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1724C" w14:textId="77777777" w:rsidR="002C181B" w:rsidRDefault="003E5B45" w:rsidP="003E5B45">
      <w:pPr>
        <w:rPr>
          <w:rFonts w:ascii="Times New Roman" w:hAnsi="Times New Roman" w:cs="Times New Roman"/>
          <w:sz w:val="24"/>
          <w:szCs w:val="24"/>
        </w:rPr>
      </w:pPr>
      <w:r>
        <w:rPr>
          <w:rFonts w:ascii="Times New Roman" w:hAnsi="Times New Roman" w:cs="Times New Roman"/>
          <w:sz w:val="24"/>
          <w:szCs w:val="24"/>
        </w:rPr>
        <w:t xml:space="preserve">                       DATA HANDLING AND BUSINESS INTELLIGENCE</w:t>
      </w:r>
    </w:p>
    <w:p w14:paraId="4AA07961" w14:textId="49A9F3A1" w:rsidR="003E5B45" w:rsidRDefault="002C181B" w:rsidP="003E5B45">
      <w:pPr>
        <w:rPr>
          <w:rFonts w:ascii="Times New Roman" w:hAnsi="Times New Roman" w:cs="Times New Roman"/>
          <w:sz w:val="24"/>
          <w:szCs w:val="24"/>
        </w:rPr>
      </w:pPr>
      <w:r>
        <w:rPr>
          <w:rFonts w:ascii="Times New Roman" w:hAnsi="Times New Roman" w:cs="Times New Roman"/>
          <w:sz w:val="24"/>
          <w:szCs w:val="24"/>
        </w:rPr>
        <w:t xml:space="preserve">                            BA Hons BUSINESS AND MANAGEMENT </w:t>
      </w:r>
    </w:p>
    <w:p w14:paraId="0F5B9220" w14:textId="1D80F1A0" w:rsidR="002C181B" w:rsidRDefault="006C4961" w:rsidP="003E5B45">
      <w:pPr>
        <w:rPr>
          <w:rFonts w:ascii="Times New Roman" w:hAnsi="Times New Roman" w:cs="Times New Roman"/>
          <w:sz w:val="24"/>
          <w:szCs w:val="24"/>
        </w:rPr>
      </w:pPr>
      <w:r>
        <w:rPr>
          <w:rFonts w:ascii="Times New Roman" w:hAnsi="Times New Roman" w:cs="Times New Roman"/>
          <w:sz w:val="24"/>
          <w:szCs w:val="24"/>
        </w:rPr>
        <w:t xml:space="preserve">                                                   LCBB5000</w:t>
      </w:r>
    </w:p>
    <w:p w14:paraId="14FE4FBB" w14:textId="4A8B0021" w:rsidR="006C4961" w:rsidRDefault="00980A79" w:rsidP="003E5B45">
      <w:pPr>
        <w:rPr>
          <w:rFonts w:ascii="Times New Roman" w:hAnsi="Times New Roman" w:cs="Times New Roman"/>
          <w:sz w:val="24"/>
          <w:szCs w:val="24"/>
        </w:rPr>
      </w:pPr>
      <w:r>
        <w:rPr>
          <w:rFonts w:ascii="Times New Roman" w:hAnsi="Times New Roman" w:cs="Times New Roman"/>
          <w:sz w:val="24"/>
          <w:szCs w:val="24"/>
        </w:rPr>
        <w:t xml:space="preserve">                                          </w:t>
      </w:r>
      <w:r w:rsidR="006C4961">
        <w:rPr>
          <w:rFonts w:ascii="Times New Roman" w:hAnsi="Times New Roman" w:cs="Times New Roman"/>
          <w:sz w:val="24"/>
          <w:szCs w:val="24"/>
        </w:rPr>
        <w:t>GABRIELE CERTINI</w:t>
      </w:r>
    </w:p>
    <w:p w14:paraId="3D71F876" w14:textId="149EB785" w:rsidR="00980A79" w:rsidRDefault="00980A79" w:rsidP="003E5B45">
      <w:pPr>
        <w:rPr>
          <w:rFonts w:ascii="Times New Roman" w:hAnsi="Times New Roman" w:cs="Times New Roman"/>
          <w:sz w:val="24"/>
          <w:szCs w:val="24"/>
        </w:rPr>
      </w:pPr>
      <w:r>
        <w:rPr>
          <w:rFonts w:ascii="Times New Roman" w:hAnsi="Times New Roman" w:cs="Times New Roman"/>
          <w:sz w:val="24"/>
          <w:szCs w:val="24"/>
        </w:rPr>
        <w:t xml:space="preserve">                                                    2018242</w:t>
      </w:r>
    </w:p>
    <w:p w14:paraId="3595DE8E" w14:textId="77777777" w:rsidR="00980A79" w:rsidRDefault="00980A79" w:rsidP="003E5B45">
      <w:pPr>
        <w:rPr>
          <w:rFonts w:ascii="Times New Roman" w:hAnsi="Times New Roman" w:cs="Times New Roman"/>
          <w:sz w:val="24"/>
          <w:szCs w:val="24"/>
        </w:rPr>
      </w:pPr>
    </w:p>
    <w:p w14:paraId="60C6B498" w14:textId="77777777" w:rsidR="00980A79" w:rsidRDefault="00980A79" w:rsidP="003E5B45">
      <w:pPr>
        <w:rPr>
          <w:rFonts w:ascii="Times New Roman" w:hAnsi="Times New Roman" w:cs="Times New Roman"/>
          <w:sz w:val="24"/>
          <w:szCs w:val="24"/>
        </w:rPr>
      </w:pPr>
    </w:p>
    <w:p w14:paraId="411AA514" w14:textId="77777777" w:rsidR="00980A79" w:rsidRDefault="00980A79" w:rsidP="003E5B45">
      <w:pPr>
        <w:rPr>
          <w:rFonts w:ascii="Times New Roman" w:hAnsi="Times New Roman" w:cs="Times New Roman"/>
          <w:sz w:val="24"/>
          <w:szCs w:val="24"/>
        </w:rPr>
      </w:pPr>
    </w:p>
    <w:p w14:paraId="3068EC9A" w14:textId="77777777" w:rsidR="00980A79" w:rsidRDefault="00980A79" w:rsidP="003E5B45">
      <w:pPr>
        <w:rPr>
          <w:rFonts w:ascii="Times New Roman" w:hAnsi="Times New Roman" w:cs="Times New Roman"/>
          <w:sz w:val="24"/>
          <w:szCs w:val="24"/>
        </w:rPr>
      </w:pPr>
    </w:p>
    <w:p w14:paraId="550403BB" w14:textId="77777777" w:rsidR="00980A79" w:rsidRDefault="00980A79" w:rsidP="003E5B45">
      <w:pPr>
        <w:rPr>
          <w:rFonts w:ascii="Times New Roman" w:hAnsi="Times New Roman" w:cs="Times New Roman"/>
          <w:sz w:val="24"/>
          <w:szCs w:val="24"/>
        </w:rPr>
      </w:pPr>
    </w:p>
    <w:p w14:paraId="7ECE0C56" w14:textId="77777777" w:rsidR="00980A79" w:rsidRDefault="00980A79" w:rsidP="003E5B45">
      <w:pPr>
        <w:rPr>
          <w:rFonts w:ascii="Times New Roman" w:hAnsi="Times New Roman" w:cs="Times New Roman"/>
          <w:sz w:val="24"/>
          <w:szCs w:val="24"/>
        </w:rPr>
      </w:pPr>
    </w:p>
    <w:p w14:paraId="6FA6B577" w14:textId="77777777" w:rsidR="00980A79" w:rsidRDefault="00980A79" w:rsidP="003E5B45">
      <w:pPr>
        <w:rPr>
          <w:rFonts w:ascii="Times New Roman" w:hAnsi="Times New Roman" w:cs="Times New Roman"/>
          <w:sz w:val="24"/>
          <w:szCs w:val="24"/>
        </w:rPr>
      </w:pPr>
    </w:p>
    <w:p w14:paraId="515A1329" w14:textId="77777777" w:rsidR="00980A79" w:rsidRDefault="00980A79" w:rsidP="003E5B45">
      <w:pPr>
        <w:rPr>
          <w:rFonts w:ascii="Times New Roman" w:hAnsi="Times New Roman" w:cs="Times New Roman"/>
          <w:sz w:val="24"/>
          <w:szCs w:val="24"/>
        </w:rPr>
      </w:pPr>
    </w:p>
    <w:p w14:paraId="4F4111F1" w14:textId="77777777" w:rsidR="00980A79" w:rsidRDefault="00980A79" w:rsidP="003E5B45">
      <w:pPr>
        <w:rPr>
          <w:rFonts w:ascii="Times New Roman" w:hAnsi="Times New Roman" w:cs="Times New Roman"/>
          <w:sz w:val="24"/>
          <w:szCs w:val="24"/>
        </w:rPr>
      </w:pPr>
    </w:p>
    <w:p w14:paraId="35D6639C" w14:textId="77777777" w:rsidR="00980A79" w:rsidRDefault="00980A79" w:rsidP="003E5B45">
      <w:pPr>
        <w:rPr>
          <w:rFonts w:ascii="Times New Roman" w:hAnsi="Times New Roman" w:cs="Times New Roman"/>
          <w:sz w:val="24"/>
          <w:szCs w:val="24"/>
        </w:rPr>
      </w:pPr>
    </w:p>
    <w:p w14:paraId="3FD7B134" w14:textId="77777777" w:rsidR="00980A79" w:rsidRDefault="00980A79" w:rsidP="003E5B45">
      <w:pPr>
        <w:rPr>
          <w:rFonts w:ascii="Times New Roman" w:hAnsi="Times New Roman" w:cs="Times New Roman"/>
          <w:sz w:val="24"/>
          <w:szCs w:val="24"/>
        </w:rPr>
      </w:pPr>
    </w:p>
    <w:p w14:paraId="6F636077" w14:textId="77777777" w:rsidR="00980A79" w:rsidRDefault="00980A79" w:rsidP="003E5B45">
      <w:pPr>
        <w:rPr>
          <w:rFonts w:ascii="Times New Roman" w:hAnsi="Times New Roman" w:cs="Times New Roman"/>
          <w:sz w:val="24"/>
          <w:szCs w:val="24"/>
        </w:rPr>
      </w:pPr>
    </w:p>
    <w:p w14:paraId="794012D0" w14:textId="77777777" w:rsidR="00980A79" w:rsidRDefault="00980A79" w:rsidP="003E5B45">
      <w:pPr>
        <w:rPr>
          <w:rFonts w:ascii="Times New Roman" w:hAnsi="Times New Roman" w:cs="Times New Roman"/>
          <w:sz w:val="24"/>
          <w:szCs w:val="24"/>
        </w:rPr>
      </w:pPr>
    </w:p>
    <w:p w14:paraId="767ADA05" w14:textId="77777777" w:rsidR="00980A79" w:rsidRDefault="00980A79" w:rsidP="003E5B45">
      <w:pPr>
        <w:rPr>
          <w:rFonts w:ascii="Times New Roman" w:hAnsi="Times New Roman" w:cs="Times New Roman"/>
          <w:sz w:val="24"/>
          <w:szCs w:val="24"/>
        </w:rPr>
      </w:pPr>
    </w:p>
    <w:p w14:paraId="578C2BA7" w14:textId="77777777" w:rsidR="00980A79" w:rsidRDefault="00980A79" w:rsidP="003E5B45">
      <w:pPr>
        <w:rPr>
          <w:rFonts w:ascii="Times New Roman" w:hAnsi="Times New Roman" w:cs="Times New Roman"/>
          <w:sz w:val="24"/>
          <w:szCs w:val="24"/>
        </w:rPr>
      </w:pPr>
    </w:p>
    <w:p w14:paraId="6753B45A" w14:textId="77777777" w:rsidR="00980A79" w:rsidRDefault="00980A79" w:rsidP="003E5B45">
      <w:pPr>
        <w:rPr>
          <w:rFonts w:ascii="Times New Roman" w:hAnsi="Times New Roman" w:cs="Times New Roman"/>
          <w:sz w:val="24"/>
          <w:szCs w:val="24"/>
        </w:rPr>
      </w:pPr>
    </w:p>
    <w:p w14:paraId="15B10455" w14:textId="77777777" w:rsidR="00980A79" w:rsidRDefault="00980A79" w:rsidP="003E5B45">
      <w:pPr>
        <w:rPr>
          <w:rFonts w:ascii="Times New Roman" w:hAnsi="Times New Roman" w:cs="Times New Roman"/>
          <w:sz w:val="24"/>
          <w:szCs w:val="24"/>
        </w:rPr>
      </w:pPr>
    </w:p>
    <w:p w14:paraId="1A327BB7" w14:textId="77777777" w:rsidR="00980A79" w:rsidRDefault="00980A79" w:rsidP="003E5B45">
      <w:pPr>
        <w:rPr>
          <w:rFonts w:ascii="Times New Roman" w:hAnsi="Times New Roman" w:cs="Times New Roman"/>
          <w:sz w:val="24"/>
          <w:szCs w:val="24"/>
        </w:rPr>
      </w:pPr>
    </w:p>
    <w:p w14:paraId="41B843B6" w14:textId="77777777" w:rsidR="0009463E" w:rsidRDefault="0009463E" w:rsidP="003E5B45">
      <w:pPr>
        <w:rPr>
          <w:rFonts w:ascii="Times New Roman" w:hAnsi="Times New Roman" w:cs="Times New Roman"/>
          <w:sz w:val="24"/>
          <w:szCs w:val="24"/>
        </w:rPr>
      </w:pPr>
    </w:p>
    <w:p w14:paraId="0E0F4058" w14:textId="77777777" w:rsidR="0009463E" w:rsidRDefault="0009463E" w:rsidP="003E5B45">
      <w:pPr>
        <w:rPr>
          <w:rFonts w:ascii="Times New Roman" w:hAnsi="Times New Roman" w:cs="Times New Roman"/>
          <w:sz w:val="24"/>
          <w:szCs w:val="24"/>
        </w:rPr>
      </w:pPr>
    </w:p>
    <w:p w14:paraId="415529B0" w14:textId="402DD113" w:rsidR="006321B0" w:rsidRPr="006321B0" w:rsidRDefault="0009463E" w:rsidP="003E5B45">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t xml:space="preserve">Lecture: Dr. Anupam </w:t>
      </w:r>
      <w:r w:rsidR="00F35BF5">
        <w:rPr>
          <w:rFonts w:ascii="Times New Roman" w:hAnsi="Times New Roman" w:cs="Times New Roman"/>
          <w:sz w:val="24"/>
          <w:szCs w:val="24"/>
        </w:rPr>
        <w:t>Mazumdar</w:t>
      </w:r>
      <w:r w:rsidR="006321B0" w:rsidRPr="006321B0">
        <w:rPr>
          <w:rFonts w:ascii="Times New Roman" w:hAnsi="Times New Roman" w:cs="Times New Roman"/>
          <w:sz w:val="24"/>
          <w:szCs w:val="24"/>
        </w:rPr>
        <w:br w:type="page"/>
      </w:r>
    </w:p>
    <w:p w14:paraId="0E0AFE12" w14:textId="77777777" w:rsidR="006321B0" w:rsidRPr="006321B0" w:rsidRDefault="006321B0">
      <w:pPr>
        <w:rPr>
          <w:rFonts w:ascii="Times New Roman" w:eastAsiaTheme="majorEastAsia" w:hAnsi="Times New Roman" w:cs="Times New Roman"/>
          <w:color w:val="2F5496" w:themeColor="accent1" w:themeShade="BF"/>
          <w:sz w:val="24"/>
          <w:szCs w:val="24"/>
        </w:rPr>
      </w:pPr>
      <w:r w:rsidRPr="006321B0">
        <w:rPr>
          <w:rFonts w:ascii="Times New Roman" w:hAnsi="Times New Roman" w:cs="Times New Roman"/>
          <w:sz w:val="24"/>
          <w:szCs w:val="24"/>
        </w:rPr>
        <w:br w:type="page"/>
      </w:r>
    </w:p>
    <w:p w14:paraId="44C074F5" w14:textId="7B2D25AB" w:rsidR="00DE55E4" w:rsidRPr="006321B0" w:rsidRDefault="008709C2" w:rsidP="00B535D3">
      <w:pPr>
        <w:pStyle w:val="Heading1"/>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Task 1:</w:t>
      </w:r>
      <w:r w:rsidR="00DE55E4" w:rsidRPr="006321B0">
        <w:rPr>
          <w:rFonts w:ascii="Times New Roman" w:hAnsi="Times New Roman" w:cs="Times New Roman"/>
          <w:sz w:val="24"/>
          <w:szCs w:val="24"/>
        </w:rPr>
        <w:t xml:space="preserve"> EXCEL </w:t>
      </w:r>
    </w:p>
    <w:p w14:paraId="72D1BAE5" w14:textId="4A9AFDCA" w:rsidR="00A26218" w:rsidRPr="006321B0" w:rsidRDefault="00A26218" w:rsidP="00B535D3">
      <w:p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As a Data Analyst, I perform a few functions to analyze the big data on hotel reservations. Below are screenshots of how I performed the functions.</w:t>
      </w:r>
    </w:p>
    <w:p w14:paraId="4E93E982" w14:textId="08D7918B" w:rsidR="00A26218" w:rsidRPr="006321B0" w:rsidRDefault="006321B0" w:rsidP="00B535D3">
      <w:pPr>
        <w:spacing w:line="360" w:lineRule="auto"/>
        <w:jc w:val="both"/>
        <w:rPr>
          <w:rFonts w:ascii="Times New Roman" w:hAnsi="Times New Roman" w:cs="Times New Roman"/>
          <w:sz w:val="24"/>
          <w:szCs w:val="24"/>
        </w:rPr>
      </w:pPr>
      <w:r w:rsidRPr="006321B0">
        <w:rPr>
          <w:rFonts w:ascii="Times New Roman" w:hAnsi="Times New Roman" w:cs="Times New Roman"/>
          <w:noProof/>
          <w:sz w:val="24"/>
          <w:szCs w:val="24"/>
        </w:rPr>
        <w:drawing>
          <wp:inline distT="0" distB="0" distL="0" distR="0" wp14:anchorId="50F74229" wp14:editId="5DAADB0E">
            <wp:extent cx="5731510" cy="2672880"/>
            <wp:effectExtent l="0" t="0" r="2540" b="0"/>
            <wp:docPr id="3946877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687726" name="Picture 1" descr="A screenshot of a computer&#10;&#10;Description automatically generated"/>
                    <pic:cNvPicPr/>
                  </pic:nvPicPr>
                  <pic:blipFill>
                    <a:blip r:embed="rId8"/>
                    <a:stretch>
                      <a:fillRect/>
                    </a:stretch>
                  </pic:blipFill>
                  <pic:spPr>
                    <a:xfrm>
                      <a:off x="0" y="0"/>
                      <a:ext cx="5731510" cy="2672880"/>
                    </a:xfrm>
                    <a:prstGeom prst="rect">
                      <a:avLst/>
                    </a:prstGeom>
                  </pic:spPr>
                </pic:pic>
              </a:graphicData>
            </a:graphic>
          </wp:inline>
        </w:drawing>
      </w:r>
      <w:r w:rsidRPr="006321B0">
        <w:rPr>
          <w:rFonts w:ascii="Times New Roman" w:hAnsi="Times New Roman" w:cs="Times New Roman"/>
          <w:noProof/>
          <w:sz w:val="24"/>
          <w:szCs w:val="24"/>
        </w:rPr>
        <w:drawing>
          <wp:inline distT="0" distB="0" distL="0" distR="0" wp14:anchorId="630DE8E9" wp14:editId="73F799CF">
            <wp:extent cx="5730240" cy="4053840"/>
            <wp:effectExtent l="0" t="0" r="3810" b="3810"/>
            <wp:docPr id="443178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178212" name=""/>
                    <pic:cNvPicPr/>
                  </pic:nvPicPr>
                  <pic:blipFill>
                    <a:blip r:embed="rId9"/>
                    <a:stretch>
                      <a:fillRect/>
                    </a:stretch>
                  </pic:blipFill>
                  <pic:spPr>
                    <a:xfrm>
                      <a:off x="0" y="0"/>
                      <a:ext cx="5731840" cy="4054972"/>
                    </a:xfrm>
                    <a:prstGeom prst="rect">
                      <a:avLst/>
                    </a:prstGeom>
                  </pic:spPr>
                </pic:pic>
              </a:graphicData>
            </a:graphic>
          </wp:inline>
        </w:drawing>
      </w:r>
      <w:r w:rsidR="00A26218" w:rsidRPr="006321B0">
        <w:rPr>
          <w:rFonts w:ascii="Times New Roman" w:hAnsi="Times New Roman" w:cs="Times New Roman"/>
          <w:sz w:val="24"/>
          <w:szCs w:val="24"/>
        </w:rPr>
        <w:br w:type="page"/>
      </w:r>
    </w:p>
    <w:p w14:paraId="06C99C56" w14:textId="2704994F" w:rsidR="00C80650" w:rsidRPr="006321B0" w:rsidRDefault="006321B0" w:rsidP="00B535D3">
      <w:pPr>
        <w:spacing w:line="360" w:lineRule="auto"/>
        <w:jc w:val="both"/>
        <w:rPr>
          <w:rFonts w:ascii="Times New Roman" w:hAnsi="Times New Roman" w:cs="Times New Roman"/>
          <w:sz w:val="24"/>
          <w:szCs w:val="24"/>
        </w:rPr>
      </w:pPr>
      <w:r w:rsidRPr="006321B0">
        <w:rPr>
          <w:rFonts w:ascii="Times New Roman" w:hAnsi="Times New Roman" w:cs="Times New Roman"/>
          <w:noProof/>
          <w:sz w:val="24"/>
          <w:szCs w:val="24"/>
        </w:rPr>
        <w:drawing>
          <wp:inline distT="0" distB="0" distL="0" distR="0" wp14:anchorId="767A3281" wp14:editId="5ECBEAA3">
            <wp:extent cx="5731510" cy="6308725"/>
            <wp:effectExtent l="0" t="0" r="2540" b="0"/>
            <wp:docPr id="1996574565"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574565" name="Picture 1" descr="A screenshot of a spreadsheet&#10;&#10;Description automatically generated"/>
                    <pic:cNvPicPr/>
                  </pic:nvPicPr>
                  <pic:blipFill>
                    <a:blip r:embed="rId10"/>
                    <a:stretch>
                      <a:fillRect/>
                    </a:stretch>
                  </pic:blipFill>
                  <pic:spPr>
                    <a:xfrm>
                      <a:off x="0" y="0"/>
                      <a:ext cx="5731510" cy="6308725"/>
                    </a:xfrm>
                    <a:prstGeom prst="rect">
                      <a:avLst/>
                    </a:prstGeom>
                  </pic:spPr>
                </pic:pic>
              </a:graphicData>
            </a:graphic>
          </wp:inline>
        </w:drawing>
      </w:r>
    </w:p>
    <w:p w14:paraId="509F7979" w14:textId="77777777" w:rsidR="00C80650" w:rsidRPr="006321B0" w:rsidRDefault="00C80650" w:rsidP="00B535D3">
      <w:pPr>
        <w:spacing w:line="360" w:lineRule="auto"/>
        <w:jc w:val="both"/>
        <w:rPr>
          <w:rFonts w:ascii="Times New Roman" w:hAnsi="Times New Roman" w:cs="Times New Roman"/>
          <w:sz w:val="24"/>
          <w:szCs w:val="24"/>
        </w:rPr>
      </w:pPr>
    </w:p>
    <w:p w14:paraId="5B4C75B7" w14:textId="77777777" w:rsidR="00240196" w:rsidRPr="006321B0" w:rsidRDefault="00240196" w:rsidP="00B535D3">
      <w:pPr>
        <w:spacing w:line="360" w:lineRule="auto"/>
        <w:jc w:val="both"/>
        <w:rPr>
          <w:rFonts w:ascii="Times New Roman" w:hAnsi="Times New Roman" w:cs="Times New Roman"/>
          <w:sz w:val="24"/>
          <w:szCs w:val="24"/>
        </w:rPr>
      </w:pPr>
    </w:p>
    <w:p w14:paraId="5F8036D2" w14:textId="7FC52391" w:rsidR="00240196" w:rsidRPr="006321B0" w:rsidRDefault="00240196" w:rsidP="00B535D3">
      <w:p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br w:type="page"/>
      </w:r>
    </w:p>
    <w:p w14:paraId="63A7EF76" w14:textId="7D703578" w:rsidR="00C80650" w:rsidRPr="006321B0" w:rsidRDefault="00C80650" w:rsidP="00B535D3">
      <w:p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 xml:space="preserve">To perform the pivot table function we first select the entire database including headers and then go to the insert tab and click on the pivot table, In the PivotTable Field List we will then drag Year to the Rows area and " Average Price" to the Values area. Set the value field settings to show the average. This will further create a pivot table summarizing the average room reservation price for each year. The result </w:t>
      </w:r>
      <w:r w:rsidR="00240196" w:rsidRPr="006321B0">
        <w:rPr>
          <w:rFonts w:ascii="Times New Roman" w:hAnsi="Times New Roman" w:cs="Times New Roman"/>
          <w:sz w:val="24"/>
          <w:szCs w:val="24"/>
        </w:rPr>
        <w:t>of</w:t>
      </w:r>
      <w:r w:rsidRPr="006321B0">
        <w:rPr>
          <w:rFonts w:ascii="Times New Roman" w:hAnsi="Times New Roman" w:cs="Times New Roman"/>
          <w:sz w:val="24"/>
          <w:szCs w:val="24"/>
        </w:rPr>
        <w:t xml:space="preserve"> the summary table looks like </w:t>
      </w:r>
      <w:r w:rsidR="00240196" w:rsidRPr="006321B0">
        <w:rPr>
          <w:rFonts w:ascii="Times New Roman" w:hAnsi="Times New Roman" w:cs="Times New Roman"/>
          <w:sz w:val="24"/>
          <w:szCs w:val="24"/>
        </w:rPr>
        <w:t xml:space="preserve">the </w:t>
      </w:r>
      <w:r w:rsidRPr="006321B0">
        <w:rPr>
          <w:rFonts w:ascii="Times New Roman" w:hAnsi="Times New Roman" w:cs="Times New Roman"/>
          <w:sz w:val="24"/>
          <w:szCs w:val="24"/>
        </w:rPr>
        <w:t>below table</w:t>
      </w:r>
      <w:r w:rsidR="006321B0" w:rsidRPr="006321B0">
        <w:rPr>
          <w:rFonts w:ascii="Times New Roman" w:hAnsi="Times New Roman" w:cs="Times New Roman"/>
          <w:sz w:val="24"/>
          <w:szCs w:val="24"/>
        </w:rPr>
        <w:t>.</w:t>
      </w:r>
    </w:p>
    <w:p w14:paraId="7E2142BE" w14:textId="2B7A2E04" w:rsidR="00240196" w:rsidRPr="006321B0" w:rsidRDefault="00054DD4" w:rsidP="00B535D3">
      <w:pPr>
        <w:spacing w:line="360" w:lineRule="auto"/>
        <w:jc w:val="both"/>
        <w:rPr>
          <w:rFonts w:ascii="Times New Roman" w:hAnsi="Times New Roman" w:cs="Times New Roman"/>
          <w:sz w:val="24"/>
          <w:szCs w:val="24"/>
        </w:rPr>
      </w:pPr>
      <w:r w:rsidRPr="00054DD4">
        <w:rPr>
          <w:noProof/>
        </w:rPr>
        <w:drawing>
          <wp:inline distT="0" distB="0" distL="0" distR="0" wp14:anchorId="38D2E8A2" wp14:editId="77E2E811">
            <wp:extent cx="5731510" cy="2641600"/>
            <wp:effectExtent l="0" t="0" r="0" b="6350"/>
            <wp:docPr id="21273347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641600"/>
                    </a:xfrm>
                    <a:prstGeom prst="rect">
                      <a:avLst/>
                    </a:prstGeom>
                    <a:noFill/>
                    <a:ln>
                      <a:noFill/>
                    </a:ln>
                  </pic:spPr>
                </pic:pic>
              </a:graphicData>
            </a:graphic>
          </wp:inline>
        </w:drawing>
      </w:r>
    </w:p>
    <w:p w14:paraId="00B0A002" w14:textId="6304452B" w:rsidR="00240196" w:rsidRPr="006321B0" w:rsidRDefault="00240196" w:rsidP="00B535D3">
      <w:p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Next in order to visualize the data based on the pivot table we will first select the pivot table to create the chart and will go to the insert tab and choose a suitable chart here we have selected the line chart and get the result shown below. We can also customize the title, X Axis, Y axis labels and legends according to our preference.</w:t>
      </w:r>
    </w:p>
    <w:p w14:paraId="07160C16" w14:textId="2D6116B3" w:rsidR="00DE55E4" w:rsidRPr="006321B0" w:rsidRDefault="00240196" w:rsidP="00B535D3">
      <w:pPr>
        <w:spacing w:line="360" w:lineRule="auto"/>
        <w:jc w:val="both"/>
        <w:rPr>
          <w:rFonts w:ascii="Times New Roman" w:hAnsi="Times New Roman" w:cs="Times New Roman"/>
          <w:sz w:val="24"/>
          <w:szCs w:val="24"/>
        </w:rPr>
      </w:pPr>
      <w:r w:rsidRPr="006321B0">
        <w:rPr>
          <w:rFonts w:ascii="Times New Roman" w:hAnsi="Times New Roman" w:cs="Times New Roman"/>
          <w:noProof/>
          <w:sz w:val="24"/>
          <w:szCs w:val="24"/>
        </w:rPr>
        <w:drawing>
          <wp:inline distT="0" distB="0" distL="0" distR="0" wp14:anchorId="0007F84A" wp14:editId="4CCCD326">
            <wp:extent cx="4584700" cy="2755900"/>
            <wp:effectExtent l="0" t="0" r="6350" b="6350"/>
            <wp:docPr id="401618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A3379B4" w14:textId="77777777" w:rsidR="006321B0" w:rsidRPr="006321B0" w:rsidRDefault="006321B0">
      <w:pPr>
        <w:rPr>
          <w:rFonts w:ascii="Times New Roman" w:hAnsi="Times New Roman" w:cs="Times New Roman"/>
          <w:sz w:val="24"/>
          <w:szCs w:val="24"/>
        </w:rPr>
      </w:pPr>
      <w:r w:rsidRPr="006321B0">
        <w:rPr>
          <w:rFonts w:ascii="Times New Roman" w:hAnsi="Times New Roman" w:cs="Times New Roman"/>
          <w:sz w:val="24"/>
          <w:szCs w:val="24"/>
        </w:rPr>
        <w:br w:type="page"/>
      </w:r>
    </w:p>
    <w:p w14:paraId="6025D1C8" w14:textId="03D0D828" w:rsidR="00D86C8E" w:rsidRPr="006321B0" w:rsidRDefault="001D6F28" w:rsidP="006321B0">
      <w:pPr>
        <w:pStyle w:val="Heading1"/>
        <w:rPr>
          <w:rFonts w:ascii="Times New Roman" w:hAnsi="Times New Roman" w:cs="Times New Roman"/>
          <w:sz w:val="24"/>
          <w:szCs w:val="24"/>
        </w:rPr>
      </w:pPr>
      <w:r w:rsidRPr="006321B0">
        <w:rPr>
          <w:rFonts w:ascii="Times New Roman" w:hAnsi="Times New Roman" w:cs="Times New Roman"/>
          <w:sz w:val="24"/>
          <w:szCs w:val="24"/>
        </w:rPr>
        <w:t>Task 2</w:t>
      </w:r>
      <w:r w:rsidR="00D86C8E" w:rsidRPr="006321B0">
        <w:rPr>
          <w:rFonts w:ascii="Times New Roman" w:hAnsi="Times New Roman" w:cs="Times New Roman"/>
          <w:sz w:val="24"/>
          <w:szCs w:val="24"/>
        </w:rPr>
        <w:t xml:space="preserve"> SPSS</w:t>
      </w:r>
    </w:p>
    <w:p w14:paraId="3AFCD337" w14:textId="70817328" w:rsidR="00543FF1" w:rsidRPr="006321B0" w:rsidRDefault="00D86C8E" w:rsidP="006321B0">
      <w:pPr>
        <w:pStyle w:val="ListParagraph"/>
        <w:numPr>
          <w:ilvl w:val="0"/>
          <w:numId w:val="10"/>
        </w:numPr>
        <w:spacing w:line="360" w:lineRule="auto"/>
        <w:jc w:val="both"/>
        <w:rPr>
          <w:rFonts w:ascii="Times New Roman" w:hAnsi="Times New Roman" w:cs="Times New Roman"/>
          <w:b/>
          <w:bCs/>
          <w:i/>
          <w:iCs/>
          <w:sz w:val="24"/>
          <w:szCs w:val="24"/>
        </w:rPr>
      </w:pPr>
      <w:r w:rsidRPr="006321B0">
        <w:rPr>
          <w:rFonts w:ascii="Times New Roman" w:hAnsi="Times New Roman" w:cs="Times New Roman"/>
          <w:b/>
          <w:bCs/>
          <w:i/>
          <w:iCs/>
          <w:sz w:val="24"/>
          <w:szCs w:val="24"/>
        </w:rPr>
        <w:t>How many students are male and female?</w:t>
      </w:r>
    </w:p>
    <w:tbl>
      <w:tblPr>
        <w:tblW w:w="86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0"/>
        <w:gridCol w:w="1132"/>
        <w:gridCol w:w="1509"/>
        <w:gridCol w:w="1330"/>
        <w:gridCol w:w="1806"/>
        <w:gridCol w:w="1908"/>
      </w:tblGrid>
      <w:tr w:rsidR="00543FF1" w:rsidRPr="006321B0" w14:paraId="79C7619A" w14:textId="77777777" w:rsidTr="006321B0">
        <w:trPr>
          <w:cantSplit/>
          <w:trHeight w:val="419"/>
        </w:trPr>
        <w:tc>
          <w:tcPr>
            <w:tcW w:w="8635" w:type="dxa"/>
            <w:gridSpan w:val="6"/>
            <w:tcBorders>
              <w:top w:val="nil"/>
              <w:left w:val="nil"/>
              <w:bottom w:val="nil"/>
              <w:right w:val="nil"/>
            </w:tcBorders>
            <w:shd w:val="clear" w:color="auto" w:fill="FFFFFF"/>
            <w:vAlign w:val="center"/>
          </w:tcPr>
          <w:p w14:paraId="103FC724" w14:textId="77777777" w:rsidR="00543FF1" w:rsidRPr="006321B0" w:rsidRDefault="00543FF1"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b/>
                <w:bCs/>
                <w:color w:val="010205"/>
                <w:sz w:val="24"/>
                <w:szCs w:val="24"/>
              </w:rPr>
              <w:t>Gender</w:t>
            </w:r>
          </w:p>
        </w:tc>
      </w:tr>
      <w:tr w:rsidR="00543FF1" w:rsidRPr="006321B0" w14:paraId="78986598" w14:textId="77777777" w:rsidTr="006321B0">
        <w:trPr>
          <w:cantSplit/>
          <w:trHeight w:val="851"/>
        </w:trPr>
        <w:tc>
          <w:tcPr>
            <w:tcW w:w="2082" w:type="dxa"/>
            <w:gridSpan w:val="2"/>
            <w:tcBorders>
              <w:top w:val="nil"/>
              <w:left w:val="nil"/>
              <w:bottom w:val="single" w:sz="8" w:space="0" w:color="152935"/>
              <w:right w:val="nil"/>
            </w:tcBorders>
            <w:shd w:val="clear" w:color="auto" w:fill="FFFFFF"/>
            <w:vAlign w:val="bottom"/>
          </w:tcPr>
          <w:p w14:paraId="70F8539E" w14:textId="77777777" w:rsidR="00543FF1" w:rsidRPr="006321B0" w:rsidRDefault="00543FF1" w:rsidP="00B535D3">
            <w:pPr>
              <w:autoSpaceDE w:val="0"/>
              <w:autoSpaceDN w:val="0"/>
              <w:adjustRightInd w:val="0"/>
              <w:spacing w:after="0" w:line="360" w:lineRule="auto"/>
              <w:jc w:val="both"/>
              <w:rPr>
                <w:rFonts w:ascii="Times New Roman" w:hAnsi="Times New Roman" w:cs="Times New Roman"/>
                <w:sz w:val="24"/>
                <w:szCs w:val="24"/>
              </w:rPr>
            </w:pPr>
          </w:p>
        </w:tc>
        <w:tc>
          <w:tcPr>
            <w:tcW w:w="1509" w:type="dxa"/>
            <w:tcBorders>
              <w:top w:val="nil"/>
              <w:left w:val="nil"/>
              <w:bottom w:val="single" w:sz="8" w:space="0" w:color="152935"/>
              <w:right w:val="single" w:sz="8" w:space="0" w:color="E0E0E0"/>
            </w:tcBorders>
            <w:shd w:val="clear" w:color="auto" w:fill="FFFFFF"/>
            <w:vAlign w:val="bottom"/>
          </w:tcPr>
          <w:p w14:paraId="01ACCC37" w14:textId="77777777" w:rsidR="00543FF1" w:rsidRPr="006321B0" w:rsidRDefault="00543FF1" w:rsidP="00B535D3">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Frequency</w:t>
            </w:r>
          </w:p>
        </w:tc>
        <w:tc>
          <w:tcPr>
            <w:tcW w:w="1330" w:type="dxa"/>
            <w:tcBorders>
              <w:top w:val="nil"/>
              <w:left w:val="single" w:sz="8" w:space="0" w:color="E0E0E0"/>
              <w:bottom w:val="single" w:sz="8" w:space="0" w:color="152935"/>
              <w:right w:val="single" w:sz="8" w:space="0" w:color="E0E0E0"/>
            </w:tcBorders>
            <w:shd w:val="clear" w:color="auto" w:fill="FFFFFF"/>
            <w:vAlign w:val="bottom"/>
          </w:tcPr>
          <w:p w14:paraId="5D22F82D" w14:textId="77777777" w:rsidR="00543FF1" w:rsidRPr="006321B0" w:rsidRDefault="00543FF1" w:rsidP="00B535D3">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Percent</w:t>
            </w:r>
          </w:p>
        </w:tc>
        <w:tc>
          <w:tcPr>
            <w:tcW w:w="1806" w:type="dxa"/>
            <w:tcBorders>
              <w:top w:val="nil"/>
              <w:left w:val="single" w:sz="8" w:space="0" w:color="E0E0E0"/>
              <w:bottom w:val="single" w:sz="8" w:space="0" w:color="152935"/>
              <w:right w:val="single" w:sz="8" w:space="0" w:color="E0E0E0"/>
            </w:tcBorders>
            <w:shd w:val="clear" w:color="auto" w:fill="FFFFFF"/>
            <w:vAlign w:val="bottom"/>
          </w:tcPr>
          <w:p w14:paraId="2197B7E9" w14:textId="77777777" w:rsidR="00543FF1" w:rsidRPr="006321B0" w:rsidRDefault="00543FF1" w:rsidP="00B535D3">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Valid Percent</w:t>
            </w:r>
          </w:p>
        </w:tc>
        <w:tc>
          <w:tcPr>
            <w:tcW w:w="1905" w:type="dxa"/>
            <w:tcBorders>
              <w:top w:val="nil"/>
              <w:left w:val="single" w:sz="8" w:space="0" w:color="E0E0E0"/>
              <w:bottom w:val="single" w:sz="8" w:space="0" w:color="152935"/>
              <w:right w:val="nil"/>
            </w:tcBorders>
            <w:shd w:val="clear" w:color="auto" w:fill="FFFFFF"/>
            <w:vAlign w:val="bottom"/>
          </w:tcPr>
          <w:p w14:paraId="54771CCA" w14:textId="77777777" w:rsidR="00543FF1" w:rsidRPr="006321B0" w:rsidRDefault="00543FF1" w:rsidP="00B535D3">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Cumulative Percent</w:t>
            </w:r>
          </w:p>
        </w:tc>
      </w:tr>
      <w:tr w:rsidR="00543FF1" w:rsidRPr="006321B0" w14:paraId="417F3AD4" w14:textId="77777777" w:rsidTr="006321B0">
        <w:trPr>
          <w:cantSplit/>
          <w:trHeight w:val="431"/>
        </w:trPr>
        <w:tc>
          <w:tcPr>
            <w:tcW w:w="950" w:type="dxa"/>
            <w:vMerge w:val="restart"/>
            <w:tcBorders>
              <w:top w:val="single" w:sz="8" w:space="0" w:color="152935"/>
              <w:left w:val="nil"/>
              <w:bottom w:val="single" w:sz="8" w:space="0" w:color="152935"/>
              <w:right w:val="nil"/>
            </w:tcBorders>
            <w:shd w:val="clear" w:color="auto" w:fill="E0E0E0"/>
          </w:tcPr>
          <w:p w14:paraId="097E6DDC" w14:textId="77777777" w:rsidR="00543FF1" w:rsidRPr="006321B0" w:rsidRDefault="00543FF1" w:rsidP="00B535D3">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Valid</w:t>
            </w:r>
          </w:p>
        </w:tc>
        <w:tc>
          <w:tcPr>
            <w:tcW w:w="1132" w:type="dxa"/>
            <w:tcBorders>
              <w:top w:val="single" w:sz="8" w:space="0" w:color="152935"/>
              <w:left w:val="nil"/>
              <w:bottom w:val="single" w:sz="8" w:space="0" w:color="AEAEAE"/>
              <w:right w:val="nil"/>
            </w:tcBorders>
            <w:shd w:val="clear" w:color="auto" w:fill="E0E0E0"/>
          </w:tcPr>
          <w:p w14:paraId="52494B4A" w14:textId="77777777" w:rsidR="00543FF1" w:rsidRPr="006321B0" w:rsidRDefault="00543FF1" w:rsidP="00B535D3">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male</w:t>
            </w:r>
          </w:p>
        </w:tc>
        <w:tc>
          <w:tcPr>
            <w:tcW w:w="1509" w:type="dxa"/>
            <w:tcBorders>
              <w:top w:val="single" w:sz="8" w:space="0" w:color="152935"/>
              <w:left w:val="nil"/>
              <w:bottom w:val="single" w:sz="8" w:space="0" w:color="AEAEAE"/>
              <w:right w:val="single" w:sz="8" w:space="0" w:color="E0E0E0"/>
            </w:tcBorders>
            <w:shd w:val="clear" w:color="auto" w:fill="FFFFFF"/>
          </w:tcPr>
          <w:p w14:paraId="60DA42D4" w14:textId="77777777" w:rsidR="00543FF1" w:rsidRPr="006321B0" w:rsidRDefault="00543FF1"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1056</w:t>
            </w:r>
          </w:p>
        </w:tc>
        <w:tc>
          <w:tcPr>
            <w:tcW w:w="1330" w:type="dxa"/>
            <w:tcBorders>
              <w:top w:val="single" w:sz="8" w:space="0" w:color="152935"/>
              <w:left w:val="single" w:sz="8" w:space="0" w:color="E0E0E0"/>
              <w:bottom w:val="single" w:sz="8" w:space="0" w:color="AEAEAE"/>
              <w:right w:val="single" w:sz="8" w:space="0" w:color="E0E0E0"/>
            </w:tcBorders>
            <w:shd w:val="clear" w:color="auto" w:fill="FFFFFF"/>
          </w:tcPr>
          <w:p w14:paraId="30429CE7" w14:textId="77777777" w:rsidR="00543FF1" w:rsidRPr="006321B0" w:rsidRDefault="00543FF1"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49.5</w:t>
            </w:r>
          </w:p>
        </w:tc>
        <w:tc>
          <w:tcPr>
            <w:tcW w:w="1806" w:type="dxa"/>
            <w:tcBorders>
              <w:top w:val="single" w:sz="8" w:space="0" w:color="152935"/>
              <w:left w:val="single" w:sz="8" w:space="0" w:color="E0E0E0"/>
              <w:bottom w:val="single" w:sz="8" w:space="0" w:color="AEAEAE"/>
              <w:right w:val="single" w:sz="8" w:space="0" w:color="E0E0E0"/>
            </w:tcBorders>
            <w:shd w:val="clear" w:color="auto" w:fill="FFFFFF"/>
          </w:tcPr>
          <w:p w14:paraId="068A1440" w14:textId="77777777" w:rsidR="00543FF1" w:rsidRPr="006321B0" w:rsidRDefault="00543FF1"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49.5</w:t>
            </w:r>
          </w:p>
        </w:tc>
        <w:tc>
          <w:tcPr>
            <w:tcW w:w="1905" w:type="dxa"/>
            <w:tcBorders>
              <w:top w:val="single" w:sz="8" w:space="0" w:color="152935"/>
              <w:left w:val="single" w:sz="8" w:space="0" w:color="E0E0E0"/>
              <w:bottom w:val="single" w:sz="8" w:space="0" w:color="AEAEAE"/>
              <w:right w:val="nil"/>
            </w:tcBorders>
            <w:shd w:val="clear" w:color="auto" w:fill="FFFFFF"/>
          </w:tcPr>
          <w:p w14:paraId="7A3795EA" w14:textId="77777777" w:rsidR="00543FF1" w:rsidRPr="006321B0" w:rsidRDefault="00543FF1"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49.5</w:t>
            </w:r>
          </w:p>
        </w:tc>
      </w:tr>
      <w:tr w:rsidR="00543FF1" w:rsidRPr="006321B0" w14:paraId="6912244D" w14:textId="77777777" w:rsidTr="006321B0">
        <w:trPr>
          <w:cantSplit/>
          <w:trHeight w:val="148"/>
        </w:trPr>
        <w:tc>
          <w:tcPr>
            <w:tcW w:w="950" w:type="dxa"/>
            <w:vMerge/>
            <w:tcBorders>
              <w:top w:val="single" w:sz="8" w:space="0" w:color="152935"/>
              <w:left w:val="nil"/>
              <w:bottom w:val="single" w:sz="8" w:space="0" w:color="152935"/>
              <w:right w:val="nil"/>
            </w:tcBorders>
            <w:shd w:val="clear" w:color="auto" w:fill="E0E0E0"/>
          </w:tcPr>
          <w:p w14:paraId="4900A491" w14:textId="77777777" w:rsidR="00543FF1" w:rsidRPr="006321B0" w:rsidRDefault="00543FF1" w:rsidP="00B535D3">
            <w:pPr>
              <w:autoSpaceDE w:val="0"/>
              <w:autoSpaceDN w:val="0"/>
              <w:adjustRightInd w:val="0"/>
              <w:spacing w:after="0" w:line="360" w:lineRule="auto"/>
              <w:jc w:val="both"/>
              <w:rPr>
                <w:rFonts w:ascii="Times New Roman" w:hAnsi="Times New Roman" w:cs="Times New Roman"/>
                <w:color w:val="010205"/>
                <w:sz w:val="24"/>
                <w:szCs w:val="24"/>
              </w:rPr>
            </w:pPr>
          </w:p>
        </w:tc>
        <w:tc>
          <w:tcPr>
            <w:tcW w:w="1132" w:type="dxa"/>
            <w:tcBorders>
              <w:top w:val="single" w:sz="8" w:space="0" w:color="AEAEAE"/>
              <w:left w:val="nil"/>
              <w:bottom w:val="single" w:sz="8" w:space="0" w:color="AEAEAE"/>
              <w:right w:val="nil"/>
            </w:tcBorders>
            <w:shd w:val="clear" w:color="auto" w:fill="E0E0E0"/>
          </w:tcPr>
          <w:p w14:paraId="38B62871" w14:textId="77777777" w:rsidR="00543FF1" w:rsidRPr="006321B0" w:rsidRDefault="00543FF1" w:rsidP="00B535D3">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female</w:t>
            </w:r>
          </w:p>
        </w:tc>
        <w:tc>
          <w:tcPr>
            <w:tcW w:w="1509" w:type="dxa"/>
            <w:tcBorders>
              <w:top w:val="single" w:sz="8" w:space="0" w:color="AEAEAE"/>
              <w:left w:val="nil"/>
              <w:bottom w:val="single" w:sz="8" w:space="0" w:color="AEAEAE"/>
              <w:right w:val="single" w:sz="8" w:space="0" w:color="E0E0E0"/>
            </w:tcBorders>
            <w:shd w:val="clear" w:color="auto" w:fill="FFFFFF"/>
          </w:tcPr>
          <w:p w14:paraId="3F3A41C1" w14:textId="77777777" w:rsidR="00543FF1" w:rsidRPr="006321B0" w:rsidRDefault="00543FF1"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1077</w:t>
            </w:r>
          </w:p>
        </w:tc>
        <w:tc>
          <w:tcPr>
            <w:tcW w:w="1330" w:type="dxa"/>
            <w:tcBorders>
              <w:top w:val="single" w:sz="8" w:space="0" w:color="AEAEAE"/>
              <w:left w:val="single" w:sz="8" w:space="0" w:color="E0E0E0"/>
              <w:bottom w:val="single" w:sz="8" w:space="0" w:color="AEAEAE"/>
              <w:right w:val="single" w:sz="8" w:space="0" w:color="E0E0E0"/>
            </w:tcBorders>
            <w:shd w:val="clear" w:color="auto" w:fill="FFFFFF"/>
          </w:tcPr>
          <w:p w14:paraId="38F966A0" w14:textId="77777777" w:rsidR="00543FF1" w:rsidRPr="006321B0" w:rsidRDefault="00543FF1"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50.5</w:t>
            </w:r>
          </w:p>
        </w:tc>
        <w:tc>
          <w:tcPr>
            <w:tcW w:w="1806" w:type="dxa"/>
            <w:tcBorders>
              <w:top w:val="single" w:sz="8" w:space="0" w:color="AEAEAE"/>
              <w:left w:val="single" w:sz="8" w:space="0" w:color="E0E0E0"/>
              <w:bottom w:val="single" w:sz="8" w:space="0" w:color="AEAEAE"/>
              <w:right w:val="single" w:sz="8" w:space="0" w:color="E0E0E0"/>
            </w:tcBorders>
            <w:shd w:val="clear" w:color="auto" w:fill="FFFFFF"/>
          </w:tcPr>
          <w:p w14:paraId="52E2D5FA" w14:textId="77777777" w:rsidR="00543FF1" w:rsidRPr="006321B0" w:rsidRDefault="00543FF1"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50.5</w:t>
            </w:r>
          </w:p>
        </w:tc>
        <w:tc>
          <w:tcPr>
            <w:tcW w:w="1905" w:type="dxa"/>
            <w:tcBorders>
              <w:top w:val="single" w:sz="8" w:space="0" w:color="AEAEAE"/>
              <w:left w:val="single" w:sz="8" w:space="0" w:color="E0E0E0"/>
              <w:bottom w:val="single" w:sz="8" w:space="0" w:color="AEAEAE"/>
              <w:right w:val="nil"/>
            </w:tcBorders>
            <w:shd w:val="clear" w:color="auto" w:fill="FFFFFF"/>
          </w:tcPr>
          <w:p w14:paraId="6337A718" w14:textId="77777777" w:rsidR="00543FF1" w:rsidRPr="006321B0" w:rsidRDefault="00543FF1"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100.0</w:t>
            </w:r>
          </w:p>
        </w:tc>
      </w:tr>
      <w:tr w:rsidR="00543FF1" w:rsidRPr="006321B0" w14:paraId="282F5D96" w14:textId="77777777" w:rsidTr="006321B0">
        <w:trPr>
          <w:cantSplit/>
          <w:trHeight w:val="148"/>
        </w:trPr>
        <w:tc>
          <w:tcPr>
            <w:tcW w:w="950" w:type="dxa"/>
            <w:vMerge/>
            <w:tcBorders>
              <w:top w:val="single" w:sz="8" w:space="0" w:color="152935"/>
              <w:left w:val="nil"/>
              <w:bottom w:val="single" w:sz="8" w:space="0" w:color="152935"/>
              <w:right w:val="nil"/>
            </w:tcBorders>
            <w:shd w:val="clear" w:color="auto" w:fill="E0E0E0"/>
          </w:tcPr>
          <w:p w14:paraId="78077CFB" w14:textId="77777777" w:rsidR="00543FF1" w:rsidRPr="006321B0" w:rsidRDefault="00543FF1" w:rsidP="00B535D3">
            <w:pPr>
              <w:autoSpaceDE w:val="0"/>
              <w:autoSpaceDN w:val="0"/>
              <w:adjustRightInd w:val="0"/>
              <w:spacing w:after="0" w:line="360" w:lineRule="auto"/>
              <w:jc w:val="both"/>
              <w:rPr>
                <w:rFonts w:ascii="Times New Roman" w:hAnsi="Times New Roman" w:cs="Times New Roman"/>
                <w:color w:val="010205"/>
                <w:sz w:val="24"/>
                <w:szCs w:val="24"/>
              </w:rPr>
            </w:pPr>
          </w:p>
        </w:tc>
        <w:tc>
          <w:tcPr>
            <w:tcW w:w="1132" w:type="dxa"/>
            <w:tcBorders>
              <w:top w:val="single" w:sz="8" w:space="0" w:color="AEAEAE"/>
              <w:left w:val="nil"/>
              <w:bottom w:val="single" w:sz="8" w:space="0" w:color="152935"/>
              <w:right w:val="nil"/>
            </w:tcBorders>
            <w:shd w:val="clear" w:color="auto" w:fill="E0E0E0"/>
          </w:tcPr>
          <w:p w14:paraId="52528F4F" w14:textId="77777777" w:rsidR="00543FF1" w:rsidRPr="006321B0" w:rsidRDefault="00543FF1" w:rsidP="00B535D3">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Total</w:t>
            </w:r>
          </w:p>
        </w:tc>
        <w:tc>
          <w:tcPr>
            <w:tcW w:w="1509" w:type="dxa"/>
            <w:tcBorders>
              <w:top w:val="single" w:sz="8" w:space="0" w:color="AEAEAE"/>
              <w:left w:val="nil"/>
              <w:bottom w:val="single" w:sz="8" w:space="0" w:color="152935"/>
              <w:right w:val="single" w:sz="8" w:space="0" w:color="E0E0E0"/>
            </w:tcBorders>
            <w:shd w:val="clear" w:color="auto" w:fill="FFFFFF"/>
          </w:tcPr>
          <w:p w14:paraId="4450B9B8" w14:textId="77777777" w:rsidR="00543FF1" w:rsidRPr="006321B0" w:rsidRDefault="00543FF1"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2133</w:t>
            </w:r>
          </w:p>
        </w:tc>
        <w:tc>
          <w:tcPr>
            <w:tcW w:w="1330" w:type="dxa"/>
            <w:tcBorders>
              <w:top w:val="single" w:sz="8" w:space="0" w:color="AEAEAE"/>
              <w:left w:val="single" w:sz="8" w:space="0" w:color="E0E0E0"/>
              <w:bottom w:val="single" w:sz="8" w:space="0" w:color="152935"/>
              <w:right w:val="single" w:sz="8" w:space="0" w:color="E0E0E0"/>
            </w:tcBorders>
            <w:shd w:val="clear" w:color="auto" w:fill="FFFFFF"/>
          </w:tcPr>
          <w:p w14:paraId="67F19086" w14:textId="77777777" w:rsidR="00543FF1" w:rsidRPr="006321B0" w:rsidRDefault="00543FF1"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100.0</w:t>
            </w:r>
          </w:p>
        </w:tc>
        <w:tc>
          <w:tcPr>
            <w:tcW w:w="1806" w:type="dxa"/>
            <w:tcBorders>
              <w:top w:val="single" w:sz="8" w:space="0" w:color="AEAEAE"/>
              <w:left w:val="single" w:sz="8" w:space="0" w:color="E0E0E0"/>
              <w:bottom w:val="single" w:sz="8" w:space="0" w:color="152935"/>
              <w:right w:val="single" w:sz="8" w:space="0" w:color="E0E0E0"/>
            </w:tcBorders>
            <w:shd w:val="clear" w:color="auto" w:fill="FFFFFF"/>
          </w:tcPr>
          <w:p w14:paraId="394245DD" w14:textId="77777777" w:rsidR="00543FF1" w:rsidRPr="006321B0" w:rsidRDefault="00543FF1"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100.0</w:t>
            </w:r>
          </w:p>
        </w:tc>
        <w:tc>
          <w:tcPr>
            <w:tcW w:w="1905" w:type="dxa"/>
            <w:tcBorders>
              <w:top w:val="single" w:sz="8" w:space="0" w:color="AEAEAE"/>
              <w:left w:val="single" w:sz="8" w:space="0" w:color="E0E0E0"/>
              <w:bottom w:val="single" w:sz="8" w:space="0" w:color="152935"/>
              <w:right w:val="nil"/>
            </w:tcBorders>
            <w:shd w:val="clear" w:color="auto" w:fill="FFFFFF"/>
            <w:vAlign w:val="center"/>
          </w:tcPr>
          <w:p w14:paraId="3E7EF951" w14:textId="77777777" w:rsidR="00543FF1" w:rsidRPr="006321B0" w:rsidRDefault="00543FF1" w:rsidP="00B535D3">
            <w:pPr>
              <w:autoSpaceDE w:val="0"/>
              <w:autoSpaceDN w:val="0"/>
              <w:adjustRightInd w:val="0"/>
              <w:spacing w:after="0" w:line="360" w:lineRule="auto"/>
              <w:jc w:val="both"/>
              <w:rPr>
                <w:rFonts w:ascii="Times New Roman" w:hAnsi="Times New Roman" w:cs="Times New Roman"/>
                <w:sz w:val="24"/>
                <w:szCs w:val="24"/>
              </w:rPr>
            </w:pPr>
          </w:p>
        </w:tc>
      </w:tr>
    </w:tbl>
    <w:p w14:paraId="2EF45355" w14:textId="77777777" w:rsidR="00543FF1" w:rsidRPr="006321B0" w:rsidRDefault="00543FF1" w:rsidP="00B535D3">
      <w:pPr>
        <w:spacing w:line="360" w:lineRule="auto"/>
        <w:jc w:val="both"/>
        <w:rPr>
          <w:rFonts w:ascii="Times New Roman" w:hAnsi="Times New Roman" w:cs="Times New Roman"/>
          <w:sz w:val="24"/>
          <w:szCs w:val="24"/>
        </w:rPr>
      </w:pPr>
    </w:p>
    <w:p w14:paraId="7654B492" w14:textId="3A083A5F" w:rsidR="001559A5" w:rsidRPr="006321B0" w:rsidRDefault="00543FF1" w:rsidP="00B535D3">
      <w:pPr>
        <w:spacing w:line="360" w:lineRule="auto"/>
        <w:jc w:val="both"/>
        <w:rPr>
          <w:rFonts w:ascii="Times New Roman" w:hAnsi="Times New Roman" w:cs="Times New Roman"/>
          <w:sz w:val="24"/>
          <w:szCs w:val="24"/>
        </w:rPr>
      </w:pPr>
      <w:r w:rsidRPr="006321B0">
        <w:rPr>
          <w:rFonts w:ascii="Times New Roman" w:hAnsi="Times New Roman" w:cs="Times New Roman"/>
          <w:noProof/>
          <w:sz w:val="24"/>
          <w:szCs w:val="24"/>
          <w:lang w:bidi="ar-SA"/>
        </w:rPr>
        <w:drawing>
          <wp:inline distT="0" distB="0" distL="0" distR="0" wp14:anchorId="1FF064FD" wp14:editId="22FC869F">
            <wp:extent cx="5731510" cy="3547110"/>
            <wp:effectExtent l="0" t="0" r="2540" b="0"/>
            <wp:docPr id="1083825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825275" name=""/>
                    <pic:cNvPicPr/>
                  </pic:nvPicPr>
                  <pic:blipFill>
                    <a:blip r:embed="rId13"/>
                    <a:stretch>
                      <a:fillRect/>
                    </a:stretch>
                  </pic:blipFill>
                  <pic:spPr>
                    <a:xfrm>
                      <a:off x="0" y="0"/>
                      <a:ext cx="5731510" cy="3547110"/>
                    </a:xfrm>
                    <a:prstGeom prst="rect">
                      <a:avLst/>
                    </a:prstGeom>
                  </pic:spPr>
                </pic:pic>
              </a:graphicData>
            </a:graphic>
          </wp:inline>
        </w:drawing>
      </w:r>
      <w:r w:rsidRPr="006321B0">
        <w:rPr>
          <w:rFonts w:ascii="Times New Roman" w:hAnsi="Times New Roman" w:cs="Times New Roman"/>
          <w:sz w:val="24"/>
          <w:szCs w:val="24"/>
        </w:rPr>
        <w:t xml:space="preserve"> </w:t>
      </w:r>
    </w:p>
    <w:p w14:paraId="030E2F6F" w14:textId="4E3F052F" w:rsidR="00543FF1" w:rsidRPr="006321B0" w:rsidRDefault="00543FF1" w:rsidP="00B535D3">
      <w:p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According to the chart above around 49.51% students are male that in number means 1,056 students are male out of 2,133 students and the rest 49.51% of the students are female that in number means there are 1,077 female students.</w:t>
      </w:r>
    </w:p>
    <w:p w14:paraId="17117C50" w14:textId="5E28E7EB" w:rsidR="00734AA1" w:rsidRPr="006321B0" w:rsidRDefault="00543FF1" w:rsidP="00B535D3">
      <w:p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To find this we se</w:t>
      </w:r>
      <w:r w:rsidR="00734AA1" w:rsidRPr="006321B0">
        <w:rPr>
          <w:rFonts w:ascii="Times New Roman" w:hAnsi="Times New Roman" w:cs="Times New Roman"/>
          <w:sz w:val="24"/>
          <w:szCs w:val="24"/>
        </w:rPr>
        <w:t>lect the gender column using SPSS and then go to analyze, then you further go to de</w:t>
      </w:r>
      <w:r w:rsidR="004A0F89" w:rsidRPr="006321B0">
        <w:rPr>
          <w:rFonts w:ascii="Times New Roman" w:hAnsi="Times New Roman" w:cs="Times New Roman"/>
          <w:sz w:val="24"/>
          <w:szCs w:val="24"/>
        </w:rPr>
        <w:t>scriptive statistics and select frequencies from there and select gender</w:t>
      </w:r>
      <w:r w:rsidR="009966F5" w:rsidRPr="006321B0">
        <w:rPr>
          <w:rFonts w:ascii="Times New Roman" w:hAnsi="Times New Roman" w:cs="Times New Roman"/>
          <w:sz w:val="24"/>
          <w:szCs w:val="24"/>
        </w:rPr>
        <w:t xml:space="preserve"> as variables</w:t>
      </w:r>
      <w:r w:rsidR="004A0F89" w:rsidRPr="006321B0">
        <w:rPr>
          <w:rFonts w:ascii="Times New Roman" w:hAnsi="Times New Roman" w:cs="Times New Roman"/>
          <w:sz w:val="24"/>
          <w:szCs w:val="24"/>
        </w:rPr>
        <w:t xml:space="preserve"> and choose the option chart</w:t>
      </w:r>
      <w:r w:rsidR="00867D36" w:rsidRPr="006321B0">
        <w:rPr>
          <w:rFonts w:ascii="Times New Roman" w:hAnsi="Times New Roman" w:cs="Times New Roman"/>
          <w:sz w:val="24"/>
          <w:szCs w:val="24"/>
        </w:rPr>
        <w:t xml:space="preserve"> and click on continue</w:t>
      </w:r>
      <w:r w:rsidR="004A0F89" w:rsidRPr="006321B0">
        <w:rPr>
          <w:rFonts w:ascii="Times New Roman" w:hAnsi="Times New Roman" w:cs="Times New Roman"/>
          <w:sz w:val="24"/>
          <w:szCs w:val="24"/>
        </w:rPr>
        <w:t xml:space="preserve"> and we will get the above result</w:t>
      </w:r>
      <w:r w:rsidR="00036B2D" w:rsidRPr="006321B0">
        <w:rPr>
          <w:rFonts w:ascii="Times New Roman" w:hAnsi="Times New Roman" w:cs="Times New Roman"/>
          <w:sz w:val="24"/>
          <w:szCs w:val="24"/>
        </w:rPr>
        <w:t>s</w:t>
      </w:r>
      <w:r w:rsidR="004A0F89" w:rsidRPr="006321B0">
        <w:rPr>
          <w:rFonts w:ascii="Times New Roman" w:hAnsi="Times New Roman" w:cs="Times New Roman"/>
          <w:sz w:val="24"/>
          <w:szCs w:val="24"/>
        </w:rPr>
        <w:t>.</w:t>
      </w:r>
    </w:p>
    <w:p w14:paraId="4B5C632A" w14:textId="09F45671" w:rsidR="00734AA1" w:rsidRPr="006321B0" w:rsidRDefault="00D86C8E" w:rsidP="006321B0">
      <w:pPr>
        <w:pStyle w:val="ListParagraph"/>
        <w:numPr>
          <w:ilvl w:val="0"/>
          <w:numId w:val="10"/>
        </w:numPr>
        <w:spacing w:line="360" w:lineRule="auto"/>
        <w:jc w:val="both"/>
        <w:rPr>
          <w:rFonts w:ascii="Times New Roman" w:hAnsi="Times New Roman" w:cs="Times New Roman"/>
          <w:b/>
          <w:bCs/>
          <w:i/>
          <w:iCs/>
          <w:sz w:val="24"/>
          <w:szCs w:val="24"/>
        </w:rPr>
      </w:pPr>
      <w:r w:rsidRPr="006321B0">
        <w:rPr>
          <w:rFonts w:ascii="Times New Roman" w:hAnsi="Times New Roman" w:cs="Times New Roman"/>
          <w:b/>
          <w:bCs/>
          <w:i/>
          <w:iCs/>
          <w:sz w:val="24"/>
          <w:szCs w:val="24"/>
        </w:rPr>
        <w:t>How many student qualifies and does not qualify for reduced/free lunch?</w:t>
      </w:r>
    </w:p>
    <w:tbl>
      <w:tblPr>
        <w:tblpPr w:leftFromText="180" w:rightFromText="180" w:vertAnchor="text" w:horzAnchor="margin" w:tblpXSpec="center" w:tblpY="-52"/>
        <w:tblW w:w="7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322"/>
        <w:gridCol w:w="1169"/>
        <w:gridCol w:w="1030"/>
        <w:gridCol w:w="1399"/>
        <w:gridCol w:w="1476"/>
      </w:tblGrid>
      <w:tr w:rsidR="00734AA1" w:rsidRPr="006321B0" w14:paraId="18042F95" w14:textId="77777777" w:rsidTr="00734AA1">
        <w:trPr>
          <w:cantSplit/>
        </w:trPr>
        <w:tc>
          <w:tcPr>
            <w:tcW w:w="7132" w:type="dxa"/>
            <w:gridSpan w:val="6"/>
            <w:tcBorders>
              <w:top w:val="nil"/>
              <w:left w:val="nil"/>
              <w:bottom w:val="nil"/>
              <w:right w:val="nil"/>
            </w:tcBorders>
            <w:shd w:val="clear" w:color="auto" w:fill="FFFFFF"/>
            <w:vAlign w:val="center"/>
          </w:tcPr>
          <w:p w14:paraId="27E1AF06" w14:textId="77777777" w:rsidR="00734AA1" w:rsidRPr="006321B0" w:rsidRDefault="00734AA1"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b/>
                <w:bCs/>
                <w:color w:val="010205"/>
                <w:sz w:val="24"/>
                <w:szCs w:val="24"/>
              </w:rPr>
              <w:t>Lunch</w:t>
            </w:r>
          </w:p>
        </w:tc>
      </w:tr>
      <w:tr w:rsidR="00734AA1" w:rsidRPr="006321B0" w14:paraId="3BF52AAD" w14:textId="77777777" w:rsidTr="00734AA1">
        <w:trPr>
          <w:cantSplit/>
        </w:trPr>
        <w:tc>
          <w:tcPr>
            <w:tcW w:w="2058" w:type="dxa"/>
            <w:gridSpan w:val="2"/>
            <w:tcBorders>
              <w:top w:val="nil"/>
              <w:left w:val="nil"/>
              <w:bottom w:val="single" w:sz="8" w:space="0" w:color="152935"/>
              <w:right w:val="nil"/>
            </w:tcBorders>
            <w:shd w:val="clear" w:color="auto" w:fill="FFFFFF"/>
            <w:vAlign w:val="bottom"/>
          </w:tcPr>
          <w:p w14:paraId="73A215A8" w14:textId="77777777" w:rsidR="00734AA1" w:rsidRPr="006321B0" w:rsidRDefault="00734AA1" w:rsidP="00B535D3">
            <w:pPr>
              <w:autoSpaceDE w:val="0"/>
              <w:autoSpaceDN w:val="0"/>
              <w:adjustRightInd w:val="0"/>
              <w:spacing w:after="0" w:line="360" w:lineRule="auto"/>
              <w:jc w:val="both"/>
              <w:rPr>
                <w:rFonts w:ascii="Times New Roman" w:hAnsi="Times New Roman" w:cs="Times New Roman"/>
                <w:sz w:val="24"/>
                <w:szCs w:val="24"/>
              </w:rPr>
            </w:pPr>
          </w:p>
        </w:tc>
        <w:tc>
          <w:tcPr>
            <w:tcW w:w="1169" w:type="dxa"/>
            <w:tcBorders>
              <w:top w:val="nil"/>
              <w:left w:val="nil"/>
              <w:bottom w:val="single" w:sz="8" w:space="0" w:color="152935"/>
              <w:right w:val="single" w:sz="8" w:space="0" w:color="E0E0E0"/>
            </w:tcBorders>
            <w:shd w:val="clear" w:color="auto" w:fill="FFFFFF"/>
            <w:vAlign w:val="bottom"/>
          </w:tcPr>
          <w:p w14:paraId="2C25C684" w14:textId="77777777" w:rsidR="00734AA1" w:rsidRPr="006321B0" w:rsidRDefault="00734AA1" w:rsidP="00B535D3">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403D92CA" w14:textId="77777777" w:rsidR="00734AA1" w:rsidRPr="006321B0" w:rsidRDefault="00734AA1" w:rsidP="00B535D3">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14:paraId="15352B3F" w14:textId="77777777" w:rsidR="00734AA1" w:rsidRPr="006321B0" w:rsidRDefault="00734AA1" w:rsidP="00B535D3">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Valid Percent</w:t>
            </w:r>
          </w:p>
        </w:tc>
        <w:tc>
          <w:tcPr>
            <w:tcW w:w="1476" w:type="dxa"/>
            <w:tcBorders>
              <w:top w:val="nil"/>
              <w:left w:val="single" w:sz="8" w:space="0" w:color="E0E0E0"/>
              <w:bottom w:val="single" w:sz="8" w:space="0" w:color="152935"/>
              <w:right w:val="nil"/>
            </w:tcBorders>
            <w:shd w:val="clear" w:color="auto" w:fill="FFFFFF"/>
            <w:vAlign w:val="bottom"/>
          </w:tcPr>
          <w:p w14:paraId="33C8DDE3" w14:textId="77777777" w:rsidR="00734AA1" w:rsidRPr="006321B0" w:rsidRDefault="00734AA1" w:rsidP="00B535D3">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Cumulative Percent</w:t>
            </w:r>
          </w:p>
        </w:tc>
      </w:tr>
      <w:tr w:rsidR="00734AA1" w:rsidRPr="006321B0" w14:paraId="42EEDE58" w14:textId="77777777" w:rsidTr="00734AA1">
        <w:trPr>
          <w:cantSplit/>
        </w:trPr>
        <w:tc>
          <w:tcPr>
            <w:tcW w:w="736" w:type="dxa"/>
            <w:vMerge w:val="restart"/>
            <w:tcBorders>
              <w:top w:val="single" w:sz="8" w:space="0" w:color="152935"/>
              <w:left w:val="nil"/>
              <w:bottom w:val="single" w:sz="8" w:space="0" w:color="152935"/>
              <w:right w:val="nil"/>
            </w:tcBorders>
            <w:shd w:val="clear" w:color="auto" w:fill="E0E0E0"/>
          </w:tcPr>
          <w:p w14:paraId="47730730" w14:textId="77777777" w:rsidR="00734AA1" w:rsidRPr="006321B0" w:rsidRDefault="00734AA1" w:rsidP="00B535D3">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Valid</w:t>
            </w:r>
          </w:p>
        </w:tc>
        <w:tc>
          <w:tcPr>
            <w:tcW w:w="1322" w:type="dxa"/>
            <w:tcBorders>
              <w:top w:val="single" w:sz="8" w:space="0" w:color="152935"/>
              <w:left w:val="nil"/>
              <w:bottom w:val="single" w:sz="8" w:space="0" w:color="AEAEAE"/>
              <w:right w:val="nil"/>
            </w:tcBorders>
            <w:shd w:val="clear" w:color="auto" w:fill="E0E0E0"/>
          </w:tcPr>
          <w:p w14:paraId="22E79C33" w14:textId="77777777" w:rsidR="00734AA1" w:rsidRPr="006321B0" w:rsidRDefault="00734AA1" w:rsidP="00B535D3">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qualified</w:t>
            </w:r>
          </w:p>
        </w:tc>
        <w:tc>
          <w:tcPr>
            <w:tcW w:w="1169" w:type="dxa"/>
            <w:tcBorders>
              <w:top w:val="single" w:sz="8" w:space="0" w:color="152935"/>
              <w:left w:val="nil"/>
              <w:bottom w:val="single" w:sz="8" w:space="0" w:color="AEAEAE"/>
              <w:right w:val="single" w:sz="8" w:space="0" w:color="E0E0E0"/>
            </w:tcBorders>
            <w:shd w:val="clear" w:color="auto" w:fill="FFFFFF"/>
          </w:tcPr>
          <w:p w14:paraId="2A600940" w14:textId="77777777" w:rsidR="00734AA1" w:rsidRPr="006321B0" w:rsidRDefault="00734AA1"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1215</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414FA2FC" w14:textId="77777777" w:rsidR="00734AA1" w:rsidRPr="006321B0" w:rsidRDefault="00734AA1"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57.0</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14:paraId="272C6302" w14:textId="77777777" w:rsidR="00734AA1" w:rsidRPr="006321B0" w:rsidRDefault="00734AA1"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57.0</w:t>
            </w:r>
          </w:p>
        </w:tc>
        <w:tc>
          <w:tcPr>
            <w:tcW w:w="1476" w:type="dxa"/>
            <w:tcBorders>
              <w:top w:val="single" w:sz="8" w:space="0" w:color="152935"/>
              <w:left w:val="single" w:sz="8" w:space="0" w:color="E0E0E0"/>
              <w:bottom w:val="single" w:sz="8" w:space="0" w:color="AEAEAE"/>
              <w:right w:val="nil"/>
            </w:tcBorders>
            <w:shd w:val="clear" w:color="auto" w:fill="FFFFFF"/>
          </w:tcPr>
          <w:p w14:paraId="6CDF05D0" w14:textId="77777777" w:rsidR="00734AA1" w:rsidRPr="006321B0" w:rsidRDefault="00734AA1"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57.0</w:t>
            </w:r>
          </w:p>
        </w:tc>
      </w:tr>
      <w:tr w:rsidR="00734AA1" w:rsidRPr="006321B0" w14:paraId="4DC3E6DC" w14:textId="77777777" w:rsidTr="00734AA1">
        <w:trPr>
          <w:cantSplit/>
        </w:trPr>
        <w:tc>
          <w:tcPr>
            <w:tcW w:w="736" w:type="dxa"/>
            <w:vMerge/>
            <w:tcBorders>
              <w:top w:val="single" w:sz="8" w:space="0" w:color="152935"/>
              <w:left w:val="nil"/>
              <w:bottom w:val="single" w:sz="8" w:space="0" w:color="152935"/>
              <w:right w:val="nil"/>
            </w:tcBorders>
            <w:shd w:val="clear" w:color="auto" w:fill="E0E0E0"/>
          </w:tcPr>
          <w:p w14:paraId="60D4B174" w14:textId="77777777" w:rsidR="00734AA1" w:rsidRPr="006321B0" w:rsidRDefault="00734AA1" w:rsidP="00B535D3">
            <w:pPr>
              <w:autoSpaceDE w:val="0"/>
              <w:autoSpaceDN w:val="0"/>
              <w:adjustRightInd w:val="0"/>
              <w:spacing w:after="0" w:line="360" w:lineRule="auto"/>
              <w:jc w:val="both"/>
              <w:rPr>
                <w:rFonts w:ascii="Times New Roman" w:hAnsi="Times New Roman" w:cs="Times New Roman"/>
                <w:color w:val="010205"/>
                <w:sz w:val="24"/>
                <w:szCs w:val="24"/>
              </w:rPr>
            </w:pPr>
          </w:p>
        </w:tc>
        <w:tc>
          <w:tcPr>
            <w:tcW w:w="1322" w:type="dxa"/>
            <w:tcBorders>
              <w:top w:val="single" w:sz="8" w:space="0" w:color="AEAEAE"/>
              <w:left w:val="nil"/>
              <w:bottom w:val="single" w:sz="8" w:space="0" w:color="AEAEAE"/>
              <w:right w:val="nil"/>
            </w:tcBorders>
            <w:shd w:val="clear" w:color="auto" w:fill="E0E0E0"/>
          </w:tcPr>
          <w:p w14:paraId="5AA8A706" w14:textId="77777777" w:rsidR="00734AA1" w:rsidRPr="006321B0" w:rsidRDefault="00734AA1" w:rsidP="00B535D3">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not qualified</w:t>
            </w:r>
          </w:p>
        </w:tc>
        <w:tc>
          <w:tcPr>
            <w:tcW w:w="1169" w:type="dxa"/>
            <w:tcBorders>
              <w:top w:val="single" w:sz="8" w:space="0" w:color="AEAEAE"/>
              <w:left w:val="nil"/>
              <w:bottom w:val="single" w:sz="8" w:space="0" w:color="AEAEAE"/>
              <w:right w:val="single" w:sz="8" w:space="0" w:color="E0E0E0"/>
            </w:tcBorders>
            <w:shd w:val="clear" w:color="auto" w:fill="FFFFFF"/>
          </w:tcPr>
          <w:p w14:paraId="131C8300" w14:textId="77777777" w:rsidR="00734AA1" w:rsidRPr="006321B0" w:rsidRDefault="00734AA1"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918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7DA471B" w14:textId="77777777" w:rsidR="00734AA1" w:rsidRPr="006321B0" w:rsidRDefault="00734AA1"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43.0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1BE6A1D0" w14:textId="77777777" w:rsidR="00734AA1" w:rsidRPr="006321B0" w:rsidRDefault="00734AA1"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43.0</w:t>
            </w:r>
          </w:p>
        </w:tc>
        <w:tc>
          <w:tcPr>
            <w:tcW w:w="1476" w:type="dxa"/>
            <w:tcBorders>
              <w:top w:val="single" w:sz="8" w:space="0" w:color="AEAEAE"/>
              <w:left w:val="single" w:sz="8" w:space="0" w:color="E0E0E0"/>
              <w:bottom w:val="single" w:sz="8" w:space="0" w:color="AEAEAE"/>
              <w:right w:val="nil"/>
            </w:tcBorders>
            <w:shd w:val="clear" w:color="auto" w:fill="FFFFFF"/>
          </w:tcPr>
          <w:p w14:paraId="79DA7B94" w14:textId="77777777" w:rsidR="00734AA1" w:rsidRPr="006321B0" w:rsidRDefault="00734AA1"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100.0</w:t>
            </w:r>
          </w:p>
        </w:tc>
      </w:tr>
      <w:tr w:rsidR="00734AA1" w:rsidRPr="006321B0" w14:paraId="1C9D6E7F" w14:textId="77777777" w:rsidTr="00734AA1">
        <w:trPr>
          <w:cantSplit/>
        </w:trPr>
        <w:tc>
          <w:tcPr>
            <w:tcW w:w="736" w:type="dxa"/>
            <w:vMerge/>
            <w:tcBorders>
              <w:top w:val="single" w:sz="8" w:space="0" w:color="152935"/>
              <w:left w:val="nil"/>
              <w:bottom w:val="single" w:sz="8" w:space="0" w:color="152935"/>
              <w:right w:val="nil"/>
            </w:tcBorders>
            <w:shd w:val="clear" w:color="auto" w:fill="E0E0E0"/>
          </w:tcPr>
          <w:p w14:paraId="6F7C56C4" w14:textId="77777777" w:rsidR="00734AA1" w:rsidRPr="006321B0" w:rsidRDefault="00734AA1" w:rsidP="00B535D3">
            <w:pPr>
              <w:autoSpaceDE w:val="0"/>
              <w:autoSpaceDN w:val="0"/>
              <w:adjustRightInd w:val="0"/>
              <w:spacing w:after="0" w:line="360" w:lineRule="auto"/>
              <w:jc w:val="both"/>
              <w:rPr>
                <w:rFonts w:ascii="Times New Roman" w:hAnsi="Times New Roman" w:cs="Times New Roman"/>
                <w:color w:val="010205"/>
                <w:sz w:val="24"/>
                <w:szCs w:val="24"/>
              </w:rPr>
            </w:pPr>
          </w:p>
        </w:tc>
        <w:tc>
          <w:tcPr>
            <w:tcW w:w="1322" w:type="dxa"/>
            <w:tcBorders>
              <w:top w:val="single" w:sz="8" w:space="0" w:color="AEAEAE"/>
              <w:left w:val="nil"/>
              <w:bottom w:val="single" w:sz="8" w:space="0" w:color="152935"/>
              <w:right w:val="nil"/>
            </w:tcBorders>
            <w:shd w:val="clear" w:color="auto" w:fill="E0E0E0"/>
          </w:tcPr>
          <w:p w14:paraId="10199D09" w14:textId="77777777" w:rsidR="00734AA1" w:rsidRPr="006321B0" w:rsidRDefault="00734AA1" w:rsidP="00B535D3">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Total</w:t>
            </w:r>
          </w:p>
        </w:tc>
        <w:tc>
          <w:tcPr>
            <w:tcW w:w="1169" w:type="dxa"/>
            <w:tcBorders>
              <w:top w:val="single" w:sz="8" w:space="0" w:color="AEAEAE"/>
              <w:left w:val="nil"/>
              <w:bottom w:val="single" w:sz="8" w:space="0" w:color="152935"/>
              <w:right w:val="single" w:sz="8" w:space="0" w:color="E0E0E0"/>
            </w:tcBorders>
            <w:shd w:val="clear" w:color="auto" w:fill="FFFFFF"/>
          </w:tcPr>
          <w:p w14:paraId="41AA1140" w14:textId="77777777" w:rsidR="00734AA1" w:rsidRPr="006321B0" w:rsidRDefault="00734AA1"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2133</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346499D2" w14:textId="77777777" w:rsidR="00734AA1" w:rsidRPr="006321B0" w:rsidRDefault="00734AA1"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Pr>
          <w:p w14:paraId="126DD167" w14:textId="77777777" w:rsidR="00734AA1" w:rsidRPr="006321B0" w:rsidRDefault="00734AA1"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100.0</w:t>
            </w:r>
          </w:p>
        </w:tc>
        <w:tc>
          <w:tcPr>
            <w:tcW w:w="1476" w:type="dxa"/>
            <w:tcBorders>
              <w:top w:val="single" w:sz="8" w:space="0" w:color="AEAEAE"/>
              <w:left w:val="single" w:sz="8" w:space="0" w:color="E0E0E0"/>
              <w:bottom w:val="single" w:sz="8" w:space="0" w:color="152935"/>
              <w:right w:val="nil"/>
            </w:tcBorders>
            <w:shd w:val="clear" w:color="auto" w:fill="FFFFFF"/>
            <w:vAlign w:val="center"/>
          </w:tcPr>
          <w:p w14:paraId="1A07142B" w14:textId="77777777" w:rsidR="00734AA1" w:rsidRPr="006321B0" w:rsidRDefault="00734AA1" w:rsidP="00B535D3">
            <w:pPr>
              <w:autoSpaceDE w:val="0"/>
              <w:autoSpaceDN w:val="0"/>
              <w:adjustRightInd w:val="0"/>
              <w:spacing w:after="0" w:line="360" w:lineRule="auto"/>
              <w:jc w:val="both"/>
              <w:rPr>
                <w:rFonts w:ascii="Times New Roman" w:hAnsi="Times New Roman" w:cs="Times New Roman"/>
                <w:sz w:val="24"/>
                <w:szCs w:val="24"/>
              </w:rPr>
            </w:pPr>
          </w:p>
        </w:tc>
      </w:tr>
    </w:tbl>
    <w:p w14:paraId="4EC69DB9" w14:textId="77777777" w:rsidR="00734AA1" w:rsidRPr="006321B0" w:rsidRDefault="00734AA1" w:rsidP="00B535D3">
      <w:pPr>
        <w:spacing w:line="360" w:lineRule="auto"/>
        <w:jc w:val="both"/>
        <w:rPr>
          <w:rFonts w:ascii="Times New Roman" w:hAnsi="Times New Roman" w:cs="Times New Roman"/>
          <w:sz w:val="24"/>
          <w:szCs w:val="24"/>
        </w:rPr>
      </w:pPr>
    </w:p>
    <w:p w14:paraId="1ED13A84" w14:textId="77777777" w:rsidR="00734AA1" w:rsidRPr="006321B0" w:rsidRDefault="00734AA1" w:rsidP="00B535D3">
      <w:pPr>
        <w:spacing w:line="360" w:lineRule="auto"/>
        <w:jc w:val="both"/>
        <w:rPr>
          <w:rFonts w:ascii="Times New Roman" w:hAnsi="Times New Roman" w:cs="Times New Roman"/>
          <w:sz w:val="24"/>
          <w:szCs w:val="24"/>
        </w:rPr>
      </w:pPr>
    </w:p>
    <w:p w14:paraId="38D4402B" w14:textId="77777777" w:rsidR="00734AA1" w:rsidRPr="006321B0" w:rsidRDefault="00734AA1" w:rsidP="00B535D3">
      <w:pPr>
        <w:spacing w:line="360" w:lineRule="auto"/>
        <w:jc w:val="both"/>
        <w:rPr>
          <w:rFonts w:ascii="Times New Roman" w:hAnsi="Times New Roman" w:cs="Times New Roman"/>
          <w:sz w:val="24"/>
          <w:szCs w:val="24"/>
        </w:rPr>
      </w:pPr>
    </w:p>
    <w:p w14:paraId="5DF598E3" w14:textId="77777777" w:rsidR="00734AA1" w:rsidRPr="006321B0" w:rsidRDefault="00734AA1" w:rsidP="00B535D3">
      <w:pPr>
        <w:spacing w:line="360" w:lineRule="auto"/>
        <w:jc w:val="both"/>
        <w:rPr>
          <w:rFonts w:ascii="Times New Roman" w:hAnsi="Times New Roman" w:cs="Times New Roman"/>
          <w:sz w:val="24"/>
          <w:szCs w:val="24"/>
        </w:rPr>
      </w:pPr>
    </w:p>
    <w:p w14:paraId="6F5EBD29" w14:textId="77777777" w:rsidR="00734AA1" w:rsidRPr="006321B0" w:rsidRDefault="00734AA1" w:rsidP="00B535D3">
      <w:pPr>
        <w:spacing w:line="360" w:lineRule="auto"/>
        <w:jc w:val="both"/>
        <w:rPr>
          <w:rFonts w:ascii="Times New Roman" w:hAnsi="Times New Roman" w:cs="Times New Roman"/>
          <w:sz w:val="24"/>
          <w:szCs w:val="24"/>
        </w:rPr>
      </w:pPr>
    </w:p>
    <w:p w14:paraId="2C467FA9" w14:textId="77777777" w:rsidR="00734AA1" w:rsidRPr="006321B0" w:rsidRDefault="00734AA1" w:rsidP="00B535D3">
      <w:pPr>
        <w:spacing w:line="360" w:lineRule="auto"/>
        <w:jc w:val="both"/>
        <w:rPr>
          <w:rFonts w:ascii="Times New Roman" w:hAnsi="Times New Roman" w:cs="Times New Roman"/>
          <w:sz w:val="24"/>
          <w:szCs w:val="24"/>
        </w:rPr>
      </w:pPr>
    </w:p>
    <w:p w14:paraId="28DA85B6" w14:textId="77777777" w:rsidR="00734AA1" w:rsidRPr="006321B0" w:rsidRDefault="00734AA1" w:rsidP="00B535D3">
      <w:pPr>
        <w:spacing w:line="360" w:lineRule="auto"/>
        <w:jc w:val="both"/>
        <w:rPr>
          <w:rFonts w:ascii="Times New Roman" w:hAnsi="Times New Roman" w:cs="Times New Roman"/>
          <w:sz w:val="24"/>
          <w:szCs w:val="24"/>
        </w:rPr>
      </w:pPr>
    </w:p>
    <w:p w14:paraId="45F99DC4" w14:textId="18533C0A" w:rsidR="00734AA1" w:rsidRPr="006321B0" w:rsidRDefault="00734AA1" w:rsidP="00B535D3">
      <w:pPr>
        <w:spacing w:line="360" w:lineRule="auto"/>
        <w:jc w:val="both"/>
        <w:rPr>
          <w:rFonts w:ascii="Times New Roman" w:hAnsi="Times New Roman" w:cs="Times New Roman"/>
          <w:sz w:val="24"/>
          <w:szCs w:val="24"/>
        </w:rPr>
      </w:pPr>
      <w:r w:rsidRPr="006321B0">
        <w:rPr>
          <w:rFonts w:ascii="Times New Roman" w:hAnsi="Times New Roman" w:cs="Times New Roman"/>
          <w:noProof/>
          <w:sz w:val="24"/>
          <w:szCs w:val="24"/>
          <w:lang w:bidi="ar-SA"/>
        </w:rPr>
        <w:drawing>
          <wp:inline distT="0" distB="0" distL="0" distR="0" wp14:anchorId="671F4112" wp14:editId="58124CDF">
            <wp:extent cx="5731510" cy="3371215"/>
            <wp:effectExtent l="0" t="0" r="2540" b="635"/>
            <wp:docPr id="1103703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703873" name=""/>
                    <pic:cNvPicPr/>
                  </pic:nvPicPr>
                  <pic:blipFill>
                    <a:blip r:embed="rId14"/>
                    <a:stretch>
                      <a:fillRect/>
                    </a:stretch>
                  </pic:blipFill>
                  <pic:spPr>
                    <a:xfrm>
                      <a:off x="0" y="0"/>
                      <a:ext cx="5731510" cy="3371215"/>
                    </a:xfrm>
                    <a:prstGeom prst="rect">
                      <a:avLst/>
                    </a:prstGeom>
                  </pic:spPr>
                </pic:pic>
              </a:graphicData>
            </a:graphic>
          </wp:inline>
        </w:drawing>
      </w:r>
    </w:p>
    <w:p w14:paraId="199E1EBC" w14:textId="5CE29C78" w:rsidR="00734AA1" w:rsidRPr="006321B0" w:rsidRDefault="002817AA" w:rsidP="00B535D3">
      <w:p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According to the chart above</w:t>
      </w:r>
      <w:r w:rsidR="005B28FA" w:rsidRPr="006321B0">
        <w:rPr>
          <w:rFonts w:ascii="Times New Roman" w:hAnsi="Times New Roman" w:cs="Times New Roman"/>
          <w:sz w:val="24"/>
          <w:szCs w:val="24"/>
        </w:rPr>
        <w:t xml:space="preserve"> out of 2,133 students only</w:t>
      </w:r>
      <w:r w:rsidRPr="006321B0">
        <w:rPr>
          <w:rFonts w:ascii="Times New Roman" w:hAnsi="Times New Roman" w:cs="Times New Roman"/>
          <w:sz w:val="24"/>
          <w:szCs w:val="24"/>
        </w:rPr>
        <w:t xml:space="preserve"> 1,215</w:t>
      </w:r>
      <w:r w:rsidR="0038149F" w:rsidRPr="006321B0">
        <w:rPr>
          <w:rFonts w:ascii="Times New Roman" w:hAnsi="Times New Roman" w:cs="Times New Roman"/>
          <w:sz w:val="24"/>
          <w:szCs w:val="24"/>
        </w:rPr>
        <w:t xml:space="preserve"> students are qualified for reduced/free lunch </w:t>
      </w:r>
      <w:r w:rsidR="009717C0" w:rsidRPr="006321B0">
        <w:rPr>
          <w:rFonts w:ascii="Times New Roman" w:hAnsi="Times New Roman" w:cs="Times New Roman"/>
          <w:sz w:val="24"/>
          <w:szCs w:val="24"/>
        </w:rPr>
        <w:t xml:space="preserve">whereas 918 students </w:t>
      </w:r>
      <w:r w:rsidR="00131E62" w:rsidRPr="006321B0">
        <w:rPr>
          <w:rFonts w:ascii="Times New Roman" w:hAnsi="Times New Roman" w:cs="Times New Roman"/>
          <w:sz w:val="24"/>
          <w:szCs w:val="24"/>
        </w:rPr>
        <w:t>are not qualified for the same.</w:t>
      </w:r>
      <w:r w:rsidR="005B28FA" w:rsidRPr="006321B0">
        <w:rPr>
          <w:rFonts w:ascii="Times New Roman" w:hAnsi="Times New Roman" w:cs="Times New Roman"/>
          <w:sz w:val="24"/>
          <w:szCs w:val="24"/>
        </w:rPr>
        <w:t xml:space="preserve"> </w:t>
      </w:r>
    </w:p>
    <w:p w14:paraId="4D27D3E0" w14:textId="210A044A" w:rsidR="00734AA1" w:rsidRPr="006321B0" w:rsidRDefault="005B28FA" w:rsidP="006321B0">
      <w:p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 xml:space="preserve">To find this out </w:t>
      </w:r>
      <w:r w:rsidR="00AA2669" w:rsidRPr="006321B0">
        <w:rPr>
          <w:rFonts w:ascii="Times New Roman" w:hAnsi="Times New Roman" w:cs="Times New Roman"/>
          <w:sz w:val="24"/>
          <w:szCs w:val="24"/>
        </w:rPr>
        <w:t xml:space="preserve">we first select the column lunch and then will go to analyze from </w:t>
      </w:r>
      <w:r w:rsidR="00034039" w:rsidRPr="006321B0">
        <w:rPr>
          <w:rFonts w:ascii="Times New Roman" w:hAnsi="Times New Roman" w:cs="Times New Roman"/>
          <w:sz w:val="24"/>
          <w:szCs w:val="24"/>
        </w:rPr>
        <w:t>analyze will go to descriptive statistics and select frequencies and</w:t>
      </w:r>
      <w:r w:rsidR="00867D36" w:rsidRPr="006321B0">
        <w:rPr>
          <w:rFonts w:ascii="Times New Roman" w:hAnsi="Times New Roman" w:cs="Times New Roman"/>
          <w:sz w:val="24"/>
          <w:szCs w:val="24"/>
        </w:rPr>
        <w:t xml:space="preserve"> a dialogue box will appear </w:t>
      </w:r>
      <w:r w:rsidR="00AA5C72" w:rsidRPr="006321B0">
        <w:rPr>
          <w:rFonts w:ascii="Times New Roman" w:hAnsi="Times New Roman" w:cs="Times New Roman"/>
          <w:sz w:val="24"/>
          <w:szCs w:val="24"/>
        </w:rPr>
        <w:t xml:space="preserve">from there we select </w:t>
      </w:r>
      <w:r w:rsidR="00375B3E" w:rsidRPr="006321B0">
        <w:rPr>
          <w:rFonts w:ascii="Times New Roman" w:hAnsi="Times New Roman" w:cs="Times New Roman"/>
          <w:sz w:val="24"/>
          <w:szCs w:val="24"/>
        </w:rPr>
        <w:t xml:space="preserve">lunch as variables </w:t>
      </w:r>
      <w:r w:rsidR="0060672B" w:rsidRPr="006321B0">
        <w:rPr>
          <w:rFonts w:ascii="Times New Roman" w:hAnsi="Times New Roman" w:cs="Times New Roman"/>
          <w:sz w:val="24"/>
          <w:szCs w:val="24"/>
        </w:rPr>
        <w:t xml:space="preserve">and select the chart option and click on continue. </w:t>
      </w:r>
    </w:p>
    <w:p w14:paraId="21DF72A5" w14:textId="083F4D5F" w:rsidR="00036B2D" w:rsidRPr="006321B0" w:rsidRDefault="00036B2D" w:rsidP="00B535D3">
      <w:pPr>
        <w:pStyle w:val="ListParagraph"/>
        <w:numPr>
          <w:ilvl w:val="0"/>
          <w:numId w:val="10"/>
        </w:numPr>
        <w:tabs>
          <w:tab w:val="left" w:pos="1260"/>
        </w:tabs>
        <w:spacing w:line="360" w:lineRule="auto"/>
        <w:jc w:val="both"/>
        <w:rPr>
          <w:rFonts w:ascii="Times New Roman" w:hAnsi="Times New Roman" w:cs="Times New Roman"/>
          <w:b/>
          <w:bCs/>
          <w:i/>
          <w:iCs/>
          <w:sz w:val="24"/>
          <w:szCs w:val="24"/>
        </w:rPr>
      </w:pPr>
      <w:r w:rsidRPr="006321B0">
        <w:rPr>
          <w:rFonts w:ascii="Times New Roman" w:hAnsi="Times New Roman" w:cs="Times New Roman"/>
          <w:b/>
          <w:bCs/>
          <w:i/>
          <w:iCs/>
          <w:sz w:val="24"/>
          <w:szCs w:val="24"/>
        </w:rPr>
        <w:t xml:space="preserve">What are the mean and median of students who </w:t>
      </w:r>
      <w:r w:rsidR="004F265E" w:rsidRPr="006321B0">
        <w:rPr>
          <w:rFonts w:ascii="Times New Roman" w:hAnsi="Times New Roman" w:cs="Times New Roman"/>
          <w:b/>
          <w:bCs/>
          <w:i/>
          <w:iCs/>
          <w:sz w:val="24"/>
          <w:szCs w:val="24"/>
        </w:rPr>
        <w:t>qualify and do</w:t>
      </w:r>
      <w:r w:rsidRPr="006321B0">
        <w:rPr>
          <w:rFonts w:ascii="Times New Roman" w:hAnsi="Times New Roman" w:cs="Times New Roman"/>
          <w:b/>
          <w:bCs/>
          <w:i/>
          <w:iCs/>
          <w:sz w:val="24"/>
          <w:szCs w:val="24"/>
        </w:rPr>
        <w:t xml:space="preserve"> not qualify for reduced/free lunch?</w:t>
      </w:r>
    </w:p>
    <w:tbl>
      <w:tblPr>
        <w:tblpPr w:leftFromText="180" w:rightFromText="180" w:vertAnchor="text" w:horzAnchor="page" w:tblpX="1921" w:tblpY="42"/>
        <w:tblW w:w="84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93"/>
        <w:gridCol w:w="2964"/>
        <w:gridCol w:w="3204"/>
      </w:tblGrid>
      <w:tr w:rsidR="006321B0" w:rsidRPr="006321B0" w14:paraId="004E3856" w14:textId="77777777" w:rsidTr="006321B0">
        <w:trPr>
          <w:cantSplit/>
          <w:trHeight w:val="406"/>
        </w:trPr>
        <w:tc>
          <w:tcPr>
            <w:tcW w:w="8461" w:type="dxa"/>
            <w:gridSpan w:val="3"/>
            <w:tcBorders>
              <w:top w:val="nil"/>
              <w:left w:val="nil"/>
              <w:bottom w:val="nil"/>
              <w:right w:val="nil"/>
            </w:tcBorders>
            <w:shd w:val="clear" w:color="auto" w:fill="FFFFFF"/>
            <w:vAlign w:val="center"/>
          </w:tcPr>
          <w:p w14:paraId="01D916D9" w14:textId="77777777" w:rsidR="006321B0" w:rsidRPr="006321B0" w:rsidRDefault="006321B0" w:rsidP="006321B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b/>
                <w:bCs/>
                <w:color w:val="010205"/>
                <w:sz w:val="24"/>
                <w:szCs w:val="24"/>
              </w:rPr>
              <w:t>Statistics</w:t>
            </w:r>
          </w:p>
        </w:tc>
      </w:tr>
      <w:tr w:rsidR="006321B0" w:rsidRPr="006321B0" w14:paraId="02B3C5F3" w14:textId="77777777" w:rsidTr="006321B0">
        <w:trPr>
          <w:cantSplit/>
          <w:trHeight w:val="418"/>
        </w:trPr>
        <w:tc>
          <w:tcPr>
            <w:tcW w:w="8461" w:type="dxa"/>
            <w:gridSpan w:val="3"/>
            <w:tcBorders>
              <w:top w:val="nil"/>
              <w:left w:val="nil"/>
              <w:bottom w:val="nil"/>
              <w:right w:val="nil"/>
            </w:tcBorders>
            <w:shd w:val="clear" w:color="auto" w:fill="FFFFFF"/>
            <w:vAlign w:val="bottom"/>
          </w:tcPr>
          <w:p w14:paraId="53D3E2E1" w14:textId="77777777" w:rsidR="006321B0" w:rsidRPr="006321B0" w:rsidRDefault="006321B0" w:rsidP="006321B0">
            <w:pPr>
              <w:autoSpaceDE w:val="0"/>
              <w:autoSpaceDN w:val="0"/>
              <w:adjustRightInd w:val="0"/>
              <w:spacing w:after="0" w:line="360" w:lineRule="auto"/>
              <w:jc w:val="both"/>
              <w:rPr>
                <w:rFonts w:ascii="Times New Roman" w:hAnsi="Times New Roman" w:cs="Times New Roman"/>
                <w:sz w:val="24"/>
                <w:szCs w:val="24"/>
              </w:rPr>
            </w:pPr>
            <w:r w:rsidRPr="006321B0">
              <w:rPr>
                <w:rFonts w:ascii="Times New Roman" w:hAnsi="Times New Roman" w:cs="Times New Roman"/>
                <w:color w:val="010205"/>
                <w:sz w:val="24"/>
                <w:szCs w:val="24"/>
                <w:shd w:val="clear" w:color="auto" w:fill="FFFFFF"/>
              </w:rPr>
              <w:t xml:space="preserve">Lunch  </w:t>
            </w:r>
          </w:p>
        </w:tc>
      </w:tr>
      <w:tr w:rsidR="006321B0" w:rsidRPr="006321B0" w14:paraId="77D624E4" w14:textId="77777777" w:rsidTr="006321B0">
        <w:trPr>
          <w:cantSplit/>
          <w:trHeight w:val="406"/>
        </w:trPr>
        <w:tc>
          <w:tcPr>
            <w:tcW w:w="2293" w:type="dxa"/>
            <w:vMerge w:val="restart"/>
            <w:tcBorders>
              <w:top w:val="nil"/>
              <w:left w:val="nil"/>
              <w:bottom w:val="single" w:sz="8" w:space="0" w:color="AEAEAE"/>
              <w:right w:val="nil"/>
            </w:tcBorders>
            <w:shd w:val="clear" w:color="auto" w:fill="E0E0E0"/>
          </w:tcPr>
          <w:p w14:paraId="45BDBA4B" w14:textId="77777777" w:rsidR="006321B0" w:rsidRPr="006321B0" w:rsidRDefault="006321B0" w:rsidP="006321B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N</w:t>
            </w:r>
          </w:p>
        </w:tc>
        <w:tc>
          <w:tcPr>
            <w:tcW w:w="2964" w:type="dxa"/>
            <w:tcBorders>
              <w:top w:val="nil"/>
              <w:left w:val="nil"/>
              <w:bottom w:val="single" w:sz="8" w:space="0" w:color="AEAEAE"/>
              <w:right w:val="nil"/>
            </w:tcBorders>
            <w:shd w:val="clear" w:color="auto" w:fill="E0E0E0"/>
          </w:tcPr>
          <w:p w14:paraId="1AA09FE0" w14:textId="77777777" w:rsidR="006321B0" w:rsidRPr="006321B0" w:rsidRDefault="006321B0" w:rsidP="006321B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Valid</w:t>
            </w:r>
          </w:p>
        </w:tc>
        <w:tc>
          <w:tcPr>
            <w:tcW w:w="3203" w:type="dxa"/>
            <w:tcBorders>
              <w:top w:val="nil"/>
              <w:left w:val="nil"/>
              <w:bottom w:val="single" w:sz="8" w:space="0" w:color="AEAEAE"/>
              <w:right w:val="nil"/>
            </w:tcBorders>
            <w:shd w:val="clear" w:color="auto" w:fill="FFFFFF"/>
          </w:tcPr>
          <w:p w14:paraId="1F220994" w14:textId="77777777" w:rsidR="006321B0" w:rsidRPr="006321B0" w:rsidRDefault="006321B0" w:rsidP="006321B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2133</w:t>
            </w:r>
          </w:p>
        </w:tc>
      </w:tr>
      <w:tr w:rsidR="006321B0" w:rsidRPr="006321B0" w14:paraId="5F00348B" w14:textId="77777777" w:rsidTr="006321B0">
        <w:trPr>
          <w:cantSplit/>
          <w:trHeight w:val="143"/>
        </w:trPr>
        <w:tc>
          <w:tcPr>
            <w:tcW w:w="2293" w:type="dxa"/>
            <w:vMerge/>
            <w:tcBorders>
              <w:top w:val="nil"/>
              <w:left w:val="nil"/>
              <w:bottom w:val="single" w:sz="8" w:space="0" w:color="AEAEAE"/>
              <w:right w:val="nil"/>
            </w:tcBorders>
            <w:shd w:val="clear" w:color="auto" w:fill="E0E0E0"/>
          </w:tcPr>
          <w:p w14:paraId="6D522C85" w14:textId="77777777" w:rsidR="006321B0" w:rsidRPr="006321B0" w:rsidRDefault="006321B0" w:rsidP="006321B0">
            <w:pPr>
              <w:autoSpaceDE w:val="0"/>
              <w:autoSpaceDN w:val="0"/>
              <w:adjustRightInd w:val="0"/>
              <w:spacing w:after="0" w:line="360" w:lineRule="auto"/>
              <w:jc w:val="both"/>
              <w:rPr>
                <w:rFonts w:ascii="Times New Roman" w:hAnsi="Times New Roman" w:cs="Times New Roman"/>
                <w:color w:val="010205"/>
                <w:sz w:val="24"/>
                <w:szCs w:val="24"/>
              </w:rPr>
            </w:pPr>
          </w:p>
        </w:tc>
        <w:tc>
          <w:tcPr>
            <w:tcW w:w="2964" w:type="dxa"/>
            <w:tcBorders>
              <w:top w:val="single" w:sz="8" w:space="0" w:color="AEAEAE"/>
              <w:left w:val="nil"/>
              <w:bottom w:val="single" w:sz="8" w:space="0" w:color="AEAEAE"/>
              <w:right w:val="nil"/>
            </w:tcBorders>
            <w:shd w:val="clear" w:color="auto" w:fill="E0E0E0"/>
          </w:tcPr>
          <w:p w14:paraId="0482E787" w14:textId="77777777" w:rsidR="006321B0" w:rsidRPr="006321B0" w:rsidRDefault="006321B0" w:rsidP="006321B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Missing</w:t>
            </w:r>
          </w:p>
        </w:tc>
        <w:tc>
          <w:tcPr>
            <w:tcW w:w="3203" w:type="dxa"/>
            <w:tcBorders>
              <w:top w:val="single" w:sz="8" w:space="0" w:color="AEAEAE"/>
              <w:left w:val="nil"/>
              <w:bottom w:val="single" w:sz="8" w:space="0" w:color="AEAEAE"/>
              <w:right w:val="nil"/>
            </w:tcBorders>
            <w:shd w:val="clear" w:color="auto" w:fill="FFFFFF"/>
          </w:tcPr>
          <w:p w14:paraId="2CF8C73D" w14:textId="77777777" w:rsidR="006321B0" w:rsidRPr="006321B0" w:rsidRDefault="006321B0" w:rsidP="006321B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0</w:t>
            </w:r>
          </w:p>
        </w:tc>
      </w:tr>
      <w:tr w:rsidR="006321B0" w:rsidRPr="006321B0" w14:paraId="10D52140" w14:textId="77777777" w:rsidTr="006321B0">
        <w:trPr>
          <w:cantSplit/>
          <w:trHeight w:val="406"/>
        </w:trPr>
        <w:tc>
          <w:tcPr>
            <w:tcW w:w="5257" w:type="dxa"/>
            <w:gridSpan w:val="2"/>
            <w:tcBorders>
              <w:top w:val="single" w:sz="8" w:space="0" w:color="AEAEAE"/>
              <w:left w:val="nil"/>
              <w:bottom w:val="single" w:sz="8" w:space="0" w:color="AEAEAE"/>
              <w:right w:val="nil"/>
            </w:tcBorders>
            <w:shd w:val="clear" w:color="auto" w:fill="E0E0E0"/>
          </w:tcPr>
          <w:p w14:paraId="25EC99FB" w14:textId="77777777" w:rsidR="006321B0" w:rsidRPr="006321B0" w:rsidRDefault="006321B0" w:rsidP="006321B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Mean</w:t>
            </w:r>
          </w:p>
        </w:tc>
        <w:tc>
          <w:tcPr>
            <w:tcW w:w="3203" w:type="dxa"/>
            <w:tcBorders>
              <w:top w:val="single" w:sz="8" w:space="0" w:color="AEAEAE"/>
              <w:left w:val="nil"/>
              <w:bottom w:val="single" w:sz="8" w:space="0" w:color="AEAEAE"/>
              <w:right w:val="nil"/>
            </w:tcBorders>
            <w:shd w:val="clear" w:color="auto" w:fill="FFFFFF"/>
          </w:tcPr>
          <w:p w14:paraId="00DBF1BA" w14:textId="77777777" w:rsidR="006321B0" w:rsidRPr="006321B0" w:rsidRDefault="006321B0" w:rsidP="006321B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.43</w:t>
            </w:r>
          </w:p>
        </w:tc>
      </w:tr>
      <w:tr w:rsidR="006321B0" w:rsidRPr="006321B0" w14:paraId="5BC27B43" w14:textId="77777777" w:rsidTr="006321B0">
        <w:trPr>
          <w:cantSplit/>
          <w:trHeight w:val="406"/>
        </w:trPr>
        <w:tc>
          <w:tcPr>
            <w:tcW w:w="5257" w:type="dxa"/>
            <w:gridSpan w:val="2"/>
            <w:tcBorders>
              <w:top w:val="single" w:sz="8" w:space="0" w:color="AEAEAE"/>
              <w:left w:val="nil"/>
              <w:bottom w:val="single" w:sz="8" w:space="0" w:color="152935"/>
              <w:right w:val="nil"/>
            </w:tcBorders>
            <w:shd w:val="clear" w:color="auto" w:fill="E0E0E0"/>
          </w:tcPr>
          <w:p w14:paraId="5B693BF6" w14:textId="77777777" w:rsidR="006321B0" w:rsidRPr="006321B0" w:rsidRDefault="006321B0" w:rsidP="006321B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Median</w:t>
            </w:r>
          </w:p>
        </w:tc>
        <w:tc>
          <w:tcPr>
            <w:tcW w:w="3203" w:type="dxa"/>
            <w:tcBorders>
              <w:top w:val="single" w:sz="8" w:space="0" w:color="AEAEAE"/>
              <w:left w:val="nil"/>
              <w:bottom w:val="single" w:sz="8" w:space="0" w:color="152935"/>
              <w:right w:val="nil"/>
            </w:tcBorders>
            <w:shd w:val="clear" w:color="auto" w:fill="FFFFFF"/>
          </w:tcPr>
          <w:p w14:paraId="6F2E3C0C" w14:textId="77777777" w:rsidR="006321B0" w:rsidRPr="006321B0" w:rsidRDefault="006321B0" w:rsidP="006321B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.00</w:t>
            </w:r>
          </w:p>
        </w:tc>
      </w:tr>
    </w:tbl>
    <w:p w14:paraId="3655A256" w14:textId="77777777" w:rsidR="00036B2D" w:rsidRPr="006321B0" w:rsidRDefault="00036B2D" w:rsidP="00B535D3">
      <w:pPr>
        <w:autoSpaceDE w:val="0"/>
        <w:autoSpaceDN w:val="0"/>
        <w:adjustRightInd w:val="0"/>
        <w:spacing w:after="0" w:line="360" w:lineRule="auto"/>
        <w:ind w:left="360"/>
        <w:jc w:val="both"/>
        <w:rPr>
          <w:rFonts w:ascii="Times New Roman" w:hAnsi="Times New Roman" w:cs="Times New Roman"/>
          <w:sz w:val="24"/>
          <w:szCs w:val="24"/>
        </w:rPr>
      </w:pPr>
    </w:p>
    <w:p w14:paraId="4D765392" w14:textId="197D9634" w:rsidR="00036B2D" w:rsidRPr="006321B0" w:rsidRDefault="004F265E" w:rsidP="00B535D3">
      <w:p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The mean</w:t>
      </w:r>
      <w:r w:rsidR="008709C2" w:rsidRPr="006321B0">
        <w:rPr>
          <w:rFonts w:ascii="Times New Roman" w:hAnsi="Times New Roman" w:cs="Times New Roman"/>
          <w:sz w:val="24"/>
          <w:szCs w:val="24"/>
        </w:rPr>
        <w:t xml:space="preserve"> of students who </w:t>
      </w:r>
      <w:r w:rsidRPr="006321B0">
        <w:rPr>
          <w:rFonts w:ascii="Times New Roman" w:hAnsi="Times New Roman" w:cs="Times New Roman"/>
          <w:sz w:val="24"/>
          <w:szCs w:val="24"/>
        </w:rPr>
        <w:t>qualify</w:t>
      </w:r>
      <w:r w:rsidR="008709C2" w:rsidRPr="006321B0">
        <w:rPr>
          <w:rFonts w:ascii="Times New Roman" w:hAnsi="Times New Roman" w:cs="Times New Roman"/>
          <w:sz w:val="24"/>
          <w:szCs w:val="24"/>
        </w:rPr>
        <w:t xml:space="preserve"> and does not qualify for reduced/free lunch is .43 and </w:t>
      </w:r>
      <w:r w:rsidRPr="006321B0">
        <w:rPr>
          <w:rFonts w:ascii="Times New Roman" w:hAnsi="Times New Roman" w:cs="Times New Roman"/>
          <w:sz w:val="24"/>
          <w:szCs w:val="24"/>
        </w:rPr>
        <w:t xml:space="preserve">the </w:t>
      </w:r>
      <w:r w:rsidR="008709C2" w:rsidRPr="006321B0">
        <w:rPr>
          <w:rFonts w:ascii="Times New Roman" w:hAnsi="Times New Roman" w:cs="Times New Roman"/>
          <w:sz w:val="24"/>
          <w:szCs w:val="24"/>
        </w:rPr>
        <w:t>median of students for the same is .00 as per the table above.</w:t>
      </w:r>
    </w:p>
    <w:p w14:paraId="4650578A" w14:textId="0FEBDAFC" w:rsidR="006321B0" w:rsidRPr="006321B0" w:rsidRDefault="004F265E" w:rsidP="006321B0">
      <w:p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To get the mean and median, we click on analyze and then select descriptive statistics from there select frequencies after which a dialogue box will appear, we select lunch as a desired variable from which we wish to calculate the mean and the median</w:t>
      </w:r>
      <w:r w:rsidR="00C473B6" w:rsidRPr="006321B0">
        <w:rPr>
          <w:rFonts w:ascii="Times New Roman" w:hAnsi="Times New Roman" w:cs="Times New Roman"/>
          <w:sz w:val="24"/>
          <w:szCs w:val="24"/>
        </w:rPr>
        <w:t xml:space="preserve"> and then press continue and click OK to get the above result.</w:t>
      </w:r>
    </w:p>
    <w:p w14:paraId="3AD24A20" w14:textId="4EE2DC55" w:rsidR="003865A7" w:rsidRPr="006321B0" w:rsidRDefault="00036B2D" w:rsidP="006321B0">
      <w:pPr>
        <w:pStyle w:val="ListParagraph"/>
        <w:numPr>
          <w:ilvl w:val="0"/>
          <w:numId w:val="10"/>
        </w:numPr>
        <w:spacing w:line="360" w:lineRule="auto"/>
        <w:jc w:val="both"/>
        <w:rPr>
          <w:rFonts w:ascii="Times New Roman" w:hAnsi="Times New Roman" w:cs="Times New Roman"/>
          <w:b/>
          <w:bCs/>
          <w:i/>
          <w:iCs/>
          <w:sz w:val="24"/>
          <w:szCs w:val="24"/>
        </w:rPr>
      </w:pPr>
      <w:r w:rsidRPr="006321B0">
        <w:rPr>
          <w:rFonts w:ascii="Times New Roman" w:hAnsi="Times New Roman" w:cs="Times New Roman"/>
          <w:b/>
          <w:bCs/>
          <w:i/>
          <w:iCs/>
          <w:sz w:val="24"/>
          <w:szCs w:val="24"/>
        </w:rPr>
        <w:t xml:space="preserve">What are the mean and median differences of </w:t>
      </w:r>
      <w:r w:rsidR="00C473B6" w:rsidRPr="006321B0">
        <w:rPr>
          <w:rFonts w:ascii="Times New Roman" w:hAnsi="Times New Roman" w:cs="Times New Roman"/>
          <w:b/>
          <w:bCs/>
          <w:i/>
          <w:iCs/>
          <w:sz w:val="24"/>
          <w:szCs w:val="24"/>
        </w:rPr>
        <w:t>student's</w:t>
      </w:r>
      <w:r w:rsidRPr="006321B0">
        <w:rPr>
          <w:rFonts w:ascii="Times New Roman" w:hAnsi="Times New Roman" w:cs="Times New Roman"/>
          <w:b/>
          <w:bCs/>
          <w:i/>
          <w:iCs/>
          <w:sz w:val="24"/>
          <w:szCs w:val="24"/>
        </w:rPr>
        <w:t xml:space="preserve"> pre-test and post-test scores</w:t>
      </w:r>
      <w:r w:rsidR="006321B0" w:rsidRPr="006321B0">
        <w:rPr>
          <w:rFonts w:ascii="Times New Roman" w:hAnsi="Times New Roman" w:cs="Times New Roman"/>
          <w:b/>
          <w:bCs/>
          <w:i/>
          <w:iCs/>
          <w:sz w:val="24"/>
          <w:szCs w:val="24"/>
        </w:rPr>
        <w:t>?</w:t>
      </w:r>
    </w:p>
    <w:tbl>
      <w:tblPr>
        <w:tblpPr w:leftFromText="180" w:rightFromText="180" w:horzAnchor="margin" w:tblpY="432"/>
        <w:tblW w:w="90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9"/>
        <w:gridCol w:w="3168"/>
        <w:gridCol w:w="3422"/>
      </w:tblGrid>
      <w:tr w:rsidR="003865A7" w:rsidRPr="006321B0" w14:paraId="66E14331" w14:textId="77777777" w:rsidTr="006321B0">
        <w:trPr>
          <w:cantSplit/>
          <w:trHeight w:val="367"/>
        </w:trPr>
        <w:tc>
          <w:tcPr>
            <w:tcW w:w="9039" w:type="dxa"/>
            <w:gridSpan w:val="3"/>
            <w:tcBorders>
              <w:top w:val="nil"/>
              <w:left w:val="nil"/>
              <w:bottom w:val="nil"/>
              <w:right w:val="nil"/>
            </w:tcBorders>
            <w:shd w:val="clear" w:color="auto" w:fill="FFFFFF"/>
            <w:vAlign w:val="center"/>
          </w:tcPr>
          <w:p w14:paraId="1F1AEC20" w14:textId="77777777" w:rsidR="003865A7" w:rsidRPr="006321B0" w:rsidRDefault="003865A7" w:rsidP="006321B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b/>
                <w:bCs/>
                <w:color w:val="010205"/>
                <w:sz w:val="24"/>
                <w:szCs w:val="24"/>
              </w:rPr>
              <w:t>Statistics</w:t>
            </w:r>
          </w:p>
        </w:tc>
      </w:tr>
      <w:tr w:rsidR="003865A7" w:rsidRPr="006321B0" w14:paraId="0568D27C" w14:textId="77777777" w:rsidTr="006321B0">
        <w:trPr>
          <w:cantSplit/>
          <w:trHeight w:val="378"/>
        </w:trPr>
        <w:tc>
          <w:tcPr>
            <w:tcW w:w="9039" w:type="dxa"/>
            <w:gridSpan w:val="3"/>
            <w:tcBorders>
              <w:top w:val="nil"/>
              <w:left w:val="nil"/>
              <w:bottom w:val="nil"/>
              <w:right w:val="nil"/>
            </w:tcBorders>
            <w:shd w:val="clear" w:color="auto" w:fill="FFFFFF"/>
            <w:vAlign w:val="bottom"/>
          </w:tcPr>
          <w:p w14:paraId="6ADB9826" w14:textId="77777777" w:rsidR="003865A7" w:rsidRPr="006321B0" w:rsidRDefault="003865A7" w:rsidP="006321B0">
            <w:pPr>
              <w:autoSpaceDE w:val="0"/>
              <w:autoSpaceDN w:val="0"/>
              <w:adjustRightInd w:val="0"/>
              <w:spacing w:after="0" w:line="360" w:lineRule="auto"/>
              <w:jc w:val="both"/>
              <w:rPr>
                <w:rFonts w:ascii="Times New Roman" w:hAnsi="Times New Roman" w:cs="Times New Roman"/>
                <w:sz w:val="24"/>
                <w:szCs w:val="24"/>
              </w:rPr>
            </w:pPr>
            <w:r w:rsidRPr="006321B0">
              <w:rPr>
                <w:rFonts w:ascii="Times New Roman" w:hAnsi="Times New Roman" w:cs="Times New Roman"/>
                <w:color w:val="010205"/>
                <w:sz w:val="24"/>
                <w:szCs w:val="24"/>
                <w:shd w:val="clear" w:color="auto" w:fill="FFFFFF"/>
              </w:rPr>
              <w:t xml:space="preserve">Pretest  </w:t>
            </w:r>
          </w:p>
        </w:tc>
      </w:tr>
      <w:tr w:rsidR="003865A7" w:rsidRPr="006321B0" w14:paraId="14664EAC" w14:textId="77777777" w:rsidTr="006321B0">
        <w:trPr>
          <w:cantSplit/>
          <w:trHeight w:val="367"/>
        </w:trPr>
        <w:tc>
          <w:tcPr>
            <w:tcW w:w="2449" w:type="dxa"/>
            <w:vMerge w:val="restart"/>
            <w:tcBorders>
              <w:top w:val="nil"/>
              <w:left w:val="nil"/>
              <w:bottom w:val="single" w:sz="8" w:space="0" w:color="AEAEAE"/>
              <w:right w:val="nil"/>
            </w:tcBorders>
            <w:shd w:val="clear" w:color="auto" w:fill="E0E0E0"/>
          </w:tcPr>
          <w:p w14:paraId="215F8915" w14:textId="77777777" w:rsidR="003865A7" w:rsidRPr="006321B0" w:rsidRDefault="003865A7" w:rsidP="006321B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N</w:t>
            </w:r>
          </w:p>
        </w:tc>
        <w:tc>
          <w:tcPr>
            <w:tcW w:w="3167" w:type="dxa"/>
            <w:tcBorders>
              <w:top w:val="nil"/>
              <w:left w:val="nil"/>
              <w:bottom w:val="single" w:sz="8" w:space="0" w:color="AEAEAE"/>
              <w:right w:val="nil"/>
            </w:tcBorders>
            <w:shd w:val="clear" w:color="auto" w:fill="E0E0E0"/>
          </w:tcPr>
          <w:p w14:paraId="691AC0A5" w14:textId="77777777" w:rsidR="003865A7" w:rsidRPr="006321B0" w:rsidRDefault="003865A7" w:rsidP="006321B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Valid</w:t>
            </w:r>
          </w:p>
        </w:tc>
        <w:tc>
          <w:tcPr>
            <w:tcW w:w="3422" w:type="dxa"/>
            <w:tcBorders>
              <w:top w:val="nil"/>
              <w:left w:val="nil"/>
              <w:bottom w:val="single" w:sz="8" w:space="0" w:color="AEAEAE"/>
              <w:right w:val="nil"/>
            </w:tcBorders>
            <w:shd w:val="clear" w:color="auto" w:fill="FFFFFF"/>
          </w:tcPr>
          <w:p w14:paraId="425D67DD" w14:textId="77777777" w:rsidR="003865A7" w:rsidRPr="006321B0" w:rsidRDefault="003865A7" w:rsidP="006321B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2133</w:t>
            </w:r>
          </w:p>
        </w:tc>
      </w:tr>
      <w:tr w:rsidR="003865A7" w:rsidRPr="006321B0" w14:paraId="5C477029" w14:textId="77777777" w:rsidTr="006321B0">
        <w:trPr>
          <w:cantSplit/>
          <w:trHeight w:val="129"/>
        </w:trPr>
        <w:tc>
          <w:tcPr>
            <w:tcW w:w="2449" w:type="dxa"/>
            <w:vMerge/>
            <w:tcBorders>
              <w:top w:val="nil"/>
              <w:left w:val="nil"/>
              <w:bottom w:val="single" w:sz="8" w:space="0" w:color="AEAEAE"/>
              <w:right w:val="nil"/>
            </w:tcBorders>
            <w:shd w:val="clear" w:color="auto" w:fill="E0E0E0"/>
          </w:tcPr>
          <w:p w14:paraId="33E4D79B" w14:textId="77777777" w:rsidR="003865A7" w:rsidRPr="006321B0" w:rsidRDefault="003865A7" w:rsidP="006321B0">
            <w:pPr>
              <w:autoSpaceDE w:val="0"/>
              <w:autoSpaceDN w:val="0"/>
              <w:adjustRightInd w:val="0"/>
              <w:spacing w:after="0" w:line="360" w:lineRule="auto"/>
              <w:jc w:val="both"/>
              <w:rPr>
                <w:rFonts w:ascii="Times New Roman" w:hAnsi="Times New Roman" w:cs="Times New Roman"/>
                <w:color w:val="010205"/>
                <w:sz w:val="24"/>
                <w:szCs w:val="24"/>
              </w:rPr>
            </w:pPr>
          </w:p>
        </w:tc>
        <w:tc>
          <w:tcPr>
            <w:tcW w:w="3167" w:type="dxa"/>
            <w:tcBorders>
              <w:top w:val="single" w:sz="8" w:space="0" w:color="AEAEAE"/>
              <w:left w:val="nil"/>
              <w:bottom w:val="single" w:sz="8" w:space="0" w:color="AEAEAE"/>
              <w:right w:val="nil"/>
            </w:tcBorders>
            <w:shd w:val="clear" w:color="auto" w:fill="E0E0E0"/>
          </w:tcPr>
          <w:p w14:paraId="6D3014D8" w14:textId="77777777" w:rsidR="003865A7" w:rsidRPr="006321B0" w:rsidRDefault="003865A7" w:rsidP="006321B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Missing</w:t>
            </w:r>
          </w:p>
        </w:tc>
        <w:tc>
          <w:tcPr>
            <w:tcW w:w="3422" w:type="dxa"/>
            <w:tcBorders>
              <w:top w:val="single" w:sz="8" w:space="0" w:color="AEAEAE"/>
              <w:left w:val="nil"/>
              <w:bottom w:val="single" w:sz="8" w:space="0" w:color="AEAEAE"/>
              <w:right w:val="nil"/>
            </w:tcBorders>
            <w:shd w:val="clear" w:color="auto" w:fill="FFFFFF"/>
          </w:tcPr>
          <w:p w14:paraId="689CA3DE" w14:textId="77777777" w:rsidR="003865A7" w:rsidRPr="006321B0" w:rsidRDefault="003865A7" w:rsidP="006321B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0</w:t>
            </w:r>
          </w:p>
        </w:tc>
      </w:tr>
      <w:tr w:rsidR="003865A7" w:rsidRPr="006321B0" w14:paraId="4682173A" w14:textId="77777777" w:rsidTr="006321B0">
        <w:trPr>
          <w:cantSplit/>
          <w:trHeight w:val="367"/>
        </w:trPr>
        <w:tc>
          <w:tcPr>
            <w:tcW w:w="5617" w:type="dxa"/>
            <w:gridSpan w:val="2"/>
            <w:tcBorders>
              <w:top w:val="single" w:sz="8" w:space="0" w:color="AEAEAE"/>
              <w:left w:val="nil"/>
              <w:bottom w:val="single" w:sz="8" w:space="0" w:color="AEAEAE"/>
              <w:right w:val="nil"/>
            </w:tcBorders>
            <w:shd w:val="clear" w:color="auto" w:fill="E0E0E0"/>
          </w:tcPr>
          <w:p w14:paraId="3BA6C00B" w14:textId="77777777" w:rsidR="003865A7" w:rsidRPr="006321B0" w:rsidRDefault="003865A7" w:rsidP="006321B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Mean</w:t>
            </w:r>
          </w:p>
        </w:tc>
        <w:tc>
          <w:tcPr>
            <w:tcW w:w="3422" w:type="dxa"/>
            <w:tcBorders>
              <w:top w:val="single" w:sz="8" w:space="0" w:color="AEAEAE"/>
              <w:left w:val="nil"/>
              <w:bottom w:val="single" w:sz="8" w:space="0" w:color="AEAEAE"/>
              <w:right w:val="nil"/>
            </w:tcBorders>
            <w:shd w:val="clear" w:color="auto" w:fill="FFFFFF"/>
          </w:tcPr>
          <w:p w14:paraId="07223619" w14:textId="77777777" w:rsidR="003865A7" w:rsidRPr="006321B0" w:rsidRDefault="003865A7" w:rsidP="006321B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54.96</w:t>
            </w:r>
          </w:p>
        </w:tc>
      </w:tr>
      <w:tr w:rsidR="003865A7" w:rsidRPr="006321B0" w14:paraId="530C2870" w14:textId="77777777" w:rsidTr="006321B0">
        <w:trPr>
          <w:cantSplit/>
          <w:trHeight w:val="367"/>
        </w:trPr>
        <w:tc>
          <w:tcPr>
            <w:tcW w:w="5617" w:type="dxa"/>
            <w:gridSpan w:val="2"/>
            <w:tcBorders>
              <w:top w:val="single" w:sz="8" w:space="0" w:color="AEAEAE"/>
              <w:left w:val="nil"/>
              <w:bottom w:val="single" w:sz="8" w:space="0" w:color="152935"/>
              <w:right w:val="nil"/>
            </w:tcBorders>
            <w:shd w:val="clear" w:color="auto" w:fill="E0E0E0"/>
          </w:tcPr>
          <w:p w14:paraId="07C1E41D" w14:textId="77777777" w:rsidR="003865A7" w:rsidRPr="006321B0" w:rsidRDefault="003865A7" w:rsidP="006321B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Median</w:t>
            </w:r>
          </w:p>
        </w:tc>
        <w:tc>
          <w:tcPr>
            <w:tcW w:w="3422" w:type="dxa"/>
            <w:tcBorders>
              <w:top w:val="single" w:sz="8" w:space="0" w:color="AEAEAE"/>
              <w:left w:val="nil"/>
              <w:bottom w:val="single" w:sz="8" w:space="0" w:color="152935"/>
              <w:right w:val="nil"/>
            </w:tcBorders>
            <w:shd w:val="clear" w:color="auto" w:fill="FFFFFF"/>
          </w:tcPr>
          <w:p w14:paraId="3458F06C" w14:textId="77777777" w:rsidR="003865A7" w:rsidRPr="006321B0" w:rsidRDefault="003865A7" w:rsidP="006321B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56.00</w:t>
            </w:r>
          </w:p>
        </w:tc>
      </w:tr>
    </w:tbl>
    <w:p w14:paraId="11DD4848" w14:textId="77777777" w:rsidR="003865A7" w:rsidRPr="006321B0" w:rsidRDefault="003865A7" w:rsidP="00B535D3">
      <w:pPr>
        <w:autoSpaceDE w:val="0"/>
        <w:autoSpaceDN w:val="0"/>
        <w:adjustRightInd w:val="0"/>
        <w:spacing w:after="0" w:line="360" w:lineRule="auto"/>
        <w:jc w:val="both"/>
        <w:rPr>
          <w:rFonts w:ascii="Times New Roman" w:hAnsi="Times New Roman" w:cs="Times New Roman"/>
          <w:sz w:val="24"/>
          <w:szCs w:val="24"/>
        </w:rPr>
      </w:pPr>
    </w:p>
    <w:tbl>
      <w:tblPr>
        <w:tblpPr w:leftFromText="180" w:rightFromText="180" w:vertAnchor="text" w:horzAnchor="margin" w:tblpY="168"/>
        <w:tblW w:w="89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20"/>
        <w:gridCol w:w="3132"/>
        <w:gridCol w:w="3383"/>
      </w:tblGrid>
      <w:tr w:rsidR="006321B0" w:rsidRPr="006321B0" w14:paraId="3627DD13" w14:textId="77777777" w:rsidTr="006321B0">
        <w:trPr>
          <w:cantSplit/>
          <w:trHeight w:val="418"/>
        </w:trPr>
        <w:tc>
          <w:tcPr>
            <w:tcW w:w="8935" w:type="dxa"/>
            <w:gridSpan w:val="3"/>
            <w:tcBorders>
              <w:top w:val="nil"/>
              <w:left w:val="nil"/>
              <w:bottom w:val="nil"/>
              <w:right w:val="nil"/>
            </w:tcBorders>
            <w:shd w:val="clear" w:color="auto" w:fill="FFFFFF"/>
            <w:vAlign w:val="center"/>
          </w:tcPr>
          <w:p w14:paraId="4D905C0A" w14:textId="77777777" w:rsidR="006321B0" w:rsidRPr="006321B0" w:rsidRDefault="006321B0" w:rsidP="006321B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b/>
                <w:bCs/>
                <w:color w:val="010205"/>
                <w:sz w:val="24"/>
                <w:szCs w:val="24"/>
              </w:rPr>
              <w:t>Statistics</w:t>
            </w:r>
          </w:p>
        </w:tc>
      </w:tr>
      <w:tr w:rsidR="006321B0" w:rsidRPr="006321B0" w14:paraId="1AC43970" w14:textId="77777777" w:rsidTr="006321B0">
        <w:trPr>
          <w:cantSplit/>
          <w:trHeight w:val="430"/>
        </w:trPr>
        <w:tc>
          <w:tcPr>
            <w:tcW w:w="8935" w:type="dxa"/>
            <w:gridSpan w:val="3"/>
            <w:tcBorders>
              <w:top w:val="nil"/>
              <w:left w:val="nil"/>
              <w:bottom w:val="nil"/>
              <w:right w:val="nil"/>
            </w:tcBorders>
            <w:shd w:val="clear" w:color="auto" w:fill="FFFFFF"/>
            <w:vAlign w:val="bottom"/>
          </w:tcPr>
          <w:p w14:paraId="3258FBE4" w14:textId="77777777" w:rsidR="006321B0" w:rsidRPr="006321B0" w:rsidRDefault="006321B0" w:rsidP="006321B0">
            <w:pPr>
              <w:autoSpaceDE w:val="0"/>
              <w:autoSpaceDN w:val="0"/>
              <w:adjustRightInd w:val="0"/>
              <w:spacing w:after="0" w:line="360" w:lineRule="auto"/>
              <w:jc w:val="both"/>
              <w:rPr>
                <w:rFonts w:ascii="Times New Roman" w:hAnsi="Times New Roman" w:cs="Times New Roman"/>
                <w:sz w:val="24"/>
                <w:szCs w:val="24"/>
              </w:rPr>
            </w:pPr>
            <w:r w:rsidRPr="006321B0">
              <w:rPr>
                <w:rFonts w:ascii="Times New Roman" w:hAnsi="Times New Roman" w:cs="Times New Roman"/>
                <w:color w:val="010205"/>
                <w:sz w:val="24"/>
                <w:szCs w:val="24"/>
                <w:shd w:val="clear" w:color="auto" w:fill="FFFFFF"/>
              </w:rPr>
              <w:t xml:space="preserve">Posttest  </w:t>
            </w:r>
          </w:p>
        </w:tc>
      </w:tr>
      <w:tr w:rsidR="006321B0" w:rsidRPr="006321B0" w14:paraId="3C92D175" w14:textId="77777777" w:rsidTr="006321B0">
        <w:trPr>
          <w:cantSplit/>
          <w:trHeight w:val="418"/>
        </w:trPr>
        <w:tc>
          <w:tcPr>
            <w:tcW w:w="2420" w:type="dxa"/>
            <w:vMerge w:val="restart"/>
            <w:tcBorders>
              <w:top w:val="nil"/>
              <w:left w:val="nil"/>
              <w:bottom w:val="single" w:sz="8" w:space="0" w:color="AEAEAE"/>
              <w:right w:val="nil"/>
            </w:tcBorders>
            <w:shd w:val="clear" w:color="auto" w:fill="E0E0E0"/>
          </w:tcPr>
          <w:p w14:paraId="74DC4ED5" w14:textId="77777777" w:rsidR="006321B0" w:rsidRPr="006321B0" w:rsidRDefault="006321B0" w:rsidP="006321B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N</w:t>
            </w:r>
          </w:p>
        </w:tc>
        <w:tc>
          <w:tcPr>
            <w:tcW w:w="3132" w:type="dxa"/>
            <w:tcBorders>
              <w:top w:val="nil"/>
              <w:left w:val="nil"/>
              <w:bottom w:val="single" w:sz="8" w:space="0" w:color="AEAEAE"/>
              <w:right w:val="nil"/>
            </w:tcBorders>
            <w:shd w:val="clear" w:color="auto" w:fill="E0E0E0"/>
          </w:tcPr>
          <w:p w14:paraId="42C936B7" w14:textId="77777777" w:rsidR="006321B0" w:rsidRPr="006321B0" w:rsidRDefault="006321B0" w:rsidP="006321B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Valid</w:t>
            </w:r>
          </w:p>
        </w:tc>
        <w:tc>
          <w:tcPr>
            <w:tcW w:w="3383" w:type="dxa"/>
            <w:tcBorders>
              <w:top w:val="nil"/>
              <w:left w:val="nil"/>
              <w:bottom w:val="single" w:sz="8" w:space="0" w:color="AEAEAE"/>
              <w:right w:val="nil"/>
            </w:tcBorders>
            <w:shd w:val="clear" w:color="auto" w:fill="FFFFFF"/>
          </w:tcPr>
          <w:p w14:paraId="3C44F5B4" w14:textId="77777777" w:rsidR="006321B0" w:rsidRPr="006321B0" w:rsidRDefault="006321B0" w:rsidP="006321B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2133</w:t>
            </w:r>
          </w:p>
        </w:tc>
      </w:tr>
      <w:tr w:rsidR="006321B0" w:rsidRPr="006321B0" w14:paraId="5F382F36" w14:textId="77777777" w:rsidTr="006321B0">
        <w:trPr>
          <w:cantSplit/>
          <w:trHeight w:val="147"/>
        </w:trPr>
        <w:tc>
          <w:tcPr>
            <w:tcW w:w="2420" w:type="dxa"/>
            <w:vMerge/>
            <w:tcBorders>
              <w:top w:val="nil"/>
              <w:left w:val="nil"/>
              <w:bottom w:val="single" w:sz="8" w:space="0" w:color="AEAEAE"/>
              <w:right w:val="nil"/>
            </w:tcBorders>
            <w:shd w:val="clear" w:color="auto" w:fill="E0E0E0"/>
          </w:tcPr>
          <w:p w14:paraId="677A51E3" w14:textId="77777777" w:rsidR="006321B0" w:rsidRPr="006321B0" w:rsidRDefault="006321B0" w:rsidP="006321B0">
            <w:pPr>
              <w:autoSpaceDE w:val="0"/>
              <w:autoSpaceDN w:val="0"/>
              <w:adjustRightInd w:val="0"/>
              <w:spacing w:after="0" w:line="360" w:lineRule="auto"/>
              <w:jc w:val="both"/>
              <w:rPr>
                <w:rFonts w:ascii="Times New Roman" w:hAnsi="Times New Roman" w:cs="Times New Roman"/>
                <w:color w:val="010205"/>
                <w:sz w:val="24"/>
                <w:szCs w:val="24"/>
              </w:rPr>
            </w:pPr>
          </w:p>
        </w:tc>
        <w:tc>
          <w:tcPr>
            <w:tcW w:w="3132" w:type="dxa"/>
            <w:tcBorders>
              <w:top w:val="single" w:sz="8" w:space="0" w:color="AEAEAE"/>
              <w:left w:val="nil"/>
              <w:bottom w:val="single" w:sz="8" w:space="0" w:color="AEAEAE"/>
              <w:right w:val="nil"/>
            </w:tcBorders>
            <w:shd w:val="clear" w:color="auto" w:fill="E0E0E0"/>
          </w:tcPr>
          <w:p w14:paraId="5AA4703E" w14:textId="77777777" w:rsidR="006321B0" w:rsidRPr="006321B0" w:rsidRDefault="006321B0" w:rsidP="006321B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Missing</w:t>
            </w:r>
          </w:p>
        </w:tc>
        <w:tc>
          <w:tcPr>
            <w:tcW w:w="3383" w:type="dxa"/>
            <w:tcBorders>
              <w:top w:val="single" w:sz="8" w:space="0" w:color="AEAEAE"/>
              <w:left w:val="nil"/>
              <w:bottom w:val="single" w:sz="8" w:space="0" w:color="AEAEAE"/>
              <w:right w:val="nil"/>
            </w:tcBorders>
            <w:shd w:val="clear" w:color="auto" w:fill="FFFFFF"/>
          </w:tcPr>
          <w:p w14:paraId="7172E13F" w14:textId="77777777" w:rsidR="006321B0" w:rsidRPr="006321B0" w:rsidRDefault="006321B0" w:rsidP="006321B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0</w:t>
            </w:r>
          </w:p>
        </w:tc>
      </w:tr>
      <w:tr w:rsidR="006321B0" w:rsidRPr="006321B0" w14:paraId="3542A0E0" w14:textId="77777777" w:rsidTr="006321B0">
        <w:trPr>
          <w:cantSplit/>
          <w:trHeight w:val="418"/>
        </w:trPr>
        <w:tc>
          <w:tcPr>
            <w:tcW w:w="5552" w:type="dxa"/>
            <w:gridSpan w:val="2"/>
            <w:tcBorders>
              <w:top w:val="single" w:sz="8" w:space="0" w:color="AEAEAE"/>
              <w:left w:val="nil"/>
              <w:bottom w:val="single" w:sz="8" w:space="0" w:color="AEAEAE"/>
              <w:right w:val="nil"/>
            </w:tcBorders>
            <w:shd w:val="clear" w:color="auto" w:fill="E0E0E0"/>
          </w:tcPr>
          <w:p w14:paraId="0978183E" w14:textId="77777777" w:rsidR="006321B0" w:rsidRPr="006321B0" w:rsidRDefault="006321B0" w:rsidP="006321B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Mean</w:t>
            </w:r>
          </w:p>
        </w:tc>
        <w:tc>
          <w:tcPr>
            <w:tcW w:w="3383" w:type="dxa"/>
            <w:tcBorders>
              <w:top w:val="single" w:sz="8" w:space="0" w:color="AEAEAE"/>
              <w:left w:val="nil"/>
              <w:bottom w:val="single" w:sz="8" w:space="0" w:color="AEAEAE"/>
              <w:right w:val="nil"/>
            </w:tcBorders>
            <w:shd w:val="clear" w:color="auto" w:fill="FFFFFF"/>
          </w:tcPr>
          <w:p w14:paraId="5F46AC08" w14:textId="77777777" w:rsidR="006321B0" w:rsidRPr="006321B0" w:rsidRDefault="006321B0" w:rsidP="006321B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67.10</w:t>
            </w:r>
          </w:p>
        </w:tc>
      </w:tr>
      <w:tr w:rsidR="006321B0" w:rsidRPr="006321B0" w14:paraId="2AB9009F" w14:textId="77777777" w:rsidTr="006321B0">
        <w:trPr>
          <w:cantSplit/>
          <w:trHeight w:val="418"/>
        </w:trPr>
        <w:tc>
          <w:tcPr>
            <w:tcW w:w="5552" w:type="dxa"/>
            <w:gridSpan w:val="2"/>
            <w:tcBorders>
              <w:top w:val="single" w:sz="8" w:space="0" w:color="AEAEAE"/>
              <w:left w:val="nil"/>
              <w:bottom w:val="single" w:sz="8" w:space="0" w:color="152935"/>
              <w:right w:val="nil"/>
            </w:tcBorders>
            <w:shd w:val="clear" w:color="auto" w:fill="E0E0E0"/>
          </w:tcPr>
          <w:p w14:paraId="58226F6A" w14:textId="77777777" w:rsidR="006321B0" w:rsidRPr="006321B0" w:rsidRDefault="006321B0" w:rsidP="006321B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Median</w:t>
            </w:r>
          </w:p>
        </w:tc>
        <w:tc>
          <w:tcPr>
            <w:tcW w:w="3383" w:type="dxa"/>
            <w:tcBorders>
              <w:top w:val="single" w:sz="8" w:space="0" w:color="AEAEAE"/>
              <w:left w:val="nil"/>
              <w:bottom w:val="single" w:sz="8" w:space="0" w:color="152935"/>
              <w:right w:val="nil"/>
            </w:tcBorders>
            <w:shd w:val="clear" w:color="auto" w:fill="FFFFFF"/>
          </w:tcPr>
          <w:p w14:paraId="3C191EA2" w14:textId="77777777" w:rsidR="006321B0" w:rsidRPr="006321B0" w:rsidRDefault="006321B0" w:rsidP="006321B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68.00</w:t>
            </w:r>
          </w:p>
        </w:tc>
      </w:tr>
    </w:tbl>
    <w:p w14:paraId="6234B709" w14:textId="77777777" w:rsidR="00036B2D" w:rsidRPr="006321B0" w:rsidRDefault="00036B2D" w:rsidP="006321B0">
      <w:pPr>
        <w:tabs>
          <w:tab w:val="left" w:pos="5052"/>
        </w:tabs>
        <w:spacing w:line="360" w:lineRule="auto"/>
        <w:jc w:val="both"/>
        <w:rPr>
          <w:rFonts w:ascii="Times New Roman" w:hAnsi="Times New Roman" w:cs="Times New Roman"/>
          <w:sz w:val="24"/>
          <w:szCs w:val="24"/>
        </w:rPr>
      </w:pPr>
    </w:p>
    <w:p w14:paraId="7DB280FC" w14:textId="0B3AC50A" w:rsidR="001D6F28" w:rsidRPr="006321B0" w:rsidRDefault="001D6F28" w:rsidP="00B535D3">
      <w:p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 xml:space="preserve">To find out the mean and median differences between student's pre-test and post-test scores we will first calculate </w:t>
      </w:r>
      <w:r w:rsidR="00AB3611" w:rsidRPr="006321B0">
        <w:rPr>
          <w:rFonts w:ascii="Times New Roman" w:hAnsi="Times New Roman" w:cs="Times New Roman"/>
          <w:sz w:val="24"/>
          <w:szCs w:val="24"/>
        </w:rPr>
        <w:t xml:space="preserve">the </w:t>
      </w:r>
      <w:r w:rsidRPr="006321B0">
        <w:rPr>
          <w:rFonts w:ascii="Times New Roman" w:hAnsi="Times New Roman" w:cs="Times New Roman"/>
          <w:sz w:val="24"/>
          <w:szCs w:val="24"/>
        </w:rPr>
        <w:t xml:space="preserve">mean and median individually. First, we will get </w:t>
      </w:r>
      <w:r w:rsidR="00AB3611" w:rsidRPr="006321B0">
        <w:rPr>
          <w:rFonts w:ascii="Times New Roman" w:hAnsi="Times New Roman" w:cs="Times New Roman"/>
          <w:sz w:val="24"/>
          <w:szCs w:val="24"/>
        </w:rPr>
        <w:t xml:space="preserve">the </w:t>
      </w:r>
      <w:r w:rsidRPr="006321B0">
        <w:rPr>
          <w:rFonts w:ascii="Times New Roman" w:hAnsi="Times New Roman" w:cs="Times New Roman"/>
          <w:sz w:val="24"/>
          <w:szCs w:val="24"/>
        </w:rPr>
        <w:t xml:space="preserve">mean and median of </w:t>
      </w:r>
      <w:r w:rsidR="00AB3611" w:rsidRPr="006321B0">
        <w:rPr>
          <w:rFonts w:ascii="Times New Roman" w:hAnsi="Times New Roman" w:cs="Times New Roman"/>
          <w:sz w:val="24"/>
          <w:szCs w:val="24"/>
        </w:rPr>
        <w:t xml:space="preserve">the </w:t>
      </w:r>
      <w:r w:rsidRPr="006321B0">
        <w:rPr>
          <w:rFonts w:ascii="Times New Roman" w:hAnsi="Times New Roman" w:cs="Times New Roman"/>
          <w:sz w:val="24"/>
          <w:szCs w:val="24"/>
        </w:rPr>
        <w:t xml:space="preserve">pre-test. And to find this out we will first click on analyze and then select descriptive statistics from </w:t>
      </w:r>
      <w:r w:rsidR="00AB3611" w:rsidRPr="006321B0">
        <w:rPr>
          <w:rFonts w:ascii="Times New Roman" w:hAnsi="Times New Roman" w:cs="Times New Roman"/>
          <w:sz w:val="24"/>
          <w:szCs w:val="24"/>
        </w:rPr>
        <w:t>their</w:t>
      </w:r>
      <w:r w:rsidRPr="006321B0">
        <w:rPr>
          <w:rFonts w:ascii="Times New Roman" w:hAnsi="Times New Roman" w:cs="Times New Roman"/>
          <w:sz w:val="24"/>
          <w:szCs w:val="24"/>
        </w:rPr>
        <w:t xml:space="preserve"> select frequencies after which a dialogue box will appear, we select pre-test as a desired variable from which we wish to calculate the mean and the median and then press continue and click OK to get the above result. </w:t>
      </w:r>
    </w:p>
    <w:p w14:paraId="1DDE58D6" w14:textId="50BE0B87" w:rsidR="001D6F28" w:rsidRPr="006321B0" w:rsidRDefault="001D6F28" w:rsidP="00B535D3">
      <w:p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 xml:space="preserve">After we get </w:t>
      </w:r>
      <w:r w:rsidR="00AB3611" w:rsidRPr="006321B0">
        <w:rPr>
          <w:rFonts w:ascii="Times New Roman" w:hAnsi="Times New Roman" w:cs="Times New Roman"/>
          <w:sz w:val="24"/>
          <w:szCs w:val="24"/>
        </w:rPr>
        <w:t xml:space="preserve">the </w:t>
      </w:r>
      <w:r w:rsidRPr="006321B0">
        <w:rPr>
          <w:rFonts w:ascii="Times New Roman" w:hAnsi="Times New Roman" w:cs="Times New Roman"/>
          <w:sz w:val="24"/>
          <w:szCs w:val="24"/>
        </w:rPr>
        <w:t xml:space="preserve">mean and median of the pre-test, we will find out </w:t>
      </w:r>
      <w:r w:rsidR="00AB3611" w:rsidRPr="006321B0">
        <w:rPr>
          <w:rFonts w:ascii="Times New Roman" w:hAnsi="Times New Roman" w:cs="Times New Roman"/>
          <w:sz w:val="24"/>
          <w:szCs w:val="24"/>
        </w:rPr>
        <w:t xml:space="preserve">the </w:t>
      </w:r>
      <w:r w:rsidRPr="006321B0">
        <w:rPr>
          <w:rFonts w:ascii="Times New Roman" w:hAnsi="Times New Roman" w:cs="Times New Roman"/>
          <w:sz w:val="24"/>
          <w:szCs w:val="24"/>
        </w:rPr>
        <w:t xml:space="preserve">mean and median if </w:t>
      </w:r>
      <w:r w:rsidR="00AB3611" w:rsidRPr="006321B0">
        <w:rPr>
          <w:rFonts w:ascii="Times New Roman" w:hAnsi="Times New Roman" w:cs="Times New Roman"/>
          <w:sz w:val="24"/>
          <w:szCs w:val="24"/>
        </w:rPr>
        <w:t xml:space="preserve">the </w:t>
      </w:r>
      <w:r w:rsidRPr="006321B0">
        <w:rPr>
          <w:rFonts w:ascii="Times New Roman" w:hAnsi="Times New Roman" w:cs="Times New Roman"/>
          <w:sz w:val="24"/>
          <w:szCs w:val="24"/>
        </w:rPr>
        <w:t xml:space="preserve">post-test. To find this out we will first click on analyze and then select descriptive statistics from </w:t>
      </w:r>
      <w:r w:rsidR="00AB3611" w:rsidRPr="006321B0">
        <w:rPr>
          <w:rFonts w:ascii="Times New Roman" w:hAnsi="Times New Roman" w:cs="Times New Roman"/>
          <w:sz w:val="24"/>
          <w:szCs w:val="24"/>
        </w:rPr>
        <w:t>their</w:t>
      </w:r>
      <w:r w:rsidRPr="006321B0">
        <w:rPr>
          <w:rFonts w:ascii="Times New Roman" w:hAnsi="Times New Roman" w:cs="Times New Roman"/>
          <w:sz w:val="24"/>
          <w:szCs w:val="24"/>
        </w:rPr>
        <w:t xml:space="preserve"> select frequencies after which a dialogue box will appear, we select post-test as a desired variable from which we wish to calculate the mean and the median and then press continue and click OK to get the above result. </w:t>
      </w:r>
    </w:p>
    <w:p w14:paraId="0DA25489" w14:textId="77777777" w:rsidR="006321B0" w:rsidRPr="006321B0" w:rsidRDefault="001D6F28" w:rsidP="006321B0">
      <w:p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 xml:space="preserve">The difference between the mean of </w:t>
      </w:r>
      <w:r w:rsidR="00AB3611" w:rsidRPr="006321B0">
        <w:rPr>
          <w:rFonts w:ascii="Times New Roman" w:hAnsi="Times New Roman" w:cs="Times New Roman"/>
          <w:sz w:val="24"/>
          <w:szCs w:val="24"/>
        </w:rPr>
        <w:t xml:space="preserve">the </w:t>
      </w:r>
      <w:r w:rsidRPr="006321B0">
        <w:rPr>
          <w:rFonts w:ascii="Times New Roman" w:hAnsi="Times New Roman" w:cs="Times New Roman"/>
          <w:sz w:val="24"/>
          <w:szCs w:val="24"/>
        </w:rPr>
        <w:t xml:space="preserve">pre-test and post-test is </w:t>
      </w:r>
      <w:r w:rsidR="00AB3611" w:rsidRPr="006321B0">
        <w:rPr>
          <w:rFonts w:ascii="Times New Roman" w:hAnsi="Times New Roman" w:cs="Times New Roman"/>
          <w:sz w:val="24"/>
          <w:szCs w:val="24"/>
        </w:rPr>
        <w:t>12.14 whereas the difference between the median of the pre-test and post-test is 12.</w:t>
      </w:r>
    </w:p>
    <w:p w14:paraId="2FD29B51" w14:textId="39B141B6" w:rsidR="00036B2D" w:rsidRPr="006321B0" w:rsidRDefault="003865A7" w:rsidP="006321B0">
      <w:pPr>
        <w:pStyle w:val="ListParagraph"/>
        <w:numPr>
          <w:ilvl w:val="0"/>
          <w:numId w:val="10"/>
        </w:numPr>
        <w:spacing w:line="360" w:lineRule="auto"/>
        <w:jc w:val="both"/>
        <w:rPr>
          <w:rFonts w:ascii="Times New Roman" w:hAnsi="Times New Roman" w:cs="Times New Roman"/>
          <w:b/>
          <w:bCs/>
          <w:i/>
          <w:iCs/>
          <w:sz w:val="24"/>
          <w:szCs w:val="24"/>
        </w:rPr>
      </w:pPr>
      <w:r w:rsidRPr="006321B0">
        <w:rPr>
          <w:rFonts w:ascii="Times New Roman" w:hAnsi="Times New Roman" w:cs="Times New Roman"/>
          <w:b/>
          <w:bCs/>
          <w:i/>
          <w:iCs/>
          <w:sz w:val="24"/>
          <w:szCs w:val="24"/>
        </w:rPr>
        <w:t>Using the dataset Student_Score.csv provided in conjunction with SPSS, give a specific example of Clustering (ex. K-Means Clustering). Show your workings with screenshots and clearly explain your results.</w:t>
      </w:r>
    </w:p>
    <w:p w14:paraId="5A745AA6" w14:textId="53C2695F" w:rsidR="00886A55" w:rsidRPr="006321B0" w:rsidRDefault="00B535D3" w:rsidP="006321B0">
      <w:pPr>
        <w:tabs>
          <w:tab w:val="left" w:pos="5052"/>
        </w:tabs>
        <w:spacing w:line="360" w:lineRule="auto"/>
        <w:jc w:val="both"/>
        <w:rPr>
          <w:rFonts w:ascii="Times New Roman" w:hAnsi="Times New Roman" w:cs="Times New Roman"/>
          <w:sz w:val="24"/>
          <w:szCs w:val="24"/>
        </w:rPr>
      </w:pPr>
      <w:r w:rsidRPr="006321B0">
        <w:rPr>
          <w:rFonts w:ascii="Times New Roman" w:hAnsi="Times New Roman" w:cs="Times New Roman"/>
          <w:noProof/>
          <w:sz w:val="24"/>
          <w:szCs w:val="24"/>
          <w:lang w:bidi="ar-SA"/>
        </w:rPr>
        <w:drawing>
          <wp:anchor distT="0" distB="0" distL="114300" distR="114300" simplePos="0" relativeHeight="251658240" behindDoc="1" locked="0" layoutInCell="1" allowOverlap="1" wp14:anchorId="001176D3" wp14:editId="48CE46A1">
            <wp:simplePos x="0" y="0"/>
            <wp:positionH relativeFrom="column">
              <wp:posOffset>144780</wp:posOffset>
            </wp:positionH>
            <wp:positionV relativeFrom="paragraph">
              <wp:posOffset>277495</wp:posOffset>
            </wp:positionV>
            <wp:extent cx="5402580" cy="2834640"/>
            <wp:effectExtent l="0" t="0" r="7620" b="3810"/>
            <wp:wrapThrough wrapText="bothSides">
              <wp:wrapPolygon edited="0">
                <wp:start x="0" y="0"/>
                <wp:lineTo x="0" y="21484"/>
                <wp:lineTo x="21554" y="21484"/>
                <wp:lineTo x="21554" y="0"/>
                <wp:lineTo x="0" y="0"/>
              </wp:wrapPolygon>
            </wp:wrapThrough>
            <wp:docPr id="209941233" name="Picture 4" descr="K-Means Cluster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41233" name="Picture 209941233" descr="K-Means Cluster Analysis"/>
                    <pic:cNvPicPr/>
                  </pic:nvPicPr>
                  <pic:blipFill rotWithShape="1">
                    <a:blip r:embed="rId15">
                      <a:extLst>
                        <a:ext uri="{28A0092B-C50C-407E-A947-70E740481C1C}">
                          <a14:useLocalDpi xmlns:a14="http://schemas.microsoft.com/office/drawing/2010/main" val="0"/>
                        </a:ext>
                      </a:extLst>
                    </a:blip>
                    <a:srcRect l="2120" r="22085" b="21256"/>
                    <a:stretch/>
                  </pic:blipFill>
                  <pic:spPr bwMode="auto">
                    <a:xfrm>
                      <a:off x="0" y="0"/>
                      <a:ext cx="5402580" cy="2834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316543" w14:textId="77777777" w:rsidR="006321B0" w:rsidRPr="006321B0" w:rsidRDefault="006321B0" w:rsidP="006321B0">
      <w:pPr>
        <w:tabs>
          <w:tab w:val="left" w:pos="5052"/>
        </w:tabs>
        <w:spacing w:line="360" w:lineRule="auto"/>
        <w:ind w:left="360"/>
        <w:jc w:val="both"/>
        <w:rPr>
          <w:rFonts w:ascii="Times New Roman" w:hAnsi="Times New Roman" w:cs="Times New Roman"/>
          <w:noProof/>
          <w:sz w:val="24"/>
          <w:szCs w:val="24"/>
          <w:lang w:bidi="ar-SA"/>
        </w:rPr>
      </w:pPr>
      <w:r w:rsidRPr="006321B0">
        <w:rPr>
          <w:rFonts w:ascii="Times New Roman" w:hAnsi="Times New Roman" w:cs="Times New Roman"/>
          <w:noProof/>
          <w:sz w:val="24"/>
          <w:szCs w:val="24"/>
          <w:lang w:bidi="ar-SA"/>
        </w:rPr>
        <w:t>To perform K- mean cluster analysis we first select the analyze from there we select classify and choose K-mean cluster after which a dialogue box will appear there, we will select the variable we want the K-mean cluster to perform its operation here we have selected Gender and Lunch as are desired variables now after selecting it we will click on the OK option.</w:t>
      </w:r>
    </w:p>
    <w:p w14:paraId="7B71AC73" w14:textId="157782A2" w:rsidR="00B535D3" w:rsidRPr="006321B0" w:rsidRDefault="006321B0" w:rsidP="006321B0">
      <w:pPr>
        <w:tabs>
          <w:tab w:val="left" w:pos="5052"/>
        </w:tabs>
        <w:spacing w:line="360" w:lineRule="auto"/>
        <w:ind w:left="360"/>
        <w:jc w:val="both"/>
        <w:rPr>
          <w:rFonts w:ascii="Times New Roman" w:hAnsi="Times New Roman" w:cs="Times New Roman"/>
          <w:noProof/>
          <w:sz w:val="24"/>
          <w:szCs w:val="24"/>
          <w:lang w:bidi="ar-SA"/>
        </w:rPr>
      </w:pPr>
      <w:r w:rsidRPr="006321B0">
        <w:rPr>
          <w:rFonts w:ascii="Times New Roman" w:hAnsi="Times New Roman" w:cs="Times New Roman"/>
          <w:noProof/>
          <w:sz w:val="24"/>
          <w:szCs w:val="24"/>
          <w:lang w:bidi="ar-SA"/>
        </w:rPr>
        <w:t xml:space="preserve">The result came up as initial cluster centers, iteration history, number of cases in each cluster and final cluster centers. </w:t>
      </w:r>
    </w:p>
    <w:p w14:paraId="60AA6EB4" w14:textId="2E79384D" w:rsidR="00886A55" w:rsidRPr="006321B0" w:rsidRDefault="00886A55" w:rsidP="00B535D3">
      <w:pPr>
        <w:spacing w:line="360" w:lineRule="auto"/>
        <w:jc w:val="both"/>
        <w:rPr>
          <w:rFonts w:ascii="Times New Roman" w:hAnsi="Times New Roman" w:cs="Times New Roman"/>
          <w:sz w:val="24"/>
          <w:szCs w:val="24"/>
        </w:rPr>
      </w:pPr>
      <w:r w:rsidRPr="006321B0">
        <w:rPr>
          <w:rFonts w:ascii="Times New Roman" w:hAnsi="Times New Roman" w:cs="Times New Roman"/>
          <w:noProof/>
          <w:sz w:val="24"/>
          <w:szCs w:val="24"/>
          <w:lang w:bidi="ar-SA"/>
        </w:rPr>
        <w:drawing>
          <wp:anchor distT="0" distB="0" distL="114300" distR="114300" simplePos="0" relativeHeight="251659264" behindDoc="1" locked="0" layoutInCell="1" allowOverlap="1" wp14:anchorId="054F28C4" wp14:editId="4E245601">
            <wp:simplePos x="0" y="0"/>
            <wp:positionH relativeFrom="column">
              <wp:posOffset>464820</wp:posOffset>
            </wp:positionH>
            <wp:positionV relativeFrom="paragraph">
              <wp:posOffset>45720</wp:posOffset>
            </wp:positionV>
            <wp:extent cx="5364480" cy="2286000"/>
            <wp:effectExtent l="0" t="0" r="7620" b="0"/>
            <wp:wrapTight wrapText="bothSides">
              <wp:wrapPolygon edited="0">
                <wp:start x="0" y="0"/>
                <wp:lineTo x="0" y="21420"/>
                <wp:lineTo x="21554" y="21420"/>
                <wp:lineTo x="21554" y="0"/>
                <wp:lineTo x="0" y="0"/>
              </wp:wrapPolygon>
            </wp:wrapTight>
            <wp:docPr id="1162229273" name="Picture 6" descr="*Output11 [Document11] - IBM SPSS Statistics Vie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229273" name="Picture 1162229273" descr="*Output11 [Document11] - IBM SPSS Statistics Viewer"/>
                    <pic:cNvPicPr/>
                  </pic:nvPicPr>
                  <pic:blipFill rotWithShape="1">
                    <a:blip r:embed="rId16" cstate="print">
                      <a:extLst>
                        <a:ext uri="{28A0092B-C50C-407E-A947-70E740481C1C}">
                          <a14:useLocalDpi xmlns:a14="http://schemas.microsoft.com/office/drawing/2010/main" val="0"/>
                        </a:ext>
                      </a:extLst>
                    </a:blip>
                    <a:srcRect l="1804" r="20612" b="20705"/>
                    <a:stretch/>
                  </pic:blipFill>
                  <pic:spPr bwMode="auto">
                    <a:xfrm>
                      <a:off x="0" y="0"/>
                      <a:ext cx="5364480" cy="2286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A87746" w14:textId="77777777" w:rsidR="00886A55" w:rsidRPr="006321B0" w:rsidRDefault="00886A55" w:rsidP="00B535D3">
      <w:pPr>
        <w:spacing w:line="360" w:lineRule="auto"/>
        <w:jc w:val="both"/>
        <w:rPr>
          <w:rFonts w:ascii="Times New Roman" w:hAnsi="Times New Roman" w:cs="Times New Roman"/>
          <w:sz w:val="24"/>
          <w:szCs w:val="24"/>
        </w:rPr>
      </w:pPr>
    </w:p>
    <w:p w14:paraId="0C6617BB" w14:textId="77777777" w:rsidR="00886A55" w:rsidRPr="006321B0" w:rsidRDefault="00886A55" w:rsidP="00B535D3">
      <w:pPr>
        <w:spacing w:line="360" w:lineRule="auto"/>
        <w:jc w:val="both"/>
        <w:rPr>
          <w:rFonts w:ascii="Times New Roman" w:hAnsi="Times New Roman" w:cs="Times New Roman"/>
          <w:sz w:val="24"/>
          <w:szCs w:val="24"/>
        </w:rPr>
      </w:pPr>
    </w:p>
    <w:p w14:paraId="46D764F5" w14:textId="6E16AE57" w:rsidR="00886A55" w:rsidRPr="006321B0" w:rsidRDefault="00886A55" w:rsidP="00B535D3">
      <w:pPr>
        <w:spacing w:line="360" w:lineRule="auto"/>
        <w:jc w:val="both"/>
        <w:rPr>
          <w:rFonts w:ascii="Times New Roman" w:hAnsi="Times New Roman" w:cs="Times New Roman"/>
          <w:sz w:val="24"/>
          <w:szCs w:val="24"/>
        </w:rPr>
      </w:pPr>
    </w:p>
    <w:p w14:paraId="70FC6D95" w14:textId="2227C6BE" w:rsidR="00886A55" w:rsidRPr="006321B0" w:rsidRDefault="00886A55" w:rsidP="00B535D3">
      <w:pPr>
        <w:spacing w:line="360" w:lineRule="auto"/>
        <w:jc w:val="both"/>
        <w:rPr>
          <w:rFonts w:ascii="Times New Roman" w:hAnsi="Times New Roman" w:cs="Times New Roman"/>
          <w:sz w:val="24"/>
          <w:szCs w:val="24"/>
        </w:rPr>
      </w:pPr>
    </w:p>
    <w:p w14:paraId="1911FEA6" w14:textId="77777777" w:rsidR="00886A55" w:rsidRPr="006321B0" w:rsidRDefault="00886A55" w:rsidP="00B535D3">
      <w:pPr>
        <w:spacing w:line="360" w:lineRule="auto"/>
        <w:jc w:val="both"/>
        <w:rPr>
          <w:rFonts w:ascii="Times New Roman" w:hAnsi="Times New Roman" w:cs="Times New Roman"/>
          <w:sz w:val="24"/>
          <w:szCs w:val="24"/>
        </w:rPr>
      </w:pPr>
    </w:p>
    <w:p w14:paraId="0009A042" w14:textId="1763120A" w:rsidR="00C473B6" w:rsidRPr="006321B0" w:rsidRDefault="00C473B6" w:rsidP="00B535D3">
      <w:pPr>
        <w:tabs>
          <w:tab w:val="left" w:pos="1092"/>
        </w:tabs>
        <w:spacing w:line="360" w:lineRule="auto"/>
        <w:jc w:val="both"/>
        <w:rPr>
          <w:rFonts w:ascii="Times New Roman" w:hAnsi="Times New Roman" w:cs="Times New Roman"/>
          <w:sz w:val="24"/>
          <w:szCs w:val="24"/>
        </w:rPr>
      </w:pPr>
    </w:p>
    <w:p w14:paraId="50F57D18" w14:textId="6B001CE5" w:rsidR="00C473B6" w:rsidRPr="006321B0" w:rsidRDefault="00B535D3" w:rsidP="00B535D3">
      <w:pPr>
        <w:tabs>
          <w:tab w:val="left" w:pos="1092"/>
        </w:tabs>
        <w:spacing w:line="360" w:lineRule="auto"/>
        <w:jc w:val="both"/>
        <w:rPr>
          <w:rFonts w:ascii="Times New Roman" w:hAnsi="Times New Roman" w:cs="Times New Roman"/>
          <w:sz w:val="24"/>
          <w:szCs w:val="24"/>
        </w:rPr>
      </w:pPr>
      <w:r w:rsidRPr="006321B0">
        <w:rPr>
          <w:rFonts w:ascii="Times New Roman" w:hAnsi="Times New Roman" w:cs="Times New Roman"/>
          <w:b/>
          <w:bCs/>
          <w:noProof/>
          <w:color w:val="010205"/>
          <w:sz w:val="24"/>
          <w:szCs w:val="24"/>
          <w:lang w:bidi="ar-SA"/>
        </w:rPr>
        <w:drawing>
          <wp:anchor distT="0" distB="0" distL="114300" distR="114300" simplePos="0" relativeHeight="251660288" behindDoc="1" locked="0" layoutInCell="1" allowOverlap="1" wp14:anchorId="6A64C0D2" wp14:editId="74284F61">
            <wp:simplePos x="0" y="0"/>
            <wp:positionH relativeFrom="margin">
              <wp:posOffset>381000</wp:posOffset>
            </wp:positionH>
            <wp:positionV relativeFrom="paragraph">
              <wp:posOffset>185420</wp:posOffset>
            </wp:positionV>
            <wp:extent cx="5509260" cy="2118360"/>
            <wp:effectExtent l="0" t="0" r="0" b="0"/>
            <wp:wrapTight wrapText="bothSides">
              <wp:wrapPolygon edited="0">
                <wp:start x="0" y="0"/>
                <wp:lineTo x="0" y="21367"/>
                <wp:lineTo x="21510" y="21367"/>
                <wp:lineTo x="21510" y="0"/>
                <wp:lineTo x="0" y="0"/>
              </wp:wrapPolygon>
            </wp:wrapTight>
            <wp:docPr id="1530095644" name="Picture 5" descr="*Output11 [Document11] - IBM SPSS Statistics Vie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095644" name="Picture 1530095644" descr="*Output11 [Document11] - IBM SPSS Statistics Viewer"/>
                    <pic:cNvPicPr/>
                  </pic:nvPicPr>
                  <pic:blipFill rotWithShape="1">
                    <a:blip r:embed="rId17" cstate="print">
                      <a:extLst>
                        <a:ext uri="{28A0092B-C50C-407E-A947-70E740481C1C}">
                          <a14:useLocalDpi xmlns:a14="http://schemas.microsoft.com/office/drawing/2010/main" val="0"/>
                        </a:ext>
                      </a:extLst>
                    </a:blip>
                    <a:srcRect r="20722" b="20568"/>
                    <a:stretch/>
                  </pic:blipFill>
                  <pic:spPr bwMode="auto">
                    <a:xfrm>
                      <a:off x="0" y="0"/>
                      <a:ext cx="5509260" cy="2118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AB3D0E" w14:textId="77777777" w:rsidR="00C473B6" w:rsidRPr="006321B0" w:rsidRDefault="00C473B6" w:rsidP="00B535D3">
      <w:pPr>
        <w:tabs>
          <w:tab w:val="left" w:pos="1092"/>
        </w:tabs>
        <w:spacing w:line="360" w:lineRule="auto"/>
        <w:jc w:val="both"/>
        <w:rPr>
          <w:rFonts w:ascii="Times New Roman" w:hAnsi="Times New Roman" w:cs="Times New Roman"/>
          <w:sz w:val="24"/>
          <w:szCs w:val="24"/>
        </w:rPr>
      </w:pPr>
    </w:p>
    <w:p w14:paraId="7C8A07DF" w14:textId="77777777" w:rsidR="00C473B6" w:rsidRPr="006321B0" w:rsidRDefault="00C473B6" w:rsidP="00B535D3">
      <w:pPr>
        <w:tabs>
          <w:tab w:val="left" w:pos="1092"/>
        </w:tabs>
        <w:spacing w:line="360" w:lineRule="auto"/>
        <w:jc w:val="both"/>
        <w:rPr>
          <w:rFonts w:ascii="Times New Roman" w:hAnsi="Times New Roman" w:cs="Times New Roman"/>
          <w:sz w:val="24"/>
          <w:szCs w:val="24"/>
        </w:rPr>
      </w:pPr>
    </w:p>
    <w:p w14:paraId="47FC86B0" w14:textId="77777777" w:rsidR="00C473B6" w:rsidRPr="006321B0" w:rsidRDefault="00C473B6" w:rsidP="00B535D3">
      <w:pPr>
        <w:tabs>
          <w:tab w:val="left" w:pos="1092"/>
        </w:tabs>
        <w:spacing w:line="360" w:lineRule="auto"/>
        <w:jc w:val="both"/>
        <w:rPr>
          <w:rFonts w:ascii="Times New Roman" w:hAnsi="Times New Roman" w:cs="Times New Roman"/>
          <w:sz w:val="24"/>
          <w:szCs w:val="24"/>
        </w:rPr>
      </w:pPr>
    </w:p>
    <w:p w14:paraId="01D85885" w14:textId="77777777" w:rsidR="00C473B6" w:rsidRPr="006321B0" w:rsidRDefault="00C473B6" w:rsidP="00B535D3">
      <w:pPr>
        <w:tabs>
          <w:tab w:val="left" w:pos="1092"/>
        </w:tabs>
        <w:spacing w:line="360" w:lineRule="auto"/>
        <w:jc w:val="both"/>
        <w:rPr>
          <w:rFonts w:ascii="Times New Roman" w:hAnsi="Times New Roman" w:cs="Times New Roman"/>
          <w:sz w:val="24"/>
          <w:szCs w:val="24"/>
        </w:rPr>
      </w:pPr>
    </w:p>
    <w:p w14:paraId="3F8CAB81" w14:textId="340EA064" w:rsidR="00036B2D" w:rsidRPr="006321B0" w:rsidRDefault="00036B2D" w:rsidP="00B535D3">
      <w:pPr>
        <w:autoSpaceDE w:val="0"/>
        <w:autoSpaceDN w:val="0"/>
        <w:adjustRightInd w:val="0"/>
        <w:spacing w:after="0" w:line="360" w:lineRule="auto"/>
        <w:jc w:val="both"/>
        <w:rPr>
          <w:rFonts w:ascii="Times New Roman" w:hAnsi="Times New Roman" w:cs="Times New Roman"/>
          <w:sz w:val="24"/>
          <w:szCs w:val="24"/>
        </w:rPr>
      </w:pPr>
    </w:p>
    <w:tbl>
      <w:tblPr>
        <w:tblpPr w:leftFromText="180" w:rightFromText="180" w:vertAnchor="text" w:horzAnchor="margin" w:tblpXSpec="center" w:tblpY="432"/>
        <w:tblW w:w="96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46"/>
        <w:gridCol w:w="3487"/>
        <w:gridCol w:w="3492"/>
      </w:tblGrid>
      <w:tr w:rsidR="00B535D3" w:rsidRPr="006321B0" w14:paraId="462DBE2F" w14:textId="77777777" w:rsidTr="006321B0">
        <w:trPr>
          <w:cantSplit/>
          <w:trHeight w:val="291"/>
        </w:trPr>
        <w:tc>
          <w:tcPr>
            <w:tcW w:w="9625" w:type="dxa"/>
            <w:gridSpan w:val="3"/>
            <w:tcBorders>
              <w:top w:val="nil"/>
              <w:left w:val="nil"/>
              <w:bottom w:val="nil"/>
              <w:right w:val="nil"/>
            </w:tcBorders>
            <w:shd w:val="clear" w:color="auto" w:fill="FFFFFF"/>
            <w:vAlign w:val="center"/>
          </w:tcPr>
          <w:p w14:paraId="295ACC79" w14:textId="77777777" w:rsidR="00B535D3" w:rsidRPr="006321B0" w:rsidRDefault="00B535D3" w:rsidP="006321B0">
            <w:pPr>
              <w:autoSpaceDE w:val="0"/>
              <w:autoSpaceDN w:val="0"/>
              <w:adjustRightInd w:val="0"/>
              <w:spacing w:after="0" w:line="360" w:lineRule="auto"/>
              <w:ind w:right="60"/>
              <w:jc w:val="both"/>
              <w:rPr>
                <w:rFonts w:ascii="Times New Roman" w:hAnsi="Times New Roman" w:cs="Times New Roman"/>
                <w:b/>
                <w:bCs/>
                <w:color w:val="010205"/>
                <w:sz w:val="24"/>
                <w:szCs w:val="24"/>
              </w:rPr>
            </w:pPr>
          </w:p>
          <w:p w14:paraId="00C950CF" w14:textId="29652C22" w:rsidR="00B535D3" w:rsidRPr="006321B0" w:rsidRDefault="00B535D3" w:rsidP="006321B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b/>
                <w:bCs/>
                <w:color w:val="010205"/>
                <w:sz w:val="24"/>
                <w:szCs w:val="24"/>
              </w:rPr>
              <w:t>Iteration History</w:t>
            </w:r>
            <w:r w:rsidRPr="006321B0">
              <w:rPr>
                <w:rFonts w:ascii="Times New Roman" w:hAnsi="Times New Roman" w:cs="Times New Roman"/>
                <w:b/>
                <w:bCs/>
                <w:color w:val="010205"/>
                <w:sz w:val="24"/>
                <w:szCs w:val="24"/>
                <w:vertAlign w:val="superscript"/>
              </w:rPr>
              <w:t>a</w:t>
            </w:r>
          </w:p>
        </w:tc>
      </w:tr>
      <w:tr w:rsidR="00B535D3" w:rsidRPr="006321B0" w14:paraId="306C3ECE" w14:textId="77777777" w:rsidTr="006321B0">
        <w:trPr>
          <w:cantSplit/>
          <w:trHeight w:val="282"/>
        </w:trPr>
        <w:tc>
          <w:tcPr>
            <w:tcW w:w="2646" w:type="dxa"/>
            <w:vMerge w:val="restart"/>
            <w:tcBorders>
              <w:top w:val="nil"/>
              <w:left w:val="nil"/>
              <w:bottom w:val="nil"/>
              <w:right w:val="nil"/>
            </w:tcBorders>
            <w:shd w:val="clear" w:color="auto" w:fill="FFFFFF"/>
            <w:vAlign w:val="bottom"/>
          </w:tcPr>
          <w:p w14:paraId="63E5F8A0" w14:textId="77777777" w:rsidR="00B535D3" w:rsidRPr="006321B0" w:rsidRDefault="00B535D3" w:rsidP="006321B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Iteration</w:t>
            </w:r>
          </w:p>
        </w:tc>
        <w:tc>
          <w:tcPr>
            <w:tcW w:w="6979" w:type="dxa"/>
            <w:gridSpan w:val="2"/>
            <w:tcBorders>
              <w:top w:val="nil"/>
              <w:left w:val="nil"/>
              <w:bottom w:val="nil"/>
              <w:right w:val="nil"/>
            </w:tcBorders>
            <w:shd w:val="clear" w:color="auto" w:fill="FFFFFF"/>
            <w:vAlign w:val="bottom"/>
          </w:tcPr>
          <w:p w14:paraId="087FF87B" w14:textId="77777777" w:rsidR="00B535D3" w:rsidRPr="006321B0" w:rsidRDefault="00B535D3" w:rsidP="006321B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Change in Cluster Centers</w:t>
            </w:r>
          </w:p>
        </w:tc>
      </w:tr>
      <w:tr w:rsidR="006321B0" w:rsidRPr="006321B0" w14:paraId="00AA720D" w14:textId="77777777" w:rsidTr="006321B0">
        <w:trPr>
          <w:cantSplit/>
          <w:trHeight w:val="130"/>
        </w:trPr>
        <w:tc>
          <w:tcPr>
            <w:tcW w:w="2646" w:type="dxa"/>
            <w:vMerge/>
            <w:tcBorders>
              <w:top w:val="nil"/>
              <w:left w:val="nil"/>
              <w:bottom w:val="nil"/>
              <w:right w:val="nil"/>
            </w:tcBorders>
            <w:shd w:val="clear" w:color="auto" w:fill="FFFFFF"/>
            <w:vAlign w:val="bottom"/>
          </w:tcPr>
          <w:p w14:paraId="43B2408C" w14:textId="77777777" w:rsidR="00B535D3" w:rsidRPr="006321B0" w:rsidRDefault="00B535D3" w:rsidP="006321B0">
            <w:pPr>
              <w:autoSpaceDE w:val="0"/>
              <w:autoSpaceDN w:val="0"/>
              <w:adjustRightInd w:val="0"/>
              <w:spacing w:after="0" w:line="360" w:lineRule="auto"/>
              <w:jc w:val="both"/>
              <w:rPr>
                <w:rFonts w:ascii="Times New Roman" w:hAnsi="Times New Roman" w:cs="Times New Roman"/>
                <w:color w:val="264A60"/>
                <w:sz w:val="24"/>
                <w:szCs w:val="24"/>
              </w:rPr>
            </w:pPr>
          </w:p>
        </w:tc>
        <w:tc>
          <w:tcPr>
            <w:tcW w:w="3487" w:type="dxa"/>
            <w:tcBorders>
              <w:top w:val="nil"/>
              <w:left w:val="nil"/>
              <w:bottom w:val="single" w:sz="8" w:space="0" w:color="152935"/>
              <w:right w:val="single" w:sz="8" w:space="0" w:color="E0E0E0"/>
            </w:tcBorders>
            <w:shd w:val="clear" w:color="auto" w:fill="FFFFFF"/>
            <w:vAlign w:val="bottom"/>
          </w:tcPr>
          <w:p w14:paraId="2863214A" w14:textId="77777777" w:rsidR="00B535D3" w:rsidRPr="006321B0" w:rsidRDefault="00B535D3" w:rsidP="006321B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1</w:t>
            </w:r>
          </w:p>
        </w:tc>
        <w:tc>
          <w:tcPr>
            <w:tcW w:w="3492" w:type="dxa"/>
            <w:tcBorders>
              <w:top w:val="nil"/>
              <w:left w:val="single" w:sz="8" w:space="0" w:color="E0E0E0"/>
              <w:bottom w:val="single" w:sz="8" w:space="0" w:color="152935"/>
              <w:right w:val="nil"/>
            </w:tcBorders>
            <w:shd w:val="clear" w:color="auto" w:fill="FFFFFF"/>
            <w:vAlign w:val="bottom"/>
          </w:tcPr>
          <w:p w14:paraId="7E00D2F8" w14:textId="77777777" w:rsidR="00B535D3" w:rsidRPr="006321B0" w:rsidRDefault="00B535D3" w:rsidP="006321B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2</w:t>
            </w:r>
          </w:p>
        </w:tc>
      </w:tr>
      <w:tr w:rsidR="006321B0" w:rsidRPr="006321B0" w14:paraId="4DF42407" w14:textId="77777777" w:rsidTr="006321B0">
        <w:trPr>
          <w:cantSplit/>
          <w:trHeight w:val="282"/>
        </w:trPr>
        <w:tc>
          <w:tcPr>
            <w:tcW w:w="2646" w:type="dxa"/>
            <w:tcBorders>
              <w:top w:val="single" w:sz="8" w:space="0" w:color="152935"/>
              <w:left w:val="nil"/>
              <w:bottom w:val="single" w:sz="8" w:space="0" w:color="AEAEAE"/>
              <w:right w:val="nil"/>
            </w:tcBorders>
            <w:shd w:val="clear" w:color="auto" w:fill="E0E0E0"/>
          </w:tcPr>
          <w:p w14:paraId="25E61D3D" w14:textId="77777777" w:rsidR="00B535D3" w:rsidRPr="006321B0" w:rsidRDefault="00B535D3" w:rsidP="006321B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1</w:t>
            </w:r>
          </w:p>
        </w:tc>
        <w:tc>
          <w:tcPr>
            <w:tcW w:w="3487" w:type="dxa"/>
            <w:tcBorders>
              <w:top w:val="single" w:sz="8" w:space="0" w:color="152935"/>
              <w:left w:val="nil"/>
              <w:bottom w:val="single" w:sz="8" w:space="0" w:color="AEAEAE"/>
              <w:right w:val="single" w:sz="8" w:space="0" w:color="E0E0E0"/>
            </w:tcBorders>
            <w:shd w:val="clear" w:color="auto" w:fill="FFFFFF"/>
          </w:tcPr>
          <w:p w14:paraId="07FC6FB4" w14:textId="77777777" w:rsidR="00B535D3" w:rsidRPr="006321B0" w:rsidRDefault="00B535D3" w:rsidP="006321B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.495</w:t>
            </w:r>
          </w:p>
        </w:tc>
        <w:tc>
          <w:tcPr>
            <w:tcW w:w="3492" w:type="dxa"/>
            <w:tcBorders>
              <w:top w:val="single" w:sz="8" w:space="0" w:color="152935"/>
              <w:left w:val="single" w:sz="8" w:space="0" w:color="E0E0E0"/>
              <w:bottom w:val="single" w:sz="8" w:space="0" w:color="AEAEAE"/>
              <w:right w:val="nil"/>
            </w:tcBorders>
            <w:shd w:val="clear" w:color="auto" w:fill="FFFFFF"/>
          </w:tcPr>
          <w:p w14:paraId="7A55F064" w14:textId="77777777" w:rsidR="00B535D3" w:rsidRPr="006321B0" w:rsidRDefault="00B535D3" w:rsidP="006321B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.000</w:t>
            </w:r>
          </w:p>
        </w:tc>
      </w:tr>
      <w:tr w:rsidR="006321B0" w:rsidRPr="006321B0" w14:paraId="68EE0D73" w14:textId="77777777" w:rsidTr="006321B0">
        <w:trPr>
          <w:cantSplit/>
          <w:trHeight w:val="291"/>
        </w:trPr>
        <w:tc>
          <w:tcPr>
            <w:tcW w:w="2646" w:type="dxa"/>
            <w:tcBorders>
              <w:top w:val="single" w:sz="8" w:space="0" w:color="AEAEAE"/>
              <w:left w:val="nil"/>
              <w:bottom w:val="single" w:sz="8" w:space="0" w:color="152935"/>
              <w:right w:val="nil"/>
            </w:tcBorders>
            <w:shd w:val="clear" w:color="auto" w:fill="E0E0E0"/>
          </w:tcPr>
          <w:p w14:paraId="2A16EDCC" w14:textId="77777777" w:rsidR="00B535D3" w:rsidRPr="006321B0" w:rsidRDefault="00B535D3" w:rsidP="006321B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2</w:t>
            </w:r>
          </w:p>
        </w:tc>
        <w:tc>
          <w:tcPr>
            <w:tcW w:w="3487" w:type="dxa"/>
            <w:tcBorders>
              <w:top w:val="single" w:sz="8" w:space="0" w:color="AEAEAE"/>
              <w:left w:val="nil"/>
              <w:bottom w:val="single" w:sz="8" w:space="0" w:color="152935"/>
              <w:right w:val="single" w:sz="8" w:space="0" w:color="E0E0E0"/>
            </w:tcBorders>
            <w:shd w:val="clear" w:color="auto" w:fill="FFFFFF"/>
          </w:tcPr>
          <w:p w14:paraId="4CAD6900" w14:textId="77777777" w:rsidR="00B535D3" w:rsidRPr="006321B0" w:rsidRDefault="00B535D3" w:rsidP="006321B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.000</w:t>
            </w:r>
          </w:p>
        </w:tc>
        <w:tc>
          <w:tcPr>
            <w:tcW w:w="3492" w:type="dxa"/>
            <w:tcBorders>
              <w:top w:val="single" w:sz="8" w:space="0" w:color="AEAEAE"/>
              <w:left w:val="single" w:sz="8" w:space="0" w:color="E0E0E0"/>
              <w:bottom w:val="single" w:sz="8" w:space="0" w:color="152935"/>
              <w:right w:val="nil"/>
            </w:tcBorders>
            <w:shd w:val="clear" w:color="auto" w:fill="FFFFFF"/>
          </w:tcPr>
          <w:p w14:paraId="33A20030" w14:textId="77777777" w:rsidR="00B535D3" w:rsidRPr="006321B0" w:rsidRDefault="00B535D3" w:rsidP="006321B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.000</w:t>
            </w:r>
          </w:p>
        </w:tc>
      </w:tr>
      <w:tr w:rsidR="00B535D3" w:rsidRPr="006321B0" w14:paraId="4201D173" w14:textId="77777777" w:rsidTr="006321B0">
        <w:trPr>
          <w:cantSplit/>
          <w:trHeight w:val="1449"/>
        </w:trPr>
        <w:tc>
          <w:tcPr>
            <w:tcW w:w="9625" w:type="dxa"/>
            <w:gridSpan w:val="3"/>
            <w:tcBorders>
              <w:top w:val="nil"/>
              <w:left w:val="nil"/>
              <w:bottom w:val="nil"/>
              <w:right w:val="nil"/>
            </w:tcBorders>
            <w:shd w:val="clear" w:color="auto" w:fill="FFFFFF"/>
          </w:tcPr>
          <w:p w14:paraId="0F86D0B8" w14:textId="77777777" w:rsidR="00B535D3" w:rsidRPr="006321B0" w:rsidRDefault="00B535D3" w:rsidP="006321B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a. Convergence achieved due to no or small change in cluster centers. The maximum absolute coordinate change for any center is .000. The current iteration is 2. The minimum distance between initial centers is 1.414.</w:t>
            </w:r>
          </w:p>
        </w:tc>
      </w:tr>
    </w:tbl>
    <w:p w14:paraId="555137A0" w14:textId="77777777" w:rsidR="003865A7" w:rsidRPr="006321B0" w:rsidRDefault="003865A7" w:rsidP="00B535D3">
      <w:pPr>
        <w:autoSpaceDE w:val="0"/>
        <w:autoSpaceDN w:val="0"/>
        <w:adjustRightInd w:val="0"/>
        <w:spacing w:after="0" w:line="360" w:lineRule="auto"/>
        <w:jc w:val="both"/>
        <w:rPr>
          <w:rFonts w:ascii="Times New Roman" w:hAnsi="Times New Roman" w:cs="Times New Roman"/>
          <w:sz w:val="24"/>
          <w:szCs w:val="24"/>
        </w:rPr>
      </w:pPr>
    </w:p>
    <w:tbl>
      <w:tblPr>
        <w:tblW w:w="50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60"/>
        <w:gridCol w:w="1743"/>
        <w:gridCol w:w="1745"/>
      </w:tblGrid>
      <w:tr w:rsidR="003865A7" w:rsidRPr="006321B0" w14:paraId="6A6BE997" w14:textId="77777777" w:rsidTr="00B535D3">
        <w:trPr>
          <w:cantSplit/>
          <w:trHeight w:val="513"/>
        </w:trPr>
        <w:tc>
          <w:tcPr>
            <w:tcW w:w="5048" w:type="dxa"/>
            <w:gridSpan w:val="3"/>
            <w:tcBorders>
              <w:top w:val="nil"/>
              <w:left w:val="nil"/>
              <w:bottom w:val="nil"/>
              <w:right w:val="nil"/>
            </w:tcBorders>
            <w:shd w:val="clear" w:color="auto" w:fill="FFFFFF"/>
            <w:vAlign w:val="center"/>
          </w:tcPr>
          <w:p w14:paraId="27CFD004" w14:textId="77777777" w:rsidR="003865A7" w:rsidRPr="006321B0" w:rsidRDefault="003865A7" w:rsidP="00B535D3">
            <w:pPr>
              <w:autoSpaceDE w:val="0"/>
              <w:autoSpaceDN w:val="0"/>
              <w:adjustRightInd w:val="0"/>
              <w:spacing w:after="0" w:line="360" w:lineRule="auto"/>
              <w:ind w:right="60"/>
              <w:jc w:val="both"/>
              <w:rPr>
                <w:rFonts w:ascii="Times New Roman" w:hAnsi="Times New Roman" w:cs="Times New Roman"/>
                <w:color w:val="010205"/>
                <w:sz w:val="24"/>
                <w:szCs w:val="24"/>
              </w:rPr>
            </w:pPr>
            <w:r w:rsidRPr="006321B0">
              <w:rPr>
                <w:rFonts w:ascii="Times New Roman" w:hAnsi="Times New Roman" w:cs="Times New Roman"/>
                <w:b/>
                <w:bCs/>
                <w:color w:val="010205"/>
                <w:sz w:val="24"/>
                <w:szCs w:val="24"/>
              </w:rPr>
              <w:t>Final Cluster Centers</w:t>
            </w:r>
          </w:p>
        </w:tc>
      </w:tr>
      <w:tr w:rsidR="003865A7" w:rsidRPr="006321B0" w14:paraId="1C6D6E85" w14:textId="77777777" w:rsidTr="00B535D3">
        <w:trPr>
          <w:cantSplit/>
          <w:trHeight w:val="494"/>
        </w:trPr>
        <w:tc>
          <w:tcPr>
            <w:tcW w:w="1560" w:type="dxa"/>
            <w:vMerge w:val="restart"/>
            <w:tcBorders>
              <w:top w:val="nil"/>
              <w:left w:val="nil"/>
              <w:bottom w:val="nil"/>
              <w:right w:val="nil"/>
            </w:tcBorders>
            <w:shd w:val="clear" w:color="auto" w:fill="FFFFFF"/>
            <w:vAlign w:val="bottom"/>
          </w:tcPr>
          <w:p w14:paraId="48ED3247" w14:textId="77777777" w:rsidR="003865A7" w:rsidRPr="006321B0" w:rsidRDefault="003865A7" w:rsidP="00B535D3">
            <w:pPr>
              <w:autoSpaceDE w:val="0"/>
              <w:autoSpaceDN w:val="0"/>
              <w:adjustRightInd w:val="0"/>
              <w:spacing w:after="0" w:line="360" w:lineRule="auto"/>
              <w:jc w:val="both"/>
              <w:rPr>
                <w:rFonts w:ascii="Times New Roman" w:hAnsi="Times New Roman" w:cs="Times New Roman"/>
                <w:sz w:val="24"/>
                <w:szCs w:val="24"/>
              </w:rPr>
            </w:pPr>
          </w:p>
        </w:tc>
        <w:tc>
          <w:tcPr>
            <w:tcW w:w="3488" w:type="dxa"/>
            <w:gridSpan w:val="2"/>
            <w:tcBorders>
              <w:top w:val="nil"/>
              <w:left w:val="nil"/>
              <w:bottom w:val="nil"/>
              <w:right w:val="nil"/>
            </w:tcBorders>
            <w:shd w:val="clear" w:color="auto" w:fill="FFFFFF"/>
            <w:vAlign w:val="bottom"/>
          </w:tcPr>
          <w:p w14:paraId="4EAEA143" w14:textId="77777777" w:rsidR="003865A7" w:rsidRPr="006321B0" w:rsidRDefault="003865A7" w:rsidP="00B535D3">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Cluster</w:t>
            </w:r>
          </w:p>
        </w:tc>
      </w:tr>
      <w:tr w:rsidR="003865A7" w:rsidRPr="006321B0" w14:paraId="004FE716" w14:textId="77777777" w:rsidTr="00B535D3">
        <w:trPr>
          <w:cantSplit/>
          <w:trHeight w:val="228"/>
        </w:trPr>
        <w:tc>
          <w:tcPr>
            <w:tcW w:w="1560" w:type="dxa"/>
            <w:vMerge/>
            <w:tcBorders>
              <w:top w:val="nil"/>
              <w:left w:val="nil"/>
              <w:bottom w:val="nil"/>
              <w:right w:val="nil"/>
            </w:tcBorders>
            <w:shd w:val="clear" w:color="auto" w:fill="FFFFFF"/>
            <w:vAlign w:val="bottom"/>
          </w:tcPr>
          <w:p w14:paraId="2D359C5D" w14:textId="77777777" w:rsidR="003865A7" w:rsidRPr="006321B0" w:rsidRDefault="003865A7" w:rsidP="00B535D3">
            <w:pPr>
              <w:autoSpaceDE w:val="0"/>
              <w:autoSpaceDN w:val="0"/>
              <w:adjustRightInd w:val="0"/>
              <w:spacing w:after="0" w:line="360" w:lineRule="auto"/>
              <w:jc w:val="both"/>
              <w:rPr>
                <w:rFonts w:ascii="Times New Roman" w:hAnsi="Times New Roman" w:cs="Times New Roman"/>
                <w:color w:val="264A60"/>
                <w:sz w:val="24"/>
                <w:szCs w:val="24"/>
              </w:rPr>
            </w:pPr>
          </w:p>
        </w:tc>
        <w:tc>
          <w:tcPr>
            <w:tcW w:w="1743" w:type="dxa"/>
            <w:tcBorders>
              <w:top w:val="nil"/>
              <w:left w:val="nil"/>
              <w:bottom w:val="single" w:sz="8" w:space="0" w:color="152935"/>
              <w:right w:val="single" w:sz="8" w:space="0" w:color="E0E0E0"/>
            </w:tcBorders>
            <w:shd w:val="clear" w:color="auto" w:fill="FFFFFF"/>
            <w:vAlign w:val="bottom"/>
          </w:tcPr>
          <w:p w14:paraId="7CBC7087" w14:textId="77777777" w:rsidR="003865A7" w:rsidRPr="006321B0" w:rsidRDefault="003865A7" w:rsidP="00B535D3">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1</w:t>
            </w:r>
          </w:p>
        </w:tc>
        <w:tc>
          <w:tcPr>
            <w:tcW w:w="1745" w:type="dxa"/>
            <w:tcBorders>
              <w:top w:val="nil"/>
              <w:left w:val="single" w:sz="8" w:space="0" w:color="E0E0E0"/>
              <w:bottom w:val="single" w:sz="8" w:space="0" w:color="152935"/>
              <w:right w:val="nil"/>
            </w:tcBorders>
            <w:shd w:val="clear" w:color="auto" w:fill="FFFFFF"/>
            <w:vAlign w:val="bottom"/>
          </w:tcPr>
          <w:p w14:paraId="6435D597" w14:textId="77777777" w:rsidR="003865A7" w:rsidRPr="006321B0" w:rsidRDefault="003865A7" w:rsidP="00B535D3">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2</w:t>
            </w:r>
          </w:p>
        </w:tc>
      </w:tr>
      <w:tr w:rsidR="003865A7" w:rsidRPr="006321B0" w14:paraId="73D25853" w14:textId="77777777" w:rsidTr="00B535D3">
        <w:trPr>
          <w:cantSplit/>
          <w:trHeight w:val="494"/>
        </w:trPr>
        <w:tc>
          <w:tcPr>
            <w:tcW w:w="1560" w:type="dxa"/>
            <w:tcBorders>
              <w:top w:val="single" w:sz="8" w:space="0" w:color="152935"/>
              <w:left w:val="nil"/>
              <w:bottom w:val="single" w:sz="8" w:space="0" w:color="AEAEAE"/>
              <w:right w:val="nil"/>
            </w:tcBorders>
            <w:shd w:val="clear" w:color="auto" w:fill="E0E0E0"/>
          </w:tcPr>
          <w:p w14:paraId="1460F9AE" w14:textId="77777777" w:rsidR="003865A7" w:rsidRPr="006321B0" w:rsidRDefault="003865A7" w:rsidP="00B535D3">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Gender</w:t>
            </w:r>
          </w:p>
        </w:tc>
        <w:tc>
          <w:tcPr>
            <w:tcW w:w="1743" w:type="dxa"/>
            <w:tcBorders>
              <w:top w:val="single" w:sz="8" w:space="0" w:color="152935"/>
              <w:left w:val="nil"/>
              <w:bottom w:val="single" w:sz="8" w:space="0" w:color="AEAEAE"/>
              <w:right w:val="single" w:sz="8" w:space="0" w:color="E0E0E0"/>
            </w:tcBorders>
            <w:shd w:val="clear" w:color="auto" w:fill="FFFFFF"/>
          </w:tcPr>
          <w:p w14:paraId="67575503" w14:textId="77777777" w:rsidR="003865A7" w:rsidRPr="006321B0" w:rsidRDefault="003865A7"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1</w:t>
            </w:r>
          </w:p>
        </w:tc>
        <w:tc>
          <w:tcPr>
            <w:tcW w:w="1745" w:type="dxa"/>
            <w:tcBorders>
              <w:top w:val="single" w:sz="8" w:space="0" w:color="152935"/>
              <w:left w:val="single" w:sz="8" w:space="0" w:color="E0E0E0"/>
              <w:bottom w:val="single" w:sz="8" w:space="0" w:color="AEAEAE"/>
              <w:right w:val="nil"/>
            </w:tcBorders>
            <w:shd w:val="clear" w:color="auto" w:fill="FFFFFF"/>
          </w:tcPr>
          <w:p w14:paraId="1C654344" w14:textId="77777777" w:rsidR="003865A7" w:rsidRPr="006321B0" w:rsidRDefault="003865A7"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2</w:t>
            </w:r>
          </w:p>
        </w:tc>
      </w:tr>
      <w:tr w:rsidR="003865A7" w:rsidRPr="006321B0" w14:paraId="1233CDB0" w14:textId="77777777" w:rsidTr="00B535D3">
        <w:trPr>
          <w:cantSplit/>
          <w:trHeight w:val="494"/>
        </w:trPr>
        <w:tc>
          <w:tcPr>
            <w:tcW w:w="1560" w:type="dxa"/>
            <w:tcBorders>
              <w:top w:val="single" w:sz="8" w:space="0" w:color="AEAEAE"/>
              <w:left w:val="nil"/>
              <w:bottom w:val="single" w:sz="8" w:space="0" w:color="152935"/>
              <w:right w:val="nil"/>
            </w:tcBorders>
            <w:shd w:val="clear" w:color="auto" w:fill="E0E0E0"/>
          </w:tcPr>
          <w:p w14:paraId="67935313" w14:textId="77777777" w:rsidR="003865A7" w:rsidRPr="006321B0" w:rsidRDefault="003865A7" w:rsidP="00B535D3">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6321B0">
              <w:rPr>
                <w:rFonts w:ascii="Times New Roman" w:hAnsi="Times New Roman" w:cs="Times New Roman"/>
                <w:color w:val="264A60"/>
                <w:sz w:val="24"/>
                <w:szCs w:val="24"/>
              </w:rPr>
              <w:t>Lunch</w:t>
            </w:r>
          </w:p>
        </w:tc>
        <w:tc>
          <w:tcPr>
            <w:tcW w:w="1743" w:type="dxa"/>
            <w:tcBorders>
              <w:top w:val="single" w:sz="8" w:space="0" w:color="AEAEAE"/>
              <w:left w:val="nil"/>
              <w:bottom w:val="single" w:sz="8" w:space="0" w:color="152935"/>
              <w:right w:val="single" w:sz="8" w:space="0" w:color="E0E0E0"/>
            </w:tcBorders>
            <w:shd w:val="clear" w:color="auto" w:fill="FFFFFF"/>
          </w:tcPr>
          <w:p w14:paraId="19E6E189" w14:textId="77777777" w:rsidR="003865A7" w:rsidRPr="006321B0" w:rsidRDefault="003865A7"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1</w:t>
            </w:r>
          </w:p>
        </w:tc>
        <w:tc>
          <w:tcPr>
            <w:tcW w:w="1745" w:type="dxa"/>
            <w:tcBorders>
              <w:top w:val="single" w:sz="8" w:space="0" w:color="AEAEAE"/>
              <w:left w:val="single" w:sz="8" w:space="0" w:color="E0E0E0"/>
              <w:bottom w:val="single" w:sz="8" w:space="0" w:color="152935"/>
              <w:right w:val="nil"/>
            </w:tcBorders>
            <w:shd w:val="clear" w:color="auto" w:fill="FFFFFF"/>
          </w:tcPr>
          <w:p w14:paraId="4967123F" w14:textId="77777777" w:rsidR="003865A7" w:rsidRPr="006321B0" w:rsidRDefault="003865A7" w:rsidP="00B535D3">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6321B0">
              <w:rPr>
                <w:rFonts w:ascii="Times New Roman" w:hAnsi="Times New Roman" w:cs="Times New Roman"/>
                <w:color w:val="010205"/>
                <w:sz w:val="24"/>
                <w:szCs w:val="24"/>
              </w:rPr>
              <w:t>0</w:t>
            </w:r>
          </w:p>
        </w:tc>
      </w:tr>
    </w:tbl>
    <w:p w14:paraId="68668166" w14:textId="77777777" w:rsidR="003865A7" w:rsidRPr="006321B0" w:rsidRDefault="003865A7" w:rsidP="00B535D3">
      <w:pPr>
        <w:autoSpaceDE w:val="0"/>
        <w:autoSpaceDN w:val="0"/>
        <w:adjustRightInd w:val="0"/>
        <w:spacing w:after="0" w:line="360" w:lineRule="auto"/>
        <w:jc w:val="both"/>
        <w:rPr>
          <w:rFonts w:ascii="Times New Roman" w:hAnsi="Times New Roman" w:cs="Times New Roman"/>
          <w:sz w:val="24"/>
          <w:szCs w:val="24"/>
        </w:rPr>
      </w:pPr>
    </w:p>
    <w:p w14:paraId="7611C877" w14:textId="73D456B0" w:rsidR="00B535D3" w:rsidRPr="006321B0" w:rsidRDefault="00B535D3" w:rsidP="00B535D3">
      <w:pPr>
        <w:spacing w:line="360" w:lineRule="auto"/>
        <w:jc w:val="both"/>
        <w:rPr>
          <w:rFonts w:ascii="Times New Roman" w:hAnsi="Times New Roman" w:cs="Times New Roman"/>
          <w:sz w:val="24"/>
          <w:szCs w:val="24"/>
        </w:rPr>
      </w:pPr>
      <w:r w:rsidRPr="006321B0">
        <w:rPr>
          <w:rFonts w:ascii="Times New Roman" w:hAnsi="Times New Roman" w:cs="Times New Roman"/>
          <w:noProof/>
          <w:sz w:val="24"/>
          <w:szCs w:val="24"/>
        </w:rPr>
        <w:drawing>
          <wp:inline distT="0" distB="0" distL="0" distR="0" wp14:anchorId="1A1DA996" wp14:editId="2E559373">
            <wp:extent cx="5623560" cy="1425575"/>
            <wp:effectExtent l="0" t="0" r="0" b="3175"/>
            <wp:docPr id="1741572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51920"/>
                    <a:stretch/>
                  </pic:blipFill>
                  <pic:spPr bwMode="auto">
                    <a:xfrm>
                      <a:off x="0" y="0"/>
                      <a:ext cx="5623560" cy="1425575"/>
                    </a:xfrm>
                    <a:prstGeom prst="rect">
                      <a:avLst/>
                    </a:prstGeom>
                    <a:noFill/>
                    <a:ln>
                      <a:noFill/>
                    </a:ln>
                    <a:extLst>
                      <a:ext uri="{53640926-AAD7-44D8-BBD7-CCE9431645EC}">
                        <a14:shadowObscured xmlns:a14="http://schemas.microsoft.com/office/drawing/2010/main"/>
                      </a:ext>
                    </a:extLst>
                  </pic:spPr>
                </pic:pic>
              </a:graphicData>
            </a:graphic>
          </wp:inline>
        </w:drawing>
      </w:r>
    </w:p>
    <w:p w14:paraId="13AD4495" w14:textId="68FF1347" w:rsidR="00421C0F" w:rsidRPr="006321B0" w:rsidRDefault="00421C0F" w:rsidP="00B535D3">
      <w:pPr>
        <w:pStyle w:val="ListParagraph"/>
        <w:numPr>
          <w:ilvl w:val="0"/>
          <w:numId w:val="10"/>
        </w:numPr>
        <w:spacing w:line="360" w:lineRule="auto"/>
        <w:jc w:val="both"/>
        <w:rPr>
          <w:rFonts w:ascii="Times New Roman" w:hAnsi="Times New Roman" w:cs="Times New Roman"/>
          <w:b/>
          <w:bCs/>
          <w:i/>
          <w:iCs/>
          <w:sz w:val="24"/>
          <w:szCs w:val="24"/>
        </w:rPr>
      </w:pPr>
      <w:r w:rsidRPr="006321B0">
        <w:rPr>
          <w:rFonts w:ascii="Times New Roman" w:hAnsi="Times New Roman" w:cs="Times New Roman"/>
          <w:b/>
          <w:bCs/>
          <w:i/>
          <w:iCs/>
          <w:sz w:val="24"/>
          <w:szCs w:val="24"/>
        </w:rPr>
        <w:t xml:space="preserve">With </w:t>
      </w:r>
      <w:r w:rsidR="00AC1C21" w:rsidRPr="006321B0">
        <w:rPr>
          <w:rFonts w:ascii="Times New Roman" w:hAnsi="Times New Roman" w:cs="Times New Roman"/>
          <w:b/>
          <w:bCs/>
          <w:i/>
          <w:iCs/>
          <w:sz w:val="24"/>
          <w:szCs w:val="24"/>
        </w:rPr>
        <w:t>real-world</w:t>
      </w:r>
      <w:r w:rsidRPr="006321B0">
        <w:rPr>
          <w:rFonts w:ascii="Times New Roman" w:hAnsi="Times New Roman" w:cs="Times New Roman"/>
          <w:b/>
          <w:bCs/>
          <w:i/>
          <w:iCs/>
          <w:sz w:val="24"/>
          <w:szCs w:val="24"/>
        </w:rPr>
        <w:t xml:space="preserve"> (practical) examples, explain minimum 5 most common data mining and text mining methods for each that can be used in the contemporary business.</w:t>
      </w:r>
    </w:p>
    <w:p w14:paraId="6F7ED0BE" w14:textId="51EEE9AA" w:rsidR="00AC1C21" w:rsidRPr="006321B0" w:rsidRDefault="00AC1C21" w:rsidP="00B535D3">
      <w:p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The 5 most common data mining and text mining methods that can be used in contemporary business are clustering, classification, named entity recognition, text summarization and association rule mining.</w:t>
      </w:r>
    </w:p>
    <w:p w14:paraId="2228F2A7" w14:textId="7FEF50FA" w:rsidR="00AC1C21" w:rsidRPr="006321B0" w:rsidRDefault="00AC1C21" w:rsidP="00B535D3">
      <w:p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 xml:space="preserve">Clustering generally </w:t>
      </w:r>
      <w:r w:rsidR="006A6D6C" w:rsidRPr="006321B0">
        <w:rPr>
          <w:rFonts w:ascii="Times New Roman" w:hAnsi="Times New Roman" w:cs="Times New Roman"/>
          <w:sz w:val="24"/>
          <w:szCs w:val="24"/>
        </w:rPr>
        <w:t>groups</w:t>
      </w:r>
      <w:r w:rsidRPr="006321B0">
        <w:rPr>
          <w:rFonts w:ascii="Times New Roman" w:hAnsi="Times New Roman" w:cs="Times New Roman"/>
          <w:sz w:val="24"/>
          <w:szCs w:val="24"/>
        </w:rPr>
        <w:t xml:space="preserve"> similar data together without predefined </w:t>
      </w:r>
      <w:r w:rsidR="006A6D6C" w:rsidRPr="006321B0">
        <w:rPr>
          <w:rFonts w:ascii="Times New Roman" w:hAnsi="Times New Roman" w:cs="Times New Roman"/>
          <w:sz w:val="24"/>
          <w:szCs w:val="24"/>
        </w:rPr>
        <w:t>labels</w:t>
      </w:r>
      <w:r w:rsidRPr="006321B0">
        <w:rPr>
          <w:rFonts w:ascii="Times New Roman" w:hAnsi="Times New Roman" w:cs="Times New Roman"/>
          <w:sz w:val="24"/>
          <w:szCs w:val="24"/>
        </w:rPr>
        <w:t xml:space="preserve"> it can be used to identify </w:t>
      </w:r>
      <w:r w:rsidR="006A6D6C" w:rsidRPr="006321B0">
        <w:rPr>
          <w:rFonts w:ascii="Times New Roman" w:hAnsi="Times New Roman" w:cs="Times New Roman"/>
          <w:sz w:val="24"/>
          <w:szCs w:val="24"/>
        </w:rPr>
        <w:t>behaviour</w:t>
      </w:r>
      <w:r w:rsidRPr="006321B0">
        <w:rPr>
          <w:rFonts w:ascii="Times New Roman" w:hAnsi="Times New Roman" w:cs="Times New Roman"/>
          <w:sz w:val="24"/>
          <w:szCs w:val="24"/>
        </w:rPr>
        <w:t xml:space="preserve"> or patterns</w:t>
      </w:r>
      <w:r w:rsidR="00A74B0E">
        <w:rPr>
          <w:rFonts w:ascii="Times New Roman" w:hAnsi="Times New Roman" w:cs="Times New Roman"/>
          <w:sz w:val="24"/>
          <w:szCs w:val="24"/>
        </w:rPr>
        <w:t xml:space="preserve"> </w:t>
      </w:r>
      <w:r w:rsidR="00A74B0E" w:rsidRPr="00380878">
        <w:rPr>
          <w:rFonts w:ascii="Times New Roman" w:hAnsi="Times New Roman" w:cs="Times New Roman"/>
        </w:rPr>
        <w:t>(</w:t>
      </w:r>
      <w:r w:rsidR="00A74B0E" w:rsidRPr="00380878">
        <w:rPr>
          <w:rFonts w:ascii="Times New Roman" w:hAnsi="Times New Roman" w:cs="Times New Roman"/>
          <w:color w:val="000000"/>
        </w:rPr>
        <w:t>Allahyari et al.,2017</w:t>
      </w:r>
      <w:r w:rsidR="00A74B0E" w:rsidRPr="00380878">
        <w:rPr>
          <w:rFonts w:ascii="Times New Roman" w:hAnsi="Times New Roman" w:cs="Times New Roman"/>
        </w:rPr>
        <w:t xml:space="preserve">). </w:t>
      </w:r>
      <w:r w:rsidRPr="006321B0">
        <w:rPr>
          <w:rFonts w:ascii="Times New Roman" w:hAnsi="Times New Roman" w:cs="Times New Roman"/>
          <w:sz w:val="24"/>
          <w:szCs w:val="24"/>
        </w:rPr>
        <w:t xml:space="preserve"> Above we have used K-means clustering </w:t>
      </w:r>
      <w:r w:rsidR="006A6D6C" w:rsidRPr="006321B0">
        <w:rPr>
          <w:rFonts w:ascii="Times New Roman" w:hAnsi="Times New Roman" w:cs="Times New Roman"/>
          <w:sz w:val="24"/>
          <w:szCs w:val="24"/>
        </w:rPr>
        <w:t>which</w:t>
      </w:r>
      <w:r w:rsidRPr="006321B0">
        <w:rPr>
          <w:rFonts w:ascii="Times New Roman" w:hAnsi="Times New Roman" w:cs="Times New Roman"/>
          <w:sz w:val="24"/>
          <w:szCs w:val="24"/>
        </w:rPr>
        <w:t xml:space="preserve"> is a very popular AI or ML algorithm </w:t>
      </w:r>
      <w:r w:rsidR="006A6D6C" w:rsidRPr="006321B0">
        <w:rPr>
          <w:rFonts w:ascii="Times New Roman" w:hAnsi="Times New Roman" w:cs="Times New Roman"/>
          <w:sz w:val="24"/>
          <w:szCs w:val="24"/>
        </w:rPr>
        <w:t xml:space="preserve">to cluster or group the dataset based on similarity. </w:t>
      </w:r>
    </w:p>
    <w:p w14:paraId="28C3FC8E" w14:textId="4C5D6649" w:rsidR="006A6D6C" w:rsidRPr="006321B0" w:rsidRDefault="006A6D6C" w:rsidP="00B535D3">
      <w:p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Classification generally categorizes the data into different labels that are already predefined based on their features. It can be helpful for businesses to recognize patterns and make decisions based on them, it can also help them to manage the risk and filter according to their preference.</w:t>
      </w:r>
    </w:p>
    <w:p w14:paraId="7F388943" w14:textId="71A7E7B4" w:rsidR="006A6D6C" w:rsidRPr="006321B0" w:rsidRDefault="006A6D6C" w:rsidP="00B535D3">
      <w:p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Named entity recognition helps identify the data, and names and ease the extraction of data or information especially when a business has huge data to deal with</w:t>
      </w:r>
      <w:r w:rsidR="00A74B0E">
        <w:rPr>
          <w:rFonts w:ascii="Times New Roman" w:hAnsi="Times New Roman" w:cs="Times New Roman"/>
          <w:sz w:val="24"/>
          <w:szCs w:val="24"/>
        </w:rPr>
        <w:t xml:space="preserve"> </w:t>
      </w:r>
      <w:r w:rsidR="00A74B0E" w:rsidRPr="00380878">
        <w:rPr>
          <w:rFonts w:ascii="Times New Roman" w:hAnsi="Times New Roman" w:cs="Times New Roman"/>
        </w:rPr>
        <w:t>(</w:t>
      </w:r>
      <w:r w:rsidR="00A74B0E" w:rsidRPr="00380878">
        <w:rPr>
          <w:rFonts w:ascii="Times New Roman" w:hAnsi="Times New Roman" w:cs="Times New Roman"/>
          <w:color w:val="000000"/>
        </w:rPr>
        <w:t>Team, 2017</w:t>
      </w:r>
      <w:r w:rsidR="00A74B0E" w:rsidRPr="00380878">
        <w:rPr>
          <w:rFonts w:ascii="Times New Roman" w:hAnsi="Times New Roman" w:cs="Times New Roman"/>
        </w:rPr>
        <w:t>).</w:t>
      </w:r>
    </w:p>
    <w:p w14:paraId="2C12E4BF" w14:textId="3F532CB7" w:rsidR="006A6D6C" w:rsidRPr="006321B0" w:rsidRDefault="00D67950" w:rsidP="00B535D3">
      <w:p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Text summarization summarizes the text and helps businesses to Organize the content In different categories and helps them to deal with huge chunks of data and increase effectiveness</w:t>
      </w:r>
      <w:r w:rsidR="00A74B0E">
        <w:rPr>
          <w:rFonts w:ascii="Times New Roman" w:hAnsi="Times New Roman" w:cs="Times New Roman"/>
          <w:sz w:val="24"/>
          <w:szCs w:val="24"/>
        </w:rPr>
        <w:t xml:space="preserve"> </w:t>
      </w:r>
      <w:r w:rsidR="00A74B0E">
        <w:rPr>
          <w:rFonts w:ascii="Times New Roman" w:hAnsi="Times New Roman" w:cs="Times New Roman"/>
        </w:rPr>
        <w:t>(</w:t>
      </w:r>
      <w:r w:rsidR="00A74B0E">
        <w:rPr>
          <w:color w:val="000000"/>
        </w:rPr>
        <w:t>Crangle,2002</w:t>
      </w:r>
      <w:r w:rsidR="00A74B0E">
        <w:rPr>
          <w:rFonts w:ascii="Times New Roman" w:hAnsi="Times New Roman" w:cs="Times New Roman"/>
        </w:rPr>
        <w:t>)</w:t>
      </w:r>
      <w:r w:rsidR="00A74B0E" w:rsidRPr="00D86C8E">
        <w:rPr>
          <w:rFonts w:ascii="Times New Roman" w:hAnsi="Times New Roman" w:cs="Times New Roman"/>
        </w:rPr>
        <w:t xml:space="preserve">. </w:t>
      </w:r>
      <w:r w:rsidRPr="006321B0">
        <w:rPr>
          <w:rFonts w:ascii="Times New Roman" w:hAnsi="Times New Roman" w:cs="Times New Roman"/>
          <w:sz w:val="24"/>
          <w:szCs w:val="24"/>
        </w:rPr>
        <w:t>It also helps to get insights from the body as it conveys meaning to the text by summarizing the data and making it or converting it into a piece of useful information.</w:t>
      </w:r>
    </w:p>
    <w:p w14:paraId="0CF52673" w14:textId="0BB11C87" w:rsidR="00D86C8E" w:rsidRPr="006321B0" w:rsidRDefault="00D67950" w:rsidP="00B535D3">
      <w:p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 xml:space="preserve">Association rule mining is the method that helps </w:t>
      </w:r>
      <w:r w:rsidR="00A922D8" w:rsidRPr="006321B0">
        <w:rPr>
          <w:rFonts w:ascii="Times New Roman" w:hAnsi="Times New Roman" w:cs="Times New Roman"/>
          <w:sz w:val="24"/>
          <w:szCs w:val="24"/>
        </w:rPr>
        <w:t>businesses</w:t>
      </w:r>
      <w:r w:rsidRPr="006321B0">
        <w:rPr>
          <w:rFonts w:ascii="Times New Roman" w:hAnsi="Times New Roman" w:cs="Times New Roman"/>
          <w:sz w:val="24"/>
          <w:szCs w:val="24"/>
        </w:rPr>
        <w:t xml:space="preserve"> </w:t>
      </w:r>
      <w:r w:rsidR="00A922D8" w:rsidRPr="006321B0">
        <w:rPr>
          <w:rFonts w:ascii="Times New Roman" w:hAnsi="Times New Roman" w:cs="Times New Roman"/>
          <w:sz w:val="24"/>
          <w:szCs w:val="24"/>
        </w:rPr>
        <w:t xml:space="preserve">identify hidden </w:t>
      </w:r>
      <w:r w:rsidRPr="006321B0">
        <w:rPr>
          <w:rFonts w:ascii="Times New Roman" w:hAnsi="Times New Roman" w:cs="Times New Roman"/>
          <w:sz w:val="24"/>
          <w:szCs w:val="24"/>
        </w:rPr>
        <w:t xml:space="preserve">relationships between items </w:t>
      </w:r>
      <w:r w:rsidR="00A922D8" w:rsidRPr="006321B0">
        <w:rPr>
          <w:rFonts w:ascii="Times New Roman" w:hAnsi="Times New Roman" w:cs="Times New Roman"/>
          <w:sz w:val="24"/>
          <w:szCs w:val="24"/>
        </w:rPr>
        <w:t>in the data</w:t>
      </w:r>
      <w:r w:rsidR="00A74B0E">
        <w:rPr>
          <w:rFonts w:ascii="Times New Roman" w:hAnsi="Times New Roman" w:cs="Times New Roman"/>
          <w:sz w:val="24"/>
          <w:szCs w:val="24"/>
        </w:rPr>
        <w:t xml:space="preserve"> </w:t>
      </w:r>
      <w:r w:rsidR="00A74B0E" w:rsidRPr="003E50F6">
        <w:rPr>
          <w:rFonts w:ascii="Times New Roman" w:hAnsi="Times New Roman" w:cs="Times New Roman"/>
        </w:rPr>
        <w:t>(</w:t>
      </w:r>
      <w:r w:rsidR="00A74B0E" w:rsidRPr="003E50F6">
        <w:rPr>
          <w:rFonts w:ascii="Times New Roman" w:hAnsi="Times New Roman" w:cs="Times New Roman"/>
          <w:color w:val="000000"/>
        </w:rPr>
        <w:t>Patel et al.,2018</w:t>
      </w:r>
      <w:r w:rsidR="00A74B0E" w:rsidRPr="003E50F6">
        <w:rPr>
          <w:rFonts w:ascii="Times New Roman" w:hAnsi="Times New Roman" w:cs="Times New Roman"/>
        </w:rPr>
        <w:t xml:space="preserve">). </w:t>
      </w:r>
      <w:r w:rsidR="00A922D8" w:rsidRPr="006321B0">
        <w:rPr>
          <w:rFonts w:ascii="Times New Roman" w:hAnsi="Times New Roman" w:cs="Times New Roman"/>
          <w:sz w:val="24"/>
          <w:szCs w:val="24"/>
        </w:rPr>
        <w:t xml:space="preserve"> It also helps to analyze the behaviour by knowing the frequency or occurrence of the data or item. It is a very helpful method when a business wants to make any strategic decision and needs guidance based on the available information.</w:t>
      </w:r>
    </w:p>
    <w:p w14:paraId="0611A3B9" w14:textId="12A0C773" w:rsidR="00A922D8" w:rsidRPr="006321B0" w:rsidRDefault="00A922D8" w:rsidP="006321B0">
      <w:pPr>
        <w:pStyle w:val="ListParagraph"/>
        <w:numPr>
          <w:ilvl w:val="0"/>
          <w:numId w:val="10"/>
        </w:numPr>
        <w:spacing w:line="360" w:lineRule="auto"/>
        <w:jc w:val="both"/>
        <w:rPr>
          <w:rFonts w:ascii="Times New Roman" w:hAnsi="Times New Roman" w:cs="Times New Roman"/>
          <w:b/>
          <w:bCs/>
          <w:i/>
          <w:iCs/>
          <w:sz w:val="24"/>
          <w:szCs w:val="24"/>
        </w:rPr>
      </w:pPr>
      <w:r w:rsidRPr="006321B0">
        <w:rPr>
          <w:rFonts w:ascii="Times New Roman" w:hAnsi="Times New Roman" w:cs="Times New Roman"/>
          <w:b/>
          <w:bCs/>
          <w:i/>
          <w:iCs/>
          <w:sz w:val="24"/>
          <w:szCs w:val="24"/>
        </w:rPr>
        <w:t>Discuss the advantages and disadvantages of using SPSS and Excel using relevant practical examples and present your discussions in a table.</w:t>
      </w:r>
    </w:p>
    <w:tbl>
      <w:tblPr>
        <w:tblStyle w:val="TableGrid"/>
        <w:tblW w:w="0" w:type="auto"/>
        <w:tblInd w:w="360" w:type="dxa"/>
        <w:tblLook w:val="04A0" w:firstRow="1" w:lastRow="0" w:firstColumn="1" w:lastColumn="0" w:noHBand="0" w:noVBand="1"/>
      </w:tblPr>
      <w:tblGrid>
        <w:gridCol w:w="4327"/>
        <w:gridCol w:w="4329"/>
      </w:tblGrid>
      <w:tr w:rsidR="00B108FC" w:rsidRPr="006321B0" w14:paraId="3E452DF7" w14:textId="77777777" w:rsidTr="00A922D8">
        <w:tc>
          <w:tcPr>
            <w:tcW w:w="4508" w:type="dxa"/>
          </w:tcPr>
          <w:p w14:paraId="38E86B0E" w14:textId="71CAD68F" w:rsidR="00A922D8" w:rsidRPr="00054DD4" w:rsidRDefault="00A922D8" w:rsidP="00B535D3">
            <w:pPr>
              <w:spacing w:line="360" w:lineRule="auto"/>
              <w:jc w:val="both"/>
              <w:rPr>
                <w:rFonts w:ascii="Times New Roman" w:hAnsi="Times New Roman" w:cs="Times New Roman"/>
                <w:b/>
                <w:bCs/>
                <w:i/>
                <w:iCs/>
                <w:sz w:val="24"/>
                <w:szCs w:val="24"/>
              </w:rPr>
            </w:pPr>
            <w:r w:rsidRPr="00054DD4">
              <w:rPr>
                <w:rFonts w:ascii="Times New Roman" w:hAnsi="Times New Roman" w:cs="Times New Roman"/>
                <w:b/>
                <w:bCs/>
                <w:i/>
                <w:iCs/>
                <w:sz w:val="24"/>
                <w:szCs w:val="24"/>
              </w:rPr>
              <w:t>Excel</w:t>
            </w:r>
          </w:p>
        </w:tc>
        <w:tc>
          <w:tcPr>
            <w:tcW w:w="4508" w:type="dxa"/>
          </w:tcPr>
          <w:p w14:paraId="475FB8E6" w14:textId="6A31C800" w:rsidR="00A922D8" w:rsidRPr="00054DD4" w:rsidRDefault="00A922D8" w:rsidP="00B535D3">
            <w:pPr>
              <w:spacing w:line="360" w:lineRule="auto"/>
              <w:jc w:val="both"/>
              <w:rPr>
                <w:rFonts w:ascii="Times New Roman" w:hAnsi="Times New Roman" w:cs="Times New Roman"/>
                <w:b/>
                <w:bCs/>
                <w:i/>
                <w:iCs/>
                <w:sz w:val="24"/>
                <w:szCs w:val="24"/>
              </w:rPr>
            </w:pPr>
            <w:r w:rsidRPr="00054DD4">
              <w:rPr>
                <w:rFonts w:ascii="Times New Roman" w:hAnsi="Times New Roman" w:cs="Times New Roman"/>
                <w:b/>
                <w:bCs/>
                <w:i/>
                <w:iCs/>
                <w:sz w:val="24"/>
                <w:szCs w:val="24"/>
              </w:rPr>
              <w:t>SPSS</w:t>
            </w:r>
          </w:p>
        </w:tc>
      </w:tr>
      <w:tr w:rsidR="00B108FC" w:rsidRPr="006321B0" w14:paraId="394C0F18" w14:textId="77777777" w:rsidTr="00A922D8">
        <w:tc>
          <w:tcPr>
            <w:tcW w:w="4508" w:type="dxa"/>
          </w:tcPr>
          <w:p w14:paraId="7F013179" w14:textId="5A4C3FC3" w:rsidR="00A922D8" w:rsidRPr="006321B0" w:rsidRDefault="00A922D8" w:rsidP="00B535D3">
            <w:p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Excel is a spreadsheet editor.</w:t>
            </w:r>
          </w:p>
        </w:tc>
        <w:tc>
          <w:tcPr>
            <w:tcW w:w="4508" w:type="dxa"/>
          </w:tcPr>
          <w:p w14:paraId="6BD3D981" w14:textId="3EBCC439" w:rsidR="00A922D8" w:rsidRPr="006321B0" w:rsidRDefault="00A922D8" w:rsidP="00B535D3">
            <w:p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 xml:space="preserve">SPSS is </w:t>
            </w:r>
            <w:r w:rsidR="00B108FC" w:rsidRPr="006321B0">
              <w:rPr>
                <w:rFonts w:ascii="Times New Roman" w:hAnsi="Times New Roman" w:cs="Times New Roman"/>
                <w:sz w:val="24"/>
                <w:szCs w:val="24"/>
              </w:rPr>
              <w:t>a statistical software suite</w:t>
            </w:r>
          </w:p>
        </w:tc>
      </w:tr>
      <w:tr w:rsidR="00B108FC" w:rsidRPr="006321B0" w14:paraId="387FF6D4" w14:textId="77777777" w:rsidTr="00A922D8">
        <w:tc>
          <w:tcPr>
            <w:tcW w:w="4508" w:type="dxa"/>
          </w:tcPr>
          <w:p w14:paraId="38083945" w14:textId="77777777" w:rsidR="00A922D8" w:rsidRPr="00054DD4" w:rsidRDefault="00B108FC" w:rsidP="00B535D3">
            <w:pPr>
              <w:spacing w:line="360" w:lineRule="auto"/>
              <w:jc w:val="both"/>
              <w:rPr>
                <w:rFonts w:ascii="Times New Roman" w:hAnsi="Times New Roman" w:cs="Times New Roman"/>
                <w:b/>
                <w:bCs/>
                <w:i/>
                <w:iCs/>
                <w:sz w:val="24"/>
                <w:szCs w:val="24"/>
              </w:rPr>
            </w:pPr>
            <w:r w:rsidRPr="00054DD4">
              <w:rPr>
                <w:rFonts w:ascii="Times New Roman" w:hAnsi="Times New Roman" w:cs="Times New Roman"/>
                <w:b/>
                <w:bCs/>
                <w:i/>
                <w:iCs/>
                <w:sz w:val="24"/>
                <w:szCs w:val="24"/>
              </w:rPr>
              <w:t>ADVANTAGES</w:t>
            </w:r>
          </w:p>
          <w:p w14:paraId="3F3629AC" w14:textId="2785526B" w:rsidR="00B108FC" w:rsidRPr="006321B0" w:rsidRDefault="00B108FC" w:rsidP="00B535D3">
            <w:pPr>
              <w:pStyle w:val="ListParagraph"/>
              <w:numPr>
                <w:ilvl w:val="0"/>
                <w:numId w:val="4"/>
              </w:num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Excel is easy to perform calculations all you need is to apply in-build formulas provided in Excel.</w:t>
            </w:r>
          </w:p>
          <w:p w14:paraId="242AD96B" w14:textId="77777777" w:rsidR="00B108FC" w:rsidRPr="006321B0" w:rsidRDefault="00B108FC" w:rsidP="00B535D3">
            <w:pPr>
              <w:pStyle w:val="ListParagraph"/>
              <w:numPr>
                <w:ilvl w:val="0"/>
                <w:numId w:val="4"/>
              </w:num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It is also easy to create data visualizations with a variety of charts available.</w:t>
            </w:r>
          </w:p>
          <w:p w14:paraId="35EBCE7B" w14:textId="4D854793" w:rsidR="00B108FC" w:rsidRPr="006321B0" w:rsidRDefault="00B108FC" w:rsidP="00B535D3">
            <w:pPr>
              <w:pStyle w:val="ListParagraph"/>
              <w:numPr>
                <w:ilvl w:val="0"/>
                <w:numId w:val="4"/>
              </w:num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It is easy to understand and makes the process easy to work with data as we can modify the data according to need.</w:t>
            </w:r>
          </w:p>
        </w:tc>
        <w:tc>
          <w:tcPr>
            <w:tcW w:w="4508" w:type="dxa"/>
          </w:tcPr>
          <w:p w14:paraId="628A9D6C" w14:textId="77777777" w:rsidR="00A922D8" w:rsidRPr="00054DD4" w:rsidRDefault="00B108FC" w:rsidP="00B535D3">
            <w:pPr>
              <w:spacing w:line="360" w:lineRule="auto"/>
              <w:jc w:val="both"/>
              <w:rPr>
                <w:rFonts w:ascii="Times New Roman" w:hAnsi="Times New Roman" w:cs="Times New Roman"/>
                <w:b/>
                <w:bCs/>
                <w:i/>
                <w:iCs/>
                <w:sz w:val="24"/>
                <w:szCs w:val="24"/>
              </w:rPr>
            </w:pPr>
            <w:r w:rsidRPr="00054DD4">
              <w:rPr>
                <w:rFonts w:ascii="Times New Roman" w:hAnsi="Times New Roman" w:cs="Times New Roman"/>
                <w:b/>
                <w:bCs/>
                <w:i/>
                <w:iCs/>
                <w:sz w:val="24"/>
                <w:szCs w:val="24"/>
              </w:rPr>
              <w:t>ADVANTAGES</w:t>
            </w:r>
          </w:p>
          <w:p w14:paraId="25024A52" w14:textId="78FFE668" w:rsidR="00B108FC" w:rsidRPr="006321B0" w:rsidRDefault="00B108FC" w:rsidP="00B535D3">
            <w:pPr>
              <w:pStyle w:val="ListParagraph"/>
              <w:numPr>
                <w:ilvl w:val="0"/>
                <w:numId w:val="5"/>
              </w:num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SPSS helps to perform complex calculations and analytics</w:t>
            </w:r>
            <w:r w:rsidR="00E85FBF" w:rsidRPr="006321B0">
              <w:rPr>
                <w:rFonts w:ascii="Times New Roman" w:hAnsi="Times New Roman" w:cs="Times New Roman"/>
                <w:sz w:val="24"/>
                <w:szCs w:val="24"/>
              </w:rPr>
              <w:t xml:space="preserve"> (</w:t>
            </w:r>
            <w:r w:rsidR="00E85FBF" w:rsidRPr="006321B0">
              <w:rPr>
                <w:rFonts w:ascii="Times New Roman" w:hAnsi="Times New Roman" w:cs="Times New Roman"/>
                <w:color w:val="000000"/>
                <w:sz w:val="24"/>
                <w:szCs w:val="24"/>
              </w:rPr>
              <w:t>EDUCBA, 2019</w:t>
            </w:r>
            <w:r w:rsidR="00E85FBF" w:rsidRPr="006321B0">
              <w:rPr>
                <w:rFonts w:ascii="Times New Roman" w:hAnsi="Times New Roman" w:cs="Times New Roman"/>
                <w:sz w:val="24"/>
                <w:szCs w:val="24"/>
              </w:rPr>
              <w:t>)</w:t>
            </w:r>
            <w:r w:rsidRPr="006321B0">
              <w:rPr>
                <w:rFonts w:ascii="Times New Roman" w:hAnsi="Times New Roman" w:cs="Times New Roman"/>
                <w:sz w:val="24"/>
                <w:szCs w:val="24"/>
              </w:rPr>
              <w:t>.</w:t>
            </w:r>
          </w:p>
          <w:p w14:paraId="1DEEDD1B" w14:textId="70205F9B" w:rsidR="00B108FC" w:rsidRPr="006321B0" w:rsidRDefault="007F64A1" w:rsidP="00B535D3">
            <w:pPr>
              <w:pStyle w:val="ListParagraph"/>
              <w:numPr>
                <w:ilvl w:val="0"/>
                <w:numId w:val="5"/>
              </w:num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It is easy to perform statistics because the software has built-in functions and add-in tools for data analysis.</w:t>
            </w:r>
          </w:p>
          <w:p w14:paraId="325D1874" w14:textId="4E098907" w:rsidR="007F64A1" w:rsidRPr="006321B0" w:rsidRDefault="007F64A1" w:rsidP="00B535D3">
            <w:pPr>
              <w:pStyle w:val="ListParagraph"/>
              <w:numPr>
                <w:ilvl w:val="0"/>
                <w:numId w:val="5"/>
              </w:num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It provides detailed charts and graphs and in case any value is missing we can still get accurate results.</w:t>
            </w:r>
          </w:p>
        </w:tc>
      </w:tr>
      <w:tr w:rsidR="007F64A1" w:rsidRPr="006321B0" w14:paraId="0ED30472" w14:textId="77777777" w:rsidTr="00A922D8">
        <w:tc>
          <w:tcPr>
            <w:tcW w:w="4508" w:type="dxa"/>
          </w:tcPr>
          <w:p w14:paraId="5747F10C" w14:textId="2FC344FB" w:rsidR="007F64A1" w:rsidRPr="00054DD4" w:rsidRDefault="007F64A1" w:rsidP="00B535D3">
            <w:pPr>
              <w:spacing w:line="360" w:lineRule="auto"/>
              <w:jc w:val="both"/>
              <w:rPr>
                <w:rFonts w:ascii="Times New Roman" w:hAnsi="Times New Roman" w:cs="Times New Roman"/>
                <w:b/>
                <w:bCs/>
                <w:i/>
                <w:iCs/>
                <w:sz w:val="24"/>
                <w:szCs w:val="24"/>
              </w:rPr>
            </w:pPr>
            <w:r w:rsidRPr="00054DD4">
              <w:rPr>
                <w:rFonts w:ascii="Times New Roman" w:hAnsi="Times New Roman" w:cs="Times New Roman"/>
                <w:b/>
                <w:bCs/>
                <w:i/>
                <w:iCs/>
                <w:sz w:val="24"/>
                <w:szCs w:val="24"/>
              </w:rPr>
              <w:t>DISADVANTAGES</w:t>
            </w:r>
          </w:p>
        </w:tc>
        <w:tc>
          <w:tcPr>
            <w:tcW w:w="4508" w:type="dxa"/>
          </w:tcPr>
          <w:p w14:paraId="7DF72F00" w14:textId="02D2B080" w:rsidR="007F64A1" w:rsidRPr="00054DD4" w:rsidRDefault="007F64A1" w:rsidP="00B535D3">
            <w:pPr>
              <w:spacing w:line="360" w:lineRule="auto"/>
              <w:jc w:val="both"/>
              <w:rPr>
                <w:rFonts w:ascii="Times New Roman" w:hAnsi="Times New Roman" w:cs="Times New Roman"/>
                <w:b/>
                <w:bCs/>
                <w:i/>
                <w:iCs/>
                <w:sz w:val="24"/>
                <w:szCs w:val="24"/>
              </w:rPr>
            </w:pPr>
            <w:r w:rsidRPr="00054DD4">
              <w:rPr>
                <w:rFonts w:ascii="Times New Roman" w:hAnsi="Times New Roman" w:cs="Times New Roman"/>
                <w:b/>
                <w:bCs/>
                <w:i/>
                <w:iCs/>
                <w:sz w:val="24"/>
                <w:szCs w:val="24"/>
              </w:rPr>
              <w:t>DISADVANTAGES</w:t>
            </w:r>
          </w:p>
        </w:tc>
      </w:tr>
      <w:tr w:rsidR="007F64A1" w:rsidRPr="006321B0" w14:paraId="133E68CE" w14:textId="77777777" w:rsidTr="00A922D8">
        <w:tc>
          <w:tcPr>
            <w:tcW w:w="4508" w:type="dxa"/>
          </w:tcPr>
          <w:p w14:paraId="2541374F" w14:textId="0B344A3D" w:rsidR="007F64A1" w:rsidRPr="006321B0" w:rsidRDefault="007F64A1" w:rsidP="00B535D3">
            <w:pPr>
              <w:pStyle w:val="ListParagraph"/>
              <w:numPr>
                <w:ilvl w:val="0"/>
                <w:numId w:val="6"/>
              </w:num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In Excel it is hard to perform complex calculations and analytics.</w:t>
            </w:r>
          </w:p>
          <w:p w14:paraId="09547466" w14:textId="77777777" w:rsidR="007F64A1" w:rsidRPr="006321B0" w:rsidRDefault="007F64A1" w:rsidP="00B535D3">
            <w:pPr>
              <w:pStyle w:val="ListParagraph"/>
              <w:numPr>
                <w:ilvl w:val="0"/>
                <w:numId w:val="6"/>
              </w:num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It does not provide detailed charts and graphs.</w:t>
            </w:r>
          </w:p>
          <w:p w14:paraId="5BE80835" w14:textId="77777777" w:rsidR="007F64A1" w:rsidRPr="006321B0" w:rsidRDefault="007F64A1" w:rsidP="00B535D3">
            <w:pPr>
              <w:pStyle w:val="ListParagraph"/>
              <w:numPr>
                <w:ilvl w:val="0"/>
                <w:numId w:val="6"/>
              </w:num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it shows error or inaccurate results if any value is missing.</w:t>
            </w:r>
          </w:p>
          <w:p w14:paraId="3910C730" w14:textId="2B0CAEB2" w:rsidR="007F64A1" w:rsidRPr="006321B0" w:rsidRDefault="007F64A1" w:rsidP="00B535D3">
            <w:pPr>
              <w:pStyle w:val="ListParagraph"/>
              <w:numPr>
                <w:ilvl w:val="0"/>
                <w:numId w:val="6"/>
              </w:num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Excel cannot help business to make quick decisions.</w:t>
            </w:r>
          </w:p>
        </w:tc>
        <w:tc>
          <w:tcPr>
            <w:tcW w:w="4508" w:type="dxa"/>
          </w:tcPr>
          <w:p w14:paraId="0738F9D4" w14:textId="3FAA413F" w:rsidR="00A04BD2" w:rsidRPr="006321B0" w:rsidRDefault="00A04BD2" w:rsidP="00B535D3">
            <w:pPr>
              <w:pStyle w:val="ListParagraph"/>
              <w:numPr>
                <w:ilvl w:val="0"/>
                <w:numId w:val="9"/>
              </w:num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SPSS cannot be used to analyze big or huge data sets.</w:t>
            </w:r>
          </w:p>
          <w:p w14:paraId="22B45A90" w14:textId="1C1E0A90" w:rsidR="00A04BD2" w:rsidRPr="006321B0" w:rsidRDefault="00A04BD2" w:rsidP="00B535D3">
            <w:pPr>
              <w:pStyle w:val="ListParagraph"/>
              <w:numPr>
                <w:ilvl w:val="0"/>
                <w:numId w:val="9"/>
              </w:num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SPSS is a paid resource and it can be costly for people to use.</w:t>
            </w:r>
          </w:p>
          <w:p w14:paraId="7378B034" w14:textId="77777777" w:rsidR="00A04BD2" w:rsidRPr="006321B0" w:rsidRDefault="00A04BD2" w:rsidP="00B535D3">
            <w:pPr>
              <w:pStyle w:val="ListParagraph"/>
              <w:numPr>
                <w:ilvl w:val="0"/>
                <w:numId w:val="9"/>
              </w:num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It provides limited graphs and it does not allow customization as well.</w:t>
            </w:r>
          </w:p>
          <w:p w14:paraId="53B649EA" w14:textId="0A6A94E2" w:rsidR="00A04BD2" w:rsidRPr="006321B0" w:rsidRDefault="00A04BD2" w:rsidP="00B535D3">
            <w:pPr>
              <w:pStyle w:val="ListParagraph"/>
              <w:numPr>
                <w:ilvl w:val="0"/>
                <w:numId w:val="9"/>
              </w:numPr>
              <w:spacing w:line="360" w:lineRule="auto"/>
              <w:jc w:val="both"/>
              <w:rPr>
                <w:rFonts w:ascii="Times New Roman" w:hAnsi="Times New Roman" w:cs="Times New Roman"/>
                <w:sz w:val="24"/>
                <w:szCs w:val="24"/>
              </w:rPr>
            </w:pPr>
            <w:r w:rsidRPr="006321B0">
              <w:rPr>
                <w:rFonts w:ascii="Times New Roman" w:hAnsi="Times New Roman" w:cs="Times New Roman"/>
                <w:sz w:val="24"/>
                <w:szCs w:val="24"/>
              </w:rPr>
              <w:t>It is hard for beginners to learn how to use SPSS</w:t>
            </w:r>
            <w:r w:rsidR="00D86C8E" w:rsidRPr="006321B0">
              <w:rPr>
                <w:rFonts w:ascii="Times New Roman" w:hAnsi="Times New Roman" w:cs="Times New Roman"/>
                <w:sz w:val="24"/>
                <w:szCs w:val="24"/>
              </w:rPr>
              <w:t xml:space="preserve"> and requires training which is time consuming.</w:t>
            </w:r>
          </w:p>
        </w:tc>
      </w:tr>
    </w:tbl>
    <w:p w14:paraId="1B8C491A" w14:textId="77777777" w:rsidR="00A922D8" w:rsidRPr="006321B0" w:rsidRDefault="00A922D8" w:rsidP="00B535D3">
      <w:pPr>
        <w:spacing w:line="360" w:lineRule="auto"/>
        <w:ind w:left="360"/>
        <w:jc w:val="both"/>
        <w:rPr>
          <w:rFonts w:ascii="Times New Roman" w:hAnsi="Times New Roman" w:cs="Times New Roman"/>
          <w:sz w:val="24"/>
          <w:szCs w:val="24"/>
        </w:rPr>
      </w:pPr>
    </w:p>
    <w:p w14:paraId="74806F63" w14:textId="77777777" w:rsidR="006321B0" w:rsidRPr="006321B0" w:rsidRDefault="006321B0">
      <w:pPr>
        <w:rPr>
          <w:rFonts w:ascii="Times New Roman" w:hAnsi="Times New Roman" w:cs="Times New Roman"/>
          <w:sz w:val="24"/>
          <w:szCs w:val="24"/>
        </w:rPr>
      </w:pPr>
      <w:r w:rsidRPr="006321B0">
        <w:rPr>
          <w:rFonts w:ascii="Times New Roman" w:hAnsi="Times New Roman" w:cs="Times New Roman"/>
          <w:sz w:val="24"/>
          <w:szCs w:val="24"/>
        </w:rPr>
        <w:br w:type="page"/>
      </w:r>
    </w:p>
    <w:p w14:paraId="4B71A23A" w14:textId="2D8C2551" w:rsidR="006A6D6C" w:rsidRPr="006321B0" w:rsidRDefault="00704873" w:rsidP="006321B0">
      <w:pPr>
        <w:pStyle w:val="Heading1"/>
        <w:rPr>
          <w:rFonts w:ascii="Times New Roman" w:hAnsi="Times New Roman" w:cs="Times New Roman"/>
          <w:sz w:val="24"/>
          <w:szCs w:val="24"/>
        </w:rPr>
      </w:pPr>
      <w:r w:rsidRPr="006321B0">
        <w:rPr>
          <w:rFonts w:ascii="Times New Roman" w:hAnsi="Times New Roman" w:cs="Times New Roman"/>
          <w:sz w:val="24"/>
          <w:szCs w:val="24"/>
        </w:rPr>
        <w:t>Reference</w:t>
      </w:r>
    </w:p>
    <w:p w14:paraId="5144687E" w14:textId="48280C64" w:rsidR="00DF7C78" w:rsidRDefault="00DF7C78" w:rsidP="00B535D3">
      <w:pPr>
        <w:pStyle w:val="NormalWeb"/>
        <w:spacing w:before="0" w:beforeAutospacing="0" w:after="240" w:afterAutospacing="0" w:line="360" w:lineRule="auto"/>
        <w:jc w:val="both"/>
        <w:rPr>
          <w:color w:val="000000"/>
        </w:rPr>
      </w:pPr>
      <w:r w:rsidRPr="006321B0">
        <w:rPr>
          <w:color w:val="000000"/>
        </w:rPr>
        <w:t>EDUCBA. (2019). </w:t>
      </w:r>
      <w:r w:rsidRPr="006321B0">
        <w:rPr>
          <w:i/>
          <w:iCs/>
          <w:color w:val="000000"/>
        </w:rPr>
        <w:t>What is SPSS? | Features, Types, and Statistical Methods Of SPSS</w:t>
      </w:r>
      <w:r w:rsidRPr="006321B0">
        <w:rPr>
          <w:color w:val="000000"/>
        </w:rPr>
        <w:t xml:space="preserve">. [online] Available at: </w:t>
      </w:r>
      <w:hyperlink r:id="rId19" w:history="1">
        <w:r w:rsidRPr="006321B0">
          <w:rPr>
            <w:rStyle w:val="Hyperlink"/>
          </w:rPr>
          <w:t>https://www.educba.com/what-is-spss/#</w:t>
        </w:r>
      </w:hyperlink>
      <w:r w:rsidRPr="006321B0">
        <w:rPr>
          <w:color w:val="000000"/>
        </w:rPr>
        <w:t xml:space="preserve">  [Accessed 19 Aug. 2023].</w:t>
      </w:r>
    </w:p>
    <w:p w14:paraId="0C976B3E" w14:textId="77777777" w:rsidR="00A74B0E" w:rsidRDefault="00A74B0E" w:rsidP="00A74B0E">
      <w:pPr>
        <w:pStyle w:val="NormalWeb"/>
        <w:spacing w:before="0" w:beforeAutospacing="0" w:after="240" w:afterAutospacing="0" w:line="360" w:lineRule="atLeast"/>
        <w:jc w:val="both"/>
        <w:rPr>
          <w:color w:val="000000"/>
        </w:rPr>
      </w:pPr>
      <w:r>
        <w:rPr>
          <w:color w:val="000000"/>
        </w:rPr>
        <w:t>Allahyari, M., Pouriyeh, S., Assefi, M., Safaei, S., Trippe, E., Gutierrez, J. and Kochut, K. (2017). A Brief Survey of Text Mining: Classification, Clustering and Extraction Techniques. </w:t>
      </w:r>
      <w:r>
        <w:rPr>
          <w:i/>
          <w:iCs/>
          <w:color w:val="000000"/>
        </w:rPr>
        <w:t>KDD Bigdas</w:t>
      </w:r>
      <w:r>
        <w:rPr>
          <w:color w:val="000000"/>
        </w:rPr>
        <w:t xml:space="preserve">, [online] 13. Available at: </w:t>
      </w:r>
      <w:hyperlink r:id="rId20" w:history="1">
        <w:r w:rsidRPr="00AA7613">
          <w:rPr>
            <w:rStyle w:val="Hyperlink"/>
          </w:rPr>
          <w:t>https://arxiv.org/pdf/1707.02919.pdf</w:t>
        </w:r>
      </w:hyperlink>
      <w:r>
        <w:rPr>
          <w:color w:val="000000"/>
        </w:rPr>
        <w:t>.</w:t>
      </w:r>
    </w:p>
    <w:p w14:paraId="27F9ED69" w14:textId="77777777" w:rsidR="00A74B0E" w:rsidRDefault="00A74B0E" w:rsidP="00A74B0E">
      <w:pPr>
        <w:pStyle w:val="NormalWeb"/>
        <w:spacing w:before="0" w:beforeAutospacing="0" w:after="240" w:afterAutospacing="0" w:line="360" w:lineRule="atLeast"/>
        <w:rPr>
          <w:color w:val="000000"/>
        </w:rPr>
      </w:pPr>
      <w:r>
        <w:rPr>
          <w:color w:val="000000"/>
        </w:rPr>
        <w:t>Team, Expert. ai (2017). </w:t>
      </w:r>
      <w:r>
        <w:rPr>
          <w:i/>
          <w:iCs/>
          <w:color w:val="000000"/>
        </w:rPr>
        <w:t>Text Mining Alorithms: Examining Two Main Techniques</w:t>
      </w:r>
      <w:r>
        <w:rPr>
          <w:color w:val="000000"/>
        </w:rPr>
        <w:t xml:space="preserve">. [online] expert.ai. Available at: </w:t>
      </w:r>
      <w:hyperlink r:id="rId21" w:history="1">
        <w:r w:rsidRPr="00AA7613">
          <w:rPr>
            <w:rStyle w:val="Hyperlink"/>
          </w:rPr>
          <w:t>https://www.expert.ai/blog/text-mining-algorithms/#</w:t>
        </w:r>
      </w:hyperlink>
      <w:r>
        <w:rPr>
          <w:color w:val="000000"/>
        </w:rPr>
        <w:t xml:space="preserve">  [Accessed 19 Aug. 2023].</w:t>
      </w:r>
    </w:p>
    <w:p w14:paraId="3A159E5A" w14:textId="77777777" w:rsidR="00A74B0E" w:rsidRDefault="00A74B0E" w:rsidP="00A74B0E">
      <w:pPr>
        <w:pStyle w:val="NormalWeb"/>
        <w:spacing w:before="0" w:beforeAutospacing="0" w:after="240" w:afterAutospacing="0" w:line="360" w:lineRule="atLeast"/>
        <w:rPr>
          <w:color w:val="000000"/>
        </w:rPr>
      </w:pPr>
      <w:r>
        <w:rPr>
          <w:color w:val="000000"/>
        </w:rPr>
        <w:t>Crangle, C.E. (2002). </w:t>
      </w:r>
      <w:r>
        <w:rPr>
          <w:i/>
          <w:iCs/>
          <w:color w:val="000000"/>
        </w:rPr>
        <w:t>Text Summarization in Data Mining</w:t>
      </w:r>
      <w:r>
        <w:rPr>
          <w:color w:val="000000"/>
        </w:rPr>
        <w:t xml:space="preserve">. [online] ResearchGate. Available at: </w:t>
      </w:r>
      <w:hyperlink r:id="rId22" w:history="1">
        <w:r w:rsidRPr="00AA7613">
          <w:rPr>
            <w:rStyle w:val="Hyperlink"/>
          </w:rPr>
          <w:t>https://www.researchgate.net/publication/#</w:t>
        </w:r>
      </w:hyperlink>
      <w:r>
        <w:rPr>
          <w:color w:val="000000"/>
        </w:rPr>
        <w:t xml:space="preserve"> [Accessed 19 Aug. 2023].</w:t>
      </w:r>
    </w:p>
    <w:p w14:paraId="6A68A7ED" w14:textId="77777777" w:rsidR="00A74B0E" w:rsidRDefault="00A74B0E" w:rsidP="00A74B0E">
      <w:pPr>
        <w:pStyle w:val="NormalWeb"/>
        <w:spacing w:before="0" w:beforeAutospacing="0" w:after="240" w:afterAutospacing="0" w:line="360" w:lineRule="atLeast"/>
        <w:rPr>
          <w:color w:val="000000"/>
        </w:rPr>
      </w:pPr>
      <w:r>
        <w:rPr>
          <w:color w:val="000000"/>
        </w:rPr>
        <w:t>Patel, B., Bhemwala, V.H. and Patel, A. (2018). </w:t>
      </w:r>
      <w:r>
        <w:rPr>
          <w:i/>
          <w:iCs/>
          <w:color w:val="000000"/>
        </w:rPr>
        <w:t>Analytical Study of Association Rule Mining Methods in Data Mining</w:t>
      </w:r>
      <w:r>
        <w:rPr>
          <w:color w:val="000000"/>
        </w:rPr>
        <w:t xml:space="preserve">. [online] ResearchGate. Available at: </w:t>
      </w:r>
      <w:hyperlink r:id="rId23" w:history="1">
        <w:r w:rsidRPr="00AA7613">
          <w:rPr>
            <w:rStyle w:val="Hyperlink"/>
          </w:rPr>
          <w:t>https://www.researchgate.net/publication/329562766_Analytical_Study_of_Association_Rule_Mining_Methods_in_Data_Mining#</w:t>
        </w:r>
      </w:hyperlink>
      <w:r>
        <w:rPr>
          <w:color w:val="000000"/>
        </w:rPr>
        <w:t xml:space="preserve">  [Accessed 19 Aug. 2023].</w:t>
      </w:r>
    </w:p>
    <w:p w14:paraId="3384E6CF" w14:textId="77777777" w:rsidR="00A74B0E" w:rsidRPr="006321B0" w:rsidRDefault="00A74B0E" w:rsidP="00B535D3">
      <w:pPr>
        <w:pStyle w:val="NormalWeb"/>
        <w:spacing w:before="0" w:beforeAutospacing="0" w:after="240" w:afterAutospacing="0" w:line="360" w:lineRule="auto"/>
        <w:jc w:val="both"/>
        <w:rPr>
          <w:color w:val="000000"/>
        </w:rPr>
      </w:pPr>
    </w:p>
    <w:p w14:paraId="6F6F2ADD" w14:textId="77777777" w:rsidR="00DF7C78" w:rsidRPr="006321B0" w:rsidRDefault="00DF7C78" w:rsidP="00B535D3">
      <w:pPr>
        <w:pStyle w:val="NormalWeb"/>
        <w:spacing w:before="0" w:beforeAutospacing="0" w:after="240" w:afterAutospacing="0" w:line="360" w:lineRule="auto"/>
        <w:jc w:val="both"/>
        <w:rPr>
          <w:color w:val="000000"/>
        </w:rPr>
      </w:pPr>
    </w:p>
    <w:p w14:paraId="7CE6C5E6" w14:textId="77777777" w:rsidR="00DF7C78" w:rsidRPr="006321B0" w:rsidRDefault="00DF7C78" w:rsidP="00B535D3">
      <w:pPr>
        <w:pStyle w:val="NormalWeb"/>
        <w:spacing w:line="360" w:lineRule="auto"/>
        <w:jc w:val="both"/>
        <w:rPr>
          <w:color w:val="000000"/>
        </w:rPr>
      </w:pPr>
      <w:r w:rsidRPr="006321B0">
        <w:rPr>
          <w:color w:val="000000"/>
        </w:rPr>
        <w:t>‌</w:t>
      </w:r>
    </w:p>
    <w:p w14:paraId="3AAEF3DA" w14:textId="77777777" w:rsidR="00DF7C78" w:rsidRPr="006321B0" w:rsidRDefault="00DF7C78" w:rsidP="00B535D3">
      <w:pPr>
        <w:pStyle w:val="NormalWeb"/>
        <w:spacing w:before="0" w:beforeAutospacing="0" w:after="240" w:afterAutospacing="0" w:line="360" w:lineRule="auto"/>
        <w:jc w:val="both"/>
        <w:rPr>
          <w:color w:val="000000"/>
        </w:rPr>
      </w:pPr>
    </w:p>
    <w:p w14:paraId="48698782" w14:textId="77777777" w:rsidR="00DF7C78" w:rsidRPr="006321B0" w:rsidRDefault="00DF7C78" w:rsidP="00B535D3">
      <w:pPr>
        <w:pStyle w:val="NormalWeb"/>
        <w:spacing w:line="360" w:lineRule="auto"/>
        <w:jc w:val="both"/>
        <w:rPr>
          <w:color w:val="000000"/>
        </w:rPr>
      </w:pPr>
      <w:r w:rsidRPr="006321B0">
        <w:rPr>
          <w:color w:val="000000"/>
        </w:rPr>
        <w:t>‌</w:t>
      </w:r>
    </w:p>
    <w:p w14:paraId="55EDD166" w14:textId="77777777" w:rsidR="00704873" w:rsidRPr="006321B0" w:rsidRDefault="00704873" w:rsidP="00B535D3">
      <w:pPr>
        <w:spacing w:line="360" w:lineRule="auto"/>
        <w:jc w:val="both"/>
        <w:rPr>
          <w:rFonts w:ascii="Times New Roman" w:hAnsi="Times New Roman" w:cs="Times New Roman"/>
          <w:sz w:val="24"/>
          <w:szCs w:val="24"/>
        </w:rPr>
      </w:pPr>
    </w:p>
    <w:p w14:paraId="1BE3A166" w14:textId="77777777" w:rsidR="00704873" w:rsidRPr="006321B0" w:rsidRDefault="00704873" w:rsidP="00B535D3">
      <w:pPr>
        <w:spacing w:line="360" w:lineRule="auto"/>
        <w:jc w:val="both"/>
        <w:rPr>
          <w:rFonts w:ascii="Times New Roman" w:hAnsi="Times New Roman" w:cs="Times New Roman"/>
          <w:sz w:val="24"/>
          <w:szCs w:val="24"/>
        </w:rPr>
      </w:pPr>
    </w:p>
    <w:sectPr w:rsidR="00704873" w:rsidRPr="006321B0" w:rsidSect="00EE7D5F">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3ADE3" w14:textId="77777777" w:rsidR="00E641CF" w:rsidRDefault="00E641CF" w:rsidP="00886A55">
      <w:pPr>
        <w:spacing w:after="0" w:line="240" w:lineRule="auto"/>
      </w:pPr>
      <w:r>
        <w:separator/>
      </w:r>
    </w:p>
  </w:endnote>
  <w:endnote w:type="continuationSeparator" w:id="0">
    <w:p w14:paraId="6CE9E0E7" w14:textId="77777777" w:rsidR="00E641CF" w:rsidRDefault="00E641CF" w:rsidP="00886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Kokila">
    <w:altName w:val="Nirmala UI"/>
    <w:panose1 w:val="020B0604020202020204"/>
    <w:charset w:val="01"/>
    <w:family w:val="auto"/>
    <w:pitch w:val="variable"/>
    <w:sig w:usb0="00008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1546767"/>
      <w:docPartObj>
        <w:docPartGallery w:val="Page Numbers (Bottom of Page)"/>
        <w:docPartUnique/>
      </w:docPartObj>
    </w:sdtPr>
    <w:sdtEndPr>
      <w:rPr>
        <w:noProof/>
      </w:rPr>
    </w:sdtEndPr>
    <w:sdtContent>
      <w:p w14:paraId="745ACE02" w14:textId="608B2A96" w:rsidR="006321B0" w:rsidRDefault="006321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F54159" w14:textId="77777777" w:rsidR="006321B0" w:rsidRDefault="006321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18CF5" w14:textId="77777777" w:rsidR="00E641CF" w:rsidRDefault="00E641CF" w:rsidP="00886A55">
      <w:pPr>
        <w:spacing w:after="0" w:line="240" w:lineRule="auto"/>
      </w:pPr>
      <w:r>
        <w:separator/>
      </w:r>
    </w:p>
  </w:footnote>
  <w:footnote w:type="continuationSeparator" w:id="0">
    <w:p w14:paraId="4A2FEAB4" w14:textId="77777777" w:rsidR="00E641CF" w:rsidRDefault="00E641CF" w:rsidP="00886A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E5892"/>
    <w:multiLevelType w:val="hybridMultilevel"/>
    <w:tmpl w:val="06123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2650CD"/>
    <w:multiLevelType w:val="hybridMultilevel"/>
    <w:tmpl w:val="9948C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960951"/>
    <w:multiLevelType w:val="hybridMultilevel"/>
    <w:tmpl w:val="6BF05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865D79"/>
    <w:multiLevelType w:val="hybridMultilevel"/>
    <w:tmpl w:val="08866C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590ECB"/>
    <w:multiLevelType w:val="hybridMultilevel"/>
    <w:tmpl w:val="38E86E5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5B314BD"/>
    <w:multiLevelType w:val="hybridMultilevel"/>
    <w:tmpl w:val="8312ED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B16217"/>
    <w:multiLevelType w:val="hybridMultilevel"/>
    <w:tmpl w:val="38E86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29110F"/>
    <w:multiLevelType w:val="hybridMultilevel"/>
    <w:tmpl w:val="F18407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D800A2"/>
    <w:multiLevelType w:val="hybridMultilevel"/>
    <w:tmpl w:val="95B25D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C9F2E87"/>
    <w:multiLevelType w:val="hybridMultilevel"/>
    <w:tmpl w:val="75748248"/>
    <w:lvl w:ilvl="0" w:tplc="4C2E050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538470564">
    <w:abstractNumId w:val="2"/>
  </w:num>
  <w:num w:numId="2" w16cid:durableId="1066689836">
    <w:abstractNumId w:val="6"/>
  </w:num>
  <w:num w:numId="3" w16cid:durableId="833180116">
    <w:abstractNumId w:val="4"/>
  </w:num>
  <w:num w:numId="4" w16cid:durableId="2007901064">
    <w:abstractNumId w:val="5"/>
  </w:num>
  <w:num w:numId="5" w16cid:durableId="616986597">
    <w:abstractNumId w:val="1"/>
  </w:num>
  <w:num w:numId="6" w16cid:durableId="778065004">
    <w:abstractNumId w:val="3"/>
  </w:num>
  <w:num w:numId="7" w16cid:durableId="575087847">
    <w:abstractNumId w:val="7"/>
  </w:num>
  <w:num w:numId="8" w16cid:durableId="1605070405">
    <w:abstractNumId w:val="9"/>
  </w:num>
  <w:num w:numId="9" w16cid:durableId="644355609">
    <w:abstractNumId w:val="0"/>
  </w:num>
  <w:num w:numId="10" w16cid:durableId="200088516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FF1"/>
    <w:rsid w:val="00034039"/>
    <w:rsid w:val="00036B2D"/>
    <w:rsid w:val="00054DD4"/>
    <w:rsid w:val="000906F7"/>
    <w:rsid w:val="0009463E"/>
    <w:rsid w:val="00131E62"/>
    <w:rsid w:val="001559A5"/>
    <w:rsid w:val="001D6F28"/>
    <w:rsid w:val="00212881"/>
    <w:rsid w:val="00233D92"/>
    <w:rsid w:val="00236C3C"/>
    <w:rsid w:val="00240196"/>
    <w:rsid w:val="002817AA"/>
    <w:rsid w:val="002C181B"/>
    <w:rsid w:val="00375B3E"/>
    <w:rsid w:val="0038149F"/>
    <w:rsid w:val="003865A7"/>
    <w:rsid w:val="003E5B45"/>
    <w:rsid w:val="00421C0F"/>
    <w:rsid w:val="00470A44"/>
    <w:rsid w:val="004A0F89"/>
    <w:rsid w:val="004F265E"/>
    <w:rsid w:val="00543FF1"/>
    <w:rsid w:val="005B28FA"/>
    <w:rsid w:val="005C712A"/>
    <w:rsid w:val="0060672B"/>
    <w:rsid w:val="006321B0"/>
    <w:rsid w:val="006872AE"/>
    <w:rsid w:val="006A6D6C"/>
    <w:rsid w:val="006C4961"/>
    <w:rsid w:val="00704873"/>
    <w:rsid w:val="00734AA1"/>
    <w:rsid w:val="007D22E2"/>
    <w:rsid w:val="007F64A1"/>
    <w:rsid w:val="00866369"/>
    <w:rsid w:val="00867D36"/>
    <w:rsid w:val="008709C2"/>
    <w:rsid w:val="00886A55"/>
    <w:rsid w:val="009717C0"/>
    <w:rsid w:val="00980A79"/>
    <w:rsid w:val="0099429D"/>
    <w:rsid w:val="009966F5"/>
    <w:rsid w:val="00A04BD2"/>
    <w:rsid w:val="00A26218"/>
    <w:rsid w:val="00A74B0E"/>
    <w:rsid w:val="00A922D8"/>
    <w:rsid w:val="00AA2669"/>
    <w:rsid w:val="00AA5C72"/>
    <w:rsid w:val="00AB3611"/>
    <w:rsid w:val="00AC1C21"/>
    <w:rsid w:val="00B108FC"/>
    <w:rsid w:val="00B535D3"/>
    <w:rsid w:val="00B776B3"/>
    <w:rsid w:val="00B94947"/>
    <w:rsid w:val="00C473B6"/>
    <w:rsid w:val="00C659E2"/>
    <w:rsid w:val="00C80650"/>
    <w:rsid w:val="00CC28A4"/>
    <w:rsid w:val="00D448FB"/>
    <w:rsid w:val="00D67950"/>
    <w:rsid w:val="00D86C8E"/>
    <w:rsid w:val="00DE55E4"/>
    <w:rsid w:val="00DF7C78"/>
    <w:rsid w:val="00E46FF6"/>
    <w:rsid w:val="00E641CF"/>
    <w:rsid w:val="00E85FBF"/>
    <w:rsid w:val="00EB0F93"/>
    <w:rsid w:val="00EE7D5F"/>
    <w:rsid w:val="00F25421"/>
    <w:rsid w:val="00F35BF5"/>
    <w:rsid w:val="00F529E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FFC83"/>
  <w15:docId w15:val="{C4A5774F-1EDA-474D-9779-A974DDBF0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Kokila"/>
        <w:sz w:val="22"/>
        <w:lang w:val="en-US"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09C2"/>
    <w:pPr>
      <w:keepNext/>
      <w:keepLines/>
      <w:spacing w:before="240" w:after="0"/>
      <w:outlineLvl w:val="0"/>
    </w:pPr>
    <w:rPr>
      <w:rFonts w:asciiTheme="majorHAnsi" w:eastAsiaTheme="majorEastAsia" w:hAnsiTheme="majorHAnsi" w:cstheme="majorBidi"/>
      <w:color w:val="2F5496" w:themeColor="accent1" w:themeShade="BF"/>
      <w:sz w:val="32"/>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3FF1"/>
    <w:pPr>
      <w:ind w:left="720"/>
      <w:contextualSpacing/>
    </w:pPr>
    <w:rPr>
      <w:rFonts w:cs="Mangal"/>
    </w:rPr>
  </w:style>
  <w:style w:type="paragraph" w:styleId="Header">
    <w:name w:val="header"/>
    <w:basedOn w:val="Normal"/>
    <w:link w:val="HeaderChar"/>
    <w:uiPriority w:val="99"/>
    <w:unhideWhenUsed/>
    <w:rsid w:val="00886A55"/>
    <w:pPr>
      <w:tabs>
        <w:tab w:val="center" w:pos="4680"/>
        <w:tab w:val="right" w:pos="9360"/>
      </w:tabs>
      <w:spacing w:after="0" w:line="240" w:lineRule="auto"/>
    </w:pPr>
    <w:rPr>
      <w:rFonts w:cs="Mangal"/>
    </w:rPr>
  </w:style>
  <w:style w:type="character" w:customStyle="1" w:styleId="HeaderChar">
    <w:name w:val="Header Char"/>
    <w:basedOn w:val="DefaultParagraphFont"/>
    <w:link w:val="Header"/>
    <w:uiPriority w:val="99"/>
    <w:rsid w:val="00886A55"/>
    <w:rPr>
      <w:rFonts w:cs="Mangal"/>
    </w:rPr>
  </w:style>
  <w:style w:type="paragraph" w:styleId="Footer">
    <w:name w:val="footer"/>
    <w:basedOn w:val="Normal"/>
    <w:link w:val="FooterChar"/>
    <w:uiPriority w:val="99"/>
    <w:unhideWhenUsed/>
    <w:rsid w:val="00886A55"/>
    <w:pPr>
      <w:tabs>
        <w:tab w:val="center" w:pos="4680"/>
        <w:tab w:val="right" w:pos="9360"/>
      </w:tabs>
      <w:spacing w:after="0" w:line="240" w:lineRule="auto"/>
    </w:pPr>
    <w:rPr>
      <w:rFonts w:cs="Mangal"/>
    </w:rPr>
  </w:style>
  <w:style w:type="character" w:customStyle="1" w:styleId="FooterChar">
    <w:name w:val="Footer Char"/>
    <w:basedOn w:val="DefaultParagraphFont"/>
    <w:link w:val="Footer"/>
    <w:uiPriority w:val="99"/>
    <w:rsid w:val="00886A55"/>
    <w:rPr>
      <w:rFonts w:cs="Mangal"/>
    </w:rPr>
  </w:style>
  <w:style w:type="paragraph" w:styleId="BalloonText">
    <w:name w:val="Balloon Text"/>
    <w:basedOn w:val="Normal"/>
    <w:link w:val="BalloonTextChar"/>
    <w:uiPriority w:val="99"/>
    <w:semiHidden/>
    <w:unhideWhenUsed/>
    <w:rsid w:val="002817AA"/>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2817AA"/>
    <w:rPr>
      <w:rFonts w:ascii="Tahoma" w:hAnsi="Tahoma" w:cs="Mangal"/>
      <w:sz w:val="16"/>
      <w:szCs w:val="14"/>
    </w:rPr>
  </w:style>
  <w:style w:type="character" w:customStyle="1" w:styleId="Heading1Char">
    <w:name w:val="Heading 1 Char"/>
    <w:basedOn w:val="DefaultParagraphFont"/>
    <w:link w:val="Heading1"/>
    <w:uiPriority w:val="9"/>
    <w:rsid w:val="008709C2"/>
    <w:rPr>
      <w:rFonts w:asciiTheme="majorHAnsi" w:eastAsiaTheme="majorEastAsia" w:hAnsiTheme="majorHAnsi" w:cstheme="majorBidi"/>
      <w:color w:val="2F5496" w:themeColor="accent1" w:themeShade="BF"/>
      <w:sz w:val="32"/>
      <w:szCs w:val="29"/>
    </w:rPr>
  </w:style>
  <w:style w:type="table" w:styleId="TableGrid">
    <w:name w:val="Table Grid"/>
    <w:basedOn w:val="TableNormal"/>
    <w:uiPriority w:val="39"/>
    <w:rsid w:val="00A922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F7C78"/>
    <w:pPr>
      <w:spacing w:before="100" w:beforeAutospacing="1" w:after="100" w:afterAutospacing="1" w:line="240" w:lineRule="auto"/>
    </w:pPr>
    <w:rPr>
      <w:rFonts w:ascii="Times New Roman" w:eastAsia="Times New Roman" w:hAnsi="Times New Roman" w:cs="Times New Roman"/>
      <w:sz w:val="24"/>
      <w:szCs w:val="24"/>
      <w:lang w:val="en-GB" w:eastAsia="en-GB" w:bidi="ar-SA"/>
      <w14:ligatures w14:val="none"/>
    </w:rPr>
  </w:style>
  <w:style w:type="character" w:styleId="Hyperlink">
    <w:name w:val="Hyperlink"/>
    <w:basedOn w:val="DefaultParagraphFont"/>
    <w:uiPriority w:val="99"/>
    <w:unhideWhenUsed/>
    <w:rsid w:val="00DF7C78"/>
    <w:rPr>
      <w:color w:val="0563C1" w:themeColor="hyperlink"/>
      <w:u w:val="single"/>
    </w:rPr>
  </w:style>
  <w:style w:type="character" w:styleId="UnresolvedMention">
    <w:name w:val="Unresolved Mention"/>
    <w:basedOn w:val="DefaultParagraphFont"/>
    <w:uiPriority w:val="99"/>
    <w:semiHidden/>
    <w:unhideWhenUsed/>
    <w:rsid w:val="00DF7C78"/>
    <w:rPr>
      <w:color w:val="605E5C"/>
      <w:shd w:val="clear" w:color="auto" w:fill="E1DFDD"/>
    </w:rPr>
  </w:style>
  <w:style w:type="character" w:styleId="PlaceholderText">
    <w:name w:val="Placeholder Text"/>
    <w:basedOn w:val="DefaultParagraphFont"/>
    <w:uiPriority w:val="99"/>
    <w:semiHidden/>
    <w:rsid w:val="00EB0F9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9375">
      <w:bodyDiv w:val="1"/>
      <w:marLeft w:val="0"/>
      <w:marRight w:val="0"/>
      <w:marTop w:val="0"/>
      <w:marBottom w:val="0"/>
      <w:divBdr>
        <w:top w:val="none" w:sz="0" w:space="0" w:color="auto"/>
        <w:left w:val="none" w:sz="0" w:space="0" w:color="auto"/>
        <w:bottom w:val="none" w:sz="0" w:space="0" w:color="auto"/>
        <w:right w:val="none" w:sz="0" w:space="0" w:color="auto"/>
      </w:divBdr>
    </w:div>
    <w:div w:id="895967204">
      <w:bodyDiv w:val="1"/>
      <w:marLeft w:val="0"/>
      <w:marRight w:val="0"/>
      <w:marTop w:val="0"/>
      <w:marBottom w:val="0"/>
      <w:divBdr>
        <w:top w:val="none" w:sz="0" w:space="0" w:color="auto"/>
        <w:left w:val="none" w:sz="0" w:space="0" w:color="auto"/>
        <w:bottom w:val="none" w:sz="0" w:space="0" w:color="auto"/>
        <w:right w:val="none" w:sz="0" w:space="0" w:color="auto"/>
      </w:divBdr>
    </w:div>
    <w:div w:id="1410038245">
      <w:bodyDiv w:val="1"/>
      <w:marLeft w:val="0"/>
      <w:marRight w:val="0"/>
      <w:marTop w:val="0"/>
      <w:marBottom w:val="0"/>
      <w:divBdr>
        <w:top w:val="none" w:sz="0" w:space="0" w:color="auto"/>
        <w:left w:val="none" w:sz="0" w:space="0" w:color="auto"/>
        <w:bottom w:val="none" w:sz="0" w:space="0" w:color="auto"/>
        <w:right w:val="none" w:sz="0" w:space="0" w:color="auto"/>
      </w:divBdr>
    </w:div>
    <w:div w:id="2061325341">
      <w:bodyDiv w:val="1"/>
      <w:marLeft w:val="0"/>
      <w:marRight w:val="0"/>
      <w:marTop w:val="0"/>
      <w:marBottom w:val="0"/>
      <w:divBdr>
        <w:top w:val="none" w:sz="0" w:space="0" w:color="auto"/>
        <w:left w:val="none" w:sz="0" w:space="0" w:color="auto"/>
        <w:bottom w:val="none" w:sz="0" w:space="0" w:color="auto"/>
        <w:right w:val="none" w:sz="0" w:space="0" w:color="auto"/>
      </w:divBdr>
    </w:div>
    <w:div w:id="2122259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expert.ai/blog/text-mining-algorithm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tmp"/><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tmp"/><Relationship Id="rId20" Type="http://schemas.openxmlformats.org/officeDocument/2006/relationships/hyperlink" Target="https://arxiv.org/pdf/1707.02919.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tmp"/><Relationship Id="rId23" Type="http://schemas.openxmlformats.org/officeDocument/2006/relationships/hyperlink" Target="https://www.researchgate.net/publication/329562766_Analytical_Study_of_Association_Rule_Mining_Methods_in_Data_Mining" TargetMode="External"/><Relationship Id="rId10" Type="http://schemas.openxmlformats.org/officeDocument/2006/relationships/image" Target="media/image3.png"/><Relationship Id="rId19" Type="http://schemas.openxmlformats.org/officeDocument/2006/relationships/hyperlink" Target="https://www.educba.com/what-is-sps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researchgate.net/publ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0F6A8-14FE-4B78-AA85-FB78846F0C8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1564</Words>
  <Characters>8921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Gabriele Certini (2018242)</cp:lastModifiedBy>
  <cp:revision>2</cp:revision>
  <dcterms:created xsi:type="dcterms:W3CDTF">2023-09-01T10:22:00Z</dcterms:created>
  <dcterms:modified xsi:type="dcterms:W3CDTF">2023-09-01T10:22:00Z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9151e96a1d7871be51c7e7446971dbea6359a1470ea8d8bfbe1c957e5543866c</vt:lpwstr>
  </property>
</Properties>
</file>