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C83AE" w14:textId="71A02935" w:rsidR="00D16E92" w:rsidRDefault="00D16E92" w:rsidP="009E507A">
      <w:pPr>
        <w:spacing w:line="360" w:lineRule="auto"/>
        <w:jc w:val="center"/>
        <w:rPr>
          <w:highlight w:val="darkGray"/>
          <w:u w:val="single"/>
        </w:rPr>
      </w:pPr>
      <w:r w:rsidRPr="00D16E92">
        <w:rPr>
          <w:u w:val="single"/>
        </w:rPr>
        <w:t>The smoking ban within Wales</w:t>
      </w:r>
    </w:p>
    <w:p w14:paraId="2859D868" w14:textId="77777777" w:rsidR="009E507A" w:rsidRPr="009E507A" w:rsidRDefault="009E507A" w:rsidP="009E507A">
      <w:pPr>
        <w:spacing w:line="360" w:lineRule="auto"/>
        <w:jc w:val="center"/>
        <w:rPr>
          <w:highlight w:val="darkGray"/>
          <w:u w:val="single"/>
        </w:rPr>
      </w:pPr>
    </w:p>
    <w:p w14:paraId="5C48EC05" w14:textId="61D634E9" w:rsidR="00271307" w:rsidRPr="00D16E92" w:rsidRDefault="00271307" w:rsidP="00D16E92">
      <w:pPr>
        <w:spacing w:line="360" w:lineRule="auto"/>
      </w:pPr>
      <w:r w:rsidRPr="00D16E92">
        <w:rPr>
          <w:highlight w:val="darkGray"/>
        </w:rPr>
        <w:t>Rachel Williams</w:t>
      </w:r>
      <w:r w:rsidRPr="00D16E92">
        <w:t xml:space="preserve"> </w:t>
      </w:r>
      <w:r w:rsidR="00D16E92" w:rsidRPr="00D16E92">
        <w:t xml:space="preserve">- </w:t>
      </w:r>
      <w:r w:rsidR="00D16E92" w:rsidRPr="00D16E92">
        <w:t>Introduction of the law &amp; background</w:t>
      </w:r>
    </w:p>
    <w:p w14:paraId="56F5D56A" w14:textId="590B21FF" w:rsidR="00271307" w:rsidRPr="00D16E92" w:rsidRDefault="00271307" w:rsidP="00D16E92">
      <w:pPr>
        <w:spacing w:line="360" w:lineRule="auto"/>
      </w:pPr>
      <w:r w:rsidRPr="00D16E92">
        <w:t>The smoking ban took place within Wales, on the 2nd of April 2007. (Welsh Assembly Government.) The smoking ban introduced ‘Smoke free’ places which prohibited people smoking on public transport, indoor workplaces, indoor public places such as restaurants and in work vehicles. However, smoking was permitted in some created designated rooms to be used by those 18 years old or above. These designated rooms were mainly created for hotels, guesthouses, adult hospices, care homes and mental health units. (Legislation. Gov, UK.) The Smoking ban was introduced for a few reasons, in 2005 and 2006 the Welsh Survey, reported that 25% of adults were smoking frequently, 28% admitted to smoking in the past and an increased figure of 47% stated that they have never smoked. According to the Welsh Health Survey, the proportion who reported smoking had slightly increased.  Within the rise in adults smoking, it was also children from the ages of 11 – 15 also increasing with the use of regular smoking. As the HBSC study recorded that the proportion of young people within Wales who had smoked tobacco was rising. In 2002, 51% of boys and 65% of girls aged 15 had admitted to smoking. (Wales Centre for Health, November 2007).</w:t>
      </w:r>
    </w:p>
    <w:p w14:paraId="08E2D84E" w14:textId="77777777" w:rsidR="00271307" w:rsidRPr="00D16E92" w:rsidRDefault="00271307" w:rsidP="00D16E92">
      <w:pPr>
        <w:spacing w:line="360" w:lineRule="auto"/>
      </w:pPr>
    </w:p>
    <w:p w14:paraId="47406464" w14:textId="238BCB54" w:rsidR="002118D2" w:rsidRPr="00D16E92" w:rsidRDefault="006866B2" w:rsidP="00D16E92">
      <w:pPr>
        <w:spacing w:line="360" w:lineRule="auto"/>
      </w:pPr>
      <w:proofErr w:type="spellStart"/>
      <w:r w:rsidRPr="00D16E92">
        <w:rPr>
          <w:highlight w:val="darkGray"/>
        </w:rPr>
        <w:t>Elen</w:t>
      </w:r>
      <w:proofErr w:type="spellEnd"/>
      <w:r w:rsidRPr="00D16E92">
        <w:rPr>
          <w:highlight w:val="darkGray"/>
        </w:rPr>
        <w:t xml:space="preserve"> </w:t>
      </w:r>
      <w:proofErr w:type="spellStart"/>
      <w:r w:rsidRPr="00D16E92">
        <w:rPr>
          <w:highlight w:val="darkGray"/>
        </w:rPr>
        <w:t>Roch</w:t>
      </w:r>
      <w:proofErr w:type="spellEnd"/>
      <w:r w:rsidRPr="00D16E92">
        <w:rPr>
          <w:highlight w:val="darkGray"/>
        </w:rPr>
        <w:t xml:space="preserve"> James</w:t>
      </w:r>
      <w:r w:rsidR="00D16E92" w:rsidRPr="00D16E92">
        <w:t xml:space="preserve"> – What led to the implementation of the smoking ban? </w:t>
      </w:r>
    </w:p>
    <w:p w14:paraId="505A3B26" w14:textId="4137A5A7" w:rsidR="006866B2" w:rsidRPr="00D16E92" w:rsidRDefault="00C63689" w:rsidP="00D16E92">
      <w:pPr>
        <w:spacing w:line="360" w:lineRule="auto"/>
      </w:pPr>
      <w:r w:rsidRPr="00D16E92">
        <w:t xml:space="preserve">The smoking ban was implemented in 2007, along with additional changes such as the smoking age </w:t>
      </w:r>
      <w:r w:rsidR="006866B2" w:rsidRPr="00D16E92">
        <w:t>ris</w:t>
      </w:r>
      <w:r w:rsidRPr="00D16E92">
        <w:t>ing</w:t>
      </w:r>
      <w:r w:rsidR="006866B2" w:rsidRPr="00D16E92">
        <w:t xml:space="preserve"> from 16 to 18</w:t>
      </w:r>
      <w:r w:rsidRPr="00D16E92">
        <w:t xml:space="preserve">, and the government </w:t>
      </w:r>
      <w:r w:rsidR="006866B2" w:rsidRPr="00D16E92">
        <w:t>announc</w:t>
      </w:r>
      <w:r w:rsidRPr="00D16E92">
        <w:t>ing that c</w:t>
      </w:r>
      <w:r w:rsidR="006866B2" w:rsidRPr="00D16E92">
        <w:t xml:space="preserve">igarrete packaging must </w:t>
      </w:r>
      <w:r w:rsidR="006A1D2C" w:rsidRPr="00D16E92">
        <w:t>include</w:t>
      </w:r>
      <w:r w:rsidR="006866B2" w:rsidRPr="00D16E92">
        <w:t xml:space="preserve"> picture warnings. A </w:t>
      </w:r>
      <w:r w:rsidR="003F74BA" w:rsidRPr="00D16E92">
        <w:t>report</w:t>
      </w:r>
      <w:r w:rsidR="006866B2" w:rsidRPr="00D16E92">
        <w:t xml:space="preserve"> written by the world health organisation (WHO) estimated that without urgent action, the global death doll </w:t>
      </w:r>
      <w:r w:rsidR="003F74BA" w:rsidRPr="00D16E92">
        <w:t>due to tobacco use w</w:t>
      </w:r>
      <w:r w:rsidR="00E60B39" w:rsidRPr="00D16E92">
        <w:t xml:space="preserve">ould </w:t>
      </w:r>
      <w:r w:rsidR="003F74BA" w:rsidRPr="00D16E92">
        <w:t xml:space="preserve">exceed 8 million by 2030. </w:t>
      </w:r>
      <w:r w:rsidR="00A723F5" w:rsidRPr="00D16E92">
        <w:t xml:space="preserve">(WHO 2008). </w:t>
      </w:r>
    </w:p>
    <w:p w14:paraId="44CD8F92" w14:textId="79F52A02" w:rsidR="003F74BA" w:rsidRPr="00D16E92" w:rsidRDefault="003F74BA" w:rsidP="00D16E92">
      <w:pPr>
        <w:spacing w:line="360" w:lineRule="auto"/>
      </w:pPr>
      <w:r w:rsidRPr="00D16E92">
        <w:t xml:space="preserve">Before the smoking ban came into force there was a </w:t>
      </w:r>
      <w:r w:rsidR="00E60B39" w:rsidRPr="00D16E92">
        <w:t>large</w:t>
      </w:r>
      <w:r w:rsidRPr="00D16E92">
        <w:t xml:space="preserve"> amount of evidence circulating, which linked passive smoking to </w:t>
      </w:r>
      <w:r w:rsidR="00E60B39" w:rsidRPr="00D16E92">
        <w:t>several</w:t>
      </w:r>
      <w:r w:rsidRPr="00D16E92">
        <w:t xml:space="preserve"> </w:t>
      </w:r>
      <w:r w:rsidR="00E60B39" w:rsidRPr="00D16E92">
        <w:t>serious</w:t>
      </w:r>
      <w:r w:rsidRPr="00D16E92">
        <w:t xml:space="preserve"> he</w:t>
      </w:r>
      <w:r w:rsidR="00E60B39" w:rsidRPr="00D16E92">
        <w:t xml:space="preserve">alth problems. Studies showed that inhaling second-hand smoke increased the likelihood of a non-smoker developing heart disease or lung cancer by a quarter and increased the risk of stroke by 30%. </w:t>
      </w:r>
      <w:r w:rsidR="000B1735" w:rsidRPr="00D16E92">
        <w:t>Secondary smoking is particularly harmful to children because their lungs are not fully developed. This increases the risk of asthma, bacterial meningitis and cot death.</w:t>
      </w:r>
      <w:r w:rsidR="007A4B7D" w:rsidRPr="00D16E92">
        <w:t xml:space="preserve"> (British Heart Foundation. 2020). </w:t>
      </w:r>
    </w:p>
    <w:p w14:paraId="79DAE4B3" w14:textId="34A7EA22" w:rsidR="00E60B39" w:rsidRPr="00D16E92" w:rsidRDefault="00E60B39" w:rsidP="00D16E92">
      <w:pPr>
        <w:spacing w:line="360" w:lineRule="auto"/>
      </w:pPr>
      <w:r w:rsidRPr="00D16E92">
        <w:t xml:space="preserve">Fumes from cigarrete smoke </w:t>
      </w:r>
      <w:r w:rsidR="00EE0A5D" w:rsidRPr="00D16E92">
        <w:t>contain</w:t>
      </w:r>
      <w:r w:rsidRPr="00D16E92">
        <w:t xml:space="preserve"> thousands </w:t>
      </w:r>
      <w:r w:rsidR="00EE0A5D" w:rsidRPr="00D16E92">
        <w:t xml:space="preserve">of chemicals which cause air pollution. A national workplace </w:t>
      </w:r>
      <w:proofErr w:type="gramStart"/>
      <w:r w:rsidR="00EE0A5D" w:rsidRPr="00D16E92">
        <w:t>ban</w:t>
      </w:r>
      <w:proofErr w:type="gramEnd"/>
      <w:r w:rsidR="00EE0A5D" w:rsidRPr="00D16E92">
        <w:t xml:space="preserve"> on smoking in Ireland resulted in </w:t>
      </w:r>
      <w:r w:rsidR="000B1735" w:rsidRPr="00D16E92">
        <w:t>‘</w:t>
      </w:r>
      <w:r w:rsidR="00EE0A5D" w:rsidRPr="00D16E92">
        <w:t xml:space="preserve">an 83 percent reduction in air pollution in pubs, </w:t>
      </w:r>
      <w:r w:rsidR="00EE0A5D" w:rsidRPr="00D16E92">
        <w:lastRenderedPageBreak/>
        <w:t>and an improvement in the respiratory health of bar workers, according to a one-year follow-up study.</w:t>
      </w:r>
      <w:r w:rsidR="000B1735" w:rsidRPr="00D16E92">
        <w:t>’</w:t>
      </w:r>
      <w:r w:rsidR="00EE0A5D" w:rsidRPr="00D16E92">
        <w:t xml:space="preserve"> </w:t>
      </w:r>
      <w:r w:rsidR="000B1735" w:rsidRPr="00D16E92">
        <w:t xml:space="preserve">(American Thoracic Society. 2007). </w:t>
      </w:r>
    </w:p>
    <w:p w14:paraId="3BD60AA1" w14:textId="2795FC14" w:rsidR="00E60B39" w:rsidRPr="00D16E92" w:rsidRDefault="0089450F" w:rsidP="00D16E92">
      <w:pPr>
        <w:spacing w:line="360" w:lineRule="auto"/>
      </w:pPr>
      <w:r w:rsidRPr="00D16E92">
        <w:t>Ultimately, the ban a</w:t>
      </w:r>
      <w:r w:rsidR="00E60B39" w:rsidRPr="00D16E92">
        <w:t>imed to discourage smoking</w:t>
      </w:r>
      <w:r w:rsidR="00EE0A5D" w:rsidRPr="00D16E92">
        <w:t>, m</w:t>
      </w:r>
      <w:r w:rsidR="00E60B39" w:rsidRPr="00D16E92">
        <w:t xml:space="preserve">ore people were successful in quitting as it was now easier to avoid situations where others are smoking. </w:t>
      </w:r>
    </w:p>
    <w:p w14:paraId="3FF451A0" w14:textId="1AEC471C" w:rsidR="00271307" w:rsidRPr="00D16E92" w:rsidRDefault="00271307" w:rsidP="00D16E92">
      <w:pPr>
        <w:spacing w:line="360" w:lineRule="auto"/>
      </w:pPr>
    </w:p>
    <w:p w14:paraId="6F594A68" w14:textId="517B2E8D" w:rsidR="00EE67B6" w:rsidRPr="00EE67B6" w:rsidRDefault="00271307" w:rsidP="00EE67B6">
      <w:pPr>
        <w:spacing w:line="360" w:lineRule="auto"/>
      </w:pPr>
      <w:r w:rsidRPr="00D16E92">
        <w:rPr>
          <w:highlight w:val="darkGray"/>
        </w:rPr>
        <w:t>Leah Brown</w:t>
      </w:r>
      <w:r w:rsidR="00EE67B6">
        <w:t xml:space="preserve"> – History </w:t>
      </w:r>
    </w:p>
    <w:p w14:paraId="4F8877D5" w14:textId="4C50C3FA" w:rsidR="00EE67B6" w:rsidRPr="00EE67B6" w:rsidRDefault="00EE67B6" w:rsidP="00EE67B6">
      <w:pPr>
        <w:spacing w:line="360" w:lineRule="auto"/>
      </w:pPr>
      <w:r>
        <w:t>S</w:t>
      </w:r>
      <w:r w:rsidRPr="00EE67B6">
        <w:t xml:space="preserve">moking ban was first introduced in Scotland in 2006, then it then came into Wales on the 2nd of April 2006, before the ban was announced in Wales, smoking in public places was legal all over the U.K. Smoking in public places such as restaurants and pubs was considered a norm many years ago as a lot of people considered smoking in public places more of a sociable event. Until further research was carried out with the connection of smoking and the health issues it causes further on in the future. After the legislation was put in place, a number of </w:t>
      </w:r>
      <w:proofErr w:type="gramStart"/>
      <w:r w:rsidRPr="00EE67B6">
        <w:t>bar</w:t>
      </w:r>
      <w:proofErr w:type="gramEnd"/>
      <w:r w:rsidRPr="00EE67B6">
        <w:t xml:space="preserve"> works respiratory health increased significantly after the legislation was created. (Smoking ban, 2020). Smoking </w:t>
      </w:r>
      <w:proofErr w:type="gramStart"/>
      <w:r w:rsidRPr="00EE67B6">
        <w:t>in today’s society</w:t>
      </w:r>
      <w:proofErr w:type="gramEnd"/>
      <w:r w:rsidRPr="00EE67B6">
        <w:t xml:space="preserve"> is a lot more restricted in terms of public places as the government have been focusing on decreasing the use of smoking and chewing tobacco for over 40 years according to Smoking in public places, 2003. There are signs outside of buildings and properties that state that smoking is not permitted in the area and they may have to go to a designated smoking area. </w:t>
      </w:r>
      <w:proofErr w:type="gramStart"/>
      <w:r w:rsidRPr="00EE67B6">
        <w:t>Second hand</w:t>
      </w:r>
      <w:proofErr w:type="gramEnd"/>
      <w:r w:rsidRPr="00EE67B6">
        <w:t xml:space="preserve"> smoke which is also known for passive smoke is still a big issue in today’s society as people do not realise how much they inhale around groups of people who smoke which also has an impact on </w:t>
      </w:r>
      <w:proofErr w:type="spellStart"/>
      <w:r w:rsidRPr="00EE67B6">
        <w:t>there</w:t>
      </w:r>
      <w:proofErr w:type="spellEnd"/>
      <w:r w:rsidRPr="00EE67B6">
        <w:t xml:space="preserve"> health. A new legislation passed in England and Wales where adults are not </w:t>
      </w:r>
      <w:proofErr w:type="spellStart"/>
      <w:r w:rsidRPr="00EE67B6">
        <w:t>aloud</w:t>
      </w:r>
      <w:proofErr w:type="spellEnd"/>
      <w:r w:rsidRPr="00EE67B6">
        <w:t xml:space="preserve"> to smoke in the car with children under the age of 18, the aim of this ban is to protect young people and children at risk of the damaging effects on </w:t>
      </w:r>
      <w:proofErr w:type="gramStart"/>
      <w:r w:rsidRPr="00EE67B6">
        <w:t>second hand</w:t>
      </w:r>
      <w:proofErr w:type="gramEnd"/>
      <w:r w:rsidRPr="00EE67B6">
        <w:t xml:space="preserve"> smoke. (gov.uk, smoking in cars with children banned from today, 2015). </w:t>
      </w:r>
    </w:p>
    <w:p w14:paraId="234853AB" w14:textId="77777777" w:rsidR="00271307" w:rsidRPr="00D16E92" w:rsidRDefault="00271307" w:rsidP="00D16E92">
      <w:pPr>
        <w:spacing w:line="360" w:lineRule="auto"/>
        <w:rPr>
          <w:b/>
          <w:bCs/>
          <w:u w:val="single"/>
        </w:rPr>
      </w:pPr>
    </w:p>
    <w:p w14:paraId="3026FD99" w14:textId="77777777" w:rsidR="00271307" w:rsidRPr="00D16E92" w:rsidRDefault="00271307" w:rsidP="00D16E92">
      <w:pPr>
        <w:spacing w:line="360" w:lineRule="auto"/>
        <w:rPr>
          <w:b/>
          <w:bCs/>
          <w:u w:val="single"/>
        </w:rPr>
      </w:pPr>
    </w:p>
    <w:p w14:paraId="1F17C769" w14:textId="3DD3DBF7" w:rsidR="00271307" w:rsidRDefault="00271307" w:rsidP="00D16E92">
      <w:pPr>
        <w:spacing w:line="360" w:lineRule="auto"/>
        <w:rPr>
          <w:b/>
          <w:bCs/>
          <w:u w:val="single"/>
        </w:rPr>
      </w:pPr>
    </w:p>
    <w:p w14:paraId="03AA70FF" w14:textId="3CBD8715" w:rsidR="00D16E92" w:rsidRDefault="00D16E92" w:rsidP="00D16E92">
      <w:pPr>
        <w:spacing w:line="360" w:lineRule="auto"/>
        <w:rPr>
          <w:b/>
          <w:bCs/>
          <w:u w:val="single"/>
        </w:rPr>
      </w:pPr>
    </w:p>
    <w:p w14:paraId="4DF3FD0E" w14:textId="243FE66B" w:rsidR="00D16E92" w:rsidRDefault="00D16E92" w:rsidP="00D16E92">
      <w:pPr>
        <w:spacing w:line="360" w:lineRule="auto"/>
        <w:rPr>
          <w:b/>
          <w:bCs/>
          <w:u w:val="single"/>
        </w:rPr>
      </w:pPr>
    </w:p>
    <w:p w14:paraId="427752AA" w14:textId="76AB1BA5" w:rsidR="00D16E92" w:rsidRDefault="00D16E92" w:rsidP="00D16E92">
      <w:pPr>
        <w:spacing w:line="360" w:lineRule="auto"/>
        <w:rPr>
          <w:b/>
          <w:bCs/>
          <w:u w:val="single"/>
        </w:rPr>
      </w:pPr>
    </w:p>
    <w:p w14:paraId="7B991DAE" w14:textId="77777777" w:rsidR="002A2D57" w:rsidRPr="00D16E92" w:rsidRDefault="002A2D57" w:rsidP="00D16E92">
      <w:pPr>
        <w:spacing w:line="360" w:lineRule="auto"/>
        <w:rPr>
          <w:b/>
          <w:bCs/>
          <w:u w:val="single"/>
        </w:rPr>
      </w:pPr>
      <w:bookmarkStart w:id="0" w:name="_GoBack"/>
      <w:bookmarkEnd w:id="0"/>
    </w:p>
    <w:p w14:paraId="484B89D9" w14:textId="62DBA362" w:rsidR="00E60B39" w:rsidRPr="00D16E92" w:rsidRDefault="00E60B39" w:rsidP="00D16E92">
      <w:pPr>
        <w:spacing w:line="360" w:lineRule="auto"/>
        <w:rPr>
          <w:b/>
          <w:bCs/>
          <w:u w:val="single"/>
        </w:rPr>
      </w:pPr>
      <w:r w:rsidRPr="00D16E92">
        <w:rPr>
          <w:b/>
          <w:bCs/>
          <w:u w:val="single"/>
        </w:rPr>
        <w:lastRenderedPageBreak/>
        <w:t xml:space="preserve">References </w:t>
      </w:r>
    </w:p>
    <w:p w14:paraId="19620CA7" w14:textId="77508107" w:rsidR="000B1735" w:rsidRPr="00D16E92" w:rsidRDefault="000B1735" w:rsidP="00D16E92">
      <w:pPr>
        <w:spacing w:line="360" w:lineRule="auto"/>
      </w:pPr>
      <w:r w:rsidRPr="00D16E92">
        <w:t>American Thoracic Society. 2007</w:t>
      </w:r>
      <w:r w:rsidRPr="00D16E92">
        <w:rPr>
          <w:i/>
          <w:iCs/>
        </w:rPr>
        <w:t xml:space="preserve">. Smoking Ban Dramatically Reduces Air Pollution </w:t>
      </w:r>
      <w:proofErr w:type="gramStart"/>
      <w:r w:rsidRPr="00D16E92">
        <w:rPr>
          <w:i/>
          <w:iCs/>
        </w:rPr>
        <w:t>In</w:t>
      </w:r>
      <w:proofErr w:type="gramEnd"/>
      <w:r w:rsidRPr="00D16E92">
        <w:rPr>
          <w:i/>
          <w:iCs/>
        </w:rPr>
        <w:t xml:space="preserve"> Irish Pubs.</w:t>
      </w:r>
      <w:r w:rsidRPr="00D16E92">
        <w:t xml:space="preserve"> [online] Available at: https://www.sciencedaily.com/releases/2007/04/070416074705.htm [Accessed 7th May 2020]</w:t>
      </w:r>
    </w:p>
    <w:p w14:paraId="56EA2340" w14:textId="1567F46F" w:rsidR="00E60B39" w:rsidRDefault="0089450F" w:rsidP="00D16E92">
      <w:pPr>
        <w:spacing w:line="360" w:lineRule="auto"/>
      </w:pPr>
      <w:r w:rsidRPr="00D16E92">
        <w:t xml:space="preserve">British Heart Foundation.2020. </w:t>
      </w:r>
      <w:r w:rsidRPr="00D16E92">
        <w:rPr>
          <w:i/>
          <w:iCs/>
        </w:rPr>
        <w:t>How has the smoking ban changed our health?</w:t>
      </w:r>
      <w:r w:rsidRPr="00D16E92">
        <w:t xml:space="preserve"> [online] Available at: https://www.bhf.org.uk/informationsupport/heart-matters-magazine/news/smoking-ban [Accessed 8</w:t>
      </w:r>
      <w:r w:rsidRPr="00D16E92">
        <w:rPr>
          <w:vertAlign w:val="superscript"/>
        </w:rPr>
        <w:t>th</w:t>
      </w:r>
      <w:r w:rsidRPr="00D16E92">
        <w:t xml:space="preserve"> May 2020] </w:t>
      </w:r>
    </w:p>
    <w:p w14:paraId="501903B1" w14:textId="7F313BBA" w:rsidR="002A2D57" w:rsidRDefault="002A2D57" w:rsidP="00D16E92">
      <w:pPr>
        <w:spacing w:line="360" w:lineRule="auto"/>
      </w:pPr>
      <w:r w:rsidRPr="002A2D57">
        <w:t xml:space="preserve">GOV.UK. 2015. Smoking </w:t>
      </w:r>
      <w:proofErr w:type="gramStart"/>
      <w:r w:rsidRPr="002A2D57">
        <w:t>In</w:t>
      </w:r>
      <w:proofErr w:type="gramEnd"/>
      <w:r w:rsidRPr="002A2D57">
        <w:t xml:space="preserve"> Cars With Children Banned From Today. [online] Available at: &lt;https://www.gov.uk/government/news/smoking-in-cars-with-children-banned-from-today&gt; [Accessed 8 May 2020].</w:t>
      </w:r>
    </w:p>
    <w:p w14:paraId="752832FA" w14:textId="77777777" w:rsidR="00271307" w:rsidRPr="00D16E92" w:rsidRDefault="00271307" w:rsidP="00D16E92">
      <w:pPr>
        <w:spacing w:line="360" w:lineRule="auto"/>
      </w:pPr>
      <w:r w:rsidRPr="00D16E92">
        <w:t>Legislation. Gov, UK.</w:t>
      </w:r>
    </w:p>
    <w:p w14:paraId="2238A0CD" w14:textId="77777777" w:rsidR="00271307" w:rsidRPr="00D16E92" w:rsidRDefault="00271307" w:rsidP="00D16E92">
      <w:pPr>
        <w:spacing w:line="360" w:lineRule="auto"/>
      </w:pPr>
      <w:r w:rsidRPr="00D16E92">
        <w:t>The Smoke – free premises etc. (Wales) Regulations 2007.</w:t>
      </w:r>
    </w:p>
    <w:p w14:paraId="717D953D" w14:textId="77777777" w:rsidR="00271307" w:rsidRPr="00D16E92" w:rsidRDefault="00271307" w:rsidP="00D16E92">
      <w:pPr>
        <w:spacing w:line="360" w:lineRule="auto"/>
      </w:pPr>
      <w:r w:rsidRPr="00D16E92">
        <w:t>http://www.legislation.gov.uk/wsi/2007/787/regulation/3/made#top</w:t>
      </w:r>
    </w:p>
    <w:p w14:paraId="0623F600" w14:textId="22ED3942" w:rsidR="00271307" w:rsidRPr="00D16E92" w:rsidRDefault="00271307" w:rsidP="00D16E92">
      <w:pPr>
        <w:spacing w:line="360" w:lineRule="auto"/>
      </w:pPr>
      <w:r w:rsidRPr="00D16E92">
        <w:t>accessed – 10/4/2020</w:t>
      </w:r>
    </w:p>
    <w:p w14:paraId="47E38A31" w14:textId="77777777" w:rsidR="00271307" w:rsidRPr="00D16E92" w:rsidRDefault="00271307" w:rsidP="00D16E92">
      <w:pPr>
        <w:spacing w:line="360" w:lineRule="auto"/>
      </w:pPr>
      <w:r w:rsidRPr="00D16E92">
        <w:t>Legislation. Gov, UK.</w:t>
      </w:r>
    </w:p>
    <w:p w14:paraId="7F3950F0" w14:textId="77777777" w:rsidR="00271307" w:rsidRPr="00D16E92" w:rsidRDefault="00271307" w:rsidP="00D16E92">
      <w:pPr>
        <w:spacing w:line="360" w:lineRule="auto"/>
      </w:pPr>
      <w:r w:rsidRPr="00D16E92">
        <w:t>The Smoke – free premises etc. (Wales) Regulations 2007.</w:t>
      </w:r>
    </w:p>
    <w:p w14:paraId="54E310E8" w14:textId="77777777" w:rsidR="00271307" w:rsidRPr="00D16E92" w:rsidRDefault="00271307" w:rsidP="00D16E92">
      <w:pPr>
        <w:spacing w:line="360" w:lineRule="auto"/>
      </w:pPr>
      <w:r w:rsidRPr="00D16E92">
        <w:t>http://www.legislation.gov.uk/wsi/2007/787/regulation/3/made#top</w:t>
      </w:r>
    </w:p>
    <w:p w14:paraId="01BA5F57" w14:textId="260C68BA" w:rsidR="00271307" w:rsidRPr="00D16E92" w:rsidRDefault="00271307" w:rsidP="00D16E92">
      <w:pPr>
        <w:spacing w:line="360" w:lineRule="auto"/>
      </w:pPr>
      <w:r w:rsidRPr="00D16E92">
        <w:t>accessed – 10/4/2020</w:t>
      </w:r>
    </w:p>
    <w:p w14:paraId="136459EF" w14:textId="77777777" w:rsidR="00271307" w:rsidRPr="00D16E92" w:rsidRDefault="00271307" w:rsidP="00D16E92">
      <w:pPr>
        <w:spacing w:line="360" w:lineRule="auto"/>
      </w:pPr>
      <w:r w:rsidRPr="00D16E92">
        <w:t>Legislation. Gov, UK.</w:t>
      </w:r>
    </w:p>
    <w:p w14:paraId="0BDAD0C3" w14:textId="77777777" w:rsidR="00271307" w:rsidRPr="00D16E92" w:rsidRDefault="00271307" w:rsidP="00D16E92">
      <w:pPr>
        <w:spacing w:line="360" w:lineRule="auto"/>
      </w:pPr>
      <w:r w:rsidRPr="00D16E92">
        <w:t>The Smoke – free premises etc. (Wales) Regulations 2007.</w:t>
      </w:r>
    </w:p>
    <w:p w14:paraId="64877F63" w14:textId="77777777" w:rsidR="00271307" w:rsidRPr="00D16E92" w:rsidRDefault="00271307" w:rsidP="00D16E92">
      <w:pPr>
        <w:spacing w:line="360" w:lineRule="auto"/>
      </w:pPr>
      <w:r w:rsidRPr="00D16E92">
        <w:t>http://www.legislation.gov.uk/wsi/2007/787/regulation/3/made#top</w:t>
      </w:r>
    </w:p>
    <w:p w14:paraId="37BE42CC" w14:textId="438AC82A" w:rsidR="00271307" w:rsidRDefault="00271307" w:rsidP="00D16E92">
      <w:pPr>
        <w:spacing w:line="360" w:lineRule="auto"/>
      </w:pPr>
      <w:r w:rsidRPr="00D16E92">
        <w:t>accessed – 10/4/2020</w:t>
      </w:r>
    </w:p>
    <w:p w14:paraId="3E2DCFB8" w14:textId="67284E6C" w:rsidR="002A2D57" w:rsidRDefault="002A2D57" w:rsidP="00D16E92">
      <w:pPr>
        <w:spacing w:line="360" w:lineRule="auto"/>
      </w:pPr>
      <w:r w:rsidRPr="002A2D57">
        <w:t xml:space="preserve">Parliament.uk. 2003. Smoking </w:t>
      </w:r>
      <w:proofErr w:type="gramStart"/>
      <w:r w:rsidRPr="002A2D57">
        <w:t>In</w:t>
      </w:r>
      <w:proofErr w:type="gramEnd"/>
      <w:r w:rsidRPr="002A2D57">
        <w:t xml:space="preserve"> Public Places. [online] Available at: &lt;https://www.parliament.uk/documents/post/pn206.pdf&gt; [Accessed 8 May 2020].</w:t>
      </w:r>
    </w:p>
    <w:p w14:paraId="19E4140B" w14:textId="77777777" w:rsidR="002A2D57" w:rsidRDefault="002A2D57" w:rsidP="002A2D57">
      <w:pPr>
        <w:spacing w:line="360" w:lineRule="auto"/>
      </w:pPr>
      <w:r>
        <w:t>politics.co.uk. 2020. Smoking Ban. [online] Available at: &lt;https://www.politics.co.uk/reference/smoking-ban&gt; [Accessed 8 May 2020].</w:t>
      </w:r>
    </w:p>
    <w:p w14:paraId="10557362" w14:textId="36E0F469" w:rsidR="002A2D57" w:rsidRDefault="002A2D57" w:rsidP="002A2D57">
      <w:pPr>
        <w:spacing w:line="360" w:lineRule="auto"/>
      </w:pPr>
      <w:r>
        <w:lastRenderedPageBreak/>
        <w:t>Roxby, P., 2012. Smoking Ban's Impact Five Years On. [online] BBC News. Available at: &lt;https://www.bbc.co.uk/news/health-18628811&gt; [Accessed 8 May 2020].</w:t>
      </w:r>
    </w:p>
    <w:p w14:paraId="3EF4EA62" w14:textId="77777777" w:rsidR="00271307" w:rsidRPr="00D16E92" w:rsidRDefault="00271307" w:rsidP="00D16E92">
      <w:pPr>
        <w:spacing w:line="360" w:lineRule="auto"/>
      </w:pPr>
      <w:r w:rsidRPr="00D16E92">
        <w:t>Wales Centre for Health</w:t>
      </w:r>
    </w:p>
    <w:p w14:paraId="54D08645" w14:textId="77777777" w:rsidR="00271307" w:rsidRPr="00D16E92" w:rsidRDefault="00271307" w:rsidP="00D16E92">
      <w:pPr>
        <w:spacing w:line="360" w:lineRule="auto"/>
      </w:pPr>
      <w:r w:rsidRPr="00D16E92">
        <w:t>Publication date – November 2007</w:t>
      </w:r>
    </w:p>
    <w:p w14:paraId="5EBBE8A5" w14:textId="77777777" w:rsidR="00271307" w:rsidRPr="00D16E92" w:rsidRDefault="00271307" w:rsidP="00D16E92">
      <w:pPr>
        <w:spacing w:line="360" w:lineRule="auto"/>
      </w:pPr>
      <w:r w:rsidRPr="00D16E92">
        <w:t>Smoking in Wales: Current facts.</w:t>
      </w:r>
    </w:p>
    <w:p w14:paraId="69D8EB23" w14:textId="77777777" w:rsidR="00271307" w:rsidRPr="00D16E92" w:rsidRDefault="00271307" w:rsidP="00D16E92">
      <w:pPr>
        <w:spacing w:line="360" w:lineRule="auto"/>
      </w:pPr>
      <w:r w:rsidRPr="00D16E92">
        <w:t>www.wales.nhs.uk/sitesplus/documents/888/WCH%20smoking</w:t>
      </w:r>
    </w:p>
    <w:p w14:paraId="691F20A9" w14:textId="41C19ED1" w:rsidR="00271307" w:rsidRPr="00D16E92" w:rsidRDefault="00271307" w:rsidP="00D16E92">
      <w:pPr>
        <w:spacing w:line="360" w:lineRule="auto"/>
      </w:pPr>
      <w:r w:rsidRPr="00D16E92">
        <w:t>Accessed – 10/4/2020</w:t>
      </w:r>
    </w:p>
    <w:p w14:paraId="0EB4B378" w14:textId="77777777" w:rsidR="00271307" w:rsidRPr="00D16E92" w:rsidRDefault="00271307" w:rsidP="00D16E92">
      <w:pPr>
        <w:spacing w:line="360" w:lineRule="auto"/>
      </w:pPr>
      <w:r w:rsidRPr="00D16E92">
        <w:t xml:space="preserve">Welsh Assembly Government </w:t>
      </w:r>
    </w:p>
    <w:p w14:paraId="4555B578" w14:textId="77777777" w:rsidR="00271307" w:rsidRPr="00D16E92" w:rsidRDefault="00271307" w:rsidP="00D16E92">
      <w:pPr>
        <w:spacing w:line="360" w:lineRule="auto"/>
      </w:pPr>
      <w:r w:rsidRPr="00D16E92">
        <w:t>Publication date – 27/03/2007</w:t>
      </w:r>
    </w:p>
    <w:p w14:paraId="041FA340" w14:textId="77777777" w:rsidR="00271307" w:rsidRPr="00D16E92" w:rsidRDefault="00271307" w:rsidP="00D16E92">
      <w:pPr>
        <w:spacing w:line="360" w:lineRule="auto"/>
      </w:pPr>
      <w:r w:rsidRPr="00D16E92">
        <w:t>Wales stubs it out – Smoking ban introduced.</w:t>
      </w:r>
    </w:p>
    <w:p w14:paraId="09784887" w14:textId="4CC67BE2" w:rsidR="00271307" w:rsidRPr="00D16E92" w:rsidRDefault="00271307" w:rsidP="00D16E92">
      <w:pPr>
        <w:spacing w:line="360" w:lineRule="auto"/>
      </w:pPr>
      <w:r w:rsidRPr="00D16E92">
        <w:t>www.wales.nhs.uk/documents/stubs27-3-7.pdf Accessed – 10/4/2020</w:t>
      </w:r>
    </w:p>
    <w:p w14:paraId="36716F70" w14:textId="48DE5E31" w:rsidR="00A723F5" w:rsidRPr="00D16E92" w:rsidRDefault="00A723F5" w:rsidP="00D16E92">
      <w:pPr>
        <w:spacing w:line="360" w:lineRule="auto"/>
      </w:pPr>
      <w:r w:rsidRPr="00D16E92">
        <w:t xml:space="preserve">World Health Organisation (WHO). 2008. </w:t>
      </w:r>
      <w:r w:rsidRPr="00D16E92">
        <w:rPr>
          <w:i/>
          <w:iCs/>
        </w:rPr>
        <w:t xml:space="preserve">WHO Report on the Global </w:t>
      </w:r>
      <w:r w:rsidR="00656459" w:rsidRPr="00D16E92">
        <w:rPr>
          <w:i/>
          <w:iCs/>
        </w:rPr>
        <w:t>Tobacco Pandemic.</w:t>
      </w:r>
      <w:r w:rsidR="00656459" w:rsidRPr="00D16E92">
        <w:t xml:space="preserve"> [online] Available at: https://www.who.int/tobacco/mpower/mpower_report_full_2008.pdf [Accessed 8th May 2020] </w:t>
      </w:r>
    </w:p>
    <w:p w14:paraId="411328AF" w14:textId="77777777" w:rsidR="00E60B39" w:rsidRPr="00153A0C" w:rsidRDefault="00E60B39" w:rsidP="006866B2">
      <w:pPr>
        <w:rPr>
          <w:sz w:val="24"/>
          <w:szCs w:val="24"/>
        </w:rPr>
      </w:pPr>
    </w:p>
    <w:p w14:paraId="16FF2E6D" w14:textId="77777777" w:rsidR="00271307" w:rsidRPr="00271307" w:rsidRDefault="00271307" w:rsidP="00271307">
      <w:pPr>
        <w:rPr>
          <w:sz w:val="24"/>
          <w:szCs w:val="24"/>
        </w:rPr>
      </w:pPr>
    </w:p>
    <w:p w14:paraId="56A4DAB9" w14:textId="77777777" w:rsidR="00271307" w:rsidRPr="00271307" w:rsidRDefault="00271307" w:rsidP="00271307">
      <w:pPr>
        <w:rPr>
          <w:sz w:val="24"/>
          <w:szCs w:val="24"/>
        </w:rPr>
      </w:pPr>
    </w:p>
    <w:p w14:paraId="22F3D95B" w14:textId="758B5854" w:rsidR="00E60B39" w:rsidRPr="00153A0C" w:rsidRDefault="00E60B39" w:rsidP="00271307">
      <w:pPr>
        <w:rPr>
          <w:sz w:val="24"/>
          <w:szCs w:val="24"/>
        </w:rPr>
      </w:pPr>
    </w:p>
    <w:sectPr w:rsidR="00E60B39" w:rsidRPr="00153A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44603"/>
    <w:multiLevelType w:val="hybridMultilevel"/>
    <w:tmpl w:val="F7C01A8C"/>
    <w:lvl w:ilvl="0" w:tplc="4C5E37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6B2"/>
    <w:rsid w:val="000B1735"/>
    <w:rsid w:val="00153A0C"/>
    <w:rsid w:val="002118D2"/>
    <w:rsid w:val="00271307"/>
    <w:rsid w:val="002A2D57"/>
    <w:rsid w:val="003F74BA"/>
    <w:rsid w:val="00656459"/>
    <w:rsid w:val="006866B2"/>
    <w:rsid w:val="006A1D2C"/>
    <w:rsid w:val="007A4B7D"/>
    <w:rsid w:val="0089450F"/>
    <w:rsid w:val="009E507A"/>
    <w:rsid w:val="00A723F5"/>
    <w:rsid w:val="00C63689"/>
    <w:rsid w:val="00D16E92"/>
    <w:rsid w:val="00D7512C"/>
    <w:rsid w:val="00E60B39"/>
    <w:rsid w:val="00E91F08"/>
    <w:rsid w:val="00EE0A5D"/>
    <w:rsid w:val="00EE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B56AE"/>
  <w15:chartTrackingRefBased/>
  <w15:docId w15:val="{92BFEE4D-5C1C-44DA-9854-9BFE3684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6B2"/>
    <w:pPr>
      <w:ind w:left="720"/>
      <w:contextualSpacing/>
    </w:pPr>
  </w:style>
  <w:style w:type="character" w:styleId="Hyperlink">
    <w:name w:val="Hyperlink"/>
    <w:basedOn w:val="DefaultParagraphFont"/>
    <w:uiPriority w:val="99"/>
    <w:unhideWhenUsed/>
    <w:rsid w:val="00EE0A5D"/>
    <w:rPr>
      <w:color w:val="0563C1" w:themeColor="hyperlink"/>
      <w:u w:val="single"/>
    </w:rPr>
  </w:style>
  <w:style w:type="character" w:styleId="UnresolvedMention">
    <w:name w:val="Unresolved Mention"/>
    <w:basedOn w:val="DefaultParagraphFont"/>
    <w:uiPriority w:val="99"/>
    <w:semiHidden/>
    <w:unhideWhenUsed/>
    <w:rsid w:val="00EE0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4</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Elenroch</dc:creator>
  <cp:keywords/>
  <dc:description/>
  <cp:lastModifiedBy>Elenroch</cp:lastModifiedBy>
  <cp:revision>19</cp:revision>
  <dcterms:created xsi:type="dcterms:W3CDTF">2020-05-08T14:55:00Z</dcterms:created>
  <dcterms:modified xsi:type="dcterms:W3CDTF">2020-05-08T21:42:00Z</dcterms:modified>
</cp:coreProperties>
</file>