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BFC4A" w14:textId="77777777" w:rsidR="00A14AAD" w:rsidRDefault="00A14AAD" w:rsidP="00A14AAD"/>
    <w:p w14:paraId="255A93F4" w14:textId="77777777" w:rsidR="00A14AAD" w:rsidRDefault="00A14AAD" w:rsidP="00A14AAD"/>
    <w:p w14:paraId="1EEAAECA" w14:textId="77777777" w:rsidR="00A14AAD" w:rsidRDefault="00A14AAD" w:rsidP="00A14AAD"/>
    <w:p w14:paraId="2C40493C" w14:textId="77777777" w:rsidR="00A14AAD" w:rsidRDefault="00A14AAD" w:rsidP="00A14AAD"/>
    <w:p w14:paraId="39465212" w14:textId="77777777" w:rsidR="00A14AAD" w:rsidRDefault="00A14AAD" w:rsidP="00A14AAD"/>
    <w:p w14:paraId="59C75D1F" w14:textId="77777777" w:rsidR="00A14AAD" w:rsidRDefault="00A14AAD" w:rsidP="00A14AAD"/>
    <w:p w14:paraId="504C4D45" w14:textId="77777777" w:rsidR="00A14AAD" w:rsidRDefault="00A14AAD" w:rsidP="00A14AAD"/>
    <w:p w14:paraId="1A3D3632" w14:textId="77777777" w:rsidR="00463A29" w:rsidRPr="00A14AAD" w:rsidRDefault="0053019F" w:rsidP="00A14AAD">
      <w:pPr>
        <w:jc w:val="center"/>
        <w:rPr>
          <w:b/>
        </w:rPr>
      </w:pPr>
      <w:r w:rsidRPr="00A14AAD">
        <w:rPr>
          <w:b/>
        </w:rPr>
        <w:t>Module: Employability and Career Development</w:t>
      </w:r>
    </w:p>
    <w:p w14:paraId="3954E5BF" w14:textId="77777777" w:rsidR="00EB446C" w:rsidRPr="00A14AAD" w:rsidRDefault="0053019F" w:rsidP="00A14AAD">
      <w:pPr>
        <w:jc w:val="center"/>
        <w:rPr>
          <w:b/>
        </w:rPr>
      </w:pPr>
      <w:r w:rsidRPr="00A14AAD">
        <w:rPr>
          <w:b/>
        </w:rPr>
        <w:t xml:space="preserve">Module Code: </w:t>
      </w:r>
      <w:r w:rsidR="0019024B" w:rsidRPr="00A14AAD">
        <w:rPr>
          <w:b/>
        </w:rPr>
        <w:t>LCLM4005</w:t>
      </w:r>
    </w:p>
    <w:p w14:paraId="08FE921A" w14:textId="49D8399F" w:rsidR="0019024B" w:rsidRPr="00A14AAD" w:rsidRDefault="0053019F" w:rsidP="00A14AAD">
      <w:pPr>
        <w:jc w:val="center"/>
        <w:rPr>
          <w:b/>
        </w:rPr>
      </w:pPr>
      <w:r w:rsidRPr="00A14AAD">
        <w:rPr>
          <w:b/>
        </w:rPr>
        <w:t xml:space="preserve">Assignment Title: </w:t>
      </w:r>
      <w:r w:rsidR="003634BC">
        <w:rPr>
          <w:b/>
        </w:rPr>
        <w:t>CLASS TASK</w:t>
      </w:r>
    </w:p>
    <w:p w14:paraId="2937AE63" w14:textId="493B5ADE" w:rsidR="00B50F85" w:rsidRPr="00A14AAD" w:rsidRDefault="0053019F" w:rsidP="00A14AAD">
      <w:pPr>
        <w:jc w:val="center"/>
        <w:rPr>
          <w:b/>
        </w:rPr>
      </w:pPr>
      <w:r w:rsidRPr="00A14AAD">
        <w:rPr>
          <w:b/>
        </w:rPr>
        <w:t>[Student Name</w:t>
      </w:r>
      <w:r w:rsidR="003634BC">
        <w:rPr>
          <w:b/>
        </w:rPr>
        <w:t xml:space="preserve">  Shamim YOUNIS</w:t>
      </w:r>
    </w:p>
    <w:p w14:paraId="5829D59E" w14:textId="4232DFE9" w:rsidR="00B50F85" w:rsidRDefault="0053019F" w:rsidP="00A14AAD">
      <w:pPr>
        <w:jc w:val="center"/>
        <w:rPr>
          <w:b/>
        </w:rPr>
      </w:pPr>
      <w:r w:rsidRPr="00A14AAD">
        <w:rPr>
          <w:b/>
        </w:rPr>
        <w:t>[</w:t>
      </w:r>
      <w:r w:rsidR="00771A35">
        <w:rPr>
          <w:b/>
        </w:rPr>
        <w:t xml:space="preserve"> Student ID  </w:t>
      </w:r>
      <w:r w:rsidR="003634BC">
        <w:rPr>
          <w:b/>
        </w:rPr>
        <w:t>2313915</w:t>
      </w:r>
      <w:r w:rsidRPr="00A14AAD">
        <w:rPr>
          <w:b/>
        </w:rPr>
        <w:t>]</w:t>
      </w:r>
    </w:p>
    <w:p w14:paraId="57F4FD71" w14:textId="77777777" w:rsidR="00025161" w:rsidRDefault="00025161" w:rsidP="00A14AAD">
      <w:pPr>
        <w:jc w:val="center"/>
        <w:rPr>
          <w:b/>
        </w:rPr>
      </w:pPr>
    </w:p>
    <w:p w14:paraId="6CABB93B" w14:textId="77777777" w:rsidR="00025161" w:rsidRDefault="00025161" w:rsidP="00A14AAD">
      <w:pPr>
        <w:jc w:val="center"/>
        <w:rPr>
          <w:b/>
        </w:rPr>
      </w:pPr>
    </w:p>
    <w:p w14:paraId="12EDFCD4" w14:textId="77777777" w:rsidR="00025161" w:rsidRDefault="0053019F">
      <w:pPr>
        <w:spacing w:line="259" w:lineRule="auto"/>
        <w:rPr>
          <w:b/>
        </w:rPr>
      </w:pPr>
      <w:r>
        <w:rPr>
          <w:b/>
        </w:rPr>
        <w:br w:type="page"/>
      </w:r>
    </w:p>
    <w:sdt>
      <w:sdtPr>
        <w:rPr>
          <w:rFonts w:ascii="Times New Roman" w:eastAsiaTheme="minorHAnsi" w:hAnsi="Times New Roman" w:cstheme="minorBidi"/>
          <w:color w:val="auto"/>
          <w:sz w:val="24"/>
          <w:szCs w:val="22"/>
          <w:lang w:val="en-GB"/>
        </w:rPr>
        <w:id w:val="690189606"/>
        <w:docPartObj>
          <w:docPartGallery w:val="Table of Contents"/>
          <w:docPartUnique/>
        </w:docPartObj>
      </w:sdtPr>
      <w:sdtEndPr>
        <w:rPr>
          <w:b/>
          <w:bCs/>
          <w:noProof/>
        </w:rPr>
      </w:sdtEndPr>
      <w:sdtContent>
        <w:p w14:paraId="4F09162D" w14:textId="77777777" w:rsidR="00025161" w:rsidRPr="00025161" w:rsidRDefault="0053019F">
          <w:pPr>
            <w:pStyle w:val="TOCHeading"/>
            <w:rPr>
              <w:rFonts w:ascii="Times New Roman" w:hAnsi="Times New Roman" w:cs="Times New Roman"/>
              <w:color w:val="auto"/>
              <w:sz w:val="24"/>
              <w:szCs w:val="24"/>
            </w:rPr>
          </w:pPr>
          <w:r w:rsidRPr="00025161">
            <w:rPr>
              <w:rFonts w:ascii="Times New Roman" w:hAnsi="Times New Roman" w:cs="Times New Roman"/>
              <w:color w:val="auto"/>
              <w:sz w:val="24"/>
              <w:szCs w:val="24"/>
            </w:rPr>
            <w:t>Table of Contents</w:t>
          </w:r>
        </w:p>
        <w:p w14:paraId="42ECED1B" w14:textId="43C34037" w:rsidR="00AE2D93" w:rsidRDefault="0053019F">
          <w:pPr>
            <w:pStyle w:val="TOC1"/>
            <w:tabs>
              <w:tab w:val="right" w:leader="dot" w:pos="9350"/>
            </w:tabs>
            <w:rPr>
              <w:rFonts w:asciiTheme="minorHAnsi" w:eastAsiaTheme="minorEastAsia" w:hAnsiTheme="minorHAnsi"/>
              <w:noProof/>
              <w:sz w:val="22"/>
              <w:lang w:val="en-US"/>
            </w:rPr>
          </w:pPr>
          <w:r w:rsidRPr="00025161">
            <w:rPr>
              <w:rFonts w:cs="Times New Roman"/>
              <w:szCs w:val="24"/>
            </w:rPr>
            <w:fldChar w:fldCharType="begin"/>
          </w:r>
          <w:r w:rsidRPr="00025161">
            <w:rPr>
              <w:rFonts w:cs="Times New Roman"/>
              <w:szCs w:val="24"/>
            </w:rPr>
            <w:instrText xml:space="preserve"> TOC \o "1-3" \h \z \u </w:instrText>
          </w:r>
          <w:r w:rsidRPr="00025161">
            <w:rPr>
              <w:rFonts w:cs="Times New Roman"/>
              <w:szCs w:val="24"/>
            </w:rPr>
            <w:fldChar w:fldCharType="separate"/>
          </w:r>
          <w:hyperlink w:anchor="_Toc212464311" w:history="1">
            <w:r w:rsidR="00AE2D93" w:rsidRPr="00210C65">
              <w:rPr>
                <w:rStyle w:val="Hyperlink"/>
                <w:noProof/>
              </w:rPr>
              <w:t>Task: 1</w:t>
            </w:r>
            <w:r w:rsidR="00AE2D93">
              <w:rPr>
                <w:noProof/>
                <w:webHidden/>
              </w:rPr>
              <w:tab/>
            </w:r>
            <w:r w:rsidR="00AE2D93">
              <w:rPr>
                <w:noProof/>
                <w:webHidden/>
              </w:rPr>
              <w:fldChar w:fldCharType="begin"/>
            </w:r>
            <w:r w:rsidR="00AE2D93">
              <w:rPr>
                <w:noProof/>
                <w:webHidden/>
              </w:rPr>
              <w:instrText xml:space="preserve"> PAGEREF _Toc212464311 \h </w:instrText>
            </w:r>
            <w:r w:rsidR="00AE2D93">
              <w:rPr>
                <w:noProof/>
                <w:webHidden/>
              </w:rPr>
            </w:r>
            <w:r w:rsidR="00AE2D93">
              <w:rPr>
                <w:noProof/>
                <w:webHidden/>
              </w:rPr>
              <w:fldChar w:fldCharType="separate"/>
            </w:r>
            <w:r w:rsidR="00AE2D93">
              <w:rPr>
                <w:noProof/>
                <w:webHidden/>
              </w:rPr>
              <w:t>3</w:t>
            </w:r>
            <w:r w:rsidR="00AE2D93">
              <w:rPr>
                <w:noProof/>
                <w:webHidden/>
              </w:rPr>
              <w:fldChar w:fldCharType="end"/>
            </w:r>
          </w:hyperlink>
        </w:p>
        <w:p w14:paraId="1650ED7E" w14:textId="4A7115C6" w:rsidR="00AE2D93" w:rsidRDefault="00AE2D93">
          <w:pPr>
            <w:pStyle w:val="TOC1"/>
            <w:tabs>
              <w:tab w:val="right" w:leader="dot" w:pos="9350"/>
            </w:tabs>
            <w:rPr>
              <w:rFonts w:asciiTheme="minorHAnsi" w:eastAsiaTheme="minorEastAsia" w:hAnsiTheme="minorHAnsi"/>
              <w:noProof/>
              <w:sz w:val="22"/>
              <w:lang w:val="en-US"/>
            </w:rPr>
          </w:pPr>
          <w:hyperlink w:anchor="_Toc212464312" w:history="1">
            <w:r w:rsidRPr="00210C65">
              <w:rPr>
                <w:rStyle w:val="Hyperlink"/>
                <w:noProof/>
              </w:rPr>
              <w:t>Task: 2</w:t>
            </w:r>
            <w:r>
              <w:rPr>
                <w:noProof/>
                <w:webHidden/>
              </w:rPr>
              <w:tab/>
            </w:r>
            <w:r>
              <w:rPr>
                <w:noProof/>
                <w:webHidden/>
              </w:rPr>
              <w:fldChar w:fldCharType="begin"/>
            </w:r>
            <w:r>
              <w:rPr>
                <w:noProof/>
                <w:webHidden/>
              </w:rPr>
              <w:instrText xml:space="preserve"> PAGEREF _Toc212464312 \h </w:instrText>
            </w:r>
            <w:r>
              <w:rPr>
                <w:noProof/>
                <w:webHidden/>
              </w:rPr>
            </w:r>
            <w:r>
              <w:rPr>
                <w:noProof/>
                <w:webHidden/>
              </w:rPr>
              <w:fldChar w:fldCharType="separate"/>
            </w:r>
            <w:r>
              <w:rPr>
                <w:noProof/>
                <w:webHidden/>
              </w:rPr>
              <w:t>3</w:t>
            </w:r>
            <w:r>
              <w:rPr>
                <w:noProof/>
                <w:webHidden/>
              </w:rPr>
              <w:fldChar w:fldCharType="end"/>
            </w:r>
          </w:hyperlink>
        </w:p>
        <w:p w14:paraId="39B3B598" w14:textId="5718E835" w:rsidR="00AE2D93" w:rsidRDefault="00AE2D93">
          <w:pPr>
            <w:pStyle w:val="TOC2"/>
            <w:tabs>
              <w:tab w:val="right" w:leader="dot" w:pos="9350"/>
            </w:tabs>
            <w:rPr>
              <w:rFonts w:asciiTheme="minorHAnsi" w:eastAsiaTheme="minorEastAsia" w:hAnsiTheme="minorHAnsi"/>
              <w:noProof/>
              <w:sz w:val="22"/>
              <w:lang w:val="en-US"/>
            </w:rPr>
          </w:pPr>
          <w:hyperlink w:anchor="_Toc212464313" w:history="1">
            <w:r w:rsidRPr="00210C65">
              <w:rPr>
                <w:rStyle w:val="Hyperlink"/>
                <w:noProof/>
              </w:rPr>
              <w:t>Self-Assessment</w:t>
            </w:r>
            <w:r>
              <w:rPr>
                <w:noProof/>
                <w:webHidden/>
              </w:rPr>
              <w:tab/>
            </w:r>
            <w:r>
              <w:rPr>
                <w:noProof/>
                <w:webHidden/>
              </w:rPr>
              <w:fldChar w:fldCharType="begin"/>
            </w:r>
            <w:r>
              <w:rPr>
                <w:noProof/>
                <w:webHidden/>
              </w:rPr>
              <w:instrText xml:space="preserve"> PAGEREF _Toc212464313 \h </w:instrText>
            </w:r>
            <w:r>
              <w:rPr>
                <w:noProof/>
                <w:webHidden/>
              </w:rPr>
            </w:r>
            <w:r>
              <w:rPr>
                <w:noProof/>
                <w:webHidden/>
              </w:rPr>
              <w:fldChar w:fldCharType="separate"/>
            </w:r>
            <w:r>
              <w:rPr>
                <w:noProof/>
                <w:webHidden/>
              </w:rPr>
              <w:t>3</w:t>
            </w:r>
            <w:r>
              <w:rPr>
                <w:noProof/>
                <w:webHidden/>
              </w:rPr>
              <w:fldChar w:fldCharType="end"/>
            </w:r>
          </w:hyperlink>
        </w:p>
        <w:p w14:paraId="3E4A5240" w14:textId="0C93E3BC" w:rsidR="00AE2D93" w:rsidRDefault="00AE2D93">
          <w:pPr>
            <w:pStyle w:val="TOC3"/>
            <w:tabs>
              <w:tab w:val="right" w:leader="dot" w:pos="9350"/>
            </w:tabs>
            <w:rPr>
              <w:rFonts w:asciiTheme="minorHAnsi" w:eastAsiaTheme="minorEastAsia" w:hAnsiTheme="minorHAnsi"/>
              <w:noProof/>
              <w:sz w:val="22"/>
              <w:lang w:val="en-US"/>
            </w:rPr>
          </w:pPr>
          <w:hyperlink w:anchor="_Toc212464314" w:history="1">
            <w:r w:rsidRPr="00210C65">
              <w:rPr>
                <w:rStyle w:val="Hyperlink"/>
                <w:noProof/>
                <w:lang w:val="en-US"/>
              </w:rPr>
              <w:t>Strengths</w:t>
            </w:r>
            <w:r>
              <w:rPr>
                <w:noProof/>
                <w:webHidden/>
              </w:rPr>
              <w:tab/>
            </w:r>
            <w:r>
              <w:rPr>
                <w:noProof/>
                <w:webHidden/>
              </w:rPr>
              <w:fldChar w:fldCharType="begin"/>
            </w:r>
            <w:r>
              <w:rPr>
                <w:noProof/>
                <w:webHidden/>
              </w:rPr>
              <w:instrText xml:space="preserve"> PAGEREF _Toc212464314 \h </w:instrText>
            </w:r>
            <w:r>
              <w:rPr>
                <w:noProof/>
                <w:webHidden/>
              </w:rPr>
            </w:r>
            <w:r>
              <w:rPr>
                <w:noProof/>
                <w:webHidden/>
              </w:rPr>
              <w:fldChar w:fldCharType="separate"/>
            </w:r>
            <w:r>
              <w:rPr>
                <w:noProof/>
                <w:webHidden/>
              </w:rPr>
              <w:t>3</w:t>
            </w:r>
            <w:r>
              <w:rPr>
                <w:noProof/>
                <w:webHidden/>
              </w:rPr>
              <w:fldChar w:fldCharType="end"/>
            </w:r>
          </w:hyperlink>
        </w:p>
        <w:p w14:paraId="44422669" w14:textId="0127D921" w:rsidR="00AE2D93" w:rsidRDefault="00AE2D93">
          <w:pPr>
            <w:pStyle w:val="TOC3"/>
            <w:tabs>
              <w:tab w:val="right" w:leader="dot" w:pos="9350"/>
            </w:tabs>
            <w:rPr>
              <w:rFonts w:asciiTheme="minorHAnsi" w:eastAsiaTheme="minorEastAsia" w:hAnsiTheme="minorHAnsi"/>
              <w:noProof/>
              <w:sz w:val="22"/>
              <w:lang w:val="en-US"/>
            </w:rPr>
          </w:pPr>
          <w:hyperlink w:anchor="_Toc212464315" w:history="1">
            <w:r w:rsidRPr="00210C65">
              <w:rPr>
                <w:rStyle w:val="Hyperlink"/>
                <w:noProof/>
                <w:lang w:val="en-US"/>
              </w:rPr>
              <w:t>Weaknesses</w:t>
            </w:r>
            <w:r>
              <w:rPr>
                <w:noProof/>
                <w:webHidden/>
              </w:rPr>
              <w:tab/>
            </w:r>
            <w:r>
              <w:rPr>
                <w:noProof/>
                <w:webHidden/>
              </w:rPr>
              <w:fldChar w:fldCharType="begin"/>
            </w:r>
            <w:r>
              <w:rPr>
                <w:noProof/>
                <w:webHidden/>
              </w:rPr>
              <w:instrText xml:space="preserve"> PAGEREF _Toc212464315 \h </w:instrText>
            </w:r>
            <w:r>
              <w:rPr>
                <w:noProof/>
                <w:webHidden/>
              </w:rPr>
            </w:r>
            <w:r>
              <w:rPr>
                <w:noProof/>
                <w:webHidden/>
              </w:rPr>
              <w:fldChar w:fldCharType="separate"/>
            </w:r>
            <w:r>
              <w:rPr>
                <w:noProof/>
                <w:webHidden/>
              </w:rPr>
              <w:t>4</w:t>
            </w:r>
            <w:r>
              <w:rPr>
                <w:noProof/>
                <w:webHidden/>
              </w:rPr>
              <w:fldChar w:fldCharType="end"/>
            </w:r>
          </w:hyperlink>
        </w:p>
        <w:p w14:paraId="38C856B9" w14:textId="136AE5FE" w:rsidR="00AE2D93" w:rsidRDefault="00AE2D93">
          <w:pPr>
            <w:pStyle w:val="TOC3"/>
            <w:tabs>
              <w:tab w:val="right" w:leader="dot" w:pos="9350"/>
            </w:tabs>
            <w:rPr>
              <w:rFonts w:asciiTheme="minorHAnsi" w:eastAsiaTheme="minorEastAsia" w:hAnsiTheme="minorHAnsi"/>
              <w:noProof/>
              <w:sz w:val="22"/>
              <w:lang w:val="en-US"/>
            </w:rPr>
          </w:pPr>
          <w:hyperlink w:anchor="_Toc212464316" w:history="1">
            <w:r w:rsidRPr="00210C65">
              <w:rPr>
                <w:rStyle w:val="Hyperlink"/>
                <w:noProof/>
                <w:lang w:val="en-US"/>
              </w:rPr>
              <w:t>Opportunities</w:t>
            </w:r>
            <w:r>
              <w:rPr>
                <w:noProof/>
                <w:webHidden/>
              </w:rPr>
              <w:tab/>
            </w:r>
            <w:r>
              <w:rPr>
                <w:noProof/>
                <w:webHidden/>
              </w:rPr>
              <w:fldChar w:fldCharType="begin"/>
            </w:r>
            <w:r>
              <w:rPr>
                <w:noProof/>
                <w:webHidden/>
              </w:rPr>
              <w:instrText xml:space="preserve"> PAGEREF _Toc212464316 \h </w:instrText>
            </w:r>
            <w:r>
              <w:rPr>
                <w:noProof/>
                <w:webHidden/>
              </w:rPr>
            </w:r>
            <w:r>
              <w:rPr>
                <w:noProof/>
                <w:webHidden/>
              </w:rPr>
              <w:fldChar w:fldCharType="separate"/>
            </w:r>
            <w:r>
              <w:rPr>
                <w:noProof/>
                <w:webHidden/>
              </w:rPr>
              <w:t>4</w:t>
            </w:r>
            <w:r>
              <w:rPr>
                <w:noProof/>
                <w:webHidden/>
              </w:rPr>
              <w:fldChar w:fldCharType="end"/>
            </w:r>
          </w:hyperlink>
        </w:p>
        <w:p w14:paraId="78B3C31B" w14:textId="0D7874E1" w:rsidR="00AE2D93" w:rsidRDefault="00AE2D93">
          <w:pPr>
            <w:pStyle w:val="TOC3"/>
            <w:tabs>
              <w:tab w:val="right" w:leader="dot" w:pos="9350"/>
            </w:tabs>
            <w:rPr>
              <w:rFonts w:asciiTheme="minorHAnsi" w:eastAsiaTheme="minorEastAsia" w:hAnsiTheme="minorHAnsi"/>
              <w:noProof/>
              <w:sz w:val="22"/>
              <w:lang w:val="en-US"/>
            </w:rPr>
          </w:pPr>
          <w:hyperlink w:anchor="_Toc212464317" w:history="1">
            <w:r w:rsidRPr="00210C65">
              <w:rPr>
                <w:rStyle w:val="Hyperlink"/>
                <w:noProof/>
                <w:lang w:val="en-US"/>
              </w:rPr>
              <w:t>Threats</w:t>
            </w:r>
            <w:r>
              <w:rPr>
                <w:noProof/>
                <w:webHidden/>
              </w:rPr>
              <w:tab/>
            </w:r>
            <w:r>
              <w:rPr>
                <w:noProof/>
                <w:webHidden/>
              </w:rPr>
              <w:fldChar w:fldCharType="begin"/>
            </w:r>
            <w:r>
              <w:rPr>
                <w:noProof/>
                <w:webHidden/>
              </w:rPr>
              <w:instrText xml:space="preserve"> PAGEREF _Toc212464317 \h </w:instrText>
            </w:r>
            <w:r>
              <w:rPr>
                <w:noProof/>
                <w:webHidden/>
              </w:rPr>
            </w:r>
            <w:r>
              <w:rPr>
                <w:noProof/>
                <w:webHidden/>
              </w:rPr>
              <w:fldChar w:fldCharType="separate"/>
            </w:r>
            <w:r>
              <w:rPr>
                <w:noProof/>
                <w:webHidden/>
              </w:rPr>
              <w:t>4</w:t>
            </w:r>
            <w:r>
              <w:rPr>
                <w:noProof/>
                <w:webHidden/>
              </w:rPr>
              <w:fldChar w:fldCharType="end"/>
            </w:r>
          </w:hyperlink>
        </w:p>
        <w:p w14:paraId="2350E317" w14:textId="2C28A34E" w:rsidR="00AE2D93" w:rsidRDefault="00AE2D93">
          <w:pPr>
            <w:pStyle w:val="TOC2"/>
            <w:tabs>
              <w:tab w:val="right" w:leader="dot" w:pos="9350"/>
            </w:tabs>
            <w:rPr>
              <w:rFonts w:asciiTheme="minorHAnsi" w:eastAsiaTheme="minorEastAsia" w:hAnsiTheme="minorHAnsi"/>
              <w:noProof/>
              <w:sz w:val="22"/>
              <w:lang w:val="en-US"/>
            </w:rPr>
          </w:pPr>
          <w:hyperlink w:anchor="_Toc212464318" w:history="1">
            <w:r w:rsidRPr="00210C65">
              <w:rPr>
                <w:rStyle w:val="Hyperlink"/>
                <w:noProof/>
              </w:rPr>
              <w:t>Evidence of Readiness</w:t>
            </w:r>
            <w:r>
              <w:rPr>
                <w:noProof/>
                <w:webHidden/>
              </w:rPr>
              <w:tab/>
            </w:r>
            <w:r>
              <w:rPr>
                <w:noProof/>
                <w:webHidden/>
              </w:rPr>
              <w:fldChar w:fldCharType="begin"/>
            </w:r>
            <w:r>
              <w:rPr>
                <w:noProof/>
                <w:webHidden/>
              </w:rPr>
              <w:instrText xml:space="preserve"> PAGEREF _Toc212464318 \h </w:instrText>
            </w:r>
            <w:r>
              <w:rPr>
                <w:noProof/>
                <w:webHidden/>
              </w:rPr>
            </w:r>
            <w:r>
              <w:rPr>
                <w:noProof/>
                <w:webHidden/>
              </w:rPr>
              <w:fldChar w:fldCharType="separate"/>
            </w:r>
            <w:r>
              <w:rPr>
                <w:noProof/>
                <w:webHidden/>
              </w:rPr>
              <w:t>4</w:t>
            </w:r>
            <w:r>
              <w:rPr>
                <w:noProof/>
                <w:webHidden/>
              </w:rPr>
              <w:fldChar w:fldCharType="end"/>
            </w:r>
          </w:hyperlink>
        </w:p>
        <w:p w14:paraId="71249BA1" w14:textId="10FFED99" w:rsidR="00AE2D93" w:rsidRDefault="00AE2D93">
          <w:pPr>
            <w:pStyle w:val="TOC1"/>
            <w:tabs>
              <w:tab w:val="right" w:leader="dot" w:pos="9350"/>
            </w:tabs>
            <w:rPr>
              <w:rFonts w:asciiTheme="minorHAnsi" w:eastAsiaTheme="minorEastAsia" w:hAnsiTheme="minorHAnsi"/>
              <w:noProof/>
              <w:sz w:val="22"/>
              <w:lang w:val="en-US"/>
            </w:rPr>
          </w:pPr>
          <w:hyperlink w:anchor="_Toc212464319" w:history="1">
            <w:r w:rsidRPr="00210C65">
              <w:rPr>
                <w:rStyle w:val="Hyperlink"/>
                <w:noProof/>
              </w:rPr>
              <w:t>Task: 3</w:t>
            </w:r>
            <w:r>
              <w:rPr>
                <w:noProof/>
                <w:webHidden/>
              </w:rPr>
              <w:tab/>
            </w:r>
            <w:r>
              <w:rPr>
                <w:noProof/>
                <w:webHidden/>
              </w:rPr>
              <w:fldChar w:fldCharType="begin"/>
            </w:r>
            <w:r>
              <w:rPr>
                <w:noProof/>
                <w:webHidden/>
              </w:rPr>
              <w:instrText xml:space="preserve"> PAGEREF _Toc212464319 \h </w:instrText>
            </w:r>
            <w:r>
              <w:rPr>
                <w:noProof/>
                <w:webHidden/>
              </w:rPr>
            </w:r>
            <w:r>
              <w:rPr>
                <w:noProof/>
                <w:webHidden/>
              </w:rPr>
              <w:fldChar w:fldCharType="separate"/>
            </w:r>
            <w:r>
              <w:rPr>
                <w:noProof/>
                <w:webHidden/>
              </w:rPr>
              <w:t>5</w:t>
            </w:r>
            <w:r>
              <w:rPr>
                <w:noProof/>
                <w:webHidden/>
              </w:rPr>
              <w:fldChar w:fldCharType="end"/>
            </w:r>
          </w:hyperlink>
        </w:p>
        <w:p w14:paraId="24736B1F" w14:textId="603EEC6F" w:rsidR="00AE2D93" w:rsidRDefault="00AE2D93">
          <w:pPr>
            <w:pStyle w:val="TOC2"/>
            <w:tabs>
              <w:tab w:val="right" w:leader="dot" w:pos="9350"/>
            </w:tabs>
            <w:rPr>
              <w:rFonts w:asciiTheme="minorHAnsi" w:eastAsiaTheme="minorEastAsia" w:hAnsiTheme="minorHAnsi"/>
              <w:noProof/>
              <w:sz w:val="22"/>
              <w:lang w:val="en-US"/>
            </w:rPr>
          </w:pPr>
          <w:hyperlink w:anchor="_Toc212464320" w:history="1">
            <w:r w:rsidRPr="00210C65">
              <w:rPr>
                <w:rStyle w:val="Hyperlink"/>
                <w:noProof/>
              </w:rPr>
              <w:t>Set Employment Goals</w:t>
            </w:r>
            <w:r>
              <w:rPr>
                <w:noProof/>
                <w:webHidden/>
              </w:rPr>
              <w:tab/>
            </w:r>
            <w:r>
              <w:rPr>
                <w:noProof/>
                <w:webHidden/>
              </w:rPr>
              <w:fldChar w:fldCharType="begin"/>
            </w:r>
            <w:r>
              <w:rPr>
                <w:noProof/>
                <w:webHidden/>
              </w:rPr>
              <w:instrText xml:space="preserve"> PAGEREF _Toc212464320 \h </w:instrText>
            </w:r>
            <w:r>
              <w:rPr>
                <w:noProof/>
                <w:webHidden/>
              </w:rPr>
            </w:r>
            <w:r>
              <w:rPr>
                <w:noProof/>
                <w:webHidden/>
              </w:rPr>
              <w:fldChar w:fldCharType="separate"/>
            </w:r>
            <w:r>
              <w:rPr>
                <w:noProof/>
                <w:webHidden/>
              </w:rPr>
              <w:t>5</w:t>
            </w:r>
            <w:r>
              <w:rPr>
                <w:noProof/>
                <w:webHidden/>
              </w:rPr>
              <w:fldChar w:fldCharType="end"/>
            </w:r>
          </w:hyperlink>
        </w:p>
        <w:p w14:paraId="7AE15302" w14:textId="379C3CDF" w:rsidR="00AE2D93" w:rsidRDefault="00AE2D93">
          <w:pPr>
            <w:pStyle w:val="TOC2"/>
            <w:tabs>
              <w:tab w:val="right" w:leader="dot" w:pos="9350"/>
            </w:tabs>
            <w:rPr>
              <w:rFonts w:asciiTheme="minorHAnsi" w:eastAsiaTheme="minorEastAsia" w:hAnsiTheme="minorHAnsi"/>
              <w:noProof/>
              <w:sz w:val="22"/>
              <w:lang w:val="en-US"/>
            </w:rPr>
          </w:pPr>
          <w:hyperlink w:anchor="_Toc212464321" w:history="1">
            <w:r w:rsidRPr="00210C65">
              <w:rPr>
                <w:rStyle w:val="Hyperlink"/>
                <w:noProof/>
              </w:rPr>
              <w:t>Develop a Personal Development Plan</w:t>
            </w:r>
            <w:r>
              <w:rPr>
                <w:noProof/>
                <w:webHidden/>
              </w:rPr>
              <w:tab/>
            </w:r>
            <w:r>
              <w:rPr>
                <w:noProof/>
                <w:webHidden/>
              </w:rPr>
              <w:fldChar w:fldCharType="begin"/>
            </w:r>
            <w:r>
              <w:rPr>
                <w:noProof/>
                <w:webHidden/>
              </w:rPr>
              <w:instrText xml:space="preserve"> PAGEREF _Toc212464321 \h </w:instrText>
            </w:r>
            <w:r>
              <w:rPr>
                <w:noProof/>
                <w:webHidden/>
              </w:rPr>
            </w:r>
            <w:r>
              <w:rPr>
                <w:noProof/>
                <w:webHidden/>
              </w:rPr>
              <w:fldChar w:fldCharType="separate"/>
            </w:r>
            <w:r>
              <w:rPr>
                <w:noProof/>
                <w:webHidden/>
              </w:rPr>
              <w:t>5</w:t>
            </w:r>
            <w:r>
              <w:rPr>
                <w:noProof/>
                <w:webHidden/>
              </w:rPr>
              <w:fldChar w:fldCharType="end"/>
            </w:r>
          </w:hyperlink>
        </w:p>
        <w:p w14:paraId="313A7042" w14:textId="6650FB45" w:rsidR="00AE2D93" w:rsidRDefault="00AE2D93">
          <w:pPr>
            <w:pStyle w:val="TOC1"/>
            <w:tabs>
              <w:tab w:val="right" w:leader="dot" w:pos="9350"/>
            </w:tabs>
            <w:rPr>
              <w:rFonts w:asciiTheme="minorHAnsi" w:eastAsiaTheme="minorEastAsia" w:hAnsiTheme="minorHAnsi"/>
              <w:noProof/>
              <w:sz w:val="22"/>
              <w:lang w:val="en-US"/>
            </w:rPr>
          </w:pPr>
          <w:hyperlink w:anchor="_Toc212464322" w:history="1">
            <w:r w:rsidRPr="00210C65">
              <w:rPr>
                <w:rStyle w:val="Hyperlink"/>
                <w:noProof/>
              </w:rPr>
              <w:t>References</w:t>
            </w:r>
            <w:r>
              <w:rPr>
                <w:noProof/>
                <w:webHidden/>
              </w:rPr>
              <w:tab/>
            </w:r>
            <w:r>
              <w:rPr>
                <w:noProof/>
                <w:webHidden/>
              </w:rPr>
              <w:fldChar w:fldCharType="begin"/>
            </w:r>
            <w:r>
              <w:rPr>
                <w:noProof/>
                <w:webHidden/>
              </w:rPr>
              <w:instrText xml:space="preserve"> PAGEREF _Toc212464322 \h </w:instrText>
            </w:r>
            <w:r>
              <w:rPr>
                <w:noProof/>
                <w:webHidden/>
              </w:rPr>
            </w:r>
            <w:r>
              <w:rPr>
                <w:noProof/>
                <w:webHidden/>
              </w:rPr>
              <w:fldChar w:fldCharType="separate"/>
            </w:r>
            <w:r>
              <w:rPr>
                <w:noProof/>
                <w:webHidden/>
              </w:rPr>
              <w:t>7</w:t>
            </w:r>
            <w:r>
              <w:rPr>
                <w:noProof/>
                <w:webHidden/>
              </w:rPr>
              <w:fldChar w:fldCharType="end"/>
            </w:r>
          </w:hyperlink>
        </w:p>
        <w:p w14:paraId="29F1699F" w14:textId="325282EB" w:rsidR="00AE2D93" w:rsidRDefault="00AE2D93">
          <w:pPr>
            <w:pStyle w:val="TOC1"/>
            <w:tabs>
              <w:tab w:val="right" w:leader="dot" w:pos="9350"/>
            </w:tabs>
            <w:rPr>
              <w:rFonts w:asciiTheme="minorHAnsi" w:eastAsiaTheme="minorEastAsia" w:hAnsiTheme="minorHAnsi"/>
              <w:noProof/>
              <w:sz w:val="22"/>
              <w:lang w:val="en-US"/>
            </w:rPr>
          </w:pPr>
          <w:hyperlink w:anchor="_Toc212464323" w:history="1">
            <w:r w:rsidRPr="00210C65">
              <w:rPr>
                <w:rStyle w:val="Hyperlink"/>
                <w:noProof/>
              </w:rPr>
              <w:t>Appendix</w:t>
            </w:r>
            <w:r>
              <w:rPr>
                <w:noProof/>
                <w:webHidden/>
              </w:rPr>
              <w:tab/>
            </w:r>
            <w:r>
              <w:rPr>
                <w:noProof/>
                <w:webHidden/>
              </w:rPr>
              <w:fldChar w:fldCharType="begin"/>
            </w:r>
            <w:r>
              <w:rPr>
                <w:noProof/>
                <w:webHidden/>
              </w:rPr>
              <w:instrText xml:space="preserve"> PAGEREF _Toc212464323 \h </w:instrText>
            </w:r>
            <w:r>
              <w:rPr>
                <w:noProof/>
                <w:webHidden/>
              </w:rPr>
            </w:r>
            <w:r>
              <w:rPr>
                <w:noProof/>
                <w:webHidden/>
              </w:rPr>
              <w:fldChar w:fldCharType="separate"/>
            </w:r>
            <w:r>
              <w:rPr>
                <w:noProof/>
                <w:webHidden/>
              </w:rPr>
              <w:t>8</w:t>
            </w:r>
            <w:r>
              <w:rPr>
                <w:noProof/>
                <w:webHidden/>
              </w:rPr>
              <w:fldChar w:fldCharType="end"/>
            </w:r>
          </w:hyperlink>
        </w:p>
        <w:p w14:paraId="2D6DC3D7" w14:textId="598131F9" w:rsidR="00AE2D93" w:rsidRDefault="00AE2D93">
          <w:pPr>
            <w:pStyle w:val="TOC2"/>
            <w:tabs>
              <w:tab w:val="right" w:leader="dot" w:pos="9350"/>
            </w:tabs>
            <w:rPr>
              <w:rFonts w:asciiTheme="minorHAnsi" w:eastAsiaTheme="minorEastAsia" w:hAnsiTheme="minorHAnsi"/>
              <w:noProof/>
              <w:sz w:val="22"/>
              <w:lang w:val="en-US"/>
            </w:rPr>
          </w:pPr>
          <w:hyperlink w:anchor="_Toc212464324" w:history="1">
            <w:r w:rsidRPr="00210C65">
              <w:rPr>
                <w:rStyle w:val="Hyperlink"/>
                <w:noProof/>
              </w:rPr>
              <w:t>Job 1</w:t>
            </w:r>
            <w:r>
              <w:rPr>
                <w:noProof/>
                <w:webHidden/>
              </w:rPr>
              <w:tab/>
            </w:r>
            <w:r>
              <w:rPr>
                <w:noProof/>
                <w:webHidden/>
              </w:rPr>
              <w:fldChar w:fldCharType="begin"/>
            </w:r>
            <w:r>
              <w:rPr>
                <w:noProof/>
                <w:webHidden/>
              </w:rPr>
              <w:instrText xml:space="preserve"> PAGEREF _Toc212464324 \h </w:instrText>
            </w:r>
            <w:r>
              <w:rPr>
                <w:noProof/>
                <w:webHidden/>
              </w:rPr>
            </w:r>
            <w:r>
              <w:rPr>
                <w:noProof/>
                <w:webHidden/>
              </w:rPr>
              <w:fldChar w:fldCharType="separate"/>
            </w:r>
            <w:r>
              <w:rPr>
                <w:noProof/>
                <w:webHidden/>
              </w:rPr>
              <w:t>8</w:t>
            </w:r>
            <w:r>
              <w:rPr>
                <w:noProof/>
                <w:webHidden/>
              </w:rPr>
              <w:fldChar w:fldCharType="end"/>
            </w:r>
          </w:hyperlink>
        </w:p>
        <w:p w14:paraId="66FEE918" w14:textId="22D631EE" w:rsidR="00AE2D93" w:rsidRDefault="00AE2D93">
          <w:pPr>
            <w:pStyle w:val="TOC2"/>
            <w:tabs>
              <w:tab w:val="right" w:leader="dot" w:pos="9350"/>
            </w:tabs>
            <w:rPr>
              <w:rFonts w:asciiTheme="minorHAnsi" w:eastAsiaTheme="minorEastAsia" w:hAnsiTheme="minorHAnsi"/>
              <w:noProof/>
              <w:sz w:val="22"/>
              <w:lang w:val="en-US"/>
            </w:rPr>
          </w:pPr>
          <w:hyperlink w:anchor="_Toc212464325" w:history="1">
            <w:r w:rsidRPr="00210C65">
              <w:rPr>
                <w:rStyle w:val="Hyperlink"/>
                <w:noProof/>
              </w:rPr>
              <w:t>Job 2</w:t>
            </w:r>
            <w:r>
              <w:rPr>
                <w:noProof/>
                <w:webHidden/>
              </w:rPr>
              <w:tab/>
            </w:r>
            <w:r>
              <w:rPr>
                <w:noProof/>
                <w:webHidden/>
              </w:rPr>
              <w:fldChar w:fldCharType="begin"/>
            </w:r>
            <w:r>
              <w:rPr>
                <w:noProof/>
                <w:webHidden/>
              </w:rPr>
              <w:instrText xml:space="preserve"> PAGEREF _Toc212464325 \h </w:instrText>
            </w:r>
            <w:r>
              <w:rPr>
                <w:noProof/>
                <w:webHidden/>
              </w:rPr>
            </w:r>
            <w:r>
              <w:rPr>
                <w:noProof/>
                <w:webHidden/>
              </w:rPr>
              <w:fldChar w:fldCharType="separate"/>
            </w:r>
            <w:r>
              <w:rPr>
                <w:noProof/>
                <w:webHidden/>
              </w:rPr>
              <w:t>9</w:t>
            </w:r>
            <w:r>
              <w:rPr>
                <w:noProof/>
                <w:webHidden/>
              </w:rPr>
              <w:fldChar w:fldCharType="end"/>
            </w:r>
          </w:hyperlink>
        </w:p>
        <w:p w14:paraId="5C411D53" w14:textId="3142D571" w:rsidR="00AE2D93" w:rsidRDefault="00AE2D93">
          <w:pPr>
            <w:pStyle w:val="TOC2"/>
            <w:tabs>
              <w:tab w:val="right" w:leader="dot" w:pos="9350"/>
            </w:tabs>
            <w:rPr>
              <w:rFonts w:asciiTheme="minorHAnsi" w:eastAsiaTheme="minorEastAsia" w:hAnsiTheme="minorHAnsi"/>
              <w:noProof/>
              <w:sz w:val="22"/>
              <w:lang w:val="en-US"/>
            </w:rPr>
          </w:pPr>
          <w:hyperlink w:anchor="_Toc212464326" w:history="1">
            <w:r w:rsidRPr="00210C65">
              <w:rPr>
                <w:rStyle w:val="Hyperlink"/>
                <w:noProof/>
              </w:rPr>
              <w:t>Job 3</w:t>
            </w:r>
            <w:r>
              <w:rPr>
                <w:noProof/>
                <w:webHidden/>
              </w:rPr>
              <w:tab/>
            </w:r>
            <w:r>
              <w:rPr>
                <w:noProof/>
                <w:webHidden/>
              </w:rPr>
              <w:fldChar w:fldCharType="begin"/>
            </w:r>
            <w:r>
              <w:rPr>
                <w:noProof/>
                <w:webHidden/>
              </w:rPr>
              <w:instrText xml:space="preserve"> PAGEREF _Toc212464326 \h </w:instrText>
            </w:r>
            <w:r>
              <w:rPr>
                <w:noProof/>
                <w:webHidden/>
              </w:rPr>
            </w:r>
            <w:r>
              <w:rPr>
                <w:noProof/>
                <w:webHidden/>
              </w:rPr>
              <w:fldChar w:fldCharType="separate"/>
            </w:r>
            <w:r>
              <w:rPr>
                <w:noProof/>
                <w:webHidden/>
              </w:rPr>
              <w:t>9</w:t>
            </w:r>
            <w:r>
              <w:rPr>
                <w:noProof/>
                <w:webHidden/>
              </w:rPr>
              <w:fldChar w:fldCharType="end"/>
            </w:r>
          </w:hyperlink>
        </w:p>
        <w:p w14:paraId="490EF0AA" w14:textId="2725526F" w:rsidR="00AE2D93" w:rsidRDefault="00AE2D93">
          <w:pPr>
            <w:pStyle w:val="TOC2"/>
            <w:tabs>
              <w:tab w:val="right" w:leader="dot" w:pos="9350"/>
            </w:tabs>
            <w:rPr>
              <w:rFonts w:asciiTheme="minorHAnsi" w:eastAsiaTheme="minorEastAsia" w:hAnsiTheme="minorHAnsi"/>
              <w:noProof/>
              <w:sz w:val="22"/>
              <w:lang w:val="en-US"/>
            </w:rPr>
          </w:pPr>
          <w:hyperlink w:anchor="_Toc212464327" w:history="1">
            <w:r w:rsidRPr="00210C65">
              <w:rPr>
                <w:rStyle w:val="Hyperlink"/>
                <w:noProof/>
              </w:rPr>
              <w:t>Job 4</w:t>
            </w:r>
            <w:r>
              <w:rPr>
                <w:noProof/>
                <w:webHidden/>
              </w:rPr>
              <w:tab/>
            </w:r>
            <w:r>
              <w:rPr>
                <w:noProof/>
                <w:webHidden/>
              </w:rPr>
              <w:fldChar w:fldCharType="begin"/>
            </w:r>
            <w:r>
              <w:rPr>
                <w:noProof/>
                <w:webHidden/>
              </w:rPr>
              <w:instrText xml:space="preserve"> PAGEREF _Toc212464327 \h </w:instrText>
            </w:r>
            <w:r>
              <w:rPr>
                <w:noProof/>
                <w:webHidden/>
              </w:rPr>
            </w:r>
            <w:r>
              <w:rPr>
                <w:noProof/>
                <w:webHidden/>
              </w:rPr>
              <w:fldChar w:fldCharType="separate"/>
            </w:r>
            <w:r>
              <w:rPr>
                <w:noProof/>
                <w:webHidden/>
              </w:rPr>
              <w:t>10</w:t>
            </w:r>
            <w:r>
              <w:rPr>
                <w:noProof/>
                <w:webHidden/>
              </w:rPr>
              <w:fldChar w:fldCharType="end"/>
            </w:r>
          </w:hyperlink>
        </w:p>
        <w:p w14:paraId="5B599E9F" w14:textId="5D3378BB" w:rsidR="00025161" w:rsidRDefault="0053019F">
          <w:r w:rsidRPr="00025161">
            <w:rPr>
              <w:rFonts w:cs="Times New Roman"/>
              <w:b/>
              <w:bCs/>
              <w:noProof/>
              <w:szCs w:val="24"/>
            </w:rPr>
            <w:fldChar w:fldCharType="end"/>
          </w:r>
        </w:p>
      </w:sdtContent>
    </w:sdt>
    <w:p w14:paraId="18271E8B" w14:textId="77777777" w:rsidR="00025161" w:rsidRPr="00A14AAD" w:rsidRDefault="00025161" w:rsidP="00025161">
      <w:pPr>
        <w:rPr>
          <w:b/>
        </w:rPr>
      </w:pPr>
    </w:p>
    <w:p w14:paraId="2FCB79BD" w14:textId="77777777" w:rsidR="00B50F85" w:rsidRDefault="00B50F85" w:rsidP="00EB446C"/>
    <w:p w14:paraId="2C0A06D4" w14:textId="77777777" w:rsidR="00B50F85" w:rsidRDefault="0053019F">
      <w:pPr>
        <w:spacing w:line="259" w:lineRule="auto"/>
      </w:pPr>
      <w:r>
        <w:br w:type="page"/>
      </w:r>
    </w:p>
    <w:p w14:paraId="17B4AB37" w14:textId="77777777" w:rsidR="00B32250" w:rsidRDefault="0053019F" w:rsidP="00DC75BB">
      <w:pPr>
        <w:pStyle w:val="Heading1"/>
      </w:pPr>
      <w:bookmarkStart w:id="0" w:name="_Toc212464311"/>
      <w:r w:rsidRPr="00791B46">
        <w:lastRenderedPageBreak/>
        <w:t>Task: 1</w:t>
      </w:r>
      <w:bookmarkEnd w:id="0"/>
      <w:r w:rsidRPr="00791B46">
        <w:t xml:space="preserve"> </w:t>
      </w:r>
    </w:p>
    <w:p w14:paraId="0919194D" w14:textId="77777777" w:rsidR="00EA0082" w:rsidRPr="009125E3" w:rsidRDefault="0053019F" w:rsidP="00EA0082">
      <w:pPr>
        <w:rPr>
          <w:lang w:val="en-US"/>
        </w:rPr>
      </w:pPr>
      <w:r w:rsidRPr="00EA0082">
        <w:rPr>
          <w:lang w:val="en-US"/>
        </w:rPr>
        <w:t xml:space="preserve">The examination of the four retail job advertisements created by ALDI, Korea Foods Company, TK Maxx, and Savers will demonstrate that there are a number of common skills and knowledge areas that will result in a successful attempt in the retail sector. In all positions, customer service excellence is always one of the requirements, and every employer will stress the necessity of delivering a friendly, helpful, and efficient service to create customer satisfaction. Another cross-cutting need is communication skills, since employees need to communicate with customers and their colleagues efficiently and continuously be able to deal with inquiries, address grievances, and facilitate run-of-store operations. </w:t>
      </w:r>
      <w:r w:rsidR="008D08D1">
        <w:rPr>
          <w:lang w:val="en-US"/>
        </w:rPr>
        <w:t>Moreover</w:t>
      </w:r>
      <w:r w:rsidRPr="00EA0082">
        <w:rPr>
          <w:lang w:val="en-US"/>
        </w:rPr>
        <w:t>, there is a common theme of teamwork with all four employers fostering a team working atmosphere where employees presently play a part in reaching the store's objectives.</w:t>
      </w:r>
      <w:r>
        <w:rPr>
          <w:lang w:val="en-US"/>
        </w:rPr>
        <w:t xml:space="preserve"> </w:t>
      </w:r>
    </w:p>
    <w:p w14:paraId="22EC5AEB" w14:textId="72C7F1FB" w:rsidR="00627E60" w:rsidRDefault="0053019F" w:rsidP="00EA0082">
      <w:r>
        <w:t xml:space="preserve">Retail skills such as cash handling, inventory, and general store image are also typical throughout the adverts. For example, ALDI and Savers focus on stocked and systematised shelves, whereas at Korea Foods and TK Maxx, attention is paid to the handling of products and precision. </w:t>
      </w:r>
      <w:r w:rsidR="001C5057">
        <w:t>Additionally</w:t>
      </w:r>
      <w:r w:rsidR="00BD3E01">
        <w:t xml:space="preserve">, </w:t>
      </w:r>
      <w:r w:rsidR="007D77D6" w:rsidRPr="00BD3E01">
        <w:t>being</w:t>
      </w:r>
      <w:r w:rsidR="00BD3E01" w:rsidRPr="00BD3E01">
        <w:t xml:space="preserve"> punctual, reliable, and adaptive is appreciated, as retail work is rapid and hectic, such as a night shift at TK Maxx, or flexible working schedule at Savers. Employers such as a professional, efficient, and a positively minded worker. That demonstrates that the worker is able to withstand pressure but also provide good service. According to the ads, a good retail worker requires people skills, practical skills and organi</w:t>
      </w:r>
      <w:r w:rsidR="001C5057">
        <w:t>s</w:t>
      </w:r>
      <w:r w:rsidR="00BD3E01" w:rsidRPr="00BD3E01">
        <w:t>ational skills. The best qualities are communication, customer focus, teamwork, and reliability.</w:t>
      </w:r>
      <w:r w:rsidR="00BD3E01">
        <w:t xml:space="preserve"> </w:t>
      </w:r>
    </w:p>
    <w:p w14:paraId="6068A8D5" w14:textId="77777777" w:rsidR="00243FE7" w:rsidRPr="00627E60" w:rsidRDefault="0053019F" w:rsidP="00EA0082">
      <w:r>
        <w:t xml:space="preserve"> </w:t>
      </w:r>
    </w:p>
    <w:p w14:paraId="2A21EDD0" w14:textId="77777777" w:rsidR="006F20A6" w:rsidRDefault="0053019F" w:rsidP="00DC75BB">
      <w:pPr>
        <w:pStyle w:val="Heading1"/>
      </w:pPr>
      <w:bookmarkStart w:id="1" w:name="_Toc212464312"/>
      <w:r w:rsidRPr="00791B46">
        <w:t>Task: 2</w:t>
      </w:r>
      <w:bookmarkEnd w:id="1"/>
      <w:r w:rsidRPr="00791B46">
        <w:t xml:space="preserve">  </w:t>
      </w:r>
    </w:p>
    <w:p w14:paraId="72AD16C2" w14:textId="77777777" w:rsidR="00791B46" w:rsidRDefault="0053019F" w:rsidP="00C026BD">
      <w:pPr>
        <w:pStyle w:val="Heading2"/>
      </w:pPr>
      <w:bookmarkStart w:id="2" w:name="_Toc212464313"/>
      <w:r>
        <w:t>Self-Assessment</w:t>
      </w:r>
      <w:bookmarkEnd w:id="2"/>
    </w:p>
    <w:p w14:paraId="754EF447" w14:textId="77777777" w:rsidR="001E42B9" w:rsidRDefault="0053019F" w:rsidP="001E42B9">
      <w:pPr>
        <w:pStyle w:val="Heading3"/>
        <w:rPr>
          <w:lang w:val="en-US"/>
        </w:rPr>
      </w:pPr>
      <w:bookmarkStart w:id="3" w:name="_Toc212464314"/>
      <w:r w:rsidRPr="001E42B9">
        <w:rPr>
          <w:lang w:val="en-US"/>
        </w:rPr>
        <w:t>Strengths</w:t>
      </w:r>
      <w:bookmarkEnd w:id="3"/>
    </w:p>
    <w:p w14:paraId="0A61FA41" w14:textId="29BA818C" w:rsidR="006714B3" w:rsidRPr="001E42B9" w:rsidRDefault="006714B3" w:rsidP="001E42B9">
      <w:pPr>
        <w:rPr>
          <w:lang w:val="en-US"/>
        </w:rPr>
      </w:pPr>
      <w:r w:rsidRPr="006714B3">
        <w:rPr>
          <w:lang w:val="en-US"/>
        </w:rPr>
        <w:t>Communication skills, trust, and teamwork behaviours reveal that I am trustworthy and have the potential to work with other staff members in my work environment. People skills and problem-solving skills come in handy with retail and my previous experience as a shop assistant and cashier equipped me with these skills (</w:t>
      </w:r>
      <w:proofErr w:type="spellStart"/>
      <w:r w:rsidRPr="006714B3">
        <w:rPr>
          <w:lang w:val="en-US"/>
        </w:rPr>
        <w:t>Stebling</w:t>
      </w:r>
      <w:proofErr w:type="spellEnd"/>
      <w:r w:rsidRPr="006714B3">
        <w:rPr>
          <w:lang w:val="en-US"/>
        </w:rPr>
        <w:t>, 2022). I am knowledgeable of English, Urdu and Punjabi and this implies that I am able to communicate with many customers and my colleagues. My financial, stock and customer service background has shown that I am highly accurate, efficient, and professional, which makes customers happy and the store operating appropriately.</w:t>
      </w:r>
      <w:r>
        <w:rPr>
          <w:lang w:val="en-US"/>
        </w:rPr>
        <w:t xml:space="preserve"> </w:t>
      </w:r>
    </w:p>
    <w:p w14:paraId="65CC5701" w14:textId="77777777" w:rsidR="000470EE" w:rsidRDefault="0053019F" w:rsidP="000470EE">
      <w:pPr>
        <w:pStyle w:val="Heading3"/>
        <w:rPr>
          <w:lang w:val="en-US"/>
        </w:rPr>
      </w:pPr>
      <w:bookmarkStart w:id="4" w:name="_Toc212464315"/>
      <w:r w:rsidRPr="001E42B9">
        <w:rPr>
          <w:lang w:val="en-US"/>
        </w:rPr>
        <w:t>Weaknesses</w:t>
      </w:r>
      <w:bookmarkEnd w:id="4"/>
    </w:p>
    <w:p w14:paraId="6B32A218" w14:textId="19313CAA" w:rsidR="00A52416" w:rsidRPr="001E42B9" w:rsidRDefault="00356A03" w:rsidP="000470EE">
      <w:pPr>
        <w:rPr>
          <w:lang w:val="en-US"/>
        </w:rPr>
      </w:pPr>
      <w:r w:rsidRPr="00356A03">
        <w:rPr>
          <w:lang w:val="en-US"/>
        </w:rPr>
        <w:t xml:space="preserve">Among my weaknesses, which I would like to address, there is the fact that I like to get things done at the moment, and I do not always have a chance to plan. My level of familiarity with digital retail systems is also minimal, including online inventory management or the latest </w:t>
      </w:r>
      <w:r w:rsidRPr="00356A03">
        <w:rPr>
          <w:lang w:val="en-US"/>
        </w:rPr>
        <w:lastRenderedPageBreak/>
        <w:t>established point-of-sale (POS) option, increasing in importance (Mahapatra et al., 2024). I will also work out that I need to continue to improve my leadership and delegation skills and delegate more effectively when managing a busy shop staff.</w:t>
      </w:r>
      <w:r>
        <w:rPr>
          <w:lang w:val="en-US"/>
        </w:rPr>
        <w:t xml:space="preserve"> </w:t>
      </w:r>
      <w:r w:rsidR="0053019F" w:rsidRPr="00A52416">
        <w:rPr>
          <w:lang w:val="en-US"/>
        </w:rPr>
        <w:t>I am sure that I communicate well, but I occasionally feel that working with a big team or speaking in front of people makes me feel insecure, which tells me to work on being confident about communication in leadership roles. The identification of these areas gives a clear direction to professional growth.</w:t>
      </w:r>
      <w:r w:rsidR="0053019F">
        <w:rPr>
          <w:lang w:val="en-US"/>
        </w:rPr>
        <w:t xml:space="preserve"> </w:t>
      </w:r>
    </w:p>
    <w:p w14:paraId="10815FAB" w14:textId="77777777" w:rsidR="000470EE" w:rsidRDefault="0053019F" w:rsidP="000470EE">
      <w:pPr>
        <w:pStyle w:val="Heading3"/>
        <w:rPr>
          <w:lang w:val="en-US"/>
        </w:rPr>
      </w:pPr>
      <w:bookmarkStart w:id="5" w:name="_Toc212464316"/>
      <w:r w:rsidRPr="001E42B9">
        <w:rPr>
          <w:lang w:val="en-US"/>
        </w:rPr>
        <w:t>Opportunities</w:t>
      </w:r>
      <w:bookmarkEnd w:id="5"/>
    </w:p>
    <w:p w14:paraId="4E3FDACB" w14:textId="054B5228" w:rsidR="004B0681" w:rsidRPr="001E42B9" w:rsidRDefault="0053019F" w:rsidP="001E42B9">
      <w:pPr>
        <w:rPr>
          <w:lang w:val="en-US"/>
        </w:rPr>
      </w:pPr>
      <w:r w:rsidRPr="004B0681">
        <w:rPr>
          <w:lang w:val="en-US"/>
        </w:rPr>
        <w:t xml:space="preserve">The retail industry has a lot of potential in terms of personal and professional growth. </w:t>
      </w:r>
      <w:r w:rsidR="000C3D8F" w:rsidRPr="000C3D8F">
        <w:rPr>
          <w:lang w:val="en-US"/>
        </w:rPr>
        <w:t>I can also use the training of customer relationship management systems or digital sales tools to make me more competitive in contemporary retail jobs (Li et al., 2023). Many organisations such as TK Maxx and Savers have self-training and management development programmes that I would utilise towards improving my supervisory skills. I possess another asset in the retail setting within the city due to my knowledge of multiple languages and could communicate with a wide range of people. Retailing or customer service professional certification can also help me become a member of a team or store manager.</w:t>
      </w:r>
    </w:p>
    <w:p w14:paraId="02B97604" w14:textId="77777777" w:rsidR="000470EE" w:rsidRDefault="0053019F" w:rsidP="000470EE">
      <w:pPr>
        <w:pStyle w:val="Heading3"/>
        <w:rPr>
          <w:lang w:val="en-US"/>
        </w:rPr>
      </w:pPr>
      <w:bookmarkStart w:id="6" w:name="_Toc212464317"/>
      <w:r w:rsidRPr="001E42B9">
        <w:rPr>
          <w:lang w:val="en-US"/>
        </w:rPr>
        <w:t>Threats</w:t>
      </w:r>
      <w:bookmarkEnd w:id="6"/>
    </w:p>
    <w:p w14:paraId="1FF129E2" w14:textId="0C9D8E87" w:rsidR="00345822" w:rsidRDefault="00BB6CB8" w:rsidP="001E42B9">
      <w:pPr>
        <w:rPr>
          <w:lang w:val="en-US"/>
        </w:rPr>
      </w:pPr>
      <w:r w:rsidRPr="00BB6CB8">
        <w:rPr>
          <w:lang w:val="en-US"/>
        </w:rPr>
        <w:t>The opportunities that are most likely to affect me in the future are heightened competition in the retail positions, and heightened automation in the retail industry like self-checkout stock tracking online and this may potentially eliminate the need by having regular cashiers (Thompson, 2025). Retail job security may also be threatened by economic characteristics that change the amount of expenditure. The answer to these barriers lies in the fact that one should keep learning new skills, especially in the field of digital technologies, relations with clients and executive management. These things that I can practise currently to make myself competitive and sustain a good career in the retail scene.</w:t>
      </w:r>
      <w:r>
        <w:rPr>
          <w:lang w:val="en-US"/>
        </w:rPr>
        <w:t xml:space="preserve"> </w:t>
      </w:r>
    </w:p>
    <w:p w14:paraId="01E07FF3" w14:textId="77777777" w:rsidR="001E42B9" w:rsidRPr="001E42B9" w:rsidRDefault="001E42B9" w:rsidP="001E42B9">
      <w:pPr>
        <w:rPr>
          <w:lang w:val="en-US"/>
        </w:rPr>
      </w:pPr>
    </w:p>
    <w:p w14:paraId="1C994447" w14:textId="77777777" w:rsidR="00DC75BB" w:rsidRDefault="0053019F" w:rsidP="00C026BD">
      <w:pPr>
        <w:pStyle w:val="Heading2"/>
      </w:pPr>
      <w:bookmarkStart w:id="7" w:name="_Toc212464318"/>
      <w:r w:rsidRPr="00DC75BB">
        <w:t>Evidence of Readiness</w:t>
      </w:r>
      <w:bookmarkEnd w:id="7"/>
    </w:p>
    <w:p w14:paraId="3EDD17B6" w14:textId="24A62169" w:rsidR="002A7318" w:rsidRDefault="000F2E22" w:rsidP="00FD22F2">
      <w:pPr>
        <w:rPr>
          <w:lang w:val="en-US"/>
        </w:rPr>
      </w:pPr>
      <w:r w:rsidRPr="000F2E22">
        <w:rPr>
          <w:lang w:val="en-US"/>
        </w:rPr>
        <w:t>My background of professional experience and personal development has provided me with a solid line of personal growth and employability. Through my customer interaction experiences in the cashier, shop assistant and supervisor aspects, I have been able to demonstrate reliability, teamwork and communication skills on a greater level. I have worked in Yousaf Services Ltd and Al-Halal supermarket where I handled cash, received inquiries and took care of store standards to show the sense of responsibility and carefulness.</w:t>
      </w:r>
      <w:r>
        <w:rPr>
          <w:lang w:val="en-US"/>
        </w:rPr>
        <w:t xml:space="preserve"> </w:t>
      </w:r>
      <w:r w:rsidR="0053019F" w:rsidRPr="00574EE8">
        <w:rPr>
          <w:lang w:val="en-US"/>
        </w:rPr>
        <w:t xml:space="preserve">My supervisors and colleagues have praised my punctuality, good attitude, and calmness under pressure. In addition to my work, I am very involved in helping my family and society, which has enhanced my empathy, patience, and problem-solving skills. Such experiences have developed my confidence, flexibility, and </w:t>
      </w:r>
      <w:r w:rsidR="0053019F" w:rsidRPr="00574EE8">
        <w:rPr>
          <w:lang w:val="en-US"/>
        </w:rPr>
        <w:lastRenderedPageBreak/>
        <w:t>professionalism - some of the major signs to say that I am fully ready to assume new challenges, evolve in a retail career, and be of benefit to any organisation I work in.</w:t>
      </w:r>
      <w:r w:rsidR="0053019F">
        <w:rPr>
          <w:lang w:val="en-US"/>
        </w:rPr>
        <w:t xml:space="preserve"> </w:t>
      </w:r>
    </w:p>
    <w:p w14:paraId="42E36946" w14:textId="77777777" w:rsidR="00EA3018" w:rsidRPr="002A7318" w:rsidRDefault="00EA3018" w:rsidP="00FD22F2">
      <w:pPr>
        <w:rPr>
          <w:lang w:val="en-US"/>
        </w:rPr>
      </w:pPr>
    </w:p>
    <w:p w14:paraId="294A7933" w14:textId="77777777" w:rsidR="00DC75BB" w:rsidRDefault="0053019F" w:rsidP="00DC75BB">
      <w:pPr>
        <w:pStyle w:val="Heading1"/>
      </w:pPr>
      <w:bookmarkStart w:id="8" w:name="_Toc212464319"/>
      <w:r w:rsidRPr="00DC75BB">
        <w:t>Task: 3</w:t>
      </w:r>
      <w:bookmarkEnd w:id="8"/>
      <w:r w:rsidRPr="00DC75BB">
        <w:t xml:space="preserve"> </w:t>
      </w:r>
    </w:p>
    <w:p w14:paraId="29185A0B" w14:textId="77777777" w:rsidR="00DC75BB" w:rsidRDefault="0053019F" w:rsidP="00C026BD">
      <w:pPr>
        <w:pStyle w:val="Heading2"/>
      </w:pPr>
      <w:bookmarkStart w:id="9" w:name="_Toc212464320"/>
      <w:r w:rsidRPr="00DC75BB">
        <w:t>Set Employment Goals</w:t>
      </w:r>
      <w:bookmarkEnd w:id="9"/>
    </w:p>
    <w:p w14:paraId="26431A89" w14:textId="77777777" w:rsidR="00E607BA" w:rsidRPr="003D5509" w:rsidRDefault="0053019F" w:rsidP="003D5509">
      <w:pPr>
        <w:rPr>
          <w:lang w:val="en-US"/>
        </w:rPr>
      </w:pPr>
      <w:r w:rsidRPr="00E607BA">
        <w:rPr>
          <w:lang w:val="en-US"/>
        </w:rPr>
        <w:t>According to weaknesses I have identified in my SWOT analysis, in the short term, my employment objectives are to become more digitally literate and to become a leader in a retail setting. I hope to acquire the ability to operate the contemporary point of sale devices, the inventory management programme, and the online sales websites. These are the skills that won't go away in the modernised technology-driven retailing industry because digital savvy increases efficiency and customer interactions (</w:t>
      </w:r>
      <w:r w:rsidR="0092746D" w:rsidRPr="0092746D">
        <w:rPr>
          <w:lang w:val="en-US"/>
        </w:rPr>
        <w:t>Woods</w:t>
      </w:r>
      <w:r w:rsidR="0092746D">
        <w:rPr>
          <w:lang w:val="en-US"/>
        </w:rPr>
        <w:t xml:space="preserve"> et al., 2022</w:t>
      </w:r>
      <w:r w:rsidRPr="00E607BA">
        <w:rPr>
          <w:lang w:val="en-US"/>
        </w:rPr>
        <w:t>). Moreover, I will also engage in in-store leadership or team coordination events to enhance my le</w:t>
      </w:r>
      <w:r w:rsidR="00711DD0">
        <w:rPr>
          <w:lang w:val="en-US"/>
        </w:rPr>
        <w:t>a</w:t>
      </w:r>
      <w:r w:rsidRPr="00E607BA">
        <w:rPr>
          <w:lang w:val="en-US"/>
        </w:rPr>
        <w:t>dership in handling small groups. Development of these abilities will assist in dealing with my existing deficiency in technology and communication, and equip me to handle increased responsibility.</w:t>
      </w:r>
    </w:p>
    <w:p w14:paraId="775DB8A2" w14:textId="77777777" w:rsidR="00FC361A" w:rsidRDefault="0053019F" w:rsidP="00FC361A">
      <w:r w:rsidRPr="006231D4">
        <w:t>My long-term ambition is to advance to a supervisor or store management position in a well-recognised retail organisation like ALDI or TK Maxx. This coincides with my interest in customer service and wanting to be a role model in</w:t>
      </w:r>
      <w:r w:rsidR="009071AF">
        <w:t xml:space="preserve"> </w:t>
      </w:r>
      <w:r w:rsidRPr="006231D4">
        <w:t xml:space="preserve">the establishment of positive shopping experiences. </w:t>
      </w:r>
      <w:r w:rsidR="005F229B" w:rsidRPr="005F229B">
        <w:t>Carr</w:t>
      </w:r>
      <w:r w:rsidR="005F229B">
        <w:t xml:space="preserve"> </w:t>
      </w:r>
      <w:r w:rsidR="00B52DCD">
        <w:t>(</w:t>
      </w:r>
      <w:r w:rsidR="005F229B">
        <w:t>2025</w:t>
      </w:r>
      <w:r w:rsidRPr="006231D4">
        <w:t xml:space="preserve">) states that retailers can greatly enhance job satisfaction, motivation, and retention through structured career development and leadership training. The formality of seeking academic credentials in retail management or business administration will help me deepen my understanding of how stores are run, how their staff are managed, and how to sell to customers. I aim to accomplish this objective, as it marks career development, economic and personal satisfaction. </w:t>
      </w:r>
    </w:p>
    <w:p w14:paraId="618107E6" w14:textId="77777777" w:rsidR="001E660A" w:rsidRPr="00FC361A" w:rsidRDefault="001E660A" w:rsidP="00FC361A"/>
    <w:p w14:paraId="2E18F5DF" w14:textId="77777777" w:rsidR="00DC75BB" w:rsidRDefault="0053019F" w:rsidP="00C026BD">
      <w:pPr>
        <w:pStyle w:val="Heading2"/>
      </w:pPr>
      <w:bookmarkStart w:id="10" w:name="_Toc212464321"/>
      <w:r w:rsidRPr="00DC75BB">
        <w:t>Develop a Personal Development Plan</w:t>
      </w:r>
      <w:bookmarkEnd w:id="10"/>
    </w:p>
    <w:p w14:paraId="0E9D3465" w14:textId="77777777" w:rsidR="0025686D" w:rsidRPr="00390659" w:rsidRDefault="0053019F" w:rsidP="00390659">
      <w:pPr>
        <w:rPr>
          <w:lang w:val="en-US"/>
        </w:rPr>
      </w:pPr>
      <w:r w:rsidRPr="0025686D">
        <w:rPr>
          <w:lang w:val="en-US"/>
        </w:rPr>
        <w:t>In order to deal with my detected weaknesses, such as a low level of digital skills, a lack of leadership confidence, and strategic thinking, I have developed an organised Personal Development Plan (PDP) aimed at enhancing skills and professional development. To enhance my digital literacy in the short term (6</w:t>
      </w:r>
      <w:r w:rsidR="00C27EE3">
        <w:rPr>
          <w:lang w:val="en-US"/>
        </w:rPr>
        <w:t>-</w:t>
      </w:r>
      <w:r w:rsidRPr="0025686D">
        <w:rPr>
          <w:lang w:val="en-US"/>
        </w:rPr>
        <w:t xml:space="preserve">12 months), I will pursue an online retail technology and POS training programme, which can be either free (as in the case of the National Retail Federation) or paid (as in many online resources, including Coursera). This will assist me to learn digital inventory, sales analytics, and customer management software. According to research conducted by </w:t>
      </w:r>
      <w:r w:rsidR="00137AE1" w:rsidRPr="008467B8">
        <w:rPr>
          <w:lang w:val="en-US"/>
        </w:rPr>
        <w:t>Rakowska</w:t>
      </w:r>
      <w:r w:rsidR="00137AE1">
        <w:rPr>
          <w:lang w:val="en-US"/>
        </w:rPr>
        <w:t xml:space="preserve"> </w:t>
      </w:r>
      <w:r w:rsidR="00137AE1" w:rsidRPr="008467B8">
        <w:rPr>
          <w:lang w:val="en-US"/>
        </w:rPr>
        <w:t>and</w:t>
      </w:r>
      <w:r w:rsidR="008467B8" w:rsidRPr="008467B8">
        <w:rPr>
          <w:lang w:val="en-US"/>
        </w:rPr>
        <w:t xml:space="preserve"> de Juana-Espinosa</w:t>
      </w:r>
      <w:r w:rsidR="008467B8">
        <w:rPr>
          <w:lang w:val="en-US"/>
        </w:rPr>
        <w:t xml:space="preserve"> (2021</w:t>
      </w:r>
      <w:r w:rsidRPr="0025686D">
        <w:rPr>
          <w:lang w:val="en-US"/>
        </w:rPr>
        <w:t xml:space="preserve">), digital competency has become an essential employability skill, which has a substantial effect on the ability to be flexible and enhance career opportunities. As an indicator of progress, I will keep a record of my certificates </w:t>
      </w:r>
      <w:r w:rsidRPr="0025686D">
        <w:rPr>
          <w:lang w:val="en-US"/>
        </w:rPr>
        <w:lastRenderedPageBreak/>
        <w:t>of completion and integrate these skills into my work in the retail sector, where I will observe stability of my efficiency and confidence with technology.</w:t>
      </w:r>
      <w:r>
        <w:rPr>
          <w:lang w:val="en-US"/>
        </w:rPr>
        <w:t xml:space="preserve"> </w:t>
      </w:r>
    </w:p>
    <w:p w14:paraId="3FEFCC00" w14:textId="77777777" w:rsidR="00DB2373" w:rsidRPr="00390659" w:rsidRDefault="0053019F" w:rsidP="00390659">
      <w:pPr>
        <w:rPr>
          <w:lang w:val="en-US"/>
        </w:rPr>
      </w:pPr>
      <w:r w:rsidRPr="00DB2373">
        <w:rPr>
          <w:lang w:val="en-US"/>
        </w:rPr>
        <w:t xml:space="preserve">During the same period, I would like to reinforce my leadership and communication skills by volunteering as a small team planner or trainer where I am employed. Attending team management and public speech workshops, including the ones provided by local councils or retail associations, will further reinforce this aim. </w:t>
      </w:r>
      <w:r w:rsidR="00047B07" w:rsidRPr="00047B07">
        <w:rPr>
          <w:lang w:val="en-US"/>
        </w:rPr>
        <w:t>Torrico</w:t>
      </w:r>
      <w:r w:rsidR="00047B07">
        <w:rPr>
          <w:lang w:val="en-US"/>
        </w:rPr>
        <w:t xml:space="preserve"> et al. </w:t>
      </w:r>
      <w:r w:rsidR="007B6B85">
        <w:rPr>
          <w:lang w:val="en-US"/>
        </w:rPr>
        <w:t>(</w:t>
      </w:r>
      <w:r w:rsidR="00047B07">
        <w:rPr>
          <w:lang w:val="en-US"/>
        </w:rPr>
        <w:t>2025</w:t>
      </w:r>
      <w:r w:rsidRPr="00DB2373">
        <w:rPr>
          <w:lang w:val="en-US"/>
        </w:rPr>
        <w:t>) indicate that through workplace practice, experiential learning promotes self-efficacy and the development of leadership. I will evaluate my progress with the help of the opinions of the supervisors, better interactions with other followers, and being more comfortable in conducting a discussion.</w:t>
      </w:r>
      <w:r>
        <w:rPr>
          <w:lang w:val="en-US"/>
        </w:rPr>
        <w:t xml:space="preserve"> </w:t>
      </w:r>
    </w:p>
    <w:p w14:paraId="6D71F683" w14:textId="77777777" w:rsidR="00390659" w:rsidRDefault="0053019F" w:rsidP="00390659">
      <w:pPr>
        <w:rPr>
          <w:lang w:val="en-US"/>
        </w:rPr>
      </w:pPr>
      <w:r w:rsidRPr="00474542">
        <w:rPr>
          <w:lang w:val="en-US"/>
        </w:rPr>
        <w:t>I will seek a Level 3 Diploma in Retail Management or Business Administration in 12 to 36 months to obtain the strategic, supervisory and decision-making skills. This credential will increase my qualification towards management roles and align with my aspiration to be a store supervisor. I will measure my advancement by passing my qualification levels, receiving positive performance feedback, and transferring the acquired strategies to actual workplace issues. My PDP will guarantee that I grow, personally and professionally, in a measurable way through regular training, reflection, and feedback in the retail sector.</w:t>
      </w:r>
      <w:r>
        <w:rPr>
          <w:lang w:val="en-US"/>
        </w:rPr>
        <w:t xml:space="preserve"> </w:t>
      </w:r>
    </w:p>
    <w:p w14:paraId="480AE99D" w14:textId="77777777" w:rsidR="00390659" w:rsidRDefault="00390659" w:rsidP="00390659">
      <w:pPr>
        <w:rPr>
          <w:lang w:val="en-US"/>
        </w:rPr>
      </w:pPr>
    </w:p>
    <w:p w14:paraId="65B106C5" w14:textId="77777777" w:rsidR="00390659" w:rsidRPr="00390659" w:rsidRDefault="00390659" w:rsidP="00390659">
      <w:pPr>
        <w:rPr>
          <w:lang w:val="en-US"/>
        </w:rPr>
      </w:pPr>
    </w:p>
    <w:p w14:paraId="535DB27E" w14:textId="77777777" w:rsidR="00C026BD" w:rsidRDefault="0053019F">
      <w:pPr>
        <w:spacing w:line="259" w:lineRule="auto"/>
      </w:pPr>
      <w:r>
        <w:br w:type="page"/>
      </w:r>
    </w:p>
    <w:p w14:paraId="4C958070" w14:textId="77777777" w:rsidR="00C026BD" w:rsidRDefault="0053019F" w:rsidP="003E0E56">
      <w:pPr>
        <w:pStyle w:val="Heading1"/>
      </w:pPr>
      <w:bookmarkStart w:id="11" w:name="_Toc212464322"/>
      <w:r>
        <w:lastRenderedPageBreak/>
        <w:t>References</w:t>
      </w:r>
      <w:bookmarkEnd w:id="11"/>
    </w:p>
    <w:p w14:paraId="1E6D1B69" w14:textId="77777777" w:rsidR="00F67DF5" w:rsidRDefault="0053019F" w:rsidP="00F67DF5">
      <w:pPr>
        <w:ind w:left="720" w:hanging="720"/>
      </w:pPr>
      <w:r w:rsidRPr="00BC49B8">
        <w:t xml:space="preserve">Carr, G.V. </w:t>
      </w:r>
      <w:r w:rsidR="003F4444">
        <w:t>(</w:t>
      </w:r>
      <w:r w:rsidRPr="00BC49B8">
        <w:t>2025</w:t>
      </w:r>
      <w:r w:rsidR="003F4444" w:rsidRPr="003F4444">
        <w:t>)</w:t>
      </w:r>
      <w:r w:rsidRPr="00BC49B8">
        <w:t>. </w:t>
      </w:r>
      <w:r w:rsidRPr="00BC49B8">
        <w:rPr>
          <w:i/>
          <w:iCs/>
        </w:rPr>
        <w:t>Effective Retention Strategies Retail Sector Leaders Use to Reduce Voluntary Employee Turnover</w:t>
      </w:r>
      <w:r w:rsidRPr="00BC49B8">
        <w:t> (Doctoral dissertation, Walden University).</w:t>
      </w:r>
    </w:p>
    <w:p w14:paraId="5AC15300" w14:textId="77777777" w:rsidR="00F67DF5" w:rsidRDefault="0053019F" w:rsidP="00F67DF5">
      <w:pPr>
        <w:ind w:left="720" w:hanging="720"/>
      </w:pPr>
      <w:r w:rsidRPr="00BC49B8">
        <w:t xml:space="preserve">Li, J., Lin, Z. and Zhang, X., </w:t>
      </w:r>
      <w:r w:rsidR="003F4444" w:rsidRPr="003F4444">
        <w:t>(</w:t>
      </w:r>
      <w:r w:rsidRPr="00BC49B8">
        <w:t>2023</w:t>
      </w:r>
      <w:r w:rsidR="003F4444" w:rsidRPr="003F4444">
        <w:t>)</w:t>
      </w:r>
      <w:r w:rsidRPr="00BC49B8">
        <w:t>. The study on the effectiveness of sustainable customer relationship management: Evidence from the online shopping industry. </w:t>
      </w:r>
      <w:r w:rsidRPr="00BC49B8">
        <w:rPr>
          <w:i/>
          <w:iCs/>
        </w:rPr>
        <w:t>Sustainability</w:t>
      </w:r>
      <w:r w:rsidRPr="00BC49B8">
        <w:t>, </w:t>
      </w:r>
      <w:r w:rsidRPr="00BC49B8">
        <w:rPr>
          <w:i/>
          <w:iCs/>
        </w:rPr>
        <w:t>15</w:t>
      </w:r>
      <w:r w:rsidRPr="00BC49B8">
        <w:t>(7), p.5911.</w:t>
      </w:r>
    </w:p>
    <w:p w14:paraId="459A0842" w14:textId="77777777" w:rsidR="00F67DF5" w:rsidRDefault="0053019F" w:rsidP="00F67DF5">
      <w:pPr>
        <w:ind w:left="720" w:hanging="720"/>
      </w:pPr>
      <w:r w:rsidRPr="00BC49B8">
        <w:t xml:space="preserve">Mahapatra, M., Raut, P. and Dharaskar, A. </w:t>
      </w:r>
      <w:r w:rsidR="003F4444" w:rsidRPr="003F4444">
        <w:t>(</w:t>
      </w:r>
      <w:r w:rsidRPr="00BC49B8">
        <w:t>2024</w:t>
      </w:r>
      <w:r w:rsidR="003F4444" w:rsidRPr="003F4444">
        <w:t>)</w:t>
      </w:r>
      <w:r w:rsidRPr="00BC49B8">
        <w:t>, June. Effect of CRM on retail POS (point of sale) system. In </w:t>
      </w:r>
      <w:r w:rsidRPr="00BC49B8">
        <w:rPr>
          <w:i/>
          <w:iCs/>
        </w:rPr>
        <w:t>1st International Conference,‘Resonance’: on Cognitive Approach, Social Ethics and Sustainability</w:t>
      </w:r>
      <w:r w:rsidRPr="00BC49B8">
        <w:t> (pp. 77-98). Routledge.</w:t>
      </w:r>
    </w:p>
    <w:p w14:paraId="413B9CF9" w14:textId="3A78B249" w:rsidR="00F67DF5" w:rsidRDefault="0053019F" w:rsidP="00F67DF5">
      <w:pPr>
        <w:ind w:left="720" w:hanging="720"/>
      </w:pPr>
      <w:r w:rsidRPr="00BC49B8">
        <w:t xml:space="preserve">Rakowska, A. and de Juana-Espinosa, S., </w:t>
      </w:r>
      <w:r w:rsidR="003F4444" w:rsidRPr="003F4444">
        <w:t>(</w:t>
      </w:r>
      <w:r w:rsidRPr="00BC49B8">
        <w:t>2021</w:t>
      </w:r>
      <w:r w:rsidR="00C00A7B">
        <w:t>)</w:t>
      </w:r>
      <w:r w:rsidRPr="00BC49B8">
        <w:t>. Ready for the future? Employability skills and competencies in the twenty-first century: The view of international experts. </w:t>
      </w:r>
      <w:r w:rsidRPr="00BC49B8">
        <w:rPr>
          <w:i/>
          <w:iCs/>
        </w:rPr>
        <w:t>Human Systems Management</w:t>
      </w:r>
      <w:r w:rsidRPr="00BC49B8">
        <w:t>, </w:t>
      </w:r>
      <w:r w:rsidRPr="00BC49B8">
        <w:rPr>
          <w:i/>
          <w:iCs/>
        </w:rPr>
        <w:t>40</w:t>
      </w:r>
      <w:r w:rsidRPr="00BC49B8">
        <w:t>(5), pp.669-684.</w:t>
      </w:r>
    </w:p>
    <w:p w14:paraId="2701E3DC" w14:textId="77777777" w:rsidR="00F67DF5" w:rsidRDefault="0053019F" w:rsidP="00F67DF5">
      <w:pPr>
        <w:ind w:left="720" w:hanging="720"/>
      </w:pPr>
      <w:r w:rsidRPr="00BC49B8">
        <w:t xml:space="preserve">Thompson, M., </w:t>
      </w:r>
      <w:r w:rsidR="003F4444" w:rsidRPr="003F4444">
        <w:t>(</w:t>
      </w:r>
      <w:r w:rsidRPr="00BC49B8">
        <w:t>2025</w:t>
      </w:r>
      <w:r w:rsidR="003F4444" w:rsidRPr="003F4444">
        <w:t>)</w:t>
      </w:r>
      <w:r w:rsidRPr="00BC49B8">
        <w:t>. The End of Self-Checkout: Why SB 1446 Would Limit Technological Advancements Rather Than Protect Jobs and Deter Theft. </w:t>
      </w:r>
      <w:r w:rsidRPr="00BC49B8">
        <w:rPr>
          <w:i/>
          <w:iCs/>
        </w:rPr>
        <w:t>University of the Pacific Law Review</w:t>
      </w:r>
      <w:r w:rsidRPr="00BC49B8">
        <w:t>, </w:t>
      </w:r>
      <w:r w:rsidRPr="00BC49B8">
        <w:rPr>
          <w:i/>
          <w:iCs/>
        </w:rPr>
        <w:t>56</w:t>
      </w:r>
      <w:r w:rsidRPr="00BC49B8">
        <w:t>(2), p.625.</w:t>
      </w:r>
    </w:p>
    <w:p w14:paraId="0E8F3BE0" w14:textId="77777777" w:rsidR="00F67DF5" w:rsidRDefault="0053019F" w:rsidP="00F67DF5">
      <w:pPr>
        <w:ind w:left="720" w:hanging="720"/>
      </w:pPr>
      <w:r w:rsidRPr="00BC49B8">
        <w:t xml:space="preserve">Torrico, S.L., Mandeville, A., Liu, J.T. and Manegold, J.G., </w:t>
      </w:r>
      <w:r w:rsidR="003F4444" w:rsidRPr="003F4444">
        <w:t>(</w:t>
      </w:r>
      <w:r w:rsidRPr="00BC49B8">
        <w:t>2025</w:t>
      </w:r>
      <w:r w:rsidR="003F4444" w:rsidRPr="003F4444">
        <w:t>)</w:t>
      </w:r>
      <w:r w:rsidRPr="00BC49B8">
        <w:t>. Increasing Leadership Self-Efficacy Through Experiential Learning in Student Groups. </w:t>
      </w:r>
      <w:r w:rsidRPr="00BC49B8">
        <w:rPr>
          <w:i/>
          <w:iCs/>
        </w:rPr>
        <w:t>Journal of Management Education</w:t>
      </w:r>
      <w:r w:rsidRPr="00BC49B8">
        <w:t>, p.10525629251334108.</w:t>
      </w:r>
    </w:p>
    <w:p w14:paraId="27F8C8C2" w14:textId="77777777" w:rsidR="00F67DF5" w:rsidRDefault="0053019F" w:rsidP="00F67DF5">
      <w:pPr>
        <w:ind w:left="720" w:hanging="720"/>
      </w:pPr>
      <w:r w:rsidRPr="0040674E">
        <w:t xml:space="preserve">Woods, R., Doherty, O. and Stephens, S., </w:t>
      </w:r>
      <w:r w:rsidR="003F4444" w:rsidRPr="003F4444">
        <w:t>(</w:t>
      </w:r>
      <w:r w:rsidRPr="0040674E">
        <w:t>2022</w:t>
      </w:r>
      <w:r w:rsidR="003F4444">
        <w:t>)</w:t>
      </w:r>
      <w:r w:rsidRPr="0040674E">
        <w:t>. Technology driven change in the retail sector: Implications for higher education. Industry and Higher Education, 36(2), pp.128-137.</w:t>
      </w:r>
    </w:p>
    <w:p w14:paraId="0E3A7FCA" w14:textId="77777777" w:rsidR="003E0E56" w:rsidRDefault="0053019F">
      <w:pPr>
        <w:spacing w:line="259" w:lineRule="auto"/>
      </w:pPr>
      <w:r>
        <w:br w:type="page"/>
      </w:r>
    </w:p>
    <w:p w14:paraId="75451C88" w14:textId="77777777" w:rsidR="003E0E56" w:rsidRDefault="0053019F" w:rsidP="00A30F40">
      <w:pPr>
        <w:pStyle w:val="Heading1"/>
      </w:pPr>
      <w:bookmarkStart w:id="12" w:name="_Toc212464323"/>
      <w:r>
        <w:lastRenderedPageBreak/>
        <w:t>Appendix</w:t>
      </w:r>
      <w:bookmarkEnd w:id="12"/>
    </w:p>
    <w:p w14:paraId="7764776D" w14:textId="77777777" w:rsidR="00A30F40" w:rsidRDefault="0053019F" w:rsidP="00673DFB">
      <w:pPr>
        <w:pStyle w:val="Heading2"/>
      </w:pPr>
      <w:bookmarkStart w:id="13" w:name="_Toc212464324"/>
      <w:r>
        <w:t>Job 1</w:t>
      </w:r>
      <w:bookmarkEnd w:id="13"/>
    </w:p>
    <w:p w14:paraId="644691B2" w14:textId="77777777" w:rsidR="00673DFB" w:rsidRDefault="0053019F" w:rsidP="00673DFB">
      <w:hyperlink r:id="rId8" w:history="1">
        <w:r w:rsidRPr="00A15F1A">
          <w:rPr>
            <w:rStyle w:val="Hyperlink"/>
          </w:rPr>
          <w:t>https://uk.indeed.com/viewjob?jk=31f2596393d304d6&amp;from=appshareandroid</w:t>
        </w:r>
      </w:hyperlink>
    </w:p>
    <w:p w14:paraId="025058AC" w14:textId="77777777" w:rsidR="00673DFB" w:rsidRDefault="0053019F" w:rsidP="008F4535">
      <w:pPr>
        <w:jc w:val="center"/>
      </w:pPr>
      <w:r w:rsidRPr="008F4535">
        <w:rPr>
          <w:noProof/>
        </w:rPr>
        <w:drawing>
          <wp:inline distT="0" distB="0" distL="0" distR="0" wp14:anchorId="61EEE1DE" wp14:editId="245BF6EA">
            <wp:extent cx="4172532" cy="625879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a:stretch>
                      <a:fillRect/>
                    </a:stretch>
                  </pic:blipFill>
                  <pic:spPr>
                    <a:xfrm>
                      <a:off x="0" y="0"/>
                      <a:ext cx="4172532" cy="6258798"/>
                    </a:xfrm>
                    <a:prstGeom prst="rect">
                      <a:avLst/>
                    </a:prstGeom>
                  </pic:spPr>
                </pic:pic>
              </a:graphicData>
            </a:graphic>
          </wp:inline>
        </w:drawing>
      </w:r>
    </w:p>
    <w:p w14:paraId="5F666D63" w14:textId="77777777" w:rsidR="008F4535" w:rsidRDefault="008F4535" w:rsidP="008F4535"/>
    <w:p w14:paraId="777F63ED" w14:textId="77777777" w:rsidR="008F4535" w:rsidRDefault="0053019F" w:rsidP="00517765">
      <w:pPr>
        <w:pStyle w:val="Heading2"/>
      </w:pPr>
      <w:bookmarkStart w:id="14" w:name="_Toc212464325"/>
      <w:r>
        <w:lastRenderedPageBreak/>
        <w:t>Job 2</w:t>
      </w:r>
      <w:bookmarkEnd w:id="14"/>
    </w:p>
    <w:p w14:paraId="6D2980B1" w14:textId="77777777" w:rsidR="00517765" w:rsidRDefault="005879D7" w:rsidP="005879D7">
      <w:hyperlink r:id="rId9" w:history="1">
        <w:r w:rsidRPr="00A15F1A">
          <w:rPr>
            <w:rStyle w:val="Hyperlink"/>
          </w:rPr>
          <w:t>https://uk.indeed.com/q-shop-assistant-l-birmingham-jobs.html?vjk=d30368afcb9ac121</w:t>
        </w:r>
      </w:hyperlink>
    </w:p>
    <w:p w14:paraId="6C3B0168" w14:textId="77777777" w:rsidR="005879D7" w:rsidRDefault="0053019F" w:rsidP="00925068">
      <w:pPr>
        <w:jc w:val="center"/>
      </w:pPr>
      <w:r w:rsidRPr="00D60049">
        <w:rPr>
          <w:noProof/>
        </w:rPr>
        <w:drawing>
          <wp:inline distT="0" distB="0" distL="0" distR="0" wp14:anchorId="771C2CBF" wp14:editId="0EED8F01">
            <wp:extent cx="3839111" cy="5430008"/>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a:stretch>
                      <a:fillRect/>
                    </a:stretch>
                  </pic:blipFill>
                  <pic:spPr>
                    <a:xfrm>
                      <a:off x="0" y="0"/>
                      <a:ext cx="3839111" cy="5430008"/>
                    </a:xfrm>
                    <a:prstGeom prst="rect">
                      <a:avLst/>
                    </a:prstGeom>
                  </pic:spPr>
                </pic:pic>
              </a:graphicData>
            </a:graphic>
          </wp:inline>
        </w:drawing>
      </w:r>
    </w:p>
    <w:p w14:paraId="2EB1DD68" w14:textId="77777777" w:rsidR="00925068" w:rsidRDefault="00925068" w:rsidP="00925068"/>
    <w:p w14:paraId="7887A489" w14:textId="77777777" w:rsidR="00925068" w:rsidRDefault="0053019F" w:rsidP="005F1221">
      <w:pPr>
        <w:pStyle w:val="Heading2"/>
      </w:pPr>
      <w:bookmarkStart w:id="15" w:name="_Toc212464326"/>
      <w:r>
        <w:t>Job 3</w:t>
      </w:r>
      <w:bookmarkEnd w:id="15"/>
    </w:p>
    <w:p w14:paraId="06C02019" w14:textId="77777777" w:rsidR="005F1221" w:rsidRDefault="001E137E" w:rsidP="005F1221">
      <w:hyperlink r:id="rId10" w:history="1">
        <w:r w:rsidRPr="00A15F1A">
          <w:rPr>
            <w:rStyle w:val="Hyperlink"/>
          </w:rPr>
          <w:t>https://uk.indeed.com/q-shop-assistant-l-birmingham-jobs.html?vjk=13f0e1b15bc89da0</w:t>
        </w:r>
      </w:hyperlink>
    </w:p>
    <w:p w14:paraId="139C0A2B" w14:textId="77777777" w:rsidR="001E137E" w:rsidRDefault="0053019F" w:rsidP="00D7016F">
      <w:pPr>
        <w:jc w:val="center"/>
      </w:pPr>
      <w:r w:rsidRPr="008A3789">
        <w:rPr>
          <w:noProof/>
        </w:rPr>
        <w:lastRenderedPageBreak/>
        <w:drawing>
          <wp:inline distT="0" distB="0" distL="0" distR="0" wp14:anchorId="4A93D754" wp14:editId="24B893AC">
            <wp:extent cx="3839111" cy="5458587"/>
            <wp:effectExtent l="0" t="0" r="952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a:stretch>
                      <a:fillRect/>
                    </a:stretch>
                  </pic:blipFill>
                  <pic:spPr>
                    <a:xfrm>
                      <a:off x="0" y="0"/>
                      <a:ext cx="3839111" cy="5458587"/>
                    </a:xfrm>
                    <a:prstGeom prst="rect">
                      <a:avLst/>
                    </a:prstGeom>
                  </pic:spPr>
                </pic:pic>
              </a:graphicData>
            </a:graphic>
          </wp:inline>
        </w:drawing>
      </w:r>
    </w:p>
    <w:p w14:paraId="643ED81B" w14:textId="77777777" w:rsidR="00D7016F" w:rsidRDefault="00D7016F" w:rsidP="00D7016F"/>
    <w:p w14:paraId="59F55E65" w14:textId="77777777" w:rsidR="00D7016F" w:rsidRDefault="0053019F" w:rsidP="00231252">
      <w:pPr>
        <w:pStyle w:val="Heading2"/>
      </w:pPr>
      <w:bookmarkStart w:id="16" w:name="_Toc212464327"/>
      <w:r>
        <w:t>Job 4</w:t>
      </w:r>
      <w:bookmarkEnd w:id="16"/>
    </w:p>
    <w:p w14:paraId="353339AF" w14:textId="77777777" w:rsidR="00231252" w:rsidRDefault="00122D0E" w:rsidP="00231252">
      <w:hyperlink r:id="rId11" w:history="1">
        <w:r w:rsidRPr="00A15F1A">
          <w:rPr>
            <w:rStyle w:val="Hyperlink"/>
          </w:rPr>
          <w:t>https://uk.indeed.com/viewjob?jk=2f8f2e5b51fabd59&amp;tk=1j8e2u424259802i&amp;from=serp&amp;vjs=3</w:t>
        </w:r>
      </w:hyperlink>
    </w:p>
    <w:p w14:paraId="0938C51F" w14:textId="77777777" w:rsidR="00122D0E" w:rsidRPr="00231252" w:rsidRDefault="0053019F" w:rsidP="00923EDB">
      <w:pPr>
        <w:jc w:val="center"/>
      </w:pPr>
      <w:r>
        <w:rPr>
          <w:noProof/>
        </w:rPr>
        <w:lastRenderedPageBreak/>
        <w:drawing>
          <wp:inline distT="0" distB="0" distL="0" distR="0" wp14:anchorId="58060560" wp14:editId="7A09102F">
            <wp:extent cx="4088581" cy="5155690"/>
            <wp:effectExtent l="0" t="0" r="762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a:extLst>
                        <a:ext uri="{28A0092B-C50C-407E-A947-70E740481C1C}">
                          <a14:useLocalDpi xmlns:a14="http://schemas.microsoft.com/office/drawing/2010/main" val="0"/>
                        </a:ext>
                      </a:extLst>
                    </a:blip>
                    <a:stretch>
                      <a:fillRect/>
                    </a:stretch>
                  </pic:blipFill>
                  <pic:spPr bwMode="auto">
                    <a:xfrm>
                      <a:off x="0" y="0"/>
                      <a:ext cx="4097564" cy="5167018"/>
                    </a:xfrm>
                    <a:prstGeom prst="rect">
                      <a:avLst/>
                    </a:prstGeom>
                    <a:noFill/>
                  </pic:spPr>
                </pic:pic>
              </a:graphicData>
            </a:graphic>
          </wp:inline>
        </w:drawing>
      </w:r>
    </w:p>
    <w:sectPr w:rsidR="00122D0E" w:rsidRPr="00231252">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DCC34" w14:textId="77777777" w:rsidR="00491C02" w:rsidRDefault="00491C02">
      <w:pPr>
        <w:spacing w:after="0" w:line="240" w:lineRule="auto"/>
      </w:pPr>
      <w:r>
        <w:separator/>
      </w:r>
    </w:p>
  </w:endnote>
  <w:endnote w:type="continuationSeparator" w:id="0">
    <w:p w14:paraId="0CC71523" w14:textId="77777777" w:rsidR="00491C02" w:rsidRDefault="00491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7DC0"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1D92E"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F2C4D"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BDE0A" w14:textId="77777777" w:rsidR="00491C02" w:rsidRDefault="00491C02">
      <w:pPr>
        <w:spacing w:after="0" w:line="240" w:lineRule="auto"/>
      </w:pPr>
      <w:r>
        <w:separator/>
      </w:r>
    </w:p>
  </w:footnote>
  <w:footnote w:type="continuationSeparator" w:id="0">
    <w:p w14:paraId="13B10CB1" w14:textId="77777777" w:rsidR="00491C02" w:rsidRDefault="00491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0B7A5"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D9C7BBF" w14:textId="77777777" w:rsidR="00540FF6" w:rsidRDefault="0053019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441F17"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56DA"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F74E1C36">
      <w:start w:val="1"/>
      <w:numFmt w:val="bullet"/>
      <w:lvlText w:val=""/>
      <w:lvlJc w:val="left"/>
      <w:pPr>
        <w:ind w:left="720" w:hanging="360"/>
      </w:pPr>
      <w:rPr>
        <w:rFonts w:ascii="Symbol" w:hAnsi="Symbol" w:hint="default"/>
      </w:rPr>
    </w:lvl>
    <w:lvl w:ilvl="1" w:tplc="AC78F6F4" w:tentative="1">
      <w:start w:val="1"/>
      <w:numFmt w:val="bullet"/>
      <w:lvlText w:val="o"/>
      <w:lvlJc w:val="left"/>
      <w:pPr>
        <w:ind w:left="1440" w:hanging="360"/>
      </w:pPr>
      <w:rPr>
        <w:rFonts w:ascii="Courier New" w:hAnsi="Courier New" w:cs="Courier New" w:hint="default"/>
      </w:rPr>
    </w:lvl>
    <w:lvl w:ilvl="2" w:tplc="B67080B0" w:tentative="1">
      <w:start w:val="1"/>
      <w:numFmt w:val="bullet"/>
      <w:lvlText w:val=""/>
      <w:lvlJc w:val="left"/>
      <w:pPr>
        <w:ind w:left="2160" w:hanging="360"/>
      </w:pPr>
      <w:rPr>
        <w:rFonts w:ascii="Wingdings" w:hAnsi="Wingdings" w:hint="default"/>
      </w:rPr>
    </w:lvl>
    <w:lvl w:ilvl="3" w:tplc="64FED690" w:tentative="1">
      <w:start w:val="1"/>
      <w:numFmt w:val="bullet"/>
      <w:lvlText w:val=""/>
      <w:lvlJc w:val="left"/>
      <w:pPr>
        <w:ind w:left="2880" w:hanging="360"/>
      </w:pPr>
      <w:rPr>
        <w:rFonts w:ascii="Symbol" w:hAnsi="Symbol" w:hint="default"/>
      </w:rPr>
    </w:lvl>
    <w:lvl w:ilvl="4" w:tplc="E6667AE8" w:tentative="1">
      <w:start w:val="1"/>
      <w:numFmt w:val="bullet"/>
      <w:lvlText w:val="o"/>
      <w:lvlJc w:val="left"/>
      <w:pPr>
        <w:ind w:left="3600" w:hanging="360"/>
      </w:pPr>
      <w:rPr>
        <w:rFonts w:ascii="Courier New" w:hAnsi="Courier New" w:cs="Courier New" w:hint="default"/>
      </w:rPr>
    </w:lvl>
    <w:lvl w:ilvl="5" w:tplc="9C9CB7DA" w:tentative="1">
      <w:start w:val="1"/>
      <w:numFmt w:val="bullet"/>
      <w:lvlText w:val=""/>
      <w:lvlJc w:val="left"/>
      <w:pPr>
        <w:ind w:left="4320" w:hanging="360"/>
      </w:pPr>
      <w:rPr>
        <w:rFonts w:ascii="Wingdings" w:hAnsi="Wingdings" w:hint="default"/>
      </w:rPr>
    </w:lvl>
    <w:lvl w:ilvl="6" w:tplc="948A04D0" w:tentative="1">
      <w:start w:val="1"/>
      <w:numFmt w:val="bullet"/>
      <w:lvlText w:val=""/>
      <w:lvlJc w:val="left"/>
      <w:pPr>
        <w:ind w:left="5040" w:hanging="360"/>
      </w:pPr>
      <w:rPr>
        <w:rFonts w:ascii="Symbol" w:hAnsi="Symbol" w:hint="default"/>
      </w:rPr>
    </w:lvl>
    <w:lvl w:ilvl="7" w:tplc="161A3F6E" w:tentative="1">
      <w:start w:val="1"/>
      <w:numFmt w:val="bullet"/>
      <w:lvlText w:val="o"/>
      <w:lvlJc w:val="left"/>
      <w:pPr>
        <w:ind w:left="5760" w:hanging="360"/>
      </w:pPr>
      <w:rPr>
        <w:rFonts w:ascii="Courier New" w:hAnsi="Courier New" w:cs="Courier New" w:hint="default"/>
      </w:rPr>
    </w:lvl>
    <w:lvl w:ilvl="8" w:tplc="A8567156" w:tentative="1">
      <w:start w:val="1"/>
      <w:numFmt w:val="bullet"/>
      <w:lvlText w:val=""/>
      <w:lvlJc w:val="left"/>
      <w:pPr>
        <w:ind w:left="6480" w:hanging="360"/>
      </w:pPr>
      <w:rPr>
        <w:rFonts w:ascii="Wingdings" w:hAnsi="Wingdings" w:hint="default"/>
      </w:rPr>
    </w:lvl>
  </w:abstractNum>
  <w:abstractNum w:abstractNumId="1" w15:restartNumberingAfterBreak="0">
    <w:nsid w:val="16586BF2"/>
    <w:multiLevelType w:val="hybridMultilevel"/>
    <w:tmpl w:val="E5C8BE4E"/>
    <w:lvl w:ilvl="0" w:tplc="65BC727A">
      <w:start w:val="1"/>
      <w:numFmt w:val="bullet"/>
      <w:lvlText w:val=""/>
      <w:lvlJc w:val="left"/>
      <w:pPr>
        <w:ind w:left="720" w:hanging="360"/>
      </w:pPr>
      <w:rPr>
        <w:rFonts w:ascii="Symbol" w:hAnsi="Symbol" w:hint="default"/>
      </w:rPr>
    </w:lvl>
    <w:lvl w:ilvl="1" w:tplc="4402588C" w:tentative="1">
      <w:start w:val="1"/>
      <w:numFmt w:val="bullet"/>
      <w:lvlText w:val="o"/>
      <w:lvlJc w:val="left"/>
      <w:pPr>
        <w:ind w:left="1440" w:hanging="360"/>
      </w:pPr>
      <w:rPr>
        <w:rFonts w:ascii="Courier New" w:hAnsi="Courier New" w:cs="Courier New" w:hint="default"/>
      </w:rPr>
    </w:lvl>
    <w:lvl w:ilvl="2" w:tplc="6CF2EAC4" w:tentative="1">
      <w:start w:val="1"/>
      <w:numFmt w:val="bullet"/>
      <w:lvlText w:val=""/>
      <w:lvlJc w:val="left"/>
      <w:pPr>
        <w:ind w:left="2160" w:hanging="360"/>
      </w:pPr>
      <w:rPr>
        <w:rFonts w:ascii="Wingdings" w:hAnsi="Wingdings" w:hint="default"/>
      </w:rPr>
    </w:lvl>
    <w:lvl w:ilvl="3" w:tplc="05C4AFC2" w:tentative="1">
      <w:start w:val="1"/>
      <w:numFmt w:val="bullet"/>
      <w:lvlText w:val=""/>
      <w:lvlJc w:val="left"/>
      <w:pPr>
        <w:ind w:left="2880" w:hanging="360"/>
      </w:pPr>
      <w:rPr>
        <w:rFonts w:ascii="Symbol" w:hAnsi="Symbol" w:hint="default"/>
      </w:rPr>
    </w:lvl>
    <w:lvl w:ilvl="4" w:tplc="4DB46112" w:tentative="1">
      <w:start w:val="1"/>
      <w:numFmt w:val="bullet"/>
      <w:lvlText w:val="o"/>
      <w:lvlJc w:val="left"/>
      <w:pPr>
        <w:ind w:left="3600" w:hanging="360"/>
      </w:pPr>
      <w:rPr>
        <w:rFonts w:ascii="Courier New" w:hAnsi="Courier New" w:cs="Courier New" w:hint="default"/>
      </w:rPr>
    </w:lvl>
    <w:lvl w:ilvl="5" w:tplc="82E039AA" w:tentative="1">
      <w:start w:val="1"/>
      <w:numFmt w:val="bullet"/>
      <w:lvlText w:val=""/>
      <w:lvlJc w:val="left"/>
      <w:pPr>
        <w:ind w:left="4320" w:hanging="360"/>
      </w:pPr>
      <w:rPr>
        <w:rFonts w:ascii="Wingdings" w:hAnsi="Wingdings" w:hint="default"/>
      </w:rPr>
    </w:lvl>
    <w:lvl w:ilvl="6" w:tplc="7D76B3B2" w:tentative="1">
      <w:start w:val="1"/>
      <w:numFmt w:val="bullet"/>
      <w:lvlText w:val=""/>
      <w:lvlJc w:val="left"/>
      <w:pPr>
        <w:ind w:left="5040" w:hanging="360"/>
      </w:pPr>
      <w:rPr>
        <w:rFonts w:ascii="Symbol" w:hAnsi="Symbol" w:hint="default"/>
      </w:rPr>
    </w:lvl>
    <w:lvl w:ilvl="7" w:tplc="2FFAD10E" w:tentative="1">
      <w:start w:val="1"/>
      <w:numFmt w:val="bullet"/>
      <w:lvlText w:val="o"/>
      <w:lvlJc w:val="left"/>
      <w:pPr>
        <w:ind w:left="5760" w:hanging="360"/>
      </w:pPr>
      <w:rPr>
        <w:rFonts w:ascii="Courier New" w:hAnsi="Courier New" w:cs="Courier New" w:hint="default"/>
      </w:rPr>
    </w:lvl>
    <w:lvl w:ilvl="8" w:tplc="98D0104C" w:tentative="1">
      <w:start w:val="1"/>
      <w:numFmt w:val="bullet"/>
      <w:lvlText w:val=""/>
      <w:lvlJc w:val="left"/>
      <w:pPr>
        <w:ind w:left="6480" w:hanging="360"/>
      </w:pPr>
      <w:rPr>
        <w:rFonts w:ascii="Wingdings" w:hAnsi="Wingdings" w:hint="default"/>
      </w:rPr>
    </w:lvl>
  </w:abstractNum>
  <w:abstractNum w:abstractNumId="2" w15:restartNumberingAfterBreak="0">
    <w:nsid w:val="5C671407"/>
    <w:multiLevelType w:val="hybridMultilevel"/>
    <w:tmpl w:val="274E4772"/>
    <w:lvl w:ilvl="0" w:tplc="E47E631E">
      <w:start w:val="1"/>
      <w:numFmt w:val="decimal"/>
      <w:lvlText w:val="%1."/>
      <w:lvlJc w:val="left"/>
      <w:pPr>
        <w:ind w:left="720" w:hanging="360"/>
      </w:pPr>
    </w:lvl>
    <w:lvl w:ilvl="1" w:tplc="E0BC0A20" w:tentative="1">
      <w:start w:val="1"/>
      <w:numFmt w:val="lowerLetter"/>
      <w:lvlText w:val="%2."/>
      <w:lvlJc w:val="left"/>
      <w:pPr>
        <w:ind w:left="1440" w:hanging="360"/>
      </w:pPr>
    </w:lvl>
    <w:lvl w:ilvl="2" w:tplc="F2CE7968" w:tentative="1">
      <w:start w:val="1"/>
      <w:numFmt w:val="lowerRoman"/>
      <w:lvlText w:val="%3."/>
      <w:lvlJc w:val="right"/>
      <w:pPr>
        <w:ind w:left="2160" w:hanging="180"/>
      </w:pPr>
    </w:lvl>
    <w:lvl w:ilvl="3" w:tplc="272ABE62" w:tentative="1">
      <w:start w:val="1"/>
      <w:numFmt w:val="decimal"/>
      <w:lvlText w:val="%4."/>
      <w:lvlJc w:val="left"/>
      <w:pPr>
        <w:ind w:left="2880" w:hanging="360"/>
      </w:pPr>
    </w:lvl>
    <w:lvl w:ilvl="4" w:tplc="36A028D8" w:tentative="1">
      <w:start w:val="1"/>
      <w:numFmt w:val="lowerLetter"/>
      <w:lvlText w:val="%5."/>
      <w:lvlJc w:val="left"/>
      <w:pPr>
        <w:ind w:left="3600" w:hanging="360"/>
      </w:pPr>
    </w:lvl>
    <w:lvl w:ilvl="5" w:tplc="452C18FE" w:tentative="1">
      <w:start w:val="1"/>
      <w:numFmt w:val="lowerRoman"/>
      <w:lvlText w:val="%6."/>
      <w:lvlJc w:val="right"/>
      <w:pPr>
        <w:ind w:left="4320" w:hanging="180"/>
      </w:pPr>
    </w:lvl>
    <w:lvl w:ilvl="6" w:tplc="165AE072" w:tentative="1">
      <w:start w:val="1"/>
      <w:numFmt w:val="decimal"/>
      <w:lvlText w:val="%7."/>
      <w:lvlJc w:val="left"/>
      <w:pPr>
        <w:ind w:left="5040" w:hanging="360"/>
      </w:pPr>
    </w:lvl>
    <w:lvl w:ilvl="7" w:tplc="08723780" w:tentative="1">
      <w:start w:val="1"/>
      <w:numFmt w:val="lowerLetter"/>
      <w:lvlText w:val="%8."/>
      <w:lvlJc w:val="left"/>
      <w:pPr>
        <w:ind w:left="5760" w:hanging="360"/>
      </w:pPr>
    </w:lvl>
    <w:lvl w:ilvl="8" w:tplc="7752F9EA" w:tentative="1">
      <w:start w:val="1"/>
      <w:numFmt w:val="lowerRoman"/>
      <w:lvlText w:val="%9."/>
      <w:lvlJc w:val="right"/>
      <w:pPr>
        <w:ind w:left="6480" w:hanging="180"/>
      </w:pPr>
    </w:lvl>
  </w:abstractNum>
  <w:num w:numId="1" w16cid:durableId="634333640">
    <w:abstractNumId w:val="0"/>
  </w:num>
  <w:num w:numId="2" w16cid:durableId="421610745">
    <w:abstractNumId w:val="1"/>
  </w:num>
  <w:num w:numId="3" w16cid:durableId="533857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17183"/>
    <w:rsid w:val="00022609"/>
    <w:rsid w:val="00025161"/>
    <w:rsid w:val="00034E85"/>
    <w:rsid w:val="000403DC"/>
    <w:rsid w:val="00040DA7"/>
    <w:rsid w:val="00043794"/>
    <w:rsid w:val="00043D0C"/>
    <w:rsid w:val="000470EE"/>
    <w:rsid w:val="00047B07"/>
    <w:rsid w:val="000528D5"/>
    <w:rsid w:val="00053689"/>
    <w:rsid w:val="0006684D"/>
    <w:rsid w:val="00071CEB"/>
    <w:rsid w:val="000734E1"/>
    <w:rsid w:val="00093C6D"/>
    <w:rsid w:val="000A31C2"/>
    <w:rsid w:val="000B2B02"/>
    <w:rsid w:val="000C3D8F"/>
    <w:rsid w:val="000D56EF"/>
    <w:rsid w:val="000E4057"/>
    <w:rsid w:val="000F0C31"/>
    <w:rsid w:val="000F2E22"/>
    <w:rsid w:val="00102444"/>
    <w:rsid w:val="00104C71"/>
    <w:rsid w:val="001055F2"/>
    <w:rsid w:val="00107498"/>
    <w:rsid w:val="00122D0E"/>
    <w:rsid w:val="00137AE1"/>
    <w:rsid w:val="00144F69"/>
    <w:rsid w:val="00145914"/>
    <w:rsid w:val="00145C7E"/>
    <w:rsid w:val="001574FE"/>
    <w:rsid w:val="00160724"/>
    <w:rsid w:val="001732CE"/>
    <w:rsid w:val="001817CB"/>
    <w:rsid w:val="0018235D"/>
    <w:rsid w:val="0018545A"/>
    <w:rsid w:val="001863CD"/>
    <w:rsid w:val="0019024B"/>
    <w:rsid w:val="00191971"/>
    <w:rsid w:val="00192B0D"/>
    <w:rsid w:val="00194D16"/>
    <w:rsid w:val="001974C4"/>
    <w:rsid w:val="001A3032"/>
    <w:rsid w:val="001A4BB2"/>
    <w:rsid w:val="001B0942"/>
    <w:rsid w:val="001C159B"/>
    <w:rsid w:val="001C5057"/>
    <w:rsid w:val="001C561B"/>
    <w:rsid w:val="001D7C27"/>
    <w:rsid w:val="001E137E"/>
    <w:rsid w:val="001E42B9"/>
    <w:rsid w:val="001E660A"/>
    <w:rsid w:val="00203941"/>
    <w:rsid w:val="00205FBC"/>
    <w:rsid w:val="00215FB8"/>
    <w:rsid w:val="0022050C"/>
    <w:rsid w:val="00231252"/>
    <w:rsid w:val="00243FE7"/>
    <w:rsid w:val="00250BAF"/>
    <w:rsid w:val="00252656"/>
    <w:rsid w:val="0025686D"/>
    <w:rsid w:val="00256E5C"/>
    <w:rsid w:val="00257C58"/>
    <w:rsid w:val="00287DEB"/>
    <w:rsid w:val="002A7318"/>
    <w:rsid w:val="002D45C2"/>
    <w:rsid w:val="002D4E24"/>
    <w:rsid w:val="002F31F6"/>
    <w:rsid w:val="002F7D00"/>
    <w:rsid w:val="003002B8"/>
    <w:rsid w:val="00307E34"/>
    <w:rsid w:val="00324C80"/>
    <w:rsid w:val="00345822"/>
    <w:rsid w:val="00350909"/>
    <w:rsid w:val="00354D40"/>
    <w:rsid w:val="00354E9B"/>
    <w:rsid w:val="00356A03"/>
    <w:rsid w:val="003634BC"/>
    <w:rsid w:val="00372A17"/>
    <w:rsid w:val="00381AFE"/>
    <w:rsid w:val="00390659"/>
    <w:rsid w:val="00392165"/>
    <w:rsid w:val="003966CB"/>
    <w:rsid w:val="00397A12"/>
    <w:rsid w:val="003B2E32"/>
    <w:rsid w:val="003B6220"/>
    <w:rsid w:val="003B6D98"/>
    <w:rsid w:val="003D3815"/>
    <w:rsid w:val="003D5509"/>
    <w:rsid w:val="003E0E56"/>
    <w:rsid w:val="003E7E2B"/>
    <w:rsid w:val="003F0F03"/>
    <w:rsid w:val="003F1E6B"/>
    <w:rsid w:val="003F2565"/>
    <w:rsid w:val="003F3465"/>
    <w:rsid w:val="003F4444"/>
    <w:rsid w:val="003F797A"/>
    <w:rsid w:val="0040674E"/>
    <w:rsid w:val="00407E47"/>
    <w:rsid w:val="00440D8C"/>
    <w:rsid w:val="00454DC2"/>
    <w:rsid w:val="00463A29"/>
    <w:rsid w:val="0046442B"/>
    <w:rsid w:val="00466B61"/>
    <w:rsid w:val="00466B91"/>
    <w:rsid w:val="00474542"/>
    <w:rsid w:val="004768E0"/>
    <w:rsid w:val="00486402"/>
    <w:rsid w:val="00491C02"/>
    <w:rsid w:val="00491F88"/>
    <w:rsid w:val="004959F3"/>
    <w:rsid w:val="0049655F"/>
    <w:rsid w:val="00496A07"/>
    <w:rsid w:val="004A02E4"/>
    <w:rsid w:val="004A351B"/>
    <w:rsid w:val="004A43F5"/>
    <w:rsid w:val="004B0681"/>
    <w:rsid w:val="004B0727"/>
    <w:rsid w:val="004C085F"/>
    <w:rsid w:val="004C30B1"/>
    <w:rsid w:val="004C5212"/>
    <w:rsid w:val="004D1A23"/>
    <w:rsid w:val="004D1F75"/>
    <w:rsid w:val="00517765"/>
    <w:rsid w:val="00521BE3"/>
    <w:rsid w:val="005236E9"/>
    <w:rsid w:val="0053019F"/>
    <w:rsid w:val="00532E4D"/>
    <w:rsid w:val="0054023C"/>
    <w:rsid w:val="00540FF6"/>
    <w:rsid w:val="005475A8"/>
    <w:rsid w:val="00574EE8"/>
    <w:rsid w:val="005879D7"/>
    <w:rsid w:val="005A0FCA"/>
    <w:rsid w:val="005A6D79"/>
    <w:rsid w:val="005B2A8C"/>
    <w:rsid w:val="005B61EA"/>
    <w:rsid w:val="005C0391"/>
    <w:rsid w:val="005C1D9B"/>
    <w:rsid w:val="005C2FF7"/>
    <w:rsid w:val="005C5E30"/>
    <w:rsid w:val="005E0EAF"/>
    <w:rsid w:val="005E1D3B"/>
    <w:rsid w:val="005F1221"/>
    <w:rsid w:val="005F1FBF"/>
    <w:rsid w:val="005F229B"/>
    <w:rsid w:val="005F5214"/>
    <w:rsid w:val="0060528A"/>
    <w:rsid w:val="006148EC"/>
    <w:rsid w:val="006231D4"/>
    <w:rsid w:val="006264FE"/>
    <w:rsid w:val="00627E60"/>
    <w:rsid w:val="00630BE5"/>
    <w:rsid w:val="006468C0"/>
    <w:rsid w:val="006475B8"/>
    <w:rsid w:val="0065581E"/>
    <w:rsid w:val="00666ADF"/>
    <w:rsid w:val="006714B3"/>
    <w:rsid w:val="00671FE4"/>
    <w:rsid w:val="00673DFB"/>
    <w:rsid w:val="00693A1E"/>
    <w:rsid w:val="00693C5D"/>
    <w:rsid w:val="006A376D"/>
    <w:rsid w:val="006A3C3F"/>
    <w:rsid w:val="006B6C2D"/>
    <w:rsid w:val="006C78EE"/>
    <w:rsid w:val="006D7BF8"/>
    <w:rsid w:val="006E4C6E"/>
    <w:rsid w:val="006E6917"/>
    <w:rsid w:val="006E7D34"/>
    <w:rsid w:val="006F20A6"/>
    <w:rsid w:val="006F5378"/>
    <w:rsid w:val="006F789B"/>
    <w:rsid w:val="00700A90"/>
    <w:rsid w:val="007029F9"/>
    <w:rsid w:val="00711DD0"/>
    <w:rsid w:val="00713C96"/>
    <w:rsid w:val="00714FFF"/>
    <w:rsid w:val="00720B33"/>
    <w:rsid w:val="00730027"/>
    <w:rsid w:val="007324F2"/>
    <w:rsid w:val="00736284"/>
    <w:rsid w:val="00742833"/>
    <w:rsid w:val="00742BA4"/>
    <w:rsid w:val="00745758"/>
    <w:rsid w:val="007521CF"/>
    <w:rsid w:val="007645CB"/>
    <w:rsid w:val="00764B75"/>
    <w:rsid w:val="00771A35"/>
    <w:rsid w:val="00791442"/>
    <w:rsid w:val="00791B46"/>
    <w:rsid w:val="007924C7"/>
    <w:rsid w:val="007978B8"/>
    <w:rsid w:val="007A3A32"/>
    <w:rsid w:val="007B21A0"/>
    <w:rsid w:val="007B3780"/>
    <w:rsid w:val="007B6B85"/>
    <w:rsid w:val="007C5313"/>
    <w:rsid w:val="007D77D6"/>
    <w:rsid w:val="007E07BB"/>
    <w:rsid w:val="007E74A7"/>
    <w:rsid w:val="007F0C62"/>
    <w:rsid w:val="007F2B79"/>
    <w:rsid w:val="007F54F4"/>
    <w:rsid w:val="008006A9"/>
    <w:rsid w:val="00805D7C"/>
    <w:rsid w:val="00807371"/>
    <w:rsid w:val="00816E30"/>
    <w:rsid w:val="00823052"/>
    <w:rsid w:val="008231A6"/>
    <w:rsid w:val="00840E87"/>
    <w:rsid w:val="00843E71"/>
    <w:rsid w:val="008467B8"/>
    <w:rsid w:val="00853131"/>
    <w:rsid w:val="00854362"/>
    <w:rsid w:val="008718F9"/>
    <w:rsid w:val="00872131"/>
    <w:rsid w:val="00880875"/>
    <w:rsid w:val="0088274F"/>
    <w:rsid w:val="008935CD"/>
    <w:rsid w:val="00896D00"/>
    <w:rsid w:val="008A3789"/>
    <w:rsid w:val="008D08D1"/>
    <w:rsid w:val="008D27B5"/>
    <w:rsid w:val="008D404B"/>
    <w:rsid w:val="008E78C9"/>
    <w:rsid w:val="008F4535"/>
    <w:rsid w:val="009071AF"/>
    <w:rsid w:val="0091009A"/>
    <w:rsid w:val="009116C1"/>
    <w:rsid w:val="009125E3"/>
    <w:rsid w:val="0091483F"/>
    <w:rsid w:val="0091704F"/>
    <w:rsid w:val="00921602"/>
    <w:rsid w:val="00923EDB"/>
    <w:rsid w:val="00925068"/>
    <w:rsid w:val="0092632C"/>
    <w:rsid w:val="0092746D"/>
    <w:rsid w:val="00927825"/>
    <w:rsid w:val="00935075"/>
    <w:rsid w:val="00937C07"/>
    <w:rsid w:val="00937C4B"/>
    <w:rsid w:val="0094411A"/>
    <w:rsid w:val="00955871"/>
    <w:rsid w:val="00967B19"/>
    <w:rsid w:val="009721F0"/>
    <w:rsid w:val="00983947"/>
    <w:rsid w:val="00990385"/>
    <w:rsid w:val="00991F89"/>
    <w:rsid w:val="0099341C"/>
    <w:rsid w:val="009953C5"/>
    <w:rsid w:val="009955C0"/>
    <w:rsid w:val="009A4EAD"/>
    <w:rsid w:val="009A5F09"/>
    <w:rsid w:val="009B0DDC"/>
    <w:rsid w:val="009B6724"/>
    <w:rsid w:val="009C60F1"/>
    <w:rsid w:val="009D4821"/>
    <w:rsid w:val="009E4EC6"/>
    <w:rsid w:val="009F6BDF"/>
    <w:rsid w:val="00A030FF"/>
    <w:rsid w:val="00A05A71"/>
    <w:rsid w:val="00A0768B"/>
    <w:rsid w:val="00A105DC"/>
    <w:rsid w:val="00A14AAD"/>
    <w:rsid w:val="00A15F1A"/>
    <w:rsid w:val="00A20B71"/>
    <w:rsid w:val="00A30F40"/>
    <w:rsid w:val="00A31AE9"/>
    <w:rsid w:val="00A37108"/>
    <w:rsid w:val="00A375A2"/>
    <w:rsid w:val="00A46AA6"/>
    <w:rsid w:val="00A478DB"/>
    <w:rsid w:val="00A52416"/>
    <w:rsid w:val="00A53E0A"/>
    <w:rsid w:val="00A56384"/>
    <w:rsid w:val="00A610B5"/>
    <w:rsid w:val="00A66903"/>
    <w:rsid w:val="00A67CE4"/>
    <w:rsid w:val="00A723F4"/>
    <w:rsid w:val="00A731A5"/>
    <w:rsid w:val="00A74605"/>
    <w:rsid w:val="00A85BE5"/>
    <w:rsid w:val="00A87576"/>
    <w:rsid w:val="00A87622"/>
    <w:rsid w:val="00A94AE9"/>
    <w:rsid w:val="00AC3D81"/>
    <w:rsid w:val="00AD3547"/>
    <w:rsid w:val="00AD4684"/>
    <w:rsid w:val="00AD5B39"/>
    <w:rsid w:val="00AE08BA"/>
    <w:rsid w:val="00AE2D93"/>
    <w:rsid w:val="00AF01F3"/>
    <w:rsid w:val="00AF1065"/>
    <w:rsid w:val="00B04C54"/>
    <w:rsid w:val="00B11E26"/>
    <w:rsid w:val="00B12550"/>
    <w:rsid w:val="00B214DE"/>
    <w:rsid w:val="00B32250"/>
    <w:rsid w:val="00B44CA7"/>
    <w:rsid w:val="00B45FD2"/>
    <w:rsid w:val="00B46594"/>
    <w:rsid w:val="00B47BEB"/>
    <w:rsid w:val="00B50F85"/>
    <w:rsid w:val="00B52DCD"/>
    <w:rsid w:val="00B55170"/>
    <w:rsid w:val="00B74A14"/>
    <w:rsid w:val="00B74B4D"/>
    <w:rsid w:val="00B83D0E"/>
    <w:rsid w:val="00B907CF"/>
    <w:rsid w:val="00B9376E"/>
    <w:rsid w:val="00BA4BE3"/>
    <w:rsid w:val="00BA5040"/>
    <w:rsid w:val="00BB6CB8"/>
    <w:rsid w:val="00BB7F9F"/>
    <w:rsid w:val="00BC49B8"/>
    <w:rsid w:val="00BC6237"/>
    <w:rsid w:val="00BD3E01"/>
    <w:rsid w:val="00BE1926"/>
    <w:rsid w:val="00BF5B90"/>
    <w:rsid w:val="00C00A7B"/>
    <w:rsid w:val="00C019D3"/>
    <w:rsid w:val="00C026BD"/>
    <w:rsid w:val="00C07098"/>
    <w:rsid w:val="00C23CE5"/>
    <w:rsid w:val="00C27EE3"/>
    <w:rsid w:val="00C33318"/>
    <w:rsid w:val="00C404C2"/>
    <w:rsid w:val="00C40DF5"/>
    <w:rsid w:val="00C4185F"/>
    <w:rsid w:val="00C47C3A"/>
    <w:rsid w:val="00C54D8C"/>
    <w:rsid w:val="00C579D7"/>
    <w:rsid w:val="00C60C92"/>
    <w:rsid w:val="00C67B6F"/>
    <w:rsid w:val="00C71C6A"/>
    <w:rsid w:val="00C76260"/>
    <w:rsid w:val="00C809C2"/>
    <w:rsid w:val="00C87318"/>
    <w:rsid w:val="00C91D4B"/>
    <w:rsid w:val="00C9395F"/>
    <w:rsid w:val="00C93A96"/>
    <w:rsid w:val="00CA0925"/>
    <w:rsid w:val="00CA4D05"/>
    <w:rsid w:val="00CC4974"/>
    <w:rsid w:val="00CC6206"/>
    <w:rsid w:val="00CE149A"/>
    <w:rsid w:val="00CE20FE"/>
    <w:rsid w:val="00CF40DB"/>
    <w:rsid w:val="00D00440"/>
    <w:rsid w:val="00D06E74"/>
    <w:rsid w:val="00D165ED"/>
    <w:rsid w:val="00D23ED1"/>
    <w:rsid w:val="00D33EED"/>
    <w:rsid w:val="00D410CC"/>
    <w:rsid w:val="00D5051B"/>
    <w:rsid w:val="00D51288"/>
    <w:rsid w:val="00D55648"/>
    <w:rsid w:val="00D60049"/>
    <w:rsid w:val="00D7016F"/>
    <w:rsid w:val="00D82749"/>
    <w:rsid w:val="00D8296A"/>
    <w:rsid w:val="00D82995"/>
    <w:rsid w:val="00D94434"/>
    <w:rsid w:val="00DA3ABE"/>
    <w:rsid w:val="00DB2373"/>
    <w:rsid w:val="00DB6CEB"/>
    <w:rsid w:val="00DC32D5"/>
    <w:rsid w:val="00DC3F35"/>
    <w:rsid w:val="00DC75BB"/>
    <w:rsid w:val="00DD5E48"/>
    <w:rsid w:val="00DD6690"/>
    <w:rsid w:val="00DE1E73"/>
    <w:rsid w:val="00DF1074"/>
    <w:rsid w:val="00E13095"/>
    <w:rsid w:val="00E13BAC"/>
    <w:rsid w:val="00E21137"/>
    <w:rsid w:val="00E30880"/>
    <w:rsid w:val="00E37A2D"/>
    <w:rsid w:val="00E47C7D"/>
    <w:rsid w:val="00E56D9A"/>
    <w:rsid w:val="00E579FD"/>
    <w:rsid w:val="00E607BA"/>
    <w:rsid w:val="00E660DB"/>
    <w:rsid w:val="00E7014C"/>
    <w:rsid w:val="00E76EFF"/>
    <w:rsid w:val="00E7798E"/>
    <w:rsid w:val="00EA0082"/>
    <w:rsid w:val="00EA3018"/>
    <w:rsid w:val="00EB191A"/>
    <w:rsid w:val="00EB446C"/>
    <w:rsid w:val="00EB5E21"/>
    <w:rsid w:val="00EB6749"/>
    <w:rsid w:val="00ED63A9"/>
    <w:rsid w:val="00EF3629"/>
    <w:rsid w:val="00EF6D1E"/>
    <w:rsid w:val="00EF7B52"/>
    <w:rsid w:val="00F01B92"/>
    <w:rsid w:val="00F04923"/>
    <w:rsid w:val="00F1212A"/>
    <w:rsid w:val="00F150A3"/>
    <w:rsid w:val="00F307B6"/>
    <w:rsid w:val="00F3521B"/>
    <w:rsid w:val="00F3599C"/>
    <w:rsid w:val="00F42366"/>
    <w:rsid w:val="00F42650"/>
    <w:rsid w:val="00F47358"/>
    <w:rsid w:val="00F47FFB"/>
    <w:rsid w:val="00F66F3F"/>
    <w:rsid w:val="00F67DF5"/>
    <w:rsid w:val="00F71994"/>
    <w:rsid w:val="00F720F0"/>
    <w:rsid w:val="00F76964"/>
    <w:rsid w:val="00F859EC"/>
    <w:rsid w:val="00F915D9"/>
    <w:rsid w:val="00F9239F"/>
    <w:rsid w:val="00F9787E"/>
    <w:rsid w:val="00FC32D4"/>
    <w:rsid w:val="00FC361A"/>
    <w:rsid w:val="00FC46A5"/>
    <w:rsid w:val="00FC501E"/>
    <w:rsid w:val="00FD22F2"/>
    <w:rsid w:val="00FE5044"/>
    <w:rsid w:val="00FF2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58CC8"/>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8935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25161"/>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025161"/>
    <w:pPr>
      <w:spacing w:after="100"/>
    </w:pPr>
  </w:style>
  <w:style w:type="paragraph" w:styleId="TOC2">
    <w:name w:val="toc 2"/>
    <w:basedOn w:val="Normal"/>
    <w:next w:val="Normal"/>
    <w:autoRedefine/>
    <w:uiPriority w:val="39"/>
    <w:unhideWhenUsed/>
    <w:rsid w:val="00025161"/>
    <w:pPr>
      <w:spacing w:after="100"/>
      <w:ind w:left="240"/>
    </w:pPr>
  </w:style>
  <w:style w:type="paragraph" w:styleId="TOC3">
    <w:name w:val="toc 3"/>
    <w:basedOn w:val="Normal"/>
    <w:next w:val="Normal"/>
    <w:autoRedefine/>
    <w:uiPriority w:val="39"/>
    <w:unhideWhenUsed/>
    <w:rsid w:val="0002516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viewjob?jk=31f2596393d304d6&amp;from=appshareandroi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viewjob?jk=2f8f2e5b51fabd59&amp;tk=1j8e2u424259802i&amp;from=serp&amp;vjs=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k.indeed.com/q-shop-assistant-l-birmingham-jobs.html?vjk=13f0e1b15bc89da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k.indeed.com/q-shop-assistant-l-birmingham-jobs.html?vjk=d30368afcb9ac12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A1937-59B6-4C57-9FDD-DE794B56A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1998</Words>
  <Characters>11391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sheeno younis</dc:creator>
  <cp:lastModifiedBy>3722</cp:lastModifiedBy>
  <cp:revision>2</cp:revision>
  <dcterms:created xsi:type="dcterms:W3CDTF">2025-11-06T12:50:00Z</dcterms:created>
  <dcterms:modified xsi:type="dcterms:W3CDTF">2025-11-06T12:50:00Z</dcterms:modified>
</cp:coreProperties>
</file>