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3D0FD95" w:rsidP="6FEA0BA8" w:rsidRDefault="63D0FD95" w14:paraId="06FB59EF" w14:textId="45268FBE">
      <w:pPr>
        <w:spacing w:line="360" w:lineRule="auto"/>
        <w:ind/>
        <w:jc w:val="both"/>
      </w:pPr>
      <w:r>
        <w:br/>
      </w:r>
    </w:p>
    <w:tbl>
      <w:tblPr>
        <w:tblStyle w:val="TableGrid"/>
        <w:tblW w:w="0" w:type="auto"/>
        <w:tblLayout w:type="fixed"/>
        <w:tblLook w:val="06A0" w:firstRow="1" w:lastRow="0" w:firstColumn="1" w:lastColumn="0" w:noHBand="1" w:noVBand="1"/>
      </w:tblPr>
      <w:tblGrid>
        <w:gridCol w:w="7305"/>
      </w:tblGrid>
      <w:tr w:rsidR="6FEA0BA8" w:rsidTr="6FEA0BA8" w14:paraId="6068BA76">
        <w:trPr>
          <w:trHeight w:val="330"/>
        </w:trPr>
        <w:tc>
          <w:tcPr>
            <w:tcW w:w="7305" w:type="dxa"/>
            <w:tcBorders>
              <w:top w:val="single" w:color="000000" w:themeColor="text1" w:sz="6"/>
              <w:left w:val="single" w:color="000000" w:themeColor="text1" w:sz="6"/>
              <w:bottom w:val="single" w:color="000000" w:themeColor="text1" w:sz="6"/>
              <w:right w:val="single" w:color="000000" w:themeColor="text1" w:sz="6"/>
            </w:tcBorders>
            <w:shd w:val="clear" w:color="auto" w:fill="B3B3B3"/>
            <w:tcMar>
              <w:top w:w="60" w:type="dxa"/>
              <w:left w:w="60" w:type="dxa"/>
              <w:bottom w:w="60" w:type="dxa"/>
              <w:right w:w="60" w:type="dxa"/>
            </w:tcMar>
            <w:vAlign w:val="top"/>
          </w:tcPr>
          <w:p w:rsidR="6FEA0BA8" w:rsidP="6FEA0BA8" w:rsidRDefault="6FEA0BA8" w14:paraId="79761A26" w14:textId="6FAFE6DF">
            <w:pPr>
              <w:jc w:val="center"/>
            </w:pPr>
            <w:r w:rsidRPr="6FEA0BA8" w:rsidR="6FEA0BA8">
              <w:rPr>
                <w:rFonts w:ascii="Arial" w:hAnsi="Arial" w:eastAsia="Arial" w:cs="Arial"/>
                <w:b w:val="1"/>
                <w:bCs w:val="1"/>
                <w:color w:val="000000" w:themeColor="text1" w:themeTint="FF" w:themeShade="FF"/>
                <w:sz w:val="30"/>
                <w:szCs w:val="30"/>
              </w:rPr>
              <w:t xml:space="preserve">LEVEL 4 ASSESSMENT SPECIFICATION </w:t>
            </w:r>
          </w:p>
        </w:tc>
      </w:tr>
    </w:tbl>
    <w:p w:rsidR="63D0FD95" w:rsidP="6FEA0BA8" w:rsidRDefault="63D0FD95" w14:paraId="3E08FB3A" w14:textId="615B1D50">
      <w:pPr>
        <w:spacing w:line="360" w:lineRule="auto"/>
        <w:ind/>
        <w:jc w:val="center"/>
      </w:pPr>
      <w:r>
        <w:br/>
      </w:r>
    </w:p>
    <w:tbl>
      <w:tblPr>
        <w:tblStyle w:val="TableGrid"/>
        <w:tblW w:w="0" w:type="auto"/>
        <w:tblLayout w:type="fixed"/>
        <w:tblLook w:val="06A0" w:firstRow="1" w:lastRow="0" w:firstColumn="1" w:lastColumn="0" w:noHBand="1" w:noVBand="1"/>
      </w:tblPr>
      <w:tblGrid>
        <w:gridCol w:w="1440"/>
        <w:gridCol w:w="2325"/>
        <w:gridCol w:w="1575"/>
        <w:gridCol w:w="1560"/>
      </w:tblGrid>
      <w:tr w:rsidR="6FEA0BA8" w:rsidTr="6FEA0BA8" w14:paraId="48962DA0">
        <w:trPr>
          <w:trHeight w:val="165"/>
        </w:trPr>
        <w:tc>
          <w:tcPr>
            <w:tcW w:w="144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FEA0BA8" w:rsidP="6FEA0BA8" w:rsidRDefault="6FEA0BA8" w14:paraId="144F553D" w14:textId="10299A96">
            <w:pPr>
              <w:jc w:val="both"/>
              <w:rPr>
                <w:rFonts w:ascii="Arial" w:hAnsi="Arial" w:eastAsia="Arial" w:cs="Arial"/>
                <w:b w:val="1"/>
                <w:bCs w:val="1"/>
                <w:color w:val="000000" w:themeColor="text1" w:themeTint="FF" w:themeShade="FF"/>
                <w:sz w:val="20"/>
                <w:szCs w:val="20"/>
              </w:rPr>
            </w:pPr>
            <w:r w:rsidRPr="6FEA0BA8" w:rsidR="6FEA0BA8">
              <w:rPr>
                <w:rFonts w:ascii="Arial" w:hAnsi="Arial" w:eastAsia="Arial" w:cs="Arial"/>
                <w:b w:val="1"/>
                <w:bCs w:val="1"/>
                <w:color w:val="000000" w:themeColor="text1" w:themeTint="FF" w:themeShade="FF"/>
                <w:sz w:val="20"/>
                <w:szCs w:val="20"/>
              </w:rPr>
              <w:t>Student name:</w:t>
            </w:r>
          </w:p>
        </w:tc>
        <w:tc>
          <w:tcPr>
            <w:tcW w:w="232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FEA0BA8" w:rsidP="6FEA0BA8" w:rsidRDefault="6FEA0BA8" w14:paraId="39B6E203" w14:textId="22ACA6C8">
            <w:pPr>
              <w:jc w:val="both"/>
              <w:rPr>
                <w:rFonts w:ascii="Arial" w:hAnsi="Arial" w:eastAsia="Arial" w:cs="Arial"/>
                <w:b w:val="1"/>
                <w:bCs w:val="1"/>
                <w:color w:val="000000" w:themeColor="text1" w:themeTint="FF" w:themeShade="FF"/>
                <w:sz w:val="20"/>
                <w:szCs w:val="20"/>
              </w:rPr>
            </w:pPr>
            <w:r w:rsidRPr="6FEA0BA8" w:rsidR="6FEA0BA8">
              <w:rPr>
                <w:rFonts w:ascii="Arial" w:hAnsi="Arial" w:eastAsia="Arial" w:cs="Arial"/>
                <w:b w:val="1"/>
                <w:bCs w:val="1"/>
                <w:color w:val="000000" w:themeColor="text1" w:themeTint="FF" w:themeShade="FF"/>
                <w:sz w:val="20"/>
                <w:szCs w:val="20"/>
              </w:rPr>
              <w:t>     </w:t>
            </w:r>
            <w:r w:rsidRPr="6FEA0BA8" w:rsidR="73AA03F6">
              <w:rPr>
                <w:rFonts w:ascii="Arial" w:hAnsi="Arial" w:eastAsia="Arial" w:cs="Arial"/>
                <w:b w:val="1"/>
                <w:bCs w:val="1"/>
                <w:color w:val="000000" w:themeColor="text1" w:themeTint="FF" w:themeShade="FF"/>
                <w:sz w:val="20"/>
                <w:szCs w:val="20"/>
              </w:rPr>
              <w:t>Carrie Davies</w:t>
            </w:r>
          </w:p>
        </w:tc>
        <w:tc>
          <w:tcPr>
            <w:tcW w:w="1575"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left w:w="60" w:type="dxa"/>
              <w:bottom w:w="60" w:type="dxa"/>
              <w:right w:w="60" w:type="dxa"/>
            </w:tcMar>
            <w:vAlign w:val="top"/>
          </w:tcPr>
          <w:p w:rsidR="6FEA0BA8" w:rsidP="6FEA0BA8" w:rsidRDefault="6FEA0BA8" w14:paraId="77D69514" w14:textId="5EF682AF">
            <w:pPr>
              <w:jc w:val="both"/>
              <w:rPr>
                <w:rFonts w:ascii="Arial" w:hAnsi="Arial" w:eastAsia="Arial" w:cs="Arial"/>
                <w:b w:val="1"/>
                <w:bCs w:val="1"/>
                <w:color w:val="000000" w:themeColor="text1" w:themeTint="FF" w:themeShade="FF"/>
                <w:sz w:val="20"/>
                <w:szCs w:val="20"/>
              </w:rPr>
            </w:pPr>
            <w:r w:rsidRPr="6FEA0BA8" w:rsidR="6FEA0BA8">
              <w:rPr>
                <w:rFonts w:ascii="Arial" w:hAnsi="Arial" w:eastAsia="Arial" w:cs="Arial"/>
                <w:b w:val="1"/>
                <w:bCs w:val="1"/>
                <w:color w:val="000000" w:themeColor="text1" w:themeTint="FF" w:themeShade="FF"/>
                <w:sz w:val="20"/>
                <w:szCs w:val="20"/>
              </w:rPr>
              <w:t>Student ID number:</w:t>
            </w:r>
          </w:p>
        </w:tc>
        <w:tc>
          <w:tcPr>
            <w:tcW w:w="15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0C2C58B" w:rsidP="6FEA0BA8" w:rsidRDefault="60C2C58B" w14:paraId="4A9D34A3" w14:textId="5434C9FB">
            <w:pPr>
              <w:rPr>
                <w:sz w:val="20"/>
                <w:szCs w:val="20"/>
              </w:rPr>
            </w:pPr>
            <w:r w:rsidRPr="6FEA0BA8" w:rsidR="60C2C58B">
              <w:rPr>
                <w:rFonts w:ascii="Arial" w:hAnsi="Arial" w:eastAsia="Arial" w:cs="Arial"/>
                <w:b w:val="1"/>
                <w:bCs w:val="1"/>
                <w:i w:val="0"/>
                <w:iCs w:val="0"/>
                <w:sz w:val="20"/>
                <w:szCs w:val="20"/>
              </w:rPr>
              <w:t>2205448</w:t>
            </w:r>
            <w:r>
              <w:br/>
            </w:r>
          </w:p>
        </w:tc>
      </w:tr>
      <w:tr w:rsidR="6FEA0BA8" w:rsidTr="6FEA0BA8" w14:paraId="30DE8CC3">
        <w:trPr>
          <w:trHeight w:val="165"/>
        </w:trPr>
        <w:tc>
          <w:tcPr>
            <w:tcW w:w="144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FEA0BA8" w:rsidP="6FEA0BA8" w:rsidRDefault="6FEA0BA8" w14:paraId="0FEE91C3" w14:textId="23195E91">
            <w:pPr>
              <w:jc w:val="both"/>
              <w:rPr>
                <w:rFonts w:ascii="Arial" w:hAnsi="Arial" w:eastAsia="Arial" w:cs="Arial"/>
                <w:b w:val="1"/>
                <w:bCs w:val="1"/>
                <w:color w:val="000000" w:themeColor="text1" w:themeTint="FF" w:themeShade="FF"/>
                <w:sz w:val="20"/>
                <w:szCs w:val="20"/>
              </w:rPr>
            </w:pPr>
            <w:r w:rsidRPr="6FEA0BA8" w:rsidR="6FEA0BA8">
              <w:rPr>
                <w:rFonts w:ascii="Arial" w:hAnsi="Arial" w:eastAsia="Arial" w:cs="Arial"/>
                <w:b w:val="1"/>
                <w:bCs w:val="1"/>
                <w:color w:val="000000" w:themeColor="text1" w:themeTint="FF" w:themeShade="FF"/>
                <w:sz w:val="20"/>
                <w:szCs w:val="20"/>
              </w:rPr>
              <w:t>Programme:</w:t>
            </w:r>
          </w:p>
        </w:tc>
        <w:tc>
          <w:tcPr>
            <w:tcW w:w="5460" w:type="dxa"/>
            <w:gridSpan w:val="3"/>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FEA0BA8" w:rsidP="6FEA0BA8" w:rsidRDefault="6FEA0BA8" w14:paraId="041E2AFE" w14:textId="67CACDCE">
            <w:pPr>
              <w:jc w:val="both"/>
              <w:rPr>
                <w:rFonts w:ascii="Arial" w:hAnsi="Arial" w:eastAsia="Arial" w:cs="Arial"/>
                <w:b w:val="1"/>
                <w:bCs w:val="1"/>
                <w:color w:val="000000" w:themeColor="text1" w:themeTint="FF" w:themeShade="FF"/>
                <w:sz w:val="20"/>
                <w:szCs w:val="20"/>
              </w:rPr>
            </w:pPr>
            <w:r w:rsidRPr="6FEA0BA8" w:rsidR="6FEA0BA8">
              <w:rPr>
                <w:rFonts w:ascii="Arial" w:hAnsi="Arial" w:eastAsia="Arial" w:cs="Arial"/>
                <w:b w:val="1"/>
                <w:bCs w:val="1"/>
                <w:color w:val="000000" w:themeColor="text1" w:themeTint="FF" w:themeShade="FF"/>
                <w:sz w:val="20"/>
                <w:szCs w:val="20"/>
              </w:rPr>
              <w:t xml:space="preserve">BSc Sport and Exercise Therapy </w:t>
            </w:r>
          </w:p>
        </w:tc>
      </w:tr>
      <w:tr w:rsidR="6FEA0BA8" w:rsidTr="6FEA0BA8" w14:paraId="6AFE4D9D">
        <w:trPr>
          <w:trHeight w:val="165"/>
        </w:trPr>
        <w:tc>
          <w:tcPr>
            <w:tcW w:w="144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FEA0BA8" w:rsidP="6FEA0BA8" w:rsidRDefault="6FEA0BA8" w14:paraId="677E6247" w14:textId="40D2F9AA">
            <w:pPr>
              <w:jc w:val="both"/>
              <w:rPr>
                <w:rFonts w:ascii="Arial" w:hAnsi="Arial" w:eastAsia="Arial" w:cs="Arial"/>
                <w:b w:val="1"/>
                <w:bCs w:val="1"/>
                <w:color w:val="000000" w:themeColor="text1" w:themeTint="FF" w:themeShade="FF"/>
                <w:sz w:val="20"/>
                <w:szCs w:val="20"/>
              </w:rPr>
            </w:pPr>
            <w:r w:rsidRPr="6FEA0BA8" w:rsidR="6FEA0BA8">
              <w:rPr>
                <w:rFonts w:ascii="Arial" w:hAnsi="Arial" w:eastAsia="Arial" w:cs="Arial"/>
                <w:b w:val="1"/>
                <w:bCs w:val="1"/>
                <w:color w:val="000000" w:themeColor="text1" w:themeTint="FF" w:themeShade="FF"/>
                <w:sz w:val="20"/>
                <w:szCs w:val="20"/>
              </w:rPr>
              <w:t>Module:</w:t>
            </w:r>
          </w:p>
        </w:tc>
        <w:tc>
          <w:tcPr>
            <w:tcW w:w="5460" w:type="dxa"/>
            <w:gridSpan w:val="3"/>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FEA0BA8" w:rsidP="6FEA0BA8" w:rsidRDefault="6FEA0BA8" w14:paraId="60FB5295" w14:textId="1B0A597E">
            <w:pPr>
              <w:jc w:val="both"/>
              <w:rPr>
                <w:rFonts w:ascii="Arial" w:hAnsi="Arial" w:eastAsia="Arial" w:cs="Arial"/>
                <w:b w:val="1"/>
                <w:bCs w:val="1"/>
                <w:color w:val="000000" w:themeColor="text1" w:themeTint="FF" w:themeShade="FF"/>
                <w:sz w:val="20"/>
                <w:szCs w:val="20"/>
              </w:rPr>
            </w:pPr>
            <w:r w:rsidRPr="6FEA0BA8" w:rsidR="6FEA0BA8">
              <w:rPr>
                <w:rFonts w:ascii="Arial" w:hAnsi="Arial" w:eastAsia="Arial" w:cs="Arial"/>
                <w:b w:val="1"/>
                <w:bCs w:val="1"/>
                <w:color w:val="000000" w:themeColor="text1" w:themeTint="FF" w:themeShade="FF"/>
                <w:sz w:val="20"/>
                <w:szCs w:val="20"/>
              </w:rPr>
              <w:t xml:space="preserve">Professional Skills for Sports Therapists </w:t>
            </w:r>
          </w:p>
        </w:tc>
      </w:tr>
      <w:tr w:rsidR="6FEA0BA8" w:rsidTr="6FEA0BA8" w14:paraId="32509B62">
        <w:trPr>
          <w:trHeight w:val="540"/>
        </w:trPr>
        <w:tc>
          <w:tcPr>
            <w:tcW w:w="144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FEA0BA8" w:rsidP="6FEA0BA8" w:rsidRDefault="6FEA0BA8" w14:paraId="24334A1E" w14:textId="26BFD9D6">
            <w:pPr>
              <w:jc w:val="both"/>
              <w:rPr>
                <w:rFonts w:ascii="Arial" w:hAnsi="Arial" w:eastAsia="Arial" w:cs="Arial"/>
                <w:b w:val="1"/>
                <w:bCs w:val="1"/>
                <w:color w:val="000000" w:themeColor="text1" w:themeTint="FF" w:themeShade="FF"/>
                <w:sz w:val="20"/>
                <w:szCs w:val="20"/>
              </w:rPr>
            </w:pPr>
            <w:r w:rsidRPr="6FEA0BA8" w:rsidR="6FEA0BA8">
              <w:rPr>
                <w:rFonts w:ascii="Arial" w:hAnsi="Arial" w:eastAsia="Arial" w:cs="Arial"/>
                <w:b w:val="1"/>
                <w:bCs w:val="1"/>
                <w:color w:val="000000" w:themeColor="text1" w:themeTint="FF" w:themeShade="FF"/>
                <w:sz w:val="20"/>
                <w:szCs w:val="20"/>
              </w:rPr>
              <w:t>Module code:</w:t>
            </w:r>
          </w:p>
        </w:tc>
        <w:tc>
          <w:tcPr>
            <w:tcW w:w="232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FEA0BA8" w:rsidP="6FEA0BA8" w:rsidRDefault="6FEA0BA8" w14:paraId="7EAEABDC" w14:textId="69BACB2A">
            <w:pPr>
              <w:jc w:val="both"/>
              <w:rPr>
                <w:rFonts w:ascii="Arial" w:hAnsi="Arial" w:eastAsia="Arial" w:cs="Arial"/>
                <w:b w:val="1"/>
                <w:bCs w:val="1"/>
                <w:color w:val="000000" w:themeColor="text1" w:themeTint="FF" w:themeShade="FF"/>
                <w:sz w:val="20"/>
                <w:szCs w:val="20"/>
              </w:rPr>
            </w:pPr>
            <w:r w:rsidRPr="6FEA0BA8" w:rsidR="6FEA0BA8">
              <w:rPr>
                <w:rFonts w:ascii="Arial" w:hAnsi="Arial" w:eastAsia="Arial" w:cs="Arial"/>
                <w:b w:val="1"/>
                <w:bCs w:val="1"/>
                <w:color w:val="000000" w:themeColor="text1" w:themeTint="FF" w:themeShade="FF"/>
                <w:sz w:val="20"/>
                <w:szCs w:val="20"/>
              </w:rPr>
              <w:t>BMST4003</w:t>
            </w:r>
          </w:p>
        </w:tc>
        <w:tc>
          <w:tcPr>
            <w:tcW w:w="1575"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left w:w="60" w:type="dxa"/>
              <w:bottom w:w="60" w:type="dxa"/>
              <w:right w:w="60" w:type="dxa"/>
            </w:tcMar>
            <w:vAlign w:val="top"/>
          </w:tcPr>
          <w:p w:rsidR="6FEA0BA8" w:rsidP="6FEA0BA8" w:rsidRDefault="6FEA0BA8" w14:paraId="211CD6B5" w14:textId="6C6FFD88">
            <w:pPr>
              <w:jc w:val="both"/>
              <w:rPr>
                <w:rFonts w:ascii="Arial" w:hAnsi="Arial" w:eastAsia="Arial" w:cs="Arial"/>
                <w:b w:val="1"/>
                <w:bCs w:val="1"/>
                <w:color w:val="000000" w:themeColor="text1" w:themeTint="FF" w:themeShade="FF"/>
                <w:sz w:val="20"/>
                <w:szCs w:val="20"/>
              </w:rPr>
            </w:pPr>
            <w:r w:rsidRPr="6FEA0BA8" w:rsidR="6FEA0BA8">
              <w:rPr>
                <w:rFonts w:ascii="Arial" w:hAnsi="Arial" w:eastAsia="Arial" w:cs="Arial"/>
                <w:b w:val="1"/>
                <w:bCs w:val="1"/>
                <w:color w:val="000000" w:themeColor="text1" w:themeTint="FF" w:themeShade="FF"/>
                <w:sz w:val="20"/>
                <w:szCs w:val="20"/>
              </w:rPr>
              <w:t>Contribution to Overall Module Assessment (%):</w:t>
            </w:r>
          </w:p>
        </w:tc>
        <w:tc>
          <w:tcPr>
            <w:tcW w:w="15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FEA0BA8" w:rsidP="6FEA0BA8" w:rsidRDefault="6FEA0BA8" w14:paraId="5F401440" w14:textId="0B27776D">
            <w:pPr>
              <w:jc w:val="both"/>
              <w:rPr>
                <w:rFonts w:ascii="Arial" w:hAnsi="Arial" w:eastAsia="Arial" w:cs="Arial"/>
                <w:b w:val="1"/>
                <w:bCs w:val="1"/>
                <w:color w:val="000000" w:themeColor="text1" w:themeTint="FF" w:themeShade="FF"/>
                <w:sz w:val="20"/>
                <w:szCs w:val="20"/>
              </w:rPr>
            </w:pPr>
            <w:r w:rsidRPr="6FEA0BA8" w:rsidR="6FEA0BA8">
              <w:rPr>
                <w:rFonts w:ascii="Arial" w:hAnsi="Arial" w:eastAsia="Arial" w:cs="Arial"/>
                <w:b w:val="1"/>
                <w:bCs w:val="1"/>
                <w:color w:val="000000" w:themeColor="text1" w:themeTint="FF" w:themeShade="FF"/>
                <w:sz w:val="20"/>
                <w:szCs w:val="20"/>
              </w:rPr>
              <w:t>50</w:t>
            </w:r>
          </w:p>
        </w:tc>
      </w:tr>
      <w:tr w:rsidR="6FEA0BA8" w:rsidTr="6FEA0BA8" w14:paraId="75895A8D">
        <w:trPr>
          <w:trHeight w:val="165"/>
        </w:trPr>
        <w:tc>
          <w:tcPr>
            <w:tcW w:w="144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FEA0BA8" w:rsidP="6FEA0BA8" w:rsidRDefault="6FEA0BA8" w14:paraId="51285F29" w14:textId="4D16A0EA">
            <w:pPr>
              <w:jc w:val="both"/>
              <w:rPr>
                <w:rFonts w:ascii="Arial" w:hAnsi="Arial" w:eastAsia="Arial" w:cs="Arial"/>
                <w:b w:val="1"/>
                <w:bCs w:val="1"/>
                <w:color w:val="000000" w:themeColor="text1" w:themeTint="FF" w:themeShade="FF"/>
                <w:sz w:val="20"/>
                <w:szCs w:val="20"/>
              </w:rPr>
            </w:pPr>
            <w:r w:rsidRPr="6FEA0BA8" w:rsidR="6FEA0BA8">
              <w:rPr>
                <w:rFonts w:ascii="Arial" w:hAnsi="Arial" w:eastAsia="Arial" w:cs="Arial"/>
                <w:b w:val="1"/>
                <w:bCs w:val="1"/>
                <w:color w:val="000000" w:themeColor="text1" w:themeTint="FF" w:themeShade="FF"/>
                <w:sz w:val="20"/>
                <w:szCs w:val="20"/>
              </w:rPr>
              <w:t>Lecturer:</w:t>
            </w:r>
          </w:p>
        </w:tc>
        <w:tc>
          <w:tcPr>
            <w:tcW w:w="232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FEA0BA8" w:rsidP="6FEA0BA8" w:rsidRDefault="6FEA0BA8" w14:paraId="102CE969" w14:textId="3C15423D">
            <w:pPr>
              <w:jc w:val="both"/>
              <w:rPr>
                <w:rFonts w:ascii="Arial" w:hAnsi="Arial" w:eastAsia="Arial" w:cs="Arial"/>
                <w:b w:val="1"/>
                <w:bCs w:val="1"/>
                <w:color w:val="000000" w:themeColor="text1" w:themeTint="FF" w:themeShade="FF"/>
                <w:sz w:val="20"/>
                <w:szCs w:val="20"/>
              </w:rPr>
            </w:pPr>
            <w:r w:rsidRPr="6FEA0BA8" w:rsidR="6FEA0BA8">
              <w:rPr>
                <w:rFonts w:ascii="Arial" w:hAnsi="Arial" w:eastAsia="Arial" w:cs="Arial"/>
                <w:b w:val="1"/>
                <w:bCs w:val="1"/>
                <w:color w:val="000000" w:themeColor="text1" w:themeTint="FF" w:themeShade="FF"/>
                <w:sz w:val="20"/>
                <w:szCs w:val="20"/>
              </w:rPr>
              <w:t>Kerry Nicholas</w:t>
            </w:r>
          </w:p>
        </w:tc>
        <w:tc>
          <w:tcPr>
            <w:tcW w:w="1575"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left w:w="60" w:type="dxa"/>
              <w:bottom w:w="60" w:type="dxa"/>
              <w:right w:w="60" w:type="dxa"/>
            </w:tcMar>
            <w:vAlign w:val="top"/>
          </w:tcPr>
          <w:p w:rsidR="6FEA0BA8" w:rsidP="6FEA0BA8" w:rsidRDefault="6FEA0BA8" w14:paraId="705B52D4" w14:textId="2E945E27">
            <w:pPr>
              <w:jc w:val="both"/>
              <w:rPr>
                <w:rFonts w:ascii="Arial" w:hAnsi="Arial" w:eastAsia="Arial" w:cs="Arial"/>
                <w:b w:val="1"/>
                <w:bCs w:val="1"/>
                <w:color w:val="000000" w:themeColor="text1" w:themeTint="FF" w:themeShade="FF"/>
                <w:sz w:val="20"/>
                <w:szCs w:val="20"/>
              </w:rPr>
            </w:pPr>
            <w:r w:rsidRPr="6FEA0BA8" w:rsidR="6FEA0BA8">
              <w:rPr>
                <w:rFonts w:ascii="Arial" w:hAnsi="Arial" w:eastAsia="Arial" w:cs="Arial"/>
                <w:b w:val="1"/>
                <w:bCs w:val="1"/>
                <w:color w:val="000000" w:themeColor="text1" w:themeTint="FF" w:themeShade="FF"/>
                <w:sz w:val="20"/>
                <w:szCs w:val="20"/>
              </w:rPr>
              <w:t>Internal Verifier:</w:t>
            </w:r>
          </w:p>
        </w:tc>
        <w:tc>
          <w:tcPr>
            <w:tcW w:w="15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FEA0BA8" w:rsidP="6FEA0BA8" w:rsidRDefault="6FEA0BA8" w14:paraId="7A0C1032" w14:textId="24372C8E">
            <w:pPr>
              <w:jc w:val="both"/>
              <w:rPr>
                <w:rFonts w:ascii="Arial" w:hAnsi="Arial" w:eastAsia="Arial" w:cs="Arial"/>
                <w:b w:val="1"/>
                <w:bCs w:val="1"/>
                <w:color w:val="000000" w:themeColor="text1" w:themeTint="FF" w:themeShade="FF"/>
                <w:sz w:val="20"/>
                <w:szCs w:val="20"/>
              </w:rPr>
            </w:pPr>
            <w:r w:rsidRPr="6FEA0BA8" w:rsidR="6FEA0BA8">
              <w:rPr>
                <w:rFonts w:ascii="Arial" w:hAnsi="Arial" w:eastAsia="Arial" w:cs="Arial"/>
                <w:b w:val="1"/>
                <w:bCs w:val="1"/>
                <w:color w:val="000000" w:themeColor="text1" w:themeTint="FF" w:themeShade="FF"/>
                <w:sz w:val="20"/>
                <w:szCs w:val="20"/>
              </w:rPr>
              <w:t>Dylan Blain</w:t>
            </w:r>
          </w:p>
        </w:tc>
      </w:tr>
      <w:tr w:rsidR="6FEA0BA8" w:rsidTr="6FEA0BA8" w14:paraId="47495DEE">
        <w:trPr>
          <w:trHeight w:val="345"/>
        </w:trPr>
        <w:tc>
          <w:tcPr>
            <w:tcW w:w="144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FEA0BA8" w:rsidP="6FEA0BA8" w:rsidRDefault="6FEA0BA8" w14:paraId="6BEF0D4F" w14:textId="7BDA4B07">
            <w:pPr>
              <w:jc w:val="both"/>
              <w:rPr>
                <w:rFonts w:ascii="Arial" w:hAnsi="Arial" w:eastAsia="Arial" w:cs="Arial"/>
                <w:b w:val="1"/>
                <w:bCs w:val="1"/>
                <w:color w:val="000000" w:themeColor="text1" w:themeTint="FF" w:themeShade="FF"/>
                <w:sz w:val="20"/>
                <w:szCs w:val="20"/>
              </w:rPr>
            </w:pPr>
            <w:r w:rsidRPr="6FEA0BA8" w:rsidR="6FEA0BA8">
              <w:rPr>
                <w:rFonts w:ascii="Arial" w:hAnsi="Arial" w:eastAsia="Arial" w:cs="Arial"/>
                <w:b w:val="1"/>
                <w:bCs w:val="1"/>
                <w:color w:val="000000" w:themeColor="text1" w:themeTint="FF" w:themeShade="FF"/>
                <w:sz w:val="20"/>
                <w:szCs w:val="20"/>
              </w:rPr>
              <w:t>Assignment Title:</w:t>
            </w:r>
          </w:p>
        </w:tc>
        <w:tc>
          <w:tcPr>
            <w:tcW w:w="232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FEA0BA8" w:rsidP="6FEA0BA8" w:rsidRDefault="6FEA0BA8" w14:paraId="7E9B98B5" w14:textId="13D98495">
            <w:pPr>
              <w:jc w:val="both"/>
              <w:rPr>
                <w:rFonts w:ascii="Arial" w:hAnsi="Arial" w:eastAsia="Arial" w:cs="Arial"/>
                <w:b w:val="1"/>
                <w:bCs w:val="1"/>
                <w:color w:val="000000" w:themeColor="text1" w:themeTint="FF" w:themeShade="FF"/>
                <w:sz w:val="20"/>
                <w:szCs w:val="20"/>
              </w:rPr>
            </w:pPr>
            <w:r w:rsidRPr="6FEA0BA8" w:rsidR="6FEA0BA8">
              <w:rPr>
                <w:rFonts w:ascii="Arial" w:hAnsi="Arial" w:eastAsia="Arial" w:cs="Arial"/>
                <w:b w:val="1"/>
                <w:bCs w:val="1"/>
                <w:color w:val="000000" w:themeColor="text1" w:themeTint="FF" w:themeShade="FF"/>
                <w:sz w:val="20"/>
                <w:szCs w:val="20"/>
              </w:rPr>
              <w:t>Discuss the benefits of regular exercise.</w:t>
            </w:r>
          </w:p>
        </w:tc>
        <w:tc>
          <w:tcPr>
            <w:tcW w:w="157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FEA0BA8" w:rsidP="6FEA0BA8" w:rsidRDefault="6FEA0BA8" w14:paraId="0D7C7BD5" w14:textId="2EC2C33E">
            <w:pPr>
              <w:jc w:val="both"/>
              <w:rPr>
                <w:rFonts w:ascii="Arial" w:hAnsi="Arial" w:eastAsia="Arial" w:cs="Arial"/>
                <w:b w:val="1"/>
                <w:bCs w:val="1"/>
                <w:color w:val="000000" w:themeColor="text1" w:themeTint="FF" w:themeShade="FF"/>
                <w:sz w:val="20"/>
                <w:szCs w:val="20"/>
              </w:rPr>
            </w:pPr>
            <w:r w:rsidRPr="6FEA0BA8" w:rsidR="6FEA0BA8">
              <w:rPr>
                <w:rFonts w:ascii="Arial" w:hAnsi="Arial" w:eastAsia="Arial" w:cs="Arial"/>
                <w:b w:val="1"/>
                <w:bCs w:val="1"/>
                <w:color w:val="000000" w:themeColor="text1" w:themeTint="FF" w:themeShade="FF"/>
                <w:sz w:val="20"/>
                <w:szCs w:val="20"/>
              </w:rPr>
              <w:t>Word count (or equivalent):</w:t>
            </w:r>
          </w:p>
        </w:tc>
        <w:tc>
          <w:tcPr>
            <w:tcW w:w="15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FEA0BA8" w:rsidP="6FEA0BA8" w:rsidRDefault="6FEA0BA8" w14:paraId="71A1E1C6" w14:textId="73BAD807">
            <w:pPr>
              <w:jc w:val="both"/>
              <w:rPr>
                <w:rFonts w:ascii="Arial" w:hAnsi="Arial" w:eastAsia="Arial" w:cs="Arial"/>
                <w:b w:val="1"/>
                <w:bCs w:val="1"/>
                <w:color w:val="000000" w:themeColor="text1" w:themeTint="FF" w:themeShade="FF"/>
                <w:sz w:val="20"/>
                <w:szCs w:val="20"/>
              </w:rPr>
            </w:pPr>
            <w:r w:rsidRPr="6FEA0BA8" w:rsidR="6FEA0BA8">
              <w:rPr>
                <w:rFonts w:ascii="Arial" w:hAnsi="Arial" w:eastAsia="Arial" w:cs="Arial"/>
                <w:b w:val="1"/>
                <w:bCs w:val="1"/>
                <w:color w:val="000000" w:themeColor="text1" w:themeTint="FF" w:themeShade="FF"/>
                <w:sz w:val="20"/>
                <w:szCs w:val="20"/>
              </w:rPr>
              <w:t>1500</w:t>
            </w:r>
          </w:p>
        </w:tc>
      </w:tr>
      <w:tr w:rsidR="6FEA0BA8" w:rsidTr="6FEA0BA8" w14:paraId="0B4E70CD">
        <w:trPr>
          <w:trHeight w:val="525"/>
        </w:trPr>
        <w:tc>
          <w:tcPr>
            <w:tcW w:w="144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FEA0BA8" w:rsidP="6FEA0BA8" w:rsidRDefault="6FEA0BA8" w14:paraId="11EFB45B" w14:textId="3FC6F7B8">
            <w:pPr>
              <w:jc w:val="both"/>
              <w:rPr>
                <w:rFonts w:ascii="Arial" w:hAnsi="Arial" w:eastAsia="Arial" w:cs="Arial"/>
                <w:b w:val="1"/>
                <w:bCs w:val="1"/>
                <w:color w:val="000000" w:themeColor="text1" w:themeTint="FF" w:themeShade="FF"/>
                <w:sz w:val="20"/>
                <w:szCs w:val="20"/>
              </w:rPr>
            </w:pPr>
            <w:r w:rsidRPr="6FEA0BA8" w:rsidR="6FEA0BA8">
              <w:rPr>
                <w:rFonts w:ascii="Arial" w:hAnsi="Arial" w:eastAsia="Arial" w:cs="Arial"/>
                <w:b w:val="1"/>
                <w:bCs w:val="1"/>
                <w:color w:val="000000" w:themeColor="text1" w:themeTint="FF" w:themeShade="FF"/>
                <w:sz w:val="20"/>
                <w:szCs w:val="20"/>
              </w:rPr>
              <w:t>Submission deadline:</w:t>
            </w:r>
          </w:p>
        </w:tc>
        <w:tc>
          <w:tcPr>
            <w:tcW w:w="232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FEA0BA8" w:rsidP="6FEA0BA8" w:rsidRDefault="6FEA0BA8" w14:paraId="3AD4857C" w14:textId="73017756">
            <w:pPr>
              <w:jc w:val="both"/>
              <w:rPr>
                <w:rFonts w:ascii="Arial" w:hAnsi="Arial" w:eastAsia="Arial" w:cs="Arial"/>
                <w:b w:val="1"/>
                <w:bCs w:val="1"/>
                <w:color w:val="000000" w:themeColor="text1" w:themeTint="FF" w:themeShade="FF"/>
                <w:sz w:val="20"/>
                <w:szCs w:val="20"/>
              </w:rPr>
            </w:pPr>
            <w:r w:rsidRPr="6FEA0BA8" w:rsidR="6FEA0BA8">
              <w:rPr>
                <w:rFonts w:ascii="Arial" w:hAnsi="Arial" w:eastAsia="Arial" w:cs="Arial"/>
                <w:b w:val="1"/>
                <w:bCs w:val="1"/>
                <w:color w:val="000000" w:themeColor="text1" w:themeTint="FF" w:themeShade="FF"/>
                <w:sz w:val="20"/>
                <w:szCs w:val="20"/>
              </w:rPr>
              <w:t>09/12/2022</w:t>
            </w:r>
          </w:p>
        </w:tc>
        <w:tc>
          <w:tcPr>
            <w:tcW w:w="157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FEA0BA8" w:rsidP="6FEA0BA8" w:rsidRDefault="6FEA0BA8" w14:paraId="19FC4A35" w14:textId="38505D74">
            <w:pPr>
              <w:jc w:val="both"/>
              <w:rPr>
                <w:rFonts w:ascii="Arial" w:hAnsi="Arial" w:eastAsia="Arial" w:cs="Arial"/>
                <w:b w:val="1"/>
                <w:bCs w:val="1"/>
                <w:color w:val="000000" w:themeColor="text1" w:themeTint="FF" w:themeShade="FF"/>
                <w:sz w:val="20"/>
                <w:szCs w:val="20"/>
              </w:rPr>
            </w:pPr>
            <w:r w:rsidRPr="6FEA0BA8" w:rsidR="6FEA0BA8">
              <w:rPr>
                <w:rFonts w:ascii="Arial" w:hAnsi="Arial" w:eastAsia="Arial" w:cs="Arial"/>
                <w:b w:val="1"/>
                <w:bCs w:val="1"/>
                <w:color w:val="000000" w:themeColor="text1" w:themeTint="FF" w:themeShade="FF"/>
                <w:sz w:val="20"/>
                <w:szCs w:val="20"/>
              </w:rPr>
              <w:t>Return date of provisional marks &amp; written feedback:</w:t>
            </w:r>
          </w:p>
        </w:tc>
        <w:tc>
          <w:tcPr>
            <w:tcW w:w="15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FEA0BA8" w:rsidP="6FEA0BA8" w:rsidRDefault="6FEA0BA8" w14:paraId="2BBBF23D" w14:textId="5C63C4F4">
            <w:pPr>
              <w:jc w:val="both"/>
              <w:rPr>
                <w:rFonts w:ascii="Arial" w:hAnsi="Arial" w:eastAsia="Arial" w:cs="Arial"/>
                <w:b w:val="1"/>
                <w:bCs w:val="1"/>
                <w:color w:val="000000" w:themeColor="text1" w:themeTint="FF" w:themeShade="FF"/>
                <w:sz w:val="20"/>
                <w:szCs w:val="20"/>
              </w:rPr>
            </w:pPr>
            <w:r w:rsidRPr="6FEA0BA8" w:rsidR="6FEA0BA8">
              <w:rPr>
                <w:rFonts w:ascii="Arial" w:hAnsi="Arial" w:eastAsia="Arial" w:cs="Arial"/>
                <w:b w:val="1"/>
                <w:bCs w:val="1"/>
                <w:color w:val="000000" w:themeColor="text1" w:themeTint="FF" w:themeShade="FF"/>
                <w:sz w:val="20"/>
                <w:szCs w:val="20"/>
              </w:rPr>
              <w:t>09/01/2023</w:t>
            </w:r>
          </w:p>
        </w:tc>
      </w:tr>
      <w:tr w:rsidR="6FEA0BA8" w:rsidTr="6FEA0BA8" w14:paraId="343E08F2">
        <w:trPr>
          <w:trHeight w:val="1785"/>
        </w:trPr>
        <w:tc>
          <w:tcPr>
            <w:tcW w:w="144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FEA0BA8" w:rsidP="6FEA0BA8" w:rsidRDefault="6FEA0BA8" w14:paraId="650A2D81" w14:textId="17721EE3">
            <w:pPr>
              <w:jc w:val="both"/>
              <w:rPr>
                <w:rFonts w:ascii="Arial" w:hAnsi="Arial" w:eastAsia="Arial" w:cs="Arial"/>
                <w:b w:val="1"/>
                <w:bCs w:val="1"/>
                <w:color w:val="000000" w:themeColor="text1" w:themeTint="FF" w:themeShade="FF"/>
                <w:sz w:val="20"/>
                <w:szCs w:val="20"/>
              </w:rPr>
            </w:pPr>
            <w:r w:rsidRPr="6FEA0BA8" w:rsidR="6FEA0BA8">
              <w:rPr>
                <w:rFonts w:ascii="Arial" w:hAnsi="Arial" w:eastAsia="Arial" w:cs="Arial"/>
                <w:b w:val="1"/>
                <w:bCs w:val="1"/>
                <w:color w:val="000000" w:themeColor="text1" w:themeTint="FF" w:themeShade="FF"/>
                <w:sz w:val="20"/>
                <w:szCs w:val="20"/>
              </w:rPr>
              <w:t>Submission method:</w:t>
            </w:r>
          </w:p>
        </w:tc>
        <w:tc>
          <w:tcPr>
            <w:tcW w:w="5460" w:type="dxa"/>
            <w:gridSpan w:val="3"/>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FEA0BA8" w:rsidP="6FEA0BA8" w:rsidRDefault="6FEA0BA8" w14:paraId="4950B294" w14:textId="07406639">
            <w:pPr>
              <w:rPr>
                <w:rFonts w:ascii="Arial" w:hAnsi="Arial" w:eastAsia="Arial" w:cs="Arial"/>
                <w:color w:val="000000" w:themeColor="text1" w:themeTint="FF" w:themeShade="FF"/>
                <w:sz w:val="20"/>
                <w:szCs w:val="20"/>
              </w:rPr>
            </w:pPr>
            <w:r w:rsidRPr="6FEA0BA8" w:rsidR="6FEA0BA8">
              <w:rPr>
                <w:rFonts w:ascii="Arial" w:hAnsi="Arial" w:eastAsia="Arial" w:cs="Arial"/>
                <w:color w:val="000000" w:themeColor="text1" w:themeTint="FF" w:themeShade="FF"/>
                <w:sz w:val="20"/>
                <w:szCs w:val="20"/>
              </w:rPr>
              <w:t xml:space="preserve">All written assessments, where practical and possible, must be </w:t>
            </w:r>
            <w:r w:rsidRPr="6FEA0BA8" w:rsidR="6FEA0BA8">
              <w:rPr>
                <w:rFonts w:ascii="Arial" w:hAnsi="Arial" w:eastAsia="Arial" w:cs="Arial"/>
                <w:color w:val="000000" w:themeColor="text1" w:themeTint="FF" w:themeShade="FF"/>
                <w:sz w:val="20"/>
                <w:szCs w:val="20"/>
              </w:rPr>
              <w:t>submitted</w:t>
            </w:r>
            <w:r w:rsidRPr="6FEA0BA8" w:rsidR="6FEA0BA8">
              <w:rPr>
                <w:rFonts w:ascii="Arial" w:hAnsi="Arial" w:eastAsia="Arial" w:cs="Arial"/>
                <w:color w:val="000000" w:themeColor="text1" w:themeTint="FF" w:themeShade="FF"/>
                <w:sz w:val="20"/>
                <w:szCs w:val="20"/>
              </w:rPr>
              <w:t xml:space="preserve"> via Turnitin unless otherwise instructed by the Lecturer. (Please DO NOT put this assessment specification into Turnitin or it will match many similarities with other students’ submissions.)</w:t>
            </w:r>
          </w:p>
          <w:p w:rsidR="6FEA0BA8" w:rsidP="6FEA0BA8" w:rsidRDefault="6FEA0BA8" w14:paraId="6F697D56" w14:textId="05CAC09A">
            <w:pPr>
              <w:rPr>
                <w:rFonts w:ascii="Arial" w:hAnsi="Arial" w:eastAsia="Arial" w:cs="Arial"/>
                <w:b w:val="1"/>
                <w:bCs w:val="1"/>
                <w:color w:val="000000" w:themeColor="text1" w:themeTint="FF" w:themeShade="FF"/>
                <w:sz w:val="20"/>
                <w:szCs w:val="20"/>
              </w:rPr>
            </w:pPr>
            <w:r w:rsidRPr="6FEA0BA8" w:rsidR="6FEA0BA8">
              <w:rPr>
                <w:rFonts w:ascii="Arial" w:hAnsi="Arial" w:eastAsia="Arial" w:cs="Arial"/>
                <w:b w:val="1"/>
                <w:bCs w:val="1"/>
                <w:color w:val="000000" w:themeColor="text1" w:themeTint="FF" w:themeShade="FF"/>
                <w:sz w:val="20"/>
                <w:szCs w:val="20"/>
              </w:rPr>
              <w:t xml:space="preserve">Alternative submission method (if applicable): </w:t>
            </w:r>
          </w:p>
          <w:p w:rsidR="6FEA0BA8" w:rsidP="6FEA0BA8" w:rsidRDefault="6FEA0BA8" w14:paraId="3B22C4B1" w14:textId="0E4F05C7">
            <w:pPr>
              <w:rPr>
                <w:rFonts w:ascii="Arial" w:hAnsi="Arial" w:eastAsia="Arial" w:cs="Arial"/>
                <w:color w:val="000000" w:themeColor="text1" w:themeTint="FF" w:themeShade="FF"/>
                <w:sz w:val="20"/>
                <w:szCs w:val="20"/>
              </w:rPr>
            </w:pPr>
            <w:r w:rsidRPr="6FEA0BA8" w:rsidR="6FEA0BA8">
              <w:rPr>
                <w:rFonts w:ascii="Arial" w:hAnsi="Arial" w:eastAsia="Arial" w:cs="Arial"/>
                <w:b w:val="1"/>
                <w:bCs w:val="1"/>
                <w:color w:val="000000" w:themeColor="text1" w:themeTint="FF" w:themeShade="FF"/>
                <w:sz w:val="20"/>
                <w:szCs w:val="20"/>
              </w:rPr>
              <w:t>Late submission of the assessment will result in a late penalty mark</w:t>
            </w:r>
            <w:r w:rsidRPr="6FEA0BA8" w:rsidR="6FEA0BA8">
              <w:rPr>
                <w:rFonts w:ascii="Arial" w:hAnsi="Arial" w:eastAsia="Arial" w:cs="Arial"/>
                <w:b w:val="1"/>
                <w:bCs w:val="1"/>
                <w:color w:val="000000" w:themeColor="text1" w:themeTint="FF" w:themeShade="FF"/>
                <w:sz w:val="20"/>
                <w:szCs w:val="20"/>
              </w:rPr>
              <w:t xml:space="preserve">.  </w:t>
            </w:r>
            <w:r w:rsidRPr="6FEA0BA8" w:rsidR="6FEA0BA8">
              <w:rPr>
                <w:rFonts w:ascii="Arial" w:hAnsi="Arial" w:eastAsia="Arial" w:cs="Arial"/>
                <w:color w:val="000000" w:themeColor="text1" w:themeTint="FF" w:themeShade="FF"/>
                <w:sz w:val="20"/>
                <w:szCs w:val="20"/>
              </w:rPr>
              <w:t>Penalties for late submission: Up to one week late, maximum mark of 40%</w:t>
            </w:r>
            <w:r w:rsidRPr="6FEA0BA8" w:rsidR="6FEA0BA8">
              <w:rPr>
                <w:rFonts w:ascii="Arial" w:hAnsi="Arial" w:eastAsia="Arial" w:cs="Arial"/>
                <w:color w:val="000000" w:themeColor="text1" w:themeTint="FF" w:themeShade="FF"/>
                <w:sz w:val="20"/>
                <w:szCs w:val="20"/>
              </w:rPr>
              <w:t xml:space="preserve">.  </w:t>
            </w:r>
            <w:r w:rsidRPr="6FEA0BA8" w:rsidR="6FEA0BA8">
              <w:rPr>
                <w:rFonts w:ascii="Arial" w:hAnsi="Arial" w:eastAsia="Arial" w:cs="Arial"/>
                <w:color w:val="000000" w:themeColor="text1" w:themeTint="FF" w:themeShade="FF"/>
                <w:sz w:val="20"/>
                <w:szCs w:val="20"/>
              </w:rPr>
              <w:t>Over one week late, 0%</w:t>
            </w:r>
            <w:r w:rsidRPr="6FEA0BA8" w:rsidR="6FEA0BA8">
              <w:rPr>
                <w:rFonts w:ascii="Arial" w:hAnsi="Arial" w:eastAsia="Arial" w:cs="Arial"/>
                <w:color w:val="000000" w:themeColor="text1" w:themeTint="FF" w:themeShade="FF"/>
                <w:sz w:val="20"/>
                <w:szCs w:val="20"/>
              </w:rPr>
              <w:t xml:space="preserve">.  </w:t>
            </w:r>
            <w:r w:rsidRPr="6FEA0BA8" w:rsidR="6FEA0BA8">
              <w:rPr>
                <w:rFonts w:ascii="Arial" w:hAnsi="Arial" w:eastAsia="Arial" w:cs="Arial"/>
                <w:color w:val="000000" w:themeColor="text1" w:themeTint="FF" w:themeShade="FF"/>
                <w:sz w:val="20"/>
                <w:szCs w:val="20"/>
              </w:rPr>
              <w:t>Only the Extenuating Circumstances Panel may approve a change to submission dates.</w:t>
            </w:r>
          </w:p>
        </w:tc>
      </w:tr>
      <w:tr w:rsidR="6FEA0BA8" w:rsidTr="6FEA0BA8" w14:paraId="00D88B96">
        <w:trPr>
          <w:trHeight w:val="705"/>
        </w:trPr>
        <w:tc>
          <w:tcPr>
            <w:tcW w:w="144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FEA0BA8" w:rsidP="6FEA0BA8" w:rsidRDefault="6FEA0BA8" w14:paraId="15338727" w14:textId="1A7DD35D">
            <w:pPr>
              <w:rPr>
                <w:rFonts w:ascii="Arial" w:hAnsi="Arial" w:eastAsia="Arial" w:cs="Arial"/>
                <w:b w:val="1"/>
                <w:bCs w:val="1"/>
                <w:color w:val="000000" w:themeColor="text1" w:themeTint="FF" w:themeShade="FF"/>
                <w:sz w:val="20"/>
                <w:szCs w:val="20"/>
              </w:rPr>
            </w:pPr>
            <w:r w:rsidRPr="6FEA0BA8" w:rsidR="6FEA0BA8">
              <w:rPr>
                <w:rFonts w:ascii="Arial" w:hAnsi="Arial" w:eastAsia="Arial" w:cs="Arial"/>
                <w:b w:val="1"/>
                <w:bCs w:val="1"/>
                <w:color w:val="000000" w:themeColor="text1" w:themeTint="FF" w:themeShade="FF"/>
                <w:sz w:val="20"/>
                <w:szCs w:val="20"/>
              </w:rPr>
              <w:t>Academic honesty / referencing:</w:t>
            </w:r>
          </w:p>
        </w:tc>
        <w:tc>
          <w:tcPr>
            <w:tcW w:w="5460" w:type="dxa"/>
            <w:gridSpan w:val="3"/>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FEA0BA8" w:rsidP="6FEA0BA8" w:rsidRDefault="6FEA0BA8" w14:paraId="4F751946" w14:textId="34622451">
            <w:pPr>
              <w:jc w:val="both"/>
              <w:rPr>
                <w:rFonts w:ascii="Arial" w:hAnsi="Arial" w:eastAsia="Arial" w:cs="Arial"/>
                <w:color w:val="000000" w:themeColor="text1" w:themeTint="FF" w:themeShade="FF"/>
                <w:sz w:val="20"/>
                <w:szCs w:val="20"/>
              </w:rPr>
            </w:pPr>
            <w:r w:rsidRPr="6FEA0BA8" w:rsidR="6FEA0BA8">
              <w:rPr>
                <w:rFonts w:ascii="Arial" w:hAnsi="Arial" w:eastAsia="Arial" w:cs="Arial"/>
                <w:color w:val="000000" w:themeColor="text1" w:themeTint="FF" w:themeShade="FF"/>
                <w:sz w:val="20"/>
                <w:szCs w:val="20"/>
              </w:rPr>
              <w:t xml:space="preserve">Academic honesty is </w:t>
            </w:r>
            <w:r w:rsidRPr="6FEA0BA8" w:rsidR="6FEA0BA8">
              <w:rPr>
                <w:rFonts w:ascii="Arial" w:hAnsi="Arial" w:eastAsia="Arial" w:cs="Arial"/>
                <w:color w:val="000000" w:themeColor="text1" w:themeTint="FF" w:themeShade="FF"/>
                <w:sz w:val="20"/>
                <w:szCs w:val="20"/>
              </w:rPr>
              <w:t>required</w:t>
            </w:r>
            <w:r w:rsidRPr="6FEA0BA8" w:rsidR="6FEA0BA8">
              <w:rPr>
                <w:rFonts w:ascii="Arial" w:hAnsi="Arial" w:eastAsia="Arial" w:cs="Arial"/>
                <w:color w:val="000000" w:themeColor="text1" w:themeTint="FF" w:themeShade="FF"/>
                <w:sz w:val="20"/>
                <w:szCs w:val="20"/>
              </w:rPr>
              <w:t xml:space="preserve">. In the main body of your </w:t>
            </w:r>
            <w:r w:rsidRPr="6FEA0BA8" w:rsidR="6FEA0BA8">
              <w:rPr>
                <w:rFonts w:ascii="Arial" w:hAnsi="Arial" w:eastAsia="Arial" w:cs="Arial"/>
                <w:color w:val="000000" w:themeColor="text1" w:themeTint="FF" w:themeShade="FF"/>
                <w:sz w:val="20"/>
                <w:szCs w:val="20"/>
              </w:rPr>
              <w:t>submission</w:t>
            </w:r>
            <w:r w:rsidRPr="6FEA0BA8" w:rsidR="6FEA0BA8">
              <w:rPr>
                <w:rFonts w:ascii="Arial" w:hAnsi="Arial" w:eastAsia="Arial" w:cs="Arial"/>
                <w:color w:val="000000" w:themeColor="text1" w:themeTint="FF" w:themeShade="FF"/>
                <w:sz w:val="20"/>
                <w:szCs w:val="20"/>
              </w:rPr>
              <w:t xml:space="preserve"> you must give credit to authors on whose research and ideas your work is based. Append to your submission a reference list that </w:t>
            </w:r>
            <w:r w:rsidRPr="6FEA0BA8" w:rsidR="6FEA0BA8">
              <w:rPr>
                <w:rFonts w:ascii="Arial" w:hAnsi="Arial" w:eastAsia="Arial" w:cs="Arial"/>
                <w:color w:val="000000" w:themeColor="text1" w:themeTint="FF" w:themeShade="FF"/>
                <w:sz w:val="20"/>
                <w:szCs w:val="20"/>
              </w:rPr>
              <w:t>indicates</w:t>
            </w:r>
            <w:r w:rsidRPr="6FEA0BA8" w:rsidR="6FEA0BA8">
              <w:rPr>
                <w:rFonts w:ascii="Arial" w:hAnsi="Arial" w:eastAsia="Arial" w:cs="Arial"/>
                <w:color w:val="000000" w:themeColor="text1" w:themeTint="FF" w:themeShade="FF"/>
                <w:sz w:val="20"/>
                <w:szCs w:val="20"/>
              </w:rPr>
              <w:t xml:space="preserve"> the books, articles, etc. that you have used, </w:t>
            </w:r>
            <w:r w:rsidRPr="6FEA0BA8" w:rsidR="6FEA0BA8">
              <w:rPr>
                <w:rFonts w:ascii="Arial" w:hAnsi="Arial" w:eastAsia="Arial" w:cs="Arial"/>
                <w:color w:val="000000" w:themeColor="text1" w:themeTint="FF" w:themeShade="FF"/>
                <w:sz w:val="20"/>
                <w:szCs w:val="20"/>
              </w:rPr>
              <w:t>cited</w:t>
            </w:r>
            <w:r w:rsidRPr="6FEA0BA8" w:rsidR="6FEA0BA8">
              <w:rPr>
                <w:rFonts w:ascii="Arial" w:hAnsi="Arial" w:eastAsia="Arial" w:cs="Arial"/>
                <w:color w:val="000000" w:themeColor="text1" w:themeTint="FF" w:themeShade="FF"/>
                <w:sz w:val="20"/>
                <w:szCs w:val="20"/>
              </w:rPr>
              <w:t xml:space="preserve"> or quoted </w:t>
            </w:r>
            <w:r w:rsidRPr="6FEA0BA8" w:rsidR="6FEA0BA8">
              <w:rPr>
                <w:rFonts w:ascii="Arial" w:hAnsi="Arial" w:eastAsia="Arial" w:cs="Arial"/>
                <w:color w:val="000000" w:themeColor="text1" w:themeTint="FF" w:themeShade="FF"/>
                <w:sz w:val="20"/>
                <w:szCs w:val="20"/>
              </w:rPr>
              <w:t>in order to</w:t>
            </w:r>
            <w:r w:rsidRPr="6FEA0BA8" w:rsidR="6FEA0BA8">
              <w:rPr>
                <w:rFonts w:ascii="Arial" w:hAnsi="Arial" w:eastAsia="Arial" w:cs="Arial"/>
                <w:color w:val="000000" w:themeColor="text1" w:themeTint="FF" w:themeShade="FF"/>
                <w:sz w:val="20"/>
                <w:szCs w:val="20"/>
              </w:rPr>
              <w:t xml:space="preserve"> complete this assessment</w:t>
            </w:r>
            <w:r w:rsidRPr="6FEA0BA8" w:rsidR="6FEA0BA8">
              <w:rPr>
                <w:rFonts w:ascii="Arial" w:hAnsi="Arial" w:eastAsia="Arial" w:cs="Arial"/>
                <w:color w:val="000000" w:themeColor="text1" w:themeTint="FF" w:themeShade="FF"/>
                <w:sz w:val="20"/>
                <w:szCs w:val="20"/>
              </w:rPr>
              <w:t xml:space="preserve">.  </w:t>
            </w:r>
          </w:p>
        </w:tc>
      </w:tr>
    </w:tbl>
    <w:p w:rsidR="63D0FD95" w:rsidP="6FEA0BA8" w:rsidRDefault="63D0FD95" w14:paraId="2F08A2FE" w14:textId="53B1E911">
      <w:pPr>
        <w:spacing w:line="360" w:lineRule="auto"/>
        <w:ind/>
        <w:jc w:val="both"/>
      </w:pPr>
    </w:p>
    <w:p w:rsidR="63D0FD95" w:rsidP="60E073C7" w:rsidRDefault="63D0FD95" w14:paraId="507FA8DE" w14:textId="52BFE7BF">
      <w:pPr>
        <w:pStyle w:val="Normal"/>
        <w:spacing w:line="360" w:lineRule="auto"/>
        <w:ind w:left="0"/>
        <w:jc w:val="both"/>
      </w:pPr>
    </w:p>
    <w:p w:rsidR="63D0FD95" w:rsidP="4466897C" w:rsidRDefault="63D0FD95" w14:paraId="30423329" w14:textId="1EB45353">
      <w:pPr>
        <w:pStyle w:val="Normal"/>
        <w:spacing w:line="360" w:lineRule="auto"/>
        <w:jc w:val="both"/>
        <w:rPr>
          <w:rFonts w:ascii="Arial" w:hAnsi="Arial" w:eastAsia="Arial" w:cs="Arial"/>
          <w:noProof w:val="0"/>
          <w:color w:val="000000" w:themeColor="text1" w:themeTint="FF" w:themeShade="FF"/>
          <w:sz w:val="28"/>
          <w:szCs w:val="28"/>
          <w:u w:val="single"/>
          <w:lang w:val="en-GB"/>
        </w:rPr>
      </w:pPr>
    </w:p>
    <w:p w:rsidR="1957305C" w:rsidP="1957305C" w:rsidRDefault="1957305C" w14:paraId="55538095" w14:textId="282AB3D2">
      <w:pPr>
        <w:pStyle w:val="Normal"/>
        <w:spacing w:line="360" w:lineRule="auto"/>
        <w:jc w:val="both"/>
        <w:rPr>
          <w:rFonts w:ascii="Arial" w:hAnsi="Arial" w:eastAsia="Arial" w:cs="Arial"/>
          <w:noProof w:val="0"/>
          <w:color w:val="000000" w:themeColor="text1" w:themeTint="FF" w:themeShade="FF"/>
          <w:sz w:val="28"/>
          <w:szCs w:val="28"/>
          <w:u w:val="single"/>
          <w:lang w:val="en-GB"/>
        </w:rPr>
      </w:pPr>
    </w:p>
    <w:p w:rsidR="6FEA0BA8" w:rsidP="6FEA0BA8" w:rsidRDefault="6FEA0BA8" w14:paraId="1A0E477A" w14:textId="2B678D84">
      <w:pPr>
        <w:pStyle w:val="Normal"/>
        <w:spacing w:line="360" w:lineRule="auto"/>
        <w:jc w:val="both"/>
        <w:rPr>
          <w:rFonts w:ascii="Arial" w:hAnsi="Arial" w:eastAsia="Arial" w:cs="Arial"/>
          <w:noProof w:val="0"/>
          <w:color w:val="000000" w:themeColor="text1" w:themeTint="FF" w:themeShade="FF"/>
          <w:sz w:val="28"/>
          <w:szCs w:val="28"/>
          <w:u w:val="single"/>
          <w:lang w:val="en-GB"/>
        </w:rPr>
      </w:pPr>
    </w:p>
    <w:p w:rsidR="63D0FD95" w:rsidP="1957305C" w:rsidRDefault="63D0FD95" w14:paraId="18C25C79" w14:textId="02FEC9EF">
      <w:pPr>
        <w:pStyle w:val="Normal"/>
        <w:spacing w:line="360" w:lineRule="auto"/>
        <w:jc w:val="both"/>
        <w:rPr>
          <w:rFonts w:ascii="Arial" w:hAnsi="Arial" w:eastAsia="Arial" w:cs="Arial"/>
          <w:noProof w:val="0"/>
          <w:color w:val="auto" w:themeColor="text1" w:themeTint="FF" w:themeShade="FF"/>
          <w:sz w:val="28"/>
          <w:szCs w:val="28"/>
          <w:u w:val="single"/>
          <w:lang w:val="en-GB"/>
        </w:rPr>
      </w:pPr>
      <w:r w:rsidRPr="1957305C" w:rsidR="330B5A6F">
        <w:rPr>
          <w:rFonts w:ascii="Arial" w:hAnsi="Arial" w:eastAsia="Arial" w:cs="Arial"/>
          <w:noProof w:val="0"/>
          <w:color w:val="auto"/>
          <w:sz w:val="28"/>
          <w:szCs w:val="28"/>
          <w:u w:val="single"/>
          <w:lang w:val="en-GB"/>
        </w:rPr>
        <w:t>Introduction</w:t>
      </w:r>
    </w:p>
    <w:p w:rsidR="5D8D3406" w:rsidP="1957305C" w:rsidRDefault="5D8D3406" w14:paraId="3735F29A" w14:textId="4A38EBE7">
      <w:pPr>
        <w:pStyle w:val="Normal"/>
        <w:spacing w:line="360" w:lineRule="auto"/>
        <w:jc w:val="both"/>
        <w:rPr>
          <w:rFonts w:ascii="Arial" w:hAnsi="Arial" w:eastAsia="Arial" w:cs="Arial"/>
          <w:noProof w:val="0"/>
          <w:color w:val="auto" w:themeColor="text1" w:themeTint="FF" w:themeShade="FF"/>
          <w:sz w:val="24"/>
          <w:szCs w:val="24"/>
          <w:lang w:val="en-GB"/>
        </w:rPr>
      </w:pPr>
      <w:r w:rsidRPr="1957305C" w:rsidR="0E404E8C">
        <w:rPr>
          <w:rFonts w:ascii="Arial" w:hAnsi="Arial" w:eastAsia="Arial" w:cs="Arial"/>
          <w:noProof w:val="0"/>
          <w:color w:val="auto"/>
          <w:sz w:val="24"/>
          <w:szCs w:val="24"/>
          <w:u w:val="none"/>
          <w:lang w:val="en-GB"/>
        </w:rPr>
        <w:t xml:space="preserve">Participating in regular exercise is </w:t>
      </w:r>
      <w:r w:rsidRPr="1957305C" w:rsidR="5E39F57C">
        <w:rPr>
          <w:rFonts w:ascii="Arial" w:hAnsi="Arial" w:eastAsia="Arial" w:cs="Arial"/>
          <w:noProof w:val="0"/>
          <w:color w:val="auto"/>
          <w:sz w:val="24"/>
          <w:szCs w:val="24"/>
          <w:u w:val="none"/>
          <w:lang w:val="en-GB"/>
        </w:rPr>
        <w:t>known</w:t>
      </w:r>
      <w:r w:rsidRPr="1957305C" w:rsidR="0E404E8C">
        <w:rPr>
          <w:rFonts w:ascii="Arial" w:hAnsi="Arial" w:eastAsia="Arial" w:cs="Arial"/>
          <w:noProof w:val="0"/>
          <w:color w:val="auto"/>
          <w:sz w:val="24"/>
          <w:szCs w:val="24"/>
          <w:u w:val="none"/>
          <w:lang w:val="en-GB"/>
        </w:rPr>
        <w:t xml:space="preserve"> </w:t>
      </w:r>
      <w:r w:rsidRPr="1957305C" w:rsidR="0E404E8C">
        <w:rPr>
          <w:rFonts w:ascii="Arial" w:hAnsi="Arial" w:eastAsia="Arial" w:cs="Arial"/>
          <w:noProof w:val="0"/>
          <w:color w:val="auto"/>
          <w:sz w:val="24"/>
          <w:szCs w:val="24"/>
          <w:u w:val="none"/>
          <w:lang w:val="en-GB"/>
        </w:rPr>
        <w:t xml:space="preserve">to have </w:t>
      </w:r>
      <w:r w:rsidRPr="1957305C" w:rsidR="004C3DCF">
        <w:rPr>
          <w:rFonts w:ascii="Arial" w:hAnsi="Arial" w:eastAsia="Arial" w:cs="Arial"/>
          <w:noProof w:val="0"/>
          <w:color w:val="auto"/>
          <w:sz w:val="24"/>
          <w:szCs w:val="24"/>
          <w:u w:val="none"/>
          <w:lang w:val="en-GB"/>
        </w:rPr>
        <w:t>many</w:t>
      </w:r>
      <w:r w:rsidRPr="1957305C" w:rsidR="0E404E8C">
        <w:rPr>
          <w:rFonts w:ascii="Arial" w:hAnsi="Arial" w:eastAsia="Arial" w:cs="Arial"/>
          <w:noProof w:val="0"/>
          <w:color w:val="auto"/>
          <w:sz w:val="24"/>
          <w:szCs w:val="24"/>
          <w:u w:val="none"/>
          <w:lang w:val="en-GB"/>
        </w:rPr>
        <w:t xml:space="preserve"> physical and mental benefits.</w:t>
      </w:r>
      <w:r w:rsidRPr="1957305C" w:rsidR="6A3A1CF3">
        <w:rPr>
          <w:rFonts w:ascii="Arial" w:hAnsi="Arial" w:eastAsia="Arial" w:cs="Arial"/>
          <w:noProof w:val="0"/>
          <w:color w:val="auto"/>
          <w:sz w:val="24"/>
          <w:szCs w:val="24"/>
          <w:u w:val="none"/>
          <w:lang w:val="en-GB"/>
        </w:rPr>
        <w:t xml:space="preserve"> </w:t>
      </w:r>
      <w:r w:rsidRPr="1957305C" w:rsidR="6A3A1CF3">
        <w:rPr>
          <w:rFonts w:ascii="Arial" w:hAnsi="Arial" w:eastAsia="Arial" w:cs="Arial"/>
          <w:noProof w:val="0"/>
          <w:color w:val="auto"/>
          <w:sz w:val="24"/>
          <w:szCs w:val="24"/>
          <w:u w:val="none"/>
          <w:lang w:val="en-GB"/>
        </w:rPr>
        <w:t xml:space="preserve">It is said that physical activity is </w:t>
      </w:r>
      <w:r w:rsidRPr="1957305C" w:rsidR="7B6086E8">
        <w:rPr>
          <w:rFonts w:ascii="Arial" w:hAnsi="Arial" w:eastAsia="Arial" w:cs="Arial"/>
          <w:noProof w:val="0"/>
          <w:color w:val="auto"/>
          <w:sz w:val="24"/>
          <w:szCs w:val="24"/>
          <w:u w:val="none"/>
          <w:lang w:val="en-GB"/>
        </w:rPr>
        <w:t xml:space="preserve">one of the main most important </w:t>
      </w:r>
      <w:bookmarkStart w:name="_Int_y1kEeSyg" w:id="1329600062"/>
      <w:r w:rsidRPr="1957305C" w:rsidR="6F07A2B9">
        <w:rPr>
          <w:rFonts w:ascii="Arial" w:hAnsi="Arial" w:eastAsia="Arial" w:cs="Arial"/>
          <w:noProof w:val="0"/>
          <w:color w:val="auto"/>
          <w:sz w:val="24"/>
          <w:szCs w:val="24"/>
          <w:u w:val="none"/>
          <w:lang w:val="en-GB"/>
        </w:rPr>
        <w:t>thing</w:t>
      </w:r>
      <w:bookmarkEnd w:id="1329600062"/>
      <w:r w:rsidRPr="1957305C" w:rsidR="7B6086E8">
        <w:rPr>
          <w:rFonts w:ascii="Arial" w:hAnsi="Arial" w:eastAsia="Arial" w:cs="Arial"/>
          <w:noProof w:val="0"/>
          <w:color w:val="auto"/>
          <w:sz w:val="24"/>
          <w:szCs w:val="24"/>
          <w:u w:val="none"/>
          <w:lang w:val="en-GB"/>
        </w:rPr>
        <w:t xml:space="preserve"> an indivi</w:t>
      </w:r>
      <w:r w:rsidRPr="1957305C" w:rsidR="152B4344">
        <w:rPr>
          <w:rFonts w:ascii="Arial" w:hAnsi="Arial" w:eastAsia="Arial" w:cs="Arial"/>
          <w:noProof w:val="0"/>
          <w:color w:val="auto"/>
          <w:sz w:val="24"/>
          <w:szCs w:val="24"/>
          <w:u w:val="none"/>
          <w:lang w:val="en-GB"/>
        </w:rPr>
        <w:t xml:space="preserve">dual can do </w:t>
      </w:r>
      <w:r w:rsidRPr="1957305C" w:rsidR="018848D4">
        <w:rPr>
          <w:rFonts w:ascii="Arial" w:hAnsi="Arial" w:eastAsia="Arial" w:cs="Arial"/>
          <w:noProof w:val="0"/>
          <w:color w:val="auto"/>
          <w:sz w:val="24"/>
          <w:szCs w:val="24"/>
          <w:u w:val="none"/>
          <w:lang w:val="en-GB"/>
        </w:rPr>
        <w:t>to</w:t>
      </w:r>
      <w:r w:rsidRPr="1957305C" w:rsidR="152B4344">
        <w:rPr>
          <w:rFonts w:ascii="Arial" w:hAnsi="Arial" w:eastAsia="Arial" w:cs="Arial"/>
          <w:noProof w:val="0"/>
          <w:color w:val="auto"/>
          <w:sz w:val="24"/>
          <w:szCs w:val="24"/>
          <w:u w:val="none"/>
          <w:lang w:val="en-GB"/>
        </w:rPr>
        <w:t xml:space="preserve"> </w:t>
      </w:r>
      <w:r w:rsidRPr="1957305C" w:rsidR="152B4344">
        <w:rPr>
          <w:rFonts w:ascii="Arial" w:hAnsi="Arial" w:eastAsia="Arial" w:cs="Arial"/>
          <w:noProof w:val="0"/>
          <w:color w:val="auto"/>
          <w:sz w:val="24"/>
          <w:szCs w:val="24"/>
          <w:u w:val="none"/>
          <w:lang w:val="en-GB"/>
        </w:rPr>
        <w:t>maintain</w:t>
      </w:r>
      <w:r w:rsidRPr="1957305C" w:rsidR="152B4344">
        <w:rPr>
          <w:rFonts w:ascii="Arial" w:hAnsi="Arial" w:eastAsia="Arial" w:cs="Arial"/>
          <w:noProof w:val="0"/>
          <w:color w:val="auto"/>
          <w:sz w:val="24"/>
          <w:szCs w:val="24"/>
          <w:u w:val="none"/>
          <w:lang w:val="en-GB"/>
        </w:rPr>
        <w:t xml:space="preserve"> healthy and reduce the risks of developing</w:t>
      </w:r>
      <w:r w:rsidRPr="1957305C" w:rsidR="28686D88">
        <w:rPr>
          <w:rFonts w:ascii="Arial" w:hAnsi="Arial" w:eastAsia="Arial" w:cs="Arial"/>
          <w:noProof w:val="0"/>
          <w:color w:val="auto"/>
          <w:sz w:val="24"/>
          <w:szCs w:val="24"/>
          <w:u w:val="none"/>
          <w:lang w:val="en-GB"/>
        </w:rPr>
        <w:t xml:space="preserve"> any conditions or diseases</w:t>
      </w:r>
      <w:r w:rsidRPr="1957305C" w:rsidR="27A4926F">
        <w:rPr>
          <w:rFonts w:ascii="Arial" w:hAnsi="Arial" w:eastAsia="Arial" w:cs="Arial"/>
          <w:noProof w:val="0"/>
          <w:color w:val="auto"/>
          <w:sz w:val="24"/>
          <w:szCs w:val="24"/>
          <w:u w:val="none"/>
          <w:lang w:val="en-GB"/>
        </w:rPr>
        <w:t xml:space="preserve"> from diabetes to cancer</w:t>
      </w:r>
      <w:r w:rsidRPr="1957305C" w:rsidR="0F785033">
        <w:rPr>
          <w:rFonts w:ascii="Arial" w:hAnsi="Arial" w:eastAsia="Arial" w:cs="Arial"/>
          <w:noProof w:val="0"/>
          <w:color w:val="auto"/>
          <w:sz w:val="24"/>
          <w:szCs w:val="24"/>
          <w:u w:val="none"/>
          <w:lang w:val="en-GB"/>
        </w:rPr>
        <w:t>.</w:t>
      </w:r>
      <w:r w:rsidRPr="1957305C" w:rsidR="0F785033">
        <w:rPr>
          <w:rFonts w:ascii="Arial" w:hAnsi="Arial" w:eastAsia="Arial" w:cs="Arial"/>
          <w:noProof w:val="0"/>
          <w:color w:val="auto"/>
          <w:sz w:val="24"/>
          <w:szCs w:val="24"/>
          <w:u w:val="none"/>
          <w:lang w:val="en-GB"/>
        </w:rPr>
        <w:t xml:space="preserve"> </w:t>
      </w:r>
      <w:r w:rsidRPr="1957305C" w:rsidR="504A167B">
        <w:rPr>
          <w:rFonts w:ascii="Arial" w:hAnsi="Arial" w:eastAsia="Arial" w:cs="Arial"/>
          <w:noProof w:val="0"/>
          <w:color w:val="auto"/>
          <w:sz w:val="24"/>
          <w:szCs w:val="24"/>
          <w:u w:val="none"/>
          <w:lang w:val="en-GB"/>
        </w:rPr>
        <w:t xml:space="preserve">Physical activity </w:t>
      </w:r>
      <w:r w:rsidRPr="1957305C" w:rsidR="3F5832F2">
        <w:rPr>
          <w:rFonts w:ascii="Arial" w:hAnsi="Arial" w:eastAsia="Arial" w:cs="Arial"/>
          <w:noProof w:val="0"/>
          <w:color w:val="auto"/>
          <w:sz w:val="24"/>
          <w:szCs w:val="24"/>
          <w:u w:val="none"/>
          <w:lang w:val="en-GB"/>
        </w:rPr>
        <w:t>has also been</w:t>
      </w:r>
      <w:r w:rsidRPr="1957305C" w:rsidR="504A167B">
        <w:rPr>
          <w:rFonts w:ascii="Arial" w:hAnsi="Arial" w:eastAsia="Arial" w:cs="Arial"/>
          <w:noProof w:val="0"/>
          <w:color w:val="auto"/>
          <w:sz w:val="24"/>
          <w:szCs w:val="24"/>
          <w:u w:val="none"/>
          <w:lang w:val="en-GB"/>
        </w:rPr>
        <w:t xml:space="preserve"> shown to have a positive </w:t>
      </w:r>
      <w:r w:rsidRPr="1957305C" w:rsidR="17BAF04E">
        <w:rPr>
          <w:rFonts w:ascii="Arial" w:hAnsi="Arial" w:eastAsia="Arial" w:cs="Arial"/>
          <w:noProof w:val="0"/>
          <w:color w:val="auto"/>
          <w:sz w:val="24"/>
          <w:szCs w:val="24"/>
          <w:u w:val="none"/>
          <w:lang w:val="en-GB"/>
        </w:rPr>
        <w:t>impact on mental wellbeing</w:t>
      </w:r>
      <w:r w:rsidRPr="1957305C" w:rsidR="131112EE">
        <w:rPr>
          <w:rFonts w:ascii="Arial" w:hAnsi="Arial" w:eastAsia="Arial" w:cs="Arial"/>
          <w:noProof w:val="0"/>
          <w:color w:val="auto"/>
          <w:sz w:val="24"/>
          <w:szCs w:val="24"/>
          <w:u w:val="none"/>
          <w:lang w:val="en-GB"/>
        </w:rPr>
        <w:t>, a simple nature walk can</w:t>
      </w:r>
      <w:r w:rsidRPr="1957305C" w:rsidR="79B207F0">
        <w:rPr>
          <w:rFonts w:ascii="Arial" w:hAnsi="Arial" w:eastAsia="Arial" w:cs="Arial"/>
          <w:noProof w:val="0"/>
          <w:color w:val="auto"/>
          <w:sz w:val="24"/>
          <w:szCs w:val="24"/>
          <w:u w:val="none"/>
          <w:lang w:val="en-GB"/>
        </w:rPr>
        <w:t xml:space="preserve"> reduce</w:t>
      </w:r>
      <w:r w:rsidRPr="1957305C" w:rsidR="131112EE">
        <w:rPr>
          <w:rFonts w:ascii="Arial" w:hAnsi="Arial" w:eastAsia="Arial" w:cs="Arial"/>
          <w:noProof w:val="0"/>
          <w:color w:val="auto"/>
          <w:sz w:val="24"/>
          <w:szCs w:val="24"/>
          <w:u w:val="none"/>
          <w:lang w:val="en-GB"/>
        </w:rPr>
        <w:t xml:space="preserve"> </w:t>
      </w:r>
      <w:r w:rsidRPr="1957305C" w:rsidR="25F0C1EF">
        <w:rPr>
          <w:rFonts w:ascii="Arial" w:hAnsi="Arial" w:eastAsia="Arial" w:cs="Arial"/>
          <w:noProof w:val="0"/>
          <w:color w:val="auto"/>
          <w:sz w:val="24"/>
          <w:szCs w:val="24"/>
          <w:u w:val="none"/>
          <w:lang w:val="en-GB"/>
        </w:rPr>
        <w:t>symptoms of depression and anxiety</w:t>
      </w:r>
      <w:r w:rsidRPr="1957305C" w:rsidR="25F0C1EF">
        <w:rPr>
          <w:rFonts w:ascii="Arial" w:hAnsi="Arial" w:eastAsia="Arial" w:cs="Arial"/>
          <w:noProof w:val="0"/>
          <w:color w:val="auto"/>
          <w:sz w:val="24"/>
          <w:szCs w:val="24"/>
          <w:u w:val="none"/>
          <w:lang w:val="en-GB"/>
        </w:rPr>
        <w:t xml:space="preserve"> (Grassini, 2022).</w:t>
      </w:r>
      <w:r w:rsidRPr="1957305C" w:rsidR="48CA4B4D">
        <w:rPr>
          <w:rFonts w:ascii="Arial" w:hAnsi="Arial" w:eastAsia="Arial" w:cs="Arial"/>
          <w:noProof w:val="0"/>
          <w:color w:val="auto"/>
          <w:sz w:val="24"/>
          <w:szCs w:val="24"/>
          <w:u w:val="none"/>
          <w:lang w:val="en-GB"/>
        </w:rPr>
        <w:t xml:space="preserve"> </w:t>
      </w:r>
      <w:r w:rsidRPr="1957305C" w:rsidR="5B08442A">
        <w:rPr>
          <w:rFonts w:ascii="Arial" w:hAnsi="Arial" w:eastAsia="Arial" w:cs="Arial"/>
          <w:noProof w:val="0"/>
          <w:color w:val="auto"/>
          <w:sz w:val="24"/>
          <w:szCs w:val="24"/>
          <w:u w:val="none"/>
          <w:lang w:val="en-GB"/>
        </w:rPr>
        <w:t>Vella discusses how mental health is one of the leading concerns with</w:t>
      </w:r>
      <w:r w:rsidRPr="1957305C" w:rsidR="02C0442E">
        <w:rPr>
          <w:rFonts w:ascii="Arial" w:hAnsi="Arial" w:eastAsia="Arial" w:cs="Arial"/>
          <w:noProof w:val="0"/>
          <w:color w:val="auto"/>
          <w:sz w:val="24"/>
          <w:szCs w:val="24"/>
          <w:u w:val="none"/>
          <w:lang w:val="en-GB"/>
        </w:rPr>
        <w:t>in young people globally</w:t>
      </w:r>
      <w:r w:rsidRPr="1957305C" w:rsidR="4353A9AB">
        <w:rPr>
          <w:rFonts w:ascii="Arial" w:hAnsi="Arial" w:eastAsia="Arial" w:cs="Arial"/>
          <w:noProof w:val="0"/>
          <w:color w:val="auto"/>
          <w:sz w:val="24"/>
          <w:szCs w:val="24"/>
          <w:u w:val="none"/>
          <w:lang w:val="en-GB"/>
        </w:rPr>
        <w:t xml:space="preserve"> w</w:t>
      </w:r>
      <w:r w:rsidRPr="1957305C" w:rsidR="0C1B3518">
        <w:rPr>
          <w:rFonts w:ascii="Arial" w:hAnsi="Arial" w:eastAsia="Arial" w:cs="Arial"/>
          <w:noProof w:val="0"/>
          <w:color w:val="auto"/>
          <w:sz w:val="24"/>
          <w:szCs w:val="24"/>
          <w:u w:val="none"/>
          <w:lang w:val="en-GB"/>
        </w:rPr>
        <w:t>hile</w:t>
      </w:r>
      <w:r w:rsidRPr="1957305C" w:rsidR="43EA3585">
        <w:rPr>
          <w:rFonts w:ascii="Arial" w:hAnsi="Arial" w:eastAsia="Arial" w:cs="Arial"/>
          <w:noProof w:val="0"/>
          <w:color w:val="auto"/>
          <w:sz w:val="24"/>
          <w:szCs w:val="24"/>
          <w:u w:val="none"/>
          <w:lang w:val="en-GB"/>
        </w:rPr>
        <w:t xml:space="preserve"> </w:t>
      </w:r>
      <w:r w:rsidRPr="1957305C" w:rsidR="6FBB173D">
        <w:rPr>
          <w:rFonts w:ascii="Arial" w:hAnsi="Arial" w:eastAsia="Arial" w:cs="Arial"/>
          <w:noProof w:val="0"/>
          <w:color w:val="auto"/>
          <w:sz w:val="24"/>
          <w:szCs w:val="24"/>
          <w:u w:val="none"/>
          <w:lang w:val="en-GB"/>
        </w:rPr>
        <w:t xml:space="preserve">organized sporting activities </w:t>
      </w:r>
      <w:r w:rsidRPr="1957305C" w:rsidR="331E993B">
        <w:rPr>
          <w:rFonts w:ascii="Arial" w:hAnsi="Arial" w:eastAsia="Arial" w:cs="Arial"/>
          <w:noProof w:val="0"/>
          <w:color w:val="auto"/>
          <w:sz w:val="24"/>
          <w:szCs w:val="24"/>
          <w:u w:val="none"/>
          <w:lang w:val="en-GB"/>
        </w:rPr>
        <w:t>remains</w:t>
      </w:r>
      <w:r w:rsidRPr="1957305C" w:rsidR="331E993B">
        <w:rPr>
          <w:rFonts w:ascii="Arial" w:hAnsi="Arial" w:eastAsia="Arial" w:cs="Arial"/>
          <w:noProof w:val="0"/>
          <w:color w:val="auto"/>
          <w:sz w:val="24"/>
          <w:szCs w:val="24"/>
          <w:u w:val="none"/>
          <w:lang w:val="en-GB"/>
        </w:rPr>
        <w:t xml:space="preserve"> </w:t>
      </w:r>
      <w:r w:rsidRPr="1957305C" w:rsidR="7F3CBF78">
        <w:rPr>
          <w:rFonts w:ascii="Arial" w:hAnsi="Arial" w:eastAsia="Arial" w:cs="Arial"/>
          <w:noProof w:val="0"/>
          <w:color w:val="auto"/>
          <w:sz w:val="24"/>
          <w:szCs w:val="24"/>
          <w:u w:val="none"/>
          <w:lang w:val="en-GB"/>
        </w:rPr>
        <w:t>the favoured activity within young children across the globe.</w:t>
      </w:r>
      <w:r w:rsidRPr="1957305C" w:rsidR="294F92C6">
        <w:rPr>
          <w:rFonts w:ascii="Arial" w:hAnsi="Arial" w:eastAsia="Arial" w:cs="Arial"/>
          <w:noProof w:val="0"/>
          <w:color w:val="auto"/>
          <w:sz w:val="24"/>
          <w:szCs w:val="24"/>
          <w:lang w:val="en-GB"/>
        </w:rPr>
        <w:t xml:space="preserve"> </w:t>
      </w:r>
      <w:r w:rsidRPr="1957305C" w:rsidR="294F92C6">
        <w:rPr>
          <w:rFonts w:ascii="Arial" w:hAnsi="Arial" w:eastAsia="Arial" w:cs="Arial"/>
          <w:noProof w:val="0"/>
          <w:color w:val="auto"/>
          <w:sz w:val="24"/>
          <w:szCs w:val="24"/>
          <w:lang w:val="en-GB"/>
        </w:rPr>
        <w:t>(Vella, 2019)</w:t>
      </w:r>
      <w:r w:rsidRPr="1957305C" w:rsidR="48F52749">
        <w:rPr>
          <w:rFonts w:ascii="Arial" w:hAnsi="Arial" w:eastAsia="Arial" w:cs="Arial"/>
          <w:noProof w:val="0"/>
          <w:color w:val="auto"/>
          <w:sz w:val="24"/>
          <w:szCs w:val="24"/>
          <w:lang w:val="en-GB"/>
        </w:rPr>
        <w:t>.</w:t>
      </w:r>
      <w:r w:rsidRPr="1957305C" w:rsidR="53D957CB">
        <w:rPr>
          <w:rFonts w:ascii="Arial" w:hAnsi="Arial" w:eastAsia="Arial" w:cs="Arial"/>
          <w:noProof w:val="0"/>
          <w:color w:val="auto"/>
          <w:sz w:val="24"/>
          <w:szCs w:val="24"/>
          <w:lang w:val="en-GB"/>
        </w:rPr>
        <w:t xml:space="preserve"> </w:t>
      </w:r>
      <w:r w:rsidRPr="1957305C" w:rsidR="7ABFD27E">
        <w:rPr>
          <w:rFonts w:ascii="Arial" w:hAnsi="Arial" w:eastAsia="Arial" w:cs="Arial"/>
          <w:noProof w:val="0"/>
          <w:color w:val="auto"/>
          <w:sz w:val="24"/>
          <w:szCs w:val="24"/>
          <w:lang w:val="en-GB"/>
        </w:rPr>
        <w:t xml:space="preserve">However, in </w:t>
      </w:r>
      <w:r w:rsidRPr="1957305C" w:rsidR="5582EC36">
        <w:rPr>
          <w:rFonts w:ascii="Arial" w:hAnsi="Arial" w:eastAsia="Arial" w:cs="Arial"/>
          <w:noProof w:val="0"/>
          <w:color w:val="auto"/>
          <w:sz w:val="24"/>
          <w:szCs w:val="24"/>
          <w:lang w:val="en-GB"/>
        </w:rPr>
        <w:t>the</w:t>
      </w:r>
      <w:r w:rsidRPr="1957305C" w:rsidR="7ABFD27E">
        <w:rPr>
          <w:rFonts w:ascii="Arial" w:hAnsi="Arial" w:eastAsia="Arial" w:cs="Arial"/>
          <w:noProof w:val="0"/>
          <w:color w:val="auto"/>
          <w:sz w:val="24"/>
          <w:szCs w:val="24"/>
          <w:lang w:val="en-GB"/>
        </w:rPr>
        <w:t xml:space="preserve"> recent generation of </w:t>
      </w:r>
      <w:r w:rsidRPr="1957305C" w:rsidR="024B43A7">
        <w:rPr>
          <w:rFonts w:ascii="Arial" w:hAnsi="Arial" w:eastAsia="Arial" w:cs="Arial"/>
          <w:noProof w:val="0"/>
          <w:color w:val="auto"/>
          <w:sz w:val="24"/>
          <w:szCs w:val="24"/>
          <w:lang w:val="en-GB"/>
        </w:rPr>
        <w:t xml:space="preserve">youth sports today comes with </w:t>
      </w:r>
      <w:r w:rsidRPr="1957305C" w:rsidR="26004F43">
        <w:rPr>
          <w:rFonts w:ascii="Arial" w:hAnsi="Arial" w:eastAsia="Arial" w:cs="Arial"/>
          <w:noProof w:val="0"/>
          <w:color w:val="auto"/>
          <w:sz w:val="24"/>
          <w:szCs w:val="24"/>
          <w:lang w:val="en-GB"/>
        </w:rPr>
        <w:t xml:space="preserve">pressure, </w:t>
      </w:r>
      <w:r w:rsidRPr="1957305C" w:rsidR="32EF2B11">
        <w:rPr>
          <w:rFonts w:ascii="Arial" w:hAnsi="Arial" w:eastAsia="Arial" w:cs="Arial"/>
          <w:noProof w:val="0"/>
          <w:color w:val="auto"/>
          <w:sz w:val="24"/>
          <w:szCs w:val="24"/>
          <w:lang w:val="en-GB"/>
        </w:rPr>
        <w:t>fear of failure, burnout and more</w:t>
      </w:r>
      <w:r w:rsidRPr="1957305C" w:rsidR="2691D821">
        <w:rPr>
          <w:rFonts w:ascii="Arial" w:hAnsi="Arial" w:eastAsia="Arial" w:cs="Arial"/>
          <w:noProof w:val="0"/>
          <w:color w:val="auto"/>
          <w:sz w:val="24"/>
          <w:szCs w:val="24"/>
          <w:lang w:val="en-GB"/>
        </w:rPr>
        <w:t>, resulting in lack of enjoyment</w:t>
      </w:r>
      <w:r w:rsidRPr="1957305C" w:rsidR="497BA8BB">
        <w:rPr>
          <w:rFonts w:ascii="Arial" w:hAnsi="Arial" w:eastAsia="Arial" w:cs="Arial"/>
          <w:noProof w:val="0"/>
          <w:color w:val="auto"/>
          <w:sz w:val="24"/>
          <w:szCs w:val="24"/>
          <w:lang w:val="en-GB"/>
        </w:rPr>
        <w:t xml:space="preserve">, </w:t>
      </w:r>
      <w:r w:rsidRPr="1957305C" w:rsidR="2691D821">
        <w:rPr>
          <w:rFonts w:ascii="Arial" w:hAnsi="Arial" w:eastAsia="Arial" w:cs="Arial"/>
          <w:noProof w:val="0"/>
          <w:color w:val="auto"/>
          <w:sz w:val="24"/>
          <w:szCs w:val="24"/>
          <w:lang w:val="en-GB"/>
        </w:rPr>
        <w:t>and physical factors such as injur</w:t>
      </w:r>
      <w:r w:rsidRPr="1957305C" w:rsidR="1B3F3DB3">
        <w:rPr>
          <w:rFonts w:ascii="Arial" w:hAnsi="Arial" w:eastAsia="Arial" w:cs="Arial"/>
          <w:noProof w:val="0"/>
          <w:color w:val="auto"/>
          <w:sz w:val="24"/>
          <w:szCs w:val="24"/>
          <w:lang w:val="en-GB"/>
        </w:rPr>
        <w:t>ies</w:t>
      </w:r>
      <w:r w:rsidRPr="1957305C" w:rsidR="45439A32">
        <w:rPr>
          <w:rFonts w:ascii="Arial" w:hAnsi="Arial" w:eastAsia="Arial" w:cs="Arial"/>
          <w:noProof w:val="0"/>
          <w:color w:val="auto"/>
          <w:sz w:val="24"/>
          <w:szCs w:val="24"/>
          <w:lang w:val="en-GB"/>
        </w:rPr>
        <w:t xml:space="preserve"> that all adds up effecting mental </w:t>
      </w:r>
      <w:bookmarkStart w:name="_Int_9kgNAJhp" w:id="416430015"/>
      <w:r w:rsidRPr="1957305C" w:rsidR="45439A32">
        <w:rPr>
          <w:rFonts w:ascii="Arial" w:hAnsi="Arial" w:eastAsia="Arial" w:cs="Arial"/>
          <w:noProof w:val="0"/>
          <w:color w:val="auto"/>
          <w:sz w:val="24"/>
          <w:szCs w:val="24"/>
          <w:lang w:val="en-GB"/>
        </w:rPr>
        <w:t>health</w:t>
      </w:r>
      <w:r w:rsidRPr="1957305C" w:rsidR="75ACCCE6">
        <w:rPr>
          <w:rFonts w:ascii="Arial" w:hAnsi="Arial" w:eastAsia="Arial" w:cs="Arial"/>
          <w:noProof w:val="0"/>
          <w:color w:val="auto"/>
          <w:sz w:val="24"/>
          <w:szCs w:val="24"/>
          <w:lang w:val="en-GB"/>
        </w:rPr>
        <w:t xml:space="preserve"> a</w:t>
      </w:r>
      <w:bookmarkEnd w:id="416430015"/>
      <w:r w:rsidRPr="1957305C" w:rsidR="75ACCCE6">
        <w:rPr>
          <w:rFonts w:ascii="Arial" w:hAnsi="Arial" w:eastAsia="Arial" w:cs="Arial"/>
          <w:noProof w:val="0"/>
          <w:color w:val="auto"/>
          <w:sz w:val="24"/>
          <w:szCs w:val="24"/>
          <w:lang w:val="en-GB"/>
        </w:rPr>
        <w:t xml:space="preserve">nd </w:t>
      </w:r>
      <w:bookmarkStart w:name="_Int_i9Izhxi8" w:id="873168648"/>
      <w:r w:rsidRPr="1957305C" w:rsidR="75ACCCE6">
        <w:rPr>
          <w:rFonts w:ascii="Arial" w:hAnsi="Arial" w:eastAsia="Arial" w:cs="Arial"/>
          <w:noProof w:val="0"/>
          <w:color w:val="auto"/>
          <w:sz w:val="24"/>
          <w:szCs w:val="24"/>
          <w:lang w:val="en-GB"/>
        </w:rPr>
        <w:t>we</w:t>
      </w:r>
      <w:bookmarkEnd w:id="873168648"/>
      <w:r w:rsidRPr="1957305C" w:rsidR="75ACCCE6">
        <w:rPr>
          <w:rFonts w:ascii="Arial" w:hAnsi="Arial" w:eastAsia="Arial" w:cs="Arial"/>
          <w:noProof w:val="0"/>
          <w:color w:val="auto"/>
          <w:sz w:val="24"/>
          <w:szCs w:val="24"/>
          <w:lang w:val="en-GB"/>
        </w:rPr>
        <w:t>llbe</w:t>
      </w:r>
      <w:r w:rsidRPr="1957305C" w:rsidR="75ACCCE6">
        <w:rPr>
          <w:rFonts w:ascii="Arial" w:hAnsi="Arial" w:eastAsia="Arial" w:cs="Arial"/>
          <w:noProof w:val="0"/>
          <w:color w:val="auto"/>
          <w:sz w:val="24"/>
          <w:szCs w:val="24"/>
          <w:lang w:val="en-GB"/>
        </w:rPr>
        <w:t>ing</w:t>
      </w:r>
      <w:r w:rsidRPr="1957305C" w:rsidR="45439A32">
        <w:rPr>
          <w:rFonts w:ascii="Arial" w:hAnsi="Arial" w:eastAsia="Arial" w:cs="Arial"/>
          <w:noProof w:val="0"/>
          <w:color w:val="auto"/>
          <w:sz w:val="24"/>
          <w:szCs w:val="24"/>
          <w:lang w:val="en-GB"/>
        </w:rPr>
        <w:t>.</w:t>
      </w:r>
      <w:r w:rsidRPr="1957305C" w:rsidR="2691D821">
        <w:rPr>
          <w:rFonts w:ascii="Arial" w:hAnsi="Arial" w:eastAsia="Arial" w:cs="Arial"/>
          <w:noProof w:val="0"/>
          <w:color w:val="auto"/>
          <w:sz w:val="24"/>
          <w:szCs w:val="24"/>
          <w:lang w:val="en-GB"/>
        </w:rPr>
        <w:t xml:space="preserve"> </w:t>
      </w:r>
      <w:r w:rsidRPr="1957305C" w:rsidR="2691D821">
        <w:rPr>
          <w:rFonts w:ascii="Arial" w:hAnsi="Arial" w:eastAsia="Arial" w:cs="Arial"/>
          <w:noProof w:val="0"/>
          <w:color w:val="auto"/>
          <w:sz w:val="24"/>
          <w:szCs w:val="24"/>
          <w:lang w:val="en-GB"/>
        </w:rPr>
        <w:t>(</w:t>
      </w:r>
      <w:r w:rsidRPr="1957305C" w:rsidR="77B960E4">
        <w:rPr>
          <w:rFonts w:ascii="Arial" w:hAnsi="Arial" w:eastAsia="Arial" w:cs="Arial"/>
          <w:noProof w:val="0"/>
          <w:color w:val="auto"/>
          <w:sz w:val="24"/>
          <w:szCs w:val="24"/>
          <w:lang w:val="en-GB"/>
        </w:rPr>
        <w:t>Walton, Rice, Hutter et al.,</w:t>
      </w:r>
      <w:r w:rsidRPr="1957305C" w:rsidR="5675C176">
        <w:rPr>
          <w:rFonts w:ascii="Arial" w:hAnsi="Arial" w:eastAsia="Arial" w:cs="Arial"/>
          <w:noProof w:val="0"/>
          <w:color w:val="auto"/>
          <w:sz w:val="24"/>
          <w:szCs w:val="24"/>
          <w:lang w:val="en-GB"/>
        </w:rPr>
        <w:t xml:space="preserve"> 2021</w:t>
      </w:r>
      <w:r w:rsidRPr="1957305C" w:rsidR="77B960E4">
        <w:rPr>
          <w:rFonts w:ascii="Arial" w:hAnsi="Arial" w:eastAsia="Arial" w:cs="Arial"/>
          <w:noProof w:val="0"/>
          <w:color w:val="auto"/>
          <w:sz w:val="24"/>
          <w:szCs w:val="24"/>
          <w:lang w:val="en-GB"/>
        </w:rPr>
        <w:t>)</w:t>
      </w:r>
      <w:r w:rsidRPr="1957305C" w:rsidR="2691D821">
        <w:rPr>
          <w:rFonts w:ascii="Arial" w:hAnsi="Arial" w:eastAsia="Arial" w:cs="Arial"/>
          <w:noProof w:val="0"/>
          <w:color w:val="auto"/>
          <w:sz w:val="24"/>
          <w:szCs w:val="24"/>
          <w:lang w:val="en-GB"/>
        </w:rPr>
        <w:t xml:space="preserve">. </w:t>
      </w:r>
    </w:p>
    <w:p w:rsidR="4901678F" w:rsidP="1957305C" w:rsidRDefault="4901678F" w14:paraId="4AE1A2F9" w14:textId="45D2109F">
      <w:pPr>
        <w:pStyle w:val="Normal"/>
        <w:spacing w:line="360" w:lineRule="auto"/>
        <w:jc w:val="both"/>
        <w:rPr>
          <w:rFonts w:ascii="Arial" w:hAnsi="Arial" w:eastAsia="Arial" w:cs="Arial"/>
          <w:color w:val="auto" w:themeColor="text1" w:themeTint="FF" w:themeShade="FF"/>
          <w:sz w:val="28"/>
          <w:szCs w:val="28"/>
        </w:rPr>
      </w:pPr>
      <w:r w:rsidRPr="1957305C" w:rsidR="4901678F">
        <w:rPr>
          <w:rFonts w:ascii="Arial" w:hAnsi="Arial" w:eastAsia="Arial" w:cs="Arial"/>
          <w:color w:val="auto"/>
          <w:sz w:val="28"/>
          <w:szCs w:val="28"/>
          <w:u w:val="single"/>
        </w:rPr>
        <w:t xml:space="preserve">Main body </w:t>
      </w:r>
    </w:p>
    <w:p w:rsidR="0B09469D" w:rsidP="1957305C" w:rsidRDefault="0B09469D" w14:paraId="5C8D92AA" w14:textId="2279DC87">
      <w:pPr>
        <w:pStyle w:val="Normal"/>
        <w:spacing w:after="160" w:line="360" w:lineRule="auto"/>
        <w:rPr>
          <w:rFonts w:ascii="Arial" w:hAnsi="Arial" w:eastAsia="Arial" w:cs="Arial"/>
          <w:noProof w:val="0"/>
          <w:color w:val="auto" w:themeColor="text1" w:themeTint="FF" w:themeShade="FF"/>
          <w:sz w:val="24"/>
          <w:szCs w:val="24"/>
          <w:lang w:val="en-GB"/>
        </w:rPr>
      </w:pPr>
      <w:r w:rsidRPr="1957305C" w:rsidR="634F25C2">
        <w:rPr>
          <w:rFonts w:ascii="Arial" w:hAnsi="Arial" w:eastAsia="Arial" w:cs="Arial"/>
          <w:noProof w:val="0"/>
          <w:color w:val="auto"/>
          <w:sz w:val="24"/>
          <w:szCs w:val="24"/>
          <w:lang w:val="en-GB"/>
        </w:rPr>
        <w:t>There are many benefits for overall health that comes from doing regular exercise, including cardiovascular disease</w:t>
      </w:r>
      <w:r w:rsidRPr="1957305C" w:rsidR="634F25C2">
        <w:rPr>
          <w:rFonts w:ascii="Arial" w:hAnsi="Arial" w:eastAsia="Arial" w:cs="Arial"/>
          <w:noProof w:val="0"/>
          <w:color w:val="auto"/>
          <w:sz w:val="24"/>
          <w:szCs w:val="24"/>
          <w:lang w:val="en-GB"/>
        </w:rPr>
        <w:t xml:space="preserve"> </w:t>
      </w:r>
      <w:r w:rsidRPr="1957305C" w:rsidR="634F25C2">
        <w:rPr>
          <w:rFonts w:ascii="Arial" w:hAnsi="Arial" w:eastAsia="Arial" w:cs="Arial"/>
          <w:noProof w:val="0"/>
          <w:color w:val="auto"/>
          <w:sz w:val="24"/>
          <w:szCs w:val="24"/>
          <w:lang w:val="en-GB"/>
        </w:rPr>
        <w:t>(Pinckard, Baskin and Stanford 2019)</w:t>
      </w:r>
      <w:r w:rsidRPr="1957305C" w:rsidR="634F25C2">
        <w:rPr>
          <w:rFonts w:ascii="Arial" w:hAnsi="Arial" w:eastAsia="Arial" w:cs="Arial"/>
          <w:noProof w:val="0"/>
          <w:color w:val="auto"/>
          <w:sz w:val="24"/>
          <w:szCs w:val="24"/>
          <w:lang w:val="en-GB"/>
        </w:rPr>
        <w:t xml:space="preserve">. </w:t>
      </w:r>
      <w:r w:rsidRPr="1957305C" w:rsidR="634F25C2">
        <w:rPr>
          <w:rFonts w:ascii="Arial" w:hAnsi="Arial" w:eastAsia="Arial" w:cs="Arial"/>
          <w:noProof w:val="0"/>
          <w:color w:val="auto"/>
          <w:sz w:val="24"/>
          <w:szCs w:val="24"/>
          <w:lang w:val="en-GB"/>
        </w:rPr>
        <w:t>Cardiovascular disease (CVD) encompasses a wide range of conditions affecting the</w:t>
      </w:r>
      <w:r w:rsidRPr="1957305C" w:rsidR="634F25C2">
        <w:rPr>
          <w:rFonts w:ascii="Arial" w:hAnsi="Arial" w:eastAsia="Arial" w:cs="Arial"/>
          <w:noProof w:val="0"/>
          <w:color w:val="auto"/>
          <w:sz w:val="24"/>
          <w:szCs w:val="24"/>
          <w:lang w:val="en-GB"/>
        </w:rPr>
        <w:t xml:space="preserve"> </w:t>
      </w:r>
      <w:r w:rsidRPr="1957305C" w:rsidR="634F25C2">
        <w:rPr>
          <w:rFonts w:ascii="Arial" w:hAnsi="Arial" w:eastAsia="Arial" w:cs="Arial"/>
          <w:noProof w:val="0"/>
          <w:color w:val="auto"/>
          <w:sz w:val="24"/>
          <w:szCs w:val="24"/>
          <w:lang w:val="en-GB"/>
        </w:rPr>
        <w:t xml:space="preserve">heart that can potentially lead to fatal cardiac events, for example, myocardial infarction (heart attack), stroke or cardiac arrest. The main and most prominent risk factor that increases the progression of CVD is a sedentary lifestyle. A sedentary lifestyle is little to no physical activity (walking behaviour) that </w:t>
      </w:r>
      <w:r w:rsidRPr="1957305C" w:rsidR="634F25C2">
        <w:rPr>
          <w:rFonts w:ascii="Arial" w:hAnsi="Arial" w:eastAsia="Arial" w:cs="Arial"/>
          <w:noProof w:val="0"/>
          <w:color w:val="auto"/>
          <w:sz w:val="24"/>
          <w:szCs w:val="24"/>
          <w:lang w:val="en-GB"/>
        </w:rPr>
        <w:t>fails to</w:t>
      </w:r>
      <w:r w:rsidRPr="1957305C" w:rsidR="634F25C2">
        <w:rPr>
          <w:rFonts w:ascii="Arial" w:hAnsi="Arial" w:eastAsia="Arial" w:cs="Arial"/>
          <w:noProof w:val="0"/>
          <w:color w:val="auto"/>
          <w:sz w:val="24"/>
          <w:szCs w:val="24"/>
          <w:lang w:val="en-GB"/>
        </w:rPr>
        <w:t xml:space="preserve"> meet the current recommendations </w:t>
      </w:r>
      <w:r w:rsidRPr="1957305C" w:rsidR="72118DAA">
        <w:rPr>
          <w:rFonts w:ascii="Arial" w:hAnsi="Arial" w:eastAsia="Arial" w:cs="Arial"/>
          <w:noProof w:val="0"/>
          <w:color w:val="auto"/>
          <w:sz w:val="24"/>
          <w:szCs w:val="24"/>
          <w:lang w:val="en-GB"/>
        </w:rPr>
        <w:t xml:space="preserve">of </w:t>
      </w:r>
      <w:r w:rsidRPr="1957305C" w:rsidR="634F25C2">
        <w:rPr>
          <w:rFonts w:ascii="Arial" w:hAnsi="Arial" w:eastAsia="Arial" w:cs="Arial"/>
          <w:noProof w:val="0"/>
          <w:color w:val="auto"/>
          <w:sz w:val="24"/>
          <w:szCs w:val="24"/>
          <w:lang w:val="en-GB"/>
        </w:rPr>
        <w:t>150 min</w:t>
      </w:r>
      <w:r w:rsidRPr="1957305C" w:rsidR="451B059D">
        <w:rPr>
          <w:rFonts w:ascii="Arial" w:hAnsi="Arial" w:eastAsia="Arial" w:cs="Arial"/>
          <w:noProof w:val="0"/>
          <w:color w:val="auto"/>
          <w:sz w:val="24"/>
          <w:szCs w:val="24"/>
          <w:lang w:val="en-GB"/>
        </w:rPr>
        <w:t>utes</w:t>
      </w:r>
      <w:r w:rsidRPr="1957305C" w:rsidR="634F25C2">
        <w:rPr>
          <w:rFonts w:ascii="Arial" w:hAnsi="Arial" w:eastAsia="Arial" w:cs="Arial"/>
          <w:noProof w:val="0"/>
          <w:color w:val="auto"/>
          <w:sz w:val="24"/>
          <w:szCs w:val="24"/>
          <w:lang w:val="en-GB"/>
        </w:rPr>
        <w:t xml:space="preserve"> of moderate physical activity a week</w:t>
      </w:r>
      <w:r w:rsidRPr="1957305C" w:rsidR="51A0EAE5">
        <w:rPr>
          <w:rFonts w:ascii="Arial" w:hAnsi="Arial" w:eastAsia="Arial" w:cs="Arial"/>
          <w:noProof w:val="0"/>
          <w:color w:val="auto"/>
          <w:sz w:val="24"/>
          <w:szCs w:val="24"/>
          <w:lang w:val="en-GB"/>
        </w:rPr>
        <w:t>. The</w:t>
      </w:r>
      <w:r w:rsidRPr="1957305C" w:rsidR="246D7836">
        <w:rPr>
          <w:rFonts w:ascii="Arial" w:hAnsi="Arial" w:eastAsia="Arial" w:cs="Arial"/>
          <w:noProof w:val="0"/>
          <w:color w:val="auto"/>
          <w:sz w:val="24"/>
          <w:szCs w:val="24"/>
          <w:lang w:val="en-GB"/>
        </w:rPr>
        <w:t xml:space="preserve"> sedentary lifestyle</w:t>
      </w:r>
      <w:r w:rsidRPr="1957305C" w:rsidR="634F25C2">
        <w:rPr>
          <w:rFonts w:ascii="Arial" w:hAnsi="Arial" w:eastAsia="Arial" w:cs="Arial"/>
          <w:noProof w:val="0"/>
          <w:color w:val="auto"/>
          <w:sz w:val="24"/>
          <w:szCs w:val="24"/>
          <w:lang w:val="en-GB"/>
        </w:rPr>
        <w:t xml:space="preserve"> is rapidly growing in all ages based on evidence </w:t>
      </w:r>
      <w:r w:rsidRPr="1957305C" w:rsidR="459F37BF">
        <w:rPr>
          <w:rFonts w:ascii="Arial" w:hAnsi="Arial" w:eastAsia="Arial" w:cs="Arial"/>
          <w:noProof w:val="0"/>
          <w:color w:val="auto"/>
          <w:sz w:val="24"/>
          <w:szCs w:val="24"/>
          <w:lang w:val="en-GB"/>
        </w:rPr>
        <w:t xml:space="preserve">which </w:t>
      </w:r>
      <w:r w:rsidRPr="1957305C" w:rsidR="634F25C2">
        <w:rPr>
          <w:rFonts w:ascii="Arial" w:hAnsi="Arial" w:eastAsia="Arial" w:cs="Arial"/>
          <w:noProof w:val="0"/>
          <w:color w:val="auto"/>
          <w:sz w:val="24"/>
          <w:szCs w:val="24"/>
          <w:lang w:val="en-GB"/>
        </w:rPr>
        <w:t>suppor</w:t>
      </w:r>
      <w:r w:rsidRPr="1957305C" w:rsidR="52030D27">
        <w:rPr>
          <w:rFonts w:ascii="Arial" w:hAnsi="Arial" w:eastAsia="Arial" w:cs="Arial"/>
          <w:noProof w:val="0"/>
          <w:color w:val="auto"/>
          <w:sz w:val="24"/>
          <w:szCs w:val="24"/>
          <w:lang w:val="en-GB"/>
        </w:rPr>
        <w:t>ts</w:t>
      </w:r>
      <w:r w:rsidRPr="1957305C" w:rsidR="634F25C2">
        <w:rPr>
          <w:rFonts w:ascii="Arial" w:hAnsi="Arial" w:eastAsia="Arial" w:cs="Arial"/>
          <w:noProof w:val="0"/>
          <w:color w:val="auto"/>
          <w:sz w:val="24"/>
          <w:szCs w:val="24"/>
          <w:lang w:val="en-GB"/>
        </w:rPr>
        <w:t xml:space="preserve"> the </w:t>
      </w:r>
      <w:r w:rsidRPr="1957305C" w:rsidR="49302F44">
        <w:rPr>
          <w:rFonts w:ascii="Arial" w:hAnsi="Arial" w:eastAsia="Arial" w:cs="Arial"/>
          <w:noProof w:val="0"/>
          <w:color w:val="auto"/>
          <w:sz w:val="24"/>
          <w:szCs w:val="24"/>
          <w:lang w:val="en-GB"/>
        </w:rPr>
        <w:t>eff</w:t>
      </w:r>
      <w:r w:rsidRPr="1957305C" w:rsidR="634F25C2">
        <w:rPr>
          <w:rFonts w:ascii="Arial" w:hAnsi="Arial" w:eastAsia="Arial" w:cs="Arial"/>
          <w:noProof w:val="0"/>
          <w:color w:val="auto"/>
          <w:sz w:val="24"/>
          <w:szCs w:val="24"/>
          <w:lang w:val="en-GB"/>
        </w:rPr>
        <w:t>e</w:t>
      </w:r>
      <w:r w:rsidRPr="1957305C" w:rsidR="49302F44">
        <w:rPr>
          <w:rFonts w:ascii="Arial" w:hAnsi="Arial" w:eastAsia="Arial" w:cs="Arial"/>
          <w:noProof w:val="0"/>
          <w:color w:val="auto"/>
          <w:sz w:val="24"/>
          <w:szCs w:val="24"/>
          <w:lang w:val="en-GB"/>
        </w:rPr>
        <w:t>ct of this lifestyle</w:t>
      </w:r>
      <w:r w:rsidRPr="1957305C" w:rsidR="634F25C2">
        <w:rPr>
          <w:rFonts w:ascii="Arial" w:hAnsi="Arial" w:eastAsia="Arial" w:cs="Arial"/>
          <w:noProof w:val="0"/>
          <w:color w:val="auto"/>
          <w:sz w:val="24"/>
          <w:szCs w:val="24"/>
          <w:lang w:val="en-GB"/>
        </w:rPr>
        <w:t xml:space="preserve"> on </w:t>
      </w:r>
      <w:r w:rsidRPr="1957305C" w:rsidR="7DDD868C">
        <w:rPr>
          <w:rFonts w:ascii="Arial" w:hAnsi="Arial" w:eastAsia="Arial" w:cs="Arial"/>
          <w:noProof w:val="0"/>
          <w:color w:val="auto"/>
          <w:sz w:val="24"/>
          <w:szCs w:val="24"/>
          <w:lang w:val="en-GB"/>
        </w:rPr>
        <w:t xml:space="preserve">an individual’s </w:t>
      </w:r>
      <w:r w:rsidRPr="1957305C" w:rsidR="634F25C2">
        <w:rPr>
          <w:rFonts w:ascii="Arial" w:hAnsi="Arial" w:eastAsia="Arial" w:cs="Arial"/>
          <w:noProof w:val="0"/>
          <w:color w:val="auto"/>
          <w:sz w:val="24"/>
          <w:szCs w:val="24"/>
          <w:lang w:val="en-GB"/>
        </w:rPr>
        <w:t xml:space="preserve">health and wellbeing </w:t>
      </w:r>
      <w:r w:rsidRPr="1957305C" w:rsidR="634F25C2">
        <w:rPr>
          <w:rFonts w:ascii="Arial" w:hAnsi="Arial" w:eastAsia="Arial" w:cs="Arial"/>
          <w:noProof w:val="0"/>
          <w:color w:val="auto"/>
          <w:sz w:val="24"/>
          <w:szCs w:val="24"/>
          <w:lang w:val="en-GB"/>
        </w:rPr>
        <w:t>(Rawlings, Williams, Clarke et a</w:t>
      </w:r>
      <w:r w:rsidRPr="1957305C" w:rsidR="634F25C2">
        <w:rPr>
          <w:rFonts w:ascii="Arial" w:hAnsi="Arial" w:eastAsia="Arial" w:cs="Arial"/>
          <w:noProof w:val="0"/>
          <w:color w:val="auto"/>
          <w:sz w:val="24"/>
          <w:szCs w:val="24"/>
          <w:lang w:val="en-GB"/>
        </w:rPr>
        <w:t>l</w:t>
      </w:r>
      <w:r w:rsidRPr="1957305C" w:rsidR="40080FFA">
        <w:rPr>
          <w:rFonts w:ascii="Arial" w:hAnsi="Arial" w:eastAsia="Arial" w:cs="Arial"/>
          <w:noProof w:val="0"/>
          <w:color w:val="auto"/>
          <w:sz w:val="24"/>
          <w:szCs w:val="24"/>
          <w:lang w:val="en-GB"/>
        </w:rPr>
        <w:t>.,</w:t>
      </w:r>
      <w:r w:rsidRPr="1957305C" w:rsidR="2C7E907A">
        <w:rPr>
          <w:rFonts w:ascii="Arial" w:hAnsi="Arial" w:eastAsia="Arial" w:cs="Arial"/>
          <w:noProof w:val="0"/>
          <w:color w:val="auto"/>
          <w:sz w:val="24"/>
          <w:szCs w:val="24"/>
          <w:lang w:val="en-GB"/>
        </w:rPr>
        <w:t xml:space="preserve"> 2019</w:t>
      </w:r>
      <w:r w:rsidRPr="1957305C" w:rsidR="634F25C2">
        <w:rPr>
          <w:rFonts w:ascii="Arial" w:hAnsi="Arial" w:eastAsia="Arial" w:cs="Arial"/>
          <w:noProof w:val="0"/>
          <w:color w:val="auto"/>
          <w:sz w:val="24"/>
          <w:szCs w:val="24"/>
          <w:lang w:val="en-GB"/>
        </w:rPr>
        <w:t>)</w:t>
      </w:r>
      <w:r w:rsidRPr="1957305C" w:rsidR="634F25C2">
        <w:rPr>
          <w:rFonts w:ascii="Arial" w:hAnsi="Arial" w:eastAsia="Arial" w:cs="Arial"/>
          <w:noProof w:val="0"/>
          <w:color w:val="auto"/>
          <w:sz w:val="24"/>
          <w:szCs w:val="24"/>
          <w:lang w:val="en-GB"/>
        </w:rPr>
        <w:t>.</w:t>
      </w:r>
      <w:r w:rsidRPr="1957305C" w:rsidR="634F25C2">
        <w:rPr>
          <w:rFonts w:ascii="Arial" w:hAnsi="Arial" w:eastAsia="Arial" w:cs="Arial"/>
          <w:noProof w:val="0"/>
          <w:color w:val="auto"/>
          <w:sz w:val="24"/>
          <w:szCs w:val="24"/>
          <w:lang w:val="en-GB"/>
        </w:rPr>
        <w:t xml:space="preserve"> </w:t>
      </w:r>
      <w:r w:rsidRPr="1957305C" w:rsidR="634F25C2">
        <w:rPr>
          <w:rFonts w:ascii="Arial" w:hAnsi="Arial" w:eastAsia="Arial" w:cs="Arial"/>
          <w:noProof w:val="0"/>
          <w:color w:val="auto"/>
          <w:sz w:val="24"/>
          <w:szCs w:val="24"/>
          <w:lang w:val="en-GB"/>
        </w:rPr>
        <w:t xml:space="preserve">Participating in regular exercise has </w:t>
      </w:r>
      <w:r w:rsidRPr="1957305C" w:rsidR="108D1797">
        <w:rPr>
          <w:rFonts w:ascii="Arial" w:hAnsi="Arial" w:eastAsia="Arial" w:cs="Arial"/>
          <w:noProof w:val="0"/>
          <w:color w:val="auto"/>
          <w:sz w:val="24"/>
          <w:szCs w:val="24"/>
          <w:lang w:val="en-GB"/>
        </w:rPr>
        <w:t>many</w:t>
      </w:r>
      <w:r w:rsidRPr="1957305C" w:rsidR="634F25C2">
        <w:rPr>
          <w:rFonts w:ascii="Arial" w:hAnsi="Arial" w:eastAsia="Arial" w:cs="Arial"/>
          <w:noProof w:val="0"/>
          <w:color w:val="auto"/>
          <w:sz w:val="24"/>
          <w:szCs w:val="24"/>
          <w:lang w:val="en-GB"/>
        </w:rPr>
        <w:t xml:space="preserve"> health benefits, with </w:t>
      </w:r>
      <w:r w:rsidRPr="1957305C" w:rsidR="3C826BBE">
        <w:rPr>
          <w:rFonts w:ascii="Arial" w:hAnsi="Arial" w:eastAsia="Arial" w:cs="Arial"/>
          <w:noProof w:val="0"/>
          <w:color w:val="auto"/>
          <w:sz w:val="24"/>
          <w:szCs w:val="24"/>
          <w:lang w:val="en-GB"/>
        </w:rPr>
        <w:t>several</w:t>
      </w:r>
      <w:r w:rsidRPr="1957305C" w:rsidR="634F25C2">
        <w:rPr>
          <w:rFonts w:ascii="Arial" w:hAnsi="Arial" w:eastAsia="Arial" w:cs="Arial"/>
          <w:noProof w:val="0"/>
          <w:color w:val="auto"/>
          <w:sz w:val="24"/>
          <w:szCs w:val="24"/>
          <w:lang w:val="en-GB"/>
        </w:rPr>
        <w:t xml:space="preserve"> clinical trials </w:t>
      </w:r>
      <w:r w:rsidRPr="1957305C" w:rsidR="634F25C2">
        <w:rPr>
          <w:rFonts w:ascii="Arial" w:hAnsi="Arial" w:eastAsia="Arial" w:cs="Arial"/>
          <w:noProof w:val="0"/>
          <w:color w:val="auto"/>
          <w:sz w:val="24"/>
          <w:szCs w:val="24"/>
          <w:lang w:val="en-GB"/>
        </w:rPr>
        <w:t>demonstrating</w:t>
      </w:r>
      <w:r w:rsidRPr="1957305C" w:rsidR="634F25C2">
        <w:rPr>
          <w:rFonts w:ascii="Arial" w:hAnsi="Arial" w:eastAsia="Arial" w:cs="Arial"/>
          <w:noProof w:val="0"/>
          <w:color w:val="auto"/>
          <w:sz w:val="24"/>
          <w:szCs w:val="24"/>
          <w:lang w:val="en-GB"/>
        </w:rPr>
        <w:t xml:space="preserve"> that both </w:t>
      </w:r>
      <w:r w:rsidRPr="1957305C" w:rsidR="4FBD2CCB">
        <w:rPr>
          <w:rFonts w:ascii="Arial" w:hAnsi="Arial" w:eastAsia="Arial" w:cs="Arial"/>
          <w:noProof w:val="0"/>
          <w:color w:val="auto"/>
          <w:sz w:val="24"/>
          <w:szCs w:val="24"/>
          <w:lang w:val="en-GB"/>
        </w:rPr>
        <w:t xml:space="preserve">a </w:t>
      </w:r>
      <w:r w:rsidRPr="1957305C" w:rsidR="634F25C2">
        <w:rPr>
          <w:rFonts w:ascii="Arial" w:hAnsi="Arial" w:eastAsia="Arial" w:cs="Arial"/>
          <w:noProof w:val="0"/>
          <w:color w:val="auto"/>
          <w:sz w:val="24"/>
          <w:szCs w:val="24"/>
          <w:lang w:val="en-GB"/>
        </w:rPr>
        <w:t xml:space="preserve">moderate exercise and a healthy diet will improve and reduce the risk of developing CVD. </w:t>
      </w:r>
      <w:r w:rsidRPr="1957305C" w:rsidR="3112B409">
        <w:rPr>
          <w:rFonts w:ascii="Arial" w:hAnsi="Arial" w:eastAsia="Arial" w:cs="Arial"/>
          <w:noProof w:val="0"/>
          <w:color w:val="auto"/>
          <w:sz w:val="24"/>
          <w:szCs w:val="24"/>
          <w:lang w:val="en-GB"/>
        </w:rPr>
        <w:t xml:space="preserve">A four-month programme, designed for individuals living with metabolic syndrome, </w:t>
      </w:r>
      <w:r w:rsidRPr="1957305C" w:rsidR="223B74BB">
        <w:rPr>
          <w:rFonts w:ascii="Arial" w:hAnsi="Arial" w:eastAsia="Arial" w:cs="Arial"/>
          <w:noProof w:val="0"/>
          <w:color w:val="auto"/>
          <w:sz w:val="24"/>
          <w:szCs w:val="24"/>
          <w:lang w:val="en-GB"/>
        </w:rPr>
        <w:t>showed many benefits from</w:t>
      </w:r>
      <w:r w:rsidRPr="1957305C" w:rsidR="2B4A07A2">
        <w:rPr>
          <w:rFonts w:ascii="Arial" w:hAnsi="Arial" w:eastAsia="Arial" w:cs="Arial"/>
          <w:noProof w:val="0"/>
          <w:color w:val="auto"/>
          <w:sz w:val="24"/>
          <w:szCs w:val="24"/>
          <w:lang w:val="en-GB"/>
        </w:rPr>
        <w:t xml:space="preserve"> decreased systolic to </w:t>
      </w:r>
      <w:r w:rsidRPr="1957305C" w:rsidR="464CF1C7">
        <w:rPr>
          <w:rFonts w:ascii="Arial" w:hAnsi="Arial" w:eastAsia="Arial" w:cs="Arial"/>
          <w:noProof w:val="0"/>
          <w:color w:val="auto"/>
          <w:sz w:val="24"/>
          <w:szCs w:val="24"/>
          <w:lang w:val="en-GB"/>
        </w:rPr>
        <w:t>stable blood pressure average. The</w:t>
      </w:r>
      <w:r w:rsidRPr="1957305C" w:rsidR="1FBD001E">
        <w:rPr>
          <w:rFonts w:ascii="Arial" w:hAnsi="Arial" w:eastAsia="Arial" w:cs="Arial"/>
          <w:noProof w:val="0"/>
          <w:color w:val="auto"/>
          <w:sz w:val="24"/>
          <w:szCs w:val="24"/>
          <w:lang w:val="en-GB"/>
        </w:rPr>
        <w:t xml:space="preserve">se benefits are seen through the adjustments of either diet or exercise. </w:t>
      </w:r>
      <w:r w:rsidRPr="1957305C" w:rsidR="634F25C2">
        <w:rPr>
          <w:rFonts w:ascii="Arial" w:hAnsi="Arial" w:eastAsia="Arial" w:cs="Arial"/>
          <w:noProof w:val="0"/>
          <w:color w:val="auto"/>
          <w:sz w:val="24"/>
          <w:szCs w:val="24"/>
          <w:lang w:val="en-GB"/>
        </w:rPr>
        <w:t>(Pinckard, Baskin and Stanford 2019).</w:t>
      </w:r>
      <w:r w:rsidRPr="1957305C" w:rsidR="465F83DC">
        <w:rPr>
          <w:rFonts w:ascii="Arial" w:hAnsi="Arial" w:eastAsia="Arial" w:cs="Arial"/>
          <w:noProof w:val="0"/>
          <w:color w:val="auto"/>
          <w:sz w:val="24"/>
          <w:szCs w:val="24"/>
          <w:lang w:val="en-GB"/>
        </w:rPr>
        <w:t xml:space="preserve"> </w:t>
      </w:r>
    </w:p>
    <w:p w:rsidR="0B09469D" w:rsidP="1957305C" w:rsidRDefault="0B09469D" w14:paraId="2E9BD0EC" w14:textId="75905DB4">
      <w:pPr>
        <w:pStyle w:val="Normal"/>
        <w:spacing w:after="160" w:line="360" w:lineRule="auto"/>
        <w:rPr>
          <w:rFonts w:ascii="Arial" w:hAnsi="Arial" w:eastAsia="Arial" w:cs="Arial"/>
          <w:noProof w:val="0"/>
          <w:color w:val="auto" w:themeColor="text1" w:themeTint="FF" w:themeShade="FF"/>
          <w:sz w:val="24"/>
          <w:szCs w:val="24"/>
          <w:lang w:val="en-GB"/>
        </w:rPr>
      </w:pPr>
      <w:r w:rsidRPr="1957305C" w:rsidR="74FD36F8">
        <w:rPr>
          <w:rFonts w:ascii="Arial" w:hAnsi="Arial" w:eastAsia="Arial" w:cs="Arial"/>
          <w:noProof w:val="0"/>
          <w:color w:val="auto"/>
          <w:sz w:val="24"/>
          <w:szCs w:val="24"/>
          <w:lang w:val="en-GB"/>
        </w:rPr>
        <w:t>In</w:t>
      </w:r>
      <w:r w:rsidRPr="1957305C" w:rsidR="108D3933">
        <w:rPr>
          <w:rFonts w:ascii="Arial" w:hAnsi="Arial" w:eastAsia="Arial" w:cs="Arial"/>
          <w:noProof w:val="0"/>
          <w:color w:val="auto"/>
          <w:sz w:val="24"/>
          <w:szCs w:val="24"/>
          <w:lang w:val="en-GB"/>
        </w:rPr>
        <w:t xml:space="preserve"> 2020 t</w:t>
      </w:r>
      <w:r w:rsidRPr="1957305C" w:rsidR="70F3EC73">
        <w:rPr>
          <w:rFonts w:ascii="Arial" w:hAnsi="Arial" w:eastAsia="Arial" w:cs="Arial"/>
          <w:noProof w:val="0"/>
          <w:color w:val="auto"/>
          <w:sz w:val="24"/>
          <w:szCs w:val="24"/>
          <w:lang w:val="en-GB"/>
        </w:rPr>
        <w:t xml:space="preserve">he World Health Organization (WHO) </w:t>
      </w:r>
      <w:r w:rsidRPr="1957305C" w:rsidR="25F4655E">
        <w:rPr>
          <w:rFonts w:ascii="Arial" w:hAnsi="Arial" w:eastAsia="Arial" w:cs="Arial"/>
          <w:noProof w:val="0"/>
          <w:color w:val="auto"/>
          <w:sz w:val="24"/>
          <w:szCs w:val="24"/>
          <w:lang w:val="en-GB"/>
        </w:rPr>
        <w:t xml:space="preserve">released an </w:t>
      </w:r>
      <w:bookmarkStart w:name="_Int_LViQxCjR" w:id="885707694"/>
      <w:r w:rsidRPr="1957305C" w:rsidR="25F4655E">
        <w:rPr>
          <w:rFonts w:ascii="Arial" w:hAnsi="Arial" w:eastAsia="Arial" w:cs="Arial"/>
          <w:noProof w:val="0"/>
          <w:color w:val="auto"/>
          <w:sz w:val="24"/>
          <w:szCs w:val="24"/>
          <w:lang w:val="en-GB"/>
        </w:rPr>
        <w:t>updated global guideline</w:t>
      </w:r>
      <w:r w:rsidRPr="1957305C" w:rsidR="5DD0337B">
        <w:rPr>
          <w:rFonts w:ascii="Arial" w:hAnsi="Arial" w:eastAsia="Arial" w:cs="Arial"/>
          <w:noProof w:val="0"/>
          <w:color w:val="auto"/>
          <w:sz w:val="24"/>
          <w:szCs w:val="24"/>
          <w:lang w:val="en-GB"/>
        </w:rPr>
        <w:t xml:space="preserve"> which emphasised the importance of physical activities within </w:t>
      </w:r>
      <w:r w:rsidRPr="1957305C" w:rsidR="5DD0337B">
        <w:rPr>
          <w:rFonts w:ascii="Arial" w:hAnsi="Arial" w:eastAsia="Arial" w:cs="Arial"/>
          <w:noProof w:val="0"/>
          <w:color w:val="auto"/>
          <w:sz w:val="24"/>
          <w:szCs w:val="24"/>
          <w:lang w:val="en-GB"/>
        </w:rPr>
        <w:t>different groups</w:t>
      </w:r>
      <w:r w:rsidRPr="1957305C" w:rsidR="5DD0337B">
        <w:rPr>
          <w:rFonts w:ascii="Arial" w:hAnsi="Arial" w:eastAsia="Arial" w:cs="Arial"/>
          <w:noProof w:val="0"/>
          <w:color w:val="auto"/>
          <w:sz w:val="24"/>
          <w:szCs w:val="24"/>
          <w:lang w:val="en-GB"/>
        </w:rPr>
        <w:t>, which include, for example,</w:t>
      </w:r>
      <w:r w:rsidRPr="1957305C" w:rsidR="4806AEEB">
        <w:rPr>
          <w:rFonts w:ascii="Arial" w:hAnsi="Arial" w:eastAsia="Arial" w:cs="Arial"/>
          <w:noProof w:val="0"/>
          <w:color w:val="auto"/>
          <w:sz w:val="24"/>
          <w:szCs w:val="24"/>
          <w:lang w:val="en-GB"/>
        </w:rPr>
        <w:t xml:space="preserve"> children, adults, individuals with disabilities and </w:t>
      </w:r>
      <w:r w:rsidRPr="1957305C" w:rsidR="488AE10D">
        <w:rPr>
          <w:rFonts w:ascii="Arial" w:hAnsi="Arial" w:eastAsia="Arial" w:cs="Arial"/>
          <w:noProof w:val="0"/>
          <w:color w:val="auto"/>
          <w:sz w:val="24"/>
          <w:szCs w:val="24"/>
          <w:lang w:val="en-GB"/>
        </w:rPr>
        <w:t>long-term</w:t>
      </w:r>
      <w:r w:rsidRPr="1957305C" w:rsidR="4806AEEB">
        <w:rPr>
          <w:rFonts w:ascii="Arial" w:hAnsi="Arial" w:eastAsia="Arial" w:cs="Arial"/>
          <w:noProof w:val="0"/>
          <w:color w:val="auto"/>
          <w:sz w:val="24"/>
          <w:szCs w:val="24"/>
          <w:lang w:val="en-GB"/>
        </w:rPr>
        <w:t xml:space="preserve"> conditions, only to name a few.</w:t>
      </w:r>
      <w:r w:rsidRPr="1957305C" w:rsidR="00C92FDB">
        <w:rPr>
          <w:rFonts w:ascii="Arial" w:hAnsi="Arial" w:eastAsia="Arial" w:cs="Arial"/>
          <w:noProof w:val="0"/>
          <w:color w:val="auto"/>
          <w:sz w:val="24"/>
          <w:szCs w:val="24"/>
          <w:lang w:val="en-GB"/>
        </w:rPr>
        <w:t xml:space="preserve"> </w:t>
      </w:r>
      <w:r w:rsidRPr="1957305C" w:rsidR="06635AA9">
        <w:rPr>
          <w:rFonts w:ascii="Arial" w:hAnsi="Arial" w:eastAsia="Arial" w:cs="Arial"/>
          <w:noProof w:val="0"/>
          <w:color w:val="auto"/>
          <w:sz w:val="24"/>
          <w:szCs w:val="24"/>
          <w:lang w:val="en-GB"/>
        </w:rPr>
        <w:t>(Chaput, Will</w:t>
      </w:r>
      <w:r w:rsidRPr="1957305C" w:rsidR="65B5CD41">
        <w:rPr>
          <w:rFonts w:ascii="Arial" w:hAnsi="Arial" w:eastAsia="Arial" w:cs="Arial"/>
          <w:noProof w:val="0"/>
          <w:color w:val="auto"/>
          <w:sz w:val="24"/>
          <w:szCs w:val="24"/>
          <w:lang w:val="en-GB"/>
        </w:rPr>
        <w:t>umsen, Bull et al</w:t>
      </w:r>
      <w:r w:rsidRPr="1957305C" w:rsidR="3D7ACE54">
        <w:rPr>
          <w:rFonts w:ascii="Arial" w:hAnsi="Arial" w:eastAsia="Arial" w:cs="Arial"/>
          <w:noProof w:val="0"/>
          <w:color w:val="auto"/>
          <w:sz w:val="24"/>
          <w:szCs w:val="24"/>
          <w:lang w:val="en-GB"/>
        </w:rPr>
        <w:t xml:space="preserve">., </w:t>
      </w:r>
      <w:r w:rsidRPr="1957305C" w:rsidR="47AC18A8">
        <w:rPr>
          <w:rFonts w:ascii="Arial" w:hAnsi="Arial" w:eastAsia="Arial" w:cs="Arial"/>
          <w:noProof w:val="0"/>
          <w:color w:val="auto"/>
          <w:sz w:val="24"/>
          <w:szCs w:val="24"/>
          <w:lang w:val="en-GB"/>
        </w:rPr>
        <w:t>2020</w:t>
      </w:r>
      <w:r w:rsidRPr="1957305C" w:rsidR="65B5CD41">
        <w:rPr>
          <w:rFonts w:ascii="Arial" w:hAnsi="Arial" w:eastAsia="Arial" w:cs="Arial"/>
          <w:noProof w:val="0"/>
          <w:color w:val="auto"/>
          <w:sz w:val="24"/>
          <w:szCs w:val="24"/>
          <w:lang w:val="en-GB"/>
        </w:rPr>
        <w:t>).</w:t>
      </w:r>
      <w:r w:rsidRPr="1957305C" w:rsidR="1811B7CD">
        <w:rPr>
          <w:rFonts w:ascii="Arial" w:hAnsi="Arial" w:eastAsia="Arial" w:cs="Arial"/>
          <w:noProof w:val="0"/>
          <w:color w:val="auto"/>
          <w:sz w:val="24"/>
          <w:szCs w:val="24"/>
          <w:lang w:val="en-GB"/>
        </w:rPr>
        <w:t xml:space="preserve"> </w:t>
      </w:r>
      <w:r w:rsidRPr="1957305C" w:rsidR="42819178">
        <w:rPr>
          <w:rFonts w:ascii="Arial" w:hAnsi="Arial" w:eastAsia="Arial" w:cs="Arial"/>
          <w:noProof w:val="0"/>
          <w:color w:val="auto"/>
          <w:sz w:val="24"/>
          <w:szCs w:val="24"/>
          <w:lang w:val="en-GB"/>
        </w:rPr>
        <w:t>Between 2017 and 2019</w:t>
      </w:r>
      <w:r w:rsidRPr="1957305C" w:rsidR="4E4D8A5A">
        <w:rPr>
          <w:rFonts w:ascii="Arial" w:hAnsi="Arial" w:eastAsia="Arial" w:cs="Arial"/>
          <w:noProof w:val="0"/>
          <w:color w:val="auto"/>
          <w:sz w:val="24"/>
          <w:szCs w:val="24"/>
          <w:lang w:val="en-GB"/>
        </w:rPr>
        <w:t>,</w:t>
      </w:r>
      <w:r w:rsidRPr="1957305C" w:rsidR="42819178">
        <w:rPr>
          <w:rFonts w:ascii="Arial" w:hAnsi="Arial" w:eastAsia="Arial" w:cs="Arial"/>
          <w:noProof w:val="0"/>
          <w:color w:val="auto"/>
          <w:sz w:val="24"/>
          <w:szCs w:val="24"/>
          <w:lang w:val="en-GB"/>
        </w:rPr>
        <w:t xml:space="preserve"> 21 systematic </w:t>
      </w:r>
      <w:r w:rsidRPr="1957305C" w:rsidR="6EFB17C1">
        <w:rPr>
          <w:rFonts w:ascii="Arial" w:hAnsi="Arial" w:eastAsia="Arial" w:cs="Arial"/>
          <w:noProof w:val="0"/>
          <w:color w:val="auto"/>
          <w:sz w:val="24"/>
          <w:szCs w:val="24"/>
          <w:lang w:val="en-GB"/>
        </w:rPr>
        <w:t>reviews</w:t>
      </w:r>
      <w:r w:rsidRPr="1957305C" w:rsidR="36BCC8F4">
        <w:rPr>
          <w:rFonts w:ascii="Arial" w:hAnsi="Arial" w:eastAsia="Arial" w:cs="Arial"/>
          <w:noProof w:val="0"/>
          <w:color w:val="auto"/>
          <w:sz w:val="24"/>
          <w:szCs w:val="24"/>
          <w:lang w:val="en-GB"/>
        </w:rPr>
        <w:t xml:space="preserve"> were published on the sedentary lifestyle </w:t>
      </w:r>
      <w:r w:rsidRPr="1957305C" w:rsidR="6BC0B002">
        <w:rPr>
          <w:rFonts w:ascii="Arial" w:hAnsi="Arial" w:eastAsia="Arial" w:cs="Arial"/>
          <w:noProof w:val="0"/>
          <w:color w:val="auto"/>
          <w:sz w:val="24"/>
          <w:szCs w:val="24"/>
          <w:lang w:val="en-GB"/>
        </w:rPr>
        <w:t>within</w:t>
      </w:r>
      <w:r w:rsidRPr="1957305C" w:rsidR="36BCC8F4">
        <w:rPr>
          <w:rFonts w:ascii="Arial" w:hAnsi="Arial" w:eastAsia="Arial" w:cs="Arial"/>
          <w:noProof w:val="0"/>
          <w:color w:val="auto"/>
          <w:sz w:val="24"/>
          <w:szCs w:val="24"/>
          <w:lang w:val="en-GB"/>
        </w:rPr>
        <w:t xml:space="preserve"> children and young adults (between the ages of 5 and 17).</w:t>
      </w:r>
      <w:r w:rsidRPr="1957305C" w:rsidR="32C3ABE1">
        <w:rPr>
          <w:rFonts w:ascii="Arial" w:hAnsi="Arial" w:eastAsia="Arial" w:cs="Arial"/>
          <w:noProof w:val="0"/>
          <w:color w:val="auto"/>
          <w:sz w:val="24"/>
          <w:szCs w:val="24"/>
          <w:lang w:val="en-GB"/>
        </w:rPr>
        <w:t xml:space="preserve"> 14 of these reviewed the link between the physical activity of the young person and how that correspon</w:t>
      </w:r>
      <w:r w:rsidRPr="1957305C" w:rsidR="0CF26F8C">
        <w:rPr>
          <w:rFonts w:ascii="Arial" w:hAnsi="Arial" w:eastAsia="Arial" w:cs="Arial"/>
          <w:noProof w:val="0"/>
          <w:color w:val="auto"/>
          <w:sz w:val="24"/>
          <w:szCs w:val="24"/>
          <w:lang w:val="en-GB"/>
        </w:rPr>
        <w:t xml:space="preserve">ds with their health. From these systematic reviews and existing </w:t>
      </w:r>
      <w:r w:rsidRPr="1957305C" w:rsidR="4794336E">
        <w:rPr>
          <w:rFonts w:ascii="Arial" w:hAnsi="Arial" w:eastAsia="Arial" w:cs="Arial"/>
          <w:noProof w:val="0"/>
          <w:color w:val="auto"/>
          <w:sz w:val="24"/>
          <w:szCs w:val="24"/>
          <w:lang w:val="en-GB"/>
        </w:rPr>
        <w:t>evidence,</w:t>
      </w:r>
      <w:r w:rsidRPr="1957305C" w:rsidR="4B9754BD">
        <w:rPr>
          <w:rFonts w:ascii="Arial" w:hAnsi="Arial" w:eastAsia="Arial" w:cs="Arial"/>
          <w:noProof w:val="0"/>
          <w:color w:val="auto"/>
          <w:sz w:val="24"/>
          <w:szCs w:val="24"/>
          <w:lang w:val="en-GB"/>
        </w:rPr>
        <w:t xml:space="preserve"> it was shown that a varied </w:t>
      </w:r>
      <w:r w:rsidRPr="1957305C" w:rsidR="2F8D7900">
        <w:rPr>
          <w:rFonts w:ascii="Arial" w:hAnsi="Arial" w:eastAsia="Arial" w:cs="Arial"/>
          <w:noProof w:val="0"/>
          <w:color w:val="auto"/>
          <w:sz w:val="24"/>
          <w:szCs w:val="24"/>
          <w:lang w:val="en-GB"/>
        </w:rPr>
        <w:t>active lifestyle</w:t>
      </w:r>
      <w:r w:rsidRPr="1957305C" w:rsidR="70DA5AB4">
        <w:rPr>
          <w:rFonts w:ascii="Arial" w:hAnsi="Arial" w:eastAsia="Arial" w:cs="Arial"/>
          <w:noProof w:val="0"/>
          <w:color w:val="auto"/>
          <w:sz w:val="24"/>
          <w:szCs w:val="24"/>
          <w:lang w:val="en-GB"/>
        </w:rPr>
        <w:t>, from aerobic to strength and endurance training,</w:t>
      </w:r>
      <w:r w:rsidRPr="1957305C" w:rsidR="2F8D7900">
        <w:rPr>
          <w:rFonts w:ascii="Arial" w:hAnsi="Arial" w:eastAsia="Arial" w:cs="Arial"/>
          <w:noProof w:val="0"/>
          <w:color w:val="auto"/>
          <w:sz w:val="24"/>
          <w:szCs w:val="24"/>
          <w:lang w:val="en-GB"/>
        </w:rPr>
        <w:t xml:space="preserve"> improved </w:t>
      </w:r>
      <w:r w:rsidRPr="1957305C" w:rsidR="2C531141">
        <w:rPr>
          <w:rFonts w:ascii="Arial" w:hAnsi="Arial" w:eastAsia="Arial" w:cs="Arial"/>
          <w:noProof w:val="0"/>
          <w:color w:val="auto"/>
          <w:sz w:val="24"/>
          <w:szCs w:val="24"/>
          <w:lang w:val="en-GB"/>
        </w:rPr>
        <w:t>the individual’s</w:t>
      </w:r>
      <w:r w:rsidRPr="1957305C" w:rsidR="2F8D7900">
        <w:rPr>
          <w:rFonts w:ascii="Arial" w:hAnsi="Arial" w:eastAsia="Arial" w:cs="Arial"/>
          <w:noProof w:val="0"/>
          <w:color w:val="auto"/>
          <w:sz w:val="24"/>
          <w:szCs w:val="24"/>
          <w:lang w:val="en-GB"/>
        </w:rPr>
        <w:t xml:space="preserve"> overall health</w:t>
      </w:r>
      <w:r w:rsidRPr="1957305C" w:rsidR="1B944A57">
        <w:rPr>
          <w:rFonts w:ascii="Arial" w:hAnsi="Arial" w:eastAsia="Arial" w:cs="Arial"/>
          <w:noProof w:val="0"/>
          <w:color w:val="auto"/>
          <w:sz w:val="24"/>
          <w:szCs w:val="24"/>
          <w:lang w:val="en-GB"/>
        </w:rPr>
        <w:t xml:space="preserve">. </w:t>
      </w:r>
      <w:r w:rsidRPr="1957305C" w:rsidR="6E0C19FC">
        <w:rPr>
          <w:rFonts w:ascii="Arial" w:hAnsi="Arial" w:eastAsia="Arial" w:cs="Arial"/>
          <w:noProof w:val="0"/>
          <w:color w:val="auto"/>
          <w:sz w:val="24"/>
          <w:szCs w:val="24"/>
          <w:lang w:val="en-GB"/>
        </w:rPr>
        <w:t>(Chaput, Willumsen, Bull et al</w:t>
      </w:r>
      <w:r w:rsidRPr="1957305C" w:rsidR="3E6C3F99">
        <w:rPr>
          <w:rFonts w:ascii="Arial" w:hAnsi="Arial" w:eastAsia="Arial" w:cs="Arial"/>
          <w:noProof w:val="0"/>
          <w:color w:val="auto"/>
          <w:sz w:val="24"/>
          <w:szCs w:val="24"/>
          <w:lang w:val="en-GB"/>
        </w:rPr>
        <w:t>.,</w:t>
      </w:r>
      <w:r w:rsidRPr="1957305C" w:rsidR="27CB39FE">
        <w:rPr>
          <w:rFonts w:ascii="Arial" w:hAnsi="Arial" w:eastAsia="Arial" w:cs="Arial"/>
          <w:noProof w:val="0"/>
          <w:color w:val="auto"/>
          <w:sz w:val="24"/>
          <w:szCs w:val="24"/>
          <w:lang w:val="en-GB"/>
        </w:rPr>
        <w:t xml:space="preserve"> 2020</w:t>
      </w:r>
      <w:r w:rsidRPr="1957305C" w:rsidR="6E0C19FC">
        <w:rPr>
          <w:rFonts w:ascii="Arial" w:hAnsi="Arial" w:eastAsia="Arial" w:cs="Arial"/>
          <w:noProof w:val="0"/>
          <w:color w:val="auto"/>
          <w:sz w:val="24"/>
          <w:szCs w:val="24"/>
          <w:lang w:val="en-GB"/>
        </w:rPr>
        <w:t>).</w:t>
      </w:r>
      <w:r w:rsidRPr="1957305C" w:rsidR="0D46E69F">
        <w:rPr>
          <w:rFonts w:ascii="Arial" w:hAnsi="Arial" w:eastAsia="Arial" w:cs="Arial"/>
          <w:noProof w:val="0"/>
          <w:color w:val="auto"/>
          <w:sz w:val="24"/>
          <w:szCs w:val="24"/>
          <w:lang w:val="en-GB"/>
        </w:rPr>
        <w:t xml:space="preserve"> </w:t>
      </w:r>
      <w:r w:rsidRPr="1957305C" w:rsidR="58CC978A">
        <w:rPr>
          <w:rFonts w:ascii="Arial" w:hAnsi="Arial" w:eastAsia="Arial" w:cs="Arial"/>
          <w:noProof w:val="0"/>
          <w:color w:val="auto"/>
          <w:sz w:val="24"/>
          <w:szCs w:val="24"/>
          <w:lang w:val="en-GB"/>
        </w:rPr>
        <w:t xml:space="preserve">Health improvements noted were improvement in blood pressure, to </w:t>
      </w:r>
      <w:r w:rsidRPr="1957305C" w:rsidR="30037208">
        <w:rPr>
          <w:rFonts w:ascii="Arial" w:hAnsi="Arial" w:eastAsia="Arial" w:cs="Arial"/>
          <w:noProof w:val="0"/>
          <w:color w:val="auto"/>
          <w:sz w:val="24"/>
          <w:szCs w:val="24"/>
          <w:lang w:val="en-GB"/>
        </w:rPr>
        <w:t>and enhancement in the individual’s overall mood.</w:t>
      </w:r>
      <w:bookmarkEnd w:id="885707694"/>
    </w:p>
    <w:p w:rsidR="0B09469D" w:rsidP="1957305C" w:rsidRDefault="0B09469D" w14:paraId="3EBF344D" w14:textId="3C6BDC18">
      <w:pPr>
        <w:pStyle w:val="Normal"/>
        <w:spacing w:after="160" w:line="360" w:lineRule="auto"/>
        <w:rPr>
          <w:rFonts w:ascii="Arial" w:hAnsi="Arial" w:eastAsia="Arial" w:cs="Arial"/>
          <w:noProof w:val="0"/>
          <w:color w:val="auto" w:themeColor="text1" w:themeTint="FF" w:themeShade="FF"/>
          <w:sz w:val="24"/>
          <w:szCs w:val="24"/>
          <w:lang w:val="en-GB"/>
        </w:rPr>
      </w:pPr>
      <w:r w:rsidRPr="1957305C" w:rsidR="7AD46A6F">
        <w:rPr>
          <w:rFonts w:ascii="Arial" w:hAnsi="Arial" w:eastAsia="Arial" w:cs="Arial"/>
          <w:noProof w:val="0"/>
          <w:color w:val="auto"/>
          <w:sz w:val="24"/>
          <w:szCs w:val="24"/>
          <w:lang w:val="en-GB"/>
        </w:rPr>
        <w:t>Strength and resistance traini</w:t>
      </w:r>
      <w:r w:rsidRPr="1957305C" w:rsidR="1E4AC7FF">
        <w:rPr>
          <w:rFonts w:ascii="Arial" w:hAnsi="Arial" w:eastAsia="Arial" w:cs="Arial"/>
          <w:noProof w:val="0"/>
          <w:color w:val="auto"/>
          <w:sz w:val="24"/>
          <w:szCs w:val="24"/>
          <w:lang w:val="en-GB"/>
        </w:rPr>
        <w:t xml:space="preserve">ng is an important activity to </w:t>
      </w:r>
      <w:r w:rsidRPr="1957305C" w:rsidR="1E4AC7FF">
        <w:rPr>
          <w:rFonts w:ascii="Arial" w:hAnsi="Arial" w:eastAsia="Arial" w:cs="Arial"/>
          <w:noProof w:val="0"/>
          <w:color w:val="auto"/>
          <w:sz w:val="24"/>
          <w:szCs w:val="24"/>
          <w:lang w:val="en-GB"/>
        </w:rPr>
        <w:t>maintain</w:t>
      </w:r>
      <w:r w:rsidRPr="1957305C" w:rsidR="1E4AC7FF">
        <w:rPr>
          <w:rFonts w:ascii="Arial" w:hAnsi="Arial" w:eastAsia="Arial" w:cs="Arial"/>
          <w:noProof w:val="0"/>
          <w:color w:val="auto"/>
          <w:sz w:val="24"/>
          <w:szCs w:val="24"/>
          <w:lang w:val="en-GB"/>
        </w:rPr>
        <w:t xml:space="preserve"> muscle strength. After 30 years the body loses between 3%-8% of lean muscle, with t</w:t>
      </w:r>
      <w:r w:rsidRPr="1957305C" w:rsidR="52748E64">
        <w:rPr>
          <w:rFonts w:ascii="Arial" w:hAnsi="Arial" w:eastAsia="Arial" w:cs="Arial"/>
          <w:noProof w:val="0"/>
          <w:color w:val="auto"/>
          <w:sz w:val="24"/>
          <w:szCs w:val="24"/>
          <w:lang w:val="en-GB"/>
        </w:rPr>
        <w:t>his figure rising to between 5%-10% after 50 years.</w:t>
      </w:r>
      <w:r w:rsidRPr="1957305C" w:rsidR="4A479E52">
        <w:rPr>
          <w:rFonts w:ascii="Arial" w:hAnsi="Arial" w:eastAsia="Arial" w:cs="Arial"/>
          <w:noProof w:val="0"/>
          <w:color w:val="auto"/>
          <w:sz w:val="24"/>
          <w:szCs w:val="24"/>
          <w:lang w:val="en-GB"/>
        </w:rPr>
        <w:t xml:space="preserve"> (Volpi</w:t>
      </w:r>
      <w:r w:rsidRPr="1957305C" w:rsidR="0DAE8145">
        <w:rPr>
          <w:rFonts w:ascii="Arial" w:hAnsi="Arial" w:eastAsia="Arial" w:cs="Arial"/>
          <w:noProof w:val="0"/>
          <w:color w:val="auto"/>
          <w:sz w:val="24"/>
          <w:szCs w:val="24"/>
          <w:lang w:val="en-GB"/>
        </w:rPr>
        <w:t xml:space="preserve">, </w:t>
      </w:r>
      <w:r w:rsidRPr="1957305C" w:rsidR="0DAE8145">
        <w:rPr>
          <w:rFonts w:ascii="Arial" w:hAnsi="Arial" w:eastAsia="Arial" w:cs="Arial"/>
          <w:noProof w:val="0"/>
          <w:color w:val="auto"/>
          <w:sz w:val="24"/>
          <w:szCs w:val="24"/>
          <w:lang w:val="en-GB"/>
        </w:rPr>
        <w:t>Nazemi</w:t>
      </w:r>
      <w:r w:rsidRPr="1957305C" w:rsidR="0DAE8145">
        <w:rPr>
          <w:rFonts w:ascii="Arial" w:hAnsi="Arial" w:eastAsia="Arial" w:cs="Arial"/>
          <w:noProof w:val="0"/>
          <w:color w:val="auto"/>
          <w:sz w:val="24"/>
          <w:szCs w:val="24"/>
          <w:lang w:val="en-GB"/>
        </w:rPr>
        <w:t xml:space="preserve">, </w:t>
      </w:r>
      <w:r w:rsidRPr="1957305C" w:rsidR="0DAE8145">
        <w:rPr>
          <w:rFonts w:ascii="Arial" w:hAnsi="Arial" w:eastAsia="Arial" w:cs="Arial"/>
          <w:noProof w:val="0"/>
          <w:color w:val="auto"/>
          <w:sz w:val="24"/>
          <w:szCs w:val="24"/>
          <w:lang w:val="en-GB"/>
        </w:rPr>
        <w:t>Fuj</w:t>
      </w:r>
      <w:r w:rsidRPr="1957305C" w:rsidR="0DAE8145">
        <w:rPr>
          <w:rFonts w:ascii="Arial" w:hAnsi="Arial" w:eastAsia="Arial" w:cs="Arial"/>
          <w:noProof w:val="0"/>
          <w:color w:val="auto"/>
          <w:sz w:val="24"/>
          <w:szCs w:val="24"/>
          <w:lang w:val="en-GB"/>
        </w:rPr>
        <w:t xml:space="preserve">ita </w:t>
      </w:r>
      <w:r w:rsidRPr="1957305C" w:rsidR="4A479E52">
        <w:rPr>
          <w:rFonts w:ascii="Arial" w:hAnsi="Arial" w:eastAsia="Arial" w:cs="Arial"/>
          <w:noProof w:val="0"/>
          <w:color w:val="auto"/>
          <w:sz w:val="24"/>
          <w:szCs w:val="24"/>
          <w:lang w:val="en-GB"/>
        </w:rPr>
        <w:t>e</w:t>
      </w:r>
      <w:r w:rsidRPr="1957305C" w:rsidR="4A479E52">
        <w:rPr>
          <w:rFonts w:ascii="Arial" w:hAnsi="Arial" w:eastAsia="Arial" w:cs="Arial"/>
          <w:noProof w:val="0"/>
          <w:color w:val="auto"/>
          <w:sz w:val="24"/>
          <w:szCs w:val="24"/>
          <w:lang w:val="en-GB"/>
        </w:rPr>
        <w:t>t al</w:t>
      </w:r>
      <w:r w:rsidRPr="1957305C" w:rsidR="5B06FCCF">
        <w:rPr>
          <w:rFonts w:ascii="Arial" w:hAnsi="Arial" w:eastAsia="Arial" w:cs="Arial"/>
          <w:noProof w:val="0"/>
          <w:color w:val="auto"/>
          <w:sz w:val="24"/>
          <w:szCs w:val="24"/>
          <w:lang w:val="en-GB"/>
        </w:rPr>
        <w:t>.</w:t>
      </w:r>
      <w:r w:rsidRPr="1957305C" w:rsidR="4A479E52">
        <w:rPr>
          <w:rFonts w:ascii="Arial" w:hAnsi="Arial" w:eastAsia="Arial" w:cs="Arial"/>
          <w:noProof w:val="0"/>
          <w:color w:val="auto"/>
          <w:sz w:val="24"/>
          <w:szCs w:val="24"/>
          <w:lang w:val="en-GB"/>
        </w:rPr>
        <w:t xml:space="preserve">, 2004). </w:t>
      </w:r>
      <w:r w:rsidRPr="1957305C" w:rsidR="7F1812F7">
        <w:rPr>
          <w:rFonts w:ascii="Arial" w:hAnsi="Arial" w:eastAsia="Arial" w:cs="Arial"/>
          <w:noProof w:val="0"/>
          <w:color w:val="auto"/>
          <w:sz w:val="24"/>
          <w:szCs w:val="24"/>
          <w:lang w:val="en-GB"/>
        </w:rPr>
        <w:t>Strength and resistance training</w:t>
      </w:r>
      <w:r w:rsidRPr="1957305C" w:rsidR="1D4D1309">
        <w:rPr>
          <w:rFonts w:ascii="Arial" w:hAnsi="Arial" w:eastAsia="Arial" w:cs="Arial"/>
          <w:noProof w:val="0"/>
          <w:color w:val="auto"/>
          <w:sz w:val="24"/>
          <w:szCs w:val="24"/>
          <w:lang w:val="en-GB"/>
        </w:rPr>
        <w:t xml:space="preserve"> </w:t>
      </w:r>
      <w:r w:rsidRPr="1957305C" w:rsidR="0BFE3FCC">
        <w:rPr>
          <w:rFonts w:ascii="Arial" w:hAnsi="Arial" w:eastAsia="Arial" w:cs="Arial"/>
          <w:noProof w:val="0"/>
          <w:color w:val="auto"/>
          <w:sz w:val="24"/>
          <w:szCs w:val="24"/>
          <w:lang w:val="en-GB"/>
        </w:rPr>
        <w:t>are</w:t>
      </w:r>
      <w:r w:rsidRPr="1957305C" w:rsidR="1BD51B3B">
        <w:rPr>
          <w:rFonts w:ascii="Arial" w:hAnsi="Arial" w:eastAsia="Arial" w:cs="Arial"/>
          <w:noProof w:val="0"/>
          <w:color w:val="auto"/>
          <w:sz w:val="24"/>
          <w:szCs w:val="24"/>
          <w:lang w:val="en-GB"/>
        </w:rPr>
        <w:t xml:space="preserve"> also</w:t>
      </w:r>
      <w:r w:rsidRPr="1957305C" w:rsidR="1D4D1309">
        <w:rPr>
          <w:rFonts w:ascii="Arial" w:hAnsi="Arial" w:eastAsia="Arial" w:cs="Arial"/>
          <w:noProof w:val="0"/>
          <w:color w:val="auto"/>
          <w:sz w:val="24"/>
          <w:szCs w:val="24"/>
          <w:lang w:val="en-GB"/>
        </w:rPr>
        <w:t xml:space="preserve"> vital</w:t>
      </w:r>
      <w:r w:rsidRPr="1957305C" w:rsidR="790BD6A4">
        <w:rPr>
          <w:rFonts w:ascii="Arial" w:hAnsi="Arial" w:eastAsia="Arial" w:cs="Arial"/>
          <w:noProof w:val="0"/>
          <w:color w:val="auto"/>
          <w:sz w:val="24"/>
          <w:szCs w:val="24"/>
          <w:lang w:val="en-GB"/>
        </w:rPr>
        <w:t xml:space="preserve"> to</w:t>
      </w:r>
      <w:r w:rsidRPr="1957305C" w:rsidR="790BD6A4">
        <w:rPr>
          <w:rFonts w:ascii="Arial" w:hAnsi="Arial" w:eastAsia="Arial" w:cs="Arial"/>
          <w:noProof w:val="0"/>
          <w:color w:val="auto"/>
          <w:sz w:val="24"/>
          <w:szCs w:val="24"/>
          <w:lang w:val="en-GB"/>
        </w:rPr>
        <w:t xml:space="preserve"> </w:t>
      </w:r>
      <w:r w:rsidRPr="1957305C" w:rsidR="790BD6A4">
        <w:rPr>
          <w:rFonts w:ascii="Arial" w:hAnsi="Arial" w:eastAsia="Arial" w:cs="Arial"/>
          <w:noProof w:val="0"/>
          <w:color w:val="auto"/>
          <w:sz w:val="24"/>
          <w:szCs w:val="24"/>
          <w:lang w:val="en-GB"/>
        </w:rPr>
        <w:t>main</w:t>
      </w:r>
      <w:r w:rsidRPr="1957305C" w:rsidR="790BD6A4">
        <w:rPr>
          <w:rFonts w:ascii="Arial" w:hAnsi="Arial" w:eastAsia="Arial" w:cs="Arial"/>
          <w:noProof w:val="0"/>
          <w:color w:val="auto"/>
          <w:sz w:val="24"/>
          <w:szCs w:val="24"/>
          <w:lang w:val="en-GB"/>
        </w:rPr>
        <w:t>tai</w:t>
      </w:r>
      <w:r w:rsidRPr="1957305C" w:rsidR="790BD6A4">
        <w:rPr>
          <w:rFonts w:ascii="Arial" w:hAnsi="Arial" w:eastAsia="Arial" w:cs="Arial"/>
          <w:noProof w:val="0"/>
          <w:color w:val="auto"/>
          <w:sz w:val="24"/>
          <w:szCs w:val="24"/>
          <w:lang w:val="en-GB"/>
        </w:rPr>
        <w:t>n</w:t>
      </w:r>
      <w:r w:rsidRPr="1957305C" w:rsidR="790BD6A4">
        <w:rPr>
          <w:rFonts w:ascii="Arial" w:hAnsi="Arial" w:eastAsia="Arial" w:cs="Arial"/>
          <w:noProof w:val="0"/>
          <w:color w:val="auto"/>
          <w:sz w:val="24"/>
          <w:szCs w:val="24"/>
          <w:lang w:val="en-GB"/>
        </w:rPr>
        <w:t xml:space="preserve"> musculoskeletal</w:t>
      </w:r>
      <w:r w:rsidRPr="1957305C" w:rsidR="599096D4">
        <w:rPr>
          <w:rFonts w:ascii="Arial" w:hAnsi="Arial" w:eastAsia="Arial" w:cs="Arial"/>
          <w:noProof w:val="0"/>
          <w:color w:val="auto"/>
          <w:sz w:val="24"/>
          <w:szCs w:val="24"/>
          <w:lang w:val="en-GB"/>
        </w:rPr>
        <w:t xml:space="preserve">, </w:t>
      </w:r>
      <w:r w:rsidRPr="1957305C" w:rsidR="1BB2BE0B">
        <w:rPr>
          <w:rFonts w:ascii="Arial" w:hAnsi="Arial" w:eastAsia="Arial" w:cs="Arial"/>
          <w:noProof w:val="0"/>
          <w:color w:val="auto"/>
          <w:sz w:val="24"/>
          <w:szCs w:val="24"/>
          <w:lang w:val="en-GB"/>
        </w:rPr>
        <w:t>cardiovascular health</w:t>
      </w:r>
      <w:r w:rsidRPr="1957305C" w:rsidR="58DE48FD">
        <w:rPr>
          <w:rFonts w:ascii="Arial" w:hAnsi="Arial" w:eastAsia="Arial" w:cs="Arial"/>
          <w:noProof w:val="0"/>
          <w:color w:val="auto"/>
          <w:sz w:val="24"/>
          <w:szCs w:val="24"/>
          <w:lang w:val="en-GB"/>
        </w:rPr>
        <w:t xml:space="preserve"> </w:t>
      </w:r>
      <w:r w:rsidRPr="1957305C" w:rsidR="377E159B">
        <w:rPr>
          <w:rFonts w:ascii="Arial" w:hAnsi="Arial" w:eastAsia="Arial" w:cs="Arial"/>
          <w:noProof w:val="0"/>
          <w:color w:val="auto"/>
          <w:sz w:val="24"/>
          <w:szCs w:val="24"/>
          <w:lang w:val="en-GB"/>
        </w:rPr>
        <w:t xml:space="preserve">and positive mental health, </w:t>
      </w:r>
      <w:r w:rsidRPr="1957305C" w:rsidR="58DE48FD">
        <w:rPr>
          <w:rFonts w:ascii="Arial" w:hAnsi="Arial" w:eastAsia="Arial" w:cs="Arial"/>
          <w:noProof w:val="0"/>
          <w:color w:val="auto"/>
          <w:sz w:val="24"/>
          <w:szCs w:val="24"/>
          <w:lang w:val="en-GB"/>
        </w:rPr>
        <w:t xml:space="preserve">along with preventing the development of chronic conditions such as arthritis and </w:t>
      </w:r>
      <w:r w:rsidRPr="1957305C" w:rsidR="4082390A">
        <w:rPr>
          <w:rFonts w:ascii="Arial" w:hAnsi="Arial" w:eastAsia="Arial" w:cs="Arial"/>
          <w:noProof w:val="0"/>
          <w:color w:val="auto"/>
          <w:sz w:val="24"/>
          <w:szCs w:val="24"/>
          <w:lang w:val="en-GB"/>
        </w:rPr>
        <w:t>metabolic</w:t>
      </w:r>
      <w:r w:rsidRPr="1957305C" w:rsidR="58DE48FD">
        <w:rPr>
          <w:rFonts w:ascii="Arial" w:hAnsi="Arial" w:eastAsia="Arial" w:cs="Arial"/>
          <w:noProof w:val="0"/>
          <w:color w:val="auto"/>
          <w:sz w:val="24"/>
          <w:szCs w:val="24"/>
          <w:lang w:val="en-GB"/>
        </w:rPr>
        <w:t xml:space="preserve"> syndrome</w:t>
      </w:r>
      <w:r w:rsidRPr="1957305C" w:rsidR="5B66C1DD">
        <w:rPr>
          <w:rFonts w:ascii="Arial" w:hAnsi="Arial" w:eastAsia="Arial" w:cs="Arial"/>
          <w:noProof w:val="0"/>
          <w:color w:val="auto"/>
          <w:sz w:val="24"/>
          <w:szCs w:val="24"/>
          <w:lang w:val="en-GB"/>
        </w:rPr>
        <w:t xml:space="preserve">. </w:t>
      </w:r>
      <w:r w:rsidRPr="1957305C" w:rsidR="474CD37A">
        <w:rPr>
          <w:rFonts w:ascii="Arial" w:hAnsi="Arial" w:eastAsia="Arial" w:cs="Arial"/>
          <w:noProof w:val="0"/>
          <w:color w:val="auto"/>
          <w:sz w:val="24"/>
          <w:szCs w:val="24"/>
          <w:lang w:val="en-GB"/>
        </w:rPr>
        <w:t>(</w:t>
      </w:r>
      <w:r w:rsidRPr="1957305C" w:rsidR="474CD37A">
        <w:rPr>
          <w:rFonts w:ascii="Arial" w:hAnsi="Arial" w:eastAsia="Arial" w:cs="Arial"/>
          <w:noProof w:val="0"/>
          <w:color w:val="auto"/>
          <w:sz w:val="24"/>
          <w:szCs w:val="24"/>
          <w:lang w:val="en-GB"/>
        </w:rPr>
        <w:t>Vasuevan</w:t>
      </w:r>
      <w:r w:rsidRPr="1957305C" w:rsidR="32B52688">
        <w:rPr>
          <w:rFonts w:ascii="Arial" w:hAnsi="Arial" w:eastAsia="Arial" w:cs="Arial"/>
          <w:noProof w:val="0"/>
          <w:color w:val="auto"/>
          <w:sz w:val="24"/>
          <w:szCs w:val="24"/>
          <w:lang w:val="en-GB"/>
        </w:rPr>
        <w:t xml:space="preserve"> and</w:t>
      </w:r>
      <w:r w:rsidRPr="1957305C" w:rsidR="474CD37A">
        <w:rPr>
          <w:rFonts w:ascii="Arial" w:hAnsi="Arial" w:eastAsia="Arial" w:cs="Arial"/>
          <w:noProof w:val="0"/>
          <w:color w:val="auto"/>
          <w:sz w:val="24"/>
          <w:szCs w:val="24"/>
          <w:lang w:val="en-GB"/>
        </w:rPr>
        <w:t xml:space="preserve"> Ford</w:t>
      </w:r>
      <w:r w:rsidRPr="1957305C" w:rsidR="59D7C112">
        <w:rPr>
          <w:rFonts w:ascii="Arial" w:hAnsi="Arial" w:eastAsia="Arial" w:cs="Arial"/>
          <w:noProof w:val="0"/>
          <w:color w:val="auto"/>
          <w:sz w:val="24"/>
          <w:szCs w:val="24"/>
          <w:lang w:val="en-GB"/>
        </w:rPr>
        <w:t>, 202</w:t>
      </w:r>
      <w:r w:rsidRPr="1957305C" w:rsidR="53C9BB94">
        <w:rPr>
          <w:rFonts w:ascii="Arial" w:hAnsi="Arial" w:eastAsia="Arial" w:cs="Arial"/>
          <w:noProof w:val="0"/>
          <w:color w:val="auto"/>
          <w:sz w:val="24"/>
          <w:szCs w:val="24"/>
          <w:lang w:val="en-GB"/>
        </w:rPr>
        <w:t>1</w:t>
      </w:r>
      <w:r w:rsidRPr="1957305C" w:rsidR="59D7C112">
        <w:rPr>
          <w:rFonts w:ascii="Arial" w:hAnsi="Arial" w:eastAsia="Arial" w:cs="Arial"/>
          <w:noProof w:val="0"/>
          <w:color w:val="auto"/>
          <w:sz w:val="24"/>
          <w:szCs w:val="24"/>
          <w:lang w:val="en-GB"/>
        </w:rPr>
        <w:t>).</w:t>
      </w:r>
      <w:r w:rsidRPr="1957305C" w:rsidR="6A668827">
        <w:rPr>
          <w:rFonts w:ascii="Arial" w:hAnsi="Arial" w:eastAsia="Arial" w:cs="Arial"/>
          <w:noProof w:val="0"/>
          <w:color w:val="auto"/>
          <w:sz w:val="24"/>
          <w:szCs w:val="24"/>
          <w:lang w:val="en-GB"/>
        </w:rPr>
        <w:t xml:space="preserve"> </w:t>
      </w:r>
      <w:r w:rsidRPr="1957305C" w:rsidR="6A668827">
        <w:rPr>
          <w:rFonts w:ascii="Arial" w:hAnsi="Arial" w:eastAsia="Arial" w:cs="Arial"/>
          <w:noProof w:val="0"/>
          <w:color w:val="auto"/>
          <w:sz w:val="24"/>
          <w:szCs w:val="24"/>
          <w:lang w:val="en-GB"/>
        </w:rPr>
        <w:t xml:space="preserve">Loss of strength and </w:t>
      </w:r>
      <w:r w:rsidRPr="1957305C" w:rsidR="20CB3F88">
        <w:rPr>
          <w:rFonts w:ascii="Arial" w:hAnsi="Arial" w:eastAsia="Arial" w:cs="Arial"/>
          <w:noProof w:val="0"/>
          <w:color w:val="auto"/>
          <w:sz w:val="24"/>
          <w:szCs w:val="24"/>
          <w:lang w:val="en-GB"/>
        </w:rPr>
        <w:t xml:space="preserve">reduced </w:t>
      </w:r>
      <w:r w:rsidRPr="1957305C" w:rsidR="6A668827">
        <w:rPr>
          <w:rFonts w:ascii="Arial" w:hAnsi="Arial" w:eastAsia="Arial" w:cs="Arial"/>
          <w:noProof w:val="0"/>
          <w:color w:val="auto"/>
          <w:sz w:val="24"/>
          <w:szCs w:val="24"/>
          <w:lang w:val="en-GB"/>
        </w:rPr>
        <w:t xml:space="preserve">mobility </w:t>
      </w:r>
      <w:r w:rsidRPr="1957305C" w:rsidR="674E9D9E">
        <w:rPr>
          <w:rFonts w:ascii="Arial" w:hAnsi="Arial" w:eastAsia="Arial" w:cs="Arial"/>
          <w:noProof w:val="0"/>
          <w:color w:val="auto"/>
          <w:sz w:val="24"/>
          <w:szCs w:val="24"/>
          <w:lang w:val="en-GB"/>
        </w:rPr>
        <w:t>leads to fall</w:t>
      </w:r>
      <w:r w:rsidRPr="1957305C" w:rsidR="2D001C7B">
        <w:rPr>
          <w:rFonts w:ascii="Arial" w:hAnsi="Arial" w:eastAsia="Arial" w:cs="Arial"/>
          <w:noProof w:val="0"/>
          <w:color w:val="auto"/>
          <w:sz w:val="24"/>
          <w:szCs w:val="24"/>
          <w:lang w:val="en-GB"/>
        </w:rPr>
        <w:t>s</w:t>
      </w:r>
      <w:r w:rsidRPr="1957305C" w:rsidR="674E9D9E">
        <w:rPr>
          <w:rFonts w:ascii="Arial" w:hAnsi="Arial" w:eastAsia="Arial" w:cs="Arial"/>
          <w:noProof w:val="0"/>
          <w:color w:val="auto"/>
          <w:sz w:val="24"/>
          <w:szCs w:val="24"/>
          <w:lang w:val="en-GB"/>
        </w:rPr>
        <w:t xml:space="preserve"> and fractures</w:t>
      </w:r>
      <w:r w:rsidRPr="1957305C" w:rsidR="6A668827">
        <w:rPr>
          <w:rFonts w:ascii="Arial" w:hAnsi="Arial" w:eastAsia="Arial" w:cs="Arial"/>
          <w:noProof w:val="0"/>
          <w:color w:val="auto"/>
          <w:sz w:val="24"/>
          <w:szCs w:val="24"/>
          <w:lang w:val="en-GB"/>
        </w:rPr>
        <w:t xml:space="preserve"> </w:t>
      </w:r>
      <w:r w:rsidRPr="1957305C" w:rsidR="04712D0D">
        <w:rPr>
          <w:rFonts w:ascii="Arial" w:hAnsi="Arial" w:eastAsia="Arial" w:cs="Arial"/>
          <w:noProof w:val="0"/>
          <w:color w:val="auto"/>
          <w:sz w:val="24"/>
          <w:szCs w:val="24"/>
          <w:lang w:val="en-GB"/>
        </w:rPr>
        <w:t xml:space="preserve">for which </w:t>
      </w:r>
      <w:r w:rsidRPr="1957305C" w:rsidR="6E2C9C28">
        <w:rPr>
          <w:rFonts w:ascii="Arial" w:hAnsi="Arial" w:eastAsia="Arial" w:cs="Arial"/>
          <w:noProof w:val="0"/>
          <w:color w:val="auto"/>
          <w:sz w:val="24"/>
          <w:szCs w:val="24"/>
          <w:lang w:val="en-GB"/>
        </w:rPr>
        <w:t>older adults are pr</w:t>
      </w:r>
      <w:r w:rsidRPr="1957305C" w:rsidR="7A70B6F4">
        <w:rPr>
          <w:rFonts w:ascii="Arial" w:hAnsi="Arial" w:eastAsia="Arial" w:cs="Arial"/>
          <w:noProof w:val="0"/>
          <w:color w:val="auto"/>
          <w:sz w:val="24"/>
          <w:szCs w:val="24"/>
          <w:lang w:val="en-GB"/>
        </w:rPr>
        <w:t>one to</w:t>
      </w:r>
      <w:r w:rsidRPr="1957305C" w:rsidR="7E6771E5">
        <w:rPr>
          <w:rFonts w:ascii="Arial" w:hAnsi="Arial" w:eastAsia="Arial" w:cs="Arial"/>
          <w:noProof w:val="0"/>
          <w:color w:val="auto"/>
          <w:sz w:val="24"/>
          <w:szCs w:val="24"/>
          <w:lang w:val="en-GB"/>
        </w:rPr>
        <w:t>, with</w:t>
      </w:r>
      <w:r w:rsidRPr="1957305C" w:rsidR="1ACDD100">
        <w:rPr>
          <w:rFonts w:ascii="Arial" w:hAnsi="Arial" w:eastAsia="Arial" w:cs="Arial"/>
          <w:noProof w:val="0"/>
          <w:color w:val="auto"/>
          <w:sz w:val="24"/>
          <w:szCs w:val="24"/>
          <w:lang w:val="en-GB"/>
        </w:rPr>
        <w:t xml:space="preserve"> falls </w:t>
      </w:r>
      <w:r w:rsidRPr="1957305C" w:rsidR="098D0618">
        <w:rPr>
          <w:rFonts w:ascii="Arial" w:hAnsi="Arial" w:eastAsia="Arial" w:cs="Arial"/>
          <w:noProof w:val="0"/>
          <w:color w:val="auto"/>
          <w:sz w:val="24"/>
          <w:szCs w:val="24"/>
          <w:lang w:val="en-GB"/>
        </w:rPr>
        <w:t>being the</w:t>
      </w:r>
      <w:r w:rsidRPr="1957305C" w:rsidR="1ACDD100">
        <w:rPr>
          <w:rFonts w:ascii="Arial" w:hAnsi="Arial" w:eastAsia="Arial" w:cs="Arial"/>
          <w:noProof w:val="0"/>
          <w:color w:val="auto"/>
          <w:sz w:val="24"/>
          <w:szCs w:val="24"/>
          <w:lang w:val="en-GB"/>
        </w:rPr>
        <w:t xml:space="preserve"> second leading cause of accidental injury deaths worldwide</w:t>
      </w:r>
      <w:r w:rsidRPr="1957305C" w:rsidR="1ACDD100">
        <w:rPr>
          <w:rFonts w:ascii="Arial" w:hAnsi="Arial" w:eastAsia="Arial" w:cs="Arial"/>
          <w:noProof w:val="0"/>
          <w:color w:val="auto"/>
          <w:sz w:val="24"/>
          <w:szCs w:val="24"/>
          <w:lang w:val="en-GB"/>
        </w:rPr>
        <w:t xml:space="preserve"> (</w:t>
      </w:r>
      <w:r w:rsidRPr="1957305C" w:rsidR="0E258E0A">
        <w:rPr>
          <w:rFonts w:ascii="Arial" w:hAnsi="Arial" w:eastAsia="Arial" w:cs="Arial"/>
          <w:noProof w:val="0"/>
          <w:color w:val="auto"/>
          <w:sz w:val="24"/>
          <w:szCs w:val="24"/>
          <w:lang w:val="en-GB"/>
        </w:rPr>
        <w:t xml:space="preserve">Claudino, Afonso, </w:t>
      </w:r>
      <w:r w:rsidRPr="1957305C" w:rsidR="0E258E0A">
        <w:rPr>
          <w:rFonts w:ascii="Arial" w:hAnsi="Arial" w:eastAsia="Arial" w:cs="Arial"/>
          <w:noProof w:val="0"/>
          <w:color w:val="auto"/>
          <w:sz w:val="24"/>
          <w:szCs w:val="24"/>
          <w:lang w:val="en-GB"/>
        </w:rPr>
        <w:t>Sarvestan</w:t>
      </w:r>
      <w:r w:rsidRPr="1957305C" w:rsidR="0E258E0A">
        <w:rPr>
          <w:rFonts w:ascii="Arial" w:hAnsi="Arial" w:eastAsia="Arial" w:cs="Arial"/>
          <w:noProof w:val="0"/>
          <w:color w:val="auto"/>
          <w:sz w:val="24"/>
          <w:szCs w:val="24"/>
          <w:lang w:val="en-GB"/>
        </w:rPr>
        <w:t xml:space="preserve"> et al., 2021</w:t>
      </w:r>
      <w:r w:rsidRPr="1957305C" w:rsidR="7F65F383">
        <w:rPr>
          <w:rFonts w:ascii="Arial" w:hAnsi="Arial" w:eastAsia="Arial" w:cs="Arial"/>
          <w:noProof w:val="0"/>
          <w:color w:val="auto"/>
          <w:sz w:val="24"/>
          <w:szCs w:val="24"/>
          <w:lang w:val="en-GB"/>
        </w:rPr>
        <w:t>)</w:t>
      </w:r>
      <w:r w:rsidRPr="1957305C" w:rsidR="7F65F383">
        <w:rPr>
          <w:rFonts w:ascii="Arial" w:hAnsi="Arial" w:eastAsia="Arial" w:cs="Arial"/>
          <w:noProof w:val="0"/>
          <w:color w:val="auto"/>
          <w:sz w:val="24"/>
          <w:szCs w:val="24"/>
          <w:lang w:val="en-GB"/>
        </w:rPr>
        <w:t xml:space="preserve">. </w:t>
      </w:r>
      <w:r w:rsidRPr="1957305C" w:rsidR="519CDB44">
        <w:rPr>
          <w:rFonts w:ascii="Arial" w:hAnsi="Arial" w:eastAsia="Arial" w:cs="Arial"/>
          <w:noProof w:val="0"/>
          <w:color w:val="auto"/>
          <w:sz w:val="24"/>
          <w:szCs w:val="24"/>
          <w:lang w:val="en-GB"/>
        </w:rPr>
        <w:t xml:space="preserve"> </w:t>
      </w:r>
      <w:r w:rsidRPr="1957305C" w:rsidR="7685F0C5">
        <w:rPr>
          <w:rFonts w:ascii="Arial" w:hAnsi="Arial" w:eastAsia="Arial" w:cs="Arial"/>
          <w:noProof w:val="0"/>
          <w:color w:val="auto"/>
          <w:sz w:val="24"/>
          <w:szCs w:val="24"/>
          <w:lang w:val="en-GB"/>
        </w:rPr>
        <w:t xml:space="preserve">Physical activity </w:t>
      </w:r>
      <w:r w:rsidRPr="1957305C" w:rsidR="519CDB44">
        <w:rPr>
          <w:rFonts w:ascii="Arial" w:hAnsi="Arial" w:eastAsia="Arial" w:cs="Arial"/>
          <w:noProof w:val="0"/>
          <w:color w:val="auto"/>
          <w:sz w:val="24"/>
          <w:szCs w:val="24"/>
          <w:lang w:val="en-GB"/>
        </w:rPr>
        <w:t xml:space="preserve">prevents the risk of fall </w:t>
      </w:r>
      <w:r w:rsidRPr="1957305C" w:rsidR="236D9735">
        <w:rPr>
          <w:rFonts w:ascii="Arial" w:hAnsi="Arial" w:eastAsia="Arial" w:cs="Arial"/>
          <w:noProof w:val="0"/>
          <w:color w:val="auto"/>
          <w:sz w:val="24"/>
          <w:szCs w:val="24"/>
          <w:lang w:val="en-GB"/>
        </w:rPr>
        <w:t>as</w:t>
      </w:r>
      <w:r w:rsidRPr="1957305C" w:rsidR="78510E5D">
        <w:rPr>
          <w:rFonts w:ascii="Arial" w:hAnsi="Arial" w:eastAsia="Arial" w:cs="Arial"/>
          <w:noProof w:val="0"/>
          <w:color w:val="auto"/>
          <w:sz w:val="24"/>
          <w:szCs w:val="24"/>
          <w:lang w:val="en-GB"/>
        </w:rPr>
        <w:t xml:space="preserve"> exercise can improve balance, </w:t>
      </w:r>
      <w:r w:rsidRPr="1957305C" w:rsidR="78510E5D">
        <w:rPr>
          <w:rFonts w:ascii="Arial" w:hAnsi="Arial" w:eastAsia="Arial" w:cs="Arial"/>
          <w:noProof w:val="0"/>
          <w:color w:val="auto"/>
          <w:sz w:val="24"/>
          <w:szCs w:val="24"/>
          <w:lang w:val="en-GB"/>
        </w:rPr>
        <w:t>strength,</w:t>
      </w:r>
      <w:r w:rsidRPr="1957305C" w:rsidR="78510E5D">
        <w:rPr>
          <w:rFonts w:ascii="Arial" w:hAnsi="Arial" w:eastAsia="Arial" w:cs="Arial"/>
          <w:noProof w:val="0"/>
          <w:color w:val="auto"/>
          <w:sz w:val="24"/>
          <w:szCs w:val="24"/>
          <w:lang w:val="en-GB"/>
        </w:rPr>
        <w:t xml:space="preserve"> and reaction time</w:t>
      </w:r>
      <w:r w:rsidRPr="1957305C" w:rsidR="613B62E6">
        <w:rPr>
          <w:rFonts w:ascii="Arial" w:hAnsi="Arial" w:eastAsia="Arial" w:cs="Arial"/>
          <w:noProof w:val="0"/>
          <w:color w:val="auto"/>
          <w:sz w:val="24"/>
          <w:szCs w:val="24"/>
          <w:lang w:val="en-GB"/>
        </w:rPr>
        <w:t>.</w:t>
      </w:r>
      <w:r w:rsidRPr="1957305C" w:rsidR="5DA0B73F">
        <w:rPr>
          <w:rFonts w:ascii="Arial" w:hAnsi="Arial" w:eastAsia="Arial" w:cs="Arial"/>
          <w:noProof w:val="0"/>
          <w:color w:val="auto"/>
          <w:sz w:val="24"/>
          <w:szCs w:val="24"/>
          <w:lang w:val="en-GB"/>
        </w:rPr>
        <w:t xml:space="preserve"> </w:t>
      </w:r>
      <w:r w:rsidRPr="1957305C" w:rsidR="2AB61521">
        <w:rPr>
          <w:rFonts w:ascii="Arial" w:hAnsi="Arial" w:eastAsia="Arial" w:cs="Arial"/>
          <w:noProof w:val="0"/>
          <w:color w:val="auto"/>
          <w:sz w:val="24"/>
          <w:szCs w:val="24"/>
          <w:lang w:val="en-GB"/>
        </w:rPr>
        <w:t>For example,</w:t>
      </w:r>
      <w:r w:rsidRPr="1957305C" w:rsidR="55C2DA39">
        <w:rPr>
          <w:rFonts w:ascii="Arial" w:hAnsi="Arial" w:eastAsia="Arial" w:cs="Arial"/>
          <w:noProof w:val="0"/>
          <w:color w:val="auto"/>
          <w:sz w:val="24"/>
          <w:szCs w:val="24"/>
          <w:lang w:val="en-GB"/>
        </w:rPr>
        <w:t xml:space="preserve"> </w:t>
      </w:r>
      <w:r w:rsidRPr="1957305C" w:rsidR="156C0B16">
        <w:rPr>
          <w:rFonts w:ascii="Arial" w:hAnsi="Arial" w:eastAsia="Arial" w:cs="Arial"/>
          <w:noProof w:val="0"/>
          <w:color w:val="auto"/>
          <w:sz w:val="24"/>
          <w:szCs w:val="24"/>
          <w:lang w:val="en-GB"/>
        </w:rPr>
        <w:t xml:space="preserve">(Liu-Ambrose, Khan, Eng, et </w:t>
      </w:r>
      <w:r w:rsidRPr="1957305C" w:rsidR="156C0B16">
        <w:rPr>
          <w:rFonts w:ascii="Arial" w:hAnsi="Arial" w:eastAsia="Arial" w:cs="Arial"/>
          <w:noProof w:val="0"/>
          <w:color w:val="auto"/>
          <w:sz w:val="24"/>
          <w:szCs w:val="24"/>
          <w:lang w:val="en-GB"/>
        </w:rPr>
        <w:t>al</w:t>
      </w:r>
      <w:r w:rsidRPr="1957305C" w:rsidR="3E2C85DF">
        <w:rPr>
          <w:rFonts w:ascii="Arial" w:hAnsi="Arial" w:eastAsia="Arial" w:cs="Arial"/>
          <w:noProof w:val="0"/>
          <w:color w:val="auto"/>
          <w:sz w:val="24"/>
          <w:szCs w:val="24"/>
          <w:lang w:val="en-GB"/>
        </w:rPr>
        <w:t xml:space="preserve">., </w:t>
      </w:r>
      <w:r w:rsidRPr="1957305C" w:rsidR="479DF607">
        <w:rPr>
          <w:rFonts w:ascii="Arial" w:hAnsi="Arial" w:eastAsia="Arial" w:cs="Arial"/>
          <w:noProof w:val="0"/>
          <w:color w:val="auto"/>
          <w:sz w:val="24"/>
          <w:szCs w:val="24"/>
          <w:lang w:val="en-GB"/>
        </w:rPr>
        <w:t>2</w:t>
      </w:r>
      <w:r w:rsidRPr="1957305C" w:rsidR="479DF607">
        <w:rPr>
          <w:rFonts w:ascii="Arial" w:hAnsi="Arial" w:eastAsia="Arial" w:cs="Arial"/>
          <w:noProof w:val="0"/>
          <w:color w:val="auto"/>
          <w:sz w:val="24"/>
          <w:szCs w:val="24"/>
          <w:lang w:val="en-GB"/>
        </w:rPr>
        <w:t>004</w:t>
      </w:r>
      <w:r w:rsidRPr="1957305C" w:rsidR="156C0B16">
        <w:rPr>
          <w:rFonts w:ascii="Arial" w:hAnsi="Arial" w:eastAsia="Arial" w:cs="Arial"/>
          <w:noProof w:val="0"/>
          <w:color w:val="auto"/>
          <w:sz w:val="24"/>
          <w:szCs w:val="24"/>
          <w:lang w:val="en-GB"/>
        </w:rPr>
        <w:t>)</w:t>
      </w:r>
      <w:r w:rsidRPr="1957305C" w:rsidR="7FA7DB92">
        <w:rPr>
          <w:rFonts w:ascii="Arial" w:hAnsi="Arial" w:eastAsia="Arial" w:cs="Arial"/>
          <w:noProof w:val="0"/>
          <w:color w:val="auto"/>
          <w:sz w:val="24"/>
          <w:szCs w:val="24"/>
          <w:lang w:val="en-GB"/>
        </w:rPr>
        <w:t xml:space="preserve">, </w:t>
      </w:r>
      <w:r w:rsidRPr="1957305C" w:rsidR="62DD97F4">
        <w:rPr>
          <w:rFonts w:ascii="Arial" w:hAnsi="Arial" w:eastAsia="Arial" w:cs="Arial"/>
          <w:noProof w:val="0"/>
          <w:color w:val="auto"/>
          <w:sz w:val="24"/>
          <w:szCs w:val="24"/>
          <w:lang w:val="en-GB"/>
        </w:rPr>
        <w:t>performed</w:t>
      </w:r>
      <w:r w:rsidRPr="1957305C" w:rsidR="10B1C250">
        <w:rPr>
          <w:rFonts w:ascii="Arial" w:hAnsi="Arial" w:eastAsia="Arial" w:cs="Arial"/>
          <w:noProof w:val="0"/>
          <w:color w:val="auto"/>
          <w:sz w:val="24"/>
          <w:szCs w:val="24"/>
          <w:lang w:val="en-GB"/>
        </w:rPr>
        <w:t xml:space="preserve"> a </w:t>
      </w:r>
      <w:r w:rsidRPr="1957305C" w:rsidR="7D75389A">
        <w:rPr>
          <w:rFonts w:ascii="Arial" w:hAnsi="Arial" w:eastAsia="Arial" w:cs="Arial"/>
          <w:noProof w:val="0"/>
          <w:color w:val="auto"/>
          <w:sz w:val="24"/>
          <w:szCs w:val="24"/>
          <w:lang w:val="en-GB"/>
        </w:rPr>
        <w:t>randomized controlled</w:t>
      </w:r>
      <w:r w:rsidRPr="1957305C" w:rsidR="047B4CB6">
        <w:rPr>
          <w:rFonts w:ascii="Arial" w:hAnsi="Arial" w:eastAsia="Arial" w:cs="Arial"/>
          <w:noProof w:val="0"/>
          <w:color w:val="auto"/>
          <w:sz w:val="24"/>
          <w:szCs w:val="24"/>
          <w:lang w:val="en-GB"/>
        </w:rPr>
        <w:t xml:space="preserve"> </w:t>
      </w:r>
      <w:r w:rsidRPr="1957305C" w:rsidR="1339681E">
        <w:rPr>
          <w:rFonts w:ascii="Arial" w:hAnsi="Arial" w:eastAsia="Arial" w:cs="Arial"/>
          <w:noProof w:val="0"/>
          <w:color w:val="auto"/>
          <w:sz w:val="24"/>
          <w:szCs w:val="24"/>
          <w:lang w:val="en-GB"/>
        </w:rPr>
        <w:t>study including</w:t>
      </w:r>
      <w:r w:rsidRPr="1957305C" w:rsidR="7705F716">
        <w:rPr>
          <w:rFonts w:ascii="Arial" w:hAnsi="Arial" w:eastAsia="Arial" w:cs="Arial"/>
          <w:noProof w:val="0"/>
          <w:color w:val="auto"/>
          <w:sz w:val="24"/>
          <w:szCs w:val="24"/>
          <w:lang w:val="en-GB"/>
        </w:rPr>
        <w:t xml:space="preserve"> wom</w:t>
      </w:r>
      <w:r w:rsidRPr="1957305C" w:rsidR="7705F716">
        <w:rPr>
          <w:rFonts w:ascii="Arial" w:hAnsi="Arial" w:eastAsia="Arial" w:cs="Arial"/>
          <w:noProof w:val="0"/>
          <w:color w:val="auto"/>
          <w:sz w:val="24"/>
          <w:szCs w:val="24"/>
          <w:lang w:val="en-GB"/>
        </w:rPr>
        <w:t xml:space="preserve">en aged 75-85 years with low bone mass to </w:t>
      </w:r>
      <w:r w:rsidRPr="1957305C" w:rsidR="7705F716">
        <w:rPr>
          <w:rFonts w:ascii="Arial" w:hAnsi="Arial" w:eastAsia="Arial" w:cs="Arial"/>
          <w:noProof w:val="0"/>
          <w:color w:val="auto"/>
          <w:sz w:val="24"/>
          <w:szCs w:val="24"/>
          <w:lang w:val="en-GB"/>
        </w:rPr>
        <w:t>p</w:t>
      </w:r>
      <w:r w:rsidRPr="1957305C" w:rsidR="7705F716">
        <w:rPr>
          <w:rFonts w:ascii="Arial" w:hAnsi="Arial" w:eastAsia="Arial" w:cs="Arial"/>
          <w:noProof w:val="0"/>
          <w:color w:val="auto"/>
          <w:sz w:val="24"/>
          <w:szCs w:val="24"/>
          <w:lang w:val="en-GB"/>
        </w:rPr>
        <w:t>articipate</w:t>
      </w:r>
      <w:r w:rsidRPr="1957305C" w:rsidR="7705F716">
        <w:rPr>
          <w:rFonts w:ascii="Arial" w:hAnsi="Arial" w:eastAsia="Arial" w:cs="Arial"/>
          <w:noProof w:val="0"/>
          <w:color w:val="auto"/>
          <w:sz w:val="24"/>
          <w:szCs w:val="24"/>
          <w:lang w:val="en-GB"/>
        </w:rPr>
        <w:t xml:space="preserve"> </w:t>
      </w:r>
      <w:r w:rsidRPr="1957305C" w:rsidR="7705F716">
        <w:rPr>
          <w:rFonts w:ascii="Arial" w:hAnsi="Arial" w:eastAsia="Arial" w:cs="Arial"/>
          <w:noProof w:val="0"/>
          <w:color w:val="auto"/>
          <w:sz w:val="24"/>
          <w:szCs w:val="24"/>
          <w:lang w:val="en-GB"/>
        </w:rPr>
        <w:t xml:space="preserve">in either </w:t>
      </w:r>
      <w:r w:rsidRPr="1957305C" w:rsidR="004C3904">
        <w:rPr>
          <w:rFonts w:ascii="Arial" w:hAnsi="Arial" w:eastAsia="Arial" w:cs="Arial"/>
          <w:noProof w:val="0"/>
          <w:color w:val="auto"/>
          <w:sz w:val="24"/>
          <w:szCs w:val="24"/>
          <w:lang w:val="en-GB"/>
        </w:rPr>
        <w:t>agility</w:t>
      </w:r>
      <w:r w:rsidRPr="1957305C" w:rsidR="7705F716">
        <w:rPr>
          <w:rFonts w:ascii="Arial" w:hAnsi="Arial" w:eastAsia="Arial" w:cs="Arial"/>
          <w:noProof w:val="0"/>
          <w:color w:val="auto"/>
          <w:sz w:val="24"/>
          <w:szCs w:val="24"/>
          <w:lang w:val="en-GB"/>
        </w:rPr>
        <w:t xml:space="preserve"> </w:t>
      </w:r>
      <w:r w:rsidRPr="1957305C" w:rsidR="7705F716">
        <w:rPr>
          <w:rFonts w:ascii="Arial" w:hAnsi="Arial" w:eastAsia="Arial" w:cs="Arial"/>
          <w:noProof w:val="0"/>
          <w:color w:val="auto"/>
          <w:sz w:val="24"/>
          <w:szCs w:val="24"/>
          <w:lang w:val="en-GB"/>
        </w:rPr>
        <w:t>tr</w:t>
      </w:r>
      <w:r w:rsidRPr="1957305C" w:rsidR="7705F716">
        <w:rPr>
          <w:rFonts w:ascii="Arial" w:hAnsi="Arial" w:eastAsia="Arial" w:cs="Arial"/>
          <w:noProof w:val="0"/>
          <w:color w:val="auto"/>
          <w:sz w:val="24"/>
          <w:szCs w:val="24"/>
          <w:lang w:val="en-GB"/>
        </w:rPr>
        <w:t>a</w:t>
      </w:r>
      <w:r w:rsidRPr="1957305C" w:rsidR="7705F716">
        <w:rPr>
          <w:rFonts w:ascii="Arial" w:hAnsi="Arial" w:eastAsia="Arial" w:cs="Arial"/>
          <w:noProof w:val="0"/>
          <w:color w:val="auto"/>
          <w:sz w:val="24"/>
          <w:szCs w:val="24"/>
          <w:lang w:val="en-GB"/>
        </w:rPr>
        <w:t>i</w:t>
      </w:r>
      <w:r w:rsidRPr="1957305C" w:rsidR="78A1C777">
        <w:rPr>
          <w:rFonts w:ascii="Arial" w:hAnsi="Arial" w:eastAsia="Arial" w:cs="Arial"/>
          <w:noProof w:val="0"/>
          <w:color w:val="auto"/>
          <w:sz w:val="24"/>
          <w:szCs w:val="24"/>
          <w:lang w:val="en-GB"/>
        </w:rPr>
        <w:t>ning,</w:t>
      </w:r>
      <w:r w:rsidRPr="1957305C" w:rsidR="78A1C777">
        <w:rPr>
          <w:rFonts w:ascii="Arial" w:hAnsi="Arial" w:eastAsia="Arial" w:cs="Arial"/>
          <w:noProof w:val="0"/>
          <w:color w:val="auto"/>
          <w:sz w:val="24"/>
          <w:szCs w:val="24"/>
          <w:lang w:val="en-GB"/>
        </w:rPr>
        <w:t xml:space="preserve"> </w:t>
      </w:r>
      <w:bookmarkStart w:name="_Int_93eBTPRw" w:id="888665536"/>
      <w:r w:rsidRPr="1957305C" w:rsidR="2C25E9E0">
        <w:rPr>
          <w:rFonts w:ascii="Arial" w:hAnsi="Arial" w:eastAsia="Arial" w:cs="Arial"/>
          <w:noProof w:val="0"/>
          <w:color w:val="auto"/>
          <w:sz w:val="24"/>
          <w:szCs w:val="24"/>
          <w:lang w:val="en-GB"/>
        </w:rPr>
        <w:t>r</w:t>
      </w:r>
      <w:r w:rsidRPr="1957305C" w:rsidR="2C25E9E0">
        <w:rPr>
          <w:rFonts w:ascii="Arial" w:hAnsi="Arial" w:eastAsia="Arial" w:cs="Arial"/>
          <w:noProof w:val="0"/>
          <w:color w:val="auto"/>
          <w:sz w:val="24"/>
          <w:szCs w:val="24"/>
          <w:lang w:val="en-GB"/>
        </w:rPr>
        <w:t>es</w:t>
      </w:r>
      <w:r w:rsidRPr="1957305C" w:rsidR="2C25E9E0">
        <w:rPr>
          <w:rFonts w:ascii="Arial" w:hAnsi="Arial" w:eastAsia="Arial" w:cs="Arial"/>
          <w:noProof w:val="0"/>
          <w:color w:val="auto"/>
          <w:sz w:val="24"/>
          <w:szCs w:val="24"/>
          <w:lang w:val="en-GB"/>
        </w:rPr>
        <w:t>istance trainin</w:t>
      </w:r>
      <w:bookmarkEnd w:id="888665536"/>
      <w:r w:rsidRPr="1957305C" w:rsidR="78A1C777">
        <w:rPr>
          <w:rFonts w:ascii="Arial" w:hAnsi="Arial" w:eastAsia="Arial" w:cs="Arial"/>
          <w:noProof w:val="0"/>
          <w:color w:val="auto"/>
          <w:sz w:val="24"/>
          <w:szCs w:val="24"/>
          <w:lang w:val="en-GB"/>
        </w:rPr>
        <w:t xml:space="preserve">g </w:t>
      </w:r>
      <w:r w:rsidRPr="1957305C" w:rsidR="7705F716">
        <w:rPr>
          <w:rFonts w:ascii="Arial" w:hAnsi="Arial" w:eastAsia="Arial" w:cs="Arial"/>
          <w:noProof w:val="0"/>
          <w:color w:val="auto"/>
          <w:sz w:val="24"/>
          <w:szCs w:val="24"/>
          <w:lang w:val="en-GB"/>
        </w:rPr>
        <w:t>or</w:t>
      </w:r>
      <w:r w:rsidRPr="1957305C" w:rsidR="7705F716">
        <w:rPr>
          <w:rFonts w:ascii="Arial" w:hAnsi="Arial" w:eastAsia="Arial" w:cs="Arial"/>
          <w:noProof w:val="0"/>
          <w:color w:val="auto"/>
          <w:sz w:val="24"/>
          <w:szCs w:val="24"/>
          <w:lang w:val="en-GB"/>
        </w:rPr>
        <w:t xml:space="preserve"> stretchi</w:t>
      </w:r>
      <w:r w:rsidRPr="1957305C" w:rsidR="136AC12D">
        <w:rPr>
          <w:rFonts w:ascii="Arial" w:hAnsi="Arial" w:eastAsia="Arial" w:cs="Arial"/>
          <w:noProof w:val="0"/>
          <w:color w:val="auto"/>
          <w:sz w:val="24"/>
          <w:szCs w:val="24"/>
          <w:lang w:val="en-GB"/>
        </w:rPr>
        <w:t>ng held twice a week.</w:t>
      </w:r>
      <w:r w:rsidRPr="1957305C" w:rsidR="136AC12D">
        <w:rPr>
          <w:rFonts w:ascii="Arial" w:hAnsi="Arial" w:eastAsia="Arial" w:cs="Arial"/>
          <w:noProof w:val="0"/>
          <w:color w:val="auto"/>
          <w:sz w:val="24"/>
          <w:szCs w:val="24"/>
          <w:lang w:val="en-GB"/>
        </w:rPr>
        <w:t xml:space="preserve"> </w:t>
      </w:r>
      <w:r w:rsidRPr="1957305C" w:rsidR="51F1D0C7">
        <w:rPr>
          <w:rFonts w:ascii="Arial" w:hAnsi="Arial" w:eastAsia="Arial" w:cs="Arial"/>
          <w:noProof w:val="0"/>
          <w:color w:val="auto"/>
          <w:sz w:val="24"/>
          <w:szCs w:val="24"/>
          <w:lang w:val="en-GB"/>
        </w:rPr>
        <w:t xml:space="preserve">This was measured by a </w:t>
      </w:r>
      <w:r w:rsidRPr="1957305C" w:rsidR="51F1D0C7">
        <w:rPr>
          <w:rFonts w:ascii="Arial" w:hAnsi="Arial" w:eastAsia="Arial" w:cs="Arial"/>
          <w:noProof w:val="0"/>
          <w:color w:val="auto"/>
          <w:sz w:val="24"/>
          <w:szCs w:val="24"/>
          <w:lang w:val="en-GB"/>
        </w:rPr>
        <w:t>physiolo</w:t>
      </w:r>
      <w:r w:rsidRPr="1957305C" w:rsidR="51F1D0C7">
        <w:rPr>
          <w:rFonts w:ascii="Arial" w:hAnsi="Arial" w:eastAsia="Arial" w:cs="Arial"/>
          <w:noProof w:val="0"/>
          <w:color w:val="auto"/>
          <w:sz w:val="24"/>
          <w:szCs w:val="24"/>
          <w:lang w:val="en-GB"/>
        </w:rPr>
        <w:t>g</w:t>
      </w:r>
      <w:r w:rsidRPr="1957305C" w:rsidR="51F1D0C7">
        <w:rPr>
          <w:rFonts w:ascii="Arial" w:hAnsi="Arial" w:eastAsia="Arial" w:cs="Arial"/>
          <w:noProof w:val="0"/>
          <w:color w:val="auto"/>
          <w:sz w:val="24"/>
          <w:szCs w:val="24"/>
          <w:lang w:val="en-GB"/>
        </w:rPr>
        <w:t xml:space="preserve">ical profile assessment </w:t>
      </w:r>
      <w:r w:rsidRPr="1957305C" w:rsidR="0DA65ABC">
        <w:rPr>
          <w:rFonts w:ascii="Arial" w:hAnsi="Arial" w:eastAsia="Arial" w:cs="Arial"/>
          <w:noProof w:val="0"/>
          <w:color w:val="auto"/>
          <w:sz w:val="24"/>
          <w:szCs w:val="24"/>
          <w:lang w:val="en-GB"/>
        </w:rPr>
        <w:t>and</w:t>
      </w:r>
      <w:r w:rsidRPr="1957305C" w:rsidR="5CEF7EBB">
        <w:rPr>
          <w:rFonts w:ascii="Arial" w:hAnsi="Arial" w:eastAsia="Arial" w:cs="Arial"/>
          <w:noProof w:val="0"/>
          <w:color w:val="auto"/>
          <w:sz w:val="24"/>
          <w:szCs w:val="24"/>
          <w:lang w:val="en-GB"/>
        </w:rPr>
        <w:t xml:space="preserve"> the</w:t>
      </w:r>
      <w:r w:rsidRPr="1957305C" w:rsidR="0DA65ABC">
        <w:rPr>
          <w:rFonts w:ascii="Arial" w:hAnsi="Arial" w:eastAsia="Arial" w:cs="Arial"/>
          <w:noProof w:val="0"/>
          <w:color w:val="auto"/>
          <w:sz w:val="24"/>
          <w:szCs w:val="24"/>
          <w:lang w:val="en-GB"/>
        </w:rPr>
        <w:t xml:space="preserve"> results showed </w:t>
      </w:r>
      <w:r w:rsidRPr="1957305C" w:rsidR="483FD380">
        <w:rPr>
          <w:rFonts w:ascii="Arial" w:hAnsi="Arial" w:eastAsia="Arial" w:cs="Arial"/>
          <w:noProof w:val="0"/>
          <w:color w:val="auto"/>
          <w:sz w:val="24"/>
          <w:szCs w:val="24"/>
          <w:lang w:val="en-GB"/>
        </w:rPr>
        <w:t>r</w:t>
      </w:r>
      <w:r w:rsidRPr="1957305C" w:rsidR="483FD380">
        <w:rPr>
          <w:rFonts w:ascii="Arial" w:hAnsi="Arial" w:eastAsia="Arial" w:cs="Arial"/>
          <w:noProof w:val="0"/>
          <w:color w:val="auto"/>
          <w:sz w:val="24"/>
          <w:szCs w:val="24"/>
          <w:lang w:val="en-GB"/>
        </w:rPr>
        <w:t>ed</w:t>
      </w:r>
      <w:r w:rsidRPr="1957305C" w:rsidR="483FD380">
        <w:rPr>
          <w:rFonts w:ascii="Arial" w:hAnsi="Arial" w:eastAsia="Arial" w:cs="Arial"/>
          <w:noProof w:val="0"/>
          <w:color w:val="auto"/>
          <w:sz w:val="24"/>
          <w:szCs w:val="24"/>
          <w:lang w:val="en-GB"/>
        </w:rPr>
        <w:t xml:space="preserve">uced risk of fall by </w:t>
      </w:r>
      <w:r w:rsidRPr="1957305C" w:rsidR="3A32DEB0">
        <w:rPr>
          <w:rFonts w:ascii="Arial" w:hAnsi="Arial" w:eastAsia="Arial" w:cs="Arial"/>
          <w:noProof w:val="0"/>
          <w:color w:val="auto"/>
          <w:sz w:val="24"/>
          <w:szCs w:val="24"/>
          <w:lang w:val="en-GB"/>
        </w:rPr>
        <w:t xml:space="preserve">47.5% in the </w:t>
      </w:r>
      <w:r w:rsidRPr="1957305C" w:rsidR="33DEF99B">
        <w:rPr>
          <w:rFonts w:ascii="Arial" w:hAnsi="Arial" w:eastAsia="Arial" w:cs="Arial"/>
          <w:noProof w:val="0"/>
          <w:color w:val="auto"/>
          <w:sz w:val="24"/>
          <w:szCs w:val="24"/>
          <w:lang w:val="en-GB"/>
        </w:rPr>
        <w:t xml:space="preserve">agility </w:t>
      </w:r>
      <w:r w:rsidRPr="1957305C" w:rsidR="3A32DEB0">
        <w:rPr>
          <w:rFonts w:ascii="Arial" w:hAnsi="Arial" w:eastAsia="Arial" w:cs="Arial"/>
          <w:noProof w:val="0"/>
          <w:color w:val="auto"/>
          <w:sz w:val="24"/>
          <w:szCs w:val="24"/>
          <w:lang w:val="en-GB"/>
        </w:rPr>
        <w:t>trainin</w:t>
      </w:r>
      <w:r w:rsidRPr="1957305C" w:rsidR="3A32DEB0">
        <w:rPr>
          <w:rFonts w:ascii="Arial" w:hAnsi="Arial" w:eastAsia="Arial" w:cs="Arial"/>
          <w:noProof w:val="0"/>
          <w:color w:val="auto"/>
          <w:sz w:val="24"/>
          <w:szCs w:val="24"/>
          <w:lang w:val="en-GB"/>
        </w:rPr>
        <w:t xml:space="preserve">g, 57.3% in the resistance </w:t>
      </w:r>
      <w:r w:rsidRPr="1957305C" w:rsidR="3A32DEB0">
        <w:rPr>
          <w:rFonts w:ascii="Arial" w:hAnsi="Arial" w:eastAsia="Arial" w:cs="Arial"/>
          <w:noProof w:val="0"/>
          <w:color w:val="auto"/>
          <w:sz w:val="24"/>
          <w:szCs w:val="24"/>
          <w:lang w:val="en-GB"/>
        </w:rPr>
        <w:t>tr</w:t>
      </w:r>
      <w:r w:rsidRPr="1957305C" w:rsidR="3A32DEB0">
        <w:rPr>
          <w:rFonts w:ascii="Arial" w:hAnsi="Arial" w:eastAsia="Arial" w:cs="Arial"/>
          <w:noProof w:val="0"/>
          <w:color w:val="auto"/>
          <w:sz w:val="24"/>
          <w:szCs w:val="24"/>
          <w:lang w:val="en-GB"/>
        </w:rPr>
        <w:t>ai</w:t>
      </w:r>
      <w:r w:rsidRPr="1957305C" w:rsidR="3A32DEB0">
        <w:rPr>
          <w:rFonts w:ascii="Arial" w:hAnsi="Arial" w:eastAsia="Arial" w:cs="Arial"/>
          <w:noProof w:val="0"/>
          <w:color w:val="auto"/>
          <w:sz w:val="24"/>
          <w:szCs w:val="24"/>
          <w:lang w:val="en-GB"/>
        </w:rPr>
        <w:t>ni</w:t>
      </w:r>
      <w:r w:rsidRPr="1957305C" w:rsidR="3A32DEB0">
        <w:rPr>
          <w:rFonts w:ascii="Arial" w:hAnsi="Arial" w:eastAsia="Arial" w:cs="Arial"/>
          <w:noProof w:val="0"/>
          <w:color w:val="auto"/>
          <w:sz w:val="24"/>
          <w:szCs w:val="24"/>
          <w:lang w:val="en-GB"/>
        </w:rPr>
        <w:t xml:space="preserve">ng and 20.2% </w:t>
      </w:r>
      <w:r w:rsidRPr="1957305C" w:rsidR="480DEA36">
        <w:rPr>
          <w:rFonts w:ascii="Arial" w:hAnsi="Arial" w:eastAsia="Arial" w:cs="Arial"/>
          <w:noProof w:val="0"/>
          <w:color w:val="auto"/>
          <w:sz w:val="24"/>
          <w:szCs w:val="24"/>
          <w:lang w:val="en-GB"/>
        </w:rPr>
        <w:t xml:space="preserve">by </w:t>
      </w:r>
      <w:r w:rsidRPr="1957305C" w:rsidR="7C971023">
        <w:rPr>
          <w:rFonts w:ascii="Arial" w:hAnsi="Arial" w:eastAsia="Arial" w:cs="Arial"/>
          <w:noProof w:val="0"/>
          <w:color w:val="auto"/>
          <w:sz w:val="24"/>
          <w:szCs w:val="24"/>
          <w:lang w:val="en-GB"/>
        </w:rPr>
        <w:t>stretching.</w:t>
      </w:r>
      <w:r w:rsidRPr="1957305C" w:rsidR="21B39AB3">
        <w:rPr>
          <w:rFonts w:ascii="Arial" w:hAnsi="Arial" w:eastAsia="Arial" w:cs="Arial"/>
          <w:noProof w:val="0"/>
          <w:color w:val="auto"/>
          <w:sz w:val="24"/>
          <w:szCs w:val="24"/>
          <w:lang w:val="en-GB"/>
        </w:rPr>
        <w:t xml:space="preserve"> </w:t>
      </w:r>
      <w:r w:rsidRPr="1957305C" w:rsidR="21B39AB3">
        <w:rPr>
          <w:rFonts w:ascii="Arial" w:hAnsi="Arial" w:eastAsia="Arial" w:cs="Arial"/>
          <w:noProof w:val="0"/>
          <w:color w:val="auto"/>
          <w:sz w:val="24"/>
          <w:szCs w:val="24"/>
          <w:lang w:val="en-GB"/>
        </w:rPr>
        <w:t>Therefore</w:t>
      </w:r>
      <w:bookmarkStart w:name="_Int_4CR7K0vU" w:id="85064768"/>
      <w:r w:rsidRPr="1957305C" w:rsidR="3E71A68B">
        <w:rPr>
          <w:rFonts w:ascii="Arial" w:hAnsi="Arial" w:eastAsia="Arial" w:cs="Arial"/>
          <w:noProof w:val="0"/>
          <w:color w:val="auto"/>
          <w:sz w:val="24"/>
          <w:szCs w:val="24"/>
          <w:lang w:val="en-GB"/>
        </w:rPr>
        <w:t>,</w:t>
      </w:r>
      <w:bookmarkEnd w:id="85064768"/>
      <w:r w:rsidRPr="1957305C" w:rsidR="12347370">
        <w:rPr>
          <w:rFonts w:ascii="Arial" w:hAnsi="Arial" w:eastAsia="Arial" w:cs="Arial"/>
          <w:noProof w:val="0"/>
          <w:color w:val="auto"/>
          <w:sz w:val="24"/>
          <w:szCs w:val="24"/>
          <w:lang w:val="en-GB"/>
        </w:rPr>
        <w:t xml:space="preserve"> the evi</w:t>
      </w:r>
      <w:r w:rsidRPr="1957305C" w:rsidR="12347370">
        <w:rPr>
          <w:rFonts w:ascii="Arial" w:hAnsi="Arial" w:eastAsia="Arial" w:cs="Arial"/>
          <w:noProof w:val="0"/>
          <w:color w:val="auto"/>
          <w:sz w:val="24"/>
          <w:szCs w:val="24"/>
          <w:lang w:val="en-GB"/>
        </w:rPr>
        <w:t>dence shows that</w:t>
      </w:r>
      <w:r w:rsidRPr="1957305C" w:rsidR="3E71A68B">
        <w:rPr>
          <w:rFonts w:ascii="Arial" w:hAnsi="Arial" w:eastAsia="Arial" w:cs="Arial"/>
          <w:noProof w:val="0"/>
          <w:color w:val="auto"/>
          <w:sz w:val="24"/>
          <w:szCs w:val="24"/>
          <w:lang w:val="en-GB"/>
        </w:rPr>
        <w:t xml:space="preserve"> exercise benefit</w:t>
      </w:r>
      <w:r w:rsidRPr="1957305C" w:rsidR="5354F553">
        <w:rPr>
          <w:rFonts w:ascii="Arial" w:hAnsi="Arial" w:eastAsia="Arial" w:cs="Arial"/>
          <w:noProof w:val="0"/>
          <w:color w:val="auto"/>
          <w:sz w:val="24"/>
          <w:szCs w:val="24"/>
          <w:lang w:val="en-GB"/>
        </w:rPr>
        <w:t>s</w:t>
      </w:r>
      <w:r w:rsidRPr="1957305C" w:rsidR="3E71A68B">
        <w:rPr>
          <w:rFonts w:ascii="Arial" w:hAnsi="Arial" w:eastAsia="Arial" w:cs="Arial"/>
          <w:noProof w:val="0"/>
          <w:color w:val="auto"/>
          <w:sz w:val="24"/>
          <w:szCs w:val="24"/>
          <w:lang w:val="en-GB"/>
        </w:rPr>
        <w:t xml:space="preserve"> individuals physically</w:t>
      </w:r>
      <w:r w:rsidRPr="1957305C" w:rsidR="2F01C781">
        <w:rPr>
          <w:rFonts w:ascii="Arial" w:hAnsi="Arial" w:eastAsia="Arial" w:cs="Arial"/>
          <w:noProof w:val="0"/>
          <w:color w:val="auto"/>
          <w:sz w:val="24"/>
          <w:szCs w:val="24"/>
          <w:lang w:val="en-GB"/>
        </w:rPr>
        <w:t>, however physical activity can also have a positive impact on mental health</w:t>
      </w:r>
      <w:r w:rsidRPr="1957305C" w:rsidR="41611A21">
        <w:rPr>
          <w:rFonts w:ascii="Arial" w:hAnsi="Arial" w:eastAsia="Arial" w:cs="Arial"/>
          <w:noProof w:val="0"/>
          <w:color w:val="auto"/>
          <w:sz w:val="24"/>
          <w:szCs w:val="24"/>
          <w:lang w:val="en-GB"/>
        </w:rPr>
        <w:t xml:space="preserve"> and mood enhancement.</w:t>
      </w:r>
    </w:p>
    <w:p w:rsidR="40BD438A" w:rsidP="1957305C" w:rsidRDefault="40BD438A" w14:paraId="3E7DEF86" w14:textId="53EEF6D8">
      <w:pPr>
        <w:pStyle w:val="Normal"/>
        <w:spacing w:after="160" w:line="360" w:lineRule="auto"/>
        <w:rPr>
          <w:rFonts w:ascii="Arial" w:hAnsi="Arial" w:eastAsia="Arial" w:cs="Arial"/>
          <w:noProof w:val="0"/>
          <w:color w:val="auto" w:themeColor="text1" w:themeTint="FF" w:themeShade="FF"/>
          <w:sz w:val="24"/>
          <w:szCs w:val="24"/>
          <w:lang w:val="en-GB"/>
        </w:rPr>
      </w:pPr>
      <w:r w:rsidRPr="1957305C" w:rsidR="40BD438A">
        <w:rPr>
          <w:rFonts w:ascii="Arial" w:hAnsi="Arial" w:eastAsia="Arial" w:cs="Arial"/>
          <w:noProof w:val="0"/>
          <w:color w:val="auto"/>
          <w:sz w:val="24"/>
          <w:szCs w:val="24"/>
          <w:lang w:val="en-GB"/>
        </w:rPr>
        <w:t>Exercise acts as a control mechanism for individuals living with m</w:t>
      </w:r>
      <w:r w:rsidRPr="1957305C" w:rsidR="4723D9EE">
        <w:rPr>
          <w:rFonts w:ascii="Arial" w:hAnsi="Arial" w:eastAsia="Arial" w:cs="Arial"/>
          <w:noProof w:val="0"/>
          <w:color w:val="auto"/>
          <w:sz w:val="24"/>
          <w:szCs w:val="24"/>
          <w:lang w:val="en-GB"/>
        </w:rPr>
        <w:t>ental ill</w:t>
      </w:r>
      <w:r w:rsidRPr="1957305C" w:rsidR="1F33B1F5">
        <w:rPr>
          <w:rFonts w:ascii="Arial" w:hAnsi="Arial" w:eastAsia="Arial" w:cs="Arial"/>
          <w:noProof w:val="0"/>
          <w:color w:val="auto"/>
          <w:sz w:val="24"/>
          <w:szCs w:val="24"/>
          <w:lang w:val="en-GB"/>
        </w:rPr>
        <w:t>ness</w:t>
      </w:r>
      <w:r w:rsidRPr="1957305C" w:rsidR="1F33B1F5">
        <w:rPr>
          <w:rFonts w:ascii="Arial" w:hAnsi="Arial" w:eastAsia="Arial" w:cs="Arial"/>
          <w:noProof w:val="0"/>
          <w:color w:val="auto"/>
          <w:sz w:val="24"/>
          <w:szCs w:val="24"/>
          <w:lang w:val="en-GB"/>
        </w:rPr>
        <w:t xml:space="preserve"> including, anxiety, stress, </w:t>
      </w:r>
      <w:r w:rsidRPr="1957305C" w:rsidR="64C761C3">
        <w:rPr>
          <w:rFonts w:ascii="Arial" w:hAnsi="Arial" w:eastAsia="Arial" w:cs="Arial"/>
          <w:noProof w:val="0"/>
          <w:color w:val="auto"/>
          <w:sz w:val="24"/>
          <w:szCs w:val="24"/>
          <w:lang w:val="en-GB"/>
        </w:rPr>
        <w:t>depression</w:t>
      </w:r>
      <w:r w:rsidRPr="1957305C" w:rsidR="7E86248D">
        <w:rPr>
          <w:rFonts w:ascii="Arial" w:hAnsi="Arial" w:eastAsia="Arial" w:cs="Arial"/>
          <w:noProof w:val="0"/>
          <w:color w:val="auto"/>
          <w:sz w:val="24"/>
          <w:szCs w:val="24"/>
          <w:lang w:val="en-GB"/>
        </w:rPr>
        <w:t>, etc</w:t>
      </w:r>
      <w:r w:rsidRPr="1957305C" w:rsidR="46AB9397">
        <w:rPr>
          <w:rFonts w:ascii="Arial" w:hAnsi="Arial" w:eastAsia="Arial" w:cs="Arial"/>
          <w:noProof w:val="0"/>
          <w:color w:val="auto"/>
          <w:sz w:val="24"/>
          <w:szCs w:val="24"/>
          <w:lang w:val="en-GB"/>
        </w:rPr>
        <w:t>.</w:t>
      </w:r>
      <w:r w:rsidRPr="1957305C" w:rsidR="1DDDDA4A">
        <w:rPr>
          <w:rFonts w:ascii="Arial" w:hAnsi="Arial" w:eastAsia="Arial" w:cs="Arial"/>
          <w:noProof w:val="0"/>
          <w:color w:val="auto"/>
          <w:sz w:val="24"/>
          <w:szCs w:val="24"/>
          <w:lang w:val="en-GB"/>
        </w:rPr>
        <w:t xml:space="preserve"> Regarding anxiety an</w:t>
      </w:r>
      <w:r w:rsidRPr="1957305C" w:rsidR="49D32E71">
        <w:rPr>
          <w:rFonts w:ascii="Arial" w:hAnsi="Arial" w:eastAsia="Arial" w:cs="Arial"/>
          <w:noProof w:val="0"/>
          <w:color w:val="auto"/>
          <w:sz w:val="24"/>
          <w:szCs w:val="24"/>
          <w:lang w:val="en-GB"/>
        </w:rPr>
        <w:t xml:space="preserve">d depression, aerobic and resistance training </w:t>
      </w:r>
      <w:r w:rsidRPr="1957305C" w:rsidR="08FEE608">
        <w:rPr>
          <w:rFonts w:ascii="Arial" w:hAnsi="Arial" w:eastAsia="Arial" w:cs="Arial"/>
          <w:noProof w:val="0"/>
          <w:color w:val="auto"/>
          <w:sz w:val="24"/>
          <w:szCs w:val="24"/>
          <w:lang w:val="en-GB"/>
        </w:rPr>
        <w:t>are used as</w:t>
      </w:r>
      <w:r w:rsidRPr="1957305C" w:rsidR="7595E044">
        <w:rPr>
          <w:rFonts w:ascii="Arial" w:hAnsi="Arial" w:eastAsia="Arial" w:cs="Arial"/>
          <w:noProof w:val="0"/>
          <w:color w:val="auto"/>
          <w:sz w:val="24"/>
          <w:szCs w:val="24"/>
          <w:lang w:val="en-GB"/>
        </w:rPr>
        <w:t xml:space="preserve"> treatment</w:t>
      </w:r>
      <w:r w:rsidRPr="1957305C" w:rsidR="1BAE7712">
        <w:rPr>
          <w:rFonts w:ascii="Arial" w:hAnsi="Arial" w:eastAsia="Arial" w:cs="Arial"/>
          <w:noProof w:val="0"/>
          <w:color w:val="auto"/>
          <w:sz w:val="24"/>
          <w:szCs w:val="24"/>
          <w:lang w:val="en-GB"/>
        </w:rPr>
        <w:t>s</w:t>
      </w:r>
      <w:r w:rsidRPr="1957305C" w:rsidR="7595E044">
        <w:rPr>
          <w:rFonts w:ascii="Arial" w:hAnsi="Arial" w:eastAsia="Arial" w:cs="Arial"/>
          <w:noProof w:val="0"/>
          <w:color w:val="auto"/>
          <w:sz w:val="24"/>
          <w:szCs w:val="24"/>
          <w:lang w:val="en-GB"/>
        </w:rPr>
        <w:t xml:space="preserve"> towards these mental health conditions</w:t>
      </w:r>
      <w:r w:rsidRPr="1957305C" w:rsidR="7595E044">
        <w:rPr>
          <w:rFonts w:ascii="Arial" w:hAnsi="Arial" w:eastAsia="Arial" w:cs="Arial"/>
          <w:noProof w:val="0"/>
          <w:color w:val="auto"/>
          <w:sz w:val="24"/>
          <w:szCs w:val="24"/>
          <w:lang w:val="en-GB"/>
        </w:rPr>
        <w:t xml:space="preserve"> (Smith</w:t>
      </w:r>
      <w:r w:rsidRPr="1957305C" w:rsidR="3CEF4BAB">
        <w:rPr>
          <w:rFonts w:ascii="Arial" w:hAnsi="Arial" w:eastAsia="Arial" w:cs="Arial"/>
          <w:noProof w:val="0"/>
          <w:color w:val="auto"/>
          <w:sz w:val="24"/>
          <w:szCs w:val="24"/>
          <w:lang w:val="en-GB"/>
        </w:rPr>
        <w:t xml:space="preserve"> and</w:t>
      </w:r>
      <w:r w:rsidRPr="1957305C" w:rsidR="7595E044">
        <w:rPr>
          <w:rFonts w:ascii="Arial" w:hAnsi="Arial" w:eastAsia="Arial" w:cs="Arial"/>
          <w:noProof w:val="0"/>
          <w:color w:val="auto"/>
          <w:sz w:val="24"/>
          <w:szCs w:val="24"/>
          <w:lang w:val="en-GB"/>
        </w:rPr>
        <w:t xml:space="preserve"> M</w:t>
      </w:r>
      <w:r w:rsidRPr="1957305C" w:rsidR="61314D83">
        <w:rPr>
          <w:rFonts w:ascii="Arial" w:hAnsi="Arial" w:eastAsia="Arial" w:cs="Arial"/>
          <w:noProof w:val="0"/>
          <w:color w:val="auto"/>
          <w:sz w:val="24"/>
          <w:szCs w:val="24"/>
          <w:lang w:val="en-GB"/>
        </w:rPr>
        <w:t>erwin</w:t>
      </w:r>
      <w:r w:rsidRPr="1957305C" w:rsidR="734F6046">
        <w:rPr>
          <w:rFonts w:ascii="Arial" w:hAnsi="Arial" w:eastAsia="Arial" w:cs="Arial"/>
          <w:noProof w:val="0"/>
          <w:color w:val="auto"/>
          <w:sz w:val="24"/>
          <w:szCs w:val="24"/>
          <w:lang w:val="en-GB"/>
        </w:rPr>
        <w:t>,</w:t>
      </w:r>
      <w:r w:rsidRPr="1957305C" w:rsidR="61314D83">
        <w:rPr>
          <w:rFonts w:ascii="Arial" w:hAnsi="Arial" w:eastAsia="Arial" w:cs="Arial"/>
          <w:noProof w:val="0"/>
          <w:color w:val="auto"/>
          <w:sz w:val="24"/>
          <w:szCs w:val="24"/>
          <w:lang w:val="en-GB"/>
        </w:rPr>
        <w:t xml:space="preserve"> 2021).</w:t>
      </w:r>
      <w:r w:rsidRPr="1957305C" w:rsidR="138D380F">
        <w:rPr>
          <w:rFonts w:ascii="Arial" w:hAnsi="Arial" w:eastAsia="Arial" w:cs="Arial"/>
          <w:noProof w:val="0"/>
          <w:color w:val="auto"/>
          <w:sz w:val="24"/>
          <w:szCs w:val="24"/>
          <w:lang w:val="en-GB"/>
        </w:rPr>
        <w:t xml:space="preserve"> </w:t>
      </w:r>
      <w:r w:rsidRPr="1957305C" w:rsidR="0E6ECB1D">
        <w:rPr>
          <w:rFonts w:ascii="Arial" w:hAnsi="Arial" w:eastAsia="Arial" w:cs="Arial"/>
          <w:noProof w:val="0"/>
          <w:color w:val="auto"/>
          <w:sz w:val="24"/>
          <w:szCs w:val="24"/>
          <w:lang w:val="en-GB"/>
        </w:rPr>
        <w:t xml:space="preserve">Aerobic, resistance and mind-body exercises </w:t>
      </w:r>
      <w:r w:rsidRPr="1957305C" w:rsidR="537A46B2">
        <w:rPr>
          <w:rFonts w:ascii="Arial" w:hAnsi="Arial" w:eastAsia="Arial" w:cs="Arial"/>
          <w:noProof w:val="0"/>
          <w:color w:val="auto"/>
          <w:sz w:val="24"/>
          <w:szCs w:val="24"/>
          <w:lang w:val="en-GB"/>
        </w:rPr>
        <w:t>increase skin temperature, growth hormone</w:t>
      </w:r>
      <w:r w:rsidRPr="1957305C" w:rsidR="47A3CB39">
        <w:rPr>
          <w:rFonts w:ascii="Arial" w:hAnsi="Arial" w:eastAsia="Arial" w:cs="Arial"/>
          <w:noProof w:val="0"/>
          <w:color w:val="auto"/>
          <w:sz w:val="24"/>
          <w:szCs w:val="24"/>
          <w:lang w:val="en-GB"/>
        </w:rPr>
        <w:t>s</w:t>
      </w:r>
      <w:r w:rsidRPr="1957305C" w:rsidR="7DBA9922">
        <w:rPr>
          <w:rFonts w:ascii="Arial" w:hAnsi="Arial" w:eastAsia="Arial" w:cs="Arial"/>
          <w:noProof w:val="0"/>
          <w:color w:val="auto"/>
          <w:sz w:val="24"/>
          <w:szCs w:val="24"/>
          <w:lang w:val="en-GB"/>
        </w:rPr>
        <w:t>,</w:t>
      </w:r>
      <w:r w:rsidRPr="1957305C" w:rsidR="537A46B2">
        <w:rPr>
          <w:rFonts w:ascii="Arial" w:hAnsi="Arial" w:eastAsia="Arial" w:cs="Arial"/>
          <w:noProof w:val="0"/>
          <w:color w:val="auto"/>
          <w:sz w:val="24"/>
          <w:szCs w:val="24"/>
          <w:lang w:val="en-GB"/>
        </w:rPr>
        <w:t xml:space="preserve"> </w:t>
      </w:r>
      <w:r w:rsidRPr="1957305C" w:rsidR="6B0B0818">
        <w:rPr>
          <w:rFonts w:ascii="Arial" w:hAnsi="Arial" w:eastAsia="Arial" w:cs="Arial"/>
          <w:noProof w:val="0"/>
          <w:color w:val="auto"/>
          <w:sz w:val="24"/>
          <w:szCs w:val="24"/>
          <w:lang w:val="en-GB"/>
        </w:rPr>
        <w:t>and levels of circulating pro-inflammatory cytokines that are all linked to sleep regulation</w:t>
      </w:r>
      <w:r w:rsidRPr="1957305C" w:rsidR="3A8B6DD6">
        <w:rPr>
          <w:rFonts w:ascii="Arial" w:hAnsi="Arial" w:eastAsia="Arial" w:cs="Arial"/>
          <w:noProof w:val="0"/>
          <w:color w:val="auto"/>
          <w:sz w:val="24"/>
          <w:szCs w:val="24"/>
          <w:lang w:val="en-GB"/>
        </w:rPr>
        <w:t xml:space="preserve"> </w:t>
      </w:r>
      <w:r w:rsidRPr="1957305C" w:rsidR="3A8B6DD6">
        <w:rPr>
          <w:rFonts w:ascii="Arial" w:hAnsi="Arial" w:eastAsia="Arial" w:cs="Arial"/>
          <w:noProof w:val="0"/>
          <w:color w:val="auto"/>
          <w:sz w:val="24"/>
          <w:szCs w:val="24"/>
          <w:lang w:val="en-GB"/>
        </w:rPr>
        <w:t>(Brupbacher, Gerger, Zander-Schellen</w:t>
      </w:r>
      <w:r w:rsidRPr="1957305C" w:rsidR="28600EEE">
        <w:rPr>
          <w:rFonts w:ascii="Arial" w:hAnsi="Arial" w:eastAsia="Arial" w:cs="Arial"/>
          <w:noProof w:val="0"/>
          <w:color w:val="auto"/>
          <w:sz w:val="24"/>
          <w:szCs w:val="24"/>
          <w:lang w:val="en-GB"/>
        </w:rPr>
        <w:t xml:space="preserve">berg, </w:t>
      </w:r>
      <w:r w:rsidRPr="1957305C" w:rsidR="1C289B03">
        <w:rPr>
          <w:rFonts w:ascii="Arial" w:hAnsi="Arial" w:eastAsia="Arial" w:cs="Arial"/>
          <w:noProof w:val="0"/>
          <w:color w:val="auto"/>
          <w:sz w:val="24"/>
          <w:szCs w:val="24"/>
          <w:lang w:val="en-GB"/>
        </w:rPr>
        <w:t xml:space="preserve">et al., </w:t>
      </w:r>
      <w:r w:rsidRPr="1957305C" w:rsidR="28600EEE">
        <w:rPr>
          <w:rFonts w:ascii="Arial" w:hAnsi="Arial" w:eastAsia="Arial" w:cs="Arial"/>
          <w:noProof w:val="0"/>
          <w:color w:val="auto"/>
          <w:sz w:val="24"/>
          <w:szCs w:val="24"/>
          <w:lang w:val="en-GB"/>
        </w:rPr>
        <w:t>2021).</w:t>
      </w:r>
      <w:r w:rsidRPr="1957305C" w:rsidR="70169407">
        <w:rPr>
          <w:rFonts w:ascii="Arial" w:hAnsi="Arial" w:eastAsia="Arial" w:cs="Arial"/>
          <w:noProof w:val="0"/>
          <w:color w:val="auto"/>
          <w:sz w:val="24"/>
          <w:szCs w:val="24"/>
          <w:lang w:val="en-GB"/>
        </w:rPr>
        <w:t xml:space="preserve"> </w:t>
      </w:r>
      <w:r w:rsidRPr="1957305C" w:rsidR="333F3878">
        <w:rPr>
          <w:rFonts w:ascii="Arial" w:hAnsi="Arial" w:eastAsia="Arial" w:cs="Arial"/>
          <w:noProof w:val="0"/>
          <w:color w:val="auto"/>
          <w:sz w:val="24"/>
          <w:szCs w:val="24"/>
          <w:lang w:val="en-GB"/>
        </w:rPr>
        <w:t>Young adults are</w:t>
      </w:r>
      <w:r w:rsidRPr="1957305C" w:rsidR="70169407">
        <w:rPr>
          <w:rFonts w:ascii="Arial" w:hAnsi="Arial" w:eastAsia="Arial" w:cs="Arial"/>
          <w:noProof w:val="0"/>
          <w:color w:val="auto"/>
          <w:sz w:val="24"/>
          <w:szCs w:val="24"/>
          <w:lang w:val="en-GB"/>
        </w:rPr>
        <w:t xml:space="preserve"> a vulnerable </w:t>
      </w:r>
      <w:r w:rsidRPr="1957305C" w:rsidR="77C681EB">
        <w:rPr>
          <w:rFonts w:ascii="Arial" w:hAnsi="Arial" w:eastAsia="Arial" w:cs="Arial"/>
          <w:noProof w:val="0"/>
          <w:color w:val="auto"/>
          <w:sz w:val="24"/>
          <w:szCs w:val="24"/>
          <w:lang w:val="en-GB"/>
        </w:rPr>
        <w:t>group</w:t>
      </w:r>
      <w:r w:rsidRPr="1957305C" w:rsidR="53E5BD23">
        <w:rPr>
          <w:rFonts w:ascii="Arial" w:hAnsi="Arial" w:eastAsia="Arial" w:cs="Arial"/>
          <w:noProof w:val="0"/>
          <w:color w:val="auto"/>
          <w:sz w:val="24"/>
          <w:szCs w:val="24"/>
          <w:lang w:val="en-GB"/>
        </w:rPr>
        <w:t>,</w:t>
      </w:r>
      <w:r w:rsidRPr="1957305C" w:rsidR="77C681EB">
        <w:rPr>
          <w:rFonts w:ascii="Arial" w:hAnsi="Arial" w:eastAsia="Arial" w:cs="Arial"/>
          <w:noProof w:val="0"/>
          <w:color w:val="auto"/>
          <w:sz w:val="24"/>
          <w:szCs w:val="24"/>
          <w:lang w:val="en-GB"/>
        </w:rPr>
        <w:t xml:space="preserve"> </w:t>
      </w:r>
      <w:r w:rsidRPr="1957305C" w:rsidR="77C681EB">
        <w:rPr>
          <w:rFonts w:ascii="Arial" w:hAnsi="Arial" w:eastAsia="Arial" w:cs="Arial"/>
          <w:noProof w:val="0"/>
          <w:color w:val="auto"/>
          <w:sz w:val="24"/>
          <w:szCs w:val="24"/>
          <w:lang w:val="en-GB"/>
        </w:rPr>
        <w:t>where poor living habits such as binge eating and sede</w:t>
      </w:r>
      <w:r w:rsidRPr="1957305C" w:rsidR="3004D0B9">
        <w:rPr>
          <w:rFonts w:ascii="Arial" w:hAnsi="Arial" w:eastAsia="Arial" w:cs="Arial"/>
          <w:noProof w:val="0"/>
          <w:color w:val="auto"/>
          <w:sz w:val="24"/>
          <w:szCs w:val="24"/>
          <w:lang w:val="en-GB"/>
        </w:rPr>
        <w:t>n</w:t>
      </w:r>
      <w:r w:rsidRPr="1957305C" w:rsidR="77C681EB">
        <w:rPr>
          <w:rFonts w:ascii="Arial" w:hAnsi="Arial" w:eastAsia="Arial" w:cs="Arial"/>
          <w:noProof w:val="0"/>
          <w:color w:val="auto"/>
          <w:sz w:val="24"/>
          <w:szCs w:val="24"/>
          <w:lang w:val="en-GB"/>
        </w:rPr>
        <w:t xml:space="preserve">tary lifestyle </w:t>
      </w:r>
      <w:r w:rsidRPr="1957305C" w:rsidR="172A8C5A">
        <w:rPr>
          <w:rFonts w:ascii="Arial" w:hAnsi="Arial" w:eastAsia="Arial" w:cs="Arial"/>
          <w:noProof w:val="0"/>
          <w:color w:val="auto"/>
          <w:sz w:val="24"/>
          <w:szCs w:val="24"/>
          <w:lang w:val="en-GB"/>
        </w:rPr>
        <w:t>result in obesity</w:t>
      </w:r>
      <w:r w:rsidRPr="1957305C" w:rsidR="68C751A8">
        <w:rPr>
          <w:rFonts w:ascii="Arial" w:hAnsi="Arial" w:eastAsia="Arial" w:cs="Arial"/>
          <w:noProof w:val="0"/>
          <w:color w:val="auto"/>
          <w:sz w:val="24"/>
          <w:szCs w:val="24"/>
          <w:lang w:val="en-GB"/>
        </w:rPr>
        <w:t xml:space="preserve">. </w:t>
      </w:r>
      <w:r w:rsidRPr="1957305C" w:rsidR="4E805AA5">
        <w:rPr>
          <w:rFonts w:ascii="Arial" w:hAnsi="Arial" w:eastAsia="Arial" w:cs="Arial"/>
          <w:noProof w:val="0"/>
          <w:color w:val="auto"/>
          <w:sz w:val="24"/>
          <w:szCs w:val="24"/>
          <w:lang w:val="en-GB"/>
        </w:rPr>
        <w:t>Not only do these poor living habits affect the individual’s physical health, but it also affects their mental heal</w:t>
      </w:r>
      <w:r w:rsidRPr="1957305C" w:rsidR="24B6013D">
        <w:rPr>
          <w:rFonts w:ascii="Arial" w:hAnsi="Arial" w:eastAsia="Arial" w:cs="Arial"/>
          <w:noProof w:val="0"/>
          <w:color w:val="auto"/>
          <w:sz w:val="24"/>
          <w:szCs w:val="24"/>
          <w:lang w:val="en-GB"/>
        </w:rPr>
        <w:t>th</w:t>
      </w:r>
      <w:r w:rsidRPr="1957305C" w:rsidR="4E805AA5">
        <w:rPr>
          <w:rFonts w:ascii="Arial" w:hAnsi="Arial" w:eastAsia="Arial" w:cs="Arial"/>
          <w:noProof w:val="0"/>
          <w:color w:val="auto"/>
          <w:sz w:val="24"/>
          <w:szCs w:val="24"/>
          <w:lang w:val="en-GB"/>
        </w:rPr>
        <w:t xml:space="preserve"> as </w:t>
      </w:r>
      <w:r w:rsidRPr="1957305C" w:rsidR="27F068FC">
        <w:rPr>
          <w:rFonts w:ascii="Arial" w:hAnsi="Arial" w:eastAsia="Arial" w:cs="Arial"/>
          <w:noProof w:val="0"/>
          <w:color w:val="auto"/>
          <w:sz w:val="24"/>
          <w:szCs w:val="24"/>
          <w:lang w:val="en-GB"/>
        </w:rPr>
        <w:t>l</w:t>
      </w:r>
      <w:r w:rsidRPr="1957305C" w:rsidR="4E805AA5">
        <w:rPr>
          <w:rFonts w:ascii="Arial" w:hAnsi="Arial" w:eastAsia="Arial" w:cs="Arial"/>
          <w:noProof w:val="0"/>
          <w:color w:val="auto"/>
          <w:sz w:val="24"/>
          <w:szCs w:val="24"/>
          <w:lang w:val="en-GB"/>
        </w:rPr>
        <w:t>ow</w:t>
      </w:r>
      <w:r w:rsidRPr="1957305C" w:rsidR="68C751A8">
        <w:rPr>
          <w:rFonts w:ascii="Arial" w:hAnsi="Arial" w:eastAsia="Arial" w:cs="Arial"/>
          <w:noProof w:val="0"/>
          <w:color w:val="auto"/>
          <w:sz w:val="24"/>
          <w:szCs w:val="24"/>
          <w:lang w:val="en-GB"/>
        </w:rPr>
        <w:t xml:space="preserve"> </w:t>
      </w:r>
      <w:r w:rsidRPr="1957305C" w:rsidR="07B8D49D">
        <w:rPr>
          <w:rFonts w:ascii="Arial" w:hAnsi="Arial" w:eastAsia="Arial" w:cs="Arial"/>
          <w:noProof w:val="0"/>
          <w:color w:val="auto"/>
          <w:sz w:val="24"/>
          <w:szCs w:val="24"/>
          <w:lang w:val="en-GB"/>
        </w:rPr>
        <w:t>self-esteem</w:t>
      </w:r>
      <w:r w:rsidRPr="1957305C" w:rsidR="4E805AA5">
        <w:rPr>
          <w:rFonts w:ascii="Arial" w:hAnsi="Arial" w:eastAsia="Arial" w:cs="Arial"/>
          <w:noProof w:val="0"/>
          <w:color w:val="auto"/>
          <w:sz w:val="24"/>
          <w:szCs w:val="24"/>
          <w:lang w:val="en-GB"/>
        </w:rPr>
        <w:t xml:space="preserve"> and poor body image </w:t>
      </w:r>
      <w:r w:rsidRPr="1957305C" w:rsidR="76FE77BF">
        <w:rPr>
          <w:rFonts w:ascii="Arial" w:hAnsi="Arial" w:eastAsia="Arial" w:cs="Arial"/>
          <w:noProof w:val="0"/>
          <w:color w:val="auto"/>
          <w:sz w:val="24"/>
          <w:szCs w:val="24"/>
          <w:lang w:val="en-GB"/>
        </w:rPr>
        <w:t>are a result of obesity.</w:t>
      </w:r>
      <w:r w:rsidRPr="1957305C" w:rsidR="45E7C0C6">
        <w:rPr>
          <w:rFonts w:ascii="Arial" w:hAnsi="Arial" w:eastAsia="Arial" w:cs="Arial"/>
          <w:noProof w:val="0"/>
          <w:color w:val="auto"/>
          <w:sz w:val="24"/>
          <w:szCs w:val="24"/>
          <w:lang w:val="en-GB"/>
        </w:rPr>
        <w:t xml:space="preserve"> A study found that 70% of young people who suffer from depression are at a risk of obesity. While 40% of youn</w:t>
      </w:r>
      <w:r w:rsidRPr="1957305C" w:rsidR="4EF653AD">
        <w:rPr>
          <w:rFonts w:ascii="Arial" w:hAnsi="Arial" w:eastAsia="Arial" w:cs="Arial"/>
          <w:noProof w:val="0"/>
          <w:color w:val="auto"/>
          <w:sz w:val="24"/>
          <w:szCs w:val="24"/>
          <w:lang w:val="en-GB"/>
        </w:rPr>
        <w:t>g p</w:t>
      </w:r>
      <w:r w:rsidRPr="1957305C" w:rsidR="4EF653AD">
        <w:rPr>
          <w:rFonts w:ascii="Arial" w:hAnsi="Arial" w:eastAsia="Arial" w:cs="Arial"/>
          <w:noProof w:val="0"/>
          <w:color w:val="auto"/>
          <w:sz w:val="24"/>
          <w:szCs w:val="24"/>
          <w:lang w:val="en-GB"/>
        </w:rPr>
        <w:t>eople w</w:t>
      </w:r>
      <w:r w:rsidRPr="1957305C" w:rsidR="4EF653AD">
        <w:rPr>
          <w:rFonts w:ascii="Arial" w:hAnsi="Arial" w:eastAsia="Arial" w:cs="Arial"/>
          <w:noProof w:val="0"/>
          <w:color w:val="auto"/>
          <w:sz w:val="24"/>
          <w:szCs w:val="24"/>
          <w:lang w:val="en-GB"/>
        </w:rPr>
        <w:t xml:space="preserve">ho suffer from obesity are likely to develop a mental health problem such as depression. </w:t>
      </w:r>
      <w:r w:rsidRPr="1957305C" w:rsidR="0B1AF7A1">
        <w:rPr>
          <w:rFonts w:ascii="Arial" w:hAnsi="Arial" w:eastAsia="Arial" w:cs="Arial"/>
          <w:noProof w:val="0"/>
          <w:color w:val="auto"/>
          <w:sz w:val="24"/>
          <w:szCs w:val="24"/>
          <w:lang w:val="en-GB"/>
        </w:rPr>
        <w:t>(Mannan, Mamun, Doi</w:t>
      </w:r>
      <w:r w:rsidRPr="1957305C" w:rsidR="1918F3FE">
        <w:rPr>
          <w:rFonts w:ascii="Arial" w:hAnsi="Arial" w:eastAsia="Arial" w:cs="Arial"/>
          <w:noProof w:val="0"/>
          <w:color w:val="auto"/>
          <w:sz w:val="24"/>
          <w:szCs w:val="24"/>
          <w:lang w:val="en-GB"/>
        </w:rPr>
        <w:t xml:space="preserve"> et al., 2016).</w:t>
      </w:r>
      <w:r w:rsidRPr="1957305C" w:rsidR="6D239FD6">
        <w:rPr>
          <w:rFonts w:ascii="Arial" w:hAnsi="Arial" w:eastAsia="Arial" w:cs="Arial"/>
          <w:noProof w:val="0"/>
          <w:color w:val="auto"/>
          <w:sz w:val="24"/>
          <w:szCs w:val="24"/>
          <w:lang w:val="en-GB"/>
        </w:rPr>
        <w:t xml:space="preserve"> </w:t>
      </w:r>
      <w:r w:rsidRPr="1957305C" w:rsidR="4D5C474B">
        <w:rPr>
          <w:rFonts w:ascii="Arial" w:hAnsi="Arial" w:eastAsia="Arial" w:cs="Arial"/>
          <w:noProof w:val="0"/>
          <w:color w:val="auto"/>
          <w:sz w:val="24"/>
          <w:szCs w:val="24"/>
          <w:lang w:val="en-GB"/>
        </w:rPr>
        <w:t xml:space="preserve">For loss in body weight and fat, </w:t>
      </w:r>
      <w:r w:rsidRPr="1957305C" w:rsidR="159909DD">
        <w:rPr>
          <w:rFonts w:ascii="Arial" w:hAnsi="Arial" w:eastAsia="Arial" w:cs="Arial"/>
          <w:noProof w:val="0"/>
          <w:color w:val="auto"/>
          <w:sz w:val="24"/>
          <w:szCs w:val="24"/>
          <w:lang w:val="en-GB"/>
        </w:rPr>
        <w:t xml:space="preserve">physical activity such as aerobic exercises </w:t>
      </w:r>
      <w:r w:rsidRPr="1957305C" w:rsidR="0F9B1B32">
        <w:rPr>
          <w:rFonts w:ascii="Arial" w:hAnsi="Arial" w:eastAsia="Arial" w:cs="Arial"/>
          <w:noProof w:val="0"/>
          <w:color w:val="auto"/>
          <w:sz w:val="24"/>
          <w:szCs w:val="24"/>
          <w:lang w:val="en-GB"/>
        </w:rPr>
        <w:t>are</w:t>
      </w:r>
      <w:r w:rsidRPr="1957305C" w:rsidR="159909DD">
        <w:rPr>
          <w:rFonts w:ascii="Arial" w:hAnsi="Arial" w:eastAsia="Arial" w:cs="Arial"/>
          <w:noProof w:val="0"/>
          <w:color w:val="auto"/>
          <w:sz w:val="24"/>
          <w:szCs w:val="24"/>
          <w:lang w:val="en-GB"/>
        </w:rPr>
        <w:t xml:space="preserve"> </w:t>
      </w:r>
      <w:r w:rsidRPr="1957305C" w:rsidR="159909DD">
        <w:rPr>
          <w:rFonts w:ascii="Arial" w:hAnsi="Arial" w:eastAsia="Arial" w:cs="Arial"/>
          <w:noProof w:val="0"/>
          <w:color w:val="auto"/>
          <w:sz w:val="24"/>
          <w:szCs w:val="24"/>
          <w:lang w:val="en-GB"/>
        </w:rPr>
        <w:t>advised</w:t>
      </w:r>
      <w:r w:rsidRPr="1957305C" w:rsidR="43F07BE7">
        <w:rPr>
          <w:rFonts w:ascii="Arial" w:hAnsi="Arial" w:eastAsia="Arial" w:cs="Arial"/>
          <w:noProof w:val="0"/>
          <w:color w:val="auto"/>
          <w:sz w:val="24"/>
          <w:szCs w:val="24"/>
          <w:lang w:val="en-GB"/>
        </w:rPr>
        <w:t xml:space="preserve">, however in this systematic review, the evidence suggests that exercise </w:t>
      </w:r>
      <w:r w:rsidRPr="1957305C" w:rsidR="18B7E733">
        <w:rPr>
          <w:rFonts w:ascii="Arial" w:hAnsi="Arial" w:eastAsia="Arial" w:cs="Arial"/>
          <w:noProof w:val="0"/>
          <w:color w:val="auto"/>
          <w:sz w:val="24"/>
          <w:szCs w:val="24"/>
          <w:lang w:val="en-GB"/>
        </w:rPr>
        <w:t xml:space="preserve">can effectively improve quality of life but </w:t>
      </w:r>
      <w:r w:rsidRPr="1957305C" w:rsidR="5A130201">
        <w:rPr>
          <w:rFonts w:ascii="Arial" w:hAnsi="Arial" w:eastAsia="Arial" w:cs="Arial"/>
          <w:noProof w:val="0"/>
          <w:color w:val="auto"/>
          <w:sz w:val="24"/>
          <w:szCs w:val="24"/>
          <w:lang w:val="en-GB"/>
        </w:rPr>
        <w:t xml:space="preserve">is not as effective to reduce depression-related outcomes and psychological </w:t>
      </w:r>
      <w:r w:rsidRPr="1957305C" w:rsidR="53AC6B9D">
        <w:rPr>
          <w:rFonts w:ascii="Arial" w:hAnsi="Arial" w:eastAsia="Arial" w:cs="Arial"/>
          <w:noProof w:val="0"/>
          <w:color w:val="auto"/>
          <w:sz w:val="24"/>
          <w:szCs w:val="24"/>
          <w:lang w:val="en-GB"/>
        </w:rPr>
        <w:t>outcomes</w:t>
      </w:r>
      <w:r w:rsidRPr="1957305C" w:rsidR="7459F904">
        <w:rPr>
          <w:rFonts w:ascii="Arial" w:hAnsi="Arial" w:eastAsia="Arial" w:cs="Arial"/>
          <w:noProof w:val="0"/>
          <w:color w:val="auto"/>
          <w:sz w:val="24"/>
          <w:szCs w:val="24"/>
          <w:lang w:val="en-GB"/>
        </w:rPr>
        <w:t xml:space="preserve"> </w:t>
      </w:r>
      <w:r w:rsidRPr="1957305C" w:rsidR="7459F904">
        <w:rPr>
          <w:rFonts w:ascii="Arial" w:hAnsi="Arial" w:eastAsia="Arial" w:cs="Arial"/>
          <w:noProof w:val="0"/>
          <w:color w:val="auto"/>
          <w:sz w:val="24"/>
          <w:szCs w:val="24"/>
          <w:lang w:val="en-GB"/>
        </w:rPr>
        <w:t>(</w:t>
      </w:r>
      <w:r w:rsidRPr="1957305C" w:rsidR="7459F904">
        <w:rPr>
          <w:rFonts w:ascii="Arial" w:hAnsi="Arial" w:eastAsia="Arial" w:cs="Arial"/>
          <w:noProof w:val="0"/>
          <w:color w:val="auto"/>
          <w:sz w:val="24"/>
          <w:szCs w:val="24"/>
          <w:lang w:val="en-GB"/>
        </w:rPr>
        <w:t>Carraca</w:t>
      </w:r>
      <w:r w:rsidRPr="1957305C" w:rsidR="7459F904">
        <w:rPr>
          <w:rFonts w:ascii="Arial" w:hAnsi="Arial" w:eastAsia="Arial" w:cs="Arial"/>
          <w:noProof w:val="0"/>
          <w:color w:val="auto"/>
          <w:sz w:val="24"/>
          <w:szCs w:val="24"/>
          <w:lang w:val="en-GB"/>
        </w:rPr>
        <w:t>, Encantado, Battista et al.,</w:t>
      </w:r>
      <w:r w:rsidRPr="1957305C" w:rsidR="037C97AC">
        <w:rPr>
          <w:rFonts w:ascii="Arial" w:hAnsi="Arial" w:eastAsia="Arial" w:cs="Arial"/>
          <w:noProof w:val="0"/>
          <w:color w:val="auto"/>
          <w:sz w:val="24"/>
          <w:szCs w:val="24"/>
          <w:lang w:val="en-GB"/>
        </w:rPr>
        <w:t xml:space="preserve"> 2021</w:t>
      </w:r>
      <w:r w:rsidRPr="1957305C" w:rsidR="7459F904">
        <w:rPr>
          <w:rFonts w:ascii="Arial" w:hAnsi="Arial" w:eastAsia="Arial" w:cs="Arial"/>
          <w:noProof w:val="0"/>
          <w:color w:val="auto"/>
          <w:sz w:val="24"/>
          <w:szCs w:val="24"/>
          <w:lang w:val="en-GB"/>
        </w:rPr>
        <w:t>)</w:t>
      </w:r>
      <w:r w:rsidRPr="1957305C" w:rsidR="53AC6B9D">
        <w:rPr>
          <w:rFonts w:ascii="Arial" w:hAnsi="Arial" w:eastAsia="Arial" w:cs="Arial"/>
          <w:noProof w:val="0"/>
          <w:color w:val="auto"/>
          <w:sz w:val="24"/>
          <w:szCs w:val="24"/>
          <w:lang w:val="en-GB"/>
        </w:rPr>
        <w:t>.</w:t>
      </w:r>
      <w:r w:rsidRPr="1957305C" w:rsidR="5A130201">
        <w:rPr>
          <w:rFonts w:ascii="Arial" w:hAnsi="Arial" w:eastAsia="Arial" w:cs="Arial"/>
          <w:noProof w:val="0"/>
          <w:color w:val="auto"/>
          <w:sz w:val="24"/>
          <w:szCs w:val="24"/>
          <w:lang w:val="en-GB"/>
        </w:rPr>
        <w:t xml:space="preserve"> </w:t>
      </w:r>
    </w:p>
    <w:p w:rsidR="3B9533F0" w:rsidP="1957305C" w:rsidRDefault="3B9533F0" w14:paraId="3AC6506F" w14:textId="1B180F2A">
      <w:pPr>
        <w:pStyle w:val="Normal"/>
        <w:spacing w:after="160" w:line="360" w:lineRule="auto"/>
        <w:rPr>
          <w:rFonts w:ascii="Arial" w:hAnsi="Arial" w:eastAsia="Arial" w:cs="Arial"/>
          <w:noProof w:val="0"/>
          <w:color w:val="auto" w:themeColor="text1" w:themeTint="FF" w:themeShade="FF"/>
          <w:sz w:val="24"/>
          <w:szCs w:val="24"/>
          <w:lang w:val="en-GB"/>
        </w:rPr>
      </w:pPr>
      <w:r w:rsidRPr="1957305C" w:rsidR="0898F375">
        <w:rPr>
          <w:rFonts w:ascii="Arial" w:hAnsi="Arial" w:eastAsia="Arial" w:cs="Arial"/>
          <w:noProof w:val="0"/>
          <w:color w:val="auto"/>
          <w:sz w:val="24"/>
          <w:szCs w:val="24"/>
          <w:lang w:val="en-GB"/>
        </w:rPr>
        <w:t>P</w:t>
      </w:r>
      <w:r w:rsidRPr="1957305C" w:rsidR="0036571F">
        <w:rPr>
          <w:rFonts w:ascii="Arial" w:hAnsi="Arial" w:eastAsia="Arial" w:cs="Arial"/>
          <w:noProof w:val="0"/>
          <w:color w:val="auto"/>
          <w:sz w:val="24"/>
          <w:szCs w:val="24"/>
          <w:lang w:val="en-GB"/>
        </w:rPr>
        <w:t xml:space="preserve">hysical activity </w:t>
      </w:r>
      <w:r w:rsidRPr="1957305C" w:rsidR="24643164">
        <w:rPr>
          <w:rFonts w:ascii="Arial" w:hAnsi="Arial" w:eastAsia="Arial" w:cs="Arial"/>
          <w:noProof w:val="0"/>
          <w:color w:val="auto"/>
          <w:sz w:val="24"/>
          <w:szCs w:val="24"/>
          <w:lang w:val="en-GB"/>
        </w:rPr>
        <w:t xml:space="preserve">comes with </w:t>
      </w:r>
      <w:r w:rsidRPr="1957305C" w:rsidR="0ACF144B">
        <w:rPr>
          <w:rFonts w:ascii="Arial" w:hAnsi="Arial" w:eastAsia="Arial" w:cs="Arial"/>
          <w:noProof w:val="0"/>
          <w:color w:val="auto"/>
          <w:sz w:val="24"/>
          <w:szCs w:val="24"/>
          <w:lang w:val="en-GB"/>
        </w:rPr>
        <w:t>several</w:t>
      </w:r>
      <w:r w:rsidRPr="1957305C" w:rsidR="24643164">
        <w:rPr>
          <w:rFonts w:ascii="Arial" w:hAnsi="Arial" w:eastAsia="Arial" w:cs="Arial"/>
          <w:noProof w:val="0"/>
          <w:color w:val="auto"/>
          <w:sz w:val="24"/>
          <w:szCs w:val="24"/>
          <w:lang w:val="en-GB"/>
        </w:rPr>
        <w:t xml:space="preserve"> benefits </w:t>
      </w:r>
      <w:r w:rsidRPr="1957305C" w:rsidR="33D765F2">
        <w:rPr>
          <w:rFonts w:ascii="Arial" w:hAnsi="Arial" w:eastAsia="Arial" w:cs="Arial"/>
          <w:noProof w:val="0"/>
          <w:color w:val="auto"/>
          <w:sz w:val="24"/>
          <w:szCs w:val="24"/>
          <w:lang w:val="en-GB"/>
        </w:rPr>
        <w:t xml:space="preserve">especially when children and </w:t>
      </w:r>
      <w:r w:rsidRPr="1957305C" w:rsidR="7A8FE9AC">
        <w:rPr>
          <w:rFonts w:ascii="Arial" w:hAnsi="Arial" w:eastAsia="Arial" w:cs="Arial"/>
          <w:noProof w:val="0"/>
          <w:color w:val="auto"/>
          <w:sz w:val="24"/>
          <w:szCs w:val="24"/>
          <w:lang w:val="en-GB"/>
        </w:rPr>
        <w:t xml:space="preserve">young people </w:t>
      </w:r>
      <w:r w:rsidRPr="1957305C" w:rsidR="206B7C51">
        <w:rPr>
          <w:rFonts w:ascii="Arial" w:hAnsi="Arial" w:eastAsia="Arial" w:cs="Arial"/>
          <w:noProof w:val="0"/>
          <w:color w:val="auto"/>
          <w:sz w:val="24"/>
          <w:szCs w:val="24"/>
          <w:lang w:val="en-GB"/>
        </w:rPr>
        <w:t>participate</w:t>
      </w:r>
      <w:r w:rsidRPr="1957305C" w:rsidR="206B7C51">
        <w:rPr>
          <w:rFonts w:ascii="Arial" w:hAnsi="Arial" w:eastAsia="Arial" w:cs="Arial"/>
          <w:noProof w:val="0"/>
          <w:color w:val="auto"/>
          <w:sz w:val="24"/>
          <w:szCs w:val="24"/>
          <w:lang w:val="en-GB"/>
        </w:rPr>
        <w:t xml:space="preserve"> in sports</w:t>
      </w:r>
      <w:r w:rsidRPr="1957305C" w:rsidR="75335E1D">
        <w:rPr>
          <w:rFonts w:ascii="Arial" w:hAnsi="Arial" w:eastAsia="Arial" w:cs="Arial"/>
          <w:noProof w:val="0"/>
          <w:color w:val="auto"/>
          <w:sz w:val="24"/>
          <w:szCs w:val="24"/>
          <w:lang w:val="en-GB"/>
        </w:rPr>
        <w:t>, as this improves</w:t>
      </w:r>
      <w:r w:rsidRPr="1957305C" w:rsidR="206B7C51">
        <w:rPr>
          <w:rFonts w:ascii="Arial" w:hAnsi="Arial" w:eastAsia="Arial" w:cs="Arial"/>
          <w:noProof w:val="0"/>
          <w:color w:val="auto"/>
          <w:sz w:val="24"/>
          <w:szCs w:val="24"/>
          <w:lang w:val="en-GB"/>
        </w:rPr>
        <w:t xml:space="preserve"> their academic performance, fitness,</w:t>
      </w:r>
      <w:r w:rsidRPr="1957305C" w:rsidR="52B2547D">
        <w:rPr>
          <w:rFonts w:ascii="Arial" w:hAnsi="Arial" w:eastAsia="Arial" w:cs="Arial"/>
          <w:noProof w:val="0"/>
          <w:color w:val="auto"/>
          <w:sz w:val="24"/>
          <w:szCs w:val="24"/>
          <w:lang w:val="en-GB"/>
        </w:rPr>
        <w:t xml:space="preserve"> and</w:t>
      </w:r>
      <w:r w:rsidRPr="1957305C" w:rsidR="206B7C51">
        <w:rPr>
          <w:rFonts w:ascii="Arial" w:hAnsi="Arial" w:eastAsia="Arial" w:cs="Arial"/>
          <w:noProof w:val="0"/>
          <w:color w:val="auto"/>
          <w:sz w:val="24"/>
          <w:szCs w:val="24"/>
          <w:lang w:val="en-GB"/>
        </w:rPr>
        <w:t xml:space="preserve"> self-estee</w:t>
      </w:r>
      <w:r w:rsidRPr="1957305C" w:rsidR="76CC0107">
        <w:rPr>
          <w:rFonts w:ascii="Arial" w:hAnsi="Arial" w:eastAsia="Arial" w:cs="Arial"/>
          <w:noProof w:val="0"/>
          <w:color w:val="auto"/>
          <w:sz w:val="24"/>
          <w:szCs w:val="24"/>
          <w:lang w:val="en-GB"/>
        </w:rPr>
        <w:t>m</w:t>
      </w:r>
      <w:r w:rsidRPr="1957305C" w:rsidR="063797E1">
        <w:rPr>
          <w:rFonts w:ascii="Arial" w:hAnsi="Arial" w:eastAsia="Arial" w:cs="Arial"/>
          <w:noProof w:val="0"/>
          <w:color w:val="auto"/>
          <w:sz w:val="24"/>
          <w:szCs w:val="24"/>
          <w:lang w:val="en-GB"/>
        </w:rPr>
        <w:t xml:space="preserve">. </w:t>
      </w:r>
      <w:r w:rsidRPr="1957305C" w:rsidR="7758B7D0">
        <w:rPr>
          <w:rFonts w:ascii="Arial" w:hAnsi="Arial" w:eastAsia="Arial" w:cs="Arial"/>
          <w:noProof w:val="0"/>
          <w:color w:val="auto"/>
          <w:sz w:val="24"/>
          <w:szCs w:val="24"/>
          <w:lang w:val="en-GB"/>
        </w:rPr>
        <w:t>N</w:t>
      </w:r>
      <w:r w:rsidRPr="1957305C" w:rsidR="33DFA5DB">
        <w:rPr>
          <w:rFonts w:ascii="Arial" w:hAnsi="Arial" w:eastAsia="Arial" w:cs="Arial"/>
          <w:noProof w:val="0"/>
          <w:color w:val="auto"/>
          <w:sz w:val="24"/>
          <w:szCs w:val="24"/>
          <w:lang w:val="en-GB"/>
        </w:rPr>
        <w:t>evertheless</w:t>
      </w:r>
      <w:r w:rsidRPr="1957305C" w:rsidR="503F0956">
        <w:rPr>
          <w:rFonts w:ascii="Arial" w:hAnsi="Arial" w:eastAsia="Arial" w:cs="Arial"/>
          <w:noProof w:val="0"/>
          <w:color w:val="auto"/>
          <w:sz w:val="24"/>
          <w:szCs w:val="24"/>
          <w:lang w:val="en-GB"/>
        </w:rPr>
        <w:t>, recent evolution of youth sports</w:t>
      </w:r>
      <w:r w:rsidRPr="1957305C" w:rsidR="1DC90B1D">
        <w:rPr>
          <w:rFonts w:ascii="Arial" w:hAnsi="Arial" w:eastAsia="Arial" w:cs="Arial"/>
          <w:noProof w:val="0"/>
          <w:color w:val="auto"/>
          <w:sz w:val="24"/>
          <w:szCs w:val="24"/>
          <w:lang w:val="en-GB"/>
        </w:rPr>
        <w:t xml:space="preserve"> is all about scholarships, game time, and </w:t>
      </w:r>
      <w:r w:rsidRPr="1957305C" w:rsidR="19E3B3D4">
        <w:rPr>
          <w:rFonts w:ascii="Arial" w:hAnsi="Arial" w:eastAsia="Arial" w:cs="Arial"/>
          <w:noProof w:val="0"/>
          <w:color w:val="auto"/>
          <w:sz w:val="24"/>
          <w:szCs w:val="24"/>
          <w:lang w:val="en-GB"/>
        </w:rPr>
        <w:t xml:space="preserve">contracts </w:t>
      </w:r>
      <w:r w:rsidRPr="1957305C" w:rsidR="306161E3">
        <w:rPr>
          <w:rFonts w:ascii="Arial" w:hAnsi="Arial" w:eastAsia="Arial" w:cs="Arial"/>
          <w:noProof w:val="0"/>
          <w:color w:val="auto"/>
          <w:sz w:val="24"/>
          <w:szCs w:val="24"/>
          <w:lang w:val="en-GB"/>
        </w:rPr>
        <w:t xml:space="preserve">resulting in sport specialisation associated with long </w:t>
      </w:r>
      <w:r w:rsidRPr="1957305C" w:rsidR="32E25DB8">
        <w:rPr>
          <w:rFonts w:ascii="Arial" w:hAnsi="Arial" w:eastAsia="Arial" w:cs="Arial"/>
          <w:noProof w:val="0"/>
          <w:color w:val="auto"/>
          <w:sz w:val="24"/>
          <w:szCs w:val="24"/>
          <w:lang w:val="en-GB"/>
        </w:rPr>
        <w:t>training hours</w:t>
      </w:r>
      <w:r w:rsidRPr="1957305C" w:rsidR="6552BABF">
        <w:rPr>
          <w:rFonts w:ascii="Arial" w:hAnsi="Arial" w:eastAsia="Arial" w:cs="Arial"/>
          <w:noProof w:val="0"/>
          <w:color w:val="auto"/>
          <w:sz w:val="24"/>
          <w:szCs w:val="24"/>
          <w:lang w:val="en-GB"/>
        </w:rPr>
        <w:t xml:space="preserve"> </w:t>
      </w:r>
      <w:r w:rsidRPr="1957305C" w:rsidR="32E25DB8">
        <w:rPr>
          <w:rFonts w:ascii="Arial" w:hAnsi="Arial" w:eastAsia="Arial" w:cs="Arial"/>
          <w:noProof w:val="0"/>
          <w:color w:val="auto"/>
          <w:sz w:val="24"/>
          <w:szCs w:val="24"/>
          <w:lang w:val="en-GB"/>
        </w:rPr>
        <w:t>at</w:t>
      </w:r>
      <w:r w:rsidRPr="1957305C" w:rsidR="306161E3">
        <w:rPr>
          <w:rFonts w:ascii="Arial" w:hAnsi="Arial" w:eastAsia="Arial" w:cs="Arial"/>
          <w:noProof w:val="0"/>
          <w:color w:val="auto"/>
          <w:sz w:val="24"/>
          <w:szCs w:val="24"/>
          <w:lang w:val="en-GB"/>
        </w:rPr>
        <w:t xml:space="preserve"> high volumes</w:t>
      </w:r>
      <w:r w:rsidRPr="1957305C" w:rsidR="1C618340">
        <w:rPr>
          <w:rFonts w:ascii="Arial" w:hAnsi="Arial" w:eastAsia="Arial" w:cs="Arial"/>
          <w:noProof w:val="0"/>
          <w:color w:val="auto"/>
          <w:sz w:val="24"/>
          <w:szCs w:val="24"/>
          <w:lang w:val="en-GB"/>
        </w:rPr>
        <w:t xml:space="preserve"> </w:t>
      </w:r>
      <w:r w:rsidRPr="1957305C" w:rsidR="63B276CA">
        <w:rPr>
          <w:rFonts w:ascii="Arial" w:hAnsi="Arial" w:eastAsia="Arial" w:cs="Arial"/>
          <w:noProof w:val="0"/>
          <w:color w:val="auto"/>
          <w:sz w:val="24"/>
          <w:szCs w:val="24"/>
          <w:lang w:val="en-GB"/>
        </w:rPr>
        <w:t xml:space="preserve">and a great amount of </w:t>
      </w:r>
      <w:r w:rsidRPr="1957305C" w:rsidR="63B276CA">
        <w:rPr>
          <w:rFonts w:ascii="Arial" w:hAnsi="Arial" w:eastAsia="Arial" w:cs="Arial"/>
          <w:noProof w:val="0"/>
          <w:color w:val="auto"/>
          <w:sz w:val="24"/>
          <w:szCs w:val="24"/>
          <w:lang w:val="en-GB"/>
        </w:rPr>
        <w:t xml:space="preserve">pressure </w:t>
      </w:r>
      <w:r w:rsidRPr="1957305C" w:rsidR="4B46861F">
        <w:rPr>
          <w:rFonts w:ascii="Arial" w:hAnsi="Arial" w:eastAsia="Arial" w:cs="Arial"/>
          <w:noProof w:val="0"/>
          <w:color w:val="auto"/>
          <w:sz w:val="24"/>
          <w:szCs w:val="24"/>
          <w:lang w:val="en-GB"/>
        </w:rPr>
        <w:t xml:space="preserve">to perform at a consistent </w:t>
      </w:r>
      <w:r w:rsidRPr="1957305C" w:rsidR="4B46861F">
        <w:rPr>
          <w:rFonts w:ascii="Arial" w:hAnsi="Arial" w:eastAsia="Arial" w:cs="Arial"/>
          <w:noProof w:val="0"/>
          <w:color w:val="auto"/>
          <w:sz w:val="24"/>
          <w:szCs w:val="24"/>
          <w:lang w:val="en-GB"/>
        </w:rPr>
        <w:t>high level</w:t>
      </w:r>
      <w:r w:rsidRPr="1957305C" w:rsidR="4B46861F">
        <w:rPr>
          <w:rFonts w:ascii="Arial" w:hAnsi="Arial" w:eastAsia="Arial" w:cs="Arial"/>
          <w:noProof w:val="0"/>
          <w:color w:val="auto"/>
          <w:sz w:val="24"/>
          <w:szCs w:val="24"/>
          <w:lang w:val="en-GB"/>
        </w:rPr>
        <w:t xml:space="preserve"> </w:t>
      </w:r>
      <w:r w:rsidRPr="1957305C" w:rsidR="63B276CA">
        <w:rPr>
          <w:rFonts w:ascii="Arial" w:hAnsi="Arial" w:eastAsia="Arial" w:cs="Arial"/>
          <w:noProof w:val="0"/>
          <w:color w:val="auto"/>
          <w:sz w:val="24"/>
          <w:szCs w:val="24"/>
          <w:lang w:val="en-GB"/>
        </w:rPr>
        <w:t xml:space="preserve">that </w:t>
      </w:r>
      <w:r w:rsidRPr="1957305C" w:rsidR="11507580">
        <w:rPr>
          <w:rFonts w:ascii="Arial" w:hAnsi="Arial" w:eastAsia="Arial" w:cs="Arial"/>
          <w:noProof w:val="0"/>
          <w:color w:val="auto"/>
          <w:sz w:val="24"/>
          <w:szCs w:val="24"/>
          <w:lang w:val="en-GB"/>
        </w:rPr>
        <w:t xml:space="preserve">leads to a variety of negative consequences both physical and psychological </w:t>
      </w:r>
      <w:r w:rsidRPr="1957305C" w:rsidR="11507580">
        <w:rPr>
          <w:rFonts w:ascii="Arial" w:hAnsi="Arial" w:eastAsia="Arial" w:cs="Arial"/>
          <w:noProof w:val="0"/>
          <w:color w:val="auto"/>
          <w:sz w:val="24"/>
          <w:szCs w:val="24"/>
          <w:lang w:val="en-GB"/>
        </w:rPr>
        <w:t>(</w:t>
      </w:r>
      <w:r w:rsidRPr="1957305C" w:rsidR="28B3C9BD">
        <w:rPr>
          <w:rFonts w:ascii="Arial" w:hAnsi="Arial" w:eastAsia="Arial" w:cs="Arial"/>
          <w:noProof w:val="0"/>
          <w:color w:val="auto"/>
          <w:sz w:val="24"/>
          <w:szCs w:val="24"/>
          <w:lang w:val="en-GB"/>
        </w:rPr>
        <w:t>Bell, Post, Biese et al.,</w:t>
      </w:r>
      <w:r w:rsidRPr="1957305C" w:rsidR="2639AA84">
        <w:rPr>
          <w:rFonts w:ascii="Arial" w:hAnsi="Arial" w:eastAsia="Arial" w:cs="Arial"/>
          <w:noProof w:val="0"/>
          <w:color w:val="auto"/>
          <w:sz w:val="24"/>
          <w:szCs w:val="24"/>
          <w:lang w:val="en-GB"/>
        </w:rPr>
        <w:t xml:space="preserve"> 2018</w:t>
      </w:r>
      <w:r w:rsidRPr="1957305C" w:rsidR="28B3C9BD">
        <w:rPr>
          <w:rFonts w:ascii="Arial" w:hAnsi="Arial" w:eastAsia="Arial" w:cs="Arial"/>
          <w:noProof w:val="0"/>
          <w:color w:val="auto"/>
          <w:sz w:val="24"/>
          <w:szCs w:val="24"/>
          <w:lang w:val="en-GB"/>
        </w:rPr>
        <w:t>)</w:t>
      </w:r>
      <w:r w:rsidRPr="1957305C" w:rsidR="28B3C9BD">
        <w:rPr>
          <w:rFonts w:ascii="Arial" w:hAnsi="Arial" w:eastAsia="Arial" w:cs="Arial"/>
          <w:noProof w:val="0"/>
          <w:color w:val="auto"/>
          <w:sz w:val="24"/>
          <w:szCs w:val="24"/>
          <w:lang w:val="en-GB"/>
        </w:rPr>
        <w:t>.</w:t>
      </w:r>
      <w:r w:rsidRPr="1957305C" w:rsidR="2FB4015C">
        <w:rPr>
          <w:rFonts w:ascii="Arial" w:hAnsi="Arial" w:eastAsia="Arial" w:cs="Arial"/>
          <w:noProof w:val="0"/>
          <w:color w:val="auto"/>
          <w:sz w:val="24"/>
          <w:szCs w:val="24"/>
          <w:lang w:val="en-GB"/>
        </w:rPr>
        <w:t xml:space="preserve"> </w:t>
      </w:r>
      <w:r w:rsidRPr="1957305C" w:rsidR="6B5A6B57">
        <w:rPr>
          <w:rFonts w:ascii="Arial" w:hAnsi="Arial" w:eastAsia="Arial" w:cs="Arial"/>
          <w:noProof w:val="0"/>
          <w:color w:val="auto"/>
          <w:sz w:val="24"/>
          <w:szCs w:val="24"/>
          <w:lang w:val="en-GB"/>
        </w:rPr>
        <w:t>Overuse injuries are common in youth sports</w:t>
      </w:r>
      <w:r w:rsidRPr="1957305C" w:rsidR="455F06A2">
        <w:rPr>
          <w:rFonts w:ascii="Arial" w:hAnsi="Arial" w:eastAsia="Arial" w:cs="Arial"/>
          <w:noProof w:val="0"/>
          <w:color w:val="auto"/>
          <w:sz w:val="24"/>
          <w:szCs w:val="24"/>
          <w:lang w:val="en-GB"/>
        </w:rPr>
        <w:t xml:space="preserve"> today</w:t>
      </w:r>
      <w:r w:rsidRPr="1957305C" w:rsidR="1A185736">
        <w:rPr>
          <w:rFonts w:ascii="Arial" w:hAnsi="Arial" w:eastAsia="Arial" w:cs="Arial"/>
          <w:noProof w:val="0"/>
          <w:color w:val="auto"/>
          <w:sz w:val="24"/>
          <w:szCs w:val="24"/>
          <w:lang w:val="en-GB"/>
        </w:rPr>
        <w:t xml:space="preserve"> due to </w:t>
      </w:r>
      <w:r w:rsidRPr="1957305C" w:rsidR="55C8374B">
        <w:rPr>
          <w:rFonts w:ascii="Arial" w:hAnsi="Arial" w:eastAsia="Arial" w:cs="Arial"/>
          <w:noProof w:val="0"/>
          <w:color w:val="auto"/>
          <w:sz w:val="24"/>
          <w:szCs w:val="24"/>
          <w:lang w:val="en-GB"/>
        </w:rPr>
        <w:t xml:space="preserve">the </w:t>
      </w:r>
      <w:r w:rsidRPr="1957305C" w:rsidR="1A185736">
        <w:rPr>
          <w:rFonts w:ascii="Arial" w:hAnsi="Arial" w:eastAsia="Arial" w:cs="Arial"/>
          <w:noProof w:val="0"/>
          <w:color w:val="auto"/>
          <w:sz w:val="24"/>
          <w:szCs w:val="24"/>
          <w:lang w:val="en-GB"/>
        </w:rPr>
        <w:t>repetitive stress</w:t>
      </w:r>
      <w:r w:rsidRPr="1957305C" w:rsidR="5405D3FD">
        <w:rPr>
          <w:rFonts w:ascii="Arial" w:hAnsi="Arial" w:eastAsia="Arial" w:cs="Arial"/>
          <w:noProof w:val="0"/>
          <w:color w:val="auto"/>
          <w:sz w:val="24"/>
          <w:szCs w:val="24"/>
          <w:lang w:val="en-GB"/>
        </w:rPr>
        <w:t xml:space="preserve">, </w:t>
      </w:r>
      <w:r w:rsidRPr="1957305C" w:rsidR="6077C481">
        <w:rPr>
          <w:rFonts w:ascii="Arial" w:hAnsi="Arial" w:eastAsia="Arial" w:cs="Arial"/>
          <w:noProof w:val="0"/>
          <w:color w:val="auto"/>
          <w:sz w:val="24"/>
          <w:szCs w:val="24"/>
          <w:lang w:val="en-GB"/>
        </w:rPr>
        <w:t xml:space="preserve">being physically exhausted, </w:t>
      </w:r>
      <w:r w:rsidRPr="1957305C" w:rsidR="5405D3FD">
        <w:rPr>
          <w:rFonts w:ascii="Arial" w:hAnsi="Arial" w:eastAsia="Arial" w:cs="Arial"/>
          <w:noProof w:val="0"/>
          <w:color w:val="auto"/>
          <w:sz w:val="24"/>
          <w:szCs w:val="24"/>
          <w:lang w:val="en-GB"/>
        </w:rPr>
        <w:t>high impact and continuous training</w:t>
      </w:r>
      <w:r w:rsidRPr="1957305C" w:rsidR="171E02BA">
        <w:rPr>
          <w:rFonts w:ascii="Arial" w:hAnsi="Arial" w:eastAsia="Arial" w:cs="Arial"/>
          <w:noProof w:val="0"/>
          <w:color w:val="auto"/>
          <w:sz w:val="24"/>
          <w:szCs w:val="24"/>
          <w:lang w:val="en-GB"/>
        </w:rPr>
        <w:t xml:space="preserve"> </w:t>
      </w:r>
      <w:r w:rsidRPr="1957305C" w:rsidR="521ECE8B">
        <w:rPr>
          <w:rFonts w:ascii="Arial" w:hAnsi="Arial" w:eastAsia="Arial" w:cs="Arial"/>
          <w:noProof w:val="0"/>
          <w:color w:val="auto"/>
          <w:sz w:val="24"/>
          <w:szCs w:val="24"/>
          <w:lang w:val="en-GB"/>
        </w:rPr>
        <w:t xml:space="preserve">that can potentially disturb skeletal growth when </w:t>
      </w:r>
      <w:r w:rsidRPr="1957305C" w:rsidR="575D7270">
        <w:rPr>
          <w:rFonts w:ascii="Arial" w:hAnsi="Arial" w:eastAsia="Arial" w:cs="Arial"/>
          <w:noProof w:val="0"/>
          <w:color w:val="auto"/>
          <w:sz w:val="24"/>
          <w:szCs w:val="24"/>
          <w:lang w:val="en-GB"/>
        </w:rPr>
        <w:t>they involve the epiphyseal-</w:t>
      </w:r>
      <w:r w:rsidRPr="1957305C" w:rsidR="575D7270">
        <w:rPr>
          <w:rFonts w:ascii="Arial" w:hAnsi="Arial" w:eastAsia="Arial" w:cs="Arial"/>
          <w:noProof w:val="0"/>
          <w:color w:val="auto"/>
          <w:sz w:val="24"/>
          <w:szCs w:val="24"/>
          <w:lang w:val="en-GB"/>
        </w:rPr>
        <w:t>physeal</w:t>
      </w:r>
      <w:r w:rsidRPr="1957305C" w:rsidR="575D7270">
        <w:rPr>
          <w:rFonts w:ascii="Arial" w:hAnsi="Arial" w:eastAsia="Arial" w:cs="Arial"/>
          <w:noProof w:val="0"/>
          <w:color w:val="auto"/>
          <w:sz w:val="24"/>
          <w:szCs w:val="24"/>
          <w:lang w:val="en-GB"/>
        </w:rPr>
        <w:t>-metaphyseal (EPM)</w:t>
      </w:r>
      <w:r w:rsidRPr="1957305C" w:rsidR="6024B596">
        <w:rPr>
          <w:rFonts w:ascii="Arial" w:hAnsi="Arial" w:eastAsia="Arial" w:cs="Arial"/>
          <w:noProof w:val="0"/>
          <w:color w:val="auto"/>
          <w:sz w:val="24"/>
          <w:szCs w:val="24"/>
          <w:lang w:val="en-GB"/>
        </w:rPr>
        <w:t xml:space="preserve"> complex.</w:t>
      </w:r>
      <w:r w:rsidRPr="1957305C" w:rsidR="373B7DD2">
        <w:rPr>
          <w:rFonts w:ascii="Arial" w:hAnsi="Arial" w:eastAsia="Arial" w:cs="Arial"/>
          <w:noProof w:val="0"/>
          <w:color w:val="auto"/>
          <w:sz w:val="24"/>
          <w:szCs w:val="24"/>
          <w:lang w:val="en-GB"/>
        </w:rPr>
        <w:t xml:space="preserve"> </w:t>
      </w:r>
      <w:r w:rsidRPr="1957305C" w:rsidR="5C7DF1E5">
        <w:rPr>
          <w:rFonts w:ascii="Arial" w:hAnsi="Arial" w:eastAsia="Arial" w:cs="Arial"/>
          <w:noProof w:val="0"/>
          <w:color w:val="auto"/>
          <w:sz w:val="24"/>
          <w:szCs w:val="24"/>
          <w:lang w:val="en-GB"/>
        </w:rPr>
        <w:t xml:space="preserve">(Caine, Meyers, Nguyen et al., 2021) </w:t>
      </w:r>
      <w:r w:rsidRPr="1957305C" w:rsidR="7568A9B9">
        <w:rPr>
          <w:rFonts w:ascii="Arial" w:hAnsi="Arial" w:eastAsia="Arial" w:cs="Arial"/>
          <w:noProof w:val="0"/>
          <w:color w:val="auto"/>
          <w:sz w:val="24"/>
          <w:szCs w:val="24"/>
          <w:lang w:val="en-GB"/>
        </w:rPr>
        <w:t xml:space="preserve">Caine, Meyers </w:t>
      </w:r>
      <w:r w:rsidRPr="1957305C" w:rsidR="5917E9A2">
        <w:rPr>
          <w:rFonts w:ascii="Arial" w:hAnsi="Arial" w:eastAsia="Arial" w:cs="Arial"/>
          <w:noProof w:val="0"/>
          <w:color w:val="auto"/>
          <w:sz w:val="24"/>
          <w:szCs w:val="24"/>
          <w:lang w:val="en-GB"/>
        </w:rPr>
        <w:t>and</w:t>
      </w:r>
      <w:r w:rsidRPr="1957305C" w:rsidR="7568A9B9">
        <w:rPr>
          <w:rFonts w:ascii="Arial" w:hAnsi="Arial" w:eastAsia="Arial" w:cs="Arial"/>
          <w:noProof w:val="0"/>
          <w:color w:val="auto"/>
          <w:sz w:val="24"/>
          <w:szCs w:val="24"/>
          <w:lang w:val="en-GB"/>
        </w:rPr>
        <w:t xml:space="preserve"> Nguyen </w:t>
      </w:r>
      <w:r w:rsidRPr="1957305C" w:rsidR="3A4FF9FF">
        <w:rPr>
          <w:rFonts w:ascii="Arial" w:hAnsi="Arial" w:eastAsia="Arial" w:cs="Arial"/>
          <w:noProof w:val="0"/>
          <w:color w:val="auto"/>
          <w:sz w:val="24"/>
          <w:szCs w:val="24"/>
          <w:lang w:val="en-GB"/>
        </w:rPr>
        <w:t>describ</w:t>
      </w:r>
      <w:r w:rsidRPr="1957305C" w:rsidR="46B98DE7">
        <w:rPr>
          <w:rFonts w:ascii="Arial" w:hAnsi="Arial" w:eastAsia="Arial" w:cs="Arial"/>
          <w:noProof w:val="0"/>
          <w:color w:val="auto"/>
          <w:sz w:val="24"/>
          <w:szCs w:val="24"/>
          <w:lang w:val="en-GB"/>
        </w:rPr>
        <w:t>e</w:t>
      </w:r>
      <w:r w:rsidRPr="1957305C" w:rsidR="3A4FF9FF">
        <w:rPr>
          <w:rFonts w:ascii="Arial" w:hAnsi="Arial" w:eastAsia="Arial" w:cs="Arial"/>
          <w:noProof w:val="0"/>
          <w:color w:val="auto"/>
          <w:sz w:val="24"/>
          <w:szCs w:val="24"/>
          <w:lang w:val="en-GB"/>
        </w:rPr>
        <w:t xml:space="preserve"> the present association between primary </w:t>
      </w:r>
      <w:r w:rsidRPr="1957305C" w:rsidR="3A4FF9FF">
        <w:rPr>
          <w:rFonts w:ascii="Arial" w:hAnsi="Arial" w:eastAsia="Arial" w:cs="Arial"/>
          <w:noProof w:val="0"/>
          <w:color w:val="auto"/>
          <w:sz w:val="24"/>
          <w:szCs w:val="24"/>
          <w:lang w:val="en-GB"/>
        </w:rPr>
        <w:t>periphyseal</w:t>
      </w:r>
      <w:r w:rsidRPr="1957305C" w:rsidR="3A4FF9FF">
        <w:rPr>
          <w:rFonts w:ascii="Arial" w:hAnsi="Arial" w:eastAsia="Arial" w:cs="Arial"/>
          <w:noProof w:val="0"/>
          <w:color w:val="auto"/>
          <w:sz w:val="24"/>
          <w:szCs w:val="24"/>
          <w:lang w:val="en-GB"/>
        </w:rPr>
        <w:t xml:space="preserve"> stress injuries</w:t>
      </w:r>
      <w:r w:rsidRPr="1957305C" w:rsidR="1FC053E0">
        <w:rPr>
          <w:rFonts w:ascii="Arial" w:hAnsi="Arial" w:eastAsia="Arial" w:cs="Arial"/>
          <w:noProof w:val="0"/>
          <w:color w:val="auto"/>
          <w:sz w:val="24"/>
          <w:szCs w:val="24"/>
          <w:lang w:val="en-GB"/>
        </w:rPr>
        <w:t xml:space="preserve"> (PPSIs) </w:t>
      </w:r>
      <w:r w:rsidRPr="1957305C" w:rsidR="3C3B13B2">
        <w:rPr>
          <w:rFonts w:ascii="Arial" w:hAnsi="Arial" w:eastAsia="Arial" w:cs="Arial"/>
          <w:noProof w:val="0"/>
          <w:color w:val="auto"/>
          <w:sz w:val="24"/>
          <w:szCs w:val="24"/>
          <w:lang w:val="en-GB"/>
        </w:rPr>
        <w:t xml:space="preserve">affecting the EPM complex in </w:t>
      </w:r>
      <w:r w:rsidRPr="1957305C" w:rsidR="558A9812">
        <w:rPr>
          <w:rFonts w:ascii="Arial" w:hAnsi="Arial" w:eastAsia="Arial" w:cs="Arial"/>
          <w:noProof w:val="0"/>
          <w:color w:val="auto"/>
          <w:sz w:val="24"/>
          <w:szCs w:val="24"/>
          <w:lang w:val="en-GB"/>
        </w:rPr>
        <w:t>young adult’s</w:t>
      </w:r>
      <w:r w:rsidRPr="1957305C" w:rsidR="6E46D287">
        <w:rPr>
          <w:rFonts w:ascii="Arial" w:hAnsi="Arial" w:eastAsia="Arial" w:cs="Arial"/>
          <w:noProof w:val="0"/>
          <w:color w:val="auto"/>
          <w:sz w:val="24"/>
          <w:szCs w:val="24"/>
          <w:lang w:val="en-GB"/>
        </w:rPr>
        <w:t xml:space="preserve"> </w:t>
      </w:r>
      <w:r w:rsidRPr="1957305C" w:rsidR="6E46D287">
        <w:rPr>
          <w:rFonts w:ascii="Arial" w:hAnsi="Arial" w:eastAsia="Arial" w:cs="Arial"/>
          <w:noProof w:val="0"/>
          <w:color w:val="auto"/>
          <w:sz w:val="24"/>
          <w:szCs w:val="24"/>
          <w:lang w:val="en-GB"/>
        </w:rPr>
        <w:t>par</w:t>
      </w:r>
      <w:r w:rsidRPr="1957305C" w:rsidR="6E46D287">
        <w:rPr>
          <w:rFonts w:ascii="Arial" w:hAnsi="Arial" w:eastAsia="Arial" w:cs="Arial"/>
          <w:noProof w:val="0"/>
          <w:color w:val="auto"/>
          <w:sz w:val="24"/>
          <w:szCs w:val="24"/>
          <w:lang w:val="en-GB"/>
        </w:rPr>
        <w:t>ticipating</w:t>
      </w:r>
      <w:r w:rsidRPr="1957305C" w:rsidR="6E46D287">
        <w:rPr>
          <w:rFonts w:ascii="Arial" w:hAnsi="Arial" w:eastAsia="Arial" w:cs="Arial"/>
          <w:noProof w:val="0"/>
          <w:color w:val="auto"/>
          <w:sz w:val="24"/>
          <w:szCs w:val="24"/>
          <w:lang w:val="en-GB"/>
        </w:rPr>
        <w:t xml:space="preserve"> in</w:t>
      </w:r>
      <w:r w:rsidRPr="1957305C" w:rsidR="6E46D287">
        <w:rPr>
          <w:rFonts w:ascii="Arial" w:hAnsi="Arial" w:eastAsia="Arial" w:cs="Arial"/>
          <w:noProof w:val="0"/>
          <w:color w:val="auto"/>
          <w:sz w:val="24"/>
          <w:szCs w:val="24"/>
          <w:lang w:val="en-GB"/>
        </w:rPr>
        <w:t xml:space="preserve"> youth sports. </w:t>
      </w:r>
      <w:r w:rsidRPr="1957305C" w:rsidR="44EA3150">
        <w:rPr>
          <w:rFonts w:ascii="Arial" w:hAnsi="Arial" w:eastAsia="Arial" w:cs="Arial"/>
          <w:noProof w:val="0"/>
          <w:color w:val="auto"/>
          <w:sz w:val="24"/>
          <w:szCs w:val="24"/>
          <w:lang w:val="en-GB"/>
        </w:rPr>
        <w:t xml:space="preserve">The evidence from cross-sectional studies showed that PPSIs </w:t>
      </w:r>
      <w:r w:rsidRPr="1957305C" w:rsidR="0B9E6A7F">
        <w:rPr>
          <w:rFonts w:ascii="Arial" w:hAnsi="Arial" w:eastAsia="Arial" w:cs="Arial"/>
          <w:noProof w:val="0"/>
          <w:color w:val="auto"/>
          <w:sz w:val="24"/>
          <w:szCs w:val="24"/>
          <w:lang w:val="en-GB"/>
        </w:rPr>
        <w:t>is common in select groups of youth athletes, for example the shoulder</w:t>
      </w:r>
      <w:r w:rsidRPr="1957305C" w:rsidR="2A095685">
        <w:rPr>
          <w:rFonts w:ascii="Arial" w:hAnsi="Arial" w:eastAsia="Arial" w:cs="Arial"/>
          <w:noProof w:val="0"/>
          <w:color w:val="auto"/>
          <w:sz w:val="24"/>
          <w:szCs w:val="24"/>
          <w:lang w:val="en-GB"/>
        </w:rPr>
        <w:t>s</w:t>
      </w:r>
      <w:r w:rsidRPr="1957305C" w:rsidR="0B9E6A7F">
        <w:rPr>
          <w:rFonts w:ascii="Arial" w:hAnsi="Arial" w:eastAsia="Arial" w:cs="Arial"/>
          <w:noProof w:val="0"/>
          <w:color w:val="auto"/>
          <w:sz w:val="24"/>
          <w:szCs w:val="24"/>
          <w:lang w:val="en-GB"/>
        </w:rPr>
        <w:t xml:space="preserve"> of basketball players (0-36.6%).</w:t>
      </w:r>
    </w:p>
    <w:p w:rsidR="184F6F0A" w:rsidP="1957305C" w:rsidRDefault="184F6F0A" w14:paraId="3136D0FF" w14:textId="5944D32F">
      <w:pPr>
        <w:pStyle w:val="Normal"/>
        <w:spacing w:after="160" w:line="360" w:lineRule="auto"/>
        <w:rPr>
          <w:rFonts w:ascii="Arial" w:hAnsi="Arial" w:eastAsia="Arial" w:cs="Arial"/>
          <w:noProof w:val="0"/>
          <w:color w:val="auto" w:themeColor="text1" w:themeTint="FF" w:themeShade="FF"/>
          <w:sz w:val="24"/>
          <w:szCs w:val="24"/>
          <w:lang w:val="en-GB"/>
        </w:rPr>
      </w:pPr>
      <w:r w:rsidRPr="1957305C" w:rsidR="0C6D28D8">
        <w:rPr>
          <w:rFonts w:ascii="Arial" w:hAnsi="Arial" w:eastAsia="Arial" w:cs="Arial"/>
          <w:noProof w:val="0"/>
          <w:color w:val="auto"/>
          <w:sz w:val="24"/>
          <w:szCs w:val="24"/>
          <w:lang w:val="en-GB"/>
        </w:rPr>
        <w:t>Physical activity has been shown to have a positive and strong influence on mental wellbeing</w:t>
      </w:r>
      <w:r w:rsidRPr="1957305C" w:rsidR="469A5925">
        <w:rPr>
          <w:rFonts w:ascii="Arial" w:hAnsi="Arial" w:eastAsia="Arial" w:cs="Arial"/>
          <w:noProof w:val="0"/>
          <w:color w:val="auto"/>
          <w:sz w:val="24"/>
          <w:szCs w:val="24"/>
          <w:lang w:val="en-GB"/>
        </w:rPr>
        <w:t>.</w:t>
      </w:r>
      <w:r w:rsidRPr="1957305C" w:rsidR="469A5925">
        <w:rPr>
          <w:rFonts w:ascii="Arial" w:hAnsi="Arial" w:eastAsia="Arial" w:cs="Arial"/>
          <w:noProof w:val="0"/>
          <w:color w:val="auto"/>
          <w:sz w:val="24"/>
          <w:szCs w:val="24"/>
          <w:lang w:val="en-GB"/>
        </w:rPr>
        <w:t xml:space="preserve"> S</w:t>
      </w:r>
      <w:r w:rsidRPr="1957305C" w:rsidR="4AB73C1A">
        <w:rPr>
          <w:rFonts w:ascii="Arial" w:hAnsi="Arial" w:eastAsia="Arial" w:cs="Arial"/>
          <w:noProof w:val="0"/>
          <w:color w:val="auto"/>
          <w:sz w:val="24"/>
          <w:szCs w:val="24"/>
          <w:lang w:val="en-GB"/>
        </w:rPr>
        <w:t>port participation</w:t>
      </w:r>
      <w:r w:rsidRPr="1957305C" w:rsidR="2CB1AB36">
        <w:rPr>
          <w:rFonts w:ascii="Arial" w:hAnsi="Arial" w:eastAsia="Arial" w:cs="Arial"/>
          <w:noProof w:val="0"/>
          <w:color w:val="auto"/>
          <w:sz w:val="24"/>
          <w:szCs w:val="24"/>
          <w:lang w:val="en-GB"/>
        </w:rPr>
        <w:t xml:space="preserve"> </w:t>
      </w:r>
      <w:r w:rsidRPr="1957305C" w:rsidR="6B839CAB">
        <w:rPr>
          <w:rFonts w:ascii="Arial" w:hAnsi="Arial" w:eastAsia="Arial" w:cs="Arial"/>
          <w:noProof w:val="0"/>
          <w:color w:val="auto"/>
          <w:sz w:val="24"/>
          <w:szCs w:val="24"/>
          <w:lang w:val="en-GB"/>
        </w:rPr>
        <w:t>results in not only physical health but psychosocial development</w:t>
      </w:r>
      <w:r w:rsidRPr="1957305C" w:rsidR="0A9D7077">
        <w:rPr>
          <w:rFonts w:ascii="Arial" w:hAnsi="Arial" w:eastAsia="Arial" w:cs="Arial"/>
          <w:noProof w:val="0"/>
          <w:color w:val="auto"/>
          <w:sz w:val="24"/>
          <w:szCs w:val="24"/>
          <w:lang w:val="en-GB"/>
        </w:rPr>
        <w:t xml:space="preserve"> by being an opportunity to build life skills, for example </w:t>
      </w:r>
      <w:r w:rsidRPr="1957305C" w:rsidR="293E3095">
        <w:rPr>
          <w:rFonts w:ascii="Arial" w:hAnsi="Arial" w:eastAsia="Arial" w:cs="Arial"/>
          <w:noProof w:val="0"/>
          <w:color w:val="auto"/>
          <w:sz w:val="24"/>
          <w:szCs w:val="24"/>
          <w:lang w:val="en-GB"/>
        </w:rPr>
        <w:t>teamwork, leadership, communication skills and resilience</w:t>
      </w:r>
      <w:r w:rsidRPr="1957305C" w:rsidR="51E21FE5">
        <w:rPr>
          <w:rFonts w:ascii="Arial" w:hAnsi="Arial" w:eastAsia="Arial" w:cs="Arial"/>
          <w:noProof w:val="0"/>
          <w:color w:val="auto"/>
          <w:sz w:val="24"/>
          <w:szCs w:val="24"/>
          <w:lang w:val="en-GB"/>
        </w:rPr>
        <w:t xml:space="preserve">, developing </w:t>
      </w:r>
      <w:r w:rsidRPr="1957305C" w:rsidR="02F77586">
        <w:rPr>
          <w:rFonts w:ascii="Arial" w:hAnsi="Arial" w:eastAsia="Arial" w:cs="Arial"/>
          <w:noProof w:val="0"/>
          <w:color w:val="auto"/>
          <w:sz w:val="24"/>
          <w:szCs w:val="24"/>
          <w:lang w:val="en-GB"/>
        </w:rPr>
        <w:t>positive</w:t>
      </w:r>
      <w:r w:rsidRPr="1957305C" w:rsidR="51E21FE5">
        <w:rPr>
          <w:rFonts w:ascii="Arial" w:hAnsi="Arial" w:eastAsia="Arial" w:cs="Arial"/>
          <w:noProof w:val="0"/>
          <w:color w:val="auto"/>
          <w:sz w:val="24"/>
          <w:szCs w:val="24"/>
          <w:lang w:val="en-GB"/>
        </w:rPr>
        <w:t xml:space="preserve"> mental health </w:t>
      </w:r>
      <w:r w:rsidRPr="1957305C" w:rsidR="51E21FE5">
        <w:rPr>
          <w:rFonts w:ascii="Arial" w:hAnsi="Arial" w:eastAsia="Arial" w:cs="Arial"/>
          <w:noProof w:val="0"/>
          <w:color w:val="auto"/>
          <w:sz w:val="24"/>
          <w:szCs w:val="24"/>
          <w:lang w:val="en-GB"/>
        </w:rPr>
        <w:t>outcomes by using these fram</w:t>
      </w:r>
      <w:r w:rsidRPr="1957305C" w:rsidR="75BBDBF1">
        <w:rPr>
          <w:rFonts w:ascii="Arial" w:hAnsi="Arial" w:eastAsia="Arial" w:cs="Arial"/>
          <w:noProof w:val="0"/>
          <w:color w:val="auto"/>
          <w:sz w:val="24"/>
          <w:szCs w:val="24"/>
          <w:lang w:val="en-GB"/>
        </w:rPr>
        <w:t>e</w:t>
      </w:r>
      <w:r w:rsidRPr="1957305C" w:rsidR="51E21FE5">
        <w:rPr>
          <w:rFonts w:ascii="Arial" w:hAnsi="Arial" w:eastAsia="Arial" w:cs="Arial"/>
          <w:noProof w:val="0"/>
          <w:color w:val="auto"/>
          <w:sz w:val="24"/>
          <w:szCs w:val="24"/>
          <w:lang w:val="en-GB"/>
        </w:rPr>
        <w:t>works</w:t>
      </w:r>
      <w:r w:rsidRPr="1957305C" w:rsidR="6257BC69">
        <w:rPr>
          <w:rFonts w:ascii="Arial" w:hAnsi="Arial" w:eastAsia="Arial" w:cs="Arial"/>
          <w:noProof w:val="0"/>
          <w:color w:val="auto"/>
          <w:sz w:val="24"/>
          <w:szCs w:val="24"/>
          <w:lang w:val="en-GB"/>
        </w:rPr>
        <w:t xml:space="preserve"> </w:t>
      </w:r>
      <w:r w:rsidRPr="1957305C" w:rsidR="6257BC69">
        <w:rPr>
          <w:rFonts w:ascii="Arial" w:hAnsi="Arial" w:eastAsia="Arial" w:cs="Arial"/>
          <w:noProof w:val="0"/>
          <w:color w:val="auto"/>
          <w:sz w:val="24"/>
          <w:szCs w:val="24"/>
          <w:lang w:val="en-GB"/>
        </w:rPr>
        <w:t>(Walton, Rice, Hutter et al.</w:t>
      </w:r>
      <w:r w:rsidRPr="1957305C" w:rsidR="6B365079">
        <w:rPr>
          <w:rFonts w:ascii="Arial" w:hAnsi="Arial" w:eastAsia="Arial" w:cs="Arial"/>
          <w:noProof w:val="0"/>
          <w:color w:val="auto"/>
          <w:sz w:val="24"/>
          <w:szCs w:val="24"/>
          <w:lang w:val="en-GB"/>
        </w:rPr>
        <w:t>,</w:t>
      </w:r>
      <w:r w:rsidRPr="1957305C" w:rsidR="7E9B4312">
        <w:rPr>
          <w:rFonts w:ascii="Arial" w:hAnsi="Arial" w:eastAsia="Arial" w:cs="Arial"/>
          <w:noProof w:val="0"/>
          <w:color w:val="auto"/>
          <w:sz w:val="24"/>
          <w:szCs w:val="24"/>
          <w:lang w:val="en-GB"/>
        </w:rPr>
        <w:t xml:space="preserve"> </w:t>
      </w:r>
      <w:r w:rsidRPr="1957305C" w:rsidR="6B365079">
        <w:rPr>
          <w:rFonts w:ascii="Arial" w:hAnsi="Arial" w:eastAsia="Arial" w:cs="Arial"/>
          <w:noProof w:val="0"/>
          <w:color w:val="auto"/>
          <w:sz w:val="24"/>
          <w:szCs w:val="24"/>
          <w:lang w:val="en-GB"/>
        </w:rPr>
        <w:t>2021</w:t>
      </w:r>
      <w:r w:rsidRPr="1957305C" w:rsidR="6257BC69">
        <w:rPr>
          <w:rFonts w:ascii="Arial" w:hAnsi="Arial" w:eastAsia="Arial" w:cs="Arial"/>
          <w:noProof w:val="0"/>
          <w:color w:val="auto"/>
          <w:sz w:val="24"/>
          <w:szCs w:val="24"/>
          <w:lang w:val="en-GB"/>
        </w:rPr>
        <w:t xml:space="preserve">). </w:t>
      </w:r>
      <w:r w:rsidRPr="1957305C" w:rsidR="4AB73C1A">
        <w:rPr>
          <w:rFonts w:ascii="Arial" w:hAnsi="Arial" w:eastAsia="Arial" w:cs="Arial"/>
          <w:noProof w:val="0"/>
          <w:color w:val="auto"/>
          <w:sz w:val="24"/>
          <w:szCs w:val="24"/>
          <w:lang w:val="en-GB"/>
        </w:rPr>
        <w:t>H</w:t>
      </w:r>
      <w:r w:rsidRPr="1957305C" w:rsidR="3D400E83">
        <w:rPr>
          <w:rFonts w:ascii="Arial" w:hAnsi="Arial" w:eastAsia="Arial" w:cs="Arial"/>
          <w:noProof w:val="0"/>
          <w:color w:val="auto"/>
          <w:sz w:val="24"/>
          <w:szCs w:val="24"/>
          <w:lang w:val="en-GB"/>
        </w:rPr>
        <w:t xml:space="preserve">owever, </w:t>
      </w:r>
      <w:r w:rsidRPr="1957305C" w:rsidR="3D400E83">
        <w:rPr>
          <w:rFonts w:ascii="Arial" w:hAnsi="Arial" w:eastAsia="Arial" w:cs="Arial"/>
          <w:noProof w:val="0"/>
          <w:color w:val="auto"/>
          <w:sz w:val="24"/>
          <w:szCs w:val="24"/>
          <w:lang w:val="en-GB"/>
        </w:rPr>
        <w:t>(Foskett</w:t>
      </w:r>
      <w:r w:rsidRPr="1957305C" w:rsidR="24D6D2F7">
        <w:rPr>
          <w:rFonts w:ascii="Arial" w:hAnsi="Arial" w:eastAsia="Arial" w:cs="Arial"/>
          <w:noProof w:val="0"/>
          <w:color w:val="auto"/>
          <w:sz w:val="24"/>
          <w:szCs w:val="24"/>
          <w:lang w:val="en-GB"/>
        </w:rPr>
        <w:t xml:space="preserve"> and</w:t>
      </w:r>
      <w:r w:rsidRPr="1957305C" w:rsidR="3D400E83">
        <w:rPr>
          <w:rFonts w:ascii="Arial" w:hAnsi="Arial" w:eastAsia="Arial" w:cs="Arial"/>
          <w:noProof w:val="0"/>
          <w:color w:val="auto"/>
          <w:sz w:val="24"/>
          <w:szCs w:val="24"/>
          <w:lang w:val="en-GB"/>
        </w:rPr>
        <w:t xml:space="preserve"> Longstaff, 2018)</w:t>
      </w:r>
      <w:r w:rsidRPr="1957305C" w:rsidR="43A6A4E7">
        <w:rPr>
          <w:rFonts w:ascii="Arial" w:hAnsi="Arial" w:eastAsia="Arial" w:cs="Arial"/>
          <w:noProof w:val="0"/>
          <w:color w:val="auto"/>
          <w:sz w:val="24"/>
          <w:szCs w:val="24"/>
          <w:lang w:val="en-GB"/>
        </w:rPr>
        <w:t xml:space="preserve"> </w:t>
      </w:r>
      <w:r w:rsidRPr="1957305C" w:rsidR="43A6A4E7">
        <w:rPr>
          <w:rFonts w:ascii="Arial" w:hAnsi="Arial" w:eastAsia="Arial" w:cs="Arial"/>
          <w:noProof w:val="0"/>
          <w:color w:val="auto"/>
          <w:sz w:val="24"/>
          <w:szCs w:val="24"/>
          <w:lang w:val="en-GB"/>
        </w:rPr>
        <w:t xml:space="preserve">designed a cross-sectional survey </w:t>
      </w:r>
      <w:r w:rsidRPr="1957305C" w:rsidR="0577B8BE">
        <w:rPr>
          <w:rFonts w:ascii="Arial" w:hAnsi="Arial" w:eastAsia="Arial" w:cs="Arial"/>
          <w:noProof w:val="0"/>
          <w:color w:val="auto"/>
          <w:sz w:val="24"/>
          <w:szCs w:val="24"/>
          <w:lang w:val="en-GB"/>
        </w:rPr>
        <w:t>to</w:t>
      </w:r>
      <w:r w:rsidRPr="1957305C" w:rsidR="46D2D38C">
        <w:rPr>
          <w:rFonts w:ascii="Arial" w:hAnsi="Arial" w:eastAsia="Arial" w:cs="Arial"/>
          <w:noProof w:val="0"/>
          <w:color w:val="auto"/>
          <w:sz w:val="24"/>
          <w:szCs w:val="24"/>
          <w:lang w:val="en-GB"/>
        </w:rPr>
        <w:t xml:space="preserve"> a sample of elite athletes (143) in the UK </w:t>
      </w:r>
      <w:r w:rsidRPr="1957305C" w:rsidR="00559FCC">
        <w:rPr>
          <w:rFonts w:ascii="Arial" w:hAnsi="Arial" w:eastAsia="Arial" w:cs="Arial"/>
          <w:noProof w:val="0"/>
          <w:color w:val="auto"/>
          <w:sz w:val="24"/>
          <w:szCs w:val="24"/>
          <w:lang w:val="en-GB"/>
        </w:rPr>
        <w:t xml:space="preserve">made up by demographic questions to </w:t>
      </w:r>
      <w:r w:rsidRPr="1957305C" w:rsidR="59C38F48">
        <w:rPr>
          <w:rFonts w:ascii="Arial" w:hAnsi="Arial" w:eastAsia="Arial" w:cs="Arial"/>
          <w:noProof w:val="0"/>
          <w:color w:val="auto"/>
          <w:sz w:val="24"/>
          <w:szCs w:val="24"/>
          <w:lang w:val="en-GB"/>
        </w:rPr>
        <w:t>assess</w:t>
      </w:r>
      <w:r w:rsidRPr="1957305C" w:rsidR="00559FCC">
        <w:rPr>
          <w:rFonts w:ascii="Arial" w:hAnsi="Arial" w:eastAsia="Arial" w:cs="Arial"/>
          <w:noProof w:val="0"/>
          <w:color w:val="auto"/>
          <w:sz w:val="24"/>
          <w:szCs w:val="24"/>
          <w:lang w:val="en-GB"/>
        </w:rPr>
        <w:t xml:space="preserve"> signs of anxiety</w:t>
      </w:r>
      <w:r w:rsidRPr="1957305C" w:rsidR="2E4AD56D">
        <w:rPr>
          <w:rFonts w:ascii="Arial" w:hAnsi="Arial" w:eastAsia="Arial" w:cs="Arial"/>
          <w:noProof w:val="0"/>
          <w:color w:val="auto"/>
          <w:sz w:val="24"/>
          <w:szCs w:val="24"/>
          <w:lang w:val="en-GB"/>
        </w:rPr>
        <w:t xml:space="preserve"> and depression. </w:t>
      </w:r>
      <w:r w:rsidRPr="1957305C" w:rsidR="2E4AD56D">
        <w:rPr>
          <w:rFonts w:ascii="Arial" w:hAnsi="Arial" w:eastAsia="Arial" w:cs="Arial"/>
          <w:noProof w:val="0"/>
          <w:color w:val="auto"/>
          <w:sz w:val="24"/>
          <w:szCs w:val="24"/>
          <w:lang w:val="en-GB"/>
        </w:rPr>
        <w:t xml:space="preserve">Overall, 47.8% </w:t>
      </w:r>
      <w:r w:rsidRPr="1957305C" w:rsidR="6690BC10">
        <w:rPr>
          <w:rFonts w:ascii="Arial" w:hAnsi="Arial" w:eastAsia="Arial" w:cs="Arial"/>
          <w:noProof w:val="0"/>
          <w:color w:val="auto"/>
          <w:sz w:val="24"/>
          <w:szCs w:val="24"/>
          <w:lang w:val="en-GB"/>
        </w:rPr>
        <w:t xml:space="preserve">of the sample </w:t>
      </w:r>
      <w:r w:rsidRPr="1957305C" w:rsidR="1D427ACD">
        <w:rPr>
          <w:rFonts w:ascii="Arial" w:hAnsi="Arial" w:eastAsia="Arial" w:cs="Arial"/>
          <w:noProof w:val="0"/>
          <w:color w:val="auto"/>
          <w:sz w:val="24"/>
          <w:szCs w:val="24"/>
          <w:lang w:val="en-GB"/>
        </w:rPr>
        <w:t xml:space="preserve">reported </w:t>
      </w:r>
      <w:r w:rsidRPr="1957305C" w:rsidR="2F9AEB1E">
        <w:rPr>
          <w:rFonts w:ascii="Arial" w:hAnsi="Arial" w:eastAsia="Arial" w:cs="Arial"/>
          <w:noProof w:val="0"/>
          <w:color w:val="auto"/>
          <w:sz w:val="24"/>
          <w:szCs w:val="24"/>
          <w:lang w:val="en-GB"/>
        </w:rPr>
        <w:t>that</w:t>
      </w:r>
      <w:r w:rsidRPr="1957305C" w:rsidR="0320AD2D">
        <w:rPr>
          <w:rFonts w:ascii="Arial" w:hAnsi="Arial" w:eastAsia="Arial" w:cs="Arial"/>
          <w:noProof w:val="0"/>
          <w:color w:val="auto"/>
          <w:sz w:val="24"/>
          <w:szCs w:val="24"/>
          <w:lang w:val="en-GB"/>
        </w:rPr>
        <w:t xml:space="preserve"> signs of depression and </w:t>
      </w:r>
      <w:r w:rsidRPr="1957305C" w:rsidR="5580C99A">
        <w:rPr>
          <w:rFonts w:ascii="Arial" w:hAnsi="Arial" w:eastAsia="Arial" w:cs="Arial"/>
          <w:noProof w:val="0"/>
          <w:color w:val="auto"/>
          <w:sz w:val="24"/>
          <w:szCs w:val="24"/>
          <w:lang w:val="en-GB"/>
        </w:rPr>
        <w:t xml:space="preserve">anxiety </w:t>
      </w:r>
      <w:r w:rsidRPr="1957305C" w:rsidR="5EEA637F">
        <w:rPr>
          <w:rFonts w:ascii="Arial" w:hAnsi="Arial" w:eastAsia="Arial" w:cs="Arial"/>
          <w:noProof w:val="0"/>
          <w:color w:val="auto"/>
          <w:sz w:val="24"/>
          <w:szCs w:val="24"/>
          <w:lang w:val="en-GB"/>
        </w:rPr>
        <w:t xml:space="preserve">were common </w:t>
      </w:r>
      <w:r w:rsidRPr="1957305C" w:rsidR="5580C99A">
        <w:rPr>
          <w:rFonts w:ascii="Arial" w:hAnsi="Arial" w:eastAsia="Arial" w:cs="Arial"/>
          <w:noProof w:val="0"/>
          <w:color w:val="auto"/>
          <w:sz w:val="24"/>
          <w:szCs w:val="24"/>
          <w:lang w:val="en-GB"/>
        </w:rPr>
        <w:t xml:space="preserve">and 26.8% </w:t>
      </w:r>
      <w:r w:rsidRPr="1957305C" w:rsidR="56514C43">
        <w:rPr>
          <w:rFonts w:ascii="Arial" w:hAnsi="Arial" w:eastAsia="Arial" w:cs="Arial"/>
          <w:noProof w:val="0"/>
          <w:color w:val="auto"/>
          <w:sz w:val="24"/>
          <w:szCs w:val="24"/>
          <w:lang w:val="en-GB"/>
        </w:rPr>
        <w:t>were signs of</w:t>
      </w:r>
      <w:r w:rsidRPr="1957305C" w:rsidR="5580C99A">
        <w:rPr>
          <w:rFonts w:ascii="Arial" w:hAnsi="Arial" w:eastAsia="Arial" w:cs="Arial"/>
          <w:noProof w:val="0"/>
          <w:color w:val="auto"/>
          <w:sz w:val="24"/>
          <w:szCs w:val="24"/>
          <w:lang w:val="en-GB"/>
        </w:rPr>
        <w:t xml:space="preserve"> distress</w:t>
      </w:r>
      <w:r w:rsidRPr="1957305C" w:rsidR="2C97EFF6">
        <w:rPr>
          <w:rFonts w:ascii="Arial" w:hAnsi="Arial" w:eastAsia="Arial" w:cs="Arial"/>
          <w:noProof w:val="0"/>
          <w:color w:val="auto"/>
          <w:sz w:val="24"/>
          <w:szCs w:val="24"/>
          <w:lang w:val="en-GB"/>
        </w:rPr>
        <w:t xml:space="preserve">. </w:t>
      </w:r>
      <w:r w:rsidRPr="1957305C" w:rsidR="7522B0CF">
        <w:rPr>
          <w:rFonts w:ascii="Arial" w:hAnsi="Arial" w:eastAsia="Arial" w:cs="Arial"/>
          <w:noProof w:val="0"/>
          <w:color w:val="auto"/>
          <w:sz w:val="24"/>
          <w:szCs w:val="24"/>
          <w:lang w:val="en-GB"/>
        </w:rPr>
        <w:t>The major risk factor</w:t>
      </w:r>
      <w:r w:rsidRPr="1957305C" w:rsidR="33C79601">
        <w:rPr>
          <w:rFonts w:ascii="Arial" w:hAnsi="Arial" w:eastAsia="Arial" w:cs="Arial"/>
          <w:noProof w:val="0"/>
          <w:color w:val="auto"/>
          <w:sz w:val="24"/>
          <w:szCs w:val="24"/>
          <w:lang w:val="en-GB"/>
        </w:rPr>
        <w:t xml:space="preserve"> for psychological distress </w:t>
      </w:r>
      <w:r w:rsidRPr="1957305C" w:rsidR="10D9CC05">
        <w:rPr>
          <w:rFonts w:ascii="Arial" w:hAnsi="Arial" w:eastAsia="Arial" w:cs="Arial"/>
          <w:noProof w:val="0"/>
          <w:color w:val="auto"/>
          <w:sz w:val="24"/>
          <w:szCs w:val="24"/>
          <w:lang w:val="en-GB"/>
        </w:rPr>
        <w:t xml:space="preserve">amongst male athletes </w:t>
      </w:r>
      <w:r w:rsidRPr="1957305C" w:rsidR="33C79601">
        <w:rPr>
          <w:rFonts w:ascii="Arial" w:hAnsi="Arial" w:eastAsia="Arial" w:cs="Arial"/>
          <w:noProof w:val="0"/>
          <w:color w:val="auto"/>
          <w:sz w:val="24"/>
          <w:szCs w:val="24"/>
          <w:lang w:val="en-GB"/>
        </w:rPr>
        <w:t>is sports injuries</w:t>
      </w:r>
      <w:r w:rsidRPr="1957305C" w:rsidR="0F461E0D">
        <w:rPr>
          <w:rFonts w:ascii="Arial" w:hAnsi="Arial" w:eastAsia="Arial" w:cs="Arial"/>
          <w:noProof w:val="0"/>
          <w:color w:val="auto"/>
          <w:sz w:val="24"/>
          <w:szCs w:val="24"/>
          <w:lang w:val="en-GB"/>
        </w:rPr>
        <w:t xml:space="preserve">. </w:t>
      </w:r>
      <w:r w:rsidRPr="1957305C" w:rsidR="5F3B82FD">
        <w:rPr>
          <w:rFonts w:ascii="Arial" w:hAnsi="Arial" w:eastAsia="Arial" w:cs="Arial"/>
          <w:noProof w:val="0"/>
          <w:color w:val="auto"/>
          <w:sz w:val="24"/>
          <w:szCs w:val="24"/>
          <w:lang w:val="en-GB"/>
        </w:rPr>
        <w:t>As a result of injury, athletes can suffer from several mental disorders which may manifest as eating disorders</w:t>
      </w:r>
      <w:r w:rsidRPr="1957305C" w:rsidR="4483B001">
        <w:rPr>
          <w:rFonts w:ascii="Arial" w:hAnsi="Arial" w:eastAsia="Arial" w:cs="Arial"/>
          <w:noProof w:val="0"/>
          <w:color w:val="auto"/>
          <w:sz w:val="24"/>
          <w:szCs w:val="24"/>
          <w:lang w:val="en-GB"/>
        </w:rPr>
        <w:t>,</w:t>
      </w:r>
      <w:r w:rsidRPr="1957305C" w:rsidR="5F3B82FD">
        <w:rPr>
          <w:rFonts w:ascii="Arial" w:hAnsi="Arial" w:eastAsia="Arial" w:cs="Arial"/>
          <w:noProof w:val="0"/>
          <w:color w:val="auto"/>
          <w:sz w:val="24"/>
          <w:szCs w:val="24"/>
          <w:lang w:val="en-GB"/>
        </w:rPr>
        <w:t xml:space="preserve"> depression or anxiety</w:t>
      </w:r>
      <w:r w:rsidRPr="1957305C" w:rsidR="47340D13">
        <w:rPr>
          <w:rFonts w:ascii="Arial" w:hAnsi="Arial" w:eastAsia="Arial" w:cs="Arial"/>
          <w:noProof w:val="0"/>
          <w:color w:val="auto"/>
          <w:sz w:val="24"/>
          <w:szCs w:val="24"/>
          <w:lang w:val="en-GB"/>
        </w:rPr>
        <w:t>, and dis</w:t>
      </w:r>
      <w:r w:rsidRPr="1957305C" w:rsidR="5F3B82FD">
        <w:rPr>
          <w:rFonts w:ascii="Arial" w:hAnsi="Arial" w:eastAsia="Arial" w:cs="Arial"/>
          <w:noProof w:val="0"/>
          <w:color w:val="auto"/>
          <w:sz w:val="24"/>
          <w:szCs w:val="24"/>
          <w:lang w:val="en-GB"/>
        </w:rPr>
        <w:t xml:space="preserve">tress can manifest as grief, anger, burnout, and guilt. </w:t>
      </w:r>
      <w:r w:rsidRPr="1957305C" w:rsidR="145FBD1B">
        <w:rPr>
          <w:rFonts w:ascii="Arial" w:hAnsi="Arial" w:eastAsia="Arial" w:cs="Arial"/>
          <w:noProof w:val="0"/>
          <w:color w:val="auto"/>
          <w:sz w:val="24"/>
          <w:szCs w:val="24"/>
          <w:lang w:val="en-GB"/>
        </w:rPr>
        <w:t>Athletes that suffered from a severe injury or surgery were 2-7 times</w:t>
      </w:r>
      <w:r w:rsidRPr="1957305C" w:rsidR="5F4D9CF2">
        <w:rPr>
          <w:rFonts w:ascii="Arial" w:hAnsi="Arial" w:eastAsia="Arial" w:cs="Arial"/>
          <w:noProof w:val="0"/>
          <w:color w:val="auto"/>
          <w:sz w:val="24"/>
          <w:szCs w:val="24"/>
          <w:lang w:val="en-GB"/>
        </w:rPr>
        <w:t xml:space="preserve"> more likely of developing symptoms of mental disorders.</w:t>
      </w:r>
      <w:r w:rsidRPr="1957305C" w:rsidR="145FBD1B">
        <w:rPr>
          <w:rFonts w:ascii="Arial" w:hAnsi="Arial" w:eastAsia="Arial" w:cs="Arial"/>
          <w:noProof w:val="0"/>
          <w:color w:val="auto"/>
          <w:sz w:val="24"/>
          <w:szCs w:val="24"/>
          <w:lang w:val="en-GB"/>
        </w:rPr>
        <w:t xml:space="preserve"> </w:t>
      </w:r>
      <w:r w:rsidRPr="1957305C" w:rsidR="1A6C910E">
        <w:rPr>
          <w:rFonts w:ascii="Arial" w:hAnsi="Arial" w:eastAsia="Arial" w:cs="Arial"/>
          <w:noProof w:val="0"/>
          <w:color w:val="auto"/>
          <w:sz w:val="24"/>
          <w:szCs w:val="24"/>
          <w:lang w:val="en-GB"/>
        </w:rPr>
        <w:t xml:space="preserve">Being an </w:t>
      </w:r>
      <w:r w:rsidRPr="1957305C" w:rsidR="37C3801F">
        <w:rPr>
          <w:rFonts w:ascii="Arial" w:hAnsi="Arial" w:eastAsia="Arial" w:cs="Arial"/>
          <w:noProof w:val="0"/>
          <w:color w:val="auto"/>
          <w:sz w:val="24"/>
          <w:szCs w:val="24"/>
          <w:lang w:val="en-GB"/>
        </w:rPr>
        <w:t>athlete</w:t>
      </w:r>
      <w:r w:rsidRPr="1957305C" w:rsidR="53B74E2F">
        <w:rPr>
          <w:rFonts w:ascii="Arial" w:hAnsi="Arial" w:eastAsia="Arial" w:cs="Arial"/>
          <w:noProof w:val="0"/>
          <w:color w:val="auto"/>
          <w:sz w:val="24"/>
          <w:szCs w:val="24"/>
          <w:lang w:val="en-GB"/>
        </w:rPr>
        <w:t xml:space="preserve"> from college to elite</w:t>
      </w:r>
      <w:r w:rsidRPr="1957305C" w:rsidR="1A6C910E">
        <w:rPr>
          <w:rFonts w:ascii="Arial" w:hAnsi="Arial" w:eastAsia="Arial" w:cs="Arial"/>
          <w:noProof w:val="0"/>
          <w:color w:val="auto"/>
          <w:sz w:val="24"/>
          <w:szCs w:val="24"/>
          <w:lang w:val="en-GB"/>
        </w:rPr>
        <w:t xml:space="preserve"> </w:t>
      </w:r>
      <w:r w:rsidRPr="1957305C" w:rsidR="3C6817E6">
        <w:rPr>
          <w:rFonts w:ascii="Arial" w:hAnsi="Arial" w:eastAsia="Arial" w:cs="Arial"/>
          <w:noProof w:val="0"/>
          <w:color w:val="auto"/>
          <w:sz w:val="24"/>
          <w:szCs w:val="24"/>
          <w:lang w:val="en-GB"/>
        </w:rPr>
        <w:t xml:space="preserve">standard </w:t>
      </w:r>
      <w:r w:rsidRPr="1957305C" w:rsidR="4FCA3A8D">
        <w:rPr>
          <w:rFonts w:ascii="Arial" w:hAnsi="Arial" w:eastAsia="Arial" w:cs="Arial"/>
          <w:noProof w:val="0"/>
          <w:color w:val="auto"/>
          <w:sz w:val="24"/>
          <w:szCs w:val="24"/>
          <w:lang w:val="en-GB"/>
        </w:rPr>
        <w:t xml:space="preserve">to retirement </w:t>
      </w:r>
      <w:r w:rsidRPr="1957305C" w:rsidR="1A6C910E">
        <w:rPr>
          <w:rFonts w:ascii="Arial" w:hAnsi="Arial" w:eastAsia="Arial" w:cs="Arial"/>
          <w:noProof w:val="0"/>
          <w:color w:val="auto"/>
          <w:sz w:val="24"/>
          <w:szCs w:val="24"/>
          <w:lang w:val="en-GB"/>
        </w:rPr>
        <w:t xml:space="preserve">comes with a </w:t>
      </w:r>
      <w:r w:rsidRPr="1957305C" w:rsidR="399A9EAE">
        <w:rPr>
          <w:rFonts w:ascii="Arial" w:hAnsi="Arial" w:eastAsia="Arial" w:cs="Arial"/>
          <w:noProof w:val="0"/>
          <w:color w:val="auto"/>
          <w:sz w:val="24"/>
          <w:szCs w:val="24"/>
          <w:lang w:val="en-GB"/>
        </w:rPr>
        <w:t>significant amount</w:t>
      </w:r>
      <w:r w:rsidRPr="1957305C" w:rsidR="1A6C910E">
        <w:rPr>
          <w:rFonts w:ascii="Arial" w:hAnsi="Arial" w:eastAsia="Arial" w:cs="Arial"/>
          <w:noProof w:val="0"/>
          <w:color w:val="auto"/>
          <w:sz w:val="24"/>
          <w:szCs w:val="24"/>
          <w:lang w:val="en-GB"/>
        </w:rPr>
        <w:t xml:space="preserve"> of pressure</w:t>
      </w:r>
      <w:r w:rsidRPr="1957305C" w:rsidR="1E7385FF">
        <w:rPr>
          <w:rFonts w:ascii="Arial" w:hAnsi="Arial" w:eastAsia="Arial" w:cs="Arial"/>
          <w:noProof w:val="0"/>
          <w:color w:val="auto"/>
          <w:sz w:val="24"/>
          <w:szCs w:val="24"/>
          <w:lang w:val="en-GB"/>
        </w:rPr>
        <w:t xml:space="preserve"> and stress</w:t>
      </w:r>
      <w:r w:rsidRPr="1957305C" w:rsidR="1A6C910E">
        <w:rPr>
          <w:rFonts w:ascii="Arial" w:hAnsi="Arial" w:eastAsia="Arial" w:cs="Arial"/>
          <w:noProof w:val="0"/>
          <w:color w:val="auto"/>
          <w:sz w:val="24"/>
          <w:szCs w:val="24"/>
          <w:lang w:val="en-GB"/>
        </w:rPr>
        <w:t xml:space="preserve"> </w:t>
      </w:r>
      <w:r w:rsidRPr="1957305C" w:rsidR="7C4AC992">
        <w:rPr>
          <w:rFonts w:ascii="Arial" w:hAnsi="Arial" w:eastAsia="Arial" w:cs="Arial"/>
          <w:noProof w:val="0"/>
          <w:color w:val="auto"/>
          <w:sz w:val="24"/>
          <w:szCs w:val="24"/>
          <w:lang w:val="en-GB"/>
        </w:rPr>
        <w:t xml:space="preserve">in relation to performance, </w:t>
      </w:r>
      <w:r w:rsidRPr="1957305C" w:rsidR="0A580180">
        <w:rPr>
          <w:rFonts w:ascii="Arial" w:hAnsi="Arial" w:eastAsia="Arial" w:cs="Arial"/>
          <w:noProof w:val="0"/>
          <w:color w:val="auto"/>
          <w:sz w:val="24"/>
          <w:szCs w:val="24"/>
          <w:lang w:val="en-GB"/>
        </w:rPr>
        <w:t>extreme load of physical tra</w:t>
      </w:r>
      <w:r w:rsidRPr="1957305C" w:rsidR="6FBC3811">
        <w:rPr>
          <w:rFonts w:ascii="Arial" w:hAnsi="Arial" w:eastAsia="Arial" w:cs="Arial"/>
          <w:noProof w:val="0"/>
          <w:color w:val="auto"/>
          <w:sz w:val="24"/>
          <w:szCs w:val="24"/>
          <w:lang w:val="en-GB"/>
        </w:rPr>
        <w:t xml:space="preserve">ining, social </w:t>
      </w:r>
      <w:r w:rsidRPr="1957305C" w:rsidR="6FBC3811">
        <w:rPr>
          <w:rFonts w:ascii="Arial" w:hAnsi="Arial" w:eastAsia="Arial" w:cs="Arial"/>
          <w:noProof w:val="0"/>
          <w:color w:val="auto"/>
          <w:sz w:val="24"/>
          <w:szCs w:val="24"/>
          <w:lang w:val="en-GB"/>
        </w:rPr>
        <w:t>networks,</w:t>
      </w:r>
      <w:r w:rsidRPr="1957305C" w:rsidR="6FBC3811">
        <w:rPr>
          <w:rFonts w:ascii="Arial" w:hAnsi="Arial" w:eastAsia="Arial" w:cs="Arial"/>
          <w:noProof w:val="0"/>
          <w:color w:val="auto"/>
          <w:sz w:val="24"/>
          <w:szCs w:val="24"/>
          <w:lang w:val="en-GB"/>
        </w:rPr>
        <w:t xml:space="preserve"> and public identity </w:t>
      </w:r>
      <w:r w:rsidRPr="1957305C" w:rsidR="6FBC3811">
        <w:rPr>
          <w:rFonts w:ascii="Arial" w:hAnsi="Arial" w:eastAsia="Arial" w:cs="Arial"/>
          <w:noProof w:val="0"/>
          <w:color w:val="auto"/>
          <w:sz w:val="24"/>
          <w:szCs w:val="24"/>
          <w:lang w:val="en-GB"/>
        </w:rPr>
        <w:t>(Souter, Lewis, Serrant 2018)</w:t>
      </w:r>
      <w:r w:rsidRPr="1957305C" w:rsidR="78E961A9">
        <w:rPr>
          <w:rFonts w:ascii="Arial" w:hAnsi="Arial" w:eastAsia="Arial" w:cs="Arial"/>
          <w:noProof w:val="0"/>
          <w:color w:val="auto"/>
          <w:sz w:val="24"/>
          <w:szCs w:val="24"/>
          <w:lang w:val="en-GB"/>
        </w:rPr>
        <w:t>.</w:t>
      </w:r>
    </w:p>
    <w:p w:rsidR="184F6F0A" w:rsidP="1957305C" w:rsidRDefault="184F6F0A" w14:paraId="76743B92" w14:textId="3A7B65FC">
      <w:pPr>
        <w:pStyle w:val="Normal"/>
        <w:spacing w:after="160" w:line="360" w:lineRule="auto"/>
        <w:rPr>
          <w:rFonts w:ascii="Arial" w:hAnsi="Arial" w:eastAsia="Arial" w:cs="Arial"/>
          <w:noProof w:val="0"/>
          <w:color w:val="auto" w:themeColor="text1" w:themeTint="FF" w:themeShade="FF"/>
          <w:sz w:val="28"/>
          <w:szCs w:val="28"/>
          <w:u w:val="single"/>
          <w:lang w:val="en-GB"/>
        </w:rPr>
      </w:pPr>
      <w:r w:rsidRPr="1957305C" w:rsidR="513D86A0">
        <w:rPr>
          <w:rFonts w:ascii="Arial" w:hAnsi="Arial" w:eastAsia="Arial" w:cs="Arial"/>
          <w:noProof w:val="0"/>
          <w:color w:val="auto"/>
          <w:sz w:val="28"/>
          <w:szCs w:val="28"/>
          <w:u w:val="single"/>
          <w:lang w:val="en-GB"/>
        </w:rPr>
        <w:t>Conclusion</w:t>
      </w:r>
    </w:p>
    <w:p w:rsidR="6EFA9B40" w:rsidP="1957305C" w:rsidRDefault="6EFA9B40" w14:paraId="31C01BC9" w14:textId="7197971D">
      <w:pPr>
        <w:pStyle w:val="Normal"/>
        <w:spacing w:after="160" w:line="360" w:lineRule="auto"/>
        <w:rPr>
          <w:rFonts w:ascii="Arial" w:hAnsi="Arial" w:eastAsia="Arial" w:cs="Arial"/>
          <w:noProof w:val="0"/>
          <w:color w:val="auto" w:themeColor="text1" w:themeTint="FF" w:themeShade="FF"/>
          <w:sz w:val="24"/>
          <w:szCs w:val="24"/>
          <w:u w:val="none"/>
          <w:lang w:val="en-GB"/>
        </w:rPr>
      </w:pPr>
      <w:r w:rsidRPr="1957305C" w:rsidR="37ECED14">
        <w:rPr>
          <w:rFonts w:ascii="Arial" w:hAnsi="Arial" w:eastAsia="Arial" w:cs="Arial"/>
          <w:noProof w:val="0"/>
          <w:color w:val="auto"/>
          <w:sz w:val="24"/>
          <w:szCs w:val="24"/>
          <w:u w:val="none"/>
          <w:lang w:val="en-GB"/>
        </w:rPr>
        <w:t>From doing research, the evidence show</w:t>
      </w:r>
      <w:r w:rsidRPr="1957305C" w:rsidR="2427271C">
        <w:rPr>
          <w:rFonts w:ascii="Arial" w:hAnsi="Arial" w:eastAsia="Arial" w:cs="Arial"/>
          <w:noProof w:val="0"/>
          <w:color w:val="auto"/>
          <w:sz w:val="24"/>
          <w:szCs w:val="24"/>
          <w:u w:val="none"/>
          <w:lang w:val="en-GB"/>
        </w:rPr>
        <w:t>ed</w:t>
      </w:r>
      <w:r w:rsidRPr="1957305C" w:rsidR="37ECED14">
        <w:rPr>
          <w:rFonts w:ascii="Arial" w:hAnsi="Arial" w:eastAsia="Arial" w:cs="Arial"/>
          <w:noProof w:val="0"/>
          <w:color w:val="auto"/>
          <w:sz w:val="24"/>
          <w:szCs w:val="24"/>
          <w:u w:val="none"/>
          <w:lang w:val="en-GB"/>
        </w:rPr>
        <w:t xml:space="preserve"> that </w:t>
      </w:r>
      <w:r w:rsidRPr="1957305C" w:rsidR="675C1FC7">
        <w:rPr>
          <w:rFonts w:ascii="Arial" w:hAnsi="Arial" w:eastAsia="Arial" w:cs="Arial"/>
          <w:noProof w:val="0"/>
          <w:color w:val="auto"/>
          <w:sz w:val="24"/>
          <w:szCs w:val="24"/>
          <w:u w:val="none"/>
          <w:lang w:val="en-GB"/>
        </w:rPr>
        <w:t xml:space="preserve">participation in any </w:t>
      </w:r>
      <w:r w:rsidRPr="1957305C" w:rsidR="32A6B940">
        <w:rPr>
          <w:rFonts w:ascii="Arial" w:hAnsi="Arial" w:eastAsia="Arial" w:cs="Arial"/>
          <w:noProof w:val="0"/>
          <w:color w:val="auto"/>
          <w:sz w:val="24"/>
          <w:szCs w:val="24"/>
          <w:u w:val="none"/>
          <w:lang w:val="en-GB"/>
        </w:rPr>
        <w:t>type of</w:t>
      </w:r>
      <w:r w:rsidRPr="1957305C" w:rsidR="675C1FC7">
        <w:rPr>
          <w:rFonts w:ascii="Arial" w:hAnsi="Arial" w:eastAsia="Arial" w:cs="Arial"/>
          <w:noProof w:val="0"/>
          <w:color w:val="auto"/>
          <w:sz w:val="24"/>
          <w:szCs w:val="24"/>
          <w:u w:val="none"/>
          <w:lang w:val="en-GB"/>
        </w:rPr>
        <w:t xml:space="preserve"> </w:t>
      </w:r>
      <w:r w:rsidRPr="1957305C" w:rsidR="3E053099">
        <w:rPr>
          <w:rFonts w:ascii="Arial" w:hAnsi="Arial" w:eastAsia="Arial" w:cs="Arial"/>
          <w:noProof w:val="0"/>
          <w:color w:val="auto"/>
          <w:sz w:val="24"/>
          <w:szCs w:val="24"/>
          <w:u w:val="none"/>
          <w:lang w:val="en-GB"/>
        </w:rPr>
        <w:t xml:space="preserve">physical activity </w:t>
      </w:r>
      <w:r w:rsidRPr="1957305C" w:rsidR="3BF105F9">
        <w:rPr>
          <w:rFonts w:ascii="Arial" w:hAnsi="Arial" w:eastAsia="Arial" w:cs="Arial"/>
          <w:noProof w:val="0"/>
          <w:color w:val="auto"/>
          <w:sz w:val="24"/>
          <w:szCs w:val="24"/>
          <w:u w:val="none"/>
          <w:lang w:val="en-GB"/>
        </w:rPr>
        <w:t xml:space="preserve">from a simple walk to </w:t>
      </w:r>
      <w:r w:rsidRPr="1957305C" w:rsidR="3BF105F9">
        <w:rPr>
          <w:rFonts w:ascii="Arial" w:hAnsi="Arial" w:eastAsia="Arial" w:cs="Arial"/>
          <w:noProof w:val="0"/>
          <w:color w:val="auto"/>
          <w:sz w:val="24"/>
          <w:szCs w:val="24"/>
          <w:u w:val="none"/>
          <w:lang w:val="en-GB"/>
        </w:rPr>
        <w:t>different types</w:t>
      </w:r>
      <w:r w:rsidRPr="1957305C" w:rsidR="3BF105F9">
        <w:rPr>
          <w:rFonts w:ascii="Arial" w:hAnsi="Arial" w:eastAsia="Arial" w:cs="Arial"/>
          <w:noProof w:val="0"/>
          <w:color w:val="auto"/>
          <w:sz w:val="24"/>
          <w:szCs w:val="24"/>
          <w:u w:val="none"/>
          <w:lang w:val="en-GB"/>
        </w:rPr>
        <w:t xml:space="preserve"> of training such as aerobic, resistance</w:t>
      </w:r>
      <w:r w:rsidRPr="1957305C" w:rsidR="33F56CE9">
        <w:rPr>
          <w:rFonts w:ascii="Arial" w:hAnsi="Arial" w:eastAsia="Arial" w:cs="Arial"/>
          <w:noProof w:val="0"/>
          <w:color w:val="auto"/>
          <w:sz w:val="24"/>
          <w:szCs w:val="24"/>
          <w:u w:val="none"/>
          <w:lang w:val="en-GB"/>
        </w:rPr>
        <w:t xml:space="preserve"> or strength</w:t>
      </w:r>
      <w:r w:rsidRPr="1957305C" w:rsidR="3BF105F9">
        <w:rPr>
          <w:rFonts w:ascii="Arial" w:hAnsi="Arial" w:eastAsia="Arial" w:cs="Arial"/>
          <w:noProof w:val="0"/>
          <w:color w:val="auto"/>
          <w:sz w:val="24"/>
          <w:szCs w:val="24"/>
          <w:u w:val="none"/>
          <w:lang w:val="en-GB"/>
        </w:rPr>
        <w:t xml:space="preserve"> </w:t>
      </w:r>
      <w:r w:rsidRPr="1957305C" w:rsidR="3BF105F9">
        <w:rPr>
          <w:rFonts w:ascii="Arial" w:hAnsi="Arial" w:eastAsia="Arial" w:cs="Arial"/>
          <w:noProof w:val="0"/>
          <w:color w:val="auto"/>
          <w:sz w:val="24"/>
          <w:szCs w:val="24"/>
          <w:u w:val="none"/>
          <w:lang w:val="en-GB"/>
        </w:rPr>
        <w:t xml:space="preserve">training, </w:t>
      </w:r>
      <w:r w:rsidRPr="1957305C" w:rsidR="3E053099">
        <w:rPr>
          <w:rFonts w:ascii="Arial" w:hAnsi="Arial" w:eastAsia="Arial" w:cs="Arial"/>
          <w:noProof w:val="0"/>
          <w:color w:val="auto"/>
          <w:sz w:val="24"/>
          <w:szCs w:val="24"/>
          <w:u w:val="none"/>
          <w:lang w:val="en-GB"/>
        </w:rPr>
        <w:t>has many physical and mental benefits</w:t>
      </w:r>
      <w:r w:rsidRPr="1957305C" w:rsidR="1C3947B9">
        <w:rPr>
          <w:rFonts w:ascii="Arial" w:hAnsi="Arial" w:eastAsia="Arial" w:cs="Arial"/>
          <w:noProof w:val="0"/>
          <w:color w:val="auto"/>
          <w:sz w:val="24"/>
          <w:szCs w:val="24"/>
          <w:u w:val="none"/>
          <w:lang w:val="en-GB"/>
        </w:rPr>
        <w:t>.</w:t>
      </w:r>
      <w:r w:rsidRPr="1957305C" w:rsidR="5FD8F616">
        <w:rPr>
          <w:rFonts w:ascii="Arial" w:hAnsi="Arial" w:eastAsia="Arial" w:cs="Arial"/>
          <w:noProof w:val="0"/>
          <w:color w:val="auto"/>
          <w:sz w:val="24"/>
          <w:szCs w:val="24"/>
          <w:u w:val="none"/>
          <w:lang w:val="en-GB"/>
        </w:rPr>
        <w:t xml:space="preserve"> </w:t>
      </w:r>
      <w:r w:rsidRPr="1957305C" w:rsidR="5AB6E5F2">
        <w:rPr>
          <w:rFonts w:ascii="Arial" w:hAnsi="Arial" w:eastAsia="Arial" w:cs="Arial"/>
          <w:noProof w:val="0"/>
          <w:color w:val="auto"/>
          <w:sz w:val="24"/>
          <w:szCs w:val="24"/>
          <w:u w:val="none"/>
          <w:lang w:val="en-GB"/>
        </w:rPr>
        <w:t xml:space="preserve">It was emphasised that physical activity has a positive effect </w:t>
      </w:r>
      <w:r w:rsidRPr="1957305C" w:rsidR="6FAA484B">
        <w:rPr>
          <w:rFonts w:ascii="Arial" w:hAnsi="Arial" w:eastAsia="Arial" w:cs="Arial"/>
          <w:noProof w:val="0"/>
          <w:color w:val="auto"/>
          <w:sz w:val="24"/>
          <w:szCs w:val="24"/>
          <w:u w:val="none"/>
          <w:lang w:val="en-GB"/>
        </w:rPr>
        <w:t>within</w:t>
      </w:r>
      <w:r w:rsidRPr="1957305C" w:rsidR="31D1AEF5">
        <w:rPr>
          <w:rFonts w:ascii="Arial" w:hAnsi="Arial" w:eastAsia="Arial" w:cs="Arial"/>
          <w:noProof w:val="0"/>
          <w:color w:val="auto"/>
          <w:sz w:val="24"/>
          <w:szCs w:val="24"/>
          <w:u w:val="none"/>
          <w:lang w:val="en-GB"/>
        </w:rPr>
        <w:t xml:space="preserve"> all groups, for example, children, adults, individuals with disabilities and long-term conditions. </w:t>
      </w:r>
      <w:r w:rsidRPr="1957305C" w:rsidR="73EC73DD">
        <w:rPr>
          <w:rFonts w:ascii="Arial" w:hAnsi="Arial" w:eastAsia="Arial" w:cs="Arial"/>
          <w:noProof w:val="0"/>
          <w:color w:val="auto"/>
          <w:sz w:val="24"/>
          <w:szCs w:val="24"/>
          <w:u w:val="none"/>
          <w:lang w:val="en-GB"/>
        </w:rPr>
        <w:t>C</w:t>
      </w:r>
      <w:r w:rsidRPr="1957305C" w:rsidR="52858198">
        <w:rPr>
          <w:rFonts w:ascii="Arial" w:hAnsi="Arial" w:eastAsia="Arial" w:cs="Arial"/>
          <w:noProof w:val="0"/>
          <w:color w:val="auto"/>
          <w:sz w:val="24"/>
          <w:szCs w:val="24"/>
          <w:u w:val="none"/>
          <w:lang w:val="en-GB"/>
        </w:rPr>
        <w:t xml:space="preserve">hildren and young adults </w:t>
      </w:r>
      <w:r w:rsidRPr="1957305C" w:rsidR="029E2161">
        <w:rPr>
          <w:rFonts w:ascii="Arial" w:hAnsi="Arial" w:eastAsia="Arial" w:cs="Arial"/>
          <w:noProof w:val="0"/>
          <w:color w:val="auto"/>
          <w:sz w:val="24"/>
          <w:szCs w:val="24"/>
          <w:u w:val="none"/>
          <w:lang w:val="en-GB"/>
        </w:rPr>
        <w:t xml:space="preserve">that join and commit to a sporting team </w:t>
      </w:r>
      <w:r w:rsidRPr="1957305C" w:rsidR="663EAEF9">
        <w:rPr>
          <w:rFonts w:ascii="Arial" w:hAnsi="Arial" w:eastAsia="Arial" w:cs="Arial"/>
          <w:noProof w:val="0"/>
          <w:color w:val="auto"/>
          <w:sz w:val="24"/>
          <w:szCs w:val="24"/>
          <w:u w:val="none"/>
          <w:lang w:val="en-GB"/>
        </w:rPr>
        <w:t>benefits</w:t>
      </w:r>
      <w:r w:rsidRPr="1957305C" w:rsidR="663EAEF9">
        <w:rPr>
          <w:rFonts w:ascii="Arial" w:hAnsi="Arial" w:eastAsia="Arial" w:cs="Arial"/>
          <w:noProof w:val="0"/>
          <w:color w:val="auto"/>
          <w:sz w:val="24"/>
          <w:szCs w:val="24"/>
          <w:u w:val="none"/>
          <w:lang w:val="en-GB"/>
        </w:rPr>
        <w:t xml:space="preserve"> their </w:t>
      </w:r>
      <w:r w:rsidRPr="1957305C" w:rsidR="37810A19">
        <w:rPr>
          <w:rFonts w:ascii="Arial" w:hAnsi="Arial" w:eastAsia="Arial" w:cs="Arial"/>
          <w:noProof w:val="0"/>
          <w:color w:val="auto"/>
          <w:sz w:val="24"/>
          <w:szCs w:val="24"/>
          <w:u w:val="none"/>
          <w:lang w:val="en-GB"/>
        </w:rPr>
        <w:t>physical health including</w:t>
      </w:r>
      <w:r w:rsidRPr="1957305C" w:rsidR="663EAEF9">
        <w:rPr>
          <w:rFonts w:ascii="Arial" w:hAnsi="Arial" w:eastAsia="Arial" w:cs="Arial"/>
          <w:noProof w:val="0"/>
          <w:color w:val="auto"/>
          <w:sz w:val="24"/>
          <w:szCs w:val="24"/>
          <w:u w:val="none"/>
          <w:lang w:val="en-GB"/>
        </w:rPr>
        <w:t xml:space="preserve"> fitness </w:t>
      </w:r>
      <w:r w:rsidRPr="1957305C" w:rsidR="190AE2E6">
        <w:rPr>
          <w:rFonts w:ascii="Arial" w:hAnsi="Arial" w:eastAsia="Arial" w:cs="Arial"/>
          <w:noProof w:val="0"/>
          <w:color w:val="auto"/>
          <w:sz w:val="24"/>
          <w:szCs w:val="24"/>
          <w:u w:val="none"/>
          <w:lang w:val="en-GB"/>
        </w:rPr>
        <w:t>and</w:t>
      </w:r>
      <w:r w:rsidRPr="1957305C" w:rsidR="663EAEF9">
        <w:rPr>
          <w:rFonts w:ascii="Arial" w:hAnsi="Arial" w:eastAsia="Arial" w:cs="Arial"/>
          <w:noProof w:val="0"/>
          <w:color w:val="auto"/>
          <w:sz w:val="24"/>
          <w:szCs w:val="24"/>
          <w:u w:val="none"/>
          <w:lang w:val="en-GB"/>
        </w:rPr>
        <w:t xml:space="preserve"> </w:t>
      </w:r>
      <w:r w:rsidRPr="1957305C" w:rsidR="029E2161">
        <w:rPr>
          <w:rFonts w:ascii="Arial" w:hAnsi="Arial" w:eastAsia="Arial" w:cs="Arial"/>
          <w:noProof w:val="0"/>
          <w:color w:val="auto"/>
          <w:sz w:val="24"/>
          <w:szCs w:val="24"/>
          <w:u w:val="none"/>
          <w:lang w:val="en-GB"/>
        </w:rPr>
        <w:t>develop</w:t>
      </w:r>
      <w:r w:rsidRPr="1957305C" w:rsidR="333911FF">
        <w:rPr>
          <w:rFonts w:ascii="Arial" w:hAnsi="Arial" w:eastAsia="Arial" w:cs="Arial"/>
          <w:noProof w:val="0"/>
          <w:color w:val="auto"/>
          <w:sz w:val="24"/>
          <w:szCs w:val="24"/>
          <w:u w:val="none"/>
          <w:lang w:val="en-GB"/>
        </w:rPr>
        <w:t>s</w:t>
      </w:r>
      <w:r w:rsidRPr="1957305C" w:rsidR="029E2161">
        <w:rPr>
          <w:rFonts w:ascii="Arial" w:hAnsi="Arial" w:eastAsia="Arial" w:cs="Arial"/>
          <w:noProof w:val="0"/>
          <w:color w:val="auto"/>
          <w:sz w:val="24"/>
          <w:szCs w:val="24"/>
          <w:u w:val="none"/>
          <w:lang w:val="en-GB"/>
        </w:rPr>
        <w:t xml:space="preserve"> </w:t>
      </w:r>
      <w:r w:rsidRPr="1957305C" w:rsidR="4788E199">
        <w:rPr>
          <w:rFonts w:ascii="Arial" w:hAnsi="Arial" w:eastAsia="Arial" w:cs="Arial"/>
          <w:noProof w:val="0"/>
          <w:color w:val="auto"/>
          <w:sz w:val="24"/>
          <w:szCs w:val="24"/>
          <w:u w:val="none"/>
          <w:lang w:val="en-GB"/>
        </w:rPr>
        <w:t>important life skills such as teamwork, leadership and more</w:t>
      </w:r>
      <w:r w:rsidRPr="1957305C" w:rsidR="227B142F">
        <w:rPr>
          <w:rFonts w:ascii="Arial" w:hAnsi="Arial" w:eastAsia="Arial" w:cs="Arial"/>
          <w:noProof w:val="0"/>
          <w:color w:val="auto"/>
          <w:sz w:val="24"/>
          <w:szCs w:val="24"/>
          <w:u w:val="none"/>
          <w:lang w:val="en-GB"/>
        </w:rPr>
        <w:t xml:space="preserve">. </w:t>
      </w:r>
      <w:r w:rsidRPr="1957305C" w:rsidR="11FE9727">
        <w:rPr>
          <w:rFonts w:ascii="Arial" w:hAnsi="Arial" w:eastAsia="Arial" w:cs="Arial"/>
          <w:noProof w:val="0"/>
          <w:color w:val="auto"/>
          <w:sz w:val="24"/>
          <w:szCs w:val="24"/>
          <w:u w:val="none"/>
          <w:lang w:val="en-GB"/>
        </w:rPr>
        <w:t>However,</w:t>
      </w:r>
      <w:r w:rsidRPr="1957305C" w:rsidR="424886EC">
        <w:rPr>
          <w:rFonts w:ascii="Arial" w:hAnsi="Arial" w:eastAsia="Arial" w:cs="Arial"/>
          <w:noProof w:val="0"/>
          <w:color w:val="auto"/>
          <w:sz w:val="24"/>
          <w:szCs w:val="24"/>
          <w:u w:val="none"/>
          <w:lang w:val="en-GB"/>
        </w:rPr>
        <w:t xml:space="preserve"> from researching into </w:t>
      </w:r>
      <w:r w:rsidRPr="1957305C" w:rsidR="42BBE599">
        <w:rPr>
          <w:rFonts w:ascii="Arial" w:hAnsi="Arial" w:eastAsia="Arial" w:cs="Arial"/>
          <w:noProof w:val="0"/>
          <w:color w:val="auto"/>
          <w:sz w:val="24"/>
          <w:szCs w:val="24"/>
          <w:u w:val="none"/>
          <w:lang w:val="en-GB"/>
        </w:rPr>
        <w:t xml:space="preserve">more depth on </w:t>
      </w:r>
      <w:r w:rsidRPr="1957305C" w:rsidR="424886EC">
        <w:rPr>
          <w:rFonts w:ascii="Arial" w:hAnsi="Arial" w:eastAsia="Arial" w:cs="Arial"/>
          <w:noProof w:val="0"/>
          <w:color w:val="auto"/>
          <w:sz w:val="24"/>
          <w:szCs w:val="24"/>
          <w:u w:val="none"/>
          <w:lang w:val="en-GB"/>
        </w:rPr>
        <w:t xml:space="preserve">this topic, </w:t>
      </w:r>
      <w:r w:rsidRPr="1957305C" w:rsidR="4F379BC8">
        <w:rPr>
          <w:rFonts w:ascii="Arial" w:hAnsi="Arial" w:eastAsia="Arial" w:cs="Arial"/>
          <w:noProof w:val="0"/>
          <w:color w:val="auto"/>
          <w:sz w:val="24"/>
          <w:szCs w:val="24"/>
          <w:u w:val="none"/>
          <w:lang w:val="en-GB"/>
        </w:rPr>
        <w:t xml:space="preserve">many negative effects </w:t>
      </w:r>
      <w:r w:rsidRPr="1957305C" w:rsidR="4F379BC8">
        <w:rPr>
          <w:rFonts w:ascii="Arial" w:hAnsi="Arial" w:eastAsia="Arial" w:cs="Arial"/>
          <w:noProof w:val="0"/>
          <w:color w:val="auto"/>
          <w:sz w:val="24"/>
          <w:szCs w:val="24"/>
          <w:u w:val="none"/>
          <w:lang w:val="en-GB"/>
        </w:rPr>
        <w:t>were</w:t>
      </w:r>
      <w:r w:rsidRPr="1957305C" w:rsidR="4F379BC8">
        <w:rPr>
          <w:rFonts w:ascii="Arial" w:hAnsi="Arial" w:eastAsia="Arial" w:cs="Arial"/>
          <w:noProof w:val="0"/>
          <w:color w:val="auto"/>
          <w:sz w:val="24"/>
          <w:szCs w:val="24"/>
          <w:u w:val="none"/>
          <w:lang w:val="en-GB"/>
        </w:rPr>
        <w:t xml:space="preserve"> highlighted based on </w:t>
      </w:r>
      <w:r w:rsidRPr="1957305C" w:rsidR="21477368">
        <w:rPr>
          <w:rFonts w:ascii="Arial" w:hAnsi="Arial" w:eastAsia="Arial" w:cs="Arial"/>
          <w:noProof w:val="0"/>
          <w:color w:val="auto"/>
          <w:sz w:val="24"/>
          <w:szCs w:val="24"/>
          <w:u w:val="none"/>
          <w:lang w:val="en-GB"/>
        </w:rPr>
        <w:t xml:space="preserve">both </w:t>
      </w:r>
      <w:r w:rsidRPr="1957305C" w:rsidR="21477368">
        <w:rPr>
          <w:rFonts w:ascii="Arial" w:hAnsi="Arial" w:eastAsia="Arial" w:cs="Arial"/>
          <w:noProof w:val="0"/>
          <w:color w:val="auto"/>
          <w:sz w:val="24"/>
          <w:szCs w:val="24"/>
          <w:u w:val="none"/>
          <w:lang w:val="en-GB"/>
        </w:rPr>
        <w:t>physical</w:t>
      </w:r>
      <w:r w:rsidRPr="1957305C" w:rsidR="25B68F33">
        <w:rPr>
          <w:rFonts w:ascii="Arial" w:hAnsi="Arial" w:eastAsia="Arial" w:cs="Arial"/>
          <w:noProof w:val="0"/>
          <w:color w:val="auto"/>
          <w:sz w:val="24"/>
          <w:szCs w:val="24"/>
          <w:u w:val="none"/>
          <w:lang w:val="en-GB"/>
        </w:rPr>
        <w:t xml:space="preserve"> and</w:t>
      </w:r>
      <w:r w:rsidRPr="1957305C" w:rsidR="21477368">
        <w:rPr>
          <w:rFonts w:ascii="Arial" w:hAnsi="Arial" w:eastAsia="Arial" w:cs="Arial"/>
          <w:noProof w:val="0"/>
          <w:color w:val="auto"/>
          <w:sz w:val="24"/>
          <w:szCs w:val="24"/>
          <w:u w:val="none"/>
          <w:lang w:val="en-GB"/>
        </w:rPr>
        <w:t xml:space="preserve"> </w:t>
      </w:r>
      <w:r w:rsidRPr="1957305C" w:rsidR="13C7FF3D">
        <w:rPr>
          <w:rFonts w:ascii="Arial" w:hAnsi="Arial" w:eastAsia="Arial" w:cs="Arial"/>
          <w:noProof w:val="0"/>
          <w:color w:val="auto"/>
          <w:sz w:val="24"/>
          <w:szCs w:val="24"/>
          <w:u w:val="none"/>
          <w:lang w:val="en-GB"/>
        </w:rPr>
        <w:t>mental health</w:t>
      </w:r>
      <w:r w:rsidRPr="1957305C" w:rsidR="00FA8DCD">
        <w:rPr>
          <w:rFonts w:ascii="Arial" w:hAnsi="Arial" w:eastAsia="Arial" w:cs="Arial"/>
          <w:noProof w:val="0"/>
          <w:color w:val="auto"/>
          <w:sz w:val="24"/>
          <w:szCs w:val="24"/>
          <w:u w:val="none"/>
          <w:lang w:val="en-GB"/>
        </w:rPr>
        <w:t>.</w:t>
      </w:r>
      <w:r w:rsidRPr="1957305C" w:rsidR="2BA3E8C5">
        <w:rPr>
          <w:rFonts w:ascii="Arial" w:hAnsi="Arial" w:eastAsia="Arial" w:cs="Arial"/>
          <w:noProof w:val="0"/>
          <w:color w:val="auto"/>
          <w:sz w:val="24"/>
          <w:szCs w:val="24"/>
          <w:u w:val="none"/>
          <w:lang w:val="en-GB"/>
        </w:rPr>
        <w:t xml:space="preserve"> </w:t>
      </w:r>
      <w:r w:rsidRPr="1957305C" w:rsidR="3D75A893">
        <w:rPr>
          <w:rFonts w:ascii="Arial" w:hAnsi="Arial" w:eastAsia="Arial" w:cs="Arial"/>
          <w:noProof w:val="0"/>
          <w:color w:val="auto"/>
          <w:sz w:val="24"/>
          <w:szCs w:val="24"/>
          <w:u w:val="none"/>
          <w:lang w:val="en-GB"/>
        </w:rPr>
        <w:t>Not only does training</w:t>
      </w:r>
      <w:r w:rsidRPr="1957305C" w:rsidR="2BA3E8C5">
        <w:rPr>
          <w:rFonts w:ascii="Arial" w:hAnsi="Arial" w:eastAsia="Arial" w:cs="Arial"/>
          <w:noProof w:val="0"/>
          <w:color w:val="auto"/>
          <w:sz w:val="24"/>
          <w:szCs w:val="24"/>
          <w:u w:val="none"/>
          <w:lang w:val="en-GB"/>
        </w:rPr>
        <w:t xml:space="preserve"> </w:t>
      </w:r>
      <w:r w:rsidRPr="1957305C" w:rsidR="2BA3E8C5">
        <w:rPr>
          <w:rFonts w:ascii="Arial" w:hAnsi="Arial" w:eastAsia="Arial" w:cs="Arial"/>
          <w:noProof w:val="0"/>
          <w:color w:val="auto"/>
          <w:sz w:val="24"/>
          <w:szCs w:val="24"/>
          <w:u w:val="none"/>
          <w:lang w:val="en-GB"/>
        </w:rPr>
        <w:t>become</w:t>
      </w:r>
      <w:r w:rsidRPr="1957305C" w:rsidR="2BA3E8C5">
        <w:rPr>
          <w:rFonts w:ascii="Arial" w:hAnsi="Arial" w:eastAsia="Arial" w:cs="Arial"/>
          <w:noProof w:val="0"/>
          <w:color w:val="auto"/>
          <w:sz w:val="24"/>
          <w:szCs w:val="24"/>
          <w:u w:val="none"/>
          <w:lang w:val="en-GB"/>
        </w:rPr>
        <w:t xml:space="preserve"> </w:t>
      </w:r>
      <w:r w:rsidRPr="1957305C" w:rsidR="2FE6439D">
        <w:rPr>
          <w:rFonts w:ascii="Arial" w:hAnsi="Arial" w:eastAsia="Arial" w:cs="Arial"/>
          <w:noProof w:val="0"/>
          <w:color w:val="auto"/>
          <w:sz w:val="24"/>
          <w:szCs w:val="24"/>
          <w:u w:val="none"/>
          <w:lang w:val="en-GB"/>
        </w:rPr>
        <w:t>exhausting and result in burnout but the pressure also becomes</w:t>
      </w:r>
      <w:r w:rsidRPr="1957305C" w:rsidR="2FE6439D">
        <w:rPr>
          <w:rFonts w:ascii="Arial" w:hAnsi="Arial" w:eastAsia="Arial" w:cs="Arial"/>
          <w:noProof w:val="0"/>
          <w:color w:val="auto"/>
          <w:sz w:val="24"/>
          <w:szCs w:val="24"/>
          <w:u w:val="none"/>
          <w:lang w:val="en-GB"/>
        </w:rPr>
        <w:t xml:space="preserve"> </w:t>
      </w:r>
      <w:r w:rsidRPr="1957305C" w:rsidR="2BA3E8C5">
        <w:rPr>
          <w:rFonts w:ascii="Arial" w:hAnsi="Arial" w:eastAsia="Arial" w:cs="Arial"/>
          <w:noProof w:val="0"/>
          <w:color w:val="auto"/>
          <w:sz w:val="24"/>
          <w:szCs w:val="24"/>
          <w:u w:val="none"/>
          <w:lang w:val="en-GB"/>
        </w:rPr>
        <w:t xml:space="preserve">overwhelming </w:t>
      </w:r>
      <w:r w:rsidRPr="1957305C" w:rsidR="5DD70785">
        <w:rPr>
          <w:rFonts w:ascii="Arial" w:hAnsi="Arial" w:eastAsia="Arial" w:cs="Arial"/>
          <w:noProof w:val="0"/>
          <w:color w:val="auto"/>
          <w:sz w:val="24"/>
          <w:szCs w:val="24"/>
          <w:u w:val="none"/>
          <w:lang w:val="en-GB"/>
        </w:rPr>
        <w:t xml:space="preserve">with the consistent thought of </w:t>
      </w:r>
      <w:r w:rsidRPr="1957305C" w:rsidR="0B88ACC2">
        <w:rPr>
          <w:rFonts w:ascii="Arial" w:hAnsi="Arial" w:eastAsia="Arial" w:cs="Arial"/>
          <w:noProof w:val="0"/>
          <w:color w:val="auto"/>
          <w:sz w:val="24"/>
          <w:szCs w:val="24"/>
          <w:u w:val="none"/>
          <w:lang w:val="en-GB"/>
        </w:rPr>
        <w:t xml:space="preserve">perfectionism. </w:t>
      </w:r>
      <w:r w:rsidRPr="1957305C" w:rsidR="66216936">
        <w:rPr>
          <w:rFonts w:ascii="Arial" w:hAnsi="Arial" w:eastAsia="Arial" w:cs="Arial"/>
          <w:noProof w:val="0"/>
          <w:color w:val="auto"/>
          <w:sz w:val="24"/>
          <w:szCs w:val="24"/>
          <w:u w:val="none"/>
          <w:lang w:val="en-GB"/>
        </w:rPr>
        <w:t>Overall, the</w:t>
      </w:r>
      <w:r w:rsidRPr="1957305C" w:rsidR="18D3A48C">
        <w:rPr>
          <w:rFonts w:ascii="Arial" w:hAnsi="Arial" w:eastAsia="Arial" w:cs="Arial"/>
          <w:noProof w:val="0"/>
          <w:color w:val="auto"/>
          <w:sz w:val="24"/>
          <w:szCs w:val="24"/>
          <w:u w:val="none"/>
          <w:lang w:val="en-GB"/>
        </w:rPr>
        <w:t xml:space="preserve"> research and</w:t>
      </w:r>
      <w:r w:rsidRPr="1957305C" w:rsidR="66216936">
        <w:rPr>
          <w:rFonts w:ascii="Arial" w:hAnsi="Arial" w:eastAsia="Arial" w:cs="Arial"/>
          <w:noProof w:val="0"/>
          <w:color w:val="auto"/>
          <w:sz w:val="24"/>
          <w:szCs w:val="24"/>
          <w:u w:val="none"/>
          <w:lang w:val="en-GB"/>
        </w:rPr>
        <w:t xml:space="preserve"> evidence </w:t>
      </w:r>
      <w:r w:rsidRPr="1957305C" w:rsidR="66216936">
        <w:rPr>
          <w:rFonts w:ascii="Arial" w:hAnsi="Arial" w:eastAsia="Arial" w:cs="Arial"/>
          <w:noProof w:val="0"/>
          <w:color w:val="auto"/>
          <w:sz w:val="24"/>
          <w:szCs w:val="24"/>
          <w:u w:val="none"/>
          <w:lang w:val="en-GB"/>
        </w:rPr>
        <w:t>discussed in</w:t>
      </w:r>
      <w:r w:rsidRPr="1957305C" w:rsidR="66216936">
        <w:rPr>
          <w:rFonts w:ascii="Arial" w:hAnsi="Arial" w:eastAsia="Arial" w:cs="Arial"/>
          <w:noProof w:val="0"/>
          <w:color w:val="auto"/>
          <w:sz w:val="24"/>
          <w:szCs w:val="24"/>
          <w:u w:val="none"/>
          <w:lang w:val="en-GB"/>
        </w:rPr>
        <w:t xml:space="preserve"> this assessment </w:t>
      </w:r>
      <w:r w:rsidRPr="1957305C" w:rsidR="489672B5">
        <w:rPr>
          <w:rFonts w:ascii="Arial" w:hAnsi="Arial" w:eastAsia="Arial" w:cs="Arial"/>
          <w:noProof w:val="0"/>
          <w:color w:val="auto"/>
          <w:sz w:val="24"/>
          <w:szCs w:val="24"/>
          <w:u w:val="none"/>
          <w:lang w:val="en-GB"/>
        </w:rPr>
        <w:t xml:space="preserve">showed that physical activity does have </w:t>
      </w:r>
      <w:r w:rsidRPr="1957305C" w:rsidR="5EFE6772">
        <w:rPr>
          <w:rFonts w:ascii="Arial" w:hAnsi="Arial" w:eastAsia="Arial" w:cs="Arial"/>
          <w:noProof w:val="0"/>
          <w:color w:val="auto"/>
          <w:sz w:val="24"/>
          <w:szCs w:val="24"/>
          <w:u w:val="none"/>
          <w:lang w:val="en-GB"/>
        </w:rPr>
        <w:t>several</w:t>
      </w:r>
      <w:r w:rsidRPr="1957305C" w:rsidR="489672B5">
        <w:rPr>
          <w:rFonts w:ascii="Arial" w:hAnsi="Arial" w:eastAsia="Arial" w:cs="Arial"/>
          <w:noProof w:val="0"/>
          <w:color w:val="auto"/>
          <w:sz w:val="24"/>
          <w:szCs w:val="24"/>
          <w:u w:val="none"/>
          <w:lang w:val="en-GB"/>
        </w:rPr>
        <w:t xml:space="preserve"> benefits on phys</w:t>
      </w:r>
      <w:r w:rsidRPr="1957305C" w:rsidR="64B77E6A">
        <w:rPr>
          <w:rFonts w:ascii="Arial" w:hAnsi="Arial" w:eastAsia="Arial" w:cs="Arial"/>
          <w:noProof w:val="0"/>
          <w:color w:val="auto"/>
          <w:sz w:val="24"/>
          <w:szCs w:val="24"/>
          <w:u w:val="none"/>
          <w:lang w:val="en-GB"/>
        </w:rPr>
        <w:t>ical health and mental wellbeing.</w:t>
      </w:r>
    </w:p>
    <w:p w:rsidR="1957305C" w:rsidP="1957305C" w:rsidRDefault="1957305C" w14:paraId="32011317" w14:textId="5148471C">
      <w:pPr>
        <w:pStyle w:val="Normal"/>
        <w:spacing w:after="160" w:line="360" w:lineRule="auto"/>
        <w:rPr>
          <w:rFonts w:ascii="Arial" w:hAnsi="Arial" w:eastAsia="Arial" w:cs="Arial"/>
          <w:noProof w:val="0"/>
          <w:color w:val="auto"/>
          <w:sz w:val="28"/>
          <w:szCs w:val="28"/>
          <w:u w:val="single"/>
          <w:lang w:val="en-GB"/>
        </w:rPr>
      </w:pPr>
    </w:p>
    <w:p w:rsidR="76341B8A" w:rsidP="6FEA0BA8" w:rsidRDefault="76341B8A" w14:paraId="56FA7A4A" w14:textId="30F47698">
      <w:pPr>
        <w:pStyle w:val="Normal"/>
        <w:spacing w:after="160" w:line="360" w:lineRule="auto"/>
        <w:rPr>
          <w:rFonts w:ascii="Arial" w:hAnsi="Arial" w:eastAsia="Arial" w:cs="Arial"/>
          <w:noProof w:val="0"/>
          <w:color w:val="auto"/>
          <w:sz w:val="28"/>
          <w:szCs w:val="28"/>
          <w:u w:val="none"/>
          <w:lang w:val="en-GB"/>
        </w:rPr>
      </w:pPr>
      <w:r w:rsidRPr="6FEA0BA8" w:rsidR="2D84775F">
        <w:rPr>
          <w:rFonts w:ascii="Arial" w:hAnsi="Arial" w:eastAsia="Arial" w:cs="Arial"/>
          <w:noProof w:val="0"/>
          <w:color w:val="auto"/>
          <w:sz w:val="28"/>
          <w:szCs w:val="28"/>
          <w:u w:val="single"/>
          <w:lang w:val="en-GB"/>
        </w:rPr>
        <w:t xml:space="preserve">Word count- </w:t>
      </w:r>
      <w:r w:rsidRPr="6FEA0BA8" w:rsidR="2D84775F">
        <w:rPr>
          <w:rFonts w:ascii="Arial" w:hAnsi="Arial" w:eastAsia="Arial" w:cs="Arial"/>
          <w:noProof w:val="0"/>
          <w:color w:val="auto"/>
          <w:sz w:val="28"/>
          <w:szCs w:val="28"/>
          <w:u w:val="none"/>
          <w:lang w:val="en-GB"/>
        </w:rPr>
        <w:t>1,449</w:t>
      </w:r>
    </w:p>
    <w:p w:rsidR="76341B8A" w:rsidP="6FEA0BA8" w:rsidRDefault="76341B8A" w14:paraId="7D29FE97" w14:textId="30DA28D1">
      <w:pPr>
        <w:pStyle w:val="Normal"/>
        <w:spacing w:after="160" w:line="360" w:lineRule="auto"/>
        <w:rPr>
          <w:rFonts w:ascii="Arial" w:hAnsi="Arial" w:eastAsia="Arial" w:cs="Arial"/>
          <w:noProof w:val="0"/>
          <w:color w:val="auto"/>
          <w:sz w:val="28"/>
          <w:szCs w:val="28"/>
          <w:u w:val="single"/>
          <w:lang w:val="en-GB"/>
        </w:rPr>
      </w:pPr>
    </w:p>
    <w:p w:rsidR="76341B8A" w:rsidP="6FEA0BA8" w:rsidRDefault="76341B8A" w14:paraId="0C6C01BA" w14:textId="630EC939">
      <w:pPr>
        <w:pStyle w:val="Normal"/>
        <w:spacing w:after="160" w:line="360" w:lineRule="auto"/>
        <w:rPr>
          <w:rFonts w:ascii="Arial" w:hAnsi="Arial" w:eastAsia="Arial" w:cs="Arial"/>
          <w:noProof w:val="0"/>
          <w:color w:val="auto"/>
          <w:sz w:val="28"/>
          <w:szCs w:val="28"/>
          <w:u w:val="single"/>
          <w:lang w:val="en-GB"/>
        </w:rPr>
      </w:pPr>
    </w:p>
    <w:p w:rsidR="76341B8A" w:rsidP="6FEA0BA8" w:rsidRDefault="76341B8A" w14:paraId="64650BEC" w14:textId="2C037159">
      <w:pPr>
        <w:pStyle w:val="Normal"/>
        <w:spacing w:after="160" w:line="360" w:lineRule="auto"/>
        <w:rPr>
          <w:rFonts w:ascii="Arial" w:hAnsi="Arial" w:eastAsia="Arial" w:cs="Arial"/>
          <w:noProof w:val="0"/>
          <w:color w:val="auto"/>
          <w:sz w:val="28"/>
          <w:szCs w:val="28"/>
          <w:u w:val="single"/>
          <w:lang w:val="en-GB"/>
        </w:rPr>
      </w:pPr>
    </w:p>
    <w:p w:rsidR="76341B8A" w:rsidP="6FEA0BA8" w:rsidRDefault="76341B8A" w14:paraId="6144436E" w14:textId="077C2004">
      <w:pPr>
        <w:pStyle w:val="Normal"/>
        <w:spacing w:after="160" w:line="360" w:lineRule="auto"/>
        <w:rPr>
          <w:rFonts w:ascii="Arial" w:hAnsi="Arial" w:eastAsia="Arial" w:cs="Arial"/>
          <w:noProof w:val="0"/>
          <w:color w:val="auto"/>
          <w:sz w:val="28"/>
          <w:szCs w:val="28"/>
          <w:u w:val="single"/>
          <w:lang w:val="en-GB"/>
        </w:rPr>
      </w:pPr>
    </w:p>
    <w:p w:rsidR="76341B8A" w:rsidP="4466897C" w:rsidRDefault="76341B8A" w14:paraId="09F21654" w14:textId="35D96CF2">
      <w:pPr>
        <w:pStyle w:val="Normal"/>
        <w:spacing w:after="160" w:line="360" w:lineRule="auto"/>
        <w:rPr>
          <w:rFonts w:ascii="Arial" w:hAnsi="Arial" w:eastAsia="Arial" w:cs="Arial"/>
          <w:noProof w:val="0"/>
          <w:color w:val="auto"/>
          <w:sz w:val="28"/>
          <w:szCs w:val="28"/>
          <w:u w:val="single"/>
          <w:lang w:val="en-GB"/>
        </w:rPr>
      </w:pPr>
      <w:r w:rsidRPr="6FEA0BA8" w:rsidR="52A260DE">
        <w:rPr>
          <w:rFonts w:ascii="Arial" w:hAnsi="Arial" w:eastAsia="Arial" w:cs="Arial"/>
          <w:noProof w:val="0"/>
          <w:color w:val="auto"/>
          <w:sz w:val="28"/>
          <w:szCs w:val="28"/>
          <w:u w:val="single"/>
          <w:lang w:val="en-GB"/>
        </w:rPr>
        <w:t>Reference list</w:t>
      </w:r>
    </w:p>
    <w:p w:rsidR="07D6EFA1" w:rsidP="1957305C" w:rsidRDefault="07D6EFA1" w14:paraId="1582B5A9" w14:textId="2D7A4D97">
      <w:pPr>
        <w:spacing w:after="160" w:line="360" w:lineRule="auto"/>
      </w:pPr>
      <w:r w:rsidRPr="1957305C" w:rsidR="07D6EFA1">
        <w:rPr>
          <w:rFonts w:ascii="Times New Roman" w:hAnsi="Times New Roman" w:eastAsia="Times New Roman" w:cs="Times New Roman"/>
          <w:noProof w:val="0"/>
          <w:color w:val="000000" w:themeColor="text1" w:themeTint="FF" w:themeShade="FF"/>
          <w:sz w:val="24"/>
          <w:szCs w:val="24"/>
          <w:lang w:val="en-GB"/>
        </w:rPr>
        <w:t xml:space="preserve">Bell, D.R., Post, E.G., Biese, K., Bay, C. and </w:t>
      </w:r>
      <w:r w:rsidRPr="1957305C" w:rsidR="07D6EFA1">
        <w:rPr>
          <w:rFonts w:ascii="Times New Roman" w:hAnsi="Times New Roman" w:eastAsia="Times New Roman" w:cs="Times New Roman"/>
          <w:noProof w:val="0"/>
          <w:color w:val="000000" w:themeColor="text1" w:themeTint="FF" w:themeShade="FF"/>
          <w:sz w:val="24"/>
          <w:szCs w:val="24"/>
          <w:lang w:val="en-GB"/>
        </w:rPr>
        <w:t>Valovich</w:t>
      </w:r>
      <w:r w:rsidRPr="1957305C" w:rsidR="07D6EFA1">
        <w:rPr>
          <w:rFonts w:ascii="Times New Roman" w:hAnsi="Times New Roman" w:eastAsia="Times New Roman" w:cs="Times New Roman"/>
          <w:noProof w:val="0"/>
          <w:color w:val="000000" w:themeColor="text1" w:themeTint="FF" w:themeShade="FF"/>
          <w:sz w:val="24"/>
          <w:szCs w:val="24"/>
          <w:lang w:val="en-GB"/>
        </w:rPr>
        <w:t xml:space="preserve"> McLeod, T. (2018). Sport Specialization and Risk of Overuse Injuries: A Systematic Review </w:t>
      </w:r>
      <w:r w:rsidRPr="1957305C" w:rsidR="07D6EFA1">
        <w:rPr>
          <w:rFonts w:ascii="Times New Roman" w:hAnsi="Times New Roman" w:eastAsia="Times New Roman" w:cs="Times New Roman"/>
          <w:noProof w:val="0"/>
          <w:color w:val="000000" w:themeColor="text1" w:themeTint="FF" w:themeShade="FF"/>
          <w:sz w:val="24"/>
          <w:szCs w:val="24"/>
          <w:lang w:val="en-GB"/>
        </w:rPr>
        <w:t>With</w:t>
      </w:r>
      <w:r w:rsidRPr="1957305C" w:rsidR="07D6EFA1">
        <w:rPr>
          <w:rFonts w:ascii="Times New Roman" w:hAnsi="Times New Roman" w:eastAsia="Times New Roman" w:cs="Times New Roman"/>
          <w:noProof w:val="0"/>
          <w:color w:val="000000" w:themeColor="text1" w:themeTint="FF" w:themeShade="FF"/>
          <w:sz w:val="24"/>
          <w:szCs w:val="24"/>
          <w:lang w:val="en-GB"/>
        </w:rPr>
        <w:t xml:space="preserve"> Meta-analysis. </w:t>
      </w:r>
      <w:r w:rsidRPr="1957305C" w:rsidR="07D6EFA1">
        <w:rPr>
          <w:rFonts w:ascii="Times New Roman" w:hAnsi="Times New Roman" w:eastAsia="Times New Roman" w:cs="Times New Roman"/>
          <w:i w:val="1"/>
          <w:iCs w:val="1"/>
          <w:noProof w:val="0"/>
          <w:color w:val="000000" w:themeColor="text1" w:themeTint="FF" w:themeShade="FF"/>
          <w:sz w:val="24"/>
          <w:szCs w:val="24"/>
          <w:lang w:val="en-GB"/>
        </w:rPr>
        <w:t>Pediatrics</w:t>
      </w:r>
      <w:r w:rsidRPr="1957305C" w:rsidR="07D6EFA1">
        <w:rPr>
          <w:rFonts w:ascii="Times New Roman" w:hAnsi="Times New Roman" w:eastAsia="Times New Roman" w:cs="Times New Roman"/>
          <w:noProof w:val="0"/>
          <w:color w:val="000000" w:themeColor="text1" w:themeTint="FF" w:themeShade="FF"/>
          <w:sz w:val="24"/>
          <w:szCs w:val="24"/>
          <w:lang w:val="en-GB"/>
        </w:rPr>
        <w:t>, [online] 142(3), p.e20180657. doi:10.1542/peds.2018-0657.</w:t>
      </w:r>
    </w:p>
    <w:p w:rsidR="07D6EFA1" w:rsidP="1957305C" w:rsidRDefault="07D6EFA1" w14:paraId="7159E603" w14:textId="48335861">
      <w:pPr>
        <w:spacing w:after="160" w:line="360" w:lineRule="auto"/>
      </w:pPr>
      <w:r w:rsidRPr="1957305C" w:rsidR="07D6EFA1">
        <w:rPr>
          <w:rFonts w:ascii="Times New Roman" w:hAnsi="Times New Roman" w:eastAsia="Times New Roman" w:cs="Times New Roman"/>
          <w:noProof w:val="0"/>
          <w:color w:val="000000" w:themeColor="text1" w:themeTint="FF" w:themeShade="FF"/>
          <w:sz w:val="24"/>
          <w:szCs w:val="24"/>
          <w:lang w:val="en-GB"/>
        </w:rPr>
        <w:t xml:space="preserve">Brupbacher, G., Gerger, H., Zander-Schellenberg, T., Straus, D., </w:t>
      </w:r>
      <w:r w:rsidRPr="1957305C" w:rsidR="07D6EFA1">
        <w:rPr>
          <w:rFonts w:ascii="Times New Roman" w:hAnsi="Times New Roman" w:eastAsia="Times New Roman" w:cs="Times New Roman"/>
          <w:noProof w:val="0"/>
          <w:color w:val="000000" w:themeColor="text1" w:themeTint="FF" w:themeShade="FF"/>
          <w:sz w:val="24"/>
          <w:szCs w:val="24"/>
          <w:lang w:val="en-GB"/>
        </w:rPr>
        <w:t>Porschke</w:t>
      </w:r>
      <w:r w:rsidRPr="1957305C" w:rsidR="07D6EFA1">
        <w:rPr>
          <w:rFonts w:ascii="Times New Roman" w:hAnsi="Times New Roman" w:eastAsia="Times New Roman" w:cs="Times New Roman"/>
          <w:noProof w:val="0"/>
          <w:color w:val="000000" w:themeColor="text1" w:themeTint="FF" w:themeShade="FF"/>
          <w:sz w:val="24"/>
          <w:szCs w:val="24"/>
          <w:lang w:val="en-GB"/>
        </w:rPr>
        <w:t xml:space="preserve">, H., Gerber, M., von </w:t>
      </w:r>
      <w:r w:rsidRPr="1957305C" w:rsidR="07D6EFA1">
        <w:rPr>
          <w:rFonts w:ascii="Times New Roman" w:hAnsi="Times New Roman" w:eastAsia="Times New Roman" w:cs="Times New Roman"/>
          <w:noProof w:val="0"/>
          <w:color w:val="000000" w:themeColor="text1" w:themeTint="FF" w:themeShade="FF"/>
          <w:sz w:val="24"/>
          <w:szCs w:val="24"/>
          <w:lang w:val="en-GB"/>
        </w:rPr>
        <w:t>Känel</w:t>
      </w:r>
      <w:r w:rsidRPr="1957305C" w:rsidR="07D6EFA1">
        <w:rPr>
          <w:rFonts w:ascii="Times New Roman" w:hAnsi="Times New Roman" w:eastAsia="Times New Roman" w:cs="Times New Roman"/>
          <w:noProof w:val="0"/>
          <w:color w:val="000000" w:themeColor="text1" w:themeTint="FF" w:themeShade="FF"/>
          <w:sz w:val="24"/>
          <w:szCs w:val="24"/>
          <w:lang w:val="en-GB"/>
        </w:rPr>
        <w:t>, R. and Schmidt-</w:t>
      </w:r>
      <w:r w:rsidRPr="1957305C" w:rsidR="07D6EFA1">
        <w:rPr>
          <w:rFonts w:ascii="Times New Roman" w:hAnsi="Times New Roman" w:eastAsia="Times New Roman" w:cs="Times New Roman"/>
          <w:noProof w:val="0"/>
          <w:color w:val="000000" w:themeColor="text1" w:themeTint="FF" w:themeShade="FF"/>
          <w:sz w:val="24"/>
          <w:szCs w:val="24"/>
          <w:lang w:val="en-GB"/>
        </w:rPr>
        <w:t>Trucksäss</w:t>
      </w:r>
      <w:r w:rsidRPr="1957305C" w:rsidR="07D6EFA1">
        <w:rPr>
          <w:rFonts w:ascii="Times New Roman" w:hAnsi="Times New Roman" w:eastAsia="Times New Roman" w:cs="Times New Roman"/>
          <w:noProof w:val="0"/>
          <w:color w:val="000000" w:themeColor="text1" w:themeTint="FF" w:themeShade="FF"/>
          <w:sz w:val="24"/>
          <w:szCs w:val="24"/>
          <w:lang w:val="en-GB"/>
        </w:rPr>
        <w:t xml:space="preserve">, A. (2021). The effects of exercise on sleep in unipolar depression: A systematic review and network meta-analysis. </w:t>
      </w:r>
      <w:r w:rsidRPr="1957305C" w:rsidR="07D6EFA1">
        <w:rPr>
          <w:rFonts w:ascii="Times New Roman" w:hAnsi="Times New Roman" w:eastAsia="Times New Roman" w:cs="Times New Roman"/>
          <w:i w:val="1"/>
          <w:iCs w:val="1"/>
          <w:noProof w:val="0"/>
          <w:color w:val="000000" w:themeColor="text1" w:themeTint="FF" w:themeShade="FF"/>
          <w:sz w:val="24"/>
          <w:szCs w:val="24"/>
          <w:lang w:val="en-GB"/>
        </w:rPr>
        <w:t>Sleep Medicine Reviews</w:t>
      </w:r>
      <w:r w:rsidRPr="1957305C" w:rsidR="07D6EFA1">
        <w:rPr>
          <w:rFonts w:ascii="Times New Roman" w:hAnsi="Times New Roman" w:eastAsia="Times New Roman" w:cs="Times New Roman"/>
          <w:noProof w:val="0"/>
          <w:color w:val="000000" w:themeColor="text1" w:themeTint="FF" w:themeShade="FF"/>
          <w:sz w:val="24"/>
          <w:szCs w:val="24"/>
          <w:lang w:val="en-GB"/>
        </w:rPr>
        <w:t xml:space="preserve">, 59, p.101452. </w:t>
      </w:r>
      <w:r w:rsidRPr="1957305C" w:rsidR="07D6EFA1">
        <w:rPr>
          <w:rFonts w:ascii="Times New Roman" w:hAnsi="Times New Roman" w:eastAsia="Times New Roman" w:cs="Times New Roman"/>
          <w:noProof w:val="0"/>
          <w:color w:val="000000" w:themeColor="text1" w:themeTint="FF" w:themeShade="FF"/>
          <w:sz w:val="24"/>
          <w:szCs w:val="24"/>
          <w:lang w:val="en-GB"/>
        </w:rPr>
        <w:t>doi:10.1016/j.smrv</w:t>
      </w:r>
      <w:r w:rsidRPr="1957305C" w:rsidR="07D6EFA1">
        <w:rPr>
          <w:rFonts w:ascii="Times New Roman" w:hAnsi="Times New Roman" w:eastAsia="Times New Roman" w:cs="Times New Roman"/>
          <w:noProof w:val="0"/>
          <w:color w:val="000000" w:themeColor="text1" w:themeTint="FF" w:themeShade="FF"/>
          <w:sz w:val="24"/>
          <w:szCs w:val="24"/>
          <w:lang w:val="en-GB"/>
        </w:rPr>
        <w:t>.2021.101452.</w:t>
      </w:r>
    </w:p>
    <w:p w:rsidR="184F6F0A" w:rsidP="7F3A86CF" w:rsidRDefault="184F6F0A" w14:paraId="3B8F319F" w14:textId="47972597">
      <w:pPr>
        <w:spacing w:after="160" w:line="360" w:lineRule="auto"/>
      </w:pPr>
      <w:r w:rsidRPr="7F3A86CF" w:rsidR="07D6EFA1">
        <w:rPr>
          <w:rFonts w:ascii="Times New Roman" w:hAnsi="Times New Roman" w:eastAsia="Times New Roman" w:cs="Times New Roman"/>
          <w:noProof w:val="0"/>
          <w:color w:val="000000" w:themeColor="text1" w:themeTint="FF" w:themeShade="FF"/>
          <w:sz w:val="24"/>
          <w:szCs w:val="24"/>
          <w:lang w:val="en-GB"/>
        </w:rPr>
        <w:t xml:space="preserve">Caine, D., Meyers, R., Nguyen, J., </w:t>
      </w:r>
      <w:r w:rsidRPr="7F3A86CF" w:rsidR="07D6EFA1">
        <w:rPr>
          <w:rFonts w:ascii="Times New Roman" w:hAnsi="Times New Roman" w:eastAsia="Times New Roman" w:cs="Times New Roman"/>
          <w:noProof w:val="0"/>
          <w:color w:val="000000" w:themeColor="text1" w:themeTint="FF" w:themeShade="FF"/>
          <w:sz w:val="24"/>
          <w:szCs w:val="24"/>
          <w:lang w:val="en-GB"/>
        </w:rPr>
        <w:t>Schöffl</w:t>
      </w:r>
      <w:r w:rsidRPr="7F3A86CF" w:rsidR="07D6EFA1">
        <w:rPr>
          <w:rFonts w:ascii="Times New Roman" w:hAnsi="Times New Roman" w:eastAsia="Times New Roman" w:cs="Times New Roman"/>
          <w:noProof w:val="0"/>
          <w:color w:val="000000" w:themeColor="text1" w:themeTint="FF" w:themeShade="FF"/>
          <w:sz w:val="24"/>
          <w:szCs w:val="24"/>
          <w:lang w:val="en-GB"/>
        </w:rPr>
        <w:t xml:space="preserve">, V. and </w:t>
      </w:r>
      <w:r w:rsidRPr="7F3A86CF" w:rsidR="07D6EFA1">
        <w:rPr>
          <w:rFonts w:ascii="Times New Roman" w:hAnsi="Times New Roman" w:eastAsia="Times New Roman" w:cs="Times New Roman"/>
          <w:noProof w:val="0"/>
          <w:color w:val="000000" w:themeColor="text1" w:themeTint="FF" w:themeShade="FF"/>
          <w:sz w:val="24"/>
          <w:szCs w:val="24"/>
          <w:lang w:val="en-GB"/>
        </w:rPr>
        <w:t>Maffulli</w:t>
      </w:r>
      <w:r w:rsidRPr="7F3A86CF" w:rsidR="07D6EFA1">
        <w:rPr>
          <w:rFonts w:ascii="Times New Roman" w:hAnsi="Times New Roman" w:eastAsia="Times New Roman" w:cs="Times New Roman"/>
          <w:noProof w:val="0"/>
          <w:color w:val="000000" w:themeColor="text1" w:themeTint="FF" w:themeShade="FF"/>
          <w:sz w:val="24"/>
          <w:szCs w:val="24"/>
          <w:lang w:val="en-GB"/>
        </w:rPr>
        <w:t xml:space="preserve">, N. (2021). Primary </w:t>
      </w:r>
      <w:r w:rsidRPr="7F3A86CF" w:rsidR="07D6EFA1">
        <w:rPr>
          <w:rFonts w:ascii="Times New Roman" w:hAnsi="Times New Roman" w:eastAsia="Times New Roman" w:cs="Times New Roman"/>
          <w:noProof w:val="0"/>
          <w:color w:val="000000" w:themeColor="text1" w:themeTint="FF" w:themeShade="FF"/>
          <w:sz w:val="24"/>
          <w:szCs w:val="24"/>
          <w:lang w:val="en-GB"/>
        </w:rPr>
        <w:t>Periphyseal</w:t>
      </w:r>
      <w:r w:rsidRPr="7F3A86CF" w:rsidR="07D6EFA1">
        <w:rPr>
          <w:rFonts w:ascii="Times New Roman" w:hAnsi="Times New Roman" w:eastAsia="Times New Roman" w:cs="Times New Roman"/>
          <w:noProof w:val="0"/>
          <w:color w:val="000000" w:themeColor="text1" w:themeTint="FF" w:themeShade="FF"/>
          <w:sz w:val="24"/>
          <w:szCs w:val="24"/>
          <w:lang w:val="en-GB"/>
        </w:rPr>
        <w:t xml:space="preserve"> Stress Injuries in Young Athletes: A Systematic Review. </w:t>
      </w:r>
      <w:r w:rsidRPr="7F3A86CF" w:rsidR="07D6EFA1">
        <w:rPr>
          <w:rFonts w:ascii="Times New Roman" w:hAnsi="Times New Roman" w:eastAsia="Times New Roman" w:cs="Times New Roman"/>
          <w:i w:val="1"/>
          <w:iCs w:val="1"/>
          <w:noProof w:val="0"/>
          <w:color w:val="000000" w:themeColor="text1" w:themeTint="FF" w:themeShade="FF"/>
          <w:sz w:val="24"/>
          <w:szCs w:val="24"/>
          <w:lang w:val="en-GB"/>
        </w:rPr>
        <w:t>Sports Medicine</w:t>
      </w:r>
      <w:r w:rsidRPr="7F3A86CF" w:rsidR="07D6EFA1">
        <w:rPr>
          <w:rFonts w:ascii="Times New Roman" w:hAnsi="Times New Roman" w:eastAsia="Times New Roman" w:cs="Times New Roman"/>
          <w:noProof w:val="0"/>
          <w:color w:val="000000" w:themeColor="text1" w:themeTint="FF" w:themeShade="FF"/>
          <w:sz w:val="24"/>
          <w:szCs w:val="24"/>
          <w:lang w:val="en-GB"/>
        </w:rPr>
        <w:t>. doi:10.1007/s40279-021-01511-z.</w:t>
      </w:r>
    </w:p>
    <w:p w:rsidR="184F6F0A" w:rsidP="7F3A86CF" w:rsidRDefault="184F6F0A" w14:paraId="4DC68FF7" w14:textId="588C7FD3">
      <w:pPr>
        <w:spacing w:after="160" w:line="360" w:lineRule="auto"/>
      </w:pPr>
      <w:r w:rsidRPr="7F3A86CF" w:rsidR="07D6EFA1">
        <w:rPr>
          <w:rFonts w:ascii="Times New Roman" w:hAnsi="Times New Roman" w:eastAsia="Times New Roman" w:cs="Times New Roman"/>
          <w:noProof w:val="0"/>
          <w:color w:val="000000" w:themeColor="text1" w:themeTint="FF" w:themeShade="FF"/>
          <w:sz w:val="24"/>
          <w:szCs w:val="24"/>
          <w:lang w:val="en-GB"/>
        </w:rPr>
        <w:t>Carraça</w:t>
      </w:r>
      <w:r w:rsidRPr="7F3A86CF" w:rsidR="07D6EFA1">
        <w:rPr>
          <w:rFonts w:ascii="Times New Roman" w:hAnsi="Times New Roman" w:eastAsia="Times New Roman" w:cs="Times New Roman"/>
          <w:noProof w:val="0"/>
          <w:color w:val="000000" w:themeColor="text1" w:themeTint="FF" w:themeShade="FF"/>
          <w:sz w:val="24"/>
          <w:szCs w:val="24"/>
          <w:lang w:val="en-GB"/>
        </w:rPr>
        <w:t xml:space="preserve">, E.V., Encantado, J., Battista, F., Beaulieu, K., Blundell, J.E., </w:t>
      </w:r>
      <w:r w:rsidRPr="7F3A86CF" w:rsidR="07D6EFA1">
        <w:rPr>
          <w:rFonts w:ascii="Times New Roman" w:hAnsi="Times New Roman" w:eastAsia="Times New Roman" w:cs="Times New Roman"/>
          <w:noProof w:val="0"/>
          <w:color w:val="000000" w:themeColor="text1" w:themeTint="FF" w:themeShade="FF"/>
          <w:sz w:val="24"/>
          <w:szCs w:val="24"/>
          <w:lang w:val="en-GB"/>
        </w:rPr>
        <w:t>Busetto</w:t>
      </w:r>
      <w:r w:rsidRPr="7F3A86CF" w:rsidR="07D6EFA1">
        <w:rPr>
          <w:rFonts w:ascii="Times New Roman" w:hAnsi="Times New Roman" w:eastAsia="Times New Roman" w:cs="Times New Roman"/>
          <w:noProof w:val="0"/>
          <w:color w:val="000000" w:themeColor="text1" w:themeTint="FF" w:themeShade="FF"/>
          <w:sz w:val="24"/>
          <w:szCs w:val="24"/>
          <w:lang w:val="en-GB"/>
        </w:rPr>
        <w:t xml:space="preserve">, L., Baak, M., Dicker, D., </w:t>
      </w:r>
      <w:r w:rsidRPr="7F3A86CF" w:rsidR="07D6EFA1">
        <w:rPr>
          <w:rFonts w:ascii="Times New Roman" w:hAnsi="Times New Roman" w:eastAsia="Times New Roman" w:cs="Times New Roman"/>
          <w:noProof w:val="0"/>
          <w:color w:val="000000" w:themeColor="text1" w:themeTint="FF" w:themeShade="FF"/>
          <w:sz w:val="24"/>
          <w:szCs w:val="24"/>
          <w:lang w:val="en-GB"/>
        </w:rPr>
        <w:t>Ermolao</w:t>
      </w:r>
      <w:r w:rsidRPr="7F3A86CF" w:rsidR="07D6EFA1">
        <w:rPr>
          <w:rFonts w:ascii="Times New Roman" w:hAnsi="Times New Roman" w:eastAsia="Times New Roman" w:cs="Times New Roman"/>
          <w:noProof w:val="0"/>
          <w:color w:val="000000" w:themeColor="text1" w:themeTint="FF" w:themeShade="FF"/>
          <w:sz w:val="24"/>
          <w:szCs w:val="24"/>
          <w:lang w:val="en-GB"/>
        </w:rPr>
        <w:t xml:space="preserve">, A., </w:t>
      </w:r>
      <w:r w:rsidRPr="7F3A86CF" w:rsidR="07D6EFA1">
        <w:rPr>
          <w:rFonts w:ascii="Times New Roman" w:hAnsi="Times New Roman" w:eastAsia="Times New Roman" w:cs="Times New Roman"/>
          <w:noProof w:val="0"/>
          <w:color w:val="000000" w:themeColor="text1" w:themeTint="FF" w:themeShade="FF"/>
          <w:sz w:val="24"/>
          <w:szCs w:val="24"/>
          <w:lang w:val="en-GB"/>
        </w:rPr>
        <w:t>Farpour</w:t>
      </w:r>
      <w:r w:rsidRPr="7F3A86CF" w:rsidR="07D6EFA1">
        <w:rPr>
          <w:rFonts w:ascii="Times New Roman" w:hAnsi="Times New Roman" w:eastAsia="Times New Roman" w:cs="Times New Roman"/>
          <w:noProof w:val="0"/>
          <w:color w:val="000000" w:themeColor="text1" w:themeTint="FF" w:themeShade="FF"/>
          <w:sz w:val="24"/>
          <w:szCs w:val="24"/>
          <w:lang w:val="en-GB"/>
        </w:rPr>
        <w:t xml:space="preserve">‐Lambert, N., </w:t>
      </w:r>
      <w:r w:rsidRPr="7F3A86CF" w:rsidR="07D6EFA1">
        <w:rPr>
          <w:rFonts w:ascii="Times New Roman" w:hAnsi="Times New Roman" w:eastAsia="Times New Roman" w:cs="Times New Roman"/>
          <w:noProof w:val="0"/>
          <w:color w:val="000000" w:themeColor="text1" w:themeTint="FF" w:themeShade="FF"/>
          <w:sz w:val="24"/>
          <w:szCs w:val="24"/>
          <w:lang w:val="en-GB"/>
        </w:rPr>
        <w:t>Pramono</w:t>
      </w:r>
      <w:r w:rsidRPr="7F3A86CF" w:rsidR="07D6EFA1">
        <w:rPr>
          <w:rFonts w:ascii="Times New Roman" w:hAnsi="Times New Roman" w:eastAsia="Times New Roman" w:cs="Times New Roman"/>
          <w:noProof w:val="0"/>
          <w:color w:val="000000" w:themeColor="text1" w:themeTint="FF" w:themeShade="FF"/>
          <w:sz w:val="24"/>
          <w:szCs w:val="24"/>
          <w:lang w:val="en-GB"/>
        </w:rPr>
        <w:t xml:space="preserve">, A., Woodward, E., </w:t>
      </w:r>
      <w:r w:rsidRPr="7F3A86CF" w:rsidR="07D6EFA1">
        <w:rPr>
          <w:rFonts w:ascii="Times New Roman" w:hAnsi="Times New Roman" w:eastAsia="Times New Roman" w:cs="Times New Roman"/>
          <w:noProof w:val="0"/>
          <w:color w:val="000000" w:themeColor="text1" w:themeTint="FF" w:themeShade="FF"/>
          <w:sz w:val="24"/>
          <w:szCs w:val="24"/>
          <w:lang w:val="en-GB"/>
        </w:rPr>
        <w:t>Bellicha</w:t>
      </w:r>
      <w:r w:rsidRPr="7F3A86CF" w:rsidR="07D6EFA1">
        <w:rPr>
          <w:rFonts w:ascii="Times New Roman" w:hAnsi="Times New Roman" w:eastAsia="Times New Roman" w:cs="Times New Roman"/>
          <w:noProof w:val="0"/>
          <w:color w:val="000000" w:themeColor="text1" w:themeTint="FF" w:themeShade="FF"/>
          <w:sz w:val="24"/>
          <w:szCs w:val="24"/>
          <w:lang w:val="en-GB"/>
        </w:rPr>
        <w:t xml:space="preserve">, A. and Oppert, J. (2021). Effect of exercise training on psychological outcomes in adults with overweight or obesity: A systematic review and meta‐analysis. </w:t>
      </w:r>
      <w:r w:rsidRPr="7F3A86CF" w:rsidR="07D6EFA1">
        <w:rPr>
          <w:rFonts w:ascii="Times New Roman" w:hAnsi="Times New Roman" w:eastAsia="Times New Roman" w:cs="Times New Roman"/>
          <w:i w:val="1"/>
          <w:iCs w:val="1"/>
          <w:noProof w:val="0"/>
          <w:color w:val="000000" w:themeColor="text1" w:themeTint="FF" w:themeShade="FF"/>
          <w:sz w:val="24"/>
          <w:szCs w:val="24"/>
          <w:lang w:val="en-GB"/>
        </w:rPr>
        <w:t>Obesity Reviews</w:t>
      </w:r>
      <w:r w:rsidRPr="7F3A86CF" w:rsidR="07D6EFA1">
        <w:rPr>
          <w:rFonts w:ascii="Times New Roman" w:hAnsi="Times New Roman" w:eastAsia="Times New Roman" w:cs="Times New Roman"/>
          <w:noProof w:val="0"/>
          <w:color w:val="000000" w:themeColor="text1" w:themeTint="FF" w:themeShade="FF"/>
          <w:sz w:val="24"/>
          <w:szCs w:val="24"/>
          <w:lang w:val="en-GB"/>
        </w:rPr>
        <w:t>. doi:10.1111/obr.13261.</w:t>
      </w:r>
    </w:p>
    <w:p w:rsidR="07D6EFA1" w:rsidP="1957305C" w:rsidRDefault="07D6EFA1" w14:paraId="569C9AE5" w14:textId="4ABB2BAA">
      <w:pPr>
        <w:spacing w:after="160" w:line="360" w:lineRule="auto"/>
      </w:pPr>
      <w:r w:rsidRPr="1957305C" w:rsidR="07D6EFA1">
        <w:rPr>
          <w:rFonts w:ascii="Times New Roman" w:hAnsi="Times New Roman" w:eastAsia="Times New Roman" w:cs="Times New Roman"/>
          <w:noProof w:val="0"/>
          <w:color w:val="000000" w:themeColor="text1" w:themeTint="FF" w:themeShade="FF"/>
          <w:sz w:val="24"/>
          <w:szCs w:val="24"/>
          <w:lang w:val="en-GB"/>
        </w:rPr>
        <w:t xml:space="preserve">Chaput, J.-P., Willumsen, J., Bull, F., Chou, R., Ekelund, U., Firth, J., Jago, R., Ortega, F.B. and </w:t>
      </w:r>
      <w:r w:rsidRPr="1957305C" w:rsidR="07D6EFA1">
        <w:rPr>
          <w:rFonts w:ascii="Times New Roman" w:hAnsi="Times New Roman" w:eastAsia="Times New Roman" w:cs="Times New Roman"/>
          <w:noProof w:val="0"/>
          <w:color w:val="000000" w:themeColor="text1" w:themeTint="FF" w:themeShade="FF"/>
          <w:sz w:val="24"/>
          <w:szCs w:val="24"/>
          <w:lang w:val="en-GB"/>
        </w:rPr>
        <w:t>Katzmarzyk</w:t>
      </w:r>
      <w:r w:rsidRPr="1957305C" w:rsidR="07D6EFA1">
        <w:rPr>
          <w:rFonts w:ascii="Times New Roman" w:hAnsi="Times New Roman" w:eastAsia="Times New Roman" w:cs="Times New Roman"/>
          <w:noProof w:val="0"/>
          <w:color w:val="000000" w:themeColor="text1" w:themeTint="FF" w:themeShade="FF"/>
          <w:sz w:val="24"/>
          <w:szCs w:val="24"/>
          <w:lang w:val="en-GB"/>
        </w:rPr>
        <w:t xml:space="preserve">, P.T. (2020). 2020 WHO guidelines on physical activity and sedentary behaviour for children and adolescents aged 5–17 years: summary of the evidence. </w:t>
      </w:r>
      <w:r w:rsidRPr="1957305C" w:rsidR="07D6EFA1">
        <w:rPr>
          <w:rFonts w:ascii="Times New Roman" w:hAnsi="Times New Roman" w:eastAsia="Times New Roman" w:cs="Times New Roman"/>
          <w:i w:val="1"/>
          <w:iCs w:val="1"/>
          <w:noProof w:val="0"/>
          <w:color w:val="000000" w:themeColor="text1" w:themeTint="FF" w:themeShade="FF"/>
          <w:sz w:val="24"/>
          <w:szCs w:val="24"/>
          <w:lang w:val="en-GB"/>
        </w:rPr>
        <w:t xml:space="preserve">International Journal of </w:t>
      </w:r>
      <w:r w:rsidRPr="1957305C" w:rsidR="07D6EFA1">
        <w:rPr>
          <w:rFonts w:ascii="Times New Roman" w:hAnsi="Times New Roman" w:eastAsia="Times New Roman" w:cs="Times New Roman"/>
          <w:i w:val="1"/>
          <w:iCs w:val="1"/>
          <w:noProof w:val="0"/>
          <w:color w:val="000000" w:themeColor="text1" w:themeTint="FF" w:themeShade="FF"/>
          <w:sz w:val="24"/>
          <w:szCs w:val="24"/>
          <w:lang w:val="en-GB"/>
        </w:rPr>
        <w:t>Behavioral</w:t>
      </w:r>
      <w:r w:rsidRPr="1957305C" w:rsidR="07D6EFA1">
        <w:rPr>
          <w:rFonts w:ascii="Times New Roman" w:hAnsi="Times New Roman" w:eastAsia="Times New Roman" w:cs="Times New Roman"/>
          <w:i w:val="1"/>
          <w:iCs w:val="1"/>
          <w:noProof w:val="0"/>
          <w:color w:val="000000" w:themeColor="text1" w:themeTint="FF" w:themeShade="FF"/>
          <w:sz w:val="24"/>
          <w:szCs w:val="24"/>
          <w:lang w:val="en-GB"/>
        </w:rPr>
        <w:t xml:space="preserve"> Nutrition and Physical Activity</w:t>
      </w:r>
      <w:r w:rsidRPr="1957305C" w:rsidR="07D6EFA1">
        <w:rPr>
          <w:rFonts w:ascii="Times New Roman" w:hAnsi="Times New Roman" w:eastAsia="Times New Roman" w:cs="Times New Roman"/>
          <w:noProof w:val="0"/>
          <w:color w:val="000000" w:themeColor="text1" w:themeTint="FF" w:themeShade="FF"/>
          <w:sz w:val="24"/>
          <w:szCs w:val="24"/>
          <w:lang w:val="en-GB"/>
        </w:rPr>
        <w:t>, 17(1). doi:10.1186/s12966-</w:t>
      </w:r>
      <w:r w:rsidRPr="1957305C" w:rsidR="07D6EFA1">
        <w:rPr>
          <w:rFonts w:ascii="Times New Roman" w:hAnsi="Times New Roman" w:eastAsia="Times New Roman" w:cs="Times New Roman"/>
          <w:noProof w:val="0"/>
          <w:color w:val="000000" w:themeColor="text1" w:themeTint="FF" w:themeShade="FF"/>
          <w:sz w:val="24"/>
          <w:szCs w:val="24"/>
          <w:lang w:val="en-GB"/>
        </w:rPr>
        <w:t>020-01037-z.</w:t>
      </w:r>
    </w:p>
    <w:p w:rsidR="184F6F0A" w:rsidP="7F3A86CF" w:rsidRDefault="184F6F0A" w14:paraId="13971F66" w14:textId="4B3BA3AA">
      <w:pPr>
        <w:spacing w:after="160" w:line="360" w:lineRule="auto"/>
      </w:pPr>
      <w:r w:rsidRPr="7F3A86CF" w:rsidR="07D6EFA1">
        <w:rPr>
          <w:rFonts w:ascii="Times New Roman" w:hAnsi="Times New Roman" w:eastAsia="Times New Roman" w:cs="Times New Roman"/>
          <w:noProof w:val="0"/>
          <w:color w:val="000000" w:themeColor="text1" w:themeTint="FF" w:themeShade="FF"/>
          <w:sz w:val="24"/>
          <w:szCs w:val="24"/>
          <w:lang w:val="en-GB"/>
        </w:rPr>
        <w:t xml:space="preserve">Claudino, J.G., Afonso, J., </w:t>
      </w:r>
      <w:r w:rsidRPr="7F3A86CF" w:rsidR="07D6EFA1">
        <w:rPr>
          <w:rFonts w:ascii="Times New Roman" w:hAnsi="Times New Roman" w:eastAsia="Times New Roman" w:cs="Times New Roman"/>
          <w:noProof w:val="0"/>
          <w:color w:val="000000" w:themeColor="text1" w:themeTint="FF" w:themeShade="FF"/>
          <w:sz w:val="24"/>
          <w:szCs w:val="24"/>
          <w:lang w:val="en-GB"/>
        </w:rPr>
        <w:t>Sarvestan</w:t>
      </w:r>
      <w:r w:rsidRPr="7F3A86CF" w:rsidR="07D6EFA1">
        <w:rPr>
          <w:rFonts w:ascii="Times New Roman" w:hAnsi="Times New Roman" w:eastAsia="Times New Roman" w:cs="Times New Roman"/>
          <w:noProof w:val="0"/>
          <w:color w:val="000000" w:themeColor="text1" w:themeTint="FF" w:themeShade="FF"/>
          <w:sz w:val="24"/>
          <w:szCs w:val="24"/>
          <w:lang w:val="en-GB"/>
        </w:rPr>
        <w:t xml:space="preserve">, J., Lanza, M.B., </w:t>
      </w:r>
      <w:r w:rsidRPr="7F3A86CF" w:rsidR="07D6EFA1">
        <w:rPr>
          <w:rFonts w:ascii="Times New Roman" w:hAnsi="Times New Roman" w:eastAsia="Times New Roman" w:cs="Times New Roman"/>
          <w:noProof w:val="0"/>
          <w:color w:val="000000" w:themeColor="text1" w:themeTint="FF" w:themeShade="FF"/>
          <w:sz w:val="24"/>
          <w:szCs w:val="24"/>
          <w:lang w:val="en-GB"/>
        </w:rPr>
        <w:t>Pennone</w:t>
      </w:r>
      <w:r w:rsidRPr="7F3A86CF" w:rsidR="07D6EFA1">
        <w:rPr>
          <w:rFonts w:ascii="Times New Roman" w:hAnsi="Times New Roman" w:eastAsia="Times New Roman" w:cs="Times New Roman"/>
          <w:noProof w:val="0"/>
          <w:color w:val="000000" w:themeColor="text1" w:themeTint="FF" w:themeShade="FF"/>
          <w:sz w:val="24"/>
          <w:szCs w:val="24"/>
          <w:lang w:val="en-GB"/>
        </w:rPr>
        <w:t xml:space="preserve">, J., Filho, C.A.C., </w:t>
      </w:r>
      <w:r w:rsidRPr="7F3A86CF" w:rsidR="07D6EFA1">
        <w:rPr>
          <w:rFonts w:ascii="Times New Roman" w:hAnsi="Times New Roman" w:eastAsia="Times New Roman" w:cs="Times New Roman"/>
          <w:noProof w:val="0"/>
          <w:color w:val="000000" w:themeColor="text1" w:themeTint="FF" w:themeShade="FF"/>
          <w:sz w:val="24"/>
          <w:szCs w:val="24"/>
          <w:lang w:val="en-GB"/>
        </w:rPr>
        <w:t>Serrão</w:t>
      </w:r>
      <w:r w:rsidRPr="7F3A86CF" w:rsidR="07D6EFA1">
        <w:rPr>
          <w:rFonts w:ascii="Times New Roman" w:hAnsi="Times New Roman" w:eastAsia="Times New Roman" w:cs="Times New Roman"/>
          <w:noProof w:val="0"/>
          <w:color w:val="000000" w:themeColor="text1" w:themeTint="FF" w:themeShade="FF"/>
          <w:sz w:val="24"/>
          <w:szCs w:val="24"/>
          <w:lang w:val="en-GB"/>
        </w:rPr>
        <w:t xml:space="preserve">, J.C., Espregueira-Mendes, J., Vasconcelos, A.L.V., de Andrade, M.P., Rocha-Rodrigues, S., Andrade, R. and Ramirez-Campillo, R. (2021). Strength Training to Prevent Falls in Older Adults: A Systematic Review with Meta-Analysis of Randomized Controlled Trials. </w:t>
      </w:r>
      <w:r w:rsidRPr="7F3A86CF" w:rsidR="07D6EFA1">
        <w:rPr>
          <w:rFonts w:ascii="Times New Roman" w:hAnsi="Times New Roman" w:eastAsia="Times New Roman" w:cs="Times New Roman"/>
          <w:i w:val="1"/>
          <w:iCs w:val="1"/>
          <w:noProof w:val="0"/>
          <w:color w:val="000000" w:themeColor="text1" w:themeTint="FF" w:themeShade="FF"/>
          <w:sz w:val="24"/>
          <w:szCs w:val="24"/>
          <w:lang w:val="en-GB"/>
        </w:rPr>
        <w:t>Journal of Clinical Medicine</w:t>
      </w:r>
      <w:r w:rsidRPr="7F3A86CF" w:rsidR="07D6EFA1">
        <w:rPr>
          <w:rFonts w:ascii="Times New Roman" w:hAnsi="Times New Roman" w:eastAsia="Times New Roman" w:cs="Times New Roman"/>
          <w:noProof w:val="0"/>
          <w:color w:val="000000" w:themeColor="text1" w:themeTint="FF" w:themeShade="FF"/>
          <w:sz w:val="24"/>
          <w:szCs w:val="24"/>
          <w:lang w:val="en-GB"/>
        </w:rPr>
        <w:t>, 10(14), p.3184. doi:10.3390/jcm10143184.</w:t>
      </w:r>
    </w:p>
    <w:p w:rsidR="184F6F0A" w:rsidP="7F3A86CF" w:rsidRDefault="184F6F0A" w14:paraId="533C93D9" w14:textId="21DBDF85">
      <w:pPr>
        <w:spacing w:after="160" w:line="360" w:lineRule="auto"/>
      </w:pPr>
      <w:r w:rsidRPr="7F3A86CF" w:rsidR="07D6EFA1">
        <w:rPr>
          <w:rFonts w:ascii="Times New Roman" w:hAnsi="Times New Roman" w:eastAsia="Times New Roman" w:cs="Times New Roman"/>
          <w:noProof w:val="0"/>
          <w:color w:val="000000" w:themeColor="text1" w:themeTint="FF" w:themeShade="FF"/>
          <w:sz w:val="24"/>
          <w:szCs w:val="24"/>
          <w:lang w:val="en-GB"/>
        </w:rPr>
        <w:t xml:space="preserve">Foskett, R.L. and Longstaff, F. (2018). The mental health of elite athletes in the United Kingdom. </w:t>
      </w:r>
      <w:r w:rsidRPr="7F3A86CF" w:rsidR="07D6EFA1">
        <w:rPr>
          <w:rFonts w:ascii="Times New Roman" w:hAnsi="Times New Roman" w:eastAsia="Times New Roman" w:cs="Times New Roman"/>
          <w:i w:val="1"/>
          <w:iCs w:val="1"/>
          <w:noProof w:val="0"/>
          <w:color w:val="000000" w:themeColor="text1" w:themeTint="FF" w:themeShade="FF"/>
          <w:sz w:val="24"/>
          <w:szCs w:val="24"/>
          <w:lang w:val="en-GB"/>
        </w:rPr>
        <w:t>Journal of Science and Medicine in Sport</w:t>
      </w:r>
      <w:r w:rsidRPr="7F3A86CF" w:rsidR="07D6EFA1">
        <w:rPr>
          <w:rFonts w:ascii="Times New Roman" w:hAnsi="Times New Roman" w:eastAsia="Times New Roman" w:cs="Times New Roman"/>
          <w:noProof w:val="0"/>
          <w:color w:val="000000" w:themeColor="text1" w:themeTint="FF" w:themeShade="FF"/>
          <w:sz w:val="24"/>
          <w:szCs w:val="24"/>
          <w:lang w:val="en-GB"/>
        </w:rPr>
        <w:t xml:space="preserve">, 21(8), pp.765–770. </w:t>
      </w:r>
      <w:r w:rsidRPr="7F3A86CF" w:rsidR="07D6EFA1">
        <w:rPr>
          <w:rFonts w:ascii="Times New Roman" w:hAnsi="Times New Roman" w:eastAsia="Times New Roman" w:cs="Times New Roman"/>
          <w:noProof w:val="0"/>
          <w:color w:val="000000" w:themeColor="text1" w:themeTint="FF" w:themeShade="FF"/>
          <w:sz w:val="24"/>
          <w:szCs w:val="24"/>
          <w:lang w:val="en-GB"/>
        </w:rPr>
        <w:t>doi:10.1016/j.jsams</w:t>
      </w:r>
      <w:r w:rsidRPr="7F3A86CF" w:rsidR="07D6EFA1">
        <w:rPr>
          <w:rFonts w:ascii="Times New Roman" w:hAnsi="Times New Roman" w:eastAsia="Times New Roman" w:cs="Times New Roman"/>
          <w:noProof w:val="0"/>
          <w:color w:val="000000" w:themeColor="text1" w:themeTint="FF" w:themeShade="FF"/>
          <w:sz w:val="24"/>
          <w:szCs w:val="24"/>
          <w:lang w:val="en-GB"/>
        </w:rPr>
        <w:t>.2017.11.016.</w:t>
      </w:r>
    </w:p>
    <w:p w:rsidR="184F6F0A" w:rsidP="7F3A86CF" w:rsidRDefault="184F6F0A" w14:paraId="7AACCCFE" w14:textId="0F4C9EC9">
      <w:pPr>
        <w:spacing w:after="160" w:line="360" w:lineRule="auto"/>
      </w:pPr>
      <w:r w:rsidRPr="7F3A86CF" w:rsidR="07D6EFA1">
        <w:rPr>
          <w:rFonts w:ascii="Times New Roman" w:hAnsi="Times New Roman" w:eastAsia="Times New Roman" w:cs="Times New Roman"/>
          <w:noProof w:val="0"/>
          <w:color w:val="000000" w:themeColor="text1" w:themeTint="FF" w:themeShade="FF"/>
          <w:sz w:val="24"/>
          <w:szCs w:val="24"/>
          <w:lang w:val="en-GB"/>
        </w:rPr>
        <w:t xml:space="preserve">Grassini, S. (2022). A Systematic Review and Meta-Analysis of Nature Walk as an Intervention for Anxiety and Depression. </w:t>
      </w:r>
      <w:r w:rsidRPr="7F3A86CF" w:rsidR="07D6EFA1">
        <w:rPr>
          <w:rFonts w:ascii="Times New Roman" w:hAnsi="Times New Roman" w:eastAsia="Times New Roman" w:cs="Times New Roman"/>
          <w:i w:val="1"/>
          <w:iCs w:val="1"/>
          <w:noProof w:val="0"/>
          <w:color w:val="000000" w:themeColor="text1" w:themeTint="FF" w:themeShade="FF"/>
          <w:sz w:val="24"/>
          <w:szCs w:val="24"/>
          <w:lang w:val="en-GB"/>
        </w:rPr>
        <w:t>Journal of Clinical Medicine</w:t>
      </w:r>
      <w:r w:rsidRPr="7F3A86CF" w:rsidR="07D6EFA1">
        <w:rPr>
          <w:rFonts w:ascii="Times New Roman" w:hAnsi="Times New Roman" w:eastAsia="Times New Roman" w:cs="Times New Roman"/>
          <w:noProof w:val="0"/>
          <w:color w:val="000000" w:themeColor="text1" w:themeTint="FF" w:themeShade="FF"/>
          <w:sz w:val="24"/>
          <w:szCs w:val="24"/>
          <w:lang w:val="en-GB"/>
        </w:rPr>
        <w:t>, 11(6), p.1731. doi:10.3390/jcm11061731.</w:t>
      </w:r>
    </w:p>
    <w:p w:rsidR="184F6F0A" w:rsidP="7F3A86CF" w:rsidRDefault="184F6F0A" w14:paraId="526345B5" w14:textId="3F250D17">
      <w:pPr>
        <w:spacing w:after="160" w:line="360" w:lineRule="auto"/>
        <w:rPr>
          <w:rFonts w:ascii="Times New Roman" w:hAnsi="Times New Roman" w:eastAsia="Times New Roman" w:cs="Times New Roman"/>
          <w:noProof w:val="0"/>
          <w:color w:val="000000" w:themeColor="text1" w:themeTint="FF" w:themeShade="FF"/>
          <w:sz w:val="24"/>
          <w:szCs w:val="24"/>
          <w:lang w:val="en-GB"/>
        </w:rPr>
      </w:pPr>
      <w:r w:rsidRPr="7F3A86CF" w:rsidR="07D6EFA1">
        <w:rPr>
          <w:rFonts w:ascii="Times New Roman" w:hAnsi="Times New Roman" w:eastAsia="Times New Roman" w:cs="Times New Roman"/>
          <w:noProof w:val="0"/>
          <w:color w:val="000000" w:themeColor="text1" w:themeTint="FF" w:themeShade="FF"/>
          <w:sz w:val="24"/>
          <w:szCs w:val="24"/>
          <w:lang w:val="en-GB"/>
        </w:rPr>
        <w:t xml:space="preserve">Liu-Ambrose, T., Khan, K.M., Eng, J.J., Janssen, P.A., Lord, S.R. and Mckay, H.A. (2004). Resistance and Agility Training Reduce Fall Risk in Women Aged 75 to 85 with Low Bone Mass: A 6-Month Randomized, Controlled Trial*. </w:t>
      </w:r>
      <w:r w:rsidRPr="7F3A86CF" w:rsidR="07D6EFA1">
        <w:rPr>
          <w:rFonts w:ascii="Times New Roman" w:hAnsi="Times New Roman" w:eastAsia="Times New Roman" w:cs="Times New Roman"/>
          <w:i w:val="1"/>
          <w:iCs w:val="1"/>
          <w:noProof w:val="0"/>
          <w:color w:val="000000" w:themeColor="text1" w:themeTint="FF" w:themeShade="FF"/>
          <w:sz w:val="24"/>
          <w:szCs w:val="24"/>
          <w:lang w:val="en-GB"/>
        </w:rPr>
        <w:t>Journal of the American Geriatrics Society</w:t>
      </w:r>
      <w:r w:rsidRPr="7F3A86CF" w:rsidR="07D6EFA1">
        <w:rPr>
          <w:rFonts w:ascii="Times New Roman" w:hAnsi="Times New Roman" w:eastAsia="Times New Roman" w:cs="Times New Roman"/>
          <w:noProof w:val="0"/>
          <w:color w:val="000000" w:themeColor="text1" w:themeTint="FF" w:themeShade="FF"/>
          <w:sz w:val="24"/>
          <w:szCs w:val="24"/>
          <w:lang w:val="en-GB"/>
        </w:rPr>
        <w:t>, 52(5), pp.657–665. doi:10.1111/j.1532-5415.2004.</w:t>
      </w:r>
      <w:r w:rsidRPr="7F3A86CF" w:rsidR="07D6EFA1">
        <w:rPr>
          <w:rFonts w:ascii="Times New Roman" w:hAnsi="Times New Roman" w:eastAsia="Times New Roman" w:cs="Times New Roman"/>
          <w:noProof w:val="0"/>
          <w:color w:val="000000" w:themeColor="text1" w:themeTint="FF" w:themeShade="FF"/>
          <w:sz w:val="24"/>
          <w:szCs w:val="24"/>
          <w:lang w:val="en-GB"/>
        </w:rPr>
        <w:t>52200.x.</w:t>
      </w:r>
    </w:p>
    <w:p w:rsidR="184F6F0A" w:rsidP="7F3A86CF" w:rsidRDefault="184F6F0A" w14:paraId="70133C68" w14:textId="681E84CB">
      <w:pPr>
        <w:spacing w:after="160" w:line="360" w:lineRule="auto"/>
      </w:pPr>
      <w:r w:rsidRPr="7F3A86CF" w:rsidR="07D6EFA1">
        <w:rPr>
          <w:rFonts w:ascii="Times New Roman" w:hAnsi="Times New Roman" w:eastAsia="Times New Roman" w:cs="Times New Roman"/>
          <w:noProof w:val="0"/>
          <w:color w:val="000000" w:themeColor="text1" w:themeTint="FF" w:themeShade="FF"/>
          <w:sz w:val="24"/>
          <w:szCs w:val="24"/>
          <w:lang w:val="en-GB"/>
        </w:rPr>
        <w:t xml:space="preserve">Mannan, M., Mamun, A., Doi, S. and </w:t>
      </w:r>
      <w:r w:rsidRPr="7F3A86CF" w:rsidR="07D6EFA1">
        <w:rPr>
          <w:rFonts w:ascii="Times New Roman" w:hAnsi="Times New Roman" w:eastAsia="Times New Roman" w:cs="Times New Roman"/>
          <w:noProof w:val="0"/>
          <w:color w:val="000000" w:themeColor="text1" w:themeTint="FF" w:themeShade="FF"/>
          <w:sz w:val="24"/>
          <w:szCs w:val="24"/>
          <w:lang w:val="en-GB"/>
        </w:rPr>
        <w:t>Clavarino</w:t>
      </w:r>
      <w:r w:rsidRPr="7F3A86CF" w:rsidR="07D6EFA1">
        <w:rPr>
          <w:rFonts w:ascii="Times New Roman" w:hAnsi="Times New Roman" w:eastAsia="Times New Roman" w:cs="Times New Roman"/>
          <w:noProof w:val="0"/>
          <w:color w:val="000000" w:themeColor="text1" w:themeTint="FF" w:themeShade="FF"/>
          <w:sz w:val="24"/>
          <w:szCs w:val="24"/>
          <w:lang w:val="en-GB"/>
        </w:rPr>
        <w:t xml:space="preserve">, A. (2016). Prospective Associations between Depression and Obesity for Adolescent Males and Females- A Systematic Review and Meta-Analysis of Longitudinal Studies. </w:t>
      </w:r>
      <w:r w:rsidRPr="7F3A86CF" w:rsidR="07D6EFA1">
        <w:rPr>
          <w:rFonts w:ascii="Times New Roman" w:hAnsi="Times New Roman" w:eastAsia="Times New Roman" w:cs="Times New Roman"/>
          <w:i w:val="1"/>
          <w:iCs w:val="1"/>
          <w:noProof w:val="0"/>
          <w:color w:val="000000" w:themeColor="text1" w:themeTint="FF" w:themeShade="FF"/>
          <w:sz w:val="24"/>
          <w:szCs w:val="24"/>
          <w:lang w:val="en-GB"/>
        </w:rPr>
        <w:t>PLOS ONE</w:t>
      </w:r>
      <w:r w:rsidRPr="7F3A86CF" w:rsidR="07D6EFA1">
        <w:rPr>
          <w:rFonts w:ascii="Times New Roman" w:hAnsi="Times New Roman" w:eastAsia="Times New Roman" w:cs="Times New Roman"/>
          <w:noProof w:val="0"/>
          <w:color w:val="000000" w:themeColor="text1" w:themeTint="FF" w:themeShade="FF"/>
          <w:sz w:val="24"/>
          <w:szCs w:val="24"/>
          <w:lang w:val="en-GB"/>
        </w:rPr>
        <w:t xml:space="preserve">, [online] 11(6), p.e0157240. </w:t>
      </w:r>
      <w:r w:rsidRPr="7F3A86CF" w:rsidR="07D6EFA1">
        <w:rPr>
          <w:rFonts w:ascii="Times New Roman" w:hAnsi="Times New Roman" w:eastAsia="Times New Roman" w:cs="Times New Roman"/>
          <w:noProof w:val="0"/>
          <w:color w:val="000000" w:themeColor="text1" w:themeTint="FF" w:themeShade="FF"/>
          <w:sz w:val="24"/>
          <w:szCs w:val="24"/>
          <w:lang w:val="en-GB"/>
        </w:rPr>
        <w:t>doi:10.1371/journal.pone</w:t>
      </w:r>
      <w:r w:rsidRPr="7F3A86CF" w:rsidR="07D6EFA1">
        <w:rPr>
          <w:rFonts w:ascii="Times New Roman" w:hAnsi="Times New Roman" w:eastAsia="Times New Roman" w:cs="Times New Roman"/>
          <w:noProof w:val="0"/>
          <w:color w:val="000000" w:themeColor="text1" w:themeTint="FF" w:themeShade="FF"/>
          <w:sz w:val="24"/>
          <w:szCs w:val="24"/>
          <w:lang w:val="en-GB"/>
        </w:rPr>
        <w:t>.0157240.</w:t>
      </w:r>
    </w:p>
    <w:p w:rsidR="184F6F0A" w:rsidP="7F3A86CF" w:rsidRDefault="184F6F0A" w14:paraId="2A5D500B" w14:textId="262369FB">
      <w:pPr>
        <w:spacing w:after="160" w:line="360" w:lineRule="auto"/>
      </w:pPr>
      <w:r w:rsidRPr="7F3A86CF" w:rsidR="07D6EFA1">
        <w:rPr>
          <w:rFonts w:ascii="Times New Roman" w:hAnsi="Times New Roman" w:eastAsia="Times New Roman" w:cs="Times New Roman"/>
          <w:noProof w:val="0"/>
          <w:color w:val="000000" w:themeColor="text1" w:themeTint="FF" w:themeShade="FF"/>
          <w:sz w:val="24"/>
          <w:szCs w:val="24"/>
          <w:lang w:val="en-GB"/>
        </w:rPr>
        <w:t xml:space="preserve">Pinckard, K., Baskin, </w:t>
      </w:r>
      <w:r w:rsidRPr="7F3A86CF" w:rsidR="07D6EFA1">
        <w:rPr>
          <w:rFonts w:ascii="Times New Roman" w:hAnsi="Times New Roman" w:eastAsia="Times New Roman" w:cs="Times New Roman"/>
          <w:noProof w:val="0"/>
          <w:color w:val="000000" w:themeColor="text1" w:themeTint="FF" w:themeShade="FF"/>
          <w:sz w:val="24"/>
          <w:szCs w:val="24"/>
          <w:lang w:val="en-GB"/>
        </w:rPr>
        <w:t>K.K.</w:t>
      </w:r>
      <w:r w:rsidRPr="7F3A86CF" w:rsidR="07D6EFA1">
        <w:rPr>
          <w:rFonts w:ascii="Times New Roman" w:hAnsi="Times New Roman" w:eastAsia="Times New Roman" w:cs="Times New Roman"/>
          <w:noProof w:val="0"/>
          <w:color w:val="000000" w:themeColor="text1" w:themeTint="FF" w:themeShade="FF"/>
          <w:sz w:val="24"/>
          <w:szCs w:val="24"/>
          <w:lang w:val="en-GB"/>
        </w:rPr>
        <w:t xml:space="preserve"> and Stanford, K.I. (2019). Effects of Exercise to Improve Cardiovascular Health. </w:t>
      </w:r>
      <w:r w:rsidRPr="7F3A86CF" w:rsidR="07D6EFA1">
        <w:rPr>
          <w:rFonts w:ascii="Times New Roman" w:hAnsi="Times New Roman" w:eastAsia="Times New Roman" w:cs="Times New Roman"/>
          <w:i w:val="1"/>
          <w:iCs w:val="1"/>
          <w:noProof w:val="0"/>
          <w:color w:val="000000" w:themeColor="text1" w:themeTint="FF" w:themeShade="FF"/>
          <w:sz w:val="24"/>
          <w:szCs w:val="24"/>
          <w:lang w:val="en-GB"/>
        </w:rPr>
        <w:t>Frontiers in Cardiovascular Medicine</w:t>
      </w:r>
      <w:r w:rsidRPr="7F3A86CF" w:rsidR="07D6EFA1">
        <w:rPr>
          <w:rFonts w:ascii="Times New Roman" w:hAnsi="Times New Roman" w:eastAsia="Times New Roman" w:cs="Times New Roman"/>
          <w:noProof w:val="0"/>
          <w:color w:val="000000" w:themeColor="text1" w:themeTint="FF" w:themeShade="FF"/>
          <w:sz w:val="24"/>
          <w:szCs w:val="24"/>
          <w:lang w:val="en-GB"/>
        </w:rPr>
        <w:t>, [online] 6(69). doi:10.3389/fcvm.2019.00069.</w:t>
      </w:r>
    </w:p>
    <w:p w:rsidR="184F6F0A" w:rsidP="7F3A86CF" w:rsidRDefault="184F6F0A" w14:paraId="0F66FD4A" w14:textId="22ED0072">
      <w:pPr>
        <w:spacing w:after="160" w:line="360" w:lineRule="auto"/>
      </w:pPr>
      <w:r w:rsidRPr="7F3A86CF" w:rsidR="07D6EFA1">
        <w:rPr>
          <w:rFonts w:ascii="Times New Roman" w:hAnsi="Times New Roman" w:eastAsia="Times New Roman" w:cs="Times New Roman"/>
          <w:noProof w:val="0"/>
          <w:color w:val="000000" w:themeColor="text1" w:themeTint="FF" w:themeShade="FF"/>
          <w:sz w:val="24"/>
          <w:szCs w:val="24"/>
          <w:lang w:val="en-GB"/>
        </w:rPr>
        <w:t xml:space="preserve">Rawlings, G.H., Williams, R.K., Clarke, D.J., English, C., Fitzsimons, C., Holloway, I., Lawton, R., Mead, G., Patel, A. and Forster, A. (2019). Exploring adults’ experiences of sedentary behaviour and participation in non-workplace interventions designed to reduce sedentary behaviour: a thematic synthesis of qualitative studies. </w:t>
      </w:r>
      <w:r w:rsidRPr="7F3A86CF" w:rsidR="07D6EFA1">
        <w:rPr>
          <w:rFonts w:ascii="Times New Roman" w:hAnsi="Times New Roman" w:eastAsia="Times New Roman" w:cs="Times New Roman"/>
          <w:i w:val="1"/>
          <w:iCs w:val="1"/>
          <w:noProof w:val="0"/>
          <w:color w:val="000000" w:themeColor="text1" w:themeTint="FF" w:themeShade="FF"/>
          <w:sz w:val="24"/>
          <w:szCs w:val="24"/>
          <w:lang w:val="en-GB"/>
        </w:rPr>
        <w:t>BMC Public Health</w:t>
      </w:r>
      <w:r w:rsidRPr="7F3A86CF" w:rsidR="07D6EFA1">
        <w:rPr>
          <w:rFonts w:ascii="Times New Roman" w:hAnsi="Times New Roman" w:eastAsia="Times New Roman" w:cs="Times New Roman"/>
          <w:noProof w:val="0"/>
          <w:color w:val="000000" w:themeColor="text1" w:themeTint="FF" w:themeShade="FF"/>
          <w:sz w:val="24"/>
          <w:szCs w:val="24"/>
          <w:lang w:val="en-GB"/>
        </w:rPr>
        <w:t>, 19(1). doi:10.1186/s12889-019-7365-1.</w:t>
      </w:r>
    </w:p>
    <w:p w:rsidR="184F6F0A" w:rsidP="7F3A86CF" w:rsidRDefault="184F6F0A" w14:paraId="3E116E96" w14:textId="1E9C20BE">
      <w:pPr>
        <w:spacing w:after="160" w:line="360" w:lineRule="auto"/>
      </w:pPr>
      <w:r w:rsidRPr="7F3A86CF" w:rsidR="07D6EFA1">
        <w:rPr>
          <w:rFonts w:ascii="Times New Roman" w:hAnsi="Times New Roman" w:eastAsia="Times New Roman" w:cs="Times New Roman"/>
          <w:noProof w:val="0"/>
          <w:color w:val="000000" w:themeColor="text1" w:themeTint="FF" w:themeShade="FF"/>
          <w:sz w:val="24"/>
          <w:szCs w:val="24"/>
          <w:lang w:val="en-GB"/>
        </w:rPr>
        <w:t xml:space="preserve">Rowley, N., Mann, S., Steele, J., Horton, E. and Jimenez, A. (2018). The effects of exercise referral schemes in the United Kingdom in those with cardiovascular, mental health, and musculoskeletal disorders: a preliminary systematic review. </w:t>
      </w:r>
      <w:r w:rsidRPr="7F3A86CF" w:rsidR="07D6EFA1">
        <w:rPr>
          <w:rFonts w:ascii="Times New Roman" w:hAnsi="Times New Roman" w:eastAsia="Times New Roman" w:cs="Times New Roman"/>
          <w:i w:val="1"/>
          <w:iCs w:val="1"/>
          <w:noProof w:val="0"/>
          <w:color w:val="000000" w:themeColor="text1" w:themeTint="FF" w:themeShade="FF"/>
          <w:sz w:val="24"/>
          <w:szCs w:val="24"/>
          <w:lang w:val="en-GB"/>
        </w:rPr>
        <w:t>BMC Public Health</w:t>
      </w:r>
      <w:r w:rsidRPr="7F3A86CF" w:rsidR="07D6EFA1">
        <w:rPr>
          <w:rFonts w:ascii="Times New Roman" w:hAnsi="Times New Roman" w:eastAsia="Times New Roman" w:cs="Times New Roman"/>
          <w:noProof w:val="0"/>
          <w:color w:val="000000" w:themeColor="text1" w:themeTint="FF" w:themeShade="FF"/>
          <w:sz w:val="24"/>
          <w:szCs w:val="24"/>
          <w:lang w:val="en-GB"/>
        </w:rPr>
        <w:t>, 18(1). doi:10.1186/s12889-018-5868-9.</w:t>
      </w:r>
    </w:p>
    <w:p w:rsidR="184F6F0A" w:rsidP="7F3A86CF" w:rsidRDefault="184F6F0A" w14:paraId="0672AE6C" w14:textId="321638EB">
      <w:pPr>
        <w:spacing w:after="160" w:line="360" w:lineRule="auto"/>
      </w:pPr>
      <w:r w:rsidRPr="7F3A86CF" w:rsidR="07D6EFA1">
        <w:rPr>
          <w:rFonts w:ascii="Times New Roman" w:hAnsi="Times New Roman" w:eastAsia="Times New Roman" w:cs="Times New Roman"/>
          <w:noProof w:val="0"/>
          <w:color w:val="000000" w:themeColor="text1" w:themeTint="FF" w:themeShade="FF"/>
          <w:sz w:val="24"/>
          <w:szCs w:val="24"/>
          <w:lang w:val="en-GB"/>
        </w:rPr>
        <w:t xml:space="preserve">Smith, P.J. and Merwin, R.M. (2021). The Role of Exercise in Management of Mental Health Disorders: An Integrative Review. </w:t>
      </w:r>
      <w:r w:rsidRPr="7F3A86CF" w:rsidR="07D6EFA1">
        <w:rPr>
          <w:rFonts w:ascii="Times New Roman" w:hAnsi="Times New Roman" w:eastAsia="Times New Roman" w:cs="Times New Roman"/>
          <w:i w:val="1"/>
          <w:iCs w:val="1"/>
          <w:noProof w:val="0"/>
          <w:color w:val="000000" w:themeColor="text1" w:themeTint="FF" w:themeShade="FF"/>
          <w:sz w:val="24"/>
          <w:szCs w:val="24"/>
          <w:lang w:val="en-GB"/>
        </w:rPr>
        <w:t>Annual Review of Medicine</w:t>
      </w:r>
      <w:r w:rsidRPr="7F3A86CF" w:rsidR="07D6EFA1">
        <w:rPr>
          <w:rFonts w:ascii="Times New Roman" w:hAnsi="Times New Roman" w:eastAsia="Times New Roman" w:cs="Times New Roman"/>
          <w:noProof w:val="0"/>
          <w:color w:val="000000" w:themeColor="text1" w:themeTint="FF" w:themeShade="FF"/>
          <w:sz w:val="24"/>
          <w:szCs w:val="24"/>
          <w:lang w:val="en-GB"/>
        </w:rPr>
        <w:t>, 72(1), pp.45–62. doi:10.1146/annurev-med-060619-022943.</w:t>
      </w:r>
    </w:p>
    <w:p w:rsidR="184F6F0A" w:rsidP="7F3A86CF" w:rsidRDefault="184F6F0A" w14:paraId="37EAE675" w14:textId="5B8E68E0">
      <w:pPr>
        <w:spacing w:after="160" w:line="360" w:lineRule="auto"/>
      </w:pPr>
      <w:r w:rsidRPr="7F3A86CF" w:rsidR="07D6EFA1">
        <w:rPr>
          <w:rFonts w:ascii="Times New Roman" w:hAnsi="Times New Roman" w:eastAsia="Times New Roman" w:cs="Times New Roman"/>
          <w:noProof w:val="0"/>
          <w:color w:val="000000" w:themeColor="text1" w:themeTint="FF" w:themeShade="FF"/>
          <w:sz w:val="24"/>
          <w:szCs w:val="24"/>
          <w:lang w:val="en-GB"/>
        </w:rPr>
        <w:t xml:space="preserve">Souter, G., Lewis, R. and Serrant, L. (2018). Men, Mental </w:t>
      </w:r>
      <w:r w:rsidRPr="7F3A86CF" w:rsidR="07D6EFA1">
        <w:rPr>
          <w:rFonts w:ascii="Times New Roman" w:hAnsi="Times New Roman" w:eastAsia="Times New Roman" w:cs="Times New Roman"/>
          <w:noProof w:val="0"/>
          <w:color w:val="000000" w:themeColor="text1" w:themeTint="FF" w:themeShade="FF"/>
          <w:sz w:val="24"/>
          <w:szCs w:val="24"/>
          <w:lang w:val="en-GB"/>
        </w:rPr>
        <w:t>Health</w:t>
      </w:r>
      <w:r w:rsidRPr="7F3A86CF" w:rsidR="07D6EFA1">
        <w:rPr>
          <w:rFonts w:ascii="Times New Roman" w:hAnsi="Times New Roman" w:eastAsia="Times New Roman" w:cs="Times New Roman"/>
          <w:noProof w:val="0"/>
          <w:color w:val="000000" w:themeColor="text1" w:themeTint="FF" w:themeShade="FF"/>
          <w:sz w:val="24"/>
          <w:szCs w:val="24"/>
          <w:lang w:val="en-GB"/>
        </w:rPr>
        <w:t xml:space="preserve"> and Elite Sport: </w:t>
      </w:r>
      <w:r w:rsidRPr="7F3A86CF" w:rsidR="07D6EFA1">
        <w:rPr>
          <w:rFonts w:ascii="Times New Roman" w:hAnsi="Times New Roman" w:eastAsia="Times New Roman" w:cs="Times New Roman"/>
          <w:noProof w:val="0"/>
          <w:color w:val="000000" w:themeColor="text1" w:themeTint="FF" w:themeShade="FF"/>
          <w:sz w:val="24"/>
          <w:szCs w:val="24"/>
          <w:lang w:val="en-GB"/>
        </w:rPr>
        <w:t>a</w:t>
      </w:r>
      <w:r w:rsidRPr="7F3A86CF" w:rsidR="07D6EFA1">
        <w:rPr>
          <w:rFonts w:ascii="Times New Roman" w:hAnsi="Times New Roman" w:eastAsia="Times New Roman" w:cs="Times New Roman"/>
          <w:noProof w:val="0"/>
          <w:color w:val="000000" w:themeColor="text1" w:themeTint="FF" w:themeShade="FF"/>
          <w:sz w:val="24"/>
          <w:szCs w:val="24"/>
          <w:lang w:val="en-GB"/>
        </w:rPr>
        <w:t xml:space="preserve"> Narrative Review. </w:t>
      </w:r>
      <w:r w:rsidRPr="7F3A86CF" w:rsidR="07D6EFA1">
        <w:rPr>
          <w:rFonts w:ascii="Times New Roman" w:hAnsi="Times New Roman" w:eastAsia="Times New Roman" w:cs="Times New Roman"/>
          <w:i w:val="1"/>
          <w:iCs w:val="1"/>
          <w:noProof w:val="0"/>
          <w:color w:val="000000" w:themeColor="text1" w:themeTint="FF" w:themeShade="FF"/>
          <w:sz w:val="24"/>
          <w:szCs w:val="24"/>
          <w:lang w:val="en-GB"/>
        </w:rPr>
        <w:t>Sports Medicine - Open</w:t>
      </w:r>
      <w:r w:rsidRPr="7F3A86CF" w:rsidR="07D6EFA1">
        <w:rPr>
          <w:rFonts w:ascii="Times New Roman" w:hAnsi="Times New Roman" w:eastAsia="Times New Roman" w:cs="Times New Roman"/>
          <w:noProof w:val="0"/>
          <w:color w:val="000000" w:themeColor="text1" w:themeTint="FF" w:themeShade="FF"/>
          <w:sz w:val="24"/>
          <w:szCs w:val="24"/>
          <w:lang w:val="en-GB"/>
        </w:rPr>
        <w:t>, 4(1). doi:10.1186/s40798-018-0175-7.</w:t>
      </w:r>
    </w:p>
    <w:p w:rsidR="184F6F0A" w:rsidP="7F3A86CF" w:rsidRDefault="184F6F0A" w14:paraId="3B1EED42" w14:textId="18ED2677">
      <w:pPr>
        <w:spacing w:after="160" w:line="360" w:lineRule="auto"/>
      </w:pPr>
      <w:r w:rsidRPr="7F3A86CF" w:rsidR="07D6EFA1">
        <w:rPr>
          <w:rFonts w:ascii="Times New Roman" w:hAnsi="Times New Roman" w:eastAsia="Times New Roman" w:cs="Times New Roman"/>
          <w:noProof w:val="0"/>
          <w:color w:val="000000" w:themeColor="text1" w:themeTint="FF" w:themeShade="FF"/>
          <w:sz w:val="24"/>
          <w:szCs w:val="24"/>
          <w:lang w:val="en-GB"/>
        </w:rPr>
        <w:t xml:space="preserve">Vasudevan, A. and Ford, E. (2021). Motivational Factors and Barriers Towards Initiating and Maintaining Strength Training in Women: </w:t>
      </w:r>
      <w:r w:rsidRPr="7F3A86CF" w:rsidR="07D6EFA1">
        <w:rPr>
          <w:rFonts w:ascii="Times New Roman" w:hAnsi="Times New Roman" w:eastAsia="Times New Roman" w:cs="Times New Roman"/>
          <w:noProof w:val="0"/>
          <w:color w:val="000000" w:themeColor="text1" w:themeTint="FF" w:themeShade="FF"/>
          <w:sz w:val="24"/>
          <w:szCs w:val="24"/>
          <w:lang w:val="en-GB"/>
        </w:rPr>
        <w:t>a</w:t>
      </w:r>
      <w:r w:rsidRPr="7F3A86CF" w:rsidR="07D6EFA1">
        <w:rPr>
          <w:rFonts w:ascii="Times New Roman" w:hAnsi="Times New Roman" w:eastAsia="Times New Roman" w:cs="Times New Roman"/>
          <w:noProof w:val="0"/>
          <w:color w:val="000000" w:themeColor="text1" w:themeTint="FF" w:themeShade="FF"/>
          <w:sz w:val="24"/>
          <w:szCs w:val="24"/>
          <w:lang w:val="en-GB"/>
        </w:rPr>
        <w:t xml:space="preserve"> Systematic Review and Meta-synthesis. </w:t>
      </w:r>
      <w:r w:rsidRPr="7F3A86CF" w:rsidR="07D6EFA1">
        <w:rPr>
          <w:rFonts w:ascii="Times New Roman" w:hAnsi="Times New Roman" w:eastAsia="Times New Roman" w:cs="Times New Roman"/>
          <w:i w:val="1"/>
          <w:iCs w:val="1"/>
          <w:noProof w:val="0"/>
          <w:color w:val="000000" w:themeColor="text1" w:themeTint="FF" w:themeShade="FF"/>
          <w:sz w:val="24"/>
          <w:szCs w:val="24"/>
          <w:lang w:val="en-GB"/>
        </w:rPr>
        <w:t>Prevention Science</w:t>
      </w:r>
      <w:r w:rsidRPr="7F3A86CF" w:rsidR="07D6EFA1">
        <w:rPr>
          <w:rFonts w:ascii="Times New Roman" w:hAnsi="Times New Roman" w:eastAsia="Times New Roman" w:cs="Times New Roman"/>
          <w:noProof w:val="0"/>
          <w:color w:val="000000" w:themeColor="text1" w:themeTint="FF" w:themeShade="FF"/>
          <w:sz w:val="24"/>
          <w:szCs w:val="24"/>
          <w:lang w:val="en-GB"/>
        </w:rPr>
        <w:t>. doi:10.1007/s11121-021-01328-2.</w:t>
      </w:r>
    </w:p>
    <w:p w:rsidR="184F6F0A" w:rsidP="7F3A86CF" w:rsidRDefault="184F6F0A" w14:paraId="18477285" w14:textId="3462EB1D">
      <w:pPr>
        <w:spacing w:after="160" w:line="360" w:lineRule="auto"/>
      </w:pPr>
      <w:r w:rsidRPr="7F3A86CF" w:rsidR="07D6EFA1">
        <w:rPr>
          <w:rFonts w:ascii="Times New Roman" w:hAnsi="Times New Roman" w:eastAsia="Times New Roman" w:cs="Times New Roman"/>
          <w:noProof w:val="0"/>
          <w:color w:val="000000" w:themeColor="text1" w:themeTint="FF" w:themeShade="FF"/>
          <w:sz w:val="24"/>
          <w:szCs w:val="24"/>
          <w:lang w:val="en-GB"/>
        </w:rPr>
        <w:t xml:space="preserve">Vella, S.A. (2019). Mental Health and Organized Youth Sport. </w:t>
      </w:r>
      <w:r w:rsidRPr="7F3A86CF" w:rsidR="07D6EFA1">
        <w:rPr>
          <w:rFonts w:ascii="Times New Roman" w:hAnsi="Times New Roman" w:eastAsia="Times New Roman" w:cs="Times New Roman"/>
          <w:i w:val="1"/>
          <w:iCs w:val="1"/>
          <w:noProof w:val="0"/>
          <w:color w:val="000000" w:themeColor="text1" w:themeTint="FF" w:themeShade="FF"/>
          <w:sz w:val="24"/>
          <w:szCs w:val="24"/>
          <w:lang w:val="en-GB"/>
        </w:rPr>
        <w:t>Kinesiology Review</w:t>
      </w:r>
      <w:r w:rsidRPr="7F3A86CF" w:rsidR="07D6EFA1">
        <w:rPr>
          <w:rFonts w:ascii="Times New Roman" w:hAnsi="Times New Roman" w:eastAsia="Times New Roman" w:cs="Times New Roman"/>
          <w:noProof w:val="0"/>
          <w:color w:val="000000" w:themeColor="text1" w:themeTint="FF" w:themeShade="FF"/>
          <w:sz w:val="24"/>
          <w:szCs w:val="24"/>
          <w:lang w:val="en-GB"/>
        </w:rPr>
        <w:t>, 8(3), pp.229–236. doi:10.1123/kr.2019-0025.</w:t>
      </w:r>
    </w:p>
    <w:p w:rsidR="07D6EFA1" w:rsidP="1957305C" w:rsidRDefault="07D6EFA1" w14:paraId="52F0B5D1" w14:textId="340CA7B7">
      <w:pPr>
        <w:spacing w:after="160" w:line="360" w:lineRule="auto"/>
      </w:pPr>
      <w:r w:rsidRPr="1957305C" w:rsidR="07D6EFA1">
        <w:rPr>
          <w:rFonts w:ascii="Times New Roman" w:hAnsi="Times New Roman" w:eastAsia="Times New Roman" w:cs="Times New Roman"/>
          <w:noProof w:val="0"/>
          <w:color w:val="000000" w:themeColor="text1" w:themeTint="FF" w:themeShade="FF"/>
          <w:sz w:val="24"/>
          <w:szCs w:val="24"/>
          <w:lang w:val="en-GB"/>
        </w:rPr>
        <w:t xml:space="preserve">Volpi, E., Nazemi, R. and Fujita, S. (2004). Muscle tissue changes with aging. </w:t>
      </w:r>
      <w:r w:rsidRPr="1957305C" w:rsidR="07D6EFA1">
        <w:rPr>
          <w:rFonts w:ascii="Times New Roman" w:hAnsi="Times New Roman" w:eastAsia="Times New Roman" w:cs="Times New Roman"/>
          <w:i w:val="1"/>
          <w:iCs w:val="1"/>
          <w:noProof w:val="0"/>
          <w:color w:val="000000" w:themeColor="text1" w:themeTint="FF" w:themeShade="FF"/>
          <w:sz w:val="24"/>
          <w:szCs w:val="24"/>
          <w:lang w:val="en-GB"/>
        </w:rPr>
        <w:t>Current opinion in clinical nutrition and metabolic care</w:t>
      </w:r>
      <w:r w:rsidRPr="1957305C" w:rsidR="07D6EFA1">
        <w:rPr>
          <w:rFonts w:ascii="Times New Roman" w:hAnsi="Times New Roman" w:eastAsia="Times New Roman" w:cs="Times New Roman"/>
          <w:noProof w:val="0"/>
          <w:color w:val="000000" w:themeColor="text1" w:themeTint="FF" w:themeShade="FF"/>
          <w:sz w:val="24"/>
          <w:szCs w:val="24"/>
          <w:lang w:val="en-GB"/>
        </w:rPr>
        <w:t xml:space="preserve">, [online] 7(4), pp.405–10. </w:t>
      </w:r>
      <w:r w:rsidRPr="1957305C" w:rsidR="07D6EFA1">
        <w:rPr>
          <w:rFonts w:ascii="Times New Roman" w:hAnsi="Times New Roman" w:eastAsia="Times New Roman" w:cs="Times New Roman"/>
          <w:noProof w:val="0"/>
          <w:color w:val="000000" w:themeColor="text1" w:themeTint="FF" w:themeShade="FF"/>
          <w:sz w:val="24"/>
          <w:szCs w:val="24"/>
          <w:lang w:val="en-GB"/>
        </w:rPr>
        <w:t>doi:10.1097/01.mco</w:t>
      </w:r>
      <w:r w:rsidRPr="1957305C" w:rsidR="07D6EFA1">
        <w:rPr>
          <w:rFonts w:ascii="Times New Roman" w:hAnsi="Times New Roman" w:eastAsia="Times New Roman" w:cs="Times New Roman"/>
          <w:noProof w:val="0"/>
          <w:color w:val="000000" w:themeColor="text1" w:themeTint="FF" w:themeShade="FF"/>
          <w:sz w:val="24"/>
          <w:szCs w:val="24"/>
          <w:lang w:val="en-GB"/>
        </w:rPr>
        <w:t>.</w:t>
      </w:r>
      <w:r w:rsidRPr="1957305C" w:rsidR="07D6EFA1">
        <w:rPr>
          <w:rFonts w:ascii="Times New Roman" w:hAnsi="Times New Roman" w:eastAsia="Times New Roman" w:cs="Times New Roman"/>
          <w:noProof w:val="0"/>
          <w:color w:val="000000" w:themeColor="text1" w:themeTint="FF" w:themeShade="FF"/>
          <w:sz w:val="24"/>
          <w:szCs w:val="24"/>
          <w:lang w:val="en-GB"/>
        </w:rPr>
        <w:t>0000134362.76653.b</w:t>
      </w:r>
      <w:r w:rsidRPr="1957305C" w:rsidR="07D6EFA1">
        <w:rPr>
          <w:rFonts w:ascii="Times New Roman" w:hAnsi="Times New Roman" w:eastAsia="Times New Roman" w:cs="Times New Roman"/>
          <w:noProof w:val="0"/>
          <w:color w:val="000000" w:themeColor="text1" w:themeTint="FF" w:themeShade="FF"/>
          <w:sz w:val="24"/>
          <w:szCs w:val="24"/>
          <w:lang w:val="en-GB"/>
        </w:rPr>
        <w:t>2.</w:t>
      </w:r>
    </w:p>
    <w:p w:rsidR="184F6F0A" w:rsidP="7F3A86CF" w:rsidRDefault="184F6F0A" w14:paraId="5B9D5023" w14:textId="5D237401">
      <w:pPr>
        <w:spacing w:after="160" w:line="360" w:lineRule="auto"/>
      </w:pPr>
      <w:r w:rsidRPr="7F3A86CF" w:rsidR="07D6EFA1">
        <w:rPr>
          <w:rFonts w:ascii="Times New Roman" w:hAnsi="Times New Roman" w:eastAsia="Times New Roman" w:cs="Times New Roman"/>
          <w:noProof w:val="0"/>
          <w:color w:val="000000" w:themeColor="text1" w:themeTint="FF" w:themeShade="FF"/>
          <w:sz w:val="24"/>
          <w:szCs w:val="24"/>
          <w:lang w:val="en-GB"/>
        </w:rPr>
        <w:t xml:space="preserve">Walton, C.C., Rice, S., Hutter, R.I. (Vana), Currie, A., Reardon, C.L. and Purcell, R. (2021). Mental Health in Youth Athletes: A Clinical Review. </w:t>
      </w:r>
      <w:r w:rsidRPr="7F3A86CF" w:rsidR="07D6EFA1">
        <w:rPr>
          <w:rFonts w:ascii="Times New Roman" w:hAnsi="Times New Roman" w:eastAsia="Times New Roman" w:cs="Times New Roman"/>
          <w:i w:val="1"/>
          <w:iCs w:val="1"/>
          <w:noProof w:val="0"/>
          <w:color w:val="000000" w:themeColor="text1" w:themeTint="FF" w:themeShade="FF"/>
          <w:sz w:val="24"/>
          <w:szCs w:val="24"/>
          <w:lang w:val="en-GB"/>
        </w:rPr>
        <w:t xml:space="preserve">Advances in Psychiatry and </w:t>
      </w:r>
      <w:r w:rsidRPr="7F3A86CF" w:rsidR="07D6EFA1">
        <w:rPr>
          <w:rFonts w:ascii="Times New Roman" w:hAnsi="Times New Roman" w:eastAsia="Times New Roman" w:cs="Times New Roman"/>
          <w:i w:val="1"/>
          <w:iCs w:val="1"/>
          <w:noProof w:val="0"/>
          <w:color w:val="000000" w:themeColor="text1" w:themeTint="FF" w:themeShade="FF"/>
          <w:sz w:val="24"/>
          <w:szCs w:val="24"/>
          <w:lang w:val="en-GB"/>
        </w:rPr>
        <w:t>Behavioral</w:t>
      </w:r>
      <w:r w:rsidRPr="7F3A86CF" w:rsidR="07D6EFA1">
        <w:rPr>
          <w:rFonts w:ascii="Times New Roman" w:hAnsi="Times New Roman" w:eastAsia="Times New Roman" w:cs="Times New Roman"/>
          <w:i w:val="1"/>
          <w:iCs w:val="1"/>
          <w:noProof w:val="0"/>
          <w:color w:val="000000" w:themeColor="text1" w:themeTint="FF" w:themeShade="FF"/>
          <w:sz w:val="24"/>
          <w:szCs w:val="24"/>
          <w:lang w:val="en-GB"/>
        </w:rPr>
        <w:t xml:space="preserve"> Health</w:t>
      </w:r>
      <w:r w:rsidRPr="7F3A86CF" w:rsidR="07D6EFA1">
        <w:rPr>
          <w:rFonts w:ascii="Times New Roman" w:hAnsi="Times New Roman" w:eastAsia="Times New Roman" w:cs="Times New Roman"/>
          <w:noProof w:val="0"/>
          <w:color w:val="000000" w:themeColor="text1" w:themeTint="FF" w:themeShade="FF"/>
          <w:sz w:val="24"/>
          <w:szCs w:val="24"/>
          <w:lang w:val="en-GB"/>
        </w:rPr>
        <w:t xml:space="preserve">, [online] 1(1), pp.119–133. </w:t>
      </w:r>
      <w:r w:rsidRPr="7F3A86CF" w:rsidR="07D6EFA1">
        <w:rPr>
          <w:rFonts w:ascii="Times New Roman" w:hAnsi="Times New Roman" w:eastAsia="Times New Roman" w:cs="Times New Roman"/>
          <w:noProof w:val="0"/>
          <w:color w:val="000000" w:themeColor="text1" w:themeTint="FF" w:themeShade="FF"/>
          <w:sz w:val="24"/>
          <w:szCs w:val="24"/>
          <w:lang w:val="en-GB"/>
        </w:rPr>
        <w:t>doi:10.1016/j.ypsc</w:t>
      </w:r>
      <w:r w:rsidRPr="7F3A86CF" w:rsidR="07D6EFA1">
        <w:rPr>
          <w:rFonts w:ascii="Times New Roman" w:hAnsi="Times New Roman" w:eastAsia="Times New Roman" w:cs="Times New Roman"/>
          <w:noProof w:val="0"/>
          <w:color w:val="000000" w:themeColor="text1" w:themeTint="FF" w:themeShade="FF"/>
          <w:sz w:val="24"/>
          <w:szCs w:val="24"/>
          <w:lang w:val="en-GB"/>
        </w:rPr>
        <w:t>.2021.05.011.</w:t>
      </w:r>
    </w:p>
    <w:p w:rsidR="184F6F0A" w:rsidP="60E073C7" w:rsidRDefault="184F6F0A" w14:paraId="6FD463A8" w14:textId="6199FD85">
      <w:pPr>
        <w:pStyle w:val="Normal"/>
        <w:spacing w:after="160" w:line="360" w:lineRule="auto"/>
      </w:pPr>
      <w:r w:rsidRPr="7F3A86CF" w:rsidR="07D6EFA1">
        <w:rPr>
          <w:rFonts w:ascii="Times New Roman" w:hAnsi="Times New Roman" w:eastAsia="Times New Roman" w:cs="Times New Roman"/>
          <w:noProof w:val="0"/>
          <w:color w:val="000000" w:themeColor="text1" w:themeTint="FF" w:themeShade="FF"/>
          <w:sz w:val="24"/>
          <w:szCs w:val="24"/>
          <w:lang w:val="en-GB"/>
        </w:rPr>
        <w:t>‌</w:t>
      </w:r>
    </w:p>
    <w:p w:rsidR="184F6F0A" w:rsidP="60E073C7" w:rsidRDefault="184F6F0A" w14:paraId="5B488C78" w14:textId="01358B9B">
      <w:pPr>
        <w:pStyle w:val="Normal"/>
        <w:spacing w:after="160" w:line="360" w:lineRule="auto"/>
        <w:rPr>
          <w:rFonts w:ascii="Arial" w:hAnsi="Arial" w:eastAsia="Arial" w:cs="Arial"/>
          <w:noProof w:val="0"/>
          <w:color w:val="FF0000"/>
          <w:sz w:val="24"/>
          <w:szCs w:val="24"/>
          <w:lang w:val="en-GB"/>
        </w:rPr>
      </w:pPr>
    </w:p>
    <w:p w:rsidR="4466897C" w:rsidP="4466897C" w:rsidRDefault="4466897C" w14:paraId="16697BA9" w14:textId="73AF84E7">
      <w:pPr>
        <w:pStyle w:val="Normal"/>
        <w:spacing w:after="160" w:line="360" w:lineRule="auto"/>
        <w:rPr>
          <w:rFonts w:ascii="Arial" w:hAnsi="Arial" w:eastAsia="Arial" w:cs="Arial"/>
          <w:noProof w:val="0"/>
          <w:color w:val="FF0000"/>
          <w:sz w:val="24"/>
          <w:szCs w:val="24"/>
          <w:lang w:val="en-GB"/>
        </w:rPr>
      </w:pPr>
    </w:p>
    <w:p w:rsidR="4466897C" w:rsidP="4466897C" w:rsidRDefault="4466897C" w14:paraId="4DDF659C" w14:textId="33325BED">
      <w:pPr>
        <w:pStyle w:val="Normal"/>
        <w:spacing w:after="160" w:line="360" w:lineRule="auto"/>
        <w:rPr>
          <w:rFonts w:ascii="Arial" w:hAnsi="Arial" w:eastAsia="Arial" w:cs="Arial"/>
          <w:noProof w:val="0"/>
          <w:color w:val="FF0000"/>
          <w:sz w:val="24"/>
          <w:szCs w:val="24"/>
          <w:lang w:val="en-GB"/>
        </w:rPr>
      </w:pPr>
    </w:p>
    <w:p w:rsidR="4466897C" w:rsidP="4466897C" w:rsidRDefault="4466897C" w14:paraId="484FD273" w14:textId="50E51296">
      <w:pPr>
        <w:pStyle w:val="Normal"/>
        <w:spacing w:after="160" w:line="360" w:lineRule="auto"/>
        <w:rPr>
          <w:rFonts w:ascii="Arial" w:hAnsi="Arial" w:eastAsia="Arial" w:cs="Arial"/>
          <w:noProof w:val="0"/>
          <w:color w:val="FF0000"/>
          <w:sz w:val="24"/>
          <w:szCs w:val="24"/>
          <w:lang w:val="en-GB"/>
        </w:rPr>
      </w:pPr>
    </w:p>
    <w:p w:rsidR="4466897C" w:rsidP="4466897C" w:rsidRDefault="4466897C" w14:paraId="6000A924" w14:textId="5B3BCCB9">
      <w:pPr>
        <w:pStyle w:val="Normal"/>
        <w:spacing w:after="160" w:line="360" w:lineRule="auto"/>
        <w:rPr>
          <w:rFonts w:ascii="Arial" w:hAnsi="Arial" w:eastAsia="Arial" w:cs="Arial"/>
          <w:noProof w:val="0"/>
          <w:color w:val="FF0000"/>
          <w:sz w:val="24"/>
          <w:szCs w:val="24"/>
          <w:lang w:val="en-GB"/>
        </w:rPr>
      </w:pPr>
    </w:p>
    <w:p w:rsidR="4466897C" w:rsidP="4466897C" w:rsidRDefault="4466897C" w14:paraId="0E34978E" w14:textId="52859DDC">
      <w:pPr>
        <w:pStyle w:val="Normal"/>
        <w:spacing w:after="160" w:line="360" w:lineRule="auto"/>
        <w:rPr>
          <w:rFonts w:ascii="Arial" w:hAnsi="Arial" w:eastAsia="Arial" w:cs="Arial"/>
          <w:noProof w:val="0"/>
          <w:color w:val="FF0000"/>
          <w:sz w:val="24"/>
          <w:szCs w:val="24"/>
          <w:lang w:val="en-GB"/>
        </w:rPr>
      </w:pPr>
    </w:p>
    <w:p w:rsidR="4466897C" w:rsidP="4466897C" w:rsidRDefault="4466897C" w14:paraId="21958C87" w14:textId="06CD3EDA">
      <w:pPr>
        <w:pStyle w:val="Normal"/>
        <w:spacing w:after="160" w:line="360" w:lineRule="auto"/>
        <w:rPr>
          <w:rFonts w:ascii="Arial" w:hAnsi="Arial" w:eastAsia="Arial" w:cs="Arial"/>
          <w:noProof w:val="0"/>
          <w:color w:val="FF0000"/>
          <w:sz w:val="24"/>
          <w:szCs w:val="24"/>
          <w:lang w:val="en-GB"/>
        </w:rPr>
      </w:pPr>
    </w:p>
    <w:p w:rsidR="4466897C" w:rsidP="4466897C" w:rsidRDefault="4466897C" w14:paraId="48D63041" w14:textId="575F51DE">
      <w:pPr>
        <w:pStyle w:val="Normal"/>
        <w:spacing w:after="160" w:line="360" w:lineRule="auto"/>
        <w:rPr>
          <w:rFonts w:ascii="Arial" w:hAnsi="Arial" w:eastAsia="Arial" w:cs="Arial"/>
          <w:noProof w:val="0"/>
          <w:color w:val="FF0000"/>
          <w:sz w:val="24"/>
          <w:szCs w:val="24"/>
          <w:lang w:val="en-GB"/>
        </w:rPr>
      </w:pPr>
    </w:p>
    <w:p w:rsidR="4466897C" w:rsidP="4466897C" w:rsidRDefault="4466897C" w14:paraId="5E900C0B" w14:textId="15E87E74">
      <w:pPr>
        <w:pStyle w:val="Normal"/>
        <w:spacing w:after="160" w:line="360" w:lineRule="auto"/>
        <w:rPr>
          <w:rFonts w:ascii="Arial" w:hAnsi="Arial" w:eastAsia="Arial" w:cs="Arial"/>
          <w:noProof w:val="0"/>
          <w:color w:val="FF0000"/>
          <w:sz w:val="24"/>
          <w:szCs w:val="24"/>
          <w:lang w:val="en-GB"/>
        </w:rPr>
      </w:pPr>
    </w:p>
    <w:p w:rsidR="184F6F0A" w:rsidP="60E073C7" w:rsidRDefault="184F6F0A" w14:paraId="7AC8A898" w14:textId="7B394775">
      <w:pPr>
        <w:pStyle w:val="Normal"/>
        <w:spacing w:after="160" w:line="360" w:lineRule="auto"/>
        <w:rPr>
          <w:rFonts w:ascii="Arial" w:hAnsi="Arial" w:eastAsia="Arial" w:cs="Arial"/>
          <w:noProof w:val="0"/>
          <w:color w:val="FF0000"/>
          <w:sz w:val="24"/>
          <w:szCs w:val="24"/>
          <w:lang w:val="en-GB"/>
        </w:rPr>
      </w:pPr>
    </w:p>
    <w:p w:rsidR="184F6F0A" w:rsidP="60E073C7" w:rsidRDefault="184F6F0A" w14:paraId="60C40833" w14:textId="3A3AAD3F">
      <w:pPr>
        <w:pStyle w:val="Normal"/>
        <w:spacing w:after="160" w:line="360" w:lineRule="auto"/>
        <w:rPr>
          <w:rFonts w:ascii="Arial" w:hAnsi="Arial" w:eastAsia="Arial" w:cs="Arial"/>
          <w:noProof w:val="0"/>
          <w:color w:val="FF0000"/>
          <w:sz w:val="24"/>
          <w:szCs w:val="24"/>
          <w:lang w:val="en-GB"/>
        </w:rPr>
      </w:pPr>
    </w:p>
    <w:p w:rsidR="184F6F0A" w:rsidP="60E073C7" w:rsidRDefault="184F6F0A" w14:paraId="3C0C030C" w14:textId="4EBAB4CC">
      <w:pPr>
        <w:pStyle w:val="Normal"/>
        <w:spacing w:after="160" w:line="360" w:lineRule="auto"/>
        <w:rPr>
          <w:rFonts w:ascii="Arial" w:hAnsi="Arial" w:eastAsia="Arial" w:cs="Arial"/>
          <w:noProof w:val="0"/>
          <w:color w:val="FF0000"/>
          <w:sz w:val="24"/>
          <w:szCs w:val="24"/>
          <w:lang w:val="en-GB"/>
        </w:rPr>
      </w:pPr>
    </w:p>
    <w:p w:rsidR="184F6F0A" w:rsidP="60E073C7" w:rsidRDefault="184F6F0A" w14:paraId="48CACC3F" w14:textId="05F9E6C4">
      <w:pPr>
        <w:pStyle w:val="Normal"/>
        <w:spacing w:after="160" w:line="360" w:lineRule="auto"/>
        <w:rPr>
          <w:rFonts w:ascii="Arial" w:hAnsi="Arial" w:eastAsia="Arial" w:cs="Arial"/>
          <w:noProof w:val="0"/>
          <w:color w:val="FF0000"/>
          <w:sz w:val="24"/>
          <w:szCs w:val="24"/>
          <w:lang w:val="en-GB"/>
        </w:rPr>
      </w:pPr>
    </w:p>
    <w:p w:rsidR="184F6F0A" w:rsidP="60E073C7" w:rsidRDefault="184F6F0A" w14:paraId="19C9F13E" w14:textId="43095918">
      <w:pPr>
        <w:pStyle w:val="Normal"/>
        <w:spacing w:after="160" w:line="360" w:lineRule="auto"/>
        <w:rPr>
          <w:rFonts w:ascii="Arial" w:hAnsi="Arial" w:eastAsia="Arial" w:cs="Arial"/>
          <w:noProof w:val="0"/>
          <w:color w:val="FF0000"/>
          <w:sz w:val="24"/>
          <w:szCs w:val="24"/>
          <w:lang w:val="en-GB"/>
        </w:rPr>
      </w:pPr>
    </w:p>
    <w:p w:rsidR="184F6F0A" w:rsidP="60E073C7" w:rsidRDefault="184F6F0A" w14:paraId="175BF92D" w14:textId="7F85DE94">
      <w:pPr>
        <w:pStyle w:val="Normal"/>
        <w:spacing w:after="160" w:line="360" w:lineRule="auto"/>
        <w:rPr>
          <w:rFonts w:ascii="Arial" w:hAnsi="Arial" w:eastAsia="Arial" w:cs="Arial"/>
          <w:noProof w:val="0"/>
          <w:color w:val="FF0000"/>
          <w:sz w:val="24"/>
          <w:szCs w:val="24"/>
          <w:lang w:val="en-GB"/>
        </w:rPr>
      </w:pPr>
    </w:p>
    <w:p w:rsidR="184F6F0A" w:rsidP="60E073C7" w:rsidRDefault="184F6F0A" w14:paraId="33B655DC" w14:textId="5322E09C">
      <w:pPr>
        <w:pStyle w:val="Normal"/>
        <w:spacing w:after="160" w:line="360" w:lineRule="auto"/>
        <w:rPr>
          <w:rFonts w:ascii="Arial" w:hAnsi="Arial" w:eastAsia="Arial" w:cs="Arial"/>
          <w:noProof w:val="0"/>
          <w:color w:val="FF0000"/>
          <w:sz w:val="24"/>
          <w:szCs w:val="24"/>
          <w:lang w:val="en-GB"/>
        </w:rPr>
      </w:pPr>
    </w:p>
    <w:p w:rsidR="184F6F0A" w:rsidP="60E073C7" w:rsidRDefault="184F6F0A" w14:paraId="63427BE3" w14:textId="43C9D879">
      <w:pPr>
        <w:pStyle w:val="Normal"/>
        <w:spacing w:after="160" w:line="360" w:lineRule="auto"/>
        <w:rPr>
          <w:rFonts w:ascii="Arial" w:hAnsi="Arial" w:eastAsia="Arial" w:cs="Arial"/>
          <w:noProof w:val="0"/>
          <w:color w:val="FF0000"/>
          <w:sz w:val="24"/>
          <w:szCs w:val="24"/>
          <w:lang w:val="en-GB"/>
        </w:rPr>
      </w:pPr>
    </w:p>
    <w:p w:rsidR="184F6F0A" w:rsidP="60E073C7" w:rsidRDefault="184F6F0A" w14:paraId="5DF2D527" w14:textId="410EB998">
      <w:pPr>
        <w:pStyle w:val="Normal"/>
        <w:spacing w:after="160" w:line="360" w:lineRule="auto"/>
        <w:rPr>
          <w:rFonts w:ascii="Arial" w:hAnsi="Arial" w:eastAsia="Arial" w:cs="Arial"/>
          <w:noProof w:val="0"/>
          <w:color w:val="FF0000"/>
          <w:sz w:val="24"/>
          <w:szCs w:val="24"/>
          <w:lang w:val="en-GB"/>
        </w:rPr>
      </w:pPr>
    </w:p>
    <w:p w:rsidR="184F6F0A" w:rsidP="60E073C7" w:rsidRDefault="184F6F0A" w14:paraId="09A776D4" w14:textId="78FFBDD1">
      <w:pPr>
        <w:pStyle w:val="Normal"/>
        <w:spacing w:after="160" w:line="360" w:lineRule="auto"/>
        <w:rPr>
          <w:rFonts w:ascii="Arial" w:hAnsi="Arial" w:eastAsia="Arial" w:cs="Arial"/>
          <w:noProof w:val="0"/>
          <w:color w:val="FF0000"/>
          <w:sz w:val="24"/>
          <w:szCs w:val="24"/>
          <w:lang w:val="en-GB"/>
        </w:rPr>
      </w:pPr>
    </w:p>
    <w:p w:rsidR="184F6F0A" w:rsidP="60E073C7" w:rsidRDefault="184F6F0A" w14:paraId="6A7C5DAC" w14:textId="6FD0ECD9">
      <w:pPr>
        <w:pStyle w:val="Normal"/>
        <w:spacing w:after="160" w:line="360" w:lineRule="auto"/>
        <w:rPr>
          <w:rFonts w:ascii="Arial" w:hAnsi="Arial" w:eastAsia="Arial" w:cs="Arial"/>
          <w:noProof w:val="0"/>
          <w:color w:val="FF0000"/>
          <w:sz w:val="24"/>
          <w:szCs w:val="24"/>
          <w:lang w:val="en-GB"/>
        </w:rPr>
      </w:pPr>
    </w:p>
    <w:p w:rsidR="184F6F0A" w:rsidP="60E073C7" w:rsidRDefault="184F6F0A" w14:paraId="0A91BB09" w14:textId="2D8657C8">
      <w:pPr>
        <w:pStyle w:val="Normal"/>
        <w:spacing w:after="160" w:line="360" w:lineRule="auto"/>
        <w:rPr>
          <w:rFonts w:ascii="Arial" w:hAnsi="Arial" w:eastAsia="Arial" w:cs="Arial"/>
          <w:noProof w:val="0"/>
          <w:color w:val="FF0000"/>
          <w:sz w:val="24"/>
          <w:szCs w:val="24"/>
          <w:lang w:val="en-GB"/>
        </w:rPr>
      </w:pPr>
    </w:p>
    <w:p w:rsidR="184F6F0A" w:rsidP="60E073C7" w:rsidRDefault="184F6F0A" w14:paraId="4F3B3A5D" w14:textId="52D5E4D7">
      <w:pPr>
        <w:pStyle w:val="Normal"/>
        <w:spacing w:after="160" w:line="360" w:lineRule="auto"/>
        <w:rPr>
          <w:rFonts w:ascii="Arial" w:hAnsi="Arial" w:eastAsia="Arial" w:cs="Arial"/>
          <w:noProof w:val="0"/>
          <w:color w:val="FF0000"/>
          <w:sz w:val="24"/>
          <w:szCs w:val="24"/>
          <w:lang w:val="en-GB"/>
        </w:rPr>
      </w:pPr>
    </w:p>
    <w:p w:rsidR="184F6F0A" w:rsidP="60E073C7" w:rsidRDefault="184F6F0A" w14:paraId="2F887F32" w14:textId="69E1AD44">
      <w:pPr>
        <w:pStyle w:val="Normal"/>
        <w:spacing w:after="160" w:line="360" w:lineRule="auto"/>
        <w:rPr>
          <w:rFonts w:ascii="Arial" w:hAnsi="Arial" w:eastAsia="Arial" w:cs="Arial"/>
          <w:noProof w:val="0"/>
          <w:color w:val="FF0000"/>
          <w:sz w:val="24"/>
          <w:szCs w:val="24"/>
          <w:lang w:val="en-GB"/>
        </w:rPr>
      </w:pPr>
    </w:p>
    <w:p w:rsidR="184F6F0A" w:rsidP="60E073C7" w:rsidRDefault="184F6F0A" w14:paraId="41E8BCD1" w14:textId="72F7D281">
      <w:pPr>
        <w:pStyle w:val="Normal"/>
        <w:spacing w:after="160" w:line="360" w:lineRule="auto"/>
        <w:rPr>
          <w:rFonts w:ascii="Arial" w:hAnsi="Arial" w:eastAsia="Arial" w:cs="Arial"/>
          <w:noProof w:val="0"/>
          <w:color w:val="FF0000"/>
          <w:sz w:val="24"/>
          <w:szCs w:val="24"/>
          <w:lang w:val="en-GB"/>
        </w:rPr>
      </w:pPr>
    </w:p>
    <w:p w:rsidR="184F6F0A" w:rsidP="60E073C7" w:rsidRDefault="184F6F0A" w14:paraId="333889AA" w14:textId="31D6FB74">
      <w:pPr>
        <w:pStyle w:val="Normal"/>
        <w:spacing w:after="160" w:line="360" w:lineRule="auto"/>
        <w:rPr>
          <w:rFonts w:ascii="Arial" w:hAnsi="Arial" w:eastAsia="Arial" w:cs="Arial"/>
          <w:noProof w:val="0"/>
          <w:color w:val="FF0000"/>
          <w:sz w:val="24"/>
          <w:szCs w:val="24"/>
          <w:lang w:val="en-GB"/>
        </w:rPr>
      </w:pPr>
    </w:p>
    <w:p w:rsidR="184F6F0A" w:rsidP="60E073C7" w:rsidRDefault="184F6F0A" w14:paraId="2870A74B" w14:textId="078B330A">
      <w:pPr>
        <w:pStyle w:val="Normal"/>
        <w:spacing w:after="160" w:line="360" w:lineRule="auto"/>
        <w:rPr>
          <w:rFonts w:ascii="Arial" w:hAnsi="Arial" w:eastAsia="Arial" w:cs="Arial"/>
          <w:noProof w:val="0"/>
          <w:color w:val="FF0000"/>
          <w:sz w:val="24"/>
          <w:szCs w:val="24"/>
          <w:lang w:val="en-GB"/>
        </w:rPr>
      </w:pPr>
    </w:p>
    <w:p w:rsidR="184F6F0A" w:rsidP="60E073C7" w:rsidRDefault="184F6F0A" w14:paraId="6974EF52" w14:textId="741171CC">
      <w:pPr>
        <w:pStyle w:val="Normal"/>
        <w:spacing w:after="160" w:line="360" w:lineRule="auto"/>
        <w:rPr>
          <w:rFonts w:ascii="Arial" w:hAnsi="Arial" w:eastAsia="Arial" w:cs="Arial"/>
          <w:noProof w:val="0"/>
          <w:color w:val="FF0000"/>
          <w:sz w:val="24"/>
          <w:szCs w:val="24"/>
          <w:lang w:val="en-GB"/>
        </w:rPr>
      </w:pPr>
    </w:p>
    <w:p w:rsidR="184F6F0A" w:rsidP="60E073C7" w:rsidRDefault="184F6F0A" w14:paraId="3DEC05F0" w14:textId="7888BDBF">
      <w:pPr>
        <w:pStyle w:val="Normal"/>
        <w:spacing w:after="160" w:line="360" w:lineRule="auto"/>
        <w:rPr>
          <w:rFonts w:ascii="Arial" w:hAnsi="Arial" w:eastAsia="Arial" w:cs="Arial"/>
          <w:noProof w:val="0"/>
          <w:color w:val="FF0000"/>
          <w:sz w:val="24"/>
          <w:szCs w:val="24"/>
          <w:lang w:val="en-GB"/>
        </w:rPr>
      </w:pPr>
    </w:p>
    <w:p w:rsidR="184F6F0A" w:rsidP="60E073C7" w:rsidRDefault="184F6F0A" w14:paraId="08920CCD" w14:textId="008B10F0">
      <w:pPr>
        <w:pStyle w:val="Normal"/>
        <w:spacing w:after="160" w:line="360" w:lineRule="auto"/>
        <w:rPr>
          <w:rFonts w:ascii="Arial" w:hAnsi="Arial" w:eastAsia="Arial" w:cs="Arial"/>
          <w:noProof w:val="0"/>
          <w:color w:val="FF0000"/>
          <w:sz w:val="24"/>
          <w:szCs w:val="24"/>
          <w:lang w:val="en-GB"/>
        </w:rPr>
      </w:pPr>
    </w:p>
    <w:p w:rsidR="184F6F0A" w:rsidP="60E073C7" w:rsidRDefault="184F6F0A" w14:paraId="14FF4BD9" w14:textId="38064D5B">
      <w:pPr>
        <w:pStyle w:val="Normal"/>
        <w:spacing w:after="160" w:line="360" w:lineRule="auto"/>
        <w:rPr>
          <w:rFonts w:ascii="Arial" w:hAnsi="Arial" w:eastAsia="Arial" w:cs="Arial"/>
          <w:noProof w:val="0"/>
          <w:color w:val="FF0000"/>
          <w:sz w:val="24"/>
          <w:szCs w:val="24"/>
          <w:lang w:val="en-GB"/>
        </w:rPr>
      </w:pPr>
    </w:p>
    <w:p w:rsidR="184F6F0A" w:rsidP="60E073C7" w:rsidRDefault="184F6F0A" w14:paraId="2D5AF368" w14:textId="544B6600">
      <w:pPr>
        <w:pStyle w:val="Normal"/>
        <w:spacing w:after="160" w:line="360" w:lineRule="auto"/>
        <w:rPr>
          <w:rFonts w:ascii="Arial" w:hAnsi="Arial" w:eastAsia="Arial" w:cs="Arial"/>
          <w:noProof w:val="0"/>
          <w:color w:val="FF0000"/>
          <w:sz w:val="24"/>
          <w:szCs w:val="24"/>
          <w:lang w:val="en-GB"/>
        </w:rPr>
      </w:pPr>
    </w:p>
    <w:p w:rsidR="184F6F0A" w:rsidP="60E073C7" w:rsidRDefault="184F6F0A" w14:paraId="712B84D2" w14:textId="257EEA08">
      <w:pPr>
        <w:pStyle w:val="Normal"/>
        <w:spacing w:after="160" w:line="360" w:lineRule="auto"/>
        <w:rPr>
          <w:rFonts w:ascii="Arial" w:hAnsi="Arial" w:eastAsia="Arial" w:cs="Arial"/>
          <w:noProof w:val="0"/>
          <w:color w:val="FF0000"/>
          <w:sz w:val="24"/>
          <w:szCs w:val="24"/>
          <w:lang w:val="en-GB"/>
        </w:rPr>
      </w:pPr>
    </w:p>
    <w:p w:rsidR="184F6F0A" w:rsidP="60E073C7" w:rsidRDefault="184F6F0A" w14:paraId="59BAC23E" w14:textId="71F5E042">
      <w:pPr>
        <w:pStyle w:val="Normal"/>
        <w:spacing w:after="160" w:line="360" w:lineRule="auto"/>
        <w:rPr>
          <w:rFonts w:ascii="Arial" w:hAnsi="Arial" w:eastAsia="Arial" w:cs="Arial"/>
          <w:noProof w:val="0"/>
          <w:color w:val="FF0000"/>
          <w:sz w:val="24"/>
          <w:szCs w:val="24"/>
          <w:lang w:val="en-GB"/>
        </w:rPr>
      </w:pPr>
    </w:p>
    <w:p w:rsidR="4466897C" w:rsidP="4466897C" w:rsidRDefault="4466897C" w14:paraId="5B80AB8D" w14:textId="5996915E">
      <w:pPr>
        <w:pStyle w:val="Normal"/>
        <w:spacing w:after="160" w:line="360" w:lineRule="auto"/>
        <w:rPr>
          <w:rFonts w:ascii="Arial" w:hAnsi="Arial" w:eastAsia="Arial" w:cs="Arial"/>
          <w:b w:val="1"/>
          <w:bCs w:val="1"/>
          <w:noProof w:val="0"/>
          <w:color w:val="000000" w:themeColor="text1" w:themeTint="FF" w:themeShade="FF"/>
          <w:sz w:val="36"/>
          <w:szCs w:val="36"/>
          <w:lang w:val="en-GB"/>
        </w:rPr>
      </w:pPr>
    </w:p>
    <w:p w:rsidR="4466897C" w:rsidP="4466897C" w:rsidRDefault="4466897C" w14:paraId="64553744" w14:textId="795DB8C6">
      <w:pPr>
        <w:pStyle w:val="Normal"/>
        <w:spacing w:after="160" w:line="360" w:lineRule="auto"/>
        <w:rPr>
          <w:rFonts w:ascii="Arial" w:hAnsi="Arial" w:eastAsia="Arial" w:cs="Arial"/>
          <w:b w:val="1"/>
          <w:bCs w:val="1"/>
          <w:noProof w:val="0"/>
          <w:color w:val="000000" w:themeColor="text1" w:themeTint="FF" w:themeShade="FF"/>
          <w:sz w:val="36"/>
          <w:szCs w:val="36"/>
          <w:lang w:val="en-GB"/>
        </w:rPr>
      </w:pPr>
    </w:p>
    <w:p w:rsidR="4466897C" w:rsidP="4466897C" w:rsidRDefault="4466897C" w14:paraId="302C741E" w14:textId="70985886">
      <w:pPr>
        <w:pStyle w:val="Normal"/>
        <w:spacing w:after="160" w:line="360" w:lineRule="auto"/>
        <w:rPr>
          <w:rFonts w:ascii="Arial" w:hAnsi="Arial" w:eastAsia="Arial" w:cs="Arial"/>
          <w:b w:val="1"/>
          <w:bCs w:val="1"/>
          <w:noProof w:val="0"/>
          <w:color w:val="000000" w:themeColor="text1" w:themeTint="FF" w:themeShade="FF"/>
          <w:sz w:val="36"/>
          <w:szCs w:val="36"/>
          <w:lang w:val="en-GB"/>
        </w:rPr>
      </w:pPr>
    </w:p>
    <w:p w:rsidR="4466897C" w:rsidP="4466897C" w:rsidRDefault="4466897C" w14:paraId="54D4AB57" w14:textId="5B437E00">
      <w:pPr>
        <w:pStyle w:val="Normal"/>
        <w:spacing w:after="160" w:line="360" w:lineRule="auto"/>
        <w:rPr>
          <w:rFonts w:ascii="Arial" w:hAnsi="Arial" w:eastAsia="Arial" w:cs="Arial"/>
          <w:b w:val="1"/>
          <w:bCs w:val="1"/>
          <w:noProof w:val="0"/>
          <w:color w:val="000000" w:themeColor="text1" w:themeTint="FF" w:themeShade="FF"/>
          <w:sz w:val="36"/>
          <w:szCs w:val="36"/>
          <w:lang w:val="en-GB"/>
        </w:rPr>
      </w:pPr>
    </w:p>
    <w:p w:rsidR="38863A0F" w:rsidRDefault="38863A0F" w14:paraId="0E8956FD" w14:textId="370A6052">
      <w:r w:rsidRPr="4466897C" w:rsidR="38863A0F">
        <w:rPr>
          <w:rFonts w:ascii="Helvetica" w:hAnsi="Helvetica" w:eastAsia="Helvetica" w:cs="Helvetica"/>
          <w:b w:val="1"/>
          <w:bCs w:val="1"/>
          <w:noProof w:val="0"/>
          <w:color w:val="000000" w:themeColor="text1" w:themeTint="FF" w:themeShade="FF"/>
          <w:sz w:val="28"/>
          <w:szCs w:val="28"/>
          <w:lang w:val="en-GB"/>
        </w:rPr>
        <w:t>Both Resistance and Agility Training Reduce Fall Risk in 75–85 Year Old Women with Low Bone Mass: A Six-Month Randomized Controlled Trial</w:t>
      </w:r>
    </w:p>
    <w:p w:rsidR="4466897C" w:rsidP="4466897C" w:rsidRDefault="4466897C" w14:paraId="7EF8FAAB" w14:textId="662C468C">
      <w:pPr>
        <w:pStyle w:val="Normal"/>
        <w:spacing w:after="160" w:line="360" w:lineRule="auto"/>
        <w:rPr>
          <w:rFonts w:ascii="Arial" w:hAnsi="Arial" w:eastAsia="Arial" w:cs="Arial"/>
          <w:b w:val="1"/>
          <w:bCs w:val="1"/>
          <w:noProof w:val="0"/>
          <w:color w:val="000000" w:themeColor="text1" w:themeTint="FF" w:themeShade="FF"/>
          <w:sz w:val="36"/>
          <w:szCs w:val="36"/>
          <w:lang w:val="en-GB"/>
        </w:rPr>
      </w:pPr>
    </w:p>
    <w:p w:rsidR="4466897C" w:rsidP="4466897C" w:rsidRDefault="4466897C" w14:paraId="35069B9F" w14:textId="20D31E9D">
      <w:pPr>
        <w:pStyle w:val="Normal"/>
        <w:spacing w:after="160" w:line="360" w:lineRule="auto"/>
        <w:rPr>
          <w:rFonts w:ascii="Arial" w:hAnsi="Arial" w:eastAsia="Arial" w:cs="Arial"/>
          <w:b w:val="1"/>
          <w:bCs w:val="1"/>
          <w:noProof w:val="0"/>
          <w:color w:val="000000" w:themeColor="text1" w:themeTint="FF" w:themeShade="FF"/>
          <w:sz w:val="36"/>
          <w:szCs w:val="36"/>
          <w:lang w:val="en-GB"/>
        </w:rPr>
      </w:pPr>
    </w:p>
    <w:p w:rsidR="4466897C" w:rsidP="4466897C" w:rsidRDefault="4466897C" w14:paraId="76F00CCE" w14:textId="03B3EAD8">
      <w:pPr>
        <w:pStyle w:val="Normal"/>
        <w:spacing w:after="160" w:line="360" w:lineRule="auto"/>
        <w:rPr>
          <w:rFonts w:ascii="Arial" w:hAnsi="Arial" w:eastAsia="Arial" w:cs="Arial"/>
          <w:b w:val="1"/>
          <w:bCs w:val="1"/>
          <w:noProof w:val="0"/>
          <w:color w:val="000000" w:themeColor="text1" w:themeTint="FF" w:themeShade="FF"/>
          <w:sz w:val="36"/>
          <w:szCs w:val="36"/>
          <w:lang w:val="en-GB"/>
        </w:rPr>
      </w:pPr>
    </w:p>
    <w:p w:rsidR="184F6F0A" w:rsidP="4466897C" w:rsidRDefault="184F6F0A" w14:paraId="78C4710D" w14:textId="46691BB4">
      <w:pPr>
        <w:pStyle w:val="Normal"/>
        <w:spacing w:after="160" w:line="360" w:lineRule="auto"/>
        <w:rPr>
          <w:rFonts w:ascii="Arial" w:hAnsi="Arial" w:eastAsia="Arial" w:cs="Arial"/>
          <w:noProof w:val="0"/>
          <w:color w:val="FF0000"/>
          <w:sz w:val="24"/>
          <w:szCs w:val="24"/>
          <w:lang w:val="en-GB"/>
        </w:rPr>
      </w:pPr>
      <w:r w:rsidRPr="4466897C" w:rsidR="2C6C6A87">
        <w:rPr>
          <w:rFonts w:ascii="Arial" w:hAnsi="Arial" w:eastAsia="Arial" w:cs="Arial"/>
          <w:b w:val="1"/>
          <w:bCs w:val="1"/>
          <w:noProof w:val="0"/>
          <w:color w:val="000000" w:themeColor="text1" w:themeTint="FF" w:themeShade="FF"/>
          <w:sz w:val="36"/>
          <w:szCs w:val="36"/>
          <w:lang w:val="en-GB"/>
        </w:rPr>
        <w:t>Strength Training to Prevent Falls in Older Adults: A Systematic Review with Meta-Analysis of Randomized Controlled Trials</w:t>
      </w:r>
    </w:p>
    <w:p w:rsidR="184F6F0A" w:rsidP="4466897C" w:rsidRDefault="184F6F0A" w14:paraId="737B8D46" w14:textId="39F035CC">
      <w:pPr>
        <w:pStyle w:val="Normal"/>
        <w:spacing w:after="160" w:line="360" w:lineRule="auto"/>
        <w:rPr>
          <w:rFonts w:ascii="Arial" w:hAnsi="Arial" w:eastAsia="Arial" w:cs="Arial"/>
          <w:noProof w:val="0"/>
          <w:sz w:val="24"/>
          <w:szCs w:val="24"/>
          <w:lang w:val="en-GB"/>
        </w:rPr>
      </w:pPr>
    </w:p>
    <w:p w:rsidR="184F6F0A" w:rsidP="66E30CF8" w:rsidRDefault="184F6F0A" w14:paraId="096C7440" w14:textId="7253F92B">
      <w:pPr>
        <w:pStyle w:val="Normal"/>
        <w:bidi w:val="0"/>
        <w:spacing w:before="0" w:beforeAutospacing="off" w:after="160" w:afterAutospacing="off" w:line="360" w:lineRule="auto"/>
        <w:ind w:left="0" w:right="0"/>
        <w:jc w:val="left"/>
        <w:rPr>
          <w:rFonts w:ascii="Arial" w:hAnsi="Arial" w:eastAsia="Arial" w:cs="Arial"/>
          <w:noProof w:val="0"/>
          <w:sz w:val="24"/>
          <w:szCs w:val="24"/>
          <w:lang w:val="en-GB"/>
        </w:rPr>
      </w:pPr>
    </w:p>
    <w:p w:rsidR="184F6F0A" w:rsidP="4466897C" w:rsidRDefault="184F6F0A" w14:paraId="0DA96173" w14:textId="376ADFB9">
      <w:pPr>
        <w:pStyle w:val="Normal"/>
        <w:spacing w:after="160" w:line="360" w:lineRule="auto"/>
        <w:rPr>
          <w:rFonts w:ascii="Arial" w:hAnsi="Arial" w:eastAsia="Arial" w:cs="Arial"/>
          <w:noProof w:val="0"/>
          <w:sz w:val="24"/>
          <w:szCs w:val="24"/>
          <w:lang w:val="en-GB"/>
        </w:rPr>
      </w:pPr>
    </w:p>
    <w:p w:rsidR="184F6F0A" w:rsidP="4466897C" w:rsidRDefault="184F6F0A" w14:paraId="4D30B1E7" w14:textId="6AA435EE">
      <w:pPr>
        <w:pStyle w:val="Normal"/>
        <w:spacing w:after="160" w:line="360" w:lineRule="auto"/>
        <w:rPr>
          <w:rFonts w:ascii="Arial" w:hAnsi="Arial" w:eastAsia="Arial" w:cs="Arial"/>
          <w:noProof w:val="0"/>
          <w:sz w:val="24"/>
          <w:szCs w:val="24"/>
          <w:lang w:val="en-GB"/>
        </w:rPr>
      </w:pPr>
    </w:p>
    <w:p w:rsidR="184F6F0A" w:rsidP="4466897C" w:rsidRDefault="184F6F0A" w14:paraId="37843237" w14:textId="002E3302">
      <w:pPr>
        <w:pStyle w:val="Normal"/>
        <w:spacing w:after="160" w:line="360" w:lineRule="auto"/>
        <w:rPr>
          <w:rFonts w:ascii="Arial" w:hAnsi="Arial" w:eastAsia="Arial" w:cs="Arial"/>
          <w:noProof w:val="0"/>
          <w:sz w:val="24"/>
          <w:szCs w:val="24"/>
          <w:lang w:val="en-GB"/>
        </w:rPr>
      </w:pPr>
    </w:p>
    <w:p w:rsidR="05D213E7" w:rsidP="66E30CF8" w:rsidRDefault="05D213E7" w14:paraId="462DA46E" w14:textId="58E16BC5">
      <w:pPr>
        <w:pStyle w:val="Normal"/>
        <w:bidi w:val="0"/>
        <w:spacing w:before="0" w:beforeAutospacing="off" w:after="160" w:afterAutospacing="off" w:line="360" w:lineRule="auto"/>
        <w:ind w:left="0" w:right="0"/>
        <w:jc w:val="left"/>
        <w:rPr>
          <w:rFonts w:ascii="Arial" w:hAnsi="Arial" w:eastAsia="Arial" w:cs="Arial"/>
          <w:noProof w:val="0"/>
          <w:color w:val="FF0000"/>
          <w:sz w:val="24"/>
          <w:szCs w:val="24"/>
          <w:lang w:val="en-GB"/>
        </w:rPr>
      </w:pPr>
      <w:hyperlink r:id="R9a8c484f9c4643d0">
        <w:r w:rsidRPr="66E30CF8" w:rsidR="05D213E7">
          <w:rPr>
            <w:rStyle w:val="Hyperlink"/>
            <w:rFonts w:ascii="Arial" w:hAnsi="Arial" w:eastAsia="Arial" w:cs="Arial"/>
            <w:noProof w:val="0"/>
            <w:sz w:val="24"/>
            <w:szCs w:val="24"/>
            <w:lang w:val="en-GB"/>
          </w:rPr>
          <w:t>https://www.researchgate.net/profile/Courtney-Walton/publication/353802868_Mental_Health_in_Youth_Athletes_A_Clinical_Review/links/61130d841e95fe241ac27a28/Mental-Health-in-Youth-Athletes-A-Clinical-Review.pdf</w:t>
        </w:r>
      </w:hyperlink>
      <w:r w:rsidRPr="66E30CF8" w:rsidR="05D213E7">
        <w:rPr>
          <w:rFonts w:ascii="Arial" w:hAnsi="Arial" w:eastAsia="Arial" w:cs="Arial"/>
          <w:noProof w:val="0"/>
          <w:color w:val="FF0000"/>
          <w:sz w:val="24"/>
          <w:szCs w:val="24"/>
          <w:lang w:val="en-GB"/>
        </w:rPr>
        <w:t xml:space="preserve"> </w:t>
      </w:r>
    </w:p>
    <w:p w:rsidR="184F6F0A" w:rsidP="60E073C7" w:rsidRDefault="184F6F0A" w14:paraId="05FBEB58" w14:textId="63CF8035">
      <w:pPr>
        <w:pStyle w:val="Normal"/>
        <w:spacing w:after="160" w:line="360" w:lineRule="auto"/>
        <w:rPr>
          <w:rFonts w:ascii="Arial" w:hAnsi="Arial" w:eastAsia="Arial" w:cs="Arial"/>
          <w:noProof w:val="0"/>
          <w:color w:val="FF0000"/>
          <w:sz w:val="24"/>
          <w:szCs w:val="24"/>
          <w:lang w:val="en-GB"/>
        </w:rPr>
      </w:pPr>
    </w:p>
    <w:p w:rsidR="5D8D3406" w:rsidP="4466897C" w:rsidRDefault="5D8D3406" w14:paraId="62D5D1F1" w14:textId="031B5A1B">
      <w:pPr>
        <w:pStyle w:val="Normal"/>
        <w:spacing w:after="160" w:line="360" w:lineRule="auto"/>
        <w:rPr>
          <w:rFonts w:ascii="Arial" w:hAnsi="Arial" w:eastAsia="Arial" w:cs="Arial"/>
          <w:noProof w:val="0"/>
          <w:color w:val="FF0000"/>
          <w:sz w:val="24"/>
          <w:szCs w:val="24"/>
          <w:lang w:val="en-GB"/>
        </w:rPr>
      </w:pPr>
      <w:hyperlink r:id="Re5ba22854efd4d18">
        <w:r w:rsidRPr="4466897C" w:rsidR="60141746">
          <w:rPr>
            <w:rStyle w:val="Hyperlink"/>
            <w:rFonts w:ascii="Arial" w:hAnsi="Arial" w:eastAsia="Arial" w:cs="Arial"/>
            <w:noProof w:val="0"/>
            <w:sz w:val="24"/>
            <w:szCs w:val="24"/>
            <w:lang w:val="en-GB"/>
          </w:rPr>
          <w:t>https://www.mdpi.com/2077-0383/11/6/1731</w:t>
        </w:r>
      </w:hyperlink>
    </w:p>
    <w:p w:rsidR="5D8D3406" w:rsidP="60E073C7" w:rsidRDefault="5D8D3406" w14:paraId="59797CE2" w14:textId="2FDD2024">
      <w:pPr>
        <w:pStyle w:val="Normal"/>
        <w:spacing w:after="160" w:line="360" w:lineRule="auto"/>
        <w:rPr>
          <w:rFonts w:ascii="Arial" w:hAnsi="Arial" w:eastAsia="Arial" w:cs="Arial"/>
          <w:noProof w:val="0"/>
          <w:sz w:val="24"/>
          <w:szCs w:val="24"/>
          <w:lang w:val="en-GB"/>
        </w:rPr>
      </w:pPr>
    </w:p>
    <w:p w:rsidR="05575E69" w:rsidP="60E073C7" w:rsidRDefault="05575E69" w14:paraId="45EAEFF2" w14:textId="740C9C85">
      <w:pPr>
        <w:pStyle w:val="Normal"/>
        <w:spacing w:after="160" w:line="360" w:lineRule="auto"/>
        <w:rPr>
          <w:rFonts w:ascii="Arial Nova" w:hAnsi="Arial Nova" w:eastAsia="Arial Nova" w:cs="Arial Nova"/>
          <w:noProof w:val="0"/>
          <w:color w:val="000000" w:themeColor="text1" w:themeTint="FF" w:themeShade="FF"/>
          <w:sz w:val="24"/>
          <w:szCs w:val="24"/>
          <w:lang w:val="en-GB"/>
        </w:rPr>
      </w:pPr>
      <w:hyperlink w:anchor="Tab1" r:id="R5cb07c8110f9467c">
        <w:r w:rsidRPr="60E073C7" w:rsidR="05575E69">
          <w:rPr>
            <w:rStyle w:val="Hyperlink"/>
            <w:rFonts w:ascii="Arial Nova" w:hAnsi="Arial Nova" w:eastAsia="Arial Nova" w:cs="Arial Nova"/>
            <w:noProof w:val="0"/>
            <w:sz w:val="24"/>
            <w:szCs w:val="24"/>
            <w:lang w:val="en-GB"/>
          </w:rPr>
          <w:t>https://ijbnpa.biomedcentral.com/articles/10.1186/s12966-020-01037-z#Tab1</w:t>
        </w:r>
      </w:hyperlink>
    </w:p>
    <w:p w:rsidR="5D8D3406" w:rsidP="60E073C7" w:rsidRDefault="5D8D3406" w14:paraId="2F4A9BD6" w14:textId="24AF4A3D">
      <w:pPr>
        <w:pStyle w:val="Normal"/>
        <w:spacing w:after="160" w:line="360" w:lineRule="auto"/>
        <w:rPr>
          <w:rFonts w:ascii="Arial Nova" w:hAnsi="Arial Nova" w:eastAsia="Arial Nova" w:cs="Arial Nova"/>
          <w:noProof w:val="0"/>
          <w:color w:val="000000" w:themeColor="text1" w:themeTint="FF" w:themeShade="FF"/>
          <w:sz w:val="24"/>
          <w:szCs w:val="24"/>
          <w:lang w:val="en-GB"/>
        </w:rPr>
      </w:pPr>
    </w:p>
    <w:p w:rsidR="5D8D3406" w:rsidP="4466897C" w:rsidRDefault="5D8D3406" w14:paraId="09F08F3B" w14:textId="5F5FD45C">
      <w:pPr>
        <w:pStyle w:val="Normal"/>
        <w:spacing w:after="160" w:line="360" w:lineRule="auto"/>
        <w:rPr>
          <w:rFonts w:ascii="Arial Nova" w:hAnsi="Arial Nova" w:eastAsia="Arial Nova" w:cs="Arial Nova"/>
          <w:noProof w:val="0"/>
          <w:color w:val="000000" w:themeColor="text1" w:themeTint="FF" w:themeShade="FF"/>
          <w:sz w:val="24"/>
          <w:szCs w:val="24"/>
          <w:lang w:val="en-GB"/>
        </w:rPr>
      </w:pPr>
      <w:hyperlink r:id="R8ec6944780ea4a7c">
        <w:r w:rsidRPr="4466897C" w:rsidR="05575E69">
          <w:rPr>
            <w:rStyle w:val="Hyperlink"/>
            <w:rFonts w:ascii="Arial Nova" w:hAnsi="Arial Nova" w:eastAsia="Arial Nova" w:cs="Arial Nova"/>
            <w:noProof w:val="0"/>
            <w:sz w:val="24"/>
            <w:szCs w:val="24"/>
            <w:lang w:val="en-GB"/>
          </w:rPr>
          <w:t>https://bmcpublichealth.biomedcentral.com/articles/10.1186/s12889-018-5868-9</w:t>
        </w:r>
      </w:hyperlink>
      <w:r w:rsidRPr="4466897C" w:rsidR="05575E69">
        <w:rPr>
          <w:rFonts w:ascii="Arial Nova" w:hAnsi="Arial Nova" w:eastAsia="Arial Nova" w:cs="Arial Nova"/>
          <w:noProof w:val="0"/>
          <w:color w:val="000000" w:themeColor="text1" w:themeTint="FF" w:themeShade="FF"/>
          <w:sz w:val="24"/>
          <w:szCs w:val="24"/>
          <w:lang w:val="en-GB"/>
        </w:rPr>
        <w:t xml:space="preserve"> </w:t>
      </w:r>
    </w:p>
    <w:p w:rsidR="3811638A" w:rsidP="60E073C7" w:rsidRDefault="3811638A" w14:paraId="0A45D043" w14:textId="0A0396B1">
      <w:pPr>
        <w:pStyle w:val="Normal"/>
        <w:spacing w:after="160" w:line="360" w:lineRule="auto"/>
      </w:pPr>
      <w:hyperlink r:id="R67eae5b6aea84620">
        <w:r w:rsidRPr="60E073C7" w:rsidR="60D22967">
          <w:rPr>
            <w:rStyle w:val="Hyperlink"/>
          </w:rPr>
          <w:t>https://link.springer.com/article/10.1007/s11121-021-01328-2</w:t>
        </w:r>
      </w:hyperlink>
      <w:r w:rsidR="60D22967">
        <w:rPr/>
        <w:t xml:space="preserve"> </w:t>
      </w:r>
      <w:r>
        <w:br/>
      </w:r>
    </w:p>
    <w:p w:rsidR="5D8D3406" w:rsidP="60E073C7" w:rsidRDefault="5D8D3406" w14:paraId="0FA60BA3" w14:textId="75BFC3D3">
      <w:pPr>
        <w:pStyle w:val="Normal"/>
        <w:spacing w:line="360" w:lineRule="auto"/>
      </w:pPr>
      <w:hyperlink r:id="R2232a3a5d0ea4ab0">
        <w:r w:rsidRPr="60E073C7" w:rsidR="343AC576">
          <w:rPr>
            <w:rStyle w:val="Hyperlink"/>
          </w:rPr>
          <w:t>https://www.ncbi.nlm.nih.gov/pmc/articles/PMC8020774/</w:t>
        </w:r>
      </w:hyperlink>
    </w:p>
    <w:p w:rsidR="78CA6AD4" w:rsidP="60E073C7" w:rsidRDefault="78CA6AD4" w14:paraId="2E292CCE" w14:textId="7EB4D3F0">
      <w:pPr>
        <w:pStyle w:val="Normal"/>
        <w:spacing w:line="360" w:lineRule="auto"/>
      </w:pPr>
      <w:hyperlink r:id="R99675941fe8e4dc3">
        <w:r w:rsidRPr="60E073C7" w:rsidR="7846C226">
          <w:rPr>
            <w:rStyle w:val="Hyperlink"/>
          </w:rPr>
          <w:t>https://journals.plos.org/plosone/article?id=10.1371/journal.pone.0157240</w:t>
        </w:r>
      </w:hyperlink>
    </w:p>
    <w:p w:rsidR="725C5522" w:rsidP="60E073C7" w:rsidRDefault="725C5522" w14:paraId="625D91D2" w14:textId="3A87EBA0">
      <w:pPr>
        <w:pStyle w:val="Normal"/>
        <w:spacing w:line="360" w:lineRule="auto"/>
      </w:pPr>
      <w:hyperlink r:id="R49ada176db194b5d">
        <w:r w:rsidRPr="60E073C7" w:rsidR="725C5522">
          <w:rPr>
            <w:rStyle w:val="Hyperlink"/>
          </w:rPr>
          <w:t>https://onlinelibrary.wiley.com/doi/full/10.1111/obr.13261</w:t>
        </w:r>
      </w:hyperlink>
      <w:r w:rsidR="725C5522">
        <w:rPr/>
        <w:t xml:space="preserve"> </w:t>
      </w:r>
    </w:p>
    <w:p w:rsidR="1C84F7CE" w:rsidP="60E073C7" w:rsidRDefault="1C84F7CE" w14:paraId="6AEC9C14" w14:textId="1A6FE54C">
      <w:pPr>
        <w:pStyle w:val="Normal"/>
        <w:spacing w:line="360" w:lineRule="auto"/>
      </w:pPr>
      <w:hyperlink r:id="R97c732e5cb9c48bb">
        <w:r w:rsidRPr="60E073C7" w:rsidR="1C84F7CE">
          <w:rPr>
            <w:rStyle w:val="Hyperlink"/>
          </w:rPr>
          <w:t>https://publications.aap.org/pediatrics/article/142/3/e20180657/38602/Sport-Specialization-and-Risk-of-Overuse-Injuries</w:t>
        </w:r>
      </w:hyperlink>
    </w:p>
    <w:p w:rsidR="05272782" w:rsidP="60E073C7" w:rsidRDefault="05272782" w14:paraId="53044DC4" w14:textId="4F253146">
      <w:pPr>
        <w:pStyle w:val="Normal"/>
        <w:spacing w:line="360" w:lineRule="auto"/>
      </w:pPr>
      <w:hyperlink r:id="R84c10de607854d37">
        <w:r w:rsidRPr="60E073C7" w:rsidR="05272782">
          <w:rPr>
            <w:rStyle w:val="Hyperlink"/>
          </w:rPr>
          <w:t>https://link.springer.com/article/10.1007/s40279-021-01511-z</w:t>
        </w:r>
      </w:hyperlink>
    </w:p>
    <w:p w:rsidR="550412F5" w:rsidP="60E073C7" w:rsidRDefault="550412F5" w14:paraId="44D50BE0" w14:textId="17C778EE">
      <w:pPr>
        <w:pStyle w:val="Normal"/>
        <w:spacing w:line="360" w:lineRule="auto"/>
      </w:pPr>
      <w:hyperlink r:id="R04e7613696aa4493">
        <w:r w:rsidRPr="60E073C7" w:rsidR="7F0134D1">
          <w:rPr>
            <w:rStyle w:val="Hyperlink"/>
          </w:rPr>
          <w:t>https://www.sciencedirect.com/science/article/abs/pii/S1440244017318212</w:t>
        </w:r>
      </w:hyperlink>
    </w:p>
    <w:p w:rsidR="433478AE" w:rsidP="60E073C7" w:rsidRDefault="433478AE" w14:paraId="1785DA63" w14:textId="09EFB293">
      <w:pPr>
        <w:pStyle w:val="Normal"/>
        <w:spacing w:line="360" w:lineRule="auto"/>
      </w:pPr>
      <w:hyperlink r:id="Rb74bfc40f9884ce5">
        <w:r w:rsidRPr="60E073C7" w:rsidR="433478AE">
          <w:rPr>
            <w:rStyle w:val="Hyperlink"/>
          </w:rPr>
          <w:t>https://link.springer.com/article/10.1186/s40798-018-0175-7</w:t>
        </w:r>
      </w:hyperlink>
    </w:p>
    <w:p w:rsidR="7EFD7E61" w:rsidP="60E073C7" w:rsidRDefault="7EFD7E61" w14:paraId="3B171949" w14:textId="10EA705A">
      <w:pPr>
        <w:pStyle w:val="Normal"/>
        <w:spacing w:line="360" w:lineRule="auto"/>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ue3CF5wgyRsWp" int2:id="Me8cCcSz">
      <int2:state int2:type="AugLoop_Text_Critique" int2:value="Rejected"/>
    </int2:textHash>
    <int2:textHash int2:hashCode="QljOAz1cX/1oPB" int2:id="65tqPxdn">
      <int2:state int2:type="AugLoop_Text_Critique" int2:value="Rejected"/>
    </int2:textHash>
    <int2:textHash int2:hashCode="WOg6X+c8w31mxv" int2:id="U6OdZYfP">
      <int2:state int2:type="AugLoop_Text_Critique" int2:value="Rejected"/>
    </int2:textHash>
    <int2:textHash int2:hashCode="46fRtJP02kBYAZ" int2:id="QWiRD5BB">
      <int2:state int2:type="AugLoop_Text_Critique" int2:value="Rejected"/>
    </int2:textHash>
    <int2:textHash int2:hashCode="gZRAv2vKr15/pw" int2:id="6AMxUt93">
      <int2:state int2:type="AugLoop_Text_Critique" int2:value="Rejected"/>
    </int2:textHash>
    <int2:bookmark int2:bookmarkName="_Int_i9Izhxi8" int2:invalidationBookmarkName="" int2:hashCode="Z25vNc/Bc/c/6p" int2:id="0ltMeanu">
      <int2:state int2:type="AugLoop_Text_Critique" int2:value="Rejected"/>
    </int2:bookmark>
    <int2:bookmark int2:bookmarkName="_Int_9kgNAJhp" int2:invalidationBookmarkName="" int2:hashCode="idF0XZDotHqdz/" int2:id="WZ6OKDZP">
      <int2:state int2:type="AugLoop_Text_Critique" int2:value="Rejected"/>
    </int2:bookmark>
    <int2:bookmark int2:bookmarkName="_Int_y1kEeSyg" int2:invalidationBookmarkName="" int2:hashCode="hjzDdObcmAlesG" int2:id="jdpTw3ij">
      <int2:state int2:type="AugLoop_Text_Critique" int2:value="Rejected"/>
    </int2:bookmark>
    <int2:bookmark int2:bookmarkName="_Int_4CR7K0vU" int2:invalidationBookmarkName="" int2:hashCode="XBC1ss1nOgYW1S" int2:id="WrpsGmXu"/>
    <int2:bookmark int2:bookmarkName="_Int_93eBTPRw" int2:invalidationBookmarkName="" int2:hashCode="sU621+eBMslpbq" int2:id="gaSEVCkL"/>
    <int2:bookmark int2:bookmarkName="_Int_LViQxCjR" int2:invalidationBookmarkName="" int2:hashCode="vw9lte/HuFsV4d" int2:id="oxQmIZJx"/>
    <int2:bookmark int2:bookmarkName="_Int_QtyfM0yt" int2:invalidationBookmarkName="" int2:hashCode="09u2d6aluBrQ6a" int2:id="aluq7jbP"/>
    <int2:bookmark int2:bookmarkName="_Int_3MqdI9SX" int2:invalidationBookmarkName="" int2:hashCode="k8sn34EdN3jukI" int2:id="F25pZ8Ox"/>
    <int2:bookmark int2:bookmarkName="_Int_T3CAZw4f" int2:invalidationBookmarkName="" int2:hashCode="TzG0EkqsaxAKHI" int2:id="pJhlJAZw"/>
    <int2:bookmark int2:bookmarkName="_Int_SuHp4Zid" int2:invalidationBookmarkName="" int2:hashCode="m7gXALCqHFPQKV" int2:id="eAosvg9E"/>
    <int2:bookmark int2:bookmarkName="_Int_N1Baxp81" int2:invalidationBookmarkName="" int2:hashCode="7ghw8qiIVA4kGJ" int2:id="BjZOi2e4"/>
    <int2:bookmark int2:bookmarkName="_Int_DxvFbfob" int2:invalidationBookmarkName="" int2:hashCode="8+DtWY0uMlBhkQ" int2:id="gJRMntFf"/>
    <int2:bookmark int2:bookmarkName="_Int_W4AjAneu" int2:invalidationBookmarkName="" int2:hashCode="og3pNzEnluCa4S" int2:id="mD97Gyi5"/>
    <int2:bookmark int2:bookmarkName="_Int_5lJUhijq" int2:invalidationBookmarkName="" int2:hashCode="XfnPlw4VbdG38c" int2:id="k9ZQ9w7C"/>
    <int2:bookmark int2:bookmarkName="_Int_L0BoDLba" int2:invalidationBookmarkName="" int2:hashCode="ngB20DVys75PLI" int2:id="hZ8jpX1M"/>
    <int2:bookmark int2:bookmarkName="_Int_nsqiE0tO" int2:invalidationBookmarkName="" int2:hashCode="P01wqacf74n+gY" int2:id="hbw2ZWxj"/>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79ad26e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b6d64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D8499D8"/>
    <w:rsid w:val="000157D4"/>
    <w:rsid w:val="00044C75"/>
    <w:rsid w:val="001CF732"/>
    <w:rsid w:val="00344EA5"/>
    <w:rsid w:val="0036571F"/>
    <w:rsid w:val="004C3904"/>
    <w:rsid w:val="004C3DCF"/>
    <w:rsid w:val="00559FCC"/>
    <w:rsid w:val="00A02F53"/>
    <w:rsid w:val="00A6E6CF"/>
    <w:rsid w:val="00BBBDE0"/>
    <w:rsid w:val="00C0833D"/>
    <w:rsid w:val="00C92FDB"/>
    <w:rsid w:val="00CB5BD5"/>
    <w:rsid w:val="00FA8DCD"/>
    <w:rsid w:val="010516D2"/>
    <w:rsid w:val="0118C7A2"/>
    <w:rsid w:val="0160F727"/>
    <w:rsid w:val="0173E501"/>
    <w:rsid w:val="018848D4"/>
    <w:rsid w:val="01A28C34"/>
    <w:rsid w:val="01D3A479"/>
    <w:rsid w:val="01FDE1CF"/>
    <w:rsid w:val="023218F7"/>
    <w:rsid w:val="023525C1"/>
    <w:rsid w:val="023BD5E8"/>
    <w:rsid w:val="02420372"/>
    <w:rsid w:val="024B43A7"/>
    <w:rsid w:val="029827E0"/>
    <w:rsid w:val="029E2161"/>
    <w:rsid w:val="02C0442E"/>
    <w:rsid w:val="02E8D37A"/>
    <w:rsid w:val="02F77586"/>
    <w:rsid w:val="031460C6"/>
    <w:rsid w:val="0320AD2D"/>
    <w:rsid w:val="0338F896"/>
    <w:rsid w:val="036F74DA"/>
    <w:rsid w:val="037C97AC"/>
    <w:rsid w:val="038C445B"/>
    <w:rsid w:val="03CDE958"/>
    <w:rsid w:val="03EE488D"/>
    <w:rsid w:val="03F17DF2"/>
    <w:rsid w:val="03FF203E"/>
    <w:rsid w:val="04426FAB"/>
    <w:rsid w:val="04552A86"/>
    <w:rsid w:val="0455BCFC"/>
    <w:rsid w:val="04574796"/>
    <w:rsid w:val="046061E8"/>
    <w:rsid w:val="046CBAF5"/>
    <w:rsid w:val="04712D0D"/>
    <w:rsid w:val="047B4CB6"/>
    <w:rsid w:val="04915EC8"/>
    <w:rsid w:val="049905E0"/>
    <w:rsid w:val="04A71C62"/>
    <w:rsid w:val="04AA40B7"/>
    <w:rsid w:val="04C9E726"/>
    <w:rsid w:val="04ECDF71"/>
    <w:rsid w:val="04F06855"/>
    <w:rsid w:val="05272782"/>
    <w:rsid w:val="05358291"/>
    <w:rsid w:val="05575E69"/>
    <w:rsid w:val="055A3BAB"/>
    <w:rsid w:val="055B8FFE"/>
    <w:rsid w:val="056AE13B"/>
    <w:rsid w:val="0577B8BE"/>
    <w:rsid w:val="05C7BC0B"/>
    <w:rsid w:val="05D213E7"/>
    <w:rsid w:val="05D8FB3E"/>
    <w:rsid w:val="05DE05FA"/>
    <w:rsid w:val="05F0FAE7"/>
    <w:rsid w:val="05F18D5D"/>
    <w:rsid w:val="060D468E"/>
    <w:rsid w:val="0610D506"/>
    <w:rsid w:val="062CE8BB"/>
    <w:rsid w:val="063797E1"/>
    <w:rsid w:val="06422E82"/>
    <w:rsid w:val="06635AA9"/>
    <w:rsid w:val="06724E97"/>
    <w:rsid w:val="068367C6"/>
    <w:rsid w:val="06A7159C"/>
    <w:rsid w:val="06AF509C"/>
    <w:rsid w:val="06F7605F"/>
    <w:rsid w:val="072177AD"/>
    <w:rsid w:val="0724054E"/>
    <w:rsid w:val="079DE9C9"/>
    <w:rsid w:val="07A45BB7"/>
    <w:rsid w:val="07B8D49D"/>
    <w:rsid w:val="07D0A6A2"/>
    <w:rsid w:val="07D6EFA1"/>
    <w:rsid w:val="083C37E7"/>
    <w:rsid w:val="086679AC"/>
    <w:rsid w:val="087CC2DC"/>
    <w:rsid w:val="087DE9A7"/>
    <w:rsid w:val="0891EF0F"/>
    <w:rsid w:val="0898F375"/>
    <w:rsid w:val="08A00E4B"/>
    <w:rsid w:val="08CBCDB6"/>
    <w:rsid w:val="08D3E31B"/>
    <w:rsid w:val="08D6C974"/>
    <w:rsid w:val="08F6E509"/>
    <w:rsid w:val="08FEE608"/>
    <w:rsid w:val="0905EEC4"/>
    <w:rsid w:val="090A8DDC"/>
    <w:rsid w:val="0928AD7D"/>
    <w:rsid w:val="096C7703"/>
    <w:rsid w:val="0973CCB2"/>
    <w:rsid w:val="098D0618"/>
    <w:rsid w:val="09E6353E"/>
    <w:rsid w:val="0A099929"/>
    <w:rsid w:val="0A10E03F"/>
    <w:rsid w:val="0A2DACCE"/>
    <w:rsid w:val="0A4BBF71"/>
    <w:rsid w:val="0A580180"/>
    <w:rsid w:val="0A5E511F"/>
    <w:rsid w:val="0A90B102"/>
    <w:rsid w:val="0A936207"/>
    <w:rsid w:val="0A93C024"/>
    <w:rsid w:val="0A9D7077"/>
    <w:rsid w:val="0AAAD4F1"/>
    <w:rsid w:val="0ACF144B"/>
    <w:rsid w:val="0AFE7FD5"/>
    <w:rsid w:val="0B09469D"/>
    <w:rsid w:val="0B185A06"/>
    <w:rsid w:val="0B1AF7A1"/>
    <w:rsid w:val="0B1B3407"/>
    <w:rsid w:val="0B88ACC2"/>
    <w:rsid w:val="0B9E6A7F"/>
    <w:rsid w:val="0BA1FAC4"/>
    <w:rsid w:val="0BFE3FCC"/>
    <w:rsid w:val="0C1B3518"/>
    <w:rsid w:val="0C210A73"/>
    <w:rsid w:val="0C5375A5"/>
    <w:rsid w:val="0C60CEE1"/>
    <w:rsid w:val="0C61D693"/>
    <w:rsid w:val="0C6D28D8"/>
    <w:rsid w:val="0C764612"/>
    <w:rsid w:val="0C93AF87"/>
    <w:rsid w:val="0CA417C5"/>
    <w:rsid w:val="0CB42A67"/>
    <w:rsid w:val="0CBE27A5"/>
    <w:rsid w:val="0CC7484C"/>
    <w:rsid w:val="0CF26F8C"/>
    <w:rsid w:val="0CFF0275"/>
    <w:rsid w:val="0D289025"/>
    <w:rsid w:val="0D46E69F"/>
    <w:rsid w:val="0D6F0959"/>
    <w:rsid w:val="0D7EB25B"/>
    <w:rsid w:val="0D9E423B"/>
    <w:rsid w:val="0DA31B9E"/>
    <w:rsid w:val="0DA65ABC"/>
    <w:rsid w:val="0DAE8145"/>
    <w:rsid w:val="0DC8EEBD"/>
    <w:rsid w:val="0E258E0A"/>
    <w:rsid w:val="0E404E8C"/>
    <w:rsid w:val="0E4FA303"/>
    <w:rsid w:val="0E6ECB1D"/>
    <w:rsid w:val="0EB9A764"/>
    <w:rsid w:val="0EE44A45"/>
    <w:rsid w:val="0EEC12A6"/>
    <w:rsid w:val="0EF550F5"/>
    <w:rsid w:val="0F123EA9"/>
    <w:rsid w:val="0F2C215A"/>
    <w:rsid w:val="0F461E0D"/>
    <w:rsid w:val="0F785033"/>
    <w:rsid w:val="0F986FA3"/>
    <w:rsid w:val="0F992651"/>
    <w:rsid w:val="0F9B1B32"/>
    <w:rsid w:val="0FD1DCD5"/>
    <w:rsid w:val="0FDEC5C2"/>
    <w:rsid w:val="0FF5C867"/>
    <w:rsid w:val="10065829"/>
    <w:rsid w:val="101FE609"/>
    <w:rsid w:val="1030A3FB"/>
    <w:rsid w:val="107A2BCB"/>
    <w:rsid w:val="107AD4FC"/>
    <w:rsid w:val="108D1797"/>
    <w:rsid w:val="108D3933"/>
    <w:rsid w:val="10B1C250"/>
    <w:rsid w:val="10D9CC05"/>
    <w:rsid w:val="112186DF"/>
    <w:rsid w:val="114B5A2B"/>
    <w:rsid w:val="11507580"/>
    <w:rsid w:val="115EBF59"/>
    <w:rsid w:val="118A758B"/>
    <w:rsid w:val="11AE4A51"/>
    <w:rsid w:val="11C72473"/>
    <w:rsid w:val="11FE9727"/>
    <w:rsid w:val="121B0E62"/>
    <w:rsid w:val="1220EE13"/>
    <w:rsid w:val="1223B368"/>
    <w:rsid w:val="12347370"/>
    <w:rsid w:val="124F5BEE"/>
    <w:rsid w:val="125EE4BC"/>
    <w:rsid w:val="129893FC"/>
    <w:rsid w:val="12BDE7C8"/>
    <w:rsid w:val="12DBCF66"/>
    <w:rsid w:val="130B6BC3"/>
    <w:rsid w:val="131112EE"/>
    <w:rsid w:val="131500C3"/>
    <w:rsid w:val="1315B6DC"/>
    <w:rsid w:val="132EF4EE"/>
    <w:rsid w:val="1339681E"/>
    <w:rsid w:val="1345E671"/>
    <w:rsid w:val="1355FBF7"/>
    <w:rsid w:val="136AC12D"/>
    <w:rsid w:val="136C8924"/>
    <w:rsid w:val="138D380F"/>
    <w:rsid w:val="139E751C"/>
    <w:rsid w:val="13C7FF3D"/>
    <w:rsid w:val="13FA3D43"/>
    <w:rsid w:val="14231979"/>
    <w:rsid w:val="1428F1AF"/>
    <w:rsid w:val="1429FD4C"/>
    <w:rsid w:val="14389250"/>
    <w:rsid w:val="145FBD1B"/>
    <w:rsid w:val="148C3807"/>
    <w:rsid w:val="14ADBEE0"/>
    <w:rsid w:val="14AF29AA"/>
    <w:rsid w:val="14E4B6CB"/>
    <w:rsid w:val="1504151E"/>
    <w:rsid w:val="152B4344"/>
    <w:rsid w:val="153C2210"/>
    <w:rsid w:val="1544D69C"/>
    <w:rsid w:val="154C2184"/>
    <w:rsid w:val="15525E04"/>
    <w:rsid w:val="156C0B16"/>
    <w:rsid w:val="15759D16"/>
    <w:rsid w:val="159909DD"/>
    <w:rsid w:val="15A0EF87"/>
    <w:rsid w:val="15B109E5"/>
    <w:rsid w:val="15C343D9"/>
    <w:rsid w:val="15D6C22E"/>
    <w:rsid w:val="15DA66FC"/>
    <w:rsid w:val="160F2237"/>
    <w:rsid w:val="161F8F9A"/>
    <w:rsid w:val="163BB5EB"/>
    <w:rsid w:val="16455C26"/>
    <w:rsid w:val="16498F41"/>
    <w:rsid w:val="16523B7D"/>
    <w:rsid w:val="167FED63"/>
    <w:rsid w:val="16B068E8"/>
    <w:rsid w:val="16E29C33"/>
    <w:rsid w:val="16F7248B"/>
    <w:rsid w:val="17088A39"/>
    <w:rsid w:val="171E02BA"/>
    <w:rsid w:val="172A8C5A"/>
    <w:rsid w:val="172DBE6D"/>
    <w:rsid w:val="177CF716"/>
    <w:rsid w:val="1782B85F"/>
    <w:rsid w:val="17BAF04E"/>
    <w:rsid w:val="17E8E908"/>
    <w:rsid w:val="180F7FCF"/>
    <w:rsid w:val="1811B7CD"/>
    <w:rsid w:val="18228D83"/>
    <w:rsid w:val="184550E0"/>
    <w:rsid w:val="184F6F0A"/>
    <w:rsid w:val="187D9B7C"/>
    <w:rsid w:val="187E3B49"/>
    <w:rsid w:val="189D63C7"/>
    <w:rsid w:val="18B7E733"/>
    <w:rsid w:val="18BB9618"/>
    <w:rsid w:val="18C16502"/>
    <w:rsid w:val="18D3A48C"/>
    <w:rsid w:val="190AE2E6"/>
    <w:rsid w:val="1918F3FE"/>
    <w:rsid w:val="1928C27A"/>
    <w:rsid w:val="192C417B"/>
    <w:rsid w:val="19394F4F"/>
    <w:rsid w:val="1957305C"/>
    <w:rsid w:val="1975F135"/>
    <w:rsid w:val="19E3B3D4"/>
    <w:rsid w:val="1A0CF7EA"/>
    <w:rsid w:val="1A185736"/>
    <w:rsid w:val="1A2288B7"/>
    <w:rsid w:val="1A43C821"/>
    <w:rsid w:val="1A4A1949"/>
    <w:rsid w:val="1A5D3563"/>
    <w:rsid w:val="1A6C910E"/>
    <w:rsid w:val="1A7460AA"/>
    <w:rsid w:val="1A969A4A"/>
    <w:rsid w:val="1AC492DB"/>
    <w:rsid w:val="1ACDD100"/>
    <w:rsid w:val="1AD51FB0"/>
    <w:rsid w:val="1AD6CA09"/>
    <w:rsid w:val="1AD74553"/>
    <w:rsid w:val="1AE7A689"/>
    <w:rsid w:val="1AFA5B46"/>
    <w:rsid w:val="1B1FBF81"/>
    <w:rsid w:val="1B3F3DB3"/>
    <w:rsid w:val="1B67ACC9"/>
    <w:rsid w:val="1B68B50A"/>
    <w:rsid w:val="1B944A57"/>
    <w:rsid w:val="1B989D30"/>
    <w:rsid w:val="1BA83118"/>
    <w:rsid w:val="1BAE7712"/>
    <w:rsid w:val="1BB2BE0B"/>
    <w:rsid w:val="1BD51B3B"/>
    <w:rsid w:val="1BDD93FF"/>
    <w:rsid w:val="1BFD80EE"/>
    <w:rsid w:val="1C0F46B8"/>
    <w:rsid w:val="1C289B03"/>
    <w:rsid w:val="1C3947B9"/>
    <w:rsid w:val="1C506839"/>
    <w:rsid w:val="1C60633C"/>
    <w:rsid w:val="1C618340"/>
    <w:rsid w:val="1C6F760B"/>
    <w:rsid w:val="1C70F011"/>
    <w:rsid w:val="1C84F7CE"/>
    <w:rsid w:val="1CAB53B5"/>
    <w:rsid w:val="1CAD91F7"/>
    <w:rsid w:val="1CBB8FE2"/>
    <w:rsid w:val="1D409557"/>
    <w:rsid w:val="1D427ACD"/>
    <w:rsid w:val="1D4D1309"/>
    <w:rsid w:val="1D510C9F"/>
    <w:rsid w:val="1D5DC109"/>
    <w:rsid w:val="1DA001A6"/>
    <w:rsid w:val="1DC90B1D"/>
    <w:rsid w:val="1DD7808F"/>
    <w:rsid w:val="1DDDDA4A"/>
    <w:rsid w:val="1DDF772E"/>
    <w:rsid w:val="1DFC339D"/>
    <w:rsid w:val="1DFF9832"/>
    <w:rsid w:val="1E1DE266"/>
    <w:rsid w:val="1E2B70A8"/>
    <w:rsid w:val="1E4AC7FF"/>
    <w:rsid w:val="1E6F46EF"/>
    <w:rsid w:val="1E7385FF"/>
    <w:rsid w:val="1EAFFC94"/>
    <w:rsid w:val="1EB05232"/>
    <w:rsid w:val="1EECDD00"/>
    <w:rsid w:val="1EF1004D"/>
    <w:rsid w:val="1F33B1F5"/>
    <w:rsid w:val="1F423207"/>
    <w:rsid w:val="1F49CEE3"/>
    <w:rsid w:val="1F9803FE"/>
    <w:rsid w:val="1FBD001E"/>
    <w:rsid w:val="1FC053E0"/>
    <w:rsid w:val="1FF1EEF3"/>
    <w:rsid w:val="2008B39F"/>
    <w:rsid w:val="20262C63"/>
    <w:rsid w:val="203ED26B"/>
    <w:rsid w:val="205FC173"/>
    <w:rsid w:val="206B7C51"/>
    <w:rsid w:val="207C396E"/>
    <w:rsid w:val="2088AD61"/>
    <w:rsid w:val="208B9DFD"/>
    <w:rsid w:val="20CB3F88"/>
    <w:rsid w:val="20DC31C4"/>
    <w:rsid w:val="2120B1FE"/>
    <w:rsid w:val="212E9C51"/>
    <w:rsid w:val="21477368"/>
    <w:rsid w:val="21478375"/>
    <w:rsid w:val="2168F398"/>
    <w:rsid w:val="216F3215"/>
    <w:rsid w:val="21B39AB3"/>
    <w:rsid w:val="21B76E86"/>
    <w:rsid w:val="21DAD7B0"/>
    <w:rsid w:val="221A366D"/>
    <w:rsid w:val="223B74BB"/>
    <w:rsid w:val="223B89FF"/>
    <w:rsid w:val="227B142F"/>
    <w:rsid w:val="228AE027"/>
    <w:rsid w:val="22B6277D"/>
    <w:rsid w:val="22B8EF03"/>
    <w:rsid w:val="232C0D65"/>
    <w:rsid w:val="234E7DEA"/>
    <w:rsid w:val="23533EE7"/>
    <w:rsid w:val="236D9735"/>
    <w:rsid w:val="236E482D"/>
    <w:rsid w:val="236E6A1A"/>
    <w:rsid w:val="23740D47"/>
    <w:rsid w:val="23788D2B"/>
    <w:rsid w:val="239A4D2C"/>
    <w:rsid w:val="23F262B0"/>
    <w:rsid w:val="23F2B306"/>
    <w:rsid w:val="2427271C"/>
    <w:rsid w:val="2437F4C4"/>
    <w:rsid w:val="24400835"/>
    <w:rsid w:val="244710F1"/>
    <w:rsid w:val="24643164"/>
    <w:rsid w:val="246A5179"/>
    <w:rsid w:val="246D7836"/>
    <w:rsid w:val="247F5158"/>
    <w:rsid w:val="248AA5E3"/>
    <w:rsid w:val="248B494B"/>
    <w:rsid w:val="24A0945A"/>
    <w:rsid w:val="24B6013D"/>
    <w:rsid w:val="24D56975"/>
    <w:rsid w:val="24D6D2F7"/>
    <w:rsid w:val="25015033"/>
    <w:rsid w:val="250DEF4F"/>
    <w:rsid w:val="251254C1"/>
    <w:rsid w:val="25361D8D"/>
    <w:rsid w:val="255F947E"/>
    <w:rsid w:val="25B68F33"/>
    <w:rsid w:val="25B91067"/>
    <w:rsid w:val="25DE92A4"/>
    <w:rsid w:val="25E6AF70"/>
    <w:rsid w:val="25F0C1EF"/>
    <w:rsid w:val="25F4655E"/>
    <w:rsid w:val="26004F43"/>
    <w:rsid w:val="260C26A4"/>
    <w:rsid w:val="2639AA84"/>
    <w:rsid w:val="2691D821"/>
    <w:rsid w:val="26AB67B1"/>
    <w:rsid w:val="26AC7983"/>
    <w:rsid w:val="26C0F31E"/>
    <w:rsid w:val="26EA3C22"/>
    <w:rsid w:val="26F7FF8A"/>
    <w:rsid w:val="273582D8"/>
    <w:rsid w:val="273BB86B"/>
    <w:rsid w:val="275AD138"/>
    <w:rsid w:val="275EE8F2"/>
    <w:rsid w:val="2796A31B"/>
    <w:rsid w:val="279DA284"/>
    <w:rsid w:val="27A4926F"/>
    <w:rsid w:val="27B15F0F"/>
    <w:rsid w:val="27CB39FE"/>
    <w:rsid w:val="27F068FC"/>
    <w:rsid w:val="27FDF04D"/>
    <w:rsid w:val="28010B48"/>
    <w:rsid w:val="2811C234"/>
    <w:rsid w:val="281A3B79"/>
    <w:rsid w:val="28600EEE"/>
    <w:rsid w:val="2863846B"/>
    <w:rsid w:val="28686D88"/>
    <w:rsid w:val="28906449"/>
    <w:rsid w:val="2895045C"/>
    <w:rsid w:val="28B3C9BD"/>
    <w:rsid w:val="28DA4D3A"/>
    <w:rsid w:val="28E9C54E"/>
    <w:rsid w:val="28EA756F"/>
    <w:rsid w:val="28F6A199"/>
    <w:rsid w:val="291AA3C0"/>
    <w:rsid w:val="29312A33"/>
    <w:rsid w:val="293E3095"/>
    <w:rsid w:val="294F92C6"/>
    <w:rsid w:val="295A46FA"/>
    <w:rsid w:val="2994484A"/>
    <w:rsid w:val="29A266EA"/>
    <w:rsid w:val="29AC736F"/>
    <w:rsid w:val="29B22362"/>
    <w:rsid w:val="29B237E4"/>
    <w:rsid w:val="29C3C200"/>
    <w:rsid w:val="2A095685"/>
    <w:rsid w:val="2A16926C"/>
    <w:rsid w:val="2A36E96C"/>
    <w:rsid w:val="2A49AFFC"/>
    <w:rsid w:val="2AB61521"/>
    <w:rsid w:val="2B1DF6ED"/>
    <w:rsid w:val="2B34A19A"/>
    <w:rsid w:val="2B4A07A2"/>
    <w:rsid w:val="2B5F9261"/>
    <w:rsid w:val="2B674D16"/>
    <w:rsid w:val="2B677763"/>
    <w:rsid w:val="2B8AD4F5"/>
    <w:rsid w:val="2B92D711"/>
    <w:rsid w:val="2B963DBA"/>
    <w:rsid w:val="2BA3E8C5"/>
    <w:rsid w:val="2BE57FA6"/>
    <w:rsid w:val="2C153D51"/>
    <w:rsid w:val="2C196A11"/>
    <w:rsid w:val="2C1EE46B"/>
    <w:rsid w:val="2C25E9E0"/>
    <w:rsid w:val="2C337987"/>
    <w:rsid w:val="2C531141"/>
    <w:rsid w:val="2C68408C"/>
    <w:rsid w:val="2C68ECE7"/>
    <w:rsid w:val="2C6C6A87"/>
    <w:rsid w:val="2C6CC404"/>
    <w:rsid w:val="2C7E907A"/>
    <w:rsid w:val="2C8F5933"/>
    <w:rsid w:val="2C97EFF6"/>
    <w:rsid w:val="2C9E66CD"/>
    <w:rsid w:val="2CB1AB36"/>
    <w:rsid w:val="2CED3206"/>
    <w:rsid w:val="2D001C7B"/>
    <w:rsid w:val="2D3E0BF1"/>
    <w:rsid w:val="2D84775F"/>
    <w:rsid w:val="2D94F0EB"/>
    <w:rsid w:val="2DB10DB2"/>
    <w:rsid w:val="2DB4A1F7"/>
    <w:rsid w:val="2DC7329C"/>
    <w:rsid w:val="2E1D1AEE"/>
    <w:rsid w:val="2E4AD56D"/>
    <w:rsid w:val="2E57246F"/>
    <w:rsid w:val="2E973323"/>
    <w:rsid w:val="2EA4A952"/>
    <w:rsid w:val="2ECA77D3"/>
    <w:rsid w:val="2ED78FF6"/>
    <w:rsid w:val="2EDED0D3"/>
    <w:rsid w:val="2F01C781"/>
    <w:rsid w:val="2F393D44"/>
    <w:rsid w:val="2F50194C"/>
    <w:rsid w:val="2F684699"/>
    <w:rsid w:val="2F8D7900"/>
    <w:rsid w:val="2F9AEB1E"/>
    <w:rsid w:val="2F9C456A"/>
    <w:rsid w:val="2FA447FB"/>
    <w:rsid w:val="2FA5DD38"/>
    <w:rsid w:val="2FA5DD38"/>
    <w:rsid w:val="2FB4015C"/>
    <w:rsid w:val="2FD0C2C6"/>
    <w:rsid w:val="2FE1C5C3"/>
    <w:rsid w:val="2FE6439D"/>
    <w:rsid w:val="2FFF7A3D"/>
    <w:rsid w:val="30037208"/>
    <w:rsid w:val="3004D0B9"/>
    <w:rsid w:val="3016A680"/>
    <w:rsid w:val="304226C0"/>
    <w:rsid w:val="305F7A4A"/>
    <w:rsid w:val="306161E3"/>
    <w:rsid w:val="3068855D"/>
    <w:rsid w:val="30A7AD5A"/>
    <w:rsid w:val="30E12FE7"/>
    <w:rsid w:val="3112B409"/>
    <w:rsid w:val="316218F7"/>
    <w:rsid w:val="317014FF"/>
    <w:rsid w:val="317D3FD1"/>
    <w:rsid w:val="319883AF"/>
    <w:rsid w:val="31D1AEF5"/>
    <w:rsid w:val="31D20D45"/>
    <w:rsid w:val="31E3677E"/>
    <w:rsid w:val="3206914F"/>
    <w:rsid w:val="3264F1AB"/>
    <w:rsid w:val="326D303B"/>
    <w:rsid w:val="327E6B12"/>
    <w:rsid w:val="328858F5"/>
    <w:rsid w:val="32A347BD"/>
    <w:rsid w:val="32A479E7"/>
    <w:rsid w:val="32A6B940"/>
    <w:rsid w:val="32ADE597"/>
    <w:rsid w:val="32B52688"/>
    <w:rsid w:val="32B8DBCE"/>
    <w:rsid w:val="32C3ABE1"/>
    <w:rsid w:val="32C694FA"/>
    <w:rsid w:val="32DC48CE"/>
    <w:rsid w:val="32E25DB8"/>
    <w:rsid w:val="32EF2B11"/>
    <w:rsid w:val="330B5A6F"/>
    <w:rsid w:val="331E993B"/>
    <w:rsid w:val="333911FF"/>
    <w:rsid w:val="333F3878"/>
    <w:rsid w:val="334152A9"/>
    <w:rsid w:val="3351418E"/>
    <w:rsid w:val="33700C95"/>
    <w:rsid w:val="338E0EE5"/>
    <w:rsid w:val="339F7626"/>
    <w:rsid w:val="33AAFFA1"/>
    <w:rsid w:val="33C5DAAD"/>
    <w:rsid w:val="33C79601"/>
    <w:rsid w:val="33D765F2"/>
    <w:rsid w:val="33DEF99B"/>
    <w:rsid w:val="33DFA5DB"/>
    <w:rsid w:val="33F56CE9"/>
    <w:rsid w:val="34009A72"/>
    <w:rsid w:val="340D91DB"/>
    <w:rsid w:val="34184E94"/>
    <w:rsid w:val="34304641"/>
    <w:rsid w:val="34395440"/>
    <w:rsid w:val="343AC576"/>
    <w:rsid w:val="34798B6E"/>
    <w:rsid w:val="34AE94A5"/>
    <w:rsid w:val="34C55D53"/>
    <w:rsid w:val="34F4D609"/>
    <w:rsid w:val="34FB308D"/>
    <w:rsid w:val="354B672E"/>
    <w:rsid w:val="36258E68"/>
    <w:rsid w:val="36401F99"/>
    <w:rsid w:val="365E465E"/>
    <w:rsid w:val="36623070"/>
    <w:rsid w:val="3670D140"/>
    <w:rsid w:val="369226A6"/>
    <w:rsid w:val="369893F0"/>
    <w:rsid w:val="36BCC8F4"/>
    <w:rsid w:val="36C5AFA7"/>
    <w:rsid w:val="36DDE016"/>
    <w:rsid w:val="36DE869F"/>
    <w:rsid w:val="37098C42"/>
    <w:rsid w:val="371680D7"/>
    <w:rsid w:val="37383B34"/>
    <w:rsid w:val="373B7DD2"/>
    <w:rsid w:val="3770F502"/>
    <w:rsid w:val="377E159B"/>
    <w:rsid w:val="37810A19"/>
    <w:rsid w:val="378D9F4C"/>
    <w:rsid w:val="379C2611"/>
    <w:rsid w:val="37AE1548"/>
    <w:rsid w:val="37B23B37"/>
    <w:rsid w:val="37C3801F"/>
    <w:rsid w:val="37C8AF5B"/>
    <w:rsid w:val="37D43D81"/>
    <w:rsid w:val="37D66CB8"/>
    <w:rsid w:val="37ECED14"/>
    <w:rsid w:val="3811638A"/>
    <w:rsid w:val="3812EB98"/>
    <w:rsid w:val="3828B03F"/>
    <w:rsid w:val="38863A0F"/>
    <w:rsid w:val="38B026D4"/>
    <w:rsid w:val="38B24826"/>
    <w:rsid w:val="38E43F16"/>
    <w:rsid w:val="38EEEF59"/>
    <w:rsid w:val="38F2DE47"/>
    <w:rsid w:val="3920A077"/>
    <w:rsid w:val="3937F672"/>
    <w:rsid w:val="39442BA1"/>
    <w:rsid w:val="39520853"/>
    <w:rsid w:val="399A9EAE"/>
    <w:rsid w:val="39A2DD21"/>
    <w:rsid w:val="39C36D7F"/>
    <w:rsid w:val="3A0B82BD"/>
    <w:rsid w:val="3A32DEB0"/>
    <w:rsid w:val="3A4FF9FF"/>
    <w:rsid w:val="3A5DE42E"/>
    <w:rsid w:val="3A5E984B"/>
    <w:rsid w:val="3A6EB997"/>
    <w:rsid w:val="3A727336"/>
    <w:rsid w:val="3A7CD35F"/>
    <w:rsid w:val="3A8B6DD6"/>
    <w:rsid w:val="3AB40537"/>
    <w:rsid w:val="3AB7FF9B"/>
    <w:rsid w:val="3ABE7644"/>
    <w:rsid w:val="3AC598C7"/>
    <w:rsid w:val="3ADDD5F5"/>
    <w:rsid w:val="3AE06F1E"/>
    <w:rsid w:val="3AF7A6B0"/>
    <w:rsid w:val="3B13756D"/>
    <w:rsid w:val="3B233EA3"/>
    <w:rsid w:val="3B349ED7"/>
    <w:rsid w:val="3B35A193"/>
    <w:rsid w:val="3B3EAD82"/>
    <w:rsid w:val="3B52DCB6"/>
    <w:rsid w:val="3B7D0301"/>
    <w:rsid w:val="3B9533F0"/>
    <w:rsid w:val="3BA342FC"/>
    <w:rsid w:val="3BCB7505"/>
    <w:rsid w:val="3BD0C99D"/>
    <w:rsid w:val="3BF105F9"/>
    <w:rsid w:val="3C334AC0"/>
    <w:rsid w:val="3C3B13B2"/>
    <w:rsid w:val="3C421FC9"/>
    <w:rsid w:val="3C57F755"/>
    <w:rsid w:val="3C61AF69"/>
    <w:rsid w:val="3C6817E6"/>
    <w:rsid w:val="3C7BED10"/>
    <w:rsid w:val="3C826BBE"/>
    <w:rsid w:val="3C991D61"/>
    <w:rsid w:val="3CAFAA75"/>
    <w:rsid w:val="3CBA8CCB"/>
    <w:rsid w:val="3CBF0F04"/>
    <w:rsid w:val="3CD06F38"/>
    <w:rsid w:val="3CEF4BAB"/>
    <w:rsid w:val="3D26B90A"/>
    <w:rsid w:val="3D400E83"/>
    <w:rsid w:val="3D4E45F2"/>
    <w:rsid w:val="3D504F2F"/>
    <w:rsid w:val="3D75A893"/>
    <w:rsid w:val="3D7ACE54"/>
    <w:rsid w:val="3DC3E1FF"/>
    <w:rsid w:val="3DEBA5F9"/>
    <w:rsid w:val="3E053099"/>
    <w:rsid w:val="3E180EEC"/>
    <w:rsid w:val="3E2C85DF"/>
    <w:rsid w:val="3E5B0859"/>
    <w:rsid w:val="3E6C3F99"/>
    <w:rsid w:val="3E710050"/>
    <w:rsid w:val="3E71A68B"/>
    <w:rsid w:val="3E7535BF"/>
    <w:rsid w:val="3E7563CB"/>
    <w:rsid w:val="3EAB3BFE"/>
    <w:rsid w:val="3EDAE3BE"/>
    <w:rsid w:val="3F05295C"/>
    <w:rsid w:val="3F2192BC"/>
    <w:rsid w:val="3F2864BE"/>
    <w:rsid w:val="3F5832F2"/>
    <w:rsid w:val="3F75B208"/>
    <w:rsid w:val="3F9201EF"/>
    <w:rsid w:val="3FCF650D"/>
    <w:rsid w:val="3FD7F4A1"/>
    <w:rsid w:val="40080FFA"/>
    <w:rsid w:val="40264DD9"/>
    <w:rsid w:val="406FDF1F"/>
    <w:rsid w:val="4082390A"/>
    <w:rsid w:val="408C07CA"/>
    <w:rsid w:val="408D70EE"/>
    <w:rsid w:val="40BD438A"/>
    <w:rsid w:val="410A6E80"/>
    <w:rsid w:val="41419599"/>
    <w:rsid w:val="41611A21"/>
    <w:rsid w:val="41670DC1"/>
    <w:rsid w:val="418BECE0"/>
    <w:rsid w:val="41A3E05B"/>
    <w:rsid w:val="420046B3"/>
    <w:rsid w:val="424886EC"/>
    <w:rsid w:val="4264F27F"/>
    <w:rsid w:val="42819178"/>
    <w:rsid w:val="428D0887"/>
    <w:rsid w:val="42948EDC"/>
    <w:rsid w:val="42BBE599"/>
    <w:rsid w:val="42C9A2B1"/>
    <w:rsid w:val="42E58202"/>
    <w:rsid w:val="431110D0"/>
    <w:rsid w:val="433478AE"/>
    <w:rsid w:val="43412BF4"/>
    <w:rsid w:val="4349BF67"/>
    <w:rsid w:val="4353A9AB"/>
    <w:rsid w:val="43847A26"/>
    <w:rsid w:val="439C1714"/>
    <w:rsid w:val="43A6A4E7"/>
    <w:rsid w:val="43DBDB82"/>
    <w:rsid w:val="43DE7470"/>
    <w:rsid w:val="43E1DF23"/>
    <w:rsid w:val="43EA3585"/>
    <w:rsid w:val="43F07BE7"/>
    <w:rsid w:val="4400C2E0"/>
    <w:rsid w:val="444254ED"/>
    <w:rsid w:val="445FC719"/>
    <w:rsid w:val="4466897C"/>
    <w:rsid w:val="446F2417"/>
    <w:rsid w:val="447DE06F"/>
    <w:rsid w:val="447E06F4"/>
    <w:rsid w:val="4483B001"/>
    <w:rsid w:val="44B6990D"/>
    <w:rsid w:val="44CFBB72"/>
    <w:rsid w:val="44EA3150"/>
    <w:rsid w:val="44F9BEFC"/>
    <w:rsid w:val="44F9C847"/>
    <w:rsid w:val="44FA2E3D"/>
    <w:rsid w:val="44FE8554"/>
    <w:rsid w:val="451B059D"/>
    <w:rsid w:val="452A12A0"/>
    <w:rsid w:val="45439A32"/>
    <w:rsid w:val="4550B2B0"/>
    <w:rsid w:val="4555B7D9"/>
    <w:rsid w:val="455F06A2"/>
    <w:rsid w:val="456C23A7"/>
    <w:rsid w:val="457EBE4B"/>
    <w:rsid w:val="459F37BF"/>
    <w:rsid w:val="45C6ABB8"/>
    <w:rsid w:val="45C7738C"/>
    <w:rsid w:val="45E7C0C6"/>
    <w:rsid w:val="464ACEA2"/>
    <w:rsid w:val="464CF1C7"/>
    <w:rsid w:val="465F83DC"/>
    <w:rsid w:val="469598A8"/>
    <w:rsid w:val="469A5925"/>
    <w:rsid w:val="46AB9397"/>
    <w:rsid w:val="46B037F6"/>
    <w:rsid w:val="46B10AB7"/>
    <w:rsid w:val="46B98DE7"/>
    <w:rsid w:val="46C5E301"/>
    <w:rsid w:val="46D2D38C"/>
    <w:rsid w:val="46DD5B48"/>
    <w:rsid w:val="46EEF41C"/>
    <w:rsid w:val="46F1883A"/>
    <w:rsid w:val="46FC6FFF"/>
    <w:rsid w:val="4723D9EE"/>
    <w:rsid w:val="47340D13"/>
    <w:rsid w:val="4744FC24"/>
    <w:rsid w:val="474CD37A"/>
    <w:rsid w:val="4762DAD2"/>
    <w:rsid w:val="4769B1CB"/>
    <w:rsid w:val="4770D508"/>
    <w:rsid w:val="4779E309"/>
    <w:rsid w:val="4788E199"/>
    <w:rsid w:val="4794336E"/>
    <w:rsid w:val="479DF607"/>
    <w:rsid w:val="47A330A0"/>
    <w:rsid w:val="47A3CB39"/>
    <w:rsid w:val="47AC18A8"/>
    <w:rsid w:val="47BE9573"/>
    <w:rsid w:val="47C7963C"/>
    <w:rsid w:val="480079D0"/>
    <w:rsid w:val="4804082D"/>
    <w:rsid w:val="4806AEEB"/>
    <w:rsid w:val="4806BE95"/>
    <w:rsid w:val="480DEA36"/>
    <w:rsid w:val="4825D683"/>
    <w:rsid w:val="483FD380"/>
    <w:rsid w:val="484C0857"/>
    <w:rsid w:val="487B9C20"/>
    <w:rsid w:val="488A3D54"/>
    <w:rsid w:val="488AC47D"/>
    <w:rsid w:val="488AE10D"/>
    <w:rsid w:val="489672B5"/>
    <w:rsid w:val="48A1EA90"/>
    <w:rsid w:val="48CA4B4D"/>
    <w:rsid w:val="48CEEEA9"/>
    <w:rsid w:val="48E0CC85"/>
    <w:rsid w:val="48F52749"/>
    <w:rsid w:val="4901678F"/>
    <w:rsid w:val="49025066"/>
    <w:rsid w:val="49302F44"/>
    <w:rsid w:val="49621879"/>
    <w:rsid w:val="497BA8BB"/>
    <w:rsid w:val="498A0A30"/>
    <w:rsid w:val="499E80B7"/>
    <w:rsid w:val="49A28EF6"/>
    <w:rsid w:val="49D32E71"/>
    <w:rsid w:val="49E7D8B8"/>
    <w:rsid w:val="49F6D6F3"/>
    <w:rsid w:val="4A15EA54"/>
    <w:rsid w:val="4A23121E"/>
    <w:rsid w:val="4A2694DE"/>
    <w:rsid w:val="4A479E52"/>
    <w:rsid w:val="4A5A5235"/>
    <w:rsid w:val="4A8908B6"/>
    <w:rsid w:val="4A9E20C7"/>
    <w:rsid w:val="4AB73C1A"/>
    <w:rsid w:val="4AC2DA75"/>
    <w:rsid w:val="4AD10898"/>
    <w:rsid w:val="4AF22C4C"/>
    <w:rsid w:val="4B11DCDD"/>
    <w:rsid w:val="4B25DA91"/>
    <w:rsid w:val="4B414FF3"/>
    <w:rsid w:val="4B46861F"/>
    <w:rsid w:val="4B8F811E"/>
    <w:rsid w:val="4B9754BD"/>
    <w:rsid w:val="4B995424"/>
    <w:rsid w:val="4B9C670E"/>
    <w:rsid w:val="4BB1BAB5"/>
    <w:rsid w:val="4BCD21A8"/>
    <w:rsid w:val="4BDEA03C"/>
    <w:rsid w:val="4BEBCBD0"/>
    <w:rsid w:val="4C03E404"/>
    <w:rsid w:val="4C255D37"/>
    <w:rsid w:val="4C575C9A"/>
    <w:rsid w:val="4C6DE6E8"/>
    <w:rsid w:val="4C733BEB"/>
    <w:rsid w:val="4CCD571E"/>
    <w:rsid w:val="4CE13A74"/>
    <w:rsid w:val="4CEF8344"/>
    <w:rsid w:val="4CFD1592"/>
    <w:rsid w:val="4D04D0E1"/>
    <w:rsid w:val="4D25742D"/>
    <w:rsid w:val="4D2F3415"/>
    <w:rsid w:val="4D35B6D1"/>
    <w:rsid w:val="4D4B415F"/>
    <w:rsid w:val="4D5C3356"/>
    <w:rsid w:val="4D5C474B"/>
    <w:rsid w:val="4D6BD973"/>
    <w:rsid w:val="4DD28571"/>
    <w:rsid w:val="4DD88AE7"/>
    <w:rsid w:val="4DEF81A4"/>
    <w:rsid w:val="4E4D8A5A"/>
    <w:rsid w:val="4E4FFF22"/>
    <w:rsid w:val="4E7203C2"/>
    <w:rsid w:val="4E805AA5"/>
    <w:rsid w:val="4E83AAF3"/>
    <w:rsid w:val="4E8B53A5"/>
    <w:rsid w:val="4EA0A142"/>
    <w:rsid w:val="4EBB49DB"/>
    <w:rsid w:val="4ED0F4E6"/>
    <w:rsid w:val="4EF653AD"/>
    <w:rsid w:val="4F085B24"/>
    <w:rsid w:val="4F11BB8A"/>
    <w:rsid w:val="4F32120C"/>
    <w:rsid w:val="4F379BC8"/>
    <w:rsid w:val="4F485DA6"/>
    <w:rsid w:val="4F5CFDF9"/>
    <w:rsid w:val="4F5D4464"/>
    <w:rsid w:val="4F7A85CF"/>
    <w:rsid w:val="4F8B1B6B"/>
    <w:rsid w:val="4FAADCAD"/>
    <w:rsid w:val="4FBD2CCB"/>
    <w:rsid w:val="4FC54946"/>
    <w:rsid w:val="4FC72D79"/>
    <w:rsid w:val="4FCA3A8D"/>
    <w:rsid w:val="4FEECF73"/>
    <w:rsid w:val="5005B27C"/>
    <w:rsid w:val="500CA609"/>
    <w:rsid w:val="500F1A12"/>
    <w:rsid w:val="50210B3F"/>
    <w:rsid w:val="503F0956"/>
    <w:rsid w:val="504A167B"/>
    <w:rsid w:val="506FA9E0"/>
    <w:rsid w:val="50A09BDF"/>
    <w:rsid w:val="50C07A15"/>
    <w:rsid w:val="50E42E07"/>
    <w:rsid w:val="50EE634E"/>
    <w:rsid w:val="5102DD05"/>
    <w:rsid w:val="5123B643"/>
    <w:rsid w:val="5126EBCC"/>
    <w:rsid w:val="513D86A0"/>
    <w:rsid w:val="51827D68"/>
    <w:rsid w:val="51902EB2"/>
    <w:rsid w:val="519CDB44"/>
    <w:rsid w:val="51A0EAE5"/>
    <w:rsid w:val="51A0ED48"/>
    <w:rsid w:val="51BCBDF5"/>
    <w:rsid w:val="51C2FBAA"/>
    <w:rsid w:val="51C3DFFF"/>
    <w:rsid w:val="51E21FE5"/>
    <w:rsid w:val="51EE6A85"/>
    <w:rsid w:val="51F1D0C7"/>
    <w:rsid w:val="51F50C4B"/>
    <w:rsid w:val="52030D27"/>
    <w:rsid w:val="520B7A41"/>
    <w:rsid w:val="521EB282"/>
    <w:rsid w:val="521ECE8B"/>
    <w:rsid w:val="523AD94F"/>
    <w:rsid w:val="5258C7D9"/>
    <w:rsid w:val="525BA953"/>
    <w:rsid w:val="52633BFB"/>
    <w:rsid w:val="52748E64"/>
    <w:rsid w:val="52858198"/>
    <w:rsid w:val="5294B431"/>
    <w:rsid w:val="52A260DE"/>
    <w:rsid w:val="52AC4D0C"/>
    <w:rsid w:val="52B2547D"/>
    <w:rsid w:val="52D4E917"/>
    <w:rsid w:val="52FCEA08"/>
    <w:rsid w:val="53267035"/>
    <w:rsid w:val="53311D38"/>
    <w:rsid w:val="5347C77A"/>
    <w:rsid w:val="5349713C"/>
    <w:rsid w:val="534C61D8"/>
    <w:rsid w:val="5354F553"/>
    <w:rsid w:val="535FB060"/>
    <w:rsid w:val="5368BB00"/>
    <w:rsid w:val="5369BC1D"/>
    <w:rsid w:val="537A46B2"/>
    <w:rsid w:val="53AC6B9D"/>
    <w:rsid w:val="53B74E2F"/>
    <w:rsid w:val="53BDDE85"/>
    <w:rsid w:val="53BF0934"/>
    <w:rsid w:val="53C1AF4D"/>
    <w:rsid w:val="53C9BB94"/>
    <w:rsid w:val="53D957CB"/>
    <w:rsid w:val="53DBCC47"/>
    <w:rsid w:val="53E5BD23"/>
    <w:rsid w:val="53F313C8"/>
    <w:rsid w:val="53F37492"/>
    <w:rsid w:val="5405D3FD"/>
    <w:rsid w:val="542253FF"/>
    <w:rsid w:val="54273E26"/>
    <w:rsid w:val="5481FFC4"/>
    <w:rsid w:val="54B2E3A9"/>
    <w:rsid w:val="54BF40A6"/>
    <w:rsid w:val="54C3469B"/>
    <w:rsid w:val="54D8CDAA"/>
    <w:rsid w:val="54EA4157"/>
    <w:rsid w:val="550412F5"/>
    <w:rsid w:val="552372BA"/>
    <w:rsid w:val="554F97FF"/>
    <w:rsid w:val="554FA041"/>
    <w:rsid w:val="5580C99A"/>
    <w:rsid w:val="5582EC36"/>
    <w:rsid w:val="55899C71"/>
    <w:rsid w:val="558A9812"/>
    <w:rsid w:val="55AC5F77"/>
    <w:rsid w:val="55C2DA39"/>
    <w:rsid w:val="55C8374B"/>
    <w:rsid w:val="55CF2B87"/>
    <w:rsid w:val="560690B1"/>
    <w:rsid w:val="560B3BE2"/>
    <w:rsid w:val="561B626D"/>
    <w:rsid w:val="562558D4"/>
    <w:rsid w:val="562D0274"/>
    <w:rsid w:val="564DB344"/>
    <w:rsid w:val="56514C43"/>
    <w:rsid w:val="565B1107"/>
    <w:rsid w:val="566281E0"/>
    <w:rsid w:val="5675C176"/>
    <w:rsid w:val="567B5896"/>
    <w:rsid w:val="56C370BA"/>
    <w:rsid w:val="56E62E2F"/>
    <w:rsid w:val="56F9500F"/>
    <w:rsid w:val="570F988C"/>
    <w:rsid w:val="5719DFE9"/>
    <w:rsid w:val="571DF282"/>
    <w:rsid w:val="57220FAC"/>
    <w:rsid w:val="573B2681"/>
    <w:rsid w:val="575D7270"/>
    <w:rsid w:val="5769D9DA"/>
    <w:rsid w:val="57C9F87D"/>
    <w:rsid w:val="57ECA784"/>
    <w:rsid w:val="57ED2B04"/>
    <w:rsid w:val="5806AA9E"/>
    <w:rsid w:val="58478388"/>
    <w:rsid w:val="5852ED73"/>
    <w:rsid w:val="58A40E0B"/>
    <w:rsid w:val="58CC978A"/>
    <w:rsid w:val="58DE48FD"/>
    <w:rsid w:val="58E336DB"/>
    <w:rsid w:val="58E7068E"/>
    <w:rsid w:val="58E8AD52"/>
    <w:rsid w:val="58EEFE7A"/>
    <w:rsid w:val="5917E9A2"/>
    <w:rsid w:val="599096D4"/>
    <w:rsid w:val="5992B1C9"/>
    <w:rsid w:val="59A00B05"/>
    <w:rsid w:val="59BF52AE"/>
    <w:rsid w:val="59C38F48"/>
    <w:rsid w:val="59D7C112"/>
    <w:rsid w:val="59E8B1D2"/>
    <w:rsid w:val="5A110D20"/>
    <w:rsid w:val="5A130201"/>
    <w:rsid w:val="5A31B1ED"/>
    <w:rsid w:val="5A397793"/>
    <w:rsid w:val="5A4A8D4C"/>
    <w:rsid w:val="5AA001C0"/>
    <w:rsid w:val="5AA71A06"/>
    <w:rsid w:val="5AB6E5F2"/>
    <w:rsid w:val="5B06124D"/>
    <w:rsid w:val="5B06FCCF"/>
    <w:rsid w:val="5B08442A"/>
    <w:rsid w:val="5B19DAA4"/>
    <w:rsid w:val="5B60F51B"/>
    <w:rsid w:val="5B66C1DD"/>
    <w:rsid w:val="5B996DAE"/>
    <w:rsid w:val="5B9EE998"/>
    <w:rsid w:val="5BA0218B"/>
    <w:rsid w:val="5BA53417"/>
    <w:rsid w:val="5BE149B4"/>
    <w:rsid w:val="5BF163A5"/>
    <w:rsid w:val="5BF8F566"/>
    <w:rsid w:val="5C07A259"/>
    <w:rsid w:val="5C0EBAB5"/>
    <w:rsid w:val="5C1BA0FB"/>
    <w:rsid w:val="5C1CC171"/>
    <w:rsid w:val="5C5E8538"/>
    <w:rsid w:val="5C793B3B"/>
    <w:rsid w:val="5C7A8D56"/>
    <w:rsid w:val="5C7DF1E5"/>
    <w:rsid w:val="5C97EBC1"/>
    <w:rsid w:val="5CB25A51"/>
    <w:rsid w:val="5CCA49B2"/>
    <w:rsid w:val="5CCA528B"/>
    <w:rsid w:val="5CD72B25"/>
    <w:rsid w:val="5CE45DDD"/>
    <w:rsid w:val="5CEDB7E5"/>
    <w:rsid w:val="5CEF7EBB"/>
    <w:rsid w:val="5CF843C5"/>
    <w:rsid w:val="5D173794"/>
    <w:rsid w:val="5D341D08"/>
    <w:rsid w:val="5D89B6DE"/>
    <w:rsid w:val="5D8D3406"/>
    <w:rsid w:val="5D99FAAE"/>
    <w:rsid w:val="5DA0B73F"/>
    <w:rsid w:val="5DA8B176"/>
    <w:rsid w:val="5DCE5D81"/>
    <w:rsid w:val="5DCEC228"/>
    <w:rsid w:val="5DD0337B"/>
    <w:rsid w:val="5DD70785"/>
    <w:rsid w:val="5DDEBAC8"/>
    <w:rsid w:val="5E0396B3"/>
    <w:rsid w:val="5E322C97"/>
    <w:rsid w:val="5E32CA2E"/>
    <w:rsid w:val="5E39F57C"/>
    <w:rsid w:val="5E5B69B4"/>
    <w:rsid w:val="5E78E3F8"/>
    <w:rsid w:val="5E986386"/>
    <w:rsid w:val="5EB307F5"/>
    <w:rsid w:val="5EB4092F"/>
    <w:rsid w:val="5EEA637F"/>
    <w:rsid w:val="5EFE6772"/>
    <w:rsid w:val="5F052310"/>
    <w:rsid w:val="5F090FF5"/>
    <w:rsid w:val="5F279620"/>
    <w:rsid w:val="5F3B82FD"/>
    <w:rsid w:val="5F473D2F"/>
    <w:rsid w:val="5F4D9CF2"/>
    <w:rsid w:val="5F74E278"/>
    <w:rsid w:val="5F7B0F49"/>
    <w:rsid w:val="5FA215DF"/>
    <w:rsid w:val="5FD8F616"/>
    <w:rsid w:val="600B0430"/>
    <w:rsid w:val="600F4C89"/>
    <w:rsid w:val="60141746"/>
    <w:rsid w:val="6024B596"/>
    <w:rsid w:val="60521CC9"/>
    <w:rsid w:val="6077C481"/>
    <w:rsid w:val="6084F8C9"/>
    <w:rsid w:val="60C2C58B"/>
    <w:rsid w:val="60D22967"/>
    <w:rsid w:val="60E073C7"/>
    <w:rsid w:val="60F108B1"/>
    <w:rsid w:val="6111ABF4"/>
    <w:rsid w:val="611900CF"/>
    <w:rsid w:val="611D6C86"/>
    <w:rsid w:val="61314D83"/>
    <w:rsid w:val="613B62E6"/>
    <w:rsid w:val="6159053F"/>
    <w:rsid w:val="6162185E"/>
    <w:rsid w:val="618ED5DC"/>
    <w:rsid w:val="61AA101E"/>
    <w:rsid w:val="61B277FA"/>
    <w:rsid w:val="61BF5864"/>
    <w:rsid w:val="61CAC6E1"/>
    <w:rsid w:val="61CC7CA1"/>
    <w:rsid w:val="6203D28F"/>
    <w:rsid w:val="624FB813"/>
    <w:rsid w:val="6257BC69"/>
    <w:rsid w:val="62640C72"/>
    <w:rsid w:val="6291EB48"/>
    <w:rsid w:val="62A29E43"/>
    <w:rsid w:val="62AD7C55"/>
    <w:rsid w:val="62B3E4ED"/>
    <w:rsid w:val="62BC13C9"/>
    <w:rsid w:val="62DD97F4"/>
    <w:rsid w:val="62F3B442"/>
    <w:rsid w:val="6319A320"/>
    <w:rsid w:val="631CEA81"/>
    <w:rsid w:val="634F25C2"/>
    <w:rsid w:val="63554176"/>
    <w:rsid w:val="6389BD8B"/>
    <w:rsid w:val="63A083FF"/>
    <w:rsid w:val="63B276CA"/>
    <w:rsid w:val="63B48EDC"/>
    <w:rsid w:val="63B56A67"/>
    <w:rsid w:val="63B8A453"/>
    <w:rsid w:val="63D0FD95"/>
    <w:rsid w:val="63D89433"/>
    <w:rsid w:val="63E3660A"/>
    <w:rsid w:val="63EB8874"/>
    <w:rsid w:val="63F8022C"/>
    <w:rsid w:val="640914F4"/>
    <w:rsid w:val="64377934"/>
    <w:rsid w:val="643D8568"/>
    <w:rsid w:val="643E52E9"/>
    <w:rsid w:val="6446A900"/>
    <w:rsid w:val="6459F7E7"/>
    <w:rsid w:val="64B3A1A4"/>
    <w:rsid w:val="64B77E6A"/>
    <w:rsid w:val="64C761C3"/>
    <w:rsid w:val="64D48A47"/>
    <w:rsid w:val="64D64CEE"/>
    <w:rsid w:val="64DF7A5C"/>
    <w:rsid w:val="64E54621"/>
    <w:rsid w:val="650671E4"/>
    <w:rsid w:val="65328555"/>
    <w:rsid w:val="65401670"/>
    <w:rsid w:val="6552BABF"/>
    <w:rsid w:val="65746494"/>
    <w:rsid w:val="657E007D"/>
    <w:rsid w:val="65AEB181"/>
    <w:rsid w:val="65B5CD41"/>
    <w:rsid w:val="65CBFF0B"/>
    <w:rsid w:val="65DD0EAB"/>
    <w:rsid w:val="65E51D17"/>
    <w:rsid w:val="66088EAC"/>
    <w:rsid w:val="6612226B"/>
    <w:rsid w:val="66216936"/>
    <w:rsid w:val="663EAEF9"/>
    <w:rsid w:val="664952F2"/>
    <w:rsid w:val="665143E2"/>
    <w:rsid w:val="6690BC10"/>
    <w:rsid w:val="669531A3"/>
    <w:rsid w:val="66966C80"/>
    <w:rsid w:val="669C6CE6"/>
    <w:rsid w:val="66ADEA1F"/>
    <w:rsid w:val="66B64634"/>
    <w:rsid w:val="66B86971"/>
    <w:rsid w:val="66C15E4D"/>
    <w:rsid w:val="66DAFF4E"/>
    <w:rsid w:val="66DE4291"/>
    <w:rsid w:val="66E30CF8"/>
    <w:rsid w:val="67217FD0"/>
    <w:rsid w:val="6741351D"/>
    <w:rsid w:val="674E9D9E"/>
    <w:rsid w:val="675C1FC7"/>
    <w:rsid w:val="678100C2"/>
    <w:rsid w:val="68037A19"/>
    <w:rsid w:val="680F097D"/>
    <w:rsid w:val="6841939D"/>
    <w:rsid w:val="685439D2"/>
    <w:rsid w:val="685D2EAE"/>
    <w:rsid w:val="688234A8"/>
    <w:rsid w:val="689BD086"/>
    <w:rsid w:val="68C751A8"/>
    <w:rsid w:val="691CBF54"/>
    <w:rsid w:val="691DFBC9"/>
    <w:rsid w:val="69241ABE"/>
    <w:rsid w:val="69442585"/>
    <w:rsid w:val="69599340"/>
    <w:rsid w:val="69AF49F6"/>
    <w:rsid w:val="69DD63FE"/>
    <w:rsid w:val="69EC543B"/>
    <w:rsid w:val="6A1921ED"/>
    <w:rsid w:val="6A3A1CF3"/>
    <w:rsid w:val="6A5BA0F4"/>
    <w:rsid w:val="6A5CE9EC"/>
    <w:rsid w:val="6A668827"/>
    <w:rsid w:val="6A9036EF"/>
    <w:rsid w:val="6AB9CC2A"/>
    <w:rsid w:val="6ADBFFCF"/>
    <w:rsid w:val="6B078E3D"/>
    <w:rsid w:val="6B0B0818"/>
    <w:rsid w:val="6B133611"/>
    <w:rsid w:val="6B2C6615"/>
    <w:rsid w:val="6B2FF95F"/>
    <w:rsid w:val="6B365079"/>
    <w:rsid w:val="6B38CE37"/>
    <w:rsid w:val="6B423EAF"/>
    <w:rsid w:val="6B5313AC"/>
    <w:rsid w:val="6B5A6B57"/>
    <w:rsid w:val="6B706686"/>
    <w:rsid w:val="6B81AB80"/>
    <w:rsid w:val="6B839CAB"/>
    <w:rsid w:val="6B906F00"/>
    <w:rsid w:val="6B970EF6"/>
    <w:rsid w:val="6B9FB9B3"/>
    <w:rsid w:val="6BAB52E2"/>
    <w:rsid w:val="6BC0B002"/>
    <w:rsid w:val="6BE6A789"/>
    <w:rsid w:val="6C2C0750"/>
    <w:rsid w:val="6C38CD8E"/>
    <w:rsid w:val="6C4179CA"/>
    <w:rsid w:val="6C598728"/>
    <w:rsid w:val="6C5CBC53"/>
    <w:rsid w:val="6C7B02BD"/>
    <w:rsid w:val="6C870D15"/>
    <w:rsid w:val="6D0CBB10"/>
    <w:rsid w:val="6D239FD6"/>
    <w:rsid w:val="6D74C912"/>
    <w:rsid w:val="6D8499D8"/>
    <w:rsid w:val="6DD61471"/>
    <w:rsid w:val="6DDE5B7A"/>
    <w:rsid w:val="6DDF6820"/>
    <w:rsid w:val="6DF34156"/>
    <w:rsid w:val="6E0C19FC"/>
    <w:rsid w:val="6E2C9C28"/>
    <w:rsid w:val="6E46D287"/>
    <w:rsid w:val="6E589EA1"/>
    <w:rsid w:val="6E7C2CF9"/>
    <w:rsid w:val="6E9531AA"/>
    <w:rsid w:val="6E9DDBDF"/>
    <w:rsid w:val="6EA79996"/>
    <w:rsid w:val="6ECCE8D6"/>
    <w:rsid w:val="6EFA9B40"/>
    <w:rsid w:val="6EFB17C1"/>
    <w:rsid w:val="6F07A2B9"/>
    <w:rsid w:val="6F109973"/>
    <w:rsid w:val="6F2479C6"/>
    <w:rsid w:val="6F535577"/>
    <w:rsid w:val="6FAA484B"/>
    <w:rsid w:val="6FBB173D"/>
    <w:rsid w:val="6FBC3811"/>
    <w:rsid w:val="6FC0ABC9"/>
    <w:rsid w:val="6FE4FBC2"/>
    <w:rsid w:val="6FEA0BA8"/>
    <w:rsid w:val="6FFF1DAE"/>
    <w:rsid w:val="70169407"/>
    <w:rsid w:val="70317CDD"/>
    <w:rsid w:val="7047DD6B"/>
    <w:rsid w:val="706B4989"/>
    <w:rsid w:val="70A56ABF"/>
    <w:rsid w:val="70AC69D4"/>
    <w:rsid w:val="70BAD507"/>
    <w:rsid w:val="70DA5AB4"/>
    <w:rsid w:val="70F3EC73"/>
    <w:rsid w:val="712D3E26"/>
    <w:rsid w:val="7131EF2A"/>
    <w:rsid w:val="714B4153"/>
    <w:rsid w:val="7166E1E5"/>
    <w:rsid w:val="71A73A30"/>
    <w:rsid w:val="71BD4E6D"/>
    <w:rsid w:val="71DD14ED"/>
    <w:rsid w:val="72118DAA"/>
    <w:rsid w:val="7230F8A7"/>
    <w:rsid w:val="7240EBA9"/>
    <w:rsid w:val="725C16DC"/>
    <w:rsid w:val="725C5522"/>
    <w:rsid w:val="72A63455"/>
    <w:rsid w:val="72C1EE3B"/>
    <w:rsid w:val="72F6E1C1"/>
    <w:rsid w:val="72FD8B55"/>
    <w:rsid w:val="7317FFB0"/>
    <w:rsid w:val="732A2F14"/>
    <w:rsid w:val="732DFD91"/>
    <w:rsid w:val="732FCBE9"/>
    <w:rsid w:val="734F6046"/>
    <w:rsid w:val="7354FFB6"/>
    <w:rsid w:val="73A059F9"/>
    <w:rsid w:val="73AA03F6"/>
    <w:rsid w:val="73BB3422"/>
    <w:rsid w:val="73E485BF"/>
    <w:rsid w:val="73EAEA2D"/>
    <w:rsid w:val="73EC73DD"/>
    <w:rsid w:val="73F7EBA5"/>
    <w:rsid w:val="7414C273"/>
    <w:rsid w:val="742FEB60"/>
    <w:rsid w:val="743B4FDD"/>
    <w:rsid w:val="743FBC26"/>
    <w:rsid w:val="744B914F"/>
    <w:rsid w:val="744EA9A4"/>
    <w:rsid w:val="7455FD04"/>
    <w:rsid w:val="7456F354"/>
    <w:rsid w:val="7459F904"/>
    <w:rsid w:val="74B07CBE"/>
    <w:rsid w:val="74FD36F8"/>
    <w:rsid w:val="75047243"/>
    <w:rsid w:val="7516462D"/>
    <w:rsid w:val="7522B0CF"/>
    <w:rsid w:val="75335E1D"/>
    <w:rsid w:val="75542A82"/>
    <w:rsid w:val="7568A9B9"/>
    <w:rsid w:val="75713E2F"/>
    <w:rsid w:val="7595E044"/>
    <w:rsid w:val="75ACCCE6"/>
    <w:rsid w:val="75BBDBF1"/>
    <w:rsid w:val="75E064B1"/>
    <w:rsid w:val="75F22B67"/>
    <w:rsid w:val="76140913"/>
    <w:rsid w:val="7616C4F0"/>
    <w:rsid w:val="761EB276"/>
    <w:rsid w:val="76341B8A"/>
    <w:rsid w:val="765ED1D6"/>
    <w:rsid w:val="76676CAB"/>
    <w:rsid w:val="766F5532"/>
    <w:rsid w:val="7685F0C5"/>
    <w:rsid w:val="768DDAC2"/>
    <w:rsid w:val="76CC0107"/>
    <w:rsid w:val="76E78073"/>
    <w:rsid w:val="76FE77BF"/>
    <w:rsid w:val="770318C8"/>
    <w:rsid w:val="7705F716"/>
    <w:rsid w:val="770D0E90"/>
    <w:rsid w:val="77228AEF"/>
    <w:rsid w:val="7737E4BA"/>
    <w:rsid w:val="7739181C"/>
    <w:rsid w:val="77530142"/>
    <w:rsid w:val="7758B7D0"/>
    <w:rsid w:val="77737DF4"/>
    <w:rsid w:val="77880851"/>
    <w:rsid w:val="778A1ACD"/>
    <w:rsid w:val="778D2B46"/>
    <w:rsid w:val="77B960E4"/>
    <w:rsid w:val="77C681EB"/>
    <w:rsid w:val="77CD8AA7"/>
    <w:rsid w:val="780864EA"/>
    <w:rsid w:val="7846C226"/>
    <w:rsid w:val="78510E5D"/>
    <w:rsid w:val="7858B5B5"/>
    <w:rsid w:val="7865FE27"/>
    <w:rsid w:val="7895C882"/>
    <w:rsid w:val="789B99DE"/>
    <w:rsid w:val="789EE929"/>
    <w:rsid w:val="78A1C777"/>
    <w:rsid w:val="78A260B7"/>
    <w:rsid w:val="78A5CBD6"/>
    <w:rsid w:val="78CA6AD4"/>
    <w:rsid w:val="78DB6181"/>
    <w:rsid w:val="78E961A9"/>
    <w:rsid w:val="790BD6A4"/>
    <w:rsid w:val="790C9356"/>
    <w:rsid w:val="7911326E"/>
    <w:rsid w:val="7939AF79"/>
    <w:rsid w:val="793ACF29"/>
    <w:rsid w:val="7972647C"/>
    <w:rsid w:val="79873849"/>
    <w:rsid w:val="79952D18"/>
    <w:rsid w:val="799C8BE1"/>
    <w:rsid w:val="79A35126"/>
    <w:rsid w:val="79B207F0"/>
    <w:rsid w:val="7A122BCF"/>
    <w:rsid w:val="7A124FA2"/>
    <w:rsid w:val="7A1D88EA"/>
    <w:rsid w:val="7A2302F2"/>
    <w:rsid w:val="7A27E286"/>
    <w:rsid w:val="7A59E559"/>
    <w:rsid w:val="7A70B6F4"/>
    <w:rsid w:val="7A8FE9AC"/>
    <w:rsid w:val="7A98B9CA"/>
    <w:rsid w:val="7ABFD27E"/>
    <w:rsid w:val="7AC4828C"/>
    <w:rsid w:val="7AC4CC08"/>
    <w:rsid w:val="7AD46A6F"/>
    <w:rsid w:val="7AFCDC86"/>
    <w:rsid w:val="7B30FD79"/>
    <w:rsid w:val="7B3687B0"/>
    <w:rsid w:val="7B6086E8"/>
    <w:rsid w:val="7B9FE990"/>
    <w:rsid w:val="7BE84CBC"/>
    <w:rsid w:val="7C261387"/>
    <w:rsid w:val="7C364CD2"/>
    <w:rsid w:val="7C4A18A0"/>
    <w:rsid w:val="7C4AC992"/>
    <w:rsid w:val="7C4ACE0B"/>
    <w:rsid w:val="7C61A90F"/>
    <w:rsid w:val="7C67761E"/>
    <w:rsid w:val="7C726FEB"/>
    <w:rsid w:val="7C92D220"/>
    <w:rsid w:val="7C971023"/>
    <w:rsid w:val="7CBA947B"/>
    <w:rsid w:val="7CE6C769"/>
    <w:rsid w:val="7D1AA7C9"/>
    <w:rsid w:val="7D43523C"/>
    <w:rsid w:val="7D61AE00"/>
    <w:rsid w:val="7D63137F"/>
    <w:rsid w:val="7D7211BC"/>
    <w:rsid w:val="7D75389A"/>
    <w:rsid w:val="7D8B54E8"/>
    <w:rsid w:val="7D98B778"/>
    <w:rsid w:val="7DB143C6"/>
    <w:rsid w:val="7DBA9922"/>
    <w:rsid w:val="7DD508BF"/>
    <w:rsid w:val="7DDD868C"/>
    <w:rsid w:val="7DE5E901"/>
    <w:rsid w:val="7DFD7970"/>
    <w:rsid w:val="7E0C0B31"/>
    <w:rsid w:val="7E0E404C"/>
    <w:rsid w:val="7E21D6D5"/>
    <w:rsid w:val="7E4D0B0D"/>
    <w:rsid w:val="7E6771E5"/>
    <w:rsid w:val="7E75489E"/>
    <w:rsid w:val="7E7A6717"/>
    <w:rsid w:val="7E86248D"/>
    <w:rsid w:val="7E891D6F"/>
    <w:rsid w:val="7E9B4312"/>
    <w:rsid w:val="7EDD6D1A"/>
    <w:rsid w:val="7EE18CA6"/>
    <w:rsid w:val="7EE62112"/>
    <w:rsid w:val="7EFD7E61"/>
    <w:rsid w:val="7F0134D1"/>
    <w:rsid w:val="7F062E6B"/>
    <w:rsid w:val="7F171A04"/>
    <w:rsid w:val="7F1812F7"/>
    <w:rsid w:val="7F1FED7E"/>
    <w:rsid w:val="7F2F8B73"/>
    <w:rsid w:val="7F3A86CF"/>
    <w:rsid w:val="7F3CBF78"/>
    <w:rsid w:val="7F4154B9"/>
    <w:rsid w:val="7F65F383"/>
    <w:rsid w:val="7F6D95B4"/>
    <w:rsid w:val="7FA7DB92"/>
    <w:rsid w:val="7FAF53B1"/>
    <w:rsid w:val="7FB01A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8499D8"/>
  <w15:chartTrackingRefBased/>
  <w15:docId w15:val="{9B375004-7834-430B-A9DA-60C093F8AF6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0aa0cb084dfb472a" /><Relationship Type="http://schemas.microsoft.com/office/2020/10/relationships/intelligence" Target="/word/intelligence2.xml" Id="R9e082da82af64463" /><Relationship Type="http://schemas.openxmlformats.org/officeDocument/2006/relationships/hyperlink" Target="https://ijbnpa.biomedcentral.com/articles/10.1186/s12966-020-01037-z" TargetMode="External" Id="R5cb07c8110f9467c" /><Relationship Type="http://schemas.openxmlformats.org/officeDocument/2006/relationships/hyperlink" Target="https://link.springer.com/article/10.1007/s11121-021-01328-2" TargetMode="External" Id="R67eae5b6aea84620" /><Relationship Type="http://schemas.openxmlformats.org/officeDocument/2006/relationships/hyperlink" Target="https://www.ncbi.nlm.nih.gov/pmc/articles/PMC8020774/" TargetMode="External" Id="R2232a3a5d0ea4ab0" /><Relationship Type="http://schemas.openxmlformats.org/officeDocument/2006/relationships/hyperlink" Target="https://journals.plos.org/plosone/article?id=10.1371/journal.pone.0157240" TargetMode="External" Id="R99675941fe8e4dc3" /><Relationship Type="http://schemas.openxmlformats.org/officeDocument/2006/relationships/hyperlink" Target="https://onlinelibrary.wiley.com/doi/full/10.1111/obr.13261" TargetMode="External" Id="R49ada176db194b5d" /><Relationship Type="http://schemas.openxmlformats.org/officeDocument/2006/relationships/hyperlink" Target="https://publications.aap.org/pediatrics/article/142/3/e20180657/38602/Sport-Specialization-and-Risk-of-Overuse-Injuries" TargetMode="External" Id="R97c732e5cb9c48bb" /><Relationship Type="http://schemas.openxmlformats.org/officeDocument/2006/relationships/hyperlink" Target="https://link.springer.com/article/10.1007/s40279-021-01511-z" TargetMode="External" Id="R84c10de607854d37" /><Relationship Type="http://schemas.openxmlformats.org/officeDocument/2006/relationships/hyperlink" Target="https://www.sciencedirect.com/science/article/abs/pii/S1440244017318212" TargetMode="External" Id="R04e7613696aa4493" /><Relationship Type="http://schemas.openxmlformats.org/officeDocument/2006/relationships/hyperlink" Target="https://link.springer.com/article/10.1186/s40798-018-0175-7" TargetMode="External" Id="Rb74bfc40f9884ce5" /><Relationship Type="http://schemas.openxmlformats.org/officeDocument/2006/relationships/hyperlink" Target="https://www.mdpi.com/2077-0383/11/6/1731" TargetMode="External" Id="Re5ba22854efd4d18" /><Relationship Type="http://schemas.openxmlformats.org/officeDocument/2006/relationships/hyperlink" Target="https://bmcpublichealth.biomedcentral.com/articles/10.1186/s12889-018-5868-9" TargetMode="External" Id="R8ec6944780ea4a7c" /><Relationship Type="http://schemas.openxmlformats.org/officeDocument/2006/relationships/hyperlink" Target="https://www.researchgate.net/profile/Courtney-Walton/publication/353802868_Mental_Health_in_Youth_Athletes_A_Clinical_Review/links/61130d841e95fe241ac27a28/Mental-Health-in-Youth-Athletes-A-Clinical-Review.pdf" TargetMode="External" Id="R9a8c484f9c4643d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Carrie Davies (2205448)</dc:creator>
  <keywords/>
  <dc:description/>
  <lastModifiedBy>Carrie Davies (2205448)</lastModifiedBy>
  <revision>18</revision>
  <dcterms:created xsi:type="dcterms:W3CDTF">2022-11-21T17:39:50.9129057Z</dcterms:created>
  <dcterms:modified xsi:type="dcterms:W3CDTF">2022-12-09T14:11:49.5963412Z</dcterms:modified>
</coreProperties>
</file>