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8358D" w14:textId="77777777" w:rsidR="00CA06F8" w:rsidRPr="005C39ED" w:rsidRDefault="00CA06F8">
      <w:pPr>
        <w:jc w:val="center"/>
        <w:rPr>
          <w:b/>
          <w:sz w:val="32"/>
          <w:szCs w:val="32"/>
          <w:u w:val="single"/>
          <w:lang w:val="en-GB"/>
        </w:rPr>
      </w:pPr>
    </w:p>
    <w:p w14:paraId="30BB3146" w14:textId="77777777" w:rsidR="00CA06F8" w:rsidRPr="005C39ED" w:rsidRDefault="00CA06F8">
      <w:pPr>
        <w:jc w:val="center"/>
        <w:rPr>
          <w:b/>
          <w:sz w:val="32"/>
          <w:szCs w:val="32"/>
          <w:u w:val="single"/>
          <w:lang w:val="en-GB"/>
        </w:rPr>
      </w:pPr>
    </w:p>
    <w:p w14:paraId="185E161C" w14:textId="77777777" w:rsidR="00CA06F8" w:rsidRPr="005C39ED" w:rsidRDefault="00CA06F8">
      <w:pPr>
        <w:jc w:val="center"/>
        <w:rPr>
          <w:b/>
          <w:sz w:val="32"/>
          <w:szCs w:val="32"/>
          <w:u w:val="single"/>
          <w:lang w:val="en-GB"/>
        </w:rPr>
      </w:pPr>
    </w:p>
    <w:p w14:paraId="6C82F52E" w14:textId="77777777" w:rsidR="00CA06F8" w:rsidRPr="005C39ED" w:rsidRDefault="00CA06F8">
      <w:pPr>
        <w:jc w:val="center"/>
        <w:rPr>
          <w:b/>
          <w:sz w:val="32"/>
          <w:szCs w:val="32"/>
          <w:u w:val="single"/>
          <w:lang w:val="en-GB"/>
        </w:rPr>
      </w:pPr>
    </w:p>
    <w:p w14:paraId="7704CAB6" w14:textId="77777777" w:rsidR="00CA06F8" w:rsidRPr="005C39ED" w:rsidRDefault="00CA06F8">
      <w:pPr>
        <w:jc w:val="center"/>
        <w:rPr>
          <w:b/>
          <w:sz w:val="32"/>
          <w:szCs w:val="32"/>
          <w:u w:val="single"/>
          <w:lang w:val="en-GB"/>
        </w:rPr>
      </w:pPr>
    </w:p>
    <w:p w14:paraId="0DE1A2A1" w14:textId="77777777" w:rsidR="00CA06F8" w:rsidRPr="005C39ED" w:rsidRDefault="00CA06F8">
      <w:pPr>
        <w:jc w:val="center"/>
        <w:rPr>
          <w:b/>
          <w:sz w:val="32"/>
          <w:szCs w:val="32"/>
          <w:u w:val="single"/>
          <w:lang w:val="en-GB"/>
        </w:rPr>
      </w:pPr>
    </w:p>
    <w:p w14:paraId="2428AD5E" w14:textId="77777777" w:rsidR="00CA06F8" w:rsidRPr="005C39ED" w:rsidRDefault="00CA06F8">
      <w:pPr>
        <w:jc w:val="center"/>
        <w:rPr>
          <w:b/>
          <w:sz w:val="32"/>
          <w:szCs w:val="32"/>
          <w:u w:val="single"/>
          <w:lang w:val="en-GB"/>
        </w:rPr>
      </w:pPr>
    </w:p>
    <w:p w14:paraId="478FAF70" w14:textId="77777777" w:rsidR="00CA06F8" w:rsidRPr="005C39ED" w:rsidRDefault="00CA06F8">
      <w:pPr>
        <w:jc w:val="center"/>
        <w:rPr>
          <w:b/>
          <w:sz w:val="32"/>
          <w:szCs w:val="32"/>
          <w:u w:val="single"/>
          <w:lang w:val="en-GB"/>
        </w:rPr>
      </w:pPr>
    </w:p>
    <w:p w14:paraId="6E4A2FAE" w14:textId="77777777" w:rsidR="00CA06F8" w:rsidRPr="005C39ED" w:rsidRDefault="00CA06F8">
      <w:pPr>
        <w:jc w:val="center"/>
        <w:rPr>
          <w:b/>
          <w:sz w:val="32"/>
          <w:szCs w:val="32"/>
          <w:u w:val="single"/>
          <w:lang w:val="en-GB"/>
        </w:rPr>
      </w:pPr>
    </w:p>
    <w:p w14:paraId="2F1417CE" w14:textId="77777777" w:rsidR="00CA06F8" w:rsidRPr="005C39ED" w:rsidRDefault="00CA06F8">
      <w:pPr>
        <w:jc w:val="center"/>
        <w:rPr>
          <w:b/>
          <w:sz w:val="32"/>
          <w:szCs w:val="32"/>
          <w:u w:val="single"/>
          <w:lang w:val="en-GB"/>
        </w:rPr>
      </w:pPr>
    </w:p>
    <w:p w14:paraId="30E1FB66" w14:textId="77777777" w:rsidR="00CA06F8" w:rsidRPr="005C39ED" w:rsidRDefault="00CA06F8">
      <w:pPr>
        <w:jc w:val="center"/>
        <w:rPr>
          <w:b/>
          <w:sz w:val="32"/>
          <w:szCs w:val="32"/>
          <w:u w:val="single"/>
          <w:lang w:val="en-GB"/>
        </w:rPr>
      </w:pPr>
    </w:p>
    <w:p w14:paraId="68764F6B" w14:textId="0B164CBC" w:rsidR="00CA06F8" w:rsidRPr="005C39ED" w:rsidRDefault="00F45C18" w:rsidP="00F45C18">
      <w:pPr>
        <w:rPr>
          <w:b/>
          <w:sz w:val="32"/>
          <w:szCs w:val="32"/>
          <w:u w:val="single"/>
          <w:lang w:val="en-GB"/>
        </w:rPr>
      </w:pPr>
      <w:r>
        <w:rPr>
          <w:b/>
          <w:sz w:val="32"/>
          <w:szCs w:val="32"/>
          <w:u w:val="single"/>
          <w:lang w:val="en-GB"/>
        </w:rPr>
        <w:t xml:space="preserve"> </w:t>
      </w:r>
      <w:r w:rsidR="00FB3FAE" w:rsidRPr="005C39ED">
        <w:rPr>
          <w:b/>
          <w:sz w:val="32"/>
          <w:szCs w:val="32"/>
          <w:u w:val="single"/>
          <w:lang w:val="en-GB"/>
        </w:rPr>
        <w:t>LCBB4003-INTRODUCING THE MODERN WORKPLACE</w:t>
      </w:r>
    </w:p>
    <w:p w14:paraId="1DD1B422" w14:textId="0C88D004" w:rsidR="00CA06F8" w:rsidRPr="005C39ED" w:rsidRDefault="00FB3FAE">
      <w:pPr>
        <w:jc w:val="center"/>
        <w:rPr>
          <w:b/>
          <w:i/>
          <w:lang w:val="en-GB"/>
        </w:rPr>
      </w:pPr>
      <w:r w:rsidRPr="005C39ED">
        <w:rPr>
          <w:b/>
          <w:i/>
          <w:lang w:val="en-GB"/>
        </w:rPr>
        <w:t>Student Name:</w:t>
      </w:r>
      <w:r w:rsidR="00966BA2">
        <w:rPr>
          <w:b/>
          <w:i/>
          <w:lang w:val="en-GB"/>
        </w:rPr>
        <w:t xml:space="preserve"> Ioana </w:t>
      </w:r>
      <w:proofErr w:type="spellStart"/>
      <w:r w:rsidR="00966BA2">
        <w:rPr>
          <w:b/>
          <w:i/>
          <w:lang w:val="en-GB"/>
        </w:rPr>
        <w:t>Girigan</w:t>
      </w:r>
      <w:proofErr w:type="spellEnd"/>
      <w:r w:rsidR="00966BA2">
        <w:rPr>
          <w:b/>
          <w:i/>
          <w:lang w:val="en-GB"/>
        </w:rPr>
        <w:t xml:space="preserve"> </w:t>
      </w:r>
    </w:p>
    <w:p w14:paraId="10F84449" w14:textId="66775DC0" w:rsidR="00CA06F8" w:rsidRPr="005C39ED" w:rsidRDefault="00FB3FAE">
      <w:pPr>
        <w:jc w:val="center"/>
        <w:rPr>
          <w:b/>
          <w:i/>
          <w:lang w:val="en-GB"/>
        </w:rPr>
      </w:pPr>
      <w:r w:rsidRPr="005C39ED">
        <w:rPr>
          <w:b/>
          <w:i/>
          <w:lang w:val="en-GB"/>
        </w:rPr>
        <w:t>Student ID:</w:t>
      </w:r>
      <w:r w:rsidR="00DE5248">
        <w:rPr>
          <w:b/>
          <w:i/>
          <w:lang w:val="en-GB"/>
        </w:rPr>
        <w:t xml:space="preserve"> </w:t>
      </w:r>
      <w:r w:rsidR="0019533B">
        <w:rPr>
          <w:b/>
          <w:i/>
          <w:lang w:val="en-GB"/>
        </w:rPr>
        <w:t>224</w:t>
      </w:r>
      <w:r w:rsidR="00152222">
        <w:rPr>
          <w:b/>
          <w:i/>
          <w:lang w:val="en-GB"/>
        </w:rPr>
        <w:t>6853</w:t>
      </w:r>
    </w:p>
    <w:p w14:paraId="1F606662" w14:textId="1952E226" w:rsidR="00CA06F8" w:rsidRPr="005C39ED" w:rsidRDefault="00326C20">
      <w:pPr>
        <w:jc w:val="center"/>
        <w:rPr>
          <w:b/>
          <w:i/>
          <w:lang w:val="en-GB"/>
        </w:rPr>
      </w:pPr>
      <w:r>
        <w:rPr>
          <w:b/>
          <w:i/>
          <w:lang w:val="en-GB"/>
        </w:rPr>
        <w:t xml:space="preserve">Module </w:t>
      </w:r>
      <w:r w:rsidR="00AD71EE">
        <w:rPr>
          <w:b/>
          <w:i/>
          <w:lang w:val="en-GB"/>
        </w:rPr>
        <w:t>L</w:t>
      </w:r>
      <w:r>
        <w:rPr>
          <w:b/>
          <w:i/>
          <w:lang w:val="en-GB"/>
        </w:rPr>
        <w:t>ecturer</w:t>
      </w:r>
      <w:r w:rsidR="00FB3FAE" w:rsidRPr="005C39ED">
        <w:rPr>
          <w:b/>
          <w:i/>
          <w:lang w:val="en-GB"/>
        </w:rPr>
        <w:t>:</w:t>
      </w:r>
      <w:r>
        <w:rPr>
          <w:b/>
          <w:i/>
          <w:lang w:val="en-GB"/>
        </w:rPr>
        <w:t xml:space="preserve"> </w:t>
      </w:r>
      <w:r w:rsidR="00827BC1">
        <w:rPr>
          <w:b/>
          <w:i/>
          <w:lang w:val="en-GB"/>
        </w:rPr>
        <w:t xml:space="preserve">Dr </w:t>
      </w:r>
      <w:r w:rsidR="00DE5248">
        <w:rPr>
          <w:b/>
          <w:i/>
          <w:lang w:val="en-GB"/>
        </w:rPr>
        <w:t>Hoang</w:t>
      </w:r>
      <w:r w:rsidR="006F7EAB">
        <w:rPr>
          <w:b/>
          <w:i/>
          <w:lang w:val="en-GB"/>
        </w:rPr>
        <w:t xml:space="preserve"> Dang Nguyen</w:t>
      </w:r>
    </w:p>
    <w:p w14:paraId="4D3D7C6E" w14:textId="012CBA42" w:rsidR="00D120C7" w:rsidRDefault="009A5F7F">
      <w:pPr>
        <w:jc w:val="center"/>
        <w:rPr>
          <w:b/>
          <w:i/>
          <w:lang w:val="en-GB"/>
        </w:rPr>
      </w:pPr>
      <w:r w:rsidRPr="005C39ED">
        <w:rPr>
          <w:b/>
          <w:i/>
          <w:lang w:val="en-GB"/>
        </w:rPr>
        <w:t>Su</w:t>
      </w:r>
      <w:r>
        <w:rPr>
          <w:b/>
          <w:i/>
          <w:lang w:val="en-GB"/>
        </w:rPr>
        <w:t>bject</w:t>
      </w:r>
      <w:r w:rsidR="00D120C7">
        <w:rPr>
          <w:b/>
          <w:i/>
          <w:lang w:val="en-GB"/>
        </w:rPr>
        <w:t xml:space="preserve"> </w:t>
      </w:r>
      <w:r w:rsidR="00AD71EE">
        <w:rPr>
          <w:b/>
          <w:i/>
          <w:lang w:val="en-GB"/>
        </w:rPr>
        <w:t>N</w:t>
      </w:r>
      <w:r w:rsidR="00D120C7">
        <w:rPr>
          <w:b/>
          <w:i/>
          <w:lang w:val="en-GB"/>
        </w:rPr>
        <w:t>ame</w:t>
      </w:r>
      <w:r w:rsidR="00FB3FAE" w:rsidRPr="005C39ED">
        <w:rPr>
          <w:b/>
          <w:i/>
          <w:lang w:val="en-GB"/>
        </w:rPr>
        <w:t>:</w:t>
      </w:r>
      <w:r w:rsidR="00D120C7">
        <w:rPr>
          <w:b/>
          <w:i/>
          <w:lang w:val="en-GB"/>
        </w:rPr>
        <w:t xml:space="preserve"> </w:t>
      </w:r>
      <w:r w:rsidR="00422C9A">
        <w:rPr>
          <w:b/>
          <w:i/>
          <w:lang w:val="en-GB"/>
        </w:rPr>
        <w:t>Individual</w:t>
      </w:r>
      <w:r w:rsidR="00D120C7">
        <w:rPr>
          <w:b/>
          <w:i/>
          <w:lang w:val="en-GB"/>
        </w:rPr>
        <w:t xml:space="preserve"> Report</w:t>
      </w:r>
    </w:p>
    <w:p w14:paraId="50448A7A" w14:textId="26014C62" w:rsidR="00CA06F8" w:rsidRPr="005C39ED" w:rsidRDefault="00D120C7">
      <w:pPr>
        <w:jc w:val="center"/>
        <w:rPr>
          <w:b/>
          <w:i/>
          <w:lang w:val="en-GB"/>
        </w:rPr>
      </w:pPr>
      <w:r>
        <w:rPr>
          <w:b/>
          <w:i/>
          <w:lang w:val="en-GB"/>
        </w:rPr>
        <w:t xml:space="preserve">Word </w:t>
      </w:r>
      <w:r w:rsidR="00AD71EE">
        <w:rPr>
          <w:b/>
          <w:i/>
          <w:lang w:val="en-GB"/>
        </w:rPr>
        <w:t>C</w:t>
      </w:r>
      <w:r>
        <w:rPr>
          <w:b/>
          <w:i/>
          <w:lang w:val="en-GB"/>
        </w:rPr>
        <w:t>ount:</w:t>
      </w:r>
      <w:r w:rsidR="00F2528F">
        <w:rPr>
          <w:b/>
          <w:i/>
          <w:lang w:val="en-GB"/>
        </w:rPr>
        <w:t xml:space="preserve"> 1171</w:t>
      </w:r>
      <w:r w:rsidR="00FB3FAE" w:rsidRPr="005C39ED">
        <w:rPr>
          <w:lang w:val="en-GB"/>
        </w:rPr>
        <w:br w:type="page"/>
      </w:r>
    </w:p>
    <w:p w14:paraId="70815218" w14:textId="77777777" w:rsidR="00CA06F8" w:rsidRPr="005C39ED" w:rsidRDefault="00FB3FAE">
      <w:pPr>
        <w:jc w:val="center"/>
        <w:rPr>
          <w:b/>
          <w:lang w:val="en-GB"/>
        </w:rPr>
      </w:pPr>
      <w:r w:rsidRPr="005C39ED">
        <w:rPr>
          <w:b/>
          <w:lang w:val="en-GB"/>
        </w:rPr>
        <w:lastRenderedPageBreak/>
        <w:t>Executive summary</w:t>
      </w:r>
    </w:p>
    <w:p w14:paraId="2C375283" w14:textId="77777777" w:rsidR="006A17BE" w:rsidRPr="005C39ED" w:rsidRDefault="00FB3FAE">
      <w:pPr>
        <w:rPr>
          <w:lang w:val="en-GB"/>
        </w:rPr>
      </w:pPr>
      <w:r w:rsidRPr="005C39ED">
        <w:rPr>
          <w:lang w:val="en-GB"/>
        </w:rPr>
        <w:t>This report has discussed various aspects of my skills and attributes which have been used while working with peers on a written assignment. Reflective Kolb’s Cycle has been used to evaluate the experience and analyse my shortcomings which led to issues while working with the team. Thereafter, a plan has been developed which has helped in analysing the core practices which should be followed to improve the skills of collaborative working so that future assignments do not suffer similarly.</w:t>
      </w:r>
    </w:p>
    <w:p w14:paraId="616545BA" w14:textId="77777777" w:rsidR="006A17BE" w:rsidRPr="005C39ED" w:rsidRDefault="00FB3FAE">
      <w:pPr>
        <w:rPr>
          <w:lang w:val="en-GB"/>
        </w:rPr>
      </w:pPr>
      <w:r w:rsidRPr="005C39ED">
        <w:rPr>
          <w:lang w:val="en-GB"/>
        </w:rPr>
        <w:br w:type="page"/>
      </w:r>
    </w:p>
    <w:sdt>
      <w:sdtPr>
        <w:rPr>
          <w:rFonts w:ascii="Times New Roman" w:eastAsia="Times New Roman" w:hAnsi="Times New Roman" w:cs="Times New Roman"/>
          <w:color w:val="auto"/>
          <w:sz w:val="24"/>
          <w:szCs w:val="24"/>
          <w:lang w:val="en-GB" w:eastAsia="en-IN"/>
        </w:rPr>
        <w:id w:val="-2045201301"/>
        <w:docPartObj>
          <w:docPartGallery w:val="Table of Contents"/>
          <w:docPartUnique/>
        </w:docPartObj>
      </w:sdtPr>
      <w:sdtEndPr>
        <w:rPr>
          <w:b/>
          <w:bCs/>
          <w:noProof/>
        </w:rPr>
      </w:sdtEndPr>
      <w:sdtContent>
        <w:p w14:paraId="0530DE1F" w14:textId="77777777" w:rsidR="006A17BE" w:rsidRPr="005C39ED" w:rsidRDefault="00FB3FAE" w:rsidP="006A17BE">
          <w:pPr>
            <w:pStyle w:val="TOCHeading"/>
            <w:spacing w:line="360" w:lineRule="auto"/>
            <w:jc w:val="center"/>
            <w:rPr>
              <w:rFonts w:ascii="Times New Roman" w:hAnsi="Times New Roman" w:cs="Times New Roman"/>
              <w:b/>
              <w:color w:val="auto"/>
              <w:sz w:val="24"/>
              <w:szCs w:val="24"/>
              <w:lang w:val="en-GB"/>
            </w:rPr>
          </w:pPr>
          <w:r w:rsidRPr="005C39ED">
            <w:rPr>
              <w:rFonts w:ascii="Times New Roman" w:hAnsi="Times New Roman" w:cs="Times New Roman"/>
              <w:b/>
              <w:color w:val="auto"/>
              <w:sz w:val="24"/>
              <w:szCs w:val="24"/>
              <w:lang w:val="en-GB"/>
            </w:rPr>
            <w:t>Table of Contents</w:t>
          </w:r>
        </w:p>
        <w:p w14:paraId="3EC5EDCE" w14:textId="77777777" w:rsidR="006A17BE" w:rsidRPr="005C39ED" w:rsidRDefault="00FB3FAE" w:rsidP="006A17BE">
          <w:pPr>
            <w:pStyle w:val="TOC1"/>
            <w:tabs>
              <w:tab w:val="right" w:leader="dot" w:pos="9019"/>
            </w:tabs>
            <w:rPr>
              <w:noProof/>
              <w:lang w:val="en-GB"/>
            </w:rPr>
          </w:pPr>
          <w:r w:rsidRPr="005C39ED">
            <w:rPr>
              <w:lang w:val="en-GB"/>
            </w:rPr>
            <w:fldChar w:fldCharType="begin"/>
          </w:r>
          <w:r w:rsidRPr="005C39ED">
            <w:rPr>
              <w:lang w:val="en-GB"/>
            </w:rPr>
            <w:instrText xml:space="preserve"> TOC \o "1-3" \h \z \u </w:instrText>
          </w:r>
          <w:r w:rsidRPr="005C39ED">
            <w:rPr>
              <w:lang w:val="en-GB"/>
            </w:rPr>
            <w:fldChar w:fldCharType="separate"/>
          </w:r>
          <w:hyperlink w:anchor="_Toc151556907" w:history="1">
            <w:r w:rsidRPr="005C39ED">
              <w:rPr>
                <w:rStyle w:val="Hyperlink"/>
                <w:noProof/>
                <w:color w:val="auto"/>
                <w:lang w:val="en-GB"/>
              </w:rPr>
              <w:t>1. Introduction</w:t>
            </w:r>
            <w:r w:rsidRPr="005C39ED">
              <w:rPr>
                <w:noProof/>
                <w:webHidden/>
                <w:lang w:val="en-GB"/>
              </w:rPr>
              <w:tab/>
            </w:r>
            <w:r w:rsidRPr="005C39ED">
              <w:rPr>
                <w:noProof/>
                <w:webHidden/>
                <w:lang w:val="en-GB"/>
              </w:rPr>
              <w:fldChar w:fldCharType="begin"/>
            </w:r>
            <w:r w:rsidRPr="005C39ED">
              <w:rPr>
                <w:noProof/>
                <w:webHidden/>
                <w:lang w:val="en-GB"/>
              </w:rPr>
              <w:instrText xml:space="preserve"> PAGEREF _Toc151556907 \h </w:instrText>
            </w:r>
            <w:r w:rsidRPr="005C39ED">
              <w:rPr>
                <w:noProof/>
                <w:webHidden/>
                <w:lang w:val="en-GB"/>
              </w:rPr>
            </w:r>
            <w:r w:rsidRPr="005C39ED">
              <w:rPr>
                <w:noProof/>
                <w:webHidden/>
                <w:lang w:val="en-GB"/>
              </w:rPr>
              <w:fldChar w:fldCharType="separate"/>
            </w:r>
            <w:r w:rsidRPr="005C39ED">
              <w:rPr>
                <w:noProof/>
                <w:webHidden/>
                <w:lang w:val="en-GB"/>
              </w:rPr>
              <w:t>4</w:t>
            </w:r>
            <w:r w:rsidRPr="005C39ED">
              <w:rPr>
                <w:noProof/>
                <w:webHidden/>
                <w:lang w:val="en-GB"/>
              </w:rPr>
              <w:fldChar w:fldCharType="end"/>
            </w:r>
          </w:hyperlink>
        </w:p>
        <w:p w14:paraId="4A40C78F" w14:textId="77777777" w:rsidR="006A17BE" w:rsidRPr="005C39ED" w:rsidRDefault="00422C9A" w:rsidP="006A17BE">
          <w:pPr>
            <w:pStyle w:val="TOC1"/>
            <w:tabs>
              <w:tab w:val="right" w:leader="dot" w:pos="9019"/>
            </w:tabs>
            <w:rPr>
              <w:noProof/>
              <w:lang w:val="en-GB"/>
            </w:rPr>
          </w:pPr>
          <w:hyperlink w:anchor="_Toc151556908" w:history="1">
            <w:r w:rsidR="00FB3FAE" w:rsidRPr="005C39ED">
              <w:rPr>
                <w:rStyle w:val="Hyperlink"/>
                <w:noProof/>
                <w:color w:val="auto"/>
                <w:lang w:val="en-GB"/>
              </w:rPr>
              <w:t>2. Kolb’s Reflective Cycle</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_Toc151556908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4</w:t>
            </w:r>
            <w:r w:rsidR="00FB3FAE" w:rsidRPr="005C39ED">
              <w:rPr>
                <w:noProof/>
                <w:webHidden/>
                <w:lang w:val="en-GB"/>
              </w:rPr>
              <w:fldChar w:fldCharType="end"/>
            </w:r>
          </w:hyperlink>
        </w:p>
        <w:p w14:paraId="32349CFB" w14:textId="77777777" w:rsidR="006A17BE" w:rsidRPr="005C39ED" w:rsidRDefault="00422C9A" w:rsidP="006A17BE">
          <w:pPr>
            <w:pStyle w:val="TOC2"/>
            <w:tabs>
              <w:tab w:val="right" w:leader="dot" w:pos="9019"/>
            </w:tabs>
            <w:rPr>
              <w:noProof/>
              <w:lang w:val="en-GB"/>
            </w:rPr>
          </w:pPr>
          <w:hyperlink w:anchor="_Toc151556909" w:history="1">
            <w:r w:rsidR="00FB3FAE" w:rsidRPr="005C39ED">
              <w:rPr>
                <w:rStyle w:val="Hyperlink"/>
                <w:noProof/>
                <w:color w:val="auto"/>
                <w:lang w:val="en-GB"/>
              </w:rPr>
              <w:t>2.1 Concrete Experience</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_Toc151556909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5</w:t>
            </w:r>
            <w:r w:rsidR="00FB3FAE" w:rsidRPr="005C39ED">
              <w:rPr>
                <w:noProof/>
                <w:webHidden/>
                <w:lang w:val="en-GB"/>
              </w:rPr>
              <w:fldChar w:fldCharType="end"/>
            </w:r>
          </w:hyperlink>
        </w:p>
        <w:p w14:paraId="27770F78" w14:textId="77777777" w:rsidR="006A17BE" w:rsidRPr="005C39ED" w:rsidRDefault="00422C9A" w:rsidP="006A17BE">
          <w:pPr>
            <w:pStyle w:val="TOC2"/>
            <w:tabs>
              <w:tab w:val="right" w:leader="dot" w:pos="9019"/>
            </w:tabs>
            <w:rPr>
              <w:noProof/>
              <w:lang w:val="en-GB"/>
            </w:rPr>
          </w:pPr>
          <w:hyperlink w:anchor="_Toc151556910" w:history="1">
            <w:r w:rsidR="00FB3FAE" w:rsidRPr="005C39ED">
              <w:rPr>
                <w:rStyle w:val="Hyperlink"/>
                <w:noProof/>
                <w:color w:val="auto"/>
                <w:lang w:val="en-GB"/>
              </w:rPr>
              <w:t>2.2 Reflective Observation</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_Toc151556910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5</w:t>
            </w:r>
            <w:r w:rsidR="00FB3FAE" w:rsidRPr="005C39ED">
              <w:rPr>
                <w:noProof/>
                <w:webHidden/>
                <w:lang w:val="en-GB"/>
              </w:rPr>
              <w:fldChar w:fldCharType="end"/>
            </w:r>
          </w:hyperlink>
        </w:p>
        <w:p w14:paraId="1D99309C" w14:textId="77777777" w:rsidR="006A17BE" w:rsidRPr="005C39ED" w:rsidRDefault="00422C9A" w:rsidP="006A17BE">
          <w:pPr>
            <w:pStyle w:val="TOC2"/>
            <w:tabs>
              <w:tab w:val="right" w:leader="dot" w:pos="9019"/>
            </w:tabs>
            <w:rPr>
              <w:noProof/>
              <w:lang w:val="en-GB"/>
            </w:rPr>
          </w:pPr>
          <w:hyperlink w:anchor="_Toc151556911" w:history="1">
            <w:r w:rsidR="00FB3FAE" w:rsidRPr="005C39ED">
              <w:rPr>
                <w:rStyle w:val="Hyperlink"/>
                <w:noProof/>
                <w:color w:val="auto"/>
                <w:lang w:val="en-GB"/>
              </w:rPr>
              <w:t>2.3 Abstract Conceptualisation</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_Toc151556911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6</w:t>
            </w:r>
            <w:r w:rsidR="00FB3FAE" w:rsidRPr="005C39ED">
              <w:rPr>
                <w:noProof/>
                <w:webHidden/>
                <w:lang w:val="en-GB"/>
              </w:rPr>
              <w:fldChar w:fldCharType="end"/>
            </w:r>
          </w:hyperlink>
        </w:p>
        <w:p w14:paraId="18EA8520" w14:textId="77777777" w:rsidR="006A17BE" w:rsidRPr="005C39ED" w:rsidRDefault="00422C9A" w:rsidP="006A17BE">
          <w:pPr>
            <w:pStyle w:val="TOC2"/>
            <w:tabs>
              <w:tab w:val="right" w:leader="dot" w:pos="9019"/>
            </w:tabs>
            <w:rPr>
              <w:noProof/>
              <w:lang w:val="en-GB"/>
            </w:rPr>
          </w:pPr>
          <w:hyperlink w:anchor="_Toc151556912" w:history="1">
            <w:r w:rsidR="00FB3FAE" w:rsidRPr="005C39ED">
              <w:rPr>
                <w:rStyle w:val="Hyperlink"/>
                <w:noProof/>
                <w:color w:val="auto"/>
                <w:lang w:val="en-GB"/>
              </w:rPr>
              <w:t>2.4 Active Experimentation</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_Toc151556912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6</w:t>
            </w:r>
            <w:r w:rsidR="00FB3FAE" w:rsidRPr="005C39ED">
              <w:rPr>
                <w:noProof/>
                <w:webHidden/>
                <w:lang w:val="en-GB"/>
              </w:rPr>
              <w:fldChar w:fldCharType="end"/>
            </w:r>
          </w:hyperlink>
        </w:p>
        <w:p w14:paraId="7801D5CB" w14:textId="77777777" w:rsidR="006A17BE" w:rsidRPr="005C39ED" w:rsidRDefault="00422C9A" w:rsidP="006A17BE">
          <w:pPr>
            <w:pStyle w:val="TOC1"/>
            <w:tabs>
              <w:tab w:val="right" w:leader="dot" w:pos="9019"/>
            </w:tabs>
            <w:rPr>
              <w:noProof/>
              <w:lang w:val="en-GB"/>
            </w:rPr>
          </w:pPr>
          <w:hyperlink w:anchor="_Toc151556913" w:history="1">
            <w:r w:rsidR="00FB3FAE" w:rsidRPr="005C39ED">
              <w:rPr>
                <w:rStyle w:val="Hyperlink"/>
                <w:noProof/>
                <w:color w:val="auto"/>
                <w:lang w:val="en-GB"/>
              </w:rPr>
              <w:t>3. Conclusion</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_Toc151556913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7</w:t>
            </w:r>
            <w:r w:rsidR="00FB3FAE" w:rsidRPr="005C39ED">
              <w:rPr>
                <w:noProof/>
                <w:webHidden/>
                <w:lang w:val="en-GB"/>
              </w:rPr>
              <w:fldChar w:fldCharType="end"/>
            </w:r>
          </w:hyperlink>
        </w:p>
        <w:p w14:paraId="7973BD49" w14:textId="77777777" w:rsidR="006A17BE" w:rsidRPr="005C39ED" w:rsidRDefault="00422C9A" w:rsidP="006A17BE">
          <w:pPr>
            <w:pStyle w:val="TOC1"/>
            <w:tabs>
              <w:tab w:val="right" w:leader="dot" w:pos="9019"/>
            </w:tabs>
            <w:rPr>
              <w:noProof/>
              <w:lang w:val="en-GB"/>
            </w:rPr>
          </w:pPr>
          <w:hyperlink w:anchor="_Toc151556914" w:history="1">
            <w:r w:rsidR="00FB3FAE" w:rsidRPr="005C39ED">
              <w:rPr>
                <w:rStyle w:val="Hyperlink"/>
                <w:noProof/>
                <w:color w:val="auto"/>
                <w:lang w:val="en-GB"/>
              </w:rPr>
              <w:t>4. References</w:t>
            </w:r>
            <w:r w:rsidR="00FB3FAE" w:rsidRPr="005C39ED">
              <w:rPr>
                <w:noProof/>
                <w:webHidden/>
                <w:lang w:val="en-GB"/>
              </w:rPr>
              <w:tab/>
            </w:r>
            <w:r w:rsidR="00FB3FAE" w:rsidRPr="005C39ED">
              <w:rPr>
                <w:noProof/>
                <w:webHidden/>
                <w:lang w:val="en-GB"/>
              </w:rPr>
              <w:fldChar w:fldCharType="begin"/>
            </w:r>
            <w:r w:rsidR="00FB3FAE" w:rsidRPr="005C39ED">
              <w:rPr>
                <w:noProof/>
                <w:webHidden/>
                <w:lang w:val="en-GB"/>
              </w:rPr>
              <w:instrText xml:space="preserve"> PAGEREF _Toc151556914 \h </w:instrText>
            </w:r>
            <w:r w:rsidR="00FB3FAE" w:rsidRPr="005C39ED">
              <w:rPr>
                <w:noProof/>
                <w:webHidden/>
                <w:lang w:val="en-GB"/>
              </w:rPr>
            </w:r>
            <w:r w:rsidR="00FB3FAE" w:rsidRPr="005C39ED">
              <w:rPr>
                <w:noProof/>
                <w:webHidden/>
                <w:lang w:val="en-GB"/>
              </w:rPr>
              <w:fldChar w:fldCharType="separate"/>
            </w:r>
            <w:r w:rsidR="00FB3FAE" w:rsidRPr="005C39ED">
              <w:rPr>
                <w:noProof/>
                <w:webHidden/>
                <w:lang w:val="en-GB"/>
              </w:rPr>
              <w:t>8</w:t>
            </w:r>
            <w:r w:rsidR="00FB3FAE" w:rsidRPr="005C39ED">
              <w:rPr>
                <w:noProof/>
                <w:webHidden/>
                <w:lang w:val="en-GB"/>
              </w:rPr>
              <w:fldChar w:fldCharType="end"/>
            </w:r>
          </w:hyperlink>
        </w:p>
        <w:p w14:paraId="68319320" w14:textId="77777777" w:rsidR="006A17BE" w:rsidRPr="005C39ED" w:rsidRDefault="00FB3FAE" w:rsidP="006A17BE">
          <w:pPr>
            <w:rPr>
              <w:lang w:val="en-GB"/>
            </w:rPr>
          </w:pPr>
          <w:r w:rsidRPr="005C39ED">
            <w:rPr>
              <w:b/>
              <w:bCs/>
              <w:noProof/>
              <w:lang w:val="en-GB"/>
            </w:rPr>
            <w:fldChar w:fldCharType="end"/>
          </w:r>
        </w:p>
      </w:sdtContent>
    </w:sdt>
    <w:p w14:paraId="50E62B55" w14:textId="77777777" w:rsidR="00CA06F8" w:rsidRPr="005C39ED" w:rsidRDefault="00FB3FAE">
      <w:pPr>
        <w:rPr>
          <w:lang w:val="en-GB"/>
        </w:rPr>
      </w:pPr>
      <w:r w:rsidRPr="005C39ED">
        <w:rPr>
          <w:lang w:val="en-GB"/>
        </w:rPr>
        <w:br w:type="page"/>
      </w:r>
    </w:p>
    <w:p w14:paraId="29194D9F" w14:textId="77777777" w:rsidR="00CA06F8" w:rsidRPr="005C39ED" w:rsidRDefault="00FB3FAE">
      <w:pPr>
        <w:pStyle w:val="Heading1"/>
        <w:rPr>
          <w:lang w:val="en-GB"/>
        </w:rPr>
      </w:pPr>
      <w:bookmarkStart w:id="0" w:name="_ldo7hkvfar0z" w:colFirst="0" w:colLast="0"/>
      <w:bookmarkStart w:id="1" w:name="_Toc151556907"/>
      <w:bookmarkEnd w:id="0"/>
      <w:r w:rsidRPr="005C39ED">
        <w:rPr>
          <w:lang w:val="en-GB"/>
        </w:rPr>
        <w:lastRenderedPageBreak/>
        <w:t>1. Introduction</w:t>
      </w:r>
      <w:bookmarkEnd w:id="1"/>
    </w:p>
    <w:p w14:paraId="4AC39C43" w14:textId="77777777" w:rsidR="00CA06F8" w:rsidRPr="005C39ED" w:rsidRDefault="00FB3FAE">
      <w:pPr>
        <w:rPr>
          <w:lang w:val="en-GB"/>
        </w:rPr>
      </w:pPr>
      <w:r w:rsidRPr="005C39ED">
        <w:rPr>
          <w:lang w:val="en-GB"/>
        </w:rPr>
        <w:t xml:space="preserve">As has been stated by </w:t>
      </w:r>
      <w:r w:rsidRPr="005C39ED">
        <w:rPr>
          <w:highlight w:val="white"/>
          <w:lang w:val="en-GB"/>
        </w:rPr>
        <w:t xml:space="preserve">Chiu </w:t>
      </w:r>
      <w:r w:rsidRPr="005C39ED">
        <w:rPr>
          <w:i/>
          <w:highlight w:val="white"/>
          <w:lang w:val="en-GB"/>
        </w:rPr>
        <w:t>et al.</w:t>
      </w:r>
      <w:r w:rsidRPr="005C39ED">
        <w:rPr>
          <w:highlight w:val="white"/>
          <w:lang w:val="en-GB"/>
        </w:rPr>
        <w:t>, (2019), r</w:t>
      </w:r>
      <w:r w:rsidRPr="005C39ED">
        <w:rPr>
          <w:lang w:val="en-GB"/>
        </w:rPr>
        <w:t>eflective writing is an effective method which aids in learning from experience that has been encountered by an individual. The process of reflection is one of the most important while learning. There are many observations that a learner comes across while performing certain tasks and developing effective measures to become adaptive to future circumstances which might involve similar cases. I had been engrossed in a group essay writing previously which was a collaborative work. This report will be developed to analyse different aspects of that experience and its impact on my future actions. The evaluation of the experience would be presented to highlight the areas of development which I would later work to improve in the future.</w:t>
      </w:r>
    </w:p>
    <w:p w14:paraId="4D4E8577" w14:textId="77777777" w:rsidR="00CA06F8" w:rsidRPr="005C39ED" w:rsidRDefault="00FB3FAE">
      <w:pPr>
        <w:pStyle w:val="Heading1"/>
        <w:rPr>
          <w:lang w:val="en-GB"/>
        </w:rPr>
      </w:pPr>
      <w:bookmarkStart w:id="2" w:name="_co52we8pds4d" w:colFirst="0" w:colLast="0"/>
      <w:bookmarkStart w:id="3" w:name="_Toc151556908"/>
      <w:bookmarkEnd w:id="2"/>
      <w:r w:rsidRPr="005C39ED">
        <w:rPr>
          <w:lang w:val="en-GB"/>
        </w:rPr>
        <w:t>2. Kolb’s Reflective Cycle</w:t>
      </w:r>
      <w:bookmarkEnd w:id="3"/>
    </w:p>
    <w:p w14:paraId="5862F8E0" w14:textId="77777777" w:rsidR="00CA06F8" w:rsidRPr="005C39ED" w:rsidRDefault="00FB3FAE">
      <w:pPr>
        <w:rPr>
          <w:lang w:val="en-GB"/>
        </w:rPr>
      </w:pPr>
      <w:r w:rsidRPr="005C39ED">
        <w:rPr>
          <w:lang w:val="en-GB"/>
        </w:rPr>
        <w:t xml:space="preserve">As per the view of </w:t>
      </w:r>
      <w:r w:rsidRPr="005C39ED">
        <w:rPr>
          <w:highlight w:val="white"/>
          <w:lang w:val="en-GB"/>
        </w:rPr>
        <w:t xml:space="preserve">Morris </w:t>
      </w:r>
      <w:r w:rsidRPr="005C39ED">
        <w:rPr>
          <w:i/>
          <w:highlight w:val="white"/>
          <w:lang w:val="en-GB"/>
        </w:rPr>
        <w:t>et al.</w:t>
      </w:r>
      <w:r w:rsidRPr="005C39ED">
        <w:rPr>
          <w:highlight w:val="white"/>
          <w:lang w:val="en-GB"/>
        </w:rPr>
        <w:t>, (2020), K</w:t>
      </w:r>
      <w:r w:rsidRPr="005C39ED">
        <w:rPr>
          <w:lang w:val="en-GB"/>
        </w:rPr>
        <w:t>olb’s Reflective Cycle is a model which helps in the evaluation of an experience which had been previously had. The model is a four-staged process where each stage reveals a different aspect of the experience and guides the thinking process to arrive at the conclusion. This conclusion is evaluated to develop an action plan which would be followed in response to all the experiences in the future. Kolb’s Reflective Cycle is helpful in self-learning as it helps in the self-realisation of the mistakes and successively the steps which should be taken to avoid such future events (</w:t>
      </w:r>
      <w:r w:rsidRPr="005C39ED">
        <w:rPr>
          <w:highlight w:val="white"/>
          <w:lang w:val="en-GB"/>
        </w:rPr>
        <w:t>Watson, 2019</w:t>
      </w:r>
      <w:r w:rsidRPr="005C39ED">
        <w:rPr>
          <w:lang w:val="en-GB"/>
        </w:rPr>
        <w:t>). I have been subjected to a group essay writing assignment. This assignment was a chance for me to work with my peers and create an informed perspective about the business environment and business practices which are related to organisational structure, culture and people. This reflection would be a way to improve my understanding of the overall experience.</w:t>
      </w:r>
    </w:p>
    <w:p w14:paraId="67F290A0" w14:textId="77777777" w:rsidR="00CA06F8" w:rsidRPr="005C39ED" w:rsidRDefault="00FB3FAE">
      <w:pPr>
        <w:jc w:val="center"/>
        <w:rPr>
          <w:lang w:val="en-GB"/>
        </w:rPr>
      </w:pPr>
      <w:r w:rsidRPr="005C39ED">
        <w:rPr>
          <w:noProof/>
        </w:rPr>
        <w:drawing>
          <wp:inline distT="114300" distB="114300" distL="114300" distR="114300" wp14:anchorId="15616EBB" wp14:editId="55E1C7C3">
            <wp:extent cx="4042807" cy="2705100"/>
            <wp:effectExtent l="19050" t="19050" r="15240" b="190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047195" cy="2708036"/>
                    </a:xfrm>
                    <a:prstGeom prst="rect">
                      <a:avLst/>
                    </a:prstGeom>
                    <a:ln w="12700">
                      <a:solidFill>
                        <a:srgbClr val="000000"/>
                      </a:solidFill>
                      <a:prstDash val="solid"/>
                    </a:ln>
                  </pic:spPr>
                </pic:pic>
              </a:graphicData>
            </a:graphic>
          </wp:inline>
        </w:drawing>
      </w:r>
    </w:p>
    <w:p w14:paraId="5FA32F80" w14:textId="77777777" w:rsidR="00CA06F8" w:rsidRPr="005C39ED" w:rsidRDefault="00FB3FAE">
      <w:pPr>
        <w:jc w:val="center"/>
        <w:rPr>
          <w:b/>
          <w:lang w:val="en-GB"/>
        </w:rPr>
      </w:pPr>
      <w:r w:rsidRPr="005C39ED">
        <w:rPr>
          <w:b/>
          <w:lang w:val="en-GB"/>
        </w:rPr>
        <w:t>Figure 1: Kolb’s Reflective Cycle</w:t>
      </w:r>
    </w:p>
    <w:p w14:paraId="1262387D" w14:textId="77777777" w:rsidR="00CA06F8" w:rsidRPr="005C39ED" w:rsidRDefault="00FB3FAE">
      <w:pPr>
        <w:jc w:val="center"/>
        <w:rPr>
          <w:lang w:val="en-GB"/>
        </w:rPr>
      </w:pPr>
      <w:r w:rsidRPr="005C39ED">
        <w:rPr>
          <w:lang w:val="en-GB"/>
        </w:rPr>
        <w:lastRenderedPageBreak/>
        <w:t>(Source: cambiana.com, 2022)</w:t>
      </w:r>
    </w:p>
    <w:p w14:paraId="5D1DD7F8" w14:textId="77777777" w:rsidR="00CA06F8" w:rsidRPr="005C39ED" w:rsidRDefault="00FB3FAE">
      <w:pPr>
        <w:pStyle w:val="Heading2"/>
        <w:rPr>
          <w:lang w:val="en-GB"/>
        </w:rPr>
      </w:pPr>
      <w:bookmarkStart w:id="4" w:name="_b0gzu1o924x5" w:colFirst="0" w:colLast="0"/>
      <w:bookmarkStart w:id="5" w:name="_Toc151556909"/>
      <w:bookmarkEnd w:id="4"/>
      <w:r w:rsidRPr="005C39ED">
        <w:rPr>
          <w:lang w:val="en-GB"/>
        </w:rPr>
        <w:t>2.1 Concrete Experience</w:t>
      </w:r>
      <w:bookmarkEnd w:id="5"/>
      <w:r w:rsidRPr="005C39ED">
        <w:rPr>
          <w:lang w:val="en-GB"/>
        </w:rPr>
        <w:t xml:space="preserve"> </w:t>
      </w:r>
    </w:p>
    <w:p w14:paraId="5CF326A6" w14:textId="77777777" w:rsidR="00CA06F8" w:rsidRPr="005C39ED" w:rsidRDefault="00FB3FAE">
      <w:pPr>
        <w:rPr>
          <w:lang w:val="en-GB"/>
        </w:rPr>
      </w:pPr>
      <w:r w:rsidRPr="005C39ED">
        <w:rPr>
          <w:highlight w:val="white"/>
          <w:lang w:val="en-GB"/>
        </w:rPr>
        <w:t xml:space="preserve">As mentioned by Watson </w:t>
      </w:r>
      <w:r w:rsidRPr="005C39ED">
        <w:rPr>
          <w:i/>
          <w:highlight w:val="white"/>
          <w:lang w:val="en-GB"/>
        </w:rPr>
        <w:t>et al.</w:t>
      </w:r>
      <w:r w:rsidRPr="005C39ED">
        <w:rPr>
          <w:highlight w:val="white"/>
          <w:lang w:val="en-GB"/>
        </w:rPr>
        <w:t>, (2019</w:t>
      </w:r>
      <w:r w:rsidRPr="005C39ED">
        <w:rPr>
          <w:lang w:val="en-GB"/>
        </w:rPr>
        <w:t>), the first stage of reflection as per Kolb’s model is accounting for the experience. The experience which has been formed should be revisited by the learner to create a clear picture of what has happened. I have been working with my peers in the class to create an essay which explains the different aspects of the modern workplace and how the changing working environment is affecting the employees and their outlook towards the company. I worked hard with all the others so that we could collect data for the essay. Then we divided the task among ourselves to write different parts of the essay while one person was left in charge of compiling the whole essay.</w:t>
      </w:r>
    </w:p>
    <w:p w14:paraId="771E9B2C" w14:textId="77777777" w:rsidR="00CA06F8" w:rsidRPr="005C39ED" w:rsidRDefault="00FB3FAE">
      <w:pPr>
        <w:pStyle w:val="Heading2"/>
        <w:rPr>
          <w:lang w:val="en-GB"/>
        </w:rPr>
      </w:pPr>
      <w:bookmarkStart w:id="6" w:name="_kr8yvzbxptl" w:colFirst="0" w:colLast="0"/>
      <w:bookmarkStart w:id="7" w:name="_Toc151556910"/>
      <w:bookmarkEnd w:id="6"/>
      <w:r w:rsidRPr="005C39ED">
        <w:rPr>
          <w:lang w:val="en-GB"/>
        </w:rPr>
        <w:t>2.2 Reflective Observation</w:t>
      </w:r>
      <w:bookmarkEnd w:id="7"/>
    </w:p>
    <w:p w14:paraId="6C33E443" w14:textId="77777777" w:rsidR="00CA06F8" w:rsidRPr="005C39ED" w:rsidRDefault="00FB3FAE">
      <w:pPr>
        <w:rPr>
          <w:lang w:val="en-GB"/>
        </w:rPr>
      </w:pPr>
      <w:r w:rsidRPr="005C39ED">
        <w:rPr>
          <w:lang w:val="en-GB"/>
        </w:rPr>
        <w:t xml:space="preserve">The second stage of the reflective practice is reflecting observation in which the key points and areas in the experience are identified. The improvement in the different sections of activities </w:t>
      </w:r>
      <w:proofErr w:type="gramStart"/>
      <w:r w:rsidRPr="005C39ED">
        <w:rPr>
          <w:lang w:val="en-GB"/>
        </w:rPr>
        <w:t>are</w:t>
      </w:r>
      <w:proofErr w:type="gramEnd"/>
      <w:r w:rsidRPr="005C39ED">
        <w:rPr>
          <w:lang w:val="en-GB"/>
        </w:rPr>
        <w:t xml:space="preserve"> identified in this section. I have been working with others and there were many issues in my collaboration with them. I was barely able to communicate effectively with them. My team members and I were working together without much guidance to be followed while we acted. This resulted in creating unnecessary obstacles which hindered the work at several points during the essay writing. Apart from these issues, the situation with the group was good as the quality of work which was developed has been very good after refining are eliminating the errors.</w:t>
      </w:r>
    </w:p>
    <w:p w14:paraId="1DC8D328" w14:textId="77777777" w:rsidR="00CA06F8" w:rsidRPr="005C39ED" w:rsidRDefault="00FB3FAE">
      <w:pPr>
        <w:pStyle w:val="Heading2"/>
        <w:rPr>
          <w:lang w:val="en-GB"/>
        </w:rPr>
      </w:pPr>
      <w:bookmarkStart w:id="8" w:name="_5ttj2bb5yvmd" w:colFirst="0" w:colLast="0"/>
      <w:bookmarkStart w:id="9" w:name="_Toc151556911"/>
      <w:bookmarkEnd w:id="8"/>
      <w:r w:rsidRPr="005C39ED">
        <w:rPr>
          <w:lang w:val="en-GB"/>
        </w:rPr>
        <w:t>2.3 Abstract Conceptualisation</w:t>
      </w:r>
      <w:bookmarkEnd w:id="9"/>
    </w:p>
    <w:p w14:paraId="3C595FE7" w14:textId="77777777" w:rsidR="00CA06F8" w:rsidRPr="005C39ED" w:rsidRDefault="00FB3FAE">
      <w:pPr>
        <w:rPr>
          <w:lang w:val="en-GB"/>
        </w:rPr>
      </w:pPr>
      <w:r w:rsidRPr="005C39ED">
        <w:rPr>
          <w:lang w:val="en-GB"/>
        </w:rPr>
        <w:t>The third stage or the stage of abstract conceptualisation is the part when learning from the experience could be carried out. I had a great experience which has provided me with a lot to work on so that I can improve myself for such future collaborative assignments. I have identified various areas pertaining to teamwork which I should be working to improve. Skills like verbal communication, collaborative initiative, and error management are some of the issues with my work which have been lacking and have been the cause of lags in the assignment. I should be developing a proper action plan which would enable me to improve my skills so that I can be ready for the next assignment with similar objectives.</w:t>
      </w:r>
    </w:p>
    <w:p w14:paraId="4BC0E780" w14:textId="77777777" w:rsidR="00CA06F8" w:rsidRPr="005C39ED" w:rsidRDefault="00FB3FAE">
      <w:pPr>
        <w:pStyle w:val="Heading2"/>
        <w:rPr>
          <w:lang w:val="en-GB"/>
        </w:rPr>
      </w:pPr>
      <w:bookmarkStart w:id="10" w:name="_oygt0a6hqfgj" w:colFirst="0" w:colLast="0"/>
      <w:bookmarkStart w:id="11" w:name="_Toc151556912"/>
      <w:bookmarkEnd w:id="10"/>
      <w:r w:rsidRPr="005C39ED">
        <w:rPr>
          <w:lang w:val="en-GB"/>
        </w:rPr>
        <w:t>2.4 Active Experimentation</w:t>
      </w:r>
      <w:bookmarkEnd w:id="11"/>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5C39ED" w:rsidRPr="005C39ED" w14:paraId="39B65449" w14:textId="77777777" w:rsidTr="00CD1783">
        <w:tc>
          <w:tcPr>
            <w:tcW w:w="1504" w:type="dxa"/>
            <w:shd w:val="clear" w:color="auto" w:fill="EEECE1" w:themeFill="background2"/>
            <w:tcMar>
              <w:top w:w="100" w:type="dxa"/>
              <w:left w:w="100" w:type="dxa"/>
              <w:bottom w:w="100" w:type="dxa"/>
              <w:right w:w="100" w:type="dxa"/>
            </w:tcMar>
          </w:tcPr>
          <w:p w14:paraId="427DF763" w14:textId="77777777" w:rsidR="00CA06F8" w:rsidRPr="005C39ED" w:rsidRDefault="00FB3FAE">
            <w:pPr>
              <w:widowControl w:val="0"/>
              <w:pBdr>
                <w:top w:val="nil"/>
                <w:left w:val="nil"/>
                <w:bottom w:val="nil"/>
                <w:right w:val="nil"/>
                <w:between w:val="nil"/>
              </w:pBdr>
              <w:jc w:val="center"/>
              <w:rPr>
                <w:b/>
                <w:lang w:val="en-GB"/>
              </w:rPr>
            </w:pPr>
            <w:r w:rsidRPr="005C39ED">
              <w:rPr>
                <w:b/>
                <w:lang w:val="en-GB"/>
              </w:rPr>
              <w:t xml:space="preserve">Objectives </w:t>
            </w:r>
          </w:p>
        </w:tc>
        <w:tc>
          <w:tcPr>
            <w:tcW w:w="1504" w:type="dxa"/>
            <w:shd w:val="clear" w:color="auto" w:fill="EEECE1" w:themeFill="background2"/>
            <w:tcMar>
              <w:top w:w="100" w:type="dxa"/>
              <w:left w:w="100" w:type="dxa"/>
              <w:bottom w:w="100" w:type="dxa"/>
              <w:right w:w="100" w:type="dxa"/>
            </w:tcMar>
          </w:tcPr>
          <w:p w14:paraId="75885B4A" w14:textId="77777777" w:rsidR="00CA06F8" w:rsidRPr="005C39ED" w:rsidRDefault="00FB3FAE">
            <w:pPr>
              <w:widowControl w:val="0"/>
              <w:pBdr>
                <w:top w:val="nil"/>
                <w:left w:val="nil"/>
                <w:bottom w:val="nil"/>
                <w:right w:val="nil"/>
                <w:between w:val="nil"/>
              </w:pBdr>
              <w:jc w:val="center"/>
              <w:rPr>
                <w:b/>
                <w:lang w:val="en-GB"/>
              </w:rPr>
            </w:pPr>
            <w:r w:rsidRPr="005C39ED">
              <w:rPr>
                <w:b/>
                <w:lang w:val="en-GB"/>
              </w:rPr>
              <w:t>Specific</w:t>
            </w:r>
          </w:p>
        </w:tc>
        <w:tc>
          <w:tcPr>
            <w:tcW w:w="1504" w:type="dxa"/>
            <w:shd w:val="clear" w:color="auto" w:fill="EEECE1" w:themeFill="background2"/>
            <w:tcMar>
              <w:top w:w="100" w:type="dxa"/>
              <w:left w:w="100" w:type="dxa"/>
              <w:bottom w:w="100" w:type="dxa"/>
              <w:right w:w="100" w:type="dxa"/>
            </w:tcMar>
          </w:tcPr>
          <w:p w14:paraId="0B232D48" w14:textId="77777777" w:rsidR="00CA06F8" w:rsidRPr="005C39ED" w:rsidRDefault="00FB3FAE">
            <w:pPr>
              <w:widowControl w:val="0"/>
              <w:pBdr>
                <w:top w:val="nil"/>
                <w:left w:val="nil"/>
                <w:bottom w:val="nil"/>
                <w:right w:val="nil"/>
                <w:between w:val="nil"/>
              </w:pBdr>
              <w:jc w:val="center"/>
              <w:rPr>
                <w:b/>
                <w:lang w:val="en-GB"/>
              </w:rPr>
            </w:pPr>
            <w:r w:rsidRPr="005C39ED">
              <w:rPr>
                <w:b/>
                <w:lang w:val="en-GB"/>
              </w:rPr>
              <w:t>Measurable</w:t>
            </w:r>
          </w:p>
        </w:tc>
        <w:tc>
          <w:tcPr>
            <w:tcW w:w="1504" w:type="dxa"/>
            <w:shd w:val="clear" w:color="auto" w:fill="EEECE1" w:themeFill="background2"/>
            <w:tcMar>
              <w:top w:w="100" w:type="dxa"/>
              <w:left w:w="100" w:type="dxa"/>
              <w:bottom w:w="100" w:type="dxa"/>
              <w:right w:w="100" w:type="dxa"/>
            </w:tcMar>
          </w:tcPr>
          <w:p w14:paraId="5F8CDF52" w14:textId="77777777" w:rsidR="00CA06F8" w:rsidRPr="005C39ED" w:rsidRDefault="00FB3FAE">
            <w:pPr>
              <w:widowControl w:val="0"/>
              <w:pBdr>
                <w:top w:val="nil"/>
                <w:left w:val="nil"/>
                <w:bottom w:val="nil"/>
                <w:right w:val="nil"/>
                <w:between w:val="nil"/>
              </w:pBdr>
              <w:jc w:val="center"/>
              <w:rPr>
                <w:b/>
                <w:lang w:val="en-GB"/>
              </w:rPr>
            </w:pPr>
            <w:r w:rsidRPr="005C39ED">
              <w:rPr>
                <w:b/>
                <w:lang w:val="en-GB"/>
              </w:rPr>
              <w:t>Achievable</w:t>
            </w:r>
          </w:p>
        </w:tc>
        <w:tc>
          <w:tcPr>
            <w:tcW w:w="1504" w:type="dxa"/>
            <w:shd w:val="clear" w:color="auto" w:fill="EEECE1" w:themeFill="background2"/>
            <w:tcMar>
              <w:top w:w="100" w:type="dxa"/>
              <w:left w:w="100" w:type="dxa"/>
              <w:bottom w:w="100" w:type="dxa"/>
              <w:right w:w="100" w:type="dxa"/>
            </w:tcMar>
          </w:tcPr>
          <w:p w14:paraId="3A604786" w14:textId="77777777" w:rsidR="00CA06F8" w:rsidRPr="005C39ED" w:rsidRDefault="00FB3FAE">
            <w:pPr>
              <w:widowControl w:val="0"/>
              <w:pBdr>
                <w:top w:val="nil"/>
                <w:left w:val="nil"/>
                <w:bottom w:val="nil"/>
                <w:right w:val="nil"/>
                <w:between w:val="nil"/>
              </w:pBdr>
              <w:jc w:val="center"/>
              <w:rPr>
                <w:b/>
                <w:lang w:val="en-GB"/>
              </w:rPr>
            </w:pPr>
            <w:r w:rsidRPr="005C39ED">
              <w:rPr>
                <w:b/>
                <w:lang w:val="en-GB"/>
              </w:rPr>
              <w:t>Reasonable</w:t>
            </w:r>
          </w:p>
        </w:tc>
        <w:tc>
          <w:tcPr>
            <w:tcW w:w="1504" w:type="dxa"/>
            <w:shd w:val="clear" w:color="auto" w:fill="EEECE1" w:themeFill="background2"/>
            <w:tcMar>
              <w:top w:w="100" w:type="dxa"/>
              <w:left w:w="100" w:type="dxa"/>
              <w:bottom w:w="100" w:type="dxa"/>
              <w:right w:w="100" w:type="dxa"/>
            </w:tcMar>
          </w:tcPr>
          <w:p w14:paraId="1AA4A763" w14:textId="77777777" w:rsidR="00CA06F8" w:rsidRPr="005C39ED" w:rsidRDefault="00FB3FAE">
            <w:pPr>
              <w:widowControl w:val="0"/>
              <w:pBdr>
                <w:top w:val="nil"/>
                <w:left w:val="nil"/>
                <w:bottom w:val="nil"/>
                <w:right w:val="nil"/>
                <w:between w:val="nil"/>
              </w:pBdr>
              <w:jc w:val="center"/>
              <w:rPr>
                <w:b/>
                <w:lang w:val="en-GB"/>
              </w:rPr>
            </w:pPr>
            <w:r w:rsidRPr="005C39ED">
              <w:rPr>
                <w:b/>
                <w:lang w:val="en-GB"/>
              </w:rPr>
              <w:t>Time-bound</w:t>
            </w:r>
          </w:p>
        </w:tc>
      </w:tr>
      <w:tr w:rsidR="005C39ED" w:rsidRPr="005C39ED" w14:paraId="3E9A4DDE" w14:textId="77777777">
        <w:tc>
          <w:tcPr>
            <w:tcW w:w="1504" w:type="dxa"/>
            <w:shd w:val="clear" w:color="auto" w:fill="auto"/>
            <w:tcMar>
              <w:top w:w="100" w:type="dxa"/>
              <w:left w:w="100" w:type="dxa"/>
              <w:bottom w:w="100" w:type="dxa"/>
              <w:right w:w="100" w:type="dxa"/>
            </w:tcMar>
          </w:tcPr>
          <w:p w14:paraId="22CC4DC3" w14:textId="77777777" w:rsidR="00CA06F8" w:rsidRPr="005C39ED" w:rsidRDefault="00FB3FAE">
            <w:pPr>
              <w:widowControl w:val="0"/>
              <w:pBdr>
                <w:top w:val="nil"/>
                <w:left w:val="nil"/>
                <w:bottom w:val="nil"/>
                <w:right w:val="nil"/>
                <w:between w:val="nil"/>
              </w:pBdr>
              <w:rPr>
                <w:lang w:val="en-GB"/>
              </w:rPr>
            </w:pPr>
            <w:r w:rsidRPr="005C39ED">
              <w:rPr>
                <w:lang w:val="en-GB"/>
              </w:rPr>
              <w:t xml:space="preserve">1. To </w:t>
            </w:r>
            <w:r w:rsidRPr="005C39ED">
              <w:rPr>
                <w:lang w:val="en-GB"/>
              </w:rPr>
              <w:lastRenderedPageBreak/>
              <w:t xml:space="preserve">improve verbal communication </w:t>
            </w:r>
          </w:p>
        </w:tc>
        <w:tc>
          <w:tcPr>
            <w:tcW w:w="1504" w:type="dxa"/>
            <w:shd w:val="clear" w:color="auto" w:fill="auto"/>
            <w:tcMar>
              <w:top w:w="100" w:type="dxa"/>
              <w:left w:w="100" w:type="dxa"/>
              <w:bottom w:w="100" w:type="dxa"/>
              <w:right w:w="100" w:type="dxa"/>
            </w:tcMar>
          </w:tcPr>
          <w:p w14:paraId="12CFF222" w14:textId="77777777" w:rsidR="00CA06F8" w:rsidRPr="005C39ED" w:rsidRDefault="00FB3FAE">
            <w:pPr>
              <w:widowControl w:val="0"/>
              <w:pBdr>
                <w:top w:val="nil"/>
                <w:left w:val="nil"/>
                <w:bottom w:val="nil"/>
                <w:right w:val="nil"/>
                <w:between w:val="nil"/>
              </w:pBdr>
              <w:rPr>
                <w:lang w:val="en-GB"/>
              </w:rPr>
            </w:pPr>
            <w:r w:rsidRPr="005C39ED">
              <w:rPr>
                <w:lang w:val="en-GB"/>
              </w:rPr>
              <w:lastRenderedPageBreak/>
              <w:t xml:space="preserve">Verbal </w:t>
            </w:r>
            <w:r w:rsidRPr="005C39ED">
              <w:rPr>
                <w:lang w:val="en-GB"/>
              </w:rPr>
              <w:lastRenderedPageBreak/>
              <w:t>communication is the requirement for effective teamwork as it helps in creating an understanding with team members.</w:t>
            </w:r>
          </w:p>
        </w:tc>
        <w:tc>
          <w:tcPr>
            <w:tcW w:w="1504" w:type="dxa"/>
            <w:shd w:val="clear" w:color="auto" w:fill="auto"/>
            <w:tcMar>
              <w:top w:w="100" w:type="dxa"/>
              <w:left w:w="100" w:type="dxa"/>
              <w:bottom w:w="100" w:type="dxa"/>
              <w:right w:w="100" w:type="dxa"/>
            </w:tcMar>
          </w:tcPr>
          <w:p w14:paraId="4E88AFFB" w14:textId="77777777" w:rsidR="00CA06F8" w:rsidRPr="005C39ED" w:rsidRDefault="00FB3FAE">
            <w:pPr>
              <w:widowControl w:val="0"/>
              <w:pBdr>
                <w:top w:val="nil"/>
                <w:left w:val="nil"/>
                <w:bottom w:val="nil"/>
                <w:right w:val="nil"/>
                <w:between w:val="nil"/>
              </w:pBdr>
              <w:rPr>
                <w:lang w:val="en-GB"/>
              </w:rPr>
            </w:pPr>
            <w:r w:rsidRPr="005C39ED">
              <w:rPr>
                <w:lang w:val="en-GB"/>
              </w:rPr>
              <w:lastRenderedPageBreak/>
              <w:t xml:space="preserve">A proper </w:t>
            </w:r>
            <w:r w:rsidRPr="005C39ED">
              <w:rPr>
                <w:lang w:val="en-GB"/>
              </w:rPr>
              <w:lastRenderedPageBreak/>
              <w:t>timetable would be created and followed to track the progress in the development of verbal communication skills.</w:t>
            </w:r>
          </w:p>
        </w:tc>
        <w:tc>
          <w:tcPr>
            <w:tcW w:w="1504" w:type="dxa"/>
            <w:shd w:val="clear" w:color="auto" w:fill="auto"/>
            <w:tcMar>
              <w:top w:w="100" w:type="dxa"/>
              <w:left w:w="100" w:type="dxa"/>
              <w:bottom w:w="100" w:type="dxa"/>
              <w:right w:w="100" w:type="dxa"/>
            </w:tcMar>
          </w:tcPr>
          <w:p w14:paraId="6CD421C6" w14:textId="77777777" w:rsidR="00CA06F8" w:rsidRPr="005C39ED" w:rsidRDefault="00FB3FAE">
            <w:pPr>
              <w:widowControl w:val="0"/>
              <w:pBdr>
                <w:top w:val="nil"/>
                <w:left w:val="nil"/>
                <w:bottom w:val="nil"/>
                <w:right w:val="nil"/>
                <w:between w:val="nil"/>
              </w:pBdr>
              <w:rPr>
                <w:lang w:val="en-GB"/>
              </w:rPr>
            </w:pPr>
            <w:r w:rsidRPr="005C39ED">
              <w:rPr>
                <w:lang w:val="en-GB"/>
              </w:rPr>
              <w:lastRenderedPageBreak/>
              <w:t xml:space="preserve">The work on </w:t>
            </w:r>
            <w:r w:rsidRPr="005C39ED">
              <w:rPr>
                <w:lang w:val="en-GB"/>
              </w:rPr>
              <w:lastRenderedPageBreak/>
              <w:t>the development would be carried out with the help of close friends and mentors who would guide me at each step of development.</w:t>
            </w:r>
          </w:p>
        </w:tc>
        <w:tc>
          <w:tcPr>
            <w:tcW w:w="1504" w:type="dxa"/>
            <w:shd w:val="clear" w:color="auto" w:fill="auto"/>
            <w:tcMar>
              <w:top w:w="100" w:type="dxa"/>
              <w:left w:w="100" w:type="dxa"/>
              <w:bottom w:w="100" w:type="dxa"/>
              <w:right w:w="100" w:type="dxa"/>
            </w:tcMar>
          </w:tcPr>
          <w:p w14:paraId="212090DC" w14:textId="77777777" w:rsidR="00CA06F8" w:rsidRPr="005C39ED" w:rsidRDefault="00FB3FAE">
            <w:pPr>
              <w:widowControl w:val="0"/>
              <w:pBdr>
                <w:top w:val="nil"/>
                <w:left w:val="nil"/>
                <w:bottom w:val="nil"/>
                <w:right w:val="nil"/>
                <w:between w:val="nil"/>
              </w:pBdr>
              <w:rPr>
                <w:lang w:val="en-GB"/>
              </w:rPr>
            </w:pPr>
            <w:r w:rsidRPr="005C39ED">
              <w:rPr>
                <w:lang w:val="en-GB"/>
              </w:rPr>
              <w:lastRenderedPageBreak/>
              <w:t xml:space="preserve">The </w:t>
            </w:r>
            <w:r w:rsidRPr="005C39ED">
              <w:rPr>
                <w:lang w:val="en-GB"/>
              </w:rPr>
              <w:lastRenderedPageBreak/>
              <w:t>development of verbal communication would boost my ability to interact with people and hence improve my collaborative skills in the future.</w:t>
            </w:r>
          </w:p>
        </w:tc>
        <w:tc>
          <w:tcPr>
            <w:tcW w:w="1504" w:type="dxa"/>
            <w:shd w:val="clear" w:color="auto" w:fill="auto"/>
            <w:tcMar>
              <w:top w:w="100" w:type="dxa"/>
              <w:left w:w="100" w:type="dxa"/>
              <w:bottom w:w="100" w:type="dxa"/>
              <w:right w:w="100" w:type="dxa"/>
            </w:tcMar>
          </w:tcPr>
          <w:p w14:paraId="7961F8FF" w14:textId="77777777" w:rsidR="00CA06F8" w:rsidRPr="005C39ED" w:rsidRDefault="00FB3FAE">
            <w:pPr>
              <w:widowControl w:val="0"/>
              <w:pBdr>
                <w:top w:val="nil"/>
                <w:left w:val="nil"/>
                <w:bottom w:val="nil"/>
                <w:right w:val="nil"/>
                <w:between w:val="nil"/>
              </w:pBdr>
              <w:rPr>
                <w:lang w:val="en-GB"/>
              </w:rPr>
            </w:pPr>
            <w:r w:rsidRPr="005C39ED">
              <w:rPr>
                <w:lang w:val="en-GB"/>
              </w:rPr>
              <w:lastRenderedPageBreak/>
              <w:t>5 weeks</w:t>
            </w:r>
          </w:p>
        </w:tc>
      </w:tr>
      <w:tr w:rsidR="005C39ED" w:rsidRPr="005C39ED" w14:paraId="1BCD9639" w14:textId="77777777">
        <w:tc>
          <w:tcPr>
            <w:tcW w:w="1504" w:type="dxa"/>
            <w:shd w:val="clear" w:color="auto" w:fill="auto"/>
            <w:tcMar>
              <w:top w:w="100" w:type="dxa"/>
              <w:left w:w="100" w:type="dxa"/>
              <w:bottom w:w="100" w:type="dxa"/>
              <w:right w:w="100" w:type="dxa"/>
            </w:tcMar>
          </w:tcPr>
          <w:p w14:paraId="40AA019C" w14:textId="77777777" w:rsidR="00CA06F8" w:rsidRPr="005C39ED" w:rsidRDefault="00FB3FAE">
            <w:pPr>
              <w:widowControl w:val="0"/>
              <w:pBdr>
                <w:top w:val="nil"/>
                <w:left w:val="nil"/>
                <w:bottom w:val="nil"/>
                <w:right w:val="nil"/>
                <w:between w:val="nil"/>
              </w:pBdr>
              <w:rPr>
                <w:lang w:val="en-GB"/>
              </w:rPr>
            </w:pPr>
            <w:r w:rsidRPr="005C39ED">
              <w:rPr>
                <w:lang w:val="en-GB"/>
              </w:rPr>
              <w:t>2. To develop a collaborative initiative</w:t>
            </w:r>
          </w:p>
        </w:tc>
        <w:tc>
          <w:tcPr>
            <w:tcW w:w="1504" w:type="dxa"/>
            <w:shd w:val="clear" w:color="auto" w:fill="auto"/>
            <w:tcMar>
              <w:top w:w="100" w:type="dxa"/>
              <w:left w:w="100" w:type="dxa"/>
              <w:bottom w:w="100" w:type="dxa"/>
              <w:right w:w="100" w:type="dxa"/>
            </w:tcMar>
          </w:tcPr>
          <w:p w14:paraId="550C8DD8" w14:textId="77777777" w:rsidR="00CA06F8" w:rsidRPr="005C39ED" w:rsidRDefault="00FB3FAE">
            <w:pPr>
              <w:widowControl w:val="0"/>
              <w:pBdr>
                <w:top w:val="nil"/>
                <w:left w:val="nil"/>
                <w:bottom w:val="nil"/>
                <w:right w:val="nil"/>
                <w:between w:val="nil"/>
              </w:pBdr>
              <w:rPr>
                <w:lang w:val="en-GB"/>
              </w:rPr>
            </w:pPr>
            <w:r w:rsidRPr="005C39ED">
              <w:rPr>
                <w:lang w:val="en-GB"/>
              </w:rPr>
              <w:t>The process of collaboration requires the participants to be actively involved in the work which is being carried out at the front.</w:t>
            </w:r>
          </w:p>
        </w:tc>
        <w:tc>
          <w:tcPr>
            <w:tcW w:w="1504" w:type="dxa"/>
            <w:shd w:val="clear" w:color="auto" w:fill="auto"/>
            <w:tcMar>
              <w:top w:w="100" w:type="dxa"/>
              <w:left w:w="100" w:type="dxa"/>
              <w:bottom w:w="100" w:type="dxa"/>
              <w:right w:w="100" w:type="dxa"/>
            </w:tcMar>
          </w:tcPr>
          <w:p w14:paraId="5DAA7EF1" w14:textId="77777777" w:rsidR="00CA06F8" w:rsidRPr="005C39ED" w:rsidRDefault="00FB3FAE">
            <w:pPr>
              <w:widowControl w:val="0"/>
              <w:pBdr>
                <w:top w:val="nil"/>
                <w:left w:val="nil"/>
                <w:bottom w:val="nil"/>
                <w:right w:val="nil"/>
                <w:between w:val="nil"/>
              </w:pBdr>
              <w:rPr>
                <w:lang w:val="en-GB"/>
              </w:rPr>
            </w:pPr>
            <w:r w:rsidRPr="005C39ED">
              <w:rPr>
                <w:lang w:val="en-GB"/>
              </w:rPr>
              <w:t xml:space="preserve">A collaborative initiative will be developed by tracking different collaborative tasks performed by me and my contribution to the tasks while also analysing my response to the issues which are encountered during the </w:t>
            </w:r>
            <w:r w:rsidRPr="005C39ED">
              <w:rPr>
                <w:lang w:val="en-GB"/>
              </w:rPr>
              <w:lastRenderedPageBreak/>
              <w:t>work.</w:t>
            </w:r>
          </w:p>
        </w:tc>
        <w:tc>
          <w:tcPr>
            <w:tcW w:w="1504" w:type="dxa"/>
            <w:shd w:val="clear" w:color="auto" w:fill="auto"/>
            <w:tcMar>
              <w:top w:w="100" w:type="dxa"/>
              <w:left w:w="100" w:type="dxa"/>
              <w:bottom w:w="100" w:type="dxa"/>
              <w:right w:w="100" w:type="dxa"/>
            </w:tcMar>
          </w:tcPr>
          <w:p w14:paraId="70D4DDD5" w14:textId="77777777" w:rsidR="00CA06F8" w:rsidRPr="005C39ED" w:rsidRDefault="00FB3FAE">
            <w:pPr>
              <w:widowControl w:val="0"/>
              <w:pBdr>
                <w:top w:val="nil"/>
                <w:left w:val="nil"/>
                <w:bottom w:val="nil"/>
                <w:right w:val="nil"/>
                <w:between w:val="nil"/>
              </w:pBdr>
              <w:rPr>
                <w:lang w:val="en-GB"/>
              </w:rPr>
            </w:pPr>
            <w:r w:rsidRPr="005C39ED">
              <w:rPr>
                <w:lang w:val="en-GB"/>
              </w:rPr>
              <w:lastRenderedPageBreak/>
              <w:t>A collaborative nature would be developed by working with peers on different projects. Other learners would be contacted so that I would become more active in developing collaboration with them.</w:t>
            </w:r>
          </w:p>
        </w:tc>
        <w:tc>
          <w:tcPr>
            <w:tcW w:w="1504" w:type="dxa"/>
            <w:shd w:val="clear" w:color="auto" w:fill="auto"/>
            <w:tcMar>
              <w:top w:w="100" w:type="dxa"/>
              <w:left w:w="100" w:type="dxa"/>
              <w:bottom w:w="100" w:type="dxa"/>
              <w:right w:w="100" w:type="dxa"/>
            </w:tcMar>
          </w:tcPr>
          <w:p w14:paraId="314F1F01" w14:textId="77777777" w:rsidR="00CA06F8" w:rsidRPr="005C39ED" w:rsidRDefault="00FB3FAE">
            <w:pPr>
              <w:widowControl w:val="0"/>
              <w:pBdr>
                <w:top w:val="nil"/>
                <w:left w:val="nil"/>
                <w:bottom w:val="nil"/>
                <w:right w:val="nil"/>
                <w:between w:val="nil"/>
              </w:pBdr>
              <w:rPr>
                <w:lang w:val="en-GB"/>
              </w:rPr>
            </w:pPr>
            <w:r w:rsidRPr="005C39ED">
              <w:rPr>
                <w:lang w:val="en-GB"/>
              </w:rPr>
              <w:t>Collaborative skills would be helpful in becoming a team player. I would become more perceptive of others and hence come one step closer to becoming a leader.</w:t>
            </w:r>
          </w:p>
        </w:tc>
        <w:tc>
          <w:tcPr>
            <w:tcW w:w="1504" w:type="dxa"/>
            <w:shd w:val="clear" w:color="auto" w:fill="auto"/>
            <w:tcMar>
              <w:top w:w="100" w:type="dxa"/>
              <w:left w:w="100" w:type="dxa"/>
              <w:bottom w:w="100" w:type="dxa"/>
              <w:right w:w="100" w:type="dxa"/>
            </w:tcMar>
          </w:tcPr>
          <w:p w14:paraId="43652F1F" w14:textId="77777777" w:rsidR="00CA06F8" w:rsidRPr="005C39ED" w:rsidRDefault="00FB3FAE">
            <w:pPr>
              <w:widowControl w:val="0"/>
              <w:pBdr>
                <w:top w:val="nil"/>
                <w:left w:val="nil"/>
                <w:bottom w:val="nil"/>
                <w:right w:val="nil"/>
                <w:between w:val="nil"/>
              </w:pBdr>
              <w:rPr>
                <w:lang w:val="en-GB"/>
              </w:rPr>
            </w:pPr>
            <w:r w:rsidRPr="005C39ED">
              <w:rPr>
                <w:lang w:val="en-GB"/>
              </w:rPr>
              <w:t>4 weeks</w:t>
            </w:r>
          </w:p>
        </w:tc>
      </w:tr>
    </w:tbl>
    <w:p w14:paraId="3908DA01" w14:textId="77777777" w:rsidR="00CA06F8" w:rsidRPr="005C39ED" w:rsidRDefault="00CA06F8">
      <w:pPr>
        <w:rPr>
          <w:lang w:val="en-GB"/>
        </w:rPr>
      </w:pPr>
    </w:p>
    <w:p w14:paraId="23A03547" w14:textId="77777777" w:rsidR="00CA06F8" w:rsidRPr="005C39ED" w:rsidRDefault="00FB3FAE">
      <w:pPr>
        <w:pStyle w:val="Heading1"/>
        <w:rPr>
          <w:lang w:val="en-GB"/>
        </w:rPr>
      </w:pPr>
      <w:bookmarkStart w:id="12" w:name="_u9cvgmp03awg" w:colFirst="0" w:colLast="0"/>
      <w:bookmarkStart w:id="13" w:name="_Toc151556913"/>
      <w:bookmarkEnd w:id="12"/>
      <w:r w:rsidRPr="005C39ED">
        <w:rPr>
          <w:lang w:val="en-GB"/>
        </w:rPr>
        <w:t>3. Conclusion</w:t>
      </w:r>
      <w:bookmarkEnd w:id="13"/>
    </w:p>
    <w:p w14:paraId="5428A142" w14:textId="77777777" w:rsidR="00CA06F8" w:rsidRPr="005C39ED" w:rsidRDefault="00FB3FAE">
      <w:pPr>
        <w:rPr>
          <w:lang w:val="en-GB"/>
        </w:rPr>
      </w:pPr>
      <w:r w:rsidRPr="005C39ED">
        <w:rPr>
          <w:lang w:val="en-GB"/>
        </w:rPr>
        <w:t>The process of reflection is fundamental to self-learning as there are many chances of encountering shortcomings in own self which can be improved by working on them. Personal attributes are the basis of development which is carried out by the people. I have taken the help of Kolb’s Reflective Cycle to explore my effectiveness in the collaborative essay writing practices which has been completed. I have summarised that there are several areas which need my attention so that I can improve my effectiveness in the team. I would need to increase my communication and collaborative initiation so that I can contribute more to the team. The development of different techniques and learning activities will be carried out through an action plan which I will follow in the long term.</w:t>
      </w:r>
    </w:p>
    <w:p w14:paraId="35BF5138" w14:textId="77777777" w:rsidR="00CA06F8" w:rsidRPr="005C39ED" w:rsidRDefault="00FB3FAE">
      <w:pPr>
        <w:rPr>
          <w:lang w:val="en-GB"/>
        </w:rPr>
      </w:pPr>
      <w:r w:rsidRPr="005C39ED">
        <w:rPr>
          <w:lang w:val="en-GB"/>
        </w:rPr>
        <w:br w:type="page"/>
      </w:r>
    </w:p>
    <w:p w14:paraId="079BAEEF" w14:textId="77777777" w:rsidR="00CA06F8" w:rsidRPr="005C39ED" w:rsidRDefault="00FB3FAE">
      <w:pPr>
        <w:pStyle w:val="Heading1"/>
        <w:rPr>
          <w:lang w:val="en-GB"/>
        </w:rPr>
      </w:pPr>
      <w:bookmarkStart w:id="14" w:name="_cu1hrtuxt1pl" w:colFirst="0" w:colLast="0"/>
      <w:bookmarkStart w:id="15" w:name="_Toc151556914"/>
      <w:bookmarkEnd w:id="14"/>
      <w:r w:rsidRPr="005C39ED">
        <w:rPr>
          <w:lang w:val="en-GB"/>
        </w:rPr>
        <w:lastRenderedPageBreak/>
        <w:t>4. References</w:t>
      </w:r>
      <w:bookmarkEnd w:id="15"/>
    </w:p>
    <w:p w14:paraId="7A92B547" w14:textId="12F40C7F" w:rsidR="00F02671" w:rsidRPr="009F0369" w:rsidRDefault="00F2528F" w:rsidP="009F0369">
      <w:pPr>
        <w:spacing w:before="200" w:after="200"/>
        <w:rPr>
          <w:highlight w:val="white"/>
          <w:lang w:val="en-GB"/>
        </w:rPr>
      </w:pPr>
      <w:r w:rsidRPr="009F0369">
        <w:rPr>
          <w:highlight w:val="white"/>
          <w:lang w:val="en-GB"/>
        </w:rPr>
        <w:t>C</w:t>
      </w:r>
      <w:r w:rsidR="00F02671" w:rsidRPr="009F0369">
        <w:rPr>
          <w:highlight w:val="white"/>
          <w:lang w:val="en-GB"/>
        </w:rPr>
        <w:t xml:space="preserve">ambiana.com, (2022). </w:t>
      </w:r>
      <w:proofErr w:type="spellStart"/>
      <w:r w:rsidR="00F02671" w:rsidRPr="009F0369">
        <w:rPr>
          <w:highlight w:val="white"/>
          <w:lang w:val="en-GB"/>
        </w:rPr>
        <w:t>Piernikarch</w:t>
      </w:r>
      <w:proofErr w:type="spellEnd"/>
      <w:r w:rsidR="00F02671" w:rsidRPr="009F0369">
        <w:rPr>
          <w:highlight w:val="white"/>
          <w:lang w:val="en-GB"/>
        </w:rPr>
        <w:t>, G. (2022) “</w:t>
      </w:r>
      <w:r w:rsidR="00F02671" w:rsidRPr="009F0369">
        <w:rPr>
          <w:i/>
          <w:iCs/>
          <w:highlight w:val="white"/>
          <w:lang w:val="en-GB"/>
        </w:rPr>
        <w:t>Kolb’s cycle of reflective practice</w:t>
      </w:r>
      <w:r w:rsidR="00F02671" w:rsidRPr="009F0369">
        <w:rPr>
          <w:highlight w:val="white"/>
          <w:lang w:val="en-GB"/>
        </w:rPr>
        <w:t xml:space="preserve">,” </w:t>
      </w:r>
      <w:proofErr w:type="spellStart"/>
      <w:r w:rsidR="00F02671" w:rsidRPr="009F0369">
        <w:rPr>
          <w:i/>
          <w:highlight w:val="white"/>
          <w:lang w:val="en-GB"/>
        </w:rPr>
        <w:t>Cambiana</w:t>
      </w:r>
      <w:proofErr w:type="spellEnd"/>
      <w:r w:rsidR="00F02671" w:rsidRPr="009F0369">
        <w:rPr>
          <w:highlight w:val="white"/>
          <w:lang w:val="en-GB"/>
        </w:rPr>
        <w:t xml:space="preserve">. </w:t>
      </w:r>
      <w:proofErr w:type="spellStart"/>
      <w:r w:rsidR="00F02671" w:rsidRPr="009F0369">
        <w:rPr>
          <w:highlight w:val="white"/>
          <w:lang w:val="en-GB"/>
        </w:rPr>
        <w:t>Cambiana</w:t>
      </w:r>
      <w:proofErr w:type="spellEnd"/>
      <w:r w:rsidR="00F02671" w:rsidRPr="009F0369">
        <w:rPr>
          <w:highlight w:val="white"/>
          <w:lang w:val="en-GB"/>
        </w:rPr>
        <w:t xml:space="preserve"> GmbH, 19 December. Available at: https://www.cambiana.com/kolbs-cycle-of-reflective-practice/ (Accessed: November 22, 2023).</w:t>
      </w:r>
    </w:p>
    <w:p w14:paraId="6941564F" w14:textId="583E5976" w:rsidR="00F02671" w:rsidRPr="009F0369" w:rsidRDefault="00F02671" w:rsidP="009F0369">
      <w:pPr>
        <w:spacing w:before="200" w:after="200"/>
        <w:rPr>
          <w:highlight w:val="white"/>
          <w:lang w:val="en-GB"/>
        </w:rPr>
      </w:pPr>
      <w:r w:rsidRPr="009F0369">
        <w:rPr>
          <w:highlight w:val="white"/>
          <w:lang w:val="en-GB"/>
        </w:rPr>
        <w:t xml:space="preserve">Chiu, S.K., (2019). </w:t>
      </w:r>
      <w:r w:rsidRPr="009F0369">
        <w:rPr>
          <w:i/>
          <w:iCs/>
          <w:highlight w:val="white"/>
          <w:lang w:val="en-GB"/>
        </w:rPr>
        <w:t>Innovative experiential learning experience</w:t>
      </w:r>
      <w:r w:rsidRPr="009F0369">
        <w:rPr>
          <w:highlight w:val="white"/>
          <w:lang w:val="en-GB"/>
        </w:rPr>
        <w:t xml:space="preserve">: Pedagogical adopting Kolb’s learning cycle at higher education in Hong Kong. </w:t>
      </w:r>
      <w:r w:rsidRPr="009F0369">
        <w:rPr>
          <w:i/>
          <w:highlight w:val="white"/>
          <w:lang w:val="en-GB"/>
        </w:rPr>
        <w:t>Cogent Education</w:t>
      </w:r>
      <w:r w:rsidRPr="009F0369">
        <w:rPr>
          <w:highlight w:val="white"/>
          <w:lang w:val="en-GB"/>
        </w:rPr>
        <w:t xml:space="preserve">, </w:t>
      </w:r>
      <w:r w:rsidRPr="009F0369">
        <w:rPr>
          <w:i/>
          <w:highlight w:val="white"/>
          <w:lang w:val="en-GB"/>
        </w:rPr>
        <w:t>6</w:t>
      </w:r>
      <w:r w:rsidRPr="009F0369">
        <w:rPr>
          <w:highlight w:val="white"/>
          <w:lang w:val="en-GB"/>
        </w:rPr>
        <w:t xml:space="preserve">(1). </w:t>
      </w:r>
      <w:hyperlink r:id="rId9" w:history="1">
        <w:r w:rsidR="00AF1BA6" w:rsidRPr="000F76CA">
          <w:rPr>
            <w:rStyle w:val="Hyperlink"/>
            <w:highlight w:val="white"/>
            <w:lang w:val="en-GB"/>
          </w:rPr>
          <w:t>https://www.tandfonline.com/doi/pdf/10.1080/2331186X.2019.1644720</w:t>
        </w:r>
      </w:hyperlink>
      <w:r w:rsidR="00AF1BA6">
        <w:rPr>
          <w:highlight w:val="white"/>
          <w:lang w:val="en-GB"/>
        </w:rPr>
        <w:t xml:space="preserve">. </w:t>
      </w:r>
    </w:p>
    <w:p w14:paraId="0A98F5BC" w14:textId="4922C035" w:rsidR="00F02671" w:rsidRPr="009F0369" w:rsidRDefault="00F02671" w:rsidP="009F0369">
      <w:pPr>
        <w:spacing w:before="200" w:after="200"/>
        <w:rPr>
          <w:highlight w:val="white"/>
          <w:lang w:val="en-GB"/>
        </w:rPr>
      </w:pPr>
      <w:r w:rsidRPr="009F0369">
        <w:rPr>
          <w:highlight w:val="white"/>
          <w:lang w:val="en-GB"/>
        </w:rPr>
        <w:t xml:space="preserve">Morris, T.H., (2020). </w:t>
      </w:r>
      <w:r w:rsidRPr="009F0369">
        <w:rPr>
          <w:i/>
          <w:iCs/>
          <w:highlight w:val="white"/>
          <w:lang w:val="en-GB"/>
        </w:rPr>
        <w:t>Experiential learning–a systematic review and revision of Kolb’s model</w:t>
      </w:r>
      <w:r w:rsidRPr="009F0369">
        <w:rPr>
          <w:highlight w:val="white"/>
          <w:lang w:val="en-GB"/>
        </w:rPr>
        <w:t>.</w:t>
      </w:r>
      <w:r w:rsidR="00403C68">
        <w:rPr>
          <w:highlight w:val="white"/>
          <w:lang w:val="en-GB"/>
        </w:rPr>
        <w:t xml:space="preserve"> Interactive</w:t>
      </w:r>
      <w:r w:rsidR="00172927">
        <w:rPr>
          <w:highlight w:val="white"/>
          <w:lang w:val="en-GB"/>
        </w:rPr>
        <w:t xml:space="preserve"> learning environments, 28(</w:t>
      </w:r>
      <w:r w:rsidR="00E579C8">
        <w:rPr>
          <w:highlight w:val="white"/>
          <w:lang w:val="en-GB"/>
        </w:rPr>
        <w:t>8)</w:t>
      </w:r>
      <w:r w:rsidR="00403C68">
        <w:rPr>
          <w:highlight w:val="white"/>
          <w:lang w:val="en-GB"/>
        </w:rPr>
        <w:t xml:space="preserve"> </w:t>
      </w:r>
      <w:r w:rsidR="00E579C8">
        <w:rPr>
          <w:highlight w:val="white"/>
          <w:lang w:val="en-GB"/>
        </w:rPr>
        <w:t xml:space="preserve"> </w:t>
      </w:r>
      <w:hyperlink r:id="rId10" w:history="1">
        <w:r w:rsidR="00E579C8" w:rsidRPr="000F76CA">
          <w:rPr>
            <w:rStyle w:val="Hyperlink"/>
            <w:highlight w:val="white"/>
            <w:lang w:val="en-GB"/>
          </w:rPr>
          <w:t>https://researchspace.bathspa.ac.uk/13077/1/13077.pdf</w:t>
        </w:r>
      </w:hyperlink>
      <w:r w:rsidR="00AF1BA6">
        <w:rPr>
          <w:highlight w:val="white"/>
          <w:lang w:val="en-GB"/>
        </w:rPr>
        <w:t xml:space="preserve">. </w:t>
      </w:r>
    </w:p>
    <w:p w14:paraId="2917E964" w14:textId="7BE7B84F" w:rsidR="00F02671" w:rsidRPr="009F0369" w:rsidRDefault="00F02671" w:rsidP="002E6BD7">
      <w:pPr>
        <w:spacing w:after="200"/>
        <w:rPr>
          <w:highlight w:val="white"/>
          <w:lang w:val="en-GB"/>
        </w:rPr>
      </w:pPr>
      <w:r w:rsidRPr="009F0369">
        <w:rPr>
          <w:highlight w:val="white"/>
          <w:lang w:val="en-GB"/>
        </w:rPr>
        <w:t xml:space="preserve">Watson, M.K., Pelkey, J., Noyes, C. and Rodgers, M.O., (2019). </w:t>
      </w:r>
      <w:r w:rsidRPr="009F0369">
        <w:rPr>
          <w:i/>
          <w:iCs/>
          <w:highlight w:val="white"/>
          <w:lang w:val="en-GB"/>
        </w:rPr>
        <w:t>Using Kolb’s learning cycle</w:t>
      </w:r>
      <w:r w:rsidR="002E6BD7">
        <w:rPr>
          <w:i/>
          <w:iCs/>
          <w:highlight w:val="white"/>
          <w:lang w:val="en-GB"/>
        </w:rPr>
        <w:t xml:space="preserve"> </w:t>
      </w:r>
      <w:r w:rsidRPr="009F0369">
        <w:rPr>
          <w:i/>
          <w:iCs/>
          <w:highlight w:val="white"/>
          <w:lang w:val="en-GB"/>
        </w:rPr>
        <w:t>to</w:t>
      </w:r>
      <w:r w:rsidR="002E6BD7">
        <w:rPr>
          <w:i/>
          <w:iCs/>
          <w:highlight w:val="white"/>
          <w:lang w:val="en-GB"/>
        </w:rPr>
        <w:t xml:space="preserve"> improve </w:t>
      </w:r>
      <w:r w:rsidRPr="009F0369">
        <w:rPr>
          <w:i/>
          <w:iCs/>
          <w:highlight w:val="white"/>
          <w:lang w:val="en-GB"/>
        </w:rPr>
        <w:t>student sustainability knowledge</w:t>
      </w:r>
      <w:r w:rsidRPr="009F0369">
        <w:rPr>
          <w:highlight w:val="white"/>
          <w:lang w:val="en-GB"/>
        </w:rPr>
        <w:t>.</w:t>
      </w:r>
      <w:r w:rsidR="00D13361" w:rsidRPr="009F0369">
        <w:rPr>
          <w:highlight w:val="white"/>
          <w:lang w:val="en-GB"/>
        </w:rPr>
        <w:t xml:space="preserve"> </w:t>
      </w:r>
      <w:r w:rsidRPr="009F0369">
        <w:rPr>
          <w:i/>
          <w:highlight w:val="white"/>
          <w:lang w:val="en-GB"/>
        </w:rPr>
        <w:t>Sustainability</w:t>
      </w:r>
      <w:r w:rsidRPr="009F0369">
        <w:rPr>
          <w:highlight w:val="white"/>
          <w:lang w:val="en-GB"/>
        </w:rPr>
        <w:t xml:space="preserve">, </w:t>
      </w:r>
      <w:r w:rsidRPr="009F0369">
        <w:rPr>
          <w:i/>
          <w:highlight w:val="white"/>
          <w:lang w:val="en-GB"/>
        </w:rPr>
        <w:t>11</w:t>
      </w:r>
      <w:r w:rsidRPr="009F0369">
        <w:rPr>
          <w:highlight w:val="white"/>
          <w:lang w:val="en-GB"/>
        </w:rPr>
        <w:t xml:space="preserve">(17). </w:t>
      </w:r>
      <w:hyperlink r:id="rId11" w:history="1">
        <w:r w:rsidR="00AF1BA6" w:rsidRPr="000F76CA">
          <w:rPr>
            <w:rStyle w:val="Hyperlink"/>
            <w:highlight w:val="white"/>
            <w:lang w:val="en-GB"/>
          </w:rPr>
          <w:t>https://www.mdpi.com/2071-1050/11/17/4602/pdf</w:t>
        </w:r>
      </w:hyperlink>
      <w:r w:rsidR="00AF1BA6">
        <w:rPr>
          <w:highlight w:val="white"/>
          <w:lang w:val="en-GB"/>
        </w:rPr>
        <w:t xml:space="preserve">. </w:t>
      </w:r>
    </w:p>
    <w:sectPr w:rsidR="00F02671" w:rsidRPr="009F0369">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E89C2" w14:textId="77777777" w:rsidR="008A1283" w:rsidRDefault="008A1283">
      <w:pPr>
        <w:spacing w:line="240" w:lineRule="auto"/>
      </w:pPr>
      <w:r>
        <w:separator/>
      </w:r>
    </w:p>
  </w:endnote>
  <w:endnote w:type="continuationSeparator" w:id="0">
    <w:p w14:paraId="1BE690BB" w14:textId="77777777" w:rsidR="008A1283" w:rsidRDefault="008A12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F966" w14:textId="77777777" w:rsidR="00CA06F8" w:rsidRDefault="00FB3FAE">
    <w:pPr>
      <w:jc w:val="right"/>
    </w:pPr>
    <w:r>
      <w:fldChar w:fldCharType="begin"/>
    </w:r>
    <w:r>
      <w:instrText>PAGE</w:instrText>
    </w:r>
    <w:r>
      <w:fldChar w:fldCharType="separate"/>
    </w:r>
    <w:r w:rsidR="005C39ED">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BCF4A" w14:textId="77777777" w:rsidR="008A1283" w:rsidRDefault="008A1283">
      <w:pPr>
        <w:spacing w:line="240" w:lineRule="auto"/>
      </w:pPr>
      <w:r>
        <w:separator/>
      </w:r>
    </w:p>
  </w:footnote>
  <w:footnote w:type="continuationSeparator" w:id="0">
    <w:p w14:paraId="69238C98" w14:textId="77777777" w:rsidR="008A1283" w:rsidRDefault="008A12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D05264"/>
    <w:multiLevelType w:val="hybridMultilevel"/>
    <w:tmpl w:val="1306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241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6F8"/>
    <w:rsid w:val="000251AC"/>
    <w:rsid w:val="00152222"/>
    <w:rsid w:val="00172927"/>
    <w:rsid w:val="00187E95"/>
    <w:rsid w:val="0019533B"/>
    <w:rsid w:val="002E6BD7"/>
    <w:rsid w:val="00326C20"/>
    <w:rsid w:val="00393AAA"/>
    <w:rsid w:val="00403C68"/>
    <w:rsid w:val="00422C9A"/>
    <w:rsid w:val="00526E2E"/>
    <w:rsid w:val="00565758"/>
    <w:rsid w:val="005C0C2E"/>
    <w:rsid w:val="005C39ED"/>
    <w:rsid w:val="00666FBC"/>
    <w:rsid w:val="006A17BE"/>
    <w:rsid w:val="006F7EAB"/>
    <w:rsid w:val="00827BC1"/>
    <w:rsid w:val="008A1283"/>
    <w:rsid w:val="00966BA2"/>
    <w:rsid w:val="009A5F7F"/>
    <w:rsid w:val="009F0369"/>
    <w:rsid w:val="00A41ADD"/>
    <w:rsid w:val="00AD71EE"/>
    <w:rsid w:val="00AF1BA6"/>
    <w:rsid w:val="00CA06F8"/>
    <w:rsid w:val="00CD1783"/>
    <w:rsid w:val="00D120C7"/>
    <w:rsid w:val="00D13361"/>
    <w:rsid w:val="00D40DA9"/>
    <w:rsid w:val="00DE5248"/>
    <w:rsid w:val="00E579C8"/>
    <w:rsid w:val="00EE0021"/>
    <w:rsid w:val="00F02671"/>
    <w:rsid w:val="00F2528F"/>
    <w:rsid w:val="00F45C18"/>
    <w:rsid w:val="00FB3F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44BA9"/>
  <w15:docId w15:val="{0202DC02-201E-457B-B59A-6407AC73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A17B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A17BE"/>
    <w:pPr>
      <w:spacing w:after="100"/>
    </w:pPr>
  </w:style>
  <w:style w:type="paragraph" w:styleId="TOC2">
    <w:name w:val="toc 2"/>
    <w:basedOn w:val="Normal"/>
    <w:next w:val="Normal"/>
    <w:autoRedefine/>
    <w:uiPriority w:val="39"/>
    <w:unhideWhenUsed/>
    <w:rsid w:val="006A17BE"/>
    <w:pPr>
      <w:spacing w:after="100"/>
      <w:ind w:left="240"/>
    </w:pPr>
  </w:style>
  <w:style w:type="character" w:styleId="Hyperlink">
    <w:name w:val="Hyperlink"/>
    <w:basedOn w:val="DefaultParagraphFont"/>
    <w:uiPriority w:val="99"/>
    <w:unhideWhenUsed/>
    <w:rsid w:val="006A17BE"/>
    <w:rPr>
      <w:color w:val="0000FF" w:themeColor="hyperlink"/>
      <w:u w:val="single"/>
    </w:rPr>
  </w:style>
  <w:style w:type="paragraph" w:styleId="ListParagraph">
    <w:name w:val="List Paragraph"/>
    <w:basedOn w:val="Normal"/>
    <w:uiPriority w:val="34"/>
    <w:qFormat/>
    <w:rsid w:val="00D13361"/>
    <w:pPr>
      <w:ind w:left="720"/>
      <w:contextualSpacing/>
    </w:pPr>
  </w:style>
  <w:style w:type="character" w:styleId="UnresolvedMention">
    <w:name w:val="Unresolved Mention"/>
    <w:basedOn w:val="DefaultParagraphFont"/>
    <w:uiPriority w:val="99"/>
    <w:semiHidden/>
    <w:unhideWhenUsed/>
    <w:rsid w:val="00AF1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1/17/4602/pdf" TargetMode="External"/><Relationship Id="rId5" Type="http://schemas.openxmlformats.org/officeDocument/2006/relationships/webSettings" Target="webSettings.xml"/><Relationship Id="rId10" Type="http://schemas.openxmlformats.org/officeDocument/2006/relationships/hyperlink" Target="https://researchspace.bathspa.ac.uk/13077/1/13077.pdf" TargetMode="External"/><Relationship Id="rId4" Type="http://schemas.openxmlformats.org/officeDocument/2006/relationships/settings" Target="settings.xml"/><Relationship Id="rId9" Type="http://schemas.openxmlformats.org/officeDocument/2006/relationships/hyperlink" Target="https://www.tandfonline.com/doi/pdf/10.1080/2331186X.2019.16447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B6CAA-D784-4EB6-9D95-D90D8BA6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1327</Words>
  <Characters>7568</Characters>
  <Application>Microsoft Office Word</Application>
  <DocSecurity>0</DocSecurity>
  <Lines>63</Lines>
  <Paragraphs>17</Paragraphs>
  <ScaleCrop>false</ScaleCrop>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K</cp:lastModifiedBy>
  <cp:revision>25</cp:revision>
  <dcterms:created xsi:type="dcterms:W3CDTF">2023-11-23T13:33:00Z</dcterms:created>
  <dcterms:modified xsi:type="dcterms:W3CDTF">2023-11-23T13:57:00Z</dcterms:modified>
</cp:coreProperties>
</file>