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22D20" w:rsidR="008A63A0" w:rsidP="00AE0754" w:rsidRDefault="0070717E" w14:paraId="0473576B" w14:textId="620D74EC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822D20">
        <w:rPr>
          <w:rFonts w:ascii="Calibri" w:hAnsi="Calibri" w:cs="Calibri"/>
          <w:b/>
          <w:bCs/>
          <w:sz w:val="28"/>
          <w:szCs w:val="28"/>
        </w:rPr>
        <w:t xml:space="preserve">University of Wales Trinity </w:t>
      </w:r>
      <w:r w:rsidR="00AB73B2">
        <w:rPr>
          <w:rFonts w:ascii="Calibri" w:hAnsi="Calibri" w:cs="Calibri"/>
          <w:b/>
          <w:bCs/>
          <w:sz w:val="28"/>
          <w:szCs w:val="28"/>
        </w:rPr>
        <w:t>Saint</w:t>
      </w:r>
      <w:r w:rsidRPr="00822D20">
        <w:rPr>
          <w:rFonts w:ascii="Calibri" w:hAnsi="Calibri" w:cs="Calibri"/>
          <w:b/>
          <w:bCs/>
          <w:sz w:val="28"/>
          <w:szCs w:val="28"/>
        </w:rPr>
        <w:t xml:space="preserve"> David</w:t>
      </w:r>
    </w:p>
    <w:p w:rsidR="006D4553" w:rsidP="00AE0754" w:rsidRDefault="006D4553" w14:paraId="5075961C" w14:textId="01CD3173">
      <w:pPr>
        <w:jc w:val="center"/>
        <w:rPr>
          <w:rFonts w:ascii="Calibri" w:hAnsi="Calibri" w:cs="Calibri"/>
          <w:b/>
          <w:bCs/>
        </w:rPr>
      </w:pPr>
      <w:r w:rsidRPr="00822D20">
        <w:rPr>
          <w:rFonts w:ascii="Calibri" w:hAnsi="Calibri" w:cs="Calibri"/>
          <w:b/>
          <w:bCs/>
        </w:rPr>
        <w:t>Wales Institute of Science &amp; Art</w:t>
      </w:r>
    </w:p>
    <w:p w:rsidRPr="00822D20" w:rsidR="00822D20" w:rsidP="00AE0754" w:rsidRDefault="00822D20" w14:paraId="75B86775" w14:textId="77777777">
      <w:pPr>
        <w:jc w:val="center"/>
        <w:rPr>
          <w:rFonts w:ascii="Calibri" w:hAnsi="Calibri" w:cs="Calibri"/>
          <w:b/>
          <w:bCs/>
        </w:rPr>
      </w:pPr>
    </w:p>
    <w:p w:rsidR="00F14F4C" w:rsidP="00AE0754" w:rsidRDefault="00B74061" w14:paraId="1A4D4F2C" w14:textId="53724E47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6331EE4E" wp14:editId="0D90117D">
            <wp:extent cx="4095424" cy="1123950"/>
            <wp:effectExtent l="0" t="0" r="635" b="0"/>
            <wp:docPr id="1731535700" name="Picture 3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535700" name="Picture 3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086" cy="112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F14F4C" w:rsidR="00822D20" w:rsidP="00AE0754" w:rsidRDefault="00822D20" w14:paraId="676022A4" w14:textId="77777777">
      <w:pPr>
        <w:jc w:val="center"/>
        <w:rPr>
          <w:rFonts w:ascii="Calibri" w:hAnsi="Calibri" w:cs="Calibri"/>
        </w:rPr>
      </w:pPr>
    </w:p>
    <w:p w:rsidR="00D956AA" w:rsidP="00AE0754" w:rsidRDefault="00573FF9" w14:paraId="2718372C" w14:textId="1F59571E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Development of the Ford 4 cylinder</w:t>
      </w:r>
    </w:p>
    <w:p w:rsidR="00573FF9" w:rsidP="00AE0754" w:rsidRDefault="00063239" w14:paraId="78E77064" w14:textId="346695EB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Academic and </w:t>
      </w:r>
      <w:r w:rsidR="005E2550">
        <w:rPr>
          <w:rFonts w:ascii="Calibri" w:hAnsi="Calibri" w:cs="Calibri"/>
          <w:b/>
          <w:bCs/>
          <w:sz w:val="32"/>
          <w:szCs w:val="32"/>
        </w:rPr>
        <w:t>Laboratory</w:t>
      </w:r>
      <w:r>
        <w:rPr>
          <w:rFonts w:ascii="Calibri" w:hAnsi="Calibri" w:cs="Calibri"/>
          <w:b/>
          <w:bCs/>
          <w:sz w:val="32"/>
          <w:szCs w:val="32"/>
        </w:rPr>
        <w:t xml:space="preserve"> skills (</w:t>
      </w:r>
      <w:r w:rsidR="00E21E74">
        <w:rPr>
          <w:rFonts w:ascii="Calibri" w:hAnsi="Calibri" w:cs="Calibri"/>
          <w:b/>
          <w:bCs/>
          <w:sz w:val="32"/>
          <w:szCs w:val="32"/>
        </w:rPr>
        <w:t>ACHA40320)</w:t>
      </w:r>
    </w:p>
    <w:p w:rsidR="005E2550" w:rsidP="00AE0754" w:rsidRDefault="005E2550" w14:paraId="259DC155" w14:textId="77777777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E2550" w:rsidP="00AE0754" w:rsidRDefault="005E2550" w14:paraId="3AA4DE78" w14:textId="77777777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E2550" w:rsidP="00AE0754" w:rsidRDefault="005E2550" w14:paraId="70130E4D" w14:textId="77777777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E2550" w:rsidP="00AE0754" w:rsidRDefault="005E2550" w14:paraId="18A07D4A" w14:textId="77777777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E2550" w:rsidP="00AE0754" w:rsidRDefault="005E2550" w14:paraId="10C0F9B1" w14:textId="77777777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E2550" w:rsidP="00AE0754" w:rsidRDefault="005E2550" w14:paraId="31417994" w14:textId="77777777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5E2550" w:rsidP="005E2550" w:rsidRDefault="005E2550" w14:paraId="18AE1A96" w14:textId="081B5AF3">
      <w:pPr>
        <w:jc w:val="center"/>
        <w:rPr>
          <w:rFonts w:ascii="Calibri" w:hAnsi="Calibri" w:cs="Calibri"/>
        </w:rPr>
      </w:pPr>
      <w:r w:rsidRPr="005E2550">
        <w:rPr>
          <w:rFonts w:ascii="Calibri" w:hAnsi="Calibri" w:cs="Calibri"/>
        </w:rPr>
        <w:t xml:space="preserve">Dylan </w:t>
      </w:r>
      <w:r>
        <w:rPr>
          <w:rFonts w:ascii="Calibri" w:hAnsi="Calibri" w:cs="Calibri"/>
        </w:rPr>
        <w:t>E</w:t>
      </w:r>
      <w:r w:rsidRPr="005E2550">
        <w:rPr>
          <w:rFonts w:ascii="Calibri" w:hAnsi="Calibri" w:cs="Calibri"/>
        </w:rPr>
        <w:t>dge</w:t>
      </w:r>
    </w:p>
    <w:p w:rsidR="005E2550" w:rsidP="005E2550" w:rsidRDefault="00822D20" w14:paraId="7B8B6D29" w14:textId="4156A701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2501613</w:t>
      </w:r>
    </w:p>
    <w:p w:rsidRPr="005E2550" w:rsidR="00822D20" w:rsidP="005E2550" w:rsidRDefault="00822D20" w14:paraId="3DC288D0" w14:textId="50CCC19E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November 2025</w:t>
      </w:r>
    </w:p>
    <w:p w:rsidR="00D956AA" w:rsidP="00AE0754" w:rsidRDefault="00D956AA" w14:paraId="06108E62" w14:textId="4EBA3145">
      <w:pPr>
        <w:jc w:val="center"/>
        <w:rPr>
          <w:rFonts w:ascii="Calibri" w:hAnsi="Calibri" w:cs="Calibri"/>
        </w:rPr>
      </w:pPr>
    </w:p>
    <w:p w:rsidR="00CB0CC1" w:rsidP="00AE0754" w:rsidRDefault="00CB0CC1" w14:paraId="7E149846" w14:textId="77777777">
      <w:pPr>
        <w:jc w:val="center"/>
        <w:rPr>
          <w:rFonts w:ascii="Calibri" w:hAnsi="Calibri" w:cs="Calibri"/>
        </w:rPr>
        <w:sectPr w:rsidR="00CB0CC1">
          <w:pgSz w:w="11906" w:h="16838" w:orient="portrait"/>
          <w:pgMar w:top="1440" w:right="1440" w:bottom="1440" w:left="1440" w:header="708" w:footer="708" w:gutter="0"/>
          <w:cols w:space="708"/>
          <w:docGrid w:linePitch="360"/>
          <w:headerReference w:type="default" r:id="R58cce8b308bc4108"/>
          <w:footerReference w:type="default" r:id="R28025d8049634340"/>
        </w:sectPr>
      </w:pPr>
    </w:p>
    <w:p w:rsidRPr="00AE56B2" w:rsidR="00B74061" w:rsidP="4848555D" w:rsidRDefault="00B74061" w14:paraId="0FBA4459" w14:noSpellErr="1" w14:textId="2CF24523">
      <w:pPr>
        <w:pStyle w:val="Heading1"/>
        <w:rPr>
          <w:rFonts w:ascii="Calibri" w:hAnsi="Calibri" w:eastAsia="Calibri" w:cs="Calibri"/>
          <w:sz w:val="40"/>
          <w:szCs w:val="40"/>
        </w:rPr>
      </w:pPr>
      <w:r w:rsidR="05A45709">
        <w:rPr/>
        <w:t>Introduction</w:t>
      </w:r>
    </w:p>
    <w:p w:rsidR="05A45709" w:rsidP="4848555D" w:rsidRDefault="05A45709" w14:paraId="10BB5A99" w14:textId="3AF8F885">
      <w:pPr>
        <w:pStyle w:val="Normal"/>
        <w:rPr>
          <w:rFonts w:ascii="Calibri" w:hAnsi="Calibri" w:eastAsia="Calibri" w:cs="Calibri"/>
          <w:sz w:val="24"/>
          <w:szCs w:val="24"/>
        </w:rPr>
      </w:pPr>
      <w:r w:rsidRPr="4848555D" w:rsidR="05A45709">
        <w:rPr>
          <w:rFonts w:ascii="Calibri" w:hAnsi="Calibri" w:eastAsia="Calibri" w:cs="Calibri"/>
          <w:sz w:val="24"/>
          <w:szCs w:val="24"/>
        </w:rPr>
        <w:t xml:space="preserve">This report will cover the introduction and development of the </w:t>
      </w:r>
      <w:r w:rsidRPr="4848555D" w:rsidR="4F3697C1">
        <w:rPr>
          <w:rFonts w:ascii="Calibri" w:hAnsi="Calibri" w:eastAsia="Calibri" w:cs="Calibri"/>
          <w:sz w:val="24"/>
          <w:szCs w:val="24"/>
        </w:rPr>
        <w:t>F</w:t>
      </w:r>
      <w:r w:rsidRPr="4848555D" w:rsidR="05A45709">
        <w:rPr>
          <w:rFonts w:ascii="Calibri" w:hAnsi="Calibri" w:eastAsia="Calibri" w:cs="Calibri"/>
          <w:sz w:val="24"/>
          <w:szCs w:val="24"/>
        </w:rPr>
        <w:t xml:space="preserve">ord four cylinder into </w:t>
      </w:r>
      <w:r w:rsidRPr="4848555D" w:rsidR="6EEEDD7A">
        <w:rPr>
          <w:rFonts w:ascii="Calibri" w:hAnsi="Calibri" w:eastAsia="Calibri" w:cs="Calibri"/>
          <w:sz w:val="24"/>
          <w:szCs w:val="24"/>
        </w:rPr>
        <w:t>motorsport</w:t>
      </w:r>
      <w:r w:rsidRPr="4848555D" w:rsidR="4B64BAF5">
        <w:rPr>
          <w:rFonts w:ascii="Calibri" w:hAnsi="Calibri" w:eastAsia="Calibri" w:cs="Calibri"/>
          <w:sz w:val="24"/>
          <w:szCs w:val="24"/>
        </w:rPr>
        <w:t xml:space="preserve">, </w:t>
      </w:r>
      <w:r w:rsidRPr="4848555D" w:rsidR="05A45709">
        <w:rPr>
          <w:rFonts w:ascii="Calibri" w:hAnsi="Calibri" w:eastAsia="Calibri" w:cs="Calibri"/>
          <w:sz w:val="24"/>
          <w:szCs w:val="24"/>
        </w:rPr>
        <w:t>starting with the</w:t>
      </w:r>
      <w:r w:rsidRPr="4848555D" w:rsidR="48302574">
        <w:rPr>
          <w:rFonts w:ascii="Calibri" w:hAnsi="Calibri" w:eastAsia="Calibri" w:cs="Calibri"/>
          <w:sz w:val="24"/>
          <w:szCs w:val="24"/>
        </w:rPr>
        <w:t xml:space="preserve"> F</w:t>
      </w:r>
      <w:r w:rsidRPr="4848555D" w:rsidR="05A45709">
        <w:rPr>
          <w:rFonts w:ascii="Calibri" w:hAnsi="Calibri" w:eastAsia="Calibri" w:cs="Calibri"/>
          <w:sz w:val="24"/>
          <w:szCs w:val="24"/>
        </w:rPr>
        <w:t xml:space="preserve">ord </w:t>
      </w:r>
      <w:r w:rsidRPr="4848555D" w:rsidR="7392C7F4">
        <w:rPr>
          <w:rFonts w:ascii="Calibri" w:hAnsi="Calibri" w:eastAsia="Calibri" w:cs="Calibri"/>
          <w:sz w:val="24"/>
          <w:szCs w:val="24"/>
        </w:rPr>
        <w:t>K</w:t>
      </w:r>
      <w:r w:rsidRPr="4848555D" w:rsidR="05A45709">
        <w:rPr>
          <w:rFonts w:ascii="Calibri" w:hAnsi="Calibri" w:eastAsia="Calibri" w:cs="Calibri"/>
          <w:sz w:val="24"/>
          <w:szCs w:val="24"/>
        </w:rPr>
        <w:t xml:space="preserve">ent </w:t>
      </w:r>
      <w:r w:rsidRPr="4848555D" w:rsidR="41BA3519">
        <w:rPr>
          <w:rFonts w:ascii="Calibri" w:hAnsi="Calibri" w:eastAsia="Calibri" w:cs="Calibri"/>
          <w:sz w:val="24"/>
          <w:szCs w:val="24"/>
        </w:rPr>
        <w:t>C</w:t>
      </w:r>
      <w:r w:rsidRPr="4848555D" w:rsidR="05A45709">
        <w:rPr>
          <w:rFonts w:ascii="Calibri" w:hAnsi="Calibri" w:eastAsia="Calibri" w:cs="Calibri"/>
          <w:sz w:val="24"/>
          <w:szCs w:val="24"/>
        </w:rPr>
        <w:t>rossflow</w:t>
      </w:r>
      <w:r w:rsidRPr="4848555D" w:rsidR="3AA21B5F">
        <w:rPr>
          <w:rFonts w:ascii="Calibri" w:hAnsi="Calibri" w:eastAsia="Calibri" w:cs="Calibri"/>
          <w:sz w:val="24"/>
          <w:szCs w:val="24"/>
        </w:rPr>
        <w:t>, which had such an impact on the world of racing</w:t>
      </w:r>
      <w:r w:rsidRPr="4848555D" w:rsidR="28FE0C51">
        <w:rPr>
          <w:rFonts w:ascii="Calibri" w:hAnsi="Calibri" w:eastAsia="Calibri" w:cs="Calibri"/>
          <w:sz w:val="24"/>
          <w:szCs w:val="24"/>
        </w:rPr>
        <w:t>, aiding legendary F</w:t>
      </w:r>
      <w:r w:rsidRPr="4848555D" w:rsidR="5CE011DF">
        <w:rPr>
          <w:rFonts w:ascii="Calibri" w:hAnsi="Calibri" w:eastAsia="Calibri" w:cs="Calibri"/>
          <w:sz w:val="24"/>
          <w:szCs w:val="24"/>
        </w:rPr>
        <w:t xml:space="preserve">ormula </w:t>
      </w:r>
      <w:r w:rsidRPr="4848555D" w:rsidR="28FE0C51">
        <w:rPr>
          <w:rFonts w:ascii="Calibri" w:hAnsi="Calibri" w:eastAsia="Calibri" w:cs="Calibri"/>
          <w:sz w:val="24"/>
          <w:szCs w:val="24"/>
        </w:rPr>
        <w:t>1 drivers such as Ayrton Senna and Nigel Manse</w:t>
      </w:r>
      <w:r w:rsidRPr="4848555D" w:rsidR="24F168B9">
        <w:rPr>
          <w:rFonts w:ascii="Calibri" w:hAnsi="Calibri" w:eastAsia="Calibri" w:cs="Calibri"/>
          <w:sz w:val="24"/>
          <w:szCs w:val="24"/>
        </w:rPr>
        <w:t>ll on their road to victory</w:t>
      </w:r>
      <w:r w:rsidRPr="4848555D" w:rsidR="3AA21B5F">
        <w:rPr>
          <w:rFonts w:ascii="Calibri" w:hAnsi="Calibri" w:eastAsia="Calibri" w:cs="Calibri"/>
          <w:sz w:val="24"/>
          <w:szCs w:val="24"/>
        </w:rPr>
        <w:t>.</w:t>
      </w:r>
      <w:r w:rsidRPr="4848555D" w:rsidR="61D9618A">
        <w:rPr>
          <w:rFonts w:ascii="Calibri" w:hAnsi="Calibri" w:eastAsia="Calibri" w:cs="Calibri"/>
          <w:sz w:val="24"/>
          <w:szCs w:val="24"/>
        </w:rPr>
        <w:t xml:space="preserve"> The successes in different </w:t>
      </w:r>
      <w:r w:rsidRPr="4848555D" w:rsidR="6A4C117A">
        <w:rPr>
          <w:rFonts w:ascii="Calibri" w:hAnsi="Calibri" w:eastAsia="Calibri" w:cs="Calibri"/>
          <w:sz w:val="24"/>
          <w:szCs w:val="24"/>
        </w:rPr>
        <w:t>disciplines</w:t>
      </w:r>
      <w:r w:rsidRPr="4848555D" w:rsidR="5D0E2E78">
        <w:rPr>
          <w:rFonts w:ascii="Calibri" w:hAnsi="Calibri" w:eastAsia="Calibri" w:cs="Calibri"/>
          <w:sz w:val="24"/>
          <w:szCs w:val="24"/>
        </w:rPr>
        <w:t>, such as Formula Ford,</w:t>
      </w:r>
      <w:r w:rsidRPr="4848555D" w:rsidR="61D9618A">
        <w:rPr>
          <w:rFonts w:ascii="Calibri" w:hAnsi="Calibri" w:eastAsia="Calibri" w:cs="Calibri"/>
          <w:sz w:val="24"/>
          <w:szCs w:val="24"/>
        </w:rPr>
        <w:t xml:space="preserve"> </w:t>
      </w:r>
      <w:r w:rsidRPr="4848555D" w:rsidR="61D9618A">
        <w:rPr>
          <w:rFonts w:ascii="Calibri" w:hAnsi="Calibri" w:eastAsia="Calibri" w:cs="Calibri"/>
          <w:sz w:val="24"/>
          <w:szCs w:val="24"/>
        </w:rPr>
        <w:t xml:space="preserve">will be discussed, alongside key </w:t>
      </w:r>
      <w:r w:rsidRPr="4848555D" w:rsidR="5F278493">
        <w:rPr>
          <w:rFonts w:ascii="Calibri" w:hAnsi="Calibri" w:eastAsia="Calibri" w:cs="Calibri"/>
          <w:sz w:val="24"/>
          <w:szCs w:val="24"/>
        </w:rPr>
        <w:t>changes and advancements</w:t>
      </w:r>
      <w:r w:rsidRPr="4848555D" w:rsidR="61D9618A">
        <w:rPr>
          <w:rFonts w:ascii="Calibri" w:hAnsi="Calibri" w:eastAsia="Calibri" w:cs="Calibri"/>
          <w:sz w:val="24"/>
          <w:szCs w:val="24"/>
        </w:rPr>
        <w:t xml:space="preserve"> in the creation and </w:t>
      </w:r>
      <w:r w:rsidRPr="4848555D" w:rsidR="7A275F2D">
        <w:rPr>
          <w:rFonts w:ascii="Calibri" w:hAnsi="Calibri" w:eastAsia="Calibri" w:cs="Calibri"/>
          <w:sz w:val="24"/>
          <w:szCs w:val="24"/>
        </w:rPr>
        <w:t xml:space="preserve">improvement of the </w:t>
      </w:r>
      <w:r w:rsidRPr="4848555D" w:rsidR="7AFD9624">
        <w:rPr>
          <w:rFonts w:ascii="Calibri" w:hAnsi="Calibri" w:eastAsia="Calibri" w:cs="Calibri"/>
          <w:sz w:val="24"/>
          <w:szCs w:val="24"/>
        </w:rPr>
        <w:t>four-cylinder engines</w:t>
      </w:r>
      <w:r w:rsidRPr="4848555D" w:rsidR="13A104B7">
        <w:rPr>
          <w:rFonts w:ascii="Calibri" w:hAnsi="Calibri" w:eastAsia="Calibri" w:cs="Calibri"/>
          <w:sz w:val="24"/>
          <w:szCs w:val="24"/>
        </w:rPr>
        <w:t xml:space="preserve"> </w:t>
      </w:r>
      <w:r w:rsidRPr="4848555D" w:rsidR="32019CB8">
        <w:rPr>
          <w:rFonts w:ascii="Calibri" w:hAnsi="Calibri" w:eastAsia="Calibri" w:cs="Calibri"/>
          <w:sz w:val="24"/>
          <w:szCs w:val="24"/>
        </w:rPr>
        <w:t>produced</w:t>
      </w:r>
      <w:r w:rsidRPr="4848555D" w:rsidR="13A104B7">
        <w:rPr>
          <w:rFonts w:ascii="Calibri" w:hAnsi="Calibri" w:eastAsia="Calibri" w:cs="Calibri"/>
          <w:sz w:val="24"/>
          <w:szCs w:val="24"/>
        </w:rPr>
        <w:t xml:space="preserve"> by Ford</w:t>
      </w:r>
      <w:r w:rsidRPr="4848555D" w:rsidR="7A275F2D">
        <w:rPr>
          <w:rFonts w:ascii="Calibri" w:hAnsi="Calibri" w:eastAsia="Calibri" w:cs="Calibri"/>
          <w:sz w:val="24"/>
          <w:szCs w:val="24"/>
        </w:rPr>
        <w:t>, through the years 1967 to</w:t>
      </w:r>
      <w:r w:rsidRPr="4848555D" w:rsidR="054938A6">
        <w:rPr>
          <w:rFonts w:ascii="Calibri" w:hAnsi="Calibri" w:eastAsia="Calibri" w:cs="Calibri"/>
          <w:sz w:val="24"/>
          <w:szCs w:val="24"/>
        </w:rPr>
        <w:t xml:space="preserve"> 2025</w:t>
      </w:r>
      <w:r w:rsidRPr="4848555D" w:rsidR="51FE5C0D">
        <w:rPr>
          <w:rFonts w:ascii="Calibri" w:hAnsi="Calibri" w:eastAsia="Calibri" w:cs="Calibri"/>
          <w:sz w:val="24"/>
          <w:szCs w:val="24"/>
        </w:rPr>
        <w:t xml:space="preserve">, and a conclusion will be reached as to whether the Kent Crossflow engine directly led to the modern </w:t>
      </w:r>
      <w:r w:rsidRPr="4848555D" w:rsidR="3E9E088E">
        <w:rPr>
          <w:rFonts w:ascii="Calibri" w:hAnsi="Calibri" w:eastAsia="Calibri" w:cs="Calibri"/>
          <w:sz w:val="24"/>
          <w:szCs w:val="24"/>
        </w:rPr>
        <w:t>EcoBoost</w:t>
      </w:r>
      <w:r w:rsidRPr="4848555D" w:rsidR="51FE5C0D">
        <w:rPr>
          <w:rFonts w:ascii="Calibri" w:hAnsi="Calibri" w:eastAsia="Calibri" w:cs="Calibri"/>
          <w:sz w:val="24"/>
          <w:szCs w:val="24"/>
        </w:rPr>
        <w:t xml:space="preserve"> being created.</w:t>
      </w:r>
    </w:p>
    <w:p w:rsidR="4848555D" w:rsidP="4848555D" w:rsidRDefault="4848555D" w14:paraId="73A22563" w14:textId="281CD275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4FF8FF0C" w:rsidP="4848555D" w:rsidRDefault="4FF8FF0C" w14:paraId="2EB7EB38" w14:textId="2BCEF4E9">
      <w:pPr>
        <w:pStyle w:val="Heading1"/>
        <w:rPr>
          <w:rFonts w:ascii="Calibri" w:hAnsi="Calibri" w:eastAsia="Calibri" w:cs="Calibri"/>
          <w:sz w:val="40"/>
          <w:szCs w:val="40"/>
        </w:rPr>
      </w:pPr>
      <w:r w:rsidR="4FF8FF0C">
        <w:rPr/>
        <w:t>Contextual information</w:t>
      </w:r>
    </w:p>
    <w:p w:rsidR="5284655B" w:rsidP="4848555D" w:rsidRDefault="5284655B" w14:paraId="11EB635A" w14:textId="3C26F64B">
      <w:pPr>
        <w:pStyle w:val="Normal"/>
        <w:rPr>
          <w:rFonts w:ascii="Calibri" w:hAnsi="Calibri" w:eastAsia="Calibri" w:cs="Calibri"/>
          <w:sz w:val="24"/>
          <w:szCs w:val="24"/>
        </w:rPr>
      </w:pPr>
      <w:r w:rsidRPr="4848555D" w:rsidR="5284655B">
        <w:rPr>
          <w:rFonts w:ascii="Calibri" w:hAnsi="Calibri" w:eastAsia="Calibri" w:cs="Calibri"/>
          <w:sz w:val="24"/>
          <w:szCs w:val="24"/>
        </w:rPr>
        <w:t xml:space="preserve">Ford first introduced the Kent Crossflow as a revolutionary design in 1967, consisting of </w:t>
      </w:r>
      <w:r w:rsidRPr="4848555D" w:rsidR="35DB3989">
        <w:rPr>
          <w:rFonts w:ascii="Calibri" w:hAnsi="Calibri" w:eastAsia="Calibri" w:cs="Calibri"/>
          <w:sz w:val="24"/>
          <w:szCs w:val="24"/>
        </w:rPr>
        <w:t xml:space="preserve">exhaust and intake valves </w:t>
      </w:r>
      <w:r w:rsidRPr="4848555D" w:rsidR="35DB3989">
        <w:rPr>
          <w:rFonts w:ascii="Calibri" w:hAnsi="Calibri" w:eastAsia="Calibri" w:cs="Calibri"/>
          <w:sz w:val="24"/>
          <w:szCs w:val="24"/>
        </w:rPr>
        <w:t>on opposin</w:t>
      </w:r>
      <w:r w:rsidRPr="4848555D" w:rsidR="35DB3989">
        <w:rPr>
          <w:rFonts w:ascii="Calibri" w:hAnsi="Calibri" w:eastAsia="Calibri" w:cs="Calibri"/>
          <w:sz w:val="24"/>
          <w:szCs w:val="24"/>
        </w:rPr>
        <w:t>g sides</w:t>
      </w:r>
      <w:r w:rsidRPr="4848555D" w:rsidR="35DB3989">
        <w:rPr>
          <w:rFonts w:ascii="Calibri" w:hAnsi="Calibri" w:eastAsia="Calibri" w:cs="Calibri"/>
          <w:sz w:val="24"/>
          <w:szCs w:val="24"/>
        </w:rPr>
        <w:t xml:space="preserve">, a short </w:t>
      </w:r>
      <w:r w:rsidRPr="4848555D" w:rsidR="35DB3989">
        <w:rPr>
          <w:rFonts w:ascii="Calibri" w:hAnsi="Calibri" w:eastAsia="Calibri" w:cs="Calibri"/>
          <w:sz w:val="24"/>
          <w:szCs w:val="24"/>
        </w:rPr>
        <w:t>stroke</w:t>
      </w:r>
      <w:r w:rsidRPr="4848555D" w:rsidR="35DB3989">
        <w:rPr>
          <w:rFonts w:ascii="Calibri" w:hAnsi="Calibri" w:eastAsia="Calibri" w:cs="Calibri"/>
          <w:sz w:val="24"/>
          <w:szCs w:val="24"/>
        </w:rPr>
        <w:t xml:space="preserve"> and a cast iron block. </w:t>
      </w:r>
      <w:r w:rsidRPr="4848555D" w:rsidR="767C9793">
        <w:rPr>
          <w:rFonts w:ascii="Calibri" w:hAnsi="Calibri" w:eastAsia="Calibri" w:cs="Calibri"/>
          <w:sz w:val="24"/>
          <w:szCs w:val="24"/>
        </w:rPr>
        <w:t xml:space="preserve">The 1600cc engine created </w:t>
      </w:r>
      <w:r w:rsidRPr="4848555D" w:rsidR="37963E6E">
        <w:rPr>
          <w:rFonts w:ascii="Calibri" w:hAnsi="Calibri" w:eastAsia="Calibri" w:cs="Calibri"/>
          <w:sz w:val="24"/>
          <w:szCs w:val="24"/>
        </w:rPr>
        <w:t>a legacy</w:t>
      </w:r>
      <w:r w:rsidRPr="4848555D" w:rsidR="767C9793">
        <w:rPr>
          <w:rFonts w:ascii="Calibri" w:hAnsi="Calibri" w:eastAsia="Calibri" w:cs="Calibri"/>
          <w:sz w:val="24"/>
          <w:szCs w:val="24"/>
        </w:rPr>
        <w:t xml:space="preserve"> for its simplicity, </w:t>
      </w:r>
      <w:r w:rsidRPr="4848555D" w:rsidR="767C9793">
        <w:rPr>
          <w:rFonts w:ascii="Calibri" w:hAnsi="Calibri" w:eastAsia="Calibri" w:cs="Calibri"/>
          <w:sz w:val="24"/>
          <w:szCs w:val="24"/>
        </w:rPr>
        <w:t>reliability</w:t>
      </w:r>
      <w:r w:rsidRPr="4848555D" w:rsidR="767C9793">
        <w:rPr>
          <w:rFonts w:ascii="Calibri" w:hAnsi="Calibri" w:eastAsia="Calibri" w:cs="Calibri"/>
          <w:sz w:val="24"/>
          <w:szCs w:val="24"/>
        </w:rPr>
        <w:t xml:space="preserve"> and ability to create well over 100hp </w:t>
      </w:r>
      <w:r w:rsidRPr="4848555D" w:rsidR="7F11CDBF">
        <w:rPr>
          <w:rFonts w:ascii="Calibri" w:hAnsi="Calibri" w:eastAsia="Calibri" w:cs="Calibri"/>
          <w:sz w:val="24"/>
          <w:szCs w:val="24"/>
        </w:rPr>
        <w:t>from such little displacement</w:t>
      </w:r>
      <w:r w:rsidRPr="4848555D" w:rsidR="6FA7F69D">
        <w:rPr>
          <w:rFonts w:ascii="Calibri" w:hAnsi="Calibri" w:eastAsia="Calibri" w:cs="Calibri"/>
          <w:sz w:val="24"/>
          <w:szCs w:val="24"/>
        </w:rPr>
        <w:t xml:space="preserve">. </w:t>
      </w:r>
      <w:r w:rsidRPr="4848555D" w:rsidR="7F857A6F">
        <w:rPr>
          <w:rFonts w:ascii="Calibri" w:hAnsi="Calibri" w:eastAsia="Calibri" w:cs="Calibri"/>
          <w:sz w:val="24"/>
          <w:szCs w:val="24"/>
        </w:rPr>
        <w:t>Next came</w:t>
      </w:r>
      <w:r w:rsidRPr="4848555D" w:rsidR="3D7C6CBB">
        <w:rPr>
          <w:rFonts w:ascii="Calibri" w:hAnsi="Calibri" w:eastAsia="Calibri" w:cs="Calibri"/>
          <w:sz w:val="24"/>
          <w:szCs w:val="24"/>
        </w:rPr>
        <w:t xml:space="preserve"> the CVH</w:t>
      </w:r>
      <w:r w:rsidRPr="4848555D" w:rsidR="7504AFFE">
        <w:rPr>
          <w:rFonts w:ascii="Calibri" w:hAnsi="Calibri" w:eastAsia="Calibri" w:cs="Calibri"/>
          <w:sz w:val="24"/>
          <w:szCs w:val="24"/>
        </w:rPr>
        <w:t xml:space="preserve"> which </w:t>
      </w:r>
      <w:r w:rsidRPr="4848555D" w:rsidR="07724C2D">
        <w:rPr>
          <w:rFonts w:ascii="Calibri" w:hAnsi="Calibri" w:eastAsia="Calibri" w:cs="Calibri"/>
          <w:sz w:val="24"/>
          <w:szCs w:val="24"/>
        </w:rPr>
        <w:t xml:space="preserve">came with overhead cams, </w:t>
      </w:r>
      <w:r w:rsidRPr="4848555D" w:rsidR="6F5BF4E0">
        <w:rPr>
          <w:rFonts w:ascii="Calibri" w:hAnsi="Calibri" w:eastAsia="Calibri" w:cs="Calibri"/>
          <w:sz w:val="24"/>
          <w:szCs w:val="24"/>
        </w:rPr>
        <w:t>however,</w:t>
      </w:r>
      <w:r w:rsidRPr="4848555D" w:rsidR="07724C2D">
        <w:rPr>
          <w:rFonts w:ascii="Calibri" w:hAnsi="Calibri" w:eastAsia="Calibri" w:cs="Calibri"/>
          <w:sz w:val="24"/>
          <w:szCs w:val="24"/>
        </w:rPr>
        <w:t xml:space="preserve"> was used less so in motorsport and more so for production cars such as the Ford </w:t>
      </w:r>
      <w:r w:rsidRPr="4848555D" w:rsidR="781C3D2A">
        <w:rPr>
          <w:rFonts w:ascii="Calibri" w:hAnsi="Calibri" w:eastAsia="Calibri" w:cs="Calibri"/>
          <w:sz w:val="24"/>
          <w:szCs w:val="24"/>
        </w:rPr>
        <w:t>Escort</w:t>
      </w:r>
      <w:r w:rsidRPr="4848555D" w:rsidR="07724C2D">
        <w:rPr>
          <w:rFonts w:ascii="Calibri" w:hAnsi="Calibri" w:eastAsia="Calibri" w:cs="Calibri"/>
          <w:sz w:val="24"/>
          <w:szCs w:val="24"/>
        </w:rPr>
        <w:t xml:space="preserve"> and Fiesta in the </w:t>
      </w:r>
      <w:r w:rsidRPr="4848555D" w:rsidR="51E97BAD">
        <w:rPr>
          <w:rFonts w:ascii="Calibri" w:hAnsi="Calibri" w:eastAsia="Calibri" w:cs="Calibri"/>
          <w:sz w:val="24"/>
          <w:szCs w:val="24"/>
        </w:rPr>
        <w:t>eighties and nineties.</w:t>
      </w:r>
      <w:r w:rsidRPr="4848555D" w:rsidR="2A9560F4">
        <w:rPr>
          <w:rFonts w:ascii="Calibri" w:hAnsi="Calibri" w:eastAsia="Calibri" w:cs="Calibri"/>
          <w:sz w:val="24"/>
          <w:szCs w:val="24"/>
        </w:rPr>
        <w:t xml:space="preserve"> The next development was the Ford Zetec, developed with Yamaha, </w:t>
      </w:r>
      <w:r w:rsidRPr="4848555D" w:rsidR="170365BE">
        <w:rPr>
          <w:rFonts w:ascii="Calibri" w:hAnsi="Calibri" w:eastAsia="Calibri" w:cs="Calibri"/>
          <w:sz w:val="24"/>
          <w:szCs w:val="24"/>
        </w:rPr>
        <w:t xml:space="preserve">featuring an </w:t>
      </w:r>
      <w:r w:rsidRPr="4848555D" w:rsidR="2A9560F4">
        <w:rPr>
          <w:rFonts w:ascii="Calibri" w:hAnsi="Calibri" w:eastAsia="Calibri" w:cs="Calibri"/>
          <w:sz w:val="24"/>
          <w:szCs w:val="24"/>
        </w:rPr>
        <w:t>all-aluminium dual overhea</w:t>
      </w:r>
      <w:r w:rsidRPr="4848555D" w:rsidR="2A9560F4">
        <w:rPr>
          <w:rFonts w:ascii="Calibri" w:hAnsi="Calibri" w:eastAsia="Calibri" w:cs="Calibri"/>
          <w:sz w:val="24"/>
          <w:szCs w:val="24"/>
        </w:rPr>
        <w:t>d cams</w:t>
      </w:r>
      <w:r w:rsidRPr="4848555D" w:rsidR="6B34EE8A">
        <w:rPr>
          <w:rFonts w:ascii="Calibri" w:hAnsi="Calibri" w:eastAsia="Calibri" w:cs="Calibri"/>
          <w:sz w:val="24"/>
          <w:szCs w:val="24"/>
        </w:rPr>
        <w:t xml:space="preserve"> design</w:t>
      </w:r>
      <w:r w:rsidRPr="4848555D" w:rsidR="6B34EE8A">
        <w:rPr>
          <w:rFonts w:ascii="Calibri" w:hAnsi="Calibri" w:eastAsia="Calibri" w:cs="Calibri"/>
          <w:sz w:val="24"/>
          <w:szCs w:val="24"/>
        </w:rPr>
        <w:t>.</w:t>
      </w:r>
      <w:r w:rsidRPr="4848555D" w:rsidR="06C35728">
        <w:rPr>
          <w:rFonts w:ascii="Calibri" w:hAnsi="Calibri" w:eastAsia="Calibri" w:cs="Calibri"/>
          <w:sz w:val="24"/>
          <w:szCs w:val="24"/>
        </w:rPr>
        <w:t xml:space="preserve"> Next came the </w:t>
      </w:r>
      <w:r w:rsidRPr="4848555D" w:rsidR="06C35728">
        <w:rPr>
          <w:rFonts w:ascii="Calibri" w:hAnsi="Calibri" w:eastAsia="Calibri" w:cs="Calibri"/>
          <w:sz w:val="24"/>
          <w:szCs w:val="24"/>
        </w:rPr>
        <w:t>Du</w:t>
      </w:r>
      <w:r w:rsidRPr="4848555D" w:rsidR="06C35728">
        <w:rPr>
          <w:rFonts w:ascii="Calibri" w:hAnsi="Calibri" w:eastAsia="Calibri" w:cs="Calibri"/>
          <w:sz w:val="24"/>
          <w:szCs w:val="24"/>
        </w:rPr>
        <w:t>ratec</w:t>
      </w:r>
      <w:r w:rsidRPr="4848555D" w:rsidR="06C35728">
        <w:rPr>
          <w:rFonts w:ascii="Calibri" w:hAnsi="Calibri" w:eastAsia="Calibri" w:cs="Calibri"/>
          <w:sz w:val="24"/>
          <w:szCs w:val="24"/>
        </w:rPr>
        <w:t xml:space="preserve">, </w:t>
      </w:r>
      <w:r w:rsidRPr="4848555D" w:rsidR="06C35728">
        <w:rPr>
          <w:rFonts w:ascii="Calibri" w:hAnsi="Calibri" w:eastAsia="Calibri" w:cs="Calibri"/>
          <w:sz w:val="24"/>
          <w:szCs w:val="24"/>
        </w:rPr>
        <w:t xml:space="preserve">from 2006 onwards, which was lighter and higher revving than the Zetec, available in 1.6 </w:t>
      </w:r>
      <w:r w:rsidRPr="4848555D" w:rsidR="49EB42F5">
        <w:rPr>
          <w:rFonts w:ascii="Calibri" w:hAnsi="Calibri" w:eastAsia="Calibri" w:cs="Calibri"/>
          <w:sz w:val="24"/>
          <w:szCs w:val="24"/>
        </w:rPr>
        <w:t>or 1.8 litre configurations.</w:t>
      </w:r>
      <w:r w:rsidRPr="4848555D" w:rsidR="0C49AC7F">
        <w:rPr>
          <w:rFonts w:ascii="Calibri" w:hAnsi="Calibri" w:eastAsia="Calibri" w:cs="Calibri"/>
          <w:sz w:val="24"/>
          <w:szCs w:val="24"/>
        </w:rPr>
        <w:t xml:space="preserve"> </w:t>
      </w:r>
      <w:r w:rsidRPr="4848555D" w:rsidR="0C49AC7F">
        <w:rPr>
          <w:rFonts w:ascii="Calibri" w:hAnsi="Calibri" w:eastAsia="Calibri" w:cs="Calibri"/>
          <w:sz w:val="24"/>
          <w:szCs w:val="24"/>
        </w:rPr>
        <w:t xml:space="preserve">Finally, the most recent version of the Ford four cylinder, the </w:t>
      </w:r>
      <w:r w:rsidRPr="4848555D" w:rsidR="59A8E030">
        <w:rPr>
          <w:rFonts w:ascii="Calibri" w:hAnsi="Calibri" w:eastAsia="Calibri" w:cs="Calibri"/>
          <w:sz w:val="24"/>
          <w:szCs w:val="24"/>
        </w:rPr>
        <w:t>EcoBoost</w:t>
      </w:r>
      <w:r w:rsidRPr="4848555D" w:rsidR="0C49AC7F">
        <w:rPr>
          <w:rFonts w:ascii="Calibri" w:hAnsi="Calibri" w:eastAsia="Calibri" w:cs="Calibri"/>
          <w:sz w:val="24"/>
          <w:szCs w:val="24"/>
        </w:rPr>
        <w:t>, a similar engine to the Zetec</w:t>
      </w:r>
      <w:r w:rsidRPr="4848555D" w:rsidR="0E01C1BF">
        <w:rPr>
          <w:rFonts w:ascii="Calibri" w:hAnsi="Calibri" w:eastAsia="Calibri" w:cs="Calibri"/>
          <w:sz w:val="24"/>
          <w:szCs w:val="24"/>
        </w:rPr>
        <w:t xml:space="preserve"> and </w:t>
      </w:r>
      <w:r w:rsidRPr="4848555D" w:rsidR="0E01C1BF">
        <w:rPr>
          <w:rFonts w:ascii="Calibri" w:hAnsi="Calibri" w:eastAsia="Calibri" w:cs="Calibri"/>
          <w:sz w:val="24"/>
          <w:szCs w:val="24"/>
        </w:rPr>
        <w:t>Du</w:t>
      </w:r>
      <w:r w:rsidRPr="4848555D" w:rsidR="0E01C1BF">
        <w:rPr>
          <w:rFonts w:ascii="Calibri" w:hAnsi="Calibri" w:eastAsia="Calibri" w:cs="Calibri"/>
          <w:sz w:val="24"/>
          <w:szCs w:val="24"/>
        </w:rPr>
        <w:t>ratec</w:t>
      </w:r>
      <w:r w:rsidRPr="4848555D" w:rsidR="0C49AC7F">
        <w:rPr>
          <w:rFonts w:ascii="Calibri" w:hAnsi="Calibri" w:eastAsia="Calibri" w:cs="Calibri"/>
          <w:sz w:val="24"/>
          <w:szCs w:val="24"/>
        </w:rPr>
        <w:t xml:space="preserve">, </w:t>
      </w:r>
      <w:r w:rsidRPr="4848555D" w:rsidR="0C49AC7F">
        <w:rPr>
          <w:rFonts w:ascii="Calibri" w:hAnsi="Calibri" w:eastAsia="Calibri" w:cs="Calibri"/>
          <w:sz w:val="24"/>
          <w:szCs w:val="24"/>
        </w:rPr>
        <w:t>however in smaller 1000cc and 1600</w:t>
      </w:r>
      <w:r w:rsidRPr="4848555D" w:rsidR="63D37C20">
        <w:rPr>
          <w:rFonts w:ascii="Calibri" w:hAnsi="Calibri" w:eastAsia="Calibri" w:cs="Calibri"/>
          <w:sz w:val="24"/>
          <w:szCs w:val="24"/>
        </w:rPr>
        <w:t>cc designs,</w:t>
      </w:r>
      <w:r w:rsidRPr="4848555D" w:rsidR="723296D9">
        <w:rPr>
          <w:rFonts w:ascii="Calibri" w:hAnsi="Calibri" w:eastAsia="Calibri" w:cs="Calibri"/>
          <w:sz w:val="24"/>
          <w:szCs w:val="24"/>
        </w:rPr>
        <w:t xml:space="preserve"> </w:t>
      </w:r>
      <w:r w:rsidRPr="4848555D" w:rsidR="63D37C20">
        <w:rPr>
          <w:rFonts w:ascii="Calibri" w:hAnsi="Calibri" w:eastAsia="Calibri" w:cs="Calibri"/>
          <w:sz w:val="24"/>
          <w:szCs w:val="24"/>
        </w:rPr>
        <w:t>turbocharged and directly injected.</w:t>
      </w:r>
      <w:r w:rsidRPr="4848555D" w:rsidR="5394EB1D">
        <w:rPr>
          <w:rFonts w:ascii="Calibri" w:hAnsi="Calibri" w:eastAsia="Calibri" w:cs="Calibri"/>
          <w:sz w:val="24"/>
          <w:szCs w:val="24"/>
        </w:rPr>
        <w:t xml:space="preserve"> In terms of literature, </w:t>
      </w:r>
      <w:r w:rsidRPr="4848555D" w:rsidR="3B14F3A1">
        <w:rPr>
          <w:rFonts w:ascii="Calibri" w:hAnsi="Calibri" w:eastAsia="Calibri" w:cs="Calibri"/>
          <w:sz w:val="24"/>
          <w:szCs w:val="24"/>
        </w:rPr>
        <w:t xml:space="preserve">articles from the likes of Matt Stone, Auto </w:t>
      </w:r>
      <w:r w:rsidRPr="4848555D" w:rsidR="0BF59814">
        <w:rPr>
          <w:rFonts w:ascii="Calibri" w:hAnsi="Calibri" w:eastAsia="Calibri" w:cs="Calibri"/>
          <w:sz w:val="24"/>
          <w:szCs w:val="24"/>
        </w:rPr>
        <w:t>E</w:t>
      </w:r>
      <w:r w:rsidRPr="4848555D" w:rsidR="3B14F3A1">
        <w:rPr>
          <w:rFonts w:ascii="Calibri" w:hAnsi="Calibri" w:eastAsia="Calibri" w:cs="Calibri"/>
          <w:sz w:val="24"/>
          <w:szCs w:val="24"/>
        </w:rPr>
        <w:t xml:space="preserve">volutions and Scholar </w:t>
      </w:r>
      <w:r w:rsidRPr="4848555D" w:rsidR="6F74793C">
        <w:rPr>
          <w:rFonts w:ascii="Calibri" w:hAnsi="Calibri" w:eastAsia="Calibri" w:cs="Calibri"/>
          <w:sz w:val="24"/>
          <w:szCs w:val="24"/>
        </w:rPr>
        <w:t>E</w:t>
      </w:r>
      <w:r w:rsidRPr="4848555D" w:rsidR="3B14F3A1">
        <w:rPr>
          <w:rFonts w:ascii="Calibri" w:hAnsi="Calibri" w:eastAsia="Calibri" w:cs="Calibri"/>
          <w:sz w:val="24"/>
          <w:szCs w:val="24"/>
        </w:rPr>
        <w:t>ngines will be referenced</w:t>
      </w:r>
      <w:r w:rsidRPr="4848555D" w:rsidR="0D756F10">
        <w:rPr>
          <w:rFonts w:ascii="Calibri" w:hAnsi="Calibri" w:eastAsia="Calibri" w:cs="Calibri"/>
          <w:sz w:val="24"/>
          <w:szCs w:val="24"/>
        </w:rPr>
        <w:t>.</w:t>
      </w:r>
    </w:p>
    <w:p w:rsidR="4848555D" w:rsidP="4848555D" w:rsidRDefault="4848555D" w14:paraId="328DCAF0" w14:textId="19A5CAE7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4848555D" w:rsidP="4848555D" w:rsidRDefault="4848555D" w14:paraId="620B9F86" w14:textId="1EC3A891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4848555D" w:rsidP="4848555D" w:rsidRDefault="4848555D" w14:paraId="509B6051" w14:textId="0F91C914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BD0EE12" w:rsidP="4848555D" w:rsidRDefault="1BD0EE12" w14:paraId="00D0C7EA" w14:textId="7073F015">
      <w:pPr>
        <w:pStyle w:val="Heading1"/>
        <w:rPr/>
      </w:pPr>
      <w:r w:rsidR="1BD0EE12">
        <w:rPr/>
        <w:t>Discussion</w:t>
      </w:r>
    </w:p>
    <w:p w:rsidR="1BD0EE12" w:rsidP="4848555D" w:rsidRDefault="1BD0EE12" w14:paraId="46631047" w14:textId="2B2069B4">
      <w:pPr>
        <w:pStyle w:val="Subtitle"/>
        <w:rPr/>
      </w:pPr>
      <w:r w:rsidR="1BD0EE12">
        <w:rPr/>
        <w:t>The Ford Kent Crossflow</w:t>
      </w:r>
    </w:p>
    <w:p w:rsidR="1BD0EE12" w:rsidP="4848555D" w:rsidRDefault="1BD0EE12" w14:paraId="65F23D53" w14:textId="038E280C" w14:noSpellErr="1">
      <w:pPr>
        <w:pStyle w:val="Normal"/>
      </w:pPr>
      <w:r w:rsidR="1BD0EE12">
        <w:rPr/>
        <w:t xml:space="preserve">The </w:t>
      </w:r>
      <w:r w:rsidR="290FAD8E">
        <w:rPr/>
        <w:t>F</w:t>
      </w:r>
      <w:r w:rsidR="1BD0EE12">
        <w:rPr/>
        <w:t xml:space="preserve">ord </w:t>
      </w:r>
      <w:r w:rsidR="48EB514C">
        <w:rPr/>
        <w:t>Kent</w:t>
      </w:r>
      <w:r w:rsidR="1BD0EE12">
        <w:rPr/>
        <w:t xml:space="preserve"> </w:t>
      </w:r>
      <w:r w:rsidR="2E520381">
        <w:rPr/>
        <w:t>C</w:t>
      </w:r>
      <w:r w:rsidR="1BD0EE12">
        <w:rPr/>
        <w:t>rossflow was introduced</w:t>
      </w:r>
      <w:r w:rsidR="0D682841">
        <w:rPr/>
        <w:t xml:space="preserve"> in 1967</w:t>
      </w:r>
      <w:r w:rsidR="23157EAD">
        <w:rPr/>
        <w:t xml:space="preserve">, with a revolutionary design of placing the intake and </w:t>
      </w:r>
      <w:r w:rsidR="50EA5CE1">
        <w:rPr/>
        <w:t>carburettor</w:t>
      </w:r>
      <w:r w:rsidR="23157EAD">
        <w:rPr/>
        <w:t xml:space="preserve"> on one side of the engine, and the exhaust </w:t>
      </w:r>
      <w:r w:rsidR="283E5A3A">
        <w:rPr/>
        <w:t>on</w:t>
      </w:r>
      <w:r w:rsidR="23157EAD">
        <w:rPr/>
        <w:t xml:space="preserve"> the opposite, allowing air and fuel to flow more freely</w:t>
      </w:r>
      <w:r w:rsidR="00EAA93C">
        <w:rPr/>
        <w:t>, meaning an overall more powerful, reliable, and efficient engine.</w:t>
      </w:r>
      <w:r w:rsidR="2D473340">
        <w:rPr/>
        <w:t xml:space="preserve"> Furthermore, the engine came with overhead valves</w:t>
      </w:r>
      <w:r w:rsidR="439AC5C8">
        <w:rPr/>
        <w:t xml:space="preserve">, </w:t>
      </w:r>
      <w:r w:rsidR="2D473340">
        <w:rPr/>
        <w:t xml:space="preserve">a cast iron </w:t>
      </w:r>
      <w:r w:rsidR="40319C82">
        <w:rPr/>
        <w:t>block and</w:t>
      </w:r>
      <w:r w:rsidR="3B560055">
        <w:rPr/>
        <w:t xml:space="preserve"> was produced </w:t>
      </w:r>
      <w:r w:rsidR="5E363C0D">
        <w:rPr/>
        <w:t>in variable displacements from</w:t>
      </w:r>
      <w:r w:rsidR="3B560055">
        <w:rPr/>
        <w:t xml:space="preserve"> 940cc </w:t>
      </w:r>
      <w:r w:rsidR="2A800CA7">
        <w:rPr/>
        <w:t>to</w:t>
      </w:r>
      <w:r w:rsidR="3B560055">
        <w:rPr/>
        <w:t xml:space="preserve"> 1600cc. The Crossflow’s reliability, efficiency and tuneability meant that it </w:t>
      </w:r>
      <w:r w:rsidR="665DC06B">
        <w:rPr/>
        <w:t>remained</w:t>
      </w:r>
      <w:r w:rsidR="665DC06B">
        <w:rPr/>
        <w:t xml:space="preserve"> in production for decades, even being used in </w:t>
      </w:r>
      <w:r w:rsidR="358DB41D">
        <w:rPr/>
        <w:t>F</w:t>
      </w:r>
      <w:r w:rsidR="665DC06B">
        <w:rPr/>
        <w:t xml:space="preserve">ormula </w:t>
      </w:r>
      <w:r w:rsidR="69B4CC72">
        <w:rPr/>
        <w:t>F</w:t>
      </w:r>
      <w:r w:rsidR="665DC06B">
        <w:rPr/>
        <w:t>ord up until</w:t>
      </w:r>
      <w:r w:rsidR="326FF397">
        <w:rPr/>
        <w:t xml:space="preserve"> 2002</w:t>
      </w:r>
      <w:r w:rsidR="0299C550">
        <w:rPr/>
        <w:t xml:space="preserve">, 35 years after its </w:t>
      </w:r>
      <w:r w:rsidR="0299C550">
        <w:rPr/>
        <w:t>initial</w:t>
      </w:r>
      <w:r w:rsidR="0299C550">
        <w:rPr/>
        <w:t xml:space="preserve"> debut</w:t>
      </w:r>
      <w:r w:rsidR="326FF397">
        <w:rPr/>
        <w:t>.</w:t>
      </w:r>
      <w:r w:rsidR="177F4075">
        <w:rPr/>
        <w:t xml:space="preserve"> </w:t>
      </w:r>
    </w:p>
    <w:p w:rsidR="53D0B3D1" w:rsidP="4848555D" w:rsidRDefault="53D0B3D1" w14:paraId="45393785" w14:textId="1CCA3103" w14:noSpellErr="1">
      <w:pPr>
        <w:pStyle w:val="Normal"/>
      </w:pPr>
      <w:r w:rsidR="53D0B3D1">
        <w:rPr/>
        <w:t xml:space="preserve">Ford </w:t>
      </w:r>
      <w:r w:rsidR="44B17A14">
        <w:rPr/>
        <w:t xml:space="preserve">also </w:t>
      </w:r>
      <w:r w:rsidR="53D0B3D1">
        <w:rPr/>
        <w:t xml:space="preserve">used the Kent Crossflow </w:t>
      </w:r>
      <w:r w:rsidR="3FECC745">
        <w:rPr/>
        <w:t>most famously in</w:t>
      </w:r>
      <w:r w:rsidR="53D0B3D1">
        <w:rPr/>
        <w:t xml:space="preserve"> cars such as the mk1</w:t>
      </w:r>
      <w:r w:rsidR="1AF51903">
        <w:rPr/>
        <w:t xml:space="preserve"> and mk2</w:t>
      </w:r>
      <w:r w:rsidR="53D0B3D1">
        <w:rPr/>
        <w:t xml:space="preserve"> Escort</w:t>
      </w:r>
      <w:r w:rsidR="6D7500EC">
        <w:rPr/>
        <w:t xml:space="preserve">s, the </w:t>
      </w:r>
      <w:r w:rsidR="6D7500EC">
        <w:rPr/>
        <w:t>Cortina</w:t>
      </w:r>
      <w:r w:rsidR="6D7500EC">
        <w:rPr/>
        <w:t xml:space="preserve"> and the Capri, </w:t>
      </w:r>
      <w:r w:rsidR="6D7500EC">
        <w:rPr/>
        <w:t>showcasing</w:t>
      </w:r>
      <w:r w:rsidR="6D7500EC">
        <w:rPr/>
        <w:t xml:space="preserve"> its wide d</w:t>
      </w:r>
      <w:r w:rsidR="6BE13C9F">
        <w:rPr/>
        <w:t>iversity of use, and popularity among both the manufacturer and the customers</w:t>
      </w:r>
      <w:r w:rsidR="1F199569">
        <w:rPr/>
        <w:t>, due to its dependable performance and ease of maintenance.</w:t>
      </w:r>
      <w:r w:rsidR="6E2694D3">
        <w:rPr/>
        <w:t xml:space="preserve"> As for motorsport, the Ford crossflow engine became a staple in rallying, dominating event</w:t>
      </w:r>
      <w:r w:rsidR="5F40F8A3">
        <w:rPr/>
        <w:t>s such as the RAC rally with the mk1 and mk2 Escorts</w:t>
      </w:r>
      <w:r w:rsidR="448481EE">
        <w:rPr/>
        <w:t xml:space="preserve">. </w:t>
      </w:r>
      <w:r w:rsidRPr="4848555D" w:rsidR="6E9EEF2A">
        <w:rPr>
          <w:color w:val="auto"/>
          <w:sz w:val="24"/>
          <w:szCs w:val="24"/>
        </w:rPr>
        <w:t>“</w:t>
      </w:r>
      <w:r w:rsidRPr="155AB52B" w:rsidR="060B7E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crossflow engine became the foundation for Formula Ford</w:t>
      </w:r>
      <w:r w:rsidRPr="155AB52B" w:rsidR="2DFD06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155AB52B" w:rsidR="49C98C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155AB52B">
        <w:rPr>
          <w:rStyle w:val="FootnoteReference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footnoteReference w:id="31017"/>
      </w:r>
      <w:r w:rsidRPr="155AB52B" w:rsidR="060B7E4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="448481EE">
        <w:rPr/>
        <w:t>a grassroots level form of single seater, open wheel racing</w:t>
      </w:r>
      <w:r w:rsidR="7D1EE769">
        <w:rPr/>
        <w:t xml:space="preserve">, </w:t>
      </w:r>
      <w:r w:rsidR="523C61F9">
        <w:rPr/>
        <w:t>w</w:t>
      </w:r>
      <w:r w:rsidR="7D1EE769">
        <w:rPr/>
        <w:t xml:space="preserve">hich became a crucial stepping stone for man</w:t>
      </w:r>
      <w:r w:rsidR="7D1EE769">
        <w:rPr/>
        <w:t xml:space="preserve">y drive</w:t>
      </w:r>
      <w:r w:rsidR="7D1EE769">
        <w:rPr/>
        <w:t xml:space="preserve">rs that went on to </w:t>
      </w:r>
      <w:r w:rsidR="5AD20513">
        <w:rPr/>
        <w:t>achieve</w:t>
      </w:r>
      <w:r w:rsidR="7D1EE769">
        <w:rPr/>
        <w:t xml:space="preserve"> </w:t>
      </w:r>
      <w:r w:rsidR="7D1EE769">
        <w:rPr/>
        <w:t>great success</w:t>
      </w:r>
      <w:r w:rsidR="7D1EE769">
        <w:rPr/>
        <w:t xml:space="preserve"> in formula 1 such as </w:t>
      </w:r>
      <w:r w:rsidR="770A4B10">
        <w:rPr/>
        <w:t>Ayrton</w:t>
      </w:r>
      <w:r w:rsidR="7D1EE769">
        <w:rPr/>
        <w:t xml:space="preserve"> </w:t>
      </w:r>
      <w:r w:rsidR="17CA8D1A">
        <w:rPr/>
        <w:t>S</w:t>
      </w:r>
      <w:r w:rsidR="7D1EE769">
        <w:rPr/>
        <w:t xml:space="preserve">enna, </w:t>
      </w:r>
      <w:r w:rsidR="40CC8EAC">
        <w:rPr/>
        <w:t>Nigel</w:t>
      </w:r>
      <w:r w:rsidR="7D1EE769">
        <w:rPr/>
        <w:t xml:space="preserve"> </w:t>
      </w:r>
      <w:r w:rsidR="53FE06A1">
        <w:rPr/>
        <w:t>Mansell</w:t>
      </w:r>
      <w:r w:rsidR="7D1EE769">
        <w:rPr/>
        <w:t xml:space="preserve"> and </w:t>
      </w:r>
      <w:r w:rsidR="24F47C90">
        <w:rPr/>
        <w:t>Jenson</w:t>
      </w:r>
      <w:r w:rsidR="7D1EE769">
        <w:rPr/>
        <w:t xml:space="preserve"> </w:t>
      </w:r>
      <w:r w:rsidR="65E66349">
        <w:rPr/>
        <w:t>B</w:t>
      </w:r>
      <w:r w:rsidR="77FA1074">
        <w:rPr/>
        <w:t>utton.</w:t>
      </w:r>
      <w:r w:rsidR="65B92BCC">
        <w:rPr/>
        <w:t xml:space="preserve"> With the engine</w:t>
      </w:r>
      <w:r w:rsidR="74E205E0">
        <w:rPr/>
        <w:t>’</w:t>
      </w:r>
      <w:r w:rsidR="65B92BCC">
        <w:rPr/>
        <w:t>s stock success, tuning companies such as Cosworth developed modifications to further increase its</w:t>
      </w:r>
      <w:r w:rsidR="23C71839">
        <w:rPr/>
        <w:t xml:space="preserve"> </w:t>
      </w:r>
      <w:r w:rsidR="65B92BCC">
        <w:rPr/>
        <w:t>power output be</w:t>
      </w:r>
      <w:r w:rsidR="42B6C24C">
        <w:rPr/>
        <w:t>yond standard figures, extending its legac</w:t>
      </w:r>
      <w:r w:rsidR="0F0135EC">
        <w:rPr/>
        <w:t>y</w:t>
      </w:r>
      <w:r w:rsidR="42B6C24C">
        <w:rPr/>
        <w:t>.</w:t>
      </w:r>
    </w:p>
    <w:p w:rsidR="4848555D" w:rsidP="4848555D" w:rsidRDefault="4848555D" w14:paraId="75C99FF8" w14:textId="2353048A" w14:noSpellErr="1">
      <w:pPr>
        <w:pStyle w:val="Normal"/>
      </w:pPr>
      <w:r w:rsidR="155AB52B">
        <w:drawing>
          <wp:anchor distT="0" distB="0" distL="114300" distR="114300" simplePos="0" relativeHeight="251658240" behindDoc="0" locked="0" layoutInCell="1" allowOverlap="1" wp14:editId="6C64C85A" wp14:anchorId="0E11C5B7">
            <wp:simplePos x="0" y="0"/>
            <wp:positionH relativeFrom="column">
              <wp:posOffset>-114300</wp:posOffset>
            </wp:positionH>
            <wp:positionV relativeFrom="paragraph">
              <wp:posOffset>200025</wp:posOffset>
            </wp:positionV>
            <wp:extent cx="3924300" cy="2943225"/>
            <wp:effectExtent l="0" t="0" r="0" b="0"/>
            <wp:wrapNone/>
            <wp:docPr id="10746655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4665580" name=""/>
                    <pic:cNvPicPr/>
                  </pic:nvPicPr>
                  <pic:blipFill>
                    <a:blip xmlns:r="http://schemas.openxmlformats.org/officeDocument/2006/relationships" r:embed="rId19503034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243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848555D" w:rsidP="4848555D" w:rsidRDefault="4848555D" w14:paraId="4977B880" w14:textId="416E50FB">
      <w:pPr>
        <w:pStyle w:val="Subtitle"/>
        <w:rPr/>
      </w:pPr>
    </w:p>
    <w:p w:rsidR="4848555D" w:rsidP="4848555D" w:rsidRDefault="4848555D" w14:paraId="14358AF4" w14:textId="533852B7">
      <w:pPr>
        <w:pStyle w:val="Subtitle"/>
        <w:rPr/>
      </w:pPr>
    </w:p>
    <w:p w:rsidR="4848555D" w:rsidP="4848555D" w:rsidRDefault="4848555D" w14:paraId="3D1113A8" w14:textId="38CF20DA">
      <w:pPr>
        <w:pStyle w:val="Subtitle"/>
        <w:rPr/>
      </w:pPr>
    </w:p>
    <w:p w:rsidR="4848555D" w:rsidP="4848555D" w:rsidRDefault="4848555D" w14:paraId="557D4CC8" w14:textId="1C15FB00">
      <w:pPr>
        <w:pStyle w:val="Subtitle"/>
        <w:rPr/>
      </w:pPr>
    </w:p>
    <w:p w:rsidR="4848555D" w:rsidP="4848555D" w:rsidRDefault="4848555D" w14:paraId="0014DE69" w14:textId="228B2946">
      <w:pPr>
        <w:pStyle w:val="Subtitle"/>
        <w:rPr/>
      </w:pPr>
    </w:p>
    <w:p w:rsidR="4848555D" w:rsidP="4848555D" w:rsidRDefault="4848555D" w14:paraId="5F9EDDC6" w14:textId="621BD9B2">
      <w:pPr>
        <w:pStyle w:val="Subtitle"/>
        <w:rPr/>
      </w:pPr>
    </w:p>
    <w:p w:rsidR="4848555D" w:rsidP="4848555D" w:rsidRDefault="4848555D" w14:paraId="4E2AA7C5" w14:textId="5E0943A2">
      <w:pPr>
        <w:pStyle w:val="Subtitle"/>
        <w:rPr/>
      </w:pPr>
    </w:p>
    <w:p w:rsidR="6AF66BF5" w:rsidP="4848555D" w:rsidRDefault="6AF66BF5" w14:paraId="1EE0D316" w14:textId="33431F72">
      <w:pPr>
        <w:pStyle w:val="Subtitle"/>
        <w:rPr/>
      </w:pPr>
      <w:r w:rsidR="6AF66BF5">
        <w:rPr/>
        <w:t>CVH</w:t>
      </w:r>
    </w:p>
    <w:p w:rsidR="212C4CF6" w:rsidP="4848555D" w:rsidRDefault="212C4CF6" w14:paraId="459D34FA" w14:textId="392DA627">
      <w:pPr>
        <w:pStyle w:val="Normal"/>
        <w:ind w:left="0"/>
      </w:pPr>
      <w:r w:rsidR="212C4CF6">
        <w:rPr/>
        <w:t xml:space="preserve">The CVH was </w:t>
      </w:r>
      <w:r w:rsidR="6F7AFD5D">
        <w:rPr/>
        <w:t>the</w:t>
      </w:r>
      <w:r w:rsidR="212C4CF6">
        <w:rPr/>
        <w:t xml:space="preserve"> main evolution bridge </w:t>
      </w:r>
      <w:r w:rsidR="464F15AD">
        <w:rPr/>
        <w:t>between</w:t>
      </w:r>
      <w:r w:rsidR="212C4CF6">
        <w:rPr/>
        <w:t xml:space="preserve"> the Kent Crossflow and the modern </w:t>
      </w:r>
      <w:r w:rsidR="0AE9E9B3">
        <w:rPr/>
        <w:t xml:space="preserve">EcoBoost </w:t>
      </w:r>
      <w:r w:rsidR="59C79CB1">
        <w:rPr/>
        <w:t>engine and</w:t>
      </w:r>
      <w:r w:rsidR="0AE9E9B3">
        <w:rPr/>
        <w:t xml:space="preserve"> was brought in to directly replace the Kent Crossflow in cars such as the mk3 to mk5 Escorts and the early Fiestas</w:t>
      </w:r>
      <w:r w:rsidR="51E98AE9">
        <w:rPr/>
        <w:t>. This however coincided with</w:t>
      </w:r>
      <w:r w:rsidR="7932EFD3">
        <w:rPr/>
        <w:t xml:space="preserve"> the declining popularity of the Escort partly due to the change in engine, but also the switch from a </w:t>
      </w:r>
      <w:r w:rsidR="197E9DDB">
        <w:rPr/>
        <w:t>rear-wheel-drive</w:t>
      </w:r>
      <w:r w:rsidR="7932EFD3">
        <w:rPr/>
        <w:t xml:space="preserve"> powertrain to a front wheel drive,</w:t>
      </w:r>
      <w:r w:rsidR="31F14357">
        <w:rPr/>
        <w:t xml:space="preserve"> and a car that was described as dull and </w:t>
      </w:r>
      <w:r w:rsidR="31F14357">
        <w:rPr/>
        <w:t>understeery</w:t>
      </w:r>
      <w:r w:rsidR="31F14357">
        <w:rPr/>
        <w:t>.</w:t>
      </w:r>
      <w:r w:rsidR="3582B383">
        <w:rPr/>
        <w:t xml:space="preserve"> The engine itself featured overhead cams, a cast iron block, and an aluminium head</w:t>
      </w:r>
      <w:r w:rsidR="629DC47B">
        <w:rPr/>
        <w:t>,</w:t>
      </w:r>
      <w:r w:rsidR="20D05BF8">
        <w:rPr/>
        <w:t xml:space="preserve"> with a hemispherical combustion chamber to maximise engine efficiency</w:t>
      </w:r>
      <w:r w:rsidRPr="4848555D">
        <w:rPr>
          <w:rStyle w:val="FootnoteReference"/>
        </w:rPr>
        <w:footnoteReference w:id="22621"/>
      </w:r>
      <w:r w:rsidR="6A5E83D4">
        <w:rPr/>
        <w:t>, in a time where engine emmision regulations were beginning to become stricter.</w:t>
      </w:r>
      <w:r w:rsidR="56F79257">
        <w:rPr/>
        <w:t xml:space="preserve"> These engines did not see much motorsport as they were seen as unrefined and were unable to overcome their predecessors</w:t>
      </w:r>
      <w:r w:rsidR="5017D177">
        <w:rPr/>
        <w:t>, the Kent Crossflow.</w:t>
      </w:r>
    </w:p>
    <w:p w:rsidR="4848555D" w:rsidP="4848555D" w:rsidRDefault="4848555D" w14:paraId="475183E9" w14:textId="716748B1">
      <w:pPr>
        <w:pStyle w:val="Normal"/>
        <w:ind w:left="0"/>
      </w:pPr>
    </w:p>
    <w:p w:rsidR="6E9B943A" w:rsidP="4848555D" w:rsidRDefault="6E9B943A" w14:paraId="6BF8E533" w14:textId="598C007B">
      <w:pPr>
        <w:pStyle w:val="Subtitle"/>
        <w:rPr/>
      </w:pPr>
      <w:r w:rsidR="6E9B943A">
        <w:rPr/>
        <w:t>Zetec</w:t>
      </w:r>
    </w:p>
    <w:p w:rsidR="6D1DCE6D" w:rsidP="4848555D" w:rsidRDefault="6D1DCE6D" w14:paraId="1439BCF2" w14:textId="7EB7FEC4">
      <w:pPr>
        <w:pStyle w:val="Normal"/>
      </w:pPr>
      <w:r w:rsidR="6D1DCE6D">
        <w:rPr/>
        <w:t>The Zetec</w:t>
      </w:r>
      <w:r w:rsidR="02A7A496">
        <w:rPr/>
        <w:t xml:space="preserve">, produced by </w:t>
      </w:r>
      <w:r w:rsidR="4BFC5C9D">
        <w:rPr/>
        <w:t>Yamaha</w:t>
      </w:r>
      <w:r w:rsidR="02A7A496">
        <w:rPr/>
        <w:t xml:space="preserve"> and Ford under the “zeta” project</w:t>
      </w:r>
      <w:r w:rsidR="6D1DCE6D">
        <w:rPr/>
        <w:t xml:space="preserve"> directly replace</w:t>
      </w:r>
      <w:r w:rsidR="403AE516">
        <w:rPr/>
        <w:t>d</w:t>
      </w:r>
      <w:r w:rsidR="6D1DCE6D">
        <w:rPr/>
        <w:t xml:space="preserve"> the CVH Engine, </w:t>
      </w:r>
      <w:r w:rsidR="073F75C2">
        <w:rPr/>
        <w:t xml:space="preserve">and had </w:t>
      </w:r>
      <w:bookmarkStart w:name="_Int_M7KmI9Dr" w:id="212537017"/>
      <w:r w:rsidR="073F75C2">
        <w:rPr/>
        <w:t>a number of</w:t>
      </w:r>
      <w:bookmarkEnd w:id="212537017"/>
      <w:r w:rsidR="073F75C2">
        <w:rPr/>
        <w:t xml:space="preserve"> improvements over the CVH</w:t>
      </w:r>
      <w:r w:rsidR="38CD8E2C">
        <w:rPr/>
        <w:t xml:space="preserve">, most notably being the </w:t>
      </w:r>
      <w:r w:rsidR="248B1F38">
        <w:rPr/>
        <w:t>16-valve</w:t>
      </w:r>
      <w:r w:rsidR="38CD8E2C">
        <w:rPr/>
        <w:t xml:space="preserve"> head a</w:t>
      </w:r>
      <w:r w:rsidR="0D763AD5">
        <w:rPr/>
        <w:t>nd</w:t>
      </w:r>
      <w:r w:rsidR="38CD8E2C">
        <w:rPr/>
        <w:t xml:space="preserve"> Dual Overhead Cams</w:t>
      </w:r>
      <w:r w:rsidRPr="4848555D">
        <w:rPr>
          <w:rStyle w:val="FootnoteReference"/>
        </w:rPr>
        <w:footnoteReference w:id="12274"/>
      </w:r>
      <w:r w:rsidR="6B2FE17C">
        <w:rPr/>
        <w:t xml:space="preserve"> </w:t>
      </w:r>
      <w:r w:rsidR="2B60EDB4">
        <w:rPr/>
        <w:t xml:space="preserve">, which vastly improved the tunability and </w:t>
      </w:r>
      <w:r w:rsidR="00D57A34">
        <w:rPr/>
        <w:t>emissions</w:t>
      </w:r>
      <w:r w:rsidR="2B60EDB4">
        <w:rPr/>
        <w:t xml:space="preserve"> of the engine.</w:t>
      </w:r>
      <w:r w:rsidR="7CA16423">
        <w:rPr/>
        <w:t xml:space="preserve"> Despite the CVH seeing minimal motorsport, the </w:t>
      </w:r>
      <w:r w:rsidR="656464A0">
        <w:rPr/>
        <w:t xml:space="preserve">1.8l </w:t>
      </w:r>
      <w:r w:rsidR="7CA16423">
        <w:rPr/>
        <w:t>Zetec was introduced into Formula ford in 199</w:t>
      </w:r>
      <w:r w:rsidR="718D712E">
        <w:rPr/>
        <w:t>3 and was used up until 2005</w:t>
      </w:r>
      <w:r w:rsidR="6FA532B5">
        <w:rPr/>
        <w:t>, where it was replaced.</w:t>
      </w:r>
      <w:r w:rsidR="63425B01">
        <w:rPr/>
        <w:t xml:space="preserve"> Cosworth</w:t>
      </w:r>
      <w:r w:rsidR="6DF1B22D">
        <w:rPr/>
        <w:t xml:space="preserve"> was also involved in the tuning of the </w:t>
      </w:r>
      <w:r w:rsidR="57E76167">
        <w:rPr/>
        <w:t xml:space="preserve">2.0l </w:t>
      </w:r>
      <w:r w:rsidR="6DF1B22D">
        <w:rPr/>
        <w:t>Zetec engine for its use in Formula Ford, Rally and in some select Kit cars</w:t>
      </w:r>
      <w:r w:rsidR="35DBE020">
        <w:rPr/>
        <w:t>, making it a high revving, naturally aspirated version</w:t>
      </w:r>
      <w:r w:rsidR="6DF1B22D">
        <w:rPr/>
        <w:t>.</w:t>
      </w:r>
      <w:r w:rsidR="63425B01">
        <w:rPr/>
        <w:t xml:space="preserve"> </w:t>
      </w:r>
      <w:r w:rsidR="26762075">
        <w:rPr/>
        <w:t>They also aided</w:t>
      </w:r>
      <w:r w:rsidR="63425B01">
        <w:rPr/>
        <w:t xml:space="preserve"> in Ford’s Formula one program, where the V8 was also </w:t>
      </w:r>
      <w:r w:rsidR="63425B01">
        <w:rPr/>
        <w:t>deemed</w:t>
      </w:r>
      <w:r w:rsidR="63425B01">
        <w:rPr/>
        <w:t xml:space="preserve"> a Ze</w:t>
      </w:r>
      <w:r w:rsidR="244F731D">
        <w:rPr/>
        <w:t xml:space="preserve">tec, although the two engines shared </w:t>
      </w:r>
      <w:r w:rsidR="244F731D">
        <w:rPr/>
        <w:t>very little</w:t>
      </w:r>
      <w:r w:rsidR="244F731D">
        <w:rPr/>
        <w:t xml:space="preserve"> similarity in terms of configuration, </w:t>
      </w:r>
      <w:r w:rsidR="244F731D">
        <w:rPr/>
        <w:t>materials</w:t>
      </w:r>
      <w:r w:rsidR="244F731D">
        <w:rPr/>
        <w:t xml:space="preserve"> and power figures.</w:t>
      </w:r>
      <w:r w:rsidR="65CBF357">
        <w:rPr/>
        <w:t xml:space="preserve"> The Ford Cosworth Zetec had a significant impact on rally </w:t>
      </w:r>
      <w:r w:rsidR="2533ACA5">
        <w:rPr/>
        <w:t>at</w:t>
      </w:r>
      <w:r w:rsidR="65CBF357">
        <w:rPr/>
        <w:t xml:space="preserve"> grassroots levels</w:t>
      </w:r>
      <w:r w:rsidR="5A96A907">
        <w:rPr/>
        <w:t xml:space="preserve"> and junior rallying</w:t>
      </w:r>
      <w:r w:rsidR="65CBF357">
        <w:rPr/>
        <w:t xml:space="preserve"> due to its relative affordability and reliability through stages.</w:t>
      </w:r>
      <w:r w:rsidR="701057BF">
        <w:rPr/>
        <w:t xml:space="preserve"> </w:t>
      </w:r>
      <w:r w:rsidR="701057BF">
        <w:rPr/>
        <w:t xml:space="preserve">Overall, Fords primary </w:t>
      </w:r>
      <w:r w:rsidR="44B40189">
        <w:rPr/>
        <w:t>production</w:t>
      </w:r>
      <w:r w:rsidR="701057BF">
        <w:rPr/>
        <w:t xml:space="preserve"> </w:t>
      </w:r>
      <w:r w:rsidR="40EC31FE">
        <w:rPr/>
        <w:t>four</w:t>
      </w:r>
      <w:r w:rsidR="701057BF">
        <w:rPr/>
        <w:t xml:space="preserve"> cylinder is starting to stray from its roots as a simple, reliable, lower displacement engine,</w:t>
      </w:r>
      <w:r w:rsidR="1A88C5F5">
        <w:rPr/>
        <w:t xml:space="preserve"> due to its introduction of more modern technology such as the dual overhead cams and 16 valve head, as well as being available in up to </w:t>
      </w:r>
      <w:r w:rsidR="4CADA772">
        <w:rPr/>
        <w:t>2.3l,</w:t>
      </w:r>
      <w:r w:rsidR="701057BF">
        <w:rPr/>
        <w:t xml:space="preserve"> however it</w:t>
      </w:r>
      <w:r w:rsidR="6A20789E">
        <w:rPr/>
        <w:t xml:space="preserve"> is still holding a grasp in motorsport, largely thanks to Formula Fords growth and popularity</w:t>
      </w:r>
      <w:r w:rsidR="069F8D10">
        <w:rPr/>
        <w:t>, and its success in rally</w:t>
      </w:r>
      <w:r w:rsidR="1F1642BF">
        <w:rPr/>
        <w:t>.</w:t>
      </w:r>
    </w:p>
    <w:p w:rsidR="4848555D" w:rsidP="4848555D" w:rsidRDefault="4848555D" w14:paraId="1684F59B" w14:textId="02F68D2C">
      <w:pPr>
        <w:pStyle w:val="Normal"/>
      </w:pPr>
    </w:p>
    <w:p w:rsidR="48F3CAA6" w:rsidP="4848555D" w:rsidRDefault="48F3CAA6" w14:paraId="30CD6FC4" w14:textId="7B3D30CD">
      <w:pPr>
        <w:pStyle w:val="Subtitle"/>
        <w:rPr/>
      </w:pPr>
      <w:r w:rsidR="48F3CAA6">
        <w:rPr/>
        <w:t>Duratec</w:t>
      </w:r>
    </w:p>
    <w:p w:rsidR="48F3CAA6" w:rsidP="4848555D" w:rsidRDefault="48F3CAA6" w14:paraId="76A34DCB" w14:textId="12076E6E">
      <w:pPr>
        <w:pStyle w:val="Normal"/>
      </w:pPr>
      <w:r w:rsidR="48F3CAA6">
        <w:rPr/>
        <w:t xml:space="preserve">The Ford </w:t>
      </w:r>
      <w:r w:rsidR="48F3CAA6">
        <w:rPr/>
        <w:t>duratec</w:t>
      </w:r>
      <w:r w:rsidR="48F3CAA6">
        <w:rPr/>
        <w:t xml:space="preserve"> was a </w:t>
      </w:r>
      <w:r w:rsidR="45EDEBD0">
        <w:rPr/>
        <w:t>reiteration</w:t>
      </w:r>
      <w:r w:rsidR="48F3CAA6">
        <w:rPr/>
        <w:t xml:space="preserve"> of the Ford Zetec, with many similarities</w:t>
      </w:r>
      <w:r w:rsidR="2506922B">
        <w:rPr/>
        <w:t>, however it was more refined, through weight savings</w:t>
      </w:r>
      <w:r w:rsidR="4F189919">
        <w:rPr/>
        <w:t xml:space="preserve"> of up to 90kg</w:t>
      </w:r>
      <w:r w:rsidRPr="4848555D">
        <w:rPr>
          <w:rStyle w:val="FootnoteReference"/>
        </w:rPr>
        <w:footnoteReference w:id="3461"/>
      </w:r>
      <w:r w:rsidR="2506922B">
        <w:rPr/>
        <w:t xml:space="preserve">, </w:t>
      </w:r>
      <w:r w:rsidR="570920BE">
        <w:rPr/>
        <w:t>emissions, modernity, heat dissipation and efficiency</w:t>
      </w:r>
      <w:r w:rsidRPr="4848555D">
        <w:rPr>
          <w:rStyle w:val="FootnoteReference"/>
        </w:rPr>
        <w:footnoteReference w:id="21079"/>
      </w:r>
      <w:r w:rsidR="570920BE">
        <w:rPr/>
        <w:t xml:space="preserve">, making it the ideal replacement for </w:t>
      </w:r>
      <w:r w:rsidR="7620D958">
        <w:rPr/>
        <w:t>Formula Ford, and other disciplines that preciously used the Zetec, as it could make equal power</w:t>
      </w:r>
      <w:r w:rsidR="3915D9A6">
        <w:rPr/>
        <w:t xml:space="preserve"> of 140-160 horsepower</w:t>
      </w:r>
      <w:r w:rsidR="7620D958">
        <w:rPr/>
        <w:t xml:space="preserve">, with the possibility to make more, </w:t>
      </w:r>
      <w:r w:rsidR="4D86F83C">
        <w:rPr/>
        <w:t>using</w:t>
      </w:r>
      <w:r w:rsidR="7620D958">
        <w:rPr/>
        <w:t xml:space="preserve"> smaller </w:t>
      </w:r>
      <w:r w:rsidR="4984DE1F">
        <w:rPr/>
        <w:t>displacement</w:t>
      </w:r>
      <w:r w:rsidR="7620D958">
        <w:rPr/>
        <w:t xml:space="preserve"> f</w:t>
      </w:r>
      <w:r w:rsidR="6096CE64">
        <w:rPr/>
        <w:t>igures, 1.6l compared to Zetec 2.0l, a</w:t>
      </w:r>
      <w:r w:rsidR="2C1CB838">
        <w:rPr/>
        <w:t xml:space="preserve">nd therefore </w:t>
      </w:r>
      <w:r w:rsidR="488F521C">
        <w:rPr/>
        <w:t>m</w:t>
      </w:r>
      <w:r w:rsidR="2C1CB838">
        <w:rPr/>
        <w:t>ore space to work on the engine when fitted in a car</w:t>
      </w:r>
      <w:r w:rsidR="2C1CB838">
        <w:rPr/>
        <w:t>.</w:t>
      </w:r>
      <w:r w:rsidR="17A68A22">
        <w:rPr/>
        <w:t xml:space="preserve"> Therefore, as previously mentioned, the </w:t>
      </w:r>
      <w:r w:rsidR="17A68A22">
        <w:rPr/>
        <w:t>Duratec</w:t>
      </w:r>
      <w:r w:rsidR="17A68A22">
        <w:rPr/>
        <w:t xml:space="preserve"> replaced the Zetec in Formula Ford in 2006</w:t>
      </w:r>
      <w:r w:rsidR="4344B609">
        <w:rPr/>
        <w:t xml:space="preserve"> as well as many amateur and junior rally teams opting to make the switch</w:t>
      </w:r>
      <w:r w:rsidR="0BC3F4CE">
        <w:rPr/>
        <w:t>.</w:t>
      </w:r>
      <w:r w:rsidR="0EA1D9F0">
        <w:rPr/>
        <w:t xml:space="preserve"> </w:t>
      </w:r>
      <w:r w:rsidR="0A5E9226">
        <w:rPr/>
        <w:t>T</w:t>
      </w:r>
      <w:r w:rsidR="0EA1D9F0">
        <w:rPr/>
        <w:t xml:space="preserve">he engine also made an appearance in the British Touring Car Championship in the early 2000’s in Focuses and Fiestas that </w:t>
      </w:r>
      <w:r w:rsidR="2BB3E54A">
        <w:rPr/>
        <w:t xml:space="preserve">competed and was quite popular. For instance, Jon Hill, of SBD Motorsport said “the </w:t>
      </w:r>
      <w:r w:rsidR="2BB3E54A">
        <w:rPr/>
        <w:t>Duratec's</w:t>
      </w:r>
      <w:r w:rsidR="2BB3E54A">
        <w:rPr/>
        <w:t xml:space="preserve"> a cracker”</w:t>
      </w:r>
      <w:r w:rsidRPr="4848555D">
        <w:rPr>
          <w:rStyle w:val="FootnoteReference"/>
        </w:rPr>
        <w:footnoteReference w:id="29277"/>
      </w:r>
      <w:r w:rsidR="2BB3E54A">
        <w:rPr/>
        <w:t xml:space="preserve"> in relation to its performance and tuneability for their Mondeo race car.</w:t>
      </w:r>
    </w:p>
    <w:p w:rsidR="4848555D" w:rsidP="4848555D" w:rsidRDefault="4848555D" w14:paraId="4BEA4E20" w14:textId="6F8427B7">
      <w:pPr>
        <w:pStyle w:val="Normal"/>
      </w:pPr>
    </w:p>
    <w:p w:rsidR="306E00F5" w:rsidP="4848555D" w:rsidRDefault="306E00F5" w14:paraId="76BD90C4" w14:textId="65253C0A">
      <w:pPr>
        <w:pStyle w:val="Subtitle"/>
        <w:rPr/>
      </w:pPr>
      <w:r w:rsidR="306E00F5">
        <w:rPr/>
        <w:t>EcoBoost</w:t>
      </w:r>
    </w:p>
    <w:p w:rsidR="51DF30AE" w:rsidP="4848555D" w:rsidRDefault="51DF30AE" w14:paraId="31A34BB6" w14:textId="644543A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51DF30AE">
        <w:rPr/>
        <w:t xml:space="preserve">The most modern iteration of the Ford four cylinder is the EcoBoost, </w:t>
      </w:r>
      <w:bookmarkStart w:name="_Int_QbPpHdjg" w:id="187432449"/>
      <w:r w:rsidR="51DF30AE">
        <w:rPr/>
        <w:t>most commonly found</w:t>
      </w:r>
      <w:bookmarkEnd w:id="187432449"/>
      <w:r w:rsidR="51DF30AE">
        <w:rPr/>
        <w:t xml:space="preserve"> as a 1.</w:t>
      </w:r>
      <w:r w:rsidR="55F9B730">
        <w:rPr/>
        <w:t>6l inline-4</w:t>
      </w:r>
      <w:r w:rsidR="51DF30AE">
        <w:rPr/>
        <w:t xml:space="preserve"> turbocharged engine</w:t>
      </w:r>
      <w:r w:rsidR="1E1C7ECF">
        <w:rPr/>
        <w:t xml:space="preserve">. This has been the go-to engine for </w:t>
      </w:r>
      <w:r w:rsidR="2E544EE5">
        <w:rPr/>
        <w:t>F</w:t>
      </w:r>
      <w:r w:rsidR="1E1C7ECF">
        <w:rPr/>
        <w:t xml:space="preserve">ord since </w:t>
      </w:r>
      <w:r w:rsidR="2EF06755">
        <w:rPr/>
        <w:t>the early 2010s</w:t>
      </w:r>
      <w:r w:rsidR="696266E5">
        <w:rPr/>
        <w:t>, being featured in both the Focus and Fiesta STs and other performance models</w:t>
      </w:r>
      <w:r w:rsidR="03FF32D6">
        <w:rPr/>
        <w:t xml:space="preserve">. The Ford </w:t>
      </w:r>
      <w:r w:rsidR="7071B990">
        <w:rPr/>
        <w:t>EcoBoost</w:t>
      </w:r>
      <w:r w:rsidR="03FF32D6">
        <w:rPr/>
        <w:t xml:space="preserve"> has now reached over 5,000,000 vehicles worldwide</w:t>
      </w:r>
      <w:r w:rsidRPr="4848555D">
        <w:rPr>
          <w:rStyle w:val="FootnoteReference"/>
        </w:rPr>
        <w:footnoteReference w:id="30375"/>
      </w:r>
      <w:r w:rsidR="03FF32D6">
        <w:rPr/>
        <w:t xml:space="preserve">, </w:t>
      </w:r>
      <w:r w:rsidR="10D9B181">
        <w:rPr/>
        <w:t>however</w:t>
      </w:r>
      <w:r w:rsidR="03FF32D6">
        <w:rPr/>
        <w:t xml:space="preserve"> the engine itself was </w:t>
      </w:r>
      <w:r w:rsidR="0828D406">
        <w:rPr/>
        <w:t xml:space="preserve"> a “leap of faith” as </w:t>
      </w:r>
      <w:r w:rsidRPr="4848555D" w:rsidR="0828D40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“</w:t>
      </w:r>
      <w:r w:rsidRPr="4848555D" w:rsidR="03FF32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 valued – and</w:t>
      </w:r>
      <w:r w:rsidRPr="4848555D" w:rsidR="074475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848555D" w:rsidR="03FF32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still value – reliability and simplicity over increased fuel economy</w:t>
      </w:r>
      <w:r w:rsidRPr="4848555D" w:rsidR="036A53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4848555D">
        <w:rPr>
          <w:rStyle w:val="FootnoteReference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footnoteReference w:id="17677"/>
      </w:r>
      <w:r w:rsidRPr="4848555D" w:rsidR="09750D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is a big step from the original Kent Crossflow, as that was built to be a lightweight, powerful, low displacement engine, used in legendary vehicles such as early </w:t>
      </w:r>
      <w:r w:rsidRPr="4848555D" w:rsidR="0FE4F2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848555D" w:rsidR="09750D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scorts, </w:t>
      </w:r>
      <w:r w:rsidRPr="4848555D" w:rsidR="353E3D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848555D" w:rsidR="09750D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apris and </w:t>
      </w:r>
      <w:r w:rsidRPr="4848555D" w:rsidR="10D9D9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Cortinas</w:t>
      </w:r>
      <w:r w:rsidRPr="4848555D" w:rsidR="09750D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however the </w:t>
      </w:r>
      <w:r w:rsidRPr="4848555D" w:rsidR="072D1D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EcoBoost</w:t>
      </w:r>
      <w:r w:rsidRPr="4848555D" w:rsidR="09750D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more focused on efficiency </w:t>
      </w:r>
      <w:r w:rsidRPr="4848555D" w:rsidR="5DB00A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848555D" w:rsidR="09750D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fuel economy</w:t>
      </w:r>
      <w:r w:rsidRPr="4848555D" w:rsidR="0F78B4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848555D" w:rsidP="4848555D" w:rsidRDefault="4848555D" w14:paraId="0CE2E032" w14:textId="2B25CC7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152D81A" w:rsidP="4848555D" w:rsidRDefault="7152D81A" w14:paraId="4F70949F" w14:textId="04CAF548">
      <w:pPr>
        <w:pStyle w:val="Subtitle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848555D" w:rsidR="7152D81A">
        <w:rPr>
          <w:noProof w:val="0"/>
          <w:lang w:val="en-GB"/>
        </w:rPr>
        <w:t>Conclusion</w:t>
      </w:r>
    </w:p>
    <w:p w:rsidR="7152D81A" w:rsidP="4848555D" w:rsidRDefault="7152D81A" w14:paraId="3EA4D6E8" w14:textId="6EA44593">
      <w:pPr>
        <w:pStyle w:val="Normal"/>
        <w:rPr>
          <w:noProof w:val="0"/>
          <w:lang w:val="en-GB"/>
        </w:rPr>
      </w:pPr>
      <w:r w:rsidRPr="4848555D" w:rsidR="7152D81A">
        <w:rPr>
          <w:noProof w:val="0"/>
          <w:lang w:val="en-GB"/>
        </w:rPr>
        <w:t>In conclusion, the evolution of the Ford four cylinder has been very beneficial in terms of motorsport and production cars, due to the growing strictness of emissions laws and customer base</w:t>
      </w:r>
      <w:r w:rsidRPr="4848555D" w:rsidR="2300E000">
        <w:rPr>
          <w:noProof w:val="0"/>
          <w:lang w:val="en-GB"/>
        </w:rPr>
        <w:t xml:space="preserve">, for Ford themselves, however the practical use of each engine has slowly changed, so much so that the only similarities between </w:t>
      </w:r>
      <w:r w:rsidRPr="4848555D" w:rsidR="37D9694D">
        <w:rPr>
          <w:noProof w:val="0"/>
          <w:lang w:val="en-GB"/>
        </w:rPr>
        <w:t>the</w:t>
      </w:r>
      <w:r w:rsidRPr="4848555D" w:rsidR="2300E000">
        <w:rPr>
          <w:noProof w:val="0"/>
          <w:lang w:val="en-GB"/>
        </w:rPr>
        <w:t xml:space="preserve"> modern EcoBoost and the Kent crossflow from</w:t>
      </w:r>
      <w:r w:rsidRPr="4848555D" w:rsidR="6FE95717">
        <w:rPr>
          <w:noProof w:val="0"/>
          <w:lang w:val="en-GB"/>
        </w:rPr>
        <w:t xml:space="preserve"> the 60,s and 70,s is the configuration and engine size. </w:t>
      </w:r>
      <w:r w:rsidRPr="4848555D" w:rsidR="7AC6F089">
        <w:rPr>
          <w:noProof w:val="0"/>
          <w:lang w:val="en-GB"/>
        </w:rPr>
        <w:t xml:space="preserve">More </w:t>
      </w:r>
      <w:r w:rsidRPr="4848555D" w:rsidR="3DD1B152">
        <w:rPr>
          <w:noProof w:val="0"/>
          <w:lang w:val="en-GB"/>
        </w:rPr>
        <w:t>realistically</w:t>
      </w:r>
      <w:r w:rsidRPr="4848555D" w:rsidR="7AC6F089">
        <w:rPr>
          <w:noProof w:val="0"/>
          <w:lang w:val="en-GB"/>
        </w:rPr>
        <w:t xml:space="preserve">, the idea of Ford having a mainstream, affordable, simple, reliable engine has remained, and so the </w:t>
      </w:r>
      <w:bookmarkStart w:name="_Int_upV16MJj" w:id="1005437123"/>
      <w:r w:rsidRPr="4848555D" w:rsidR="7AC6F089">
        <w:rPr>
          <w:noProof w:val="0"/>
          <w:lang w:val="en-GB"/>
        </w:rPr>
        <w:t>lasting legacy</w:t>
      </w:r>
      <w:bookmarkEnd w:id="1005437123"/>
      <w:r w:rsidRPr="4848555D" w:rsidR="7AC6F089">
        <w:rPr>
          <w:noProof w:val="0"/>
          <w:lang w:val="en-GB"/>
        </w:rPr>
        <w:t xml:space="preserve"> of the Kenbt Crossflow is that.</w:t>
      </w:r>
      <w:r w:rsidRPr="4848555D" w:rsidR="5AFA7E97">
        <w:rPr>
          <w:noProof w:val="0"/>
          <w:lang w:val="en-GB"/>
        </w:rPr>
        <w:t xml:space="preserve"> This can be seen right the way through each generation of engine, as they are popular in grassroots motorsport for </w:t>
      </w:r>
      <w:r w:rsidRPr="4848555D" w:rsidR="64561B36">
        <w:rPr>
          <w:noProof w:val="0"/>
          <w:lang w:val="en-GB"/>
        </w:rPr>
        <w:t>exactly</w:t>
      </w:r>
      <w:r w:rsidRPr="4848555D" w:rsidR="5AFA7E97">
        <w:rPr>
          <w:noProof w:val="0"/>
          <w:lang w:val="en-GB"/>
        </w:rPr>
        <w:t xml:space="preserve"> those reasons. Its popularity is also helped by the availability of </w:t>
      </w:r>
      <w:r w:rsidRPr="4848555D" w:rsidR="265A346A">
        <w:rPr>
          <w:noProof w:val="0"/>
          <w:lang w:val="en-GB"/>
        </w:rPr>
        <w:t>Cosworth</w:t>
      </w:r>
      <w:r w:rsidRPr="4848555D" w:rsidR="5AFA7E97">
        <w:rPr>
          <w:noProof w:val="0"/>
          <w:lang w:val="en-GB"/>
        </w:rPr>
        <w:t xml:space="preserve"> tuned engines and modifications to </w:t>
      </w:r>
      <w:r w:rsidRPr="4848555D" w:rsidR="62F499A1">
        <w:rPr>
          <w:noProof w:val="0"/>
          <w:lang w:val="en-GB"/>
        </w:rPr>
        <w:t>aid more budgeted teams to compete with others.</w:t>
      </w:r>
    </w:p>
    <w:p w:rsidR="4848555D" w:rsidP="4848555D" w:rsidRDefault="4848555D" w14:paraId="6B90668B" w14:textId="757BA46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48555D" w:rsidP="4848555D" w:rsidRDefault="4848555D" w14:paraId="76E8B7E7" w14:textId="515FCC6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48555D" w:rsidRDefault="4848555D" w14:paraId="3EB91B01" w14:textId="514A9084">
      <w:r>
        <w:br w:type="page"/>
      </w:r>
    </w:p>
    <w:p w:rsidR="12436D2C" w:rsidP="4848555D" w:rsidRDefault="12436D2C" w14:paraId="57BBBE14" w14:textId="4D3948EA">
      <w:pPr>
        <w:pStyle w:val="Heading1"/>
        <w:rPr/>
      </w:pPr>
      <w:r w:rsidR="12436D2C">
        <w:rPr/>
        <w:t>Bibliography</w:t>
      </w:r>
      <w:r w:rsidR="6E41E4A4">
        <w:rPr/>
        <w:t xml:space="preserve"> </w:t>
      </w:r>
    </w:p>
    <w:p w:rsidR="3050FF4A" w:rsidP="4848555D" w:rsidRDefault="3050FF4A" w14:paraId="4E0DC2E3" w14:textId="4AAD789A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GB"/>
        </w:rPr>
      </w:pPr>
      <w:hyperlink r:id="R7b2fd06152ec4b19">
        <w:r w:rsidRPr="4848555D" w:rsidR="3050FF4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none"/>
            <w:lang w:val="en-GB"/>
          </w:rPr>
          <w:t>The Ford “Kent” Engine: Four Cylinder Domination since 1959</w:t>
        </w:r>
      </w:hyperlink>
      <w:r w:rsidRPr="4848555D" w:rsidR="3050FF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The </w:t>
      </w:r>
      <w:r w:rsidRPr="4848555D" w:rsidR="3050FF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Garagista</w:t>
      </w:r>
      <w:r w:rsidRPr="4848555D" w:rsidR="3050FF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Ken Anderson, November 2025 (</w:t>
      </w:r>
      <w:hyperlink r:id="Ra9d2b9820d234b06">
        <w:r w:rsidRPr="4848555D" w:rsidR="3050FF4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GB"/>
          </w:rPr>
          <w:t>The Ford “Kent” Engine: Four Cylinder Domination since 1959 |)</w:t>
        </w:r>
      </w:hyperlink>
    </w:p>
    <w:p w:rsidR="3050FF4A" w:rsidP="4848555D" w:rsidRDefault="3050FF4A" w14:paraId="16836D4D" w14:textId="021192D6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4848555D" w:rsidR="3050FF4A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MotorCar</w:t>
      </w:r>
      <w:r w:rsidRPr="4848555D" w:rsidR="3050FF4A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, Ford CVH Engine, November 2025 (</w:t>
      </w:r>
      <w:hyperlink r:id="Rccc38b2f7a974894">
        <w:r w:rsidRPr="4848555D" w:rsidR="3050FF4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GB"/>
          </w:rPr>
          <w:t>Ford CVH engine (1980-2004)</w:t>
        </w:r>
      </w:hyperlink>
    </w:p>
    <w:p w:rsidR="2E740755" w:rsidP="4848555D" w:rsidRDefault="2E740755" w14:paraId="634BEF02" w14:textId="44A78394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4848555D" w:rsidR="2E740755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Zetec History, FiestaTurbo.com, </w:t>
      </w:r>
      <w:r w:rsidRPr="4848555D" w:rsidR="2E740755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AdrianFRST</w:t>
      </w:r>
      <w:r w:rsidRPr="4848555D" w:rsidR="2E740755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, November 2025 (</w:t>
      </w:r>
      <w:hyperlink r:id="Ra415c58c321747e7">
        <w:r w:rsidRPr="4848555D" w:rsidR="2E74075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GB"/>
          </w:rPr>
          <w:t>Zetec History | fiestaturbo.com | The Ultimate Fiesta Site</w:t>
        </w:r>
      </w:hyperlink>
    </w:p>
    <w:p w:rsidR="5F819C7B" w:rsidP="4848555D" w:rsidRDefault="5F819C7B" w14:paraId="3D8F4296" w14:textId="165C8763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4848555D" w:rsidR="5F819C7B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RWD motorsport, Differences between Zetec and </w:t>
      </w:r>
      <w:r w:rsidRPr="4848555D" w:rsidR="5F819C7B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Duratec</w:t>
      </w:r>
      <w:r w:rsidRPr="4848555D" w:rsidR="5F819C7B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 </w:t>
      </w:r>
      <w:r w:rsidRPr="4848555D" w:rsidR="5F819C7B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engines?,</w:t>
      </w:r>
      <w:r w:rsidRPr="4848555D" w:rsidR="5F819C7B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 November 2025 (</w:t>
      </w:r>
      <w:hyperlink r:id="R03d809fe277942d3">
        <w:r w:rsidRPr="4848555D" w:rsidR="5F819C7B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GB"/>
          </w:rPr>
          <w:t>Frequently Asked Questions - RWD Motorsport)</w:t>
        </w:r>
      </w:hyperlink>
    </w:p>
    <w:p w:rsidR="5619599E" w:rsidP="4848555D" w:rsidRDefault="5619599E" w14:paraId="7EFA7047" w14:textId="406A5A41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</w:pPr>
      <w:r w:rsidRPr="4848555D" w:rsidR="5619599E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Ford Racing Engine History, Ford racing, November 2025 (</w:t>
      </w:r>
      <w:hyperlink r:id="Rf1e2763db3fe4e1d">
        <w:r w:rsidRPr="4848555D" w:rsidR="5619599E">
          <w:rPr>
            <w:rStyle w:val="Hyperlink"/>
            <w:rFonts w:ascii="Aptos" w:hAnsi="Aptos" w:eastAsia="Aptos" w:cs="Aptos" w:asciiTheme="minorAscii" w:hAnsiTheme="minorAscii" w:eastAsiaTheme="minorAscii" w:cstheme="minorAscii"/>
            <w:sz w:val="20"/>
            <w:szCs w:val="20"/>
          </w:rPr>
          <w:t>https://www-performanceparts.app.ford.com/download/pdfs/EngineHistory.pdf</w:t>
        </w:r>
      </w:hyperlink>
      <w:r w:rsidRPr="4848555D" w:rsidR="5619599E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?)</w:t>
      </w:r>
    </w:p>
    <w:p w:rsidR="52AB78BF" w:rsidP="4848555D" w:rsidRDefault="52AB78BF" w14:paraId="61CEEFF7" w14:textId="488EF57F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4848555D" w:rsidR="52AB78BF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Jon Hill, SBD Motorsport, Fast Ford, November 2003, November 2025 (</w:t>
      </w:r>
      <w:hyperlink r:id="Ra430cd0369854b87">
        <w:r w:rsidRPr="4848555D" w:rsidR="52AB78B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GB"/>
          </w:rPr>
          <w:t>Fast Ford, November 2003 - 2.0L Duratec - SBD Motorsport)</w:t>
        </w:r>
      </w:hyperlink>
    </w:p>
    <w:p w:rsidR="5E5A9B77" w:rsidP="4848555D" w:rsidRDefault="5E5A9B77" w14:paraId="17720260" w14:textId="682A4FE2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4848555D" w:rsidR="5E5A9B77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Ford Media, Ford Builds 5 </w:t>
      </w:r>
      <w:r w:rsidRPr="4848555D" w:rsidR="5E5A9B77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Millionth</w:t>
      </w:r>
      <w:r w:rsidRPr="4848555D" w:rsidR="5E5A9B77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 EcoBoost Engine; 1 in 4 European Vehicles Equipped with Fuel-Saving Engine Technology, November 2025 (</w:t>
      </w:r>
      <w:hyperlink r:id="R5578da2de9b54609">
        <w:r w:rsidRPr="4848555D" w:rsidR="5E5A9B77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GB"/>
          </w:rPr>
          <w:t>Ford Builds 5 Millionth EcoBoost Engine; 1 in 4 European Vehicles Equipped with Fuel-Saving Engine Technology | Great Britain | Ford Media Center)</w:t>
        </w:r>
      </w:hyperlink>
    </w:p>
    <w:p w:rsidR="738D3DD2" w:rsidP="4848555D" w:rsidRDefault="738D3DD2" w14:paraId="26F547BC" w14:textId="73FC8A04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</w:pPr>
      <w:r w:rsidRPr="4848555D" w:rsidR="738D3DD2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Mihnea Radu, Ford EcoBoost Turbo Engines Explained, </w:t>
      </w:r>
      <w:r w:rsidRPr="4848555D" w:rsidR="738D3DD2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Autoevolution</w:t>
      </w:r>
      <w:r w:rsidRPr="4848555D" w:rsidR="738D3DD2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, November 2025 (</w:t>
      </w:r>
      <w:hyperlink r:id="Rd03b578954fd4c08">
        <w:r w:rsidRPr="4848555D" w:rsidR="738D3DD2">
          <w:rPr>
            <w:rStyle w:val="Hyperlink"/>
            <w:rFonts w:ascii="Aptos" w:hAnsi="Aptos" w:eastAsia="Aptos" w:cs="Aptos" w:asciiTheme="minorAscii" w:hAnsiTheme="minorAscii" w:eastAsiaTheme="minorAscii" w:cstheme="minorAscii"/>
            <w:sz w:val="20"/>
            <w:szCs w:val="20"/>
          </w:rPr>
          <w:t>https://www.autoevolution.com/news/ford-ecoboost-turbo-engines-explained-56142.html</w:t>
        </w:r>
      </w:hyperlink>
      <w:r w:rsidRPr="4848555D" w:rsidR="738D3DD2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?)</w:t>
      </w:r>
    </w:p>
    <w:p w:rsidR="4848555D" w:rsidP="4848555D" w:rsidRDefault="4848555D" w14:paraId="5BA4DB92" w14:textId="1BE926E7">
      <w:pPr>
        <w:pStyle w:val="Normal"/>
      </w:pPr>
    </w:p>
    <w:p w:rsidR="4848555D" w:rsidP="4848555D" w:rsidRDefault="4848555D" w14:paraId="0EAB4EFE" w14:textId="1100901C">
      <w:pPr>
        <w:pStyle w:val="Normal"/>
      </w:pPr>
    </w:p>
    <w:p w:rsidR="4848555D" w:rsidP="4848555D" w:rsidRDefault="4848555D" w14:paraId="178D8469" w14:textId="374BF6ED">
      <w:pPr>
        <w:pStyle w:val="Normal"/>
      </w:pPr>
    </w:p>
    <w:sectPr w:rsidRPr="00AE56B2" w:rsidR="00B74061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85662b685f4045af"/>
      <w:footerReference w:type="default" r:id="R6375503cf9ff417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8555D" w:rsidTr="32EFD2DB" w14:paraId="546A2212">
      <w:trPr>
        <w:trHeight w:val="300"/>
      </w:trPr>
      <w:tc>
        <w:tcPr>
          <w:tcW w:w="3005" w:type="dxa"/>
          <w:tcMar/>
        </w:tcPr>
        <w:p w:rsidR="4848555D" w:rsidP="4848555D" w:rsidRDefault="4848555D" w14:paraId="733490CC" w14:textId="2BED281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48555D" w:rsidP="4848555D" w:rsidRDefault="4848555D" w14:paraId="66CD94EE" w14:textId="142AC7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8555D" w:rsidP="4848555D" w:rsidRDefault="4848555D" w14:paraId="7223FC91" w14:noSpellErr="1" w14:textId="78C66574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848555D" w:rsidP="4848555D" w:rsidRDefault="4848555D" w14:paraId="7C626678" w14:textId="70B9CCC2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8555D" w:rsidTr="32EFD2DB" w14:paraId="546CDF25">
      <w:trPr>
        <w:trHeight w:val="300"/>
      </w:trPr>
      <w:tc>
        <w:tcPr>
          <w:tcW w:w="3005" w:type="dxa"/>
          <w:tcMar/>
        </w:tcPr>
        <w:p w:rsidR="4848555D" w:rsidP="4848555D" w:rsidRDefault="4848555D" w14:paraId="260994B5" w14:textId="432CEE6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48555D" w:rsidP="4848555D" w:rsidRDefault="4848555D" w14:paraId="7CF6F0F7" w14:textId="3E7C9F0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8555D" w:rsidP="4848555D" w:rsidRDefault="4848555D" w14:paraId="66C5BAEF" w14:noSpellErr="1" w14:textId="3D6E1857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848555D" w:rsidP="4848555D" w:rsidRDefault="4848555D" w14:paraId="01BA300B" w14:textId="330F006B">
    <w:pPr>
      <w:pStyle w:val="Footer"/>
      <w:bidi w:val="0"/>
    </w:pPr>
  </w:p>
</w:ftr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4848555D" w:rsidRDefault="4848555D" w14:paraId="07709A41" w14:textId="693B0812">
      <w:pPr>
        <w:spacing w:after="0" w:line="240" w:lineRule="auto"/>
      </w:pPr>
      <w:r>
        <w:separator/>
      </w:r>
    </w:p>
  </w:footnote>
  <w:footnote w:type="continuationSeparator" w:id="0">
    <w:p w:rsidR="4848555D" w:rsidRDefault="4848555D" w14:paraId="770D52B5" w14:textId="0D49F1B1">
      <w:pPr>
        <w:spacing w:after="0" w:line="240" w:lineRule="auto"/>
      </w:pPr>
      <w:r>
        <w:continuationSeparator/>
      </w:r>
    </w:p>
  </w:footnote>
  <w:footnote w:id="31017">
    <w:p w:rsidR="4848555D" w:rsidP="4848555D" w:rsidRDefault="4848555D" w14:paraId="34B99A26" w14:textId="40CFD4DB">
      <w:pPr>
        <w:pStyle w:val="FootnoteTex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4848555D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hyperlink r:id="Rb0699f91bab447ce">
        <w:r w:rsidRPr="4848555D" w:rsidR="4848555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none"/>
            <w:lang w:val="en-GB"/>
          </w:rPr>
          <w:t>The Ford “Kent” Engine: Four Cylinder Domination since 1959</w:t>
        </w:r>
      </w:hyperlink>
      <w:r w:rsidRPr="4848555D" w:rsidR="484855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, The </w:t>
      </w:r>
      <w:r w:rsidRPr="4848555D" w:rsidR="484855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Garagista</w:t>
      </w:r>
      <w:r w:rsidRPr="4848555D" w:rsidR="484855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 Ken Anderson, November 2025</w:t>
      </w:r>
    </w:p>
    <w:p w:rsidR="4848555D" w:rsidP="4848555D" w:rsidRDefault="4848555D" w14:paraId="7FAFF54D" w14:textId="338F9389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GB"/>
        </w:rPr>
      </w:pPr>
    </w:p>
  </w:footnote>
  <w:footnote w:id="22621">
    <w:p w:rsidR="4848555D" w:rsidP="4848555D" w:rsidRDefault="4848555D" w14:paraId="4B99F059" w14:textId="08B605DE">
      <w:pPr>
        <w:pStyle w:val="FootnoteText"/>
        <w:bidi w:val="0"/>
      </w:pPr>
      <w:r w:rsidRPr="4848555D">
        <w:rPr>
          <w:rStyle w:val="FootnoteReference"/>
        </w:rPr>
        <w:footnoteRef/>
      </w:r>
      <w:r w:rsidR="4848555D">
        <w:rPr/>
        <w:t xml:space="preserve"> </w:t>
      </w:r>
      <w:r w:rsidR="4848555D">
        <w:rPr/>
        <w:t>MotorCar</w:t>
      </w:r>
      <w:r w:rsidR="4848555D">
        <w:rPr/>
        <w:t>, Ford CVH Engine, November 2025</w:t>
      </w:r>
    </w:p>
  </w:footnote>
  <w:footnote w:id="12274">
    <w:p w:rsidR="4848555D" w:rsidP="4848555D" w:rsidRDefault="4848555D" w14:paraId="3914D279" w14:textId="36A86370">
      <w:pPr>
        <w:pStyle w:val="FootnoteText"/>
        <w:bidi w:val="0"/>
      </w:pPr>
      <w:r w:rsidRPr="4848555D">
        <w:rPr>
          <w:rStyle w:val="FootnoteReference"/>
        </w:rPr>
        <w:footnoteRef/>
      </w:r>
      <w:r w:rsidR="4848555D">
        <w:rPr/>
        <w:t xml:space="preserve"> </w:t>
      </w:r>
      <w:r w:rsidR="4848555D">
        <w:rPr/>
        <w:t xml:space="preserve">Zetec History, FiestaTurbo.com, </w:t>
      </w:r>
      <w:r w:rsidR="4848555D">
        <w:rPr/>
        <w:t>AdrianFRST</w:t>
      </w:r>
      <w:r w:rsidR="4848555D">
        <w:rPr/>
        <w:t>, November 2025</w:t>
      </w:r>
    </w:p>
  </w:footnote>
  <w:footnote w:id="21079">
    <w:p w:rsidR="4848555D" w:rsidP="4848555D" w:rsidRDefault="4848555D" w14:paraId="1705227B" w14:textId="78BD2202">
      <w:pPr>
        <w:pStyle w:val="FootnoteText"/>
        <w:bidi w:val="0"/>
      </w:pPr>
      <w:r w:rsidRPr="4848555D">
        <w:rPr>
          <w:rStyle w:val="FootnoteReference"/>
        </w:rPr>
        <w:footnoteRef/>
      </w:r>
      <w:r w:rsidR="4848555D">
        <w:rPr/>
        <w:t xml:space="preserve"> Ford Racing Engine History, Ford racing, November 2025</w:t>
      </w:r>
    </w:p>
  </w:footnote>
  <w:footnote w:id="3461">
    <w:p w:rsidR="4848555D" w:rsidP="4848555D" w:rsidRDefault="4848555D" w14:paraId="507F0EA5" w14:textId="1E7609CB">
      <w:pPr>
        <w:pStyle w:val="FootnoteText"/>
        <w:bidi w:val="0"/>
      </w:pPr>
      <w:r w:rsidRPr="4848555D">
        <w:rPr>
          <w:rStyle w:val="FootnoteReference"/>
        </w:rPr>
        <w:footnoteRef/>
      </w:r>
      <w:r w:rsidR="4848555D">
        <w:rPr/>
        <w:t xml:space="preserve"> RWD motorsport, Differences between Zetec and </w:t>
      </w:r>
      <w:r w:rsidR="4848555D">
        <w:rPr/>
        <w:t>Duratec</w:t>
      </w:r>
      <w:r w:rsidR="4848555D">
        <w:rPr/>
        <w:t xml:space="preserve"> </w:t>
      </w:r>
      <w:bookmarkStart w:name="_Int_WiCJTtH9" w:id="802324921"/>
      <w:r w:rsidR="4848555D">
        <w:rPr/>
        <w:t>engines?,</w:t>
      </w:r>
      <w:bookmarkEnd w:id="802324921"/>
      <w:r w:rsidR="4848555D">
        <w:rPr/>
        <w:t xml:space="preserve"> November 2025</w:t>
      </w:r>
    </w:p>
  </w:footnote>
  <w:footnote w:id="29277">
    <w:p w:rsidR="4848555D" w:rsidP="4848555D" w:rsidRDefault="4848555D" w14:paraId="3EE64577" w14:textId="23E4E218">
      <w:pPr>
        <w:pStyle w:val="FootnoteText"/>
        <w:bidi w:val="0"/>
      </w:pPr>
      <w:r w:rsidRPr="4848555D">
        <w:rPr>
          <w:rStyle w:val="FootnoteReference"/>
        </w:rPr>
        <w:footnoteRef/>
      </w:r>
      <w:r w:rsidR="4848555D">
        <w:rPr/>
        <w:t xml:space="preserve"> Jon Hill, SBD Motorsport, Fast Ford, November 2003, November 2025</w:t>
      </w:r>
    </w:p>
  </w:footnote>
  <w:footnote w:id="30375">
    <w:p w:rsidR="4848555D" w:rsidP="4848555D" w:rsidRDefault="4848555D" w14:paraId="73A09029" w14:textId="69A1ED06">
      <w:pPr>
        <w:pStyle w:val="FootnoteText"/>
        <w:bidi w:val="0"/>
      </w:pPr>
      <w:r w:rsidRPr="4848555D">
        <w:rPr>
          <w:rStyle w:val="FootnoteReference"/>
        </w:rPr>
        <w:footnoteRef/>
      </w:r>
      <w:r w:rsidR="4848555D">
        <w:rPr/>
        <w:t xml:space="preserve"> Ford Media,</w:t>
      </w:r>
      <w:r w:rsidR="4848555D">
        <w:rPr/>
        <w:t xml:space="preserve"> Ford Builds 5 </w:t>
      </w:r>
      <w:r w:rsidR="4848555D">
        <w:rPr/>
        <w:t>Millionth</w:t>
      </w:r>
      <w:r w:rsidR="4848555D">
        <w:rPr/>
        <w:t xml:space="preserve"> EcoBoost Engine; 1 in 4 European Vehicles Equipped with Fuel-Saving Engine Technology, November 2025</w:t>
      </w:r>
    </w:p>
    <w:p w:rsidR="4848555D" w:rsidP="4848555D" w:rsidRDefault="4848555D" w14:paraId="14F31A08" w14:textId="49658EC0">
      <w:pPr>
        <w:pStyle w:val="FootnoteText"/>
        <w:bidi w:val="0"/>
      </w:pPr>
      <w:r w:rsidR="4848555D">
        <w:rPr/>
        <w:t xml:space="preserve"> </w:t>
      </w:r>
    </w:p>
  </w:footnote>
  <w:footnote w:id="17677">
    <w:p w:rsidR="4848555D" w:rsidP="4848555D" w:rsidRDefault="4848555D" w14:paraId="53EBD819" w14:textId="2F7C036E">
      <w:pPr>
        <w:pStyle w:val="FootnoteText"/>
        <w:bidi w:val="0"/>
      </w:pPr>
      <w:r w:rsidRPr="4848555D">
        <w:rPr>
          <w:rStyle w:val="FootnoteReference"/>
        </w:rPr>
        <w:footnoteRef/>
      </w:r>
      <w:r w:rsidR="4848555D">
        <w:rPr/>
        <w:t xml:space="preserve"> Mihnea Radu, </w:t>
      </w:r>
      <w:r w:rsidR="4848555D">
        <w:rPr/>
        <w:t xml:space="preserve">Ford EcoBoost Turbo Engines Explained, </w:t>
      </w:r>
      <w:r w:rsidR="4848555D">
        <w:rPr/>
        <w:t>Autoevolution</w:t>
      </w:r>
      <w:r w:rsidR="4848555D">
        <w:rPr/>
        <w:t>, November 2025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8555D" w:rsidTr="4848555D" w14:paraId="4301F6DA">
      <w:trPr>
        <w:trHeight w:val="300"/>
      </w:trPr>
      <w:tc>
        <w:tcPr>
          <w:tcW w:w="3005" w:type="dxa"/>
          <w:tcMar/>
        </w:tcPr>
        <w:p w:rsidR="4848555D" w:rsidP="4848555D" w:rsidRDefault="4848555D" w14:paraId="64B50359" w14:textId="3F5DE93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48555D" w:rsidP="4848555D" w:rsidRDefault="4848555D" w14:paraId="724221EE" w14:textId="79588E6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8555D" w:rsidP="4848555D" w:rsidRDefault="4848555D" w14:paraId="6401DBF3" w14:textId="42327B86">
          <w:pPr>
            <w:pStyle w:val="Header"/>
            <w:bidi w:val="0"/>
            <w:ind w:right="-115"/>
            <w:jc w:val="right"/>
          </w:pPr>
        </w:p>
      </w:tc>
    </w:tr>
  </w:tbl>
  <w:p w:rsidR="4848555D" w:rsidP="4848555D" w:rsidRDefault="4848555D" w14:paraId="1E05EF51" w14:textId="1DB5B4F0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48555D" w:rsidTr="4848555D" w14:paraId="514EA94F">
      <w:trPr>
        <w:trHeight w:val="300"/>
      </w:trPr>
      <w:tc>
        <w:tcPr>
          <w:tcW w:w="3005" w:type="dxa"/>
          <w:tcMar/>
        </w:tcPr>
        <w:p w:rsidR="4848555D" w:rsidP="4848555D" w:rsidRDefault="4848555D" w14:paraId="070759A1" w14:textId="6506DF10">
          <w:pPr>
            <w:pStyle w:val="Header"/>
            <w:bidi w:val="0"/>
            <w:ind w:left="720"/>
            <w:jc w:val="left"/>
          </w:pPr>
          <w:r w:rsidR="4848555D">
            <w:rPr/>
            <w:t>2</w:t>
          </w:r>
        </w:p>
      </w:tc>
      <w:tc>
        <w:tcPr>
          <w:tcW w:w="3005" w:type="dxa"/>
          <w:tcMar/>
        </w:tcPr>
        <w:p w:rsidR="4848555D" w:rsidP="4848555D" w:rsidRDefault="4848555D" w14:paraId="2BEE6F70" w14:textId="64958EE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48555D" w:rsidP="4848555D" w:rsidRDefault="4848555D" w14:paraId="769227C2" w14:textId="25902B41">
          <w:pPr>
            <w:pStyle w:val="Header"/>
            <w:bidi w:val="0"/>
            <w:ind w:right="-115"/>
            <w:jc w:val="right"/>
          </w:pPr>
        </w:p>
      </w:tc>
    </w:tr>
  </w:tbl>
  <w:p w:rsidR="4848555D" w:rsidP="4848555D" w:rsidRDefault="4848555D" w14:paraId="1006949F" w14:textId="6EEF4D0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DeRtRSAwYuBJ5" int2:id="JKJOuZNG">
      <int2:state int2:type="spell" int2:value="Rejected"/>
    </int2:textHash>
    <int2:textHash int2:hashCode="YsNheydX0/DErT" int2:id="ixPI6gfN">
      <int2:state int2:type="spell" int2:value="Rejected"/>
    </int2:textHash>
    <int2:textHash int2:hashCode="p1aG66mucHB+Iv" int2:id="xiFdc1Lm">
      <int2:state int2:type="spell" int2:value="Rejected"/>
    </int2:textHash>
    <int2:textHash int2:hashCode="/DoZo6DS19RQEG" int2:id="dqEUyc5L">
      <int2:state int2:type="spell" int2:value="Rejected"/>
    </int2:textHash>
    <int2:textHash int2:hashCode="zMt4E2D2QgxoRa" int2:id="sjNFWROa">
      <int2:state int2:type="spell" int2:value="Rejected"/>
    </int2:textHash>
    <int2:bookmark int2:bookmarkName="_Int_upV16MJj" int2:invalidationBookmarkName="" int2:hashCode="8HjOVEfq/xt37K" int2:id="gSszx4Z5">
      <int2:state int2:type="style" int2:value="Rejected"/>
    </int2:bookmark>
    <int2:bookmark int2:bookmarkName="_Int_QbPpHdjg" int2:invalidationBookmarkName="" int2:hashCode="CM+AgMYFuwHwf+" int2:id="N9nv8HVv">
      <int2:state int2:type="style" int2:value="Rejected"/>
    </int2:bookmark>
    <int2:bookmark int2:bookmarkName="_Int_WiCJTtH9" int2:invalidationBookmarkName="" int2:hashCode="pzugIMUnUmbkSB" int2:id="VeFP13zv">
      <int2:state int2:type="gram" int2:value="Rejected"/>
    </int2:bookmark>
    <int2:bookmark int2:bookmarkName="_Int_M7KmI9Dr" int2:invalidationBookmarkName="" int2:hashCode="0lXQ0GySJQ8tJA" int2:id="GT8t5Gsa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71071c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629129f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pStyle w:val="Heading2"/>
      <w:lvlText w:val="%1.%2"/>
      <w:lvlJc w:val="left"/>
      <w:pPr>
        <w:ind w:left="576" w:hanging="576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1c687c7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pStyle w:val="Heading2"/>
      <w:lvlText w:val="%1.%2"/>
      <w:lvlJc w:val="left"/>
      <w:pPr>
        <w:ind w:left="576" w:hanging="576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a452a0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3BA278A3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1849253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13"/>
    <w:rsid w:val="000444EC"/>
    <w:rsid w:val="00063239"/>
    <w:rsid w:val="000D58E1"/>
    <w:rsid w:val="00155D74"/>
    <w:rsid w:val="0036121C"/>
    <w:rsid w:val="004A008F"/>
    <w:rsid w:val="004C15D4"/>
    <w:rsid w:val="00536C13"/>
    <w:rsid w:val="00573FF9"/>
    <w:rsid w:val="005E2550"/>
    <w:rsid w:val="006D4553"/>
    <w:rsid w:val="0070717E"/>
    <w:rsid w:val="0075627E"/>
    <w:rsid w:val="00822D20"/>
    <w:rsid w:val="008A63A0"/>
    <w:rsid w:val="009E0E2D"/>
    <w:rsid w:val="00A74CB2"/>
    <w:rsid w:val="00AB73B2"/>
    <w:rsid w:val="00AE0754"/>
    <w:rsid w:val="00AE56B2"/>
    <w:rsid w:val="00B74061"/>
    <w:rsid w:val="00CB0CC1"/>
    <w:rsid w:val="00CD3849"/>
    <w:rsid w:val="00CD8F40"/>
    <w:rsid w:val="00D57A34"/>
    <w:rsid w:val="00D956AA"/>
    <w:rsid w:val="00E21E74"/>
    <w:rsid w:val="00E5D863"/>
    <w:rsid w:val="00EAA93C"/>
    <w:rsid w:val="00F14F4C"/>
    <w:rsid w:val="00FC7447"/>
    <w:rsid w:val="00FD489C"/>
    <w:rsid w:val="0148F0CC"/>
    <w:rsid w:val="0148F0CC"/>
    <w:rsid w:val="0299C550"/>
    <w:rsid w:val="02A7A496"/>
    <w:rsid w:val="036A5391"/>
    <w:rsid w:val="03FF32D6"/>
    <w:rsid w:val="049BBD8F"/>
    <w:rsid w:val="05401480"/>
    <w:rsid w:val="054938A6"/>
    <w:rsid w:val="05A45709"/>
    <w:rsid w:val="05D3F1CC"/>
    <w:rsid w:val="05ED68C8"/>
    <w:rsid w:val="060B7E4D"/>
    <w:rsid w:val="0635B51D"/>
    <w:rsid w:val="067D7231"/>
    <w:rsid w:val="067D7231"/>
    <w:rsid w:val="069F8D10"/>
    <w:rsid w:val="06C35728"/>
    <w:rsid w:val="06CC226A"/>
    <w:rsid w:val="072D1D6B"/>
    <w:rsid w:val="073F75C2"/>
    <w:rsid w:val="074475BB"/>
    <w:rsid w:val="074A6591"/>
    <w:rsid w:val="07724C2D"/>
    <w:rsid w:val="0828D406"/>
    <w:rsid w:val="086318CE"/>
    <w:rsid w:val="08BADE65"/>
    <w:rsid w:val="08C6E2B3"/>
    <w:rsid w:val="090E3749"/>
    <w:rsid w:val="091E00C5"/>
    <w:rsid w:val="096A3052"/>
    <w:rsid w:val="09750D45"/>
    <w:rsid w:val="09CA4F3C"/>
    <w:rsid w:val="0A5E9226"/>
    <w:rsid w:val="0AB8BA36"/>
    <w:rsid w:val="0ADABCCA"/>
    <w:rsid w:val="0AE9E9B3"/>
    <w:rsid w:val="0B4E984B"/>
    <w:rsid w:val="0B948F25"/>
    <w:rsid w:val="0BC3F4CE"/>
    <w:rsid w:val="0BF59814"/>
    <w:rsid w:val="0C49AC7F"/>
    <w:rsid w:val="0C88F3ED"/>
    <w:rsid w:val="0CF6E21E"/>
    <w:rsid w:val="0CF6E21E"/>
    <w:rsid w:val="0D682841"/>
    <w:rsid w:val="0D756F10"/>
    <w:rsid w:val="0D763AD5"/>
    <w:rsid w:val="0DA47D1B"/>
    <w:rsid w:val="0E01C1BF"/>
    <w:rsid w:val="0E1A2A6F"/>
    <w:rsid w:val="0E9F89B2"/>
    <w:rsid w:val="0EA1D9F0"/>
    <w:rsid w:val="0F0135EC"/>
    <w:rsid w:val="0F1E13C9"/>
    <w:rsid w:val="0F78B4F5"/>
    <w:rsid w:val="0FE4F24F"/>
    <w:rsid w:val="105CA082"/>
    <w:rsid w:val="10D9B181"/>
    <w:rsid w:val="10D9D9C7"/>
    <w:rsid w:val="114CA39D"/>
    <w:rsid w:val="11ED1702"/>
    <w:rsid w:val="12436D2C"/>
    <w:rsid w:val="12C41DC1"/>
    <w:rsid w:val="12ECB0E5"/>
    <w:rsid w:val="13A104B7"/>
    <w:rsid w:val="155AB52B"/>
    <w:rsid w:val="15C876F0"/>
    <w:rsid w:val="170365BE"/>
    <w:rsid w:val="1740E143"/>
    <w:rsid w:val="177F4075"/>
    <w:rsid w:val="17837982"/>
    <w:rsid w:val="17A68A22"/>
    <w:rsid w:val="17CA8D1A"/>
    <w:rsid w:val="182AE24F"/>
    <w:rsid w:val="18575642"/>
    <w:rsid w:val="18C6FF60"/>
    <w:rsid w:val="197E9DDB"/>
    <w:rsid w:val="19ADD5E4"/>
    <w:rsid w:val="19B6951D"/>
    <w:rsid w:val="19EE81D5"/>
    <w:rsid w:val="1A88C5F5"/>
    <w:rsid w:val="1AF51903"/>
    <w:rsid w:val="1BD0EE12"/>
    <w:rsid w:val="1C26320F"/>
    <w:rsid w:val="1C26320F"/>
    <w:rsid w:val="1CAC3CC1"/>
    <w:rsid w:val="1D663CD5"/>
    <w:rsid w:val="1E0F4B77"/>
    <w:rsid w:val="1E1C7ECF"/>
    <w:rsid w:val="1E51EC22"/>
    <w:rsid w:val="1E5DBB09"/>
    <w:rsid w:val="1EF6B282"/>
    <w:rsid w:val="1F1642BF"/>
    <w:rsid w:val="1F17C101"/>
    <w:rsid w:val="1F199569"/>
    <w:rsid w:val="1F928CFA"/>
    <w:rsid w:val="20CBCF30"/>
    <w:rsid w:val="20CBCF30"/>
    <w:rsid w:val="20D05BF8"/>
    <w:rsid w:val="20E4DA44"/>
    <w:rsid w:val="20F874FE"/>
    <w:rsid w:val="212C4CF6"/>
    <w:rsid w:val="21883573"/>
    <w:rsid w:val="21ABA416"/>
    <w:rsid w:val="22A8C19D"/>
    <w:rsid w:val="22D0F123"/>
    <w:rsid w:val="2300E000"/>
    <w:rsid w:val="23157EAD"/>
    <w:rsid w:val="2353A8A4"/>
    <w:rsid w:val="23C71839"/>
    <w:rsid w:val="23F61C04"/>
    <w:rsid w:val="2402FD94"/>
    <w:rsid w:val="244F731D"/>
    <w:rsid w:val="248B1F38"/>
    <w:rsid w:val="24A5DA08"/>
    <w:rsid w:val="24F168B9"/>
    <w:rsid w:val="24F47C90"/>
    <w:rsid w:val="2506922B"/>
    <w:rsid w:val="25121319"/>
    <w:rsid w:val="2533ACA5"/>
    <w:rsid w:val="25C1B6D8"/>
    <w:rsid w:val="26526AF0"/>
    <w:rsid w:val="265A346A"/>
    <w:rsid w:val="26679A5A"/>
    <w:rsid w:val="26756329"/>
    <w:rsid w:val="26762075"/>
    <w:rsid w:val="26C5770C"/>
    <w:rsid w:val="274BD743"/>
    <w:rsid w:val="2799832C"/>
    <w:rsid w:val="27FCA156"/>
    <w:rsid w:val="283E5A3A"/>
    <w:rsid w:val="28530141"/>
    <w:rsid w:val="289B7AC7"/>
    <w:rsid w:val="28B84B94"/>
    <w:rsid w:val="28FE0C51"/>
    <w:rsid w:val="290FAD8E"/>
    <w:rsid w:val="29413B3C"/>
    <w:rsid w:val="2964CC76"/>
    <w:rsid w:val="2985ECFB"/>
    <w:rsid w:val="29D86062"/>
    <w:rsid w:val="2A7B6659"/>
    <w:rsid w:val="2A800CA7"/>
    <w:rsid w:val="2A9560F4"/>
    <w:rsid w:val="2ADED44B"/>
    <w:rsid w:val="2AF596FA"/>
    <w:rsid w:val="2B60EDB4"/>
    <w:rsid w:val="2BB3E54A"/>
    <w:rsid w:val="2BE29321"/>
    <w:rsid w:val="2BECDA5F"/>
    <w:rsid w:val="2C1CB838"/>
    <w:rsid w:val="2C71CC7A"/>
    <w:rsid w:val="2D473340"/>
    <w:rsid w:val="2D83E22A"/>
    <w:rsid w:val="2DFD065F"/>
    <w:rsid w:val="2E17195C"/>
    <w:rsid w:val="2E520381"/>
    <w:rsid w:val="2E544EE5"/>
    <w:rsid w:val="2E740755"/>
    <w:rsid w:val="2E767F37"/>
    <w:rsid w:val="2EAEE6BA"/>
    <w:rsid w:val="2EF06755"/>
    <w:rsid w:val="2F9FF072"/>
    <w:rsid w:val="2F9FF072"/>
    <w:rsid w:val="3050FF4A"/>
    <w:rsid w:val="306E00F5"/>
    <w:rsid w:val="309B2EB2"/>
    <w:rsid w:val="31114AFF"/>
    <w:rsid w:val="31820A03"/>
    <w:rsid w:val="31F14357"/>
    <w:rsid w:val="31F6145A"/>
    <w:rsid w:val="32019CB8"/>
    <w:rsid w:val="326FF397"/>
    <w:rsid w:val="3288789D"/>
    <w:rsid w:val="32EFD2DB"/>
    <w:rsid w:val="33CD7CAE"/>
    <w:rsid w:val="34208553"/>
    <w:rsid w:val="347C6725"/>
    <w:rsid w:val="35364D19"/>
    <w:rsid w:val="353E3D44"/>
    <w:rsid w:val="3582B383"/>
    <w:rsid w:val="35863F1A"/>
    <w:rsid w:val="358DB41D"/>
    <w:rsid w:val="35DB3989"/>
    <w:rsid w:val="35DBE020"/>
    <w:rsid w:val="360F0AAE"/>
    <w:rsid w:val="36C48445"/>
    <w:rsid w:val="37963E6E"/>
    <w:rsid w:val="37D9694D"/>
    <w:rsid w:val="38157221"/>
    <w:rsid w:val="3849DF25"/>
    <w:rsid w:val="388FA3D4"/>
    <w:rsid w:val="38CD8E2C"/>
    <w:rsid w:val="3915D9A6"/>
    <w:rsid w:val="398E364E"/>
    <w:rsid w:val="39E074B2"/>
    <w:rsid w:val="3AA21B5F"/>
    <w:rsid w:val="3B14F3A1"/>
    <w:rsid w:val="3B560055"/>
    <w:rsid w:val="3C2DDBF5"/>
    <w:rsid w:val="3C2DDBF5"/>
    <w:rsid w:val="3CE01C48"/>
    <w:rsid w:val="3D7C6CBB"/>
    <w:rsid w:val="3DC5549B"/>
    <w:rsid w:val="3DD1B152"/>
    <w:rsid w:val="3DDD4F69"/>
    <w:rsid w:val="3E1FE788"/>
    <w:rsid w:val="3E9E088E"/>
    <w:rsid w:val="3EB3C921"/>
    <w:rsid w:val="3F11727E"/>
    <w:rsid w:val="3FECC745"/>
    <w:rsid w:val="40319C82"/>
    <w:rsid w:val="403AE516"/>
    <w:rsid w:val="40A0CE50"/>
    <w:rsid w:val="40CC8EAC"/>
    <w:rsid w:val="40E848B6"/>
    <w:rsid w:val="40EC31FE"/>
    <w:rsid w:val="41185CFF"/>
    <w:rsid w:val="4134B748"/>
    <w:rsid w:val="4148EC46"/>
    <w:rsid w:val="41BA3519"/>
    <w:rsid w:val="41D12CFF"/>
    <w:rsid w:val="420581F6"/>
    <w:rsid w:val="42B6C24C"/>
    <w:rsid w:val="43385BFC"/>
    <w:rsid w:val="433BB8C3"/>
    <w:rsid w:val="4344B609"/>
    <w:rsid w:val="439AC5C8"/>
    <w:rsid w:val="43C9DE7A"/>
    <w:rsid w:val="44055DF4"/>
    <w:rsid w:val="448481EE"/>
    <w:rsid w:val="44B17A14"/>
    <w:rsid w:val="44B40189"/>
    <w:rsid w:val="451F9F14"/>
    <w:rsid w:val="452B1882"/>
    <w:rsid w:val="45897F21"/>
    <w:rsid w:val="458E82DC"/>
    <w:rsid w:val="459E8216"/>
    <w:rsid w:val="45EDEBD0"/>
    <w:rsid w:val="464F15AD"/>
    <w:rsid w:val="480FB28B"/>
    <w:rsid w:val="48302574"/>
    <w:rsid w:val="48430274"/>
    <w:rsid w:val="4848555D"/>
    <w:rsid w:val="488F521C"/>
    <w:rsid w:val="48EB514C"/>
    <w:rsid w:val="48F3CAA6"/>
    <w:rsid w:val="495567CF"/>
    <w:rsid w:val="4984DE1F"/>
    <w:rsid w:val="49C98C95"/>
    <w:rsid w:val="49EB42F5"/>
    <w:rsid w:val="4A4235C8"/>
    <w:rsid w:val="4A8A761D"/>
    <w:rsid w:val="4AE792A9"/>
    <w:rsid w:val="4B64BAF5"/>
    <w:rsid w:val="4BE16487"/>
    <w:rsid w:val="4BE16487"/>
    <w:rsid w:val="4BFC5C9D"/>
    <w:rsid w:val="4C17778C"/>
    <w:rsid w:val="4C584F59"/>
    <w:rsid w:val="4C610E91"/>
    <w:rsid w:val="4CADA772"/>
    <w:rsid w:val="4CC9EC8D"/>
    <w:rsid w:val="4D14BEEB"/>
    <w:rsid w:val="4D28F4AC"/>
    <w:rsid w:val="4D28F4AC"/>
    <w:rsid w:val="4D53137C"/>
    <w:rsid w:val="4D86F83C"/>
    <w:rsid w:val="4E3EF813"/>
    <w:rsid w:val="4F189919"/>
    <w:rsid w:val="4F3697C1"/>
    <w:rsid w:val="4F8AC018"/>
    <w:rsid w:val="4FF8FF0C"/>
    <w:rsid w:val="5017D177"/>
    <w:rsid w:val="50658EF8"/>
    <w:rsid w:val="50A92E1E"/>
    <w:rsid w:val="50C4407A"/>
    <w:rsid w:val="50EA5CE1"/>
    <w:rsid w:val="51700541"/>
    <w:rsid w:val="51DF30AE"/>
    <w:rsid w:val="51E97BAD"/>
    <w:rsid w:val="51E98AE9"/>
    <w:rsid w:val="51FE5C0D"/>
    <w:rsid w:val="523C61F9"/>
    <w:rsid w:val="5284655B"/>
    <w:rsid w:val="52AB78BF"/>
    <w:rsid w:val="53423D86"/>
    <w:rsid w:val="5394EB1D"/>
    <w:rsid w:val="53D0B3D1"/>
    <w:rsid w:val="53FD719E"/>
    <w:rsid w:val="53FE06A1"/>
    <w:rsid w:val="5482FADF"/>
    <w:rsid w:val="548A6CD9"/>
    <w:rsid w:val="55B96DCF"/>
    <w:rsid w:val="55F9B730"/>
    <w:rsid w:val="5619599E"/>
    <w:rsid w:val="56F79257"/>
    <w:rsid w:val="570920BE"/>
    <w:rsid w:val="5741946A"/>
    <w:rsid w:val="5780DB09"/>
    <w:rsid w:val="57E76167"/>
    <w:rsid w:val="5894E9C6"/>
    <w:rsid w:val="58EE8C65"/>
    <w:rsid w:val="592A89AA"/>
    <w:rsid w:val="59A8E030"/>
    <w:rsid w:val="59C79CB1"/>
    <w:rsid w:val="5A329A62"/>
    <w:rsid w:val="5A96A907"/>
    <w:rsid w:val="5AD20513"/>
    <w:rsid w:val="5AFA7E97"/>
    <w:rsid w:val="5CE011DF"/>
    <w:rsid w:val="5D0E2E78"/>
    <w:rsid w:val="5D320114"/>
    <w:rsid w:val="5DB00AFD"/>
    <w:rsid w:val="5E073D69"/>
    <w:rsid w:val="5E363C0D"/>
    <w:rsid w:val="5E5A9B77"/>
    <w:rsid w:val="5EC29669"/>
    <w:rsid w:val="5F278493"/>
    <w:rsid w:val="5F40F8A3"/>
    <w:rsid w:val="5F4E04D9"/>
    <w:rsid w:val="5F819C7B"/>
    <w:rsid w:val="5FA213A7"/>
    <w:rsid w:val="6096CE64"/>
    <w:rsid w:val="60D9BA8F"/>
    <w:rsid w:val="6162FF7A"/>
    <w:rsid w:val="61BD951A"/>
    <w:rsid w:val="61D9618A"/>
    <w:rsid w:val="629DC47B"/>
    <w:rsid w:val="62F499A1"/>
    <w:rsid w:val="630F8B33"/>
    <w:rsid w:val="6339C635"/>
    <w:rsid w:val="63425B01"/>
    <w:rsid w:val="63662BA6"/>
    <w:rsid w:val="63662BA6"/>
    <w:rsid w:val="63817D55"/>
    <w:rsid w:val="638DB5B5"/>
    <w:rsid w:val="639ADA77"/>
    <w:rsid w:val="63A0424C"/>
    <w:rsid w:val="63D37C20"/>
    <w:rsid w:val="63F2E581"/>
    <w:rsid w:val="640BD50E"/>
    <w:rsid w:val="64161A7A"/>
    <w:rsid w:val="64561B36"/>
    <w:rsid w:val="656464A0"/>
    <w:rsid w:val="65B92BCC"/>
    <w:rsid w:val="65CBF357"/>
    <w:rsid w:val="65E66349"/>
    <w:rsid w:val="665DC06B"/>
    <w:rsid w:val="66711A30"/>
    <w:rsid w:val="6672EE64"/>
    <w:rsid w:val="66C65692"/>
    <w:rsid w:val="676A63A4"/>
    <w:rsid w:val="67706F7A"/>
    <w:rsid w:val="6847EC90"/>
    <w:rsid w:val="691F8CE5"/>
    <w:rsid w:val="696266E5"/>
    <w:rsid w:val="69852D50"/>
    <w:rsid w:val="69B4CC72"/>
    <w:rsid w:val="69EAC969"/>
    <w:rsid w:val="69F5CCB0"/>
    <w:rsid w:val="6A20789E"/>
    <w:rsid w:val="6A4C117A"/>
    <w:rsid w:val="6A5CAA7B"/>
    <w:rsid w:val="6A5E83D4"/>
    <w:rsid w:val="6AF66BF5"/>
    <w:rsid w:val="6B2FE17C"/>
    <w:rsid w:val="6B34D961"/>
    <w:rsid w:val="6B34EE8A"/>
    <w:rsid w:val="6B34FB81"/>
    <w:rsid w:val="6BE13C9F"/>
    <w:rsid w:val="6C063A00"/>
    <w:rsid w:val="6C3EB159"/>
    <w:rsid w:val="6CD632CD"/>
    <w:rsid w:val="6D0BF5BC"/>
    <w:rsid w:val="6D1C0338"/>
    <w:rsid w:val="6D1DCE6D"/>
    <w:rsid w:val="6D57F2DD"/>
    <w:rsid w:val="6D7500EC"/>
    <w:rsid w:val="6D906139"/>
    <w:rsid w:val="6DF1B22D"/>
    <w:rsid w:val="6DF746FE"/>
    <w:rsid w:val="6E2694D3"/>
    <w:rsid w:val="6E41E4A4"/>
    <w:rsid w:val="6E9B943A"/>
    <w:rsid w:val="6E9EEF2A"/>
    <w:rsid w:val="6EB32A44"/>
    <w:rsid w:val="6EEEDD7A"/>
    <w:rsid w:val="6F4985D6"/>
    <w:rsid w:val="6F5BF4E0"/>
    <w:rsid w:val="6F6D14D9"/>
    <w:rsid w:val="6F74793C"/>
    <w:rsid w:val="6F7AFD5D"/>
    <w:rsid w:val="6FA532B5"/>
    <w:rsid w:val="6FA7F69D"/>
    <w:rsid w:val="6FE95717"/>
    <w:rsid w:val="701057BF"/>
    <w:rsid w:val="7071B990"/>
    <w:rsid w:val="708A3671"/>
    <w:rsid w:val="70D8D69E"/>
    <w:rsid w:val="70F954A0"/>
    <w:rsid w:val="7102E92A"/>
    <w:rsid w:val="714A7AF3"/>
    <w:rsid w:val="7152569A"/>
    <w:rsid w:val="7152D81A"/>
    <w:rsid w:val="718D712E"/>
    <w:rsid w:val="71F1F735"/>
    <w:rsid w:val="72276E5E"/>
    <w:rsid w:val="723296D9"/>
    <w:rsid w:val="72AFF4C4"/>
    <w:rsid w:val="738D3DD2"/>
    <w:rsid w:val="7392C7F4"/>
    <w:rsid w:val="73C1AF33"/>
    <w:rsid w:val="73CDAA5E"/>
    <w:rsid w:val="74A716B5"/>
    <w:rsid w:val="74C9BDAA"/>
    <w:rsid w:val="74E205E0"/>
    <w:rsid w:val="7504AFFE"/>
    <w:rsid w:val="754D7238"/>
    <w:rsid w:val="759E8C02"/>
    <w:rsid w:val="7620D958"/>
    <w:rsid w:val="767C9793"/>
    <w:rsid w:val="7688079E"/>
    <w:rsid w:val="76C1465E"/>
    <w:rsid w:val="770A4B10"/>
    <w:rsid w:val="770E9717"/>
    <w:rsid w:val="771FF692"/>
    <w:rsid w:val="774123C8"/>
    <w:rsid w:val="775D4DEE"/>
    <w:rsid w:val="778002E0"/>
    <w:rsid w:val="77DEC475"/>
    <w:rsid w:val="77FA1074"/>
    <w:rsid w:val="781C3D2A"/>
    <w:rsid w:val="784F579D"/>
    <w:rsid w:val="784F579D"/>
    <w:rsid w:val="78F46302"/>
    <w:rsid w:val="7904692D"/>
    <w:rsid w:val="792E97C9"/>
    <w:rsid w:val="7932EFD3"/>
    <w:rsid w:val="7982013F"/>
    <w:rsid w:val="79953779"/>
    <w:rsid w:val="79A3E79F"/>
    <w:rsid w:val="79E78D74"/>
    <w:rsid w:val="7A275F2D"/>
    <w:rsid w:val="7A2EDF72"/>
    <w:rsid w:val="7A6140FF"/>
    <w:rsid w:val="7AC6F089"/>
    <w:rsid w:val="7ACB31C2"/>
    <w:rsid w:val="7AF02186"/>
    <w:rsid w:val="7AFD9624"/>
    <w:rsid w:val="7B26C389"/>
    <w:rsid w:val="7BB7576F"/>
    <w:rsid w:val="7CA16423"/>
    <w:rsid w:val="7D1EE769"/>
    <w:rsid w:val="7DD31EAD"/>
    <w:rsid w:val="7E110917"/>
    <w:rsid w:val="7E61F6CB"/>
    <w:rsid w:val="7E982C75"/>
    <w:rsid w:val="7F11CDBF"/>
    <w:rsid w:val="7F85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A3F9B"/>
  <w15:chartTrackingRefBased/>
  <w15:docId w15:val="{0F47003E-7CBF-4CDA-A286-CA604D132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44EC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E0E2D"/>
    <w:pPr>
      <w:keepNext/>
      <w:keepLines/>
      <w:numPr>
        <w:numId w:val="1"/>
      </w:numPr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E2D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6C13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C13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C13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C13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C13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C13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C13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E0E2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E0E2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36C1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36C1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36C1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36C1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36C1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36C1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36C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6C1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36C1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36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6C1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36C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6C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6C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C1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36C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6C13"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848555D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4848555D"/>
    <w:pPr>
      <w:tabs>
        <w:tab w:val="center" w:leader="none" w:pos="4680"/>
        <w:tab w:val="right" w:leader="none" w:pos="9360"/>
      </w:tabs>
      <w:spacing w:after="0"/>
    </w:pPr>
  </w:style>
  <w:style w:type="paragraph" w:styleId="FootnoteText">
    <w:uiPriority w:val="99"/>
    <w:name w:val="footnote text"/>
    <w:basedOn w:val="Normal"/>
    <w:semiHidden/>
    <w:unhideWhenUsed/>
    <w:rsid w:val="4848555D"/>
    <w:rPr>
      <w:sz w:val="20"/>
      <w:szCs w:val="20"/>
    </w:rPr>
    <w:pPr>
      <w:spacing w:after="0"/>
    </w:pPr>
  </w:style>
  <w:style w:type="character" w:styleId="Hyperlink">
    <w:uiPriority w:val="99"/>
    <w:name w:val="Hyperlink"/>
    <w:basedOn w:val="DefaultParagraphFont"/>
    <w:unhideWhenUsed/>
    <w:rsid w:val="4848555D"/>
    <w:rPr>
      <w:color w:val="467886"/>
      <w:u w:val="single"/>
    </w:rPr>
  </w:style>
  <w:style w:type="paragraph" w:styleId="EndnoteText">
    <w:uiPriority w:val="99"/>
    <w:name w:val="endnote text"/>
    <w:basedOn w:val="Normal"/>
    <w:semiHidden/>
    <w:unhideWhenUsed/>
    <w:rsid w:val="4848555D"/>
    <w:rPr>
      <w:sz w:val="20"/>
      <w:szCs w:val="20"/>
    </w:rPr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header.xml" Id="R58cce8b308bc4108" /><Relationship Type="http://schemas.openxmlformats.org/officeDocument/2006/relationships/footer" Target="footer.xml" Id="R28025d8049634340" /><Relationship Type="http://schemas.openxmlformats.org/officeDocument/2006/relationships/image" Target="/media/image2.png" Id="rId1950303413" /><Relationship Type="http://schemas.openxmlformats.org/officeDocument/2006/relationships/hyperlink" Target="https://thegaragista.com/2013/06/23/the-ford-kent-engine-four-cylinder-domination-since-1959/" TargetMode="External" Id="R7b2fd06152ec4b19" /><Relationship Type="http://schemas.openxmlformats.org/officeDocument/2006/relationships/hyperlink" Target="https://thegaragista.com/2013/06/23/the-ford-kent-engine-four-cylinder-domination-since-1959/" TargetMode="External" Id="Ra9d2b9820d234b06" /><Relationship Type="http://schemas.openxmlformats.org/officeDocument/2006/relationships/hyperlink" Target="https://motor-car.net/cars/1204-ford-engines/15397-ford-cvh-engine?" TargetMode="External" Id="Rccc38b2f7a974894" /><Relationship Type="http://schemas.openxmlformats.org/officeDocument/2006/relationships/hyperlink" Target="https://www.fiestaturbo.com/info/zetec-engine/?" TargetMode="External" Id="Ra415c58c321747e7" /><Relationship Type="http://schemas.openxmlformats.org/officeDocument/2006/relationships/hyperlink" Target="https://www.rwdmotorsport.com/frequently-questions/?utm_source=chatgpt.com" TargetMode="External" Id="R03d809fe277942d3" /><Relationship Type="http://schemas.openxmlformats.org/officeDocument/2006/relationships/hyperlink" Target="https://www-performanceparts.app.ford.com/download/pdfs/EngineHistory.pdf" TargetMode="External" Id="Rf1e2763db3fe4e1d" /><Relationship Type="http://schemas.openxmlformats.org/officeDocument/2006/relationships/hyperlink" Target="https://sbdmotorsport.co.uk/press/fast-ford-november-2003-20l-duratec/?utm_source=chatgpt.com" TargetMode="External" Id="Ra430cd0369854b87" /><Relationship Type="http://schemas.openxmlformats.org/officeDocument/2006/relationships/hyperlink" Target="https://media.ford.com/content/fordmedia/feu/gb/en/news/2015/03/26/ford-builds-5-millionth-ecoboost-engine--1-in-4-european-vehicle.html?utm_source=chatgpt.com" TargetMode="External" Id="R5578da2de9b54609" /><Relationship Type="http://schemas.openxmlformats.org/officeDocument/2006/relationships/hyperlink" Target="https://www.autoevolution.com/news/ford-ecoboost-turbo-engines-explained-56142.html" TargetMode="External" Id="Rd03b578954fd4c08" /><Relationship Type="http://schemas.openxmlformats.org/officeDocument/2006/relationships/header" Target="header2.xml" Id="R85662b685f4045af" /><Relationship Type="http://schemas.openxmlformats.org/officeDocument/2006/relationships/footer" Target="footer2.xml" Id="R6375503cf9ff417a" /><Relationship Type="http://schemas.openxmlformats.org/officeDocument/2006/relationships/footnotes" Target="footnotes.xml" Id="Rf19d718b86a44b8e" /><Relationship Type="http://schemas.microsoft.com/office/2020/10/relationships/intelligence" Target="intelligence2.xml" Id="R84acc949561d42b2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thegaragista.com/2013/06/23/the-ford-kent-engine-four-cylinder-domination-since-1959/" TargetMode="External" Id="Rb0699f91bab447c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5A133-C4A4-461B-B7B7-1E27F1E6509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Dylan Edge (2501613)</dc:creator>
  <keywords/>
  <dc:description/>
  <lastModifiedBy>Dylan Edge (2501613)</lastModifiedBy>
  <revision>28</revision>
  <dcterms:created xsi:type="dcterms:W3CDTF">2025-10-10T08:46:00.0000000Z</dcterms:created>
  <dcterms:modified xsi:type="dcterms:W3CDTF">2025-11-09T21:53:16.6901973Z</dcterms:modified>
</coreProperties>
</file>