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BF016" w14:textId="77777777" w:rsidR="00336AE2" w:rsidRPr="00C7179A" w:rsidRDefault="00336AE2">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3AF60DF5" w14:textId="77777777" w:rsidR="00336AE2" w:rsidRPr="00C7179A" w:rsidRDefault="00336AE2">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0C825191" w14:textId="28C839C2" w:rsidR="00336AE2" w:rsidRPr="00C7179A" w:rsidRDefault="009B0800" w:rsidP="004E19C7">
      <w:pPr>
        <w:pBdr>
          <w:top w:val="nil"/>
          <w:left w:val="nil"/>
          <w:bottom w:val="nil"/>
          <w:right w:val="nil"/>
          <w:between w:val="nil"/>
        </w:pBdr>
        <w:ind w:firstLine="720"/>
        <w:rPr>
          <w:rFonts w:ascii="Times New Roman" w:eastAsia="Times New Roman" w:hAnsi="Times New Roman" w:cs="Times New Roman"/>
          <w:b/>
          <w:color w:val="000000"/>
          <w:sz w:val="28"/>
          <w:szCs w:val="28"/>
          <w:lang w:val="en-GB"/>
        </w:rPr>
      </w:pPr>
      <w:r w:rsidRPr="00C7179A">
        <w:rPr>
          <w:rFonts w:ascii="Times New Roman" w:eastAsia="Times New Roman" w:hAnsi="Times New Roman" w:cs="Times New Roman"/>
          <w:b/>
          <w:color w:val="000000"/>
          <w:sz w:val="28"/>
          <w:szCs w:val="28"/>
          <w:lang w:val="en-GB"/>
        </w:rPr>
        <w:t>HOTEL PLACEMENT – MANAGING FOOD AND</w:t>
      </w:r>
      <w:r w:rsidR="004E19C7" w:rsidRPr="00C7179A">
        <w:rPr>
          <w:rFonts w:ascii="Times New Roman" w:eastAsia="Times New Roman" w:hAnsi="Times New Roman" w:cs="Times New Roman"/>
          <w:b/>
          <w:color w:val="000000"/>
          <w:sz w:val="28"/>
          <w:szCs w:val="28"/>
          <w:lang w:val="en-GB"/>
        </w:rPr>
        <w:t xml:space="preserve"> </w:t>
      </w:r>
      <w:r w:rsidRPr="00C7179A">
        <w:rPr>
          <w:rFonts w:ascii="Times New Roman" w:eastAsia="Times New Roman" w:hAnsi="Times New Roman" w:cs="Times New Roman"/>
          <w:b/>
          <w:color w:val="000000"/>
          <w:sz w:val="28"/>
          <w:szCs w:val="28"/>
          <w:lang w:val="en-GB"/>
        </w:rPr>
        <w:t>BEVERAGE</w:t>
      </w:r>
    </w:p>
    <w:p w14:paraId="54976A5A" w14:textId="77777777" w:rsidR="004E19C7" w:rsidRPr="00C7179A" w:rsidRDefault="004E19C7" w:rsidP="004E19C7">
      <w:pPr>
        <w:pBdr>
          <w:top w:val="nil"/>
          <w:left w:val="nil"/>
          <w:bottom w:val="nil"/>
          <w:right w:val="nil"/>
          <w:between w:val="nil"/>
        </w:pBdr>
        <w:rPr>
          <w:rFonts w:ascii="Times New Roman" w:eastAsia="Times New Roman" w:hAnsi="Times New Roman" w:cs="Times New Roman"/>
          <w:b/>
          <w:color w:val="000000"/>
          <w:sz w:val="32"/>
          <w:szCs w:val="32"/>
          <w:lang w:val="en-GB"/>
        </w:rPr>
      </w:pPr>
    </w:p>
    <w:p w14:paraId="26212A9C" w14:textId="6CE34A6D" w:rsidR="004E19C7" w:rsidRPr="00C7179A" w:rsidRDefault="004E19C7" w:rsidP="004E19C7">
      <w:pPr>
        <w:pBdr>
          <w:top w:val="nil"/>
          <w:left w:val="nil"/>
          <w:bottom w:val="nil"/>
          <w:right w:val="nil"/>
          <w:between w:val="nil"/>
        </w:pBdr>
        <w:rPr>
          <w:rFonts w:ascii="Times New Roman" w:eastAsia="Times New Roman" w:hAnsi="Times New Roman" w:cs="Times New Roman"/>
          <w:b/>
          <w:color w:val="000000"/>
          <w:sz w:val="32"/>
          <w:szCs w:val="32"/>
          <w:lang w:val="en-GB"/>
        </w:rPr>
      </w:pPr>
      <w:r w:rsidRPr="00C7179A">
        <w:rPr>
          <w:rFonts w:ascii="Times New Roman" w:eastAsia="Times New Roman" w:hAnsi="Times New Roman" w:cs="Times New Roman"/>
          <w:b/>
          <w:color w:val="000000"/>
          <w:sz w:val="32"/>
          <w:szCs w:val="32"/>
          <w:lang w:val="en-GB"/>
        </w:rPr>
        <w:tab/>
      </w:r>
      <w:r w:rsidRPr="00C7179A">
        <w:rPr>
          <w:rFonts w:ascii="Times New Roman" w:eastAsia="Times New Roman" w:hAnsi="Times New Roman" w:cs="Times New Roman"/>
          <w:b/>
          <w:color w:val="000000"/>
          <w:sz w:val="32"/>
          <w:szCs w:val="32"/>
          <w:lang w:val="en-GB"/>
        </w:rPr>
        <w:tab/>
      </w:r>
      <w:r w:rsidRPr="00C7179A">
        <w:rPr>
          <w:rFonts w:ascii="Times New Roman" w:eastAsia="Times New Roman" w:hAnsi="Times New Roman" w:cs="Times New Roman"/>
          <w:b/>
          <w:color w:val="000000"/>
          <w:sz w:val="32"/>
          <w:szCs w:val="32"/>
          <w:lang w:val="en-GB"/>
        </w:rPr>
        <w:tab/>
      </w:r>
      <w:r w:rsidRPr="00C7179A">
        <w:rPr>
          <w:rFonts w:ascii="Times New Roman" w:eastAsia="Times New Roman" w:hAnsi="Times New Roman" w:cs="Times New Roman"/>
          <w:b/>
          <w:color w:val="000000"/>
          <w:sz w:val="32"/>
          <w:szCs w:val="32"/>
          <w:lang w:val="en-GB"/>
        </w:rPr>
        <w:tab/>
      </w:r>
      <w:r w:rsidRPr="00C7179A">
        <w:rPr>
          <w:rFonts w:ascii="Times New Roman" w:eastAsia="Times New Roman" w:hAnsi="Times New Roman" w:cs="Times New Roman"/>
          <w:b/>
          <w:color w:val="000000"/>
          <w:sz w:val="32"/>
          <w:szCs w:val="32"/>
          <w:lang w:val="en-GB"/>
        </w:rPr>
        <w:tab/>
        <w:t>BMIH6002</w:t>
      </w:r>
    </w:p>
    <w:p w14:paraId="365F09B5" w14:textId="66AB3999" w:rsidR="004E19C7" w:rsidRPr="00C7179A" w:rsidRDefault="004E19C7" w:rsidP="004E19C7">
      <w:pPr>
        <w:pBdr>
          <w:top w:val="nil"/>
          <w:left w:val="nil"/>
          <w:bottom w:val="nil"/>
          <w:right w:val="nil"/>
          <w:between w:val="nil"/>
        </w:pBdr>
        <w:rPr>
          <w:rFonts w:ascii="Times New Roman" w:eastAsia="Times New Roman" w:hAnsi="Times New Roman" w:cs="Times New Roman"/>
          <w:b/>
          <w:color w:val="000000"/>
          <w:sz w:val="32"/>
          <w:szCs w:val="32"/>
          <w:lang w:val="en-GB"/>
        </w:rPr>
      </w:pPr>
      <w:r w:rsidRPr="00C7179A">
        <w:rPr>
          <w:rFonts w:ascii="Times New Roman" w:eastAsia="Times New Roman" w:hAnsi="Times New Roman" w:cs="Times New Roman"/>
          <w:b/>
          <w:color w:val="000000"/>
          <w:sz w:val="32"/>
          <w:szCs w:val="32"/>
          <w:lang w:val="en-GB"/>
        </w:rPr>
        <w:tab/>
      </w:r>
    </w:p>
    <w:p w14:paraId="0A941282" w14:textId="59B321D3" w:rsidR="00336AE2" w:rsidRPr="00C7179A" w:rsidRDefault="009B0800">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r w:rsidRPr="00C7179A">
        <w:rPr>
          <w:rFonts w:ascii="Times New Roman" w:eastAsia="Times New Roman" w:hAnsi="Times New Roman" w:cs="Times New Roman"/>
          <w:b/>
          <w:color w:val="000000"/>
          <w:sz w:val="32"/>
          <w:szCs w:val="32"/>
          <w:lang w:val="en-GB"/>
        </w:rPr>
        <w:t>NOVOTEL SOUTHAMPTON</w:t>
      </w:r>
    </w:p>
    <w:p w14:paraId="21539A86"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21B2EC26"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4DFA1323"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2825EAEE"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4681248B"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070BD8EF"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1C8279C1"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23D03476"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1A191DCC"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122B974E"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1EDF1E8D" w14:textId="77777777" w:rsidR="00C7179A" w:rsidRPr="00C7179A" w:rsidRDefault="00C7179A" w:rsidP="00C7179A">
      <w:pPr>
        <w:spacing w:line="259" w:lineRule="auto"/>
        <w:rPr>
          <w:b/>
          <w:sz w:val="56"/>
          <w:szCs w:val="56"/>
          <w:lang w:val="en-GB"/>
        </w:rPr>
      </w:pPr>
    </w:p>
    <w:p w14:paraId="70A3BCCB" w14:textId="77777777" w:rsidR="00C7179A" w:rsidRPr="00C7179A" w:rsidRDefault="00C7179A" w:rsidP="00C7179A">
      <w:pPr>
        <w:rPr>
          <w:rFonts w:ascii="Times New Roman" w:hAnsi="Times New Roman" w:cs="Times New Roman"/>
          <w:b/>
          <w:sz w:val="36"/>
          <w:shd w:val="clear" w:color="auto" w:fill="FFFFFF"/>
          <w:lang w:val="en-GB"/>
        </w:rPr>
      </w:pPr>
      <w:r w:rsidRPr="00C7179A">
        <w:rPr>
          <w:rFonts w:ascii="Times New Roman" w:hAnsi="Times New Roman" w:cs="Times New Roman"/>
          <w:b/>
          <w:sz w:val="36"/>
          <w:shd w:val="clear" w:color="auto" w:fill="FFFFFF"/>
          <w:lang w:val="en-GB"/>
        </w:rPr>
        <w:t>Name: Madalina Duta</w:t>
      </w:r>
    </w:p>
    <w:p w14:paraId="548EB314" w14:textId="77777777" w:rsidR="00C7179A" w:rsidRPr="00C7179A" w:rsidRDefault="00C7179A" w:rsidP="00C7179A">
      <w:pPr>
        <w:rPr>
          <w:rFonts w:ascii="Times New Roman" w:hAnsi="Times New Roman" w:cs="Times New Roman"/>
          <w:b/>
          <w:sz w:val="36"/>
          <w:shd w:val="clear" w:color="auto" w:fill="FFFFFF"/>
          <w:lang w:val="en-GB"/>
        </w:rPr>
      </w:pPr>
      <w:r w:rsidRPr="00C7179A">
        <w:rPr>
          <w:rFonts w:ascii="Times New Roman" w:hAnsi="Times New Roman" w:cs="Times New Roman"/>
          <w:b/>
          <w:sz w:val="36"/>
          <w:shd w:val="clear" w:color="auto" w:fill="FFFFFF"/>
          <w:lang w:val="en-GB"/>
        </w:rPr>
        <w:t>Student ID: 2218871</w:t>
      </w:r>
    </w:p>
    <w:p w14:paraId="2D3AC590" w14:textId="0178DF82" w:rsidR="004E19C7" w:rsidRPr="00C7179A" w:rsidRDefault="00C7179A" w:rsidP="00C7179A">
      <w:pPr>
        <w:pBdr>
          <w:top w:val="nil"/>
          <w:left w:val="nil"/>
          <w:bottom w:val="nil"/>
          <w:right w:val="nil"/>
          <w:between w:val="nil"/>
        </w:pBdr>
        <w:jc w:val="both"/>
        <w:rPr>
          <w:rFonts w:ascii="Times New Roman" w:eastAsia="Times New Roman" w:hAnsi="Times New Roman" w:cs="Times New Roman"/>
          <w:b/>
          <w:color w:val="000000"/>
          <w:sz w:val="32"/>
          <w:szCs w:val="32"/>
          <w:lang w:val="en-GB"/>
        </w:rPr>
      </w:pPr>
      <w:r w:rsidRPr="00C7179A">
        <w:rPr>
          <w:rFonts w:ascii="Times New Roman" w:hAnsi="Times New Roman" w:cs="Times New Roman"/>
          <w:b/>
          <w:sz w:val="36"/>
          <w:shd w:val="clear" w:color="auto" w:fill="FFFFFF"/>
          <w:lang w:val="en-GB"/>
        </w:rPr>
        <w:t>Lecturer: Ka Po Chong</w:t>
      </w:r>
    </w:p>
    <w:p w14:paraId="740B5203" w14:textId="77777777" w:rsidR="004E19C7" w:rsidRPr="00C7179A" w:rsidRDefault="004E19C7" w:rsidP="004E19C7">
      <w:pPr>
        <w:pBdr>
          <w:top w:val="nil"/>
          <w:left w:val="nil"/>
          <w:bottom w:val="nil"/>
          <w:right w:val="nil"/>
          <w:between w:val="nil"/>
        </w:pBdr>
        <w:jc w:val="both"/>
        <w:rPr>
          <w:rFonts w:ascii="Times New Roman" w:eastAsia="Times New Roman" w:hAnsi="Times New Roman" w:cs="Times New Roman"/>
          <w:b/>
          <w:color w:val="000000"/>
          <w:sz w:val="32"/>
          <w:szCs w:val="32"/>
          <w:lang w:val="en-GB"/>
        </w:rPr>
      </w:pPr>
    </w:p>
    <w:p w14:paraId="105E2754"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2CBEA59E"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5AE94740"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5E7F22C3"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26460705"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6A18F38D"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09399F62"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6E0AE24C"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1DDD8BB9"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34F01663"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4A722F54"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0A4F5760"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0BC1B222"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1DA8DEAC"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4A273DCB"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179B5D11" w14:textId="77777777" w:rsidR="004E19C7" w:rsidRPr="00C7179A" w:rsidRDefault="004E19C7">
      <w:pPr>
        <w:pBdr>
          <w:top w:val="nil"/>
          <w:left w:val="nil"/>
          <w:bottom w:val="nil"/>
          <w:right w:val="nil"/>
          <w:between w:val="nil"/>
        </w:pBdr>
        <w:jc w:val="center"/>
        <w:rPr>
          <w:rFonts w:ascii="Times New Roman" w:eastAsia="Times New Roman" w:hAnsi="Times New Roman" w:cs="Times New Roman"/>
          <w:b/>
          <w:color w:val="000000"/>
          <w:sz w:val="32"/>
          <w:szCs w:val="32"/>
          <w:lang w:val="en-GB"/>
        </w:rPr>
      </w:pPr>
    </w:p>
    <w:p w14:paraId="2E8D2D27" w14:textId="77777777" w:rsidR="00336AE2" w:rsidRPr="00C7179A" w:rsidRDefault="009B0800">
      <w:pPr>
        <w:pBdr>
          <w:top w:val="nil"/>
          <w:left w:val="nil"/>
          <w:bottom w:val="nil"/>
          <w:right w:val="nil"/>
          <w:between w:val="nil"/>
        </w:pBdr>
        <w:jc w:val="center"/>
        <w:rPr>
          <w:rFonts w:ascii="Times New Roman" w:eastAsia="Times New Roman" w:hAnsi="Times New Roman" w:cs="Times New Roman"/>
          <w:b/>
          <w:color w:val="000000"/>
          <w:sz w:val="28"/>
          <w:szCs w:val="28"/>
          <w:lang w:val="en-GB"/>
        </w:rPr>
      </w:pPr>
      <w:r w:rsidRPr="00C7179A">
        <w:rPr>
          <w:rFonts w:ascii="Times New Roman" w:eastAsia="Times New Roman" w:hAnsi="Times New Roman" w:cs="Times New Roman"/>
          <w:b/>
          <w:color w:val="000000"/>
          <w:sz w:val="28"/>
          <w:szCs w:val="28"/>
          <w:lang w:val="en-GB"/>
        </w:rPr>
        <w:t>TABLE OF CONTENTS</w:t>
      </w:r>
    </w:p>
    <w:p w14:paraId="7909EAEF" w14:textId="77777777" w:rsidR="00336AE2" w:rsidRPr="00C7179A" w:rsidRDefault="00336AE2">
      <w:pPr>
        <w:pBdr>
          <w:top w:val="nil"/>
          <w:left w:val="nil"/>
          <w:bottom w:val="nil"/>
          <w:right w:val="nil"/>
          <w:between w:val="nil"/>
        </w:pBdr>
        <w:jc w:val="center"/>
        <w:rPr>
          <w:rFonts w:ascii="Times New Roman" w:eastAsia="Times New Roman" w:hAnsi="Times New Roman" w:cs="Times New Roman"/>
          <w:b/>
          <w:color w:val="000000"/>
          <w:sz w:val="28"/>
          <w:szCs w:val="28"/>
          <w:lang w:val="en-GB"/>
        </w:rPr>
      </w:pPr>
    </w:p>
    <w:sdt>
      <w:sdtPr>
        <w:rPr>
          <w:rFonts w:ascii="Arial" w:eastAsia="Arial" w:hAnsi="Arial" w:cs="Arial"/>
          <w:b w:val="0"/>
          <w:bCs w:val="0"/>
          <w:color w:val="auto"/>
          <w:sz w:val="22"/>
          <w:szCs w:val="22"/>
          <w:lang w:val="en-GB"/>
        </w:rPr>
        <w:id w:val="-136655884"/>
        <w:docPartObj>
          <w:docPartGallery w:val="Table of Contents"/>
          <w:docPartUnique/>
        </w:docPartObj>
      </w:sdtPr>
      <w:sdtEndPr>
        <w:rPr>
          <w:noProof/>
        </w:rPr>
      </w:sdtEndPr>
      <w:sdtContent>
        <w:p w14:paraId="74070596" w14:textId="13C6AAF3" w:rsidR="00C7179A" w:rsidRPr="00C7179A" w:rsidRDefault="00C7179A">
          <w:pPr>
            <w:pStyle w:val="TOCHeading"/>
            <w:rPr>
              <w:lang w:val="en-GB"/>
            </w:rPr>
          </w:pPr>
          <w:r w:rsidRPr="00C7179A">
            <w:rPr>
              <w:lang w:val="en-GB"/>
            </w:rPr>
            <w:t>Table of Contents</w:t>
          </w:r>
        </w:p>
        <w:p w14:paraId="4EE57019" w14:textId="0B3588D5" w:rsidR="00D30210" w:rsidRDefault="00C7179A">
          <w:pPr>
            <w:pStyle w:val="TOC1"/>
            <w:tabs>
              <w:tab w:val="right" w:leader="dot" w:pos="9019"/>
            </w:tabs>
            <w:rPr>
              <w:rFonts w:eastAsiaTheme="minorEastAsia" w:cstheme="minorBidi"/>
              <w:b w:val="0"/>
              <w:bCs w:val="0"/>
              <w:i w:val="0"/>
              <w:iCs w:val="0"/>
              <w:noProof/>
              <w:kern w:val="2"/>
              <w:lang w:val="en-GB" w:eastAsia="en-GB"/>
              <w14:ligatures w14:val="standardContextual"/>
            </w:rPr>
          </w:pPr>
          <w:r w:rsidRPr="00C7179A">
            <w:rPr>
              <w:b w:val="0"/>
              <w:bCs w:val="0"/>
              <w:lang w:val="en-GB"/>
            </w:rPr>
            <w:fldChar w:fldCharType="begin"/>
          </w:r>
          <w:r w:rsidRPr="00C7179A">
            <w:rPr>
              <w:lang w:val="en-GB"/>
            </w:rPr>
            <w:instrText xml:space="preserve"> TOC \o "1-3" \h \z \u </w:instrText>
          </w:r>
          <w:r w:rsidRPr="00C7179A">
            <w:rPr>
              <w:b w:val="0"/>
              <w:bCs w:val="0"/>
              <w:lang w:val="en-GB"/>
            </w:rPr>
            <w:fldChar w:fldCharType="separate"/>
          </w:r>
          <w:hyperlink w:anchor="_Toc200953883" w:history="1">
            <w:r w:rsidR="00D30210" w:rsidRPr="00717090">
              <w:rPr>
                <w:rStyle w:val="Hyperlink"/>
                <w:rFonts w:ascii="Times New Roman" w:eastAsia="Times New Roman" w:hAnsi="Times New Roman" w:cs="Times New Roman"/>
                <w:noProof/>
                <w:lang w:val="en-GB"/>
              </w:rPr>
              <w:t>Introduction</w:t>
            </w:r>
            <w:r w:rsidR="00D30210">
              <w:rPr>
                <w:noProof/>
                <w:webHidden/>
              </w:rPr>
              <w:tab/>
            </w:r>
            <w:r w:rsidR="00D30210">
              <w:rPr>
                <w:noProof/>
                <w:webHidden/>
              </w:rPr>
              <w:fldChar w:fldCharType="begin"/>
            </w:r>
            <w:r w:rsidR="00D30210">
              <w:rPr>
                <w:noProof/>
                <w:webHidden/>
              </w:rPr>
              <w:instrText xml:space="preserve"> PAGEREF _Toc200953883 \h </w:instrText>
            </w:r>
            <w:r w:rsidR="00D30210">
              <w:rPr>
                <w:noProof/>
                <w:webHidden/>
              </w:rPr>
            </w:r>
            <w:r w:rsidR="00D30210">
              <w:rPr>
                <w:noProof/>
                <w:webHidden/>
              </w:rPr>
              <w:fldChar w:fldCharType="separate"/>
            </w:r>
            <w:r w:rsidR="00D30210">
              <w:rPr>
                <w:noProof/>
                <w:webHidden/>
              </w:rPr>
              <w:t>3</w:t>
            </w:r>
            <w:r w:rsidR="00D30210">
              <w:rPr>
                <w:noProof/>
                <w:webHidden/>
              </w:rPr>
              <w:fldChar w:fldCharType="end"/>
            </w:r>
          </w:hyperlink>
        </w:p>
        <w:p w14:paraId="530A5B21" w14:textId="56E715B5" w:rsidR="00D30210" w:rsidRDefault="00D30210">
          <w:pPr>
            <w:pStyle w:val="TOC1"/>
            <w:tabs>
              <w:tab w:val="right" w:leader="dot" w:pos="9019"/>
            </w:tabs>
            <w:rPr>
              <w:rFonts w:eastAsiaTheme="minorEastAsia" w:cstheme="minorBidi"/>
              <w:b w:val="0"/>
              <w:bCs w:val="0"/>
              <w:i w:val="0"/>
              <w:iCs w:val="0"/>
              <w:noProof/>
              <w:kern w:val="2"/>
              <w:lang w:val="en-GB" w:eastAsia="en-GB"/>
              <w14:ligatures w14:val="standardContextual"/>
            </w:rPr>
          </w:pPr>
          <w:hyperlink w:anchor="_Toc200953884" w:history="1">
            <w:r w:rsidRPr="00717090">
              <w:rPr>
                <w:rStyle w:val="Hyperlink"/>
                <w:rFonts w:ascii="Times New Roman" w:eastAsia="Times New Roman" w:hAnsi="Times New Roman" w:cs="Times New Roman"/>
                <w:noProof/>
                <w:lang w:val="en-GB"/>
              </w:rPr>
              <w:t>Section 1: Role Reflection Using Gibbs’ Reflective Cycle</w:t>
            </w:r>
            <w:r>
              <w:rPr>
                <w:noProof/>
                <w:webHidden/>
              </w:rPr>
              <w:tab/>
            </w:r>
            <w:r>
              <w:rPr>
                <w:noProof/>
                <w:webHidden/>
              </w:rPr>
              <w:fldChar w:fldCharType="begin"/>
            </w:r>
            <w:r>
              <w:rPr>
                <w:noProof/>
                <w:webHidden/>
              </w:rPr>
              <w:instrText xml:space="preserve"> PAGEREF _Toc200953884 \h </w:instrText>
            </w:r>
            <w:r>
              <w:rPr>
                <w:noProof/>
                <w:webHidden/>
              </w:rPr>
            </w:r>
            <w:r>
              <w:rPr>
                <w:noProof/>
                <w:webHidden/>
              </w:rPr>
              <w:fldChar w:fldCharType="separate"/>
            </w:r>
            <w:r>
              <w:rPr>
                <w:noProof/>
                <w:webHidden/>
              </w:rPr>
              <w:t>3</w:t>
            </w:r>
            <w:r>
              <w:rPr>
                <w:noProof/>
                <w:webHidden/>
              </w:rPr>
              <w:fldChar w:fldCharType="end"/>
            </w:r>
          </w:hyperlink>
        </w:p>
        <w:p w14:paraId="4F56D7FB" w14:textId="322CF0A2" w:rsidR="00D30210" w:rsidRDefault="00D30210">
          <w:pPr>
            <w:pStyle w:val="TOC1"/>
            <w:tabs>
              <w:tab w:val="right" w:leader="dot" w:pos="9019"/>
            </w:tabs>
            <w:rPr>
              <w:rFonts w:eastAsiaTheme="minorEastAsia" w:cstheme="minorBidi"/>
              <w:b w:val="0"/>
              <w:bCs w:val="0"/>
              <w:i w:val="0"/>
              <w:iCs w:val="0"/>
              <w:noProof/>
              <w:kern w:val="2"/>
              <w:lang w:val="en-GB" w:eastAsia="en-GB"/>
              <w14:ligatures w14:val="standardContextual"/>
            </w:rPr>
          </w:pPr>
          <w:hyperlink w:anchor="_Toc200953885" w:history="1">
            <w:r w:rsidRPr="00717090">
              <w:rPr>
                <w:rStyle w:val="Hyperlink"/>
                <w:rFonts w:ascii="Times New Roman" w:eastAsia="Times New Roman" w:hAnsi="Times New Roman" w:cs="Times New Roman"/>
                <w:noProof/>
                <w:lang w:val="en-GB"/>
              </w:rPr>
              <w:t>Section 2: Development Journey</w:t>
            </w:r>
            <w:r>
              <w:rPr>
                <w:noProof/>
                <w:webHidden/>
              </w:rPr>
              <w:tab/>
            </w:r>
            <w:r>
              <w:rPr>
                <w:noProof/>
                <w:webHidden/>
              </w:rPr>
              <w:fldChar w:fldCharType="begin"/>
            </w:r>
            <w:r>
              <w:rPr>
                <w:noProof/>
                <w:webHidden/>
              </w:rPr>
              <w:instrText xml:space="preserve"> PAGEREF _Toc200953885 \h </w:instrText>
            </w:r>
            <w:r>
              <w:rPr>
                <w:noProof/>
                <w:webHidden/>
              </w:rPr>
            </w:r>
            <w:r>
              <w:rPr>
                <w:noProof/>
                <w:webHidden/>
              </w:rPr>
              <w:fldChar w:fldCharType="separate"/>
            </w:r>
            <w:r>
              <w:rPr>
                <w:noProof/>
                <w:webHidden/>
              </w:rPr>
              <w:t>5</w:t>
            </w:r>
            <w:r>
              <w:rPr>
                <w:noProof/>
                <w:webHidden/>
              </w:rPr>
              <w:fldChar w:fldCharType="end"/>
            </w:r>
          </w:hyperlink>
        </w:p>
        <w:p w14:paraId="51A88D9A" w14:textId="5C5A45B9" w:rsidR="00D30210" w:rsidRDefault="00D30210">
          <w:pPr>
            <w:pStyle w:val="TOC1"/>
            <w:tabs>
              <w:tab w:val="right" w:leader="dot" w:pos="9019"/>
            </w:tabs>
            <w:rPr>
              <w:rFonts w:eastAsiaTheme="minorEastAsia" w:cstheme="minorBidi"/>
              <w:b w:val="0"/>
              <w:bCs w:val="0"/>
              <w:i w:val="0"/>
              <w:iCs w:val="0"/>
              <w:noProof/>
              <w:kern w:val="2"/>
              <w:lang w:val="en-GB" w:eastAsia="en-GB"/>
              <w14:ligatures w14:val="standardContextual"/>
            </w:rPr>
          </w:pPr>
          <w:hyperlink w:anchor="_Toc200953886" w:history="1">
            <w:r w:rsidRPr="00717090">
              <w:rPr>
                <w:rStyle w:val="Hyperlink"/>
                <w:rFonts w:ascii="Times New Roman" w:eastAsia="Times New Roman" w:hAnsi="Times New Roman" w:cs="Times New Roman"/>
                <w:noProof/>
                <w:lang w:val="en-GB"/>
              </w:rPr>
              <w:t>Section 3: Service Improvement Proposal</w:t>
            </w:r>
            <w:r>
              <w:rPr>
                <w:noProof/>
                <w:webHidden/>
              </w:rPr>
              <w:tab/>
            </w:r>
            <w:r>
              <w:rPr>
                <w:noProof/>
                <w:webHidden/>
              </w:rPr>
              <w:fldChar w:fldCharType="begin"/>
            </w:r>
            <w:r>
              <w:rPr>
                <w:noProof/>
                <w:webHidden/>
              </w:rPr>
              <w:instrText xml:space="preserve"> PAGEREF _Toc200953886 \h </w:instrText>
            </w:r>
            <w:r>
              <w:rPr>
                <w:noProof/>
                <w:webHidden/>
              </w:rPr>
            </w:r>
            <w:r>
              <w:rPr>
                <w:noProof/>
                <w:webHidden/>
              </w:rPr>
              <w:fldChar w:fldCharType="separate"/>
            </w:r>
            <w:r>
              <w:rPr>
                <w:noProof/>
                <w:webHidden/>
              </w:rPr>
              <w:t>6</w:t>
            </w:r>
            <w:r>
              <w:rPr>
                <w:noProof/>
                <w:webHidden/>
              </w:rPr>
              <w:fldChar w:fldCharType="end"/>
            </w:r>
          </w:hyperlink>
        </w:p>
        <w:p w14:paraId="4A4D297B" w14:textId="61739BE5" w:rsidR="00D30210" w:rsidRDefault="00D30210">
          <w:pPr>
            <w:pStyle w:val="TOC2"/>
            <w:tabs>
              <w:tab w:val="right" w:leader="dot" w:pos="9019"/>
            </w:tabs>
            <w:rPr>
              <w:rFonts w:eastAsiaTheme="minorEastAsia" w:cstheme="minorBidi"/>
              <w:b w:val="0"/>
              <w:bCs w:val="0"/>
              <w:noProof/>
              <w:kern w:val="2"/>
              <w:sz w:val="24"/>
              <w:szCs w:val="24"/>
              <w:lang w:val="en-GB" w:eastAsia="en-GB"/>
              <w14:ligatures w14:val="standardContextual"/>
            </w:rPr>
          </w:pPr>
          <w:hyperlink w:anchor="_Toc200953887" w:history="1">
            <w:r w:rsidRPr="00717090">
              <w:rPr>
                <w:rStyle w:val="Hyperlink"/>
                <w:rFonts w:ascii="Times New Roman" w:eastAsia="Times New Roman" w:hAnsi="Times New Roman" w:cs="Times New Roman"/>
                <w:noProof/>
                <w:lang w:val="en-GB"/>
              </w:rPr>
              <w:t>3.1 Identified Issue: Staff Training and Consistency</w:t>
            </w:r>
            <w:r>
              <w:rPr>
                <w:noProof/>
                <w:webHidden/>
              </w:rPr>
              <w:tab/>
            </w:r>
            <w:r>
              <w:rPr>
                <w:noProof/>
                <w:webHidden/>
              </w:rPr>
              <w:fldChar w:fldCharType="begin"/>
            </w:r>
            <w:r>
              <w:rPr>
                <w:noProof/>
                <w:webHidden/>
              </w:rPr>
              <w:instrText xml:space="preserve"> PAGEREF _Toc200953887 \h </w:instrText>
            </w:r>
            <w:r>
              <w:rPr>
                <w:noProof/>
                <w:webHidden/>
              </w:rPr>
            </w:r>
            <w:r>
              <w:rPr>
                <w:noProof/>
                <w:webHidden/>
              </w:rPr>
              <w:fldChar w:fldCharType="separate"/>
            </w:r>
            <w:r>
              <w:rPr>
                <w:noProof/>
                <w:webHidden/>
              </w:rPr>
              <w:t>6</w:t>
            </w:r>
            <w:r>
              <w:rPr>
                <w:noProof/>
                <w:webHidden/>
              </w:rPr>
              <w:fldChar w:fldCharType="end"/>
            </w:r>
          </w:hyperlink>
        </w:p>
        <w:p w14:paraId="0D3D3A0A" w14:textId="420D5FD0" w:rsidR="00D30210" w:rsidRDefault="00D30210">
          <w:pPr>
            <w:pStyle w:val="TOC2"/>
            <w:tabs>
              <w:tab w:val="right" w:leader="dot" w:pos="9019"/>
            </w:tabs>
            <w:rPr>
              <w:rFonts w:eastAsiaTheme="minorEastAsia" w:cstheme="minorBidi"/>
              <w:b w:val="0"/>
              <w:bCs w:val="0"/>
              <w:noProof/>
              <w:kern w:val="2"/>
              <w:sz w:val="24"/>
              <w:szCs w:val="24"/>
              <w:lang w:val="en-GB" w:eastAsia="en-GB"/>
              <w14:ligatures w14:val="standardContextual"/>
            </w:rPr>
          </w:pPr>
          <w:hyperlink w:anchor="_Toc200953888" w:history="1">
            <w:r w:rsidRPr="00717090">
              <w:rPr>
                <w:rStyle w:val="Hyperlink"/>
                <w:rFonts w:ascii="Times New Roman" w:eastAsia="Times New Roman" w:hAnsi="Times New Roman" w:cs="Times New Roman"/>
                <w:noProof/>
                <w:lang w:val="en-GB"/>
              </w:rPr>
              <w:t>3.2 Justification</w:t>
            </w:r>
            <w:r>
              <w:rPr>
                <w:noProof/>
                <w:webHidden/>
              </w:rPr>
              <w:tab/>
            </w:r>
            <w:r>
              <w:rPr>
                <w:noProof/>
                <w:webHidden/>
              </w:rPr>
              <w:fldChar w:fldCharType="begin"/>
            </w:r>
            <w:r>
              <w:rPr>
                <w:noProof/>
                <w:webHidden/>
              </w:rPr>
              <w:instrText xml:space="preserve"> PAGEREF _Toc200953888 \h </w:instrText>
            </w:r>
            <w:r>
              <w:rPr>
                <w:noProof/>
                <w:webHidden/>
              </w:rPr>
            </w:r>
            <w:r>
              <w:rPr>
                <w:noProof/>
                <w:webHidden/>
              </w:rPr>
              <w:fldChar w:fldCharType="separate"/>
            </w:r>
            <w:r>
              <w:rPr>
                <w:noProof/>
                <w:webHidden/>
              </w:rPr>
              <w:t>6</w:t>
            </w:r>
            <w:r>
              <w:rPr>
                <w:noProof/>
                <w:webHidden/>
              </w:rPr>
              <w:fldChar w:fldCharType="end"/>
            </w:r>
          </w:hyperlink>
        </w:p>
        <w:p w14:paraId="00E849C2" w14:textId="64B47132" w:rsidR="00D30210" w:rsidRDefault="00D30210">
          <w:pPr>
            <w:pStyle w:val="TOC2"/>
            <w:tabs>
              <w:tab w:val="right" w:leader="dot" w:pos="9019"/>
            </w:tabs>
            <w:rPr>
              <w:rFonts w:eastAsiaTheme="minorEastAsia" w:cstheme="minorBidi"/>
              <w:b w:val="0"/>
              <w:bCs w:val="0"/>
              <w:noProof/>
              <w:kern w:val="2"/>
              <w:sz w:val="24"/>
              <w:szCs w:val="24"/>
              <w:lang w:val="en-GB" w:eastAsia="en-GB"/>
              <w14:ligatures w14:val="standardContextual"/>
            </w:rPr>
          </w:pPr>
          <w:hyperlink w:anchor="_Toc200953889" w:history="1">
            <w:r w:rsidRPr="00717090">
              <w:rPr>
                <w:rStyle w:val="Hyperlink"/>
                <w:rFonts w:ascii="Times New Roman" w:eastAsia="Times New Roman" w:hAnsi="Times New Roman" w:cs="Times New Roman"/>
                <w:noProof/>
                <w:lang w:val="en-GB"/>
              </w:rPr>
              <w:t>3.3 Improvement Plan</w:t>
            </w:r>
            <w:r>
              <w:rPr>
                <w:noProof/>
                <w:webHidden/>
              </w:rPr>
              <w:tab/>
            </w:r>
            <w:r>
              <w:rPr>
                <w:noProof/>
                <w:webHidden/>
              </w:rPr>
              <w:fldChar w:fldCharType="begin"/>
            </w:r>
            <w:r>
              <w:rPr>
                <w:noProof/>
                <w:webHidden/>
              </w:rPr>
              <w:instrText xml:space="preserve"> PAGEREF _Toc200953889 \h </w:instrText>
            </w:r>
            <w:r>
              <w:rPr>
                <w:noProof/>
                <w:webHidden/>
              </w:rPr>
            </w:r>
            <w:r>
              <w:rPr>
                <w:noProof/>
                <w:webHidden/>
              </w:rPr>
              <w:fldChar w:fldCharType="separate"/>
            </w:r>
            <w:r>
              <w:rPr>
                <w:noProof/>
                <w:webHidden/>
              </w:rPr>
              <w:t>6</w:t>
            </w:r>
            <w:r>
              <w:rPr>
                <w:noProof/>
                <w:webHidden/>
              </w:rPr>
              <w:fldChar w:fldCharType="end"/>
            </w:r>
          </w:hyperlink>
        </w:p>
        <w:p w14:paraId="6A624CD3" w14:textId="0B493833" w:rsidR="00D30210" w:rsidRDefault="00D30210">
          <w:pPr>
            <w:pStyle w:val="TOC2"/>
            <w:tabs>
              <w:tab w:val="right" w:leader="dot" w:pos="9019"/>
            </w:tabs>
            <w:rPr>
              <w:rFonts w:eastAsiaTheme="minorEastAsia" w:cstheme="minorBidi"/>
              <w:b w:val="0"/>
              <w:bCs w:val="0"/>
              <w:noProof/>
              <w:kern w:val="2"/>
              <w:sz w:val="24"/>
              <w:szCs w:val="24"/>
              <w:lang w:val="en-GB" w:eastAsia="en-GB"/>
              <w14:ligatures w14:val="standardContextual"/>
            </w:rPr>
          </w:pPr>
          <w:hyperlink w:anchor="_Toc200953890" w:history="1">
            <w:r w:rsidRPr="00717090">
              <w:rPr>
                <w:rStyle w:val="Hyperlink"/>
                <w:rFonts w:ascii="Times New Roman" w:eastAsia="Times New Roman" w:hAnsi="Times New Roman" w:cs="Times New Roman"/>
                <w:noProof/>
                <w:lang w:val="en-GB"/>
              </w:rPr>
              <w:t>3.4 Enhanced Performance and Knowledge</w:t>
            </w:r>
            <w:r>
              <w:rPr>
                <w:noProof/>
                <w:webHidden/>
              </w:rPr>
              <w:tab/>
            </w:r>
            <w:r>
              <w:rPr>
                <w:noProof/>
                <w:webHidden/>
              </w:rPr>
              <w:fldChar w:fldCharType="begin"/>
            </w:r>
            <w:r>
              <w:rPr>
                <w:noProof/>
                <w:webHidden/>
              </w:rPr>
              <w:instrText xml:space="preserve"> PAGEREF _Toc200953890 \h </w:instrText>
            </w:r>
            <w:r>
              <w:rPr>
                <w:noProof/>
                <w:webHidden/>
              </w:rPr>
            </w:r>
            <w:r>
              <w:rPr>
                <w:noProof/>
                <w:webHidden/>
              </w:rPr>
              <w:fldChar w:fldCharType="separate"/>
            </w:r>
            <w:r>
              <w:rPr>
                <w:noProof/>
                <w:webHidden/>
              </w:rPr>
              <w:t>6</w:t>
            </w:r>
            <w:r>
              <w:rPr>
                <w:noProof/>
                <w:webHidden/>
              </w:rPr>
              <w:fldChar w:fldCharType="end"/>
            </w:r>
          </w:hyperlink>
        </w:p>
        <w:p w14:paraId="582A2114" w14:textId="6F09B846" w:rsidR="00D30210" w:rsidRDefault="00D30210">
          <w:pPr>
            <w:pStyle w:val="TOC1"/>
            <w:tabs>
              <w:tab w:val="right" w:leader="dot" w:pos="9019"/>
            </w:tabs>
            <w:rPr>
              <w:rFonts w:eastAsiaTheme="minorEastAsia" w:cstheme="minorBidi"/>
              <w:b w:val="0"/>
              <w:bCs w:val="0"/>
              <w:i w:val="0"/>
              <w:iCs w:val="0"/>
              <w:noProof/>
              <w:kern w:val="2"/>
              <w:lang w:val="en-GB" w:eastAsia="en-GB"/>
              <w14:ligatures w14:val="standardContextual"/>
            </w:rPr>
          </w:pPr>
          <w:hyperlink w:anchor="_Toc200953891" w:history="1">
            <w:r w:rsidRPr="00717090">
              <w:rPr>
                <w:rStyle w:val="Hyperlink"/>
                <w:rFonts w:ascii="Times New Roman" w:eastAsia="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_Toc200953891 \h </w:instrText>
            </w:r>
            <w:r>
              <w:rPr>
                <w:noProof/>
                <w:webHidden/>
              </w:rPr>
            </w:r>
            <w:r>
              <w:rPr>
                <w:noProof/>
                <w:webHidden/>
              </w:rPr>
              <w:fldChar w:fldCharType="separate"/>
            </w:r>
            <w:r>
              <w:rPr>
                <w:noProof/>
                <w:webHidden/>
              </w:rPr>
              <w:t>6</w:t>
            </w:r>
            <w:r>
              <w:rPr>
                <w:noProof/>
                <w:webHidden/>
              </w:rPr>
              <w:fldChar w:fldCharType="end"/>
            </w:r>
          </w:hyperlink>
        </w:p>
        <w:p w14:paraId="6343ED2E" w14:textId="323DC9F0" w:rsidR="00D30210" w:rsidRDefault="00D30210">
          <w:pPr>
            <w:pStyle w:val="TOC1"/>
            <w:tabs>
              <w:tab w:val="right" w:leader="dot" w:pos="9019"/>
            </w:tabs>
            <w:rPr>
              <w:rFonts w:eastAsiaTheme="minorEastAsia" w:cstheme="minorBidi"/>
              <w:b w:val="0"/>
              <w:bCs w:val="0"/>
              <w:i w:val="0"/>
              <w:iCs w:val="0"/>
              <w:noProof/>
              <w:kern w:val="2"/>
              <w:lang w:val="en-GB" w:eastAsia="en-GB"/>
              <w14:ligatures w14:val="standardContextual"/>
            </w:rPr>
          </w:pPr>
          <w:hyperlink w:anchor="_Toc200953892" w:history="1">
            <w:r w:rsidRPr="00717090">
              <w:rPr>
                <w:rStyle w:val="Hyperlink"/>
                <w:rFonts w:ascii="Times New Roman" w:eastAsia="Times New Roman" w:hAnsi="Times New Roman" w:cs="Times New Roman"/>
                <w:noProof/>
                <w:lang w:val="en-GB"/>
              </w:rPr>
              <w:t>Reference List</w:t>
            </w:r>
            <w:r>
              <w:rPr>
                <w:noProof/>
                <w:webHidden/>
              </w:rPr>
              <w:tab/>
            </w:r>
            <w:r>
              <w:rPr>
                <w:noProof/>
                <w:webHidden/>
              </w:rPr>
              <w:fldChar w:fldCharType="begin"/>
            </w:r>
            <w:r>
              <w:rPr>
                <w:noProof/>
                <w:webHidden/>
              </w:rPr>
              <w:instrText xml:space="preserve"> PAGEREF _Toc200953892 \h </w:instrText>
            </w:r>
            <w:r>
              <w:rPr>
                <w:noProof/>
                <w:webHidden/>
              </w:rPr>
            </w:r>
            <w:r>
              <w:rPr>
                <w:noProof/>
                <w:webHidden/>
              </w:rPr>
              <w:fldChar w:fldCharType="separate"/>
            </w:r>
            <w:r>
              <w:rPr>
                <w:noProof/>
                <w:webHidden/>
              </w:rPr>
              <w:t>8</w:t>
            </w:r>
            <w:r>
              <w:rPr>
                <w:noProof/>
                <w:webHidden/>
              </w:rPr>
              <w:fldChar w:fldCharType="end"/>
            </w:r>
          </w:hyperlink>
        </w:p>
        <w:p w14:paraId="3FEEF3A6" w14:textId="7AFD5156" w:rsidR="00D30210" w:rsidRDefault="00D30210">
          <w:pPr>
            <w:pStyle w:val="TOC1"/>
            <w:tabs>
              <w:tab w:val="right" w:leader="dot" w:pos="9019"/>
            </w:tabs>
            <w:rPr>
              <w:rFonts w:eastAsiaTheme="minorEastAsia" w:cstheme="minorBidi"/>
              <w:b w:val="0"/>
              <w:bCs w:val="0"/>
              <w:i w:val="0"/>
              <w:iCs w:val="0"/>
              <w:noProof/>
              <w:kern w:val="2"/>
              <w:lang w:val="en-GB" w:eastAsia="en-GB"/>
              <w14:ligatures w14:val="standardContextual"/>
            </w:rPr>
          </w:pPr>
          <w:hyperlink w:anchor="_Toc200953893" w:history="1">
            <w:r w:rsidRPr="00717090">
              <w:rPr>
                <w:rStyle w:val="Hyperlink"/>
                <w:noProof/>
              </w:rPr>
              <w:t>AI declaration</w:t>
            </w:r>
            <w:r>
              <w:rPr>
                <w:noProof/>
                <w:webHidden/>
              </w:rPr>
              <w:tab/>
            </w:r>
            <w:r>
              <w:rPr>
                <w:noProof/>
                <w:webHidden/>
              </w:rPr>
              <w:fldChar w:fldCharType="begin"/>
            </w:r>
            <w:r>
              <w:rPr>
                <w:noProof/>
                <w:webHidden/>
              </w:rPr>
              <w:instrText xml:space="preserve"> PAGEREF _Toc200953893 \h </w:instrText>
            </w:r>
            <w:r>
              <w:rPr>
                <w:noProof/>
                <w:webHidden/>
              </w:rPr>
            </w:r>
            <w:r>
              <w:rPr>
                <w:noProof/>
                <w:webHidden/>
              </w:rPr>
              <w:fldChar w:fldCharType="separate"/>
            </w:r>
            <w:r>
              <w:rPr>
                <w:noProof/>
                <w:webHidden/>
              </w:rPr>
              <w:t>10</w:t>
            </w:r>
            <w:r>
              <w:rPr>
                <w:noProof/>
                <w:webHidden/>
              </w:rPr>
              <w:fldChar w:fldCharType="end"/>
            </w:r>
          </w:hyperlink>
        </w:p>
        <w:p w14:paraId="4C6E5390" w14:textId="4D05FD66" w:rsidR="00C7179A" w:rsidRPr="00C7179A" w:rsidRDefault="00C7179A">
          <w:pPr>
            <w:rPr>
              <w:lang w:val="en-GB"/>
            </w:rPr>
          </w:pPr>
          <w:r w:rsidRPr="00C7179A">
            <w:rPr>
              <w:b/>
              <w:bCs/>
              <w:noProof/>
              <w:lang w:val="en-GB"/>
            </w:rPr>
            <w:fldChar w:fldCharType="end"/>
          </w:r>
        </w:p>
      </w:sdtContent>
    </w:sdt>
    <w:p w14:paraId="14BC15CD" w14:textId="77777777" w:rsidR="00336AE2" w:rsidRPr="00C7179A" w:rsidRDefault="00336AE2">
      <w:pPr>
        <w:pBdr>
          <w:top w:val="nil"/>
          <w:left w:val="nil"/>
          <w:bottom w:val="nil"/>
          <w:right w:val="nil"/>
          <w:between w:val="nil"/>
        </w:pBdr>
        <w:rPr>
          <w:rFonts w:ascii="Times New Roman" w:eastAsia="Times New Roman" w:hAnsi="Times New Roman" w:cs="Times New Roman"/>
          <w:color w:val="000000"/>
          <w:sz w:val="24"/>
          <w:szCs w:val="24"/>
          <w:lang w:val="en-GB"/>
        </w:rPr>
      </w:pPr>
    </w:p>
    <w:p w14:paraId="0E9D28AD" w14:textId="77777777" w:rsidR="00336AE2" w:rsidRPr="00C7179A" w:rsidRDefault="009B0800">
      <w:pPr>
        <w:pBdr>
          <w:top w:val="nil"/>
          <w:left w:val="nil"/>
          <w:bottom w:val="nil"/>
          <w:right w:val="nil"/>
          <w:between w:val="nil"/>
        </w:pBdr>
        <w:rPr>
          <w:rFonts w:ascii="Times New Roman" w:eastAsia="Times New Roman" w:hAnsi="Times New Roman" w:cs="Times New Roman"/>
          <w:b/>
          <w:color w:val="000000"/>
          <w:sz w:val="28"/>
          <w:szCs w:val="28"/>
          <w:lang w:val="en-GB"/>
        </w:rPr>
      </w:pPr>
      <w:r w:rsidRPr="00C7179A">
        <w:rPr>
          <w:lang w:val="en-GB"/>
        </w:rPr>
        <w:br w:type="page"/>
      </w:r>
    </w:p>
    <w:p w14:paraId="3E2E2819" w14:textId="77777777" w:rsidR="00336AE2" w:rsidRPr="00C7179A" w:rsidRDefault="009B0800">
      <w:pPr>
        <w:pStyle w:val="Heading1"/>
        <w:keepNext w:val="0"/>
        <w:keepLines w:val="0"/>
        <w:spacing w:before="0" w:after="0" w:line="360" w:lineRule="auto"/>
        <w:jc w:val="both"/>
        <w:rPr>
          <w:rFonts w:ascii="Times New Roman" w:eastAsia="Times New Roman" w:hAnsi="Times New Roman" w:cs="Times New Roman"/>
          <w:b/>
          <w:sz w:val="28"/>
          <w:szCs w:val="28"/>
          <w:lang w:val="en-GB"/>
        </w:rPr>
      </w:pPr>
      <w:bookmarkStart w:id="0" w:name="_Toc200953883"/>
      <w:r w:rsidRPr="00C7179A">
        <w:rPr>
          <w:rFonts w:ascii="Times New Roman" w:eastAsia="Times New Roman" w:hAnsi="Times New Roman" w:cs="Times New Roman"/>
          <w:b/>
          <w:sz w:val="28"/>
          <w:szCs w:val="28"/>
          <w:lang w:val="en-GB"/>
        </w:rPr>
        <w:lastRenderedPageBreak/>
        <w:t>Introduction</w:t>
      </w:r>
      <w:bookmarkEnd w:id="0"/>
    </w:p>
    <w:p w14:paraId="0BC52A37"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A0A0A"/>
          <w:sz w:val="24"/>
          <w:szCs w:val="24"/>
          <w:lang w:val="en-GB"/>
        </w:rPr>
      </w:pPr>
      <w:r w:rsidRPr="00C7179A">
        <w:rPr>
          <w:rFonts w:ascii="Times New Roman" w:eastAsia="Times New Roman" w:hAnsi="Times New Roman" w:cs="Times New Roman"/>
          <w:color w:val="0A0A0A"/>
          <w:sz w:val="24"/>
          <w:szCs w:val="24"/>
          <w:lang w:val="en-GB"/>
        </w:rPr>
        <w:t>While working at Novotel Southampton for 10 weeks, as a food</w:t>
      </w:r>
      <w:r w:rsidRPr="00C7179A">
        <w:rPr>
          <w:rFonts w:ascii="Times New Roman" w:eastAsia="Times New Roman" w:hAnsi="Times New Roman" w:cs="Times New Roman"/>
          <w:sz w:val="24"/>
          <w:szCs w:val="24"/>
          <w:lang w:val="en-GB"/>
        </w:rPr>
        <w:t xml:space="preserve"> &amp; beverage assistant, </w:t>
      </w:r>
      <w:r w:rsidRPr="00C7179A">
        <w:rPr>
          <w:rFonts w:ascii="Times New Roman" w:eastAsia="Times New Roman" w:hAnsi="Times New Roman" w:cs="Times New Roman"/>
          <w:color w:val="0A0A0A"/>
          <w:sz w:val="24"/>
          <w:szCs w:val="24"/>
          <w:lang w:val="en-GB"/>
        </w:rPr>
        <w:t>I had a chance to participate in various Food &amp; Beverage (F&amp;B) operations that included several different service areas. Within, the Novotel Southampton midscale property includes an all-day restaurant, bar lounge, option for room service and facilities for events and meetings. Customer satisfaction and revenue depend greatly on the work of the F&amp;B team.</w:t>
      </w:r>
    </w:p>
    <w:p w14:paraId="25F13F5F"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A0A0A"/>
          <w:sz w:val="24"/>
          <w:szCs w:val="24"/>
          <w:lang w:val="en-GB"/>
        </w:rPr>
      </w:pPr>
      <w:r w:rsidRPr="00C7179A">
        <w:rPr>
          <w:rFonts w:ascii="Times New Roman" w:eastAsia="Times New Roman" w:hAnsi="Times New Roman" w:cs="Times New Roman"/>
          <w:color w:val="0A0A0A"/>
          <w:sz w:val="24"/>
          <w:szCs w:val="24"/>
          <w:lang w:val="en-GB"/>
        </w:rPr>
        <w:t>Three learning objectives:</w:t>
      </w:r>
    </w:p>
    <w:p w14:paraId="3318EC9D" w14:textId="77777777" w:rsidR="00336AE2" w:rsidRPr="00C7179A" w:rsidRDefault="009B08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To know how the whole process of serving food and beverages to customers happens.</w:t>
      </w:r>
    </w:p>
    <w:p w14:paraId="5E3A195A" w14:textId="77777777" w:rsidR="00336AE2" w:rsidRPr="00C7179A" w:rsidRDefault="009B08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To learn and apply practical supervisory and leadership knowledge at a real hotel or restaurant.</w:t>
      </w:r>
    </w:p>
    <w:p w14:paraId="75EB751F" w14:textId="77777777" w:rsidR="00336AE2" w:rsidRPr="00C7179A" w:rsidRDefault="009B08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To become better at communicating with others from different backgrounds, both team members and guests</w:t>
      </w:r>
      <w:r w:rsidRPr="00C7179A">
        <w:rPr>
          <w:rFonts w:ascii="Times New Roman" w:eastAsia="Times New Roman" w:hAnsi="Times New Roman" w:cs="Times New Roman"/>
          <w:color w:val="000000"/>
          <w:sz w:val="24"/>
          <w:szCs w:val="24"/>
          <w:lang w:val="en-GB"/>
        </w:rPr>
        <w:t>.</w:t>
      </w:r>
    </w:p>
    <w:p w14:paraId="64F927E3" w14:textId="77777777" w:rsidR="00336AE2" w:rsidRPr="00C7179A" w:rsidRDefault="009B0800">
      <w:pPr>
        <w:pStyle w:val="Heading1"/>
        <w:keepNext w:val="0"/>
        <w:keepLines w:val="0"/>
        <w:spacing w:before="0" w:after="0" w:line="360" w:lineRule="auto"/>
        <w:jc w:val="both"/>
        <w:rPr>
          <w:rFonts w:ascii="Times New Roman" w:eastAsia="Times New Roman" w:hAnsi="Times New Roman" w:cs="Times New Roman"/>
          <w:b/>
          <w:sz w:val="28"/>
          <w:szCs w:val="28"/>
          <w:lang w:val="en-GB"/>
        </w:rPr>
      </w:pPr>
      <w:bookmarkStart w:id="1" w:name="_Toc200953884"/>
      <w:r w:rsidRPr="00C7179A">
        <w:rPr>
          <w:rFonts w:ascii="Times New Roman" w:eastAsia="Times New Roman" w:hAnsi="Times New Roman" w:cs="Times New Roman"/>
          <w:b/>
          <w:sz w:val="28"/>
          <w:szCs w:val="28"/>
          <w:lang w:val="en-GB"/>
        </w:rPr>
        <w:t>Section 1: Role Reflection Using Gibbs’ Reflective Cycle</w:t>
      </w:r>
      <w:bookmarkEnd w:id="1"/>
      <w:r w:rsidRPr="00C7179A">
        <w:rPr>
          <w:rFonts w:ascii="Times New Roman" w:eastAsia="Times New Roman" w:hAnsi="Times New Roman" w:cs="Times New Roman"/>
          <w:b/>
          <w:sz w:val="28"/>
          <w:szCs w:val="28"/>
          <w:lang w:val="en-GB"/>
        </w:rPr>
        <w:t xml:space="preserve"> </w:t>
      </w:r>
    </w:p>
    <w:p w14:paraId="457C1298"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Description</w:t>
      </w:r>
    </w:p>
    <w:p w14:paraId="43E236F9"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 xml:space="preserve">As a food and beverage assistant, I got to work in numerous areas like the restaurant, bar, room service and different events. </w:t>
      </w:r>
      <w:r w:rsidRPr="00C7179A">
        <w:rPr>
          <w:rFonts w:ascii="Times New Roman" w:eastAsia="Times New Roman" w:hAnsi="Times New Roman" w:cs="Times New Roman"/>
          <w:sz w:val="24"/>
          <w:szCs w:val="24"/>
          <w:lang w:val="en-GB"/>
        </w:rPr>
        <w:t xml:space="preserve">Throughout my experience, I worked in different departments and learned how to stay professional, adapt well and prioritise delivering excellent service in a bustling hospitality environment. </w:t>
      </w:r>
      <w:r w:rsidRPr="00C7179A">
        <w:rPr>
          <w:rFonts w:ascii="Times New Roman" w:eastAsia="Times New Roman" w:hAnsi="Times New Roman" w:cs="Times New Roman"/>
          <w:color w:val="0A0A0A"/>
          <w:sz w:val="24"/>
          <w:szCs w:val="24"/>
          <w:lang w:val="en-GB"/>
        </w:rPr>
        <w:t>I had to support service, assisted guests, gained hospitality experience. I also managed choosing seats for passengers and checking hygiene during certain times</w:t>
      </w:r>
      <w:r w:rsidRPr="00C7179A">
        <w:rPr>
          <w:rFonts w:ascii="Times New Roman" w:eastAsia="Times New Roman" w:hAnsi="Times New Roman" w:cs="Times New Roman"/>
          <w:color w:val="000000"/>
          <w:sz w:val="24"/>
          <w:szCs w:val="24"/>
          <w:lang w:val="en-GB"/>
        </w:rPr>
        <w:t>.</w:t>
      </w:r>
    </w:p>
    <w:p w14:paraId="5863BB8F"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Feelings</w:t>
      </w:r>
    </w:p>
    <w:p w14:paraId="051F3345"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At first, I was overwhelmed by how quickly things moved, mainly during breakfast time and at events with companies. As I got to know the protocols and how my team worked, I felt more assured (</w:t>
      </w:r>
      <w:r w:rsidRPr="00C7179A">
        <w:rPr>
          <w:rFonts w:ascii="Times New Roman" w:eastAsia="Times New Roman" w:hAnsi="Times New Roman" w:cs="Times New Roman"/>
          <w:color w:val="000000"/>
          <w:sz w:val="24"/>
          <w:szCs w:val="24"/>
          <w:lang w:val="en-GB"/>
        </w:rPr>
        <w:t>Mo and Borbon, 2022</w:t>
      </w:r>
      <w:r w:rsidRPr="00C7179A">
        <w:rPr>
          <w:rFonts w:ascii="Times New Roman" w:eastAsia="Times New Roman" w:hAnsi="Times New Roman" w:cs="Times New Roman"/>
          <w:color w:val="0A0A0A"/>
          <w:sz w:val="24"/>
          <w:szCs w:val="24"/>
          <w:lang w:val="en-GB"/>
        </w:rPr>
        <w:t>). Doing many tasks at the same time, meeting guests and handling errors in tough situations became interesting to me.</w:t>
      </w:r>
    </w:p>
    <w:p w14:paraId="18FE9B23"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Evaluation</w:t>
      </w:r>
    </w:p>
    <w:p w14:paraId="7A92429C"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gramStart"/>
      <w:r w:rsidRPr="00C7179A">
        <w:rPr>
          <w:rFonts w:ascii="Times New Roman" w:eastAsia="Times New Roman" w:hAnsi="Times New Roman" w:cs="Times New Roman"/>
          <w:color w:val="0A0A0A"/>
          <w:sz w:val="24"/>
          <w:szCs w:val="24"/>
          <w:lang w:val="en-GB"/>
        </w:rPr>
        <w:t>In order to</w:t>
      </w:r>
      <w:proofErr w:type="gramEnd"/>
      <w:r w:rsidRPr="00C7179A">
        <w:rPr>
          <w:rFonts w:ascii="Times New Roman" w:eastAsia="Times New Roman" w:hAnsi="Times New Roman" w:cs="Times New Roman"/>
          <w:color w:val="0A0A0A"/>
          <w:sz w:val="24"/>
          <w:szCs w:val="24"/>
          <w:lang w:val="en-GB"/>
        </w:rPr>
        <w:t xml:space="preserve"> manage well, supervisors focused on leadership, resolving problems, clear communication and being adaptable (</w:t>
      </w:r>
      <w:r w:rsidRPr="00C7179A">
        <w:rPr>
          <w:rFonts w:ascii="Times New Roman" w:eastAsia="Times New Roman" w:hAnsi="Times New Roman" w:cs="Times New Roman"/>
          <w:color w:val="000000"/>
          <w:sz w:val="24"/>
          <w:szCs w:val="24"/>
          <w:lang w:val="en-GB"/>
        </w:rPr>
        <w:t>Almeida and Campos, 2022</w:t>
      </w:r>
      <w:r w:rsidRPr="00C7179A">
        <w:rPr>
          <w:rFonts w:ascii="Times New Roman" w:eastAsia="Times New Roman" w:hAnsi="Times New Roman" w:cs="Times New Roman"/>
          <w:color w:val="0A0A0A"/>
          <w:sz w:val="24"/>
          <w:szCs w:val="24"/>
          <w:lang w:val="en-GB"/>
        </w:rPr>
        <w:t>). I noticed that strong team communication improved the speed of room service and events. I was able to handle guest concerns using my communication and adaptability, even if I had trouble making fast decisions and depended on supervisors when things got urgent</w:t>
      </w:r>
      <w:r w:rsidRPr="00C7179A">
        <w:rPr>
          <w:rFonts w:ascii="Times New Roman" w:eastAsia="Times New Roman" w:hAnsi="Times New Roman" w:cs="Times New Roman"/>
          <w:sz w:val="24"/>
          <w:szCs w:val="24"/>
          <w:lang w:val="en-GB"/>
        </w:rPr>
        <w:t xml:space="preserve">. I am able to adapt and communicate </w:t>
      </w:r>
      <w:proofErr w:type="gramStart"/>
      <w:r w:rsidRPr="00C7179A">
        <w:rPr>
          <w:rFonts w:ascii="Times New Roman" w:eastAsia="Times New Roman" w:hAnsi="Times New Roman" w:cs="Times New Roman"/>
          <w:sz w:val="24"/>
          <w:szCs w:val="24"/>
          <w:lang w:val="en-GB"/>
        </w:rPr>
        <w:t>effectively, but</w:t>
      </w:r>
      <w:proofErr w:type="gramEnd"/>
      <w:r w:rsidRPr="00C7179A">
        <w:rPr>
          <w:rFonts w:ascii="Times New Roman" w:eastAsia="Times New Roman" w:hAnsi="Times New Roman" w:cs="Times New Roman"/>
          <w:sz w:val="24"/>
          <w:szCs w:val="24"/>
          <w:lang w:val="en-GB"/>
        </w:rPr>
        <w:t xml:space="preserve"> find it difficult to make quick choices and usually need someone supervising me during pressure.</w:t>
      </w:r>
    </w:p>
    <w:p w14:paraId="58126404"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00000"/>
          <w:sz w:val="24"/>
          <w:szCs w:val="24"/>
          <w:lang w:val="en-GB"/>
        </w:rPr>
        <w:lastRenderedPageBreak/>
        <w:t>Two significant examples shaped my understanding of supervision:</w:t>
      </w:r>
    </w:p>
    <w:p w14:paraId="5493C558" w14:textId="77777777" w:rsidR="00336AE2" w:rsidRPr="00C7179A" w:rsidRDefault="009B0800">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b/>
          <w:color w:val="000000"/>
          <w:sz w:val="24"/>
          <w:szCs w:val="24"/>
          <w:lang w:val="en-GB"/>
        </w:rPr>
        <w:t>Example 1: Effective Supervision Example</w:t>
      </w:r>
    </w:p>
    <w:p w14:paraId="44069D48" w14:textId="77777777" w:rsidR="00336AE2" w:rsidRPr="00C7179A" w:rsidRDefault="009B0800">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At the banquet event, the supervisor made sure to update all team members, organise their duties and keep checking on them regularly (</w:t>
      </w:r>
      <w:r w:rsidRPr="00C7179A">
        <w:rPr>
          <w:rFonts w:ascii="Times New Roman" w:eastAsia="Times New Roman" w:hAnsi="Times New Roman" w:cs="Times New Roman"/>
          <w:color w:val="000000"/>
          <w:sz w:val="24"/>
          <w:szCs w:val="24"/>
          <w:lang w:val="en-GB"/>
        </w:rPr>
        <w:t xml:space="preserve">Xu </w:t>
      </w:r>
      <w:r w:rsidRPr="00C7179A">
        <w:rPr>
          <w:rFonts w:ascii="Times New Roman" w:eastAsia="Times New Roman" w:hAnsi="Times New Roman" w:cs="Times New Roman"/>
          <w:i/>
          <w:color w:val="000000"/>
          <w:sz w:val="24"/>
          <w:szCs w:val="24"/>
          <w:lang w:val="en-GB"/>
        </w:rPr>
        <w:t>et al.</w:t>
      </w:r>
      <w:r w:rsidRPr="00C7179A">
        <w:rPr>
          <w:rFonts w:ascii="Times New Roman" w:eastAsia="Times New Roman" w:hAnsi="Times New Roman" w:cs="Times New Roman"/>
          <w:color w:val="000000"/>
          <w:sz w:val="24"/>
          <w:szCs w:val="24"/>
          <w:lang w:val="en-GB"/>
        </w:rPr>
        <w:t>, 2022</w:t>
      </w:r>
      <w:r w:rsidRPr="00C7179A">
        <w:rPr>
          <w:rFonts w:ascii="Times New Roman" w:eastAsia="Times New Roman" w:hAnsi="Times New Roman" w:cs="Times New Roman"/>
          <w:color w:val="0A0A0A"/>
          <w:sz w:val="24"/>
          <w:szCs w:val="24"/>
          <w:lang w:val="en-GB"/>
        </w:rPr>
        <w:t>). It led to getting things done quickly, very few customer complaints and well-managed operations. It pointed out how important it is for leaders to be present, organise well and give feedback (</w:t>
      </w:r>
      <w:r w:rsidRPr="00C7179A">
        <w:rPr>
          <w:rFonts w:ascii="Times New Roman" w:eastAsia="Times New Roman" w:hAnsi="Times New Roman" w:cs="Times New Roman"/>
          <w:color w:val="000000"/>
          <w:sz w:val="24"/>
          <w:szCs w:val="24"/>
          <w:lang w:val="en-GB"/>
        </w:rPr>
        <w:t>Donkor, 2025</w:t>
      </w:r>
      <w:r w:rsidRPr="00C7179A">
        <w:rPr>
          <w:rFonts w:ascii="Times New Roman" w:eastAsia="Times New Roman" w:hAnsi="Times New Roman" w:cs="Times New Roman"/>
          <w:color w:val="0A0A0A"/>
          <w:sz w:val="24"/>
          <w:szCs w:val="24"/>
          <w:lang w:val="en-GB"/>
        </w:rPr>
        <w:t>)</w:t>
      </w:r>
      <w:r w:rsidRPr="00C7179A">
        <w:rPr>
          <w:rFonts w:ascii="Times New Roman" w:eastAsia="Times New Roman" w:hAnsi="Times New Roman" w:cs="Times New Roman"/>
          <w:color w:val="000000"/>
          <w:sz w:val="24"/>
          <w:szCs w:val="24"/>
          <w:lang w:val="en-GB"/>
        </w:rPr>
        <w:t>.</w:t>
      </w:r>
    </w:p>
    <w:p w14:paraId="4CCCA49A" w14:textId="77777777" w:rsidR="00336AE2" w:rsidRPr="00C7179A" w:rsidRDefault="009B0800">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b/>
          <w:color w:val="000000"/>
          <w:sz w:val="24"/>
          <w:szCs w:val="24"/>
          <w:lang w:val="en-GB"/>
        </w:rPr>
        <w:t>Example 2: Ineffective Supervision Example</w:t>
      </w:r>
    </w:p>
    <w:p w14:paraId="61D392CB"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In this instance, on a crowded Friday night at the bar, the acting supervisor did not handle staff shifts appropriately, causing people to wait longer and see the guests showing their dissatisfaction. A lack of contact and information led to uncertainty among team members which lowered team morale (</w:t>
      </w:r>
      <w:r w:rsidRPr="00C7179A">
        <w:rPr>
          <w:rFonts w:ascii="Times New Roman" w:eastAsia="Times New Roman" w:hAnsi="Times New Roman" w:cs="Times New Roman"/>
          <w:color w:val="000000"/>
          <w:sz w:val="24"/>
          <w:szCs w:val="24"/>
          <w:lang w:val="en-GB"/>
        </w:rPr>
        <w:t xml:space="preserve">Dominguez Picart </w:t>
      </w:r>
      <w:r w:rsidRPr="00C7179A">
        <w:rPr>
          <w:rFonts w:ascii="Times New Roman" w:eastAsia="Times New Roman" w:hAnsi="Times New Roman" w:cs="Times New Roman"/>
          <w:i/>
          <w:color w:val="000000"/>
          <w:sz w:val="24"/>
          <w:szCs w:val="24"/>
          <w:lang w:val="en-GB"/>
        </w:rPr>
        <w:t>et al</w:t>
      </w:r>
      <w:r w:rsidRPr="00C7179A">
        <w:rPr>
          <w:rFonts w:ascii="Times New Roman" w:eastAsia="Times New Roman" w:hAnsi="Times New Roman" w:cs="Times New Roman"/>
          <w:color w:val="000000"/>
          <w:sz w:val="24"/>
          <w:szCs w:val="24"/>
          <w:lang w:val="en-GB"/>
        </w:rPr>
        <w:t>., 2025</w:t>
      </w:r>
      <w:r w:rsidRPr="00C7179A">
        <w:rPr>
          <w:rFonts w:ascii="Times New Roman" w:eastAsia="Times New Roman" w:hAnsi="Times New Roman" w:cs="Times New Roman"/>
          <w:color w:val="0A0A0A"/>
          <w:sz w:val="24"/>
          <w:szCs w:val="24"/>
          <w:lang w:val="en-GB"/>
        </w:rPr>
        <w:t>)</w:t>
      </w:r>
      <w:r w:rsidRPr="00C7179A">
        <w:rPr>
          <w:rFonts w:ascii="Times New Roman" w:eastAsia="Times New Roman" w:hAnsi="Times New Roman" w:cs="Times New Roman"/>
          <w:color w:val="000000"/>
          <w:sz w:val="24"/>
          <w:szCs w:val="24"/>
          <w:lang w:val="en-GB"/>
        </w:rPr>
        <w:t>.</w:t>
      </w:r>
    </w:p>
    <w:p w14:paraId="0CB35056"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Analysis</w:t>
      </w:r>
    </w:p>
    <w:p w14:paraId="561DBDDF"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 xml:space="preserve">According to </w:t>
      </w:r>
      <w:r w:rsidRPr="00C7179A">
        <w:rPr>
          <w:rFonts w:ascii="Times New Roman" w:eastAsia="Times New Roman" w:hAnsi="Times New Roman" w:cs="Times New Roman"/>
          <w:color w:val="000000"/>
          <w:sz w:val="24"/>
          <w:szCs w:val="24"/>
          <w:lang w:val="en-GB"/>
        </w:rPr>
        <w:t>Lee, Jeong and Shea, (2021)</w:t>
      </w:r>
      <w:r w:rsidRPr="00C7179A">
        <w:rPr>
          <w:rFonts w:ascii="Times New Roman" w:eastAsia="Times New Roman" w:hAnsi="Times New Roman" w:cs="Times New Roman"/>
          <w:color w:val="0A0A0A"/>
          <w:sz w:val="24"/>
          <w:szCs w:val="24"/>
          <w:lang w:val="en-GB"/>
        </w:rPr>
        <w:t xml:space="preserve"> when supervision is effective, it is largely because the leader uses transformational leadership to encourage employees with vision, support and their own example. The first one demonstrated it, but the second didn’t which was not useful in a pressured environment. It was also helpful that what I witnessed in the workplace matched what I read in Herzberg's motivation-hygiene theory, which identifies recognition and easy role understanding as major motivating factors for employees.</w:t>
      </w:r>
    </w:p>
    <w:p w14:paraId="4E09EA8E"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Conclusion</w:t>
      </w:r>
    </w:p>
    <w:p w14:paraId="6D781B8E"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All these experiences showed me how important it is to have both leadership and effective planning in the F&amp;B industry. Operational success depends on efficiency, but it also needs communication and emotional intelligence (</w:t>
      </w:r>
      <w:r w:rsidRPr="00C7179A">
        <w:rPr>
          <w:rFonts w:ascii="Times New Roman" w:eastAsia="Times New Roman" w:hAnsi="Times New Roman" w:cs="Times New Roman"/>
          <w:color w:val="000000"/>
          <w:sz w:val="24"/>
          <w:szCs w:val="24"/>
          <w:lang w:val="en-GB"/>
        </w:rPr>
        <w:t xml:space="preserve">Nguyen </w:t>
      </w:r>
      <w:r w:rsidRPr="00C7179A">
        <w:rPr>
          <w:rFonts w:ascii="Times New Roman" w:eastAsia="Times New Roman" w:hAnsi="Times New Roman" w:cs="Times New Roman"/>
          <w:i/>
          <w:color w:val="000000"/>
          <w:sz w:val="24"/>
          <w:szCs w:val="24"/>
          <w:lang w:val="en-GB"/>
        </w:rPr>
        <w:t>et al</w:t>
      </w:r>
      <w:r w:rsidRPr="00C7179A">
        <w:rPr>
          <w:rFonts w:ascii="Times New Roman" w:eastAsia="Times New Roman" w:hAnsi="Times New Roman" w:cs="Times New Roman"/>
          <w:color w:val="000000"/>
          <w:sz w:val="24"/>
          <w:szCs w:val="24"/>
          <w:lang w:val="en-GB"/>
        </w:rPr>
        <w:t>., 2021</w:t>
      </w:r>
      <w:r w:rsidRPr="00C7179A">
        <w:rPr>
          <w:rFonts w:ascii="Times New Roman" w:eastAsia="Times New Roman" w:hAnsi="Times New Roman" w:cs="Times New Roman"/>
          <w:color w:val="0A0A0A"/>
          <w:sz w:val="24"/>
          <w:szCs w:val="24"/>
          <w:lang w:val="en-GB"/>
        </w:rPr>
        <w:t>)</w:t>
      </w:r>
      <w:r w:rsidRPr="00C7179A">
        <w:rPr>
          <w:rFonts w:ascii="Times New Roman" w:eastAsia="Times New Roman" w:hAnsi="Times New Roman" w:cs="Times New Roman"/>
          <w:color w:val="000000"/>
          <w:sz w:val="24"/>
          <w:szCs w:val="24"/>
          <w:lang w:val="en-GB"/>
        </w:rPr>
        <w:t>.</w:t>
      </w:r>
    </w:p>
    <w:p w14:paraId="33C60BDA" w14:textId="77777777" w:rsidR="00336AE2" w:rsidRPr="00C7179A" w:rsidRDefault="009B0800">
      <w:pPr>
        <w:pBdr>
          <w:top w:val="nil"/>
          <w:left w:val="nil"/>
          <w:bottom w:val="nil"/>
          <w:right w:val="nil"/>
          <w:between w:val="nil"/>
        </w:pBdr>
        <w:spacing w:line="360" w:lineRule="auto"/>
        <w:jc w:val="both"/>
        <w:rPr>
          <w:lang w:val="en-GB"/>
        </w:rPr>
      </w:pPr>
      <w:r w:rsidRPr="00C7179A">
        <w:rPr>
          <w:rFonts w:ascii="Times New Roman" w:eastAsia="Times New Roman" w:hAnsi="Times New Roman" w:cs="Times New Roman"/>
          <w:b/>
          <w:color w:val="000000"/>
          <w:sz w:val="24"/>
          <w:szCs w:val="24"/>
          <w:lang w:val="en-GB"/>
        </w:rPr>
        <w:t>Action Plan</w:t>
      </w:r>
    </w:p>
    <w:tbl>
      <w:tblPr>
        <w:tblStyle w:val="a0"/>
        <w:tblW w:w="9045" w:type="dxa"/>
        <w:tblInd w:w="-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2340"/>
        <w:gridCol w:w="2745"/>
        <w:gridCol w:w="2475"/>
      </w:tblGrid>
      <w:tr w:rsidR="00336AE2" w:rsidRPr="00C7179A" w14:paraId="4816150A" w14:textId="77777777">
        <w:trPr>
          <w:cantSplit/>
          <w:trHeight w:val="320"/>
          <w:tblHeader/>
        </w:trPr>
        <w:tc>
          <w:tcPr>
            <w:tcW w:w="1485" w:type="dxa"/>
            <w:tcBorders>
              <w:top w:val="single" w:sz="8" w:space="0" w:color="000000"/>
              <w:left w:val="single" w:sz="8" w:space="0" w:color="000000"/>
              <w:bottom w:val="single" w:sz="8" w:space="0" w:color="000000"/>
              <w:right w:val="single" w:sz="8" w:space="0" w:color="000000"/>
            </w:tcBorders>
            <w:shd w:val="clear" w:color="auto" w:fill="274E13"/>
            <w:tcMar>
              <w:top w:w="140" w:type="dxa"/>
              <w:left w:w="140" w:type="dxa"/>
              <w:bottom w:w="140" w:type="dxa"/>
              <w:right w:w="140" w:type="dxa"/>
            </w:tcMar>
          </w:tcPr>
          <w:p w14:paraId="4FC16803" w14:textId="77777777" w:rsidR="00336AE2" w:rsidRPr="00C7179A" w:rsidRDefault="009B0800">
            <w:pPr>
              <w:widowControl w:val="0"/>
              <w:jc w:val="center"/>
              <w:rPr>
                <w:rFonts w:ascii="Times New Roman" w:eastAsia="Times New Roman" w:hAnsi="Times New Roman" w:cs="Times New Roman"/>
                <w:b/>
                <w:i/>
                <w:color w:val="FFFFFF"/>
                <w:sz w:val="24"/>
                <w:szCs w:val="24"/>
                <w:lang w:val="en-GB"/>
              </w:rPr>
            </w:pPr>
            <w:r w:rsidRPr="00C7179A">
              <w:rPr>
                <w:rFonts w:ascii="Times New Roman" w:eastAsia="Times New Roman" w:hAnsi="Times New Roman" w:cs="Times New Roman"/>
                <w:b/>
                <w:i/>
                <w:color w:val="FFFFFF"/>
                <w:sz w:val="24"/>
                <w:szCs w:val="24"/>
                <w:lang w:val="en-GB"/>
              </w:rPr>
              <w:t>Skill</w:t>
            </w:r>
          </w:p>
        </w:tc>
        <w:tc>
          <w:tcPr>
            <w:tcW w:w="2340" w:type="dxa"/>
            <w:tcBorders>
              <w:top w:val="single" w:sz="8" w:space="0" w:color="000000"/>
              <w:left w:val="single" w:sz="8" w:space="0" w:color="000000"/>
              <w:bottom w:val="single" w:sz="8" w:space="0" w:color="000000"/>
              <w:right w:val="single" w:sz="8" w:space="0" w:color="000000"/>
            </w:tcBorders>
            <w:shd w:val="clear" w:color="auto" w:fill="274E13"/>
            <w:tcMar>
              <w:top w:w="140" w:type="dxa"/>
              <w:left w:w="140" w:type="dxa"/>
              <w:bottom w:w="140" w:type="dxa"/>
              <w:right w:w="140" w:type="dxa"/>
            </w:tcMar>
          </w:tcPr>
          <w:p w14:paraId="49C00F4F" w14:textId="77777777" w:rsidR="00336AE2" w:rsidRPr="00C7179A" w:rsidRDefault="009B0800">
            <w:pPr>
              <w:widowControl w:val="0"/>
              <w:jc w:val="center"/>
              <w:rPr>
                <w:rFonts w:ascii="Times New Roman" w:eastAsia="Times New Roman" w:hAnsi="Times New Roman" w:cs="Times New Roman"/>
                <w:b/>
                <w:i/>
                <w:color w:val="FFFFFF"/>
                <w:sz w:val="24"/>
                <w:szCs w:val="24"/>
                <w:lang w:val="en-GB"/>
              </w:rPr>
            </w:pPr>
            <w:r w:rsidRPr="00C7179A">
              <w:rPr>
                <w:rFonts w:ascii="Times New Roman" w:eastAsia="Times New Roman" w:hAnsi="Times New Roman" w:cs="Times New Roman"/>
                <w:b/>
                <w:i/>
                <w:color w:val="FFFFFF"/>
                <w:sz w:val="24"/>
                <w:szCs w:val="24"/>
                <w:lang w:val="en-GB"/>
              </w:rPr>
              <w:t>Plan</w:t>
            </w:r>
          </w:p>
        </w:tc>
        <w:tc>
          <w:tcPr>
            <w:tcW w:w="2745" w:type="dxa"/>
            <w:tcBorders>
              <w:top w:val="single" w:sz="8" w:space="0" w:color="000000"/>
              <w:left w:val="single" w:sz="8" w:space="0" w:color="000000"/>
              <w:bottom w:val="single" w:sz="8" w:space="0" w:color="000000"/>
              <w:right w:val="single" w:sz="8" w:space="0" w:color="000000"/>
            </w:tcBorders>
            <w:shd w:val="clear" w:color="auto" w:fill="274E13"/>
            <w:tcMar>
              <w:top w:w="140" w:type="dxa"/>
              <w:left w:w="140" w:type="dxa"/>
              <w:bottom w:w="140" w:type="dxa"/>
              <w:right w:w="140" w:type="dxa"/>
            </w:tcMar>
          </w:tcPr>
          <w:p w14:paraId="681829D5" w14:textId="77777777" w:rsidR="00336AE2" w:rsidRPr="00C7179A" w:rsidRDefault="009B0800">
            <w:pPr>
              <w:widowControl w:val="0"/>
              <w:jc w:val="center"/>
              <w:rPr>
                <w:rFonts w:ascii="Times New Roman" w:eastAsia="Times New Roman" w:hAnsi="Times New Roman" w:cs="Times New Roman"/>
                <w:b/>
                <w:i/>
                <w:color w:val="FFFFFF"/>
                <w:sz w:val="24"/>
                <w:szCs w:val="24"/>
                <w:lang w:val="en-GB"/>
              </w:rPr>
            </w:pPr>
            <w:r w:rsidRPr="00C7179A">
              <w:rPr>
                <w:rFonts w:ascii="Times New Roman" w:eastAsia="Times New Roman" w:hAnsi="Times New Roman" w:cs="Times New Roman"/>
                <w:b/>
                <w:i/>
                <w:color w:val="FFFFFF"/>
                <w:sz w:val="24"/>
                <w:szCs w:val="24"/>
                <w:lang w:val="en-GB"/>
              </w:rPr>
              <w:t>Resources</w:t>
            </w:r>
          </w:p>
        </w:tc>
        <w:tc>
          <w:tcPr>
            <w:tcW w:w="2475" w:type="dxa"/>
            <w:tcBorders>
              <w:top w:val="single" w:sz="8" w:space="0" w:color="000000"/>
              <w:left w:val="single" w:sz="8" w:space="0" w:color="000000"/>
              <w:bottom w:val="single" w:sz="8" w:space="0" w:color="000000"/>
              <w:right w:val="single" w:sz="8" w:space="0" w:color="000000"/>
            </w:tcBorders>
            <w:shd w:val="clear" w:color="auto" w:fill="274E13"/>
            <w:tcMar>
              <w:top w:w="140" w:type="dxa"/>
              <w:left w:w="140" w:type="dxa"/>
              <w:bottom w:w="140" w:type="dxa"/>
              <w:right w:w="140" w:type="dxa"/>
            </w:tcMar>
          </w:tcPr>
          <w:p w14:paraId="0209ABF2" w14:textId="77777777" w:rsidR="00336AE2" w:rsidRPr="00C7179A" w:rsidRDefault="009B0800">
            <w:pPr>
              <w:widowControl w:val="0"/>
              <w:jc w:val="center"/>
              <w:rPr>
                <w:rFonts w:ascii="Times New Roman" w:eastAsia="Times New Roman" w:hAnsi="Times New Roman" w:cs="Times New Roman"/>
                <w:b/>
                <w:i/>
                <w:color w:val="FFFFFF"/>
                <w:sz w:val="24"/>
                <w:szCs w:val="24"/>
                <w:lang w:val="en-GB"/>
              </w:rPr>
            </w:pPr>
            <w:r w:rsidRPr="00C7179A">
              <w:rPr>
                <w:rFonts w:ascii="Times New Roman" w:eastAsia="Times New Roman" w:hAnsi="Times New Roman" w:cs="Times New Roman"/>
                <w:b/>
                <w:i/>
                <w:color w:val="FFFFFF"/>
                <w:sz w:val="24"/>
                <w:szCs w:val="24"/>
                <w:lang w:val="en-GB"/>
              </w:rPr>
              <w:t>Timeline</w:t>
            </w:r>
          </w:p>
        </w:tc>
      </w:tr>
      <w:tr w:rsidR="00336AE2" w:rsidRPr="00C7179A" w14:paraId="4B8B9984" w14:textId="77777777">
        <w:trPr>
          <w:cantSplit/>
          <w:trHeight w:val="320"/>
          <w:tblHeader/>
        </w:trPr>
        <w:tc>
          <w:tcPr>
            <w:tcW w:w="148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12320E55" w14:textId="77777777" w:rsidR="00336AE2" w:rsidRPr="00C7179A" w:rsidRDefault="009B0800">
            <w:pPr>
              <w:widowControl w:val="0"/>
              <w:spacing w:line="240" w:lineRule="auto"/>
              <w:rPr>
                <w:rFonts w:ascii="Times New Roman" w:eastAsia="Times New Roman" w:hAnsi="Times New Roman" w:cs="Times New Roman"/>
                <w:b/>
                <w:sz w:val="24"/>
                <w:szCs w:val="24"/>
                <w:lang w:val="en-GB"/>
              </w:rPr>
            </w:pPr>
            <w:r w:rsidRPr="00C7179A">
              <w:rPr>
                <w:rFonts w:ascii="Times New Roman" w:eastAsia="Times New Roman" w:hAnsi="Times New Roman" w:cs="Times New Roman"/>
                <w:b/>
                <w:sz w:val="24"/>
                <w:szCs w:val="24"/>
                <w:lang w:val="en-GB"/>
              </w:rPr>
              <w:t>Leadership</w:t>
            </w:r>
          </w:p>
        </w:tc>
        <w:tc>
          <w:tcPr>
            <w:tcW w:w="234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255C9A5D"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Take hospitality leadership course</w:t>
            </w:r>
          </w:p>
        </w:tc>
        <w:tc>
          <w:tcPr>
            <w:tcW w:w="274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6C9AA033"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Online course, university modules</w:t>
            </w:r>
          </w:p>
        </w:tc>
        <w:tc>
          <w:tcPr>
            <w:tcW w:w="247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0300AA22"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1 month</w:t>
            </w:r>
          </w:p>
        </w:tc>
      </w:tr>
      <w:tr w:rsidR="00336AE2" w:rsidRPr="00C7179A" w14:paraId="16A2E5ED" w14:textId="77777777">
        <w:trPr>
          <w:cantSplit/>
          <w:trHeight w:val="320"/>
          <w:tblHeader/>
        </w:trPr>
        <w:tc>
          <w:tcPr>
            <w:tcW w:w="1485"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458D3B84" w14:textId="77777777" w:rsidR="00336AE2" w:rsidRPr="00C7179A" w:rsidRDefault="009B0800">
            <w:pPr>
              <w:widowControl w:val="0"/>
              <w:spacing w:line="240" w:lineRule="auto"/>
              <w:rPr>
                <w:rFonts w:ascii="Times New Roman" w:eastAsia="Times New Roman" w:hAnsi="Times New Roman" w:cs="Times New Roman"/>
                <w:b/>
                <w:sz w:val="24"/>
                <w:szCs w:val="24"/>
                <w:lang w:val="en-GB"/>
              </w:rPr>
            </w:pPr>
            <w:r w:rsidRPr="00C7179A">
              <w:rPr>
                <w:rFonts w:ascii="Times New Roman" w:eastAsia="Times New Roman" w:hAnsi="Times New Roman" w:cs="Times New Roman"/>
                <w:b/>
                <w:sz w:val="24"/>
                <w:szCs w:val="24"/>
                <w:lang w:val="en-GB"/>
              </w:rPr>
              <w:t>Delegation</w:t>
            </w:r>
          </w:p>
        </w:tc>
        <w:tc>
          <w:tcPr>
            <w:tcW w:w="2340"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56310A46"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Join group projects</w:t>
            </w:r>
          </w:p>
        </w:tc>
        <w:tc>
          <w:tcPr>
            <w:tcW w:w="2745"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3263F8AC"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University assignments</w:t>
            </w:r>
          </w:p>
        </w:tc>
        <w:tc>
          <w:tcPr>
            <w:tcW w:w="2475" w:type="dxa"/>
            <w:tcBorders>
              <w:top w:val="single" w:sz="8" w:space="0" w:color="000000"/>
              <w:left w:val="single" w:sz="8" w:space="0" w:color="000000"/>
              <w:bottom w:val="single" w:sz="8" w:space="0" w:color="000000"/>
              <w:right w:val="single" w:sz="8" w:space="0" w:color="000000"/>
            </w:tcBorders>
            <w:shd w:val="clear" w:color="auto" w:fill="D9EAD3"/>
            <w:tcMar>
              <w:top w:w="140" w:type="dxa"/>
              <w:left w:w="140" w:type="dxa"/>
              <w:bottom w:w="140" w:type="dxa"/>
              <w:right w:w="140" w:type="dxa"/>
            </w:tcMar>
          </w:tcPr>
          <w:p w14:paraId="40479EC6"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Ongoing semester</w:t>
            </w:r>
          </w:p>
        </w:tc>
      </w:tr>
      <w:tr w:rsidR="00336AE2" w:rsidRPr="00C7179A" w14:paraId="3084A001" w14:textId="77777777">
        <w:trPr>
          <w:cantSplit/>
          <w:trHeight w:val="320"/>
          <w:tblHeader/>
        </w:trPr>
        <w:tc>
          <w:tcPr>
            <w:tcW w:w="148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025B8054" w14:textId="77777777" w:rsidR="00336AE2" w:rsidRPr="00C7179A" w:rsidRDefault="009B0800">
            <w:pPr>
              <w:widowControl w:val="0"/>
              <w:spacing w:line="240" w:lineRule="auto"/>
              <w:rPr>
                <w:rFonts w:ascii="Times New Roman" w:eastAsia="Times New Roman" w:hAnsi="Times New Roman" w:cs="Times New Roman"/>
                <w:b/>
                <w:sz w:val="24"/>
                <w:szCs w:val="24"/>
                <w:lang w:val="en-GB"/>
              </w:rPr>
            </w:pPr>
            <w:r w:rsidRPr="00C7179A">
              <w:rPr>
                <w:rFonts w:ascii="Times New Roman" w:eastAsia="Times New Roman" w:hAnsi="Times New Roman" w:cs="Times New Roman"/>
                <w:b/>
                <w:sz w:val="24"/>
                <w:szCs w:val="24"/>
                <w:lang w:val="en-GB"/>
              </w:rPr>
              <w:t>Practical Skills</w:t>
            </w:r>
          </w:p>
        </w:tc>
        <w:tc>
          <w:tcPr>
            <w:tcW w:w="234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0B56D815"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Shadow leaders during placement</w:t>
            </w:r>
          </w:p>
        </w:tc>
        <w:tc>
          <w:tcPr>
            <w:tcW w:w="274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1DAC4EA3"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Placement mentors, supervisors</w:t>
            </w:r>
          </w:p>
        </w:tc>
        <w:tc>
          <w:tcPr>
            <w:tcW w:w="247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765185BD" w14:textId="77777777" w:rsidR="00336AE2" w:rsidRPr="00C7179A" w:rsidRDefault="009B0800">
            <w:pPr>
              <w:widowControl w:val="0"/>
              <w:spacing w:line="240" w:lineRule="auto"/>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Next placement</w:t>
            </w:r>
          </w:p>
        </w:tc>
      </w:tr>
    </w:tbl>
    <w:p w14:paraId="6AFB1DA7" w14:textId="77777777" w:rsidR="00336AE2" w:rsidRPr="00C7179A" w:rsidRDefault="00336AE2">
      <w:p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p w14:paraId="3EAD80F6" w14:textId="77777777" w:rsidR="00336AE2" w:rsidRPr="00C7179A" w:rsidRDefault="009B0800">
      <w:pPr>
        <w:pStyle w:val="Heading3"/>
        <w:keepNext w:val="0"/>
        <w:keepLines w:val="0"/>
        <w:spacing w:before="0" w:after="0" w:line="360" w:lineRule="auto"/>
        <w:jc w:val="both"/>
        <w:rPr>
          <w:rFonts w:ascii="Times New Roman" w:eastAsia="Times New Roman" w:hAnsi="Times New Roman" w:cs="Times New Roman"/>
          <w:b/>
          <w:color w:val="000000"/>
          <w:sz w:val="26"/>
          <w:szCs w:val="26"/>
          <w:lang w:val="en-GB"/>
        </w:rPr>
      </w:pPr>
      <w:bookmarkStart w:id="2" w:name="_heading=h.8cdfvkx1sk2h" w:colFirst="0" w:colLast="0"/>
      <w:bookmarkEnd w:id="2"/>
      <w:r w:rsidRPr="00C7179A">
        <w:rPr>
          <w:lang w:val="en-GB"/>
        </w:rPr>
        <w:br w:type="page"/>
      </w:r>
    </w:p>
    <w:p w14:paraId="2139296C" w14:textId="77777777" w:rsidR="00336AE2" w:rsidRPr="00C7179A" w:rsidRDefault="009B0800">
      <w:pPr>
        <w:pStyle w:val="Heading1"/>
        <w:keepNext w:val="0"/>
        <w:keepLines w:val="0"/>
        <w:spacing w:before="0" w:after="0" w:line="360" w:lineRule="auto"/>
        <w:jc w:val="both"/>
        <w:rPr>
          <w:rFonts w:ascii="Times New Roman" w:eastAsia="Times New Roman" w:hAnsi="Times New Roman" w:cs="Times New Roman"/>
          <w:b/>
          <w:sz w:val="28"/>
          <w:szCs w:val="28"/>
          <w:lang w:val="en-GB"/>
        </w:rPr>
      </w:pPr>
      <w:bookmarkStart w:id="3" w:name="_Toc200953885"/>
      <w:r w:rsidRPr="00C7179A">
        <w:rPr>
          <w:rFonts w:ascii="Times New Roman" w:eastAsia="Times New Roman" w:hAnsi="Times New Roman" w:cs="Times New Roman"/>
          <w:b/>
          <w:sz w:val="28"/>
          <w:szCs w:val="28"/>
          <w:lang w:val="en-GB"/>
        </w:rPr>
        <w:lastRenderedPageBreak/>
        <w:t>Section 2: Development Journey</w:t>
      </w:r>
      <w:bookmarkEnd w:id="3"/>
    </w:p>
    <w:p w14:paraId="28F6D5B9"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b/>
          <w:color w:val="000000"/>
          <w:sz w:val="24"/>
          <w:szCs w:val="24"/>
          <w:lang w:val="en-GB"/>
        </w:rPr>
        <w:t>2.1 Compare current F&amp;B placement experiences to Level 4 F&amp;B placement experiences.</w:t>
      </w:r>
    </w:p>
    <w:p w14:paraId="2071EA9B" w14:textId="7FA7A383"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 xml:space="preserve">At Novotel Southampton, where I did my level 6 work placement, I discovered key differences from my level 4 hotel which was much smaller. At Level 4, the hotel was not as large as other hotels and prepared regular a la carte meals for breakfast and </w:t>
      </w:r>
      <w:proofErr w:type="gramStart"/>
      <w:r w:rsidRPr="00C7179A">
        <w:rPr>
          <w:rFonts w:ascii="Times New Roman" w:eastAsia="Times New Roman" w:hAnsi="Times New Roman" w:cs="Times New Roman"/>
          <w:color w:val="0A0A0A"/>
          <w:sz w:val="24"/>
          <w:szCs w:val="24"/>
          <w:lang w:val="en-GB"/>
        </w:rPr>
        <w:t>dinner, but</w:t>
      </w:r>
      <w:proofErr w:type="gramEnd"/>
      <w:r w:rsidRPr="00C7179A">
        <w:rPr>
          <w:rFonts w:ascii="Times New Roman" w:eastAsia="Times New Roman" w:hAnsi="Times New Roman" w:cs="Times New Roman"/>
          <w:color w:val="0A0A0A"/>
          <w:sz w:val="24"/>
          <w:szCs w:val="24"/>
          <w:lang w:val="en-GB"/>
        </w:rPr>
        <w:t xml:space="preserve"> did not usually accommodate big events or banquets. There was more flexibility in jobs, less training was </w:t>
      </w:r>
      <w:proofErr w:type="gramStart"/>
      <w:r w:rsidRPr="00C7179A">
        <w:rPr>
          <w:rFonts w:ascii="Times New Roman" w:eastAsia="Times New Roman" w:hAnsi="Times New Roman" w:cs="Times New Roman"/>
          <w:color w:val="0A0A0A"/>
          <w:sz w:val="24"/>
          <w:szCs w:val="24"/>
          <w:lang w:val="en-GB"/>
        </w:rPr>
        <w:t>needed</w:t>
      </w:r>
      <w:proofErr w:type="gramEnd"/>
      <w:r w:rsidRPr="00C7179A">
        <w:rPr>
          <w:rFonts w:ascii="Times New Roman" w:eastAsia="Times New Roman" w:hAnsi="Times New Roman" w:cs="Times New Roman"/>
          <w:color w:val="0A0A0A"/>
          <w:sz w:val="24"/>
          <w:szCs w:val="24"/>
          <w:lang w:val="en-GB"/>
        </w:rPr>
        <w:t xml:space="preserve"> and people usually did their duties when required (</w:t>
      </w:r>
      <w:proofErr w:type="spellStart"/>
      <w:r w:rsidRPr="00C7179A">
        <w:rPr>
          <w:rFonts w:ascii="Times New Roman" w:eastAsia="Times New Roman" w:hAnsi="Times New Roman" w:cs="Times New Roman"/>
          <w:color w:val="000000"/>
          <w:sz w:val="24"/>
          <w:szCs w:val="24"/>
          <w:lang w:val="en-GB"/>
        </w:rPr>
        <w:t>Kuokkanen</w:t>
      </w:r>
      <w:proofErr w:type="spellEnd"/>
      <w:r w:rsidRPr="00C7179A">
        <w:rPr>
          <w:rFonts w:ascii="Times New Roman" w:eastAsia="Times New Roman" w:hAnsi="Times New Roman" w:cs="Times New Roman"/>
          <w:color w:val="000000"/>
          <w:sz w:val="24"/>
          <w:szCs w:val="24"/>
          <w:lang w:val="en-GB"/>
        </w:rPr>
        <w:t xml:space="preserve"> and Van der Rest, 2022</w:t>
      </w:r>
      <w:r w:rsidRPr="00C7179A">
        <w:rPr>
          <w:rFonts w:ascii="Times New Roman" w:eastAsia="Times New Roman" w:hAnsi="Times New Roman" w:cs="Times New Roman"/>
          <w:color w:val="0A0A0A"/>
          <w:sz w:val="24"/>
          <w:szCs w:val="24"/>
          <w:lang w:val="en-GB"/>
        </w:rPr>
        <w:t>). As an example, Novotel Southampton had consistent processes, the main services they provided were mobile feedback, communication technology and POS tools (</w:t>
      </w:r>
      <w:r w:rsidRPr="00C7179A">
        <w:rPr>
          <w:rFonts w:ascii="Times New Roman" w:eastAsia="Times New Roman" w:hAnsi="Times New Roman" w:cs="Times New Roman"/>
          <w:color w:val="000000"/>
          <w:sz w:val="24"/>
          <w:szCs w:val="24"/>
          <w:lang w:val="en-GB"/>
        </w:rPr>
        <w:t>Lee, Jeong and Shea, 2021</w:t>
      </w:r>
      <w:r w:rsidRPr="00C7179A">
        <w:rPr>
          <w:rFonts w:ascii="Times New Roman" w:eastAsia="Times New Roman" w:hAnsi="Times New Roman" w:cs="Times New Roman"/>
          <w:color w:val="0A0A0A"/>
          <w:sz w:val="24"/>
          <w:szCs w:val="24"/>
          <w:lang w:val="en-GB"/>
        </w:rPr>
        <w:t>). Because of the organised nature of the hotel, I was able to witness firsthand the advantages larger hotel chains gain from running operations efficiently</w:t>
      </w:r>
      <w:r w:rsidRPr="00C7179A">
        <w:rPr>
          <w:rFonts w:ascii="Times New Roman" w:eastAsia="Times New Roman" w:hAnsi="Times New Roman" w:cs="Times New Roman"/>
          <w:color w:val="000000"/>
          <w:sz w:val="24"/>
          <w:szCs w:val="24"/>
          <w:lang w:val="en-GB"/>
        </w:rPr>
        <w:t>.</w:t>
      </w:r>
    </w:p>
    <w:p w14:paraId="4D421253"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2.2 Reflect on learning from the following modules</w:t>
      </w:r>
    </w:p>
    <w:p w14:paraId="7AC5E812" w14:textId="77777777" w:rsidR="00336AE2" w:rsidRPr="00C7179A" w:rsidRDefault="009B0800">
      <w:pPr>
        <w:pBdr>
          <w:top w:val="nil"/>
          <w:left w:val="nil"/>
          <w:bottom w:val="nil"/>
          <w:right w:val="nil"/>
          <w:between w:val="nil"/>
        </w:pBdr>
        <w:spacing w:line="360" w:lineRule="auto"/>
        <w:jc w:val="both"/>
        <w:rPr>
          <w:color w:val="000000"/>
          <w:lang w:val="en-GB"/>
        </w:rPr>
      </w:pPr>
      <w:r w:rsidRPr="00C7179A">
        <w:rPr>
          <w:rFonts w:ascii="Times New Roman" w:eastAsia="Times New Roman" w:hAnsi="Times New Roman" w:cs="Times New Roman"/>
          <w:color w:val="000000"/>
          <w:sz w:val="24"/>
          <w:szCs w:val="24"/>
          <w:lang w:val="en-GB"/>
        </w:rPr>
        <w:t>At Level 4 – Food &amp; Beverage Operations, I studied mise-</w:t>
      </w:r>
      <w:proofErr w:type="spellStart"/>
      <w:r w:rsidRPr="00C7179A">
        <w:rPr>
          <w:rFonts w:ascii="Times New Roman" w:eastAsia="Times New Roman" w:hAnsi="Times New Roman" w:cs="Times New Roman"/>
          <w:color w:val="000000"/>
          <w:sz w:val="24"/>
          <w:szCs w:val="24"/>
          <w:lang w:val="en-GB"/>
        </w:rPr>
        <w:t>en</w:t>
      </w:r>
      <w:proofErr w:type="spellEnd"/>
      <w:r w:rsidRPr="00C7179A">
        <w:rPr>
          <w:rFonts w:ascii="Times New Roman" w:eastAsia="Times New Roman" w:hAnsi="Times New Roman" w:cs="Times New Roman"/>
          <w:color w:val="000000"/>
          <w:sz w:val="24"/>
          <w:szCs w:val="24"/>
          <w:lang w:val="en-GB"/>
        </w:rPr>
        <w:t xml:space="preserve">-place, main food safety regulations and better ways to sequence meals. Because of my </w:t>
      </w:r>
      <w:r w:rsidRPr="00C7179A">
        <w:rPr>
          <w:rFonts w:ascii="Times New Roman" w:eastAsia="Times New Roman" w:hAnsi="Times New Roman" w:cs="Times New Roman"/>
          <w:sz w:val="24"/>
          <w:szCs w:val="24"/>
          <w:lang w:val="en-GB"/>
        </w:rPr>
        <w:t>internship</w:t>
      </w:r>
      <w:r w:rsidRPr="00C7179A">
        <w:rPr>
          <w:rFonts w:ascii="Times New Roman" w:eastAsia="Times New Roman" w:hAnsi="Times New Roman" w:cs="Times New Roman"/>
          <w:color w:val="000000"/>
          <w:sz w:val="24"/>
          <w:szCs w:val="24"/>
          <w:lang w:val="en-GB"/>
        </w:rPr>
        <w:t xml:space="preserve"> experience, I found it easy to perform m</w:t>
      </w:r>
      <w:r w:rsidRPr="00C7179A">
        <w:rPr>
          <w:rFonts w:ascii="Times New Roman" w:eastAsia="Times New Roman" w:hAnsi="Times New Roman" w:cs="Times New Roman"/>
          <w:sz w:val="24"/>
          <w:szCs w:val="24"/>
          <w:lang w:val="en-GB"/>
        </w:rPr>
        <w:t>anagement</w:t>
      </w:r>
      <w:r w:rsidRPr="00C7179A">
        <w:rPr>
          <w:rFonts w:ascii="Times New Roman" w:eastAsia="Times New Roman" w:hAnsi="Times New Roman" w:cs="Times New Roman"/>
          <w:color w:val="000000"/>
          <w:sz w:val="24"/>
          <w:szCs w:val="24"/>
          <w:lang w:val="en-GB"/>
        </w:rPr>
        <w:t xml:space="preserve"> </w:t>
      </w:r>
      <w:r w:rsidRPr="00C7179A">
        <w:rPr>
          <w:rFonts w:ascii="Times New Roman" w:eastAsia="Times New Roman" w:hAnsi="Times New Roman" w:cs="Times New Roman"/>
          <w:sz w:val="24"/>
          <w:szCs w:val="24"/>
          <w:lang w:val="en-GB"/>
        </w:rPr>
        <w:t>task</w:t>
      </w:r>
      <w:r w:rsidRPr="00C7179A">
        <w:rPr>
          <w:rFonts w:ascii="Times New Roman" w:eastAsia="Times New Roman" w:hAnsi="Times New Roman" w:cs="Times New Roman"/>
          <w:color w:val="000000"/>
          <w:sz w:val="24"/>
          <w:szCs w:val="24"/>
          <w:lang w:val="en-GB"/>
        </w:rPr>
        <w:t xml:space="preserve">, since real-world cases were not always what I learned in school. Waste reduction, adopting responsibility for things we </w:t>
      </w:r>
      <w:proofErr w:type="gramStart"/>
      <w:r w:rsidRPr="00C7179A">
        <w:rPr>
          <w:rFonts w:ascii="Times New Roman" w:eastAsia="Times New Roman" w:hAnsi="Times New Roman" w:cs="Times New Roman"/>
          <w:color w:val="000000"/>
          <w:sz w:val="24"/>
          <w:szCs w:val="24"/>
          <w:lang w:val="en-GB"/>
        </w:rPr>
        <w:t>use</w:t>
      </w:r>
      <w:proofErr w:type="gramEnd"/>
      <w:r w:rsidRPr="00C7179A">
        <w:rPr>
          <w:rFonts w:ascii="Times New Roman" w:eastAsia="Times New Roman" w:hAnsi="Times New Roman" w:cs="Times New Roman"/>
          <w:color w:val="000000"/>
          <w:sz w:val="24"/>
          <w:szCs w:val="24"/>
          <w:lang w:val="en-GB"/>
        </w:rPr>
        <w:t xml:space="preserve"> and eco-friendly practices were topics I learned in Level 5 – Sustainable Hospitality &amp; Tourism Management. I noticed the principles by eating regional items, using digital menus and filling up containers from reusable dispensers. But I realised that it can be difficult to balance being sustainable and controlling costs. I learned a lot more as far as skills, thinking and practical knowledge are concerned from Level 5 than I did from Level 4.</w:t>
      </w:r>
      <w:r w:rsidRPr="00C7179A">
        <w:rPr>
          <w:lang w:val="en-GB"/>
        </w:rPr>
        <w:br w:type="page"/>
      </w:r>
    </w:p>
    <w:p w14:paraId="1564E64A" w14:textId="77777777" w:rsidR="00336AE2" w:rsidRPr="00C7179A" w:rsidRDefault="009B0800">
      <w:pPr>
        <w:pStyle w:val="Heading1"/>
        <w:keepNext w:val="0"/>
        <w:keepLines w:val="0"/>
        <w:spacing w:before="0" w:after="0" w:line="360" w:lineRule="auto"/>
        <w:jc w:val="both"/>
        <w:rPr>
          <w:rFonts w:ascii="Times New Roman" w:eastAsia="Times New Roman" w:hAnsi="Times New Roman" w:cs="Times New Roman"/>
          <w:b/>
          <w:sz w:val="28"/>
          <w:szCs w:val="28"/>
          <w:lang w:val="en-GB"/>
        </w:rPr>
      </w:pPr>
      <w:bookmarkStart w:id="4" w:name="_Toc200953886"/>
      <w:r w:rsidRPr="00C7179A">
        <w:rPr>
          <w:rFonts w:ascii="Times New Roman" w:eastAsia="Times New Roman" w:hAnsi="Times New Roman" w:cs="Times New Roman"/>
          <w:b/>
          <w:sz w:val="28"/>
          <w:szCs w:val="28"/>
          <w:lang w:val="en-GB"/>
        </w:rPr>
        <w:lastRenderedPageBreak/>
        <w:t>Section 3: Service Improvement Proposal</w:t>
      </w:r>
      <w:bookmarkEnd w:id="4"/>
    </w:p>
    <w:p w14:paraId="5AE36026" w14:textId="77777777" w:rsidR="00336AE2" w:rsidRPr="00C7179A" w:rsidRDefault="009B0800">
      <w:pPr>
        <w:pStyle w:val="Heading2"/>
        <w:keepNext w:val="0"/>
        <w:keepLines w:val="0"/>
        <w:spacing w:before="0" w:after="0" w:line="360" w:lineRule="auto"/>
        <w:jc w:val="both"/>
        <w:rPr>
          <w:rFonts w:ascii="Times New Roman" w:eastAsia="Times New Roman" w:hAnsi="Times New Roman" w:cs="Times New Roman"/>
          <w:b/>
          <w:sz w:val="26"/>
          <w:szCs w:val="26"/>
          <w:lang w:val="en-GB"/>
        </w:rPr>
      </w:pPr>
      <w:bookmarkStart w:id="5" w:name="_Toc200953887"/>
      <w:r w:rsidRPr="00C7179A">
        <w:rPr>
          <w:rFonts w:ascii="Times New Roman" w:eastAsia="Times New Roman" w:hAnsi="Times New Roman" w:cs="Times New Roman"/>
          <w:b/>
          <w:sz w:val="26"/>
          <w:szCs w:val="26"/>
          <w:lang w:val="en-GB"/>
        </w:rPr>
        <w:t>3.1 Identified Issue: Staff Training and Consistency</w:t>
      </w:r>
      <w:bookmarkEnd w:id="5"/>
    </w:p>
    <w:p w14:paraId="5FEC85A4"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The team in charge of food and beverage at Novotel Southampton did not provide continuous service because staff was poorly trained and most were temporary workers (</w:t>
      </w:r>
      <w:proofErr w:type="spellStart"/>
      <w:r w:rsidRPr="00C7179A">
        <w:rPr>
          <w:rFonts w:ascii="Times New Roman" w:eastAsia="Times New Roman" w:hAnsi="Times New Roman" w:cs="Times New Roman"/>
          <w:color w:val="000000"/>
          <w:sz w:val="24"/>
          <w:szCs w:val="24"/>
          <w:lang w:val="en-GB"/>
        </w:rPr>
        <w:t>Amanamah</w:t>
      </w:r>
      <w:proofErr w:type="spellEnd"/>
      <w:r w:rsidRPr="00C7179A">
        <w:rPr>
          <w:rFonts w:ascii="Times New Roman" w:eastAsia="Times New Roman" w:hAnsi="Times New Roman" w:cs="Times New Roman"/>
          <w:color w:val="000000"/>
          <w:sz w:val="24"/>
          <w:szCs w:val="24"/>
          <w:lang w:val="en-GB"/>
        </w:rPr>
        <w:t xml:space="preserve"> </w:t>
      </w:r>
      <w:r w:rsidRPr="00C7179A">
        <w:rPr>
          <w:rFonts w:ascii="Times New Roman" w:eastAsia="Times New Roman" w:hAnsi="Times New Roman" w:cs="Times New Roman"/>
          <w:i/>
          <w:color w:val="000000"/>
          <w:sz w:val="24"/>
          <w:szCs w:val="24"/>
          <w:lang w:val="en-GB"/>
        </w:rPr>
        <w:t>et al.</w:t>
      </w:r>
      <w:r w:rsidRPr="00C7179A">
        <w:rPr>
          <w:rFonts w:ascii="Times New Roman" w:eastAsia="Times New Roman" w:hAnsi="Times New Roman" w:cs="Times New Roman"/>
          <w:color w:val="000000"/>
          <w:sz w:val="24"/>
          <w:szCs w:val="24"/>
          <w:lang w:val="en-GB"/>
        </w:rPr>
        <w:t>, 2025</w:t>
      </w:r>
      <w:r w:rsidRPr="00C7179A">
        <w:rPr>
          <w:rFonts w:ascii="Times New Roman" w:eastAsia="Times New Roman" w:hAnsi="Times New Roman" w:cs="Times New Roman"/>
          <w:color w:val="0A0A0A"/>
          <w:sz w:val="24"/>
          <w:szCs w:val="24"/>
          <w:lang w:val="en-GB"/>
        </w:rPr>
        <w:t>). People noticed there were delays with breakfast, for example food was served cold and table clearing was slower than normal. Such issues, identified by permanent workers, became more obvious in busy times, when the use of agency staff was high (</w:t>
      </w:r>
      <w:r w:rsidRPr="00C7179A">
        <w:rPr>
          <w:rFonts w:ascii="Times New Roman" w:eastAsia="Times New Roman" w:hAnsi="Times New Roman" w:cs="Times New Roman"/>
          <w:sz w:val="24"/>
          <w:szCs w:val="24"/>
          <w:lang w:val="en-GB"/>
        </w:rPr>
        <w:t xml:space="preserve">Marano </w:t>
      </w:r>
      <w:r w:rsidRPr="00C7179A">
        <w:rPr>
          <w:rFonts w:ascii="Times New Roman" w:eastAsia="Times New Roman" w:hAnsi="Times New Roman" w:cs="Times New Roman"/>
          <w:i/>
          <w:sz w:val="24"/>
          <w:szCs w:val="24"/>
          <w:lang w:val="en-GB"/>
        </w:rPr>
        <w:t>et al</w:t>
      </w:r>
      <w:r w:rsidRPr="00C7179A">
        <w:rPr>
          <w:rFonts w:ascii="Times New Roman" w:eastAsia="Times New Roman" w:hAnsi="Times New Roman" w:cs="Times New Roman"/>
          <w:sz w:val="24"/>
          <w:szCs w:val="24"/>
          <w:lang w:val="en-GB"/>
        </w:rPr>
        <w:t>., 2020</w:t>
      </w:r>
      <w:r w:rsidRPr="00C7179A">
        <w:rPr>
          <w:rFonts w:ascii="Times New Roman" w:eastAsia="Times New Roman" w:hAnsi="Times New Roman" w:cs="Times New Roman"/>
          <w:color w:val="0A0A0A"/>
          <w:sz w:val="24"/>
          <w:szCs w:val="24"/>
          <w:lang w:val="en-GB"/>
        </w:rPr>
        <w:t>)</w:t>
      </w:r>
      <w:r w:rsidRPr="00C7179A">
        <w:rPr>
          <w:rFonts w:ascii="Times New Roman" w:eastAsia="Times New Roman" w:hAnsi="Times New Roman" w:cs="Times New Roman"/>
          <w:color w:val="000000"/>
          <w:sz w:val="24"/>
          <w:szCs w:val="24"/>
          <w:lang w:val="en-GB"/>
        </w:rPr>
        <w:t>.</w:t>
      </w:r>
    </w:p>
    <w:p w14:paraId="0FCFDDBE" w14:textId="77777777" w:rsidR="00336AE2" w:rsidRPr="00C7179A" w:rsidRDefault="009B0800">
      <w:pPr>
        <w:pStyle w:val="Heading2"/>
        <w:keepNext w:val="0"/>
        <w:keepLines w:val="0"/>
        <w:spacing w:before="0" w:after="0" w:line="360" w:lineRule="auto"/>
        <w:jc w:val="both"/>
        <w:rPr>
          <w:rFonts w:ascii="Times New Roman" w:eastAsia="Times New Roman" w:hAnsi="Times New Roman" w:cs="Times New Roman"/>
          <w:b/>
          <w:sz w:val="26"/>
          <w:szCs w:val="26"/>
          <w:lang w:val="en-GB"/>
        </w:rPr>
      </w:pPr>
      <w:bookmarkStart w:id="6" w:name="_Toc200953888"/>
      <w:r w:rsidRPr="00C7179A">
        <w:rPr>
          <w:rFonts w:ascii="Times New Roman" w:eastAsia="Times New Roman" w:hAnsi="Times New Roman" w:cs="Times New Roman"/>
          <w:b/>
          <w:sz w:val="26"/>
          <w:szCs w:val="26"/>
          <w:lang w:val="en-GB"/>
        </w:rPr>
        <w:t>3.2 Justification</w:t>
      </w:r>
      <w:bookmarkEnd w:id="6"/>
    </w:p>
    <w:p w14:paraId="347A6A7C" w14:textId="77777777" w:rsidR="00336AE2" w:rsidRPr="00C7179A" w:rsidRDefault="009B0800">
      <w:pP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 xml:space="preserve">As employees didn’t receive proper training and there were many temporary workers, services deteriorated which led to food being served cold, extending wait times and making it harder for customers to leave when needed (Al- Sabi </w:t>
      </w:r>
      <w:r w:rsidRPr="00C7179A">
        <w:rPr>
          <w:rFonts w:ascii="Times New Roman" w:eastAsia="Times New Roman" w:hAnsi="Times New Roman" w:cs="Times New Roman"/>
          <w:i/>
          <w:color w:val="0A0A0A"/>
          <w:sz w:val="24"/>
          <w:szCs w:val="24"/>
          <w:lang w:val="en-GB"/>
        </w:rPr>
        <w:t xml:space="preserve">et al., </w:t>
      </w:r>
      <w:r w:rsidRPr="00C7179A">
        <w:rPr>
          <w:rFonts w:ascii="Times New Roman" w:eastAsia="Times New Roman" w:hAnsi="Times New Roman" w:cs="Times New Roman"/>
          <w:color w:val="0A0A0A"/>
          <w:sz w:val="24"/>
          <w:szCs w:val="24"/>
          <w:lang w:val="en-GB"/>
        </w:rPr>
        <w:t>2023).</w:t>
      </w:r>
    </w:p>
    <w:p w14:paraId="5753F42F" w14:textId="77777777" w:rsidR="00336AE2" w:rsidRPr="00C7179A" w:rsidRDefault="009B0800">
      <w:pPr>
        <w:pStyle w:val="Heading2"/>
        <w:keepNext w:val="0"/>
        <w:keepLines w:val="0"/>
        <w:spacing w:before="0" w:after="0" w:line="360" w:lineRule="auto"/>
        <w:jc w:val="both"/>
        <w:rPr>
          <w:rFonts w:ascii="Times New Roman" w:eastAsia="Times New Roman" w:hAnsi="Times New Roman" w:cs="Times New Roman"/>
          <w:b/>
          <w:sz w:val="26"/>
          <w:szCs w:val="26"/>
          <w:lang w:val="en-GB"/>
        </w:rPr>
      </w:pPr>
      <w:bookmarkStart w:id="7" w:name="_Toc200953889"/>
      <w:r w:rsidRPr="00C7179A">
        <w:rPr>
          <w:rFonts w:ascii="Times New Roman" w:eastAsia="Times New Roman" w:hAnsi="Times New Roman" w:cs="Times New Roman"/>
          <w:b/>
          <w:sz w:val="26"/>
          <w:szCs w:val="26"/>
          <w:lang w:val="en-GB"/>
        </w:rPr>
        <w:t>3.3 Improvement Plan</w:t>
      </w:r>
      <w:bookmarkEnd w:id="7"/>
    </w:p>
    <w:p w14:paraId="4ACB8072"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3.3.1 Implement a Micro-Training Programme</w:t>
      </w:r>
    </w:p>
    <w:p w14:paraId="7C0B794A"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Make training modules that are short and interactive, allowing staff to access them on mobile or tablet devices (</w:t>
      </w:r>
      <w:r w:rsidRPr="00C7179A">
        <w:rPr>
          <w:rFonts w:ascii="Times New Roman" w:eastAsia="Times New Roman" w:hAnsi="Times New Roman" w:cs="Times New Roman"/>
          <w:color w:val="000000"/>
          <w:sz w:val="24"/>
          <w:szCs w:val="24"/>
          <w:lang w:val="en-GB"/>
        </w:rPr>
        <w:t>Mo and Borbon, 2022</w:t>
      </w:r>
      <w:r w:rsidRPr="00C7179A">
        <w:rPr>
          <w:rFonts w:ascii="Times New Roman" w:eastAsia="Times New Roman" w:hAnsi="Times New Roman" w:cs="Times New Roman"/>
          <w:color w:val="0A0A0A"/>
          <w:sz w:val="24"/>
          <w:szCs w:val="24"/>
          <w:lang w:val="en-GB"/>
        </w:rPr>
        <w:t>). Staff must be trained on main service duties, managing allergies, processing complaints and following set standards for the brand</w:t>
      </w:r>
      <w:r w:rsidRPr="00C7179A">
        <w:rPr>
          <w:rFonts w:ascii="Times New Roman" w:eastAsia="Times New Roman" w:hAnsi="Times New Roman" w:cs="Times New Roman"/>
          <w:color w:val="000000"/>
          <w:sz w:val="24"/>
          <w:szCs w:val="24"/>
          <w:lang w:val="en-GB"/>
        </w:rPr>
        <w:t>.</w:t>
      </w:r>
    </w:p>
    <w:p w14:paraId="5F3910F4"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3.3.2 Introduce Peer Mentoring</w:t>
      </w:r>
    </w:p>
    <w:p w14:paraId="2B4C5142"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Pair up new staff with seasoned employees in their first few shifts. Working together in a peer group helps everyone feel like they belong and value the company’s culture</w:t>
      </w:r>
      <w:r w:rsidRPr="00C7179A">
        <w:rPr>
          <w:rFonts w:ascii="Times New Roman" w:eastAsia="Times New Roman" w:hAnsi="Times New Roman" w:cs="Times New Roman"/>
          <w:color w:val="000000"/>
          <w:sz w:val="24"/>
          <w:szCs w:val="24"/>
          <w:lang w:val="en-GB"/>
        </w:rPr>
        <w:t>.</w:t>
      </w:r>
    </w:p>
    <w:p w14:paraId="29D62B0B"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C7179A">
        <w:rPr>
          <w:rFonts w:ascii="Times New Roman" w:eastAsia="Times New Roman" w:hAnsi="Times New Roman" w:cs="Times New Roman"/>
          <w:b/>
          <w:color w:val="000000"/>
          <w:sz w:val="24"/>
          <w:szCs w:val="24"/>
          <w:lang w:val="en-GB"/>
        </w:rPr>
        <w:t>3.3.3 Establish a Quick-Reference Handbook</w:t>
      </w:r>
    </w:p>
    <w:p w14:paraId="183E0536"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Provide quick reference signs for staff in the staff room that display the various menus, service steps and things to avoid when interacting with customers (</w:t>
      </w:r>
      <w:r w:rsidRPr="00C7179A">
        <w:rPr>
          <w:rFonts w:ascii="Times New Roman" w:eastAsia="Times New Roman" w:hAnsi="Times New Roman" w:cs="Times New Roman"/>
          <w:sz w:val="24"/>
          <w:szCs w:val="24"/>
          <w:lang w:val="en-GB"/>
        </w:rPr>
        <w:t xml:space="preserve">Chien </w:t>
      </w:r>
      <w:r w:rsidRPr="00C7179A">
        <w:rPr>
          <w:rFonts w:ascii="Times New Roman" w:eastAsia="Times New Roman" w:hAnsi="Times New Roman" w:cs="Times New Roman"/>
          <w:i/>
          <w:sz w:val="24"/>
          <w:szCs w:val="24"/>
          <w:lang w:val="en-GB"/>
        </w:rPr>
        <w:t>et al</w:t>
      </w:r>
      <w:r w:rsidRPr="00C7179A">
        <w:rPr>
          <w:rFonts w:ascii="Times New Roman" w:eastAsia="Times New Roman" w:hAnsi="Times New Roman" w:cs="Times New Roman"/>
          <w:sz w:val="24"/>
          <w:szCs w:val="24"/>
          <w:lang w:val="en-GB"/>
        </w:rPr>
        <w:t>., 2020</w:t>
      </w:r>
      <w:r w:rsidRPr="00C7179A">
        <w:rPr>
          <w:rFonts w:ascii="Times New Roman" w:eastAsia="Times New Roman" w:hAnsi="Times New Roman" w:cs="Times New Roman"/>
          <w:color w:val="0A0A0A"/>
          <w:sz w:val="24"/>
          <w:szCs w:val="24"/>
          <w:lang w:val="en-GB"/>
        </w:rPr>
        <w:t>)</w:t>
      </w:r>
      <w:r w:rsidRPr="00C7179A">
        <w:rPr>
          <w:rFonts w:ascii="Times New Roman" w:eastAsia="Times New Roman" w:hAnsi="Times New Roman" w:cs="Times New Roman"/>
          <w:sz w:val="24"/>
          <w:szCs w:val="24"/>
          <w:lang w:val="en-GB"/>
        </w:rPr>
        <w:t>.</w:t>
      </w:r>
    </w:p>
    <w:p w14:paraId="1E5AB5A5" w14:textId="77777777" w:rsidR="00336AE2" w:rsidRPr="00C7179A" w:rsidRDefault="009B0800">
      <w:pPr>
        <w:pStyle w:val="Heading2"/>
        <w:keepNext w:val="0"/>
        <w:keepLines w:val="0"/>
        <w:spacing w:before="0" w:after="0" w:line="360" w:lineRule="auto"/>
        <w:jc w:val="both"/>
        <w:rPr>
          <w:rFonts w:ascii="Times New Roman" w:eastAsia="Times New Roman" w:hAnsi="Times New Roman" w:cs="Times New Roman"/>
          <w:b/>
          <w:sz w:val="26"/>
          <w:szCs w:val="26"/>
          <w:lang w:val="en-GB"/>
        </w:rPr>
      </w:pPr>
      <w:bookmarkStart w:id="8" w:name="_Toc200953890"/>
      <w:r w:rsidRPr="00C7179A">
        <w:rPr>
          <w:rFonts w:ascii="Times New Roman" w:eastAsia="Times New Roman" w:hAnsi="Times New Roman" w:cs="Times New Roman"/>
          <w:b/>
          <w:sz w:val="26"/>
          <w:szCs w:val="26"/>
          <w:lang w:val="en-GB"/>
        </w:rPr>
        <w:t>3.4 Enhanced Performance and Knowledge</w:t>
      </w:r>
      <w:bookmarkEnd w:id="8"/>
    </w:p>
    <w:p w14:paraId="18F74A4B" w14:textId="77777777" w:rsidR="00336AE2" w:rsidRPr="00C7179A" w:rsidRDefault="009B0800">
      <w:pP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sz w:val="24"/>
          <w:szCs w:val="24"/>
          <w:lang w:val="en-GB"/>
        </w:rPr>
        <w:t xml:space="preserve">By performing well and gaining knowledge, people can succeed in meeting the goals of the service. By looking at what guests say and data about hospitality, the food and beverage team raises standards and always meets the expectations of staff and guests for higher satisfaction. </w:t>
      </w:r>
      <w:r w:rsidRPr="00C7179A">
        <w:rPr>
          <w:rFonts w:ascii="Times New Roman" w:eastAsia="Times New Roman" w:hAnsi="Times New Roman" w:cs="Times New Roman"/>
          <w:color w:val="0A0A0A"/>
          <w:sz w:val="24"/>
          <w:szCs w:val="24"/>
          <w:lang w:val="en-GB"/>
        </w:rPr>
        <w:t>An analysis of guest feedback at Hilton Hotels resulted in new breakfast arrangements that made things more efficient and happier for guests. It demonstrates that relying on data makes food and beverage teams meet expectations and offer great service</w:t>
      </w:r>
      <w:r w:rsidRPr="00C7179A">
        <w:rPr>
          <w:rFonts w:ascii="Times New Roman" w:eastAsia="Times New Roman" w:hAnsi="Times New Roman" w:cs="Times New Roman"/>
          <w:sz w:val="24"/>
          <w:szCs w:val="24"/>
          <w:lang w:val="en-GB"/>
        </w:rPr>
        <w:t xml:space="preserve"> (Nguyen </w:t>
      </w:r>
      <w:r w:rsidRPr="00C7179A">
        <w:rPr>
          <w:rFonts w:ascii="Times New Roman" w:eastAsia="Times New Roman" w:hAnsi="Times New Roman" w:cs="Times New Roman"/>
          <w:i/>
          <w:sz w:val="24"/>
          <w:szCs w:val="24"/>
          <w:lang w:val="en-GB"/>
        </w:rPr>
        <w:t>et al</w:t>
      </w:r>
      <w:r w:rsidRPr="00C7179A">
        <w:rPr>
          <w:rFonts w:ascii="Times New Roman" w:eastAsia="Times New Roman" w:hAnsi="Times New Roman" w:cs="Times New Roman"/>
          <w:sz w:val="24"/>
          <w:szCs w:val="24"/>
          <w:lang w:val="en-GB"/>
        </w:rPr>
        <w:t>., 2021).</w:t>
      </w:r>
    </w:p>
    <w:p w14:paraId="61E9E06F" w14:textId="77777777" w:rsidR="00336AE2" w:rsidRPr="00C7179A" w:rsidRDefault="009B0800">
      <w:pPr>
        <w:pStyle w:val="Heading1"/>
        <w:keepNext w:val="0"/>
        <w:keepLines w:val="0"/>
        <w:spacing w:before="0" w:after="0" w:line="360" w:lineRule="auto"/>
        <w:jc w:val="both"/>
        <w:rPr>
          <w:rFonts w:ascii="Times New Roman" w:eastAsia="Times New Roman" w:hAnsi="Times New Roman" w:cs="Times New Roman"/>
          <w:b/>
          <w:sz w:val="28"/>
          <w:szCs w:val="28"/>
          <w:lang w:val="en-GB"/>
        </w:rPr>
      </w:pPr>
      <w:bookmarkStart w:id="9" w:name="_Toc200953891"/>
      <w:r w:rsidRPr="00C7179A">
        <w:rPr>
          <w:rFonts w:ascii="Times New Roman" w:eastAsia="Times New Roman" w:hAnsi="Times New Roman" w:cs="Times New Roman"/>
          <w:b/>
          <w:sz w:val="28"/>
          <w:szCs w:val="28"/>
          <w:lang w:val="en-GB"/>
        </w:rPr>
        <w:t>Conclusion</w:t>
      </w:r>
      <w:bookmarkEnd w:id="9"/>
    </w:p>
    <w:p w14:paraId="6453DD36"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C7179A">
        <w:rPr>
          <w:rFonts w:ascii="Times New Roman" w:eastAsia="Times New Roman" w:hAnsi="Times New Roman" w:cs="Times New Roman"/>
          <w:color w:val="0A0A0A"/>
          <w:sz w:val="24"/>
          <w:szCs w:val="24"/>
          <w:lang w:val="en-GB"/>
        </w:rPr>
        <w:t xml:space="preserve">In concluding notes, being at Novotel Southampton for 10 weeks gave me both opportunities and challenges. Taking on some supervisory tasks, I noticed, and I want to gain more </w:t>
      </w:r>
      <w:r w:rsidRPr="00C7179A">
        <w:rPr>
          <w:rFonts w:ascii="Times New Roman" w:eastAsia="Times New Roman" w:hAnsi="Times New Roman" w:cs="Times New Roman"/>
          <w:color w:val="0A0A0A"/>
          <w:sz w:val="24"/>
          <w:szCs w:val="24"/>
          <w:lang w:val="en-GB"/>
        </w:rPr>
        <w:lastRenderedPageBreak/>
        <w:t xml:space="preserve">confidence in resulting decisions. </w:t>
      </w:r>
      <w:r w:rsidRPr="00C7179A">
        <w:rPr>
          <w:rFonts w:ascii="Times New Roman" w:eastAsia="Times New Roman" w:hAnsi="Times New Roman" w:cs="Times New Roman"/>
          <w:sz w:val="24"/>
          <w:szCs w:val="24"/>
          <w:lang w:val="en-GB"/>
        </w:rPr>
        <w:t xml:space="preserve">I was successful at achieving </w:t>
      </w:r>
      <w:proofErr w:type="gramStart"/>
      <w:r w:rsidRPr="00C7179A">
        <w:rPr>
          <w:rFonts w:ascii="Times New Roman" w:eastAsia="Times New Roman" w:hAnsi="Times New Roman" w:cs="Times New Roman"/>
          <w:sz w:val="24"/>
          <w:szCs w:val="24"/>
          <w:lang w:val="en-GB"/>
        </w:rPr>
        <w:t>a majority of</w:t>
      </w:r>
      <w:proofErr w:type="gramEnd"/>
      <w:r w:rsidRPr="00C7179A">
        <w:rPr>
          <w:rFonts w:ascii="Times New Roman" w:eastAsia="Times New Roman" w:hAnsi="Times New Roman" w:cs="Times New Roman"/>
          <w:sz w:val="24"/>
          <w:szCs w:val="24"/>
          <w:lang w:val="en-GB"/>
        </w:rPr>
        <w:t xml:space="preserve"> learning targets especially in the areas of Food &amp; Beverage and communication skills. </w:t>
      </w:r>
      <w:r w:rsidRPr="00C7179A">
        <w:rPr>
          <w:rFonts w:ascii="Times New Roman" w:eastAsia="Times New Roman" w:hAnsi="Times New Roman" w:cs="Times New Roman"/>
          <w:color w:val="0A0A0A"/>
          <w:sz w:val="24"/>
          <w:szCs w:val="24"/>
          <w:lang w:val="en-GB"/>
        </w:rPr>
        <w:t>Reviewing the team's performance weekly with Gibbs’ model revealed areas that needed improvement. Looking back at previous experiences helped me see how much I had grown. Even though I was still learning, starting here offered me strong support to build my career in hospitality management.</w:t>
      </w:r>
    </w:p>
    <w:p w14:paraId="005A4720" w14:textId="77777777" w:rsidR="00336AE2" w:rsidRPr="00C7179A" w:rsidRDefault="00336AE2">
      <w:pPr>
        <w:pBdr>
          <w:top w:val="nil"/>
          <w:left w:val="nil"/>
          <w:bottom w:val="nil"/>
          <w:right w:val="nil"/>
          <w:between w:val="nil"/>
        </w:pBdr>
        <w:jc w:val="both"/>
        <w:rPr>
          <w:rFonts w:ascii="Times New Roman" w:eastAsia="Times New Roman" w:hAnsi="Times New Roman" w:cs="Times New Roman"/>
          <w:color w:val="000000"/>
          <w:sz w:val="24"/>
          <w:szCs w:val="24"/>
          <w:lang w:val="en-GB"/>
        </w:rPr>
      </w:pPr>
    </w:p>
    <w:p w14:paraId="22673652" w14:textId="77777777" w:rsidR="00336AE2" w:rsidRPr="00C7179A" w:rsidRDefault="009B0800">
      <w:pPr>
        <w:pBdr>
          <w:top w:val="nil"/>
          <w:left w:val="nil"/>
          <w:bottom w:val="nil"/>
          <w:right w:val="nil"/>
          <w:between w:val="nil"/>
        </w:pBdr>
        <w:rPr>
          <w:rFonts w:ascii="Times New Roman" w:eastAsia="Times New Roman" w:hAnsi="Times New Roman" w:cs="Times New Roman"/>
          <w:b/>
          <w:color w:val="000000"/>
          <w:sz w:val="32"/>
          <w:szCs w:val="32"/>
          <w:lang w:val="en-GB"/>
        </w:rPr>
      </w:pPr>
      <w:r w:rsidRPr="00C7179A">
        <w:rPr>
          <w:lang w:val="en-GB"/>
        </w:rPr>
        <w:br w:type="page"/>
      </w:r>
    </w:p>
    <w:p w14:paraId="6C9BBB42" w14:textId="77777777" w:rsidR="00336AE2" w:rsidRPr="00C7179A" w:rsidRDefault="009B0800">
      <w:pPr>
        <w:pStyle w:val="Heading1"/>
        <w:spacing w:before="0" w:after="0" w:line="360" w:lineRule="auto"/>
        <w:jc w:val="both"/>
        <w:rPr>
          <w:rFonts w:ascii="Times New Roman" w:eastAsia="Times New Roman" w:hAnsi="Times New Roman" w:cs="Times New Roman"/>
          <w:b/>
          <w:sz w:val="28"/>
          <w:szCs w:val="28"/>
          <w:lang w:val="en-GB"/>
        </w:rPr>
      </w:pPr>
      <w:bookmarkStart w:id="10" w:name="_Toc200953892"/>
      <w:r w:rsidRPr="00C7179A">
        <w:rPr>
          <w:rFonts w:ascii="Times New Roman" w:eastAsia="Times New Roman" w:hAnsi="Times New Roman" w:cs="Times New Roman"/>
          <w:b/>
          <w:sz w:val="28"/>
          <w:szCs w:val="28"/>
          <w:lang w:val="en-GB"/>
        </w:rPr>
        <w:lastRenderedPageBreak/>
        <w:t>Reference List</w:t>
      </w:r>
      <w:bookmarkEnd w:id="10"/>
    </w:p>
    <w:p w14:paraId="2D6BC88A"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 xml:space="preserve">Almeida, S. and Campos, A.C. (2022) New avenues for business competitiveness: the case of a community of practice in the hotel sector. </w:t>
      </w:r>
      <w:r w:rsidRPr="00C7179A">
        <w:rPr>
          <w:rFonts w:ascii="Times New Roman" w:eastAsia="Times New Roman" w:hAnsi="Times New Roman" w:cs="Times New Roman"/>
          <w:i/>
          <w:sz w:val="24"/>
          <w:szCs w:val="24"/>
          <w:lang w:val="en-GB"/>
        </w:rPr>
        <w:t>International Journal of Culture, Tourism and Hospitality Research</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16</w:t>
      </w:r>
      <w:r w:rsidRPr="00C7179A">
        <w:rPr>
          <w:rFonts w:ascii="Times New Roman" w:eastAsia="Times New Roman" w:hAnsi="Times New Roman" w:cs="Times New Roman"/>
          <w:sz w:val="24"/>
          <w:szCs w:val="24"/>
          <w:lang w:val="en-GB"/>
        </w:rPr>
        <w:t>(1), pp.20-34.</w:t>
      </w:r>
    </w:p>
    <w:p w14:paraId="38D6AED5"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1AF92FD3"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Al-Sabi, S.M., Al-</w:t>
      </w:r>
      <w:proofErr w:type="spellStart"/>
      <w:r w:rsidRPr="00C7179A">
        <w:rPr>
          <w:rFonts w:ascii="Times New Roman" w:eastAsia="Times New Roman" w:hAnsi="Times New Roman" w:cs="Times New Roman"/>
          <w:sz w:val="24"/>
          <w:szCs w:val="24"/>
          <w:lang w:val="en-GB"/>
        </w:rPr>
        <w:t>Ababneh</w:t>
      </w:r>
      <w:proofErr w:type="spellEnd"/>
      <w:r w:rsidRPr="00C7179A">
        <w:rPr>
          <w:rFonts w:ascii="Times New Roman" w:eastAsia="Times New Roman" w:hAnsi="Times New Roman" w:cs="Times New Roman"/>
          <w:sz w:val="24"/>
          <w:szCs w:val="24"/>
          <w:lang w:val="en-GB"/>
        </w:rPr>
        <w:t xml:space="preserve">, M.M., </w:t>
      </w:r>
      <w:proofErr w:type="spellStart"/>
      <w:r w:rsidRPr="00C7179A">
        <w:rPr>
          <w:rFonts w:ascii="Times New Roman" w:eastAsia="Times New Roman" w:hAnsi="Times New Roman" w:cs="Times New Roman"/>
          <w:sz w:val="24"/>
          <w:szCs w:val="24"/>
          <w:lang w:val="en-GB"/>
        </w:rPr>
        <w:t>Masadeh</w:t>
      </w:r>
      <w:proofErr w:type="spellEnd"/>
      <w:r w:rsidRPr="00C7179A">
        <w:rPr>
          <w:rFonts w:ascii="Times New Roman" w:eastAsia="Times New Roman" w:hAnsi="Times New Roman" w:cs="Times New Roman"/>
          <w:sz w:val="24"/>
          <w:szCs w:val="24"/>
          <w:lang w:val="en-GB"/>
        </w:rPr>
        <w:t xml:space="preserve">, M.A. and </w:t>
      </w:r>
      <w:proofErr w:type="spellStart"/>
      <w:r w:rsidRPr="00C7179A">
        <w:rPr>
          <w:rFonts w:ascii="Times New Roman" w:eastAsia="Times New Roman" w:hAnsi="Times New Roman" w:cs="Times New Roman"/>
          <w:sz w:val="24"/>
          <w:szCs w:val="24"/>
          <w:lang w:val="en-GB"/>
        </w:rPr>
        <w:t>Elshaer</w:t>
      </w:r>
      <w:proofErr w:type="spellEnd"/>
      <w:r w:rsidRPr="00C7179A">
        <w:rPr>
          <w:rFonts w:ascii="Times New Roman" w:eastAsia="Times New Roman" w:hAnsi="Times New Roman" w:cs="Times New Roman"/>
          <w:sz w:val="24"/>
          <w:szCs w:val="24"/>
          <w:lang w:val="en-GB"/>
        </w:rPr>
        <w:t xml:space="preserve">, I.A. (2023) Enhancing innovation performance in the hotel industry: the role of employee empowerment and quality management practices. </w:t>
      </w:r>
      <w:r w:rsidRPr="00C7179A">
        <w:rPr>
          <w:rFonts w:ascii="Times New Roman" w:eastAsia="Times New Roman" w:hAnsi="Times New Roman" w:cs="Times New Roman"/>
          <w:i/>
          <w:sz w:val="24"/>
          <w:szCs w:val="24"/>
          <w:lang w:val="en-GB"/>
        </w:rPr>
        <w:t>Administrative Sciences</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13</w:t>
      </w:r>
      <w:r w:rsidRPr="00C7179A">
        <w:rPr>
          <w:rFonts w:ascii="Times New Roman" w:eastAsia="Times New Roman" w:hAnsi="Times New Roman" w:cs="Times New Roman"/>
          <w:sz w:val="24"/>
          <w:szCs w:val="24"/>
          <w:lang w:val="en-GB"/>
        </w:rPr>
        <w:t>(3), p.66.</w:t>
      </w:r>
    </w:p>
    <w:p w14:paraId="0CE10FF5"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64AC7563"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C7179A">
        <w:rPr>
          <w:rFonts w:ascii="Times New Roman" w:eastAsia="Times New Roman" w:hAnsi="Times New Roman" w:cs="Times New Roman"/>
          <w:sz w:val="24"/>
          <w:szCs w:val="24"/>
          <w:lang w:val="en-GB"/>
        </w:rPr>
        <w:t>Amanamah</w:t>
      </w:r>
      <w:proofErr w:type="spellEnd"/>
      <w:r w:rsidRPr="00C7179A">
        <w:rPr>
          <w:rFonts w:ascii="Times New Roman" w:eastAsia="Times New Roman" w:hAnsi="Times New Roman" w:cs="Times New Roman"/>
          <w:sz w:val="24"/>
          <w:szCs w:val="24"/>
          <w:lang w:val="en-GB"/>
        </w:rPr>
        <w:t xml:space="preserve">, R.B., </w:t>
      </w:r>
      <w:proofErr w:type="spellStart"/>
      <w:r w:rsidRPr="00C7179A">
        <w:rPr>
          <w:rFonts w:ascii="Times New Roman" w:eastAsia="Times New Roman" w:hAnsi="Times New Roman" w:cs="Times New Roman"/>
          <w:sz w:val="24"/>
          <w:szCs w:val="24"/>
          <w:lang w:val="en-GB"/>
        </w:rPr>
        <w:t>Anaman</w:t>
      </w:r>
      <w:proofErr w:type="spellEnd"/>
      <w:r w:rsidRPr="00C7179A">
        <w:rPr>
          <w:rFonts w:ascii="Times New Roman" w:eastAsia="Times New Roman" w:hAnsi="Times New Roman" w:cs="Times New Roman"/>
          <w:sz w:val="24"/>
          <w:szCs w:val="24"/>
          <w:lang w:val="en-GB"/>
        </w:rPr>
        <w:t xml:space="preserve">, P.D., Ahmed, I.A., </w:t>
      </w:r>
      <w:proofErr w:type="spellStart"/>
      <w:r w:rsidRPr="00C7179A">
        <w:rPr>
          <w:rFonts w:ascii="Times New Roman" w:eastAsia="Times New Roman" w:hAnsi="Times New Roman" w:cs="Times New Roman"/>
          <w:sz w:val="24"/>
          <w:szCs w:val="24"/>
          <w:lang w:val="en-GB"/>
        </w:rPr>
        <w:t>Quayson</w:t>
      </w:r>
      <w:proofErr w:type="spellEnd"/>
      <w:r w:rsidRPr="00C7179A">
        <w:rPr>
          <w:rFonts w:ascii="Times New Roman" w:eastAsia="Times New Roman" w:hAnsi="Times New Roman" w:cs="Times New Roman"/>
          <w:sz w:val="24"/>
          <w:szCs w:val="24"/>
          <w:lang w:val="en-GB"/>
        </w:rPr>
        <w:t xml:space="preserve">, J.A., </w:t>
      </w:r>
      <w:proofErr w:type="spellStart"/>
      <w:r w:rsidRPr="00C7179A">
        <w:rPr>
          <w:rFonts w:ascii="Times New Roman" w:eastAsia="Times New Roman" w:hAnsi="Times New Roman" w:cs="Times New Roman"/>
          <w:sz w:val="24"/>
          <w:szCs w:val="24"/>
          <w:lang w:val="en-GB"/>
        </w:rPr>
        <w:t>Akyen</w:t>
      </w:r>
      <w:proofErr w:type="spellEnd"/>
      <w:r w:rsidRPr="00C7179A">
        <w:rPr>
          <w:rFonts w:ascii="Times New Roman" w:eastAsia="Times New Roman" w:hAnsi="Times New Roman" w:cs="Times New Roman"/>
          <w:sz w:val="24"/>
          <w:szCs w:val="24"/>
          <w:lang w:val="en-GB"/>
        </w:rPr>
        <w:t xml:space="preserve">, B. and Donkor, C. (2025) Internal Controls and Financial Reporting Accuracy in Hotels: The Role of Management Commitment and Employee Training. </w:t>
      </w:r>
      <w:r w:rsidRPr="00C7179A">
        <w:rPr>
          <w:rFonts w:ascii="Times New Roman" w:eastAsia="Times New Roman" w:hAnsi="Times New Roman" w:cs="Times New Roman"/>
          <w:i/>
          <w:sz w:val="24"/>
          <w:szCs w:val="24"/>
          <w:lang w:val="en-GB"/>
        </w:rPr>
        <w:t>SEISENSE Business Review</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5</w:t>
      </w:r>
      <w:r w:rsidRPr="00C7179A">
        <w:rPr>
          <w:rFonts w:ascii="Times New Roman" w:eastAsia="Times New Roman" w:hAnsi="Times New Roman" w:cs="Times New Roman"/>
          <w:sz w:val="24"/>
          <w:szCs w:val="24"/>
          <w:lang w:val="en-GB"/>
        </w:rPr>
        <w:t>(1), pp.29-49.</w:t>
      </w:r>
    </w:p>
    <w:p w14:paraId="4596E060"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47203899"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 xml:space="preserve">Chien, G.C., Mao, I., </w:t>
      </w:r>
      <w:proofErr w:type="spellStart"/>
      <w:r w:rsidRPr="00C7179A">
        <w:rPr>
          <w:rFonts w:ascii="Times New Roman" w:eastAsia="Times New Roman" w:hAnsi="Times New Roman" w:cs="Times New Roman"/>
          <w:sz w:val="24"/>
          <w:szCs w:val="24"/>
          <w:lang w:val="en-GB"/>
        </w:rPr>
        <w:t>Nergui</w:t>
      </w:r>
      <w:proofErr w:type="spellEnd"/>
      <w:r w:rsidRPr="00C7179A">
        <w:rPr>
          <w:rFonts w:ascii="Times New Roman" w:eastAsia="Times New Roman" w:hAnsi="Times New Roman" w:cs="Times New Roman"/>
          <w:sz w:val="24"/>
          <w:szCs w:val="24"/>
          <w:lang w:val="en-GB"/>
        </w:rPr>
        <w:t xml:space="preserve">, E. and Chang, W. (2020) The effect of work motivation on employee performance: Empirical evidence from 4-star hotels in Mongolia. </w:t>
      </w:r>
      <w:r w:rsidRPr="00C7179A">
        <w:rPr>
          <w:rFonts w:ascii="Times New Roman" w:eastAsia="Times New Roman" w:hAnsi="Times New Roman" w:cs="Times New Roman"/>
          <w:i/>
          <w:sz w:val="24"/>
          <w:szCs w:val="24"/>
          <w:lang w:val="en-GB"/>
        </w:rPr>
        <w:t>Journal of Human Resources in Hospitality &amp; Tourism</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19</w:t>
      </w:r>
      <w:r w:rsidRPr="00C7179A">
        <w:rPr>
          <w:rFonts w:ascii="Times New Roman" w:eastAsia="Times New Roman" w:hAnsi="Times New Roman" w:cs="Times New Roman"/>
          <w:sz w:val="24"/>
          <w:szCs w:val="24"/>
          <w:lang w:val="en-GB"/>
        </w:rPr>
        <w:t>(4), pp.473-495.</w:t>
      </w:r>
    </w:p>
    <w:p w14:paraId="266BE2E9"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A28130F"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 xml:space="preserve">Dominguez Picart, G., </w:t>
      </w:r>
      <w:proofErr w:type="spellStart"/>
      <w:r w:rsidRPr="00C7179A">
        <w:rPr>
          <w:rFonts w:ascii="Times New Roman" w:eastAsia="Times New Roman" w:hAnsi="Times New Roman" w:cs="Times New Roman"/>
          <w:sz w:val="24"/>
          <w:szCs w:val="24"/>
          <w:lang w:val="en-GB"/>
        </w:rPr>
        <w:t>Fornells</w:t>
      </w:r>
      <w:proofErr w:type="spellEnd"/>
      <w:r w:rsidRPr="00C7179A">
        <w:rPr>
          <w:rFonts w:ascii="Times New Roman" w:eastAsia="Times New Roman" w:hAnsi="Times New Roman" w:cs="Times New Roman"/>
          <w:sz w:val="24"/>
          <w:szCs w:val="24"/>
          <w:lang w:val="en-GB"/>
        </w:rPr>
        <w:t xml:space="preserve"> Herrera, A., </w:t>
      </w:r>
      <w:proofErr w:type="spellStart"/>
      <w:r w:rsidRPr="00C7179A">
        <w:rPr>
          <w:rFonts w:ascii="Times New Roman" w:eastAsia="Times New Roman" w:hAnsi="Times New Roman" w:cs="Times New Roman"/>
          <w:sz w:val="24"/>
          <w:szCs w:val="24"/>
          <w:lang w:val="en-GB"/>
        </w:rPr>
        <w:t>Ferreras</w:t>
      </w:r>
      <w:proofErr w:type="spellEnd"/>
      <w:r w:rsidRPr="00C7179A">
        <w:rPr>
          <w:rFonts w:ascii="Times New Roman" w:eastAsia="Times New Roman" w:hAnsi="Times New Roman" w:cs="Times New Roman"/>
          <w:sz w:val="24"/>
          <w:szCs w:val="24"/>
          <w:lang w:val="en-GB"/>
        </w:rPr>
        <w:t>-Garcia, R. and Sales-</w:t>
      </w:r>
      <w:proofErr w:type="spellStart"/>
      <w:r w:rsidRPr="00C7179A">
        <w:rPr>
          <w:rFonts w:ascii="Times New Roman" w:eastAsia="Times New Roman" w:hAnsi="Times New Roman" w:cs="Times New Roman"/>
          <w:sz w:val="24"/>
          <w:szCs w:val="24"/>
          <w:lang w:val="en-GB"/>
        </w:rPr>
        <w:t>Zaguirre</w:t>
      </w:r>
      <w:proofErr w:type="spellEnd"/>
      <w:r w:rsidRPr="00C7179A">
        <w:rPr>
          <w:rFonts w:ascii="Times New Roman" w:eastAsia="Times New Roman" w:hAnsi="Times New Roman" w:cs="Times New Roman"/>
          <w:sz w:val="24"/>
          <w:szCs w:val="24"/>
          <w:lang w:val="en-GB"/>
        </w:rPr>
        <w:t xml:space="preserve">, J. (2025) Discover, Reflect, and Live. A Tailored, Active, and Transversal Learning Approach to Develop Relevant Hospitality Competencies. </w:t>
      </w:r>
      <w:r w:rsidRPr="00C7179A">
        <w:rPr>
          <w:rFonts w:ascii="Times New Roman" w:eastAsia="Times New Roman" w:hAnsi="Times New Roman" w:cs="Times New Roman"/>
          <w:i/>
          <w:sz w:val="24"/>
          <w:szCs w:val="24"/>
          <w:lang w:val="en-GB"/>
        </w:rPr>
        <w:t>Journal of Hospitality &amp; Tourism Education</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37</w:t>
      </w:r>
      <w:r w:rsidRPr="00C7179A">
        <w:rPr>
          <w:rFonts w:ascii="Times New Roman" w:eastAsia="Times New Roman" w:hAnsi="Times New Roman" w:cs="Times New Roman"/>
          <w:sz w:val="24"/>
          <w:szCs w:val="24"/>
          <w:lang w:val="en-GB"/>
        </w:rPr>
        <w:t>(1), pp.55-66.</w:t>
      </w:r>
    </w:p>
    <w:p w14:paraId="00F7CE89"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2E6FF93F" w14:textId="77777777" w:rsidR="00336AE2" w:rsidRDefault="009B0800">
      <w:pPr>
        <w:pBdr>
          <w:top w:val="nil"/>
          <w:left w:val="nil"/>
          <w:bottom w:val="nil"/>
          <w:right w:val="nil"/>
          <w:between w:val="nil"/>
        </w:pBdr>
        <w:spacing w:line="360" w:lineRule="auto"/>
        <w:jc w:val="both"/>
        <w:rPr>
          <w:color w:val="222222"/>
          <w:sz w:val="20"/>
          <w:szCs w:val="20"/>
          <w:highlight w:val="white"/>
          <w:lang w:val="en-GB"/>
        </w:rPr>
      </w:pPr>
      <w:r w:rsidRPr="00C7179A">
        <w:rPr>
          <w:rFonts w:ascii="Times New Roman" w:eastAsia="Times New Roman" w:hAnsi="Times New Roman" w:cs="Times New Roman"/>
          <w:sz w:val="24"/>
          <w:szCs w:val="24"/>
          <w:lang w:val="en-GB"/>
        </w:rPr>
        <w:t xml:space="preserve">Donkor, C. (2025) Internal Controls and Financial Reporting Accuracy in Hotels: The Role of Management Commitment and Employee Training. </w:t>
      </w:r>
      <w:r w:rsidRPr="00C7179A">
        <w:rPr>
          <w:rFonts w:ascii="Times New Roman" w:eastAsia="Times New Roman" w:hAnsi="Times New Roman" w:cs="Times New Roman"/>
          <w:i/>
          <w:sz w:val="24"/>
          <w:szCs w:val="24"/>
          <w:lang w:val="en-GB"/>
        </w:rPr>
        <w:t xml:space="preserve">Available at SSRN </w:t>
      </w:r>
      <w:proofErr w:type="gramStart"/>
      <w:r w:rsidRPr="00C7179A">
        <w:rPr>
          <w:rFonts w:ascii="Times New Roman" w:eastAsia="Times New Roman" w:hAnsi="Times New Roman" w:cs="Times New Roman"/>
          <w:i/>
          <w:sz w:val="24"/>
          <w:szCs w:val="24"/>
          <w:lang w:val="en-GB"/>
        </w:rPr>
        <w:t>5228884</w:t>
      </w:r>
      <w:r w:rsidRPr="00C7179A">
        <w:rPr>
          <w:rFonts w:ascii="Times New Roman" w:eastAsia="Times New Roman" w:hAnsi="Times New Roman" w:cs="Times New Roman"/>
          <w:sz w:val="24"/>
          <w:szCs w:val="24"/>
          <w:lang w:val="en-GB"/>
        </w:rPr>
        <w:t>.</w:t>
      </w:r>
      <w:r w:rsidRPr="00C7179A">
        <w:rPr>
          <w:color w:val="222222"/>
          <w:sz w:val="20"/>
          <w:szCs w:val="20"/>
          <w:highlight w:val="white"/>
          <w:lang w:val="en-GB"/>
        </w:rPr>
        <w:t>.</w:t>
      </w:r>
      <w:proofErr w:type="gramEnd"/>
    </w:p>
    <w:p w14:paraId="6C43FB62" w14:textId="77777777" w:rsidR="00C7179A" w:rsidRPr="00C7179A" w:rsidRDefault="00C7179A">
      <w:pPr>
        <w:pBdr>
          <w:top w:val="nil"/>
          <w:left w:val="nil"/>
          <w:bottom w:val="nil"/>
          <w:right w:val="nil"/>
          <w:between w:val="nil"/>
        </w:pBdr>
        <w:spacing w:line="360" w:lineRule="auto"/>
        <w:jc w:val="both"/>
        <w:rPr>
          <w:color w:val="222222"/>
          <w:sz w:val="20"/>
          <w:szCs w:val="20"/>
          <w:highlight w:val="white"/>
          <w:lang w:val="en-GB"/>
        </w:rPr>
      </w:pPr>
    </w:p>
    <w:p w14:paraId="18B9B4B7"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C7179A">
        <w:rPr>
          <w:rFonts w:ascii="Times New Roman" w:eastAsia="Times New Roman" w:hAnsi="Times New Roman" w:cs="Times New Roman"/>
          <w:sz w:val="24"/>
          <w:szCs w:val="24"/>
          <w:lang w:val="en-GB"/>
        </w:rPr>
        <w:t>Kuokkanen</w:t>
      </w:r>
      <w:proofErr w:type="spellEnd"/>
      <w:r w:rsidRPr="00C7179A">
        <w:rPr>
          <w:rFonts w:ascii="Times New Roman" w:eastAsia="Times New Roman" w:hAnsi="Times New Roman" w:cs="Times New Roman"/>
          <w:sz w:val="24"/>
          <w:szCs w:val="24"/>
          <w:lang w:val="en-GB"/>
        </w:rPr>
        <w:t xml:space="preserve">, H. and Van der Rest, J.P. (2022) Game—Gimme a Better Price! A Negotiation Role Play on B2B Pricing in Hotel Revenue Management. </w:t>
      </w:r>
      <w:r w:rsidRPr="00C7179A">
        <w:rPr>
          <w:rFonts w:ascii="Times New Roman" w:eastAsia="Times New Roman" w:hAnsi="Times New Roman" w:cs="Times New Roman"/>
          <w:i/>
          <w:sz w:val="24"/>
          <w:szCs w:val="24"/>
          <w:lang w:val="en-GB"/>
        </w:rPr>
        <w:t>INFORMS Transactions on Education</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23</w:t>
      </w:r>
      <w:r w:rsidRPr="00C7179A">
        <w:rPr>
          <w:rFonts w:ascii="Times New Roman" w:eastAsia="Times New Roman" w:hAnsi="Times New Roman" w:cs="Times New Roman"/>
          <w:sz w:val="24"/>
          <w:szCs w:val="24"/>
          <w:lang w:val="en-GB"/>
        </w:rPr>
        <w:t>(1), pp.46-55.</w:t>
      </w:r>
    </w:p>
    <w:p w14:paraId="49A6112F"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27568741"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 xml:space="preserve">Lee, M., Jeong, M. and Shea, L.J. (2021) Length of stay control: Is it a fair inventory management strategy in hotel </w:t>
      </w:r>
      <w:proofErr w:type="gramStart"/>
      <w:r w:rsidRPr="00C7179A">
        <w:rPr>
          <w:rFonts w:ascii="Times New Roman" w:eastAsia="Times New Roman" w:hAnsi="Times New Roman" w:cs="Times New Roman"/>
          <w:sz w:val="24"/>
          <w:szCs w:val="24"/>
          <w:lang w:val="en-GB"/>
        </w:rPr>
        <w:t>market?.</w:t>
      </w:r>
      <w:proofErr w:type="gramEnd"/>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Tourism Economics</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27</w:t>
      </w:r>
      <w:r w:rsidRPr="00C7179A">
        <w:rPr>
          <w:rFonts w:ascii="Times New Roman" w:eastAsia="Times New Roman" w:hAnsi="Times New Roman" w:cs="Times New Roman"/>
          <w:sz w:val="24"/>
          <w:szCs w:val="24"/>
          <w:lang w:val="en-GB"/>
        </w:rPr>
        <w:t>(2), pp.307-327.</w:t>
      </w:r>
    </w:p>
    <w:p w14:paraId="3D8F99FC"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lastRenderedPageBreak/>
        <w:t xml:space="preserve">Marano, K.E., </w:t>
      </w:r>
      <w:proofErr w:type="spellStart"/>
      <w:r w:rsidRPr="00C7179A">
        <w:rPr>
          <w:rFonts w:ascii="Times New Roman" w:eastAsia="Times New Roman" w:hAnsi="Times New Roman" w:cs="Times New Roman"/>
          <w:sz w:val="24"/>
          <w:szCs w:val="24"/>
          <w:lang w:val="en-GB"/>
        </w:rPr>
        <w:t>Vladescu</w:t>
      </w:r>
      <w:proofErr w:type="spellEnd"/>
      <w:r w:rsidRPr="00C7179A">
        <w:rPr>
          <w:rFonts w:ascii="Times New Roman" w:eastAsia="Times New Roman" w:hAnsi="Times New Roman" w:cs="Times New Roman"/>
          <w:sz w:val="24"/>
          <w:szCs w:val="24"/>
          <w:lang w:val="en-GB"/>
        </w:rPr>
        <w:t xml:space="preserve">, J.C., Reeve, K.F., </w:t>
      </w:r>
      <w:proofErr w:type="spellStart"/>
      <w:r w:rsidRPr="00C7179A">
        <w:rPr>
          <w:rFonts w:ascii="Times New Roman" w:eastAsia="Times New Roman" w:hAnsi="Times New Roman" w:cs="Times New Roman"/>
          <w:sz w:val="24"/>
          <w:szCs w:val="24"/>
          <w:lang w:val="en-GB"/>
        </w:rPr>
        <w:t>Sidener</w:t>
      </w:r>
      <w:proofErr w:type="spellEnd"/>
      <w:r w:rsidRPr="00C7179A">
        <w:rPr>
          <w:rFonts w:ascii="Times New Roman" w:eastAsia="Times New Roman" w:hAnsi="Times New Roman" w:cs="Times New Roman"/>
          <w:sz w:val="24"/>
          <w:szCs w:val="24"/>
          <w:lang w:val="en-GB"/>
        </w:rPr>
        <w:t xml:space="preserve">, T.M. and Cox, D.J. (2020) A review of the literature on staff training strategies that minimize trainer involvement. </w:t>
      </w:r>
      <w:proofErr w:type="spellStart"/>
      <w:r w:rsidRPr="00C7179A">
        <w:rPr>
          <w:rFonts w:ascii="Times New Roman" w:eastAsia="Times New Roman" w:hAnsi="Times New Roman" w:cs="Times New Roman"/>
          <w:i/>
          <w:sz w:val="24"/>
          <w:szCs w:val="24"/>
          <w:lang w:val="en-GB"/>
        </w:rPr>
        <w:t>Behavioral</w:t>
      </w:r>
      <w:proofErr w:type="spellEnd"/>
      <w:r w:rsidRPr="00C7179A">
        <w:rPr>
          <w:rFonts w:ascii="Times New Roman" w:eastAsia="Times New Roman" w:hAnsi="Times New Roman" w:cs="Times New Roman"/>
          <w:i/>
          <w:sz w:val="24"/>
          <w:szCs w:val="24"/>
          <w:lang w:val="en-GB"/>
        </w:rPr>
        <w:t xml:space="preserve"> Interventions</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35</w:t>
      </w:r>
      <w:r w:rsidRPr="00C7179A">
        <w:rPr>
          <w:rFonts w:ascii="Times New Roman" w:eastAsia="Times New Roman" w:hAnsi="Times New Roman" w:cs="Times New Roman"/>
          <w:sz w:val="24"/>
          <w:szCs w:val="24"/>
          <w:lang w:val="en-GB"/>
        </w:rPr>
        <w:t>(4), pp.604-641.</w:t>
      </w:r>
    </w:p>
    <w:p w14:paraId="03712154"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49133C6D"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 xml:space="preserve">Mo, Y. and Borbon, N.M.D. (2022) Interrelationship of Total Quality Management (TQM), job satisfaction and organizational commitment among hotel employees in Zhejiang and Hainan provinces in China towards a sustainable development framework. </w:t>
      </w:r>
      <w:r w:rsidRPr="00C7179A">
        <w:rPr>
          <w:rFonts w:ascii="Times New Roman" w:eastAsia="Times New Roman" w:hAnsi="Times New Roman" w:cs="Times New Roman"/>
          <w:i/>
          <w:sz w:val="24"/>
          <w:szCs w:val="24"/>
          <w:lang w:val="en-GB"/>
        </w:rPr>
        <w:t>International Journal of Research</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10</w:t>
      </w:r>
      <w:r w:rsidRPr="00C7179A">
        <w:rPr>
          <w:rFonts w:ascii="Times New Roman" w:eastAsia="Times New Roman" w:hAnsi="Times New Roman" w:cs="Times New Roman"/>
          <w:sz w:val="24"/>
          <w:szCs w:val="24"/>
          <w:lang w:val="en-GB"/>
        </w:rPr>
        <w:t>(3), pp.1-16.</w:t>
      </w:r>
    </w:p>
    <w:p w14:paraId="0CC742AD"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02020050" w14:textId="77777777" w:rsidR="00336AE2"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 xml:space="preserve">Nguyen, N.V., Vo, T.L., Van Nguyen, T.T. and Nguyen, T.H.L. (2021) January. Effectiveness of second life virtual learning environment for language training in hospitality and tourism. In </w:t>
      </w:r>
      <w:r w:rsidRPr="00C7179A">
        <w:rPr>
          <w:rFonts w:ascii="Times New Roman" w:eastAsia="Times New Roman" w:hAnsi="Times New Roman" w:cs="Times New Roman"/>
          <w:i/>
          <w:sz w:val="24"/>
          <w:szCs w:val="24"/>
          <w:lang w:val="en-GB"/>
        </w:rPr>
        <w:t xml:space="preserve">Proceedings of the </w:t>
      </w:r>
      <w:proofErr w:type="spellStart"/>
      <w:r w:rsidRPr="00C7179A">
        <w:rPr>
          <w:rFonts w:ascii="Times New Roman" w:eastAsia="Times New Roman" w:hAnsi="Times New Roman" w:cs="Times New Roman"/>
          <w:i/>
          <w:sz w:val="24"/>
          <w:szCs w:val="24"/>
          <w:lang w:val="en-GB"/>
        </w:rPr>
        <w:t>AsiaCALL</w:t>
      </w:r>
      <w:proofErr w:type="spellEnd"/>
      <w:r w:rsidRPr="00C7179A">
        <w:rPr>
          <w:rFonts w:ascii="Times New Roman" w:eastAsia="Times New Roman" w:hAnsi="Times New Roman" w:cs="Times New Roman"/>
          <w:i/>
          <w:sz w:val="24"/>
          <w:szCs w:val="24"/>
          <w:lang w:val="en-GB"/>
        </w:rPr>
        <w:t xml:space="preserve"> International Conference</w:t>
      </w:r>
      <w:r w:rsidRPr="00C7179A">
        <w:rPr>
          <w:rFonts w:ascii="Times New Roman" w:eastAsia="Times New Roman" w:hAnsi="Times New Roman" w:cs="Times New Roman"/>
          <w:sz w:val="24"/>
          <w:szCs w:val="24"/>
          <w:lang w:val="en-GB"/>
        </w:rPr>
        <w:t xml:space="preserve"> (Vol. 533, No. 978-94-6239-343-1, pp. 19-28).</w:t>
      </w:r>
    </w:p>
    <w:p w14:paraId="14F5F070"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21D2A0F5" w14:textId="77777777" w:rsidR="00336AE2" w:rsidRPr="00C7179A" w:rsidRDefault="009B0800">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7179A">
        <w:rPr>
          <w:rFonts w:ascii="Times New Roman" w:eastAsia="Times New Roman" w:hAnsi="Times New Roman" w:cs="Times New Roman"/>
          <w:sz w:val="24"/>
          <w:szCs w:val="24"/>
          <w:lang w:val="en-GB"/>
        </w:rPr>
        <w:t xml:space="preserve">Xu, J., Chung, K.H.M., Zhang, X. and </w:t>
      </w:r>
      <w:proofErr w:type="spellStart"/>
      <w:r w:rsidRPr="00C7179A">
        <w:rPr>
          <w:rFonts w:ascii="Times New Roman" w:eastAsia="Times New Roman" w:hAnsi="Times New Roman" w:cs="Times New Roman"/>
          <w:sz w:val="24"/>
          <w:szCs w:val="24"/>
          <w:lang w:val="en-GB"/>
        </w:rPr>
        <w:t>Tavitiyaman</w:t>
      </w:r>
      <w:proofErr w:type="spellEnd"/>
      <w:r w:rsidRPr="00C7179A">
        <w:rPr>
          <w:rFonts w:ascii="Times New Roman" w:eastAsia="Times New Roman" w:hAnsi="Times New Roman" w:cs="Times New Roman"/>
          <w:sz w:val="24"/>
          <w:szCs w:val="24"/>
          <w:lang w:val="en-GB"/>
        </w:rPr>
        <w:t xml:space="preserve">, P. (2022) Fostering work-integrated learning in hospitality and tourism: An integration of Leximancer and students’ self-reflective statement approaches. </w:t>
      </w:r>
      <w:r w:rsidRPr="00C7179A">
        <w:rPr>
          <w:rFonts w:ascii="Times New Roman" w:eastAsia="Times New Roman" w:hAnsi="Times New Roman" w:cs="Times New Roman"/>
          <w:i/>
          <w:sz w:val="24"/>
          <w:szCs w:val="24"/>
          <w:lang w:val="en-GB"/>
        </w:rPr>
        <w:t>Journal of China Tourism Research</w:t>
      </w:r>
      <w:r w:rsidRPr="00C7179A">
        <w:rPr>
          <w:rFonts w:ascii="Times New Roman" w:eastAsia="Times New Roman" w:hAnsi="Times New Roman" w:cs="Times New Roman"/>
          <w:sz w:val="24"/>
          <w:szCs w:val="24"/>
          <w:lang w:val="en-GB"/>
        </w:rPr>
        <w:t xml:space="preserve">, </w:t>
      </w:r>
      <w:r w:rsidRPr="00C7179A">
        <w:rPr>
          <w:rFonts w:ascii="Times New Roman" w:eastAsia="Times New Roman" w:hAnsi="Times New Roman" w:cs="Times New Roman"/>
          <w:i/>
          <w:sz w:val="24"/>
          <w:szCs w:val="24"/>
          <w:lang w:val="en-GB"/>
        </w:rPr>
        <w:t>18</w:t>
      </w:r>
      <w:r w:rsidRPr="00C7179A">
        <w:rPr>
          <w:rFonts w:ascii="Times New Roman" w:eastAsia="Times New Roman" w:hAnsi="Times New Roman" w:cs="Times New Roman"/>
          <w:sz w:val="24"/>
          <w:szCs w:val="24"/>
          <w:lang w:val="en-GB"/>
        </w:rPr>
        <w:t>(6), pp.1330-1354.</w:t>
      </w:r>
    </w:p>
    <w:p w14:paraId="28758AB5" w14:textId="77777777" w:rsidR="00336AE2" w:rsidRDefault="00336AE2">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503EDBFD"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565E4159"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DB48BA3"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71C0618D"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A01BC29"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5A421C16"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7BB30C3E"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02A8969A"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AEAD2A1"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40B42BB5"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4D2198E9"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552489FF"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1CBDA587"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0908B8A5"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57D8916B"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4AF277A6"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521982A"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56056A7" w14:textId="77777777" w:rsid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5DD4B282" w14:textId="77777777" w:rsidR="00C7179A" w:rsidRDefault="00C7179A" w:rsidP="00C7179A">
      <w:pPr>
        <w:pStyle w:val="Heading1"/>
      </w:pPr>
      <w:bookmarkStart w:id="11" w:name="_Toc200634930"/>
      <w:bookmarkStart w:id="12" w:name="_Toc200953893"/>
      <w:r w:rsidRPr="00AE7010">
        <w:t>AI declaration</w:t>
      </w:r>
      <w:bookmarkEnd w:id="11"/>
      <w:bookmarkEnd w:id="12"/>
    </w:p>
    <w:p w14:paraId="43D0FCD1" w14:textId="77777777" w:rsidR="00C7179A" w:rsidRPr="00C7179A" w:rsidRDefault="00C7179A" w:rsidP="00C7179A">
      <w:pPr>
        <w:rPr>
          <w:rFonts w:ascii="Times New Roman" w:hAnsi="Times New Roman" w:cs="Times New Roman"/>
          <w:sz w:val="24"/>
          <w:szCs w:val="24"/>
        </w:rPr>
      </w:pPr>
    </w:p>
    <w:p w14:paraId="437FC4BA" w14:textId="269F2CD5" w:rsidR="00C7179A" w:rsidRPr="00C7179A" w:rsidRDefault="00C7179A" w:rsidP="00C7179A">
      <w:pPr>
        <w:rPr>
          <w:rFonts w:ascii="Times New Roman" w:hAnsi="Times New Roman" w:cs="Times New Roman"/>
          <w:sz w:val="24"/>
          <w:szCs w:val="24"/>
        </w:rPr>
      </w:pPr>
      <w:r w:rsidRPr="00C7179A">
        <w:rPr>
          <w:rFonts w:ascii="Times New Roman" w:hAnsi="Times New Roman" w:cs="Times New Roman"/>
          <w:sz w:val="24"/>
          <w:szCs w:val="24"/>
        </w:rPr>
        <w:t xml:space="preserve">I acknowledge the </w:t>
      </w:r>
      <w:proofErr w:type="spellStart"/>
      <w:r w:rsidRPr="00C7179A">
        <w:rPr>
          <w:rFonts w:ascii="Times New Roman" w:hAnsi="Times New Roman" w:cs="Times New Roman"/>
          <w:sz w:val="24"/>
          <w:szCs w:val="24"/>
        </w:rPr>
        <w:t>utilisation</w:t>
      </w:r>
      <w:proofErr w:type="spellEnd"/>
      <w:r w:rsidRPr="00C7179A">
        <w:rPr>
          <w:rFonts w:ascii="Times New Roman" w:hAnsi="Times New Roman" w:cs="Times New Roman"/>
          <w:sz w:val="24"/>
          <w:szCs w:val="24"/>
        </w:rPr>
        <w:t xml:space="preserve"> of the Grammarly (https://</w:t>
      </w:r>
      <w:hyperlink r:id="rId9" w:history="1">
        <w:r w:rsidRPr="00C7179A">
          <w:rPr>
            <w:rStyle w:val="Hyperlink"/>
            <w:rFonts w:ascii="Times New Roman" w:hAnsi="Times New Roman" w:cs="Times New Roman"/>
            <w:sz w:val="24"/>
            <w:szCs w:val="24"/>
          </w:rPr>
          <w:t>www.grammarly.com/)</w:t>
        </w:r>
      </w:hyperlink>
      <w:r w:rsidRPr="00C7179A">
        <w:rPr>
          <w:rFonts w:ascii="Times New Roman" w:hAnsi="Times New Roman" w:cs="Times New Roman"/>
          <w:sz w:val="24"/>
          <w:szCs w:val="24"/>
        </w:rPr>
        <w:t xml:space="preserve"> on 1</w:t>
      </w:r>
      <w:r>
        <w:rPr>
          <w:rFonts w:ascii="Times New Roman" w:hAnsi="Times New Roman" w:cs="Times New Roman"/>
          <w:sz w:val="24"/>
          <w:szCs w:val="24"/>
        </w:rPr>
        <w:t>0</w:t>
      </w:r>
      <w:r>
        <w:rPr>
          <w:rFonts w:ascii="Times New Roman" w:hAnsi="Times New Roman" w:cs="Times New Roman"/>
          <w:sz w:val="24"/>
          <w:szCs w:val="24"/>
          <w:vertAlign w:val="superscript"/>
        </w:rPr>
        <w:t xml:space="preserve">th </w:t>
      </w:r>
      <w:r w:rsidRPr="00C7179A">
        <w:rPr>
          <w:rFonts w:ascii="Times New Roman" w:hAnsi="Times New Roman" w:cs="Times New Roman"/>
          <w:sz w:val="24"/>
          <w:szCs w:val="24"/>
        </w:rPr>
        <w:t xml:space="preserve">June 2025 to check the grammatical issues, syntax and the readability of my job. I also confirm that no such AI generated contents has been utilized during the conduction of this job. I confirmed that I have the copies of the notes, draft along with other resources that has been </w:t>
      </w:r>
      <w:r w:rsidRPr="00C7179A">
        <w:rPr>
          <w:rFonts w:ascii="Times New Roman" w:hAnsi="Times New Roman" w:cs="Times New Roman"/>
          <w:sz w:val="24"/>
          <w:szCs w:val="24"/>
          <w:lang w:val="en-GB"/>
        </w:rPr>
        <w:t>utilised</w:t>
      </w:r>
      <w:r w:rsidRPr="00C7179A">
        <w:rPr>
          <w:rFonts w:ascii="Times New Roman" w:hAnsi="Times New Roman" w:cs="Times New Roman"/>
          <w:sz w:val="24"/>
          <w:szCs w:val="24"/>
        </w:rPr>
        <w:t xml:space="preserve"> before, as well as after the </w:t>
      </w:r>
      <w:proofErr w:type="spellStart"/>
      <w:r w:rsidRPr="00C7179A">
        <w:rPr>
          <w:rFonts w:ascii="Times New Roman" w:hAnsi="Times New Roman" w:cs="Times New Roman"/>
          <w:sz w:val="24"/>
          <w:szCs w:val="24"/>
        </w:rPr>
        <w:t>utilisation</w:t>
      </w:r>
      <w:proofErr w:type="spellEnd"/>
      <w:r w:rsidRPr="00C7179A">
        <w:rPr>
          <w:rFonts w:ascii="Times New Roman" w:hAnsi="Times New Roman" w:cs="Times New Roman"/>
          <w:sz w:val="24"/>
          <w:szCs w:val="24"/>
        </w:rPr>
        <w:t xml:space="preserve"> of the AI tool. I can provide these resources, notes and the draft as the evidence of thew ethical use of the Grammarly</w:t>
      </w:r>
    </w:p>
    <w:p w14:paraId="17AAF581" w14:textId="77777777" w:rsidR="00C7179A" w:rsidRPr="00C7179A" w:rsidRDefault="00C7179A" w:rsidP="00C7179A">
      <w:pPr>
        <w:rPr>
          <w:rFonts w:ascii="Times New Roman" w:hAnsi="Times New Roman" w:cs="Times New Roman"/>
          <w:sz w:val="24"/>
          <w:szCs w:val="24"/>
        </w:rPr>
      </w:pPr>
    </w:p>
    <w:p w14:paraId="149918DA" w14:textId="77777777" w:rsidR="00C7179A" w:rsidRPr="00C7179A" w:rsidRDefault="00C7179A" w:rsidP="00C7179A">
      <w:pPr>
        <w:rPr>
          <w:rFonts w:ascii="Times New Roman" w:hAnsi="Times New Roman" w:cs="Times New Roman"/>
          <w:sz w:val="24"/>
          <w:szCs w:val="24"/>
          <w:shd w:val="clear" w:color="auto" w:fill="FFFFFF"/>
        </w:rPr>
      </w:pPr>
    </w:p>
    <w:p w14:paraId="45E019F4" w14:textId="77777777" w:rsidR="00C7179A" w:rsidRPr="00C7179A" w:rsidRDefault="00C7179A">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sectPr w:rsidR="00C7179A" w:rsidRPr="00C7179A" w:rsidSect="00C7179A">
      <w:footerReference w:type="even" r:id="rId10"/>
      <w:footerReference w:type="default" r:id="rId11"/>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447F8" w14:textId="77777777" w:rsidR="009C1BA8" w:rsidRDefault="009C1BA8" w:rsidP="00336AE2">
      <w:pPr>
        <w:spacing w:line="240" w:lineRule="auto"/>
      </w:pPr>
      <w:r>
        <w:separator/>
      </w:r>
    </w:p>
  </w:endnote>
  <w:endnote w:type="continuationSeparator" w:id="0">
    <w:p w14:paraId="421D7988" w14:textId="77777777" w:rsidR="009C1BA8" w:rsidRDefault="009C1BA8" w:rsidP="00336A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6674994"/>
      <w:docPartObj>
        <w:docPartGallery w:val="Page Numbers (Bottom of Page)"/>
        <w:docPartUnique/>
      </w:docPartObj>
    </w:sdtPr>
    <w:sdtContent>
      <w:p w14:paraId="632015DB" w14:textId="764CF718" w:rsidR="00C7179A" w:rsidRDefault="00C7179A" w:rsidP="00F174F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3284DE" w14:textId="77777777" w:rsidR="00C7179A" w:rsidRDefault="00C717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6544794"/>
      <w:docPartObj>
        <w:docPartGallery w:val="Page Numbers (Bottom of Page)"/>
        <w:docPartUnique/>
      </w:docPartObj>
    </w:sdtPr>
    <w:sdtContent>
      <w:p w14:paraId="30D7AE4C" w14:textId="39CF174C" w:rsidR="00C7179A" w:rsidRDefault="00C7179A" w:rsidP="00F174F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3841942" w14:textId="5EF7F6C1" w:rsidR="00336AE2" w:rsidRDefault="00336AE2">
    <w:pPr>
      <w:pBdr>
        <w:top w:val="nil"/>
        <w:left w:val="nil"/>
        <w:bottom w:val="nil"/>
        <w:right w:val="nil"/>
        <w:between w:val="nil"/>
      </w:pBdr>
      <w:jc w:val="right"/>
      <w:rPr>
        <w:rFonts w:ascii="Times New Roman" w:eastAsia="Times New Roman" w:hAnsi="Times New Roman" w:cs="Times New Roman"/>
        <w:b/>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630C7" w14:textId="77777777" w:rsidR="009C1BA8" w:rsidRDefault="009C1BA8" w:rsidP="00336AE2">
      <w:pPr>
        <w:spacing w:line="240" w:lineRule="auto"/>
      </w:pPr>
      <w:r>
        <w:separator/>
      </w:r>
    </w:p>
  </w:footnote>
  <w:footnote w:type="continuationSeparator" w:id="0">
    <w:p w14:paraId="4D43C93C" w14:textId="77777777" w:rsidR="009C1BA8" w:rsidRDefault="009C1BA8" w:rsidP="00336A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D3B50"/>
    <w:multiLevelType w:val="multilevel"/>
    <w:tmpl w:val="6F1854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110929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6AE2"/>
    <w:rsid w:val="00336AE2"/>
    <w:rsid w:val="004755EC"/>
    <w:rsid w:val="004E19C7"/>
    <w:rsid w:val="009B0800"/>
    <w:rsid w:val="009C1BA8"/>
    <w:rsid w:val="00C044C9"/>
    <w:rsid w:val="00C7179A"/>
    <w:rsid w:val="00CB1785"/>
    <w:rsid w:val="00D30210"/>
    <w:rsid w:val="00FC35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C8BBB"/>
  <w15:docId w15:val="{748B09DE-1A05-2C43-8433-15CB0D75B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BED"/>
  </w:style>
  <w:style w:type="paragraph" w:styleId="Heading1">
    <w:name w:val="heading 1"/>
    <w:basedOn w:val="Normal1"/>
    <w:next w:val="Normal1"/>
    <w:rsid w:val="0014322E"/>
    <w:pPr>
      <w:keepNext/>
      <w:keepLines/>
      <w:spacing w:before="400" w:after="120"/>
      <w:outlineLvl w:val="0"/>
    </w:pPr>
    <w:rPr>
      <w:sz w:val="40"/>
      <w:szCs w:val="40"/>
    </w:rPr>
  </w:style>
  <w:style w:type="paragraph" w:styleId="Heading2">
    <w:name w:val="heading 2"/>
    <w:basedOn w:val="Normal1"/>
    <w:next w:val="Normal1"/>
    <w:rsid w:val="0014322E"/>
    <w:pPr>
      <w:keepNext/>
      <w:keepLines/>
      <w:spacing w:before="360" w:after="120"/>
      <w:outlineLvl w:val="1"/>
    </w:pPr>
    <w:rPr>
      <w:sz w:val="32"/>
      <w:szCs w:val="32"/>
    </w:rPr>
  </w:style>
  <w:style w:type="paragraph" w:styleId="Heading3">
    <w:name w:val="heading 3"/>
    <w:basedOn w:val="Normal1"/>
    <w:next w:val="Normal1"/>
    <w:rsid w:val="0014322E"/>
    <w:pPr>
      <w:keepNext/>
      <w:keepLines/>
      <w:spacing w:before="320" w:after="80"/>
      <w:outlineLvl w:val="2"/>
    </w:pPr>
    <w:rPr>
      <w:color w:val="434343"/>
      <w:sz w:val="28"/>
      <w:szCs w:val="28"/>
    </w:rPr>
  </w:style>
  <w:style w:type="paragraph" w:styleId="Heading4">
    <w:name w:val="heading 4"/>
    <w:basedOn w:val="Normal1"/>
    <w:next w:val="Normal1"/>
    <w:rsid w:val="0014322E"/>
    <w:pPr>
      <w:keepNext/>
      <w:keepLines/>
      <w:spacing w:before="280" w:after="80"/>
      <w:outlineLvl w:val="3"/>
    </w:pPr>
    <w:rPr>
      <w:color w:val="666666"/>
      <w:sz w:val="24"/>
      <w:szCs w:val="24"/>
    </w:rPr>
  </w:style>
  <w:style w:type="paragraph" w:styleId="Heading5">
    <w:name w:val="heading 5"/>
    <w:basedOn w:val="Normal1"/>
    <w:next w:val="Normal1"/>
    <w:rsid w:val="0014322E"/>
    <w:pPr>
      <w:keepNext/>
      <w:keepLines/>
      <w:spacing w:before="240" w:after="80"/>
      <w:outlineLvl w:val="4"/>
    </w:pPr>
    <w:rPr>
      <w:color w:val="666666"/>
    </w:rPr>
  </w:style>
  <w:style w:type="paragraph" w:styleId="Heading6">
    <w:name w:val="heading 6"/>
    <w:basedOn w:val="Normal1"/>
    <w:next w:val="Normal1"/>
    <w:rsid w:val="0014322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336AE2"/>
  </w:style>
  <w:style w:type="table" w:customStyle="1" w:styleId="TableNormal0">
    <w:name w:val="TableNormal"/>
    <w:rsid w:val="00336AE2"/>
    <w:tblPr>
      <w:tblCellMar>
        <w:top w:w="0" w:type="dxa"/>
        <w:left w:w="0" w:type="dxa"/>
        <w:bottom w:w="0" w:type="dxa"/>
        <w:right w:w="0" w:type="dxa"/>
      </w:tblCellMar>
    </w:tblPr>
  </w:style>
  <w:style w:type="paragraph" w:styleId="Title">
    <w:name w:val="Title"/>
    <w:basedOn w:val="Normal1"/>
    <w:next w:val="Normal1"/>
    <w:rsid w:val="0014322E"/>
    <w:pPr>
      <w:keepNext/>
      <w:keepLines/>
      <w:spacing w:after="60"/>
    </w:pPr>
    <w:rPr>
      <w:sz w:val="52"/>
      <w:szCs w:val="52"/>
    </w:rPr>
  </w:style>
  <w:style w:type="paragraph" w:customStyle="1" w:styleId="Normal2">
    <w:name w:val="Normal2"/>
    <w:rsid w:val="00033209"/>
  </w:style>
  <w:style w:type="paragraph" w:customStyle="1" w:styleId="Normal1">
    <w:name w:val="Normal1"/>
    <w:rsid w:val="0014322E"/>
  </w:style>
  <w:style w:type="paragraph" w:styleId="Subtitle">
    <w:name w:val="Subtitle"/>
    <w:basedOn w:val="Normal"/>
    <w:next w:val="Normal"/>
    <w:rsid w:val="00336AE2"/>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6570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0DD"/>
    <w:rPr>
      <w:rFonts w:ascii="Tahoma" w:hAnsi="Tahoma" w:cs="Tahoma"/>
      <w:sz w:val="16"/>
      <w:szCs w:val="16"/>
    </w:rPr>
  </w:style>
  <w:style w:type="character" w:styleId="CommentReference">
    <w:name w:val="annotation reference"/>
    <w:basedOn w:val="DefaultParagraphFont"/>
    <w:uiPriority w:val="99"/>
    <w:semiHidden/>
    <w:unhideWhenUsed/>
    <w:rsid w:val="00FC6194"/>
    <w:rPr>
      <w:sz w:val="16"/>
      <w:szCs w:val="16"/>
    </w:rPr>
  </w:style>
  <w:style w:type="paragraph" w:styleId="CommentText">
    <w:name w:val="annotation text"/>
    <w:basedOn w:val="Normal"/>
    <w:link w:val="CommentTextChar"/>
    <w:uiPriority w:val="99"/>
    <w:semiHidden/>
    <w:unhideWhenUsed/>
    <w:rsid w:val="00FC6194"/>
    <w:pPr>
      <w:spacing w:line="240" w:lineRule="auto"/>
    </w:pPr>
    <w:rPr>
      <w:sz w:val="20"/>
      <w:szCs w:val="20"/>
    </w:rPr>
  </w:style>
  <w:style w:type="character" w:customStyle="1" w:styleId="CommentTextChar">
    <w:name w:val="Comment Text Char"/>
    <w:basedOn w:val="DefaultParagraphFont"/>
    <w:link w:val="CommentText"/>
    <w:uiPriority w:val="99"/>
    <w:semiHidden/>
    <w:rsid w:val="00FC6194"/>
    <w:rPr>
      <w:sz w:val="20"/>
      <w:szCs w:val="20"/>
    </w:rPr>
  </w:style>
  <w:style w:type="paragraph" w:styleId="CommentSubject">
    <w:name w:val="annotation subject"/>
    <w:basedOn w:val="CommentText"/>
    <w:next w:val="CommentText"/>
    <w:link w:val="CommentSubjectChar"/>
    <w:uiPriority w:val="99"/>
    <w:semiHidden/>
    <w:unhideWhenUsed/>
    <w:rsid w:val="00FC6194"/>
    <w:rPr>
      <w:b/>
      <w:bCs/>
    </w:rPr>
  </w:style>
  <w:style w:type="character" w:customStyle="1" w:styleId="CommentSubjectChar">
    <w:name w:val="Comment Subject Char"/>
    <w:basedOn w:val="CommentTextChar"/>
    <w:link w:val="CommentSubject"/>
    <w:uiPriority w:val="99"/>
    <w:semiHidden/>
    <w:rsid w:val="00FC6194"/>
    <w:rPr>
      <w:b/>
      <w:bCs/>
      <w:sz w:val="20"/>
      <w:szCs w:val="20"/>
    </w:rPr>
  </w:style>
  <w:style w:type="table" w:customStyle="1" w:styleId="a">
    <w:basedOn w:val="TableNormal"/>
    <w:rsid w:val="00033209"/>
    <w:tblPr>
      <w:tblStyleRowBandSize w:val="1"/>
      <w:tblStyleColBandSize w:val="1"/>
      <w:tblCellMar>
        <w:top w:w="100" w:type="dxa"/>
        <w:left w:w="100" w:type="dxa"/>
        <w:bottom w:w="100" w:type="dxa"/>
        <w:right w:w="100" w:type="dxa"/>
      </w:tblCellMar>
    </w:tblPr>
  </w:style>
  <w:style w:type="table" w:customStyle="1" w:styleId="a0">
    <w:basedOn w:val="TableNormal"/>
    <w:rsid w:val="00336AE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7179A"/>
    <w:pPr>
      <w:tabs>
        <w:tab w:val="center" w:pos="4513"/>
        <w:tab w:val="right" w:pos="9026"/>
      </w:tabs>
      <w:spacing w:line="240" w:lineRule="auto"/>
    </w:pPr>
  </w:style>
  <w:style w:type="character" w:customStyle="1" w:styleId="HeaderChar">
    <w:name w:val="Header Char"/>
    <w:basedOn w:val="DefaultParagraphFont"/>
    <w:link w:val="Header"/>
    <w:uiPriority w:val="99"/>
    <w:rsid w:val="00C7179A"/>
  </w:style>
  <w:style w:type="paragraph" w:styleId="Footer">
    <w:name w:val="footer"/>
    <w:basedOn w:val="Normal"/>
    <w:link w:val="FooterChar"/>
    <w:uiPriority w:val="99"/>
    <w:unhideWhenUsed/>
    <w:rsid w:val="00C7179A"/>
    <w:pPr>
      <w:tabs>
        <w:tab w:val="center" w:pos="4513"/>
        <w:tab w:val="right" w:pos="9026"/>
      </w:tabs>
      <w:spacing w:line="240" w:lineRule="auto"/>
    </w:pPr>
  </w:style>
  <w:style w:type="character" w:customStyle="1" w:styleId="FooterChar">
    <w:name w:val="Footer Char"/>
    <w:basedOn w:val="DefaultParagraphFont"/>
    <w:link w:val="Footer"/>
    <w:uiPriority w:val="99"/>
    <w:rsid w:val="00C7179A"/>
  </w:style>
  <w:style w:type="paragraph" w:styleId="TOCHeading">
    <w:name w:val="TOC Heading"/>
    <w:basedOn w:val="Heading1"/>
    <w:next w:val="Normal"/>
    <w:uiPriority w:val="39"/>
    <w:unhideWhenUsed/>
    <w:qFormat/>
    <w:rsid w:val="00C7179A"/>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C7179A"/>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C7179A"/>
    <w:pPr>
      <w:spacing w:before="120"/>
      <w:ind w:left="220"/>
    </w:pPr>
    <w:rPr>
      <w:rFonts w:asciiTheme="minorHAnsi" w:hAnsiTheme="minorHAnsi"/>
      <w:b/>
      <w:bCs/>
    </w:rPr>
  </w:style>
  <w:style w:type="character" w:styleId="Hyperlink">
    <w:name w:val="Hyperlink"/>
    <w:basedOn w:val="DefaultParagraphFont"/>
    <w:uiPriority w:val="99"/>
    <w:unhideWhenUsed/>
    <w:rsid w:val="00C7179A"/>
    <w:rPr>
      <w:color w:val="0000FF" w:themeColor="hyperlink"/>
      <w:u w:val="single"/>
    </w:rPr>
  </w:style>
  <w:style w:type="paragraph" w:styleId="TOC3">
    <w:name w:val="toc 3"/>
    <w:basedOn w:val="Normal"/>
    <w:next w:val="Normal"/>
    <w:autoRedefine/>
    <w:uiPriority w:val="39"/>
    <w:semiHidden/>
    <w:unhideWhenUsed/>
    <w:rsid w:val="00C7179A"/>
    <w:pPr>
      <w:ind w:left="440"/>
    </w:pPr>
    <w:rPr>
      <w:rFonts w:asciiTheme="minorHAnsi" w:hAnsiTheme="minorHAnsi"/>
      <w:sz w:val="20"/>
      <w:szCs w:val="20"/>
    </w:rPr>
  </w:style>
  <w:style w:type="paragraph" w:styleId="TOC4">
    <w:name w:val="toc 4"/>
    <w:basedOn w:val="Normal"/>
    <w:next w:val="Normal"/>
    <w:autoRedefine/>
    <w:uiPriority w:val="39"/>
    <w:semiHidden/>
    <w:unhideWhenUsed/>
    <w:rsid w:val="00C7179A"/>
    <w:pPr>
      <w:ind w:left="660"/>
    </w:pPr>
    <w:rPr>
      <w:rFonts w:asciiTheme="minorHAnsi" w:hAnsiTheme="minorHAnsi"/>
      <w:sz w:val="20"/>
      <w:szCs w:val="20"/>
    </w:rPr>
  </w:style>
  <w:style w:type="paragraph" w:styleId="TOC5">
    <w:name w:val="toc 5"/>
    <w:basedOn w:val="Normal"/>
    <w:next w:val="Normal"/>
    <w:autoRedefine/>
    <w:uiPriority w:val="39"/>
    <w:semiHidden/>
    <w:unhideWhenUsed/>
    <w:rsid w:val="00C7179A"/>
    <w:pPr>
      <w:ind w:left="880"/>
    </w:pPr>
    <w:rPr>
      <w:rFonts w:asciiTheme="minorHAnsi" w:hAnsiTheme="minorHAnsi"/>
      <w:sz w:val="20"/>
      <w:szCs w:val="20"/>
    </w:rPr>
  </w:style>
  <w:style w:type="paragraph" w:styleId="TOC6">
    <w:name w:val="toc 6"/>
    <w:basedOn w:val="Normal"/>
    <w:next w:val="Normal"/>
    <w:autoRedefine/>
    <w:uiPriority w:val="39"/>
    <w:semiHidden/>
    <w:unhideWhenUsed/>
    <w:rsid w:val="00C7179A"/>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C7179A"/>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C7179A"/>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C7179A"/>
    <w:pPr>
      <w:ind w:left="1760"/>
    </w:pPr>
    <w:rPr>
      <w:rFonts w:asciiTheme="minorHAnsi" w:hAnsiTheme="minorHAnsi"/>
      <w:sz w:val="20"/>
      <w:szCs w:val="20"/>
    </w:rPr>
  </w:style>
  <w:style w:type="character" w:styleId="PageNumber">
    <w:name w:val="page number"/>
    <w:basedOn w:val="DefaultParagraphFont"/>
    <w:uiPriority w:val="99"/>
    <w:semiHidden/>
    <w:unhideWhenUsed/>
    <w:rsid w:val="00C717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www.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stySkMFCH/FmK1KhKPHKh/jHgA==">CgMxLjAyDWguYzltY2hwNXZpNG4yDmguYXlvcTFlYzIwbWw3Mg5oLjhjZGZ2a3gxc2syaDIOaC5hYjN2Z3BhZTRldGEyDmguMjc4eThieHRjM2RiMg5oLmUxZjQ5NHJ1NDI5ZjIOaC5rNmlzcGNrYmM5dGwyDmguejd4bnN0Z3ZtN21tMg5oLjUxOGV3bnQwOXZsejIOaC5rbmZwdjVrc2d2NWcyDmgueTl5NWx3cTZ0YzE3OAByITFjVDRHWEhXY2doT0tWM0JCb2JWa1JDYVFGblV4LU0teQ==</go:docsCustomData>
</go:gDocsCustomXmlDataStorage>
</file>

<file path=customXml/itemProps1.xml><?xml version="1.0" encoding="utf-8"?>
<ds:datastoreItem xmlns:ds="http://schemas.openxmlformats.org/officeDocument/2006/customXml" ds:itemID="{525D3A5F-0064-5540-A0B9-CAD10E001DB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1999</Words>
  <Characters>11399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Duta (2218871)</cp:lastModifiedBy>
  <cp:revision>3</cp:revision>
  <dcterms:created xsi:type="dcterms:W3CDTF">2025-06-06T09:30:00Z</dcterms:created>
  <dcterms:modified xsi:type="dcterms:W3CDTF">2025-06-16T07:16:00Z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254d4ec1-d3b4-4616-b13d-06b14b668425</vt:lpwstr>
  </property>
</Properties>
</file>