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B80F1" w14:textId="77777777" w:rsidR="00A07CBA" w:rsidRDefault="00A07CBA" w:rsidP="00A07CBA">
      <w:pPr>
        <w:jc w:val="center"/>
        <w:rPr>
          <w:b/>
          <w:bCs/>
          <w:sz w:val="24"/>
          <w:szCs w:val="24"/>
        </w:rPr>
      </w:pPr>
      <w:r>
        <w:rPr>
          <w:b/>
          <w:bCs/>
          <w:sz w:val="24"/>
          <w:szCs w:val="24"/>
        </w:rPr>
        <w:t>Cover Page</w:t>
      </w:r>
    </w:p>
    <w:p w14:paraId="378E8C39" w14:textId="77777777" w:rsidR="00A07CBA" w:rsidRDefault="00A07CBA" w:rsidP="00A07CBA">
      <w:pPr>
        <w:jc w:val="center"/>
        <w:rPr>
          <w:b/>
          <w:bCs/>
          <w:sz w:val="24"/>
          <w:szCs w:val="24"/>
        </w:rPr>
      </w:pPr>
    </w:p>
    <w:p w14:paraId="72A6250B" w14:textId="77777777" w:rsidR="00A07CBA" w:rsidRDefault="00A07CBA" w:rsidP="00A07CBA">
      <w:pPr>
        <w:jc w:val="center"/>
        <w:rPr>
          <w:b/>
          <w:bCs/>
          <w:sz w:val="24"/>
          <w:szCs w:val="24"/>
        </w:rPr>
      </w:pPr>
    </w:p>
    <w:p w14:paraId="6AE81BFE" w14:textId="77777777" w:rsidR="00A07CBA" w:rsidRDefault="00A07CBA" w:rsidP="00A07CBA">
      <w:pPr>
        <w:jc w:val="center"/>
        <w:rPr>
          <w:b/>
          <w:bCs/>
          <w:sz w:val="24"/>
          <w:szCs w:val="24"/>
        </w:rPr>
      </w:pPr>
    </w:p>
    <w:p w14:paraId="6586C8FF" w14:textId="77777777" w:rsidR="00A07CBA" w:rsidRPr="00CF7C8F" w:rsidRDefault="00A07CBA" w:rsidP="00CF7C8F">
      <w:pPr>
        <w:jc w:val="center"/>
        <w:rPr>
          <w:bCs/>
          <w:sz w:val="24"/>
          <w:szCs w:val="24"/>
        </w:rPr>
      </w:pPr>
    </w:p>
    <w:p w14:paraId="7ED9C3DD" w14:textId="77777777" w:rsidR="00A07CBA" w:rsidRPr="00CF7C8F" w:rsidRDefault="00A07CBA" w:rsidP="00CF7C8F">
      <w:pPr>
        <w:jc w:val="center"/>
        <w:rPr>
          <w:bCs/>
          <w:sz w:val="24"/>
          <w:szCs w:val="24"/>
        </w:rPr>
      </w:pPr>
    </w:p>
    <w:p w14:paraId="033BDE57" w14:textId="77777777" w:rsidR="00A07CBA" w:rsidRPr="00CF7C8F" w:rsidRDefault="00A07CBA" w:rsidP="00196D24">
      <w:pPr>
        <w:spacing w:line="360" w:lineRule="auto"/>
        <w:jc w:val="center"/>
        <w:rPr>
          <w:bCs/>
          <w:sz w:val="24"/>
          <w:szCs w:val="24"/>
        </w:rPr>
      </w:pPr>
      <w:r w:rsidRPr="00CF7C8F">
        <w:rPr>
          <w:bCs/>
          <w:sz w:val="24"/>
          <w:szCs w:val="24"/>
        </w:rPr>
        <w:t>Atikul Alam Chowdhury</w:t>
      </w:r>
    </w:p>
    <w:p w14:paraId="2132ED95" w14:textId="19ACC6E1" w:rsidR="00196D24" w:rsidRDefault="00A07CBA" w:rsidP="00196D24">
      <w:pPr>
        <w:spacing w:line="360" w:lineRule="auto"/>
        <w:jc w:val="center"/>
        <w:rPr>
          <w:bCs/>
          <w:sz w:val="24"/>
          <w:szCs w:val="24"/>
        </w:rPr>
      </w:pPr>
      <w:r w:rsidRPr="00CF7C8F">
        <w:rPr>
          <w:bCs/>
          <w:sz w:val="24"/>
          <w:szCs w:val="24"/>
        </w:rPr>
        <w:t>ID:2021211161</w:t>
      </w:r>
    </w:p>
    <w:p w14:paraId="38EACA4C" w14:textId="77777777" w:rsidR="005C6596" w:rsidRDefault="00196D24" w:rsidP="00196D24">
      <w:pPr>
        <w:spacing w:after="200" w:line="360" w:lineRule="auto"/>
        <w:jc w:val="center"/>
        <w:rPr>
          <w:bCs/>
          <w:sz w:val="24"/>
          <w:szCs w:val="24"/>
        </w:rPr>
      </w:pPr>
      <w:r>
        <w:rPr>
          <w:bCs/>
          <w:sz w:val="24"/>
          <w:szCs w:val="24"/>
        </w:rPr>
        <w:t xml:space="preserve">Assignment Title: </w:t>
      </w:r>
      <w:r w:rsidR="00A07CBA" w:rsidRPr="00CF7C8F">
        <w:rPr>
          <w:bCs/>
          <w:sz w:val="24"/>
          <w:szCs w:val="24"/>
        </w:rPr>
        <w:t>Reflective Writing Using the ERA Model to Help Structure the Reflection</w:t>
      </w:r>
    </w:p>
    <w:p w14:paraId="1414286F" w14:textId="6D22DB4C" w:rsidR="00A07CBA" w:rsidRPr="00CF7C8F" w:rsidRDefault="00A07CBA" w:rsidP="00196D24">
      <w:pPr>
        <w:spacing w:after="200" w:line="360" w:lineRule="auto"/>
        <w:jc w:val="center"/>
        <w:rPr>
          <w:bCs/>
          <w:sz w:val="24"/>
          <w:szCs w:val="24"/>
        </w:rPr>
      </w:pPr>
      <w:r w:rsidRPr="00CF7C8F">
        <w:rPr>
          <w:bCs/>
          <w:sz w:val="24"/>
          <w:szCs w:val="24"/>
        </w:rPr>
        <w:t>Module:</w:t>
      </w:r>
      <w:r w:rsidR="00CF7C8F" w:rsidRPr="00CF7C8F">
        <w:rPr>
          <w:bCs/>
          <w:sz w:val="24"/>
          <w:szCs w:val="24"/>
        </w:rPr>
        <w:t xml:space="preserve"> Business Skills BMIH</w:t>
      </w:r>
      <w:r w:rsidR="00AF3005">
        <w:rPr>
          <w:bCs/>
          <w:sz w:val="24"/>
          <w:szCs w:val="24"/>
        </w:rPr>
        <w:t>4001</w:t>
      </w:r>
    </w:p>
    <w:p w14:paraId="645FEECF" w14:textId="4990788C" w:rsidR="00A07CBA" w:rsidRPr="00CF7C8F" w:rsidRDefault="00856198" w:rsidP="00196D24">
      <w:pPr>
        <w:spacing w:line="360" w:lineRule="auto"/>
        <w:jc w:val="center"/>
        <w:rPr>
          <w:bCs/>
          <w:sz w:val="24"/>
          <w:szCs w:val="24"/>
        </w:rPr>
      </w:pPr>
      <w:r>
        <w:rPr>
          <w:bCs/>
          <w:sz w:val="24"/>
          <w:szCs w:val="24"/>
        </w:rPr>
        <w:t>M</w:t>
      </w:r>
      <w:r w:rsidR="007266FF">
        <w:rPr>
          <w:bCs/>
          <w:sz w:val="24"/>
          <w:szCs w:val="24"/>
        </w:rPr>
        <w:t>odul</w:t>
      </w:r>
      <w:r>
        <w:rPr>
          <w:bCs/>
          <w:sz w:val="24"/>
          <w:szCs w:val="24"/>
        </w:rPr>
        <w:t>e leader</w:t>
      </w:r>
      <w:r w:rsidR="00A07CBA" w:rsidRPr="00CF7C8F">
        <w:rPr>
          <w:bCs/>
          <w:sz w:val="24"/>
          <w:szCs w:val="24"/>
        </w:rPr>
        <w:t xml:space="preserve">: </w:t>
      </w:r>
      <w:r w:rsidR="004C1E50">
        <w:rPr>
          <w:bCs/>
          <w:sz w:val="24"/>
          <w:szCs w:val="24"/>
        </w:rPr>
        <w:t>Deb</w:t>
      </w:r>
      <w:r w:rsidR="005F6906">
        <w:rPr>
          <w:bCs/>
          <w:sz w:val="24"/>
          <w:szCs w:val="24"/>
        </w:rPr>
        <w:t>o</w:t>
      </w:r>
      <w:r w:rsidR="004C1E50">
        <w:rPr>
          <w:bCs/>
          <w:sz w:val="24"/>
          <w:szCs w:val="24"/>
        </w:rPr>
        <w:t>rah</w:t>
      </w:r>
      <w:r w:rsidR="005F6906">
        <w:rPr>
          <w:bCs/>
          <w:sz w:val="24"/>
          <w:szCs w:val="24"/>
        </w:rPr>
        <w:t xml:space="preserve"> L</w:t>
      </w:r>
      <w:r w:rsidR="00C64FF7">
        <w:rPr>
          <w:bCs/>
          <w:sz w:val="24"/>
          <w:szCs w:val="24"/>
        </w:rPr>
        <w:t>lyod</w:t>
      </w:r>
    </w:p>
    <w:p w14:paraId="31B253FC" w14:textId="77777777" w:rsidR="009F5FE2" w:rsidRDefault="009F5FE2">
      <w:pPr>
        <w:spacing w:after="200" w:line="360" w:lineRule="auto"/>
        <w:jc w:val="center"/>
        <w:rPr>
          <w:b/>
          <w:sz w:val="28"/>
          <w:szCs w:val="28"/>
        </w:rPr>
      </w:pPr>
    </w:p>
    <w:p w14:paraId="171172EB" w14:textId="77777777" w:rsidR="009F5FE2" w:rsidRDefault="009F5FE2">
      <w:pPr>
        <w:spacing w:after="200" w:line="360" w:lineRule="auto"/>
        <w:jc w:val="center"/>
        <w:rPr>
          <w:b/>
          <w:sz w:val="28"/>
          <w:szCs w:val="28"/>
        </w:rPr>
      </w:pPr>
    </w:p>
    <w:p w14:paraId="260B050A" w14:textId="77777777" w:rsidR="009F5FE2" w:rsidRDefault="009F5FE2">
      <w:pPr>
        <w:spacing w:after="200" w:line="360" w:lineRule="auto"/>
        <w:jc w:val="center"/>
        <w:rPr>
          <w:b/>
          <w:sz w:val="28"/>
          <w:szCs w:val="28"/>
        </w:rPr>
      </w:pPr>
    </w:p>
    <w:p w14:paraId="142A3B72" w14:textId="77777777" w:rsidR="009F5FE2" w:rsidRDefault="009F5FE2">
      <w:pPr>
        <w:spacing w:after="200" w:line="360" w:lineRule="auto"/>
        <w:jc w:val="center"/>
        <w:rPr>
          <w:b/>
          <w:sz w:val="28"/>
          <w:szCs w:val="28"/>
        </w:rPr>
      </w:pPr>
    </w:p>
    <w:p w14:paraId="68EC318C" w14:textId="77777777" w:rsidR="009F5FE2" w:rsidRDefault="009F5FE2">
      <w:pPr>
        <w:spacing w:after="200" w:line="360" w:lineRule="auto"/>
        <w:jc w:val="center"/>
        <w:rPr>
          <w:b/>
          <w:sz w:val="28"/>
          <w:szCs w:val="28"/>
        </w:rPr>
      </w:pPr>
    </w:p>
    <w:p w14:paraId="528DDC61" w14:textId="77777777" w:rsidR="009F5FE2" w:rsidRDefault="009F5FE2">
      <w:pPr>
        <w:spacing w:after="200" w:line="360" w:lineRule="auto"/>
        <w:jc w:val="center"/>
        <w:rPr>
          <w:b/>
          <w:sz w:val="28"/>
          <w:szCs w:val="28"/>
        </w:rPr>
      </w:pPr>
    </w:p>
    <w:p w14:paraId="37DE28C8" w14:textId="77777777" w:rsidR="009F5FE2" w:rsidRDefault="009F5FE2">
      <w:pPr>
        <w:spacing w:after="200" w:line="360" w:lineRule="auto"/>
        <w:jc w:val="center"/>
        <w:rPr>
          <w:b/>
          <w:sz w:val="28"/>
          <w:szCs w:val="28"/>
        </w:rPr>
      </w:pPr>
    </w:p>
    <w:p w14:paraId="0A883193" w14:textId="77777777" w:rsidR="009F5FE2" w:rsidRDefault="009F5FE2">
      <w:pPr>
        <w:spacing w:after="200" w:line="360" w:lineRule="auto"/>
        <w:jc w:val="center"/>
        <w:rPr>
          <w:b/>
          <w:sz w:val="28"/>
          <w:szCs w:val="28"/>
        </w:rPr>
      </w:pPr>
    </w:p>
    <w:p w14:paraId="008EBCE1" w14:textId="77777777" w:rsidR="009F5FE2" w:rsidRDefault="009F5FE2">
      <w:pPr>
        <w:spacing w:after="200" w:line="360" w:lineRule="auto"/>
        <w:jc w:val="center"/>
        <w:rPr>
          <w:b/>
          <w:sz w:val="28"/>
          <w:szCs w:val="28"/>
        </w:rPr>
      </w:pPr>
    </w:p>
    <w:p w14:paraId="7075AFE6" w14:textId="77777777" w:rsidR="009F5FE2" w:rsidRDefault="009F5FE2">
      <w:pPr>
        <w:spacing w:after="200" w:line="360" w:lineRule="auto"/>
        <w:jc w:val="center"/>
        <w:rPr>
          <w:b/>
          <w:sz w:val="28"/>
          <w:szCs w:val="28"/>
        </w:rPr>
      </w:pPr>
    </w:p>
    <w:p w14:paraId="42393970" w14:textId="77777777" w:rsidR="009F5FE2" w:rsidRDefault="009F5FE2">
      <w:pPr>
        <w:spacing w:after="200" w:line="360" w:lineRule="auto"/>
        <w:jc w:val="center"/>
        <w:rPr>
          <w:b/>
          <w:sz w:val="28"/>
          <w:szCs w:val="28"/>
        </w:rPr>
      </w:pPr>
    </w:p>
    <w:p w14:paraId="540A6387" w14:textId="77777777" w:rsidR="00975B92" w:rsidRDefault="00975B92">
      <w:pPr>
        <w:spacing w:after="200" w:line="360" w:lineRule="auto"/>
        <w:jc w:val="both"/>
        <w:rPr>
          <w:sz w:val="24"/>
          <w:szCs w:val="24"/>
        </w:rPr>
      </w:pPr>
    </w:p>
    <w:p w14:paraId="6031BA0E" w14:textId="4465411B" w:rsidR="00975B92" w:rsidRPr="00AD5B16" w:rsidRDefault="00975B92">
      <w:pPr>
        <w:spacing w:after="200" w:line="360" w:lineRule="auto"/>
        <w:jc w:val="both"/>
        <w:rPr>
          <w:b/>
          <w:bCs/>
          <w:sz w:val="24"/>
          <w:szCs w:val="24"/>
        </w:rPr>
      </w:pPr>
      <w:r w:rsidRPr="00AD5B16">
        <w:rPr>
          <w:b/>
          <w:bCs/>
          <w:sz w:val="24"/>
          <w:szCs w:val="24"/>
        </w:rPr>
        <w:lastRenderedPageBreak/>
        <w:t>Introduction</w:t>
      </w:r>
    </w:p>
    <w:p w14:paraId="095015C1" w14:textId="5E82EFAD" w:rsidR="005A5DAA" w:rsidRDefault="009F5FE2">
      <w:pPr>
        <w:spacing w:after="200" w:line="360" w:lineRule="auto"/>
        <w:jc w:val="both"/>
        <w:rPr>
          <w:sz w:val="24"/>
          <w:szCs w:val="24"/>
        </w:rPr>
      </w:pPr>
      <w:r>
        <w:rPr>
          <w:sz w:val="24"/>
          <w:szCs w:val="24"/>
        </w:rPr>
        <w:t>The importance of the International Hotel Management Program is very effective for those who are planning to build a career in the field of hospitality, and I got to know this by attending the program. Reflective writing on this topic using the ERA model is a bit interesting to me. And the ERA stands for Experience, Reflection, and Action.</w:t>
      </w:r>
    </w:p>
    <w:p w14:paraId="095015C2" w14:textId="77777777" w:rsidR="005A5DAA" w:rsidRDefault="009F5FE2">
      <w:pPr>
        <w:spacing w:after="200" w:line="360" w:lineRule="auto"/>
        <w:jc w:val="both"/>
        <w:rPr>
          <w:b/>
          <w:sz w:val="24"/>
          <w:szCs w:val="24"/>
        </w:rPr>
      </w:pPr>
      <w:r>
        <w:rPr>
          <w:b/>
          <w:sz w:val="24"/>
          <w:szCs w:val="24"/>
        </w:rPr>
        <w:t>Experience</w:t>
      </w:r>
    </w:p>
    <w:p w14:paraId="095015C3" w14:textId="77777777" w:rsidR="005A5DAA" w:rsidRDefault="009F5FE2">
      <w:pPr>
        <w:spacing w:after="200" w:line="360" w:lineRule="auto"/>
        <w:jc w:val="both"/>
        <w:rPr>
          <w:sz w:val="24"/>
          <w:szCs w:val="24"/>
        </w:rPr>
      </w:pPr>
      <w:r>
        <w:rPr>
          <w:sz w:val="24"/>
          <w:szCs w:val="24"/>
        </w:rPr>
        <w:t xml:space="preserve">Hotel management is an important subject when one is attracted to the hotel business. It is more about hospitality skills. It depends on customer satisfaction. There are many things about hospitality. Such as Service, Guidance, Flexibility, etc. Overall, customer satisfaction is the key to hotel management. ‘Service’ also has some branches. Clients often want to have great greetings for them. And to keep them happy and comfortable, these things should be kept in mind. While running the hotel, the management should take care of the ‘Service’ section. Also, it's the most important part to give hospitality and gain faith from lovable customers. Hotel businesses are much tougher nowadays. Competition is everywhere in this field. Every hotel management wants to prove themselves the best for the customers. And for that, they provide lots of advantages to the clients. Thinking all these things in mind, to compete with other multinational Hotels, the Hotel Management Program is important for all the starters.  </w:t>
      </w:r>
    </w:p>
    <w:p w14:paraId="095015C4" w14:textId="77777777" w:rsidR="005A5DAA" w:rsidRDefault="009F5FE2">
      <w:pPr>
        <w:spacing w:after="200" w:line="360" w:lineRule="auto"/>
        <w:jc w:val="both"/>
        <w:rPr>
          <w:b/>
          <w:sz w:val="24"/>
          <w:szCs w:val="24"/>
        </w:rPr>
      </w:pPr>
      <w:r>
        <w:rPr>
          <w:b/>
          <w:sz w:val="24"/>
          <w:szCs w:val="24"/>
        </w:rPr>
        <w:t>Reflection</w:t>
      </w:r>
    </w:p>
    <w:p w14:paraId="095015C5" w14:textId="77777777" w:rsidR="005A5DAA" w:rsidRDefault="009F5FE2">
      <w:pPr>
        <w:spacing w:after="200" w:line="360" w:lineRule="auto"/>
        <w:jc w:val="both"/>
        <w:rPr>
          <w:sz w:val="24"/>
          <w:szCs w:val="24"/>
        </w:rPr>
      </w:pPr>
      <w:r>
        <w:rPr>
          <w:sz w:val="24"/>
          <w:szCs w:val="24"/>
        </w:rPr>
        <w:t xml:space="preserve">The Hotel Management Program was the best for me. I enjoyed it. I learned a lot about the topic, Hotel Management. Hotel management is important for those who wish to start a hotel business. This is the basement to run the hotel correctly. From the beginning to managing the customers, every fact is included in this program. One can learn and fix all his confusion about hotel management by joining the program. I also learned a lot in this field. And now I have some courage to open my hotel. It is all about hospitality. Customer satisfaction is the key to the success of this business. Most customers want attention and great greetings for them. in this field. Every hotel management wants to prove themselves the best for the customers. And for that, they provide lots of advantages to the clients. </w:t>
      </w:r>
      <w:r>
        <w:rPr>
          <w:sz w:val="24"/>
          <w:szCs w:val="24"/>
        </w:rPr>
        <w:lastRenderedPageBreak/>
        <w:t>Thinking all these things in mind, to compete with other multinational Hotels, the Hotel Management Program is important for all the starters.</w:t>
      </w:r>
    </w:p>
    <w:p w14:paraId="095015C6" w14:textId="77777777" w:rsidR="005A5DAA" w:rsidRDefault="009F5FE2">
      <w:pPr>
        <w:spacing w:after="200" w:line="360" w:lineRule="auto"/>
        <w:jc w:val="both"/>
        <w:rPr>
          <w:b/>
          <w:sz w:val="24"/>
          <w:szCs w:val="24"/>
        </w:rPr>
      </w:pPr>
      <w:r>
        <w:rPr>
          <w:b/>
          <w:sz w:val="24"/>
          <w:szCs w:val="24"/>
        </w:rPr>
        <w:t>Action</w:t>
      </w:r>
    </w:p>
    <w:p w14:paraId="095015C7" w14:textId="77777777" w:rsidR="005A5DAA" w:rsidRDefault="009F5FE2">
      <w:pPr>
        <w:spacing w:after="200" w:line="360" w:lineRule="auto"/>
        <w:jc w:val="both"/>
        <w:rPr>
          <w:b/>
          <w:sz w:val="24"/>
          <w:szCs w:val="24"/>
        </w:rPr>
      </w:pPr>
      <w:r>
        <w:rPr>
          <w:sz w:val="24"/>
          <w:szCs w:val="24"/>
        </w:rPr>
        <w:t xml:space="preserve">After learning about the International Hotel Management </w:t>
      </w:r>
      <w:proofErr w:type="spellStart"/>
      <w:r>
        <w:rPr>
          <w:sz w:val="24"/>
          <w:szCs w:val="24"/>
        </w:rPr>
        <w:t>Programme</w:t>
      </w:r>
      <w:proofErr w:type="spellEnd"/>
      <w:r>
        <w:rPr>
          <w:sz w:val="24"/>
          <w:szCs w:val="24"/>
        </w:rPr>
        <w:t>, I got some real-life experiences. Now, I can run a hotel without any hesitation. I got to know about all types of hospitality and management work that will help me to run the business. The thing I will have to be very careful about is the satisfaction of my lovable customers. To satisfy the customers, my hospitality to them should be very flexible. By maintaining all these things, the hotel business can bring me success in life.</w:t>
      </w:r>
      <w:r>
        <w:rPr>
          <w:b/>
          <w:sz w:val="24"/>
          <w:szCs w:val="24"/>
        </w:rPr>
        <w:t xml:space="preserve"> </w:t>
      </w:r>
    </w:p>
    <w:p w14:paraId="095015C8" w14:textId="77777777" w:rsidR="005A5DAA" w:rsidRDefault="005A5DAA">
      <w:pPr>
        <w:spacing w:line="360" w:lineRule="auto"/>
        <w:jc w:val="both"/>
        <w:rPr>
          <w:b/>
          <w:sz w:val="24"/>
          <w:szCs w:val="24"/>
        </w:rPr>
      </w:pPr>
    </w:p>
    <w:p w14:paraId="095015C9" w14:textId="77777777" w:rsidR="005A5DAA" w:rsidRDefault="005A5DAA">
      <w:pPr>
        <w:spacing w:line="360" w:lineRule="auto"/>
        <w:jc w:val="both"/>
      </w:pPr>
    </w:p>
    <w:p w14:paraId="095015CA" w14:textId="77777777" w:rsidR="005A5DAA" w:rsidRDefault="005A5DAA">
      <w:pPr>
        <w:spacing w:line="360" w:lineRule="auto"/>
        <w:jc w:val="both"/>
      </w:pPr>
    </w:p>
    <w:p w14:paraId="095015CB" w14:textId="77777777" w:rsidR="005A5DAA" w:rsidRDefault="005A5DAA">
      <w:pPr>
        <w:spacing w:line="360" w:lineRule="auto"/>
        <w:jc w:val="both"/>
      </w:pPr>
    </w:p>
    <w:p w14:paraId="095015CC" w14:textId="77777777" w:rsidR="005A5DAA" w:rsidRDefault="005A5DAA">
      <w:pPr>
        <w:spacing w:line="360" w:lineRule="auto"/>
        <w:jc w:val="both"/>
      </w:pPr>
    </w:p>
    <w:p w14:paraId="095015CD" w14:textId="77777777" w:rsidR="005A5DAA" w:rsidRDefault="005A5DAA">
      <w:pPr>
        <w:spacing w:line="360" w:lineRule="auto"/>
        <w:jc w:val="both"/>
      </w:pPr>
    </w:p>
    <w:p w14:paraId="095015CE" w14:textId="77777777" w:rsidR="005A5DAA" w:rsidRDefault="005A5DAA">
      <w:pPr>
        <w:spacing w:line="360" w:lineRule="auto"/>
        <w:jc w:val="both"/>
      </w:pPr>
    </w:p>
    <w:p w14:paraId="095015CF" w14:textId="77777777" w:rsidR="005A5DAA" w:rsidRDefault="005A5DAA">
      <w:pPr>
        <w:spacing w:line="360" w:lineRule="auto"/>
        <w:jc w:val="both"/>
      </w:pPr>
    </w:p>
    <w:p w14:paraId="095015D0" w14:textId="77777777" w:rsidR="005A5DAA" w:rsidRDefault="005A5DAA">
      <w:pPr>
        <w:spacing w:line="360" w:lineRule="auto"/>
        <w:jc w:val="both"/>
      </w:pPr>
    </w:p>
    <w:p w14:paraId="095015D1" w14:textId="77777777" w:rsidR="005A5DAA" w:rsidRDefault="005A5DAA">
      <w:pPr>
        <w:spacing w:line="360" w:lineRule="auto"/>
        <w:jc w:val="both"/>
      </w:pPr>
    </w:p>
    <w:p w14:paraId="095015D2" w14:textId="77777777" w:rsidR="005A5DAA" w:rsidRDefault="005A5DAA">
      <w:pPr>
        <w:spacing w:line="360" w:lineRule="auto"/>
        <w:jc w:val="both"/>
      </w:pPr>
    </w:p>
    <w:p w14:paraId="095015D3" w14:textId="77777777" w:rsidR="005A5DAA" w:rsidRDefault="005A5DAA">
      <w:pPr>
        <w:spacing w:line="360" w:lineRule="auto"/>
        <w:jc w:val="both"/>
      </w:pPr>
    </w:p>
    <w:p w14:paraId="095015D4" w14:textId="77777777" w:rsidR="005A5DAA" w:rsidRDefault="005A5DAA">
      <w:pPr>
        <w:spacing w:line="360" w:lineRule="auto"/>
        <w:jc w:val="both"/>
      </w:pPr>
    </w:p>
    <w:p w14:paraId="095015D5" w14:textId="77777777" w:rsidR="005A5DAA" w:rsidRDefault="005A5DAA">
      <w:pPr>
        <w:spacing w:line="360" w:lineRule="auto"/>
        <w:jc w:val="both"/>
      </w:pPr>
    </w:p>
    <w:p w14:paraId="095015D6" w14:textId="77777777" w:rsidR="005A5DAA" w:rsidRDefault="005A5DAA">
      <w:pPr>
        <w:spacing w:line="360" w:lineRule="auto"/>
        <w:jc w:val="both"/>
      </w:pPr>
    </w:p>
    <w:p w14:paraId="095015D7" w14:textId="77777777" w:rsidR="005A5DAA" w:rsidRDefault="005A5DAA">
      <w:pPr>
        <w:spacing w:line="360" w:lineRule="auto"/>
        <w:jc w:val="both"/>
      </w:pPr>
    </w:p>
    <w:p w14:paraId="095015D8" w14:textId="77777777" w:rsidR="005A5DAA" w:rsidRDefault="005A5DAA">
      <w:pPr>
        <w:spacing w:line="360" w:lineRule="auto"/>
        <w:jc w:val="both"/>
      </w:pPr>
    </w:p>
    <w:p w14:paraId="095015D9" w14:textId="77777777" w:rsidR="005A5DAA" w:rsidRDefault="005A5DAA">
      <w:pPr>
        <w:spacing w:line="360" w:lineRule="auto"/>
        <w:jc w:val="both"/>
      </w:pPr>
    </w:p>
    <w:p w14:paraId="095015DA" w14:textId="77777777" w:rsidR="005A5DAA" w:rsidRDefault="005A5DAA">
      <w:pPr>
        <w:spacing w:line="360" w:lineRule="auto"/>
        <w:jc w:val="both"/>
      </w:pPr>
    </w:p>
    <w:p w14:paraId="095015DB" w14:textId="77777777" w:rsidR="005A5DAA" w:rsidRDefault="005A5DAA">
      <w:pPr>
        <w:spacing w:line="360" w:lineRule="auto"/>
        <w:jc w:val="both"/>
      </w:pPr>
    </w:p>
    <w:p w14:paraId="095015DC" w14:textId="77777777" w:rsidR="005A5DAA" w:rsidRDefault="005A5DAA">
      <w:pPr>
        <w:spacing w:line="360" w:lineRule="auto"/>
        <w:jc w:val="both"/>
      </w:pPr>
    </w:p>
    <w:p w14:paraId="095015DD" w14:textId="77777777" w:rsidR="005A5DAA" w:rsidRDefault="005A5DAA">
      <w:pPr>
        <w:jc w:val="both"/>
      </w:pPr>
    </w:p>
    <w:p w14:paraId="095015DE" w14:textId="77777777" w:rsidR="005A5DAA" w:rsidRDefault="005A5DAA">
      <w:pPr>
        <w:jc w:val="both"/>
      </w:pPr>
    </w:p>
    <w:p w14:paraId="3458752C" w14:textId="77777777" w:rsidR="00C62469" w:rsidRDefault="00C62469">
      <w:pPr>
        <w:jc w:val="both"/>
        <w:rPr>
          <w:b/>
        </w:rPr>
      </w:pPr>
    </w:p>
    <w:p w14:paraId="04A6D38C" w14:textId="77777777" w:rsidR="00C62469" w:rsidRDefault="00C62469">
      <w:pPr>
        <w:jc w:val="both"/>
        <w:rPr>
          <w:b/>
        </w:rPr>
      </w:pPr>
    </w:p>
    <w:p w14:paraId="338DBA2F" w14:textId="77777777" w:rsidR="00C62469" w:rsidRDefault="00C62469">
      <w:pPr>
        <w:jc w:val="both"/>
        <w:rPr>
          <w:b/>
        </w:rPr>
      </w:pPr>
    </w:p>
    <w:p w14:paraId="095015DF" w14:textId="0F0E52DE" w:rsidR="005A5DAA" w:rsidRDefault="009F5FE2">
      <w:pPr>
        <w:jc w:val="both"/>
        <w:rPr>
          <w:b/>
        </w:rPr>
      </w:pPr>
      <w:r>
        <w:rPr>
          <w:b/>
        </w:rPr>
        <w:t>Reference</w:t>
      </w:r>
    </w:p>
    <w:p w14:paraId="095015E0" w14:textId="77777777" w:rsidR="005A5DAA" w:rsidRDefault="005A5DAA">
      <w:pPr>
        <w:jc w:val="both"/>
        <w:rPr>
          <w:b/>
        </w:rPr>
      </w:pPr>
    </w:p>
    <w:p w14:paraId="095015E1" w14:textId="77777777" w:rsidR="005A5DAA" w:rsidRDefault="009F5FE2">
      <w:pPr>
        <w:numPr>
          <w:ilvl w:val="0"/>
          <w:numId w:val="1"/>
        </w:numPr>
      </w:pPr>
      <w:proofErr w:type="spellStart"/>
      <w:r>
        <w:rPr>
          <w:rFonts w:ascii="Times New Roman" w:eastAsia="Times New Roman" w:hAnsi="Times New Roman" w:cs="Times New Roman"/>
          <w:i/>
          <w:highlight w:val="white"/>
        </w:rPr>
        <w:t>LibGuides</w:t>
      </w:r>
      <w:proofErr w:type="spellEnd"/>
      <w:r>
        <w:rPr>
          <w:rFonts w:ascii="Times New Roman" w:eastAsia="Times New Roman" w:hAnsi="Times New Roman" w:cs="Times New Roman"/>
          <w:i/>
          <w:highlight w:val="white"/>
        </w:rPr>
        <w:t>: Reflective Practice Toolkit: Models of reflection</w:t>
      </w:r>
      <w:r>
        <w:rPr>
          <w:rFonts w:ascii="Times New Roman" w:eastAsia="Times New Roman" w:hAnsi="Times New Roman" w:cs="Times New Roman"/>
          <w:highlight w:val="white"/>
        </w:rPr>
        <w:t xml:space="preserve">. (n.d.). Retrieved October 15, 2022, from </w:t>
      </w:r>
      <w:hyperlink r:id="rId7">
        <w:r>
          <w:rPr>
            <w:rFonts w:ascii="Times New Roman" w:eastAsia="Times New Roman" w:hAnsi="Times New Roman" w:cs="Times New Roman"/>
            <w:color w:val="1155CC"/>
            <w:highlight w:val="white"/>
            <w:u w:val="single"/>
          </w:rPr>
          <w:t>https://libguides.cam.ac.uk/reflectivepracticetoolkit/models</w:t>
        </w:r>
      </w:hyperlink>
      <w:r>
        <w:rPr>
          <w:rFonts w:ascii="Times New Roman" w:eastAsia="Times New Roman" w:hAnsi="Times New Roman" w:cs="Times New Roman"/>
          <w:highlight w:val="white"/>
        </w:rPr>
        <w:t xml:space="preserve"> </w:t>
      </w:r>
    </w:p>
    <w:p w14:paraId="095015E2" w14:textId="77777777" w:rsidR="005A5DAA" w:rsidRDefault="009F5FE2">
      <w:pPr>
        <w:numPr>
          <w:ilvl w:val="0"/>
          <w:numId w:val="1"/>
        </w:numPr>
      </w:pPr>
      <w:r>
        <w:rPr>
          <w:rFonts w:ascii="Times New Roman" w:eastAsia="Times New Roman" w:hAnsi="Times New Roman" w:cs="Times New Roman"/>
          <w:i/>
          <w:highlight w:val="white"/>
        </w:rPr>
        <w:t>What is hospitality? What is international hotel management?</w:t>
      </w:r>
      <w:r>
        <w:rPr>
          <w:rFonts w:ascii="Times New Roman" w:eastAsia="Times New Roman" w:hAnsi="Times New Roman" w:cs="Times New Roman"/>
          <w:highlight w:val="white"/>
        </w:rPr>
        <w:t xml:space="preserve"> (n.d.). Retrieved October 15, 2022, from </w:t>
      </w:r>
      <w:hyperlink r:id="rId8">
        <w:r>
          <w:rPr>
            <w:rFonts w:ascii="Times New Roman" w:eastAsia="Times New Roman" w:hAnsi="Times New Roman" w:cs="Times New Roman"/>
            <w:color w:val="1155CC"/>
            <w:highlight w:val="white"/>
            <w:u w:val="single"/>
          </w:rPr>
          <w:t>https://www.ehl.edu/en/what-is-hospitality</w:t>
        </w:r>
      </w:hyperlink>
      <w:r>
        <w:rPr>
          <w:rFonts w:ascii="Times New Roman" w:eastAsia="Times New Roman" w:hAnsi="Times New Roman" w:cs="Times New Roman"/>
          <w:highlight w:val="white"/>
        </w:rPr>
        <w:t xml:space="preserve"> </w:t>
      </w:r>
    </w:p>
    <w:p w14:paraId="095015E3" w14:textId="77777777" w:rsidR="005A5DAA" w:rsidRDefault="009F5FE2">
      <w:pPr>
        <w:numPr>
          <w:ilvl w:val="0"/>
          <w:numId w:val="1"/>
        </w:numPr>
      </w:pPr>
      <w:r>
        <w:rPr>
          <w:rFonts w:ascii="Times New Roman" w:eastAsia="Times New Roman" w:hAnsi="Times New Roman" w:cs="Times New Roman"/>
          <w:highlight w:val="white"/>
        </w:rPr>
        <w:t xml:space="preserve">stephanie@qs.com. (2021, May 4). </w:t>
      </w:r>
      <w:r>
        <w:rPr>
          <w:rFonts w:ascii="Times New Roman" w:eastAsia="Times New Roman" w:hAnsi="Times New Roman" w:cs="Times New Roman"/>
          <w:i/>
          <w:highlight w:val="white"/>
        </w:rPr>
        <w:t>What can you do with a degree in international hospitality management?</w:t>
      </w:r>
      <w:r>
        <w:rPr>
          <w:rFonts w:ascii="Times New Roman" w:eastAsia="Times New Roman" w:hAnsi="Times New Roman" w:cs="Times New Roman"/>
          <w:highlight w:val="white"/>
        </w:rPr>
        <w:t xml:space="preserve"> Top Universities. Retrieved October 15, 2022, from </w:t>
      </w:r>
      <w:hyperlink r:id="rId9">
        <w:r>
          <w:rPr>
            <w:rFonts w:ascii="Times New Roman" w:eastAsia="Times New Roman" w:hAnsi="Times New Roman" w:cs="Times New Roman"/>
            <w:color w:val="1155CC"/>
            <w:highlight w:val="white"/>
            <w:u w:val="single"/>
          </w:rPr>
          <w:t>https://www.topuniversities.com/student-info/careers-advice/what-can-you-do-with-degree-international-hospitality-management</w:t>
        </w:r>
      </w:hyperlink>
      <w:r>
        <w:rPr>
          <w:rFonts w:ascii="Times New Roman" w:eastAsia="Times New Roman" w:hAnsi="Times New Roman" w:cs="Times New Roman"/>
          <w:color w:val="05103E"/>
          <w:highlight w:val="white"/>
        </w:rPr>
        <w:t xml:space="preserve"> </w:t>
      </w:r>
    </w:p>
    <w:p w14:paraId="095015E4" w14:textId="77777777" w:rsidR="005A5DAA" w:rsidRDefault="009F5FE2">
      <w:pPr>
        <w:numPr>
          <w:ilvl w:val="0"/>
          <w:numId w:val="1"/>
        </w:numPr>
      </w:pPr>
      <w:r>
        <w:rPr>
          <w:rFonts w:ascii="Times New Roman" w:eastAsia="Times New Roman" w:hAnsi="Times New Roman" w:cs="Times New Roman"/>
          <w:i/>
          <w:highlight w:val="white"/>
        </w:rPr>
        <w:t>403 Forbidden</w:t>
      </w:r>
      <w:r>
        <w:rPr>
          <w:rFonts w:ascii="Times New Roman" w:eastAsia="Times New Roman" w:hAnsi="Times New Roman" w:cs="Times New Roman"/>
          <w:highlight w:val="white"/>
        </w:rPr>
        <w:t xml:space="preserve">. (n.d.). Retrieved October 15, 2022, from </w:t>
      </w:r>
      <w:hyperlink r:id="rId10">
        <w:r>
          <w:rPr>
            <w:rFonts w:ascii="Times New Roman" w:eastAsia="Times New Roman" w:hAnsi="Times New Roman" w:cs="Times New Roman"/>
            <w:color w:val="1155CC"/>
            <w:highlight w:val="white"/>
            <w:u w:val="single"/>
          </w:rPr>
          <w:t>https://www.bdtask.com/blog/how-to-start-a-hotel-business</w:t>
        </w:r>
      </w:hyperlink>
      <w:r>
        <w:rPr>
          <w:rFonts w:ascii="Times New Roman" w:eastAsia="Times New Roman" w:hAnsi="Times New Roman" w:cs="Times New Roman"/>
          <w:color w:val="05103E"/>
          <w:highlight w:val="white"/>
        </w:rPr>
        <w:t xml:space="preserve"> </w:t>
      </w:r>
    </w:p>
    <w:sectPr w:rsidR="005A5DAA">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6ECDC" w14:textId="77777777" w:rsidR="009F5FE2" w:rsidRDefault="009F5FE2" w:rsidP="009F5FE2">
      <w:pPr>
        <w:spacing w:line="240" w:lineRule="auto"/>
      </w:pPr>
      <w:r>
        <w:separator/>
      </w:r>
    </w:p>
  </w:endnote>
  <w:endnote w:type="continuationSeparator" w:id="0">
    <w:p w14:paraId="7D98FF60" w14:textId="77777777" w:rsidR="009F5FE2" w:rsidRDefault="009F5FE2" w:rsidP="009F5F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EA7AF" w14:textId="77777777" w:rsidR="009F5FE2" w:rsidRDefault="009F5F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07C2F" w14:textId="77777777" w:rsidR="009F5FE2" w:rsidRDefault="009F5F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35F98" w14:textId="77777777" w:rsidR="009F5FE2" w:rsidRDefault="009F5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47C81" w14:textId="77777777" w:rsidR="009F5FE2" w:rsidRDefault="009F5FE2" w:rsidP="009F5FE2">
      <w:pPr>
        <w:spacing w:line="240" w:lineRule="auto"/>
      </w:pPr>
      <w:r>
        <w:separator/>
      </w:r>
    </w:p>
  </w:footnote>
  <w:footnote w:type="continuationSeparator" w:id="0">
    <w:p w14:paraId="3543BA93" w14:textId="77777777" w:rsidR="009F5FE2" w:rsidRDefault="009F5FE2" w:rsidP="009F5F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79330" w14:textId="77777777" w:rsidR="009F5FE2" w:rsidRDefault="009F5F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641F" w14:textId="77777777" w:rsidR="009F5FE2" w:rsidRDefault="009F5F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D8EE3" w14:textId="77777777" w:rsidR="009F5FE2" w:rsidRDefault="009F5F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5E3D99"/>
    <w:multiLevelType w:val="multilevel"/>
    <w:tmpl w:val="CBAE8C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65568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DAA"/>
    <w:rsid w:val="00196D24"/>
    <w:rsid w:val="004C1E50"/>
    <w:rsid w:val="005A5DAA"/>
    <w:rsid w:val="005C6596"/>
    <w:rsid w:val="005F6906"/>
    <w:rsid w:val="00615590"/>
    <w:rsid w:val="007266FF"/>
    <w:rsid w:val="00856198"/>
    <w:rsid w:val="00975B92"/>
    <w:rsid w:val="009F5FE2"/>
    <w:rsid w:val="00A07CBA"/>
    <w:rsid w:val="00AD5B16"/>
    <w:rsid w:val="00AF3005"/>
    <w:rsid w:val="00C62469"/>
    <w:rsid w:val="00C64FF7"/>
    <w:rsid w:val="00CF7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015C0"/>
  <w15:docId w15:val="{80B3C20A-460F-44F8-A9B7-8282058ED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F5FE2"/>
    <w:pPr>
      <w:tabs>
        <w:tab w:val="center" w:pos="4513"/>
        <w:tab w:val="right" w:pos="9026"/>
      </w:tabs>
      <w:spacing w:line="240" w:lineRule="auto"/>
    </w:pPr>
  </w:style>
  <w:style w:type="character" w:customStyle="1" w:styleId="HeaderChar">
    <w:name w:val="Header Char"/>
    <w:basedOn w:val="DefaultParagraphFont"/>
    <w:link w:val="Header"/>
    <w:uiPriority w:val="99"/>
    <w:rsid w:val="009F5FE2"/>
  </w:style>
  <w:style w:type="paragraph" w:styleId="Footer">
    <w:name w:val="footer"/>
    <w:basedOn w:val="Normal"/>
    <w:link w:val="FooterChar"/>
    <w:uiPriority w:val="99"/>
    <w:unhideWhenUsed/>
    <w:rsid w:val="009F5FE2"/>
    <w:pPr>
      <w:tabs>
        <w:tab w:val="center" w:pos="4513"/>
        <w:tab w:val="right" w:pos="9026"/>
      </w:tabs>
      <w:spacing w:line="240" w:lineRule="auto"/>
    </w:pPr>
  </w:style>
  <w:style w:type="character" w:customStyle="1" w:styleId="FooterChar">
    <w:name w:val="Footer Char"/>
    <w:basedOn w:val="DefaultParagraphFont"/>
    <w:link w:val="Footer"/>
    <w:uiPriority w:val="99"/>
    <w:rsid w:val="009F5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2578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hl.edu/en/what-is-hospitality"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bguides.cam.ac.uk/reflectivepracticetoolkit/models"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bdtask.com/blog/how-to-start-a-hotel-business" TargetMode="External"/><Relationship Id="rId4" Type="http://schemas.openxmlformats.org/officeDocument/2006/relationships/webSettings" Target="webSettings.xml"/><Relationship Id="rId9" Type="http://schemas.openxmlformats.org/officeDocument/2006/relationships/hyperlink" Target="https://www.topuniversities.com/student-info/careers-advice/what-can-you-do-with-degree-international-hospitality-managemen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622</Words>
  <Characters>3552</Characters>
  <Application>Microsoft Office Word</Application>
  <DocSecurity>0</DocSecurity>
  <Lines>29</Lines>
  <Paragraphs>8</Paragraphs>
  <ScaleCrop>false</ScaleCrop>
  <Company/>
  <LinksUpToDate>false</LinksUpToDate>
  <CharactersWithSpaces>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Atikul Chowdhury</dc:creator>
  <cp:lastModifiedBy>Md Masud Rana (Student)</cp:lastModifiedBy>
  <cp:revision>16</cp:revision>
  <dcterms:created xsi:type="dcterms:W3CDTF">2022-10-19T11:41:00Z</dcterms:created>
  <dcterms:modified xsi:type="dcterms:W3CDTF">2022-10-19T19:18:00Z</dcterms:modified>
</cp:coreProperties>
</file>