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065" w:type="dxa"/>
        <w:tblInd w:w="-289" w:type="dxa"/>
        <w:tblLook w:val="04A0" w:firstRow="1" w:lastRow="0" w:firstColumn="1" w:lastColumn="0" w:noHBand="0" w:noVBand="1"/>
      </w:tblPr>
      <w:tblGrid>
        <w:gridCol w:w="2218"/>
        <w:gridCol w:w="3769"/>
        <w:gridCol w:w="4078"/>
      </w:tblGrid>
      <w:tr w:rsidR="00547908" w:rsidRPr="00105D46" w14:paraId="64C42C86" w14:textId="77777777" w:rsidTr="00547908">
        <w:trPr>
          <w:trHeight w:val="834"/>
        </w:trPr>
        <w:tc>
          <w:tcPr>
            <w:tcW w:w="2218" w:type="dxa"/>
          </w:tcPr>
          <w:p w14:paraId="4B1B07D5" w14:textId="77777777" w:rsidR="00547908" w:rsidRPr="00105D46" w:rsidRDefault="00547908" w:rsidP="00B05875">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769" w:type="dxa"/>
          </w:tcPr>
          <w:p w14:paraId="67085E74" w14:textId="77777777" w:rsidR="00547908" w:rsidRPr="00105D46" w:rsidRDefault="00547908" w:rsidP="00B05875">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471C6D72" w14:textId="77777777" w:rsidR="00547908" w:rsidRPr="00105D46" w:rsidRDefault="00547908" w:rsidP="00B05875">
            <w:pPr>
              <w:pStyle w:val="AssignBody"/>
              <w:rPr>
                <w:b/>
                <w:bCs/>
                <w:sz w:val="20"/>
                <w:szCs w:val="20"/>
              </w:rPr>
            </w:pPr>
            <w:r w:rsidRPr="00105D46">
              <w:rPr>
                <w:b/>
                <w:bCs/>
                <w:sz w:val="20"/>
                <w:szCs w:val="20"/>
              </w:rPr>
              <w:t>How you have worked on this</w:t>
            </w:r>
          </w:p>
        </w:tc>
        <w:tc>
          <w:tcPr>
            <w:tcW w:w="4078" w:type="dxa"/>
          </w:tcPr>
          <w:p w14:paraId="289F7812" w14:textId="77777777" w:rsidR="00547908" w:rsidRPr="00105D46" w:rsidRDefault="00547908" w:rsidP="00B05875">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08CE1339" w14:textId="77777777" w:rsidR="00547908" w:rsidRPr="00105D46" w:rsidRDefault="00547908" w:rsidP="00B05875">
            <w:pPr>
              <w:pStyle w:val="AssignBody"/>
              <w:rPr>
                <w:b/>
                <w:bCs/>
                <w:sz w:val="20"/>
                <w:szCs w:val="20"/>
              </w:rPr>
            </w:pPr>
            <w:r w:rsidRPr="00105D46">
              <w:rPr>
                <w:b/>
                <w:bCs/>
                <w:sz w:val="20"/>
                <w:szCs w:val="20"/>
              </w:rPr>
              <w:t>An example can be found on</w:t>
            </w:r>
          </w:p>
        </w:tc>
      </w:tr>
      <w:tr w:rsidR="00547908" w14:paraId="7E5F053A" w14:textId="77777777" w:rsidTr="00547908">
        <w:trPr>
          <w:trHeight w:val="462"/>
        </w:trPr>
        <w:tc>
          <w:tcPr>
            <w:tcW w:w="2218" w:type="dxa"/>
          </w:tcPr>
          <w:p w14:paraId="54ED0112" w14:textId="77777777" w:rsidR="00547908" w:rsidRPr="00105D46" w:rsidRDefault="00547908" w:rsidP="00B05875">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tc>
        <w:tc>
          <w:tcPr>
            <w:tcW w:w="3769" w:type="dxa"/>
          </w:tcPr>
          <w:p w14:paraId="234EFB10" w14:textId="5231AC78" w:rsidR="00547908" w:rsidRPr="00547908" w:rsidRDefault="00547908" w:rsidP="00C10909">
            <w:pPr>
              <w:pStyle w:val="AssignBody"/>
              <w:rPr>
                <w:sz w:val="21"/>
                <w:szCs w:val="21"/>
              </w:rPr>
            </w:pPr>
            <w:r w:rsidRPr="00547908">
              <w:rPr>
                <w:sz w:val="21"/>
                <w:szCs w:val="21"/>
              </w:rPr>
              <w:t>Read even more relevant and peer reviewed book and journals articles as well as websites when researching.</w:t>
            </w:r>
          </w:p>
        </w:tc>
        <w:tc>
          <w:tcPr>
            <w:tcW w:w="4078" w:type="dxa"/>
          </w:tcPr>
          <w:p w14:paraId="28026164" w14:textId="56B259F9" w:rsidR="00547908" w:rsidRDefault="00547908" w:rsidP="00C10909">
            <w:pPr>
              <w:pStyle w:val="AssignBody"/>
            </w:pPr>
            <w:r>
              <w:t>This can be found throughout the assignment piece.</w:t>
            </w:r>
          </w:p>
        </w:tc>
      </w:tr>
      <w:tr w:rsidR="00547908" w14:paraId="3EACC72C" w14:textId="77777777" w:rsidTr="00547908">
        <w:trPr>
          <w:trHeight w:val="462"/>
        </w:trPr>
        <w:tc>
          <w:tcPr>
            <w:tcW w:w="2218" w:type="dxa"/>
          </w:tcPr>
          <w:p w14:paraId="1E58825A" w14:textId="77777777" w:rsidR="00547908" w:rsidRPr="00105D46" w:rsidRDefault="00547908" w:rsidP="00B05875">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tc>
        <w:tc>
          <w:tcPr>
            <w:tcW w:w="3769" w:type="dxa"/>
          </w:tcPr>
          <w:p w14:paraId="448D68F9" w14:textId="13329242" w:rsidR="00547908" w:rsidRPr="00547908" w:rsidRDefault="00547908" w:rsidP="00C10909">
            <w:pPr>
              <w:pStyle w:val="AssignBody"/>
              <w:rPr>
                <w:sz w:val="21"/>
                <w:szCs w:val="21"/>
              </w:rPr>
            </w:pPr>
            <w:r w:rsidRPr="00547908">
              <w:rPr>
                <w:sz w:val="21"/>
                <w:szCs w:val="21"/>
              </w:rPr>
              <w:t>Synthesis research in your writing to aid support of your key points</w:t>
            </w:r>
          </w:p>
        </w:tc>
        <w:tc>
          <w:tcPr>
            <w:tcW w:w="4078" w:type="dxa"/>
          </w:tcPr>
          <w:p w14:paraId="0000EDBB" w14:textId="16219791" w:rsidR="00547908" w:rsidRPr="00547908" w:rsidRDefault="00547908" w:rsidP="00C10909">
            <w:pPr>
              <w:pStyle w:val="AssignBody"/>
              <w:rPr>
                <w:sz w:val="21"/>
                <w:szCs w:val="21"/>
              </w:rPr>
            </w:pPr>
            <w:r w:rsidRPr="00547908">
              <w:rPr>
                <w:sz w:val="21"/>
                <w:szCs w:val="21"/>
              </w:rPr>
              <w:t>This can be found in the literature review of this piece.</w:t>
            </w:r>
          </w:p>
        </w:tc>
      </w:tr>
      <w:tr w:rsidR="00547908" w14:paraId="0E123FF5" w14:textId="77777777" w:rsidTr="00547908">
        <w:trPr>
          <w:trHeight w:val="462"/>
        </w:trPr>
        <w:tc>
          <w:tcPr>
            <w:tcW w:w="2218" w:type="dxa"/>
          </w:tcPr>
          <w:p w14:paraId="0561AB38" w14:textId="77777777" w:rsidR="00547908" w:rsidRPr="00105D46" w:rsidRDefault="00547908" w:rsidP="00B05875">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tc>
        <w:tc>
          <w:tcPr>
            <w:tcW w:w="3769" w:type="dxa"/>
          </w:tcPr>
          <w:p w14:paraId="0EF24882" w14:textId="21C041E3" w:rsidR="00547908" w:rsidRDefault="00547908" w:rsidP="00C10909">
            <w:pPr>
              <w:pStyle w:val="AssignBody"/>
            </w:pPr>
            <w:r>
              <w:t>Continue to develop a supported critical approach throughout, offering the opposing view whenever possible. Then identifying original recommendations.</w:t>
            </w:r>
          </w:p>
        </w:tc>
        <w:tc>
          <w:tcPr>
            <w:tcW w:w="4078" w:type="dxa"/>
          </w:tcPr>
          <w:p w14:paraId="7FD44970" w14:textId="67AC5B62" w:rsidR="00547908" w:rsidRDefault="00547908" w:rsidP="00C10909">
            <w:pPr>
              <w:pStyle w:val="AssignBody"/>
            </w:pPr>
            <w:r>
              <w:t>This critical view can be found in the SWOT analysis section of this piece</w:t>
            </w:r>
          </w:p>
        </w:tc>
      </w:tr>
    </w:tbl>
    <w:p w14:paraId="35F146ED" w14:textId="77777777" w:rsidR="00547908" w:rsidRDefault="00547908" w:rsidP="00547908">
      <w:pPr>
        <w:rPr>
          <w:rFonts w:ascii="Arial" w:hAnsi="Arial" w:cs="Arial"/>
          <w:b/>
          <w:bCs/>
          <w:sz w:val="36"/>
          <w:szCs w:val="36"/>
          <w:u w:val="single"/>
        </w:rPr>
      </w:pPr>
    </w:p>
    <w:p w14:paraId="7EB2004E" w14:textId="78141833" w:rsidR="000C6001" w:rsidRPr="000C6001" w:rsidRDefault="000C6001" w:rsidP="00A32B05">
      <w:pPr>
        <w:jc w:val="center"/>
        <w:rPr>
          <w:rFonts w:ascii="Arial" w:hAnsi="Arial" w:cs="Arial"/>
          <w:b/>
          <w:bCs/>
          <w:sz w:val="36"/>
          <w:szCs w:val="36"/>
          <w:u w:val="single"/>
        </w:rPr>
      </w:pPr>
      <w:r w:rsidRPr="000C6001">
        <w:rPr>
          <w:rFonts w:ascii="Arial" w:hAnsi="Arial" w:cs="Arial"/>
          <w:b/>
          <w:bCs/>
          <w:sz w:val="36"/>
          <w:szCs w:val="36"/>
          <w:u w:val="single"/>
        </w:rPr>
        <w:t>ECAD5009-C: Learners, Schools, and Communities: Where am I teaching?</w:t>
      </w:r>
    </w:p>
    <w:p w14:paraId="2CA7A088" w14:textId="35C65AA6" w:rsidR="000C6001" w:rsidRDefault="000C6001" w:rsidP="000C6001">
      <w:pPr>
        <w:jc w:val="center"/>
        <w:rPr>
          <w:b/>
          <w:bCs/>
          <w:sz w:val="36"/>
          <w:szCs w:val="36"/>
          <w:u w:val="single"/>
        </w:rPr>
      </w:pPr>
    </w:p>
    <w:p w14:paraId="4C5D24E2" w14:textId="540C002A" w:rsidR="00A32B05" w:rsidRDefault="000C6001" w:rsidP="00A32B05">
      <w:pPr>
        <w:jc w:val="center"/>
        <w:rPr>
          <w:b/>
          <w:bCs/>
          <w:sz w:val="36"/>
          <w:szCs w:val="36"/>
          <w:u w:val="single"/>
        </w:rPr>
      </w:pPr>
      <w:r>
        <w:rPr>
          <w:b/>
          <w:bCs/>
          <w:sz w:val="36"/>
          <w:szCs w:val="36"/>
          <w:u w:val="single"/>
        </w:rPr>
        <w:t xml:space="preserve">Written response – A proposal for a school community project (4,000 words) </w:t>
      </w:r>
    </w:p>
    <w:p w14:paraId="334E8FC4" w14:textId="1F6C9A61" w:rsidR="00A32B05" w:rsidRDefault="00A32B05" w:rsidP="00A32B05">
      <w:pPr>
        <w:jc w:val="center"/>
        <w:rPr>
          <w:b/>
          <w:bCs/>
          <w:sz w:val="36"/>
          <w:szCs w:val="36"/>
          <w:u w:val="single"/>
        </w:rPr>
      </w:pPr>
    </w:p>
    <w:p w14:paraId="7A963EF3" w14:textId="587682BA" w:rsidR="00547908" w:rsidRDefault="00547908" w:rsidP="00547908">
      <w:pPr>
        <w:rPr>
          <w:b/>
          <w:bCs/>
          <w:sz w:val="36"/>
          <w:szCs w:val="36"/>
          <w:u w:val="single"/>
        </w:rPr>
      </w:pPr>
    </w:p>
    <w:p w14:paraId="5581F6A1" w14:textId="77777777" w:rsidR="00547908" w:rsidRPr="00A32B05" w:rsidRDefault="00547908" w:rsidP="00547908">
      <w:pPr>
        <w:rPr>
          <w:b/>
          <w:bCs/>
          <w:sz w:val="36"/>
          <w:szCs w:val="36"/>
          <w:u w:val="single"/>
        </w:rPr>
      </w:pPr>
    </w:p>
    <w:p w14:paraId="0586C085" w14:textId="48ED22CE" w:rsidR="000C6001" w:rsidRPr="000C6001" w:rsidRDefault="000C6001" w:rsidP="000C6001">
      <w:pPr>
        <w:jc w:val="center"/>
        <w:rPr>
          <w:sz w:val="36"/>
          <w:szCs w:val="36"/>
        </w:rPr>
      </w:pPr>
      <w:r w:rsidRPr="000C6001">
        <w:rPr>
          <w:sz w:val="36"/>
          <w:szCs w:val="36"/>
        </w:rPr>
        <w:t>Student Number: 2102920</w:t>
      </w:r>
    </w:p>
    <w:p w14:paraId="1582486D" w14:textId="6CEB0E54" w:rsidR="000C6001" w:rsidRDefault="000C6001" w:rsidP="00A32B05">
      <w:pPr>
        <w:jc w:val="center"/>
        <w:rPr>
          <w:sz w:val="36"/>
          <w:szCs w:val="36"/>
        </w:rPr>
      </w:pPr>
      <w:r w:rsidRPr="000C6001">
        <w:rPr>
          <w:sz w:val="36"/>
          <w:szCs w:val="36"/>
        </w:rPr>
        <w:t xml:space="preserve">Alice Samuel </w:t>
      </w:r>
    </w:p>
    <w:p w14:paraId="1091AFB8" w14:textId="77777777" w:rsidR="00A32B05" w:rsidRPr="000C6001" w:rsidRDefault="00A32B05" w:rsidP="00A32B05">
      <w:pPr>
        <w:jc w:val="center"/>
        <w:rPr>
          <w:sz w:val="36"/>
          <w:szCs w:val="36"/>
        </w:rPr>
      </w:pPr>
    </w:p>
    <w:p w14:paraId="165A694D" w14:textId="2A10DCAE" w:rsidR="00A32B05" w:rsidRDefault="000C6001" w:rsidP="00547908">
      <w:pPr>
        <w:jc w:val="center"/>
        <w:rPr>
          <w:sz w:val="36"/>
          <w:szCs w:val="36"/>
        </w:rPr>
      </w:pPr>
      <w:r w:rsidRPr="000C6001">
        <w:rPr>
          <w:sz w:val="36"/>
          <w:szCs w:val="36"/>
        </w:rPr>
        <w:t xml:space="preserve">Word Count: </w:t>
      </w:r>
      <w:r w:rsidR="00542C30">
        <w:rPr>
          <w:sz w:val="36"/>
          <w:szCs w:val="36"/>
        </w:rPr>
        <w:t>4,371</w:t>
      </w:r>
    </w:p>
    <w:p w14:paraId="6CF941FC" w14:textId="316544E1" w:rsidR="00547908" w:rsidRDefault="00547908" w:rsidP="00547908">
      <w:pPr>
        <w:jc w:val="center"/>
        <w:rPr>
          <w:sz w:val="36"/>
          <w:szCs w:val="36"/>
        </w:rPr>
      </w:pPr>
    </w:p>
    <w:p w14:paraId="244ADE01" w14:textId="77777777" w:rsidR="00547908" w:rsidRDefault="00547908" w:rsidP="007F333B">
      <w:pPr>
        <w:rPr>
          <w:sz w:val="36"/>
          <w:szCs w:val="36"/>
        </w:rPr>
      </w:pPr>
    </w:p>
    <w:p w14:paraId="24461ED5" w14:textId="5EA6139A" w:rsidR="007F333B" w:rsidRPr="002F041C" w:rsidRDefault="000C6001" w:rsidP="002F041C">
      <w:pPr>
        <w:spacing w:line="360" w:lineRule="auto"/>
        <w:rPr>
          <w:rFonts w:ascii="Arial" w:hAnsi="Arial" w:cs="Arial"/>
          <w:b/>
          <w:bCs/>
          <w:u w:val="single"/>
        </w:rPr>
      </w:pPr>
      <w:r w:rsidRPr="002F041C">
        <w:rPr>
          <w:rFonts w:ascii="Arial" w:hAnsi="Arial" w:cs="Arial"/>
          <w:b/>
          <w:bCs/>
          <w:u w:val="single"/>
        </w:rPr>
        <w:lastRenderedPageBreak/>
        <w:t xml:space="preserve">Introduction: </w:t>
      </w:r>
    </w:p>
    <w:p w14:paraId="033D1947" w14:textId="6DB68296" w:rsidR="00FF4EFB" w:rsidRPr="00542C30" w:rsidRDefault="000C6001" w:rsidP="002F041C">
      <w:pPr>
        <w:spacing w:line="360" w:lineRule="auto"/>
        <w:rPr>
          <w:rFonts w:ascii="Arial" w:hAnsi="Arial" w:cs="Arial"/>
        </w:rPr>
      </w:pPr>
      <w:r w:rsidRPr="00542C30">
        <w:rPr>
          <w:rFonts w:ascii="Arial" w:hAnsi="Arial" w:cs="Arial"/>
        </w:rPr>
        <w:t>This assignment will propose</w:t>
      </w:r>
      <w:r w:rsidR="003E420C" w:rsidRPr="00542C30">
        <w:rPr>
          <w:rFonts w:ascii="Arial" w:hAnsi="Arial" w:cs="Arial"/>
        </w:rPr>
        <w:t xml:space="preserve">, justify, and evaluate a </w:t>
      </w:r>
      <w:r w:rsidRPr="00542C30">
        <w:rPr>
          <w:rFonts w:ascii="Arial" w:hAnsi="Arial" w:cs="Arial"/>
        </w:rPr>
        <w:t xml:space="preserve">school community project for a primary school located in </w:t>
      </w:r>
      <w:r w:rsidR="00323CF0" w:rsidRPr="00542C30">
        <w:rPr>
          <w:rFonts w:ascii="Arial" w:hAnsi="Arial" w:cs="Arial"/>
        </w:rPr>
        <w:t xml:space="preserve">Swansea, South Wales. </w:t>
      </w:r>
      <w:r w:rsidRPr="00542C30">
        <w:rPr>
          <w:rFonts w:ascii="Arial" w:hAnsi="Arial" w:cs="Arial"/>
        </w:rPr>
        <w:t xml:space="preserve">In this piece, the </w:t>
      </w:r>
      <w:r w:rsidR="00FC4A53" w:rsidRPr="00542C30">
        <w:rPr>
          <w:rFonts w:ascii="Arial" w:hAnsi="Arial" w:cs="Arial"/>
        </w:rPr>
        <w:t>school</w:t>
      </w:r>
      <w:r w:rsidR="003E420C" w:rsidRPr="00542C30">
        <w:rPr>
          <w:rFonts w:ascii="Arial" w:hAnsi="Arial" w:cs="Arial"/>
        </w:rPr>
        <w:t xml:space="preserve"> </w:t>
      </w:r>
      <w:r w:rsidRPr="00542C30">
        <w:rPr>
          <w:rFonts w:ascii="Arial" w:hAnsi="Arial" w:cs="Arial"/>
        </w:rPr>
        <w:t>will be identified as School A to ensure confidentiality and anonymity</w:t>
      </w:r>
      <w:r w:rsidR="003E420C" w:rsidRPr="00542C30">
        <w:rPr>
          <w:rFonts w:ascii="Arial" w:hAnsi="Arial" w:cs="Arial"/>
        </w:rPr>
        <w:t>,</w:t>
      </w:r>
      <w:r w:rsidRPr="00542C30">
        <w:rPr>
          <w:rFonts w:ascii="Arial" w:hAnsi="Arial" w:cs="Arial"/>
        </w:rPr>
        <w:t xml:space="preserve"> </w:t>
      </w:r>
      <w:r w:rsidR="003E420C" w:rsidRPr="00542C30">
        <w:rPr>
          <w:rFonts w:ascii="Arial" w:hAnsi="Arial" w:cs="Arial"/>
        </w:rPr>
        <w:t xml:space="preserve">as </w:t>
      </w:r>
      <w:r w:rsidR="00323CF0" w:rsidRPr="00542C30">
        <w:rPr>
          <w:rFonts w:ascii="Arial" w:hAnsi="Arial" w:cs="Arial"/>
        </w:rPr>
        <w:t xml:space="preserve">following </w:t>
      </w:r>
      <w:r w:rsidR="003E420C" w:rsidRPr="00542C30">
        <w:rPr>
          <w:rFonts w:ascii="Arial" w:hAnsi="Arial" w:cs="Arial"/>
        </w:rPr>
        <w:t>recommendations of the British Educational Research Association (BERA) (BERA, 2018). At present there are 432 learners on roll, aged three to eleven years. The school has identified 39% of their learners are eligible for Free School Meals, which is a higher percentage than</w:t>
      </w:r>
      <w:r w:rsidR="006724F5" w:rsidRPr="00542C30">
        <w:rPr>
          <w:rFonts w:ascii="Arial" w:hAnsi="Arial" w:cs="Arial"/>
        </w:rPr>
        <w:t xml:space="preserve"> their last Estyn report in 2014 and Wales average of 21% (Estyn, 2014)</w:t>
      </w:r>
      <w:r w:rsidR="0036666A" w:rsidRPr="00542C30">
        <w:rPr>
          <w:rFonts w:ascii="Arial" w:hAnsi="Arial" w:cs="Arial"/>
        </w:rPr>
        <w:t>.</w:t>
      </w:r>
      <w:r w:rsidR="006724F5" w:rsidRPr="00542C30">
        <w:rPr>
          <w:rFonts w:ascii="Arial" w:hAnsi="Arial" w:cs="Arial"/>
        </w:rPr>
        <w:t xml:space="preserve"> </w:t>
      </w:r>
      <w:r w:rsidR="00FC4A53" w:rsidRPr="00542C30">
        <w:rPr>
          <w:rFonts w:ascii="Arial" w:hAnsi="Arial" w:cs="Arial"/>
        </w:rPr>
        <w:t xml:space="preserve">This could lead us to believe that School A is based in a high deprivation area. </w:t>
      </w:r>
      <w:r w:rsidR="003E420C" w:rsidRPr="00542C30">
        <w:rPr>
          <w:rFonts w:ascii="Arial" w:hAnsi="Arial" w:cs="Arial"/>
        </w:rPr>
        <w:t>It has been identified approximately 11% of learners have additional learning need</w:t>
      </w:r>
      <w:r w:rsidR="00323CF0" w:rsidRPr="00542C30">
        <w:rPr>
          <w:rFonts w:ascii="Arial" w:hAnsi="Arial" w:cs="Arial"/>
        </w:rPr>
        <w:t>s</w:t>
      </w:r>
      <w:r w:rsidR="003E420C" w:rsidRPr="00542C30">
        <w:rPr>
          <w:rFonts w:ascii="Arial" w:hAnsi="Arial" w:cs="Arial"/>
        </w:rPr>
        <w:t xml:space="preserve"> (ALN), which is a lower percentage than presented data from Welsh and Local authority of 30%</w:t>
      </w:r>
      <w:r w:rsidR="00323CF0" w:rsidRPr="00542C30">
        <w:rPr>
          <w:rFonts w:ascii="Arial" w:hAnsi="Arial" w:cs="Arial"/>
        </w:rPr>
        <w:t xml:space="preserve"> </w:t>
      </w:r>
      <w:r w:rsidR="00076F75" w:rsidRPr="00542C30">
        <w:rPr>
          <w:rFonts w:ascii="Arial" w:hAnsi="Arial" w:cs="Arial"/>
        </w:rPr>
        <w:t>(Welsh Government, 2022).</w:t>
      </w:r>
      <w:r w:rsidR="003E420C" w:rsidRPr="00542C30">
        <w:rPr>
          <w:rFonts w:ascii="Arial" w:hAnsi="Arial" w:cs="Arial"/>
        </w:rPr>
        <w:t xml:space="preserve"> 24% of learners in this school, have been identified having English as an additional language (EAL) which is just under the Welsh average of 28% in 2012/2013</w:t>
      </w:r>
      <w:r w:rsidR="00076F75" w:rsidRPr="00542C30">
        <w:rPr>
          <w:rFonts w:ascii="Arial" w:hAnsi="Arial" w:cs="Arial"/>
        </w:rPr>
        <w:t xml:space="preserve"> (Welsh Government, 2015)</w:t>
      </w:r>
      <w:r w:rsidR="006724F5" w:rsidRPr="00542C30">
        <w:rPr>
          <w:rFonts w:ascii="Arial" w:hAnsi="Arial" w:cs="Arial"/>
        </w:rPr>
        <w:t xml:space="preserve"> and 18% of learners come from ethnic minority backgrounds (Estyn, 2014). </w:t>
      </w:r>
      <w:r w:rsidR="00E614AA" w:rsidRPr="00542C30">
        <w:rPr>
          <w:rFonts w:ascii="Arial" w:hAnsi="Arial" w:cs="Arial"/>
        </w:rPr>
        <w:t>Therefore, a potential influential factor to consider with the project</w:t>
      </w:r>
      <w:r w:rsidR="00323CF0" w:rsidRPr="00542C30">
        <w:rPr>
          <w:rFonts w:ascii="Arial" w:hAnsi="Arial" w:cs="Arial"/>
        </w:rPr>
        <w:t>,</w:t>
      </w:r>
      <w:r w:rsidR="00E614AA" w:rsidRPr="00542C30">
        <w:rPr>
          <w:rFonts w:ascii="Arial" w:hAnsi="Arial" w:cs="Arial"/>
        </w:rPr>
        <w:t xml:space="preserve"> is the possible language barriers which could impact and prevent involvement. </w:t>
      </w:r>
      <w:r w:rsidR="00574AE9" w:rsidRPr="00542C30">
        <w:rPr>
          <w:rFonts w:ascii="Arial" w:hAnsi="Arial" w:cs="Arial"/>
        </w:rPr>
        <w:t>Additionally, the school provides a Flying Start provision for two-</w:t>
      </w:r>
      <w:r w:rsidR="00FC4A53" w:rsidRPr="00542C30">
        <w:rPr>
          <w:rFonts w:ascii="Arial" w:hAnsi="Arial" w:cs="Arial"/>
        </w:rPr>
        <w:t>three-year-olds, which is a provision that aims to support early years children to learn and develop, in some of the most disadvantaged areas of Wales (Welsh Government, 2017)</w:t>
      </w:r>
      <w:r w:rsidR="002D02A1" w:rsidRPr="00542C30">
        <w:rPr>
          <w:rFonts w:ascii="Arial" w:hAnsi="Arial" w:cs="Arial"/>
        </w:rPr>
        <w:t>.</w:t>
      </w:r>
      <w:r w:rsidR="00FC4A53" w:rsidRPr="00542C30">
        <w:rPr>
          <w:rFonts w:ascii="Arial" w:hAnsi="Arial" w:cs="Arial"/>
        </w:rPr>
        <w:t xml:space="preserve"> This implies, that School A must be situated in one of the most disadvantaged </w:t>
      </w:r>
      <w:r w:rsidR="00211978" w:rsidRPr="00542C30">
        <w:rPr>
          <w:rFonts w:ascii="Arial" w:hAnsi="Arial" w:cs="Arial"/>
        </w:rPr>
        <w:t>areas</w:t>
      </w:r>
      <w:r w:rsidR="00FC4A53" w:rsidRPr="00542C30">
        <w:rPr>
          <w:rFonts w:ascii="Arial" w:hAnsi="Arial" w:cs="Arial"/>
        </w:rPr>
        <w:t xml:space="preserve"> of </w:t>
      </w:r>
      <w:r w:rsidR="006836F9" w:rsidRPr="00542C30">
        <w:rPr>
          <w:rFonts w:ascii="Arial" w:hAnsi="Arial" w:cs="Arial"/>
        </w:rPr>
        <w:t xml:space="preserve">Wales </w:t>
      </w:r>
      <w:r w:rsidR="0036666A" w:rsidRPr="00542C30">
        <w:rPr>
          <w:rFonts w:ascii="Arial" w:hAnsi="Arial" w:cs="Arial"/>
        </w:rPr>
        <w:t xml:space="preserve">to offer this provision. </w:t>
      </w:r>
      <w:r w:rsidR="00FC4A53" w:rsidRPr="00542C30">
        <w:rPr>
          <w:rFonts w:ascii="Arial" w:hAnsi="Arial" w:cs="Arial"/>
        </w:rPr>
        <w:t xml:space="preserve">School A </w:t>
      </w:r>
      <w:r w:rsidR="00A32B05" w:rsidRPr="00542C30">
        <w:rPr>
          <w:rFonts w:ascii="Arial" w:hAnsi="Arial" w:cs="Arial"/>
        </w:rPr>
        <w:t xml:space="preserve">is classified as a community school therefore </w:t>
      </w:r>
      <w:r w:rsidR="00FC4A53" w:rsidRPr="00542C30">
        <w:rPr>
          <w:rFonts w:ascii="Arial" w:hAnsi="Arial" w:cs="Arial"/>
        </w:rPr>
        <w:t xml:space="preserve">has strong connections </w:t>
      </w:r>
      <w:r w:rsidR="0036666A" w:rsidRPr="00542C30">
        <w:rPr>
          <w:rFonts w:ascii="Arial" w:hAnsi="Arial" w:cs="Arial"/>
        </w:rPr>
        <w:t xml:space="preserve">and engagement </w:t>
      </w:r>
      <w:r w:rsidR="00FC4A53" w:rsidRPr="00542C30">
        <w:rPr>
          <w:rFonts w:ascii="Arial" w:hAnsi="Arial" w:cs="Arial"/>
        </w:rPr>
        <w:t>with their parents/</w:t>
      </w:r>
      <w:r w:rsidR="0036666A" w:rsidRPr="00542C30">
        <w:rPr>
          <w:rFonts w:ascii="Arial" w:hAnsi="Arial" w:cs="Arial"/>
        </w:rPr>
        <w:t xml:space="preserve">carers </w:t>
      </w:r>
      <w:r w:rsidR="00FC4A53" w:rsidRPr="00542C30">
        <w:rPr>
          <w:rFonts w:ascii="Arial" w:hAnsi="Arial" w:cs="Arial"/>
        </w:rPr>
        <w:t xml:space="preserve">and </w:t>
      </w:r>
      <w:r w:rsidR="00547908" w:rsidRPr="00542C30">
        <w:rPr>
          <w:rFonts w:ascii="Arial" w:hAnsi="Arial" w:cs="Arial"/>
        </w:rPr>
        <w:t xml:space="preserve">their </w:t>
      </w:r>
      <w:r w:rsidR="00FC4A53" w:rsidRPr="00542C30">
        <w:rPr>
          <w:rFonts w:ascii="Arial" w:hAnsi="Arial" w:cs="Arial"/>
        </w:rPr>
        <w:t>local community</w:t>
      </w:r>
      <w:r w:rsidR="0036666A" w:rsidRPr="00542C30">
        <w:rPr>
          <w:rFonts w:ascii="Arial" w:hAnsi="Arial" w:cs="Arial"/>
        </w:rPr>
        <w:t xml:space="preserve"> which informs their school and classroom practices, </w:t>
      </w:r>
      <w:r w:rsidR="00323CF0" w:rsidRPr="00542C30">
        <w:rPr>
          <w:rFonts w:ascii="Arial" w:hAnsi="Arial" w:cs="Arial"/>
        </w:rPr>
        <w:t>ethos,</w:t>
      </w:r>
      <w:r w:rsidR="0036666A" w:rsidRPr="00542C30">
        <w:rPr>
          <w:rFonts w:ascii="Arial" w:hAnsi="Arial" w:cs="Arial"/>
        </w:rPr>
        <w:t xml:space="preserve"> and engagement. </w:t>
      </w:r>
    </w:p>
    <w:p w14:paraId="6993E34B" w14:textId="5AD0F8E5" w:rsidR="00924803" w:rsidRPr="00542C30" w:rsidRDefault="00F46E1C" w:rsidP="002F041C">
      <w:pPr>
        <w:pStyle w:val="NormalWeb"/>
        <w:spacing w:line="360" w:lineRule="auto"/>
        <w:rPr>
          <w:rFonts w:ascii="Arial" w:hAnsi="Arial" w:cs="Arial"/>
          <w:sz w:val="22"/>
          <w:szCs w:val="22"/>
        </w:rPr>
      </w:pPr>
      <w:r w:rsidRPr="00542C30">
        <w:rPr>
          <w:rFonts w:ascii="Arial" w:hAnsi="Arial" w:cs="Arial"/>
          <w:sz w:val="22"/>
          <w:szCs w:val="22"/>
        </w:rPr>
        <w:t xml:space="preserve">For my community project, I will be </w:t>
      </w:r>
      <w:r w:rsidR="00323CF0" w:rsidRPr="00542C30">
        <w:rPr>
          <w:rFonts w:ascii="Arial" w:hAnsi="Arial" w:cs="Arial"/>
          <w:sz w:val="22"/>
          <w:szCs w:val="22"/>
        </w:rPr>
        <w:t>proposing</w:t>
      </w:r>
      <w:r w:rsidRPr="00542C30">
        <w:rPr>
          <w:rFonts w:ascii="Arial" w:hAnsi="Arial" w:cs="Arial"/>
          <w:sz w:val="22"/>
          <w:szCs w:val="22"/>
        </w:rPr>
        <w:t xml:space="preserve"> for a reading club to be created whereby both learners and their parents/guardians can come along to the local library</w:t>
      </w:r>
      <w:r w:rsidR="00893177" w:rsidRPr="00542C30">
        <w:rPr>
          <w:rFonts w:ascii="Arial" w:hAnsi="Arial" w:cs="Arial"/>
          <w:sz w:val="22"/>
          <w:szCs w:val="22"/>
        </w:rPr>
        <w:t>. Within th</w:t>
      </w:r>
      <w:r w:rsidR="00A32B05" w:rsidRPr="00542C30">
        <w:rPr>
          <w:rFonts w:ascii="Arial" w:hAnsi="Arial" w:cs="Arial"/>
          <w:sz w:val="22"/>
          <w:szCs w:val="22"/>
        </w:rPr>
        <w:t xml:space="preserve">is club </w:t>
      </w:r>
      <w:r w:rsidR="00893177" w:rsidRPr="00542C30">
        <w:rPr>
          <w:rFonts w:ascii="Arial" w:hAnsi="Arial" w:cs="Arial"/>
          <w:sz w:val="22"/>
          <w:szCs w:val="22"/>
        </w:rPr>
        <w:t>they can</w:t>
      </w:r>
      <w:r w:rsidRPr="00542C30">
        <w:rPr>
          <w:rFonts w:ascii="Arial" w:hAnsi="Arial" w:cs="Arial"/>
          <w:sz w:val="22"/>
          <w:szCs w:val="22"/>
        </w:rPr>
        <w:t xml:space="preserve"> utilis</w:t>
      </w:r>
      <w:r w:rsidR="00893177" w:rsidRPr="00542C30">
        <w:rPr>
          <w:rFonts w:ascii="Arial" w:hAnsi="Arial" w:cs="Arial"/>
          <w:sz w:val="22"/>
          <w:szCs w:val="22"/>
        </w:rPr>
        <w:t>e</w:t>
      </w:r>
      <w:r w:rsidRPr="00542C30">
        <w:rPr>
          <w:rFonts w:ascii="Arial" w:hAnsi="Arial" w:cs="Arial"/>
          <w:sz w:val="22"/>
          <w:szCs w:val="22"/>
        </w:rPr>
        <w:t xml:space="preserve"> and engag</w:t>
      </w:r>
      <w:r w:rsidR="00893177" w:rsidRPr="00542C30">
        <w:rPr>
          <w:rFonts w:ascii="Arial" w:hAnsi="Arial" w:cs="Arial"/>
          <w:sz w:val="22"/>
          <w:szCs w:val="22"/>
        </w:rPr>
        <w:t xml:space="preserve">e </w:t>
      </w:r>
      <w:r w:rsidRPr="00542C30">
        <w:rPr>
          <w:rFonts w:ascii="Arial" w:hAnsi="Arial" w:cs="Arial"/>
          <w:sz w:val="22"/>
          <w:szCs w:val="22"/>
        </w:rPr>
        <w:t xml:space="preserve">with various physical and digital resources to promote and engage learners and their families in reading, not only for learning intentions but also for enjoyment and pleasure. </w:t>
      </w:r>
      <w:r w:rsidR="00893177" w:rsidRPr="00542C30">
        <w:rPr>
          <w:rFonts w:ascii="Arial" w:hAnsi="Arial" w:cs="Arial"/>
          <w:sz w:val="22"/>
          <w:szCs w:val="22"/>
        </w:rPr>
        <w:t xml:space="preserve">The focal point </w:t>
      </w:r>
      <w:r w:rsidR="008A4809" w:rsidRPr="00542C30">
        <w:rPr>
          <w:rFonts w:ascii="Arial" w:hAnsi="Arial" w:cs="Arial"/>
          <w:sz w:val="22"/>
          <w:szCs w:val="22"/>
        </w:rPr>
        <w:t xml:space="preserve">behind this </w:t>
      </w:r>
      <w:r w:rsidR="00893177" w:rsidRPr="00542C30">
        <w:rPr>
          <w:rFonts w:ascii="Arial" w:hAnsi="Arial" w:cs="Arial"/>
          <w:sz w:val="22"/>
          <w:szCs w:val="22"/>
        </w:rPr>
        <w:t xml:space="preserve">community project, </w:t>
      </w:r>
      <w:r w:rsidR="008A4809" w:rsidRPr="00542C30">
        <w:rPr>
          <w:rFonts w:ascii="Arial" w:hAnsi="Arial" w:cs="Arial"/>
          <w:sz w:val="22"/>
          <w:szCs w:val="22"/>
        </w:rPr>
        <w:t xml:space="preserve">is </w:t>
      </w:r>
      <w:r w:rsidR="00A32B05" w:rsidRPr="00542C30">
        <w:rPr>
          <w:rFonts w:ascii="Arial" w:hAnsi="Arial" w:cs="Arial"/>
          <w:sz w:val="22"/>
          <w:szCs w:val="22"/>
        </w:rPr>
        <w:t>the</w:t>
      </w:r>
      <w:r w:rsidR="008A4809" w:rsidRPr="00542C30">
        <w:rPr>
          <w:rFonts w:ascii="Arial" w:hAnsi="Arial" w:cs="Arial"/>
          <w:sz w:val="22"/>
          <w:szCs w:val="22"/>
        </w:rPr>
        <w:t xml:space="preserve"> focus on reading which is associated namely with the concept of literacy. I have chosen</w:t>
      </w:r>
      <w:r w:rsidR="00323CF0" w:rsidRPr="00542C30">
        <w:rPr>
          <w:rFonts w:ascii="Arial" w:hAnsi="Arial" w:cs="Arial"/>
          <w:sz w:val="22"/>
          <w:szCs w:val="22"/>
        </w:rPr>
        <w:t xml:space="preserve"> to</w:t>
      </w:r>
      <w:r w:rsidR="008A4809" w:rsidRPr="00542C30">
        <w:rPr>
          <w:rFonts w:ascii="Arial" w:hAnsi="Arial" w:cs="Arial"/>
          <w:sz w:val="22"/>
          <w:szCs w:val="22"/>
        </w:rPr>
        <w:t xml:space="preserve"> focus upon reading linking to literacy </w:t>
      </w:r>
      <w:r w:rsidR="00A32B05" w:rsidRPr="00542C30">
        <w:rPr>
          <w:rFonts w:ascii="Arial" w:hAnsi="Arial" w:cs="Arial"/>
          <w:sz w:val="22"/>
          <w:szCs w:val="22"/>
        </w:rPr>
        <w:t>skills</w:t>
      </w:r>
      <w:r w:rsidR="00323CF0" w:rsidRPr="00542C30">
        <w:rPr>
          <w:rFonts w:ascii="Arial" w:hAnsi="Arial" w:cs="Arial"/>
          <w:sz w:val="22"/>
          <w:szCs w:val="22"/>
        </w:rPr>
        <w:t xml:space="preserve">, </w:t>
      </w:r>
      <w:r w:rsidR="008A4809" w:rsidRPr="00542C30">
        <w:rPr>
          <w:rFonts w:ascii="Arial" w:hAnsi="Arial" w:cs="Arial"/>
          <w:sz w:val="22"/>
          <w:szCs w:val="22"/>
        </w:rPr>
        <w:t>as</w:t>
      </w:r>
      <w:r w:rsidR="00A32B05" w:rsidRPr="00542C30">
        <w:rPr>
          <w:rFonts w:ascii="Arial" w:hAnsi="Arial" w:cs="Arial"/>
          <w:sz w:val="22"/>
          <w:szCs w:val="22"/>
        </w:rPr>
        <w:t xml:space="preserve"> it </w:t>
      </w:r>
      <w:r w:rsidR="00323CF0" w:rsidRPr="00542C30">
        <w:rPr>
          <w:rFonts w:ascii="Arial" w:hAnsi="Arial" w:cs="Arial"/>
          <w:sz w:val="22"/>
          <w:szCs w:val="22"/>
        </w:rPr>
        <w:t xml:space="preserve">is </w:t>
      </w:r>
      <w:r w:rsidR="008A4809" w:rsidRPr="00542C30">
        <w:rPr>
          <w:rFonts w:ascii="Arial" w:hAnsi="Arial" w:cs="Arial"/>
          <w:sz w:val="22"/>
          <w:szCs w:val="22"/>
        </w:rPr>
        <w:t>heavily supported through</w:t>
      </w:r>
      <w:r w:rsidR="00A32B05" w:rsidRPr="00542C30">
        <w:rPr>
          <w:rFonts w:ascii="Arial" w:hAnsi="Arial" w:cs="Arial"/>
          <w:sz w:val="22"/>
          <w:szCs w:val="22"/>
        </w:rPr>
        <w:t xml:space="preserve"> the </w:t>
      </w:r>
      <w:r w:rsidR="008A4809" w:rsidRPr="00542C30">
        <w:rPr>
          <w:rFonts w:ascii="Arial" w:hAnsi="Arial" w:cs="Arial"/>
          <w:sz w:val="22"/>
          <w:szCs w:val="22"/>
        </w:rPr>
        <w:t>Curriculum for Wales</w:t>
      </w:r>
      <w:r w:rsidR="002D02A1" w:rsidRPr="00542C30">
        <w:rPr>
          <w:rFonts w:ascii="Arial" w:hAnsi="Arial" w:cs="Arial"/>
          <w:sz w:val="22"/>
          <w:szCs w:val="22"/>
        </w:rPr>
        <w:t xml:space="preserve"> (</w:t>
      </w:r>
      <w:proofErr w:type="spellStart"/>
      <w:r w:rsidR="002D02A1" w:rsidRPr="00542C30">
        <w:rPr>
          <w:rFonts w:ascii="Arial" w:hAnsi="Arial" w:cs="Arial"/>
          <w:sz w:val="22"/>
          <w:szCs w:val="22"/>
        </w:rPr>
        <w:t>CfW</w:t>
      </w:r>
      <w:proofErr w:type="spellEnd"/>
      <w:r w:rsidR="002D02A1" w:rsidRPr="00542C30">
        <w:rPr>
          <w:rFonts w:ascii="Arial" w:hAnsi="Arial" w:cs="Arial"/>
          <w:sz w:val="22"/>
          <w:szCs w:val="22"/>
        </w:rPr>
        <w:t>)</w:t>
      </w:r>
      <w:r w:rsidR="008A4809" w:rsidRPr="00542C30">
        <w:rPr>
          <w:rFonts w:ascii="Arial" w:hAnsi="Arial" w:cs="Arial"/>
          <w:sz w:val="22"/>
          <w:szCs w:val="22"/>
        </w:rPr>
        <w:t>, both within the Language, Literacy and Communication (LLC) Area of Learning and Experience (</w:t>
      </w:r>
      <w:proofErr w:type="spellStart"/>
      <w:r w:rsidR="008A4809" w:rsidRPr="00542C30">
        <w:rPr>
          <w:rFonts w:ascii="Arial" w:hAnsi="Arial" w:cs="Arial"/>
          <w:sz w:val="22"/>
          <w:szCs w:val="22"/>
        </w:rPr>
        <w:t>AoLE</w:t>
      </w:r>
      <w:proofErr w:type="spellEnd"/>
      <w:r w:rsidR="008A4809" w:rsidRPr="00542C30">
        <w:rPr>
          <w:rFonts w:ascii="Arial" w:hAnsi="Arial" w:cs="Arial"/>
          <w:sz w:val="22"/>
          <w:szCs w:val="22"/>
        </w:rPr>
        <w:t>) and the</w:t>
      </w:r>
      <w:r w:rsidR="00410C08" w:rsidRPr="00542C30">
        <w:rPr>
          <w:rFonts w:ascii="Arial" w:hAnsi="Arial" w:cs="Arial"/>
          <w:sz w:val="22"/>
          <w:szCs w:val="22"/>
        </w:rPr>
        <w:t xml:space="preserve"> cross-curricular </w:t>
      </w:r>
      <w:r w:rsidR="008A4809" w:rsidRPr="00542C30">
        <w:rPr>
          <w:rFonts w:ascii="Arial" w:hAnsi="Arial" w:cs="Arial"/>
          <w:sz w:val="22"/>
          <w:szCs w:val="22"/>
        </w:rPr>
        <w:t xml:space="preserve">literacy </w:t>
      </w:r>
      <w:r w:rsidR="00410C08" w:rsidRPr="00542C30">
        <w:rPr>
          <w:rFonts w:ascii="Arial" w:hAnsi="Arial" w:cs="Arial"/>
          <w:sz w:val="22"/>
          <w:szCs w:val="22"/>
        </w:rPr>
        <w:t xml:space="preserve">framework. </w:t>
      </w:r>
      <w:r w:rsidR="002D02A1" w:rsidRPr="00542C30">
        <w:rPr>
          <w:rFonts w:ascii="Arial" w:hAnsi="Arial" w:cs="Arial"/>
          <w:sz w:val="22"/>
          <w:szCs w:val="22"/>
        </w:rPr>
        <w:t xml:space="preserve">Additionally, this project will aid learners in developing towards </w:t>
      </w:r>
      <w:r w:rsidR="00662556" w:rsidRPr="00542C30">
        <w:rPr>
          <w:rFonts w:ascii="Arial" w:hAnsi="Arial" w:cs="Arial"/>
          <w:sz w:val="22"/>
          <w:szCs w:val="22"/>
        </w:rPr>
        <w:t xml:space="preserve">aspect of </w:t>
      </w:r>
      <w:r w:rsidR="002D02A1" w:rsidRPr="00542C30">
        <w:rPr>
          <w:rFonts w:ascii="Arial" w:hAnsi="Arial" w:cs="Arial"/>
          <w:sz w:val="22"/>
          <w:szCs w:val="22"/>
        </w:rPr>
        <w:t>the four purposes</w:t>
      </w:r>
      <w:r w:rsidR="00662556" w:rsidRPr="00542C30">
        <w:rPr>
          <w:rFonts w:ascii="Arial" w:hAnsi="Arial" w:cs="Arial"/>
          <w:sz w:val="22"/>
          <w:szCs w:val="22"/>
        </w:rPr>
        <w:t xml:space="preserve"> </w:t>
      </w:r>
      <w:r w:rsidR="002D02A1" w:rsidRPr="00542C30">
        <w:rPr>
          <w:rFonts w:ascii="Arial" w:hAnsi="Arial" w:cs="Arial"/>
          <w:sz w:val="22"/>
          <w:szCs w:val="22"/>
        </w:rPr>
        <w:t xml:space="preserve">within the </w:t>
      </w:r>
      <w:proofErr w:type="spellStart"/>
      <w:r w:rsidR="00662556" w:rsidRPr="00542C30">
        <w:rPr>
          <w:rFonts w:ascii="Arial" w:hAnsi="Arial" w:cs="Arial"/>
          <w:sz w:val="22"/>
          <w:szCs w:val="22"/>
        </w:rPr>
        <w:t>CfW</w:t>
      </w:r>
      <w:proofErr w:type="spellEnd"/>
      <w:r w:rsidR="00547908" w:rsidRPr="00542C30">
        <w:rPr>
          <w:rFonts w:ascii="Arial" w:hAnsi="Arial" w:cs="Arial"/>
          <w:sz w:val="22"/>
          <w:szCs w:val="22"/>
        </w:rPr>
        <w:t xml:space="preserve"> and storytelling is highlighted to have a powerful impact on brain growth. </w:t>
      </w:r>
    </w:p>
    <w:p w14:paraId="1DE95E15" w14:textId="77777777" w:rsidR="000C27C3" w:rsidRPr="00542C30" w:rsidRDefault="000C27C3" w:rsidP="002F041C">
      <w:pPr>
        <w:pStyle w:val="NormalWeb"/>
        <w:spacing w:line="360" w:lineRule="auto"/>
        <w:rPr>
          <w:rFonts w:ascii="Arial" w:hAnsi="Arial" w:cs="Arial"/>
          <w:color w:val="FF0000"/>
          <w:sz w:val="22"/>
          <w:szCs w:val="22"/>
        </w:rPr>
      </w:pPr>
    </w:p>
    <w:p w14:paraId="7F68BAB1" w14:textId="6CFBBDCD" w:rsidR="008A4809" w:rsidRPr="00542C30" w:rsidRDefault="008A4809" w:rsidP="002F041C">
      <w:pPr>
        <w:spacing w:line="360" w:lineRule="auto"/>
        <w:rPr>
          <w:rFonts w:ascii="Arial" w:hAnsi="Arial" w:cs="Arial"/>
          <w:b/>
          <w:bCs/>
          <w:u w:val="single"/>
        </w:rPr>
      </w:pPr>
      <w:r w:rsidRPr="00542C30">
        <w:rPr>
          <w:rFonts w:ascii="Arial" w:hAnsi="Arial" w:cs="Arial"/>
          <w:b/>
          <w:bCs/>
          <w:u w:val="single"/>
        </w:rPr>
        <w:lastRenderedPageBreak/>
        <w:t xml:space="preserve">Literature Review: </w:t>
      </w:r>
    </w:p>
    <w:p w14:paraId="6B4767AA" w14:textId="7C23A097" w:rsidR="002D02A1" w:rsidRPr="00542C30" w:rsidRDefault="00A32B05" w:rsidP="002F041C">
      <w:pPr>
        <w:spacing w:line="360" w:lineRule="auto"/>
        <w:rPr>
          <w:rFonts w:ascii="Arial" w:hAnsi="Arial" w:cs="Arial"/>
        </w:rPr>
      </w:pPr>
      <w:r w:rsidRPr="00542C30">
        <w:rPr>
          <w:rFonts w:ascii="Arial" w:hAnsi="Arial" w:cs="Arial"/>
        </w:rPr>
        <w:t xml:space="preserve">As previously noted, the reasons behind the focus of my community project are through the strong support and connection between reading associated to literacy skills and our </w:t>
      </w:r>
      <w:proofErr w:type="spellStart"/>
      <w:r w:rsidR="002D02A1" w:rsidRPr="00542C30">
        <w:rPr>
          <w:rFonts w:ascii="Arial" w:hAnsi="Arial" w:cs="Arial"/>
        </w:rPr>
        <w:t>CfW</w:t>
      </w:r>
      <w:proofErr w:type="spellEnd"/>
      <w:r w:rsidR="002D02A1" w:rsidRPr="00542C30">
        <w:rPr>
          <w:rFonts w:ascii="Arial" w:hAnsi="Arial" w:cs="Arial"/>
        </w:rPr>
        <w:t xml:space="preserve"> </w:t>
      </w:r>
      <w:r w:rsidRPr="00542C30">
        <w:rPr>
          <w:rFonts w:ascii="Arial" w:hAnsi="Arial" w:cs="Arial"/>
        </w:rPr>
        <w:t xml:space="preserve">both within the LLC </w:t>
      </w:r>
      <w:proofErr w:type="spellStart"/>
      <w:r w:rsidRPr="00542C30">
        <w:rPr>
          <w:rFonts w:ascii="Arial" w:hAnsi="Arial" w:cs="Arial"/>
        </w:rPr>
        <w:t>AoLE</w:t>
      </w:r>
      <w:proofErr w:type="spellEnd"/>
      <w:r w:rsidRPr="00542C30">
        <w:rPr>
          <w:rFonts w:ascii="Arial" w:hAnsi="Arial" w:cs="Arial"/>
        </w:rPr>
        <w:t xml:space="preserve"> and the literacy framework. </w:t>
      </w:r>
      <w:r w:rsidR="002D02A1" w:rsidRPr="00542C30">
        <w:rPr>
          <w:rFonts w:ascii="Arial" w:hAnsi="Arial" w:cs="Arial"/>
        </w:rPr>
        <w:t xml:space="preserve">Due to literacy being </w:t>
      </w:r>
      <w:r w:rsidR="00410C08" w:rsidRPr="00542C30">
        <w:rPr>
          <w:rFonts w:ascii="Arial" w:hAnsi="Arial" w:cs="Arial"/>
        </w:rPr>
        <w:t xml:space="preserve">one of the </w:t>
      </w:r>
      <w:r w:rsidR="002D02A1" w:rsidRPr="00542C30">
        <w:rPr>
          <w:rFonts w:ascii="Arial" w:hAnsi="Arial" w:cs="Arial"/>
        </w:rPr>
        <w:t xml:space="preserve">cross curricular </w:t>
      </w:r>
      <w:r w:rsidR="00697401" w:rsidRPr="00542C30">
        <w:rPr>
          <w:rFonts w:ascii="Arial" w:hAnsi="Arial" w:cs="Arial"/>
        </w:rPr>
        <w:t xml:space="preserve">responsibilities </w:t>
      </w:r>
      <w:r w:rsidR="002D02A1" w:rsidRPr="00542C30">
        <w:rPr>
          <w:rFonts w:ascii="Arial" w:hAnsi="Arial" w:cs="Arial"/>
        </w:rPr>
        <w:t xml:space="preserve">within the </w:t>
      </w:r>
      <w:proofErr w:type="spellStart"/>
      <w:r w:rsidR="002D02A1" w:rsidRPr="00542C30">
        <w:rPr>
          <w:rFonts w:ascii="Arial" w:hAnsi="Arial" w:cs="Arial"/>
        </w:rPr>
        <w:t>CfW</w:t>
      </w:r>
      <w:proofErr w:type="spellEnd"/>
      <w:r w:rsidR="002D02A1" w:rsidRPr="00542C30">
        <w:rPr>
          <w:rFonts w:ascii="Arial" w:hAnsi="Arial" w:cs="Arial"/>
        </w:rPr>
        <w:t>, it is therefore a mandatory integrated skill which all practitioners are responsible to develop and ensure progression</w:t>
      </w:r>
      <w:r w:rsidR="008C4299" w:rsidRPr="00542C30">
        <w:rPr>
          <w:rFonts w:ascii="Arial" w:hAnsi="Arial" w:cs="Arial"/>
        </w:rPr>
        <w:t xml:space="preserve">, </w:t>
      </w:r>
      <w:r w:rsidR="002D02A1" w:rsidRPr="00542C30">
        <w:rPr>
          <w:rFonts w:ascii="Arial" w:hAnsi="Arial" w:cs="Arial"/>
        </w:rPr>
        <w:t>across all curriculum areas not just secluded to LLC (Welsh Government, 2019</w:t>
      </w:r>
      <w:r w:rsidR="0036666A" w:rsidRPr="00542C30">
        <w:rPr>
          <w:rFonts w:ascii="Arial" w:hAnsi="Arial" w:cs="Arial"/>
        </w:rPr>
        <w:t>a</w:t>
      </w:r>
      <w:r w:rsidR="002D02A1" w:rsidRPr="00542C30">
        <w:rPr>
          <w:rFonts w:ascii="Arial" w:hAnsi="Arial" w:cs="Arial"/>
        </w:rPr>
        <w:t xml:space="preserve">). Cross curricular responsibilities are necessary for being able to participate successfully and confidently in the modern world and serves as the foundations for practically all learning (Donaldson, 2015). Within the </w:t>
      </w:r>
      <w:proofErr w:type="spellStart"/>
      <w:r w:rsidR="002D02A1" w:rsidRPr="00542C30">
        <w:rPr>
          <w:rFonts w:ascii="Arial" w:hAnsi="Arial" w:cs="Arial"/>
        </w:rPr>
        <w:t>CfW</w:t>
      </w:r>
      <w:proofErr w:type="spellEnd"/>
      <w:r w:rsidR="002D02A1" w:rsidRPr="00542C30">
        <w:rPr>
          <w:rFonts w:ascii="Arial" w:hAnsi="Arial" w:cs="Arial"/>
        </w:rPr>
        <w:t>, at every step of progression, settings and schools should plan for the application and growth of learner’s literacy abilities across the curriculum (Welsh Government, 2019</w:t>
      </w:r>
      <w:r w:rsidR="0036666A" w:rsidRPr="00542C30">
        <w:rPr>
          <w:rFonts w:ascii="Arial" w:hAnsi="Arial" w:cs="Arial"/>
        </w:rPr>
        <w:t>a</w:t>
      </w:r>
      <w:r w:rsidR="002D02A1" w:rsidRPr="00542C30">
        <w:rPr>
          <w:rFonts w:ascii="Arial" w:hAnsi="Arial" w:cs="Arial"/>
        </w:rPr>
        <w:t xml:space="preserve">). Similarly, Donaldson (2015) states that children and young people need to acquire high levels of competence in these cross curricular skills, and a curriculum structure should provide them with several opportunities. Therefore, this extensive literature suggests the significance of developing and progressing cross-curricular responsibilities in learners, one being literacy throughout every stage of their learning journey as this is said to be vital for contribution in the world and the basis for all other learning. </w:t>
      </w:r>
      <w:r w:rsidR="0098651F" w:rsidRPr="00542C30">
        <w:rPr>
          <w:rFonts w:ascii="Arial" w:hAnsi="Arial" w:cs="Arial"/>
        </w:rPr>
        <w:t xml:space="preserve">Even though the cross curricular skill of literacy is primarily the focus of my project, however the cross curricular responsibility of digital competence could also be underpinned through learners and parents having the opportunity to engage with digital resources. </w:t>
      </w:r>
    </w:p>
    <w:p w14:paraId="0D0445C0" w14:textId="388C71E4" w:rsidR="002D02A1" w:rsidRPr="00542C30" w:rsidRDefault="002D02A1" w:rsidP="002F041C">
      <w:pPr>
        <w:spacing w:line="360" w:lineRule="auto"/>
        <w:rPr>
          <w:rFonts w:ascii="Arial" w:hAnsi="Arial" w:cs="Arial"/>
        </w:rPr>
      </w:pPr>
      <w:r w:rsidRPr="00542C30">
        <w:rPr>
          <w:rFonts w:ascii="Arial" w:hAnsi="Arial" w:cs="Arial"/>
        </w:rPr>
        <w:t xml:space="preserve">Additionally, </w:t>
      </w:r>
      <w:r w:rsidR="008C4299" w:rsidRPr="00542C30">
        <w:rPr>
          <w:rFonts w:ascii="Arial" w:hAnsi="Arial" w:cs="Arial"/>
        </w:rPr>
        <w:t>the project</w:t>
      </w:r>
      <w:r w:rsidRPr="00542C30">
        <w:rPr>
          <w:rFonts w:ascii="Arial" w:hAnsi="Arial" w:cs="Arial"/>
        </w:rPr>
        <w:t xml:space="preserve"> will aid learners in developing towards aspects of the four core purposes embedded in the </w:t>
      </w:r>
      <w:proofErr w:type="spellStart"/>
      <w:r w:rsidRPr="00542C30">
        <w:rPr>
          <w:rFonts w:ascii="Arial" w:hAnsi="Arial" w:cs="Arial"/>
        </w:rPr>
        <w:t>CfW</w:t>
      </w:r>
      <w:proofErr w:type="spellEnd"/>
      <w:r w:rsidRPr="00542C30">
        <w:rPr>
          <w:rFonts w:ascii="Arial" w:hAnsi="Arial" w:cs="Arial"/>
        </w:rPr>
        <w:t xml:space="preserve"> which are the “shared vision and aspiration for every child and young person in Wales” (Welsh Government, 2020</w:t>
      </w:r>
      <w:r w:rsidR="0036666A" w:rsidRPr="00542C30">
        <w:rPr>
          <w:rFonts w:ascii="Arial" w:hAnsi="Arial" w:cs="Arial"/>
        </w:rPr>
        <w:t>b</w:t>
      </w:r>
      <w:r w:rsidRPr="00542C30">
        <w:rPr>
          <w:rFonts w:ascii="Arial" w:hAnsi="Arial" w:cs="Arial"/>
        </w:rPr>
        <w:t xml:space="preserve"> p.1). My project acknowledges the core purposes, specifically when describing the development of “ambitious capable learners ready to learn throughout lives” through developing their reading and literacy skills in which they can apply those skills and knowledge in other contexts (Welsh Government, 2020</w:t>
      </w:r>
      <w:r w:rsidR="0036666A" w:rsidRPr="00542C30">
        <w:rPr>
          <w:rFonts w:ascii="Arial" w:hAnsi="Arial" w:cs="Arial"/>
        </w:rPr>
        <w:t>b</w:t>
      </w:r>
      <w:r w:rsidRPr="00542C30">
        <w:rPr>
          <w:rFonts w:ascii="Arial" w:hAnsi="Arial" w:cs="Arial"/>
        </w:rPr>
        <w:t xml:space="preserve"> p.1). Also, the development of ‘confident learners’ would be </w:t>
      </w:r>
      <w:r w:rsidR="008C4299" w:rsidRPr="00542C30">
        <w:rPr>
          <w:rFonts w:ascii="Arial" w:hAnsi="Arial" w:cs="Arial"/>
        </w:rPr>
        <w:t>enhanced</w:t>
      </w:r>
      <w:r w:rsidRPr="00542C30">
        <w:rPr>
          <w:rFonts w:ascii="Arial" w:hAnsi="Arial" w:cs="Arial"/>
        </w:rPr>
        <w:t xml:space="preserve"> during my project through building learners’ confidence in </w:t>
      </w:r>
      <w:r w:rsidR="008C4299" w:rsidRPr="00542C30">
        <w:rPr>
          <w:rFonts w:ascii="Arial" w:hAnsi="Arial" w:cs="Arial"/>
        </w:rPr>
        <w:t>independent reading and</w:t>
      </w:r>
      <w:r w:rsidRPr="00542C30">
        <w:rPr>
          <w:rFonts w:ascii="Arial" w:hAnsi="Arial" w:cs="Arial"/>
        </w:rPr>
        <w:t xml:space="preserve"> to others. The development of “Ethically informed citizens” would also be supported through parents/guardians and learners coming together in my project potentially with varying needs and from different ethnic minorit</w:t>
      </w:r>
      <w:r w:rsidR="008C4299" w:rsidRPr="00542C30">
        <w:rPr>
          <w:rFonts w:ascii="Arial" w:hAnsi="Arial" w:cs="Arial"/>
        </w:rPr>
        <w:t>y</w:t>
      </w:r>
      <w:r w:rsidRPr="00542C30">
        <w:rPr>
          <w:rFonts w:ascii="Arial" w:hAnsi="Arial" w:cs="Arial"/>
        </w:rPr>
        <w:t xml:space="preserve"> backgrounds</w:t>
      </w:r>
      <w:r w:rsidR="00FD4F6F" w:rsidRPr="00542C30">
        <w:rPr>
          <w:rFonts w:ascii="Arial" w:hAnsi="Arial" w:cs="Arial"/>
        </w:rPr>
        <w:t xml:space="preserve">. </w:t>
      </w:r>
      <w:r w:rsidRPr="00542C30">
        <w:rPr>
          <w:rFonts w:ascii="Arial" w:hAnsi="Arial" w:cs="Arial"/>
        </w:rPr>
        <w:t>Also, other citizens from the local community may be present in the local library</w:t>
      </w:r>
      <w:r w:rsidR="00FD4F6F" w:rsidRPr="00542C30">
        <w:rPr>
          <w:rFonts w:ascii="Arial" w:hAnsi="Arial" w:cs="Arial"/>
        </w:rPr>
        <w:t xml:space="preserve">. </w:t>
      </w:r>
      <w:r w:rsidRPr="00542C30">
        <w:rPr>
          <w:rFonts w:ascii="Arial" w:hAnsi="Arial" w:cs="Arial"/>
        </w:rPr>
        <w:t xml:space="preserve">Therefore, this will aid learners to respect others around them, as a member of diverse society. Furthermore, </w:t>
      </w:r>
      <w:r w:rsidR="00FD4F6F" w:rsidRPr="00542C30">
        <w:rPr>
          <w:rFonts w:ascii="Arial" w:hAnsi="Arial" w:cs="Arial"/>
        </w:rPr>
        <w:t>content of some books that parents/carers and learners may read and engage with can also inform them ethically, through acknowledgments of diversity in society,</w:t>
      </w:r>
      <w:r w:rsidR="00921121" w:rsidRPr="00542C30">
        <w:rPr>
          <w:rFonts w:ascii="Arial" w:hAnsi="Arial" w:cs="Arial"/>
        </w:rPr>
        <w:t xml:space="preserve"> and </w:t>
      </w:r>
      <w:r w:rsidR="00FD4F6F" w:rsidRPr="00542C30">
        <w:rPr>
          <w:rFonts w:ascii="Arial" w:hAnsi="Arial" w:cs="Arial"/>
        </w:rPr>
        <w:t>establishing respect for others.</w:t>
      </w:r>
      <w:r w:rsidR="008C2056" w:rsidRPr="00542C30">
        <w:rPr>
          <w:rFonts w:ascii="Arial" w:hAnsi="Arial" w:cs="Arial"/>
        </w:rPr>
        <w:t xml:space="preserve"> </w:t>
      </w:r>
      <w:r w:rsidR="007F333B" w:rsidRPr="00542C30">
        <w:rPr>
          <w:rFonts w:ascii="Arial" w:hAnsi="Arial" w:cs="Arial"/>
        </w:rPr>
        <w:t xml:space="preserve">This will </w:t>
      </w:r>
      <w:r w:rsidR="006836F9" w:rsidRPr="00542C30">
        <w:rPr>
          <w:rFonts w:ascii="Arial" w:hAnsi="Arial" w:cs="Arial"/>
        </w:rPr>
        <w:t xml:space="preserve">aid </w:t>
      </w:r>
      <w:r w:rsidR="007F333B" w:rsidRPr="00542C30">
        <w:rPr>
          <w:rFonts w:ascii="Arial" w:hAnsi="Arial" w:cs="Arial"/>
        </w:rPr>
        <w:t>develop</w:t>
      </w:r>
      <w:r w:rsidR="008C4299" w:rsidRPr="00542C30">
        <w:rPr>
          <w:rFonts w:ascii="Arial" w:hAnsi="Arial" w:cs="Arial"/>
        </w:rPr>
        <w:t>ment</w:t>
      </w:r>
      <w:r w:rsidR="007F333B" w:rsidRPr="00542C30">
        <w:rPr>
          <w:rFonts w:ascii="Arial" w:hAnsi="Arial" w:cs="Arial"/>
        </w:rPr>
        <w:t xml:space="preserve"> towards the idea of </w:t>
      </w:r>
      <w:r w:rsidR="007F333B" w:rsidRPr="00542C30">
        <w:rPr>
          <w:rFonts w:ascii="Arial" w:hAnsi="Arial" w:cs="Arial"/>
        </w:rPr>
        <w:lastRenderedPageBreak/>
        <w:t xml:space="preserve">social justice </w:t>
      </w:r>
      <w:r w:rsidR="006836F9" w:rsidRPr="00542C30">
        <w:rPr>
          <w:rFonts w:ascii="Arial" w:hAnsi="Arial" w:cs="Arial"/>
        </w:rPr>
        <w:t>with the unpinning value</w:t>
      </w:r>
      <w:r w:rsidR="008C4299" w:rsidRPr="00542C30">
        <w:rPr>
          <w:rFonts w:ascii="Arial" w:hAnsi="Arial" w:cs="Arial"/>
        </w:rPr>
        <w:t>s</w:t>
      </w:r>
      <w:r w:rsidR="006836F9" w:rsidRPr="00542C30">
        <w:rPr>
          <w:rFonts w:ascii="Arial" w:hAnsi="Arial" w:cs="Arial"/>
        </w:rPr>
        <w:t xml:space="preserve"> of inclusion, </w:t>
      </w:r>
      <w:r w:rsidR="008C4299" w:rsidRPr="00542C30">
        <w:rPr>
          <w:rFonts w:ascii="Arial" w:hAnsi="Arial" w:cs="Arial"/>
        </w:rPr>
        <w:t>diversity,</w:t>
      </w:r>
      <w:r w:rsidR="006836F9" w:rsidRPr="00542C30">
        <w:rPr>
          <w:rFonts w:ascii="Arial" w:hAnsi="Arial" w:cs="Arial"/>
        </w:rPr>
        <w:t xml:space="preserve"> and equity through gaining an understanding and knowledge of the diverse society in which we </w:t>
      </w:r>
      <w:r w:rsidR="00E614AA" w:rsidRPr="00542C30">
        <w:rPr>
          <w:rFonts w:ascii="Arial" w:hAnsi="Arial" w:cs="Arial"/>
        </w:rPr>
        <w:t>live.</w:t>
      </w:r>
      <w:r w:rsidR="006836F9" w:rsidRPr="00542C30">
        <w:rPr>
          <w:rFonts w:ascii="Arial" w:hAnsi="Arial" w:cs="Arial"/>
        </w:rPr>
        <w:t xml:space="preserve"> </w:t>
      </w:r>
    </w:p>
    <w:p w14:paraId="3F421B34" w14:textId="7C317082" w:rsidR="00921121" w:rsidRPr="00542C30" w:rsidRDefault="00921121" w:rsidP="002F041C">
      <w:pPr>
        <w:spacing w:line="360" w:lineRule="auto"/>
        <w:rPr>
          <w:rFonts w:ascii="Arial" w:hAnsi="Arial" w:cs="Arial"/>
        </w:rPr>
      </w:pPr>
      <w:r w:rsidRPr="00542C30">
        <w:rPr>
          <w:rFonts w:ascii="Arial" w:hAnsi="Arial" w:cs="Arial"/>
        </w:rPr>
        <w:t>The project proposal seeks to proactively aid children and parent/</w:t>
      </w:r>
      <w:r w:rsidR="008C4299" w:rsidRPr="00542C30">
        <w:rPr>
          <w:rFonts w:ascii="Arial" w:hAnsi="Arial" w:cs="Arial"/>
        </w:rPr>
        <w:t>carers</w:t>
      </w:r>
      <w:r w:rsidRPr="00542C30">
        <w:rPr>
          <w:rFonts w:ascii="Arial" w:hAnsi="Arial" w:cs="Arial"/>
        </w:rPr>
        <w:t xml:space="preserve"> in developing and strengthening their literacy skills, with a primary focus on reading. </w:t>
      </w:r>
      <w:r w:rsidR="00E614AA" w:rsidRPr="00542C30">
        <w:rPr>
          <w:rFonts w:ascii="Arial" w:hAnsi="Arial" w:cs="Arial"/>
        </w:rPr>
        <w:t>Reading is a crucial skill for education, life, and employment. Reading is vital since it can improve life both materially and mentally (</w:t>
      </w:r>
      <w:proofErr w:type="spellStart"/>
      <w:r w:rsidR="00E614AA" w:rsidRPr="00542C30">
        <w:rPr>
          <w:rFonts w:ascii="Arial" w:hAnsi="Arial" w:cs="Arial"/>
        </w:rPr>
        <w:t>Hawrs</w:t>
      </w:r>
      <w:proofErr w:type="spellEnd"/>
      <w:r w:rsidR="00E614AA" w:rsidRPr="00542C30">
        <w:rPr>
          <w:rFonts w:ascii="Arial" w:hAnsi="Arial" w:cs="Arial"/>
        </w:rPr>
        <w:t xml:space="preserve"> and Plourde, 2005)</w:t>
      </w:r>
      <w:r w:rsidR="0036666A" w:rsidRPr="00542C30">
        <w:rPr>
          <w:rFonts w:ascii="Arial" w:hAnsi="Arial" w:cs="Arial"/>
        </w:rPr>
        <w:t>.</w:t>
      </w:r>
      <w:r w:rsidR="00E614AA" w:rsidRPr="00542C30">
        <w:rPr>
          <w:rFonts w:ascii="Arial" w:hAnsi="Arial" w:cs="Arial"/>
        </w:rPr>
        <w:t xml:space="preserve"> However it </w:t>
      </w:r>
      <w:r w:rsidRPr="00542C30">
        <w:rPr>
          <w:rFonts w:ascii="Arial" w:hAnsi="Arial" w:cs="Arial"/>
        </w:rPr>
        <w:t>is a complex task requiring a variety of mental operations and the development of reading-related cognitive abilities (</w:t>
      </w:r>
      <w:proofErr w:type="spellStart"/>
      <w:r w:rsidRPr="00542C30">
        <w:rPr>
          <w:rFonts w:ascii="Arial" w:hAnsi="Arial" w:cs="Arial"/>
        </w:rPr>
        <w:t>Adedigba</w:t>
      </w:r>
      <w:proofErr w:type="spellEnd"/>
      <w:r w:rsidRPr="00542C30">
        <w:rPr>
          <w:rFonts w:ascii="Arial" w:hAnsi="Arial" w:cs="Arial"/>
        </w:rPr>
        <w:t xml:space="preserve"> 2019, cited in </w:t>
      </w:r>
      <w:proofErr w:type="spellStart"/>
      <w:r w:rsidRPr="00542C30">
        <w:rPr>
          <w:rFonts w:ascii="Arial" w:hAnsi="Arial" w:cs="Arial"/>
        </w:rPr>
        <w:t>Iroegbu</w:t>
      </w:r>
      <w:proofErr w:type="spellEnd"/>
      <w:r w:rsidRPr="00542C30">
        <w:rPr>
          <w:rFonts w:ascii="Arial" w:hAnsi="Arial" w:cs="Arial"/>
        </w:rPr>
        <w:t xml:space="preserve"> et al, 2020). This skill is something that needs to be taught and learnt over time, dealing first with “mechanics of being able to decode the words on a page” (Welsh Government, 2019</w:t>
      </w:r>
      <w:r w:rsidR="0036666A" w:rsidRPr="00542C30">
        <w:rPr>
          <w:rFonts w:ascii="Arial" w:hAnsi="Arial" w:cs="Arial"/>
        </w:rPr>
        <w:t>b</w:t>
      </w:r>
      <w:r w:rsidRPr="00542C30">
        <w:rPr>
          <w:rFonts w:ascii="Arial" w:hAnsi="Arial" w:cs="Arial"/>
        </w:rPr>
        <w:t>, p.16). However, reading can also be viewed as a means of obtaining and broadening knowledge (Freire 1983). Without reading, a learner’s chances of academic and professional success would be highly limited, as reading is a fundamental skill that serves as a building block in school-based learning environment</w:t>
      </w:r>
      <w:r w:rsidR="008C4299" w:rsidRPr="00542C30">
        <w:rPr>
          <w:rFonts w:ascii="Arial" w:hAnsi="Arial" w:cs="Arial"/>
        </w:rPr>
        <w:t>s</w:t>
      </w:r>
      <w:r w:rsidRPr="00542C30">
        <w:rPr>
          <w:rFonts w:ascii="Arial" w:hAnsi="Arial" w:cs="Arial"/>
        </w:rPr>
        <w:t xml:space="preserve"> (</w:t>
      </w:r>
      <w:proofErr w:type="spellStart"/>
      <w:r w:rsidRPr="00542C30">
        <w:rPr>
          <w:rFonts w:ascii="Arial" w:hAnsi="Arial" w:cs="Arial"/>
        </w:rPr>
        <w:t>Iroegbu</w:t>
      </w:r>
      <w:proofErr w:type="spellEnd"/>
      <w:r w:rsidRPr="00542C30">
        <w:rPr>
          <w:rFonts w:ascii="Arial" w:hAnsi="Arial" w:cs="Arial"/>
        </w:rPr>
        <w:t xml:space="preserve"> et al, 2020). Similarly, Lev</w:t>
      </w:r>
      <w:r w:rsidR="00956AE2" w:rsidRPr="00542C30">
        <w:rPr>
          <w:rFonts w:ascii="Arial" w:hAnsi="Arial" w:cs="Arial"/>
        </w:rPr>
        <w:t>y</w:t>
      </w:r>
      <w:r w:rsidRPr="00542C30">
        <w:rPr>
          <w:rFonts w:ascii="Arial" w:hAnsi="Arial" w:cs="Arial"/>
        </w:rPr>
        <w:t xml:space="preserve"> et al (2014) states that reading and writing are seen as skills that are necessary for success. </w:t>
      </w:r>
      <w:r w:rsidR="00E614AA" w:rsidRPr="00542C30">
        <w:rPr>
          <w:rFonts w:ascii="Arial" w:hAnsi="Arial" w:cs="Arial"/>
        </w:rPr>
        <w:t>Storytelling can be a powerful impact upon brain development through forming and strengthening our neural pathways as well as setting different chemical in our brain like positive chemical such as dopamine, endorphin, oxytocin (Griffiths,</w:t>
      </w:r>
      <w:r w:rsidR="00547908" w:rsidRPr="00542C30">
        <w:rPr>
          <w:rFonts w:ascii="Arial" w:hAnsi="Arial" w:cs="Arial"/>
        </w:rPr>
        <w:t xml:space="preserve"> 2023). </w:t>
      </w:r>
      <w:r w:rsidRPr="00542C30">
        <w:rPr>
          <w:rFonts w:ascii="Arial" w:hAnsi="Arial" w:cs="Arial"/>
        </w:rPr>
        <w:t>Therefore, this extensive literature suggests that my community project, supporting literacy skills with a particular focus on reading is a suitable project, as it highlights the importance of reading for a</w:t>
      </w:r>
      <w:r w:rsidR="00547908" w:rsidRPr="00542C30">
        <w:rPr>
          <w:rFonts w:ascii="Arial" w:hAnsi="Arial" w:cs="Arial"/>
        </w:rPr>
        <w:t>l</w:t>
      </w:r>
      <w:r w:rsidR="008C4299" w:rsidRPr="00542C30">
        <w:rPr>
          <w:rFonts w:ascii="Arial" w:hAnsi="Arial" w:cs="Arial"/>
        </w:rPr>
        <w:t>l-</w:t>
      </w:r>
      <w:r w:rsidR="00547908" w:rsidRPr="00542C30">
        <w:rPr>
          <w:rFonts w:ascii="Arial" w:hAnsi="Arial" w:cs="Arial"/>
        </w:rPr>
        <w:t xml:space="preserve">round </w:t>
      </w:r>
      <w:r w:rsidRPr="00542C30">
        <w:rPr>
          <w:rFonts w:ascii="Arial" w:hAnsi="Arial" w:cs="Arial"/>
        </w:rPr>
        <w:t>success</w:t>
      </w:r>
      <w:r w:rsidR="00547908" w:rsidRPr="00542C30">
        <w:rPr>
          <w:rFonts w:ascii="Arial" w:hAnsi="Arial" w:cs="Arial"/>
        </w:rPr>
        <w:t xml:space="preserve"> and the impact it can have on brain growth. </w:t>
      </w:r>
    </w:p>
    <w:p w14:paraId="00974D2D" w14:textId="5E889AF2" w:rsidR="00AA582A" w:rsidRPr="00542C30" w:rsidRDefault="00921121" w:rsidP="002F041C">
      <w:pPr>
        <w:spacing w:line="360" w:lineRule="auto"/>
        <w:rPr>
          <w:rFonts w:ascii="Arial" w:hAnsi="Arial" w:cs="Arial"/>
        </w:rPr>
      </w:pPr>
      <w:r w:rsidRPr="00542C30">
        <w:rPr>
          <w:rFonts w:ascii="Arial" w:hAnsi="Arial" w:cs="Arial"/>
        </w:rPr>
        <w:t>The creation of my project, actively encourages and promotes parent/</w:t>
      </w:r>
      <w:r w:rsidR="00AD1502" w:rsidRPr="00542C30">
        <w:rPr>
          <w:rFonts w:ascii="Arial" w:hAnsi="Arial" w:cs="Arial"/>
        </w:rPr>
        <w:t>carers</w:t>
      </w:r>
      <w:r w:rsidRPr="00542C30">
        <w:rPr>
          <w:rFonts w:ascii="Arial" w:hAnsi="Arial" w:cs="Arial"/>
        </w:rPr>
        <w:t xml:space="preserve"> to be involved which will benefit both children and adults.</w:t>
      </w:r>
      <w:r w:rsidR="007016A9" w:rsidRPr="00542C30">
        <w:rPr>
          <w:rFonts w:ascii="Arial" w:hAnsi="Arial" w:cs="Arial"/>
        </w:rPr>
        <w:t xml:space="preserve"> Parental involvements are described as interactions between child and parents that may aid their developmental growth (Anderson, 2000). </w:t>
      </w:r>
      <w:r w:rsidRPr="00542C30">
        <w:rPr>
          <w:rFonts w:ascii="Arial" w:hAnsi="Arial" w:cs="Arial"/>
        </w:rPr>
        <w:t>Research has demonstrated that parent’s involvement is directly linked to readiness and</w:t>
      </w:r>
      <w:r w:rsidR="00363919" w:rsidRPr="00542C30">
        <w:rPr>
          <w:rFonts w:ascii="Arial" w:hAnsi="Arial" w:cs="Arial"/>
        </w:rPr>
        <w:t xml:space="preserve"> </w:t>
      </w:r>
      <w:r w:rsidRPr="00542C30">
        <w:rPr>
          <w:rFonts w:ascii="Arial" w:hAnsi="Arial" w:cs="Arial"/>
        </w:rPr>
        <w:t xml:space="preserve">achievement (Anderson, 2000; </w:t>
      </w:r>
      <w:r w:rsidR="00CA59A7" w:rsidRPr="00542C30">
        <w:rPr>
          <w:rFonts w:ascii="Arial" w:hAnsi="Arial" w:cs="Arial"/>
        </w:rPr>
        <w:t>Weir, 1989</w:t>
      </w:r>
      <w:r w:rsidR="00363919" w:rsidRPr="00542C30">
        <w:rPr>
          <w:rFonts w:ascii="Arial" w:hAnsi="Arial" w:cs="Arial"/>
        </w:rPr>
        <w:t>;)</w:t>
      </w:r>
      <w:r w:rsidR="00CA59A7" w:rsidRPr="00542C30">
        <w:rPr>
          <w:rFonts w:ascii="Arial" w:hAnsi="Arial" w:cs="Arial"/>
        </w:rPr>
        <w:t xml:space="preserve">. </w:t>
      </w:r>
      <w:r w:rsidRPr="00542C30">
        <w:rPr>
          <w:rFonts w:ascii="Arial" w:hAnsi="Arial" w:cs="Arial"/>
        </w:rPr>
        <w:t xml:space="preserve">Children’s </w:t>
      </w:r>
      <w:r w:rsidR="00AD1502" w:rsidRPr="00542C30">
        <w:rPr>
          <w:rFonts w:ascii="Arial" w:hAnsi="Arial" w:cs="Arial"/>
        </w:rPr>
        <w:t xml:space="preserve">attitudes </w:t>
      </w:r>
      <w:r w:rsidRPr="00542C30">
        <w:rPr>
          <w:rFonts w:ascii="Arial" w:hAnsi="Arial" w:cs="Arial"/>
        </w:rPr>
        <w:t xml:space="preserve">and behaviour are said to improve when parents are </w:t>
      </w:r>
      <w:r w:rsidR="00CA59A7" w:rsidRPr="00542C30">
        <w:rPr>
          <w:rFonts w:ascii="Arial" w:hAnsi="Arial" w:cs="Arial"/>
        </w:rPr>
        <w:t>involved,</w:t>
      </w:r>
      <w:r w:rsidRPr="00542C30">
        <w:rPr>
          <w:rFonts w:ascii="Arial" w:hAnsi="Arial" w:cs="Arial"/>
        </w:rPr>
        <w:t xml:space="preserve"> and </w:t>
      </w:r>
      <w:r w:rsidR="00B25FAD" w:rsidRPr="00542C30">
        <w:rPr>
          <w:rFonts w:ascii="Arial" w:hAnsi="Arial" w:cs="Arial"/>
        </w:rPr>
        <w:t>adults</w:t>
      </w:r>
      <w:r w:rsidRPr="00542C30">
        <w:rPr>
          <w:rFonts w:ascii="Arial" w:hAnsi="Arial" w:cs="Arial"/>
        </w:rPr>
        <w:t xml:space="preserve"> also gain confidence</w:t>
      </w:r>
      <w:r w:rsidR="00AD1502" w:rsidRPr="00542C30">
        <w:rPr>
          <w:rFonts w:ascii="Arial" w:hAnsi="Arial" w:cs="Arial"/>
        </w:rPr>
        <w:t xml:space="preserve">, </w:t>
      </w:r>
      <w:r w:rsidRPr="00542C30">
        <w:rPr>
          <w:rFonts w:ascii="Arial" w:hAnsi="Arial" w:cs="Arial"/>
        </w:rPr>
        <w:t>satisfaction in parenting as well as a higher interest in their own education (Hornby, 2001). Therefore, this implies that involving parents not only supports and benefits their child but also themselves</w:t>
      </w:r>
      <w:r w:rsidR="00AD1502" w:rsidRPr="00542C30">
        <w:rPr>
          <w:rFonts w:ascii="Arial" w:hAnsi="Arial" w:cs="Arial"/>
        </w:rPr>
        <w:t xml:space="preserve">. </w:t>
      </w:r>
      <w:r w:rsidR="007016A9" w:rsidRPr="00542C30">
        <w:rPr>
          <w:rFonts w:ascii="Arial" w:hAnsi="Arial" w:cs="Arial"/>
        </w:rPr>
        <w:t>Reading is the foundation of learning, so parents/carers involvement with their children’s reading is important (Hawes &amp; Plourde, 2005) and has a significant influence on academic reading (</w:t>
      </w:r>
      <w:proofErr w:type="spellStart"/>
      <w:r w:rsidR="007016A9" w:rsidRPr="00542C30">
        <w:rPr>
          <w:rFonts w:ascii="Arial" w:hAnsi="Arial" w:cs="Arial"/>
        </w:rPr>
        <w:t>Hawrs</w:t>
      </w:r>
      <w:proofErr w:type="spellEnd"/>
      <w:r w:rsidR="00E614AA" w:rsidRPr="00542C30">
        <w:rPr>
          <w:rFonts w:ascii="Arial" w:hAnsi="Arial" w:cs="Arial"/>
        </w:rPr>
        <w:t xml:space="preserve"> and</w:t>
      </w:r>
      <w:r w:rsidR="007016A9" w:rsidRPr="00542C30">
        <w:rPr>
          <w:rFonts w:ascii="Arial" w:hAnsi="Arial" w:cs="Arial"/>
        </w:rPr>
        <w:t xml:space="preserve"> Plourde, 2005; Neuman, 1996</w:t>
      </w:r>
      <w:r w:rsidR="00CA59A7" w:rsidRPr="00542C30">
        <w:rPr>
          <w:rFonts w:ascii="Arial" w:hAnsi="Arial" w:cs="Arial"/>
        </w:rPr>
        <w:t>; Weir 1989</w:t>
      </w:r>
      <w:r w:rsidR="0005325B" w:rsidRPr="00542C30">
        <w:rPr>
          <w:rFonts w:ascii="Arial" w:hAnsi="Arial" w:cs="Arial"/>
        </w:rPr>
        <w:t xml:space="preserve">). </w:t>
      </w:r>
      <w:r w:rsidR="007016A9" w:rsidRPr="00542C30">
        <w:rPr>
          <w:rFonts w:ascii="Arial" w:hAnsi="Arial" w:cs="Arial"/>
        </w:rPr>
        <w:t xml:space="preserve">Parents/carers are a child’s main source of influence (Anderson, 2000). Therefore, it is crucial for parents to participant in their children’s education. This </w:t>
      </w:r>
      <w:proofErr w:type="gramStart"/>
      <w:r w:rsidR="007016A9" w:rsidRPr="00542C30">
        <w:rPr>
          <w:rFonts w:ascii="Arial" w:hAnsi="Arial" w:cs="Arial"/>
        </w:rPr>
        <w:t>in itself can</w:t>
      </w:r>
      <w:proofErr w:type="gramEnd"/>
      <w:r w:rsidR="007016A9" w:rsidRPr="00542C30">
        <w:rPr>
          <w:rFonts w:ascii="Arial" w:hAnsi="Arial" w:cs="Arial"/>
        </w:rPr>
        <w:t xml:space="preserve"> be associated with Bronfenbrenner’s Ecological system Theory</w:t>
      </w:r>
      <w:r w:rsidR="00AA582A" w:rsidRPr="00542C30">
        <w:rPr>
          <w:rFonts w:ascii="Arial" w:hAnsi="Arial" w:cs="Arial"/>
        </w:rPr>
        <w:t xml:space="preserve"> whereby the learner is at the centre and the first layer of the model being the microsystem containing parents, </w:t>
      </w:r>
      <w:r w:rsidR="007F333B" w:rsidRPr="00542C30">
        <w:rPr>
          <w:rFonts w:ascii="Arial" w:hAnsi="Arial" w:cs="Arial"/>
        </w:rPr>
        <w:t xml:space="preserve">school, </w:t>
      </w:r>
      <w:r w:rsidR="00AA582A" w:rsidRPr="00542C30">
        <w:rPr>
          <w:rFonts w:ascii="Arial" w:hAnsi="Arial" w:cs="Arial"/>
        </w:rPr>
        <w:t xml:space="preserve">teachers, peers which all have the </w:t>
      </w:r>
      <w:r w:rsidR="00AA582A" w:rsidRPr="00542C30">
        <w:rPr>
          <w:rFonts w:ascii="Arial" w:hAnsi="Arial" w:cs="Arial"/>
        </w:rPr>
        <w:lastRenderedPageBreak/>
        <w:t xml:space="preserve">most immediate and direct surrounding and influence on the child’s life and their learning and development (Crowley, 2014) </w:t>
      </w:r>
    </w:p>
    <w:p w14:paraId="19790CCE" w14:textId="6C517098" w:rsidR="006836F9" w:rsidRPr="00542C30" w:rsidRDefault="007016A9" w:rsidP="002F041C">
      <w:pPr>
        <w:spacing w:line="360" w:lineRule="auto"/>
        <w:rPr>
          <w:rFonts w:ascii="Arial" w:hAnsi="Arial" w:cs="Arial"/>
        </w:rPr>
      </w:pPr>
      <w:r w:rsidRPr="00542C30">
        <w:rPr>
          <w:rFonts w:ascii="Arial" w:hAnsi="Arial" w:cs="Arial"/>
        </w:rPr>
        <w:t>This literature suggests that involving parent/carers in their learning and in particular their reading is important and</w:t>
      </w:r>
      <w:r w:rsidR="00363919" w:rsidRPr="00542C30">
        <w:rPr>
          <w:rFonts w:ascii="Arial" w:hAnsi="Arial" w:cs="Arial"/>
        </w:rPr>
        <w:t xml:space="preserve"> a strength to both the child and </w:t>
      </w:r>
      <w:r w:rsidR="00AD1502" w:rsidRPr="00542C30">
        <w:rPr>
          <w:rFonts w:ascii="Arial" w:hAnsi="Arial" w:cs="Arial"/>
        </w:rPr>
        <w:t>adults</w:t>
      </w:r>
      <w:r w:rsidRPr="00542C30">
        <w:rPr>
          <w:rFonts w:ascii="Arial" w:hAnsi="Arial" w:cs="Arial"/>
        </w:rPr>
        <w:t xml:space="preserve">. Therefore, this implies that my project will be suitable for both the learners and the parents/carers. </w:t>
      </w:r>
      <w:r w:rsidR="006836F9" w:rsidRPr="00542C30">
        <w:rPr>
          <w:rFonts w:ascii="Arial" w:hAnsi="Arial" w:cs="Arial"/>
        </w:rPr>
        <w:t xml:space="preserve">Given the opportunity for interaction between parent/carer and child, may enhance learning through utilising the concept of the more knowledgeable other (MKO), proposed by Vygotsky (1978). Through either the parent/carer being that MKO for their child to support their reading skills or a child could be the MKO for their parent/carer if the child has strong reading abilities and their parents requires support. </w:t>
      </w:r>
    </w:p>
    <w:p w14:paraId="7A677F0E" w14:textId="2460325E" w:rsidR="0005325B" w:rsidRPr="00542C30" w:rsidRDefault="0005325B" w:rsidP="002F041C">
      <w:pPr>
        <w:spacing w:line="360" w:lineRule="auto"/>
        <w:rPr>
          <w:rFonts w:ascii="Arial" w:hAnsi="Arial" w:cs="Arial"/>
          <w:b/>
          <w:bCs/>
          <w:u w:val="single"/>
        </w:rPr>
      </w:pPr>
      <w:r w:rsidRPr="00542C30">
        <w:rPr>
          <w:rFonts w:ascii="Arial" w:hAnsi="Arial" w:cs="Arial"/>
          <w:b/>
          <w:bCs/>
          <w:u w:val="single"/>
        </w:rPr>
        <w:t>Project Aims, Outcomes and Intended Impact</w:t>
      </w:r>
    </w:p>
    <w:p w14:paraId="13E21EC6" w14:textId="54B51E93" w:rsidR="00CA59A7" w:rsidRPr="00542C30" w:rsidRDefault="00CA59A7" w:rsidP="002F041C">
      <w:pPr>
        <w:pStyle w:val="NormalWeb"/>
        <w:spacing w:line="360" w:lineRule="auto"/>
        <w:rPr>
          <w:rFonts w:ascii="Arial" w:hAnsi="Arial" w:cs="Arial"/>
          <w:sz w:val="22"/>
          <w:szCs w:val="22"/>
        </w:rPr>
      </w:pPr>
      <w:r w:rsidRPr="00542C30">
        <w:rPr>
          <w:rFonts w:ascii="Arial" w:hAnsi="Arial" w:cs="Arial"/>
          <w:sz w:val="22"/>
          <w:szCs w:val="22"/>
        </w:rPr>
        <w:t xml:space="preserve">The aims of my community project are to: </w:t>
      </w:r>
    </w:p>
    <w:p w14:paraId="45AD933C" w14:textId="6011BB8B" w:rsidR="0005325B" w:rsidRPr="00542C30" w:rsidRDefault="00363919" w:rsidP="002F041C">
      <w:pPr>
        <w:pStyle w:val="ListParagraph"/>
        <w:numPr>
          <w:ilvl w:val="0"/>
          <w:numId w:val="5"/>
        </w:numPr>
        <w:spacing w:line="360" w:lineRule="auto"/>
        <w:rPr>
          <w:rFonts w:ascii="Arial" w:hAnsi="Arial" w:cs="Arial"/>
        </w:rPr>
      </w:pPr>
      <w:r w:rsidRPr="00542C30">
        <w:rPr>
          <w:rFonts w:ascii="Arial" w:hAnsi="Arial" w:cs="Arial"/>
        </w:rPr>
        <w:t>Encourage</w:t>
      </w:r>
      <w:r w:rsidR="00CA59A7" w:rsidRPr="00542C30">
        <w:rPr>
          <w:rFonts w:ascii="Arial" w:hAnsi="Arial" w:cs="Arial"/>
        </w:rPr>
        <w:t xml:space="preserve"> reading as an enjoyable activity throughout the school, </w:t>
      </w:r>
      <w:r w:rsidRPr="00542C30">
        <w:rPr>
          <w:rFonts w:ascii="Arial" w:hAnsi="Arial" w:cs="Arial"/>
        </w:rPr>
        <w:t>family,</w:t>
      </w:r>
      <w:r w:rsidR="00CA59A7" w:rsidRPr="00542C30">
        <w:rPr>
          <w:rFonts w:ascii="Arial" w:hAnsi="Arial" w:cs="Arial"/>
        </w:rPr>
        <w:t xml:space="preserve"> and community. </w:t>
      </w:r>
    </w:p>
    <w:p w14:paraId="1ACD75EC" w14:textId="6B33BBC7" w:rsidR="00CA59A7" w:rsidRPr="00542C30" w:rsidRDefault="00363919" w:rsidP="002F041C">
      <w:pPr>
        <w:pStyle w:val="ListParagraph"/>
        <w:numPr>
          <w:ilvl w:val="0"/>
          <w:numId w:val="5"/>
        </w:numPr>
        <w:spacing w:line="360" w:lineRule="auto"/>
        <w:rPr>
          <w:rFonts w:ascii="Arial" w:hAnsi="Arial" w:cs="Arial"/>
        </w:rPr>
      </w:pPr>
      <w:r w:rsidRPr="00542C30">
        <w:rPr>
          <w:rFonts w:ascii="Arial" w:hAnsi="Arial" w:cs="Arial"/>
        </w:rPr>
        <w:t>Enhance and</w:t>
      </w:r>
      <w:r w:rsidR="00CA59A7" w:rsidRPr="00542C30">
        <w:rPr>
          <w:rFonts w:ascii="Arial" w:hAnsi="Arial" w:cs="Arial"/>
        </w:rPr>
        <w:t xml:space="preserve"> </w:t>
      </w:r>
      <w:r w:rsidRPr="00542C30">
        <w:rPr>
          <w:rFonts w:ascii="Arial" w:hAnsi="Arial" w:cs="Arial"/>
        </w:rPr>
        <w:t xml:space="preserve">support </w:t>
      </w:r>
      <w:r w:rsidR="00CA59A7" w:rsidRPr="00542C30">
        <w:rPr>
          <w:rFonts w:ascii="Arial" w:hAnsi="Arial" w:cs="Arial"/>
        </w:rPr>
        <w:t>literacy skills and aid learners’ development to</w:t>
      </w:r>
      <w:r w:rsidRPr="00542C30">
        <w:rPr>
          <w:rFonts w:ascii="Arial" w:hAnsi="Arial" w:cs="Arial"/>
        </w:rPr>
        <w:t>wards aspect of</w:t>
      </w:r>
      <w:r w:rsidR="00CA59A7" w:rsidRPr="00542C30">
        <w:rPr>
          <w:rFonts w:ascii="Arial" w:hAnsi="Arial" w:cs="Arial"/>
        </w:rPr>
        <w:t xml:space="preserve"> the four purposes</w:t>
      </w:r>
      <w:r w:rsidR="00AD1502" w:rsidRPr="00542C30">
        <w:rPr>
          <w:rFonts w:ascii="Arial" w:hAnsi="Arial" w:cs="Arial"/>
        </w:rPr>
        <w:t xml:space="preserve">. </w:t>
      </w:r>
    </w:p>
    <w:p w14:paraId="5FB29C8D" w14:textId="23A1E1F4" w:rsidR="00CA59A7" w:rsidRPr="00542C30" w:rsidRDefault="00CA59A7" w:rsidP="002F041C">
      <w:pPr>
        <w:pStyle w:val="ListParagraph"/>
        <w:numPr>
          <w:ilvl w:val="0"/>
          <w:numId w:val="5"/>
        </w:numPr>
        <w:spacing w:line="360" w:lineRule="auto"/>
        <w:rPr>
          <w:rFonts w:ascii="Arial" w:hAnsi="Arial" w:cs="Arial"/>
        </w:rPr>
      </w:pPr>
      <w:r w:rsidRPr="00542C30">
        <w:rPr>
          <w:rFonts w:ascii="Arial" w:hAnsi="Arial" w:cs="Arial"/>
        </w:rPr>
        <w:t xml:space="preserve">Build the connection and engagement between school, families, and the local community (local library) </w:t>
      </w:r>
    </w:p>
    <w:p w14:paraId="1478EDA2" w14:textId="32E815E3" w:rsidR="00CA59A7" w:rsidRPr="00542C30" w:rsidRDefault="00CA59A7" w:rsidP="002F041C">
      <w:pPr>
        <w:pStyle w:val="ListParagraph"/>
        <w:numPr>
          <w:ilvl w:val="0"/>
          <w:numId w:val="5"/>
        </w:numPr>
        <w:spacing w:line="360" w:lineRule="auto"/>
        <w:rPr>
          <w:rFonts w:ascii="Arial" w:hAnsi="Arial" w:cs="Arial"/>
        </w:rPr>
      </w:pPr>
      <w:r w:rsidRPr="00542C30">
        <w:rPr>
          <w:rFonts w:ascii="Arial" w:hAnsi="Arial" w:cs="Arial"/>
        </w:rPr>
        <w:t xml:space="preserve">Increase levels of parental engagement in </w:t>
      </w:r>
      <w:r w:rsidR="00363919" w:rsidRPr="00542C30">
        <w:rPr>
          <w:rFonts w:ascii="Arial" w:hAnsi="Arial" w:cs="Arial"/>
        </w:rPr>
        <w:t xml:space="preserve">promoting and </w:t>
      </w:r>
      <w:r w:rsidR="00AD1502" w:rsidRPr="00542C30">
        <w:rPr>
          <w:rFonts w:ascii="Arial" w:hAnsi="Arial" w:cs="Arial"/>
        </w:rPr>
        <w:t xml:space="preserve">supporting </w:t>
      </w:r>
      <w:r w:rsidR="00363919" w:rsidRPr="00542C30">
        <w:rPr>
          <w:rFonts w:ascii="Arial" w:hAnsi="Arial" w:cs="Arial"/>
        </w:rPr>
        <w:t xml:space="preserve">home reading. </w:t>
      </w:r>
    </w:p>
    <w:p w14:paraId="0221739A" w14:textId="22C4D42A" w:rsidR="00CA59A7" w:rsidRPr="00542C30" w:rsidRDefault="00CA59A7" w:rsidP="002F041C">
      <w:pPr>
        <w:spacing w:line="360" w:lineRule="auto"/>
        <w:rPr>
          <w:rFonts w:ascii="Arial" w:hAnsi="Arial" w:cs="Arial"/>
        </w:rPr>
      </w:pPr>
      <w:r w:rsidRPr="00542C30">
        <w:rPr>
          <w:rFonts w:ascii="Arial" w:hAnsi="Arial" w:cs="Arial"/>
        </w:rPr>
        <w:t xml:space="preserve">By association, the intended outcomes for the project </w:t>
      </w:r>
      <w:proofErr w:type="gramStart"/>
      <w:r w:rsidRPr="00542C30">
        <w:rPr>
          <w:rFonts w:ascii="Arial" w:hAnsi="Arial" w:cs="Arial"/>
        </w:rPr>
        <w:t>are;</w:t>
      </w:r>
      <w:proofErr w:type="gramEnd"/>
      <w:r w:rsidRPr="00542C30">
        <w:rPr>
          <w:rFonts w:ascii="Arial" w:hAnsi="Arial" w:cs="Arial"/>
        </w:rPr>
        <w:t xml:space="preserve"> </w:t>
      </w:r>
    </w:p>
    <w:p w14:paraId="7CA1FDE8" w14:textId="086F4756" w:rsidR="00CA59A7" w:rsidRPr="00542C30" w:rsidRDefault="00363919" w:rsidP="002F041C">
      <w:pPr>
        <w:pStyle w:val="ListParagraph"/>
        <w:numPr>
          <w:ilvl w:val="0"/>
          <w:numId w:val="5"/>
        </w:numPr>
        <w:spacing w:line="360" w:lineRule="auto"/>
        <w:rPr>
          <w:rFonts w:ascii="Arial" w:hAnsi="Arial" w:cs="Arial"/>
        </w:rPr>
      </w:pPr>
      <w:r w:rsidRPr="00542C30">
        <w:rPr>
          <w:rFonts w:ascii="Arial" w:hAnsi="Arial" w:cs="Arial"/>
        </w:rPr>
        <w:t xml:space="preserve">Success in making </w:t>
      </w:r>
      <w:r w:rsidR="00CA59A7" w:rsidRPr="00542C30">
        <w:rPr>
          <w:rFonts w:ascii="Arial" w:hAnsi="Arial" w:cs="Arial"/>
        </w:rPr>
        <w:t xml:space="preserve">reading </w:t>
      </w:r>
      <w:r w:rsidRPr="00542C30">
        <w:rPr>
          <w:rFonts w:ascii="Arial" w:hAnsi="Arial" w:cs="Arial"/>
        </w:rPr>
        <w:t xml:space="preserve">an enjoyable activity. </w:t>
      </w:r>
    </w:p>
    <w:p w14:paraId="720CD4E5" w14:textId="0B1C28DD" w:rsidR="00CA59A7" w:rsidRPr="00542C30" w:rsidRDefault="00CA59A7" w:rsidP="002F041C">
      <w:pPr>
        <w:pStyle w:val="ListParagraph"/>
        <w:numPr>
          <w:ilvl w:val="0"/>
          <w:numId w:val="5"/>
        </w:numPr>
        <w:spacing w:line="360" w:lineRule="auto"/>
        <w:rPr>
          <w:rFonts w:ascii="Arial" w:hAnsi="Arial" w:cs="Arial"/>
        </w:rPr>
      </w:pPr>
      <w:r w:rsidRPr="00542C30">
        <w:rPr>
          <w:rFonts w:ascii="Arial" w:hAnsi="Arial" w:cs="Arial"/>
        </w:rPr>
        <w:t xml:space="preserve">A measurable impact in literacy skills and progression towards aspects of the four purposes. </w:t>
      </w:r>
    </w:p>
    <w:p w14:paraId="4089A07D" w14:textId="526198C2" w:rsidR="00CA59A7" w:rsidRPr="00542C30" w:rsidRDefault="00CA59A7" w:rsidP="002F041C">
      <w:pPr>
        <w:pStyle w:val="ListParagraph"/>
        <w:numPr>
          <w:ilvl w:val="0"/>
          <w:numId w:val="5"/>
        </w:numPr>
        <w:spacing w:line="360" w:lineRule="auto"/>
        <w:rPr>
          <w:rFonts w:ascii="Arial" w:hAnsi="Arial" w:cs="Arial"/>
        </w:rPr>
      </w:pPr>
      <w:r w:rsidRPr="00542C30">
        <w:rPr>
          <w:rFonts w:ascii="Arial" w:hAnsi="Arial" w:cs="Arial"/>
        </w:rPr>
        <w:t xml:space="preserve">A measurable rise in connection and engagement between school, family, and the local community </w:t>
      </w:r>
    </w:p>
    <w:p w14:paraId="7055AA11" w14:textId="267AA7B8" w:rsidR="00CA59A7" w:rsidRPr="00542C30" w:rsidRDefault="00CA59A7" w:rsidP="002F041C">
      <w:pPr>
        <w:pStyle w:val="ListParagraph"/>
        <w:numPr>
          <w:ilvl w:val="0"/>
          <w:numId w:val="5"/>
        </w:numPr>
        <w:spacing w:line="360" w:lineRule="auto"/>
        <w:rPr>
          <w:rFonts w:ascii="Arial" w:hAnsi="Arial" w:cs="Arial"/>
        </w:rPr>
      </w:pPr>
      <w:r w:rsidRPr="00542C30">
        <w:rPr>
          <w:rFonts w:ascii="Arial" w:hAnsi="Arial" w:cs="Arial"/>
        </w:rPr>
        <w:t xml:space="preserve">A measurable rise in parental engagement </w:t>
      </w:r>
      <w:r w:rsidR="00363919" w:rsidRPr="00542C30">
        <w:rPr>
          <w:rFonts w:ascii="Arial" w:hAnsi="Arial" w:cs="Arial"/>
        </w:rPr>
        <w:t xml:space="preserve">supporting home reading. </w:t>
      </w:r>
    </w:p>
    <w:p w14:paraId="604E2204" w14:textId="7B5E5A3F" w:rsidR="00FF4EFB" w:rsidRPr="00542C30" w:rsidRDefault="00363919" w:rsidP="002F041C">
      <w:pPr>
        <w:spacing w:line="360" w:lineRule="auto"/>
        <w:rPr>
          <w:rFonts w:ascii="Arial" w:hAnsi="Arial" w:cs="Arial"/>
        </w:rPr>
      </w:pPr>
      <w:r w:rsidRPr="00542C30">
        <w:rPr>
          <w:rFonts w:ascii="Arial" w:hAnsi="Arial" w:cs="Arial"/>
        </w:rPr>
        <w:t>The Reading Club will</w:t>
      </w:r>
      <w:r w:rsidR="00AD1502" w:rsidRPr="00542C30">
        <w:rPr>
          <w:rFonts w:ascii="Arial" w:hAnsi="Arial" w:cs="Arial"/>
        </w:rPr>
        <w:t xml:space="preserve"> commence</w:t>
      </w:r>
      <w:r w:rsidRPr="00542C30">
        <w:rPr>
          <w:rFonts w:ascii="Arial" w:hAnsi="Arial" w:cs="Arial"/>
        </w:rPr>
        <w:t xml:space="preserve"> over a period of a one term, as a </w:t>
      </w:r>
      <w:r w:rsidR="00AD1502" w:rsidRPr="00542C30">
        <w:rPr>
          <w:rFonts w:ascii="Arial" w:hAnsi="Arial" w:cs="Arial"/>
        </w:rPr>
        <w:t xml:space="preserve">trial. </w:t>
      </w:r>
      <w:r w:rsidRPr="00542C30">
        <w:rPr>
          <w:rFonts w:ascii="Arial" w:hAnsi="Arial" w:cs="Arial"/>
        </w:rPr>
        <w:t xml:space="preserve">The reading club will be available for </w:t>
      </w:r>
      <w:r w:rsidR="00E35755" w:rsidRPr="00542C30">
        <w:rPr>
          <w:rFonts w:ascii="Arial" w:hAnsi="Arial" w:cs="Arial"/>
        </w:rPr>
        <w:t xml:space="preserve">ages </w:t>
      </w:r>
      <w:r w:rsidR="00C60ABE" w:rsidRPr="00542C30">
        <w:rPr>
          <w:rFonts w:ascii="Arial" w:hAnsi="Arial" w:cs="Arial"/>
        </w:rPr>
        <w:t>7–11-year-olds</w:t>
      </w:r>
      <w:r w:rsidR="00E35755" w:rsidRPr="00542C30">
        <w:rPr>
          <w:rFonts w:ascii="Arial" w:hAnsi="Arial" w:cs="Arial"/>
        </w:rPr>
        <w:t xml:space="preserve"> </w:t>
      </w:r>
      <w:r w:rsidRPr="00542C30">
        <w:rPr>
          <w:rFonts w:ascii="Arial" w:hAnsi="Arial" w:cs="Arial"/>
        </w:rPr>
        <w:t xml:space="preserve">and be promoted using various promotional materials such as posters displayed around the school, on the school’s website page, letters sent home </w:t>
      </w:r>
      <w:r w:rsidR="00924803" w:rsidRPr="00542C30">
        <w:rPr>
          <w:rFonts w:ascii="Arial" w:hAnsi="Arial" w:cs="Arial"/>
        </w:rPr>
        <w:t>to</w:t>
      </w:r>
      <w:r w:rsidRPr="00542C30">
        <w:rPr>
          <w:rFonts w:ascii="Arial" w:hAnsi="Arial" w:cs="Arial"/>
        </w:rPr>
        <w:t xml:space="preserve"> show stakeholders of the school in particular the learners and parent/carers the opportunities in this reading club as well as the enjoyment of reading together. The promotional materials will also refer to the possibilities to learn more about how children are taught and learn how to read and ways in which parents can support their reading at home. </w:t>
      </w:r>
      <w:r w:rsidRPr="00542C30">
        <w:rPr>
          <w:rFonts w:ascii="Arial" w:hAnsi="Arial" w:cs="Arial"/>
        </w:rPr>
        <w:lastRenderedPageBreak/>
        <w:t xml:space="preserve">Whilst also, promoting parents’ involvement in sharing or improving their own literacy abilities, more specifically their reading skills and enjoyment of reading with their children. </w:t>
      </w:r>
      <w:r w:rsidR="00FF4EFB" w:rsidRPr="00542C30">
        <w:rPr>
          <w:rFonts w:ascii="Arial" w:hAnsi="Arial" w:cs="Arial"/>
        </w:rPr>
        <w:t xml:space="preserve"> </w:t>
      </w:r>
    </w:p>
    <w:p w14:paraId="2C47F5E9" w14:textId="3A40191C" w:rsidR="00546FAA" w:rsidRPr="00542C30" w:rsidRDefault="00363919" w:rsidP="002F041C">
      <w:pPr>
        <w:spacing w:line="360" w:lineRule="auto"/>
        <w:rPr>
          <w:rFonts w:ascii="Arial" w:hAnsi="Arial" w:cs="Arial"/>
        </w:rPr>
      </w:pPr>
      <w:r w:rsidRPr="00542C30">
        <w:rPr>
          <w:rFonts w:ascii="Arial" w:hAnsi="Arial" w:cs="Arial"/>
        </w:rPr>
        <w:t>The session will be held in the local community library, on Thursday afternoon after the school day finishes. The children will be walked down by staff members to the</w:t>
      </w:r>
      <w:r w:rsidR="00AD1502" w:rsidRPr="00542C30">
        <w:rPr>
          <w:rFonts w:ascii="Arial" w:hAnsi="Arial" w:cs="Arial"/>
        </w:rPr>
        <w:t xml:space="preserve"> library</w:t>
      </w:r>
      <w:r w:rsidRPr="00542C30">
        <w:rPr>
          <w:rFonts w:ascii="Arial" w:hAnsi="Arial" w:cs="Arial"/>
        </w:rPr>
        <w:t xml:space="preserve">, whereby they will </w:t>
      </w:r>
      <w:r w:rsidR="00AD1502" w:rsidRPr="00542C30">
        <w:rPr>
          <w:rFonts w:ascii="Arial" w:hAnsi="Arial" w:cs="Arial"/>
        </w:rPr>
        <w:t xml:space="preserve">be </w:t>
      </w:r>
      <w:r w:rsidRPr="00542C30">
        <w:rPr>
          <w:rFonts w:ascii="Arial" w:hAnsi="Arial" w:cs="Arial"/>
        </w:rPr>
        <w:t>me</w:t>
      </w:r>
      <w:r w:rsidR="00AD1502" w:rsidRPr="00542C30">
        <w:rPr>
          <w:rFonts w:ascii="Arial" w:hAnsi="Arial" w:cs="Arial"/>
        </w:rPr>
        <w:t>t</w:t>
      </w:r>
      <w:r w:rsidRPr="00542C30">
        <w:rPr>
          <w:rFonts w:ascii="Arial" w:hAnsi="Arial" w:cs="Arial"/>
        </w:rPr>
        <w:t xml:space="preserve"> with </w:t>
      </w:r>
      <w:r w:rsidR="00AD1502" w:rsidRPr="00542C30">
        <w:rPr>
          <w:rFonts w:ascii="Arial" w:hAnsi="Arial" w:cs="Arial"/>
        </w:rPr>
        <w:t xml:space="preserve">their </w:t>
      </w:r>
      <w:r w:rsidRPr="00542C30">
        <w:rPr>
          <w:rFonts w:ascii="Arial" w:hAnsi="Arial" w:cs="Arial"/>
        </w:rPr>
        <w:t xml:space="preserve">parent/carer to engage with the reading club. Depending on the numbers of families and learners wishing to be involved in this club, it will be staffed by 1 or 2 Learning Support Assistants (LSAs) and 1 teacher. However, staffing could be something of consideration as some staff may not want to be </w:t>
      </w:r>
      <w:r w:rsidR="005230A3" w:rsidRPr="00542C30">
        <w:rPr>
          <w:rFonts w:ascii="Arial" w:hAnsi="Arial" w:cs="Arial"/>
        </w:rPr>
        <w:t xml:space="preserve">participate </w:t>
      </w:r>
      <w:r w:rsidRPr="00542C30">
        <w:rPr>
          <w:rFonts w:ascii="Arial" w:hAnsi="Arial" w:cs="Arial"/>
        </w:rPr>
        <w:t xml:space="preserve">or </w:t>
      </w:r>
      <w:r w:rsidR="005230A3" w:rsidRPr="00542C30">
        <w:rPr>
          <w:rFonts w:ascii="Arial" w:hAnsi="Arial" w:cs="Arial"/>
        </w:rPr>
        <w:t>may have other commitments</w:t>
      </w:r>
      <w:r w:rsidRPr="00542C30">
        <w:rPr>
          <w:rFonts w:ascii="Arial" w:hAnsi="Arial" w:cs="Arial"/>
        </w:rPr>
        <w:t xml:space="preserve">. Therefore, the staff to child ratio could be an issue particularly regarding safety reasons as staff are to walk the children down to the local library. A solution to this, could be that the child’s parents/carers pick </w:t>
      </w:r>
      <w:r w:rsidR="00CA67D0" w:rsidRPr="00542C30">
        <w:rPr>
          <w:rFonts w:ascii="Arial" w:hAnsi="Arial" w:cs="Arial"/>
        </w:rPr>
        <w:t xml:space="preserve">their child </w:t>
      </w:r>
      <w:r w:rsidRPr="00542C30">
        <w:rPr>
          <w:rFonts w:ascii="Arial" w:hAnsi="Arial" w:cs="Arial"/>
        </w:rPr>
        <w:t xml:space="preserve">up at the school and take them to the library, whereby staff that </w:t>
      </w:r>
      <w:r w:rsidR="00E74BC8" w:rsidRPr="00542C30">
        <w:rPr>
          <w:rFonts w:ascii="Arial" w:hAnsi="Arial" w:cs="Arial"/>
        </w:rPr>
        <w:t xml:space="preserve">participate </w:t>
      </w:r>
      <w:r w:rsidRPr="00542C30">
        <w:rPr>
          <w:rFonts w:ascii="Arial" w:hAnsi="Arial" w:cs="Arial"/>
        </w:rPr>
        <w:t xml:space="preserve">will </w:t>
      </w:r>
      <w:r w:rsidR="00E74BC8" w:rsidRPr="00542C30">
        <w:rPr>
          <w:rFonts w:ascii="Arial" w:hAnsi="Arial" w:cs="Arial"/>
        </w:rPr>
        <w:t xml:space="preserve">be waiting to give support and guidance. </w:t>
      </w:r>
      <w:r w:rsidRPr="00542C30">
        <w:rPr>
          <w:rFonts w:ascii="Arial" w:hAnsi="Arial" w:cs="Arial"/>
        </w:rPr>
        <w:t xml:space="preserve">As the club will be held in the library, there could be a possibility that the library may require a fee from the school for hiring out and using their facilitates for these </w:t>
      </w:r>
      <w:r w:rsidR="00CA67D0" w:rsidRPr="00542C30">
        <w:rPr>
          <w:rFonts w:ascii="Arial" w:hAnsi="Arial" w:cs="Arial"/>
        </w:rPr>
        <w:t>sessions</w:t>
      </w:r>
      <w:r w:rsidRPr="00542C30">
        <w:rPr>
          <w:rFonts w:ascii="Arial" w:hAnsi="Arial" w:cs="Arial"/>
        </w:rPr>
        <w:t>. Therefore,</w:t>
      </w:r>
      <w:r w:rsidR="00546FAA" w:rsidRPr="00542C30">
        <w:rPr>
          <w:rFonts w:ascii="Arial" w:hAnsi="Arial" w:cs="Arial"/>
        </w:rPr>
        <w:t xml:space="preserve"> fin</w:t>
      </w:r>
      <w:r w:rsidR="00E74BC8" w:rsidRPr="00542C30">
        <w:rPr>
          <w:rFonts w:ascii="Arial" w:hAnsi="Arial" w:cs="Arial"/>
        </w:rPr>
        <w:t>ancial</w:t>
      </w:r>
      <w:r w:rsidR="00546FAA" w:rsidRPr="00542C30">
        <w:rPr>
          <w:rFonts w:ascii="Arial" w:hAnsi="Arial" w:cs="Arial"/>
        </w:rPr>
        <w:t xml:space="preserve"> implication</w:t>
      </w:r>
      <w:r w:rsidR="00E74BC8" w:rsidRPr="00542C30">
        <w:rPr>
          <w:rFonts w:ascii="Arial" w:hAnsi="Arial" w:cs="Arial"/>
        </w:rPr>
        <w:t>s</w:t>
      </w:r>
      <w:r w:rsidR="00546FAA" w:rsidRPr="00542C30">
        <w:rPr>
          <w:rFonts w:ascii="Arial" w:hAnsi="Arial" w:cs="Arial"/>
        </w:rPr>
        <w:t xml:space="preserve"> could be an issue through the school not having enough budget to facilitate this club in the library. It is possible however that the school could undertake fundraising events </w:t>
      </w:r>
      <w:r w:rsidR="00924803" w:rsidRPr="00542C30">
        <w:rPr>
          <w:rFonts w:ascii="Arial" w:hAnsi="Arial" w:cs="Arial"/>
        </w:rPr>
        <w:t>to</w:t>
      </w:r>
      <w:r w:rsidR="00546FAA" w:rsidRPr="00542C30">
        <w:rPr>
          <w:rFonts w:ascii="Arial" w:hAnsi="Arial" w:cs="Arial"/>
        </w:rPr>
        <w:t xml:space="preserve"> help with the possible hiring fees</w:t>
      </w:r>
      <w:r w:rsidR="00E74BC8" w:rsidRPr="00542C30">
        <w:rPr>
          <w:rFonts w:ascii="Arial" w:hAnsi="Arial" w:cs="Arial"/>
        </w:rPr>
        <w:t xml:space="preserve">. </w:t>
      </w:r>
    </w:p>
    <w:p w14:paraId="3EFB19DC" w14:textId="45F7A620" w:rsidR="00546FAA" w:rsidRPr="00542C30" w:rsidRDefault="00924803" w:rsidP="002F041C">
      <w:pPr>
        <w:spacing w:line="360" w:lineRule="auto"/>
        <w:rPr>
          <w:rFonts w:ascii="Arial" w:hAnsi="Arial" w:cs="Arial"/>
        </w:rPr>
      </w:pPr>
      <w:r w:rsidRPr="00542C30">
        <w:rPr>
          <w:rFonts w:ascii="Arial" w:hAnsi="Arial" w:cs="Arial"/>
        </w:rPr>
        <w:t>Reading for pleasure inc</w:t>
      </w:r>
      <w:r w:rsidR="00686207" w:rsidRPr="00542C30">
        <w:rPr>
          <w:rFonts w:ascii="Arial" w:hAnsi="Arial" w:cs="Arial"/>
        </w:rPr>
        <w:t>ludes</w:t>
      </w:r>
      <w:r w:rsidRPr="00542C30">
        <w:rPr>
          <w:rFonts w:ascii="Arial" w:hAnsi="Arial" w:cs="Arial"/>
        </w:rPr>
        <w:t xml:space="preserve"> a wide range of texts and formats for example novels, poetry, picture books, non-fiction books both in paper and electronic form (</w:t>
      </w:r>
      <w:proofErr w:type="spellStart"/>
      <w:r w:rsidRPr="00542C30">
        <w:rPr>
          <w:rFonts w:ascii="Arial" w:hAnsi="Arial" w:cs="Arial"/>
        </w:rPr>
        <w:t>Cremin</w:t>
      </w:r>
      <w:proofErr w:type="spellEnd"/>
      <w:r w:rsidRPr="00542C30">
        <w:rPr>
          <w:rFonts w:ascii="Arial" w:hAnsi="Arial" w:cs="Arial"/>
        </w:rPr>
        <w:t xml:space="preserve"> et al, 2014). The local library has technology forms available for example computers so reading materials can be engaged digitally as well as traditional forms. This will be important information placed on the promotional materials</w:t>
      </w:r>
      <w:r w:rsidR="00812986" w:rsidRPr="00542C30">
        <w:rPr>
          <w:rFonts w:ascii="Arial" w:hAnsi="Arial" w:cs="Arial"/>
        </w:rPr>
        <w:t xml:space="preserve"> </w:t>
      </w:r>
      <w:proofErr w:type="gramStart"/>
      <w:r w:rsidR="00812986" w:rsidRPr="00542C30">
        <w:rPr>
          <w:rFonts w:ascii="Arial" w:hAnsi="Arial" w:cs="Arial"/>
        </w:rPr>
        <w:t>in order to</w:t>
      </w:r>
      <w:proofErr w:type="gramEnd"/>
      <w:r w:rsidR="00812986" w:rsidRPr="00542C30">
        <w:rPr>
          <w:rFonts w:ascii="Arial" w:hAnsi="Arial" w:cs="Arial"/>
        </w:rPr>
        <w:t xml:space="preserve"> engage a range of learners and families. </w:t>
      </w:r>
      <w:r w:rsidRPr="00542C30">
        <w:rPr>
          <w:rFonts w:ascii="Arial" w:hAnsi="Arial" w:cs="Arial"/>
        </w:rPr>
        <w:t xml:space="preserve">According to </w:t>
      </w:r>
      <w:proofErr w:type="spellStart"/>
      <w:r w:rsidRPr="00542C30">
        <w:rPr>
          <w:rFonts w:ascii="Arial" w:hAnsi="Arial" w:cs="Arial"/>
        </w:rPr>
        <w:t>Kucirkova</w:t>
      </w:r>
      <w:proofErr w:type="spellEnd"/>
      <w:r w:rsidRPr="00542C30">
        <w:rPr>
          <w:rFonts w:ascii="Arial" w:hAnsi="Arial" w:cs="Arial"/>
        </w:rPr>
        <w:t xml:space="preserve">, Littleton and </w:t>
      </w:r>
      <w:proofErr w:type="spellStart"/>
      <w:r w:rsidRPr="00542C30">
        <w:rPr>
          <w:rFonts w:ascii="Arial" w:hAnsi="Arial" w:cs="Arial"/>
        </w:rPr>
        <w:t>Cremin</w:t>
      </w:r>
      <w:proofErr w:type="spellEnd"/>
      <w:r w:rsidRPr="00542C30">
        <w:rPr>
          <w:rFonts w:ascii="Arial" w:hAnsi="Arial" w:cs="Arial"/>
        </w:rPr>
        <w:t xml:space="preserve"> (2017) some digital books can offer interactive elements that could motivate learners to take a more active role in their reading. It will be important the library contains and offers a range of reading materials to ensure a good mixture of reading </w:t>
      </w:r>
      <w:r w:rsidR="00686207" w:rsidRPr="00542C30">
        <w:rPr>
          <w:rFonts w:ascii="Arial" w:hAnsi="Arial" w:cs="Arial"/>
        </w:rPr>
        <w:t xml:space="preserve">texts and formats </w:t>
      </w:r>
      <w:r w:rsidRPr="00542C30">
        <w:rPr>
          <w:rFonts w:ascii="Arial" w:hAnsi="Arial" w:cs="Arial"/>
        </w:rPr>
        <w:t>to engage a range of parents/carer</w:t>
      </w:r>
      <w:r w:rsidR="00410C08" w:rsidRPr="00542C30">
        <w:rPr>
          <w:rFonts w:ascii="Arial" w:hAnsi="Arial" w:cs="Arial"/>
        </w:rPr>
        <w:t>s</w:t>
      </w:r>
      <w:r w:rsidRPr="00542C30">
        <w:rPr>
          <w:rFonts w:ascii="Arial" w:hAnsi="Arial" w:cs="Arial"/>
        </w:rPr>
        <w:t xml:space="preserve"> and learners as well as support the variation of </w:t>
      </w:r>
      <w:r w:rsidR="00E35755" w:rsidRPr="00542C30">
        <w:rPr>
          <w:rFonts w:ascii="Arial" w:hAnsi="Arial" w:cs="Arial"/>
        </w:rPr>
        <w:t xml:space="preserve">interests, </w:t>
      </w:r>
      <w:r w:rsidRPr="00542C30">
        <w:rPr>
          <w:rFonts w:ascii="Arial" w:hAnsi="Arial" w:cs="Arial"/>
        </w:rPr>
        <w:t xml:space="preserve">needs and reading levels. </w:t>
      </w:r>
    </w:p>
    <w:p w14:paraId="351147F1" w14:textId="3A84A738" w:rsidR="00FF4EFB" w:rsidRPr="00542C30" w:rsidRDefault="00410C08" w:rsidP="002F041C">
      <w:pPr>
        <w:spacing w:line="360" w:lineRule="auto"/>
        <w:rPr>
          <w:rFonts w:ascii="Arial" w:hAnsi="Arial" w:cs="Arial"/>
        </w:rPr>
      </w:pPr>
      <w:r w:rsidRPr="00542C30">
        <w:rPr>
          <w:rFonts w:ascii="Arial" w:hAnsi="Arial" w:cs="Arial"/>
        </w:rPr>
        <w:t xml:space="preserve">As children and their parent/carers explore the available reading materials, staff will be </w:t>
      </w:r>
      <w:r w:rsidR="00FA06BD" w:rsidRPr="00542C30">
        <w:rPr>
          <w:rFonts w:ascii="Arial" w:hAnsi="Arial" w:cs="Arial"/>
        </w:rPr>
        <w:t xml:space="preserve">available to </w:t>
      </w:r>
      <w:r w:rsidRPr="00542C30">
        <w:rPr>
          <w:rFonts w:ascii="Arial" w:hAnsi="Arial" w:cs="Arial"/>
        </w:rPr>
        <w:t>provide advice, support, and encouragement to all. Staff will discuss with parent/carers how they can encourage reading at home and support their child in doing so. There will be opportunities in these reading session</w:t>
      </w:r>
      <w:r w:rsidR="00686207" w:rsidRPr="00542C30">
        <w:rPr>
          <w:rFonts w:ascii="Arial" w:hAnsi="Arial" w:cs="Arial"/>
        </w:rPr>
        <w:t>s</w:t>
      </w:r>
      <w:r w:rsidRPr="00542C30">
        <w:rPr>
          <w:rFonts w:ascii="Arial" w:hAnsi="Arial" w:cs="Arial"/>
        </w:rPr>
        <w:t xml:space="preserve"> for staff </w:t>
      </w:r>
      <w:r w:rsidR="00686207" w:rsidRPr="00542C30">
        <w:rPr>
          <w:rFonts w:ascii="Arial" w:hAnsi="Arial" w:cs="Arial"/>
        </w:rPr>
        <w:t>to</w:t>
      </w:r>
      <w:r w:rsidRPr="00542C30">
        <w:rPr>
          <w:rFonts w:ascii="Arial" w:hAnsi="Arial" w:cs="Arial"/>
        </w:rPr>
        <w:t xml:space="preserve"> demonstrate to parent/carers how their child is taught and learns how to read in correspondence with the school reading scheme and their child’s particular reading level, </w:t>
      </w:r>
      <w:r w:rsidR="00FA06BD" w:rsidRPr="00542C30">
        <w:rPr>
          <w:rFonts w:ascii="Arial" w:hAnsi="Arial" w:cs="Arial"/>
        </w:rPr>
        <w:t xml:space="preserve">in hope </w:t>
      </w:r>
      <w:r w:rsidR="00686207" w:rsidRPr="00542C30">
        <w:rPr>
          <w:rFonts w:ascii="Arial" w:hAnsi="Arial" w:cs="Arial"/>
        </w:rPr>
        <w:t xml:space="preserve">to nurture and develop </w:t>
      </w:r>
      <w:r w:rsidRPr="00542C30">
        <w:rPr>
          <w:rFonts w:ascii="Arial" w:hAnsi="Arial" w:cs="Arial"/>
        </w:rPr>
        <w:t xml:space="preserve">parents/carers confidence and knowledge in supporting and promoting home reading.  </w:t>
      </w:r>
    </w:p>
    <w:p w14:paraId="3B83B10F" w14:textId="5E91735D" w:rsidR="00E614AA" w:rsidRPr="00542C30" w:rsidRDefault="00547908" w:rsidP="002F041C">
      <w:pPr>
        <w:spacing w:line="360" w:lineRule="auto"/>
        <w:rPr>
          <w:rFonts w:ascii="Arial" w:hAnsi="Arial" w:cs="Arial"/>
        </w:rPr>
      </w:pPr>
      <w:r w:rsidRPr="00542C30">
        <w:rPr>
          <w:rFonts w:ascii="Arial" w:hAnsi="Arial" w:cs="Arial"/>
        </w:rPr>
        <w:lastRenderedPageBreak/>
        <w:t xml:space="preserve">The partnership between school, families and community is important as it can enrich school and classroom practices, enhance school climate, offer family services and support, link families with others in the school and the local community and most importantly </w:t>
      </w:r>
      <w:r w:rsidR="00686207" w:rsidRPr="00542C30">
        <w:rPr>
          <w:rFonts w:ascii="Arial" w:hAnsi="Arial" w:cs="Arial"/>
        </w:rPr>
        <w:t xml:space="preserve">it </w:t>
      </w:r>
      <w:r w:rsidR="00804652" w:rsidRPr="00542C30">
        <w:rPr>
          <w:rFonts w:ascii="Arial" w:hAnsi="Arial" w:cs="Arial"/>
        </w:rPr>
        <w:t>supports</w:t>
      </w:r>
      <w:r w:rsidRPr="00542C30">
        <w:rPr>
          <w:rFonts w:ascii="Arial" w:hAnsi="Arial" w:cs="Arial"/>
        </w:rPr>
        <w:t xml:space="preserve"> all learners succeed in school and life to their </w:t>
      </w:r>
      <w:r w:rsidR="00686207" w:rsidRPr="00542C30">
        <w:rPr>
          <w:rFonts w:ascii="Arial" w:hAnsi="Arial" w:cs="Arial"/>
        </w:rPr>
        <w:t xml:space="preserve">potential </w:t>
      </w:r>
      <w:r w:rsidRPr="00542C30">
        <w:rPr>
          <w:rFonts w:ascii="Arial" w:hAnsi="Arial" w:cs="Arial"/>
        </w:rPr>
        <w:t xml:space="preserve">(Joyce Levy Epstein et al, 2019). Bronfenbrenner ecological system takes into consideration the wider surroundings and influences on a child’s life and learning. His ecology theory contains five varying systems of different and increased complexity of environmental or layers of influences; these include microsystem, mesosystem, </w:t>
      </w:r>
      <w:proofErr w:type="spellStart"/>
      <w:r w:rsidRPr="00542C30">
        <w:rPr>
          <w:rFonts w:ascii="Arial" w:hAnsi="Arial" w:cs="Arial"/>
        </w:rPr>
        <w:t>exosystem</w:t>
      </w:r>
      <w:proofErr w:type="spellEnd"/>
      <w:r w:rsidRPr="00542C30">
        <w:rPr>
          <w:rFonts w:ascii="Arial" w:hAnsi="Arial" w:cs="Arial"/>
        </w:rPr>
        <w:t xml:space="preserve">, macrosystem and chronosystem (Christenson and </w:t>
      </w:r>
      <w:proofErr w:type="spellStart"/>
      <w:r w:rsidRPr="00542C30">
        <w:rPr>
          <w:rFonts w:ascii="Arial" w:hAnsi="Arial" w:cs="Arial"/>
        </w:rPr>
        <w:t>Reschly</w:t>
      </w:r>
      <w:proofErr w:type="spellEnd"/>
      <w:r w:rsidRPr="00542C30">
        <w:rPr>
          <w:rFonts w:ascii="Arial" w:hAnsi="Arial" w:cs="Arial"/>
        </w:rPr>
        <w:t xml:space="preserve">, 2010). However, it is important to bear in mind that this model can vary depending on children’s circumstances in life. </w:t>
      </w:r>
    </w:p>
    <w:p w14:paraId="06E1E235" w14:textId="291BC0CD" w:rsidR="00547908" w:rsidRPr="00542C30" w:rsidRDefault="00410C08" w:rsidP="002F041C">
      <w:pPr>
        <w:spacing w:line="360" w:lineRule="auto"/>
        <w:rPr>
          <w:rFonts w:ascii="Arial" w:hAnsi="Arial" w:cs="Arial"/>
        </w:rPr>
      </w:pPr>
      <w:r w:rsidRPr="00542C30">
        <w:rPr>
          <w:rFonts w:ascii="Arial" w:hAnsi="Arial" w:cs="Arial"/>
        </w:rPr>
        <w:t xml:space="preserve">My intended impact of this project is to promote and engage learners and their families in reading not only for learning intention for example supporting and developing their reading skills but also for </w:t>
      </w:r>
      <w:r w:rsidR="00697401" w:rsidRPr="00542C30">
        <w:rPr>
          <w:rFonts w:ascii="Arial" w:hAnsi="Arial" w:cs="Arial"/>
        </w:rPr>
        <w:t xml:space="preserve">a </w:t>
      </w:r>
      <w:r w:rsidR="00812986" w:rsidRPr="00542C30">
        <w:rPr>
          <w:rFonts w:ascii="Arial" w:hAnsi="Arial" w:cs="Arial"/>
        </w:rPr>
        <w:t>cultur</w:t>
      </w:r>
      <w:r w:rsidR="00697401" w:rsidRPr="00542C30">
        <w:rPr>
          <w:rFonts w:ascii="Arial" w:hAnsi="Arial" w:cs="Arial"/>
        </w:rPr>
        <w:t>al</w:t>
      </w:r>
      <w:r w:rsidR="00812986" w:rsidRPr="00542C30">
        <w:rPr>
          <w:rFonts w:ascii="Arial" w:hAnsi="Arial" w:cs="Arial"/>
        </w:rPr>
        <w:t xml:space="preserve"> shift where reading to be seen as enjoyable and beneficial beyond learning requirements. </w:t>
      </w:r>
      <w:r w:rsidRPr="00542C30">
        <w:rPr>
          <w:rFonts w:ascii="Arial" w:hAnsi="Arial" w:cs="Arial"/>
        </w:rPr>
        <w:t xml:space="preserve">I also want to impact parent/carer engagement and confidence in support and promoting home reading. </w:t>
      </w:r>
      <w:r w:rsidR="00FF4EFB" w:rsidRPr="00542C30">
        <w:rPr>
          <w:rFonts w:ascii="Arial" w:hAnsi="Arial" w:cs="Arial"/>
        </w:rPr>
        <w:t>I</w:t>
      </w:r>
      <w:r w:rsidRPr="00542C30">
        <w:rPr>
          <w:rFonts w:ascii="Arial" w:hAnsi="Arial" w:cs="Arial"/>
        </w:rPr>
        <w:t xml:space="preserve">t is hoped that school will benefit through engaging and bringing </w:t>
      </w:r>
      <w:r w:rsidR="00FF4EFB" w:rsidRPr="00542C30">
        <w:rPr>
          <w:rFonts w:ascii="Arial" w:hAnsi="Arial" w:cs="Arial"/>
        </w:rPr>
        <w:t xml:space="preserve">together </w:t>
      </w:r>
      <w:r w:rsidRPr="00542C30">
        <w:rPr>
          <w:rFonts w:ascii="Arial" w:hAnsi="Arial" w:cs="Arial"/>
        </w:rPr>
        <w:t xml:space="preserve">their stakeholder such as parent/carers </w:t>
      </w:r>
      <w:r w:rsidR="00FF4EFB" w:rsidRPr="00542C30">
        <w:rPr>
          <w:rFonts w:ascii="Arial" w:hAnsi="Arial" w:cs="Arial"/>
        </w:rPr>
        <w:t xml:space="preserve">as well as supporting and improving learners reading skills, associated with literacy standards. Additionally, it </w:t>
      </w:r>
      <w:r w:rsidR="00D572FD" w:rsidRPr="00542C30">
        <w:rPr>
          <w:rFonts w:ascii="Arial" w:hAnsi="Arial" w:cs="Arial"/>
        </w:rPr>
        <w:t xml:space="preserve">is </w:t>
      </w:r>
      <w:r w:rsidR="00FF4EFB" w:rsidRPr="00542C30">
        <w:rPr>
          <w:rFonts w:ascii="Arial" w:hAnsi="Arial" w:cs="Arial"/>
        </w:rPr>
        <w:t xml:space="preserve">hoped the local community will be </w:t>
      </w:r>
      <w:r w:rsidR="00AA582A" w:rsidRPr="00542C30">
        <w:rPr>
          <w:rFonts w:ascii="Arial" w:hAnsi="Arial" w:cs="Arial"/>
        </w:rPr>
        <w:t xml:space="preserve">enriched </w:t>
      </w:r>
      <w:r w:rsidR="00FF4EFB" w:rsidRPr="00542C30">
        <w:rPr>
          <w:rFonts w:ascii="Arial" w:hAnsi="Arial" w:cs="Arial"/>
        </w:rPr>
        <w:t>through promoting the library facilities, developing a relationship with the school as well as giving the community a sense of belonging</w:t>
      </w:r>
      <w:r w:rsidR="00CD296C" w:rsidRPr="00542C30">
        <w:rPr>
          <w:rFonts w:ascii="Arial" w:hAnsi="Arial" w:cs="Arial"/>
        </w:rPr>
        <w:t xml:space="preserve">. </w:t>
      </w:r>
      <w:r w:rsidR="00FF4EFB" w:rsidRPr="00542C30">
        <w:rPr>
          <w:rFonts w:ascii="Arial" w:hAnsi="Arial" w:cs="Arial"/>
        </w:rPr>
        <w:t xml:space="preserve">This </w:t>
      </w:r>
      <w:r w:rsidR="000A1ECD" w:rsidRPr="00542C30">
        <w:rPr>
          <w:rFonts w:ascii="Arial" w:hAnsi="Arial" w:cs="Arial"/>
        </w:rPr>
        <w:t xml:space="preserve">idea of belonging links to the concept of </w:t>
      </w:r>
      <w:proofErr w:type="spellStart"/>
      <w:r w:rsidR="006836F9" w:rsidRPr="00542C30">
        <w:rPr>
          <w:rFonts w:ascii="Arial" w:hAnsi="Arial" w:cs="Arial"/>
        </w:rPr>
        <w:t>Cynefin</w:t>
      </w:r>
      <w:proofErr w:type="spellEnd"/>
      <w:r w:rsidR="006836F9" w:rsidRPr="00542C30">
        <w:rPr>
          <w:rFonts w:ascii="Arial" w:hAnsi="Arial" w:cs="Arial"/>
        </w:rPr>
        <w:t xml:space="preserve"> whereby a place where we belong, where the surroundings are </w:t>
      </w:r>
      <w:r w:rsidR="00E27F2E" w:rsidRPr="00542C30">
        <w:rPr>
          <w:rFonts w:ascii="Arial" w:hAnsi="Arial" w:cs="Arial"/>
        </w:rPr>
        <w:t>well-known,</w:t>
      </w:r>
      <w:r w:rsidR="006836F9" w:rsidRPr="00542C30">
        <w:rPr>
          <w:rFonts w:ascii="Arial" w:hAnsi="Arial" w:cs="Arial"/>
        </w:rPr>
        <w:t xml:space="preserve"> and the sounds and sights are reassuringly recognisable (Welsh Government, 2020b). </w:t>
      </w:r>
    </w:p>
    <w:p w14:paraId="2FDB30FD" w14:textId="7546D232" w:rsidR="00363919" w:rsidRPr="00542C30" w:rsidRDefault="00410C08" w:rsidP="002F041C">
      <w:pPr>
        <w:spacing w:line="360" w:lineRule="auto"/>
        <w:rPr>
          <w:rFonts w:ascii="Arial" w:hAnsi="Arial" w:cs="Arial"/>
          <w:b/>
          <w:bCs/>
          <w:u w:val="single"/>
        </w:rPr>
      </w:pPr>
      <w:r w:rsidRPr="00542C30">
        <w:rPr>
          <w:rFonts w:ascii="Arial" w:hAnsi="Arial" w:cs="Arial"/>
        </w:rPr>
        <w:t xml:space="preserve">                                                                                                                                                                                                                   </w:t>
      </w:r>
      <w:r w:rsidR="00924803" w:rsidRPr="00542C30">
        <w:rPr>
          <w:rFonts w:ascii="Arial" w:hAnsi="Arial" w:cs="Arial"/>
          <w:b/>
          <w:bCs/>
          <w:u w:val="single"/>
        </w:rPr>
        <w:t>Measuring the I</w:t>
      </w:r>
      <w:r w:rsidR="00821C68" w:rsidRPr="00542C30">
        <w:rPr>
          <w:rFonts w:ascii="Arial" w:hAnsi="Arial" w:cs="Arial"/>
          <w:b/>
          <w:bCs/>
          <w:u w:val="single"/>
        </w:rPr>
        <w:t xml:space="preserve">mpact: </w:t>
      </w:r>
      <w:r w:rsidR="00924803" w:rsidRPr="00542C30">
        <w:rPr>
          <w:rFonts w:ascii="Arial" w:hAnsi="Arial" w:cs="Arial"/>
          <w:b/>
          <w:bCs/>
          <w:u w:val="single"/>
        </w:rPr>
        <w:t xml:space="preserve"> </w:t>
      </w:r>
    </w:p>
    <w:p w14:paraId="423EBCDE" w14:textId="6D504DD8" w:rsidR="000A1ECD" w:rsidRPr="00542C30" w:rsidRDefault="00D572FD" w:rsidP="002F041C">
      <w:pPr>
        <w:spacing w:line="360" w:lineRule="auto"/>
        <w:rPr>
          <w:rFonts w:ascii="Arial" w:hAnsi="Arial" w:cs="Arial"/>
        </w:rPr>
      </w:pPr>
      <w:r w:rsidRPr="00542C30">
        <w:rPr>
          <w:rFonts w:ascii="Arial" w:hAnsi="Arial" w:cs="Arial"/>
        </w:rPr>
        <w:t>To</w:t>
      </w:r>
      <w:r w:rsidR="00812986" w:rsidRPr="00542C30">
        <w:rPr>
          <w:rFonts w:ascii="Arial" w:hAnsi="Arial" w:cs="Arial"/>
        </w:rPr>
        <w:t xml:space="preserve"> determine how successful and effective </w:t>
      </w:r>
      <w:r w:rsidRPr="00542C30">
        <w:rPr>
          <w:rFonts w:ascii="Arial" w:hAnsi="Arial" w:cs="Arial"/>
        </w:rPr>
        <w:t>the project is</w:t>
      </w:r>
      <w:r w:rsidR="00812986" w:rsidRPr="00542C30">
        <w:rPr>
          <w:rFonts w:ascii="Arial" w:hAnsi="Arial" w:cs="Arial"/>
        </w:rPr>
        <w:t xml:space="preserve">, it will be necessary for participants to undertake age-appropriate questionnaires </w:t>
      </w:r>
      <w:r w:rsidR="002C6CB0" w:rsidRPr="00542C30">
        <w:rPr>
          <w:rFonts w:ascii="Arial" w:hAnsi="Arial" w:cs="Arial"/>
        </w:rPr>
        <w:t xml:space="preserve">after </w:t>
      </w:r>
      <w:r w:rsidR="00274858" w:rsidRPr="00542C30">
        <w:rPr>
          <w:rFonts w:ascii="Arial" w:hAnsi="Arial" w:cs="Arial"/>
        </w:rPr>
        <w:t>the</w:t>
      </w:r>
      <w:r w:rsidR="002C6CB0" w:rsidRPr="00542C30">
        <w:rPr>
          <w:rFonts w:ascii="Arial" w:hAnsi="Arial" w:cs="Arial"/>
        </w:rPr>
        <w:t xml:space="preserve"> completion of my project</w:t>
      </w:r>
      <w:r w:rsidRPr="00542C30">
        <w:rPr>
          <w:rFonts w:ascii="Arial" w:hAnsi="Arial" w:cs="Arial"/>
        </w:rPr>
        <w:t xml:space="preserve">. </w:t>
      </w:r>
      <w:r w:rsidR="00274858" w:rsidRPr="00542C30">
        <w:rPr>
          <w:rFonts w:ascii="Arial" w:hAnsi="Arial" w:cs="Arial"/>
        </w:rPr>
        <w:t xml:space="preserve">This method will enable all participants to have a voice and will determine the effectiveness of my project through participants attitudes and responses. The information received from the questionnaires can determine; what the different participants have liked or found successful, what they have not found successful and how could it improve, types of reading materials they have enjoyed and if any reading materials that could be furthered offered or included, types of support that have been helpful or support that may be required further or during the </w:t>
      </w:r>
      <w:r w:rsidRPr="00542C30">
        <w:rPr>
          <w:rFonts w:ascii="Arial" w:hAnsi="Arial" w:cs="Arial"/>
        </w:rPr>
        <w:t>sessions</w:t>
      </w:r>
      <w:r w:rsidR="00274858" w:rsidRPr="00542C30">
        <w:rPr>
          <w:rFonts w:ascii="Arial" w:hAnsi="Arial" w:cs="Arial"/>
        </w:rPr>
        <w:t xml:space="preserve">. </w:t>
      </w:r>
      <w:r w:rsidR="00B33123" w:rsidRPr="00542C30">
        <w:rPr>
          <w:rFonts w:ascii="Arial" w:hAnsi="Arial" w:cs="Arial"/>
        </w:rPr>
        <w:t xml:space="preserve">The library could also be given a questionnaire to determine the projects impact and effectiveness on </w:t>
      </w:r>
      <w:r w:rsidR="00A67CD5" w:rsidRPr="00542C30">
        <w:rPr>
          <w:rFonts w:ascii="Arial" w:hAnsi="Arial" w:cs="Arial"/>
        </w:rPr>
        <w:t>their</w:t>
      </w:r>
      <w:r w:rsidR="00B33123" w:rsidRPr="00542C30">
        <w:rPr>
          <w:rFonts w:ascii="Arial" w:hAnsi="Arial" w:cs="Arial"/>
        </w:rPr>
        <w:t xml:space="preserve"> facilitates and the community. </w:t>
      </w:r>
      <w:r w:rsidR="00274858" w:rsidRPr="00542C30">
        <w:rPr>
          <w:rFonts w:ascii="Arial" w:hAnsi="Arial" w:cs="Arial"/>
        </w:rPr>
        <w:t xml:space="preserve">As any collection of </w:t>
      </w:r>
      <w:r w:rsidR="00804652" w:rsidRPr="00542C30">
        <w:rPr>
          <w:rFonts w:ascii="Arial" w:hAnsi="Arial" w:cs="Arial"/>
        </w:rPr>
        <w:t>data,</w:t>
      </w:r>
      <w:r w:rsidR="00274858" w:rsidRPr="00542C30">
        <w:rPr>
          <w:rFonts w:ascii="Arial" w:hAnsi="Arial" w:cs="Arial"/>
        </w:rPr>
        <w:t xml:space="preserve"> </w:t>
      </w:r>
      <w:r w:rsidR="00D87BA0" w:rsidRPr="00542C30">
        <w:rPr>
          <w:rFonts w:ascii="Arial" w:hAnsi="Arial" w:cs="Arial"/>
        </w:rPr>
        <w:t xml:space="preserve">it is fundamental to </w:t>
      </w:r>
      <w:proofErr w:type="gramStart"/>
      <w:r w:rsidR="00D87BA0" w:rsidRPr="00542C30">
        <w:rPr>
          <w:rFonts w:ascii="Arial" w:hAnsi="Arial" w:cs="Arial"/>
        </w:rPr>
        <w:t>give consideration to</w:t>
      </w:r>
      <w:proofErr w:type="gramEnd"/>
      <w:r w:rsidR="00D87BA0" w:rsidRPr="00542C30">
        <w:rPr>
          <w:rFonts w:ascii="Arial" w:hAnsi="Arial" w:cs="Arial"/>
        </w:rPr>
        <w:t xml:space="preserve"> ethical implications and ways in which this can be </w:t>
      </w:r>
      <w:r w:rsidR="00D87BA0" w:rsidRPr="00542C30">
        <w:rPr>
          <w:rFonts w:ascii="Arial" w:hAnsi="Arial" w:cs="Arial"/>
        </w:rPr>
        <w:lastRenderedPageBreak/>
        <w:t xml:space="preserve">executed to ensure all participants fully understand what data is being collected, why it is being collected and what will happen to this received data, following BERA guidelines (BERA, 2018). </w:t>
      </w:r>
      <w:r w:rsidRPr="00542C30">
        <w:rPr>
          <w:rFonts w:ascii="Arial" w:hAnsi="Arial" w:cs="Arial"/>
        </w:rPr>
        <w:t xml:space="preserve">Equally, </w:t>
      </w:r>
      <w:r w:rsidR="00D87BA0" w:rsidRPr="00542C30">
        <w:rPr>
          <w:rFonts w:ascii="Arial" w:hAnsi="Arial" w:cs="Arial"/>
        </w:rPr>
        <w:t xml:space="preserve">all participants </w:t>
      </w:r>
      <w:r w:rsidR="00697401" w:rsidRPr="00542C30">
        <w:rPr>
          <w:rFonts w:ascii="Arial" w:hAnsi="Arial" w:cs="Arial"/>
        </w:rPr>
        <w:t xml:space="preserve">will need to have a clear explanation </w:t>
      </w:r>
      <w:proofErr w:type="gramStart"/>
      <w:r w:rsidR="00697401" w:rsidRPr="00542C30">
        <w:rPr>
          <w:rFonts w:ascii="Arial" w:hAnsi="Arial" w:cs="Arial"/>
        </w:rPr>
        <w:t>in order to</w:t>
      </w:r>
      <w:proofErr w:type="gramEnd"/>
      <w:r w:rsidR="00697401" w:rsidRPr="00542C30">
        <w:rPr>
          <w:rFonts w:ascii="Arial" w:hAnsi="Arial" w:cs="Arial"/>
        </w:rPr>
        <w:t xml:space="preserve"> gain an understanding of the components of consent and assent as well as their right to withdraw, which should be reminded regularly to all participants. Learners having the opportunity to share their voice through the questionnaire, the means of assent and right to withdraw </w:t>
      </w:r>
      <w:r w:rsidR="00547908" w:rsidRPr="00542C30">
        <w:rPr>
          <w:rFonts w:ascii="Arial" w:hAnsi="Arial" w:cs="Arial"/>
        </w:rPr>
        <w:t xml:space="preserve">embeds </w:t>
      </w:r>
      <w:r w:rsidR="00697401" w:rsidRPr="00542C30">
        <w:rPr>
          <w:rFonts w:ascii="Arial" w:hAnsi="Arial" w:cs="Arial"/>
        </w:rPr>
        <w:t>and respects their rights through articles 12 and 13 underpinned in the United Nations of the Rights of the Child (UNCRC) which are related to respecting learners’ views and learners hav</w:t>
      </w:r>
      <w:r w:rsidRPr="00542C30">
        <w:rPr>
          <w:rFonts w:ascii="Arial" w:hAnsi="Arial" w:cs="Arial"/>
        </w:rPr>
        <w:t>ing</w:t>
      </w:r>
      <w:r w:rsidR="00697401" w:rsidRPr="00542C30">
        <w:rPr>
          <w:rFonts w:ascii="Arial" w:hAnsi="Arial" w:cs="Arial"/>
        </w:rPr>
        <w:t xml:space="preserve"> a freedom of expression (UNICEF, 1989). To support learners and inform their families appropriately of how to promote and support their child with home reading, then information would need to be gathered from the class teachers of the children that wish to attend the project so that staff </w:t>
      </w:r>
      <w:r w:rsidRPr="00542C30">
        <w:rPr>
          <w:rFonts w:ascii="Arial" w:hAnsi="Arial" w:cs="Arial"/>
        </w:rPr>
        <w:t>understand</w:t>
      </w:r>
      <w:r w:rsidR="00697401" w:rsidRPr="00542C30">
        <w:rPr>
          <w:rFonts w:ascii="Arial" w:hAnsi="Arial" w:cs="Arial"/>
        </w:rPr>
        <w:t xml:space="preserve"> the individual children’s current reading level and how children of different age</w:t>
      </w:r>
      <w:r w:rsidR="0048626A" w:rsidRPr="00542C30">
        <w:rPr>
          <w:rFonts w:ascii="Arial" w:hAnsi="Arial" w:cs="Arial"/>
        </w:rPr>
        <w:t xml:space="preserve"> </w:t>
      </w:r>
      <w:r w:rsidR="00697401" w:rsidRPr="00542C30">
        <w:rPr>
          <w:rFonts w:ascii="Arial" w:hAnsi="Arial" w:cs="Arial"/>
        </w:rPr>
        <w:t>are taught and learn how to read</w:t>
      </w:r>
      <w:r w:rsidRPr="00542C30">
        <w:rPr>
          <w:rFonts w:ascii="Arial" w:hAnsi="Arial" w:cs="Arial"/>
        </w:rPr>
        <w:t xml:space="preserve">. </w:t>
      </w:r>
      <w:r w:rsidR="00CD296C" w:rsidRPr="00542C30">
        <w:rPr>
          <w:rFonts w:ascii="Arial" w:hAnsi="Arial" w:cs="Arial"/>
        </w:rPr>
        <w:t>Oral f</w:t>
      </w:r>
      <w:r w:rsidR="00B33123" w:rsidRPr="00542C30">
        <w:rPr>
          <w:rFonts w:ascii="Arial" w:hAnsi="Arial" w:cs="Arial"/>
        </w:rPr>
        <w:t>eedback will also be sought</w:t>
      </w:r>
      <w:r w:rsidR="00A67CD5" w:rsidRPr="00542C30">
        <w:rPr>
          <w:rFonts w:ascii="Arial" w:hAnsi="Arial" w:cs="Arial"/>
        </w:rPr>
        <w:t xml:space="preserve"> by parents/carer and local library community </w:t>
      </w:r>
      <w:r w:rsidR="00B33123" w:rsidRPr="00542C30">
        <w:rPr>
          <w:rFonts w:ascii="Arial" w:hAnsi="Arial" w:cs="Arial"/>
        </w:rPr>
        <w:t xml:space="preserve">in relation to my project </w:t>
      </w:r>
      <w:r w:rsidR="004555DF" w:rsidRPr="00542C30">
        <w:rPr>
          <w:rFonts w:ascii="Arial" w:hAnsi="Arial" w:cs="Arial"/>
        </w:rPr>
        <w:t>to</w:t>
      </w:r>
      <w:r w:rsidR="00B33123" w:rsidRPr="00542C30">
        <w:rPr>
          <w:rFonts w:ascii="Arial" w:hAnsi="Arial" w:cs="Arial"/>
        </w:rPr>
        <w:t xml:space="preserve"> determine </w:t>
      </w:r>
      <w:r w:rsidR="004555DF" w:rsidRPr="00542C30">
        <w:rPr>
          <w:rFonts w:ascii="Arial" w:hAnsi="Arial" w:cs="Arial"/>
        </w:rPr>
        <w:t xml:space="preserve">what were the positives of the project as well as improvements that could be added to further the value or impact of the project. This feedback method would also support adults that are </w:t>
      </w:r>
      <w:r w:rsidRPr="00542C30">
        <w:rPr>
          <w:rFonts w:ascii="Arial" w:hAnsi="Arial" w:cs="Arial"/>
        </w:rPr>
        <w:t xml:space="preserve">lack </w:t>
      </w:r>
      <w:r w:rsidR="004555DF" w:rsidRPr="00542C30">
        <w:rPr>
          <w:rFonts w:ascii="Arial" w:hAnsi="Arial" w:cs="Arial"/>
        </w:rPr>
        <w:t>confid</w:t>
      </w:r>
      <w:r w:rsidRPr="00542C30">
        <w:rPr>
          <w:rFonts w:ascii="Arial" w:hAnsi="Arial" w:cs="Arial"/>
        </w:rPr>
        <w:t>ence</w:t>
      </w:r>
      <w:r w:rsidR="004555DF" w:rsidRPr="00542C30">
        <w:rPr>
          <w:rFonts w:ascii="Arial" w:hAnsi="Arial" w:cs="Arial"/>
        </w:rPr>
        <w:t xml:space="preserve"> in responding to written formats</w:t>
      </w:r>
      <w:r w:rsidR="00A67CD5" w:rsidRPr="00542C30">
        <w:rPr>
          <w:rFonts w:ascii="Arial" w:hAnsi="Arial" w:cs="Arial"/>
        </w:rPr>
        <w:t xml:space="preserve"> like </w:t>
      </w:r>
      <w:r w:rsidR="00CD296C" w:rsidRPr="00542C30">
        <w:rPr>
          <w:rFonts w:ascii="Arial" w:hAnsi="Arial" w:cs="Arial"/>
        </w:rPr>
        <w:t xml:space="preserve">the </w:t>
      </w:r>
      <w:r w:rsidR="00A67CD5" w:rsidRPr="00542C30">
        <w:rPr>
          <w:rFonts w:ascii="Arial" w:hAnsi="Arial" w:cs="Arial"/>
        </w:rPr>
        <w:t xml:space="preserve">questionnaire. </w:t>
      </w:r>
      <w:r w:rsidR="004555DF" w:rsidRPr="00542C30">
        <w:rPr>
          <w:rFonts w:ascii="Arial" w:hAnsi="Arial" w:cs="Arial"/>
        </w:rPr>
        <w:t xml:space="preserve">Therefore, this </w:t>
      </w:r>
      <w:r w:rsidR="00A67CD5" w:rsidRPr="00542C30">
        <w:rPr>
          <w:rFonts w:ascii="Arial" w:hAnsi="Arial" w:cs="Arial"/>
        </w:rPr>
        <w:t>method would</w:t>
      </w:r>
      <w:r w:rsidR="004555DF" w:rsidRPr="00542C30">
        <w:rPr>
          <w:rFonts w:ascii="Arial" w:hAnsi="Arial" w:cs="Arial"/>
        </w:rPr>
        <w:t xml:space="preserve"> enable them to still </w:t>
      </w:r>
      <w:r w:rsidR="00A67CD5" w:rsidRPr="00542C30">
        <w:rPr>
          <w:rFonts w:ascii="Arial" w:hAnsi="Arial" w:cs="Arial"/>
        </w:rPr>
        <w:t xml:space="preserve">express their views and have their views heard and valued. </w:t>
      </w:r>
    </w:p>
    <w:p w14:paraId="43E0E56B" w14:textId="05F4D6DD" w:rsidR="00274858" w:rsidRPr="00542C30" w:rsidRDefault="00A67CD5" w:rsidP="002F041C">
      <w:pPr>
        <w:spacing w:line="360" w:lineRule="auto"/>
        <w:rPr>
          <w:rFonts w:ascii="Arial" w:hAnsi="Arial" w:cs="Arial"/>
        </w:rPr>
      </w:pPr>
      <w:r w:rsidRPr="00542C30">
        <w:rPr>
          <w:rFonts w:ascii="Arial" w:hAnsi="Arial" w:cs="Arial"/>
        </w:rPr>
        <w:t xml:space="preserve">To measure the impact of my project upon the learners they will be assessed through informal reading assessment by teachers to determine and track their progress with their reading. This </w:t>
      </w:r>
      <w:r w:rsidR="00CB675E" w:rsidRPr="00542C30">
        <w:rPr>
          <w:rFonts w:ascii="Arial" w:hAnsi="Arial" w:cs="Arial"/>
        </w:rPr>
        <w:t xml:space="preserve">ideally should be </w:t>
      </w:r>
      <w:r w:rsidRPr="00542C30">
        <w:rPr>
          <w:rFonts w:ascii="Arial" w:hAnsi="Arial" w:cs="Arial"/>
        </w:rPr>
        <w:t xml:space="preserve">possibly done alongside assessment of children that have not participated in this project </w:t>
      </w:r>
      <w:r w:rsidR="00D572FD" w:rsidRPr="00542C30">
        <w:rPr>
          <w:rFonts w:ascii="Arial" w:hAnsi="Arial" w:cs="Arial"/>
        </w:rPr>
        <w:t>to</w:t>
      </w:r>
      <w:r w:rsidRPr="00542C30">
        <w:rPr>
          <w:rFonts w:ascii="Arial" w:hAnsi="Arial" w:cs="Arial"/>
        </w:rPr>
        <w:t xml:space="preserve"> determine how the project approach of </w:t>
      </w:r>
      <w:r w:rsidR="00CB675E" w:rsidRPr="00542C30">
        <w:rPr>
          <w:rFonts w:ascii="Arial" w:hAnsi="Arial" w:cs="Arial"/>
        </w:rPr>
        <w:t>supporting reading skill</w:t>
      </w:r>
      <w:r w:rsidR="00D572FD" w:rsidRPr="00542C30">
        <w:rPr>
          <w:rFonts w:ascii="Arial" w:hAnsi="Arial" w:cs="Arial"/>
        </w:rPr>
        <w:t>s</w:t>
      </w:r>
      <w:r w:rsidR="00CB675E" w:rsidRPr="00542C30">
        <w:rPr>
          <w:rFonts w:ascii="Arial" w:hAnsi="Arial" w:cs="Arial"/>
        </w:rPr>
        <w:t xml:space="preserve"> and </w:t>
      </w:r>
      <w:r w:rsidRPr="00542C30">
        <w:rPr>
          <w:rFonts w:ascii="Arial" w:hAnsi="Arial" w:cs="Arial"/>
        </w:rPr>
        <w:t xml:space="preserve">involving the parent/carers </w:t>
      </w:r>
      <w:r w:rsidR="00CB675E" w:rsidRPr="00542C30">
        <w:rPr>
          <w:rFonts w:ascii="Arial" w:hAnsi="Arial" w:cs="Arial"/>
        </w:rPr>
        <w:t xml:space="preserve">in this has </w:t>
      </w:r>
      <w:r w:rsidRPr="00542C30">
        <w:rPr>
          <w:rFonts w:ascii="Arial" w:hAnsi="Arial" w:cs="Arial"/>
        </w:rPr>
        <w:t xml:space="preserve">affected the children. The project impact also can be measured through </w:t>
      </w:r>
      <w:r w:rsidR="00DC1BB7" w:rsidRPr="00542C30">
        <w:rPr>
          <w:rFonts w:ascii="Arial" w:hAnsi="Arial" w:cs="Arial"/>
        </w:rPr>
        <w:t xml:space="preserve">learners </w:t>
      </w:r>
      <w:r w:rsidRPr="00542C30">
        <w:rPr>
          <w:rFonts w:ascii="Arial" w:hAnsi="Arial" w:cs="Arial"/>
        </w:rPr>
        <w:t>reading stages, guided reading schemes, comprehension activities, teacher observation for example how children are engaging with the text and whether they understand what they have read as well as engagement and support from parent/carers of home reading through children’s reading logs. The lasting impact of this project is the development</w:t>
      </w:r>
      <w:r w:rsidR="00CD296C" w:rsidRPr="00542C30">
        <w:rPr>
          <w:rFonts w:ascii="Arial" w:hAnsi="Arial" w:cs="Arial"/>
        </w:rPr>
        <w:t xml:space="preserve"> and strengthening </w:t>
      </w:r>
      <w:r w:rsidRPr="00542C30">
        <w:rPr>
          <w:rFonts w:ascii="Arial" w:hAnsi="Arial" w:cs="Arial"/>
        </w:rPr>
        <w:t xml:space="preserve">of connections </w:t>
      </w:r>
      <w:r w:rsidR="00D201C1" w:rsidRPr="00542C30">
        <w:rPr>
          <w:rFonts w:ascii="Arial" w:hAnsi="Arial" w:cs="Arial"/>
        </w:rPr>
        <w:t xml:space="preserve">between school, parents/carers and the local community through perhaps other opportunities being held </w:t>
      </w:r>
      <w:r w:rsidR="005001D4" w:rsidRPr="00542C30">
        <w:rPr>
          <w:rFonts w:ascii="Arial" w:hAnsi="Arial" w:cs="Arial"/>
        </w:rPr>
        <w:t>whereby parent</w:t>
      </w:r>
      <w:r w:rsidR="00F22648" w:rsidRPr="00542C30">
        <w:rPr>
          <w:rFonts w:ascii="Arial" w:hAnsi="Arial" w:cs="Arial"/>
        </w:rPr>
        <w:t>s</w:t>
      </w:r>
      <w:r w:rsidR="005001D4" w:rsidRPr="00542C30">
        <w:rPr>
          <w:rFonts w:ascii="Arial" w:hAnsi="Arial" w:cs="Arial"/>
        </w:rPr>
        <w:t>/carer</w:t>
      </w:r>
      <w:r w:rsidR="00F22648" w:rsidRPr="00542C30">
        <w:rPr>
          <w:rFonts w:ascii="Arial" w:hAnsi="Arial" w:cs="Arial"/>
        </w:rPr>
        <w:t>s</w:t>
      </w:r>
      <w:r w:rsidR="005001D4" w:rsidRPr="00542C30">
        <w:rPr>
          <w:rFonts w:ascii="Arial" w:hAnsi="Arial" w:cs="Arial"/>
        </w:rPr>
        <w:t xml:space="preserve"> can get involved, the school can support the </w:t>
      </w:r>
      <w:r w:rsidR="00804652" w:rsidRPr="00542C30">
        <w:rPr>
          <w:rFonts w:ascii="Arial" w:hAnsi="Arial" w:cs="Arial"/>
        </w:rPr>
        <w:t>community,</w:t>
      </w:r>
      <w:r w:rsidR="005001D4" w:rsidRPr="00542C30">
        <w:rPr>
          <w:rFonts w:ascii="Arial" w:hAnsi="Arial" w:cs="Arial"/>
        </w:rPr>
        <w:t xml:space="preserve"> or the community can support the school. </w:t>
      </w:r>
    </w:p>
    <w:p w14:paraId="246D10F1" w14:textId="639DCF29" w:rsidR="002F041C" w:rsidRPr="00542C30" w:rsidRDefault="00662556" w:rsidP="002F041C">
      <w:pPr>
        <w:spacing w:line="360" w:lineRule="auto"/>
        <w:rPr>
          <w:rFonts w:ascii="Arial" w:hAnsi="Arial" w:cs="Arial"/>
        </w:rPr>
      </w:pPr>
      <w:r w:rsidRPr="00542C30">
        <w:rPr>
          <w:rFonts w:ascii="Arial" w:hAnsi="Arial" w:cs="Arial"/>
        </w:rPr>
        <w:t xml:space="preserve">There has been evidence of effective practice from another school in Wales (Estyn, 2019), indicating the development good reading habits has been an improvement in learners reading abilities and attitudes towards reading and parent/carer have noticed a better </w:t>
      </w:r>
      <w:r w:rsidRPr="00542C30">
        <w:rPr>
          <w:rFonts w:ascii="Arial" w:hAnsi="Arial" w:cs="Arial"/>
        </w:rPr>
        <w:lastRenderedPageBreak/>
        <w:t>interaction with the school</w:t>
      </w:r>
      <w:r w:rsidR="008E605D" w:rsidRPr="00542C30">
        <w:rPr>
          <w:rFonts w:ascii="Arial" w:hAnsi="Arial" w:cs="Arial"/>
        </w:rPr>
        <w:t xml:space="preserve">. This good practice case study is </w:t>
      </w:r>
      <w:proofErr w:type="gramStart"/>
      <w:r w:rsidR="008E605D" w:rsidRPr="00542C30">
        <w:rPr>
          <w:rFonts w:ascii="Arial" w:hAnsi="Arial" w:cs="Arial"/>
        </w:rPr>
        <w:t>similar to</w:t>
      </w:r>
      <w:proofErr w:type="gramEnd"/>
      <w:r w:rsidR="008E605D" w:rsidRPr="00542C30">
        <w:rPr>
          <w:rFonts w:ascii="Arial" w:hAnsi="Arial" w:cs="Arial"/>
        </w:rPr>
        <w:t xml:space="preserve"> </w:t>
      </w:r>
      <w:r w:rsidR="00CD296C" w:rsidRPr="00542C30">
        <w:rPr>
          <w:rFonts w:ascii="Arial" w:hAnsi="Arial" w:cs="Arial"/>
        </w:rPr>
        <w:t xml:space="preserve">my </w:t>
      </w:r>
      <w:r w:rsidR="000A1ECD" w:rsidRPr="00542C30">
        <w:rPr>
          <w:rFonts w:ascii="Arial" w:hAnsi="Arial" w:cs="Arial"/>
        </w:rPr>
        <w:t>community-based</w:t>
      </w:r>
      <w:r w:rsidR="00CD296C" w:rsidRPr="00542C30">
        <w:rPr>
          <w:rFonts w:ascii="Arial" w:hAnsi="Arial" w:cs="Arial"/>
        </w:rPr>
        <w:t xml:space="preserve"> </w:t>
      </w:r>
      <w:r w:rsidR="00547908" w:rsidRPr="00542C30">
        <w:rPr>
          <w:rFonts w:ascii="Arial" w:hAnsi="Arial" w:cs="Arial"/>
        </w:rPr>
        <w:t>project;</w:t>
      </w:r>
      <w:r w:rsidR="00CD296C" w:rsidRPr="00542C30">
        <w:rPr>
          <w:rFonts w:ascii="Arial" w:hAnsi="Arial" w:cs="Arial"/>
        </w:rPr>
        <w:t xml:space="preserve"> </w:t>
      </w:r>
      <w:r w:rsidR="00547908" w:rsidRPr="00542C30">
        <w:rPr>
          <w:rFonts w:ascii="Arial" w:hAnsi="Arial" w:cs="Arial"/>
        </w:rPr>
        <w:t>therefore,</w:t>
      </w:r>
      <w:r w:rsidR="00CD296C" w:rsidRPr="00542C30">
        <w:rPr>
          <w:rFonts w:ascii="Arial" w:hAnsi="Arial" w:cs="Arial"/>
        </w:rPr>
        <w:t xml:space="preserve"> </w:t>
      </w:r>
      <w:r w:rsidR="00E27F2E" w:rsidRPr="00542C30">
        <w:rPr>
          <w:rFonts w:ascii="Arial" w:hAnsi="Arial" w:cs="Arial"/>
        </w:rPr>
        <w:t>it is hoped that it will have the similar impact</w:t>
      </w:r>
      <w:r w:rsidR="00F22648" w:rsidRPr="00542C30">
        <w:rPr>
          <w:rFonts w:ascii="Arial" w:hAnsi="Arial" w:cs="Arial"/>
        </w:rPr>
        <w:t xml:space="preserve">. </w:t>
      </w:r>
    </w:p>
    <w:p w14:paraId="4674DF7F" w14:textId="241C4CB1" w:rsidR="00812986" w:rsidRPr="00542C30" w:rsidRDefault="00A67CD5" w:rsidP="002F041C">
      <w:pPr>
        <w:spacing w:line="360" w:lineRule="auto"/>
        <w:rPr>
          <w:rFonts w:ascii="Arial" w:hAnsi="Arial" w:cs="Arial"/>
          <w:b/>
          <w:bCs/>
          <w:u w:val="single"/>
        </w:rPr>
      </w:pPr>
      <w:r w:rsidRPr="00542C30">
        <w:rPr>
          <w:rFonts w:ascii="Arial" w:hAnsi="Arial" w:cs="Arial"/>
          <w:b/>
          <w:bCs/>
          <w:u w:val="single"/>
        </w:rPr>
        <w:t xml:space="preserve">SWOT Analysis: </w:t>
      </w:r>
    </w:p>
    <w:p w14:paraId="2D7ED1E4" w14:textId="70DE6B4C" w:rsidR="00812986" w:rsidRPr="00542C30" w:rsidRDefault="00DA5DB2" w:rsidP="002F041C">
      <w:pPr>
        <w:spacing w:line="360" w:lineRule="auto"/>
        <w:rPr>
          <w:rFonts w:ascii="Arial" w:hAnsi="Arial" w:cs="Arial"/>
        </w:rPr>
      </w:pPr>
      <w:r w:rsidRPr="00542C30">
        <w:rPr>
          <w:rFonts w:ascii="Arial" w:hAnsi="Arial" w:cs="Arial"/>
        </w:rPr>
        <w:t xml:space="preserve">As part of my proposal for </w:t>
      </w:r>
      <w:r w:rsidR="005F1319" w:rsidRPr="00542C30">
        <w:rPr>
          <w:rFonts w:ascii="Arial" w:hAnsi="Arial" w:cs="Arial"/>
        </w:rPr>
        <w:t>my</w:t>
      </w:r>
      <w:r w:rsidRPr="00542C30">
        <w:rPr>
          <w:rFonts w:ascii="Arial" w:hAnsi="Arial" w:cs="Arial"/>
        </w:rPr>
        <w:t xml:space="preserve"> project, I carried out a SWOT analysis which enabled me to consider and identify various strengths, weaknesses, opportunities, and threats that exists in and around my community project</w:t>
      </w:r>
      <w:r w:rsidR="00CA67D0" w:rsidRPr="00542C30">
        <w:rPr>
          <w:rFonts w:ascii="Arial" w:hAnsi="Arial" w:cs="Arial"/>
        </w:rPr>
        <w:t xml:space="preserve"> (Refer to Appendix 1). </w:t>
      </w:r>
      <w:r w:rsidRPr="00542C30">
        <w:rPr>
          <w:rFonts w:ascii="Arial" w:hAnsi="Arial" w:cs="Arial"/>
        </w:rPr>
        <w:t xml:space="preserve">By doing so, this has enabled me to identify possible areas that may require consideration or adaption </w:t>
      </w:r>
      <w:r w:rsidR="00CA67D0" w:rsidRPr="00542C30">
        <w:rPr>
          <w:rFonts w:ascii="Arial" w:hAnsi="Arial" w:cs="Arial"/>
        </w:rPr>
        <w:t xml:space="preserve">in advance which are essential steps to increase </w:t>
      </w:r>
      <w:r w:rsidRPr="00542C30">
        <w:rPr>
          <w:rFonts w:ascii="Arial" w:hAnsi="Arial" w:cs="Arial"/>
        </w:rPr>
        <w:t>the likelihood of my project’s effectiveness</w:t>
      </w:r>
      <w:r w:rsidR="00235A95" w:rsidRPr="00542C30">
        <w:rPr>
          <w:rFonts w:ascii="Arial" w:hAnsi="Arial" w:cs="Arial"/>
        </w:rPr>
        <w:t xml:space="preserve"> and success. </w:t>
      </w:r>
    </w:p>
    <w:p w14:paraId="64B2D33C" w14:textId="5B19C4BD" w:rsidR="00751385" w:rsidRPr="00542C30" w:rsidRDefault="00DA5DB2" w:rsidP="002F041C">
      <w:pPr>
        <w:spacing w:line="360" w:lineRule="auto"/>
        <w:rPr>
          <w:rFonts w:ascii="Arial" w:hAnsi="Arial" w:cs="Arial"/>
        </w:rPr>
      </w:pPr>
      <w:r w:rsidRPr="00542C30">
        <w:rPr>
          <w:rFonts w:ascii="Arial" w:hAnsi="Arial" w:cs="Arial"/>
        </w:rPr>
        <w:t>School A already has well-established practi</w:t>
      </w:r>
      <w:r w:rsidR="005F1319" w:rsidRPr="00542C30">
        <w:rPr>
          <w:rFonts w:ascii="Arial" w:hAnsi="Arial" w:cs="Arial"/>
        </w:rPr>
        <w:t>ces</w:t>
      </w:r>
      <w:r w:rsidRPr="00542C30">
        <w:rPr>
          <w:rFonts w:ascii="Arial" w:hAnsi="Arial" w:cs="Arial"/>
        </w:rPr>
        <w:t xml:space="preserve">, </w:t>
      </w:r>
      <w:proofErr w:type="gramStart"/>
      <w:r w:rsidRPr="00542C30">
        <w:rPr>
          <w:rFonts w:ascii="Arial" w:hAnsi="Arial" w:cs="Arial"/>
        </w:rPr>
        <w:t>in regard</w:t>
      </w:r>
      <w:r w:rsidR="005F1319" w:rsidRPr="00542C30">
        <w:rPr>
          <w:rFonts w:ascii="Arial" w:hAnsi="Arial" w:cs="Arial"/>
        </w:rPr>
        <w:t>s</w:t>
      </w:r>
      <w:r w:rsidRPr="00542C30">
        <w:rPr>
          <w:rFonts w:ascii="Arial" w:hAnsi="Arial" w:cs="Arial"/>
        </w:rPr>
        <w:t xml:space="preserve"> to</w:t>
      </w:r>
      <w:proofErr w:type="gramEnd"/>
      <w:r w:rsidRPr="00542C30">
        <w:rPr>
          <w:rFonts w:ascii="Arial" w:hAnsi="Arial" w:cs="Arial"/>
        </w:rPr>
        <w:t xml:space="preserve"> strong links with the local community and parental engagement through being a community school. A community school is one that prioritises the interests of its learners, families, and community (Estyn, 2020). These school</w:t>
      </w:r>
      <w:r w:rsidR="005F1319" w:rsidRPr="00542C30">
        <w:rPr>
          <w:rFonts w:ascii="Arial" w:hAnsi="Arial" w:cs="Arial"/>
        </w:rPr>
        <w:t>s</w:t>
      </w:r>
      <w:r w:rsidRPr="00542C30">
        <w:rPr>
          <w:rFonts w:ascii="Arial" w:hAnsi="Arial" w:cs="Arial"/>
        </w:rPr>
        <w:t xml:space="preserve"> reach out to engage families and collaborate with the wider community, understanding the difference this can make to the achievement of all learners in the school, particularly those who are disadvantaged by poverty (Estyn, 2020)</w:t>
      </w:r>
      <w:r w:rsidR="00751385" w:rsidRPr="00542C30">
        <w:rPr>
          <w:rFonts w:ascii="Arial" w:hAnsi="Arial" w:cs="Arial"/>
        </w:rPr>
        <w:t xml:space="preserve">. </w:t>
      </w:r>
      <w:r w:rsidRPr="00542C30">
        <w:rPr>
          <w:rFonts w:ascii="Arial" w:hAnsi="Arial" w:cs="Arial"/>
        </w:rPr>
        <w:t>In terms of parental engagement and involvement there are varied and broad definitions (</w:t>
      </w:r>
      <w:proofErr w:type="spellStart"/>
      <w:r w:rsidRPr="00542C30">
        <w:rPr>
          <w:rFonts w:ascii="Arial" w:hAnsi="Arial" w:cs="Arial"/>
        </w:rPr>
        <w:t>Desforges</w:t>
      </w:r>
      <w:proofErr w:type="spellEnd"/>
      <w:r w:rsidRPr="00542C30">
        <w:rPr>
          <w:rFonts w:ascii="Arial" w:hAnsi="Arial" w:cs="Arial"/>
        </w:rPr>
        <w:t xml:space="preserve"> and </w:t>
      </w:r>
      <w:proofErr w:type="spellStart"/>
      <w:r w:rsidRPr="00542C30">
        <w:rPr>
          <w:rFonts w:ascii="Arial" w:hAnsi="Arial" w:cs="Arial"/>
        </w:rPr>
        <w:t>Abouchaar</w:t>
      </w:r>
      <w:proofErr w:type="spellEnd"/>
      <w:r w:rsidRPr="00542C30">
        <w:rPr>
          <w:rFonts w:ascii="Arial" w:hAnsi="Arial" w:cs="Arial"/>
        </w:rPr>
        <w:t>, 2003) however parental engagement has been seen as</w:t>
      </w:r>
      <w:r w:rsidR="005F1319" w:rsidRPr="00542C30">
        <w:rPr>
          <w:rFonts w:ascii="Arial" w:hAnsi="Arial" w:cs="Arial"/>
        </w:rPr>
        <w:t xml:space="preserve"> a</w:t>
      </w:r>
      <w:r w:rsidRPr="00542C30">
        <w:rPr>
          <w:rFonts w:ascii="Arial" w:hAnsi="Arial" w:cs="Arial"/>
        </w:rPr>
        <w:t xml:space="preserve"> crucial component of School A whole school ethos, acknowledging the vital role parents/carers play in children’s lives as well as their learning. It would appear there is a high possibility </w:t>
      </w:r>
      <w:r w:rsidR="005F1319" w:rsidRPr="00542C30">
        <w:rPr>
          <w:rFonts w:ascii="Arial" w:hAnsi="Arial" w:cs="Arial"/>
        </w:rPr>
        <w:t>of</w:t>
      </w:r>
      <w:r w:rsidRPr="00542C30">
        <w:rPr>
          <w:rFonts w:ascii="Arial" w:hAnsi="Arial" w:cs="Arial"/>
        </w:rPr>
        <w:t xml:space="preserve"> good parental interests and engagement towards my project, based off the success of previous parental engagement initiatives conducted in the school such as cooking classes, well-being workshops, coffee afternoon, opportunities to engage with children’s learning as well as guidance workshops </w:t>
      </w:r>
      <w:r w:rsidR="00751385" w:rsidRPr="00542C30">
        <w:rPr>
          <w:rFonts w:ascii="Arial" w:hAnsi="Arial" w:cs="Arial"/>
        </w:rPr>
        <w:t>relating to healthy eating, tackling challenging behaviour. Furthermore, with the opportunity for parents/carers to share and improve their own reading skills, receive support and guidance from school staff how to support with home reading as well as the enjoyment for reading with their children, it would again appear that parents/carer would possibly consider being involved in the project. Likewise, promoting to parents/carers the power of stories for children and the significance of their involvement in their child’s learning, may again increase parents/carer engagement in the project. Additionally, the involvement of parent</w:t>
      </w:r>
      <w:r w:rsidR="005F1319" w:rsidRPr="00542C30">
        <w:rPr>
          <w:rFonts w:ascii="Arial" w:hAnsi="Arial" w:cs="Arial"/>
        </w:rPr>
        <w:t>s</w:t>
      </w:r>
      <w:r w:rsidR="00751385" w:rsidRPr="00542C30">
        <w:rPr>
          <w:rFonts w:ascii="Arial" w:hAnsi="Arial" w:cs="Arial"/>
        </w:rPr>
        <w:t>/carer</w:t>
      </w:r>
      <w:r w:rsidR="005F1319" w:rsidRPr="00542C30">
        <w:rPr>
          <w:rFonts w:ascii="Arial" w:hAnsi="Arial" w:cs="Arial"/>
        </w:rPr>
        <w:t>s</w:t>
      </w:r>
      <w:r w:rsidR="00751385" w:rsidRPr="00542C30">
        <w:rPr>
          <w:rFonts w:ascii="Arial" w:hAnsi="Arial" w:cs="Arial"/>
        </w:rPr>
        <w:t xml:space="preserve"> is likely to be influenced positively if their child /children are eager to participate (</w:t>
      </w:r>
      <w:proofErr w:type="spellStart"/>
      <w:r w:rsidR="00751385" w:rsidRPr="00542C30">
        <w:rPr>
          <w:rFonts w:ascii="Arial" w:hAnsi="Arial" w:cs="Arial"/>
        </w:rPr>
        <w:t>Vyverman</w:t>
      </w:r>
      <w:proofErr w:type="spellEnd"/>
      <w:r w:rsidR="00751385" w:rsidRPr="00542C30">
        <w:rPr>
          <w:rFonts w:ascii="Arial" w:hAnsi="Arial" w:cs="Arial"/>
        </w:rPr>
        <w:t xml:space="preserve"> and </w:t>
      </w:r>
      <w:proofErr w:type="spellStart"/>
      <w:r w:rsidR="00751385" w:rsidRPr="00542C30">
        <w:rPr>
          <w:rFonts w:ascii="Arial" w:hAnsi="Arial" w:cs="Arial"/>
        </w:rPr>
        <w:t>Vettenbury</w:t>
      </w:r>
      <w:proofErr w:type="spellEnd"/>
      <w:r w:rsidR="00751385" w:rsidRPr="00542C30">
        <w:rPr>
          <w:rFonts w:ascii="Arial" w:hAnsi="Arial" w:cs="Arial"/>
        </w:rPr>
        <w:t>, 2009)</w:t>
      </w:r>
      <w:r w:rsidR="005F1319" w:rsidRPr="00542C30">
        <w:rPr>
          <w:rFonts w:ascii="Arial" w:hAnsi="Arial" w:cs="Arial"/>
        </w:rPr>
        <w:t xml:space="preserve">. </w:t>
      </w:r>
      <w:r w:rsidR="00751385" w:rsidRPr="00542C30">
        <w:rPr>
          <w:rFonts w:ascii="Arial" w:hAnsi="Arial" w:cs="Arial"/>
        </w:rPr>
        <w:t xml:space="preserve"> </w:t>
      </w:r>
    </w:p>
    <w:p w14:paraId="17C03264" w14:textId="5FE737D5" w:rsidR="00DA5DB2" w:rsidRPr="00542C30" w:rsidRDefault="00751385" w:rsidP="002F041C">
      <w:pPr>
        <w:spacing w:line="360" w:lineRule="auto"/>
        <w:rPr>
          <w:rFonts w:ascii="Arial" w:hAnsi="Arial" w:cs="Arial"/>
        </w:rPr>
      </w:pPr>
      <w:r w:rsidRPr="00542C30">
        <w:rPr>
          <w:rFonts w:ascii="Arial" w:hAnsi="Arial" w:cs="Arial"/>
        </w:rPr>
        <w:t xml:space="preserve">It is noted that learners with great reading motivation can impact upon their reading positively through being more eager to engage in a wider </w:t>
      </w:r>
      <w:r w:rsidR="00FA06BD" w:rsidRPr="00542C30">
        <w:rPr>
          <w:rFonts w:ascii="Arial" w:hAnsi="Arial" w:cs="Arial"/>
        </w:rPr>
        <w:t xml:space="preserve">variety </w:t>
      </w:r>
      <w:r w:rsidRPr="00542C30">
        <w:rPr>
          <w:rFonts w:ascii="Arial" w:hAnsi="Arial" w:cs="Arial"/>
        </w:rPr>
        <w:t xml:space="preserve">of </w:t>
      </w:r>
      <w:r w:rsidR="00FA06BD" w:rsidRPr="00542C30">
        <w:rPr>
          <w:rFonts w:ascii="Arial" w:hAnsi="Arial" w:cs="Arial"/>
        </w:rPr>
        <w:t>books (Ahmadi et al</w:t>
      </w:r>
      <w:r w:rsidR="0036666A" w:rsidRPr="00542C30">
        <w:rPr>
          <w:rFonts w:ascii="Arial" w:hAnsi="Arial" w:cs="Arial"/>
        </w:rPr>
        <w:t>,</w:t>
      </w:r>
      <w:r w:rsidR="00FA06BD" w:rsidRPr="00542C30">
        <w:rPr>
          <w:rFonts w:ascii="Arial" w:hAnsi="Arial" w:cs="Arial"/>
        </w:rPr>
        <w:t xml:space="preserve"> 2013) and increase</w:t>
      </w:r>
      <w:r w:rsidR="00CA67D0" w:rsidRPr="00542C30">
        <w:rPr>
          <w:rFonts w:ascii="Arial" w:hAnsi="Arial" w:cs="Arial"/>
        </w:rPr>
        <w:t>s</w:t>
      </w:r>
      <w:r w:rsidR="00FA06BD" w:rsidRPr="00542C30">
        <w:rPr>
          <w:rFonts w:ascii="Arial" w:hAnsi="Arial" w:cs="Arial"/>
        </w:rPr>
        <w:t xml:space="preserve"> learners’ comprehension and reading abilities which i</w:t>
      </w:r>
      <w:r w:rsidR="005F1319" w:rsidRPr="00542C30">
        <w:rPr>
          <w:rFonts w:ascii="Arial" w:hAnsi="Arial" w:cs="Arial"/>
        </w:rPr>
        <w:t>s</w:t>
      </w:r>
      <w:r w:rsidR="00FA06BD" w:rsidRPr="00542C30">
        <w:rPr>
          <w:rFonts w:ascii="Arial" w:hAnsi="Arial" w:cs="Arial"/>
        </w:rPr>
        <w:t xml:space="preserve"> said to </w:t>
      </w:r>
      <w:r w:rsidR="00CA67D0" w:rsidRPr="00542C30">
        <w:rPr>
          <w:rFonts w:ascii="Arial" w:hAnsi="Arial" w:cs="Arial"/>
        </w:rPr>
        <w:t xml:space="preserve">be </w:t>
      </w:r>
      <w:r w:rsidR="005F1319" w:rsidRPr="00542C30">
        <w:rPr>
          <w:rFonts w:ascii="Arial" w:hAnsi="Arial" w:cs="Arial"/>
        </w:rPr>
        <w:t xml:space="preserve">a </w:t>
      </w:r>
      <w:r w:rsidR="00FA06BD" w:rsidRPr="00542C30">
        <w:rPr>
          <w:rFonts w:ascii="Arial" w:hAnsi="Arial" w:cs="Arial"/>
        </w:rPr>
        <w:t xml:space="preserve">direct path for increased all round success both </w:t>
      </w:r>
      <w:r w:rsidR="00C84E24" w:rsidRPr="00542C30">
        <w:rPr>
          <w:rFonts w:ascii="Arial" w:hAnsi="Arial" w:cs="Arial"/>
        </w:rPr>
        <w:t>inside</w:t>
      </w:r>
      <w:r w:rsidR="00FA06BD" w:rsidRPr="00542C30">
        <w:rPr>
          <w:rFonts w:ascii="Arial" w:hAnsi="Arial" w:cs="Arial"/>
        </w:rPr>
        <w:t xml:space="preserve"> and outside education (Arrowsmith, 2020). However, some learners do not have this motivation towards reading</w:t>
      </w:r>
      <w:r w:rsidR="00CA67D0" w:rsidRPr="00542C30">
        <w:rPr>
          <w:rFonts w:ascii="Arial" w:hAnsi="Arial" w:cs="Arial"/>
        </w:rPr>
        <w:t xml:space="preserve"> for various </w:t>
      </w:r>
      <w:r w:rsidR="00CA67D0" w:rsidRPr="00542C30">
        <w:rPr>
          <w:rFonts w:ascii="Arial" w:hAnsi="Arial" w:cs="Arial"/>
        </w:rPr>
        <w:lastRenderedPageBreak/>
        <w:t>reason</w:t>
      </w:r>
      <w:r w:rsidR="005F1319" w:rsidRPr="00542C30">
        <w:rPr>
          <w:rFonts w:ascii="Arial" w:hAnsi="Arial" w:cs="Arial"/>
        </w:rPr>
        <w:t>s</w:t>
      </w:r>
      <w:r w:rsidR="00CA67D0" w:rsidRPr="00542C30">
        <w:rPr>
          <w:rFonts w:ascii="Arial" w:hAnsi="Arial" w:cs="Arial"/>
        </w:rPr>
        <w:t xml:space="preserve"> for example finding reading challenging or that they can’t read, or perhaps they find reading as a boring activity. Therefore, interest and engagement to my project from learners due to lack </w:t>
      </w:r>
      <w:r w:rsidR="005F1319" w:rsidRPr="00542C30">
        <w:rPr>
          <w:rFonts w:ascii="Arial" w:hAnsi="Arial" w:cs="Arial"/>
        </w:rPr>
        <w:t>of</w:t>
      </w:r>
      <w:r w:rsidR="00CA67D0" w:rsidRPr="00542C30">
        <w:rPr>
          <w:rFonts w:ascii="Arial" w:hAnsi="Arial" w:cs="Arial"/>
        </w:rPr>
        <w:t xml:space="preserve"> motivation could be a potential weakness to the project and something that needs consideration to prevent this. Additionally, parents/carers may not wish to take their child or participate themselves in the project if either lack motivation and do not perceive reading as being enjoyable and beneficial. Th</w:t>
      </w:r>
      <w:r w:rsidR="0049026C" w:rsidRPr="00542C30">
        <w:rPr>
          <w:rFonts w:ascii="Arial" w:hAnsi="Arial" w:cs="Arial"/>
        </w:rPr>
        <w:t xml:space="preserve">erefore, ensuring there is </w:t>
      </w:r>
      <w:r w:rsidR="005F1319" w:rsidRPr="00542C30">
        <w:rPr>
          <w:rFonts w:ascii="Arial" w:hAnsi="Arial" w:cs="Arial"/>
        </w:rPr>
        <w:t xml:space="preserve">a </w:t>
      </w:r>
      <w:r w:rsidR="0049026C" w:rsidRPr="00542C30">
        <w:rPr>
          <w:rFonts w:ascii="Arial" w:hAnsi="Arial" w:cs="Arial"/>
        </w:rPr>
        <w:t>wide range of reading texts and format</w:t>
      </w:r>
      <w:r w:rsidR="005F1319" w:rsidRPr="00542C30">
        <w:rPr>
          <w:rFonts w:ascii="Arial" w:hAnsi="Arial" w:cs="Arial"/>
        </w:rPr>
        <w:t>s</w:t>
      </w:r>
      <w:r w:rsidR="0049026C" w:rsidRPr="00542C30">
        <w:rPr>
          <w:rFonts w:ascii="Arial" w:hAnsi="Arial" w:cs="Arial"/>
        </w:rPr>
        <w:t xml:space="preserve"> available both traditional </w:t>
      </w:r>
      <w:r w:rsidR="00235A95" w:rsidRPr="00542C30">
        <w:rPr>
          <w:rFonts w:ascii="Arial" w:hAnsi="Arial" w:cs="Arial"/>
        </w:rPr>
        <w:t xml:space="preserve">and </w:t>
      </w:r>
      <w:r w:rsidR="0049026C" w:rsidRPr="00542C30">
        <w:rPr>
          <w:rFonts w:ascii="Arial" w:hAnsi="Arial" w:cs="Arial"/>
        </w:rPr>
        <w:t>digita</w:t>
      </w:r>
      <w:r w:rsidR="005F1319" w:rsidRPr="00542C30">
        <w:rPr>
          <w:rFonts w:ascii="Arial" w:hAnsi="Arial" w:cs="Arial"/>
        </w:rPr>
        <w:t>lly</w:t>
      </w:r>
      <w:r w:rsidR="0049026C" w:rsidRPr="00542C30">
        <w:rPr>
          <w:rFonts w:ascii="Arial" w:hAnsi="Arial" w:cs="Arial"/>
        </w:rPr>
        <w:t xml:space="preserve"> in the project </w:t>
      </w:r>
      <w:r w:rsidR="00235A95" w:rsidRPr="00542C30">
        <w:rPr>
          <w:rFonts w:ascii="Arial" w:hAnsi="Arial" w:cs="Arial"/>
        </w:rPr>
        <w:t xml:space="preserve">and ensuring the promotional materials are informative and interesting, is </w:t>
      </w:r>
      <w:r w:rsidR="0049026C" w:rsidRPr="00542C30">
        <w:rPr>
          <w:rFonts w:ascii="Arial" w:hAnsi="Arial" w:cs="Arial"/>
        </w:rPr>
        <w:t xml:space="preserve">crucial </w:t>
      </w:r>
      <w:proofErr w:type="gramStart"/>
      <w:r w:rsidR="0049026C" w:rsidRPr="00542C30">
        <w:rPr>
          <w:rFonts w:ascii="Arial" w:hAnsi="Arial" w:cs="Arial"/>
        </w:rPr>
        <w:t>in order to</w:t>
      </w:r>
      <w:proofErr w:type="gramEnd"/>
      <w:r w:rsidR="0049026C" w:rsidRPr="00542C30">
        <w:rPr>
          <w:rFonts w:ascii="Arial" w:hAnsi="Arial" w:cs="Arial"/>
        </w:rPr>
        <w:t xml:space="preserve"> grab the attention and engagement of as many learners and parent/carers possible. </w:t>
      </w:r>
    </w:p>
    <w:p w14:paraId="7A15592F" w14:textId="032A18BD" w:rsidR="00235A95" w:rsidRPr="00542C30" w:rsidRDefault="00235A95" w:rsidP="002F041C">
      <w:pPr>
        <w:spacing w:line="360" w:lineRule="auto"/>
        <w:rPr>
          <w:rFonts w:ascii="Arial" w:hAnsi="Arial" w:cs="Arial"/>
        </w:rPr>
      </w:pPr>
      <w:r w:rsidRPr="00542C30">
        <w:rPr>
          <w:rFonts w:ascii="Arial" w:hAnsi="Arial" w:cs="Arial"/>
        </w:rPr>
        <w:t>An external opportunity that my school-community project offer</w:t>
      </w:r>
      <w:r w:rsidR="005F1319" w:rsidRPr="00542C30">
        <w:rPr>
          <w:rFonts w:ascii="Arial" w:hAnsi="Arial" w:cs="Arial"/>
        </w:rPr>
        <w:t>s</w:t>
      </w:r>
      <w:r w:rsidRPr="00542C30">
        <w:rPr>
          <w:rFonts w:ascii="Arial" w:hAnsi="Arial" w:cs="Arial"/>
        </w:rPr>
        <w:t xml:space="preserve"> is the engagement of parents/carers in their children’s learning (Refer to appendix 1). As previously discussed, my project </w:t>
      </w:r>
      <w:r w:rsidR="005F1319" w:rsidRPr="00542C30">
        <w:rPr>
          <w:rFonts w:ascii="Arial" w:hAnsi="Arial" w:cs="Arial"/>
        </w:rPr>
        <w:t>proactively</w:t>
      </w:r>
      <w:r w:rsidRPr="00542C30">
        <w:rPr>
          <w:rFonts w:ascii="Arial" w:hAnsi="Arial" w:cs="Arial"/>
        </w:rPr>
        <w:t xml:space="preserve"> encourages parental engagement in their children’s learning, primarily their reading skills. Parental engagement is said to have influence on </w:t>
      </w:r>
      <w:r w:rsidR="005F1319" w:rsidRPr="00542C30">
        <w:rPr>
          <w:rFonts w:ascii="Arial" w:hAnsi="Arial" w:cs="Arial"/>
        </w:rPr>
        <w:t>an enhancing social and academic outcome</w:t>
      </w:r>
      <w:r w:rsidR="00CD296C" w:rsidRPr="00542C30">
        <w:rPr>
          <w:rFonts w:ascii="Arial" w:hAnsi="Arial" w:cs="Arial"/>
        </w:rPr>
        <w:t xml:space="preserve"> for children of all ages (</w:t>
      </w:r>
      <w:proofErr w:type="spellStart"/>
      <w:r w:rsidR="00CD296C" w:rsidRPr="00542C30">
        <w:rPr>
          <w:rFonts w:ascii="Arial" w:hAnsi="Arial" w:cs="Arial"/>
        </w:rPr>
        <w:t>Desforges</w:t>
      </w:r>
      <w:proofErr w:type="spellEnd"/>
      <w:r w:rsidR="00CD296C" w:rsidRPr="00542C30">
        <w:rPr>
          <w:rFonts w:ascii="Arial" w:hAnsi="Arial" w:cs="Arial"/>
        </w:rPr>
        <w:t xml:space="preserve"> and </w:t>
      </w:r>
      <w:proofErr w:type="spellStart"/>
      <w:r w:rsidR="00CD296C" w:rsidRPr="00542C30">
        <w:rPr>
          <w:rFonts w:ascii="Arial" w:hAnsi="Arial" w:cs="Arial"/>
        </w:rPr>
        <w:t>Abouchaar</w:t>
      </w:r>
      <w:proofErr w:type="spellEnd"/>
      <w:r w:rsidR="00CD296C" w:rsidRPr="00542C30">
        <w:rPr>
          <w:rFonts w:ascii="Arial" w:hAnsi="Arial" w:cs="Arial"/>
        </w:rPr>
        <w:t xml:space="preserve">, 2003; </w:t>
      </w:r>
      <w:proofErr w:type="spellStart"/>
      <w:r w:rsidR="00CD296C" w:rsidRPr="00542C30">
        <w:rPr>
          <w:rFonts w:ascii="Arial" w:hAnsi="Arial" w:cs="Arial"/>
        </w:rPr>
        <w:t>Jeynes</w:t>
      </w:r>
      <w:proofErr w:type="spellEnd"/>
      <w:r w:rsidR="00CD296C" w:rsidRPr="00542C30">
        <w:rPr>
          <w:rFonts w:ascii="Arial" w:hAnsi="Arial" w:cs="Arial"/>
        </w:rPr>
        <w:t xml:space="preserve">, 2003). Furthermore, involving the parent/carers will not only embed School A whole school ethos but also assist one of </w:t>
      </w:r>
      <w:r w:rsidR="005F1319" w:rsidRPr="00542C30">
        <w:rPr>
          <w:rFonts w:ascii="Arial" w:hAnsi="Arial" w:cs="Arial"/>
        </w:rPr>
        <w:t xml:space="preserve">my </w:t>
      </w:r>
      <w:r w:rsidR="00CD296C" w:rsidRPr="00542C30">
        <w:rPr>
          <w:rFonts w:ascii="Arial" w:hAnsi="Arial" w:cs="Arial"/>
        </w:rPr>
        <w:t xml:space="preserve">aims of increasing parental engagement in supporting and promoting home reading, particularly when they have support and guidance from staff during the session in how to do so. Mancini, </w:t>
      </w:r>
      <w:proofErr w:type="spellStart"/>
      <w:r w:rsidR="00CD296C" w:rsidRPr="00542C30">
        <w:rPr>
          <w:rFonts w:ascii="Arial" w:hAnsi="Arial" w:cs="Arial"/>
        </w:rPr>
        <w:t>Monfardini</w:t>
      </w:r>
      <w:proofErr w:type="spellEnd"/>
      <w:r w:rsidR="00CD296C" w:rsidRPr="00542C30">
        <w:rPr>
          <w:rFonts w:ascii="Arial" w:hAnsi="Arial" w:cs="Arial"/>
        </w:rPr>
        <w:t xml:space="preserve"> and </w:t>
      </w:r>
      <w:proofErr w:type="spellStart"/>
      <w:r w:rsidR="00CD296C" w:rsidRPr="00542C30">
        <w:rPr>
          <w:rFonts w:ascii="Arial" w:hAnsi="Arial" w:cs="Arial"/>
        </w:rPr>
        <w:t>Paqua</w:t>
      </w:r>
      <w:proofErr w:type="spellEnd"/>
      <w:r w:rsidR="00CD296C" w:rsidRPr="00542C30">
        <w:rPr>
          <w:rFonts w:ascii="Arial" w:hAnsi="Arial" w:cs="Arial"/>
        </w:rPr>
        <w:t xml:space="preserve">, (2017) notes that if children observe their parent/carer reading, they are more likely to imitate this behaviour and be more motivated to read for pleasure. </w:t>
      </w:r>
    </w:p>
    <w:p w14:paraId="072BE94A" w14:textId="26A9185D" w:rsidR="000A1ECD" w:rsidRPr="00542C30" w:rsidRDefault="00B537E1" w:rsidP="002F041C">
      <w:pPr>
        <w:spacing w:line="360" w:lineRule="auto"/>
        <w:rPr>
          <w:rFonts w:ascii="Arial" w:hAnsi="Arial" w:cs="Arial"/>
        </w:rPr>
      </w:pPr>
      <w:r w:rsidRPr="00542C30">
        <w:rPr>
          <w:rFonts w:ascii="Arial" w:hAnsi="Arial" w:cs="Arial"/>
        </w:rPr>
        <w:t xml:space="preserve">An external barrier to the project is potentially </w:t>
      </w:r>
      <w:r w:rsidR="00E82EA0" w:rsidRPr="00542C30">
        <w:rPr>
          <w:rFonts w:ascii="Arial" w:hAnsi="Arial" w:cs="Arial"/>
        </w:rPr>
        <w:t>families’</w:t>
      </w:r>
      <w:r w:rsidRPr="00542C30">
        <w:rPr>
          <w:rFonts w:ascii="Arial" w:hAnsi="Arial" w:cs="Arial"/>
        </w:rPr>
        <w:t xml:space="preserve"> contexts for example level of education</w:t>
      </w:r>
      <w:r w:rsidR="00E82EA0" w:rsidRPr="00542C30">
        <w:rPr>
          <w:rFonts w:ascii="Arial" w:hAnsi="Arial" w:cs="Arial"/>
        </w:rPr>
        <w:t xml:space="preserve"> or</w:t>
      </w:r>
      <w:r w:rsidRPr="00542C30">
        <w:rPr>
          <w:rFonts w:ascii="Arial" w:hAnsi="Arial" w:cs="Arial"/>
        </w:rPr>
        <w:t xml:space="preserve"> work situations which can </w:t>
      </w:r>
      <w:r w:rsidR="00E82EA0" w:rsidRPr="00542C30">
        <w:rPr>
          <w:rFonts w:ascii="Arial" w:hAnsi="Arial" w:cs="Arial"/>
        </w:rPr>
        <w:t xml:space="preserve">be </w:t>
      </w:r>
      <w:r w:rsidRPr="00542C30">
        <w:rPr>
          <w:rFonts w:ascii="Arial" w:hAnsi="Arial" w:cs="Arial"/>
        </w:rPr>
        <w:t>factors in their involvement of the project</w:t>
      </w:r>
      <w:r w:rsidR="00E82EA0" w:rsidRPr="00542C30">
        <w:rPr>
          <w:rFonts w:ascii="Arial" w:hAnsi="Arial" w:cs="Arial"/>
        </w:rPr>
        <w:t xml:space="preserve">. Parents level of education can influence upon on their perspectives about whether they have the necessary knowledge and abilities to participate in various parental involvement (Green et al, 2007). Therefore, parents that feel they have not got the reading knowledge and skills due to their education, may wish not to engage and be involved in the project. </w:t>
      </w:r>
      <w:r w:rsidR="000A1ECD" w:rsidRPr="00542C30">
        <w:rPr>
          <w:rFonts w:ascii="Arial" w:hAnsi="Arial" w:cs="Arial"/>
        </w:rPr>
        <w:t xml:space="preserve">However, potentially gathering and offering feedback from other adults in similar scenarios who have engaged in supported reading programmes (Duncan, 2010) and making it clear on promotional materials that support and assistance of reading skills for both learners and adults will be in place during the session, may encourage them to get involved. Furthermore, parents work situations may be barrier to their involvement through possibly having a job requiring 9 to 5 every day of the week. Parents/carer may have less time available for parental involvement at home and in school as result of their work (Hornby, 2011) and some employment may leave parent/carer exhausted to then want to engage in parental involvement with their children (Green et al, 2007). Therefore, potentially having parents that wish to attend but are struggling to fit it around work commitments, completing a </w:t>
      </w:r>
      <w:r w:rsidR="000A1ECD" w:rsidRPr="00542C30">
        <w:rPr>
          <w:rFonts w:ascii="Arial" w:hAnsi="Arial" w:cs="Arial"/>
        </w:rPr>
        <w:lastRenderedPageBreak/>
        <w:t>questionnaire to gather</w:t>
      </w:r>
      <w:r w:rsidR="005F1319" w:rsidRPr="00542C30">
        <w:rPr>
          <w:rFonts w:ascii="Arial" w:hAnsi="Arial" w:cs="Arial"/>
        </w:rPr>
        <w:t xml:space="preserve"> </w:t>
      </w:r>
      <w:r w:rsidR="000A1ECD" w:rsidRPr="00542C30">
        <w:rPr>
          <w:rFonts w:ascii="Arial" w:hAnsi="Arial" w:cs="Arial"/>
        </w:rPr>
        <w:t>data relating to the barriers with work and when they would be available to attend and ways in which we could support this. Therefore, consideration and adaption could be given using this data received for example perhaps changing days of the project</w:t>
      </w:r>
      <w:r w:rsidR="005F1319" w:rsidRPr="00542C30">
        <w:rPr>
          <w:rFonts w:ascii="Arial" w:hAnsi="Arial" w:cs="Arial"/>
        </w:rPr>
        <w:t xml:space="preserve">, </w:t>
      </w:r>
      <w:r w:rsidR="000A1ECD" w:rsidRPr="00542C30">
        <w:rPr>
          <w:rFonts w:ascii="Arial" w:hAnsi="Arial" w:cs="Arial"/>
        </w:rPr>
        <w:t>add</w:t>
      </w:r>
      <w:r w:rsidR="005F1319" w:rsidRPr="00542C30">
        <w:rPr>
          <w:rFonts w:ascii="Arial" w:hAnsi="Arial" w:cs="Arial"/>
        </w:rPr>
        <w:t>ing</w:t>
      </w:r>
      <w:r w:rsidR="000A1ECD" w:rsidRPr="00542C30">
        <w:rPr>
          <w:rFonts w:ascii="Arial" w:hAnsi="Arial" w:cs="Arial"/>
        </w:rPr>
        <w:t xml:space="preserve"> another </w:t>
      </w:r>
      <w:r w:rsidR="005D0B3A" w:rsidRPr="00542C30">
        <w:rPr>
          <w:rFonts w:ascii="Arial" w:hAnsi="Arial" w:cs="Arial"/>
        </w:rPr>
        <w:t>day,</w:t>
      </w:r>
      <w:r w:rsidR="000A1ECD" w:rsidRPr="00542C30">
        <w:rPr>
          <w:rFonts w:ascii="Arial" w:hAnsi="Arial" w:cs="Arial"/>
        </w:rPr>
        <w:t xml:space="preserve"> or changing the time the project runs </w:t>
      </w:r>
      <w:r w:rsidR="0093077C" w:rsidRPr="00542C30">
        <w:rPr>
          <w:rFonts w:ascii="Arial" w:hAnsi="Arial" w:cs="Arial"/>
        </w:rPr>
        <w:t>to</w:t>
      </w:r>
      <w:r w:rsidR="000A1ECD" w:rsidRPr="00542C30">
        <w:rPr>
          <w:rFonts w:ascii="Arial" w:hAnsi="Arial" w:cs="Arial"/>
        </w:rPr>
        <w:t xml:space="preserve"> enable and engage as many learners and their parents/carer as possible with the reading club project. </w:t>
      </w:r>
    </w:p>
    <w:p w14:paraId="5CC15F09" w14:textId="268D0F94" w:rsidR="000A1ECD" w:rsidRPr="00542C30" w:rsidRDefault="000A1ECD" w:rsidP="002F041C">
      <w:pPr>
        <w:spacing w:line="360" w:lineRule="auto"/>
        <w:rPr>
          <w:rFonts w:ascii="Arial" w:hAnsi="Arial" w:cs="Arial"/>
          <w:b/>
          <w:bCs/>
          <w:u w:val="single"/>
        </w:rPr>
      </w:pPr>
      <w:r w:rsidRPr="00542C30">
        <w:rPr>
          <w:rFonts w:ascii="Arial" w:hAnsi="Arial" w:cs="Arial"/>
          <w:b/>
          <w:bCs/>
          <w:u w:val="single"/>
        </w:rPr>
        <w:t xml:space="preserve">Conclusion: </w:t>
      </w:r>
    </w:p>
    <w:p w14:paraId="36EE4A29" w14:textId="6DF81AB1" w:rsidR="00235A95" w:rsidRPr="002F041C" w:rsidRDefault="00AA582A" w:rsidP="002F041C">
      <w:pPr>
        <w:spacing w:line="360" w:lineRule="auto"/>
        <w:rPr>
          <w:rFonts w:ascii="Arial" w:hAnsi="Arial" w:cs="Arial"/>
        </w:rPr>
      </w:pPr>
      <w:r w:rsidRPr="00542C30">
        <w:rPr>
          <w:rFonts w:ascii="Arial" w:hAnsi="Arial" w:cs="Arial"/>
        </w:rPr>
        <w:t xml:space="preserve">In conclusion, when developing a school-community based project it is important to consider the potential positives </w:t>
      </w:r>
      <w:r w:rsidR="007F333B" w:rsidRPr="00542C30">
        <w:rPr>
          <w:rFonts w:ascii="Arial" w:hAnsi="Arial" w:cs="Arial"/>
        </w:rPr>
        <w:t xml:space="preserve">to all such as the learners, families, school, and the community as well as bearing in mind internal and external challenges and influences that may have an impact upon the project and how these may affect the potential success outcomes. I believe that having an extensive amount </w:t>
      </w:r>
      <w:r w:rsidR="005D0B3A" w:rsidRPr="00542C30">
        <w:rPr>
          <w:rFonts w:ascii="Arial" w:hAnsi="Arial" w:cs="Arial"/>
        </w:rPr>
        <w:t xml:space="preserve">of </w:t>
      </w:r>
      <w:r w:rsidR="007F333B" w:rsidRPr="00542C30">
        <w:rPr>
          <w:rFonts w:ascii="Arial" w:hAnsi="Arial" w:cs="Arial"/>
        </w:rPr>
        <w:t xml:space="preserve">knowledge and understanding of social </w:t>
      </w:r>
      <w:r w:rsidR="00804652" w:rsidRPr="00542C30">
        <w:rPr>
          <w:rFonts w:ascii="Arial" w:hAnsi="Arial" w:cs="Arial"/>
        </w:rPr>
        <w:t>justice</w:t>
      </w:r>
      <w:r w:rsidR="00804652">
        <w:rPr>
          <w:rFonts w:ascii="Arial" w:hAnsi="Arial" w:cs="Arial"/>
        </w:rPr>
        <w:t xml:space="preserve"> </w:t>
      </w:r>
      <w:r w:rsidR="007F333B" w:rsidRPr="00542C30">
        <w:rPr>
          <w:rFonts w:ascii="Arial" w:hAnsi="Arial" w:cs="Arial"/>
        </w:rPr>
        <w:t>issues such as gender, religion, economic, poverty with an unpinning value on inclusion, diversity and equity is paramount as this will enable me to create a learning environment where everyone is valued, respected and in a way in which they can maximise their fullest potential. This is something I will strive to do with great care and consideration throughout my training and future carer. Creating an initiative like the reading club provided my opportunities to consider</w:t>
      </w:r>
      <w:r w:rsidR="00500C41" w:rsidRPr="00542C30">
        <w:rPr>
          <w:rFonts w:ascii="Arial" w:hAnsi="Arial" w:cs="Arial"/>
        </w:rPr>
        <w:t xml:space="preserve"> and link </w:t>
      </w:r>
      <w:r w:rsidR="007F333B" w:rsidRPr="00542C30">
        <w:rPr>
          <w:rFonts w:ascii="Arial" w:hAnsi="Arial" w:cs="Arial"/>
        </w:rPr>
        <w:t>elements of the Qualified Teachers Status Standards</w:t>
      </w:r>
      <w:r w:rsidR="00500C41" w:rsidRPr="00542C30">
        <w:rPr>
          <w:rFonts w:ascii="Arial" w:hAnsi="Arial" w:cs="Arial"/>
        </w:rPr>
        <w:t xml:space="preserve"> (QTS</w:t>
      </w:r>
      <w:proofErr w:type="gramStart"/>
      <w:r w:rsidR="00500C41" w:rsidRPr="00542C30">
        <w:rPr>
          <w:rFonts w:ascii="Arial" w:hAnsi="Arial" w:cs="Arial"/>
        </w:rPr>
        <w:t>)(</w:t>
      </w:r>
      <w:proofErr w:type="gramEnd"/>
      <w:r w:rsidR="00E35755" w:rsidRPr="00542C30">
        <w:rPr>
          <w:rFonts w:ascii="Arial" w:hAnsi="Arial" w:cs="Arial"/>
        </w:rPr>
        <w:t>Welsh Government, 2017b</w:t>
      </w:r>
      <w:r w:rsidR="007F333B" w:rsidRPr="00542C30">
        <w:rPr>
          <w:rFonts w:ascii="Arial" w:hAnsi="Arial" w:cs="Arial"/>
        </w:rPr>
        <w:t xml:space="preserve">) </w:t>
      </w:r>
      <w:r w:rsidR="00500C41" w:rsidRPr="00542C30">
        <w:rPr>
          <w:rFonts w:ascii="Arial" w:hAnsi="Arial" w:cs="Arial"/>
        </w:rPr>
        <w:t xml:space="preserve">such as development towards the four purposes for learners, involving partners in learning in my project case the parents/carers. </w:t>
      </w:r>
      <w:r w:rsidR="006836F9" w:rsidRPr="00542C30">
        <w:rPr>
          <w:rFonts w:ascii="Arial" w:hAnsi="Arial" w:cs="Arial"/>
        </w:rPr>
        <w:t>It</w:t>
      </w:r>
      <w:r w:rsidR="00500C41" w:rsidRPr="00542C30">
        <w:rPr>
          <w:rFonts w:ascii="Arial" w:hAnsi="Arial" w:cs="Arial"/>
        </w:rPr>
        <w:t xml:space="preserve"> will be important that I proact</w:t>
      </w:r>
      <w:r w:rsidR="00542C30" w:rsidRPr="00542C30">
        <w:rPr>
          <w:rFonts w:ascii="Arial" w:hAnsi="Arial" w:cs="Arial"/>
        </w:rPr>
        <w:t xml:space="preserve">ively </w:t>
      </w:r>
      <w:r w:rsidR="00500C41" w:rsidRPr="00542C30">
        <w:rPr>
          <w:rFonts w:ascii="Arial" w:hAnsi="Arial" w:cs="Arial"/>
        </w:rPr>
        <w:t xml:space="preserve">engage with the learners themselves, learning partners and organisation as well as work collaboratively to create and deliver authentic learning experiences for example working with the community, or arranging a trip that will encourage and enable learners to develop towards aspects of the four core purposes and become better </w:t>
      </w:r>
      <w:r w:rsidR="006836F9" w:rsidRPr="00542C30">
        <w:rPr>
          <w:rFonts w:ascii="Arial" w:hAnsi="Arial" w:cs="Arial"/>
        </w:rPr>
        <w:t>all-round</w:t>
      </w:r>
      <w:r w:rsidR="00500C41" w:rsidRPr="00542C30">
        <w:rPr>
          <w:rFonts w:ascii="Arial" w:hAnsi="Arial" w:cs="Arial"/>
        </w:rPr>
        <w:t xml:space="preserve"> citizens of Wales (Welsh Government, 2020</w:t>
      </w:r>
      <w:r w:rsidR="0036666A" w:rsidRPr="00542C30">
        <w:rPr>
          <w:rFonts w:ascii="Arial" w:hAnsi="Arial" w:cs="Arial"/>
        </w:rPr>
        <w:t>a</w:t>
      </w:r>
      <w:r w:rsidR="00500C41" w:rsidRPr="00542C30">
        <w:rPr>
          <w:rFonts w:ascii="Arial" w:hAnsi="Arial" w:cs="Arial"/>
        </w:rPr>
        <w:t>)</w:t>
      </w:r>
      <w:r w:rsidR="00500C41" w:rsidRPr="002F041C">
        <w:rPr>
          <w:rFonts w:ascii="Arial" w:hAnsi="Arial" w:cs="Arial"/>
        </w:rPr>
        <w:t xml:space="preserve"> </w:t>
      </w:r>
    </w:p>
    <w:p w14:paraId="5268A789" w14:textId="77777777" w:rsidR="00547908" w:rsidRDefault="00547908" w:rsidP="00A32B05">
      <w:pPr>
        <w:rPr>
          <w:sz w:val="21"/>
          <w:szCs w:val="21"/>
        </w:rPr>
      </w:pPr>
    </w:p>
    <w:p w14:paraId="4E3204B1" w14:textId="5DC1514F" w:rsidR="00235A95" w:rsidRDefault="00547908" w:rsidP="00A32B05">
      <w:pPr>
        <w:rPr>
          <w:b/>
          <w:bCs/>
          <w:sz w:val="24"/>
          <w:szCs w:val="24"/>
          <w:u w:val="single"/>
        </w:rPr>
      </w:pPr>
      <w:r w:rsidRPr="00547908">
        <w:rPr>
          <w:b/>
          <w:bCs/>
          <w:sz w:val="24"/>
          <w:szCs w:val="24"/>
          <w:u w:val="single"/>
        </w:rPr>
        <w:t xml:space="preserve">Reference List: </w:t>
      </w:r>
    </w:p>
    <w:p w14:paraId="7E546AD5" w14:textId="3A166FD1"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 xml:space="preserve">Ahmadi, M., Prof, A., </w:t>
      </w:r>
      <w:proofErr w:type="spellStart"/>
      <w:r w:rsidRPr="0036666A">
        <w:rPr>
          <w:rFonts w:ascii="Arial" w:hAnsi="Arial" w:cs="Arial"/>
          <w:color w:val="000000"/>
          <w:sz w:val="22"/>
          <w:szCs w:val="22"/>
        </w:rPr>
        <w:t>Hairul</w:t>
      </w:r>
      <w:proofErr w:type="spellEnd"/>
      <w:r w:rsidRPr="0036666A">
        <w:rPr>
          <w:rFonts w:ascii="Arial" w:hAnsi="Arial" w:cs="Arial"/>
          <w:color w:val="000000"/>
          <w:sz w:val="22"/>
          <w:szCs w:val="22"/>
        </w:rPr>
        <w:t xml:space="preserve">, N., Ismail, </w:t>
      </w:r>
      <w:proofErr w:type="spellStart"/>
      <w:r w:rsidRPr="0036666A">
        <w:rPr>
          <w:rFonts w:ascii="Arial" w:hAnsi="Arial" w:cs="Arial"/>
          <w:color w:val="000000"/>
          <w:sz w:val="22"/>
          <w:szCs w:val="22"/>
        </w:rPr>
        <w:t>Kamarul</w:t>
      </w:r>
      <w:proofErr w:type="spellEnd"/>
      <w:r w:rsidRPr="0036666A">
        <w:rPr>
          <w:rFonts w:ascii="Arial" w:hAnsi="Arial" w:cs="Arial"/>
          <w:color w:val="000000"/>
          <w:sz w:val="22"/>
          <w:szCs w:val="22"/>
        </w:rPr>
        <w:t>, M. and Abdullah, K. (2013). The relationship between students’ reading motivation and reading comprehension.</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The relationship between students reading motivation and reading comprehension</w:t>
      </w:r>
      <w:r w:rsidRPr="0036666A">
        <w:rPr>
          <w:rFonts w:ascii="Arial" w:hAnsi="Arial" w:cs="Arial"/>
          <w:color w:val="000000"/>
          <w:sz w:val="22"/>
          <w:szCs w:val="22"/>
        </w:rPr>
        <w:t xml:space="preserve">, [online] 4(18). Available at: </w:t>
      </w:r>
      <w:hyperlink r:id="rId7" w:history="1">
        <w:r w:rsidR="00CB76F5" w:rsidRPr="000B3081">
          <w:rPr>
            <w:rStyle w:val="Hyperlink"/>
            <w:rFonts w:ascii="Arial" w:hAnsi="Arial" w:cs="Arial"/>
            <w:sz w:val="22"/>
            <w:szCs w:val="22"/>
          </w:rPr>
          <w:t>https://core.ac.uk/download/pdf/234634716.pdf</w:t>
        </w:r>
      </w:hyperlink>
      <w:r w:rsidR="00CB76F5">
        <w:rPr>
          <w:rFonts w:ascii="Arial" w:hAnsi="Arial" w:cs="Arial"/>
          <w:color w:val="000000"/>
          <w:sz w:val="22"/>
          <w:szCs w:val="22"/>
        </w:rPr>
        <w:t xml:space="preserve"> </w:t>
      </w:r>
      <w:r w:rsidRPr="0036666A">
        <w:rPr>
          <w:rFonts w:ascii="Arial" w:hAnsi="Arial" w:cs="Arial"/>
          <w:color w:val="000000"/>
          <w:sz w:val="22"/>
          <w:szCs w:val="22"/>
        </w:rPr>
        <w:t>[Accessed 16 Mar. 2023].</w:t>
      </w:r>
    </w:p>
    <w:p w14:paraId="0793711B" w14:textId="5639451D" w:rsidR="0036666A" w:rsidRPr="005D0B3A" w:rsidRDefault="0036666A" w:rsidP="0036666A">
      <w:pPr>
        <w:pStyle w:val="NormalWeb"/>
        <w:spacing w:before="0" w:beforeAutospacing="0" w:after="240" w:afterAutospacing="0" w:line="360" w:lineRule="atLeast"/>
        <w:rPr>
          <w:rFonts w:ascii="Arial" w:hAnsi="Arial" w:cs="Arial"/>
          <w:color w:val="0563C1" w:themeColor="hyperlink"/>
          <w:sz w:val="22"/>
          <w:szCs w:val="22"/>
          <w:u w:val="single"/>
        </w:rPr>
      </w:pPr>
      <w:r w:rsidRPr="0036666A">
        <w:rPr>
          <w:rFonts w:ascii="Arial" w:hAnsi="Arial" w:cs="Arial"/>
          <w:color w:val="000000"/>
          <w:sz w:val="22"/>
          <w:szCs w:val="22"/>
        </w:rPr>
        <w:t>Anderson</w:t>
      </w:r>
      <w:r w:rsidR="0093077C">
        <w:rPr>
          <w:rFonts w:ascii="Arial" w:hAnsi="Arial" w:cs="Arial"/>
          <w:color w:val="000000"/>
          <w:sz w:val="22"/>
          <w:szCs w:val="22"/>
        </w:rPr>
        <w:t>, S</w:t>
      </w:r>
      <w:r w:rsidRPr="0036666A">
        <w:rPr>
          <w:rFonts w:ascii="Arial" w:hAnsi="Arial" w:cs="Arial"/>
          <w:color w:val="000000"/>
          <w:sz w:val="22"/>
          <w:szCs w:val="22"/>
        </w:rPr>
        <w:t xml:space="preserve"> (2000).</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How Parental Involvement Makes a Difference in Reading Achievement - ProQuest</w:t>
      </w:r>
      <w:r w:rsidRPr="0036666A">
        <w:rPr>
          <w:rFonts w:ascii="Arial" w:hAnsi="Arial" w:cs="Arial"/>
          <w:color w:val="000000"/>
          <w:sz w:val="22"/>
          <w:szCs w:val="22"/>
        </w:rPr>
        <w:t xml:space="preserve">. [online] www.proquest.com. Available at: </w:t>
      </w:r>
      <w:hyperlink r:id="rId8" w:history="1">
        <w:r w:rsidR="00CB76F5" w:rsidRPr="000B3081">
          <w:rPr>
            <w:rStyle w:val="Hyperlink"/>
            <w:rFonts w:ascii="Arial" w:hAnsi="Arial" w:cs="Arial"/>
            <w:sz w:val="22"/>
            <w:szCs w:val="22"/>
          </w:rPr>
          <w:t>https://www.proquest.com/openview/c3e982fe41f6d024bf52af7f70a4cca5/1?cbl=2030479&amp;pq-origsite=gscholar</w:t>
        </w:r>
      </w:hyperlink>
      <w:r w:rsidR="00CB76F5">
        <w:rPr>
          <w:rFonts w:ascii="Arial" w:hAnsi="Arial" w:cs="Arial"/>
          <w:color w:val="000000"/>
          <w:sz w:val="22"/>
          <w:szCs w:val="22"/>
        </w:rPr>
        <w:t xml:space="preserve"> </w:t>
      </w:r>
      <w:r w:rsidRPr="0036666A">
        <w:rPr>
          <w:rFonts w:ascii="Arial" w:hAnsi="Arial" w:cs="Arial"/>
          <w:color w:val="000000"/>
          <w:sz w:val="22"/>
          <w:szCs w:val="22"/>
        </w:rPr>
        <w:t>[Accessed 11 Mar. 2023].</w:t>
      </w:r>
    </w:p>
    <w:p w14:paraId="3E66D8DF" w14:textId="301659DF"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lastRenderedPageBreak/>
        <w:t>Arrowsmith, D. (2020).</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Getting to the Why: Motivating Students to Read - AMLE</w:t>
      </w:r>
      <w:r w:rsidRPr="0036666A">
        <w:rPr>
          <w:rFonts w:ascii="Arial" w:hAnsi="Arial" w:cs="Arial"/>
          <w:color w:val="000000"/>
          <w:sz w:val="22"/>
          <w:szCs w:val="22"/>
        </w:rPr>
        <w:t xml:space="preserve">. [online] AMLE. Available at: </w:t>
      </w:r>
      <w:hyperlink r:id="rId9" w:history="1">
        <w:r w:rsidR="00CB76F5" w:rsidRPr="000B3081">
          <w:rPr>
            <w:rStyle w:val="Hyperlink"/>
            <w:rFonts w:ascii="Arial" w:hAnsi="Arial" w:cs="Arial"/>
            <w:sz w:val="22"/>
            <w:szCs w:val="22"/>
          </w:rPr>
          <w:t>https://www.amle.org/getting-to-the-why-motivating-students-to-read/</w:t>
        </w:r>
      </w:hyperlink>
      <w:r w:rsidR="00CB76F5">
        <w:rPr>
          <w:rFonts w:ascii="Arial" w:hAnsi="Arial" w:cs="Arial"/>
          <w:color w:val="000000"/>
          <w:sz w:val="22"/>
          <w:szCs w:val="22"/>
        </w:rPr>
        <w:t xml:space="preserve"> </w:t>
      </w:r>
      <w:r w:rsidRPr="0036666A">
        <w:rPr>
          <w:rFonts w:ascii="Arial" w:hAnsi="Arial" w:cs="Arial"/>
          <w:color w:val="000000"/>
          <w:sz w:val="22"/>
          <w:szCs w:val="22"/>
        </w:rPr>
        <w:t>[Accessed 16 Mar. 2023].</w:t>
      </w:r>
    </w:p>
    <w:p w14:paraId="0A9AC878" w14:textId="64D1B80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British Educational Research Association (2018).</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Ethical Guidelines for Educational Research, fourth edition</w:t>
      </w:r>
      <w:r w:rsidRPr="0036666A">
        <w:rPr>
          <w:rFonts w:ascii="Arial" w:hAnsi="Arial" w:cs="Arial"/>
          <w:color w:val="000000"/>
          <w:sz w:val="22"/>
          <w:szCs w:val="22"/>
        </w:rPr>
        <w:t xml:space="preserve">. [online] Bera.ac.uk. Available at: </w:t>
      </w:r>
      <w:hyperlink r:id="rId10" w:history="1">
        <w:r w:rsidR="00CB76F5" w:rsidRPr="000B3081">
          <w:rPr>
            <w:rStyle w:val="Hyperlink"/>
            <w:rFonts w:ascii="Arial" w:hAnsi="Arial" w:cs="Arial"/>
            <w:sz w:val="22"/>
            <w:szCs w:val="22"/>
          </w:rPr>
          <w:t>https://www.bera.ac.uk/publication/ethical-guidelines-for-educational-research-2018-online</w:t>
        </w:r>
      </w:hyperlink>
      <w:r w:rsidR="00CB76F5">
        <w:rPr>
          <w:rFonts w:ascii="Arial" w:hAnsi="Arial" w:cs="Arial"/>
          <w:color w:val="000000"/>
          <w:sz w:val="22"/>
          <w:szCs w:val="22"/>
        </w:rPr>
        <w:t xml:space="preserve"> </w:t>
      </w:r>
      <w:r w:rsidRPr="0036666A">
        <w:rPr>
          <w:rFonts w:ascii="Arial" w:hAnsi="Arial" w:cs="Arial"/>
          <w:color w:val="000000"/>
          <w:sz w:val="22"/>
          <w:szCs w:val="22"/>
        </w:rPr>
        <w:t>[Accessed 8 Mar. 2023].</w:t>
      </w:r>
    </w:p>
    <w:p w14:paraId="6F0954D2"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 xml:space="preserve">Christenson, </w:t>
      </w:r>
      <w:proofErr w:type="gramStart"/>
      <w:r w:rsidRPr="0036666A">
        <w:rPr>
          <w:rFonts w:ascii="Arial" w:hAnsi="Arial" w:cs="Arial"/>
          <w:color w:val="000000"/>
          <w:sz w:val="22"/>
          <w:szCs w:val="22"/>
        </w:rPr>
        <w:t>S.L.</w:t>
      </w:r>
      <w:proofErr w:type="gramEnd"/>
      <w:r w:rsidRPr="0036666A">
        <w:rPr>
          <w:rFonts w:ascii="Arial" w:hAnsi="Arial" w:cs="Arial"/>
          <w:color w:val="000000"/>
          <w:sz w:val="22"/>
          <w:szCs w:val="22"/>
        </w:rPr>
        <w:t xml:space="preserve"> and </w:t>
      </w:r>
      <w:proofErr w:type="spellStart"/>
      <w:r w:rsidRPr="0036666A">
        <w:rPr>
          <w:rFonts w:ascii="Arial" w:hAnsi="Arial" w:cs="Arial"/>
          <w:color w:val="000000"/>
          <w:sz w:val="22"/>
          <w:szCs w:val="22"/>
        </w:rPr>
        <w:t>Reschly</w:t>
      </w:r>
      <w:proofErr w:type="spellEnd"/>
      <w:r w:rsidRPr="0036666A">
        <w:rPr>
          <w:rFonts w:ascii="Arial" w:hAnsi="Arial" w:cs="Arial"/>
          <w:color w:val="000000"/>
          <w:sz w:val="22"/>
          <w:szCs w:val="22"/>
        </w:rPr>
        <w:t>, A.L. (2010).</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Handbook of School-Family Partnerships</w:t>
      </w:r>
      <w:r w:rsidRPr="0036666A">
        <w:rPr>
          <w:rFonts w:ascii="Arial" w:hAnsi="Arial" w:cs="Arial"/>
          <w:color w:val="000000"/>
          <w:sz w:val="22"/>
          <w:szCs w:val="22"/>
        </w:rPr>
        <w:t>. Routledge.</w:t>
      </w:r>
    </w:p>
    <w:p w14:paraId="5407E317" w14:textId="47A7A66D"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proofErr w:type="spellStart"/>
      <w:r w:rsidRPr="0036666A">
        <w:rPr>
          <w:rFonts w:ascii="Arial" w:hAnsi="Arial" w:cs="Arial"/>
          <w:color w:val="000000"/>
          <w:sz w:val="22"/>
          <w:szCs w:val="22"/>
        </w:rPr>
        <w:t>Cremin</w:t>
      </w:r>
      <w:proofErr w:type="spellEnd"/>
      <w:r w:rsidRPr="0036666A">
        <w:rPr>
          <w:rFonts w:ascii="Arial" w:hAnsi="Arial" w:cs="Arial"/>
          <w:color w:val="000000"/>
          <w:sz w:val="22"/>
          <w:szCs w:val="22"/>
        </w:rPr>
        <w:t>, T., Mottram, M., Collins, F.M., Powell, S. and Safford, K. (2014).</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 xml:space="preserve">Building communities of engaged </w:t>
      </w:r>
      <w:r w:rsidR="00CB76F5" w:rsidRPr="0036666A">
        <w:rPr>
          <w:rFonts w:ascii="Arial" w:hAnsi="Arial" w:cs="Arial"/>
          <w:i/>
          <w:iCs/>
          <w:color w:val="000000"/>
          <w:sz w:val="22"/>
          <w:szCs w:val="22"/>
        </w:rPr>
        <w:t>readers:</w:t>
      </w:r>
      <w:r w:rsidRPr="0036666A">
        <w:rPr>
          <w:rFonts w:ascii="Arial" w:hAnsi="Arial" w:cs="Arial"/>
          <w:i/>
          <w:iCs/>
          <w:color w:val="000000"/>
          <w:sz w:val="22"/>
          <w:szCs w:val="22"/>
        </w:rPr>
        <w:t xml:space="preserve"> Reading for pleasure</w:t>
      </w:r>
      <w:r w:rsidRPr="0036666A">
        <w:rPr>
          <w:rFonts w:ascii="Arial" w:hAnsi="Arial" w:cs="Arial"/>
          <w:color w:val="000000"/>
          <w:sz w:val="22"/>
          <w:szCs w:val="22"/>
        </w:rPr>
        <w:t>. London: Routledge.</w:t>
      </w:r>
    </w:p>
    <w:p w14:paraId="4D9FCB49"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Crowley, K. (2014).</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Child Development a practical introduction</w:t>
      </w:r>
      <w:r w:rsidRPr="0036666A">
        <w:rPr>
          <w:rFonts w:ascii="Arial" w:hAnsi="Arial" w:cs="Arial"/>
          <w:color w:val="000000"/>
          <w:sz w:val="22"/>
          <w:szCs w:val="22"/>
        </w:rPr>
        <w:t>. SAGE.</w:t>
      </w:r>
    </w:p>
    <w:p w14:paraId="064698DF" w14:textId="2E824F1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proofErr w:type="spellStart"/>
      <w:r w:rsidRPr="0036666A">
        <w:rPr>
          <w:rFonts w:ascii="Arial" w:hAnsi="Arial" w:cs="Arial"/>
          <w:color w:val="000000"/>
          <w:sz w:val="22"/>
          <w:szCs w:val="22"/>
        </w:rPr>
        <w:t>Desforges</w:t>
      </w:r>
      <w:proofErr w:type="spellEnd"/>
      <w:r w:rsidRPr="0036666A">
        <w:rPr>
          <w:rFonts w:ascii="Arial" w:hAnsi="Arial" w:cs="Arial"/>
          <w:color w:val="000000"/>
          <w:sz w:val="22"/>
          <w:szCs w:val="22"/>
        </w:rPr>
        <w:t xml:space="preserve">, C. and </w:t>
      </w:r>
      <w:proofErr w:type="spellStart"/>
      <w:r w:rsidRPr="0036666A">
        <w:rPr>
          <w:rFonts w:ascii="Arial" w:hAnsi="Arial" w:cs="Arial"/>
          <w:color w:val="000000"/>
          <w:sz w:val="22"/>
          <w:szCs w:val="22"/>
        </w:rPr>
        <w:t>Abouchaar</w:t>
      </w:r>
      <w:proofErr w:type="spellEnd"/>
      <w:r w:rsidRPr="0036666A">
        <w:rPr>
          <w:rFonts w:ascii="Arial" w:hAnsi="Arial" w:cs="Arial"/>
          <w:color w:val="000000"/>
          <w:sz w:val="22"/>
          <w:szCs w:val="22"/>
        </w:rPr>
        <w:t>, A. (2003).</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 xml:space="preserve">The Impact of Parental Involvement, Parental Support and Family Education on Pupil Achievements and Adjustment: A Literature Review Professor Charles </w:t>
      </w:r>
      <w:proofErr w:type="spellStart"/>
      <w:r w:rsidRPr="0036666A">
        <w:rPr>
          <w:rFonts w:ascii="Arial" w:hAnsi="Arial" w:cs="Arial"/>
          <w:i/>
          <w:iCs/>
          <w:color w:val="000000"/>
          <w:sz w:val="22"/>
          <w:szCs w:val="22"/>
        </w:rPr>
        <w:t>Desforges</w:t>
      </w:r>
      <w:proofErr w:type="spellEnd"/>
      <w:r w:rsidRPr="0036666A">
        <w:rPr>
          <w:rFonts w:ascii="Arial" w:hAnsi="Arial" w:cs="Arial"/>
          <w:i/>
          <w:iCs/>
          <w:color w:val="000000"/>
          <w:sz w:val="22"/>
          <w:szCs w:val="22"/>
        </w:rPr>
        <w:t xml:space="preserve"> with Alberto </w:t>
      </w:r>
      <w:proofErr w:type="spellStart"/>
      <w:r w:rsidRPr="0036666A">
        <w:rPr>
          <w:rFonts w:ascii="Arial" w:hAnsi="Arial" w:cs="Arial"/>
          <w:i/>
          <w:iCs/>
          <w:color w:val="000000"/>
          <w:sz w:val="22"/>
          <w:szCs w:val="22"/>
        </w:rPr>
        <w:t>Abouchaar</w:t>
      </w:r>
      <w:proofErr w:type="spellEnd"/>
      <w:r w:rsidRPr="0036666A">
        <w:rPr>
          <w:rFonts w:ascii="Arial" w:hAnsi="Arial" w:cs="Arial"/>
          <w:i/>
          <w:iCs/>
          <w:color w:val="000000"/>
          <w:sz w:val="22"/>
          <w:szCs w:val="22"/>
        </w:rPr>
        <w:t xml:space="preserve"> RESEARCH</w:t>
      </w:r>
      <w:r w:rsidRPr="0036666A">
        <w:rPr>
          <w:rFonts w:ascii="Arial" w:hAnsi="Arial" w:cs="Arial"/>
          <w:color w:val="000000"/>
          <w:sz w:val="22"/>
          <w:szCs w:val="22"/>
        </w:rPr>
        <w:t xml:space="preserve">. [online] Available at: </w:t>
      </w:r>
      <w:hyperlink r:id="rId11" w:history="1">
        <w:r w:rsidR="00CB76F5" w:rsidRPr="000B3081">
          <w:rPr>
            <w:rStyle w:val="Hyperlink"/>
            <w:rFonts w:ascii="Arial" w:hAnsi="Arial" w:cs="Arial"/>
            <w:sz w:val="22"/>
            <w:szCs w:val="22"/>
          </w:rPr>
          <w:t>https://www.nationalnumeracy.org.uk/sites/default/files/documents/impact_of_parental_involvement/the_impact_of_parental_involvement.pdf</w:t>
        </w:r>
      </w:hyperlink>
      <w:r w:rsidR="00CB76F5">
        <w:rPr>
          <w:rFonts w:ascii="Arial" w:hAnsi="Arial" w:cs="Arial"/>
          <w:color w:val="000000"/>
          <w:sz w:val="22"/>
          <w:szCs w:val="22"/>
        </w:rPr>
        <w:t xml:space="preserve"> </w:t>
      </w:r>
      <w:r w:rsidRPr="0036666A">
        <w:rPr>
          <w:rFonts w:ascii="Arial" w:hAnsi="Arial" w:cs="Arial"/>
          <w:color w:val="000000"/>
          <w:sz w:val="22"/>
          <w:szCs w:val="22"/>
        </w:rPr>
        <w:t>[Accessed 16 Mar. 2023].</w:t>
      </w:r>
    </w:p>
    <w:p w14:paraId="5D636552" w14:textId="43E8196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Donaldson, G. (2015).</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Successful Futures Independent Review of Curriculum and Assessment Arrangements in Wales</w:t>
      </w:r>
      <w:r w:rsidRPr="0036666A">
        <w:rPr>
          <w:rFonts w:ascii="Arial" w:hAnsi="Arial" w:cs="Arial"/>
          <w:color w:val="000000"/>
          <w:sz w:val="22"/>
          <w:szCs w:val="22"/>
        </w:rPr>
        <w:t xml:space="preserve">. [online] Available at: </w:t>
      </w:r>
      <w:hyperlink r:id="rId12" w:history="1">
        <w:r w:rsidR="00CB76F5" w:rsidRPr="000B3081">
          <w:rPr>
            <w:rStyle w:val="Hyperlink"/>
            <w:rFonts w:ascii="Arial" w:hAnsi="Arial" w:cs="Arial"/>
            <w:sz w:val="22"/>
            <w:szCs w:val="22"/>
          </w:rPr>
          <w:t>https://www.gov.wales/sites/default/files/publications/2018-03/successful-futures.pdf</w:t>
        </w:r>
      </w:hyperlink>
      <w:r w:rsidR="00CB76F5">
        <w:rPr>
          <w:rFonts w:ascii="Arial" w:hAnsi="Arial" w:cs="Arial"/>
          <w:color w:val="000000"/>
          <w:sz w:val="22"/>
          <w:szCs w:val="22"/>
        </w:rPr>
        <w:t xml:space="preserve"> </w:t>
      </w:r>
      <w:r w:rsidRPr="0036666A">
        <w:rPr>
          <w:rFonts w:ascii="Arial" w:hAnsi="Arial" w:cs="Arial"/>
          <w:color w:val="000000"/>
          <w:sz w:val="22"/>
          <w:szCs w:val="22"/>
        </w:rPr>
        <w:t>[Accessed 10 Apr. 2023].</w:t>
      </w:r>
    </w:p>
    <w:p w14:paraId="4932F17A" w14:textId="43BBD95B"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Duncan, S. (2010).</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Understanding Reading for Pleasure for emerging adult readers</w:t>
      </w:r>
      <w:r w:rsidRPr="0036666A">
        <w:rPr>
          <w:rFonts w:ascii="Arial" w:hAnsi="Arial" w:cs="Arial"/>
          <w:color w:val="000000"/>
          <w:sz w:val="22"/>
          <w:szCs w:val="22"/>
        </w:rPr>
        <w:t xml:space="preserve">. [online] Available at: </w:t>
      </w:r>
      <w:hyperlink r:id="rId13" w:history="1">
        <w:r w:rsidR="00CB76F5" w:rsidRPr="000B3081">
          <w:rPr>
            <w:rStyle w:val="Hyperlink"/>
            <w:rFonts w:ascii="Arial" w:hAnsi="Arial" w:cs="Arial"/>
            <w:sz w:val="22"/>
            <w:szCs w:val="22"/>
          </w:rPr>
          <w:t>https://discovery.ucl.ac.uk/id/eprint/10016527/1/doc_4716.pdf</w:t>
        </w:r>
      </w:hyperlink>
      <w:r w:rsidR="00CB76F5">
        <w:rPr>
          <w:rFonts w:ascii="Arial" w:hAnsi="Arial" w:cs="Arial"/>
          <w:color w:val="000000"/>
          <w:sz w:val="22"/>
          <w:szCs w:val="22"/>
        </w:rPr>
        <w:t xml:space="preserve"> </w:t>
      </w:r>
      <w:r w:rsidRPr="0036666A">
        <w:rPr>
          <w:rFonts w:ascii="Arial" w:hAnsi="Arial" w:cs="Arial"/>
          <w:color w:val="000000"/>
          <w:sz w:val="22"/>
          <w:szCs w:val="22"/>
        </w:rPr>
        <w:t>[Accessed 16 Mar. 2023].</w:t>
      </w:r>
    </w:p>
    <w:p w14:paraId="4266A45F" w14:textId="61579AA2"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Estyn (2014).</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 xml:space="preserve">A report </w:t>
      </w:r>
      <w:r w:rsidRPr="00CB76F5">
        <w:rPr>
          <w:rFonts w:ascii="Arial" w:hAnsi="Arial" w:cs="Arial"/>
          <w:i/>
          <w:iCs/>
          <w:color w:val="000000"/>
          <w:sz w:val="22"/>
          <w:szCs w:val="22"/>
          <w:highlight w:val="black"/>
        </w:rPr>
        <w:t>on St Thomas Community Primary School Grenfell Park Road St Thomas Swansea</w:t>
      </w:r>
      <w:r w:rsidRPr="0036666A">
        <w:rPr>
          <w:rFonts w:ascii="Arial" w:hAnsi="Arial" w:cs="Arial"/>
          <w:i/>
          <w:iCs/>
          <w:color w:val="000000"/>
          <w:sz w:val="22"/>
          <w:szCs w:val="22"/>
        </w:rPr>
        <w:t xml:space="preserve"> SA1 8EZ United Kingdom Date of inspection: September 2014 by Estyn, Her Majesty’s Inspectorate for Education and Training in Wales</w:t>
      </w:r>
      <w:r w:rsidRPr="0036666A">
        <w:rPr>
          <w:rFonts w:ascii="Arial" w:hAnsi="Arial" w:cs="Arial"/>
          <w:color w:val="000000"/>
          <w:sz w:val="22"/>
          <w:szCs w:val="22"/>
        </w:rPr>
        <w:t xml:space="preserve">. [online] Available at: </w:t>
      </w:r>
      <w:hyperlink r:id="rId14" w:history="1">
        <w:r w:rsidR="00CB76F5" w:rsidRPr="000B3081">
          <w:rPr>
            <w:rStyle w:val="Hyperlink"/>
            <w:rFonts w:ascii="Arial" w:hAnsi="Arial" w:cs="Arial"/>
            <w:sz w:val="22"/>
            <w:szCs w:val="22"/>
          </w:rPr>
          <w:t>https://www.estyn.gov.wales/system/files/2020-08/Inspection%2520report%2520St%2520Thomas%2520Community%2520Primary%2520School%25202014%2520%2528English%2520only%2529.pdf.pdf.pdf.pdf.pdf.pdf.pdf.pdf.pdf.pdf.pdf.pdf.pdf.pdf.pdf.pdf.pdf.pdf.pdf.pdf.pdf.p</w:t>
        </w:r>
        <w:r w:rsidR="00CB76F5" w:rsidRPr="000B3081">
          <w:rPr>
            <w:rStyle w:val="Hyperlink"/>
            <w:rFonts w:ascii="Arial" w:hAnsi="Arial" w:cs="Arial"/>
            <w:sz w:val="22"/>
            <w:szCs w:val="22"/>
          </w:rPr>
          <w:t>d</w:t>
        </w:r>
        <w:r w:rsidR="00CB76F5" w:rsidRPr="000B3081">
          <w:rPr>
            <w:rStyle w:val="Hyperlink"/>
            <w:rFonts w:ascii="Arial" w:hAnsi="Arial" w:cs="Arial"/>
            <w:sz w:val="22"/>
            <w:szCs w:val="22"/>
          </w:rPr>
          <w:t>f.pdf.pdf.pdf.pdf.pdf.pdf.pdf</w:t>
        </w:r>
      </w:hyperlink>
      <w:r w:rsidR="005F1319">
        <w:rPr>
          <w:rStyle w:val="Hyperlink"/>
          <w:rFonts w:ascii="Arial" w:hAnsi="Arial" w:cs="Arial"/>
          <w:sz w:val="22"/>
          <w:szCs w:val="22"/>
        </w:rPr>
        <w:t xml:space="preserve"> </w:t>
      </w:r>
      <w:r w:rsidR="005F1319" w:rsidRPr="005F1319">
        <w:rPr>
          <w:rStyle w:val="Hyperlink"/>
          <w:rFonts w:ascii="Arial" w:hAnsi="Arial" w:cs="Arial"/>
          <w:color w:val="000000" w:themeColor="text1"/>
          <w:sz w:val="22"/>
          <w:szCs w:val="22"/>
        </w:rPr>
        <w:t>[</w:t>
      </w:r>
      <w:r w:rsidR="005F1319" w:rsidRPr="005F1319">
        <w:rPr>
          <w:rStyle w:val="Hyperlink"/>
          <w:rFonts w:ascii="Arial" w:hAnsi="Arial" w:cs="Arial"/>
          <w:color w:val="000000" w:themeColor="text1"/>
          <w:sz w:val="22"/>
          <w:szCs w:val="22"/>
          <w:u w:val="none"/>
        </w:rPr>
        <w:t>Accessed 8 Mar.2023]</w:t>
      </w:r>
      <w:r w:rsidR="005F1319">
        <w:rPr>
          <w:rStyle w:val="Hyperlink"/>
          <w:rFonts w:ascii="Arial" w:hAnsi="Arial" w:cs="Arial"/>
          <w:color w:val="000000" w:themeColor="text1"/>
          <w:sz w:val="22"/>
          <w:szCs w:val="22"/>
          <w:u w:val="none"/>
        </w:rPr>
        <w:t xml:space="preserve">. </w:t>
      </w:r>
    </w:p>
    <w:p w14:paraId="76BC9C30" w14:textId="4579F85B"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lastRenderedPageBreak/>
        <w:t>Estyn (2019).</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Developing good reading habits | Estyn</w:t>
      </w:r>
      <w:r w:rsidRPr="0036666A">
        <w:rPr>
          <w:rFonts w:ascii="Arial" w:hAnsi="Arial" w:cs="Arial"/>
          <w:color w:val="000000"/>
          <w:sz w:val="22"/>
          <w:szCs w:val="22"/>
        </w:rPr>
        <w:t xml:space="preserve">. [online] www.estyn.gov.wales. Available at: </w:t>
      </w:r>
      <w:hyperlink r:id="rId15" w:history="1">
        <w:r w:rsidR="00CB76F5" w:rsidRPr="000B3081">
          <w:rPr>
            <w:rStyle w:val="Hyperlink"/>
            <w:rFonts w:ascii="Arial" w:hAnsi="Arial" w:cs="Arial"/>
            <w:sz w:val="22"/>
            <w:szCs w:val="22"/>
          </w:rPr>
          <w:t>https://www.estyn.gov.wales/effective-practice/developing-good-reading-habits</w:t>
        </w:r>
      </w:hyperlink>
      <w:r w:rsidR="00CB76F5">
        <w:rPr>
          <w:rFonts w:ascii="Arial" w:hAnsi="Arial" w:cs="Arial"/>
          <w:color w:val="000000"/>
          <w:sz w:val="22"/>
          <w:szCs w:val="22"/>
        </w:rPr>
        <w:t xml:space="preserve"> </w:t>
      </w:r>
      <w:r w:rsidRPr="0036666A">
        <w:rPr>
          <w:rFonts w:ascii="Arial" w:hAnsi="Arial" w:cs="Arial"/>
          <w:color w:val="000000"/>
          <w:sz w:val="22"/>
          <w:szCs w:val="22"/>
        </w:rPr>
        <w:t xml:space="preserve">[Accessed </w:t>
      </w:r>
      <w:r w:rsidR="005F1319">
        <w:rPr>
          <w:rFonts w:ascii="Arial" w:hAnsi="Arial" w:cs="Arial"/>
          <w:color w:val="000000"/>
          <w:sz w:val="22"/>
          <w:szCs w:val="22"/>
        </w:rPr>
        <w:t>15</w:t>
      </w:r>
      <w:r w:rsidRPr="0036666A">
        <w:rPr>
          <w:rFonts w:ascii="Arial" w:hAnsi="Arial" w:cs="Arial"/>
          <w:color w:val="000000"/>
          <w:sz w:val="22"/>
          <w:szCs w:val="22"/>
        </w:rPr>
        <w:t xml:space="preserve"> Mar. 2023].</w:t>
      </w:r>
    </w:p>
    <w:p w14:paraId="3CC0C8CF" w14:textId="7D21B6D5"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Estyn (2020).</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Community schools: families and communities at the heart of school life</w:t>
      </w:r>
      <w:r w:rsidRPr="0036666A">
        <w:rPr>
          <w:rFonts w:ascii="Arial" w:hAnsi="Arial" w:cs="Arial"/>
          <w:color w:val="000000"/>
          <w:sz w:val="22"/>
          <w:szCs w:val="22"/>
        </w:rPr>
        <w:t xml:space="preserve">. [online] Available at: </w:t>
      </w:r>
      <w:hyperlink r:id="rId16" w:history="1">
        <w:r w:rsidR="00CB76F5" w:rsidRPr="000B3081">
          <w:rPr>
            <w:rStyle w:val="Hyperlink"/>
            <w:rFonts w:ascii="Arial" w:hAnsi="Arial" w:cs="Arial"/>
            <w:sz w:val="22"/>
            <w:szCs w:val="22"/>
          </w:rPr>
          <w:t>https://www.estyn.gov.wales/system/files/2021-08/Community%2520Schools%2520en.pdf</w:t>
        </w:r>
      </w:hyperlink>
      <w:r w:rsidR="00CB76F5">
        <w:rPr>
          <w:rFonts w:ascii="Arial" w:hAnsi="Arial" w:cs="Arial"/>
          <w:color w:val="000000"/>
          <w:sz w:val="22"/>
          <w:szCs w:val="22"/>
        </w:rPr>
        <w:t xml:space="preserve"> </w:t>
      </w:r>
      <w:r w:rsidRPr="0036666A">
        <w:rPr>
          <w:rFonts w:ascii="Arial" w:hAnsi="Arial" w:cs="Arial"/>
          <w:color w:val="000000"/>
          <w:sz w:val="22"/>
          <w:szCs w:val="22"/>
        </w:rPr>
        <w:t>[Accessed 16 Mar. 2023].</w:t>
      </w:r>
    </w:p>
    <w:p w14:paraId="4AE49247"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Freire, P. (1983). The Importance of the Act of Reading.</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Journal of Education</w:t>
      </w:r>
      <w:r w:rsidRPr="0036666A">
        <w:rPr>
          <w:rFonts w:ascii="Arial" w:hAnsi="Arial" w:cs="Arial"/>
          <w:color w:val="000000"/>
          <w:sz w:val="22"/>
          <w:szCs w:val="22"/>
        </w:rPr>
        <w:t>, 165(1), pp.5–11.</w:t>
      </w:r>
    </w:p>
    <w:p w14:paraId="7FE1003A" w14:textId="0A3B46A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Green, C., Walker, J., Hoover-Dempsey, K. and Sandler, H. (2007).</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Parents Motivation for Involvement in Children’s Education: An Empirical Test of a Theoretical Model of Parental Involvement</w:t>
      </w:r>
      <w:r w:rsidRPr="0036666A">
        <w:rPr>
          <w:rFonts w:ascii="Arial" w:hAnsi="Arial" w:cs="Arial"/>
          <w:color w:val="000000"/>
          <w:sz w:val="22"/>
          <w:szCs w:val="22"/>
        </w:rPr>
        <w:t xml:space="preserve">. [online] Uwtsd.ac.uk. Available at: </w:t>
      </w:r>
      <w:hyperlink r:id="rId17" w:history="1">
        <w:r w:rsidR="00CB76F5" w:rsidRPr="000B3081">
          <w:rPr>
            <w:rStyle w:val="Hyperlink"/>
            <w:rFonts w:ascii="Arial" w:hAnsi="Arial" w:cs="Arial"/>
            <w:sz w:val="22"/>
            <w:szCs w:val="22"/>
          </w:rPr>
          <w:t>https://web-s-ebscohost-com.ezproxy.uwtsd.ac.uk/ehost/pdfviewer/pdfviewer?vid=0&amp;sid=c2133a97-443b-4c02-bbc3-52c4c3d2a8e8%40redis</w:t>
        </w:r>
      </w:hyperlink>
      <w:r w:rsidR="00CB76F5">
        <w:rPr>
          <w:rFonts w:ascii="Arial" w:hAnsi="Arial" w:cs="Arial"/>
          <w:color w:val="000000"/>
          <w:sz w:val="22"/>
          <w:szCs w:val="22"/>
        </w:rPr>
        <w:t xml:space="preserve"> </w:t>
      </w:r>
      <w:r w:rsidRPr="0036666A">
        <w:rPr>
          <w:rFonts w:ascii="Arial" w:hAnsi="Arial" w:cs="Arial"/>
          <w:color w:val="000000"/>
          <w:sz w:val="22"/>
          <w:szCs w:val="22"/>
        </w:rPr>
        <w:t>[Accessed 16 Mar. 2023].</w:t>
      </w:r>
    </w:p>
    <w:p w14:paraId="5B338711" w14:textId="75D2B1DE" w:rsidR="0036666A" w:rsidRPr="0036666A" w:rsidRDefault="0036666A" w:rsidP="0036666A">
      <w:pPr>
        <w:rPr>
          <w:rFonts w:ascii="Arial" w:hAnsi="Arial" w:cs="Arial"/>
        </w:rPr>
      </w:pPr>
      <w:r w:rsidRPr="0036666A">
        <w:rPr>
          <w:rFonts w:ascii="Arial" w:hAnsi="Arial" w:cs="Arial"/>
        </w:rPr>
        <w:t xml:space="preserve">Griffiths, H. (2023) ‘What does it mean to teach in Wales?’ [Lecture]. </w:t>
      </w:r>
      <w:r w:rsidRPr="0036666A">
        <w:rPr>
          <w:rFonts w:ascii="Arial" w:hAnsi="Arial" w:cs="Arial"/>
          <w:i/>
          <w:iCs/>
        </w:rPr>
        <w:t>ECAD5009-C: BA Primary Education</w:t>
      </w:r>
      <w:r w:rsidRPr="0036666A">
        <w:rPr>
          <w:rFonts w:ascii="Arial" w:hAnsi="Arial" w:cs="Arial"/>
        </w:rPr>
        <w:t>. UWTSD. 28 March.</w:t>
      </w:r>
    </w:p>
    <w:p w14:paraId="6AAD0153" w14:textId="54E4D84C"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Hawes and Plourde (2005).</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 xml:space="preserve">Parental Involvement </w:t>
      </w:r>
      <w:proofErr w:type="gramStart"/>
      <w:r w:rsidRPr="0036666A">
        <w:rPr>
          <w:rFonts w:ascii="Arial" w:hAnsi="Arial" w:cs="Arial"/>
          <w:i/>
          <w:iCs/>
          <w:color w:val="000000"/>
          <w:sz w:val="22"/>
          <w:szCs w:val="22"/>
        </w:rPr>
        <w:t>And</w:t>
      </w:r>
      <w:proofErr w:type="gramEnd"/>
      <w:r w:rsidRPr="0036666A">
        <w:rPr>
          <w:rFonts w:ascii="Arial" w:hAnsi="Arial" w:cs="Arial"/>
          <w:i/>
          <w:iCs/>
          <w:color w:val="000000"/>
          <w:sz w:val="22"/>
          <w:szCs w:val="22"/>
        </w:rPr>
        <w:t xml:space="preserve"> It’s Influence On The Reading Achievement Of 6th Grades Students</w:t>
      </w:r>
      <w:r w:rsidRPr="0036666A">
        <w:rPr>
          <w:rFonts w:ascii="Arial" w:hAnsi="Arial" w:cs="Arial"/>
          <w:color w:val="000000"/>
          <w:sz w:val="22"/>
          <w:szCs w:val="22"/>
        </w:rPr>
        <w:t xml:space="preserve">. [online] Uwtsd.ac.uk. Available at: </w:t>
      </w:r>
      <w:hyperlink r:id="rId18" w:history="1">
        <w:r w:rsidR="00CB76F5" w:rsidRPr="000B3081">
          <w:rPr>
            <w:rStyle w:val="Hyperlink"/>
            <w:rFonts w:ascii="Arial" w:hAnsi="Arial" w:cs="Arial"/>
            <w:sz w:val="22"/>
            <w:szCs w:val="22"/>
          </w:rPr>
          <w:t>https://web-p-ebscohost-com.ezproxy.uwtsd.ac.uk/ehost/pdfviewer/pdfviewer?vid=0&amp;sid=09857600-6925-4712-bb92-1843325c2e59%40redis</w:t>
        </w:r>
      </w:hyperlink>
      <w:r w:rsidR="00CB76F5">
        <w:rPr>
          <w:rFonts w:ascii="Arial" w:hAnsi="Arial" w:cs="Arial"/>
          <w:color w:val="000000"/>
          <w:sz w:val="22"/>
          <w:szCs w:val="22"/>
        </w:rPr>
        <w:t xml:space="preserve"> </w:t>
      </w:r>
      <w:r w:rsidRPr="0036666A">
        <w:rPr>
          <w:rFonts w:ascii="Arial" w:hAnsi="Arial" w:cs="Arial"/>
          <w:color w:val="000000"/>
          <w:sz w:val="22"/>
          <w:szCs w:val="22"/>
        </w:rPr>
        <w:t>[Accessed 12 Mar. 2023].</w:t>
      </w:r>
    </w:p>
    <w:p w14:paraId="0A18AD37" w14:textId="51A0DD13"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Hornby, G. (2011).</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 xml:space="preserve">Parental involvement in childhood </w:t>
      </w:r>
      <w:r w:rsidR="00CB76F5" w:rsidRPr="0036666A">
        <w:rPr>
          <w:rFonts w:ascii="Arial" w:hAnsi="Arial" w:cs="Arial"/>
          <w:i/>
          <w:iCs/>
          <w:color w:val="000000"/>
          <w:sz w:val="22"/>
          <w:szCs w:val="22"/>
        </w:rPr>
        <w:t>education:</w:t>
      </w:r>
      <w:r w:rsidRPr="0036666A">
        <w:rPr>
          <w:rFonts w:ascii="Arial" w:hAnsi="Arial" w:cs="Arial"/>
          <w:i/>
          <w:iCs/>
          <w:color w:val="000000"/>
          <w:sz w:val="22"/>
          <w:szCs w:val="22"/>
        </w:rPr>
        <w:t xml:space="preserve"> building effective school-family partnerships</w:t>
      </w:r>
      <w:r w:rsidRPr="0036666A">
        <w:rPr>
          <w:rFonts w:ascii="Arial" w:hAnsi="Arial" w:cs="Arial"/>
          <w:color w:val="000000"/>
          <w:sz w:val="22"/>
          <w:szCs w:val="22"/>
        </w:rPr>
        <w:t>. New York: Springer.</w:t>
      </w:r>
    </w:p>
    <w:p w14:paraId="6FB9C535"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proofErr w:type="spellStart"/>
      <w:r w:rsidRPr="0036666A">
        <w:rPr>
          <w:rFonts w:ascii="Arial" w:hAnsi="Arial" w:cs="Arial"/>
          <w:color w:val="000000"/>
          <w:sz w:val="22"/>
          <w:szCs w:val="22"/>
        </w:rPr>
        <w:t>Iroegbu</w:t>
      </w:r>
      <w:proofErr w:type="spellEnd"/>
      <w:r w:rsidRPr="0036666A">
        <w:rPr>
          <w:rFonts w:ascii="Arial" w:hAnsi="Arial" w:cs="Arial"/>
          <w:color w:val="000000"/>
          <w:sz w:val="22"/>
          <w:szCs w:val="22"/>
        </w:rPr>
        <w:t xml:space="preserve">, V., </w:t>
      </w:r>
      <w:proofErr w:type="spellStart"/>
      <w:r w:rsidRPr="0036666A">
        <w:rPr>
          <w:rFonts w:ascii="Arial" w:hAnsi="Arial" w:cs="Arial"/>
          <w:color w:val="000000"/>
          <w:sz w:val="22"/>
          <w:szCs w:val="22"/>
        </w:rPr>
        <w:t>Ihekerenma</w:t>
      </w:r>
      <w:proofErr w:type="spellEnd"/>
      <w:r w:rsidRPr="0036666A">
        <w:rPr>
          <w:rFonts w:ascii="Arial" w:hAnsi="Arial" w:cs="Arial"/>
          <w:color w:val="000000"/>
          <w:sz w:val="22"/>
          <w:szCs w:val="22"/>
        </w:rPr>
        <w:t xml:space="preserve">, </w:t>
      </w:r>
      <w:proofErr w:type="spellStart"/>
      <w:r w:rsidRPr="0036666A">
        <w:rPr>
          <w:rFonts w:ascii="Arial" w:hAnsi="Arial" w:cs="Arial"/>
          <w:color w:val="000000"/>
          <w:sz w:val="22"/>
          <w:szCs w:val="22"/>
        </w:rPr>
        <w:t>Igweike</w:t>
      </w:r>
      <w:proofErr w:type="spellEnd"/>
      <w:r w:rsidRPr="0036666A">
        <w:rPr>
          <w:rFonts w:ascii="Arial" w:hAnsi="Arial" w:cs="Arial"/>
          <w:color w:val="000000"/>
          <w:sz w:val="22"/>
          <w:szCs w:val="22"/>
        </w:rPr>
        <w:t>, O. and Margaret (2020). Effect of Parental Involvement on the Reading Skills of Pupils in Lower Primary School in Ondo State, Nigeria.</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Journal of Education &amp; Social Policy</w:t>
      </w:r>
      <w:r w:rsidRPr="0036666A">
        <w:rPr>
          <w:rFonts w:ascii="Arial" w:hAnsi="Arial" w:cs="Arial"/>
          <w:color w:val="000000"/>
          <w:sz w:val="22"/>
          <w:szCs w:val="22"/>
        </w:rPr>
        <w:t>, 7(4).</w:t>
      </w:r>
    </w:p>
    <w:p w14:paraId="44CF853B"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proofErr w:type="spellStart"/>
      <w:r w:rsidRPr="0036666A">
        <w:rPr>
          <w:rFonts w:ascii="Arial" w:hAnsi="Arial" w:cs="Arial"/>
          <w:color w:val="000000"/>
          <w:sz w:val="22"/>
          <w:szCs w:val="22"/>
        </w:rPr>
        <w:t>Jeynes</w:t>
      </w:r>
      <w:proofErr w:type="spellEnd"/>
      <w:r w:rsidRPr="0036666A">
        <w:rPr>
          <w:rFonts w:ascii="Arial" w:hAnsi="Arial" w:cs="Arial"/>
          <w:color w:val="000000"/>
          <w:sz w:val="22"/>
          <w:szCs w:val="22"/>
        </w:rPr>
        <w:t>, W. (2023). A META-ANALYSIS The Effects of Parental Involvement on Minority Children’s Academic Achievement.</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The Effects of Parental Involvement on Minority Children’s Academic Achievement</w:t>
      </w:r>
      <w:r w:rsidRPr="0036666A">
        <w:rPr>
          <w:rFonts w:ascii="Arial" w:hAnsi="Arial" w:cs="Arial"/>
          <w:color w:val="000000"/>
          <w:sz w:val="22"/>
          <w:szCs w:val="22"/>
        </w:rPr>
        <w:t>, 35.</w:t>
      </w:r>
    </w:p>
    <w:p w14:paraId="6836EF63" w14:textId="00BCC55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 xml:space="preserve">Joyce Levy Epstein, Sanders, M.G., Sheldon, S.B., Simon, B.S., Karen Clark Salinas, Natalie Rodriguez </w:t>
      </w:r>
      <w:proofErr w:type="spellStart"/>
      <w:r w:rsidRPr="0036666A">
        <w:rPr>
          <w:rFonts w:ascii="Arial" w:hAnsi="Arial" w:cs="Arial"/>
          <w:color w:val="000000"/>
          <w:sz w:val="22"/>
          <w:szCs w:val="22"/>
        </w:rPr>
        <w:t>Jansorn</w:t>
      </w:r>
      <w:proofErr w:type="spellEnd"/>
      <w:r w:rsidRPr="0036666A">
        <w:rPr>
          <w:rFonts w:ascii="Arial" w:hAnsi="Arial" w:cs="Arial"/>
          <w:color w:val="000000"/>
          <w:sz w:val="22"/>
          <w:szCs w:val="22"/>
        </w:rPr>
        <w:t xml:space="preserve">, Van, F.L., Martin, C.S., Thomas, B.G., </w:t>
      </w:r>
      <w:proofErr w:type="spellStart"/>
      <w:r w:rsidRPr="0036666A">
        <w:rPr>
          <w:rFonts w:ascii="Arial" w:hAnsi="Arial" w:cs="Arial"/>
          <w:color w:val="000000"/>
          <w:sz w:val="22"/>
          <w:szCs w:val="22"/>
        </w:rPr>
        <w:t>Greenfeld</w:t>
      </w:r>
      <w:proofErr w:type="spellEnd"/>
      <w:r w:rsidRPr="0036666A">
        <w:rPr>
          <w:rFonts w:ascii="Arial" w:hAnsi="Arial" w:cs="Arial"/>
          <w:color w:val="000000"/>
          <w:sz w:val="22"/>
          <w:szCs w:val="22"/>
        </w:rPr>
        <w:t>, M., Hutchins, D.J. and Williams, K.J. (2019).</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 xml:space="preserve">School, family, and community </w:t>
      </w:r>
      <w:r w:rsidR="00CB76F5" w:rsidRPr="0036666A">
        <w:rPr>
          <w:rFonts w:ascii="Arial" w:hAnsi="Arial" w:cs="Arial"/>
          <w:i/>
          <w:iCs/>
          <w:color w:val="000000"/>
          <w:sz w:val="22"/>
          <w:szCs w:val="22"/>
        </w:rPr>
        <w:t>partnerships:</w:t>
      </w:r>
      <w:r w:rsidRPr="0036666A">
        <w:rPr>
          <w:rFonts w:ascii="Arial" w:hAnsi="Arial" w:cs="Arial"/>
          <w:i/>
          <w:iCs/>
          <w:color w:val="000000"/>
          <w:sz w:val="22"/>
          <w:szCs w:val="22"/>
        </w:rPr>
        <w:t xml:space="preserve"> your handbook for action</w:t>
      </w:r>
      <w:r w:rsidRPr="0036666A">
        <w:rPr>
          <w:rFonts w:ascii="Arial" w:hAnsi="Arial" w:cs="Arial"/>
          <w:color w:val="000000"/>
          <w:sz w:val="22"/>
          <w:szCs w:val="22"/>
        </w:rPr>
        <w:t>. Thousand Oaks, California: Corwin, A Sage Publishing Company.</w:t>
      </w:r>
    </w:p>
    <w:p w14:paraId="1E8AA9B2"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proofErr w:type="spellStart"/>
      <w:r w:rsidRPr="0036666A">
        <w:rPr>
          <w:rFonts w:ascii="Arial" w:hAnsi="Arial" w:cs="Arial"/>
          <w:color w:val="000000"/>
          <w:sz w:val="22"/>
          <w:szCs w:val="22"/>
        </w:rPr>
        <w:lastRenderedPageBreak/>
        <w:t>Kucirkova</w:t>
      </w:r>
      <w:proofErr w:type="spellEnd"/>
      <w:r w:rsidRPr="0036666A">
        <w:rPr>
          <w:rFonts w:ascii="Arial" w:hAnsi="Arial" w:cs="Arial"/>
          <w:color w:val="000000"/>
          <w:sz w:val="22"/>
          <w:szCs w:val="22"/>
        </w:rPr>
        <w:t xml:space="preserve">, N., Littleton, K. and </w:t>
      </w:r>
      <w:proofErr w:type="spellStart"/>
      <w:r w:rsidRPr="0036666A">
        <w:rPr>
          <w:rFonts w:ascii="Arial" w:hAnsi="Arial" w:cs="Arial"/>
          <w:color w:val="000000"/>
          <w:sz w:val="22"/>
          <w:szCs w:val="22"/>
        </w:rPr>
        <w:t>Cremin</w:t>
      </w:r>
      <w:proofErr w:type="spellEnd"/>
      <w:r w:rsidRPr="0036666A">
        <w:rPr>
          <w:rFonts w:ascii="Arial" w:hAnsi="Arial" w:cs="Arial"/>
          <w:color w:val="000000"/>
          <w:sz w:val="22"/>
          <w:szCs w:val="22"/>
        </w:rPr>
        <w:t>, T. (2017). Young children’s reading for pleasure with digital books: six key facets of engagement.</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Cambridge Journal of Education</w:t>
      </w:r>
      <w:r w:rsidRPr="0036666A">
        <w:rPr>
          <w:rFonts w:ascii="Arial" w:hAnsi="Arial" w:cs="Arial"/>
          <w:color w:val="000000"/>
          <w:sz w:val="22"/>
          <w:szCs w:val="22"/>
        </w:rPr>
        <w:t>, 47(1), pp.67–84.</w:t>
      </w:r>
    </w:p>
    <w:p w14:paraId="489CC763" w14:textId="0A2FDAC0"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Levy, R., Little, S., Clough, P., Nutbrown, C., Bishop, J., Lamb, T. and Yamada-Rice, D. (2014).</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 xml:space="preserve">The School of Education Attitudes to Reading and Writing and their Links with Social Mobility 1914-2014 An Evidence Review Commissioned by </w:t>
      </w:r>
      <w:proofErr w:type="spellStart"/>
      <w:r w:rsidRPr="0036666A">
        <w:rPr>
          <w:rFonts w:ascii="Arial" w:hAnsi="Arial" w:cs="Arial"/>
          <w:i/>
          <w:iCs/>
          <w:color w:val="000000"/>
          <w:sz w:val="22"/>
          <w:szCs w:val="22"/>
        </w:rPr>
        <w:t>Booktrust</w:t>
      </w:r>
      <w:proofErr w:type="spellEnd"/>
      <w:r w:rsidRPr="0036666A">
        <w:rPr>
          <w:rFonts w:ascii="Arial" w:hAnsi="Arial" w:cs="Arial"/>
          <w:i/>
          <w:iCs/>
          <w:color w:val="000000"/>
          <w:sz w:val="22"/>
          <w:szCs w:val="22"/>
        </w:rPr>
        <w:t xml:space="preserve"> Final Report</w:t>
      </w:r>
      <w:r w:rsidRPr="0036666A">
        <w:rPr>
          <w:rFonts w:ascii="Arial" w:hAnsi="Arial" w:cs="Arial"/>
          <w:color w:val="000000"/>
          <w:sz w:val="22"/>
          <w:szCs w:val="22"/>
        </w:rPr>
        <w:t xml:space="preserve">. [online] Available at: </w:t>
      </w:r>
      <w:hyperlink r:id="rId19" w:history="1">
        <w:r w:rsidR="00CB76F5" w:rsidRPr="000B3081">
          <w:rPr>
            <w:rStyle w:val="Hyperlink"/>
            <w:rFonts w:ascii="Arial" w:hAnsi="Arial" w:cs="Arial"/>
            <w:sz w:val="22"/>
            <w:szCs w:val="22"/>
          </w:rPr>
          <w:t>https://www.booktrust.org.uk/globalassets/resources/research/booktrust100-final-report-17-march-2014.pdf</w:t>
        </w:r>
      </w:hyperlink>
      <w:r w:rsidR="00CB76F5">
        <w:rPr>
          <w:rFonts w:ascii="Arial" w:hAnsi="Arial" w:cs="Arial"/>
          <w:color w:val="000000"/>
          <w:sz w:val="22"/>
          <w:szCs w:val="22"/>
        </w:rPr>
        <w:t xml:space="preserve"> </w:t>
      </w:r>
      <w:r w:rsidRPr="0036666A">
        <w:rPr>
          <w:rFonts w:ascii="Arial" w:hAnsi="Arial" w:cs="Arial"/>
          <w:color w:val="000000"/>
          <w:sz w:val="22"/>
          <w:szCs w:val="22"/>
        </w:rPr>
        <w:t>[Accessed 11 Mar. 2023].</w:t>
      </w:r>
    </w:p>
    <w:p w14:paraId="419A03DF"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 xml:space="preserve">Mancini, A.L., </w:t>
      </w:r>
      <w:proofErr w:type="spellStart"/>
      <w:r w:rsidRPr="0036666A">
        <w:rPr>
          <w:rFonts w:ascii="Arial" w:hAnsi="Arial" w:cs="Arial"/>
          <w:color w:val="000000"/>
          <w:sz w:val="22"/>
          <w:szCs w:val="22"/>
        </w:rPr>
        <w:t>Monfardini</w:t>
      </w:r>
      <w:proofErr w:type="spellEnd"/>
      <w:r w:rsidRPr="0036666A">
        <w:rPr>
          <w:rFonts w:ascii="Arial" w:hAnsi="Arial" w:cs="Arial"/>
          <w:color w:val="000000"/>
          <w:sz w:val="22"/>
          <w:szCs w:val="22"/>
        </w:rPr>
        <w:t xml:space="preserve">, C. and </w:t>
      </w:r>
      <w:proofErr w:type="spellStart"/>
      <w:r w:rsidRPr="0036666A">
        <w:rPr>
          <w:rFonts w:ascii="Arial" w:hAnsi="Arial" w:cs="Arial"/>
          <w:color w:val="000000"/>
          <w:sz w:val="22"/>
          <w:szCs w:val="22"/>
        </w:rPr>
        <w:t>Pasqua</w:t>
      </w:r>
      <w:proofErr w:type="spellEnd"/>
      <w:r w:rsidRPr="0036666A">
        <w:rPr>
          <w:rFonts w:ascii="Arial" w:hAnsi="Arial" w:cs="Arial"/>
          <w:color w:val="000000"/>
          <w:sz w:val="22"/>
          <w:szCs w:val="22"/>
        </w:rPr>
        <w:t>, S. (2017). Is a good example the best sermon? Children’s imitation of parental reading.</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Review of Economics of the Household</w:t>
      </w:r>
      <w:r w:rsidRPr="0036666A">
        <w:rPr>
          <w:rFonts w:ascii="Arial" w:hAnsi="Arial" w:cs="Arial"/>
          <w:color w:val="000000"/>
          <w:sz w:val="22"/>
          <w:szCs w:val="22"/>
        </w:rPr>
        <w:t>, 15(3), pp.965–993.</w:t>
      </w:r>
    </w:p>
    <w:p w14:paraId="4C9352DC"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Newman, S.B. (1996). Children engaging in storybook reading: The influence of access to print resources, opportunity, and parental interaction.</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Early Childhood Research Quarterly</w:t>
      </w:r>
      <w:r w:rsidRPr="0036666A">
        <w:rPr>
          <w:rFonts w:ascii="Arial" w:hAnsi="Arial" w:cs="Arial"/>
          <w:color w:val="000000"/>
          <w:sz w:val="22"/>
          <w:szCs w:val="22"/>
        </w:rPr>
        <w:t>, 11(4), pp.495–513.</w:t>
      </w:r>
    </w:p>
    <w:p w14:paraId="4ADE9B63" w14:textId="5D3E6A88"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UNICEF (1989).</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 xml:space="preserve">UN Convention on the Rights of the Child (UNCRC) - </w:t>
      </w:r>
      <w:proofErr w:type="spellStart"/>
      <w:r w:rsidRPr="0036666A">
        <w:rPr>
          <w:rFonts w:ascii="Arial" w:hAnsi="Arial" w:cs="Arial"/>
          <w:i/>
          <w:iCs/>
          <w:color w:val="000000"/>
          <w:sz w:val="22"/>
          <w:szCs w:val="22"/>
        </w:rPr>
        <w:t>Unicef</w:t>
      </w:r>
      <w:proofErr w:type="spellEnd"/>
      <w:r w:rsidRPr="0036666A">
        <w:rPr>
          <w:rFonts w:ascii="Arial" w:hAnsi="Arial" w:cs="Arial"/>
          <w:i/>
          <w:iCs/>
          <w:color w:val="000000"/>
          <w:sz w:val="22"/>
          <w:szCs w:val="22"/>
        </w:rPr>
        <w:t xml:space="preserve"> UK</w:t>
      </w:r>
      <w:r w:rsidRPr="0036666A">
        <w:rPr>
          <w:rFonts w:ascii="Arial" w:hAnsi="Arial" w:cs="Arial"/>
          <w:color w:val="000000"/>
          <w:sz w:val="22"/>
          <w:szCs w:val="22"/>
        </w:rPr>
        <w:t xml:space="preserve">. [online] UNICEF. Available at: </w:t>
      </w:r>
      <w:hyperlink r:id="rId20" w:history="1">
        <w:r w:rsidR="00CB76F5" w:rsidRPr="000B3081">
          <w:rPr>
            <w:rStyle w:val="Hyperlink"/>
            <w:rFonts w:ascii="Arial" w:hAnsi="Arial" w:cs="Arial"/>
            <w:sz w:val="22"/>
            <w:szCs w:val="22"/>
          </w:rPr>
          <w:t>https://www.unicef.org.uk/what-we-do/un-convention-child-rights/</w:t>
        </w:r>
      </w:hyperlink>
      <w:r w:rsidR="00CB76F5">
        <w:rPr>
          <w:rFonts w:ascii="Arial" w:hAnsi="Arial" w:cs="Arial"/>
          <w:color w:val="000000"/>
          <w:sz w:val="22"/>
          <w:szCs w:val="22"/>
        </w:rPr>
        <w:t xml:space="preserve"> </w:t>
      </w:r>
      <w:r w:rsidRPr="0036666A">
        <w:rPr>
          <w:rFonts w:ascii="Arial" w:hAnsi="Arial" w:cs="Arial"/>
          <w:color w:val="000000"/>
          <w:sz w:val="22"/>
          <w:szCs w:val="22"/>
        </w:rPr>
        <w:t>[Accessed 14 Mar. 2023].</w:t>
      </w:r>
    </w:p>
    <w:p w14:paraId="58FBFA28" w14:textId="77777777"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Vygotsky, L. (1978).</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Mind in Society: The Development of Higher Psychological Processes</w:t>
      </w:r>
      <w:r w:rsidRPr="0036666A">
        <w:rPr>
          <w:rFonts w:ascii="Arial" w:hAnsi="Arial" w:cs="Arial"/>
          <w:color w:val="000000"/>
          <w:sz w:val="22"/>
          <w:szCs w:val="22"/>
        </w:rPr>
        <w:t>. Cambridge: Harvard University Press.</w:t>
      </w:r>
    </w:p>
    <w:p w14:paraId="55B8BE86" w14:textId="6C58E35D"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proofErr w:type="spellStart"/>
      <w:r w:rsidRPr="0036666A">
        <w:rPr>
          <w:rFonts w:ascii="Arial" w:hAnsi="Arial" w:cs="Arial"/>
          <w:color w:val="000000"/>
          <w:sz w:val="22"/>
          <w:szCs w:val="22"/>
        </w:rPr>
        <w:t>Vyverman</w:t>
      </w:r>
      <w:proofErr w:type="spellEnd"/>
      <w:r w:rsidRPr="0036666A">
        <w:rPr>
          <w:rFonts w:ascii="Arial" w:hAnsi="Arial" w:cs="Arial"/>
          <w:color w:val="000000"/>
          <w:sz w:val="22"/>
          <w:szCs w:val="22"/>
        </w:rPr>
        <w:t xml:space="preserve">, V. and </w:t>
      </w:r>
      <w:proofErr w:type="spellStart"/>
      <w:r w:rsidRPr="0036666A">
        <w:rPr>
          <w:rFonts w:ascii="Arial" w:hAnsi="Arial" w:cs="Arial"/>
          <w:color w:val="000000"/>
          <w:sz w:val="22"/>
          <w:szCs w:val="22"/>
        </w:rPr>
        <w:t>Vettenburg</w:t>
      </w:r>
      <w:proofErr w:type="spellEnd"/>
      <w:r w:rsidRPr="0036666A">
        <w:rPr>
          <w:rFonts w:ascii="Arial" w:hAnsi="Arial" w:cs="Arial"/>
          <w:color w:val="000000"/>
          <w:sz w:val="22"/>
          <w:szCs w:val="22"/>
        </w:rPr>
        <w:t xml:space="preserve">, N. (2009). Parent Participation </w:t>
      </w:r>
      <w:r w:rsidR="00A2393F" w:rsidRPr="0036666A">
        <w:rPr>
          <w:rFonts w:ascii="Arial" w:hAnsi="Arial" w:cs="Arial"/>
          <w:color w:val="000000"/>
          <w:sz w:val="22"/>
          <w:szCs w:val="22"/>
        </w:rPr>
        <w:t>at</w:t>
      </w:r>
      <w:r w:rsidRPr="0036666A">
        <w:rPr>
          <w:rFonts w:ascii="Arial" w:hAnsi="Arial" w:cs="Arial"/>
          <w:color w:val="000000"/>
          <w:sz w:val="22"/>
          <w:szCs w:val="22"/>
        </w:rPr>
        <w:t xml:space="preserve"> School.</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Childhood</w:t>
      </w:r>
      <w:r w:rsidRPr="0036666A">
        <w:rPr>
          <w:rFonts w:ascii="Arial" w:hAnsi="Arial" w:cs="Arial"/>
          <w:color w:val="000000"/>
          <w:sz w:val="22"/>
          <w:szCs w:val="22"/>
        </w:rPr>
        <w:t>, 16(1), pp.105–123.</w:t>
      </w:r>
    </w:p>
    <w:p w14:paraId="2B720D65" w14:textId="186681EB"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Weir, B. (1989). A Research Base for Prekindergarten Literacy Programs.</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The Reading Teacher</w:t>
      </w:r>
      <w:r w:rsidRPr="0036666A">
        <w:rPr>
          <w:rFonts w:ascii="Arial" w:hAnsi="Arial" w:cs="Arial"/>
          <w:color w:val="000000"/>
          <w:sz w:val="22"/>
          <w:szCs w:val="22"/>
        </w:rPr>
        <w:t xml:space="preserve">, [online] 42(7), pp.456–460. Available at: </w:t>
      </w:r>
      <w:hyperlink r:id="rId21" w:history="1">
        <w:r w:rsidR="00CB76F5" w:rsidRPr="000B3081">
          <w:rPr>
            <w:rStyle w:val="Hyperlink"/>
            <w:rFonts w:ascii="Arial" w:hAnsi="Arial" w:cs="Arial"/>
            <w:sz w:val="22"/>
            <w:szCs w:val="22"/>
          </w:rPr>
          <w:t>https://www.jstor.org/stable/pdf/20200190.pdf?casa_token=o_2_vYMFzoMAAAAA:DsWeZVCKAoX9QmNgaLitWCsQLDI2jB_sqcJrKNLhtgnvF0H1ieHPc0vTuNT0o8iK1TehkMlgJI-ptkaWY6DP2jZkmUnDAXp0s8miU55dpVzWVC7l504</w:t>
        </w:r>
      </w:hyperlink>
      <w:r w:rsidR="00CB76F5">
        <w:rPr>
          <w:rFonts w:ascii="Arial" w:hAnsi="Arial" w:cs="Arial"/>
          <w:color w:val="000000"/>
          <w:sz w:val="22"/>
          <w:szCs w:val="22"/>
        </w:rPr>
        <w:t xml:space="preserve"> </w:t>
      </w:r>
      <w:r w:rsidRPr="0036666A">
        <w:rPr>
          <w:rFonts w:ascii="Arial" w:hAnsi="Arial" w:cs="Arial"/>
          <w:color w:val="000000"/>
          <w:sz w:val="22"/>
          <w:szCs w:val="22"/>
        </w:rPr>
        <w:t>[Accessed 12 Mar. 2023].</w:t>
      </w:r>
    </w:p>
    <w:p w14:paraId="5178B90D" w14:textId="6348EB40"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Welsh Government (2015).</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Evaluation report on capacity building approaches to support the delivery of English as an additional language in Wales</w:t>
      </w:r>
      <w:r w:rsidRPr="0036666A">
        <w:rPr>
          <w:rFonts w:ascii="Arial" w:hAnsi="Arial" w:cs="Arial"/>
          <w:color w:val="000000"/>
          <w:sz w:val="22"/>
          <w:szCs w:val="22"/>
        </w:rPr>
        <w:t xml:space="preserve">. [online] Available at: </w:t>
      </w:r>
      <w:hyperlink r:id="rId22" w:history="1">
        <w:r w:rsidR="00CB76F5" w:rsidRPr="000B3081">
          <w:rPr>
            <w:rStyle w:val="Hyperlink"/>
            <w:rFonts w:ascii="Arial" w:hAnsi="Arial" w:cs="Arial"/>
            <w:sz w:val="22"/>
            <w:szCs w:val="22"/>
          </w:rPr>
          <w:t>https://www.gov.wales/sites/default/files/publications/2018-11/evaluation-report-on-capacity-building-approaches-to-support-the-delivery-of-english-as-an-additional-language-in-wales.pdf</w:t>
        </w:r>
      </w:hyperlink>
      <w:r w:rsidR="00CB76F5">
        <w:rPr>
          <w:rFonts w:ascii="Arial" w:hAnsi="Arial" w:cs="Arial"/>
          <w:color w:val="000000"/>
          <w:sz w:val="22"/>
          <w:szCs w:val="22"/>
        </w:rPr>
        <w:t xml:space="preserve"> </w:t>
      </w:r>
      <w:r w:rsidRPr="0036666A">
        <w:rPr>
          <w:rFonts w:ascii="Arial" w:hAnsi="Arial" w:cs="Arial"/>
          <w:color w:val="000000"/>
          <w:sz w:val="22"/>
          <w:szCs w:val="22"/>
        </w:rPr>
        <w:t>[Accessed 8 Feb. 2023].</w:t>
      </w:r>
    </w:p>
    <w:p w14:paraId="1F600E01" w14:textId="42C2546F"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lastRenderedPageBreak/>
        <w:t>Welsh Government (2017a).</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Flying Start Health Programme Guidance</w:t>
      </w:r>
      <w:r w:rsidRPr="0036666A">
        <w:rPr>
          <w:rFonts w:ascii="Arial" w:hAnsi="Arial" w:cs="Arial"/>
          <w:color w:val="000000"/>
          <w:sz w:val="22"/>
          <w:szCs w:val="22"/>
        </w:rPr>
        <w:t xml:space="preserve">. [online] Available at: </w:t>
      </w:r>
      <w:hyperlink r:id="rId23" w:history="1">
        <w:r w:rsidR="00CB76F5" w:rsidRPr="000B3081">
          <w:rPr>
            <w:rStyle w:val="Hyperlink"/>
            <w:rFonts w:ascii="Arial" w:hAnsi="Arial" w:cs="Arial"/>
            <w:sz w:val="22"/>
            <w:szCs w:val="22"/>
          </w:rPr>
          <w:t>https://www.gov.wales/sites/default/files/publications/2019-07/flying-start-health-programme-guidance_0.pdf</w:t>
        </w:r>
      </w:hyperlink>
      <w:r w:rsidR="00CB76F5">
        <w:rPr>
          <w:rFonts w:ascii="Arial" w:hAnsi="Arial" w:cs="Arial"/>
          <w:color w:val="000000"/>
          <w:sz w:val="22"/>
          <w:szCs w:val="22"/>
        </w:rPr>
        <w:t xml:space="preserve"> </w:t>
      </w:r>
      <w:r w:rsidRPr="0036666A">
        <w:rPr>
          <w:rFonts w:ascii="Arial" w:hAnsi="Arial" w:cs="Arial"/>
          <w:color w:val="000000"/>
          <w:sz w:val="22"/>
          <w:szCs w:val="22"/>
        </w:rPr>
        <w:t>[Accessed 8 Feb. 2023].</w:t>
      </w:r>
    </w:p>
    <w:p w14:paraId="4305ED84" w14:textId="6D0D9821"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Welsh Government (2017b).</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Professional standards - Hwb</w:t>
      </w:r>
      <w:r w:rsidRPr="0036666A">
        <w:rPr>
          <w:rFonts w:ascii="Arial" w:hAnsi="Arial" w:cs="Arial"/>
          <w:color w:val="000000"/>
          <w:sz w:val="22"/>
          <w:szCs w:val="22"/>
        </w:rPr>
        <w:t xml:space="preserve">. [online] </w:t>
      </w:r>
      <w:proofErr w:type="spellStart"/>
      <w:proofErr w:type="gramStart"/>
      <w:r w:rsidRPr="0036666A">
        <w:rPr>
          <w:rFonts w:ascii="Arial" w:hAnsi="Arial" w:cs="Arial"/>
          <w:color w:val="000000"/>
          <w:sz w:val="22"/>
          <w:szCs w:val="22"/>
        </w:rPr>
        <w:t>hwb.gov.wales</w:t>
      </w:r>
      <w:proofErr w:type="spellEnd"/>
      <w:proofErr w:type="gramEnd"/>
      <w:r w:rsidRPr="0036666A">
        <w:rPr>
          <w:rFonts w:ascii="Arial" w:hAnsi="Arial" w:cs="Arial"/>
          <w:color w:val="000000"/>
          <w:sz w:val="22"/>
          <w:szCs w:val="22"/>
        </w:rPr>
        <w:t xml:space="preserve">. Available at: </w:t>
      </w:r>
      <w:hyperlink r:id="rId24" w:history="1">
        <w:r w:rsidR="00CB76F5" w:rsidRPr="000B3081">
          <w:rPr>
            <w:rStyle w:val="Hyperlink"/>
            <w:rFonts w:ascii="Arial" w:hAnsi="Arial" w:cs="Arial"/>
            <w:sz w:val="22"/>
            <w:szCs w:val="22"/>
          </w:rPr>
          <w:t>https://hwb.gov.wales/professional-development/professional-standards</w:t>
        </w:r>
      </w:hyperlink>
      <w:r w:rsidRPr="0036666A">
        <w:rPr>
          <w:rFonts w:ascii="Arial" w:hAnsi="Arial" w:cs="Arial"/>
          <w:color w:val="000000"/>
          <w:sz w:val="22"/>
          <w:szCs w:val="22"/>
        </w:rPr>
        <w:t xml:space="preserve"> [Accessed 17 Mar. 2023].</w:t>
      </w:r>
    </w:p>
    <w:p w14:paraId="5575C0C9" w14:textId="18B71F62"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Welsh Government (2019a).</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Cross-curricular skills frameworks - Hwb</w:t>
      </w:r>
      <w:r w:rsidRPr="0036666A">
        <w:rPr>
          <w:rFonts w:ascii="Arial" w:hAnsi="Arial" w:cs="Arial"/>
          <w:color w:val="000000"/>
          <w:sz w:val="22"/>
          <w:szCs w:val="22"/>
        </w:rPr>
        <w:t xml:space="preserve">. [online] </w:t>
      </w:r>
      <w:proofErr w:type="spellStart"/>
      <w:proofErr w:type="gramStart"/>
      <w:r w:rsidRPr="0036666A">
        <w:rPr>
          <w:rFonts w:ascii="Arial" w:hAnsi="Arial" w:cs="Arial"/>
          <w:color w:val="000000"/>
          <w:sz w:val="22"/>
          <w:szCs w:val="22"/>
        </w:rPr>
        <w:t>hwb.gov.wales</w:t>
      </w:r>
      <w:proofErr w:type="spellEnd"/>
      <w:proofErr w:type="gramEnd"/>
      <w:r w:rsidRPr="0036666A">
        <w:rPr>
          <w:rFonts w:ascii="Arial" w:hAnsi="Arial" w:cs="Arial"/>
          <w:color w:val="000000"/>
          <w:sz w:val="22"/>
          <w:szCs w:val="22"/>
        </w:rPr>
        <w:t xml:space="preserve">. Available at: </w:t>
      </w:r>
      <w:hyperlink r:id="rId25" w:history="1">
        <w:r w:rsidR="00CB76F5" w:rsidRPr="000B3081">
          <w:rPr>
            <w:rStyle w:val="Hyperlink"/>
            <w:rFonts w:ascii="Arial" w:hAnsi="Arial" w:cs="Arial"/>
            <w:sz w:val="22"/>
            <w:szCs w:val="22"/>
          </w:rPr>
          <w:t>https://hwb.gov.wales/curriculum-for-wales/cross-curricular-skills-frameworks</w:t>
        </w:r>
      </w:hyperlink>
      <w:r w:rsidR="00CB76F5">
        <w:rPr>
          <w:rFonts w:ascii="Arial" w:hAnsi="Arial" w:cs="Arial"/>
          <w:color w:val="000000"/>
          <w:sz w:val="22"/>
          <w:szCs w:val="22"/>
        </w:rPr>
        <w:t xml:space="preserve"> </w:t>
      </w:r>
      <w:r w:rsidRPr="0036666A">
        <w:rPr>
          <w:rFonts w:ascii="Arial" w:hAnsi="Arial" w:cs="Arial"/>
          <w:color w:val="000000"/>
          <w:sz w:val="22"/>
          <w:szCs w:val="22"/>
        </w:rPr>
        <w:t>[Accessed 8 Mar. 2023].</w:t>
      </w:r>
    </w:p>
    <w:p w14:paraId="2171C513" w14:textId="527422AC"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Welsh Government (2019b).</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Languages, Literacy and Communication: Designing your curriculum - Hwb</w:t>
      </w:r>
      <w:r w:rsidRPr="0036666A">
        <w:rPr>
          <w:rFonts w:ascii="Arial" w:hAnsi="Arial" w:cs="Arial"/>
          <w:color w:val="000000"/>
          <w:sz w:val="22"/>
          <w:szCs w:val="22"/>
        </w:rPr>
        <w:t xml:space="preserve">. [online] </w:t>
      </w:r>
      <w:proofErr w:type="spellStart"/>
      <w:proofErr w:type="gramStart"/>
      <w:r w:rsidRPr="0036666A">
        <w:rPr>
          <w:rFonts w:ascii="Arial" w:hAnsi="Arial" w:cs="Arial"/>
          <w:color w:val="000000"/>
          <w:sz w:val="22"/>
          <w:szCs w:val="22"/>
        </w:rPr>
        <w:t>hwb.gov.wales</w:t>
      </w:r>
      <w:proofErr w:type="spellEnd"/>
      <w:proofErr w:type="gramEnd"/>
      <w:r w:rsidRPr="0036666A">
        <w:rPr>
          <w:rFonts w:ascii="Arial" w:hAnsi="Arial" w:cs="Arial"/>
          <w:color w:val="000000"/>
          <w:sz w:val="22"/>
          <w:szCs w:val="22"/>
        </w:rPr>
        <w:t xml:space="preserve">. Available at: </w:t>
      </w:r>
      <w:hyperlink r:id="rId26" w:history="1">
        <w:r w:rsidR="00CB76F5" w:rsidRPr="000B3081">
          <w:rPr>
            <w:rStyle w:val="Hyperlink"/>
            <w:rFonts w:ascii="Arial" w:hAnsi="Arial" w:cs="Arial"/>
            <w:sz w:val="22"/>
            <w:szCs w:val="22"/>
          </w:rPr>
          <w:t>https://hwb.gov.wales/curriculum-for-wales/languages-literacy-and-communication/designing-your-curriculum</w:t>
        </w:r>
      </w:hyperlink>
      <w:r w:rsidRPr="0036666A">
        <w:rPr>
          <w:rFonts w:ascii="Arial" w:hAnsi="Arial" w:cs="Arial"/>
          <w:color w:val="000000"/>
          <w:sz w:val="22"/>
          <w:szCs w:val="22"/>
        </w:rPr>
        <w:t xml:space="preserve"> [Accessed 10 Mar. 2023].</w:t>
      </w:r>
    </w:p>
    <w:p w14:paraId="24A22C84" w14:textId="78002D6B"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Welsh Government (2020a).</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Developing a vision for curriculum design - Hwb</w:t>
      </w:r>
      <w:r w:rsidRPr="0036666A">
        <w:rPr>
          <w:rFonts w:ascii="Arial" w:hAnsi="Arial" w:cs="Arial"/>
          <w:color w:val="000000"/>
          <w:sz w:val="22"/>
          <w:szCs w:val="22"/>
        </w:rPr>
        <w:t xml:space="preserve">. [online] </w:t>
      </w:r>
      <w:proofErr w:type="spellStart"/>
      <w:proofErr w:type="gramStart"/>
      <w:r w:rsidRPr="0036666A">
        <w:rPr>
          <w:rFonts w:ascii="Arial" w:hAnsi="Arial" w:cs="Arial"/>
          <w:color w:val="000000"/>
          <w:sz w:val="22"/>
          <w:szCs w:val="22"/>
        </w:rPr>
        <w:t>hwb.gov.wales</w:t>
      </w:r>
      <w:proofErr w:type="spellEnd"/>
      <w:proofErr w:type="gramEnd"/>
      <w:r w:rsidRPr="0036666A">
        <w:rPr>
          <w:rFonts w:ascii="Arial" w:hAnsi="Arial" w:cs="Arial"/>
          <w:color w:val="000000"/>
          <w:sz w:val="22"/>
          <w:szCs w:val="22"/>
        </w:rPr>
        <w:t xml:space="preserve">. Available at: </w:t>
      </w:r>
      <w:hyperlink r:id="rId27" w:anchor="curriculum-design-and-the-four-purposes" w:history="1">
        <w:r w:rsidR="00CB76F5" w:rsidRPr="000B3081">
          <w:rPr>
            <w:rStyle w:val="Hyperlink"/>
            <w:rFonts w:ascii="Arial" w:hAnsi="Arial" w:cs="Arial"/>
            <w:sz w:val="22"/>
            <w:szCs w:val="22"/>
          </w:rPr>
          <w:t>https://hwb.gov.wales/curriculum-for-wales/designing-your-curriculum/developing-a-vision-for-curriculum-design#curriculum-design-and-the-four-purposes</w:t>
        </w:r>
      </w:hyperlink>
      <w:r w:rsidRPr="0036666A">
        <w:rPr>
          <w:rFonts w:ascii="Arial" w:hAnsi="Arial" w:cs="Arial"/>
          <w:color w:val="000000"/>
          <w:sz w:val="22"/>
          <w:szCs w:val="22"/>
        </w:rPr>
        <w:t xml:space="preserve"> [Accessed 17 Mar. 2023].</w:t>
      </w:r>
    </w:p>
    <w:p w14:paraId="7C9289C8" w14:textId="77729884" w:rsidR="0036666A" w:rsidRPr="0036666A"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Welsh Government (2020b).</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Introduction - Hwb</w:t>
      </w:r>
      <w:r w:rsidRPr="0036666A">
        <w:rPr>
          <w:rFonts w:ascii="Arial" w:hAnsi="Arial" w:cs="Arial"/>
          <w:color w:val="000000"/>
          <w:sz w:val="22"/>
          <w:szCs w:val="22"/>
        </w:rPr>
        <w:t xml:space="preserve">. [online] </w:t>
      </w:r>
      <w:proofErr w:type="spellStart"/>
      <w:proofErr w:type="gramStart"/>
      <w:r w:rsidRPr="0036666A">
        <w:rPr>
          <w:rFonts w:ascii="Arial" w:hAnsi="Arial" w:cs="Arial"/>
          <w:color w:val="000000"/>
          <w:sz w:val="22"/>
          <w:szCs w:val="22"/>
        </w:rPr>
        <w:t>hwb.gov.wales</w:t>
      </w:r>
      <w:proofErr w:type="spellEnd"/>
      <w:proofErr w:type="gramEnd"/>
      <w:r w:rsidRPr="0036666A">
        <w:rPr>
          <w:rFonts w:ascii="Arial" w:hAnsi="Arial" w:cs="Arial"/>
          <w:color w:val="000000"/>
          <w:sz w:val="22"/>
          <w:szCs w:val="22"/>
        </w:rPr>
        <w:t xml:space="preserve">. Available at: </w:t>
      </w:r>
      <w:hyperlink r:id="rId28" w:history="1">
        <w:r w:rsidR="00CB76F5" w:rsidRPr="000B3081">
          <w:rPr>
            <w:rStyle w:val="Hyperlink"/>
            <w:rFonts w:ascii="Arial" w:hAnsi="Arial" w:cs="Arial"/>
            <w:sz w:val="22"/>
            <w:szCs w:val="22"/>
          </w:rPr>
          <w:t>https://hwb.gov.wales/curriculum-for-wales/introduction</w:t>
        </w:r>
      </w:hyperlink>
      <w:r w:rsidR="00CB76F5">
        <w:rPr>
          <w:rFonts w:ascii="Arial" w:hAnsi="Arial" w:cs="Arial"/>
          <w:color w:val="000000"/>
          <w:sz w:val="22"/>
          <w:szCs w:val="22"/>
        </w:rPr>
        <w:t xml:space="preserve"> </w:t>
      </w:r>
      <w:r w:rsidRPr="0036666A">
        <w:rPr>
          <w:rFonts w:ascii="Arial" w:hAnsi="Arial" w:cs="Arial"/>
          <w:color w:val="000000"/>
          <w:sz w:val="22"/>
          <w:szCs w:val="22"/>
        </w:rPr>
        <w:t>[Accessed 10 Mar. 2023].</w:t>
      </w:r>
    </w:p>
    <w:p w14:paraId="1F9DAE33" w14:textId="28C034A4" w:rsidR="00547908" w:rsidRDefault="0036666A" w:rsidP="0036666A">
      <w:pPr>
        <w:pStyle w:val="NormalWeb"/>
        <w:spacing w:before="0" w:beforeAutospacing="0" w:after="240" w:afterAutospacing="0" w:line="360" w:lineRule="atLeast"/>
        <w:rPr>
          <w:rFonts w:ascii="Arial" w:hAnsi="Arial" w:cs="Arial"/>
          <w:color w:val="000000"/>
          <w:sz w:val="22"/>
          <w:szCs w:val="22"/>
        </w:rPr>
      </w:pPr>
      <w:r w:rsidRPr="0036666A">
        <w:rPr>
          <w:rFonts w:ascii="Arial" w:hAnsi="Arial" w:cs="Arial"/>
          <w:color w:val="000000"/>
          <w:sz w:val="22"/>
          <w:szCs w:val="22"/>
        </w:rPr>
        <w:t>Welsh Government (2022).</w:t>
      </w:r>
      <w:r w:rsidRPr="0036666A">
        <w:rPr>
          <w:rStyle w:val="apple-converted-space"/>
          <w:rFonts w:ascii="Arial" w:hAnsi="Arial" w:cs="Arial"/>
          <w:color w:val="000000"/>
          <w:sz w:val="22"/>
          <w:szCs w:val="22"/>
        </w:rPr>
        <w:t> </w:t>
      </w:r>
      <w:r w:rsidRPr="0036666A">
        <w:rPr>
          <w:rFonts w:ascii="Arial" w:hAnsi="Arial" w:cs="Arial"/>
          <w:i/>
          <w:iCs/>
          <w:color w:val="000000"/>
          <w:sz w:val="22"/>
          <w:szCs w:val="22"/>
        </w:rPr>
        <w:t>Schools’ census results: February 2022</w:t>
      </w:r>
      <w:r w:rsidRPr="0036666A">
        <w:rPr>
          <w:rFonts w:ascii="Arial" w:hAnsi="Arial" w:cs="Arial"/>
          <w:color w:val="000000"/>
          <w:sz w:val="22"/>
          <w:szCs w:val="22"/>
        </w:rPr>
        <w:t xml:space="preserve">. [online] GOV.WALES. Available at: </w:t>
      </w:r>
      <w:hyperlink r:id="rId29" w:history="1">
        <w:r w:rsidR="00CB76F5" w:rsidRPr="000B3081">
          <w:rPr>
            <w:rStyle w:val="Hyperlink"/>
            <w:rFonts w:ascii="Arial" w:hAnsi="Arial" w:cs="Arial"/>
            <w:sz w:val="22"/>
            <w:szCs w:val="22"/>
          </w:rPr>
          <w:t>https://www.gov.wales/schools-census-results-february-2022-html</w:t>
        </w:r>
      </w:hyperlink>
      <w:r w:rsidR="00CB76F5">
        <w:rPr>
          <w:rFonts w:ascii="Arial" w:hAnsi="Arial" w:cs="Arial"/>
          <w:color w:val="000000"/>
          <w:sz w:val="22"/>
          <w:szCs w:val="22"/>
        </w:rPr>
        <w:t xml:space="preserve"> </w:t>
      </w:r>
      <w:r w:rsidRPr="0036666A">
        <w:rPr>
          <w:rFonts w:ascii="Arial" w:hAnsi="Arial" w:cs="Arial"/>
          <w:color w:val="000000"/>
          <w:sz w:val="22"/>
          <w:szCs w:val="22"/>
        </w:rPr>
        <w:t>[Accessed 8 Mar. 2023</w:t>
      </w:r>
      <w:r>
        <w:rPr>
          <w:rFonts w:ascii="Arial" w:hAnsi="Arial" w:cs="Arial"/>
          <w:color w:val="000000"/>
          <w:sz w:val="22"/>
          <w:szCs w:val="22"/>
        </w:rPr>
        <w:t>]</w:t>
      </w:r>
    </w:p>
    <w:p w14:paraId="70B04BF2" w14:textId="00CB2CFC" w:rsidR="00D572FD" w:rsidRDefault="00D572FD" w:rsidP="0036666A">
      <w:pPr>
        <w:pStyle w:val="NormalWeb"/>
        <w:spacing w:before="0" w:beforeAutospacing="0" w:after="240" w:afterAutospacing="0" w:line="360" w:lineRule="atLeast"/>
        <w:rPr>
          <w:rFonts w:ascii="Arial" w:hAnsi="Arial" w:cs="Arial"/>
          <w:color w:val="000000"/>
          <w:sz w:val="22"/>
          <w:szCs w:val="22"/>
        </w:rPr>
      </w:pPr>
    </w:p>
    <w:p w14:paraId="0D89604B" w14:textId="4FFF73D1" w:rsidR="00D572FD" w:rsidRDefault="00D572FD" w:rsidP="0036666A">
      <w:pPr>
        <w:pStyle w:val="NormalWeb"/>
        <w:spacing w:before="0" w:beforeAutospacing="0" w:after="240" w:afterAutospacing="0" w:line="360" w:lineRule="atLeast"/>
        <w:rPr>
          <w:rFonts w:ascii="Arial" w:hAnsi="Arial" w:cs="Arial"/>
          <w:color w:val="000000"/>
          <w:sz w:val="22"/>
          <w:szCs w:val="22"/>
        </w:rPr>
      </w:pPr>
    </w:p>
    <w:p w14:paraId="160AEC53" w14:textId="3C18E5FF" w:rsidR="006A09A5" w:rsidRDefault="006A09A5" w:rsidP="0036666A">
      <w:pPr>
        <w:pStyle w:val="NormalWeb"/>
        <w:spacing w:before="0" w:beforeAutospacing="0" w:after="240" w:afterAutospacing="0" w:line="360" w:lineRule="atLeast"/>
        <w:rPr>
          <w:rFonts w:ascii="Arial" w:hAnsi="Arial" w:cs="Arial"/>
          <w:color w:val="000000"/>
          <w:sz w:val="22"/>
          <w:szCs w:val="22"/>
        </w:rPr>
      </w:pPr>
    </w:p>
    <w:p w14:paraId="223C4A2B" w14:textId="7DF627FD" w:rsidR="006A09A5" w:rsidRDefault="006A09A5" w:rsidP="0036666A">
      <w:pPr>
        <w:pStyle w:val="NormalWeb"/>
        <w:spacing w:before="0" w:beforeAutospacing="0" w:after="240" w:afterAutospacing="0" w:line="360" w:lineRule="atLeast"/>
        <w:rPr>
          <w:rFonts w:ascii="Arial" w:hAnsi="Arial" w:cs="Arial"/>
          <w:color w:val="000000"/>
          <w:sz w:val="22"/>
          <w:szCs w:val="22"/>
        </w:rPr>
      </w:pPr>
    </w:p>
    <w:p w14:paraId="676902FA" w14:textId="42A42A94" w:rsidR="006A09A5" w:rsidRDefault="006A09A5" w:rsidP="0036666A">
      <w:pPr>
        <w:pStyle w:val="NormalWeb"/>
        <w:spacing w:before="0" w:beforeAutospacing="0" w:after="240" w:afterAutospacing="0" w:line="360" w:lineRule="atLeast"/>
        <w:rPr>
          <w:rFonts w:ascii="Arial" w:hAnsi="Arial" w:cs="Arial"/>
          <w:color w:val="000000"/>
          <w:sz w:val="22"/>
          <w:szCs w:val="22"/>
        </w:rPr>
      </w:pPr>
    </w:p>
    <w:p w14:paraId="2F024FFA" w14:textId="6339CACF" w:rsidR="006A09A5" w:rsidRDefault="006A09A5" w:rsidP="0036666A">
      <w:pPr>
        <w:pStyle w:val="NormalWeb"/>
        <w:spacing w:before="0" w:beforeAutospacing="0" w:after="240" w:afterAutospacing="0" w:line="360" w:lineRule="atLeast"/>
        <w:rPr>
          <w:rFonts w:ascii="Arial" w:hAnsi="Arial" w:cs="Arial"/>
          <w:color w:val="000000"/>
          <w:sz w:val="22"/>
          <w:szCs w:val="22"/>
        </w:rPr>
      </w:pPr>
    </w:p>
    <w:p w14:paraId="3B2643D0" w14:textId="77777777" w:rsidR="00E21EEB" w:rsidRDefault="00E21EEB" w:rsidP="0036666A">
      <w:pPr>
        <w:pStyle w:val="NormalWeb"/>
        <w:spacing w:before="0" w:beforeAutospacing="0" w:after="240" w:afterAutospacing="0" w:line="360" w:lineRule="atLeast"/>
        <w:rPr>
          <w:rFonts w:ascii="Arial" w:hAnsi="Arial" w:cs="Arial"/>
          <w:color w:val="000000"/>
          <w:sz w:val="22"/>
          <w:szCs w:val="22"/>
        </w:rPr>
      </w:pPr>
    </w:p>
    <w:p w14:paraId="030B9F0B" w14:textId="7884CF93" w:rsidR="007D3C9F" w:rsidRDefault="007D3C9F" w:rsidP="0036666A">
      <w:pPr>
        <w:pStyle w:val="NormalWeb"/>
        <w:spacing w:before="0" w:beforeAutospacing="0" w:after="240" w:afterAutospacing="0" w:line="360" w:lineRule="atLeast"/>
        <w:rPr>
          <w:rFonts w:ascii="Arial" w:hAnsi="Arial" w:cs="Arial"/>
          <w:b/>
          <w:bCs/>
          <w:color w:val="000000"/>
          <w:sz w:val="22"/>
          <w:szCs w:val="22"/>
          <w:u w:val="single"/>
        </w:rPr>
      </w:pPr>
      <w:r w:rsidRPr="007D3C9F">
        <w:rPr>
          <w:rFonts w:ascii="Arial" w:hAnsi="Arial" w:cs="Arial"/>
          <w:b/>
          <w:bCs/>
          <w:color w:val="000000"/>
          <w:sz w:val="22"/>
          <w:szCs w:val="22"/>
          <w:u w:val="single"/>
        </w:rPr>
        <w:lastRenderedPageBreak/>
        <w:t>Appendix 1</w:t>
      </w:r>
      <w:r w:rsidR="00A2393F">
        <w:rPr>
          <w:rFonts w:ascii="Arial" w:hAnsi="Arial" w:cs="Arial"/>
          <w:b/>
          <w:bCs/>
          <w:color w:val="000000"/>
          <w:sz w:val="22"/>
          <w:szCs w:val="22"/>
          <w:u w:val="single"/>
        </w:rPr>
        <w:t xml:space="preserve">: SWOT Analysis. </w:t>
      </w:r>
    </w:p>
    <w:tbl>
      <w:tblPr>
        <w:tblStyle w:val="TableGrid"/>
        <w:tblpPr w:leftFromText="180" w:rightFromText="180" w:vertAnchor="text" w:horzAnchor="margin" w:tblpXSpec="center" w:tblpY="76"/>
        <w:tblW w:w="10197" w:type="dxa"/>
        <w:tblLook w:val="04A0" w:firstRow="1" w:lastRow="0" w:firstColumn="1" w:lastColumn="0" w:noHBand="0" w:noVBand="1"/>
      </w:tblPr>
      <w:tblGrid>
        <w:gridCol w:w="1469"/>
        <w:gridCol w:w="4364"/>
        <w:gridCol w:w="4364"/>
      </w:tblGrid>
      <w:tr w:rsidR="007D3C9F" w14:paraId="1BA28099" w14:textId="77777777" w:rsidTr="005F1319">
        <w:trPr>
          <w:trHeight w:val="228"/>
        </w:trPr>
        <w:tc>
          <w:tcPr>
            <w:tcW w:w="1469" w:type="dxa"/>
          </w:tcPr>
          <w:p w14:paraId="5050779D" w14:textId="77777777" w:rsidR="007D3C9F" w:rsidRDefault="007D3C9F" w:rsidP="00B05875"/>
        </w:tc>
        <w:tc>
          <w:tcPr>
            <w:tcW w:w="4364" w:type="dxa"/>
          </w:tcPr>
          <w:p w14:paraId="3A09A384" w14:textId="77777777" w:rsidR="007D3C9F" w:rsidRDefault="007D3C9F" w:rsidP="00B05875">
            <w:pPr>
              <w:jc w:val="center"/>
            </w:pPr>
            <w:r>
              <w:t>HELPFUL</w:t>
            </w:r>
          </w:p>
        </w:tc>
        <w:tc>
          <w:tcPr>
            <w:tcW w:w="4364" w:type="dxa"/>
          </w:tcPr>
          <w:p w14:paraId="1ED2E4DC" w14:textId="77777777" w:rsidR="007D3C9F" w:rsidRDefault="007D3C9F" w:rsidP="00B05875">
            <w:pPr>
              <w:jc w:val="center"/>
            </w:pPr>
            <w:r>
              <w:t>HARMFUL</w:t>
            </w:r>
          </w:p>
        </w:tc>
      </w:tr>
      <w:tr w:rsidR="007D3C9F" w14:paraId="0D9ABD9B" w14:textId="77777777" w:rsidTr="005F1319">
        <w:trPr>
          <w:trHeight w:val="1612"/>
        </w:trPr>
        <w:tc>
          <w:tcPr>
            <w:tcW w:w="1469" w:type="dxa"/>
          </w:tcPr>
          <w:p w14:paraId="442C3BA8" w14:textId="77777777" w:rsidR="007D3C9F" w:rsidRDefault="007D3C9F" w:rsidP="00B05875">
            <w:pPr>
              <w:jc w:val="center"/>
            </w:pPr>
            <w:r>
              <w:t>INTERNAL</w:t>
            </w:r>
          </w:p>
          <w:p w14:paraId="6FF98035" w14:textId="42FC0AD1" w:rsidR="007D3C9F" w:rsidRDefault="007D3C9F" w:rsidP="00B05875">
            <w:pPr>
              <w:jc w:val="center"/>
            </w:pPr>
            <w:r>
              <w:t>(</w:t>
            </w:r>
            <w:r w:rsidR="005F1319">
              <w:t>Within</w:t>
            </w:r>
            <w:r>
              <w:t xml:space="preserve"> the school)</w:t>
            </w:r>
          </w:p>
        </w:tc>
        <w:tc>
          <w:tcPr>
            <w:tcW w:w="4364" w:type="dxa"/>
          </w:tcPr>
          <w:p w14:paraId="51B86BD6" w14:textId="77777777" w:rsidR="007D3C9F" w:rsidRPr="006146CD" w:rsidRDefault="007D3C9F" w:rsidP="00B05875">
            <w:pPr>
              <w:jc w:val="center"/>
              <w:rPr>
                <w:b/>
                <w:bCs/>
                <w:u w:val="single"/>
              </w:rPr>
            </w:pPr>
            <w:r w:rsidRPr="006146CD">
              <w:rPr>
                <w:b/>
                <w:bCs/>
                <w:u w:val="single"/>
              </w:rPr>
              <w:t>Strengths</w:t>
            </w:r>
          </w:p>
          <w:p w14:paraId="4C12FCF0" w14:textId="5A6A5C02" w:rsidR="007D3C9F" w:rsidRDefault="007D3C9F" w:rsidP="006A09A5">
            <w:pPr>
              <w:pStyle w:val="ListParagraph"/>
              <w:numPr>
                <w:ilvl w:val="0"/>
                <w:numId w:val="7"/>
              </w:numPr>
              <w:spacing w:after="0" w:line="240" w:lineRule="auto"/>
            </w:pPr>
            <w:r w:rsidRPr="006146CD">
              <w:t xml:space="preserve">Developing reading skills in the learners </w:t>
            </w:r>
          </w:p>
          <w:p w14:paraId="7D8FE98A" w14:textId="310E1D5C" w:rsidR="007D3C9F" w:rsidRDefault="007D3C9F" w:rsidP="00B05875">
            <w:pPr>
              <w:pStyle w:val="ListParagraph"/>
              <w:numPr>
                <w:ilvl w:val="0"/>
                <w:numId w:val="7"/>
              </w:numPr>
              <w:spacing w:after="0" w:line="240" w:lineRule="auto"/>
            </w:pPr>
            <w:r>
              <w:t xml:space="preserve">Opportunity to increase literacy levels. </w:t>
            </w:r>
          </w:p>
          <w:p w14:paraId="21B9E12A" w14:textId="0E4EFF3A" w:rsidR="007D3C9F" w:rsidRDefault="007D3C9F" w:rsidP="00B05875">
            <w:pPr>
              <w:pStyle w:val="ListParagraph"/>
              <w:numPr>
                <w:ilvl w:val="0"/>
                <w:numId w:val="7"/>
              </w:numPr>
              <w:spacing w:after="0" w:line="240" w:lineRule="auto"/>
            </w:pPr>
            <w:r>
              <w:t>Staff knowledge and expertise of reading schemes, developing reading skills and the importance of reading.</w:t>
            </w:r>
          </w:p>
          <w:p w14:paraId="5A80EE0F" w14:textId="31F8A15C" w:rsidR="007D3C9F" w:rsidRDefault="007D3C9F" w:rsidP="00B05875">
            <w:pPr>
              <w:pStyle w:val="ListParagraph"/>
              <w:numPr>
                <w:ilvl w:val="0"/>
                <w:numId w:val="7"/>
              </w:numPr>
              <w:spacing w:after="0" w:line="240" w:lineRule="auto"/>
            </w:pPr>
            <w:r>
              <w:t xml:space="preserve">Pupil interests and engagement in reading resources </w:t>
            </w:r>
          </w:p>
          <w:p w14:paraId="1F399B6E" w14:textId="26520788" w:rsidR="007D3C9F" w:rsidRDefault="007D3C9F" w:rsidP="007D3C9F">
            <w:pPr>
              <w:pStyle w:val="ListParagraph"/>
              <w:numPr>
                <w:ilvl w:val="0"/>
                <w:numId w:val="7"/>
              </w:numPr>
              <w:spacing w:after="0" w:line="240" w:lineRule="auto"/>
            </w:pPr>
            <w:r>
              <w:t xml:space="preserve">Promoting parent and school connections. </w:t>
            </w:r>
          </w:p>
          <w:p w14:paraId="33F7AD26" w14:textId="6ECD9551" w:rsidR="006A09A5" w:rsidRDefault="00954372" w:rsidP="007D3C9F">
            <w:pPr>
              <w:pStyle w:val="ListParagraph"/>
              <w:numPr>
                <w:ilvl w:val="0"/>
                <w:numId w:val="7"/>
              </w:numPr>
              <w:spacing w:after="0" w:line="240" w:lineRule="auto"/>
            </w:pPr>
            <w:r>
              <w:t xml:space="preserve">Other </w:t>
            </w:r>
            <w:r w:rsidR="006A09A5">
              <w:t xml:space="preserve">parental engagement initiatives that </w:t>
            </w:r>
            <w:r w:rsidR="005D0B3A">
              <w:t>have</w:t>
            </w:r>
            <w:r w:rsidR="006A09A5">
              <w:t xml:space="preserve"> been successful</w:t>
            </w:r>
            <w:r w:rsidR="005D0B3A">
              <w:t xml:space="preserve"> in the school. </w:t>
            </w:r>
          </w:p>
          <w:p w14:paraId="000C869C" w14:textId="77777777" w:rsidR="007D3C9F" w:rsidRDefault="007D3C9F" w:rsidP="00B05875"/>
        </w:tc>
        <w:tc>
          <w:tcPr>
            <w:tcW w:w="4364" w:type="dxa"/>
          </w:tcPr>
          <w:p w14:paraId="128798E6" w14:textId="2A53219C" w:rsidR="007D3C9F" w:rsidRPr="006A09A5" w:rsidRDefault="007D3C9F" w:rsidP="006A09A5">
            <w:pPr>
              <w:jc w:val="center"/>
              <w:rPr>
                <w:b/>
                <w:bCs/>
              </w:rPr>
            </w:pPr>
            <w:r w:rsidRPr="007D6E4F">
              <w:rPr>
                <w:b/>
                <w:bCs/>
              </w:rPr>
              <w:t>Weaknesses</w:t>
            </w:r>
          </w:p>
          <w:p w14:paraId="0BF33390" w14:textId="3B34C7A4" w:rsidR="007D3C9F" w:rsidRDefault="007D3C9F" w:rsidP="006A09A5">
            <w:pPr>
              <w:pStyle w:val="ListParagraph"/>
              <w:numPr>
                <w:ilvl w:val="0"/>
                <w:numId w:val="8"/>
              </w:numPr>
              <w:spacing w:after="0" w:line="240" w:lineRule="auto"/>
            </w:pPr>
            <w:r>
              <w:t xml:space="preserve">Not all staff may be willing to support this community project </w:t>
            </w:r>
            <w:r w:rsidR="00954372">
              <w:t xml:space="preserve">or have other commitments - </w:t>
            </w:r>
            <w:r>
              <w:t xml:space="preserve">lack of staff available to facilitate. </w:t>
            </w:r>
          </w:p>
          <w:p w14:paraId="0C0DDB61" w14:textId="77777777" w:rsidR="007D3C9F" w:rsidRDefault="007D3C9F" w:rsidP="007D3C9F">
            <w:pPr>
              <w:pStyle w:val="ListParagraph"/>
              <w:numPr>
                <w:ilvl w:val="0"/>
                <w:numId w:val="8"/>
              </w:numPr>
              <w:spacing w:after="0" w:line="240" w:lineRule="auto"/>
            </w:pPr>
            <w:r>
              <w:t>Pupils’ motivation and attitude towards reading and attending other learning activities.</w:t>
            </w:r>
          </w:p>
          <w:p w14:paraId="0AA5D755" w14:textId="77777777" w:rsidR="007D3C9F" w:rsidRDefault="007D3C9F" w:rsidP="00B05875">
            <w:pPr>
              <w:pStyle w:val="ListParagraph"/>
            </w:pPr>
          </w:p>
          <w:p w14:paraId="1742891C" w14:textId="77777777" w:rsidR="007D3C9F" w:rsidRDefault="007D3C9F" w:rsidP="006A09A5">
            <w:pPr>
              <w:spacing w:after="0" w:line="240" w:lineRule="auto"/>
            </w:pPr>
          </w:p>
          <w:p w14:paraId="6E92B79C" w14:textId="77777777" w:rsidR="007D3C9F" w:rsidRDefault="007D3C9F" w:rsidP="00B05875"/>
        </w:tc>
      </w:tr>
      <w:tr w:rsidR="007D3C9F" w14:paraId="4ABF9326" w14:textId="77777777" w:rsidTr="005F1319">
        <w:trPr>
          <w:trHeight w:val="2935"/>
        </w:trPr>
        <w:tc>
          <w:tcPr>
            <w:tcW w:w="1469" w:type="dxa"/>
          </w:tcPr>
          <w:p w14:paraId="0468A660" w14:textId="77777777" w:rsidR="007D3C9F" w:rsidRDefault="007D3C9F" w:rsidP="00B05875">
            <w:pPr>
              <w:jc w:val="center"/>
            </w:pPr>
            <w:r>
              <w:t>EXTERNAL</w:t>
            </w:r>
          </w:p>
          <w:p w14:paraId="3DC353CB" w14:textId="7E95D263" w:rsidR="007D3C9F" w:rsidRDefault="007D3C9F" w:rsidP="00B05875">
            <w:pPr>
              <w:jc w:val="center"/>
            </w:pPr>
            <w:r>
              <w:t>(</w:t>
            </w:r>
            <w:r w:rsidR="005F1319">
              <w:t>Outside</w:t>
            </w:r>
            <w:r>
              <w:t xml:space="preserve"> the school)</w:t>
            </w:r>
          </w:p>
        </w:tc>
        <w:tc>
          <w:tcPr>
            <w:tcW w:w="4364" w:type="dxa"/>
          </w:tcPr>
          <w:p w14:paraId="03B15FB5" w14:textId="6FA12E3D" w:rsidR="007D3C9F" w:rsidRPr="007D3C9F" w:rsidRDefault="007D3C9F" w:rsidP="007D3C9F">
            <w:pPr>
              <w:jc w:val="center"/>
              <w:rPr>
                <w:b/>
                <w:bCs/>
              </w:rPr>
            </w:pPr>
            <w:r w:rsidRPr="007D6E4F">
              <w:rPr>
                <w:b/>
                <w:bCs/>
              </w:rPr>
              <w:t>Opportunities</w:t>
            </w:r>
          </w:p>
          <w:p w14:paraId="480B1AE7" w14:textId="6390E81F" w:rsidR="00D572FD" w:rsidRDefault="007D3C9F" w:rsidP="006A09A5">
            <w:pPr>
              <w:pStyle w:val="ListParagraph"/>
              <w:numPr>
                <w:ilvl w:val="0"/>
                <w:numId w:val="9"/>
              </w:numPr>
              <w:spacing w:after="0" w:line="240" w:lineRule="auto"/>
            </w:pPr>
            <w:r>
              <w:t xml:space="preserve">The opportunity for adults to support their own literacy skills and learning. </w:t>
            </w:r>
          </w:p>
          <w:p w14:paraId="0F4912E7" w14:textId="2388737E" w:rsidR="007D3C9F" w:rsidRDefault="007D3C9F" w:rsidP="006A09A5">
            <w:pPr>
              <w:pStyle w:val="ListParagraph"/>
              <w:numPr>
                <w:ilvl w:val="0"/>
                <w:numId w:val="9"/>
              </w:numPr>
              <w:spacing w:after="0" w:line="240" w:lineRule="auto"/>
            </w:pPr>
            <w:r>
              <w:t xml:space="preserve">Strengthening the development towards the four purposes of the </w:t>
            </w:r>
            <w:proofErr w:type="spellStart"/>
            <w:r>
              <w:t>CfW</w:t>
            </w:r>
            <w:proofErr w:type="spellEnd"/>
            <w:r>
              <w:t xml:space="preserve">. </w:t>
            </w:r>
          </w:p>
          <w:p w14:paraId="0166E6C9" w14:textId="72DBC11B" w:rsidR="007D3C9F" w:rsidRDefault="007D3C9F" w:rsidP="007D3C9F">
            <w:pPr>
              <w:pStyle w:val="ListParagraph"/>
              <w:numPr>
                <w:ilvl w:val="0"/>
                <w:numId w:val="9"/>
              </w:numPr>
              <w:spacing w:after="0" w:line="240" w:lineRule="auto"/>
            </w:pPr>
            <w:r>
              <w:t xml:space="preserve">Involving </w:t>
            </w:r>
            <w:r w:rsidR="006A09A5">
              <w:t xml:space="preserve">and engaging </w:t>
            </w:r>
            <w:r>
              <w:t xml:space="preserve">parents/carers in their children’s learning. </w:t>
            </w:r>
          </w:p>
          <w:p w14:paraId="738C238A" w14:textId="781975F9" w:rsidR="00954372" w:rsidRDefault="00954372" w:rsidP="007D3C9F">
            <w:pPr>
              <w:pStyle w:val="ListParagraph"/>
              <w:numPr>
                <w:ilvl w:val="0"/>
                <w:numId w:val="9"/>
              </w:numPr>
              <w:spacing w:after="0" w:line="240" w:lineRule="auto"/>
            </w:pPr>
            <w:r>
              <w:t xml:space="preserve">Strengthening the relationship between family, school, and community </w:t>
            </w:r>
          </w:p>
          <w:p w14:paraId="6F74D86A" w14:textId="44258922" w:rsidR="00954372" w:rsidRDefault="00954372" w:rsidP="007D3C9F">
            <w:pPr>
              <w:pStyle w:val="ListParagraph"/>
              <w:numPr>
                <w:ilvl w:val="0"/>
                <w:numId w:val="9"/>
              </w:numPr>
              <w:spacing w:after="0" w:line="240" w:lineRule="auto"/>
            </w:pPr>
            <w:r>
              <w:t xml:space="preserve">Promoting facilitates in the community (library). </w:t>
            </w:r>
          </w:p>
          <w:p w14:paraId="68FA03E8" w14:textId="77777777" w:rsidR="007D3C9F" w:rsidRDefault="007D3C9F" w:rsidP="00B05875"/>
        </w:tc>
        <w:tc>
          <w:tcPr>
            <w:tcW w:w="4364" w:type="dxa"/>
          </w:tcPr>
          <w:p w14:paraId="7585F3CA" w14:textId="77777777" w:rsidR="007D3C9F" w:rsidRDefault="007D3C9F" w:rsidP="00B05875">
            <w:pPr>
              <w:jc w:val="center"/>
              <w:rPr>
                <w:b/>
                <w:bCs/>
              </w:rPr>
            </w:pPr>
            <w:r w:rsidRPr="007D6E4F">
              <w:rPr>
                <w:b/>
                <w:bCs/>
              </w:rPr>
              <w:t>Threats</w:t>
            </w:r>
          </w:p>
          <w:p w14:paraId="6D78619B" w14:textId="77777777" w:rsidR="006A09A5" w:rsidRPr="006A09A5" w:rsidRDefault="006A09A5" w:rsidP="006A09A5">
            <w:pPr>
              <w:pStyle w:val="ListParagraph"/>
              <w:numPr>
                <w:ilvl w:val="0"/>
                <w:numId w:val="10"/>
              </w:numPr>
            </w:pPr>
            <w:r w:rsidRPr="006A09A5">
              <w:t xml:space="preserve">Budgets </w:t>
            </w:r>
          </w:p>
          <w:p w14:paraId="26253ED5" w14:textId="77777777" w:rsidR="006A09A5" w:rsidRPr="006A09A5" w:rsidRDefault="006A09A5" w:rsidP="006A09A5">
            <w:pPr>
              <w:pStyle w:val="ListParagraph"/>
              <w:numPr>
                <w:ilvl w:val="0"/>
                <w:numId w:val="10"/>
              </w:numPr>
            </w:pPr>
            <w:r w:rsidRPr="006A09A5">
              <w:t xml:space="preserve">Lack of engagement </w:t>
            </w:r>
          </w:p>
          <w:p w14:paraId="3D904B79" w14:textId="77777777" w:rsidR="006A09A5" w:rsidRPr="006A09A5" w:rsidRDefault="006A09A5" w:rsidP="006A09A5">
            <w:pPr>
              <w:pStyle w:val="ListParagraph"/>
              <w:numPr>
                <w:ilvl w:val="0"/>
                <w:numId w:val="10"/>
              </w:numPr>
            </w:pPr>
            <w:r w:rsidRPr="006A09A5">
              <w:t xml:space="preserve">High deprivation area </w:t>
            </w:r>
          </w:p>
          <w:p w14:paraId="082E4F78" w14:textId="77777777" w:rsidR="006A09A5" w:rsidRPr="00954372" w:rsidRDefault="006A09A5" w:rsidP="006A09A5">
            <w:pPr>
              <w:pStyle w:val="ListParagraph"/>
              <w:numPr>
                <w:ilvl w:val="0"/>
                <w:numId w:val="10"/>
              </w:numPr>
              <w:rPr>
                <w:b/>
                <w:bCs/>
              </w:rPr>
            </w:pPr>
            <w:r w:rsidRPr="006A09A5">
              <w:t xml:space="preserve">Family life context – for example level of education, work commitments. </w:t>
            </w:r>
          </w:p>
          <w:p w14:paraId="5A74B7E4" w14:textId="4D250D59" w:rsidR="00954372" w:rsidRPr="00954372" w:rsidRDefault="00954372" w:rsidP="006A09A5">
            <w:pPr>
              <w:pStyle w:val="ListParagraph"/>
              <w:numPr>
                <w:ilvl w:val="0"/>
                <w:numId w:val="10"/>
              </w:numPr>
            </w:pPr>
            <w:r w:rsidRPr="00954372">
              <w:t xml:space="preserve">Language barriers </w:t>
            </w:r>
          </w:p>
        </w:tc>
      </w:tr>
    </w:tbl>
    <w:p w14:paraId="31818177" w14:textId="77777777" w:rsidR="007D3C9F" w:rsidRPr="007D3C9F" w:rsidRDefault="007D3C9F" w:rsidP="0036666A">
      <w:pPr>
        <w:pStyle w:val="NormalWeb"/>
        <w:spacing w:before="0" w:beforeAutospacing="0" w:after="240" w:afterAutospacing="0" w:line="360" w:lineRule="atLeast"/>
        <w:rPr>
          <w:rFonts w:ascii="Arial" w:hAnsi="Arial" w:cs="Arial"/>
          <w:b/>
          <w:bCs/>
          <w:color w:val="000000"/>
          <w:sz w:val="22"/>
          <w:szCs w:val="22"/>
          <w:u w:val="single"/>
        </w:rPr>
      </w:pPr>
    </w:p>
    <w:sectPr w:rsidR="007D3C9F" w:rsidRPr="007D3C9F">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15E4D" w14:textId="77777777" w:rsidR="000C04FF" w:rsidRDefault="000C04FF" w:rsidP="008234C6">
      <w:pPr>
        <w:spacing w:after="0" w:line="240" w:lineRule="auto"/>
      </w:pPr>
      <w:r>
        <w:separator/>
      </w:r>
    </w:p>
  </w:endnote>
  <w:endnote w:type="continuationSeparator" w:id="0">
    <w:p w14:paraId="55158B66" w14:textId="77777777" w:rsidR="000C04FF" w:rsidRDefault="000C04FF" w:rsidP="00823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5179803"/>
      <w:docPartObj>
        <w:docPartGallery w:val="Page Numbers (Bottom of Page)"/>
        <w:docPartUnique/>
      </w:docPartObj>
    </w:sdtPr>
    <w:sdtEndPr>
      <w:rPr>
        <w:rStyle w:val="PageNumber"/>
      </w:rPr>
    </w:sdtEndPr>
    <w:sdtContent>
      <w:p w14:paraId="2EC7661D" w14:textId="7A0FD88A" w:rsidR="00547908" w:rsidRDefault="00547908" w:rsidP="000B30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3626E4">
          <w:rPr>
            <w:rStyle w:val="PageNumber"/>
          </w:rPr>
          <w:fldChar w:fldCharType="separate"/>
        </w:r>
        <w:r w:rsidR="003626E4">
          <w:rPr>
            <w:rStyle w:val="PageNumber"/>
            <w:noProof/>
          </w:rPr>
          <w:t>10</w:t>
        </w:r>
        <w:r>
          <w:rPr>
            <w:rStyle w:val="PageNumber"/>
          </w:rPr>
          <w:fldChar w:fldCharType="end"/>
        </w:r>
      </w:p>
    </w:sdtContent>
  </w:sdt>
  <w:p w14:paraId="62A35381" w14:textId="77777777" w:rsidR="00547908" w:rsidRDefault="00547908" w:rsidP="005479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8172955"/>
      <w:docPartObj>
        <w:docPartGallery w:val="Page Numbers (Bottom of Page)"/>
        <w:docPartUnique/>
      </w:docPartObj>
    </w:sdtPr>
    <w:sdtEndPr>
      <w:rPr>
        <w:rStyle w:val="PageNumber"/>
      </w:rPr>
    </w:sdtEndPr>
    <w:sdtContent>
      <w:p w14:paraId="1BA0EAA0" w14:textId="25F87119" w:rsidR="00547908" w:rsidRDefault="00547908" w:rsidP="000B30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A92FF0" w14:textId="77777777" w:rsidR="00547908" w:rsidRDefault="00547908" w:rsidP="005479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E9B16" w14:textId="77777777" w:rsidR="000C04FF" w:rsidRDefault="000C04FF" w:rsidP="008234C6">
      <w:pPr>
        <w:spacing w:after="0" w:line="240" w:lineRule="auto"/>
      </w:pPr>
      <w:r>
        <w:separator/>
      </w:r>
    </w:p>
  </w:footnote>
  <w:footnote w:type="continuationSeparator" w:id="0">
    <w:p w14:paraId="589A6AEF" w14:textId="77777777" w:rsidR="000C04FF" w:rsidRDefault="000C04FF" w:rsidP="008234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C6DAA"/>
    <w:multiLevelType w:val="hybridMultilevel"/>
    <w:tmpl w:val="68285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9283A"/>
    <w:multiLevelType w:val="multilevel"/>
    <w:tmpl w:val="F3803746"/>
    <w:lvl w:ilvl="0">
      <w:start w:val="1"/>
      <w:numFmt w:val="bullet"/>
      <w:lvlText w:val=""/>
      <w:lvlJc w:val="left"/>
      <w:pPr>
        <w:tabs>
          <w:tab w:val="num" w:pos="720"/>
        </w:tabs>
        <w:ind w:left="720" w:hanging="360"/>
      </w:pPr>
      <w:rPr>
        <w:rFonts w:ascii="Symbol" w:hAnsi="Symbol" w:hint="default"/>
        <w:color w:val="FF0000"/>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5C299D"/>
    <w:multiLevelType w:val="hybridMultilevel"/>
    <w:tmpl w:val="2CE81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D267B"/>
    <w:multiLevelType w:val="hybridMultilevel"/>
    <w:tmpl w:val="3D961B48"/>
    <w:lvl w:ilvl="0" w:tplc="B68494D6">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737657"/>
    <w:multiLevelType w:val="hybridMultilevel"/>
    <w:tmpl w:val="7B200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AE245C"/>
    <w:multiLevelType w:val="multilevel"/>
    <w:tmpl w:val="38DE2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C127A1"/>
    <w:multiLevelType w:val="hybridMultilevel"/>
    <w:tmpl w:val="410272EA"/>
    <w:lvl w:ilvl="0" w:tplc="6A548ED2">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D26293"/>
    <w:multiLevelType w:val="multilevel"/>
    <w:tmpl w:val="D1762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377F6C"/>
    <w:multiLevelType w:val="hybridMultilevel"/>
    <w:tmpl w:val="E1540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7714B3"/>
    <w:multiLevelType w:val="hybridMultilevel"/>
    <w:tmpl w:val="E8A80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1233074">
    <w:abstractNumId w:val="1"/>
  </w:num>
  <w:num w:numId="2" w16cid:durableId="1205172683">
    <w:abstractNumId w:val="7"/>
  </w:num>
  <w:num w:numId="3" w16cid:durableId="1446268911">
    <w:abstractNumId w:val="4"/>
  </w:num>
  <w:num w:numId="4" w16cid:durableId="1268851272">
    <w:abstractNumId w:val="3"/>
  </w:num>
  <w:num w:numId="5" w16cid:durableId="1220900121">
    <w:abstractNumId w:val="6"/>
  </w:num>
  <w:num w:numId="6" w16cid:durableId="1569269412">
    <w:abstractNumId w:val="5"/>
  </w:num>
  <w:num w:numId="7" w16cid:durableId="2111272392">
    <w:abstractNumId w:val="0"/>
  </w:num>
  <w:num w:numId="8" w16cid:durableId="1545872970">
    <w:abstractNumId w:val="9"/>
  </w:num>
  <w:num w:numId="9" w16cid:durableId="784008089">
    <w:abstractNumId w:val="8"/>
  </w:num>
  <w:num w:numId="10" w16cid:durableId="9922209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4FF"/>
    <w:rsid w:val="00037804"/>
    <w:rsid w:val="0005325B"/>
    <w:rsid w:val="00076F75"/>
    <w:rsid w:val="000A1ECD"/>
    <w:rsid w:val="000C04FF"/>
    <w:rsid w:val="000C27C3"/>
    <w:rsid w:val="000C6001"/>
    <w:rsid w:val="000D2C3F"/>
    <w:rsid w:val="00106FF0"/>
    <w:rsid w:val="00110B63"/>
    <w:rsid w:val="00115600"/>
    <w:rsid w:val="00133314"/>
    <w:rsid w:val="001A4F79"/>
    <w:rsid w:val="001B394C"/>
    <w:rsid w:val="00210A23"/>
    <w:rsid w:val="00211978"/>
    <w:rsid w:val="00235A95"/>
    <w:rsid w:val="00274858"/>
    <w:rsid w:val="002C6CB0"/>
    <w:rsid w:val="002D02A1"/>
    <w:rsid w:val="002F041C"/>
    <w:rsid w:val="00323CF0"/>
    <w:rsid w:val="003270A8"/>
    <w:rsid w:val="003626E4"/>
    <w:rsid w:val="00363919"/>
    <w:rsid w:val="0036666A"/>
    <w:rsid w:val="003824FF"/>
    <w:rsid w:val="003E420C"/>
    <w:rsid w:val="00410C08"/>
    <w:rsid w:val="004555DF"/>
    <w:rsid w:val="0048626A"/>
    <w:rsid w:val="0049026C"/>
    <w:rsid w:val="0049323B"/>
    <w:rsid w:val="005001D4"/>
    <w:rsid w:val="00500C41"/>
    <w:rsid w:val="005230A3"/>
    <w:rsid w:val="00542C30"/>
    <w:rsid w:val="00546FAA"/>
    <w:rsid w:val="00547908"/>
    <w:rsid w:val="00574AE9"/>
    <w:rsid w:val="005D0B3A"/>
    <w:rsid w:val="005E2FF0"/>
    <w:rsid w:val="005F1319"/>
    <w:rsid w:val="00646313"/>
    <w:rsid w:val="00662556"/>
    <w:rsid w:val="006724F5"/>
    <w:rsid w:val="00677161"/>
    <w:rsid w:val="006804DF"/>
    <w:rsid w:val="006836F9"/>
    <w:rsid w:val="00686207"/>
    <w:rsid w:val="00697401"/>
    <w:rsid w:val="006A09A5"/>
    <w:rsid w:val="006C2B75"/>
    <w:rsid w:val="006F1D30"/>
    <w:rsid w:val="007016A9"/>
    <w:rsid w:val="0071573A"/>
    <w:rsid w:val="00733B32"/>
    <w:rsid w:val="00751385"/>
    <w:rsid w:val="00796B99"/>
    <w:rsid w:val="007A3C6B"/>
    <w:rsid w:val="007B453F"/>
    <w:rsid w:val="007C322F"/>
    <w:rsid w:val="007D3C9F"/>
    <w:rsid w:val="007F333B"/>
    <w:rsid w:val="00804652"/>
    <w:rsid w:val="00812986"/>
    <w:rsid w:val="00821C68"/>
    <w:rsid w:val="008234C6"/>
    <w:rsid w:val="00830978"/>
    <w:rsid w:val="00863160"/>
    <w:rsid w:val="00885D6A"/>
    <w:rsid w:val="00893177"/>
    <w:rsid w:val="008A3B8C"/>
    <w:rsid w:val="008A4809"/>
    <w:rsid w:val="008B1854"/>
    <w:rsid w:val="008C2056"/>
    <w:rsid w:val="008C4299"/>
    <w:rsid w:val="008D51B1"/>
    <w:rsid w:val="008E605D"/>
    <w:rsid w:val="00914B02"/>
    <w:rsid w:val="00921121"/>
    <w:rsid w:val="00924803"/>
    <w:rsid w:val="0093077C"/>
    <w:rsid w:val="00954372"/>
    <w:rsid w:val="00956AE2"/>
    <w:rsid w:val="0098651F"/>
    <w:rsid w:val="009E5F88"/>
    <w:rsid w:val="00A2393F"/>
    <w:rsid w:val="00A32B05"/>
    <w:rsid w:val="00A67CD5"/>
    <w:rsid w:val="00AA582A"/>
    <w:rsid w:val="00AD1502"/>
    <w:rsid w:val="00B25FAD"/>
    <w:rsid w:val="00B33123"/>
    <w:rsid w:val="00B537E1"/>
    <w:rsid w:val="00B732F2"/>
    <w:rsid w:val="00BE13E4"/>
    <w:rsid w:val="00BF0107"/>
    <w:rsid w:val="00BF4732"/>
    <w:rsid w:val="00C026B4"/>
    <w:rsid w:val="00C10909"/>
    <w:rsid w:val="00C60ABE"/>
    <w:rsid w:val="00C84E24"/>
    <w:rsid w:val="00CA59A7"/>
    <w:rsid w:val="00CA67D0"/>
    <w:rsid w:val="00CB675E"/>
    <w:rsid w:val="00CB76F5"/>
    <w:rsid w:val="00CD296C"/>
    <w:rsid w:val="00D201C1"/>
    <w:rsid w:val="00D572FD"/>
    <w:rsid w:val="00D632C8"/>
    <w:rsid w:val="00D737DF"/>
    <w:rsid w:val="00D87BA0"/>
    <w:rsid w:val="00D93628"/>
    <w:rsid w:val="00DA5DB2"/>
    <w:rsid w:val="00DC0D64"/>
    <w:rsid w:val="00DC1BB7"/>
    <w:rsid w:val="00E21EEB"/>
    <w:rsid w:val="00E27F2E"/>
    <w:rsid w:val="00E35755"/>
    <w:rsid w:val="00E614AA"/>
    <w:rsid w:val="00E74BC8"/>
    <w:rsid w:val="00E8228E"/>
    <w:rsid w:val="00E82EA0"/>
    <w:rsid w:val="00F22648"/>
    <w:rsid w:val="00F22862"/>
    <w:rsid w:val="00F46E1C"/>
    <w:rsid w:val="00FA06BD"/>
    <w:rsid w:val="00FC4A53"/>
    <w:rsid w:val="00FD4F6F"/>
    <w:rsid w:val="00FF4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7D334"/>
  <w15:chartTrackingRefBased/>
  <w15:docId w15:val="{1EB2D6A1-06CA-C148-B9C7-A9F301722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001"/>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0C6001"/>
    <w:pPr>
      <w:spacing w:after="0" w:line="360" w:lineRule="auto"/>
    </w:pPr>
    <w:rPr>
      <w:rFonts w:ascii="Arial" w:hAnsi="Arial"/>
    </w:rPr>
  </w:style>
  <w:style w:type="character" w:customStyle="1" w:styleId="AssignBodyChar">
    <w:name w:val="AssignBody Char"/>
    <w:basedOn w:val="DefaultParagraphFont"/>
    <w:link w:val="AssignBody"/>
    <w:rsid w:val="000C6001"/>
    <w:rPr>
      <w:rFonts w:ascii="Arial" w:hAnsi="Arial"/>
      <w:sz w:val="22"/>
      <w:szCs w:val="22"/>
    </w:rPr>
  </w:style>
  <w:style w:type="table" w:styleId="TableGrid">
    <w:name w:val="Table Grid"/>
    <w:basedOn w:val="TableNormal"/>
    <w:uiPriority w:val="39"/>
    <w:rsid w:val="000C600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C60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C6001"/>
    <w:pPr>
      <w:ind w:left="720"/>
      <w:contextualSpacing/>
    </w:pPr>
  </w:style>
  <w:style w:type="character" w:styleId="Hyperlink">
    <w:name w:val="Hyperlink"/>
    <w:basedOn w:val="DefaultParagraphFont"/>
    <w:uiPriority w:val="99"/>
    <w:unhideWhenUsed/>
    <w:rsid w:val="007016A9"/>
    <w:rPr>
      <w:color w:val="0563C1" w:themeColor="hyperlink"/>
      <w:u w:val="single"/>
    </w:rPr>
  </w:style>
  <w:style w:type="character" w:styleId="UnresolvedMention">
    <w:name w:val="Unresolved Mention"/>
    <w:basedOn w:val="DefaultParagraphFont"/>
    <w:uiPriority w:val="99"/>
    <w:semiHidden/>
    <w:unhideWhenUsed/>
    <w:rsid w:val="007016A9"/>
    <w:rPr>
      <w:color w:val="605E5C"/>
      <w:shd w:val="clear" w:color="auto" w:fill="E1DFDD"/>
    </w:rPr>
  </w:style>
  <w:style w:type="paragraph" w:styleId="Header">
    <w:name w:val="header"/>
    <w:basedOn w:val="Normal"/>
    <w:link w:val="HeaderChar"/>
    <w:uiPriority w:val="99"/>
    <w:unhideWhenUsed/>
    <w:rsid w:val="008234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4C6"/>
    <w:rPr>
      <w:sz w:val="22"/>
      <w:szCs w:val="22"/>
    </w:rPr>
  </w:style>
  <w:style w:type="paragraph" w:styleId="Footer">
    <w:name w:val="footer"/>
    <w:basedOn w:val="Normal"/>
    <w:link w:val="FooterChar"/>
    <w:uiPriority w:val="99"/>
    <w:unhideWhenUsed/>
    <w:rsid w:val="008234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4C6"/>
    <w:rPr>
      <w:sz w:val="22"/>
      <w:szCs w:val="22"/>
    </w:rPr>
  </w:style>
  <w:style w:type="character" w:styleId="PageNumber">
    <w:name w:val="page number"/>
    <w:basedOn w:val="DefaultParagraphFont"/>
    <w:uiPriority w:val="99"/>
    <w:semiHidden/>
    <w:unhideWhenUsed/>
    <w:rsid w:val="00547908"/>
  </w:style>
  <w:style w:type="character" w:customStyle="1" w:styleId="apple-converted-space">
    <w:name w:val="apple-converted-space"/>
    <w:basedOn w:val="DefaultParagraphFont"/>
    <w:rsid w:val="0036666A"/>
  </w:style>
  <w:style w:type="character" w:styleId="FollowedHyperlink">
    <w:name w:val="FollowedHyperlink"/>
    <w:basedOn w:val="DefaultParagraphFont"/>
    <w:uiPriority w:val="99"/>
    <w:semiHidden/>
    <w:unhideWhenUsed/>
    <w:rsid w:val="00CB76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7255">
      <w:bodyDiv w:val="1"/>
      <w:marLeft w:val="0"/>
      <w:marRight w:val="0"/>
      <w:marTop w:val="0"/>
      <w:marBottom w:val="0"/>
      <w:divBdr>
        <w:top w:val="none" w:sz="0" w:space="0" w:color="auto"/>
        <w:left w:val="none" w:sz="0" w:space="0" w:color="auto"/>
        <w:bottom w:val="none" w:sz="0" w:space="0" w:color="auto"/>
        <w:right w:val="none" w:sz="0" w:space="0" w:color="auto"/>
      </w:divBdr>
      <w:divsChild>
        <w:div w:id="954485865">
          <w:marLeft w:val="0"/>
          <w:marRight w:val="0"/>
          <w:marTop w:val="0"/>
          <w:marBottom w:val="0"/>
          <w:divBdr>
            <w:top w:val="none" w:sz="0" w:space="0" w:color="auto"/>
            <w:left w:val="none" w:sz="0" w:space="0" w:color="auto"/>
            <w:bottom w:val="none" w:sz="0" w:space="0" w:color="auto"/>
            <w:right w:val="none" w:sz="0" w:space="0" w:color="auto"/>
          </w:divBdr>
          <w:divsChild>
            <w:div w:id="1906451647">
              <w:marLeft w:val="0"/>
              <w:marRight w:val="0"/>
              <w:marTop w:val="0"/>
              <w:marBottom w:val="0"/>
              <w:divBdr>
                <w:top w:val="none" w:sz="0" w:space="0" w:color="auto"/>
                <w:left w:val="none" w:sz="0" w:space="0" w:color="auto"/>
                <w:bottom w:val="none" w:sz="0" w:space="0" w:color="auto"/>
                <w:right w:val="none" w:sz="0" w:space="0" w:color="auto"/>
              </w:divBdr>
              <w:divsChild>
                <w:div w:id="123666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749143">
      <w:bodyDiv w:val="1"/>
      <w:marLeft w:val="0"/>
      <w:marRight w:val="0"/>
      <w:marTop w:val="0"/>
      <w:marBottom w:val="0"/>
      <w:divBdr>
        <w:top w:val="none" w:sz="0" w:space="0" w:color="auto"/>
        <w:left w:val="none" w:sz="0" w:space="0" w:color="auto"/>
        <w:bottom w:val="none" w:sz="0" w:space="0" w:color="auto"/>
        <w:right w:val="none" w:sz="0" w:space="0" w:color="auto"/>
      </w:divBdr>
      <w:divsChild>
        <w:div w:id="1315184416">
          <w:marLeft w:val="0"/>
          <w:marRight w:val="0"/>
          <w:marTop w:val="0"/>
          <w:marBottom w:val="0"/>
          <w:divBdr>
            <w:top w:val="none" w:sz="0" w:space="0" w:color="auto"/>
            <w:left w:val="none" w:sz="0" w:space="0" w:color="auto"/>
            <w:bottom w:val="none" w:sz="0" w:space="0" w:color="auto"/>
            <w:right w:val="none" w:sz="0" w:space="0" w:color="auto"/>
          </w:divBdr>
          <w:divsChild>
            <w:div w:id="1325207095">
              <w:marLeft w:val="0"/>
              <w:marRight w:val="0"/>
              <w:marTop w:val="0"/>
              <w:marBottom w:val="0"/>
              <w:divBdr>
                <w:top w:val="none" w:sz="0" w:space="0" w:color="auto"/>
                <w:left w:val="none" w:sz="0" w:space="0" w:color="auto"/>
                <w:bottom w:val="none" w:sz="0" w:space="0" w:color="auto"/>
                <w:right w:val="none" w:sz="0" w:space="0" w:color="auto"/>
              </w:divBdr>
              <w:divsChild>
                <w:div w:id="64346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061943">
      <w:bodyDiv w:val="1"/>
      <w:marLeft w:val="0"/>
      <w:marRight w:val="0"/>
      <w:marTop w:val="0"/>
      <w:marBottom w:val="0"/>
      <w:divBdr>
        <w:top w:val="none" w:sz="0" w:space="0" w:color="auto"/>
        <w:left w:val="none" w:sz="0" w:space="0" w:color="auto"/>
        <w:bottom w:val="none" w:sz="0" w:space="0" w:color="auto"/>
        <w:right w:val="none" w:sz="0" w:space="0" w:color="auto"/>
      </w:divBdr>
    </w:div>
    <w:div w:id="400717127">
      <w:bodyDiv w:val="1"/>
      <w:marLeft w:val="0"/>
      <w:marRight w:val="0"/>
      <w:marTop w:val="0"/>
      <w:marBottom w:val="0"/>
      <w:divBdr>
        <w:top w:val="none" w:sz="0" w:space="0" w:color="auto"/>
        <w:left w:val="none" w:sz="0" w:space="0" w:color="auto"/>
        <w:bottom w:val="none" w:sz="0" w:space="0" w:color="auto"/>
        <w:right w:val="none" w:sz="0" w:space="0" w:color="auto"/>
      </w:divBdr>
      <w:divsChild>
        <w:div w:id="328873721">
          <w:marLeft w:val="0"/>
          <w:marRight w:val="0"/>
          <w:marTop w:val="0"/>
          <w:marBottom w:val="0"/>
          <w:divBdr>
            <w:top w:val="none" w:sz="0" w:space="0" w:color="auto"/>
            <w:left w:val="none" w:sz="0" w:space="0" w:color="auto"/>
            <w:bottom w:val="none" w:sz="0" w:space="0" w:color="auto"/>
            <w:right w:val="none" w:sz="0" w:space="0" w:color="auto"/>
          </w:divBdr>
          <w:divsChild>
            <w:div w:id="575750179">
              <w:marLeft w:val="0"/>
              <w:marRight w:val="0"/>
              <w:marTop w:val="0"/>
              <w:marBottom w:val="0"/>
              <w:divBdr>
                <w:top w:val="none" w:sz="0" w:space="0" w:color="auto"/>
                <w:left w:val="none" w:sz="0" w:space="0" w:color="auto"/>
                <w:bottom w:val="none" w:sz="0" w:space="0" w:color="auto"/>
                <w:right w:val="none" w:sz="0" w:space="0" w:color="auto"/>
              </w:divBdr>
              <w:divsChild>
                <w:div w:id="66382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251405">
      <w:bodyDiv w:val="1"/>
      <w:marLeft w:val="0"/>
      <w:marRight w:val="0"/>
      <w:marTop w:val="0"/>
      <w:marBottom w:val="0"/>
      <w:divBdr>
        <w:top w:val="none" w:sz="0" w:space="0" w:color="auto"/>
        <w:left w:val="none" w:sz="0" w:space="0" w:color="auto"/>
        <w:bottom w:val="none" w:sz="0" w:space="0" w:color="auto"/>
        <w:right w:val="none" w:sz="0" w:space="0" w:color="auto"/>
      </w:divBdr>
      <w:divsChild>
        <w:div w:id="61568506">
          <w:marLeft w:val="0"/>
          <w:marRight w:val="0"/>
          <w:marTop w:val="0"/>
          <w:marBottom w:val="0"/>
          <w:divBdr>
            <w:top w:val="none" w:sz="0" w:space="0" w:color="auto"/>
            <w:left w:val="none" w:sz="0" w:space="0" w:color="auto"/>
            <w:bottom w:val="none" w:sz="0" w:space="0" w:color="auto"/>
            <w:right w:val="none" w:sz="0" w:space="0" w:color="auto"/>
          </w:divBdr>
          <w:divsChild>
            <w:div w:id="95757478">
              <w:marLeft w:val="0"/>
              <w:marRight w:val="0"/>
              <w:marTop w:val="0"/>
              <w:marBottom w:val="0"/>
              <w:divBdr>
                <w:top w:val="none" w:sz="0" w:space="0" w:color="auto"/>
                <w:left w:val="none" w:sz="0" w:space="0" w:color="auto"/>
                <w:bottom w:val="none" w:sz="0" w:space="0" w:color="auto"/>
                <w:right w:val="none" w:sz="0" w:space="0" w:color="auto"/>
              </w:divBdr>
              <w:divsChild>
                <w:div w:id="1919558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012593">
      <w:bodyDiv w:val="1"/>
      <w:marLeft w:val="0"/>
      <w:marRight w:val="0"/>
      <w:marTop w:val="0"/>
      <w:marBottom w:val="0"/>
      <w:divBdr>
        <w:top w:val="none" w:sz="0" w:space="0" w:color="auto"/>
        <w:left w:val="none" w:sz="0" w:space="0" w:color="auto"/>
        <w:bottom w:val="none" w:sz="0" w:space="0" w:color="auto"/>
        <w:right w:val="none" w:sz="0" w:space="0" w:color="auto"/>
      </w:divBdr>
      <w:divsChild>
        <w:div w:id="754742178">
          <w:marLeft w:val="0"/>
          <w:marRight w:val="0"/>
          <w:marTop w:val="0"/>
          <w:marBottom w:val="0"/>
          <w:divBdr>
            <w:top w:val="none" w:sz="0" w:space="0" w:color="auto"/>
            <w:left w:val="none" w:sz="0" w:space="0" w:color="auto"/>
            <w:bottom w:val="none" w:sz="0" w:space="0" w:color="auto"/>
            <w:right w:val="none" w:sz="0" w:space="0" w:color="auto"/>
          </w:divBdr>
          <w:divsChild>
            <w:div w:id="522668635">
              <w:marLeft w:val="0"/>
              <w:marRight w:val="0"/>
              <w:marTop w:val="0"/>
              <w:marBottom w:val="0"/>
              <w:divBdr>
                <w:top w:val="none" w:sz="0" w:space="0" w:color="auto"/>
                <w:left w:val="none" w:sz="0" w:space="0" w:color="auto"/>
                <w:bottom w:val="none" w:sz="0" w:space="0" w:color="auto"/>
                <w:right w:val="none" w:sz="0" w:space="0" w:color="auto"/>
              </w:divBdr>
              <w:divsChild>
                <w:div w:id="192630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219439">
      <w:bodyDiv w:val="1"/>
      <w:marLeft w:val="0"/>
      <w:marRight w:val="0"/>
      <w:marTop w:val="0"/>
      <w:marBottom w:val="0"/>
      <w:divBdr>
        <w:top w:val="none" w:sz="0" w:space="0" w:color="auto"/>
        <w:left w:val="none" w:sz="0" w:space="0" w:color="auto"/>
        <w:bottom w:val="none" w:sz="0" w:space="0" w:color="auto"/>
        <w:right w:val="none" w:sz="0" w:space="0" w:color="auto"/>
      </w:divBdr>
      <w:divsChild>
        <w:div w:id="2017463789">
          <w:marLeft w:val="0"/>
          <w:marRight w:val="0"/>
          <w:marTop w:val="0"/>
          <w:marBottom w:val="0"/>
          <w:divBdr>
            <w:top w:val="none" w:sz="0" w:space="0" w:color="auto"/>
            <w:left w:val="none" w:sz="0" w:space="0" w:color="auto"/>
            <w:bottom w:val="none" w:sz="0" w:space="0" w:color="auto"/>
            <w:right w:val="none" w:sz="0" w:space="0" w:color="auto"/>
          </w:divBdr>
          <w:divsChild>
            <w:div w:id="1629629666">
              <w:marLeft w:val="0"/>
              <w:marRight w:val="0"/>
              <w:marTop w:val="0"/>
              <w:marBottom w:val="0"/>
              <w:divBdr>
                <w:top w:val="none" w:sz="0" w:space="0" w:color="auto"/>
                <w:left w:val="none" w:sz="0" w:space="0" w:color="auto"/>
                <w:bottom w:val="none" w:sz="0" w:space="0" w:color="auto"/>
                <w:right w:val="none" w:sz="0" w:space="0" w:color="auto"/>
              </w:divBdr>
              <w:divsChild>
                <w:div w:id="119499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21138">
      <w:bodyDiv w:val="1"/>
      <w:marLeft w:val="0"/>
      <w:marRight w:val="0"/>
      <w:marTop w:val="0"/>
      <w:marBottom w:val="0"/>
      <w:divBdr>
        <w:top w:val="none" w:sz="0" w:space="0" w:color="auto"/>
        <w:left w:val="none" w:sz="0" w:space="0" w:color="auto"/>
        <w:bottom w:val="none" w:sz="0" w:space="0" w:color="auto"/>
        <w:right w:val="none" w:sz="0" w:space="0" w:color="auto"/>
      </w:divBdr>
      <w:divsChild>
        <w:div w:id="2076971669">
          <w:marLeft w:val="0"/>
          <w:marRight w:val="0"/>
          <w:marTop w:val="0"/>
          <w:marBottom w:val="0"/>
          <w:divBdr>
            <w:top w:val="none" w:sz="0" w:space="0" w:color="auto"/>
            <w:left w:val="none" w:sz="0" w:space="0" w:color="auto"/>
            <w:bottom w:val="none" w:sz="0" w:space="0" w:color="auto"/>
            <w:right w:val="none" w:sz="0" w:space="0" w:color="auto"/>
          </w:divBdr>
          <w:divsChild>
            <w:div w:id="1270157440">
              <w:marLeft w:val="0"/>
              <w:marRight w:val="0"/>
              <w:marTop w:val="0"/>
              <w:marBottom w:val="0"/>
              <w:divBdr>
                <w:top w:val="none" w:sz="0" w:space="0" w:color="auto"/>
                <w:left w:val="none" w:sz="0" w:space="0" w:color="auto"/>
                <w:bottom w:val="none" w:sz="0" w:space="0" w:color="auto"/>
                <w:right w:val="none" w:sz="0" w:space="0" w:color="auto"/>
              </w:divBdr>
              <w:divsChild>
                <w:div w:id="104120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scovery.ucl.ac.uk/id/eprint/10016527/1/doc_4716.pdf" TargetMode="External"/><Relationship Id="rId18" Type="http://schemas.openxmlformats.org/officeDocument/2006/relationships/hyperlink" Target="https://web-p-ebscohost-com.ezproxy.uwtsd.ac.uk/ehost/pdfviewer/pdfviewer?vid=0&amp;sid=09857600-6925-4712-bb92-1843325c2e59%40redis" TargetMode="External"/><Relationship Id="rId26" Type="http://schemas.openxmlformats.org/officeDocument/2006/relationships/hyperlink" Target="https://hwb.gov.wales/curriculum-for-wales/languages-literacy-and-communication/designing-your-curriculum" TargetMode="External"/><Relationship Id="rId3" Type="http://schemas.openxmlformats.org/officeDocument/2006/relationships/settings" Target="settings.xml"/><Relationship Id="rId21" Type="http://schemas.openxmlformats.org/officeDocument/2006/relationships/hyperlink" Target="https://www.jstor.org/stable/pdf/20200190.pdf?casa_token=o_2_vYMFzoMAAAAA:DsWeZVCKAoX9QmNgaLitWCsQLDI2jB_sqcJrKNLhtgnvF0H1ieHPc0vTuNT0o8iK1TehkMlgJI-ptkaWY6DP2jZkmUnDAXp0s8miU55dpVzWVC7l504" TargetMode="External"/><Relationship Id="rId7" Type="http://schemas.openxmlformats.org/officeDocument/2006/relationships/hyperlink" Target="https://core.ac.uk/download/pdf/234634716.pdf" TargetMode="Externa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web-s-ebscohost-com.ezproxy.uwtsd.ac.uk/ehost/pdfviewer/pdfviewer?vid=0&amp;sid=c2133a97-443b-4c02-bbc3-52c4c3d2a8e8%40redis" TargetMode="External"/><Relationship Id="rId25" Type="http://schemas.openxmlformats.org/officeDocument/2006/relationships/hyperlink" Target="https://hwb.gov.wales/curriculum-for-wales/cross-curricular-skills-framework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system/files/2021-08/Community%2520Schools%2520en.pdf" TargetMode="External"/><Relationship Id="rId20" Type="http://schemas.openxmlformats.org/officeDocument/2006/relationships/hyperlink" Target="https://www.unicef.org.uk/what-we-do/un-convention-child-rights/" TargetMode="External"/><Relationship Id="rId29" Type="http://schemas.openxmlformats.org/officeDocument/2006/relationships/hyperlink" Target="https://www.gov.wales/schools-census-results-february-2022-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numeracy.org.uk/sites/default/files/documents/impact_of_parental_involvement/the_impact_of_parental_involvement.pdf" TargetMode="External"/><Relationship Id="rId24" Type="http://schemas.openxmlformats.org/officeDocument/2006/relationships/hyperlink" Target="https://hwb.gov.wales/professional-development/professional-standard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styn.gov.wales/effective-practice/developing-good-reading-habits" TargetMode="External"/><Relationship Id="rId23" Type="http://schemas.openxmlformats.org/officeDocument/2006/relationships/hyperlink" Target="https://www.gov.wales/sites/default/files/publications/2019-07/flying-start-health-programme-guidance_0.pdf" TargetMode="External"/><Relationship Id="rId28" Type="http://schemas.openxmlformats.org/officeDocument/2006/relationships/hyperlink" Target="https://hwb.gov.wales/curriculum-for-wales/introduction"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booktrust.org.uk/globalassets/resources/research/booktrust100-final-report-17-march-2014.pdf"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amle.org/getting-to-the-why-motivating-students-to-read/" TargetMode="External"/><Relationship Id="rId14" Type="http://schemas.openxmlformats.org/officeDocument/2006/relationships/hyperlink" Target="https://www.estyn.gov.wales/system/files/2020-08/Inspection%2520report%2520St%2520Thomas%2520Community%2520Primary%2520School%25202014%2520%2528English%2520only%2529.pdf.pdf.pdf.pdf.pdf.pdf.pdf.pdf.pdf.pdf.pdf.pdf.pdf.pdf.pdf.pdf.pdf.pdf.pdf.pdf.pdf.pdf.pdf.pdf.pdf.pdf.pdf.pdf.pdf" TargetMode="External"/><Relationship Id="rId22" Type="http://schemas.openxmlformats.org/officeDocument/2006/relationships/hyperlink" Target="https://www.gov.wales/sites/default/files/publications/2018-11/evaluation-report-on-capacity-building-approaches-to-support-the-delivery-of-english-as-an-additional-language-in-wales.pdf"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footer" Target="footer1.xml"/><Relationship Id="rId8" Type="http://schemas.openxmlformats.org/officeDocument/2006/relationships/hyperlink" Target="https://www.proquest.com/openview/c3e982fe41f6d024bf52af7f70a4cca5/1?cbl=2030479&amp;pq-origsite=gschol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1557</TotalTime>
  <Pages>16</Pages>
  <Words>6318</Words>
  <Characters>36017</Characters>
  <Application>Microsoft Office Word</Application>
  <DocSecurity>0</DocSecurity>
  <Lines>300</Lines>
  <Paragraphs>84</Paragraphs>
  <ScaleCrop>false</ScaleCrop>
  <Company/>
  <LinksUpToDate>false</LinksUpToDate>
  <CharactersWithSpaces>42251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Samuel (2102920)</dc:creator>
  <cp:keywords/>
  <dc:description/>
  <cp:lastModifiedBy>Alice Samuel (2102920)</cp:lastModifiedBy>
  <cp:revision>358</cp:revision>
  <dcterms:created xsi:type="dcterms:W3CDTF">2023-03-08T10:47:00Z</dcterms:created>
  <dcterms:modified xsi:type="dcterms:W3CDTF">2023-03-17T14:09:00Z</dcterms:modified>
</cp:coreProperties>
</file>