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FEE538" w14:textId="77777777" w:rsidR="00A04807" w:rsidRPr="00B02E67" w:rsidRDefault="00A04807" w:rsidP="00B02E67">
      <w:pPr>
        <w:pStyle w:val="paragraph"/>
        <w:spacing w:before="0" w:beforeAutospacing="0" w:after="0" w:afterAutospacing="0" w:line="360" w:lineRule="auto"/>
        <w:textAlignment w:val="baseline"/>
        <w:rPr>
          <w:rFonts w:asciiTheme="majorBidi" w:hAnsiTheme="majorBidi" w:cstheme="majorBidi"/>
        </w:rPr>
      </w:pPr>
      <w:r w:rsidRPr="00B02E67">
        <w:rPr>
          <w:rStyle w:val="normaltextrun"/>
          <w:rFonts w:asciiTheme="majorBidi" w:hAnsiTheme="majorBidi" w:cstheme="majorBidi"/>
          <w:b/>
          <w:bCs/>
          <w:color w:val="353740"/>
        </w:rPr>
        <w:t>1a</w:t>
      </w:r>
      <w:r w:rsidRPr="00B02E67">
        <w:rPr>
          <w:rStyle w:val="eop"/>
          <w:rFonts w:asciiTheme="majorBidi" w:hAnsiTheme="majorBidi" w:cstheme="majorBidi"/>
          <w:color w:val="353740"/>
        </w:rPr>
        <w:t> </w:t>
      </w:r>
    </w:p>
    <w:p w14:paraId="6AAC7254" w14:textId="77777777" w:rsidR="00A04807" w:rsidRPr="00B02E67" w:rsidRDefault="00A04807" w:rsidP="00B02E67">
      <w:pPr>
        <w:pStyle w:val="paragraph"/>
        <w:spacing w:before="0" w:beforeAutospacing="0" w:after="0" w:afterAutospacing="0" w:line="360" w:lineRule="auto"/>
        <w:textAlignment w:val="baseline"/>
        <w:rPr>
          <w:rFonts w:asciiTheme="majorBidi" w:hAnsiTheme="majorBidi" w:cstheme="majorBidi"/>
        </w:rPr>
      </w:pPr>
      <w:r w:rsidRPr="00B02E67">
        <w:rPr>
          <w:rStyle w:val="normaltextrun"/>
          <w:rFonts w:asciiTheme="majorBidi" w:hAnsiTheme="majorBidi" w:cstheme="majorBidi"/>
          <w:b/>
          <w:bCs/>
          <w:color w:val="353740"/>
        </w:rPr>
        <w:t>Introduction</w:t>
      </w:r>
      <w:r w:rsidRPr="00B02E67">
        <w:rPr>
          <w:rStyle w:val="eop"/>
          <w:rFonts w:asciiTheme="majorBidi" w:hAnsiTheme="majorBidi" w:cstheme="majorBidi"/>
          <w:color w:val="353740"/>
        </w:rPr>
        <w:t> </w:t>
      </w:r>
    </w:p>
    <w:p w14:paraId="74AAEA50" w14:textId="77777777" w:rsidR="00A04807" w:rsidRPr="00B02E67" w:rsidRDefault="00A04807" w:rsidP="00B02E67">
      <w:pPr>
        <w:pStyle w:val="paragraph"/>
        <w:spacing w:before="0" w:beforeAutospacing="0" w:after="0" w:afterAutospacing="0" w:line="360" w:lineRule="auto"/>
        <w:textAlignment w:val="baseline"/>
        <w:rPr>
          <w:rFonts w:asciiTheme="majorBidi" w:hAnsiTheme="majorBidi" w:cstheme="majorBidi"/>
        </w:rPr>
      </w:pPr>
      <w:r w:rsidRPr="00B02E67">
        <w:rPr>
          <w:rStyle w:val="normaltextrun"/>
          <w:rFonts w:asciiTheme="majorBidi" w:hAnsiTheme="majorBidi" w:cstheme="majorBidi"/>
          <w:color w:val="353740"/>
        </w:rPr>
        <w:t xml:space="preserve">Time management is important in the planning of the team goals. It is important to set realistic timelines and deadlines that can </w:t>
      </w:r>
      <w:proofErr w:type="gramStart"/>
      <w:r w:rsidRPr="00B02E67">
        <w:rPr>
          <w:rStyle w:val="normaltextrun"/>
          <w:rFonts w:asciiTheme="majorBidi" w:hAnsiTheme="majorBidi" w:cstheme="majorBidi"/>
          <w:color w:val="353740"/>
        </w:rPr>
        <w:t>be achieved</w:t>
      </w:r>
      <w:proofErr w:type="gramEnd"/>
      <w:r w:rsidRPr="00B02E67">
        <w:rPr>
          <w:rStyle w:val="normaltextrun"/>
          <w:rFonts w:asciiTheme="majorBidi" w:hAnsiTheme="majorBidi" w:cstheme="majorBidi"/>
          <w:color w:val="353740"/>
        </w:rPr>
        <w:t>. It is also important to create SMART goals (specific, measurable, achievable, relevant, and timely) which can be used to measure the team's progress. ‘</w:t>
      </w:r>
      <w:r w:rsidRPr="00B02E67">
        <w:rPr>
          <w:rStyle w:val="normaltextrun"/>
          <w:rFonts w:asciiTheme="majorBidi" w:hAnsiTheme="majorBidi" w:cstheme="majorBidi"/>
        </w:rPr>
        <w:t xml:space="preserve">To utilize time effectively, individuals must first be able to predict how much time is needed for the activity’ (Kelly, 2002- as cited in </w:t>
      </w:r>
      <w:proofErr w:type="spellStart"/>
      <w:r w:rsidRPr="00B02E67">
        <w:rPr>
          <w:rStyle w:val="normaltextrun"/>
          <w:rFonts w:asciiTheme="majorBidi" w:hAnsiTheme="majorBidi" w:cstheme="majorBidi"/>
        </w:rPr>
        <w:t>Stoilov</w:t>
      </w:r>
      <w:proofErr w:type="spellEnd"/>
      <w:r w:rsidRPr="00B02E67">
        <w:rPr>
          <w:rStyle w:val="normaltextrun"/>
          <w:rFonts w:asciiTheme="majorBidi" w:hAnsiTheme="majorBidi" w:cstheme="majorBidi"/>
        </w:rPr>
        <w:t xml:space="preserve"> 2012)</w:t>
      </w:r>
      <w:r w:rsidRPr="00B02E67">
        <w:rPr>
          <w:rStyle w:val="scxw132263811"/>
          <w:rFonts w:asciiTheme="majorBidi" w:hAnsiTheme="majorBidi" w:cstheme="majorBidi"/>
        </w:rPr>
        <w:t> </w:t>
      </w:r>
      <w:r w:rsidRPr="00B02E67">
        <w:rPr>
          <w:rFonts w:asciiTheme="majorBidi" w:hAnsiTheme="majorBidi" w:cstheme="majorBidi"/>
        </w:rPr>
        <w:br/>
      </w:r>
      <w:r w:rsidRPr="00B02E67">
        <w:rPr>
          <w:rStyle w:val="normaltextrun"/>
          <w:rFonts w:asciiTheme="majorBidi" w:hAnsiTheme="majorBidi" w:cstheme="majorBidi"/>
          <w:color w:val="353740"/>
        </w:rPr>
        <w:t>Overall, effective time management is a key skill which can help any team or organization to reach their goals in a timely manner while still allowing time for the team to collaborate and develop. ‘</w:t>
      </w:r>
      <w:r w:rsidRPr="00B02E67">
        <w:rPr>
          <w:rStyle w:val="normaltextrun"/>
          <w:rFonts w:asciiTheme="majorBidi" w:hAnsiTheme="majorBidi" w:cstheme="majorBidi"/>
          <w:color w:val="000000"/>
        </w:rPr>
        <w:t>To feel productive is to recognize as a personal accomplishment’ (</w:t>
      </w:r>
      <w:r w:rsidRPr="00B02E67">
        <w:rPr>
          <w:rStyle w:val="normaltextrun"/>
          <w:rFonts w:asciiTheme="majorBidi" w:hAnsiTheme="majorBidi" w:cstheme="majorBidi"/>
        </w:rPr>
        <w:t>GREGG 2018) It</w:t>
      </w:r>
      <w:r w:rsidRPr="00B02E67">
        <w:rPr>
          <w:rStyle w:val="normaltextrun"/>
          <w:rFonts w:asciiTheme="majorBidi" w:hAnsiTheme="majorBidi" w:cstheme="majorBidi"/>
          <w:color w:val="353740"/>
        </w:rPr>
        <w:t xml:space="preserve"> is important to create an effective time management system and to ensure that everyone is aware of the plan and the expectations. ‘</w:t>
      </w:r>
      <w:r w:rsidRPr="00B02E67">
        <w:rPr>
          <w:rStyle w:val="normaltextrun"/>
          <w:rFonts w:asciiTheme="majorBidi" w:hAnsiTheme="majorBidi" w:cstheme="majorBidi"/>
          <w:color w:val="343332"/>
        </w:rPr>
        <w:t>Make plans outside work and perform administrative tasks-</w:t>
      </w:r>
      <w:r w:rsidRPr="00B02E67">
        <w:rPr>
          <w:rStyle w:val="normaltextrun"/>
          <w:rFonts w:asciiTheme="majorBidi" w:hAnsiTheme="majorBidi" w:cstheme="majorBidi"/>
          <w:i/>
          <w:iCs/>
        </w:rPr>
        <w:t xml:space="preserve"> BMJ: British Medical Journal’ (</w:t>
      </w:r>
      <w:proofErr w:type="spellStart"/>
      <w:r w:rsidRPr="00B02E67">
        <w:rPr>
          <w:rStyle w:val="normaltextrun"/>
          <w:rFonts w:asciiTheme="majorBidi" w:hAnsiTheme="majorBidi" w:cstheme="majorBidi"/>
        </w:rPr>
        <w:t>Rimmer</w:t>
      </w:r>
      <w:proofErr w:type="spellEnd"/>
      <w:r w:rsidRPr="00B02E67">
        <w:rPr>
          <w:rStyle w:val="normaltextrun"/>
          <w:rFonts w:asciiTheme="majorBidi" w:hAnsiTheme="majorBidi" w:cstheme="majorBidi"/>
        </w:rPr>
        <w:t xml:space="preserve"> 2019)</w:t>
      </w:r>
      <w:r w:rsidRPr="00B02E67">
        <w:rPr>
          <w:rStyle w:val="normaltextrun"/>
          <w:rFonts w:asciiTheme="majorBidi" w:hAnsiTheme="majorBidi" w:cstheme="majorBidi"/>
          <w:b/>
          <w:bCs/>
        </w:rPr>
        <w:t xml:space="preserve"> </w:t>
      </w:r>
      <w:r w:rsidRPr="00B02E67">
        <w:rPr>
          <w:rStyle w:val="normaltextrun"/>
          <w:rFonts w:asciiTheme="majorBidi" w:hAnsiTheme="majorBidi" w:cstheme="majorBidi"/>
          <w:color w:val="353740"/>
        </w:rPr>
        <w:t>It is also important to be flexible with the plan, as things can change, and it is important to be able to adjust and adapt to the changing environment.</w:t>
      </w:r>
      <w:r w:rsidRPr="00B02E67">
        <w:rPr>
          <w:rStyle w:val="normaltextrun"/>
          <w:rFonts w:asciiTheme="majorBidi" w:hAnsiTheme="majorBidi" w:cstheme="majorBidi"/>
          <w:b/>
          <w:bCs/>
          <w:color w:val="353740"/>
        </w:rPr>
        <w:t xml:space="preserve"> </w:t>
      </w:r>
      <w:r w:rsidRPr="00B02E67">
        <w:rPr>
          <w:rStyle w:val="normaltextrun"/>
          <w:rFonts w:asciiTheme="majorBidi" w:hAnsiTheme="majorBidi" w:cstheme="majorBidi"/>
          <w:color w:val="353740"/>
        </w:rPr>
        <w:t>‘Commitment drives out flexibility, it reduces the range of options open to you’ (Peter 2007)</w:t>
      </w:r>
      <w:r w:rsidRPr="00B02E67">
        <w:rPr>
          <w:rStyle w:val="eop"/>
          <w:rFonts w:asciiTheme="majorBidi" w:hAnsiTheme="majorBidi" w:cstheme="majorBidi"/>
          <w:color w:val="353740"/>
        </w:rPr>
        <w:t> </w:t>
      </w:r>
    </w:p>
    <w:p w14:paraId="5BEBEB2F" w14:textId="77777777" w:rsidR="00A04807" w:rsidRPr="00B02E67" w:rsidRDefault="00A04807" w:rsidP="00B02E67">
      <w:pPr>
        <w:pStyle w:val="paragraph"/>
        <w:spacing w:before="0" w:beforeAutospacing="0" w:after="0" w:afterAutospacing="0" w:line="360" w:lineRule="auto"/>
        <w:textAlignment w:val="baseline"/>
        <w:rPr>
          <w:rFonts w:asciiTheme="majorBidi" w:hAnsiTheme="majorBidi" w:cstheme="majorBidi"/>
        </w:rPr>
      </w:pPr>
      <w:r w:rsidRPr="00B02E67">
        <w:rPr>
          <w:rStyle w:val="normaltextrun"/>
          <w:rFonts w:asciiTheme="majorBidi" w:hAnsiTheme="majorBidi" w:cstheme="majorBidi"/>
          <w:b/>
          <w:bCs/>
          <w:color w:val="3A3A3A"/>
        </w:rPr>
        <w:t>My chosen career as a manager,</w:t>
      </w:r>
      <w:r w:rsidRPr="00B02E67">
        <w:rPr>
          <w:rStyle w:val="eop"/>
          <w:rFonts w:asciiTheme="majorBidi" w:hAnsiTheme="majorBidi" w:cstheme="majorBidi"/>
          <w:color w:val="3A3A3A"/>
        </w:rPr>
        <w:t> </w:t>
      </w:r>
    </w:p>
    <w:p w14:paraId="04AA481D" w14:textId="77777777" w:rsidR="00A04807" w:rsidRPr="00B02E67" w:rsidRDefault="00A04807" w:rsidP="00B02E67">
      <w:pPr>
        <w:pStyle w:val="paragraph"/>
        <w:spacing w:before="0" w:beforeAutospacing="0" w:after="0" w:afterAutospacing="0" w:line="360" w:lineRule="auto"/>
        <w:textAlignment w:val="baseline"/>
        <w:rPr>
          <w:rFonts w:asciiTheme="majorBidi" w:hAnsiTheme="majorBidi" w:cstheme="majorBidi"/>
        </w:rPr>
      </w:pPr>
      <w:r w:rsidRPr="00B02E67">
        <w:rPr>
          <w:rStyle w:val="normaltextrun"/>
          <w:rFonts w:asciiTheme="majorBidi" w:hAnsiTheme="majorBidi" w:cstheme="majorBidi"/>
          <w:color w:val="353740"/>
        </w:rPr>
        <w:t xml:space="preserve">Time management can be a critical factor in the success of a team. When everything </w:t>
      </w:r>
      <w:proofErr w:type="gramStart"/>
      <w:r w:rsidRPr="00B02E67">
        <w:rPr>
          <w:rStyle w:val="normaltextrun"/>
          <w:rFonts w:asciiTheme="majorBidi" w:hAnsiTheme="majorBidi" w:cstheme="majorBidi"/>
          <w:color w:val="353740"/>
        </w:rPr>
        <w:t>is planned</w:t>
      </w:r>
      <w:proofErr w:type="gramEnd"/>
      <w:r w:rsidRPr="00B02E67">
        <w:rPr>
          <w:rStyle w:val="normaltextrun"/>
          <w:rFonts w:asciiTheme="majorBidi" w:hAnsiTheme="majorBidi" w:cstheme="majorBidi"/>
          <w:color w:val="353740"/>
        </w:rPr>
        <w:t xml:space="preserve"> out, it allows the team to achieve their goal in a timely manner. It also allows the team to identify and focus on tasks which require more attention to ensure maximum efficiency. Additionally, it prevents team members from taking on more tasks than they can handle, reducing the risk of failure. Finally, it helps the team to prevent potential conflicts, as everyone is aware of their role and responsibilities.</w:t>
      </w:r>
      <w:r w:rsidRPr="00B02E67">
        <w:rPr>
          <w:rStyle w:val="eop"/>
          <w:rFonts w:asciiTheme="majorBidi" w:hAnsiTheme="majorBidi" w:cstheme="majorBidi"/>
          <w:color w:val="353740"/>
        </w:rPr>
        <w:t> </w:t>
      </w:r>
    </w:p>
    <w:p w14:paraId="139D3271" w14:textId="77777777" w:rsidR="00A04807" w:rsidRPr="00B02E67" w:rsidRDefault="00A04807" w:rsidP="00B02E67">
      <w:pPr>
        <w:pStyle w:val="paragraph"/>
        <w:spacing w:before="0" w:beforeAutospacing="0" w:after="0" w:afterAutospacing="0" w:line="360" w:lineRule="auto"/>
        <w:textAlignment w:val="baseline"/>
        <w:rPr>
          <w:rFonts w:asciiTheme="majorBidi" w:hAnsiTheme="majorBidi" w:cstheme="majorBidi"/>
        </w:rPr>
      </w:pPr>
      <w:r w:rsidRPr="00B02E67">
        <w:rPr>
          <w:rStyle w:val="eop"/>
          <w:rFonts w:asciiTheme="majorBidi" w:hAnsiTheme="majorBidi" w:cstheme="majorBidi"/>
          <w:color w:val="2D2D2D"/>
        </w:rPr>
        <w:t> </w:t>
      </w:r>
    </w:p>
    <w:p w14:paraId="10A4CB7B" w14:textId="5DEC5066" w:rsidR="00A04807" w:rsidRPr="00B02E67" w:rsidRDefault="00A04807" w:rsidP="00B02E67">
      <w:pPr>
        <w:pStyle w:val="paragraph"/>
        <w:spacing w:before="0" w:beforeAutospacing="0" w:after="0" w:afterAutospacing="0" w:line="360" w:lineRule="auto"/>
        <w:textAlignment w:val="baseline"/>
        <w:rPr>
          <w:rFonts w:asciiTheme="majorBidi" w:hAnsiTheme="majorBidi" w:cstheme="majorBidi"/>
        </w:rPr>
      </w:pPr>
      <w:r w:rsidRPr="00B02E67">
        <w:rPr>
          <w:rFonts w:asciiTheme="majorBidi" w:eastAsiaTheme="minorHAnsi" w:hAnsiTheme="majorBidi" w:cstheme="majorBidi"/>
          <w:noProof/>
          <w:lang w:eastAsia="en-US"/>
        </w:rPr>
        <w:drawing>
          <wp:inline distT="0" distB="0" distL="0" distR="0" wp14:anchorId="69C8DCF3" wp14:editId="4E243404">
            <wp:extent cx="628650" cy="952500"/>
            <wp:effectExtent l="0" t="0" r="0" b="0"/>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28650" cy="952500"/>
                    </a:xfrm>
                    <a:prstGeom prst="rect">
                      <a:avLst/>
                    </a:prstGeom>
                    <a:noFill/>
                    <a:ln>
                      <a:noFill/>
                    </a:ln>
                  </pic:spPr>
                </pic:pic>
              </a:graphicData>
            </a:graphic>
          </wp:inline>
        </w:drawing>
      </w:r>
      <w:proofErr w:type="spellStart"/>
      <w:r w:rsidRPr="00B02E67">
        <w:rPr>
          <w:rStyle w:val="normaltextrun"/>
          <w:rFonts w:asciiTheme="majorBidi" w:hAnsiTheme="majorBidi" w:cstheme="majorBidi"/>
          <w:b/>
          <w:bCs/>
          <w:color w:val="3A3A3A"/>
        </w:rPr>
        <w:t>Stoilov</w:t>
      </w:r>
      <w:proofErr w:type="spellEnd"/>
      <w:r w:rsidRPr="00B02E67">
        <w:rPr>
          <w:rStyle w:val="normaltextrun"/>
          <w:rFonts w:asciiTheme="majorBidi" w:hAnsiTheme="majorBidi" w:cstheme="majorBidi"/>
          <w:b/>
          <w:bCs/>
          <w:color w:val="3A3A3A"/>
        </w:rPr>
        <w:t xml:space="preserve"> 2012; (Intech Open)</w:t>
      </w:r>
      <w:r w:rsidRPr="00B02E67">
        <w:rPr>
          <w:rStyle w:val="eop"/>
          <w:rFonts w:asciiTheme="majorBidi" w:hAnsiTheme="majorBidi" w:cstheme="majorBidi"/>
          <w:color w:val="3A3A3A"/>
        </w:rPr>
        <w:t> </w:t>
      </w:r>
    </w:p>
    <w:p w14:paraId="1D1EEA87" w14:textId="06970EFA" w:rsidR="00A04807" w:rsidRPr="00B02E67" w:rsidRDefault="00A04807" w:rsidP="00B02E67">
      <w:pPr>
        <w:pStyle w:val="paragraph"/>
        <w:spacing w:before="0" w:beforeAutospacing="0" w:after="0" w:afterAutospacing="0" w:line="360" w:lineRule="auto"/>
        <w:textAlignment w:val="baseline"/>
        <w:rPr>
          <w:rFonts w:asciiTheme="majorBidi" w:hAnsiTheme="majorBidi" w:cstheme="majorBidi"/>
        </w:rPr>
      </w:pPr>
      <w:r w:rsidRPr="00B02E67">
        <w:rPr>
          <w:rFonts w:asciiTheme="majorBidi" w:eastAsiaTheme="minorHAnsi" w:hAnsiTheme="majorBidi" w:cstheme="majorBidi"/>
          <w:noProof/>
          <w:lang w:eastAsia="en-US"/>
        </w:rPr>
        <w:drawing>
          <wp:inline distT="0" distB="0" distL="0" distR="0" wp14:anchorId="59D156EE" wp14:editId="07BA0679">
            <wp:extent cx="603250" cy="952500"/>
            <wp:effectExtent l="0" t="0" r="6350" b="0"/>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3250" cy="952500"/>
                    </a:xfrm>
                    <a:prstGeom prst="rect">
                      <a:avLst/>
                    </a:prstGeom>
                    <a:noFill/>
                    <a:ln>
                      <a:noFill/>
                    </a:ln>
                  </pic:spPr>
                </pic:pic>
              </a:graphicData>
            </a:graphic>
          </wp:inline>
        </w:drawing>
      </w:r>
      <w:r w:rsidRPr="00B02E67">
        <w:rPr>
          <w:rStyle w:val="normaltextrun"/>
          <w:rFonts w:asciiTheme="majorBidi" w:hAnsiTheme="majorBidi" w:cstheme="majorBidi"/>
          <w:b/>
          <w:bCs/>
          <w:color w:val="3A3A3A"/>
        </w:rPr>
        <w:t>Forsyth, Patrick 2013; London: (Kogan Page)</w:t>
      </w:r>
      <w:r w:rsidRPr="00B02E67">
        <w:rPr>
          <w:rStyle w:val="eop"/>
          <w:rFonts w:asciiTheme="majorBidi" w:hAnsiTheme="majorBidi" w:cstheme="majorBidi"/>
          <w:color w:val="3A3A3A"/>
        </w:rPr>
        <w:t> </w:t>
      </w:r>
    </w:p>
    <w:p w14:paraId="46180367" w14:textId="141833F8" w:rsidR="00A04807" w:rsidRPr="00B02E67" w:rsidRDefault="00A04807" w:rsidP="00B02E67">
      <w:pPr>
        <w:pStyle w:val="paragraph"/>
        <w:spacing w:before="0" w:beforeAutospacing="0" w:after="0" w:afterAutospacing="0" w:line="360" w:lineRule="auto"/>
        <w:textAlignment w:val="baseline"/>
        <w:rPr>
          <w:rFonts w:asciiTheme="majorBidi" w:hAnsiTheme="majorBidi" w:cstheme="majorBidi"/>
        </w:rPr>
      </w:pPr>
      <w:r w:rsidRPr="00B02E67">
        <w:rPr>
          <w:rFonts w:asciiTheme="majorBidi" w:eastAsiaTheme="minorHAnsi" w:hAnsiTheme="majorBidi" w:cstheme="majorBidi"/>
          <w:noProof/>
          <w:lang w:eastAsia="en-US"/>
        </w:rPr>
        <w:drawing>
          <wp:inline distT="0" distB="0" distL="0" distR="0" wp14:anchorId="4F00BD94" wp14:editId="3F0A958E">
            <wp:extent cx="952500" cy="679450"/>
            <wp:effectExtent l="0" t="0" r="0" b="6350"/>
            <wp:docPr id="2" name="Picture 2"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2500" cy="679450"/>
                    </a:xfrm>
                    <a:prstGeom prst="rect">
                      <a:avLst/>
                    </a:prstGeom>
                    <a:noFill/>
                    <a:ln>
                      <a:noFill/>
                    </a:ln>
                  </pic:spPr>
                </pic:pic>
              </a:graphicData>
            </a:graphic>
          </wp:inline>
        </w:drawing>
      </w:r>
      <w:r w:rsidRPr="00B02E67">
        <w:rPr>
          <w:rStyle w:val="normaltextrun"/>
          <w:rFonts w:asciiTheme="majorBidi" w:hAnsiTheme="majorBidi" w:cstheme="majorBidi"/>
          <w:b/>
          <w:bCs/>
          <w:color w:val="3A3A3A"/>
        </w:rPr>
        <w:t>Fleming.; 2003; Management Pocketbooks</w:t>
      </w:r>
      <w:r w:rsidRPr="00B02E67">
        <w:rPr>
          <w:rStyle w:val="eop"/>
          <w:rFonts w:asciiTheme="majorBidi" w:hAnsiTheme="majorBidi" w:cstheme="majorBidi"/>
          <w:color w:val="3A3A3A"/>
        </w:rPr>
        <w:t> </w:t>
      </w:r>
    </w:p>
    <w:p w14:paraId="22474F66" w14:textId="77777777" w:rsidR="00A04807" w:rsidRPr="00B02E67" w:rsidRDefault="00A04807" w:rsidP="00B02E67">
      <w:pPr>
        <w:pStyle w:val="paragraph"/>
        <w:spacing w:before="0" w:beforeAutospacing="0" w:after="0" w:afterAutospacing="0" w:line="360" w:lineRule="auto"/>
        <w:textAlignment w:val="baseline"/>
        <w:rPr>
          <w:rFonts w:asciiTheme="majorBidi" w:hAnsiTheme="majorBidi" w:cstheme="majorBidi"/>
        </w:rPr>
      </w:pPr>
      <w:r w:rsidRPr="00B02E67">
        <w:rPr>
          <w:rStyle w:val="eop"/>
          <w:rFonts w:asciiTheme="majorBidi" w:hAnsiTheme="majorBidi" w:cstheme="majorBidi"/>
          <w:color w:val="000000"/>
        </w:rPr>
        <w:t> </w:t>
      </w:r>
    </w:p>
    <w:p w14:paraId="24BDD2C0" w14:textId="77777777" w:rsidR="00A04807" w:rsidRPr="00B02E67" w:rsidRDefault="00A04807" w:rsidP="00B02E67">
      <w:pPr>
        <w:pStyle w:val="paragraph"/>
        <w:spacing w:before="0" w:beforeAutospacing="0" w:after="0" w:afterAutospacing="0" w:line="360" w:lineRule="auto"/>
        <w:textAlignment w:val="baseline"/>
        <w:rPr>
          <w:rFonts w:asciiTheme="majorBidi" w:hAnsiTheme="majorBidi" w:cstheme="majorBidi"/>
        </w:rPr>
      </w:pPr>
      <w:r w:rsidRPr="00B02E67">
        <w:rPr>
          <w:rStyle w:val="eop"/>
          <w:rFonts w:asciiTheme="majorBidi" w:hAnsiTheme="majorBidi" w:cstheme="majorBidi"/>
          <w:color w:val="000000"/>
        </w:rPr>
        <w:t> </w:t>
      </w:r>
    </w:p>
    <w:p w14:paraId="214AC94C" w14:textId="77777777" w:rsidR="00A04807" w:rsidRPr="00B02E67" w:rsidRDefault="00A04807" w:rsidP="00B02E67">
      <w:pPr>
        <w:pStyle w:val="paragraph"/>
        <w:spacing w:before="0" w:beforeAutospacing="0" w:after="0" w:afterAutospacing="0" w:line="360" w:lineRule="auto"/>
        <w:textAlignment w:val="baseline"/>
        <w:rPr>
          <w:rFonts w:asciiTheme="majorBidi" w:hAnsiTheme="majorBidi" w:cstheme="majorBidi"/>
        </w:rPr>
      </w:pPr>
      <w:r w:rsidRPr="00B02E67">
        <w:rPr>
          <w:rStyle w:val="normaltextrun"/>
          <w:rFonts w:asciiTheme="majorBidi" w:hAnsiTheme="majorBidi" w:cstheme="majorBidi"/>
          <w:b/>
          <w:bCs/>
          <w:color w:val="000000"/>
        </w:rPr>
        <w:t>References</w:t>
      </w:r>
      <w:r w:rsidRPr="00B02E67">
        <w:rPr>
          <w:rStyle w:val="eop"/>
          <w:rFonts w:asciiTheme="majorBidi" w:hAnsiTheme="majorBidi" w:cstheme="majorBidi"/>
          <w:color w:val="000000"/>
        </w:rPr>
        <w:t> </w:t>
      </w:r>
    </w:p>
    <w:p w14:paraId="4D192F44" w14:textId="77777777" w:rsidR="00A04807" w:rsidRPr="00B02E67" w:rsidRDefault="00A04807" w:rsidP="00B02E67">
      <w:pPr>
        <w:pStyle w:val="paragraph"/>
        <w:spacing w:before="0" w:beforeAutospacing="0" w:after="0" w:afterAutospacing="0" w:line="360" w:lineRule="auto"/>
        <w:textAlignment w:val="baseline"/>
        <w:rPr>
          <w:rFonts w:asciiTheme="majorBidi" w:hAnsiTheme="majorBidi" w:cstheme="majorBidi"/>
        </w:rPr>
      </w:pPr>
      <w:r w:rsidRPr="00B02E67">
        <w:rPr>
          <w:rStyle w:val="normaltextrun"/>
          <w:rFonts w:asciiTheme="majorBidi" w:hAnsiTheme="majorBidi" w:cstheme="majorBidi"/>
          <w:b/>
          <w:bCs/>
        </w:rPr>
        <w:t xml:space="preserve">1-Stoilov, T. and </w:t>
      </w:r>
      <w:proofErr w:type="spellStart"/>
      <w:r w:rsidRPr="00B02E67">
        <w:rPr>
          <w:rStyle w:val="normaltextrun"/>
          <w:rFonts w:asciiTheme="majorBidi" w:hAnsiTheme="majorBidi" w:cstheme="majorBidi"/>
          <w:b/>
          <w:bCs/>
        </w:rPr>
        <w:t>Stoilov</w:t>
      </w:r>
      <w:proofErr w:type="spellEnd"/>
      <w:r w:rsidRPr="00B02E67">
        <w:rPr>
          <w:rStyle w:val="normaltextrun"/>
          <w:rFonts w:asciiTheme="majorBidi" w:hAnsiTheme="majorBidi" w:cstheme="majorBidi"/>
          <w:b/>
          <w:bCs/>
        </w:rPr>
        <w:t xml:space="preserve">, T. (2012) </w:t>
      </w:r>
      <w:r w:rsidRPr="00B02E67">
        <w:rPr>
          <w:rStyle w:val="normaltextrun"/>
          <w:rFonts w:asciiTheme="majorBidi" w:hAnsiTheme="majorBidi" w:cstheme="majorBidi"/>
          <w:b/>
          <w:bCs/>
          <w:i/>
          <w:iCs/>
        </w:rPr>
        <w:t>Time Management</w:t>
      </w:r>
      <w:r w:rsidRPr="00B02E67">
        <w:rPr>
          <w:rStyle w:val="normaltextrun"/>
          <w:rFonts w:asciiTheme="majorBidi" w:hAnsiTheme="majorBidi" w:cstheme="majorBidi"/>
          <w:b/>
          <w:bCs/>
        </w:rPr>
        <w:t xml:space="preserve">. Edited by T. </w:t>
      </w:r>
      <w:proofErr w:type="spellStart"/>
      <w:r w:rsidRPr="00B02E67">
        <w:rPr>
          <w:rStyle w:val="normaltextrun"/>
          <w:rFonts w:asciiTheme="majorBidi" w:hAnsiTheme="majorBidi" w:cstheme="majorBidi"/>
          <w:b/>
          <w:bCs/>
        </w:rPr>
        <w:t>Stoilov</w:t>
      </w:r>
      <w:proofErr w:type="spellEnd"/>
      <w:r w:rsidRPr="00B02E67">
        <w:rPr>
          <w:rStyle w:val="normaltextrun"/>
          <w:rFonts w:asciiTheme="majorBidi" w:hAnsiTheme="majorBidi" w:cstheme="majorBidi"/>
          <w:b/>
          <w:bCs/>
        </w:rPr>
        <w:t>. Croatia: Intech Open.</w:t>
      </w:r>
      <w:r w:rsidRPr="00B02E67">
        <w:rPr>
          <w:rStyle w:val="eop"/>
          <w:rFonts w:asciiTheme="majorBidi" w:hAnsiTheme="majorBidi" w:cstheme="majorBidi"/>
        </w:rPr>
        <w:t> </w:t>
      </w:r>
    </w:p>
    <w:p w14:paraId="5A37288E" w14:textId="77777777" w:rsidR="00A04807" w:rsidRPr="00B02E67" w:rsidRDefault="00A04807" w:rsidP="00B02E67">
      <w:pPr>
        <w:pStyle w:val="paragraph"/>
        <w:spacing w:before="0" w:beforeAutospacing="0" w:after="0" w:afterAutospacing="0" w:line="360" w:lineRule="auto"/>
        <w:textAlignment w:val="baseline"/>
        <w:rPr>
          <w:rFonts w:asciiTheme="majorBidi" w:hAnsiTheme="majorBidi" w:cstheme="majorBidi"/>
        </w:rPr>
      </w:pPr>
      <w:r w:rsidRPr="00B02E67">
        <w:rPr>
          <w:rStyle w:val="normaltextrun"/>
          <w:rFonts w:asciiTheme="majorBidi" w:hAnsiTheme="majorBidi" w:cstheme="majorBidi"/>
          <w:b/>
          <w:bCs/>
        </w:rPr>
        <w:t xml:space="preserve">2-GREGG, MELISSA. “The Aesthetics of Activity: Productivity and the Order of Things.” </w:t>
      </w:r>
      <w:r w:rsidRPr="00B02E67">
        <w:rPr>
          <w:rStyle w:val="normaltextrun"/>
          <w:rFonts w:asciiTheme="majorBidi" w:hAnsiTheme="majorBidi" w:cstheme="majorBidi"/>
          <w:b/>
          <w:bCs/>
          <w:i/>
          <w:iCs/>
        </w:rPr>
        <w:t>Counterproductive: Time Management in the Knowledge Economy</w:t>
      </w:r>
      <w:r w:rsidRPr="00B02E67">
        <w:rPr>
          <w:rStyle w:val="normaltextrun"/>
          <w:rFonts w:asciiTheme="majorBidi" w:hAnsiTheme="majorBidi" w:cstheme="majorBidi"/>
          <w:b/>
          <w:bCs/>
        </w:rPr>
        <w:t>, Duke University Press, 2018, pp. 78–</w:t>
      </w:r>
      <w:proofErr w:type="gramStart"/>
      <w:r w:rsidRPr="00B02E67">
        <w:rPr>
          <w:rStyle w:val="normaltextrun"/>
          <w:rFonts w:asciiTheme="majorBidi" w:hAnsiTheme="majorBidi" w:cstheme="majorBidi"/>
          <w:b/>
          <w:bCs/>
        </w:rPr>
        <w:t>100</w:t>
      </w:r>
      <w:proofErr w:type="gramEnd"/>
      <w:r w:rsidRPr="00B02E67">
        <w:rPr>
          <w:rStyle w:val="normaltextrun"/>
          <w:rFonts w:asciiTheme="majorBidi" w:hAnsiTheme="majorBidi" w:cstheme="majorBidi"/>
          <w:b/>
          <w:bCs/>
        </w:rPr>
        <w:t xml:space="preserve">. </w:t>
      </w:r>
      <w:r w:rsidRPr="00B02E67">
        <w:rPr>
          <w:rStyle w:val="normaltextrun"/>
          <w:rFonts w:asciiTheme="majorBidi" w:hAnsiTheme="majorBidi" w:cstheme="majorBidi"/>
          <w:b/>
          <w:bCs/>
          <w:i/>
          <w:iCs/>
        </w:rPr>
        <w:t>JSTOR</w:t>
      </w:r>
      <w:r w:rsidRPr="00B02E67">
        <w:rPr>
          <w:rStyle w:val="normaltextrun"/>
          <w:rFonts w:asciiTheme="majorBidi" w:hAnsiTheme="majorBidi" w:cstheme="majorBidi"/>
          <w:b/>
          <w:bCs/>
        </w:rPr>
        <w:t xml:space="preserve">, </w:t>
      </w:r>
      <w:hyperlink r:id="rId8" w:tgtFrame="_blank" w:history="1">
        <w:r w:rsidRPr="00B02E67">
          <w:rPr>
            <w:rStyle w:val="normaltextrun"/>
            <w:rFonts w:asciiTheme="majorBidi" w:hAnsiTheme="majorBidi" w:cstheme="majorBidi"/>
            <w:b/>
            <w:bCs/>
            <w:color w:val="0563C1"/>
            <w:u w:val="single"/>
          </w:rPr>
          <w:t>https://doi.org/10.2307/j.ctv11smmx6.7</w:t>
        </w:r>
      </w:hyperlink>
      <w:r w:rsidRPr="00B02E67">
        <w:rPr>
          <w:rStyle w:val="normaltextrun"/>
          <w:rFonts w:asciiTheme="majorBidi" w:hAnsiTheme="majorBidi" w:cstheme="majorBidi"/>
          <w:b/>
          <w:bCs/>
        </w:rPr>
        <w:t>. Accessed 6 Mar. 2023.</w:t>
      </w:r>
      <w:r w:rsidRPr="00B02E67">
        <w:rPr>
          <w:rStyle w:val="eop"/>
          <w:rFonts w:asciiTheme="majorBidi" w:hAnsiTheme="majorBidi" w:cstheme="majorBidi"/>
        </w:rPr>
        <w:t> </w:t>
      </w:r>
    </w:p>
    <w:p w14:paraId="111BBC29" w14:textId="77777777" w:rsidR="00A04807" w:rsidRPr="00B02E67" w:rsidRDefault="00A04807" w:rsidP="00B02E67">
      <w:pPr>
        <w:pStyle w:val="paragraph"/>
        <w:spacing w:before="0" w:beforeAutospacing="0" w:after="0" w:afterAutospacing="0" w:line="360" w:lineRule="auto"/>
        <w:textAlignment w:val="baseline"/>
        <w:rPr>
          <w:rFonts w:asciiTheme="majorBidi" w:hAnsiTheme="majorBidi" w:cstheme="majorBidi"/>
        </w:rPr>
      </w:pPr>
      <w:r w:rsidRPr="00B02E67">
        <w:rPr>
          <w:rStyle w:val="normaltextrun"/>
          <w:rFonts w:asciiTheme="majorBidi" w:hAnsiTheme="majorBidi" w:cstheme="majorBidi"/>
          <w:b/>
          <w:bCs/>
        </w:rPr>
        <w:t xml:space="preserve">3- </w:t>
      </w:r>
      <w:proofErr w:type="spellStart"/>
      <w:r w:rsidRPr="00B02E67">
        <w:rPr>
          <w:rStyle w:val="normaltextrun"/>
          <w:rFonts w:asciiTheme="majorBidi" w:hAnsiTheme="majorBidi" w:cstheme="majorBidi"/>
          <w:b/>
          <w:bCs/>
        </w:rPr>
        <w:t>Rimmer</w:t>
      </w:r>
      <w:proofErr w:type="spellEnd"/>
      <w:r w:rsidRPr="00B02E67">
        <w:rPr>
          <w:rStyle w:val="normaltextrun"/>
          <w:rFonts w:asciiTheme="majorBidi" w:hAnsiTheme="majorBidi" w:cstheme="majorBidi"/>
          <w:b/>
          <w:bCs/>
        </w:rPr>
        <w:t xml:space="preserve">, Abi. “How Do I Improve My Time Management Skills?” </w:t>
      </w:r>
      <w:r w:rsidRPr="00B02E67">
        <w:rPr>
          <w:rStyle w:val="normaltextrun"/>
          <w:rFonts w:asciiTheme="majorBidi" w:hAnsiTheme="majorBidi" w:cstheme="majorBidi"/>
          <w:b/>
          <w:bCs/>
          <w:i/>
          <w:iCs/>
        </w:rPr>
        <w:t>BMJ: British Medical Journal</w:t>
      </w:r>
      <w:r w:rsidRPr="00B02E67">
        <w:rPr>
          <w:rStyle w:val="normaltextrun"/>
          <w:rFonts w:asciiTheme="majorBidi" w:hAnsiTheme="majorBidi" w:cstheme="majorBidi"/>
          <w:b/>
          <w:bCs/>
        </w:rPr>
        <w:t xml:space="preserve">, vol. 366, 2019, pp. 1–2. </w:t>
      </w:r>
      <w:r w:rsidRPr="00B02E67">
        <w:rPr>
          <w:rStyle w:val="normaltextrun"/>
          <w:rFonts w:asciiTheme="majorBidi" w:hAnsiTheme="majorBidi" w:cstheme="majorBidi"/>
          <w:b/>
          <w:bCs/>
          <w:i/>
          <w:iCs/>
        </w:rPr>
        <w:t>JSTOR</w:t>
      </w:r>
      <w:r w:rsidRPr="00B02E67">
        <w:rPr>
          <w:rStyle w:val="normaltextrun"/>
          <w:rFonts w:asciiTheme="majorBidi" w:hAnsiTheme="majorBidi" w:cstheme="majorBidi"/>
          <w:b/>
          <w:bCs/>
        </w:rPr>
        <w:t xml:space="preserve">, </w:t>
      </w:r>
      <w:hyperlink r:id="rId9" w:tgtFrame="_blank" w:history="1">
        <w:r w:rsidRPr="00B02E67">
          <w:rPr>
            <w:rStyle w:val="normaltextrun"/>
            <w:rFonts w:asciiTheme="majorBidi" w:hAnsiTheme="majorBidi" w:cstheme="majorBidi"/>
            <w:b/>
            <w:bCs/>
            <w:color w:val="0563C1"/>
            <w:u w:val="single"/>
          </w:rPr>
          <w:t>https://www.jstor.org/stable/27177811</w:t>
        </w:r>
      </w:hyperlink>
      <w:r w:rsidRPr="00B02E67">
        <w:rPr>
          <w:rStyle w:val="normaltextrun"/>
          <w:rFonts w:asciiTheme="majorBidi" w:hAnsiTheme="majorBidi" w:cstheme="majorBidi"/>
          <w:b/>
          <w:bCs/>
        </w:rPr>
        <w:t>. Accessed 6 Mar. 2023.</w:t>
      </w:r>
      <w:r w:rsidRPr="00B02E67">
        <w:rPr>
          <w:rStyle w:val="eop"/>
          <w:rFonts w:asciiTheme="majorBidi" w:hAnsiTheme="majorBidi" w:cstheme="majorBidi"/>
        </w:rPr>
        <w:t> </w:t>
      </w:r>
    </w:p>
    <w:p w14:paraId="700E2BEF" w14:textId="77777777" w:rsidR="00A04807" w:rsidRPr="00B02E67" w:rsidRDefault="00A04807" w:rsidP="00B02E67">
      <w:pPr>
        <w:pStyle w:val="paragraph"/>
        <w:spacing w:before="0" w:beforeAutospacing="0" w:after="0" w:afterAutospacing="0" w:line="360" w:lineRule="auto"/>
        <w:textAlignment w:val="baseline"/>
        <w:rPr>
          <w:rFonts w:asciiTheme="majorBidi" w:hAnsiTheme="majorBidi" w:cstheme="majorBidi"/>
        </w:rPr>
      </w:pPr>
      <w:r w:rsidRPr="00B02E67">
        <w:rPr>
          <w:rStyle w:val="normaltextrun"/>
          <w:rFonts w:asciiTheme="majorBidi" w:hAnsiTheme="majorBidi" w:cstheme="majorBidi"/>
          <w:b/>
          <w:bCs/>
        </w:rPr>
        <w:t>4- Levin, Peter (2007/12/31) Skilful time management, VLEBOOKS-9780335234929</w:t>
      </w:r>
      <w:proofErr w:type="gramStart"/>
      <w:r w:rsidRPr="00B02E67">
        <w:rPr>
          <w:rStyle w:val="normaltextrun"/>
          <w:rFonts w:asciiTheme="majorBidi" w:hAnsiTheme="majorBidi" w:cstheme="majorBidi"/>
          <w:b/>
          <w:bCs/>
        </w:rPr>
        <w:t>. </w:t>
      </w:r>
      <w:r w:rsidRPr="00B02E67">
        <w:rPr>
          <w:rStyle w:val="eop"/>
          <w:rFonts w:asciiTheme="majorBidi" w:hAnsiTheme="majorBidi" w:cstheme="majorBidi"/>
        </w:rPr>
        <w:t> </w:t>
      </w:r>
      <w:proofErr w:type="gramEnd"/>
    </w:p>
    <w:p w14:paraId="6AB8751F" w14:textId="77777777" w:rsidR="00A04807" w:rsidRPr="00B02E67" w:rsidRDefault="00A04807" w:rsidP="00B02E67">
      <w:pPr>
        <w:pStyle w:val="paragraph"/>
        <w:spacing w:before="0" w:beforeAutospacing="0" w:after="0" w:afterAutospacing="0" w:line="360" w:lineRule="auto"/>
        <w:textAlignment w:val="baseline"/>
        <w:rPr>
          <w:rFonts w:asciiTheme="majorBidi" w:hAnsiTheme="majorBidi" w:cstheme="majorBidi"/>
        </w:rPr>
      </w:pPr>
      <w:r w:rsidRPr="00B02E67">
        <w:rPr>
          <w:rStyle w:val="eop"/>
          <w:rFonts w:asciiTheme="majorBidi" w:hAnsiTheme="majorBidi" w:cstheme="majorBidi"/>
        </w:rPr>
        <w:t> </w:t>
      </w:r>
    </w:p>
    <w:p w14:paraId="4172057F" w14:textId="77777777" w:rsidR="00A04807" w:rsidRPr="00B02E67" w:rsidRDefault="00A04807" w:rsidP="00B02E67">
      <w:pPr>
        <w:pStyle w:val="paragraph"/>
        <w:spacing w:before="0" w:beforeAutospacing="0" w:after="0" w:afterAutospacing="0" w:line="360" w:lineRule="auto"/>
        <w:textAlignment w:val="baseline"/>
        <w:rPr>
          <w:rFonts w:asciiTheme="majorBidi" w:hAnsiTheme="majorBidi" w:cstheme="majorBidi"/>
        </w:rPr>
      </w:pPr>
      <w:r w:rsidRPr="00B02E67">
        <w:rPr>
          <w:rStyle w:val="eop"/>
          <w:rFonts w:asciiTheme="majorBidi" w:hAnsiTheme="majorBidi" w:cstheme="majorBidi"/>
        </w:rPr>
        <w:t> </w:t>
      </w:r>
    </w:p>
    <w:p w14:paraId="4E49ADCE" w14:textId="77777777" w:rsidR="00A04807" w:rsidRPr="00B02E67" w:rsidRDefault="00A04807" w:rsidP="00B02E67">
      <w:pPr>
        <w:pStyle w:val="paragraph"/>
        <w:spacing w:before="0" w:beforeAutospacing="0" w:after="0" w:afterAutospacing="0" w:line="360" w:lineRule="auto"/>
        <w:textAlignment w:val="baseline"/>
        <w:rPr>
          <w:rFonts w:asciiTheme="majorBidi" w:hAnsiTheme="majorBidi" w:cstheme="majorBidi"/>
        </w:rPr>
      </w:pPr>
      <w:r w:rsidRPr="00B02E67">
        <w:rPr>
          <w:rStyle w:val="eop"/>
          <w:rFonts w:asciiTheme="majorBidi" w:hAnsiTheme="majorBidi" w:cstheme="majorBidi"/>
        </w:rPr>
        <w:t> </w:t>
      </w:r>
    </w:p>
    <w:p w14:paraId="7B9D9B6A" w14:textId="77777777" w:rsidR="00A04807" w:rsidRPr="00B02E67" w:rsidRDefault="00A04807" w:rsidP="00B02E67">
      <w:pPr>
        <w:pStyle w:val="paragraph"/>
        <w:spacing w:before="0" w:beforeAutospacing="0" w:after="0" w:afterAutospacing="0" w:line="360" w:lineRule="auto"/>
        <w:textAlignment w:val="baseline"/>
        <w:rPr>
          <w:rFonts w:asciiTheme="majorBidi" w:hAnsiTheme="majorBidi" w:cstheme="majorBidi"/>
        </w:rPr>
      </w:pPr>
      <w:r w:rsidRPr="00B02E67">
        <w:rPr>
          <w:rStyle w:val="eop"/>
          <w:rFonts w:asciiTheme="majorBidi" w:hAnsiTheme="majorBidi" w:cstheme="majorBidi"/>
        </w:rPr>
        <w:t> </w:t>
      </w:r>
    </w:p>
    <w:p w14:paraId="68601AB4" w14:textId="77777777" w:rsidR="00A04807" w:rsidRPr="00B02E67" w:rsidRDefault="00A04807" w:rsidP="00B02E67">
      <w:pPr>
        <w:pStyle w:val="paragraph"/>
        <w:spacing w:before="0" w:beforeAutospacing="0" w:after="0" w:afterAutospacing="0" w:line="360" w:lineRule="auto"/>
        <w:textAlignment w:val="baseline"/>
        <w:rPr>
          <w:rFonts w:asciiTheme="majorBidi" w:hAnsiTheme="majorBidi" w:cstheme="majorBidi"/>
        </w:rPr>
      </w:pPr>
      <w:r w:rsidRPr="00B02E67">
        <w:rPr>
          <w:rStyle w:val="eop"/>
          <w:rFonts w:asciiTheme="majorBidi" w:hAnsiTheme="majorBidi" w:cstheme="majorBidi"/>
        </w:rPr>
        <w:t> </w:t>
      </w:r>
    </w:p>
    <w:p w14:paraId="49ED6C7E" w14:textId="77777777" w:rsidR="00A04807" w:rsidRPr="00B02E67" w:rsidRDefault="00A04807" w:rsidP="00B02E67">
      <w:pPr>
        <w:pStyle w:val="paragraph"/>
        <w:spacing w:before="0" w:beforeAutospacing="0" w:after="0" w:afterAutospacing="0" w:line="360" w:lineRule="auto"/>
        <w:textAlignment w:val="baseline"/>
        <w:rPr>
          <w:rFonts w:asciiTheme="majorBidi" w:hAnsiTheme="majorBidi" w:cstheme="majorBidi"/>
        </w:rPr>
      </w:pPr>
      <w:r w:rsidRPr="00B02E67">
        <w:rPr>
          <w:rStyle w:val="normaltextrun"/>
          <w:rFonts w:asciiTheme="majorBidi" w:hAnsiTheme="majorBidi" w:cstheme="majorBidi"/>
          <w:b/>
          <w:bCs/>
        </w:rPr>
        <w:t>1-B</w:t>
      </w:r>
      <w:r w:rsidRPr="00B02E67">
        <w:rPr>
          <w:rStyle w:val="eop"/>
          <w:rFonts w:asciiTheme="majorBidi" w:hAnsiTheme="majorBidi" w:cstheme="majorBidi"/>
        </w:rPr>
        <w:t> </w:t>
      </w:r>
    </w:p>
    <w:p w14:paraId="3467F657" w14:textId="58DBCDA6" w:rsidR="00A04807" w:rsidRPr="00B02E67" w:rsidRDefault="00A04807" w:rsidP="006C5F83">
      <w:pPr>
        <w:pStyle w:val="paragraph"/>
        <w:spacing w:before="0" w:beforeAutospacing="0" w:after="0" w:afterAutospacing="0" w:line="360" w:lineRule="auto"/>
        <w:textAlignment w:val="baseline"/>
        <w:rPr>
          <w:rFonts w:asciiTheme="majorBidi" w:hAnsiTheme="majorBidi" w:cstheme="majorBidi"/>
        </w:rPr>
      </w:pPr>
      <w:r w:rsidRPr="00B02E67">
        <w:rPr>
          <w:rFonts w:asciiTheme="majorBidi" w:eastAsiaTheme="minorHAnsi" w:hAnsiTheme="majorBidi" w:cstheme="majorBidi"/>
          <w:noProof/>
          <w:lang w:eastAsia="en-US"/>
        </w:rPr>
        <w:drawing>
          <wp:inline distT="0" distB="0" distL="0" distR="0" wp14:anchorId="6A75BDCA" wp14:editId="3120F821">
            <wp:extent cx="3759200" cy="3714750"/>
            <wp:effectExtent l="0" t="0" r="0" b="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59200" cy="3714750"/>
                    </a:xfrm>
                    <a:prstGeom prst="rect">
                      <a:avLst/>
                    </a:prstGeom>
                    <a:noFill/>
                    <a:ln>
                      <a:noFill/>
                    </a:ln>
                  </pic:spPr>
                </pic:pic>
              </a:graphicData>
            </a:graphic>
          </wp:inline>
        </w:drawing>
      </w:r>
      <w:r w:rsidRPr="00B02E67">
        <w:rPr>
          <w:rStyle w:val="eop"/>
          <w:rFonts w:asciiTheme="majorBidi" w:hAnsiTheme="majorBidi" w:cstheme="majorBidi"/>
        </w:rPr>
        <w:t> </w:t>
      </w:r>
    </w:p>
    <w:p w14:paraId="136235E9" w14:textId="77777777" w:rsidR="00A04807" w:rsidRPr="00B02E67" w:rsidRDefault="00A04807" w:rsidP="00B02E67">
      <w:pPr>
        <w:pStyle w:val="paragraph"/>
        <w:spacing w:before="0" w:beforeAutospacing="0" w:after="0" w:afterAutospacing="0" w:line="360" w:lineRule="auto"/>
        <w:textAlignment w:val="baseline"/>
        <w:rPr>
          <w:rFonts w:asciiTheme="majorBidi" w:hAnsiTheme="majorBidi" w:cstheme="majorBidi"/>
        </w:rPr>
      </w:pPr>
      <w:r w:rsidRPr="00B02E67">
        <w:rPr>
          <w:rStyle w:val="eop"/>
          <w:rFonts w:asciiTheme="majorBidi" w:hAnsiTheme="majorBidi" w:cstheme="majorBidi"/>
        </w:rPr>
        <w:t> </w:t>
      </w:r>
    </w:p>
    <w:p w14:paraId="39BAD801" w14:textId="77777777" w:rsidR="00A04807" w:rsidRPr="00B02E67" w:rsidRDefault="00A04807" w:rsidP="00B02E67">
      <w:pPr>
        <w:pStyle w:val="paragraph"/>
        <w:spacing w:before="0" w:beforeAutospacing="0" w:after="0" w:afterAutospacing="0" w:line="360" w:lineRule="auto"/>
        <w:textAlignment w:val="baseline"/>
        <w:rPr>
          <w:rFonts w:asciiTheme="majorBidi" w:hAnsiTheme="majorBidi" w:cstheme="majorBidi"/>
        </w:rPr>
      </w:pPr>
      <w:r w:rsidRPr="00B02E67">
        <w:rPr>
          <w:rStyle w:val="normaltextrun"/>
          <w:rFonts w:asciiTheme="majorBidi" w:hAnsiTheme="majorBidi" w:cstheme="majorBidi"/>
        </w:rPr>
        <w:t>My similarity score is 31% which is not too bad however I will try to improve on this. To</w:t>
      </w:r>
      <w:r w:rsidRPr="00B02E67">
        <w:rPr>
          <w:rStyle w:val="normaltextrun"/>
          <w:rFonts w:asciiTheme="majorBidi" w:hAnsiTheme="majorBidi" w:cstheme="majorBidi"/>
          <w:color w:val="353740"/>
        </w:rPr>
        <w:t xml:space="preserve"> reach this goal, I have used Turnitin's Revision Assistant to assess my writing and received feedback. I will also use the Turnitin Originality Report to help me identify which parts of my paper need to be revised. Additionally, I will review the guidelines for formatting my references and citations according to the style of my paper. Finally, I will review the sources I have used to ensure that I have accurately cited and referenced them. By using these tools, I am confident that I can reach my goal of producing a high-quality paper.</w:t>
      </w:r>
      <w:r w:rsidRPr="00B02E67">
        <w:rPr>
          <w:rStyle w:val="eop"/>
          <w:rFonts w:asciiTheme="majorBidi" w:hAnsiTheme="majorBidi" w:cstheme="majorBidi"/>
          <w:color w:val="353740"/>
        </w:rPr>
        <w:t> </w:t>
      </w:r>
    </w:p>
    <w:p w14:paraId="4FFD6638" w14:textId="77777777" w:rsidR="00A04807" w:rsidRPr="00B02E67" w:rsidRDefault="00A04807" w:rsidP="00B02E67">
      <w:pPr>
        <w:pStyle w:val="paragraph"/>
        <w:spacing w:before="0" w:beforeAutospacing="0" w:after="0" w:afterAutospacing="0" w:line="360" w:lineRule="auto"/>
        <w:textAlignment w:val="baseline"/>
        <w:rPr>
          <w:rFonts w:asciiTheme="majorBidi" w:hAnsiTheme="majorBidi" w:cstheme="majorBidi"/>
        </w:rPr>
      </w:pPr>
      <w:r w:rsidRPr="00B02E67">
        <w:rPr>
          <w:rStyle w:val="normaltextrun"/>
          <w:rFonts w:asciiTheme="majorBidi" w:hAnsiTheme="majorBidi" w:cstheme="majorBidi"/>
          <w:b/>
          <w:bCs/>
          <w:color w:val="353740"/>
        </w:rPr>
        <w:t xml:space="preserve">Score </w:t>
      </w:r>
      <w:proofErr w:type="gramStart"/>
      <w:r w:rsidRPr="00B02E67">
        <w:rPr>
          <w:rStyle w:val="normaltextrun"/>
          <w:rFonts w:asciiTheme="majorBidi" w:hAnsiTheme="majorBidi" w:cstheme="majorBidi"/>
          <w:b/>
          <w:bCs/>
          <w:color w:val="353740"/>
        </w:rPr>
        <w:t>65</w:t>
      </w:r>
      <w:proofErr w:type="gramEnd"/>
      <w:r w:rsidRPr="00B02E67">
        <w:rPr>
          <w:rStyle w:val="normaltextrun"/>
          <w:rFonts w:asciiTheme="majorBidi" w:hAnsiTheme="majorBidi" w:cstheme="majorBidi"/>
          <w:b/>
          <w:bCs/>
          <w:color w:val="353740"/>
        </w:rPr>
        <w:t>.</w:t>
      </w:r>
      <w:r w:rsidRPr="00B02E67">
        <w:rPr>
          <w:rStyle w:val="eop"/>
          <w:rFonts w:asciiTheme="majorBidi" w:hAnsiTheme="majorBidi" w:cstheme="majorBidi"/>
          <w:color w:val="353740"/>
        </w:rPr>
        <w:t> </w:t>
      </w:r>
    </w:p>
    <w:p w14:paraId="165F0BF2" w14:textId="4AF041E5" w:rsidR="00A04807" w:rsidRPr="00B02E67" w:rsidRDefault="00B02E67" w:rsidP="00B02E67">
      <w:pPr>
        <w:pStyle w:val="paragraph"/>
        <w:spacing w:before="0" w:beforeAutospacing="0" w:after="0" w:afterAutospacing="0" w:line="360" w:lineRule="auto"/>
        <w:textAlignment w:val="baseline"/>
        <w:rPr>
          <w:rStyle w:val="eop"/>
          <w:rFonts w:asciiTheme="majorBidi" w:hAnsiTheme="majorBidi" w:cstheme="majorBidi"/>
          <w:color w:val="353740"/>
        </w:rPr>
      </w:pPr>
      <w:r w:rsidRPr="00B02E67">
        <w:rPr>
          <w:rFonts w:asciiTheme="majorBidi" w:hAnsiTheme="majorBidi" w:cstheme="majorBidi"/>
          <w:color w:val="353740"/>
        </w:rPr>
        <w:t xml:space="preserve">I think that 65% is a good score for the work </w:t>
      </w:r>
      <w:r w:rsidRPr="00B02E67">
        <w:rPr>
          <w:rFonts w:asciiTheme="majorBidi" w:hAnsiTheme="majorBidi" w:cstheme="majorBidi"/>
          <w:color w:val="353740"/>
        </w:rPr>
        <w:t>that I</w:t>
      </w:r>
      <w:r w:rsidRPr="00B02E67">
        <w:rPr>
          <w:rFonts w:asciiTheme="majorBidi" w:hAnsiTheme="majorBidi" w:cstheme="majorBidi"/>
          <w:color w:val="353740"/>
        </w:rPr>
        <w:t xml:space="preserve"> have done so far.</w:t>
      </w:r>
      <w:r w:rsidRPr="00B02E67">
        <w:rPr>
          <w:rFonts w:asciiTheme="majorBidi" w:hAnsiTheme="majorBidi" w:cstheme="majorBidi"/>
          <w:color w:val="353740"/>
        </w:rPr>
        <w:t xml:space="preserve"> I</w:t>
      </w:r>
      <w:r w:rsidRPr="00B02E67">
        <w:rPr>
          <w:rFonts w:asciiTheme="majorBidi" w:hAnsiTheme="majorBidi" w:cstheme="majorBidi"/>
          <w:color w:val="353740"/>
        </w:rPr>
        <w:t xml:space="preserve"> should </w:t>
      </w:r>
      <w:r w:rsidRPr="00B02E67">
        <w:rPr>
          <w:rFonts w:asciiTheme="majorBidi" w:hAnsiTheme="majorBidi" w:cstheme="majorBidi"/>
          <w:color w:val="353740"/>
        </w:rPr>
        <w:t>improve</w:t>
      </w:r>
      <w:r w:rsidRPr="00B02E67">
        <w:rPr>
          <w:rFonts w:asciiTheme="majorBidi" w:hAnsiTheme="majorBidi" w:cstheme="majorBidi"/>
          <w:color w:val="353740"/>
        </w:rPr>
        <w:t xml:space="preserve"> </w:t>
      </w:r>
      <w:r w:rsidRPr="00B02E67">
        <w:rPr>
          <w:rFonts w:asciiTheme="majorBidi" w:hAnsiTheme="majorBidi" w:cstheme="majorBidi"/>
          <w:color w:val="353740"/>
        </w:rPr>
        <w:t>my</w:t>
      </w:r>
      <w:r w:rsidRPr="00B02E67">
        <w:rPr>
          <w:rFonts w:asciiTheme="majorBidi" w:hAnsiTheme="majorBidi" w:cstheme="majorBidi"/>
          <w:color w:val="353740"/>
        </w:rPr>
        <w:t xml:space="preserve"> referencing and paraphrasing to get a higher score. With some </w:t>
      </w:r>
      <w:r>
        <w:rPr>
          <w:rFonts w:asciiTheme="majorBidi" w:hAnsiTheme="majorBidi" w:cstheme="majorBidi"/>
          <w:color w:val="353740"/>
        </w:rPr>
        <w:t xml:space="preserve">more </w:t>
      </w:r>
      <w:r w:rsidRPr="00B02E67">
        <w:rPr>
          <w:rFonts w:asciiTheme="majorBidi" w:hAnsiTheme="majorBidi" w:cstheme="majorBidi"/>
          <w:color w:val="353740"/>
        </w:rPr>
        <w:t xml:space="preserve">practice, </w:t>
      </w:r>
      <w:r w:rsidRPr="00B02E67">
        <w:rPr>
          <w:rFonts w:asciiTheme="majorBidi" w:hAnsiTheme="majorBidi" w:cstheme="majorBidi"/>
          <w:color w:val="353740"/>
        </w:rPr>
        <w:t>I</w:t>
      </w:r>
      <w:r w:rsidRPr="00B02E67">
        <w:rPr>
          <w:rFonts w:asciiTheme="majorBidi" w:hAnsiTheme="majorBidi" w:cstheme="majorBidi"/>
          <w:color w:val="353740"/>
        </w:rPr>
        <w:t xml:space="preserve"> can ensure that </w:t>
      </w:r>
      <w:r w:rsidRPr="00B02E67">
        <w:rPr>
          <w:rFonts w:asciiTheme="majorBidi" w:hAnsiTheme="majorBidi" w:cstheme="majorBidi"/>
          <w:color w:val="353740"/>
        </w:rPr>
        <w:t>I am</w:t>
      </w:r>
      <w:r w:rsidRPr="00B02E67">
        <w:rPr>
          <w:rFonts w:asciiTheme="majorBidi" w:hAnsiTheme="majorBidi" w:cstheme="majorBidi"/>
          <w:color w:val="353740"/>
        </w:rPr>
        <w:t xml:space="preserve"> properly citing </w:t>
      </w:r>
      <w:r w:rsidRPr="00B02E67">
        <w:rPr>
          <w:rFonts w:asciiTheme="majorBidi" w:hAnsiTheme="majorBidi" w:cstheme="majorBidi"/>
          <w:color w:val="353740"/>
        </w:rPr>
        <w:t>the</w:t>
      </w:r>
      <w:r w:rsidRPr="00B02E67">
        <w:rPr>
          <w:rFonts w:asciiTheme="majorBidi" w:hAnsiTheme="majorBidi" w:cstheme="majorBidi"/>
          <w:color w:val="353740"/>
        </w:rPr>
        <w:t xml:space="preserve"> sources and accurately summarizing </w:t>
      </w:r>
      <w:r w:rsidRPr="00B02E67">
        <w:rPr>
          <w:rFonts w:asciiTheme="majorBidi" w:hAnsiTheme="majorBidi" w:cstheme="majorBidi"/>
          <w:color w:val="353740"/>
        </w:rPr>
        <w:t>my</w:t>
      </w:r>
      <w:r w:rsidRPr="00B02E67">
        <w:rPr>
          <w:rFonts w:asciiTheme="majorBidi" w:hAnsiTheme="majorBidi" w:cstheme="majorBidi"/>
          <w:color w:val="353740"/>
        </w:rPr>
        <w:t xml:space="preserve"> ideas.</w:t>
      </w:r>
      <w:r w:rsidR="00A04807" w:rsidRPr="00B02E67">
        <w:rPr>
          <w:rStyle w:val="eop"/>
          <w:rFonts w:asciiTheme="majorBidi" w:hAnsiTheme="majorBidi" w:cstheme="majorBidi"/>
          <w:color w:val="353740"/>
        </w:rPr>
        <w:t> </w:t>
      </w:r>
    </w:p>
    <w:p w14:paraId="5125AF98" w14:textId="2DCE3050" w:rsidR="00A04807" w:rsidRPr="00B02E67" w:rsidRDefault="00A04807" w:rsidP="00B02E67">
      <w:pPr>
        <w:pStyle w:val="paragraph"/>
        <w:spacing w:before="0" w:beforeAutospacing="0" w:after="0" w:afterAutospacing="0" w:line="360" w:lineRule="auto"/>
        <w:textAlignment w:val="baseline"/>
        <w:rPr>
          <w:rStyle w:val="eop"/>
          <w:rFonts w:asciiTheme="majorBidi" w:hAnsiTheme="majorBidi" w:cstheme="majorBidi"/>
          <w:color w:val="353740"/>
        </w:rPr>
      </w:pPr>
    </w:p>
    <w:p w14:paraId="758D0A6F" w14:textId="481043C7" w:rsidR="00A04807" w:rsidRPr="00B02E67" w:rsidRDefault="0011197F" w:rsidP="00B02E67">
      <w:pPr>
        <w:spacing w:line="360" w:lineRule="auto"/>
        <w:jc w:val="both"/>
        <w:rPr>
          <w:rFonts w:asciiTheme="majorBidi" w:hAnsiTheme="majorBidi" w:cstheme="majorBidi"/>
          <w:b/>
          <w:bCs/>
          <w:color w:val="222222"/>
          <w:sz w:val="24"/>
          <w:szCs w:val="24"/>
          <w:shd w:val="clear" w:color="auto" w:fill="FFFFFF"/>
        </w:rPr>
      </w:pPr>
      <w:r w:rsidRPr="00B02E67">
        <w:rPr>
          <w:rFonts w:asciiTheme="majorBidi" w:hAnsiTheme="majorBidi" w:cstheme="majorBidi"/>
          <w:b/>
          <w:bCs/>
          <w:color w:val="222222"/>
          <w:sz w:val="24"/>
          <w:szCs w:val="24"/>
          <w:shd w:val="clear" w:color="auto" w:fill="FFFFFF"/>
        </w:rPr>
        <w:t>Task-4</w:t>
      </w:r>
    </w:p>
    <w:p w14:paraId="5C037A0F" w14:textId="77777777" w:rsidR="0011197F" w:rsidRPr="00B02E67" w:rsidRDefault="0011197F" w:rsidP="00B02E67">
      <w:pPr>
        <w:spacing w:line="360" w:lineRule="auto"/>
        <w:jc w:val="both"/>
        <w:rPr>
          <w:rFonts w:asciiTheme="majorBidi" w:hAnsiTheme="majorBidi" w:cstheme="majorBidi"/>
          <w:b/>
          <w:bCs/>
          <w:color w:val="222222"/>
          <w:sz w:val="24"/>
          <w:szCs w:val="24"/>
          <w:shd w:val="clear" w:color="auto" w:fill="FFFFFF"/>
        </w:rPr>
      </w:pPr>
      <w:r w:rsidRPr="00B02E67">
        <w:rPr>
          <w:rFonts w:asciiTheme="majorBidi" w:hAnsiTheme="majorBidi" w:cstheme="majorBidi"/>
          <w:b/>
          <w:bCs/>
          <w:color w:val="222222"/>
          <w:sz w:val="24"/>
          <w:szCs w:val="24"/>
          <w:shd w:val="clear" w:color="auto" w:fill="FFFFFF"/>
        </w:rPr>
        <w:t>Poster (LIFE IS A TEAM SPORT)</w:t>
      </w:r>
    </w:p>
    <w:p w14:paraId="5A203B96" w14:textId="03FA2E95" w:rsidR="00A04807" w:rsidRPr="00B02E67" w:rsidRDefault="0011197F" w:rsidP="00B02E67">
      <w:pPr>
        <w:pStyle w:val="paragraph"/>
        <w:spacing w:before="0" w:beforeAutospacing="0" w:after="0" w:afterAutospacing="0" w:line="360" w:lineRule="auto"/>
        <w:textAlignment w:val="baseline"/>
        <w:rPr>
          <w:rStyle w:val="eop"/>
          <w:rFonts w:asciiTheme="majorBidi" w:hAnsiTheme="majorBidi" w:cstheme="majorBidi"/>
          <w:color w:val="353740"/>
        </w:rPr>
      </w:pPr>
      <w:r w:rsidRPr="00B02E67">
        <w:rPr>
          <w:rStyle w:val="eop"/>
          <w:rFonts w:asciiTheme="majorBidi" w:hAnsiTheme="majorBidi" w:cstheme="majorBidi"/>
          <w:color w:val="353740"/>
        </w:rPr>
        <w:t>Screenshot poster,</w:t>
      </w:r>
    </w:p>
    <w:p w14:paraId="077E67D3" w14:textId="1761B56A" w:rsidR="00A04807" w:rsidRPr="00B02E67" w:rsidRDefault="00A04807" w:rsidP="00B02E67">
      <w:pPr>
        <w:pStyle w:val="paragraph"/>
        <w:spacing w:before="0" w:beforeAutospacing="0" w:after="0" w:afterAutospacing="0" w:line="360" w:lineRule="auto"/>
        <w:textAlignment w:val="baseline"/>
        <w:rPr>
          <w:rStyle w:val="eop"/>
          <w:rFonts w:asciiTheme="majorBidi" w:hAnsiTheme="majorBidi" w:cstheme="majorBidi"/>
          <w:color w:val="353740"/>
        </w:rPr>
      </w:pPr>
    </w:p>
    <w:p w14:paraId="1A7959FC" w14:textId="54497E15" w:rsidR="00A04807" w:rsidRPr="00B02E67" w:rsidRDefault="00A82E99" w:rsidP="00B02E67">
      <w:pPr>
        <w:pStyle w:val="paragraph"/>
        <w:spacing w:before="0" w:beforeAutospacing="0" w:after="0" w:afterAutospacing="0" w:line="360" w:lineRule="auto"/>
        <w:jc w:val="center"/>
        <w:textAlignment w:val="baseline"/>
        <w:rPr>
          <w:rFonts w:asciiTheme="majorBidi" w:hAnsiTheme="majorBidi" w:cstheme="majorBidi"/>
        </w:rPr>
      </w:pPr>
      <w:r>
        <w:rPr>
          <w:noProof/>
        </w:rPr>
        <w:drawing>
          <wp:inline distT="0" distB="0" distL="0" distR="0" wp14:anchorId="71381641" wp14:editId="4A770D63">
            <wp:extent cx="8756650" cy="4914900"/>
            <wp:effectExtent l="0" t="0" r="6350" b="0"/>
            <wp:docPr id="6" name="Picture 6"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756650" cy="4914900"/>
                    </a:xfrm>
                    <a:prstGeom prst="rect">
                      <a:avLst/>
                    </a:prstGeom>
                    <a:noFill/>
                    <a:ln>
                      <a:noFill/>
                    </a:ln>
                  </pic:spPr>
                </pic:pic>
              </a:graphicData>
            </a:graphic>
          </wp:inline>
        </w:drawing>
      </w:r>
    </w:p>
    <w:p w14:paraId="4B53161E" w14:textId="777D7742" w:rsidR="00A04807" w:rsidRPr="00B02E67" w:rsidRDefault="00A04807" w:rsidP="00B02E67">
      <w:pPr>
        <w:pStyle w:val="paragraph"/>
        <w:spacing w:before="0" w:beforeAutospacing="0" w:after="0" w:afterAutospacing="0" w:line="360" w:lineRule="auto"/>
        <w:jc w:val="center"/>
        <w:textAlignment w:val="baseline"/>
        <w:rPr>
          <w:rFonts w:asciiTheme="majorBidi" w:hAnsiTheme="majorBidi" w:cstheme="majorBidi"/>
        </w:rPr>
      </w:pPr>
    </w:p>
    <w:p w14:paraId="314938B7" w14:textId="035A993B" w:rsidR="009D73F9" w:rsidRPr="00B02E67" w:rsidRDefault="007B05FA" w:rsidP="00A82E99">
      <w:pPr>
        <w:pStyle w:val="paragraph"/>
        <w:spacing w:before="0" w:beforeAutospacing="0" w:after="0" w:afterAutospacing="0" w:line="360" w:lineRule="auto"/>
        <w:textAlignment w:val="baseline"/>
        <w:rPr>
          <w:rFonts w:asciiTheme="majorBidi" w:hAnsiTheme="majorBidi" w:cstheme="majorBidi"/>
          <w:color w:val="353740"/>
        </w:rPr>
      </w:pPr>
      <w:r w:rsidRPr="00B02E67">
        <w:rPr>
          <w:rFonts w:asciiTheme="majorBidi" w:hAnsiTheme="majorBidi" w:cstheme="majorBidi"/>
        </w:rPr>
        <w:t xml:space="preserve">I have teamed up with </w:t>
      </w:r>
      <w:proofErr w:type="spellStart"/>
      <w:r w:rsidRPr="00B02E67">
        <w:rPr>
          <w:rFonts w:asciiTheme="majorBidi" w:hAnsiTheme="majorBidi" w:cstheme="majorBidi"/>
        </w:rPr>
        <w:t>Naska</w:t>
      </w:r>
      <w:proofErr w:type="spellEnd"/>
      <w:r w:rsidRPr="00B02E67">
        <w:rPr>
          <w:rFonts w:asciiTheme="majorBidi" w:hAnsiTheme="majorBidi" w:cstheme="majorBidi"/>
        </w:rPr>
        <w:t xml:space="preserve"> </w:t>
      </w:r>
      <w:proofErr w:type="spellStart"/>
      <w:r w:rsidRPr="00B02E67">
        <w:rPr>
          <w:rFonts w:asciiTheme="majorBidi" w:hAnsiTheme="majorBidi" w:cstheme="majorBidi"/>
        </w:rPr>
        <w:t>Sulaiman</w:t>
      </w:r>
      <w:proofErr w:type="spellEnd"/>
      <w:r w:rsidRPr="00B02E67">
        <w:rPr>
          <w:rFonts w:asciiTheme="majorBidi" w:hAnsiTheme="majorBidi" w:cstheme="majorBidi"/>
        </w:rPr>
        <w:t xml:space="preserve"> to design a group poster. </w:t>
      </w:r>
      <w:r w:rsidR="00A04807" w:rsidRPr="00B02E67">
        <w:rPr>
          <w:rFonts w:asciiTheme="majorBidi" w:hAnsiTheme="majorBidi" w:cstheme="majorBidi"/>
        </w:rPr>
        <w:t xml:space="preserve">Our task was to design a </w:t>
      </w:r>
      <w:r w:rsidR="009D73F9" w:rsidRPr="00B02E67">
        <w:rPr>
          <w:rFonts w:asciiTheme="majorBidi" w:hAnsiTheme="majorBidi" w:cstheme="majorBidi"/>
        </w:rPr>
        <w:t xml:space="preserve">colourful </w:t>
      </w:r>
      <w:r w:rsidR="00A04807" w:rsidRPr="00B02E67">
        <w:rPr>
          <w:rFonts w:asciiTheme="majorBidi" w:hAnsiTheme="majorBidi" w:cstheme="majorBidi"/>
        </w:rPr>
        <w:t>group poster about Life is a tea</w:t>
      </w:r>
      <w:r w:rsidRPr="00B02E67">
        <w:rPr>
          <w:rFonts w:asciiTheme="majorBidi" w:hAnsiTheme="majorBidi" w:cstheme="majorBidi"/>
        </w:rPr>
        <w:t xml:space="preserve">m </w:t>
      </w:r>
      <w:r w:rsidR="00A04807" w:rsidRPr="00B02E67">
        <w:rPr>
          <w:rFonts w:asciiTheme="majorBidi" w:hAnsiTheme="majorBidi" w:cstheme="majorBidi"/>
        </w:rPr>
        <w:t>sport.</w:t>
      </w:r>
      <w:r w:rsidR="0011197F" w:rsidRPr="00B02E67">
        <w:rPr>
          <w:rFonts w:asciiTheme="majorBidi" w:hAnsiTheme="majorBidi" w:cstheme="majorBidi"/>
          <w:color w:val="353740"/>
        </w:rPr>
        <w:t xml:space="preserve"> </w:t>
      </w:r>
      <w:r w:rsidR="0011197F" w:rsidRPr="00B02E67">
        <w:rPr>
          <w:rFonts w:asciiTheme="majorBidi" w:hAnsiTheme="majorBidi" w:cstheme="majorBidi"/>
          <w:color w:val="353740"/>
        </w:rPr>
        <w:t xml:space="preserve">We started the project by brainstorming ideas and discussing the best way to create a poster that would be attractive, </w:t>
      </w:r>
      <w:r w:rsidR="00A82E99" w:rsidRPr="00B02E67">
        <w:rPr>
          <w:rFonts w:asciiTheme="majorBidi" w:hAnsiTheme="majorBidi" w:cstheme="majorBidi"/>
          <w:color w:val="353740"/>
        </w:rPr>
        <w:t>informative</w:t>
      </w:r>
      <w:r w:rsidR="00A82E99">
        <w:rPr>
          <w:rFonts w:asciiTheme="majorBidi" w:hAnsiTheme="majorBidi" w:cstheme="majorBidi"/>
          <w:color w:val="353740"/>
        </w:rPr>
        <w:t xml:space="preserve"> </w:t>
      </w:r>
      <w:r w:rsidR="0011197F" w:rsidRPr="00B02E67">
        <w:rPr>
          <w:rFonts w:asciiTheme="majorBidi" w:hAnsiTheme="majorBidi" w:cstheme="majorBidi"/>
          <w:color w:val="353740"/>
        </w:rPr>
        <w:t xml:space="preserve">and effective. After deciding on the content and design of the poster, we split up the tasks and started to work on it. We discussed our ideas and got feedback from each other which helped us make improvements. We also used a variety of online resources to research and find images and quotes to include in our poster. When we had finished the poster, we reviewed it together to make sure it was accurate and professional. We also made sure that we had correctly referenced </w:t>
      </w:r>
      <w:r w:rsidR="00A82E99" w:rsidRPr="00B02E67">
        <w:rPr>
          <w:rFonts w:asciiTheme="majorBidi" w:hAnsiTheme="majorBidi" w:cstheme="majorBidi"/>
          <w:color w:val="353740"/>
        </w:rPr>
        <w:t>all</w:t>
      </w:r>
      <w:r w:rsidR="0011197F" w:rsidRPr="00B02E67">
        <w:rPr>
          <w:rFonts w:asciiTheme="majorBidi" w:hAnsiTheme="majorBidi" w:cstheme="majorBidi"/>
          <w:color w:val="353740"/>
        </w:rPr>
        <w:t xml:space="preserve"> our sources.</w:t>
      </w:r>
      <w:r w:rsidR="00A04807" w:rsidRPr="00B02E67">
        <w:rPr>
          <w:rFonts w:asciiTheme="majorBidi" w:hAnsiTheme="majorBidi" w:cstheme="majorBidi"/>
        </w:rPr>
        <w:t xml:space="preserve"> </w:t>
      </w:r>
      <w:r w:rsidR="009D73F9" w:rsidRPr="00B02E67">
        <w:rPr>
          <w:rFonts w:asciiTheme="majorBidi" w:hAnsiTheme="majorBidi" w:cstheme="majorBidi"/>
          <w:color w:val="353740"/>
        </w:rPr>
        <w:t xml:space="preserve">The </w:t>
      </w:r>
      <w:r w:rsidR="009D73F9" w:rsidRPr="00B02E67">
        <w:rPr>
          <w:rFonts w:asciiTheme="majorBidi" w:hAnsiTheme="majorBidi" w:cstheme="majorBidi"/>
          <w:color w:val="353740"/>
        </w:rPr>
        <w:t>colours</w:t>
      </w:r>
      <w:r w:rsidR="009D73F9" w:rsidRPr="00B02E67">
        <w:rPr>
          <w:rFonts w:asciiTheme="majorBidi" w:hAnsiTheme="majorBidi" w:cstheme="majorBidi"/>
          <w:color w:val="353740"/>
        </w:rPr>
        <w:t xml:space="preserve"> used in the illustration are bright and vibrant, and the poster is designed to draw the viewer's attention to the central image and message. The image and text combine to create a powerful visual statement about the importance of working together and the power of collective effort in achieving success.</w:t>
      </w:r>
      <w:r w:rsidR="009D73F9" w:rsidRPr="00B02E67">
        <w:rPr>
          <w:rFonts w:asciiTheme="majorBidi" w:hAnsiTheme="majorBidi" w:cstheme="majorBidi"/>
          <w:color w:val="353740"/>
        </w:rPr>
        <w:t xml:space="preserve"> </w:t>
      </w:r>
      <w:r w:rsidR="009D73F9" w:rsidRPr="00B02E67">
        <w:rPr>
          <w:rFonts w:asciiTheme="majorBidi" w:hAnsiTheme="majorBidi" w:cstheme="majorBidi"/>
          <w:color w:val="353740"/>
        </w:rPr>
        <w:t>Teamwork is not about being in the same place at the same time, but about working together to achieve a common goal.</w:t>
      </w:r>
    </w:p>
    <w:p w14:paraId="5DF72D1D" w14:textId="1D8EEB69" w:rsidR="009D73F9" w:rsidRPr="00B02E67" w:rsidRDefault="009D73F9" w:rsidP="00B02E67">
      <w:pPr>
        <w:pStyle w:val="paragraph"/>
        <w:numPr>
          <w:ilvl w:val="0"/>
          <w:numId w:val="2"/>
        </w:numPr>
        <w:spacing w:before="0" w:beforeAutospacing="0" w:after="0" w:afterAutospacing="0" w:line="360" w:lineRule="auto"/>
        <w:textAlignment w:val="baseline"/>
        <w:rPr>
          <w:rFonts w:asciiTheme="majorBidi" w:hAnsiTheme="majorBidi" w:cstheme="majorBidi"/>
        </w:rPr>
      </w:pPr>
      <w:r w:rsidRPr="00B02E67">
        <w:rPr>
          <w:rFonts w:asciiTheme="majorBidi" w:hAnsiTheme="majorBidi" w:cstheme="majorBidi"/>
          <w:color w:val="353740"/>
        </w:rPr>
        <w:t>Trust is the foundation of any successful team. Without trust, there can be no collaboration and therefore no success.</w:t>
      </w:r>
    </w:p>
    <w:p w14:paraId="7E4EEC06" w14:textId="5E7D6AF0" w:rsidR="009D73F9" w:rsidRPr="00B02E67" w:rsidRDefault="009D73F9" w:rsidP="00B02E67">
      <w:pPr>
        <w:pStyle w:val="paragraph"/>
        <w:numPr>
          <w:ilvl w:val="0"/>
          <w:numId w:val="2"/>
        </w:numPr>
        <w:spacing w:before="0" w:beforeAutospacing="0" w:after="0" w:afterAutospacing="0" w:line="360" w:lineRule="auto"/>
        <w:textAlignment w:val="baseline"/>
        <w:rPr>
          <w:rFonts w:asciiTheme="majorBidi" w:hAnsiTheme="majorBidi" w:cstheme="majorBidi"/>
        </w:rPr>
      </w:pPr>
      <w:r w:rsidRPr="00B02E67">
        <w:rPr>
          <w:rFonts w:asciiTheme="majorBidi" w:hAnsiTheme="majorBidi" w:cstheme="majorBidi"/>
          <w:color w:val="353740"/>
        </w:rPr>
        <w:t>Respect is essential in any team. Respect the opinions and ideas of your teammates and show them the same respect you expect from them.</w:t>
      </w:r>
    </w:p>
    <w:p w14:paraId="020040F9" w14:textId="390DB8F5" w:rsidR="00E210AC" w:rsidRPr="00B02E67" w:rsidRDefault="009D73F9" w:rsidP="00B02E67">
      <w:pPr>
        <w:pStyle w:val="paragraph"/>
        <w:numPr>
          <w:ilvl w:val="0"/>
          <w:numId w:val="2"/>
        </w:numPr>
        <w:spacing w:before="0" w:beforeAutospacing="0" w:after="0" w:afterAutospacing="0" w:line="360" w:lineRule="auto"/>
        <w:textAlignment w:val="baseline"/>
        <w:rPr>
          <w:rFonts w:asciiTheme="majorBidi" w:hAnsiTheme="majorBidi" w:cstheme="majorBidi"/>
        </w:rPr>
      </w:pPr>
      <w:r w:rsidRPr="00B02E67">
        <w:rPr>
          <w:rFonts w:asciiTheme="majorBidi" w:hAnsiTheme="majorBidi" w:cstheme="majorBidi"/>
          <w:color w:val="353740"/>
        </w:rPr>
        <w:t>Challenge yourself and your teammates to grow and develop. Encourage each other to strive for excellence.</w:t>
      </w:r>
    </w:p>
    <w:p w14:paraId="7673F65A" w14:textId="77777777" w:rsidR="00E210AC" w:rsidRPr="00B02E67" w:rsidRDefault="009D73F9" w:rsidP="00B02E67">
      <w:pPr>
        <w:pStyle w:val="paragraph"/>
        <w:numPr>
          <w:ilvl w:val="0"/>
          <w:numId w:val="2"/>
        </w:numPr>
        <w:spacing w:before="0" w:beforeAutospacing="0" w:after="0" w:afterAutospacing="0" w:line="360" w:lineRule="auto"/>
        <w:textAlignment w:val="baseline"/>
        <w:rPr>
          <w:rFonts w:asciiTheme="majorBidi" w:hAnsiTheme="majorBidi" w:cstheme="majorBidi"/>
        </w:rPr>
      </w:pPr>
      <w:r w:rsidRPr="00B02E67">
        <w:rPr>
          <w:rFonts w:asciiTheme="majorBidi" w:hAnsiTheme="majorBidi" w:cstheme="majorBidi"/>
          <w:color w:val="353740"/>
        </w:rPr>
        <w:t>Effective communication is the key to any successful team. Make sure everyone is on the same page and communicate openly and honestly.</w:t>
      </w:r>
    </w:p>
    <w:p w14:paraId="7E060970" w14:textId="77777777" w:rsidR="00E210AC" w:rsidRPr="00B02E67" w:rsidRDefault="009D73F9" w:rsidP="00B02E67">
      <w:pPr>
        <w:pStyle w:val="paragraph"/>
        <w:numPr>
          <w:ilvl w:val="0"/>
          <w:numId w:val="2"/>
        </w:numPr>
        <w:spacing w:before="0" w:beforeAutospacing="0" w:after="0" w:afterAutospacing="0" w:line="360" w:lineRule="auto"/>
        <w:textAlignment w:val="baseline"/>
        <w:rPr>
          <w:rFonts w:asciiTheme="majorBidi" w:hAnsiTheme="majorBidi" w:cstheme="majorBidi"/>
        </w:rPr>
      </w:pPr>
      <w:r w:rsidRPr="00B02E67">
        <w:rPr>
          <w:rFonts w:asciiTheme="majorBidi" w:hAnsiTheme="majorBidi" w:cstheme="majorBidi"/>
          <w:color w:val="353740"/>
        </w:rPr>
        <w:t>Leadership is an essential element of any team. Set a good example, be a role model and motivate your team to achieve their goals.</w:t>
      </w:r>
    </w:p>
    <w:p w14:paraId="4A13F4E5" w14:textId="7AA6D16D" w:rsidR="004E2A16" w:rsidRPr="00B02E67" w:rsidRDefault="004E2A16" w:rsidP="00B02E67">
      <w:pPr>
        <w:pStyle w:val="NormalWeb"/>
        <w:shd w:val="clear" w:color="auto" w:fill="FFFFFF" w:themeFill="background1"/>
        <w:spacing w:before="0" w:beforeAutospacing="0" w:after="0" w:afterAutospacing="0" w:line="360" w:lineRule="auto"/>
        <w:jc w:val="center"/>
        <w:rPr>
          <w:rFonts w:asciiTheme="majorBidi" w:hAnsiTheme="majorBidi" w:cstheme="majorBidi"/>
          <w:color w:val="212121"/>
        </w:rPr>
      </w:pPr>
    </w:p>
    <w:p w14:paraId="239876C4" w14:textId="77777777" w:rsidR="004E2A16" w:rsidRPr="00B02E67" w:rsidRDefault="004E2A16" w:rsidP="00B02E67">
      <w:pPr>
        <w:pStyle w:val="NormalWeb"/>
        <w:shd w:val="clear" w:color="auto" w:fill="FFFFFF" w:themeFill="background1"/>
        <w:spacing w:before="0" w:beforeAutospacing="0" w:after="0" w:afterAutospacing="0" w:line="360" w:lineRule="auto"/>
        <w:jc w:val="both"/>
        <w:rPr>
          <w:rFonts w:asciiTheme="majorBidi" w:hAnsiTheme="majorBidi" w:cstheme="majorBidi"/>
          <w:color w:val="353740"/>
        </w:rPr>
      </w:pPr>
      <w:r w:rsidRPr="00B02E67">
        <w:rPr>
          <w:rFonts w:asciiTheme="majorBidi" w:hAnsiTheme="majorBidi" w:cstheme="majorBidi"/>
          <w:color w:val="353740"/>
        </w:rPr>
        <w:t xml:space="preserve">1. “Teamwork makes the dream work.” </w:t>
      </w:r>
    </w:p>
    <w:p w14:paraId="4480AE4A" w14:textId="77777777" w:rsidR="004E2A16" w:rsidRPr="00B02E67" w:rsidRDefault="004E2A16" w:rsidP="00B02E67">
      <w:pPr>
        <w:pStyle w:val="NormalWeb"/>
        <w:shd w:val="clear" w:color="auto" w:fill="FFFFFF" w:themeFill="background1"/>
        <w:spacing w:before="0" w:beforeAutospacing="0" w:after="0" w:afterAutospacing="0" w:line="360" w:lineRule="auto"/>
        <w:jc w:val="both"/>
        <w:rPr>
          <w:rFonts w:asciiTheme="majorBidi" w:hAnsiTheme="majorBidi" w:cstheme="majorBidi"/>
          <w:color w:val="353740"/>
        </w:rPr>
      </w:pPr>
      <w:r w:rsidRPr="00B02E67">
        <w:rPr>
          <w:rFonts w:asciiTheme="majorBidi" w:hAnsiTheme="majorBidi" w:cstheme="majorBidi"/>
          <w:color w:val="353740"/>
        </w:rPr>
        <w:t>2. “Coming together is a beginning. Keeping together is progress. Working together is success.” – Henry Ford</w:t>
      </w:r>
    </w:p>
    <w:p w14:paraId="1927D958" w14:textId="5B90311D" w:rsidR="004E2A16" w:rsidRPr="00B02E67" w:rsidRDefault="004E2A16" w:rsidP="00B02E67">
      <w:pPr>
        <w:pStyle w:val="NormalWeb"/>
        <w:shd w:val="clear" w:color="auto" w:fill="FFFFFF" w:themeFill="background1"/>
        <w:spacing w:before="0" w:beforeAutospacing="0" w:after="0" w:afterAutospacing="0" w:line="360" w:lineRule="auto"/>
        <w:jc w:val="both"/>
        <w:rPr>
          <w:rFonts w:asciiTheme="majorBidi" w:hAnsiTheme="majorBidi" w:cstheme="majorBidi"/>
          <w:color w:val="353740"/>
        </w:rPr>
      </w:pPr>
      <w:r w:rsidRPr="00B02E67">
        <w:rPr>
          <w:rFonts w:asciiTheme="majorBidi" w:hAnsiTheme="majorBidi" w:cstheme="majorBidi"/>
          <w:color w:val="353740"/>
        </w:rPr>
        <w:t xml:space="preserve">3. “Teamwork divides the task and multiplies the success.” </w:t>
      </w:r>
    </w:p>
    <w:p w14:paraId="5D6DE251" w14:textId="77777777" w:rsidR="004E2A16" w:rsidRPr="00B02E67" w:rsidRDefault="004E2A16" w:rsidP="00B02E67">
      <w:pPr>
        <w:pStyle w:val="NormalWeb"/>
        <w:shd w:val="clear" w:color="auto" w:fill="FFFFFF" w:themeFill="background1"/>
        <w:spacing w:before="0" w:beforeAutospacing="0" w:after="0" w:afterAutospacing="0" w:line="360" w:lineRule="auto"/>
        <w:jc w:val="both"/>
        <w:rPr>
          <w:rFonts w:asciiTheme="majorBidi" w:hAnsiTheme="majorBidi" w:cstheme="majorBidi"/>
          <w:color w:val="353740"/>
        </w:rPr>
      </w:pPr>
      <w:r w:rsidRPr="00B02E67">
        <w:rPr>
          <w:rFonts w:asciiTheme="majorBidi" w:hAnsiTheme="majorBidi" w:cstheme="majorBidi"/>
          <w:color w:val="353740"/>
        </w:rPr>
        <w:t xml:space="preserve">4. “Individual commitment to a group effort: that is what makes a </w:t>
      </w:r>
      <w:proofErr w:type="gramStart"/>
      <w:r w:rsidRPr="00B02E67">
        <w:rPr>
          <w:rFonts w:asciiTheme="majorBidi" w:hAnsiTheme="majorBidi" w:cstheme="majorBidi"/>
          <w:color w:val="353740"/>
        </w:rPr>
        <w:t>team work</w:t>
      </w:r>
      <w:proofErr w:type="gramEnd"/>
      <w:r w:rsidRPr="00B02E67">
        <w:rPr>
          <w:rFonts w:asciiTheme="majorBidi" w:hAnsiTheme="majorBidi" w:cstheme="majorBidi"/>
          <w:color w:val="353740"/>
        </w:rPr>
        <w:t xml:space="preserve">, a company work, a society work, a civilization work.” – Vince Lombardi </w:t>
      </w:r>
    </w:p>
    <w:p w14:paraId="6CBD3370" w14:textId="28C9B693" w:rsidR="004E2A16" w:rsidRPr="00B02E67" w:rsidRDefault="004E2A16" w:rsidP="00B02E67">
      <w:pPr>
        <w:pStyle w:val="NormalWeb"/>
        <w:shd w:val="clear" w:color="auto" w:fill="FFFFFF" w:themeFill="background1"/>
        <w:spacing w:before="0" w:beforeAutospacing="0" w:after="0" w:afterAutospacing="0" w:line="360" w:lineRule="auto"/>
        <w:jc w:val="both"/>
        <w:rPr>
          <w:rFonts w:asciiTheme="majorBidi" w:hAnsiTheme="majorBidi" w:cstheme="majorBidi"/>
          <w:color w:val="212121"/>
        </w:rPr>
      </w:pPr>
      <w:r w:rsidRPr="00B02E67">
        <w:rPr>
          <w:rFonts w:asciiTheme="majorBidi" w:hAnsiTheme="majorBidi" w:cstheme="majorBidi"/>
          <w:color w:val="353740"/>
        </w:rPr>
        <w:t xml:space="preserve">5. “No one can whistle a symphony. It takes an orchestra to play it.” – H.E. </w:t>
      </w:r>
      <w:proofErr w:type="spellStart"/>
      <w:r w:rsidRPr="00B02E67">
        <w:rPr>
          <w:rFonts w:asciiTheme="majorBidi" w:hAnsiTheme="majorBidi" w:cstheme="majorBidi"/>
          <w:color w:val="353740"/>
        </w:rPr>
        <w:t>Luccock</w:t>
      </w:r>
      <w:proofErr w:type="spellEnd"/>
    </w:p>
    <w:p w14:paraId="3B423F26" w14:textId="04A41DD2" w:rsidR="00A04807" w:rsidRPr="00B02E67" w:rsidRDefault="0011197F" w:rsidP="00B02E67">
      <w:pPr>
        <w:pStyle w:val="NormalWeb"/>
        <w:shd w:val="clear" w:color="auto" w:fill="FFFFFF" w:themeFill="background1"/>
        <w:spacing w:before="0" w:beforeAutospacing="0" w:after="0" w:afterAutospacing="0" w:line="360" w:lineRule="auto"/>
        <w:jc w:val="both"/>
        <w:rPr>
          <w:rFonts w:asciiTheme="majorBidi" w:hAnsiTheme="majorBidi" w:cstheme="majorBidi"/>
          <w:color w:val="212121"/>
        </w:rPr>
      </w:pPr>
      <w:r w:rsidRPr="00B02E67">
        <w:rPr>
          <w:rStyle w:val="Emphasis"/>
          <w:rFonts w:asciiTheme="majorBidi" w:hAnsiTheme="majorBidi" w:cstheme="majorBidi"/>
          <w:color w:val="757575"/>
          <w:spacing w:val="-4"/>
          <w:shd w:val="clear" w:color="auto" w:fill="FFFFFF"/>
        </w:rPr>
        <w:t>“If everyone is moving forward together, then success takes care of itself.” — Henry Ford.[1]</w:t>
      </w:r>
    </w:p>
    <w:p w14:paraId="6A50B333" w14:textId="31E6FFE0" w:rsidR="00A04807" w:rsidRPr="00B02E67" w:rsidRDefault="005815AF" w:rsidP="00B02E67">
      <w:pPr>
        <w:pStyle w:val="paragraph"/>
        <w:spacing w:before="0" w:beforeAutospacing="0" w:after="0" w:afterAutospacing="0" w:line="360" w:lineRule="auto"/>
        <w:textAlignment w:val="baseline"/>
        <w:rPr>
          <w:rFonts w:asciiTheme="majorBidi" w:hAnsiTheme="majorBidi" w:cstheme="majorBidi"/>
          <w:u w:val="single"/>
        </w:rPr>
      </w:pPr>
      <w:r w:rsidRPr="00B02E67">
        <w:rPr>
          <w:rFonts w:asciiTheme="majorBidi" w:hAnsiTheme="majorBidi" w:cstheme="majorBidi"/>
        </w:rPr>
        <w:t xml:space="preserve">[1] </w:t>
      </w:r>
      <w:hyperlink r:id="rId12" w:history="1">
        <w:r w:rsidRPr="00B02E67">
          <w:rPr>
            <w:rStyle w:val="Hyperlink"/>
            <w:rFonts w:asciiTheme="majorBidi" w:hAnsiTheme="majorBidi" w:cstheme="majorBidi"/>
          </w:rPr>
          <w:t>https://medium.com/organize-for-performance/henry-fords-3-teachings-on-successful-teamwork-b44df28b730f</w:t>
        </w:r>
      </w:hyperlink>
      <w:r w:rsidRPr="00B02E67">
        <w:rPr>
          <w:rFonts w:asciiTheme="majorBidi" w:hAnsiTheme="majorBidi" w:cstheme="majorBidi"/>
          <w:u w:val="single"/>
        </w:rPr>
        <w:t xml:space="preserve">, </w:t>
      </w:r>
    </w:p>
    <w:p w14:paraId="575A03F3" w14:textId="77777777" w:rsidR="00A04807" w:rsidRPr="00B02E67" w:rsidRDefault="00A04807" w:rsidP="00B02E67">
      <w:pPr>
        <w:pStyle w:val="paragraph"/>
        <w:spacing w:before="0" w:beforeAutospacing="0" w:after="0" w:afterAutospacing="0" w:line="360" w:lineRule="auto"/>
        <w:jc w:val="center"/>
        <w:textAlignment w:val="baseline"/>
        <w:rPr>
          <w:rFonts w:asciiTheme="majorBidi" w:hAnsiTheme="majorBidi" w:cstheme="majorBidi"/>
        </w:rPr>
      </w:pPr>
      <w:r w:rsidRPr="00B02E67">
        <w:rPr>
          <w:rStyle w:val="eop"/>
          <w:rFonts w:asciiTheme="majorBidi" w:hAnsiTheme="majorBidi" w:cstheme="majorBidi"/>
        </w:rPr>
        <w:t> </w:t>
      </w:r>
    </w:p>
    <w:p w14:paraId="3C12F8A4" w14:textId="77777777" w:rsidR="00804E43" w:rsidRPr="00B02E67" w:rsidRDefault="00804E43" w:rsidP="00B02E67">
      <w:pPr>
        <w:spacing w:line="360" w:lineRule="auto"/>
        <w:rPr>
          <w:rFonts w:asciiTheme="majorBidi" w:hAnsiTheme="majorBidi" w:cstheme="majorBidi"/>
          <w:sz w:val="24"/>
          <w:szCs w:val="24"/>
        </w:rPr>
      </w:pPr>
    </w:p>
    <w:sectPr w:rsidR="00804E43" w:rsidRPr="00B02E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4E27FD"/>
    <w:multiLevelType w:val="hybridMultilevel"/>
    <w:tmpl w:val="9D8A2924"/>
    <w:lvl w:ilvl="0" w:tplc="A874DCEA">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C3246A"/>
    <w:multiLevelType w:val="hybridMultilevel"/>
    <w:tmpl w:val="4FF4B4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38421192">
    <w:abstractNumId w:val="1"/>
  </w:num>
  <w:num w:numId="2" w16cid:durableId="1101071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4807"/>
    <w:rsid w:val="0011197F"/>
    <w:rsid w:val="00423A08"/>
    <w:rsid w:val="004E2A16"/>
    <w:rsid w:val="005815AF"/>
    <w:rsid w:val="006C5F83"/>
    <w:rsid w:val="007B05FA"/>
    <w:rsid w:val="00804E43"/>
    <w:rsid w:val="008C59E4"/>
    <w:rsid w:val="009D73F9"/>
    <w:rsid w:val="00A04807"/>
    <w:rsid w:val="00A82E99"/>
    <w:rsid w:val="00B02E67"/>
    <w:rsid w:val="00D40F05"/>
    <w:rsid w:val="00E210A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F9435"/>
  <w15:chartTrackingRefBased/>
  <w15:docId w15:val="{DE812E74-879E-4414-87ED-3259560B3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0480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04807"/>
    <w:rPr>
      <w:color w:val="0000FF"/>
      <w:u w:val="single"/>
    </w:rPr>
  </w:style>
  <w:style w:type="paragraph" w:customStyle="1" w:styleId="paragraph">
    <w:name w:val="paragraph"/>
    <w:basedOn w:val="Normal"/>
    <w:rsid w:val="00A0480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04807"/>
  </w:style>
  <w:style w:type="character" w:customStyle="1" w:styleId="eop">
    <w:name w:val="eop"/>
    <w:basedOn w:val="DefaultParagraphFont"/>
    <w:rsid w:val="00A04807"/>
  </w:style>
  <w:style w:type="character" w:customStyle="1" w:styleId="scxw132263811">
    <w:name w:val="scxw132263811"/>
    <w:basedOn w:val="DefaultParagraphFont"/>
    <w:rsid w:val="00A04807"/>
  </w:style>
  <w:style w:type="character" w:styleId="Emphasis">
    <w:name w:val="Emphasis"/>
    <w:basedOn w:val="DefaultParagraphFont"/>
    <w:uiPriority w:val="20"/>
    <w:qFormat/>
    <w:rsid w:val="005815AF"/>
    <w:rPr>
      <w:i/>
      <w:iCs/>
    </w:rPr>
  </w:style>
  <w:style w:type="character" w:styleId="UnresolvedMention">
    <w:name w:val="Unresolved Mention"/>
    <w:basedOn w:val="DefaultParagraphFont"/>
    <w:uiPriority w:val="99"/>
    <w:semiHidden/>
    <w:unhideWhenUsed/>
    <w:rsid w:val="005815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9799265">
      <w:bodyDiv w:val="1"/>
      <w:marLeft w:val="0"/>
      <w:marRight w:val="0"/>
      <w:marTop w:val="0"/>
      <w:marBottom w:val="0"/>
      <w:divBdr>
        <w:top w:val="none" w:sz="0" w:space="0" w:color="auto"/>
        <w:left w:val="none" w:sz="0" w:space="0" w:color="auto"/>
        <w:bottom w:val="none" w:sz="0" w:space="0" w:color="auto"/>
        <w:right w:val="none" w:sz="0" w:space="0" w:color="auto"/>
      </w:divBdr>
      <w:divsChild>
        <w:div w:id="241918352">
          <w:marLeft w:val="0"/>
          <w:marRight w:val="0"/>
          <w:marTop w:val="0"/>
          <w:marBottom w:val="0"/>
          <w:divBdr>
            <w:top w:val="none" w:sz="0" w:space="0" w:color="auto"/>
            <w:left w:val="none" w:sz="0" w:space="0" w:color="auto"/>
            <w:bottom w:val="none" w:sz="0" w:space="0" w:color="auto"/>
            <w:right w:val="none" w:sz="0" w:space="0" w:color="auto"/>
          </w:divBdr>
        </w:div>
        <w:div w:id="2067799161">
          <w:marLeft w:val="0"/>
          <w:marRight w:val="0"/>
          <w:marTop w:val="0"/>
          <w:marBottom w:val="0"/>
          <w:divBdr>
            <w:top w:val="none" w:sz="0" w:space="0" w:color="auto"/>
            <w:left w:val="none" w:sz="0" w:space="0" w:color="auto"/>
            <w:bottom w:val="none" w:sz="0" w:space="0" w:color="auto"/>
            <w:right w:val="none" w:sz="0" w:space="0" w:color="auto"/>
          </w:divBdr>
        </w:div>
        <w:div w:id="1637834338">
          <w:marLeft w:val="0"/>
          <w:marRight w:val="0"/>
          <w:marTop w:val="0"/>
          <w:marBottom w:val="0"/>
          <w:divBdr>
            <w:top w:val="none" w:sz="0" w:space="0" w:color="auto"/>
            <w:left w:val="none" w:sz="0" w:space="0" w:color="auto"/>
            <w:bottom w:val="none" w:sz="0" w:space="0" w:color="auto"/>
            <w:right w:val="none" w:sz="0" w:space="0" w:color="auto"/>
          </w:divBdr>
        </w:div>
        <w:div w:id="28730355">
          <w:marLeft w:val="0"/>
          <w:marRight w:val="0"/>
          <w:marTop w:val="0"/>
          <w:marBottom w:val="0"/>
          <w:divBdr>
            <w:top w:val="none" w:sz="0" w:space="0" w:color="auto"/>
            <w:left w:val="none" w:sz="0" w:space="0" w:color="auto"/>
            <w:bottom w:val="none" w:sz="0" w:space="0" w:color="auto"/>
            <w:right w:val="none" w:sz="0" w:space="0" w:color="auto"/>
          </w:divBdr>
        </w:div>
        <w:div w:id="254675036">
          <w:marLeft w:val="0"/>
          <w:marRight w:val="0"/>
          <w:marTop w:val="0"/>
          <w:marBottom w:val="0"/>
          <w:divBdr>
            <w:top w:val="none" w:sz="0" w:space="0" w:color="auto"/>
            <w:left w:val="none" w:sz="0" w:space="0" w:color="auto"/>
            <w:bottom w:val="none" w:sz="0" w:space="0" w:color="auto"/>
            <w:right w:val="none" w:sz="0" w:space="0" w:color="auto"/>
          </w:divBdr>
        </w:div>
        <w:div w:id="1172063697">
          <w:marLeft w:val="0"/>
          <w:marRight w:val="0"/>
          <w:marTop w:val="0"/>
          <w:marBottom w:val="0"/>
          <w:divBdr>
            <w:top w:val="none" w:sz="0" w:space="0" w:color="auto"/>
            <w:left w:val="none" w:sz="0" w:space="0" w:color="auto"/>
            <w:bottom w:val="none" w:sz="0" w:space="0" w:color="auto"/>
            <w:right w:val="none" w:sz="0" w:space="0" w:color="auto"/>
          </w:divBdr>
        </w:div>
        <w:div w:id="2001038353">
          <w:marLeft w:val="0"/>
          <w:marRight w:val="0"/>
          <w:marTop w:val="0"/>
          <w:marBottom w:val="0"/>
          <w:divBdr>
            <w:top w:val="none" w:sz="0" w:space="0" w:color="auto"/>
            <w:left w:val="none" w:sz="0" w:space="0" w:color="auto"/>
            <w:bottom w:val="none" w:sz="0" w:space="0" w:color="auto"/>
            <w:right w:val="none" w:sz="0" w:space="0" w:color="auto"/>
          </w:divBdr>
        </w:div>
        <w:div w:id="2108500676">
          <w:marLeft w:val="0"/>
          <w:marRight w:val="0"/>
          <w:marTop w:val="0"/>
          <w:marBottom w:val="0"/>
          <w:divBdr>
            <w:top w:val="none" w:sz="0" w:space="0" w:color="auto"/>
            <w:left w:val="none" w:sz="0" w:space="0" w:color="auto"/>
            <w:bottom w:val="none" w:sz="0" w:space="0" w:color="auto"/>
            <w:right w:val="none" w:sz="0" w:space="0" w:color="auto"/>
          </w:divBdr>
        </w:div>
        <w:div w:id="1200969055">
          <w:marLeft w:val="0"/>
          <w:marRight w:val="0"/>
          <w:marTop w:val="0"/>
          <w:marBottom w:val="0"/>
          <w:divBdr>
            <w:top w:val="none" w:sz="0" w:space="0" w:color="auto"/>
            <w:left w:val="none" w:sz="0" w:space="0" w:color="auto"/>
            <w:bottom w:val="none" w:sz="0" w:space="0" w:color="auto"/>
            <w:right w:val="none" w:sz="0" w:space="0" w:color="auto"/>
          </w:divBdr>
        </w:div>
        <w:div w:id="950934651">
          <w:marLeft w:val="0"/>
          <w:marRight w:val="0"/>
          <w:marTop w:val="0"/>
          <w:marBottom w:val="0"/>
          <w:divBdr>
            <w:top w:val="none" w:sz="0" w:space="0" w:color="auto"/>
            <w:left w:val="none" w:sz="0" w:space="0" w:color="auto"/>
            <w:bottom w:val="none" w:sz="0" w:space="0" w:color="auto"/>
            <w:right w:val="none" w:sz="0" w:space="0" w:color="auto"/>
          </w:divBdr>
        </w:div>
        <w:div w:id="633340309">
          <w:marLeft w:val="0"/>
          <w:marRight w:val="0"/>
          <w:marTop w:val="0"/>
          <w:marBottom w:val="0"/>
          <w:divBdr>
            <w:top w:val="none" w:sz="0" w:space="0" w:color="auto"/>
            <w:left w:val="none" w:sz="0" w:space="0" w:color="auto"/>
            <w:bottom w:val="none" w:sz="0" w:space="0" w:color="auto"/>
            <w:right w:val="none" w:sz="0" w:space="0" w:color="auto"/>
          </w:divBdr>
        </w:div>
        <w:div w:id="1108158255">
          <w:marLeft w:val="0"/>
          <w:marRight w:val="0"/>
          <w:marTop w:val="0"/>
          <w:marBottom w:val="0"/>
          <w:divBdr>
            <w:top w:val="none" w:sz="0" w:space="0" w:color="auto"/>
            <w:left w:val="none" w:sz="0" w:space="0" w:color="auto"/>
            <w:bottom w:val="none" w:sz="0" w:space="0" w:color="auto"/>
            <w:right w:val="none" w:sz="0" w:space="0" w:color="auto"/>
          </w:divBdr>
        </w:div>
        <w:div w:id="1332443320">
          <w:marLeft w:val="0"/>
          <w:marRight w:val="0"/>
          <w:marTop w:val="0"/>
          <w:marBottom w:val="0"/>
          <w:divBdr>
            <w:top w:val="none" w:sz="0" w:space="0" w:color="auto"/>
            <w:left w:val="none" w:sz="0" w:space="0" w:color="auto"/>
            <w:bottom w:val="none" w:sz="0" w:space="0" w:color="auto"/>
            <w:right w:val="none" w:sz="0" w:space="0" w:color="auto"/>
          </w:divBdr>
        </w:div>
        <w:div w:id="1318876314">
          <w:marLeft w:val="0"/>
          <w:marRight w:val="0"/>
          <w:marTop w:val="0"/>
          <w:marBottom w:val="0"/>
          <w:divBdr>
            <w:top w:val="none" w:sz="0" w:space="0" w:color="auto"/>
            <w:left w:val="none" w:sz="0" w:space="0" w:color="auto"/>
            <w:bottom w:val="none" w:sz="0" w:space="0" w:color="auto"/>
            <w:right w:val="none" w:sz="0" w:space="0" w:color="auto"/>
          </w:divBdr>
        </w:div>
        <w:div w:id="1375496248">
          <w:marLeft w:val="0"/>
          <w:marRight w:val="0"/>
          <w:marTop w:val="0"/>
          <w:marBottom w:val="0"/>
          <w:divBdr>
            <w:top w:val="none" w:sz="0" w:space="0" w:color="auto"/>
            <w:left w:val="none" w:sz="0" w:space="0" w:color="auto"/>
            <w:bottom w:val="none" w:sz="0" w:space="0" w:color="auto"/>
            <w:right w:val="none" w:sz="0" w:space="0" w:color="auto"/>
          </w:divBdr>
        </w:div>
        <w:div w:id="1508908380">
          <w:marLeft w:val="0"/>
          <w:marRight w:val="0"/>
          <w:marTop w:val="0"/>
          <w:marBottom w:val="0"/>
          <w:divBdr>
            <w:top w:val="none" w:sz="0" w:space="0" w:color="auto"/>
            <w:left w:val="none" w:sz="0" w:space="0" w:color="auto"/>
            <w:bottom w:val="none" w:sz="0" w:space="0" w:color="auto"/>
            <w:right w:val="none" w:sz="0" w:space="0" w:color="auto"/>
          </w:divBdr>
        </w:div>
        <w:div w:id="1516848347">
          <w:marLeft w:val="0"/>
          <w:marRight w:val="0"/>
          <w:marTop w:val="0"/>
          <w:marBottom w:val="0"/>
          <w:divBdr>
            <w:top w:val="none" w:sz="0" w:space="0" w:color="auto"/>
            <w:left w:val="none" w:sz="0" w:space="0" w:color="auto"/>
            <w:bottom w:val="none" w:sz="0" w:space="0" w:color="auto"/>
            <w:right w:val="none" w:sz="0" w:space="0" w:color="auto"/>
          </w:divBdr>
        </w:div>
        <w:div w:id="650598025">
          <w:marLeft w:val="0"/>
          <w:marRight w:val="0"/>
          <w:marTop w:val="0"/>
          <w:marBottom w:val="0"/>
          <w:divBdr>
            <w:top w:val="none" w:sz="0" w:space="0" w:color="auto"/>
            <w:left w:val="none" w:sz="0" w:space="0" w:color="auto"/>
            <w:bottom w:val="none" w:sz="0" w:space="0" w:color="auto"/>
            <w:right w:val="none" w:sz="0" w:space="0" w:color="auto"/>
          </w:divBdr>
        </w:div>
        <w:div w:id="1732382032">
          <w:marLeft w:val="0"/>
          <w:marRight w:val="0"/>
          <w:marTop w:val="0"/>
          <w:marBottom w:val="0"/>
          <w:divBdr>
            <w:top w:val="none" w:sz="0" w:space="0" w:color="auto"/>
            <w:left w:val="none" w:sz="0" w:space="0" w:color="auto"/>
            <w:bottom w:val="none" w:sz="0" w:space="0" w:color="auto"/>
            <w:right w:val="none" w:sz="0" w:space="0" w:color="auto"/>
          </w:divBdr>
        </w:div>
        <w:div w:id="1013411480">
          <w:marLeft w:val="0"/>
          <w:marRight w:val="0"/>
          <w:marTop w:val="0"/>
          <w:marBottom w:val="0"/>
          <w:divBdr>
            <w:top w:val="none" w:sz="0" w:space="0" w:color="auto"/>
            <w:left w:val="none" w:sz="0" w:space="0" w:color="auto"/>
            <w:bottom w:val="none" w:sz="0" w:space="0" w:color="auto"/>
            <w:right w:val="none" w:sz="0" w:space="0" w:color="auto"/>
          </w:divBdr>
        </w:div>
        <w:div w:id="1725174508">
          <w:marLeft w:val="0"/>
          <w:marRight w:val="0"/>
          <w:marTop w:val="0"/>
          <w:marBottom w:val="0"/>
          <w:divBdr>
            <w:top w:val="none" w:sz="0" w:space="0" w:color="auto"/>
            <w:left w:val="none" w:sz="0" w:space="0" w:color="auto"/>
            <w:bottom w:val="none" w:sz="0" w:space="0" w:color="auto"/>
            <w:right w:val="none" w:sz="0" w:space="0" w:color="auto"/>
          </w:divBdr>
        </w:div>
        <w:div w:id="1901475512">
          <w:marLeft w:val="0"/>
          <w:marRight w:val="0"/>
          <w:marTop w:val="0"/>
          <w:marBottom w:val="0"/>
          <w:divBdr>
            <w:top w:val="none" w:sz="0" w:space="0" w:color="auto"/>
            <w:left w:val="none" w:sz="0" w:space="0" w:color="auto"/>
            <w:bottom w:val="none" w:sz="0" w:space="0" w:color="auto"/>
            <w:right w:val="none" w:sz="0" w:space="0" w:color="auto"/>
          </w:divBdr>
        </w:div>
        <w:div w:id="1147865640">
          <w:marLeft w:val="0"/>
          <w:marRight w:val="0"/>
          <w:marTop w:val="0"/>
          <w:marBottom w:val="0"/>
          <w:divBdr>
            <w:top w:val="none" w:sz="0" w:space="0" w:color="auto"/>
            <w:left w:val="none" w:sz="0" w:space="0" w:color="auto"/>
            <w:bottom w:val="none" w:sz="0" w:space="0" w:color="auto"/>
            <w:right w:val="none" w:sz="0" w:space="0" w:color="auto"/>
          </w:divBdr>
        </w:div>
        <w:div w:id="779379774">
          <w:marLeft w:val="0"/>
          <w:marRight w:val="0"/>
          <w:marTop w:val="0"/>
          <w:marBottom w:val="0"/>
          <w:divBdr>
            <w:top w:val="none" w:sz="0" w:space="0" w:color="auto"/>
            <w:left w:val="none" w:sz="0" w:space="0" w:color="auto"/>
            <w:bottom w:val="none" w:sz="0" w:space="0" w:color="auto"/>
            <w:right w:val="none" w:sz="0" w:space="0" w:color="auto"/>
          </w:divBdr>
        </w:div>
        <w:div w:id="950697545">
          <w:marLeft w:val="0"/>
          <w:marRight w:val="0"/>
          <w:marTop w:val="0"/>
          <w:marBottom w:val="0"/>
          <w:divBdr>
            <w:top w:val="none" w:sz="0" w:space="0" w:color="auto"/>
            <w:left w:val="none" w:sz="0" w:space="0" w:color="auto"/>
            <w:bottom w:val="none" w:sz="0" w:space="0" w:color="auto"/>
            <w:right w:val="none" w:sz="0" w:space="0" w:color="auto"/>
          </w:divBdr>
        </w:div>
        <w:div w:id="1518733158">
          <w:marLeft w:val="0"/>
          <w:marRight w:val="0"/>
          <w:marTop w:val="0"/>
          <w:marBottom w:val="0"/>
          <w:divBdr>
            <w:top w:val="none" w:sz="0" w:space="0" w:color="auto"/>
            <w:left w:val="none" w:sz="0" w:space="0" w:color="auto"/>
            <w:bottom w:val="none" w:sz="0" w:space="0" w:color="auto"/>
            <w:right w:val="none" w:sz="0" w:space="0" w:color="auto"/>
          </w:divBdr>
        </w:div>
        <w:div w:id="1823544555">
          <w:marLeft w:val="0"/>
          <w:marRight w:val="0"/>
          <w:marTop w:val="0"/>
          <w:marBottom w:val="0"/>
          <w:divBdr>
            <w:top w:val="none" w:sz="0" w:space="0" w:color="auto"/>
            <w:left w:val="none" w:sz="0" w:space="0" w:color="auto"/>
            <w:bottom w:val="none" w:sz="0" w:space="0" w:color="auto"/>
            <w:right w:val="none" w:sz="0" w:space="0" w:color="auto"/>
          </w:divBdr>
        </w:div>
        <w:div w:id="313726142">
          <w:marLeft w:val="0"/>
          <w:marRight w:val="0"/>
          <w:marTop w:val="0"/>
          <w:marBottom w:val="0"/>
          <w:divBdr>
            <w:top w:val="none" w:sz="0" w:space="0" w:color="auto"/>
            <w:left w:val="none" w:sz="0" w:space="0" w:color="auto"/>
            <w:bottom w:val="none" w:sz="0" w:space="0" w:color="auto"/>
            <w:right w:val="none" w:sz="0" w:space="0" w:color="auto"/>
          </w:divBdr>
        </w:div>
        <w:div w:id="1443375056">
          <w:marLeft w:val="0"/>
          <w:marRight w:val="0"/>
          <w:marTop w:val="0"/>
          <w:marBottom w:val="0"/>
          <w:divBdr>
            <w:top w:val="none" w:sz="0" w:space="0" w:color="auto"/>
            <w:left w:val="none" w:sz="0" w:space="0" w:color="auto"/>
            <w:bottom w:val="none" w:sz="0" w:space="0" w:color="auto"/>
            <w:right w:val="none" w:sz="0" w:space="0" w:color="auto"/>
          </w:divBdr>
        </w:div>
      </w:divsChild>
    </w:div>
    <w:div w:id="1772049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307/j.ctv11smmx6.7"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medium.com/organize-for-performance/henry-fords-3-teachings-on-successful-teamwork-b44df28b730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png"/><Relationship Id="rId5" Type="http://schemas.openxmlformats.org/officeDocument/2006/relationships/image" Target="media/image1.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s://www.jstor.org/stable/2717781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1</Pages>
  <Words>929</Words>
  <Characters>5298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Masod Karim</dc:creator>
  <cp:keywords/>
  <dc:description/>
  <cp:lastModifiedBy>Masod Karim</cp:lastModifiedBy>
  <cp:revision>1</cp:revision>
  <dcterms:created xsi:type="dcterms:W3CDTF">2023-03-19T19:42:00Z</dcterms:created>
  <dcterms:modified xsi:type="dcterms:W3CDTF">2023-03-19T21:55:00Z</dcterms:modified>
</cp:coreProperties>
</file>