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EF03EB" w:rsidRDefault="004B0295" w:rsidP="00EF03EB">
      <w:pPr>
        <w:pStyle w:val="ListParagraph"/>
        <w:numPr>
          <w:ilvl w:val="0"/>
          <w:numId w:val="40"/>
        </w:numPr>
        <w:rPr>
          <w:rFonts w:cs="Arial"/>
          <w:b/>
          <w:bCs/>
          <w:sz w:val="22"/>
          <w:szCs w:val="22"/>
        </w:rPr>
      </w:pPr>
      <w:proofErr w:type="gramStart"/>
      <w:r w:rsidRPr="00EF03EB">
        <w:rPr>
          <w:rFonts w:cs="Arial"/>
          <w:b/>
          <w:bCs/>
          <w:sz w:val="22"/>
          <w:szCs w:val="22"/>
        </w:rPr>
        <w:t>8,000 word</w:t>
      </w:r>
      <w:proofErr w:type="gramEnd"/>
      <w:r w:rsidRPr="00EF03EB">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C7BA1A5" w:rsidR="005C6CD8" w:rsidRDefault="005C6CD8" w:rsidP="00D4485A">
            <w:pPr>
              <w:pStyle w:val="BodyText"/>
              <w:jc w:val="both"/>
              <w:rPr>
                <w:rFonts w:cs="Arial"/>
                <w:b/>
                <w:bCs/>
                <w:sz w:val="22"/>
                <w:szCs w:val="22"/>
              </w:rPr>
            </w:pPr>
            <w:r w:rsidRPr="00D012E7">
              <w:rPr>
                <w:rFonts w:cs="Arial"/>
                <w:b/>
                <w:bCs/>
                <w:sz w:val="22"/>
                <w:szCs w:val="22"/>
              </w:rPr>
              <w:t xml:space="preserve">NAME: </w:t>
            </w:r>
            <w:r w:rsidR="00EF03EB">
              <w:rPr>
                <w:rFonts w:cs="Arial"/>
                <w:b/>
                <w:bCs/>
                <w:sz w:val="22"/>
                <w:szCs w:val="22"/>
              </w:rPr>
              <w:t>Evan Rogers</w:t>
            </w:r>
          </w:p>
          <w:p w14:paraId="4F2606B7" w14:textId="637A7BF7" w:rsidR="00D012E7" w:rsidRPr="00D012E7" w:rsidRDefault="00D012E7" w:rsidP="00D4485A">
            <w:pPr>
              <w:pStyle w:val="BodyText"/>
              <w:jc w:val="both"/>
              <w:rPr>
                <w:rFonts w:cs="Arial"/>
                <w:b/>
                <w:bCs/>
                <w:sz w:val="22"/>
                <w:szCs w:val="22"/>
              </w:rPr>
            </w:pPr>
          </w:p>
        </w:tc>
        <w:tc>
          <w:tcPr>
            <w:tcW w:w="2835" w:type="dxa"/>
          </w:tcPr>
          <w:p w14:paraId="0D2CF697" w14:textId="7B00FCCC" w:rsidR="00EF03EB" w:rsidRDefault="00B948CD" w:rsidP="00EF03EB">
            <w:pPr>
              <w:ind w:right="237"/>
              <w:rPr>
                <w:b/>
                <w:sz w:val="32"/>
              </w:rPr>
            </w:pPr>
            <w:r>
              <w:rPr>
                <w:rFonts w:cs="Arial"/>
                <w:b/>
                <w:bCs/>
                <w:sz w:val="22"/>
                <w:szCs w:val="22"/>
              </w:rPr>
              <w:t>STUDENT I</w:t>
            </w:r>
            <w:r w:rsidR="005C6CD8" w:rsidRPr="00946F49">
              <w:rPr>
                <w:rFonts w:cs="Arial"/>
                <w:b/>
                <w:bCs/>
                <w:sz w:val="22"/>
                <w:szCs w:val="22"/>
              </w:rPr>
              <w:t>D No</w:t>
            </w:r>
            <w:r w:rsidR="005C6CD8" w:rsidRPr="00EF03EB">
              <w:rPr>
                <w:rFonts w:cs="Arial"/>
                <w:sz w:val="22"/>
                <w:szCs w:val="22"/>
                <w:u w:val="single"/>
              </w:rPr>
              <w:t xml:space="preserve">.: </w:t>
            </w:r>
            <w:r w:rsidR="00EF03EB" w:rsidRPr="00EF03EB">
              <w:rPr>
                <w:szCs w:val="24"/>
              </w:rPr>
              <w:t>232024</w:t>
            </w:r>
            <w:r w:rsidR="00EF03EB">
              <w:rPr>
                <w:szCs w:val="24"/>
              </w:rPr>
              <w:t>3</w:t>
            </w:r>
          </w:p>
          <w:p w14:paraId="00DC83D5" w14:textId="10FCB93A" w:rsidR="005C6CD8" w:rsidRPr="00946F49" w:rsidRDefault="005C6CD8" w:rsidP="00D4485A">
            <w:pPr>
              <w:jc w:val="both"/>
              <w:rPr>
                <w:rFonts w:cs="Arial"/>
                <w:sz w:val="22"/>
                <w:szCs w:val="22"/>
              </w:rPr>
            </w:pP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8C6D933"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62F8C">
              <w:rPr>
                <w:rFonts w:cs="Arial"/>
                <w:b/>
                <w:bCs/>
                <w:sz w:val="22"/>
                <w:szCs w:val="22"/>
              </w:rPr>
              <w:t xml:space="preserve"> </w:t>
            </w:r>
            <w:r w:rsidR="005545FC">
              <w:rPr>
                <w:rFonts w:cs="Arial"/>
                <w:b/>
                <w:bCs/>
                <w:sz w:val="22"/>
                <w:szCs w:val="22"/>
              </w:rPr>
              <w:t xml:space="preserve">How do the advantages and disadvantages of police taser use </w:t>
            </w:r>
            <w:r w:rsidR="00C55E54">
              <w:rPr>
                <w:rFonts w:cs="Arial"/>
                <w:b/>
                <w:bCs/>
                <w:sz w:val="22"/>
                <w:szCs w:val="22"/>
              </w:rPr>
              <w:t xml:space="preserve">affect </w:t>
            </w:r>
            <w:r w:rsidR="005545FC">
              <w:rPr>
                <w:rFonts w:cs="Arial"/>
                <w:b/>
                <w:bCs/>
                <w:sz w:val="22"/>
                <w:szCs w:val="22"/>
              </w:rPr>
              <w:t xml:space="preserve">its ethical justification in the role of </w:t>
            </w:r>
            <w:r w:rsidR="00C55E54">
              <w:rPr>
                <w:rFonts w:cs="Arial"/>
                <w:b/>
                <w:bCs/>
                <w:sz w:val="22"/>
                <w:szCs w:val="22"/>
              </w:rPr>
              <w:t xml:space="preserve">being a </w:t>
            </w:r>
            <w:r w:rsidR="005545FC">
              <w:rPr>
                <w:rFonts w:cs="Arial"/>
                <w:b/>
                <w:bCs/>
                <w:sz w:val="22"/>
                <w:szCs w:val="22"/>
              </w:rPr>
              <w:t>police officer?</w:t>
            </w:r>
          </w:p>
          <w:p w14:paraId="58B33A33" w14:textId="77777777" w:rsidR="00EC314A" w:rsidRDefault="00EC314A" w:rsidP="00D4485A">
            <w:pPr>
              <w:jc w:val="both"/>
              <w:rPr>
                <w:rFonts w:cs="Arial"/>
                <w:b/>
                <w:bCs/>
                <w:sz w:val="22"/>
                <w:szCs w:val="22"/>
              </w:rPr>
            </w:pPr>
          </w:p>
          <w:p w14:paraId="461E49DA" w14:textId="32D60CBB"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22189C9" w14:textId="77777777" w:rsidR="00C55E54" w:rsidRDefault="00C55E54" w:rsidP="00D4485A">
            <w:pPr>
              <w:jc w:val="both"/>
              <w:rPr>
                <w:rFonts w:cs="Arial"/>
                <w:sz w:val="22"/>
                <w:szCs w:val="22"/>
              </w:rPr>
            </w:pPr>
          </w:p>
          <w:p w14:paraId="2C4E41E0" w14:textId="7823D7FA" w:rsidR="00171652" w:rsidRDefault="00B95402" w:rsidP="00D4485A">
            <w:pPr>
              <w:jc w:val="both"/>
              <w:rPr>
                <w:rFonts w:cs="Arial"/>
                <w:sz w:val="22"/>
                <w:szCs w:val="22"/>
              </w:rPr>
            </w:pPr>
            <w:r>
              <w:rPr>
                <w:rFonts w:cs="Arial"/>
                <w:sz w:val="22"/>
                <w:szCs w:val="22"/>
              </w:rPr>
              <w:t xml:space="preserve">Recent and ever-growing risks whilst I have been on duty have led me to explore the consideration of being a taser trained officer and me speaking to my supervisors regarding this. This has ultimately, led me to me exploring and considering the pros and cons of using a taser and the ethical considerations around using it effectively, appropriately, proportionately, legally, necessary and justifiably. </w:t>
            </w:r>
          </w:p>
          <w:p w14:paraId="68796EBE" w14:textId="77777777" w:rsidR="00171652" w:rsidRDefault="00171652" w:rsidP="00D4485A">
            <w:pPr>
              <w:jc w:val="both"/>
              <w:rPr>
                <w:rFonts w:cs="Arial"/>
                <w:sz w:val="22"/>
                <w:szCs w:val="22"/>
              </w:rPr>
            </w:pPr>
          </w:p>
          <w:p w14:paraId="716482A7" w14:textId="77777777" w:rsidR="00C55E54" w:rsidRDefault="00B95402" w:rsidP="00D4485A">
            <w:pPr>
              <w:jc w:val="both"/>
              <w:rPr>
                <w:rFonts w:cs="Arial"/>
                <w:sz w:val="22"/>
                <w:szCs w:val="22"/>
              </w:rPr>
            </w:pPr>
            <w:r>
              <w:rPr>
                <w:rFonts w:cs="Arial"/>
                <w:sz w:val="22"/>
                <w:szCs w:val="22"/>
              </w:rPr>
              <w:t>Subsequently, I feel that the topic covering taser is worthy of consideration for my undergraduate dissertation as it will allow me to explore, research and analyse the top</w:t>
            </w:r>
            <w:r w:rsidR="00171652">
              <w:rPr>
                <w:rFonts w:cs="Arial"/>
                <w:sz w:val="22"/>
                <w:szCs w:val="22"/>
              </w:rPr>
              <w:t>ic</w:t>
            </w:r>
            <w:r>
              <w:rPr>
                <w:rFonts w:cs="Arial"/>
                <w:sz w:val="22"/>
                <w:szCs w:val="22"/>
              </w:rPr>
              <w:t xml:space="preserve"> in detail. Whereby, it will allow me to </w:t>
            </w:r>
            <w:r w:rsidR="00171652">
              <w:rPr>
                <w:rFonts w:cs="Arial"/>
                <w:sz w:val="22"/>
                <w:szCs w:val="22"/>
              </w:rPr>
              <w:t>discuss the pros and cons of using a taser on duty. As well as allowing me to analyse the ethical and legal considerations surrounding the use of a taser and its use of force</w:t>
            </w:r>
            <w:r w:rsidR="0037721D">
              <w:rPr>
                <w:rFonts w:cs="Arial"/>
                <w:sz w:val="22"/>
                <w:szCs w:val="22"/>
              </w:rPr>
              <w:t xml:space="preserve"> policy. </w:t>
            </w:r>
          </w:p>
          <w:p w14:paraId="56E05B85" w14:textId="77777777" w:rsidR="00C55E54" w:rsidRDefault="00C55E54" w:rsidP="00D4485A">
            <w:pPr>
              <w:jc w:val="both"/>
              <w:rPr>
                <w:rFonts w:cs="Arial"/>
                <w:sz w:val="22"/>
                <w:szCs w:val="22"/>
              </w:rPr>
            </w:pPr>
          </w:p>
          <w:p w14:paraId="18725BAA" w14:textId="77777777" w:rsidR="00D439F0" w:rsidRDefault="0037721D" w:rsidP="00D4485A">
            <w:pPr>
              <w:jc w:val="both"/>
              <w:rPr>
                <w:rFonts w:cs="Arial"/>
                <w:sz w:val="22"/>
                <w:szCs w:val="22"/>
              </w:rPr>
            </w:pPr>
            <w:r>
              <w:rPr>
                <w:rFonts w:cs="Arial"/>
                <w:sz w:val="22"/>
                <w:szCs w:val="22"/>
              </w:rPr>
              <w:t xml:space="preserve">By using </w:t>
            </w:r>
            <w:r w:rsidR="00DB35FF">
              <w:rPr>
                <w:rFonts w:cs="Arial"/>
                <w:sz w:val="22"/>
                <w:szCs w:val="22"/>
              </w:rPr>
              <w:t xml:space="preserve">this </w:t>
            </w:r>
            <w:proofErr w:type="gramStart"/>
            <w:r w:rsidR="00DB35FF">
              <w:rPr>
                <w:rFonts w:cs="Arial"/>
                <w:sz w:val="22"/>
                <w:szCs w:val="22"/>
              </w:rPr>
              <w:t>topic</w:t>
            </w:r>
            <w:proofErr w:type="gramEnd"/>
            <w:r w:rsidR="00DB35FF">
              <w:rPr>
                <w:rFonts w:cs="Arial"/>
                <w:sz w:val="22"/>
                <w:szCs w:val="22"/>
              </w:rPr>
              <w:t xml:space="preserve"> </w:t>
            </w:r>
            <w:r w:rsidR="00C55E54">
              <w:rPr>
                <w:rFonts w:cs="Arial"/>
                <w:sz w:val="22"/>
                <w:szCs w:val="22"/>
              </w:rPr>
              <w:t xml:space="preserve">it will allow me to discuss </w:t>
            </w:r>
            <w:r w:rsidR="00D439F0">
              <w:rPr>
                <w:rFonts w:cs="Arial"/>
                <w:sz w:val="22"/>
                <w:szCs w:val="22"/>
              </w:rPr>
              <w:t xml:space="preserve">significant points regarding the use of taser in the role of being a police officer that spark debates about appropriate force, human rights, public safety and confidence. </w:t>
            </w:r>
          </w:p>
          <w:p w14:paraId="20F2DF05" w14:textId="77777777" w:rsidR="00DF36A1" w:rsidRDefault="00DF36A1" w:rsidP="00D4485A">
            <w:pPr>
              <w:jc w:val="both"/>
              <w:rPr>
                <w:rFonts w:cs="Arial"/>
                <w:sz w:val="22"/>
                <w:szCs w:val="22"/>
              </w:rPr>
            </w:pPr>
          </w:p>
          <w:p w14:paraId="7F3B0C11" w14:textId="2C12D575" w:rsidR="00DF36A1" w:rsidRDefault="00DF36A1" w:rsidP="00D4485A">
            <w:pPr>
              <w:jc w:val="both"/>
              <w:rPr>
                <w:rFonts w:cs="Arial"/>
                <w:sz w:val="22"/>
                <w:szCs w:val="22"/>
              </w:rPr>
            </w:pPr>
            <w:r>
              <w:rPr>
                <w:rFonts w:cs="Arial"/>
                <w:sz w:val="22"/>
                <w:szCs w:val="22"/>
              </w:rPr>
              <w:t xml:space="preserve">The taser was introduced </w:t>
            </w:r>
            <w:r w:rsidR="004609E3">
              <w:rPr>
                <w:rFonts w:cs="Arial"/>
                <w:sz w:val="22"/>
                <w:szCs w:val="22"/>
              </w:rPr>
              <w:t>into policing in the United Kingdom in 2003</w:t>
            </w:r>
            <w:r w:rsidR="005C4004">
              <w:rPr>
                <w:rFonts w:cs="Arial"/>
                <w:sz w:val="22"/>
                <w:szCs w:val="22"/>
              </w:rPr>
              <w:t xml:space="preserve"> to firearms officers only</w:t>
            </w:r>
            <w:r w:rsidR="00177CEA">
              <w:rPr>
                <w:rFonts w:cs="Arial"/>
                <w:sz w:val="22"/>
                <w:szCs w:val="22"/>
              </w:rPr>
              <w:t>,</w:t>
            </w:r>
            <w:r w:rsidR="005C4004">
              <w:rPr>
                <w:rFonts w:cs="Arial"/>
                <w:sz w:val="22"/>
                <w:szCs w:val="22"/>
              </w:rPr>
              <w:t xml:space="preserve"> as a </w:t>
            </w:r>
            <w:proofErr w:type="spellStart"/>
            <w:proofErr w:type="gramStart"/>
            <w:r w:rsidR="005C4004">
              <w:rPr>
                <w:rFonts w:cs="Arial"/>
                <w:sz w:val="22"/>
                <w:szCs w:val="22"/>
              </w:rPr>
              <w:t>non lethal</w:t>
            </w:r>
            <w:proofErr w:type="spellEnd"/>
            <w:proofErr w:type="gramEnd"/>
            <w:r w:rsidR="005C4004">
              <w:rPr>
                <w:rFonts w:cs="Arial"/>
                <w:sz w:val="22"/>
                <w:szCs w:val="22"/>
              </w:rPr>
              <w:t xml:space="preserve"> firearms option. This was later changed upon the introduction of more relaxed polices in 2007 and by 2008 any trained officers could carry a taser if they were trained properly </w:t>
            </w:r>
            <w:r w:rsidR="005C4004" w:rsidRPr="005C4004">
              <w:rPr>
                <w:rFonts w:cs="Arial"/>
                <w:sz w:val="22"/>
                <w:szCs w:val="22"/>
              </w:rPr>
              <w:t>(McGuinness, 2021)</w:t>
            </w:r>
            <w:r w:rsidR="005C4004">
              <w:rPr>
                <w:rFonts w:cs="Arial"/>
                <w:sz w:val="22"/>
                <w:szCs w:val="22"/>
              </w:rPr>
              <w:t xml:space="preserve">. </w:t>
            </w:r>
          </w:p>
          <w:p w14:paraId="28FC000E" w14:textId="77777777" w:rsidR="00D439F0" w:rsidRDefault="00D439F0" w:rsidP="00D4485A">
            <w:pPr>
              <w:jc w:val="both"/>
              <w:rPr>
                <w:rFonts w:cs="Arial"/>
                <w:sz w:val="22"/>
                <w:szCs w:val="22"/>
              </w:rPr>
            </w:pPr>
          </w:p>
          <w:p w14:paraId="3F01E8BB" w14:textId="4AAAAAB8" w:rsidR="00D51479" w:rsidRPr="00D51479" w:rsidRDefault="00D439F0" w:rsidP="00D51479">
            <w:pPr>
              <w:jc w:val="both"/>
              <w:rPr>
                <w:rFonts w:cs="Arial"/>
                <w:sz w:val="22"/>
                <w:szCs w:val="22"/>
              </w:rPr>
            </w:pPr>
            <w:r>
              <w:rPr>
                <w:rFonts w:cs="Arial"/>
                <w:sz w:val="22"/>
                <w:szCs w:val="22"/>
              </w:rPr>
              <w:t>Taser is used widely amongst different departments amongst policing</w:t>
            </w:r>
            <w:r w:rsidR="005C4004">
              <w:rPr>
                <w:rFonts w:cs="Arial"/>
                <w:sz w:val="22"/>
                <w:szCs w:val="22"/>
              </w:rPr>
              <w:t xml:space="preserve"> today</w:t>
            </w:r>
            <w:r w:rsidR="00FC5AC0">
              <w:rPr>
                <w:rFonts w:cs="Arial"/>
                <w:sz w:val="22"/>
                <w:szCs w:val="22"/>
              </w:rPr>
              <w:t xml:space="preserve">. Although, according to research </w:t>
            </w:r>
            <w:r w:rsidR="00D51479">
              <w:rPr>
                <w:rFonts w:cs="Arial"/>
                <w:sz w:val="22"/>
                <w:szCs w:val="22"/>
              </w:rPr>
              <w:t xml:space="preserve">done on Police forces in Wales and England taser trained officers being </w:t>
            </w:r>
            <w:r w:rsidR="0061470C">
              <w:rPr>
                <w:rFonts w:cs="Arial"/>
                <w:sz w:val="22"/>
                <w:szCs w:val="22"/>
              </w:rPr>
              <w:t xml:space="preserve">14% as of 2019. As for </w:t>
            </w:r>
            <w:r w:rsidR="00D51479">
              <w:rPr>
                <w:rFonts w:cs="Arial"/>
                <w:sz w:val="22"/>
                <w:szCs w:val="22"/>
              </w:rPr>
              <w:t xml:space="preserve">the Metropolitan Police Force as of 2023 only 23% of officers </w:t>
            </w:r>
            <w:r w:rsidR="00D51479">
              <w:rPr>
                <w:rFonts w:cs="Arial"/>
                <w:sz w:val="22"/>
                <w:szCs w:val="22"/>
              </w:rPr>
              <w:lastRenderedPageBreak/>
              <w:t xml:space="preserve">were trained to carry a taser </w:t>
            </w:r>
            <w:r w:rsidR="00D51479" w:rsidRPr="00D51479">
              <w:rPr>
                <w:rFonts w:cs="Arial"/>
                <w:sz w:val="22"/>
                <w:szCs w:val="22"/>
              </w:rPr>
              <w:t xml:space="preserve">(Dr Sophie </w:t>
            </w:r>
            <w:proofErr w:type="gramStart"/>
            <w:r w:rsidR="00D51479" w:rsidRPr="00D51479">
              <w:rPr>
                <w:rFonts w:cs="Arial"/>
                <w:sz w:val="22"/>
                <w:szCs w:val="22"/>
              </w:rPr>
              <w:t>Chambers ,</w:t>
            </w:r>
            <w:proofErr w:type="gramEnd"/>
            <w:r w:rsidR="00D51479" w:rsidRPr="00D51479">
              <w:rPr>
                <w:rFonts w:cs="Arial"/>
                <w:sz w:val="22"/>
                <w:szCs w:val="22"/>
              </w:rPr>
              <w:t xml:space="preserve"> 2024)</w:t>
            </w:r>
            <w:r w:rsidR="00D51479">
              <w:rPr>
                <w:rFonts w:cs="Arial"/>
                <w:sz w:val="22"/>
                <w:szCs w:val="22"/>
              </w:rPr>
              <w:t>. This developed an area for discussion as to why less than a quarter of the entire Police force is not carry</w:t>
            </w:r>
            <w:r w:rsidR="0061470C">
              <w:rPr>
                <w:rFonts w:cs="Arial"/>
                <w:sz w:val="22"/>
                <w:szCs w:val="22"/>
              </w:rPr>
              <w:t>ing</w:t>
            </w:r>
            <w:r w:rsidR="00D51479">
              <w:rPr>
                <w:rFonts w:cs="Arial"/>
                <w:sz w:val="22"/>
                <w:szCs w:val="22"/>
              </w:rPr>
              <w:t xml:space="preserve"> taser. But also started debates regarding the </w:t>
            </w:r>
            <w:r w:rsidR="00DF36A1">
              <w:rPr>
                <w:rFonts w:cs="Arial"/>
                <w:sz w:val="22"/>
                <w:szCs w:val="22"/>
              </w:rPr>
              <w:t xml:space="preserve">public ethical opinions on the use of taser amongst police. </w:t>
            </w:r>
          </w:p>
          <w:p w14:paraId="5CE87380" w14:textId="474A254D" w:rsidR="00D439F0" w:rsidRDefault="00D439F0" w:rsidP="00D4485A">
            <w:pPr>
              <w:jc w:val="both"/>
              <w:rPr>
                <w:rFonts w:cs="Arial"/>
                <w:sz w:val="22"/>
                <w:szCs w:val="22"/>
              </w:rPr>
            </w:pPr>
          </w:p>
          <w:p w14:paraId="0F82A379" w14:textId="77777777" w:rsidR="00D44736" w:rsidRDefault="005C4004" w:rsidP="00177CEA">
            <w:pPr>
              <w:jc w:val="both"/>
              <w:rPr>
                <w:rFonts w:cs="Arial"/>
                <w:sz w:val="22"/>
                <w:szCs w:val="22"/>
              </w:rPr>
            </w:pPr>
            <w:r>
              <w:rPr>
                <w:rFonts w:cs="Arial"/>
                <w:sz w:val="22"/>
                <w:szCs w:val="22"/>
              </w:rPr>
              <w:t xml:space="preserve">Due to taser being a use of force that can be used by Police Officers </w:t>
            </w:r>
            <w:r w:rsidR="00177CEA">
              <w:rPr>
                <w:rFonts w:cs="Arial"/>
                <w:sz w:val="22"/>
                <w:szCs w:val="22"/>
              </w:rPr>
              <w:t xml:space="preserve">there are procedures and polices an officer must follow when drawing their taser. Whilst ensuring that they are ethical in their decision making when using them. According to </w:t>
            </w:r>
            <w:r w:rsidR="00177CEA" w:rsidRPr="00177CEA">
              <w:rPr>
                <w:rFonts w:cs="Arial"/>
                <w:sz w:val="22"/>
                <w:szCs w:val="22"/>
              </w:rPr>
              <w:t>(Crow and Adrion, 2011)</w:t>
            </w:r>
            <w:r w:rsidR="00177CEA">
              <w:rPr>
                <w:rFonts w:cs="Arial"/>
                <w:sz w:val="22"/>
                <w:szCs w:val="22"/>
              </w:rPr>
              <w:t xml:space="preserve"> the idea of police officer being able to use their own national decision making when making the decision to fire it, has led to questions being asked the factors an officer </w:t>
            </w:r>
            <w:proofErr w:type="gramStart"/>
            <w:r w:rsidR="00177CEA">
              <w:rPr>
                <w:rFonts w:cs="Arial"/>
                <w:sz w:val="22"/>
                <w:szCs w:val="22"/>
              </w:rPr>
              <w:t>takes into account</w:t>
            </w:r>
            <w:proofErr w:type="gramEnd"/>
            <w:r w:rsidR="00177CEA">
              <w:rPr>
                <w:rFonts w:cs="Arial"/>
                <w:sz w:val="22"/>
                <w:szCs w:val="22"/>
              </w:rPr>
              <w:t xml:space="preserve"> before firing the taser and whether officers are being influenced by factors such as race or gender.</w:t>
            </w:r>
          </w:p>
          <w:p w14:paraId="460E6D8A" w14:textId="77777777" w:rsidR="00D44736" w:rsidRDefault="00D44736" w:rsidP="00177CEA">
            <w:pPr>
              <w:jc w:val="both"/>
              <w:rPr>
                <w:rFonts w:cs="Arial"/>
                <w:sz w:val="22"/>
                <w:szCs w:val="22"/>
              </w:rPr>
            </w:pPr>
          </w:p>
          <w:p w14:paraId="70FD831C" w14:textId="7CD3C057" w:rsidR="005C4004" w:rsidRDefault="00D44736" w:rsidP="00D4485A">
            <w:pPr>
              <w:jc w:val="both"/>
              <w:rPr>
                <w:rFonts w:cs="Arial"/>
                <w:sz w:val="22"/>
                <w:szCs w:val="22"/>
              </w:rPr>
            </w:pPr>
            <w:r>
              <w:rPr>
                <w:rFonts w:cs="Arial"/>
                <w:sz w:val="22"/>
                <w:szCs w:val="22"/>
              </w:rPr>
              <w:t xml:space="preserve">I understand the use of taser differs in views amongst both the public and Police. I believe the wide range in views will make for a good analysis and discussion in my dissertation. Whereby, I can analyse both the pros and cons provided from people through both qualitative and Quantitative data. </w:t>
            </w:r>
          </w:p>
          <w:p w14:paraId="68017BA1" w14:textId="77777777" w:rsidR="00D44736" w:rsidRDefault="00D44736" w:rsidP="00D4485A">
            <w:pPr>
              <w:jc w:val="both"/>
              <w:rPr>
                <w:rFonts w:cs="Arial"/>
                <w:sz w:val="22"/>
                <w:szCs w:val="22"/>
              </w:rPr>
            </w:pPr>
          </w:p>
          <w:p w14:paraId="0087A909" w14:textId="3BABE1F1" w:rsidR="00D44736" w:rsidRDefault="00D44736" w:rsidP="00D4485A">
            <w:pPr>
              <w:jc w:val="both"/>
              <w:rPr>
                <w:rFonts w:cs="Arial"/>
                <w:sz w:val="22"/>
                <w:szCs w:val="22"/>
              </w:rPr>
            </w:pPr>
            <w:r>
              <w:rPr>
                <w:rFonts w:cs="Arial"/>
                <w:sz w:val="22"/>
                <w:szCs w:val="22"/>
              </w:rPr>
              <w:t xml:space="preserve">The reason I have done research on this </w:t>
            </w:r>
            <w:proofErr w:type="gramStart"/>
            <w:r>
              <w:rPr>
                <w:rFonts w:cs="Arial"/>
                <w:sz w:val="22"/>
                <w:szCs w:val="22"/>
              </w:rPr>
              <w:t>topic</w:t>
            </w:r>
            <w:proofErr w:type="gramEnd"/>
            <w:r>
              <w:rPr>
                <w:rFonts w:cs="Arial"/>
                <w:sz w:val="22"/>
                <w:szCs w:val="22"/>
              </w:rPr>
              <w:t xml:space="preserve"> and I am proposing to write about the taser for my dissertation is because of my recent interest in being a taser trained officer. </w:t>
            </w:r>
            <w:r w:rsidR="004D5336">
              <w:rPr>
                <w:rFonts w:cs="Arial"/>
                <w:sz w:val="22"/>
                <w:szCs w:val="22"/>
              </w:rPr>
              <w:t>Personally,</w:t>
            </w:r>
            <w:r>
              <w:rPr>
                <w:rFonts w:cs="Arial"/>
                <w:sz w:val="22"/>
                <w:szCs w:val="22"/>
              </w:rPr>
              <w:t xml:space="preserve"> I feel that having a taser as an option to be used ethically, promotes for more confident policing as it mitigates the risk to officers and their colleagues. </w:t>
            </w:r>
          </w:p>
          <w:p w14:paraId="35EEEA1B" w14:textId="77777777" w:rsidR="004D5336" w:rsidRDefault="004D5336" w:rsidP="00D4485A">
            <w:pPr>
              <w:jc w:val="both"/>
              <w:rPr>
                <w:rFonts w:cs="Arial"/>
                <w:sz w:val="22"/>
                <w:szCs w:val="22"/>
              </w:rPr>
            </w:pPr>
          </w:p>
          <w:p w14:paraId="425CAB76" w14:textId="43F3AF3A" w:rsidR="004D5336" w:rsidRDefault="004D5336" w:rsidP="00D4485A">
            <w:pPr>
              <w:jc w:val="both"/>
              <w:rPr>
                <w:rFonts w:cs="Arial"/>
                <w:sz w:val="22"/>
                <w:szCs w:val="22"/>
              </w:rPr>
            </w:pPr>
            <w:r>
              <w:rPr>
                <w:rFonts w:cs="Arial"/>
                <w:sz w:val="22"/>
                <w:szCs w:val="22"/>
              </w:rPr>
              <w:t xml:space="preserve">I feel before committing to being a trained taser officer. I feel it is important to consider the advantages and disadvantages </w:t>
            </w:r>
            <w:r w:rsidR="009D702A">
              <w:rPr>
                <w:rFonts w:cs="Arial"/>
                <w:sz w:val="22"/>
                <w:szCs w:val="22"/>
              </w:rPr>
              <w:t>as the percentage of taser trained officers is so low. I feel it is important to consider why it low.</w:t>
            </w:r>
          </w:p>
          <w:p w14:paraId="4823A536" w14:textId="44D78059" w:rsidR="005C6CD8" w:rsidRPr="003263D9" w:rsidRDefault="005C6CD8" w:rsidP="003263D9">
            <w:pPr>
              <w:jc w:val="both"/>
              <w:rPr>
                <w:rFonts w:cs="Arial"/>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302435BC" w14:textId="11888AB5" w:rsidR="00C57C22" w:rsidRPr="00C57C22" w:rsidRDefault="00733B3D" w:rsidP="00C57C22">
            <w:pPr>
              <w:pStyle w:val="ListParagraph"/>
              <w:numPr>
                <w:ilvl w:val="0"/>
                <w:numId w:val="41"/>
              </w:numPr>
              <w:jc w:val="both"/>
              <w:rPr>
                <w:rFonts w:cs="Arial"/>
                <w:sz w:val="22"/>
                <w:szCs w:val="22"/>
              </w:rPr>
            </w:pPr>
            <w:r>
              <w:rPr>
                <w:rFonts w:cs="Arial"/>
                <w:sz w:val="22"/>
                <w:szCs w:val="22"/>
              </w:rPr>
              <w:t xml:space="preserve">Outline </w:t>
            </w:r>
            <w:r w:rsidR="004D5336">
              <w:rPr>
                <w:rFonts w:cs="Arial"/>
                <w:sz w:val="22"/>
                <w:szCs w:val="22"/>
              </w:rPr>
              <w:t>the Advantages and Disadvantages of Police officers being upskilled and trained as a taser trained officers.</w:t>
            </w:r>
          </w:p>
          <w:p w14:paraId="1AC03C04" w14:textId="2FEED3F1" w:rsidR="00C57C22" w:rsidRDefault="00C57C22" w:rsidP="00C57C22">
            <w:pPr>
              <w:pStyle w:val="ListParagraph"/>
              <w:jc w:val="both"/>
              <w:rPr>
                <w:rFonts w:cs="Arial"/>
                <w:sz w:val="22"/>
                <w:szCs w:val="22"/>
              </w:rPr>
            </w:pPr>
          </w:p>
          <w:p w14:paraId="26978839" w14:textId="1FDCFC59" w:rsidR="004D5336" w:rsidRDefault="00213AEC" w:rsidP="004D5336">
            <w:pPr>
              <w:pStyle w:val="ListParagraph"/>
              <w:numPr>
                <w:ilvl w:val="0"/>
                <w:numId w:val="41"/>
              </w:numPr>
              <w:jc w:val="both"/>
              <w:rPr>
                <w:rFonts w:cs="Arial"/>
                <w:sz w:val="22"/>
                <w:szCs w:val="22"/>
              </w:rPr>
            </w:pPr>
            <w:r>
              <w:rPr>
                <w:rFonts w:cs="Arial"/>
                <w:sz w:val="22"/>
                <w:szCs w:val="22"/>
              </w:rPr>
              <w:t xml:space="preserve">Explore </w:t>
            </w:r>
            <w:r w:rsidR="004D5336">
              <w:rPr>
                <w:rFonts w:cs="Arial"/>
                <w:sz w:val="22"/>
                <w:szCs w:val="22"/>
              </w:rPr>
              <w:t xml:space="preserve">the ethical challenges of taser being used as a use of force within Policing </w:t>
            </w:r>
          </w:p>
          <w:p w14:paraId="5B8970CF" w14:textId="3F23B292" w:rsidR="00C57C22" w:rsidRPr="00C53B3E" w:rsidRDefault="00C57C22" w:rsidP="00C53B3E">
            <w:pPr>
              <w:pStyle w:val="ListParagraph"/>
              <w:jc w:val="both"/>
              <w:rPr>
                <w:rFonts w:cs="Arial"/>
                <w:sz w:val="22"/>
                <w:szCs w:val="22"/>
              </w:rPr>
            </w:pPr>
          </w:p>
          <w:p w14:paraId="281F37BF" w14:textId="52BBFF41" w:rsidR="004D5336" w:rsidRDefault="00085C62" w:rsidP="004D5336">
            <w:pPr>
              <w:pStyle w:val="ListParagraph"/>
              <w:numPr>
                <w:ilvl w:val="0"/>
                <w:numId w:val="41"/>
              </w:numPr>
              <w:jc w:val="both"/>
              <w:rPr>
                <w:rFonts w:cs="Arial"/>
                <w:sz w:val="22"/>
                <w:szCs w:val="22"/>
              </w:rPr>
            </w:pPr>
            <w:r>
              <w:rPr>
                <w:rFonts w:cs="Arial"/>
                <w:sz w:val="22"/>
                <w:szCs w:val="22"/>
              </w:rPr>
              <w:t xml:space="preserve">Analyse </w:t>
            </w:r>
            <w:r w:rsidR="00C57C22">
              <w:rPr>
                <w:rFonts w:cs="Arial"/>
                <w:sz w:val="22"/>
                <w:szCs w:val="22"/>
              </w:rPr>
              <w:t>how tasers are being used within policing effectively and how officers decided when to use taser</w:t>
            </w:r>
          </w:p>
          <w:p w14:paraId="60981246" w14:textId="016BBC9A" w:rsidR="00C57C22" w:rsidRPr="00C53B3E" w:rsidRDefault="00C57C22" w:rsidP="00C53B3E">
            <w:pPr>
              <w:pStyle w:val="ListParagraph"/>
              <w:jc w:val="both"/>
              <w:rPr>
                <w:rFonts w:cs="Arial"/>
                <w:sz w:val="22"/>
                <w:szCs w:val="22"/>
              </w:rPr>
            </w:pPr>
          </w:p>
          <w:p w14:paraId="01124B65" w14:textId="4F0B45A5" w:rsidR="00C53B3E" w:rsidRDefault="00C57C22" w:rsidP="00D4485A">
            <w:pPr>
              <w:pStyle w:val="ListParagraph"/>
              <w:numPr>
                <w:ilvl w:val="0"/>
                <w:numId w:val="41"/>
              </w:numPr>
              <w:jc w:val="both"/>
              <w:rPr>
                <w:rFonts w:cs="Arial"/>
                <w:sz w:val="22"/>
                <w:szCs w:val="22"/>
              </w:rPr>
            </w:pPr>
            <w:r>
              <w:rPr>
                <w:rFonts w:cs="Arial"/>
                <w:sz w:val="22"/>
                <w:szCs w:val="22"/>
              </w:rPr>
              <w:t xml:space="preserve">Identify which ethical principles support taser use within policing and what opposes its use. </w:t>
            </w:r>
          </w:p>
          <w:p w14:paraId="0371CB63" w14:textId="77777777" w:rsidR="00C53B3E" w:rsidRPr="00C53B3E" w:rsidRDefault="00C53B3E" w:rsidP="00C53B3E">
            <w:pPr>
              <w:pStyle w:val="ListParagraph"/>
              <w:rPr>
                <w:rFonts w:cs="Arial"/>
                <w:sz w:val="22"/>
                <w:szCs w:val="22"/>
              </w:rPr>
            </w:pPr>
          </w:p>
          <w:p w14:paraId="6ABD83AF" w14:textId="77777777" w:rsidR="00C53B3E" w:rsidRPr="00C53B3E" w:rsidRDefault="00C53B3E" w:rsidP="00C53B3E">
            <w:pPr>
              <w:pStyle w:val="ListParagraph"/>
              <w:jc w:val="both"/>
              <w:rPr>
                <w:rFonts w:cs="Arial"/>
                <w:sz w:val="22"/>
                <w:szCs w:val="22"/>
              </w:rPr>
            </w:pPr>
          </w:p>
          <w:p w14:paraId="669899F4" w14:textId="77777777" w:rsidR="00C53B3E" w:rsidRPr="00D012E7" w:rsidRDefault="00C53B3E"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304D4">
            <w:pPr>
              <w:rPr>
                <w:rStyle w:val="lookup-resultcontent"/>
                <w:rFonts w:cs="Arial"/>
                <w:b/>
                <w:bCs/>
                <w:sz w:val="22"/>
                <w:szCs w:val="22"/>
              </w:rPr>
            </w:pPr>
          </w:p>
          <w:p w14:paraId="2D44851B" w14:textId="649E14C3" w:rsidR="00DE3F6D" w:rsidRDefault="007612AA" w:rsidP="00DE3F6D">
            <w:pPr>
              <w:rPr>
                <w:rFonts w:cs="Arial"/>
                <w:sz w:val="22"/>
                <w:szCs w:val="22"/>
              </w:rPr>
            </w:pPr>
            <w:r>
              <w:rPr>
                <w:rFonts w:cs="Arial"/>
                <w:sz w:val="22"/>
                <w:szCs w:val="22"/>
              </w:rPr>
              <w:t xml:space="preserve">Upon completing my </w:t>
            </w:r>
            <w:proofErr w:type="gramStart"/>
            <w:r>
              <w:rPr>
                <w:rFonts w:cs="Arial"/>
                <w:sz w:val="22"/>
                <w:szCs w:val="22"/>
              </w:rPr>
              <w:t>research</w:t>
            </w:r>
            <w:proofErr w:type="gramEnd"/>
            <w:r>
              <w:rPr>
                <w:rFonts w:cs="Arial"/>
                <w:sz w:val="22"/>
                <w:szCs w:val="22"/>
              </w:rPr>
              <w:t xml:space="preserve"> </w:t>
            </w:r>
            <w:r w:rsidR="003B3968">
              <w:rPr>
                <w:rFonts w:cs="Arial"/>
                <w:sz w:val="22"/>
                <w:szCs w:val="22"/>
              </w:rPr>
              <w:t xml:space="preserve">I have found numerous pieces of literature such as </w:t>
            </w:r>
            <w:r w:rsidR="00FE52BE">
              <w:rPr>
                <w:rFonts w:cs="Arial"/>
                <w:sz w:val="22"/>
                <w:szCs w:val="22"/>
              </w:rPr>
              <w:t xml:space="preserve">an article </w:t>
            </w:r>
            <w:r w:rsidR="003A517A">
              <w:rPr>
                <w:rFonts w:cs="Arial"/>
                <w:sz w:val="22"/>
                <w:szCs w:val="22"/>
              </w:rPr>
              <w:t xml:space="preserve">published raising the ethical issues of taser use on mental health patients </w:t>
            </w:r>
            <w:r w:rsidR="00A10251">
              <w:rPr>
                <w:rFonts w:cs="Arial"/>
                <w:sz w:val="22"/>
                <w:szCs w:val="22"/>
              </w:rPr>
              <w:t>and vulnerable people</w:t>
            </w:r>
            <w:r w:rsidR="00DE3F6D">
              <w:rPr>
                <w:rFonts w:cs="Arial"/>
                <w:sz w:val="22"/>
                <w:szCs w:val="22"/>
              </w:rPr>
              <w:t xml:space="preserve">. Whereby, it raised major concerns on the undermining of ethical health care </w:t>
            </w:r>
            <w:r w:rsidR="00DE3F6D" w:rsidRPr="00DE3F6D">
              <w:rPr>
                <w:rFonts w:cs="Arial"/>
                <w:sz w:val="22"/>
                <w:szCs w:val="22"/>
              </w:rPr>
              <w:t>(Jabr, 2023)</w:t>
            </w:r>
            <w:r w:rsidR="00DE3F6D">
              <w:rPr>
                <w:rFonts w:cs="Arial"/>
                <w:sz w:val="22"/>
                <w:szCs w:val="22"/>
              </w:rPr>
              <w:t xml:space="preserve">. </w:t>
            </w:r>
          </w:p>
          <w:p w14:paraId="2752212E" w14:textId="77777777" w:rsidR="00A87B53" w:rsidRDefault="00A87B53" w:rsidP="00DE3F6D">
            <w:pPr>
              <w:rPr>
                <w:rFonts w:cs="Arial"/>
                <w:sz w:val="22"/>
                <w:szCs w:val="22"/>
              </w:rPr>
            </w:pPr>
          </w:p>
          <w:p w14:paraId="7F161081" w14:textId="6318C00B" w:rsidR="00A87B53" w:rsidRPr="00DE3F6D" w:rsidRDefault="00A87B53" w:rsidP="00DE3F6D">
            <w:pPr>
              <w:rPr>
                <w:rFonts w:cs="Arial"/>
                <w:sz w:val="22"/>
                <w:szCs w:val="22"/>
              </w:rPr>
            </w:pPr>
            <w:r>
              <w:rPr>
                <w:rFonts w:cs="Arial"/>
                <w:sz w:val="22"/>
                <w:szCs w:val="22"/>
              </w:rPr>
              <w:t xml:space="preserve">As well as this </w:t>
            </w:r>
            <w:r w:rsidR="00667203">
              <w:rPr>
                <w:rFonts w:cs="Arial"/>
                <w:sz w:val="22"/>
                <w:szCs w:val="22"/>
              </w:rPr>
              <w:t xml:space="preserve">another key part of my research </w:t>
            </w:r>
            <w:r w:rsidR="006F5FDB">
              <w:rPr>
                <w:rFonts w:cs="Arial"/>
                <w:sz w:val="22"/>
                <w:szCs w:val="22"/>
              </w:rPr>
              <w:t>was a</w:t>
            </w:r>
            <w:r w:rsidR="001F5CD6">
              <w:rPr>
                <w:rFonts w:cs="Arial"/>
                <w:sz w:val="22"/>
                <w:szCs w:val="22"/>
              </w:rPr>
              <w:t xml:space="preserve"> journal </w:t>
            </w:r>
            <w:r w:rsidR="0029507F">
              <w:rPr>
                <w:rFonts w:cs="Arial"/>
                <w:sz w:val="22"/>
                <w:szCs w:val="22"/>
              </w:rPr>
              <w:t xml:space="preserve">regarding the </w:t>
            </w:r>
            <w:r w:rsidR="006F5FDB">
              <w:rPr>
                <w:rFonts w:cs="Arial"/>
                <w:sz w:val="22"/>
                <w:szCs w:val="22"/>
              </w:rPr>
              <w:t xml:space="preserve"> </w:t>
            </w:r>
          </w:p>
          <w:p w14:paraId="02F7E04A" w14:textId="39856A02" w:rsidR="006E48AD" w:rsidRDefault="0029507F" w:rsidP="006E48AD">
            <w:pPr>
              <w:rPr>
                <w:rFonts w:cs="Arial"/>
                <w:sz w:val="22"/>
                <w:szCs w:val="22"/>
              </w:rPr>
            </w:pPr>
            <w:r>
              <w:rPr>
                <w:rFonts w:cs="Arial"/>
                <w:sz w:val="22"/>
                <w:szCs w:val="22"/>
              </w:rPr>
              <w:lastRenderedPageBreak/>
              <w:t>Effectiveness in police intervention and its main causes for its fail</w:t>
            </w:r>
            <w:r w:rsidR="00871F40">
              <w:rPr>
                <w:rFonts w:cs="Arial"/>
                <w:sz w:val="22"/>
                <w:szCs w:val="22"/>
              </w:rPr>
              <w:t xml:space="preserve">ures. This also examined the disadvantages and advantages of its use. According to its authors </w:t>
            </w:r>
            <w:r w:rsidR="006E48AD" w:rsidRPr="006E48AD">
              <w:rPr>
                <w:rFonts w:cs="Arial"/>
                <w:sz w:val="22"/>
                <w:szCs w:val="22"/>
              </w:rPr>
              <w:t>(</w:t>
            </w:r>
            <w:proofErr w:type="spellStart"/>
            <w:r w:rsidR="006E48AD" w:rsidRPr="006E48AD">
              <w:rPr>
                <w:rFonts w:cs="Arial"/>
                <w:sz w:val="22"/>
                <w:szCs w:val="22"/>
              </w:rPr>
              <w:t>Kocurkova</w:t>
            </w:r>
            <w:proofErr w:type="spellEnd"/>
            <w:r w:rsidR="006E48AD" w:rsidRPr="006E48AD">
              <w:rPr>
                <w:rFonts w:cs="Arial"/>
                <w:sz w:val="22"/>
                <w:szCs w:val="22"/>
              </w:rPr>
              <w:t xml:space="preserve"> and Hrinko, 2024)</w:t>
            </w:r>
            <w:r w:rsidR="00E94DB7">
              <w:rPr>
                <w:rFonts w:cs="Arial"/>
                <w:sz w:val="22"/>
                <w:szCs w:val="22"/>
              </w:rPr>
              <w:t xml:space="preserve"> human factors, environmental factors and bias can </w:t>
            </w:r>
            <w:proofErr w:type="gramStart"/>
            <w:r w:rsidR="00E94DB7">
              <w:rPr>
                <w:rFonts w:cs="Arial"/>
                <w:sz w:val="22"/>
                <w:szCs w:val="22"/>
              </w:rPr>
              <w:t>effect</w:t>
            </w:r>
            <w:proofErr w:type="gramEnd"/>
            <w:r w:rsidR="00E94DB7">
              <w:rPr>
                <w:rFonts w:cs="Arial"/>
                <w:sz w:val="22"/>
                <w:szCs w:val="22"/>
              </w:rPr>
              <w:t xml:space="preserve"> the ethical decision making. </w:t>
            </w:r>
          </w:p>
          <w:p w14:paraId="0FBC27D1" w14:textId="77777777" w:rsidR="00F440D7" w:rsidRDefault="00F440D7" w:rsidP="006E48AD">
            <w:pPr>
              <w:rPr>
                <w:rFonts w:cs="Arial"/>
                <w:sz w:val="22"/>
                <w:szCs w:val="22"/>
              </w:rPr>
            </w:pPr>
          </w:p>
          <w:p w14:paraId="1DAC6D1F" w14:textId="166937C8" w:rsidR="006361C7" w:rsidRDefault="00F440D7" w:rsidP="006361C7">
            <w:pPr>
              <w:rPr>
                <w:rFonts w:cs="Arial"/>
                <w:sz w:val="22"/>
                <w:szCs w:val="22"/>
              </w:rPr>
            </w:pPr>
            <w:r>
              <w:rPr>
                <w:rFonts w:cs="Arial"/>
                <w:sz w:val="22"/>
                <w:szCs w:val="22"/>
              </w:rPr>
              <w:t xml:space="preserve">Another piece of literature </w:t>
            </w:r>
            <w:r w:rsidR="00236FC2">
              <w:rPr>
                <w:rFonts w:cs="Arial"/>
                <w:sz w:val="22"/>
                <w:szCs w:val="22"/>
              </w:rPr>
              <w:t>I have used for research is the taser guidanc</w:t>
            </w:r>
            <w:r w:rsidR="00BE340D">
              <w:rPr>
                <w:rFonts w:cs="Arial"/>
                <w:sz w:val="22"/>
                <w:szCs w:val="22"/>
              </w:rPr>
              <w:t>e and a</w:t>
            </w:r>
            <w:r w:rsidR="001C1820">
              <w:rPr>
                <w:rFonts w:cs="Arial"/>
                <w:sz w:val="22"/>
                <w:szCs w:val="22"/>
              </w:rPr>
              <w:t xml:space="preserve">ccording to </w:t>
            </w:r>
            <w:r w:rsidR="006361C7" w:rsidRPr="006361C7">
              <w:rPr>
                <w:rFonts w:cs="Arial"/>
                <w:sz w:val="22"/>
                <w:szCs w:val="22"/>
              </w:rPr>
              <w:t>(College of Policing, 2022)</w:t>
            </w:r>
            <w:r w:rsidR="006361C7">
              <w:rPr>
                <w:rFonts w:cs="Arial"/>
                <w:sz w:val="22"/>
                <w:szCs w:val="22"/>
              </w:rPr>
              <w:t xml:space="preserve"> </w:t>
            </w:r>
            <w:r w:rsidR="00A048B6">
              <w:rPr>
                <w:rFonts w:cs="Arial"/>
                <w:sz w:val="22"/>
                <w:szCs w:val="22"/>
              </w:rPr>
              <w:t xml:space="preserve">there are man considerations </w:t>
            </w:r>
            <w:r w:rsidR="005365EE">
              <w:rPr>
                <w:rFonts w:cs="Arial"/>
                <w:sz w:val="22"/>
                <w:szCs w:val="22"/>
              </w:rPr>
              <w:t>a taser trained officer must consider prior to drawing or firing a taser including risk factors</w:t>
            </w:r>
            <w:r w:rsidR="005E238B">
              <w:rPr>
                <w:rFonts w:cs="Arial"/>
                <w:sz w:val="22"/>
                <w:szCs w:val="22"/>
              </w:rPr>
              <w:t xml:space="preserve">, </w:t>
            </w:r>
            <w:r w:rsidR="00E76F28">
              <w:rPr>
                <w:rFonts w:cs="Arial"/>
                <w:sz w:val="22"/>
                <w:szCs w:val="22"/>
              </w:rPr>
              <w:t>mitigating factor of use, verbal techniques</w:t>
            </w:r>
            <w:r w:rsidR="00E822DB">
              <w:rPr>
                <w:rFonts w:cs="Arial"/>
                <w:sz w:val="22"/>
                <w:szCs w:val="22"/>
              </w:rPr>
              <w:t xml:space="preserve">, the after care, use of force reports and </w:t>
            </w:r>
            <w:r w:rsidR="008B78E8">
              <w:rPr>
                <w:rFonts w:cs="Arial"/>
                <w:sz w:val="22"/>
                <w:szCs w:val="22"/>
              </w:rPr>
              <w:t xml:space="preserve">post incident reports. </w:t>
            </w:r>
          </w:p>
          <w:p w14:paraId="1C751DD0" w14:textId="77777777" w:rsidR="00C3717F" w:rsidRDefault="00C3717F" w:rsidP="006361C7">
            <w:pPr>
              <w:rPr>
                <w:rFonts w:cs="Arial"/>
                <w:sz w:val="22"/>
                <w:szCs w:val="22"/>
              </w:rPr>
            </w:pPr>
          </w:p>
          <w:p w14:paraId="6E72396E" w14:textId="5DCABEB8" w:rsidR="00C3717F" w:rsidRDefault="00C3717F" w:rsidP="006361C7">
            <w:pPr>
              <w:rPr>
                <w:rFonts w:cs="Arial"/>
                <w:sz w:val="22"/>
                <w:szCs w:val="22"/>
              </w:rPr>
            </w:pPr>
            <w:r>
              <w:rPr>
                <w:rFonts w:cs="Arial"/>
                <w:sz w:val="22"/>
                <w:szCs w:val="22"/>
              </w:rPr>
              <w:t xml:space="preserve">I </w:t>
            </w:r>
            <w:r w:rsidR="007402F1">
              <w:rPr>
                <w:rFonts w:cs="Arial"/>
                <w:sz w:val="22"/>
                <w:szCs w:val="22"/>
              </w:rPr>
              <w:t>propose I will u</w:t>
            </w:r>
            <w:r w:rsidR="00AA01A9">
              <w:rPr>
                <w:rFonts w:cs="Arial"/>
                <w:sz w:val="22"/>
                <w:szCs w:val="22"/>
              </w:rPr>
              <w:t>tilise the use of</w:t>
            </w:r>
            <w:r w:rsidR="007402F1">
              <w:rPr>
                <w:rFonts w:cs="Arial"/>
                <w:sz w:val="22"/>
                <w:szCs w:val="22"/>
              </w:rPr>
              <w:t xml:space="preserve"> </w:t>
            </w:r>
            <w:proofErr w:type="gramStart"/>
            <w:r w:rsidR="007402F1">
              <w:rPr>
                <w:rFonts w:cs="Arial"/>
                <w:sz w:val="22"/>
                <w:szCs w:val="22"/>
              </w:rPr>
              <w:t>Journals ,</w:t>
            </w:r>
            <w:proofErr w:type="gramEnd"/>
            <w:r w:rsidR="007402F1">
              <w:rPr>
                <w:rFonts w:cs="Arial"/>
                <w:sz w:val="22"/>
                <w:szCs w:val="22"/>
              </w:rPr>
              <w:t xml:space="preserve"> articles, government articles/ statistics and Police force stati</w:t>
            </w:r>
            <w:r w:rsidR="00AA01A9">
              <w:rPr>
                <w:rFonts w:cs="Arial"/>
                <w:sz w:val="22"/>
                <w:szCs w:val="22"/>
              </w:rPr>
              <w:t xml:space="preserve">stics when completing my research further. </w:t>
            </w:r>
          </w:p>
          <w:p w14:paraId="57F7EA8F" w14:textId="77777777" w:rsidR="001C15CA" w:rsidRDefault="001C15CA" w:rsidP="006361C7">
            <w:pPr>
              <w:rPr>
                <w:rFonts w:cs="Arial"/>
                <w:sz w:val="22"/>
                <w:szCs w:val="22"/>
              </w:rPr>
            </w:pPr>
          </w:p>
          <w:p w14:paraId="40F2A99E" w14:textId="79B084DF" w:rsidR="001C15CA" w:rsidRPr="006361C7" w:rsidRDefault="001C15CA" w:rsidP="006361C7">
            <w:pPr>
              <w:rPr>
                <w:rFonts w:cs="Arial"/>
                <w:sz w:val="22"/>
                <w:szCs w:val="22"/>
              </w:rPr>
            </w:pPr>
            <w:r>
              <w:rPr>
                <w:rFonts w:cs="Arial"/>
                <w:sz w:val="22"/>
                <w:szCs w:val="22"/>
              </w:rPr>
              <w:t xml:space="preserve">There </w:t>
            </w:r>
            <w:r w:rsidR="00B00F49">
              <w:rPr>
                <w:rFonts w:cs="Arial"/>
                <w:sz w:val="22"/>
                <w:szCs w:val="22"/>
              </w:rPr>
              <w:t xml:space="preserve">is a lot of different </w:t>
            </w:r>
            <w:r w:rsidR="005C50D5">
              <w:rPr>
                <w:rFonts w:cs="Arial"/>
                <w:sz w:val="22"/>
                <w:szCs w:val="22"/>
              </w:rPr>
              <w:t xml:space="preserve">research surrounding the taser and its use. However, I feel that </w:t>
            </w:r>
            <w:r w:rsidR="006508DB">
              <w:rPr>
                <w:rFonts w:cs="Arial"/>
                <w:sz w:val="22"/>
                <w:szCs w:val="22"/>
              </w:rPr>
              <w:t xml:space="preserve">lot of the research is regarding the consideration of its ethical factors </w:t>
            </w:r>
            <w:r w:rsidR="00A6075C">
              <w:rPr>
                <w:rFonts w:cs="Arial"/>
                <w:sz w:val="22"/>
                <w:szCs w:val="22"/>
              </w:rPr>
              <w:t xml:space="preserve">whilst not considering </w:t>
            </w:r>
            <w:r w:rsidR="007E657E">
              <w:rPr>
                <w:rFonts w:cs="Arial"/>
                <w:sz w:val="22"/>
                <w:szCs w:val="22"/>
              </w:rPr>
              <w:t xml:space="preserve">the disadvantages </w:t>
            </w:r>
            <w:r w:rsidR="00FD6FCF">
              <w:rPr>
                <w:rFonts w:cs="Arial"/>
                <w:sz w:val="22"/>
                <w:szCs w:val="22"/>
              </w:rPr>
              <w:t>and advantages of its use. There is also a lack of research provided from officers</w:t>
            </w:r>
            <w:r w:rsidR="004F3627">
              <w:rPr>
                <w:rFonts w:cs="Arial"/>
                <w:sz w:val="22"/>
                <w:szCs w:val="22"/>
              </w:rPr>
              <w:t xml:space="preserve"> directly. </w:t>
            </w:r>
          </w:p>
          <w:p w14:paraId="5EDF36C7" w14:textId="7AE2FBC6" w:rsidR="00F440D7" w:rsidRPr="006E48AD" w:rsidRDefault="00F440D7" w:rsidP="006E48AD">
            <w:pPr>
              <w:rPr>
                <w:rFonts w:cs="Arial"/>
                <w:sz w:val="22"/>
                <w:szCs w:val="22"/>
              </w:rPr>
            </w:pPr>
          </w:p>
          <w:p w14:paraId="4964BE3B" w14:textId="05B9E713" w:rsidR="005C6CD8" w:rsidRPr="00D012E7" w:rsidRDefault="005C6CD8" w:rsidP="00A369C7">
            <w:pPr>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5AC11EE0" w:rsidR="005C6CD8" w:rsidRPr="00B5610A" w:rsidRDefault="005C6CD8" w:rsidP="00D4485A">
            <w:pPr>
              <w:rPr>
                <w:rFonts w:cs="Arial"/>
                <w:sz w:val="22"/>
                <w:szCs w:val="22"/>
              </w:rPr>
            </w:pPr>
          </w:p>
          <w:p w14:paraId="6EC469C6" w14:textId="30C3A00D" w:rsidR="005C6CD8" w:rsidRDefault="00A369C7" w:rsidP="00A369C7">
            <w:pPr>
              <w:pStyle w:val="ListParagraph"/>
              <w:numPr>
                <w:ilvl w:val="0"/>
                <w:numId w:val="44"/>
              </w:numPr>
              <w:jc w:val="both"/>
              <w:rPr>
                <w:rFonts w:asciiTheme="minorHAnsi" w:hAnsiTheme="minorHAnsi" w:cstheme="minorHAnsi"/>
                <w:sz w:val="22"/>
                <w:szCs w:val="22"/>
              </w:rPr>
            </w:pPr>
            <w:r w:rsidRPr="00A369C7">
              <w:rPr>
                <w:rFonts w:asciiTheme="minorHAnsi" w:hAnsiTheme="minorHAnsi" w:cstheme="minorHAnsi"/>
                <w:b/>
                <w:bCs/>
                <w:sz w:val="22"/>
                <w:szCs w:val="22"/>
              </w:rPr>
              <w:t>Qualitative data methods</w:t>
            </w:r>
            <w:r>
              <w:rPr>
                <w:rFonts w:asciiTheme="minorHAnsi" w:hAnsiTheme="minorHAnsi" w:cstheme="minorHAnsi"/>
                <w:sz w:val="22"/>
                <w:szCs w:val="22"/>
              </w:rPr>
              <w:t xml:space="preserve"> – Questionnaires given to police officers who both use taser and who do not. This is best suited to identify ethical issues, advantages and disadvantages. </w:t>
            </w:r>
          </w:p>
          <w:p w14:paraId="42DC4120" w14:textId="77777777" w:rsidR="00A369C7" w:rsidRDefault="00A369C7" w:rsidP="00A369C7">
            <w:pPr>
              <w:pStyle w:val="ListParagraph"/>
              <w:jc w:val="both"/>
              <w:rPr>
                <w:rFonts w:asciiTheme="minorHAnsi" w:hAnsiTheme="minorHAnsi" w:cstheme="minorHAnsi"/>
                <w:sz w:val="22"/>
                <w:szCs w:val="22"/>
              </w:rPr>
            </w:pPr>
          </w:p>
          <w:p w14:paraId="008E7C62" w14:textId="5D3A50A7" w:rsidR="00124279" w:rsidRPr="00124279" w:rsidRDefault="00A369C7" w:rsidP="00124279">
            <w:pPr>
              <w:pStyle w:val="ListParagraph"/>
              <w:numPr>
                <w:ilvl w:val="0"/>
                <w:numId w:val="44"/>
              </w:numPr>
              <w:jc w:val="both"/>
              <w:rPr>
                <w:rFonts w:asciiTheme="minorHAnsi" w:hAnsiTheme="minorHAnsi" w:cstheme="minorHAnsi"/>
                <w:sz w:val="22"/>
                <w:szCs w:val="22"/>
              </w:rPr>
            </w:pPr>
            <w:r w:rsidRPr="00A369C7">
              <w:rPr>
                <w:rFonts w:asciiTheme="minorHAnsi" w:hAnsiTheme="minorHAnsi" w:cstheme="minorHAnsi"/>
                <w:b/>
                <w:bCs/>
                <w:sz w:val="22"/>
                <w:szCs w:val="22"/>
              </w:rPr>
              <w:t>Quantitative Analysis</w:t>
            </w:r>
            <w:r>
              <w:rPr>
                <w:rFonts w:asciiTheme="minorHAnsi" w:hAnsiTheme="minorHAnsi" w:cstheme="minorHAnsi"/>
                <w:sz w:val="22"/>
                <w:szCs w:val="22"/>
              </w:rPr>
              <w:t xml:space="preserve"> – Analyse statistics on taser deployment and its use of force.</w:t>
            </w:r>
          </w:p>
          <w:p w14:paraId="2A41F1C6" w14:textId="77777777" w:rsidR="00A369C7" w:rsidRPr="00A369C7" w:rsidRDefault="00A369C7" w:rsidP="00A369C7">
            <w:pPr>
              <w:jc w:val="both"/>
              <w:rPr>
                <w:rFonts w:asciiTheme="minorHAnsi" w:hAnsiTheme="minorHAnsi" w:cstheme="minorHAnsi"/>
                <w:sz w:val="22"/>
                <w:szCs w:val="22"/>
              </w:rPr>
            </w:pPr>
          </w:p>
          <w:p w14:paraId="2D488196" w14:textId="77777777" w:rsidR="00A369C7" w:rsidRDefault="00A369C7" w:rsidP="00A369C7">
            <w:pPr>
              <w:pStyle w:val="ListParagraph"/>
              <w:numPr>
                <w:ilvl w:val="0"/>
                <w:numId w:val="44"/>
              </w:numPr>
              <w:jc w:val="both"/>
              <w:rPr>
                <w:rFonts w:asciiTheme="minorHAnsi" w:hAnsiTheme="minorHAnsi" w:cstheme="minorHAnsi"/>
                <w:sz w:val="22"/>
                <w:szCs w:val="22"/>
              </w:rPr>
            </w:pPr>
            <w:r w:rsidRPr="00A369C7">
              <w:rPr>
                <w:rFonts w:asciiTheme="minorHAnsi" w:hAnsiTheme="minorHAnsi" w:cstheme="minorHAnsi"/>
                <w:b/>
                <w:bCs/>
                <w:sz w:val="22"/>
                <w:szCs w:val="22"/>
              </w:rPr>
              <w:t>Casey study analysis</w:t>
            </w:r>
            <w:r>
              <w:rPr>
                <w:rFonts w:asciiTheme="minorHAnsi" w:hAnsiTheme="minorHAnsi" w:cstheme="minorHAnsi"/>
                <w:sz w:val="22"/>
                <w:szCs w:val="22"/>
              </w:rPr>
              <w:t xml:space="preserve"> – Research and analyse case studies. Whereby, I can identify patterns, factors, ethical use and outcomes. </w:t>
            </w:r>
          </w:p>
          <w:p w14:paraId="2C50AE9C" w14:textId="77777777" w:rsidR="00A369C7" w:rsidRPr="00A369C7" w:rsidRDefault="00A369C7" w:rsidP="00A369C7">
            <w:pPr>
              <w:jc w:val="both"/>
              <w:rPr>
                <w:rFonts w:asciiTheme="minorHAnsi" w:hAnsiTheme="minorHAnsi" w:cstheme="minorHAnsi"/>
                <w:b/>
                <w:bCs/>
                <w:sz w:val="22"/>
                <w:szCs w:val="22"/>
              </w:rPr>
            </w:pPr>
          </w:p>
          <w:p w14:paraId="55B09DC1" w14:textId="3B46AB95" w:rsidR="00A369C7" w:rsidRDefault="00A369C7" w:rsidP="00A369C7">
            <w:pPr>
              <w:pStyle w:val="ListParagraph"/>
              <w:numPr>
                <w:ilvl w:val="0"/>
                <w:numId w:val="44"/>
              </w:numPr>
              <w:jc w:val="both"/>
              <w:rPr>
                <w:rFonts w:asciiTheme="minorHAnsi" w:hAnsiTheme="minorHAnsi" w:cstheme="minorHAnsi"/>
                <w:sz w:val="22"/>
                <w:szCs w:val="22"/>
              </w:rPr>
            </w:pPr>
            <w:r w:rsidRPr="00A369C7">
              <w:rPr>
                <w:rFonts w:asciiTheme="minorHAnsi" w:hAnsiTheme="minorHAnsi" w:cstheme="minorHAnsi"/>
                <w:b/>
                <w:bCs/>
                <w:sz w:val="22"/>
                <w:szCs w:val="22"/>
              </w:rPr>
              <w:t>Policy reviews</w:t>
            </w:r>
            <w:r>
              <w:rPr>
                <w:rFonts w:asciiTheme="minorHAnsi" w:hAnsiTheme="minorHAnsi" w:cstheme="minorHAnsi"/>
                <w:sz w:val="22"/>
                <w:szCs w:val="22"/>
              </w:rPr>
              <w:t xml:space="preserve"> – </w:t>
            </w:r>
            <w:r w:rsidR="0002689C">
              <w:rPr>
                <w:rFonts w:asciiTheme="minorHAnsi" w:hAnsiTheme="minorHAnsi" w:cstheme="minorHAnsi"/>
                <w:sz w:val="22"/>
                <w:szCs w:val="22"/>
              </w:rPr>
              <w:t xml:space="preserve">Research policies and protocols within policing. Analyse </w:t>
            </w:r>
            <w:proofErr w:type="spellStart"/>
            <w:proofErr w:type="gramStart"/>
            <w:r w:rsidR="0002689C">
              <w:rPr>
                <w:rFonts w:asciiTheme="minorHAnsi" w:hAnsiTheme="minorHAnsi" w:cstheme="minorHAnsi"/>
                <w:sz w:val="22"/>
                <w:szCs w:val="22"/>
              </w:rPr>
              <w:t>there</w:t>
            </w:r>
            <w:proofErr w:type="spellEnd"/>
            <w:proofErr w:type="gramEnd"/>
            <w:r w:rsidR="0002689C">
              <w:rPr>
                <w:rFonts w:asciiTheme="minorHAnsi" w:hAnsiTheme="minorHAnsi" w:cstheme="minorHAnsi"/>
                <w:sz w:val="22"/>
                <w:szCs w:val="22"/>
              </w:rPr>
              <w:t xml:space="preserve"> effectiveness and whether they promote ethical use</w:t>
            </w:r>
          </w:p>
          <w:p w14:paraId="5C6E000A" w14:textId="77777777" w:rsidR="00A369C7" w:rsidRPr="00A369C7" w:rsidRDefault="00A369C7" w:rsidP="00A369C7">
            <w:pPr>
              <w:pStyle w:val="ListParagraph"/>
              <w:rPr>
                <w:rFonts w:asciiTheme="minorHAnsi" w:hAnsiTheme="minorHAnsi" w:cstheme="minorHAnsi"/>
                <w:sz w:val="22"/>
                <w:szCs w:val="22"/>
              </w:rPr>
            </w:pPr>
          </w:p>
          <w:p w14:paraId="5B4FDE42" w14:textId="77777777" w:rsidR="00A369C7" w:rsidRDefault="00A369C7" w:rsidP="00A369C7">
            <w:pPr>
              <w:pStyle w:val="ListParagraph"/>
              <w:numPr>
                <w:ilvl w:val="0"/>
                <w:numId w:val="44"/>
              </w:numPr>
              <w:jc w:val="both"/>
              <w:rPr>
                <w:rFonts w:asciiTheme="minorHAnsi" w:hAnsiTheme="minorHAnsi" w:cstheme="minorHAnsi"/>
                <w:sz w:val="22"/>
                <w:szCs w:val="22"/>
              </w:rPr>
            </w:pPr>
            <w:r w:rsidRPr="0002689C">
              <w:rPr>
                <w:rFonts w:asciiTheme="minorHAnsi" w:hAnsiTheme="minorHAnsi" w:cstheme="minorHAnsi"/>
                <w:b/>
                <w:bCs/>
                <w:sz w:val="22"/>
                <w:szCs w:val="22"/>
              </w:rPr>
              <w:t>Content Analysis</w:t>
            </w:r>
            <w:r>
              <w:rPr>
                <w:rFonts w:asciiTheme="minorHAnsi" w:hAnsiTheme="minorHAnsi" w:cstheme="minorHAnsi"/>
                <w:sz w:val="22"/>
                <w:szCs w:val="22"/>
              </w:rPr>
              <w:t xml:space="preserve"> </w:t>
            </w:r>
            <w:r w:rsidR="0002689C">
              <w:rPr>
                <w:rFonts w:asciiTheme="minorHAnsi" w:hAnsiTheme="minorHAnsi" w:cstheme="minorHAnsi"/>
                <w:sz w:val="22"/>
                <w:szCs w:val="22"/>
              </w:rPr>
              <w:t xml:space="preserve">– Research through content like public records/ statistics and media coverage to help identify opinions and interpretations. </w:t>
            </w:r>
          </w:p>
          <w:p w14:paraId="220E7C78" w14:textId="77777777" w:rsidR="0002689C" w:rsidRPr="0002689C" w:rsidRDefault="0002689C" w:rsidP="0002689C">
            <w:pPr>
              <w:pStyle w:val="ListParagraph"/>
              <w:rPr>
                <w:rFonts w:asciiTheme="minorHAnsi" w:hAnsiTheme="minorHAnsi" w:cstheme="minorHAnsi"/>
                <w:sz w:val="22"/>
                <w:szCs w:val="22"/>
              </w:rPr>
            </w:pPr>
          </w:p>
          <w:p w14:paraId="19DBEBA4" w14:textId="77777777" w:rsidR="0002689C" w:rsidRDefault="0002689C" w:rsidP="0002689C">
            <w:pPr>
              <w:jc w:val="both"/>
              <w:rPr>
                <w:rFonts w:asciiTheme="minorHAnsi" w:hAnsiTheme="minorHAnsi" w:cstheme="minorHAnsi"/>
                <w:sz w:val="22"/>
                <w:szCs w:val="22"/>
              </w:rPr>
            </w:pPr>
            <w:r>
              <w:rPr>
                <w:rFonts w:asciiTheme="minorHAnsi" w:hAnsiTheme="minorHAnsi" w:cstheme="minorHAnsi"/>
                <w:sz w:val="22"/>
                <w:szCs w:val="22"/>
              </w:rPr>
              <w:t xml:space="preserve">I propose I use a mixed method approach to allow me </w:t>
            </w:r>
            <w:r w:rsidR="00C964CC">
              <w:rPr>
                <w:rFonts w:asciiTheme="minorHAnsi" w:hAnsiTheme="minorHAnsi" w:cstheme="minorHAnsi"/>
                <w:sz w:val="22"/>
                <w:szCs w:val="22"/>
              </w:rPr>
              <w:t>to answer</w:t>
            </w:r>
            <w:r>
              <w:rPr>
                <w:rFonts w:asciiTheme="minorHAnsi" w:hAnsiTheme="minorHAnsi" w:cstheme="minorHAnsi"/>
                <w:sz w:val="22"/>
                <w:szCs w:val="22"/>
              </w:rPr>
              <w:t xml:space="preserve"> my research question comprehensively. </w:t>
            </w:r>
          </w:p>
          <w:p w14:paraId="36BA90C9" w14:textId="10D9161F" w:rsidR="003263D9" w:rsidRPr="0002689C" w:rsidRDefault="003263D9" w:rsidP="0002689C">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6EB530B2" w14:textId="7D05408C" w:rsidR="0002689C" w:rsidRPr="00B61956" w:rsidRDefault="0002689C" w:rsidP="00D4485A">
            <w:pPr>
              <w:jc w:val="both"/>
              <w:rPr>
                <w:rFonts w:asciiTheme="minorHAnsi" w:hAnsiTheme="minorHAnsi" w:cstheme="minorHAnsi"/>
                <w:sz w:val="22"/>
                <w:szCs w:val="22"/>
              </w:rPr>
            </w:pPr>
            <w:r>
              <w:rPr>
                <w:rFonts w:asciiTheme="minorHAnsi" w:hAnsiTheme="minorHAnsi" w:cstheme="minorHAnsi"/>
                <w:sz w:val="22"/>
                <w:szCs w:val="22"/>
              </w:rPr>
              <w:t>I intend on getting research from Current serving Police officers</w:t>
            </w:r>
            <w:r w:rsidR="00392134">
              <w:rPr>
                <w:rFonts w:asciiTheme="minorHAnsi" w:hAnsiTheme="minorHAnsi" w:cstheme="minorHAnsi"/>
                <w:sz w:val="22"/>
                <w:szCs w:val="22"/>
              </w:rPr>
              <w:t xml:space="preserve"> via a questionnai</w:t>
            </w:r>
            <w:r w:rsidR="001D5E39">
              <w:rPr>
                <w:rFonts w:asciiTheme="minorHAnsi" w:hAnsiTheme="minorHAnsi" w:cstheme="minorHAnsi"/>
                <w:sz w:val="22"/>
                <w:szCs w:val="22"/>
              </w:rPr>
              <w:t>re</w:t>
            </w:r>
            <w:r>
              <w:rPr>
                <w:rFonts w:asciiTheme="minorHAnsi" w:hAnsiTheme="minorHAnsi" w:cstheme="minorHAnsi"/>
                <w:sz w:val="22"/>
                <w:szCs w:val="22"/>
              </w:rPr>
              <w:t xml:space="preserve"> to get their </w:t>
            </w:r>
            <w:r w:rsidR="00124279">
              <w:rPr>
                <w:rFonts w:asciiTheme="minorHAnsi" w:hAnsiTheme="minorHAnsi" w:cstheme="minorHAnsi"/>
                <w:sz w:val="22"/>
                <w:szCs w:val="22"/>
              </w:rPr>
              <w:t xml:space="preserve">accurate view on the use of the taser as they are in the Police Force. They will be able to provide an update to date view on the use of the taser and be able to provide their views on any identified ethical issues.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C3D5CCA" w14:textId="77777777" w:rsidR="00C53B3E" w:rsidRPr="00C53B3E" w:rsidRDefault="00C53B3E" w:rsidP="00D4485A">
            <w:pPr>
              <w:jc w:val="both"/>
              <w:rPr>
                <w:rFonts w:cs="Arial"/>
                <w:b/>
                <w:bCs/>
                <w:color w:val="FF0000"/>
                <w:sz w:val="22"/>
                <w:szCs w:val="22"/>
                <w:u w:val="single"/>
              </w:rPr>
            </w:pPr>
          </w:p>
          <w:p w14:paraId="10AAD7AC" w14:textId="24F896BD" w:rsidR="00C53B3E" w:rsidRDefault="00C53B3E" w:rsidP="00C53B3E">
            <w:pPr>
              <w:pStyle w:val="ListParagraph"/>
              <w:numPr>
                <w:ilvl w:val="0"/>
                <w:numId w:val="42"/>
              </w:numPr>
              <w:jc w:val="both"/>
              <w:rPr>
                <w:rFonts w:cs="Arial"/>
                <w:sz w:val="22"/>
                <w:szCs w:val="22"/>
              </w:rPr>
            </w:pPr>
            <w:r w:rsidRPr="00C53B3E">
              <w:rPr>
                <w:rFonts w:cs="Arial"/>
                <w:sz w:val="22"/>
                <w:szCs w:val="22"/>
              </w:rPr>
              <w:t xml:space="preserve">The main ethical issue to be discussed prior to my research on taser is proportionality when using taser and the considerations around it being a justified, proportionate, legal, appropriate, necessary and ethical use of force. </w:t>
            </w:r>
          </w:p>
          <w:p w14:paraId="7539C1E6" w14:textId="77777777" w:rsidR="001D5E39" w:rsidRDefault="001D5E39" w:rsidP="001D5E39">
            <w:pPr>
              <w:pStyle w:val="ListParagraph"/>
              <w:jc w:val="both"/>
              <w:rPr>
                <w:rFonts w:cs="Arial"/>
                <w:sz w:val="22"/>
                <w:szCs w:val="22"/>
              </w:rPr>
            </w:pPr>
          </w:p>
          <w:p w14:paraId="725F189A" w14:textId="30977538" w:rsidR="00C53B3E" w:rsidRDefault="00C53B3E" w:rsidP="00C53B3E">
            <w:pPr>
              <w:pStyle w:val="ListParagraph"/>
              <w:numPr>
                <w:ilvl w:val="0"/>
                <w:numId w:val="42"/>
              </w:numPr>
              <w:jc w:val="both"/>
              <w:rPr>
                <w:rFonts w:cs="Arial"/>
                <w:sz w:val="22"/>
                <w:szCs w:val="22"/>
              </w:rPr>
            </w:pPr>
            <w:r>
              <w:rPr>
                <w:rFonts w:cs="Arial"/>
                <w:sz w:val="22"/>
                <w:szCs w:val="22"/>
              </w:rPr>
              <w:t xml:space="preserve">The ethical issues of risk of harm and vulnerabilities must be discussed. </w:t>
            </w:r>
          </w:p>
          <w:p w14:paraId="3315D1BD" w14:textId="77777777" w:rsidR="001D5E39" w:rsidRPr="001D5E39" w:rsidRDefault="001D5E39" w:rsidP="001D5E39">
            <w:pPr>
              <w:jc w:val="both"/>
              <w:rPr>
                <w:rFonts w:cs="Arial"/>
                <w:sz w:val="22"/>
                <w:szCs w:val="22"/>
              </w:rPr>
            </w:pPr>
          </w:p>
          <w:p w14:paraId="4847FAEA" w14:textId="77777777" w:rsidR="00C53B3E" w:rsidRDefault="00C53B3E" w:rsidP="00D4485A">
            <w:pPr>
              <w:pStyle w:val="ListParagraph"/>
              <w:numPr>
                <w:ilvl w:val="0"/>
                <w:numId w:val="42"/>
              </w:numPr>
              <w:jc w:val="both"/>
              <w:rPr>
                <w:rFonts w:cs="Arial"/>
                <w:sz w:val="22"/>
                <w:szCs w:val="22"/>
              </w:rPr>
            </w:pPr>
            <w:r>
              <w:rPr>
                <w:rFonts w:cs="Arial"/>
                <w:sz w:val="22"/>
                <w:szCs w:val="22"/>
              </w:rPr>
              <w:t xml:space="preserve">Whether bias is a factor in decision making when </w:t>
            </w:r>
            <w:r w:rsidR="00D304D4">
              <w:rPr>
                <w:rFonts w:cs="Arial"/>
                <w:sz w:val="22"/>
                <w:szCs w:val="22"/>
              </w:rPr>
              <w:t>drawing or firing a taser.</w:t>
            </w:r>
          </w:p>
          <w:p w14:paraId="3A8D2F69" w14:textId="3E9EFC47" w:rsidR="0037213C" w:rsidRPr="00124279" w:rsidRDefault="0037213C" w:rsidP="0037213C">
            <w:pPr>
              <w:pStyle w:val="ListParagraph"/>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643E7AA" w14:textId="77777777" w:rsidR="00221DD0" w:rsidRDefault="00221DD0" w:rsidP="00D4485A">
            <w:pPr>
              <w:jc w:val="both"/>
              <w:rPr>
                <w:rFonts w:cs="Arial"/>
                <w:color w:val="FF0000"/>
                <w:sz w:val="22"/>
                <w:szCs w:val="22"/>
              </w:rPr>
            </w:pPr>
          </w:p>
          <w:p w14:paraId="44AF5E95" w14:textId="32CFFC13" w:rsidR="00221DD0" w:rsidRDefault="006F6F87" w:rsidP="00D4485A">
            <w:pPr>
              <w:jc w:val="both"/>
              <w:rPr>
                <w:rFonts w:cs="Arial"/>
                <w:sz w:val="22"/>
                <w:szCs w:val="22"/>
              </w:rPr>
            </w:pPr>
            <w:r w:rsidRPr="009938CE">
              <w:rPr>
                <w:rFonts w:cs="Arial"/>
                <w:b/>
                <w:bCs/>
                <w:sz w:val="22"/>
                <w:szCs w:val="22"/>
              </w:rPr>
              <w:t>Data Collection and Analysis</w:t>
            </w:r>
            <w:r>
              <w:rPr>
                <w:rFonts w:cs="Arial"/>
                <w:sz w:val="22"/>
                <w:szCs w:val="22"/>
              </w:rPr>
              <w:t xml:space="preserve"> - I propose that </w:t>
            </w:r>
            <w:r w:rsidR="00301626">
              <w:rPr>
                <w:rFonts w:cs="Arial"/>
                <w:sz w:val="22"/>
                <w:szCs w:val="22"/>
              </w:rPr>
              <w:t>this stage will take me 2-3 months to undertake.</w:t>
            </w:r>
            <w:r w:rsidR="00D65203">
              <w:rPr>
                <w:rFonts w:cs="Arial"/>
                <w:sz w:val="22"/>
                <w:szCs w:val="22"/>
              </w:rPr>
              <w:t xml:space="preserve"> I feel this is an appropriate amount of time to collect data through the use of literature, Qualitative and </w:t>
            </w:r>
            <w:r w:rsidR="009D0597">
              <w:rPr>
                <w:rFonts w:cs="Arial"/>
                <w:sz w:val="22"/>
                <w:szCs w:val="22"/>
              </w:rPr>
              <w:t>Quantitative data.</w:t>
            </w:r>
          </w:p>
          <w:p w14:paraId="366DD1E6" w14:textId="77777777" w:rsidR="00301626" w:rsidRPr="009938CE" w:rsidRDefault="00301626" w:rsidP="00D4485A">
            <w:pPr>
              <w:jc w:val="both"/>
              <w:rPr>
                <w:rFonts w:cs="Arial"/>
                <w:b/>
                <w:bCs/>
                <w:sz w:val="22"/>
                <w:szCs w:val="22"/>
              </w:rPr>
            </w:pPr>
          </w:p>
          <w:p w14:paraId="7070F8BD" w14:textId="77777777" w:rsidR="00301626" w:rsidRDefault="00301626" w:rsidP="00D4485A">
            <w:pPr>
              <w:jc w:val="both"/>
              <w:rPr>
                <w:rFonts w:cs="Arial"/>
                <w:sz w:val="22"/>
                <w:szCs w:val="22"/>
              </w:rPr>
            </w:pPr>
            <w:r w:rsidRPr="009938CE">
              <w:rPr>
                <w:rFonts w:cs="Arial"/>
                <w:b/>
                <w:bCs/>
                <w:sz w:val="22"/>
                <w:szCs w:val="22"/>
              </w:rPr>
              <w:t>Writing</w:t>
            </w:r>
            <w:r w:rsidR="00D65203" w:rsidRPr="009938CE">
              <w:rPr>
                <w:rFonts w:cs="Arial"/>
                <w:b/>
                <w:bCs/>
                <w:sz w:val="22"/>
                <w:szCs w:val="22"/>
              </w:rPr>
              <w:t xml:space="preserve"> and </w:t>
            </w:r>
            <w:proofErr w:type="gramStart"/>
            <w:r w:rsidR="009D0597" w:rsidRPr="009938CE">
              <w:rPr>
                <w:rFonts w:cs="Arial"/>
                <w:b/>
                <w:bCs/>
                <w:sz w:val="22"/>
                <w:szCs w:val="22"/>
              </w:rPr>
              <w:t>Drafting</w:t>
            </w:r>
            <w:proofErr w:type="gramEnd"/>
            <w:r w:rsidR="009D0597" w:rsidRPr="009938CE">
              <w:rPr>
                <w:rFonts w:cs="Arial"/>
                <w:b/>
                <w:bCs/>
                <w:sz w:val="22"/>
                <w:szCs w:val="22"/>
              </w:rPr>
              <w:t xml:space="preserve"> my work</w:t>
            </w:r>
            <w:r w:rsidR="009D0597">
              <w:rPr>
                <w:rFonts w:cs="Arial"/>
                <w:sz w:val="22"/>
                <w:szCs w:val="22"/>
              </w:rPr>
              <w:t xml:space="preserve"> – I propose this stage will take me 2- 5 months to undertake. This will allow me to collate my findings and put together a compreh</w:t>
            </w:r>
            <w:r w:rsidR="007C6775">
              <w:rPr>
                <w:rFonts w:cs="Arial"/>
                <w:sz w:val="22"/>
                <w:szCs w:val="22"/>
              </w:rPr>
              <w:t xml:space="preserve">ensive dissertation that answers my question and covers my objectives. </w:t>
            </w:r>
          </w:p>
          <w:p w14:paraId="53C58AFE" w14:textId="77777777" w:rsidR="007C6775" w:rsidRDefault="007C6775" w:rsidP="00D4485A">
            <w:pPr>
              <w:jc w:val="both"/>
              <w:rPr>
                <w:rFonts w:cs="Arial"/>
                <w:sz w:val="22"/>
                <w:szCs w:val="22"/>
              </w:rPr>
            </w:pPr>
          </w:p>
          <w:p w14:paraId="53678936" w14:textId="336D9B77" w:rsidR="007C6775" w:rsidRDefault="007C6775" w:rsidP="00D4485A">
            <w:pPr>
              <w:jc w:val="both"/>
              <w:rPr>
                <w:rFonts w:cs="Arial"/>
                <w:sz w:val="22"/>
                <w:szCs w:val="22"/>
              </w:rPr>
            </w:pPr>
            <w:r w:rsidRPr="009938CE">
              <w:rPr>
                <w:rFonts w:cs="Arial"/>
                <w:b/>
                <w:bCs/>
                <w:sz w:val="22"/>
                <w:szCs w:val="22"/>
              </w:rPr>
              <w:t xml:space="preserve">Submission </w:t>
            </w:r>
            <w:r w:rsidR="009938CE" w:rsidRPr="009938CE">
              <w:rPr>
                <w:rFonts w:cs="Arial"/>
                <w:b/>
                <w:bCs/>
                <w:sz w:val="22"/>
                <w:szCs w:val="22"/>
              </w:rPr>
              <w:t>Preparation</w:t>
            </w:r>
            <w:r w:rsidRPr="009938CE">
              <w:rPr>
                <w:rFonts w:cs="Arial"/>
                <w:b/>
                <w:bCs/>
                <w:sz w:val="22"/>
                <w:szCs w:val="22"/>
              </w:rPr>
              <w:t xml:space="preserve"> and </w:t>
            </w:r>
            <w:r w:rsidR="009938CE" w:rsidRPr="009938CE">
              <w:rPr>
                <w:rFonts w:cs="Arial"/>
                <w:b/>
                <w:bCs/>
                <w:sz w:val="22"/>
                <w:szCs w:val="22"/>
              </w:rPr>
              <w:t>proofread</w:t>
            </w:r>
            <w:r>
              <w:rPr>
                <w:rFonts w:cs="Arial"/>
                <w:sz w:val="22"/>
                <w:szCs w:val="22"/>
              </w:rPr>
              <w:t xml:space="preserve"> </w:t>
            </w:r>
            <w:r w:rsidR="00491E19">
              <w:rPr>
                <w:rFonts w:cs="Arial"/>
                <w:sz w:val="22"/>
                <w:szCs w:val="22"/>
              </w:rPr>
              <w:t xml:space="preserve">– I propose that this stage will take 2-4 weeks. During this stage I will read over my work and make any </w:t>
            </w:r>
            <w:r w:rsidR="009938CE">
              <w:rPr>
                <w:rFonts w:cs="Arial"/>
                <w:sz w:val="22"/>
                <w:szCs w:val="22"/>
              </w:rPr>
              <w:t>alterations</w:t>
            </w:r>
            <w:r w:rsidR="00491E19">
              <w:rPr>
                <w:rFonts w:cs="Arial"/>
                <w:sz w:val="22"/>
                <w:szCs w:val="22"/>
              </w:rPr>
              <w:t xml:space="preserve"> that are needed to </w:t>
            </w:r>
            <w:r w:rsidR="009938CE">
              <w:rPr>
                <w:rFonts w:cs="Arial"/>
                <w:sz w:val="22"/>
                <w:szCs w:val="22"/>
              </w:rPr>
              <w:t xml:space="preserve">ensure that I am submitting my best piece of work. </w:t>
            </w:r>
          </w:p>
          <w:p w14:paraId="5652837C" w14:textId="280C524F" w:rsidR="009938CE" w:rsidRPr="006F6F87" w:rsidRDefault="009938CE"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DC40DFD" w14:textId="77777777" w:rsidR="00D4485A" w:rsidRDefault="00D4485A" w:rsidP="00D4485A">
            <w:pPr>
              <w:jc w:val="both"/>
              <w:rPr>
                <w:rFonts w:asciiTheme="minorHAnsi" w:hAnsiTheme="minorHAnsi" w:cstheme="minorHAnsi"/>
                <w:b/>
                <w:bCs/>
                <w:sz w:val="22"/>
                <w:szCs w:val="22"/>
              </w:rPr>
            </w:pPr>
          </w:p>
          <w:p w14:paraId="500971EC" w14:textId="6FB9D5A1" w:rsidR="00BC1947" w:rsidRDefault="00BC1947" w:rsidP="00BC1947">
            <w:pPr>
              <w:jc w:val="both"/>
              <w:rPr>
                <w:rFonts w:asciiTheme="minorHAnsi" w:hAnsiTheme="minorHAnsi" w:cstheme="minorHAnsi"/>
                <w:b/>
                <w:bCs/>
                <w:sz w:val="22"/>
                <w:szCs w:val="22"/>
              </w:rPr>
            </w:pPr>
            <w:r w:rsidRPr="00BC1947">
              <w:rPr>
                <w:rFonts w:asciiTheme="minorHAnsi" w:hAnsiTheme="minorHAnsi" w:cstheme="minorHAnsi"/>
                <w:b/>
                <w:bCs/>
                <w:sz w:val="22"/>
                <w:szCs w:val="22"/>
              </w:rPr>
              <w:t xml:space="preserve">College of Policing (2022). </w:t>
            </w:r>
            <w:r w:rsidRPr="00BC1947">
              <w:rPr>
                <w:rFonts w:asciiTheme="minorHAnsi" w:hAnsiTheme="minorHAnsi" w:cstheme="minorHAnsi"/>
                <w:b/>
                <w:bCs/>
                <w:i/>
                <w:iCs/>
                <w:sz w:val="22"/>
                <w:szCs w:val="22"/>
              </w:rPr>
              <w:t>Conducted energy devices (Taser)</w:t>
            </w:r>
            <w:r w:rsidRPr="00BC1947">
              <w:rPr>
                <w:rFonts w:asciiTheme="minorHAnsi" w:hAnsiTheme="minorHAnsi" w:cstheme="minorHAnsi"/>
                <w:b/>
                <w:bCs/>
                <w:sz w:val="22"/>
                <w:szCs w:val="22"/>
              </w:rPr>
              <w:t xml:space="preserve">. [online] College of Policing. Available at: </w:t>
            </w:r>
            <w:hyperlink r:id="rId12" w:history="1">
              <w:r w:rsidRPr="00BC1947">
                <w:rPr>
                  <w:rStyle w:val="Hyperlink"/>
                  <w:rFonts w:asciiTheme="minorHAnsi" w:hAnsiTheme="minorHAnsi" w:cstheme="minorHAnsi"/>
                  <w:b/>
                  <w:bCs/>
                  <w:sz w:val="22"/>
                  <w:szCs w:val="22"/>
                </w:rPr>
                <w:t>https://www.college.police.uk/app/armed-policing/conducted-energy-devices-taser</w:t>
              </w:r>
            </w:hyperlink>
            <w:r>
              <w:rPr>
                <w:rFonts w:asciiTheme="minorHAnsi" w:hAnsiTheme="minorHAnsi" w:cstheme="minorHAnsi"/>
                <w:b/>
                <w:bCs/>
                <w:sz w:val="22"/>
                <w:szCs w:val="22"/>
              </w:rPr>
              <w:t xml:space="preserve"> </w:t>
            </w:r>
            <w:r w:rsidRPr="00BC1947">
              <w:rPr>
                <w:rFonts w:asciiTheme="minorHAnsi" w:hAnsiTheme="minorHAnsi" w:cstheme="minorHAnsi"/>
                <w:b/>
                <w:bCs/>
                <w:sz w:val="22"/>
                <w:szCs w:val="22"/>
              </w:rPr>
              <w:t xml:space="preserve"> [Accessed 14 Nov. 2025].</w:t>
            </w:r>
          </w:p>
          <w:p w14:paraId="6EDBC57C" w14:textId="77777777" w:rsidR="00BC1947" w:rsidRPr="00BC1947" w:rsidRDefault="00BC1947" w:rsidP="00BC1947">
            <w:pPr>
              <w:jc w:val="both"/>
              <w:rPr>
                <w:rFonts w:asciiTheme="minorHAnsi" w:hAnsiTheme="minorHAnsi" w:cstheme="minorHAnsi"/>
                <w:b/>
                <w:bCs/>
                <w:sz w:val="22"/>
                <w:szCs w:val="22"/>
              </w:rPr>
            </w:pPr>
          </w:p>
          <w:p w14:paraId="156454B0" w14:textId="3AFFBD32" w:rsidR="00BC1947" w:rsidRDefault="00BC1947" w:rsidP="00BC1947">
            <w:pPr>
              <w:jc w:val="both"/>
              <w:rPr>
                <w:rFonts w:asciiTheme="minorHAnsi" w:hAnsiTheme="minorHAnsi" w:cstheme="minorHAnsi"/>
                <w:b/>
                <w:bCs/>
                <w:sz w:val="22"/>
                <w:szCs w:val="22"/>
              </w:rPr>
            </w:pPr>
            <w:r w:rsidRPr="00BC1947">
              <w:rPr>
                <w:rFonts w:asciiTheme="minorHAnsi" w:hAnsiTheme="minorHAnsi" w:cstheme="minorHAnsi"/>
                <w:b/>
                <w:bCs/>
                <w:sz w:val="22"/>
                <w:szCs w:val="22"/>
              </w:rPr>
              <w:t xml:space="preserve">Crow, M.S. and Adrion, B. (2011). Focal Concerns and Police Use of Force. </w:t>
            </w:r>
            <w:r w:rsidRPr="00BC1947">
              <w:rPr>
                <w:rFonts w:asciiTheme="minorHAnsi" w:hAnsiTheme="minorHAnsi" w:cstheme="minorHAnsi"/>
                <w:b/>
                <w:bCs/>
                <w:i/>
                <w:iCs/>
                <w:sz w:val="22"/>
                <w:szCs w:val="22"/>
              </w:rPr>
              <w:t>Police Quarterly</w:t>
            </w:r>
            <w:r w:rsidRPr="00BC1947">
              <w:rPr>
                <w:rFonts w:asciiTheme="minorHAnsi" w:hAnsiTheme="minorHAnsi" w:cstheme="minorHAnsi"/>
                <w:b/>
                <w:bCs/>
                <w:sz w:val="22"/>
                <w:szCs w:val="22"/>
              </w:rPr>
              <w:t xml:space="preserve">, 14(4), pp.366–387. </w:t>
            </w:r>
            <w:proofErr w:type="spellStart"/>
            <w:r w:rsidRPr="00BC1947">
              <w:rPr>
                <w:rFonts w:asciiTheme="minorHAnsi" w:hAnsiTheme="minorHAnsi" w:cstheme="minorHAnsi"/>
                <w:b/>
                <w:bCs/>
                <w:sz w:val="22"/>
                <w:szCs w:val="22"/>
              </w:rPr>
              <w:t>doi</w:t>
            </w:r>
            <w:proofErr w:type="spellEnd"/>
            <w:r w:rsidRPr="00BC1947">
              <w:rPr>
                <w:rFonts w:asciiTheme="minorHAnsi" w:hAnsiTheme="minorHAnsi" w:cstheme="minorHAnsi"/>
                <w:b/>
                <w:bCs/>
                <w:sz w:val="22"/>
                <w:szCs w:val="22"/>
              </w:rPr>
              <w:t>:</w:t>
            </w:r>
            <w:r w:rsidR="00EF4DB7">
              <w:rPr>
                <w:rFonts w:asciiTheme="minorHAnsi" w:hAnsiTheme="minorHAnsi" w:cstheme="minorHAnsi"/>
                <w:b/>
                <w:bCs/>
                <w:sz w:val="22"/>
                <w:szCs w:val="22"/>
              </w:rPr>
              <w:t xml:space="preserve"> </w:t>
            </w:r>
            <w:hyperlink r:id="rId13" w:history="1">
              <w:r w:rsidR="00EF4DB7" w:rsidRPr="00BC1947">
                <w:rPr>
                  <w:rStyle w:val="Hyperlink"/>
                  <w:rFonts w:asciiTheme="minorHAnsi" w:hAnsiTheme="minorHAnsi" w:cstheme="minorHAnsi"/>
                  <w:b/>
                  <w:bCs/>
                  <w:sz w:val="22"/>
                  <w:szCs w:val="22"/>
                </w:rPr>
                <w:t>https://doi.org/10.1177/1098611111423740</w:t>
              </w:r>
            </w:hyperlink>
            <w:r w:rsidR="00EF4DB7">
              <w:rPr>
                <w:rFonts w:asciiTheme="minorHAnsi" w:hAnsiTheme="minorHAnsi" w:cstheme="minorHAnsi"/>
                <w:b/>
                <w:bCs/>
                <w:sz w:val="22"/>
                <w:szCs w:val="22"/>
              </w:rPr>
              <w:t xml:space="preserve"> </w:t>
            </w:r>
            <w:r w:rsidRPr="00BC1947">
              <w:rPr>
                <w:rFonts w:asciiTheme="minorHAnsi" w:hAnsiTheme="minorHAnsi" w:cstheme="minorHAnsi"/>
                <w:b/>
                <w:bCs/>
                <w:sz w:val="22"/>
                <w:szCs w:val="22"/>
              </w:rPr>
              <w:t>.</w:t>
            </w:r>
          </w:p>
          <w:p w14:paraId="570BD72E" w14:textId="77777777" w:rsidR="00EF4DB7" w:rsidRPr="00BC1947" w:rsidRDefault="00EF4DB7" w:rsidP="00BC1947">
            <w:pPr>
              <w:jc w:val="both"/>
              <w:rPr>
                <w:rFonts w:asciiTheme="minorHAnsi" w:hAnsiTheme="minorHAnsi" w:cstheme="minorHAnsi"/>
                <w:b/>
                <w:bCs/>
                <w:sz w:val="22"/>
                <w:szCs w:val="22"/>
              </w:rPr>
            </w:pPr>
          </w:p>
          <w:p w14:paraId="45119145" w14:textId="1C7DD5B4" w:rsidR="00BC1947" w:rsidRDefault="00BC1947" w:rsidP="00BC1947">
            <w:pPr>
              <w:jc w:val="both"/>
              <w:rPr>
                <w:rFonts w:asciiTheme="minorHAnsi" w:hAnsiTheme="minorHAnsi" w:cstheme="minorHAnsi"/>
                <w:b/>
                <w:bCs/>
                <w:sz w:val="22"/>
                <w:szCs w:val="22"/>
              </w:rPr>
            </w:pPr>
            <w:r w:rsidRPr="00BC1947">
              <w:rPr>
                <w:rFonts w:asciiTheme="minorHAnsi" w:hAnsiTheme="minorHAnsi" w:cstheme="minorHAnsi"/>
                <w:b/>
                <w:bCs/>
                <w:sz w:val="22"/>
                <w:szCs w:val="22"/>
              </w:rPr>
              <w:t xml:space="preserve">Dr Sophie Chambers (2024). </w:t>
            </w:r>
            <w:r w:rsidRPr="00BC1947">
              <w:rPr>
                <w:rFonts w:asciiTheme="minorHAnsi" w:hAnsiTheme="minorHAnsi" w:cstheme="minorHAnsi"/>
                <w:b/>
                <w:bCs/>
                <w:i/>
                <w:iCs/>
                <w:sz w:val="22"/>
                <w:szCs w:val="22"/>
              </w:rPr>
              <w:t>The truth about Tasers: what the statistics and research tell us - University of South Wales</w:t>
            </w:r>
            <w:r w:rsidRPr="00BC1947">
              <w:rPr>
                <w:rFonts w:asciiTheme="minorHAnsi" w:hAnsiTheme="minorHAnsi" w:cstheme="minorHAnsi"/>
                <w:b/>
                <w:bCs/>
                <w:sz w:val="22"/>
                <w:szCs w:val="22"/>
              </w:rPr>
              <w:t xml:space="preserve">. [online] Southwales.ac.uk. Available at: </w:t>
            </w:r>
            <w:hyperlink r:id="rId14" w:history="1">
              <w:r w:rsidR="00EF4DB7" w:rsidRPr="00BC1947">
                <w:rPr>
                  <w:rStyle w:val="Hyperlink"/>
                  <w:rFonts w:asciiTheme="minorHAnsi" w:hAnsiTheme="minorHAnsi" w:cstheme="minorHAnsi"/>
                  <w:b/>
                  <w:bCs/>
                  <w:sz w:val="22"/>
                  <w:szCs w:val="22"/>
                </w:rPr>
                <w:t>https://www.southwales.ac.uk/news/2024/august/the-truth-about-tasers-what-the-statistics-and-research-tell-us/</w:t>
              </w:r>
            </w:hyperlink>
            <w:r w:rsidR="00EF4DB7">
              <w:rPr>
                <w:rFonts w:asciiTheme="minorHAnsi" w:hAnsiTheme="minorHAnsi" w:cstheme="minorHAnsi"/>
                <w:b/>
                <w:bCs/>
                <w:sz w:val="22"/>
                <w:szCs w:val="22"/>
              </w:rPr>
              <w:t xml:space="preserve"> </w:t>
            </w:r>
            <w:r w:rsidRPr="00BC1947">
              <w:rPr>
                <w:rFonts w:asciiTheme="minorHAnsi" w:hAnsiTheme="minorHAnsi" w:cstheme="minorHAnsi"/>
                <w:b/>
                <w:bCs/>
                <w:sz w:val="22"/>
                <w:szCs w:val="22"/>
              </w:rPr>
              <w:t xml:space="preserve"> [Accessed 14 Nov. 2025].</w:t>
            </w:r>
          </w:p>
          <w:p w14:paraId="251C06EE" w14:textId="77777777" w:rsidR="00EF4DB7" w:rsidRPr="00BC1947" w:rsidRDefault="00EF4DB7" w:rsidP="00BC1947">
            <w:pPr>
              <w:jc w:val="both"/>
              <w:rPr>
                <w:rFonts w:asciiTheme="minorHAnsi" w:hAnsiTheme="minorHAnsi" w:cstheme="minorHAnsi"/>
                <w:b/>
                <w:bCs/>
                <w:sz w:val="22"/>
                <w:szCs w:val="22"/>
              </w:rPr>
            </w:pPr>
          </w:p>
          <w:p w14:paraId="4DFED9C9" w14:textId="77777777" w:rsidR="00BC1947" w:rsidRDefault="00BC1947" w:rsidP="00BC1947">
            <w:pPr>
              <w:jc w:val="both"/>
              <w:rPr>
                <w:rFonts w:asciiTheme="minorHAnsi" w:hAnsiTheme="minorHAnsi" w:cstheme="minorHAnsi"/>
                <w:b/>
                <w:bCs/>
                <w:sz w:val="22"/>
                <w:szCs w:val="22"/>
              </w:rPr>
            </w:pPr>
            <w:r w:rsidRPr="00BC1947">
              <w:rPr>
                <w:rFonts w:asciiTheme="minorHAnsi" w:hAnsiTheme="minorHAnsi" w:cstheme="minorHAnsi"/>
                <w:b/>
                <w:bCs/>
                <w:sz w:val="22"/>
                <w:szCs w:val="22"/>
              </w:rPr>
              <w:t xml:space="preserve">Jabr, F. (2023). John A. Long - Publications List. </w:t>
            </w:r>
            <w:r w:rsidRPr="00BC1947">
              <w:rPr>
                <w:rFonts w:asciiTheme="minorHAnsi" w:hAnsiTheme="minorHAnsi" w:cstheme="minorHAnsi"/>
                <w:b/>
                <w:bCs/>
                <w:i/>
                <w:iCs/>
                <w:sz w:val="22"/>
                <w:szCs w:val="22"/>
              </w:rPr>
              <w:t>Publicationslist.org</w:t>
            </w:r>
            <w:r w:rsidRPr="00BC1947">
              <w:rPr>
                <w:rFonts w:asciiTheme="minorHAnsi" w:hAnsiTheme="minorHAnsi" w:cstheme="minorHAnsi"/>
                <w:b/>
                <w:bCs/>
                <w:sz w:val="22"/>
                <w:szCs w:val="22"/>
              </w:rPr>
              <w:t>, 14(6).</w:t>
            </w:r>
          </w:p>
          <w:p w14:paraId="42025E5C" w14:textId="77777777" w:rsidR="00EF4DB7" w:rsidRPr="00BC1947" w:rsidRDefault="00EF4DB7" w:rsidP="00BC1947">
            <w:pPr>
              <w:jc w:val="both"/>
              <w:rPr>
                <w:rFonts w:asciiTheme="minorHAnsi" w:hAnsiTheme="minorHAnsi" w:cstheme="minorHAnsi"/>
                <w:b/>
                <w:bCs/>
                <w:sz w:val="22"/>
                <w:szCs w:val="22"/>
              </w:rPr>
            </w:pPr>
          </w:p>
          <w:p w14:paraId="44F5C611" w14:textId="1132651B" w:rsidR="00BC1947" w:rsidRDefault="00BC1947" w:rsidP="00BC1947">
            <w:pPr>
              <w:jc w:val="both"/>
              <w:rPr>
                <w:rFonts w:asciiTheme="minorHAnsi" w:hAnsiTheme="minorHAnsi" w:cstheme="minorHAnsi"/>
                <w:b/>
                <w:bCs/>
                <w:sz w:val="22"/>
                <w:szCs w:val="22"/>
              </w:rPr>
            </w:pPr>
            <w:proofErr w:type="spellStart"/>
            <w:r w:rsidRPr="00BC1947">
              <w:rPr>
                <w:rFonts w:asciiTheme="minorHAnsi" w:hAnsiTheme="minorHAnsi" w:cstheme="minorHAnsi"/>
                <w:b/>
                <w:bCs/>
                <w:sz w:val="22"/>
                <w:szCs w:val="22"/>
              </w:rPr>
              <w:t>Kocurkova</w:t>
            </w:r>
            <w:proofErr w:type="spellEnd"/>
            <w:r w:rsidRPr="00BC1947">
              <w:rPr>
                <w:rFonts w:asciiTheme="minorHAnsi" w:hAnsiTheme="minorHAnsi" w:cstheme="minorHAnsi"/>
                <w:b/>
                <w:bCs/>
                <w:sz w:val="22"/>
                <w:szCs w:val="22"/>
              </w:rPr>
              <w:t xml:space="preserve">, K. and Hrinko, M. (2024). Analysis of the Effectiveness of Taser in Police Intervention and Overview of the Main Causes of Failure. </w:t>
            </w:r>
            <w:r w:rsidRPr="00BC1947">
              <w:rPr>
                <w:rFonts w:asciiTheme="minorHAnsi" w:hAnsiTheme="minorHAnsi" w:cstheme="minorHAnsi"/>
                <w:b/>
                <w:bCs/>
                <w:i/>
                <w:iCs/>
                <w:sz w:val="22"/>
                <w:szCs w:val="22"/>
              </w:rPr>
              <w:t>TEM Journal</w:t>
            </w:r>
            <w:r w:rsidRPr="00BC1947">
              <w:rPr>
                <w:rFonts w:asciiTheme="minorHAnsi" w:hAnsiTheme="minorHAnsi" w:cstheme="minorHAnsi"/>
                <w:b/>
                <w:bCs/>
                <w:sz w:val="22"/>
                <w:szCs w:val="22"/>
              </w:rPr>
              <w:t xml:space="preserve">, [online] 13(4), pp.2918–29301. Available at: </w:t>
            </w:r>
            <w:hyperlink r:id="rId15" w:history="1">
              <w:r w:rsidR="00EF4DB7" w:rsidRPr="00BC1947">
                <w:rPr>
                  <w:rStyle w:val="Hyperlink"/>
                  <w:rFonts w:asciiTheme="minorHAnsi" w:hAnsiTheme="minorHAnsi" w:cstheme="minorHAnsi"/>
                  <w:b/>
                  <w:bCs/>
                  <w:sz w:val="22"/>
                  <w:szCs w:val="22"/>
                </w:rPr>
                <w:t>https://www.ceeol.com/search/article-detail?id=1286399</w:t>
              </w:r>
            </w:hyperlink>
            <w:r w:rsidR="00EF4DB7">
              <w:rPr>
                <w:rFonts w:asciiTheme="minorHAnsi" w:hAnsiTheme="minorHAnsi" w:cstheme="minorHAnsi"/>
                <w:b/>
                <w:bCs/>
                <w:sz w:val="22"/>
                <w:szCs w:val="22"/>
              </w:rPr>
              <w:t xml:space="preserve"> </w:t>
            </w:r>
            <w:r w:rsidRPr="00BC1947">
              <w:rPr>
                <w:rFonts w:asciiTheme="minorHAnsi" w:hAnsiTheme="minorHAnsi" w:cstheme="minorHAnsi"/>
                <w:b/>
                <w:bCs/>
                <w:sz w:val="22"/>
                <w:szCs w:val="22"/>
              </w:rPr>
              <w:t xml:space="preserve"> [Accessed 15 Nov. 2025].</w:t>
            </w:r>
          </w:p>
          <w:p w14:paraId="1E4614DC" w14:textId="77777777" w:rsidR="00EF4DB7" w:rsidRPr="00BC1947" w:rsidRDefault="00EF4DB7" w:rsidP="00BC1947">
            <w:pPr>
              <w:jc w:val="both"/>
              <w:rPr>
                <w:rFonts w:asciiTheme="minorHAnsi" w:hAnsiTheme="minorHAnsi" w:cstheme="minorHAnsi"/>
                <w:b/>
                <w:bCs/>
                <w:sz w:val="22"/>
                <w:szCs w:val="22"/>
              </w:rPr>
            </w:pPr>
          </w:p>
          <w:p w14:paraId="23BC500C" w14:textId="2A929653" w:rsidR="00BC1947" w:rsidRPr="00BC1947" w:rsidRDefault="00BC1947" w:rsidP="00BC1947">
            <w:pPr>
              <w:jc w:val="both"/>
              <w:rPr>
                <w:rFonts w:asciiTheme="minorHAnsi" w:hAnsiTheme="minorHAnsi" w:cstheme="minorHAnsi"/>
                <w:b/>
                <w:bCs/>
                <w:sz w:val="22"/>
                <w:szCs w:val="22"/>
              </w:rPr>
            </w:pPr>
            <w:r w:rsidRPr="00BC1947">
              <w:rPr>
                <w:rFonts w:asciiTheme="minorHAnsi" w:hAnsiTheme="minorHAnsi" w:cstheme="minorHAnsi"/>
                <w:b/>
                <w:bCs/>
                <w:sz w:val="22"/>
                <w:szCs w:val="22"/>
              </w:rPr>
              <w:t xml:space="preserve">McGuinness, T. (2021). Taser use in England and Wales. </w:t>
            </w:r>
            <w:r w:rsidRPr="00BC1947">
              <w:rPr>
                <w:rFonts w:asciiTheme="minorHAnsi" w:hAnsiTheme="minorHAnsi" w:cstheme="minorHAnsi"/>
                <w:b/>
                <w:bCs/>
                <w:i/>
                <w:iCs/>
                <w:sz w:val="22"/>
                <w:szCs w:val="22"/>
              </w:rPr>
              <w:t>commonslibrary.parliament.uk</w:t>
            </w:r>
            <w:r w:rsidRPr="00BC1947">
              <w:rPr>
                <w:rFonts w:asciiTheme="minorHAnsi" w:hAnsiTheme="minorHAnsi" w:cstheme="minorHAnsi"/>
                <w:b/>
                <w:bCs/>
                <w:sz w:val="22"/>
                <w:szCs w:val="22"/>
              </w:rPr>
              <w:t xml:space="preserve">. [online] Available at: </w:t>
            </w:r>
            <w:hyperlink r:id="rId16" w:history="1">
              <w:r w:rsidR="00EF4DB7" w:rsidRPr="00BC1947">
                <w:rPr>
                  <w:rStyle w:val="Hyperlink"/>
                  <w:rFonts w:asciiTheme="minorHAnsi" w:hAnsiTheme="minorHAnsi" w:cstheme="minorHAnsi"/>
                  <w:b/>
                  <w:bCs/>
                  <w:sz w:val="22"/>
                  <w:szCs w:val="22"/>
                </w:rPr>
                <w:t>https://commonslibrary.parliament.uk/research-briefings/cbp-7701/</w:t>
              </w:r>
            </w:hyperlink>
            <w:r w:rsidR="00EF4DB7">
              <w:rPr>
                <w:rFonts w:asciiTheme="minorHAnsi" w:hAnsiTheme="minorHAnsi" w:cstheme="minorHAnsi"/>
                <w:b/>
                <w:bCs/>
                <w:sz w:val="22"/>
                <w:szCs w:val="22"/>
              </w:rPr>
              <w:t xml:space="preserve"> </w:t>
            </w:r>
            <w:r w:rsidRPr="00BC1947">
              <w:rPr>
                <w:rFonts w:asciiTheme="minorHAnsi" w:hAnsiTheme="minorHAnsi" w:cstheme="minorHAnsi"/>
                <w:b/>
                <w:bCs/>
                <w:sz w:val="22"/>
                <w:szCs w:val="22"/>
              </w:rPr>
              <w:t xml:space="preserve"> [Accessed 14 Nov. 2025].</w:t>
            </w:r>
          </w:p>
          <w:p w14:paraId="74269233" w14:textId="77777777" w:rsidR="00BC1947" w:rsidRDefault="00BC1947"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A0EB1"/>
    <w:multiLevelType w:val="hybridMultilevel"/>
    <w:tmpl w:val="AEF8D3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011868"/>
    <w:multiLevelType w:val="hybridMultilevel"/>
    <w:tmpl w:val="5FBA0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71C1E"/>
    <w:multiLevelType w:val="hybridMultilevel"/>
    <w:tmpl w:val="9FEEE880"/>
    <w:lvl w:ilvl="0" w:tplc="4170E096">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C2D4865"/>
    <w:multiLevelType w:val="hybridMultilevel"/>
    <w:tmpl w:val="A64EADE6"/>
    <w:lvl w:ilvl="0" w:tplc="4ED25A24">
      <w:start w:val="1"/>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FE5D90"/>
    <w:multiLevelType w:val="hybridMultilevel"/>
    <w:tmpl w:val="3BC8B8A0"/>
    <w:lvl w:ilvl="0" w:tplc="35F0B90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1"/>
  </w:num>
  <w:num w:numId="3" w16cid:durableId="1319768250">
    <w:abstractNumId w:val="17"/>
  </w:num>
  <w:num w:numId="4" w16cid:durableId="1747801003">
    <w:abstractNumId w:val="3"/>
  </w:num>
  <w:num w:numId="5" w16cid:durableId="370036965">
    <w:abstractNumId w:val="10"/>
  </w:num>
  <w:num w:numId="6" w16cid:durableId="1788163371">
    <w:abstractNumId w:val="24"/>
  </w:num>
  <w:num w:numId="7" w16cid:durableId="1939022427">
    <w:abstractNumId w:val="43"/>
  </w:num>
  <w:num w:numId="8" w16cid:durableId="1405222938">
    <w:abstractNumId w:val="23"/>
  </w:num>
  <w:num w:numId="9" w16cid:durableId="1171795511">
    <w:abstractNumId w:val="7"/>
  </w:num>
  <w:num w:numId="10" w16cid:durableId="1811752788">
    <w:abstractNumId w:val="33"/>
  </w:num>
  <w:num w:numId="11" w16cid:durableId="644090675">
    <w:abstractNumId w:val="42"/>
  </w:num>
  <w:num w:numId="12" w16cid:durableId="2025934177">
    <w:abstractNumId w:val="2"/>
  </w:num>
  <w:num w:numId="13" w16cid:durableId="1939293496">
    <w:abstractNumId w:val="20"/>
  </w:num>
  <w:num w:numId="14" w16cid:durableId="1207373639">
    <w:abstractNumId w:val="31"/>
  </w:num>
  <w:num w:numId="15" w16cid:durableId="1032921033">
    <w:abstractNumId w:val="19"/>
  </w:num>
  <w:num w:numId="16" w16cid:durableId="995257220">
    <w:abstractNumId w:val="28"/>
  </w:num>
  <w:num w:numId="17" w16cid:durableId="2146114896">
    <w:abstractNumId w:val="15"/>
  </w:num>
  <w:num w:numId="18" w16cid:durableId="864253565">
    <w:abstractNumId w:val="37"/>
  </w:num>
  <w:num w:numId="19" w16cid:durableId="276002">
    <w:abstractNumId w:val="14"/>
  </w:num>
  <w:num w:numId="20" w16cid:durableId="841697278">
    <w:abstractNumId w:val="11"/>
  </w:num>
  <w:num w:numId="21" w16cid:durableId="1651596170">
    <w:abstractNumId w:val="27"/>
  </w:num>
  <w:num w:numId="22" w16cid:durableId="1474101815">
    <w:abstractNumId w:val="9"/>
  </w:num>
  <w:num w:numId="23" w16cid:durableId="239023050">
    <w:abstractNumId w:val="30"/>
  </w:num>
  <w:num w:numId="24" w16cid:durableId="1698585100">
    <w:abstractNumId w:val="22"/>
  </w:num>
  <w:num w:numId="25" w16cid:durableId="1273173992">
    <w:abstractNumId w:val="41"/>
  </w:num>
  <w:num w:numId="26" w16cid:durableId="1662152544">
    <w:abstractNumId w:val="1"/>
  </w:num>
  <w:num w:numId="27" w16cid:durableId="1295525112">
    <w:abstractNumId w:val="29"/>
  </w:num>
  <w:num w:numId="28" w16cid:durableId="1990204065">
    <w:abstractNumId w:val="5"/>
  </w:num>
  <w:num w:numId="29" w16cid:durableId="1376154183">
    <w:abstractNumId w:val="25"/>
  </w:num>
  <w:num w:numId="30" w16cid:durableId="1622497887">
    <w:abstractNumId w:val="38"/>
  </w:num>
  <w:num w:numId="31" w16cid:durableId="1495221465">
    <w:abstractNumId w:val="0"/>
  </w:num>
  <w:num w:numId="32" w16cid:durableId="2000618171">
    <w:abstractNumId w:val="32"/>
  </w:num>
  <w:num w:numId="33" w16cid:durableId="1466510744">
    <w:abstractNumId w:val="13"/>
  </w:num>
  <w:num w:numId="34" w16cid:durableId="644503696">
    <w:abstractNumId w:val="4"/>
  </w:num>
  <w:num w:numId="35" w16cid:durableId="857548598">
    <w:abstractNumId w:val="16"/>
  </w:num>
  <w:num w:numId="36" w16cid:durableId="587009564">
    <w:abstractNumId w:val="39"/>
  </w:num>
  <w:num w:numId="37" w16cid:durableId="1369572016">
    <w:abstractNumId w:val="18"/>
  </w:num>
  <w:num w:numId="38" w16cid:durableId="562181344">
    <w:abstractNumId w:val="40"/>
  </w:num>
  <w:num w:numId="39" w16cid:durableId="104858634">
    <w:abstractNumId w:val="26"/>
  </w:num>
  <w:num w:numId="40" w16cid:durableId="945695519">
    <w:abstractNumId w:val="6"/>
  </w:num>
  <w:num w:numId="41" w16cid:durableId="1025642537">
    <w:abstractNumId w:val="8"/>
  </w:num>
  <w:num w:numId="42" w16cid:durableId="1693457169">
    <w:abstractNumId w:val="36"/>
  </w:num>
  <w:num w:numId="43" w16cid:durableId="1908108139">
    <w:abstractNumId w:val="35"/>
  </w:num>
  <w:num w:numId="44" w16cid:durableId="2008823805">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689C"/>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5C62"/>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4279"/>
    <w:rsid w:val="00127979"/>
    <w:rsid w:val="0013025A"/>
    <w:rsid w:val="00135679"/>
    <w:rsid w:val="00137C9A"/>
    <w:rsid w:val="00147A69"/>
    <w:rsid w:val="00147C2E"/>
    <w:rsid w:val="001518BE"/>
    <w:rsid w:val="00165440"/>
    <w:rsid w:val="00171652"/>
    <w:rsid w:val="00174B40"/>
    <w:rsid w:val="00177CEA"/>
    <w:rsid w:val="00180E5F"/>
    <w:rsid w:val="001826AF"/>
    <w:rsid w:val="001826D0"/>
    <w:rsid w:val="00185804"/>
    <w:rsid w:val="0019020F"/>
    <w:rsid w:val="00190F47"/>
    <w:rsid w:val="001918BD"/>
    <w:rsid w:val="001A0C0E"/>
    <w:rsid w:val="001A1EB1"/>
    <w:rsid w:val="001C15CA"/>
    <w:rsid w:val="001C1820"/>
    <w:rsid w:val="001C2579"/>
    <w:rsid w:val="001C3E99"/>
    <w:rsid w:val="001C4320"/>
    <w:rsid w:val="001D2996"/>
    <w:rsid w:val="001D5E39"/>
    <w:rsid w:val="001D7DBD"/>
    <w:rsid w:val="001F5CD6"/>
    <w:rsid w:val="001F7DB8"/>
    <w:rsid w:val="002013D1"/>
    <w:rsid w:val="002036BE"/>
    <w:rsid w:val="00205D73"/>
    <w:rsid w:val="002107C5"/>
    <w:rsid w:val="00212E76"/>
    <w:rsid w:val="00213AEC"/>
    <w:rsid w:val="002168BF"/>
    <w:rsid w:val="00217764"/>
    <w:rsid w:val="00221DD0"/>
    <w:rsid w:val="0022272B"/>
    <w:rsid w:val="002232D0"/>
    <w:rsid w:val="00224B24"/>
    <w:rsid w:val="00236FC2"/>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9507F"/>
    <w:rsid w:val="002A1217"/>
    <w:rsid w:val="002B1EBD"/>
    <w:rsid w:val="002C1052"/>
    <w:rsid w:val="002C3025"/>
    <w:rsid w:val="002D0EF0"/>
    <w:rsid w:val="002D2536"/>
    <w:rsid w:val="002D5346"/>
    <w:rsid w:val="002E2021"/>
    <w:rsid w:val="002E37FD"/>
    <w:rsid w:val="002F09DD"/>
    <w:rsid w:val="00301626"/>
    <w:rsid w:val="003120AE"/>
    <w:rsid w:val="00312520"/>
    <w:rsid w:val="00312C6E"/>
    <w:rsid w:val="003161D8"/>
    <w:rsid w:val="00324E5D"/>
    <w:rsid w:val="003263D9"/>
    <w:rsid w:val="00330585"/>
    <w:rsid w:val="00331F1F"/>
    <w:rsid w:val="00336342"/>
    <w:rsid w:val="00341123"/>
    <w:rsid w:val="00357F77"/>
    <w:rsid w:val="00362C12"/>
    <w:rsid w:val="0036788C"/>
    <w:rsid w:val="0037213C"/>
    <w:rsid w:val="0037721D"/>
    <w:rsid w:val="00382A8A"/>
    <w:rsid w:val="00382F99"/>
    <w:rsid w:val="00385605"/>
    <w:rsid w:val="0038788B"/>
    <w:rsid w:val="00392134"/>
    <w:rsid w:val="003968AA"/>
    <w:rsid w:val="003A517A"/>
    <w:rsid w:val="003B3968"/>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09E3"/>
    <w:rsid w:val="00471220"/>
    <w:rsid w:val="004727FE"/>
    <w:rsid w:val="004763DA"/>
    <w:rsid w:val="00485CD3"/>
    <w:rsid w:val="00491E19"/>
    <w:rsid w:val="0049337D"/>
    <w:rsid w:val="00494764"/>
    <w:rsid w:val="004B0295"/>
    <w:rsid w:val="004C14DE"/>
    <w:rsid w:val="004C179C"/>
    <w:rsid w:val="004C5456"/>
    <w:rsid w:val="004C71C5"/>
    <w:rsid w:val="004D445F"/>
    <w:rsid w:val="004D5336"/>
    <w:rsid w:val="004E1EAD"/>
    <w:rsid w:val="004E5E28"/>
    <w:rsid w:val="004F3627"/>
    <w:rsid w:val="00507638"/>
    <w:rsid w:val="00515963"/>
    <w:rsid w:val="00516F07"/>
    <w:rsid w:val="005237D2"/>
    <w:rsid w:val="00530832"/>
    <w:rsid w:val="00533528"/>
    <w:rsid w:val="005365EE"/>
    <w:rsid w:val="005371CB"/>
    <w:rsid w:val="00541151"/>
    <w:rsid w:val="00542222"/>
    <w:rsid w:val="00550611"/>
    <w:rsid w:val="005545FC"/>
    <w:rsid w:val="00557E08"/>
    <w:rsid w:val="00560AB9"/>
    <w:rsid w:val="00563D06"/>
    <w:rsid w:val="00566209"/>
    <w:rsid w:val="00566254"/>
    <w:rsid w:val="005673F0"/>
    <w:rsid w:val="00572F9C"/>
    <w:rsid w:val="00576361"/>
    <w:rsid w:val="005814BE"/>
    <w:rsid w:val="005838FF"/>
    <w:rsid w:val="00584EAC"/>
    <w:rsid w:val="00591815"/>
    <w:rsid w:val="005A0475"/>
    <w:rsid w:val="005A23D7"/>
    <w:rsid w:val="005B1743"/>
    <w:rsid w:val="005B5312"/>
    <w:rsid w:val="005C1B02"/>
    <w:rsid w:val="005C4004"/>
    <w:rsid w:val="005C50D5"/>
    <w:rsid w:val="005C6A28"/>
    <w:rsid w:val="005C6CD8"/>
    <w:rsid w:val="005D34E2"/>
    <w:rsid w:val="005D38E0"/>
    <w:rsid w:val="005D7F73"/>
    <w:rsid w:val="005E041D"/>
    <w:rsid w:val="005E238B"/>
    <w:rsid w:val="005F3D1D"/>
    <w:rsid w:val="005F3FE5"/>
    <w:rsid w:val="005F76B5"/>
    <w:rsid w:val="00602EDD"/>
    <w:rsid w:val="00605C85"/>
    <w:rsid w:val="0061124D"/>
    <w:rsid w:val="0061470C"/>
    <w:rsid w:val="006221DF"/>
    <w:rsid w:val="00626726"/>
    <w:rsid w:val="006269FA"/>
    <w:rsid w:val="0063031D"/>
    <w:rsid w:val="0063339C"/>
    <w:rsid w:val="006333E5"/>
    <w:rsid w:val="006361C7"/>
    <w:rsid w:val="00640044"/>
    <w:rsid w:val="006433AE"/>
    <w:rsid w:val="006508DB"/>
    <w:rsid w:val="006525C8"/>
    <w:rsid w:val="006618F4"/>
    <w:rsid w:val="00663786"/>
    <w:rsid w:val="00667203"/>
    <w:rsid w:val="00667E16"/>
    <w:rsid w:val="00670DF8"/>
    <w:rsid w:val="0067638C"/>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48AD"/>
    <w:rsid w:val="006E529A"/>
    <w:rsid w:val="006E7254"/>
    <w:rsid w:val="006F0ADF"/>
    <w:rsid w:val="006F5FDB"/>
    <w:rsid w:val="006F69A1"/>
    <w:rsid w:val="006F6F87"/>
    <w:rsid w:val="00701358"/>
    <w:rsid w:val="007019AB"/>
    <w:rsid w:val="00707B08"/>
    <w:rsid w:val="00717A3A"/>
    <w:rsid w:val="00731DF4"/>
    <w:rsid w:val="0073358A"/>
    <w:rsid w:val="00733B3D"/>
    <w:rsid w:val="007402F1"/>
    <w:rsid w:val="0074649C"/>
    <w:rsid w:val="00753DE4"/>
    <w:rsid w:val="00753EFC"/>
    <w:rsid w:val="0075672F"/>
    <w:rsid w:val="007571B5"/>
    <w:rsid w:val="007612AA"/>
    <w:rsid w:val="00766657"/>
    <w:rsid w:val="007741FC"/>
    <w:rsid w:val="007767BA"/>
    <w:rsid w:val="0079068F"/>
    <w:rsid w:val="00790B92"/>
    <w:rsid w:val="007B6E74"/>
    <w:rsid w:val="007C3B96"/>
    <w:rsid w:val="007C3D4F"/>
    <w:rsid w:val="007C4193"/>
    <w:rsid w:val="007C65FD"/>
    <w:rsid w:val="007C6775"/>
    <w:rsid w:val="007D3209"/>
    <w:rsid w:val="007D683E"/>
    <w:rsid w:val="007E3C6A"/>
    <w:rsid w:val="007E657E"/>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1F40"/>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B78E8"/>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B48"/>
    <w:rsid w:val="00947F65"/>
    <w:rsid w:val="00951273"/>
    <w:rsid w:val="00952A34"/>
    <w:rsid w:val="00962F8C"/>
    <w:rsid w:val="00963040"/>
    <w:rsid w:val="009660C4"/>
    <w:rsid w:val="00966664"/>
    <w:rsid w:val="009715C3"/>
    <w:rsid w:val="009720B1"/>
    <w:rsid w:val="009759E8"/>
    <w:rsid w:val="00984C6E"/>
    <w:rsid w:val="009903DA"/>
    <w:rsid w:val="0099212D"/>
    <w:rsid w:val="009929C2"/>
    <w:rsid w:val="00993092"/>
    <w:rsid w:val="009938CE"/>
    <w:rsid w:val="009A1E8C"/>
    <w:rsid w:val="009A4C24"/>
    <w:rsid w:val="009B04B6"/>
    <w:rsid w:val="009D0597"/>
    <w:rsid w:val="009D5A05"/>
    <w:rsid w:val="009D6709"/>
    <w:rsid w:val="009D702A"/>
    <w:rsid w:val="009D7A07"/>
    <w:rsid w:val="009F1020"/>
    <w:rsid w:val="00A00336"/>
    <w:rsid w:val="00A01AC4"/>
    <w:rsid w:val="00A01FCE"/>
    <w:rsid w:val="00A048B6"/>
    <w:rsid w:val="00A05E7B"/>
    <w:rsid w:val="00A078D8"/>
    <w:rsid w:val="00A10251"/>
    <w:rsid w:val="00A117E2"/>
    <w:rsid w:val="00A14EB6"/>
    <w:rsid w:val="00A1613D"/>
    <w:rsid w:val="00A26419"/>
    <w:rsid w:val="00A27B57"/>
    <w:rsid w:val="00A32A2B"/>
    <w:rsid w:val="00A369C7"/>
    <w:rsid w:val="00A370A8"/>
    <w:rsid w:val="00A41174"/>
    <w:rsid w:val="00A4511E"/>
    <w:rsid w:val="00A5405C"/>
    <w:rsid w:val="00A6075C"/>
    <w:rsid w:val="00A61916"/>
    <w:rsid w:val="00A62404"/>
    <w:rsid w:val="00A670D8"/>
    <w:rsid w:val="00A70502"/>
    <w:rsid w:val="00A87B53"/>
    <w:rsid w:val="00A941EE"/>
    <w:rsid w:val="00AA01A9"/>
    <w:rsid w:val="00AA0BE1"/>
    <w:rsid w:val="00AA30B5"/>
    <w:rsid w:val="00AB07D6"/>
    <w:rsid w:val="00AC40F9"/>
    <w:rsid w:val="00AD0EF5"/>
    <w:rsid w:val="00AD78D5"/>
    <w:rsid w:val="00AE3595"/>
    <w:rsid w:val="00AE621C"/>
    <w:rsid w:val="00AE62EC"/>
    <w:rsid w:val="00AF05ED"/>
    <w:rsid w:val="00AF0B30"/>
    <w:rsid w:val="00AF2A2F"/>
    <w:rsid w:val="00AF5325"/>
    <w:rsid w:val="00B00F49"/>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402"/>
    <w:rsid w:val="00B95A80"/>
    <w:rsid w:val="00BA26DA"/>
    <w:rsid w:val="00BA4AF4"/>
    <w:rsid w:val="00BB23DC"/>
    <w:rsid w:val="00BB2D3D"/>
    <w:rsid w:val="00BB5683"/>
    <w:rsid w:val="00BC1947"/>
    <w:rsid w:val="00BC1ACC"/>
    <w:rsid w:val="00BC3318"/>
    <w:rsid w:val="00BC3559"/>
    <w:rsid w:val="00BC378A"/>
    <w:rsid w:val="00BD497D"/>
    <w:rsid w:val="00BD7DB9"/>
    <w:rsid w:val="00BE340D"/>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3717F"/>
    <w:rsid w:val="00C424A0"/>
    <w:rsid w:val="00C53B3E"/>
    <w:rsid w:val="00C55E54"/>
    <w:rsid w:val="00C5678B"/>
    <w:rsid w:val="00C568A5"/>
    <w:rsid w:val="00C57C22"/>
    <w:rsid w:val="00C64040"/>
    <w:rsid w:val="00C65D29"/>
    <w:rsid w:val="00C72A44"/>
    <w:rsid w:val="00C765E7"/>
    <w:rsid w:val="00C87129"/>
    <w:rsid w:val="00C964CC"/>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304D4"/>
    <w:rsid w:val="00D439F0"/>
    <w:rsid w:val="00D44736"/>
    <w:rsid w:val="00D4485A"/>
    <w:rsid w:val="00D47BD9"/>
    <w:rsid w:val="00D51479"/>
    <w:rsid w:val="00D56073"/>
    <w:rsid w:val="00D61900"/>
    <w:rsid w:val="00D63145"/>
    <w:rsid w:val="00D65203"/>
    <w:rsid w:val="00D72893"/>
    <w:rsid w:val="00D74279"/>
    <w:rsid w:val="00D82608"/>
    <w:rsid w:val="00D82F4E"/>
    <w:rsid w:val="00D908A9"/>
    <w:rsid w:val="00D93A90"/>
    <w:rsid w:val="00D977FF"/>
    <w:rsid w:val="00DA741D"/>
    <w:rsid w:val="00DA7C8E"/>
    <w:rsid w:val="00DB0362"/>
    <w:rsid w:val="00DB35FF"/>
    <w:rsid w:val="00DB3C2D"/>
    <w:rsid w:val="00DC01B1"/>
    <w:rsid w:val="00DC07A1"/>
    <w:rsid w:val="00DC1869"/>
    <w:rsid w:val="00DC3446"/>
    <w:rsid w:val="00DD2DF5"/>
    <w:rsid w:val="00DD3093"/>
    <w:rsid w:val="00DE3F6D"/>
    <w:rsid w:val="00DE57BF"/>
    <w:rsid w:val="00DE6E77"/>
    <w:rsid w:val="00DF36A1"/>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6F28"/>
    <w:rsid w:val="00E822DB"/>
    <w:rsid w:val="00E86806"/>
    <w:rsid w:val="00E939AC"/>
    <w:rsid w:val="00E94DB7"/>
    <w:rsid w:val="00E96305"/>
    <w:rsid w:val="00EA1551"/>
    <w:rsid w:val="00EB2C3D"/>
    <w:rsid w:val="00EB6BDE"/>
    <w:rsid w:val="00EC314A"/>
    <w:rsid w:val="00ED1593"/>
    <w:rsid w:val="00ED4019"/>
    <w:rsid w:val="00ED722E"/>
    <w:rsid w:val="00EE1A83"/>
    <w:rsid w:val="00EE32BC"/>
    <w:rsid w:val="00EE355D"/>
    <w:rsid w:val="00EE5717"/>
    <w:rsid w:val="00EE69F3"/>
    <w:rsid w:val="00EE70D3"/>
    <w:rsid w:val="00EF03EB"/>
    <w:rsid w:val="00EF4C27"/>
    <w:rsid w:val="00EF4DB7"/>
    <w:rsid w:val="00EF644A"/>
    <w:rsid w:val="00EF77A8"/>
    <w:rsid w:val="00F05BAD"/>
    <w:rsid w:val="00F16B35"/>
    <w:rsid w:val="00F33E17"/>
    <w:rsid w:val="00F41DCE"/>
    <w:rsid w:val="00F440D7"/>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C5AC0"/>
    <w:rsid w:val="00FD08FF"/>
    <w:rsid w:val="00FD6FCF"/>
    <w:rsid w:val="00FD742B"/>
    <w:rsid w:val="00FE52BE"/>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09861111142374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pp/armed-policing/conducted-energy-devices-tas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mmonslibrary.parliament.uk/research-briefings/cbp-77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eeol.com/search/article-detail?id=1286399"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uthwales.ac.uk/news/2024/august/the-truth-about-tasers-what-the-statistics-and-research-tel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4</Pages>
  <Words>1436</Words>
  <Characters>8191</Characters>
  <Application>Microsoft Office Word</Application>
  <DocSecurity>0</DocSecurity>
  <Lines>227</Lines>
  <Paragraphs>51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Rogers, Evan</cp:lastModifiedBy>
  <cp:revision>60</cp:revision>
  <cp:lastPrinted>2022-03-21T13:46:00Z</cp:lastPrinted>
  <dcterms:created xsi:type="dcterms:W3CDTF">2025-11-14T22:09:00Z</dcterms:created>
  <dcterms:modified xsi:type="dcterms:W3CDTF">2025-11-15T11:22:00Z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2025-11-14T22:09:11Z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f219d579-7930-439b-bec8-8125db1f2472</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