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161B1" w:rsidRPr="00E83824" w:rsidRDefault="00591754" w:rsidP="009161B1">
      <w:pPr>
        <w:spacing w:after="0" w:line="240" w:lineRule="auto"/>
        <w:rPr>
          <w:rFonts w:cstheme="minorHAnsi"/>
          <w:color w:val="373A3C"/>
          <w:sz w:val="24"/>
          <w:szCs w:val="24"/>
          <w:shd w:val="clear" w:color="auto" w:fill="FFFFFF"/>
        </w:rPr>
      </w:pPr>
      <w:r>
        <w:rPr>
          <w:rFonts w:eastAsia="Times New Roman" w:cstheme="minorHAnsi"/>
          <w:sz w:val="24"/>
          <w:szCs w:val="24"/>
        </w:rPr>
        <w:t xml:space="preserve">        </w:t>
      </w:r>
      <w:r>
        <w:rPr>
          <w:rFonts w:cstheme="minorHAnsi"/>
          <w:color w:val="373A3C"/>
          <w:sz w:val="24"/>
          <w:szCs w:val="24"/>
          <w:shd w:val="clear" w:color="auto" w:fill="FFFFFF"/>
        </w:rPr>
        <w:t xml:space="preserve">   </w:t>
      </w:r>
      <w:r w:rsidR="00E83824">
        <w:rPr>
          <w:rFonts w:cstheme="minorHAnsi"/>
          <w:color w:val="373A3C"/>
          <w:sz w:val="24"/>
          <w:szCs w:val="24"/>
          <w:shd w:val="clear" w:color="auto" w:fill="FFFFFF"/>
        </w:rPr>
        <w:t xml:space="preserve">   </w:t>
      </w:r>
      <w:r w:rsidR="009161B1" w:rsidRPr="00E83824">
        <w:rPr>
          <w:rFonts w:cstheme="minorHAnsi"/>
          <w:b/>
          <w:color w:val="373A3C"/>
          <w:sz w:val="32"/>
          <w:szCs w:val="32"/>
          <w:u w:val="single"/>
          <w:shd w:val="clear" w:color="auto" w:fill="FFFFFF"/>
        </w:rPr>
        <w:t>The Importance of Landscape in the Lives of the Celtic Saints</w:t>
      </w:r>
    </w:p>
    <w:p w:rsidR="00E83824" w:rsidRPr="00E83824" w:rsidRDefault="00E83824" w:rsidP="009161B1">
      <w:pPr>
        <w:spacing w:after="0" w:line="240" w:lineRule="auto"/>
        <w:rPr>
          <w:rFonts w:cstheme="minorHAnsi"/>
          <w:color w:val="373A3C"/>
          <w:sz w:val="28"/>
          <w:szCs w:val="28"/>
          <w:shd w:val="clear" w:color="auto" w:fill="FFFFFF"/>
        </w:rPr>
      </w:pPr>
      <w:r w:rsidRPr="00E83824">
        <w:rPr>
          <w:rFonts w:cstheme="minorHAnsi"/>
          <w:color w:val="373A3C"/>
          <w:sz w:val="28"/>
          <w:szCs w:val="28"/>
          <w:shd w:val="clear" w:color="auto" w:fill="FFFFFF"/>
        </w:rPr>
        <w:t xml:space="preserve">                   </w:t>
      </w:r>
      <w:r>
        <w:rPr>
          <w:rFonts w:cstheme="minorHAnsi"/>
          <w:color w:val="373A3C"/>
          <w:sz w:val="28"/>
          <w:szCs w:val="28"/>
          <w:shd w:val="clear" w:color="auto" w:fill="FFFFFF"/>
        </w:rPr>
        <w:t xml:space="preserve">  </w:t>
      </w:r>
      <w:r w:rsidRPr="00E83824">
        <w:rPr>
          <w:rFonts w:cstheme="minorHAnsi"/>
          <w:color w:val="373A3C"/>
          <w:sz w:val="28"/>
          <w:szCs w:val="28"/>
          <w:shd w:val="clear" w:color="auto" w:fill="FFFFFF"/>
        </w:rPr>
        <w:t xml:space="preserve"> Celtic Sanctity, Spirituality, and Hagiography HPCS 7005</w:t>
      </w:r>
    </w:p>
    <w:p w:rsidR="00E83824" w:rsidRPr="00E83824" w:rsidRDefault="00E83824" w:rsidP="009161B1">
      <w:pPr>
        <w:spacing w:after="0" w:line="240" w:lineRule="auto"/>
        <w:rPr>
          <w:rFonts w:cstheme="minorHAnsi"/>
          <w:color w:val="373A3C"/>
          <w:sz w:val="28"/>
          <w:szCs w:val="28"/>
          <w:shd w:val="clear" w:color="auto" w:fill="FFFFFF"/>
        </w:rPr>
      </w:pPr>
      <w:r w:rsidRPr="00E83824">
        <w:rPr>
          <w:rFonts w:cstheme="minorHAnsi"/>
          <w:color w:val="373A3C"/>
          <w:sz w:val="28"/>
          <w:szCs w:val="28"/>
          <w:shd w:val="clear" w:color="auto" w:fill="FFFFFF"/>
        </w:rPr>
        <w:t xml:space="preserve">                              </w:t>
      </w:r>
      <w:r>
        <w:rPr>
          <w:rFonts w:cstheme="minorHAnsi"/>
          <w:color w:val="373A3C"/>
          <w:sz w:val="28"/>
          <w:szCs w:val="28"/>
          <w:shd w:val="clear" w:color="auto" w:fill="FFFFFF"/>
        </w:rPr>
        <w:t xml:space="preserve">                 </w:t>
      </w:r>
      <w:r w:rsidRPr="00E83824">
        <w:rPr>
          <w:rFonts w:cstheme="minorHAnsi"/>
          <w:color w:val="373A3C"/>
          <w:sz w:val="28"/>
          <w:szCs w:val="28"/>
          <w:shd w:val="clear" w:color="auto" w:fill="FFFFFF"/>
        </w:rPr>
        <w:t xml:space="preserve">  Professor Jane Cartwright</w:t>
      </w:r>
    </w:p>
    <w:p w:rsidR="00E83824" w:rsidRPr="00E83824" w:rsidRDefault="00E83824" w:rsidP="009161B1">
      <w:pPr>
        <w:spacing w:after="0" w:line="240" w:lineRule="auto"/>
        <w:rPr>
          <w:rFonts w:cstheme="minorHAnsi"/>
          <w:color w:val="373A3C"/>
          <w:sz w:val="28"/>
          <w:szCs w:val="28"/>
          <w:shd w:val="clear" w:color="auto" w:fill="FFFFFF"/>
        </w:rPr>
      </w:pPr>
      <w:r w:rsidRPr="00E83824">
        <w:rPr>
          <w:rFonts w:cstheme="minorHAnsi"/>
          <w:color w:val="373A3C"/>
          <w:sz w:val="28"/>
          <w:szCs w:val="28"/>
          <w:shd w:val="clear" w:color="auto" w:fill="FFFFFF"/>
        </w:rPr>
        <w:t xml:space="preserve">                                                   </w:t>
      </w:r>
      <w:r>
        <w:rPr>
          <w:rFonts w:cstheme="minorHAnsi"/>
          <w:color w:val="373A3C"/>
          <w:sz w:val="28"/>
          <w:szCs w:val="28"/>
          <w:shd w:val="clear" w:color="auto" w:fill="FFFFFF"/>
        </w:rPr>
        <w:t xml:space="preserve">  </w:t>
      </w:r>
      <w:r w:rsidRPr="00E83824">
        <w:rPr>
          <w:rFonts w:cstheme="minorHAnsi"/>
          <w:color w:val="373A3C"/>
          <w:sz w:val="28"/>
          <w:szCs w:val="28"/>
          <w:shd w:val="clear" w:color="auto" w:fill="FFFFFF"/>
        </w:rPr>
        <w:t xml:space="preserve">  Rachel </w:t>
      </w:r>
      <w:proofErr w:type="spellStart"/>
      <w:r w:rsidRPr="00E83824">
        <w:rPr>
          <w:rFonts w:cstheme="minorHAnsi"/>
          <w:color w:val="373A3C"/>
          <w:sz w:val="28"/>
          <w:szCs w:val="28"/>
          <w:shd w:val="clear" w:color="auto" w:fill="FFFFFF"/>
        </w:rPr>
        <w:t>Cirincione</w:t>
      </w:r>
      <w:proofErr w:type="spellEnd"/>
    </w:p>
    <w:p w:rsidR="00E52B6A" w:rsidRPr="00E83824" w:rsidRDefault="00E52B6A" w:rsidP="00495409">
      <w:pPr>
        <w:pStyle w:val="Default"/>
        <w:rPr>
          <w:rFonts w:asciiTheme="minorHAnsi" w:hAnsiTheme="minorHAnsi" w:cstheme="minorHAnsi"/>
        </w:rPr>
      </w:pPr>
    </w:p>
    <w:p w:rsidR="00DC20FD" w:rsidRPr="00E83824" w:rsidRDefault="005613B2" w:rsidP="00317532">
      <w:pPr>
        <w:pStyle w:val="Default"/>
        <w:rPr>
          <w:rFonts w:asciiTheme="minorHAnsi" w:hAnsiTheme="minorHAnsi" w:cstheme="minorHAnsi"/>
        </w:rPr>
      </w:pPr>
      <w:r w:rsidRPr="00E83824">
        <w:rPr>
          <w:rFonts w:asciiTheme="minorHAnsi" w:hAnsiTheme="minorHAnsi" w:cstheme="minorHAnsi"/>
        </w:rPr>
        <w:t>Celtic Christiani</w:t>
      </w:r>
      <w:r w:rsidR="00CA2B6A" w:rsidRPr="00E83824">
        <w:rPr>
          <w:rFonts w:asciiTheme="minorHAnsi" w:hAnsiTheme="minorHAnsi" w:cstheme="minorHAnsi"/>
        </w:rPr>
        <w:t>ty had</w:t>
      </w:r>
      <w:r w:rsidRPr="00E83824">
        <w:rPr>
          <w:rFonts w:asciiTheme="minorHAnsi" w:hAnsiTheme="minorHAnsi" w:cstheme="minorHAnsi"/>
        </w:rPr>
        <w:t xml:space="preserve"> its own unique characteristics and </w:t>
      </w:r>
      <w:r w:rsidR="00CA2B6A" w:rsidRPr="00E83824">
        <w:rPr>
          <w:rFonts w:asciiTheme="minorHAnsi" w:hAnsiTheme="minorHAnsi" w:cstheme="minorHAnsi"/>
        </w:rPr>
        <w:t>traditions that</w:t>
      </w:r>
      <w:r w:rsidRPr="00E83824">
        <w:rPr>
          <w:rFonts w:asciiTheme="minorHAnsi" w:hAnsiTheme="minorHAnsi" w:cstheme="minorHAnsi"/>
        </w:rPr>
        <w:t xml:space="preserve"> developed parallel to, though not separately from, Roman Christianity</w:t>
      </w:r>
      <w:r w:rsidR="00CA2B6A" w:rsidRPr="00E83824">
        <w:rPr>
          <w:rFonts w:asciiTheme="minorHAnsi" w:hAnsiTheme="minorHAnsi" w:cstheme="minorHAnsi"/>
        </w:rPr>
        <w:t>. The golden age of Celtic Christianity, the Age of the Saints,</w:t>
      </w:r>
      <w:r w:rsidR="00C7478E" w:rsidRPr="00E83824">
        <w:rPr>
          <w:rFonts w:asciiTheme="minorHAnsi" w:hAnsiTheme="minorHAnsi" w:cstheme="minorHAnsi"/>
        </w:rPr>
        <w:t xml:space="preserve"> occurred</w:t>
      </w:r>
      <w:r w:rsidR="00CA2B6A" w:rsidRPr="00E83824">
        <w:rPr>
          <w:rFonts w:asciiTheme="minorHAnsi" w:hAnsiTheme="minorHAnsi" w:cstheme="minorHAnsi"/>
        </w:rPr>
        <w:t xml:space="preserve"> in the 5</w:t>
      </w:r>
      <w:r w:rsidR="00CA2B6A" w:rsidRPr="00E83824">
        <w:rPr>
          <w:rFonts w:asciiTheme="minorHAnsi" w:hAnsiTheme="minorHAnsi" w:cstheme="minorHAnsi"/>
          <w:vertAlign w:val="superscript"/>
        </w:rPr>
        <w:t>th</w:t>
      </w:r>
      <w:r w:rsidR="00CA2B6A" w:rsidRPr="00E83824">
        <w:rPr>
          <w:rFonts w:asciiTheme="minorHAnsi" w:hAnsiTheme="minorHAnsi" w:cstheme="minorHAnsi"/>
        </w:rPr>
        <w:t xml:space="preserve"> and 6</w:t>
      </w:r>
      <w:r w:rsidR="00CA2B6A" w:rsidRPr="00E83824">
        <w:rPr>
          <w:rFonts w:asciiTheme="minorHAnsi" w:hAnsiTheme="minorHAnsi" w:cstheme="minorHAnsi"/>
          <w:vertAlign w:val="superscript"/>
        </w:rPr>
        <w:t>th</w:t>
      </w:r>
      <w:r w:rsidR="00CA2B6A" w:rsidRPr="00E83824">
        <w:rPr>
          <w:rFonts w:asciiTheme="minorHAnsi" w:hAnsiTheme="minorHAnsi" w:cstheme="minorHAnsi"/>
        </w:rPr>
        <w:t xml:space="preserve"> centuries. </w:t>
      </w:r>
      <w:r w:rsidR="0002140E" w:rsidRPr="00E83824">
        <w:rPr>
          <w:rFonts w:asciiTheme="minorHAnsi" w:hAnsiTheme="minorHAnsi" w:cstheme="minorHAnsi"/>
        </w:rPr>
        <w:t>T</w:t>
      </w:r>
      <w:r w:rsidR="00223553" w:rsidRPr="00E83824">
        <w:rPr>
          <w:rFonts w:asciiTheme="minorHAnsi" w:hAnsiTheme="minorHAnsi" w:cstheme="minorHAnsi"/>
        </w:rPr>
        <w:t>here were important</w:t>
      </w:r>
      <w:r w:rsidR="008F03D1" w:rsidRPr="00E83824">
        <w:rPr>
          <w:rFonts w:asciiTheme="minorHAnsi" w:hAnsiTheme="minorHAnsi" w:cstheme="minorHAnsi"/>
        </w:rPr>
        <w:t xml:space="preserve"> religious</w:t>
      </w:r>
      <w:r w:rsidR="00D00AE4" w:rsidRPr="00E83824">
        <w:rPr>
          <w:rFonts w:asciiTheme="minorHAnsi" w:hAnsiTheme="minorHAnsi" w:cstheme="minorHAnsi"/>
        </w:rPr>
        <w:t xml:space="preserve"> </w:t>
      </w:r>
      <w:r w:rsidR="00223553" w:rsidRPr="00E83824">
        <w:rPr>
          <w:rFonts w:asciiTheme="minorHAnsi" w:hAnsiTheme="minorHAnsi" w:cstheme="minorHAnsi"/>
        </w:rPr>
        <w:t>parallels</w:t>
      </w:r>
      <w:r w:rsidR="00D00AE4" w:rsidRPr="00E83824">
        <w:rPr>
          <w:rFonts w:asciiTheme="minorHAnsi" w:hAnsiTheme="minorHAnsi" w:cstheme="minorHAnsi"/>
        </w:rPr>
        <w:t xml:space="preserve"> between the cultures </w:t>
      </w:r>
      <w:r w:rsidR="00905A9B" w:rsidRPr="00E83824">
        <w:rPr>
          <w:rFonts w:asciiTheme="minorHAnsi" w:hAnsiTheme="minorHAnsi" w:cstheme="minorHAnsi"/>
        </w:rPr>
        <w:t>that comprised the Celtic region</w:t>
      </w:r>
      <w:r w:rsidR="009C5296" w:rsidRPr="00E83824">
        <w:rPr>
          <w:rFonts w:asciiTheme="minorHAnsi" w:hAnsiTheme="minorHAnsi" w:cstheme="minorHAnsi"/>
        </w:rPr>
        <w:t>,</w:t>
      </w:r>
      <w:r w:rsidR="0002140E" w:rsidRPr="00E83824">
        <w:rPr>
          <w:rFonts w:asciiTheme="minorHAnsi" w:hAnsiTheme="minorHAnsi" w:cstheme="minorHAnsi"/>
        </w:rPr>
        <w:t xml:space="preserve"> although</w:t>
      </w:r>
      <w:r w:rsidR="009C5296" w:rsidRPr="00E83824">
        <w:rPr>
          <w:rFonts w:asciiTheme="minorHAnsi" w:hAnsiTheme="minorHAnsi" w:cstheme="minorHAnsi"/>
        </w:rPr>
        <w:t>,</w:t>
      </w:r>
      <w:r w:rsidR="0002140E" w:rsidRPr="00E83824">
        <w:rPr>
          <w:rFonts w:asciiTheme="minorHAnsi" w:hAnsiTheme="minorHAnsi" w:cstheme="minorHAnsi"/>
        </w:rPr>
        <w:t xml:space="preserve"> there was not a</w:t>
      </w:r>
      <w:r w:rsidR="00905A9B" w:rsidRPr="00E83824">
        <w:rPr>
          <w:rFonts w:asciiTheme="minorHAnsi" w:hAnsiTheme="minorHAnsi" w:cstheme="minorHAnsi"/>
        </w:rPr>
        <w:t>n established</w:t>
      </w:r>
      <w:r w:rsidR="0002140E" w:rsidRPr="00E83824">
        <w:rPr>
          <w:rFonts w:asciiTheme="minorHAnsi" w:hAnsiTheme="minorHAnsi" w:cstheme="minorHAnsi"/>
        </w:rPr>
        <w:t xml:space="preserve"> centralized organization with an ecclesiastical hierarchy within the Celtic church, itself.</w:t>
      </w:r>
      <w:r w:rsidR="008F03D1" w:rsidRPr="00E83824">
        <w:rPr>
          <w:rFonts w:asciiTheme="minorHAnsi" w:hAnsiTheme="minorHAnsi" w:cstheme="minorHAnsi"/>
        </w:rPr>
        <w:t xml:space="preserve"> </w:t>
      </w:r>
      <w:r w:rsidR="00CA6F4A" w:rsidRPr="00E83824">
        <w:rPr>
          <w:rFonts w:asciiTheme="minorHAnsi" w:hAnsiTheme="minorHAnsi" w:cstheme="minorHAnsi"/>
        </w:rPr>
        <w:t>The</w:t>
      </w:r>
      <w:r w:rsidR="00223553" w:rsidRPr="00E83824">
        <w:rPr>
          <w:rFonts w:asciiTheme="minorHAnsi" w:hAnsiTheme="minorHAnsi" w:cstheme="minorHAnsi"/>
        </w:rPr>
        <w:t xml:space="preserve"> similarit</w:t>
      </w:r>
      <w:r w:rsidR="00635707" w:rsidRPr="00E83824">
        <w:rPr>
          <w:rFonts w:asciiTheme="minorHAnsi" w:hAnsiTheme="minorHAnsi" w:cstheme="minorHAnsi"/>
        </w:rPr>
        <w:t>ies within the remote</w:t>
      </w:r>
      <w:r w:rsidR="00223553" w:rsidRPr="00E83824">
        <w:rPr>
          <w:rFonts w:asciiTheme="minorHAnsi" w:hAnsiTheme="minorHAnsi" w:cstheme="minorHAnsi"/>
        </w:rPr>
        <w:t xml:space="preserve"> </w:t>
      </w:r>
      <w:r w:rsidR="00901061" w:rsidRPr="00E83824">
        <w:rPr>
          <w:rFonts w:asciiTheme="minorHAnsi" w:hAnsiTheme="minorHAnsi" w:cstheme="minorHAnsi"/>
        </w:rPr>
        <w:t>geographical landscape</w:t>
      </w:r>
      <w:r w:rsidR="00CA6F4A" w:rsidRPr="00E83824">
        <w:rPr>
          <w:rFonts w:asciiTheme="minorHAnsi" w:hAnsiTheme="minorHAnsi" w:cstheme="minorHAnsi"/>
        </w:rPr>
        <w:t>s of the Celtic world</w:t>
      </w:r>
      <w:r w:rsidR="00644889" w:rsidRPr="00E83824">
        <w:rPr>
          <w:rFonts w:asciiTheme="minorHAnsi" w:hAnsiTheme="minorHAnsi" w:cstheme="minorHAnsi"/>
        </w:rPr>
        <w:t>, and the corresponding structures of the r</w:t>
      </w:r>
      <w:r w:rsidR="003E1A97" w:rsidRPr="00E83824">
        <w:rPr>
          <w:rFonts w:asciiTheme="minorHAnsi" w:hAnsiTheme="minorHAnsi" w:cstheme="minorHAnsi"/>
        </w:rPr>
        <w:t>ural societies that developed within</w:t>
      </w:r>
      <w:r w:rsidR="00644889" w:rsidRPr="00E83824">
        <w:rPr>
          <w:rFonts w:asciiTheme="minorHAnsi" w:hAnsiTheme="minorHAnsi" w:cstheme="minorHAnsi"/>
        </w:rPr>
        <w:t xml:space="preserve"> this topography, helped shape</w:t>
      </w:r>
      <w:r w:rsidR="00CA6F4A" w:rsidRPr="00E83824">
        <w:rPr>
          <w:rFonts w:asciiTheme="minorHAnsi" w:hAnsiTheme="minorHAnsi" w:cstheme="minorHAnsi"/>
        </w:rPr>
        <w:t xml:space="preserve"> the</w:t>
      </w:r>
      <w:r w:rsidR="008F03D1" w:rsidRPr="00E83824">
        <w:rPr>
          <w:rFonts w:asciiTheme="minorHAnsi" w:hAnsiTheme="minorHAnsi" w:cstheme="minorHAnsi"/>
        </w:rPr>
        <w:t xml:space="preserve"> spiri</w:t>
      </w:r>
      <w:r w:rsidR="003E1A97" w:rsidRPr="00E83824">
        <w:rPr>
          <w:rFonts w:asciiTheme="minorHAnsi" w:hAnsiTheme="minorHAnsi" w:cstheme="minorHAnsi"/>
        </w:rPr>
        <w:t>tual experience of</w:t>
      </w:r>
      <w:r w:rsidR="0059716A" w:rsidRPr="00E83824">
        <w:rPr>
          <w:rFonts w:asciiTheme="minorHAnsi" w:hAnsiTheme="minorHAnsi" w:cstheme="minorHAnsi"/>
        </w:rPr>
        <w:t xml:space="preserve"> the Celtic Christians</w:t>
      </w:r>
      <w:r w:rsidR="00F6794B" w:rsidRPr="00E83824">
        <w:rPr>
          <w:rFonts w:asciiTheme="minorHAnsi" w:hAnsiTheme="minorHAnsi" w:cstheme="minorHAnsi"/>
        </w:rPr>
        <w:t>.</w:t>
      </w:r>
      <w:r w:rsidR="00F6794B" w:rsidRPr="00E83824">
        <w:rPr>
          <w:rStyle w:val="FootnoteReference"/>
          <w:rFonts w:asciiTheme="minorHAnsi" w:hAnsiTheme="minorHAnsi" w:cstheme="minorHAnsi"/>
        </w:rPr>
        <w:footnoteReference w:id="1"/>
      </w:r>
      <w:r w:rsidR="00C80C77" w:rsidRPr="00E83824">
        <w:rPr>
          <w:rFonts w:asciiTheme="minorHAnsi" w:hAnsiTheme="minorHAnsi" w:cstheme="minorHAnsi"/>
        </w:rPr>
        <w:t xml:space="preserve"> I will examine the importance</w:t>
      </w:r>
      <w:r w:rsidR="00FA25C9" w:rsidRPr="00E83824">
        <w:rPr>
          <w:rFonts w:asciiTheme="minorHAnsi" w:hAnsiTheme="minorHAnsi" w:cstheme="minorHAnsi"/>
        </w:rPr>
        <w:t xml:space="preserve"> of</w:t>
      </w:r>
      <w:r w:rsidR="00C80C77" w:rsidRPr="00E83824">
        <w:rPr>
          <w:rFonts w:asciiTheme="minorHAnsi" w:hAnsiTheme="minorHAnsi" w:cstheme="minorHAnsi"/>
        </w:rPr>
        <w:t xml:space="preserve"> the physical, political and sacred landscapes of the Celtic region</w:t>
      </w:r>
      <w:r w:rsidR="0002140E" w:rsidRPr="00E83824">
        <w:rPr>
          <w:rFonts w:asciiTheme="minorHAnsi" w:hAnsiTheme="minorHAnsi" w:cstheme="minorHAnsi"/>
        </w:rPr>
        <w:t xml:space="preserve"> through</w:t>
      </w:r>
      <w:r w:rsidR="00C80C77" w:rsidRPr="00E83824">
        <w:rPr>
          <w:rFonts w:asciiTheme="minorHAnsi" w:hAnsiTheme="minorHAnsi" w:cstheme="minorHAnsi"/>
        </w:rPr>
        <w:t xml:space="preserve"> the</w:t>
      </w:r>
      <w:r w:rsidR="00FA298E" w:rsidRPr="00E83824">
        <w:rPr>
          <w:rFonts w:asciiTheme="minorHAnsi" w:hAnsiTheme="minorHAnsi" w:cstheme="minorHAnsi"/>
        </w:rPr>
        <w:t xml:space="preserve"> hagiographical</w:t>
      </w:r>
      <w:r w:rsidR="00FA25C9" w:rsidRPr="00E83824">
        <w:rPr>
          <w:rFonts w:asciiTheme="minorHAnsi" w:hAnsiTheme="minorHAnsi" w:cstheme="minorHAnsi"/>
        </w:rPr>
        <w:t xml:space="preserve"> tradition</w:t>
      </w:r>
      <w:r w:rsidR="004552B3" w:rsidRPr="00E83824">
        <w:rPr>
          <w:rFonts w:asciiTheme="minorHAnsi" w:hAnsiTheme="minorHAnsi" w:cstheme="minorHAnsi"/>
        </w:rPr>
        <w:t xml:space="preserve"> of the</w:t>
      </w:r>
      <w:r w:rsidR="00C80C77" w:rsidRPr="00E83824">
        <w:rPr>
          <w:rFonts w:asciiTheme="minorHAnsi" w:hAnsiTheme="minorHAnsi" w:cstheme="minorHAnsi"/>
        </w:rPr>
        <w:t xml:space="preserve"> Lives of Saints.</w:t>
      </w:r>
      <w:r w:rsidR="0002140E" w:rsidRPr="00E83824">
        <w:rPr>
          <w:rFonts w:asciiTheme="minorHAnsi" w:hAnsiTheme="minorHAnsi" w:cstheme="minorHAnsi"/>
        </w:rPr>
        <w:t xml:space="preserve"> </w:t>
      </w:r>
      <w:r w:rsidR="005E38A1" w:rsidRPr="00E83824">
        <w:rPr>
          <w:rFonts w:asciiTheme="minorHAnsi" w:hAnsiTheme="minorHAnsi" w:cstheme="minorHAnsi"/>
        </w:rPr>
        <w:t>I will be using</w:t>
      </w:r>
      <w:r w:rsidR="0002140E" w:rsidRPr="00E83824">
        <w:rPr>
          <w:rFonts w:asciiTheme="minorHAnsi" w:hAnsiTheme="minorHAnsi" w:cstheme="minorHAnsi"/>
        </w:rPr>
        <w:t xml:space="preserve"> the written lives of Saint David</w:t>
      </w:r>
      <w:r w:rsidR="005E38A1" w:rsidRPr="00E83824">
        <w:rPr>
          <w:rFonts w:asciiTheme="minorHAnsi" w:hAnsiTheme="minorHAnsi" w:cstheme="minorHAnsi"/>
        </w:rPr>
        <w:t xml:space="preserve"> for my exploratio</w:t>
      </w:r>
      <w:r w:rsidR="0059716A" w:rsidRPr="00E83824">
        <w:rPr>
          <w:rFonts w:asciiTheme="minorHAnsi" w:hAnsiTheme="minorHAnsi" w:cstheme="minorHAnsi"/>
        </w:rPr>
        <w:t>n of the</w:t>
      </w:r>
      <w:r w:rsidR="005E38A1" w:rsidRPr="00E83824">
        <w:rPr>
          <w:rFonts w:asciiTheme="minorHAnsi" w:hAnsiTheme="minorHAnsi" w:cstheme="minorHAnsi"/>
        </w:rPr>
        <w:t xml:space="preserve"> Celtic saints and the landscape</w:t>
      </w:r>
      <w:r w:rsidR="0002140E" w:rsidRPr="00E83824">
        <w:rPr>
          <w:rFonts w:asciiTheme="minorHAnsi" w:hAnsiTheme="minorHAnsi" w:cstheme="minorHAnsi"/>
        </w:rPr>
        <w:t xml:space="preserve"> </w:t>
      </w:r>
      <w:r w:rsidR="008C1BA9" w:rsidRPr="00E83824">
        <w:rPr>
          <w:rFonts w:asciiTheme="minorHAnsi" w:hAnsiTheme="minorHAnsi" w:cstheme="minorHAnsi"/>
        </w:rPr>
        <w:t>thus;</w:t>
      </w:r>
      <w:r w:rsidR="005E38A1" w:rsidRPr="00E83824">
        <w:rPr>
          <w:rFonts w:asciiTheme="minorHAnsi" w:hAnsiTheme="minorHAnsi" w:cstheme="minorHAnsi"/>
        </w:rPr>
        <w:t xml:space="preserve"> I will</w:t>
      </w:r>
      <w:r w:rsidR="0002140E" w:rsidRPr="00E83824">
        <w:rPr>
          <w:rFonts w:asciiTheme="minorHAnsi" w:hAnsiTheme="minorHAnsi" w:cstheme="minorHAnsi"/>
        </w:rPr>
        <w:t xml:space="preserve"> be focusing</w:t>
      </w:r>
      <w:r w:rsidR="008C1691" w:rsidRPr="00E83824">
        <w:rPr>
          <w:rFonts w:asciiTheme="minorHAnsi" w:hAnsiTheme="minorHAnsi" w:cstheme="minorHAnsi"/>
        </w:rPr>
        <w:t xml:space="preserve"> primarily</w:t>
      </w:r>
      <w:r w:rsidR="0002140E" w:rsidRPr="00E83824">
        <w:rPr>
          <w:rFonts w:asciiTheme="minorHAnsi" w:hAnsiTheme="minorHAnsi" w:cstheme="minorHAnsi"/>
        </w:rPr>
        <w:t xml:space="preserve"> on the landscape and Saint’s cults of Wales.</w:t>
      </w:r>
    </w:p>
    <w:p w:rsidR="00317532" w:rsidRPr="00E83824" w:rsidRDefault="0002140E" w:rsidP="00317532">
      <w:pPr>
        <w:pStyle w:val="Default"/>
        <w:rPr>
          <w:rFonts w:asciiTheme="minorHAnsi" w:hAnsiTheme="minorHAnsi" w:cstheme="minorHAnsi"/>
        </w:rPr>
      </w:pPr>
      <w:r w:rsidRPr="00E83824">
        <w:rPr>
          <w:rFonts w:asciiTheme="minorHAnsi" w:hAnsiTheme="minorHAnsi" w:cstheme="minorHAnsi"/>
        </w:rPr>
        <w:t xml:space="preserve"> </w:t>
      </w:r>
      <w:r w:rsidR="00DC20FD" w:rsidRPr="00E83824">
        <w:rPr>
          <w:rFonts w:asciiTheme="minorHAnsi" w:hAnsiTheme="minorHAnsi" w:cstheme="minorHAnsi"/>
        </w:rPr>
        <w:t xml:space="preserve">The main purpose of the medieval hagiographical </w:t>
      </w:r>
      <w:r w:rsidR="00DC20FD" w:rsidRPr="00E83824">
        <w:rPr>
          <w:rFonts w:asciiTheme="minorHAnsi" w:hAnsiTheme="minorHAnsi" w:cstheme="minorHAnsi"/>
          <w:i/>
        </w:rPr>
        <w:t>Vitae Sanctorum</w:t>
      </w:r>
      <w:r w:rsidR="00DC20FD" w:rsidRPr="00E83824">
        <w:rPr>
          <w:rFonts w:asciiTheme="minorHAnsi" w:hAnsiTheme="minorHAnsi" w:cstheme="minorHAnsi"/>
        </w:rPr>
        <w:t xml:space="preserve"> genre was to promote the sanctity of the individual saint and their cult in order to propagate their status above other regional saints. One way of achieving this political aim</w:t>
      </w:r>
      <w:r w:rsidR="00FA25C9" w:rsidRPr="00E83824">
        <w:rPr>
          <w:rFonts w:asciiTheme="minorHAnsi" w:hAnsiTheme="minorHAnsi" w:cstheme="minorHAnsi"/>
        </w:rPr>
        <w:t xml:space="preserve"> was to</w:t>
      </w:r>
      <w:r w:rsidR="004552B3" w:rsidRPr="00E83824">
        <w:rPr>
          <w:rFonts w:asciiTheme="minorHAnsi" w:hAnsiTheme="minorHAnsi" w:cstheme="minorHAnsi"/>
        </w:rPr>
        <w:t xml:space="preserve"> establish a “</w:t>
      </w:r>
      <w:r w:rsidR="00C34290" w:rsidRPr="00E83824">
        <w:rPr>
          <w:rFonts w:asciiTheme="minorHAnsi" w:hAnsiTheme="minorHAnsi" w:cstheme="minorHAnsi"/>
        </w:rPr>
        <w:t>sacred</w:t>
      </w:r>
      <w:r w:rsidR="004552B3" w:rsidRPr="00E83824">
        <w:rPr>
          <w:rFonts w:asciiTheme="minorHAnsi" w:hAnsiTheme="minorHAnsi" w:cstheme="minorHAnsi"/>
        </w:rPr>
        <w:t xml:space="preserve"> ownership” to the land whe</w:t>
      </w:r>
      <w:r w:rsidRPr="00E83824">
        <w:rPr>
          <w:rFonts w:asciiTheme="minorHAnsi" w:hAnsiTheme="minorHAnsi" w:cstheme="minorHAnsi"/>
        </w:rPr>
        <w:t>re the Saint lived and administered their faith</w:t>
      </w:r>
      <w:r w:rsidR="004552B3" w:rsidRPr="00E83824">
        <w:rPr>
          <w:rFonts w:asciiTheme="minorHAnsi" w:hAnsiTheme="minorHAnsi" w:cstheme="minorHAnsi"/>
        </w:rPr>
        <w:t xml:space="preserve"> during their lifetimes.</w:t>
      </w:r>
      <w:r w:rsidR="00FA25C9" w:rsidRPr="00E83824">
        <w:rPr>
          <w:rFonts w:asciiTheme="minorHAnsi" w:hAnsiTheme="minorHAnsi" w:cstheme="minorHAnsi"/>
        </w:rPr>
        <w:t xml:space="preserve"> The physical location of the miracles associated with the saint</w:t>
      </w:r>
      <w:r w:rsidR="00C34290" w:rsidRPr="00E83824">
        <w:rPr>
          <w:rFonts w:asciiTheme="minorHAnsi" w:hAnsiTheme="minorHAnsi" w:cstheme="minorHAnsi"/>
        </w:rPr>
        <w:t xml:space="preserve"> c</w:t>
      </w:r>
      <w:r w:rsidR="004552B3" w:rsidRPr="00E83824">
        <w:rPr>
          <w:rFonts w:asciiTheme="minorHAnsi" w:hAnsiTheme="minorHAnsi" w:cstheme="minorHAnsi"/>
        </w:rPr>
        <w:t xml:space="preserve">ould designate that area as a place of spiritual importance, and endow that land with a sense of </w:t>
      </w:r>
      <w:r w:rsidR="00FA25C9" w:rsidRPr="00E83824">
        <w:rPr>
          <w:rFonts w:asciiTheme="minorHAnsi" w:hAnsiTheme="minorHAnsi" w:cstheme="minorHAnsi"/>
        </w:rPr>
        <w:t>proprietorship</w:t>
      </w:r>
      <w:r w:rsidR="004552B3" w:rsidRPr="00E83824">
        <w:rPr>
          <w:rFonts w:asciiTheme="minorHAnsi" w:hAnsiTheme="minorHAnsi" w:cstheme="minorHAnsi"/>
        </w:rPr>
        <w:t xml:space="preserve"> by the saint</w:t>
      </w:r>
      <w:r w:rsidR="00C34290" w:rsidRPr="00E83824">
        <w:rPr>
          <w:rFonts w:asciiTheme="minorHAnsi" w:hAnsiTheme="minorHAnsi" w:cstheme="minorHAnsi"/>
        </w:rPr>
        <w:t xml:space="preserve"> and their cult</w:t>
      </w:r>
      <w:r w:rsidR="004552B3" w:rsidRPr="00E83824">
        <w:rPr>
          <w:rFonts w:asciiTheme="minorHAnsi" w:hAnsiTheme="minorHAnsi" w:cstheme="minorHAnsi"/>
        </w:rPr>
        <w:t xml:space="preserve">. </w:t>
      </w:r>
      <w:r w:rsidR="00C34290" w:rsidRPr="00E83824">
        <w:rPr>
          <w:rFonts w:asciiTheme="minorHAnsi" w:hAnsiTheme="minorHAnsi" w:cstheme="minorHAnsi"/>
        </w:rPr>
        <w:t>By elevating a saint’</w:t>
      </w:r>
      <w:r w:rsidR="0070319F" w:rsidRPr="00E83824">
        <w:rPr>
          <w:rFonts w:asciiTheme="minorHAnsi" w:hAnsiTheme="minorHAnsi" w:cstheme="minorHAnsi"/>
        </w:rPr>
        <w:t>s status, any</w:t>
      </w:r>
      <w:r w:rsidR="00C34290" w:rsidRPr="00E83824">
        <w:rPr>
          <w:rFonts w:asciiTheme="minorHAnsi" w:hAnsiTheme="minorHAnsi" w:cstheme="minorHAnsi"/>
        </w:rPr>
        <w:t xml:space="preserve"> author of the Saint’s</w:t>
      </w:r>
      <w:r w:rsidR="00C34290" w:rsidRPr="00E83824">
        <w:rPr>
          <w:rFonts w:asciiTheme="minorHAnsi" w:hAnsiTheme="minorHAnsi" w:cstheme="minorHAnsi"/>
          <w:i/>
        </w:rPr>
        <w:t xml:space="preserve"> Vit</w:t>
      </w:r>
      <w:r w:rsidR="0070319F" w:rsidRPr="00E83824">
        <w:rPr>
          <w:rFonts w:asciiTheme="minorHAnsi" w:hAnsiTheme="minorHAnsi" w:cstheme="minorHAnsi"/>
          <w:i/>
        </w:rPr>
        <w:t>ae</w:t>
      </w:r>
      <w:r w:rsidR="0070319F" w:rsidRPr="00E83824">
        <w:rPr>
          <w:rFonts w:asciiTheme="minorHAnsi" w:hAnsiTheme="minorHAnsi" w:cstheme="minorHAnsi"/>
        </w:rPr>
        <w:t>, was attempting to secure</w:t>
      </w:r>
      <w:r w:rsidR="00C34290" w:rsidRPr="00E83824">
        <w:rPr>
          <w:rFonts w:asciiTheme="minorHAnsi" w:hAnsiTheme="minorHAnsi" w:cstheme="minorHAnsi"/>
        </w:rPr>
        <w:t xml:space="preserve"> the power </w:t>
      </w:r>
      <w:r w:rsidR="0070319F" w:rsidRPr="00E83824">
        <w:rPr>
          <w:rFonts w:asciiTheme="minorHAnsi" w:hAnsiTheme="minorHAnsi" w:cstheme="minorHAnsi"/>
        </w:rPr>
        <w:t>and security that land</w:t>
      </w:r>
      <w:r w:rsidR="00FA298E" w:rsidRPr="00E83824">
        <w:rPr>
          <w:rFonts w:asciiTheme="minorHAnsi" w:hAnsiTheme="minorHAnsi" w:cstheme="minorHAnsi"/>
        </w:rPr>
        <w:t xml:space="preserve"> represented</w:t>
      </w:r>
      <w:r w:rsidR="0070319F" w:rsidRPr="00E83824">
        <w:rPr>
          <w:rFonts w:asciiTheme="minorHAnsi" w:hAnsiTheme="minorHAnsi" w:cstheme="minorHAnsi"/>
        </w:rPr>
        <w:t>.</w:t>
      </w:r>
      <w:r w:rsidR="00FA298E" w:rsidRPr="00E83824">
        <w:rPr>
          <w:rFonts w:asciiTheme="minorHAnsi" w:hAnsiTheme="minorHAnsi" w:cstheme="minorHAnsi"/>
        </w:rPr>
        <w:t xml:space="preserve"> </w:t>
      </w:r>
      <w:r w:rsidR="0070319F" w:rsidRPr="00E83824">
        <w:rPr>
          <w:rFonts w:asciiTheme="minorHAnsi" w:hAnsiTheme="minorHAnsi" w:cstheme="minorHAnsi"/>
        </w:rPr>
        <w:t>For</w:t>
      </w:r>
      <w:r w:rsidR="0059716A" w:rsidRPr="00E83824">
        <w:rPr>
          <w:rFonts w:asciiTheme="minorHAnsi" w:hAnsiTheme="minorHAnsi" w:cstheme="minorHAnsi"/>
        </w:rPr>
        <w:t xml:space="preserve"> the writers </w:t>
      </w:r>
      <w:r w:rsidR="0070319F" w:rsidRPr="00E83824">
        <w:rPr>
          <w:rFonts w:asciiTheme="minorHAnsi" w:hAnsiTheme="minorHAnsi" w:cstheme="minorHAnsi"/>
        </w:rPr>
        <w:t>of Saint David’s Li</w:t>
      </w:r>
      <w:r w:rsidR="00DC20FD" w:rsidRPr="00E83824">
        <w:rPr>
          <w:rFonts w:asciiTheme="minorHAnsi" w:hAnsiTheme="minorHAnsi" w:cstheme="minorHAnsi"/>
        </w:rPr>
        <w:t>fe, there were bigger threats than</w:t>
      </w:r>
      <w:r w:rsidR="00942E4E" w:rsidRPr="00E83824">
        <w:rPr>
          <w:rFonts w:asciiTheme="minorHAnsi" w:hAnsiTheme="minorHAnsi" w:cstheme="minorHAnsi"/>
        </w:rPr>
        <w:t xml:space="preserve"> the competition with</w:t>
      </w:r>
      <w:r w:rsidR="00FA298E" w:rsidRPr="00E83824">
        <w:rPr>
          <w:rFonts w:asciiTheme="minorHAnsi" w:hAnsiTheme="minorHAnsi" w:cstheme="minorHAnsi"/>
        </w:rPr>
        <w:t xml:space="preserve"> other </w:t>
      </w:r>
      <w:r w:rsidR="0070319F" w:rsidRPr="00E83824">
        <w:rPr>
          <w:rFonts w:asciiTheme="minorHAnsi" w:hAnsiTheme="minorHAnsi" w:cstheme="minorHAnsi"/>
        </w:rPr>
        <w:t xml:space="preserve">local </w:t>
      </w:r>
      <w:r w:rsidR="00FA298E" w:rsidRPr="00E83824">
        <w:rPr>
          <w:rFonts w:asciiTheme="minorHAnsi" w:hAnsiTheme="minorHAnsi" w:cstheme="minorHAnsi"/>
        </w:rPr>
        <w:t>saint’s cults</w:t>
      </w:r>
      <w:r w:rsidR="0059716A" w:rsidRPr="00E83824">
        <w:rPr>
          <w:rFonts w:asciiTheme="minorHAnsi" w:hAnsiTheme="minorHAnsi" w:cstheme="minorHAnsi"/>
        </w:rPr>
        <w:t>. They sought</w:t>
      </w:r>
      <w:r w:rsidR="00635707" w:rsidRPr="00E83824">
        <w:rPr>
          <w:rFonts w:asciiTheme="minorHAnsi" w:hAnsiTheme="minorHAnsi" w:cstheme="minorHAnsi"/>
        </w:rPr>
        <w:t>,</w:t>
      </w:r>
      <w:r w:rsidR="009C5296" w:rsidRPr="00E83824">
        <w:rPr>
          <w:rFonts w:asciiTheme="minorHAnsi" w:hAnsiTheme="minorHAnsi" w:cstheme="minorHAnsi"/>
        </w:rPr>
        <w:t xml:space="preserve"> not</w:t>
      </w:r>
      <w:r w:rsidR="00DC20FD" w:rsidRPr="00E83824">
        <w:rPr>
          <w:rFonts w:asciiTheme="minorHAnsi" w:hAnsiTheme="minorHAnsi" w:cstheme="minorHAnsi"/>
        </w:rPr>
        <w:t xml:space="preserve"> only to </w:t>
      </w:r>
      <w:r w:rsidR="0070319F" w:rsidRPr="00E83824">
        <w:rPr>
          <w:rFonts w:asciiTheme="minorHAnsi" w:hAnsiTheme="minorHAnsi" w:cstheme="minorHAnsi"/>
        </w:rPr>
        <w:t>strengthen their churches position</w:t>
      </w:r>
      <w:r w:rsidR="00DC20FD" w:rsidRPr="00E83824">
        <w:rPr>
          <w:rFonts w:asciiTheme="minorHAnsi" w:hAnsiTheme="minorHAnsi" w:cstheme="minorHAnsi"/>
        </w:rPr>
        <w:t xml:space="preserve"> within Wales,</w:t>
      </w:r>
      <w:r w:rsidR="009C5296" w:rsidRPr="00E83824">
        <w:rPr>
          <w:rFonts w:asciiTheme="minorHAnsi" w:hAnsiTheme="minorHAnsi" w:cstheme="minorHAnsi"/>
        </w:rPr>
        <w:t xml:space="preserve"> but also to protect their national identity</w:t>
      </w:r>
      <w:r w:rsidR="00956AB9" w:rsidRPr="00E83824">
        <w:rPr>
          <w:rFonts w:asciiTheme="minorHAnsi" w:hAnsiTheme="minorHAnsi" w:cstheme="minorHAnsi"/>
        </w:rPr>
        <w:t xml:space="preserve"> against the invasion of</w:t>
      </w:r>
      <w:r w:rsidR="009C5296" w:rsidRPr="00E83824">
        <w:rPr>
          <w:rFonts w:asciiTheme="minorHAnsi" w:hAnsiTheme="minorHAnsi" w:cstheme="minorHAnsi"/>
        </w:rPr>
        <w:t xml:space="preserve"> foreign</w:t>
      </w:r>
      <w:r w:rsidR="00956AB9" w:rsidRPr="00E83824">
        <w:rPr>
          <w:rFonts w:asciiTheme="minorHAnsi" w:hAnsiTheme="minorHAnsi" w:cstheme="minorHAnsi"/>
        </w:rPr>
        <w:t xml:space="preserve"> powers</w:t>
      </w:r>
      <w:r w:rsidR="00FA298E" w:rsidRPr="00E83824">
        <w:rPr>
          <w:rFonts w:asciiTheme="minorHAnsi" w:hAnsiTheme="minorHAnsi" w:cstheme="minorHAnsi"/>
        </w:rPr>
        <w:t xml:space="preserve">. </w:t>
      </w:r>
    </w:p>
    <w:p w:rsidR="007070AF" w:rsidRPr="00E83824" w:rsidRDefault="008E73FC" w:rsidP="00780C04">
      <w:pPr>
        <w:pStyle w:val="Default"/>
        <w:rPr>
          <w:rFonts w:asciiTheme="minorHAnsi" w:hAnsiTheme="minorHAnsi" w:cstheme="minorHAnsi"/>
        </w:rPr>
      </w:pPr>
      <w:r w:rsidRPr="00E83824">
        <w:rPr>
          <w:rFonts w:asciiTheme="minorHAnsi" w:hAnsiTheme="minorHAnsi" w:cstheme="minorHAnsi"/>
        </w:rPr>
        <w:t xml:space="preserve">. </w:t>
      </w:r>
    </w:p>
    <w:p w:rsidR="00317532" w:rsidRPr="00E83824" w:rsidRDefault="00317532" w:rsidP="00830BA3">
      <w:pPr>
        <w:pStyle w:val="Default"/>
        <w:rPr>
          <w:rFonts w:asciiTheme="minorHAnsi" w:hAnsiTheme="minorHAnsi" w:cstheme="minorHAnsi"/>
          <w:u w:val="single"/>
        </w:rPr>
      </w:pPr>
    </w:p>
    <w:p w:rsidR="00830BA3" w:rsidRPr="00E83824" w:rsidRDefault="007070AF" w:rsidP="00830BA3">
      <w:pPr>
        <w:pStyle w:val="Default"/>
        <w:rPr>
          <w:rFonts w:asciiTheme="minorHAnsi" w:hAnsiTheme="minorHAnsi" w:cstheme="minorHAnsi"/>
          <w:u w:val="single"/>
        </w:rPr>
      </w:pPr>
      <w:r w:rsidRPr="00E83824">
        <w:rPr>
          <w:rFonts w:asciiTheme="minorHAnsi" w:hAnsiTheme="minorHAnsi" w:cstheme="minorHAnsi"/>
          <w:u w:val="single"/>
        </w:rPr>
        <w:t>The Political Landscape</w:t>
      </w:r>
    </w:p>
    <w:p w:rsidR="00830BA3" w:rsidRPr="00E83824" w:rsidRDefault="00830BA3" w:rsidP="00830BA3">
      <w:pPr>
        <w:pStyle w:val="Default"/>
        <w:rPr>
          <w:rFonts w:asciiTheme="minorHAnsi" w:hAnsiTheme="minorHAnsi" w:cstheme="minorHAnsi"/>
          <w:u w:val="single"/>
        </w:rPr>
      </w:pPr>
    </w:p>
    <w:p w:rsidR="000D3AEC" w:rsidRPr="00E83824" w:rsidRDefault="0033511E" w:rsidP="000D3AEC">
      <w:pPr>
        <w:rPr>
          <w:rFonts w:cstheme="minorHAnsi"/>
          <w:sz w:val="24"/>
          <w:szCs w:val="24"/>
        </w:rPr>
      </w:pPr>
      <w:r w:rsidRPr="00E83824">
        <w:rPr>
          <w:rFonts w:cstheme="minorHAnsi"/>
          <w:sz w:val="24"/>
          <w:szCs w:val="24"/>
        </w:rPr>
        <w:t xml:space="preserve">Although saints’ </w:t>
      </w:r>
      <w:r w:rsidRPr="00E83824">
        <w:rPr>
          <w:rFonts w:cstheme="minorHAnsi"/>
          <w:i/>
          <w:sz w:val="24"/>
          <w:szCs w:val="24"/>
        </w:rPr>
        <w:t>Lives</w:t>
      </w:r>
      <w:r w:rsidRPr="00E83824">
        <w:rPr>
          <w:rFonts w:cstheme="minorHAnsi"/>
          <w:sz w:val="24"/>
          <w:szCs w:val="24"/>
        </w:rPr>
        <w:t xml:space="preserve"> had become popular in other Celtic regions like Brittany ad Ireland by the seventh century, they did not play a significant role in Wales until the end of the eleventh century when the political environment </w:t>
      </w:r>
      <w:r w:rsidR="00F6794B" w:rsidRPr="00E83824">
        <w:rPr>
          <w:rFonts w:cstheme="minorHAnsi"/>
          <w:sz w:val="24"/>
          <w:szCs w:val="24"/>
        </w:rPr>
        <w:t>started to change significantly.</w:t>
      </w:r>
      <w:r w:rsidR="00F6794B" w:rsidRPr="00E83824">
        <w:rPr>
          <w:rStyle w:val="FootnoteReference"/>
          <w:rFonts w:cstheme="minorHAnsi"/>
          <w:sz w:val="24"/>
          <w:szCs w:val="24"/>
        </w:rPr>
        <w:footnoteReference w:id="2"/>
      </w:r>
      <w:r w:rsidR="00E17E63" w:rsidRPr="00E83824">
        <w:rPr>
          <w:rFonts w:cstheme="minorHAnsi"/>
          <w:sz w:val="24"/>
          <w:szCs w:val="24"/>
        </w:rPr>
        <w:t xml:space="preserve"> </w:t>
      </w:r>
      <w:r w:rsidR="007357DD" w:rsidRPr="00E83824">
        <w:rPr>
          <w:rFonts w:cstheme="minorHAnsi"/>
          <w:sz w:val="24"/>
          <w:szCs w:val="24"/>
        </w:rPr>
        <w:t>For the most part, the Welsh managed to subdue the pressure put on their borders by the Anglo Saxons</w:t>
      </w:r>
      <w:r w:rsidRPr="00E83824">
        <w:rPr>
          <w:rFonts w:cstheme="minorHAnsi"/>
          <w:sz w:val="24"/>
          <w:szCs w:val="24"/>
        </w:rPr>
        <w:t xml:space="preserve"> in the Dark Ages</w:t>
      </w:r>
      <w:r w:rsidR="003420CF" w:rsidRPr="00E83824">
        <w:rPr>
          <w:rFonts w:cstheme="minorHAnsi"/>
          <w:sz w:val="24"/>
          <w:szCs w:val="24"/>
        </w:rPr>
        <w:t>,</w:t>
      </w:r>
      <w:r w:rsidR="0000674B" w:rsidRPr="00E83824">
        <w:rPr>
          <w:rFonts w:cstheme="minorHAnsi"/>
          <w:sz w:val="24"/>
          <w:szCs w:val="24"/>
        </w:rPr>
        <w:t xml:space="preserve"> allowing the Welsh church to develop without</w:t>
      </w:r>
      <w:r w:rsidR="00E26506" w:rsidRPr="00E83824">
        <w:rPr>
          <w:rFonts w:cstheme="minorHAnsi"/>
          <w:sz w:val="24"/>
          <w:szCs w:val="24"/>
        </w:rPr>
        <w:t xml:space="preserve"> much</w:t>
      </w:r>
      <w:r w:rsidR="0000674B" w:rsidRPr="00E83824">
        <w:rPr>
          <w:rFonts w:cstheme="minorHAnsi"/>
          <w:sz w:val="24"/>
          <w:szCs w:val="24"/>
        </w:rPr>
        <w:t xml:space="preserve"> outside interference,</w:t>
      </w:r>
      <w:r w:rsidR="003420CF" w:rsidRPr="00E83824">
        <w:rPr>
          <w:rFonts w:cstheme="minorHAnsi"/>
          <w:sz w:val="24"/>
          <w:szCs w:val="24"/>
        </w:rPr>
        <w:t xml:space="preserve"> but the arrival</w:t>
      </w:r>
      <w:r w:rsidR="007357DD" w:rsidRPr="00E83824">
        <w:rPr>
          <w:rFonts w:cstheme="minorHAnsi"/>
          <w:sz w:val="24"/>
          <w:szCs w:val="24"/>
        </w:rPr>
        <w:t xml:space="preserve"> of the Normans in England</w:t>
      </w:r>
      <w:r w:rsidR="003420CF" w:rsidRPr="00E83824">
        <w:rPr>
          <w:rFonts w:cstheme="minorHAnsi"/>
          <w:sz w:val="24"/>
          <w:szCs w:val="24"/>
        </w:rPr>
        <w:t xml:space="preserve"> in 1066, was a different matter entirely. </w:t>
      </w:r>
      <w:r w:rsidR="000D3AEC" w:rsidRPr="00E83824">
        <w:rPr>
          <w:rFonts w:cstheme="minorHAnsi"/>
          <w:sz w:val="24"/>
          <w:szCs w:val="24"/>
        </w:rPr>
        <w:t>Controlling the church was a key component in the “</w:t>
      </w:r>
      <w:proofErr w:type="spellStart"/>
      <w:r w:rsidR="000D3AEC" w:rsidRPr="00E83824">
        <w:rPr>
          <w:rFonts w:cstheme="minorHAnsi"/>
          <w:sz w:val="24"/>
          <w:szCs w:val="24"/>
        </w:rPr>
        <w:t>Normanization</w:t>
      </w:r>
      <w:proofErr w:type="spellEnd"/>
      <w:r w:rsidR="000D3AEC" w:rsidRPr="00E83824">
        <w:rPr>
          <w:rFonts w:cstheme="minorHAnsi"/>
          <w:sz w:val="24"/>
          <w:szCs w:val="24"/>
        </w:rPr>
        <w:t xml:space="preserve">” of a territory. Any dioses not recognizing the primacy </w:t>
      </w:r>
      <w:r w:rsidR="000D3AEC" w:rsidRPr="00E83824">
        <w:rPr>
          <w:rFonts w:cstheme="minorHAnsi"/>
          <w:sz w:val="24"/>
          <w:szCs w:val="24"/>
        </w:rPr>
        <w:lastRenderedPageBreak/>
        <w:t xml:space="preserve">of Canterbury could potentially remain outside of Norman control, and, in the eyes of the Norman leadership, become a sanctuary for rebellion. </w:t>
      </w:r>
    </w:p>
    <w:p w:rsidR="007070AF" w:rsidRPr="00E83824" w:rsidRDefault="0000674B" w:rsidP="00830BA3">
      <w:pPr>
        <w:pStyle w:val="Default"/>
        <w:rPr>
          <w:rFonts w:asciiTheme="minorHAnsi" w:hAnsiTheme="minorHAnsi" w:cstheme="minorHAnsi"/>
          <w:u w:val="single"/>
        </w:rPr>
      </w:pPr>
      <w:r w:rsidRPr="00E83824">
        <w:rPr>
          <w:rFonts w:asciiTheme="minorHAnsi" w:hAnsiTheme="minorHAnsi" w:cstheme="minorHAnsi"/>
        </w:rPr>
        <w:t>This new and powerful threat prompted the writing of the first</w:t>
      </w:r>
      <w:r w:rsidR="00D03E78" w:rsidRPr="00E83824">
        <w:rPr>
          <w:rFonts w:asciiTheme="minorHAnsi" w:hAnsiTheme="minorHAnsi" w:cstheme="minorHAnsi"/>
        </w:rPr>
        <w:t xml:space="preserve"> Latin</w:t>
      </w:r>
      <w:r w:rsidRPr="00E83824">
        <w:rPr>
          <w:rFonts w:asciiTheme="minorHAnsi" w:hAnsiTheme="minorHAnsi" w:cstheme="minorHAnsi"/>
        </w:rPr>
        <w:t xml:space="preserve"> version of the </w:t>
      </w:r>
      <w:r w:rsidRPr="00E83824">
        <w:rPr>
          <w:rFonts w:asciiTheme="minorHAnsi" w:hAnsiTheme="minorHAnsi" w:cstheme="minorHAnsi"/>
          <w:i/>
        </w:rPr>
        <w:t xml:space="preserve">Life of David, </w:t>
      </w:r>
      <w:r w:rsidRPr="00E83824">
        <w:rPr>
          <w:rFonts w:asciiTheme="minorHAnsi" w:hAnsiTheme="minorHAnsi" w:cstheme="minorHAnsi"/>
        </w:rPr>
        <w:t xml:space="preserve">by </w:t>
      </w:r>
      <w:proofErr w:type="spellStart"/>
      <w:r w:rsidR="00D03E78" w:rsidRPr="00E83824">
        <w:rPr>
          <w:rFonts w:asciiTheme="minorHAnsi" w:hAnsiTheme="minorHAnsi" w:cstheme="minorHAnsi"/>
        </w:rPr>
        <w:t>Rhygyfarch</w:t>
      </w:r>
      <w:proofErr w:type="spellEnd"/>
      <w:r w:rsidR="00D03E78" w:rsidRPr="00E83824">
        <w:rPr>
          <w:rFonts w:asciiTheme="minorHAnsi" w:hAnsiTheme="minorHAnsi" w:cstheme="minorHAnsi"/>
        </w:rPr>
        <w:t xml:space="preserve"> </w:t>
      </w:r>
      <w:proofErr w:type="spellStart"/>
      <w:proofErr w:type="gramStart"/>
      <w:r w:rsidR="00D03E78" w:rsidRPr="00E83824">
        <w:rPr>
          <w:rFonts w:asciiTheme="minorHAnsi" w:hAnsiTheme="minorHAnsi" w:cstheme="minorHAnsi"/>
        </w:rPr>
        <w:t>ap</w:t>
      </w:r>
      <w:proofErr w:type="spellEnd"/>
      <w:proofErr w:type="gramEnd"/>
      <w:r w:rsidR="00D03E78" w:rsidRPr="00E83824">
        <w:rPr>
          <w:rFonts w:asciiTheme="minorHAnsi" w:hAnsiTheme="minorHAnsi" w:cstheme="minorHAnsi"/>
        </w:rPr>
        <w:t xml:space="preserve"> </w:t>
      </w:r>
      <w:proofErr w:type="spellStart"/>
      <w:r w:rsidR="00D03E78" w:rsidRPr="00E83824">
        <w:rPr>
          <w:rFonts w:asciiTheme="minorHAnsi" w:hAnsiTheme="minorHAnsi" w:cstheme="minorHAnsi"/>
        </w:rPr>
        <w:t>Sulien</w:t>
      </w:r>
      <w:proofErr w:type="spellEnd"/>
      <w:r w:rsidR="00C86905" w:rsidRPr="00E83824">
        <w:rPr>
          <w:rFonts w:asciiTheme="minorHAnsi" w:hAnsiTheme="minorHAnsi" w:cstheme="minorHAnsi"/>
        </w:rPr>
        <w:t xml:space="preserve"> of </w:t>
      </w:r>
      <w:proofErr w:type="spellStart"/>
      <w:r w:rsidR="00C86905" w:rsidRPr="00E83824">
        <w:rPr>
          <w:rFonts w:asciiTheme="minorHAnsi" w:hAnsiTheme="minorHAnsi" w:cstheme="minorHAnsi"/>
        </w:rPr>
        <w:t>Llanbadarn</w:t>
      </w:r>
      <w:proofErr w:type="spellEnd"/>
      <w:r w:rsidR="00D03E78" w:rsidRPr="00E83824">
        <w:rPr>
          <w:rFonts w:asciiTheme="minorHAnsi" w:hAnsiTheme="minorHAnsi" w:cstheme="minorHAnsi"/>
        </w:rPr>
        <w:t xml:space="preserve"> (1056-1099)</w:t>
      </w:r>
      <w:r w:rsidR="00C86905" w:rsidRPr="00E83824">
        <w:rPr>
          <w:rFonts w:asciiTheme="minorHAnsi" w:hAnsiTheme="minorHAnsi" w:cstheme="minorHAnsi"/>
        </w:rPr>
        <w:t xml:space="preserve"> in about 1090</w:t>
      </w:r>
      <w:r w:rsidR="00D03E78" w:rsidRPr="00E83824">
        <w:rPr>
          <w:rFonts w:asciiTheme="minorHAnsi" w:hAnsiTheme="minorHAnsi" w:cstheme="minorHAnsi"/>
        </w:rPr>
        <w:t xml:space="preserve">. </w:t>
      </w:r>
      <w:r w:rsidR="00C86905" w:rsidRPr="00E83824">
        <w:rPr>
          <w:rFonts w:asciiTheme="minorHAnsi" w:hAnsiTheme="minorHAnsi" w:cstheme="minorHAnsi"/>
        </w:rPr>
        <w:t xml:space="preserve">The Nero Digby, a shorter version of </w:t>
      </w:r>
      <w:proofErr w:type="gramStart"/>
      <w:r w:rsidR="00C86905" w:rsidRPr="00E83824">
        <w:rPr>
          <w:rFonts w:asciiTheme="minorHAnsi" w:hAnsiTheme="minorHAnsi" w:cstheme="minorHAnsi"/>
        </w:rPr>
        <w:t>David’s</w:t>
      </w:r>
      <w:proofErr w:type="gramEnd"/>
      <w:r w:rsidR="00C86905" w:rsidRPr="00E83824">
        <w:rPr>
          <w:rFonts w:asciiTheme="minorHAnsi" w:hAnsiTheme="minorHAnsi" w:cstheme="minorHAnsi"/>
        </w:rPr>
        <w:t xml:space="preserve"> </w:t>
      </w:r>
      <w:r w:rsidR="00C86905" w:rsidRPr="00E83824">
        <w:rPr>
          <w:rFonts w:asciiTheme="minorHAnsi" w:hAnsiTheme="minorHAnsi" w:cstheme="minorHAnsi"/>
          <w:i/>
        </w:rPr>
        <w:t>Life,</w:t>
      </w:r>
      <w:r w:rsidR="00C86905" w:rsidRPr="00E83824">
        <w:rPr>
          <w:rFonts w:asciiTheme="minorHAnsi" w:hAnsiTheme="minorHAnsi" w:cstheme="minorHAnsi"/>
        </w:rPr>
        <w:t xml:space="preserve"> was commissioned by the Norman Bishop Bernard around the 1120s</w:t>
      </w:r>
      <w:r w:rsidR="005E38A1" w:rsidRPr="00E83824">
        <w:rPr>
          <w:rFonts w:asciiTheme="minorHAnsi" w:hAnsiTheme="minorHAnsi" w:cstheme="minorHAnsi"/>
        </w:rPr>
        <w:t xml:space="preserve"> in his attempt to establish St David’</w:t>
      </w:r>
      <w:r w:rsidR="00CE07FD" w:rsidRPr="00E83824">
        <w:rPr>
          <w:rFonts w:asciiTheme="minorHAnsi" w:hAnsiTheme="minorHAnsi" w:cstheme="minorHAnsi"/>
        </w:rPr>
        <w:t>s domination over</w:t>
      </w:r>
      <w:r w:rsidR="005E38A1" w:rsidRPr="00E83824">
        <w:rPr>
          <w:rFonts w:asciiTheme="minorHAnsi" w:hAnsiTheme="minorHAnsi" w:cstheme="minorHAnsi"/>
        </w:rPr>
        <w:t xml:space="preserve"> internal threats</w:t>
      </w:r>
      <w:r w:rsidR="00CE07FD" w:rsidRPr="00E83824">
        <w:rPr>
          <w:rFonts w:asciiTheme="minorHAnsi" w:hAnsiTheme="minorHAnsi" w:cstheme="minorHAnsi"/>
        </w:rPr>
        <w:t xml:space="preserve"> within the Welsh church</w:t>
      </w:r>
      <w:r w:rsidR="00C86905" w:rsidRPr="00E83824">
        <w:rPr>
          <w:rFonts w:asciiTheme="minorHAnsi" w:hAnsiTheme="minorHAnsi" w:cstheme="minorHAnsi"/>
        </w:rPr>
        <w:t xml:space="preserve">. There were subsequent versions provided by </w:t>
      </w:r>
      <w:proofErr w:type="spellStart"/>
      <w:r w:rsidR="00C86905" w:rsidRPr="00E83824">
        <w:rPr>
          <w:rFonts w:asciiTheme="minorHAnsi" w:hAnsiTheme="minorHAnsi" w:cstheme="minorHAnsi"/>
        </w:rPr>
        <w:t>Giraldus</w:t>
      </w:r>
      <w:proofErr w:type="spellEnd"/>
      <w:r w:rsidR="00C86905" w:rsidRPr="00E83824">
        <w:rPr>
          <w:rFonts w:asciiTheme="minorHAnsi" w:hAnsiTheme="minorHAnsi" w:cstheme="minorHAnsi"/>
        </w:rPr>
        <w:t xml:space="preserve"> </w:t>
      </w:r>
      <w:proofErr w:type="spellStart"/>
      <w:r w:rsidR="00C86905" w:rsidRPr="00E83824">
        <w:rPr>
          <w:rFonts w:asciiTheme="minorHAnsi" w:hAnsiTheme="minorHAnsi" w:cstheme="minorHAnsi"/>
        </w:rPr>
        <w:t>Cambre</w:t>
      </w:r>
      <w:r w:rsidR="000A71A4" w:rsidRPr="00E83824">
        <w:rPr>
          <w:rFonts w:asciiTheme="minorHAnsi" w:hAnsiTheme="minorHAnsi" w:cstheme="minorHAnsi"/>
        </w:rPr>
        <w:t>nsis</w:t>
      </w:r>
      <w:proofErr w:type="spellEnd"/>
      <w:r w:rsidR="000A71A4" w:rsidRPr="00E83824">
        <w:rPr>
          <w:rFonts w:asciiTheme="minorHAnsi" w:hAnsiTheme="minorHAnsi" w:cstheme="minorHAnsi"/>
        </w:rPr>
        <w:t xml:space="preserve"> in the 1200s and a Welsh language version by the anchorite of </w:t>
      </w:r>
      <w:proofErr w:type="spellStart"/>
      <w:r w:rsidR="000A71A4" w:rsidRPr="00E83824">
        <w:rPr>
          <w:rFonts w:asciiTheme="minorHAnsi" w:hAnsiTheme="minorHAnsi" w:cstheme="minorHAnsi"/>
        </w:rPr>
        <w:t>Llanddewibrefi</w:t>
      </w:r>
      <w:proofErr w:type="spellEnd"/>
      <w:r w:rsidR="008E73FC" w:rsidRPr="00E83824">
        <w:rPr>
          <w:rFonts w:asciiTheme="minorHAnsi" w:hAnsiTheme="minorHAnsi" w:cstheme="minorHAnsi"/>
        </w:rPr>
        <w:t xml:space="preserve"> produced</w:t>
      </w:r>
      <w:r w:rsidR="000A71A4" w:rsidRPr="00E83824">
        <w:rPr>
          <w:rFonts w:asciiTheme="minorHAnsi" w:hAnsiTheme="minorHAnsi" w:cstheme="minorHAnsi"/>
        </w:rPr>
        <w:t xml:space="preserve"> in 1346.</w:t>
      </w:r>
      <w:r w:rsidR="00D03E78" w:rsidRPr="00E83824">
        <w:rPr>
          <w:rFonts w:asciiTheme="minorHAnsi" w:hAnsiTheme="minorHAnsi" w:cstheme="minorHAnsi"/>
        </w:rPr>
        <w:t xml:space="preserve"> </w:t>
      </w:r>
      <w:r w:rsidR="007070AF" w:rsidRPr="00E83824">
        <w:rPr>
          <w:rFonts w:asciiTheme="minorHAnsi" w:hAnsiTheme="minorHAnsi" w:cstheme="minorHAnsi"/>
        </w:rPr>
        <w:t xml:space="preserve">All Saint’s </w:t>
      </w:r>
      <w:proofErr w:type="spellStart"/>
      <w:r w:rsidR="007070AF" w:rsidRPr="00E83824">
        <w:rPr>
          <w:rFonts w:asciiTheme="minorHAnsi" w:hAnsiTheme="minorHAnsi" w:cstheme="minorHAnsi"/>
          <w:i/>
        </w:rPr>
        <w:t>Vitaes</w:t>
      </w:r>
      <w:proofErr w:type="spellEnd"/>
      <w:r w:rsidR="007070AF" w:rsidRPr="00E83824">
        <w:rPr>
          <w:rFonts w:asciiTheme="minorHAnsi" w:hAnsiTheme="minorHAnsi" w:cstheme="minorHAnsi"/>
        </w:rPr>
        <w:t xml:space="preserve"> possessed certain narrative themes- The life of the Saint, their </w:t>
      </w:r>
      <w:r w:rsidR="008E73FC" w:rsidRPr="00E83824">
        <w:rPr>
          <w:rFonts w:asciiTheme="minorHAnsi" w:hAnsiTheme="minorHAnsi" w:cstheme="minorHAnsi"/>
        </w:rPr>
        <w:t>miracles, and their relationships to other religious personalities</w:t>
      </w:r>
      <w:r w:rsidR="007070AF" w:rsidRPr="00E83824">
        <w:rPr>
          <w:rFonts w:asciiTheme="minorHAnsi" w:hAnsiTheme="minorHAnsi" w:cstheme="minorHAnsi"/>
        </w:rPr>
        <w:t xml:space="preserve">. The existence of a saint’s </w:t>
      </w:r>
      <w:r w:rsidR="007070AF" w:rsidRPr="00E83824">
        <w:rPr>
          <w:rFonts w:asciiTheme="minorHAnsi" w:hAnsiTheme="minorHAnsi" w:cstheme="minorHAnsi"/>
          <w:i/>
        </w:rPr>
        <w:t xml:space="preserve">vitae, </w:t>
      </w:r>
      <w:r w:rsidR="007070AF" w:rsidRPr="00E83824">
        <w:rPr>
          <w:rFonts w:asciiTheme="minorHAnsi" w:hAnsiTheme="minorHAnsi" w:cstheme="minorHAnsi"/>
        </w:rPr>
        <w:t>their sacred biography, elevated a local saint and established th</w:t>
      </w:r>
      <w:r w:rsidR="00D03E78" w:rsidRPr="00E83824">
        <w:rPr>
          <w:rFonts w:asciiTheme="minorHAnsi" w:hAnsiTheme="minorHAnsi" w:cstheme="minorHAnsi"/>
        </w:rPr>
        <w:t>em on the Christian world stage,</w:t>
      </w:r>
      <w:r w:rsidR="000A71A4" w:rsidRPr="00E83824">
        <w:rPr>
          <w:rFonts w:asciiTheme="minorHAnsi" w:hAnsiTheme="minorHAnsi" w:cstheme="minorHAnsi"/>
        </w:rPr>
        <w:t xml:space="preserve"> thus the reasons behind the writing of a </w:t>
      </w:r>
      <w:r w:rsidR="000A71A4" w:rsidRPr="00E83824">
        <w:rPr>
          <w:rFonts w:asciiTheme="minorHAnsi" w:hAnsiTheme="minorHAnsi" w:cstheme="minorHAnsi"/>
          <w:i/>
        </w:rPr>
        <w:t xml:space="preserve">vitae </w:t>
      </w:r>
      <w:r w:rsidR="000A71A4" w:rsidRPr="00E83824">
        <w:rPr>
          <w:rFonts w:asciiTheme="minorHAnsi" w:hAnsiTheme="minorHAnsi" w:cstheme="minorHAnsi"/>
        </w:rPr>
        <w:t>tended to be political ones</w:t>
      </w:r>
      <w:r w:rsidR="000A71A4" w:rsidRPr="00E83824">
        <w:rPr>
          <w:rFonts w:asciiTheme="minorHAnsi" w:hAnsiTheme="minorHAnsi" w:cstheme="minorHAnsi"/>
          <w:i/>
        </w:rPr>
        <w:t>.</w:t>
      </w:r>
      <w:r w:rsidR="000A71A4" w:rsidRPr="00E83824">
        <w:rPr>
          <w:rFonts w:asciiTheme="minorHAnsi" w:hAnsiTheme="minorHAnsi" w:cstheme="minorHAnsi"/>
        </w:rPr>
        <w:t xml:space="preserve"> </w:t>
      </w:r>
    </w:p>
    <w:p w:rsidR="007070AF" w:rsidRPr="00E83824" w:rsidRDefault="00211C1E" w:rsidP="007070AF">
      <w:pPr>
        <w:rPr>
          <w:rFonts w:cstheme="minorHAnsi"/>
          <w:sz w:val="24"/>
          <w:szCs w:val="24"/>
        </w:rPr>
      </w:pPr>
      <w:proofErr w:type="spellStart"/>
      <w:r w:rsidRPr="00E83824">
        <w:rPr>
          <w:rFonts w:cstheme="minorHAnsi"/>
          <w:sz w:val="24"/>
          <w:szCs w:val="24"/>
        </w:rPr>
        <w:t>Rygyfarch’s</w:t>
      </w:r>
      <w:proofErr w:type="spellEnd"/>
      <w:r w:rsidR="00830BA3" w:rsidRPr="00E83824">
        <w:rPr>
          <w:rFonts w:cstheme="minorHAnsi"/>
          <w:sz w:val="24"/>
          <w:szCs w:val="24"/>
        </w:rPr>
        <w:t xml:space="preserve"> political </w:t>
      </w:r>
      <w:r w:rsidR="00F24118" w:rsidRPr="00E83824">
        <w:rPr>
          <w:rFonts w:cstheme="minorHAnsi"/>
          <w:sz w:val="24"/>
          <w:szCs w:val="24"/>
        </w:rPr>
        <w:t xml:space="preserve">agenda with the writing of the </w:t>
      </w:r>
      <w:r w:rsidRPr="00E83824">
        <w:rPr>
          <w:rFonts w:cstheme="minorHAnsi"/>
          <w:i/>
          <w:sz w:val="24"/>
          <w:szCs w:val="24"/>
        </w:rPr>
        <w:t>Life</w:t>
      </w:r>
      <w:r w:rsidRPr="00E83824">
        <w:rPr>
          <w:rFonts w:cstheme="minorHAnsi"/>
          <w:sz w:val="24"/>
          <w:szCs w:val="24"/>
        </w:rPr>
        <w:t xml:space="preserve"> was</w:t>
      </w:r>
      <w:r w:rsidR="00F24118" w:rsidRPr="00E83824">
        <w:rPr>
          <w:rFonts w:cstheme="minorHAnsi"/>
          <w:i/>
          <w:sz w:val="24"/>
          <w:szCs w:val="24"/>
        </w:rPr>
        <w:t xml:space="preserve"> </w:t>
      </w:r>
      <w:r w:rsidR="000A71A4" w:rsidRPr="00E83824">
        <w:rPr>
          <w:rFonts w:cstheme="minorHAnsi"/>
          <w:sz w:val="24"/>
          <w:szCs w:val="24"/>
        </w:rPr>
        <w:t xml:space="preserve">to put the Welsh church in a stronger position to resist an </w:t>
      </w:r>
      <w:r w:rsidR="00490AFD" w:rsidRPr="00E83824">
        <w:rPr>
          <w:rFonts w:cstheme="minorHAnsi"/>
          <w:sz w:val="24"/>
          <w:szCs w:val="24"/>
        </w:rPr>
        <w:t>outside threat to its independence and</w:t>
      </w:r>
      <w:r w:rsidR="000A71A4" w:rsidRPr="00E83824">
        <w:rPr>
          <w:rFonts w:cstheme="minorHAnsi"/>
          <w:sz w:val="24"/>
          <w:szCs w:val="24"/>
        </w:rPr>
        <w:t xml:space="preserve"> power. </w:t>
      </w:r>
      <w:r w:rsidR="00490AFD" w:rsidRPr="00E83824">
        <w:rPr>
          <w:rFonts w:cstheme="minorHAnsi"/>
          <w:sz w:val="24"/>
          <w:szCs w:val="24"/>
        </w:rPr>
        <w:t xml:space="preserve">To accomplish this goal, he needed </w:t>
      </w:r>
      <w:r w:rsidR="0059716A" w:rsidRPr="00E83824">
        <w:rPr>
          <w:rFonts w:cstheme="minorHAnsi"/>
          <w:sz w:val="24"/>
          <w:szCs w:val="24"/>
        </w:rPr>
        <w:t>to establish Saint David’s Cathedral’s</w:t>
      </w:r>
      <w:r w:rsidRPr="00E83824">
        <w:rPr>
          <w:rFonts w:cstheme="minorHAnsi"/>
          <w:sz w:val="24"/>
          <w:szCs w:val="24"/>
        </w:rPr>
        <w:t xml:space="preserve"> primacy</w:t>
      </w:r>
      <w:r w:rsidR="000B30BC" w:rsidRPr="00E83824">
        <w:rPr>
          <w:rFonts w:cstheme="minorHAnsi"/>
          <w:sz w:val="24"/>
          <w:szCs w:val="24"/>
        </w:rPr>
        <w:t xml:space="preserve"> as the central metropolitan Welsh</w:t>
      </w:r>
      <w:r w:rsidR="00F24118" w:rsidRPr="00E83824">
        <w:rPr>
          <w:rFonts w:cstheme="minorHAnsi"/>
          <w:sz w:val="24"/>
          <w:szCs w:val="24"/>
        </w:rPr>
        <w:t xml:space="preserve"> church</w:t>
      </w:r>
      <w:r w:rsidR="000B30BC" w:rsidRPr="00E83824">
        <w:rPr>
          <w:rFonts w:cstheme="minorHAnsi"/>
          <w:sz w:val="24"/>
          <w:szCs w:val="24"/>
        </w:rPr>
        <w:t xml:space="preserve"> and the seat of the archbishopric</w:t>
      </w:r>
      <w:r w:rsidR="000F7065" w:rsidRPr="00E83824">
        <w:rPr>
          <w:rFonts w:cstheme="minorHAnsi"/>
          <w:sz w:val="24"/>
          <w:szCs w:val="24"/>
        </w:rPr>
        <w:t xml:space="preserve"> of Wales. He announces this intention very clearly</w:t>
      </w:r>
      <w:r w:rsidR="00830BA3" w:rsidRPr="00E83824">
        <w:rPr>
          <w:rFonts w:cstheme="minorHAnsi"/>
          <w:sz w:val="24"/>
          <w:szCs w:val="24"/>
        </w:rPr>
        <w:t xml:space="preserve"> within the text of the </w:t>
      </w:r>
      <w:r w:rsidR="00830BA3" w:rsidRPr="00E83824">
        <w:rPr>
          <w:rFonts w:cstheme="minorHAnsi"/>
          <w:i/>
          <w:sz w:val="24"/>
          <w:szCs w:val="24"/>
        </w:rPr>
        <w:t xml:space="preserve">Life, </w:t>
      </w:r>
      <w:r w:rsidR="00830BA3" w:rsidRPr="00E83824">
        <w:rPr>
          <w:rFonts w:cstheme="minorHAnsi"/>
          <w:sz w:val="24"/>
          <w:szCs w:val="24"/>
        </w:rPr>
        <w:t>itself</w:t>
      </w:r>
      <w:r w:rsidR="000B30BC" w:rsidRPr="00E83824">
        <w:rPr>
          <w:rFonts w:cstheme="minorHAnsi"/>
          <w:sz w:val="24"/>
          <w:szCs w:val="24"/>
        </w:rPr>
        <w:t>, by describing exactly this scenario as already having taken place in the 7</w:t>
      </w:r>
      <w:r w:rsidR="000B30BC" w:rsidRPr="00E83824">
        <w:rPr>
          <w:rFonts w:cstheme="minorHAnsi"/>
          <w:sz w:val="24"/>
          <w:szCs w:val="24"/>
          <w:vertAlign w:val="superscript"/>
        </w:rPr>
        <w:t>th</w:t>
      </w:r>
      <w:r w:rsidR="000B30BC" w:rsidRPr="00E83824">
        <w:rPr>
          <w:rFonts w:cstheme="minorHAnsi"/>
          <w:sz w:val="24"/>
          <w:szCs w:val="24"/>
        </w:rPr>
        <w:t xml:space="preserve"> century after the synod of </w:t>
      </w:r>
      <w:proofErr w:type="spellStart"/>
      <w:r w:rsidR="000B30BC" w:rsidRPr="00E83824">
        <w:rPr>
          <w:rFonts w:cstheme="minorHAnsi"/>
          <w:sz w:val="24"/>
          <w:szCs w:val="24"/>
        </w:rPr>
        <w:t>Brefi</w:t>
      </w:r>
      <w:proofErr w:type="spellEnd"/>
      <w:r w:rsidR="00830BA3" w:rsidRPr="00E83824">
        <w:rPr>
          <w:rFonts w:cstheme="minorHAnsi"/>
          <w:sz w:val="24"/>
          <w:szCs w:val="24"/>
        </w:rPr>
        <w:t>:</w:t>
      </w:r>
    </w:p>
    <w:p w:rsidR="007070AF" w:rsidRPr="00E83824" w:rsidRDefault="007070AF" w:rsidP="007070AF">
      <w:pPr>
        <w:rPr>
          <w:rFonts w:cstheme="minorHAnsi"/>
          <w:sz w:val="24"/>
          <w:szCs w:val="24"/>
        </w:rPr>
      </w:pPr>
      <w:r w:rsidRPr="00E83824">
        <w:rPr>
          <w:rFonts w:cstheme="minorHAnsi"/>
          <w:sz w:val="24"/>
          <w:szCs w:val="24"/>
        </w:rPr>
        <w:t xml:space="preserve">…”he was appointed archbishop by consent of all the bishops, kings, princes, nobles, and all ranks of people of the </w:t>
      </w:r>
      <w:proofErr w:type="gramStart"/>
      <w:r w:rsidRPr="00E83824">
        <w:rPr>
          <w:rFonts w:cstheme="minorHAnsi"/>
          <w:sz w:val="24"/>
          <w:szCs w:val="24"/>
        </w:rPr>
        <w:t>whole</w:t>
      </w:r>
      <w:proofErr w:type="gramEnd"/>
      <w:r w:rsidRPr="00E83824">
        <w:rPr>
          <w:rFonts w:cstheme="minorHAnsi"/>
          <w:sz w:val="24"/>
          <w:szCs w:val="24"/>
        </w:rPr>
        <w:t xml:space="preserve"> British nation. In the same way, his monastery was dedicated as the metropolitan church of the whole nation, so that whoever might govern it s</w:t>
      </w:r>
      <w:r w:rsidR="00E75B37" w:rsidRPr="00E83824">
        <w:rPr>
          <w:rFonts w:cstheme="minorHAnsi"/>
          <w:sz w:val="24"/>
          <w:szCs w:val="24"/>
        </w:rPr>
        <w:t>hould be accounted archbishop.”</w:t>
      </w:r>
      <w:r w:rsidR="00E75B37" w:rsidRPr="00E83824">
        <w:rPr>
          <w:rStyle w:val="FootnoteReference"/>
          <w:rFonts w:cstheme="minorHAnsi"/>
          <w:sz w:val="24"/>
          <w:szCs w:val="24"/>
        </w:rPr>
        <w:footnoteReference w:id="3"/>
      </w:r>
    </w:p>
    <w:p w:rsidR="003F6E04" w:rsidRPr="00E83824" w:rsidRDefault="00F20422" w:rsidP="00AA5A51">
      <w:pPr>
        <w:rPr>
          <w:rFonts w:cstheme="minorHAnsi"/>
          <w:sz w:val="24"/>
          <w:szCs w:val="24"/>
        </w:rPr>
      </w:pPr>
      <w:r w:rsidRPr="00E83824">
        <w:rPr>
          <w:rFonts w:cstheme="minorHAnsi"/>
          <w:sz w:val="24"/>
          <w:szCs w:val="24"/>
        </w:rPr>
        <w:t>Just as the</w:t>
      </w:r>
      <w:r w:rsidR="00C52E8D" w:rsidRPr="00E83824">
        <w:rPr>
          <w:rFonts w:cstheme="minorHAnsi"/>
          <w:sz w:val="24"/>
          <w:szCs w:val="24"/>
        </w:rPr>
        <w:t xml:space="preserve"> remote landscape of Wales had influenced</w:t>
      </w:r>
      <w:r w:rsidRPr="00E83824">
        <w:rPr>
          <w:rFonts w:cstheme="minorHAnsi"/>
          <w:sz w:val="24"/>
          <w:szCs w:val="24"/>
        </w:rPr>
        <w:t xml:space="preserve"> the Welsh settlement patterns, it did the same with the development of the Welsh</w:t>
      </w:r>
      <w:r w:rsidR="00C52E8D" w:rsidRPr="00E83824">
        <w:rPr>
          <w:rFonts w:cstheme="minorHAnsi"/>
          <w:sz w:val="24"/>
          <w:szCs w:val="24"/>
        </w:rPr>
        <w:t xml:space="preserve"> church</w:t>
      </w:r>
      <w:r w:rsidR="0059716A" w:rsidRPr="00E83824">
        <w:rPr>
          <w:rFonts w:cstheme="minorHAnsi"/>
          <w:sz w:val="24"/>
          <w:szCs w:val="24"/>
        </w:rPr>
        <w:t xml:space="preserve"> which divided itself</w:t>
      </w:r>
      <w:r w:rsidR="00C52E8D" w:rsidRPr="00E83824">
        <w:rPr>
          <w:rFonts w:cstheme="minorHAnsi"/>
          <w:sz w:val="24"/>
          <w:szCs w:val="24"/>
        </w:rPr>
        <w:t xml:space="preserve"> into “mother churches” with small</w:t>
      </w:r>
      <w:r w:rsidR="00457BD8" w:rsidRPr="00E83824">
        <w:rPr>
          <w:rFonts w:cstheme="minorHAnsi"/>
          <w:sz w:val="24"/>
          <w:szCs w:val="24"/>
        </w:rPr>
        <w:t>er</w:t>
      </w:r>
      <w:r w:rsidR="00C52E8D" w:rsidRPr="00E83824">
        <w:rPr>
          <w:rFonts w:cstheme="minorHAnsi"/>
          <w:sz w:val="24"/>
          <w:szCs w:val="24"/>
        </w:rPr>
        <w:t xml:space="preserve"> </w:t>
      </w:r>
      <w:r w:rsidR="00457BD8" w:rsidRPr="00E83824">
        <w:rPr>
          <w:rFonts w:cstheme="minorHAnsi"/>
          <w:sz w:val="24"/>
          <w:szCs w:val="24"/>
        </w:rPr>
        <w:t>“</w:t>
      </w:r>
      <w:r w:rsidR="00C52E8D" w:rsidRPr="00E83824">
        <w:rPr>
          <w:rFonts w:cstheme="minorHAnsi"/>
          <w:sz w:val="24"/>
          <w:szCs w:val="24"/>
        </w:rPr>
        <w:t>sister</w:t>
      </w:r>
      <w:r w:rsidR="00457BD8" w:rsidRPr="00E83824">
        <w:rPr>
          <w:rFonts w:cstheme="minorHAnsi"/>
          <w:sz w:val="24"/>
          <w:szCs w:val="24"/>
        </w:rPr>
        <w:t>”</w:t>
      </w:r>
      <w:r w:rsidR="00C52E8D" w:rsidRPr="00E83824">
        <w:rPr>
          <w:rFonts w:cstheme="minorHAnsi"/>
          <w:sz w:val="24"/>
          <w:szCs w:val="24"/>
        </w:rPr>
        <w:t xml:space="preserve"> churches spread out within the rural landscape. The Norman’s could not just in</w:t>
      </w:r>
      <w:r w:rsidR="00457BD8" w:rsidRPr="00E83824">
        <w:rPr>
          <w:rFonts w:cstheme="minorHAnsi"/>
          <w:sz w:val="24"/>
          <w:szCs w:val="24"/>
        </w:rPr>
        <w:t>vade</w:t>
      </w:r>
      <w:r w:rsidR="0059716A" w:rsidRPr="00E83824">
        <w:rPr>
          <w:rFonts w:cstheme="minorHAnsi"/>
          <w:sz w:val="24"/>
          <w:szCs w:val="24"/>
        </w:rPr>
        <w:t xml:space="preserve"> the</w:t>
      </w:r>
      <w:r w:rsidR="00CA1DDF" w:rsidRPr="00E83824">
        <w:rPr>
          <w:rFonts w:cstheme="minorHAnsi"/>
          <w:sz w:val="24"/>
          <w:szCs w:val="24"/>
        </w:rPr>
        <w:t xml:space="preserve"> centralized urban power bases</w:t>
      </w:r>
      <w:r w:rsidR="00C52E8D" w:rsidRPr="00E83824">
        <w:rPr>
          <w:rFonts w:cstheme="minorHAnsi"/>
          <w:sz w:val="24"/>
          <w:szCs w:val="24"/>
        </w:rPr>
        <w:t xml:space="preserve"> to </w:t>
      </w:r>
      <w:r w:rsidR="00CA1DDF" w:rsidRPr="00E83824">
        <w:rPr>
          <w:rFonts w:cstheme="minorHAnsi"/>
          <w:sz w:val="24"/>
          <w:szCs w:val="24"/>
        </w:rPr>
        <w:t xml:space="preserve">gain control of Wales </w:t>
      </w:r>
      <w:r w:rsidR="00D7450F" w:rsidRPr="00E83824">
        <w:rPr>
          <w:rFonts w:cstheme="minorHAnsi"/>
          <w:sz w:val="24"/>
          <w:szCs w:val="24"/>
        </w:rPr>
        <w:t>as</w:t>
      </w:r>
      <w:r w:rsidR="00CA1DDF" w:rsidRPr="00E83824">
        <w:rPr>
          <w:rFonts w:cstheme="minorHAnsi"/>
          <w:sz w:val="24"/>
          <w:szCs w:val="24"/>
        </w:rPr>
        <w:t xml:space="preserve"> they did in England. The vast area of Wales</w:t>
      </w:r>
      <w:r w:rsidR="00C52E8D" w:rsidRPr="00E83824">
        <w:rPr>
          <w:rFonts w:cstheme="minorHAnsi"/>
          <w:sz w:val="24"/>
          <w:szCs w:val="24"/>
        </w:rPr>
        <w:t xml:space="preserve"> was divided into small kingdoms</w:t>
      </w:r>
      <w:r w:rsidR="00CA1DDF" w:rsidRPr="00E83824">
        <w:rPr>
          <w:rFonts w:cstheme="minorHAnsi"/>
          <w:sz w:val="24"/>
          <w:szCs w:val="24"/>
        </w:rPr>
        <w:t xml:space="preserve"> and the rugged geography of the land inhibited this traditional type of fighting-</w:t>
      </w:r>
      <w:r w:rsidR="00C52E8D" w:rsidRPr="00E83824">
        <w:rPr>
          <w:rFonts w:cstheme="minorHAnsi"/>
          <w:sz w:val="24"/>
          <w:szCs w:val="24"/>
        </w:rPr>
        <w:t xml:space="preserve"> The</w:t>
      </w:r>
      <w:r w:rsidR="0059716A" w:rsidRPr="00E83824">
        <w:rPr>
          <w:rFonts w:cstheme="minorHAnsi"/>
          <w:sz w:val="24"/>
          <w:szCs w:val="24"/>
        </w:rPr>
        <w:t xml:space="preserve"> Norman</w:t>
      </w:r>
      <w:r w:rsidR="00C52E8D" w:rsidRPr="00E83824">
        <w:rPr>
          <w:rFonts w:cstheme="minorHAnsi"/>
          <w:sz w:val="24"/>
          <w:szCs w:val="24"/>
        </w:rPr>
        <w:t xml:space="preserve"> </w:t>
      </w:r>
      <w:r w:rsidR="00CA1DDF" w:rsidRPr="00E83824">
        <w:rPr>
          <w:rFonts w:cstheme="minorHAnsi"/>
          <w:sz w:val="24"/>
          <w:szCs w:val="24"/>
        </w:rPr>
        <w:t>strategy</w:t>
      </w:r>
      <w:r w:rsidR="00D7450F" w:rsidRPr="00E83824">
        <w:rPr>
          <w:rFonts w:cstheme="minorHAnsi"/>
          <w:sz w:val="24"/>
          <w:szCs w:val="24"/>
        </w:rPr>
        <w:t xml:space="preserve"> for Wales was different and included</w:t>
      </w:r>
      <w:r w:rsidR="00CA1DDF" w:rsidRPr="00E83824">
        <w:rPr>
          <w:rFonts w:cstheme="minorHAnsi"/>
          <w:sz w:val="24"/>
          <w:szCs w:val="24"/>
        </w:rPr>
        <w:t xml:space="preserve"> </w:t>
      </w:r>
      <w:r w:rsidR="00D7450F" w:rsidRPr="00E83824">
        <w:rPr>
          <w:rFonts w:cstheme="minorHAnsi"/>
          <w:sz w:val="24"/>
          <w:szCs w:val="24"/>
        </w:rPr>
        <w:t>p</w:t>
      </w:r>
      <w:r w:rsidR="00CA1DDF" w:rsidRPr="00E83824">
        <w:rPr>
          <w:rFonts w:cstheme="minorHAnsi"/>
          <w:sz w:val="24"/>
          <w:szCs w:val="24"/>
        </w:rPr>
        <w:t xml:space="preserve">utting pressure on the borders, planting settlements, and a slow </w:t>
      </w:r>
      <w:r w:rsidR="00D7450F" w:rsidRPr="00E83824">
        <w:rPr>
          <w:rFonts w:cstheme="minorHAnsi"/>
          <w:sz w:val="24"/>
          <w:szCs w:val="24"/>
        </w:rPr>
        <w:t>encroachment led by the land hungry Marcher Lords.</w:t>
      </w:r>
      <w:r w:rsidRPr="00E83824">
        <w:rPr>
          <w:rFonts w:cstheme="minorHAnsi"/>
          <w:sz w:val="24"/>
          <w:szCs w:val="24"/>
        </w:rPr>
        <w:t xml:space="preserve"> Controlling the Welsh church appointments through Canterbury in England</w:t>
      </w:r>
      <w:r w:rsidR="00D7450F" w:rsidRPr="00E83824">
        <w:rPr>
          <w:rFonts w:cstheme="minorHAnsi"/>
          <w:sz w:val="24"/>
          <w:szCs w:val="24"/>
        </w:rPr>
        <w:t xml:space="preserve"> was an important part of this </w:t>
      </w:r>
      <w:r w:rsidRPr="00E83824">
        <w:rPr>
          <w:rFonts w:cstheme="minorHAnsi"/>
          <w:sz w:val="24"/>
          <w:szCs w:val="24"/>
        </w:rPr>
        <w:t>strategy</w:t>
      </w:r>
      <w:r w:rsidR="00D7450F" w:rsidRPr="00E83824">
        <w:rPr>
          <w:rFonts w:cstheme="minorHAnsi"/>
          <w:sz w:val="24"/>
          <w:szCs w:val="24"/>
        </w:rPr>
        <w:t>.</w:t>
      </w:r>
      <w:r w:rsidR="00C52E8D" w:rsidRPr="00E83824">
        <w:rPr>
          <w:rFonts w:cstheme="minorHAnsi"/>
          <w:sz w:val="24"/>
          <w:szCs w:val="24"/>
        </w:rPr>
        <w:t xml:space="preserve"> </w:t>
      </w:r>
      <w:proofErr w:type="spellStart"/>
      <w:r w:rsidR="00D03E78" w:rsidRPr="00E83824">
        <w:rPr>
          <w:rFonts w:cstheme="minorHAnsi"/>
          <w:sz w:val="24"/>
          <w:szCs w:val="24"/>
        </w:rPr>
        <w:t>Rygyfarch’</w:t>
      </w:r>
      <w:r w:rsidR="00AA5A51" w:rsidRPr="00E83824">
        <w:rPr>
          <w:rFonts w:cstheme="minorHAnsi"/>
          <w:sz w:val="24"/>
          <w:szCs w:val="24"/>
        </w:rPr>
        <w:t>s</w:t>
      </w:r>
      <w:proofErr w:type="spellEnd"/>
      <w:r w:rsidR="00AA5A51" w:rsidRPr="00E83824">
        <w:rPr>
          <w:rFonts w:cstheme="minorHAnsi"/>
          <w:sz w:val="24"/>
          <w:szCs w:val="24"/>
        </w:rPr>
        <w:t xml:space="preserve"> aspirations for</w:t>
      </w:r>
      <w:r w:rsidR="00D03E78" w:rsidRPr="00E83824">
        <w:rPr>
          <w:rFonts w:cstheme="minorHAnsi"/>
          <w:sz w:val="24"/>
          <w:szCs w:val="24"/>
        </w:rPr>
        <w:t xml:space="preserve"> the</w:t>
      </w:r>
      <w:r w:rsidR="00AA5A51" w:rsidRPr="00E83824">
        <w:rPr>
          <w:rFonts w:cstheme="minorHAnsi"/>
          <w:sz w:val="24"/>
          <w:szCs w:val="24"/>
        </w:rPr>
        <w:t xml:space="preserve"> Cathedral of St </w:t>
      </w:r>
      <w:r w:rsidR="00457BD8" w:rsidRPr="00E83824">
        <w:rPr>
          <w:rFonts w:cstheme="minorHAnsi"/>
          <w:sz w:val="24"/>
          <w:szCs w:val="24"/>
        </w:rPr>
        <w:t>David to become a re</w:t>
      </w:r>
      <w:r w:rsidR="00AA5A51" w:rsidRPr="00E83824">
        <w:rPr>
          <w:rFonts w:cstheme="minorHAnsi"/>
          <w:sz w:val="24"/>
          <w:szCs w:val="24"/>
        </w:rPr>
        <w:t>l</w:t>
      </w:r>
      <w:r w:rsidR="00457BD8" w:rsidRPr="00E83824">
        <w:rPr>
          <w:rFonts w:cstheme="minorHAnsi"/>
          <w:sz w:val="24"/>
          <w:szCs w:val="24"/>
        </w:rPr>
        <w:t>igious</w:t>
      </w:r>
      <w:r w:rsidR="00AA5A51" w:rsidRPr="00E83824">
        <w:rPr>
          <w:rFonts w:cstheme="minorHAnsi"/>
          <w:sz w:val="24"/>
          <w:szCs w:val="24"/>
        </w:rPr>
        <w:t xml:space="preserve"> center in </w:t>
      </w:r>
      <w:r w:rsidR="00281EE9" w:rsidRPr="00E83824">
        <w:rPr>
          <w:rFonts w:cstheme="minorHAnsi"/>
          <w:sz w:val="24"/>
          <w:szCs w:val="24"/>
        </w:rPr>
        <w:t>Wales</w:t>
      </w:r>
      <w:r w:rsidR="00D7450F" w:rsidRPr="00E83824">
        <w:rPr>
          <w:rFonts w:cstheme="minorHAnsi"/>
          <w:sz w:val="24"/>
          <w:szCs w:val="24"/>
        </w:rPr>
        <w:t xml:space="preserve"> and</w:t>
      </w:r>
      <w:r w:rsidR="00AA5A51" w:rsidRPr="00E83824">
        <w:rPr>
          <w:rFonts w:cstheme="minorHAnsi"/>
          <w:sz w:val="24"/>
          <w:szCs w:val="24"/>
        </w:rPr>
        <w:t xml:space="preserve"> obta</w:t>
      </w:r>
      <w:r w:rsidR="00EF0526" w:rsidRPr="00E83824">
        <w:rPr>
          <w:rFonts w:cstheme="minorHAnsi"/>
          <w:sz w:val="24"/>
          <w:szCs w:val="24"/>
        </w:rPr>
        <w:t>in</w:t>
      </w:r>
      <w:r w:rsidR="00AA5A51" w:rsidRPr="00E83824">
        <w:rPr>
          <w:rFonts w:cstheme="minorHAnsi"/>
          <w:sz w:val="24"/>
          <w:szCs w:val="24"/>
        </w:rPr>
        <w:t xml:space="preserve"> an </w:t>
      </w:r>
      <w:r w:rsidR="00EF0526" w:rsidRPr="00E83824">
        <w:rPr>
          <w:rFonts w:cstheme="minorHAnsi"/>
          <w:sz w:val="24"/>
          <w:szCs w:val="24"/>
        </w:rPr>
        <w:t>archbishopric</w:t>
      </w:r>
      <w:r w:rsidR="00D7450F" w:rsidRPr="00E83824">
        <w:rPr>
          <w:rFonts w:cstheme="minorHAnsi"/>
          <w:sz w:val="24"/>
          <w:szCs w:val="24"/>
        </w:rPr>
        <w:t xml:space="preserve"> from</w:t>
      </w:r>
      <w:r w:rsidRPr="00E83824">
        <w:rPr>
          <w:rFonts w:cstheme="minorHAnsi"/>
          <w:sz w:val="24"/>
          <w:szCs w:val="24"/>
        </w:rPr>
        <w:t xml:space="preserve"> the higher powers in</w:t>
      </w:r>
      <w:r w:rsidR="00D7450F" w:rsidRPr="00E83824">
        <w:rPr>
          <w:rFonts w:cstheme="minorHAnsi"/>
          <w:sz w:val="24"/>
          <w:szCs w:val="24"/>
        </w:rPr>
        <w:t xml:space="preserve"> Rome, would give</w:t>
      </w:r>
      <w:r w:rsidR="00457BD8" w:rsidRPr="00E83824">
        <w:rPr>
          <w:rFonts w:cstheme="minorHAnsi"/>
          <w:sz w:val="24"/>
          <w:szCs w:val="24"/>
        </w:rPr>
        <w:t xml:space="preserve"> it</w:t>
      </w:r>
      <w:r w:rsidR="00D7450F" w:rsidRPr="00E83824">
        <w:rPr>
          <w:rFonts w:cstheme="minorHAnsi"/>
          <w:sz w:val="24"/>
          <w:szCs w:val="24"/>
        </w:rPr>
        <w:t xml:space="preserve"> ecclesiastical</w:t>
      </w:r>
      <w:r w:rsidR="00AA5A51" w:rsidRPr="00E83824">
        <w:rPr>
          <w:rFonts w:cstheme="minorHAnsi"/>
          <w:sz w:val="24"/>
          <w:szCs w:val="24"/>
        </w:rPr>
        <w:t xml:space="preserve"> protection</w:t>
      </w:r>
      <w:r w:rsidR="00D7450F" w:rsidRPr="00E83824">
        <w:rPr>
          <w:rFonts w:cstheme="minorHAnsi"/>
          <w:sz w:val="24"/>
          <w:szCs w:val="24"/>
        </w:rPr>
        <w:t xml:space="preserve"> that even the Normans could not eclipse.</w:t>
      </w:r>
      <w:r w:rsidR="008C1691" w:rsidRPr="00E83824">
        <w:rPr>
          <w:rFonts w:cstheme="minorHAnsi"/>
          <w:sz w:val="24"/>
          <w:szCs w:val="24"/>
        </w:rPr>
        <w:t xml:space="preserve"> Perhaps there was a hope that t</w:t>
      </w:r>
      <w:r w:rsidRPr="00E83824">
        <w:rPr>
          <w:rFonts w:cstheme="minorHAnsi"/>
          <w:sz w:val="24"/>
          <w:szCs w:val="24"/>
        </w:rPr>
        <w:t>he power of a patron saint</w:t>
      </w:r>
      <w:r w:rsidR="00457BD8" w:rsidRPr="00E83824">
        <w:rPr>
          <w:rFonts w:cstheme="minorHAnsi"/>
          <w:sz w:val="24"/>
          <w:szCs w:val="24"/>
        </w:rPr>
        <w:t xml:space="preserve"> could also</w:t>
      </w:r>
      <w:r w:rsidRPr="00E83824">
        <w:rPr>
          <w:rFonts w:cstheme="minorHAnsi"/>
          <w:sz w:val="24"/>
          <w:szCs w:val="24"/>
        </w:rPr>
        <w:t xml:space="preserve"> infuse the landscape with</w:t>
      </w:r>
      <w:r w:rsidR="00457BD8" w:rsidRPr="00E83824">
        <w:rPr>
          <w:rFonts w:cstheme="minorHAnsi"/>
          <w:sz w:val="24"/>
          <w:szCs w:val="24"/>
        </w:rPr>
        <w:t xml:space="preserve"> a national</w:t>
      </w:r>
      <w:r w:rsidRPr="00E83824">
        <w:rPr>
          <w:rFonts w:cstheme="minorHAnsi"/>
          <w:sz w:val="24"/>
          <w:szCs w:val="24"/>
        </w:rPr>
        <w:t xml:space="preserve"> sanctity</w:t>
      </w:r>
      <w:r w:rsidR="008C1691" w:rsidRPr="00E83824">
        <w:rPr>
          <w:rFonts w:cstheme="minorHAnsi"/>
          <w:sz w:val="24"/>
          <w:szCs w:val="24"/>
        </w:rPr>
        <w:t xml:space="preserve"> would protect it from the Normans</w:t>
      </w:r>
      <w:r w:rsidR="00457BD8" w:rsidRPr="00E83824">
        <w:rPr>
          <w:rFonts w:cstheme="minorHAnsi"/>
          <w:sz w:val="24"/>
          <w:szCs w:val="24"/>
        </w:rPr>
        <w:t>.</w:t>
      </w:r>
      <w:r w:rsidR="008C1691" w:rsidRPr="00E83824">
        <w:rPr>
          <w:rFonts w:cstheme="minorHAnsi"/>
          <w:sz w:val="24"/>
          <w:szCs w:val="24"/>
        </w:rPr>
        <w:t xml:space="preserve"> In the 10</w:t>
      </w:r>
      <w:r w:rsidR="008C1691" w:rsidRPr="00E83824">
        <w:rPr>
          <w:rFonts w:cstheme="minorHAnsi"/>
          <w:sz w:val="24"/>
          <w:szCs w:val="24"/>
          <w:vertAlign w:val="superscript"/>
        </w:rPr>
        <w:t>th</w:t>
      </w:r>
      <w:r w:rsidR="008C1691" w:rsidRPr="00E83824">
        <w:rPr>
          <w:rFonts w:cstheme="minorHAnsi"/>
          <w:sz w:val="24"/>
          <w:szCs w:val="24"/>
        </w:rPr>
        <w:t xml:space="preserve"> century poem, ‘</w:t>
      </w:r>
      <w:proofErr w:type="spellStart"/>
      <w:r w:rsidR="008C1691" w:rsidRPr="00E83824">
        <w:rPr>
          <w:rFonts w:cstheme="minorHAnsi"/>
          <w:sz w:val="24"/>
          <w:szCs w:val="24"/>
        </w:rPr>
        <w:t>Armes</w:t>
      </w:r>
      <w:proofErr w:type="spellEnd"/>
      <w:r w:rsidR="008C1691" w:rsidRPr="00E83824">
        <w:rPr>
          <w:rFonts w:cstheme="minorHAnsi"/>
          <w:sz w:val="24"/>
          <w:szCs w:val="24"/>
        </w:rPr>
        <w:t xml:space="preserve"> </w:t>
      </w:r>
      <w:proofErr w:type="spellStart"/>
      <w:r w:rsidR="008C1691" w:rsidRPr="00E83824">
        <w:rPr>
          <w:rFonts w:cstheme="minorHAnsi"/>
          <w:sz w:val="24"/>
          <w:szCs w:val="24"/>
        </w:rPr>
        <w:t>Prydain</w:t>
      </w:r>
      <w:proofErr w:type="spellEnd"/>
      <w:r w:rsidR="008C1691" w:rsidRPr="00E83824">
        <w:rPr>
          <w:rFonts w:cstheme="minorHAnsi"/>
          <w:sz w:val="24"/>
          <w:szCs w:val="24"/>
        </w:rPr>
        <w:t xml:space="preserve"> </w:t>
      </w:r>
      <w:proofErr w:type="spellStart"/>
      <w:r w:rsidR="008C1691" w:rsidRPr="00E83824">
        <w:rPr>
          <w:rFonts w:cstheme="minorHAnsi"/>
          <w:sz w:val="24"/>
          <w:szCs w:val="24"/>
        </w:rPr>
        <w:t>Fawr</w:t>
      </w:r>
      <w:proofErr w:type="spellEnd"/>
      <w:r w:rsidR="008C1691" w:rsidRPr="00E83824">
        <w:rPr>
          <w:rFonts w:cstheme="minorHAnsi"/>
          <w:sz w:val="24"/>
          <w:szCs w:val="24"/>
        </w:rPr>
        <w:t>”,</w:t>
      </w:r>
      <w:r w:rsidR="00956AB9" w:rsidRPr="00E83824">
        <w:rPr>
          <w:rFonts w:cstheme="minorHAnsi"/>
          <w:sz w:val="24"/>
          <w:szCs w:val="24"/>
        </w:rPr>
        <w:t xml:space="preserve"> Saint</w:t>
      </w:r>
      <w:r w:rsidR="008C1691" w:rsidRPr="00E83824">
        <w:rPr>
          <w:rFonts w:cstheme="minorHAnsi"/>
          <w:sz w:val="24"/>
          <w:szCs w:val="24"/>
        </w:rPr>
        <w:t xml:space="preserve"> David is portrayed as a warrior saint who the Welsh will rally </w:t>
      </w:r>
      <w:r w:rsidR="008C1691" w:rsidRPr="00E83824">
        <w:rPr>
          <w:rFonts w:cstheme="minorHAnsi"/>
          <w:sz w:val="24"/>
          <w:szCs w:val="24"/>
        </w:rPr>
        <w:lastRenderedPageBreak/>
        <w:t>behind to defeat the Anglo Saxon Kingdom.</w:t>
      </w:r>
      <w:r w:rsidR="00145861" w:rsidRPr="00E83824">
        <w:rPr>
          <w:rFonts w:cstheme="minorHAnsi"/>
          <w:sz w:val="24"/>
          <w:szCs w:val="24"/>
        </w:rPr>
        <w:t xml:space="preserve"> In the 12</w:t>
      </w:r>
      <w:r w:rsidR="00145861" w:rsidRPr="00E83824">
        <w:rPr>
          <w:rFonts w:cstheme="minorHAnsi"/>
          <w:sz w:val="24"/>
          <w:szCs w:val="24"/>
          <w:vertAlign w:val="superscript"/>
        </w:rPr>
        <w:t>th</w:t>
      </w:r>
      <w:r w:rsidR="00145861" w:rsidRPr="00E83824">
        <w:rPr>
          <w:rFonts w:cstheme="minorHAnsi"/>
          <w:sz w:val="24"/>
          <w:szCs w:val="24"/>
        </w:rPr>
        <w:t xml:space="preserve"> century with the Normans invasion of the land a looming threat, perhaps this was the time to invoke the spirit of Saint David again.</w:t>
      </w:r>
      <w:r w:rsidR="00281EE9" w:rsidRPr="00E83824">
        <w:rPr>
          <w:rFonts w:cstheme="minorHAnsi"/>
          <w:sz w:val="24"/>
          <w:szCs w:val="24"/>
        </w:rPr>
        <w:t xml:space="preserve"> </w:t>
      </w:r>
    </w:p>
    <w:p w:rsidR="003F6E04" w:rsidRPr="00E83824" w:rsidRDefault="003F6E04" w:rsidP="003F6E04">
      <w:pPr>
        <w:rPr>
          <w:rFonts w:cstheme="minorHAnsi"/>
          <w:i/>
          <w:sz w:val="24"/>
          <w:szCs w:val="24"/>
        </w:rPr>
      </w:pPr>
      <w:r w:rsidRPr="00E83824">
        <w:rPr>
          <w:rFonts w:cstheme="minorHAnsi"/>
          <w:sz w:val="24"/>
          <w:szCs w:val="24"/>
        </w:rPr>
        <w:t xml:space="preserve"> </w:t>
      </w:r>
      <w:r w:rsidR="00C7165F" w:rsidRPr="00E83824">
        <w:rPr>
          <w:rFonts w:cstheme="minorHAnsi"/>
          <w:sz w:val="24"/>
          <w:szCs w:val="24"/>
        </w:rPr>
        <w:t>God, not the saint</w:t>
      </w:r>
      <w:r w:rsidR="00956AB9" w:rsidRPr="00E83824">
        <w:rPr>
          <w:rFonts w:cstheme="minorHAnsi"/>
          <w:sz w:val="24"/>
          <w:szCs w:val="24"/>
        </w:rPr>
        <w:t>s, performed</w:t>
      </w:r>
      <w:r w:rsidR="00C7165F" w:rsidRPr="00E83824">
        <w:rPr>
          <w:rFonts w:cstheme="minorHAnsi"/>
          <w:sz w:val="24"/>
          <w:szCs w:val="24"/>
        </w:rPr>
        <w:t xml:space="preserve"> all miracles</w:t>
      </w:r>
      <w:r w:rsidR="000A6F37" w:rsidRPr="00E83824">
        <w:rPr>
          <w:rFonts w:cstheme="minorHAnsi"/>
          <w:sz w:val="24"/>
          <w:szCs w:val="24"/>
        </w:rPr>
        <w:t>. God</w:t>
      </w:r>
      <w:r w:rsidR="00956AB9" w:rsidRPr="00E83824">
        <w:rPr>
          <w:rFonts w:cstheme="minorHAnsi"/>
          <w:sz w:val="24"/>
          <w:szCs w:val="24"/>
        </w:rPr>
        <w:t xml:space="preserve"> was</w:t>
      </w:r>
      <w:r w:rsidR="00F27412" w:rsidRPr="00E83824">
        <w:rPr>
          <w:rFonts w:cstheme="minorHAnsi"/>
          <w:sz w:val="24"/>
          <w:szCs w:val="24"/>
        </w:rPr>
        <w:t xml:space="preserve"> the “super” in supernatural because</w:t>
      </w:r>
      <w:r w:rsidR="00C7165F" w:rsidRPr="00E83824">
        <w:rPr>
          <w:rFonts w:cstheme="minorHAnsi"/>
          <w:sz w:val="24"/>
          <w:szCs w:val="24"/>
        </w:rPr>
        <w:t xml:space="preserve"> nature</w:t>
      </w:r>
      <w:r w:rsidR="00956AB9" w:rsidRPr="00E83824">
        <w:rPr>
          <w:rFonts w:cstheme="minorHAnsi"/>
          <w:sz w:val="24"/>
          <w:szCs w:val="24"/>
        </w:rPr>
        <w:t xml:space="preserve"> needed</w:t>
      </w:r>
      <w:r w:rsidR="00F27412" w:rsidRPr="00E83824">
        <w:rPr>
          <w:rFonts w:cstheme="minorHAnsi"/>
          <w:sz w:val="24"/>
          <w:szCs w:val="24"/>
        </w:rPr>
        <w:t xml:space="preserve"> God</w:t>
      </w:r>
      <w:r w:rsidR="00956AB9" w:rsidRPr="00E83824">
        <w:rPr>
          <w:rFonts w:cstheme="minorHAnsi"/>
          <w:sz w:val="24"/>
          <w:szCs w:val="24"/>
        </w:rPr>
        <w:t>’s</w:t>
      </w:r>
      <w:r w:rsidR="00C7165F" w:rsidRPr="00E83824">
        <w:rPr>
          <w:rFonts w:cstheme="minorHAnsi"/>
          <w:sz w:val="24"/>
          <w:szCs w:val="24"/>
        </w:rPr>
        <w:t xml:space="preserve"> grace to act upon it in order to perform miracles</w:t>
      </w:r>
      <w:r w:rsidR="00F27412" w:rsidRPr="00E83824">
        <w:rPr>
          <w:rFonts w:cstheme="minorHAnsi"/>
          <w:sz w:val="24"/>
          <w:szCs w:val="24"/>
        </w:rPr>
        <w:t>. When miracles occur</w:t>
      </w:r>
      <w:r w:rsidR="00956AB9" w:rsidRPr="00E83824">
        <w:rPr>
          <w:rFonts w:cstheme="minorHAnsi"/>
          <w:sz w:val="24"/>
          <w:szCs w:val="24"/>
        </w:rPr>
        <w:t>red</w:t>
      </w:r>
      <w:r w:rsidR="00F27412" w:rsidRPr="00E83824">
        <w:rPr>
          <w:rFonts w:cstheme="minorHAnsi"/>
          <w:sz w:val="24"/>
          <w:szCs w:val="24"/>
        </w:rPr>
        <w:t>,</w:t>
      </w:r>
      <w:r w:rsidR="00956AB9" w:rsidRPr="00E83824">
        <w:rPr>
          <w:rFonts w:cstheme="minorHAnsi"/>
          <w:sz w:val="24"/>
          <w:szCs w:val="24"/>
        </w:rPr>
        <w:t xml:space="preserve"> it was God choosing</w:t>
      </w:r>
      <w:r w:rsidR="00F27412" w:rsidRPr="00E83824">
        <w:rPr>
          <w:rFonts w:cstheme="minorHAnsi"/>
          <w:sz w:val="24"/>
          <w:szCs w:val="24"/>
        </w:rPr>
        <w:t xml:space="preserve"> to demonstrate his acceptance of a saint by manipulating nature- filling it with the grace of God. </w:t>
      </w:r>
      <w:r w:rsidR="00E75B37" w:rsidRPr="00E83824">
        <w:rPr>
          <w:rStyle w:val="FootnoteReference"/>
          <w:rFonts w:cstheme="minorHAnsi"/>
          <w:sz w:val="24"/>
          <w:szCs w:val="24"/>
        </w:rPr>
        <w:footnoteReference w:id="4"/>
      </w:r>
      <w:r w:rsidR="00C7165F" w:rsidRPr="00E83824">
        <w:rPr>
          <w:rFonts w:cstheme="minorHAnsi"/>
          <w:sz w:val="24"/>
          <w:szCs w:val="24"/>
        </w:rPr>
        <w:t xml:space="preserve">The </w:t>
      </w:r>
      <w:r w:rsidR="00C7165F" w:rsidRPr="00E83824">
        <w:rPr>
          <w:rFonts w:cstheme="minorHAnsi"/>
          <w:i/>
          <w:sz w:val="24"/>
          <w:szCs w:val="24"/>
        </w:rPr>
        <w:t xml:space="preserve">Vitae </w:t>
      </w:r>
      <w:r w:rsidR="00DE3DEA" w:rsidRPr="00E83824">
        <w:rPr>
          <w:rFonts w:cstheme="minorHAnsi"/>
          <w:sz w:val="24"/>
          <w:szCs w:val="24"/>
        </w:rPr>
        <w:t>of Saint David contained</w:t>
      </w:r>
      <w:r w:rsidR="00C7165F" w:rsidRPr="00E83824">
        <w:rPr>
          <w:rFonts w:cstheme="minorHAnsi"/>
          <w:sz w:val="24"/>
          <w:szCs w:val="24"/>
        </w:rPr>
        <w:t xml:space="preserve"> many miracles performed upon nature, as</w:t>
      </w:r>
      <w:r w:rsidR="000A6F37" w:rsidRPr="00E83824">
        <w:rPr>
          <w:rFonts w:cstheme="minorHAnsi"/>
          <w:sz w:val="24"/>
          <w:szCs w:val="24"/>
        </w:rPr>
        <w:t xml:space="preserve"> </w:t>
      </w:r>
      <w:r w:rsidR="00C7165F" w:rsidRPr="00E83824">
        <w:rPr>
          <w:rFonts w:cstheme="minorHAnsi"/>
          <w:sz w:val="24"/>
          <w:szCs w:val="24"/>
        </w:rPr>
        <w:t>Wales was a ver</w:t>
      </w:r>
      <w:r w:rsidR="003A5ADB">
        <w:rPr>
          <w:rFonts w:cstheme="minorHAnsi"/>
          <w:sz w:val="24"/>
          <w:szCs w:val="24"/>
        </w:rPr>
        <w:t>y rural place. These miracles did</w:t>
      </w:r>
      <w:r w:rsidR="00C7165F" w:rsidRPr="00E83824">
        <w:rPr>
          <w:rFonts w:cstheme="minorHAnsi"/>
          <w:sz w:val="24"/>
          <w:szCs w:val="24"/>
        </w:rPr>
        <w:t xml:space="preserve"> not just depict Go</w:t>
      </w:r>
      <w:r w:rsidR="00DE3DEA" w:rsidRPr="00E83824">
        <w:rPr>
          <w:rFonts w:cstheme="minorHAnsi"/>
          <w:sz w:val="24"/>
          <w:szCs w:val="24"/>
        </w:rPr>
        <w:t>d</w:t>
      </w:r>
      <w:r w:rsidR="00C7165F" w:rsidRPr="00E83824">
        <w:rPr>
          <w:rFonts w:cstheme="minorHAnsi"/>
          <w:sz w:val="24"/>
          <w:szCs w:val="24"/>
        </w:rPr>
        <w:t xml:space="preserve"> showering favor upon David, but embedding David’s sanc</w:t>
      </w:r>
      <w:r w:rsidR="00DE3DEA" w:rsidRPr="00E83824">
        <w:rPr>
          <w:rFonts w:cstheme="minorHAnsi"/>
          <w:sz w:val="24"/>
          <w:szCs w:val="24"/>
        </w:rPr>
        <w:t>tity into the environment</w:t>
      </w:r>
      <w:r w:rsidR="00C7165F" w:rsidRPr="00E83824">
        <w:rPr>
          <w:rFonts w:cstheme="minorHAnsi"/>
          <w:sz w:val="24"/>
          <w:szCs w:val="24"/>
        </w:rPr>
        <w:t>. This g</w:t>
      </w:r>
      <w:r w:rsidR="00DE3DEA" w:rsidRPr="00E83824">
        <w:rPr>
          <w:rFonts w:cstheme="minorHAnsi"/>
          <w:sz w:val="24"/>
          <w:szCs w:val="24"/>
        </w:rPr>
        <w:t xml:space="preserve">ives the Saint David a type of </w:t>
      </w:r>
      <w:r w:rsidR="00C7165F" w:rsidRPr="00E83824">
        <w:rPr>
          <w:rFonts w:cstheme="minorHAnsi"/>
          <w:sz w:val="24"/>
          <w:szCs w:val="24"/>
        </w:rPr>
        <w:t xml:space="preserve">spiritual ownership to the land where the </w:t>
      </w:r>
      <w:r w:rsidR="00DE3DEA" w:rsidRPr="00E83824">
        <w:rPr>
          <w:rFonts w:cstheme="minorHAnsi"/>
          <w:sz w:val="24"/>
          <w:szCs w:val="24"/>
        </w:rPr>
        <w:t>miracles happened</w:t>
      </w:r>
      <w:r w:rsidR="00C7165F" w:rsidRPr="00E83824">
        <w:rPr>
          <w:rFonts w:cstheme="minorHAnsi"/>
          <w:sz w:val="24"/>
          <w:szCs w:val="24"/>
        </w:rPr>
        <w:t xml:space="preserve">. </w:t>
      </w:r>
      <w:r w:rsidRPr="00E83824">
        <w:rPr>
          <w:rFonts w:cstheme="minorHAnsi"/>
          <w:sz w:val="24"/>
          <w:szCs w:val="24"/>
        </w:rPr>
        <w:t xml:space="preserve">The region of </w:t>
      </w:r>
      <w:proofErr w:type="spellStart"/>
      <w:r w:rsidRPr="00E83824">
        <w:rPr>
          <w:rFonts w:cstheme="minorHAnsi"/>
          <w:sz w:val="24"/>
          <w:szCs w:val="24"/>
        </w:rPr>
        <w:t>Llanddewibrefi</w:t>
      </w:r>
      <w:proofErr w:type="spellEnd"/>
      <w:r w:rsidRPr="00E83824">
        <w:rPr>
          <w:rFonts w:cstheme="minorHAnsi"/>
          <w:sz w:val="24"/>
          <w:szCs w:val="24"/>
        </w:rPr>
        <w:t xml:space="preserve"> played an important role as the location of the synod of </w:t>
      </w:r>
      <w:proofErr w:type="spellStart"/>
      <w:r w:rsidRPr="00E83824">
        <w:rPr>
          <w:rFonts w:cstheme="minorHAnsi"/>
          <w:sz w:val="24"/>
          <w:szCs w:val="24"/>
        </w:rPr>
        <w:t>Brefi</w:t>
      </w:r>
      <w:proofErr w:type="spellEnd"/>
      <w:r w:rsidRPr="00E83824">
        <w:rPr>
          <w:rFonts w:cstheme="minorHAnsi"/>
          <w:sz w:val="24"/>
          <w:szCs w:val="24"/>
        </w:rPr>
        <w:t xml:space="preserve"> where</w:t>
      </w:r>
      <w:r w:rsidR="001E32FA" w:rsidRPr="00E83824">
        <w:rPr>
          <w:rFonts w:cstheme="minorHAnsi"/>
          <w:sz w:val="24"/>
          <w:szCs w:val="24"/>
        </w:rPr>
        <w:t xml:space="preserve"> Saint </w:t>
      </w:r>
      <w:proofErr w:type="spellStart"/>
      <w:proofErr w:type="gramStart"/>
      <w:r w:rsidR="001E32FA" w:rsidRPr="00E83824">
        <w:rPr>
          <w:rFonts w:cstheme="minorHAnsi"/>
          <w:sz w:val="24"/>
          <w:szCs w:val="24"/>
        </w:rPr>
        <w:t>Davids</w:t>
      </w:r>
      <w:proofErr w:type="spellEnd"/>
      <w:proofErr w:type="gramEnd"/>
      <w:r w:rsidR="001E32FA" w:rsidRPr="00E83824">
        <w:rPr>
          <w:rFonts w:cstheme="minorHAnsi"/>
          <w:sz w:val="24"/>
          <w:szCs w:val="24"/>
        </w:rPr>
        <w:t xml:space="preserve"> most famous miracle took place. While he was speaking to the crowd, the land rose up beneath</w:t>
      </w:r>
      <w:r w:rsidRPr="00E83824">
        <w:rPr>
          <w:rFonts w:cstheme="minorHAnsi"/>
          <w:sz w:val="24"/>
          <w:szCs w:val="24"/>
        </w:rPr>
        <w:t xml:space="preserve"> his feet.  </w:t>
      </w:r>
      <w:r w:rsidR="00DE3DEA" w:rsidRPr="00E83824">
        <w:rPr>
          <w:rFonts w:cstheme="minorHAnsi"/>
          <w:sz w:val="24"/>
          <w:szCs w:val="24"/>
        </w:rPr>
        <w:t xml:space="preserve">This miracle denoted the importance of the event at </w:t>
      </w:r>
      <w:proofErr w:type="spellStart"/>
      <w:r w:rsidR="00DE3DEA" w:rsidRPr="00E83824">
        <w:rPr>
          <w:rFonts w:cstheme="minorHAnsi"/>
          <w:sz w:val="24"/>
          <w:szCs w:val="24"/>
        </w:rPr>
        <w:t>Brefi</w:t>
      </w:r>
      <w:proofErr w:type="spellEnd"/>
      <w:r w:rsidR="00DE3DEA" w:rsidRPr="00E83824">
        <w:rPr>
          <w:rFonts w:cstheme="minorHAnsi"/>
          <w:sz w:val="24"/>
          <w:szCs w:val="24"/>
        </w:rPr>
        <w:t xml:space="preserve"> and Saint David’s role as a religious authority within it. As an actual feature in the landscape,</w:t>
      </w:r>
      <w:r w:rsidR="00F628D6" w:rsidRPr="00E83824">
        <w:rPr>
          <w:rFonts w:cstheme="minorHAnsi"/>
          <w:sz w:val="24"/>
          <w:szCs w:val="24"/>
        </w:rPr>
        <w:t xml:space="preserve"> the mound in</w:t>
      </w:r>
      <w:r w:rsidR="00DE3DEA" w:rsidRPr="00E83824">
        <w:rPr>
          <w:rFonts w:cstheme="minorHAnsi"/>
          <w:sz w:val="24"/>
          <w:szCs w:val="24"/>
        </w:rPr>
        <w:t xml:space="preserve"> </w:t>
      </w:r>
      <w:proofErr w:type="spellStart"/>
      <w:r w:rsidR="00DE3DEA" w:rsidRPr="00E83824">
        <w:rPr>
          <w:rFonts w:cstheme="minorHAnsi"/>
          <w:sz w:val="24"/>
          <w:szCs w:val="24"/>
        </w:rPr>
        <w:t>Brefi</w:t>
      </w:r>
      <w:proofErr w:type="spellEnd"/>
      <w:r w:rsidR="00DE3DEA" w:rsidRPr="00E83824">
        <w:rPr>
          <w:rFonts w:cstheme="minorHAnsi"/>
          <w:sz w:val="24"/>
          <w:szCs w:val="24"/>
        </w:rPr>
        <w:t xml:space="preserve"> reflected a truthfulness to</w:t>
      </w:r>
      <w:r w:rsidRPr="00E83824">
        <w:rPr>
          <w:rFonts w:cstheme="minorHAnsi"/>
          <w:sz w:val="24"/>
          <w:szCs w:val="24"/>
        </w:rPr>
        <w:t xml:space="preserve"> his story</w:t>
      </w:r>
      <w:r w:rsidR="00DE3DEA" w:rsidRPr="00E83824">
        <w:rPr>
          <w:rFonts w:cstheme="minorHAnsi"/>
          <w:sz w:val="24"/>
          <w:szCs w:val="24"/>
        </w:rPr>
        <w:t xml:space="preserve"> for the local audience</w:t>
      </w:r>
      <w:r w:rsidR="00F628D6" w:rsidRPr="00E83824">
        <w:rPr>
          <w:rFonts w:cstheme="minorHAnsi"/>
          <w:sz w:val="24"/>
          <w:szCs w:val="24"/>
        </w:rPr>
        <w:t>,</w:t>
      </w:r>
      <w:r w:rsidRPr="00E83824">
        <w:rPr>
          <w:rFonts w:cstheme="minorHAnsi"/>
          <w:sz w:val="24"/>
          <w:szCs w:val="24"/>
        </w:rPr>
        <w:t xml:space="preserve"> </w:t>
      </w:r>
      <w:r w:rsidR="00F628D6" w:rsidRPr="00E83824">
        <w:rPr>
          <w:rFonts w:cstheme="minorHAnsi"/>
          <w:sz w:val="24"/>
          <w:szCs w:val="24"/>
        </w:rPr>
        <w:t>although</w:t>
      </w:r>
      <w:r w:rsidRPr="00E83824">
        <w:rPr>
          <w:rFonts w:cstheme="minorHAnsi"/>
          <w:sz w:val="24"/>
          <w:szCs w:val="24"/>
        </w:rPr>
        <w:t xml:space="preserve">, as John Davies pints out in his </w:t>
      </w:r>
      <w:r w:rsidRPr="00E83824">
        <w:rPr>
          <w:rFonts w:cstheme="minorHAnsi"/>
          <w:i/>
          <w:sz w:val="24"/>
          <w:szCs w:val="24"/>
        </w:rPr>
        <w:t>History of Wales:</w:t>
      </w:r>
    </w:p>
    <w:p w:rsidR="003F6E04" w:rsidRPr="00E83824" w:rsidRDefault="003F6E04" w:rsidP="003F6E04">
      <w:pPr>
        <w:rPr>
          <w:rFonts w:cstheme="minorHAnsi"/>
          <w:b/>
          <w:sz w:val="24"/>
          <w:szCs w:val="24"/>
        </w:rPr>
      </w:pPr>
      <w:r w:rsidRPr="00E83824">
        <w:rPr>
          <w:rFonts w:cstheme="minorHAnsi"/>
          <w:sz w:val="24"/>
          <w:szCs w:val="24"/>
        </w:rPr>
        <w:t xml:space="preserve">“.. </w:t>
      </w:r>
      <w:r w:rsidR="00F628D6" w:rsidRPr="00E83824">
        <w:rPr>
          <w:rFonts w:cstheme="minorHAnsi"/>
          <w:sz w:val="24"/>
          <w:szCs w:val="24"/>
        </w:rPr>
        <w:t>In</w:t>
      </w:r>
      <w:r w:rsidRPr="00E83824">
        <w:rPr>
          <w:rFonts w:cstheme="minorHAnsi"/>
          <w:sz w:val="24"/>
          <w:szCs w:val="24"/>
        </w:rPr>
        <w:t xml:space="preserve"> view of the nature of the landscape of Ceredigion it would be difficult to conceive of </w:t>
      </w:r>
      <w:r w:rsidR="004E116E" w:rsidRPr="00E83824">
        <w:rPr>
          <w:rFonts w:cstheme="minorHAnsi"/>
          <w:sz w:val="24"/>
          <w:szCs w:val="24"/>
        </w:rPr>
        <w:t>any miracles more superfluous.”</w:t>
      </w:r>
      <w:r w:rsidR="004E116E" w:rsidRPr="00E83824">
        <w:rPr>
          <w:rStyle w:val="FootnoteReference"/>
          <w:rFonts w:cstheme="minorHAnsi"/>
          <w:sz w:val="24"/>
          <w:szCs w:val="24"/>
        </w:rPr>
        <w:footnoteReference w:id="5"/>
      </w:r>
    </w:p>
    <w:p w:rsidR="00F628D6" w:rsidRPr="00E83824" w:rsidRDefault="00F628D6" w:rsidP="00F628D6">
      <w:pPr>
        <w:rPr>
          <w:rFonts w:cstheme="minorHAnsi"/>
          <w:sz w:val="24"/>
          <w:szCs w:val="24"/>
        </w:rPr>
      </w:pPr>
      <w:r w:rsidRPr="00E83824">
        <w:rPr>
          <w:rFonts w:cstheme="minorHAnsi"/>
          <w:sz w:val="24"/>
          <w:szCs w:val="24"/>
        </w:rPr>
        <w:t xml:space="preserve">The stones rising from the ground at his birth would make that event plausible as standing stones are a very common feature within the Welsh landscape feature. The many miracles consisting of water springs (there are five in the </w:t>
      </w:r>
      <w:r w:rsidRPr="00E83824">
        <w:rPr>
          <w:rFonts w:cstheme="minorHAnsi"/>
          <w:i/>
          <w:sz w:val="24"/>
          <w:szCs w:val="24"/>
        </w:rPr>
        <w:t>Life</w:t>
      </w:r>
      <w:r w:rsidRPr="00E83824">
        <w:rPr>
          <w:rFonts w:cstheme="minorHAnsi"/>
          <w:sz w:val="24"/>
          <w:szCs w:val="24"/>
        </w:rPr>
        <w:t>) all involve</w:t>
      </w:r>
      <w:r w:rsidR="00956AB9" w:rsidRPr="00E83824">
        <w:rPr>
          <w:rFonts w:cstheme="minorHAnsi"/>
          <w:sz w:val="24"/>
          <w:szCs w:val="24"/>
        </w:rPr>
        <w:t>d</w:t>
      </w:r>
      <w:r w:rsidRPr="00E83824">
        <w:rPr>
          <w:rFonts w:cstheme="minorHAnsi"/>
          <w:sz w:val="24"/>
          <w:szCs w:val="24"/>
        </w:rPr>
        <w:t xml:space="preserve"> the landscape acting on its own (or through God’s will) to honor and assist him. These topological structures are actual features in the landscape that people can point to as authentication of the miracles.</w:t>
      </w:r>
      <w:r w:rsidR="004E116E" w:rsidRPr="00E83824">
        <w:rPr>
          <w:rStyle w:val="FootnoteReference"/>
          <w:rFonts w:cstheme="minorHAnsi"/>
          <w:sz w:val="24"/>
          <w:szCs w:val="24"/>
        </w:rPr>
        <w:footnoteReference w:id="6"/>
      </w:r>
    </w:p>
    <w:p w:rsidR="002B7F52" w:rsidRPr="00E83824" w:rsidRDefault="006F4974" w:rsidP="00A829B4">
      <w:pPr>
        <w:rPr>
          <w:rFonts w:cstheme="minorHAnsi"/>
          <w:sz w:val="24"/>
          <w:szCs w:val="24"/>
        </w:rPr>
      </w:pPr>
      <w:r w:rsidRPr="00E83824">
        <w:rPr>
          <w:rFonts w:cstheme="minorHAnsi"/>
          <w:sz w:val="24"/>
          <w:szCs w:val="24"/>
        </w:rPr>
        <w:t xml:space="preserve"> </w:t>
      </w:r>
      <w:proofErr w:type="spellStart"/>
      <w:r w:rsidRPr="00E83824">
        <w:rPr>
          <w:rFonts w:cstheme="minorHAnsi"/>
          <w:sz w:val="24"/>
          <w:szCs w:val="24"/>
        </w:rPr>
        <w:t>Rygyfarch’s</w:t>
      </w:r>
      <w:proofErr w:type="spellEnd"/>
      <w:r w:rsidRPr="00E83824">
        <w:rPr>
          <w:rFonts w:cstheme="minorHAnsi"/>
          <w:sz w:val="24"/>
          <w:szCs w:val="24"/>
        </w:rPr>
        <w:t xml:space="preserve"> </w:t>
      </w:r>
      <w:r w:rsidRPr="00E83824">
        <w:rPr>
          <w:rFonts w:cstheme="minorHAnsi"/>
          <w:i/>
          <w:sz w:val="24"/>
          <w:szCs w:val="24"/>
        </w:rPr>
        <w:t>Life of David</w:t>
      </w:r>
      <w:r w:rsidR="00211C1E" w:rsidRPr="00E83824">
        <w:rPr>
          <w:rFonts w:cstheme="minorHAnsi"/>
          <w:sz w:val="24"/>
          <w:szCs w:val="24"/>
        </w:rPr>
        <w:t xml:space="preserve"> did not halt the</w:t>
      </w:r>
      <w:r w:rsidR="0033511E" w:rsidRPr="00E83824">
        <w:rPr>
          <w:rFonts w:cstheme="minorHAnsi"/>
          <w:sz w:val="24"/>
          <w:szCs w:val="24"/>
        </w:rPr>
        <w:t xml:space="preserve"> subsequent involvement</w:t>
      </w:r>
      <w:r w:rsidR="00211C1E" w:rsidRPr="00E83824">
        <w:rPr>
          <w:rFonts w:cstheme="minorHAnsi"/>
          <w:sz w:val="24"/>
          <w:szCs w:val="24"/>
        </w:rPr>
        <w:t xml:space="preserve"> of the Normans</w:t>
      </w:r>
      <w:r w:rsidR="0033511E" w:rsidRPr="00E83824">
        <w:rPr>
          <w:rFonts w:cstheme="minorHAnsi"/>
          <w:sz w:val="24"/>
          <w:szCs w:val="24"/>
        </w:rPr>
        <w:t xml:space="preserve"> in the Welsh church</w:t>
      </w:r>
      <w:r w:rsidR="00211C1E" w:rsidRPr="00E83824">
        <w:rPr>
          <w:rFonts w:cstheme="minorHAnsi"/>
          <w:sz w:val="24"/>
          <w:szCs w:val="24"/>
        </w:rPr>
        <w:t xml:space="preserve">, </w:t>
      </w:r>
      <w:r w:rsidR="0059716A" w:rsidRPr="00E83824">
        <w:rPr>
          <w:rFonts w:cstheme="minorHAnsi"/>
          <w:sz w:val="24"/>
          <w:szCs w:val="24"/>
        </w:rPr>
        <w:t xml:space="preserve">but </w:t>
      </w:r>
      <w:r w:rsidR="00211C1E" w:rsidRPr="00E83824">
        <w:rPr>
          <w:rFonts w:cstheme="minorHAnsi"/>
          <w:sz w:val="24"/>
          <w:szCs w:val="24"/>
        </w:rPr>
        <w:t>it ultimately</w:t>
      </w:r>
      <w:r w:rsidRPr="00E83824">
        <w:rPr>
          <w:rFonts w:cstheme="minorHAnsi"/>
          <w:sz w:val="24"/>
          <w:szCs w:val="24"/>
        </w:rPr>
        <w:t xml:space="preserve"> put Saint David and hi</w:t>
      </w:r>
      <w:r w:rsidR="001526A2" w:rsidRPr="00E83824">
        <w:rPr>
          <w:rFonts w:cstheme="minorHAnsi"/>
          <w:sz w:val="24"/>
          <w:szCs w:val="24"/>
        </w:rPr>
        <w:t>s</w:t>
      </w:r>
      <w:r w:rsidRPr="00E83824">
        <w:rPr>
          <w:rFonts w:cstheme="minorHAnsi"/>
          <w:sz w:val="24"/>
          <w:szCs w:val="24"/>
        </w:rPr>
        <w:t xml:space="preserve"> cathedral in a stronger position</w:t>
      </w:r>
      <w:r w:rsidR="00C5202F" w:rsidRPr="00E83824">
        <w:rPr>
          <w:rFonts w:cstheme="minorHAnsi"/>
          <w:sz w:val="24"/>
          <w:szCs w:val="24"/>
        </w:rPr>
        <w:t xml:space="preserve"> to survive the interference</w:t>
      </w:r>
      <w:r w:rsidRPr="00E83824">
        <w:rPr>
          <w:rFonts w:cstheme="minorHAnsi"/>
          <w:sz w:val="24"/>
          <w:szCs w:val="24"/>
        </w:rPr>
        <w:t>.</w:t>
      </w:r>
      <w:r w:rsidR="00211C1E" w:rsidRPr="00E83824">
        <w:rPr>
          <w:rFonts w:cstheme="minorHAnsi"/>
          <w:sz w:val="24"/>
          <w:szCs w:val="24"/>
        </w:rPr>
        <w:t xml:space="preserve"> With the growth of his status came the</w:t>
      </w:r>
      <w:r w:rsidR="00B577C2" w:rsidRPr="00E83824">
        <w:rPr>
          <w:rFonts w:cstheme="minorHAnsi"/>
          <w:sz w:val="24"/>
          <w:szCs w:val="24"/>
        </w:rPr>
        <w:t xml:space="preserve"> formalized canonization of David in Rome by Pope </w:t>
      </w:r>
      <w:proofErr w:type="spellStart"/>
      <w:r w:rsidR="00B577C2" w:rsidRPr="00E83824">
        <w:rPr>
          <w:rFonts w:cstheme="minorHAnsi"/>
          <w:sz w:val="24"/>
          <w:szCs w:val="24"/>
        </w:rPr>
        <w:t>Calistus</w:t>
      </w:r>
      <w:proofErr w:type="spellEnd"/>
      <w:r w:rsidR="00B577C2" w:rsidRPr="00E83824">
        <w:rPr>
          <w:rFonts w:cstheme="minorHAnsi"/>
          <w:sz w:val="24"/>
          <w:szCs w:val="24"/>
        </w:rPr>
        <w:t xml:space="preserve"> II in 1120</w:t>
      </w:r>
      <w:r w:rsidR="00E26506" w:rsidRPr="00E83824">
        <w:rPr>
          <w:rFonts w:cstheme="minorHAnsi"/>
          <w:sz w:val="24"/>
          <w:szCs w:val="24"/>
        </w:rPr>
        <w:t xml:space="preserve"> and then t</w:t>
      </w:r>
      <w:r w:rsidR="001526A2" w:rsidRPr="00E83824">
        <w:rPr>
          <w:rFonts w:cstheme="minorHAnsi"/>
          <w:sz w:val="24"/>
          <w:szCs w:val="24"/>
        </w:rPr>
        <w:t>wo years later</w:t>
      </w:r>
      <w:r w:rsidR="00D56ABE" w:rsidRPr="00E83824">
        <w:rPr>
          <w:rFonts w:cstheme="minorHAnsi"/>
          <w:sz w:val="24"/>
          <w:szCs w:val="24"/>
        </w:rPr>
        <w:t>,</w:t>
      </w:r>
      <w:r w:rsidR="00E26506" w:rsidRPr="00E83824">
        <w:rPr>
          <w:rFonts w:cstheme="minorHAnsi"/>
          <w:sz w:val="24"/>
          <w:szCs w:val="24"/>
        </w:rPr>
        <w:t xml:space="preserve"> the Pope</w:t>
      </w:r>
      <w:r w:rsidR="001526A2" w:rsidRPr="00E83824">
        <w:rPr>
          <w:rFonts w:cstheme="minorHAnsi"/>
          <w:sz w:val="24"/>
          <w:szCs w:val="24"/>
        </w:rPr>
        <w:t xml:space="preserve"> declared that two pilgrimages to St David’s equaled one journey to Rome. </w:t>
      </w:r>
      <w:r w:rsidR="00F96BA7" w:rsidRPr="00E83824">
        <w:rPr>
          <w:rFonts w:cstheme="minorHAnsi"/>
          <w:sz w:val="24"/>
          <w:szCs w:val="24"/>
        </w:rPr>
        <w:t>The fight to obtain archiepiscopal status for Saint David’s</w:t>
      </w:r>
      <w:r w:rsidR="00C5202F" w:rsidRPr="00E83824">
        <w:rPr>
          <w:rFonts w:cstheme="minorHAnsi"/>
          <w:sz w:val="24"/>
          <w:szCs w:val="24"/>
        </w:rPr>
        <w:t xml:space="preserve"> Cathedral</w:t>
      </w:r>
      <w:r w:rsidR="00D56ABE" w:rsidRPr="00E83824">
        <w:rPr>
          <w:rFonts w:cstheme="minorHAnsi"/>
          <w:sz w:val="24"/>
          <w:szCs w:val="24"/>
        </w:rPr>
        <w:t xml:space="preserve"> did</w:t>
      </w:r>
      <w:r w:rsidR="00F96BA7" w:rsidRPr="00E83824">
        <w:rPr>
          <w:rFonts w:cstheme="minorHAnsi"/>
          <w:sz w:val="24"/>
          <w:szCs w:val="24"/>
        </w:rPr>
        <w:t xml:space="preserve"> continued in the 12</w:t>
      </w:r>
      <w:r w:rsidR="00F96BA7" w:rsidRPr="00E83824">
        <w:rPr>
          <w:rFonts w:cstheme="minorHAnsi"/>
          <w:sz w:val="24"/>
          <w:szCs w:val="24"/>
          <w:vertAlign w:val="superscript"/>
        </w:rPr>
        <w:t>th</w:t>
      </w:r>
      <w:r w:rsidR="00C5202F" w:rsidRPr="00E83824">
        <w:rPr>
          <w:rFonts w:cstheme="minorHAnsi"/>
          <w:sz w:val="24"/>
          <w:szCs w:val="24"/>
        </w:rPr>
        <w:t xml:space="preserve"> century by the</w:t>
      </w:r>
      <w:r w:rsidR="00E90C2D" w:rsidRPr="00E83824">
        <w:rPr>
          <w:rFonts w:cstheme="minorHAnsi"/>
          <w:sz w:val="24"/>
          <w:szCs w:val="24"/>
        </w:rPr>
        <w:t xml:space="preserve"> first</w:t>
      </w:r>
      <w:r w:rsidR="00C5202F" w:rsidRPr="00E83824">
        <w:rPr>
          <w:rFonts w:cstheme="minorHAnsi"/>
          <w:sz w:val="24"/>
          <w:szCs w:val="24"/>
        </w:rPr>
        <w:t xml:space="preserve"> Norman appointed</w:t>
      </w:r>
      <w:r w:rsidR="00E90C2D" w:rsidRPr="00E83824">
        <w:rPr>
          <w:rFonts w:cstheme="minorHAnsi"/>
          <w:sz w:val="24"/>
          <w:szCs w:val="24"/>
        </w:rPr>
        <w:t xml:space="preserve"> bishop-</w:t>
      </w:r>
      <w:r w:rsidR="00D56ABE" w:rsidRPr="00E83824">
        <w:rPr>
          <w:rFonts w:cstheme="minorHAnsi"/>
          <w:sz w:val="24"/>
          <w:szCs w:val="24"/>
        </w:rPr>
        <w:t xml:space="preserve"> Bishop Bernard, but b</w:t>
      </w:r>
      <w:r w:rsidR="00F96BA7" w:rsidRPr="00E83824">
        <w:rPr>
          <w:rFonts w:cstheme="minorHAnsi"/>
          <w:sz w:val="24"/>
          <w:szCs w:val="24"/>
        </w:rPr>
        <w:t>y this time, the</w:t>
      </w:r>
      <w:r w:rsidR="00C5202F" w:rsidRPr="00E83824">
        <w:rPr>
          <w:rFonts w:cstheme="minorHAnsi"/>
          <w:sz w:val="24"/>
          <w:szCs w:val="24"/>
        </w:rPr>
        <w:t xml:space="preserve"> political</w:t>
      </w:r>
      <w:r w:rsidR="00D56ABE" w:rsidRPr="00E83824">
        <w:rPr>
          <w:rFonts w:cstheme="minorHAnsi"/>
          <w:sz w:val="24"/>
          <w:szCs w:val="24"/>
        </w:rPr>
        <w:t xml:space="preserve"> landscape of Wales had changed</w:t>
      </w:r>
      <w:r w:rsidR="00F96BA7" w:rsidRPr="00E83824">
        <w:rPr>
          <w:rFonts w:cstheme="minorHAnsi"/>
          <w:sz w:val="24"/>
          <w:szCs w:val="24"/>
        </w:rPr>
        <w:t xml:space="preserve"> under Norman influenc</w:t>
      </w:r>
      <w:r w:rsidR="00D56ABE" w:rsidRPr="00E83824">
        <w:rPr>
          <w:rFonts w:cstheme="minorHAnsi"/>
          <w:sz w:val="24"/>
          <w:szCs w:val="24"/>
        </w:rPr>
        <w:t>e.</w:t>
      </w:r>
      <w:r w:rsidR="006D59BD" w:rsidRPr="00E83824">
        <w:rPr>
          <w:rFonts w:cstheme="minorHAnsi"/>
          <w:sz w:val="24"/>
          <w:szCs w:val="24"/>
        </w:rPr>
        <w:t xml:space="preserve"> Bishop Bernard’s attempt to secure</w:t>
      </w:r>
      <w:r w:rsidR="00E90C2D" w:rsidRPr="00E83824">
        <w:rPr>
          <w:rFonts w:cstheme="minorHAnsi"/>
          <w:sz w:val="24"/>
          <w:szCs w:val="24"/>
        </w:rPr>
        <w:t xml:space="preserve"> archbishopric</w:t>
      </w:r>
      <w:r w:rsidR="006D59BD" w:rsidRPr="00E83824">
        <w:rPr>
          <w:rFonts w:cstheme="minorHAnsi"/>
          <w:sz w:val="24"/>
          <w:szCs w:val="24"/>
        </w:rPr>
        <w:t xml:space="preserve"> status to Saint </w:t>
      </w:r>
      <w:proofErr w:type="spellStart"/>
      <w:r w:rsidR="006D59BD" w:rsidRPr="00E83824">
        <w:rPr>
          <w:rFonts w:cstheme="minorHAnsi"/>
          <w:sz w:val="24"/>
          <w:szCs w:val="24"/>
        </w:rPr>
        <w:t>Davids</w:t>
      </w:r>
      <w:proofErr w:type="spellEnd"/>
      <w:r w:rsidR="006D59BD" w:rsidRPr="00E83824">
        <w:rPr>
          <w:rFonts w:cstheme="minorHAnsi"/>
          <w:sz w:val="24"/>
          <w:szCs w:val="24"/>
        </w:rPr>
        <w:t xml:space="preserve"> had much more to do with the competition with Bishop Urban of </w:t>
      </w:r>
      <w:proofErr w:type="spellStart"/>
      <w:r w:rsidR="006D59BD" w:rsidRPr="00E83824">
        <w:rPr>
          <w:rFonts w:cstheme="minorHAnsi"/>
          <w:sz w:val="24"/>
          <w:szCs w:val="24"/>
        </w:rPr>
        <w:t>Llandaf</w:t>
      </w:r>
      <w:proofErr w:type="spellEnd"/>
      <w:r w:rsidR="00D56ABE" w:rsidRPr="00E83824">
        <w:rPr>
          <w:rFonts w:cstheme="minorHAnsi"/>
          <w:sz w:val="24"/>
          <w:szCs w:val="24"/>
        </w:rPr>
        <w:t xml:space="preserve"> Cathedral to obtain</w:t>
      </w:r>
      <w:r w:rsidR="006A4645" w:rsidRPr="00E83824">
        <w:rPr>
          <w:rFonts w:cstheme="minorHAnsi"/>
          <w:sz w:val="24"/>
          <w:szCs w:val="24"/>
        </w:rPr>
        <w:t xml:space="preserve"> a supremacy</w:t>
      </w:r>
      <w:r w:rsidR="00A829B4" w:rsidRPr="00E83824">
        <w:rPr>
          <w:rFonts w:cstheme="minorHAnsi"/>
          <w:sz w:val="24"/>
          <w:szCs w:val="24"/>
        </w:rPr>
        <w:t xml:space="preserve"> for their sees</w:t>
      </w:r>
      <w:r w:rsidR="00D56ABE" w:rsidRPr="00E83824">
        <w:rPr>
          <w:rFonts w:cstheme="minorHAnsi"/>
          <w:sz w:val="24"/>
          <w:szCs w:val="24"/>
        </w:rPr>
        <w:t xml:space="preserve"> in</w:t>
      </w:r>
      <w:r w:rsidR="006D59BD" w:rsidRPr="00E83824">
        <w:rPr>
          <w:rFonts w:cstheme="minorHAnsi"/>
          <w:sz w:val="24"/>
          <w:szCs w:val="24"/>
        </w:rPr>
        <w:t xml:space="preserve"> the Wel</w:t>
      </w:r>
      <w:r w:rsidR="00D56ABE" w:rsidRPr="00E83824">
        <w:rPr>
          <w:rFonts w:cstheme="minorHAnsi"/>
          <w:sz w:val="24"/>
          <w:szCs w:val="24"/>
        </w:rPr>
        <w:t>sh church than it did to protect it from Canterbury’s</w:t>
      </w:r>
      <w:r w:rsidR="00A829B4" w:rsidRPr="00E83824">
        <w:rPr>
          <w:rFonts w:cstheme="minorHAnsi"/>
          <w:sz w:val="24"/>
          <w:szCs w:val="24"/>
        </w:rPr>
        <w:t xml:space="preserve"> control,</w:t>
      </w:r>
      <w:r w:rsidR="00D56ABE" w:rsidRPr="00E83824">
        <w:rPr>
          <w:rFonts w:cstheme="minorHAnsi"/>
          <w:sz w:val="24"/>
          <w:szCs w:val="24"/>
        </w:rPr>
        <w:t xml:space="preserve"> something that was now already</w:t>
      </w:r>
      <w:r w:rsidR="00AF4E4A" w:rsidRPr="00E83824">
        <w:rPr>
          <w:rFonts w:cstheme="minorHAnsi"/>
          <w:sz w:val="24"/>
          <w:szCs w:val="24"/>
        </w:rPr>
        <w:t xml:space="preserve"> well</w:t>
      </w:r>
      <w:r w:rsidR="00D56ABE" w:rsidRPr="00E83824">
        <w:rPr>
          <w:rFonts w:cstheme="minorHAnsi"/>
          <w:sz w:val="24"/>
          <w:szCs w:val="24"/>
        </w:rPr>
        <w:t xml:space="preserve"> established</w:t>
      </w:r>
      <w:r w:rsidR="006A4645" w:rsidRPr="00E83824">
        <w:rPr>
          <w:rFonts w:cstheme="minorHAnsi"/>
          <w:sz w:val="24"/>
          <w:szCs w:val="24"/>
        </w:rPr>
        <w:t xml:space="preserve">. </w:t>
      </w:r>
      <w:r w:rsidR="006D59BD" w:rsidRPr="00E83824">
        <w:rPr>
          <w:rFonts w:cstheme="minorHAnsi"/>
          <w:sz w:val="24"/>
          <w:szCs w:val="24"/>
        </w:rPr>
        <w:t xml:space="preserve"> </w:t>
      </w:r>
      <w:r w:rsidR="00C5202F" w:rsidRPr="00E83824">
        <w:rPr>
          <w:rFonts w:cstheme="minorHAnsi"/>
          <w:sz w:val="24"/>
          <w:szCs w:val="24"/>
        </w:rPr>
        <w:t>Saint David’s</w:t>
      </w:r>
      <w:r w:rsidR="006A4645" w:rsidRPr="00E83824">
        <w:rPr>
          <w:rFonts w:cstheme="minorHAnsi"/>
          <w:sz w:val="24"/>
          <w:szCs w:val="24"/>
        </w:rPr>
        <w:t xml:space="preserve"> and </w:t>
      </w:r>
      <w:proofErr w:type="spellStart"/>
      <w:r w:rsidR="006A4645" w:rsidRPr="00E83824">
        <w:rPr>
          <w:rFonts w:cstheme="minorHAnsi"/>
          <w:sz w:val="24"/>
          <w:szCs w:val="24"/>
        </w:rPr>
        <w:t>Llandaf</w:t>
      </w:r>
      <w:proofErr w:type="spellEnd"/>
      <w:r w:rsidR="006A4645" w:rsidRPr="00E83824">
        <w:rPr>
          <w:rFonts w:cstheme="minorHAnsi"/>
          <w:sz w:val="24"/>
          <w:szCs w:val="24"/>
        </w:rPr>
        <w:t xml:space="preserve"> Cathedrals were both rebuilt and</w:t>
      </w:r>
      <w:r w:rsidR="00C5202F" w:rsidRPr="00E83824">
        <w:rPr>
          <w:rFonts w:cstheme="minorHAnsi"/>
          <w:sz w:val="24"/>
          <w:szCs w:val="24"/>
        </w:rPr>
        <w:t xml:space="preserve"> </w:t>
      </w:r>
      <w:r w:rsidR="00F96BA7" w:rsidRPr="00E83824">
        <w:rPr>
          <w:rFonts w:cstheme="minorHAnsi"/>
          <w:sz w:val="24"/>
          <w:szCs w:val="24"/>
        </w:rPr>
        <w:t>rededication</w:t>
      </w:r>
      <w:r w:rsidR="00A829B4" w:rsidRPr="00E83824">
        <w:rPr>
          <w:rFonts w:cstheme="minorHAnsi"/>
          <w:sz w:val="24"/>
          <w:szCs w:val="24"/>
        </w:rPr>
        <w:t xml:space="preserve"> by adding Saint Andrew and St Paul, respectively,</w:t>
      </w:r>
      <w:r w:rsidR="006D59BD" w:rsidRPr="00E83824">
        <w:rPr>
          <w:rFonts w:cstheme="minorHAnsi"/>
          <w:sz w:val="24"/>
          <w:szCs w:val="24"/>
        </w:rPr>
        <w:t xml:space="preserve"> as co-patrons</w:t>
      </w:r>
      <w:r w:rsidR="00A829B4" w:rsidRPr="00E83824">
        <w:rPr>
          <w:rFonts w:cstheme="minorHAnsi"/>
          <w:sz w:val="24"/>
          <w:szCs w:val="24"/>
        </w:rPr>
        <w:t>. These rededications to include saints with a strong co</w:t>
      </w:r>
      <w:r w:rsidR="005867C1" w:rsidRPr="00E83824">
        <w:rPr>
          <w:rFonts w:cstheme="minorHAnsi"/>
          <w:sz w:val="24"/>
          <w:szCs w:val="24"/>
        </w:rPr>
        <w:t>nnection to Rome was an</w:t>
      </w:r>
      <w:r w:rsidR="00A829B4" w:rsidRPr="00E83824">
        <w:rPr>
          <w:rFonts w:cstheme="minorHAnsi"/>
          <w:sz w:val="24"/>
          <w:szCs w:val="24"/>
        </w:rPr>
        <w:t xml:space="preserve"> attempt</w:t>
      </w:r>
      <w:r w:rsidR="005867C1" w:rsidRPr="00E83824">
        <w:rPr>
          <w:rFonts w:cstheme="minorHAnsi"/>
          <w:sz w:val="24"/>
          <w:szCs w:val="24"/>
        </w:rPr>
        <w:t xml:space="preserve"> by the two </w:t>
      </w:r>
      <w:r w:rsidR="005867C1" w:rsidRPr="00E83824">
        <w:rPr>
          <w:rFonts w:cstheme="minorHAnsi"/>
          <w:sz w:val="24"/>
          <w:szCs w:val="24"/>
        </w:rPr>
        <w:lastRenderedPageBreak/>
        <w:t>Bishops</w:t>
      </w:r>
      <w:r w:rsidR="00A829B4" w:rsidRPr="00E83824">
        <w:rPr>
          <w:rFonts w:cstheme="minorHAnsi"/>
          <w:sz w:val="24"/>
          <w:szCs w:val="24"/>
        </w:rPr>
        <w:t xml:space="preserve"> to win the favor of the higher</w:t>
      </w:r>
      <w:r w:rsidR="005867C1" w:rsidRPr="00E83824">
        <w:rPr>
          <w:rFonts w:cstheme="minorHAnsi"/>
          <w:sz w:val="24"/>
          <w:szCs w:val="24"/>
        </w:rPr>
        <w:t xml:space="preserve"> ecclesiastical</w:t>
      </w:r>
      <w:r w:rsidR="00A829B4" w:rsidRPr="00E83824">
        <w:rPr>
          <w:rFonts w:cstheme="minorHAnsi"/>
          <w:sz w:val="24"/>
          <w:szCs w:val="24"/>
        </w:rPr>
        <w:t xml:space="preserve"> </w:t>
      </w:r>
      <w:r w:rsidR="005867C1" w:rsidRPr="00E83824">
        <w:rPr>
          <w:rFonts w:cstheme="minorHAnsi"/>
          <w:sz w:val="24"/>
          <w:szCs w:val="24"/>
        </w:rPr>
        <w:t>powers in Rome as part of their</w:t>
      </w:r>
      <w:r w:rsidR="00A829B4" w:rsidRPr="00E83824">
        <w:rPr>
          <w:rFonts w:cstheme="minorHAnsi"/>
          <w:sz w:val="24"/>
          <w:szCs w:val="24"/>
        </w:rPr>
        <w:t xml:space="preserve"> rivalry.</w:t>
      </w:r>
      <w:r w:rsidR="004E116E" w:rsidRPr="00E83824">
        <w:rPr>
          <w:rFonts w:cstheme="minorHAnsi"/>
          <w:sz w:val="24"/>
          <w:szCs w:val="24"/>
        </w:rPr>
        <w:t xml:space="preserve"> </w:t>
      </w:r>
      <w:r w:rsidR="004E116E" w:rsidRPr="00E83824">
        <w:rPr>
          <w:rStyle w:val="FootnoteReference"/>
          <w:rFonts w:cstheme="minorHAnsi"/>
          <w:sz w:val="24"/>
          <w:szCs w:val="24"/>
        </w:rPr>
        <w:footnoteReference w:id="7"/>
      </w:r>
      <w:r w:rsidR="004E116E" w:rsidRPr="00E83824">
        <w:rPr>
          <w:rFonts w:cstheme="minorHAnsi"/>
          <w:sz w:val="24"/>
          <w:szCs w:val="24"/>
        </w:rPr>
        <w:t xml:space="preserve"> </w:t>
      </w:r>
      <w:r w:rsidR="00A829B4" w:rsidRPr="00E83824">
        <w:rPr>
          <w:rFonts w:cstheme="minorHAnsi"/>
          <w:b/>
          <w:sz w:val="24"/>
          <w:szCs w:val="24"/>
        </w:rPr>
        <w:t xml:space="preserve"> </w:t>
      </w:r>
      <w:r w:rsidR="004B3FC9" w:rsidRPr="00E83824">
        <w:rPr>
          <w:rFonts w:cstheme="minorHAnsi"/>
          <w:sz w:val="24"/>
          <w:szCs w:val="24"/>
        </w:rPr>
        <w:t>This r</w:t>
      </w:r>
      <w:r w:rsidR="00A829B4" w:rsidRPr="00E83824">
        <w:rPr>
          <w:rFonts w:cstheme="minorHAnsi"/>
          <w:sz w:val="24"/>
          <w:szCs w:val="24"/>
        </w:rPr>
        <w:t>ededication</w:t>
      </w:r>
      <w:r w:rsidR="00FA2DF5" w:rsidRPr="00E83824">
        <w:rPr>
          <w:rFonts w:cstheme="minorHAnsi"/>
          <w:sz w:val="24"/>
          <w:szCs w:val="24"/>
        </w:rPr>
        <w:t xml:space="preserve"> with Saint Andrew</w:t>
      </w:r>
      <w:r w:rsidR="008E4B97" w:rsidRPr="00E83824">
        <w:rPr>
          <w:rFonts w:cstheme="minorHAnsi"/>
          <w:sz w:val="24"/>
          <w:szCs w:val="24"/>
        </w:rPr>
        <w:t xml:space="preserve"> of his cathedral in </w:t>
      </w:r>
      <w:proofErr w:type="spellStart"/>
      <w:r w:rsidR="008E4B97" w:rsidRPr="00E83824">
        <w:rPr>
          <w:rFonts w:cstheme="minorHAnsi"/>
          <w:sz w:val="24"/>
          <w:szCs w:val="24"/>
        </w:rPr>
        <w:t>Mynyw</w:t>
      </w:r>
      <w:proofErr w:type="spellEnd"/>
      <w:r w:rsidR="00A829B4" w:rsidRPr="00E83824">
        <w:rPr>
          <w:rFonts w:cstheme="minorHAnsi"/>
          <w:sz w:val="24"/>
          <w:szCs w:val="24"/>
        </w:rPr>
        <w:t xml:space="preserve"> did not necessarily dilute Saint David’s rep</w:t>
      </w:r>
      <w:r w:rsidR="004B3FC9" w:rsidRPr="00E83824">
        <w:rPr>
          <w:rFonts w:cstheme="minorHAnsi"/>
          <w:sz w:val="24"/>
          <w:szCs w:val="24"/>
        </w:rPr>
        <w:t xml:space="preserve">utation, as more significantly, </w:t>
      </w:r>
      <w:r w:rsidR="00A829B4" w:rsidRPr="00E83824">
        <w:rPr>
          <w:rFonts w:cstheme="minorHAnsi"/>
          <w:sz w:val="24"/>
          <w:szCs w:val="24"/>
        </w:rPr>
        <w:t>smaller churches</w:t>
      </w:r>
      <w:r w:rsidR="007B4245" w:rsidRPr="00E83824">
        <w:rPr>
          <w:rFonts w:cstheme="minorHAnsi"/>
          <w:sz w:val="24"/>
          <w:szCs w:val="24"/>
        </w:rPr>
        <w:t xml:space="preserve"> of</w:t>
      </w:r>
      <w:r w:rsidR="005867C1" w:rsidRPr="00E83824">
        <w:rPr>
          <w:rFonts w:cstheme="minorHAnsi"/>
          <w:sz w:val="24"/>
          <w:szCs w:val="24"/>
        </w:rPr>
        <w:t xml:space="preserve"> other</w:t>
      </w:r>
      <w:r w:rsidR="007B4245" w:rsidRPr="00E83824">
        <w:rPr>
          <w:rFonts w:cstheme="minorHAnsi"/>
          <w:sz w:val="24"/>
          <w:szCs w:val="24"/>
        </w:rPr>
        <w:t xml:space="preserve"> local saint</w:t>
      </w:r>
      <w:r w:rsidR="004B56AE" w:rsidRPr="00E83824">
        <w:rPr>
          <w:rFonts w:cstheme="minorHAnsi"/>
          <w:sz w:val="24"/>
          <w:szCs w:val="24"/>
        </w:rPr>
        <w:t>’</w:t>
      </w:r>
      <w:r w:rsidR="007B4245" w:rsidRPr="00E83824">
        <w:rPr>
          <w:rFonts w:cstheme="minorHAnsi"/>
          <w:sz w:val="24"/>
          <w:szCs w:val="24"/>
        </w:rPr>
        <w:t>s</w:t>
      </w:r>
      <w:r w:rsidR="004B56AE" w:rsidRPr="00E83824">
        <w:rPr>
          <w:rFonts w:cstheme="minorHAnsi"/>
          <w:sz w:val="24"/>
          <w:szCs w:val="24"/>
        </w:rPr>
        <w:t xml:space="preserve"> cults</w:t>
      </w:r>
      <w:r w:rsidR="00CE07FD" w:rsidRPr="00E83824">
        <w:rPr>
          <w:rFonts w:cstheme="minorHAnsi"/>
          <w:sz w:val="24"/>
          <w:szCs w:val="24"/>
        </w:rPr>
        <w:t xml:space="preserve"> were eclipsed by </w:t>
      </w:r>
      <w:r w:rsidR="00FA2DF5" w:rsidRPr="00E83824">
        <w:rPr>
          <w:rFonts w:cstheme="minorHAnsi"/>
          <w:sz w:val="24"/>
          <w:szCs w:val="24"/>
        </w:rPr>
        <w:t>Saint David</w:t>
      </w:r>
      <w:r w:rsidR="00CE07FD" w:rsidRPr="00E83824">
        <w:rPr>
          <w:rFonts w:cstheme="minorHAnsi"/>
          <w:sz w:val="24"/>
          <w:szCs w:val="24"/>
        </w:rPr>
        <w:t>’s growing popularity and rededicated</w:t>
      </w:r>
      <w:r w:rsidR="00A829B4" w:rsidRPr="00E83824">
        <w:rPr>
          <w:rFonts w:cstheme="minorHAnsi"/>
          <w:sz w:val="24"/>
          <w:szCs w:val="24"/>
        </w:rPr>
        <w:t xml:space="preserve"> throughout</w:t>
      </w:r>
      <w:r w:rsidR="00BC3EEC" w:rsidRPr="00E83824">
        <w:rPr>
          <w:rFonts w:cstheme="minorHAnsi"/>
          <w:sz w:val="24"/>
          <w:szCs w:val="24"/>
        </w:rPr>
        <w:t xml:space="preserve"> southern</w:t>
      </w:r>
      <w:r w:rsidR="00A829B4" w:rsidRPr="00E83824">
        <w:rPr>
          <w:rFonts w:cstheme="minorHAnsi"/>
          <w:sz w:val="24"/>
          <w:szCs w:val="24"/>
        </w:rPr>
        <w:t xml:space="preserve"> W</w:t>
      </w:r>
      <w:r w:rsidR="007B4245" w:rsidRPr="00E83824">
        <w:rPr>
          <w:rFonts w:cstheme="minorHAnsi"/>
          <w:sz w:val="24"/>
          <w:szCs w:val="24"/>
        </w:rPr>
        <w:t>ales</w:t>
      </w:r>
      <w:r w:rsidR="00CE07FD" w:rsidRPr="00E83824">
        <w:rPr>
          <w:rFonts w:cstheme="minorHAnsi"/>
          <w:sz w:val="24"/>
          <w:szCs w:val="24"/>
        </w:rPr>
        <w:t>. Examples of these r</w:t>
      </w:r>
      <w:r w:rsidR="003659A7" w:rsidRPr="00E83824">
        <w:rPr>
          <w:rFonts w:cstheme="minorHAnsi"/>
          <w:sz w:val="24"/>
          <w:szCs w:val="24"/>
        </w:rPr>
        <w:t>ededications</w:t>
      </w:r>
      <w:r w:rsidR="00CB5668" w:rsidRPr="00E83824">
        <w:rPr>
          <w:rFonts w:cstheme="minorHAnsi"/>
          <w:sz w:val="24"/>
          <w:szCs w:val="24"/>
        </w:rPr>
        <w:t xml:space="preserve"> to S</w:t>
      </w:r>
      <w:r w:rsidR="00CE07FD" w:rsidRPr="00E83824">
        <w:rPr>
          <w:rFonts w:cstheme="minorHAnsi"/>
          <w:sz w:val="24"/>
          <w:szCs w:val="24"/>
        </w:rPr>
        <w:t>aint David</w:t>
      </w:r>
      <w:r w:rsidR="00413BB8" w:rsidRPr="00E83824">
        <w:rPr>
          <w:rFonts w:cstheme="minorHAnsi"/>
          <w:sz w:val="24"/>
          <w:szCs w:val="24"/>
        </w:rPr>
        <w:t xml:space="preserve"> are</w:t>
      </w:r>
      <w:r w:rsidR="003659A7" w:rsidRPr="00E83824">
        <w:rPr>
          <w:rFonts w:cstheme="minorHAnsi"/>
          <w:sz w:val="24"/>
          <w:szCs w:val="24"/>
        </w:rPr>
        <w:t xml:space="preserve"> </w:t>
      </w:r>
      <w:proofErr w:type="spellStart"/>
      <w:r w:rsidR="003659A7" w:rsidRPr="00E83824">
        <w:rPr>
          <w:rFonts w:cstheme="minorHAnsi"/>
          <w:sz w:val="24"/>
          <w:szCs w:val="24"/>
        </w:rPr>
        <w:t>Llangyfelach</w:t>
      </w:r>
      <w:proofErr w:type="spellEnd"/>
      <w:r w:rsidR="003659A7" w:rsidRPr="00E83824">
        <w:rPr>
          <w:rFonts w:cstheme="minorHAnsi"/>
          <w:sz w:val="24"/>
          <w:szCs w:val="24"/>
        </w:rPr>
        <w:t xml:space="preserve"> in Gower and </w:t>
      </w:r>
      <w:proofErr w:type="spellStart"/>
      <w:r w:rsidR="003659A7" w:rsidRPr="00E83824">
        <w:rPr>
          <w:rFonts w:cstheme="minorHAnsi"/>
          <w:sz w:val="24"/>
          <w:szCs w:val="24"/>
        </w:rPr>
        <w:t>Llywel</w:t>
      </w:r>
      <w:proofErr w:type="spellEnd"/>
      <w:r w:rsidR="003659A7" w:rsidRPr="00E83824">
        <w:rPr>
          <w:rFonts w:cstheme="minorHAnsi"/>
          <w:sz w:val="24"/>
          <w:szCs w:val="24"/>
        </w:rPr>
        <w:t xml:space="preserve"> in </w:t>
      </w:r>
      <w:r w:rsidR="002958B6" w:rsidRPr="00E83824">
        <w:rPr>
          <w:rFonts w:cstheme="minorHAnsi"/>
          <w:sz w:val="24"/>
          <w:szCs w:val="24"/>
        </w:rPr>
        <w:t>Breconshire, which</w:t>
      </w:r>
      <w:r w:rsidR="00CE07FD" w:rsidRPr="00E83824">
        <w:rPr>
          <w:rFonts w:cstheme="minorHAnsi"/>
          <w:sz w:val="24"/>
          <w:szCs w:val="24"/>
        </w:rPr>
        <w:t xml:space="preserve"> occurred</w:t>
      </w:r>
      <w:r w:rsidR="003659A7" w:rsidRPr="00E83824">
        <w:rPr>
          <w:rFonts w:cstheme="minorHAnsi"/>
          <w:sz w:val="24"/>
          <w:szCs w:val="24"/>
        </w:rPr>
        <w:t xml:space="preserve"> sometime after </w:t>
      </w:r>
      <w:proofErr w:type="spellStart"/>
      <w:r w:rsidR="003659A7" w:rsidRPr="00E83824">
        <w:rPr>
          <w:rFonts w:cstheme="minorHAnsi"/>
          <w:sz w:val="24"/>
          <w:szCs w:val="24"/>
        </w:rPr>
        <w:t>Rygyfarch</w:t>
      </w:r>
      <w:proofErr w:type="spellEnd"/>
      <w:r w:rsidR="003659A7" w:rsidRPr="00E83824">
        <w:rPr>
          <w:rFonts w:cstheme="minorHAnsi"/>
          <w:sz w:val="24"/>
          <w:szCs w:val="24"/>
        </w:rPr>
        <w:t xml:space="preserve"> wrote his </w:t>
      </w:r>
      <w:r w:rsidR="004E116E" w:rsidRPr="00E83824">
        <w:rPr>
          <w:rFonts w:cstheme="minorHAnsi"/>
          <w:i/>
          <w:sz w:val="24"/>
          <w:szCs w:val="24"/>
        </w:rPr>
        <w:t xml:space="preserve">Life. </w:t>
      </w:r>
      <w:r w:rsidR="002958B6" w:rsidRPr="00E83824">
        <w:rPr>
          <w:rStyle w:val="FootnoteReference"/>
          <w:rFonts w:cstheme="minorHAnsi"/>
          <w:i/>
          <w:sz w:val="24"/>
          <w:szCs w:val="24"/>
        </w:rPr>
        <w:footnoteReference w:id="8"/>
      </w:r>
      <w:r w:rsidR="004B3FC9" w:rsidRPr="00E83824">
        <w:rPr>
          <w:rFonts w:cstheme="minorHAnsi"/>
          <w:sz w:val="24"/>
          <w:szCs w:val="24"/>
        </w:rPr>
        <w:t xml:space="preserve"> </w:t>
      </w:r>
      <w:r w:rsidR="004B56AE" w:rsidRPr="00E83824">
        <w:rPr>
          <w:rFonts w:eastAsia="Times New Roman" w:cstheme="minorHAnsi"/>
          <w:sz w:val="24"/>
          <w:szCs w:val="24"/>
        </w:rPr>
        <w:t>Sixty churches dedicated to</w:t>
      </w:r>
      <w:r w:rsidR="009C60D3" w:rsidRPr="00E83824">
        <w:rPr>
          <w:rFonts w:eastAsia="Times New Roman" w:cstheme="minorHAnsi"/>
          <w:sz w:val="24"/>
          <w:szCs w:val="24"/>
        </w:rPr>
        <w:t xml:space="preserve"> Saint</w:t>
      </w:r>
      <w:r w:rsidR="002B7F52" w:rsidRPr="00E83824">
        <w:rPr>
          <w:rFonts w:eastAsia="Times New Roman" w:cstheme="minorHAnsi"/>
          <w:sz w:val="24"/>
          <w:szCs w:val="24"/>
        </w:rPr>
        <w:t xml:space="preserve"> David endured</w:t>
      </w:r>
      <w:r w:rsidR="004B56AE" w:rsidRPr="00E83824">
        <w:rPr>
          <w:rFonts w:eastAsia="Times New Roman" w:cstheme="minorHAnsi"/>
          <w:sz w:val="24"/>
          <w:szCs w:val="24"/>
        </w:rPr>
        <w:t xml:space="preserve"> the </w:t>
      </w:r>
      <w:r w:rsidR="002B7F52" w:rsidRPr="00E83824">
        <w:rPr>
          <w:rFonts w:eastAsia="Times New Roman" w:cstheme="minorHAnsi"/>
          <w:sz w:val="24"/>
          <w:szCs w:val="24"/>
        </w:rPr>
        <w:t>middle a</w:t>
      </w:r>
      <w:r w:rsidR="004B56AE" w:rsidRPr="00E83824">
        <w:rPr>
          <w:rFonts w:eastAsia="Times New Roman" w:cstheme="minorHAnsi"/>
          <w:sz w:val="24"/>
          <w:szCs w:val="24"/>
        </w:rPr>
        <w:t>ges including</w:t>
      </w:r>
      <w:r w:rsidR="002B7F52" w:rsidRPr="00E83824">
        <w:rPr>
          <w:rFonts w:eastAsia="Times New Roman" w:cstheme="minorHAnsi"/>
          <w:sz w:val="24"/>
          <w:szCs w:val="24"/>
        </w:rPr>
        <w:t xml:space="preserve"> those</w:t>
      </w:r>
      <w:r w:rsidR="004B56AE" w:rsidRPr="00E83824">
        <w:rPr>
          <w:rFonts w:eastAsia="Times New Roman" w:cstheme="minorHAnsi"/>
          <w:sz w:val="24"/>
          <w:szCs w:val="24"/>
        </w:rPr>
        <w:t xml:space="preserve"> in Ireland, Cornwall, and Brittany, </w:t>
      </w:r>
      <w:r w:rsidR="00E90C2D" w:rsidRPr="00E83824">
        <w:rPr>
          <w:rFonts w:eastAsia="Times New Roman" w:cstheme="minorHAnsi"/>
          <w:sz w:val="24"/>
          <w:szCs w:val="24"/>
        </w:rPr>
        <w:t>b</w:t>
      </w:r>
      <w:r w:rsidR="00CE07FD" w:rsidRPr="00E83824">
        <w:rPr>
          <w:rFonts w:eastAsia="Times New Roman" w:cstheme="minorHAnsi"/>
          <w:sz w:val="24"/>
          <w:szCs w:val="24"/>
        </w:rPr>
        <w:t>ut the mass majority of them existed</w:t>
      </w:r>
      <w:r w:rsidR="004B56AE" w:rsidRPr="00E83824">
        <w:rPr>
          <w:rFonts w:eastAsia="Times New Roman" w:cstheme="minorHAnsi"/>
          <w:sz w:val="24"/>
          <w:szCs w:val="24"/>
        </w:rPr>
        <w:t xml:space="preserve"> in the southwe</w:t>
      </w:r>
      <w:r w:rsidR="002B7F52" w:rsidRPr="00E83824">
        <w:rPr>
          <w:rFonts w:eastAsia="Times New Roman" w:cstheme="minorHAnsi"/>
          <w:sz w:val="24"/>
          <w:szCs w:val="24"/>
        </w:rPr>
        <w:t>stern part of Wales</w:t>
      </w:r>
      <w:r w:rsidR="002958B6" w:rsidRPr="00E83824">
        <w:rPr>
          <w:rFonts w:eastAsia="Times New Roman" w:cstheme="minorHAnsi"/>
          <w:sz w:val="24"/>
          <w:szCs w:val="24"/>
        </w:rPr>
        <w:t>.</w:t>
      </w:r>
      <w:r w:rsidR="002958B6" w:rsidRPr="00E83824">
        <w:rPr>
          <w:rStyle w:val="FootnoteReference"/>
          <w:rFonts w:eastAsia="Times New Roman" w:cstheme="minorHAnsi"/>
          <w:sz w:val="24"/>
          <w:szCs w:val="24"/>
        </w:rPr>
        <w:footnoteReference w:id="9"/>
      </w:r>
      <w:r w:rsidR="004B56AE" w:rsidRPr="00E83824">
        <w:rPr>
          <w:rFonts w:cstheme="minorHAnsi"/>
          <w:sz w:val="24"/>
          <w:szCs w:val="24"/>
        </w:rPr>
        <w:t xml:space="preserve"> </w:t>
      </w:r>
      <w:r w:rsidR="00FA2DF5" w:rsidRPr="00E83824">
        <w:rPr>
          <w:rFonts w:eastAsia="Times New Roman" w:cstheme="minorHAnsi"/>
          <w:sz w:val="24"/>
          <w:szCs w:val="24"/>
        </w:rPr>
        <w:t xml:space="preserve">Certainly, not all Saint David churches </w:t>
      </w:r>
      <w:proofErr w:type="gramStart"/>
      <w:r w:rsidR="00FA2DF5" w:rsidRPr="00E83824">
        <w:rPr>
          <w:rFonts w:eastAsia="Times New Roman" w:cstheme="minorHAnsi"/>
          <w:sz w:val="24"/>
          <w:szCs w:val="24"/>
        </w:rPr>
        <w:t>were spar</w:t>
      </w:r>
      <w:r w:rsidR="0025003E" w:rsidRPr="00E83824">
        <w:rPr>
          <w:rFonts w:eastAsia="Times New Roman" w:cstheme="minorHAnsi"/>
          <w:sz w:val="24"/>
          <w:szCs w:val="24"/>
        </w:rPr>
        <w:t>ed</w:t>
      </w:r>
      <w:proofErr w:type="gramEnd"/>
      <w:r w:rsidR="0025003E" w:rsidRPr="00E83824">
        <w:rPr>
          <w:rFonts w:eastAsia="Times New Roman" w:cstheme="minorHAnsi"/>
          <w:sz w:val="24"/>
          <w:szCs w:val="24"/>
        </w:rPr>
        <w:t xml:space="preserve"> from rededication, as</w:t>
      </w:r>
      <w:r w:rsidR="00FA2DF5" w:rsidRPr="00E83824">
        <w:rPr>
          <w:rFonts w:eastAsia="Times New Roman" w:cstheme="minorHAnsi"/>
          <w:sz w:val="24"/>
          <w:szCs w:val="24"/>
        </w:rPr>
        <w:t xml:space="preserve"> the new</w:t>
      </w:r>
      <w:r w:rsidR="002B7F52" w:rsidRPr="00E83824">
        <w:rPr>
          <w:rFonts w:eastAsia="Times New Roman" w:cstheme="minorHAnsi"/>
          <w:sz w:val="24"/>
          <w:szCs w:val="24"/>
        </w:rPr>
        <w:t>ly appointed</w:t>
      </w:r>
      <w:r w:rsidR="00FA2DF5" w:rsidRPr="00E83824">
        <w:rPr>
          <w:rFonts w:eastAsia="Times New Roman" w:cstheme="minorHAnsi"/>
          <w:sz w:val="24"/>
          <w:szCs w:val="24"/>
        </w:rPr>
        <w:t xml:space="preserve"> Norman clergy assigned to</w:t>
      </w:r>
      <w:r w:rsidR="00862445" w:rsidRPr="00E83824">
        <w:rPr>
          <w:rFonts w:eastAsia="Times New Roman" w:cstheme="minorHAnsi"/>
          <w:sz w:val="24"/>
          <w:szCs w:val="24"/>
        </w:rPr>
        <w:t xml:space="preserve"> Welsh churches rededicated</w:t>
      </w:r>
      <w:r w:rsidR="002B7F52" w:rsidRPr="00E83824">
        <w:rPr>
          <w:rFonts w:eastAsia="Times New Roman" w:cstheme="minorHAnsi"/>
          <w:sz w:val="24"/>
          <w:szCs w:val="24"/>
        </w:rPr>
        <w:t xml:space="preserve"> many of</w:t>
      </w:r>
      <w:r w:rsidR="00862445" w:rsidRPr="00E83824">
        <w:rPr>
          <w:rFonts w:eastAsia="Times New Roman" w:cstheme="minorHAnsi"/>
          <w:sz w:val="24"/>
          <w:szCs w:val="24"/>
        </w:rPr>
        <w:t xml:space="preserve"> those churches</w:t>
      </w:r>
      <w:r w:rsidR="00FA2DF5" w:rsidRPr="00E83824">
        <w:rPr>
          <w:rFonts w:eastAsia="Times New Roman" w:cstheme="minorHAnsi"/>
          <w:sz w:val="24"/>
          <w:szCs w:val="24"/>
        </w:rPr>
        <w:t xml:space="preserve"> to their favorite</w:t>
      </w:r>
      <w:r w:rsidR="00963692" w:rsidRPr="00E83824">
        <w:rPr>
          <w:rFonts w:eastAsia="Times New Roman" w:cstheme="minorHAnsi"/>
          <w:sz w:val="24"/>
          <w:szCs w:val="24"/>
        </w:rPr>
        <w:t xml:space="preserve"> Roman</w:t>
      </w:r>
      <w:r w:rsidR="002B7F52" w:rsidRPr="00E83824">
        <w:rPr>
          <w:rFonts w:eastAsia="Times New Roman" w:cstheme="minorHAnsi"/>
          <w:sz w:val="24"/>
          <w:szCs w:val="24"/>
        </w:rPr>
        <w:t xml:space="preserve"> saints</w:t>
      </w:r>
      <w:r w:rsidR="00FA2DF5" w:rsidRPr="00E83824">
        <w:rPr>
          <w:rFonts w:eastAsia="Times New Roman" w:cstheme="minorHAnsi"/>
          <w:sz w:val="24"/>
          <w:szCs w:val="24"/>
        </w:rPr>
        <w:t xml:space="preserve">. </w:t>
      </w:r>
      <w:proofErr w:type="spellStart"/>
      <w:r w:rsidR="00FA2DF5" w:rsidRPr="00E83824">
        <w:rPr>
          <w:rFonts w:eastAsia="Times New Roman" w:cstheme="minorHAnsi"/>
          <w:sz w:val="24"/>
          <w:szCs w:val="24"/>
        </w:rPr>
        <w:t>Kilpeck</w:t>
      </w:r>
      <w:proofErr w:type="spellEnd"/>
      <w:r w:rsidR="00FA2DF5" w:rsidRPr="00E83824">
        <w:rPr>
          <w:rFonts w:eastAsia="Times New Roman" w:cstheme="minorHAnsi"/>
          <w:sz w:val="24"/>
          <w:szCs w:val="24"/>
        </w:rPr>
        <w:t xml:space="preserve"> in Herefordshire, which was originally a c</w:t>
      </w:r>
      <w:r w:rsidR="002B7F52" w:rsidRPr="00E83824">
        <w:rPr>
          <w:rFonts w:eastAsia="Times New Roman" w:cstheme="minorHAnsi"/>
          <w:sz w:val="24"/>
          <w:szCs w:val="24"/>
        </w:rPr>
        <w:t>hurch de</w:t>
      </w:r>
      <w:r w:rsidR="00413BB8" w:rsidRPr="00E83824">
        <w:rPr>
          <w:rFonts w:eastAsia="Times New Roman" w:cstheme="minorHAnsi"/>
          <w:sz w:val="24"/>
          <w:szCs w:val="24"/>
        </w:rPr>
        <w:t>dicated to Saint David was</w:t>
      </w:r>
      <w:r w:rsidR="00FA2DF5" w:rsidRPr="00E83824">
        <w:rPr>
          <w:rFonts w:eastAsia="Times New Roman" w:cstheme="minorHAnsi"/>
          <w:sz w:val="24"/>
          <w:szCs w:val="24"/>
        </w:rPr>
        <w:t xml:space="preserve"> rededicated to Saint Mary</w:t>
      </w:r>
      <w:r w:rsidR="00CB5668" w:rsidRPr="00E83824">
        <w:rPr>
          <w:rFonts w:eastAsia="Times New Roman" w:cstheme="minorHAnsi"/>
          <w:sz w:val="24"/>
          <w:szCs w:val="24"/>
        </w:rPr>
        <w:t xml:space="preserve"> (mother of Jesus)</w:t>
      </w:r>
      <w:r w:rsidR="002958B6" w:rsidRPr="00E83824">
        <w:rPr>
          <w:rFonts w:eastAsia="Times New Roman" w:cstheme="minorHAnsi"/>
          <w:sz w:val="24"/>
          <w:szCs w:val="24"/>
        </w:rPr>
        <w:t>.</w:t>
      </w:r>
      <w:r w:rsidR="002958B6" w:rsidRPr="00E83824">
        <w:rPr>
          <w:rStyle w:val="FootnoteReference"/>
          <w:rFonts w:eastAsia="Times New Roman" w:cstheme="minorHAnsi"/>
          <w:sz w:val="24"/>
          <w:szCs w:val="24"/>
        </w:rPr>
        <w:footnoteReference w:id="10"/>
      </w:r>
      <w:r w:rsidR="003659A7" w:rsidRPr="00E83824">
        <w:rPr>
          <w:rFonts w:eastAsia="Times New Roman" w:cstheme="minorHAnsi"/>
          <w:sz w:val="24"/>
          <w:szCs w:val="24"/>
        </w:rPr>
        <w:t xml:space="preserve">The cult of Mary was </w:t>
      </w:r>
      <w:r w:rsidR="009C60D3" w:rsidRPr="00E83824">
        <w:rPr>
          <w:rFonts w:eastAsia="Times New Roman" w:cstheme="minorHAnsi"/>
          <w:sz w:val="24"/>
          <w:szCs w:val="24"/>
        </w:rPr>
        <w:t>the most popular of the Romanized</w:t>
      </w:r>
      <w:r w:rsidR="003659A7" w:rsidRPr="00E83824">
        <w:rPr>
          <w:rFonts w:eastAsia="Times New Roman" w:cstheme="minorHAnsi"/>
          <w:sz w:val="24"/>
          <w:szCs w:val="24"/>
        </w:rPr>
        <w:t xml:space="preserve"> saints in Wales. Her medieval dedications acco</w:t>
      </w:r>
      <w:r w:rsidR="009C60D3" w:rsidRPr="00E83824">
        <w:rPr>
          <w:rFonts w:eastAsia="Times New Roman" w:cstheme="minorHAnsi"/>
          <w:sz w:val="24"/>
          <w:szCs w:val="24"/>
        </w:rPr>
        <w:t>unted for 31.87% of the foreign</w:t>
      </w:r>
      <w:r w:rsidR="003659A7" w:rsidRPr="00E83824">
        <w:rPr>
          <w:rFonts w:eastAsia="Times New Roman" w:cstheme="minorHAnsi"/>
          <w:sz w:val="24"/>
          <w:szCs w:val="24"/>
        </w:rPr>
        <w:t xml:space="preserve"> </w:t>
      </w:r>
      <w:r w:rsidR="002958B6" w:rsidRPr="00E83824">
        <w:rPr>
          <w:rFonts w:eastAsia="Times New Roman" w:cstheme="minorHAnsi"/>
          <w:sz w:val="24"/>
          <w:szCs w:val="24"/>
        </w:rPr>
        <w:t>saints’</w:t>
      </w:r>
      <w:r w:rsidR="00413BB8" w:rsidRPr="00E83824">
        <w:rPr>
          <w:rFonts w:eastAsia="Times New Roman" w:cstheme="minorHAnsi"/>
          <w:sz w:val="24"/>
          <w:szCs w:val="24"/>
        </w:rPr>
        <w:t xml:space="preserve"> dedications</w:t>
      </w:r>
      <w:r w:rsidR="003659A7" w:rsidRPr="00E83824">
        <w:rPr>
          <w:rFonts w:eastAsia="Times New Roman" w:cstheme="minorHAnsi"/>
          <w:sz w:val="24"/>
          <w:szCs w:val="24"/>
        </w:rPr>
        <w:t xml:space="preserve"> in Wales, by far the highest </w:t>
      </w:r>
      <w:r w:rsidR="009C60D3" w:rsidRPr="00E83824">
        <w:rPr>
          <w:rFonts w:eastAsia="Times New Roman" w:cstheme="minorHAnsi"/>
          <w:sz w:val="24"/>
          <w:szCs w:val="24"/>
        </w:rPr>
        <w:t>percentage of any other non- Celtic</w:t>
      </w:r>
      <w:r w:rsidR="003659A7" w:rsidRPr="00E83824">
        <w:rPr>
          <w:rFonts w:eastAsia="Times New Roman" w:cstheme="minorHAnsi"/>
          <w:sz w:val="24"/>
          <w:szCs w:val="24"/>
        </w:rPr>
        <w:t xml:space="preserve"> cult</w:t>
      </w:r>
      <w:r w:rsidR="009C60D3" w:rsidRPr="00E83824">
        <w:rPr>
          <w:rFonts w:eastAsia="Times New Roman" w:cstheme="minorHAnsi"/>
          <w:sz w:val="24"/>
          <w:szCs w:val="24"/>
        </w:rPr>
        <w:t xml:space="preserve"> in the region</w:t>
      </w:r>
      <w:r w:rsidR="002958B6" w:rsidRPr="00E83824">
        <w:rPr>
          <w:rFonts w:eastAsia="Times New Roman" w:cstheme="minorHAnsi"/>
          <w:sz w:val="24"/>
          <w:szCs w:val="24"/>
        </w:rPr>
        <w:t>.</w:t>
      </w:r>
      <w:r w:rsidR="002958B6" w:rsidRPr="00E83824">
        <w:rPr>
          <w:rStyle w:val="FootnoteReference"/>
          <w:rFonts w:eastAsia="Times New Roman" w:cstheme="minorHAnsi"/>
          <w:sz w:val="24"/>
          <w:szCs w:val="24"/>
        </w:rPr>
        <w:footnoteReference w:id="11"/>
      </w:r>
    </w:p>
    <w:p w:rsidR="00A829B4" w:rsidRPr="00E83824" w:rsidRDefault="00FA2DF5" w:rsidP="00A829B4">
      <w:pPr>
        <w:rPr>
          <w:rFonts w:eastAsia="Times New Roman" w:cstheme="minorHAnsi"/>
          <w:sz w:val="24"/>
          <w:szCs w:val="24"/>
        </w:rPr>
      </w:pPr>
      <w:r w:rsidRPr="00E83824">
        <w:rPr>
          <w:rFonts w:eastAsia="Times New Roman" w:cstheme="minorHAnsi"/>
          <w:b/>
          <w:sz w:val="24"/>
          <w:szCs w:val="24"/>
        </w:rPr>
        <w:t xml:space="preserve"> </w:t>
      </w:r>
      <w:r w:rsidR="0025003E" w:rsidRPr="00E83824">
        <w:rPr>
          <w:rFonts w:eastAsia="Times New Roman" w:cstheme="minorHAnsi"/>
          <w:sz w:val="24"/>
          <w:szCs w:val="24"/>
        </w:rPr>
        <w:t>The cult of Sa</w:t>
      </w:r>
      <w:r w:rsidR="00F47F32" w:rsidRPr="00E83824">
        <w:rPr>
          <w:rFonts w:eastAsia="Times New Roman" w:cstheme="minorHAnsi"/>
          <w:sz w:val="24"/>
          <w:szCs w:val="24"/>
        </w:rPr>
        <w:t xml:space="preserve">int David not only survived </w:t>
      </w:r>
      <w:r w:rsidR="002B7F52" w:rsidRPr="00E83824">
        <w:rPr>
          <w:rFonts w:eastAsia="Times New Roman" w:cstheme="minorHAnsi"/>
          <w:sz w:val="24"/>
          <w:szCs w:val="24"/>
        </w:rPr>
        <w:t xml:space="preserve">these new </w:t>
      </w:r>
      <w:r w:rsidR="0025003E" w:rsidRPr="00E83824">
        <w:rPr>
          <w:rFonts w:eastAsia="Times New Roman" w:cstheme="minorHAnsi"/>
          <w:sz w:val="24"/>
          <w:szCs w:val="24"/>
        </w:rPr>
        <w:t>Norman</w:t>
      </w:r>
      <w:r w:rsidR="00F47F32" w:rsidRPr="00E83824">
        <w:rPr>
          <w:rFonts w:eastAsia="Times New Roman" w:cstheme="minorHAnsi"/>
          <w:sz w:val="24"/>
          <w:szCs w:val="24"/>
        </w:rPr>
        <w:t xml:space="preserve"> rededications</w:t>
      </w:r>
      <w:r w:rsidR="0025003E" w:rsidRPr="00E83824">
        <w:rPr>
          <w:rFonts w:eastAsia="Times New Roman" w:cstheme="minorHAnsi"/>
          <w:sz w:val="24"/>
          <w:szCs w:val="24"/>
        </w:rPr>
        <w:t xml:space="preserve">, it expanded. </w:t>
      </w:r>
      <w:r w:rsidR="00F47F32" w:rsidRPr="00E83824">
        <w:rPr>
          <w:rFonts w:eastAsia="Times New Roman" w:cstheme="minorHAnsi"/>
          <w:sz w:val="24"/>
          <w:szCs w:val="24"/>
        </w:rPr>
        <w:t>Bishop Bernard was victorio</w:t>
      </w:r>
      <w:r w:rsidR="0069513E" w:rsidRPr="00E83824">
        <w:rPr>
          <w:rFonts w:eastAsia="Times New Roman" w:cstheme="minorHAnsi"/>
          <w:sz w:val="24"/>
          <w:szCs w:val="24"/>
        </w:rPr>
        <w:t xml:space="preserve">us in his rivalry with </w:t>
      </w:r>
      <w:proofErr w:type="spellStart"/>
      <w:r w:rsidR="0069513E" w:rsidRPr="00E83824">
        <w:rPr>
          <w:rFonts w:eastAsia="Times New Roman" w:cstheme="minorHAnsi"/>
          <w:sz w:val="24"/>
          <w:szCs w:val="24"/>
        </w:rPr>
        <w:t>Llandaf</w:t>
      </w:r>
      <w:proofErr w:type="spellEnd"/>
      <w:r w:rsidR="0069513E" w:rsidRPr="00E83824">
        <w:rPr>
          <w:rFonts w:eastAsia="Times New Roman" w:cstheme="minorHAnsi"/>
          <w:sz w:val="24"/>
          <w:szCs w:val="24"/>
        </w:rPr>
        <w:t>. His</w:t>
      </w:r>
      <w:r w:rsidR="00F47F32" w:rsidRPr="00E83824">
        <w:rPr>
          <w:rFonts w:eastAsia="Times New Roman" w:cstheme="minorHAnsi"/>
          <w:sz w:val="24"/>
          <w:szCs w:val="24"/>
        </w:rPr>
        <w:t xml:space="preserve"> efforts, which included the writing of a new </w:t>
      </w:r>
      <w:r w:rsidR="00F47F32" w:rsidRPr="00E83824">
        <w:rPr>
          <w:rFonts w:eastAsia="Times New Roman" w:cstheme="minorHAnsi"/>
          <w:i/>
          <w:sz w:val="24"/>
          <w:szCs w:val="24"/>
        </w:rPr>
        <w:t xml:space="preserve">Life of Saint David </w:t>
      </w:r>
      <w:r w:rsidR="00F47F32" w:rsidRPr="00E83824">
        <w:rPr>
          <w:rFonts w:eastAsia="Times New Roman" w:cstheme="minorHAnsi"/>
          <w:sz w:val="24"/>
          <w:szCs w:val="24"/>
        </w:rPr>
        <w:t>(</w:t>
      </w:r>
      <w:r w:rsidR="00CB5668" w:rsidRPr="00E83824">
        <w:rPr>
          <w:rFonts w:eastAsia="Times New Roman" w:cstheme="minorHAnsi"/>
          <w:sz w:val="24"/>
          <w:szCs w:val="24"/>
        </w:rPr>
        <w:t>Nero Digby version)</w:t>
      </w:r>
      <w:r w:rsidR="00F47F32" w:rsidRPr="00E83824">
        <w:rPr>
          <w:rFonts w:eastAsia="Times New Roman" w:cstheme="minorHAnsi"/>
          <w:i/>
          <w:sz w:val="24"/>
          <w:szCs w:val="24"/>
        </w:rPr>
        <w:t>,</w:t>
      </w:r>
      <w:r w:rsidR="00F47F32" w:rsidRPr="00E83824">
        <w:rPr>
          <w:rFonts w:eastAsia="Times New Roman" w:cstheme="minorHAnsi"/>
          <w:sz w:val="24"/>
          <w:szCs w:val="24"/>
        </w:rPr>
        <w:t xml:space="preserve"> paid off, as the rededications to David of churches wit</w:t>
      </w:r>
      <w:r w:rsidR="00A71356" w:rsidRPr="00E83824">
        <w:rPr>
          <w:rFonts w:eastAsia="Times New Roman" w:cstheme="minorHAnsi"/>
          <w:sz w:val="24"/>
          <w:szCs w:val="24"/>
        </w:rPr>
        <w:t xml:space="preserve">hin the see of </w:t>
      </w:r>
      <w:proofErr w:type="spellStart"/>
      <w:r w:rsidR="00A71356" w:rsidRPr="00E83824">
        <w:rPr>
          <w:rFonts w:eastAsia="Times New Roman" w:cstheme="minorHAnsi"/>
          <w:sz w:val="24"/>
          <w:szCs w:val="24"/>
        </w:rPr>
        <w:t>Llandaf</w:t>
      </w:r>
      <w:proofErr w:type="spellEnd"/>
      <w:r w:rsidR="00A71356" w:rsidRPr="00E83824">
        <w:rPr>
          <w:rFonts w:eastAsia="Times New Roman" w:cstheme="minorHAnsi"/>
          <w:sz w:val="24"/>
          <w:szCs w:val="24"/>
        </w:rPr>
        <w:t>, increased</w:t>
      </w:r>
      <w:r w:rsidR="00F47F32" w:rsidRPr="00E83824">
        <w:rPr>
          <w:rFonts w:eastAsia="Times New Roman" w:cstheme="minorHAnsi"/>
          <w:sz w:val="24"/>
          <w:szCs w:val="24"/>
        </w:rPr>
        <w:t xml:space="preserve"> after its dominat</w:t>
      </w:r>
      <w:r w:rsidR="002958B6" w:rsidRPr="00E83824">
        <w:rPr>
          <w:rFonts w:eastAsia="Times New Roman" w:cstheme="minorHAnsi"/>
          <w:sz w:val="24"/>
          <w:szCs w:val="24"/>
        </w:rPr>
        <w:t xml:space="preserve">ion by the see of Saint </w:t>
      </w:r>
      <w:proofErr w:type="spellStart"/>
      <w:r w:rsidR="002958B6" w:rsidRPr="00E83824">
        <w:rPr>
          <w:rFonts w:eastAsia="Times New Roman" w:cstheme="minorHAnsi"/>
          <w:sz w:val="24"/>
          <w:szCs w:val="24"/>
        </w:rPr>
        <w:t>Davids</w:t>
      </w:r>
      <w:proofErr w:type="spellEnd"/>
      <w:r w:rsidR="002958B6" w:rsidRPr="00E83824">
        <w:rPr>
          <w:rFonts w:eastAsia="Times New Roman" w:cstheme="minorHAnsi"/>
          <w:sz w:val="24"/>
          <w:szCs w:val="24"/>
        </w:rPr>
        <w:t>.</w:t>
      </w:r>
      <w:r w:rsidR="002958B6" w:rsidRPr="00E83824">
        <w:rPr>
          <w:rStyle w:val="FootnoteReference"/>
          <w:rFonts w:eastAsia="Times New Roman" w:cstheme="minorHAnsi"/>
          <w:sz w:val="24"/>
          <w:szCs w:val="24"/>
        </w:rPr>
        <w:footnoteReference w:id="12"/>
      </w:r>
      <w:r w:rsidR="00862445" w:rsidRPr="00E83824">
        <w:rPr>
          <w:rFonts w:cstheme="minorHAnsi"/>
          <w:sz w:val="24"/>
          <w:szCs w:val="24"/>
        </w:rPr>
        <w:t xml:space="preserve"> This 12</w:t>
      </w:r>
      <w:r w:rsidR="00862445" w:rsidRPr="00E83824">
        <w:rPr>
          <w:rFonts w:cstheme="minorHAnsi"/>
          <w:sz w:val="24"/>
          <w:szCs w:val="24"/>
          <w:vertAlign w:val="superscript"/>
        </w:rPr>
        <w:t>th</w:t>
      </w:r>
      <w:r w:rsidR="00862445" w:rsidRPr="00E83824">
        <w:rPr>
          <w:rFonts w:cstheme="minorHAnsi"/>
          <w:sz w:val="24"/>
          <w:szCs w:val="24"/>
        </w:rPr>
        <w:t xml:space="preserve"> and 13</w:t>
      </w:r>
      <w:r w:rsidR="00862445" w:rsidRPr="00E83824">
        <w:rPr>
          <w:rFonts w:cstheme="minorHAnsi"/>
          <w:sz w:val="24"/>
          <w:szCs w:val="24"/>
          <w:vertAlign w:val="superscript"/>
        </w:rPr>
        <w:t>th</w:t>
      </w:r>
      <w:r w:rsidR="00862445" w:rsidRPr="00E83824">
        <w:rPr>
          <w:rFonts w:cstheme="minorHAnsi"/>
          <w:sz w:val="24"/>
          <w:szCs w:val="24"/>
        </w:rPr>
        <w:t xml:space="preserve"> century</w:t>
      </w:r>
      <w:r w:rsidR="00E90C2D" w:rsidRPr="00E83824">
        <w:rPr>
          <w:rFonts w:cstheme="minorHAnsi"/>
          <w:sz w:val="24"/>
          <w:szCs w:val="24"/>
        </w:rPr>
        <w:t xml:space="preserve"> growth of </w:t>
      </w:r>
      <w:proofErr w:type="spellStart"/>
      <w:r w:rsidR="00E90C2D" w:rsidRPr="00E83824">
        <w:rPr>
          <w:rFonts w:cstheme="minorHAnsi"/>
          <w:sz w:val="24"/>
          <w:szCs w:val="24"/>
        </w:rPr>
        <w:t>Dewi’s</w:t>
      </w:r>
      <w:proofErr w:type="spellEnd"/>
      <w:r w:rsidR="00E90C2D" w:rsidRPr="00E83824">
        <w:rPr>
          <w:rFonts w:cstheme="minorHAnsi"/>
          <w:sz w:val="24"/>
          <w:szCs w:val="24"/>
        </w:rPr>
        <w:t xml:space="preserve"> cult</w:t>
      </w:r>
      <w:r w:rsidR="00862445" w:rsidRPr="00E83824">
        <w:rPr>
          <w:rFonts w:cstheme="minorHAnsi"/>
          <w:sz w:val="24"/>
          <w:szCs w:val="24"/>
        </w:rPr>
        <w:t xml:space="preserve"> </w:t>
      </w:r>
      <w:r w:rsidR="00E90C2D" w:rsidRPr="00E83824">
        <w:rPr>
          <w:rFonts w:cstheme="minorHAnsi"/>
          <w:sz w:val="24"/>
          <w:szCs w:val="24"/>
        </w:rPr>
        <w:t>occurred</w:t>
      </w:r>
      <w:r w:rsidR="00862445" w:rsidRPr="00E83824">
        <w:rPr>
          <w:rFonts w:cstheme="minorHAnsi"/>
          <w:sz w:val="24"/>
          <w:szCs w:val="24"/>
        </w:rPr>
        <w:t xml:space="preserve"> partly due to the spread of the new Norman elite encroaching into, or in some cases, Flemish settlers being transplanted into, traditionally Welsh</w:t>
      </w:r>
      <w:r w:rsidR="002B7F52" w:rsidRPr="00E83824">
        <w:rPr>
          <w:rFonts w:cstheme="minorHAnsi"/>
          <w:sz w:val="24"/>
          <w:szCs w:val="24"/>
        </w:rPr>
        <w:t xml:space="preserve"> held</w:t>
      </w:r>
      <w:r w:rsidR="00862445" w:rsidRPr="00E83824">
        <w:rPr>
          <w:rFonts w:cstheme="minorHAnsi"/>
          <w:sz w:val="24"/>
          <w:szCs w:val="24"/>
        </w:rPr>
        <w:t xml:space="preserve"> territories, particularly in the south west of Wales</w:t>
      </w:r>
      <w:r w:rsidR="002B7F52" w:rsidRPr="00E83824">
        <w:rPr>
          <w:rFonts w:cstheme="minorHAnsi"/>
          <w:sz w:val="24"/>
          <w:szCs w:val="24"/>
        </w:rPr>
        <w:t>. Once there, they embraced the existing</w:t>
      </w:r>
      <w:r w:rsidR="00862445" w:rsidRPr="00E83824">
        <w:rPr>
          <w:rFonts w:cstheme="minorHAnsi"/>
          <w:sz w:val="24"/>
          <w:szCs w:val="24"/>
        </w:rPr>
        <w:t xml:space="preserve"> cult of Saint David as their own.</w:t>
      </w:r>
      <w:r w:rsidR="00A77145" w:rsidRPr="00E83824">
        <w:rPr>
          <w:rStyle w:val="FootnoteReference"/>
          <w:rFonts w:cstheme="minorHAnsi"/>
          <w:sz w:val="24"/>
          <w:szCs w:val="24"/>
        </w:rPr>
        <w:footnoteReference w:id="13"/>
      </w:r>
      <w:r w:rsidR="00862445" w:rsidRPr="00E83824">
        <w:rPr>
          <w:rFonts w:eastAsia="Times New Roman" w:cstheme="minorHAnsi"/>
          <w:b/>
          <w:sz w:val="24"/>
          <w:szCs w:val="24"/>
        </w:rPr>
        <w:t xml:space="preserve"> </w:t>
      </w:r>
      <w:r w:rsidR="00BC3EEC" w:rsidRPr="00E83824">
        <w:rPr>
          <w:rFonts w:eastAsia="Times New Roman" w:cstheme="minorHAnsi"/>
          <w:sz w:val="24"/>
          <w:szCs w:val="24"/>
        </w:rPr>
        <w:t>The loyalty of the local Welsh kingdoms to their patron saint and the</w:t>
      </w:r>
      <w:r w:rsidR="004B3FC9" w:rsidRPr="00E83824">
        <w:rPr>
          <w:rFonts w:eastAsia="Times New Roman" w:cstheme="minorHAnsi"/>
          <w:sz w:val="24"/>
          <w:szCs w:val="24"/>
        </w:rPr>
        <w:t xml:space="preserve"> new foreign</w:t>
      </w:r>
      <w:r w:rsidR="007B4245" w:rsidRPr="00E83824">
        <w:rPr>
          <w:rFonts w:eastAsia="Times New Roman" w:cstheme="minorHAnsi"/>
          <w:sz w:val="24"/>
          <w:szCs w:val="24"/>
        </w:rPr>
        <w:t xml:space="preserve"> settlers</w:t>
      </w:r>
      <w:r w:rsidR="00FD7704" w:rsidRPr="00E83824">
        <w:rPr>
          <w:rFonts w:eastAsia="Times New Roman" w:cstheme="minorHAnsi"/>
          <w:sz w:val="24"/>
          <w:szCs w:val="24"/>
        </w:rPr>
        <w:t>’</w:t>
      </w:r>
      <w:r w:rsidR="001C0F15" w:rsidRPr="00E83824">
        <w:rPr>
          <w:rFonts w:eastAsia="Times New Roman" w:cstheme="minorHAnsi"/>
          <w:sz w:val="24"/>
          <w:szCs w:val="24"/>
        </w:rPr>
        <w:t xml:space="preserve"> adoption of St David’s cult,</w:t>
      </w:r>
      <w:r w:rsidR="007B4245" w:rsidRPr="00E83824">
        <w:rPr>
          <w:rFonts w:eastAsia="Times New Roman" w:cstheme="minorHAnsi"/>
          <w:sz w:val="24"/>
          <w:szCs w:val="24"/>
        </w:rPr>
        <w:t xml:space="preserve"> reflected not only the rise of Saint David’s influence</w:t>
      </w:r>
      <w:r w:rsidR="007B4245" w:rsidRPr="00E83824">
        <w:rPr>
          <w:rFonts w:eastAsia="Times New Roman" w:cstheme="minorHAnsi"/>
          <w:i/>
          <w:sz w:val="24"/>
          <w:szCs w:val="24"/>
        </w:rPr>
        <w:t>,</w:t>
      </w:r>
      <w:r w:rsidR="007B4245" w:rsidRPr="00E83824">
        <w:rPr>
          <w:rFonts w:eastAsia="Times New Roman" w:cstheme="minorHAnsi"/>
          <w:sz w:val="24"/>
          <w:szCs w:val="24"/>
        </w:rPr>
        <w:t xml:space="preserve"> </w:t>
      </w:r>
      <w:r w:rsidR="00FD7704" w:rsidRPr="00E83824">
        <w:rPr>
          <w:rFonts w:eastAsia="Times New Roman" w:cstheme="minorHAnsi"/>
          <w:sz w:val="24"/>
          <w:szCs w:val="24"/>
        </w:rPr>
        <w:t xml:space="preserve">but the acknowledgement that </w:t>
      </w:r>
      <w:proofErr w:type="spellStart"/>
      <w:r w:rsidR="00FD7704" w:rsidRPr="00E83824">
        <w:rPr>
          <w:rFonts w:eastAsia="Times New Roman" w:cstheme="minorHAnsi"/>
          <w:sz w:val="24"/>
          <w:szCs w:val="24"/>
        </w:rPr>
        <w:t>Rygyrfarch’s</w:t>
      </w:r>
      <w:proofErr w:type="spellEnd"/>
      <w:r w:rsidR="00FD7704" w:rsidRPr="00E83824">
        <w:rPr>
          <w:rFonts w:eastAsia="Times New Roman" w:cstheme="minorHAnsi"/>
          <w:sz w:val="24"/>
          <w:szCs w:val="24"/>
        </w:rPr>
        <w:t xml:space="preserve"> </w:t>
      </w:r>
      <w:r w:rsidR="00FD7704" w:rsidRPr="00E83824">
        <w:rPr>
          <w:rFonts w:eastAsia="Times New Roman" w:cstheme="minorHAnsi"/>
          <w:i/>
          <w:sz w:val="24"/>
          <w:szCs w:val="24"/>
        </w:rPr>
        <w:t>life of David</w:t>
      </w:r>
      <w:r w:rsidR="00FD7704" w:rsidRPr="00E83824">
        <w:rPr>
          <w:rFonts w:eastAsia="Times New Roman" w:cstheme="minorHAnsi"/>
          <w:sz w:val="24"/>
          <w:szCs w:val="24"/>
        </w:rPr>
        <w:t xml:space="preserve"> was successful in</w:t>
      </w:r>
      <w:r w:rsidR="005867C1" w:rsidRPr="00E83824">
        <w:rPr>
          <w:rFonts w:eastAsia="Times New Roman" w:cstheme="minorHAnsi"/>
          <w:sz w:val="24"/>
          <w:szCs w:val="24"/>
        </w:rPr>
        <w:t xml:space="preserve"> firmly</w:t>
      </w:r>
      <w:r w:rsidR="00FD7704" w:rsidRPr="00E83824">
        <w:rPr>
          <w:rFonts w:eastAsia="Times New Roman" w:cstheme="minorHAnsi"/>
          <w:sz w:val="24"/>
          <w:szCs w:val="24"/>
        </w:rPr>
        <w:t xml:space="preserve"> embedding </w:t>
      </w:r>
      <w:proofErr w:type="spellStart"/>
      <w:r w:rsidR="00FD7704" w:rsidRPr="00E83824">
        <w:rPr>
          <w:rFonts w:eastAsia="Times New Roman" w:cstheme="minorHAnsi"/>
          <w:sz w:val="24"/>
          <w:szCs w:val="24"/>
        </w:rPr>
        <w:t>Dewi’s</w:t>
      </w:r>
      <w:proofErr w:type="spellEnd"/>
      <w:r w:rsidR="00FD7704" w:rsidRPr="00E83824">
        <w:rPr>
          <w:rFonts w:eastAsia="Times New Roman" w:cstheme="minorHAnsi"/>
          <w:sz w:val="24"/>
          <w:szCs w:val="24"/>
        </w:rPr>
        <w:t xml:space="preserve"> sanctity, thus, his protection, into the landscape of</w:t>
      </w:r>
      <w:r w:rsidR="007B4245" w:rsidRPr="00E83824">
        <w:rPr>
          <w:rFonts w:eastAsia="Times New Roman" w:cstheme="minorHAnsi"/>
          <w:sz w:val="24"/>
          <w:szCs w:val="24"/>
        </w:rPr>
        <w:t xml:space="preserve"> Southwest</w:t>
      </w:r>
      <w:r w:rsidR="00AF4E4A" w:rsidRPr="00E83824">
        <w:rPr>
          <w:rFonts w:eastAsia="Times New Roman" w:cstheme="minorHAnsi"/>
          <w:sz w:val="24"/>
          <w:szCs w:val="24"/>
        </w:rPr>
        <w:t xml:space="preserve"> Wales</w:t>
      </w:r>
      <w:r w:rsidR="007B4245" w:rsidRPr="00E83824">
        <w:rPr>
          <w:rFonts w:eastAsia="Times New Roman" w:cstheme="minorHAnsi"/>
          <w:sz w:val="24"/>
          <w:szCs w:val="24"/>
        </w:rPr>
        <w:t xml:space="preserve">. </w:t>
      </w:r>
    </w:p>
    <w:p w:rsidR="00417FDF" w:rsidRPr="00E83824" w:rsidRDefault="0069513E" w:rsidP="00720CAE">
      <w:pPr>
        <w:rPr>
          <w:rFonts w:cstheme="minorHAnsi"/>
          <w:sz w:val="24"/>
          <w:szCs w:val="24"/>
        </w:rPr>
      </w:pPr>
      <w:r w:rsidRPr="00E83824">
        <w:rPr>
          <w:rFonts w:eastAsia="Times New Roman" w:cstheme="minorHAnsi"/>
          <w:sz w:val="24"/>
          <w:szCs w:val="24"/>
        </w:rPr>
        <w:t>Although it is apparent</w:t>
      </w:r>
      <w:r w:rsidR="00454B12" w:rsidRPr="00E83824">
        <w:rPr>
          <w:rFonts w:eastAsia="Times New Roman" w:cstheme="minorHAnsi"/>
          <w:sz w:val="24"/>
          <w:szCs w:val="24"/>
        </w:rPr>
        <w:t xml:space="preserve"> that Saint David’s cult</w:t>
      </w:r>
      <w:r w:rsidR="00C92CE5" w:rsidRPr="00E83824">
        <w:rPr>
          <w:rFonts w:eastAsia="Times New Roman" w:cstheme="minorHAnsi"/>
          <w:sz w:val="24"/>
          <w:szCs w:val="24"/>
        </w:rPr>
        <w:t xml:space="preserve"> was popular and</w:t>
      </w:r>
      <w:r w:rsidR="00454B12" w:rsidRPr="00E83824">
        <w:rPr>
          <w:rFonts w:eastAsia="Times New Roman" w:cstheme="minorHAnsi"/>
          <w:sz w:val="24"/>
          <w:szCs w:val="24"/>
        </w:rPr>
        <w:t xml:space="preserve"> continued to grow in the area of </w:t>
      </w:r>
      <w:r w:rsidR="009C60D3" w:rsidRPr="00E83824">
        <w:rPr>
          <w:rFonts w:eastAsia="Times New Roman" w:cstheme="minorHAnsi"/>
          <w:sz w:val="24"/>
          <w:szCs w:val="24"/>
        </w:rPr>
        <w:t>southern</w:t>
      </w:r>
      <w:r w:rsidR="00C92CE5" w:rsidRPr="00E83824">
        <w:rPr>
          <w:rFonts w:eastAsia="Times New Roman" w:cstheme="minorHAnsi"/>
          <w:sz w:val="24"/>
          <w:szCs w:val="24"/>
        </w:rPr>
        <w:t xml:space="preserve"> Wales</w:t>
      </w:r>
      <w:r w:rsidR="00454B12" w:rsidRPr="00E83824">
        <w:rPr>
          <w:rFonts w:eastAsia="Times New Roman" w:cstheme="minorHAnsi"/>
          <w:sz w:val="24"/>
          <w:szCs w:val="24"/>
        </w:rPr>
        <w:t xml:space="preserve"> in the 12</w:t>
      </w:r>
      <w:r w:rsidR="00454B12" w:rsidRPr="00E83824">
        <w:rPr>
          <w:rFonts w:eastAsia="Times New Roman" w:cstheme="minorHAnsi"/>
          <w:sz w:val="24"/>
          <w:szCs w:val="24"/>
          <w:vertAlign w:val="superscript"/>
        </w:rPr>
        <w:t>th</w:t>
      </w:r>
      <w:r w:rsidR="00C92CE5" w:rsidRPr="00E83824">
        <w:rPr>
          <w:rFonts w:eastAsia="Times New Roman" w:cstheme="minorHAnsi"/>
          <w:sz w:val="24"/>
          <w:szCs w:val="24"/>
        </w:rPr>
        <w:t xml:space="preserve"> century, it is not completely clear how man</w:t>
      </w:r>
      <w:r w:rsidR="006C6AD9" w:rsidRPr="00E83824">
        <w:rPr>
          <w:rFonts w:eastAsia="Times New Roman" w:cstheme="minorHAnsi"/>
          <w:sz w:val="24"/>
          <w:szCs w:val="24"/>
        </w:rPr>
        <w:t>y rededications actually occurred</w:t>
      </w:r>
      <w:r w:rsidR="00C92CE5" w:rsidRPr="00E83824">
        <w:rPr>
          <w:rFonts w:eastAsia="Times New Roman" w:cstheme="minorHAnsi"/>
          <w:sz w:val="24"/>
          <w:szCs w:val="24"/>
        </w:rPr>
        <w:t xml:space="preserve"> due to the lack of evidence of attested dedications in the early medieval period.</w:t>
      </w:r>
      <w:r w:rsidR="00A77145" w:rsidRPr="00E83824">
        <w:rPr>
          <w:rFonts w:eastAsia="Times New Roman" w:cstheme="minorHAnsi"/>
          <w:sz w:val="24"/>
          <w:szCs w:val="24"/>
        </w:rPr>
        <w:t xml:space="preserve"> </w:t>
      </w:r>
      <w:r w:rsidR="00A77145" w:rsidRPr="00E83824">
        <w:rPr>
          <w:rStyle w:val="FootnoteReference"/>
          <w:rFonts w:eastAsia="Times New Roman" w:cstheme="minorHAnsi"/>
          <w:sz w:val="24"/>
          <w:szCs w:val="24"/>
        </w:rPr>
        <w:footnoteReference w:id="14"/>
      </w:r>
      <w:r w:rsidR="00BC3EEC" w:rsidRPr="00E83824">
        <w:rPr>
          <w:rFonts w:eastAsia="Times New Roman" w:cstheme="minorHAnsi"/>
          <w:b/>
          <w:sz w:val="24"/>
          <w:szCs w:val="24"/>
        </w:rPr>
        <w:t xml:space="preserve"> </w:t>
      </w:r>
      <w:r w:rsidR="0042005F" w:rsidRPr="00E83824">
        <w:rPr>
          <w:rFonts w:eastAsia="Times New Roman" w:cstheme="minorHAnsi"/>
          <w:sz w:val="24"/>
          <w:szCs w:val="24"/>
        </w:rPr>
        <w:t>We can</w:t>
      </w:r>
      <w:r w:rsidR="00C92CE5" w:rsidRPr="00E83824">
        <w:rPr>
          <w:rFonts w:eastAsia="Times New Roman" w:cstheme="minorHAnsi"/>
          <w:sz w:val="24"/>
          <w:szCs w:val="24"/>
        </w:rPr>
        <w:t xml:space="preserve"> guess at the</w:t>
      </w:r>
      <w:r w:rsidR="0042005F" w:rsidRPr="00E83824">
        <w:rPr>
          <w:rFonts w:eastAsia="Times New Roman" w:cstheme="minorHAnsi"/>
          <w:sz w:val="24"/>
          <w:szCs w:val="24"/>
        </w:rPr>
        <w:t xml:space="preserve"> names of the </w:t>
      </w:r>
      <w:r w:rsidR="006C6AD9" w:rsidRPr="00E83824">
        <w:rPr>
          <w:rFonts w:eastAsia="Times New Roman" w:cstheme="minorHAnsi"/>
          <w:sz w:val="24"/>
          <w:szCs w:val="24"/>
        </w:rPr>
        <w:t>original</w:t>
      </w:r>
      <w:r w:rsidR="00C92CE5" w:rsidRPr="00E83824">
        <w:rPr>
          <w:rFonts w:eastAsia="Times New Roman" w:cstheme="minorHAnsi"/>
          <w:sz w:val="24"/>
          <w:szCs w:val="24"/>
        </w:rPr>
        <w:t xml:space="preserve"> saints of </w:t>
      </w:r>
      <w:r w:rsidR="001C0F15" w:rsidRPr="00E83824">
        <w:rPr>
          <w:rFonts w:eastAsia="Times New Roman" w:cstheme="minorHAnsi"/>
          <w:sz w:val="24"/>
          <w:szCs w:val="24"/>
        </w:rPr>
        <w:t>early churches based</w:t>
      </w:r>
      <w:r w:rsidR="005705C0" w:rsidRPr="00E83824">
        <w:rPr>
          <w:rFonts w:eastAsia="Times New Roman" w:cstheme="minorHAnsi"/>
          <w:sz w:val="24"/>
          <w:szCs w:val="24"/>
        </w:rPr>
        <w:t xml:space="preserve"> on their place-names, but </w:t>
      </w:r>
      <w:r w:rsidR="005705C0" w:rsidRPr="00E83824">
        <w:rPr>
          <w:rFonts w:eastAsia="Times New Roman" w:cstheme="minorHAnsi"/>
          <w:sz w:val="24"/>
          <w:szCs w:val="24"/>
        </w:rPr>
        <w:lastRenderedPageBreak/>
        <w:t>there are pitfalls with this method</w:t>
      </w:r>
      <w:r w:rsidR="00E90C2D" w:rsidRPr="00E83824">
        <w:rPr>
          <w:rFonts w:eastAsia="Times New Roman" w:cstheme="minorHAnsi"/>
          <w:sz w:val="24"/>
          <w:szCs w:val="24"/>
        </w:rPr>
        <w:t>ology</w:t>
      </w:r>
      <w:r w:rsidR="005705C0" w:rsidRPr="00E83824">
        <w:rPr>
          <w:rFonts w:eastAsia="Times New Roman" w:cstheme="minorHAnsi"/>
          <w:sz w:val="24"/>
          <w:szCs w:val="24"/>
        </w:rPr>
        <w:t>.</w:t>
      </w:r>
      <w:r w:rsidR="001C0F15" w:rsidRPr="00E83824">
        <w:rPr>
          <w:rFonts w:eastAsia="Times New Roman" w:cstheme="minorHAnsi"/>
          <w:sz w:val="24"/>
          <w:szCs w:val="24"/>
        </w:rPr>
        <w:t xml:space="preserve"> </w:t>
      </w:r>
      <w:r w:rsidR="001C0F15" w:rsidRPr="00E83824">
        <w:rPr>
          <w:rFonts w:cstheme="minorHAnsi"/>
          <w:sz w:val="24"/>
          <w:szCs w:val="24"/>
        </w:rPr>
        <w:t xml:space="preserve"> Today, the pre</w:t>
      </w:r>
      <w:r w:rsidR="005A63F2" w:rsidRPr="00E83824">
        <w:rPr>
          <w:rFonts w:cstheme="minorHAnsi"/>
          <w:sz w:val="24"/>
          <w:szCs w:val="24"/>
        </w:rPr>
        <w:t>fix ”</w:t>
      </w:r>
      <w:proofErr w:type="spellStart"/>
      <w:r w:rsidR="001C0F15" w:rsidRPr="00E83824">
        <w:rPr>
          <w:rFonts w:cstheme="minorHAnsi"/>
          <w:i/>
          <w:sz w:val="24"/>
          <w:szCs w:val="24"/>
        </w:rPr>
        <w:t>Llan</w:t>
      </w:r>
      <w:proofErr w:type="spellEnd"/>
      <w:r w:rsidR="005A63F2" w:rsidRPr="00E83824">
        <w:rPr>
          <w:rFonts w:cstheme="minorHAnsi"/>
          <w:sz w:val="24"/>
          <w:szCs w:val="24"/>
        </w:rPr>
        <w:t>-</w:t>
      </w:r>
      <w:r w:rsidR="001C0F15" w:rsidRPr="00E83824">
        <w:rPr>
          <w:rFonts w:cstheme="minorHAnsi"/>
          <w:sz w:val="24"/>
          <w:szCs w:val="24"/>
        </w:rPr>
        <w:t>”</w:t>
      </w:r>
      <w:r w:rsidR="00FF3A10" w:rsidRPr="00E83824">
        <w:rPr>
          <w:rFonts w:cstheme="minorHAnsi"/>
          <w:sz w:val="24"/>
          <w:szCs w:val="24"/>
        </w:rPr>
        <w:t xml:space="preserve"> (“</w:t>
      </w:r>
      <w:proofErr w:type="spellStart"/>
      <w:r w:rsidR="00FF3A10" w:rsidRPr="00E83824">
        <w:rPr>
          <w:rFonts w:cstheme="minorHAnsi"/>
          <w:i/>
          <w:sz w:val="24"/>
          <w:szCs w:val="24"/>
        </w:rPr>
        <w:t>llanau</w:t>
      </w:r>
      <w:proofErr w:type="spellEnd"/>
      <w:r w:rsidR="00FF3A10" w:rsidRPr="00E83824">
        <w:rPr>
          <w:rFonts w:cstheme="minorHAnsi"/>
          <w:i/>
          <w:sz w:val="24"/>
          <w:szCs w:val="24"/>
        </w:rPr>
        <w:t xml:space="preserve">” </w:t>
      </w:r>
      <w:r w:rsidR="00FF3A10" w:rsidRPr="00E83824">
        <w:rPr>
          <w:rFonts w:cstheme="minorHAnsi"/>
          <w:sz w:val="24"/>
          <w:szCs w:val="24"/>
        </w:rPr>
        <w:t>as plural)</w:t>
      </w:r>
      <w:r w:rsidR="001C0F15" w:rsidRPr="00E83824">
        <w:rPr>
          <w:rFonts w:cstheme="minorHAnsi"/>
          <w:sz w:val="24"/>
          <w:szCs w:val="24"/>
        </w:rPr>
        <w:t xml:space="preserve"> is embedded in many towns and parishes’ place names all over </w:t>
      </w:r>
      <w:r w:rsidR="003E1A97" w:rsidRPr="00E83824">
        <w:rPr>
          <w:rFonts w:cstheme="minorHAnsi"/>
          <w:sz w:val="24"/>
          <w:szCs w:val="24"/>
        </w:rPr>
        <w:t>the country, similar to the prefix “</w:t>
      </w:r>
      <w:proofErr w:type="spellStart"/>
      <w:r w:rsidR="005D5824" w:rsidRPr="00E83824">
        <w:rPr>
          <w:rFonts w:cstheme="minorHAnsi"/>
          <w:i/>
          <w:sz w:val="24"/>
          <w:szCs w:val="24"/>
        </w:rPr>
        <w:t>Kil</w:t>
      </w:r>
      <w:proofErr w:type="spellEnd"/>
      <w:r w:rsidR="005D5824" w:rsidRPr="00E83824">
        <w:rPr>
          <w:rFonts w:cstheme="minorHAnsi"/>
          <w:i/>
          <w:sz w:val="24"/>
          <w:szCs w:val="24"/>
        </w:rPr>
        <w:t xml:space="preserve">- </w:t>
      </w:r>
      <w:r w:rsidR="005D5824" w:rsidRPr="00E83824">
        <w:rPr>
          <w:rFonts w:cstheme="minorHAnsi"/>
          <w:sz w:val="24"/>
          <w:szCs w:val="24"/>
        </w:rPr>
        <w:t xml:space="preserve">or </w:t>
      </w:r>
      <w:proofErr w:type="spellStart"/>
      <w:r w:rsidR="005D5824" w:rsidRPr="00E83824">
        <w:rPr>
          <w:rFonts w:cstheme="minorHAnsi"/>
          <w:i/>
          <w:sz w:val="24"/>
          <w:szCs w:val="24"/>
        </w:rPr>
        <w:t>Cil</w:t>
      </w:r>
      <w:proofErr w:type="spellEnd"/>
      <w:r w:rsidR="005D5824" w:rsidRPr="00E83824">
        <w:rPr>
          <w:rFonts w:cstheme="minorHAnsi"/>
          <w:i/>
          <w:sz w:val="24"/>
          <w:szCs w:val="24"/>
        </w:rPr>
        <w:t>”</w:t>
      </w:r>
      <w:r w:rsidR="005A63F2" w:rsidRPr="00E83824">
        <w:rPr>
          <w:rFonts w:cstheme="minorHAnsi"/>
          <w:sz w:val="24"/>
          <w:szCs w:val="24"/>
        </w:rPr>
        <w:t xml:space="preserve"> that</w:t>
      </w:r>
      <w:r w:rsidR="009662FC" w:rsidRPr="00E83824">
        <w:rPr>
          <w:rFonts w:cstheme="minorHAnsi"/>
          <w:sz w:val="24"/>
          <w:szCs w:val="24"/>
        </w:rPr>
        <w:t xml:space="preserve"> is a popular in Irish</w:t>
      </w:r>
      <w:r w:rsidR="005D5824" w:rsidRPr="00E83824">
        <w:rPr>
          <w:rFonts w:cstheme="minorHAnsi"/>
          <w:sz w:val="24"/>
          <w:szCs w:val="24"/>
        </w:rPr>
        <w:t xml:space="preserve"> and Scottish</w:t>
      </w:r>
      <w:r w:rsidR="009662FC" w:rsidRPr="00E83824">
        <w:rPr>
          <w:rFonts w:cstheme="minorHAnsi"/>
          <w:sz w:val="24"/>
          <w:szCs w:val="24"/>
        </w:rPr>
        <w:t xml:space="preserve"> place names</w:t>
      </w:r>
      <w:r w:rsidR="005A63F2" w:rsidRPr="00E83824">
        <w:rPr>
          <w:rFonts w:cstheme="minorHAnsi"/>
          <w:sz w:val="24"/>
          <w:szCs w:val="24"/>
        </w:rPr>
        <w:t xml:space="preserve"> commemorating local saints</w:t>
      </w:r>
      <w:r w:rsidR="005D5824" w:rsidRPr="00E83824">
        <w:rPr>
          <w:rFonts w:cstheme="minorHAnsi"/>
          <w:sz w:val="24"/>
          <w:szCs w:val="24"/>
        </w:rPr>
        <w:t>, and “</w:t>
      </w:r>
      <w:proofErr w:type="spellStart"/>
      <w:r w:rsidR="005D5824" w:rsidRPr="00E83824">
        <w:rPr>
          <w:rFonts w:cstheme="minorHAnsi"/>
          <w:i/>
          <w:sz w:val="24"/>
          <w:szCs w:val="24"/>
        </w:rPr>
        <w:t>Keills</w:t>
      </w:r>
      <w:proofErr w:type="spellEnd"/>
      <w:r w:rsidR="005D5824" w:rsidRPr="00E83824">
        <w:rPr>
          <w:rFonts w:cstheme="minorHAnsi"/>
          <w:i/>
          <w:sz w:val="24"/>
          <w:szCs w:val="24"/>
        </w:rPr>
        <w:t>”</w:t>
      </w:r>
      <w:r w:rsidR="00A77145" w:rsidRPr="00E83824">
        <w:rPr>
          <w:rFonts w:cstheme="minorHAnsi"/>
          <w:sz w:val="24"/>
          <w:szCs w:val="24"/>
        </w:rPr>
        <w:t xml:space="preserve"> from the Isle of Man.</w:t>
      </w:r>
      <w:r w:rsidR="00A77145" w:rsidRPr="00E83824">
        <w:rPr>
          <w:rStyle w:val="FootnoteReference"/>
          <w:rFonts w:cstheme="minorHAnsi"/>
          <w:sz w:val="24"/>
          <w:szCs w:val="24"/>
        </w:rPr>
        <w:footnoteReference w:id="15"/>
      </w:r>
    </w:p>
    <w:p w:rsidR="00417FDF" w:rsidRPr="00E83824" w:rsidRDefault="00417FDF" w:rsidP="00720CAE">
      <w:pPr>
        <w:rPr>
          <w:rFonts w:cstheme="minorHAnsi"/>
          <w:b/>
          <w:sz w:val="24"/>
          <w:szCs w:val="24"/>
        </w:rPr>
      </w:pPr>
      <w:r w:rsidRPr="00E83824">
        <w:rPr>
          <w:rFonts w:cstheme="minorHAnsi"/>
          <w:sz w:val="24"/>
          <w:szCs w:val="24"/>
        </w:rPr>
        <w:t xml:space="preserve">“All that now remains of most of the ancient </w:t>
      </w:r>
      <w:proofErr w:type="spellStart"/>
      <w:r w:rsidRPr="00E83824">
        <w:rPr>
          <w:rFonts w:cstheme="minorHAnsi"/>
          <w:i/>
          <w:sz w:val="24"/>
          <w:szCs w:val="24"/>
        </w:rPr>
        <w:t>llanau</w:t>
      </w:r>
      <w:proofErr w:type="spellEnd"/>
      <w:r w:rsidRPr="00E83824">
        <w:rPr>
          <w:rFonts w:cstheme="minorHAnsi"/>
          <w:sz w:val="24"/>
          <w:szCs w:val="24"/>
        </w:rPr>
        <w:t xml:space="preserve"> are parish churches built many centuries after these </w:t>
      </w:r>
      <w:proofErr w:type="spellStart"/>
      <w:r w:rsidRPr="00E83824">
        <w:rPr>
          <w:rFonts w:cstheme="minorHAnsi"/>
          <w:i/>
          <w:sz w:val="24"/>
          <w:szCs w:val="24"/>
        </w:rPr>
        <w:t>llanau</w:t>
      </w:r>
      <w:proofErr w:type="spellEnd"/>
      <w:r w:rsidRPr="00E83824">
        <w:rPr>
          <w:rFonts w:cstheme="minorHAnsi"/>
          <w:i/>
          <w:sz w:val="24"/>
          <w:szCs w:val="24"/>
        </w:rPr>
        <w:t xml:space="preserve"> </w:t>
      </w:r>
      <w:r w:rsidRPr="00E83824">
        <w:rPr>
          <w:rFonts w:cstheme="minorHAnsi"/>
          <w:sz w:val="24"/>
          <w:szCs w:val="24"/>
        </w:rPr>
        <w:t xml:space="preserve">were founded. The Handbook of the Church of Wales lists over 430 parishes with </w:t>
      </w:r>
      <w:proofErr w:type="spellStart"/>
      <w:r w:rsidRPr="00E83824">
        <w:rPr>
          <w:rFonts w:cstheme="minorHAnsi"/>
          <w:i/>
          <w:sz w:val="24"/>
          <w:szCs w:val="24"/>
        </w:rPr>
        <w:t>llan</w:t>
      </w:r>
      <w:proofErr w:type="spellEnd"/>
      <w:r w:rsidRPr="00E83824">
        <w:rPr>
          <w:rFonts w:cstheme="minorHAnsi"/>
          <w:sz w:val="24"/>
          <w:szCs w:val="24"/>
        </w:rPr>
        <w:t xml:space="preserve"> as an element in their names, yet knowledge of the </w:t>
      </w:r>
      <w:proofErr w:type="spellStart"/>
      <w:r w:rsidRPr="00E83824">
        <w:rPr>
          <w:rFonts w:cstheme="minorHAnsi"/>
          <w:i/>
          <w:sz w:val="24"/>
          <w:szCs w:val="24"/>
        </w:rPr>
        <w:t>llanau</w:t>
      </w:r>
      <w:proofErr w:type="spellEnd"/>
      <w:r w:rsidRPr="00E83824">
        <w:rPr>
          <w:rFonts w:cstheme="minorHAnsi"/>
          <w:i/>
          <w:sz w:val="24"/>
          <w:szCs w:val="24"/>
        </w:rPr>
        <w:t xml:space="preserve"> </w:t>
      </w:r>
      <w:r w:rsidRPr="00E83824">
        <w:rPr>
          <w:rFonts w:cstheme="minorHAnsi"/>
          <w:sz w:val="24"/>
          <w:szCs w:val="24"/>
        </w:rPr>
        <w:t xml:space="preserve">they developed out of is very scanty indeed.” </w:t>
      </w:r>
      <w:r w:rsidR="00A16AD2" w:rsidRPr="00E83824">
        <w:rPr>
          <w:rStyle w:val="FootnoteReference"/>
          <w:rFonts w:cstheme="minorHAnsi"/>
          <w:sz w:val="24"/>
          <w:szCs w:val="24"/>
        </w:rPr>
        <w:footnoteReference w:id="16"/>
      </w:r>
    </w:p>
    <w:p w:rsidR="0004339D" w:rsidRPr="00E83824" w:rsidRDefault="0042005F" w:rsidP="0004339D">
      <w:pPr>
        <w:rPr>
          <w:rFonts w:cstheme="minorHAnsi"/>
          <w:b/>
          <w:sz w:val="24"/>
          <w:szCs w:val="24"/>
        </w:rPr>
      </w:pPr>
      <w:r w:rsidRPr="00E83824">
        <w:rPr>
          <w:rFonts w:cstheme="minorHAnsi"/>
          <w:sz w:val="24"/>
          <w:szCs w:val="24"/>
        </w:rPr>
        <w:t xml:space="preserve"> </w:t>
      </w:r>
      <w:r w:rsidR="00061DD6" w:rsidRPr="00E83824">
        <w:rPr>
          <w:rFonts w:cstheme="minorHAnsi"/>
          <w:sz w:val="24"/>
          <w:szCs w:val="24"/>
        </w:rPr>
        <w:t>It is common to</w:t>
      </w:r>
      <w:r w:rsidR="005D5824" w:rsidRPr="00E83824">
        <w:rPr>
          <w:rFonts w:cstheme="minorHAnsi"/>
          <w:sz w:val="24"/>
          <w:szCs w:val="24"/>
        </w:rPr>
        <w:t xml:space="preserve"> see</w:t>
      </w:r>
      <w:r w:rsidR="00061DD6" w:rsidRPr="00E83824">
        <w:rPr>
          <w:rFonts w:cstheme="minorHAnsi"/>
          <w:sz w:val="24"/>
          <w:szCs w:val="24"/>
        </w:rPr>
        <w:t xml:space="preserve"> </w:t>
      </w:r>
      <w:r w:rsidRPr="00E83824">
        <w:rPr>
          <w:rFonts w:cstheme="minorHAnsi"/>
          <w:sz w:val="24"/>
          <w:szCs w:val="24"/>
        </w:rPr>
        <w:t>“</w:t>
      </w:r>
      <w:proofErr w:type="spellStart"/>
      <w:r w:rsidR="001C0F15" w:rsidRPr="00E83824">
        <w:rPr>
          <w:rFonts w:cstheme="minorHAnsi"/>
          <w:i/>
          <w:sz w:val="24"/>
          <w:szCs w:val="24"/>
        </w:rPr>
        <w:t>Llan</w:t>
      </w:r>
      <w:proofErr w:type="spellEnd"/>
      <w:r w:rsidRPr="00E83824">
        <w:rPr>
          <w:rFonts w:cstheme="minorHAnsi"/>
          <w:sz w:val="24"/>
          <w:szCs w:val="24"/>
        </w:rPr>
        <w:t>”</w:t>
      </w:r>
      <w:r w:rsidR="005D5824" w:rsidRPr="00E83824">
        <w:rPr>
          <w:rFonts w:cstheme="minorHAnsi"/>
          <w:sz w:val="24"/>
          <w:szCs w:val="24"/>
        </w:rPr>
        <w:t xml:space="preserve"> defined</w:t>
      </w:r>
      <w:r w:rsidR="001C0F15" w:rsidRPr="00E83824">
        <w:rPr>
          <w:rFonts w:cstheme="minorHAnsi"/>
          <w:sz w:val="24"/>
          <w:szCs w:val="24"/>
        </w:rPr>
        <w:t xml:space="preserve"> as “church”</w:t>
      </w:r>
      <w:r w:rsidR="005D5824" w:rsidRPr="00E83824">
        <w:rPr>
          <w:rFonts w:cstheme="minorHAnsi"/>
          <w:sz w:val="24"/>
          <w:szCs w:val="24"/>
        </w:rPr>
        <w:t>, but this</w:t>
      </w:r>
      <w:r w:rsidR="009662FC" w:rsidRPr="00E83824">
        <w:rPr>
          <w:rFonts w:cstheme="minorHAnsi"/>
          <w:sz w:val="24"/>
          <w:szCs w:val="24"/>
        </w:rPr>
        <w:t xml:space="preserve"> is not entirely correct</w:t>
      </w:r>
      <w:r w:rsidR="00061DD6" w:rsidRPr="00E83824">
        <w:rPr>
          <w:rFonts w:cstheme="minorHAnsi"/>
          <w:sz w:val="24"/>
          <w:szCs w:val="24"/>
        </w:rPr>
        <w:t>.</w:t>
      </w:r>
      <w:r w:rsidR="00FA2DF5" w:rsidRPr="00E83824">
        <w:rPr>
          <w:rFonts w:cstheme="minorHAnsi"/>
          <w:sz w:val="24"/>
          <w:szCs w:val="24"/>
        </w:rPr>
        <w:t xml:space="preserve"> The saints’</w:t>
      </w:r>
      <w:r w:rsidR="006C6AD9" w:rsidRPr="00E83824">
        <w:rPr>
          <w:rFonts w:cstheme="minorHAnsi"/>
          <w:sz w:val="24"/>
          <w:szCs w:val="24"/>
        </w:rPr>
        <w:t xml:space="preserve"> </w:t>
      </w:r>
      <w:r w:rsidR="00FA2DF5" w:rsidRPr="00E83824">
        <w:rPr>
          <w:rFonts w:cstheme="minorHAnsi"/>
          <w:sz w:val="24"/>
          <w:szCs w:val="24"/>
        </w:rPr>
        <w:t>cults</w:t>
      </w:r>
      <w:r w:rsidR="00D25F6D" w:rsidRPr="00E83824">
        <w:rPr>
          <w:rFonts w:cstheme="minorHAnsi"/>
          <w:sz w:val="24"/>
          <w:szCs w:val="24"/>
        </w:rPr>
        <w:t xml:space="preserve"> </w:t>
      </w:r>
      <w:r w:rsidR="00FA2DF5" w:rsidRPr="00E83824">
        <w:rPr>
          <w:rFonts w:cstheme="minorHAnsi"/>
          <w:sz w:val="24"/>
          <w:szCs w:val="24"/>
        </w:rPr>
        <w:t>originally</w:t>
      </w:r>
      <w:r w:rsidR="00774191" w:rsidRPr="00E83824">
        <w:rPr>
          <w:rFonts w:cstheme="minorHAnsi"/>
          <w:sz w:val="24"/>
          <w:szCs w:val="24"/>
        </w:rPr>
        <w:t xml:space="preserve"> constructed</w:t>
      </w:r>
      <w:r w:rsidR="006C6AD9" w:rsidRPr="00E83824">
        <w:rPr>
          <w:rFonts w:cstheme="minorHAnsi"/>
          <w:sz w:val="24"/>
          <w:szCs w:val="24"/>
        </w:rPr>
        <w:t xml:space="preserve"> their church buildings</w:t>
      </w:r>
      <w:r w:rsidR="00774191" w:rsidRPr="00E83824">
        <w:rPr>
          <w:rFonts w:cstheme="minorHAnsi"/>
          <w:sz w:val="24"/>
          <w:szCs w:val="24"/>
        </w:rPr>
        <w:t xml:space="preserve"> of waddle and daub, not stone, so</w:t>
      </w:r>
      <w:r w:rsidR="006C6AD9" w:rsidRPr="00E83824">
        <w:rPr>
          <w:rFonts w:cstheme="minorHAnsi"/>
          <w:sz w:val="24"/>
          <w:szCs w:val="24"/>
        </w:rPr>
        <w:t xml:space="preserve"> any evidence</w:t>
      </w:r>
      <w:r w:rsidR="00774191" w:rsidRPr="00E83824">
        <w:rPr>
          <w:rFonts w:cstheme="minorHAnsi"/>
          <w:sz w:val="24"/>
          <w:szCs w:val="24"/>
        </w:rPr>
        <w:t xml:space="preserve"> of those early monastic or church structures would</w:t>
      </w:r>
      <w:r w:rsidR="006C6AD9" w:rsidRPr="00E83824">
        <w:rPr>
          <w:rFonts w:cstheme="minorHAnsi"/>
          <w:sz w:val="24"/>
          <w:szCs w:val="24"/>
        </w:rPr>
        <w:t xml:space="preserve"> have been lost.</w:t>
      </w:r>
      <w:r w:rsidR="00774191" w:rsidRPr="00E83824">
        <w:rPr>
          <w:rFonts w:cstheme="minorHAnsi"/>
          <w:sz w:val="24"/>
          <w:szCs w:val="24"/>
        </w:rPr>
        <w:t xml:space="preserve"> </w:t>
      </w:r>
      <w:r w:rsidR="00061DD6" w:rsidRPr="00E83824">
        <w:rPr>
          <w:rFonts w:cstheme="minorHAnsi"/>
          <w:sz w:val="24"/>
          <w:szCs w:val="24"/>
        </w:rPr>
        <w:t xml:space="preserve">Any archeological footprint left would </w:t>
      </w:r>
      <w:r w:rsidR="00774191" w:rsidRPr="00E83824">
        <w:rPr>
          <w:rFonts w:cstheme="minorHAnsi"/>
          <w:sz w:val="24"/>
          <w:szCs w:val="24"/>
        </w:rPr>
        <w:t>be a type of religious enclosure</w:t>
      </w:r>
      <w:r w:rsidR="00061DD6" w:rsidRPr="00E83824">
        <w:rPr>
          <w:rFonts w:cstheme="minorHAnsi"/>
          <w:sz w:val="24"/>
          <w:szCs w:val="24"/>
        </w:rPr>
        <w:t xml:space="preserve"> surrounding a graveyard</w:t>
      </w:r>
      <w:r w:rsidR="00774191" w:rsidRPr="00E83824">
        <w:rPr>
          <w:rFonts w:cstheme="minorHAnsi"/>
          <w:sz w:val="24"/>
          <w:szCs w:val="24"/>
        </w:rPr>
        <w:t xml:space="preserve"> rather than a building, itself and that is what “</w:t>
      </w:r>
      <w:proofErr w:type="spellStart"/>
      <w:r w:rsidR="00774191" w:rsidRPr="00E83824">
        <w:rPr>
          <w:rFonts w:cstheme="minorHAnsi"/>
          <w:i/>
          <w:sz w:val="24"/>
          <w:szCs w:val="24"/>
        </w:rPr>
        <w:t>Llan</w:t>
      </w:r>
      <w:proofErr w:type="spellEnd"/>
      <w:r w:rsidR="00774191" w:rsidRPr="00E83824">
        <w:rPr>
          <w:rFonts w:cstheme="minorHAnsi"/>
          <w:sz w:val="24"/>
          <w:szCs w:val="24"/>
        </w:rPr>
        <w:t xml:space="preserve">” truly means. </w:t>
      </w:r>
      <w:r w:rsidR="00446588" w:rsidRPr="00E83824">
        <w:rPr>
          <w:rFonts w:cstheme="minorHAnsi"/>
          <w:sz w:val="24"/>
          <w:szCs w:val="24"/>
        </w:rPr>
        <w:t>These religious enclosures were dotted throughout the early medieval landscape over the entire country, their pattern of development primarily based on the regional saints’ cults.</w:t>
      </w:r>
      <w:r w:rsidR="00446588" w:rsidRPr="00E83824">
        <w:rPr>
          <w:rFonts w:eastAsia="Times New Roman" w:cstheme="minorHAnsi"/>
          <w:b/>
          <w:sz w:val="24"/>
          <w:szCs w:val="24"/>
        </w:rPr>
        <w:t xml:space="preserve"> </w:t>
      </w:r>
      <w:r w:rsidR="00061DD6" w:rsidRPr="00E83824">
        <w:rPr>
          <w:rFonts w:cstheme="minorHAnsi"/>
          <w:sz w:val="24"/>
          <w:szCs w:val="24"/>
        </w:rPr>
        <w:t>For this reason, “</w:t>
      </w:r>
      <w:proofErr w:type="spellStart"/>
      <w:r w:rsidR="00061DD6" w:rsidRPr="00E83824">
        <w:rPr>
          <w:rFonts w:cstheme="minorHAnsi"/>
          <w:i/>
          <w:sz w:val="24"/>
          <w:szCs w:val="24"/>
        </w:rPr>
        <w:t>Llan</w:t>
      </w:r>
      <w:proofErr w:type="spellEnd"/>
      <w:r w:rsidR="00061DD6" w:rsidRPr="00E83824">
        <w:rPr>
          <w:rFonts w:cstheme="minorHAnsi"/>
          <w:sz w:val="24"/>
          <w:szCs w:val="24"/>
        </w:rPr>
        <w:t>” can describe a geographical feature</w:t>
      </w:r>
      <w:r w:rsidR="005A63F2" w:rsidRPr="00E83824">
        <w:rPr>
          <w:rFonts w:cstheme="minorHAnsi"/>
          <w:sz w:val="24"/>
          <w:szCs w:val="24"/>
        </w:rPr>
        <w:t xml:space="preserve"> or a region</w:t>
      </w:r>
      <w:r w:rsidR="00635AA8" w:rsidRPr="00E83824">
        <w:rPr>
          <w:rFonts w:cstheme="minorHAnsi"/>
          <w:sz w:val="24"/>
          <w:szCs w:val="24"/>
        </w:rPr>
        <w:t xml:space="preserve"> as well as a saint’s name</w:t>
      </w:r>
      <w:r w:rsidR="00061DD6" w:rsidRPr="00E83824">
        <w:rPr>
          <w:rFonts w:cstheme="minorHAnsi"/>
          <w:sz w:val="24"/>
          <w:szCs w:val="24"/>
        </w:rPr>
        <w:t>. “</w:t>
      </w:r>
      <w:proofErr w:type="spellStart"/>
      <w:r w:rsidR="00061DD6" w:rsidRPr="00E83824">
        <w:rPr>
          <w:rFonts w:cstheme="minorHAnsi"/>
          <w:sz w:val="24"/>
          <w:szCs w:val="24"/>
        </w:rPr>
        <w:t>Llandewi</w:t>
      </w:r>
      <w:proofErr w:type="spellEnd"/>
      <w:r w:rsidR="00061DD6" w:rsidRPr="00E83824">
        <w:rPr>
          <w:rFonts w:cstheme="minorHAnsi"/>
          <w:sz w:val="24"/>
          <w:szCs w:val="24"/>
        </w:rPr>
        <w:t>” is the church of David (</w:t>
      </w:r>
      <w:proofErr w:type="spellStart"/>
      <w:r w:rsidR="00061DD6" w:rsidRPr="00E83824">
        <w:rPr>
          <w:rFonts w:cstheme="minorHAnsi"/>
          <w:sz w:val="24"/>
          <w:szCs w:val="24"/>
        </w:rPr>
        <w:t>Dewi</w:t>
      </w:r>
      <w:proofErr w:type="spellEnd"/>
      <w:r w:rsidR="00061DD6" w:rsidRPr="00E83824">
        <w:rPr>
          <w:rFonts w:cstheme="minorHAnsi"/>
          <w:sz w:val="24"/>
          <w:szCs w:val="24"/>
        </w:rPr>
        <w:t>), but “</w:t>
      </w:r>
      <w:proofErr w:type="spellStart"/>
      <w:r w:rsidR="00061DD6" w:rsidRPr="00E83824">
        <w:rPr>
          <w:rFonts w:cstheme="minorHAnsi"/>
          <w:sz w:val="24"/>
          <w:szCs w:val="24"/>
        </w:rPr>
        <w:t>Llandaf</w:t>
      </w:r>
      <w:proofErr w:type="spellEnd"/>
      <w:r w:rsidR="00061DD6" w:rsidRPr="00E83824">
        <w:rPr>
          <w:rFonts w:cstheme="minorHAnsi"/>
          <w:sz w:val="24"/>
          <w:szCs w:val="24"/>
        </w:rPr>
        <w:t xml:space="preserve">” literally means “church on the river </w:t>
      </w:r>
      <w:proofErr w:type="spellStart"/>
      <w:r w:rsidR="00061DD6" w:rsidRPr="00E83824">
        <w:rPr>
          <w:rFonts w:cstheme="minorHAnsi"/>
          <w:sz w:val="24"/>
          <w:szCs w:val="24"/>
        </w:rPr>
        <w:t>Taf</w:t>
      </w:r>
      <w:proofErr w:type="spellEnd"/>
      <w:r w:rsidR="00061DD6" w:rsidRPr="00E83824">
        <w:rPr>
          <w:rFonts w:cstheme="minorHAnsi"/>
          <w:sz w:val="24"/>
          <w:szCs w:val="24"/>
        </w:rPr>
        <w:t>.”</w:t>
      </w:r>
      <w:r w:rsidR="00A16AD2" w:rsidRPr="00E83824">
        <w:rPr>
          <w:rStyle w:val="FootnoteReference"/>
          <w:rFonts w:cstheme="minorHAnsi"/>
          <w:sz w:val="24"/>
          <w:szCs w:val="24"/>
        </w:rPr>
        <w:footnoteReference w:id="17"/>
      </w:r>
      <w:r w:rsidR="00720CAE" w:rsidRPr="00E83824">
        <w:rPr>
          <w:rFonts w:cstheme="minorHAnsi"/>
          <w:sz w:val="24"/>
          <w:szCs w:val="24"/>
        </w:rPr>
        <w:t xml:space="preserve"> </w:t>
      </w:r>
      <w:r w:rsidR="00600790" w:rsidRPr="00E83824">
        <w:rPr>
          <w:rFonts w:cstheme="minorHAnsi"/>
          <w:sz w:val="24"/>
          <w:szCs w:val="24"/>
        </w:rPr>
        <w:t>In Wales, there is a massive 600 different dedicatory names found, although</w:t>
      </w:r>
      <w:r w:rsidR="0004339D" w:rsidRPr="00E83824">
        <w:rPr>
          <w:rFonts w:cstheme="minorHAnsi"/>
          <w:sz w:val="24"/>
          <w:szCs w:val="24"/>
        </w:rPr>
        <w:t xml:space="preserve"> the situation is complicated by the fact that this figure does not necessarily represent the founding saint’s name</w:t>
      </w:r>
      <w:r w:rsidR="00646AD6" w:rsidRPr="00E83824">
        <w:rPr>
          <w:rFonts w:cstheme="minorHAnsi"/>
          <w:sz w:val="24"/>
          <w:szCs w:val="24"/>
        </w:rPr>
        <w:t>. It could also represent</w:t>
      </w:r>
      <w:r w:rsidR="0004339D" w:rsidRPr="00E83824">
        <w:rPr>
          <w:rFonts w:cstheme="minorHAnsi"/>
          <w:sz w:val="24"/>
          <w:szCs w:val="24"/>
        </w:rPr>
        <w:t xml:space="preserve"> the name of the founder’s teach</w:t>
      </w:r>
      <w:r w:rsidR="0069513E" w:rsidRPr="00E83824">
        <w:rPr>
          <w:rFonts w:cstheme="minorHAnsi"/>
          <w:sz w:val="24"/>
          <w:szCs w:val="24"/>
        </w:rPr>
        <w:t>er or a secular</w:t>
      </w:r>
      <w:r w:rsidR="00646AD6" w:rsidRPr="00E83824">
        <w:rPr>
          <w:rFonts w:cstheme="minorHAnsi"/>
          <w:sz w:val="24"/>
          <w:szCs w:val="24"/>
        </w:rPr>
        <w:t xml:space="preserve"> donor</w:t>
      </w:r>
      <w:r w:rsidR="0004339D" w:rsidRPr="00E83824">
        <w:rPr>
          <w:rFonts w:cstheme="minorHAnsi"/>
          <w:sz w:val="24"/>
          <w:szCs w:val="24"/>
        </w:rPr>
        <w:t xml:space="preserve"> as well a</w:t>
      </w:r>
      <w:r w:rsidR="0069513E" w:rsidRPr="00E83824">
        <w:rPr>
          <w:rFonts w:cstheme="minorHAnsi"/>
          <w:sz w:val="24"/>
          <w:szCs w:val="24"/>
        </w:rPr>
        <w:t>s</w:t>
      </w:r>
      <w:r w:rsidR="0004339D" w:rsidRPr="00E83824">
        <w:rPr>
          <w:rFonts w:cstheme="minorHAnsi"/>
          <w:sz w:val="24"/>
          <w:szCs w:val="24"/>
        </w:rPr>
        <w:t xml:space="preserve"> other descriptions</w:t>
      </w:r>
      <w:r w:rsidR="00A16AD2" w:rsidRPr="00E83824">
        <w:rPr>
          <w:rStyle w:val="FootnoteReference"/>
          <w:rFonts w:cstheme="minorHAnsi"/>
          <w:sz w:val="24"/>
          <w:szCs w:val="24"/>
        </w:rPr>
        <w:footnoteReference w:id="18"/>
      </w:r>
      <w:r w:rsidR="0004339D" w:rsidRPr="00E83824">
        <w:rPr>
          <w:rFonts w:cstheme="minorHAnsi"/>
          <w:b/>
          <w:sz w:val="24"/>
          <w:szCs w:val="24"/>
        </w:rPr>
        <w:t xml:space="preserve"> </w:t>
      </w:r>
      <w:proofErr w:type="gramStart"/>
      <w:r w:rsidR="00646AD6" w:rsidRPr="00E83824">
        <w:rPr>
          <w:rFonts w:cstheme="minorHAnsi"/>
          <w:sz w:val="24"/>
          <w:szCs w:val="24"/>
        </w:rPr>
        <w:t>There</w:t>
      </w:r>
      <w:proofErr w:type="gramEnd"/>
      <w:r w:rsidR="00646AD6" w:rsidRPr="00E83824">
        <w:rPr>
          <w:rFonts w:cstheme="minorHAnsi"/>
          <w:sz w:val="24"/>
          <w:szCs w:val="24"/>
        </w:rPr>
        <w:t xml:space="preserve"> is also the matter of repetitive names- there are many Saint </w:t>
      </w:r>
      <w:proofErr w:type="spellStart"/>
      <w:r w:rsidR="00646AD6" w:rsidRPr="00E83824">
        <w:rPr>
          <w:rFonts w:cstheme="minorHAnsi"/>
          <w:sz w:val="24"/>
          <w:szCs w:val="24"/>
        </w:rPr>
        <w:t>Brigits</w:t>
      </w:r>
      <w:proofErr w:type="spellEnd"/>
      <w:r w:rsidR="00646AD6" w:rsidRPr="00E83824">
        <w:rPr>
          <w:rFonts w:cstheme="minorHAnsi"/>
          <w:sz w:val="24"/>
          <w:szCs w:val="24"/>
        </w:rPr>
        <w:t xml:space="preserve">, for example. Even Saint David has a </w:t>
      </w:r>
      <w:r w:rsidR="00E410CD" w:rsidRPr="00E83824">
        <w:rPr>
          <w:rFonts w:cstheme="minorHAnsi"/>
          <w:sz w:val="24"/>
          <w:szCs w:val="24"/>
        </w:rPr>
        <w:t>twin;</w:t>
      </w:r>
      <w:r w:rsidR="00646AD6" w:rsidRPr="00E83824">
        <w:rPr>
          <w:rFonts w:cstheme="minorHAnsi"/>
          <w:sz w:val="24"/>
          <w:szCs w:val="24"/>
        </w:rPr>
        <w:t xml:space="preserve"> in the form of the</w:t>
      </w:r>
      <w:r w:rsidR="00E410CD" w:rsidRPr="00E83824">
        <w:rPr>
          <w:rFonts w:cstheme="minorHAnsi"/>
          <w:sz w:val="24"/>
          <w:szCs w:val="24"/>
        </w:rPr>
        <w:t xml:space="preserve"> Scottish king, Saint David I, who died in 1156. There is little confusion in Wales, as that will always be the patron saint, </w:t>
      </w:r>
      <w:proofErr w:type="spellStart"/>
      <w:r w:rsidR="00E410CD" w:rsidRPr="00E83824">
        <w:rPr>
          <w:rFonts w:cstheme="minorHAnsi"/>
          <w:sz w:val="24"/>
          <w:szCs w:val="24"/>
        </w:rPr>
        <w:t>Sant</w:t>
      </w:r>
      <w:proofErr w:type="spellEnd"/>
      <w:r w:rsidR="00E410CD" w:rsidRPr="00E83824">
        <w:rPr>
          <w:rFonts w:cstheme="minorHAnsi"/>
          <w:sz w:val="24"/>
          <w:szCs w:val="24"/>
        </w:rPr>
        <w:t xml:space="preserve"> </w:t>
      </w:r>
      <w:proofErr w:type="spellStart"/>
      <w:r w:rsidR="00E410CD" w:rsidRPr="00E83824">
        <w:rPr>
          <w:rFonts w:cstheme="minorHAnsi"/>
          <w:sz w:val="24"/>
          <w:szCs w:val="24"/>
        </w:rPr>
        <w:t>Dewi</w:t>
      </w:r>
      <w:proofErr w:type="spellEnd"/>
      <w:r w:rsidR="00E410CD" w:rsidRPr="00E83824">
        <w:rPr>
          <w:rFonts w:cstheme="minorHAnsi"/>
          <w:sz w:val="24"/>
          <w:szCs w:val="24"/>
        </w:rPr>
        <w:t xml:space="preserve">, but in England and Scotland, it is less obvious. </w:t>
      </w:r>
      <w:r w:rsidR="0004339D" w:rsidRPr="00E83824">
        <w:rPr>
          <w:rFonts w:cstheme="minorHAnsi"/>
          <w:b/>
          <w:sz w:val="24"/>
          <w:szCs w:val="24"/>
        </w:rPr>
        <w:t xml:space="preserve">  </w:t>
      </w:r>
    </w:p>
    <w:p w:rsidR="00352D20" w:rsidRPr="00E83824" w:rsidRDefault="00352D20" w:rsidP="00720CAE">
      <w:pPr>
        <w:rPr>
          <w:rFonts w:cstheme="minorHAnsi"/>
          <w:sz w:val="24"/>
          <w:szCs w:val="24"/>
          <w:u w:val="single"/>
        </w:rPr>
      </w:pPr>
      <w:r w:rsidRPr="00E83824">
        <w:rPr>
          <w:rFonts w:cstheme="minorHAnsi"/>
          <w:sz w:val="24"/>
          <w:szCs w:val="24"/>
          <w:u w:val="single"/>
        </w:rPr>
        <w:t>The Physical Landscape</w:t>
      </w:r>
    </w:p>
    <w:p w:rsidR="003F6E04" w:rsidRPr="00E83824" w:rsidRDefault="007B317D" w:rsidP="0075343B">
      <w:pPr>
        <w:rPr>
          <w:rFonts w:cstheme="minorHAnsi"/>
          <w:sz w:val="24"/>
          <w:szCs w:val="24"/>
        </w:rPr>
      </w:pPr>
      <w:r w:rsidRPr="00E83824">
        <w:rPr>
          <w:rFonts w:cstheme="minorHAnsi"/>
          <w:sz w:val="24"/>
          <w:szCs w:val="24"/>
        </w:rPr>
        <w:t>The</w:t>
      </w:r>
      <w:r w:rsidR="00BD550B" w:rsidRPr="00E83824">
        <w:rPr>
          <w:rFonts w:cstheme="minorHAnsi"/>
          <w:sz w:val="24"/>
          <w:szCs w:val="24"/>
        </w:rPr>
        <w:t xml:space="preserve"> story of how</w:t>
      </w:r>
      <w:r w:rsidRPr="00E83824">
        <w:rPr>
          <w:rFonts w:cstheme="minorHAnsi"/>
          <w:sz w:val="24"/>
          <w:szCs w:val="24"/>
        </w:rPr>
        <w:t xml:space="preserve"> early</w:t>
      </w:r>
      <w:r w:rsidR="006F4D0D" w:rsidRPr="00E83824">
        <w:rPr>
          <w:rFonts w:cstheme="minorHAnsi"/>
          <w:sz w:val="24"/>
          <w:szCs w:val="24"/>
        </w:rPr>
        <w:t xml:space="preserve"> Christianity</w:t>
      </w:r>
      <w:r w:rsidR="00BD550B" w:rsidRPr="00E83824">
        <w:rPr>
          <w:rFonts w:cstheme="minorHAnsi"/>
          <w:sz w:val="24"/>
          <w:szCs w:val="24"/>
        </w:rPr>
        <w:t xml:space="preserve"> develop</w:t>
      </w:r>
      <w:r w:rsidR="00141105" w:rsidRPr="00E83824">
        <w:rPr>
          <w:rFonts w:cstheme="minorHAnsi"/>
          <w:sz w:val="24"/>
          <w:szCs w:val="24"/>
        </w:rPr>
        <w:t>ed in Wales is shrouded in mystery</w:t>
      </w:r>
      <w:r w:rsidR="00BD550B" w:rsidRPr="00E83824">
        <w:rPr>
          <w:rFonts w:cstheme="minorHAnsi"/>
          <w:sz w:val="24"/>
          <w:szCs w:val="24"/>
        </w:rPr>
        <w:t>. T</w:t>
      </w:r>
      <w:r w:rsidR="006F4D0D" w:rsidRPr="00E83824">
        <w:rPr>
          <w:rFonts w:cstheme="minorHAnsi"/>
          <w:sz w:val="24"/>
          <w:szCs w:val="24"/>
        </w:rPr>
        <w:t>he</w:t>
      </w:r>
      <w:r w:rsidRPr="00E83824">
        <w:rPr>
          <w:rFonts w:cstheme="minorHAnsi"/>
          <w:sz w:val="24"/>
          <w:szCs w:val="24"/>
        </w:rPr>
        <w:t xml:space="preserve"> Celtic</w:t>
      </w:r>
      <w:r w:rsidR="00BD550B" w:rsidRPr="00E83824">
        <w:rPr>
          <w:rFonts w:cstheme="minorHAnsi"/>
          <w:sz w:val="24"/>
          <w:szCs w:val="24"/>
        </w:rPr>
        <w:t xml:space="preserve"> Christian</w:t>
      </w:r>
      <w:r w:rsidRPr="00E83824">
        <w:rPr>
          <w:rFonts w:cstheme="minorHAnsi"/>
          <w:sz w:val="24"/>
          <w:szCs w:val="24"/>
        </w:rPr>
        <w:t xml:space="preserve"> Chur</w:t>
      </w:r>
      <w:r w:rsidR="006F4D0D" w:rsidRPr="00E83824">
        <w:rPr>
          <w:rFonts w:cstheme="minorHAnsi"/>
          <w:sz w:val="24"/>
          <w:szCs w:val="24"/>
        </w:rPr>
        <w:t>ch probably found its way to Wales through a combination of the Western seawa</w:t>
      </w:r>
      <w:r w:rsidR="00736989" w:rsidRPr="00E83824">
        <w:rPr>
          <w:rFonts w:cstheme="minorHAnsi"/>
          <w:sz w:val="24"/>
          <w:szCs w:val="24"/>
        </w:rPr>
        <w:t>ys</w:t>
      </w:r>
      <w:r w:rsidR="00BD550B" w:rsidRPr="00E83824">
        <w:rPr>
          <w:rFonts w:cstheme="minorHAnsi"/>
          <w:sz w:val="24"/>
          <w:szCs w:val="24"/>
        </w:rPr>
        <w:t xml:space="preserve"> bringing over the Christian influences from Gaul and the Mediterranean</w:t>
      </w:r>
      <w:r w:rsidR="00736989" w:rsidRPr="00E83824">
        <w:rPr>
          <w:rFonts w:cstheme="minorHAnsi"/>
          <w:sz w:val="24"/>
          <w:szCs w:val="24"/>
        </w:rPr>
        <w:t xml:space="preserve"> and the adoption of the Christianity that existed within the Roman </w:t>
      </w:r>
      <w:r w:rsidR="00057A55" w:rsidRPr="00E83824">
        <w:rPr>
          <w:rFonts w:cstheme="minorHAnsi"/>
          <w:sz w:val="24"/>
          <w:szCs w:val="24"/>
        </w:rPr>
        <w:t>Empire during the occupation</w:t>
      </w:r>
      <w:r w:rsidR="00635AA8" w:rsidRPr="00E83824">
        <w:rPr>
          <w:rFonts w:cstheme="minorHAnsi"/>
          <w:sz w:val="24"/>
          <w:szCs w:val="24"/>
        </w:rPr>
        <w:t>.</w:t>
      </w:r>
      <w:r w:rsidR="0075343B" w:rsidRPr="00E83824">
        <w:rPr>
          <w:rFonts w:cstheme="minorHAnsi"/>
          <w:sz w:val="24"/>
          <w:szCs w:val="24"/>
        </w:rPr>
        <w:t xml:space="preserve"> </w:t>
      </w:r>
      <w:r w:rsidR="003F6E04" w:rsidRPr="00E83824">
        <w:rPr>
          <w:rFonts w:cstheme="minorHAnsi"/>
          <w:sz w:val="24"/>
          <w:szCs w:val="24"/>
        </w:rPr>
        <w:t xml:space="preserve">The Romans left behind a landscape that was sparsely populated and lacked infrastructure like an extensive system of roads. The western seacoast became the main highway for trade, and cultural and religious influence in the region.  </w:t>
      </w:r>
    </w:p>
    <w:p w:rsidR="004A7198" w:rsidRPr="00E83824" w:rsidRDefault="00487FE8" w:rsidP="00635AA8">
      <w:pPr>
        <w:spacing w:after="0" w:line="240" w:lineRule="auto"/>
        <w:rPr>
          <w:rFonts w:cstheme="minorHAnsi"/>
          <w:i/>
          <w:sz w:val="24"/>
          <w:szCs w:val="24"/>
        </w:rPr>
      </w:pPr>
      <w:r w:rsidRPr="00E83824">
        <w:rPr>
          <w:rFonts w:cstheme="minorHAnsi"/>
          <w:sz w:val="24"/>
          <w:szCs w:val="24"/>
        </w:rPr>
        <w:t xml:space="preserve">As described earlier, </w:t>
      </w:r>
      <w:proofErr w:type="spellStart"/>
      <w:r w:rsidRPr="00E83824">
        <w:rPr>
          <w:rFonts w:cstheme="minorHAnsi"/>
          <w:i/>
          <w:sz w:val="24"/>
          <w:szCs w:val="24"/>
        </w:rPr>
        <w:t>Llanau</w:t>
      </w:r>
      <w:proofErr w:type="spellEnd"/>
      <w:r w:rsidRPr="00E83824">
        <w:rPr>
          <w:rFonts w:cstheme="minorHAnsi"/>
          <w:sz w:val="24"/>
          <w:szCs w:val="24"/>
        </w:rPr>
        <w:t xml:space="preserve"> were essentially religious enclosures.</w:t>
      </w:r>
      <w:r w:rsidR="00B6419D" w:rsidRPr="00E83824">
        <w:rPr>
          <w:rFonts w:cstheme="minorHAnsi"/>
          <w:sz w:val="24"/>
          <w:szCs w:val="24"/>
        </w:rPr>
        <w:t xml:space="preserve"> They enclosed the consecrated grounds of the graveyards b</w:t>
      </w:r>
      <w:r w:rsidRPr="00E83824">
        <w:rPr>
          <w:rFonts w:cstheme="minorHAnsi"/>
          <w:sz w:val="24"/>
          <w:szCs w:val="24"/>
        </w:rPr>
        <w:t>efore</w:t>
      </w:r>
      <w:r w:rsidR="00B6419D" w:rsidRPr="00E83824">
        <w:rPr>
          <w:rFonts w:cstheme="minorHAnsi"/>
          <w:sz w:val="24"/>
          <w:szCs w:val="24"/>
        </w:rPr>
        <w:t xml:space="preserve"> they </w:t>
      </w:r>
      <w:proofErr w:type="gramStart"/>
      <w:r w:rsidR="00B6419D" w:rsidRPr="00E83824">
        <w:rPr>
          <w:rFonts w:cstheme="minorHAnsi"/>
          <w:sz w:val="24"/>
          <w:szCs w:val="24"/>
        </w:rPr>
        <w:t>were expanded</w:t>
      </w:r>
      <w:proofErr w:type="gramEnd"/>
      <w:r w:rsidR="00B6419D" w:rsidRPr="00E83824">
        <w:rPr>
          <w:rFonts w:cstheme="minorHAnsi"/>
          <w:sz w:val="24"/>
          <w:szCs w:val="24"/>
        </w:rPr>
        <w:t xml:space="preserve"> to include</w:t>
      </w:r>
      <w:r w:rsidR="00AE1DBB" w:rsidRPr="00E83824">
        <w:rPr>
          <w:rFonts w:cstheme="minorHAnsi"/>
          <w:sz w:val="24"/>
          <w:szCs w:val="24"/>
        </w:rPr>
        <w:t xml:space="preserve"> permanent</w:t>
      </w:r>
      <w:r w:rsidR="00B6419D" w:rsidRPr="00E83824">
        <w:rPr>
          <w:rFonts w:cstheme="minorHAnsi"/>
          <w:sz w:val="24"/>
          <w:szCs w:val="24"/>
        </w:rPr>
        <w:t xml:space="preserve"> </w:t>
      </w:r>
      <w:r w:rsidR="00B6419D" w:rsidRPr="00E83824">
        <w:rPr>
          <w:rFonts w:cstheme="minorHAnsi"/>
          <w:sz w:val="24"/>
          <w:szCs w:val="24"/>
        </w:rPr>
        <w:lastRenderedPageBreak/>
        <w:t>churches and monastic houses</w:t>
      </w:r>
      <w:r w:rsidRPr="00E83824">
        <w:rPr>
          <w:rFonts w:cstheme="minorHAnsi"/>
          <w:sz w:val="24"/>
          <w:szCs w:val="24"/>
        </w:rPr>
        <w:t xml:space="preserve"> with</w:t>
      </w:r>
      <w:r w:rsidR="00AE1DBB" w:rsidRPr="00E83824">
        <w:rPr>
          <w:rFonts w:cstheme="minorHAnsi"/>
          <w:sz w:val="24"/>
          <w:szCs w:val="24"/>
        </w:rPr>
        <w:t>in them</w:t>
      </w:r>
      <w:r w:rsidR="00155C9D" w:rsidRPr="00E83824">
        <w:rPr>
          <w:rFonts w:cstheme="minorHAnsi"/>
          <w:sz w:val="24"/>
          <w:szCs w:val="24"/>
        </w:rPr>
        <w:t xml:space="preserve"> thus, h</w:t>
      </w:r>
      <w:r w:rsidR="00B6419D" w:rsidRPr="00E83824">
        <w:rPr>
          <w:rFonts w:cstheme="minorHAnsi"/>
          <w:sz w:val="24"/>
          <w:szCs w:val="24"/>
        </w:rPr>
        <w:t>ints of</w:t>
      </w:r>
      <w:r w:rsidR="000F42C9" w:rsidRPr="00E83824">
        <w:rPr>
          <w:rFonts w:cstheme="minorHAnsi"/>
          <w:sz w:val="24"/>
          <w:szCs w:val="24"/>
        </w:rPr>
        <w:t xml:space="preserve"> the specific physical sites</w:t>
      </w:r>
      <w:r w:rsidR="00B6419D" w:rsidRPr="00E83824">
        <w:rPr>
          <w:rFonts w:cstheme="minorHAnsi"/>
          <w:sz w:val="24"/>
          <w:szCs w:val="24"/>
        </w:rPr>
        <w:t xml:space="preserve"> of what would have been originally considered sacred or consecrated ground</w:t>
      </w:r>
      <w:r w:rsidR="002A20B3" w:rsidRPr="00E83824">
        <w:rPr>
          <w:rFonts w:cstheme="minorHAnsi"/>
          <w:sz w:val="24"/>
          <w:szCs w:val="24"/>
        </w:rPr>
        <w:t xml:space="preserve"> can be seen</w:t>
      </w:r>
      <w:r w:rsidR="00D01521" w:rsidRPr="00E83824">
        <w:rPr>
          <w:rFonts w:cstheme="minorHAnsi"/>
          <w:sz w:val="24"/>
          <w:szCs w:val="24"/>
        </w:rPr>
        <w:t xml:space="preserve"> within</w:t>
      </w:r>
      <w:r w:rsidR="000F42C9" w:rsidRPr="00E83824">
        <w:rPr>
          <w:rFonts w:cstheme="minorHAnsi"/>
          <w:sz w:val="24"/>
          <w:szCs w:val="24"/>
        </w:rPr>
        <w:t xml:space="preserve"> the place name of</w:t>
      </w:r>
      <w:r w:rsidR="0010269A" w:rsidRPr="00E83824">
        <w:rPr>
          <w:rFonts w:cstheme="minorHAnsi"/>
          <w:sz w:val="24"/>
          <w:szCs w:val="24"/>
        </w:rPr>
        <w:t xml:space="preserve"> churches and shrines of</w:t>
      </w:r>
      <w:r w:rsidR="002A20B3" w:rsidRPr="00E83824">
        <w:rPr>
          <w:rFonts w:cstheme="minorHAnsi"/>
          <w:sz w:val="24"/>
          <w:szCs w:val="24"/>
        </w:rPr>
        <w:t xml:space="preserve"> local saint</w:t>
      </w:r>
      <w:r w:rsidR="0010269A" w:rsidRPr="00E83824">
        <w:rPr>
          <w:rFonts w:cstheme="minorHAnsi"/>
          <w:sz w:val="24"/>
          <w:szCs w:val="24"/>
        </w:rPr>
        <w:t>s</w:t>
      </w:r>
      <w:r w:rsidR="002A20B3" w:rsidRPr="00E83824">
        <w:rPr>
          <w:rFonts w:cstheme="minorHAnsi"/>
          <w:sz w:val="24"/>
          <w:szCs w:val="24"/>
        </w:rPr>
        <w:t xml:space="preserve"> with</w:t>
      </w:r>
      <w:r w:rsidR="000F42C9" w:rsidRPr="00E83824">
        <w:rPr>
          <w:rFonts w:cstheme="minorHAnsi"/>
          <w:sz w:val="24"/>
          <w:szCs w:val="24"/>
        </w:rPr>
        <w:t xml:space="preserve"> the </w:t>
      </w:r>
      <w:proofErr w:type="spellStart"/>
      <w:r w:rsidR="000F42C9" w:rsidRPr="00E83824">
        <w:rPr>
          <w:rFonts w:cstheme="minorHAnsi"/>
          <w:i/>
          <w:sz w:val="24"/>
          <w:szCs w:val="24"/>
        </w:rPr>
        <w:t>Llan</w:t>
      </w:r>
      <w:proofErr w:type="spellEnd"/>
      <w:r w:rsidR="002A20B3" w:rsidRPr="00E83824">
        <w:rPr>
          <w:rFonts w:cstheme="minorHAnsi"/>
          <w:i/>
          <w:sz w:val="24"/>
          <w:szCs w:val="24"/>
        </w:rPr>
        <w:t xml:space="preserve"> </w:t>
      </w:r>
      <w:r w:rsidR="002A20B3" w:rsidRPr="00E83824">
        <w:rPr>
          <w:rFonts w:cstheme="minorHAnsi"/>
          <w:sz w:val="24"/>
          <w:szCs w:val="24"/>
        </w:rPr>
        <w:t>prefix</w:t>
      </w:r>
      <w:r w:rsidR="000F42C9" w:rsidRPr="00E83824">
        <w:rPr>
          <w:rFonts w:cstheme="minorHAnsi"/>
          <w:i/>
          <w:sz w:val="24"/>
          <w:szCs w:val="24"/>
        </w:rPr>
        <w:t>.</w:t>
      </w:r>
      <w:r w:rsidR="00D01521" w:rsidRPr="00E83824">
        <w:rPr>
          <w:rFonts w:cstheme="minorHAnsi"/>
          <w:sz w:val="24"/>
          <w:szCs w:val="24"/>
        </w:rPr>
        <w:t xml:space="preserve"> Although</w:t>
      </w:r>
      <w:r w:rsidR="000F42C9" w:rsidRPr="00E83824">
        <w:rPr>
          <w:rFonts w:cstheme="minorHAnsi"/>
          <w:sz w:val="24"/>
          <w:szCs w:val="24"/>
        </w:rPr>
        <w:t xml:space="preserve"> it is</w:t>
      </w:r>
      <w:r w:rsidR="00831FF1" w:rsidRPr="00E83824">
        <w:rPr>
          <w:rFonts w:cstheme="minorHAnsi"/>
          <w:sz w:val="24"/>
          <w:szCs w:val="24"/>
        </w:rPr>
        <w:t xml:space="preserve"> not a perfect science, the study of</w:t>
      </w:r>
      <w:r w:rsidR="002A20B3" w:rsidRPr="00E83824">
        <w:rPr>
          <w:rFonts w:cstheme="minorHAnsi"/>
          <w:sz w:val="24"/>
          <w:szCs w:val="24"/>
        </w:rPr>
        <w:t xml:space="preserve"> the dedications</w:t>
      </w:r>
      <w:r w:rsidR="000F42C9" w:rsidRPr="00E83824">
        <w:rPr>
          <w:rFonts w:cstheme="minorHAnsi"/>
          <w:sz w:val="24"/>
          <w:szCs w:val="24"/>
        </w:rPr>
        <w:t xml:space="preserve"> of the local saint’s cults based on the place name of the </w:t>
      </w:r>
      <w:proofErr w:type="spellStart"/>
      <w:r w:rsidR="000F42C9" w:rsidRPr="00E83824">
        <w:rPr>
          <w:rFonts w:cstheme="minorHAnsi"/>
          <w:i/>
          <w:sz w:val="24"/>
          <w:szCs w:val="24"/>
        </w:rPr>
        <w:t>Llan</w:t>
      </w:r>
      <w:proofErr w:type="spellEnd"/>
      <w:r w:rsidR="000F42C9" w:rsidRPr="00E83824">
        <w:rPr>
          <w:rFonts w:cstheme="minorHAnsi"/>
          <w:i/>
          <w:sz w:val="24"/>
          <w:szCs w:val="24"/>
        </w:rPr>
        <w:t xml:space="preserve">, </w:t>
      </w:r>
      <w:r w:rsidR="00831FF1" w:rsidRPr="00E83824">
        <w:rPr>
          <w:rFonts w:cstheme="minorHAnsi"/>
          <w:sz w:val="24"/>
          <w:szCs w:val="24"/>
        </w:rPr>
        <w:t>does produce a visualization of</w:t>
      </w:r>
      <w:r w:rsidR="00155C9D" w:rsidRPr="00E83824">
        <w:rPr>
          <w:rFonts w:cstheme="minorHAnsi"/>
          <w:sz w:val="24"/>
          <w:szCs w:val="24"/>
        </w:rPr>
        <w:t xml:space="preserve"> the sphere of influence of an individual saint</w:t>
      </w:r>
      <w:r w:rsidR="000F42C9" w:rsidRPr="00E83824">
        <w:rPr>
          <w:rFonts w:cstheme="minorHAnsi"/>
          <w:sz w:val="24"/>
          <w:szCs w:val="24"/>
        </w:rPr>
        <w:t xml:space="preserve"> within the different geographic areas</w:t>
      </w:r>
      <w:r w:rsidR="00831FF1" w:rsidRPr="00E83824">
        <w:rPr>
          <w:rFonts w:cstheme="minorHAnsi"/>
          <w:sz w:val="24"/>
          <w:szCs w:val="24"/>
        </w:rPr>
        <w:t xml:space="preserve"> of Wales, and</w:t>
      </w:r>
      <w:r w:rsidR="00155C9D" w:rsidRPr="00E83824">
        <w:rPr>
          <w:rFonts w:cstheme="minorHAnsi"/>
          <w:sz w:val="24"/>
          <w:szCs w:val="24"/>
        </w:rPr>
        <w:t xml:space="preserve"> helps to</w:t>
      </w:r>
      <w:r w:rsidR="00831FF1" w:rsidRPr="00E83824">
        <w:rPr>
          <w:rFonts w:cstheme="minorHAnsi"/>
          <w:sz w:val="24"/>
          <w:szCs w:val="24"/>
        </w:rPr>
        <w:t xml:space="preserve"> d</w:t>
      </w:r>
      <w:r w:rsidR="00155C9D" w:rsidRPr="00E83824">
        <w:rPr>
          <w:rFonts w:cstheme="minorHAnsi"/>
          <w:sz w:val="24"/>
          <w:szCs w:val="24"/>
        </w:rPr>
        <w:t>efine</w:t>
      </w:r>
      <w:r w:rsidR="00831FF1" w:rsidRPr="00E83824">
        <w:rPr>
          <w:rFonts w:cstheme="minorHAnsi"/>
          <w:sz w:val="24"/>
          <w:szCs w:val="24"/>
        </w:rPr>
        <w:t xml:space="preserve"> the sacred space within the landscape. </w:t>
      </w:r>
      <w:r w:rsidR="00A71356" w:rsidRPr="00E83824">
        <w:rPr>
          <w:rFonts w:cstheme="minorHAnsi"/>
          <w:sz w:val="24"/>
          <w:szCs w:val="24"/>
        </w:rPr>
        <w:t>The</w:t>
      </w:r>
      <w:r w:rsidR="00CF5378" w:rsidRPr="00E83824">
        <w:rPr>
          <w:rFonts w:cstheme="minorHAnsi"/>
          <w:sz w:val="24"/>
          <w:szCs w:val="24"/>
        </w:rPr>
        <w:t xml:space="preserve"> majority of the</w:t>
      </w:r>
      <w:r w:rsidR="00A71356" w:rsidRPr="00E83824">
        <w:rPr>
          <w:rFonts w:cstheme="minorHAnsi"/>
          <w:sz w:val="24"/>
          <w:szCs w:val="24"/>
        </w:rPr>
        <w:t xml:space="preserve"> written information we have about these</w:t>
      </w:r>
      <w:r w:rsidR="00B6419D" w:rsidRPr="00E83824">
        <w:rPr>
          <w:rFonts w:cstheme="minorHAnsi"/>
          <w:sz w:val="24"/>
          <w:szCs w:val="24"/>
        </w:rPr>
        <w:t xml:space="preserve"> early</w:t>
      </w:r>
      <w:r w:rsidR="00A71356" w:rsidRPr="00E83824">
        <w:rPr>
          <w:rFonts w:cstheme="minorHAnsi"/>
          <w:sz w:val="24"/>
          <w:szCs w:val="24"/>
        </w:rPr>
        <w:t xml:space="preserve"> local saint’</w:t>
      </w:r>
      <w:r w:rsidR="00CF5378" w:rsidRPr="00E83824">
        <w:rPr>
          <w:rFonts w:cstheme="minorHAnsi"/>
          <w:sz w:val="24"/>
          <w:szCs w:val="24"/>
        </w:rPr>
        <w:t xml:space="preserve">s cults </w:t>
      </w:r>
      <w:r w:rsidR="00A71356" w:rsidRPr="00E83824">
        <w:rPr>
          <w:rFonts w:cstheme="minorHAnsi"/>
          <w:sz w:val="24"/>
          <w:szCs w:val="24"/>
        </w:rPr>
        <w:t>come</w:t>
      </w:r>
      <w:r w:rsidR="00CF5378" w:rsidRPr="00E83824">
        <w:rPr>
          <w:rFonts w:cstheme="minorHAnsi"/>
          <w:sz w:val="24"/>
          <w:szCs w:val="24"/>
        </w:rPr>
        <w:t>s</w:t>
      </w:r>
      <w:r w:rsidR="00A71356" w:rsidRPr="00E83824">
        <w:rPr>
          <w:rFonts w:cstheme="minorHAnsi"/>
          <w:sz w:val="24"/>
          <w:szCs w:val="24"/>
        </w:rPr>
        <w:t xml:space="preserve"> in the form of their </w:t>
      </w:r>
      <w:proofErr w:type="spellStart"/>
      <w:r w:rsidR="00CF5378" w:rsidRPr="00E83824">
        <w:rPr>
          <w:rFonts w:cstheme="minorHAnsi"/>
          <w:i/>
          <w:sz w:val="24"/>
          <w:szCs w:val="24"/>
        </w:rPr>
        <w:t>Vitaes</w:t>
      </w:r>
      <w:proofErr w:type="spellEnd"/>
      <w:r w:rsidR="00CF5378" w:rsidRPr="00E83824">
        <w:rPr>
          <w:rFonts w:cstheme="minorHAnsi"/>
          <w:i/>
          <w:sz w:val="24"/>
          <w:szCs w:val="24"/>
        </w:rPr>
        <w:t xml:space="preserve">, </w:t>
      </w:r>
      <w:r w:rsidR="00CF5378" w:rsidRPr="00E83824">
        <w:rPr>
          <w:rFonts w:cstheme="minorHAnsi"/>
          <w:sz w:val="24"/>
          <w:szCs w:val="24"/>
        </w:rPr>
        <w:t>some of them written many years after the Saint’s death</w:t>
      </w:r>
      <w:r w:rsidR="00AE1DBB" w:rsidRPr="00E83824">
        <w:rPr>
          <w:rFonts w:cstheme="minorHAnsi"/>
          <w:i/>
          <w:sz w:val="24"/>
          <w:szCs w:val="24"/>
        </w:rPr>
        <w:t>.</w:t>
      </w:r>
      <w:r w:rsidR="00CF5378" w:rsidRPr="00E83824">
        <w:rPr>
          <w:rFonts w:cstheme="minorHAnsi"/>
          <w:i/>
          <w:sz w:val="24"/>
          <w:szCs w:val="24"/>
        </w:rPr>
        <w:t xml:space="preserve"> </w:t>
      </w:r>
      <w:r w:rsidR="00AE1DBB" w:rsidRPr="00E83824">
        <w:rPr>
          <w:rFonts w:cstheme="minorHAnsi"/>
          <w:sz w:val="24"/>
          <w:szCs w:val="24"/>
        </w:rPr>
        <w:t>Y</w:t>
      </w:r>
      <w:r w:rsidR="00CF5378" w:rsidRPr="00E83824">
        <w:rPr>
          <w:rFonts w:cstheme="minorHAnsi"/>
          <w:sz w:val="24"/>
          <w:szCs w:val="24"/>
        </w:rPr>
        <w:t>et</w:t>
      </w:r>
      <w:r w:rsidR="00AE1DBB" w:rsidRPr="00E83824">
        <w:rPr>
          <w:rFonts w:cstheme="minorHAnsi"/>
          <w:sz w:val="24"/>
          <w:szCs w:val="24"/>
        </w:rPr>
        <w:t>,</w:t>
      </w:r>
      <w:r w:rsidR="00CF5378" w:rsidRPr="00E83824">
        <w:rPr>
          <w:rFonts w:cstheme="minorHAnsi"/>
          <w:sz w:val="24"/>
          <w:szCs w:val="24"/>
        </w:rPr>
        <w:t xml:space="preserve"> the Lives can be a window into the interrelationships between the</w:t>
      </w:r>
      <w:r w:rsidR="00AE1DBB" w:rsidRPr="00E83824">
        <w:rPr>
          <w:rFonts w:cstheme="minorHAnsi"/>
          <w:sz w:val="24"/>
          <w:szCs w:val="24"/>
        </w:rPr>
        <w:t xml:space="preserve"> local</w:t>
      </w:r>
      <w:r w:rsidR="00B6419D" w:rsidRPr="00E83824">
        <w:rPr>
          <w:rFonts w:cstheme="minorHAnsi"/>
          <w:sz w:val="24"/>
          <w:szCs w:val="24"/>
        </w:rPr>
        <w:t xml:space="preserve"> Celtic</w:t>
      </w:r>
      <w:r w:rsidR="00CF5378" w:rsidRPr="00E83824">
        <w:rPr>
          <w:rFonts w:cstheme="minorHAnsi"/>
          <w:sz w:val="24"/>
          <w:szCs w:val="24"/>
        </w:rPr>
        <w:t xml:space="preserve"> saints</w:t>
      </w:r>
      <w:r w:rsidR="00AE1DBB" w:rsidRPr="00E83824">
        <w:rPr>
          <w:rFonts w:cstheme="minorHAnsi"/>
          <w:sz w:val="24"/>
          <w:szCs w:val="24"/>
        </w:rPr>
        <w:t xml:space="preserve"> of Wales, and in their stories</w:t>
      </w:r>
      <w:r w:rsidR="00B6419D" w:rsidRPr="00E83824">
        <w:rPr>
          <w:rFonts w:cstheme="minorHAnsi"/>
          <w:sz w:val="24"/>
          <w:szCs w:val="24"/>
        </w:rPr>
        <w:t xml:space="preserve"> </w:t>
      </w:r>
      <w:r w:rsidR="00AE1DBB" w:rsidRPr="00E83824">
        <w:rPr>
          <w:rFonts w:cstheme="minorHAnsi"/>
          <w:sz w:val="24"/>
          <w:szCs w:val="24"/>
        </w:rPr>
        <w:t>provide us with another type of evidence</w:t>
      </w:r>
      <w:r w:rsidR="00CF5378" w:rsidRPr="00E83824">
        <w:rPr>
          <w:rFonts w:cstheme="minorHAnsi"/>
          <w:sz w:val="24"/>
          <w:szCs w:val="24"/>
        </w:rPr>
        <w:t xml:space="preserve"> of their presence on the sacred landscape.</w:t>
      </w:r>
      <w:r w:rsidR="00CF5378" w:rsidRPr="00E83824">
        <w:rPr>
          <w:rFonts w:cstheme="minorHAnsi"/>
          <w:i/>
          <w:sz w:val="24"/>
          <w:szCs w:val="24"/>
        </w:rPr>
        <w:t xml:space="preserve"> </w:t>
      </w:r>
    </w:p>
    <w:p w:rsidR="0010269A" w:rsidRPr="00E83824" w:rsidRDefault="007C647F" w:rsidP="00635AA8">
      <w:pPr>
        <w:spacing w:after="0" w:line="240" w:lineRule="auto"/>
        <w:rPr>
          <w:rFonts w:cstheme="minorHAnsi"/>
          <w:b/>
          <w:sz w:val="24"/>
          <w:szCs w:val="24"/>
        </w:rPr>
      </w:pPr>
      <w:r w:rsidRPr="00E83824">
        <w:rPr>
          <w:rFonts w:cstheme="minorHAnsi"/>
          <w:sz w:val="24"/>
          <w:szCs w:val="24"/>
        </w:rPr>
        <w:t xml:space="preserve">According to the distribution maps </w:t>
      </w:r>
      <w:r w:rsidR="00DF3305" w:rsidRPr="00E83824">
        <w:rPr>
          <w:rFonts w:cstheme="minorHAnsi"/>
          <w:sz w:val="24"/>
          <w:szCs w:val="24"/>
        </w:rPr>
        <w:t>produced by E.G Bowen, there were</w:t>
      </w:r>
      <w:r w:rsidRPr="00E83824">
        <w:rPr>
          <w:rFonts w:cstheme="minorHAnsi"/>
          <w:sz w:val="24"/>
          <w:szCs w:val="24"/>
        </w:rPr>
        <w:t xml:space="preserve"> </w:t>
      </w:r>
      <w:r w:rsidR="00DF3305" w:rsidRPr="00E83824">
        <w:rPr>
          <w:rFonts w:cstheme="minorHAnsi"/>
          <w:sz w:val="24"/>
          <w:szCs w:val="24"/>
        </w:rPr>
        <w:t>three separate</w:t>
      </w:r>
      <w:r w:rsidR="00831FF1" w:rsidRPr="00E83824">
        <w:rPr>
          <w:rFonts w:cstheme="minorHAnsi"/>
          <w:sz w:val="24"/>
          <w:szCs w:val="24"/>
        </w:rPr>
        <w:t xml:space="preserve"> </w:t>
      </w:r>
      <w:r w:rsidR="002A20B3" w:rsidRPr="00E83824">
        <w:rPr>
          <w:rFonts w:cstheme="minorHAnsi"/>
          <w:sz w:val="24"/>
          <w:szCs w:val="24"/>
        </w:rPr>
        <w:t>regions</w:t>
      </w:r>
      <w:r w:rsidR="00831FF1" w:rsidRPr="00E83824">
        <w:rPr>
          <w:rFonts w:cstheme="minorHAnsi"/>
          <w:sz w:val="24"/>
          <w:szCs w:val="24"/>
        </w:rPr>
        <w:t xml:space="preserve"> where</w:t>
      </w:r>
      <w:r w:rsidR="00DF3305" w:rsidRPr="00E83824">
        <w:rPr>
          <w:rFonts w:cstheme="minorHAnsi"/>
          <w:sz w:val="24"/>
          <w:szCs w:val="24"/>
        </w:rPr>
        <w:t xml:space="preserve"> the main</w:t>
      </w:r>
      <w:r w:rsidRPr="00E83824">
        <w:rPr>
          <w:rFonts w:cstheme="minorHAnsi"/>
          <w:sz w:val="24"/>
          <w:szCs w:val="24"/>
        </w:rPr>
        <w:t xml:space="preserve"> clusters of</w:t>
      </w:r>
      <w:r w:rsidR="00DF3305" w:rsidRPr="00E83824">
        <w:rPr>
          <w:rFonts w:cstheme="minorHAnsi"/>
          <w:sz w:val="24"/>
          <w:szCs w:val="24"/>
        </w:rPr>
        <w:t xml:space="preserve"> </w:t>
      </w:r>
      <w:proofErr w:type="spellStart"/>
      <w:r w:rsidR="00DF3305" w:rsidRPr="00E83824">
        <w:rPr>
          <w:rFonts w:cstheme="minorHAnsi"/>
          <w:i/>
          <w:sz w:val="24"/>
          <w:szCs w:val="24"/>
        </w:rPr>
        <w:t>Llan</w:t>
      </w:r>
      <w:proofErr w:type="spellEnd"/>
      <w:r w:rsidR="00DF3305" w:rsidRPr="00E83824">
        <w:rPr>
          <w:rFonts w:cstheme="minorHAnsi"/>
          <w:i/>
          <w:sz w:val="24"/>
          <w:szCs w:val="24"/>
        </w:rPr>
        <w:t>-</w:t>
      </w:r>
      <w:r w:rsidR="00DF3305" w:rsidRPr="00E83824">
        <w:rPr>
          <w:rFonts w:cstheme="minorHAnsi"/>
          <w:sz w:val="24"/>
          <w:szCs w:val="24"/>
        </w:rPr>
        <w:t xml:space="preserve"> churches and shrines with</w:t>
      </w:r>
      <w:r w:rsidR="0010269A" w:rsidRPr="00E83824">
        <w:rPr>
          <w:rFonts w:cstheme="minorHAnsi"/>
          <w:sz w:val="24"/>
          <w:szCs w:val="24"/>
        </w:rPr>
        <w:t xml:space="preserve"> dedications</w:t>
      </w:r>
      <w:r w:rsidR="00DF3305" w:rsidRPr="00E83824">
        <w:rPr>
          <w:rFonts w:cstheme="minorHAnsi"/>
          <w:sz w:val="24"/>
          <w:szCs w:val="24"/>
        </w:rPr>
        <w:t xml:space="preserve"> to local saint’s cults</w:t>
      </w:r>
      <w:r w:rsidR="0010269A" w:rsidRPr="00E83824">
        <w:rPr>
          <w:rFonts w:cstheme="minorHAnsi"/>
          <w:sz w:val="24"/>
          <w:szCs w:val="24"/>
        </w:rPr>
        <w:t xml:space="preserve"> occurred</w:t>
      </w:r>
      <w:r w:rsidR="002A20B3" w:rsidRPr="00E83824">
        <w:rPr>
          <w:rFonts w:cstheme="minorHAnsi"/>
          <w:sz w:val="24"/>
          <w:szCs w:val="24"/>
        </w:rPr>
        <w:t xml:space="preserve"> in Wales</w:t>
      </w:r>
      <w:r w:rsidRPr="00E83824">
        <w:rPr>
          <w:rFonts w:cstheme="minorHAnsi"/>
          <w:sz w:val="24"/>
          <w:szCs w:val="24"/>
        </w:rPr>
        <w:t xml:space="preserve">- the Southeast, the North, and the Southwest. The mountainous area of Central </w:t>
      </w:r>
      <w:r w:rsidR="0077153D" w:rsidRPr="00E83824">
        <w:rPr>
          <w:rFonts w:cstheme="minorHAnsi"/>
          <w:sz w:val="24"/>
          <w:szCs w:val="24"/>
        </w:rPr>
        <w:t>Wales</w:t>
      </w:r>
      <w:r w:rsidRPr="00E83824">
        <w:rPr>
          <w:rFonts w:cstheme="minorHAnsi"/>
          <w:sz w:val="24"/>
          <w:szCs w:val="24"/>
        </w:rPr>
        <w:t xml:space="preserve"> </w:t>
      </w:r>
      <w:r w:rsidR="00DF3305" w:rsidRPr="00E83824">
        <w:rPr>
          <w:rFonts w:cstheme="minorHAnsi"/>
          <w:sz w:val="24"/>
          <w:szCs w:val="24"/>
        </w:rPr>
        <w:t>contained scant evidence of early churches and religious enclosures</w:t>
      </w:r>
      <w:r w:rsidR="00874278" w:rsidRPr="00E83824">
        <w:rPr>
          <w:rFonts w:cstheme="minorHAnsi"/>
          <w:i/>
          <w:sz w:val="24"/>
          <w:szCs w:val="24"/>
        </w:rPr>
        <w:t xml:space="preserve">. </w:t>
      </w:r>
      <w:r w:rsidR="00874278" w:rsidRPr="00E83824">
        <w:rPr>
          <w:rFonts w:cstheme="minorHAnsi"/>
          <w:sz w:val="24"/>
          <w:szCs w:val="24"/>
        </w:rPr>
        <w:t xml:space="preserve">Bowen </w:t>
      </w:r>
      <w:r w:rsidR="002A20B3" w:rsidRPr="00E83824">
        <w:rPr>
          <w:rFonts w:cstheme="minorHAnsi"/>
          <w:sz w:val="24"/>
          <w:szCs w:val="24"/>
        </w:rPr>
        <w:t>documented</w:t>
      </w:r>
      <w:r w:rsidR="00874278" w:rsidRPr="00E83824">
        <w:rPr>
          <w:rFonts w:cstheme="minorHAnsi"/>
          <w:sz w:val="24"/>
          <w:szCs w:val="24"/>
        </w:rPr>
        <w:t xml:space="preserve"> that</w:t>
      </w:r>
      <w:r w:rsidR="002A20B3" w:rsidRPr="00E83824">
        <w:rPr>
          <w:rFonts w:cstheme="minorHAnsi"/>
          <w:sz w:val="24"/>
          <w:szCs w:val="24"/>
        </w:rPr>
        <w:t xml:space="preserve"> few</w:t>
      </w:r>
      <w:r w:rsidR="0077153D" w:rsidRPr="00E83824">
        <w:rPr>
          <w:rFonts w:cstheme="minorHAnsi"/>
          <w:sz w:val="24"/>
          <w:szCs w:val="24"/>
        </w:rPr>
        <w:t xml:space="preserve"> </w:t>
      </w:r>
      <w:proofErr w:type="spellStart"/>
      <w:r w:rsidR="0077153D" w:rsidRPr="00E83824">
        <w:rPr>
          <w:rFonts w:cstheme="minorHAnsi"/>
          <w:i/>
          <w:sz w:val="24"/>
          <w:szCs w:val="24"/>
        </w:rPr>
        <w:t>llanau</w:t>
      </w:r>
      <w:proofErr w:type="spellEnd"/>
      <w:r w:rsidR="00874278" w:rsidRPr="00E83824">
        <w:rPr>
          <w:rFonts w:cstheme="minorHAnsi"/>
          <w:sz w:val="24"/>
          <w:szCs w:val="24"/>
        </w:rPr>
        <w:t xml:space="preserve"> </w:t>
      </w:r>
      <w:r w:rsidR="002A20B3" w:rsidRPr="00E83824">
        <w:rPr>
          <w:rFonts w:cstheme="minorHAnsi"/>
          <w:sz w:val="24"/>
          <w:szCs w:val="24"/>
        </w:rPr>
        <w:t>occupied</w:t>
      </w:r>
      <w:r w:rsidR="00874278" w:rsidRPr="00E83824">
        <w:rPr>
          <w:rFonts w:cstheme="minorHAnsi"/>
          <w:sz w:val="24"/>
          <w:szCs w:val="24"/>
        </w:rPr>
        <w:t xml:space="preserve"> mountainous areas, nor did they exist in low marshland.</w:t>
      </w:r>
      <w:r w:rsidR="001E35F2" w:rsidRPr="00E83824">
        <w:rPr>
          <w:rFonts w:eastAsia="Times New Roman" w:cstheme="minorHAnsi"/>
          <w:snapToGrid w:val="0"/>
          <w:color w:val="000000"/>
          <w:w w:val="0"/>
          <w:sz w:val="24"/>
          <w:szCs w:val="24"/>
          <w:u w:color="000000"/>
          <w:bdr w:val="none" w:sz="0" w:space="0" w:color="000000"/>
          <w:shd w:val="clear" w:color="000000" w:fill="000000"/>
          <w:lang w:val="x-none" w:eastAsia="x-none" w:bidi="x-none"/>
        </w:rPr>
        <w:t xml:space="preserve"> </w:t>
      </w:r>
      <w:r w:rsidR="00155C9D" w:rsidRPr="00E83824">
        <w:rPr>
          <w:rFonts w:cstheme="minorHAnsi"/>
          <w:sz w:val="24"/>
          <w:szCs w:val="24"/>
        </w:rPr>
        <w:t xml:space="preserve"> The</w:t>
      </w:r>
      <w:r w:rsidR="00874278" w:rsidRPr="00E83824">
        <w:rPr>
          <w:rFonts w:cstheme="minorHAnsi"/>
          <w:sz w:val="24"/>
          <w:szCs w:val="24"/>
        </w:rPr>
        <w:t xml:space="preserve"> characteristics</w:t>
      </w:r>
      <w:r w:rsidR="00155C9D" w:rsidRPr="00E83824">
        <w:rPr>
          <w:rFonts w:cstheme="minorHAnsi"/>
          <w:sz w:val="24"/>
          <w:szCs w:val="24"/>
        </w:rPr>
        <w:t xml:space="preserve"> of the landscape in</w:t>
      </w:r>
      <w:r w:rsidR="00874278" w:rsidRPr="00E83824">
        <w:rPr>
          <w:rFonts w:cstheme="minorHAnsi"/>
          <w:sz w:val="24"/>
          <w:szCs w:val="24"/>
        </w:rPr>
        <w:t xml:space="preserve"> the main cluster areas</w:t>
      </w:r>
      <w:r w:rsidR="00155C9D" w:rsidRPr="00E83824">
        <w:rPr>
          <w:rFonts w:cstheme="minorHAnsi"/>
          <w:sz w:val="24"/>
          <w:szCs w:val="24"/>
        </w:rPr>
        <w:t xml:space="preserve"> of Saint’s dedications include</w:t>
      </w:r>
      <w:r w:rsidR="00874278" w:rsidRPr="00E83824">
        <w:rPr>
          <w:rFonts w:cstheme="minorHAnsi"/>
          <w:sz w:val="24"/>
          <w:szCs w:val="24"/>
        </w:rPr>
        <w:t xml:space="preserve"> remote, low-lying</w:t>
      </w:r>
      <w:r w:rsidR="005E4394" w:rsidRPr="00E83824">
        <w:rPr>
          <w:rFonts w:cstheme="minorHAnsi"/>
          <w:sz w:val="24"/>
          <w:szCs w:val="24"/>
        </w:rPr>
        <w:t xml:space="preserve"> valleys and</w:t>
      </w:r>
      <w:r w:rsidR="00874278" w:rsidRPr="00E83824">
        <w:rPr>
          <w:rFonts w:cstheme="minorHAnsi"/>
          <w:sz w:val="24"/>
          <w:szCs w:val="24"/>
        </w:rPr>
        <w:t xml:space="preserve"> accessibility to tidal waters, but not</w:t>
      </w:r>
      <w:r w:rsidR="0077153D" w:rsidRPr="00E83824">
        <w:rPr>
          <w:rFonts w:cstheme="minorHAnsi"/>
          <w:sz w:val="24"/>
          <w:szCs w:val="24"/>
        </w:rPr>
        <w:t xml:space="preserve"> necessarily near population centers or</w:t>
      </w:r>
      <w:r w:rsidR="00155C9D" w:rsidRPr="00E83824">
        <w:rPr>
          <w:rFonts w:cstheme="minorHAnsi"/>
          <w:sz w:val="24"/>
          <w:szCs w:val="24"/>
        </w:rPr>
        <w:t xml:space="preserve"> large</w:t>
      </w:r>
      <w:r w:rsidR="005E4394" w:rsidRPr="00E83824">
        <w:rPr>
          <w:rFonts w:cstheme="minorHAnsi"/>
          <w:sz w:val="24"/>
          <w:szCs w:val="24"/>
        </w:rPr>
        <w:t xml:space="preserve"> settlements</w:t>
      </w:r>
      <w:r w:rsidR="00A16AD2" w:rsidRPr="00E83824">
        <w:rPr>
          <w:rFonts w:cstheme="minorHAnsi"/>
          <w:b/>
          <w:sz w:val="24"/>
          <w:szCs w:val="24"/>
        </w:rPr>
        <w:t xml:space="preserve">. </w:t>
      </w:r>
      <w:r w:rsidR="00A16AD2" w:rsidRPr="00E83824">
        <w:rPr>
          <w:rStyle w:val="FootnoteReference"/>
          <w:rFonts w:cstheme="minorHAnsi"/>
          <w:b/>
          <w:sz w:val="24"/>
          <w:szCs w:val="24"/>
        </w:rPr>
        <w:footnoteReference w:id="19"/>
      </w:r>
    </w:p>
    <w:p w:rsidR="008515AF" w:rsidRPr="00E83824" w:rsidRDefault="00487FE8" w:rsidP="00635AA8">
      <w:pPr>
        <w:spacing w:after="0" w:line="240" w:lineRule="auto"/>
        <w:rPr>
          <w:rFonts w:cstheme="minorHAnsi"/>
          <w:sz w:val="24"/>
          <w:szCs w:val="24"/>
        </w:rPr>
      </w:pPr>
      <w:r w:rsidRPr="00E83824">
        <w:rPr>
          <w:rFonts w:cstheme="minorHAnsi"/>
          <w:i/>
          <w:sz w:val="24"/>
          <w:szCs w:val="24"/>
        </w:rPr>
        <w:t xml:space="preserve"> </w:t>
      </w:r>
      <w:r w:rsidR="0077153D" w:rsidRPr="00E83824">
        <w:rPr>
          <w:rFonts w:cstheme="minorHAnsi"/>
          <w:sz w:val="24"/>
          <w:szCs w:val="24"/>
        </w:rPr>
        <w:t>T</w:t>
      </w:r>
      <w:r w:rsidR="00057A55" w:rsidRPr="00E83824">
        <w:rPr>
          <w:rFonts w:cstheme="minorHAnsi"/>
          <w:sz w:val="24"/>
          <w:szCs w:val="24"/>
        </w:rPr>
        <w:t>he</w:t>
      </w:r>
      <w:r w:rsidR="00AF2AF4" w:rsidRPr="00E83824">
        <w:rPr>
          <w:rFonts w:cstheme="minorHAnsi"/>
          <w:sz w:val="24"/>
          <w:szCs w:val="24"/>
        </w:rPr>
        <w:t xml:space="preserve"> geographic feature</w:t>
      </w:r>
      <w:r w:rsidR="00DE7084" w:rsidRPr="00E83824">
        <w:rPr>
          <w:rFonts w:cstheme="minorHAnsi"/>
          <w:sz w:val="24"/>
          <w:szCs w:val="24"/>
        </w:rPr>
        <w:t>s</w:t>
      </w:r>
      <w:r w:rsidR="00AF2AF4" w:rsidRPr="00E83824">
        <w:rPr>
          <w:rFonts w:cstheme="minorHAnsi"/>
          <w:sz w:val="24"/>
          <w:szCs w:val="24"/>
        </w:rPr>
        <w:t xml:space="preserve"> that differentiate</w:t>
      </w:r>
      <w:r w:rsidR="00DE7084" w:rsidRPr="00E83824">
        <w:rPr>
          <w:rFonts w:cstheme="minorHAnsi"/>
          <w:sz w:val="24"/>
          <w:szCs w:val="24"/>
        </w:rPr>
        <w:t>d</w:t>
      </w:r>
      <w:r w:rsidR="00AF2AF4" w:rsidRPr="00E83824">
        <w:rPr>
          <w:rFonts w:cstheme="minorHAnsi"/>
          <w:sz w:val="24"/>
          <w:szCs w:val="24"/>
        </w:rPr>
        <w:t xml:space="preserve"> the</w:t>
      </w:r>
      <w:r w:rsidR="00057A55" w:rsidRPr="00E83824">
        <w:rPr>
          <w:rFonts w:cstheme="minorHAnsi"/>
          <w:sz w:val="24"/>
          <w:szCs w:val="24"/>
        </w:rPr>
        <w:t xml:space="preserve"> southeastern part of Wales</w:t>
      </w:r>
      <w:r w:rsidR="00651253" w:rsidRPr="00E83824">
        <w:rPr>
          <w:rFonts w:cstheme="minorHAnsi"/>
          <w:sz w:val="24"/>
          <w:szCs w:val="24"/>
        </w:rPr>
        <w:t xml:space="preserve"> from the rest of Roman occupied Wale</w:t>
      </w:r>
      <w:r w:rsidR="00DE7084" w:rsidRPr="00E83824">
        <w:rPr>
          <w:rFonts w:cstheme="minorHAnsi"/>
          <w:sz w:val="24"/>
          <w:szCs w:val="24"/>
        </w:rPr>
        <w:t xml:space="preserve"> </w:t>
      </w:r>
      <w:r w:rsidR="00651253" w:rsidRPr="00E83824">
        <w:rPr>
          <w:rFonts w:cstheme="minorHAnsi"/>
          <w:sz w:val="24"/>
          <w:szCs w:val="24"/>
        </w:rPr>
        <w:t>were</w:t>
      </w:r>
      <w:r w:rsidR="00DE7084" w:rsidRPr="00E83824">
        <w:rPr>
          <w:rFonts w:cstheme="minorHAnsi"/>
          <w:sz w:val="24"/>
          <w:szCs w:val="24"/>
        </w:rPr>
        <w:t xml:space="preserve"> the fertile valleys</w:t>
      </w:r>
      <w:r w:rsidR="00651253" w:rsidRPr="00E83824">
        <w:rPr>
          <w:rFonts w:cstheme="minorHAnsi"/>
          <w:sz w:val="24"/>
          <w:szCs w:val="24"/>
        </w:rPr>
        <w:t xml:space="preserve"> used</w:t>
      </w:r>
      <w:r w:rsidR="00DE7084" w:rsidRPr="00E83824">
        <w:rPr>
          <w:rFonts w:cstheme="minorHAnsi"/>
          <w:sz w:val="24"/>
          <w:szCs w:val="24"/>
        </w:rPr>
        <w:t xml:space="preserve"> for</w:t>
      </w:r>
      <w:r w:rsidR="00AF2AF4" w:rsidRPr="00E83824">
        <w:rPr>
          <w:rFonts w:cstheme="minorHAnsi"/>
          <w:sz w:val="24"/>
          <w:szCs w:val="24"/>
        </w:rPr>
        <w:t xml:space="preserve"> large agricultural</w:t>
      </w:r>
      <w:r w:rsidR="00DE7084" w:rsidRPr="00E83824">
        <w:rPr>
          <w:rFonts w:cstheme="minorHAnsi"/>
          <w:sz w:val="24"/>
          <w:szCs w:val="24"/>
        </w:rPr>
        <w:t xml:space="preserve"> production and iron </w:t>
      </w:r>
      <w:r w:rsidR="00651253" w:rsidRPr="00E83824">
        <w:rPr>
          <w:rFonts w:cstheme="minorHAnsi"/>
          <w:sz w:val="24"/>
          <w:szCs w:val="24"/>
        </w:rPr>
        <w:t>mining</w:t>
      </w:r>
      <w:r w:rsidR="00DE7084" w:rsidRPr="00E83824">
        <w:rPr>
          <w:rFonts w:cstheme="minorHAnsi"/>
          <w:sz w:val="24"/>
          <w:szCs w:val="24"/>
        </w:rPr>
        <w:t>. It was the most</w:t>
      </w:r>
      <w:r w:rsidR="00AF2AF4" w:rsidRPr="00E83824">
        <w:rPr>
          <w:rFonts w:cstheme="minorHAnsi"/>
          <w:sz w:val="24"/>
          <w:szCs w:val="24"/>
        </w:rPr>
        <w:t xml:space="preserve"> Romanized region of Wales</w:t>
      </w:r>
      <w:r w:rsidR="00DE7084" w:rsidRPr="00E83824">
        <w:rPr>
          <w:rFonts w:cstheme="minorHAnsi"/>
          <w:sz w:val="24"/>
          <w:szCs w:val="24"/>
        </w:rPr>
        <w:t xml:space="preserve"> and did contain</w:t>
      </w:r>
      <w:r w:rsidR="0077153D" w:rsidRPr="00E83824">
        <w:rPr>
          <w:rFonts w:cstheme="minorHAnsi"/>
          <w:sz w:val="24"/>
          <w:szCs w:val="24"/>
        </w:rPr>
        <w:t xml:space="preserve"> significantly more</w:t>
      </w:r>
      <w:r w:rsidR="00057A55" w:rsidRPr="00E83824">
        <w:rPr>
          <w:rFonts w:cstheme="minorHAnsi"/>
          <w:sz w:val="24"/>
          <w:szCs w:val="24"/>
        </w:rPr>
        <w:t xml:space="preserve"> </w:t>
      </w:r>
      <w:r w:rsidR="006D4481" w:rsidRPr="00E83824">
        <w:rPr>
          <w:rFonts w:cstheme="minorHAnsi"/>
          <w:sz w:val="24"/>
          <w:szCs w:val="24"/>
        </w:rPr>
        <w:t>indications</w:t>
      </w:r>
      <w:r w:rsidR="00057A55" w:rsidRPr="00E83824">
        <w:rPr>
          <w:rFonts w:cstheme="minorHAnsi"/>
          <w:sz w:val="24"/>
          <w:szCs w:val="24"/>
        </w:rPr>
        <w:t xml:space="preserve"> of Roman</w:t>
      </w:r>
      <w:r w:rsidR="0077153D" w:rsidRPr="00E83824">
        <w:rPr>
          <w:rFonts w:cstheme="minorHAnsi"/>
          <w:sz w:val="24"/>
          <w:szCs w:val="24"/>
        </w:rPr>
        <w:t xml:space="preserve"> public ad</w:t>
      </w:r>
      <w:r w:rsidR="00DF3305" w:rsidRPr="00E83824">
        <w:rPr>
          <w:rFonts w:cstheme="minorHAnsi"/>
          <w:sz w:val="24"/>
          <w:szCs w:val="24"/>
        </w:rPr>
        <w:t>ministration, with evidence</w:t>
      </w:r>
      <w:r w:rsidR="0077153D" w:rsidRPr="00E83824">
        <w:rPr>
          <w:rFonts w:cstheme="minorHAnsi"/>
          <w:sz w:val="24"/>
          <w:szCs w:val="24"/>
        </w:rPr>
        <w:t xml:space="preserve"> of</w:t>
      </w:r>
      <w:r w:rsidR="00DF3305" w:rsidRPr="00E83824">
        <w:rPr>
          <w:rFonts w:cstheme="minorHAnsi"/>
          <w:sz w:val="24"/>
          <w:szCs w:val="24"/>
        </w:rPr>
        <w:t xml:space="preserve"> early</w:t>
      </w:r>
      <w:r w:rsidR="0077153D" w:rsidRPr="00E83824">
        <w:rPr>
          <w:rFonts w:cstheme="minorHAnsi"/>
          <w:sz w:val="24"/>
          <w:szCs w:val="24"/>
        </w:rPr>
        <w:t xml:space="preserve"> Roman</w:t>
      </w:r>
      <w:r w:rsidR="00057A55" w:rsidRPr="00E83824">
        <w:rPr>
          <w:rFonts w:cstheme="minorHAnsi"/>
          <w:sz w:val="24"/>
          <w:szCs w:val="24"/>
        </w:rPr>
        <w:t xml:space="preserve"> villas and towns</w:t>
      </w:r>
      <w:r w:rsidR="0077153D" w:rsidRPr="00E83824">
        <w:rPr>
          <w:rFonts w:cstheme="minorHAnsi"/>
          <w:sz w:val="24"/>
          <w:szCs w:val="24"/>
        </w:rPr>
        <w:t>. In this area, the</w:t>
      </w:r>
      <w:r w:rsidR="00627DEB" w:rsidRPr="00E83824">
        <w:rPr>
          <w:rFonts w:cstheme="minorHAnsi"/>
          <w:sz w:val="24"/>
          <w:szCs w:val="24"/>
        </w:rPr>
        <w:t xml:space="preserve"> main clusters</w:t>
      </w:r>
      <w:r w:rsidR="00791FC0" w:rsidRPr="00E83824">
        <w:rPr>
          <w:rFonts w:cstheme="minorHAnsi"/>
          <w:sz w:val="24"/>
          <w:szCs w:val="24"/>
        </w:rPr>
        <w:t xml:space="preserve"> of cult dedications were</w:t>
      </w:r>
      <w:r w:rsidR="0077153D" w:rsidRPr="00E83824">
        <w:rPr>
          <w:rFonts w:cstheme="minorHAnsi"/>
          <w:sz w:val="24"/>
          <w:szCs w:val="24"/>
        </w:rPr>
        <w:t xml:space="preserve"> to S</w:t>
      </w:r>
      <w:r w:rsidR="00DE7084" w:rsidRPr="00E83824">
        <w:rPr>
          <w:rFonts w:cstheme="minorHAnsi"/>
          <w:sz w:val="24"/>
          <w:szCs w:val="24"/>
        </w:rPr>
        <w:t xml:space="preserve">aints </w:t>
      </w:r>
      <w:proofErr w:type="spellStart"/>
      <w:r w:rsidR="00DE7084" w:rsidRPr="00E83824">
        <w:rPr>
          <w:rFonts w:cstheme="minorHAnsi"/>
          <w:sz w:val="24"/>
          <w:szCs w:val="24"/>
        </w:rPr>
        <w:t>Dyfrig</w:t>
      </w:r>
      <w:proofErr w:type="spellEnd"/>
      <w:r w:rsidR="00DE7084" w:rsidRPr="00E83824">
        <w:rPr>
          <w:rFonts w:cstheme="minorHAnsi"/>
          <w:sz w:val="24"/>
          <w:szCs w:val="24"/>
        </w:rPr>
        <w:t xml:space="preserve">, </w:t>
      </w:r>
      <w:proofErr w:type="spellStart"/>
      <w:r w:rsidR="00DE7084" w:rsidRPr="00E83824">
        <w:rPr>
          <w:rFonts w:cstheme="minorHAnsi"/>
          <w:sz w:val="24"/>
          <w:szCs w:val="24"/>
        </w:rPr>
        <w:t>Cadog</w:t>
      </w:r>
      <w:proofErr w:type="spellEnd"/>
      <w:r w:rsidR="00DE7084" w:rsidRPr="00E83824">
        <w:rPr>
          <w:rFonts w:cstheme="minorHAnsi"/>
          <w:sz w:val="24"/>
          <w:szCs w:val="24"/>
        </w:rPr>
        <w:t xml:space="preserve"> and </w:t>
      </w:r>
      <w:proofErr w:type="spellStart"/>
      <w:r w:rsidR="00DE7084" w:rsidRPr="00E83824">
        <w:rPr>
          <w:rFonts w:cstheme="minorHAnsi"/>
          <w:sz w:val="24"/>
          <w:szCs w:val="24"/>
        </w:rPr>
        <w:t>Illtud</w:t>
      </w:r>
      <w:proofErr w:type="spellEnd"/>
      <w:r w:rsidR="00DE7084" w:rsidRPr="00E83824">
        <w:rPr>
          <w:rFonts w:cstheme="minorHAnsi"/>
          <w:sz w:val="24"/>
          <w:szCs w:val="24"/>
        </w:rPr>
        <w:t>.</w:t>
      </w:r>
      <w:r w:rsidR="00BA7E97" w:rsidRPr="00E83824">
        <w:rPr>
          <w:rFonts w:cstheme="minorHAnsi"/>
          <w:sz w:val="24"/>
          <w:szCs w:val="24"/>
        </w:rPr>
        <w:t xml:space="preserve"> The close </w:t>
      </w:r>
      <w:r w:rsidR="007C2A22" w:rsidRPr="00E83824">
        <w:rPr>
          <w:rFonts w:cstheme="minorHAnsi"/>
          <w:sz w:val="24"/>
          <w:szCs w:val="24"/>
        </w:rPr>
        <w:t>alignment</w:t>
      </w:r>
      <w:r w:rsidR="00BA7E97" w:rsidRPr="00E83824">
        <w:rPr>
          <w:rFonts w:cstheme="minorHAnsi"/>
          <w:sz w:val="24"/>
          <w:szCs w:val="24"/>
        </w:rPr>
        <w:t xml:space="preserve"> of these three important local saints</w:t>
      </w:r>
      <w:r w:rsidR="00354F9F" w:rsidRPr="00E83824">
        <w:rPr>
          <w:rFonts w:cstheme="minorHAnsi"/>
          <w:sz w:val="24"/>
          <w:szCs w:val="24"/>
        </w:rPr>
        <w:t xml:space="preserve"> geographically</w:t>
      </w:r>
      <w:r w:rsidR="007C2A22" w:rsidRPr="00E83824">
        <w:rPr>
          <w:rFonts w:cstheme="minorHAnsi"/>
          <w:sz w:val="24"/>
          <w:szCs w:val="24"/>
        </w:rPr>
        <w:t xml:space="preserve"> </w:t>
      </w:r>
      <w:proofErr w:type="gramStart"/>
      <w:r w:rsidR="007C2A22" w:rsidRPr="00E83824">
        <w:rPr>
          <w:rFonts w:cstheme="minorHAnsi"/>
          <w:sz w:val="24"/>
          <w:szCs w:val="24"/>
        </w:rPr>
        <w:t>can also be seen</w:t>
      </w:r>
      <w:proofErr w:type="gramEnd"/>
      <w:r w:rsidR="00BA7E97" w:rsidRPr="00E83824">
        <w:rPr>
          <w:rFonts w:cstheme="minorHAnsi"/>
          <w:sz w:val="24"/>
          <w:szCs w:val="24"/>
        </w:rPr>
        <w:t xml:space="preserve"> in the interrelationship of their stories in</w:t>
      </w:r>
      <w:r w:rsidR="008515AF" w:rsidRPr="00E83824">
        <w:rPr>
          <w:rFonts w:cstheme="minorHAnsi"/>
          <w:sz w:val="24"/>
          <w:szCs w:val="24"/>
        </w:rPr>
        <w:t xml:space="preserve"> hagiology. All three saints appear</w:t>
      </w:r>
      <w:r w:rsidR="00BA7E97" w:rsidRPr="00E83824">
        <w:rPr>
          <w:rFonts w:cstheme="minorHAnsi"/>
          <w:sz w:val="24"/>
          <w:szCs w:val="24"/>
        </w:rPr>
        <w:t>ed</w:t>
      </w:r>
      <w:r w:rsidR="008515AF" w:rsidRPr="00E83824">
        <w:rPr>
          <w:rFonts w:cstheme="minorHAnsi"/>
          <w:sz w:val="24"/>
          <w:szCs w:val="24"/>
        </w:rPr>
        <w:t xml:space="preserve"> in</w:t>
      </w:r>
      <w:r w:rsidR="00627DEB" w:rsidRPr="00E83824">
        <w:rPr>
          <w:rFonts w:cstheme="minorHAnsi"/>
          <w:sz w:val="24"/>
          <w:szCs w:val="24"/>
        </w:rPr>
        <w:t xml:space="preserve"> Saint Sampson’s</w:t>
      </w:r>
      <w:r w:rsidR="00627DEB" w:rsidRPr="00E83824">
        <w:rPr>
          <w:rFonts w:cstheme="minorHAnsi"/>
          <w:i/>
          <w:sz w:val="24"/>
          <w:szCs w:val="24"/>
        </w:rPr>
        <w:t xml:space="preserve"> Life</w:t>
      </w:r>
      <w:r w:rsidR="00BC67EC" w:rsidRPr="00E83824">
        <w:rPr>
          <w:rStyle w:val="FootnoteReference"/>
          <w:rFonts w:cstheme="minorHAnsi"/>
          <w:i/>
          <w:sz w:val="24"/>
          <w:szCs w:val="24"/>
        </w:rPr>
        <w:footnoteReference w:id="20"/>
      </w:r>
      <w:r w:rsidR="00627DEB" w:rsidRPr="00E83824">
        <w:rPr>
          <w:rFonts w:cstheme="minorHAnsi"/>
          <w:i/>
          <w:sz w:val="24"/>
          <w:szCs w:val="24"/>
        </w:rPr>
        <w:t xml:space="preserve"> </w:t>
      </w:r>
      <w:r w:rsidR="00627DEB" w:rsidRPr="00E83824">
        <w:rPr>
          <w:rFonts w:cstheme="minorHAnsi"/>
          <w:sz w:val="24"/>
          <w:szCs w:val="24"/>
        </w:rPr>
        <w:t>and</w:t>
      </w:r>
      <w:r w:rsidR="008515AF" w:rsidRPr="00E83824">
        <w:rPr>
          <w:rFonts w:cstheme="minorHAnsi"/>
          <w:sz w:val="24"/>
          <w:szCs w:val="24"/>
        </w:rPr>
        <w:t xml:space="preserve"> again in</w:t>
      </w:r>
      <w:r w:rsidR="00627DEB" w:rsidRPr="00E83824">
        <w:rPr>
          <w:rFonts w:cstheme="minorHAnsi"/>
          <w:sz w:val="24"/>
          <w:szCs w:val="24"/>
        </w:rPr>
        <w:t xml:space="preserve"> the 12</w:t>
      </w:r>
      <w:r w:rsidR="00627DEB" w:rsidRPr="00E83824">
        <w:rPr>
          <w:rFonts w:cstheme="minorHAnsi"/>
          <w:sz w:val="24"/>
          <w:szCs w:val="24"/>
          <w:vertAlign w:val="superscript"/>
        </w:rPr>
        <w:t>th</w:t>
      </w:r>
      <w:r w:rsidR="00627DEB" w:rsidRPr="00E83824">
        <w:rPr>
          <w:rFonts w:cstheme="minorHAnsi"/>
          <w:sz w:val="24"/>
          <w:szCs w:val="24"/>
        </w:rPr>
        <w:t xml:space="preserve"> century </w:t>
      </w:r>
      <w:r w:rsidR="00627DEB" w:rsidRPr="00E83824">
        <w:rPr>
          <w:rFonts w:cstheme="minorHAnsi"/>
          <w:i/>
          <w:sz w:val="24"/>
          <w:szCs w:val="24"/>
        </w:rPr>
        <w:t xml:space="preserve">Life of Saint </w:t>
      </w:r>
      <w:proofErr w:type="spellStart"/>
      <w:r w:rsidR="00627DEB" w:rsidRPr="00E83824">
        <w:rPr>
          <w:rFonts w:cstheme="minorHAnsi"/>
          <w:i/>
          <w:sz w:val="24"/>
          <w:szCs w:val="24"/>
        </w:rPr>
        <w:t>Illtud</w:t>
      </w:r>
      <w:proofErr w:type="spellEnd"/>
      <w:r w:rsidR="008D3FF8" w:rsidRPr="00E83824">
        <w:rPr>
          <w:rFonts w:cstheme="minorHAnsi"/>
          <w:sz w:val="24"/>
          <w:szCs w:val="24"/>
        </w:rPr>
        <w:t>, where</w:t>
      </w:r>
      <w:r w:rsidR="00BA7E97" w:rsidRPr="00E83824">
        <w:rPr>
          <w:rFonts w:cstheme="minorHAnsi"/>
          <w:sz w:val="24"/>
          <w:szCs w:val="24"/>
        </w:rPr>
        <w:t xml:space="preserve"> Saint</w:t>
      </w:r>
      <w:r w:rsidR="008D3FF8" w:rsidRPr="00E83824">
        <w:rPr>
          <w:rFonts w:cstheme="minorHAnsi"/>
          <w:sz w:val="24"/>
          <w:szCs w:val="24"/>
        </w:rPr>
        <w:t xml:space="preserve"> </w:t>
      </w:r>
      <w:proofErr w:type="spellStart"/>
      <w:r w:rsidR="008D3FF8" w:rsidRPr="00E83824">
        <w:rPr>
          <w:rFonts w:cstheme="minorHAnsi"/>
          <w:sz w:val="24"/>
          <w:szCs w:val="24"/>
        </w:rPr>
        <w:t>Dyfrig</w:t>
      </w:r>
      <w:proofErr w:type="spellEnd"/>
      <w:r w:rsidR="008D3FF8" w:rsidRPr="00E83824">
        <w:rPr>
          <w:rFonts w:cstheme="minorHAnsi"/>
          <w:sz w:val="24"/>
          <w:szCs w:val="24"/>
        </w:rPr>
        <w:t xml:space="preserve"> played an important role in</w:t>
      </w:r>
      <w:r w:rsidR="00627DEB" w:rsidRPr="00E83824">
        <w:rPr>
          <w:rFonts w:cstheme="minorHAnsi"/>
          <w:sz w:val="24"/>
          <w:szCs w:val="24"/>
        </w:rPr>
        <w:t xml:space="preserve"> the f</w:t>
      </w:r>
      <w:r w:rsidR="00BC67EC" w:rsidRPr="00E83824">
        <w:rPr>
          <w:rFonts w:cstheme="minorHAnsi"/>
          <w:sz w:val="24"/>
          <w:szCs w:val="24"/>
        </w:rPr>
        <w:t xml:space="preserve">ormation of </w:t>
      </w:r>
      <w:proofErr w:type="spellStart"/>
      <w:r w:rsidR="00BC67EC" w:rsidRPr="00E83824">
        <w:rPr>
          <w:rFonts w:cstheme="minorHAnsi"/>
          <w:sz w:val="24"/>
          <w:szCs w:val="24"/>
        </w:rPr>
        <w:t>Illtud’s</w:t>
      </w:r>
      <w:proofErr w:type="spellEnd"/>
      <w:r w:rsidR="00BC67EC" w:rsidRPr="00E83824">
        <w:rPr>
          <w:rFonts w:cstheme="minorHAnsi"/>
          <w:sz w:val="24"/>
          <w:szCs w:val="24"/>
        </w:rPr>
        <w:t xml:space="preserve"> monastery.</w:t>
      </w:r>
      <w:r w:rsidR="00BC67EC" w:rsidRPr="00E83824">
        <w:rPr>
          <w:rStyle w:val="FootnoteReference"/>
          <w:rFonts w:cstheme="minorHAnsi"/>
          <w:sz w:val="24"/>
          <w:szCs w:val="24"/>
        </w:rPr>
        <w:footnoteReference w:id="21"/>
      </w:r>
      <w:r w:rsidR="008515AF" w:rsidRPr="00E83824">
        <w:rPr>
          <w:rFonts w:cstheme="minorHAnsi"/>
          <w:sz w:val="24"/>
          <w:szCs w:val="24"/>
        </w:rPr>
        <w:t xml:space="preserve"> St. </w:t>
      </w:r>
      <w:proofErr w:type="spellStart"/>
      <w:r w:rsidR="008515AF" w:rsidRPr="00E83824">
        <w:rPr>
          <w:rFonts w:cstheme="minorHAnsi"/>
          <w:sz w:val="24"/>
          <w:szCs w:val="24"/>
        </w:rPr>
        <w:t>Germanus</w:t>
      </w:r>
      <w:proofErr w:type="spellEnd"/>
      <w:r w:rsidR="008515AF" w:rsidRPr="00E83824">
        <w:rPr>
          <w:rFonts w:cstheme="minorHAnsi"/>
          <w:sz w:val="24"/>
          <w:szCs w:val="24"/>
        </w:rPr>
        <w:t xml:space="preserve"> of </w:t>
      </w:r>
      <w:proofErr w:type="spellStart"/>
      <w:r w:rsidR="008515AF" w:rsidRPr="00E83824">
        <w:rPr>
          <w:rFonts w:cstheme="minorHAnsi"/>
          <w:sz w:val="24"/>
          <w:szCs w:val="24"/>
        </w:rPr>
        <w:t>Auxerre</w:t>
      </w:r>
      <w:proofErr w:type="spellEnd"/>
      <w:r w:rsidR="008515AF" w:rsidRPr="00E83824">
        <w:rPr>
          <w:rFonts w:cstheme="minorHAnsi"/>
          <w:sz w:val="24"/>
          <w:szCs w:val="24"/>
        </w:rPr>
        <w:t xml:space="preserve"> was a teacher to all</w:t>
      </w:r>
      <w:r w:rsidR="00BA7E97" w:rsidRPr="00E83824">
        <w:rPr>
          <w:rFonts w:cstheme="minorHAnsi"/>
          <w:sz w:val="24"/>
          <w:szCs w:val="24"/>
        </w:rPr>
        <w:t xml:space="preserve"> three of them in various traditions, and there even seems to be a mutual connection in their genealogies, with links to the ancient dynasty of </w:t>
      </w:r>
      <w:proofErr w:type="spellStart"/>
      <w:r w:rsidR="00BA7E97" w:rsidRPr="00E83824">
        <w:rPr>
          <w:rFonts w:cstheme="minorHAnsi"/>
          <w:sz w:val="24"/>
          <w:szCs w:val="24"/>
        </w:rPr>
        <w:t>Brychan</w:t>
      </w:r>
      <w:proofErr w:type="spellEnd"/>
      <w:r w:rsidR="00BA7E97" w:rsidRPr="00E83824">
        <w:rPr>
          <w:rFonts w:cstheme="minorHAnsi"/>
          <w:sz w:val="24"/>
          <w:szCs w:val="24"/>
        </w:rPr>
        <w:t xml:space="preserve"> </w:t>
      </w:r>
      <w:proofErr w:type="spellStart"/>
      <w:r w:rsidR="00BA7E97" w:rsidRPr="00E83824">
        <w:rPr>
          <w:rFonts w:cstheme="minorHAnsi"/>
          <w:sz w:val="24"/>
          <w:szCs w:val="24"/>
        </w:rPr>
        <w:t>Brycheiniog</w:t>
      </w:r>
      <w:proofErr w:type="spellEnd"/>
      <w:r w:rsidR="00BA7E97" w:rsidRPr="00E83824">
        <w:rPr>
          <w:rFonts w:cstheme="minorHAnsi"/>
          <w:sz w:val="24"/>
          <w:szCs w:val="24"/>
        </w:rPr>
        <w:t>.</w:t>
      </w:r>
      <w:r w:rsidR="007C2A22" w:rsidRPr="00E83824">
        <w:rPr>
          <w:rFonts w:cstheme="minorHAnsi"/>
          <w:sz w:val="24"/>
          <w:szCs w:val="24"/>
        </w:rPr>
        <w:t xml:space="preserve"> </w:t>
      </w:r>
      <w:r w:rsidR="00732C0D" w:rsidRPr="00E83824">
        <w:rPr>
          <w:rFonts w:cstheme="minorHAnsi"/>
          <w:sz w:val="24"/>
          <w:szCs w:val="24"/>
        </w:rPr>
        <w:t xml:space="preserve">The Norman </w:t>
      </w:r>
      <w:r w:rsidR="007C2A22" w:rsidRPr="00E83824">
        <w:rPr>
          <w:rFonts w:cstheme="minorHAnsi"/>
          <w:sz w:val="24"/>
          <w:szCs w:val="24"/>
        </w:rPr>
        <w:t>B</w:t>
      </w:r>
      <w:r w:rsidR="00C94018" w:rsidRPr="00E83824">
        <w:rPr>
          <w:rFonts w:cstheme="minorHAnsi"/>
          <w:sz w:val="24"/>
          <w:szCs w:val="24"/>
        </w:rPr>
        <w:t>ishop</w:t>
      </w:r>
      <w:r w:rsidR="006D4481" w:rsidRPr="00E83824">
        <w:rPr>
          <w:rFonts w:cstheme="minorHAnsi"/>
          <w:sz w:val="24"/>
          <w:szCs w:val="24"/>
        </w:rPr>
        <w:t>,</w:t>
      </w:r>
      <w:r w:rsidR="00C94018" w:rsidRPr="00E83824">
        <w:rPr>
          <w:rFonts w:cstheme="minorHAnsi"/>
          <w:sz w:val="24"/>
          <w:szCs w:val="24"/>
        </w:rPr>
        <w:t xml:space="preserve"> Urban</w:t>
      </w:r>
      <w:r w:rsidR="005E3935" w:rsidRPr="00E83824">
        <w:rPr>
          <w:rFonts w:cstheme="minorHAnsi"/>
          <w:sz w:val="24"/>
          <w:szCs w:val="24"/>
        </w:rPr>
        <w:t xml:space="preserve"> advanc</w:t>
      </w:r>
      <w:r w:rsidR="00C94018" w:rsidRPr="00E83824">
        <w:rPr>
          <w:rFonts w:cstheme="minorHAnsi"/>
          <w:sz w:val="24"/>
          <w:szCs w:val="24"/>
        </w:rPr>
        <w:t>ed</w:t>
      </w:r>
      <w:r w:rsidR="007C2A22" w:rsidRPr="00E83824">
        <w:rPr>
          <w:rFonts w:cstheme="minorHAnsi"/>
          <w:sz w:val="24"/>
          <w:szCs w:val="24"/>
        </w:rPr>
        <w:t xml:space="preserve"> Saint </w:t>
      </w:r>
      <w:proofErr w:type="spellStart"/>
      <w:r w:rsidR="007C2A22" w:rsidRPr="00E83824">
        <w:rPr>
          <w:rFonts w:cstheme="minorHAnsi"/>
          <w:sz w:val="24"/>
          <w:szCs w:val="24"/>
        </w:rPr>
        <w:t>Dyfrig’s</w:t>
      </w:r>
      <w:proofErr w:type="spellEnd"/>
      <w:r w:rsidR="007C2A22" w:rsidRPr="00E83824">
        <w:rPr>
          <w:rFonts w:cstheme="minorHAnsi"/>
          <w:sz w:val="24"/>
          <w:szCs w:val="24"/>
        </w:rPr>
        <w:t xml:space="preserve"> cult in the 12</w:t>
      </w:r>
      <w:r w:rsidR="007C2A22" w:rsidRPr="00E83824">
        <w:rPr>
          <w:rFonts w:cstheme="minorHAnsi"/>
          <w:sz w:val="24"/>
          <w:szCs w:val="24"/>
          <w:vertAlign w:val="superscript"/>
        </w:rPr>
        <w:t>th</w:t>
      </w:r>
      <w:r w:rsidR="00C94018" w:rsidRPr="00E83824">
        <w:rPr>
          <w:rFonts w:cstheme="minorHAnsi"/>
          <w:sz w:val="24"/>
          <w:szCs w:val="24"/>
        </w:rPr>
        <w:t xml:space="preserve"> century with </w:t>
      </w:r>
      <w:r w:rsidR="008B441D" w:rsidRPr="00E83824">
        <w:rPr>
          <w:rFonts w:cstheme="minorHAnsi"/>
          <w:sz w:val="24"/>
          <w:szCs w:val="24"/>
        </w:rPr>
        <w:t xml:space="preserve">the Latin </w:t>
      </w:r>
      <w:proofErr w:type="spellStart"/>
      <w:r w:rsidR="008B441D" w:rsidRPr="00E83824">
        <w:rPr>
          <w:rFonts w:cstheme="minorHAnsi"/>
          <w:sz w:val="24"/>
          <w:szCs w:val="24"/>
        </w:rPr>
        <w:t>text</w:t>
      </w:r>
      <w:proofErr w:type="gramStart"/>
      <w:r w:rsidR="008B441D" w:rsidRPr="00E83824">
        <w:rPr>
          <w:rFonts w:cstheme="minorHAnsi"/>
          <w:sz w:val="24"/>
          <w:szCs w:val="24"/>
        </w:rPr>
        <w:t>,</w:t>
      </w:r>
      <w:r w:rsidR="008B441D" w:rsidRPr="00E83824">
        <w:rPr>
          <w:rFonts w:cstheme="minorHAnsi"/>
          <w:i/>
          <w:sz w:val="24"/>
          <w:szCs w:val="24"/>
        </w:rPr>
        <w:t>Vita</w:t>
      </w:r>
      <w:proofErr w:type="spellEnd"/>
      <w:proofErr w:type="gramEnd"/>
      <w:r w:rsidR="008B441D" w:rsidRPr="00E83824">
        <w:rPr>
          <w:rFonts w:cstheme="minorHAnsi"/>
          <w:i/>
          <w:sz w:val="24"/>
          <w:szCs w:val="24"/>
        </w:rPr>
        <w:t xml:space="preserve"> S. </w:t>
      </w:r>
      <w:proofErr w:type="spellStart"/>
      <w:r w:rsidR="008B441D" w:rsidRPr="00E83824">
        <w:rPr>
          <w:rFonts w:cstheme="minorHAnsi"/>
          <w:i/>
          <w:sz w:val="24"/>
          <w:szCs w:val="24"/>
        </w:rPr>
        <w:t>Dubricii</w:t>
      </w:r>
      <w:proofErr w:type="spellEnd"/>
      <w:r w:rsidR="00BC67EC" w:rsidRPr="00E83824">
        <w:rPr>
          <w:rStyle w:val="FootnoteReference"/>
          <w:rFonts w:cstheme="minorHAnsi"/>
          <w:i/>
          <w:sz w:val="24"/>
          <w:szCs w:val="24"/>
        </w:rPr>
        <w:footnoteReference w:id="22"/>
      </w:r>
      <w:r w:rsidR="008B441D" w:rsidRPr="00E83824">
        <w:rPr>
          <w:rFonts w:cstheme="minorHAnsi"/>
          <w:i/>
          <w:sz w:val="24"/>
          <w:szCs w:val="24"/>
        </w:rPr>
        <w:t xml:space="preserve"> </w:t>
      </w:r>
      <w:r w:rsidR="008B441D" w:rsidRPr="00E83824">
        <w:rPr>
          <w:rFonts w:cstheme="minorHAnsi"/>
          <w:sz w:val="24"/>
          <w:szCs w:val="24"/>
        </w:rPr>
        <w:t xml:space="preserve">in the Book of </w:t>
      </w:r>
      <w:proofErr w:type="spellStart"/>
      <w:r w:rsidR="008B441D" w:rsidRPr="00E83824">
        <w:rPr>
          <w:rFonts w:cstheme="minorHAnsi"/>
          <w:sz w:val="24"/>
          <w:szCs w:val="24"/>
        </w:rPr>
        <w:t>Llandaf</w:t>
      </w:r>
      <w:proofErr w:type="spellEnd"/>
      <w:r w:rsidR="00C94018" w:rsidRPr="00E83824">
        <w:rPr>
          <w:rFonts w:cstheme="minorHAnsi"/>
          <w:sz w:val="24"/>
          <w:szCs w:val="24"/>
        </w:rPr>
        <w:t xml:space="preserve"> for promotion of his Cathedral at </w:t>
      </w:r>
      <w:proofErr w:type="spellStart"/>
      <w:r w:rsidR="00C94018" w:rsidRPr="00E83824">
        <w:rPr>
          <w:rFonts w:cstheme="minorHAnsi"/>
          <w:sz w:val="24"/>
          <w:szCs w:val="24"/>
        </w:rPr>
        <w:t>Llandaf</w:t>
      </w:r>
      <w:proofErr w:type="spellEnd"/>
      <w:r w:rsidR="00C94018" w:rsidRPr="00E83824">
        <w:rPr>
          <w:rFonts w:cstheme="minorHAnsi"/>
          <w:sz w:val="24"/>
          <w:szCs w:val="24"/>
        </w:rPr>
        <w:t xml:space="preserve">, where Saint </w:t>
      </w:r>
      <w:proofErr w:type="spellStart"/>
      <w:r w:rsidR="00C94018" w:rsidRPr="00E83824">
        <w:rPr>
          <w:rFonts w:cstheme="minorHAnsi"/>
          <w:sz w:val="24"/>
          <w:szCs w:val="24"/>
        </w:rPr>
        <w:t>Dyfrig’s</w:t>
      </w:r>
      <w:proofErr w:type="spellEnd"/>
      <w:r w:rsidR="00C94018" w:rsidRPr="00E83824">
        <w:rPr>
          <w:rFonts w:cstheme="minorHAnsi"/>
          <w:sz w:val="24"/>
          <w:szCs w:val="24"/>
        </w:rPr>
        <w:t xml:space="preserve"> remains were en</w:t>
      </w:r>
      <w:r w:rsidR="005E3935" w:rsidRPr="00E83824">
        <w:rPr>
          <w:rFonts w:cstheme="minorHAnsi"/>
          <w:sz w:val="24"/>
          <w:szCs w:val="24"/>
        </w:rPr>
        <w:t>tombed after his death in</w:t>
      </w:r>
      <w:r w:rsidR="00C94018" w:rsidRPr="00E83824">
        <w:rPr>
          <w:rFonts w:cstheme="minorHAnsi"/>
          <w:sz w:val="24"/>
          <w:szCs w:val="24"/>
        </w:rPr>
        <w:t xml:space="preserve"> AD 612</w:t>
      </w:r>
      <w:r w:rsidR="00CF449F" w:rsidRPr="00E83824">
        <w:rPr>
          <w:rFonts w:cstheme="minorHAnsi"/>
          <w:sz w:val="24"/>
          <w:szCs w:val="24"/>
        </w:rPr>
        <w:t>.</w:t>
      </w:r>
      <w:r w:rsidR="008B441D" w:rsidRPr="00E83824">
        <w:rPr>
          <w:rFonts w:cstheme="minorHAnsi"/>
          <w:sz w:val="24"/>
          <w:szCs w:val="24"/>
        </w:rPr>
        <w:t xml:space="preserve"> </w:t>
      </w:r>
    </w:p>
    <w:p w:rsidR="005E3935" w:rsidRPr="00E83824" w:rsidRDefault="005E3935" w:rsidP="00732C0D">
      <w:pPr>
        <w:spacing w:after="0" w:line="240" w:lineRule="auto"/>
        <w:rPr>
          <w:rFonts w:cstheme="minorHAnsi"/>
          <w:sz w:val="24"/>
          <w:szCs w:val="24"/>
        </w:rPr>
      </w:pPr>
    </w:p>
    <w:p w:rsidR="005E3935" w:rsidRPr="00E83824" w:rsidRDefault="00DE7084" w:rsidP="00732C0D">
      <w:pPr>
        <w:spacing w:after="0" w:line="240" w:lineRule="auto"/>
        <w:rPr>
          <w:rFonts w:cstheme="minorHAnsi"/>
          <w:sz w:val="24"/>
          <w:szCs w:val="24"/>
        </w:rPr>
      </w:pPr>
      <w:r w:rsidRPr="00E83824">
        <w:rPr>
          <w:rFonts w:cstheme="minorHAnsi"/>
          <w:sz w:val="24"/>
          <w:szCs w:val="24"/>
        </w:rPr>
        <w:t>The three saints</w:t>
      </w:r>
      <w:r w:rsidR="00CF449F" w:rsidRPr="00E83824">
        <w:rPr>
          <w:rFonts w:cstheme="minorHAnsi"/>
          <w:sz w:val="24"/>
          <w:szCs w:val="24"/>
        </w:rPr>
        <w:t xml:space="preserve"> cults grouped within</w:t>
      </w:r>
      <w:r w:rsidRPr="00E83824">
        <w:rPr>
          <w:rFonts w:cstheme="minorHAnsi"/>
          <w:sz w:val="24"/>
          <w:szCs w:val="24"/>
        </w:rPr>
        <w:t xml:space="preserve"> the</w:t>
      </w:r>
      <w:r w:rsidR="009E58DA" w:rsidRPr="00E83824">
        <w:rPr>
          <w:rFonts w:cstheme="minorHAnsi"/>
          <w:sz w:val="24"/>
          <w:szCs w:val="24"/>
        </w:rPr>
        <w:t xml:space="preserve"> more </w:t>
      </w:r>
      <w:r w:rsidR="005E3935" w:rsidRPr="00E83824">
        <w:rPr>
          <w:rFonts w:cstheme="minorHAnsi"/>
          <w:sz w:val="24"/>
          <w:szCs w:val="24"/>
        </w:rPr>
        <w:t>isolated</w:t>
      </w:r>
      <w:r w:rsidR="009E58DA" w:rsidRPr="00E83824">
        <w:rPr>
          <w:rFonts w:cstheme="minorHAnsi"/>
          <w:sz w:val="24"/>
          <w:szCs w:val="24"/>
        </w:rPr>
        <w:t xml:space="preserve"> and less fertile</w:t>
      </w:r>
      <w:r w:rsidRPr="00E83824">
        <w:rPr>
          <w:rFonts w:cstheme="minorHAnsi"/>
          <w:sz w:val="24"/>
          <w:szCs w:val="24"/>
        </w:rPr>
        <w:t xml:space="preserve"> southwest</w:t>
      </w:r>
      <w:r w:rsidR="00CF449F" w:rsidRPr="00E83824">
        <w:rPr>
          <w:rFonts w:cstheme="minorHAnsi"/>
          <w:sz w:val="24"/>
          <w:szCs w:val="24"/>
        </w:rPr>
        <w:t xml:space="preserve"> region</w:t>
      </w:r>
      <w:r w:rsidRPr="00E83824">
        <w:rPr>
          <w:rFonts w:cstheme="minorHAnsi"/>
          <w:sz w:val="24"/>
          <w:szCs w:val="24"/>
        </w:rPr>
        <w:t xml:space="preserve"> were Saints David, </w:t>
      </w:r>
      <w:proofErr w:type="spellStart"/>
      <w:r w:rsidRPr="00E83824">
        <w:rPr>
          <w:rFonts w:cstheme="minorHAnsi"/>
          <w:sz w:val="24"/>
          <w:szCs w:val="24"/>
        </w:rPr>
        <w:t>Teilo</w:t>
      </w:r>
      <w:proofErr w:type="spellEnd"/>
      <w:r w:rsidRPr="00E83824">
        <w:rPr>
          <w:rFonts w:cstheme="minorHAnsi"/>
          <w:sz w:val="24"/>
          <w:szCs w:val="24"/>
        </w:rPr>
        <w:t xml:space="preserve"> and </w:t>
      </w:r>
      <w:proofErr w:type="spellStart"/>
      <w:r w:rsidRPr="00E83824">
        <w:rPr>
          <w:rFonts w:cstheme="minorHAnsi"/>
          <w:sz w:val="24"/>
          <w:szCs w:val="24"/>
        </w:rPr>
        <w:t>Padarn</w:t>
      </w:r>
      <w:proofErr w:type="spellEnd"/>
      <w:r w:rsidRPr="00E83824">
        <w:rPr>
          <w:rFonts w:cstheme="minorHAnsi"/>
          <w:sz w:val="24"/>
          <w:szCs w:val="24"/>
        </w:rPr>
        <w:t>. Much li</w:t>
      </w:r>
      <w:r w:rsidR="00406B19" w:rsidRPr="00E83824">
        <w:rPr>
          <w:rFonts w:cstheme="minorHAnsi"/>
          <w:sz w:val="24"/>
          <w:szCs w:val="24"/>
        </w:rPr>
        <w:t xml:space="preserve">ke </w:t>
      </w:r>
      <w:proofErr w:type="spellStart"/>
      <w:r w:rsidR="00406B19" w:rsidRPr="00E83824">
        <w:rPr>
          <w:rFonts w:cstheme="minorHAnsi"/>
          <w:sz w:val="24"/>
          <w:szCs w:val="24"/>
        </w:rPr>
        <w:t>Dyfrig</w:t>
      </w:r>
      <w:proofErr w:type="spellEnd"/>
      <w:r w:rsidR="00406B19" w:rsidRPr="00E83824">
        <w:rPr>
          <w:rFonts w:cstheme="minorHAnsi"/>
          <w:sz w:val="24"/>
          <w:szCs w:val="24"/>
        </w:rPr>
        <w:t xml:space="preserve">, </w:t>
      </w:r>
      <w:proofErr w:type="spellStart"/>
      <w:r w:rsidR="00406B19" w:rsidRPr="00E83824">
        <w:rPr>
          <w:rFonts w:cstheme="minorHAnsi"/>
          <w:sz w:val="24"/>
          <w:szCs w:val="24"/>
        </w:rPr>
        <w:t>Cadog</w:t>
      </w:r>
      <w:proofErr w:type="spellEnd"/>
      <w:r w:rsidR="00406B19" w:rsidRPr="00E83824">
        <w:rPr>
          <w:rFonts w:cstheme="minorHAnsi"/>
          <w:sz w:val="24"/>
          <w:szCs w:val="24"/>
        </w:rPr>
        <w:t xml:space="preserve"> and </w:t>
      </w:r>
      <w:proofErr w:type="spellStart"/>
      <w:r w:rsidR="00406B19" w:rsidRPr="00E83824">
        <w:rPr>
          <w:rFonts w:cstheme="minorHAnsi"/>
          <w:sz w:val="24"/>
          <w:szCs w:val="24"/>
        </w:rPr>
        <w:t>Illtud</w:t>
      </w:r>
      <w:proofErr w:type="spellEnd"/>
      <w:r w:rsidR="00406B19" w:rsidRPr="00E83824">
        <w:rPr>
          <w:rFonts w:cstheme="minorHAnsi"/>
          <w:sz w:val="24"/>
          <w:szCs w:val="24"/>
        </w:rPr>
        <w:t>, the three southwestern</w:t>
      </w:r>
      <w:r w:rsidR="00E365E1" w:rsidRPr="00E83824">
        <w:rPr>
          <w:rFonts w:cstheme="minorHAnsi"/>
          <w:sz w:val="24"/>
          <w:szCs w:val="24"/>
        </w:rPr>
        <w:t xml:space="preserve"> sa</w:t>
      </w:r>
      <w:r w:rsidR="008D3FF8" w:rsidRPr="00E83824">
        <w:rPr>
          <w:rFonts w:cstheme="minorHAnsi"/>
          <w:sz w:val="24"/>
          <w:szCs w:val="24"/>
        </w:rPr>
        <w:t>ints were</w:t>
      </w:r>
      <w:r w:rsidR="00732C0D" w:rsidRPr="00E83824">
        <w:rPr>
          <w:rFonts w:cstheme="minorHAnsi"/>
          <w:sz w:val="24"/>
          <w:szCs w:val="24"/>
        </w:rPr>
        <w:t xml:space="preserve"> contemporaries who were</w:t>
      </w:r>
      <w:r w:rsidR="00E365E1" w:rsidRPr="00E83824">
        <w:rPr>
          <w:rFonts w:cstheme="minorHAnsi"/>
          <w:sz w:val="24"/>
          <w:szCs w:val="24"/>
        </w:rPr>
        <w:t xml:space="preserve"> closely interrela</w:t>
      </w:r>
      <w:r w:rsidR="008D3FF8" w:rsidRPr="00E83824">
        <w:rPr>
          <w:rFonts w:cstheme="minorHAnsi"/>
          <w:sz w:val="24"/>
          <w:szCs w:val="24"/>
        </w:rPr>
        <w:t>ted and made appearances</w:t>
      </w:r>
      <w:r w:rsidRPr="00E83824">
        <w:rPr>
          <w:rFonts w:cstheme="minorHAnsi"/>
          <w:sz w:val="24"/>
          <w:szCs w:val="24"/>
        </w:rPr>
        <w:t xml:space="preserve"> in</w:t>
      </w:r>
      <w:r w:rsidR="008D3FF8" w:rsidRPr="00E83824">
        <w:rPr>
          <w:rFonts w:cstheme="minorHAnsi"/>
          <w:sz w:val="24"/>
          <w:szCs w:val="24"/>
        </w:rPr>
        <w:t xml:space="preserve"> each other’s</w:t>
      </w:r>
      <w:r w:rsidRPr="00E83824">
        <w:rPr>
          <w:rFonts w:cstheme="minorHAnsi"/>
          <w:sz w:val="24"/>
          <w:szCs w:val="24"/>
        </w:rPr>
        <w:t xml:space="preserve"> hagiology.</w:t>
      </w:r>
      <w:r w:rsidR="005E3935" w:rsidRPr="00E83824">
        <w:rPr>
          <w:rFonts w:cstheme="minorHAnsi"/>
          <w:sz w:val="24"/>
          <w:szCs w:val="24"/>
        </w:rPr>
        <w:t xml:space="preserve"> In </w:t>
      </w:r>
      <w:proofErr w:type="spellStart"/>
      <w:r w:rsidR="005E3935" w:rsidRPr="00E83824">
        <w:rPr>
          <w:rFonts w:cstheme="minorHAnsi"/>
          <w:sz w:val="24"/>
          <w:szCs w:val="24"/>
        </w:rPr>
        <w:t>Rygyfarch’s</w:t>
      </w:r>
      <w:proofErr w:type="spellEnd"/>
      <w:r w:rsidR="005E3935" w:rsidRPr="00E83824">
        <w:rPr>
          <w:rFonts w:cstheme="minorHAnsi"/>
          <w:sz w:val="24"/>
          <w:szCs w:val="24"/>
        </w:rPr>
        <w:t xml:space="preserve"> </w:t>
      </w:r>
      <w:r w:rsidR="005E3935" w:rsidRPr="00E83824">
        <w:rPr>
          <w:rFonts w:cstheme="minorHAnsi"/>
          <w:i/>
          <w:sz w:val="24"/>
          <w:szCs w:val="24"/>
        </w:rPr>
        <w:t>Life of David,</w:t>
      </w:r>
      <w:r w:rsidR="00A21907" w:rsidRPr="00E83824">
        <w:rPr>
          <w:rFonts w:cstheme="minorHAnsi"/>
          <w:sz w:val="24"/>
          <w:szCs w:val="24"/>
        </w:rPr>
        <w:t xml:space="preserve"> Saints </w:t>
      </w:r>
      <w:proofErr w:type="spellStart"/>
      <w:r w:rsidR="00A21907" w:rsidRPr="00E83824">
        <w:rPr>
          <w:rFonts w:cstheme="minorHAnsi"/>
          <w:sz w:val="24"/>
          <w:szCs w:val="24"/>
        </w:rPr>
        <w:t>Teilo</w:t>
      </w:r>
      <w:proofErr w:type="spellEnd"/>
      <w:r w:rsidR="00732C0D" w:rsidRPr="00E83824">
        <w:rPr>
          <w:rFonts w:cstheme="minorHAnsi"/>
          <w:sz w:val="24"/>
          <w:szCs w:val="24"/>
        </w:rPr>
        <w:t xml:space="preserve"> (Saint David’s cousin)</w:t>
      </w:r>
      <w:r w:rsidR="00A21907" w:rsidRPr="00E83824">
        <w:rPr>
          <w:rFonts w:cstheme="minorHAnsi"/>
          <w:sz w:val="24"/>
          <w:szCs w:val="24"/>
        </w:rPr>
        <w:t xml:space="preserve"> and </w:t>
      </w:r>
      <w:proofErr w:type="spellStart"/>
      <w:r w:rsidR="00A21907" w:rsidRPr="00E83824">
        <w:rPr>
          <w:rFonts w:cstheme="minorHAnsi"/>
          <w:sz w:val="24"/>
          <w:szCs w:val="24"/>
        </w:rPr>
        <w:t>Padarn</w:t>
      </w:r>
      <w:proofErr w:type="spellEnd"/>
      <w:r w:rsidR="00A21907" w:rsidRPr="00E83824">
        <w:rPr>
          <w:rFonts w:cstheme="minorHAnsi"/>
          <w:sz w:val="24"/>
          <w:szCs w:val="24"/>
        </w:rPr>
        <w:t xml:space="preserve"> fam</w:t>
      </w:r>
      <w:r w:rsidR="00732C0D" w:rsidRPr="00E83824">
        <w:rPr>
          <w:rFonts w:cstheme="minorHAnsi"/>
          <w:sz w:val="24"/>
          <w:szCs w:val="24"/>
        </w:rPr>
        <w:t>ously accompanied Saint David on a pilgrimage to</w:t>
      </w:r>
      <w:r w:rsidR="00A21907" w:rsidRPr="00E83824">
        <w:rPr>
          <w:rFonts w:cstheme="minorHAnsi"/>
          <w:sz w:val="24"/>
          <w:szCs w:val="24"/>
        </w:rPr>
        <w:t xml:space="preserve"> Jerusalem</w:t>
      </w:r>
      <w:r w:rsidR="00732C0D" w:rsidRPr="00E83824">
        <w:rPr>
          <w:rFonts w:cstheme="minorHAnsi"/>
          <w:sz w:val="24"/>
          <w:szCs w:val="24"/>
        </w:rPr>
        <w:t>.</w:t>
      </w:r>
    </w:p>
    <w:p w:rsidR="00732C0D" w:rsidRPr="00E83824" w:rsidRDefault="00D12BAD" w:rsidP="00732C0D">
      <w:pPr>
        <w:spacing w:after="0" w:line="240" w:lineRule="auto"/>
        <w:rPr>
          <w:rFonts w:cstheme="minorHAnsi"/>
          <w:sz w:val="24"/>
          <w:szCs w:val="24"/>
        </w:rPr>
      </w:pPr>
      <w:r w:rsidRPr="00E83824">
        <w:rPr>
          <w:rFonts w:cstheme="minorHAnsi"/>
          <w:sz w:val="24"/>
          <w:szCs w:val="24"/>
        </w:rPr>
        <w:lastRenderedPageBreak/>
        <w:t xml:space="preserve"> Although Saint</w:t>
      </w:r>
      <w:r w:rsidR="00732C0D" w:rsidRPr="00E83824">
        <w:rPr>
          <w:rFonts w:cstheme="minorHAnsi"/>
          <w:sz w:val="24"/>
          <w:szCs w:val="24"/>
        </w:rPr>
        <w:t xml:space="preserve"> </w:t>
      </w:r>
      <w:proofErr w:type="spellStart"/>
      <w:r w:rsidR="00732C0D" w:rsidRPr="00E83824">
        <w:rPr>
          <w:rFonts w:cstheme="minorHAnsi"/>
          <w:sz w:val="24"/>
          <w:szCs w:val="24"/>
        </w:rPr>
        <w:t>Dyfrig</w:t>
      </w:r>
      <w:proofErr w:type="spellEnd"/>
      <w:r w:rsidR="005E3935" w:rsidRPr="00E83824">
        <w:rPr>
          <w:rFonts w:cstheme="minorHAnsi"/>
          <w:sz w:val="24"/>
          <w:szCs w:val="24"/>
        </w:rPr>
        <w:t xml:space="preserve"> does make</w:t>
      </w:r>
      <w:r w:rsidR="00732C0D" w:rsidRPr="00E83824">
        <w:rPr>
          <w:rFonts w:cstheme="minorHAnsi"/>
          <w:sz w:val="24"/>
          <w:szCs w:val="24"/>
        </w:rPr>
        <w:t xml:space="preserve"> an appearance</w:t>
      </w:r>
      <w:r w:rsidR="005E3935" w:rsidRPr="00E83824">
        <w:rPr>
          <w:rFonts w:cstheme="minorHAnsi"/>
          <w:sz w:val="24"/>
          <w:szCs w:val="24"/>
        </w:rPr>
        <w:t xml:space="preserve"> in Saint David’s </w:t>
      </w:r>
      <w:r w:rsidR="005E3935" w:rsidRPr="00E83824">
        <w:rPr>
          <w:rFonts w:cstheme="minorHAnsi"/>
          <w:i/>
          <w:sz w:val="24"/>
          <w:szCs w:val="24"/>
        </w:rPr>
        <w:t>Vitae</w:t>
      </w:r>
      <w:r w:rsidR="00732C0D" w:rsidRPr="00E83824">
        <w:rPr>
          <w:rFonts w:cstheme="minorHAnsi"/>
          <w:sz w:val="24"/>
          <w:szCs w:val="24"/>
        </w:rPr>
        <w:t>,</w:t>
      </w:r>
      <w:r w:rsidRPr="00E83824">
        <w:rPr>
          <w:rFonts w:cstheme="minorHAnsi"/>
          <w:sz w:val="24"/>
          <w:szCs w:val="24"/>
        </w:rPr>
        <w:t xml:space="preserve"> persua</w:t>
      </w:r>
      <w:r w:rsidR="00732C0D" w:rsidRPr="00E83824">
        <w:rPr>
          <w:rFonts w:cstheme="minorHAnsi"/>
          <w:sz w:val="24"/>
          <w:szCs w:val="24"/>
        </w:rPr>
        <w:t>ding</w:t>
      </w:r>
      <w:r w:rsidRPr="00E83824">
        <w:rPr>
          <w:rFonts w:cstheme="minorHAnsi"/>
          <w:sz w:val="24"/>
          <w:szCs w:val="24"/>
        </w:rPr>
        <w:t xml:space="preserve"> Saint Davi</w:t>
      </w:r>
      <w:r w:rsidR="00732C0D" w:rsidRPr="00E83824">
        <w:rPr>
          <w:rFonts w:cstheme="minorHAnsi"/>
          <w:sz w:val="24"/>
          <w:szCs w:val="24"/>
        </w:rPr>
        <w:t xml:space="preserve">d to attend the synod in </w:t>
      </w:r>
      <w:proofErr w:type="spellStart"/>
      <w:r w:rsidR="005E3935" w:rsidRPr="00E83824">
        <w:rPr>
          <w:rFonts w:cstheme="minorHAnsi"/>
          <w:sz w:val="24"/>
          <w:szCs w:val="24"/>
        </w:rPr>
        <w:t>Brefi</w:t>
      </w:r>
      <w:proofErr w:type="spellEnd"/>
      <w:r w:rsidR="005E3935" w:rsidRPr="00E83824">
        <w:rPr>
          <w:rFonts w:cstheme="minorHAnsi"/>
          <w:i/>
          <w:sz w:val="24"/>
          <w:szCs w:val="24"/>
        </w:rPr>
        <w:t>,</w:t>
      </w:r>
      <w:r w:rsidRPr="00E83824">
        <w:rPr>
          <w:rFonts w:cstheme="minorHAnsi"/>
          <w:i/>
          <w:sz w:val="24"/>
          <w:szCs w:val="24"/>
        </w:rPr>
        <w:t xml:space="preserve"> </w:t>
      </w:r>
      <w:r w:rsidRPr="00E83824">
        <w:rPr>
          <w:rFonts w:cstheme="minorHAnsi"/>
          <w:sz w:val="24"/>
          <w:szCs w:val="24"/>
        </w:rPr>
        <w:t>there are few other examples of interconnec</w:t>
      </w:r>
      <w:r w:rsidR="005E3935" w:rsidRPr="00E83824">
        <w:rPr>
          <w:rFonts w:cstheme="minorHAnsi"/>
          <w:sz w:val="24"/>
          <w:szCs w:val="24"/>
        </w:rPr>
        <w:t>tions in hagiology between the s</w:t>
      </w:r>
      <w:r w:rsidRPr="00E83824">
        <w:rPr>
          <w:rFonts w:cstheme="minorHAnsi"/>
          <w:sz w:val="24"/>
          <w:szCs w:val="24"/>
        </w:rPr>
        <w:t xml:space="preserve">aints in the </w:t>
      </w:r>
      <w:r w:rsidR="009E58DA" w:rsidRPr="00E83824">
        <w:rPr>
          <w:rFonts w:cstheme="minorHAnsi"/>
          <w:sz w:val="24"/>
          <w:szCs w:val="24"/>
        </w:rPr>
        <w:t>two separate geographical groupings</w:t>
      </w:r>
      <w:r w:rsidRPr="00E83824">
        <w:rPr>
          <w:rFonts w:cstheme="minorHAnsi"/>
          <w:sz w:val="24"/>
          <w:szCs w:val="24"/>
        </w:rPr>
        <w:t>.</w:t>
      </w:r>
      <w:r w:rsidR="00BC67EC" w:rsidRPr="00E83824">
        <w:rPr>
          <w:rStyle w:val="FootnoteReference"/>
          <w:rFonts w:cstheme="minorHAnsi"/>
          <w:sz w:val="24"/>
          <w:szCs w:val="24"/>
        </w:rPr>
        <w:footnoteReference w:id="23"/>
      </w:r>
      <w:r w:rsidR="00732C0D" w:rsidRPr="00E83824">
        <w:rPr>
          <w:rFonts w:cstheme="minorHAnsi"/>
          <w:sz w:val="24"/>
          <w:szCs w:val="24"/>
        </w:rPr>
        <w:t xml:space="preserve"> </w:t>
      </w:r>
      <w:r w:rsidR="004E3176" w:rsidRPr="00E83824">
        <w:rPr>
          <w:rFonts w:cstheme="minorHAnsi"/>
          <w:sz w:val="24"/>
          <w:szCs w:val="24"/>
        </w:rPr>
        <w:t xml:space="preserve">In the </w:t>
      </w:r>
      <w:r w:rsidR="002E55F2" w:rsidRPr="00E83824">
        <w:rPr>
          <w:rFonts w:cstheme="minorHAnsi"/>
          <w:sz w:val="24"/>
          <w:szCs w:val="24"/>
        </w:rPr>
        <w:t>ecclesiastical</w:t>
      </w:r>
      <w:r w:rsidR="00732C0D" w:rsidRPr="00E83824">
        <w:rPr>
          <w:rFonts w:cstheme="minorHAnsi"/>
          <w:sz w:val="24"/>
          <w:szCs w:val="24"/>
        </w:rPr>
        <w:t xml:space="preserve"> political maneuvering</w:t>
      </w:r>
      <w:r w:rsidR="002E55F2" w:rsidRPr="00E83824">
        <w:rPr>
          <w:rFonts w:cstheme="minorHAnsi"/>
          <w:sz w:val="24"/>
          <w:szCs w:val="24"/>
        </w:rPr>
        <w:t xml:space="preserve"> typical of the medieval age</w:t>
      </w:r>
      <w:r w:rsidR="00732C0D" w:rsidRPr="00E83824">
        <w:rPr>
          <w:rFonts w:cstheme="minorHAnsi"/>
          <w:sz w:val="24"/>
          <w:szCs w:val="24"/>
        </w:rPr>
        <w:t xml:space="preserve">, Bishop Urban did try to expand his see in </w:t>
      </w:r>
      <w:proofErr w:type="spellStart"/>
      <w:r w:rsidR="00732C0D" w:rsidRPr="00E83824">
        <w:rPr>
          <w:rFonts w:cstheme="minorHAnsi"/>
          <w:sz w:val="24"/>
          <w:szCs w:val="24"/>
        </w:rPr>
        <w:t>Llandaf</w:t>
      </w:r>
      <w:proofErr w:type="spellEnd"/>
      <w:r w:rsidR="006309A8" w:rsidRPr="00E83824">
        <w:rPr>
          <w:rFonts w:cstheme="minorHAnsi"/>
          <w:sz w:val="24"/>
          <w:szCs w:val="24"/>
        </w:rPr>
        <w:t xml:space="preserve"> at the expense of Bishop Bernard of St. </w:t>
      </w:r>
      <w:proofErr w:type="spellStart"/>
      <w:r w:rsidR="006309A8" w:rsidRPr="00E83824">
        <w:rPr>
          <w:rFonts w:cstheme="minorHAnsi"/>
          <w:sz w:val="24"/>
          <w:szCs w:val="24"/>
        </w:rPr>
        <w:t>Davids</w:t>
      </w:r>
      <w:proofErr w:type="spellEnd"/>
      <w:r w:rsidR="00732C0D" w:rsidRPr="00E83824">
        <w:rPr>
          <w:rFonts w:cstheme="minorHAnsi"/>
          <w:sz w:val="24"/>
          <w:szCs w:val="24"/>
        </w:rPr>
        <w:t xml:space="preserve"> by rewriting Saint </w:t>
      </w:r>
      <w:proofErr w:type="spellStart"/>
      <w:r w:rsidR="00732C0D" w:rsidRPr="00E83824">
        <w:rPr>
          <w:rFonts w:cstheme="minorHAnsi"/>
          <w:sz w:val="24"/>
          <w:szCs w:val="24"/>
        </w:rPr>
        <w:t>Teilo’s</w:t>
      </w:r>
      <w:proofErr w:type="spellEnd"/>
      <w:r w:rsidR="00732C0D" w:rsidRPr="00E83824">
        <w:rPr>
          <w:rFonts w:cstheme="minorHAnsi"/>
          <w:sz w:val="24"/>
          <w:szCs w:val="24"/>
        </w:rPr>
        <w:t xml:space="preserve"> </w:t>
      </w:r>
      <w:r w:rsidR="00732C0D" w:rsidRPr="00E83824">
        <w:rPr>
          <w:rFonts w:cstheme="minorHAnsi"/>
          <w:i/>
          <w:sz w:val="24"/>
          <w:szCs w:val="24"/>
        </w:rPr>
        <w:t>Vitae</w:t>
      </w:r>
      <w:r w:rsidR="002E55F2" w:rsidRPr="00E83824">
        <w:rPr>
          <w:rFonts w:cstheme="minorHAnsi"/>
          <w:sz w:val="24"/>
          <w:szCs w:val="24"/>
        </w:rPr>
        <w:t xml:space="preserve"> in the Book of </w:t>
      </w:r>
      <w:proofErr w:type="spellStart"/>
      <w:r w:rsidR="002E55F2" w:rsidRPr="00E83824">
        <w:rPr>
          <w:rFonts w:cstheme="minorHAnsi"/>
          <w:sz w:val="24"/>
          <w:szCs w:val="24"/>
        </w:rPr>
        <w:t>Llandaf</w:t>
      </w:r>
      <w:proofErr w:type="spellEnd"/>
      <w:r w:rsidR="006309A8" w:rsidRPr="00E83824">
        <w:rPr>
          <w:rFonts w:cstheme="minorHAnsi"/>
          <w:sz w:val="24"/>
          <w:szCs w:val="24"/>
        </w:rPr>
        <w:t xml:space="preserve"> in the 12</w:t>
      </w:r>
      <w:r w:rsidR="006309A8" w:rsidRPr="00E83824">
        <w:rPr>
          <w:rFonts w:cstheme="minorHAnsi"/>
          <w:sz w:val="24"/>
          <w:szCs w:val="24"/>
          <w:vertAlign w:val="superscript"/>
        </w:rPr>
        <w:t>th</w:t>
      </w:r>
      <w:r w:rsidR="006309A8" w:rsidRPr="00E83824">
        <w:rPr>
          <w:rFonts w:cstheme="minorHAnsi"/>
          <w:sz w:val="24"/>
          <w:szCs w:val="24"/>
        </w:rPr>
        <w:t xml:space="preserve"> century</w:t>
      </w:r>
      <w:r w:rsidR="002E55F2" w:rsidRPr="00E83824">
        <w:rPr>
          <w:rFonts w:cstheme="minorHAnsi"/>
          <w:sz w:val="24"/>
          <w:szCs w:val="24"/>
        </w:rPr>
        <w:t xml:space="preserve">. He then rededicated his cathedral to include Saint </w:t>
      </w:r>
      <w:proofErr w:type="spellStart"/>
      <w:r w:rsidR="002E55F2" w:rsidRPr="00E83824">
        <w:rPr>
          <w:rFonts w:cstheme="minorHAnsi"/>
          <w:sz w:val="24"/>
          <w:szCs w:val="24"/>
        </w:rPr>
        <w:t>Teilo</w:t>
      </w:r>
      <w:proofErr w:type="spellEnd"/>
      <w:r w:rsidR="002E55F2" w:rsidRPr="00E83824">
        <w:rPr>
          <w:rFonts w:cstheme="minorHAnsi"/>
          <w:sz w:val="24"/>
          <w:szCs w:val="24"/>
        </w:rPr>
        <w:t xml:space="preserve"> and Saint Paul as co-patrons with Saint </w:t>
      </w:r>
      <w:proofErr w:type="spellStart"/>
      <w:r w:rsidR="002E55F2" w:rsidRPr="00E83824">
        <w:rPr>
          <w:rFonts w:cstheme="minorHAnsi"/>
          <w:sz w:val="24"/>
          <w:szCs w:val="24"/>
        </w:rPr>
        <w:t>Dyfrig</w:t>
      </w:r>
      <w:proofErr w:type="spellEnd"/>
      <w:r w:rsidR="002E55F2" w:rsidRPr="00E83824">
        <w:rPr>
          <w:rFonts w:cstheme="minorHAnsi"/>
          <w:sz w:val="24"/>
          <w:szCs w:val="24"/>
        </w:rPr>
        <w:t>. All of this was a</w:t>
      </w:r>
      <w:r w:rsidR="00F8472B" w:rsidRPr="00E83824">
        <w:rPr>
          <w:rFonts w:cstheme="minorHAnsi"/>
          <w:sz w:val="24"/>
          <w:szCs w:val="24"/>
        </w:rPr>
        <w:t xml:space="preserve"> ploy to lay claim to</w:t>
      </w:r>
      <w:r w:rsidR="002E55F2" w:rsidRPr="00E83824">
        <w:rPr>
          <w:rFonts w:cstheme="minorHAnsi"/>
          <w:sz w:val="24"/>
          <w:szCs w:val="24"/>
        </w:rPr>
        <w:t xml:space="preserve"> Saint </w:t>
      </w:r>
      <w:proofErr w:type="spellStart"/>
      <w:r w:rsidR="002E55F2" w:rsidRPr="00E83824">
        <w:rPr>
          <w:rFonts w:cstheme="minorHAnsi"/>
          <w:sz w:val="24"/>
          <w:szCs w:val="24"/>
        </w:rPr>
        <w:t>Te</w:t>
      </w:r>
      <w:r w:rsidR="00F8472B" w:rsidRPr="00E83824">
        <w:rPr>
          <w:rFonts w:cstheme="minorHAnsi"/>
          <w:sz w:val="24"/>
          <w:szCs w:val="24"/>
        </w:rPr>
        <w:t>ilio’s</w:t>
      </w:r>
      <w:proofErr w:type="spellEnd"/>
      <w:r w:rsidR="00F8472B" w:rsidRPr="00E83824">
        <w:rPr>
          <w:rFonts w:cstheme="minorHAnsi"/>
          <w:sz w:val="24"/>
          <w:szCs w:val="24"/>
        </w:rPr>
        <w:t xml:space="preserve"> churches within the boundaries of Saint David’s dioses</w:t>
      </w:r>
      <w:r w:rsidR="006309A8" w:rsidRPr="00E83824">
        <w:rPr>
          <w:rFonts w:cstheme="minorHAnsi"/>
          <w:sz w:val="24"/>
          <w:szCs w:val="24"/>
        </w:rPr>
        <w:t xml:space="preserve"> in order to </w:t>
      </w:r>
      <w:r w:rsidR="006D4481" w:rsidRPr="00E83824">
        <w:rPr>
          <w:rFonts w:cstheme="minorHAnsi"/>
          <w:sz w:val="24"/>
          <w:szCs w:val="24"/>
        </w:rPr>
        <w:t>increase the number of churches and expand</w:t>
      </w:r>
      <w:r w:rsidR="006309A8" w:rsidRPr="00E83824">
        <w:rPr>
          <w:rFonts w:cstheme="minorHAnsi"/>
          <w:sz w:val="24"/>
          <w:szCs w:val="24"/>
        </w:rPr>
        <w:t xml:space="preserve"> geographic borders of the see of </w:t>
      </w:r>
      <w:proofErr w:type="spellStart"/>
      <w:r w:rsidR="006309A8" w:rsidRPr="00E83824">
        <w:rPr>
          <w:rFonts w:cstheme="minorHAnsi"/>
          <w:sz w:val="24"/>
          <w:szCs w:val="24"/>
        </w:rPr>
        <w:t>Llandaf</w:t>
      </w:r>
      <w:proofErr w:type="spellEnd"/>
      <w:r w:rsidR="006309A8" w:rsidRPr="00E83824">
        <w:rPr>
          <w:rFonts w:cstheme="minorHAnsi"/>
          <w:sz w:val="24"/>
          <w:szCs w:val="24"/>
        </w:rPr>
        <w:t xml:space="preserve">. </w:t>
      </w:r>
      <w:r w:rsidR="00F8472B" w:rsidRPr="00E83824">
        <w:rPr>
          <w:rFonts w:cstheme="minorHAnsi"/>
          <w:sz w:val="24"/>
          <w:szCs w:val="24"/>
        </w:rPr>
        <w:t>Bishop Urban’s</w:t>
      </w:r>
      <w:r w:rsidR="004E3176" w:rsidRPr="00E83824">
        <w:rPr>
          <w:rFonts w:cstheme="minorHAnsi"/>
          <w:sz w:val="24"/>
          <w:szCs w:val="24"/>
        </w:rPr>
        <w:t xml:space="preserve"> attempt</w:t>
      </w:r>
      <w:r w:rsidR="00F8472B" w:rsidRPr="00E83824">
        <w:rPr>
          <w:rFonts w:cstheme="minorHAnsi"/>
          <w:sz w:val="24"/>
          <w:szCs w:val="24"/>
        </w:rPr>
        <w:t xml:space="preserve">s to do this, as we discussed, were unsuccessful, and Saint David’s see ended up gaining churches through rededication within the see of </w:t>
      </w:r>
      <w:proofErr w:type="spellStart"/>
      <w:r w:rsidR="00F8472B" w:rsidRPr="00E83824">
        <w:rPr>
          <w:rFonts w:cstheme="minorHAnsi"/>
          <w:sz w:val="24"/>
          <w:szCs w:val="24"/>
        </w:rPr>
        <w:t>Llandaf</w:t>
      </w:r>
      <w:proofErr w:type="spellEnd"/>
      <w:r w:rsidR="00F8472B" w:rsidRPr="00E83824">
        <w:rPr>
          <w:rFonts w:cstheme="minorHAnsi"/>
          <w:sz w:val="24"/>
          <w:szCs w:val="24"/>
        </w:rPr>
        <w:t xml:space="preserve"> in the </w:t>
      </w:r>
      <w:r w:rsidR="00301046" w:rsidRPr="00E83824">
        <w:rPr>
          <w:rFonts w:cstheme="minorHAnsi"/>
          <w:sz w:val="24"/>
          <w:szCs w:val="24"/>
        </w:rPr>
        <w:t>end</w:t>
      </w:r>
      <w:r w:rsidR="00F8472B" w:rsidRPr="00E83824">
        <w:rPr>
          <w:rFonts w:cstheme="minorHAnsi"/>
          <w:sz w:val="24"/>
          <w:szCs w:val="24"/>
        </w:rPr>
        <w:t xml:space="preserve">. </w:t>
      </w:r>
    </w:p>
    <w:p w:rsidR="008B441D" w:rsidRPr="00E83824" w:rsidRDefault="008B441D" w:rsidP="001B6B30">
      <w:pPr>
        <w:spacing w:after="0" w:line="240" w:lineRule="auto"/>
        <w:rPr>
          <w:rFonts w:cstheme="minorHAnsi"/>
          <w:sz w:val="24"/>
          <w:szCs w:val="24"/>
        </w:rPr>
      </w:pPr>
    </w:p>
    <w:p w:rsidR="00E4361F" w:rsidRPr="00E83824" w:rsidRDefault="008B441D" w:rsidP="001B6B30">
      <w:pPr>
        <w:spacing w:after="0" w:line="240" w:lineRule="auto"/>
        <w:rPr>
          <w:rFonts w:cstheme="minorHAnsi"/>
          <w:sz w:val="24"/>
          <w:szCs w:val="24"/>
        </w:rPr>
      </w:pPr>
      <w:r w:rsidRPr="00E83824">
        <w:rPr>
          <w:rFonts w:cstheme="minorHAnsi"/>
          <w:sz w:val="24"/>
          <w:szCs w:val="24"/>
        </w:rPr>
        <w:t xml:space="preserve"> In the North</w:t>
      </w:r>
      <w:r w:rsidR="004E3176" w:rsidRPr="00E83824">
        <w:rPr>
          <w:rFonts w:cstheme="minorHAnsi"/>
          <w:sz w:val="24"/>
          <w:szCs w:val="24"/>
        </w:rPr>
        <w:t>ern</w:t>
      </w:r>
      <w:r w:rsidRPr="00E83824">
        <w:rPr>
          <w:rFonts w:cstheme="minorHAnsi"/>
          <w:sz w:val="24"/>
          <w:szCs w:val="24"/>
        </w:rPr>
        <w:t xml:space="preserve"> Wale’s low lands and the Isle of Anglesey, the largest concentrations of dedications were to the cult of Saint </w:t>
      </w:r>
      <w:proofErr w:type="spellStart"/>
      <w:r w:rsidRPr="00E83824">
        <w:rPr>
          <w:rFonts w:cstheme="minorHAnsi"/>
          <w:sz w:val="24"/>
          <w:szCs w:val="24"/>
        </w:rPr>
        <w:t>Beuno</w:t>
      </w:r>
      <w:proofErr w:type="spellEnd"/>
      <w:r w:rsidRPr="00E83824">
        <w:rPr>
          <w:rFonts w:cstheme="minorHAnsi"/>
          <w:sz w:val="24"/>
          <w:szCs w:val="24"/>
        </w:rPr>
        <w:t>, whose hagiology, like Saint David in the south, closely corresponded</w:t>
      </w:r>
      <w:r w:rsidR="00BC67EC" w:rsidRPr="00E83824">
        <w:rPr>
          <w:rFonts w:cstheme="minorHAnsi"/>
          <w:sz w:val="24"/>
          <w:szCs w:val="24"/>
        </w:rPr>
        <w:t xml:space="preserve"> to the topography of his cult.</w:t>
      </w:r>
    </w:p>
    <w:p w:rsidR="00121DBA" w:rsidRPr="00E83824" w:rsidRDefault="001B6B30" w:rsidP="001B6B30">
      <w:pPr>
        <w:spacing w:after="0" w:line="240" w:lineRule="auto"/>
        <w:rPr>
          <w:rFonts w:cstheme="minorHAnsi"/>
          <w:sz w:val="24"/>
          <w:szCs w:val="24"/>
        </w:rPr>
      </w:pPr>
      <w:r w:rsidRPr="00E83824">
        <w:rPr>
          <w:rFonts w:cstheme="minorHAnsi"/>
          <w:sz w:val="24"/>
          <w:szCs w:val="24"/>
        </w:rPr>
        <w:t xml:space="preserve"> Remoteness seemed to have played a larger role than population did in the to</w:t>
      </w:r>
      <w:r w:rsidR="006D4481" w:rsidRPr="00E83824">
        <w:rPr>
          <w:rFonts w:cstheme="minorHAnsi"/>
          <w:sz w:val="24"/>
          <w:szCs w:val="24"/>
        </w:rPr>
        <w:t>pography of religious sanctity. When mapping the</w:t>
      </w:r>
      <w:r w:rsidRPr="00E83824">
        <w:rPr>
          <w:rFonts w:cstheme="minorHAnsi"/>
          <w:sz w:val="24"/>
          <w:szCs w:val="24"/>
        </w:rPr>
        <w:t xml:space="preserve"> place names with the </w:t>
      </w:r>
      <w:proofErr w:type="spellStart"/>
      <w:r w:rsidRPr="00E83824">
        <w:rPr>
          <w:rFonts w:cstheme="minorHAnsi"/>
          <w:i/>
          <w:sz w:val="24"/>
          <w:szCs w:val="24"/>
        </w:rPr>
        <w:t>llan</w:t>
      </w:r>
      <w:proofErr w:type="spellEnd"/>
      <w:r w:rsidRPr="00E83824">
        <w:rPr>
          <w:rFonts w:cstheme="minorHAnsi"/>
          <w:i/>
          <w:sz w:val="24"/>
          <w:szCs w:val="24"/>
        </w:rPr>
        <w:t xml:space="preserve"> </w:t>
      </w:r>
      <w:r w:rsidRPr="00E83824">
        <w:rPr>
          <w:rFonts w:cstheme="minorHAnsi"/>
          <w:sz w:val="24"/>
          <w:szCs w:val="24"/>
        </w:rPr>
        <w:t>prefix</w:t>
      </w:r>
      <w:r w:rsidRPr="00E83824">
        <w:rPr>
          <w:rFonts w:cstheme="minorHAnsi"/>
          <w:i/>
          <w:sz w:val="24"/>
          <w:szCs w:val="24"/>
        </w:rPr>
        <w:t xml:space="preserve"> </w:t>
      </w:r>
      <w:r w:rsidRPr="00E83824">
        <w:rPr>
          <w:rFonts w:cstheme="minorHAnsi"/>
          <w:sz w:val="24"/>
          <w:szCs w:val="24"/>
        </w:rPr>
        <w:t>as spiritual markers indicating the points of sacred space within the</w:t>
      </w:r>
      <w:r w:rsidR="00F8472B" w:rsidRPr="00E83824">
        <w:rPr>
          <w:rFonts w:cstheme="minorHAnsi"/>
          <w:sz w:val="24"/>
          <w:szCs w:val="24"/>
        </w:rPr>
        <w:t xml:space="preserve"> landscape, the aspects of the geography</w:t>
      </w:r>
      <w:r w:rsidRPr="00E83824">
        <w:rPr>
          <w:rFonts w:cstheme="minorHAnsi"/>
          <w:sz w:val="24"/>
          <w:szCs w:val="24"/>
        </w:rPr>
        <w:t xml:space="preserve"> considered sanctified ground</w:t>
      </w:r>
      <w:r w:rsidR="00F8472B" w:rsidRPr="00E83824">
        <w:rPr>
          <w:rFonts w:cstheme="minorHAnsi"/>
          <w:sz w:val="24"/>
          <w:szCs w:val="24"/>
        </w:rPr>
        <w:t xml:space="preserve"> </w:t>
      </w:r>
      <w:proofErr w:type="gramStart"/>
      <w:r w:rsidR="00F8472B" w:rsidRPr="00E83824">
        <w:rPr>
          <w:rFonts w:cstheme="minorHAnsi"/>
          <w:sz w:val="24"/>
          <w:szCs w:val="24"/>
        </w:rPr>
        <w:t>are defined</w:t>
      </w:r>
      <w:proofErr w:type="gramEnd"/>
      <w:r w:rsidRPr="00E83824">
        <w:rPr>
          <w:rFonts w:cstheme="minorHAnsi"/>
          <w:sz w:val="24"/>
          <w:szCs w:val="24"/>
        </w:rPr>
        <w:t xml:space="preserve">. Just based on the evidence that we have of where </w:t>
      </w:r>
      <w:proofErr w:type="spellStart"/>
      <w:r w:rsidRPr="00E83824">
        <w:rPr>
          <w:rFonts w:cstheme="minorHAnsi"/>
          <w:i/>
          <w:sz w:val="24"/>
          <w:szCs w:val="24"/>
        </w:rPr>
        <w:t>llanau</w:t>
      </w:r>
      <w:proofErr w:type="spellEnd"/>
      <w:r w:rsidRPr="00E83824">
        <w:rPr>
          <w:rFonts w:cstheme="minorHAnsi"/>
          <w:sz w:val="24"/>
          <w:szCs w:val="24"/>
        </w:rPr>
        <w:t xml:space="preserve"> were situated on the landscape- in remote valleys and coastlines, away from population centers- it seems that these enclosures originally played a different role than one of a gathering place for a congregation within a town or village, which were lacking in Wales. </w:t>
      </w:r>
      <w:r w:rsidR="00121DBA" w:rsidRPr="00E83824">
        <w:rPr>
          <w:rFonts w:cstheme="minorHAnsi"/>
          <w:sz w:val="24"/>
          <w:szCs w:val="24"/>
        </w:rPr>
        <w:t>I</w:t>
      </w:r>
      <w:r w:rsidRPr="00E83824">
        <w:rPr>
          <w:rFonts w:cstheme="minorHAnsi"/>
          <w:sz w:val="24"/>
          <w:szCs w:val="24"/>
        </w:rPr>
        <w:t>t is apparent that initially early Christians needed to enclose this land as consec</w:t>
      </w:r>
      <w:r w:rsidR="00121DBA" w:rsidRPr="00E83824">
        <w:rPr>
          <w:rFonts w:cstheme="minorHAnsi"/>
          <w:sz w:val="24"/>
          <w:szCs w:val="24"/>
        </w:rPr>
        <w:t xml:space="preserve">rated ground to bury their dead, the transition of </w:t>
      </w:r>
      <w:proofErr w:type="spellStart"/>
      <w:r w:rsidR="00121DBA" w:rsidRPr="00E83824">
        <w:rPr>
          <w:rFonts w:cstheme="minorHAnsi"/>
          <w:i/>
          <w:sz w:val="24"/>
          <w:szCs w:val="24"/>
        </w:rPr>
        <w:t>llanau</w:t>
      </w:r>
      <w:proofErr w:type="spellEnd"/>
      <w:r w:rsidR="00121DBA" w:rsidRPr="00E83824">
        <w:rPr>
          <w:rFonts w:cstheme="minorHAnsi"/>
          <w:i/>
          <w:sz w:val="24"/>
          <w:szCs w:val="24"/>
        </w:rPr>
        <w:t xml:space="preserve"> </w:t>
      </w:r>
      <w:r w:rsidR="00121DBA" w:rsidRPr="00E83824">
        <w:rPr>
          <w:rFonts w:cstheme="minorHAnsi"/>
          <w:sz w:val="24"/>
          <w:szCs w:val="24"/>
        </w:rPr>
        <w:t>to include permanent places of congregational worship, like a church, came later in their development</w:t>
      </w:r>
      <w:r w:rsidR="00121DBA" w:rsidRPr="00E83824">
        <w:rPr>
          <w:rFonts w:cstheme="minorHAnsi"/>
          <w:i/>
          <w:sz w:val="24"/>
          <w:szCs w:val="24"/>
        </w:rPr>
        <w:t>.</w:t>
      </w:r>
      <w:r w:rsidR="00BC67EC" w:rsidRPr="00E83824">
        <w:rPr>
          <w:rStyle w:val="FootnoteReference"/>
          <w:rFonts w:cstheme="minorHAnsi"/>
          <w:i/>
          <w:sz w:val="24"/>
          <w:szCs w:val="24"/>
        </w:rPr>
        <w:footnoteReference w:id="24"/>
      </w:r>
      <w:r w:rsidR="00121DBA" w:rsidRPr="00E83824">
        <w:rPr>
          <w:rFonts w:cstheme="minorHAnsi"/>
          <w:i/>
          <w:sz w:val="24"/>
          <w:szCs w:val="24"/>
        </w:rPr>
        <w:t xml:space="preserve"> </w:t>
      </w:r>
    </w:p>
    <w:p w:rsidR="001B6B30" w:rsidRPr="00E83824" w:rsidRDefault="001B6B30" w:rsidP="001B6B30">
      <w:pPr>
        <w:spacing w:after="0" w:line="240" w:lineRule="auto"/>
        <w:rPr>
          <w:rFonts w:cstheme="minorHAnsi"/>
          <w:b/>
          <w:sz w:val="24"/>
          <w:szCs w:val="24"/>
        </w:rPr>
      </w:pPr>
      <w:r w:rsidRPr="00E83824">
        <w:rPr>
          <w:rFonts w:cstheme="minorHAnsi"/>
          <w:sz w:val="24"/>
          <w:szCs w:val="24"/>
        </w:rPr>
        <w:t>As most of the population lived on individual farmsteads, many small churches, even today, stand in isolated and out-of-the-way valleys and fields. It is interesting to note that, although the southeast would have had a larger population base than the rest of the country, it did not contain the largest number of Celtic Saint’s</w:t>
      </w:r>
      <w:r w:rsidRPr="00E83824">
        <w:rPr>
          <w:rFonts w:cstheme="minorHAnsi"/>
          <w:i/>
          <w:sz w:val="24"/>
          <w:szCs w:val="24"/>
        </w:rPr>
        <w:t xml:space="preserve"> </w:t>
      </w:r>
      <w:r w:rsidRPr="00E83824">
        <w:rPr>
          <w:rFonts w:cstheme="minorHAnsi"/>
          <w:sz w:val="24"/>
          <w:szCs w:val="24"/>
        </w:rPr>
        <w:t xml:space="preserve">dedications. The most remote area of the three regions, the southwest, had the smallest population, but significantly higher concentrations of </w:t>
      </w:r>
      <w:proofErr w:type="spellStart"/>
      <w:r w:rsidR="00121DBA" w:rsidRPr="00E83824">
        <w:rPr>
          <w:rFonts w:cstheme="minorHAnsi"/>
          <w:i/>
          <w:sz w:val="24"/>
          <w:szCs w:val="24"/>
        </w:rPr>
        <w:t>Llan</w:t>
      </w:r>
      <w:proofErr w:type="spellEnd"/>
      <w:r w:rsidR="00121DBA" w:rsidRPr="00E83824">
        <w:rPr>
          <w:rFonts w:cstheme="minorHAnsi"/>
          <w:i/>
          <w:sz w:val="24"/>
          <w:szCs w:val="24"/>
        </w:rPr>
        <w:t xml:space="preserve">- </w:t>
      </w:r>
      <w:r w:rsidRPr="00E83824">
        <w:rPr>
          <w:rFonts w:cstheme="minorHAnsi"/>
          <w:sz w:val="24"/>
          <w:szCs w:val="24"/>
        </w:rPr>
        <w:t xml:space="preserve">dedications within its boundaries. The explanation of this occurrence </w:t>
      </w:r>
      <w:proofErr w:type="gramStart"/>
      <w:r w:rsidRPr="00E83824">
        <w:rPr>
          <w:rFonts w:cstheme="minorHAnsi"/>
          <w:sz w:val="24"/>
          <w:szCs w:val="24"/>
        </w:rPr>
        <w:t>can be explained</w:t>
      </w:r>
      <w:proofErr w:type="gramEnd"/>
      <w:r w:rsidRPr="00E83824">
        <w:rPr>
          <w:rFonts w:cstheme="minorHAnsi"/>
          <w:sz w:val="24"/>
          <w:szCs w:val="24"/>
        </w:rPr>
        <w:t xml:space="preserve"> by the seasonal migration patterns of the people who lived in the less fertile regions</w:t>
      </w:r>
      <w:r w:rsidR="00121DBA" w:rsidRPr="00E83824">
        <w:rPr>
          <w:rFonts w:cstheme="minorHAnsi"/>
          <w:sz w:val="24"/>
          <w:szCs w:val="24"/>
        </w:rPr>
        <w:t xml:space="preserve"> of the Southwest and North. This</w:t>
      </w:r>
      <w:r w:rsidRPr="00E83824">
        <w:rPr>
          <w:rFonts w:cstheme="minorHAnsi"/>
          <w:sz w:val="24"/>
          <w:szCs w:val="24"/>
        </w:rPr>
        <w:t xml:space="preserve"> population consisted of semi nomadic pastoralists who would seasonally migrate with their flocks from one </w:t>
      </w:r>
      <w:r w:rsidR="00F8472B" w:rsidRPr="00E83824">
        <w:rPr>
          <w:rFonts w:cstheme="minorHAnsi"/>
          <w:sz w:val="24"/>
          <w:szCs w:val="24"/>
        </w:rPr>
        <w:t xml:space="preserve">temporary farmstead to another, thus, the higher number of </w:t>
      </w:r>
      <w:proofErr w:type="spellStart"/>
      <w:r w:rsidR="00F8472B" w:rsidRPr="00E83824">
        <w:rPr>
          <w:rFonts w:cstheme="minorHAnsi"/>
          <w:i/>
          <w:sz w:val="24"/>
          <w:szCs w:val="24"/>
        </w:rPr>
        <w:t>llanau</w:t>
      </w:r>
      <w:proofErr w:type="spellEnd"/>
      <w:r w:rsidR="00F8472B" w:rsidRPr="00E83824">
        <w:rPr>
          <w:rFonts w:cstheme="minorHAnsi"/>
          <w:i/>
          <w:sz w:val="24"/>
          <w:szCs w:val="24"/>
        </w:rPr>
        <w:t xml:space="preserve"> </w:t>
      </w:r>
      <w:r w:rsidR="00F8472B" w:rsidRPr="00E83824">
        <w:rPr>
          <w:rFonts w:cstheme="minorHAnsi"/>
          <w:sz w:val="24"/>
          <w:szCs w:val="24"/>
        </w:rPr>
        <w:t>spread out over a larger area</w:t>
      </w:r>
      <w:r w:rsidR="00F8472B" w:rsidRPr="00E83824">
        <w:rPr>
          <w:rFonts w:cstheme="minorHAnsi"/>
          <w:i/>
          <w:sz w:val="24"/>
          <w:szCs w:val="24"/>
        </w:rPr>
        <w:t>.</w:t>
      </w:r>
      <w:r w:rsidR="00E23C0B" w:rsidRPr="00E83824">
        <w:rPr>
          <w:rFonts w:cstheme="minorHAnsi"/>
          <w:i/>
          <w:sz w:val="24"/>
          <w:szCs w:val="24"/>
        </w:rPr>
        <w:t xml:space="preserve"> </w:t>
      </w:r>
      <w:r w:rsidRPr="00E83824">
        <w:rPr>
          <w:rFonts w:cstheme="minorHAnsi"/>
          <w:sz w:val="24"/>
          <w:szCs w:val="24"/>
        </w:rPr>
        <w:t xml:space="preserve">The better agricultural land of the fertile Southeast region would have created </w:t>
      </w:r>
      <w:r w:rsidR="00BC67EC" w:rsidRPr="00E83824">
        <w:rPr>
          <w:rFonts w:cstheme="minorHAnsi"/>
          <w:sz w:val="24"/>
          <w:szCs w:val="24"/>
        </w:rPr>
        <w:t>dwellings that were more permanent</w:t>
      </w:r>
      <w:r w:rsidRPr="00E83824">
        <w:rPr>
          <w:rFonts w:cstheme="minorHAnsi"/>
          <w:sz w:val="24"/>
          <w:szCs w:val="24"/>
        </w:rPr>
        <w:t xml:space="preserve"> and a denser settlement pattern, thus,</w:t>
      </w:r>
      <w:r w:rsidR="00121DBA" w:rsidRPr="00E83824">
        <w:rPr>
          <w:rFonts w:cstheme="minorHAnsi"/>
          <w:sz w:val="24"/>
          <w:szCs w:val="24"/>
        </w:rPr>
        <w:t xml:space="preserve"> the need for fewer</w:t>
      </w:r>
      <w:r w:rsidRPr="00E83824">
        <w:rPr>
          <w:rFonts w:cstheme="minorHAnsi"/>
          <w:sz w:val="24"/>
          <w:szCs w:val="24"/>
        </w:rPr>
        <w:t xml:space="preserve"> churches</w:t>
      </w:r>
      <w:r w:rsidR="00121DBA" w:rsidRPr="00E83824">
        <w:rPr>
          <w:rFonts w:cstheme="minorHAnsi"/>
          <w:sz w:val="24"/>
          <w:szCs w:val="24"/>
        </w:rPr>
        <w:t xml:space="preserve"> to administer</w:t>
      </w:r>
      <w:r w:rsidR="004E3176" w:rsidRPr="00E83824">
        <w:rPr>
          <w:rFonts w:cstheme="minorHAnsi"/>
          <w:sz w:val="24"/>
          <w:szCs w:val="24"/>
        </w:rPr>
        <w:t xml:space="preserve"> to</w:t>
      </w:r>
      <w:r w:rsidR="00121DBA" w:rsidRPr="00E83824">
        <w:rPr>
          <w:rFonts w:cstheme="minorHAnsi"/>
          <w:sz w:val="24"/>
          <w:szCs w:val="24"/>
        </w:rPr>
        <w:t xml:space="preserve"> a congregation</w:t>
      </w:r>
      <w:r w:rsidR="00BC67EC" w:rsidRPr="00E83824">
        <w:rPr>
          <w:rFonts w:cstheme="minorHAnsi"/>
          <w:sz w:val="24"/>
          <w:szCs w:val="24"/>
        </w:rPr>
        <w:t>.</w:t>
      </w:r>
      <w:r w:rsidR="00BC67EC" w:rsidRPr="00E83824">
        <w:rPr>
          <w:rStyle w:val="FootnoteReference"/>
          <w:rFonts w:cstheme="minorHAnsi"/>
          <w:sz w:val="24"/>
          <w:szCs w:val="24"/>
        </w:rPr>
        <w:footnoteReference w:id="25"/>
      </w:r>
    </w:p>
    <w:p w:rsidR="00E52B6A" w:rsidRPr="00E83824" w:rsidRDefault="00E52B6A" w:rsidP="00D12BAD">
      <w:pPr>
        <w:spacing w:after="0" w:line="240" w:lineRule="auto"/>
        <w:rPr>
          <w:rFonts w:cstheme="minorHAnsi"/>
          <w:sz w:val="24"/>
          <w:szCs w:val="24"/>
        </w:rPr>
      </w:pPr>
    </w:p>
    <w:p w:rsidR="00726B5A" w:rsidRPr="00E83824" w:rsidRDefault="00E52B6A" w:rsidP="00D12BAD">
      <w:pPr>
        <w:spacing w:after="0" w:line="240" w:lineRule="auto"/>
        <w:rPr>
          <w:rFonts w:cstheme="minorHAnsi"/>
          <w:sz w:val="24"/>
          <w:szCs w:val="24"/>
        </w:rPr>
      </w:pPr>
      <w:r w:rsidRPr="00E83824">
        <w:rPr>
          <w:rFonts w:cstheme="minorHAnsi"/>
          <w:sz w:val="24"/>
          <w:szCs w:val="24"/>
        </w:rPr>
        <w:t>Although it is hard to get a precise picture of the distribution of the cults of the Celtic saints at the time of the “ Age of Saints”, w</w:t>
      </w:r>
      <w:r w:rsidR="001B6B30" w:rsidRPr="00E83824">
        <w:rPr>
          <w:rFonts w:cstheme="minorHAnsi"/>
          <w:sz w:val="24"/>
          <w:szCs w:val="24"/>
        </w:rPr>
        <w:t>e can get a clearer view of what the religious landscape</w:t>
      </w:r>
      <w:r w:rsidR="009C7AB5" w:rsidRPr="00E83824">
        <w:rPr>
          <w:rFonts w:cstheme="minorHAnsi"/>
          <w:sz w:val="24"/>
          <w:szCs w:val="24"/>
        </w:rPr>
        <w:t xml:space="preserve"> for </w:t>
      </w:r>
      <w:r w:rsidR="009C7AB5" w:rsidRPr="00E83824">
        <w:rPr>
          <w:rFonts w:cstheme="minorHAnsi"/>
          <w:sz w:val="24"/>
          <w:szCs w:val="24"/>
        </w:rPr>
        <w:lastRenderedPageBreak/>
        <w:t>Saint David’s cult</w:t>
      </w:r>
      <w:r w:rsidR="001B6B30" w:rsidRPr="00E83824">
        <w:rPr>
          <w:rFonts w:cstheme="minorHAnsi"/>
          <w:sz w:val="24"/>
          <w:szCs w:val="24"/>
        </w:rPr>
        <w:t xml:space="preserve"> looked like in the 12</w:t>
      </w:r>
      <w:r w:rsidR="001B6B30" w:rsidRPr="00E83824">
        <w:rPr>
          <w:rFonts w:cstheme="minorHAnsi"/>
          <w:sz w:val="24"/>
          <w:szCs w:val="24"/>
          <w:vertAlign w:val="superscript"/>
        </w:rPr>
        <w:t>th</w:t>
      </w:r>
      <w:r w:rsidR="00E23C0B" w:rsidRPr="00E83824">
        <w:rPr>
          <w:rFonts w:cstheme="minorHAnsi"/>
          <w:sz w:val="24"/>
          <w:szCs w:val="24"/>
        </w:rPr>
        <w:t xml:space="preserve"> century due to the popularity of the</w:t>
      </w:r>
      <w:r w:rsidR="001B6B30" w:rsidRPr="00E83824">
        <w:rPr>
          <w:rFonts w:cstheme="minorHAnsi"/>
          <w:sz w:val="24"/>
          <w:szCs w:val="24"/>
        </w:rPr>
        <w:t xml:space="preserve"> Hagio</w:t>
      </w:r>
      <w:r w:rsidR="009C7AB5" w:rsidRPr="00E83824">
        <w:rPr>
          <w:rFonts w:cstheme="minorHAnsi"/>
          <w:sz w:val="24"/>
          <w:szCs w:val="24"/>
        </w:rPr>
        <w:t xml:space="preserve">logical literary </w:t>
      </w:r>
      <w:r w:rsidRPr="00E83824">
        <w:rPr>
          <w:rFonts w:cstheme="minorHAnsi"/>
          <w:sz w:val="24"/>
          <w:szCs w:val="24"/>
        </w:rPr>
        <w:t>genre</w:t>
      </w:r>
      <w:r w:rsidR="00E23C0B" w:rsidRPr="00E83824">
        <w:rPr>
          <w:rFonts w:cstheme="minorHAnsi"/>
          <w:sz w:val="24"/>
          <w:szCs w:val="24"/>
        </w:rPr>
        <w:t>. The</w:t>
      </w:r>
      <w:r w:rsidR="009C7AB5" w:rsidRPr="00E83824">
        <w:rPr>
          <w:rFonts w:cstheme="minorHAnsi"/>
          <w:sz w:val="24"/>
          <w:szCs w:val="24"/>
        </w:rPr>
        <w:t xml:space="preserve"> Latin lives the</w:t>
      </w:r>
      <w:r w:rsidR="001B6B30" w:rsidRPr="00E83824">
        <w:rPr>
          <w:rFonts w:cstheme="minorHAnsi"/>
          <w:sz w:val="24"/>
          <w:szCs w:val="24"/>
        </w:rPr>
        <w:t xml:space="preserve"> Celtic Saints</w:t>
      </w:r>
      <w:r w:rsidR="009C7AB5" w:rsidRPr="00E83824">
        <w:rPr>
          <w:rFonts w:cstheme="minorHAnsi"/>
          <w:sz w:val="24"/>
          <w:szCs w:val="24"/>
        </w:rPr>
        <w:t xml:space="preserve"> was not the only ecclesiastical writing that w</w:t>
      </w:r>
      <w:r w:rsidR="00AE6D82" w:rsidRPr="00E83824">
        <w:rPr>
          <w:rFonts w:cstheme="minorHAnsi"/>
          <w:sz w:val="24"/>
          <w:szCs w:val="24"/>
        </w:rPr>
        <w:t>as flourishing in this time. A similar outpouring of literary content was</w:t>
      </w:r>
      <w:r w:rsidR="009C7AB5" w:rsidRPr="00E83824">
        <w:rPr>
          <w:rFonts w:cstheme="minorHAnsi"/>
          <w:sz w:val="24"/>
          <w:szCs w:val="24"/>
        </w:rPr>
        <w:t xml:space="preserve"> happening within </w:t>
      </w:r>
      <w:r w:rsidR="00A92FEA" w:rsidRPr="00E83824">
        <w:rPr>
          <w:rFonts w:cstheme="minorHAnsi"/>
          <w:sz w:val="24"/>
          <w:szCs w:val="24"/>
        </w:rPr>
        <w:t>t</w:t>
      </w:r>
      <w:r w:rsidR="009C7AB5" w:rsidRPr="00E83824">
        <w:rPr>
          <w:rFonts w:cstheme="minorHAnsi"/>
          <w:sz w:val="24"/>
          <w:szCs w:val="24"/>
        </w:rPr>
        <w:t xml:space="preserve">he early literary tradition of Welsh poetry. This was the age </w:t>
      </w:r>
      <w:r w:rsidR="00A92FEA" w:rsidRPr="00E83824">
        <w:rPr>
          <w:rFonts w:cstheme="minorHAnsi"/>
          <w:sz w:val="24"/>
          <w:szCs w:val="24"/>
        </w:rPr>
        <w:t>of “</w:t>
      </w:r>
      <w:r w:rsidR="009C7AB5" w:rsidRPr="00E83824">
        <w:rPr>
          <w:rFonts w:cstheme="minorHAnsi"/>
          <w:sz w:val="24"/>
          <w:szCs w:val="24"/>
        </w:rPr>
        <w:t>Poets of the Princes”</w:t>
      </w:r>
      <w:r w:rsidR="00A92FEA" w:rsidRPr="00E83824">
        <w:rPr>
          <w:rFonts w:cstheme="minorHAnsi"/>
          <w:sz w:val="24"/>
          <w:szCs w:val="24"/>
        </w:rPr>
        <w:t>, and bards performed works of religious poetry under the patronage of the gr</w:t>
      </w:r>
      <w:r w:rsidR="004E3176" w:rsidRPr="00E83824">
        <w:rPr>
          <w:rFonts w:cstheme="minorHAnsi"/>
          <w:sz w:val="24"/>
          <w:szCs w:val="24"/>
        </w:rPr>
        <w:t xml:space="preserve">eat Welsh leaders as well as the Norman </w:t>
      </w:r>
      <w:r w:rsidR="00A92FEA" w:rsidRPr="00E83824">
        <w:rPr>
          <w:rFonts w:cstheme="minorHAnsi"/>
          <w:sz w:val="24"/>
          <w:szCs w:val="24"/>
        </w:rPr>
        <w:t>Marcher Lords</w:t>
      </w:r>
      <w:r w:rsidR="00E4361F" w:rsidRPr="00E83824">
        <w:rPr>
          <w:rFonts w:cstheme="minorHAnsi"/>
          <w:sz w:val="24"/>
          <w:szCs w:val="24"/>
        </w:rPr>
        <w:t xml:space="preserve">. </w:t>
      </w:r>
      <w:proofErr w:type="spellStart"/>
      <w:r w:rsidR="00E4361F" w:rsidRPr="00E83824">
        <w:rPr>
          <w:rFonts w:cstheme="minorHAnsi"/>
          <w:i/>
          <w:sz w:val="24"/>
          <w:szCs w:val="24"/>
        </w:rPr>
        <w:t>Canu</w:t>
      </w:r>
      <w:proofErr w:type="spellEnd"/>
      <w:r w:rsidR="00E4361F" w:rsidRPr="00E83824">
        <w:rPr>
          <w:rFonts w:cstheme="minorHAnsi"/>
          <w:i/>
          <w:sz w:val="24"/>
          <w:szCs w:val="24"/>
        </w:rPr>
        <w:t xml:space="preserve"> I </w:t>
      </w:r>
      <w:proofErr w:type="spellStart"/>
      <w:r w:rsidR="00E4361F" w:rsidRPr="00E83824">
        <w:rPr>
          <w:rFonts w:cstheme="minorHAnsi"/>
          <w:i/>
          <w:sz w:val="24"/>
          <w:szCs w:val="24"/>
        </w:rPr>
        <w:t>Ddewi</w:t>
      </w:r>
      <w:proofErr w:type="spellEnd"/>
      <w:r w:rsidR="00E4361F" w:rsidRPr="00E83824">
        <w:rPr>
          <w:rFonts w:cstheme="minorHAnsi"/>
          <w:i/>
          <w:sz w:val="24"/>
          <w:szCs w:val="24"/>
        </w:rPr>
        <w:t>,</w:t>
      </w:r>
      <w:r w:rsidR="00E4361F" w:rsidRPr="00E83824">
        <w:rPr>
          <w:rFonts w:cstheme="minorHAnsi"/>
          <w:sz w:val="24"/>
          <w:szCs w:val="24"/>
        </w:rPr>
        <w:t xml:space="preserve"> (‘a poem to Saint David’) was written</w:t>
      </w:r>
      <w:r w:rsidR="00A92FEA" w:rsidRPr="00E83824">
        <w:rPr>
          <w:rFonts w:cstheme="minorHAnsi"/>
          <w:sz w:val="24"/>
          <w:szCs w:val="24"/>
        </w:rPr>
        <w:t xml:space="preserve"> for Lord Rhys </w:t>
      </w:r>
      <w:proofErr w:type="spellStart"/>
      <w:r w:rsidR="00A92FEA" w:rsidRPr="00E83824">
        <w:rPr>
          <w:rFonts w:cstheme="minorHAnsi"/>
          <w:sz w:val="24"/>
          <w:szCs w:val="24"/>
        </w:rPr>
        <w:t>Ap</w:t>
      </w:r>
      <w:proofErr w:type="spellEnd"/>
      <w:r w:rsidR="00A92FEA" w:rsidRPr="00E83824">
        <w:rPr>
          <w:rFonts w:cstheme="minorHAnsi"/>
          <w:sz w:val="24"/>
          <w:szCs w:val="24"/>
        </w:rPr>
        <w:t xml:space="preserve"> </w:t>
      </w:r>
      <w:proofErr w:type="spellStart"/>
      <w:r w:rsidR="00A92FEA" w:rsidRPr="00E83824">
        <w:rPr>
          <w:rFonts w:cstheme="minorHAnsi"/>
          <w:sz w:val="24"/>
          <w:szCs w:val="24"/>
        </w:rPr>
        <w:t>Gruffudd</w:t>
      </w:r>
      <w:proofErr w:type="spellEnd"/>
      <w:r w:rsidR="00E4361F" w:rsidRPr="00E83824">
        <w:rPr>
          <w:rFonts w:cstheme="minorHAnsi"/>
          <w:sz w:val="24"/>
          <w:szCs w:val="24"/>
        </w:rPr>
        <w:t xml:space="preserve"> in 1176 by the Welsh poet, </w:t>
      </w:r>
      <w:proofErr w:type="spellStart"/>
      <w:r w:rsidR="00E4361F" w:rsidRPr="00E83824">
        <w:rPr>
          <w:rFonts w:cstheme="minorHAnsi"/>
          <w:sz w:val="24"/>
          <w:szCs w:val="24"/>
        </w:rPr>
        <w:t>Gweynfardd</w:t>
      </w:r>
      <w:proofErr w:type="spellEnd"/>
      <w:r w:rsidR="00E4361F" w:rsidRPr="00E83824">
        <w:rPr>
          <w:rFonts w:cstheme="minorHAnsi"/>
          <w:sz w:val="24"/>
          <w:szCs w:val="24"/>
        </w:rPr>
        <w:t xml:space="preserve"> </w:t>
      </w:r>
      <w:proofErr w:type="spellStart"/>
      <w:r w:rsidR="00E4361F" w:rsidRPr="00E83824">
        <w:rPr>
          <w:rFonts w:cstheme="minorHAnsi"/>
          <w:sz w:val="24"/>
          <w:szCs w:val="24"/>
        </w:rPr>
        <w:t>Brycheiniog</w:t>
      </w:r>
      <w:proofErr w:type="spellEnd"/>
      <w:r w:rsidR="00E4361F" w:rsidRPr="00E83824">
        <w:rPr>
          <w:rFonts w:cstheme="minorHAnsi"/>
          <w:sz w:val="24"/>
          <w:szCs w:val="24"/>
        </w:rPr>
        <w:t xml:space="preserve">, around the same time </w:t>
      </w:r>
      <w:r w:rsidR="00A92FEA" w:rsidRPr="00E83824">
        <w:rPr>
          <w:rFonts w:cstheme="minorHAnsi"/>
          <w:sz w:val="24"/>
          <w:szCs w:val="24"/>
        </w:rPr>
        <w:t xml:space="preserve">as </w:t>
      </w:r>
      <w:proofErr w:type="spellStart"/>
      <w:r w:rsidR="00A92FEA" w:rsidRPr="00E83824">
        <w:rPr>
          <w:rFonts w:cstheme="minorHAnsi"/>
          <w:sz w:val="24"/>
          <w:szCs w:val="24"/>
        </w:rPr>
        <w:t>Giraldus</w:t>
      </w:r>
      <w:proofErr w:type="spellEnd"/>
      <w:r w:rsidR="00A92FEA" w:rsidRPr="00E83824">
        <w:rPr>
          <w:rFonts w:cstheme="minorHAnsi"/>
          <w:sz w:val="24"/>
          <w:szCs w:val="24"/>
        </w:rPr>
        <w:t xml:space="preserve"> </w:t>
      </w:r>
      <w:proofErr w:type="spellStart"/>
      <w:r w:rsidR="00A92FEA" w:rsidRPr="00E83824">
        <w:rPr>
          <w:rFonts w:cstheme="minorHAnsi"/>
          <w:sz w:val="24"/>
          <w:szCs w:val="24"/>
        </w:rPr>
        <w:t>Cambrensis</w:t>
      </w:r>
      <w:proofErr w:type="spellEnd"/>
      <w:r w:rsidR="00A92FEA" w:rsidRPr="00E83824">
        <w:rPr>
          <w:rFonts w:cstheme="minorHAnsi"/>
          <w:sz w:val="24"/>
          <w:szCs w:val="24"/>
        </w:rPr>
        <w:t xml:space="preserve"> was busy promoting</w:t>
      </w:r>
      <w:r w:rsidR="00E4361F" w:rsidRPr="00E83824">
        <w:rPr>
          <w:rFonts w:cstheme="minorHAnsi"/>
          <w:sz w:val="24"/>
          <w:szCs w:val="24"/>
        </w:rPr>
        <w:t xml:space="preserve"> his</w:t>
      </w:r>
      <w:r w:rsidR="00A92FEA" w:rsidRPr="00E83824">
        <w:rPr>
          <w:rFonts w:cstheme="minorHAnsi"/>
          <w:sz w:val="24"/>
          <w:szCs w:val="24"/>
        </w:rPr>
        <w:t xml:space="preserve"> new</w:t>
      </w:r>
      <w:r w:rsidR="00E23C0B" w:rsidRPr="00E83824">
        <w:rPr>
          <w:rFonts w:cstheme="minorHAnsi"/>
          <w:sz w:val="24"/>
          <w:szCs w:val="24"/>
        </w:rPr>
        <w:t xml:space="preserve"> Latin</w:t>
      </w:r>
      <w:r w:rsidR="00E4361F" w:rsidRPr="00E83824">
        <w:rPr>
          <w:rFonts w:cstheme="minorHAnsi"/>
          <w:sz w:val="24"/>
          <w:szCs w:val="24"/>
        </w:rPr>
        <w:t xml:space="preserve"> version of the </w:t>
      </w:r>
      <w:r w:rsidR="00E4361F" w:rsidRPr="00E83824">
        <w:rPr>
          <w:rFonts w:cstheme="minorHAnsi"/>
          <w:i/>
          <w:sz w:val="24"/>
          <w:szCs w:val="24"/>
        </w:rPr>
        <w:t xml:space="preserve">Life of </w:t>
      </w:r>
      <w:r w:rsidR="00A92FEA" w:rsidRPr="00E83824">
        <w:rPr>
          <w:rFonts w:cstheme="minorHAnsi"/>
          <w:i/>
          <w:sz w:val="24"/>
          <w:szCs w:val="24"/>
        </w:rPr>
        <w:t xml:space="preserve">Saint David. </w:t>
      </w:r>
      <w:proofErr w:type="spellStart"/>
      <w:r w:rsidR="00A92FEA" w:rsidRPr="00E83824">
        <w:rPr>
          <w:rFonts w:cstheme="minorHAnsi"/>
          <w:sz w:val="24"/>
          <w:szCs w:val="24"/>
        </w:rPr>
        <w:t>Gweynfardd</w:t>
      </w:r>
      <w:proofErr w:type="spellEnd"/>
      <w:r w:rsidR="00925502" w:rsidRPr="00E83824">
        <w:rPr>
          <w:rFonts w:cstheme="minorHAnsi"/>
          <w:sz w:val="24"/>
          <w:szCs w:val="24"/>
        </w:rPr>
        <w:t xml:space="preserve"> probably performed</w:t>
      </w:r>
      <w:r w:rsidR="00A92FEA" w:rsidRPr="00E83824">
        <w:rPr>
          <w:rFonts w:cstheme="minorHAnsi"/>
          <w:sz w:val="24"/>
          <w:szCs w:val="24"/>
        </w:rPr>
        <w:t xml:space="preserve"> the poem</w:t>
      </w:r>
      <w:r w:rsidR="00925502" w:rsidRPr="00E83824">
        <w:rPr>
          <w:rFonts w:cstheme="minorHAnsi"/>
          <w:sz w:val="24"/>
          <w:szCs w:val="24"/>
        </w:rPr>
        <w:t xml:space="preserve"> at </w:t>
      </w:r>
      <w:proofErr w:type="spellStart"/>
      <w:r w:rsidR="00925502" w:rsidRPr="00E83824">
        <w:rPr>
          <w:rFonts w:cstheme="minorHAnsi"/>
          <w:sz w:val="24"/>
          <w:szCs w:val="24"/>
        </w:rPr>
        <w:t>Llanddewibrefi</w:t>
      </w:r>
      <w:proofErr w:type="spellEnd"/>
      <w:r w:rsidR="00B06107" w:rsidRPr="00E83824">
        <w:rPr>
          <w:rStyle w:val="FootnoteReference"/>
          <w:rFonts w:cstheme="minorHAnsi"/>
          <w:sz w:val="24"/>
          <w:szCs w:val="24"/>
        </w:rPr>
        <w:footnoteReference w:id="26"/>
      </w:r>
      <w:r w:rsidR="007C457D" w:rsidRPr="00E83824">
        <w:rPr>
          <w:rFonts w:cstheme="minorHAnsi"/>
          <w:sz w:val="24"/>
          <w:szCs w:val="24"/>
        </w:rPr>
        <w:t xml:space="preserve">. </w:t>
      </w:r>
      <w:r w:rsidR="00AE6D82" w:rsidRPr="00E83824">
        <w:rPr>
          <w:rFonts w:cstheme="minorHAnsi"/>
          <w:sz w:val="24"/>
          <w:szCs w:val="24"/>
        </w:rPr>
        <w:t xml:space="preserve">The poem, </w:t>
      </w:r>
      <w:proofErr w:type="spellStart"/>
      <w:r w:rsidR="007C457D" w:rsidRPr="00E83824">
        <w:rPr>
          <w:rFonts w:cstheme="minorHAnsi"/>
          <w:i/>
          <w:sz w:val="24"/>
          <w:szCs w:val="24"/>
        </w:rPr>
        <w:t>Canu</w:t>
      </w:r>
      <w:proofErr w:type="spellEnd"/>
      <w:r w:rsidR="007C457D" w:rsidRPr="00E83824">
        <w:rPr>
          <w:rFonts w:cstheme="minorHAnsi"/>
          <w:i/>
          <w:sz w:val="24"/>
          <w:szCs w:val="24"/>
        </w:rPr>
        <w:t xml:space="preserve"> I </w:t>
      </w:r>
      <w:proofErr w:type="spellStart"/>
      <w:r w:rsidR="007C457D" w:rsidRPr="00E83824">
        <w:rPr>
          <w:rFonts w:cstheme="minorHAnsi"/>
          <w:i/>
          <w:sz w:val="24"/>
          <w:szCs w:val="24"/>
        </w:rPr>
        <w:t>Ddewi</w:t>
      </w:r>
      <w:proofErr w:type="spellEnd"/>
      <w:r w:rsidR="00AE6D82" w:rsidRPr="00E83824">
        <w:rPr>
          <w:rFonts w:cstheme="minorHAnsi"/>
          <w:i/>
          <w:sz w:val="24"/>
          <w:szCs w:val="24"/>
        </w:rPr>
        <w:t>,</w:t>
      </w:r>
      <w:r w:rsidR="00E23C0B" w:rsidRPr="00E83824">
        <w:rPr>
          <w:rFonts w:cstheme="minorHAnsi"/>
          <w:sz w:val="24"/>
          <w:szCs w:val="24"/>
        </w:rPr>
        <w:t xml:space="preserve"> </w:t>
      </w:r>
      <w:r w:rsidR="002F724E" w:rsidRPr="00E83824">
        <w:rPr>
          <w:rFonts w:cstheme="minorHAnsi"/>
          <w:sz w:val="24"/>
          <w:szCs w:val="24"/>
        </w:rPr>
        <w:t>praised</w:t>
      </w:r>
      <w:r w:rsidR="00E23C0B" w:rsidRPr="00E83824">
        <w:rPr>
          <w:rFonts w:cstheme="minorHAnsi"/>
          <w:sz w:val="24"/>
          <w:szCs w:val="24"/>
        </w:rPr>
        <w:t xml:space="preserve"> a great number of</w:t>
      </w:r>
      <w:r w:rsidR="007C457D" w:rsidRPr="00E83824">
        <w:rPr>
          <w:rFonts w:cstheme="minorHAnsi"/>
          <w:sz w:val="24"/>
          <w:szCs w:val="24"/>
        </w:rPr>
        <w:t xml:space="preserve"> religious</w:t>
      </w:r>
      <w:r w:rsidR="00925502" w:rsidRPr="00E83824">
        <w:rPr>
          <w:rFonts w:cstheme="minorHAnsi"/>
          <w:sz w:val="24"/>
          <w:szCs w:val="24"/>
        </w:rPr>
        <w:t xml:space="preserve"> sites dedicated to S</w:t>
      </w:r>
      <w:r w:rsidR="00AE6D82" w:rsidRPr="00E83824">
        <w:rPr>
          <w:rFonts w:cstheme="minorHAnsi"/>
          <w:sz w:val="24"/>
          <w:szCs w:val="24"/>
        </w:rPr>
        <w:t>aint David</w:t>
      </w:r>
      <w:r w:rsidR="002F724E" w:rsidRPr="00E83824">
        <w:rPr>
          <w:rFonts w:cstheme="minorHAnsi"/>
          <w:sz w:val="24"/>
          <w:szCs w:val="24"/>
        </w:rPr>
        <w:t xml:space="preserve">. </w:t>
      </w:r>
      <w:r w:rsidR="00B577C2" w:rsidRPr="00E83824">
        <w:rPr>
          <w:rFonts w:cstheme="minorHAnsi"/>
          <w:sz w:val="24"/>
          <w:szCs w:val="24"/>
        </w:rPr>
        <w:t>By</w:t>
      </w:r>
      <w:r w:rsidR="00726B5A" w:rsidRPr="00E83824">
        <w:rPr>
          <w:rFonts w:cstheme="minorHAnsi"/>
          <w:sz w:val="24"/>
          <w:szCs w:val="24"/>
        </w:rPr>
        <w:t xml:space="preserve"> producing, a poem that not just honored</w:t>
      </w:r>
      <w:r w:rsidR="00B577C2" w:rsidRPr="00E83824">
        <w:rPr>
          <w:rFonts w:cstheme="minorHAnsi"/>
          <w:sz w:val="24"/>
          <w:szCs w:val="24"/>
        </w:rPr>
        <w:t xml:space="preserve"> Saint </w:t>
      </w:r>
      <w:r w:rsidR="00726B5A" w:rsidRPr="00E83824">
        <w:rPr>
          <w:rFonts w:cstheme="minorHAnsi"/>
          <w:sz w:val="24"/>
          <w:szCs w:val="24"/>
        </w:rPr>
        <w:t xml:space="preserve">David, but honored the physical landscape attached him; </w:t>
      </w:r>
      <w:proofErr w:type="spellStart"/>
      <w:r w:rsidR="00726B5A" w:rsidRPr="00E83824">
        <w:rPr>
          <w:rFonts w:cstheme="minorHAnsi"/>
          <w:sz w:val="24"/>
          <w:szCs w:val="24"/>
        </w:rPr>
        <w:t>Gweynfardd</w:t>
      </w:r>
      <w:proofErr w:type="spellEnd"/>
      <w:r w:rsidR="002F724E" w:rsidRPr="00E83824">
        <w:rPr>
          <w:rFonts w:cstheme="minorHAnsi"/>
          <w:sz w:val="24"/>
          <w:szCs w:val="24"/>
        </w:rPr>
        <w:t xml:space="preserve"> honored</w:t>
      </w:r>
      <w:r w:rsidR="00B577C2" w:rsidRPr="00E83824">
        <w:rPr>
          <w:rFonts w:cstheme="minorHAnsi"/>
          <w:sz w:val="24"/>
          <w:szCs w:val="24"/>
        </w:rPr>
        <w:t xml:space="preserve"> his patron, Lord Rhys </w:t>
      </w:r>
      <w:proofErr w:type="spellStart"/>
      <w:proofErr w:type="gramStart"/>
      <w:r w:rsidR="00B577C2" w:rsidRPr="00E83824">
        <w:rPr>
          <w:rFonts w:cstheme="minorHAnsi"/>
          <w:sz w:val="24"/>
          <w:szCs w:val="24"/>
        </w:rPr>
        <w:t>Ap</w:t>
      </w:r>
      <w:proofErr w:type="spellEnd"/>
      <w:proofErr w:type="gramEnd"/>
      <w:r w:rsidR="00B577C2" w:rsidRPr="00E83824">
        <w:rPr>
          <w:rFonts w:cstheme="minorHAnsi"/>
          <w:sz w:val="24"/>
          <w:szCs w:val="24"/>
        </w:rPr>
        <w:t xml:space="preserve"> </w:t>
      </w:r>
      <w:proofErr w:type="spellStart"/>
      <w:r w:rsidR="00B577C2" w:rsidRPr="00E83824">
        <w:rPr>
          <w:rFonts w:cstheme="minorHAnsi"/>
          <w:sz w:val="24"/>
          <w:szCs w:val="24"/>
        </w:rPr>
        <w:t>Gruffudd</w:t>
      </w:r>
      <w:proofErr w:type="spellEnd"/>
      <w:r w:rsidR="002F724E" w:rsidRPr="00E83824">
        <w:rPr>
          <w:rFonts w:cstheme="minorHAnsi"/>
          <w:sz w:val="24"/>
          <w:szCs w:val="24"/>
        </w:rPr>
        <w:t xml:space="preserve"> as a pious and powerful leader </w:t>
      </w:r>
      <w:r w:rsidR="00726B5A" w:rsidRPr="00E83824">
        <w:rPr>
          <w:rFonts w:cstheme="minorHAnsi"/>
          <w:sz w:val="24"/>
          <w:szCs w:val="24"/>
        </w:rPr>
        <w:t xml:space="preserve">as </w:t>
      </w:r>
      <w:r w:rsidR="002F724E" w:rsidRPr="00E83824">
        <w:rPr>
          <w:rFonts w:cstheme="minorHAnsi"/>
          <w:sz w:val="24"/>
          <w:szCs w:val="24"/>
        </w:rPr>
        <w:t xml:space="preserve">he was the </w:t>
      </w:r>
      <w:r w:rsidR="00726B5A" w:rsidRPr="00E83824">
        <w:rPr>
          <w:rFonts w:cstheme="minorHAnsi"/>
          <w:sz w:val="24"/>
          <w:szCs w:val="24"/>
        </w:rPr>
        <w:t>overlord to territories</w:t>
      </w:r>
      <w:r w:rsidR="00B577C2" w:rsidRPr="00E83824">
        <w:rPr>
          <w:rFonts w:cstheme="minorHAnsi"/>
          <w:sz w:val="24"/>
          <w:szCs w:val="24"/>
        </w:rPr>
        <w:t xml:space="preserve"> that were infused with David’s sanctity.</w:t>
      </w:r>
    </w:p>
    <w:p w:rsidR="00D12BAD" w:rsidRPr="00E83824" w:rsidRDefault="002F724E" w:rsidP="00D12BAD">
      <w:pPr>
        <w:spacing w:after="0" w:line="240" w:lineRule="auto"/>
        <w:rPr>
          <w:rFonts w:cstheme="minorHAnsi"/>
          <w:sz w:val="24"/>
          <w:szCs w:val="24"/>
        </w:rPr>
      </w:pPr>
      <w:r w:rsidRPr="00E83824">
        <w:rPr>
          <w:rFonts w:cstheme="minorHAnsi"/>
          <w:sz w:val="24"/>
          <w:szCs w:val="24"/>
        </w:rPr>
        <w:t>This poem is an excellent source for evidence of Saint David’s cult</w:t>
      </w:r>
      <w:r w:rsidR="00912907" w:rsidRPr="00E83824">
        <w:rPr>
          <w:rFonts w:cstheme="minorHAnsi"/>
          <w:sz w:val="24"/>
          <w:szCs w:val="24"/>
        </w:rPr>
        <w:t xml:space="preserve"> within his diocese</w:t>
      </w:r>
      <w:r w:rsidRPr="00E83824">
        <w:rPr>
          <w:rFonts w:cstheme="minorHAnsi"/>
          <w:sz w:val="24"/>
          <w:szCs w:val="24"/>
        </w:rPr>
        <w:t xml:space="preserve"> on the</w:t>
      </w:r>
      <w:r w:rsidR="00912907" w:rsidRPr="00E83824">
        <w:rPr>
          <w:rFonts w:cstheme="minorHAnsi"/>
          <w:sz w:val="24"/>
          <w:szCs w:val="24"/>
        </w:rPr>
        <w:t xml:space="preserve"> medieval landscape a</w:t>
      </w:r>
      <w:r w:rsidRPr="00E83824">
        <w:rPr>
          <w:rFonts w:cstheme="minorHAnsi"/>
          <w:sz w:val="24"/>
          <w:szCs w:val="24"/>
        </w:rPr>
        <w:t xml:space="preserve">s </w:t>
      </w:r>
      <w:proofErr w:type="spellStart"/>
      <w:r w:rsidRPr="00E83824">
        <w:rPr>
          <w:rFonts w:cstheme="minorHAnsi"/>
          <w:sz w:val="24"/>
          <w:szCs w:val="24"/>
        </w:rPr>
        <w:t>Gweynfardd</w:t>
      </w:r>
      <w:proofErr w:type="spellEnd"/>
      <w:r w:rsidRPr="00E83824">
        <w:rPr>
          <w:rFonts w:cstheme="minorHAnsi"/>
          <w:sz w:val="24"/>
          <w:szCs w:val="24"/>
        </w:rPr>
        <w:t xml:space="preserve"> referenced more religious sites of Saint David than any of the Latin versions or the Welsh version of Saint David’s </w:t>
      </w:r>
      <w:proofErr w:type="gramStart"/>
      <w:r w:rsidRPr="00E83824">
        <w:rPr>
          <w:rFonts w:cstheme="minorHAnsi"/>
          <w:i/>
          <w:sz w:val="24"/>
          <w:szCs w:val="24"/>
        </w:rPr>
        <w:t>Life’s</w:t>
      </w:r>
      <w:proofErr w:type="gramEnd"/>
      <w:r w:rsidRPr="00E83824">
        <w:rPr>
          <w:rFonts w:cstheme="minorHAnsi"/>
          <w:sz w:val="24"/>
          <w:szCs w:val="24"/>
        </w:rPr>
        <w:t xml:space="preserve"> revealed. </w:t>
      </w:r>
      <w:r w:rsidR="00B577C2" w:rsidRPr="00E83824">
        <w:rPr>
          <w:rFonts w:cstheme="minorHAnsi"/>
          <w:sz w:val="24"/>
          <w:szCs w:val="24"/>
        </w:rPr>
        <w:t xml:space="preserve"> </w:t>
      </w:r>
      <w:r w:rsidR="00AE6D82" w:rsidRPr="00E83824">
        <w:rPr>
          <w:rFonts w:cstheme="minorHAnsi"/>
          <w:sz w:val="24"/>
          <w:szCs w:val="24"/>
        </w:rPr>
        <w:t>By mapping these places referenc</w:t>
      </w:r>
      <w:r w:rsidR="00E23C0B" w:rsidRPr="00E83824">
        <w:rPr>
          <w:rFonts w:cstheme="minorHAnsi"/>
          <w:sz w:val="24"/>
          <w:szCs w:val="24"/>
        </w:rPr>
        <w:t>ed in the poem, one has a clear visualization of</w:t>
      </w:r>
      <w:r w:rsidR="007C457D" w:rsidRPr="00E83824">
        <w:rPr>
          <w:rFonts w:cstheme="minorHAnsi"/>
          <w:sz w:val="24"/>
          <w:szCs w:val="24"/>
        </w:rPr>
        <w:t xml:space="preserve"> how powerful and popular Saint David’s cult was</w:t>
      </w:r>
      <w:r w:rsidR="00E52B6A" w:rsidRPr="00E83824">
        <w:rPr>
          <w:rFonts w:cstheme="minorHAnsi"/>
          <w:sz w:val="24"/>
          <w:szCs w:val="24"/>
        </w:rPr>
        <w:t xml:space="preserve"> in southwestern Wales</w:t>
      </w:r>
      <w:r w:rsidR="007C457D" w:rsidRPr="00E83824">
        <w:rPr>
          <w:rFonts w:cstheme="minorHAnsi"/>
          <w:sz w:val="24"/>
          <w:szCs w:val="24"/>
        </w:rPr>
        <w:t xml:space="preserve"> in the 12</w:t>
      </w:r>
      <w:r w:rsidR="007C457D" w:rsidRPr="00E83824">
        <w:rPr>
          <w:rFonts w:cstheme="minorHAnsi"/>
          <w:sz w:val="24"/>
          <w:szCs w:val="24"/>
          <w:vertAlign w:val="superscript"/>
        </w:rPr>
        <w:t>th</w:t>
      </w:r>
      <w:r w:rsidR="007C457D" w:rsidRPr="00E83824">
        <w:rPr>
          <w:rFonts w:cstheme="minorHAnsi"/>
          <w:sz w:val="24"/>
          <w:szCs w:val="24"/>
        </w:rPr>
        <w:t xml:space="preserve"> century.</w:t>
      </w:r>
      <w:r w:rsidR="00E23C0B" w:rsidRPr="00E83824">
        <w:rPr>
          <w:rFonts w:cstheme="minorHAnsi"/>
          <w:sz w:val="24"/>
          <w:szCs w:val="24"/>
        </w:rPr>
        <w:t xml:space="preserve"> </w:t>
      </w:r>
    </w:p>
    <w:p w:rsidR="00E52B6A" w:rsidRPr="00E83824" w:rsidRDefault="00D12BAD" w:rsidP="00E52B6A">
      <w:pPr>
        <w:spacing w:after="0" w:line="240" w:lineRule="auto"/>
        <w:rPr>
          <w:rFonts w:cstheme="minorHAnsi"/>
          <w:sz w:val="24"/>
          <w:szCs w:val="24"/>
        </w:rPr>
      </w:pPr>
      <w:r w:rsidRPr="00E83824">
        <w:rPr>
          <w:rFonts w:cstheme="minorHAnsi"/>
          <w:noProof/>
          <w:sz w:val="24"/>
          <w:szCs w:val="24"/>
        </w:rPr>
        <w:lastRenderedPageBreak/>
        <w:drawing>
          <wp:inline distT="0" distB="0" distL="0" distR="0" wp14:anchorId="72A6492E" wp14:editId="70526A36">
            <wp:extent cx="5762625" cy="42522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65341" cy="4254226"/>
                    </a:xfrm>
                    <a:prstGeom prst="rect">
                      <a:avLst/>
                    </a:prstGeom>
                    <a:noFill/>
                    <a:ln>
                      <a:noFill/>
                    </a:ln>
                  </pic:spPr>
                </pic:pic>
              </a:graphicData>
            </a:graphic>
          </wp:inline>
        </w:drawing>
      </w:r>
      <w:r w:rsidR="00A85DCC" w:rsidRPr="00E83824">
        <w:rPr>
          <w:rFonts w:cstheme="minorHAnsi"/>
          <w:sz w:val="20"/>
          <w:szCs w:val="20"/>
        </w:rPr>
        <w:t xml:space="preserve">Map of the medieval Diocese of St </w:t>
      </w:r>
      <w:proofErr w:type="spellStart"/>
      <w:r w:rsidR="00A85DCC" w:rsidRPr="00E83824">
        <w:rPr>
          <w:rFonts w:cstheme="minorHAnsi"/>
          <w:sz w:val="20"/>
          <w:szCs w:val="20"/>
        </w:rPr>
        <w:t>Davids</w:t>
      </w:r>
      <w:proofErr w:type="spellEnd"/>
      <w:r w:rsidR="00A85DCC" w:rsidRPr="00E83824">
        <w:rPr>
          <w:rFonts w:cstheme="minorHAnsi"/>
          <w:sz w:val="20"/>
          <w:szCs w:val="20"/>
        </w:rPr>
        <w:t xml:space="preserve"> showing the medieval deaneries and numbered churches listed and described in table</w:t>
      </w:r>
      <w:r w:rsidR="00912907" w:rsidRPr="00E83824">
        <w:rPr>
          <w:rFonts w:cstheme="minorHAnsi"/>
          <w:sz w:val="20"/>
          <w:szCs w:val="20"/>
        </w:rPr>
        <w:t xml:space="preserve"> 1 (</w:t>
      </w:r>
      <w:r w:rsidR="00A85DCC" w:rsidRPr="00E83824">
        <w:rPr>
          <w:rFonts w:cstheme="minorHAnsi"/>
          <w:sz w:val="20"/>
          <w:szCs w:val="20"/>
        </w:rPr>
        <w:t>Map by terry James)</w:t>
      </w:r>
      <w:r w:rsidR="00A85DCC" w:rsidRPr="00E83824">
        <w:rPr>
          <w:rFonts w:cstheme="minorHAnsi"/>
          <w:sz w:val="24"/>
          <w:szCs w:val="24"/>
        </w:rPr>
        <w:t xml:space="preserve"> </w:t>
      </w:r>
    </w:p>
    <w:p w:rsidR="00AE6D82" w:rsidRPr="00E83824" w:rsidRDefault="00AE6D82" w:rsidP="004E35DF">
      <w:pPr>
        <w:rPr>
          <w:rFonts w:cstheme="minorHAnsi"/>
          <w:sz w:val="24"/>
          <w:szCs w:val="24"/>
        </w:rPr>
      </w:pPr>
    </w:p>
    <w:p w:rsidR="00AE6D82" w:rsidRPr="00E83824" w:rsidRDefault="00AE6D82" w:rsidP="004E35DF">
      <w:pPr>
        <w:rPr>
          <w:rFonts w:cstheme="minorHAnsi"/>
          <w:sz w:val="24"/>
          <w:szCs w:val="24"/>
          <w:u w:val="single"/>
        </w:rPr>
      </w:pPr>
      <w:r w:rsidRPr="00E83824">
        <w:rPr>
          <w:rFonts w:cstheme="minorHAnsi"/>
          <w:sz w:val="24"/>
          <w:szCs w:val="24"/>
          <w:u w:val="single"/>
        </w:rPr>
        <w:t>The Spiritual Landscape</w:t>
      </w:r>
    </w:p>
    <w:p w:rsidR="00923954" w:rsidRPr="00E83824" w:rsidRDefault="00AA522C" w:rsidP="004E35DF">
      <w:pPr>
        <w:rPr>
          <w:rFonts w:cstheme="minorHAnsi"/>
          <w:sz w:val="24"/>
          <w:szCs w:val="24"/>
        </w:rPr>
      </w:pPr>
      <w:r w:rsidRPr="00E83824">
        <w:rPr>
          <w:rFonts w:cstheme="minorHAnsi"/>
          <w:sz w:val="24"/>
          <w:szCs w:val="24"/>
        </w:rPr>
        <w:t xml:space="preserve"> </w:t>
      </w:r>
      <w:r w:rsidR="00923954" w:rsidRPr="00E83824">
        <w:rPr>
          <w:rFonts w:cstheme="minorHAnsi"/>
          <w:sz w:val="24"/>
          <w:szCs w:val="24"/>
        </w:rPr>
        <w:t xml:space="preserve">In </w:t>
      </w:r>
      <w:r w:rsidR="00923954" w:rsidRPr="00E83824">
        <w:rPr>
          <w:rFonts w:cstheme="minorHAnsi"/>
          <w:i/>
          <w:sz w:val="24"/>
          <w:szCs w:val="24"/>
        </w:rPr>
        <w:t xml:space="preserve">The Life of Saint David, </w:t>
      </w:r>
      <w:r w:rsidR="00D92D67" w:rsidRPr="00E83824">
        <w:rPr>
          <w:rFonts w:cstheme="minorHAnsi"/>
          <w:sz w:val="24"/>
          <w:szCs w:val="24"/>
        </w:rPr>
        <w:t xml:space="preserve">God directed David to the </w:t>
      </w:r>
      <w:r w:rsidR="00490711" w:rsidRPr="00E83824">
        <w:rPr>
          <w:rFonts w:cstheme="minorHAnsi"/>
          <w:sz w:val="24"/>
          <w:szCs w:val="24"/>
        </w:rPr>
        <w:t>remote</w:t>
      </w:r>
      <w:r w:rsidR="00D92D67" w:rsidRPr="00E83824">
        <w:rPr>
          <w:rFonts w:cstheme="minorHAnsi"/>
          <w:sz w:val="24"/>
          <w:szCs w:val="24"/>
        </w:rPr>
        <w:t xml:space="preserve"> land</w:t>
      </w:r>
      <w:r w:rsidR="00490711" w:rsidRPr="00E83824">
        <w:rPr>
          <w:rFonts w:cstheme="minorHAnsi"/>
          <w:sz w:val="24"/>
          <w:szCs w:val="24"/>
        </w:rPr>
        <w:t xml:space="preserve"> of</w:t>
      </w:r>
      <w:r w:rsidR="00D92D67" w:rsidRPr="00E83824">
        <w:rPr>
          <w:rFonts w:cstheme="minorHAnsi"/>
          <w:sz w:val="24"/>
          <w:szCs w:val="24"/>
        </w:rPr>
        <w:t xml:space="preserve"> </w:t>
      </w:r>
      <w:proofErr w:type="spellStart"/>
      <w:r w:rsidR="00D92D67" w:rsidRPr="00E83824">
        <w:rPr>
          <w:rFonts w:cstheme="minorHAnsi"/>
          <w:i/>
          <w:sz w:val="24"/>
          <w:szCs w:val="24"/>
        </w:rPr>
        <w:t>Vallis</w:t>
      </w:r>
      <w:proofErr w:type="spellEnd"/>
      <w:r w:rsidR="00D92D67" w:rsidRPr="00E83824">
        <w:rPr>
          <w:rFonts w:cstheme="minorHAnsi"/>
          <w:i/>
          <w:sz w:val="24"/>
          <w:szCs w:val="24"/>
        </w:rPr>
        <w:t xml:space="preserve"> Rosina</w:t>
      </w:r>
      <w:r w:rsidR="00490711" w:rsidRPr="00E83824">
        <w:rPr>
          <w:rFonts w:cstheme="minorHAnsi"/>
          <w:sz w:val="24"/>
          <w:szCs w:val="24"/>
        </w:rPr>
        <w:t xml:space="preserve"> </w:t>
      </w:r>
      <w:r w:rsidR="00D92D67" w:rsidRPr="00E83824">
        <w:rPr>
          <w:rFonts w:cstheme="minorHAnsi"/>
          <w:sz w:val="24"/>
          <w:szCs w:val="24"/>
        </w:rPr>
        <w:t>(</w:t>
      </w:r>
      <w:proofErr w:type="spellStart"/>
      <w:r w:rsidR="00D92D67" w:rsidRPr="00E83824">
        <w:rPr>
          <w:rFonts w:cstheme="minorHAnsi"/>
          <w:sz w:val="24"/>
          <w:szCs w:val="24"/>
        </w:rPr>
        <w:t>Mynyw</w:t>
      </w:r>
      <w:proofErr w:type="spellEnd"/>
      <w:r w:rsidR="00D92D67" w:rsidRPr="00E83824">
        <w:rPr>
          <w:rFonts w:cstheme="minorHAnsi"/>
          <w:sz w:val="24"/>
          <w:szCs w:val="24"/>
        </w:rPr>
        <w:t>)</w:t>
      </w:r>
      <w:r w:rsidR="00490711" w:rsidRPr="00E83824">
        <w:rPr>
          <w:rFonts w:cstheme="minorHAnsi"/>
          <w:sz w:val="24"/>
          <w:szCs w:val="24"/>
        </w:rPr>
        <w:t>, an isolated area on the</w:t>
      </w:r>
      <w:r w:rsidR="00923954" w:rsidRPr="00E83824">
        <w:rPr>
          <w:rFonts w:cstheme="minorHAnsi"/>
          <w:sz w:val="24"/>
          <w:szCs w:val="24"/>
        </w:rPr>
        <w:t xml:space="preserve"> tip of the</w:t>
      </w:r>
      <w:r w:rsidR="00490711" w:rsidRPr="00E83824">
        <w:rPr>
          <w:rFonts w:cstheme="minorHAnsi"/>
          <w:sz w:val="24"/>
          <w:szCs w:val="24"/>
        </w:rPr>
        <w:t xml:space="preserve"> peninsula of Dyfed</w:t>
      </w:r>
      <w:r w:rsidR="00A23EAD" w:rsidRPr="00E83824">
        <w:rPr>
          <w:rFonts w:cstheme="minorHAnsi"/>
          <w:sz w:val="24"/>
          <w:szCs w:val="24"/>
        </w:rPr>
        <w:t>. God directed him there, not</w:t>
      </w:r>
      <w:r w:rsidR="00D92D67" w:rsidRPr="00E83824">
        <w:rPr>
          <w:rFonts w:cstheme="minorHAnsi"/>
          <w:sz w:val="24"/>
          <w:szCs w:val="24"/>
        </w:rPr>
        <w:t xml:space="preserve"> to cater</w:t>
      </w:r>
      <w:r w:rsidR="00490711" w:rsidRPr="00E83824">
        <w:rPr>
          <w:rFonts w:cstheme="minorHAnsi"/>
          <w:sz w:val="24"/>
          <w:szCs w:val="24"/>
        </w:rPr>
        <w:t xml:space="preserve"> for</w:t>
      </w:r>
      <w:r w:rsidR="00D92D67" w:rsidRPr="00E83824">
        <w:rPr>
          <w:rFonts w:cstheme="minorHAnsi"/>
          <w:sz w:val="24"/>
          <w:szCs w:val="24"/>
        </w:rPr>
        <w:t xml:space="preserve"> the needs of</w:t>
      </w:r>
      <w:r w:rsidR="00490711" w:rsidRPr="00E83824">
        <w:rPr>
          <w:rFonts w:cstheme="minorHAnsi"/>
          <w:sz w:val="24"/>
          <w:szCs w:val="24"/>
        </w:rPr>
        <w:t xml:space="preserve"> a congregation</w:t>
      </w:r>
      <w:r w:rsidR="00923954" w:rsidRPr="00E83824">
        <w:rPr>
          <w:rFonts w:cstheme="minorHAnsi"/>
          <w:sz w:val="24"/>
          <w:szCs w:val="24"/>
        </w:rPr>
        <w:t xml:space="preserve"> or to bring sanctity to the land. </w:t>
      </w:r>
      <w:r w:rsidR="00981885" w:rsidRPr="00E83824">
        <w:rPr>
          <w:rFonts w:cstheme="minorHAnsi"/>
          <w:sz w:val="24"/>
          <w:szCs w:val="24"/>
        </w:rPr>
        <w:t xml:space="preserve">God showed </w:t>
      </w:r>
      <w:r w:rsidR="00923954" w:rsidRPr="00E83824">
        <w:rPr>
          <w:rFonts w:cstheme="minorHAnsi"/>
          <w:sz w:val="24"/>
          <w:szCs w:val="24"/>
        </w:rPr>
        <w:t>David</w:t>
      </w:r>
      <w:r w:rsidR="00981885" w:rsidRPr="00E83824">
        <w:rPr>
          <w:rFonts w:cstheme="minorHAnsi"/>
          <w:sz w:val="24"/>
          <w:szCs w:val="24"/>
        </w:rPr>
        <w:t xml:space="preserve"> </w:t>
      </w:r>
      <w:proofErr w:type="spellStart"/>
      <w:r w:rsidR="00981885" w:rsidRPr="00E83824">
        <w:rPr>
          <w:rFonts w:cstheme="minorHAnsi"/>
          <w:i/>
          <w:sz w:val="24"/>
          <w:szCs w:val="24"/>
        </w:rPr>
        <w:t>Vallis</w:t>
      </w:r>
      <w:proofErr w:type="spellEnd"/>
      <w:r w:rsidR="00981885" w:rsidRPr="00E83824">
        <w:rPr>
          <w:rFonts w:cstheme="minorHAnsi"/>
          <w:i/>
          <w:sz w:val="24"/>
          <w:szCs w:val="24"/>
        </w:rPr>
        <w:t xml:space="preserve"> Rosina</w:t>
      </w:r>
      <w:r w:rsidR="00981885" w:rsidRPr="00E83824">
        <w:rPr>
          <w:rFonts w:cstheme="minorHAnsi"/>
          <w:sz w:val="24"/>
          <w:szCs w:val="24"/>
        </w:rPr>
        <w:t xml:space="preserve"> as the place to</w:t>
      </w:r>
      <w:r w:rsidR="00923954" w:rsidRPr="00E83824">
        <w:rPr>
          <w:rFonts w:cstheme="minorHAnsi"/>
          <w:sz w:val="24"/>
          <w:szCs w:val="24"/>
        </w:rPr>
        <w:t xml:space="preserve"> </w:t>
      </w:r>
      <w:r w:rsidR="00981885" w:rsidRPr="00E83824">
        <w:rPr>
          <w:rFonts w:cstheme="minorHAnsi"/>
          <w:sz w:val="24"/>
          <w:szCs w:val="24"/>
        </w:rPr>
        <w:t>build</w:t>
      </w:r>
      <w:r w:rsidR="00923954" w:rsidRPr="00E83824">
        <w:rPr>
          <w:rFonts w:cstheme="minorHAnsi"/>
          <w:sz w:val="24"/>
          <w:szCs w:val="24"/>
        </w:rPr>
        <w:t xml:space="preserve"> his</w:t>
      </w:r>
      <w:r w:rsidR="00981885" w:rsidRPr="00E83824">
        <w:rPr>
          <w:rFonts w:cstheme="minorHAnsi"/>
          <w:sz w:val="24"/>
          <w:szCs w:val="24"/>
        </w:rPr>
        <w:t xml:space="preserve"> religious community</w:t>
      </w:r>
      <w:r w:rsidR="00D92D67" w:rsidRPr="00E83824">
        <w:rPr>
          <w:rFonts w:cstheme="minorHAnsi"/>
          <w:sz w:val="24"/>
          <w:szCs w:val="24"/>
        </w:rPr>
        <w:t xml:space="preserve"> because of the sanctity</w:t>
      </w:r>
      <w:r w:rsidR="00923954" w:rsidRPr="00E83824">
        <w:rPr>
          <w:rFonts w:cstheme="minorHAnsi"/>
          <w:sz w:val="24"/>
          <w:szCs w:val="24"/>
        </w:rPr>
        <w:t xml:space="preserve"> that</w:t>
      </w:r>
      <w:r w:rsidR="00D92D67" w:rsidRPr="00E83824">
        <w:rPr>
          <w:rFonts w:cstheme="minorHAnsi"/>
          <w:sz w:val="24"/>
          <w:szCs w:val="24"/>
        </w:rPr>
        <w:t xml:space="preserve"> the</w:t>
      </w:r>
      <w:r w:rsidR="00923954" w:rsidRPr="00E83824">
        <w:rPr>
          <w:rFonts w:cstheme="minorHAnsi"/>
          <w:sz w:val="24"/>
          <w:szCs w:val="24"/>
        </w:rPr>
        <w:t xml:space="preserve"> land already</w:t>
      </w:r>
      <w:r w:rsidR="00D92D67" w:rsidRPr="00E83824">
        <w:rPr>
          <w:rFonts w:cstheme="minorHAnsi"/>
          <w:sz w:val="24"/>
          <w:szCs w:val="24"/>
        </w:rPr>
        <w:t xml:space="preserve"> </w:t>
      </w:r>
      <w:r w:rsidR="00923954" w:rsidRPr="00E83824">
        <w:rPr>
          <w:rFonts w:cstheme="minorHAnsi"/>
          <w:sz w:val="24"/>
          <w:szCs w:val="24"/>
        </w:rPr>
        <w:t>possessed.</w:t>
      </w:r>
    </w:p>
    <w:p w:rsidR="004E35DF" w:rsidRPr="00E83824" w:rsidRDefault="004E35DF" w:rsidP="004E35DF">
      <w:pPr>
        <w:rPr>
          <w:rFonts w:cstheme="minorHAnsi"/>
          <w:sz w:val="24"/>
          <w:szCs w:val="24"/>
        </w:rPr>
      </w:pPr>
      <w:r w:rsidRPr="00E83824">
        <w:rPr>
          <w:rFonts w:cstheme="minorHAnsi"/>
          <w:sz w:val="24"/>
          <w:szCs w:val="24"/>
        </w:rPr>
        <w:t xml:space="preserve">“Instead, he (the angel) showed me a place from where few will go to perdition; for everyone who is buried in good faith in the graveyard of that place will obtain forgiveness.” </w:t>
      </w:r>
      <w:r w:rsidR="00B06107" w:rsidRPr="00E83824">
        <w:rPr>
          <w:rStyle w:val="FootnoteReference"/>
          <w:rFonts w:cstheme="minorHAnsi"/>
          <w:sz w:val="24"/>
          <w:szCs w:val="24"/>
        </w:rPr>
        <w:footnoteReference w:id="27"/>
      </w:r>
    </w:p>
    <w:p w:rsidR="00AD2ACF" w:rsidRPr="00E83824" w:rsidRDefault="008E11F9" w:rsidP="00AD2ACF">
      <w:pPr>
        <w:spacing w:after="0" w:line="240" w:lineRule="auto"/>
        <w:rPr>
          <w:rFonts w:cstheme="minorHAnsi"/>
          <w:sz w:val="24"/>
          <w:szCs w:val="24"/>
        </w:rPr>
      </w:pPr>
      <w:r w:rsidRPr="00E83824">
        <w:rPr>
          <w:rFonts w:cstheme="minorHAnsi"/>
          <w:sz w:val="24"/>
          <w:szCs w:val="24"/>
        </w:rPr>
        <w:t>Remoteness seems to have been</w:t>
      </w:r>
      <w:r w:rsidR="00AD2ACF" w:rsidRPr="00E83824">
        <w:rPr>
          <w:rFonts w:cstheme="minorHAnsi"/>
          <w:sz w:val="24"/>
          <w:szCs w:val="24"/>
        </w:rPr>
        <w:t xml:space="preserve"> associated with sanctity.</w:t>
      </w:r>
      <w:r w:rsidR="00A26EDD" w:rsidRPr="00E83824">
        <w:rPr>
          <w:rFonts w:cstheme="minorHAnsi"/>
          <w:sz w:val="24"/>
          <w:szCs w:val="24"/>
        </w:rPr>
        <w:t xml:space="preserve"> </w:t>
      </w:r>
      <w:r w:rsidR="00AD2ACF" w:rsidRPr="00E83824">
        <w:rPr>
          <w:rFonts w:cstheme="minorHAnsi"/>
          <w:sz w:val="24"/>
          <w:szCs w:val="24"/>
        </w:rPr>
        <w:t>Until</w:t>
      </w:r>
      <w:r w:rsidR="00254BA9" w:rsidRPr="00E83824">
        <w:rPr>
          <w:rFonts w:cstheme="minorHAnsi"/>
          <w:sz w:val="24"/>
          <w:szCs w:val="24"/>
        </w:rPr>
        <w:t xml:space="preserve"> this day, Saint David’s remains the smallest city in the United Kingdom. Sacred land is not necessarily fertile. It was rich in spirit but not in profit. </w:t>
      </w:r>
      <w:r w:rsidR="00EC6F1F" w:rsidRPr="00E83824">
        <w:rPr>
          <w:rFonts w:cstheme="minorHAnsi"/>
          <w:sz w:val="24"/>
          <w:szCs w:val="24"/>
        </w:rPr>
        <w:t xml:space="preserve">One can argue that </w:t>
      </w:r>
      <w:proofErr w:type="spellStart"/>
      <w:r w:rsidR="00EC6F1F" w:rsidRPr="00E83824">
        <w:rPr>
          <w:rFonts w:cstheme="minorHAnsi"/>
          <w:sz w:val="24"/>
          <w:szCs w:val="24"/>
        </w:rPr>
        <w:t>Rygy</w:t>
      </w:r>
      <w:r w:rsidR="00503B5E" w:rsidRPr="00E83824">
        <w:rPr>
          <w:rFonts w:cstheme="minorHAnsi"/>
          <w:sz w:val="24"/>
          <w:szCs w:val="24"/>
        </w:rPr>
        <w:t>farch</w:t>
      </w:r>
      <w:proofErr w:type="spellEnd"/>
      <w:r w:rsidR="00EC6F1F" w:rsidRPr="00E83824">
        <w:rPr>
          <w:rFonts w:cstheme="minorHAnsi"/>
          <w:sz w:val="24"/>
          <w:szCs w:val="24"/>
        </w:rPr>
        <w:t xml:space="preserve"> had reasons to emphasize</w:t>
      </w:r>
      <w:r w:rsidR="00503B5E" w:rsidRPr="00E83824">
        <w:rPr>
          <w:rFonts w:cstheme="minorHAnsi"/>
          <w:sz w:val="24"/>
          <w:szCs w:val="24"/>
        </w:rPr>
        <w:t xml:space="preserve"> the remoteness element of David’s</w:t>
      </w:r>
      <w:r w:rsidR="00EC6F1F" w:rsidRPr="00E83824">
        <w:rPr>
          <w:rFonts w:cstheme="minorHAnsi"/>
          <w:sz w:val="24"/>
          <w:szCs w:val="24"/>
        </w:rPr>
        <w:t xml:space="preserve"> Cathe</w:t>
      </w:r>
      <w:r w:rsidR="00AD2ACF" w:rsidRPr="00E83824">
        <w:rPr>
          <w:rFonts w:cstheme="minorHAnsi"/>
          <w:sz w:val="24"/>
          <w:szCs w:val="24"/>
        </w:rPr>
        <w:t>dral in order to advocate for it as</w:t>
      </w:r>
      <w:r w:rsidR="00EC6F1F" w:rsidRPr="00E83824">
        <w:rPr>
          <w:rFonts w:cstheme="minorHAnsi"/>
          <w:sz w:val="24"/>
          <w:szCs w:val="24"/>
        </w:rPr>
        <w:t xml:space="preserve"> a pilgrimage site. </w:t>
      </w:r>
      <w:r w:rsidR="00301046" w:rsidRPr="00E83824">
        <w:rPr>
          <w:rFonts w:cstheme="minorHAnsi"/>
          <w:sz w:val="24"/>
          <w:szCs w:val="24"/>
        </w:rPr>
        <w:t xml:space="preserve">It is hard to imagine that Pope </w:t>
      </w:r>
      <w:proofErr w:type="spellStart"/>
      <w:r w:rsidR="00301046" w:rsidRPr="00E83824">
        <w:rPr>
          <w:rFonts w:cstheme="minorHAnsi"/>
          <w:sz w:val="24"/>
          <w:szCs w:val="24"/>
        </w:rPr>
        <w:t>Calistus</w:t>
      </w:r>
      <w:proofErr w:type="spellEnd"/>
      <w:r w:rsidR="00301046" w:rsidRPr="00E83824">
        <w:rPr>
          <w:rFonts w:cstheme="minorHAnsi"/>
          <w:sz w:val="24"/>
          <w:szCs w:val="24"/>
        </w:rPr>
        <w:t xml:space="preserve"> II would have designated Saint </w:t>
      </w:r>
      <w:proofErr w:type="spellStart"/>
      <w:r w:rsidR="00301046" w:rsidRPr="00E83824">
        <w:rPr>
          <w:rFonts w:cstheme="minorHAnsi"/>
          <w:sz w:val="24"/>
          <w:szCs w:val="24"/>
        </w:rPr>
        <w:t>Davids</w:t>
      </w:r>
      <w:proofErr w:type="spellEnd"/>
      <w:r w:rsidR="00301046" w:rsidRPr="00E83824">
        <w:rPr>
          <w:rFonts w:cstheme="minorHAnsi"/>
          <w:sz w:val="24"/>
          <w:szCs w:val="24"/>
        </w:rPr>
        <w:t xml:space="preserve"> as a pilgrimage site if it were located in a</w:t>
      </w:r>
      <w:r w:rsidR="00254BA9" w:rsidRPr="00E83824">
        <w:rPr>
          <w:rFonts w:cstheme="minorHAnsi"/>
          <w:sz w:val="24"/>
          <w:szCs w:val="24"/>
        </w:rPr>
        <w:t xml:space="preserve"> more accessible location or</w:t>
      </w:r>
      <w:r w:rsidR="00301046" w:rsidRPr="00E83824">
        <w:rPr>
          <w:rFonts w:cstheme="minorHAnsi"/>
          <w:sz w:val="24"/>
          <w:szCs w:val="24"/>
        </w:rPr>
        <w:t xml:space="preserve"> more populated urban area. </w:t>
      </w:r>
      <w:r w:rsidR="00254BA9" w:rsidRPr="00E83824">
        <w:rPr>
          <w:rFonts w:cstheme="minorHAnsi"/>
          <w:sz w:val="24"/>
          <w:szCs w:val="24"/>
        </w:rPr>
        <w:t xml:space="preserve">The journey of the </w:t>
      </w:r>
      <w:r w:rsidR="00254BA9" w:rsidRPr="00E83824">
        <w:rPr>
          <w:rFonts w:cstheme="minorHAnsi"/>
          <w:sz w:val="24"/>
          <w:szCs w:val="24"/>
        </w:rPr>
        <w:lastRenderedPageBreak/>
        <w:t xml:space="preserve">pilgrimage </w:t>
      </w:r>
      <w:r w:rsidR="00D74442" w:rsidRPr="00E83824">
        <w:rPr>
          <w:rFonts w:cstheme="minorHAnsi"/>
          <w:sz w:val="24"/>
          <w:szCs w:val="24"/>
        </w:rPr>
        <w:t>itself</w:t>
      </w:r>
      <w:r w:rsidR="00254BA9" w:rsidRPr="00E83824">
        <w:rPr>
          <w:rFonts w:cstheme="minorHAnsi"/>
          <w:sz w:val="24"/>
          <w:szCs w:val="24"/>
        </w:rPr>
        <w:t xml:space="preserve"> is spiritually transformative</w:t>
      </w:r>
      <w:r w:rsidR="00AD2ACF" w:rsidRPr="00E83824">
        <w:rPr>
          <w:rFonts w:cstheme="minorHAnsi"/>
          <w:sz w:val="24"/>
          <w:szCs w:val="24"/>
        </w:rPr>
        <w:t xml:space="preserve">, and the hardships of a pilgrimage journey are part of the spiritual transformative experience. </w:t>
      </w:r>
      <w:r w:rsidR="00B06107" w:rsidRPr="00E83824">
        <w:rPr>
          <w:rStyle w:val="FootnoteReference"/>
          <w:rFonts w:cstheme="minorHAnsi"/>
          <w:sz w:val="24"/>
          <w:szCs w:val="24"/>
        </w:rPr>
        <w:footnoteReference w:id="28"/>
      </w:r>
    </w:p>
    <w:p w:rsidR="00AD2ACF" w:rsidRPr="00E83824" w:rsidRDefault="00D74442" w:rsidP="00503B5E">
      <w:pPr>
        <w:spacing w:after="0" w:line="240" w:lineRule="auto"/>
        <w:rPr>
          <w:rFonts w:cstheme="minorHAnsi"/>
          <w:sz w:val="24"/>
          <w:szCs w:val="24"/>
        </w:rPr>
      </w:pPr>
      <w:r w:rsidRPr="00E83824">
        <w:rPr>
          <w:rFonts w:cstheme="minorHAnsi"/>
          <w:sz w:val="24"/>
          <w:szCs w:val="24"/>
        </w:rPr>
        <w:t xml:space="preserve"> None of the 22 miracles associated with the shrine of Santiago in </w:t>
      </w:r>
      <w:proofErr w:type="spellStart"/>
      <w:r w:rsidRPr="00E83824">
        <w:rPr>
          <w:rFonts w:cstheme="minorHAnsi"/>
          <w:sz w:val="24"/>
          <w:szCs w:val="24"/>
        </w:rPr>
        <w:t>Compostada</w:t>
      </w:r>
      <w:proofErr w:type="spellEnd"/>
      <w:r w:rsidRPr="00E83824">
        <w:rPr>
          <w:rFonts w:cstheme="minorHAnsi"/>
          <w:sz w:val="24"/>
          <w:szCs w:val="24"/>
        </w:rPr>
        <w:t xml:space="preserve"> happened at the physical location of the shrine, but when tra</w:t>
      </w:r>
      <w:r w:rsidR="00851F67" w:rsidRPr="00E83824">
        <w:rPr>
          <w:rFonts w:cstheme="minorHAnsi"/>
          <w:sz w:val="24"/>
          <w:szCs w:val="24"/>
        </w:rPr>
        <w:t>veling to and from the shrine.</w:t>
      </w:r>
      <w:r w:rsidR="00851F67" w:rsidRPr="00E83824">
        <w:rPr>
          <w:rStyle w:val="FootnoteReference"/>
          <w:rFonts w:cstheme="minorHAnsi"/>
          <w:sz w:val="24"/>
          <w:szCs w:val="24"/>
        </w:rPr>
        <w:footnoteReference w:id="29"/>
      </w:r>
      <w:r w:rsidRPr="00E83824">
        <w:rPr>
          <w:rFonts w:cstheme="minorHAnsi"/>
          <w:sz w:val="24"/>
          <w:szCs w:val="24"/>
        </w:rPr>
        <w:t xml:space="preserve">   </w:t>
      </w:r>
      <w:r w:rsidR="008E11F9" w:rsidRPr="00E83824">
        <w:rPr>
          <w:rFonts w:cstheme="minorHAnsi"/>
          <w:sz w:val="24"/>
          <w:szCs w:val="24"/>
        </w:rPr>
        <w:t>Yet, along with the isolation of David’s Cathedral, came the dangers. The</w:t>
      </w:r>
      <w:r w:rsidR="00503B5E" w:rsidRPr="00E83824">
        <w:rPr>
          <w:rFonts w:cstheme="minorHAnsi"/>
          <w:sz w:val="24"/>
          <w:szCs w:val="24"/>
        </w:rPr>
        <w:t>re exists well-documented evidence of the destruction</w:t>
      </w:r>
      <w:r w:rsidR="008E11F9" w:rsidRPr="00E83824">
        <w:rPr>
          <w:rFonts w:cstheme="minorHAnsi"/>
          <w:sz w:val="24"/>
          <w:szCs w:val="24"/>
        </w:rPr>
        <w:t xml:space="preserve"> of the Cathedral in the ninth, tenth and eleventh centuries by Vikings and other </w:t>
      </w:r>
      <w:r w:rsidR="00503B5E" w:rsidRPr="00E83824">
        <w:rPr>
          <w:rFonts w:cstheme="minorHAnsi"/>
          <w:sz w:val="24"/>
          <w:szCs w:val="24"/>
        </w:rPr>
        <w:t>raiders</w:t>
      </w:r>
      <w:r w:rsidR="008E11F9" w:rsidRPr="00E83824">
        <w:rPr>
          <w:rFonts w:cstheme="minorHAnsi"/>
          <w:sz w:val="24"/>
          <w:szCs w:val="24"/>
        </w:rPr>
        <w:t>. Of course, this raiding also points to how valuable</w:t>
      </w:r>
      <w:r w:rsidR="00031BF9" w:rsidRPr="00E83824">
        <w:rPr>
          <w:rFonts w:cstheme="minorHAnsi"/>
          <w:sz w:val="24"/>
          <w:szCs w:val="24"/>
        </w:rPr>
        <w:t xml:space="preserve"> the plunderers must have thought Cathedral was in this time</w:t>
      </w:r>
      <w:r w:rsidR="00AD2ACF" w:rsidRPr="00E83824">
        <w:rPr>
          <w:rFonts w:cstheme="minorHAnsi"/>
          <w:sz w:val="24"/>
          <w:szCs w:val="24"/>
        </w:rPr>
        <w:t>.</w:t>
      </w:r>
    </w:p>
    <w:p w:rsidR="00AD2ACF" w:rsidRPr="00E83824" w:rsidRDefault="00AD2ACF" w:rsidP="00503B5E">
      <w:pPr>
        <w:spacing w:after="0" w:line="240" w:lineRule="auto"/>
        <w:rPr>
          <w:rFonts w:cstheme="minorHAnsi"/>
          <w:sz w:val="24"/>
          <w:szCs w:val="24"/>
        </w:rPr>
      </w:pPr>
    </w:p>
    <w:p w:rsidR="00503B5E" w:rsidRPr="00E83824" w:rsidRDefault="008E11F9" w:rsidP="00503B5E">
      <w:pPr>
        <w:spacing w:after="0" w:line="240" w:lineRule="auto"/>
        <w:rPr>
          <w:rFonts w:cstheme="minorHAnsi"/>
          <w:sz w:val="24"/>
          <w:szCs w:val="24"/>
        </w:rPr>
      </w:pPr>
      <w:r w:rsidRPr="00E83824">
        <w:rPr>
          <w:rFonts w:cstheme="minorHAnsi"/>
          <w:sz w:val="24"/>
          <w:szCs w:val="24"/>
        </w:rPr>
        <w:t xml:space="preserve"> </w:t>
      </w:r>
      <w:r w:rsidR="004010C8" w:rsidRPr="00E83824">
        <w:rPr>
          <w:rFonts w:cstheme="minorHAnsi"/>
          <w:sz w:val="24"/>
          <w:szCs w:val="24"/>
        </w:rPr>
        <w:t>From the perspective of Rome, the location of Saint David’s Cathedral was on the far edges of the</w:t>
      </w:r>
      <w:r w:rsidR="00AD2ACF" w:rsidRPr="00E83824">
        <w:rPr>
          <w:rFonts w:cstheme="minorHAnsi"/>
          <w:sz w:val="24"/>
          <w:szCs w:val="24"/>
        </w:rPr>
        <w:t xml:space="preserve"> Western</w:t>
      </w:r>
      <w:r w:rsidR="004010C8" w:rsidRPr="00E83824">
        <w:rPr>
          <w:rFonts w:cstheme="minorHAnsi"/>
          <w:sz w:val="24"/>
          <w:szCs w:val="24"/>
        </w:rPr>
        <w:t xml:space="preserve"> Christian world, yet, when one looks at</w:t>
      </w:r>
      <w:r w:rsidR="00AD2ACF" w:rsidRPr="00E83824">
        <w:rPr>
          <w:rFonts w:cstheme="minorHAnsi"/>
          <w:sz w:val="24"/>
          <w:szCs w:val="24"/>
        </w:rPr>
        <w:t xml:space="preserve"> it from</w:t>
      </w:r>
      <w:r w:rsidR="004010C8" w:rsidRPr="00E83824">
        <w:rPr>
          <w:rFonts w:cstheme="minorHAnsi"/>
          <w:sz w:val="24"/>
          <w:szCs w:val="24"/>
        </w:rPr>
        <w:t xml:space="preserve"> the perspective of </w:t>
      </w:r>
      <w:r w:rsidR="00D849E1" w:rsidRPr="00E83824">
        <w:rPr>
          <w:rFonts w:cstheme="minorHAnsi"/>
          <w:sz w:val="24"/>
          <w:szCs w:val="24"/>
        </w:rPr>
        <w:t>the Celtic Christian</w:t>
      </w:r>
      <w:r w:rsidR="00AD2ACF" w:rsidRPr="00E83824">
        <w:rPr>
          <w:rFonts w:cstheme="minorHAnsi"/>
          <w:sz w:val="24"/>
          <w:szCs w:val="24"/>
        </w:rPr>
        <w:t xml:space="preserve"> world</w:t>
      </w:r>
      <w:r w:rsidR="00D849E1" w:rsidRPr="00E83824">
        <w:rPr>
          <w:rFonts w:cstheme="minorHAnsi"/>
          <w:sz w:val="24"/>
          <w:szCs w:val="24"/>
        </w:rPr>
        <w:t xml:space="preserve">, it </w:t>
      </w:r>
      <w:r w:rsidR="00503B5E" w:rsidRPr="00E83824">
        <w:rPr>
          <w:rFonts w:cstheme="minorHAnsi"/>
          <w:sz w:val="24"/>
          <w:szCs w:val="24"/>
        </w:rPr>
        <w:t>was in the center. It laid on a peninsula that opened</w:t>
      </w:r>
      <w:r w:rsidR="00D849E1" w:rsidRPr="00E83824">
        <w:rPr>
          <w:rFonts w:cstheme="minorHAnsi"/>
          <w:sz w:val="24"/>
          <w:szCs w:val="24"/>
        </w:rPr>
        <w:t xml:space="preserve"> out into the</w:t>
      </w:r>
      <w:r w:rsidR="004010C8" w:rsidRPr="00E83824">
        <w:rPr>
          <w:rFonts w:cstheme="minorHAnsi"/>
          <w:sz w:val="24"/>
          <w:szCs w:val="24"/>
        </w:rPr>
        <w:t xml:space="preserve"> highway of ancient ci</w:t>
      </w:r>
      <w:r w:rsidR="00503B5E" w:rsidRPr="00E83824">
        <w:rPr>
          <w:rFonts w:cstheme="minorHAnsi"/>
          <w:sz w:val="24"/>
          <w:szCs w:val="24"/>
        </w:rPr>
        <w:t>vilizations- the western seaway. Across the sea route from</w:t>
      </w:r>
      <w:r w:rsidR="00031BF9" w:rsidRPr="00E83824">
        <w:rPr>
          <w:rFonts w:cstheme="minorHAnsi"/>
          <w:sz w:val="24"/>
          <w:szCs w:val="24"/>
        </w:rPr>
        <w:t xml:space="preserve"> the Dyfed peninsula, Ireland was</w:t>
      </w:r>
      <w:r w:rsidR="00D849E1" w:rsidRPr="00E83824">
        <w:rPr>
          <w:rFonts w:cstheme="minorHAnsi"/>
          <w:sz w:val="24"/>
          <w:szCs w:val="24"/>
        </w:rPr>
        <w:t xml:space="preserve"> only 47 miles away.</w:t>
      </w:r>
      <w:r w:rsidR="00031BF9" w:rsidRPr="00E83824">
        <w:rPr>
          <w:rFonts w:cstheme="minorHAnsi"/>
          <w:sz w:val="24"/>
          <w:szCs w:val="24"/>
        </w:rPr>
        <w:t xml:space="preserve"> </w:t>
      </w:r>
      <w:r w:rsidR="00D849E1" w:rsidRPr="00E83824">
        <w:rPr>
          <w:rFonts w:cstheme="minorHAnsi"/>
          <w:sz w:val="24"/>
          <w:szCs w:val="24"/>
        </w:rPr>
        <w:t>The connection b</w:t>
      </w:r>
      <w:r w:rsidR="00E92D51" w:rsidRPr="00E83824">
        <w:rPr>
          <w:rFonts w:cstheme="minorHAnsi"/>
          <w:sz w:val="24"/>
          <w:szCs w:val="24"/>
        </w:rPr>
        <w:t>etween Irish and Welsh saints</w:t>
      </w:r>
      <w:r w:rsidR="00031BF9" w:rsidRPr="00E83824">
        <w:rPr>
          <w:rFonts w:cstheme="minorHAnsi"/>
          <w:sz w:val="24"/>
          <w:szCs w:val="24"/>
        </w:rPr>
        <w:t xml:space="preserve"> during the Age of Saints</w:t>
      </w:r>
      <w:r w:rsidR="00E92D51" w:rsidRPr="00E83824">
        <w:rPr>
          <w:rFonts w:cstheme="minorHAnsi"/>
          <w:sz w:val="24"/>
          <w:szCs w:val="24"/>
        </w:rPr>
        <w:t xml:space="preserve"> was</w:t>
      </w:r>
      <w:r w:rsidR="00D849E1" w:rsidRPr="00E83824">
        <w:rPr>
          <w:rFonts w:cstheme="minorHAnsi"/>
          <w:sz w:val="24"/>
          <w:szCs w:val="24"/>
        </w:rPr>
        <w:t xml:space="preserve"> evident in the saints’ </w:t>
      </w:r>
      <w:proofErr w:type="spellStart"/>
      <w:r w:rsidR="00031BF9" w:rsidRPr="00E83824">
        <w:rPr>
          <w:rFonts w:cstheme="minorHAnsi"/>
          <w:i/>
          <w:sz w:val="24"/>
          <w:szCs w:val="24"/>
        </w:rPr>
        <w:t>Vitaes</w:t>
      </w:r>
      <w:proofErr w:type="spellEnd"/>
      <w:r w:rsidR="00031BF9" w:rsidRPr="00E83824">
        <w:rPr>
          <w:rFonts w:cstheme="minorHAnsi"/>
          <w:i/>
          <w:sz w:val="24"/>
          <w:szCs w:val="24"/>
        </w:rPr>
        <w:t xml:space="preserve">. </w:t>
      </w:r>
      <w:r w:rsidR="00031BF9" w:rsidRPr="00E83824">
        <w:rPr>
          <w:rFonts w:cstheme="minorHAnsi"/>
          <w:sz w:val="24"/>
          <w:szCs w:val="24"/>
        </w:rPr>
        <w:t>There</w:t>
      </w:r>
      <w:r w:rsidR="00D849E1" w:rsidRPr="00E83824">
        <w:rPr>
          <w:rFonts w:cstheme="minorHAnsi"/>
          <w:sz w:val="24"/>
          <w:szCs w:val="24"/>
        </w:rPr>
        <w:t xml:space="preserve"> saints made appearances in each </w:t>
      </w:r>
      <w:proofErr w:type="gramStart"/>
      <w:r w:rsidR="00D849E1" w:rsidRPr="00E83824">
        <w:rPr>
          <w:rFonts w:cstheme="minorHAnsi"/>
          <w:sz w:val="24"/>
          <w:szCs w:val="24"/>
        </w:rPr>
        <w:t>other’s</w:t>
      </w:r>
      <w:proofErr w:type="gramEnd"/>
      <w:r w:rsidR="00D849E1" w:rsidRPr="00E83824">
        <w:rPr>
          <w:rFonts w:cstheme="minorHAnsi"/>
          <w:i/>
          <w:sz w:val="24"/>
          <w:szCs w:val="24"/>
        </w:rPr>
        <w:t xml:space="preserve"> Lives</w:t>
      </w:r>
      <w:r w:rsidR="00D849E1" w:rsidRPr="00E83824">
        <w:rPr>
          <w:rFonts w:cstheme="minorHAnsi"/>
          <w:sz w:val="24"/>
          <w:szCs w:val="24"/>
        </w:rPr>
        <w:t>, ev</w:t>
      </w:r>
      <w:r w:rsidR="00A7040B" w:rsidRPr="00E83824">
        <w:rPr>
          <w:rFonts w:cstheme="minorHAnsi"/>
          <w:sz w:val="24"/>
          <w:szCs w:val="24"/>
        </w:rPr>
        <w:t>en assuming</w:t>
      </w:r>
      <w:r w:rsidR="00D849E1" w:rsidRPr="00E83824">
        <w:rPr>
          <w:rFonts w:cstheme="minorHAnsi"/>
          <w:sz w:val="24"/>
          <w:szCs w:val="24"/>
        </w:rPr>
        <w:t xml:space="preserve"> </w:t>
      </w:r>
      <w:r w:rsidR="00A7040B" w:rsidRPr="00E83824">
        <w:rPr>
          <w:rFonts w:cstheme="minorHAnsi"/>
          <w:sz w:val="24"/>
          <w:szCs w:val="24"/>
        </w:rPr>
        <w:t>significant</w:t>
      </w:r>
      <w:r w:rsidR="00D849E1" w:rsidRPr="00E83824">
        <w:rPr>
          <w:rFonts w:cstheme="minorHAnsi"/>
          <w:sz w:val="24"/>
          <w:szCs w:val="24"/>
        </w:rPr>
        <w:t xml:space="preserve"> roles in those</w:t>
      </w:r>
      <w:r w:rsidR="00D849E1" w:rsidRPr="00E83824">
        <w:rPr>
          <w:rFonts w:cstheme="minorHAnsi"/>
          <w:i/>
          <w:sz w:val="24"/>
          <w:szCs w:val="24"/>
        </w:rPr>
        <w:t xml:space="preserve"> Lives</w:t>
      </w:r>
      <w:r w:rsidR="006328B3" w:rsidRPr="00E83824">
        <w:rPr>
          <w:rFonts w:cstheme="minorHAnsi"/>
          <w:sz w:val="24"/>
          <w:szCs w:val="24"/>
        </w:rPr>
        <w:t>. Why t</w:t>
      </w:r>
      <w:r w:rsidR="00031BF9" w:rsidRPr="00E83824">
        <w:rPr>
          <w:rFonts w:cstheme="minorHAnsi"/>
          <w:sz w:val="24"/>
          <w:szCs w:val="24"/>
        </w:rPr>
        <w:t>he Irish element was</w:t>
      </w:r>
      <w:r w:rsidR="006328B3" w:rsidRPr="00E83824">
        <w:rPr>
          <w:rFonts w:cstheme="minorHAnsi"/>
          <w:sz w:val="24"/>
          <w:szCs w:val="24"/>
        </w:rPr>
        <w:t xml:space="preserve"> so</w:t>
      </w:r>
      <w:r w:rsidR="00503B5E" w:rsidRPr="00E83824">
        <w:rPr>
          <w:rFonts w:cstheme="minorHAnsi"/>
          <w:sz w:val="24"/>
          <w:szCs w:val="24"/>
        </w:rPr>
        <w:t xml:space="preserve"> significant in</w:t>
      </w:r>
      <w:r w:rsidR="007B6727" w:rsidRPr="00E83824">
        <w:rPr>
          <w:rFonts w:cstheme="minorHAnsi"/>
          <w:sz w:val="24"/>
          <w:szCs w:val="24"/>
        </w:rPr>
        <w:t xml:space="preserve"> the 12</w:t>
      </w:r>
      <w:r w:rsidR="007B6727" w:rsidRPr="00E83824">
        <w:rPr>
          <w:rFonts w:cstheme="minorHAnsi"/>
          <w:sz w:val="24"/>
          <w:szCs w:val="24"/>
          <w:vertAlign w:val="superscript"/>
        </w:rPr>
        <w:t>th</w:t>
      </w:r>
      <w:r w:rsidR="007B6727" w:rsidRPr="00E83824">
        <w:rPr>
          <w:rFonts w:cstheme="minorHAnsi"/>
          <w:sz w:val="24"/>
          <w:szCs w:val="24"/>
        </w:rPr>
        <w:t xml:space="preserve"> century when</w:t>
      </w:r>
      <w:r w:rsidR="00503B5E" w:rsidRPr="00E83824">
        <w:rPr>
          <w:rFonts w:cstheme="minorHAnsi"/>
          <w:sz w:val="24"/>
          <w:szCs w:val="24"/>
        </w:rPr>
        <w:t xml:space="preserve"> </w:t>
      </w:r>
      <w:proofErr w:type="spellStart"/>
      <w:r w:rsidR="00A7040B" w:rsidRPr="00E83824">
        <w:rPr>
          <w:rFonts w:cstheme="minorHAnsi"/>
          <w:sz w:val="24"/>
          <w:szCs w:val="24"/>
        </w:rPr>
        <w:t>Rygyfarch</w:t>
      </w:r>
      <w:proofErr w:type="spellEnd"/>
      <w:r w:rsidR="007B6727" w:rsidRPr="00E83824">
        <w:rPr>
          <w:rFonts w:cstheme="minorHAnsi"/>
          <w:sz w:val="24"/>
          <w:szCs w:val="24"/>
        </w:rPr>
        <w:t xml:space="preserve"> wrote his</w:t>
      </w:r>
      <w:r w:rsidR="00503B5E" w:rsidRPr="00E83824">
        <w:rPr>
          <w:rFonts w:cstheme="minorHAnsi"/>
          <w:sz w:val="24"/>
          <w:szCs w:val="24"/>
        </w:rPr>
        <w:t xml:space="preserve"> </w:t>
      </w:r>
      <w:r w:rsidR="00503B5E" w:rsidRPr="00E83824">
        <w:rPr>
          <w:rFonts w:cstheme="minorHAnsi"/>
          <w:i/>
          <w:sz w:val="24"/>
          <w:szCs w:val="24"/>
        </w:rPr>
        <w:t>Life</w:t>
      </w:r>
      <w:r w:rsidR="00E92D51" w:rsidRPr="00E83824">
        <w:rPr>
          <w:rFonts w:cstheme="minorHAnsi"/>
          <w:i/>
          <w:sz w:val="24"/>
          <w:szCs w:val="24"/>
        </w:rPr>
        <w:t xml:space="preserve"> of David</w:t>
      </w:r>
      <w:r w:rsidR="006328B3" w:rsidRPr="00E83824">
        <w:rPr>
          <w:rFonts w:cstheme="minorHAnsi"/>
          <w:i/>
          <w:sz w:val="24"/>
          <w:szCs w:val="24"/>
        </w:rPr>
        <w:t xml:space="preserve"> </w:t>
      </w:r>
      <w:r w:rsidR="006328B3" w:rsidRPr="00E83824">
        <w:rPr>
          <w:rFonts w:cstheme="minorHAnsi"/>
          <w:sz w:val="24"/>
          <w:szCs w:val="24"/>
        </w:rPr>
        <w:t>is a bit of a mystery</w:t>
      </w:r>
      <w:r w:rsidR="00031BF9" w:rsidRPr="00E83824">
        <w:rPr>
          <w:rFonts w:cstheme="minorHAnsi"/>
          <w:sz w:val="24"/>
          <w:szCs w:val="24"/>
        </w:rPr>
        <w:t>, though</w:t>
      </w:r>
      <w:r w:rsidR="006328B3" w:rsidRPr="00E83824">
        <w:rPr>
          <w:rFonts w:cstheme="minorHAnsi"/>
          <w:i/>
          <w:sz w:val="24"/>
          <w:szCs w:val="24"/>
        </w:rPr>
        <w:t xml:space="preserve">. </w:t>
      </w:r>
      <w:r w:rsidR="006328B3" w:rsidRPr="00E83824">
        <w:rPr>
          <w:rFonts w:cstheme="minorHAnsi"/>
          <w:sz w:val="24"/>
          <w:szCs w:val="24"/>
        </w:rPr>
        <w:t>I</w:t>
      </w:r>
      <w:r w:rsidR="00503B5E" w:rsidRPr="00E83824">
        <w:rPr>
          <w:rFonts w:cstheme="minorHAnsi"/>
          <w:sz w:val="24"/>
          <w:szCs w:val="24"/>
        </w:rPr>
        <w:t>t is</w:t>
      </w:r>
      <w:r w:rsidR="006328B3" w:rsidRPr="00E83824">
        <w:rPr>
          <w:rFonts w:cstheme="minorHAnsi"/>
          <w:sz w:val="24"/>
          <w:szCs w:val="24"/>
        </w:rPr>
        <w:t xml:space="preserve"> important to note that</w:t>
      </w:r>
      <w:r w:rsidR="00E92D51" w:rsidRPr="00E83824">
        <w:rPr>
          <w:rFonts w:cstheme="minorHAnsi"/>
          <w:sz w:val="24"/>
          <w:szCs w:val="24"/>
        </w:rPr>
        <w:t xml:space="preserve"> it is</w:t>
      </w:r>
      <w:r w:rsidR="00503B5E" w:rsidRPr="00E83824">
        <w:rPr>
          <w:rFonts w:cstheme="minorHAnsi"/>
          <w:sz w:val="24"/>
          <w:szCs w:val="24"/>
        </w:rPr>
        <w:t xml:space="preserve"> the</w:t>
      </w:r>
      <w:r w:rsidR="006328B3" w:rsidRPr="00E83824">
        <w:rPr>
          <w:rFonts w:cstheme="minorHAnsi"/>
          <w:sz w:val="24"/>
          <w:szCs w:val="24"/>
        </w:rPr>
        <w:t xml:space="preserve"> sea</w:t>
      </w:r>
      <w:r w:rsidR="00503B5E" w:rsidRPr="00E83824">
        <w:rPr>
          <w:rFonts w:cstheme="minorHAnsi"/>
          <w:sz w:val="24"/>
          <w:szCs w:val="24"/>
        </w:rPr>
        <w:t xml:space="preserve"> travel </w:t>
      </w:r>
      <w:r w:rsidR="0022680A" w:rsidRPr="00E83824">
        <w:rPr>
          <w:rFonts w:cstheme="minorHAnsi"/>
          <w:sz w:val="24"/>
          <w:szCs w:val="24"/>
        </w:rPr>
        <w:t>over to Ireland</w:t>
      </w:r>
      <w:r w:rsidR="00E92D51" w:rsidRPr="00E83824">
        <w:rPr>
          <w:rFonts w:cstheme="minorHAnsi"/>
          <w:sz w:val="24"/>
          <w:szCs w:val="24"/>
        </w:rPr>
        <w:t xml:space="preserve"> that </w:t>
      </w:r>
      <w:proofErr w:type="spellStart"/>
      <w:r w:rsidR="00E92D51" w:rsidRPr="00E83824">
        <w:rPr>
          <w:rFonts w:cstheme="minorHAnsi"/>
          <w:sz w:val="24"/>
          <w:szCs w:val="24"/>
        </w:rPr>
        <w:t>Rygyfarch</w:t>
      </w:r>
      <w:proofErr w:type="spellEnd"/>
      <w:r w:rsidR="00E92D51" w:rsidRPr="00E83824">
        <w:rPr>
          <w:rFonts w:cstheme="minorHAnsi"/>
          <w:sz w:val="24"/>
          <w:szCs w:val="24"/>
        </w:rPr>
        <w:t xml:space="preserve"> emphasized</w:t>
      </w:r>
      <w:r w:rsidR="00031BF9" w:rsidRPr="00E83824">
        <w:rPr>
          <w:rFonts w:cstheme="minorHAnsi"/>
          <w:sz w:val="24"/>
          <w:szCs w:val="24"/>
        </w:rPr>
        <w:t xml:space="preserve"> in his work</w:t>
      </w:r>
      <w:r w:rsidR="00503B5E" w:rsidRPr="00E83824">
        <w:rPr>
          <w:rFonts w:cstheme="minorHAnsi"/>
          <w:sz w:val="24"/>
          <w:szCs w:val="24"/>
        </w:rPr>
        <w:t xml:space="preserve"> rather than the land</w:t>
      </w:r>
      <w:r w:rsidR="006328B3" w:rsidRPr="00E83824">
        <w:rPr>
          <w:rFonts w:cstheme="minorHAnsi"/>
          <w:sz w:val="24"/>
          <w:szCs w:val="24"/>
        </w:rPr>
        <w:t xml:space="preserve"> of Ireland it</w:t>
      </w:r>
      <w:r w:rsidR="00E92D51" w:rsidRPr="00E83824">
        <w:rPr>
          <w:rFonts w:cstheme="minorHAnsi"/>
          <w:sz w:val="24"/>
          <w:szCs w:val="24"/>
        </w:rPr>
        <w:t>self.</w:t>
      </w:r>
      <w:r w:rsidR="00503B5E" w:rsidRPr="00E83824">
        <w:rPr>
          <w:rFonts w:cstheme="minorHAnsi"/>
          <w:sz w:val="24"/>
          <w:szCs w:val="24"/>
        </w:rPr>
        <w:t xml:space="preserve"> St David</w:t>
      </w:r>
      <w:r w:rsidR="00E92D51" w:rsidRPr="00E83824">
        <w:rPr>
          <w:rFonts w:cstheme="minorHAnsi"/>
          <w:sz w:val="24"/>
          <w:szCs w:val="24"/>
        </w:rPr>
        <w:t xml:space="preserve"> </w:t>
      </w:r>
      <w:proofErr w:type="gramStart"/>
      <w:r w:rsidR="00E92D51" w:rsidRPr="00E83824">
        <w:rPr>
          <w:rFonts w:cstheme="minorHAnsi"/>
          <w:sz w:val="24"/>
          <w:szCs w:val="24"/>
        </w:rPr>
        <w:t>is</w:t>
      </w:r>
      <w:r w:rsidR="00031BF9" w:rsidRPr="00E83824">
        <w:rPr>
          <w:rFonts w:cstheme="minorHAnsi"/>
          <w:sz w:val="24"/>
          <w:szCs w:val="24"/>
        </w:rPr>
        <w:t xml:space="preserve"> portrayed</w:t>
      </w:r>
      <w:proofErr w:type="gramEnd"/>
      <w:r w:rsidR="00031BF9" w:rsidRPr="00E83824">
        <w:rPr>
          <w:rFonts w:cstheme="minorHAnsi"/>
          <w:sz w:val="24"/>
          <w:szCs w:val="24"/>
        </w:rPr>
        <w:t xml:space="preserve"> as an “arm chair traveler” who sent</w:t>
      </w:r>
      <w:r w:rsidR="00503B5E" w:rsidRPr="00E83824">
        <w:rPr>
          <w:rFonts w:cstheme="minorHAnsi"/>
          <w:sz w:val="24"/>
          <w:szCs w:val="24"/>
        </w:rPr>
        <w:t xml:space="preserve"> over his disciples to Ireland with his miracles</w:t>
      </w:r>
      <w:r w:rsidR="006328B3" w:rsidRPr="00E83824">
        <w:rPr>
          <w:rFonts w:cstheme="minorHAnsi"/>
          <w:sz w:val="24"/>
          <w:szCs w:val="24"/>
        </w:rPr>
        <w:t xml:space="preserve">. </w:t>
      </w:r>
      <w:r w:rsidR="007B6727" w:rsidRPr="00E83824">
        <w:rPr>
          <w:rFonts w:cstheme="minorHAnsi"/>
          <w:sz w:val="24"/>
          <w:szCs w:val="24"/>
        </w:rPr>
        <w:t xml:space="preserve">Perhaps this was an attempt to instill a </w:t>
      </w:r>
      <w:r w:rsidR="0023792F" w:rsidRPr="00E83824">
        <w:rPr>
          <w:rFonts w:cstheme="minorHAnsi"/>
          <w:sz w:val="24"/>
          <w:szCs w:val="24"/>
        </w:rPr>
        <w:t>spiritual element into the sea journey</w:t>
      </w:r>
      <w:r w:rsidR="0022680A" w:rsidRPr="00E83824">
        <w:rPr>
          <w:rFonts w:cstheme="minorHAnsi"/>
          <w:sz w:val="24"/>
          <w:szCs w:val="24"/>
        </w:rPr>
        <w:t xml:space="preserve"> in order to diffuse the fears of pilgrims traveling by means of ships</w:t>
      </w:r>
      <w:r w:rsidR="00930F74" w:rsidRPr="00E83824">
        <w:rPr>
          <w:rFonts w:cstheme="minorHAnsi"/>
          <w:sz w:val="24"/>
          <w:szCs w:val="24"/>
        </w:rPr>
        <w:t xml:space="preserve"> from Europe, making the journey of the pilgrimage as spiritual as the destination. </w:t>
      </w:r>
      <w:r w:rsidR="0022680A" w:rsidRPr="00E83824">
        <w:rPr>
          <w:rFonts w:cstheme="minorHAnsi"/>
          <w:sz w:val="24"/>
          <w:szCs w:val="24"/>
        </w:rPr>
        <w:t>C</w:t>
      </w:r>
      <w:r w:rsidR="007B6727" w:rsidRPr="00E83824">
        <w:rPr>
          <w:rFonts w:cstheme="minorHAnsi"/>
          <w:sz w:val="24"/>
          <w:szCs w:val="24"/>
        </w:rPr>
        <w:t>ertainly, the</w:t>
      </w:r>
      <w:r w:rsidR="0023792F" w:rsidRPr="00E83824">
        <w:rPr>
          <w:rFonts w:cstheme="minorHAnsi"/>
          <w:sz w:val="24"/>
          <w:szCs w:val="24"/>
        </w:rPr>
        <w:t xml:space="preserve"> stories</w:t>
      </w:r>
      <w:r w:rsidR="007B6727" w:rsidRPr="00E83824">
        <w:rPr>
          <w:rFonts w:cstheme="minorHAnsi"/>
          <w:sz w:val="24"/>
          <w:szCs w:val="24"/>
        </w:rPr>
        <w:t xml:space="preserve"> of Saint David’s</w:t>
      </w:r>
      <w:r w:rsidR="0023792F" w:rsidRPr="00E83824">
        <w:rPr>
          <w:rFonts w:cstheme="minorHAnsi"/>
          <w:sz w:val="24"/>
          <w:szCs w:val="24"/>
        </w:rPr>
        <w:t xml:space="preserve"> magical</w:t>
      </w:r>
      <w:r w:rsidR="007B6727" w:rsidRPr="00E83824">
        <w:rPr>
          <w:rFonts w:cstheme="minorHAnsi"/>
          <w:sz w:val="24"/>
          <w:szCs w:val="24"/>
        </w:rPr>
        <w:t xml:space="preserve"> sea riding horse, and meeting Saint Brennan on his sea monster were some of the most colorful details in the </w:t>
      </w:r>
      <w:r w:rsidR="0022680A" w:rsidRPr="00E83824">
        <w:rPr>
          <w:rFonts w:cstheme="minorHAnsi"/>
          <w:i/>
          <w:sz w:val="24"/>
          <w:szCs w:val="24"/>
        </w:rPr>
        <w:t xml:space="preserve">Life, </w:t>
      </w:r>
      <w:r w:rsidR="0022680A" w:rsidRPr="00E83824">
        <w:rPr>
          <w:rFonts w:cstheme="minorHAnsi"/>
          <w:sz w:val="24"/>
          <w:szCs w:val="24"/>
        </w:rPr>
        <w:t xml:space="preserve">and something pilgrims might hope to see </w:t>
      </w:r>
      <w:r w:rsidR="00AD2ACF" w:rsidRPr="00E83824">
        <w:rPr>
          <w:rFonts w:cstheme="minorHAnsi"/>
          <w:sz w:val="24"/>
          <w:szCs w:val="24"/>
        </w:rPr>
        <w:t xml:space="preserve">for </w:t>
      </w:r>
      <w:r w:rsidR="0022680A" w:rsidRPr="00E83824">
        <w:rPr>
          <w:rFonts w:cstheme="minorHAnsi"/>
          <w:sz w:val="24"/>
          <w:szCs w:val="24"/>
        </w:rPr>
        <w:t>themselves</w:t>
      </w:r>
      <w:r w:rsidR="0022680A" w:rsidRPr="00E83824">
        <w:rPr>
          <w:rFonts w:cstheme="minorHAnsi"/>
          <w:i/>
          <w:sz w:val="24"/>
          <w:szCs w:val="24"/>
        </w:rPr>
        <w:t xml:space="preserve">. </w:t>
      </w:r>
    </w:p>
    <w:p w:rsidR="009A0194" w:rsidRPr="00E83824" w:rsidRDefault="009A0194" w:rsidP="00DA750C">
      <w:pPr>
        <w:pStyle w:val="Default"/>
        <w:rPr>
          <w:rFonts w:asciiTheme="minorHAnsi" w:hAnsiTheme="minorHAnsi" w:cstheme="minorHAnsi"/>
        </w:rPr>
      </w:pPr>
      <w:r w:rsidRPr="00E83824">
        <w:rPr>
          <w:rFonts w:asciiTheme="minorHAnsi" w:hAnsiTheme="minorHAnsi" w:cstheme="minorHAnsi"/>
        </w:rPr>
        <w:t xml:space="preserve">The prevalence of early Christian inscription stones found in the western peninsula of Dyfed with both Irish Ogham and Latin inscriptions represents the presence of early Irish settlements in this area. </w:t>
      </w:r>
      <w:r w:rsidR="0022680A" w:rsidRPr="00E83824">
        <w:rPr>
          <w:rFonts w:asciiTheme="minorHAnsi" w:hAnsiTheme="minorHAnsi" w:cstheme="minorHAnsi"/>
        </w:rPr>
        <w:t>There are many</w:t>
      </w:r>
      <w:r w:rsidR="006328B3" w:rsidRPr="00E83824">
        <w:rPr>
          <w:rFonts w:asciiTheme="minorHAnsi" w:hAnsiTheme="minorHAnsi" w:cstheme="minorHAnsi"/>
        </w:rPr>
        <w:t xml:space="preserve"> Irish elements within the Welsh land</w:t>
      </w:r>
      <w:r w:rsidR="00AD2ACF" w:rsidRPr="00E83824">
        <w:rPr>
          <w:rFonts w:asciiTheme="minorHAnsi" w:hAnsiTheme="minorHAnsi" w:cstheme="minorHAnsi"/>
        </w:rPr>
        <w:t>scape</w:t>
      </w:r>
      <w:r w:rsidR="006328B3" w:rsidRPr="00E83824">
        <w:rPr>
          <w:rFonts w:asciiTheme="minorHAnsi" w:hAnsiTheme="minorHAnsi" w:cstheme="minorHAnsi"/>
        </w:rPr>
        <w:t xml:space="preserve"> in</w:t>
      </w:r>
      <w:r w:rsidR="00A7040B" w:rsidRPr="00E83824">
        <w:rPr>
          <w:rFonts w:asciiTheme="minorHAnsi" w:hAnsiTheme="minorHAnsi" w:cstheme="minorHAnsi"/>
        </w:rPr>
        <w:t xml:space="preserve"> </w:t>
      </w:r>
      <w:proofErr w:type="spellStart"/>
      <w:r w:rsidR="00A7040B" w:rsidRPr="00E83824">
        <w:rPr>
          <w:rFonts w:asciiTheme="minorHAnsi" w:hAnsiTheme="minorHAnsi" w:cstheme="minorHAnsi"/>
        </w:rPr>
        <w:t>Daivd’s</w:t>
      </w:r>
      <w:proofErr w:type="spellEnd"/>
      <w:r w:rsidR="00A7040B" w:rsidRPr="00E83824">
        <w:rPr>
          <w:rFonts w:asciiTheme="minorHAnsi" w:hAnsiTheme="minorHAnsi" w:cstheme="minorHAnsi"/>
        </w:rPr>
        <w:t xml:space="preserve"> </w:t>
      </w:r>
      <w:r w:rsidR="00A7040B" w:rsidRPr="00E83824">
        <w:rPr>
          <w:rFonts w:asciiTheme="minorHAnsi" w:hAnsiTheme="minorHAnsi" w:cstheme="minorHAnsi"/>
          <w:i/>
        </w:rPr>
        <w:t>Life</w:t>
      </w:r>
      <w:r w:rsidR="00AD2ACF" w:rsidRPr="00E83824">
        <w:rPr>
          <w:rFonts w:asciiTheme="minorHAnsi" w:hAnsiTheme="minorHAnsi" w:cstheme="minorHAnsi"/>
          <w:i/>
        </w:rPr>
        <w:t xml:space="preserve"> </w:t>
      </w:r>
      <w:r w:rsidR="00AD2ACF" w:rsidRPr="00E83824">
        <w:rPr>
          <w:rFonts w:asciiTheme="minorHAnsi" w:hAnsiTheme="minorHAnsi" w:cstheme="minorHAnsi"/>
        </w:rPr>
        <w:t>as well</w:t>
      </w:r>
      <w:r w:rsidR="00A7040B" w:rsidRPr="00E83824">
        <w:rPr>
          <w:rFonts w:asciiTheme="minorHAnsi" w:hAnsiTheme="minorHAnsi" w:cstheme="minorHAnsi"/>
          <w:i/>
        </w:rPr>
        <w:t xml:space="preserve">, </w:t>
      </w:r>
      <w:r w:rsidR="00A7040B" w:rsidRPr="00E83824">
        <w:rPr>
          <w:rFonts w:asciiTheme="minorHAnsi" w:hAnsiTheme="minorHAnsi" w:cstheme="minorHAnsi"/>
        </w:rPr>
        <w:t>including the important story of Saint Patrick</w:t>
      </w:r>
      <w:r w:rsidR="006328B3" w:rsidRPr="00E83824">
        <w:rPr>
          <w:rFonts w:asciiTheme="minorHAnsi" w:hAnsiTheme="minorHAnsi" w:cstheme="minorHAnsi"/>
        </w:rPr>
        <w:t>,</w:t>
      </w:r>
      <w:r w:rsidR="00A7040B" w:rsidRPr="00E83824">
        <w:rPr>
          <w:rFonts w:asciiTheme="minorHAnsi" w:hAnsiTheme="minorHAnsi" w:cstheme="minorHAnsi"/>
        </w:rPr>
        <w:t xml:space="preserve"> who wanted </w:t>
      </w:r>
      <w:proofErr w:type="spellStart"/>
      <w:r w:rsidR="00A7040B" w:rsidRPr="00E83824">
        <w:rPr>
          <w:rFonts w:asciiTheme="minorHAnsi" w:hAnsiTheme="minorHAnsi" w:cstheme="minorHAnsi"/>
          <w:i/>
        </w:rPr>
        <w:t>Vallis</w:t>
      </w:r>
      <w:proofErr w:type="spellEnd"/>
      <w:r w:rsidR="00A7040B" w:rsidRPr="00E83824">
        <w:rPr>
          <w:rFonts w:asciiTheme="minorHAnsi" w:hAnsiTheme="minorHAnsi" w:cstheme="minorHAnsi"/>
          <w:i/>
        </w:rPr>
        <w:t xml:space="preserve"> Rosina</w:t>
      </w:r>
      <w:r w:rsidR="00A7040B" w:rsidRPr="00E83824">
        <w:rPr>
          <w:rFonts w:asciiTheme="minorHAnsi" w:hAnsiTheme="minorHAnsi" w:cstheme="minorHAnsi"/>
        </w:rPr>
        <w:t xml:space="preserve"> for himself, but God told him it was for Saint David thir</w:t>
      </w:r>
      <w:r w:rsidR="006328B3" w:rsidRPr="00E83824">
        <w:rPr>
          <w:rFonts w:asciiTheme="minorHAnsi" w:hAnsiTheme="minorHAnsi" w:cstheme="minorHAnsi"/>
        </w:rPr>
        <w:t xml:space="preserve">ty years before David was born. In David’s </w:t>
      </w:r>
      <w:r w:rsidR="006328B3" w:rsidRPr="00E83824">
        <w:rPr>
          <w:rFonts w:asciiTheme="minorHAnsi" w:hAnsiTheme="minorHAnsi" w:cstheme="minorHAnsi"/>
          <w:i/>
        </w:rPr>
        <w:t xml:space="preserve">Life, </w:t>
      </w:r>
      <w:r w:rsidR="006328B3" w:rsidRPr="00E83824">
        <w:rPr>
          <w:rFonts w:asciiTheme="minorHAnsi" w:hAnsiTheme="minorHAnsi" w:cstheme="minorHAnsi"/>
        </w:rPr>
        <w:t xml:space="preserve">the Irish chieftain, </w:t>
      </w:r>
      <w:proofErr w:type="spellStart"/>
      <w:r w:rsidR="006328B3" w:rsidRPr="00E83824">
        <w:rPr>
          <w:rFonts w:asciiTheme="minorHAnsi" w:hAnsiTheme="minorHAnsi" w:cstheme="minorHAnsi"/>
        </w:rPr>
        <w:t>Baia</w:t>
      </w:r>
      <w:proofErr w:type="spellEnd"/>
      <w:r w:rsidR="006328B3" w:rsidRPr="00E83824">
        <w:rPr>
          <w:rFonts w:asciiTheme="minorHAnsi" w:hAnsiTheme="minorHAnsi" w:cstheme="minorHAnsi"/>
        </w:rPr>
        <w:t xml:space="preserve">, possessed the territory of </w:t>
      </w:r>
      <w:proofErr w:type="spellStart"/>
      <w:r w:rsidR="006328B3" w:rsidRPr="00E83824">
        <w:rPr>
          <w:rFonts w:asciiTheme="minorHAnsi" w:hAnsiTheme="minorHAnsi" w:cstheme="minorHAnsi"/>
          <w:i/>
        </w:rPr>
        <w:t>Vallis</w:t>
      </w:r>
      <w:proofErr w:type="spellEnd"/>
      <w:r w:rsidR="006328B3" w:rsidRPr="00E83824">
        <w:rPr>
          <w:rFonts w:asciiTheme="minorHAnsi" w:hAnsiTheme="minorHAnsi" w:cstheme="minorHAnsi"/>
          <w:i/>
        </w:rPr>
        <w:t xml:space="preserve"> Rosina</w:t>
      </w:r>
      <w:r w:rsidR="006328B3" w:rsidRPr="00E83824">
        <w:rPr>
          <w:rFonts w:asciiTheme="minorHAnsi" w:hAnsiTheme="minorHAnsi" w:cstheme="minorHAnsi"/>
        </w:rPr>
        <w:t xml:space="preserve"> until God used his powers over nature to force </w:t>
      </w:r>
      <w:proofErr w:type="spellStart"/>
      <w:r w:rsidR="006328B3" w:rsidRPr="00E83824">
        <w:rPr>
          <w:rFonts w:asciiTheme="minorHAnsi" w:hAnsiTheme="minorHAnsi" w:cstheme="minorHAnsi"/>
        </w:rPr>
        <w:t>Baia</w:t>
      </w:r>
      <w:proofErr w:type="spellEnd"/>
      <w:r w:rsidR="006328B3" w:rsidRPr="00E83824">
        <w:rPr>
          <w:rFonts w:asciiTheme="minorHAnsi" w:hAnsiTheme="minorHAnsi" w:cstheme="minorHAnsi"/>
        </w:rPr>
        <w:t xml:space="preserve"> to give it over to</w:t>
      </w:r>
      <w:r w:rsidRPr="00E83824">
        <w:rPr>
          <w:rFonts w:asciiTheme="minorHAnsi" w:hAnsiTheme="minorHAnsi" w:cstheme="minorHAnsi"/>
        </w:rPr>
        <w:t xml:space="preserve"> Saint David and his disciples. What was the political motivation for representing the Irish on Welsh soil? </w:t>
      </w:r>
      <w:r w:rsidR="00DF6B20" w:rsidRPr="00E83824">
        <w:rPr>
          <w:rFonts w:asciiTheme="minorHAnsi" w:hAnsiTheme="minorHAnsi" w:cstheme="minorHAnsi"/>
        </w:rPr>
        <w:t xml:space="preserve"> It was obvious he was emphasizing David</w:t>
      </w:r>
      <w:r w:rsidRPr="00E83824">
        <w:rPr>
          <w:rFonts w:asciiTheme="minorHAnsi" w:hAnsiTheme="minorHAnsi" w:cstheme="minorHAnsi"/>
        </w:rPr>
        <w:t>’s supremacy over all the other Welsh and Irish</w:t>
      </w:r>
      <w:r w:rsidR="00DF6B20" w:rsidRPr="00E83824">
        <w:rPr>
          <w:rFonts w:asciiTheme="minorHAnsi" w:hAnsiTheme="minorHAnsi" w:cstheme="minorHAnsi"/>
        </w:rPr>
        <w:t xml:space="preserve"> saints, particularl</w:t>
      </w:r>
      <w:r w:rsidRPr="00E83824">
        <w:rPr>
          <w:rFonts w:asciiTheme="minorHAnsi" w:hAnsiTheme="minorHAnsi" w:cstheme="minorHAnsi"/>
        </w:rPr>
        <w:t xml:space="preserve">y Saint Patrick, and perhaps </w:t>
      </w:r>
      <w:proofErr w:type="spellStart"/>
      <w:r w:rsidRPr="00E83824">
        <w:rPr>
          <w:rFonts w:asciiTheme="minorHAnsi" w:hAnsiTheme="minorHAnsi" w:cstheme="minorHAnsi"/>
        </w:rPr>
        <w:t>Rygyfarch</w:t>
      </w:r>
      <w:proofErr w:type="spellEnd"/>
      <w:r w:rsidR="00DF6B20" w:rsidRPr="00E83824">
        <w:rPr>
          <w:rFonts w:asciiTheme="minorHAnsi" w:hAnsiTheme="minorHAnsi" w:cstheme="minorHAnsi"/>
        </w:rPr>
        <w:t xml:space="preserve"> was aligning the Welsh church strongly with the </w:t>
      </w:r>
      <w:r w:rsidRPr="00E83824">
        <w:rPr>
          <w:rFonts w:asciiTheme="minorHAnsi" w:hAnsiTheme="minorHAnsi" w:cstheme="minorHAnsi"/>
        </w:rPr>
        <w:t>Irish</w:t>
      </w:r>
      <w:r w:rsidR="00DF6B20" w:rsidRPr="00E83824">
        <w:rPr>
          <w:rFonts w:asciiTheme="minorHAnsi" w:hAnsiTheme="minorHAnsi" w:cstheme="minorHAnsi"/>
        </w:rPr>
        <w:t xml:space="preserve"> </w:t>
      </w:r>
      <w:r w:rsidRPr="00E83824">
        <w:rPr>
          <w:rFonts w:asciiTheme="minorHAnsi" w:hAnsiTheme="minorHAnsi" w:cstheme="minorHAnsi"/>
        </w:rPr>
        <w:t>tradition</w:t>
      </w:r>
      <w:r w:rsidR="00DF6B20" w:rsidRPr="00E83824">
        <w:rPr>
          <w:rFonts w:asciiTheme="minorHAnsi" w:hAnsiTheme="minorHAnsi" w:cstheme="minorHAnsi"/>
        </w:rPr>
        <w:t xml:space="preserve"> to emphasize the ancient roots of the Celtic Christian </w:t>
      </w:r>
      <w:r w:rsidRPr="00E83824">
        <w:rPr>
          <w:rFonts w:asciiTheme="minorHAnsi" w:hAnsiTheme="minorHAnsi" w:cstheme="minorHAnsi"/>
        </w:rPr>
        <w:t xml:space="preserve">tradition in order to assume primacy from Rome. </w:t>
      </w:r>
    </w:p>
    <w:p w:rsidR="009B587A" w:rsidRPr="00E83824" w:rsidRDefault="009A0194" w:rsidP="00DA750C">
      <w:pPr>
        <w:pStyle w:val="Default"/>
        <w:rPr>
          <w:rFonts w:asciiTheme="minorHAnsi" w:hAnsiTheme="minorHAnsi" w:cstheme="minorHAnsi"/>
        </w:rPr>
      </w:pPr>
      <w:r w:rsidRPr="00E83824">
        <w:rPr>
          <w:rFonts w:asciiTheme="minorHAnsi" w:hAnsiTheme="minorHAnsi" w:cstheme="minorHAnsi"/>
        </w:rPr>
        <w:t xml:space="preserve"> T</w:t>
      </w:r>
      <w:r w:rsidR="00DF6B20" w:rsidRPr="00E83824">
        <w:rPr>
          <w:rFonts w:asciiTheme="minorHAnsi" w:hAnsiTheme="minorHAnsi" w:cstheme="minorHAnsi"/>
        </w:rPr>
        <w:t>he</w:t>
      </w:r>
      <w:r w:rsidR="009B587A" w:rsidRPr="00E83824">
        <w:rPr>
          <w:rFonts w:asciiTheme="minorHAnsi" w:hAnsiTheme="minorHAnsi" w:cstheme="minorHAnsi"/>
        </w:rPr>
        <w:t xml:space="preserve"> importance of the Irish influence within Welsh Christianity waned over time and this </w:t>
      </w:r>
      <w:proofErr w:type="gramStart"/>
      <w:r w:rsidR="009B587A" w:rsidRPr="00E83824">
        <w:rPr>
          <w:rFonts w:asciiTheme="minorHAnsi" w:hAnsiTheme="minorHAnsi" w:cstheme="minorHAnsi"/>
        </w:rPr>
        <w:t>can be reflected</w:t>
      </w:r>
      <w:proofErr w:type="gramEnd"/>
      <w:r w:rsidR="009B587A" w:rsidRPr="00E83824">
        <w:rPr>
          <w:rFonts w:asciiTheme="minorHAnsi" w:hAnsiTheme="minorHAnsi" w:cstheme="minorHAnsi"/>
        </w:rPr>
        <w:t xml:space="preserve"> in the later versions of </w:t>
      </w:r>
      <w:proofErr w:type="spellStart"/>
      <w:r w:rsidR="009B587A" w:rsidRPr="00E83824">
        <w:rPr>
          <w:rFonts w:asciiTheme="minorHAnsi" w:hAnsiTheme="minorHAnsi" w:cstheme="minorHAnsi"/>
        </w:rPr>
        <w:t>Davids</w:t>
      </w:r>
      <w:proofErr w:type="spellEnd"/>
      <w:r w:rsidR="009B587A" w:rsidRPr="00E83824">
        <w:rPr>
          <w:rFonts w:asciiTheme="minorHAnsi" w:hAnsiTheme="minorHAnsi" w:cstheme="minorHAnsi"/>
        </w:rPr>
        <w:t xml:space="preserve"> </w:t>
      </w:r>
      <w:r w:rsidR="00DF6B20" w:rsidRPr="00E83824">
        <w:rPr>
          <w:rFonts w:asciiTheme="minorHAnsi" w:hAnsiTheme="minorHAnsi" w:cstheme="minorHAnsi"/>
          <w:i/>
        </w:rPr>
        <w:t xml:space="preserve">Life, </w:t>
      </w:r>
      <w:r w:rsidR="00DF6B20" w:rsidRPr="00E83824">
        <w:rPr>
          <w:rFonts w:asciiTheme="minorHAnsi" w:hAnsiTheme="minorHAnsi" w:cstheme="minorHAnsi"/>
        </w:rPr>
        <w:t>where most of the references</w:t>
      </w:r>
      <w:r w:rsidR="00FF0C3A" w:rsidRPr="00E83824">
        <w:rPr>
          <w:rFonts w:asciiTheme="minorHAnsi" w:hAnsiTheme="minorHAnsi" w:cstheme="minorHAnsi"/>
        </w:rPr>
        <w:t xml:space="preserve"> to the </w:t>
      </w:r>
      <w:r w:rsidRPr="00E83824">
        <w:rPr>
          <w:rFonts w:asciiTheme="minorHAnsi" w:hAnsiTheme="minorHAnsi" w:cstheme="minorHAnsi"/>
        </w:rPr>
        <w:t>Irish</w:t>
      </w:r>
      <w:r w:rsidR="00FF0C3A" w:rsidRPr="00E83824">
        <w:rPr>
          <w:rFonts w:asciiTheme="minorHAnsi" w:hAnsiTheme="minorHAnsi" w:cstheme="minorHAnsi"/>
        </w:rPr>
        <w:t xml:space="preserve"> and David’s </w:t>
      </w:r>
      <w:r w:rsidRPr="00E83824">
        <w:rPr>
          <w:rFonts w:asciiTheme="minorHAnsi" w:hAnsiTheme="minorHAnsi" w:cstheme="minorHAnsi"/>
        </w:rPr>
        <w:t>Irish</w:t>
      </w:r>
      <w:r w:rsidR="00FF0C3A" w:rsidRPr="00E83824">
        <w:rPr>
          <w:rFonts w:asciiTheme="minorHAnsi" w:hAnsiTheme="minorHAnsi" w:cstheme="minorHAnsi"/>
        </w:rPr>
        <w:t xml:space="preserve"> disciples</w:t>
      </w:r>
      <w:r w:rsidR="00DF6B20" w:rsidRPr="00E83824">
        <w:rPr>
          <w:rFonts w:asciiTheme="minorHAnsi" w:hAnsiTheme="minorHAnsi" w:cstheme="minorHAnsi"/>
        </w:rPr>
        <w:t xml:space="preserve"> are taken out. </w:t>
      </w:r>
      <w:r w:rsidR="003A5ADB">
        <w:rPr>
          <w:rFonts w:asciiTheme="minorHAnsi" w:hAnsiTheme="minorHAnsi" w:cstheme="minorHAnsi"/>
        </w:rPr>
        <w:t>The last</w:t>
      </w:r>
      <w:r w:rsidRPr="00E83824">
        <w:rPr>
          <w:rFonts w:asciiTheme="minorHAnsi" w:hAnsiTheme="minorHAnsi" w:cstheme="minorHAnsi"/>
        </w:rPr>
        <w:t xml:space="preserve"> version</w:t>
      </w:r>
      <w:r w:rsidR="003A5ADB">
        <w:rPr>
          <w:rFonts w:asciiTheme="minorHAnsi" w:hAnsiTheme="minorHAnsi" w:cstheme="minorHAnsi"/>
        </w:rPr>
        <w:t>, the Welsh Life of Saint David</w:t>
      </w:r>
      <w:r w:rsidRPr="00E83824">
        <w:rPr>
          <w:rFonts w:asciiTheme="minorHAnsi" w:hAnsiTheme="minorHAnsi" w:cstheme="minorHAnsi"/>
        </w:rPr>
        <w:t xml:space="preserve"> </w:t>
      </w:r>
      <w:proofErr w:type="gramStart"/>
      <w:r w:rsidRPr="00E83824">
        <w:rPr>
          <w:rFonts w:asciiTheme="minorHAnsi" w:hAnsiTheme="minorHAnsi" w:cstheme="minorHAnsi"/>
        </w:rPr>
        <w:t>was written</w:t>
      </w:r>
      <w:proofErr w:type="gramEnd"/>
      <w:r w:rsidRPr="00E83824">
        <w:rPr>
          <w:rFonts w:asciiTheme="minorHAnsi" w:hAnsiTheme="minorHAnsi" w:cstheme="minorHAnsi"/>
        </w:rPr>
        <w:t xml:space="preserve"> in the </w:t>
      </w:r>
      <w:r w:rsidR="000262DA" w:rsidRPr="00E83824">
        <w:rPr>
          <w:rFonts w:asciiTheme="minorHAnsi" w:hAnsiTheme="minorHAnsi" w:cstheme="minorHAnsi"/>
        </w:rPr>
        <w:t>14</w:t>
      </w:r>
      <w:r w:rsidR="000262DA" w:rsidRPr="00E83824">
        <w:rPr>
          <w:rFonts w:asciiTheme="minorHAnsi" w:hAnsiTheme="minorHAnsi" w:cstheme="minorHAnsi"/>
          <w:vertAlign w:val="superscript"/>
        </w:rPr>
        <w:t>th</w:t>
      </w:r>
      <w:r w:rsidR="000262DA" w:rsidRPr="00E83824">
        <w:rPr>
          <w:rFonts w:asciiTheme="minorHAnsi" w:hAnsiTheme="minorHAnsi" w:cstheme="minorHAnsi"/>
        </w:rPr>
        <w:t xml:space="preserve"> century, when not just the political landscape, but also the Religious landscape had </w:t>
      </w:r>
      <w:r w:rsidR="000262DA" w:rsidRPr="00E83824">
        <w:rPr>
          <w:rFonts w:asciiTheme="minorHAnsi" w:hAnsiTheme="minorHAnsi" w:cstheme="minorHAnsi"/>
        </w:rPr>
        <w:lastRenderedPageBreak/>
        <w:t xml:space="preserve">changed drastically in Wales. Wales had completely lost its independence to the English king Edward I in 1282 with the death of the Welsh leader, </w:t>
      </w:r>
      <w:proofErr w:type="spellStart"/>
      <w:r w:rsidR="000262DA" w:rsidRPr="00E83824">
        <w:rPr>
          <w:rFonts w:asciiTheme="minorHAnsi" w:hAnsiTheme="minorHAnsi" w:cstheme="minorHAnsi"/>
        </w:rPr>
        <w:t>Llywelyn</w:t>
      </w:r>
      <w:proofErr w:type="spellEnd"/>
      <w:r w:rsidR="000262DA" w:rsidRPr="00E83824">
        <w:rPr>
          <w:rFonts w:asciiTheme="minorHAnsi" w:hAnsiTheme="minorHAnsi" w:cstheme="minorHAnsi"/>
        </w:rPr>
        <w:t xml:space="preserve"> </w:t>
      </w:r>
      <w:proofErr w:type="spellStart"/>
      <w:proofErr w:type="gramStart"/>
      <w:r w:rsidR="000262DA" w:rsidRPr="00E83824">
        <w:rPr>
          <w:rFonts w:asciiTheme="minorHAnsi" w:hAnsiTheme="minorHAnsi" w:cstheme="minorHAnsi"/>
        </w:rPr>
        <w:t>ap</w:t>
      </w:r>
      <w:proofErr w:type="spellEnd"/>
      <w:proofErr w:type="gramEnd"/>
      <w:r w:rsidR="000262DA" w:rsidRPr="00E83824">
        <w:rPr>
          <w:rFonts w:asciiTheme="minorHAnsi" w:hAnsiTheme="minorHAnsi" w:cstheme="minorHAnsi"/>
        </w:rPr>
        <w:t xml:space="preserve"> </w:t>
      </w:r>
      <w:proofErr w:type="spellStart"/>
      <w:r w:rsidR="000262DA" w:rsidRPr="00E83824">
        <w:rPr>
          <w:rFonts w:asciiTheme="minorHAnsi" w:hAnsiTheme="minorHAnsi" w:cstheme="minorHAnsi"/>
        </w:rPr>
        <w:t>Gruffudd</w:t>
      </w:r>
      <w:proofErr w:type="spellEnd"/>
      <w:r w:rsidR="000262DA" w:rsidRPr="00E83824">
        <w:rPr>
          <w:rFonts w:asciiTheme="minorHAnsi" w:hAnsiTheme="minorHAnsi" w:cstheme="minorHAnsi"/>
        </w:rPr>
        <w:t xml:space="preserve">. The political agenda of the Welsh </w:t>
      </w:r>
      <w:r w:rsidR="000262DA" w:rsidRPr="00E83824">
        <w:rPr>
          <w:rFonts w:asciiTheme="minorHAnsi" w:hAnsiTheme="minorHAnsi" w:cstheme="minorHAnsi"/>
          <w:i/>
        </w:rPr>
        <w:t>Life of David</w:t>
      </w:r>
      <w:r w:rsidR="000262DA" w:rsidRPr="00E83824">
        <w:rPr>
          <w:rFonts w:asciiTheme="minorHAnsi" w:hAnsiTheme="minorHAnsi" w:cstheme="minorHAnsi"/>
        </w:rPr>
        <w:t xml:space="preserve"> was not as clear. There were differences between </w:t>
      </w:r>
      <w:r w:rsidR="00766119">
        <w:rPr>
          <w:rFonts w:asciiTheme="minorHAnsi" w:hAnsiTheme="minorHAnsi" w:cstheme="minorHAnsi"/>
        </w:rPr>
        <w:t xml:space="preserve">this version and the others. The Welsh </w:t>
      </w:r>
      <w:r w:rsidR="00766119">
        <w:rPr>
          <w:rFonts w:asciiTheme="minorHAnsi" w:hAnsiTheme="minorHAnsi" w:cstheme="minorHAnsi"/>
          <w:i/>
        </w:rPr>
        <w:t>Life</w:t>
      </w:r>
      <w:r w:rsidR="00766119">
        <w:rPr>
          <w:rFonts w:asciiTheme="minorHAnsi" w:hAnsiTheme="minorHAnsi" w:cstheme="minorHAnsi"/>
        </w:rPr>
        <w:t xml:space="preserve"> included an addition in the text: t</w:t>
      </w:r>
      <w:r w:rsidR="00FF0C3A" w:rsidRPr="00E83824">
        <w:rPr>
          <w:rFonts w:asciiTheme="minorHAnsi" w:hAnsiTheme="minorHAnsi" w:cstheme="minorHAnsi"/>
        </w:rPr>
        <w:t>he</w:t>
      </w:r>
      <w:r w:rsidR="00766119">
        <w:rPr>
          <w:rFonts w:asciiTheme="minorHAnsi" w:hAnsiTheme="minorHAnsi" w:cstheme="minorHAnsi"/>
        </w:rPr>
        <w:t xml:space="preserve"> definition of the</w:t>
      </w:r>
      <w:r w:rsidR="00FF0C3A" w:rsidRPr="00E83824">
        <w:rPr>
          <w:rFonts w:asciiTheme="minorHAnsi" w:hAnsiTheme="minorHAnsi" w:cstheme="minorHAnsi"/>
        </w:rPr>
        <w:t xml:space="preserve"> area of</w:t>
      </w:r>
      <w:r w:rsidR="000262DA" w:rsidRPr="00E83824">
        <w:rPr>
          <w:rFonts w:asciiTheme="minorHAnsi" w:hAnsiTheme="minorHAnsi" w:cstheme="minorHAnsi"/>
        </w:rPr>
        <w:t xml:space="preserve"> Saint</w:t>
      </w:r>
      <w:r w:rsidR="00FF0C3A" w:rsidRPr="00E83824">
        <w:rPr>
          <w:rFonts w:asciiTheme="minorHAnsi" w:hAnsiTheme="minorHAnsi" w:cstheme="minorHAnsi"/>
        </w:rPr>
        <w:t xml:space="preserve"> </w:t>
      </w:r>
      <w:proofErr w:type="gramStart"/>
      <w:r w:rsidR="00FF0C3A" w:rsidRPr="00E83824">
        <w:rPr>
          <w:rFonts w:asciiTheme="minorHAnsi" w:hAnsiTheme="minorHAnsi" w:cstheme="minorHAnsi"/>
        </w:rPr>
        <w:t>David</w:t>
      </w:r>
      <w:r w:rsidR="000262DA" w:rsidRPr="00E83824">
        <w:rPr>
          <w:rFonts w:asciiTheme="minorHAnsi" w:hAnsiTheme="minorHAnsi" w:cstheme="minorHAnsi"/>
        </w:rPr>
        <w:t>’s</w:t>
      </w:r>
      <w:proofErr w:type="gramEnd"/>
      <w:r w:rsidR="000262DA" w:rsidRPr="00E83824">
        <w:rPr>
          <w:rFonts w:asciiTheme="minorHAnsi" w:hAnsiTheme="minorHAnsi" w:cstheme="minorHAnsi"/>
        </w:rPr>
        <w:t xml:space="preserve"> right of sanctuary</w:t>
      </w:r>
      <w:r w:rsidR="00FF0C3A" w:rsidRPr="00E83824">
        <w:rPr>
          <w:rFonts w:asciiTheme="minorHAnsi" w:hAnsiTheme="minorHAnsi" w:cstheme="minorHAnsi"/>
        </w:rPr>
        <w:t>, which is interesting. It is a small addition, but it is meaningful as it u</w:t>
      </w:r>
      <w:r w:rsidR="00992214" w:rsidRPr="00E83824">
        <w:rPr>
          <w:rFonts w:asciiTheme="minorHAnsi" w:hAnsiTheme="minorHAnsi" w:cstheme="minorHAnsi"/>
        </w:rPr>
        <w:t>nderlined the protections that were</w:t>
      </w:r>
      <w:r w:rsidR="00FF0C3A" w:rsidRPr="00E83824">
        <w:rPr>
          <w:rFonts w:asciiTheme="minorHAnsi" w:hAnsiTheme="minorHAnsi" w:cstheme="minorHAnsi"/>
        </w:rPr>
        <w:t xml:space="preserve"> in place for the Welsh, even though by this time, the cou</w:t>
      </w:r>
      <w:r w:rsidR="00992214" w:rsidRPr="00E83824">
        <w:rPr>
          <w:rFonts w:asciiTheme="minorHAnsi" w:hAnsiTheme="minorHAnsi" w:cstheme="minorHAnsi"/>
        </w:rPr>
        <w:t xml:space="preserve">ntry has lost its independence. The right of sanctuary was a traditional right that </w:t>
      </w:r>
      <w:proofErr w:type="gramStart"/>
      <w:r w:rsidR="00992214" w:rsidRPr="00E83824">
        <w:rPr>
          <w:rFonts w:asciiTheme="minorHAnsi" w:hAnsiTheme="minorHAnsi" w:cstheme="minorHAnsi"/>
        </w:rPr>
        <w:t>was</w:t>
      </w:r>
      <w:r w:rsidR="00FF0C3A" w:rsidRPr="00E83824">
        <w:rPr>
          <w:rFonts w:asciiTheme="minorHAnsi" w:hAnsiTheme="minorHAnsi" w:cstheme="minorHAnsi"/>
        </w:rPr>
        <w:t xml:space="preserve"> extended</w:t>
      </w:r>
      <w:proofErr w:type="gramEnd"/>
      <w:r w:rsidR="00FF0C3A" w:rsidRPr="00E83824">
        <w:rPr>
          <w:rFonts w:asciiTheme="minorHAnsi" w:hAnsiTheme="minorHAnsi" w:cstheme="minorHAnsi"/>
        </w:rPr>
        <w:t xml:space="preserve"> to nobility to protect fugitive</w:t>
      </w:r>
      <w:r w:rsidR="00992214" w:rsidRPr="00E83824">
        <w:rPr>
          <w:rFonts w:asciiTheme="minorHAnsi" w:hAnsiTheme="minorHAnsi" w:cstheme="minorHAnsi"/>
        </w:rPr>
        <w:t>s. The sanctuary defined in the Welsh Life was the traditional right</w:t>
      </w:r>
      <w:r w:rsidR="00FF0C3A" w:rsidRPr="00E83824">
        <w:rPr>
          <w:rFonts w:asciiTheme="minorHAnsi" w:hAnsiTheme="minorHAnsi" w:cstheme="minorHAnsi"/>
        </w:rPr>
        <w:t xml:space="preserve"> mixed in with the biblical ideas of ecclesiastical refuge. </w:t>
      </w:r>
      <w:r w:rsidR="00942946" w:rsidRPr="00E83824">
        <w:rPr>
          <w:rFonts w:asciiTheme="minorHAnsi" w:hAnsiTheme="minorHAnsi" w:cstheme="minorHAnsi"/>
        </w:rPr>
        <w:t xml:space="preserve">Traditional Welsh Laws protected churches right to extend sanctuary </w:t>
      </w:r>
      <w:r w:rsidR="00992214" w:rsidRPr="00E83824">
        <w:rPr>
          <w:rFonts w:asciiTheme="minorHAnsi" w:hAnsiTheme="minorHAnsi" w:cstheme="minorHAnsi"/>
        </w:rPr>
        <w:t xml:space="preserve">to </w:t>
      </w:r>
      <w:r w:rsidR="00103AC5" w:rsidRPr="00E83824">
        <w:rPr>
          <w:rFonts w:asciiTheme="minorHAnsi" w:hAnsiTheme="minorHAnsi" w:cstheme="minorHAnsi"/>
        </w:rPr>
        <w:t>fugitives</w:t>
      </w:r>
      <w:r w:rsidR="00992214" w:rsidRPr="00E83824">
        <w:rPr>
          <w:rFonts w:asciiTheme="minorHAnsi" w:hAnsiTheme="minorHAnsi" w:cstheme="minorHAnsi"/>
        </w:rPr>
        <w:t xml:space="preserve"> as far as </w:t>
      </w:r>
      <w:r w:rsidR="00942946" w:rsidRPr="00E83824">
        <w:rPr>
          <w:rFonts w:asciiTheme="minorHAnsi" w:hAnsiTheme="minorHAnsi" w:cstheme="minorHAnsi"/>
        </w:rPr>
        <w:t>“their pastures stretched up the hillsides” which could be quite a distance</w:t>
      </w:r>
      <w:r w:rsidR="00851F67" w:rsidRPr="00E83824">
        <w:rPr>
          <w:rFonts w:asciiTheme="minorHAnsi" w:hAnsiTheme="minorHAnsi" w:cstheme="minorHAnsi"/>
          <w:b/>
        </w:rPr>
        <w:t>.</w:t>
      </w:r>
      <w:r w:rsidR="00851F67" w:rsidRPr="00E83824">
        <w:rPr>
          <w:rStyle w:val="FootnoteReference"/>
          <w:rFonts w:asciiTheme="minorHAnsi" w:hAnsiTheme="minorHAnsi" w:cstheme="minorHAnsi"/>
          <w:b/>
        </w:rPr>
        <w:footnoteReference w:id="30"/>
      </w:r>
      <w:r w:rsidR="00942946" w:rsidRPr="00E83824">
        <w:rPr>
          <w:rFonts w:asciiTheme="minorHAnsi" w:hAnsiTheme="minorHAnsi" w:cstheme="minorHAnsi"/>
          <w:b/>
        </w:rPr>
        <w:t xml:space="preserve"> </w:t>
      </w:r>
      <w:r w:rsidR="00942946" w:rsidRPr="00E83824">
        <w:rPr>
          <w:rFonts w:asciiTheme="minorHAnsi" w:hAnsiTheme="minorHAnsi" w:cstheme="minorHAnsi"/>
        </w:rPr>
        <w:t>Sanctuary could be lucrative as people would pay to be protected from the power of a king or lord to arrest them,</w:t>
      </w:r>
      <w:r w:rsidR="00992214" w:rsidRPr="00E83824">
        <w:rPr>
          <w:rFonts w:asciiTheme="minorHAnsi" w:hAnsiTheme="minorHAnsi" w:cstheme="minorHAnsi"/>
        </w:rPr>
        <w:t xml:space="preserve"> </w:t>
      </w:r>
      <w:r w:rsidR="00942946" w:rsidRPr="00E83824">
        <w:rPr>
          <w:rFonts w:asciiTheme="minorHAnsi" w:hAnsiTheme="minorHAnsi" w:cstheme="minorHAnsi"/>
        </w:rPr>
        <w:t>but church sanctuary was assume</w:t>
      </w:r>
      <w:r w:rsidR="00992214" w:rsidRPr="00E83824">
        <w:rPr>
          <w:rFonts w:asciiTheme="minorHAnsi" w:hAnsiTheme="minorHAnsi" w:cstheme="minorHAnsi"/>
        </w:rPr>
        <w:t>d to be freely given, and was considered an</w:t>
      </w:r>
      <w:r w:rsidR="00942946" w:rsidRPr="00E83824">
        <w:rPr>
          <w:rFonts w:asciiTheme="minorHAnsi" w:hAnsiTheme="minorHAnsi" w:cstheme="minorHAnsi"/>
        </w:rPr>
        <w:t xml:space="preserve"> important right that churches guarded.</w:t>
      </w:r>
      <w:r w:rsidR="00992214" w:rsidRPr="00E83824">
        <w:rPr>
          <w:rFonts w:asciiTheme="minorHAnsi" w:hAnsiTheme="minorHAnsi" w:cstheme="minorHAnsi"/>
        </w:rPr>
        <w:t xml:space="preserve"> </w:t>
      </w:r>
      <w:r w:rsidR="00103AC5" w:rsidRPr="00E83824">
        <w:rPr>
          <w:rFonts w:asciiTheme="minorHAnsi" w:hAnsiTheme="minorHAnsi" w:cstheme="minorHAnsi"/>
        </w:rPr>
        <w:t>Although</w:t>
      </w:r>
      <w:r w:rsidR="00992214" w:rsidRPr="00E83824">
        <w:rPr>
          <w:rFonts w:asciiTheme="minorHAnsi" w:hAnsiTheme="minorHAnsi" w:cstheme="minorHAnsi"/>
        </w:rPr>
        <w:t xml:space="preserve"> the definition of the right of sanctity was unique to the </w:t>
      </w:r>
      <w:r w:rsidR="00103AC5" w:rsidRPr="00E83824">
        <w:rPr>
          <w:rFonts w:asciiTheme="minorHAnsi" w:hAnsiTheme="minorHAnsi" w:cstheme="minorHAnsi"/>
        </w:rPr>
        <w:t>Welsh</w:t>
      </w:r>
      <w:r w:rsidR="00992214" w:rsidRPr="00E83824">
        <w:rPr>
          <w:rFonts w:asciiTheme="minorHAnsi" w:hAnsiTheme="minorHAnsi" w:cstheme="minorHAnsi"/>
        </w:rPr>
        <w:t xml:space="preserve"> Life, the idea that Saint David’s sanctity </w:t>
      </w:r>
      <w:proofErr w:type="gramStart"/>
      <w:r w:rsidR="00992214" w:rsidRPr="00E83824">
        <w:rPr>
          <w:rFonts w:asciiTheme="minorHAnsi" w:hAnsiTheme="minorHAnsi" w:cstheme="minorHAnsi"/>
        </w:rPr>
        <w:t>was embedded</w:t>
      </w:r>
      <w:proofErr w:type="gramEnd"/>
      <w:r w:rsidR="00992214" w:rsidRPr="00E83824">
        <w:rPr>
          <w:rFonts w:asciiTheme="minorHAnsi" w:hAnsiTheme="minorHAnsi" w:cstheme="minorHAnsi"/>
        </w:rPr>
        <w:t xml:space="preserve"> within his landscape, and with it, his protection</w:t>
      </w:r>
      <w:r w:rsidR="00766119">
        <w:rPr>
          <w:rFonts w:asciiTheme="minorHAnsi" w:hAnsiTheme="minorHAnsi" w:cstheme="minorHAnsi"/>
        </w:rPr>
        <w:t xml:space="preserve"> was a theme of all the manuscripts</w:t>
      </w:r>
      <w:bookmarkStart w:id="0" w:name="_GoBack"/>
      <w:bookmarkEnd w:id="0"/>
      <w:r w:rsidR="00992214" w:rsidRPr="00E83824">
        <w:rPr>
          <w:rFonts w:asciiTheme="minorHAnsi" w:hAnsiTheme="minorHAnsi" w:cstheme="minorHAnsi"/>
        </w:rPr>
        <w:t>. Even though the Welsh had lost their independence, the sacred landscape would remain Welsh while Sai</w:t>
      </w:r>
      <w:r w:rsidR="00103AC5" w:rsidRPr="00E83824">
        <w:rPr>
          <w:rFonts w:asciiTheme="minorHAnsi" w:hAnsiTheme="minorHAnsi" w:cstheme="minorHAnsi"/>
        </w:rPr>
        <w:t xml:space="preserve">nt David’s </w:t>
      </w:r>
      <w:r w:rsidR="00992214" w:rsidRPr="00E83824">
        <w:rPr>
          <w:rFonts w:asciiTheme="minorHAnsi" w:hAnsiTheme="minorHAnsi" w:cstheme="minorHAnsi"/>
        </w:rPr>
        <w:t xml:space="preserve">spirit remained part of it. </w:t>
      </w:r>
    </w:p>
    <w:p w:rsidR="00591754" w:rsidRDefault="005F2456" w:rsidP="005F2456">
      <w:pPr>
        <w:rPr>
          <w:rFonts w:cstheme="minorHAnsi"/>
          <w:sz w:val="24"/>
          <w:szCs w:val="24"/>
        </w:rPr>
      </w:pPr>
      <w:r w:rsidRPr="00E83824">
        <w:rPr>
          <w:rFonts w:cstheme="minorHAnsi"/>
          <w:sz w:val="24"/>
          <w:szCs w:val="24"/>
        </w:rPr>
        <w:t xml:space="preserve">                                                        </w:t>
      </w:r>
      <w:r w:rsidRPr="00E83824">
        <w:rPr>
          <w:rFonts w:cstheme="minorHAnsi"/>
          <w:sz w:val="24"/>
          <w:szCs w:val="24"/>
        </w:rPr>
        <w:t xml:space="preserve"> </w:t>
      </w:r>
    </w:p>
    <w:p w:rsidR="00591754" w:rsidRDefault="00591754" w:rsidP="005F2456">
      <w:pPr>
        <w:rPr>
          <w:rFonts w:cstheme="minorHAnsi"/>
          <w:sz w:val="24"/>
          <w:szCs w:val="24"/>
        </w:rPr>
      </w:pPr>
    </w:p>
    <w:p w:rsidR="00591754" w:rsidRDefault="00591754" w:rsidP="005F2456">
      <w:pPr>
        <w:rPr>
          <w:rFonts w:cstheme="minorHAnsi"/>
          <w:sz w:val="24"/>
          <w:szCs w:val="24"/>
        </w:rPr>
      </w:pPr>
    </w:p>
    <w:p w:rsidR="00591754" w:rsidRDefault="00591754" w:rsidP="005F2456">
      <w:pPr>
        <w:rPr>
          <w:rFonts w:cstheme="minorHAnsi"/>
          <w:sz w:val="24"/>
          <w:szCs w:val="24"/>
        </w:rPr>
      </w:pPr>
    </w:p>
    <w:p w:rsidR="00591754" w:rsidRDefault="00591754" w:rsidP="005F2456">
      <w:pPr>
        <w:rPr>
          <w:rFonts w:cstheme="minorHAnsi"/>
          <w:sz w:val="24"/>
          <w:szCs w:val="24"/>
        </w:rPr>
      </w:pPr>
    </w:p>
    <w:p w:rsidR="00591754" w:rsidRDefault="00591754" w:rsidP="005F2456">
      <w:pPr>
        <w:rPr>
          <w:rFonts w:cstheme="minorHAnsi"/>
          <w:sz w:val="24"/>
          <w:szCs w:val="24"/>
        </w:rPr>
      </w:pPr>
    </w:p>
    <w:p w:rsidR="00591754" w:rsidRDefault="00591754" w:rsidP="005F2456">
      <w:pPr>
        <w:rPr>
          <w:rFonts w:cstheme="minorHAnsi"/>
          <w:sz w:val="24"/>
          <w:szCs w:val="24"/>
        </w:rPr>
      </w:pPr>
    </w:p>
    <w:p w:rsidR="005F2456" w:rsidRPr="00591754" w:rsidRDefault="00591754" w:rsidP="005F2456">
      <w:pPr>
        <w:rPr>
          <w:rFonts w:cstheme="minorHAnsi"/>
          <w:sz w:val="32"/>
          <w:szCs w:val="32"/>
          <w:u w:val="single"/>
        </w:rPr>
      </w:pPr>
      <w:r>
        <w:rPr>
          <w:rFonts w:cstheme="minorHAnsi"/>
          <w:sz w:val="24"/>
          <w:szCs w:val="24"/>
        </w:rPr>
        <w:lastRenderedPageBreak/>
        <w:t xml:space="preserve">                                                            </w:t>
      </w:r>
      <w:r w:rsidR="005F2456" w:rsidRPr="00E83824">
        <w:rPr>
          <w:rFonts w:cstheme="minorHAnsi"/>
          <w:sz w:val="24"/>
          <w:szCs w:val="24"/>
        </w:rPr>
        <w:t xml:space="preserve"> </w:t>
      </w:r>
      <w:r w:rsidR="00E83824" w:rsidRPr="00591754">
        <w:rPr>
          <w:rFonts w:cstheme="minorHAnsi"/>
          <w:sz w:val="32"/>
          <w:szCs w:val="32"/>
        </w:rPr>
        <w:t xml:space="preserve"> </w:t>
      </w:r>
      <w:r w:rsidR="005F2456" w:rsidRPr="00591754">
        <w:rPr>
          <w:rFonts w:cstheme="minorHAnsi"/>
          <w:sz w:val="32"/>
          <w:szCs w:val="32"/>
        </w:rPr>
        <w:t xml:space="preserve"> </w:t>
      </w:r>
      <w:r w:rsidR="005F2456" w:rsidRPr="00591754">
        <w:rPr>
          <w:rFonts w:cstheme="minorHAnsi"/>
          <w:sz w:val="32"/>
          <w:szCs w:val="32"/>
          <w:u w:val="single"/>
        </w:rPr>
        <w:t>BIBLIOGRAPHY</w:t>
      </w:r>
    </w:p>
    <w:p w:rsidR="00E83824" w:rsidRPr="00E83824" w:rsidRDefault="00E83824" w:rsidP="005F2456">
      <w:pPr>
        <w:rPr>
          <w:rFonts w:cstheme="minorHAnsi"/>
          <w:sz w:val="24"/>
          <w:szCs w:val="24"/>
          <w:u w:val="single"/>
        </w:rPr>
      </w:pPr>
    </w:p>
    <w:p w:rsidR="005F2456" w:rsidRPr="00591754" w:rsidRDefault="005F2456" w:rsidP="005F2456">
      <w:pPr>
        <w:rPr>
          <w:rFonts w:cstheme="minorHAnsi"/>
          <w:sz w:val="28"/>
          <w:szCs w:val="28"/>
          <w:u w:val="single"/>
        </w:rPr>
      </w:pPr>
      <w:r w:rsidRPr="00591754">
        <w:rPr>
          <w:rFonts w:cstheme="minorHAnsi"/>
          <w:sz w:val="28"/>
          <w:szCs w:val="28"/>
          <w:u w:val="single"/>
        </w:rPr>
        <w:t>Primary sources:</w:t>
      </w:r>
    </w:p>
    <w:p w:rsidR="00FE68A7" w:rsidRPr="00E83824" w:rsidRDefault="00FE68A7" w:rsidP="00E83824">
      <w:pPr>
        <w:ind w:left="720" w:hanging="720"/>
        <w:rPr>
          <w:rFonts w:cstheme="minorHAnsi"/>
          <w:sz w:val="24"/>
          <w:szCs w:val="24"/>
        </w:rPr>
      </w:pPr>
      <w:r w:rsidRPr="00E83824">
        <w:rPr>
          <w:rFonts w:cstheme="minorHAnsi"/>
          <w:sz w:val="24"/>
          <w:szCs w:val="24"/>
        </w:rPr>
        <w:t xml:space="preserve">Sharp, Richard and Davies, John </w:t>
      </w:r>
      <w:proofErr w:type="spellStart"/>
      <w:r w:rsidRPr="00E83824">
        <w:rPr>
          <w:rFonts w:cstheme="minorHAnsi"/>
          <w:sz w:val="24"/>
          <w:szCs w:val="24"/>
        </w:rPr>
        <w:t>Reuban</w:t>
      </w:r>
      <w:proofErr w:type="spellEnd"/>
      <w:r w:rsidRPr="00E83824">
        <w:rPr>
          <w:rFonts w:cstheme="minorHAnsi"/>
          <w:sz w:val="24"/>
          <w:szCs w:val="24"/>
        </w:rPr>
        <w:t xml:space="preserve"> (</w:t>
      </w:r>
      <w:proofErr w:type="spellStart"/>
      <w:proofErr w:type="gramStart"/>
      <w:r w:rsidRPr="00E83824">
        <w:rPr>
          <w:rFonts w:cstheme="minorHAnsi"/>
          <w:sz w:val="24"/>
          <w:szCs w:val="24"/>
        </w:rPr>
        <w:t>eds</w:t>
      </w:r>
      <w:proofErr w:type="spellEnd"/>
      <w:proofErr w:type="gramEnd"/>
      <w:r w:rsidRPr="00E83824">
        <w:rPr>
          <w:rFonts w:cstheme="minorHAnsi"/>
          <w:sz w:val="24"/>
          <w:szCs w:val="24"/>
        </w:rPr>
        <w:t xml:space="preserve"> and </w:t>
      </w:r>
      <w:proofErr w:type="spellStart"/>
      <w:r w:rsidRPr="00E83824">
        <w:rPr>
          <w:rFonts w:cstheme="minorHAnsi"/>
          <w:sz w:val="24"/>
          <w:szCs w:val="24"/>
        </w:rPr>
        <w:t>trs</w:t>
      </w:r>
      <w:proofErr w:type="spellEnd"/>
      <w:r w:rsidRPr="00E83824">
        <w:rPr>
          <w:rFonts w:cstheme="minorHAnsi"/>
          <w:sz w:val="24"/>
          <w:szCs w:val="24"/>
        </w:rPr>
        <w:t>), ‘</w:t>
      </w:r>
      <w:proofErr w:type="spellStart"/>
      <w:r w:rsidRPr="00E83824">
        <w:rPr>
          <w:rFonts w:cstheme="minorHAnsi"/>
          <w:sz w:val="24"/>
          <w:szCs w:val="24"/>
        </w:rPr>
        <w:t>Rhygyfarch’s</w:t>
      </w:r>
      <w:proofErr w:type="spellEnd"/>
      <w:r w:rsidRPr="00E83824">
        <w:rPr>
          <w:rFonts w:cstheme="minorHAnsi"/>
          <w:sz w:val="24"/>
          <w:szCs w:val="24"/>
        </w:rPr>
        <w:t xml:space="preserve"> life of St. David’ in J.W</w:t>
      </w:r>
      <w:r w:rsidRPr="00E83824">
        <w:rPr>
          <w:rFonts w:cstheme="minorHAnsi"/>
          <w:i/>
          <w:sz w:val="24"/>
          <w:szCs w:val="24"/>
        </w:rPr>
        <w:t xml:space="preserve">. </w:t>
      </w:r>
      <w:r w:rsidRPr="00E83824">
        <w:rPr>
          <w:rFonts w:cstheme="minorHAnsi"/>
          <w:sz w:val="24"/>
          <w:szCs w:val="24"/>
        </w:rPr>
        <w:t>Evans and J.M. Wooding (</w:t>
      </w:r>
      <w:proofErr w:type="spellStart"/>
      <w:r w:rsidRPr="00E83824">
        <w:rPr>
          <w:rFonts w:cstheme="minorHAnsi"/>
          <w:sz w:val="24"/>
          <w:szCs w:val="24"/>
        </w:rPr>
        <w:t>eds</w:t>
      </w:r>
      <w:proofErr w:type="spellEnd"/>
      <w:r w:rsidRPr="00E83824">
        <w:rPr>
          <w:rFonts w:cstheme="minorHAnsi"/>
          <w:sz w:val="24"/>
          <w:szCs w:val="24"/>
        </w:rPr>
        <w:t>),</w:t>
      </w:r>
      <w:r w:rsidRPr="00E83824">
        <w:rPr>
          <w:rFonts w:cstheme="minorHAnsi"/>
          <w:i/>
          <w:sz w:val="24"/>
          <w:szCs w:val="24"/>
        </w:rPr>
        <w:t xml:space="preserve"> St David of Wales: Cult, Church, and Nation (</w:t>
      </w:r>
      <w:r w:rsidRPr="00E83824">
        <w:rPr>
          <w:rFonts w:cstheme="minorHAnsi"/>
          <w:sz w:val="24"/>
          <w:szCs w:val="24"/>
        </w:rPr>
        <w:t>Woodbridge, 2007) pp107-55.</w:t>
      </w:r>
    </w:p>
    <w:p w:rsidR="008328E0" w:rsidRPr="00E83824" w:rsidRDefault="008328E0" w:rsidP="00E83824">
      <w:pPr>
        <w:ind w:left="720" w:hanging="720"/>
        <w:rPr>
          <w:rFonts w:cstheme="minorHAnsi"/>
          <w:sz w:val="24"/>
          <w:szCs w:val="24"/>
        </w:rPr>
      </w:pPr>
      <w:r w:rsidRPr="00E83824">
        <w:rPr>
          <w:rFonts w:cstheme="minorHAnsi"/>
          <w:i/>
          <w:sz w:val="24"/>
          <w:szCs w:val="24"/>
        </w:rPr>
        <w:t xml:space="preserve">Vita S. </w:t>
      </w:r>
      <w:proofErr w:type="spellStart"/>
      <w:r w:rsidRPr="00E83824">
        <w:rPr>
          <w:rFonts w:cstheme="minorHAnsi"/>
          <w:i/>
          <w:sz w:val="24"/>
          <w:szCs w:val="24"/>
        </w:rPr>
        <w:t>Dubricii</w:t>
      </w:r>
      <w:proofErr w:type="spellEnd"/>
      <w:r w:rsidRPr="00E83824">
        <w:rPr>
          <w:rFonts w:cstheme="minorHAnsi"/>
          <w:i/>
          <w:sz w:val="24"/>
          <w:szCs w:val="24"/>
        </w:rPr>
        <w:t xml:space="preserve">, </w:t>
      </w:r>
      <w:r w:rsidRPr="00E83824">
        <w:rPr>
          <w:rFonts w:cstheme="minorHAnsi"/>
          <w:sz w:val="24"/>
          <w:szCs w:val="24"/>
        </w:rPr>
        <w:t xml:space="preserve">Book of </w:t>
      </w:r>
      <w:proofErr w:type="spellStart"/>
      <w:r w:rsidRPr="00E83824">
        <w:rPr>
          <w:rFonts w:cstheme="minorHAnsi"/>
          <w:sz w:val="24"/>
          <w:szCs w:val="24"/>
        </w:rPr>
        <w:t>Llandaf</w:t>
      </w:r>
      <w:proofErr w:type="spellEnd"/>
      <w:r w:rsidRPr="00E83824">
        <w:rPr>
          <w:rFonts w:cstheme="minorHAnsi"/>
          <w:sz w:val="24"/>
          <w:szCs w:val="24"/>
        </w:rPr>
        <w:t xml:space="preserve">/Vespasian </w:t>
      </w:r>
      <w:proofErr w:type="spellStart"/>
      <w:r w:rsidRPr="00E83824">
        <w:rPr>
          <w:rFonts w:cstheme="minorHAnsi"/>
          <w:sz w:val="24"/>
          <w:szCs w:val="24"/>
        </w:rPr>
        <w:t>A.xiv</w:t>
      </w:r>
      <w:proofErr w:type="spellEnd"/>
      <w:r w:rsidRPr="00E83824">
        <w:rPr>
          <w:rFonts w:cstheme="minorHAnsi"/>
          <w:sz w:val="24"/>
          <w:szCs w:val="24"/>
        </w:rPr>
        <w:t xml:space="preserve">, </w:t>
      </w:r>
      <w:proofErr w:type="gramStart"/>
      <w:r w:rsidRPr="00E83824">
        <w:rPr>
          <w:rFonts w:cstheme="minorHAnsi"/>
          <w:sz w:val="24"/>
          <w:szCs w:val="24"/>
        </w:rPr>
        <w:t>ed</w:t>
      </w:r>
      <w:proofErr w:type="gramEnd"/>
      <w:r w:rsidRPr="00E83824">
        <w:rPr>
          <w:rFonts w:cstheme="minorHAnsi"/>
          <w:sz w:val="24"/>
          <w:szCs w:val="24"/>
        </w:rPr>
        <w:t>. And tr. Ben Guy (2020),</w:t>
      </w:r>
      <w:r w:rsidR="00FE68A7" w:rsidRPr="00E83824">
        <w:rPr>
          <w:rFonts w:cstheme="minorHAnsi"/>
          <w:sz w:val="24"/>
          <w:szCs w:val="24"/>
        </w:rPr>
        <w:t xml:space="preserve"> &lt;</w:t>
      </w:r>
      <w:r w:rsidRPr="00E83824">
        <w:rPr>
          <w:rFonts w:cstheme="minorHAnsi"/>
          <w:sz w:val="24"/>
          <w:szCs w:val="24"/>
        </w:rPr>
        <w:t xml:space="preserve"> </w:t>
      </w:r>
      <w:proofErr w:type="spellStart"/>
      <w:r w:rsidRPr="00E83824">
        <w:rPr>
          <w:rFonts w:cstheme="minorHAnsi"/>
          <w:sz w:val="24"/>
          <w:szCs w:val="24"/>
        </w:rPr>
        <w:t>Seintiau</w:t>
      </w:r>
      <w:proofErr w:type="spellEnd"/>
      <w:r w:rsidRPr="00E83824">
        <w:rPr>
          <w:rFonts w:cstheme="minorHAnsi"/>
          <w:sz w:val="24"/>
          <w:szCs w:val="24"/>
        </w:rPr>
        <w:t xml:space="preserve">- The Cult of Saints in </w:t>
      </w:r>
      <w:proofErr w:type="spellStart"/>
      <w:r w:rsidRPr="00E83824">
        <w:rPr>
          <w:rFonts w:cstheme="minorHAnsi"/>
          <w:sz w:val="24"/>
          <w:szCs w:val="24"/>
        </w:rPr>
        <w:t>Wales</w:t>
      </w:r>
      <w:proofErr w:type="gramStart"/>
      <w:r w:rsidRPr="00E83824">
        <w:rPr>
          <w:rFonts w:cstheme="minorHAnsi"/>
          <w:sz w:val="24"/>
          <w:szCs w:val="24"/>
        </w:rPr>
        <w:t>,www</w:t>
      </w:r>
      <w:proofErr w:type="spellEnd"/>
      <w:proofErr w:type="gramEnd"/>
      <w:r w:rsidRPr="00E83824">
        <w:rPr>
          <w:rFonts w:cstheme="minorHAnsi"/>
          <w:sz w:val="24"/>
          <w:szCs w:val="24"/>
        </w:rPr>
        <w:t xml:space="preserve">. </w:t>
      </w:r>
      <w:proofErr w:type="spellStart"/>
      <w:r w:rsidRPr="00E83824">
        <w:rPr>
          <w:rFonts w:cstheme="minorHAnsi"/>
          <w:sz w:val="24"/>
          <w:szCs w:val="24"/>
        </w:rPr>
        <w:t>saints.wales</w:t>
      </w:r>
      <w:proofErr w:type="spellEnd"/>
      <w:r w:rsidR="00FE68A7" w:rsidRPr="00E83824">
        <w:rPr>
          <w:rFonts w:cstheme="minorHAnsi"/>
          <w:sz w:val="24"/>
          <w:szCs w:val="24"/>
        </w:rPr>
        <w:t>&gt;</w:t>
      </w:r>
      <w:r w:rsidRPr="00E83824">
        <w:rPr>
          <w:rFonts w:cstheme="minorHAnsi"/>
          <w:sz w:val="24"/>
          <w:szCs w:val="24"/>
        </w:rPr>
        <w:t>.</w:t>
      </w:r>
    </w:p>
    <w:p w:rsidR="008328E0" w:rsidRPr="00E83824" w:rsidRDefault="008328E0" w:rsidP="00E83824">
      <w:pPr>
        <w:ind w:left="720" w:hanging="720"/>
        <w:rPr>
          <w:rFonts w:cstheme="minorHAnsi"/>
          <w:sz w:val="24"/>
          <w:szCs w:val="24"/>
        </w:rPr>
      </w:pPr>
      <w:r w:rsidRPr="00E83824">
        <w:rPr>
          <w:rFonts w:cstheme="minorHAnsi"/>
          <w:i/>
          <w:sz w:val="24"/>
          <w:szCs w:val="24"/>
        </w:rPr>
        <w:t xml:space="preserve">Vita S. </w:t>
      </w:r>
      <w:proofErr w:type="spellStart"/>
      <w:r w:rsidRPr="00E83824">
        <w:rPr>
          <w:rFonts w:cstheme="minorHAnsi"/>
          <w:i/>
          <w:sz w:val="24"/>
          <w:szCs w:val="24"/>
        </w:rPr>
        <w:t>Iltuti</w:t>
      </w:r>
      <w:proofErr w:type="spellEnd"/>
      <w:r w:rsidRPr="00E83824">
        <w:rPr>
          <w:rFonts w:cstheme="minorHAnsi"/>
          <w:i/>
          <w:sz w:val="24"/>
          <w:szCs w:val="24"/>
        </w:rPr>
        <w:t xml:space="preserve">, S7, </w:t>
      </w:r>
      <w:r w:rsidRPr="00E83824">
        <w:rPr>
          <w:rFonts w:cstheme="minorHAnsi"/>
          <w:sz w:val="24"/>
          <w:szCs w:val="24"/>
        </w:rPr>
        <w:t>Wade- Evans, A.W. (</w:t>
      </w:r>
      <w:proofErr w:type="gramStart"/>
      <w:r w:rsidRPr="00E83824">
        <w:rPr>
          <w:rFonts w:cstheme="minorHAnsi"/>
          <w:sz w:val="24"/>
          <w:szCs w:val="24"/>
        </w:rPr>
        <w:t>ed</w:t>
      </w:r>
      <w:proofErr w:type="gramEnd"/>
      <w:r w:rsidRPr="00E83824">
        <w:rPr>
          <w:rFonts w:cstheme="minorHAnsi"/>
          <w:sz w:val="24"/>
          <w:szCs w:val="24"/>
        </w:rPr>
        <w:t xml:space="preserve">. </w:t>
      </w:r>
      <w:proofErr w:type="gramStart"/>
      <w:r w:rsidRPr="00E83824">
        <w:rPr>
          <w:rFonts w:cstheme="minorHAnsi"/>
          <w:sz w:val="24"/>
          <w:szCs w:val="24"/>
        </w:rPr>
        <w:t>And</w:t>
      </w:r>
      <w:proofErr w:type="gramEnd"/>
      <w:r w:rsidRPr="00E83824">
        <w:rPr>
          <w:rFonts w:cstheme="minorHAnsi"/>
          <w:sz w:val="24"/>
          <w:szCs w:val="24"/>
        </w:rPr>
        <w:t xml:space="preserve"> tr.), </w:t>
      </w:r>
      <w:r w:rsidRPr="00E83824">
        <w:rPr>
          <w:rFonts w:cstheme="minorHAnsi"/>
          <w:i/>
          <w:sz w:val="24"/>
          <w:szCs w:val="24"/>
        </w:rPr>
        <w:t xml:space="preserve">Vitae Sanctorum Britanniae et </w:t>
      </w:r>
      <w:proofErr w:type="spellStart"/>
      <w:r w:rsidRPr="00E83824">
        <w:rPr>
          <w:rFonts w:cstheme="minorHAnsi"/>
          <w:i/>
          <w:sz w:val="24"/>
          <w:szCs w:val="24"/>
        </w:rPr>
        <w:t>Genealogiae</w:t>
      </w:r>
      <w:proofErr w:type="spellEnd"/>
      <w:r w:rsidRPr="00E83824">
        <w:rPr>
          <w:rFonts w:cstheme="minorHAnsi"/>
          <w:i/>
          <w:sz w:val="24"/>
          <w:szCs w:val="24"/>
        </w:rPr>
        <w:t xml:space="preserve">: The Lives and Genealogies of the Welsh Saints </w:t>
      </w:r>
      <w:r w:rsidRPr="00E83824">
        <w:rPr>
          <w:rFonts w:cstheme="minorHAnsi"/>
          <w:sz w:val="24"/>
          <w:szCs w:val="24"/>
        </w:rPr>
        <w:t>(Cardiff, 2013).</w:t>
      </w:r>
    </w:p>
    <w:p w:rsidR="008328E0" w:rsidRPr="00E83824" w:rsidRDefault="008328E0" w:rsidP="00E83824">
      <w:pPr>
        <w:ind w:left="720" w:hanging="720"/>
        <w:rPr>
          <w:rFonts w:cstheme="minorHAnsi"/>
          <w:sz w:val="24"/>
          <w:szCs w:val="24"/>
        </w:rPr>
      </w:pPr>
      <w:r w:rsidRPr="00E83824">
        <w:rPr>
          <w:rFonts w:cstheme="minorHAnsi"/>
          <w:i/>
          <w:sz w:val="24"/>
          <w:szCs w:val="24"/>
        </w:rPr>
        <w:t xml:space="preserve">Vita S. </w:t>
      </w:r>
      <w:proofErr w:type="spellStart"/>
      <w:r w:rsidRPr="00E83824">
        <w:rPr>
          <w:rFonts w:cstheme="minorHAnsi"/>
          <w:i/>
          <w:sz w:val="24"/>
          <w:szCs w:val="24"/>
        </w:rPr>
        <w:t>Samsonis</w:t>
      </w:r>
      <w:proofErr w:type="spellEnd"/>
      <w:r w:rsidRPr="00E83824">
        <w:rPr>
          <w:rFonts w:cstheme="minorHAnsi"/>
          <w:i/>
          <w:sz w:val="24"/>
          <w:szCs w:val="24"/>
        </w:rPr>
        <w:t xml:space="preserve">, </w:t>
      </w:r>
      <w:r w:rsidRPr="00E83824">
        <w:rPr>
          <w:rFonts w:cstheme="minorHAnsi"/>
          <w:sz w:val="24"/>
          <w:szCs w:val="24"/>
        </w:rPr>
        <w:t xml:space="preserve">Book of </w:t>
      </w:r>
      <w:proofErr w:type="spellStart"/>
      <w:r w:rsidRPr="00E83824">
        <w:rPr>
          <w:rFonts w:cstheme="minorHAnsi"/>
          <w:sz w:val="24"/>
          <w:szCs w:val="24"/>
        </w:rPr>
        <w:t>Llandaf</w:t>
      </w:r>
      <w:proofErr w:type="spellEnd"/>
      <w:r w:rsidRPr="00E83824">
        <w:rPr>
          <w:rFonts w:cstheme="minorHAnsi"/>
          <w:sz w:val="24"/>
          <w:szCs w:val="24"/>
        </w:rPr>
        <w:t xml:space="preserve">, </w:t>
      </w:r>
      <w:proofErr w:type="spellStart"/>
      <w:proofErr w:type="gramStart"/>
      <w:r w:rsidRPr="00E83824">
        <w:rPr>
          <w:rFonts w:cstheme="minorHAnsi"/>
          <w:sz w:val="24"/>
          <w:szCs w:val="24"/>
        </w:rPr>
        <w:t>ed</w:t>
      </w:r>
      <w:proofErr w:type="spellEnd"/>
      <w:proofErr w:type="gramEnd"/>
      <w:r w:rsidRPr="00E83824">
        <w:rPr>
          <w:rFonts w:cstheme="minorHAnsi"/>
          <w:sz w:val="24"/>
          <w:szCs w:val="24"/>
        </w:rPr>
        <w:t xml:space="preserve"> and tr. Ben Guy</w:t>
      </w:r>
      <w:r w:rsidR="00FE68A7" w:rsidRPr="00E83824">
        <w:rPr>
          <w:rFonts w:cstheme="minorHAnsi"/>
          <w:sz w:val="24"/>
          <w:szCs w:val="24"/>
        </w:rPr>
        <w:t xml:space="preserve"> (2022), </w:t>
      </w:r>
      <w:hyperlink r:id="rId9" w:history="1">
        <w:r w:rsidR="00FE68A7" w:rsidRPr="00E83824">
          <w:rPr>
            <w:rStyle w:val="Hyperlink"/>
            <w:rFonts w:cstheme="minorHAnsi"/>
            <w:sz w:val="24"/>
            <w:szCs w:val="24"/>
          </w:rPr>
          <w:t>https://www.welshsaints.ac.uk/theedition</w:t>
        </w:r>
      </w:hyperlink>
    </w:p>
    <w:p w:rsidR="00FE68A7" w:rsidRPr="00591754" w:rsidRDefault="00FE68A7" w:rsidP="005F2456">
      <w:pPr>
        <w:rPr>
          <w:rFonts w:cstheme="minorHAnsi"/>
          <w:sz w:val="28"/>
          <w:szCs w:val="28"/>
          <w:u w:val="single"/>
        </w:rPr>
      </w:pPr>
      <w:r w:rsidRPr="00591754">
        <w:rPr>
          <w:rFonts w:cstheme="minorHAnsi"/>
          <w:sz w:val="28"/>
          <w:szCs w:val="28"/>
          <w:u w:val="single"/>
        </w:rPr>
        <w:t>Secondary sources:</w:t>
      </w:r>
    </w:p>
    <w:p w:rsidR="00557028" w:rsidRPr="00E83824" w:rsidRDefault="00557028" w:rsidP="005F2456">
      <w:pPr>
        <w:rPr>
          <w:rFonts w:cstheme="minorHAnsi"/>
          <w:sz w:val="24"/>
          <w:szCs w:val="24"/>
        </w:rPr>
      </w:pPr>
      <w:r w:rsidRPr="00E83824">
        <w:rPr>
          <w:rFonts w:cstheme="minorHAnsi"/>
          <w:sz w:val="24"/>
          <w:szCs w:val="24"/>
        </w:rPr>
        <w:t xml:space="preserve">Bowen, E.G., </w:t>
      </w:r>
      <w:proofErr w:type="gramStart"/>
      <w:r w:rsidRPr="00E83824">
        <w:rPr>
          <w:rFonts w:cstheme="minorHAnsi"/>
          <w:i/>
          <w:sz w:val="24"/>
          <w:szCs w:val="24"/>
        </w:rPr>
        <w:t>The</w:t>
      </w:r>
      <w:proofErr w:type="gramEnd"/>
      <w:r w:rsidRPr="00E83824">
        <w:rPr>
          <w:rFonts w:cstheme="minorHAnsi"/>
          <w:i/>
          <w:sz w:val="24"/>
          <w:szCs w:val="24"/>
        </w:rPr>
        <w:t xml:space="preserve"> Settlements of the Celtic Saints in Wales, </w:t>
      </w:r>
      <w:r w:rsidRPr="00E83824">
        <w:rPr>
          <w:rFonts w:cstheme="minorHAnsi"/>
          <w:sz w:val="24"/>
          <w:szCs w:val="24"/>
        </w:rPr>
        <w:t>(Cardiff, 1956)</w:t>
      </w:r>
    </w:p>
    <w:p w:rsidR="00557028" w:rsidRPr="00E83824" w:rsidRDefault="00FE68A7" w:rsidP="005F2456">
      <w:pPr>
        <w:rPr>
          <w:rFonts w:cstheme="minorHAnsi"/>
          <w:sz w:val="24"/>
          <w:szCs w:val="24"/>
        </w:rPr>
      </w:pPr>
      <w:proofErr w:type="spellStart"/>
      <w:r w:rsidRPr="00E83824">
        <w:rPr>
          <w:rFonts w:cstheme="minorHAnsi"/>
          <w:sz w:val="24"/>
          <w:szCs w:val="24"/>
        </w:rPr>
        <w:t>Crampin</w:t>
      </w:r>
      <w:proofErr w:type="spellEnd"/>
      <w:r w:rsidRPr="00E83824">
        <w:rPr>
          <w:rFonts w:cstheme="minorHAnsi"/>
          <w:sz w:val="24"/>
          <w:szCs w:val="24"/>
        </w:rPr>
        <w:t xml:space="preserve">, Martin, </w:t>
      </w:r>
      <w:r w:rsidRPr="00E83824">
        <w:rPr>
          <w:rFonts w:cstheme="minorHAnsi"/>
          <w:i/>
          <w:sz w:val="24"/>
          <w:szCs w:val="24"/>
        </w:rPr>
        <w:t xml:space="preserve">Welsh Saints from Welsh Churches, </w:t>
      </w:r>
      <w:r w:rsidRPr="00E83824">
        <w:rPr>
          <w:rFonts w:cstheme="minorHAnsi"/>
          <w:sz w:val="24"/>
          <w:szCs w:val="24"/>
        </w:rPr>
        <w:t>(Wales, 2023).</w:t>
      </w:r>
    </w:p>
    <w:p w:rsidR="00557028" w:rsidRPr="00E83824" w:rsidRDefault="00557028" w:rsidP="00557028">
      <w:pPr>
        <w:rPr>
          <w:rFonts w:cstheme="minorHAnsi"/>
          <w:sz w:val="24"/>
          <w:szCs w:val="24"/>
        </w:rPr>
      </w:pPr>
      <w:r w:rsidRPr="00E83824">
        <w:rPr>
          <w:rFonts w:cstheme="minorHAnsi"/>
          <w:sz w:val="24"/>
          <w:szCs w:val="24"/>
        </w:rPr>
        <w:t xml:space="preserve">Davies, John, </w:t>
      </w:r>
      <w:proofErr w:type="gramStart"/>
      <w:r w:rsidRPr="00E83824">
        <w:rPr>
          <w:rFonts w:cstheme="minorHAnsi"/>
          <w:i/>
          <w:sz w:val="24"/>
          <w:szCs w:val="24"/>
        </w:rPr>
        <w:t>A</w:t>
      </w:r>
      <w:proofErr w:type="gramEnd"/>
      <w:r w:rsidRPr="00E83824">
        <w:rPr>
          <w:rFonts w:cstheme="minorHAnsi"/>
          <w:i/>
          <w:sz w:val="24"/>
          <w:szCs w:val="24"/>
        </w:rPr>
        <w:t xml:space="preserve"> History of Wales,</w:t>
      </w:r>
      <w:r w:rsidRPr="00E83824">
        <w:rPr>
          <w:rFonts w:cstheme="minorHAnsi"/>
          <w:sz w:val="24"/>
          <w:szCs w:val="24"/>
        </w:rPr>
        <w:t xml:space="preserve"> (London, 2007)</w:t>
      </w:r>
    </w:p>
    <w:p w:rsidR="00557028" w:rsidRPr="00E83824" w:rsidRDefault="00FE68A7" w:rsidP="00E83824">
      <w:pPr>
        <w:ind w:left="720" w:hanging="720"/>
        <w:rPr>
          <w:rFonts w:eastAsia="Times New Roman" w:cstheme="minorHAnsi"/>
          <w:sz w:val="24"/>
          <w:szCs w:val="24"/>
        </w:rPr>
      </w:pPr>
      <w:r w:rsidRPr="00E83824">
        <w:rPr>
          <w:rFonts w:eastAsia="Times New Roman" w:cstheme="minorHAnsi"/>
          <w:sz w:val="24"/>
          <w:szCs w:val="24"/>
        </w:rPr>
        <w:t xml:space="preserve"> Davies, John Rueben,</w:t>
      </w:r>
      <w:r w:rsidRPr="00E83824">
        <w:rPr>
          <w:rFonts w:eastAsia="Times New Roman" w:cstheme="minorHAnsi"/>
          <w:sz w:val="24"/>
          <w:szCs w:val="24"/>
        </w:rPr>
        <w:t xml:space="preserve"> ‘Cathedrals and the Cult of Saints in Eleventh- and Twelfth-Century Wales.’ </w:t>
      </w:r>
      <w:r w:rsidRPr="00E83824">
        <w:rPr>
          <w:rFonts w:eastAsia="Times New Roman" w:cstheme="minorHAnsi"/>
          <w:i/>
          <w:iCs/>
          <w:sz w:val="24"/>
          <w:szCs w:val="24"/>
        </w:rPr>
        <w:t>Cathedrals, Communities and Conflict in the Anglo-Norman World</w:t>
      </w:r>
      <w:r w:rsidRPr="00E83824">
        <w:rPr>
          <w:rFonts w:eastAsia="Times New Roman" w:cstheme="minorHAnsi"/>
          <w:sz w:val="24"/>
          <w:szCs w:val="24"/>
        </w:rPr>
        <w:t xml:space="preserve">, edited by Paul Dalton et al., vol. </w:t>
      </w:r>
      <w:r w:rsidRPr="00E83824">
        <w:rPr>
          <w:rFonts w:eastAsia="Times New Roman" w:cstheme="minorHAnsi"/>
          <w:sz w:val="24"/>
          <w:szCs w:val="24"/>
        </w:rPr>
        <w:t>38 (Woodbridge, 2011), pp. 99–116.</w:t>
      </w:r>
    </w:p>
    <w:p w:rsidR="00557028" w:rsidRPr="00E83824" w:rsidRDefault="00FE68A7" w:rsidP="00E83824">
      <w:pPr>
        <w:ind w:left="720" w:hanging="720"/>
        <w:rPr>
          <w:rFonts w:cstheme="minorHAnsi"/>
          <w:sz w:val="24"/>
          <w:szCs w:val="24"/>
        </w:rPr>
      </w:pPr>
      <w:r w:rsidRPr="00E83824">
        <w:rPr>
          <w:rFonts w:cstheme="minorHAnsi"/>
          <w:sz w:val="24"/>
          <w:szCs w:val="24"/>
        </w:rPr>
        <w:t xml:space="preserve">Davies, Oliver, </w:t>
      </w:r>
      <w:r w:rsidRPr="00E83824">
        <w:rPr>
          <w:rFonts w:cstheme="minorHAnsi"/>
          <w:i/>
          <w:sz w:val="24"/>
          <w:szCs w:val="24"/>
        </w:rPr>
        <w:t xml:space="preserve">Celtic Christianity in Early Medieval Wales, the Origins of the Welsh Spiritual Tradition, </w:t>
      </w:r>
      <w:r w:rsidRPr="00E83824">
        <w:rPr>
          <w:rFonts w:cstheme="minorHAnsi"/>
          <w:sz w:val="24"/>
          <w:szCs w:val="24"/>
        </w:rPr>
        <w:t>(Cardiff, 1996)</w:t>
      </w:r>
    </w:p>
    <w:p w:rsidR="00557028" w:rsidRPr="00E83824" w:rsidRDefault="00557028" w:rsidP="00E83824">
      <w:pPr>
        <w:ind w:left="720" w:hanging="720"/>
        <w:rPr>
          <w:rFonts w:cstheme="minorHAnsi"/>
          <w:color w:val="333333"/>
          <w:sz w:val="24"/>
          <w:szCs w:val="24"/>
        </w:rPr>
      </w:pPr>
      <w:r w:rsidRPr="00E83824">
        <w:rPr>
          <w:rFonts w:cstheme="minorHAnsi"/>
          <w:color w:val="333333"/>
          <w:sz w:val="24"/>
          <w:szCs w:val="24"/>
        </w:rPr>
        <w:t xml:space="preserve">Edwards, </w:t>
      </w:r>
      <w:proofErr w:type="spellStart"/>
      <w:r w:rsidRPr="00E83824">
        <w:rPr>
          <w:rFonts w:cstheme="minorHAnsi"/>
          <w:color w:val="333333"/>
          <w:sz w:val="24"/>
          <w:szCs w:val="24"/>
        </w:rPr>
        <w:t>Owain</w:t>
      </w:r>
      <w:proofErr w:type="spellEnd"/>
      <w:r w:rsidRPr="00E83824">
        <w:rPr>
          <w:rFonts w:cstheme="minorHAnsi"/>
          <w:color w:val="333333"/>
          <w:sz w:val="24"/>
          <w:szCs w:val="24"/>
        </w:rPr>
        <w:t>, ‘Welsh Saints’ Lives as Legendary Propaganda’, </w:t>
      </w:r>
      <w:r w:rsidRPr="00E83824">
        <w:rPr>
          <w:rFonts w:cstheme="minorHAnsi"/>
          <w:i/>
          <w:iCs/>
          <w:color w:val="333333"/>
          <w:sz w:val="24"/>
          <w:szCs w:val="24"/>
          <w:bdr w:val="none" w:sz="0" w:space="0" w:color="auto" w:frame="1"/>
        </w:rPr>
        <w:t>Oral Tradition</w:t>
      </w:r>
      <w:r w:rsidRPr="00E83824">
        <w:rPr>
          <w:rFonts w:cstheme="minorHAnsi"/>
          <w:color w:val="333333"/>
          <w:sz w:val="24"/>
          <w:szCs w:val="24"/>
        </w:rPr>
        <w:t>, vol. 23, no. 2, (March 2008)</w:t>
      </w:r>
    </w:p>
    <w:p w:rsidR="00557028" w:rsidRPr="00E83824" w:rsidRDefault="00557028" w:rsidP="00557028">
      <w:pPr>
        <w:rPr>
          <w:rFonts w:cstheme="minorHAnsi"/>
          <w:sz w:val="24"/>
          <w:szCs w:val="24"/>
        </w:rPr>
      </w:pPr>
      <w:r w:rsidRPr="00E83824">
        <w:rPr>
          <w:rFonts w:cstheme="minorHAnsi"/>
          <w:sz w:val="24"/>
          <w:szCs w:val="24"/>
        </w:rPr>
        <w:t xml:space="preserve">Head, </w:t>
      </w:r>
      <w:proofErr w:type="gramStart"/>
      <w:r w:rsidRPr="00E83824">
        <w:rPr>
          <w:rFonts w:cstheme="minorHAnsi"/>
          <w:sz w:val="24"/>
          <w:szCs w:val="24"/>
        </w:rPr>
        <w:t>Thomas(</w:t>
      </w:r>
      <w:proofErr w:type="gramEnd"/>
      <w:r w:rsidRPr="00E83824">
        <w:rPr>
          <w:rFonts w:cstheme="minorHAnsi"/>
          <w:sz w:val="24"/>
          <w:szCs w:val="24"/>
        </w:rPr>
        <w:t xml:space="preserve">ed.), </w:t>
      </w:r>
      <w:r w:rsidRPr="00E83824">
        <w:rPr>
          <w:rFonts w:cstheme="minorHAnsi"/>
          <w:i/>
          <w:sz w:val="24"/>
          <w:szCs w:val="24"/>
        </w:rPr>
        <w:t xml:space="preserve">Medieval Hagiography, An Anthology, </w:t>
      </w:r>
      <w:r w:rsidRPr="00E83824">
        <w:rPr>
          <w:rFonts w:cstheme="minorHAnsi"/>
          <w:sz w:val="24"/>
          <w:szCs w:val="24"/>
        </w:rPr>
        <w:t>(London, 2001)</w:t>
      </w:r>
    </w:p>
    <w:p w:rsidR="00557028" w:rsidRPr="00E83824" w:rsidRDefault="00557028" w:rsidP="00557028">
      <w:pPr>
        <w:rPr>
          <w:rFonts w:cstheme="minorHAnsi"/>
          <w:sz w:val="24"/>
          <w:szCs w:val="24"/>
        </w:rPr>
      </w:pPr>
      <w:r w:rsidRPr="00E83824">
        <w:rPr>
          <w:rFonts w:cstheme="minorHAnsi"/>
          <w:sz w:val="24"/>
          <w:szCs w:val="24"/>
        </w:rPr>
        <w:t xml:space="preserve">Lewis, Barry, Gray, M, Jones, David, </w:t>
      </w:r>
      <w:proofErr w:type="spellStart"/>
      <w:r w:rsidRPr="00E83824">
        <w:rPr>
          <w:rFonts w:cstheme="minorHAnsi"/>
          <w:sz w:val="24"/>
          <w:szCs w:val="24"/>
        </w:rPr>
        <w:t>Morgan</w:t>
      </w:r>
      <w:proofErr w:type="gramStart"/>
      <w:r w:rsidRPr="00E83824">
        <w:rPr>
          <w:rFonts w:cstheme="minorHAnsi"/>
          <w:sz w:val="24"/>
          <w:szCs w:val="24"/>
        </w:rPr>
        <w:t>,D</w:t>
      </w:r>
      <w:proofErr w:type="spellEnd"/>
      <w:proofErr w:type="gramEnd"/>
      <w:r w:rsidRPr="00E83824">
        <w:rPr>
          <w:rFonts w:cstheme="minorHAnsi"/>
          <w:sz w:val="24"/>
          <w:szCs w:val="24"/>
        </w:rPr>
        <w:t xml:space="preserve">, </w:t>
      </w:r>
      <w:r w:rsidRPr="00E83824">
        <w:rPr>
          <w:rFonts w:cstheme="minorHAnsi"/>
          <w:i/>
          <w:sz w:val="24"/>
          <w:szCs w:val="24"/>
        </w:rPr>
        <w:t>A History of Christianity in Wales</w:t>
      </w:r>
      <w:r w:rsidRPr="00E83824">
        <w:rPr>
          <w:rFonts w:cstheme="minorHAnsi"/>
          <w:sz w:val="24"/>
          <w:szCs w:val="24"/>
        </w:rPr>
        <w:t>, (Cardiff, 2022)</w:t>
      </w:r>
    </w:p>
    <w:p w:rsidR="00557028" w:rsidRPr="00E83824" w:rsidRDefault="00557028" w:rsidP="00557028">
      <w:pPr>
        <w:rPr>
          <w:rFonts w:cstheme="minorHAnsi"/>
          <w:sz w:val="24"/>
          <w:szCs w:val="24"/>
        </w:rPr>
      </w:pPr>
      <w:r w:rsidRPr="00E83824">
        <w:rPr>
          <w:rFonts w:cstheme="minorHAnsi"/>
          <w:sz w:val="24"/>
          <w:szCs w:val="24"/>
        </w:rPr>
        <w:t xml:space="preserve">Jones, Graham, </w:t>
      </w:r>
      <w:r w:rsidRPr="00E83824">
        <w:rPr>
          <w:rFonts w:cstheme="minorHAnsi"/>
          <w:i/>
          <w:sz w:val="24"/>
          <w:szCs w:val="24"/>
        </w:rPr>
        <w:t xml:space="preserve">Saints </w:t>
      </w:r>
      <w:r w:rsidRPr="00E83824">
        <w:rPr>
          <w:rFonts w:cstheme="minorHAnsi"/>
          <w:i/>
          <w:sz w:val="24"/>
          <w:szCs w:val="24"/>
        </w:rPr>
        <w:t>in the Landscape</w:t>
      </w:r>
      <w:r w:rsidRPr="00E83824">
        <w:rPr>
          <w:rFonts w:cstheme="minorHAnsi"/>
          <w:sz w:val="24"/>
          <w:szCs w:val="24"/>
        </w:rPr>
        <w:t xml:space="preserve"> (Gloucestershire</w:t>
      </w:r>
      <w:r w:rsidRPr="00E83824">
        <w:rPr>
          <w:rFonts w:cstheme="minorHAnsi"/>
          <w:sz w:val="24"/>
          <w:szCs w:val="24"/>
        </w:rPr>
        <w:t>, 2007)</w:t>
      </w:r>
    </w:p>
    <w:p w:rsidR="00557028" w:rsidRPr="00E83824" w:rsidRDefault="00557028" w:rsidP="00557028">
      <w:pPr>
        <w:rPr>
          <w:rFonts w:cstheme="minorHAnsi"/>
          <w:i/>
          <w:sz w:val="24"/>
          <w:szCs w:val="24"/>
        </w:rPr>
      </w:pPr>
      <w:r w:rsidRPr="00E83824">
        <w:rPr>
          <w:rFonts w:cstheme="minorHAnsi"/>
          <w:sz w:val="24"/>
          <w:szCs w:val="24"/>
        </w:rPr>
        <w:t xml:space="preserve">Jones, T. </w:t>
      </w:r>
      <w:proofErr w:type="spellStart"/>
      <w:r w:rsidRPr="00E83824">
        <w:rPr>
          <w:rFonts w:cstheme="minorHAnsi"/>
          <w:sz w:val="24"/>
          <w:szCs w:val="24"/>
        </w:rPr>
        <w:t>Thornley</w:t>
      </w:r>
      <w:proofErr w:type="spellEnd"/>
      <w:r w:rsidRPr="00E83824">
        <w:rPr>
          <w:rFonts w:cstheme="minorHAnsi"/>
          <w:sz w:val="24"/>
          <w:szCs w:val="24"/>
        </w:rPr>
        <w:t xml:space="preserve">, </w:t>
      </w:r>
      <w:r w:rsidRPr="00E83824">
        <w:rPr>
          <w:rFonts w:cstheme="minorHAnsi"/>
          <w:i/>
          <w:sz w:val="24"/>
          <w:szCs w:val="24"/>
        </w:rPr>
        <w:t xml:space="preserve">Saints, Knights, and </w:t>
      </w:r>
      <w:proofErr w:type="spellStart"/>
      <w:r w:rsidRPr="00E83824">
        <w:rPr>
          <w:rFonts w:cstheme="minorHAnsi"/>
          <w:i/>
          <w:sz w:val="24"/>
          <w:szCs w:val="24"/>
        </w:rPr>
        <w:t>Llannau</w:t>
      </w:r>
      <w:proofErr w:type="gramStart"/>
      <w:r w:rsidRPr="00E83824">
        <w:rPr>
          <w:rFonts w:cstheme="minorHAnsi"/>
          <w:i/>
          <w:sz w:val="24"/>
          <w:szCs w:val="24"/>
        </w:rPr>
        <w:t>,</w:t>
      </w:r>
      <w:r w:rsidRPr="00E83824">
        <w:rPr>
          <w:rFonts w:cstheme="minorHAnsi"/>
          <w:sz w:val="24"/>
          <w:szCs w:val="24"/>
        </w:rPr>
        <w:t>Llandysul</w:t>
      </w:r>
      <w:proofErr w:type="spellEnd"/>
      <w:proofErr w:type="gramEnd"/>
      <w:r w:rsidRPr="00E83824">
        <w:rPr>
          <w:rFonts w:cstheme="minorHAnsi"/>
          <w:sz w:val="24"/>
          <w:szCs w:val="24"/>
        </w:rPr>
        <w:t>, Dyfed, Wales: Gomer Press, 1975.</w:t>
      </w:r>
      <w:r w:rsidRPr="00E83824">
        <w:rPr>
          <w:rFonts w:cstheme="minorHAnsi"/>
          <w:i/>
          <w:sz w:val="24"/>
          <w:szCs w:val="24"/>
        </w:rPr>
        <w:t xml:space="preserve"> </w:t>
      </w:r>
    </w:p>
    <w:p w:rsidR="00557028" w:rsidRPr="00E83824" w:rsidRDefault="005F2456" w:rsidP="00557028">
      <w:pPr>
        <w:rPr>
          <w:rFonts w:cstheme="minorHAnsi"/>
          <w:sz w:val="24"/>
          <w:szCs w:val="24"/>
        </w:rPr>
      </w:pPr>
      <w:r w:rsidRPr="00E83824">
        <w:rPr>
          <w:rFonts w:cstheme="minorHAnsi"/>
          <w:sz w:val="24"/>
          <w:szCs w:val="24"/>
        </w:rPr>
        <w:t xml:space="preserve">Woods, Richard J., </w:t>
      </w:r>
      <w:proofErr w:type="gramStart"/>
      <w:r w:rsidRPr="00E83824">
        <w:rPr>
          <w:rFonts w:cstheme="minorHAnsi"/>
          <w:i/>
          <w:sz w:val="24"/>
          <w:szCs w:val="24"/>
        </w:rPr>
        <w:t>The</w:t>
      </w:r>
      <w:proofErr w:type="gramEnd"/>
      <w:r w:rsidRPr="00E83824">
        <w:rPr>
          <w:rFonts w:cstheme="minorHAnsi"/>
          <w:i/>
          <w:sz w:val="24"/>
          <w:szCs w:val="24"/>
        </w:rPr>
        <w:t xml:space="preserve"> Spirituality of the Celtic Saints, </w:t>
      </w:r>
      <w:r w:rsidRPr="00E83824">
        <w:rPr>
          <w:rFonts w:cstheme="minorHAnsi"/>
          <w:sz w:val="24"/>
          <w:szCs w:val="24"/>
        </w:rPr>
        <w:t>(Mary Knoll NY, 2000)</w:t>
      </w:r>
    </w:p>
    <w:p w:rsidR="00557028" w:rsidRPr="00E83824" w:rsidRDefault="00557028" w:rsidP="005F2456">
      <w:pPr>
        <w:pStyle w:val="Default"/>
        <w:rPr>
          <w:rFonts w:asciiTheme="minorHAnsi" w:hAnsiTheme="minorHAnsi" w:cstheme="minorHAnsi"/>
        </w:rPr>
      </w:pPr>
    </w:p>
    <w:p w:rsidR="00557028" w:rsidRPr="00E83824" w:rsidRDefault="00557028" w:rsidP="005F2456">
      <w:pPr>
        <w:pStyle w:val="Default"/>
        <w:rPr>
          <w:rFonts w:asciiTheme="minorHAnsi" w:hAnsiTheme="minorHAnsi" w:cstheme="minorHAnsi"/>
        </w:rPr>
      </w:pPr>
    </w:p>
    <w:p w:rsidR="005F2456" w:rsidRPr="00E83824" w:rsidRDefault="005F2456" w:rsidP="005F2456">
      <w:pPr>
        <w:spacing w:after="0" w:line="240" w:lineRule="auto"/>
        <w:rPr>
          <w:rFonts w:eastAsia="Times New Roman" w:cstheme="minorHAnsi"/>
          <w:sz w:val="24"/>
          <w:szCs w:val="24"/>
        </w:rPr>
      </w:pPr>
    </w:p>
    <w:p w:rsidR="005F2456" w:rsidRPr="00E83824" w:rsidRDefault="005F2456" w:rsidP="005F2456">
      <w:pPr>
        <w:spacing w:after="0" w:line="240" w:lineRule="auto"/>
        <w:rPr>
          <w:rFonts w:eastAsia="Times New Roman" w:cstheme="minorHAnsi"/>
          <w:sz w:val="24"/>
          <w:szCs w:val="24"/>
        </w:rPr>
      </w:pPr>
    </w:p>
    <w:p w:rsidR="005F2456" w:rsidRPr="00E83824" w:rsidRDefault="005F2456" w:rsidP="005F2456">
      <w:pPr>
        <w:pStyle w:val="Default"/>
        <w:rPr>
          <w:rFonts w:asciiTheme="minorHAnsi" w:hAnsiTheme="minorHAnsi" w:cstheme="minorHAnsi"/>
        </w:rPr>
      </w:pPr>
    </w:p>
    <w:p w:rsidR="004010C8" w:rsidRPr="00E83824" w:rsidRDefault="004010C8" w:rsidP="001C0F15">
      <w:pPr>
        <w:spacing w:after="0" w:line="240" w:lineRule="auto"/>
        <w:rPr>
          <w:rFonts w:cstheme="minorHAnsi"/>
          <w:sz w:val="24"/>
          <w:szCs w:val="24"/>
        </w:rPr>
      </w:pPr>
    </w:p>
    <w:p w:rsidR="00EC6F1F" w:rsidRPr="00E83824" w:rsidRDefault="00EC6F1F" w:rsidP="00780C04">
      <w:pPr>
        <w:pStyle w:val="Default"/>
        <w:rPr>
          <w:rFonts w:asciiTheme="minorHAnsi" w:hAnsiTheme="minorHAnsi" w:cstheme="minorHAnsi"/>
        </w:rPr>
      </w:pPr>
    </w:p>
    <w:sectPr w:rsidR="00EC6F1F" w:rsidRPr="00E838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F3387" w:rsidRDefault="007F3387" w:rsidP="001C0F15">
      <w:pPr>
        <w:spacing w:after="0" w:line="240" w:lineRule="auto"/>
      </w:pPr>
      <w:r>
        <w:separator/>
      </w:r>
    </w:p>
  </w:endnote>
  <w:endnote w:type="continuationSeparator" w:id="0">
    <w:p w:rsidR="007F3387" w:rsidRDefault="007F3387" w:rsidP="001C0F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F3387" w:rsidRDefault="007F3387" w:rsidP="001C0F15">
      <w:pPr>
        <w:spacing w:after="0" w:line="240" w:lineRule="auto"/>
      </w:pPr>
      <w:r>
        <w:separator/>
      </w:r>
    </w:p>
  </w:footnote>
  <w:footnote w:type="continuationSeparator" w:id="0">
    <w:p w:rsidR="007F3387" w:rsidRDefault="007F3387" w:rsidP="001C0F15">
      <w:pPr>
        <w:spacing w:after="0" w:line="240" w:lineRule="auto"/>
      </w:pPr>
      <w:r>
        <w:continuationSeparator/>
      </w:r>
    </w:p>
  </w:footnote>
  <w:footnote w:id="1">
    <w:p w:rsidR="004E116E" w:rsidRPr="00F6794B" w:rsidRDefault="004E116E">
      <w:pPr>
        <w:pStyle w:val="FootnoteText"/>
      </w:pPr>
      <w:r>
        <w:rPr>
          <w:rStyle w:val="FootnoteReference"/>
        </w:rPr>
        <w:footnoteRef/>
      </w:r>
      <w:r>
        <w:t xml:space="preserve"> Richard J Woods, </w:t>
      </w:r>
      <w:r>
        <w:rPr>
          <w:i/>
        </w:rPr>
        <w:t>The Spirituality of the Celtic Saints</w:t>
      </w:r>
      <w:proofErr w:type="gramStart"/>
      <w:r>
        <w:rPr>
          <w:i/>
        </w:rPr>
        <w:t>,</w:t>
      </w:r>
      <w:r>
        <w:t>(</w:t>
      </w:r>
      <w:proofErr w:type="spellStart"/>
      <w:proofErr w:type="gramEnd"/>
      <w:r>
        <w:t>Maryknoll</w:t>
      </w:r>
      <w:proofErr w:type="spellEnd"/>
      <w:r>
        <w:t>, NY, 2000), p20.</w:t>
      </w:r>
    </w:p>
  </w:footnote>
  <w:footnote w:id="2">
    <w:p w:rsidR="004E116E" w:rsidRPr="00F6794B" w:rsidRDefault="004E116E">
      <w:pPr>
        <w:pStyle w:val="FootnoteText"/>
      </w:pPr>
      <w:r>
        <w:rPr>
          <w:rStyle w:val="FootnoteReference"/>
        </w:rPr>
        <w:footnoteRef/>
      </w:r>
      <w:r>
        <w:t xml:space="preserve"> Thomas Head (ed.), </w:t>
      </w:r>
      <w:r>
        <w:rPr>
          <w:i/>
        </w:rPr>
        <w:t xml:space="preserve">Medieval Hagiography, An Anthology, </w:t>
      </w:r>
      <w:r>
        <w:t>(London, 2001), p.746.</w:t>
      </w:r>
    </w:p>
  </w:footnote>
  <w:footnote w:id="3">
    <w:p w:rsidR="004E116E" w:rsidRPr="00E75B37" w:rsidRDefault="004E116E">
      <w:pPr>
        <w:pStyle w:val="FootnoteText"/>
      </w:pPr>
      <w:r>
        <w:rPr>
          <w:rStyle w:val="FootnoteReference"/>
        </w:rPr>
        <w:footnoteRef/>
      </w:r>
      <w:r>
        <w:t xml:space="preserve"> Richard Sharpe and John </w:t>
      </w:r>
      <w:proofErr w:type="spellStart"/>
      <w:r>
        <w:t>Rueban</w:t>
      </w:r>
      <w:proofErr w:type="spellEnd"/>
      <w:r>
        <w:t xml:space="preserve"> Davies (</w:t>
      </w:r>
      <w:proofErr w:type="gramStart"/>
      <w:r>
        <w:t>ed</w:t>
      </w:r>
      <w:proofErr w:type="gramEnd"/>
      <w:r>
        <w:t xml:space="preserve">. </w:t>
      </w:r>
      <w:proofErr w:type="gramStart"/>
      <w:r>
        <w:t>And</w:t>
      </w:r>
      <w:proofErr w:type="gramEnd"/>
      <w:r>
        <w:t xml:space="preserve"> trans.), ‘</w:t>
      </w:r>
      <w:proofErr w:type="spellStart"/>
      <w:r>
        <w:t>Rhygyfarch’s</w:t>
      </w:r>
      <w:proofErr w:type="spellEnd"/>
      <w:r>
        <w:t xml:space="preserve"> Life of David’, in</w:t>
      </w:r>
      <w:r>
        <w:rPr>
          <w:i/>
        </w:rPr>
        <w:t xml:space="preserve"> St David of Wales, Cult, Church, and Nation, </w:t>
      </w:r>
      <w:r>
        <w:t>(Woodbridge, 2007) p 147 (c.53).</w:t>
      </w:r>
    </w:p>
  </w:footnote>
  <w:footnote w:id="4">
    <w:p w:rsidR="004E116E" w:rsidRPr="004E116E" w:rsidRDefault="004E116E">
      <w:pPr>
        <w:pStyle w:val="FootnoteText"/>
      </w:pPr>
      <w:r>
        <w:rPr>
          <w:rStyle w:val="FootnoteReference"/>
        </w:rPr>
        <w:footnoteRef/>
      </w:r>
      <w:r>
        <w:t xml:space="preserve"> Woods, </w:t>
      </w:r>
      <w:r>
        <w:rPr>
          <w:i/>
        </w:rPr>
        <w:t xml:space="preserve">Spirituality, </w:t>
      </w:r>
      <w:r>
        <w:t>p22.</w:t>
      </w:r>
    </w:p>
  </w:footnote>
  <w:footnote w:id="5">
    <w:p w:rsidR="004E116E" w:rsidRPr="004E116E" w:rsidRDefault="004E116E">
      <w:pPr>
        <w:pStyle w:val="FootnoteText"/>
      </w:pPr>
      <w:r>
        <w:rPr>
          <w:rStyle w:val="FootnoteReference"/>
        </w:rPr>
        <w:footnoteRef/>
      </w:r>
      <w:r>
        <w:t xml:space="preserve"> John Davies, </w:t>
      </w:r>
      <w:r>
        <w:rPr>
          <w:i/>
        </w:rPr>
        <w:t xml:space="preserve">A History of Wales, </w:t>
      </w:r>
      <w:r>
        <w:t>(London, 2007</w:t>
      </w:r>
      <w:proofErr w:type="gramStart"/>
      <w:r>
        <w:t>)p</w:t>
      </w:r>
      <w:proofErr w:type="gramEnd"/>
      <w:r>
        <w:t xml:space="preserve"> 74.</w:t>
      </w:r>
    </w:p>
  </w:footnote>
  <w:footnote w:id="6">
    <w:p w:rsidR="004E116E" w:rsidRDefault="004E116E">
      <w:pPr>
        <w:pStyle w:val="FootnoteText"/>
      </w:pPr>
      <w:r>
        <w:rPr>
          <w:rStyle w:val="FootnoteReference"/>
        </w:rPr>
        <w:footnoteRef/>
      </w:r>
      <w:r>
        <w:t xml:space="preserve"> </w:t>
      </w:r>
      <w:proofErr w:type="spellStart"/>
      <w:r>
        <w:t>Owain</w:t>
      </w:r>
      <w:proofErr w:type="spellEnd"/>
      <w:r>
        <w:t xml:space="preserve"> Edwards, </w:t>
      </w:r>
      <w:r w:rsidRPr="004E116E">
        <w:rPr>
          <w:rFonts w:cstheme="minorHAnsi"/>
          <w:color w:val="333333"/>
        </w:rPr>
        <w:t>‘Welsh Saints’ Lives as Legendary Propaganda’, </w:t>
      </w:r>
      <w:r w:rsidRPr="004E116E">
        <w:rPr>
          <w:rFonts w:cstheme="minorHAnsi"/>
          <w:i/>
          <w:iCs/>
          <w:color w:val="333333"/>
          <w:bdr w:val="none" w:sz="0" w:space="0" w:color="auto" w:frame="1"/>
        </w:rPr>
        <w:t>Oral Tradition</w:t>
      </w:r>
      <w:r w:rsidRPr="004E116E">
        <w:rPr>
          <w:rFonts w:cstheme="minorHAnsi"/>
          <w:color w:val="333333"/>
        </w:rPr>
        <w:t>, vol. 23, no. 2,</w:t>
      </w:r>
      <w:r>
        <w:rPr>
          <w:rFonts w:cstheme="minorHAnsi"/>
          <w:color w:val="333333"/>
        </w:rPr>
        <w:t xml:space="preserve"> (March 2008).</w:t>
      </w:r>
    </w:p>
  </w:footnote>
  <w:footnote w:id="7">
    <w:p w:rsidR="004E116E" w:rsidRDefault="004E116E">
      <w:pPr>
        <w:pStyle w:val="FootnoteText"/>
      </w:pPr>
      <w:r>
        <w:rPr>
          <w:rStyle w:val="FootnoteReference"/>
        </w:rPr>
        <w:footnoteRef/>
      </w:r>
      <w:r w:rsidR="00A77145">
        <w:t xml:space="preserve"> John</w:t>
      </w:r>
      <w:r>
        <w:t xml:space="preserve"> </w:t>
      </w:r>
      <w:proofErr w:type="spellStart"/>
      <w:r>
        <w:t>Reubans</w:t>
      </w:r>
      <w:proofErr w:type="spellEnd"/>
      <w:r>
        <w:t xml:space="preserve"> Davies, </w:t>
      </w:r>
      <w:r w:rsidRPr="005705C0">
        <w:rPr>
          <w:rFonts w:eastAsia="Times New Roman" w:cstheme="minorHAnsi"/>
        </w:rPr>
        <w:t xml:space="preserve">‘Cathedrals and the Cult of Saints in Eleventh- and Twelfth-Century Wales.’ </w:t>
      </w:r>
      <w:r w:rsidRPr="005705C0">
        <w:rPr>
          <w:rFonts w:eastAsia="Times New Roman" w:cstheme="minorHAnsi"/>
          <w:i/>
          <w:iCs/>
        </w:rPr>
        <w:t>Cathedrals, Communities and Conflict in the Anglo-Norman World</w:t>
      </w:r>
      <w:r w:rsidRPr="005705C0">
        <w:rPr>
          <w:rFonts w:eastAsia="Times New Roman" w:cstheme="minorHAnsi"/>
        </w:rPr>
        <w:t xml:space="preserve">, edited by Paul Dalton et al., vol. </w:t>
      </w:r>
      <w:r>
        <w:rPr>
          <w:rFonts w:eastAsia="Times New Roman" w:cstheme="minorHAnsi"/>
        </w:rPr>
        <w:t>38 (Woodbridge, 2011)</w:t>
      </w:r>
      <w:r w:rsidRPr="005705C0">
        <w:rPr>
          <w:rFonts w:eastAsia="Times New Roman" w:cstheme="minorHAnsi"/>
        </w:rPr>
        <w:t>.p119.</w:t>
      </w:r>
    </w:p>
  </w:footnote>
  <w:footnote w:id="8">
    <w:p w:rsidR="002958B6" w:rsidRPr="002958B6" w:rsidRDefault="002958B6">
      <w:pPr>
        <w:pStyle w:val="FootnoteText"/>
      </w:pPr>
      <w:r>
        <w:rPr>
          <w:rStyle w:val="FootnoteReference"/>
        </w:rPr>
        <w:footnoteRef/>
      </w:r>
      <w:r>
        <w:t xml:space="preserve"> Martin </w:t>
      </w:r>
      <w:proofErr w:type="spellStart"/>
      <w:r>
        <w:t>Crampin</w:t>
      </w:r>
      <w:proofErr w:type="spellEnd"/>
      <w:r>
        <w:t xml:space="preserve">, </w:t>
      </w:r>
      <w:r>
        <w:rPr>
          <w:i/>
        </w:rPr>
        <w:t>Welsh Saints From Welsh Churches</w:t>
      </w:r>
      <w:proofErr w:type="gramStart"/>
      <w:r>
        <w:rPr>
          <w:i/>
        </w:rPr>
        <w:t>,</w:t>
      </w:r>
      <w:r>
        <w:t>(</w:t>
      </w:r>
      <w:proofErr w:type="gramEnd"/>
      <w:r>
        <w:t>Wales, 2023) p.18.</w:t>
      </w:r>
    </w:p>
  </w:footnote>
  <w:footnote w:id="9">
    <w:p w:rsidR="002958B6" w:rsidRDefault="002958B6">
      <w:pPr>
        <w:pStyle w:val="FootnoteText"/>
      </w:pPr>
      <w:r>
        <w:rPr>
          <w:rStyle w:val="FootnoteReference"/>
        </w:rPr>
        <w:footnoteRef/>
      </w:r>
      <w:r>
        <w:t xml:space="preserve"> </w:t>
      </w:r>
      <w:proofErr w:type="gramStart"/>
      <w:r>
        <w:t>Ibid.,</w:t>
      </w:r>
      <w:proofErr w:type="gramEnd"/>
      <w:r>
        <w:t xml:space="preserve"> p.18.</w:t>
      </w:r>
    </w:p>
  </w:footnote>
  <w:footnote w:id="10">
    <w:p w:rsidR="002958B6" w:rsidRPr="002958B6" w:rsidRDefault="002958B6">
      <w:pPr>
        <w:pStyle w:val="FootnoteText"/>
      </w:pPr>
      <w:r>
        <w:rPr>
          <w:rStyle w:val="FootnoteReference"/>
        </w:rPr>
        <w:footnoteRef/>
      </w:r>
      <w:r>
        <w:t xml:space="preserve"> E.G. Bowen, </w:t>
      </w:r>
      <w:r>
        <w:rPr>
          <w:i/>
        </w:rPr>
        <w:t xml:space="preserve">The Settlements of Welsh Saints in Wales, </w:t>
      </w:r>
      <w:r>
        <w:t>(Cardiff, 1956) p.8.</w:t>
      </w:r>
    </w:p>
  </w:footnote>
  <w:footnote w:id="11">
    <w:p w:rsidR="002958B6" w:rsidRPr="002958B6" w:rsidRDefault="002958B6">
      <w:pPr>
        <w:pStyle w:val="FootnoteText"/>
      </w:pPr>
      <w:r>
        <w:rPr>
          <w:rStyle w:val="FootnoteReference"/>
        </w:rPr>
        <w:footnoteRef/>
      </w:r>
      <w:r>
        <w:t xml:space="preserve"> Graham Jones, </w:t>
      </w:r>
      <w:r>
        <w:rPr>
          <w:i/>
        </w:rPr>
        <w:t xml:space="preserve">Saints in the Landscape, </w:t>
      </w:r>
      <w:r>
        <w:t>(Gloucestershire, 2007) p.34.</w:t>
      </w:r>
    </w:p>
  </w:footnote>
  <w:footnote w:id="12">
    <w:p w:rsidR="002958B6" w:rsidRDefault="002958B6">
      <w:pPr>
        <w:pStyle w:val="FootnoteText"/>
      </w:pPr>
      <w:r>
        <w:rPr>
          <w:rStyle w:val="FootnoteReference"/>
        </w:rPr>
        <w:footnoteRef/>
      </w:r>
      <w:r>
        <w:t xml:space="preserve"> </w:t>
      </w:r>
      <w:proofErr w:type="gramStart"/>
      <w:r>
        <w:t>Ibid.,</w:t>
      </w:r>
      <w:proofErr w:type="gramEnd"/>
      <w:r>
        <w:t xml:space="preserve"> p40.</w:t>
      </w:r>
    </w:p>
  </w:footnote>
  <w:footnote w:id="13">
    <w:p w:rsidR="00A77145" w:rsidRDefault="00A77145">
      <w:pPr>
        <w:pStyle w:val="FootnoteText"/>
      </w:pPr>
      <w:r>
        <w:rPr>
          <w:rStyle w:val="FootnoteReference"/>
        </w:rPr>
        <w:footnoteRef/>
      </w:r>
      <w:r>
        <w:t xml:space="preserve"> </w:t>
      </w:r>
      <w:r>
        <w:rPr>
          <w:rFonts w:eastAsia="Times New Roman" w:cstheme="minorHAnsi"/>
        </w:rPr>
        <w:t xml:space="preserve"> Davies,</w:t>
      </w:r>
      <w:r w:rsidRPr="005705C0">
        <w:rPr>
          <w:rFonts w:eastAsia="Times New Roman" w:cstheme="minorHAnsi"/>
        </w:rPr>
        <w:t xml:space="preserve"> ‘Cathedrals and the Cult of Saints</w:t>
      </w:r>
      <w:r>
        <w:rPr>
          <w:rFonts w:eastAsia="Times New Roman" w:cstheme="minorHAnsi"/>
        </w:rPr>
        <w:t>’ p 119.</w:t>
      </w:r>
    </w:p>
  </w:footnote>
  <w:footnote w:id="14">
    <w:p w:rsidR="00A77145" w:rsidRDefault="00A77145">
      <w:pPr>
        <w:pStyle w:val="FootnoteText"/>
      </w:pPr>
      <w:r>
        <w:rPr>
          <w:rStyle w:val="FootnoteReference"/>
        </w:rPr>
        <w:footnoteRef/>
      </w:r>
      <w:r>
        <w:t xml:space="preserve"> </w:t>
      </w:r>
      <w:proofErr w:type="spellStart"/>
      <w:r>
        <w:t>Crampin</w:t>
      </w:r>
      <w:proofErr w:type="spellEnd"/>
      <w:r>
        <w:t>, p.19.</w:t>
      </w:r>
    </w:p>
  </w:footnote>
  <w:footnote w:id="15">
    <w:p w:rsidR="00A77145" w:rsidRPr="00A77145" w:rsidRDefault="00A77145">
      <w:pPr>
        <w:pStyle w:val="FootnoteText"/>
      </w:pPr>
      <w:r>
        <w:rPr>
          <w:rStyle w:val="FootnoteReference"/>
        </w:rPr>
        <w:footnoteRef/>
      </w:r>
      <w:r>
        <w:t xml:space="preserve"> Bowen, </w:t>
      </w:r>
      <w:r>
        <w:rPr>
          <w:i/>
        </w:rPr>
        <w:t xml:space="preserve">Settlements, </w:t>
      </w:r>
      <w:r>
        <w:t>p.2.</w:t>
      </w:r>
    </w:p>
  </w:footnote>
  <w:footnote w:id="16">
    <w:p w:rsidR="00A16AD2" w:rsidRPr="00FF3A10" w:rsidRDefault="00A16AD2" w:rsidP="00A16AD2">
      <w:pPr>
        <w:pStyle w:val="Default"/>
        <w:rPr>
          <w:rFonts w:asciiTheme="minorHAnsi" w:hAnsiTheme="minorHAnsi" w:cstheme="minorHAnsi"/>
          <w:i/>
        </w:rPr>
      </w:pPr>
      <w:r w:rsidRPr="00A16AD2">
        <w:rPr>
          <w:rStyle w:val="FootnoteReference"/>
          <w:sz w:val="20"/>
          <w:szCs w:val="20"/>
        </w:rPr>
        <w:footnoteRef/>
      </w:r>
      <w:r w:rsidRPr="00A16AD2">
        <w:rPr>
          <w:sz w:val="20"/>
          <w:szCs w:val="20"/>
        </w:rPr>
        <w:t xml:space="preserve"> </w:t>
      </w:r>
      <w:r w:rsidRPr="00A16AD2">
        <w:rPr>
          <w:rFonts w:asciiTheme="minorHAnsi" w:hAnsiTheme="minorHAnsi" w:cstheme="minorHAnsi"/>
          <w:sz w:val="20"/>
          <w:szCs w:val="20"/>
        </w:rPr>
        <w:t xml:space="preserve"> T. </w:t>
      </w:r>
      <w:proofErr w:type="spellStart"/>
      <w:r w:rsidRPr="00A16AD2">
        <w:rPr>
          <w:rFonts w:asciiTheme="minorHAnsi" w:hAnsiTheme="minorHAnsi" w:cstheme="minorHAnsi"/>
          <w:sz w:val="20"/>
          <w:szCs w:val="20"/>
        </w:rPr>
        <w:t>Thornley</w:t>
      </w:r>
      <w:proofErr w:type="spellEnd"/>
      <w:r w:rsidRPr="00A16AD2">
        <w:rPr>
          <w:rFonts w:asciiTheme="minorHAnsi" w:hAnsiTheme="minorHAnsi" w:cstheme="minorHAnsi"/>
          <w:sz w:val="20"/>
          <w:szCs w:val="20"/>
        </w:rPr>
        <w:t>,</w:t>
      </w:r>
      <w:r>
        <w:rPr>
          <w:rFonts w:asciiTheme="minorHAnsi" w:hAnsiTheme="minorHAnsi" w:cstheme="minorHAnsi"/>
          <w:sz w:val="20"/>
          <w:szCs w:val="20"/>
        </w:rPr>
        <w:t xml:space="preserve"> Jones,</w:t>
      </w:r>
      <w:r w:rsidRPr="00A16AD2">
        <w:rPr>
          <w:rFonts w:asciiTheme="minorHAnsi" w:hAnsiTheme="minorHAnsi" w:cstheme="minorHAnsi"/>
          <w:sz w:val="20"/>
          <w:szCs w:val="20"/>
        </w:rPr>
        <w:t xml:space="preserve"> </w:t>
      </w:r>
      <w:r w:rsidRPr="00A16AD2">
        <w:rPr>
          <w:rFonts w:asciiTheme="minorHAnsi" w:hAnsiTheme="minorHAnsi" w:cstheme="minorHAnsi"/>
          <w:i/>
          <w:sz w:val="20"/>
          <w:szCs w:val="20"/>
        </w:rPr>
        <w:t xml:space="preserve">Saints, Knights, and </w:t>
      </w:r>
      <w:proofErr w:type="spellStart"/>
      <w:r w:rsidRPr="00A16AD2">
        <w:rPr>
          <w:rFonts w:asciiTheme="minorHAnsi" w:hAnsiTheme="minorHAnsi" w:cstheme="minorHAnsi"/>
          <w:i/>
          <w:sz w:val="20"/>
          <w:szCs w:val="20"/>
        </w:rPr>
        <w:t>Llannau</w:t>
      </w:r>
      <w:proofErr w:type="gramStart"/>
      <w:r w:rsidRPr="00A16AD2">
        <w:rPr>
          <w:rFonts w:asciiTheme="minorHAnsi" w:hAnsiTheme="minorHAnsi" w:cstheme="minorHAnsi"/>
          <w:i/>
          <w:sz w:val="20"/>
          <w:szCs w:val="20"/>
        </w:rPr>
        <w:t>,</w:t>
      </w:r>
      <w:r w:rsidRPr="00A16AD2">
        <w:rPr>
          <w:rFonts w:asciiTheme="minorHAnsi" w:hAnsiTheme="minorHAnsi" w:cstheme="minorHAnsi"/>
          <w:sz w:val="20"/>
          <w:szCs w:val="20"/>
        </w:rPr>
        <w:t>Llan</w:t>
      </w:r>
      <w:r>
        <w:rPr>
          <w:rFonts w:asciiTheme="minorHAnsi" w:hAnsiTheme="minorHAnsi" w:cstheme="minorHAnsi"/>
          <w:sz w:val="20"/>
          <w:szCs w:val="20"/>
        </w:rPr>
        <w:t>dysul</w:t>
      </w:r>
      <w:proofErr w:type="spellEnd"/>
      <w:proofErr w:type="gramEnd"/>
      <w:r>
        <w:rPr>
          <w:rFonts w:asciiTheme="minorHAnsi" w:hAnsiTheme="minorHAnsi" w:cstheme="minorHAnsi"/>
          <w:sz w:val="20"/>
          <w:szCs w:val="20"/>
        </w:rPr>
        <w:t>, ( Dyfed, Wales</w:t>
      </w:r>
      <w:r w:rsidRPr="00A16AD2">
        <w:rPr>
          <w:rFonts w:asciiTheme="minorHAnsi" w:hAnsiTheme="minorHAnsi" w:cstheme="minorHAnsi"/>
          <w:sz w:val="20"/>
          <w:szCs w:val="20"/>
        </w:rPr>
        <w:t>, 1975</w:t>
      </w:r>
      <w:r>
        <w:rPr>
          <w:rFonts w:asciiTheme="minorHAnsi" w:hAnsiTheme="minorHAnsi" w:cstheme="minorHAnsi"/>
        </w:rPr>
        <w:t xml:space="preserve">) </w:t>
      </w:r>
      <w:r>
        <w:rPr>
          <w:rFonts w:asciiTheme="minorHAnsi" w:hAnsiTheme="minorHAnsi" w:cstheme="minorHAnsi"/>
          <w:sz w:val="20"/>
          <w:szCs w:val="20"/>
        </w:rPr>
        <w:t>p46.</w:t>
      </w:r>
      <w:r>
        <w:rPr>
          <w:rFonts w:asciiTheme="minorHAnsi" w:hAnsiTheme="minorHAnsi" w:cstheme="minorHAnsi"/>
          <w:i/>
        </w:rPr>
        <w:t xml:space="preserve"> </w:t>
      </w:r>
    </w:p>
    <w:p w:rsidR="00A16AD2" w:rsidRDefault="00A16AD2">
      <w:pPr>
        <w:pStyle w:val="FootnoteText"/>
      </w:pPr>
    </w:p>
  </w:footnote>
  <w:footnote w:id="17">
    <w:p w:rsidR="00A16AD2" w:rsidRDefault="00A16AD2">
      <w:pPr>
        <w:pStyle w:val="FootnoteText"/>
      </w:pPr>
      <w:r>
        <w:rPr>
          <w:rStyle w:val="FootnoteReference"/>
        </w:rPr>
        <w:footnoteRef/>
      </w:r>
      <w:r>
        <w:t xml:space="preserve"> </w:t>
      </w:r>
      <w:proofErr w:type="spellStart"/>
      <w:r>
        <w:t>Crampin</w:t>
      </w:r>
      <w:proofErr w:type="spellEnd"/>
      <w:r>
        <w:t>, p19.</w:t>
      </w:r>
    </w:p>
  </w:footnote>
  <w:footnote w:id="18">
    <w:p w:rsidR="00A16AD2" w:rsidRPr="00A16AD2" w:rsidRDefault="00A16AD2">
      <w:pPr>
        <w:pStyle w:val="FootnoteText"/>
      </w:pPr>
      <w:r>
        <w:rPr>
          <w:rStyle w:val="FootnoteReference"/>
        </w:rPr>
        <w:footnoteRef/>
      </w:r>
      <w:r>
        <w:t xml:space="preserve"> Jones, </w:t>
      </w:r>
      <w:r>
        <w:rPr>
          <w:i/>
        </w:rPr>
        <w:t>Saints in the Landscape</w:t>
      </w:r>
      <w:proofErr w:type="gramStart"/>
      <w:r>
        <w:rPr>
          <w:i/>
        </w:rPr>
        <w:t>,</w:t>
      </w:r>
      <w:r>
        <w:t>p.31</w:t>
      </w:r>
      <w:proofErr w:type="gramEnd"/>
      <w:r>
        <w:t>.</w:t>
      </w:r>
    </w:p>
  </w:footnote>
  <w:footnote w:id="19">
    <w:p w:rsidR="00A16AD2" w:rsidRDefault="00A16AD2">
      <w:pPr>
        <w:pStyle w:val="FootnoteText"/>
      </w:pPr>
      <w:r>
        <w:rPr>
          <w:rStyle w:val="FootnoteReference"/>
        </w:rPr>
        <w:footnoteRef/>
      </w:r>
      <w:r>
        <w:t xml:space="preserve"> Bowen, p109.</w:t>
      </w:r>
    </w:p>
  </w:footnote>
  <w:footnote w:id="20">
    <w:p w:rsidR="00BC67EC" w:rsidRPr="00BC67EC" w:rsidRDefault="00BC67EC">
      <w:pPr>
        <w:pStyle w:val="FootnoteText"/>
      </w:pPr>
      <w:r>
        <w:rPr>
          <w:rStyle w:val="FootnoteReference"/>
        </w:rPr>
        <w:footnoteRef/>
      </w:r>
      <w:r>
        <w:t xml:space="preserve"> </w:t>
      </w:r>
      <w:r>
        <w:rPr>
          <w:i/>
        </w:rPr>
        <w:t xml:space="preserve">Vita S. </w:t>
      </w:r>
      <w:proofErr w:type="spellStart"/>
      <w:r>
        <w:rPr>
          <w:i/>
        </w:rPr>
        <w:t>Samsonis</w:t>
      </w:r>
      <w:proofErr w:type="spellEnd"/>
      <w:r>
        <w:rPr>
          <w:i/>
        </w:rPr>
        <w:t xml:space="preserve"> </w:t>
      </w:r>
      <w:r>
        <w:t xml:space="preserve">(Book of </w:t>
      </w:r>
      <w:proofErr w:type="spellStart"/>
      <w:r>
        <w:t>Llandaff</w:t>
      </w:r>
      <w:proofErr w:type="spellEnd"/>
      <w:r>
        <w:t>)</w:t>
      </w:r>
    </w:p>
  </w:footnote>
  <w:footnote w:id="21">
    <w:p w:rsidR="00BC67EC" w:rsidRPr="00BC67EC" w:rsidRDefault="00BC67EC">
      <w:pPr>
        <w:pStyle w:val="FootnoteText"/>
      </w:pPr>
      <w:r>
        <w:rPr>
          <w:rStyle w:val="FootnoteReference"/>
        </w:rPr>
        <w:footnoteRef/>
      </w:r>
      <w:r>
        <w:t xml:space="preserve"> </w:t>
      </w:r>
      <w:r>
        <w:rPr>
          <w:i/>
        </w:rPr>
        <w:t xml:space="preserve">Vita </w:t>
      </w:r>
      <w:proofErr w:type="spellStart"/>
      <w:r>
        <w:rPr>
          <w:i/>
        </w:rPr>
        <w:t>S.Iltuti</w:t>
      </w:r>
      <w:proofErr w:type="spellEnd"/>
      <w:r>
        <w:rPr>
          <w:i/>
        </w:rPr>
        <w:t xml:space="preserve"> s7 (</w:t>
      </w:r>
      <w:r>
        <w:t>VSBG 202).</w:t>
      </w:r>
    </w:p>
  </w:footnote>
  <w:footnote w:id="22">
    <w:p w:rsidR="00BC67EC" w:rsidRPr="00BC67EC" w:rsidRDefault="00BC67EC">
      <w:pPr>
        <w:pStyle w:val="FootnoteText"/>
      </w:pPr>
      <w:r>
        <w:rPr>
          <w:rStyle w:val="FootnoteReference"/>
        </w:rPr>
        <w:footnoteRef/>
      </w:r>
      <w:r>
        <w:t xml:space="preserve"> </w:t>
      </w:r>
      <w:r>
        <w:rPr>
          <w:i/>
        </w:rPr>
        <w:t xml:space="preserve">Vita S. </w:t>
      </w:r>
      <w:proofErr w:type="spellStart"/>
      <w:r>
        <w:rPr>
          <w:i/>
        </w:rPr>
        <w:t>Dubricii</w:t>
      </w:r>
      <w:proofErr w:type="spellEnd"/>
      <w:r>
        <w:rPr>
          <w:i/>
        </w:rPr>
        <w:t xml:space="preserve"> </w:t>
      </w:r>
      <w:r>
        <w:t>(</w:t>
      </w:r>
      <w:proofErr w:type="spellStart"/>
      <w:r>
        <w:t>Seintiau</w:t>
      </w:r>
      <w:proofErr w:type="spellEnd"/>
      <w:r>
        <w:t xml:space="preserve"> text 39)</w:t>
      </w:r>
    </w:p>
  </w:footnote>
  <w:footnote w:id="23">
    <w:p w:rsidR="00BC67EC" w:rsidRDefault="00BC67EC">
      <w:pPr>
        <w:pStyle w:val="FootnoteText"/>
      </w:pPr>
      <w:r>
        <w:rPr>
          <w:rStyle w:val="FootnoteReference"/>
        </w:rPr>
        <w:footnoteRef/>
      </w:r>
      <w:r>
        <w:t xml:space="preserve"> Bowen, p51.</w:t>
      </w:r>
    </w:p>
  </w:footnote>
  <w:footnote w:id="24">
    <w:p w:rsidR="00BC67EC" w:rsidRPr="00BC67EC" w:rsidRDefault="00BC67EC">
      <w:pPr>
        <w:pStyle w:val="FootnoteText"/>
      </w:pPr>
      <w:r>
        <w:rPr>
          <w:rStyle w:val="FootnoteReference"/>
        </w:rPr>
        <w:footnoteRef/>
      </w:r>
      <w:r>
        <w:t xml:space="preserve"> Davies, </w:t>
      </w:r>
      <w:r>
        <w:rPr>
          <w:i/>
        </w:rPr>
        <w:t xml:space="preserve">History, </w:t>
      </w:r>
      <w:r>
        <w:t>p73.</w:t>
      </w:r>
    </w:p>
  </w:footnote>
  <w:footnote w:id="25">
    <w:p w:rsidR="00BC67EC" w:rsidRDefault="00BC67EC">
      <w:pPr>
        <w:pStyle w:val="FootnoteText"/>
      </w:pPr>
      <w:r>
        <w:rPr>
          <w:rStyle w:val="FootnoteReference"/>
        </w:rPr>
        <w:footnoteRef/>
      </w:r>
      <w:r>
        <w:t xml:space="preserve"> Bowen, p34.</w:t>
      </w:r>
    </w:p>
  </w:footnote>
  <w:footnote w:id="26">
    <w:p w:rsidR="00B06107" w:rsidRDefault="00B06107">
      <w:pPr>
        <w:pStyle w:val="FootnoteText"/>
      </w:pPr>
      <w:r>
        <w:rPr>
          <w:rStyle w:val="FootnoteReference"/>
        </w:rPr>
        <w:footnoteRef/>
      </w:r>
      <w:proofErr w:type="gramStart"/>
      <w:r w:rsidRPr="00B06107">
        <w:rPr>
          <w:rFonts w:cstheme="minorHAnsi"/>
          <w:color w:val="13294D"/>
          <w:shd w:val="clear" w:color="auto" w:fill="FFFFFF"/>
        </w:rPr>
        <w:t>ed</w:t>
      </w:r>
      <w:proofErr w:type="gramEnd"/>
      <w:r w:rsidRPr="00B06107">
        <w:rPr>
          <w:rFonts w:cstheme="minorHAnsi"/>
          <w:color w:val="13294D"/>
          <w:shd w:val="clear" w:color="auto" w:fill="FFFFFF"/>
        </w:rPr>
        <w:t>. Ann Parry Owen</w:t>
      </w:r>
      <w:r>
        <w:t xml:space="preserve"> </w:t>
      </w:r>
      <w:hyperlink r:id="rId1" w:history="1">
        <w:proofErr w:type="spellStart"/>
        <w:r w:rsidRPr="00B06107">
          <w:rPr>
            <w:rStyle w:val="Hyperlink"/>
            <w:rFonts w:cstheme="minorHAnsi"/>
            <w:color w:val="auto"/>
            <w:shd w:val="clear" w:color="auto" w:fill="FFFFFF"/>
          </w:rPr>
          <w:t>Gwynfardd</w:t>
        </w:r>
        <w:proofErr w:type="spellEnd"/>
        <w:r w:rsidRPr="00B06107">
          <w:rPr>
            <w:rStyle w:val="Hyperlink"/>
            <w:rFonts w:cstheme="minorHAnsi"/>
            <w:color w:val="auto"/>
            <w:shd w:val="clear" w:color="auto" w:fill="FFFFFF"/>
          </w:rPr>
          <w:t xml:space="preserve"> </w:t>
        </w:r>
        <w:proofErr w:type="spellStart"/>
        <w:r w:rsidRPr="00B06107">
          <w:rPr>
            <w:rStyle w:val="Hyperlink"/>
            <w:rFonts w:cstheme="minorHAnsi"/>
            <w:color w:val="auto"/>
            <w:shd w:val="clear" w:color="auto" w:fill="FFFFFF"/>
          </w:rPr>
          <w:t>Brycheiniog</w:t>
        </w:r>
        <w:proofErr w:type="spellEnd"/>
        <w:r w:rsidRPr="00B06107">
          <w:rPr>
            <w:rStyle w:val="Hyperlink"/>
            <w:rFonts w:cstheme="minorHAnsi"/>
            <w:color w:val="auto"/>
            <w:shd w:val="clear" w:color="auto" w:fill="FFFFFF"/>
          </w:rPr>
          <w:t>: </w:t>
        </w:r>
        <w:r w:rsidRPr="00B06107">
          <w:rPr>
            <w:rStyle w:val="Emphasis"/>
            <w:rFonts w:cstheme="minorHAnsi"/>
            <w:shd w:val="clear" w:color="auto" w:fill="FFFFFF"/>
          </w:rPr>
          <w:t>Canu i Ddewi</w:t>
        </w:r>
      </w:hyperlink>
      <w:r w:rsidRPr="00B06107">
        <w:rPr>
          <w:rFonts w:cstheme="minorHAnsi"/>
          <w:shd w:val="clear" w:color="auto" w:fill="FFFFFF"/>
        </w:rPr>
        <w:t xml:space="preserve">, </w:t>
      </w:r>
      <w:r>
        <w:rPr>
          <w:rFonts w:cstheme="minorHAnsi"/>
          <w:shd w:val="clear" w:color="auto" w:fill="FFFFFF"/>
        </w:rPr>
        <w:t>www.saints.wales.</w:t>
      </w:r>
    </w:p>
  </w:footnote>
  <w:footnote w:id="27">
    <w:p w:rsidR="00B06107" w:rsidRDefault="00B06107">
      <w:pPr>
        <w:pStyle w:val="FootnoteText"/>
      </w:pPr>
      <w:r>
        <w:rPr>
          <w:rStyle w:val="FootnoteReference"/>
        </w:rPr>
        <w:footnoteRef/>
      </w:r>
      <w:r>
        <w:t xml:space="preserve"> Sharpe, p141.</w:t>
      </w:r>
    </w:p>
  </w:footnote>
  <w:footnote w:id="28">
    <w:p w:rsidR="00B06107" w:rsidRPr="00851F67" w:rsidRDefault="00B06107">
      <w:pPr>
        <w:pStyle w:val="FootnoteText"/>
      </w:pPr>
      <w:r>
        <w:rPr>
          <w:rStyle w:val="FootnoteReference"/>
        </w:rPr>
        <w:footnoteRef/>
      </w:r>
      <w:r>
        <w:t xml:space="preserve"> </w:t>
      </w:r>
      <w:r>
        <w:t>Andy Valdez-</w:t>
      </w:r>
      <w:proofErr w:type="spellStart"/>
      <w:r>
        <w:t>Tullett</w:t>
      </w:r>
      <w:proofErr w:type="spellEnd"/>
      <w:r w:rsidR="00851F67">
        <w:t>,</w:t>
      </w:r>
      <w:r w:rsidR="00851F67" w:rsidRPr="00851F67">
        <w:t xml:space="preserve"> </w:t>
      </w:r>
      <w:r w:rsidR="00851F67">
        <w:t>‘</w:t>
      </w:r>
      <w:r w:rsidR="00851F67">
        <w:t>Sacred experiences on the road in Late Bronze Age/Early Iron Age southern Britain</w:t>
      </w:r>
      <w:r w:rsidR="00851F67">
        <w:t>’</w:t>
      </w:r>
      <w:r w:rsidR="00851F67">
        <w:rPr>
          <w:i/>
        </w:rPr>
        <w:t xml:space="preserve">, </w:t>
      </w:r>
      <w:r w:rsidR="00851F67" w:rsidRPr="00851F67">
        <w:rPr>
          <w:i/>
        </w:rPr>
        <w:t xml:space="preserve">Sacred Landscapes in </w:t>
      </w:r>
      <w:proofErr w:type="gramStart"/>
      <w:r w:rsidR="00851F67" w:rsidRPr="00851F67">
        <w:rPr>
          <w:i/>
        </w:rPr>
        <w:t>Antiquity :</w:t>
      </w:r>
      <w:proofErr w:type="gramEnd"/>
      <w:r w:rsidR="00851F67" w:rsidRPr="00851F67">
        <w:rPr>
          <w:i/>
        </w:rPr>
        <w:t xml:space="preserve"> Creation, Manipulation, Transformation</w:t>
      </w:r>
      <w:r w:rsidR="00851F67">
        <w:t>, (London, 2019) p289.</w:t>
      </w:r>
    </w:p>
  </w:footnote>
  <w:footnote w:id="29">
    <w:p w:rsidR="00851F67" w:rsidRDefault="00851F67">
      <w:pPr>
        <w:pStyle w:val="FootnoteText"/>
      </w:pPr>
      <w:r>
        <w:rPr>
          <w:rStyle w:val="FootnoteReference"/>
        </w:rPr>
        <w:footnoteRef/>
      </w:r>
      <w:r>
        <w:t xml:space="preserve"> </w:t>
      </w:r>
      <w:proofErr w:type="gramStart"/>
      <w:r>
        <w:t>Ibid.,</w:t>
      </w:r>
      <w:proofErr w:type="gramEnd"/>
      <w:r>
        <w:t xml:space="preserve"> p291.</w:t>
      </w:r>
    </w:p>
  </w:footnote>
  <w:footnote w:id="30">
    <w:p w:rsidR="00851F67" w:rsidRDefault="00851F67">
      <w:pPr>
        <w:pStyle w:val="FootnoteText"/>
      </w:pPr>
      <w:r>
        <w:rPr>
          <w:rStyle w:val="FootnoteReference"/>
        </w:rPr>
        <w:footnoteRef/>
      </w:r>
      <w:r>
        <w:t xml:space="preserve"> Barry J Lewis, et al., </w:t>
      </w:r>
      <w:r>
        <w:rPr>
          <w:i/>
        </w:rPr>
        <w:t xml:space="preserve">A History of Christianity in Wales, </w:t>
      </w:r>
      <w:r>
        <w:t>(Cardiff, 2022) p209.</w:t>
      </w:r>
    </w:p>
    <w:p w:rsidR="005F2456" w:rsidRDefault="005F2456">
      <w:pPr>
        <w:pStyle w:val="FootnoteText"/>
      </w:pPr>
    </w:p>
    <w:p w:rsidR="005F2456" w:rsidRDefault="005F2456">
      <w:pPr>
        <w:pStyle w:val="FootnoteText"/>
      </w:pPr>
    </w:p>
    <w:p w:rsidR="005F2456" w:rsidRDefault="005F2456">
      <w:pPr>
        <w:pStyle w:val="FootnoteText"/>
      </w:pPr>
    </w:p>
    <w:p w:rsidR="005F2456" w:rsidRDefault="005F2456">
      <w:pPr>
        <w:pStyle w:val="FootnoteText"/>
      </w:pPr>
    </w:p>
    <w:p w:rsidR="005F2456" w:rsidRDefault="005F2456">
      <w:pPr>
        <w:pStyle w:val="FootnoteText"/>
      </w:pPr>
    </w:p>
    <w:p w:rsidR="005F2456" w:rsidRDefault="005F2456">
      <w:pPr>
        <w:pStyle w:val="FootnoteText"/>
      </w:pPr>
    </w:p>
    <w:p w:rsidR="005F2456" w:rsidRDefault="005F2456">
      <w:pPr>
        <w:pStyle w:val="FootnoteText"/>
      </w:pPr>
    </w:p>
    <w:p w:rsidR="005F2456" w:rsidRDefault="005F2456">
      <w:pPr>
        <w:pStyle w:val="FootnoteText"/>
      </w:pPr>
    </w:p>
    <w:p w:rsidR="005F2456" w:rsidRDefault="005F2456">
      <w:pPr>
        <w:pStyle w:val="FootnoteText"/>
      </w:pPr>
    </w:p>
    <w:p w:rsidR="005F2456" w:rsidRDefault="005F2456">
      <w:pPr>
        <w:pStyle w:val="FootnoteText"/>
      </w:pPr>
    </w:p>
    <w:p w:rsidR="005F2456" w:rsidRDefault="005F2456">
      <w:pPr>
        <w:pStyle w:val="FootnoteText"/>
      </w:pPr>
    </w:p>
    <w:p w:rsidR="005F2456" w:rsidRDefault="005F2456">
      <w:pPr>
        <w:pStyle w:val="FootnoteText"/>
      </w:pPr>
    </w:p>
    <w:p w:rsidR="005F2456" w:rsidRDefault="005F2456">
      <w:pPr>
        <w:pStyle w:val="FootnoteText"/>
      </w:pPr>
    </w:p>
    <w:p w:rsidR="005F2456" w:rsidRDefault="005F2456">
      <w:pPr>
        <w:pStyle w:val="FootnoteText"/>
      </w:pPr>
    </w:p>
    <w:p w:rsidR="005F2456" w:rsidRPr="00851F67" w:rsidRDefault="005F2456">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7AB3A5E"/>
    <w:multiLevelType w:val="hybridMultilevel"/>
    <w:tmpl w:val="DBA6E9FC"/>
    <w:lvl w:ilvl="0" w:tplc="04090011">
      <w:start w:val="1"/>
      <w:numFmt w:val="decimal"/>
      <w:lvlText w:val="%1)"/>
      <w:lvlJc w:val="left"/>
      <w:pPr>
        <w:ind w:left="720" w:hanging="360"/>
      </w:pPr>
      <w:rPr>
        <w:rFonts w:hint="default"/>
      </w:rPr>
    </w:lvl>
    <w:lvl w:ilvl="1" w:tplc="2F448904">
      <w:start w:val="1"/>
      <w:numFmt w:val="lowerLetter"/>
      <w:lvlText w:val="%2."/>
      <w:lvlJc w:val="left"/>
      <w:pPr>
        <w:ind w:left="1440" w:hanging="360"/>
      </w:pPr>
      <w:rPr>
        <w:rFonts w:ascii="Arial" w:eastAsiaTheme="minorHAnsi" w:hAnsi="Arial" w:cs="Arial"/>
      </w:r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F425EF3"/>
    <w:multiLevelType w:val="hybridMultilevel"/>
    <w:tmpl w:val="BC20918C"/>
    <w:lvl w:ilvl="0" w:tplc="04090011">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68AB3B6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71C60D9A"/>
    <w:multiLevelType w:val="hybridMultilevel"/>
    <w:tmpl w:val="E278A912"/>
    <w:lvl w:ilvl="0" w:tplc="8EA48D86">
      <w:start w:val="1"/>
      <w:numFmt w:val="upperLetter"/>
      <w:lvlText w:val="%1."/>
      <w:lvlJc w:val="left"/>
      <w:pPr>
        <w:ind w:left="2160" w:hanging="360"/>
      </w:pPr>
      <w:rPr>
        <w:rFonts w:hint="default"/>
      </w:r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4" w15:restartNumberingAfterBreak="0">
    <w:nsid w:val="7FBF0710"/>
    <w:multiLevelType w:val="hybridMultilevel"/>
    <w:tmpl w:val="39A6E26A"/>
    <w:lvl w:ilvl="0" w:tplc="D9786D66">
      <w:start w:val="1"/>
      <w:numFmt w:val="upperLetter"/>
      <w:lvlText w:val="%1."/>
      <w:lvlJc w:val="left"/>
      <w:pPr>
        <w:ind w:left="2220" w:hanging="360"/>
      </w:pPr>
      <w:rPr>
        <w:rFonts w:hint="default"/>
      </w:rPr>
    </w:lvl>
    <w:lvl w:ilvl="1" w:tplc="04090019" w:tentative="1">
      <w:start w:val="1"/>
      <w:numFmt w:val="lowerLetter"/>
      <w:lvlText w:val="%2."/>
      <w:lvlJc w:val="left"/>
      <w:pPr>
        <w:ind w:left="2940" w:hanging="360"/>
      </w:pPr>
    </w:lvl>
    <w:lvl w:ilvl="2" w:tplc="0409001B" w:tentative="1">
      <w:start w:val="1"/>
      <w:numFmt w:val="lowerRoman"/>
      <w:lvlText w:val="%3."/>
      <w:lvlJc w:val="right"/>
      <w:pPr>
        <w:ind w:left="3660" w:hanging="180"/>
      </w:pPr>
    </w:lvl>
    <w:lvl w:ilvl="3" w:tplc="0409000F" w:tentative="1">
      <w:start w:val="1"/>
      <w:numFmt w:val="decimal"/>
      <w:lvlText w:val="%4."/>
      <w:lvlJc w:val="left"/>
      <w:pPr>
        <w:ind w:left="4380" w:hanging="360"/>
      </w:pPr>
    </w:lvl>
    <w:lvl w:ilvl="4" w:tplc="04090019" w:tentative="1">
      <w:start w:val="1"/>
      <w:numFmt w:val="lowerLetter"/>
      <w:lvlText w:val="%5."/>
      <w:lvlJc w:val="left"/>
      <w:pPr>
        <w:ind w:left="5100" w:hanging="360"/>
      </w:pPr>
    </w:lvl>
    <w:lvl w:ilvl="5" w:tplc="0409001B" w:tentative="1">
      <w:start w:val="1"/>
      <w:numFmt w:val="lowerRoman"/>
      <w:lvlText w:val="%6."/>
      <w:lvlJc w:val="right"/>
      <w:pPr>
        <w:ind w:left="5820" w:hanging="180"/>
      </w:pPr>
    </w:lvl>
    <w:lvl w:ilvl="6" w:tplc="0409000F" w:tentative="1">
      <w:start w:val="1"/>
      <w:numFmt w:val="decimal"/>
      <w:lvlText w:val="%7."/>
      <w:lvlJc w:val="left"/>
      <w:pPr>
        <w:ind w:left="6540" w:hanging="360"/>
      </w:pPr>
    </w:lvl>
    <w:lvl w:ilvl="7" w:tplc="04090019" w:tentative="1">
      <w:start w:val="1"/>
      <w:numFmt w:val="lowerLetter"/>
      <w:lvlText w:val="%8."/>
      <w:lvlJc w:val="left"/>
      <w:pPr>
        <w:ind w:left="7260" w:hanging="360"/>
      </w:pPr>
    </w:lvl>
    <w:lvl w:ilvl="8" w:tplc="0409001B" w:tentative="1">
      <w:start w:val="1"/>
      <w:numFmt w:val="lowerRoman"/>
      <w:lvlText w:val="%9."/>
      <w:lvlJc w:val="right"/>
      <w:pPr>
        <w:ind w:left="7980" w:hanging="180"/>
      </w:p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4C66"/>
    <w:rsid w:val="0000674B"/>
    <w:rsid w:val="0002140E"/>
    <w:rsid w:val="000262DA"/>
    <w:rsid w:val="00031BF9"/>
    <w:rsid w:val="00034F8F"/>
    <w:rsid w:val="0004339D"/>
    <w:rsid w:val="000573EB"/>
    <w:rsid w:val="00057A55"/>
    <w:rsid w:val="00061DD6"/>
    <w:rsid w:val="000669E9"/>
    <w:rsid w:val="000677E4"/>
    <w:rsid w:val="00091854"/>
    <w:rsid w:val="000A6F37"/>
    <w:rsid w:val="000A71A4"/>
    <w:rsid w:val="000A7558"/>
    <w:rsid w:val="000B30BC"/>
    <w:rsid w:val="000B618F"/>
    <w:rsid w:val="000D0392"/>
    <w:rsid w:val="000D3AEC"/>
    <w:rsid w:val="000F42C9"/>
    <w:rsid w:val="000F6C92"/>
    <w:rsid w:val="000F7065"/>
    <w:rsid w:val="0010269A"/>
    <w:rsid w:val="00103AC5"/>
    <w:rsid w:val="001158D7"/>
    <w:rsid w:val="00121DBA"/>
    <w:rsid w:val="001242F9"/>
    <w:rsid w:val="00140624"/>
    <w:rsid w:val="00141105"/>
    <w:rsid w:val="00145861"/>
    <w:rsid w:val="00146A52"/>
    <w:rsid w:val="00152186"/>
    <w:rsid w:val="001526A2"/>
    <w:rsid w:val="00155C9D"/>
    <w:rsid w:val="00164DB3"/>
    <w:rsid w:val="00166CA3"/>
    <w:rsid w:val="001A6E05"/>
    <w:rsid w:val="001B5CBF"/>
    <w:rsid w:val="001B6B30"/>
    <w:rsid w:val="001C0F15"/>
    <w:rsid w:val="001C2C62"/>
    <w:rsid w:val="001E32FA"/>
    <w:rsid w:val="001E35F2"/>
    <w:rsid w:val="00210317"/>
    <w:rsid w:val="00211C1E"/>
    <w:rsid w:val="0021387D"/>
    <w:rsid w:val="00220A68"/>
    <w:rsid w:val="00223553"/>
    <w:rsid w:val="0022680A"/>
    <w:rsid w:val="0023792F"/>
    <w:rsid w:val="0025003E"/>
    <w:rsid w:val="0025305C"/>
    <w:rsid w:val="00254BA9"/>
    <w:rsid w:val="0026439A"/>
    <w:rsid w:val="0026512F"/>
    <w:rsid w:val="002816BB"/>
    <w:rsid w:val="00281EE9"/>
    <w:rsid w:val="002958B6"/>
    <w:rsid w:val="002A20B3"/>
    <w:rsid w:val="002B3A82"/>
    <w:rsid w:val="002B4445"/>
    <w:rsid w:val="002B7F52"/>
    <w:rsid w:val="002C3757"/>
    <w:rsid w:val="002E528F"/>
    <w:rsid w:val="002E55F2"/>
    <w:rsid w:val="002F724E"/>
    <w:rsid w:val="00301046"/>
    <w:rsid w:val="00315B15"/>
    <w:rsid w:val="00317532"/>
    <w:rsid w:val="00321134"/>
    <w:rsid w:val="0033511E"/>
    <w:rsid w:val="003420CF"/>
    <w:rsid w:val="00352D20"/>
    <w:rsid w:val="00354F9F"/>
    <w:rsid w:val="003659A7"/>
    <w:rsid w:val="003A5ADB"/>
    <w:rsid w:val="003E1A97"/>
    <w:rsid w:val="003E4EA5"/>
    <w:rsid w:val="003F6E04"/>
    <w:rsid w:val="004010C8"/>
    <w:rsid w:val="00406B19"/>
    <w:rsid w:val="00413BB8"/>
    <w:rsid w:val="00417FDF"/>
    <w:rsid w:val="0042005F"/>
    <w:rsid w:val="00441BD8"/>
    <w:rsid w:val="00446588"/>
    <w:rsid w:val="00454B12"/>
    <w:rsid w:val="004552B3"/>
    <w:rsid w:val="00457BD8"/>
    <w:rsid w:val="00487FE8"/>
    <w:rsid w:val="00490711"/>
    <w:rsid w:val="00490AFD"/>
    <w:rsid w:val="00495409"/>
    <w:rsid w:val="004978E1"/>
    <w:rsid w:val="004A0124"/>
    <w:rsid w:val="004A2DE4"/>
    <w:rsid w:val="004A7198"/>
    <w:rsid w:val="004B3FC9"/>
    <w:rsid w:val="004B56AE"/>
    <w:rsid w:val="004E116E"/>
    <w:rsid w:val="004E2606"/>
    <w:rsid w:val="004E3176"/>
    <w:rsid w:val="004E35DF"/>
    <w:rsid w:val="00503B5E"/>
    <w:rsid w:val="00507573"/>
    <w:rsid w:val="00557028"/>
    <w:rsid w:val="005613B2"/>
    <w:rsid w:val="005705C0"/>
    <w:rsid w:val="005867C1"/>
    <w:rsid w:val="005868A9"/>
    <w:rsid w:val="00591754"/>
    <w:rsid w:val="0059716A"/>
    <w:rsid w:val="005A63F2"/>
    <w:rsid w:val="005C63C4"/>
    <w:rsid w:val="005C68C6"/>
    <w:rsid w:val="005D1351"/>
    <w:rsid w:val="005D5824"/>
    <w:rsid w:val="005E38A1"/>
    <w:rsid w:val="005E3935"/>
    <w:rsid w:val="005E4394"/>
    <w:rsid w:val="005E47AB"/>
    <w:rsid w:val="005F2456"/>
    <w:rsid w:val="00600790"/>
    <w:rsid w:val="00603D2F"/>
    <w:rsid w:val="00612AB8"/>
    <w:rsid w:val="006132F6"/>
    <w:rsid w:val="00615F06"/>
    <w:rsid w:val="00627DEB"/>
    <w:rsid w:val="006309A8"/>
    <w:rsid w:val="006328B3"/>
    <w:rsid w:val="00635707"/>
    <w:rsid w:val="00635AA8"/>
    <w:rsid w:val="00644889"/>
    <w:rsid w:val="00646AD6"/>
    <w:rsid w:val="00651253"/>
    <w:rsid w:val="00664915"/>
    <w:rsid w:val="00670BE5"/>
    <w:rsid w:val="00677495"/>
    <w:rsid w:val="0069513E"/>
    <w:rsid w:val="006A4645"/>
    <w:rsid w:val="006C6427"/>
    <w:rsid w:val="006C6AD9"/>
    <w:rsid w:val="006D4481"/>
    <w:rsid w:val="006D4EE0"/>
    <w:rsid w:val="006D59BD"/>
    <w:rsid w:val="006F4974"/>
    <w:rsid w:val="006F4D0D"/>
    <w:rsid w:val="0070062A"/>
    <w:rsid w:val="0070319F"/>
    <w:rsid w:val="00704C5D"/>
    <w:rsid w:val="007070AF"/>
    <w:rsid w:val="00720CAE"/>
    <w:rsid w:val="00726B5A"/>
    <w:rsid w:val="00732C0D"/>
    <w:rsid w:val="007357DD"/>
    <w:rsid w:val="00736989"/>
    <w:rsid w:val="00745816"/>
    <w:rsid w:val="0075343B"/>
    <w:rsid w:val="00766119"/>
    <w:rsid w:val="00771240"/>
    <w:rsid w:val="0077153D"/>
    <w:rsid w:val="00774191"/>
    <w:rsid w:val="00780C04"/>
    <w:rsid w:val="00784F08"/>
    <w:rsid w:val="00787A3D"/>
    <w:rsid w:val="00791FC0"/>
    <w:rsid w:val="007A33FD"/>
    <w:rsid w:val="007B317D"/>
    <w:rsid w:val="007B4245"/>
    <w:rsid w:val="007B6727"/>
    <w:rsid w:val="007C2A22"/>
    <w:rsid w:val="007C457D"/>
    <w:rsid w:val="007C647F"/>
    <w:rsid w:val="007E239C"/>
    <w:rsid w:val="007F3387"/>
    <w:rsid w:val="00830BA3"/>
    <w:rsid w:val="00831FF1"/>
    <w:rsid w:val="008328E0"/>
    <w:rsid w:val="00835F51"/>
    <w:rsid w:val="008515AF"/>
    <w:rsid w:val="00851F5E"/>
    <w:rsid w:val="00851F67"/>
    <w:rsid w:val="00862445"/>
    <w:rsid w:val="00874278"/>
    <w:rsid w:val="008B068B"/>
    <w:rsid w:val="008B441D"/>
    <w:rsid w:val="008C1691"/>
    <w:rsid w:val="008C1BA9"/>
    <w:rsid w:val="008D3FF8"/>
    <w:rsid w:val="008E058E"/>
    <w:rsid w:val="008E11F9"/>
    <w:rsid w:val="008E4B97"/>
    <w:rsid w:val="008E73FC"/>
    <w:rsid w:val="008F03D1"/>
    <w:rsid w:val="00901061"/>
    <w:rsid w:val="00905A9B"/>
    <w:rsid w:val="00912907"/>
    <w:rsid w:val="009161B1"/>
    <w:rsid w:val="00923954"/>
    <w:rsid w:val="00925502"/>
    <w:rsid w:val="00930F74"/>
    <w:rsid w:val="00942946"/>
    <w:rsid w:val="00942E4E"/>
    <w:rsid w:val="00947686"/>
    <w:rsid w:val="00950F3F"/>
    <w:rsid w:val="00956AB9"/>
    <w:rsid w:val="00963692"/>
    <w:rsid w:val="00964D56"/>
    <w:rsid w:val="009650D8"/>
    <w:rsid w:val="009662FC"/>
    <w:rsid w:val="00972FAA"/>
    <w:rsid w:val="00981885"/>
    <w:rsid w:val="00992214"/>
    <w:rsid w:val="009A0194"/>
    <w:rsid w:val="009A257A"/>
    <w:rsid w:val="009A5BA0"/>
    <w:rsid w:val="009B587A"/>
    <w:rsid w:val="009C0E25"/>
    <w:rsid w:val="009C5296"/>
    <w:rsid w:val="009C60D3"/>
    <w:rsid w:val="009C7AB5"/>
    <w:rsid w:val="009E58DA"/>
    <w:rsid w:val="009F33CF"/>
    <w:rsid w:val="00A16AD2"/>
    <w:rsid w:val="00A17810"/>
    <w:rsid w:val="00A21907"/>
    <w:rsid w:val="00A23EAD"/>
    <w:rsid w:val="00A26EDD"/>
    <w:rsid w:val="00A55CF3"/>
    <w:rsid w:val="00A7040B"/>
    <w:rsid w:val="00A71356"/>
    <w:rsid w:val="00A77145"/>
    <w:rsid w:val="00A829B4"/>
    <w:rsid w:val="00A85DCC"/>
    <w:rsid w:val="00A9160D"/>
    <w:rsid w:val="00A92FEA"/>
    <w:rsid w:val="00AA522C"/>
    <w:rsid w:val="00AA5A51"/>
    <w:rsid w:val="00AB16EE"/>
    <w:rsid w:val="00AD2ACF"/>
    <w:rsid w:val="00AE1DBB"/>
    <w:rsid w:val="00AE6D82"/>
    <w:rsid w:val="00AF2AF4"/>
    <w:rsid w:val="00AF4E4A"/>
    <w:rsid w:val="00B06107"/>
    <w:rsid w:val="00B416FF"/>
    <w:rsid w:val="00B577C2"/>
    <w:rsid w:val="00B6419D"/>
    <w:rsid w:val="00B7090A"/>
    <w:rsid w:val="00B74FB9"/>
    <w:rsid w:val="00B9540C"/>
    <w:rsid w:val="00BA7E97"/>
    <w:rsid w:val="00BC39EA"/>
    <w:rsid w:val="00BC3EEC"/>
    <w:rsid w:val="00BC67EC"/>
    <w:rsid w:val="00BC78E2"/>
    <w:rsid w:val="00BD550B"/>
    <w:rsid w:val="00BE2886"/>
    <w:rsid w:val="00C12AFF"/>
    <w:rsid w:val="00C158F9"/>
    <w:rsid w:val="00C34290"/>
    <w:rsid w:val="00C40CE3"/>
    <w:rsid w:val="00C5202F"/>
    <w:rsid w:val="00C52E8D"/>
    <w:rsid w:val="00C56CE2"/>
    <w:rsid w:val="00C7165F"/>
    <w:rsid w:val="00C73B65"/>
    <w:rsid w:val="00C7478E"/>
    <w:rsid w:val="00C80C77"/>
    <w:rsid w:val="00C86905"/>
    <w:rsid w:val="00C92CE5"/>
    <w:rsid w:val="00C94018"/>
    <w:rsid w:val="00CA1DDF"/>
    <w:rsid w:val="00CA2B6A"/>
    <w:rsid w:val="00CA6F4A"/>
    <w:rsid w:val="00CB5668"/>
    <w:rsid w:val="00CE07FD"/>
    <w:rsid w:val="00CE111C"/>
    <w:rsid w:val="00CF449F"/>
    <w:rsid w:val="00CF5378"/>
    <w:rsid w:val="00D00AE4"/>
    <w:rsid w:val="00D01521"/>
    <w:rsid w:val="00D03E78"/>
    <w:rsid w:val="00D05789"/>
    <w:rsid w:val="00D12BAD"/>
    <w:rsid w:val="00D25F6D"/>
    <w:rsid w:val="00D52C99"/>
    <w:rsid w:val="00D56ABE"/>
    <w:rsid w:val="00D70BE8"/>
    <w:rsid w:val="00D74442"/>
    <w:rsid w:val="00D7450F"/>
    <w:rsid w:val="00D849E1"/>
    <w:rsid w:val="00D90242"/>
    <w:rsid w:val="00D92D67"/>
    <w:rsid w:val="00DA5A62"/>
    <w:rsid w:val="00DA750C"/>
    <w:rsid w:val="00DB7A79"/>
    <w:rsid w:val="00DC20FD"/>
    <w:rsid w:val="00DD1B52"/>
    <w:rsid w:val="00DD7132"/>
    <w:rsid w:val="00DE043F"/>
    <w:rsid w:val="00DE3DEA"/>
    <w:rsid w:val="00DE409B"/>
    <w:rsid w:val="00DE58DB"/>
    <w:rsid w:val="00DE7084"/>
    <w:rsid w:val="00DF27A3"/>
    <w:rsid w:val="00DF3305"/>
    <w:rsid w:val="00DF5B37"/>
    <w:rsid w:val="00DF6B20"/>
    <w:rsid w:val="00E17E63"/>
    <w:rsid w:val="00E23941"/>
    <w:rsid w:val="00E23C0B"/>
    <w:rsid w:val="00E26506"/>
    <w:rsid w:val="00E365E1"/>
    <w:rsid w:val="00E410CD"/>
    <w:rsid w:val="00E4361F"/>
    <w:rsid w:val="00E52B6A"/>
    <w:rsid w:val="00E65A6E"/>
    <w:rsid w:val="00E75B37"/>
    <w:rsid w:val="00E83824"/>
    <w:rsid w:val="00E90C2D"/>
    <w:rsid w:val="00E92D51"/>
    <w:rsid w:val="00EB5E7B"/>
    <w:rsid w:val="00EC6B1C"/>
    <w:rsid w:val="00EC6F1F"/>
    <w:rsid w:val="00EE3D57"/>
    <w:rsid w:val="00EF0526"/>
    <w:rsid w:val="00EF1093"/>
    <w:rsid w:val="00F05222"/>
    <w:rsid w:val="00F11772"/>
    <w:rsid w:val="00F20422"/>
    <w:rsid w:val="00F20D2D"/>
    <w:rsid w:val="00F24118"/>
    <w:rsid w:val="00F27412"/>
    <w:rsid w:val="00F47F32"/>
    <w:rsid w:val="00F550FC"/>
    <w:rsid w:val="00F628D6"/>
    <w:rsid w:val="00F6487B"/>
    <w:rsid w:val="00F6794B"/>
    <w:rsid w:val="00F8472B"/>
    <w:rsid w:val="00F84C66"/>
    <w:rsid w:val="00F91144"/>
    <w:rsid w:val="00F96BA7"/>
    <w:rsid w:val="00FA25C9"/>
    <w:rsid w:val="00FA298E"/>
    <w:rsid w:val="00FA2DF5"/>
    <w:rsid w:val="00FC682B"/>
    <w:rsid w:val="00FD2A2B"/>
    <w:rsid w:val="00FD7704"/>
    <w:rsid w:val="00FE14B1"/>
    <w:rsid w:val="00FE68A7"/>
    <w:rsid w:val="00FF0C3A"/>
    <w:rsid w:val="00FF3A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D11B5"/>
  <w15:chartTrackingRefBased/>
  <w15:docId w15:val="{BC7C5A83-C445-46A2-89E0-C971502A3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4C6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6C92"/>
    <w:rPr>
      <w:color w:val="0563C1" w:themeColor="hyperlink"/>
      <w:u w:val="single"/>
    </w:rPr>
  </w:style>
  <w:style w:type="paragraph" w:styleId="ListParagraph">
    <w:name w:val="List Paragraph"/>
    <w:basedOn w:val="Normal"/>
    <w:uiPriority w:val="34"/>
    <w:qFormat/>
    <w:rsid w:val="00220A68"/>
    <w:pPr>
      <w:ind w:left="720"/>
      <w:contextualSpacing/>
    </w:pPr>
  </w:style>
  <w:style w:type="paragraph" w:customStyle="1" w:styleId="Default">
    <w:name w:val="Default"/>
    <w:rsid w:val="00034F8F"/>
    <w:pPr>
      <w:autoSpaceDE w:val="0"/>
      <w:autoSpaceDN w:val="0"/>
      <w:adjustRightInd w:val="0"/>
      <w:spacing w:after="0" w:line="240" w:lineRule="auto"/>
    </w:pPr>
    <w:rPr>
      <w:rFonts w:ascii="Arial" w:hAnsi="Arial" w:cs="Arial"/>
      <w:color w:val="000000"/>
      <w:sz w:val="24"/>
      <w:szCs w:val="24"/>
    </w:rPr>
  </w:style>
  <w:style w:type="character" w:styleId="Strong">
    <w:name w:val="Strong"/>
    <w:basedOn w:val="DefaultParagraphFont"/>
    <w:uiPriority w:val="22"/>
    <w:qFormat/>
    <w:rsid w:val="00771240"/>
    <w:rPr>
      <w:b/>
      <w:bCs/>
    </w:rPr>
  </w:style>
  <w:style w:type="character" w:styleId="Emphasis">
    <w:name w:val="Emphasis"/>
    <w:basedOn w:val="DefaultParagraphFont"/>
    <w:uiPriority w:val="20"/>
    <w:qFormat/>
    <w:rsid w:val="00771240"/>
    <w:rPr>
      <w:i/>
      <w:iCs/>
    </w:rPr>
  </w:style>
  <w:style w:type="character" w:styleId="FootnoteReference">
    <w:name w:val="footnote reference"/>
    <w:basedOn w:val="DefaultParagraphFont"/>
    <w:uiPriority w:val="99"/>
    <w:semiHidden/>
    <w:unhideWhenUsed/>
    <w:rsid w:val="008E4B97"/>
    <w:rPr>
      <w:vertAlign w:val="superscript"/>
    </w:rPr>
  </w:style>
  <w:style w:type="paragraph" w:styleId="Header">
    <w:name w:val="header"/>
    <w:basedOn w:val="Normal"/>
    <w:link w:val="HeaderChar"/>
    <w:uiPriority w:val="99"/>
    <w:unhideWhenUsed/>
    <w:rsid w:val="001C0F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0F15"/>
  </w:style>
  <w:style w:type="paragraph" w:styleId="Footer">
    <w:name w:val="footer"/>
    <w:basedOn w:val="Normal"/>
    <w:link w:val="FooterChar"/>
    <w:uiPriority w:val="99"/>
    <w:unhideWhenUsed/>
    <w:rsid w:val="001C0F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0F15"/>
  </w:style>
  <w:style w:type="paragraph" w:styleId="FootnoteText">
    <w:name w:val="footnote text"/>
    <w:basedOn w:val="Normal"/>
    <w:link w:val="FootnoteTextChar"/>
    <w:uiPriority w:val="99"/>
    <w:semiHidden/>
    <w:unhideWhenUsed/>
    <w:rsid w:val="00F6794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6794B"/>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224104">
      <w:bodyDiv w:val="1"/>
      <w:marLeft w:val="0"/>
      <w:marRight w:val="0"/>
      <w:marTop w:val="0"/>
      <w:marBottom w:val="0"/>
      <w:divBdr>
        <w:top w:val="none" w:sz="0" w:space="0" w:color="auto"/>
        <w:left w:val="none" w:sz="0" w:space="0" w:color="auto"/>
        <w:bottom w:val="none" w:sz="0" w:space="0" w:color="auto"/>
        <w:right w:val="none" w:sz="0" w:space="0" w:color="auto"/>
      </w:divBdr>
      <w:divsChild>
        <w:div w:id="2039234965">
          <w:marLeft w:val="0"/>
          <w:marRight w:val="0"/>
          <w:marTop w:val="0"/>
          <w:marBottom w:val="0"/>
          <w:divBdr>
            <w:top w:val="none" w:sz="0" w:space="0" w:color="auto"/>
            <w:left w:val="none" w:sz="0" w:space="0" w:color="auto"/>
            <w:bottom w:val="none" w:sz="0" w:space="0" w:color="auto"/>
            <w:right w:val="none" w:sz="0" w:space="0" w:color="auto"/>
          </w:divBdr>
          <w:divsChild>
            <w:div w:id="1242519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333624">
      <w:bodyDiv w:val="1"/>
      <w:marLeft w:val="0"/>
      <w:marRight w:val="0"/>
      <w:marTop w:val="0"/>
      <w:marBottom w:val="0"/>
      <w:divBdr>
        <w:top w:val="none" w:sz="0" w:space="0" w:color="auto"/>
        <w:left w:val="none" w:sz="0" w:space="0" w:color="auto"/>
        <w:bottom w:val="none" w:sz="0" w:space="0" w:color="auto"/>
        <w:right w:val="none" w:sz="0" w:space="0" w:color="auto"/>
      </w:divBdr>
      <w:divsChild>
        <w:div w:id="2147309661">
          <w:marLeft w:val="0"/>
          <w:marRight w:val="0"/>
          <w:marTop w:val="0"/>
          <w:marBottom w:val="0"/>
          <w:divBdr>
            <w:top w:val="none" w:sz="0" w:space="0" w:color="auto"/>
            <w:left w:val="none" w:sz="0" w:space="0" w:color="auto"/>
            <w:bottom w:val="none" w:sz="0" w:space="0" w:color="auto"/>
            <w:right w:val="none" w:sz="0" w:space="0" w:color="auto"/>
          </w:divBdr>
          <w:divsChild>
            <w:div w:id="934047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elshsaints.ac.uk/theedition"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elshsaints.ac.uk/edition/texts/verse/DewiGB/edited-text.e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814110B2-2F10-4B11-A884-00F714B1A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4700</Words>
  <Characters>26796</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Tauck</dc:creator>
  <cp:keywords/>
  <dc:description/>
  <cp:lastModifiedBy>Tauck</cp:lastModifiedBy>
  <cp:revision>3</cp:revision>
  <dcterms:created xsi:type="dcterms:W3CDTF">2023-04-27T19:28:00Z</dcterms:created>
  <dcterms:modified xsi:type="dcterms:W3CDTF">2023-04-27T19:40:00Z</dcterms:modified>
</cp:coreProperties>
</file>