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0109" w:rsidRDefault="000F0109" w:rsidP="000F0109">
      <w:pPr>
        <w:rPr>
          <w:rFonts w:ascii="Arial" w:hAnsi="Arial" w:cs="Arial"/>
          <w:sz w:val="28"/>
          <w:szCs w:val="28"/>
        </w:rPr>
      </w:pPr>
      <w:r>
        <w:rPr>
          <w:rFonts w:ascii="Arial" w:hAnsi="Arial" w:cs="Arial"/>
          <w:sz w:val="28"/>
          <w:szCs w:val="28"/>
        </w:rPr>
        <w:t>Liam Carroll</w:t>
      </w:r>
    </w:p>
    <w:p w:rsidR="000F0109" w:rsidRDefault="000F0109" w:rsidP="000F0109">
      <w:pPr>
        <w:rPr>
          <w:rFonts w:ascii="Arial" w:hAnsi="Arial" w:cs="Arial"/>
          <w:sz w:val="28"/>
          <w:szCs w:val="28"/>
        </w:rPr>
      </w:pPr>
      <w:r>
        <w:rPr>
          <w:rFonts w:ascii="Arial" w:hAnsi="Arial" w:cs="Arial"/>
          <w:sz w:val="28"/>
          <w:szCs w:val="28"/>
        </w:rPr>
        <w:t>1901455</w:t>
      </w:r>
    </w:p>
    <w:p w:rsidR="000F0109" w:rsidRDefault="000F0109" w:rsidP="000F0109">
      <w:pPr>
        <w:jc w:val="center"/>
        <w:rPr>
          <w:rFonts w:ascii="Arial" w:hAnsi="Arial" w:cs="Arial"/>
          <w:sz w:val="28"/>
          <w:szCs w:val="28"/>
        </w:rPr>
      </w:pPr>
    </w:p>
    <w:p w:rsidR="00802FF0" w:rsidRDefault="000F0109" w:rsidP="000F0109">
      <w:pPr>
        <w:rPr>
          <w:rFonts w:ascii="Arial" w:hAnsi="Arial" w:cs="Arial"/>
          <w:sz w:val="28"/>
          <w:szCs w:val="28"/>
        </w:rPr>
      </w:pPr>
      <w:r w:rsidRPr="000F0109">
        <w:rPr>
          <w:rFonts w:ascii="Arial" w:hAnsi="Arial" w:cs="Arial"/>
          <w:sz w:val="28"/>
          <w:szCs w:val="28"/>
        </w:rPr>
        <w:t>What are the current topics affecting the Public Service Environment?</w:t>
      </w:r>
    </w:p>
    <w:p w:rsidR="006F606E" w:rsidRDefault="006F606E" w:rsidP="000F0109">
      <w:pPr>
        <w:rPr>
          <w:rFonts w:ascii="Arial" w:hAnsi="Arial" w:cs="Arial"/>
          <w:sz w:val="28"/>
          <w:szCs w:val="28"/>
        </w:rPr>
      </w:pPr>
    </w:p>
    <w:p w:rsidR="006F606E" w:rsidRDefault="000279F3" w:rsidP="000F0109">
      <w:pPr>
        <w:rPr>
          <w:rFonts w:ascii="Arial" w:hAnsi="Arial" w:cs="Arial"/>
          <w:sz w:val="24"/>
          <w:szCs w:val="24"/>
        </w:rPr>
      </w:pPr>
      <w:r>
        <w:rPr>
          <w:rFonts w:ascii="Arial" w:hAnsi="Arial" w:cs="Arial"/>
          <w:sz w:val="24"/>
          <w:szCs w:val="24"/>
        </w:rPr>
        <w:t>This essay will analyse and evaluate a variety of different topics covering public service revenue and expenditure. Also the essay will give examples of economic theories to help explain public sector funding. This assignment will also cover a wide range of sources going from internet research to articles and using relevant books. This will help evaluate how efficient the public service is, and then offer personal recommendations on what the best way forward and how to improve the service as a whole.</w:t>
      </w:r>
    </w:p>
    <w:p w:rsidR="00D57061" w:rsidRDefault="00A546BE" w:rsidP="000F0109">
      <w:pPr>
        <w:rPr>
          <w:rFonts w:ascii="Arial" w:hAnsi="Arial" w:cs="Arial"/>
          <w:sz w:val="24"/>
          <w:szCs w:val="24"/>
        </w:rPr>
      </w:pPr>
      <w:r>
        <w:rPr>
          <w:rFonts w:ascii="Arial" w:hAnsi="Arial" w:cs="Arial"/>
          <w:sz w:val="24"/>
          <w:szCs w:val="24"/>
        </w:rPr>
        <w:t xml:space="preserve">Private goods in economics is a product or service that was introduced by a private business and bought to increase the use, or satisfaction of the buyer. The vast majority of goods and services consumed in a market place are private goods, and their prices are judged on the degree of force the market puts on them based on supply and demand. Private goods are excludable and </w:t>
      </w:r>
      <w:proofErr w:type="spellStart"/>
      <w:r>
        <w:rPr>
          <w:rFonts w:ascii="Arial" w:hAnsi="Arial" w:cs="Arial"/>
          <w:sz w:val="24"/>
          <w:szCs w:val="24"/>
        </w:rPr>
        <w:t>rivalrous</w:t>
      </w:r>
      <w:proofErr w:type="spellEnd"/>
      <w:r>
        <w:rPr>
          <w:rFonts w:ascii="Arial" w:hAnsi="Arial" w:cs="Arial"/>
          <w:sz w:val="24"/>
          <w:szCs w:val="24"/>
        </w:rPr>
        <w:t xml:space="preserve">. Excludability is where the producers can prevent some people from consuming the goods or services going off the fact that their based on either the ability or willingness to pay. </w:t>
      </w:r>
      <w:proofErr w:type="spellStart"/>
      <w:r>
        <w:rPr>
          <w:rFonts w:ascii="Arial" w:hAnsi="Arial" w:cs="Arial"/>
          <w:sz w:val="24"/>
          <w:szCs w:val="24"/>
        </w:rPr>
        <w:t>Rivalrous</w:t>
      </w:r>
      <w:proofErr w:type="spellEnd"/>
      <w:r>
        <w:rPr>
          <w:rFonts w:ascii="Arial" w:hAnsi="Arial" w:cs="Arial"/>
          <w:sz w:val="24"/>
          <w:szCs w:val="24"/>
        </w:rPr>
        <w:t xml:space="preserve"> is the indication that one person’s consumption of a product</w:t>
      </w:r>
      <w:r w:rsidR="004E658F">
        <w:rPr>
          <w:rFonts w:ascii="Arial" w:hAnsi="Arial" w:cs="Arial"/>
          <w:sz w:val="24"/>
          <w:szCs w:val="24"/>
        </w:rPr>
        <w:t xml:space="preserve">. In practise private goods exist in a long continuum and can exhibit normally only one of these two characteristics. </w:t>
      </w:r>
    </w:p>
    <w:p w:rsidR="00003B66" w:rsidRDefault="00003B66" w:rsidP="000F0109">
      <w:pPr>
        <w:rPr>
          <w:rFonts w:ascii="Arial" w:hAnsi="Arial" w:cs="Arial"/>
          <w:sz w:val="24"/>
          <w:szCs w:val="24"/>
        </w:rPr>
      </w:pPr>
      <w:r>
        <w:rPr>
          <w:rFonts w:ascii="Arial" w:hAnsi="Arial" w:cs="Arial"/>
          <w:sz w:val="24"/>
          <w:szCs w:val="24"/>
        </w:rPr>
        <w:lastRenderedPageBreak/>
        <w:t>The third characteristic</w:t>
      </w:r>
      <w:r w:rsidR="008D7514">
        <w:rPr>
          <w:rFonts w:ascii="Arial" w:hAnsi="Arial" w:cs="Arial"/>
          <w:sz w:val="24"/>
          <w:szCs w:val="24"/>
        </w:rPr>
        <w:t xml:space="preserve"> in private goods and services is reject able. Reject able is where all private goods and services can be rejected by the consumer if their needs or preferences or even if their budget changes. An example of this would be that you chose to not buy a season ticket for your local Football team and instead opt for a membership at a Health and Fitness club.</w:t>
      </w:r>
    </w:p>
    <w:p w:rsidR="008D7514" w:rsidRDefault="008D7514" w:rsidP="000F0109">
      <w:pPr>
        <w:rPr>
          <w:rFonts w:ascii="Arial" w:hAnsi="Arial" w:cs="Arial"/>
          <w:sz w:val="24"/>
          <w:szCs w:val="24"/>
        </w:rPr>
      </w:pPr>
      <w:r>
        <w:rPr>
          <w:rFonts w:ascii="Arial" w:hAnsi="Arial" w:cs="Arial"/>
          <w:sz w:val="24"/>
          <w:szCs w:val="24"/>
        </w:rPr>
        <w:t>A Public good is separated into two main characteristics non-rivalry and non-excludability. A public good is regularly under provided in a free market because it has characteristics of non-rivalry and non-excludability which means that there is a reason for the public not to pay for this. Sometimes firms may give the goods or services as they could face difficulty charging people for their usage.</w:t>
      </w:r>
    </w:p>
    <w:p w:rsidR="008D7514" w:rsidRDefault="008D7514" w:rsidP="000F0109">
      <w:pPr>
        <w:rPr>
          <w:rFonts w:ascii="Arial" w:hAnsi="Arial" w:cs="Arial"/>
          <w:sz w:val="24"/>
          <w:szCs w:val="24"/>
        </w:rPr>
      </w:pPr>
      <w:r>
        <w:rPr>
          <w:rFonts w:ascii="Arial" w:hAnsi="Arial" w:cs="Arial"/>
          <w:sz w:val="24"/>
          <w:szCs w:val="24"/>
        </w:rPr>
        <w:t>Non-rivalry is when a good is consumed and does not reduce the amount that is made available for others. This could be in benefitting from an out of use street light but does not lower the light available for others.</w:t>
      </w:r>
    </w:p>
    <w:p w:rsidR="008D7514" w:rsidRDefault="008D7514" w:rsidP="000F0109">
      <w:pPr>
        <w:rPr>
          <w:rFonts w:ascii="Arial" w:hAnsi="Arial" w:cs="Arial"/>
          <w:sz w:val="24"/>
          <w:szCs w:val="24"/>
        </w:rPr>
      </w:pPr>
      <w:r>
        <w:rPr>
          <w:rFonts w:ascii="Arial" w:hAnsi="Arial" w:cs="Arial"/>
          <w:sz w:val="24"/>
          <w:szCs w:val="24"/>
        </w:rPr>
        <w:t xml:space="preserve">Non- excludability happens when it is not possible to give a good or service without enabling it to be possible for other to enjoy it. For </w:t>
      </w:r>
      <w:r w:rsidR="00B107BE">
        <w:rPr>
          <w:rFonts w:ascii="Arial" w:hAnsi="Arial" w:cs="Arial"/>
          <w:sz w:val="24"/>
          <w:szCs w:val="24"/>
        </w:rPr>
        <w:t>example,</w:t>
      </w:r>
      <w:r>
        <w:rPr>
          <w:rFonts w:ascii="Arial" w:hAnsi="Arial" w:cs="Arial"/>
          <w:sz w:val="24"/>
          <w:szCs w:val="24"/>
        </w:rPr>
        <w:t xml:space="preserve"> </w:t>
      </w:r>
      <w:r w:rsidR="00B107BE">
        <w:rPr>
          <w:rFonts w:ascii="Arial" w:hAnsi="Arial" w:cs="Arial"/>
          <w:sz w:val="24"/>
          <w:szCs w:val="24"/>
        </w:rPr>
        <w:t>a Zebra crossing which enables pedestrians to cross the road without fear of being involved in a road traffic accident and getting injured or it being fatal.</w:t>
      </w:r>
    </w:p>
    <w:p w:rsidR="007B0E02" w:rsidRDefault="00B107BE" w:rsidP="000F0109">
      <w:pPr>
        <w:rPr>
          <w:rFonts w:ascii="Arial" w:hAnsi="Arial" w:cs="Arial"/>
          <w:sz w:val="24"/>
          <w:szCs w:val="24"/>
        </w:rPr>
      </w:pPr>
      <w:r>
        <w:rPr>
          <w:rFonts w:ascii="Arial" w:hAnsi="Arial" w:cs="Arial"/>
          <w:sz w:val="24"/>
          <w:szCs w:val="24"/>
        </w:rPr>
        <w:t xml:space="preserve">The problem with public goods is that they have a free rider problem. This is when it becomes not possible to stop anyone from enjoying a good or service and once it has been provided. Therefore, there is not a real reason for people to pay for the good because they can consume it without actually paying for it. Also this could lead to service not being provided and can have social impacts on society. So therefore, making the Government use tax </w:t>
      </w:r>
      <w:r w:rsidR="00A97353">
        <w:rPr>
          <w:rFonts w:ascii="Arial" w:hAnsi="Arial" w:cs="Arial"/>
          <w:sz w:val="24"/>
          <w:szCs w:val="24"/>
        </w:rPr>
        <w:t>payer’s</w:t>
      </w:r>
      <w:r>
        <w:rPr>
          <w:rFonts w:ascii="Arial" w:hAnsi="Arial" w:cs="Arial"/>
          <w:sz w:val="24"/>
          <w:szCs w:val="24"/>
        </w:rPr>
        <w:t xml:space="preserve"> money to keep providing it.</w:t>
      </w:r>
      <w:r w:rsidR="007B0E02">
        <w:rPr>
          <w:rFonts w:ascii="Arial" w:hAnsi="Arial" w:cs="Arial"/>
          <w:sz w:val="24"/>
          <w:szCs w:val="24"/>
        </w:rPr>
        <w:t xml:space="preserve"> Some examples </w:t>
      </w:r>
      <w:r w:rsidR="007B0E02">
        <w:rPr>
          <w:rFonts w:ascii="Arial" w:hAnsi="Arial" w:cs="Arial"/>
          <w:sz w:val="24"/>
          <w:szCs w:val="24"/>
        </w:rPr>
        <w:lastRenderedPageBreak/>
        <w:t>of public goods and National defence, Street lighting, Police Service, Flood defences and the Internet.</w:t>
      </w:r>
    </w:p>
    <w:p w:rsidR="007B0E02" w:rsidRDefault="007B0E02" w:rsidP="000F0109">
      <w:pPr>
        <w:rPr>
          <w:rFonts w:ascii="Arial" w:hAnsi="Arial" w:cs="Arial"/>
          <w:sz w:val="24"/>
          <w:szCs w:val="24"/>
        </w:rPr>
      </w:pPr>
      <w:r>
        <w:rPr>
          <w:rFonts w:ascii="Arial" w:hAnsi="Arial" w:cs="Arial"/>
          <w:sz w:val="24"/>
          <w:szCs w:val="24"/>
        </w:rPr>
        <w:t>National defence – This is where you protect the country and defend it from invasion. Police Service – This is where you provide law and order to the public, everyone in the local area can benefit from better security and a lower crime rate.</w:t>
      </w:r>
    </w:p>
    <w:p w:rsidR="007B0E02" w:rsidRDefault="007B0E02" w:rsidP="000F0109">
      <w:pPr>
        <w:rPr>
          <w:rFonts w:ascii="Arial" w:hAnsi="Arial" w:cs="Arial"/>
          <w:sz w:val="24"/>
          <w:szCs w:val="24"/>
        </w:rPr>
      </w:pPr>
      <w:r>
        <w:rPr>
          <w:rFonts w:ascii="Arial" w:hAnsi="Arial" w:cs="Arial"/>
          <w:sz w:val="24"/>
          <w:szCs w:val="24"/>
        </w:rPr>
        <w:t>Merit goods and service are provided by the Government so that it benefits everyone because it provides education and information services. An example of this would be Health Services, Education, Libraries and Museums. Merit goods could also go under the private sector as people can pay privately for Schooling and Health Care Services if a person wishes to do so.</w:t>
      </w:r>
    </w:p>
    <w:p w:rsidR="00FF6A9A" w:rsidRDefault="008E7334" w:rsidP="000F0109">
      <w:pPr>
        <w:rPr>
          <w:rFonts w:ascii="Arial" w:hAnsi="Arial" w:cs="Arial"/>
          <w:sz w:val="24"/>
          <w:szCs w:val="24"/>
        </w:rPr>
      </w:pPr>
      <w:r>
        <w:rPr>
          <w:rFonts w:ascii="Arial" w:hAnsi="Arial" w:cs="Arial"/>
          <w:sz w:val="24"/>
          <w:szCs w:val="24"/>
        </w:rPr>
        <w:t>Demerit goods is when a consumer creates extra costs without realising the impacts on themselves and others around them, this is possibly because the consumer does not recognise and measure a cost to themselves and the cost to others. For example, a person who drinks alcohol might not realise the health costs to themselves and others. One of the costs could be health care services and another one could ne financial cost to the employer by not turning up for work when you are required to do so. There are costs to the Government with loss of tax due to not working. Sometimes some drinkers/consumers can be reckless and cause anti-social behaviour and damage to others or their properties.</w:t>
      </w:r>
    </w:p>
    <w:p w:rsidR="00FF6A9A" w:rsidRDefault="005915D1" w:rsidP="000F0109">
      <w:pPr>
        <w:rPr>
          <w:rFonts w:ascii="Arial" w:hAnsi="Arial" w:cs="Arial"/>
          <w:sz w:val="24"/>
          <w:szCs w:val="24"/>
        </w:rPr>
      </w:pPr>
      <w:r>
        <w:rPr>
          <w:rFonts w:ascii="Arial" w:hAnsi="Arial" w:cs="Arial"/>
          <w:sz w:val="24"/>
          <w:szCs w:val="24"/>
        </w:rPr>
        <w:t>Emergency services is in the Public sector because it is not there to make money but collective</w:t>
      </w:r>
      <w:r w:rsidR="00952916">
        <w:rPr>
          <w:rFonts w:ascii="Arial" w:hAnsi="Arial" w:cs="Arial"/>
          <w:sz w:val="24"/>
          <w:szCs w:val="24"/>
        </w:rPr>
        <w:t xml:space="preserve">ly provide protection, help, restraint and information for the public so that they can feel safe in their homes. They are owned and operated by the Government to provide services for its citizens. This is a free service for everyone to access and be used when necessary or appropriate. Also, by the Emergency services being in </w:t>
      </w:r>
      <w:r w:rsidR="00952916">
        <w:rPr>
          <w:rFonts w:ascii="Arial" w:hAnsi="Arial" w:cs="Arial"/>
          <w:sz w:val="24"/>
          <w:szCs w:val="24"/>
        </w:rPr>
        <w:lastRenderedPageBreak/>
        <w:t>the Public sector it means that the Government can control and use the tax payers’ money efficiently to provide positive outcomes for individuals and society therefore improving services overall. If this was in the Private sector they would not answer to the Government and would be less accountable to the public and there would be no complaints commissions which means no one would inspect the services to see if they are keeping up the high standards that are in place. The ones who benefit would be the shareholders who would make profits.</w:t>
      </w:r>
    </w:p>
    <w:p w:rsidR="00FF1374" w:rsidRDefault="00FF1374" w:rsidP="000F0109">
      <w:pPr>
        <w:rPr>
          <w:rFonts w:ascii="Arial" w:hAnsi="Arial" w:cs="Arial"/>
          <w:sz w:val="24"/>
          <w:szCs w:val="24"/>
        </w:rPr>
      </w:pPr>
      <w:r>
        <w:rPr>
          <w:rFonts w:ascii="Arial" w:hAnsi="Arial" w:cs="Arial"/>
          <w:sz w:val="24"/>
          <w:szCs w:val="24"/>
        </w:rPr>
        <w:t>The efficiency measure that will be focused on is the Ambulance Service as they are measured on the time it takes from receiving a 999 emergency call to the vehicle arriving at the patient’s destination. The types of efficiency that the Ambulance service is trying to achieve is to reach their patient with the designated eight minutes that they have given. To ensure that they always meet their target during cases of emergency they sometimes send out more than one vehicle so that they have better chance of achieving the target. Also the Ambulance service have a programme to give call handlers extended time to assess the patients on the end of the 999 call so that they can separate the life threatening cases to the less serious accidents.</w:t>
      </w:r>
    </w:p>
    <w:p w:rsidR="00F72907" w:rsidRDefault="00FF1374" w:rsidP="000F0109">
      <w:pPr>
        <w:rPr>
          <w:rFonts w:ascii="Arial" w:hAnsi="Arial" w:cs="Arial"/>
          <w:sz w:val="24"/>
          <w:szCs w:val="24"/>
        </w:rPr>
      </w:pPr>
      <w:r>
        <w:rPr>
          <w:rFonts w:ascii="Arial" w:hAnsi="Arial" w:cs="Arial"/>
          <w:sz w:val="24"/>
          <w:szCs w:val="24"/>
        </w:rPr>
        <w:t xml:space="preserve">Another type of efficiency that they are trying to achieve is using public money to turn into positive for individuals in societies, which means saving more lives, and ensuring patients get the treatment and attention that they need and deserve. By using the Government funds they are able to design and deliver </w:t>
      </w:r>
      <w:r w:rsidR="004F039A">
        <w:rPr>
          <w:rFonts w:ascii="Arial" w:hAnsi="Arial" w:cs="Arial"/>
          <w:sz w:val="24"/>
          <w:szCs w:val="24"/>
        </w:rPr>
        <w:t>frontline services to all the patients that require their medical attention. Whilst they are improving their efficiency this does not mean they compromise their patients in the process and this also means not reducing expenditure.</w:t>
      </w:r>
    </w:p>
    <w:p w:rsidR="005340EB" w:rsidRDefault="00F72907" w:rsidP="000F0109">
      <w:pPr>
        <w:rPr>
          <w:rFonts w:ascii="Arial" w:hAnsi="Arial" w:cs="Arial"/>
          <w:sz w:val="24"/>
          <w:szCs w:val="24"/>
        </w:rPr>
      </w:pPr>
      <w:r>
        <w:rPr>
          <w:rFonts w:ascii="Arial" w:hAnsi="Arial" w:cs="Arial"/>
          <w:sz w:val="24"/>
          <w:szCs w:val="24"/>
        </w:rPr>
        <w:lastRenderedPageBreak/>
        <w:t xml:space="preserve">The advantages of improving their efficiency on reaching the patient on time and within the time frame set out are that they save lives and ensure patients receive their treatment and vulnerable people receive the medication they need and help them get to appointments, so they can get treatment and advice the may require for their ongoing medical issues. Another advantage is that they can transport the patients quickly from their home residence to the hospital, which then in turn results in them having a better chance of living in the emergency situation. The penultimate advantage is that the Ambulance service is a free service that no matter what financial situation you are in you can get the medical attention you need. </w:t>
      </w:r>
      <w:r w:rsidR="00A01338">
        <w:rPr>
          <w:rFonts w:ascii="Arial" w:hAnsi="Arial" w:cs="Arial"/>
          <w:sz w:val="24"/>
          <w:szCs w:val="24"/>
        </w:rPr>
        <w:t>Finally,</w:t>
      </w:r>
      <w:r>
        <w:rPr>
          <w:rFonts w:ascii="Arial" w:hAnsi="Arial" w:cs="Arial"/>
          <w:sz w:val="24"/>
          <w:szCs w:val="24"/>
        </w:rPr>
        <w:t xml:space="preserve"> the last advantage is that the Ambulance service contributes to society by working and helping the </w:t>
      </w:r>
      <w:r w:rsidR="00A01338">
        <w:rPr>
          <w:rFonts w:ascii="Arial" w:hAnsi="Arial" w:cs="Arial"/>
          <w:sz w:val="24"/>
          <w:szCs w:val="24"/>
        </w:rPr>
        <w:t>economy,</w:t>
      </w:r>
      <w:r>
        <w:rPr>
          <w:rFonts w:ascii="Arial" w:hAnsi="Arial" w:cs="Arial"/>
          <w:sz w:val="24"/>
          <w:szCs w:val="24"/>
        </w:rPr>
        <w:t xml:space="preserve"> whilst providing a service funded by the Government.  </w:t>
      </w:r>
      <w:r w:rsidR="004F039A">
        <w:rPr>
          <w:rFonts w:ascii="Arial" w:hAnsi="Arial" w:cs="Arial"/>
          <w:sz w:val="24"/>
          <w:szCs w:val="24"/>
        </w:rPr>
        <w:t xml:space="preserve"> </w:t>
      </w:r>
    </w:p>
    <w:p w:rsidR="00FF1374" w:rsidRDefault="00E65B6D" w:rsidP="000F0109">
      <w:pPr>
        <w:rPr>
          <w:rFonts w:ascii="Arial" w:hAnsi="Arial" w:cs="Arial"/>
          <w:sz w:val="24"/>
          <w:szCs w:val="24"/>
        </w:rPr>
      </w:pPr>
      <w:r>
        <w:rPr>
          <w:rFonts w:ascii="Arial" w:hAnsi="Arial" w:cs="Arial"/>
          <w:sz w:val="24"/>
          <w:szCs w:val="24"/>
        </w:rPr>
        <w:t xml:space="preserve">The disadvantages of improving their efficiency on reaching the patient on time is that there are not sufficient funds given to the services to meet their targets, as increasingly the amount of staff decreases the workload and demand increases therefore a short fall in the number of times the 8-minute target was reached. Next if they fail to reach a patient within their 8-minute target sometimes it can be fatal for the patient or it could possibly decrease their chances of a full recovery. Also staff are under extreme pressure to reach their own personal targets which put stress on their workers unnecessarily. Another disadvantage is that their coded systems does not always work as the response team sometimes put the patient into the wrong colour code which means that extra vehicles are sent to their homes and a slower response to treat the patients, whereas if coding was correct it would have saved time. Penultimate disadvantage is sending various different vehicles to the same address makes other patients wait longer for an Ambulance and they could possibly </w:t>
      </w:r>
      <w:r>
        <w:rPr>
          <w:rFonts w:ascii="Arial" w:hAnsi="Arial" w:cs="Arial"/>
          <w:sz w:val="24"/>
          <w:szCs w:val="24"/>
        </w:rPr>
        <w:lastRenderedPageBreak/>
        <w:t>be seriously ill. Lastly, workers are under paid and increasingly working longer hours which could lead to staff making mistakes</w:t>
      </w:r>
      <w:r w:rsidR="00BA222F">
        <w:rPr>
          <w:rFonts w:ascii="Arial" w:hAnsi="Arial" w:cs="Arial"/>
          <w:sz w:val="24"/>
          <w:szCs w:val="24"/>
        </w:rPr>
        <w:t xml:space="preserve"> and possibly costing lives.</w:t>
      </w:r>
    </w:p>
    <w:p w:rsidR="00376147" w:rsidRDefault="0089378C" w:rsidP="000F0109">
      <w:pPr>
        <w:rPr>
          <w:rFonts w:ascii="Arial" w:hAnsi="Arial" w:cs="Arial"/>
          <w:sz w:val="24"/>
          <w:szCs w:val="24"/>
        </w:rPr>
      </w:pPr>
      <w:r>
        <w:rPr>
          <w:rFonts w:ascii="Arial" w:hAnsi="Arial" w:cs="Arial"/>
          <w:sz w:val="24"/>
          <w:szCs w:val="24"/>
        </w:rPr>
        <w:t>The first recommendation that should be given to the Ambulance service would be to give call handlers more time to process calls so that they can assess the situation better and make a decision of how serious the patients problem is and whether or not they will need to dispatch more than one vehicle to the patient in need. The next recommendation that is important for the addition of more staff in key areas so that the Paramedics do not feel the need to rush through patients and risk making a mistake just so they can reach the next patient within the target time, with the addition of more staff the Ambulance service will not feel as much pressure on them and then will be able to carry out a much better service to the public. The final recommendation that would help the Ambulance service would be that the staff have a reduced shift hour from a 12 hour shift down to an 8 hour shift so that they have more time to recover so that they can be ready for the next day. This will also improve productivity within the service and therefore get better results when it comes to lives saved and correct treatment issued so that t</w:t>
      </w:r>
      <w:r w:rsidR="009E7030">
        <w:rPr>
          <w:rFonts w:ascii="Arial" w:hAnsi="Arial" w:cs="Arial"/>
          <w:sz w:val="24"/>
          <w:szCs w:val="24"/>
        </w:rPr>
        <w:t>he NHS is not put under much stress and reduce the time patients are having to wait to be treated while in Hospital.</w:t>
      </w:r>
    </w:p>
    <w:p w:rsidR="00014BE6" w:rsidRDefault="00014BE6" w:rsidP="000F0109">
      <w:pPr>
        <w:rPr>
          <w:rFonts w:ascii="Arial" w:hAnsi="Arial" w:cs="Arial"/>
          <w:sz w:val="24"/>
          <w:szCs w:val="24"/>
        </w:rPr>
      </w:pPr>
      <w:r>
        <w:rPr>
          <w:rFonts w:ascii="Arial" w:hAnsi="Arial" w:cs="Arial"/>
          <w:sz w:val="24"/>
          <w:szCs w:val="24"/>
        </w:rPr>
        <w:t xml:space="preserve">Overall, after all of the findings throughout this assignment it seems that funding and lack of staff are the two main factors that are hindering the Ambulance Services’ progress to becoming more efficient in their work as the staff are feeling overrun with work in every single shift they work and are often asked to work hours after their shift is scheduled  to finish as they do not have enough staff to cover every incident, this is causing the Heath service to be overstretched of its capabilities. An increase in funding and staff would not just help the local community from offering new jobs but it would increase staff moral in the service that they are being listened to ad are </w:t>
      </w:r>
      <w:r>
        <w:rPr>
          <w:rFonts w:ascii="Arial" w:hAnsi="Arial" w:cs="Arial"/>
          <w:sz w:val="24"/>
          <w:szCs w:val="24"/>
        </w:rPr>
        <w:lastRenderedPageBreak/>
        <w:t>receiving the hep that they much need as well as the patients that need to be treated. So wit</w:t>
      </w:r>
      <w:r w:rsidR="003019AA">
        <w:rPr>
          <w:rFonts w:ascii="Arial" w:hAnsi="Arial" w:cs="Arial"/>
          <w:sz w:val="24"/>
          <w:szCs w:val="24"/>
        </w:rPr>
        <w:t>h that in mind these are just two small solutions that will have a massive impact on the Health service as a whole and to all the local communities around them.</w:t>
      </w:r>
    </w:p>
    <w:p w:rsidR="00DB29ED" w:rsidRDefault="00DB29ED" w:rsidP="000F0109">
      <w:pPr>
        <w:rPr>
          <w:rFonts w:ascii="Arial" w:hAnsi="Arial" w:cs="Arial"/>
          <w:sz w:val="24"/>
          <w:szCs w:val="24"/>
        </w:rPr>
      </w:pPr>
    </w:p>
    <w:p w:rsidR="0029394A" w:rsidRDefault="0029394A" w:rsidP="000F0109">
      <w:pPr>
        <w:rPr>
          <w:rFonts w:ascii="Arial" w:hAnsi="Arial" w:cs="Arial"/>
          <w:sz w:val="24"/>
          <w:szCs w:val="24"/>
        </w:rPr>
      </w:pPr>
    </w:p>
    <w:p w:rsidR="007B0E02" w:rsidRDefault="008E7334" w:rsidP="000F0109">
      <w:pPr>
        <w:rPr>
          <w:rFonts w:ascii="Arial" w:hAnsi="Arial" w:cs="Arial"/>
          <w:sz w:val="24"/>
          <w:szCs w:val="24"/>
        </w:rPr>
      </w:pPr>
      <w:r>
        <w:rPr>
          <w:rFonts w:ascii="Arial" w:hAnsi="Arial" w:cs="Arial"/>
          <w:sz w:val="24"/>
          <w:szCs w:val="24"/>
        </w:rPr>
        <w:t xml:space="preserve"> </w:t>
      </w:r>
    </w:p>
    <w:p w:rsidR="007B0E02" w:rsidRDefault="007B0E02" w:rsidP="000F0109">
      <w:pPr>
        <w:rPr>
          <w:rFonts w:ascii="Arial" w:hAnsi="Arial" w:cs="Arial"/>
          <w:sz w:val="24"/>
          <w:szCs w:val="24"/>
        </w:rPr>
      </w:pPr>
    </w:p>
    <w:p w:rsidR="00CC018F" w:rsidRDefault="00CC018F" w:rsidP="000F0109">
      <w:pPr>
        <w:rPr>
          <w:rFonts w:ascii="Arial" w:hAnsi="Arial" w:cs="Arial"/>
          <w:sz w:val="24"/>
          <w:szCs w:val="24"/>
        </w:rPr>
      </w:pPr>
    </w:p>
    <w:p w:rsidR="00A546BE" w:rsidRPr="006F606E" w:rsidRDefault="00A546BE" w:rsidP="000F0109">
      <w:pPr>
        <w:rPr>
          <w:rFonts w:ascii="Arial" w:hAnsi="Arial" w:cs="Arial"/>
          <w:sz w:val="24"/>
          <w:szCs w:val="24"/>
        </w:rPr>
      </w:pPr>
    </w:p>
    <w:p w:rsidR="000F0109" w:rsidRDefault="000F0109" w:rsidP="000F0109">
      <w:pPr>
        <w:rPr>
          <w:rFonts w:ascii="Arial" w:hAnsi="Arial" w:cs="Arial"/>
          <w:sz w:val="28"/>
          <w:szCs w:val="28"/>
        </w:rPr>
      </w:pPr>
    </w:p>
    <w:p w:rsidR="00043376" w:rsidRDefault="00043376" w:rsidP="000F0109">
      <w:pPr>
        <w:rPr>
          <w:rFonts w:ascii="Arial" w:hAnsi="Arial" w:cs="Arial"/>
          <w:sz w:val="24"/>
          <w:szCs w:val="24"/>
        </w:rPr>
      </w:pPr>
    </w:p>
    <w:p w:rsidR="00043376" w:rsidRDefault="00043376" w:rsidP="000F0109">
      <w:pPr>
        <w:rPr>
          <w:rFonts w:ascii="Arial" w:hAnsi="Arial" w:cs="Arial"/>
          <w:sz w:val="24"/>
          <w:szCs w:val="24"/>
        </w:rPr>
      </w:pPr>
    </w:p>
    <w:p w:rsidR="00043376" w:rsidRDefault="00043376" w:rsidP="000F0109">
      <w:pPr>
        <w:rPr>
          <w:rFonts w:ascii="Arial" w:hAnsi="Arial" w:cs="Arial"/>
          <w:sz w:val="24"/>
          <w:szCs w:val="24"/>
        </w:rPr>
      </w:pPr>
    </w:p>
    <w:p w:rsidR="00043376" w:rsidRDefault="00043376" w:rsidP="000F0109">
      <w:pPr>
        <w:rPr>
          <w:rFonts w:ascii="Arial" w:hAnsi="Arial" w:cs="Arial"/>
          <w:sz w:val="24"/>
          <w:szCs w:val="24"/>
        </w:rPr>
      </w:pPr>
    </w:p>
    <w:p w:rsidR="00D721EF" w:rsidRDefault="00D721EF" w:rsidP="000F0109">
      <w:pPr>
        <w:rPr>
          <w:rFonts w:ascii="Arial" w:hAnsi="Arial" w:cs="Arial"/>
          <w:sz w:val="24"/>
          <w:szCs w:val="24"/>
        </w:rPr>
      </w:pPr>
    </w:p>
    <w:p w:rsidR="00D721EF" w:rsidRDefault="00D721EF" w:rsidP="000F0109">
      <w:pPr>
        <w:rPr>
          <w:rFonts w:ascii="Arial" w:hAnsi="Arial" w:cs="Arial"/>
          <w:sz w:val="24"/>
          <w:szCs w:val="24"/>
        </w:rPr>
      </w:pPr>
    </w:p>
    <w:p w:rsidR="00D721EF" w:rsidRDefault="00D721EF" w:rsidP="000F0109">
      <w:pPr>
        <w:rPr>
          <w:rFonts w:ascii="Arial" w:hAnsi="Arial" w:cs="Arial"/>
          <w:sz w:val="24"/>
          <w:szCs w:val="24"/>
        </w:rPr>
      </w:pPr>
    </w:p>
    <w:p w:rsidR="00D721EF" w:rsidRDefault="00D721EF" w:rsidP="000F0109">
      <w:pPr>
        <w:rPr>
          <w:rFonts w:ascii="Arial" w:hAnsi="Arial" w:cs="Arial"/>
          <w:sz w:val="24"/>
          <w:szCs w:val="24"/>
        </w:rPr>
      </w:pPr>
    </w:p>
    <w:p w:rsidR="00D721EF" w:rsidRPr="00421F58" w:rsidRDefault="00D721EF" w:rsidP="000F0109">
      <w:pPr>
        <w:rPr>
          <w:rFonts w:ascii="Arial" w:hAnsi="Arial" w:cs="Arial"/>
          <w:i/>
          <w:sz w:val="24"/>
          <w:szCs w:val="24"/>
        </w:rPr>
      </w:pPr>
    </w:p>
    <w:p w:rsidR="00043376" w:rsidRPr="00421F58" w:rsidRDefault="00043376" w:rsidP="000F0109">
      <w:pPr>
        <w:rPr>
          <w:rFonts w:ascii="Arial" w:hAnsi="Arial" w:cs="Arial"/>
          <w:i/>
          <w:sz w:val="24"/>
          <w:szCs w:val="24"/>
        </w:rPr>
      </w:pPr>
      <w:r w:rsidRPr="00421F58">
        <w:rPr>
          <w:rFonts w:ascii="Arial" w:hAnsi="Arial" w:cs="Arial"/>
          <w:i/>
          <w:sz w:val="24"/>
          <w:szCs w:val="24"/>
        </w:rPr>
        <w:lastRenderedPageBreak/>
        <w:t>References:</w:t>
      </w:r>
    </w:p>
    <w:p w:rsidR="007C043A" w:rsidRPr="00421F58" w:rsidRDefault="00D721EF" w:rsidP="000F0109">
      <w:pPr>
        <w:rPr>
          <w:rFonts w:ascii="Arial" w:hAnsi="Arial" w:cs="Arial"/>
          <w:i/>
          <w:sz w:val="24"/>
          <w:szCs w:val="24"/>
        </w:rPr>
      </w:pPr>
      <w:r w:rsidRPr="00421F58">
        <w:t>Summary R</w:t>
      </w:r>
      <w:r w:rsidRPr="00421F58">
        <w:rPr>
          <w:i/>
        </w:rPr>
        <w:t xml:space="preserve"> 2020 britannica.com </w:t>
      </w:r>
      <w:r w:rsidRPr="00421F58">
        <w:t>Summary R</w:t>
      </w:r>
      <w:r w:rsidRPr="00421F58">
        <w:rPr>
          <w:i/>
        </w:rPr>
        <w:t xml:space="preserve"> 4/4/2020 &lt;</w:t>
      </w:r>
      <w:hyperlink r:id="rId4" w:history="1">
        <w:r w:rsidR="007C043A" w:rsidRPr="00421F58">
          <w:rPr>
            <w:rStyle w:val="Hyperlink"/>
            <w:i/>
          </w:rPr>
          <w:t>https://www.britannica.com/topic/private-good</w:t>
        </w:r>
      </w:hyperlink>
      <w:r w:rsidRPr="00421F58">
        <w:rPr>
          <w:rStyle w:val="Hyperlink"/>
          <w:i/>
        </w:rPr>
        <w:t>&gt;</w:t>
      </w:r>
    </w:p>
    <w:p w:rsidR="000F0109" w:rsidRPr="00421F58" w:rsidRDefault="00043376" w:rsidP="000F0109">
      <w:pPr>
        <w:rPr>
          <w:i/>
        </w:rPr>
      </w:pPr>
      <w:r w:rsidRPr="00421F58">
        <w:rPr>
          <w:i/>
        </w:rPr>
        <w:t xml:space="preserve"> </w:t>
      </w:r>
      <w:r w:rsidR="00D721EF" w:rsidRPr="00421F58">
        <w:t>Tutor2u</w:t>
      </w:r>
      <w:r w:rsidR="00D721EF" w:rsidRPr="00421F58">
        <w:rPr>
          <w:i/>
        </w:rPr>
        <w:t xml:space="preserve"> </w:t>
      </w:r>
      <w:r w:rsidR="00D721EF" w:rsidRPr="00421F58">
        <w:t>2020</w:t>
      </w:r>
      <w:r w:rsidR="00D721EF" w:rsidRPr="00421F58">
        <w:rPr>
          <w:i/>
        </w:rPr>
        <w:t xml:space="preserve"> tutor2u.net </w:t>
      </w:r>
      <w:r w:rsidR="00D721EF" w:rsidRPr="00421F58">
        <w:t xml:space="preserve">Tutor2u </w:t>
      </w:r>
      <w:r w:rsidR="00D721EF" w:rsidRPr="00421F58">
        <w:rPr>
          <w:i/>
        </w:rPr>
        <w:t>5/4/2020&lt;</w:t>
      </w:r>
      <w:hyperlink r:id="rId5" w:history="1">
        <w:r w:rsidRPr="00421F58">
          <w:rPr>
            <w:rStyle w:val="Hyperlink"/>
            <w:i/>
          </w:rPr>
          <w:t>https://www.tutor2u.net/economics/reference/private-goods</w:t>
        </w:r>
      </w:hyperlink>
      <w:r w:rsidR="00D721EF" w:rsidRPr="00421F58">
        <w:rPr>
          <w:rStyle w:val="Hyperlink"/>
          <w:i/>
        </w:rPr>
        <w:t>&gt;</w:t>
      </w:r>
    </w:p>
    <w:p w:rsidR="00043376" w:rsidRPr="00421F58" w:rsidRDefault="00D721EF" w:rsidP="000F0109">
      <w:pPr>
        <w:rPr>
          <w:i/>
        </w:rPr>
      </w:pPr>
      <w:proofErr w:type="spellStart"/>
      <w:r w:rsidRPr="00421F58">
        <w:rPr>
          <w:i/>
        </w:rPr>
        <w:t>Pettinger</w:t>
      </w:r>
      <w:proofErr w:type="spellEnd"/>
      <w:r w:rsidRPr="00421F58">
        <w:rPr>
          <w:i/>
        </w:rPr>
        <w:t xml:space="preserve"> T </w:t>
      </w:r>
      <w:r w:rsidRPr="00421F58">
        <w:t xml:space="preserve">2020 </w:t>
      </w:r>
      <w:r w:rsidRPr="00421F58">
        <w:rPr>
          <w:i/>
        </w:rPr>
        <w:t xml:space="preserve">economicshelp.org </w:t>
      </w:r>
      <w:proofErr w:type="spellStart"/>
      <w:r w:rsidR="00421F58" w:rsidRPr="00421F58">
        <w:t>Pettinger</w:t>
      </w:r>
      <w:proofErr w:type="spellEnd"/>
      <w:r w:rsidR="00421F58" w:rsidRPr="00421F58">
        <w:t xml:space="preserve"> T</w:t>
      </w:r>
      <w:r w:rsidR="00421F58" w:rsidRPr="00421F58">
        <w:rPr>
          <w:i/>
        </w:rPr>
        <w:t xml:space="preserve"> </w:t>
      </w:r>
      <w:r w:rsidRPr="00421F58">
        <w:rPr>
          <w:i/>
        </w:rPr>
        <w:t>7/4/2020</w:t>
      </w:r>
      <w:r w:rsidR="00421F58" w:rsidRPr="00421F58">
        <w:rPr>
          <w:i/>
        </w:rPr>
        <w:t>&lt;</w:t>
      </w:r>
      <w:r w:rsidRPr="00421F58">
        <w:rPr>
          <w:i/>
        </w:rPr>
        <w:t xml:space="preserve"> </w:t>
      </w:r>
      <w:hyperlink r:id="rId6" w:history="1">
        <w:r w:rsidR="00043376" w:rsidRPr="00421F58">
          <w:rPr>
            <w:rStyle w:val="Hyperlink"/>
            <w:i/>
          </w:rPr>
          <w:t>https://www.economicshelp.org/micro-economic-essays/marketfailure/public-goods/</w:t>
        </w:r>
      </w:hyperlink>
      <w:r w:rsidR="00421F58" w:rsidRPr="00421F58">
        <w:rPr>
          <w:rStyle w:val="Hyperlink"/>
          <w:i/>
        </w:rPr>
        <w:t>&gt;</w:t>
      </w:r>
    </w:p>
    <w:p w:rsidR="00043376" w:rsidRDefault="00421F58" w:rsidP="000F0109">
      <w:r w:rsidRPr="00421F58">
        <w:rPr>
          <w:i/>
        </w:rPr>
        <w:t xml:space="preserve"> </w:t>
      </w:r>
      <w:r w:rsidRPr="00421F58">
        <w:t>Riley G</w:t>
      </w:r>
      <w:r w:rsidRPr="00421F58">
        <w:rPr>
          <w:i/>
        </w:rPr>
        <w:t xml:space="preserve"> </w:t>
      </w:r>
      <w:r w:rsidRPr="00421F58">
        <w:t>2020</w:t>
      </w:r>
      <w:r>
        <w:t xml:space="preserve"> </w:t>
      </w:r>
      <w:r>
        <w:rPr>
          <w:i/>
        </w:rPr>
        <w:t xml:space="preserve">tutor2u.net </w:t>
      </w:r>
      <w:r>
        <w:t>Riley G 10/4/2020</w:t>
      </w:r>
      <w:r w:rsidRPr="00421F58">
        <w:t xml:space="preserve"> </w:t>
      </w:r>
      <w:r>
        <w:t xml:space="preserve"> &lt;</w:t>
      </w:r>
      <w:hyperlink r:id="rId7" w:history="1">
        <w:r w:rsidR="00043376">
          <w:rPr>
            <w:rStyle w:val="Hyperlink"/>
          </w:rPr>
          <w:t>https://www.tutor2u.net/economics/reference/merit-goods</w:t>
        </w:r>
      </w:hyperlink>
      <w:r>
        <w:rPr>
          <w:rStyle w:val="Hyperlink"/>
        </w:rPr>
        <w:t>&gt;</w:t>
      </w:r>
    </w:p>
    <w:p w:rsidR="00043376" w:rsidRDefault="00421F58" w:rsidP="000F0109">
      <w:pPr>
        <w:rPr>
          <w:rStyle w:val="Hyperlink"/>
        </w:rPr>
      </w:pPr>
      <w:r>
        <w:t xml:space="preserve"> Economics Online 2020</w:t>
      </w:r>
      <w:r>
        <w:rPr>
          <w:i/>
        </w:rPr>
        <w:t xml:space="preserve"> economicsonline.co.uk</w:t>
      </w:r>
      <w:r>
        <w:t xml:space="preserve"> Economics online 12/4/2020  &lt;</w:t>
      </w:r>
      <w:hyperlink r:id="rId8" w:history="1">
        <w:r w:rsidR="00043376">
          <w:rPr>
            <w:rStyle w:val="Hyperlink"/>
          </w:rPr>
          <w:t>https://www.economicsonline.co.uk/Definitions/Demerit_good.html</w:t>
        </w:r>
      </w:hyperlink>
      <w:r>
        <w:rPr>
          <w:rStyle w:val="Hyperlink"/>
        </w:rPr>
        <w:t>&gt;</w:t>
      </w:r>
    </w:p>
    <w:p w:rsidR="0029394A" w:rsidRDefault="00421F58" w:rsidP="000F0109">
      <w:r>
        <w:t xml:space="preserve"> NHE England 2020 </w:t>
      </w:r>
      <w:r w:rsidRPr="00421F58">
        <w:t>england</w:t>
      </w:r>
      <w:r>
        <w:rPr>
          <w:i/>
        </w:rPr>
        <w:t xml:space="preserve">.nhs.uk </w:t>
      </w:r>
      <w:r>
        <w:t>Change 13/4/2020&lt;</w:t>
      </w:r>
      <w:hyperlink r:id="rId9" w:history="1">
        <w:r w:rsidR="0029394A" w:rsidRPr="0029394A">
          <w:rPr>
            <w:color w:val="0000FF"/>
            <w:u w:val="single"/>
          </w:rPr>
          <w:t>https://www.england.nhs.uk/wp-content/uploads/2017/07/new-ambulance-standards-easy-read.pdf</w:t>
        </w:r>
      </w:hyperlink>
      <w:r>
        <w:t>&gt;</w:t>
      </w:r>
    </w:p>
    <w:p w:rsidR="0029394A" w:rsidRDefault="00421F58" w:rsidP="000F0109">
      <w:pPr>
        <w:rPr>
          <w:rFonts w:ascii="Arial" w:hAnsi="Arial" w:cs="Arial"/>
          <w:sz w:val="24"/>
          <w:szCs w:val="24"/>
        </w:rPr>
      </w:pPr>
      <w:r>
        <w:t>House of Commons 24</w:t>
      </w:r>
      <w:r w:rsidRPr="00421F58">
        <w:rPr>
          <w:vertAlign w:val="superscript"/>
        </w:rPr>
        <w:t>th</w:t>
      </w:r>
      <w:r>
        <w:t xml:space="preserve"> April 2017 </w:t>
      </w:r>
      <w:r>
        <w:rPr>
          <w:i/>
        </w:rPr>
        <w:t xml:space="preserve">publication.parliament.uk </w:t>
      </w:r>
      <w:r w:rsidR="00966680">
        <w:t>House of Commons 14/4/2020&lt;</w:t>
      </w:r>
      <w:hyperlink r:id="rId10" w:history="1">
        <w:r w:rsidR="0029394A" w:rsidRPr="0029394A">
          <w:rPr>
            <w:color w:val="0000FF"/>
            <w:u w:val="single"/>
          </w:rPr>
          <w:t>https://publications.parliament.uk/pa/cm201617/cmselect/cmpubacc/1035/1035.pdf</w:t>
        </w:r>
      </w:hyperlink>
      <w:r w:rsidR="00966680">
        <w:t>&gt;</w:t>
      </w:r>
      <w:bookmarkStart w:id="0" w:name="_GoBack"/>
      <w:bookmarkEnd w:id="0"/>
    </w:p>
    <w:p w:rsidR="00043376" w:rsidRDefault="00043376" w:rsidP="000F0109">
      <w:pPr>
        <w:rPr>
          <w:rFonts w:ascii="Arial" w:hAnsi="Arial" w:cs="Arial"/>
          <w:sz w:val="24"/>
          <w:szCs w:val="24"/>
        </w:rPr>
      </w:pPr>
    </w:p>
    <w:p w:rsidR="00043376" w:rsidRPr="000F0109" w:rsidRDefault="00043376" w:rsidP="000F0109">
      <w:pPr>
        <w:rPr>
          <w:rFonts w:ascii="Arial" w:hAnsi="Arial" w:cs="Arial"/>
          <w:sz w:val="24"/>
          <w:szCs w:val="24"/>
        </w:rPr>
      </w:pPr>
    </w:p>
    <w:sectPr w:rsidR="00043376" w:rsidRPr="000F0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0109"/>
    <w:rsid w:val="00003B66"/>
    <w:rsid w:val="00014BE6"/>
    <w:rsid w:val="000279F3"/>
    <w:rsid w:val="00043376"/>
    <w:rsid w:val="000F0109"/>
    <w:rsid w:val="0029394A"/>
    <w:rsid w:val="003019AA"/>
    <w:rsid w:val="00376147"/>
    <w:rsid w:val="00421F58"/>
    <w:rsid w:val="00437430"/>
    <w:rsid w:val="004E658F"/>
    <w:rsid w:val="004F039A"/>
    <w:rsid w:val="005340EB"/>
    <w:rsid w:val="005915D1"/>
    <w:rsid w:val="006272BA"/>
    <w:rsid w:val="006F606E"/>
    <w:rsid w:val="007B0E02"/>
    <w:rsid w:val="007C043A"/>
    <w:rsid w:val="00802FF0"/>
    <w:rsid w:val="0089378C"/>
    <w:rsid w:val="008D7514"/>
    <w:rsid w:val="008E7334"/>
    <w:rsid w:val="00952916"/>
    <w:rsid w:val="00966680"/>
    <w:rsid w:val="009E7030"/>
    <w:rsid w:val="00A01338"/>
    <w:rsid w:val="00A546BE"/>
    <w:rsid w:val="00A97353"/>
    <w:rsid w:val="00B107BE"/>
    <w:rsid w:val="00BA222F"/>
    <w:rsid w:val="00CC018F"/>
    <w:rsid w:val="00D57061"/>
    <w:rsid w:val="00D721EF"/>
    <w:rsid w:val="00DB29ED"/>
    <w:rsid w:val="00E65B6D"/>
    <w:rsid w:val="00F72907"/>
    <w:rsid w:val="00FF1374"/>
    <w:rsid w:val="00FF6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83930"/>
  <w15:chartTrackingRefBased/>
  <w15:docId w15:val="{52DAF8BC-2A34-4917-AA92-63547E18A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433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online.co.uk/Definitions/Demerit_good.html" TargetMode="External"/><Relationship Id="rId3" Type="http://schemas.openxmlformats.org/officeDocument/2006/relationships/webSettings" Target="webSettings.xml"/><Relationship Id="rId7" Type="http://schemas.openxmlformats.org/officeDocument/2006/relationships/hyperlink" Target="https://www.tutor2u.net/economics/reference/merit-good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conomicshelp.org/micro-economic-essays/marketfailure/public-goods/" TargetMode="External"/><Relationship Id="rId11" Type="http://schemas.openxmlformats.org/officeDocument/2006/relationships/fontTable" Target="fontTable.xml"/><Relationship Id="rId5" Type="http://schemas.openxmlformats.org/officeDocument/2006/relationships/hyperlink" Target="https://www.tutor2u.net/economics/reference/private-goods" TargetMode="External"/><Relationship Id="rId10" Type="http://schemas.openxmlformats.org/officeDocument/2006/relationships/hyperlink" Target="https://publications.parliament.uk/pa/cm201617/cmselect/cmpubacc/1035/1035.pdf" TargetMode="External"/><Relationship Id="rId4" Type="http://schemas.openxmlformats.org/officeDocument/2006/relationships/hyperlink" Target="https://www.britannica.com/topic/private-good" TargetMode="External"/><Relationship Id="rId9" Type="http://schemas.openxmlformats.org/officeDocument/2006/relationships/hyperlink" Target="https://www.england.nhs.uk/wp-content/uploads/2017/07/new-ambulance-standards-easy-rea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9048</TotalTime>
  <Pages>8</Pages>
  <Words>1888</Words>
  <Characters>10763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19</cp:revision>
  <dcterms:created xsi:type="dcterms:W3CDTF">2020-04-09T09:31:00Z</dcterms:created>
  <dcterms:modified xsi:type="dcterms:W3CDTF">2020-04-17T11:15:00Z</dcterms:modified>
</cp:coreProperties>
</file>