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D23E6E1" w14:textId="1F6EEB12" w:rsidR="001A7F7E" w:rsidRPr="00151566" w:rsidRDefault="001A7F7E" w:rsidP="00C47B1E">
      <w:pPr>
        <w:spacing w:after="0" w:line="360" w:lineRule="auto"/>
        <w:rPr>
          <w:rFonts w:ascii="Arial" w:hAnsi="Arial" w:cs="Arial"/>
          <w:sz w:val="24"/>
          <w:szCs w:val="24"/>
        </w:rPr>
      </w:pPr>
      <w:r w:rsidRPr="00151566">
        <w:rPr>
          <w:rFonts w:ascii="Arial" w:hAnsi="Arial" w:cs="Arial"/>
          <w:noProof/>
          <w:sz w:val="24"/>
          <w:szCs w:val="24"/>
        </w:rPr>
        <w:drawing>
          <wp:inline distT="0" distB="0" distL="0" distR="0" wp14:anchorId="7D3CE455" wp14:editId="24108612">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27556B35" w14:textId="77777777" w:rsidR="001A7F7E" w:rsidRPr="00151566" w:rsidRDefault="001A7F7E" w:rsidP="00C47B1E">
      <w:pPr>
        <w:spacing w:after="0" w:line="360" w:lineRule="auto"/>
        <w:rPr>
          <w:rFonts w:ascii="Arial" w:hAnsi="Arial" w:cs="Arial"/>
          <w:sz w:val="24"/>
          <w:szCs w:val="24"/>
        </w:rPr>
      </w:pPr>
    </w:p>
    <w:p w14:paraId="4F7274DA" w14:textId="77777777" w:rsidR="004904AA" w:rsidRDefault="004904AA" w:rsidP="00C47B1E">
      <w:pPr>
        <w:spacing w:after="0" w:line="360" w:lineRule="auto"/>
        <w:rPr>
          <w:rFonts w:ascii="Arial" w:hAnsi="Arial" w:cs="Arial"/>
          <w:sz w:val="24"/>
          <w:szCs w:val="24"/>
        </w:rPr>
      </w:pPr>
    </w:p>
    <w:p w14:paraId="29E1E3EA" w14:textId="77777777" w:rsidR="004904AA" w:rsidRDefault="004904AA" w:rsidP="00C47B1E">
      <w:pPr>
        <w:spacing w:after="0" w:line="360" w:lineRule="auto"/>
        <w:rPr>
          <w:rFonts w:ascii="Arial" w:hAnsi="Arial" w:cs="Arial"/>
          <w:sz w:val="24"/>
          <w:szCs w:val="24"/>
        </w:rPr>
      </w:pPr>
    </w:p>
    <w:p w14:paraId="1C439382" w14:textId="77777777" w:rsidR="004904AA" w:rsidRDefault="004904AA" w:rsidP="00C47B1E">
      <w:pPr>
        <w:spacing w:after="0" w:line="360" w:lineRule="auto"/>
        <w:rPr>
          <w:rFonts w:ascii="Arial" w:hAnsi="Arial" w:cs="Arial"/>
          <w:sz w:val="24"/>
          <w:szCs w:val="24"/>
        </w:rPr>
      </w:pPr>
    </w:p>
    <w:p w14:paraId="7E30ACD6" w14:textId="77777777" w:rsidR="004904AA" w:rsidRDefault="004904AA" w:rsidP="00C47B1E">
      <w:pPr>
        <w:spacing w:after="0" w:line="360" w:lineRule="auto"/>
        <w:rPr>
          <w:rFonts w:ascii="Arial" w:hAnsi="Arial" w:cs="Arial"/>
          <w:sz w:val="24"/>
          <w:szCs w:val="24"/>
        </w:rPr>
      </w:pPr>
    </w:p>
    <w:p w14:paraId="7C51E54D" w14:textId="677E9540" w:rsidR="00D35E74" w:rsidRDefault="00D35E74" w:rsidP="00C47B1E">
      <w:pPr>
        <w:spacing w:after="0" w:line="360" w:lineRule="auto"/>
        <w:rPr>
          <w:rFonts w:ascii="Arial" w:hAnsi="Arial" w:cs="Arial"/>
          <w:sz w:val="24"/>
          <w:szCs w:val="24"/>
        </w:rPr>
      </w:pPr>
      <w:r w:rsidRPr="00151566">
        <w:rPr>
          <w:rFonts w:ascii="Arial" w:hAnsi="Arial" w:cs="Arial"/>
          <w:sz w:val="24"/>
          <w:szCs w:val="24"/>
        </w:rPr>
        <w:t xml:space="preserve">What factors influence probative and substantive Officers leaving the role and what steps have been implemented by Police Forces to reduce attrition? </w:t>
      </w:r>
    </w:p>
    <w:p w14:paraId="7430D5DC" w14:textId="77777777" w:rsidR="004904AA" w:rsidRPr="00151566" w:rsidRDefault="004904AA" w:rsidP="00C47B1E">
      <w:pPr>
        <w:spacing w:after="0" w:line="360" w:lineRule="auto"/>
        <w:rPr>
          <w:rFonts w:ascii="Arial" w:hAnsi="Arial" w:cs="Arial"/>
          <w:sz w:val="24"/>
          <w:szCs w:val="24"/>
        </w:rPr>
      </w:pPr>
    </w:p>
    <w:p w14:paraId="2EDBEBDD" w14:textId="77777777" w:rsidR="001A7F7E" w:rsidRDefault="001A7F7E" w:rsidP="00C47B1E">
      <w:pPr>
        <w:pStyle w:val="NormalWeb"/>
        <w:shd w:val="clear" w:color="auto" w:fill="FFFFFF"/>
        <w:spacing w:before="0" w:beforeAutospacing="0" w:after="0" w:afterAutospacing="0" w:line="360" w:lineRule="auto"/>
        <w:rPr>
          <w:rFonts w:ascii="Arial" w:hAnsi="Arial" w:cs="Arial"/>
          <w:color w:val="000000" w:themeColor="text1"/>
        </w:rPr>
      </w:pPr>
      <w:r w:rsidRPr="00151566">
        <w:rPr>
          <w:rFonts w:ascii="Arial" w:hAnsi="Arial" w:cs="Arial"/>
          <w:color w:val="000000" w:themeColor="text1"/>
        </w:rPr>
        <w:t xml:space="preserve">BSc (Hons) Professional Policing Practice </w:t>
      </w:r>
    </w:p>
    <w:p w14:paraId="7CFC9719" w14:textId="77777777" w:rsidR="004904AA" w:rsidRPr="00151566" w:rsidRDefault="004904AA" w:rsidP="00C47B1E">
      <w:pPr>
        <w:pStyle w:val="NormalWeb"/>
        <w:shd w:val="clear" w:color="auto" w:fill="FFFFFF"/>
        <w:spacing w:before="0" w:beforeAutospacing="0" w:after="0" w:afterAutospacing="0" w:line="360" w:lineRule="auto"/>
        <w:rPr>
          <w:rFonts w:ascii="Arial" w:hAnsi="Arial" w:cs="Arial"/>
          <w:color w:val="000000" w:themeColor="text1"/>
        </w:rPr>
      </w:pPr>
    </w:p>
    <w:p w14:paraId="317A69AE" w14:textId="77777777" w:rsidR="004904AA" w:rsidRDefault="004904AA">
      <w:pPr>
        <w:rPr>
          <w:rFonts w:ascii="Arial" w:hAnsi="Arial" w:cs="Arial"/>
          <w:color w:val="000000" w:themeColor="text1"/>
          <w:sz w:val="24"/>
          <w:szCs w:val="24"/>
        </w:rPr>
      </w:pPr>
      <w:r>
        <w:rPr>
          <w:rFonts w:ascii="Arial" w:hAnsi="Arial" w:cs="Arial"/>
          <w:color w:val="000000" w:themeColor="text1"/>
          <w:sz w:val="24"/>
          <w:szCs w:val="24"/>
        </w:rPr>
        <w:br w:type="page"/>
      </w:r>
    </w:p>
    <w:p w14:paraId="45F45999" w14:textId="013D8DED" w:rsidR="001A7F7E" w:rsidRPr="009B0674" w:rsidRDefault="001A7F7E" w:rsidP="009B0674">
      <w:pPr>
        <w:pStyle w:val="Heading1"/>
      </w:pPr>
      <w:bookmarkStart w:id="0" w:name="_Toc155687986"/>
      <w:r w:rsidRPr="009B0674">
        <w:lastRenderedPageBreak/>
        <w:t>Acknowledgements:</w:t>
      </w:r>
      <w:bookmarkEnd w:id="0"/>
    </w:p>
    <w:p w14:paraId="2262F20C" w14:textId="77777777" w:rsidR="005B3A25" w:rsidRPr="005B3A25" w:rsidRDefault="005B3A25" w:rsidP="005B3A25">
      <w:pPr>
        <w:rPr>
          <w:lang w:val="en-US"/>
        </w:rPr>
      </w:pPr>
    </w:p>
    <w:p w14:paraId="2114F619" w14:textId="76E2FCA1" w:rsidR="006F386B" w:rsidRDefault="006F386B"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Firstly I would like to take this opportunity to thank my wife Emma who has been </w:t>
      </w:r>
      <w:r w:rsidR="00C47B1E">
        <w:rPr>
          <w:rFonts w:ascii="Arial" w:hAnsi="Arial" w:cs="Arial"/>
          <w:color w:val="000000" w:themeColor="text1"/>
          <w:sz w:val="24"/>
          <w:szCs w:val="24"/>
        </w:rPr>
        <w:t xml:space="preserve">understanding, </w:t>
      </w:r>
      <w:r w:rsidRPr="00151566">
        <w:rPr>
          <w:rFonts w:ascii="Arial" w:hAnsi="Arial" w:cs="Arial"/>
          <w:color w:val="000000" w:themeColor="text1"/>
          <w:sz w:val="24"/>
          <w:szCs w:val="24"/>
        </w:rPr>
        <w:t>supportive</w:t>
      </w:r>
      <w:r w:rsidR="00C47B1E">
        <w:rPr>
          <w:rFonts w:ascii="Arial" w:hAnsi="Arial" w:cs="Arial"/>
          <w:color w:val="000000" w:themeColor="text1"/>
          <w:sz w:val="24"/>
          <w:szCs w:val="24"/>
        </w:rPr>
        <w:t xml:space="preserve"> and </w:t>
      </w:r>
      <w:r w:rsidRPr="00151566">
        <w:rPr>
          <w:rFonts w:ascii="Arial" w:hAnsi="Arial" w:cs="Arial"/>
          <w:color w:val="000000" w:themeColor="text1"/>
          <w:sz w:val="24"/>
          <w:szCs w:val="24"/>
        </w:rPr>
        <w:t xml:space="preserve">patient, throughout these past three years, and I would not have been able to continue without her. </w:t>
      </w:r>
    </w:p>
    <w:p w14:paraId="53F58E52" w14:textId="77777777" w:rsidR="00FE259D" w:rsidRPr="00151566" w:rsidRDefault="00FE259D" w:rsidP="00C47B1E">
      <w:pPr>
        <w:spacing w:after="0" w:line="360" w:lineRule="auto"/>
        <w:rPr>
          <w:rFonts w:ascii="Arial" w:hAnsi="Arial" w:cs="Arial"/>
          <w:color w:val="000000" w:themeColor="text1"/>
          <w:sz w:val="24"/>
          <w:szCs w:val="24"/>
        </w:rPr>
      </w:pPr>
    </w:p>
    <w:p w14:paraId="4A1E2B08" w14:textId="702E3D44" w:rsidR="001A7F7E"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I</w:t>
      </w:r>
      <w:r w:rsidR="006F386B" w:rsidRPr="00151566">
        <w:rPr>
          <w:rFonts w:ascii="Arial" w:hAnsi="Arial" w:cs="Arial"/>
          <w:color w:val="000000" w:themeColor="text1"/>
          <w:sz w:val="24"/>
          <w:szCs w:val="24"/>
        </w:rPr>
        <w:t xml:space="preserve"> would</w:t>
      </w:r>
      <w:r w:rsidRPr="00151566">
        <w:rPr>
          <w:rFonts w:ascii="Arial" w:hAnsi="Arial" w:cs="Arial"/>
          <w:color w:val="000000" w:themeColor="text1"/>
          <w:sz w:val="24"/>
          <w:szCs w:val="24"/>
        </w:rPr>
        <w:t xml:space="preserve"> like to thank my parents </w:t>
      </w:r>
      <w:r w:rsidR="00C47B1E">
        <w:rPr>
          <w:rFonts w:ascii="Arial" w:hAnsi="Arial" w:cs="Arial"/>
          <w:color w:val="000000" w:themeColor="text1"/>
          <w:sz w:val="24"/>
          <w:szCs w:val="24"/>
        </w:rPr>
        <w:t xml:space="preserve">Cath and Ceri </w:t>
      </w:r>
      <w:r w:rsidRPr="00151566">
        <w:rPr>
          <w:rFonts w:ascii="Arial" w:hAnsi="Arial" w:cs="Arial"/>
          <w:color w:val="000000" w:themeColor="text1"/>
          <w:sz w:val="24"/>
          <w:szCs w:val="24"/>
        </w:rPr>
        <w:t>for</w:t>
      </w:r>
      <w:r w:rsidR="00C47B1E">
        <w:rPr>
          <w:rFonts w:ascii="Arial" w:hAnsi="Arial" w:cs="Arial"/>
          <w:color w:val="000000" w:themeColor="text1"/>
          <w:sz w:val="24"/>
          <w:szCs w:val="24"/>
        </w:rPr>
        <w:t xml:space="preserve"> t</w:t>
      </w:r>
      <w:r w:rsidRPr="00151566">
        <w:rPr>
          <w:rFonts w:ascii="Arial" w:hAnsi="Arial" w:cs="Arial"/>
          <w:color w:val="000000" w:themeColor="text1"/>
          <w:sz w:val="24"/>
          <w:szCs w:val="24"/>
        </w:rPr>
        <w:t>eaching me the morals and ethics which enabled me to become a professional police officer</w:t>
      </w:r>
      <w:r w:rsidR="00C47B1E">
        <w:rPr>
          <w:rFonts w:ascii="Arial" w:hAnsi="Arial" w:cs="Arial"/>
          <w:color w:val="000000" w:themeColor="text1"/>
          <w:sz w:val="24"/>
          <w:szCs w:val="24"/>
        </w:rPr>
        <w:t xml:space="preserve"> </w:t>
      </w:r>
      <w:r w:rsidRPr="00151566">
        <w:rPr>
          <w:rFonts w:ascii="Arial" w:hAnsi="Arial" w:cs="Arial"/>
          <w:color w:val="000000" w:themeColor="text1"/>
          <w:sz w:val="24"/>
          <w:szCs w:val="24"/>
        </w:rPr>
        <w:t xml:space="preserve">and supporting me </w:t>
      </w:r>
      <w:r w:rsidR="00C47B1E">
        <w:rPr>
          <w:rFonts w:ascii="Arial" w:hAnsi="Arial" w:cs="Arial"/>
          <w:color w:val="000000" w:themeColor="text1"/>
          <w:sz w:val="24"/>
          <w:szCs w:val="24"/>
        </w:rPr>
        <w:t>to change careers at this point in my life.</w:t>
      </w:r>
    </w:p>
    <w:p w14:paraId="693ACA21" w14:textId="77777777" w:rsidR="00FE259D" w:rsidRPr="00151566" w:rsidRDefault="00FE259D" w:rsidP="00C47B1E">
      <w:pPr>
        <w:spacing w:after="0" w:line="360" w:lineRule="auto"/>
        <w:rPr>
          <w:rFonts w:ascii="Arial" w:hAnsi="Arial" w:cs="Arial"/>
          <w:color w:val="000000" w:themeColor="text1"/>
          <w:sz w:val="24"/>
          <w:szCs w:val="24"/>
        </w:rPr>
      </w:pPr>
    </w:p>
    <w:p w14:paraId="0265B3B1" w14:textId="04001779"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I would also like to thank </w:t>
      </w:r>
      <w:r w:rsidR="00C47B1E">
        <w:rPr>
          <w:rFonts w:ascii="Arial" w:hAnsi="Arial" w:cs="Arial"/>
          <w:color w:val="000000" w:themeColor="text1"/>
          <w:sz w:val="24"/>
          <w:szCs w:val="24"/>
        </w:rPr>
        <w:t>Jonathan</w:t>
      </w:r>
      <w:r w:rsidR="00FE259D">
        <w:rPr>
          <w:rFonts w:ascii="Arial" w:hAnsi="Arial" w:cs="Arial"/>
          <w:color w:val="000000" w:themeColor="text1"/>
          <w:sz w:val="24"/>
          <w:szCs w:val="24"/>
        </w:rPr>
        <w:t xml:space="preserve"> Edwards</w:t>
      </w:r>
      <w:r w:rsidR="00C47B1E">
        <w:rPr>
          <w:rFonts w:ascii="Arial" w:hAnsi="Arial" w:cs="Arial"/>
          <w:color w:val="000000" w:themeColor="text1"/>
          <w:sz w:val="24"/>
          <w:szCs w:val="24"/>
        </w:rPr>
        <w:t xml:space="preserve"> for his</w:t>
      </w:r>
      <w:r w:rsidRPr="00151566">
        <w:rPr>
          <w:rFonts w:ascii="Arial" w:hAnsi="Arial" w:cs="Arial"/>
          <w:color w:val="000000" w:themeColor="text1"/>
          <w:sz w:val="24"/>
          <w:szCs w:val="24"/>
        </w:rPr>
        <w:t xml:space="preserve"> support </w:t>
      </w:r>
      <w:r w:rsidR="00C47B1E">
        <w:rPr>
          <w:rFonts w:ascii="Arial" w:hAnsi="Arial" w:cs="Arial"/>
          <w:color w:val="000000" w:themeColor="text1"/>
          <w:sz w:val="24"/>
          <w:szCs w:val="24"/>
        </w:rPr>
        <w:t>during this dissertation. W</w:t>
      </w:r>
      <w:r w:rsidRPr="00151566">
        <w:rPr>
          <w:rFonts w:ascii="Arial" w:hAnsi="Arial" w:cs="Arial"/>
          <w:color w:val="000000" w:themeColor="text1"/>
          <w:sz w:val="24"/>
          <w:szCs w:val="24"/>
        </w:rPr>
        <w:t xml:space="preserve">ithout </w:t>
      </w:r>
      <w:r w:rsidR="00C47B1E">
        <w:rPr>
          <w:rFonts w:ascii="Arial" w:hAnsi="Arial" w:cs="Arial"/>
          <w:color w:val="000000" w:themeColor="text1"/>
          <w:sz w:val="24"/>
          <w:szCs w:val="24"/>
        </w:rPr>
        <w:t xml:space="preserve">his academic </w:t>
      </w:r>
      <w:r w:rsidRPr="00151566">
        <w:rPr>
          <w:rFonts w:ascii="Arial" w:hAnsi="Arial" w:cs="Arial"/>
          <w:color w:val="000000" w:themeColor="text1"/>
          <w:sz w:val="24"/>
          <w:szCs w:val="24"/>
        </w:rPr>
        <w:t>guidance and support I would not have been able to complete my studies to this level.</w:t>
      </w:r>
    </w:p>
    <w:p w14:paraId="12AB425A" w14:textId="50F7C9DC" w:rsidR="005B3A25" w:rsidRDefault="005B3A25">
      <w:pPr>
        <w:rPr>
          <w:rFonts w:ascii="Arial" w:hAnsi="Arial" w:cs="Arial"/>
          <w:color w:val="000000" w:themeColor="text1"/>
          <w:sz w:val="24"/>
          <w:szCs w:val="24"/>
        </w:rPr>
      </w:pPr>
      <w:r>
        <w:rPr>
          <w:rFonts w:ascii="Arial" w:hAnsi="Arial" w:cs="Arial"/>
          <w:color w:val="000000" w:themeColor="text1"/>
          <w:sz w:val="24"/>
          <w:szCs w:val="24"/>
        </w:rPr>
        <w:br w:type="page"/>
      </w:r>
    </w:p>
    <w:p w14:paraId="4D07EEE3" w14:textId="77777777" w:rsidR="001A7F7E" w:rsidRPr="00151566" w:rsidRDefault="001A7F7E" w:rsidP="00C47B1E">
      <w:pPr>
        <w:spacing w:after="0" w:line="360" w:lineRule="auto"/>
        <w:rPr>
          <w:rFonts w:ascii="Arial" w:hAnsi="Arial" w:cs="Arial"/>
          <w:color w:val="000000" w:themeColor="text1"/>
          <w:sz w:val="24"/>
          <w:szCs w:val="24"/>
        </w:rPr>
      </w:pPr>
    </w:p>
    <w:p w14:paraId="4F1D4140" w14:textId="77777777" w:rsidR="001A7F7E" w:rsidRDefault="001A7F7E" w:rsidP="009B0674">
      <w:pPr>
        <w:pStyle w:val="Heading1"/>
      </w:pPr>
      <w:bookmarkStart w:id="1" w:name="_Toc155687987"/>
      <w:r w:rsidRPr="00151566">
        <w:t>Declaration</w:t>
      </w:r>
      <w:bookmarkEnd w:id="1"/>
      <w:r w:rsidRPr="00151566">
        <w:t xml:space="preserve"> </w:t>
      </w:r>
    </w:p>
    <w:p w14:paraId="320DA821" w14:textId="77777777" w:rsidR="005B3A25" w:rsidRPr="005B3A25" w:rsidRDefault="005B3A25" w:rsidP="005B3A25"/>
    <w:p w14:paraId="305D1AD4" w14:textId="77777777"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This work has not previously been accepted in substance for any degree and is not being concurrently submitted in candidature for any degree.</w:t>
      </w:r>
    </w:p>
    <w:p w14:paraId="38FF20D2" w14:textId="77777777" w:rsidR="00C47B1E" w:rsidRDefault="00C47B1E" w:rsidP="00C47B1E">
      <w:pPr>
        <w:spacing w:after="0" w:line="360" w:lineRule="auto"/>
        <w:rPr>
          <w:rFonts w:ascii="Arial" w:hAnsi="Arial" w:cs="Arial"/>
          <w:color w:val="000000" w:themeColor="text1"/>
          <w:sz w:val="24"/>
          <w:szCs w:val="24"/>
        </w:rPr>
      </w:pPr>
    </w:p>
    <w:p w14:paraId="7EDB040A" w14:textId="351F69E1"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Signed: </w:t>
      </w:r>
      <w:r w:rsidR="009A0067">
        <w:rPr>
          <w:rFonts w:ascii="Arial" w:hAnsi="Arial" w:cs="Arial"/>
          <w:color w:val="000000" w:themeColor="text1"/>
          <w:sz w:val="24"/>
          <w:szCs w:val="24"/>
        </w:rPr>
        <w:t xml:space="preserve">Christopher Beynon </w:t>
      </w:r>
    </w:p>
    <w:p w14:paraId="3336E959" w14:textId="68F5F17D"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Date</w:t>
      </w:r>
      <w:r w:rsidR="009A0067">
        <w:rPr>
          <w:rFonts w:ascii="Arial" w:hAnsi="Arial" w:cs="Arial"/>
          <w:color w:val="000000" w:themeColor="text1"/>
          <w:sz w:val="24"/>
          <w:szCs w:val="24"/>
        </w:rPr>
        <w:t xml:space="preserve"> :</w:t>
      </w:r>
      <w:r w:rsidR="009A0067" w:rsidRPr="009A0067">
        <w:rPr>
          <w:rFonts w:ascii="Arial" w:hAnsi="Arial" w:cs="Arial"/>
          <w:color w:val="000000" w:themeColor="text1"/>
          <w:sz w:val="24"/>
          <w:szCs w:val="24"/>
        </w:rPr>
        <w:t xml:space="preserve"> </w:t>
      </w:r>
      <w:r w:rsidR="009A0067">
        <w:rPr>
          <w:rFonts w:ascii="Arial" w:hAnsi="Arial" w:cs="Arial"/>
          <w:color w:val="000000" w:themeColor="text1"/>
          <w:sz w:val="24"/>
          <w:szCs w:val="24"/>
        </w:rPr>
        <w:t>09/01/2024</w:t>
      </w:r>
    </w:p>
    <w:p w14:paraId="5CA2BC98" w14:textId="77777777" w:rsidR="001A7F7E" w:rsidRPr="00151566" w:rsidRDefault="001A7F7E" w:rsidP="00C47B1E">
      <w:pPr>
        <w:spacing w:after="0" w:line="360" w:lineRule="auto"/>
        <w:rPr>
          <w:rFonts w:ascii="Arial" w:hAnsi="Arial" w:cs="Arial"/>
          <w:color w:val="000000" w:themeColor="text1"/>
          <w:sz w:val="24"/>
          <w:szCs w:val="24"/>
        </w:rPr>
      </w:pPr>
    </w:p>
    <w:p w14:paraId="6A29F513" w14:textId="599853C6"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STATEMENT 1 </w:t>
      </w:r>
    </w:p>
    <w:p w14:paraId="66ABBC48" w14:textId="77777777"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This dissertation is being submitted in partial fulfilment of the requirements for the degree of BA.</w:t>
      </w:r>
    </w:p>
    <w:p w14:paraId="076AC8BD" w14:textId="77777777" w:rsidR="00C47B1E" w:rsidRDefault="00C47B1E" w:rsidP="00C47B1E">
      <w:pPr>
        <w:spacing w:after="0" w:line="360" w:lineRule="auto"/>
        <w:rPr>
          <w:rFonts w:ascii="Arial" w:hAnsi="Arial" w:cs="Arial"/>
          <w:color w:val="000000" w:themeColor="text1"/>
          <w:sz w:val="24"/>
          <w:szCs w:val="24"/>
        </w:rPr>
      </w:pPr>
    </w:p>
    <w:p w14:paraId="656302F3" w14:textId="7D776E6C"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Signed: </w:t>
      </w:r>
      <w:r w:rsidR="004952F9">
        <w:rPr>
          <w:rFonts w:ascii="Arial" w:hAnsi="Arial" w:cs="Arial"/>
          <w:color w:val="000000" w:themeColor="text1"/>
          <w:sz w:val="24"/>
          <w:szCs w:val="24"/>
        </w:rPr>
        <w:t>Christopher Beynon</w:t>
      </w:r>
    </w:p>
    <w:p w14:paraId="22751A97" w14:textId="0E406044"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Date: </w:t>
      </w:r>
      <w:r w:rsidR="004952F9">
        <w:rPr>
          <w:rFonts w:ascii="Arial" w:hAnsi="Arial" w:cs="Arial"/>
          <w:color w:val="000000" w:themeColor="text1"/>
          <w:sz w:val="24"/>
          <w:szCs w:val="24"/>
        </w:rPr>
        <w:t>09/01/2024</w:t>
      </w:r>
    </w:p>
    <w:p w14:paraId="0189E56E" w14:textId="77777777" w:rsidR="001A7F7E" w:rsidRPr="00151566" w:rsidRDefault="001A7F7E" w:rsidP="00C47B1E">
      <w:pPr>
        <w:spacing w:after="0" w:line="360" w:lineRule="auto"/>
        <w:rPr>
          <w:rFonts w:ascii="Arial" w:hAnsi="Arial" w:cs="Arial"/>
          <w:color w:val="000000" w:themeColor="text1"/>
          <w:sz w:val="24"/>
          <w:szCs w:val="24"/>
        </w:rPr>
      </w:pPr>
    </w:p>
    <w:p w14:paraId="223366E2" w14:textId="77777777"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STATEMENT 2</w:t>
      </w:r>
    </w:p>
    <w:p w14:paraId="28FEAF3D" w14:textId="77777777"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This dissertation is the result of my own independent work/investigation, except where otherwise stated.</w:t>
      </w:r>
    </w:p>
    <w:p w14:paraId="4D9592E9" w14:textId="77777777"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Other sources are acknowledged by footnotes giving explicit references.  A bibliography is appended.</w:t>
      </w:r>
    </w:p>
    <w:p w14:paraId="6E28DFBB" w14:textId="77777777" w:rsidR="00C47B1E" w:rsidRDefault="00C47B1E" w:rsidP="00C47B1E">
      <w:pPr>
        <w:spacing w:after="0" w:line="360" w:lineRule="auto"/>
        <w:rPr>
          <w:rFonts w:ascii="Arial" w:hAnsi="Arial" w:cs="Arial"/>
          <w:color w:val="000000" w:themeColor="text1"/>
          <w:sz w:val="24"/>
          <w:szCs w:val="24"/>
        </w:rPr>
      </w:pPr>
    </w:p>
    <w:p w14:paraId="7E31CB5F" w14:textId="368093EE"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Signed: </w:t>
      </w:r>
      <w:r w:rsidR="004952F9">
        <w:rPr>
          <w:rFonts w:ascii="Arial" w:hAnsi="Arial" w:cs="Arial"/>
          <w:color w:val="000000" w:themeColor="text1"/>
          <w:sz w:val="24"/>
          <w:szCs w:val="24"/>
        </w:rPr>
        <w:t>Christopher Beynon</w:t>
      </w:r>
    </w:p>
    <w:p w14:paraId="5753F20C" w14:textId="15E44DE4"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Date: </w:t>
      </w:r>
      <w:r w:rsidR="004952F9">
        <w:rPr>
          <w:rFonts w:ascii="Arial" w:hAnsi="Arial" w:cs="Arial"/>
          <w:color w:val="000000" w:themeColor="text1"/>
          <w:sz w:val="24"/>
          <w:szCs w:val="24"/>
        </w:rPr>
        <w:t>09/01/2024</w:t>
      </w:r>
    </w:p>
    <w:p w14:paraId="4A799DFC" w14:textId="77777777" w:rsidR="001A7F7E" w:rsidRPr="00151566" w:rsidRDefault="001A7F7E" w:rsidP="00C47B1E">
      <w:pPr>
        <w:spacing w:after="0" w:line="360" w:lineRule="auto"/>
        <w:rPr>
          <w:rFonts w:ascii="Arial" w:hAnsi="Arial" w:cs="Arial"/>
          <w:color w:val="000000" w:themeColor="text1"/>
          <w:sz w:val="24"/>
          <w:szCs w:val="24"/>
        </w:rPr>
      </w:pPr>
    </w:p>
    <w:p w14:paraId="36AEAE67" w14:textId="77777777"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STATEMENT 3</w:t>
      </w:r>
    </w:p>
    <w:p w14:paraId="666587CC" w14:textId="77777777"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I hereby give consent for my dissertation, if accepted, to be available for photocopying and for interlibrary loan, and for the title and summary to be made available to outside organisations.</w:t>
      </w:r>
    </w:p>
    <w:p w14:paraId="1BD6929E" w14:textId="77777777" w:rsidR="00C47B1E" w:rsidRDefault="00C47B1E" w:rsidP="00C47B1E">
      <w:pPr>
        <w:spacing w:after="0" w:line="360" w:lineRule="auto"/>
        <w:rPr>
          <w:rFonts w:ascii="Arial" w:hAnsi="Arial" w:cs="Arial"/>
          <w:color w:val="000000" w:themeColor="text1"/>
          <w:sz w:val="24"/>
          <w:szCs w:val="24"/>
        </w:rPr>
      </w:pPr>
    </w:p>
    <w:p w14:paraId="601789E7" w14:textId="7DB7D15F"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Signed: </w:t>
      </w:r>
      <w:r w:rsidR="004952F9">
        <w:rPr>
          <w:rFonts w:ascii="Arial" w:hAnsi="Arial" w:cs="Arial"/>
          <w:color w:val="000000" w:themeColor="text1"/>
          <w:sz w:val="24"/>
          <w:szCs w:val="24"/>
        </w:rPr>
        <w:t>Christopher Beynon</w:t>
      </w:r>
    </w:p>
    <w:p w14:paraId="0212593C" w14:textId="728CE9A9"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Date: </w:t>
      </w:r>
      <w:r w:rsidR="004952F9">
        <w:rPr>
          <w:rFonts w:ascii="Arial" w:hAnsi="Arial" w:cs="Arial"/>
          <w:color w:val="000000" w:themeColor="text1"/>
          <w:sz w:val="24"/>
          <w:szCs w:val="24"/>
        </w:rPr>
        <w:t>09/01/2024</w:t>
      </w:r>
    </w:p>
    <w:p w14:paraId="14F5FF02" w14:textId="77777777" w:rsidR="001A7F7E" w:rsidRPr="00151566" w:rsidRDefault="001A7F7E" w:rsidP="00C47B1E">
      <w:pPr>
        <w:spacing w:after="0" w:line="360" w:lineRule="auto"/>
        <w:rPr>
          <w:rFonts w:ascii="Arial" w:hAnsi="Arial" w:cs="Arial"/>
          <w:color w:val="000000" w:themeColor="text1"/>
          <w:sz w:val="24"/>
          <w:szCs w:val="24"/>
        </w:rPr>
      </w:pPr>
    </w:p>
    <w:p w14:paraId="3C44A9A6" w14:textId="77777777"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lastRenderedPageBreak/>
        <w:t>STATEMENT 4</w:t>
      </w:r>
    </w:p>
    <w:p w14:paraId="312D1F72" w14:textId="77777777"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I hereby give consent for my dissertation, if accepted, to be available on the university’s IT system to those who have consent to use the system.</w:t>
      </w:r>
    </w:p>
    <w:p w14:paraId="158B0FA3" w14:textId="77777777" w:rsidR="00C47B1E" w:rsidRDefault="00C47B1E" w:rsidP="00C47B1E">
      <w:pPr>
        <w:spacing w:after="0" w:line="360" w:lineRule="auto"/>
        <w:rPr>
          <w:rFonts w:ascii="Arial" w:hAnsi="Arial" w:cs="Arial"/>
          <w:color w:val="000000" w:themeColor="text1"/>
          <w:sz w:val="24"/>
          <w:szCs w:val="24"/>
        </w:rPr>
      </w:pPr>
    </w:p>
    <w:p w14:paraId="2B1C1F99" w14:textId="0FE82765"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Signed: </w:t>
      </w:r>
      <w:r w:rsidR="004952F9">
        <w:rPr>
          <w:rFonts w:ascii="Arial" w:hAnsi="Arial" w:cs="Arial"/>
          <w:color w:val="000000" w:themeColor="text1"/>
          <w:sz w:val="24"/>
          <w:szCs w:val="24"/>
        </w:rPr>
        <w:t>Christopher Beynon</w:t>
      </w:r>
    </w:p>
    <w:p w14:paraId="70F4F97C" w14:textId="22ECDD53" w:rsidR="001A7F7E" w:rsidRPr="00151566" w:rsidRDefault="001A7F7E" w:rsidP="00C47B1E">
      <w:pPr>
        <w:spacing w:after="0" w:line="360" w:lineRule="auto"/>
        <w:rPr>
          <w:rFonts w:ascii="Arial" w:hAnsi="Arial" w:cs="Arial"/>
          <w:color w:val="000000" w:themeColor="text1"/>
          <w:sz w:val="24"/>
          <w:szCs w:val="24"/>
        </w:rPr>
      </w:pPr>
      <w:r w:rsidRPr="00151566">
        <w:rPr>
          <w:rFonts w:ascii="Arial" w:hAnsi="Arial" w:cs="Arial"/>
          <w:color w:val="000000" w:themeColor="text1"/>
          <w:sz w:val="24"/>
          <w:szCs w:val="24"/>
        </w:rPr>
        <w:t xml:space="preserve">Date: </w:t>
      </w:r>
      <w:r w:rsidR="004952F9">
        <w:rPr>
          <w:rFonts w:ascii="Arial" w:hAnsi="Arial" w:cs="Arial"/>
          <w:color w:val="000000" w:themeColor="text1"/>
          <w:sz w:val="24"/>
          <w:szCs w:val="24"/>
        </w:rPr>
        <w:t>09/01/2024</w:t>
      </w:r>
    </w:p>
    <w:p w14:paraId="745EDD0B" w14:textId="2850169D" w:rsidR="001A7F7E" w:rsidRDefault="001A7F7E" w:rsidP="00FE259D">
      <w:pPr>
        <w:rPr>
          <w:rFonts w:ascii="Arial" w:hAnsi="Arial" w:cs="Arial"/>
          <w:color w:val="000000" w:themeColor="text1"/>
          <w:sz w:val="24"/>
          <w:szCs w:val="24"/>
        </w:rPr>
      </w:pPr>
    </w:p>
    <w:p w14:paraId="0D715850" w14:textId="77777777" w:rsidR="00FE259D" w:rsidRDefault="00FE259D" w:rsidP="00FE259D">
      <w:pPr>
        <w:rPr>
          <w:rFonts w:ascii="Arial" w:hAnsi="Arial" w:cs="Arial"/>
          <w:color w:val="000000" w:themeColor="text1"/>
          <w:sz w:val="24"/>
          <w:szCs w:val="24"/>
        </w:rPr>
      </w:pPr>
    </w:p>
    <w:p w14:paraId="7F411E0C" w14:textId="77777777" w:rsidR="00FE259D" w:rsidRDefault="00FE259D" w:rsidP="00FE259D">
      <w:pPr>
        <w:rPr>
          <w:rFonts w:ascii="Arial" w:hAnsi="Arial" w:cs="Arial"/>
          <w:color w:val="000000" w:themeColor="text1"/>
          <w:sz w:val="24"/>
          <w:szCs w:val="24"/>
        </w:rPr>
      </w:pPr>
    </w:p>
    <w:p w14:paraId="7DFD737E" w14:textId="77777777" w:rsidR="00FE259D" w:rsidRDefault="00FE259D" w:rsidP="00FE259D">
      <w:pPr>
        <w:rPr>
          <w:rFonts w:ascii="Arial" w:hAnsi="Arial" w:cs="Arial"/>
          <w:color w:val="000000" w:themeColor="text1"/>
          <w:sz w:val="24"/>
          <w:szCs w:val="24"/>
        </w:rPr>
      </w:pPr>
    </w:p>
    <w:p w14:paraId="05CBD923" w14:textId="77777777" w:rsidR="00FE259D" w:rsidRDefault="00FE259D" w:rsidP="00FE259D">
      <w:pPr>
        <w:rPr>
          <w:rFonts w:ascii="Arial" w:hAnsi="Arial" w:cs="Arial"/>
          <w:color w:val="000000" w:themeColor="text1"/>
          <w:sz w:val="24"/>
          <w:szCs w:val="24"/>
        </w:rPr>
      </w:pPr>
    </w:p>
    <w:p w14:paraId="0BE48A34" w14:textId="77777777" w:rsidR="00FE259D" w:rsidRDefault="00FE259D" w:rsidP="00FE259D">
      <w:pPr>
        <w:rPr>
          <w:rFonts w:ascii="Arial" w:hAnsi="Arial" w:cs="Arial"/>
          <w:color w:val="000000" w:themeColor="text1"/>
          <w:sz w:val="24"/>
          <w:szCs w:val="24"/>
        </w:rPr>
      </w:pPr>
    </w:p>
    <w:p w14:paraId="02CC853D" w14:textId="77777777" w:rsidR="00FE259D" w:rsidRDefault="00FE259D" w:rsidP="00FE259D">
      <w:pPr>
        <w:rPr>
          <w:rFonts w:ascii="Arial" w:hAnsi="Arial" w:cs="Arial"/>
          <w:color w:val="000000" w:themeColor="text1"/>
          <w:sz w:val="24"/>
          <w:szCs w:val="24"/>
        </w:rPr>
      </w:pPr>
    </w:p>
    <w:p w14:paraId="1AD8117F" w14:textId="77777777" w:rsidR="00FE259D" w:rsidRDefault="00FE259D" w:rsidP="00FE259D">
      <w:pPr>
        <w:rPr>
          <w:rFonts w:ascii="Arial" w:hAnsi="Arial" w:cs="Arial"/>
          <w:color w:val="000000" w:themeColor="text1"/>
          <w:sz w:val="24"/>
          <w:szCs w:val="24"/>
        </w:rPr>
      </w:pPr>
    </w:p>
    <w:p w14:paraId="74EA0652" w14:textId="77777777" w:rsidR="00FE259D" w:rsidRDefault="00FE259D" w:rsidP="00FE259D">
      <w:pPr>
        <w:rPr>
          <w:rFonts w:ascii="Arial" w:hAnsi="Arial" w:cs="Arial"/>
          <w:color w:val="000000" w:themeColor="text1"/>
          <w:sz w:val="24"/>
          <w:szCs w:val="24"/>
        </w:rPr>
      </w:pPr>
    </w:p>
    <w:p w14:paraId="40D817D9" w14:textId="77777777" w:rsidR="00FE259D" w:rsidRDefault="00FE259D" w:rsidP="00FE259D">
      <w:pPr>
        <w:rPr>
          <w:rFonts w:ascii="Arial" w:hAnsi="Arial" w:cs="Arial"/>
          <w:color w:val="000000" w:themeColor="text1"/>
          <w:sz w:val="24"/>
          <w:szCs w:val="24"/>
        </w:rPr>
      </w:pPr>
    </w:p>
    <w:p w14:paraId="517FF590" w14:textId="77777777" w:rsidR="00FE259D" w:rsidRDefault="00FE259D" w:rsidP="00FE259D">
      <w:pPr>
        <w:rPr>
          <w:rFonts w:ascii="Arial" w:hAnsi="Arial" w:cs="Arial"/>
          <w:color w:val="000000" w:themeColor="text1"/>
          <w:sz w:val="24"/>
          <w:szCs w:val="24"/>
        </w:rPr>
      </w:pPr>
    </w:p>
    <w:p w14:paraId="5315DEC7" w14:textId="77777777" w:rsidR="00FE259D" w:rsidRDefault="00FE259D" w:rsidP="00FE259D">
      <w:pPr>
        <w:rPr>
          <w:rFonts w:ascii="Arial" w:hAnsi="Arial" w:cs="Arial"/>
          <w:color w:val="000000" w:themeColor="text1"/>
          <w:sz w:val="24"/>
          <w:szCs w:val="24"/>
        </w:rPr>
      </w:pPr>
    </w:p>
    <w:p w14:paraId="559E2C52" w14:textId="77777777" w:rsidR="00FE259D" w:rsidRDefault="00FE259D" w:rsidP="00FE259D">
      <w:pPr>
        <w:rPr>
          <w:rFonts w:ascii="Arial" w:hAnsi="Arial" w:cs="Arial"/>
          <w:color w:val="000000" w:themeColor="text1"/>
          <w:sz w:val="24"/>
          <w:szCs w:val="24"/>
        </w:rPr>
      </w:pPr>
    </w:p>
    <w:p w14:paraId="02339485" w14:textId="77777777" w:rsidR="00FE259D" w:rsidRDefault="00FE259D" w:rsidP="00FE259D">
      <w:pPr>
        <w:rPr>
          <w:rFonts w:ascii="Arial" w:hAnsi="Arial" w:cs="Arial"/>
          <w:color w:val="000000" w:themeColor="text1"/>
          <w:sz w:val="24"/>
          <w:szCs w:val="24"/>
        </w:rPr>
      </w:pPr>
    </w:p>
    <w:p w14:paraId="058732C4" w14:textId="2EB333FD" w:rsidR="00FE259D" w:rsidRDefault="00FE259D">
      <w:pPr>
        <w:rPr>
          <w:rFonts w:ascii="Arial" w:hAnsi="Arial" w:cs="Arial"/>
          <w:color w:val="000000" w:themeColor="text1"/>
          <w:sz w:val="24"/>
          <w:szCs w:val="24"/>
        </w:rPr>
      </w:pPr>
      <w:r>
        <w:rPr>
          <w:rFonts w:ascii="Arial" w:hAnsi="Arial" w:cs="Arial"/>
          <w:color w:val="000000" w:themeColor="text1"/>
          <w:sz w:val="24"/>
          <w:szCs w:val="24"/>
        </w:rPr>
        <w:br w:type="page"/>
      </w:r>
    </w:p>
    <w:p w14:paraId="2BDE3FE3" w14:textId="77777777" w:rsidR="00FE259D" w:rsidRPr="00FE259D" w:rsidRDefault="00FE259D" w:rsidP="00FE259D">
      <w:pPr>
        <w:rPr>
          <w:rFonts w:ascii="Arial" w:hAnsi="Arial" w:cs="Arial"/>
          <w:color w:val="000000" w:themeColor="text1"/>
          <w:sz w:val="24"/>
          <w:szCs w:val="24"/>
        </w:rPr>
      </w:pPr>
    </w:p>
    <w:p w14:paraId="2BBEDD75" w14:textId="26733B72" w:rsidR="00D619C0" w:rsidRPr="001D083B" w:rsidRDefault="001A7F7E" w:rsidP="009B0674">
      <w:pPr>
        <w:pStyle w:val="Heading1"/>
      </w:pPr>
      <w:bookmarkStart w:id="2" w:name="_Toc155687988"/>
      <w:r w:rsidRPr="001D083B">
        <w:t>Abstract</w:t>
      </w:r>
      <w:bookmarkEnd w:id="2"/>
      <w:r w:rsidRPr="001D083B">
        <w:t xml:space="preserve">  </w:t>
      </w:r>
    </w:p>
    <w:p w14:paraId="7062428F" w14:textId="77777777" w:rsidR="0097710A" w:rsidRPr="00151566" w:rsidRDefault="0097710A" w:rsidP="00C47B1E">
      <w:pPr>
        <w:spacing w:after="0" w:line="360" w:lineRule="auto"/>
        <w:rPr>
          <w:rFonts w:ascii="Arial" w:hAnsi="Arial" w:cs="Arial"/>
          <w:sz w:val="24"/>
          <w:szCs w:val="24"/>
        </w:rPr>
      </w:pPr>
    </w:p>
    <w:p w14:paraId="1ACE5680" w14:textId="03E80DAC" w:rsidR="00D619C0" w:rsidRDefault="0097710A" w:rsidP="00C47B1E">
      <w:pPr>
        <w:spacing w:after="0" w:line="360" w:lineRule="auto"/>
        <w:rPr>
          <w:rFonts w:ascii="Arial" w:hAnsi="Arial" w:cs="Arial"/>
          <w:sz w:val="24"/>
          <w:szCs w:val="24"/>
        </w:rPr>
      </w:pPr>
      <w:r w:rsidRPr="00151566">
        <w:rPr>
          <w:rFonts w:ascii="Arial" w:hAnsi="Arial" w:cs="Arial"/>
          <w:sz w:val="24"/>
          <w:szCs w:val="24"/>
        </w:rPr>
        <w:t xml:space="preserve">There is an extensive wealth of studies surrounding UK </w:t>
      </w:r>
      <w:r w:rsidR="00172E10">
        <w:rPr>
          <w:rFonts w:ascii="Arial" w:hAnsi="Arial" w:cs="Arial"/>
          <w:sz w:val="24"/>
          <w:szCs w:val="24"/>
        </w:rPr>
        <w:t>p</w:t>
      </w:r>
      <w:r w:rsidRPr="00151566">
        <w:rPr>
          <w:rFonts w:ascii="Arial" w:hAnsi="Arial" w:cs="Arial"/>
          <w:sz w:val="24"/>
          <w:szCs w:val="24"/>
        </w:rPr>
        <w:t xml:space="preserve">olice </w:t>
      </w:r>
      <w:r w:rsidR="00172E10">
        <w:rPr>
          <w:rFonts w:ascii="Arial" w:hAnsi="Arial" w:cs="Arial"/>
          <w:sz w:val="24"/>
          <w:szCs w:val="24"/>
        </w:rPr>
        <w:t>f</w:t>
      </w:r>
      <w:r w:rsidRPr="00151566">
        <w:rPr>
          <w:rFonts w:ascii="Arial" w:hAnsi="Arial" w:cs="Arial"/>
          <w:sz w:val="24"/>
          <w:szCs w:val="24"/>
        </w:rPr>
        <w:t xml:space="preserve">orces, however, the individual experiences of </w:t>
      </w:r>
      <w:r w:rsidR="00172E10">
        <w:rPr>
          <w:rFonts w:ascii="Arial" w:hAnsi="Arial" w:cs="Arial"/>
          <w:sz w:val="24"/>
          <w:szCs w:val="24"/>
        </w:rPr>
        <w:t>p</w:t>
      </w:r>
      <w:r w:rsidRPr="00151566">
        <w:rPr>
          <w:rFonts w:ascii="Arial" w:hAnsi="Arial" w:cs="Arial"/>
          <w:sz w:val="24"/>
          <w:szCs w:val="24"/>
        </w:rPr>
        <w:t xml:space="preserve">olice </w:t>
      </w:r>
      <w:r w:rsidR="00172E10">
        <w:rPr>
          <w:rFonts w:ascii="Arial" w:hAnsi="Arial" w:cs="Arial"/>
          <w:sz w:val="24"/>
          <w:szCs w:val="24"/>
        </w:rPr>
        <w:t>o</w:t>
      </w:r>
      <w:r w:rsidRPr="00151566">
        <w:rPr>
          <w:rFonts w:ascii="Arial" w:hAnsi="Arial" w:cs="Arial"/>
          <w:sz w:val="24"/>
          <w:szCs w:val="24"/>
        </w:rPr>
        <w:t xml:space="preserve">fficers can get lost in the ether of bureaucracy. </w:t>
      </w:r>
      <w:r w:rsidR="00BD6800" w:rsidRPr="00151566">
        <w:rPr>
          <w:rFonts w:ascii="Arial" w:hAnsi="Arial" w:cs="Arial"/>
          <w:sz w:val="24"/>
          <w:szCs w:val="24"/>
        </w:rPr>
        <w:t xml:space="preserve">Whilst </w:t>
      </w:r>
      <w:r w:rsidR="00831431">
        <w:rPr>
          <w:rFonts w:ascii="Arial" w:hAnsi="Arial" w:cs="Arial"/>
          <w:sz w:val="24"/>
          <w:szCs w:val="24"/>
        </w:rPr>
        <w:t xml:space="preserve">the level of </w:t>
      </w:r>
      <w:r w:rsidR="00BD6800" w:rsidRPr="00151566">
        <w:rPr>
          <w:rFonts w:ascii="Arial" w:hAnsi="Arial" w:cs="Arial"/>
          <w:sz w:val="24"/>
          <w:szCs w:val="24"/>
        </w:rPr>
        <w:t xml:space="preserve">police recruitment is at a high, so too is attrition, as many </w:t>
      </w:r>
      <w:r w:rsidR="00831431">
        <w:rPr>
          <w:rFonts w:ascii="Arial" w:hAnsi="Arial" w:cs="Arial"/>
          <w:sz w:val="24"/>
          <w:szCs w:val="24"/>
        </w:rPr>
        <w:t xml:space="preserve">police </w:t>
      </w:r>
      <w:r w:rsidR="00BD6800" w:rsidRPr="00151566">
        <w:rPr>
          <w:rFonts w:ascii="Arial" w:hAnsi="Arial" w:cs="Arial"/>
          <w:sz w:val="24"/>
          <w:szCs w:val="24"/>
        </w:rPr>
        <w:t xml:space="preserve">officers are choosing to leave </w:t>
      </w:r>
      <w:r w:rsidR="00831431">
        <w:rPr>
          <w:rFonts w:ascii="Arial" w:hAnsi="Arial" w:cs="Arial"/>
          <w:sz w:val="24"/>
          <w:szCs w:val="24"/>
        </w:rPr>
        <w:t xml:space="preserve">before retirement </w:t>
      </w:r>
      <w:r w:rsidR="00BD6800" w:rsidRPr="00151566">
        <w:rPr>
          <w:rFonts w:ascii="Arial" w:hAnsi="Arial" w:cs="Arial"/>
          <w:sz w:val="24"/>
          <w:szCs w:val="24"/>
        </w:rPr>
        <w:t xml:space="preserve">and continue in other employment. There is a lack of research on the </w:t>
      </w:r>
      <w:r w:rsidR="00831431">
        <w:rPr>
          <w:rFonts w:ascii="Arial" w:hAnsi="Arial" w:cs="Arial"/>
          <w:sz w:val="24"/>
          <w:szCs w:val="24"/>
        </w:rPr>
        <w:t xml:space="preserve">individual </w:t>
      </w:r>
      <w:r w:rsidR="00BD6800" w:rsidRPr="00151566">
        <w:rPr>
          <w:rFonts w:ascii="Arial" w:hAnsi="Arial" w:cs="Arial"/>
          <w:sz w:val="24"/>
          <w:szCs w:val="24"/>
        </w:rPr>
        <w:t xml:space="preserve">experiences which lead to leaving a role which was previously seen as a secure job for life. </w:t>
      </w:r>
    </w:p>
    <w:p w14:paraId="3BB73DCC" w14:textId="77777777" w:rsidR="00A0145F" w:rsidRPr="00151566" w:rsidRDefault="00A0145F" w:rsidP="00C47B1E">
      <w:pPr>
        <w:spacing w:after="0" w:line="360" w:lineRule="auto"/>
        <w:rPr>
          <w:rFonts w:ascii="Arial" w:hAnsi="Arial" w:cs="Arial"/>
          <w:sz w:val="24"/>
          <w:szCs w:val="24"/>
        </w:rPr>
      </w:pPr>
    </w:p>
    <w:p w14:paraId="2CB043A1" w14:textId="0383EBBE" w:rsidR="0097710A" w:rsidRDefault="0097710A" w:rsidP="00C47B1E">
      <w:pPr>
        <w:spacing w:after="0" w:line="360" w:lineRule="auto"/>
        <w:rPr>
          <w:rFonts w:ascii="Arial" w:hAnsi="Arial" w:cs="Arial"/>
          <w:sz w:val="24"/>
          <w:szCs w:val="24"/>
        </w:rPr>
      </w:pPr>
      <w:r w:rsidRPr="00151566">
        <w:rPr>
          <w:rFonts w:ascii="Arial" w:hAnsi="Arial" w:cs="Arial"/>
          <w:sz w:val="24"/>
          <w:szCs w:val="24"/>
        </w:rPr>
        <w:t xml:space="preserve">The aim of this dissertation was to </w:t>
      </w:r>
      <w:r w:rsidR="00535F1A" w:rsidRPr="00151566">
        <w:rPr>
          <w:rFonts w:ascii="Arial" w:hAnsi="Arial" w:cs="Arial"/>
          <w:sz w:val="24"/>
          <w:szCs w:val="24"/>
        </w:rPr>
        <w:t xml:space="preserve">explore the volume of </w:t>
      </w:r>
      <w:r w:rsidR="00172E10">
        <w:rPr>
          <w:rFonts w:ascii="Arial" w:hAnsi="Arial" w:cs="Arial"/>
          <w:sz w:val="24"/>
          <w:szCs w:val="24"/>
        </w:rPr>
        <w:t>p</w:t>
      </w:r>
      <w:r w:rsidR="00535F1A" w:rsidRPr="00151566">
        <w:rPr>
          <w:rFonts w:ascii="Arial" w:hAnsi="Arial" w:cs="Arial"/>
          <w:sz w:val="24"/>
          <w:szCs w:val="24"/>
        </w:rPr>
        <w:t xml:space="preserve">olice </w:t>
      </w:r>
      <w:r w:rsidR="00172E10">
        <w:rPr>
          <w:rFonts w:ascii="Arial" w:hAnsi="Arial" w:cs="Arial"/>
          <w:sz w:val="24"/>
          <w:szCs w:val="24"/>
        </w:rPr>
        <w:t>o</w:t>
      </w:r>
      <w:r w:rsidR="00535F1A" w:rsidRPr="00151566">
        <w:rPr>
          <w:rFonts w:ascii="Arial" w:hAnsi="Arial" w:cs="Arial"/>
          <w:sz w:val="24"/>
          <w:szCs w:val="24"/>
        </w:rPr>
        <w:t xml:space="preserve">fficers considering leaving the role and to </w:t>
      </w:r>
      <w:r w:rsidRPr="00151566">
        <w:rPr>
          <w:rFonts w:ascii="Arial" w:hAnsi="Arial" w:cs="Arial"/>
          <w:sz w:val="24"/>
          <w:szCs w:val="24"/>
        </w:rPr>
        <w:t xml:space="preserve">determine the factors which </w:t>
      </w:r>
      <w:r w:rsidR="00535F1A" w:rsidRPr="00151566">
        <w:rPr>
          <w:rFonts w:ascii="Arial" w:hAnsi="Arial" w:cs="Arial"/>
          <w:sz w:val="24"/>
          <w:szCs w:val="24"/>
        </w:rPr>
        <w:t>influence</w:t>
      </w:r>
      <w:r w:rsidR="00831431">
        <w:rPr>
          <w:rFonts w:ascii="Arial" w:hAnsi="Arial" w:cs="Arial"/>
          <w:sz w:val="24"/>
          <w:szCs w:val="24"/>
        </w:rPr>
        <w:t>d</w:t>
      </w:r>
      <w:r w:rsidR="00535F1A" w:rsidRPr="00151566">
        <w:rPr>
          <w:rFonts w:ascii="Arial" w:hAnsi="Arial" w:cs="Arial"/>
          <w:sz w:val="24"/>
          <w:szCs w:val="24"/>
        </w:rPr>
        <w:t xml:space="preserve"> their decision. In addition, this dissertation  aims to explore any steps taken by </w:t>
      </w:r>
      <w:r w:rsidR="001F672B">
        <w:rPr>
          <w:rFonts w:ascii="Arial" w:hAnsi="Arial" w:cs="Arial"/>
          <w:sz w:val="24"/>
          <w:szCs w:val="24"/>
        </w:rPr>
        <w:t xml:space="preserve">South Wales </w:t>
      </w:r>
      <w:r w:rsidR="00535F1A" w:rsidRPr="00151566">
        <w:rPr>
          <w:rFonts w:ascii="Arial" w:hAnsi="Arial" w:cs="Arial"/>
          <w:sz w:val="24"/>
          <w:szCs w:val="24"/>
        </w:rPr>
        <w:t>Police</w:t>
      </w:r>
      <w:r w:rsidR="001F672B">
        <w:rPr>
          <w:rFonts w:ascii="Arial" w:hAnsi="Arial" w:cs="Arial"/>
          <w:sz w:val="24"/>
          <w:szCs w:val="24"/>
        </w:rPr>
        <w:t xml:space="preserve"> and other UK </w:t>
      </w:r>
      <w:r w:rsidR="00172E10">
        <w:rPr>
          <w:rFonts w:ascii="Arial" w:hAnsi="Arial" w:cs="Arial"/>
          <w:sz w:val="24"/>
          <w:szCs w:val="24"/>
        </w:rPr>
        <w:t>p</w:t>
      </w:r>
      <w:r w:rsidR="001F672B">
        <w:rPr>
          <w:rFonts w:ascii="Arial" w:hAnsi="Arial" w:cs="Arial"/>
          <w:sz w:val="24"/>
          <w:szCs w:val="24"/>
        </w:rPr>
        <w:t>olice</w:t>
      </w:r>
      <w:r w:rsidR="00535F1A" w:rsidRPr="00151566">
        <w:rPr>
          <w:rFonts w:ascii="Arial" w:hAnsi="Arial" w:cs="Arial"/>
          <w:sz w:val="24"/>
          <w:szCs w:val="24"/>
        </w:rPr>
        <w:t xml:space="preserve"> </w:t>
      </w:r>
      <w:r w:rsidR="00172E10">
        <w:rPr>
          <w:rFonts w:ascii="Arial" w:hAnsi="Arial" w:cs="Arial"/>
          <w:sz w:val="24"/>
          <w:szCs w:val="24"/>
        </w:rPr>
        <w:t>f</w:t>
      </w:r>
      <w:r w:rsidR="00535F1A" w:rsidRPr="00151566">
        <w:rPr>
          <w:rFonts w:ascii="Arial" w:hAnsi="Arial" w:cs="Arial"/>
          <w:sz w:val="24"/>
          <w:szCs w:val="24"/>
        </w:rPr>
        <w:t>orces, to reduce attrition rates and encourage officers to remain in post</w:t>
      </w:r>
      <w:r w:rsidR="001F672B">
        <w:rPr>
          <w:rFonts w:ascii="Arial" w:hAnsi="Arial" w:cs="Arial"/>
          <w:sz w:val="24"/>
          <w:szCs w:val="24"/>
        </w:rPr>
        <w:t>.</w:t>
      </w:r>
    </w:p>
    <w:p w14:paraId="182BB230" w14:textId="77777777" w:rsidR="00A0145F" w:rsidRPr="00151566" w:rsidRDefault="00A0145F" w:rsidP="00C47B1E">
      <w:pPr>
        <w:spacing w:after="0" w:line="360" w:lineRule="auto"/>
        <w:rPr>
          <w:rFonts w:ascii="Arial" w:hAnsi="Arial" w:cs="Arial"/>
          <w:sz w:val="24"/>
          <w:szCs w:val="24"/>
        </w:rPr>
      </w:pPr>
    </w:p>
    <w:p w14:paraId="19425EA7" w14:textId="5AFA3317" w:rsidR="00535F1A" w:rsidRDefault="00535F1A" w:rsidP="00C47B1E">
      <w:pPr>
        <w:spacing w:after="0" w:line="360" w:lineRule="auto"/>
        <w:rPr>
          <w:rFonts w:ascii="Arial" w:hAnsi="Arial" w:cs="Arial"/>
          <w:sz w:val="24"/>
          <w:szCs w:val="24"/>
        </w:rPr>
      </w:pPr>
      <w:r w:rsidRPr="00151566">
        <w:rPr>
          <w:rFonts w:ascii="Arial" w:hAnsi="Arial" w:cs="Arial"/>
          <w:sz w:val="24"/>
          <w:szCs w:val="24"/>
        </w:rPr>
        <w:t>The researcher conducted critical analysis of current and relevant academic literature on the topic of officer recruitment and attrition. Following secondary research, primary research in the form of an online questionnaire was used to gather quantitative data, to address gaps in the literature, and to explore common and disparate themes in both.</w:t>
      </w:r>
    </w:p>
    <w:p w14:paraId="70C3AFA0" w14:textId="77777777" w:rsidR="00A0145F" w:rsidRPr="00151566" w:rsidRDefault="00A0145F" w:rsidP="00C47B1E">
      <w:pPr>
        <w:spacing w:after="0" w:line="360" w:lineRule="auto"/>
        <w:rPr>
          <w:rFonts w:ascii="Arial" w:hAnsi="Arial" w:cs="Arial"/>
          <w:sz w:val="24"/>
          <w:szCs w:val="24"/>
        </w:rPr>
      </w:pPr>
    </w:p>
    <w:p w14:paraId="05A518F5" w14:textId="345148F4" w:rsidR="008F3570" w:rsidRPr="00151566" w:rsidRDefault="00535F1A" w:rsidP="00C47B1E">
      <w:pPr>
        <w:spacing w:after="0" w:line="360" w:lineRule="auto"/>
        <w:rPr>
          <w:rFonts w:ascii="Arial" w:hAnsi="Arial" w:cs="Arial"/>
          <w:sz w:val="24"/>
          <w:szCs w:val="24"/>
        </w:rPr>
      </w:pPr>
      <w:r w:rsidRPr="00151566">
        <w:rPr>
          <w:rFonts w:ascii="Arial" w:hAnsi="Arial" w:cs="Arial"/>
          <w:sz w:val="24"/>
          <w:szCs w:val="24"/>
        </w:rPr>
        <w:t xml:space="preserve">The study found </w:t>
      </w:r>
      <w:proofErr w:type="gramStart"/>
      <w:r w:rsidR="008F3570" w:rsidRPr="00151566">
        <w:rPr>
          <w:rFonts w:ascii="Arial" w:hAnsi="Arial" w:cs="Arial"/>
          <w:sz w:val="24"/>
          <w:szCs w:val="24"/>
        </w:rPr>
        <w:t>the majority of</w:t>
      </w:r>
      <w:proofErr w:type="gramEnd"/>
      <w:r w:rsidR="008F3570" w:rsidRPr="00151566">
        <w:rPr>
          <w:rFonts w:ascii="Arial" w:hAnsi="Arial" w:cs="Arial"/>
          <w:sz w:val="24"/>
          <w:szCs w:val="24"/>
        </w:rPr>
        <w:t xml:space="preserve"> police officers </w:t>
      </w:r>
      <w:r w:rsidR="001F672B">
        <w:rPr>
          <w:rFonts w:ascii="Arial" w:hAnsi="Arial" w:cs="Arial"/>
          <w:sz w:val="24"/>
          <w:szCs w:val="24"/>
        </w:rPr>
        <w:t xml:space="preserve">surveyed </w:t>
      </w:r>
      <w:r w:rsidR="008F3570" w:rsidRPr="00151566">
        <w:rPr>
          <w:rFonts w:ascii="Arial" w:hAnsi="Arial" w:cs="Arial"/>
          <w:sz w:val="24"/>
          <w:szCs w:val="24"/>
        </w:rPr>
        <w:t xml:space="preserve">considered leaving the police force and felt little was being done by </w:t>
      </w:r>
      <w:r w:rsidR="00172E10">
        <w:rPr>
          <w:rFonts w:ascii="Arial" w:hAnsi="Arial" w:cs="Arial"/>
          <w:sz w:val="24"/>
          <w:szCs w:val="24"/>
        </w:rPr>
        <w:t>p</w:t>
      </w:r>
      <w:r w:rsidR="001F672B">
        <w:rPr>
          <w:rFonts w:ascii="Arial" w:hAnsi="Arial" w:cs="Arial"/>
          <w:sz w:val="24"/>
          <w:szCs w:val="24"/>
        </w:rPr>
        <w:t xml:space="preserve">olice </w:t>
      </w:r>
      <w:r w:rsidR="00172E10">
        <w:rPr>
          <w:rFonts w:ascii="Arial" w:hAnsi="Arial" w:cs="Arial"/>
          <w:sz w:val="24"/>
          <w:szCs w:val="24"/>
        </w:rPr>
        <w:t>f</w:t>
      </w:r>
      <w:r w:rsidR="008F3570" w:rsidRPr="00151566">
        <w:rPr>
          <w:rFonts w:ascii="Arial" w:hAnsi="Arial" w:cs="Arial"/>
          <w:sz w:val="24"/>
          <w:szCs w:val="24"/>
        </w:rPr>
        <w:t xml:space="preserve">orces to reduce attrition rates and support officer retention. Recommendations were made to support officers by maintaining sufficient staffing levels and equipping officers with support services in a timely manner, not just as an arbitrary process. As little research has been conducted </w:t>
      </w:r>
      <w:r w:rsidR="00172E10">
        <w:rPr>
          <w:rFonts w:ascii="Arial" w:hAnsi="Arial" w:cs="Arial"/>
          <w:sz w:val="24"/>
          <w:szCs w:val="24"/>
        </w:rPr>
        <w:t>i</w:t>
      </w:r>
      <w:r w:rsidR="008F3570" w:rsidRPr="00151566">
        <w:rPr>
          <w:rFonts w:ascii="Arial" w:hAnsi="Arial" w:cs="Arial"/>
          <w:sz w:val="24"/>
          <w:szCs w:val="24"/>
        </w:rPr>
        <w:t xml:space="preserve">n this area, it would be beneficial to further explore this issue, to ensure that </w:t>
      </w:r>
      <w:r w:rsidR="00172E10">
        <w:rPr>
          <w:rFonts w:ascii="Arial" w:hAnsi="Arial" w:cs="Arial"/>
          <w:sz w:val="24"/>
          <w:szCs w:val="24"/>
        </w:rPr>
        <w:t>p</w:t>
      </w:r>
      <w:r w:rsidR="008F3570" w:rsidRPr="00151566">
        <w:rPr>
          <w:rFonts w:ascii="Arial" w:hAnsi="Arial" w:cs="Arial"/>
          <w:sz w:val="24"/>
          <w:szCs w:val="24"/>
        </w:rPr>
        <w:t xml:space="preserve">olice </w:t>
      </w:r>
      <w:r w:rsidR="00172E10">
        <w:rPr>
          <w:rFonts w:ascii="Arial" w:hAnsi="Arial" w:cs="Arial"/>
          <w:sz w:val="24"/>
          <w:szCs w:val="24"/>
        </w:rPr>
        <w:t>f</w:t>
      </w:r>
      <w:r w:rsidR="008F3570" w:rsidRPr="00151566">
        <w:rPr>
          <w:rFonts w:ascii="Arial" w:hAnsi="Arial" w:cs="Arial"/>
          <w:sz w:val="24"/>
          <w:szCs w:val="24"/>
        </w:rPr>
        <w:t xml:space="preserve">orces remain robust and </w:t>
      </w:r>
      <w:r w:rsidR="00503400" w:rsidRPr="00151566">
        <w:rPr>
          <w:rFonts w:ascii="Arial" w:hAnsi="Arial" w:cs="Arial"/>
          <w:sz w:val="24"/>
          <w:szCs w:val="24"/>
        </w:rPr>
        <w:t>resilient</w:t>
      </w:r>
      <w:r w:rsidR="008F3570" w:rsidRPr="00151566">
        <w:rPr>
          <w:rFonts w:ascii="Arial" w:hAnsi="Arial" w:cs="Arial"/>
          <w:sz w:val="24"/>
          <w:szCs w:val="24"/>
        </w:rPr>
        <w:t>.</w:t>
      </w:r>
    </w:p>
    <w:p w14:paraId="1BDF3B10" w14:textId="3355BD88" w:rsidR="001F672B" w:rsidRDefault="001F672B">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1370021955"/>
        <w:docPartObj>
          <w:docPartGallery w:val="Table of Contents"/>
          <w:docPartUnique/>
        </w:docPartObj>
      </w:sdtPr>
      <w:sdtEndPr>
        <w:rPr>
          <w:b/>
          <w:bCs/>
          <w:noProof/>
        </w:rPr>
      </w:sdtEndPr>
      <w:sdtContent>
        <w:p w14:paraId="66BEEC53" w14:textId="0AA64C92" w:rsidR="00FE259D" w:rsidRDefault="00FE259D">
          <w:pPr>
            <w:pStyle w:val="TOCHeading"/>
          </w:pPr>
          <w:r>
            <w:t>Contents</w:t>
          </w:r>
        </w:p>
        <w:p w14:paraId="7F2F8C92" w14:textId="77777777" w:rsidR="00FE259D" w:rsidRPr="00FE259D" w:rsidRDefault="00FE259D" w:rsidP="00FE259D">
          <w:pPr>
            <w:rPr>
              <w:lang w:val="en-US"/>
            </w:rPr>
          </w:pPr>
        </w:p>
        <w:p w14:paraId="51372BB5" w14:textId="4701C515" w:rsidR="00FE259D" w:rsidRPr="00FE259D" w:rsidRDefault="00FE259D">
          <w:pPr>
            <w:pStyle w:val="TOC1"/>
            <w:tabs>
              <w:tab w:val="right" w:leader="dot" w:pos="9016"/>
            </w:tabs>
            <w:rPr>
              <w:rFonts w:eastAsiaTheme="minorEastAsia"/>
              <w:noProof/>
              <w:kern w:val="2"/>
              <w:lang w:eastAsia="en-GB"/>
            </w:rPr>
          </w:pPr>
          <w:r>
            <w:fldChar w:fldCharType="begin"/>
          </w:r>
          <w:r>
            <w:instrText xml:space="preserve"> TOC \o "1-3" \h \z \u </w:instrText>
          </w:r>
          <w:r>
            <w:fldChar w:fldCharType="separate"/>
          </w:r>
          <w:hyperlink w:anchor="_Toc155687986" w:history="1">
            <w:r w:rsidRPr="0019648A">
              <w:rPr>
                <w:rStyle w:val="Hyperlink"/>
                <w:noProof/>
              </w:rPr>
              <w:t>Acknowledgements:</w:t>
            </w:r>
            <w:r>
              <w:rPr>
                <w:noProof/>
                <w:webHidden/>
              </w:rPr>
              <w:tab/>
            </w:r>
            <w:r>
              <w:rPr>
                <w:noProof/>
                <w:webHidden/>
              </w:rPr>
              <w:fldChar w:fldCharType="begin"/>
            </w:r>
            <w:r>
              <w:rPr>
                <w:noProof/>
                <w:webHidden/>
              </w:rPr>
              <w:instrText xml:space="preserve"> PAGEREF _Toc155687986 \h </w:instrText>
            </w:r>
            <w:r>
              <w:rPr>
                <w:noProof/>
                <w:webHidden/>
              </w:rPr>
            </w:r>
            <w:r>
              <w:rPr>
                <w:noProof/>
                <w:webHidden/>
              </w:rPr>
              <w:fldChar w:fldCharType="separate"/>
            </w:r>
            <w:r>
              <w:rPr>
                <w:noProof/>
                <w:webHidden/>
              </w:rPr>
              <w:t>2</w:t>
            </w:r>
            <w:r>
              <w:rPr>
                <w:noProof/>
                <w:webHidden/>
              </w:rPr>
              <w:fldChar w:fldCharType="end"/>
            </w:r>
          </w:hyperlink>
        </w:p>
        <w:p w14:paraId="4C94A7CE" w14:textId="6B67A6D5" w:rsidR="00FE259D" w:rsidRPr="00FE259D" w:rsidRDefault="00000000">
          <w:pPr>
            <w:pStyle w:val="TOC1"/>
            <w:tabs>
              <w:tab w:val="right" w:leader="dot" w:pos="9016"/>
            </w:tabs>
            <w:rPr>
              <w:rFonts w:eastAsiaTheme="minorEastAsia"/>
              <w:noProof/>
              <w:kern w:val="2"/>
              <w:lang w:eastAsia="en-GB"/>
            </w:rPr>
          </w:pPr>
          <w:hyperlink w:anchor="_Toc155687987" w:history="1">
            <w:r w:rsidR="00FE259D" w:rsidRPr="0019648A">
              <w:rPr>
                <w:rStyle w:val="Hyperlink"/>
                <w:noProof/>
              </w:rPr>
              <w:t>Declaration</w:t>
            </w:r>
            <w:r w:rsidR="00FE259D">
              <w:rPr>
                <w:noProof/>
                <w:webHidden/>
              </w:rPr>
              <w:tab/>
            </w:r>
            <w:r w:rsidR="00FE259D">
              <w:rPr>
                <w:noProof/>
                <w:webHidden/>
              </w:rPr>
              <w:fldChar w:fldCharType="begin"/>
            </w:r>
            <w:r w:rsidR="00FE259D">
              <w:rPr>
                <w:noProof/>
                <w:webHidden/>
              </w:rPr>
              <w:instrText xml:space="preserve"> PAGEREF _Toc155687987 \h </w:instrText>
            </w:r>
            <w:r w:rsidR="00FE259D">
              <w:rPr>
                <w:noProof/>
                <w:webHidden/>
              </w:rPr>
            </w:r>
            <w:r w:rsidR="00FE259D">
              <w:rPr>
                <w:noProof/>
                <w:webHidden/>
              </w:rPr>
              <w:fldChar w:fldCharType="separate"/>
            </w:r>
            <w:r w:rsidR="00FE259D">
              <w:rPr>
                <w:noProof/>
                <w:webHidden/>
              </w:rPr>
              <w:t>3</w:t>
            </w:r>
            <w:r w:rsidR="00FE259D">
              <w:rPr>
                <w:noProof/>
                <w:webHidden/>
              </w:rPr>
              <w:fldChar w:fldCharType="end"/>
            </w:r>
          </w:hyperlink>
        </w:p>
        <w:p w14:paraId="7DF656A2" w14:textId="394C5959" w:rsidR="00FE259D" w:rsidRPr="00FE259D" w:rsidRDefault="00000000">
          <w:pPr>
            <w:pStyle w:val="TOC1"/>
            <w:tabs>
              <w:tab w:val="right" w:leader="dot" w:pos="9016"/>
            </w:tabs>
            <w:rPr>
              <w:rFonts w:eastAsiaTheme="minorEastAsia"/>
              <w:noProof/>
              <w:kern w:val="2"/>
              <w:lang w:eastAsia="en-GB"/>
            </w:rPr>
          </w:pPr>
          <w:hyperlink w:anchor="_Toc155687988" w:history="1">
            <w:r w:rsidR="00FE259D" w:rsidRPr="0019648A">
              <w:rPr>
                <w:rStyle w:val="Hyperlink"/>
                <w:noProof/>
              </w:rPr>
              <w:t>Abstract</w:t>
            </w:r>
            <w:r w:rsidR="00FE259D">
              <w:rPr>
                <w:noProof/>
                <w:webHidden/>
              </w:rPr>
              <w:tab/>
            </w:r>
            <w:r w:rsidR="00FE259D">
              <w:rPr>
                <w:noProof/>
                <w:webHidden/>
              </w:rPr>
              <w:fldChar w:fldCharType="begin"/>
            </w:r>
            <w:r w:rsidR="00FE259D">
              <w:rPr>
                <w:noProof/>
                <w:webHidden/>
              </w:rPr>
              <w:instrText xml:space="preserve"> PAGEREF _Toc155687988 \h </w:instrText>
            </w:r>
            <w:r w:rsidR="00FE259D">
              <w:rPr>
                <w:noProof/>
                <w:webHidden/>
              </w:rPr>
            </w:r>
            <w:r w:rsidR="00FE259D">
              <w:rPr>
                <w:noProof/>
                <w:webHidden/>
              </w:rPr>
              <w:fldChar w:fldCharType="separate"/>
            </w:r>
            <w:r w:rsidR="00FE259D">
              <w:rPr>
                <w:noProof/>
                <w:webHidden/>
              </w:rPr>
              <w:t>5</w:t>
            </w:r>
            <w:r w:rsidR="00FE259D">
              <w:rPr>
                <w:noProof/>
                <w:webHidden/>
              </w:rPr>
              <w:fldChar w:fldCharType="end"/>
            </w:r>
          </w:hyperlink>
        </w:p>
        <w:p w14:paraId="6E668C05" w14:textId="64E09BEE" w:rsidR="00FE259D" w:rsidRPr="00FE259D" w:rsidRDefault="00000000">
          <w:pPr>
            <w:pStyle w:val="TOC1"/>
            <w:tabs>
              <w:tab w:val="right" w:leader="dot" w:pos="9016"/>
            </w:tabs>
            <w:rPr>
              <w:rFonts w:eastAsiaTheme="minorEastAsia"/>
              <w:noProof/>
              <w:kern w:val="2"/>
              <w:lang w:eastAsia="en-GB"/>
            </w:rPr>
          </w:pPr>
          <w:hyperlink w:anchor="_Toc155687989" w:history="1">
            <w:r w:rsidR="00FE259D" w:rsidRPr="0019648A">
              <w:rPr>
                <w:rStyle w:val="Hyperlink"/>
                <w:noProof/>
              </w:rPr>
              <w:t>Introduction</w:t>
            </w:r>
            <w:r w:rsidR="00FE259D">
              <w:rPr>
                <w:noProof/>
                <w:webHidden/>
              </w:rPr>
              <w:tab/>
            </w:r>
            <w:r w:rsidR="00FE259D">
              <w:rPr>
                <w:noProof/>
                <w:webHidden/>
              </w:rPr>
              <w:fldChar w:fldCharType="begin"/>
            </w:r>
            <w:r w:rsidR="00FE259D">
              <w:rPr>
                <w:noProof/>
                <w:webHidden/>
              </w:rPr>
              <w:instrText xml:space="preserve"> PAGEREF _Toc155687989 \h </w:instrText>
            </w:r>
            <w:r w:rsidR="00FE259D">
              <w:rPr>
                <w:noProof/>
                <w:webHidden/>
              </w:rPr>
            </w:r>
            <w:r w:rsidR="00FE259D">
              <w:rPr>
                <w:noProof/>
                <w:webHidden/>
              </w:rPr>
              <w:fldChar w:fldCharType="separate"/>
            </w:r>
            <w:r w:rsidR="00FE259D">
              <w:rPr>
                <w:noProof/>
                <w:webHidden/>
              </w:rPr>
              <w:t>7</w:t>
            </w:r>
            <w:r w:rsidR="00FE259D">
              <w:rPr>
                <w:noProof/>
                <w:webHidden/>
              </w:rPr>
              <w:fldChar w:fldCharType="end"/>
            </w:r>
          </w:hyperlink>
        </w:p>
        <w:p w14:paraId="6F168FBA" w14:textId="5CE6D1E1" w:rsidR="00FE259D" w:rsidRPr="00FE259D" w:rsidRDefault="00000000">
          <w:pPr>
            <w:pStyle w:val="TOC1"/>
            <w:tabs>
              <w:tab w:val="right" w:leader="dot" w:pos="9016"/>
            </w:tabs>
            <w:rPr>
              <w:rFonts w:eastAsiaTheme="minorEastAsia"/>
              <w:noProof/>
              <w:kern w:val="2"/>
              <w:lang w:eastAsia="en-GB"/>
            </w:rPr>
          </w:pPr>
          <w:hyperlink w:anchor="_Toc155687990" w:history="1">
            <w:r w:rsidR="00FE259D" w:rsidRPr="0019648A">
              <w:rPr>
                <w:rStyle w:val="Hyperlink"/>
                <w:noProof/>
              </w:rPr>
              <w:t>Objectives</w:t>
            </w:r>
            <w:r w:rsidR="00FE259D">
              <w:rPr>
                <w:noProof/>
                <w:webHidden/>
              </w:rPr>
              <w:tab/>
            </w:r>
            <w:r w:rsidR="00FE259D">
              <w:rPr>
                <w:noProof/>
                <w:webHidden/>
              </w:rPr>
              <w:fldChar w:fldCharType="begin"/>
            </w:r>
            <w:r w:rsidR="00FE259D">
              <w:rPr>
                <w:noProof/>
                <w:webHidden/>
              </w:rPr>
              <w:instrText xml:space="preserve"> PAGEREF _Toc155687990 \h </w:instrText>
            </w:r>
            <w:r w:rsidR="00FE259D">
              <w:rPr>
                <w:noProof/>
                <w:webHidden/>
              </w:rPr>
            </w:r>
            <w:r w:rsidR="00FE259D">
              <w:rPr>
                <w:noProof/>
                <w:webHidden/>
              </w:rPr>
              <w:fldChar w:fldCharType="separate"/>
            </w:r>
            <w:r w:rsidR="00FE259D">
              <w:rPr>
                <w:noProof/>
                <w:webHidden/>
              </w:rPr>
              <w:t>7</w:t>
            </w:r>
            <w:r w:rsidR="00FE259D">
              <w:rPr>
                <w:noProof/>
                <w:webHidden/>
              </w:rPr>
              <w:fldChar w:fldCharType="end"/>
            </w:r>
          </w:hyperlink>
        </w:p>
        <w:p w14:paraId="4F94D2C6" w14:textId="40018CAF" w:rsidR="00FE259D" w:rsidRPr="00FE259D" w:rsidRDefault="00000000">
          <w:pPr>
            <w:pStyle w:val="TOC1"/>
            <w:tabs>
              <w:tab w:val="right" w:leader="dot" w:pos="9016"/>
            </w:tabs>
            <w:rPr>
              <w:rFonts w:eastAsiaTheme="minorEastAsia"/>
              <w:noProof/>
              <w:kern w:val="2"/>
              <w:lang w:eastAsia="en-GB"/>
            </w:rPr>
          </w:pPr>
          <w:hyperlink w:anchor="_Toc155687991" w:history="1">
            <w:r w:rsidR="00FE259D" w:rsidRPr="0019648A">
              <w:rPr>
                <w:rStyle w:val="Hyperlink"/>
                <w:noProof/>
              </w:rPr>
              <w:t>Rationale</w:t>
            </w:r>
            <w:r w:rsidR="00FE259D">
              <w:rPr>
                <w:noProof/>
                <w:webHidden/>
              </w:rPr>
              <w:tab/>
            </w:r>
            <w:r w:rsidR="00FE259D">
              <w:rPr>
                <w:noProof/>
                <w:webHidden/>
              </w:rPr>
              <w:fldChar w:fldCharType="begin"/>
            </w:r>
            <w:r w:rsidR="00FE259D">
              <w:rPr>
                <w:noProof/>
                <w:webHidden/>
              </w:rPr>
              <w:instrText xml:space="preserve"> PAGEREF _Toc155687991 \h </w:instrText>
            </w:r>
            <w:r w:rsidR="00FE259D">
              <w:rPr>
                <w:noProof/>
                <w:webHidden/>
              </w:rPr>
            </w:r>
            <w:r w:rsidR="00FE259D">
              <w:rPr>
                <w:noProof/>
                <w:webHidden/>
              </w:rPr>
              <w:fldChar w:fldCharType="separate"/>
            </w:r>
            <w:r w:rsidR="00FE259D">
              <w:rPr>
                <w:noProof/>
                <w:webHidden/>
              </w:rPr>
              <w:t>7</w:t>
            </w:r>
            <w:r w:rsidR="00FE259D">
              <w:rPr>
                <w:noProof/>
                <w:webHidden/>
              </w:rPr>
              <w:fldChar w:fldCharType="end"/>
            </w:r>
          </w:hyperlink>
        </w:p>
        <w:p w14:paraId="1B66C7AE" w14:textId="1D25341C" w:rsidR="00FE259D" w:rsidRPr="00FE259D" w:rsidRDefault="00000000">
          <w:pPr>
            <w:pStyle w:val="TOC1"/>
            <w:tabs>
              <w:tab w:val="right" w:leader="dot" w:pos="9016"/>
            </w:tabs>
            <w:rPr>
              <w:rFonts w:eastAsiaTheme="minorEastAsia"/>
              <w:noProof/>
              <w:kern w:val="2"/>
              <w:lang w:eastAsia="en-GB"/>
            </w:rPr>
          </w:pPr>
          <w:hyperlink w:anchor="_Toc155687992" w:history="1">
            <w:r w:rsidR="00FE259D" w:rsidRPr="0019648A">
              <w:rPr>
                <w:rStyle w:val="Hyperlink"/>
                <w:noProof/>
              </w:rPr>
              <w:t>Literature Review</w:t>
            </w:r>
            <w:r w:rsidR="00FE259D">
              <w:rPr>
                <w:noProof/>
                <w:webHidden/>
              </w:rPr>
              <w:tab/>
            </w:r>
            <w:r w:rsidR="00FE259D">
              <w:rPr>
                <w:noProof/>
                <w:webHidden/>
              </w:rPr>
              <w:fldChar w:fldCharType="begin"/>
            </w:r>
            <w:r w:rsidR="00FE259D">
              <w:rPr>
                <w:noProof/>
                <w:webHidden/>
              </w:rPr>
              <w:instrText xml:space="preserve"> PAGEREF _Toc155687992 \h </w:instrText>
            </w:r>
            <w:r w:rsidR="00FE259D">
              <w:rPr>
                <w:noProof/>
                <w:webHidden/>
              </w:rPr>
            </w:r>
            <w:r w:rsidR="00FE259D">
              <w:rPr>
                <w:noProof/>
                <w:webHidden/>
              </w:rPr>
              <w:fldChar w:fldCharType="separate"/>
            </w:r>
            <w:r w:rsidR="00FE259D">
              <w:rPr>
                <w:noProof/>
                <w:webHidden/>
              </w:rPr>
              <w:t>10</w:t>
            </w:r>
            <w:r w:rsidR="00FE259D">
              <w:rPr>
                <w:noProof/>
                <w:webHidden/>
              </w:rPr>
              <w:fldChar w:fldCharType="end"/>
            </w:r>
          </w:hyperlink>
        </w:p>
        <w:p w14:paraId="51071834" w14:textId="596FA02C" w:rsidR="00FE259D" w:rsidRPr="00FE259D" w:rsidRDefault="00000000">
          <w:pPr>
            <w:pStyle w:val="TOC1"/>
            <w:tabs>
              <w:tab w:val="right" w:leader="dot" w:pos="9016"/>
            </w:tabs>
            <w:rPr>
              <w:rFonts w:eastAsiaTheme="minorEastAsia"/>
              <w:noProof/>
              <w:kern w:val="2"/>
              <w:lang w:eastAsia="en-GB"/>
            </w:rPr>
          </w:pPr>
          <w:hyperlink w:anchor="_Toc155687993" w:history="1">
            <w:r w:rsidR="00FE259D" w:rsidRPr="0019648A">
              <w:rPr>
                <w:rStyle w:val="Hyperlink"/>
                <w:noProof/>
              </w:rPr>
              <w:t>Understaffing</w:t>
            </w:r>
            <w:r w:rsidR="00FE259D">
              <w:rPr>
                <w:noProof/>
                <w:webHidden/>
              </w:rPr>
              <w:tab/>
            </w:r>
            <w:r w:rsidR="00FE259D">
              <w:rPr>
                <w:noProof/>
                <w:webHidden/>
              </w:rPr>
              <w:fldChar w:fldCharType="begin"/>
            </w:r>
            <w:r w:rsidR="00FE259D">
              <w:rPr>
                <w:noProof/>
                <w:webHidden/>
              </w:rPr>
              <w:instrText xml:space="preserve"> PAGEREF _Toc155687993 \h </w:instrText>
            </w:r>
            <w:r w:rsidR="00FE259D">
              <w:rPr>
                <w:noProof/>
                <w:webHidden/>
              </w:rPr>
            </w:r>
            <w:r w:rsidR="00FE259D">
              <w:rPr>
                <w:noProof/>
                <w:webHidden/>
              </w:rPr>
              <w:fldChar w:fldCharType="separate"/>
            </w:r>
            <w:r w:rsidR="00FE259D">
              <w:rPr>
                <w:noProof/>
                <w:webHidden/>
              </w:rPr>
              <w:t>10</w:t>
            </w:r>
            <w:r w:rsidR="00FE259D">
              <w:rPr>
                <w:noProof/>
                <w:webHidden/>
              </w:rPr>
              <w:fldChar w:fldCharType="end"/>
            </w:r>
          </w:hyperlink>
        </w:p>
        <w:p w14:paraId="1838735C" w14:textId="05671F46" w:rsidR="00FE259D" w:rsidRPr="00FE259D" w:rsidRDefault="00000000">
          <w:pPr>
            <w:pStyle w:val="TOC1"/>
            <w:tabs>
              <w:tab w:val="right" w:leader="dot" w:pos="9016"/>
            </w:tabs>
            <w:rPr>
              <w:rFonts w:eastAsiaTheme="minorEastAsia"/>
              <w:noProof/>
              <w:kern w:val="2"/>
              <w:lang w:eastAsia="en-GB"/>
            </w:rPr>
          </w:pPr>
          <w:hyperlink w:anchor="_Toc155687994" w:history="1">
            <w:r w:rsidR="00FE259D" w:rsidRPr="0019648A">
              <w:rPr>
                <w:rStyle w:val="Hyperlink"/>
                <w:noProof/>
              </w:rPr>
              <w:t>Job Satisfaction and Motivation</w:t>
            </w:r>
            <w:r w:rsidR="00FE259D">
              <w:rPr>
                <w:noProof/>
                <w:webHidden/>
              </w:rPr>
              <w:tab/>
            </w:r>
            <w:r w:rsidR="00FE259D">
              <w:rPr>
                <w:noProof/>
                <w:webHidden/>
              </w:rPr>
              <w:fldChar w:fldCharType="begin"/>
            </w:r>
            <w:r w:rsidR="00FE259D">
              <w:rPr>
                <w:noProof/>
                <w:webHidden/>
              </w:rPr>
              <w:instrText xml:space="preserve"> PAGEREF _Toc155687994 \h </w:instrText>
            </w:r>
            <w:r w:rsidR="00FE259D">
              <w:rPr>
                <w:noProof/>
                <w:webHidden/>
              </w:rPr>
            </w:r>
            <w:r w:rsidR="00FE259D">
              <w:rPr>
                <w:noProof/>
                <w:webHidden/>
              </w:rPr>
              <w:fldChar w:fldCharType="separate"/>
            </w:r>
            <w:r w:rsidR="00FE259D">
              <w:rPr>
                <w:noProof/>
                <w:webHidden/>
              </w:rPr>
              <w:t>11</w:t>
            </w:r>
            <w:r w:rsidR="00FE259D">
              <w:rPr>
                <w:noProof/>
                <w:webHidden/>
              </w:rPr>
              <w:fldChar w:fldCharType="end"/>
            </w:r>
          </w:hyperlink>
        </w:p>
        <w:p w14:paraId="48AE5C8C" w14:textId="1682A897" w:rsidR="00FE259D" w:rsidRPr="00FE259D" w:rsidRDefault="00000000">
          <w:pPr>
            <w:pStyle w:val="TOC1"/>
            <w:tabs>
              <w:tab w:val="right" w:leader="dot" w:pos="9016"/>
            </w:tabs>
            <w:rPr>
              <w:rFonts w:eastAsiaTheme="minorEastAsia"/>
              <w:noProof/>
              <w:kern w:val="2"/>
              <w:lang w:eastAsia="en-GB"/>
            </w:rPr>
          </w:pPr>
          <w:hyperlink w:anchor="_Toc155687995" w:history="1">
            <w:r w:rsidR="00FE259D" w:rsidRPr="0019648A">
              <w:rPr>
                <w:rStyle w:val="Hyperlink"/>
                <w:noProof/>
              </w:rPr>
              <w:t>Burnout and Mental Health</w:t>
            </w:r>
            <w:r w:rsidR="00FE259D">
              <w:rPr>
                <w:noProof/>
                <w:webHidden/>
              </w:rPr>
              <w:tab/>
            </w:r>
            <w:r w:rsidR="00FE259D">
              <w:rPr>
                <w:noProof/>
                <w:webHidden/>
              </w:rPr>
              <w:fldChar w:fldCharType="begin"/>
            </w:r>
            <w:r w:rsidR="00FE259D">
              <w:rPr>
                <w:noProof/>
                <w:webHidden/>
              </w:rPr>
              <w:instrText xml:space="preserve"> PAGEREF _Toc155687995 \h </w:instrText>
            </w:r>
            <w:r w:rsidR="00FE259D">
              <w:rPr>
                <w:noProof/>
                <w:webHidden/>
              </w:rPr>
            </w:r>
            <w:r w:rsidR="00FE259D">
              <w:rPr>
                <w:noProof/>
                <w:webHidden/>
              </w:rPr>
              <w:fldChar w:fldCharType="separate"/>
            </w:r>
            <w:r w:rsidR="00FE259D">
              <w:rPr>
                <w:noProof/>
                <w:webHidden/>
              </w:rPr>
              <w:t>13</w:t>
            </w:r>
            <w:r w:rsidR="00FE259D">
              <w:rPr>
                <w:noProof/>
                <w:webHidden/>
              </w:rPr>
              <w:fldChar w:fldCharType="end"/>
            </w:r>
          </w:hyperlink>
        </w:p>
        <w:p w14:paraId="642155AD" w14:textId="06F43C4E" w:rsidR="00FE259D" w:rsidRPr="00FE259D" w:rsidRDefault="00000000">
          <w:pPr>
            <w:pStyle w:val="TOC1"/>
            <w:tabs>
              <w:tab w:val="right" w:leader="dot" w:pos="9016"/>
            </w:tabs>
            <w:rPr>
              <w:rFonts w:eastAsiaTheme="minorEastAsia"/>
              <w:noProof/>
              <w:kern w:val="2"/>
              <w:lang w:eastAsia="en-GB"/>
            </w:rPr>
          </w:pPr>
          <w:hyperlink w:anchor="_Toc155687996" w:history="1">
            <w:r w:rsidR="00FE259D" w:rsidRPr="0019648A">
              <w:rPr>
                <w:rStyle w:val="Hyperlink"/>
                <w:noProof/>
              </w:rPr>
              <w:t>Pay and Cost of Living</w:t>
            </w:r>
            <w:r w:rsidR="00FE259D">
              <w:rPr>
                <w:noProof/>
                <w:webHidden/>
              </w:rPr>
              <w:tab/>
            </w:r>
            <w:r w:rsidR="00FE259D">
              <w:rPr>
                <w:noProof/>
                <w:webHidden/>
              </w:rPr>
              <w:fldChar w:fldCharType="begin"/>
            </w:r>
            <w:r w:rsidR="00FE259D">
              <w:rPr>
                <w:noProof/>
                <w:webHidden/>
              </w:rPr>
              <w:instrText xml:space="preserve"> PAGEREF _Toc155687996 \h </w:instrText>
            </w:r>
            <w:r w:rsidR="00FE259D">
              <w:rPr>
                <w:noProof/>
                <w:webHidden/>
              </w:rPr>
            </w:r>
            <w:r w:rsidR="00FE259D">
              <w:rPr>
                <w:noProof/>
                <w:webHidden/>
              </w:rPr>
              <w:fldChar w:fldCharType="separate"/>
            </w:r>
            <w:r w:rsidR="00FE259D">
              <w:rPr>
                <w:noProof/>
                <w:webHidden/>
              </w:rPr>
              <w:t>15</w:t>
            </w:r>
            <w:r w:rsidR="00FE259D">
              <w:rPr>
                <w:noProof/>
                <w:webHidden/>
              </w:rPr>
              <w:fldChar w:fldCharType="end"/>
            </w:r>
          </w:hyperlink>
        </w:p>
        <w:p w14:paraId="6DE0C07C" w14:textId="7763B895" w:rsidR="00FE259D" w:rsidRPr="00FE259D" w:rsidRDefault="00000000">
          <w:pPr>
            <w:pStyle w:val="TOC1"/>
            <w:tabs>
              <w:tab w:val="right" w:leader="dot" w:pos="9016"/>
            </w:tabs>
            <w:rPr>
              <w:rFonts w:eastAsiaTheme="minorEastAsia"/>
              <w:noProof/>
              <w:kern w:val="2"/>
              <w:lang w:eastAsia="en-GB"/>
            </w:rPr>
          </w:pPr>
          <w:hyperlink w:anchor="_Toc155687997" w:history="1">
            <w:r w:rsidR="00FE259D" w:rsidRPr="0019648A">
              <w:rPr>
                <w:rStyle w:val="Hyperlink"/>
                <w:noProof/>
              </w:rPr>
              <w:t>Experience</w:t>
            </w:r>
            <w:r w:rsidR="00FE259D">
              <w:rPr>
                <w:noProof/>
                <w:webHidden/>
              </w:rPr>
              <w:tab/>
            </w:r>
            <w:r w:rsidR="00FE259D">
              <w:rPr>
                <w:noProof/>
                <w:webHidden/>
              </w:rPr>
              <w:fldChar w:fldCharType="begin"/>
            </w:r>
            <w:r w:rsidR="00FE259D">
              <w:rPr>
                <w:noProof/>
                <w:webHidden/>
              </w:rPr>
              <w:instrText xml:space="preserve"> PAGEREF _Toc155687997 \h </w:instrText>
            </w:r>
            <w:r w:rsidR="00FE259D">
              <w:rPr>
                <w:noProof/>
                <w:webHidden/>
              </w:rPr>
            </w:r>
            <w:r w:rsidR="00FE259D">
              <w:rPr>
                <w:noProof/>
                <w:webHidden/>
              </w:rPr>
              <w:fldChar w:fldCharType="separate"/>
            </w:r>
            <w:r w:rsidR="00FE259D">
              <w:rPr>
                <w:noProof/>
                <w:webHidden/>
              </w:rPr>
              <w:t>16</w:t>
            </w:r>
            <w:r w:rsidR="00FE259D">
              <w:rPr>
                <w:noProof/>
                <w:webHidden/>
              </w:rPr>
              <w:fldChar w:fldCharType="end"/>
            </w:r>
          </w:hyperlink>
        </w:p>
        <w:p w14:paraId="624551CD" w14:textId="701AA662" w:rsidR="00FE259D" w:rsidRPr="00FE259D" w:rsidRDefault="00000000">
          <w:pPr>
            <w:pStyle w:val="TOC1"/>
            <w:tabs>
              <w:tab w:val="right" w:leader="dot" w:pos="9016"/>
            </w:tabs>
            <w:rPr>
              <w:rFonts w:eastAsiaTheme="minorEastAsia"/>
              <w:noProof/>
              <w:kern w:val="2"/>
              <w:lang w:eastAsia="en-GB"/>
            </w:rPr>
          </w:pPr>
          <w:hyperlink w:anchor="_Toc155687998" w:history="1">
            <w:r w:rsidR="00FE259D" w:rsidRPr="0019648A">
              <w:rPr>
                <w:rStyle w:val="Hyperlink"/>
                <w:noProof/>
              </w:rPr>
              <w:t>Literature Review Conclusion</w:t>
            </w:r>
            <w:r w:rsidR="00FE259D">
              <w:rPr>
                <w:noProof/>
                <w:webHidden/>
              </w:rPr>
              <w:tab/>
            </w:r>
            <w:r w:rsidR="00FE259D">
              <w:rPr>
                <w:noProof/>
                <w:webHidden/>
              </w:rPr>
              <w:fldChar w:fldCharType="begin"/>
            </w:r>
            <w:r w:rsidR="00FE259D">
              <w:rPr>
                <w:noProof/>
                <w:webHidden/>
              </w:rPr>
              <w:instrText xml:space="preserve"> PAGEREF _Toc155687998 \h </w:instrText>
            </w:r>
            <w:r w:rsidR="00FE259D">
              <w:rPr>
                <w:noProof/>
                <w:webHidden/>
              </w:rPr>
            </w:r>
            <w:r w:rsidR="00FE259D">
              <w:rPr>
                <w:noProof/>
                <w:webHidden/>
              </w:rPr>
              <w:fldChar w:fldCharType="separate"/>
            </w:r>
            <w:r w:rsidR="00FE259D">
              <w:rPr>
                <w:noProof/>
                <w:webHidden/>
              </w:rPr>
              <w:t>16</w:t>
            </w:r>
            <w:r w:rsidR="00FE259D">
              <w:rPr>
                <w:noProof/>
                <w:webHidden/>
              </w:rPr>
              <w:fldChar w:fldCharType="end"/>
            </w:r>
          </w:hyperlink>
        </w:p>
        <w:p w14:paraId="18600FF3" w14:textId="5D1405FD" w:rsidR="00FE259D" w:rsidRPr="00FE259D" w:rsidRDefault="00000000">
          <w:pPr>
            <w:pStyle w:val="TOC1"/>
            <w:tabs>
              <w:tab w:val="right" w:leader="dot" w:pos="9016"/>
            </w:tabs>
            <w:rPr>
              <w:rFonts w:eastAsiaTheme="minorEastAsia"/>
              <w:noProof/>
              <w:kern w:val="2"/>
              <w:lang w:eastAsia="en-GB"/>
            </w:rPr>
          </w:pPr>
          <w:hyperlink w:anchor="_Toc155687999" w:history="1">
            <w:r w:rsidR="00FE259D" w:rsidRPr="0019648A">
              <w:rPr>
                <w:rStyle w:val="Hyperlink"/>
                <w:noProof/>
              </w:rPr>
              <w:t>Methodology</w:t>
            </w:r>
            <w:r w:rsidR="00FE259D">
              <w:rPr>
                <w:noProof/>
                <w:webHidden/>
              </w:rPr>
              <w:tab/>
            </w:r>
            <w:r w:rsidR="00FE259D">
              <w:rPr>
                <w:noProof/>
                <w:webHidden/>
              </w:rPr>
              <w:fldChar w:fldCharType="begin"/>
            </w:r>
            <w:r w:rsidR="00FE259D">
              <w:rPr>
                <w:noProof/>
                <w:webHidden/>
              </w:rPr>
              <w:instrText xml:space="preserve"> PAGEREF _Toc155687999 \h </w:instrText>
            </w:r>
            <w:r w:rsidR="00FE259D">
              <w:rPr>
                <w:noProof/>
                <w:webHidden/>
              </w:rPr>
            </w:r>
            <w:r w:rsidR="00FE259D">
              <w:rPr>
                <w:noProof/>
                <w:webHidden/>
              </w:rPr>
              <w:fldChar w:fldCharType="separate"/>
            </w:r>
            <w:r w:rsidR="00FE259D">
              <w:rPr>
                <w:noProof/>
                <w:webHidden/>
              </w:rPr>
              <w:t>18</w:t>
            </w:r>
            <w:r w:rsidR="00FE259D">
              <w:rPr>
                <w:noProof/>
                <w:webHidden/>
              </w:rPr>
              <w:fldChar w:fldCharType="end"/>
            </w:r>
          </w:hyperlink>
        </w:p>
        <w:p w14:paraId="38509506" w14:textId="02006918" w:rsidR="00FE259D" w:rsidRPr="00FE259D" w:rsidRDefault="00000000">
          <w:pPr>
            <w:pStyle w:val="TOC1"/>
            <w:tabs>
              <w:tab w:val="right" w:leader="dot" w:pos="9016"/>
            </w:tabs>
            <w:rPr>
              <w:rFonts w:eastAsiaTheme="minorEastAsia"/>
              <w:noProof/>
              <w:kern w:val="2"/>
              <w:lang w:eastAsia="en-GB"/>
            </w:rPr>
          </w:pPr>
          <w:hyperlink w:anchor="_Toc155688000" w:history="1">
            <w:r w:rsidR="00FE259D" w:rsidRPr="0019648A">
              <w:rPr>
                <w:rStyle w:val="Hyperlink"/>
                <w:noProof/>
              </w:rPr>
              <w:t>Results</w:t>
            </w:r>
            <w:r w:rsidR="00FE259D">
              <w:rPr>
                <w:noProof/>
                <w:webHidden/>
              </w:rPr>
              <w:tab/>
            </w:r>
            <w:r w:rsidR="00FE259D">
              <w:rPr>
                <w:noProof/>
                <w:webHidden/>
              </w:rPr>
              <w:fldChar w:fldCharType="begin"/>
            </w:r>
            <w:r w:rsidR="00FE259D">
              <w:rPr>
                <w:noProof/>
                <w:webHidden/>
              </w:rPr>
              <w:instrText xml:space="preserve"> PAGEREF _Toc155688000 \h </w:instrText>
            </w:r>
            <w:r w:rsidR="00FE259D">
              <w:rPr>
                <w:noProof/>
                <w:webHidden/>
              </w:rPr>
            </w:r>
            <w:r w:rsidR="00FE259D">
              <w:rPr>
                <w:noProof/>
                <w:webHidden/>
              </w:rPr>
              <w:fldChar w:fldCharType="separate"/>
            </w:r>
            <w:r w:rsidR="00FE259D">
              <w:rPr>
                <w:noProof/>
                <w:webHidden/>
              </w:rPr>
              <w:t>23</w:t>
            </w:r>
            <w:r w:rsidR="00FE259D">
              <w:rPr>
                <w:noProof/>
                <w:webHidden/>
              </w:rPr>
              <w:fldChar w:fldCharType="end"/>
            </w:r>
          </w:hyperlink>
        </w:p>
        <w:p w14:paraId="0671E66B" w14:textId="6FA7B06F" w:rsidR="00FE259D" w:rsidRPr="00FE259D" w:rsidRDefault="00000000">
          <w:pPr>
            <w:pStyle w:val="TOC1"/>
            <w:tabs>
              <w:tab w:val="right" w:leader="dot" w:pos="9016"/>
            </w:tabs>
            <w:rPr>
              <w:rFonts w:eastAsiaTheme="minorEastAsia"/>
              <w:noProof/>
              <w:kern w:val="2"/>
              <w:lang w:eastAsia="en-GB"/>
            </w:rPr>
          </w:pPr>
          <w:hyperlink w:anchor="_Toc155688001" w:history="1">
            <w:r w:rsidR="00FE259D" w:rsidRPr="0019648A">
              <w:rPr>
                <w:rStyle w:val="Hyperlink"/>
                <w:noProof/>
              </w:rPr>
              <w:t>Participant Demographics</w:t>
            </w:r>
            <w:r w:rsidR="00FE259D">
              <w:rPr>
                <w:noProof/>
                <w:webHidden/>
              </w:rPr>
              <w:tab/>
            </w:r>
            <w:r w:rsidR="00FE259D">
              <w:rPr>
                <w:noProof/>
                <w:webHidden/>
              </w:rPr>
              <w:fldChar w:fldCharType="begin"/>
            </w:r>
            <w:r w:rsidR="00FE259D">
              <w:rPr>
                <w:noProof/>
                <w:webHidden/>
              </w:rPr>
              <w:instrText xml:space="preserve"> PAGEREF _Toc155688001 \h </w:instrText>
            </w:r>
            <w:r w:rsidR="00FE259D">
              <w:rPr>
                <w:noProof/>
                <w:webHidden/>
              </w:rPr>
            </w:r>
            <w:r w:rsidR="00FE259D">
              <w:rPr>
                <w:noProof/>
                <w:webHidden/>
              </w:rPr>
              <w:fldChar w:fldCharType="separate"/>
            </w:r>
            <w:r w:rsidR="00FE259D">
              <w:rPr>
                <w:noProof/>
                <w:webHidden/>
              </w:rPr>
              <w:t>23</w:t>
            </w:r>
            <w:r w:rsidR="00FE259D">
              <w:rPr>
                <w:noProof/>
                <w:webHidden/>
              </w:rPr>
              <w:fldChar w:fldCharType="end"/>
            </w:r>
          </w:hyperlink>
        </w:p>
        <w:p w14:paraId="5AA1452D" w14:textId="2B055D46" w:rsidR="00FE259D" w:rsidRPr="00FE259D" w:rsidRDefault="00000000">
          <w:pPr>
            <w:pStyle w:val="TOC1"/>
            <w:tabs>
              <w:tab w:val="right" w:leader="dot" w:pos="9016"/>
            </w:tabs>
            <w:rPr>
              <w:rFonts w:eastAsiaTheme="minorEastAsia"/>
              <w:noProof/>
              <w:kern w:val="2"/>
              <w:lang w:eastAsia="en-GB"/>
            </w:rPr>
          </w:pPr>
          <w:hyperlink w:anchor="_Toc155688002" w:history="1">
            <w:r w:rsidR="00FE259D" w:rsidRPr="0019648A">
              <w:rPr>
                <w:rStyle w:val="Hyperlink"/>
                <w:noProof/>
              </w:rPr>
              <w:t>Questionnaire Responses</w:t>
            </w:r>
            <w:r w:rsidR="00FE259D">
              <w:rPr>
                <w:noProof/>
                <w:webHidden/>
              </w:rPr>
              <w:tab/>
            </w:r>
            <w:r w:rsidR="00FE259D">
              <w:rPr>
                <w:noProof/>
                <w:webHidden/>
              </w:rPr>
              <w:fldChar w:fldCharType="begin"/>
            </w:r>
            <w:r w:rsidR="00FE259D">
              <w:rPr>
                <w:noProof/>
                <w:webHidden/>
              </w:rPr>
              <w:instrText xml:space="preserve"> PAGEREF _Toc155688002 \h </w:instrText>
            </w:r>
            <w:r w:rsidR="00FE259D">
              <w:rPr>
                <w:noProof/>
                <w:webHidden/>
              </w:rPr>
            </w:r>
            <w:r w:rsidR="00FE259D">
              <w:rPr>
                <w:noProof/>
                <w:webHidden/>
              </w:rPr>
              <w:fldChar w:fldCharType="separate"/>
            </w:r>
            <w:r w:rsidR="00FE259D">
              <w:rPr>
                <w:noProof/>
                <w:webHidden/>
              </w:rPr>
              <w:t>24</w:t>
            </w:r>
            <w:r w:rsidR="00FE259D">
              <w:rPr>
                <w:noProof/>
                <w:webHidden/>
              </w:rPr>
              <w:fldChar w:fldCharType="end"/>
            </w:r>
          </w:hyperlink>
        </w:p>
        <w:p w14:paraId="77E7B2ED" w14:textId="107A4F66" w:rsidR="00FE259D" w:rsidRPr="00FE259D" w:rsidRDefault="00000000">
          <w:pPr>
            <w:pStyle w:val="TOC1"/>
            <w:tabs>
              <w:tab w:val="right" w:leader="dot" w:pos="9016"/>
            </w:tabs>
            <w:rPr>
              <w:rFonts w:eastAsiaTheme="minorEastAsia"/>
              <w:noProof/>
              <w:kern w:val="2"/>
              <w:lang w:eastAsia="en-GB"/>
            </w:rPr>
          </w:pPr>
          <w:hyperlink w:anchor="_Toc155688003" w:history="1">
            <w:r w:rsidR="00FE259D" w:rsidRPr="0019648A">
              <w:rPr>
                <w:rStyle w:val="Hyperlink"/>
                <w:noProof/>
                <w:shd w:val="clear" w:color="auto" w:fill="FFFFFF"/>
              </w:rPr>
              <w:t>Findings</w:t>
            </w:r>
            <w:r w:rsidR="00FE259D">
              <w:rPr>
                <w:noProof/>
                <w:webHidden/>
              </w:rPr>
              <w:tab/>
            </w:r>
            <w:r w:rsidR="00FE259D">
              <w:rPr>
                <w:noProof/>
                <w:webHidden/>
              </w:rPr>
              <w:fldChar w:fldCharType="begin"/>
            </w:r>
            <w:r w:rsidR="00FE259D">
              <w:rPr>
                <w:noProof/>
                <w:webHidden/>
              </w:rPr>
              <w:instrText xml:space="preserve"> PAGEREF _Toc155688003 \h </w:instrText>
            </w:r>
            <w:r w:rsidR="00FE259D">
              <w:rPr>
                <w:noProof/>
                <w:webHidden/>
              </w:rPr>
            </w:r>
            <w:r w:rsidR="00FE259D">
              <w:rPr>
                <w:noProof/>
                <w:webHidden/>
              </w:rPr>
              <w:fldChar w:fldCharType="separate"/>
            </w:r>
            <w:r w:rsidR="00FE259D">
              <w:rPr>
                <w:noProof/>
                <w:webHidden/>
              </w:rPr>
              <w:t>29</w:t>
            </w:r>
            <w:r w:rsidR="00FE259D">
              <w:rPr>
                <w:noProof/>
                <w:webHidden/>
              </w:rPr>
              <w:fldChar w:fldCharType="end"/>
            </w:r>
          </w:hyperlink>
        </w:p>
        <w:p w14:paraId="0EC8174D" w14:textId="7E701252" w:rsidR="00FE259D" w:rsidRPr="00FE259D" w:rsidRDefault="00000000">
          <w:pPr>
            <w:pStyle w:val="TOC1"/>
            <w:tabs>
              <w:tab w:val="right" w:leader="dot" w:pos="9016"/>
            </w:tabs>
            <w:rPr>
              <w:rFonts w:eastAsiaTheme="minorEastAsia"/>
              <w:noProof/>
              <w:kern w:val="2"/>
              <w:lang w:eastAsia="en-GB"/>
            </w:rPr>
          </w:pPr>
          <w:hyperlink w:anchor="_Toc155688004" w:history="1">
            <w:r w:rsidR="00FE259D" w:rsidRPr="0019648A">
              <w:rPr>
                <w:rStyle w:val="Hyperlink"/>
                <w:noProof/>
                <w:shd w:val="clear" w:color="auto" w:fill="FFFFFF"/>
              </w:rPr>
              <w:t>Recommendations</w:t>
            </w:r>
            <w:r w:rsidR="00FE259D">
              <w:rPr>
                <w:noProof/>
                <w:webHidden/>
              </w:rPr>
              <w:tab/>
            </w:r>
            <w:r w:rsidR="00FE259D">
              <w:rPr>
                <w:noProof/>
                <w:webHidden/>
              </w:rPr>
              <w:fldChar w:fldCharType="begin"/>
            </w:r>
            <w:r w:rsidR="00FE259D">
              <w:rPr>
                <w:noProof/>
                <w:webHidden/>
              </w:rPr>
              <w:instrText xml:space="preserve"> PAGEREF _Toc155688004 \h </w:instrText>
            </w:r>
            <w:r w:rsidR="00FE259D">
              <w:rPr>
                <w:noProof/>
                <w:webHidden/>
              </w:rPr>
            </w:r>
            <w:r w:rsidR="00FE259D">
              <w:rPr>
                <w:noProof/>
                <w:webHidden/>
              </w:rPr>
              <w:fldChar w:fldCharType="separate"/>
            </w:r>
            <w:r w:rsidR="00FE259D">
              <w:rPr>
                <w:noProof/>
                <w:webHidden/>
              </w:rPr>
              <w:t>31</w:t>
            </w:r>
            <w:r w:rsidR="00FE259D">
              <w:rPr>
                <w:noProof/>
                <w:webHidden/>
              </w:rPr>
              <w:fldChar w:fldCharType="end"/>
            </w:r>
          </w:hyperlink>
        </w:p>
        <w:p w14:paraId="2D329959" w14:textId="5D5E8A7A" w:rsidR="00FE259D" w:rsidRPr="00FE259D" w:rsidRDefault="00000000">
          <w:pPr>
            <w:pStyle w:val="TOC1"/>
            <w:tabs>
              <w:tab w:val="right" w:leader="dot" w:pos="9016"/>
            </w:tabs>
            <w:rPr>
              <w:rFonts w:eastAsiaTheme="minorEastAsia"/>
              <w:noProof/>
              <w:kern w:val="2"/>
              <w:lang w:eastAsia="en-GB"/>
            </w:rPr>
          </w:pPr>
          <w:hyperlink w:anchor="_Toc155688005" w:history="1">
            <w:r w:rsidR="00FE259D" w:rsidRPr="0019648A">
              <w:rPr>
                <w:rStyle w:val="Hyperlink"/>
                <w:noProof/>
                <w:shd w:val="clear" w:color="auto" w:fill="FFFFFF"/>
              </w:rPr>
              <w:t>Conclusion</w:t>
            </w:r>
            <w:r w:rsidR="00FE259D">
              <w:rPr>
                <w:noProof/>
                <w:webHidden/>
              </w:rPr>
              <w:tab/>
            </w:r>
            <w:r w:rsidR="00FE259D">
              <w:rPr>
                <w:noProof/>
                <w:webHidden/>
              </w:rPr>
              <w:fldChar w:fldCharType="begin"/>
            </w:r>
            <w:r w:rsidR="00FE259D">
              <w:rPr>
                <w:noProof/>
                <w:webHidden/>
              </w:rPr>
              <w:instrText xml:space="preserve"> PAGEREF _Toc155688005 \h </w:instrText>
            </w:r>
            <w:r w:rsidR="00FE259D">
              <w:rPr>
                <w:noProof/>
                <w:webHidden/>
              </w:rPr>
            </w:r>
            <w:r w:rsidR="00FE259D">
              <w:rPr>
                <w:noProof/>
                <w:webHidden/>
              </w:rPr>
              <w:fldChar w:fldCharType="separate"/>
            </w:r>
            <w:r w:rsidR="00FE259D">
              <w:rPr>
                <w:noProof/>
                <w:webHidden/>
              </w:rPr>
              <w:t>31</w:t>
            </w:r>
            <w:r w:rsidR="00FE259D">
              <w:rPr>
                <w:noProof/>
                <w:webHidden/>
              </w:rPr>
              <w:fldChar w:fldCharType="end"/>
            </w:r>
          </w:hyperlink>
        </w:p>
        <w:p w14:paraId="0931C3E7" w14:textId="4BE48B98" w:rsidR="00FE259D" w:rsidRPr="00FE259D" w:rsidRDefault="00000000">
          <w:pPr>
            <w:pStyle w:val="TOC1"/>
            <w:tabs>
              <w:tab w:val="right" w:leader="dot" w:pos="9016"/>
            </w:tabs>
            <w:rPr>
              <w:rFonts w:eastAsiaTheme="minorEastAsia"/>
              <w:noProof/>
              <w:kern w:val="2"/>
              <w:lang w:eastAsia="en-GB"/>
            </w:rPr>
          </w:pPr>
          <w:hyperlink w:anchor="_Toc155688006" w:history="1">
            <w:r w:rsidR="00FE259D" w:rsidRPr="0019648A">
              <w:rPr>
                <w:rStyle w:val="Hyperlink"/>
                <w:noProof/>
              </w:rPr>
              <w:t>Summary</w:t>
            </w:r>
            <w:r w:rsidR="00FE259D">
              <w:rPr>
                <w:noProof/>
                <w:webHidden/>
              </w:rPr>
              <w:tab/>
            </w:r>
            <w:r w:rsidR="00FE259D">
              <w:rPr>
                <w:noProof/>
                <w:webHidden/>
              </w:rPr>
              <w:fldChar w:fldCharType="begin"/>
            </w:r>
            <w:r w:rsidR="00FE259D">
              <w:rPr>
                <w:noProof/>
                <w:webHidden/>
              </w:rPr>
              <w:instrText xml:space="preserve"> PAGEREF _Toc155688006 \h </w:instrText>
            </w:r>
            <w:r w:rsidR="00FE259D">
              <w:rPr>
                <w:noProof/>
                <w:webHidden/>
              </w:rPr>
            </w:r>
            <w:r w:rsidR="00FE259D">
              <w:rPr>
                <w:noProof/>
                <w:webHidden/>
              </w:rPr>
              <w:fldChar w:fldCharType="separate"/>
            </w:r>
            <w:r w:rsidR="00FE259D">
              <w:rPr>
                <w:noProof/>
                <w:webHidden/>
              </w:rPr>
              <w:t>34</w:t>
            </w:r>
            <w:r w:rsidR="00FE259D">
              <w:rPr>
                <w:noProof/>
                <w:webHidden/>
              </w:rPr>
              <w:fldChar w:fldCharType="end"/>
            </w:r>
          </w:hyperlink>
        </w:p>
        <w:p w14:paraId="55351CDB" w14:textId="21E68246" w:rsidR="00FE259D" w:rsidRPr="00FE259D" w:rsidRDefault="00000000">
          <w:pPr>
            <w:pStyle w:val="TOC1"/>
            <w:tabs>
              <w:tab w:val="right" w:leader="dot" w:pos="9016"/>
            </w:tabs>
            <w:rPr>
              <w:rFonts w:eastAsiaTheme="minorEastAsia"/>
              <w:noProof/>
              <w:kern w:val="2"/>
              <w:lang w:eastAsia="en-GB"/>
            </w:rPr>
          </w:pPr>
          <w:hyperlink w:anchor="_Toc155688007" w:history="1">
            <w:r w:rsidR="00FE259D" w:rsidRPr="0019648A">
              <w:rPr>
                <w:rStyle w:val="Hyperlink"/>
                <w:noProof/>
              </w:rPr>
              <w:t>Appendices</w:t>
            </w:r>
            <w:r w:rsidR="00FE259D">
              <w:rPr>
                <w:noProof/>
                <w:webHidden/>
              </w:rPr>
              <w:tab/>
            </w:r>
            <w:r w:rsidR="00FE259D">
              <w:rPr>
                <w:noProof/>
                <w:webHidden/>
              </w:rPr>
              <w:fldChar w:fldCharType="begin"/>
            </w:r>
            <w:r w:rsidR="00FE259D">
              <w:rPr>
                <w:noProof/>
                <w:webHidden/>
              </w:rPr>
              <w:instrText xml:space="preserve"> PAGEREF _Toc155688007 \h </w:instrText>
            </w:r>
            <w:r w:rsidR="00FE259D">
              <w:rPr>
                <w:noProof/>
                <w:webHidden/>
              </w:rPr>
            </w:r>
            <w:r w:rsidR="00FE259D">
              <w:rPr>
                <w:noProof/>
                <w:webHidden/>
              </w:rPr>
              <w:fldChar w:fldCharType="separate"/>
            </w:r>
            <w:r w:rsidR="00FE259D">
              <w:rPr>
                <w:noProof/>
                <w:webHidden/>
              </w:rPr>
              <w:t>35</w:t>
            </w:r>
            <w:r w:rsidR="00FE259D">
              <w:rPr>
                <w:noProof/>
                <w:webHidden/>
              </w:rPr>
              <w:fldChar w:fldCharType="end"/>
            </w:r>
          </w:hyperlink>
        </w:p>
        <w:p w14:paraId="71A0D047" w14:textId="6AB7A90A" w:rsidR="00FE259D" w:rsidRPr="00FE259D" w:rsidRDefault="00000000">
          <w:pPr>
            <w:pStyle w:val="TOC1"/>
            <w:tabs>
              <w:tab w:val="right" w:leader="dot" w:pos="9016"/>
            </w:tabs>
            <w:rPr>
              <w:rFonts w:eastAsiaTheme="minorEastAsia"/>
              <w:noProof/>
              <w:kern w:val="2"/>
              <w:lang w:eastAsia="en-GB"/>
            </w:rPr>
          </w:pPr>
          <w:hyperlink w:anchor="_Toc155688008" w:history="1">
            <w:r w:rsidR="00FE259D" w:rsidRPr="0019648A">
              <w:rPr>
                <w:rStyle w:val="Hyperlink"/>
                <w:noProof/>
              </w:rPr>
              <w:t>Bibliography</w:t>
            </w:r>
            <w:r w:rsidR="00FE259D">
              <w:rPr>
                <w:noProof/>
                <w:webHidden/>
              </w:rPr>
              <w:tab/>
            </w:r>
            <w:r w:rsidR="00FE259D">
              <w:rPr>
                <w:noProof/>
                <w:webHidden/>
              </w:rPr>
              <w:fldChar w:fldCharType="begin"/>
            </w:r>
            <w:r w:rsidR="00FE259D">
              <w:rPr>
                <w:noProof/>
                <w:webHidden/>
              </w:rPr>
              <w:instrText xml:space="preserve"> PAGEREF _Toc155688008 \h </w:instrText>
            </w:r>
            <w:r w:rsidR="00FE259D">
              <w:rPr>
                <w:noProof/>
                <w:webHidden/>
              </w:rPr>
            </w:r>
            <w:r w:rsidR="00FE259D">
              <w:rPr>
                <w:noProof/>
                <w:webHidden/>
              </w:rPr>
              <w:fldChar w:fldCharType="separate"/>
            </w:r>
            <w:r w:rsidR="00FE259D">
              <w:rPr>
                <w:noProof/>
                <w:webHidden/>
              </w:rPr>
              <w:t>40</w:t>
            </w:r>
            <w:r w:rsidR="00FE259D">
              <w:rPr>
                <w:noProof/>
                <w:webHidden/>
              </w:rPr>
              <w:fldChar w:fldCharType="end"/>
            </w:r>
          </w:hyperlink>
        </w:p>
        <w:p w14:paraId="457D1DAB" w14:textId="22DCC60B" w:rsidR="00FE259D" w:rsidRDefault="00FE259D">
          <w:r>
            <w:rPr>
              <w:b/>
              <w:bCs/>
              <w:noProof/>
            </w:rPr>
            <w:fldChar w:fldCharType="end"/>
          </w:r>
        </w:p>
      </w:sdtContent>
    </w:sdt>
    <w:p w14:paraId="5B0CF910" w14:textId="77777777" w:rsidR="004952F9" w:rsidRDefault="004952F9" w:rsidP="00C47B1E">
      <w:pPr>
        <w:spacing w:after="0" w:line="360" w:lineRule="auto"/>
        <w:rPr>
          <w:rFonts w:ascii="Arial" w:hAnsi="Arial" w:cs="Arial"/>
          <w:sz w:val="24"/>
          <w:szCs w:val="24"/>
        </w:rPr>
      </w:pPr>
    </w:p>
    <w:p w14:paraId="0F5A5271" w14:textId="607801AC" w:rsidR="001F672B" w:rsidRPr="001D083B" w:rsidRDefault="001F672B" w:rsidP="001F672B">
      <w:pPr>
        <w:rPr>
          <w:rFonts w:ascii="Arial" w:hAnsi="Arial" w:cs="Arial"/>
          <w:sz w:val="24"/>
          <w:szCs w:val="24"/>
          <w:u w:val="single"/>
        </w:rPr>
      </w:pPr>
      <w:r>
        <w:rPr>
          <w:rFonts w:ascii="Arial" w:hAnsi="Arial" w:cs="Arial"/>
          <w:sz w:val="24"/>
          <w:szCs w:val="24"/>
          <w:u w:val="single"/>
        </w:rPr>
        <w:br w:type="page"/>
      </w:r>
    </w:p>
    <w:p w14:paraId="1DC5EC48" w14:textId="1A70656E" w:rsidR="001F672B" w:rsidRPr="00151566" w:rsidRDefault="0078625E" w:rsidP="009B0674">
      <w:pPr>
        <w:pStyle w:val="Heading1"/>
      </w:pPr>
      <w:bookmarkStart w:id="3" w:name="_Toc155687989"/>
      <w:r w:rsidRPr="00151566">
        <w:lastRenderedPageBreak/>
        <w:t>Introduction</w:t>
      </w:r>
      <w:bookmarkEnd w:id="3"/>
      <w:r w:rsidRPr="00151566">
        <w:t xml:space="preserve"> </w:t>
      </w:r>
    </w:p>
    <w:p w14:paraId="652DF011" w14:textId="77777777" w:rsidR="00172E10" w:rsidRDefault="00172E10" w:rsidP="00C47B1E">
      <w:pPr>
        <w:spacing w:after="0" w:line="360" w:lineRule="auto"/>
        <w:rPr>
          <w:rFonts w:ascii="Arial" w:hAnsi="Arial" w:cs="Arial"/>
          <w:sz w:val="24"/>
          <w:szCs w:val="24"/>
        </w:rPr>
      </w:pPr>
    </w:p>
    <w:p w14:paraId="21E33577" w14:textId="0C82F55E" w:rsidR="005365F9" w:rsidRPr="00151566" w:rsidRDefault="001F240E" w:rsidP="00C47B1E">
      <w:pPr>
        <w:spacing w:after="0" w:line="360" w:lineRule="auto"/>
        <w:rPr>
          <w:rFonts w:ascii="Arial" w:hAnsi="Arial" w:cs="Arial"/>
          <w:sz w:val="24"/>
          <w:szCs w:val="24"/>
        </w:rPr>
      </w:pPr>
      <w:r w:rsidRPr="00151566">
        <w:rPr>
          <w:rFonts w:ascii="Arial" w:hAnsi="Arial" w:cs="Arial"/>
          <w:sz w:val="24"/>
          <w:szCs w:val="24"/>
        </w:rPr>
        <w:t xml:space="preserve">This </w:t>
      </w:r>
      <w:r w:rsidR="00F90322" w:rsidRPr="00151566">
        <w:rPr>
          <w:rFonts w:ascii="Arial" w:hAnsi="Arial" w:cs="Arial"/>
          <w:sz w:val="24"/>
          <w:szCs w:val="24"/>
        </w:rPr>
        <w:t xml:space="preserve">dissertation </w:t>
      </w:r>
      <w:r w:rsidR="002E540F" w:rsidRPr="00151566">
        <w:rPr>
          <w:rFonts w:ascii="Arial" w:hAnsi="Arial" w:cs="Arial"/>
          <w:sz w:val="24"/>
          <w:szCs w:val="24"/>
        </w:rPr>
        <w:t xml:space="preserve">aims to </w:t>
      </w:r>
      <w:r w:rsidRPr="00151566">
        <w:rPr>
          <w:rFonts w:ascii="Arial" w:hAnsi="Arial" w:cs="Arial"/>
          <w:sz w:val="24"/>
          <w:szCs w:val="24"/>
        </w:rPr>
        <w:t>examine</w:t>
      </w:r>
      <w:r w:rsidR="002E540F" w:rsidRPr="00151566">
        <w:rPr>
          <w:rFonts w:ascii="Arial" w:hAnsi="Arial" w:cs="Arial"/>
          <w:sz w:val="24"/>
          <w:szCs w:val="24"/>
        </w:rPr>
        <w:t xml:space="preserve"> </w:t>
      </w:r>
      <w:r w:rsidR="00F90322" w:rsidRPr="00151566">
        <w:rPr>
          <w:rFonts w:ascii="Arial" w:hAnsi="Arial" w:cs="Arial"/>
          <w:sz w:val="24"/>
          <w:szCs w:val="24"/>
        </w:rPr>
        <w:t xml:space="preserve">the retention rates of </w:t>
      </w:r>
      <w:r w:rsidR="002E540F" w:rsidRPr="00151566">
        <w:rPr>
          <w:rFonts w:ascii="Arial" w:hAnsi="Arial" w:cs="Arial"/>
          <w:sz w:val="24"/>
          <w:szCs w:val="24"/>
        </w:rPr>
        <w:t>probati</w:t>
      </w:r>
      <w:r w:rsidR="005365F9" w:rsidRPr="00151566">
        <w:rPr>
          <w:rFonts w:ascii="Arial" w:hAnsi="Arial" w:cs="Arial"/>
          <w:sz w:val="24"/>
          <w:szCs w:val="24"/>
        </w:rPr>
        <w:t xml:space="preserve">onary </w:t>
      </w:r>
      <w:r w:rsidR="002E540F" w:rsidRPr="00151566">
        <w:rPr>
          <w:rFonts w:ascii="Arial" w:hAnsi="Arial" w:cs="Arial"/>
          <w:sz w:val="24"/>
          <w:szCs w:val="24"/>
        </w:rPr>
        <w:t xml:space="preserve">and substantive </w:t>
      </w:r>
      <w:r w:rsidR="008A2D43">
        <w:rPr>
          <w:rFonts w:ascii="Arial" w:hAnsi="Arial" w:cs="Arial"/>
          <w:sz w:val="24"/>
          <w:szCs w:val="24"/>
        </w:rPr>
        <w:t>p</w:t>
      </w:r>
      <w:r w:rsidRPr="00151566">
        <w:rPr>
          <w:rFonts w:ascii="Arial" w:hAnsi="Arial" w:cs="Arial"/>
          <w:sz w:val="24"/>
          <w:szCs w:val="24"/>
        </w:rPr>
        <w:t>olice officer</w:t>
      </w:r>
      <w:r w:rsidR="00F90322" w:rsidRPr="00151566">
        <w:rPr>
          <w:rFonts w:ascii="Arial" w:hAnsi="Arial" w:cs="Arial"/>
          <w:sz w:val="24"/>
          <w:szCs w:val="24"/>
        </w:rPr>
        <w:t>s</w:t>
      </w:r>
      <w:r w:rsidRPr="00151566">
        <w:rPr>
          <w:rFonts w:ascii="Arial" w:hAnsi="Arial" w:cs="Arial"/>
          <w:sz w:val="24"/>
          <w:szCs w:val="24"/>
        </w:rPr>
        <w:t xml:space="preserve"> </w:t>
      </w:r>
      <w:r w:rsidR="002E540F" w:rsidRPr="00151566">
        <w:rPr>
          <w:rFonts w:ascii="Arial" w:hAnsi="Arial" w:cs="Arial"/>
          <w:sz w:val="24"/>
          <w:szCs w:val="24"/>
        </w:rPr>
        <w:t xml:space="preserve">and to explore the measures put in place to reduce officer attrition. </w:t>
      </w:r>
      <w:r w:rsidR="00D62F00" w:rsidRPr="00151566">
        <w:rPr>
          <w:rFonts w:ascii="Arial" w:hAnsi="Arial" w:cs="Arial"/>
          <w:sz w:val="24"/>
          <w:szCs w:val="24"/>
        </w:rPr>
        <w:t xml:space="preserve">In recent years there has been a UK-wide recruitment drive to encourage 20,000 new </w:t>
      </w:r>
      <w:r w:rsidR="008A2D43">
        <w:rPr>
          <w:rFonts w:ascii="Arial" w:hAnsi="Arial" w:cs="Arial"/>
          <w:sz w:val="24"/>
          <w:szCs w:val="24"/>
        </w:rPr>
        <w:t>p</w:t>
      </w:r>
      <w:r w:rsidR="00D62F00" w:rsidRPr="00151566">
        <w:rPr>
          <w:rFonts w:ascii="Arial" w:hAnsi="Arial" w:cs="Arial"/>
          <w:sz w:val="24"/>
          <w:szCs w:val="24"/>
        </w:rPr>
        <w:t xml:space="preserve">olice </w:t>
      </w:r>
      <w:r w:rsidR="008A2D43">
        <w:rPr>
          <w:rFonts w:ascii="Arial" w:hAnsi="Arial" w:cs="Arial"/>
          <w:sz w:val="24"/>
          <w:szCs w:val="24"/>
        </w:rPr>
        <w:t>o</w:t>
      </w:r>
      <w:r w:rsidR="00D62F00" w:rsidRPr="00151566">
        <w:rPr>
          <w:rFonts w:ascii="Arial" w:hAnsi="Arial" w:cs="Arial"/>
          <w:sz w:val="24"/>
          <w:szCs w:val="24"/>
        </w:rPr>
        <w:t xml:space="preserve">fficers to join constabularies, however, little has been reported on those leaving </w:t>
      </w:r>
      <w:r w:rsidR="00F90322" w:rsidRPr="00151566">
        <w:rPr>
          <w:rFonts w:ascii="Arial" w:hAnsi="Arial" w:cs="Arial"/>
          <w:sz w:val="24"/>
          <w:szCs w:val="24"/>
        </w:rPr>
        <w:t xml:space="preserve">the </w:t>
      </w:r>
      <w:r w:rsidR="00D62F00" w:rsidRPr="00151566">
        <w:rPr>
          <w:rFonts w:ascii="Arial" w:hAnsi="Arial" w:cs="Arial"/>
          <w:sz w:val="24"/>
          <w:szCs w:val="24"/>
        </w:rPr>
        <w:t>policing</w:t>
      </w:r>
      <w:r w:rsidR="00F90322" w:rsidRPr="00151566">
        <w:rPr>
          <w:rFonts w:ascii="Arial" w:hAnsi="Arial" w:cs="Arial"/>
          <w:sz w:val="24"/>
          <w:szCs w:val="24"/>
        </w:rPr>
        <w:t xml:space="preserve"> profession</w:t>
      </w:r>
      <w:r w:rsidR="00D62F00" w:rsidRPr="00151566">
        <w:rPr>
          <w:rFonts w:ascii="Arial" w:hAnsi="Arial" w:cs="Arial"/>
          <w:sz w:val="24"/>
          <w:szCs w:val="24"/>
        </w:rPr>
        <w:t>.</w:t>
      </w:r>
      <w:r w:rsidR="00F90322" w:rsidRPr="00151566">
        <w:rPr>
          <w:rFonts w:ascii="Arial" w:hAnsi="Arial" w:cs="Arial"/>
          <w:sz w:val="24"/>
          <w:szCs w:val="24"/>
        </w:rPr>
        <w:t xml:space="preserve"> </w:t>
      </w:r>
      <w:r w:rsidR="003817AE">
        <w:rPr>
          <w:rFonts w:ascii="Arial" w:hAnsi="Arial" w:cs="Arial"/>
          <w:sz w:val="24"/>
          <w:szCs w:val="24"/>
        </w:rPr>
        <w:t xml:space="preserve">The rate of </w:t>
      </w:r>
      <w:r w:rsidR="008A2D43">
        <w:rPr>
          <w:rFonts w:ascii="Arial" w:hAnsi="Arial" w:cs="Arial"/>
          <w:sz w:val="24"/>
          <w:szCs w:val="24"/>
        </w:rPr>
        <w:t>o</w:t>
      </w:r>
      <w:r w:rsidR="003817AE">
        <w:rPr>
          <w:rFonts w:ascii="Arial" w:hAnsi="Arial" w:cs="Arial"/>
          <w:sz w:val="24"/>
          <w:szCs w:val="24"/>
        </w:rPr>
        <w:t xml:space="preserve">fficer attrition has been increasing since 2014, with the 2022/2023 figure of voluntary resignations at 7% </w:t>
      </w:r>
      <w:sdt>
        <w:sdtPr>
          <w:rPr>
            <w:rFonts w:ascii="Arial" w:hAnsi="Arial" w:cs="Arial"/>
            <w:sz w:val="24"/>
            <w:szCs w:val="24"/>
          </w:rPr>
          <w:id w:val="1705521884"/>
          <w:citation/>
        </w:sdtPr>
        <w:sdtContent>
          <w:r w:rsidR="003817AE">
            <w:rPr>
              <w:rFonts w:ascii="Arial" w:hAnsi="Arial" w:cs="Arial"/>
              <w:sz w:val="24"/>
              <w:szCs w:val="24"/>
            </w:rPr>
            <w:fldChar w:fldCharType="begin"/>
          </w:r>
          <w:r w:rsidR="003817AE">
            <w:rPr>
              <w:rFonts w:ascii="Arial" w:hAnsi="Arial" w:cs="Arial"/>
              <w:sz w:val="24"/>
              <w:szCs w:val="24"/>
            </w:rPr>
            <w:instrText xml:space="preserve"> CITATION Pol233 \l 2057 </w:instrText>
          </w:r>
          <w:r w:rsidR="003817AE">
            <w:rPr>
              <w:rFonts w:ascii="Arial" w:hAnsi="Arial" w:cs="Arial"/>
              <w:sz w:val="24"/>
              <w:szCs w:val="24"/>
            </w:rPr>
            <w:fldChar w:fldCharType="separate"/>
          </w:r>
          <w:r w:rsidR="002D0D77" w:rsidRPr="002D0D77">
            <w:rPr>
              <w:rFonts w:ascii="Arial" w:hAnsi="Arial" w:cs="Arial"/>
              <w:noProof/>
              <w:sz w:val="24"/>
              <w:szCs w:val="24"/>
            </w:rPr>
            <w:t>(Police Federation, 2023)</w:t>
          </w:r>
          <w:r w:rsidR="003817AE">
            <w:rPr>
              <w:rFonts w:ascii="Arial" w:hAnsi="Arial" w:cs="Arial"/>
              <w:sz w:val="24"/>
              <w:szCs w:val="24"/>
            </w:rPr>
            <w:fldChar w:fldCharType="end"/>
          </w:r>
        </w:sdtContent>
      </w:sdt>
      <w:r w:rsidR="00172E10">
        <w:rPr>
          <w:rFonts w:ascii="Arial" w:hAnsi="Arial" w:cs="Arial"/>
          <w:sz w:val="24"/>
          <w:szCs w:val="24"/>
        </w:rPr>
        <w:t>.</w:t>
      </w:r>
      <w:r w:rsidR="003817AE">
        <w:rPr>
          <w:rFonts w:ascii="Arial" w:hAnsi="Arial" w:cs="Arial"/>
          <w:sz w:val="24"/>
          <w:szCs w:val="24"/>
        </w:rPr>
        <w:t xml:space="preserve"> </w:t>
      </w:r>
      <w:r w:rsidR="002E540F" w:rsidRPr="00151566">
        <w:rPr>
          <w:rFonts w:ascii="Arial" w:hAnsi="Arial" w:cs="Arial"/>
          <w:sz w:val="24"/>
          <w:szCs w:val="24"/>
        </w:rPr>
        <w:t>Th</w:t>
      </w:r>
      <w:r w:rsidR="00F90322" w:rsidRPr="00151566">
        <w:rPr>
          <w:rFonts w:ascii="Arial" w:hAnsi="Arial" w:cs="Arial"/>
          <w:sz w:val="24"/>
          <w:szCs w:val="24"/>
        </w:rPr>
        <w:t>is</w:t>
      </w:r>
      <w:r w:rsidR="002E540F" w:rsidRPr="00151566">
        <w:rPr>
          <w:rFonts w:ascii="Arial" w:hAnsi="Arial" w:cs="Arial"/>
          <w:sz w:val="24"/>
          <w:szCs w:val="24"/>
        </w:rPr>
        <w:t xml:space="preserve"> research will focus on </w:t>
      </w:r>
      <w:r w:rsidR="003964C0" w:rsidRPr="00151566">
        <w:rPr>
          <w:rFonts w:ascii="Arial" w:hAnsi="Arial" w:cs="Arial"/>
          <w:sz w:val="24"/>
          <w:szCs w:val="24"/>
        </w:rPr>
        <w:t xml:space="preserve">the first-hand views of current and former officers on whether they have contemplated leaving the </w:t>
      </w:r>
      <w:r w:rsidR="008A2D43">
        <w:rPr>
          <w:rFonts w:ascii="Arial" w:hAnsi="Arial" w:cs="Arial"/>
          <w:sz w:val="24"/>
          <w:szCs w:val="24"/>
        </w:rPr>
        <w:t>p</w:t>
      </w:r>
      <w:r w:rsidR="003964C0" w:rsidRPr="00151566">
        <w:rPr>
          <w:rFonts w:ascii="Arial" w:hAnsi="Arial" w:cs="Arial"/>
          <w:sz w:val="24"/>
          <w:szCs w:val="24"/>
        </w:rPr>
        <w:t xml:space="preserve">olice </w:t>
      </w:r>
      <w:r w:rsidR="008A2D43">
        <w:rPr>
          <w:rFonts w:ascii="Arial" w:hAnsi="Arial" w:cs="Arial"/>
          <w:sz w:val="24"/>
          <w:szCs w:val="24"/>
        </w:rPr>
        <w:t>f</w:t>
      </w:r>
      <w:r w:rsidR="003964C0" w:rsidRPr="00151566">
        <w:rPr>
          <w:rFonts w:ascii="Arial" w:hAnsi="Arial" w:cs="Arial"/>
          <w:sz w:val="24"/>
          <w:szCs w:val="24"/>
        </w:rPr>
        <w:t>orce and the factors surrounding the</w:t>
      </w:r>
      <w:r w:rsidR="005365F9" w:rsidRPr="00151566">
        <w:rPr>
          <w:rFonts w:ascii="Arial" w:hAnsi="Arial" w:cs="Arial"/>
          <w:sz w:val="24"/>
          <w:szCs w:val="24"/>
        </w:rPr>
        <w:t>ir decision.</w:t>
      </w:r>
      <w:r w:rsidR="00C87199" w:rsidRPr="00151566">
        <w:rPr>
          <w:rFonts w:ascii="Arial" w:hAnsi="Arial" w:cs="Arial"/>
          <w:sz w:val="24"/>
          <w:szCs w:val="24"/>
        </w:rPr>
        <w:t xml:space="preserve"> The study will be open to </w:t>
      </w:r>
      <w:r w:rsidR="008A2D43">
        <w:rPr>
          <w:rFonts w:ascii="Arial" w:hAnsi="Arial" w:cs="Arial"/>
          <w:sz w:val="24"/>
          <w:szCs w:val="24"/>
        </w:rPr>
        <w:t>o</w:t>
      </w:r>
      <w:r w:rsidR="00C87199" w:rsidRPr="00151566">
        <w:rPr>
          <w:rFonts w:ascii="Arial" w:hAnsi="Arial" w:cs="Arial"/>
          <w:sz w:val="24"/>
          <w:szCs w:val="24"/>
        </w:rPr>
        <w:t>fficers in all UK forces, to determine if there are any localised issues.</w:t>
      </w:r>
    </w:p>
    <w:p w14:paraId="4166631D" w14:textId="77777777" w:rsidR="005365F9" w:rsidRPr="00151566" w:rsidRDefault="005365F9" w:rsidP="00C47B1E">
      <w:pPr>
        <w:spacing w:after="0" w:line="360" w:lineRule="auto"/>
        <w:rPr>
          <w:rFonts w:ascii="Arial" w:hAnsi="Arial" w:cs="Arial"/>
          <w:sz w:val="24"/>
          <w:szCs w:val="24"/>
        </w:rPr>
      </w:pPr>
    </w:p>
    <w:p w14:paraId="1A126EFA" w14:textId="01EAFEDC" w:rsidR="005365F9" w:rsidRDefault="005365F9" w:rsidP="009B0674">
      <w:pPr>
        <w:pStyle w:val="Heading1"/>
      </w:pPr>
      <w:bookmarkStart w:id="4" w:name="_Toc155687990"/>
      <w:r w:rsidRPr="00151566">
        <w:t>Objectives</w:t>
      </w:r>
      <w:bookmarkEnd w:id="4"/>
    </w:p>
    <w:p w14:paraId="0F825DB8" w14:textId="77777777" w:rsidR="00FE259D" w:rsidRPr="00FE259D" w:rsidRDefault="00FE259D" w:rsidP="00FE259D">
      <w:pPr>
        <w:rPr>
          <w:lang w:val="en-US"/>
        </w:rPr>
      </w:pPr>
    </w:p>
    <w:p w14:paraId="14DCCE0B" w14:textId="7EB90638" w:rsidR="005365F9" w:rsidRPr="00172E10" w:rsidRDefault="005365F9" w:rsidP="00172E10">
      <w:pPr>
        <w:pStyle w:val="ListParagraph"/>
        <w:numPr>
          <w:ilvl w:val="0"/>
          <w:numId w:val="1"/>
        </w:numPr>
        <w:spacing w:after="0" w:line="360" w:lineRule="auto"/>
        <w:rPr>
          <w:rFonts w:ascii="Arial" w:hAnsi="Arial" w:cs="Arial"/>
          <w:sz w:val="24"/>
          <w:szCs w:val="24"/>
        </w:rPr>
      </w:pPr>
      <w:r w:rsidRPr="00172E10">
        <w:rPr>
          <w:rFonts w:ascii="Arial" w:hAnsi="Arial" w:cs="Arial"/>
          <w:sz w:val="24"/>
          <w:szCs w:val="24"/>
        </w:rPr>
        <w:t>To assess the factors which may influence</w:t>
      </w:r>
      <w:r w:rsidR="00F90322" w:rsidRPr="00172E10">
        <w:rPr>
          <w:rFonts w:ascii="Arial" w:hAnsi="Arial" w:cs="Arial"/>
          <w:sz w:val="24"/>
          <w:szCs w:val="24"/>
        </w:rPr>
        <w:t xml:space="preserve"> whether </w:t>
      </w:r>
      <w:r w:rsidRPr="00172E10">
        <w:rPr>
          <w:rFonts w:ascii="Arial" w:hAnsi="Arial" w:cs="Arial"/>
          <w:sz w:val="24"/>
          <w:szCs w:val="24"/>
        </w:rPr>
        <w:t xml:space="preserve"> </w:t>
      </w:r>
      <w:r w:rsidR="008A2D43">
        <w:rPr>
          <w:rFonts w:ascii="Arial" w:hAnsi="Arial" w:cs="Arial"/>
          <w:sz w:val="24"/>
          <w:szCs w:val="24"/>
        </w:rPr>
        <w:t>p</w:t>
      </w:r>
      <w:r w:rsidRPr="00172E10">
        <w:rPr>
          <w:rFonts w:ascii="Arial" w:hAnsi="Arial" w:cs="Arial"/>
          <w:sz w:val="24"/>
          <w:szCs w:val="24"/>
        </w:rPr>
        <w:t xml:space="preserve">olice </w:t>
      </w:r>
      <w:r w:rsidR="008A2D43">
        <w:rPr>
          <w:rFonts w:ascii="Arial" w:hAnsi="Arial" w:cs="Arial"/>
          <w:sz w:val="24"/>
          <w:szCs w:val="24"/>
        </w:rPr>
        <w:t>o</w:t>
      </w:r>
      <w:r w:rsidRPr="00172E10">
        <w:rPr>
          <w:rFonts w:ascii="Arial" w:hAnsi="Arial" w:cs="Arial"/>
          <w:sz w:val="24"/>
          <w:szCs w:val="24"/>
        </w:rPr>
        <w:t>fficers leav</w:t>
      </w:r>
      <w:r w:rsidR="00F90322" w:rsidRPr="00172E10">
        <w:rPr>
          <w:rFonts w:ascii="Arial" w:hAnsi="Arial" w:cs="Arial"/>
          <w:sz w:val="24"/>
          <w:szCs w:val="24"/>
        </w:rPr>
        <w:t>e</w:t>
      </w:r>
      <w:r w:rsidRPr="00172E10">
        <w:rPr>
          <w:rFonts w:ascii="Arial" w:hAnsi="Arial" w:cs="Arial"/>
          <w:sz w:val="24"/>
          <w:szCs w:val="24"/>
        </w:rPr>
        <w:t xml:space="preserve"> the </w:t>
      </w:r>
      <w:r w:rsidR="00F90322" w:rsidRPr="00172E10">
        <w:rPr>
          <w:rFonts w:ascii="Arial" w:hAnsi="Arial" w:cs="Arial"/>
          <w:sz w:val="24"/>
          <w:szCs w:val="24"/>
        </w:rPr>
        <w:t>policing profession.</w:t>
      </w:r>
    </w:p>
    <w:p w14:paraId="27D6C871" w14:textId="6AC26B01" w:rsidR="005365F9" w:rsidRPr="00172E10" w:rsidRDefault="005365F9" w:rsidP="00172E10">
      <w:pPr>
        <w:pStyle w:val="ListParagraph"/>
        <w:numPr>
          <w:ilvl w:val="0"/>
          <w:numId w:val="1"/>
        </w:numPr>
        <w:spacing w:after="0" w:line="360" w:lineRule="auto"/>
        <w:rPr>
          <w:rFonts w:ascii="Arial" w:hAnsi="Arial" w:cs="Arial"/>
          <w:sz w:val="24"/>
          <w:szCs w:val="24"/>
        </w:rPr>
      </w:pPr>
      <w:r w:rsidRPr="00172E10">
        <w:rPr>
          <w:rFonts w:ascii="Arial" w:hAnsi="Arial" w:cs="Arial"/>
          <w:sz w:val="24"/>
          <w:szCs w:val="24"/>
        </w:rPr>
        <w:t xml:space="preserve">To analyse the </w:t>
      </w:r>
      <w:r w:rsidR="00D929A8" w:rsidRPr="00172E10">
        <w:rPr>
          <w:rFonts w:ascii="Arial" w:hAnsi="Arial" w:cs="Arial"/>
          <w:sz w:val="24"/>
          <w:szCs w:val="24"/>
        </w:rPr>
        <w:t>success or failure</w:t>
      </w:r>
      <w:r w:rsidRPr="00172E10">
        <w:rPr>
          <w:rFonts w:ascii="Arial" w:hAnsi="Arial" w:cs="Arial"/>
          <w:sz w:val="24"/>
          <w:szCs w:val="24"/>
        </w:rPr>
        <w:t xml:space="preserve"> of the PCDA/DHEP/National Detective Programme in improving </w:t>
      </w:r>
      <w:r w:rsidR="00F90322" w:rsidRPr="00172E10">
        <w:rPr>
          <w:rFonts w:ascii="Arial" w:hAnsi="Arial" w:cs="Arial"/>
          <w:sz w:val="24"/>
          <w:szCs w:val="24"/>
        </w:rPr>
        <w:t xml:space="preserve">levels of police </w:t>
      </w:r>
      <w:r w:rsidRPr="00172E10">
        <w:rPr>
          <w:rFonts w:ascii="Arial" w:hAnsi="Arial" w:cs="Arial"/>
          <w:sz w:val="24"/>
          <w:szCs w:val="24"/>
        </w:rPr>
        <w:t>officer attrition.</w:t>
      </w:r>
    </w:p>
    <w:p w14:paraId="75D45D68" w14:textId="7C754D66" w:rsidR="005365F9" w:rsidRPr="00172E10" w:rsidRDefault="005365F9" w:rsidP="00172E10">
      <w:pPr>
        <w:pStyle w:val="ListParagraph"/>
        <w:numPr>
          <w:ilvl w:val="0"/>
          <w:numId w:val="1"/>
        </w:numPr>
        <w:spacing w:after="0" w:line="360" w:lineRule="auto"/>
        <w:rPr>
          <w:rFonts w:ascii="Arial" w:hAnsi="Arial" w:cs="Arial"/>
          <w:sz w:val="24"/>
          <w:szCs w:val="24"/>
        </w:rPr>
      </w:pPr>
      <w:r w:rsidRPr="00172E10">
        <w:rPr>
          <w:rFonts w:ascii="Arial" w:hAnsi="Arial" w:cs="Arial"/>
          <w:sz w:val="24"/>
          <w:szCs w:val="24"/>
        </w:rPr>
        <w:t xml:space="preserve">To evaluate the success of </w:t>
      </w:r>
      <w:r w:rsidR="00F90322" w:rsidRPr="00172E10">
        <w:rPr>
          <w:rFonts w:ascii="Arial" w:hAnsi="Arial" w:cs="Arial"/>
          <w:sz w:val="24"/>
          <w:szCs w:val="24"/>
        </w:rPr>
        <w:t xml:space="preserve">any </w:t>
      </w:r>
      <w:r w:rsidRPr="00172E10">
        <w:rPr>
          <w:rFonts w:ascii="Arial" w:hAnsi="Arial" w:cs="Arial"/>
          <w:sz w:val="24"/>
          <w:szCs w:val="24"/>
        </w:rPr>
        <w:t>steps implemented by</w:t>
      </w:r>
      <w:r w:rsidR="00F90322" w:rsidRPr="00172E10">
        <w:rPr>
          <w:rFonts w:ascii="Arial" w:hAnsi="Arial" w:cs="Arial"/>
          <w:sz w:val="24"/>
          <w:szCs w:val="24"/>
        </w:rPr>
        <w:t xml:space="preserve"> UK </w:t>
      </w:r>
      <w:r w:rsidR="008A2D43">
        <w:rPr>
          <w:rFonts w:ascii="Arial" w:hAnsi="Arial" w:cs="Arial"/>
          <w:sz w:val="24"/>
          <w:szCs w:val="24"/>
        </w:rPr>
        <w:t>p</w:t>
      </w:r>
      <w:r w:rsidR="00F90322" w:rsidRPr="00172E10">
        <w:rPr>
          <w:rFonts w:ascii="Arial" w:hAnsi="Arial" w:cs="Arial"/>
          <w:sz w:val="24"/>
          <w:szCs w:val="24"/>
        </w:rPr>
        <w:t xml:space="preserve">olice </w:t>
      </w:r>
      <w:r w:rsidR="008A2D43">
        <w:rPr>
          <w:rFonts w:ascii="Arial" w:hAnsi="Arial" w:cs="Arial"/>
          <w:sz w:val="24"/>
          <w:szCs w:val="24"/>
        </w:rPr>
        <w:t>f</w:t>
      </w:r>
      <w:r w:rsidR="00F90322" w:rsidRPr="00172E10">
        <w:rPr>
          <w:rFonts w:ascii="Arial" w:hAnsi="Arial" w:cs="Arial"/>
          <w:sz w:val="24"/>
          <w:szCs w:val="24"/>
        </w:rPr>
        <w:t xml:space="preserve">orces </w:t>
      </w:r>
      <w:r w:rsidRPr="00172E10">
        <w:rPr>
          <w:rFonts w:ascii="Arial" w:hAnsi="Arial" w:cs="Arial"/>
          <w:sz w:val="24"/>
          <w:szCs w:val="24"/>
        </w:rPr>
        <w:t>in improving officer retention.</w:t>
      </w:r>
    </w:p>
    <w:p w14:paraId="514C8EC8" w14:textId="5CEF4903" w:rsidR="005365F9" w:rsidRPr="00151566" w:rsidRDefault="005365F9" w:rsidP="00C47B1E">
      <w:pPr>
        <w:spacing w:after="0" w:line="360" w:lineRule="auto"/>
        <w:rPr>
          <w:rFonts w:ascii="Arial" w:hAnsi="Arial" w:cs="Arial"/>
          <w:sz w:val="24"/>
          <w:szCs w:val="24"/>
        </w:rPr>
      </w:pPr>
    </w:p>
    <w:p w14:paraId="58A5638F" w14:textId="0E096B91" w:rsidR="002E540F" w:rsidRDefault="002E540F" w:rsidP="009B0674">
      <w:pPr>
        <w:pStyle w:val="Heading1"/>
      </w:pPr>
      <w:bookmarkStart w:id="5" w:name="_Toc155687991"/>
      <w:r w:rsidRPr="001F672B">
        <w:t>Rationale</w:t>
      </w:r>
      <w:bookmarkEnd w:id="5"/>
    </w:p>
    <w:p w14:paraId="046DC471" w14:textId="77777777" w:rsidR="00A0145F" w:rsidRPr="001F672B" w:rsidRDefault="00A0145F" w:rsidP="00C47B1E">
      <w:pPr>
        <w:spacing w:after="0" w:line="360" w:lineRule="auto"/>
        <w:rPr>
          <w:rFonts w:ascii="Arial" w:hAnsi="Arial" w:cs="Arial"/>
          <w:sz w:val="24"/>
          <w:szCs w:val="24"/>
        </w:rPr>
      </w:pPr>
    </w:p>
    <w:p w14:paraId="5FAD7883" w14:textId="17B54442" w:rsidR="00172E10" w:rsidRDefault="004D2262" w:rsidP="00C47B1E">
      <w:pPr>
        <w:spacing w:after="0" w:line="360" w:lineRule="auto"/>
        <w:rPr>
          <w:rFonts w:ascii="Arial" w:hAnsi="Arial" w:cs="Arial"/>
          <w:sz w:val="24"/>
          <w:szCs w:val="24"/>
        </w:rPr>
      </w:pPr>
      <w:r w:rsidRPr="00151566">
        <w:rPr>
          <w:rFonts w:ascii="Arial" w:hAnsi="Arial" w:cs="Arial"/>
          <w:sz w:val="24"/>
          <w:szCs w:val="24"/>
        </w:rPr>
        <w:t>Policing has long been described as  “</w:t>
      </w:r>
      <w:r w:rsidRPr="00151566">
        <w:rPr>
          <w:rFonts w:ascii="Arial" w:hAnsi="Arial" w:cs="Arial"/>
          <w:i/>
          <w:iCs/>
          <w:sz w:val="24"/>
          <w:szCs w:val="24"/>
        </w:rPr>
        <w:t xml:space="preserve">a </w:t>
      </w:r>
      <w:r w:rsidR="003964C0" w:rsidRPr="00151566">
        <w:rPr>
          <w:rFonts w:ascii="Arial" w:hAnsi="Arial" w:cs="Arial"/>
          <w:i/>
          <w:iCs/>
          <w:sz w:val="24"/>
          <w:szCs w:val="24"/>
        </w:rPr>
        <w:t>career</w:t>
      </w:r>
      <w:r w:rsidRPr="00151566">
        <w:rPr>
          <w:rFonts w:ascii="Arial" w:hAnsi="Arial" w:cs="Arial"/>
          <w:i/>
          <w:iCs/>
          <w:sz w:val="24"/>
          <w:szCs w:val="24"/>
        </w:rPr>
        <w:t xml:space="preserve"> for life”</w:t>
      </w:r>
      <w:r w:rsidR="00172E10">
        <w:rPr>
          <w:rFonts w:ascii="Arial" w:hAnsi="Arial" w:cs="Arial"/>
          <w:sz w:val="24"/>
          <w:szCs w:val="24"/>
        </w:rPr>
        <w:t xml:space="preserve"> </w:t>
      </w:r>
      <w:r w:rsidRPr="00151566">
        <w:rPr>
          <w:rFonts w:ascii="Arial" w:hAnsi="Arial" w:cs="Arial"/>
          <w:sz w:val="24"/>
          <w:szCs w:val="24"/>
        </w:rPr>
        <w:t xml:space="preserve">and for many </w:t>
      </w:r>
      <w:r w:rsidR="003964C0" w:rsidRPr="00151566">
        <w:rPr>
          <w:rFonts w:ascii="Arial" w:hAnsi="Arial" w:cs="Arial"/>
          <w:sz w:val="24"/>
          <w:szCs w:val="24"/>
        </w:rPr>
        <w:t xml:space="preserve">individuals </w:t>
      </w:r>
      <w:r w:rsidRPr="00151566">
        <w:rPr>
          <w:rFonts w:ascii="Arial" w:hAnsi="Arial" w:cs="Arial"/>
          <w:sz w:val="24"/>
          <w:szCs w:val="24"/>
        </w:rPr>
        <w:t>it is seen as a vocation</w:t>
      </w:r>
      <w:r w:rsidR="003964C0" w:rsidRPr="00151566">
        <w:rPr>
          <w:rFonts w:ascii="Arial" w:hAnsi="Arial" w:cs="Arial"/>
          <w:sz w:val="24"/>
          <w:szCs w:val="24"/>
        </w:rPr>
        <w:t xml:space="preserve"> </w:t>
      </w:r>
      <w:sdt>
        <w:sdtPr>
          <w:rPr>
            <w:rFonts w:ascii="Arial" w:hAnsi="Arial" w:cs="Arial"/>
            <w:sz w:val="24"/>
            <w:szCs w:val="24"/>
          </w:rPr>
          <w:id w:val="1589510684"/>
          <w:citation/>
        </w:sdtPr>
        <w:sdtContent>
          <w:r w:rsidR="00034A1F">
            <w:rPr>
              <w:rFonts w:ascii="Arial" w:hAnsi="Arial" w:cs="Arial"/>
              <w:sz w:val="24"/>
              <w:szCs w:val="24"/>
            </w:rPr>
            <w:fldChar w:fldCharType="begin"/>
          </w:r>
          <w:r w:rsidR="00034A1F">
            <w:rPr>
              <w:rFonts w:ascii="Arial" w:hAnsi="Arial" w:cs="Arial"/>
              <w:sz w:val="24"/>
              <w:szCs w:val="24"/>
            </w:rPr>
            <w:instrText xml:space="preserve"> CITATION Ess20 \l 2057 </w:instrText>
          </w:r>
          <w:r w:rsidR="00034A1F">
            <w:rPr>
              <w:rFonts w:ascii="Arial" w:hAnsi="Arial" w:cs="Arial"/>
              <w:sz w:val="24"/>
              <w:szCs w:val="24"/>
            </w:rPr>
            <w:fldChar w:fldCharType="separate"/>
          </w:r>
          <w:r w:rsidR="002D0D77" w:rsidRPr="002D0D77">
            <w:rPr>
              <w:rFonts w:ascii="Arial" w:hAnsi="Arial" w:cs="Arial"/>
              <w:noProof/>
              <w:sz w:val="24"/>
              <w:szCs w:val="24"/>
            </w:rPr>
            <w:t>(Essex Police Federation, 2020)</w:t>
          </w:r>
          <w:r w:rsidR="00034A1F">
            <w:rPr>
              <w:rFonts w:ascii="Arial" w:hAnsi="Arial" w:cs="Arial"/>
              <w:sz w:val="24"/>
              <w:szCs w:val="24"/>
            </w:rPr>
            <w:fldChar w:fldCharType="end"/>
          </w:r>
        </w:sdtContent>
      </w:sdt>
      <w:r w:rsidR="00172E10">
        <w:rPr>
          <w:rFonts w:ascii="Arial" w:hAnsi="Arial" w:cs="Arial"/>
          <w:sz w:val="24"/>
          <w:szCs w:val="24"/>
        </w:rPr>
        <w:t>.</w:t>
      </w:r>
      <w:r w:rsidRPr="00151566">
        <w:rPr>
          <w:rFonts w:ascii="Arial" w:hAnsi="Arial" w:cs="Arial"/>
          <w:sz w:val="24"/>
          <w:szCs w:val="24"/>
        </w:rPr>
        <w:t xml:space="preserve"> </w:t>
      </w:r>
      <w:r w:rsidR="003964C0" w:rsidRPr="00151566">
        <w:rPr>
          <w:rFonts w:ascii="Arial" w:hAnsi="Arial" w:cs="Arial"/>
          <w:sz w:val="24"/>
          <w:szCs w:val="24"/>
        </w:rPr>
        <w:t>The perception of stability and longevity within the role can be a factor which motivates new recruits</w:t>
      </w:r>
      <w:r w:rsidR="00172E10">
        <w:rPr>
          <w:rFonts w:ascii="Arial" w:hAnsi="Arial" w:cs="Arial"/>
          <w:sz w:val="24"/>
          <w:szCs w:val="24"/>
        </w:rPr>
        <w:t xml:space="preserve">. </w:t>
      </w:r>
    </w:p>
    <w:p w14:paraId="1D0FD0FB" w14:textId="77777777" w:rsidR="00A0145F" w:rsidRDefault="00A0145F" w:rsidP="00C47B1E">
      <w:pPr>
        <w:spacing w:after="0" w:line="360" w:lineRule="auto"/>
        <w:rPr>
          <w:rFonts w:ascii="Arial" w:hAnsi="Arial" w:cs="Arial"/>
          <w:sz w:val="24"/>
          <w:szCs w:val="24"/>
        </w:rPr>
      </w:pPr>
    </w:p>
    <w:p w14:paraId="26FA79C3" w14:textId="0AB228DF" w:rsidR="00C87199" w:rsidRDefault="00C87199" w:rsidP="00C47B1E">
      <w:pPr>
        <w:spacing w:after="0" w:line="360" w:lineRule="auto"/>
        <w:rPr>
          <w:rFonts w:ascii="Arial" w:hAnsi="Arial" w:cs="Arial"/>
          <w:sz w:val="24"/>
          <w:szCs w:val="24"/>
        </w:rPr>
      </w:pPr>
      <w:r w:rsidRPr="00151566">
        <w:rPr>
          <w:rFonts w:ascii="Arial" w:hAnsi="Arial" w:cs="Arial"/>
          <w:sz w:val="24"/>
          <w:szCs w:val="24"/>
        </w:rPr>
        <w:t xml:space="preserve">Following the </w:t>
      </w:r>
      <w:r w:rsidR="00F90322" w:rsidRPr="00151566">
        <w:rPr>
          <w:rFonts w:ascii="Arial" w:hAnsi="Arial" w:cs="Arial"/>
          <w:sz w:val="24"/>
          <w:szCs w:val="24"/>
        </w:rPr>
        <w:t>201</w:t>
      </w:r>
      <w:r w:rsidR="004368F3">
        <w:rPr>
          <w:rFonts w:ascii="Arial" w:hAnsi="Arial" w:cs="Arial"/>
          <w:sz w:val="24"/>
          <w:szCs w:val="24"/>
        </w:rPr>
        <w:t xml:space="preserve">9 </w:t>
      </w:r>
      <w:r w:rsidRPr="00151566">
        <w:rPr>
          <w:rFonts w:ascii="Arial" w:hAnsi="Arial" w:cs="Arial"/>
          <w:sz w:val="24"/>
          <w:szCs w:val="24"/>
        </w:rPr>
        <w:t xml:space="preserve">recruitment uplift </w:t>
      </w:r>
      <w:sdt>
        <w:sdtPr>
          <w:rPr>
            <w:rFonts w:ascii="Arial" w:hAnsi="Arial" w:cs="Arial"/>
            <w:sz w:val="24"/>
            <w:szCs w:val="24"/>
          </w:rPr>
          <w:id w:val="216409168"/>
          <w:citation/>
        </w:sdtPr>
        <w:sdtContent>
          <w:r w:rsidR="004368F3">
            <w:rPr>
              <w:rFonts w:ascii="Arial" w:hAnsi="Arial" w:cs="Arial"/>
              <w:sz w:val="24"/>
              <w:szCs w:val="24"/>
            </w:rPr>
            <w:fldChar w:fldCharType="begin"/>
          </w:r>
          <w:r w:rsidR="004368F3">
            <w:rPr>
              <w:rFonts w:ascii="Arial" w:hAnsi="Arial" w:cs="Arial"/>
              <w:sz w:val="24"/>
              <w:szCs w:val="24"/>
            </w:rPr>
            <w:instrText xml:space="preserve"> CITATION Pol231 \l 2057 </w:instrText>
          </w:r>
          <w:r w:rsidR="004368F3">
            <w:rPr>
              <w:rFonts w:ascii="Arial" w:hAnsi="Arial" w:cs="Arial"/>
              <w:sz w:val="24"/>
              <w:szCs w:val="24"/>
            </w:rPr>
            <w:fldChar w:fldCharType="separate"/>
          </w:r>
          <w:r w:rsidR="002D0D77" w:rsidRPr="002D0D77">
            <w:rPr>
              <w:rFonts w:ascii="Arial" w:hAnsi="Arial" w:cs="Arial"/>
              <w:noProof/>
              <w:sz w:val="24"/>
              <w:szCs w:val="24"/>
            </w:rPr>
            <w:t>(Police Federation , 2023)</w:t>
          </w:r>
          <w:r w:rsidR="004368F3">
            <w:rPr>
              <w:rFonts w:ascii="Arial" w:hAnsi="Arial" w:cs="Arial"/>
              <w:sz w:val="24"/>
              <w:szCs w:val="24"/>
            </w:rPr>
            <w:fldChar w:fldCharType="end"/>
          </w:r>
        </w:sdtContent>
      </w:sdt>
      <w:r w:rsidR="00172E10">
        <w:rPr>
          <w:rFonts w:ascii="Arial" w:hAnsi="Arial" w:cs="Arial"/>
          <w:sz w:val="24"/>
          <w:szCs w:val="24"/>
        </w:rPr>
        <w:t xml:space="preserve"> </w:t>
      </w:r>
      <w:r w:rsidRPr="00151566">
        <w:rPr>
          <w:rFonts w:ascii="Arial" w:hAnsi="Arial" w:cs="Arial"/>
          <w:sz w:val="24"/>
          <w:szCs w:val="24"/>
        </w:rPr>
        <w:t>and implementation of the PCDA and DHEP</w:t>
      </w:r>
      <w:r w:rsidR="00F90322" w:rsidRPr="00151566">
        <w:rPr>
          <w:rFonts w:ascii="Arial" w:hAnsi="Arial" w:cs="Arial"/>
          <w:sz w:val="24"/>
          <w:szCs w:val="24"/>
        </w:rPr>
        <w:t xml:space="preserve"> in 20</w:t>
      </w:r>
      <w:r w:rsidR="004368F3">
        <w:rPr>
          <w:rFonts w:ascii="Arial" w:hAnsi="Arial" w:cs="Arial"/>
          <w:sz w:val="24"/>
          <w:szCs w:val="24"/>
        </w:rPr>
        <w:t>20</w:t>
      </w:r>
      <w:r w:rsidR="00F90322" w:rsidRPr="00151566">
        <w:rPr>
          <w:rFonts w:ascii="Arial" w:hAnsi="Arial" w:cs="Arial"/>
          <w:sz w:val="24"/>
          <w:szCs w:val="24"/>
        </w:rPr>
        <w:t xml:space="preserve"> </w:t>
      </w:r>
      <w:sdt>
        <w:sdtPr>
          <w:rPr>
            <w:rFonts w:ascii="Arial" w:hAnsi="Arial" w:cs="Arial"/>
            <w:sz w:val="24"/>
            <w:szCs w:val="24"/>
          </w:rPr>
          <w:id w:val="1435711040"/>
          <w:citation/>
        </w:sdtPr>
        <w:sdtContent>
          <w:r w:rsidR="004368F3">
            <w:rPr>
              <w:rFonts w:ascii="Arial" w:hAnsi="Arial" w:cs="Arial"/>
              <w:sz w:val="24"/>
              <w:szCs w:val="24"/>
            </w:rPr>
            <w:fldChar w:fldCharType="begin"/>
          </w:r>
          <w:r w:rsidR="004368F3">
            <w:rPr>
              <w:rFonts w:ascii="Arial" w:hAnsi="Arial" w:cs="Arial"/>
              <w:sz w:val="24"/>
              <w:szCs w:val="24"/>
            </w:rPr>
            <w:instrText xml:space="preserve"> CITATION BBC16 \l 2057 </w:instrText>
          </w:r>
          <w:r w:rsidR="004368F3">
            <w:rPr>
              <w:rFonts w:ascii="Arial" w:hAnsi="Arial" w:cs="Arial"/>
              <w:sz w:val="24"/>
              <w:szCs w:val="24"/>
            </w:rPr>
            <w:fldChar w:fldCharType="separate"/>
          </w:r>
          <w:r w:rsidR="002D0D77" w:rsidRPr="002D0D77">
            <w:rPr>
              <w:rFonts w:ascii="Arial" w:hAnsi="Arial" w:cs="Arial"/>
              <w:noProof/>
              <w:sz w:val="24"/>
              <w:szCs w:val="24"/>
            </w:rPr>
            <w:t>(BBC , 2016)</w:t>
          </w:r>
          <w:r w:rsidR="004368F3">
            <w:rPr>
              <w:rFonts w:ascii="Arial" w:hAnsi="Arial" w:cs="Arial"/>
              <w:sz w:val="24"/>
              <w:szCs w:val="24"/>
            </w:rPr>
            <w:fldChar w:fldCharType="end"/>
          </w:r>
        </w:sdtContent>
      </w:sdt>
      <w:r w:rsidR="004368F3">
        <w:rPr>
          <w:rFonts w:ascii="Arial" w:hAnsi="Arial" w:cs="Arial"/>
          <w:sz w:val="24"/>
          <w:szCs w:val="24"/>
        </w:rPr>
        <w:t xml:space="preserve"> </w:t>
      </w:r>
      <w:r w:rsidRPr="00151566">
        <w:rPr>
          <w:rFonts w:ascii="Arial" w:hAnsi="Arial" w:cs="Arial"/>
          <w:sz w:val="24"/>
          <w:szCs w:val="24"/>
        </w:rPr>
        <w:t xml:space="preserve">a large volume of </w:t>
      </w:r>
      <w:r w:rsidR="00172E10">
        <w:rPr>
          <w:rFonts w:ascii="Arial" w:hAnsi="Arial" w:cs="Arial"/>
          <w:sz w:val="24"/>
          <w:szCs w:val="24"/>
        </w:rPr>
        <w:t xml:space="preserve">new, </w:t>
      </w:r>
      <w:r w:rsidR="00F90322" w:rsidRPr="00151566">
        <w:rPr>
          <w:rFonts w:ascii="Arial" w:hAnsi="Arial" w:cs="Arial"/>
          <w:sz w:val="24"/>
          <w:szCs w:val="24"/>
        </w:rPr>
        <w:t>young</w:t>
      </w:r>
      <w:r w:rsidR="00172E10">
        <w:rPr>
          <w:rFonts w:ascii="Arial" w:hAnsi="Arial" w:cs="Arial"/>
          <w:sz w:val="24"/>
          <w:szCs w:val="24"/>
        </w:rPr>
        <w:t xml:space="preserve">er </w:t>
      </w:r>
      <w:r w:rsidRPr="00151566">
        <w:rPr>
          <w:rFonts w:ascii="Arial" w:hAnsi="Arial" w:cs="Arial"/>
          <w:sz w:val="24"/>
          <w:szCs w:val="24"/>
        </w:rPr>
        <w:t xml:space="preserve">officers </w:t>
      </w:r>
      <w:proofErr w:type="gramStart"/>
      <w:r w:rsidRPr="00151566">
        <w:rPr>
          <w:rFonts w:ascii="Arial" w:hAnsi="Arial" w:cs="Arial"/>
          <w:sz w:val="24"/>
          <w:szCs w:val="24"/>
        </w:rPr>
        <w:t>are</w:t>
      </w:r>
      <w:proofErr w:type="gramEnd"/>
      <w:r w:rsidRPr="00151566">
        <w:rPr>
          <w:rFonts w:ascii="Arial" w:hAnsi="Arial" w:cs="Arial"/>
          <w:sz w:val="24"/>
          <w:szCs w:val="24"/>
        </w:rPr>
        <w:t xml:space="preserve"> entering the </w:t>
      </w:r>
      <w:r w:rsidR="008A2D43">
        <w:rPr>
          <w:rFonts w:ascii="Arial" w:hAnsi="Arial" w:cs="Arial"/>
          <w:sz w:val="24"/>
          <w:szCs w:val="24"/>
        </w:rPr>
        <w:t>p</w:t>
      </w:r>
      <w:r w:rsidR="00F90322" w:rsidRPr="00151566">
        <w:rPr>
          <w:rFonts w:ascii="Arial" w:hAnsi="Arial" w:cs="Arial"/>
          <w:sz w:val="24"/>
          <w:szCs w:val="24"/>
        </w:rPr>
        <w:t xml:space="preserve">olice </w:t>
      </w:r>
      <w:r w:rsidR="008A2D43">
        <w:rPr>
          <w:rFonts w:ascii="Arial" w:hAnsi="Arial" w:cs="Arial"/>
          <w:sz w:val="24"/>
          <w:szCs w:val="24"/>
        </w:rPr>
        <w:t>f</w:t>
      </w:r>
      <w:r w:rsidR="004E5256" w:rsidRPr="00151566">
        <w:rPr>
          <w:rFonts w:ascii="Arial" w:hAnsi="Arial" w:cs="Arial"/>
          <w:sz w:val="24"/>
          <w:szCs w:val="24"/>
        </w:rPr>
        <w:t>orce.</w:t>
      </w:r>
      <w:r w:rsidRPr="00151566">
        <w:rPr>
          <w:rFonts w:ascii="Arial" w:hAnsi="Arial" w:cs="Arial"/>
          <w:sz w:val="24"/>
          <w:szCs w:val="24"/>
        </w:rPr>
        <w:t xml:space="preserve"> For these </w:t>
      </w:r>
      <w:r w:rsidR="00F90322" w:rsidRPr="00151566">
        <w:rPr>
          <w:rFonts w:ascii="Arial" w:hAnsi="Arial" w:cs="Arial"/>
          <w:sz w:val="24"/>
          <w:szCs w:val="24"/>
        </w:rPr>
        <w:t xml:space="preserve">new </w:t>
      </w:r>
      <w:r w:rsidRPr="00151566">
        <w:rPr>
          <w:rFonts w:ascii="Arial" w:hAnsi="Arial" w:cs="Arial"/>
          <w:sz w:val="24"/>
          <w:szCs w:val="24"/>
        </w:rPr>
        <w:t>recruits, the</w:t>
      </w:r>
      <w:r w:rsidR="00D75762" w:rsidRPr="00151566">
        <w:rPr>
          <w:rFonts w:ascii="Arial" w:hAnsi="Arial" w:cs="Arial"/>
          <w:sz w:val="24"/>
          <w:szCs w:val="24"/>
        </w:rPr>
        <w:t>y may be more accustomed to the</w:t>
      </w:r>
      <w:r w:rsidRPr="00151566">
        <w:rPr>
          <w:rFonts w:ascii="Arial" w:hAnsi="Arial" w:cs="Arial"/>
          <w:sz w:val="24"/>
          <w:szCs w:val="24"/>
        </w:rPr>
        <w:t xml:space="preserve"> challenge of academic study</w:t>
      </w:r>
      <w:r w:rsidR="00F90322" w:rsidRPr="00151566">
        <w:rPr>
          <w:rFonts w:ascii="Arial" w:hAnsi="Arial" w:cs="Arial"/>
          <w:sz w:val="24"/>
          <w:szCs w:val="24"/>
        </w:rPr>
        <w:t xml:space="preserve"> and</w:t>
      </w:r>
      <w:r w:rsidRPr="00151566">
        <w:rPr>
          <w:rFonts w:ascii="Arial" w:hAnsi="Arial" w:cs="Arial"/>
          <w:sz w:val="24"/>
          <w:szCs w:val="24"/>
        </w:rPr>
        <w:t xml:space="preserve"> </w:t>
      </w:r>
      <w:r w:rsidR="00D75762" w:rsidRPr="00151566">
        <w:rPr>
          <w:rFonts w:ascii="Arial" w:hAnsi="Arial" w:cs="Arial"/>
          <w:sz w:val="24"/>
          <w:szCs w:val="24"/>
        </w:rPr>
        <w:t>combin</w:t>
      </w:r>
      <w:r w:rsidR="00F90322" w:rsidRPr="00151566">
        <w:rPr>
          <w:rFonts w:ascii="Arial" w:hAnsi="Arial" w:cs="Arial"/>
          <w:sz w:val="24"/>
          <w:szCs w:val="24"/>
        </w:rPr>
        <w:t xml:space="preserve">e it </w:t>
      </w:r>
      <w:r w:rsidR="00D75762" w:rsidRPr="00151566">
        <w:rPr>
          <w:rFonts w:ascii="Arial" w:hAnsi="Arial" w:cs="Arial"/>
          <w:sz w:val="24"/>
          <w:szCs w:val="24"/>
        </w:rPr>
        <w:t>with the policing role</w:t>
      </w:r>
      <w:r w:rsidR="00F90322" w:rsidRPr="00151566">
        <w:rPr>
          <w:rFonts w:ascii="Arial" w:hAnsi="Arial" w:cs="Arial"/>
          <w:sz w:val="24"/>
          <w:szCs w:val="24"/>
        </w:rPr>
        <w:t xml:space="preserve"> </w:t>
      </w:r>
      <w:r w:rsidR="00F90322" w:rsidRPr="00151566">
        <w:rPr>
          <w:rFonts w:ascii="Arial" w:hAnsi="Arial" w:cs="Arial"/>
          <w:sz w:val="24"/>
          <w:szCs w:val="24"/>
        </w:rPr>
        <w:lastRenderedPageBreak/>
        <w:t xml:space="preserve">with ease. </w:t>
      </w:r>
      <w:r w:rsidR="00D75762" w:rsidRPr="00151566">
        <w:rPr>
          <w:rFonts w:ascii="Arial" w:hAnsi="Arial" w:cs="Arial"/>
          <w:sz w:val="24"/>
          <w:szCs w:val="24"/>
        </w:rPr>
        <w:t xml:space="preserve"> The completion of the PDCA/DHEP provides </w:t>
      </w:r>
      <w:r w:rsidR="00F90322" w:rsidRPr="00151566">
        <w:rPr>
          <w:rFonts w:ascii="Arial" w:hAnsi="Arial" w:cs="Arial"/>
          <w:sz w:val="24"/>
          <w:szCs w:val="24"/>
        </w:rPr>
        <w:t xml:space="preserve">a level of </w:t>
      </w:r>
      <w:r w:rsidR="00D75762" w:rsidRPr="00151566">
        <w:rPr>
          <w:rFonts w:ascii="Arial" w:hAnsi="Arial" w:cs="Arial"/>
          <w:sz w:val="24"/>
          <w:szCs w:val="24"/>
        </w:rPr>
        <w:t>professionalisation</w:t>
      </w:r>
      <w:r w:rsidR="00F90322" w:rsidRPr="00151566">
        <w:rPr>
          <w:rFonts w:ascii="Arial" w:hAnsi="Arial" w:cs="Arial"/>
          <w:sz w:val="24"/>
          <w:szCs w:val="24"/>
        </w:rPr>
        <w:t xml:space="preserve"> and standardisation </w:t>
      </w:r>
      <w:r w:rsidR="00D75762" w:rsidRPr="00151566">
        <w:rPr>
          <w:rFonts w:ascii="Arial" w:hAnsi="Arial" w:cs="Arial"/>
          <w:sz w:val="24"/>
          <w:szCs w:val="24"/>
        </w:rPr>
        <w:t>to the policing role</w:t>
      </w:r>
      <w:r w:rsidR="00F70820" w:rsidRPr="00151566">
        <w:rPr>
          <w:rFonts w:ascii="Arial" w:hAnsi="Arial" w:cs="Arial"/>
          <w:sz w:val="24"/>
          <w:szCs w:val="24"/>
        </w:rPr>
        <w:t xml:space="preserve">. This </w:t>
      </w:r>
      <w:r w:rsidR="00D75762" w:rsidRPr="00151566">
        <w:rPr>
          <w:rFonts w:ascii="Arial" w:hAnsi="Arial" w:cs="Arial"/>
          <w:sz w:val="24"/>
          <w:szCs w:val="24"/>
        </w:rPr>
        <w:t>standardised approach to recruitment</w:t>
      </w:r>
      <w:r w:rsidR="00F70820" w:rsidRPr="00151566">
        <w:rPr>
          <w:rFonts w:ascii="Arial" w:hAnsi="Arial" w:cs="Arial"/>
          <w:sz w:val="24"/>
          <w:szCs w:val="24"/>
        </w:rPr>
        <w:t xml:space="preserve"> and training ensures that all UK police forces are all able to perform at a consistent level. </w:t>
      </w:r>
    </w:p>
    <w:p w14:paraId="25CB5398" w14:textId="77777777" w:rsidR="00A0145F" w:rsidRPr="00151566" w:rsidRDefault="00A0145F" w:rsidP="00C47B1E">
      <w:pPr>
        <w:spacing w:after="0" w:line="360" w:lineRule="auto"/>
        <w:rPr>
          <w:rFonts w:ascii="Arial" w:hAnsi="Arial" w:cs="Arial"/>
          <w:sz w:val="24"/>
          <w:szCs w:val="24"/>
        </w:rPr>
      </w:pPr>
    </w:p>
    <w:p w14:paraId="5E8A8CBF" w14:textId="09E581B1" w:rsidR="0081734F" w:rsidRDefault="00D75762" w:rsidP="00C47B1E">
      <w:pPr>
        <w:spacing w:after="0" w:line="360" w:lineRule="auto"/>
        <w:rPr>
          <w:rFonts w:ascii="Arial" w:hAnsi="Arial" w:cs="Arial"/>
          <w:sz w:val="24"/>
          <w:szCs w:val="24"/>
        </w:rPr>
      </w:pPr>
      <w:r w:rsidRPr="00151566">
        <w:rPr>
          <w:rFonts w:ascii="Arial" w:hAnsi="Arial" w:cs="Arial"/>
          <w:sz w:val="24"/>
          <w:szCs w:val="24"/>
        </w:rPr>
        <w:t xml:space="preserve">While </w:t>
      </w:r>
      <w:r w:rsidR="00AE09E7">
        <w:rPr>
          <w:rFonts w:ascii="Arial" w:hAnsi="Arial" w:cs="Arial"/>
          <w:sz w:val="24"/>
          <w:szCs w:val="24"/>
        </w:rPr>
        <w:t xml:space="preserve">achieving a degree level education could be seen as a positive and the  </w:t>
      </w:r>
      <w:r w:rsidR="001B2FCB" w:rsidRPr="00151566">
        <w:rPr>
          <w:rFonts w:ascii="Arial" w:hAnsi="Arial" w:cs="Arial"/>
          <w:sz w:val="24"/>
          <w:szCs w:val="24"/>
        </w:rPr>
        <w:t xml:space="preserve"> introduction of </w:t>
      </w:r>
      <w:r w:rsidR="008A2D43">
        <w:rPr>
          <w:rFonts w:ascii="Arial" w:hAnsi="Arial" w:cs="Arial"/>
          <w:sz w:val="24"/>
          <w:szCs w:val="24"/>
        </w:rPr>
        <w:t>p</w:t>
      </w:r>
      <w:r w:rsidR="001B2FCB" w:rsidRPr="00151566">
        <w:rPr>
          <w:rFonts w:ascii="Arial" w:hAnsi="Arial" w:cs="Arial"/>
          <w:sz w:val="24"/>
          <w:szCs w:val="24"/>
        </w:rPr>
        <w:t xml:space="preserve">olicing </w:t>
      </w:r>
      <w:r w:rsidR="00AE09E7" w:rsidRPr="00151566">
        <w:rPr>
          <w:rFonts w:ascii="Arial" w:hAnsi="Arial" w:cs="Arial"/>
          <w:sz w:val="24"/>
          <w:szCs w:val="24"/>
        </w:rPr>
        <w:t>qualifications</w:t>
      </w:r>
      <w:r w:rsidR="0081734F">
        <w:rPr>
          <w:rFonts w:ascii="Arial" w:hAnsi="Arial" w:cs="Arial"/>
          <w:sz w:val="24"/>
          <w:szCs w:val="24"/>
        </w:rPr>
        <w:t xml:space="preserve"> as</w:t>
      </w:r>
      <w:r w:rsidR="00AE09E7">
        <w:rPr>
          <w:rFonts w:ascii="Arial" w:hAnsi="Arial" w:cs="Arial"/>
          <w:sz w:val="24"/>
          <w:szCs w:val="24"/>
        </w:rPr>
        <w:t xml:space="preserve"> outlined in the Police Education Qualifications Framework</w:t>
      </w:r>
      <w:r w:rsidR="0081734F">
        <w:rPr>
          <w:rFonts w:ascii="Arial" w:hAnsi="Arial" w:cs="Arial"/>
          <w:sz w:val="24"/>
          <w:szCs w:val="24"/>
        </w:rPr>
        <w:t xml:space="preserve">; </w:t>
      </w:r>
    </w:p>
    <w:p w14:paraId="408BD3BD" w14:textId="77777777" w:rsidR="008A2D43" w:rsidRPr="00B07C70" w:rsidRDefault="008A2D43" w:rsidP="00C47B1E">
      <w:pPr>
        <w:spacing w:after="0" w:line="360" w:lineRule="auto"/>
        <w:rPr>
          <w:rFonts w:ascii="Arial" w:hAnsi="Arial" w:cs="Arial"/>
          <w:sz w:val="24"/>
          <w:szCs w:val="24"/>
        </w:rPr>
      </w:pPr>
    </w:p>
    <w:p w14:paraId="19B07EB3" w14:textId="33C28506" w:rsidR="0081734F" w:rsidRDefault="0081734F" w:rsidP="00C47B1E">
      <w:pPr>
        <w:spacing w:after="0" w:line="360" w:lineRule="auto"/>
        <w:rPr>
          <w:rFonts w:ascii="Lato" w:hAnsi="Lato" w:cs="Lato"/>
          <w:i/>
          <w:iCs/>
          <w:color w:val="000000"/>
          <w:shd w:val="clear" w:color="auto" w:fill="FFFFFF"/>
        </w:rPr>
      </w:pPr>
      <w:r w:rsidRPr="00B07C70">
        <w:rPr>
          <w:rFonts w:ascii="Arial" w:hAnsi="Arial" w:cs="Arial"/>
          <w:i/>
          <w:iCs/>
          <w:color w:val="000000"/>
          <w:sz w:val="24"/>
          <w:szCs w:val="24"/>
          <w:shd w:val="clear" w:color="auto" w:fill="FFFFFF"/>
        </w:rPr>
        <w:t xml:space="preserve">“The Degree Holder Entry Programme (DHEP) forms part of the PEQF and is a two-year graduate diploma. The PEQF aims to ensure consistent practice in terms of the implementation, assessment, and accreditation of initial police training across the 43 forces in England and Wales” </w:t>
      </w:r>
      <w:sdt>
        <w:sdtPr>
          <w:rPr>
            <w:rFonts w:ascii="Arial" w:hAnsi="Arial" w:cs="Arial"/>
            <w:i/>
            <w:iCs/>
            <w:color w:val="000000"/>
            <w:sz w:val="24"/>
            <w:szCs w:val="24"/>
            <w:shd w:val="clear" w:color="auto" w:fill="FFFFFF"/>
          </w:rPr>
          <w:id w:val="-2114740094"/>
          <w:citation/>
        </w:sdtPr>
        <w:sdtContent>
          <w:r w:rsidRPr="00B07C70">
            <w:rPr>
              <w:rFonts w:ascii="Arial" w:hAnsi="Arial" w:cs="Arial"/>
              <w:i/>
              <w:iCs/>
              <w:color w:val="000000"/>
              <w:sz w:val="24"/>
              <w:szCs w:val="24"/>
              <w:shd w:val="clear" w:color="auto" w:fill="FFFFFF"/>
            </w:rPr>
            <w:fldChar w:fldCharType="begin"/>
          </w:r>
          <w:r w:rsidRPr="00B07C70">
            <w:rPr>
              <w:rFonts w:ascii="Arial" w:hAnsi="Arial" w:cs="Arial"/>
              <w:i/>
              <w:iCs/>
              <w:color w:val="000000"/>
              <w:sz w:val="24"/>
              <w:szCs w:val="24"/>
              <w:shd w:val="clear" w:color="auto" w:fill="FFFFFF"/>
            </w:rPr>
            <w:instrText xml:space="preserve"> CITATION Uni23 \l 2057 </w:instrText>
          </w:r>
          <w:r w:rsidRPr="00B07C70">
            <w:rPr>
              <w:rFonts w:ascii="Arial" w:hAnsi="Arial" w:cs="Arial"/>
              <w:i/>
              <w:iCs/>
              <w:color w:val="000000"/>
              <w:sz w:val="24"/>
              <w:szCs w:val="24"/>
              <w:shd w:val="clear" w:color="auto" w:fill="FFFFFF"/>
            </w:rPr>
            <w:fldChar w:fldCharType="separate"/>
          </w:r>
          <w:r w:rsidR="002D0D77" w:rsidRPr="002D0D77">
            <w:rPr>
              <w:rFonts w:ascii="Arial" w:hAnsi="Arial" w:cs="Arial"/>
              <w:noProof/>
              <w:color w:val="000000"/>
              <w:sz w:val="24"/>
              <w:szCs w:val="24"/>
              <w:shd w:val="clear" w:color="auto" w:fill="FFFFFF"/>
            </w:rPr>
            <w:t>( University of Wales Trinity Saint David , 2023)</w:t>
          </w:r>
          <w:r w:rsidRPr="00B07C70">
            <w:rPr>
              <w:rFonts w:ascii="Arial" w:hAnsi="Arial" w:cs="Arial"/>
              <w:i/>
              <w:iCs/>
              <w:color w:val="000000"/>
              <w:sz w:val="24"/>
              <w:szCs w:val="24"/>
              <w:shd w:val="clear" w:color="auto" w:fill="FFFFFF"/>
            </w:rPr>
            <w:fldChar w:fldCharType="end"/>
          </w:r>
        </w:sdtContent>
      </w:sdt>
      <w:r w:rsidR="008A2D43">
        <w:rPr>
          <w:rFonts w:ascii="Lato" w:hAnsi="Lato" w:cs="Lato"/>
          <w:i/>
          <w:iCs/>
          <w:color w:val="000000"/>
          <w:shd w:val="clear" w:color="auto" w:fill="FFFFFF"/>
        </w:rPr>
        <w:t>.</w:t>
      </w:r>
    </w:p>
    <w:p w14:paraId="6C299BCA" w14:textId="77777777" w:rsidR="008A2D43" w:rsidRPr="0081734F" w:rsidRDefault="008A2D43" w:rsidP="00C47B1E">
      <w:pPr>
        <w:spacing w:after="0" w:line="360" w:lineRule="auto"/>
        <w:rPr>
          <w:rFonts w:ascii="Arial" w:hAnsi="Arial" w:cs="Arial"/>
          <w:i/>
          <w:iCs/>
          <w:sz w:val="24"/>
          <w:szCs w:val="24"/>
        </w:rPr>
      </w:pPr>
    </w:p>
    <w:p w14:paraId="2F7CAE5D" w14:textId="2CEA6E36" w:rsidR="00E93BA8" w:rsidRDefault="0081734F" w:rsidP="00C47B1E">
      <w:pPr>
        <w:spacing w:after="0" w:line="360" w:lineRule="auto"/>
        <w:rPr>
          <w:rFonts w:ascii="Arial" w:hAnsi="Arial" w:cs="Arial"/>
          <w:sz w:val="24"/>
          <w:szCs w:val="24"/>
        </w:rPr>
      </w:pPr>
      <w:r>
        <w:rPr>
          <w:rFonts w:ascii="Arial" w:hAnsi="Arial" w:cs="Arial"/>
          <w:sz w:val="24"/>
          <w:szCs w:val="24"/>
        </w:rPr>
        <w:t>T</w:t>
      </w:r>
      <w:r w:rsidR="00D62F00" w:rsidRPr="00151566">
        <w:rPr>
          <w:rFonts w:ascii="Arial" w:hAnsi="Arial" w:cs="Arial"/>
          <w:sz w:val="24"/>
          <w:szCs w:val="24"/>
        </w:rPr>
        <w:t xml:space="preserve">here are potential difficulties which may impact </w:t>
      </w:r>
      <w:r w:rsidR="00F70820" w:rsidRPr="00151566">
        <w:rPr>
          <w:rFonts w:ascii="Arial" w:hAnsi="Arial" w:cs="Arial"/>
          <w:sz w:val="24"/>
          <w:szCs w:val="24"/>
        </w:rPr>
        <w:t>older recruits with a greater amount of time between past academic study</w:t>
      </w:r>
      <w:r w:rsidR="008A2D43">
        <w:rPr>
          <w:rFonts w:ascii="Arial" w:hAnsi="Arial" w:cs="Arial"/>
          <w:sz w:val="24"/>
          <w:szCs w:val="24"/>
        </w:rPr>
        <w:t xml:space="preserve">, </w:t>
      </w:r>
      <w:r w:rsidR="00F70820" w:rsidRPr="00151566">
        <w:rPr>
          <w:rFonts w:ascii="Arial" w:hAnsi="Arial" w:cs="Arial"/>
          <w:sz w:val="24"/>
          <w:szCs w:val="24"/>
        </w:rPr>
        <w:t>if any</w:t>
      </w:r>
      <w:r w:rsidR="008A2D43">
        <w:rPr>
          <w:rFonts w:ascii="Arial" w:hAnsi="Arial" w:cs="Arial"/>
          <w:sz w:val="24"/>
          <w:szCs w:val="24"/>
        </w:rPr>
        <w:t xml:space="preserve">, </w:t>
      </w:r>
      <w:r w:rsidR="00F70820" w:rsidRPr="00151566">
        <w:rPr>
          <w:rFonts w:ascii="Arial" w:hAnsi="Arial" w:cs="Arial"/>
          <w:sz w:val="24"/>
          <w:szCs w:val="24"/>
        </w:rPr>
        <w:t xml:space="preserve">and the undertaking of the PCDA/DHEP/National Detective Programme qualifications. </w:t>
      </w:r>
    </w:p>
    <w:p w14:paraId="71CFC9CD" w14:textId="77777777" w:rsidR="00A0145F" w:rsidRPr="00151566" w:rsidRDefault="00A0145F" w:rsidP="00C47B1E">
      <w:pPr>
        <w:spacing w:after="0" w:line="360" w:lineRule="auto"/>
        <w:rPr>
          <w:rFonts w:ascii="Arial" w:hAnsi="Arial" w:cs="Arial"/>
          <w:sz w:val="24"/>
          <w:szCs w:val="24"/>
        </w:rPr>
      </w:pPr>
    </w:p>
    <w:p w14:paraId="63C16869" w14:textId="3BCB47AA" w:rsidR="00D62F00" w:rsidRPr="00151566" w:rsidRDefault="00E93BA8" w:rsidP="00C47B1E">
      <w:pPr>
        <w:spacing w:after="0" w:line="360" w:lineRule="auto"/>
        <w:rPr>
          <w:rFonts w:ascii="Arial" w:hAnsi="Arial" w:cs="Arial"/>
          <w:sz w:val="24"/>
          <w:szCs w:val="24"/>
        </w:rPr>
      </w:pPr>
      <w:r w:rsidRPr="00151566">
        <w:rPr>
          <w:rFonts w:ascii="Arial" w:hAnsi="Arial" w:cs="Arial"/>
          <w:sz w:val="24"/>
          <w:szCs w:val="24"/>
        </w:rPr>
        <w:t xml:space="preserve">Part of this research will determine if the </w:t>
      </w:r>
      <w:r w:rsidR="004D2262" w:rsidRPr="00151566">
        <w:rPr>
          <w:rFonts w:ascii="Arial" w:hAnsi="Arial" w:cs="Arial"/>
          <w:sz w:val="24"/>
          <w:szCs w:val="24"/>
        </w:rPr>
        <w:t xml:space="preserve">challenge of </w:t>
      </w:r>
      <w:r w:rsidRPr="00151566">
        <w:rPr>
          <w:rFonts w:ascii="Arial" w:hAnsi="Arial" w:cs="Arial"/>
          <w:sz w:val="24"/>
          <w:szCs w:val="24"/>
        </w:rPr>
        <w:t xml:space="preserve">undertaking the policing role and </w:t>
      </w:r>
      <w:r w:rsidR="004D2262" w:rsidRPr="00151566">
        <w:rPr>
          <w:rFonts w:ascii="Arial" w:hAnsi="Arial" w:cs="Arial"/>
          <w:sz w:val="24"/>
          <w:szCs w:val="24"/>
        </w:rPr>
        <w:t>settling into academic work</w:t>
      </w:r>
      <w:r w:rsidR="00D62F00" w:rsidRPr="00151566">
        <w:rPr>
          <w:rFonts w:ascii="Arial" w:hAnsi="Arial" w:cs="Arial"/>
          <w:sz w:val="24"/>
          <w:szCs w:val="24"/>
        </w:rPr>
        <w:t xml:space="preserve">, </w:t>
      </w:r>
      <w:r w:rsidRPr="00151566">
        <w:rPr>
          <w:rFonts w:ascii="Arial" w:hAnsi="Arial" w:cs="Arial"/>
          <w:sz w:val="24"/>
          <w:szCs w:val="24"/>
        </w:rPr>
        <w:t xml:space="preserve">whilst balancing </w:t>
      </w:r>
      <w:r w:rsidR="00D62F00" w:rsidRPr="00151566">
        <w:rPr>
          <w:rFonts w:ascii="Arial" w:hAnsi="Arial" w:cs="Arial"/>
          <w:sz w:val="24"/>
          <w:szCs w:val="24"/>
        </w:rPr>
        <w:t xml:space="preserve"> life</w:t>
      </w:r>
      <w:r w:rsidRPr="00151566">
        <w:rPr>
          <w:rFonts w:ascii="Arial" w:hAnsi="Arial" w:cs="Arial"/>
          <w:sz w:val="24"/>
          <w:szCs w:val="24"/>
        </w:rPr>
        <w:t xml:space="preserve"> and family </w:t>
      </w:r>
      <w:r w:rsidR="00D62F00" w:rsidRPr="00151566">
        <w:rPr>
          <w:rFonts w:ascii="Arial" w:hAnsi="Arial" w:cs="Arial"/>
          <w:sz w:val="24"/>
          <w:szCs w:val="24"/>
        </w:rPr>
        <w:t>commitment</w:t>
      </w:r>
      <w:r w:rsidR="00D85D44">
        <w:rPr>
          <w:rFonts w:ascii="Arial" w:hAnsi="Arial" w:cs="Arial"/>
          <w:sz w:val="24"/>
          <w:szCs w:val="24"/>
        </w:rPr>
        <w:t>s</w:t>
      </w:r>
      <w:r w:rsidRPr="00151566">
        <w:rPr>
          <w:rFonts w:ascii="Arial" w:hAnsi="Arial" w:cs="Arial"/>
          <w:sz w:val="24"/>
          <w:szCs w:val="24"/>
        </w:rPr>
        <w:t xml:space="preserve"> may cause older policing </w:t>
      </w:r>
      <w:r w:rsidR="00971EA5" w:rsidRPr="00151566">
        <w:rPr>
          <w:rFonts w:ascii="Arial" w:hAnsi="Arial" w:cs="Arial"/>
          <w:sz w:val="24"/>
          <w:szCs w:val="24"/>
        </w:rPr>
        <w:t>recruit’s</w:t>
      </w:r>
      <w:r w:rsidRPr="00151566">
        <w:rPr>
          <w:rFonts w:ascii="Arial" w:hAnsi="Arial" w:cs="Arial"/>
          <w:sz w:val="24"/>
          <w:szCs w:val="24"/>
        </w:rPr>
        <w:t xml:space="preserve"> significant levels of stress</w:t>
      </w:r>
      <w:r w:rsidR="00D62F00" w:rsidRPr="00151566">
        <w:rPr>
          <w:rFonts w:ascii="Arial" w:hAnsi="Arial" w:cs="Arial"/>
          <w:sz w:val="24"/>
          <w:szCs w:val="24"/>
        </w:rPr>
        <w:t xml:space="preserve">. </w:t>
      </w:r>
      <w:r w:rsidRPr="00151566">
        <w:rPr>
          <w:rFonts w:ascii="Arial" w:hAnsi="Arial" w:cs="Arial"/>
          <w:sz w:val="24"/>
          <w:szCs w:val="24"/>
        </w:rPr>
        <w:t>This research will also assess the issues that impact younger</w:t>
      </w:r>
      <w:r w:rsidR="00D62F00" w:rsidRPr="00151566">
        <w:rPr>
          <w:rFonts w:ascii="Arial" w:hAnsi="Arial" w:cs="Arial"/>
          <w:sz w:val="24"/>
          <w:szCs w:val="24"/>
        </w:rPr>
        <w:t xml:space="preserve"> recruits</w:t>
      </w:r>
      <w:r w:rsidR="00D85D44">
        <w:rPr>
          <w:rFonts w:ascii="Arial" w:hAnsi="Arial" w:cs="Arial"/>
          <w:sz w:val="24"/>
          <w:szCs w:val="24"/>
        </w:rPr>
        <w:t>,</w:t>
      </w:r>
      <w:r w:rsidR="00D62F00" w:rsidRPr="00151566">
        <w:rPr>
          <w:rFonts w:ascii="Arial" w:hAnsi="Arial" w:cs="Arial"/>
          <w:sz w:val="24"/>
          <w:szCs w:val="24"/>
        </w:rPr>
        <w:t xml:space="preserve"> </w:t>
      </w:r>
      <w:r w:rsidR="00D85D44">
        <w:rPr>
          <w:rFonts w:ascii="Arial" w:hAnsi="Arial" w:cs="Arial"/>
          <w:sz w:val="24"/>
          <w:szCs w:val="24"/>
        </w:rPr>
        <w:t>s</w:t>
      </w:r>
      <w:r w:rsidRPr="00151566">
        <w:rPr>
          <w:rFonts w:ascii="Arial" w:hAnsi="Arial" w:cs="Arial"/>
          <w:sz w:val="24"/>
          <w:szCs w:val="24"/>
        </w:rPr>
        <w:t xml:space="preserve">uch as a lack of </w:t>
      </w:r>
      <w:r w:rsidR="00D62F00" w:rsidRPr="00151566">
        <w:rPr>
          <w:rFonts w:ascii="Arial" w:hAnsi="Arial" w:cs="Arial"/>
          <w:sz w:val="24"/>
          <w:szCs w:val="24"/>
        </w:rPr>
        <w:t>real-world resilience and life</w:t>
      </w:r>
      <w:r w:rsidR="00D85D44">
        <w:rPr>
          <w:rFonts w:ascii="Arial" w:hAnsi="Arial" w:cs="Arial"/>
          <w:sz w:val="24"/>
          <w:szCs w:val="24"/>
        </w:rPr>
        <w:t>-</w:t>
      </w:r>
      <w:r w:rsidR="00D62F00" w:rsidRPr="00151566">
        <w:rPr>
          <w:rFonts w:ascii="Arial" w:hAnsi="Arial" w:cs="Arial"/>
          <w:sz w:val="24"/>
          <w:szCs w:val="24"/>
        </w:rPr>
        <w:t>experience that more mature officer</w:t>
      </w:r>
      <w:r w:rsidR="00D85D44">
        <w:rPr>
          <w:rFonts w:ascii="Arial" w:hAnsi="Arial" w:cs="Arial"/>
          <w:sz w:val="24"/>
          <w:szCs w:val="24"/>
        </w:rPr>
        <w:t>s</w:t>
      </w:r>
      <w:r w:rsidR="00D62F00" w:rsidRPr="00151566">
        <w:rPr>
          <w:rFonts w:ascii="Arial" w:hAnsi="Arial" w:cs="Arial"/>
          <w:sz w:val="24"/>
          <w:szCs w:val="24"/>
        </w:rPr>
        <w:t xml:space="preserve"> may bring to the role</w:t>
      </w:r>
      <w:r w:rsidRPr="00151566">
        <w:rPr>
          <w:rFonts w:ascii="Arial" w:hAnsi="Arial" w:cs="Arial"/>
          <w:sz w:val="24"/>
          <w:szCs w:val="24"/>
        </w:rPr>
        <w:t xml:space="preserve">. </w:t>
      </w:r>
    </w:p>
    <w:p w14:paraId="5218CD9D" w14:textId="1024DEB2" w:rsidR="00E93BA8" w:rsidRDefault="00E93BA8" w:rsidP="00C47B1E">
      <w:pPr>
        <w:spacing w:after="0" w:line="360" w:lineRule="auto"/>
        <w:rPr>
          <w:rFonts w:ascii="Arial" w:hAnsi="Arial" w:cs="Arial"/>
          <w:sz w:val="24"/>
          <w:szCs w:val="24"/>
        </w:rPr>
      </w:pPr>
      <w:r w:rsidRPr="00151566">
        <w:rPr>
          <w:rFonts w:ascii="Arial" w:hAnsi="Arial" w:cs="Arial"/>
          <w:sz w:val="24"/>
          <w:szCs w:val="24"/>
        </w:rPr>
        <w:t xml:space="preserve">High volumes of officer turnover can have </w:t>
      </w:r>
      <w:r w:rsidR="00180DF2" w:rsidRPr="00151566">
        <w:rPr>
          <w:rFonts w:ascii="Arial" w:hAnsi="Arial" w:cs="Arial"/>
          <w:sz w:val="24"/>
          <w:szCs w:val="24"/>
        </w:rPr>
        <w:t>several</w:t>
      </w:r>
      <w:r w:rsidRPr="00151566">
        <w:rPr>
          <w:rFonts w:ascii="Arial" w:hAnsi="Arial" w:cs="Arial"/>
          <w:sz w:val="24"/>
          <w:szCs w:val="24"/>
        </w:rPr>
        <w:t xml:space="preserve"> consequences for individual police officers and </w:t>
      </w:r>
      <w:r w:rsidR="00180DF2" w:rsidRPr="00151566">
        <w:rPr>
          <w:rFonts w:ascii="Arial" w:hAnsi="Arial" w:cs="Arial"/>
          <w:sz w:val="24"/>
          <w:szCs w:val="24"/>
        </w:rPr>
        <w:t xml:space="preserve">police </w:t>
      </w:r>
      <w:r w:rsidRPr="00151566">
        <w:rPr>
          <w:rFonts w:ascii="Arial" w:hAnsi="Arial" w:cs="Arial"/>
          <w:sz w:val="24"/>
          <w:szCs w:val="24"/>
        </w:rPr>
        <w:t>forces as a whole</w:t>
      </w:r>
      <w:sdt>
        <w:sdtPr>
          <w:rPr>
            <w:rFonts w:ascii="Arial" w:hAnsi="Arial" w:cs="Arial"/>
            <w:sz w:val="24"/>
            <w:szCs w:val="24"/>
          </w:rPr>
          <w:id w:val="-291823454"/>
          <w:citation/>
        </w:sdtPr>
        <w:sdtContent>
          <w:r w:rsidR="008B59E8">
            <w:rPr>
              <w:rFonts w:ascii="Arial" w:hAnsi="Arial" w:cs="Arial"/>
              <w:sz w:val="24"/>
              <w:szCs w:val="24"/>
            </w:rPr>
            <w:fldChar w:fldCharType="begin"/>
          </w:r>
          <w:r w:rsidR="008B59E8">
            <w:rPr>
              <w:rFonts w:ascii="Arial" w:hAnsi="Arial" w:cs="Arial"/>
              <w:sz w:val="24"/>
              <w:szCs w:val="24"/>
            </w:rPr>
            <w:instrText xml:space="preserve"> CITATION Ins231 \l 2057 </w:instrText>
          </w:r>
          <w:r w:rsidR="008B59E8">
            <w:rPr>
              <w:rFonts w:ascii="Arial" w:hAnsi="Arial" w:cs="Arial"/>
              <w:sz w:val="24"/>
              <w:szCs w:val="24"/>
            </w:rPr>
            <w:fldChar w:fldCharType="separate"/>
          </w:r>
          <w:r w:rsidR="002D0D77">
            <w:rPr>
              <w:rFonts w:ascii="Arial" w:hAnsi="Arial" w:cs="Arial"/>
              <w:noProof/>
              <w:sz w:val="24"/>
              <w:szCs w:val="24"/>
            </w:rPr>
            <w:t xml:space="preserve"> </w:t>
          </w:r>
          <w:r w:rsidR="002D0D77" w:rsidRPr="002D0D77">
            <w:rPr>
              <w:rFonts w:ascii="Arial" w:hAnsi="Arial" w:cs="Arial"/>
              <w:noProof/>
              <w:sz w:val="24"/>
              <w:szCs w:val="24"/>
            </w:rPr>
            <w:t>(Insitute for Goverment, 2023)</w:t>
          </w:r>
          <w:r w:rsidR="008B59E8">
            <w:rPr>
              <w:rFonts w:ascii="Arial" w:hAnsi="Arial" w:cs="Arial"/>
              <w:sz w:val="24"/>
              <w:szCs w:val="24"/>
            </w:rPr>
            <w:fldChar w:fldCharType="end"/>
          </w:r>
        </w:sdtContent>
      </w:sdt>
      <w:r w:rsidR="00180DF2" w:rsidRPr="00151566">
        <w:rPr>
          <w:rFonts w:ascii="Arial" w:hAnsi="Arial" w:cs="Arial"/>
          <w:sz w:val="24"/>
          <w:szCs w:val="24"/>
        </w:rPr>
        <w:t xml:space="preserve"> </w:t>
      </w:r>
      <w:r w:rsidRPr="00151566">
        <w:rPr>
          <w:rFonts w:ascii="Arial" w:hAnsi="Arial" w:cs="Arial"/>
          <w:sz w:val="24"/>
          <w:szCs w:val="24"/>
        </w:rPr>
        <w:t xml:space="preserve">. A lack of experienced staff on shift may </w:t>
      </w:r>
      <w:r w:rsidR="00180DF2" w:rsidRPr="00151566">
        <w:rPr>
          <w:rFonts w:ascii="Arial" w:hAnsi="Arial" w:cs="Arial"/>
          <w:sz w:val="24"/>
          <w:szCs w:val="24"/>
        </w:rPr>
        <w:t>cause public dissatisfaction with the time it takes for officers to attend and how confidently a call is dealt with</w:t>
      </w:r>
      <w:r w:rsidR="008B59E8">
        <w:rPr>
          <w:rFonts w:ascii="Arial" w:hAnsi="Arial" w:cs="Arial"/>
          <w:sz w:val="24"/>
          <w:szCs w:val="24"/>
        </w:rPr>
        <w:t xml:space="preserve"> </w:t>
      </w:r>
      <w:sdt>
        <w:sdtPr>
          <w:rPr>
            <w:rFonts w:ascii="Arial" w:hAnsi="Arial" w:cs="Arial"/>
            <w:sz w:val="24"/>
            <w:szCs w:val="24"/>
          </w:rPr>
          <w:id w:val="230349051"/>
          <w:citation/>
        </w:sdtPr>
        <w:sdtContent>
          <w:r w:rsidR="008B59E8">
            <w:rPr>
              <w:rFonts w:ascii="Arial" w:hAnsi="Arial" w:cs="Arial"/>
              <w:sz w:val="24"/>
              <w:szCs w:val="24"/>
            </w:rPr>
            <w:fldChar w:fldCharType="begin"/>
          </w:r>
          <w:r w:rsidR="008B59E8">
            <w:rPr>
              <w:rFonts w:ascii="Arial" w:hAnsi="Arial" w:cs="Arial"/>
              <w:sz w:val="24"/>
              <w:szCs w:val="24"/>
            </w:rPr>
            <w:instrText xml:space="preserve"> CITATION Pol232 \l 2057 </w:instrText>
          </w:r>
          <w:r w:rsidR="008B59E8">
            <w:rPr>
              <w:rFonts w:ascii="Arial" w:hAnsi="Arial" w:cs="Arial"/>
              <w:sz w:val="24"/>
              <w:szCs w:val="24"/>
            </w:rPr>
            <w:fldChar w:fldCharType="separate"/>
          </w:r>
          <w:r w:rsidR="002D0D77" w:rsidRPr="002D0D77">
            <w:rPr>
              <w:rFonts w:ascii="Arial" w:hAnsi="Arial" w:cs="Arial"/>
              <w:noProof/>
              <w:sz w:val="24"/>
              <w:szCs w:val="24"/>
            </w:rPr>
            <w:t>(Police Federation , 2023)</w:t>
          </w:r>
          <w:r w:rsidR="008B59E8">
            <w:rPr>
              <w:rFonts w:ascii="Arial" w:hAnsi="Arial" w:cs="Arial"/>
              <w:sz w:val="24"/>
              <w:szCs w:val="24"/>
            </w:rPr>
            <w:fldChar w:fldCharType="end"/>
          </w:r>
        </w:sdtContent>
      </w:sdt>
      <w:r w:rsidR="00180DF2" w:rsidRPr="00151566">
        <w:rPr>
          <w:rFonts w:ascii="Arial" w:hAnsi="Arial" w:cs="Arial"/>
          <w:sz w:val="24"/>
          <w:szCs w:val="24"/>
        </w:rPr>
        <w:t>.</w:t>
      </w:r>
      <w:r w:rsidR="00D85D44">
        <w:rPr>
          <w:rFonts w:ascii="Arial" w:hAnsi="Arial" w:cs="Arial"/>
          <w:sz w:val="24"/>
          <w:szCs w:val="24"/>
        </w:rPr>
        <w:t xml:space="preserve"> </w:t>
      </w:r>
      <w:r w:rsidR="00180DF2" w:rsidRPr="00151566">
        <w:rPr>
          <w:rFonts w:ascii="Arial" w:hAnsi="Arial" w:cs="Arial"/>
          <w:sz w:val="24"/>
          <w:szCs w:val="24"/>
        </w:rPr>
        <w:t xml:space="preserve">Understaffing may cause a strain on the policing team, with inexperienced officers “acting up” in the absence of supervisors, or even probationary staff being given even less experienced officers to mentor. </w:t>
      </w:r>
    </w:p>
    <w:p w14:paraId="2FF11E0B" w14:textId="77777777" w:rsidR="00A0145F" w:rsidRPr="00151566" w:rsidRDefault="00A0145F" w:rsidP="00C47B1E">
      <w:pPr>
        <w:spacing w:after="0" w:line="360" w:lineRule="auto"/>
        <w:rPr>
          <w:rFonts w:ascii="Arial" w:hAnsi="Arial" w:cs="Arial"/>
          <w:sz w:val="24"/>
          <w:szCs w:val="24"/>
        </w:rPr>
      </w:pPr>
    </w:p>
    <w:p w14:paraId="1914CE68" w14:textId="43C03E81" w:rsidR="00E93BA8" w:rsidRDefault="00180DF2" w:rsidP="00C47B1E">
      <w:pPr>
        <w:spacing w:after="0" w:line="360" w:lineRule="auto"/>
        <w:rPr>
          <w:rFonts w:ascii="Arial" w:hAnsi="Arial" w:cs="Arial"/>
          <w:sz w:val="24"/>
          <w:szCs w:val="24"/>
        </w:rPr>
      </w:pPr>
      <w:r w:rsidRPr="00151566">
        <w:rPr>
          <w:rFonts w:ascii="Arial" w:hAnsi="Arial" w:cs="Arial"/>
          <w:sz w:val="24"/>
          <w:szCs w:val="24"/>
        </w:rPr>
        <w:t xml:space="preserve">Once the current Police recruitment target is reached, it is imperative that more steps are put in place to retain officers and encourage experienced officers to share their knowledge and good practice, with </w:t>
      </w:r>
      <w:r w:rsidR="00D85D44">
        <w:rPr>
          <w:rFonts w:ascii="Arial" w:hAnsi="Arial" w:cs="Arial"/>
          <w:sz w:val="24"/>
          <w:szCs w:val="24"/>
        </w:rPr>
        <w:t>their colleagues</w:t>
      </w:r>
      <w:r w:rsidRPr="00151566">
        <w:rPr>
          <w:rFonts w:ascii="Arial" w:hAnsi="Arial" w:cs="Arial"/>
          <w:sz w:val="24"/>
          <w:szCs w:val="24"/>
        </w:rPr>
        <w:t xml:space="preserve"> and the public. A larger volume </w:t>
      </w:r>
      <w:r w:rsidRPr="00151566">
        <w:rPr>
          <w:rFonts w:ascii="Arial" w:hAnsi="Arial" w:cs="Arial"/>
          <w:sz w:val="24"/>
          <w:szCs w:val="24"/>
        </w:rPr>
        <w:lastRenderedPageBreak/>
        <w:t xml:space="preserve">of experienced </w:t>
      </w:r>
      <w:r w:rsidR="00D85D44">
        <w:rPr>
          <w:rFonts w:ascii="Arial" w:hAnsi="Arial" w:cs="Arial"/>
          <w:sz w:val="24"/>
          <w:szCs w:val="24"/>
        </w:rPr>
        <w:t>p</w:t>
      </w:r>
      <w:r w:rsidRPr="00151566">
        <w:rPr>
          <w:rFonts w:ascii="Arial" w:hAnsi="Arial" w:cs="Arial"/>
          <w:sz w:val="24"/>
          <w:szCs w:val="24"/>
        </w:rPr>
        <w:t xml:space="preserve">olice </w:t>
      </w:r>
      <w:r w:rsidR="00D85D44">
        <w:rPr>
          <w:rFonts w:ascii="Arial" w:hAnsi="Arial" w:cs="Arial"/>
          <w:sz w:val="24"/>
          <w:szCs w:val="24"/>
        </w:rPr>
        <w:t>of</w:t>
      </w:r>
      <w:r w:rsidRPr="00151566">
        <w:rPr>
          <w:rFonts w:ascii="Arial" w:hAnsi="Arial" w:cs="Arial"/>
          <w:sz w:val="24"/>
          <w:szCs w:val="24"/>
        </w:rPr>
        <w:t xml:space="preserve">ficers would also enable effective mentoring and coaching programmes to be implemented, to ensure that the newer officers undergoing their probationary period, would have the ability to also become confident and resourceful officers. A steady foundation of experienced </w:t>
      </w:r>
      <w:r w:rsidR="00D85D44">
        <w:rPr>
          <w:rFonts w:ascii="Arial" w:hAnsi="Arial" w:cs="Arial"/>
          <w:sz w:val="24"/>
          <w:szCs w:val="24"/>
        </w:rPr>
        <w:t>p</w:t>
      </w:r>
      <w:r w:rsidRPr="00151566">
        <w:rPr>
          <w:rFonts w:ascii="Arial" w:hAnsi="Arial" w:cs="Arial"/>
          <w:sz w:val="24"/>
          <w:szCs w:val="24"/>
        </w:rPr>
        <w:t xml:space="preserve">olice officers at the constable level, allows for a greater field of potential </w:t>
      </w:r>
      <w:r w:rsidR="00D85D44">
        <w:rPr>
          <w:rFonts w:ascii="Arial" w:hAnsi="Arial" w:cs="Arial"/>
          <w:sz w:val="24"/>
          <w:szCs w:val="24"/>
        </w:rPr>
        <w:t>s</w:t>
      </w:r>
      <w:r w:rsidRPr="00151566">
        <w:rPr>
          <w:rFonts w:ascii="Arial" w:hAnsi="Arial" w:cs="Arial"/>
          <w:sz w:val="24"/>
          <w:szCs w:val="24"/>
        </w:rPr>
        <w:t xml:space="preserve">ergeants and </w:t>
      </w:r>
      <w:r w:rsidR="00D85D44">
        <w:rPr>
          <w:rFonts w:ascii="Arial" w:hAnsi="Arial" w:cs="Arial"/>
          <w:sz w:val="24"/>
          <w:szCs w:val="24"/>
        </w:rPr>
        <w:t>i</w:t>
      </w:r>
      <w:r w:rsidRPr="00151566">
        <w:rPr>
          <w:rFonts w:ascii="Arial" w:hAnsi="Arial" w:cs="Arial"/>
          <w:sz w:val="24"/>
          <w:szCs w:val="24"/>
        </w:rPr>
        <w:t xml:space="preserve">nspectors, which would allow the practice of quality </w:t>
      </w:r>
      <w:r w:rsidR="00D85D44">
        <w:rPr>
          <w:rFonts w:ascii="Arial" w:hAnsi="Arial" w:cs="Arial"/>
          <w:sz w:val="24"/>
          <w:szCs w:val="24"/>
        </w:rPr>
        <w:t>p</w:t>
      </w:r>
      <w:r w:rsidRPr="00151566">
        <w:rPr>
          <w:rFonts w:ascii="Arial" w:hAnsi="Arial" w:cs="Arial"/>
          <w:sz w:val="24"/>
          <w:szCs w:val="24"/>
        </w:rPr>
        <w:t>olicing to continue amongst all ranks.</w:t>
      </w:r>
    </w:p>
    <w:p w14:paraId="1F62B8AF" w14:textId="77777777" w:rsidR="00A0145F" w:rsidRPr="00151566" w:rsidRDefault="00A0145F" w:rsidP="00C47B1E">
      <w:pPr>
        <w:spacing w:after="0" w:line="360" w:lineRule="auto"/>
        <w:rPr>
          <w:rFonts w:ascii="Arial" w:hAnsi="Arial" w:cs="Arial"/>
          <w:sz w:val="24"/>
          <w:szCs w:val="24"/>
        </w:rPr>
      </w:pPr>
    </w:p>
    <w:p w14:paraId="7B6CCA7F" w14:textId="7EB5440A" w:rsidR="00E93BA8" w:rsidRPr="00151566" w:rsidRDefault="00AD72CF" w:rsidP="00C47B1E">
      <w:pPr>
        <w:spacing w:after="0" w:line="360" w:lineRule="auto"/>
        <w:rPr>
          <w:rFonts w:ascii="Arial" w:hAnsi="Arial" w:cs="Arial"/>
          <w:sz w:val="24"/>
          <w:szCs w:val="24"/>
        </w:rPr>
      </w:pPr>
      <w:r w:rsidRPr="00151566">
        <w:rPr>
          <w:rFonts w:ascii="Arial" w:hAnsi="Arial" w:cs="Arial"/>
          <w:sz w:val="24"/>
          <w:szCs w:val="24"/>
        </w:rPr>
        <w:t>Despite ongoing recruitment p</w:t>
      </w:r>
      <w:r w:rsidR="00D62F00" w:rsidRPr="00151566">
        <w:rPr>
          <w:rFonts w:ascii="Arial" w:hAnsi="Arial" w:cs="Arial"/>
          <w:sz w:val="24"/>
          <w:szCs w:val="24"/>
        </w:rPr>
        <w:t xml:space="preserve">olice retention remains an issue, with both probationary recruits and substantive officers choosing to </w:t>
      </w:r>
      <w:r w:rsidR="00D85D44">
        <w:rPr>
          <w:rFonts w:ascii="Arial" w:hAnsi="Arial" w:cs="Arial"/>
          <w:sz w:val="24"/>
          <w:szCs w:val="24"/>
        </w:rPr>
        <w:t xml:space="preserve">voluntarily </w:t>
      </w:r>
      <w:r w:rsidR="00D62F00" w:rsidRPr="00151566">
        <w:rPr>
          <w:rFonts w:ascii="Arial" w:hAnsi="Arial" w:cs="Arial"/>
          <w:sz w:val="24"/>
          <w:szCs w:val="24"/>
        </w:rPr>
        <w:t>leave policing.</w:t>
      </w:r>
      <w:r w:rsidRPr="00151566">
        <w:rPr>
          <w:rFonts w:ascii="Arial" w:hAnsi="Arial" w:cs="Arial"/>
          <w:sz w:val="24"/>
          <w:szCs w:val="24"/>
        </w:rPr>
        <w:t xml:space="preserve"> </w:t>
      </w:r>
      <w:r w:rsidR="00E93BA8" w:rsidRPr="00151566">
        <w:rPr>
          <w:rFonts w:ascii="Arial" w:hAnsi="Arial" w:cs="Arial"/>
          <w:sz w:val="24"/>
          <w:szCs w:val="24"/>
        </w:rPr>
        <w:t xml:space="preserve">It is imperative that as a </w:t>
      </w:r>
      <w:proofErr w:type="gramStart"/>
      <w:r w:rsidR="00D85D44">
        <w:rPr>
          <w:rFonts w:ascii="Arial" w:hAnsi="Arial" w:cs="Arial"/>
          <w:sz w:val="24"/>
          <w:szCs w:val="24"/>
        </w:rPr>
        <w:t>p</w:t>
      </w:r>
      <w:r w:rsidR="00E93BA8" w:rsidRPr="00151566">
        <w:rPr>
          <w:rFonts w:ascii="Arial" w:hAnsi="Arial" w:cs="Arial"/>
          <w:sz w:val="24"/>
          <w:szCs w:val="24"/>
        </w:rPr>
        <w:t>olice</w:t>
      </w:r>
      <w:proofErr w:type="gramEnd"/>
      <w:r w:rsidR="00E93BA8" w:rsidRPr="00151566">
        <w:rPr>
          <w:rFonts w:ascii="Arial" w:hAnsi="Arial" w:cs="Arial"/>
          <w:sz w:val="24"/>
          <w:szCs w:val="24"/>
        </w:rPr>
        <w:t xml:space="preserve"> </w:t>
      </w:r>
      <w:r w:rsidR="00D85D44">
        <w:rPr>
          <w:rFonts w:ascii="Arial" w:hAnsi="Arial" w:cs="Arial"/>
          <w:sz w:val="24"/>
          <w:szCs w:val="24"/>
        </w:rPr>
        <w:t>f</w:t>
      </w:r>
      <w:r w:rsidR="00E93BA8" w:rsidRPr="00151566">
        <w:rPr>
          <w:rFonts w:ascii="Arial" w:hAnsi="Arial" w:cs="Arial"/>
          <w:sz w:val="24"/>
          <w:szCs w:val="24"/>
        </w:rPr>
        <w:t xml:space="preserve">orce the numerical target-driven nature of recruitment is replaced with retaining skilled officers to improve public confidence and appropriately coach new recruits. Whilst this is a challenging obstacle to navigate, the implementation of effective measures to reduce </w:t>
      </w:r>
      <w:r w:rsidR="00D85D44">
        <w:rPr>
          <w:rFonts w:ascii="Arial" w:hAnsi="Arial" w:cs="Arial"/>
          <w:sz w:val="24"/>
          <w:szCs w:val="24"/>
        </w:rPr>
        <w:t>o</w:t>
      </w:r>
      <w:r w:rsidR="00E93BA8" w:rsidRPr="00151566">
        <w:rPr>
          <w:rFonts w:ascii="Arial" w:hAnsi="Arial" w:cs="Arial"/>
          <w:sz w:val="24"/>
          <w:szCs w:val="24"/>
        </w:rPr>
        <w:t>fficer attrition must be properly considered.</w:t>
      </w:r>
    </w:p>
    <w:p w14:paraId="6E65AA1C" w14:textId="0B003EEE" w:rsidR="00D85D44" w:rsidRDefault="00D85D44">
      <w:pPr>
        <w:rPr>
          <w:rFonts w:ascii="Arial" w:hAnsi="Arial" w:cs="Arial"/>
          <w:sz w:val="24"/>
          <w:szCs w:val="24"/>
        </w:rPr>
      </w:pPr>
      <w:r>
        <w:rPr>
          <w:rFonts w:ascii="Arial" w:hAnsi="Arial" w:cs="Arial"/>
          <w:sz w:val="24"/>
          <w:szCs w:val="24"/>
        </w:rPr>
        <w:br w:type="page"/>
      </w:r>
    </w:p>
    <w:p w14:paraId="0FECBA60" w14:textId="05AD0828" w:rsidR="00D85D44" w:rsidRDefault="00DD7F63" w:rsidP="009B0674">
      <w:pPr>
        <w:pStyle w:val="Heading1"/>
      </w:pPr>
      <w:bookmarkStart w:id="6" w:name="_Toc155687992"/>
      <w:r w:rsidRPr="00D85D44">
        <w:lastRenderedPageBreak/>
        <w:t>Literature Review</w:t>
      </w:r>
      <w:bookmarkEnd w:id="6"/>
      <w:r w:rsidRPr="00D85D44">
        <w:t xml:space="preserve"> </w:t>
      </w:r>
    </w:p>
    <w:p w14:paraId="4F6CAFE4" w14:textId="77777777" w:rsidR="001D083B" w:rsidRPr="001D083B" w:rsidRDefault="001D083B" w:rsidP="00C47B1E">
      <w:pPr>
        <w:spacing w:after="0" w:line="360" w:lineRule="auto"/>
        <w:rPr>
          <w:rFonts w:ascii="Arial" w:hAnsi="Arial" w:cs="Arial"/>
          <w:sz w:val="24"/>
          <w:szCs w:val="24"/>
          <w:u w:val="single"/>
        </w:rPr>
      </w:pPr>
    </w:p>
    <w:p w14:paraId="3CE1D7B5" w14:textId="1869C5F0" w:rsidR="00EA4242" w:rsidRPr="00151566" w:rsidRDefault="00117CF7" w:rsidP="00C47B1E">
      <w:pPr>
        <w:spacing w:after="0" w:line="360" w:lineRule="auto"/>
        <w:rPr>
          <w:rFonts w:ascii="Arial" w:hAnsi="Arial" w:cs="Arial"/>
          <w:sz w:val="24"/>
          <w:szCs w:val="24"/>
        </w:rPr>
      </w:pPr>
      <w:r w:rsidRPr="00151566">
        <w:rPr>
          <w:rFonts w:ascii="Arial" w:hAnsi="Arial" w:cs="Arial"/>
          <w:sz w:val="24"/>
          <w:szCs w:val="24"/>
        </w:rPr>
        <w:t xml:space="preserve">Academic research into </w:t>
      </w:r>
      <w:r w:rsidR="00D85D44">
        <w:rPr>
          <w:rFonts w:ascii="Arial" w:hAnsi="Arial" w:cs="Arial"/>
          <w:sz w:val="24"/>
          <w:szCs w:val="24"/>
        </w:rPr>
        <w:t>p</w:t>
      </w:r>
      <w:r w:rsidRPr="00151566">
        <w:rPr>
          <w:rFonts w:ascii="Arial" w:hAnsi="Arial" w:cs="Arial"/>
          <w:sz w:val="24"/>
          <w:szCs w:val="24"/>
        </w:rPr>
        <w:t xml:space="preserve">olice </w:t>
      </w:r>
      <w:r w:rsidR="00D85D44">
        <w:rPr>
          <w:rFonts w:ascii="Arial" w:hAnsi="Arial" w:cs="Arial"/>
          <w:sz w:val="24"/>
          <w:szCs w:val="24"/>
        </w:rPr>
        <w:t>o</w:t>
      </w:r>
      <w:r w:rsidRPr="00151566">
        <w:rPr>
          <w:rFonts w:ascii="Arial" w:hAnsi="Arial" w:cs="Arial"/>
          <w:sz w:val="24"/>
          <w:szCs w:val="24"/>
        </w:rPr>
        <w:t xml:space="preserve">fficer resignations in the UK is required to fill the gap and provide a </w:t>
      </w:r>
      <w:r w:rsidR="00D85D44">
        <w:rPr>
          <w:rFonts w:ascii="Arial" w:hAnsi="Arial" w:cs="Arial"/>
          <w:sz w:val="24"/>
          <w:szCs w:val="24"/>
        </w:rPr>
        <w:t xml:space="preserve">comprehensive </w:t>
      </w:r>
      <w:r w:rsidRPr="00151566">
        <w:rPr>
          <w:rFonts w:ascii="Arial" w:hAnsi="Arial" w:cs="Arial"/>
          <w:sz w:val="24"/>
          <w:szCs w:val="24"/>
        </w:rPr>
        <w:t xml:space="preserve">research picture, particularly in the South Wales </w:t>
      </w:r>
      <w:r w:rsidR="00D85D44">
        <w:rPr>
          <w:rFonts w:ascii="Arial" w:hAnsi="Arial" w:cs="Arial"/>
          <w:sz w:val="24"/>
          <w:szCs w:val="24"/>
        </w:rPr>
        <w:t>p</w:t>
      </w:r>
      <w:r w:rsidRPr="00151566">
        <w:rPr>
          <w:rFonts w:ascii="Arial" w:hAnsi="Arial" w:cs="Arial"/>
          <w:sz w:val="24"/>
          <w:szCs w:val="24"/>
        </w:rPr>
        <w:t>olicing area.</w:t>
      </w:r>
      <w:r w:rsidR="00D85D44">
        <w:rPr>
          <w:rFonts w:ascii="Arial" w:hAnsi="Arial" w:cs="Arial"/>
          <w:sz w:val="24"/>
          <w:szCs w:val="24"/>
        </w:rPr>
        <w:t xml:space="preserve"> </w:t>
      </w:r>
      <w:r w:rsidR="00EA4242" w:rsidRPr="00151566">
        <w:rPr>
          <w:rFonts w:ascii="Arial" w:hAnsi="Arial" w:cs="Arial"/>
          <w:sz w:val="24"/>
          <w:szCs w:val="24"/>
        </w:rPr>
        <w:t xml:space="preserve">The literature highlights </w:t>
      </w:r>
      <w:r w:rsidR="00AB2E58" w:rsidRPr="00151566">
        <w:rPr>
          <w:rFonts w:ascii="Arial" w:hAnsi="Arial" w:cs="Arial"/>
          <w:sz w:val="24"/>
          <w:szCs w:val="24"/>
        </w:rPr>
        <w:t>several</w:t>
      </w:r>
      <w:r w:rsidR="00EA4242" w:rsidRPr="00151566">
        <w:rPr>
          <w:rFonts w:ascii="Arial" w:hAnsi="Arial" w:cs="Arial"/>
          <w:sz w:val="24"/>
          <w:szCs w:val="24"/>
        </w:rPr>
        <w:t xml:space="preserve"> issues related to Police attrition and explores the impact resignations have on the service provided to the public.</w:t>
      </w:r>
      <w:r w:rsidR="00DB1B79" w:rsidRPr="00151566">
        <w:rPr>
          <w:rFonts w:ascii="Arial" w:hAnsi="Arial" w:cs="Arial"/>
          <w:sz w:val="24"/>
          <w:szCs w:val="24"/>
        </w:rPr>
        <w:t xml:space="preserve"> Pertinent topics include police numbers and understaffing; </w:t>
      </w:r>
      <w:r w:rsidR="00D85D44">
        <w:rPr>
          <w:rFonts w:ascii="Arial" w:hAnsi="Arial" w:cs="Arial"/>
          <w:sz w:val="24"/>
          <w:szCs w:val="24"/>
        </w:rPr>
        <w:t>m</w:t>
      </w:r>
      <w:r w:rsidR="00DB1B79" w:rsidRPr="00151566">
        <w:rPr>
          <w:rFonts w:ascii="Arial" w:hAnsi="Arial" w:cs="Arial"/>
          <w:sz w:val="24"/>
          <w:szCs w:val="24"/>
        </w:rPr>
        <w:t xml:space="preserve">otivation and </w:t>
      </w:r>
      <w:r w:rsidR="00D85D44">
        <w:rPr>
          <w:rFonts w:ascii="Arial" w:hAnsi="Arial" w:cs="Arial"/>
          <w:sz w:val="24"/>
          <w:szCs w:val="24"/>
        </w:rPr>
        <w:t>j</w:t>
      </w:r>
      <w:r w:rsidR="00DB1B79" w:rsidRPr="00151566">
        <w:rPr>
          <w:rFonts w:ascii="Arial" w:hAnsi="Arial" w:cs="Arial"/>
          <w:sz w:val="24"/>
          <w:szCs w:val="24"/>
        </w:rPr>
        <w:t xml:space="preserve">ob satisfaction; cost of living and pay concerns; the </w:t>
      </w:r>
      <w:r w:rsidR="00BE53C9" w:rsidRPr="00151566">
        <w:rPr>
          <w:rFonts w:ascii="Arial" w:hAnsi="Arial" w:cs="Arial"/>
          <w:sz w:val="24"/>
          <w:szCs w:val="24"/>
        </w:rPr>
        <w:t>effect</w:t>
      </w:r>
      <w:r w:rsidR="00D85D44">
        <w:rPr>
          <w:rFonts w:ascii="Arial" w:hAnsi="Arial" w:cs="Arial"/>
          <w:sz w:val="24"/>
          <w:szCs w:val="24"/>
        </w:rPr>
        <w:t xml:space="preserve"> </w:t>
      </w:r>
      <w:r w:rsidR="00DB1B79" w:rsidRPr="00151566">
        <w:rPr>
          <w:rFonts w:ascii="Arial" w:hAnsi="Arial" w:cs="Arial"/>
          <w:sz w:val="24"/>
          <w:szCs w:val="24"/>
        </w:rPr>
        <w:t xml:space="preserve">on mental health and </w:t>
      </w:r>
      <w:r w:rsidR="00AB2E58" w:rsidRPr="00151566">
        <w:rPr>
          <w:rFonts w:ascii="Arial" w:hAnsi="Arial" w:cs="Arial"/>
          <w:sz w:val="24"/>
          <w:szCs w:val="24"/>
        </w:rPr>
        <w:t>well-being</w:t>
      </w:r>
      <w:r w:rsidR="00DB1B79" w:rsidRPr="00151566">
        <w:rPr>
          <w:rFonts w:ascii="Arial" w:hAnsi="Arial" w:cs="Arial"/>
          <w:sz w:val="24"/>
          <w:szCs w:val="24"/>
        </w:rPr>
        <w:t xml:space="preserve">; and poor leadership and management within the </w:t>
      </w:r>
      <w:r w:rsidR="00D85D44">
        <w:rPr>
          <w:rFonts w:ascii="Arial" w:hAnsi="Arial" w:cs="Arial"/>
          <w:sz w:val="24"/>
          <w:szCs w:val="24"/>
        </w:rPr>
        <w:t>p</w:t>
      </w:r>
      <w:r w:rsidR="00DB1B79" w:rsidRPr="00151566">
        <w:rPr>
          <w:rFonts w:ascii="Arial" w:hAnsi="Arial" w:cs="Arial"/>
          <w:sz w:val="24"/>
          <w:szCs w:val="24"/>
        </w:rPr>
        <w:t xml:space="preserve">olice </w:t>
      </w:r>
      <w:r w:rsidR="00D85D44">
        <w:rPr>
          <w:rFonts w:ascii="Arial" w:hAnsi="Arial" w:cs="Arial"/>
          <w:sz w:val="24"/>
          <w:szCs w:val="24"/>
        </w:rPr>
        <w:t>f</w:t>
      </w:r>
      <w:r w:rsidR="00DB1B79" w:rsidRPr="00151566">
        <w:rPr>
          <w:rFonts w:ascii="Arial" w:hAnsi="Arial" w:cs="Arial"/>
          <w:sz w:val="24"/>
          <w:szCs w:val="24"/>
        </w:rPr>
        <w:t>orce.</w:t>
      </w:r>
    </w:p>
    <w:p w14:paraId="77D98995" w14:textId="77777777" w:rsidR="00D85D44" w:rsidRDefault="00D85D44" w:rsidP="00C47B1E">
      <w:pPr>
        <w:spacing w:after="0" w:line="360" w:lineRule="auto"/>
        <w:rPr>
          <w:rFonts w:ascii="Arial" w:hAnsi="Arial" w:cs="Arial"/>
          <w:sz w:val="24"/>
          <w:szCs w:val="24"/>
        </w:rPr>
      </w:pPr>
    </w:p>
    <w:p w14:paraId="21B753DA" w14:textId="2ADA16D9" w:rsidR="00D85D44" w:rsidRDefault="00D85D44" w:rsidP="009B0674">
      <w:pPr>
        <w:pStyle w:val="Heading1"/>
      </w:pPr>
      <w:bookmarkStart w:id="7" w:name="_Toc155687993"/>
      <w:r>
        <w:t>Understaffing</w:t>
      </w:r>
      <w:bookmarkEnd w:id="7"/>
    </w:p>
    <w:p w14:paraId="10CC1217" w14:textId="77777777" w:rsidR="00A0145F" w:rsidRDefault="00A0145F" w:rsidP="00C47B1E">
      <w:pPr>
        <w:spacing w:after="0" w:line="360" w:lineRule="auto"/>
        <w:rPr>
          <w:rFonts w:ascii="Arial" w:hAnsi="Arial" w:cs="Arial"/>
          <w:sz w:val="24"/>
          <w:szCs w:val="24"/>
        </w:rPr>
      </w:pPr>
    </w:p>
    <w:p w14:paraId="6EA5ABF4" w14:textId="41DA8BAC" w:rsidR="00727A72" w:rsidRDefault="00B12BAB" w:rsidP="00C47B1E">
      <w:pPr>
        <w:spacing w:after="0" w:line="360" w:lineRule="auto"/>
        <w:rPr>
          <w:rFonts w:ascii="Arial" w:hAnsi="Arial" w:cs="Arial"/>
          <w:sz w:val="24"/>
          <w:szCs w:val="24"/>
        </w:rPr>
      </w:pPr>
      <w:r w:rsidRPr="00151566">
        <w:rPr>
          <w:rFonts w:ascii="Arial" w:hAnsi="Arial" w:cs="Arial"/>
          <w:sz w:val="24"/>
          <w:szCs w:val="24"/>
        </w:rPr>
        <w:t>In 201</w:t>
      </w:r>
      <w:r w:rsidR="002D1337" w:rsidRPr="00151566">
        <w:rPr>
          <w:rFonts w:ascii="Arial" w:hAnsi="Arial" w:cs="Arial"/>
          <w:sz w:val="24"/>
          <w:szCs w:val="24"/>
        </w:rPr>
        <w:t xml:space="preserve">9 </w:t>
      </w:r>
      <w:r w:rsidRPr="00151566">
        <w:rPr>
          <w:rFonts w:ascii="Arial" w:hAnsi="Arial" w:cs="Arial"/>
          <w:sz w:val="24"/>
          <w:szCs w:val="24"/>
        </w:rPr>
        <w:t xml:space="preserve">the UK Government recognised the public concern with the number of </w:t>
      </w:r>
      <w:r w:rsidR="00D85D44">
        <w:rPr>
          <w:rFonts w:ascii="Arial" w:hAnsi="Arial" w:cs="Arial"/>
          <w:sz w:val="24"/>
          <w:szCs w:val="24"/>
        </w:rPr>
        <w:t>p</w:t>
      </w:r>
      <w:r w:rsidRPr="00151566">
        <w:rPr>
          <w:rFonts w:ascii="Arial" w:hAnsi="Arial" w:cs="Arial"/>
          <w:sz w:val="24"/>
          <w:szCs w:val="24"/>
        </w:rPr>
        <w:t xml:space="preserve">olice </w:t>
      </w:r>
      <w:r w:rsidR="00D85D44">
        <w:rPr>
          <w:rFonts w:ascii="Arial" w:hAnsi="Arial" w:cs="Arial"/>
          <w:sz w:val="24"/>
          <w:szCs w:val="24"/>
        </w:rPr>
        <w:t>o</w:t>
      </w:r>
      <w:r w:rsidRPr="00151566">
        <w:rPr>
          <w:rFonts w:ascii="Arial" w:hAnsi="Arial" w:cs="Arial"/>
          <w:sz w:val="24"/>
          <w:szCs w:val="24"/>
        </w:rPr>
        <w:t>fficers employed and sought to recruit 20,000 additional police officers in the largest recruitment drive</w:t>
      </w:r>
      <w:r w:rsidR="00174B2F">
        <w:rPr>
          <w:rFonts w:ascii="Arial" w:hAnsi="Arial" w:cs="Arial"/>
          <w:sz w:val="24"/>
          <w:szCs w:val="24"/>
        </w:rPr>
        <w:t xml:space="preserve"> </w:t>
      </w:r>
      <w:r w:rsidRPr="00151566">
        <w:rPr>
          <w:rFonts w:ascii="Arial" w:hAnsi="Arial" w:cs="Arial"/>
          <w:sz w:val="24"/>
          <w:szCs w:val="24"/>
        </w:rPr>
        <w:t xml:space="preserve">to tackle public concerns regarding police performance and </w:t>
      </w:r>
      <w:r w:rsidR="00BE53C9" w:rsidRPr="00151566">
        <w:rPr>
          <w:rFonts w:ascii="Arial" w:hAnsi="Arial" w:cs="Arial"/>
          <w:sz w:val="24"/>
          <w:szCs w:val="24"/>
        </w:rPr>
        <w:t>availability</w:t>
      </w:r>
      <w:sdt>
        <w:sdtPr>
          <w:rPr>
            <w:rFonts w:ascii="Arial" w:hAnsi="Arial" w:cs="Arial"/>
            <w:sz w:val="24"/>
            <w:szCs w:val="24"/>
          </w:rPr>
          <w:id w:val="-1046295075"/>
          <w:citation/>
        </w:sdtPr>
        <w:sdtContent>
          <w:r w:rsidR="002D1337" w:rsidRPr="00151566">
            <w:rPr>
              <w:rFonts w:ascii="Arial" w:hAnsi="Arial" w:cs="Arial"/>
              <w:sz w:val="24"/>
              <w:szCs w:val="24"/>
            </w:rPr>
            <w:fldChar w:fldCharType="begin"/>
          </w:r>
          <w:r w:rsidR="00BE53C9" w:rsidRPr="00151566">
            <w:rPr>
              <w:rFonts w:ascii="Arial" w:hAnsi="Arial" w:cs="Arial"/>
              <w:sz w:val="24"/>
              <w:szCs w:val="24"/>
            </w:rPr>
            <w:instrText xml:space="preserve">CITATION Nat23 \l 2057 </w:instrText>
          </w:r>
          <w:r w:rsidR="002D1337" w:rsidRPr="00151566">
            <w:rPr>
              <w:rFonts w:ascii="Arial" w:hAnsi="Arial" w:cs="Arial"/>
              <w:sz w:val="24"/>
              <w:szCs w:val="24"/>
            </w:rPr>
            <w:fldChar w:fldCharType="separate"/>
          </w:r>
          <w:r w:rsidR="002D0D77">
            <w:rPr>
              <w:rFonts w:ascii="Arial" w:hAnsi="Arial" w:cs="Arial"/>
              <w:noProof/>
              <w:sz w:val="24"/>
              <w:szCs w:val="24"/>
            </w:rPr>
            <w:t xml:space="preserve"> </w:t>
          </w:r>
          <w:r w:rsidR="002D0D77" w:rsidRPr="002D0D77">
            <w:rPr>
              <w:rFonts w:ascii="Arial" w:hAnsi="Arial" w:cs="Arial"/>
              <w:noProof/>
              <w:sz w:val="24"/>
              <w:szCs w:val="24"/>
            </w:rPr>
            <w:t>(National Police Chiefs Council, 2023)</w:t>
          </w:r>
          <w:r w:rsidR="002D1337" w:rsidRPr="00151566">
            <w:rPr>
              <w:rFonts w:ascii="Arial" w:hAnsi="Arial" w:cs="Arial"/>
              <w:sz w:val="24"/>
              <w:szCs w:val="24"/>
            </w:rPr>
            <w:fldChar w:fldCharType="end"/>
          </w:r>
        </w:sdtContent>
      </w:sdt>
      <w:r w:rsidR="002D1337" w:rsidRPr="00151566">
        <w:rPr>
          <w:rFonts w:ascii="Arial" w:hAnsi="Arial" w:cs="Arial"/>
          <w:sz w:val="24"/>
          <w:szCs w:val="24"/>
        </w:rPr>
        <w:t xml:space="preserve"> </w:t>
      </w:r>
      <w:r w:rsidRPr="00151566">
        <w:rPr>
          <w:rFonts w:ascii="Arial" w:hAnsi="Arial" w:cs="Arial"/>
          <w:sz w:val="24"/>
          <w:szCs w:val="24"/>
        </w:rPr>
        <w:t>.</w:t>
      </w:r>
    </w:p>
    <w:p w14:paraId="20DAC436" w14:textId="77777777" w:rsidR="00A0145F" w:rsidRPr="00151566" w:rsidRDefault="00A0145F" w:rsidP="00C47B1E">
      <w:pPr>
        <w:spacing w:after="0" w:line="360" w:lineRule="auto"/>
        <w:rPr>
          <w:rFonts w:ascii="Arial" w:hAnsi="Arial" w:cs="Arial"/>
          <w:sz w:val="24"/>
          <w:szCs w:val="24"/>
        </w:rPr>
      </w:pPr>
    </w:p>
    <w:p w14:paraId="73F861EB" w14:textId="4B6A5E93" w:rsidR="007707B8" w:rsidRDefault="00661347" w:rsidP="00C47B1E">
      <w:pPr>
        <w:spacing w:after="0" w:line="360" w:lineRule="auto"/>
        <w:rPr>
          <w:rFonts w:ascii="Arial" w:hAnsi="Arial" w:cs="Arial"/>
          <w:sz w:val="24"/>
          <w:szCs w:val="24"/>
        </w:rPr>
      </w:pPr>
      <w:r w:rsidRPr="00151566">
        <w:rPr>
          <w:rFonts w:ascii="Arial" w:hAnsi="Arial" w:cs="Arial"/>
          <w:sz w:val="24"/>
          <w:szCs w:val="24"/>
        </w:rPr>
        <w:t>Differing percentages were allocated to each police force based on demand with South Wales Police targeted to receive 2% of the 20,000 officers.</w:t>
      </w:r>
      <w:r w:rsidR="00D85D44">
        <w:rPr>
          <w:rFonts w:ascii="Arial" w:hAnsi="Arial" w:cs="Arial"/>
          <w:sz w:val="24"/>
          <w:szCs w:val="24"/>
        </w:rPr>
        <w:t xml:space="preserve"> </w:t>
      </w:r>
      <w:r w:rsidRPr="00151566">
        <w:rPr>
          <w:rFonts w:ascii="Arial" w:hAnsi="Arial" w:cs="Arial"/>
          <w:sz w:val="24"/>
          <w:szCs w:val="24"/>
        </w:rPr>
        <w:t>It has recently been reported</w:t>
      </w:r>
      <w:r w:rsidR="00971EA5" w:rsidRPr="00151566">
        <w:rPr>
          <w:rFonts w:ascii="Arial" w:hAnsi="Arial" w:cs="Arial"/>
          <w:sz w:val="24"/>
          <w:szCs w:val="24"/>
        </w:rPr>
        <w:t xml:space="preserve"> on the South Wales Police website </w:t>
      </w:r>
      <w:r w:rsidRPr="00151566">
        <w:rPr>
          <w:rFonts w:ascii="Arial" w:hAnsi="Arial" w:cs="Arial"/>
          <w:sz w:val="24"/>
          <w:szCs w:val="24"/>
        </w:rPr>
        <w:t>that</w:t>
      </w:r>
      <w:r w:rsidR="00971EA5" w:rsidRPr="00151566">
        <w:rPr>
          <w:rFonts w:ascii="Arial" w:hAnsi="Arial" w:cs="Arial"/>
          <w:sz w:val="24"/>
          <w:szCs w:val="24"/>
        </w:rPr>
        <w:t xml:space="preserve"> </w:t>
      </w:r>
      <w:r w:rsidR="00D85D44">
        <w:rPr>
          <w:rFonts w:ascii="Arial" w:hAnsi="Arial" w:cs="Arial"/>
          <w:sz w:val="24"/>
          <w:szCs w:val="24"/>
        </w:rPr>
        <w:t xml:space="preserve">the force </w:t>
      </w:r>
      <w:r w:rsidR="000C710B" w:rsidRPr="00151566">
        <w:rPr>
          <w:rFonts w:ascii="Arial" w:hAnsi="Arial" w:cs="Arial"/>
          <w:sz w:val="24"/>
          <w:szCs w:val="24"/>
        </w:rPr>
        <w:t>exceeded i</w:t>
      </w:r>
      <w:r w:rsidR="00C45EB7" w:rsidRPr="00151566">
        <w:rPr>
          <w:rFonts w:ascii="Arial" w:hAnsi="Arial" w:cs="Arial"/>
          <w:sz w:val="24"/>
          <w:szCs w:val="24"/>
        </w:rPr>
        <w:t xml:space="preserve">ts uplift target </w:t>
      </w:r>
      <w:r w:rsidR="004E1E8D" w:rsidRPr="00151566">
        <w:rPr>
          <w:rFonts w:ascii="Arial" w:hAnsi="Arial" w:cs="Arial"/>
          <w:sz w:val="24"/>
          <w:szCs w:val="24"/>
        </w:rPr>
        <w:t>o</w:t>
      </w:r>
      <w:r w:rsidR="000C710B" w:rsidRPr="00151566">
        <w:rPr>
          <w:rFonts w:ascii="Arial" w:hAnsi="Arial" w:cs="Arial"/>
          <w:sz w:val="24"/>
          <w:szCs w:val="24"/>
        </w:rPr>
        <w:t>f 425 recruiting 870</w:t>
      </w:r>
      <w:r w:rsidR="00D85D44">
        <w:rPr>
          <w:rFonts w:ascii="Arial" w:hAnsi="Arial" w:cs="Arial"/>
          <w:sz w:val="24"/>
          <w:szCs w:val="24"/>
        </w:rPr>
        <w:t>,</w:t>
      </w:r>
      <w:r w:rsidR="000C710B" w:rsidRPr="00151566">
        <w:rPr>
          <w:rFonts w:ascii="Arial" w:hAnsi="Arial" w:cs="Arial"/>
          <w:sz w:val="24"/>
          <w:szCs w:val="24"/>
        </w:rPr>
        <w:t xml:space="preserve"> almost doubl</w:t>
      </w:r>
      <w:r w:rsidRPr="00151566">
        <w:rPr>
          <w:rFonts w:ascii="Arial" w:hAnsi="Arial" w:cs="Arial"/>
          <w:sz w:val="24"/>
          <w:szCs w:val="24"/>
        </w:rPr>
        <w:t>e the initial goal</w:t>
      </w:r>
      <w:r w:rsidR="000C710B" w:rsidRPr="00151566">
        <w:rPr>
          <w:rFonts w:ascii="Arial" w:hAnsi="Arial" w:cs="Arial"/>
          <w:sz w:val="24"/>
          <w:szCs w:val="24"/>
        </w:rPr>
        <w:t xml:space="preserve"> </w:t>
      </w:r>
      <w:sdt>
        <w:sdtPr>
          <w:rPr>
            <w:rFonts w:ascii="Arial" w:hAnsi="Arial" w:cs="Arial"/>
            <w:sz w:val="24"/>
            <w:szCs w:val="24"/>
          </w:rPr>
          <w:id w:val="-153299385"/>
          <w:citation/>
        </w:sdtPr>
        <w:sdtContent>
          <w:r w:rsidR="00BE53C9" w:rsidRPr="00151566">
            <w:rPr>
              <w:rFonts w:ascii="Arial" w:hAnsi="Arial" w:cs="Arial"/>
              <w:sz w:val="24"/>
              <w:szCs w:val="24"/>
            </w:rPr>
            <w:fldChar w:fldCharType="begin"/>
          </w:r>
          <w:r w:rsidR="00BE53C9" w:rsidRPr="00151566">
            <w:rPr>
              <w:rFonts w:ascii="Arial" w:hAnsi="Arial" w:cs="Arial"/>
              <w:sz w:val="24"/>
              <w:szCs w:val="24"/>
            </w:rPr>
            <w:instrText xml:space="preserve"> CITATION Sou231 \l 2057 </w:instrText>
          </w:r>
          <w:r w:rsidR="00BE53C9" w:rsidRPr="00151566">
            <w:rPr>
              <w:rFonts w:ascii="Arial" w:hAnsi="Arial" w:cs="Arial"/>
              <w:sz w:val="24"/>
              <w:szCs w:val="24"/>
            </w:rPr>
            <w:fldChar w:fldCharType="separate"/>
          </w:r>
          <w:r w:rsidR="002D0D77" w:rsidRPr="002D0D77">
            <w:rPr>
              <w:rFonts w:ascii="Arial" w:hAnsi="Arial" w:cs="Arial"/>
              <w:noProof/>
              <w:sz w:val="24"/>
              <w:szCs w:val="24"/>
            </w:rPr>
            <w:t>(South Wales Police, 2023)</w:t>
          </w:r>
          <w:r w:rsidR="00BE53C9" w:rsidRPr="00151566">
            <w:rPr>
              <w:rFonts w:ascii="Arial" w:hAnsi="Arial" w:cs="Arial"/>
              <w:sz w:val="24"/>
              <w:szCs w:val="24"/>
            </w:rPr>
            <w:fldChar w:fldCharType="end"/>
          </w:r>
        </w:sdtContent>
      </w:sdt>
      <w:r w:rsidR="004E1E8D" w:rsidRPr="00151566">
        <w:rPr>
          <w:rFonts w:ascii="Arial" w:hAnsi="Arial" w:cs="Arial"/>
          <w:sz w:val="24"/>
          <w:szCs w:val="24"/>
        </w:rPr>
        <w:t>.</w:t>
      </w:r>
      <w:r w:rsidR="00D85D44">
        <w:rPr>
          <w:rFonts w:ascii="Arial" w:hAnsi="Arial" w:cs="Arial"/>
          <w:sz w:val="24"/>
          <w:szCs w:val="24"/>
        </w:rPr>
        <w:t xml:space="preserve"> </w:t>
      </w:r>
    </w:p>
    <w:p w14:paraId="6D362264" w14:textId="77777777" w:rsidR="007707B8" w:rsidRDefault="007707B8" w:rsidP="00C47B1E">
      <w:pPr>
        <w:spacing w:after="0" w:line="360" w:lineRule="auto"/>
        <w:rPr>
          <w:rFonts w:ascii="Arial" w:hAnsi="Arial" w:cs="Arial"/>
          <w:sz w:val="24"/>
          <w:szCs w:val="24"/>
        </w:rPr>
      </w:pPr>
    </w:p>
    <w:p w14:paraId="05049182" w14:textId="38B322A3" w:rsidR="007707B8" w:rsidRPr="00151566" w:rsidRDefault="007707B8" w:rsidP="007707B8">
      <w:pPr>
        <w:spacing w:after="0" w:line="360" w:lineRule="auto"/>
        <w:rPr>
          <w:rFonts w:ascii="Arial" w:hAnsi="Arial" w:cs="Arial"/>
          <w:sz w:val="24"/>
          <w:szCs w:val="24"/>
        </w:rPr>
      </w:pPr>
      <w:r w:rsidRPr="00151566">
        <w:rPr>
          <w:rFonts w:ascii="Arial" w:hAnsi="Arial" w:cs="Arial"/>
          <w:sz w:val="24"/>
          <w:szCs w:val="24"/>
        </w:rPr>
        <w:t xml:space="preserve">Whilst the uplift was an attempt to appease the public, the staffing levels in the </w:t>
      </w:r>
      <w:r>
        <w:rPr>
          <w:rFonts w:ascii="Arial" w:hAnsi="Arial" w:cs="Arial"/>
          <w:sz w:val="24"/>
          <w:szCs w:val="24"/>
        </w:rPr>
        <w:t>p</w:t>
      </w:r>
      <w:r w:rsidRPr="00151566">
        <w:rPr>
          <w:rFonts w:ascii="Arial" w:hAnsi="Arial" w:cs="Arial"/>
          <w:sz w:val="24"/>
          <w:szCs w:val="24"/>
        </w:rPr>
        <w:t>olice were seen as critical and ha</w:t>
      </w:r>
      <w:r w:rsidR="00174B2F">
        <w:rPr>
          <w:rFonts w:ascii="Arial" w:hAnsi="Arial" w:cs="Arial"/>
          <w:sz w:val="24"/>
          <w:szCs w:val="24"/>
        </w:rPr>
        <w:t>ve</w:t>
      </w:r>
      <w:r w:rsidRPr="00151566">
        <w:rPr>
          <w:rFonts w:ascii="Arial" w:hAnsi="Arial" w:cs="Arial"/>
          <w:sz w:val="24"/>
          <w:szCs w:val="24"/>
        </w:rPr>
        <w:t xml:space="preserve"> impacted upon the way Police Officers undertake their role </w:t>
      </w:r>
      <w:sdt>
        <w:sdtPr>
          <w:rPr>
            <w:rFonts w:ascii="Arial" w:hAnsi="Arial" w:cs="Arial"/>
            <w:sz w:val="24"/>
            <w:szCs w:val="24"/>
          </w:rPr>
          <w:id w:val="1625508748"/>
          <w:citation/>
        </w:sdtPr>
        <w:sdtContent>
          <w:r w:rsidRPr="00151566">
            <w:rPr>
              <w:rFonts w:ascii="Arial" w:hAnsi="Arial" w:cs="Arial"/>
              <w:sz w:val="24"/>
              <w:szCs w:val="24"/>
            </w:rPr>
            <w:fldChar w:fldCharType="begin"/>
          </w:r>
          <w:r w:rsidRPr="00151566">
            <w:rPr>
              <w:rFonts w:ascii="Arial" w:hAnsi="Arial" w:cs="Arial"/>
              <w:sz w:val="24"/>
              <w:szCs w:val="24"/>
            </w:rPr>
            <w:instrText xml:space="preserve">CITATION Pol227 \l 2057 </w:instrText>
          </w:r>
          <w:r w:rsidRPr="00151566">
            <w:rPr>
              <w:rFonts w:ascii="Arial" w:hAnsi="Arial" w:cs="Arial"/>
              <w:sz w:val="24"/>
              <w:szCs w:val="24"/>
            </w:rPr>
            <w:fldChar w:fldCharType="separate"/>
          </w:r>
          <w:r w:rsidR="002D0D77" w:rsidRPr="002D0D77">
            <w:rPr>
              <w:rFonts w:ascii="Arial" w:hAnsi="Arial" w:cs="Arial"/>
              <w:noProof/>
              <w:sz w:val="24"/>
              <w:szCs w:val="24"/>
            </w:rPr>
            <w:t>(.GOV, 2022)</w:t>
          </w:r>
          <w:r w:rsidRPr="00151566">
            <w:rPr>
              <w:rFonts w:ascii="Arial" w:hAnsi="Arial" w:cs="Arial"/>
              <w:sz w:val="24"/>
              <w:szCs w:val="24"/>
            </w:rPr>
            <w:fldChar w:fldCharType="end"/>
          </w:r>
        </w:sdtContent>
      </w:sdt>
      <w:r w:rsidRPr="00151566">
        <w:rPr>
          <w:rFonts w:ascii="Arial" w:hAnsi="Arial" w:cs="Arial"/>
          <w:sz w:val="24"/>
          <w:szCs w:val="24"/>
        </w:rPr>
        <w:t>.</w:t>
      </w:r>
      <w:r>
        <w:rPr>
          <w:rFonts w:ascii="Arial" w:hAnsi="Arial" w:cs="Arial"/>
          <w:sz w:val="24"/>
          <w:szCs w:val="24"/>
        </w:rPr>
        <w:t xml:space="preserve"> </w:t>
      </w:r>
      <w:r w:rsidRPr="00151566">
        <w:rPr>
          <w:rFonts w:ascii="Arial" w:hAnsi="Arial" w:cs="Arial"/>
          <w:sz w:val="24"/>
          <w:szCs w:val="24"/>
        </w:rPr>
        <w:t>There are constant staffing challenges with</w:t>
      </w:r>
      <w:r>
        <w:rPr>
          <w:rFonts w:ascii="Arial" w:hAnsi="Arial" w:cs="Arial"/>
          <w:sz w:val="24"/>
          <w:szCs w:val="24"/>
        </w:rPr>
        <w:t xml:space="preserve"> police</w:t>
      </w:r>
      <w:r w:rsidRPr="00151566">
        <w:rPr>
          <w:rFonts w:ascii="Arial" w:hAnsi="Arial" w:cs="Arial"/>
          <w:sz w:val="24"/>
          <w:szCs w:val="24"/>
        </w:rPr>
        <w:t xml:space="preserve"> teams consistently being under the</w:t>
      </w:r>
      <w:r w:rsidR="00A0145F">
        <w:rPr>
          <w:rFonts w:ascii="Arial" w:hAnsi="Arial" w:cs="Arial"/>
          <w:sz w:val="24"/>
          <w:szCs w:val="24"/>
        </w:rPr>
        <w:t xml:space="preserve"> </w:t>
      </w:r>
      <w:r w:rsidRPr="00151566">
        <w:rPr>
          <w:rFonts w:ascii="Arial" w:hAnsi="Arial" w:cs="Arial"/>
          <w:sz w:val="24"/>
          <w:szCs w:val="24"/>
        </w:rPr>
        <w:t xml:space="preserve">minimum required staffing levels, adding pressure to </w:t>
      </w:r>
      <w:r w:rsidR="00A0145F">
        <w:rPr>
          <w:rFonts w:ascii="Arial" w:hAnsi="Arial" w:cs="Arial"/>
          <w:sz w:val="24"/>
          <w:szCs w:val="24"/>
        </w:rPr>
        <w:t>p</w:t>
      </w:r>
      <w:r w:rsidRPr="00151566">
        <w:rPr>
          <w:rFonts w:ascii="Arial" w:hAnsi="Arial" w:cs="Arial"/>
          <w:sz w:val="24"/>
          <w:szCs w:val="24"/>
        </w:rPr>
        <w:t xml:space="preserve">olice </w:t>
      </w:r>
      <w:r w:rsidR="00A0145F">
        <w:rPr>
          <w:rFonts w:ascii="Arial" w:hAnsi="Arial" w:cs="Arial"/>
          <w:sz w:val="24"/>
          <w:szCs w:val="24"/>
        </w:rPr>
        <w:t>c</w:t>
      </w:r>
      <w:r w:rsidRPr="00151566">
        <w:rPr>
          <w:rFonts w:ascii="Arial" w:hAnsi="Arial" w:cs="Arial"/>
          <w:sz w:val="24"/>
          <w:szCs w:val="24"/>
        </w:rPr>
        <w:t xml:space="preserve">onstables and their </w:t>
      </w:r>
      <w:r w:rsidR="00A0145F">
        <w:rPr>
          <w:rFonts w:ascii="Arial" w:hAnsi="Arial" w:cs="Arial"/>
          <w:sz w:val="24"/>
          <w:szCs w:val="24"/>
        </w:rPr>
        <w:t>s</w:t>
      </w:r>
      <w:r w:rsidRPr="00151566">
        <w:rPr>
          <w:rFonts w:ascii="Arial" w:hAnsi="Arial" w:cs="Arial"/>
          <w:sz w:val="24"/>
          <w:szCs w:val="24"/>
        </w:rPr>
        <w:t>ergeants, particularly in departments such as response and Neighbourhood Policing Teams.</w:t>
      </w:r>
      <w:sdt>
        <w:sdtPr>
          <w:rPr>
            <w:rFonts w:ascii="Arial" w:hAnsi="Arial" w:cs="Arial"/>
            <w:sz w:val="24"/>
            <w:szCs w:val="24"/>
          </w:rPr>
          <w:id w:val="-795134421"/>
          <w:citation/>
        </w:sdtPr>
        <w:sdtContent>
          <w:r>
            <w:rPr>
              <w:rFonts w:ascii="Arial" w:hAnsi="Arial" w:cs="Arial"/>
              <w:sz w:val="24"/>
              <w:szCs w:val="24"/>
            </w:rPr>
            <w:fldChar w:fldCharType="begin"/>
          </w:r>
          <w:r>
            <w:rPr>
              <w:rFonts w:ascii="Arial" w:hAnsi="Arial" w:cs="Arial"/>
              <w:sz w:val="24"/>
              <w:szCs w:val="24"/>
            </w:rPr>
            <w:instrText xml:space="preserve"> CITATION Cha21 \l 2057 </w:instrText>
          </w:r>
          <w:r>
            <w:rPr>
              <w:rFonts w:ascii="Arial" w:hAnsi="Arial" w:cs="Arial"/>
              <w:sz w:val="24"/>
              <w:szCs w:val="24"/>
            </w:rPr>
            <w:fldChar w:fldCharType="separate"/>
          </w:r>
          <w:r w:rsidR="002D0D77">
            <w:rPr>
              <w:rFonts w:ascii="Arial" w:hAnsi="Arial" w:cs="Arial"/>
              <w:noProof/>
              <w:sz w:val="24"/>
              <w:szCs w:val="24"/>
            </w:rPr>
            <w:t xml:space="preserve"> </w:t>
          </w:r>
          <w:r w:rsidR="002D0D77" w:rsidRPr="002D0D77">
            <w:rPr>
              <w:rFonts w:ascii="Arial" w:hAnsi="Arial" w:cs="Arial"/>
              <w:noProof/>
              <w:sz w:val="24"/>
              <w:szCs w:val="24"/>
            </w:rPr>
            <w:t>(Charman &amp; Bennett, 2021)</w:t>
          </w:r>
          <w:r>
            <w:rPr>
              <w:rFonts w:ascii="Arial" w:hAnsi="Arial" w:cs="Arial"/>
              <w:sz w:val="24"/>
              <w:szCs w:val="24"/>
            </w:rPr>
            <w:fldChar w:fldCharType="end"/>
          </w:r>
        </w:sdtContent>
      </w:sdt>
    </w:p>
    <w:p w14:paraId="01ED3B32" w14:textId="77777777" w:rsidR="007707B8" w:rsidRDefault="007707B8" w:rsidP="00C47B1E">
      <w:pPr>
        <w:spacing w:after="0" w:line="360" w:lineRule="auto"/>
        <w:rPr>
          <w:rFonts w:ascii="Arial" w:hAnsi="Arial" w:cs="Arial"/>
          <w:sz w:val="24"/>
          <w:szCs w:val="24"/>
        </w:rPr>
      </w:pPr>
    </w:p>
    <w:p w14:paraId="475D0DE0" w14:textId="5C2903F7" w:rsidR="00BE53C9" w:rsidRDefault="00661347" w:rsidP="00C47B1E">
      <w:pPr>
        <w:spacing w:after="0" w:line="360" w:lineRule="auto"/>
        <w:rPr>
          <w:rFonts w:ascii="Arial" w:hAnsi="Arial" w:cs="Arial"/>
          <w:sz w:val="24"/>
          <w:szCs w:val="24"/>
        </w:rPr>
      </w:pPr>
      <w:r w:rsidRPr="00151566">
        <w:rPr>
          <w:rFonts w:ascii="Arial" w:hAnsi="Arial" w:cs="Arial"/>
          <w:sz w:val="24"/>
          <w:szCs w:val="24"/>
        </w:rPr>
        <w:t xml:space="preserve">Despite exceeding the target, the Covid-19 pandemic impacted </w:t>
      </w:r>
      <w:r w:rsidR="00BB1790" w:rsidRPr="00151566">
        <w:rPr>
          <w:rFonts w:ascii="Arial" w:hAnsi="Arial" w:cs="Arial"/>
          <w:sz w:val="24"/>
          <w:szCs w:val="24"/>
        </w:rPr>
        <w:t xml:space="preserve">upon the rate in which </w:t>
      </w:r>
      <w:r w:rsidR="00D85D44">
        <w:rPr>
          <w:rFonts w:ascii="Arial" w:hAnsi="Arial" w:cs="Arial"/>
          <w:sz w:val="24"/>
          <w:szCs w:val="24"/>
        </w:rPr>
        <w:t xml:space="preserve">the force </w:t>
      </w:r>
      <w:r w:rsidR="00BB1790" w:rsidRPr="00151566">
        <w:rPr>
          <w:rFonts w:ascii="Arial" w:hAnsi="Arial" w:cs="Arial"/>
          <w:sz w:val="24"/>
          <w:szCs w:val="24"/>
        </w:rPr>
        <w:t>could recruit</w:t>
      </w:r>
      <w:r w:rsidR="00F7265C">
        <w:rPr>
          <w:rFonts w:ascii="Arial" w:hAnsi="Arial" w:cs="Arial"/>
          <w:sz w:val="24"/>
          <w:szCs w:val="24"/>
        </w:rPr>
        <w:t xml:space="preserve">. </w:t>
      </w:r>
      <w:r w:rsidR="00F7265C" w:rsidRPr="00151566">
        <w:rPr>
          <w:rFonts w:ascii="Arial" w:hAnsi="Arial" w:cs="Arial"/>
          <w:sz w:val="24"/>
          <w:szCs w:val="24"/>
        </w:rPr>
        <w:t xml:space="preserve">During the pandemic, there was a general drop in recruitment as shown in a report published in 2022 from the </w:t>
      </w:r>
      <w:r w:rsidR="00174B2F">
        <w:rPr>
          <w:rFonts w:ascii="Arial" w:hAnsi="Arial" w:cs="Arial"/>
          <w:sz w:val="24"/>
          <w:szCs w:val="24"/>
        </w:rPr>
        <w:t>C</w:t>
      </w:r>
      <w:r w:rsidR="00F7265C" w:rsidRPr="00151566">
        <w:rPr>
          <w:rFonts w:ascii="Arial" w:hAnsi="Arial" w:cs="Arial"/>
          <w:sz w:val="24"/>
          <w:szCs w:val="24"/>
        </w:rPr>
        <w:t xml:space="preserve">riminal Justice Joint </w:t>
      </w:r>
      <w:r w:rsidR="00174B2F">
        <w:rPr>
          <w:rFonts w:ascii="Arial" w:hAnsi="Arial" w:cs="Arial"/>
          <w:sz w:val="24"/>
          <w:szCs w:val="24"/>
        </w:rPr>
        <w:lastRenderedPageBreak/>
        <w:t>I</w:t>
      </w:r>
      <w:r w:rsidR="00F7265C" w:rsidRPr="00151566">
        <w:rPr>
          <w:rFonts w:ascii="Arial" w:hAnsi="Arial" w:cs="Arial"/>
          <w:sz w:val="24"/>
          <w:szCs w:val="24"/>
        </w:rPr>
        <w:t xml:space="preserve">nspection </w:t>
      </w:r>
      <w:sdt>
        <w:sdtPr>
          <w:rPr>
            <w:rFonts w:ascii="Arial" w:hAnsi="Arial" w:cs="Arial"/>
            <w:sz w:val="24"/>
            <w:szCs w:val="24"/>
          </w:rPr>
          <w:id w:val="2141908590"/>
          <w:citation/>
        </w:sdtPr>
        <w:sdtContent>
          <w:r w:rsidR="00F7265C" w:rsidRPr="00151566">
            <w:rPr>
              <w:rFonts w:ascii="Arial" w:hAnsi="Arial" w:cs="Arial"/>
              <w:sz w:val="24"/>
              <w:szCs w:val="24"/>
            </w:rPr>
            <w:fldChar w:fldCharType="begin"/>
          </w:r>
          <w:r w:rsidR="00F7265C" w:rsidRPr="00151566">
            <w:rPr>
              <w:rFonts w:ascii="Arial" w:hAnsi="Arial" w:cs="Arial"/>
              <w:sz w:val="24"/>
              <w:szCs w:val="24"/>
            </w:rPr>
            <w:instrText xml:space="preserve">CITATION Cri221 \l 2057 </w:instrText>
          </w:r>
          <w:r w:rsidR="00F7265C" w:rsidRPr="00151566">
            <w:rPr>
              <w:rFonts w:ascii="Arial" w:hAnsi="Arial" w:cs="Arial"/>
              <w:sz w:val="24"/>
              <w:szCs w:val="24"/>
            </w:rPr>
            <w:fldChar w:fldCharType="separate"/>
          </w:r>
          <w:r w:rsidR="002D0D77" w:rsidRPr="002D0D77">
            <w:rPr>
              <w:rFonts w:ascii="Arial" w:hAnsi="Arial" w:cs="Arial"/>
              <w:noProof/>
              <w:sz w:val="24"/>
              <w:szCs w:val="24"/>
            </w:rPr>
            <w:t>(Criminal Justice Joint Inspection, 2022)</w:t>
          </w:r>
          <w:r w:rsidR="00F7265C" w:rsidRPr="00151566">
            <w:rPr>
              <w:rFonts w:ascii="Arial" w:hAnsi="Arial" w:cs="Arial"/>
              <w:sz w:val="24"/>
              <w:szCs w:val="24"/>
            </w:rPr>
            <w:fldChar w:fldCharType="end"/>
          </w:r>
        </w:sdtContent>
      </w:sdt>
      <w:r w:rsidR="00F7265C" w:rsidRPr="00151566">
        <w:rPr>
          <w:rFonts w:ascii="Arial" w:hAnsi="Arial" w:cs="Arial"/>
          <w:sz w:val="24"/>
          <w:szCs w:val="24"/>
        </w:rPr>
        <w:t>, and the target stagnated</w:t>
      </w:r>
      <w:r w:rsidR="00F7265C">
        <w:rPr>
          <w:rFonts w:ascii="Arial" w:hAnsi="Arial" w:cs="Arial"/>
          <w:sz w:val="24"/>
          <w:szCs w:val="24"/>
        </w:rPr>
        <w:t xml:space="preserve"> which added further strain to </w:t>
      </w:r>
      <w:r w:rsidR="00BB1790" w:rsidRPr="00151566">
        <w:rPr>
          <w:rFonts w:ascii="Arial" w:hAnsi="Arial" w:cs="Arial"/>
          <w:sz w:val="24"/>
          <w:szCs w:val="24"/>
        </w:rPr>
        <w:t xml:space="preserve">current officers </w:t>
      </w:r>
      <w:r w:rsidR="00F7265C">
        <w:rPr>
          <w:rFonts w:ascii="Arial" w:hAnsi="Arial" w:cs="Arial"/>
          <w:sz w:val="24"/>
          <w:szCs w:val="24"/>
        </w:rPr>
        <w:t xml:space="preserve">already </w:t>
      </w:r>
      <w:r w:rsidR="00BB1790" w:rsidRPr="00151566">
        <w:rPr>
          <w:rFonts w:ascii="Arial" w:hAnsi="Arial" w:cs="Arial"/>
          <w:sz w:val="24"/>
          <w:szCs w:val="24"/>
        </w:rPr>
        <w:t>in post.</w:t>
      </w:r>
      <w:r w:rsidRPr="00151566">
        <w:rPr>
          <w:rFonts w:ascii="Arial" w:hAnsi="Arial" w:cs="Arial"/>
          <w:sz w:val="24"/>
          <w:szCs w:val="24"/>
        </w:rPr>
        <w:t xml:space="preserve"> In addition, due to guidance from the government, those displaying </w:t>
      </w:r>
      <w:r w:rsidR="00F7265C">
        <w:rPr>
          <w:rFonts w:ascii="Arial" w:hAnsi="Arial" w:cs="Arial"/>
          <w:sz w:val="24"/>
          <w:szCs w:val="24"/>
        </w:rPr>
        <w:t xml:space="preserve">Covid-19 </w:t>
      </w:r>
      <w:r w:rsidRPr="00151566">
        <w:rPr>
          <w:rFonts w:ascii="Arial" w:hAnsi="Arial" w:cs="Arial"/>
          <w:sz w:val="24"/>
          <w:szCs w:val="24"/>
        </w:rPr>
        <w:t>symptoms had to isolate and test.</w:t>
      </w:r>
      <w:r w:rsidR="009C585C" w:rsidRPr="00151566">
        <w:rPr>
          <w:rFonts w:ascii="Arial" w:hAnsi="Arial" w:cs="Arial"/>
          <w:sz w:val="24"/>
          <w:szCs w:val="24"/>
        </w:rPr>
        <w:t xml:space="preserve"> The National Pol</w:t>
      </w:r>
      <w:r w:rsidR="00174B2F">
        <w:rPr>
          <w:rFonts w:ascii="Arial" w:hAnsi="Arial" w:cs="Arial"/>
          <w:sz w:val="24"/>
          <w:szCs w:val="24"/>
        </w:rPr>
        <w:t>i</w:t>
      </w:r>
      <w:r w:rsidR="009C585C" w:rsidRPr="00151566">
        <w:rPr>
          <w:rFonts w:ascii="Arial" w:hAnsi="Arial" w:cs="Arial"/>
          <w:sz w:val="24"/>
          <w:szCs w:val="24"/>
        </w:rPr>
        <w:t xml:space="preserve">ce Chief Council posted on their website that this </w:t>
      </w:r>
      <w:r w:rsidR="00F7265C">
        <w:rPr>
          <w:rFonts w:ascii="Arial" w:hAnsi="Arial" w:cs="Arial"/>
          <w:sz w:val="24"/>
          <w:szCs w:val="24"/>
        </w:rPr>
        <w:t xml:space="preserve">advice </w:t>
      </w:r>
      <w:r w:rsidRPr="00151566">
        <w:rPr>
          <w:rFonts w:ascii="Arial" w:hAnsi="Arial" w:cs="Arial"/>
          <w:sz w:val="24"/>
          <w:szCs w:val="24"/>
        </w:rPr>
        <w:t xml:space="preserve">led to problematically high levels of sickness in all sectors, especially the </w:t>
      </w:r>
      <w:r w:rsidR="00F7265C">
        <w:rPr>
          <w:rFonts w:ascii="Arial" w:hAnsi="Arial" w:cs="Arial"/>
          <w:sz w:val="24"/>
          <w:szCs w:val="24"/>
        </w:rPr>
        <w:t>p</w:t>
      </w:r>
      <w:r w:rsidRPr="00151566">
        <w:rPr>
          <w:rFonts w:ascii="Arial" w:hAnsi="Arial" w:cs="Arial"/>
          <w:sz w:val="24"/>
          <w:szCs w:val="24"/>
        </w:rPr>
        <w:t>olice, where the continual public interaction left them more vulnerable to contracting the disease</w:t>
      </w:r>
      <w:r w:rsidR="00F7265C">
        <w:rPr>
          <w:rFonts w:ascii="Arial" w:hAnsi="Arial" w:cs="Arial"/>
          <w:sz w:val="24"/>
          <w:szCs w:val="24"/>
        </w:rPr>
        <w:t xml:space="preserve">, thus, </w:t>
      </w:r>
      <w:r w:rsidRPr="00151566">
        <w:rPr>
          <w:rFonts w:ascii="Arial" w:hAnsi="Arial" w:cs="Arial"/>
          <w:sz w:val="24"/>
          <w:szCs w:val="24"/>
        </w:rPr>
        <w:t>requiring time off to isolate for the recommended 7 days</w:t>
      </w:r>
      <w:r w:rsidR="00965F91" w:rsidRPr="00151566">
        <w:rPr>
          <w:rFonts w:ascii="Arial" w:hAnsi="Arial" w:cs="Arial"/>
          <w:sz w:val="24"/>
          <w:szCs w:val="24"/>
        </w:rPr>
        <w:t xml:space="preserve"> </w:t>
      </w:r>
      <w:sdt>
        <w:sdtPr>
          <w:rPr>
            <w:rFonts w:ascii="Arial" w:hAnsi="Arial" w:cs="Arial"/>
            <w:sz w:val="24"/>
            <w:szCs w:val="24"/>
          </w:rPr>
          <w:id w:val="1323395073"/>
          <w:citation/>
        </w:sdtPr>
        <w:sdtContent>
          <w:r w:rsidR="00965F91" w:rsidRPr="00151566">
            <w:rPr>
              <w:rFonts w:ascii="Arial" w:hAnsi="Arial" w:cs="Arial"/>
              <w:sz w:val="24"/>
              <w:szCs w:val="24"/>
            </w:rPr>
            <w:fldChar w:fldCharType="begin"/>
          </w:r>
          <w:r w:rsidR="00965F91" w:rsidRPr="00151566">
            <w:rPr>
              <w:rFonts w:ascii="Arial" w:hAnsi="Arial" w:cs="Arial"/>
              <w:sz w:val="24"/>
              <w:szCs w:val="24"/>
            </w:rPr>
            <w:instrText xml:space="preserve"> CITATION Nat223 \l 2057 </w:instrText>
          </w:r>
          <w:r w:rsidR="00965F91" w:rsidRPr="00151566">
            <w:rPr>
              <w:rFonts w:ascii="Arial" w:hAnsi="Arial" w:cs="Arial"/>
              <w:sz w:val="24"/>
              <w:szCs w:val="24"/>
            </w:rPr>
            <w:fldChar w:fldCharType="separate"/>
          </w:r>
          <w:r w:rsidR="002D0D77" w:rsidRPr="002D0D77">
            <w:rPr>
              <w:rFonts w:ascii="Arial" w:hAnsi="Arial" w:cs="Arial"/>
              <w:noProof/>
              <w:sz w:val="24"/>
              <w:szCs w:val="24"/>
            </w:rPr>
            <w:t>(National Police Chief Council, 2022)</w:t>
          </w:r>
          <w:r w:rsidR="00965F91" w:rsidRPr="00151566">
            <w:rPr>
              <w:rFonts w:ascii="Arial" w:hAnsi="Arial" w:cs="Arial"/>
              <w:sz w:val="24"/>
              <w:szCs w:val="24"/>
            </w:rPr>
            <w:fldChar w:fldCharType="end"/>
          </w:r>
        </w:sdtContent>
      </w:sdt>
      <w:r w:rsidRPr="00151566">
        <w:rPr>
          <w:rFonts w:ascii="Arial" w:hAnsi="Arial" w:cs="Arial"/>
          <w:sz w:val="24"/>
          <w:szCs w:val="24"/>
        </w:rPr>
        <w:t>.</w:t>
      </w:r>
      <w:r w:rsidR="00965F91" w:rsidRPr="00151566">
        <w:rPr>
          <w:rFonts w:ascii="Arial" w:hAnsi="Arial" w:cs="Arial"/>
          <w:sz w:val="24"/>
          <w:szCs w:val="24"/>
        </w:rPr>
        <w:t xml:space="preserve"> </w:t>
      </w:r>
      <w:r w:rsidRPr="00151566">
        <w:rPr>
          <w:rFonts w:ascii="Arial" w:hAnsi="Arial" w:cs="Arial"/>
          <w:sz w:val="24"/>
          <w:szCs w:val="24"/>
        </w:rPr>
        <w:t xml:space="preserve"> </w:t>
      </w:r>
    </w:p>
    <w:p w14:paraId="1585275F" w14:textId="77777777" w:rsidR="00A0145F" w:rsidRPr="00151566" w:rsidRDefault="00A0145F" w:rsidP="00C47B1E">
      <w:pPr>
        <w:spacing w:after="0" w:line="360" w:lineRule="auto"/>
        <w:rPr>
          <w:rFonts w:ascii="Arial" w:hAnsi="Arial" w:cs="Arial"/>
          <w:sz w:val="24"/>
          <w:szCs w:val="24"/>
        </w:rPr>
      </w:pPr>
    </w:p>
    <w:p w14:paraId="6CE21073" w14:textId="315A8E71" w:rsidR="00052522" w:rsidRDefault="00810E96" w:rsidP="00C47B1E">
      <w:pPr>
        <w:spacing w:after="0" w:line="360" w:lineRule="auto"/>
        <w:rPr>
          <w:rFonts w:ascii="Arial" w:hAnsi="Arial" w:cs="Arial"/>
          <w:sz w:val="24"/>
          <w:szCs w:val="24"/>
        </w:rPr>
      </w:pPr>
      <w:r w:rsidRPr="00151566">
        <w:rPr>
          <w:rFonts w:ascii="Arial" w:hAnsi="Arial" w:cs="Arial"/>
          <w:sz w:val="24"/>
          <w:szCs w:val="24"/>
        </w:rPr>
        <w:t xml:space="preserve">Even with this statistical success, many </w:t>
      </w:r>
      <w:r w:rsidR="00F7265C">
        <w:rPr>
          <w:rFonts w:ascii="Arial" w:hAnsi="Arial" w:cs="Arial"/>
          <w:sz w:val="24"/>
          <w:szCs w:val="24"/>
        </w:rPr>
        <w:t xml:space="preserve">police </w:t>
      </w:r>
      <w:r w:rsidRPr="00151566">
        <w:rPr>
          <w:rFonts w:ascii="Arial" w:hAnsi="Arial" w:cs="Arial"/>
          <w:sz w:val="24"/>
          <w:szCs w:val="24"/>
        </w:rPr>
        <w:t>teams are chronically understaffed and face difficulties with the experience level of the new recruits. With new recruits replacing experienced substantive officers leaving, another staffing challenge comes in the f</w:t>
      </w:r>
      <w:r w:rsidR="00174B2F">
        <w:rPr>
          <w:rFonts w:ascii="Arial" w:hAnsi="Arial" w:cs="Arial"/>
          <w:sz w:val="24"/>
          <w:szCs w:val="24"/>
        </w:rPr>
        <w:t>orm of</w:t>
      </w:r>
      <w:r w:rsidRPr="00151566">
        <w:rPr>
          <w:rFonts w:ascii="Arial" w:hAnsi="Arial" w:cs="Arial"/>
          <w:sz w:val="24"/>
          <w:szCs w:val="24"/>
        </w:rPr>
        <w:t xml:space="preserve"> not having enough trained and experienced officers in </w:t>
      </w:r>
      <w:r w:rsidR="00F7265C">
        <w:rPr>
          <w:rFonts w:ascii="Arial" w:hAnsi="Arial" w:cs="Arial"/>
          <w:sz w:val="24"/>
          <w:szCs w:val="24"/>
        </w:rPr>
        <w:t>p</w:t>
      </w:r>
      <w:r w:rsidRPr="00151566">
        <w:rPr>
          <w:rFonts w:ascii="Arial" w:hAnsi="Arial" w:cs="Arial"/>
          <w:sz w:val="24"/>
          <w:szCs w:val="24"/>
        </w:rPr>
        <w:t xml:space="preserve">olice </w:t>
      </w:r>
      <w:r w:rsidR="00F7265C">
        <w:rPr>
          <w:rFonts w:ascii="Arial" w:hAnsi="Arial" w:cs="Arial"/>
          <w:sz w:val="24"/>
          <w:szCs w:val="24"/>
        </w:rPr>
        <w:t>f</w:t>
      </w:r>
      <w:r w:rsidRPr="00151566">
        <w:rPr>
          <w:rFonts w:ascii="Arial" w:hAnsi="Arial" w:cs="Arial"/>
          <w:sz w:val="24"/>
          <w:szCs w:val="24"/>
        </w:rPr>
        <w:t>orces</w:t>
      </w:r>
      <w:r w:rsidR="00052522" w:rsidRPr="00151566">
        <w:rPr>
          <w:rFonts w:ascii="Arial" w:hAnsi="Arial" w:cs="Arial"/>
          <w:sz w:val="24"/>
          <w:szCs w:val="24"/>
        </w:rPr>
        <w:t xml:space="preserve">. </w:t>
      </w:r>
      <w:r w:rsidR="00F7265C">
        <w:rPr>
          <w:rFonts w:ascii="Arial" w:hAnsi="Arial" w:cs="Arial"/>
          <w:color w:val="000000"/>
          <w:sz w:val="24"/>
          <w:szCs w:val="24"/>
          <w:shd w:val="clear" w:color="auto" w:fill="F5F5F5"/>
        </w:rPr>
        <w:t>On</w:t>
      </w:r>
      <w:r w:rsidR="00F7265C" w:rsidRPr="00151566">
        <w:rPr>
          <w:rFonts w:ascii="Arial" w:hAnsi="Arial" w:cs="Arial"/>
          <w:color w:val="000000"/>
          <w:sz w:val="24"/>
          <w:szCs w:val="24"/>
          <w:shd w:val="clear" w:color="auto" w:fill="F5F5F5"/>
        </w:rPr>
        <w:t xml:space="preserve"> Lead Britons </w:t>
      </w:r>
      <w:r w:rsidR="00F7265C">
        <w:rPr>
          <w:rFonts w:ascii="Arial" w:hAnsi="Arial" w:cs="Arial"/>
          <w:color w:val="000000"/>
          <w:sz w:val="24"/>
          <w:szCs w:val="24"/>
          <w:shd w:val="clear" w:color="auto" w:fill="F5F5F5"/>
        </w:rPr>
        <w:t>C</w:t>
      </w:r>
      <w:r w:rsidR="00F7265C" w:rsidRPr="00151566">
        <w:rPr>
          <w:rFonts w:ascii="Arial" w:hAnsi="Arial" w:cs="Arial"/>
          <w:color w:val="000000"/>
          <w:sz w:val="24"/>
          <w:szCs w:val="24"/>
          <w:shd w:val="clear" w:color="auto" w:fill="F5F5F5"/>
        </w:rPr>
        <w:t xml:space="preserve">onversation </w:t>
      </w:r>
      <w:r w:rsidR="00F7265C">
        <w:rPr>
          <w:rFonts w:ascii="Arial" w:hAnsi="Arial" w:cs="Arial"/>
          <w:color w:val="000000"/>
          <w:sz w:val="24"/>
          <w:szCs w:val="24"/>
          <w:shd w:val="clear" w:color="auto" w:fill="F5F5F5"/>
        </w:rPr>
        <w:t>website</w:t>
      </w:r>
      <w:r w:rsidR="00F7265C" w:rsidRPr="00151566">
        <w:rPr>
          <w:rFonts w:ascii="Arial" w:hAnsi="Arial" w:cs="Arial"/>
          <w:sz w:val="24"/>
          <w:szCs w:val="24"/>
        </w:rPr>
        <w:t xml:space="preserve"> </w:t>
      </w:r>
      <w:r w:rsidR="00F7265C">
        <w:rPr>
          <w:rFonts w:ascii="Arial" w:hAnsi="Arial" w:cs="Arial"/>
          <w:sz w:val="24"/>
          <w:szCs w:val="24"/>
        </w:rPr>
        <w:t>a</w:t>
      </w:r>
      <w:r w:rsidR="00A0145F">
        <w:rPr>
          <w:rFonts w:ascii="Arial" w:hAnsi="Arial" w:cs="Arial"/>
          <w:sz w:val="24"/>
          <w:szCs w:val="24"/>
        </w:rPr>
        <w:t xml:space="preserve"> </w:t>
      </w:r>
      <w:r w:rsidR="00052522" w:rsidRPr="00151566">
        <w:rPr>
          <w:rFonts w:ascii="Arial" w:hAnsi="Arial" w:cs="Arial"/>
          <w:sz w:val="24"/>
          <w:szCs w:val="24"/>
        </w:rPr>
        <w:t xml:space="preserve">chief officer in Northamptonshire’s </w:t>
      </w:r>
      <w:r w:rsidR="00174B2F">
        <w:rPr>
          <w:rFonts w:ascii="Arial" w:hAnsi="Arial" w:cs="Arial"/>
          <w:sz w:val="24"/>
          <w:szCs w:val="24"/>
        </w:rPr>
        <w:t>constabulary</w:t>
      </w:r>
      <w:r w:rsidR="00052522" w:rsidRPr="00151566">
        <w:rPr>
          <w:rFonts w:ascii="Arial" w:hAnsi="Arial" w:cs="Arial"/>
          <w:sz w:val="24"/>
          <w:szCs w:val="24"/>
        </w:rPr>
        <w:t xml:space="preserve"> stated that</w:t>
      </w:r>
      <w:r w:rsidR="00F7265C">
        <w:rPr>
          <w:rFonts w:ascii="Arial" w:hAnsi="Arial" w:cs="Arial"/>
          <w:sz w:val="24"/>
          <w:szCs w:val="24"/>
        </w:rPr>
        <w:t>:</w:t>
      </w:r>
    </w:p>
    <w:p w14:paraId="22D56645" w14:textId="77777777" w:rsidR="00F7265C" w:rsidRPr="00151566" w:rsidRDefault="00F7265C" w:rsidP="00C47B1E">
      <w:pPr>
        <w:spacing w:after="0" w:line="360" w:lineRule="auto"/>
        <w:rPr>
          <w:rFonts w:ascii="Arial" w:hAnsi="Arial" w:cs="Arial"/>
          <w:sz w:val="24"/>
          <w:szCs w:val="24"/>
        </w:rPr>
      </w:pPr>
    </w:p>
    <w:p w14:paraId="095BFE37" w14:textId="05772184" w:rsidR="0062741C" w:rsidRDefault="00052522" w:rsidP="00C47B1E">
      <w:pPr>
        <w:spacing w:after="0" w:line="360" w:lineRule="auto"/>
        <w:rPr>
          <w:rFonts w:ascii="Arial" w:hAnsi="Arial" w:cs="Arial"/>
          <w:sz w:val="24"/>
          <w:szCs w:val="24"/>
        </w:rPr>
      </w:pPr>
      <w:r w:rsidRPr="00151566">
        <w:rPr>
          <w:rFonts w:ascii="Arial" w:hAnsi="Arial" w:cs="Arial"/>
          <w:sz w:val="24"/>
          <w:szCs w:val="24"/>
        </w:rPr>
        <w:t>“</w:t>
      </w:r>
      <w:r w:rsidRPr="00151566">
        <w:rPr>
          <w:rFonts w:ascii="Arial" w:hAnsi="Arial" w:cs="Arial"/>
          <w:i/>
          <w:iCs/>
          <w:color w:val="000000"/>
          <w:sz w:val="24"/>
          <w:szCs w:val="24"/>
          <w:shd w:val="clear" w:color="auto" w:fill="F5F5F5"/>
        </w:rPr>
        <w:t>Many graduates entering the police have "no life experience" and didn't realise they needed to work nights and weekends</w:t>
      </w:r>
      <w:r w:rsidR="00F7265C">
        <w:rPr>
          <w:rFonts w:ascii="Arial" w:hAnsi="Arial" w:cs="Arial"/>
          <w:i/>
          <w:iCs/>
          <w:color w:val="000000"/>
          <w:sz w:val="24"/>
          <w:szCs w:val="24"/>
          <w:shd w:val="clear" w:color="auto" w:fill="F5F5F5"/>
        </w:rPr>
        <w:t xml:space="preserve">” </w:t>
      </w:r>
      <w:sdt>
        <w:sdtPr>
          <w:rPr>
            <w:rFonts w:ascii="Arial" w:hAnsi="Arial" w:cs="Arial"/>
            <w:sz w:val="24"/>
            <w:szCs w:val="24"/>
          </w:rPr>
          <w:id w:val="-1840762685"/>
          <w:citation/>
        </w:sdtPr>
        <w:sdtContent>
          <w:r w:rsidR="00EC1E7C" w:rsidRPr="00151566">
            <w:rPr>
              <w:rFonts w:ascii="Arial" w:hAnsi="Arial" w:cs="Arial"/>
              <w:sz w:val="24"/>
              <w:szCs w:val="24"/>
            </w:rPr>
            <w:fldChar w:fldCharType="begin"/>
          </w:r>
          <w:r w:rsidR="00EC1E7C" w:rsidRPr="00151566">
            <w:rPr>
              <w:rFonts w:ascii="Arial" w:hAnsi="Arial" w:cs="Arial"/>
              <w:sz w:val="24"/>
              <w:szCs w:val="24"/>
            </w:rPr>
            <w:instrText xml:space="preserve"> CITATION LBC21 \l 2057 </w:instrText>
          </w:r>
          <w:r w:rsidR="00EC1E7C" w:rsidRPr="00151566">
            <w:rPr>
              <w:rFonts w:ascii="Arial" w:hAnsi="Arial" w:cs="Arial"/>
              <w:sz w:val="24"/>
              <w:szCs w:val="24"/>
            </w:rPr>
            <w:fldChar w:fldCharType="separate"/>
          </w:r>
          <w:r w:rsidR="002D0D77" w:rsidRPr="002D0D77">
            <w:rPr>
              <w:rFonts w:ascii="Arial" w:hAnsi="Arial" w:cs="Arial"/>
              <w:noProof/>
              <w:sz w:val="24"/>
              <w:szCs w:val="24"/>
            </w:rPr>
            <w:t>(LBC, 2021)</w:t>
          </w:r>
          <w:r w:rsidR="00EC1E7C" w:rsidRPr="00151566">
            <w:rPr>
              <w:rFonts w:ascii="Arial" w:hAnsi="Arial" w:cs="Arial"/>
              <w:sz w:val="24"/>
              <w:szCs w:val="24"/>
            </w:rPr>
            <w:fldChar w:fldCharType="end"/>
          </w:r>
        </w:sdtContent>
      </w:sdt>
      <w:r w:rsidR="00810E96" w:rsidRPr="00151566">
        <w:rPr>
          <w:rFonts w:ascii="Arial" w:hAnsi="Arial" w:cs="Arial"/>
          <w:sz w:val="24"/>
          <w:szCs w:val="24"/>
        </w:rPr>
        <w:t xml:space="preserve">. </w:t>
      </w:r>
    </w:p>
    <w:p w14:paraId="756C50AE" w14:textId="77777777" w:rsidR="00F7265C" w:rsidRPr="00F7265C" w:rsidRDefault="00F7265C" w:rsidP="00C47B1E">
      <w:pPr>
        <w:spacing w:after="0" w:line="360" w:lineRule="auto"/>
        <w:rPr>
          <w:rFonts w:ascii="Arial" w:hAnsi="Arial" w:cs="Arial"/>
          <w:i/>
          <w:iCs/>
          <w:color w:val="000000"/>
          <w:sz w:val="24"/>
          <w:szCs w:val="24"/>
          <w:shd w:val="clear" w:color="auto" w:fill="F5F5F5"/>
        </w:rPr>
      </w:pPr>
    </w:p>
    <w:p w14:paraId="15875EE1" w14:textId="389698C9" w:rsidR="00F7265C" w:rsidRPr="00151566" w:rsidRDefault="00810E96" w:rsidP="00C47B1E">
      <w:pPr>
        <w:spacing w:after="0" w:line="360" w:lineRule="auto"/>
        <w:rPr>
          <w:rFonts w:ascii="Arial" w:hAnsi="Arial" w:cs="Arial"/>
          <w:sz w:val="24"/>
          <w:szCs w:val="24"/>
        </w:rPr>
      </w:pPr>
      <w:r w:rsidRPr="00151566">
        <w:rPr>
          <w:rFonts w:ascii="Arial" w:hAnsi="Arial" w:cs="Arial"/>
          <w:sz w:val="24"/>
          <w:szCs w:val="24"/>
        </w:rPr>
        <w:t>I</w:t>
      </w:r>
      <w:r w:rsidR="00C45EB7" w:rsidRPr="00151566">
        <w:rPr>
          <w:rFonts w:ascii="Arial" w:hAnsi="Arial" w:cs="Arial"/>
          <w:sz w:val="24"/>
          <w:szCs w:val="24"/>
        </w:rPr>
        <w:t xml:space="preserve">t would be beneficial to determine how many of the new recruits </w:t>
      </w:r>
      <w:r w:rsidRPr="00151566">
        <w:rPr>
          <w:rFonts w:ascii="Arial" w:hAnsi="Arial" w:cs="Arial"/>
          <w:sz w:val="24"/>
          <w:szCs w:val="24"/>
        </w:rPr>
        <w:t>remain</w:t>
      </w:r>
      <w:r w:rsidR="00C45EB7" w:rsidRPr="00151566">
        <w:rPr>
          <w:rFonts w:ascii="Arial" w:hAnsi="Arial" w:cs="Arial"/>
          <w:sz w:val="24"/>
          <w:szCs w:val="24"/>
        </w:rPr>
        <w:t xml:space="preserve"> in the profession</w:t>
      </w:r>
      <w:r w:rsidRPr="00151566">
        <w:rPr>
          <w:rFonts w:ascii="Arial" w:hAnsi="Arial" w:cs="Arial"/>
          <w:sz w:val="24"/>
          <w:szCs w:val="24"/>
        </w:rPr>
        <w:t xml:space="preserve"> past their probation</w:t>
      </w:r>
      <w:r w:rsidR="00C45EB7" w:rsidRPr="00151566">
        <w:rPr>
          <w:rFonts w:ascii="Arial" w:hAnsi="Arial" w:cs="Arial"/>
          <w:sz w:val="24"/>
          <w:szCs w:val="24"/>
        </w:rPr>
        <w:t>, and if t</w:t>
      </w:r>
      <w:r w:rsidRPr="00151566">
        <w:rPr>
          <w:rFonts w:ascii="Arial" w:hAnsi="Arial" w:cs="Arial"/>
          <w:sz w:val="24"/>
          <w:szCs w:val="24"/>
        </w:rPr>
        <w:t xml:space="preserve">hey have gained the required knowledge and experience to perform effectively within </w:t>
      </w:r>
      <w:r w:rsidR="00F7265C">
        <w:rPr>
          <w:rFonts w:ascii="Arial" w:hAnsi="Arial" w:cs="Arial"/>
          <w:sz w:val="24"/>
          <w:szCs w:val="24"/>
        </w:rPr>
        <w:t>p</w:t>
      </w:r>
      <w:r w:rsidRPr="00151566">
        <w:rPr>
          <w:rFonts w:ascii="Arial" w:hAnsi="Arial" w:cs="Arial"/>
          <w:sz w:val="24"/>
          <w:szCs w:val="24"/>
        </w:rPr>
        <w:t>olicing teams.</w:t>
      </w:r>
      <w:r w:rsidR="000E3789" w:rsidRPr="00151566">
        <w:rPr>
          <w:rFonts w:ascii="Arial" w:hAnsi="Arial" w:cs="Arial"/>
          <w:sz w:val="24"/>
          <w:szCs w:val="24"/>
        </w:rPr>
        <w:t xml:space="preserve"> In addition, i</w:t>
      </w:r>
      <w:r w:rsidRPr="00151566">
        <w:rPr>
          <w:rFonts w:ascii="Arial" w:hAnsi="Arial" w:cs="Arial"/>
          <w:sz w:val="24"/>
          <w:szCs w:val="24"/>
        </w:rPr>
        <w:t xml:space="preserve">f </w:t>
      </w:r>
      <w:r w:rsidR="000E3789" w:rsidRPr="00151566">
        <w:rPr>
          <w:rFonts w:ascii="Arial" w:hAnsi="Arial" w:cs="Arial"/>
          <w:sz w:val="24"/>
          <w:szCs w:val="24"/>
        </w:rPr>
        <w:t>the reasons behind the resignation</w:t>
      </w:r>
      <w:r w:rsidR="00BE2561" w:rsidRPr="00151566">
        <w:rPr>
          <w:rFonts w:ascii="Arial" w:hAnsi="Arial" w:cs="Arial"/>
          <w:sz w:val="24"/>
          <w:szCs w:val="24"/>
        </w:rPr>
        <w:t xml:space="preserve"> of experienced officers</w:t>
      </w:r>
      <w:r w:rsidR="000E3789" w:rsidRPr="00151566">
        <w:rPr>
          <w:rFonts w:ascii="Arial" w:hAnsi="Arial" w:cs="Arial"/>
          <w:sz w:val="24"/>
          <w:szCs w:val="24"/>
        </w:rPr>
        <w:t xml:space="preserve"> were known, South Wales Police could make steps in rectifying this to retain more officers</w:t>
      </w:r>
      <w:r w:rsidR="00BE2561" w:rsidRPr="00151566">
        <w:rPr>
          <w:rFonts w:ascii="Arial" w:hAnsi="Arial" w:cs="Arial"/>
          <w:sz w:val="24"/>
          <w:szCs w:val="24"/>
        </w:rPr>
        <w:t xml:space="preserve"> in the future</w:t>
      </w:r>
      <w:r w:rsidR="000E3789" w:rsidRPr="00151566">
        <w:rPr>
          <w:rFonts w:ascii="Arial" w:hAnsi="Arial" w:cs="Arial"/>
          <w:sz w:val="24"/>
          <w:szCs w:val="24"/>
        </w:rPr>
        <w:t>.</w:t>
      </w:r>
      <w:r w:rsidR="007707B8">
        <w:rPr>
          <w:rFonts w:ascii="Arial" w:hAnsi="Arial" w:cs="Arial"/>
          <w:sz w:val="24"/>
          <w:szCs w:val="24"/>
        </w:rPr>
        <w:t xml:space="preserve"> Charman and Bennett discuss the importance of identifying factors which can lead to a police officer losing their “organisational commitment”, thus choosing to </w:t>
      </w:r>
      <w:proofErr w:type="gramStart"/>
      <w:r w:rsidR="007707B8">
        <w:rPr>
          <w:rFonts w:ascii="Arial" w:hAnsi="Arial" w:cs="Arial"/>
          <w:sz w:val="24"/>
          <w:szCs w:val="24"/>
        </w:rPr>
        <w:t>leave</w:t>
      </w:r>
      <w:proofErr w:type="gramEnd"/>
      <w:r w:rsidR="007707B8">
        <w:rPr>
          <w:rFonts w:ascii="Arial" w:hAnsi="Arial" w:cs="Arial"/>
          <w:sz w:val="24"/>
          <w:szCs w:val="24"/>
        </w:rPr>
        <w:t xml:space="preserve"> and impacting on turnover </w:t>
      </w:r>
      <w:sdt>
        <w:sdtPr>
          <w:rPr>
            <w:rFonts w:ascii="Arial" w:hAnsi="Arial" w:cs="Arial"/>
            <w:sz w:val="24"/>
            <w:szCs w:val="24"/>
          </w:rPr>
          <w:id w:val="-860348313"/>
          <w:citation/>
        </w:sdtPr>
        <w:sdtContent>
          <w:r w:rsidR="007707B8">
            <w:rPr>
              <w:rFonts w:ascii="Arial" w:hAnsi="Arial" w:cs="Arial"/>
              <w:sz w:val="24"/>
              <w:szCs w:val="24"/>
            </w:rPr>
            <w:fldChar w:fldCharType="begin"/>
          </w:r>
          <w:r w:rsidR="007707B8">
            <w:rPr>
              <w:rFonts w:ascii="Arial" w:hAnsi="Arial" w:cs="Arial"/>
              <w:sz w:val="24"/>
              <w:szCs w:val="24"/>
            </w:rPr>
            <w:instrText xml:space="preserve"> CITATION Cha21 \l 2057 </w:instrText>
          </w:r>
          <w:r w:rsidR="007707B8">
            <w:rPr>
              <w:rFonts w:ascii="Arial" w:hAnsi="Arial" w:cs="Arial"/>
              <w:sz w:val="24"/>
              <w:szCs w:val="24"/>
            </w:rPr>
            <w:fldChar w:fldCharType="separate"/>
          </w:r>
          <w:r w:rsidR="002D0D77" w:rsidRPr="002D0D77">
            <w:rPr>
              <w:rFonts w:ascii="Arial" w:hAnsi="Arial" w:cs="Arial"/>
              <w:noProof/>
              <w:sz w:val="24"/>
              <w:szCs w:val="24"/>
            </w:rPr>
            <w:t>(Charman &amp; Bennett, 2021)</w:t>
          </w:r>
          <w:r w:rsidR="007707B8">
            <w:rPr>
              <w:rFonts w:ascii="Arial" w:hAnsi="Arial" w:cs="Arial"/>
              <w:sz w:val="24"/>
              <w:szCs w:val="24"/>
            </w:rPr>
            <w:fldChar w:fldCharType="end"/>
          </w:r>
        </w:sdtContent>
      </w:sdt>
      <w:r w:rsidR="007707B8">
        <w:rPr>
          <w:rFonts w:ascii="Arial" w:hAnsi="Arial" w:cs="Arial"/>
          <w:sz w:val="24"/>
          <w:szCs w:val="24"/>
        </w:rPr>
        <w:t>.</w:t>
      </w:r>
    </w:p>
    <w:p w14:paraId="32DF543A" w14:textId="186F2B2D" w:rsidR="00A711A7" w:rsidRPr="00151566" w:rsidRDefault="00A711A7" w:rsidP="009B0674">
      <w:pPr>
        <w:pStyle w:val="Heading1"/>
      </w:pPr>
    </w:p>
    <w:p w14:paraId="7BD82EF1" w14:textId="343A18A4" w:rsidR="001761AC" w:rsidRDefault="001761AC" w:rsidP="009B0674">
      <w:pPr>
        <w:pStyle w:val="Heading1"/>
      </w:pPr>
      <w:bookmarkStart w:id="8" w:name="_Toc155687994"/>
      <w:r w:rsidRPr="00A0145F">
        <w:t>Job Satisfaction and Motivation</w:t>
      </w:r>
      <w:bookmarkEnd w:id="8"/>
      <w:r w:rsidRPr="00A0145F">
        <w:t xml:space="preserve"> </w:t>
      </w:r>
    </w:p>
    <w:p w14:paraId="451F94B8" w14:textId="77777777" w:rsidR="00A0145F" w:rsidRPr="00A0145F" w:rsidRDefault="00A0145F" w:rsidP="00C47B1E">
      <w:pPr>
        <w:spacing w:after="0" w:line="360" w:lineRule="auto"/>
        <w:rPr>
          <w:rFonts w:ascii="Arial" w:hAnsi="Arial" w:cs="Arial"/>
          <w:sz w:val="24"/>
          <w:szCs w:val="24"/>
        </w:rPr>
      </w:pPr>
    </w:p>
    <w:p w14:paraId="0EFA0E73" w14:textId="7F9AC4A7" w:rsidR="00905AE8" w:rsidRPr="00151566" w:rsidRDefault="00905AE8" w:rsidP="00C47B1E">
      <w:pPr>
        <w:spacing w:after="0" w:line="360" w:lineRule="auto"/>
        <w:rPr>
          <w:rFonts w:ascii="Arial" w:hAnsi="Arial" w:cs="Arial"/>
          <w:sz w:val="24"/>
          <w:szCs w:val="24"/>
        </w:rPr>
      </w:pPr>
      <w:r w:rsidRPr="00151566">
        <w:rPr>
          <w:rFonts w:ascii="Arial" w:hAnsi="Arial" w:cs="Arial"/>
          <w:sz w:val="24"/>
          <w:szCs w:val="24"/>
        </w:rPr>
        <w:t xml:space="preserve">The notion of job satisfaction is a </w:t>
      </w:r>
      <w:r w:rsidR="00AB2E58" w:rsidRPr="00151566">
        <w:rPr>
          <w:rFonts w:ascii="Arial" w:hAnsi="Arial" w:cs="Arial"/>
          <w:sz w:val="24"/>
          <w:szCs w:val="24"/>
        </w:rPr>
        <w:t>recent</w:t>
      </w:r>
      <w:r w:rsidRPr="00151566">
        <w:rPr>
          <w:rFonts w:ascii="Arial" w:hAnsi="Arial" w:cs="Arial"/>
          <w:sz w:val="24"/>
          <w:szCs w:val="24"/>
        </w:rPr>
        <w:t xml:space="preserve"> one, which has developed in the era post World War 2</w:t>
      </w:r>
      <w:r w:rsidR="00A0145F">
        <w:rPr>
          <w:rFonts w:ascii="Arial" w:hAnsi="Arial" w:cs="Arial"/>
          <w:sz w:val="24"/>
          <w:szCs w:val="24"/>
        </w:rPr>
        <w:t>.</w:t>
      </w:r>
      <w:r w:rsidRPr="00151566">
        <w:rPr>
          <w:rFonts w:ascii="Arial" w:hAnsi="Arial" w:cs="Arial"/>
          <w:sz w:val="24"/>
          <w:szCs w:val="24"/>
        </w:rPr>
        <w:t xml:space="preserve"> </w:t>
      </w:r>
      <w:r w:rsidR="00A0145F">
        <w:rPr>
          <w:rFonts w:ascii="Arial" w:hAnsi="Arial" w:cs="Arial"/>
          <w:sz w:val="24"/>
          <w:szCs w:val="24"/>
        </w:rPr>
        <w:t>Prior to this</w:t>
      </w:r>
      <w:r w:rsidRPr="00151566">
        <w:rPr>
          <w:rFonts w:ascii="Arial" w:hAnsi="Arial" w:cs="Arial"/>
          <w:sz w:val="24"/>
          <w:szCs w:val="24"/>
        </w:rPr>
        <w:t xml:space="preserve"> employment allowed families to survive, and there was </w:t>
      </w:r>
      <w:r w:rsidRPr="00151566">
        <w:rPr>
          <w:rFonts w:ascii="Arial" w:hAnsi="Arial" w:cs="Arial"/>
          <w:sz w:val="24"/>
          <w:szCs w:val="24"/>
        </w:rPr>
        <w:lastRenderedPageBreak/>
        <w:t xml:space="preserve">little consideration given to the enjoyment of work. </w:t>
      </w:r>
      <w:r w:rsidR="00717F0D" w:rsidRPr="00151566">
        <w:rPr>
          <w:rFonts w:ascii="Arial" w:hAnsi="Arial" w:cs="Arial"/>
          <w:sz w:val="24"/>
          <w:szCs w:val="24"/>
        </w:rPr>
        <w:t xml:space="preserve">In 1959 </w:t>
      </w:r>
      <w:r w:rsidR="00A711A7" w:rsidRPr="00151566">
        <w:rPr>
          <w:rFonts w:ascii="Arial" w:hAnsi="Arial" w:cs="Arial"/>
          <w:sz w:val="24"/>
          <w:szCs w:val="24"/>
        </w:rPr>
        <w:t>Herzberg</w:t>
      </w:r>
      <w:r w:rsidRPr="00151566">
        <w:rPr>
          <w:rFonts w:ascii="Arial" w:hAnsi="Arial" w:cs="Arial"/>
          <w:sz w:val="24"/>
          <w:szCs w:val="24"/>
        </w:rPr>
        <w:t xml:space="preserve"> developed the</w:t>
      </w:r>
      <w:r w:rsidR="00E2030D" w:rsidRPr="00151566">
        <w:rPr>
          <w:rFonts w:ascii="Arial" w:hAnsi="Arial" w:cs="Arial"/>
          <w:sz w:val="24"/>
          <w:szCs w:val="24"/>
        </w:rPr>
        <w:t xml:space="preserve"> two-part</w:t>
      </w:r>
      <w:r w:rsidRPr="00151566">
        <w:rPr>
          <w:rFonts w:ascii="Arial" w:hAnsi="Arial" w:cs="Arial"/>
          <w:sz w:val="24"/>
          <w:szCs w:val="24"/>
        </w:rPr>
        <w:t xml:space="preserve"> </w:t>
      </w:r>
      <w:r w:rsidR="00A711A7" w:rsidRPr="00151566">
        <w:rPr>
          <w:rFonts w:ascii="Arial" w:hAnsi="Arial" w:cs="Arial"/>
          <w:sz w:val="24"/>
          <w:szCs w:val="24"/>
        </w:rPr>
        <w:t>motivator-hygiene theory on job satisfaction</w:t>
      </w:r>
      <w:r w:rsidR="001E7569" w:rsidRPr="00151566">
        <w:rPr>
          <w:rFonts w:ascii="Arial" w:hAnsi="Arial" w:cs="Arial"/>
          <w:sz w:val="24"/>
          <w:szCs w:val="24"/>
        </w:rPr>
        <w:t xml:space="preserve"> </w:t>
      </w:r>
      <w:r w:rsidR="00A711A7" w:rsidRPr="00151566">
        <w:rPr>
          <w:rFonts w:ascii="Arial" w:hAnsi="Arial" w:cs="Arial"/>
          <w:sz w:val="24"/>
          <w:szCs w:val="24"/>
        </w:rPr>
        <w:t xml:space="preserve"> </w:t>
      </w:r>
      <w:r w:rsidRPr="00151566">
        <w:rPr>
          <w:rFonts w:ascii="Arial" w:hAnsi="Arial" w:cs="Arial"/>
          <w:sz w:val="24"/>
          <w:szCs w:val="24"/>
        </w:rPr>
        <w:t xml:space="preserve">which </w:t>
      </w:r>
      <w:r w:rsidR="00A711A7" w:rsidRPr="00151566">
        <w:rPr>
          <w:rFonts w:ascii="Arial" w:hAnsi="Arial" w:cs="Arial"/>
          <w:sz w:val="24"/>
          <w:szCs w:val="24"/>
        </w:rPr>
        <w:t>challen</w:t>
      </w:r>
      <w:r w:rsidRPr="00151566">
        <w:rPr>
          <w:rFonts w:ascii="Arial" w:hAnsi="Arial" w:cs="Arial"/>
          <w:sz w:val="24"/>
          <w:szCs w:val="24"/>
        </w:rPr>
        <w:t>ged t</w:t>
      </w:r>
      <w:r w:rsidR="00A711A7" w:rsidRPr="00151566">
        <w:rPr>
          <w:rFonts w:ascii="Arial" w:hAnsi="Arial" w:cs="Arial"/>
          <w:sz w:val="24"/>
          <w:szCs w:val="24"/>
        </w:rPr>
        <w:t>he</w:t>
      </w:r>
      <w:r w:rsidR="00A0145F">
        <w:rPr>
          <w:rFonts w:ascii="Arial" w:hAnsi="Arial" w:cs="Arial"/>
          <w:sz w:val="24"/>
          <w:szCs w:val="24"/>
        </w:rPr>
        <w:t xml:space="preserve"> </w:t>
      </w:r>
      <w:r w:rsidR="00495FCE" w:rsidRPr="00151566">
        <w:rPr>
          <w:rFonts w:ascii="Arial" w:hAnsi="Arial" w:cs="Arial"/>
          <w:sz w:val="24"/>
          <w:szCs w:val="24"/>
        </w:rPr>
        <w:t xml:space="preserve">conventional understanding of happiness and satisfaction at work. </w:t>
      </w:r>
      <w:r w:rsidR="00E2030D" w:rsidRPr="00151566">
        <w:rPr>
          <w:rFonts w:ascii="Arial" w:hAnsi="Arial" w:cs="Arial"/>
          <w:sz w:val="24"/>
          <w:szCs w:val="24"/>
        </w:rPr>
        <w:t>According to Herzberg's theory, having access to motivators like recognition, the work itself, advancement, responsibility, and achievement leads to job</w:t>
      </w:r>
      <w:r w:rsidR="00A0145F">
        <w:rPr>
          <w:rFonts w:ascii="Arial" w:hAnsi="Arial" w:cs="Arial"/>
          <w:sz w:val="24"/>
          <w:szCs w:val="24"/>
        </w:rPr>
        <w:t>-</w:t>
      </w:r>
      <w:r w:rsidR="00E2030D" w:rsidRPr="00151566">
        <w:rPr>
          <w:rFonts w:ascii="Arial" w:hAnsi="Arial" w:cs="Arial"/>
          <w:sz w:val="24"/>
          <w:szCs w:val="24"/>
        </w:rPr>
        <w:t>happiness, while their absence results in job dissatisfaction. These factors motivate the employee</w:t>
      </w:r>
      <w:r w:rsidR="00495FCE" w:rsidRPr="00151566">
        <w:rPr>
          <w:rFonts w:ascii="Arial" w:hAnsi="Arial" w:cs="Arial"/>
          <w:sz w:val="24"/>
          <w:szCs w:val="24"/>
        </w:rPr>
        <w:t xml:space="preserve"> within their job</w:t>
      </w:r>
      <w:r w:rsidR="00D11C6C" w:rsidRPr="00151566">
        <w:rPr>
          <w:rFonts w:ascii="Arial" w:hAnsi="Arial" w:cs="Arial"/>
          <w:sz w:val="24"/>
          <w:szCs w:val="24"/>
        </w:rPr>
        <w:t xml:space="preserve"> </w:t>
      </w:r>
      <w:sdt>
        <w:sdtPr>
          <w:rPr>
            <w:rFonts w:ascii="Arial" w:hAnsi="Arial" w:cs="Arial"/>
            <w:sz w:val="24"/>
            <w:szCs w:val="24"/>
          </w:rPr>
          <w:id w:val="-492101709"/>
          <w:citation/>
        </w:sdtPr>
        <w:sdtContent>
          <w:r w:rsidR="00D11C6C" w:rsidRPr="00151566">
            <w:rPr>
              <w:rFonts w:ascii="Arial" w:hAnsi="Arial" w:cs="Arial"/>
              <w:sz w:val="24"/>
              <w:szCs w:val="24"/>
            </w:rPr>
            <w:fldChar w:fldCharType="begin"/>
          </w:r>
          <w:r w:rsidR="00D11C6C" w:rsidRPr="00151566">
            <w:rPr>
              <w:rFonts w:ascii="Arial" w:hAnsi="Arial" w:cs="Arial"/>
              <w:sz w:val="24"/>
              <w:szCs w:val="24"/>
            </w:rPr>
            <w:instrText xml:space="preserve"> CITATION Mal131 \l 2057 </w:instrText>
          </w:r>
          <w:r w:rsidR="00D11C6C" w:rsidRPr="00151566">
            <w:rPr>
              <w:rFonts w:ascii="Arial" w:hAnsi="Arial" w:cs="Arial"/>
              <w:sz w:val="24"/>
              <w:szCs w:val="24"/>
            </w:rPr>
            <w:fldChar w:fldCharType="separate"/>
          </w:r>
          <w:r w:rsidR="002D0D77" w:rsidRPr="002D0D77">
            <w:rPr>
              <w:rFonts w:ascii="Arial" w:hAnsi="Arial" w:cs="Arial"/>
              <w:noProof/>
              <w:sz w:val="24"/>
              <w:szCs w:val="24"/>
            </w:rPr>
            <w:t>(Malik &amp; Naeem, 2013)</w:t>
          </w:r>
          <w:r w:rsidR="00D11C6C" w:rsidRPr="00151566">
            <w:rPr>
              <w:rFonts w:ascii="Arial" w:hAnsi="Arial" w:cs="Arial"/>
              <w:sz w:val="24"/>
              <w:szCs w:val="24"/>
            </w:rPr>
            <w:fldChar w:fldCharType="end"/>
          </w:r>
        </w:sdtContent>
      </w:sdt>
      <w:r w:rsidR="00A0145F">
        <w:rPr>
          <w:rFonts w:ascii="Arial" w:hAnsi="Arial" w:cs="Arial"/>
          <w:sz w:val="24"/>
          <w:szCs w:val="24"/>
        </w:rPr>
        <w:t xml:space="preserve">. </w:t>
      </w:r>
    </w:p>
    <w:p w14:paraId="4D0F204B" w14:textId="77777777" w:rsidR="00A0145F" w:rsidRDefault="00A0145F" w:rsidP="00C47B1E">
      <w:pPr>
        <w:spacing w:after="0" w:line="360" w:lineRule="auto"/>
        <w:rPr>
          <w:rFonts w:ascii="Arial" w:hAnsi="Arial" w:cs="Arial"/>
          <w:sz w:val="24"/>
          <w:szCs w:val="24"/>
        </w:rPr>
      </w:pPr>
    </w:p>
    <w:p w14:paraId="30F9373A" w14:textId="0F46B6E6" w:rsidR="00495FCE" w:rsidRPr="00151566" w:rsidRDefault="00E2030D" w:rsidP="00C47B1E">
      <w:pPr>
        <w:spacing w:after="0" w:line="360" w:lineRule="auto"/>
        <w:rPr>
          <w:rFonts w:ascii="Arial" w:hAnsi="Arial" w:cs="Arial"/>
          <w:sz w:val="24"/>
          <w:szCs w:val="24"/>
        </w:rPr>
      </w:pPr>
      <w:r w:rsidRPr="00151566">
        <w:rPr>
          <w:rFonts w:ascii="Arial" w:hAnsi="Arial" w:cs="Arial"/>
          <w:sz w:val="24"/>
          <w:szCs w:val="24"/>
        </w:rPr>
        <w:t xml:space="preserve">The </w:t>
      </w:r>
      <w:r w:rsidR="00A0145F">
        <w:rPr>
          <w:rFonts w:ascii="Arial" w:hAnsi="Arial" w:cs="Arial"/>
          <w:sz w:val="24"/>
          <w:szCs w:val="24"/>
        </w:rPr>
        <w:t xml:space="preserve">latter </w:t>
      </w:r>
      <w:r w:rsidRPr="00151566">
        <w:rPr>
          <w:rFonts w:ascii="Arial" w:hAnsi="Arial" w:cs="Arial"/>
          <w:sz w:val="24"/>
          <w:szCs w:val="24"/>
        </w:rPr>
        <w:t>part of the theory focuses on hygiene factors.</w:t>
      </w:r>
      <w:r w:rsidR="00717F0D" w:rsidRPr="00151566">
        <w:rPr>
          <w:rFonts w:ascii="Arial" w:hAnsi="Arial" w:cs="Arial"/>
          <w:sz w:val="24"/>
          <w:szCs w:val="24"/>
        </w:rPr>
        <w:t xml:space="preserve"> Herzberg </w:t>
      </w:r>
      <w:r w:rsidRPr="00151566">
        <w:rPr>
          <w:rFonts w:ascii="Arial" w:hAnsi="Arial" w:cs="Arial"/>
          <w:sz w:val="24"/>
          <w:szCs w:val="24"/>
        </w:rPr>
        <w:t xml:space="preserve">identifies </w:t>
      </w:r>
      <w:r w:rsidR="00A711A7" w:rsidRPr="00151566">
        <w:rPr>
          <w:rFonts w:ascii="Arial" w:hAnsi="Arial" w:cs="Arial"/>
          <w:sz w:val="24"/>
          <w:szCs w:val="24"/>
        </w:rPr>
        <w:t xml:space="preserve">working environment, </w:t>
      </w:r>
      <w:r w:rsidRPr="00151566">
        <w:rPr>
          <w:rFonts w:ascii="Arial" w:hAnsi="Arial" w:cs="Arial"/>
          <w:sz w:val="24"/>
          <w:szCs w:val="24"/>
        </w:rPr>
        <w:t xml:space="preserve">financial </w:t>
      </w:r>
      <w:r w:rsidR="00A711A7" w:rsidRPr="00151566">
        <w:rPr>
          <w:rFonts w:ascii="Arial" w:hAnsi="Arial" w:cs="Arial"/>
          <w:sz w:val="24"/>
          <w:szCs w:val="24"/>
        </w:rPr>
        <w:t>remuneration, interpersonal relationships, job security, corporate rules, and administration</w:t>
      </w:r>
      <w:r w:rsidRPr="00151566">
        <w:rPr>
          <w:rFonts w:ascii="Arial" w:hAnsi="Arial" w:cs="Arial"/>
          <w:sz w:val="24"/>
          <w:szCs w:val="24"/>
        </w:rPr>
        <w:t xml:space="preserve"> as hygiene factors. </w:t>
      </w:r>
      <w:r w:rsidR="00A0145F">
        <w:rPr>
          <w:rFonts w:ascii="Arial" w:hAnsi="Arial" w:cs="Arial"/>
          <w:sz w:val="24"/>
          <w:szCs w:val="24"/>
        </w:rPr>
        <w:t>While</w:t>
      </w:r>
      <w:r w:rsidR="00A0145F" w:rsidRPr="00151566">
        <w:rPr>
          <w:rFonts w:ascii="Arial" w:hAnsi="Arial" w:cs="Arial"/>
          <w:sz w:val="24"/>
          <w:szCs w:val="24"/>
        </w:rPr>
        <w:t xml:space="preserve"> not specifically about the actual work</w:t>
      </w:r>
      <w:r w:rsidR="00A0145F">
        <w:rPr>
          <w:rFonts w:ascii="Arial" w:hAnsi="Arial" w:cs="Arial"/>
          <w:sz w:val="24"/>
          <w:szCs w:val="24"/>
        </w:rPr>
        <w:t>,</w:t>
      </w:r>
      <w:r w:rsidR="00A0145F" w:rsidRPr="00151566">
        <w:rPr>
          <w:rFonts w:ascii="Arial" w:hAnsi="Arial" w:cs="Arial"/>
          <w:sz w:val="24"/>
          <w:szCs w:val="24"/>
        </w:rPr>
        <w:t xml:space="preserve"> </w:t>
      </w:r>
      <w:r w:rsidR="00A0145F">
        <w:rPr>
          <w:rFonts w:ascii="Arial" w:hAnsi="Arial" w:cs="Arial"/>
          <w:sz w:val="24"/>
          <w:szCs w:val="24"/>
        </w:rPr>
        <w:t>a</w:t>
      </w:r>
      <w:r w:rsidRPr="00151566">
        <w:rPr>
          <w:rFonts w:ascii="Arial" w:hAnsi="Arial" w:cs="Arial"/>
          <w:sz w:val="24"/>
          <w:szCs w:val="24"/>
        </w:rPr>
        <w:t xml:space="preserve"> lack of hygienic aspects </w:t>
      </w:r>
      <w:r w:rsidR="00A711A7" w:rsidRPr="00151566">
        <w:rPr>
          <w:rFonts w:ascii="Arial" w:hAnsi="Arial" w:cs="Arial"/>
          <w:sz w:val="24"/>
          <w:szCs w:val="24"/>
        </w:rPr>
        <w:t>leads to unhappiness</w:t>
      </w:r>
      <w:r w:rsidR="00495FCE" w:rsidRPr="00151566">
        <w:rPr>
          <w:rFonts w:ascii="Arial" w:hAnsi="Arial" w:cs="Arial"/>
          <w:sz w:val="24"/>
          <w:szCs w:val="24"/>
        </w:rPr>
        <w:t xml:space="preserve"> within the </w:t>
      </w:r>
      <w:r w:rsidR="003978B2" w:rsidRPr="00151566">
        <w:rPr>
          <w:rFonts w:ascii="Arial" w:hAnsi="Arial" w:cs="Arial"/>
          <w:sz w:val="24"/>
          <w:szCs w:val="24"/>
        </w:rPr>
        <w:t>job</w:t>
      </w:r>
      <w:r w:rsidR="00A0145F">
        <w:rPr>
          <w:rFonts w:ascii="Arial" w:hAnsi="Arial" w:cs="Arial"/>
          <w:sz w:val="24"/>
          <w:szCs w:val="24"/>
        </w:rPr>
        <w:t>.</w:t>
      </w:r>
    </w:p>
    <w:p w14:paraId="563AEA15" w14:textId="4E429799" w:rsidR="00A0145F" w:rsidRPr="00151566" w:rsidRDefault="00495FCE" w:rsidP="00C47B1E">
      <w:pPr>
        <w:spacing w:after="0" w:line="360" w:lineRule="auto"/>
        <w:rPr>
          <w:rFonts w:ascii="Arial" w:hAnsi="Arial" w:cs="Arial"/>
          <w:sz w:val="24"/>
          <w:szCs w:val="24"/>
        </w:rPr>
      </w:pPr>
      <w:r w:rsidRPr="00151566">
        <w:rPr>
          <w:rFonts w:ascii="Arial" w:hAnsi="Arial" w:cs="Arial"/>
          <w:sz w:val="24"/>
          <w:szCs w:val="24"/>
        </w:rPr>
        <w:t xml:space="preserve">Without access to both motivators to allow people to strive for excellence and hygiene factors so workers remain satisfied, an employer will see a higher turnaround of staff </w:t>
      </w:r>
      <w:sdt>
        <w:sdtPr>
          <w:rPr>
            <w:rFonts w:ascii="Arial" w:hAnsi="Arial" w:cs="Arial"/>
            <w:sz w:val="24"/>
            <w:szCs w:val="24"/>
          </w:rPr>
          <w:id w:val="-230461132"/>
          <w:citation/>
        </w:sdtPr>
        <w:sdtContent>
          <w:r w:rsidR="00A0145F">
            <w:rPr>
              <w:rFonts w:ascii="Arial" w:hAnsi="Arial" w:cs="Arial"/>
              <w:sz w:val="24"/>
              <w:szCs w:val="24"/>
            </w:rPr>
            <w:fldChar w:fldCharType="begin"/>
          </w:r>
          <w:r w:rsidR="00A0145F">
            <w:rPr>
              <w:rFonts w:ascii="Arial" w:hAnsi="Arial" w:cs="Arial"/>
              <w:sz w:val="24"/>
              <w:szCs w:val="24"/>
            </w:rPr>
            <w:instrText xml:space="preserve"> CITATION Mal131 \l 2057 </w:instrText>
          </w:r>
          <w:r w:rsidR="00A0145F">
            <w:rPr>
              <w:rFonts w:ascii="Arial" w:hAnsi="Arial" w:cs="Arial"/>
              <w:sz w:val="24"/>
              <w:szCs w:val="24"/>
            </w:rPr>
            <w:fldChar w:fldCharType="separate"/>
          </w:r>
          <w:r w:rsidR="002D0D77" w:rsidRPr="002D0D77">
            <w:rPr>
              <w:rFonts w:ascii="Arial" w:hAnsi="Arial" w:cs="Arial"/>
              <w:noProof/>
              <w:sz w:val="24"/>
              <w:szCs w:val="24"/>
            </w:rPr>
            <w:t>(Malik &amp; Naeem, 2013)</w:t>
          </w:r>
          <w:r w:rsidR="00A0145F">
            <w:rPr>
              <w:rFonts w:ascii="Arial" w:hAnsi="Arial" w:cs="Arial"/>
              <w:sz w:val="24"/>
              <w:szCs w:val="24"/>
            </w:rPr>
            <w:fldChar w:fldCharType="end"/>
          </w:r>
        </w:sdtContent>
      </w:sdt>
      <w:r w:rsidR="00F045B1">
        <w:rPr>
          <w:rFonts w:ascii="Arial" w:hAnsi="Arial" w:cs="Arial"/>
          <w:sz w:val="24"/>
          <w:szCs w:val="24"/>
        </w:rPr>
        <w:t xml:space="preserve">. </w:t>
      </w:r>
      <w:r w:rsidR="00A0145F">
        <w:rPr>
          <w:rFonts w:ascii="Arial" w:hAnsi="Arial" w:cs="Arial"/>
          <w:sz w:val="24"/>
          <w:szCs w:val="24"/>
        </w:rPr>
        <w:t>This notion is further supported using Maslow’s Hierarchy of needs. For an individual to survive, they first need to ensure their deficiency needs such as food and shelter are met. Only once these conditions are satisfied, can an individual move towards fulfilling more complex growth needs and desires, such as enjoyment</w:t>
      </w:r>
      <w:r w:rsidR="00F045B1">
        <w:rPr>
          <w:rFonts w:ascii="Arial" w:hAnsi="Arial" w:cs="Arial"/>
          <w:sz w:val="24"/>
          <w:szCs w:val="24"/>
        </w:rPr>
        <w:t xml:space="preserve"> </w:t>
      </w:r>
      <w:sdt>
        <w:sdtPr>
          <w:rPr>
            <w:rFonts w:ascii="Arial" w:hAnsi="Arial" w:cs="Arial"/>
            <w:sz w:val="24"/>
            <w:szCs w:val="24"/>
          </w:rPr>
          <w:id w:val="-238879679"/>
          <w:citation/>
        </w:sdtPr>
        <w:sdtContent>
          <w:r w:rsidR="00F045B1">
            <w:rPr>
              <w:rFonts w:ascii="Arial" w:hAnsi="Arial" w:cs="Arial"/>
              <w:sz w:val="24"/>
              <w:szCs w:val="24"/>
            </w:rPr>
            <w:fldChar w:fldCharType="begin"/>
          </w:r>
          <w:r w:rsidR="00F045B1">
            <w:rPr>
              <w:rFonts w:ascii="Arial" w:hAnsi="Arial" w:cs="Arial"/>
              <w:sz w:val="24"/>
              <w:szCs w:val="24"/>
            </w:rPr>
            <w:instrText xml:space="preserve"> CITATION Gaw97 \l 2057 </w:instrText>
          </w:r>
          <w:r w:rsidR="00F045B1">
            <w:rPr>
              <w:rFonts w:ascii="Arial" w:hAnsi="Arial" w:cs="Arial"/>
              <w:sz w:val="24"/>
              <w:szCs w:val="24"/>
            </w:rPr>
            <w:fldChar w:fldCharType="separate"/>
          </w:r>
          <w:r w:rsidR="002D0D77" w:rsidRPr="002D0D77">
            <w:rPr>
              <w:rFonts w:ascii="Arial" w:hAnsi="Arial" w:cs="Arial"/>
              <w:noProof/>
              <w:sz w:val="24"/>
              <w:szCs w:val="24"/>
            </w:rPr>
            <w:t>(Gawel, 1997)</w:t>
          </w:r>
          <w:r w:rsidR="00F045B1">
            <w:rPr>
              <w:rFonts w:ascii="Arial" w:hAnsi="Arial" w:cs="Arial"/>
              <w:sz w:val="24"/>
              <w:szCs w:val="24"/>
            </w:rPr>
            <w:fldChar w:fldCharType="end"/>
          </w:r>
        </w:sdtContent>
      </w:sdt>
      <w:r w:rsidR="00F045B1">
        <w:rPr>
          <w:rFonts w:ascii="Arial" w:hAnsi="Arial" w:cs="Arial"/>
          <w:sz w:val="24"/>
          <w:szCs w:val="24"/>
        </w:rPr>
        <w:t>.</w:t>
      </w:r>
    </w:p>
    <w:p w14:paraId="33A867EE" w14:textId="77777777" w:rsidR="00343F1A" w:rsidRPr="00151566" w:rsidRDefault="00343F1A" w:rsidP="00C47B1E">
      <w:pPr>
        <w:spacing w:after="0" w:line="360" w:lineRule="auto"/>
        <w:rPr>
          <w:rFonts w:ascii="Arial" w:hAnsi="Arial" w:cs="Arial"/>
          <w:sz w:val="24"/>
          <w:szCs w:val="24"/>
        </w:rPr>
      </w:pPr>
    </w:p>
    <w:p w14:paraId="4EF2DBAB" w14:textId="2DD7FF29" w:rsidR="00E1567D" w:rsidRPr="00151566" w:rsidRDefault="00343F1A" w:rsidP="00C47B1E">
      <w:pPr>
        <w:spacing w:after="0" w:line="360" w:lineRule="auto"/>
        <w:rPr>
          <w:rFonts w:ascii="Arial" w:hAnsi="Arial" w:cs="Arial"/>
          <w:sz w:val="24"/>
          <w:szCs w:val="24"/>
        </w:rPr>
      </w:pPr>
      <w:r w:rsidRPr="00151566">
        <w:rPr>
          <w:rFonts w:ascii="Arial" w:hAnsi="Arial" w:cs="Arial"/>
          <w:sz w:val="24"/>
          <w:szCs w:val="24"/>
        </w:rPr>
        <w:t>A</w:t>
      </w:r>
      <w:r w:rsidR="00F045B1">
        <w:rPr>
          <w:rFonts w:ascii="Arial" w:hAnsi="Arial" w:cs="Arial"/>
          <w:sz w:val="24"/>
          <w:szCs w:val="24"/>
        </w:rPr>
        <w:t xml:space="preserve"> 2022</w:t>
      </w:r>
      <w:r w:rsidRPr="00151566">
        <w:rPr>
          <w:rFonts w:ascii="Arial" w:hAnsi="Arial" w:cs="Arial"/>
          <w:sz w:val="24"/>
          <w:szCs w:val="24"/>
        </w:rPr>
        <w:t xml:space="preserve"> journal </w:t>
      </w:r>
      <w:r w:rsidR="00F045B1">
        <w:rPr>
          <w:rFonts w:ascii="Arial" w:hAnsi="Arial" w:cs="Arial"/>
          <w:sz w:val="24"/>
          <w:szCs w:val="24"/>
        </w:rPr>
        <w:t>article</w:t>
      </w:r>
      <w:r w:rsidRPr="00151566">
        <w:rPr>
          <w:rFonts w:ascii="Arial" w:hAnsi="Arial" w:cs="Arial"/>
          <w:sz w:val="24"/>
          <w:szCs w:val="24"/>
        </w:rPr>
        <w:t xml:space="preserve"> </w:t>
      </w:r>
      <w:r w:rsidR="00F045B1">
        <w:rPr>
          <w:rFonts w:ascii="Arial" w:hAnsi="Arial" w:cs="Arial"/>
          <w:sz w:val="24"/>
          <w:szCs w:val="24"/>
        </w:rPr>
        <w:t xml:space="preserve">which </w:t>
      </w:r>
      <w:r w:rsidRPr="00151566">
        <w:rPr>
          <w:rFonts w:ascii="Arial" w:hAnsi="Arial" w:cs="Arial"/>
          <w:sz w:val="24"/>
          <w:szCs w:val="24"/>
        </w:rPr>
        <w:t xml:space="preserve">explored the relationship between retention and organisational injustice within the </w:t>
      </w:r>
      <w:r w:rsidR="00F045B1">
        <w:rPr>
          <w:rFonts w:ascii="Arial" w:hAnsi="Arial" w:cs="Arial"/>
          <w:sz w:val="24"/>
          <w:szCs w:val="24"/>
        </w:rPr>
        <w:t xml:space="preserve">UK police </w:t>
      </w:r>
      <w:r w:rsidR="00E1567D" w:rsidRPr="00151566">
        <w:rPr>
          <w:rFonts w:ascii="Arial" w:hAnsi="Arial" w:cs="Arial"/>
          <w:sz w:val="24"/>
          <w:szCs w:val="24"/>
        </w:rPr>
        <w:t>concluded</w:t>
      </w:r>
      <w:r w:rsidR="00F045B1">
        <w:rPr>
          <w:rFonts w:ascii="Arial" w:hAnsi="Arial" w:cs="Arial"/>
          <w:sz w:val="24"/>
          <w:szCs w:val="24"/>
        </w:rPr>
        <w:t xml:space="preserve"> an</w:t>
      </w:r>
      <w:r w:rsidR="00E1567D" w:rsidRPr="00151566">
        <w:rPr>
          <w:rFonts w:ascii="Arial" w:hAnsi="Arial" w:cs="Arial"/>
          <w:sz w:val="24"/>
          <w:szCs w:val="24"/>
        </w:rPr>
        <w:t xml:space="preserve"> employer being more transparent, </w:t>
      </w:r>
      <w:r w:rsidR="00D75ACE" w:rsidRPr="00151566">
        <w:rPr>
          <w:rFonts w:ascii="Arial" w:hAnsi="Arial" w:cs="Arial"/>
          <w:sz w:val="24"/>
          <w:szCs w:val="24"/>
        </w:rPr>
        <w:t>fairer,</w:t>
      </w:r>
      <w:r w:rsidR="00E1567D" w:rsidRPr="00151566">
        <w:rPr>
          <w:rFonts w:ascii="Arial" w:hAnsi="Arial" w:cs="Arial"/>
          <w:sz w:val="24"/>
          <w:szCs w:val="24"/>
        </w:rPr>
        <w:t xml:space="preserve"> and allowing officer</w:t>
      </w:r>
      <w:r w:rsidR="00F045B1">
        <w:rPr>
          <w:rFonts w:ascii="Arial" w:hAnsi="Arial" w:cs="Arial"/>
          <w:sz w:val="24"/>
          <w:szCs w:val="24"/>
        </w:rPr>
        <w:t>s</w:t>
      </w:r>
      <w:r w:rsidR="00E1567D" w:rsidRPr="00151566">
        <w:rPr>
          <w:rFonts w:ascii="Arial" w:hAnsi="Arial" w:cs="Arial"/>
          <w:sz w:val="24"/>
          <w:szCs w:val="24"/>
        </w:rPr>
        <w:t xml:space="preserve"> </w:t>
      </w:r>
      <w:r w:rsidR="00F045B1">
        <w:rPr>
          <w:rFonts w:ascii="Arial" w:hAnsi="Arial" w:cs="Arial"/>
          <w:sz w:val="24"/>
          <w:szCs w:val="24"/>
        </w:rPr>
        <w:t xml:space="preserve">views </w:t>
      </w:r>
      <w:r w:rsidR="00E1567D" w:rsidRPr="00151566">
        <w:rPr>
          <w:rFonts w:ascii="Arial" w:hAnsi="Arial" w:cs="Arial"/>
          <w:sz w:val="24"/>
          <w:szCs w:val="24"/>
        </w:rPr>
        <w:t>to</w:t>
      </w:r>
      <w:r w:rsidR="00F045B1">
        <w:rPr>
          <w:rFonts w:ascii="Arial" w:hAnsi="Arial" w:cs="Arial"/>
          <w:sz w:val="24"/>
          <w:szCs w:val="24"/>
        </w:rPr>
        <w:t xml:space="preserve"> be</w:t>
      </w:r>
      <w:r w:rsidR="00E1567D" w:rsidRPr="00151566">
        <w:rPr>
          <w:rFonts w:ascii="Arial" w:hAnsi="Arial" w:cs="Arial"/>
          <w:sz w:val="24"/>
          <w:szCs w:val="24"/>
        </w:rPr>
        <w:t xml:space="preserve"> heard within the force</w:t>
      </w:r>
      <w:r w:rsidR="00F045B1">
        <w:rPr>
          <w:rFonts w:ascii="Arial" w:hAnsi="Arial" w:cs="Arial"/>
          <w:sz w:val="24"/>
          <w:szCs w:val="24"/>
        </w:rPr>
        <w:t>,</w:t>
      </w:r>
      <w:r w:rsidR="00E1567D" w:rsidRPr="00151566">
        <w:rPr>
          <w:rFonts w:ascii="Arial" w:hAnsi="Arial" w:cs="Arial"/>
          <w:sz w:val="24"/>
          <w:szCs w:val="24"/>
        </w:rPr>
        <w:t xml:space="preserve"> has</w:t>
      </w:r>
      <w:r w:rsidR="00F045B1">
        <w:rPr>
          <w:rFonts w:ascii="Arial" w:hAnsi="Arial" w:cs="Arial"/>
          <w:sz w:val="24"/>
          <w:szCs w:val="24"/>
        </w:rPr>
        <w:t xml:space="preserve"> the</w:t>
      </w:r>
      <w:r w:rsidR="00E1567D" w:rsidRPr="00151566">
        <w:rPr>
          <w:rFonts w:ascii="Arial" w:hAnsi="Arial" w:cs="Arial"/>
          <w:sz w:val="24"/>
          <w:szCs w:val="24"/>
        </w:rPr>
        <w:t xml:space="preserve"> potential to improve job satisfaction and assist in the retention of officers therefor</w:t>
      </w:r>
      <w:r w:rsidR="00F045B1">
        <w:rPr>
          <w:rFonts w:ascii="Arial" w:hAnsi="Arial" w:cs="Arial"/>
          <w:sz w:val="24"/>
          <w:szCs w:val="24"/>
        </w:rPr>
        <w:t>e</w:t>
      </w:r>
      <w:r w:rsidR="00E1567D" w:rsidRPr="00151566">
        <w:rPr>
          <w:rFonts w:ascii="Arial" w:hAnsi="Arial" w:cs="Arial"/>
          <w:sz w:val="24"/>
          <w:szCs w:val="24"/>
        </w:rPr>
        <w:t xml:space="preserve"> reducing the number of officers voluntarily resigning </w:t>
      </w:r>
      <w:sdt>
        <w:sdtPr>
          <w:rPr>
            <w:rFonts w:ascii="Arial" w:hAnsi="Arial" w:cs="Arial"/>
            <w:sz w:val="24"/>
            <w:szCs w:val="24"/>
          </w:rPr>
          <w:id w:val="-728531039"/>
          <w:citation/>
        </w:sdtPr>
        <w:sdtContent>
          <w:r w:rsidR="00E1567D" w:rsidRPr="00151566">
            <w:rPr>
              <w:rFonts w:ascii="Arial" w:hAnsi="Arial" w:cs="Arial"/>
              <w:sz w:val="24"/>
              <w:szCs w:val="24"/>
            </w:rPr>
            <w:fldChar w:fldCharType="begin"/>
          </w:r>
          <w:r w:rsidR="00E1567D" w:rsidRPr="00151566">
            <w:rPr>
              <w:rFonts w:ascii="Arial" w:hAnsi="Arial" w:cs="Arial"/>
              <w:sz w:val="24"/>
              <w:szCs w:val="24"/>
            </w:rPr>
            <w:instrText xml:space="preserve"> CITATION Tys23 \l 2057 </w:instrText>
          </w:r>
          <w:r w:rsidR="00E1567D" w:rsidRPr="00151566">
            <w:rPr>
              <w:rFonts w:ascii="Arial" w:hAnsi="Arial" w:cs="Arial"/>
              <w:sz w:val="24"/>
              <w:szCs w:val="24"/>
            </w:rPr>
            <w:fldChar w:fldCharType="separate"/>
          </w:r>
          <w:r w:rsidR="002D0D77" w:rsidRPr="002D0D77">
            <w:rPr>
              <w:rFonts w:ascii="Arial" w:hAnsi="Arial" w:cs="Arial"/>
              <w:noProof/>
              <w:sz w:val="24"/>
              <w:szCs w:val="24"/>
            </w:rPr>
            <w:t>(Tyson &amp; Charman, 2023)</w:t>
          </w:r>
          <w:r w:rsidR="00E1567D" w:rsidRPr="00151566">
            <w:rPr>
              <w:rFonts w:ascii="Arial" w:hAnsi="Arial" w:cs="Arial"/>
              <w:sz w:val="24"/>
              <w:szCs w:val="24"/>
            </w:rPr>
            <w:fldChar w:fldCharType="end"/>
          </w:r>
        </w:sdtContent>
      </w:sdt>
      <w:r w:rsidR="00F045B1">
        <w:rPr>
          <w:rFonts w:ascii="Arial" w:hAnsi="Arial" w:cs="Arial"/>
          <w:sz w:val="24"/>
          <w:szCs w:val="24"/>
        </w:rPr>
        <w:t>.</w:t>
      </w:r>
    </w:p>
    <w:p w14:paraId="73D552A5" w14:textId="77777777" w:rsidR="00BB1790" w:rsidRPr="00802E6C" w:rsidRDefault="00BB1790" w:rsidP="00C47B1E">
      <w:pPr>
        <w:spacing w:after="0" w:line="360" w:lineRule="auto"/>
        <w:rPr>
          <w:rFonts w:ascii="Arial" w:hAnsi="Arial" w:cs="Arial"/>
          <w:sz w:val="24"/>
          <w:szCs w:val="24"/>
        </w:rPr>
      </w:pPr>
    </w:p>
    <w:p w14:paraId="49647DB9" w14:textId="415575E2" w:rsidR="00C03856" w:rsidRPr="009026B9" w:rsidRDefault="00F045B1" w:rsidP="00C47B1E">
      <w:pPr>
        <w:spacing w:after="0" w:line="360" w:lineRule="auto"/>
        <w:rPr>
          <w:rFonts w:ascii="Arial" w:hAnsi="Arial" w:cs="Arial"/>
          <w:i/>
          <w:iCs/>
          <w:sz w:val="24"/>
          <w:szCs w:val="24"/>
        </w:rPr>
      </w:pPr>
      <w:r w:rsidRPr="00802E6C">
        <w:rPr>
          <w:rFonts w:ascii="Arial" w:hAnsi="Arial" w:cs="Arial"/>
          <w:sz w:val="24"/>
          <w:szCs w:val="24"/>
        </w:rPr>
        <w:t>The</w:t>
      </w:r>
      <w:r w:rsidR="00B371D5" w:rsidRPr="00802E6C">
        <w:rPr>
          <w:rFonts w:ascii="Arial" w:hAnsi="Arial" w:cs="Arial"/>
          <w:sz w:val="24"/>
          <w:szCs w:val="24"/>
        </w:rPr>
        <w:t xml:space="preserve"> 2017</w:t>
      </w:r>
      <w:r w:rsidR="00802E6C" w:rsidRPr="00802E6C">
        <w:rPr>
          <w:rFonts w:ascii="Arial" w:hAnsi="Arial" w:cs="Arial"/>
          <w:sz w:val="24"/>
          <w:szCs w:val="24"/>
        </w:rPr>
        <w:t xml:space="preserve"> to</w:t>
      </w:r>
      <w:r w:rsidR="00F976C8" w:rsidRPr="00802E6C">
        <w:rPr>
          <w:rFonts w:ascii="Arial" w:hAnsi="Arial" w:cs="Arial"/>
          <w:sz w:val="24"/>
          <w:szCs w:val="24"/>
        </w:rPr>
        <w:t xml:space="preserve"> </w:t>
      </w:r>
      <w:r w:rsidR="00B371D5" w:rsidRPr="00802E6C">
        <w:rPr>
          <w:rFonts w:ascii="Arial" w:hAnsi="Arial" w:cs="Arial"/>
          <w:sz w:val="24"/>
          <w:szCs w:val="24"/>
        </w:rPr>
        <w:t xml:space="preserve">2022 </w:t>
      </w:r>
      <w:r w:rsidR="00802E6C" w:rsidRPr="00802E6C">
        <w:rPr>
          <w:rFonts w:ascii="Arial" w:hAnsi="Arial" w:cs="Arial"/>
          <w:sz w:val="24"/>
          <w:szCs w:val="24"/>
        </w:rPr>
        <w:t xml:space="preserve">Pay and Morale Survey conducted by </w:t>
      </w:r>
      <w:r w:rsidR="00B371D5" w:rsidRPr="00802E6C">
        <w:rPr>
          <w:rFonts w:ascii="Arial" w:hAnsi="Arial" w:cs="Arial"/>
          <w:sz w:val="24"/>
          <w:szCs w:val="24"/>
        </w:rPr>
        <w:t xml:space="preserve">the Police </w:t>
      </w:r>
      <w:r w:rsidRPr="00802E6C">
        <w:rPr>
          <w:rFonts w:ascii="Arial" w:hAnsi="Arial" w:cs="Arial"/>
          <w:sz w:val="24"/>
          <w:szCs w:val="24"/>
        </w:rPr>
        <w:t>F</w:t>
      </w:r>
      <w:r w:rsidR="0071718F" w:rsidRPr="00802E6C">
        <w:rPr>
          <w:rFonts w:ascii="Arial" w:hAnsi="Arial" w:cs="Arial"/>
          <w:sz w:val="24"/>
          <w:szCs w:val="24"/>
        </w:rPr>
        <w:t>ederation</w:t>
      </w:r>
      <w:r w:rsidR="00B371D5" w:rsidRPr="00802E6C">
        <w:rPr>
          <w:rFonts w:ascii="Arial" w:hAnsi="Arial" w:cs="Arial"/>
          <w:sz w:val="24"/>
          <w:szCs w:val="24"/>
        </w:rPr>
        <w:t xml:space="preserve"> </w:t>
      </w:r>
      <w:r w:rsidR="0071718F" w:rsidRPr="009026B9">
        <w:rPr>
          <w:rFonts w:ascii="Arial" w:hAnsi="Arial" w:cs="Arial"/>
          <w:sz w:val="24"/>
          <w:szCs w:val="24"/>
        </w:rPr>
        <w:t xml:space="preserve">examined </w:t>
      </w:r>
      <w:r w:rsidR="00D00BF7" w:rsidRPr="009026B9">
        <w:rPr>
          <w:rFonts w:ascii="Arial" w:hAnsi="Arial" w:cs="Arial"/>
          <w:sz w:val="24"/>
          <w:szCs w:val="24"/>
        </w:rPr>
        <w:t xml:space="preserve"> </w:t>
      </w:r>
      <w:r w:rsidR="00C03856" w:rsidRPr="009026B9">
        <w:rPr>
          <w:rFonts w:ascii="Arial" w:hAnsi="Arial" w:cs="Arial"/>
          <w:sz w:val="24"/>
          <w:szCs w:val="24"/>
        </w:rPr>
        <w:t>several</w:t>
      </w:r>
      <w:r w:rsidR="00D00BF7" w:rsidRPr="009026B9">
        <w:rPr>
          <w:rFonts w:ascii="Arial" w:hAnsi="Arial" w:cs="Arial"/>
          <w:sz w:val="24"/>
          <w:szCs w:val="24"/>
        </w:rPr>
        <w:t xml:space="preserve"> topics including health and wellbeing, pay, training </w:t>
      </w:r>
      <w:r w:rsidR="00754335" w:rsidRPr="009026B9">
        <w:rPr>
          <w:rFonts w:ascii="Arial" w:hAnsi="Arial" w:cs="Arial"/>
          <w:sz w:val="24"/>
          <w:szCs w:val="24"/>
        </w:rPr>
        <w:t>and intention to leave</w:t>
      </w:r>
      <w:r w:rsidR="00504720" w:rsidRPr="009026B9">
        <w:rPr>
          <w:rFonts w:ascii="Arial" w:hAnsi="Arial" w:cs="Arial"/>
          <w:sz w:val="24"/>
          <w:szCs w:val="24"/>
        </w:rPr>
        <w:t>.</w:t>
      </w:r>
      <w:r w:rsidR="00802E6C" w:rsidRPr="009026B9">
        <w:rPr>
          <w:rFonts w:ascii="Arial" w:hAnsi="Arial" w:cs="Arial"/>
          <w:sz w:val="24"/>
          <w:szCs w:val="24"/>
        </w:rPr>
        <w:t xml:space="preserve"> </w:t>
      </w:r>
      <w:r w:rsidR="00504720" w:rsidRPr="009026B9">
        <w:rPr>
          <w:rFonts w:ascii="Arial" w:hAnsi="Arial" w:cs="Arial"/>
          <w:sz w:val="24"/>
          <w:szCs w:val="24"/>
        </w:rPr>
        <w:t>In</w:t>
      </w:r>
      <w:r w:rsidR="0071718F" w:rsidRPr="009026B9">
        <w:rPr>
          <w:rFonts w:ascii="Arial" w:hAnsi="Arial" w:cs="Arial"/>
          <w:sz w:val="24"/>
          <w:szCs w:val="24"/>
        </w:rPr>
        <w:t xml:space="preserve"> 201</w:t>
      </w:r>
      <w:r w:rsidR="00504720" w:rsidRPr="009026B9">
        <w:rPr>
          <w:rFonts w:ascii="Arial" w:hAnsi="Arial" w:cs="Arial"/>
          <w:sz w:val="24"/>
          <w:szCs w:val="24"/>
        </w:rPr>
        <w:t>7</w:t>
      </w:r>
      <w:r w:rsidR="00C03856" w:rsidRPr="009026B9">
        <w:rPr>
          <w:rFonts w:ascii="Arial" w:hAnsi="Arial" w:cs="Arial"/>
          <w:sz w:val="24"/>
          <w:szCs w:val="24"/>
        </w:rPr>
        <w:t xml:space="preserve"> 30,557 officers responded</w:t>
      </w:r>
      <w:r w:rsidR="00504720" w:rsidRPr="009026B9">
        <w:rPr>
          <w:rFonts w:ascii="Arial" w:hAnsi="Arial" w:cs="Arial"/>
          <w:sz w:val="24"/>
          <w:szCs w:val="24"/>
        </w:rPr>
        <w:t xml:space="preserve"> to the survey</w:t>
      </w:r>
      <w:r w:rsidR="00802E6C" w:rsidRPr="009026B9">
        <w:rPr>
          <w:rFonts w:ascii="Arial" w:hAnsi="Arial" w:cs="Arial"/>
          <w:sz w:val="24"/>
          <w:szCs w:val="24"/>
        </w:rPr>
        <w:t xml:space="preserve"> with</w:t>
      </w:r>
      <w:r w:rsidR="0071718F" w:rsidRPr="009026B9">
        <w:rPr>
          <w:rFonts w:ascii="Arial" w:hAnsi="Arial" w:cs="Arial"/>
          <w:sz w:val="24"/>
          <w:szCs w:val="24"/>
        </w:rPr>
        <w:t xml:space="preserve"> 60% of respondents said that their own morale was low; a </w:t>
      </w:r>
      <w:r w:rsidR="00802E6C" w:rsidRPr="009026B9">
        <w:rPr>
          <w:rFonts w:ascii="Arial" w:hAnsi="Arial" w:cs="Arial"/>
          <w:sz w:val="24"/>
          <w:szCs w:val="24"/>
        </w:rPr>
        <w:t>larger</w:t>
      </w:r>
      <w:r w:rsidR="0071718F" w:rsidRPr="009026B9">
        <w:rPr>
          <w:rFonts w:ascii="Arial" w:hAnsi="Arial" w:cs="Arial"/>
          <w:sz w:val="24"/>
          <w:szCs w:val="24"/>
        </w:rPr>
        <w:t xml:space="preserve"> proportion </w:t>
      </w:r>
      <w:r w:rsidR="00C03856" w:rsidRPr="009026B9">
        <w:rPr>
          <w:rFonts w:ascii="Arial" w:hAnsi="Arial" w:cs="Arial"/>
          <w:sz w:val="24"/>
          <w:szCs w:val="24"/>
        </w:rPr>
        <w:t xml:space="preserve">reported low morale in </w:t>
      </w:r>
      <w:r w:rsidR="00802E6C" w:rsidRPr="009026B9">
        <w:rPr>
          <w:rFonts w:ascii="Arial" w:hAnsi="Arial" w:cs="Arial"/>
          <w:sz w:val="24"/>
          <w:szCs w:val="24"/>
        </w:rPr>
        <w:t xml:space="preserve">2014 and </w:t>
      </w:r>
      <w:r w:rsidR="00C03856" w:rsidRPr="009026B9">
        <w:rPr>
          <w:rFonts w:ascii="Arial" w:hAnsi="Arial" w:cs="Arial"/>
          <w:sz w:val="24"/>
          <w:szCs w:val="24"/>
        </w:rPr>
        <w:t>2016, but a smaller proportion than in</w:t>
      </w:r>
      <w:r w:rsidR="00C03856" w:rsidRPr="009026B9">
        <w:rPr>
          <w:rFonts w:ascii="Arial" w:hAnsi="Arial" w:cs="Arial"/>
          <w:i/>
          <w:iCs/>
          <w:sz w:val="24"/>
          <w:szCs w:val="24"/>
        </w:rPr>
        <w:t xml:space="preserve"> 2015</w:t>
      </w:r>
      <w:r w:rsidR="00802E6C" w:rsidRPr="009026B9">
        <w:rPr>
          <w:rFonts w:ascii="Arial" w:hAnsi="Arial" w:cs="Arial"/>
          <w:i/>
          <w:iCs/>
          <w:sz w:val="24"/>
          <w:szCs w:val="24"/>
        </w:rPr>
        <w:t xml:space="preserve"> </w:t>
      </w:r>
      <w:sdt>
        <w:sdtPr>
          <w:rPr>
            <w:rFonts w:ascii="Arial" w:hAnsi="Arial" w:cs="Arial"/>
            <w:i/>
            <w:iCs/>
            <w:sz w:val="24"/>
            <w:szCs w:val="24"/>
          </w:rPr>
          <w:id w:val="1293098024"/>
          <w:citation/>
        </w:sdtPr>
        <w:sdtContent>
          <w:r w:rsidR="0071233A" w:rsidRPr="009026B9">
            <w:rPr>
              <w:rFonts w:ascii="Arial" w:hAnsi="Arial" w:cs="Arial"/>
              <w:i/>
              <w:iCs/>
              <w:sz w:val="24"/>
              <w:szCs w:val="24"/>
            </w:rPr>
            <w:fldChar w:fldCharType="begin"/>
          </w:r>
          <w:r w:rsidR="00EB2153" w:rsidRPr="009026B9">
            <w:rPr>
              <w:rFonts w:ascii="Arial" w:hAnsi="Arial" w:cs="Arial"/>
              <w:i/>
              <w:iCs/>
              <w:sz w:val="24"/>
              <w:szCs w:val="24"/>
            </w:rPr>
            <w:instrText xml:space="preserve">CITATION Pol17 \p 7 \l 2057 </w:instrText>
          </w:r>
          <w:r w:rsidR="0071233A" w:rsidRPr="009026B9">
            <w:rPr>
              <w:rFonts w:ascii="Arial" w:hAnsi="Arial" w:cs="Arial"/>
              <w:i/>
              <w:iCs/>
              <w:sz w:val="24"/>
              <w:szCs w:val="24"/>
            </w:rPr>
            <w:fldChar w:fldCharType="separate"/>
          </w:r>
          <w:r w:rsidR="002D0D77" w:rsidRPr="002D0D77">
            <w:rPr>
              <w:rFonts w:ascii="Arial" w:hAnsi="Arial" w:cs="Arial"/>
              <w:noProof/>
              <w:sz w:val="24"/>
              <w:szCs w:val="24"/>
            </w:rPr>
            <w:t>(Boag-Munroe, 2017, p. 7)</w:t>
          </w:r>
          <w:r w:rsidR="0071233A" w:rsidRPr="009026B9">
            <w:rPr>
              <w:rFonts w:ascii="Arial" w:hAnsi="Arial" w:cs="Arial"/>
              <w:i/>
              <w:iCs/>
              <w:sz w:val="24"/>
              <w:szCs w:val="24"/>
            </w:rPr>
            <w:fldChar w:fldCharType="end"/>
          </w:r>
        </w:sdtContent>
      </w:sdt>
      <w:r w:rsidR="0071233A" w:rsidRPr="009026B9">
        <w:rPr>
          <w:rFonts w:ascii="Arial" w:hAnsi="Arial" w:cs="Arial"/>
          <w:i/>
          <w:iCs/>
          <w:sz w:val="24"/>
          <w:szCs w:val="24"/>
        </w:rPr>
        <w:t xml:space="preserve">. </w:t>
      </w:r>
    </w:p>
    <w:p w14:paraId="02EC668B" w14:textId="7E403097" w:rsidR="00F976C8" w:rsidRPr="009026B9" w:rsidRDefault="00C03856" w:rsidP="00C47B1E">
      <w:pPr>
        <w:spacing w:after="0" w:line="360" w:lineRule="auto"/>
        <w:rPr>
          <w:rFonts w:ascii="Arial" w:hAnsi="Arial" w:cs="Arial"/>
          <w:sz w:val="24"/>
          <w:szCs w:val="24"/>
        </w:rPr>
      </w:pPr>
      <w:r w:rsidRPr="009026B9">
        <w:rPr>
          <w:rFonts w:ascii="Arial" w:hAnsi="Arial" w:cs="Arial"/>
          <w:sz w:val="24"/>
          <w:szCs w:val="24"/>
        </w:rPr>
        <w:t xml:space="preserve">In 2022 </w:t>
      </w:r>
      <w:r w:rsidR="00504720" w:rsidRPr="009026B9">
        <w:rPr>
          <w:rFonts w:ascii="Arial" w:hAnsi="Arial" w:cs="Arial"/>
          <w:sz w:val="24"/>
          <w:szCs w:val="24"/>
        </w:rPr>
        <w:t xml:space="preserve">a </w:t>
      </w:r>
      <w:r w:rsidR="009026B9" w:rsidRPr="009026B9">
        <w:rPr>
          <w:rFonts w:ascii="Arial" w:hAnsi="Arial" w:cs="Arial"/>
          <w:sz w:val="24"/>
          <w:szCs w:val="24"/>
        </w:rPr>
        <w:t xml:space="preserve">slightly </w:t>
      </w:r>
      <w:r w:rsidR="00504720" w:rsidRPr="009026B9">
        <w:rPr>
          <w:rFonts w:ascii="Arial" w:hAnsi="Arial" w:cs="Arial"/>
          <w:sz w:val="24"/>
          <w:szCs w:val="24"/>
        </w:rPr>
        <w:t xml:space="preserve">greater volume of </w:t>
      </w:r>
      <w:r w:rsidR="00DA15AF" w:rsidRPr="009026B9">
        <w:rPr>
          <w:rFonts w:ascii="Arial" w:hAnsi="Arial" w:cs="Arial"/>
          <w:sz w:val="24"/>
          <w:szCs w:val="24"/>
        </w:rPr>
        <w:t>officer</w:t>
      </w:r>
      <w:r w:rsidR="003763C6" w:rsidRPr="009026B9">
        <w:rPr>
          <w:rFonts w:ascii="Arial" w:hAnsi="Arial" w:cs="Arial"/>
          <w:sz w:val="24"/>
          <w:szCs w:val="24"/>
        </w:rPr>
        <w:t>s</w:t>
      </w:r>
      <w:r w:rsidRPr="009026B9">
        <w:rPr>
          <w:rFonts w:ascii="Arial" w:hAnsi="Arial" w:cs="Arial"/>
          <w:sz w:val="24"/>
          <w:szCs w:val="24"/>
        </w:rPr>
        <w:t xml:space="preserve"> completed the survey</w:t>
      </w:r>
      <w:r w:rsidR="009026B9" w:rsidRPr="009026B9">
        <w:rPr>
          <w:rFonts w:ascii="Arial" w:hAnsi="Arial" w:cs="Arial"/>
          <w:sz w:val="24"/>
          <w:szCs w:val="24"/>
        </w:rPr>
        <w:t xml:space="preserve"> at </w:t>
      </w:r>
      <w:r w:rsidR="00504720" w:rsidRPr="009026B9">
        <w:rPr>
          <w:rFonts w:ascii="Arial" w:hAnsi="Arial" w:cs="Arial"/>
          <w:sz w:val="24"/>
          <w:szCs w:val="24"/>
        </w:rPr>
        <w:t>36</w:t>
      </w:r>
      <w:r w:rsidR="009026B9" w:rsidRPr="009026B9">
        <w:rPr>
          <w:rFonts w:ascii="Arial" w:hAnsi="Arial" w:cs="Arial"/>
          <w:sz w:val="24"/>
          <w:szCs w:val="24"/>
        </w:rPr>
        <w:t>,</w:t>
      </w:r>
      <w:r w:rsidR="00504720" w:rsidRPr="009026B9">
        <w:rPr>
          <w:rFonts w:ascii="Arial" w:hAnsi="Arial" w:cs="Arial"/>
          <w:sz w:val="24"/>
          <w:szCs w:val="24"/>
        </w:rPr>
        <w:t>669</w:t>
      </w:r>
      <w:r w:rsidR="00174B2F">
        <w:rPr>
          <w:rFonts w:ascii="Arial" w:hAnsi="Arial" w:cs="Arial"/>
          <w:sz w:val="24"/>
          <w:szCs w:val="24"/>
        </w:rPr>
        <w:t xml:space="preserve">, </w:t>
      </w:r>
      <w:r w:rsidR="00504720" w:rsidRPr="009026B9">
        <w:rPr>
          <w:rFonts w:ascii="Arial" w:hAnsi="Arial" w:cs="Arial"/>
          <w:sz w:val="24"/>
          <w:szCs w:val="24"/>
        </w:rPr>
        <w:t xml:space="preserve">which showed </w:t>
      </w:r>
      <w:r w:rsidR="009026B9" w:rsidRPr="009026B9">
        <w:rPr>
          <w:rFonts w:ascii="Arial" w:hAnsi="Arial" w:cs="Arial"/>
          <w:sz w:val="24"/>
          <w:szCs w:val="24"/>
        </w:rPr>
        <w:t>slightly better morale with a</w:t>
      </w:r>
      <w:r w:rsidR="00504720" w:rsidRPr="009026B9">
        <w:rPr>
          <w:rFonts w:ascii="Arial" w:hAnsi="Arial" w:cs="Arial"/>
          <w:sz w:val="24"/>
          <w:szCs w:val="24"/>
        </w:rPr>
        <w:t xml:space="preserve"> percentage decrease </w:t>
      </w:r>
      <w:r w:rsidR="00F976C8" w:rsidRPr="009026B9">
        <w:rPr>
          <w:rFonts w:ascii="Arial" w:hAnsi="Arial" w:cs="Arial"/>
          <w:sz w:val="24"/>
          <w:szCs w:val="24"/>
        </w:rPr>
        <w:t>to 5</w:t>
      </w:r>
      <w:r w:rsidR="009026B9" w:rsidRPr="009026B9">
        <w:rPr>
          <w:rFonts w:ascii="Arial" w:hAnsi="Arial" w:cs="Arial"/>
          <w:sz w:val="24"/>
          <w:szCs w:val="24"/>
        </w:rPr>
        <w:t>6%. The</w:t>
      </w:r>
      <w:r w:rsidR="00F976C8" w:rsidRPr="009026B9">
        <w:rPr>
          <w:rFonts w:ascii="Arial" w:hAnsi="Arial" w:cs="Arial"/>
          <w:sz w:val="24"/>
          <w:szCs w:val="24"/>
        </w:rPr>
        <w:t xml:space="preserve"> actual </w:t>
      </w:r>
      <w:r w:rsidR="00F976C8" w:rsidRPr="009026B9">
        <w:rPr>
          <w:rFonts w:ascii="Arial" w:hAnsi="Arial" w:cs="Arial"/>
          <w:sz w:val="24"/>
          <w:szCs w:val="24"/>
        </w:rPr>
        <w:lastRenderedPageBreak/>
        <w:t>number of officers reporting low morale increased from 18,334 in 2017 to 20534 in 2022</w:t>
      </w:r>
      <w:r w:rsidR="009026B9">
        <w:rPr>
          <w:rFonts w:ascii="Arial" w:hAnsi="Arial" w:cs="Arial"/>
          <w:sz w:val="24"/>
          <w:szCs w:val="24"/>
        </w:rPr>
        <w:t xml:space="preserve"> </w:t>
      </w:r>
      <w:sdt>
        <w:sdtPr>
          <w:rPr>
            <w:rFonts w:ascii="Arial" w:hAnsi="Arial" w:cs="Arial"/>
            <w:i/>
            <w:iCs/>
            <w:sz w:val="24"/>
            <w:szCs w:val="24"/>
          </w:rPr>
          <w:id w:val="-1717583403"/>
          <w:citation/>
        </w:sdtPr>
        <w:sdtContent>
          <w:r w:rsidR="009026B9" w:rsidRPr="009026B9">
            <w:rPr>
              <w:rFonts w:ascii="Arial" w:hAnsi="Arial" w:cs="Arial"/>
              <w:i/>
              <w:iCs/>
              <w:sz w:val="24"/>
              <w:szCs w:val="24"/>
            </w:rPr>
            <w:fldChar w:fldCharType="begin"/>
          </w:r>
          <w:r w:rsidR="009026B9" w:rsidRPr="009026B9">
            <w:rPr>
              <w:rFonts w:ascii="Arial" w:hAnsi="Arial" w:cs="Arial"/>
              <w:i/>
              <w:iCs/>
              <w:sz w:val="24"/>
              <w:szCs w:val="24"/>
            </w:rPr>
            <w:instrText xml:space="preserve">CITATION Pol17 \p 7 \l 2057 </w:instrText>
          </w:r>
          <w:r w:rsidR="009026B9" w:rsidRPr="009026B9">
            <w:rPr>
              <w:rFonts w:ascii="Arial" w:hAnsi="Arial" w:cs="Arial"/>
              <w:i/>
              <w:iCs/>
              <w:sz w:val="24"/>
              <w:szCs w:val="24"/>
            </w:rPr>
            <w:fldChar w:fldCharType="separate"/>
          </w:r>
          <w:r w:rsidR="002D0D77" w:rsidRPr="002D0D77">
            <w:rPr>
              <w:rFonts w:ascii="Arial" w:hAnsi="Arial" w:cs="Arial"/>
              <w:noProof/>
              <w:sz w:val="24"/>
              <w:szCs w:val="24"/>
            </w:rPr>
            <w:t>(Boag-Munroe, 2017, p. 7)</w:t>
          </w:r>
          <w:r w:rsidR="009026B9" w:rsidRPr="009026B9">
            <w:rPr>
              <w:rFonts w:ascii="Arial" w:hAnsi="Arial" w:cs="Arial"/>
              <w:i/>
              <w:iCs/>
              <w:sz w:val="24"/>
              <w:szCs w:val="24"/>
            </w:rPr>
            <w:fldChar w:fldCharType="end"/>
          </w:r>
        </w:sdtContent>
      </w:sdt>
      <w:r w:rsidR="009026B9" w:rsidRPr="009026B9">
        <w:rPr>
          <w:rFonts w:ascii="Arial" w:hAnsi="Arial" w:cs="Arial"/>
          <w:i/>
          <w:iCs/>
          <w:sz w:val="24"/>
          <w:szCs w:val="24"/>
        </w:rPr>
        <w:t>.</w:t>
      </w:r>
    </w:p>
    <w:p w14:paraId="4226A628" w14:textId="73C82E03" w:rsidR="00F976C8" w:rsidRDefault="00F976C8" w:rsidP="00C47B1E">
      <w:pPr>
        <w:spacing w:after="0" w:line="360" w:lineRule="auto"/>
        <w:rPr>
          <w:rFonts w:ascii="Arial" w:hAnsi="Arial" w:cs="Arial"/>
          <w:sz w:val="24"/>
          <w:szCs w:val="24"/>
        </w:rPr>
      </w:pPr>
      <w:r w:rsidRPr="00151566">
        <w:rPr>
          <w:rFonts w:ascii="Arial" w:hAnsi="Arial" w:cs="Arial"/>
          <w:sz w:val="24"/>
          <w:szCs w:val="24"/>
        </w:rPr>
        <w:t xml:space="preserve">Of those officers surveyed in 2017 13% of the officers stated their intent to resign from the force. In 2022, 18% of officers surveyed expressed their intention to resign from the police and 6% of those within the 2 years. The reasons cited by the report remained unchanged with: </w:t>
      </w:r>
    </w:p>
    <w:p w14:paraId="4FB1ACDB" w14:textId="77777777" w:rsidR="00BC7726" w:rsidRPr="00151566" w:rsidRDefault="00BC7726" w:rsidP="00C47B1E">
      <w:pPr>
        <w:spacing w:after="0" w:line="360" w:lineRule="auto"/>
        <w:rPr>
          <w:rFonts w:ascii="Arial" w:hAnsi="Arial" w:cs="Arial"/>
          <w:sz w:val="24"/>
          <w:szCs w:val="24"/>
        </w:rPr>
      </w:pPr>
    </w:p>
    <w:p w14:paraId="5FC12732" w14:textId="16946E37" w:rsidR="00F976C8" w:rsidRPr="00151566" w:rsidRDefault="00F976C8" w:rsidP="00C47B1E">
      <w:pPr>
        <w:spacing w:after="0" w:line="360" w:lineRule="auto"/>
        <w:rPr>
          <w:rFonts w:ascii="Arial" w:hAnsi="Arial" w:cs="Arial"/>
          <w:i/>
          <w:iCs/>
          <w:sz w:val="24"/>
          <w:szCs w:val="24"/>
        </w:rPr>
      </w:pPr>
      <w:r w:rsidRPr="00151566">
        <w:rPr>
          <w:rFonts w:ascii="Arial" w:hAnsi="Arial" w:cs="Arial"/>
          <w:i/>
          <w:iCs/>
          <w:sz w:val="24"/>
          <w:szCs w:val="24"/>
        </w:rPr>
        <w:t>“The most frequently cited reasons respondents gave for intending to ‘resign within the next two years’ or intending to resign ‘as soon as [they] can' were their morale, how the Police are treated by the government and their pay (with 98%, 96% and 95% respectively)</w:t>
      </w:r>
      <w:r w:rsidR="0071233A" w:rsidRPr="00151566">
        <w:rPr>
          <w:rFonts w:ascii="Arial" w:hAnsi="Arial" w:cs="Arial"/>
          <w:i/>
          <w:iCs/>
          <w:sz w:val="24"/>
          <w:szCs w:val="24"/>
        </w:rPr>
        <w:t>”</w:t>
      </w:r>
      <w:sdt>
        <w:sdtPr>
          <w:rPr>
            <w:rFonts w:ascii="Arial" w:hAnsi="Arial" w:cs="Arial"/>
            <w:i/>
            <w:iCs/>
            <w:sz w:val="24"/>
            <w:szCs w:val="24"/>
          </w:rPr>
          <w:id w:val="987059821"/>
          <w:citation/>
        </w:sdtPr>
        <w:sdtContent>
          <w:r w:rsidR="00EB2153">
            <w:rPr>
              <w:rFonts w:ascii="Arial" w:hAnsi="Arial" w:cs="Arial"/>
              <w:i/>
              <w:iCs/>
              <w:sz w:val="24"/>
              <w:szCs w:val="24"/>
            </w:rPr>
            <w:fldChar w:fldCharType="begin"/>
          </w:r>
          <w:r w:rsidR="00EB2153">
            <w:rPr>
              <w:rFonts w:ascii="Arial" w:hAnsi="Arial" w:cs="Arial"/>
              <w:i/>
              <w:iCs/>
              <w:sz w:val="24"/>
              <w:szCs w:val="24"/>
            </w:rPr>
            <w:instrText xml:space="preserve">CITATION Pol225 \p 5 \l 2057 </w:instrText>
          </w:r>
          <w:r w:rsidR="00EB2153">
            <w:rPr>
              <w:rFonts w:ascii="Arial" w:hAnsi="Arial" w:cs="Arial"/>
              <w:i/>
              <w:iCs/>
              <w:sz w:val="24"/>
              <w:szCs w:val="24"/>
            </w:rPr>
            <w:fldChar w:fldCharType="separate"/>
          </w:r>
          <w:r w:rsidR="002D0D77">
            <w:rPr>
              <w:rFonts w:ascii="Arial" w:hAnsi="Arial" w:cs="Arial"/>
              <w:i/>
              <w:iCs/>
              <w:noProof/>
              <w:sz w:val="24"/>
              <w:szCs w:val="24"/>
            </w:rPr>
            <w:t xml:space="preserve"> </w:t>
          </w:r>
          <w:r w:rsidR="002D0D77" w:rsidRPr="002D0D77">
            <w:rPr>
              <w:rFonts w:ascii="Arial" w:hAnsi="Arial" w:cs="Arial"/>
              <w:noProof/>
              <w:sz w:val="24"/>
              <w:szCs w:val="24"/>
            </w:rPr>
            <w:t>(Police federation , 2022, p. 5)</w:t>
          </w:r>
          <w:r w:rsidR="00EB2153">
            <w:rPr>
              <w:rFonts w:ascii="Arial" w:hAnsi="Arial" w:cs="Arial"/>
              <w:i/>
              <w:iCs/>
              <w:sz w:val="24"/>
              <w:szCs w:val="24"/>
            </w:rPr>
            <w:fldChar w:fldCharType="end"/>
          </w:r>
        </w:sdtContent>
      </w:sdt>
      <w:r w:rsidRPr="00151566">
        <w:rPr>
          <w:rFonts w:ascii="Arial" w:hAnsi="Arial" w:cs="Arial"/>
          <w:i/>
          <w:iCs/>
          <w:sz w:val="24"/>
          <w:szCs w:val="24"/>
        </w:rPr>
        <w:t>.</w:t>
      </w:r>
      <w:r w:rsidR="0071233A" w:rsidRPr="00151566">
        <w:rPr>
          <w:rFonts w:ascii="Arial" w:hAnsi="Arial" w:cs="Arial"/>
          <w:i/>
          <w:iCs/>
          <w:sz w:val="24"/>
          <w:szCs w:val="24"/>
        </w:rPr>
        <w:t xml:space="preserve"> </w:t>
      </w:r>
    </w:p>
    <w:p w14:paraId="29A424F2" w14:textId="192A24DE" w:rsidR="00063982" w:rsidRPr="00151566" w:rsidRDefault="00063982" w:rsidP="00C47B1E">
      <w:pPr>
        <w:spacing w:after="0" w:line="360" w:lineRule="auto"/>
        <w:rPr>
          <w:rFonts w:ascii="Arial" w:hAnsi="Arial" w:cs="Arial"/>
          <w:i/>
          <w:iCs/>
          <w:sz w:val="24"/>
          <w:szCs w:val="24"/>
        </w:rPr>
      </w:pPr>
    </w:p>
    <w:p w14:paraId="00D52109" w14:textId="0BC57A1F" w:rsidR="00063982" w:rsidRPr="00151566" w:rsidRDefault="00063982" w:rsidP="00C47B1E">
      <w:pPr>
        <w:spacing w:after="0" w:line="360" w:lineRule="auto"/>
        <w:rPr>
          <w:rFonts w:ascii="Arial" w:hAnsi="Arial" w:cs="Arial"/>
          <w:sz w:val="24"/>
          <w:szCs w:val="24"/>
        </w:rPr>
      </w:pPr>
      <w:r w:rsidRPr="00151566">
        <w:rPr>
          <w:rFonts w:ascii="Arial" w:hAnsi="Arial" w:cs="Arial"/>
          <w:sz w:val="24"/>
          <w:szCs w:val="24"/>
        </w:rPr>
        <w:t>The report show</w:t>
      </w:r>
      <w:r w:rsidR="003C07A9" w:rsidRPr="00151566">
        <w:rPr>
          <w:rFonts w:ascii="Arial" w:hAnsi="Arial" w:cs="Arial"/>
          <w:sz w:val="24"/>
          <w:szCs w:val="24"/>
        </w:rPr>
        <w:t>s</w:t>
      </w:r>
      <w:r w:rsidRPr="00151566">
        <w:rPr>
          <w:rFonts w:ascii="Arial" w:hAnsi="Arial" w:cs="Arial"/>
          <w:sz w:val="24"/>
          <w:szCs w:val="24"/>
        </w:rPr>
        <w:t xml:space="preserve"> that in</w:t>
      </w:r>
      <w:r w:rsidR="00BB1790" w:rsidRPr="00151566">
        <w:rPr>
          <w:rFonts w:ascii="Arial" w:hAnsi="Arial" w:cs="Arial"/>
          <w:sz w:val="24"/>
          <w:szCs w:val="24"/>
        </w:rPr>
        <w:t xml:space="preserve"> a</w:t>
      </w:r>
      <w:r w:rsidRPr="00151566">
        <w:rPr>
          <w:rFonts w:ascii="Arial" w:hAnsi="Arial" w:cs="Arial"/>
          <w:sz w:val="24"/>
          <w:szCs w:val="24"/>
        </w:rPr>
        <w:t xml:space="preserve"> 5 year</w:t>
      </w:r>
      <w:r w:rsidR="00BB1790" w:rsidRPr="00151566">
        <w:rPr>
          <w:rFonts w:ascii="Arial" w:hAnsi="Arial" w:cs="Arial"/>
          <w:sz w:val="24"/>
          <w:szCs w:val="24"/>
        </w:rPr>
        <w:t xml:space="preserve"> period, there has been a further</w:t>
      </w:r>
      <w:r w:rsidRPr="00151566">
        <w:rPr>
          <w:rFonts w:ascii="Arial" w:hAnsi="Arial" w:cs="Arial"/>
          <w:sz w:val="24"/>
          <w:szCs w:val="24"/>
        </w:rPr>
        <w:t xml:space="preserve"> 5% increase in officers </w:t>
      </w:r>
      <w:r w:rsidR="00BB1790" w:rsidRPr="00151566">
        <w:rPr>
          <w:rFonts w:ascii="Arial" w:hAnsi="Arial" w:cs="Arial"/>
          <w:sz w:val="24"/>
          <w:szCs w:val="24"/>
        </w:rPr>
        <w:t xml:space="preserve">who </w:t>
      </w:r>
      <w:r w:rsidRPr="00151566">
        <w:rPr>
          <w:rFonts w:ascii="Arial" w:hAnsi="Arial" w:cs="Arial"/>
          <w:sz w:val="24"/>
          <w:szCs w:val="24"/>
        </w:rPr>
        <w:t xml:space="preserve">have expressed </w:t>
      </w:r>
      <w:r w:rsidR="000C710B" w:rsidRPr="00151566">
        <w:rPr>
          <w:rFonts w:ascii="Arial" w:hAnsi="Arial" w:cs="Arial"/>
          <w:sz w:val="24"/>
          <w:szCs w:val="24"/>
        </w:rPr>
        <w:t>their</w:t>
      </w:r>
      <w:r w:rsidRPr="00151566">
        <w:rPr>
          <w:rFonts w:ascii="Arial" w:hAnsi="Arial" w:cs="Arial"/>
          <w:sz w:val="24"/>
          <w:szCs w:val="24"/>
        </w:rPr>
        <w:t xml:space="preserve"> intention to volunta</w:t>
      </w:r>
      <w:r w:rsidR="00BB1790" w:rsidRPr="00151566">
        <w:rPr>
          <w:rFonts w:ascii="Arial" w:hAnsi="Arial" w:cs="Arial"/>
          <w:sz w:val="24"/>
          <w:szCs w:val="24"/>
        </w:rPr>
        <w:t xml:space="preserve">rily </w:t>
      </w:r>
      <w:r w:rsidRPr="00151566">
        <w:rPr>
          <w:rFonts w:ascii="Arial" w:hAnsi="Arial" w:cs="Arial"/>
          <w:sz w:val="24"/>
          <w:szCs w:val="24"/>
        </w:rPr>
        <w:t>leave the Police force</w:t>
      </w:r>
      <w:r w:rsidR="0071233A" w:rsidRPr="00151566">
        <w:rPr>
          <w:rFonts w:ascii="Arial" w:hAnsi="Arial" w:cs="Arial"/>
          <w:sz w:val="24"/>
          <w:szCs w:val="24"/>
        </w:rPr>
        <w:t xml:space="preserve"> </w:t>
      </w:r>
      <w:sdt>
        <w:sdtPr>
          <w:rPr>
            <w:rFonts w:ascii="Arial" w:hAnsi="Arial" w:cs="Arial"/>
            <w:sz w:val="24"/>
            <w:szCs w:val="24"/>
          </w:rPr>
          <w:id w:val="1027060658"/>
          <w:citation/>
        </w:sdtPr>
        <w:sdtContent>
          <w:r w:rsidR="0071233A" w:rsidRPr="00151566">
            <w:rPr>
              <w:rFonts w:ascii="Arial" w:hAnsi="Arial" w:cs="Arial"/>
              <w:sz w:val="24"/>
              <w:szCs w:val="24"/>
            </w:rPr>
            <w:fldChar w:fldCharType="begin"/>
          </w:r>
          <w:r w:rsidR="0071233A" w:rsidRPr="00151566">
            <w:rPr>
              <w:rFonts w:ascii="Arial" w:hAnsi="Arial" w:cs="Arial"/>
              <w:sz w:val="24"/>
              <w:szCs w:val="24"/>
            </w:rPr>
            <w:instrText xml:space="preserve"> CITATION Pol225 \l 2057 </w:instrText>
          </w:r>
          <w:r w:rsidR="0071233A" w:rsidRPr="00151566">
            <w:rPr>
              <w:rFonts w:ascii="Arial" w:hAnsi="Arial" w:cs="Arial"/>
              <w:sz w:val="24"/>
              <w:szCs w:val="24"/>
            </w:rPr>
            <w:fldChar w:fldCharType="separate"/>
          </w:r>
          <w:r w:rsidR="002D0D77" w:rsidRPr="002D0D77">
            <w:rPr>
              <w:rFonts w:ascii="Arial" w:hAnsi="Arial" w:cs="Arial"/>
              <w:noProof/>
              <w:sz w:val="24"/>
              <w:szCs w:val="24"/>
            </w:rPr>
            <w:t>(Police federation , 2022)</w:t>
          </w:r>
          <w:r w:rsidR="0071233A" w:rsidRPr="00151566">
            <w:rPr>
              <w:rFonts w:ascii="Arial" w:hAnsi="Arial" w:cs="Arial"/>
              <w:sz w:val="24"/>
              <w:szCs w:val="24"/>
            </w:rPr>
            <w:fldChar w:fldCharType="end"/>
          </w:r>
        </w:sdtContent>
      </w:sdt>
      <w:r w:rsidRPr="00151566">
        <w:rPr>
          <w:rFonts w:ascii="Arial" w:hAnsi="Arial" w:cs="Arial"/>
          <w:sz w:val="24"/>
          <w:szCs w:val="24"/>
        </w:rPr>
        <w:t xml:space="preserve">. </w:t>
      </w:r>
    </w:p>
    <w:p w14:paraId="029361F2" w14:textId="77777777" w:rsidR="00BB1790" w:rsidRPr="00151566" w:rsidRDefault="00BB1790" w:rsidP="00C47B1E">
      <w:pPr>
        <w:spacing w:after="0" w:line="360" w:lineRule="auto"/>
        <w:rPr>
          <w:rFonts w:ascii="Arial" w:hAnsi="Arial" w:cs="Arial"/>
          <w:i/>
          <w:iCs/>
          <w:sz w:val="24"/>
          <w:szCs w:val="24"/>
        </w:rPr>
      </w:pPr>
    </w:p>
    <w:p w14:paraId="6BE43D57" w14:textId="190C4932" w:rsidR="00FC7EC1" w:rsidRDefault="00BC7726" w:rsidP="00C47B1E">
      <w:pPr>
        <w:spacing w:after="0" w:line="360" w:lineRule="auto"/>
        <w:rPr>
          <w:rFonts w:ascii="Arial" w:hAnsi="Arial" w:cs="Arial"/>
          <w:sz w:val="24"/>
          <w:szCs w:val="24"/>
        </w:rPr>
      </w:pPr>
      <w:r>
        <w:rPr>
          <w:rFonts w:ascii="Arial" w:hAnsi="Arial" w:cs="Arial"/>
          <w:sz w:val="24"/>
          <w:szCs w:val="24"/>
        </w:rPr>
        <w:t xml:space="preserve">In 2022 </w:t>
      </w:r>
      <w:r w:rsidR="00060396" w:rsidRPr="00151566">
        <w:rPr>
          <w:rFonts w:ascii="Arial" w:hAnsi="Arial" w:cs="Arial"/>
          <w:sz w:val="24"/>
          <w:szCs w:val="24"/>
        </w:rPr>
        <w:t>Durham</w:t>
      </w:r>
      <w:r w:rsidR="00F269BA" w:rsidRPr="00151566">
        <w:rPr>
          <w:rFonts w:ascii="Arial" w:hAnsi="Arial" w:cs="Arial"/>
          <w:sz w:val="24"/>
          <w:szCs w:val="24"/>
        </w:rPr>
        <w:t xml:space="preserve"> University Police </w:t>
      </w:r>
      <w:r>
        <w:rPr>
          <w:rFonts w:ascii="Arial" w:hAnsi="Arial" w:cs="Arial"/>
          <w:sz w:val="24"/>
          <w:szCs w:val="24"/>
        </w:rPr>
        <w:t>R</w:t>
      </w:r>
      <w:r w:rsidR="00F269BA" w:rsidRPr="00151566">
        <w:rPr>
          <w:rFonts w:ascii="Arial" w:hAnsi="Arial" w:cs="Arial"/>
          <w:sz w:val="24"/>
          <w:szCs w:val="24"/>
        </w:rPr>
        <w:t xml:space="preserve">esearch </w:t>
      </w:r>
      <w:r>
        <w:rPr>
          <w:rFonts w:ascii="Arial" w:hAnsi="Arial" w:cs="Arial"/>
          <w:sz w:val="24"/>
          <w:szCs w:val="24"/>
        </w:rPr>
        <w:t>U</w:t>
      </w:r>
      <w:r w:rsidR="00F269BA" w:rsidRPr="00151566">
        <w:rPr>
          <w:rFonts w:ascii="Arial" w:hAnsi="Arial" w:cs="Arial"/>
          <w:sz w:val="24"/>
          <w:szCs w:val="24"/>
        </w:rPr>
        <w:t xml:space="preserve">nit </w:t>
      </w:r>
      <w:r w:rsidR="00BB1790" w:rsidRPr="00151566">
        <w:rPr>
          <w:rFonts w:ascii="Arial" w:hAnsi="Arial" w:cs="Arial"/>
          <w:sz w:val="24"/>
          <w:szCs w:val="24"/>
        </w:rPr>
        <w:t>c</w:t>
      </w:r>
      <w:r w:rsidR="00633AF6" w:rsidRPr="00151566">
        <w:rPr>
          <w:rFonts w:ascii="Arial" w:hAnsi="Arial" w:cs="Arial"/>
          <w:sz w:val="24"/>
          <w:szCs w:val="24"/>
        </w:rPr>
        <w:t>onduc</w:t>
      </w:r>
      <w:r>
        <w:rPr>
          <w:rFonts w:ascii="Arial" w:hAnsi="Arial" w:cs="Arial"/>
          <w:sz w:val="24"/>
          <w:szCs w:val="24"/>
        </w:rPr>
        <w:t>t</w:t>
      </w:r>
      <w:r w:rsidR="00BB1790" w:rsidRPr="00151566">
        <w:rPr>
          <w:rFonts w:ascii="Arial" w:hAnsi="Arial" w:cs="Arial"/>
          <w:sz w:val="24"/>
          <w:szCs w:val="24"/>
        </w:rPr>
        <w:t xml:space="preserve">ed </w:t>
      </w:r>
      <w:r w:rsidR="00633AF6" w:rsidRPr="00151566">
        <w:rPr>
          <w:rFonts w:ascii="Arial" w:hAnsi="Arial" w:cs="Arial"/>
          <w:sz w:val="24"/>
          <w:szCs w:val="24"/>
        </w:rPr>
        <w:t>the</w:t>
      </w:r>
      <w:r w:rsidR="00FC7EC1" w:rsidRPr="00151566">
        <w:rPr>
          <w:rFonts w:ascii="Arial" w:hAnsi="Arial" w:cs="Arial"/>
          <w:sz w:val="24"/>
          <w:szCs w:val="24"/>
        </w:rPr>
        <w:t xml:space="preserve"> </w:t>
      </w:r>
      <w:r>
        <w:rPr>
          <w:rFonts w:ascii="Arial" w:hAnsi="Arial" w:cs="Arial"/>
          <w:sz w:val="24"/>
          <w:szCs w:val="24"/>
        </w:rPr>
        <w:t>A</w:t>
      </w:r>
      <w:r w:rsidR="00FC7EC1" w:rsidRPr="00151566">
        <w:rPr>
          <w:rFonts w:ascii="Arial" w:hAnsi="Arial" w:cs="Arial"/>
          <w:sz w:val="24"/>
          <w:szCs w:val="24"/>
        </w:rPr>
        <w:t xml:space="preserve">nnual </w:t>
      </w:r>
      <w:r w:rsidR="00633AF6" w:rsidRPr="00151566">
        <w:rPr>
          <w:rFonts w:ascii="Arial" w:hAnsi="Arial" w:cs="Arial"/>
          <w:sz w:val="24"/>
          <w:szCs w:val="24"/>
        </w:rPr>
        <w:t xml:space="preserve">National Police and </w:t>
      </w:r>
      <w:r>
        <w:rPr>
          <w:rFonts w:ascii="Arial" w:hAnsi="Arial" w:cs="Arial"/>
          <w:sz w:val="24"/>
          <w:szCs w:val="24"/>
        </w:rPr>
        <w:t>W</w:t>
      </w:r>
      <w:r w:rsidR="00633AF6" w:rsidRPr="00151566">
        <w:rPr>
          <w:rFonts w:ascii="Arial" w:hAnsi="Arial" w:cs="Arial"/>
          <w:sz w:val="24"/>
          <w:szCs w:val="24"/>
        </w:rPr>
        <w:t xml:space="preserve">ellbeing </w:t>
      </w:r>
      <w:r>
        <w:rPr>
          <w:rFonts w:ascii="Arial" w:hAnsi="Arial" w:cs="Arial"/>
          <w:sz w:val="24"/>
          <w:szCs w:val="24"/>
        </w:rPr>
        <w:t>S</w:t>
      </w:r>
      <w:r w:rsidR="00633AF6" w:rsidRPr="00151566">
        <w:rPr>
          <w:rFonts w:ascii="Arial" w:hAnsi="Arial" w:cs="Arial"/>
          <w:sz w:val="24"/>
          <w:szCs w:val="24"/>
        </w:rPr>
        <w:t>urvey</w:t>
      </w:r>
      <w:r>
        <w:rPr>
          <w:rFonts w:ascii="Arial" w:hAnsi="Arial" w:cs="Arial"/>
          <w:sz w:val="24"/>
          <w:szCs w:val="24"/>
        </w:rPr>
        <w:t>,</w:t>
      </w:r>
      <w:r w:rsidR="00BB1790" w:rsidRPr="00151566">
        <w:rPr>
          <w:rFonts w:ascii="Arial" w:hAnsi="Arial" w:cs="Arial"/>
          <w:sz w:val="24"/>
          <w:szCs w:val="24"/>
        </w:rPr>
        <w:t xml:space="preserve"> which had </w:t>
      </w:r>
      <w:r w:rsidR="00633AF6" w:rsidRPr="00151566">
        <w:rPr>
          <w:rFonts w:ascii="Arial" w:hAnsi="Arial" w:cs="Arial"/>
          <w:sz w:val="24"/>
          <w:szCs w:val="24"/>
        </w:rPr>
        <w:t>36,663 responses</w:t>
      </w:r>
      <w:r>
        <w:rPr>
          <w:rFonts w:ascii="Arial" w:hAnsi="Arial" w:cs="Arial"/>
          <w:sz w:val="24"/>
          <w:szCs w:val="24"/>
        </w:rPr>
        <w:t>.</w:t>
      </w:r>
      <w:r w:rsidR="00633AF6" w:rsidRPr="00151566">
        <w:rPr>
          <w:rFonts w:ascii="Arial" w:hAnsi="Arial" w:cs="Arial"/>
          <w:sz w:val="24"/>
          <w:szCs w:val="24"/>
        </w:rPr>
        <w:t xml:space="preserve"> 18,600 </w:t>
      </w:r>
      <w:r>
        <w:rPr>
          <w:rFonts w:ascii="Arial" w:hAnsi="Arial" w:cs="Arial"/>
          <w:sz w:val="24"/>
          <w:szCs w:val="24"/>
        </w:rPr>
        <w:t xml:space="preserve">of these responses were comprised of </w:t>
      </w:r>
      <w:r w:rsidR="00633AF6" w:rsidRPr="00151566">
        <w:rPr>
          <w:rFonts w:ascii="Arial" w:hAnsi="Arial" w:cs="Arial"/>
          <w:sz w:val="24"/>
          <w:szCs w:val="24"/>
        </w:rPr>
        <w:t>police officers of all ranks</w:t>
      </w:r>
      <w:r>
        <w:rPr>
          <w:rFonts w:ascii="Arial" w:hAnsi="Arial" w:cs="Arial"/>
          <w:sz w:val="24"/>
          <w:szCs w:val="24"/>
        </w:rPr>
        <w:t xml:space="preserve">, and the </w:t>
      </w:r>
      <w:r w:rsidR="00BB1790" w:rsidRPr="00151566">
        <w:rPr>
          <w:rFonts w:ascii="Arial" w:hAnsi="Arial" w:cs="Arial"/>
          <w:sz w:val="24"/>
          <w:szCs w:val="24"/>
        </w:rPr>
        <w:t>remainder was made</w:t>
      </w:r>
      <w:r>
        <w:rPr>
          <w:rFonts w:ascii="Arial" w:hAnsi="Arial" w:cs="Arial"/>
          <w:sz w:val="24"/>
          <w:szCs w:val="24"/>
        </w:rPr>
        <w:t>-</w:t>
      </w:r>
      <w:r w:rsidR="00BB1790" w:rsidRPr="00151566">
        <w:rPr>
          <w:rFonts w:ascii="Arial" w:hAnsi="Arial" w:cs="Arial"/>
          <w:sz w:val="24"/>
          <w:szCs w:val="24"/>
        </w:rPr>
        <w:t xml:space="preserve">up of </w:t>
      </w:r>
      <w:r w:rsidR="00633AF6" w:rsidRPr="00151566">
        <w:rPr>
          <w:rFonts w:ascii="Arial" w:hAnsi="Arial" w:cs="Arial"/>
          <w:sz w:val="24"/>
          <w:szCs w:val="24"/>
        </w:rPr>
        <w:t xml:space="preserve"> </w:t>
      </w:r>
      <w:r>
        <w:rPr>
          <w:rFonts w:ascii="Arial" w:hAnsi="Arial" w:cs="Arial"/>
          <w:sz w:val="24"/>
          <w:szCs w:val="24"/>
        </w:rPr>
        <w:t>p</w:t>
      </w:r>
      <w:r w:rsidR="00633AF6" w:rsidRPr="00151566">
        <w:rPr>
          <w:rFonts w:ascii="Arial" w:hAnsi="Arial" w:cs="Arial"/>
          <w:sz w:val="24"/>
          <w:szCs w:val="24"/>
        </w:rPr>
        <w:t>olice staff</w:t>
      </w:r>
      <w:r w:rsidR="00BB1790" w:rsidRPr="00151566">
        <w:rPr>
          <w:rFonts w:ascii="Arial" w:hAnsi="Arial" w:cs="Arial"/>
          <w:sz w:val="24"/>
          <w:szCs w:val="24"/>
        </w:rPr>
        <w:t xml:space="preserve">, </w:t>
      </w:r>
      <w:r w:rsidR="00633AF6" w:rsidRPr="00151566">
        <w:rPr>
          <w:rFonts w:ascii="Arial" w:hAnsi="Arial" w:cs="Arial"/>
          <w:sz w:val="24"/>
          <w:szCs w:val="24"/>
        </w:rPr>
        <w:t>PCSOs</w:t>
      </w:r>
      <w:r w:rsidR="00BB1790" w:rsidRPr="00151566">
        <w:rPr>
          <w:rFonts w:ascii="Arial" w:hAnsi="Arial" w:cs="Arial"/>
          <w:sz w:val="24"/>
          <w:szCs w:val="24"/>
        </w:rPr>
        <w:t xml:space="preserve">, </w:t>
      </w:r>
      <w:r w:rsidR="00060396" w:rsidRPr="00151566">
        <w:rPr>
          <w:rFonts w:ascii="Arial" w:hAnsi="Arial" w:cs="Arial"/>
          <w:sz w:val="24"/>
          <w:szCs w:val="24"/>
        </w:rPr>
        <w:t>special</w:t>
      </w:r>
      <w:r w:rsidR="005B0308" w:rsidRPr="00151566">
        <w:rPr>
          <w:rFonts w:ascii="Arial" w:hAnsi="Arial" w:cs="Arial"/>
          <w:sz w:val="24"/>
          <w:szCs w:val="24"/>
        </w:rPr>
        <w:t xml:space="preserve"> constables and volunteers. </w:t>
      </w:r>
      <w:r w:rsidR="00FC7EC1" w:rsidRPr="00151566">
        <w:rPr>
          <w:rFonts w:ascii="Arial" w:hAnsi="Arial" w:cs="Arial"/>
          <w:sz w:val="24"/>
          <w:szCs w:val="24"/>
        </w:rPr>
        <w:t xml:space="preserve">A </w:t>
      </w:r>
      <w:r w:rsidR="000C710B" w:rsidRPr="00151566">
        <w:rPr>
          <w:rFonts w:ascii="Arial" w:hAnsi="Arial" w:cs="Arial"/>
          <w:sz w:val="24"/>
          <w:szCs w:val="24"/>
        </w:rPr>
        <w:t>summary</w:t>
      </w:r>
      <w:r w:rsidR="00FC7EC1" w:rsidRPr="00151566">
        <w:rPr>
          <w:rFonts w:ascii="Arial" w:hAnsi="Arial" w:cs="Arial"/>
          <w:sz w:val="24"/>
          <w:szCs w:val="24"/>
        </w:rPr>
        <w:t xml:space="preserve"> of the </w:t>
      </w:r>
      <w:r>
        <w:rPr>
          <w:rFonts w:ascii="Arial" w:hAnsi="Arial" w:cs="Arial"/>
          <w:sz w:val="24"/>
          <w:szCs w:val="24"/>
        </w:rPr>
        <w:t xml:space="preserve">2022 </w:t>
      </w:r>
      <w:r w:rsidR="00FC7EC1" w:rsidRPr="00151566">
        <w:rPr>
          <w:rFonts w:ascii="Arial" w:hAnsi="Arial" w:cs="Arial"/>
          <w:sz w:val="24"/>
          <w:szCs w:val="24"/>
        </w:rPr>
        <w:t xml:space="preserve">results </w:t>
      </w:r>
      <w:proofErr w:type="gramStart"/>
      <w:r w:rsidR="00FC7EC1" w:rsidRPr="00151566">
        <w:rPr>
          <w:rFonts w:ascii="Arial" w:hAnsi="Arial" w:cs="Arial"/>
          <w:sz w:val="24"/>
          <w:szCs w:val="24"/>
        </w:rPr>
        <w:t>show</w:t>
      </w:r>
      <w:proofErr w:type="gramEnd"/>
      <w:r w:rsidR="00FC7EC1" w:rsidRPr="00151566">
        <w:rPr>
          <w:rFonts w:ascii="Arial" w:hAnsi="Arial" w:cs="Arial"/>
          <w:sz w:val="24"/>
          <w:szCs w:val="24"/>
        </w:rPr>
        <w:t xml:space="preserve"> that</w:t>
      </w:r>
      <w:r w:rsidR="00BB1790" w:rsidRPr="00151566">
        <w:rPr>
          <w:rFonts w:ascii="Arial" w:hAnsi="Arial" w:cs="Arial"/>
          <w:sz w:val="24"/>
          <w:szCs w:val="24"/>
        </w:rPr>
        <w:t>,</w:t>
      </w:r>
      <w:r w:rsidR="00F269BA" w:rsidRPr="00151566">
        <w:rPr>
          <w:rFonts w:ascii="Arial" w:hAnsi="Arial" w:cs="Arial"/>
          <w:sz w:val="24"/>
          <w:szCs w:val="24"/>
        </w:rPr>
        <w:t xml:space="preserve"> </w:t>
      </w:r>
      <w:r w:rsidR="00504720" w:rsidRPr="00151566">
        <w:rPr>
          <w:rFonts w:ascii="Arial" w:hAnsi="Arial" w:cs="Arial"/>
          <w:sz w:val="24"/>
          <w:szCs w:val="24"/>
        </w:rPr>
        <w:t xml:space="preserve">whilst “levels of depression symptoms have reduced in both officers and staff”,  almost a third of </w:t>
      </w:r>
      <w:r>
        <w:rPr>
          <w:rFonts w:ascii="Arial" w:hAnsi="Arial" w:cs="Arial"/>
          <w:sz w:val="24"/>
          <w:szCs w:val="24"/>
        </w:rPr>
        <w:t>p</w:t>
      </w:r>
      <w:r w:rsidR="00504720" w:rsidRPr="00151566">
        <w:rPr>
          <w:rFonts w:ascii="Arial" w:hAnsi="Arial" w:cs="Arial"/>
          <w:sz w:val="24"/>
          <w:szCs w:val="24"/>
        </w:rPr>
        <w:t xml:space="preserve">olice </w:t>
      </w:r>
      <w:r>
        <w:rPr>
          <w:rFonts w:ascii="Arial" w:hAnsi="Arial" w:cs="Arial"/>
          <w:sz w:val="24"/>
          <w:szCs w:val="24"/>
        </w:rPr>
        <w:t>o</w:t>
      </w:r>
      <w:r w:rsidR="00504720" w:rsidRPr="00151566">
        <w:rPr>
          <w:rFonts w:ascii="Arial" w:hAnsi="Arial" w:cs="Arial"/>
          <w:sz w:val="24"/>
          <w:szCs w:val="24"/>
        </w:rPr>
        <w:t xml:space="preserve">fficers indicated they were dealing with “extremely high </w:t>
      </w:r>
      <w:r w:rsidR="00617AE2" w:rsidRPr="00151566">
        <w:rPr>
          <w:rFonts w:ascii="Arial" w:hAnsi="Arial" w:cs="Arial"/>
          <w:sz w:val="24"/>
          <w:szCs w:val="24"/>
        </w:rPr>
        <w:t>levels</w:t>
      </w:r>
      <w:r w:rsidR="00504720" w:rsidRPr="00151566">
        <w:rPr>
          <w:rFonts w:ascii="Arial" w:hAnsi="Arial" w:cs="Arial"/>
          <w:sz w:val="24"/>
          <w:szCs w:val="24"/>
        </w:rPr>
        <w:t xml:space="preserve"> of fatigue”. This was compounded by a decrease in the ability to “switch off and recharge” with constables struggling the most</w:t>
      </w:r>
      <w:r>
        <w:rPr>
          <w:rFonts w:ascii="Arial" w:hAnsi="Arial" w:cs="Arial"/>
          <w:sz w:val="24"/>
          <w:szCs w:val="24"/>
        </w:rPr>
        <w:t xml:space="preserve"> </w:t>
      </w:r>
      <w:r w:rsidR="00BB1790" w:rsidRPr="00151566">
        <w:rPr>
          <w:rFonts w:ascii="Arial" w:hAnsi="Arial" w:cs="Arial"/>
          <w:sz w:val="24"/>
          <w:szCs w:val="24"/>
        </w:rPr>
        <w:t xml:space="preserve"> </w:t>
      </w:r>
      <w:sdt>
        <w:sdtPr>
          <w:rPr>
            <w:rFonts w:ascii="Arial" w:hAnsi="Arial" w:cs="Arial"/>
            <w:sz w:val="24"/>
            <w:szCs w:val="24"/>
          </w:rPr>
          <w:id w:val="-1532024257"/>
          <w:citation/>
        </w:sdtPr>
        <w:sdtContent>
          <w:r w:rsidR="00F269BA" w:rsidRPr="00151566">
            <w:rPr>
              <w:rFonts w:ascii="Arial" w:hAnsi="Arial" w:cs="Arial"/>
              <w:sz w:val="24"/>
              <w:szCs w:val="24"/>
            </w:rPr>
            <w:fldChar w:fldCharType="begin"/>
          </w:r>
          <w:r w:rsidR="00F269BA" w:rsidRPr="00151566">
            <w:rPr>
              <w:rFonts w:ascii="Arial" w:hAnsi="Arial" w:cs="Arial"/>
              <w:sz w:val="24"/>
              <w:szCs w:val="24"/>
            </w:rPr>
            <w:instrText xml:space="preserve"> CITATION Dur21 \l 2057 </w:instrText>
          </w:r>
          <w:r w:rsidR="00F269BA" w:rsidRPr="00151566">
            <w:rPr>
              <w:rFonts w:ascii="Arial" w:hAnsi="Arial" w:cs="Arial"/>
              <w:sz w:val="24"/>
              <w:szCs w:val="24"/>
            </w:rPr>
            <w:fldChar w:fldCharType="separate"/>
          </w:r>
          <w:r w:rsidR="002D0D77" w:rsidRPr="002D0D77">
            <w:rPr>
              <w:rFonts w:ascii="Arial" w:hAnsi="Arial" w:cs="Arial"/>
              <w:noProof/>
              <w:sz w:val="24"/>
              <w:szCs w:val="24"/>
            </w:rPr>
            <w:t>(Durham University Business School, 2021)</w:t>
          </w:r>
          <w:r w:rsidR="00F269BA" w:rsidRPr="00151566">
            <w:rPr>
              <w:rFonts w:ascii="Arial" w:hAnsi="Arial" w:cs="Arial"/>
              <w:sz w:val="24"/>
              <w:szCs w:val="24"/>
            </w:rPr>
            <w:fldChar w:fldCharType="end"/>
          </w:r>
        </w:sdtContent>
      </w:sdt>
      <w:r>
        <w:rPr>
          <w:rFonts w:ascii="Arial" w:hAnsi="Arial" w:cs="Arial"/>
          <w:sz w:val="24"/>
          <w:szCs w:val="24"/>
        </w:rPr>
        <w:t xml:space="preserve">. </w:t>
      </w:r>
    </w:p>
    <w:p w14:paraId="2C96D179" w14:textId="77777777" w:rsidR="00BC7726" w:rsidRDefault="00BC7726" w:rsidP="00C47B1E">
      <w:pPr>
        <w:spacing w:after="0" w:line="360" w:lineRule="auto"/>
        <w:rPr>
          <w:rFonts w:ascii="Arial" w:hAnsi="Arial" w:cs="Arial"/>
          <w:sz w:val="24"/>
          <w:szCs w:val="24"/>
        </w:rPr>
      </w:pPr>
    </w:p>
    <w:p w14:paraId="50ECA7DE" w14:textId="6B252FAC" w:rsidR="00BC7726" w:rsidRPr="007F2031" w:rsidRDefault="007F2031" w:rsidP="009B0674">
      <w:pPr>
        <w:pStyle w:val="Heading1"/>
      </w:pPr>
      <w:bookmarkStart w:id="9" w:name="_Toc155687995"/>
      <w:r w:rsidRPr="007F2031">
        <w:t xml:space="preserve">Burnout and </w:t>
      </w:r>
      <w:r w:rsidR="00BC7726" w:rsidRPr="007F2031">
        <w:t>Mental Health</w:t>
      </w:r>
      <w:bookmarkEnd w:id="9"/>
    </w:p>
    <w:p w14:paraId="00354598" w14:textId="77777777" w:rsidR="00EA7422" w:rsidRDefault="00EA7422" w:rsidP="007F2031">
      <w:pPr>
        <w:spacing w:after="0" w:line="360" w:lineRule="auto"/>
        <w:rPr>
          <w:rFonts w:ascii="Arial" w:hAnsi="Arial" w:cs="Arial"/>
          <w:sz w:val="24"/>
          <w:szCs w:val="24"/>
        </w:rPr>
      </w:pPr>
    </w:p>
    <w:p w14:paraId="3DE28E3C" w14:textId="29684CE1" w:rsidR="00EA7422" w:rsidRPr="00151566" w:rsidRDefault="007F2031" w:rsidP="00EA7422">
      <w:pPr>
        <w:spacing w:after="0" w:line="360" w:lineRule="auto"/>
        <w:rPr>
          <w:rFonts w:ascii="Arial" w:hAnsi="Arial" w:cs="Arial"/>
          <w:sz w:val="24"/>
          <w:szCs w:val="24"/>
        </w:rPr>
      </w:pPr>
      <w:r>
        <w:rPr>
          <w:rFonts w:ascii="Arial" w:hAnsi="Arial" w:cs="Arial"/>
          <w:sz w:val="24"/>
          <w:szCs w:val="24"/>
        </w:rPr>
        <w:t>Officer burnout is a theme that emerges in the literature, which echoes the inability for officers to switch off.</w:t>
      </w:r>
      <w:r w:rsidR="00A518F4">
        <w:rPr>
          <w:rFonts w:ascii="Arial" w:hAnsi="Arial" w:cs="Arial"/>
          <w:sz w:val="24"/>
          <w:szCs w:val="24"/>
        </w:rPr>
        <w:t xml:space="preserve"> Police Officers </w:t>
      </w:r>
      <w:r w:rsidR="00A518F4" w:rsidRPr="00151566">
        <w:rPr>
          <w:rFonts w:ascii="Arial" w:hAnsi="Arial" w:cs="Arial"/>
          <w:sz w:val="24"/>
          <w:szCs w:val="24"/>
        </w:rPr>
        <w:t xml:space="preserve">exhibit rates that are much greater than those of other professions </w:t>
      </w:r>
      <w:sdt>
        <w:sdtPr>
          <w:rPr>
            <w:rFonts w:ascii="Arial" w:hAnsi="Arial" w:cs="Arial"/>
            <w:sz w:val="24"/>
            <w:szCs w:val="24"/>
          </w:rPr>
          <w:id w:val="614410017"/>
          <w:citation/>
        </w:sdtPr>
        <w:sdtContent>
          <w:r w:rsidR="00A518F4" w:rsidRPr="00151566">
            <w:rPr>
              <w:rFonts w:ascii="Arial" w:hAnsi="Arial" w:cs="Arial"/>
              <w:sz w:val="24"/>
              <w:szCs w:val="24"/>
            </w:rPr>
            <w:fldChar w:fldCharType="begin"/>
          </w:r>
          <w:r w:rsidR="00A518F4" w:rsidRPr="00151566">
            <w:rPr>
              <w:rFonts w:ascii="Arial" w:hAnsi="Arial" w:cs="Arial"/>
              <w:sz w:val="24"/>
              <w:szCs w:val="24"/>
            </w:rPr>
            <w:instrText xml:space="preserve"> CITATION Gec10 \l 2057 </w:instrText>
          </w:r>
          <w:r w:rsidR="00A518F4" w:rsidRPr="00151566">
            <w:rPr>
              <w:rFonts w:ascii="Arial" w:hAnsi="Arial" w:cs="Arial"/>
              <w:sz w:val="24"/>
              <w:szCs w:val="24"/>
            </w:rPr>
            <w:fldChar w:fldCharType="separate"/>
          </w:r>
          <w:r w:rsidR="002D0D77" w:rsidRPr="002D0D77">
            <w:rPr>
              <w:rFonts w:ascii="Arial" w:hAnsi="Arial" w:cs="Arial"/>
              <w:noProof/>
              <w:sz w:val="24"/>
              <w:szCs w:val="24"/>
            </w:rPr>
            <w:t>(Gecas, 210)</w:t>
          </w:r>
          <w:r w:rsidR="00A518F4" w:rsidRPr="00151566">
            <w:rPr>
              <w:rFonts w:ascii="Arial" w:hAnsi="Arial" w:cs="Arial"/>
              <w:sz w:val="24"/>
              <w:szCs w:val="24"/>
            </w:rPr>
            <w:fldChar w:fldCharType="end"/>
          </w:r>
        </w:sdtContent>
      </w:sdt>
      <w:r w:rsidR="00A518F4">
        <w:rPr>
          <w:rFonts w:ascii="Arial" w:hAnsi="Arial" w:cs="Arial"/>
          <w:sz w:val="24"/>
          <w:szCs w:val="24"/>
        </w:rPr>
        <w:t xml:space="preserve">, which is not surprising </w:t>
      </w:r>
      <w:r w:rsidR="00A518F4" w:rsidRPr="00151566">
        <w:rPr>
          <w:rFonts w:ascii="Arial" w:hAnsi="Arial" w:cs="Arial"/>
          <w:sz w:val="24"/>
          <w:szCs w:val="24"/>
        </w:rPr>
        <w:t xml:space="preserve">considering </w:t>
      </w:r>
      <w:r w:rsidR="00A518F4">
        <w:rPr>
          <w:rFonts w:ascii="Arial" w:hAnsi="Arial" w:cs="Arial"/>
          <w:sz w:val="24"/>
          <w:szCs w:val="24"/>
        </w:rPr>
        <w:t xml:space="preserve">the </w:t>
      </w:r>
      <w:r w:rsidR="00A518F4" w:rsidRPr="00151566">
        <w:rPr>
          <w:rFonts w:ascii="Arial" w:hAnsi="Arial" w:cs="Arial"/>
          <w:sz w:val="24"/>
          <w:szCs w:val="24"/>
        </w:rPr>
        <w:t xml:space="preserve">inherent dangers associated within </w:t>
      </w:r>
      <w:r w:rsidR="00A518F4">
        <w:rPr>
          <w:rFonts w:ascii="Arial" w:hAnsi="Arial" w:cs="Arial"/>
          <w:sz w:val="24"/>
          <w:szCs w:val="24"/>
        </w:rPr>
        <w:t>p</w:t>
      </w:r>
      <w:r w:rsidR="00A518F4" w:rsidRPr="00151566">
        <w:rPr>
          <w:rFonts w:ascii="Arial" w:hAnsi="Arial" w:cs="Arial"/>
          <w:sz w:val="24"/>
          <w:szCs w:val="24"/>
        </w:rPr>
        <w:t xml:space="preserve">olicing. </w:t>
      </w:r>
      <w:r w:rsidR="00EA7422" w:rsidRPr="00151566">
        <w:rPr>
          <w:rFonts w:ascii="Arial" w:hAnsi="Arial" w:cs="Arial"/>
          <w:sz w:val="24"/>
          <w:szCs w:val="24"/>
        </w:rPr>
        <w:t xml:space="preserve">Police officers have increased rates of </w:t>
      </w:r>
      <w:r w:rsidR="00EA7422" w:rsidRPr="00151566">
        <w:rPr>
          <w:rFonts w:ascii="Arial" w:hAnsi="Arial" w:cs="Arial"/>
          <w:sz w:val="24"/>
          <w:szCs w:val="24"/>
        </w:rPr>
        <w:lastRenderedPageBreak/>
        <w:t>suicide, cynicism,</w:t>
      </w:r>
      <w:r w:rsidR="00EA7422">
        <w:rPr>
          <w:rFonts w:ascii="Arial" w:hAnsi="Arial" w:cs="Arial"/>
          <w:sz w:val="24"/>
          <w:szCs w:val="24"/>
        </w:rPr>
        <w:t xml:space="preserve"> </w:t>
      </w:r>
      <w:r w:rsidR="00EA7422" w:rsidRPr="00151566">
        <w:rPr>
          <w:rFonts w:ascii="Arial" w:hAnsi="Arial" w:cs="Arial"/>
          <w:sz w:val="24"/>
          <w:szCs w:val="24"/>
        </w:rPr>
        <w:t>burnout</w:t>
      </w:r>
      <w:r w:rsidR="00EA7422">
        <w:rPr>
          <w:rFonts w:ascii="Arial" w:hAnsi="Arial" w:cs="Arial"/>
          <w:sz w:val="24"/>
          <w:szCs w:val="24"/>
        </w:rPr>
        <w:t xml:space="preserve">, </w:t>
      </w:r>
      <w:r w:rsidR="00EA7422" w:rsidRPr="00151566">
        <w:rPr>
          <w:rFonts w:ascii="Arial" w:hAnsi="Arial" w:cs="Arial"/>
          <w:sz w:val="24"/>
          <w:szCs w:val="24"/>
        </w:rPr>
        <w:t xml:space="preserve"> job dissatisfaction and lower morale compared to colleagues </w:t>
      </w:r>
      <w:r w:rsidR="00EA7422">
        <w:rPr>
          <w:rFonts w:ascii="Arial" w:hAnsi="Arial" w:cs="Arial"/>
          <w:sz w:val="24"/>
          <w:szCs w:val="24"/>
        </w:rPr>
        <w:t xml:space="preserve"> in </w:t>
      </w:r>
      <w:r w:rsidR="00EA7422" w:rsidRPr="00151566">
        <w:rPr>
          <w:rFonts w:ascii="Arial" w:hAnsi="Arial" w:cs="Arial"/>
          <w:sz w:val="24"/>
          <w:szCs w:val="24"/>
        </w:rPr>
        <w:t xml:space="preserve">other occupations </w:t>
      </w:r>
      <w:sdt>
        <w:sdtPr>
          <w:rPr>
            <w:rFonts w:ascii="Arial" w:hAnsi="Arial" w:cs="Arial"/>
            <w:sz w:val="24"/>
            <w:szCs w:val="24"/>
          </w:rPr>
          <w:id w:val="-1516918293"/>
          <w:citation/>
        </w:sdtPr>
        <w:sdtContent>
          <w:r w:rsidR="00EA7422" w:rsidRPr="00151566">
            <w:rPr>
              <w:rFonts w:ascii="Arial" w:hAnsi="Arial" w:cs="Arial"/>
              <w:sz w:val="24"/>
              <w:szCs w:val="24"/>
            </w:rPr>
            <w:fldChar w:fldCharType="begin"/>
          </w:r>
          <w:r w:rsidR="00EA7422" w:rsidRPr="00151566">
            <w:rPr>
              <w:rFonts w:ascii="Arial" w:hAnsi="Arial" w:cs="Arial"/>
              <w:sz w:val="24"/>
              <w:szCs w:val="24"/>
            </w:rPr>
            <w:instrText xml:space="preserve"> CITATION DrK02 \l 2057 </w:instrText>
          </w:r>
          <w:r w:rsidR="00EA7422" w:rsidRPr="00151566">
            <w:rPr>
              <w:rFonts w:ascii="Arial" w:hAnsi="Arial" w:cs="Arial"/>
              <w:sz w:val="24"/>
              <w:szCs w:val="24"/>
            </w:rPr>
            <w:fldChar w:fldCharType="separate"/>
          </w:r>
          <w:r w:rsidR="002D0D77" w:rsidRPr="002D0D77">
            <w:rPr>
              <w:rFonts w:ascii="Arial" w:hAnsi="Arial" w:cs="Arial"/>
              <w:noProof/>
              <w:sz w:val="24"/>
              <w:szCs w:val="24"/>
            </w:rPr>
            <w:t>(Gilmartin, 2002)</w:t>
          </w:r>
          <w:r w:rsidR="00EA7422" w:rsidRPr="00151566">
            <w:rPr>
              <w:rFonts w:ascii="Arial" w:hAnsi="Arial" w:cs="Arial"/>
              <w:sz w:val="24"/>
              <w:szCs w:val="24"/>
            </w:rPr>
            <w:fldChar w:fldCharType="end"/>
          </w:r>
        </w:sdtContent>
      </w:sdt>
      <w:r w:rsidR="00EA7422">
        <w:rPr>
          <w:rFonts w:ascii="Arial" w:hAnsi="Arial" w:cs="Arial"/>
          <w:sz w:val="24"/>
          <w:szCs w:val="24"/>
        </w:rPr>
        <w:t>.</w:t>
      </w:r>
    </w:p>
    <w:p w14:paraId="74AC0BDC" w14:textId="37775EA7" w:rsidR="00EA7422" w:rsidRDefault="00EA7422" w:rsidP="00A518F4">
      <w:pPr>
        <w:spacing w:after="0" w:line="360" w:lineRule="auto"/>
        <w:rPr>
          <w:rFonts w:ascii="Arial" w:hAnsi="Arial" w:cs="Arial"/>
          <w:sz w:val="24"/>
          <w:szCs w:val="24"/>
        </w:rPr>
      </w:pPr>
    </w:p>
    <w:p w14:paraId="29E767B0" w14:textId="77777777" w:rsidR="00EA7422" w:rsidRDefault="00EA7422" w:rsidP="00A518F4">
      <w:pPr>
        <w:spacing w:after="0" w:line="360" w:lineRule="auto"/>
        <w:rPr>
          <w:rFonts w:ascii="Arial" w:hAnsi="Arial" w:cs="Arial"/>
          <w:sz w:val="24"/>
          <w:szCs w:val="24"/>
        </w:rPr>
      </w:pPr>
    </w:p>
    <w:p w14:paraId="72799F68" w14:textId="77777777" w:rsidR="00EA7422" w:rsidRDefault="00EA7422" w:rsidP="00EA7422">
      <w:pPr>
        <w:spacing w:after="0" w:line="360" w:lineRule="auto"/>
        <w:rPr>
          <w:rFonts w:ascii="Arial" w:hAnsi="Arial" w:cs="Arial"/>
          <w:sz w:val="24"/>
          <w:szCs w:val="24"/>
        </w:rPr>
      </w:pPr>
      <w:r w:rsidRPr="00151566">
        <w:rPr>
          <w:rFonts w:ascii="Arial" w:hAnsi="Arial" w:cs="Arial"/>
          <w:sz w:val="24"/>
          <w:szCs w:val="24"/>
        </w:rPr>
        <w:t xml:space="preserve">The Police Federation conduct an annual Pay and Morale Survey </w:t>
      </w:r>
      <w:r>
        <w:rPr>
          <w:rFonts w:ascii="Arial" w:hAnsi="Arial" w:cs="Arial"/>
          <w:sz w:val="24"/>
          <w:szCs w:val="24"/>
        </w:rPr>
        <w:t>which stated:</w:t>
      </w:r>
    </w:p>
    <w:p w14:paraId="3EE55AEF" w14:textId="77777777" w:rsidR="00EA7422" w:rsidRPr="00151566" w:rsidRDefault="00EA7422" w:rsidP="00EA7422">
      <w:pPr>
        <w:spacing w:after="0" w:line="360" w:lineRule="auto"/>
        <w:rPr>
          <w:rFonts w:ascii="Arial" w:hAnsi="Arial" w:cs="Arial"/>
          <w:sz w:val="24"/>
          <w:szCs w:val="24"/>
        </w:rPr>
      </w:pPr>
    </w:p>
    <w:p w14:paraId="7FDE49ED" w14:textId="18603516" w:rsidR="00EA7422" w:rsidRDefault="00EA7422" w:rsidP="00EA7422">
      <w:pPr>
        <w:spacing w:after="0" w:line="360" w:lineRule="auto"/>
        <w:rPr>
          <w:rFonts w:ascii="Arial" w:hAnsi="Arial" w:cs="Arial"/>
          <w:sz w:val="24"/>
          <w:szCs w:val="24"/>
        </w:rPr>
      </w:pPr>
      <w:r w:rsidRPr="00151566">
        <w:rPr>
          <w:rFonts w:ascii="Arial" w:hAnsi="Arial" w:cs="Arial"/>
          <w:sz w:val="24"/>
          <w:szCs w:val="24"/>
        </w:rPr>
        <w:t>“</w:t>
      </w:r>
      <w:r w:rsidRPr="00A518F4">
        <w:rPr>
          <w:rFonts w:ascii="Arial" w:hAnsi="Arial" w:cs="Arial"/>
          <w:i/>
          <w:iCs/>
          <w:sz w:val="24"/>
          <w:szCs w:val="24"/>
        </w:rPr>
        <w:t>42% of respondents said that they view their jobs as very or extremely stressful. This compares to 33% of respondents in 2020 who said their job is very or extremely stressful</w:t>
      </w:r>
      <w:r w:rsidRPr="00151566">
        <w:rPr>
          <w:rFonts w:ascii="Arial" w:hAnsi="Arial" w:cs="Arial"/>
          <w:sz w:val="24"/>
          <w:szCs w:val="24"/>
        </w:rPr>
        <w:t>”</w:t>
      </w:r>
      <w:sdt>
        <w:sdtPr>
          <w:rPr>
            <w:rFonts w:ascii="Arial" w:hAnsi="Arial" w:cs="Arial"/>
            <w:sz w:val="24"/>
            <w:szCs w:val="24"/>
          </w:rPr>
          <w:id w:val="-1611726289"/>
          <w:citation/>
        </w:sdtPr>
        <w:sdtContent>
          <w:r w:rsidRPr="00151566">
            <w:rPr>
              <w:rFonts w:ascii="Arial" w:hAnsi="Arial" w:cs="Arial"/>
              <w:sz w:val="24"/>
              <w:szCs w:val="24"/>
            </w:rPr>
            <w:fldChar w:fldCharType="begin"/>
          </w:r>
          <w:r w:rsidRPr="00151566">
            <w:rPr>
              <w:rFonts w:ascii="Arial" w:hAnsi="Arial" w:cs="Arial"/>
              <w:sz w:val="24"/>
              <w:szCs w:val="24"/>
            </w:rPr>
            <w:instrText xml:space="preserve"> CITATION Pol225 \l 2057 </w:instrText>
          </w:r>
          <w:r w:rsidRPr="00151566">
            <w:rPr>
              <w:rFonts w:ascii="Arial" w:hAnsi="Arial" w:cs="Arial"/>
              <w:sz w:val="24"/>
              <w:szCs w:val="24"/>
            </w:rPr>
            <w:fldChar w:fldCharType="separate"/>
          </w:r>
          <w:r w:rsidR="002D0D77">
            <w:rPr>
              <w:rFonts w:ascii="Arial" w:hAnsi="Arial" w:cs="Arial"/>
              <w:noProof/>
              <w:sz w:val="24"/>
              <w:szCs w:val="24"/>
            </w:rPr>
            <w:t xml:space="preserve"> </w:t>
          </w:r>
          <w:r w:rsidR="002D0D77" w:rsidRPr="002D0D77">
            <w:rPr>
              <w:rFonts w:ascii="Arial" w:hAnsi="Arial" w:cs="Arial"/>
              <w:noProof/>
              <w:sz w:val="24"/>
              <w:szCs w:val="24"/>
            </w:rPr>
            <w:t>(Police federation , 2022)</w:t>
          </w:r>
          <w:r w:rsidRPr="00151566">
            <w:rPr>
              <w:rFonts w:ascii="Arial" w:hAnsi="Arial" w:cs="Arial"/>
              <w:sz w:val="24"/>
              <w:szCs w:val="24"/>
            </w:rPr>
            <w:fldChar w:fldCharType="end"/>
          </w:r>
        </w:sdtContent>
      </w:sdt>
      <w:r>
        <w:rPr>
          <w:rFonts w:ascii="Arial" w:hAnsi="Arial" w:cs="Arial"/>
          <w:sz w:val="24"/>
          <w:szCs w:val="24"/>
        </w:rPr>
        <w:t>.</w:t>
      </w:r>
    </w:p>
    <w:p w14:paraId="10CC47A6" w14:textId="77777777" w:rsidR="00A518F4" w:rsidRDefault="00A518F4" w:rsidP="007F2031">
      <w:pPr>
        <w:spacing w:after="0" w:line="360" w:lineRule="auto"/>
        <w:rPr>
          <w:rFonts w:ascii="Arial" w:hAnsi="Arial" w:cs="Arial"/>
          <w:sz w:val="24"/>
          <w:szCs w:val="24"/>
        </w:rPr>
      </w:pPr>
    </w:p>
    <w:p w14:paraId="0ACF93B1" w14:textId="0725FB92" w:rsidR="007F2031" w:rsidRDefault="007F2031" w:rsidP="007F2031">
      <w:pPr>
        <w:spacing w:after="0" w:line="360" w:lineRule="auto"/>
        <w:rPr>
          <w:rFonts w:ascii="Arial" w:hAnsi="Arial" w:cs="Arial"/>
          <w:sz w:val="24"/>
          <w:szCs w:val="24"/>
        </w:rPr>
      </w:pPr>
      <w:r>
        <w:rPr>
          <w:rFonts w:ascii="Arial" w:hAnsi="Arial" w:cs="Arial"/>
          <w:sz w:val="24"/>
          <w:szCs w:val="24"/>
        </w:rPr>
        <w:t xml:space="preserve">Factors which contribute to burnout include a large </w:t>
      </w:r>
      <w:proofErr w:type="gramStart"/>
      <w:r>
        <w:rPr>
          <w:rFonts w:ascii="Arial" w:hAnsi="Arial" w:cs="Arial"/>
          <w:sz w:val="24"/>
          <w:szCs w:val="24"/>
        </w:rPr>
        <w:t>workload, and</w:t>
      </w:r>
      <w:proofErr w:type="gramEnd"/>
      <w:r>
        <w:rPr>
          <w:rFonts w:ascii="Arial" w:hAnsi="Arial" w:cs="Arial"/>
          <w:sz w:val="24"/>
          <w:szCs w:val="24"/>
        </w:rPr>
        <w:t xml:space="preserve"> work related stress. The Institute for Government identified almost half of police officers surveyed as citing workload as the main reason behind intending to leave the police force </w:t>
      </w:r>
      <w:sdt>
        <w:sdtPr>
          <w:rPr>
            <w:rFonts w:ascii="Arial" w:hAnsi="Arial" w:cs="Arial"/>
            <w:sz w:val="24"/>
            <w:szCs w:val="24"/>
          </w:rPr>
          <w:id w:val="-139663619"/>
          <w:citation/>
        </w:sdtPr>
        <w:sdtContent>
          <w:r w:rsidR="00A518F4">
            <w:rPr>
              <w:rFonts w:ascii="Arial" w:hAnsi="Arial" w:cs="Arial"/>
              <w:sz w:val="24"/>
              <w:szCs w:val="24"/>
            </w:rPr>
            <w:fldChar w:fldCharType="begin"/>
          </w:r>
          <w:r w:rsidR="00A518F4">
            <w:rPr>
              <w:rFonts w:ascii="Arial" w:hAnsi="Arial" w:cs="Arial"/>
              <w:sz w:val="24"/>
              <w:szCs w:val="24"/>
            </w:rPr>
            <w:instrText xml:space="preserve">CITATION Ins231 \p 30 \l 2057 </w:instrText>
          </w:r>
          <w:r w:rsidR="00A518F4">
            <w:rPr>
              <w:rFonts w:ascii="Arial" w:hAnsi="Arial" w:cs="Arial"/>
              <w:sz w:val="24"/>
              <w:szCs w:val="24"/>
            </w:rPr>
            <w:fldChar w:fldCharType="separate"/>
          </w:r>
          <w:r w:rsidR="002D0D77" w:rsidRPr="002D0D77">
            <w:rPr>
              <w:rFonts w:ascii="Arial" w:hAnsi="Arial" w:cs="Arial"/>
              <w:noProof/>
              <w:sz w:val="24"/>
              <w:szCs w:val="24"/>
            </w:rPr>
            <w:t>(Insitute for Goverment, 2023, p. 30)</w:t>
          </w:r>
          <w:r w:rsidR="00A518F4">
            <w:rPr>
              <w:rFonts w:ascii="Arial" w:hAnsi="Arial" w:cs="Arial"/>
              <w:sz w:val="24"/>
              <w:szCs w:val="24"/>
            </w:rPr>
            <w:fldChar w:fldCharType="end"/>
          </w:r>
        </w:sdtContent>
      </w:sdt>
      <w:r w:rsidR="00A518F4">
        <w:rPr>
          <w:rFonts w:ascii="Arial" w:hAnsi="Arial" w:cs="Arial"/>
          <w:sz w:val="24"/>
          <w:szCs w:val="24"/>
        </w:rPr>
        <w:t xml:space="preserve">.  </w:t>
      </w:r>
      <w:r>
        <w:rPr>
          <w:rFonts w:ascii="Arial" w:hAnsi="Arial" w:cs="Arial"/>
          <w:sz w:val="24"/>
          <w:szCs w:val="24"/>
        </w:rPr>
        <w:t xml:space="preserve">Burnout can also be exacerbated by low staffing levels, which may lead to more staff leaving. The </w:t>
      </w:r>
      <w:r w:rsidR="00A518F4">
        <w:rPr>
          <w:rFonts w:ascii="Arial" w:hAnsi="Arial" w:cs="Arial"/>
          <w:sz w:val="24"/>
          <w:szCs w:val="24"/>
        </w:rPr>
        <w:t>study</w:t>
      </w:r>
      <w:r>
        <w:rPr>
          <w:rFonts w:ascii="Arial" w:hAnsi="Arial" w:cs="Arial"/>
          <w:sz w:val="24"/>
          <w:szCs w:val="24"/>
        </w:rPr>
        <w:t xml:space="preserve"> describe</w:t>
      </w:r>
      <w:r w:rsidR="00A518F4">
        <w:rPr>
          <w:rFonts w:ascii="Arial" w:hAnsi="Arial" w:cs="Arial"/>
          <w:sz w:val="24"/>
          <w:szCs w:val="24"/>
        </w:rPr>
        <w:t>s</w:t>
      </w:r>
      <w:r>
        <w:rPr>
          <w:rFonts w:ascii="Arial" w:hAnsi="Arial" w:cs="Arial"/>
          <w:sz w:val="24"/>
          <w:szCs w:val="24"/>
        </w:rPr>
        <w:t xml:space="preserve"> the “burnout cycle” which is the process where staff leaving due to burnout, place a greater demand on the remaining staff, who in turn experience further burnout and may voluntarily resign, continuing the cycle </w:t>
      </w:r>
      <w:sdt>
        <w:sdtPr>
          <w:rPr>
            <w:rFonts w:ascii="Arial" w:hAnsi="Arial" w:cs="Arial"/>
            <w:sz w:val="24"/>
            <w:szCs w:val="24"/>
          </w:rPr>
          <w:id w:val="-742488329"/>
          <w:citation/>
        </w:sdtPr>
        <w:sdtContent>
          <w:r>
            <w:rPr>
              <w:rFonts w:ascii="Arial" w:hAnsi="Arial" w:cs="Arial"/>
              <w:sz w:val="24"/>
              <w:szCs w:val="24"/>
            </w:rPr>
            <w:fldChar w:fldCharType="begin"/>
          </w:r>
          <w:r>
            <w:rPr>
              <w:rFonts w:ascii="Arial" w:hAnsi="Arial" w:cs="Arial"/>
              <w:sz w:val="24"/>
              <w:szCs w:val="24"/>
            </w:rPr>
            <w:instrText xml:space="preserve">CITATION Ins231 \p 23 \l 2057 </w:instrText>
          </w:r>
          <w:r>
            <w:rPr>
              <w:rFonts w:ascii="Arial" w:hAnsi="Arial" w:cs="Arial"/>
              <w:sz w:val="24"/>
              <w:szCs w:val="24"/>
            </w:rPr>
            <w:fldChar w:fldCharType="separate"/>
          </w:r>
          <w:r w:rsidR="002D0D77" w:rsidRPr="002D0D77">
            <w:rPr>
              <w:rFonts w:ascii="Arial" w:hAnsi="Arial" w:cs="Arial"/>
              <w:noProof/>
              <w:sz w:val="24"/>
              <w:szCs w:val="24"/>
            </w:rPr>
            <w:t>(Insitute for Goverment, 2023, p. 23)</w:t>
          </w:r>
          <w:r>
            <w:rPr>
              <w:rFonts w:ascii="Arial" w:hAnsi="Arial" w:cs="Arial"/>
              <w:sz w:val="24"/>
              <w:szCs w:val="24"/>
            </w:rPr>
            <w:fldChar w:fldCharType="end"/>
          </w:r>
        </w:sdtContent>
      </w:sdt>
      <w:r>
        <w:rPr>
          <w:rFonts w:ascii="Arial" w:hAnsi="Arial" w:cs="Arial"/>
          <w:sz w:val="24"/>
          <w:szCs w:val="24"/>
        </w:rPr>
        <w:t xml:space="preserve">. </w:t>
      </w:r>
    </w:p>
    <w:p w14:paraId="05C826D9" w14:textId="17134C4C" w:rsidR="00A518F4" w:rsidRDefault="00A518F4" w:rsidP="00BC7726">
      <w:pPr>
        <w:spacing w:after="0" w:line="360" w:lineRule="auto"/>
        <w:rPr>
          <w:rFonts w:ascii="Arial" w:hAnsi="Arial" w:cs="Arial"/>
          <w:sz w:val="24"/>
          <w:szCs w:val="24"/>
        </w:rPr>
      </w:pPr>
    </w:p>
    <w:p w14:paraId="5EBD7F28" w14:textId="7630DEA6" w:rsidR="00EA7422" w:rsidRDefault="00EA7422" w:rsidP="00BC7726">
      <w:pPr>
        <w:spacing w:after="0" w:line="360" w:lineRule="auto"/>
        <w:rPr>
          <w:rFonts w:ascii="Arial" w:hAnsi="Arial" w:cs="Arial"/>
          <w:sz w:val="24"/>
          <w:szCs w:val="24"/>
        </w:rPr>
      </w:pPr>
      <w:r>
        <w:rPr>
          <w:rFonts w:ascii="Arial" w:hAnsi="Arial" w:cs="Arial"/>
          <w:sz w:val="24"/>
          <w:szCs w:val="24"/>
        </w:rPr>
        <w:t xml:space="preserve">While there is a wealth of literature discussing mental </w:t>
      </w:r>
      <w:r w:rsidR="00DB36A7">
        <w:rPr>
          <w:rFonts w:ascii="Arial" w:hAnsi="Arial" w:cs="Arial"/>
          <w:sz w:val="24"/>
          <w:szCs w:val="24"/>
        </w:rPr>
        <w:t>health</w:t>
      </w:r>
      <w:r>
        <w:rPr>
          <w:rFonts w:ascii="Arial" w:hAnsi="Arial" w:cs="Arial"/>
          <w:sz w:val="24"/>
          <w:szCs w:val="24"/>
        </w:rPr>
        <w:t xml:space="preserve"> within the police, much of the focus is on the mental health implications of stress, </w:t>
      </w:r>
      <w:proofErr w:type="gramStart"/>
      <w:r>
        <w:rPr>
          <w:rFonts w:ascii="Arial" w:hAnsi="Arial" w:cs="Arial"/>
          <w:sz w:val="24"/>
          <w:szCs w:val="24"/>
        </w:rPr>
        <w:t>workload</w:t>
      </w:r>
      <w:proofErr w:type="gramEnd"/>
      <w:r>
        <w:rPr>
          <w:rFonts w:ascii="Arial" w:hAnsi="Arial" w:cs="Arial"/>
          <w:sz w:val="24"/>
          <w:szCs w:val="24"/>
        </w:rPr>
        <w:t xml:space="preserve"> and burnout. In recent times, police officers respond to an ever-increasing volume of mental health related calls, where they are often dealing with an individual who requires clinical psychological care </w:t>
      </w:r>
      <w:sdt>
        <w:sdtPr>
          <w:rPr>
            <w:rFonts w:ascii="Arial" w:hAnsi="Arial" w:cs="Arial"/>
            <w:sz w:val="24"/>
            <w:szCs w:val="24"/>
          </w:rPr>
          <w:id w:val="618270023"/>
          <w:citation/>
        </w:sdtPr>
        <w:sdtContent>
          <w:r>
            <w:rPr>
              <w:rFonts w:ascii="Arial" w:hAnsi="Arial" w:cs="Arial"/>
              <w:sz w:val="24"/>
              <w:szCs w:val="24"/>
            </w:rPr>
            <w:fldChar w:fldCharType="begin"/>
          </w:r>
          <w:r>
            <w:rPr>
              <w:rFonts w:ascii="Arial" w:hAnsi="Arial" w:cs="Arial"/>
              <w:sz w:val="24"/>
              <w:szCs w:val="24"/>
            </w:rPr>
            <w:instrText xml:space="preserve">CITATION His18 \p 11 \l 2057 </w:instrText>
          </w:r>
          <w:r>
            <w:rPr>
              <w:rFonts w:ascii="Arial" w:hAnsi="Arial" w:cs="Arial"/>
              <w:sz w:val="24"/>
              <w:szCs w:val="24"/>
            </w:rPr>
            <w:fldChar w:fldCharType="separate"/>
          </w:r>
          <w:r w:rsidR="002D0D77" w:rsidRPr="002D0D77">
            <w:rPr>
              <w:rFonts w:ascii="Arial" w:hAnsi="Arial" w:cs="Arial"/>
              <w:noProof/>
              <w:sz w:val="24"/>
              <w:szCs w:val="24"/>
            </w:rPr>
            <w:t>(His Majesty's Inspectorate of Constabulary and Fire &amp; Rescue Services, 2018, p. 11)</w:t>
          </w:r>
          <w:r>
            <w:rPr>
              <w:rFonts w:ascii="Arial" w:hAnsi="Arial" w:cs="Arial"/>
              <w:sz w:val="24"/>
              <w:szCs w:val="24"/>
            </w:rPr>
            <w:fldChar w:fldCharType="end"/>
          </w:r>
        </w:sdtContent>
      </w:sdt>
      <w:r>
        <w:rPr>
          <w:rFonts w:ascii="Arial" w:hAnsi="Arial" w:cs="Arial"/>
          <w:sz w:val="24"/>
          <w:szCs w:val="24"/>
        </w:rPr>
        <w:t>.</w:t>
      </w:r>
    </w:p>
    <w:p w14:paraId="077864F9" w14:textId="77777777" w:rsidR="00DE18A2" w:rsidRDefault="00DE18A2" w:rsidP="00BC7726">
      <w:pPr>
        <w:spacing w:after="0" w:line="360" w:lineRule="auto"/>
        <w:rPr>
          <w:rFonts w:ascii="Arial" w:hAnsi="Arial" w:cs="Arial"/>
          <w:sz w:val="24"/>
          <w:szCs w:val="24"/>
        </w:rPr>
      </w:pPr>
    </w:p>
    <w:p w14:paraId="687ACB1D" w14:textId="0BB9D930" w:rsidR="00DE18A2" w:rsidRDefault="00DE18A2" w:rsidP="00BC7726">
      <w:pPr>
        <w:spacing w:after="0" w:line="360" w:lineRule="auto"/>
        <w:rPr>
          <w:rFonts w:ascii="Arial" w:hAnsi="Arial" w:cs="Arial"/>
          <w:sz w:val="24"/>
          <w:szCs w:val="24"/>
        </w:rPr>
      </w:pPr>
      <w:r w:rsidRPr="00151566">
        <w:rPr>
          <w:rFonts w:ascii="Arial" w:hAnsi="Arial" w:cs="Arial"/>
          <w:sz w:val="24"/>
          <w:szCs w:val="24"/>
        </w:rPr>
        <w:t>A 2020 report issue</w:t>
      </w:r>
      <w:r>
        <w:rPr>
          <w:rFonts w:ascii="Arial" w:hAnsi="Arial" w:cs="Arial"/>
          <w:sz w:val="24"/>
          <w:szCs w:val="24"/>
        </w:rPr>
        <w:t>d</w:t>
      </w:r>
      <w:r w:rsidRPr="00151566">
        <w:rPr>
          <w:rFonts w:ascii="Arial" w:hAnsi="Arial" w:cs="Arial"/>
          <w:sz w:val="24"/>
          <w:szCs w:val="24"/>
        </w:rPr>
        <w:t xml:space="preserve"> by West Midland constabulary show that </w:t>
      </w:r>
      <w:r>
        <w:rPr>
          <w:rFonts w:ascii="Arial" w:hAnsi="Arial" w:cs="Arial"/>
          <w:sz w:val="24"/>
          <w:szCs w:val="24"/>
        </w:rPr>
        <w:t xml:space="preserve">between </w:t>
      </w:r>
      <w:r w:rsidRPr="00151566">
        <w:rPr>
          <w:rFonts w:ascii="Arial" w:hAnsi="Arial" w:cs="Arial"/>
          <w:sz w:val="24"/>
          <w:szCs w:val="24"/>
        </w:rPr>
        <w:t>20% to 40% of all call</w:t>
      </w:r>
      <w:r>
        <w:rPr>
          <w:rFonts w:ascii="Arial" w:hAnsi="Arial" w:cs="Arial"/>
          <w:sz w:val="24"/>
          <w:szCs w:val="24"/>
        </w:rPr>
        <w:t>s</w:t>
      </w:r>
      <w:r w:rsidRPr="00151566">
        <w:rPr>
          <w:rFonts w:ascii="Arial" w:hAnsi="Arial" w:cs="Arial"/>
          <w:sz w:val="24"/>
          <w:szCs w:val="24"/>
        </w:rPr>
        <w:t xml:space="preserve"> to the police are related to mental </w:t>
      </w:r>
      <w:r>
        <w:rPr>
          <w:rFonts w:ascii="Arial" w:hAnsi="Arial" w:cs="Arial"/>
          <w:sz w:val="24"/>
          <w:szCs w:val="24"/>
        </w:rPr>
        <w:t>h</w:t>
      </w:r>
      <w:r w:rsidRPr="00151566">
        <w:rPr>
          <w:rFonts w:ascii="Arial" w:hAnsi="Arial" w:cs="Arial"/>
          <w:sz w:val="24"/>
          <w:szCs w:val="24"/>
        </w:rPr>
        <w:t xml:space="preserve">ealth. The report highlighted the increasing pressure put on police by these incidents and have identified that officers are “working beyond there remit” . The police are not trained mental health specialists and officers are repeatedly put in situations where they are required to act as a </w:t>
      </w:r>
      <w:r>
        <w:rPr>
          <w:rFonts w:ascii="Arial" w:hAnsi="Arial" w:cs="Arial"/>
          <w:sz w:val="24"/>
          <w:szCs w:val="24"/>
        </w:rPr>
        <w:t>c</w:t>
      </w:r>
      <w:r w:rsidRPr="00151566">
        <w:rPr>
          <w:rFonts w:ascii="Arial" w:hAnsi="Arial" w:cs="Arial"/>
          <w:sz w:val="24"/>
          <w:szCs w:val="24"/>
        </w:rPr>
        <w:t>are giver until an appropriate health care professional can be sourced.</w:t>
      </w:r>
    </w:p>
    <w:p w14:paraId="0032D0DA" w14:textId="77777777" w:rsidR="00A518F4" w:rsidRDefault="00A518F4" w:rsidP="00BC7726">
      <w:pPr>
        <w:spacing w:after="0" w:line="360" w:lineRule="auto"/>
        <w:rPr>
          <w:rFonts w:ascii="Arial" w:hAnsi="Arial" w:cs="Arial"/>
          <w:sz w:val="24"/>
          <w:szCs w:val="24"/>
        </w:rPr>
      </w:pPr>
    </w:p>
    <w:p w14:paraId="185354BC" w14:textId="570781BE" w:rsidR="00DE18A2" w:rsidRDefault="00EA7422" w:rsidP="00DE18A2">
      <w:pPr>
        <w:spacing w:after="0" w:line="360" w:lineRule="auto"/>
        <w:rPr>
          <w:rFonts w:ascii="Arial" w:hAnsi="Arial" w:cs="Arial"/>
          <w:sz w:val="24"/>
          <w:szCs w:val="24"/>
        </w:rPr>
      </w:pPr>
      <w:proofErr w:type="spellStart"/>
      <w:r>
        <w:rPr>
          <w:rFonts w:ascii="Arial" w:hAnsi="Arial" w:cs="Arial"/>
          <w:sz w:val="24"/>
          <w:szCs w:val="24"/>
        </w:rPr>
        <w:lastRenderedPageBreak/>
        <w:t>Joinson</w:t>
      </w:r>
      <w:proofErr w:type="spellEnd"/>
      <w:r>
        <w:rPr>
          <w:rFonts w:ascii="Arial" w:hAnsi="Arial" w:cs="Arial"/>
          <w:sz w:val="24"/>
          <w:szCs w:val="24"/>
        </w:rPr>
        <w:t xml:space="preserve"> coined the term </w:t>
      </w:r>
      <w:r w:rsidR="00DE18A2">
        <w:rPr>
          <w:rFonts w:ascii="Arial" w:hAnsi="Arial" w:cs="Arial"/>
          <w:sz w:val="24"/>
          <w:szCs w:val="24"/>
        </w:rPr>
        <w:t>“</w:t>
      </w:r>
      <w:r w:rsidR="00BC7726" w:rsidRPr="00151566">
        <w:rPr>
          <w:rFonts w:ascii="Arial" w:hAnsi="Arial" w:cs="Arial"/>
          <w:sz w:val="24"/>
          <w:szCs w:val="24"/>
        </w:rPr>
        <w:t>compression fatigue</w:t>
      </w:r>
      <w:r w:rsidR="00DE18A2">
        <w:rPr>
          <w:rFonts w:ascii="Arial" w:hAnsi="Arial" w:cs="Arial"/>
          <w:sz w:val="24"/>
          <w:szCs w:val="24"/>
        </w:rPr>
        <w:t>”</w:t>
      </w:r>
      <w:r w:rsidR="00BC7726" w:rsidRPr="00151566">
        <w:rPr>
          <w:rFonts w:ascii="Arial" w:hAnsi="Arial" w:cs="Arial"/>
          <w:sz w:val="24"/>
          <w:szCs w:val="24"/>
        </w:rPr>
        <w:t xml:space="preserve"> </w:t>
      </w:r>
      <w:r>
        <w:rPr>
          <w:rFonts w:ascii="Arial" w:hAnsi="Arial" w:cs="Arial"/>
          <w:sz w:val="24"/>
          <w:szCs w:val="24"/>
        </w:rPr>
        <w:t>whilst</w:t>
      </w:r>
      <w:r w:rsidR="00DE18A2">
        <w:rPr>
          <w:rFonts w:ascii="Arial" w:hAnsi="Arial" w:cs="Arial"/>
          <w:sz w:val="24"/>
          <w:szCs w:val="24"/>
        </w:rPr>
        <w:t xml:space="preserve"> studying the burnout experienced by services that care for others, such as the police. She found that</w:t>
      </w:r>
      <w:r>
        <w:rPr>
          <w:rFonts w:ascii="Arial" w:hAnsi="Arial" w:cs="Arial"/>
          <w:sz w:val="24"/>
          <w:szCs w:val="24"/>
        </w:rPr>
        <w:t xml:space="preserve"> </w:t>
      </w:r>
      <w:r w:rsidR="00DE18A2" w:rsidRPr="00151566">
        <w:rPr>
          <w:rFonts w:ascii="Arial" w:hAnsi="Arial" w:cs="Arial"/>
          <w:sz w:val="24"/>
          <w:szCs w:val="24"/>
        </w:rPr>
        <w:t>spending time with traumatised victims,</w:t>
      </w:r>
      <w:r w:rsidR="00DE18A2">
        <w:rPr>
          <w:rFonts w:ascii="Arial" w:hAnsi="Arial" w:cs="Arial"/>
          <w:sz w:val="24"/>
          <w:szCs w:val="24"/>
        </w:rPr>
        <w:t xml:space="preserve"> led the caregiver to experience a type of burnout which had a lasting impact on their mental health</w:t>
      </w:r>
      <w:r w:rsidR="00DE18A2" w:rsidRPr="00DE18A2">
        <w:rPr>
          <w:rFonts w:ascii="Arial" w:hAnsi="Arial" w:cs="Arial"/>
          <w:sz w:val="24"/>
          <w:szCs w:val="24"/>
        </w:rPr>
        <w:t xml:space="preserve"> </w:t>
      </w:r>
      <w:sdt>
        <w:sdtPr>
          <w:rPr>
            <w:rFonts w:ascii="Arial" w:hAnsi="Arial" w:cs="Arial"/>
            <w:sz w:val="24"/>
            <w:szCs w:val="24"/>
          </w:rPr>
          <w:id w:val="678167989"/>
          <w:citation/>
        </w:sdtPr>
        <w:sdtContent>
          <w:r w:rsidR="00DE18A2" w:rsidRPr="00151566">
            <w:rPr>
              <w:rFonts w:ascii="Arial" w:hAnsi="Arial" w:cs="Arial"/>
              <w:sz w:val="24"/>
              <w:szCs w:val="24"/>
            </w:rPr>
            <w:fldChar w:fldCharType="begin"/>
          </w:r>
          <w:r w:rsidR="00DE18A2" w:rsidRPr="00151566">
            <w:rPr>
              <w:rFonts w:ascii="Arial" w:hAnsi="Arial" w:cs="Arial"/>
              <w:sz w:val="24"/>
              <w:szCs w:val="24"/>
            </w:rPr>
            <w:instrText xml:space="preserve">CITATION CJo92 \l 2057 </w:instrText>
          </w:r>
          <w:r w:rsidR="00DE18A2" w:rsidRPr="00151566">
            <w:rPr>
              <w:rFonts w:ascii="Arial" w:hAnsi="Arial" w:cs="Arial"/>
              <w:sz w:val="24"/>
              <w:szCs w:val="24"/>
            </w:rPr>
            <w:fldChar w:fldCharType="separate"/>
          </w:r>
          <w:r w:rsidR="002D0D77" w:rsidRPr="002D0D77">
            <w:rPr>
              <w:rFonts w:ascii="Arial" w:hAnsi="Arial" w:cs="Arial"/>
              <w:noProof/>
              <w:sz w:val="24"/>
              <w:szCs w:val="24"/>
            </w:rPr>
            <w:t>(Joinson, 1992)</w:t>
          </w:r>
          <w:r w:rsidR="00DE18A2" w:rsidRPr="00151566">
            <w:rPr>
              <w:rFonts w:ascii="Arial" w:hAnsi="Arial" w:cs="Arial"/>
              <w:sz w:val="24"/>
              <w:szCs w:val="24"/>
            </w:rPr>
            <w:fldChar w:fldCharType="end"/>
          </w:r>
        </w:sdtContent>
      </w:sdt>
      <w:r w:rsidR="00DE18A2" w:rsidRPr="00151566">
        <w:rPr>
          <w:rFonts w:ascii="Arial" w:hAnsi="Arial" w:cs="Arial"/>
          <w:sz w:val="24"/>
          <w:szCs w:val="24"/>
        </w:rPr>
        <w:t>.</w:t>
      </w:r>
      <w:r w:rsidR="00DE18A2">
        <w:rPr>
          <w:rFonts w:ascii="Arial" w:hAnsi="Arial" w:cs="Arial"/>
          <w:sz w:val="24"/>
          <w:szCs w:val="24"/>
        </w:rPr>
        <w:t xml:space="preserve"> </w:t>
      </w:r>
      <w:r w:rsidR="00DE18A2" w:rsidRPr="00151566">
        <w:rPr>
          <w:rFonts w:ascii="Arial" w:hAnsi="Arial" w:cs="Arial"/>
          <w:sz w:val="24"/>
          <w:szCs w:val="24"/>
        </w:rPr>
        <w:t xml:space="preserve">Figley </w:t>
      </w:r>
      <w:r w:rsidR="00DE18A2">
        <w:rPr>
          <w:rFonts w:ascii="Arial" w:hAnsi="Arial" w:cs="Arial"/>
          <w:sz w:val="24"/>
          <w:szCs w:val="24"/>
        </w:rPr>
        <w:t>also</w:t>
      </w:r>
      <w:r w:rsidR="00DE18A2" w:rsidRPr="00151566">
        <w:rPr>
          <w:rFonts w:ascii="Arial" w:hAnsi="Arial" w:cs="Arial"/>
          <w:sz w:val="24"/>
          <w:szCs w:val="24"/>
        </w:rPr>
        <w:t xml:space="preserve"> noted that there is usually a "cost" to the carer while </w:t>
      </w:r>
      <w:r w:rsidR="00DE18A2">
        <w:rPr>
          <w:rFonts w:ascii="Arial" w:hAnsi="Arial" w:cs="Arial"/>
          <w:sz w:val="24"/>
          <w:szCs w:val="24"/>
        </w:rPr>
        <w:t xml:space="preserve">looking after a </w:t>
      </w:r>
      <w:r w:rsidR="00DE18A2" w:rsidRPr="00151566">
        <w:rPr>
          <w:rFonts w:ascii="Arial" w:hAnsi="Arial" w:cs="Arial"/>
          <w:sz w:val="24"/>
          <w:szCs w:val="24"/>
        </w:rPr>
        <w:t xml:space="preserve"> traumatised person. </w:t>
      </w:r>
      <w:r w:rsidR="00DE18A2">
        <w:rPr>
          <w:rFonts w:ascii="Arial" w:hAnsi="Arial" w:cs="Arial"/>
          <w:sz w:val="24"/>
          <w:szCs w:val="24"/>
        </w:rPr>
        <w:t xml:space="preserve">Compression fatigue is different from burnout as it </w:t>
      </w:r>
      <w:r w:rsidR="00DE18A2" w:rsidRPr="00151566">
        <w:rPr>
          <w:rFonts w:ascii="Arial" w:hAnsi="Arial" w:cs="Arial"/>
          <w:sz w:val="24"/>
          <w:szCs w:val="24"/>
        </w:rPr>
        <w:t xml:space="preserve">is thought to result from showing empathy for the suffering of others. This causes physical, mental, and emotional depletion as well as emotions of helplessness and disassociation </w:t>
      </w:r>
      <w:sdt>
        <w:sdtPr>
          <w:rPr>
            <w:rFonts w:ascii="Arial" w:hAnsi="Arial" w:cs="Arial"/>
            <w:sz w:val="24"/>
            <w:szCs w:val="24"/>
          </w:rPr>
          <w:id w:val="-888186698"/>
          <w:citation/>
        </w:sdtPr>
        <w:sdtContent>
          <w:r w:rsidR="00DE18A2" w:rsidRPr="00151566">
            <w:rPr>
              <w:rFonts w:ascii="Arial" w:hAnsi="Arial" w:cs="Arial"/>
              <w:sz w:val="24"/>
              <w:szCs w:val="24"/>
            </w:rPr>
            <w:fldChar w:fldCharType="begin"/>
          </w:r>
          <w:r w:rsidR="00DE18A2" w:rsidRPr="00151566">
            <w:rPr>
              <w:rFonts w:ascii="Arial" w:hAnsi="Arial" w:cs="Arial"/>
              <w:sz w:val="24"/>
              <w:szCs w:val="24"/>
            </w:rPr>
            <w:instrText xml:space="preserve"> CITATION Fig95 \l 2057 </w:instrText>
          </w:r>
          <w:r w:rsidR="00DE18A2" w:rsidRPr="00151566">
            <w:rPr>
              <w:rFonts w:ascii="Arial" w:hAnsi="Arial" w:cs="Arial"/>
              <w:sz w:val="24"/>
              <w:szCs w:val="24"/>
            </w:rPr>
            <w:fldChar w:fldCharType="separate"/>
          </w:r>
          <w:r w:rsidR="002D0D77" w:rsidRPr="002D0D77">
            <w:rPr>
              <w:rFonts w:ascii="Arial" w:hAnsi="Arial" w:cs="Arial"/>
              <w:noProof/>
              <w:sz w:val="24"/>
              <w:szCs w:val="24"/>
            </w:rPr>
            <w:t>(Figley, 1995)</w:t>
          </w:r>
          <w:r w:rsidR="00DE18A2" w:rsidRPr="00151566">
            <w:rPr>
              <w:rFonts w:ascii="Arial" w:hAnsi="Arial" w:cs="Arial"/>
              <w:sz w:val="24"/>
              <w:szCs w:val="24"/>
            </w:rPr>
            <w:fldChar w:fldCharType="end"/>
          </w:r>
        </w:sdtContent>
      </w:sdt>
      <w:r w:rsidR="00DE18A2">
        <w:rPr>
          <w:rFonts w:ascii="Arial" w:hAnsi="Arial" w:cs="Arial"/>
          <w:sz w:val="24"/>
          <w:szCs w:val="24"/>
        </w:rPr>
        <w:t>.</w:t>
      </w:r>
    </w:p>
    <w:p w14:paraId="4747332B" w14:textId="77777777" w:rsidR="00DE18A2" w:rsidRPr="00151566" w:rsidRDefault="00DE18A2" w:rsidP="00DE18A2">
      <w:pPr>
        <w:spacing w:after="0" w:line="360" w:lineRule="auto"/>
        <w:rPr>
          <w:rFonts w:ascii="Arial" w:hAnsi="Arial" w:cs="Arial"/>
          <w:sz w:val="24"/>
          <w:szCs w:val="24"/>
        </w:rPr>
      </w:pPr>
    </w:p>
    <w:p w14:paraId="58CCA3E2" w14:textId="6FD23DED" w:rsidR="00BC7726" w:rsidRPr="00151566" w:rsidRDefault="00BC7726" w:rsidP="00BC7726">
      <w:pPr>
        <w:spacing w:after="0" w:line="360" w:lineRule="auto"/>
        <w:rPr>
          <w:rFonts w:ascii="Arial" w:hAnsi="Arial" w:cs="Arial"/>
          <w:sz w:val="24"/>
          <w:szCs w:val="24"/>
        </w:rPr>
      </w:pPr>
      <w:r w:rsidRPr="00151566">
        <w:rPr>
          <w:rFonts w:ascii="Arial" w:hAnsi="Arial" w:cs="Arial"/>
          <w:sz w:val="24"/>
          <w:szCs w:val="24"/>
        </w:rPr>
        <w:t>To alleviate</w:t>
      </w:r>
      <w:r w:rsidR="00DE18A2">
        <w:rPr>
          <w:rFonts w:ascii="Arial" w:hAnsi="Arial" w:cs="Arial"/>
          <w:sz w:val="24"/>
          <w:szCs w:val="24"/>
        </w:rPr>
        <w:t xml:space="preserve"> the mental health</w:t>
      </w:r>
      <w:r w:rsidRPr="00151566">
        <w:rPr>
          <w:rFonts w:ascii="Arial" w:hAnsi="Arial" w:cs="Arial"/>
          <w:sz w:val="24"/>
          <w:szCs w:val="24"/>
        </w:rPr>
        <w:t xml:space="preserve"> demand</w:t>
      </w:r>
      <w:r w:rsidR="00DE18A2">
        <w:rPr>
          <w:rFonts w:ascii="Arial" w:hAnsi="Arial" w:cs="Arial"/>
          <w:sz w:val="24"/>
          <w:szCs w:val="24"/>
        </w:rPr>
        <w:t>s</w:t>
      </w:r>
      <w:r w:rsidRPr="00151566">
        <w:rPr>
          <w:rFonts w:ascii="Arial" w:hAnsi="Arial" w:cs="Arial"/>
          <w:sz w:val="24"/>
          <w:szCs w:val="24"/>
        </w:rPr>
        <w:t xml:space="preserve"> on officer</w:t>
      </w:r>
      <w:r w:rsidR="00DE18A2">
        <w:rPr>
          <w:rFonts w:ascii="Arial" w:hAnsi="Arial" w:cs="Arial"/>
          <w:sz w:val="24"/>
          <w:szCs w:val="24"/>
        </w:rPr>
        <w:t>s,</w:t>
      </w:r>
      <w:r w:rsidRPr="00151566">
        <w:rPr>
          <w:rFonts w:ascii="Arial" w:hAnsi="Arial" w:cs="Arial"/>
          <w:sz w:val="24"/>
          <w:szCs w:val="24"/>
        </w:rPr>
        <w:t xml:space="preserve"> West Midlands constabulary implemented a  pilot triage</w:t>
      </w:r>
      <w:r w:rsidR="00DE18A2">
        <w:rPr>
          <w:rFonts w:ascii="Arial" w:hAnsi="Arial" w:cs="Arial"/>
          <w:sz w:val="24"/>
          <w:szCs w:val="24"/>
        </w:rPr>
        <w:t>-t</w:t>
      </w:r>
      <w:r w:rsidRPr="00151566">
        <w:rPr>
          <w:rFonts w:ascii="Arial" w:hAnsi="Arial" w:cs="Arial"/>
          <w:sz w:val="24"/>
          <w:szCs w:val="24"/>
        </w:rPr>
        <w:t xml:space="preserve">eam to assist with mental health related calls. This </w:t>
      </w:r>
      <w:r w:rsidR="00DE18A2">
        <w:rPr>
          <w:rFonts w:ascii="Arial" w:hAnsi="Arial" w:cs="Arial"/>
          <w:sz w:val="24"/>
          <w:szCs w:val="24"/>
        </w:rPr>
        <w:t xml:space="preserve">type of </w:t>
      </w:r>
      <w:r w:rsidRPr="00151566">
        <w:rPr>
          <w:rFonts w:ascii="Arial" w:hAnsi="Arial" w:cs="Arial"/>
          <w:sz w:val="24"/>
          <w:szCs w:val="24"/>
        </w:rPr>
        <w:t xml:space="preserve">strategy could be implemented as a way forward for other </w:t>
      </w:r>
      <w:r w:rsidR="00DE18A2">
        <w:rPr>
          <w:rFonts w:ascii="Arial" w:hAnsi="Arial" w:cs="Arial"/>
          <w:sz w:val="24"/>
          <w:szCs w:val="24"/>
        </w:rPr>
        <w:t>p</w:t>
      </w:r>
      <w:r w:rsidRPr="00151566">
        <w:rPr>
          <w:rFonts w:ascii="Arial" w:hAnsi="Arial" w:cs="Arial"/>
          <w:sz w:val="24"/>
          <w:szCs w:val="24"/>
        </w:rPr>
        <w:t>olice forces to ensure the most appropriate</w:t>
      </w:r>
      <w:r w:rsidR="00DE18A2">
        <w:rPr>
          <w:rFonts w:ascii="Arial" w:hAnsi="Arial" w:cs="Arial"/>
          <w:sz w:val="24"/>
          <w:szCs w:val="24"/>
        </w:rPr>
        <w:t>ly</w:t>
      </w:r>
      <w:r w:rsidRPr="00151566">
        <w:rPr>
          <w:rFonts w:ascii="Arial" w:hAnsi="Arial" w:cs="Arial"/>
          <w:sz w:val="24"/>
          <w:szCs w:val="24"/>
        </w:rPr>
        <w:t xml:space="preserve"> trained people are dealing with mental health related calls</w:t>
      </w:r>
      <w:r w:rsidR="00DE18A2">
        <w:rPr>
          <w:rFonts w:ascii="Arial" w:hAnsi="Arial" w:cs="Arial"/>
          <w:sz w:val="24"/>
          <w:szCs w:val="24"/>
        </w:rPr>
        <w:t>, which may in turn lead to lower levels of burnout and fatigue</w:t>
      </w:r>
      <w:r w:rsidR="00DB36A7">
        <w:rPr>
          <w:rFonts w:ascii="Arial" w:hAnsi="Arial" w:cs="Arial"/>
          <w:sz w:val="24"/>
          <w:szCs w:val="24"/>
        </w:rPr>
        <w:t xml:space="preserve"> with the potential for a positive impact on officer retention</w:t>
      </w:r>
      <w:r w:rsidR="00DE18A2">
        <w:rPr>
          <w:rFonts w:ascii="Arial" w:hAnsi="Arial" w:cs="Arial"/>
          <w:sz w:val="24"/>
          <w:szCs w:val="24"/>
        </w:rPr>
        <w:t xml:space="preserve"> </w:t>
      </w:r>
      <w:sdt>
        <w:sdtPr>
          <w:rPr>
            <w:rFonts w:ascii="Arial" w:hAnsi="Arial" w:cs="Arial"/>
            <w:sz w:val="24"/>
            <w:szCs w:val="24"/>
          </w:rPr>
          <w:id w:val="-541586869"/>
          <w:citation/>
        </w:sdtPr>
        <w:sdtContent>
          <w:r w:rsidRPr="00151566">
            <w:rPr>
              <w:rFonts w:ascii="Arial" w:hAnsi="Arial" w:cs="Arial"/>
              <w:sz w:val="24"/>
              <w:szCs w:val="24"/>
            </w:rPr>
            <w:fldChar w:fldCharType="begin"/>
          </w:r>
          <w:r w:rsidRPr="00151566">
            <w:rPr>
              <w:rFonts w:ascii="Arial" w:hAnsi="Arial" w:cs="Arial"/>
              <w:sz w:val="24"/>
              <w:szCs w:val="24"/>
            </w:rPr>
            <w:instrText xml:space="preserve"> CITATION Wes20 \l 2057 </w:instrText>
          </w:r>
          <w:r w:rsidRPr="00151566">
            <w:rPr>
              <w:rFonts w:ascii="Arial" w:hAnsi="Arial" w:cs="Arial"/>
              <w:sz w:val="24"/>
              <w:szCs w:val="24"/>
            </w:rPr>
            <w:fldChar w:fldCharType="separate"/>
          </w:r>
          <w:r w:rsidR="002D0D77" w:rsidRPr="002D0D77">
            <w:rPr>
              <w:rFonts w:ascii="Arial" w:hAnsi="Arial" w:cs="Arial"/>
              <w:noProof/>
              <w:sz w:val="24"/>
              <w:szCs w:val="24"/>
            </w:rPr>
            <w:t>(West Midlands Police, 2020)</w:t>
          </w:r>
          <w:r w:rsidRPr="00151566">
            <w:rPr>
              <w:rFonts w:ascii="Arial" w:hAnsi="Arial" w:cs="Arial"/>
              <w:sz w:val="24"/>
              <w:szCs w:val="24"/>
            </w:rPr>
            <w:fldChar w:fldCharType="end"/>
          </w:r>
        </w:sdtContent>
      </w:sdt>
      <w:r w:rsidR="00DE18A2">
        <w:rPr>
          <w:rFonts w:ascii="Arial" w:hAnsi="Arial" w:cs="Arial"/>
          <w:sz w:val="24"/>
          <w:szCs w:val="24"/>
        </w:rPr>
        <w:t>.</w:t>
      </w:r>
    </w:p>
    <w:p w14:paraId="19357AAB" w14:textId="77777777" w:rsidR="00A518F4" w:rsidRPr="00151566" w:rsidRDefault="00A518F4" w:rsidP="00C47B1E">
      <w:pPr>
        <w:spacing w:after="0" w:line="360" w:lineRule="auto"/>
        <w:rPr>
          <w:rFonts w:ascii="Arial" w:hAnsi="Arial" w:cs="Arial"/>
          <w:sz w:val="24"/>
          <w:szCs w:val="24"/>
        </w:rPr>
      </w:pPr>
    </w:p>
    <w:p w14:paraId="030B45E5" w14:textId="0BA59C43" w:rsidR="005B4D28" w:rsidRPr="00BC7726" w:rsidRDefault="00BC7726" w:rsidP="009B0674">
      <w:pPr>
        <w:pStyle w:val="Heading1"/>
      </w:pPr>
      <w:bookmarkStart w:id="10" w:name="_Toc155687996"/>
      <w:r w:rsidRPr="00BC7726">
        <w:t>Pay and Cost of Living</w:t>
      </w:r>
      <w:bookmarkEnd w:id="10"/>
    </w:p>
    <w:p w14:paraId="0F35BF11" w14:textId="77777777" w:rsidR="00E5505E" w:rsidRDefault="00E5505E" w:rsidP="00C47B1E">
      <w:pPr>
        <w:spacing w:after="0" w:line="360" w:lineRule="auto"/>
        <w:rPr>
          <w:rFonts w:ascii="Arial" w:hAnsi="Arial" w:cs="Arial"/>
          <w:sz w:val="24"/>
          <w:szCs w:val="24"/>
        </w:rPr>
      </w:pPr>
    </w:p>
    <w:p w14:paraId="3003D500" w14:textId="01AAC59E" w:rsidR="00E06FCE" w:rsidRDefault="005259AF" w:rsidP="00C47B1E">
      <w:pPr>
        <w:spacing w:after="0" w:line="360" w:lineRule="auto"/>
        <w:rPr>
          <w:rFonts w:ascii="Arial" w:hAnsi="Arial" w:cs="Arial"/>
          <w:sz w:val="24"/>
          <w:szCs w:val="24"/>
        </w:rPr>
      </w:pPr>
      <w:r w:rsidRPr="00151566">
        <w:rPr>
          <w:rFonts w:ascii="Arial" w:hAnsi="Arial" w:cs="Arial"/>
          <w:sz w:val="24"/>
          <w:szCs w:val="24"/>
        </w:rPr>
        <w:t>P</w:t>
      </w:r>
      <w:r w:rsidR="00DD0C3B" w:rsidRPr="00151566">
        <w:rPr>
          <w:rFonts w:ascii="Arial" w:hAnsi="Arial" w:cs="Arial"/>
          <w:sz w:val="24"/>
          <w:szCs w:val="24"/>
        </w:rPr>
        <w:t xml:space="preserve">olicing has </w:t>
      </w:r>
      <w:r w:rsidRPr="00151566">
        <w:rPr>
          <w:rFonts w:ascii="Arial" w:hAnsi="Arial" w:cs="Arial"/>
          <w:sz w:val="24"/>
          <w:szCs w:val="24"/>
        </w:rPr>
        <w:t xml:space="preserve">long been </w:t>
      </w:r>
      <w:r w:rsidR="00DD0C3B" w:rsidRPr="00151566">
        <w:rPr>
          <w:rFonts w:ascii="Arial" w:hAnsi="Arial" w:cs="Arial"/>
          <w:sz w:val="24"/>
          <w:szCs w:val="24"/>
        </w:rPr>
        <w:t xml:space="preserve"> viewed  </w:t>
      </w:r>
      <w:r w:rsidR="00026F80" w:rsidRPr="00151566">
        <w:rPr>
          <w:rFonts w:ascii="Arial" w:hAnsi="Arial" w:cs="Arial"/>
          <w:sz w:val="24"/>
          <w:szCs w:val="24"/>
        </w:rPr>
        <w:t xml:space="preserve">as </w:t>
      </w:r>
      <w:r w:rsidR="00DB36A7">
        <w:rPr>
          <w:rFonts w:ascii="Arial" w:hAnsi="Arial" w:cs="Arial"/>
          <w:sz w:val="24"/>
          <w:szCs w:val="24"/>
        </w:rPr>
        <w:t xml:space="preserve">a </w:t>
      </w:r>
      <w:r w:rsidR="00DD0C3B" w:rsidRPr="00151566">
        <w:rPr>
          <w:rFonts w:ascii="Arial" w:hAnsi="Arial" w:cs="Arial"/>
          <w:sz w:val="24"/>
          <w:szCs w:val="24"/>
        </w:rPr>
        <w:t>reliable</w:t>
      </w:r>
      <w:r w:rsidR="00551899" w:rsidRPr="00151566">
        <w:rPr>
          <w:rFonts w:ascii="Arial" w:hAnsi="Arial" w:cs="Arial"/>
          <w:sz w:val="24"/>
          <w:szCs w:val="24"/>
        </w:rPr>
        <w:t xml:space="preserve">, </w:t>
      </w:r>
      <w:r w:rsidR="00C10C64" w:rsidRPr="00151566">
        <w:rPr>
          <w:rFonts w:ascii="Arial" w:hAnsi="Arial" w:cs="Arial"/>
          <w:sz w:val="24"/>
          <w:szCs w:val="24"/>
        </w:rPr>
        <w:t>rewarding,</w:t>
      </w:r>
      <w:r w:rsidR="00551899" w:rsidRPr="00151566">
        <w:rPr>
          <w:rFonts w:ascii="Arial" w:hAnsi="Arial" w:cs="Arial"/>
          <w:sz w:val="24"/>
          <w:szCs w:val="24"/>
        </w:rPr>
        <w:t xml:space="preserve"> and</w:t>
      </w:r>
      <w:r w:rsidR="00026F80" w:rsidRPr="00151566">
        <w:rPr>
          <w:rFonts w:ascii="Arial" w:hAnsi="Arial" w:cs="Arial"/>
          <w:sz w:val="24"/>
          <w:szCs w:val="24"/>
        </w:rPr>
        <w:t xml:space="preserve"> well</w:t>
      </w:r>
      <w:r w:rsidR="00551899" w:rsidRPr="00151566">
        <w:rPr>
          <w:rFonts w:ascii="Arial" w:hAnsi="Arial" w:cs="Arial"/>
          <w:sz w:val="24"/>
          <w:szCs w:val="24"/>
        </w:rPr>
        <w:t xml:space="preserve"> </w:t>
      </w:r>
      <w:r w:rsidR="00C10C64" w:rsidRPr="00151566">
        <w:rPr>
          <w:rFonts w:ascii="Arial" w:hAnsi="Arial" w:cs="Arial"/>
          <w:sz w:val="24"/>
          <w:szCs w:val="24"/>
        </w:rPr>
        <w:t>paid</w:t>
      </w:r>
      <w:r w:rsidR="00DD0C3B" w:rsidRPr="00151566">
        <w:rPr>
          <w:rFonts w:ascii="Arial" w:hAnsi="Arial" w:cs="Arial"/>
          <w:sz w:val="24"/>
          <w:szCs w:val="24"/>
        </w:rPr>
        <w:t xml:space="preserve"> career path</w:t>
      </w:r>
      <w:r w:rsidR="00E06FCE">
        <w:rPr>
          <w:rFonts w:ascii="Arial" w:hAnsi="Arial" w:cs="Arial"/>
          <w:sz w:val="24"/>
          <w:szCs w:val="24"/>
        </w:rPr>
        <w:t>, h</w:t>
      </w:r>
      <w:r w:rsidR="00DD0C3B" w:rsidRPr="00151566">
        <w:rPr>
          <w:rFonts w:ascii="Arial" w:hAnsi="Arial" w:cs="Arial"/>
          <w:sz w:val="24"/>
          <w:szCs w:val="24"/>
        </w:rPr>
        <w:t xml:space="preserve">owever with government </w:t>
      </w:r>
      <w:r w:rsidR="00E5505E">
        <w:rPr>
          <w:rFonts w:ascii="Arial" w:hAnsi="Arial" w:cs="Arial"/>
          <w:sz w:val="24"/>
          <w:szCs w:val="24"/>
        </w:rPr>
        <w:t>freezes on</w:t>
      </w:r>
      <w:r w:rsidR="00DD0C3B" w:rsidRPr="00151566">
        <w:rPr>
          <w:rFonts w:ascii="Arial" w:hAnsi="Arial" w:cs="Arial"/>
          <w:sz w:val="24"/>
          <w:szCs w:val="24"/>
        </w:rPr>
        <w:t xml:space="preserve"> polic</w:t>
      </w:r>
      <w:r w:rsidR="00E5505E">
        <w:rPr>
          <w:rFonts w:ascii="Arial" w:hAnsi="Arial" w:cs="Arial"/>
          <w:sz w:val="24"/>
          <w:szCs w:val="24"/>
        </w:rPr>
        <w:t xml:space="preserve">e pay, </w:t>
      </w:r>
      <w:r w:rsidR="00DD0C3B" w:rsidRPr="00151566">
        <w:rPr>
          <w:rFonts w:ascii="Arial" w:hAnsi="Arial" w:cs="Arial"/>
          <w:sz w:val="24"/>
          <w:szCs w:val="24"/>
        </w:rPr>
        <w:t xml:space="preserve">salaries have seen little increase in terms of </w:t>
      </w:r>
      <w:r w:rsidR="00E5505E">
        <w:rPr>
          <w:rFonts w:ascii="Arial" w:hAnsi="Arial" w:cs="Arial"/>
          <w:sz w:val="24"/>
          <w:szCs w:val="24"/>
        </w:rPr>
        <w:t>cost of living.</w:t>
      </w:r>
      <w:r w:rsidR="00DD0C3B" w:rsidRPr="00151566">
        <w:rPr>
          <w:rFonts w:ascii="Arial" w:hAnsi="Arial" w:cs="Arial"/>
          <w:sz w:val="24"/>
          <w:szCs w:val="24"/>
        </w:rPr>
        <w:t xml:space="preserve"> </w:t>
      </w:r>
      <w:r w:rsidR="00551899" w:rsidRPr="00151566">
        <w:rPr>
          <w:rFonts w:ascii="Arial" w:hAnsi="Arial" w:cs="Arial"/>
          <w:sz w:val="24"/>
          <w:szCs w:val="24"/>
        </w:rPr>
        <w:t>In 2010 an</w:t>
      </w:r>
      <w:r w:rsidR="00060396" w:rsidRPr="00151566">
        <w:rPr>
          <w:rFonts w:ascii="Arial" w:hAnsi="Arial" w:cs="Arial"/>
          <w:sz w:val="24"/>
          <w:szCs w:val="24"/>
        </w:rPr>
        <w:t xml:space="preserve"> </w:t>
      </w:r>
      <w:r w:rsidR="00617AE2" w:rsidRPr="00151566">
        <w:rPr>
          <w:rFonts w:ascii="Arial" w:hAnsi="Arial" w:cs="Arial"/>
          <w:sz w:val="24"/>
          <w:szCs w:val="24"/>
        </w:rPr>
        <w:t>officer’s</w:t>
      </w:r>
      <w:r w:rsidR="00551899" w:rsidRPr="00151566">
        <w:rPr>
          <w:rFonts w:ascii="Arial" w:hAnsi="Arial" w:cs="Arial"/>
          <w:sz w:val="24"/>
          <w:szCs w:val="24"/>
        </w:rPr>
        <w:t xml:space="preserve"> starting salary was £23,259</w:t>
      </w:r>
      <w:r w:rsidR="00E5505E">
        <w:rPr>
          <w:rFonts w:ascii="Arial" w:hAnsi="Arial" w:cs="Arial"/>
          <w:sz w:val="24"/>
          <w:szCs w:val="24"/>
        </w:rPr>
        <w:t xml:space="preserve"> increasing 8.9% </w:t>
      </w:r>
      <w:r w:rsidR="00E06FCE">
        <w:rPr>
          <w:rFonts w:ascii="Arial" w:hAnsi="Arial" w:cs="Arial"/>
          <w:sz w:val="24"/>
          <w:szCs w:val="24"/>
        </w:rPr>
        <w:t xml:space="preserve">in 2023 </w:t>
      </w:r>
      <w:r w:rsidR="00E5505E">
        <w:rPr>
          <w:rFonts w:ascii="Arial" w:hAnsi="Arial" w:cs="Arial"/>
          <w:sz w:val="24"/>
          <w:szCs w:val="24"/>
        </w:rPr>
        <w:t>to</w:t>
      </w:r>
      <w:r w:rsidR="00060396" w:rsidRPr="00151566">
        <w:rPr>
          <w:rFonts w:ascii="Arial" w:hAnsi="Arial" w:cs="Arial"/>
          <w:sz w:val="24"/>
          <w:szCs w:val="24"/>
        </w:rPr>
        <w:t xml:space="preserve"> </w:t>
      </w:r>
      <w:r w:rsidR="00551899" w:rsidRPr="00151566">
        <w:rPr>
          <w:rFonts w:ascii="Arial" w:hAnsi="Arial" w:cs="Arial"/>
          <w:sz w:val="24"/>
          <w:szCs w:val="24"/>
        </w:rPr>
        <w:t>£</w:t>
      </w:r>
      <w:r w:rsidR="0082509A" w:rsidRPr="00151566">
        <w:rPr>
          <w:rFonts w:ascii="Arial" w:hAnsi="Arial" w:cs="Arial"/>
          <w:sz w:val="24"/>
          <w:szCs w:val="24"/>
        </w:rPr>
        <w:t>25,323</w:t>
      </w:r>
      <w:r w:rsidR="00E5505E">
        <w:rPr>
          <w:rFonts w:ascii="Arial" w:hAnsi="Arial" w:cs="Arial"/>
          <w:sz w:val="24"/>
          <w:szCs w:val="24"/>
        </w:rPr>
        <w:t xml:space="preserve">. The </w:t>
      </w:r>
      <w:r w:rsidR="00E06FCE">
        <w:rPr>
          <w:rFonts w:ascii="Arial" w:hAnsi="Arial" w:cs="Arial"/>
          <w:sz w:val="24"/>
          <w:szCs w:val="24"/>
        </w:rPr>
        <w:t>increase</w:t>
      </w:r>
      <w:r w:rsidR="0082509A" w:rsidRPr="00151566">
        <w:rPr>
          <w:rFonts w:ascii="Arial" w:hAnsi="Arial" w:cs="Arial"/>
          <w:sz w:val="24"/>
          <w:szCs w:val="24"/>
        </w:rPr>
        <w:t xml:space="preserve"> include</w:t>
      </w:r>
      <w:r w:rsidR="00E06FCE">
        <w:rPr>
          <w:rFonts w:ascii="Arial" w:hAnsi="Arial" w:cs="Arial"/>
          <w:sz w:val="24"/>
          <w:szCs w:val="24"/>
        </w:rPr>
        <w:t>d</w:t>
      </w:r>
      <w:r w:rsidR="0082509A" w:rsidRPr="00151566">
        <w:rPr>
          <w:rFonts w:ascii="Arial" w:hAnsi="Arial" w:cs="Arial"/>
          <w:sz w:val="24"/>
          <w:szCs w:val="24"/>
        </w:rPr>
        <w:t xml:space="preserve"> a recent 7.5 % increase in salary</w:t>
      </w:r>
      <w:r w:rsidR="00E06FCE">
        <w:rPr>
          <w:rFonts w:ascii="Arial" w:hAnsi="Arial" w:cs="Arial"/>
          <w:sz w:val="24"/>
          <w:szCs w:val="24"/>
        </w:rPr>
        <w:t xml:space="preserve">, following negotiation </w:t>
      </w:r>
      <w:sdt>
        <w:sdtPr>
          <w:rPr>
            <w:rFonts w:ascii="Arial" w:hAnsi="Arial" w:cs="Arial"/>
            <w:sz w:val="24"/>
            <w:szCs w:val="24"/>
          </w:rPr>
          <w:id w:val="2098047369"/>
          <w:citation/>
        </w:sdtPr>
        <w:sdtContent>
          <w:r w:rsidR="0082509A" w:rsidRPr="00151566">
            <w:rPr>
              <w:rFonts w:ascii="Arial" w:hAnsi="Arial" w:cs="Arial"/>
              <w:sz w:val="24"/>
              <w:szCs w:val="24"/>
            </w:rPr>
            <w:fldChar w:fldCharType="begin"/>
          </w:r>
          <w:r w:rsidR="0082509A" w:rsidRPr="00151566">
            <w:rPr>
              <w:rFonts w:ascii="Arial" w:hAnsi="Arial" w:cs="Arial"/>
              <w:sz w:val="24"/>
              <w:szCs w:val="24"/>
            </w:rPr>
            <w:instrText xml:space="preserve"> CITATION Sou23 \l 2057 </w:instrText>
          </w:r>
          <w:r w:rsidR="0082509A" w:rsidRPr="00151566">
            <w:rPr>
              <w:rFonts w:ascii="Arial" w:hAnsi="Arial" w:cs="Arial"/>
              <w:sz w:val="24"/>
              <w:szCs w:val="24"/>
            </w:rPr>
            <w:fldChar w:fldCharType="separate"/>
          </w:r>
          <w:r w:rsidR="002D0D77" w:rsidRPr="002D0D77">
            <w:rPr>
              <w:rFonts w:ascii="Arial" w:hAnsi="Arial" w:cs="Arial"/>
              <w:noProof/>
              <w:sz w:val="24"/>
              <w:szCs w:val="24"/>
            </w:rPr>
            <w:t>(South Wales Police , 2023)</w:t>
          </w:r>
          <w:r w:rsidR="0082509A" w:rsidRPr="00151566">
            <w:rPr>
              <w:rFonts w:ascii="Arial" w:hAnsi="Arial" w:cs="Arial"/>
              <w:sz w:val="24"/>
              <w:szCs w:val="24"/>
            </w:rPr>
            <w:fldChar w:fldCharType="end"/>
          </w:r>
        </w:sdtContent>
      </w:sdt>
      <w:r w:rsidR="00E06FCE">
        <w:rPr>
          <w:rFonts w:ascii="Arial" w:hAnsi="Arial" w:cs="Arial"/>
          <w:sz w:val="24"/>
          <w:szCs w:val="24"/>
        </w:rPr>
        <w:t>.</w:t>
      </w:r>
      <w:r w:rsidR="0082509A" w:rsidRPr="00151566">
        <w:rPr>
          <w:rFonts w:ascii="Arial" w:hAnsi="Arial" w:cs="Arial"/>
          <w:sz w:val="24"/>
          <w:szCs w:val="24"/>
        </w:rPr>
        <w:t xml:space="preserve"> </w:t>
      </w:r>
      <w:r w:rsidR="00E06FCE">
        <w:rPr>
          <w:rFonts w:ascii="Arial" w:hAnsi="Arial" w:cs="Arial"/>
          <w:sz w:val="24"/>
          <w:szCs w:val="24"/>
        </w:rPr>
        <w:t xml:space="preserve">This is still below the average salary for Wales of </w:t>
      </w:r>
      <w:r w:rsidR="00026F80" w:rsidRPr="00151566">
        <w:rPr>
          <w:rFonts w:ascii="Arial" w:hAnsi="Arial" w:cs="Arial"/>
          <w:sz w:val="24"/>
          <w:szCs w:val="24"/>
        </w:rPr>
        <w:t>£30,596</w:t>
      </w:r>
      <w:r w:rsidR="00F948C0" w:rsidRPr="00151566">
        <w:rPr>
          <w:rFonts w:ascii="Arial" w:hAnsi="Arial" w:cs="Arial"/>
          <w:sz w:val="24"/>
          <w:szCs w:val="24"/>
        </w:rPr>
        <w:t xml:space="preserve"> </w:t>
      </w:r>
      <w:sdt>
        <w:sdtPr>
          <w:rPr>
            <w:rFonts w:ascii="Arial" w:hAnsi="Arial" w:cs="Arial"/>
            <w:sz w:val="24"/>
            <w:szCs w:val="24"/>
          </w:rPr>
          <w:id w:val="1764799829"/>
          <w:citation/>
        </w:sdtPr>
        <w:sdtContent>
          <w:r w:rsidR="00F948C0" w:rsidRPr="00151566">
            <w:rPr>
              <w:rFonts w:ascii="Arial" w:hAnsi="Arial" w:cs="Arial"/>
              <w:sz w:val="24"/>
              <w:szCs w:val="24"/>
            </w:rPr>
            <w:fldChar w:fldCharType="begin"/>
          </w:r>
          <w:r w:rsidR="00F948C0" w:rsidRPr="00151566">
            <w:rPr>
              <w:rFonts w:ascii="Arial" w:hAnsi="Arial" w:cs="Arial"/>
              <w:sz w:val="24"/>
              <w:szCs w:val="24"/>
            </w:rPr>
            <w:instrText xml:space="preserve"> CITATION Sta22 \l 2057 </w:instrText>
          </w:r>
          <w:r w:rsidR="00F948C0" w:rsidRPr="00151566">
            <w:rPr>
              <w:rFonts w:ascii="Arial" w:hAnsi="Arial" w:cs="Arial"/>
              <w:sz w:val="24"/>
              <w:szCs w:val="24"/>
            </w:rPr>
            <w:fldChar w:fldCharType="separate"/>
          </w:r>
          <w:r w:rsidR="002D0D77" w:rsidRPr="002D0D77">
            <w:rPr>
              <w:rFonts w:ascii="Arial" w:hAnsi="Arial" w:cs="Arial"/>
              <w:noProof/>
              <w:sz w:val="24"/>
              <w:szCs w:val="24"/>
            </w:rPr>
            <w:t>(Statisa, 2022)</w:t>
          </w:r>
          <w:r w:rsidR="00F948C0" w:rsidRPr="00151566">
            <w:rPr>
              <w:rFonts w:ascii="Arial" w:hAnsi="Arial" w:cs="Arial"/>
              <w:sz w:val="24"/>
              <w:szCs w:val="24"/>
            </w:rPr>
            <w:fldChar w:fldCharType="end"/>
          </w:r>
        </w:sdtContent>
      </w:sdt>
      <w:r w:rsidR="00E06FCE">
        <w:rPr>
          <w:rFonts w:ascii="Arial" w:hAnsi="Arial" w:cs="Arial"/>
          <w:sz w:val="24"/>
          <w:szCs w:val="24"/>
        </w:rPr>
        <w:t>. When factors such as the workload, stress and burnout are also added, the offer of a more lucrative, less stressful role, could influence some newer recruit in their decision to voluntarily resign.</w:t>
      </w:r>
    </w:p>
    <w:p w14:paraId="45CA8463" w14:textId="77777777" w:rsidR="00E06FCE" w:rsidRDefault="00E06FCE" w:rsidP="00C47B1E">
      <w:pPr>
        <w:spacing w:after="0" w:line="360" w:lineRule="auto"/>
        <w:rPr>
          <w:rFonts w:ascii="Arial" w:hAnsi="Arial" w:cs="Arial"/>
          <w:sz w:val="24"/>
          <w:szCs w:val="24"/>
        </w:rPr>
      </w:pPr>
    </w:p>
    <w:p w14:paraId="0CB04433" w14:textId="49F6B78B" w:rsidR="00E06FCE" w:rsidRDefault="0082509A" w:rsidP="00C47B1E">
      <w:pPr>
        <w:spacing w:after="0" w:line="360" w:lineRule="auto"/>
        <w:rPr>
          <w:rFonts w:ascii="Arial" w:hAnsi="Arial" w:cs="Arial"/>
          <w:sz w:val="24"/>
          <w:szCs w:val="24"/>
        </w:rPr>
      </w:pPr>
      <w:r w:rsidRPr="00151566">
        <w:rPr>
          <w:rFonts w:ascii="Arial" w:hAnsi="Arial" w:cs="Arial"/>
          <w:sz w:val="24"/>
          <w:szCs w:val="24"/>
        </w:rPr>
        <w:t xml:space="preserve">The Police federation Pay and Morale survey </w:t>
      </w:r>
      <w:r w:rsidR="00E06FCE">
        <w:rPr>
          <w:rFonts w:ascii="Arial" w:hAnsi="Arial" w:cs="Arial"/>
          <w:sz w:val="24"/>
          <w:szCs w:val="24"/>
        </w:rPr>
        <w:t>found that:</w:t>
      </w:r>
    </w:p>
    <w:p w14:paraId="2E6153A5" w14:textId="77777777" w:rsidR="00E06FCE" w:rsidRDefault="00E06FCE" w:rsidP="00C47B1E">
      <w:pPr>
        <w:spacing w:after="0" w:line="360" w:lineRule="auto"/>
        <w:rPr>
          <w:rFonts w:ascii="Arial" w:hAnsi="Arial" w:cs="Arial"/>
          <w:sz w:val="24"/>
          <w:szCs w:val="24"/>
        </w:rPr>
      </w:pPr>
    </w:p>
    <w:p w14:paraId="09A204BF" w14:textId="73F26A52" w:rsidR="00DD0C3B" w:rsidRDefault="00F73D6A" w:rsidP="00C47B1E">
      <w:pPr>
        <w:spacing w:after="0" w:line="360" w:lineRule="auto"/>
        <w:rPr>
          <w:rFonts w:ascii="Arial" w:hAnsi="Arial" w:cs="Arial"/>
          <w:i/>
          <w:iCs/>
          <w:color w:val="000000"/>
          <w:sz w:val="24"/>
          <w:szCs w:val="24"/>
          <w:shd w:val="clear" w:color="auto" w:fill="FFFFFF"/>
        </w:rPr>
      </w:pPr>
      <w:r w:rsidRPr="00151566">
        <w:rPr>
          <w:rFonts w:ascii="Arial" w:hAnsi="Arial" w:cs="Arial"/>
          <w:i/>
          <w:iCs/>
          <w:color w:val="000000"/>
          <w:sz w:val="24"/>
          <w:szCs w:val="24"/>
          <w:shd w:val="clear" w:color="auto" w:fill="FFFFFF"/>
        </w:rPr>
        <w:t xml:space="preserve"> </w:t>
      </w:r>
      <w:r w:rsidR="00E06FCE">
        <w:rPr>
          <w:rFonts w:ascii="Arial" w:hAnsi="Arial" w:cs="Arial"/>
          <w:i/>
          <w:iCs/>
          <w:color w:val="000000"/>
          <w:sz w:val="24"/>
          <w:szCs w:val="24"/>
          <w:shd w:val="clear" w:color="auto" w:fill="FFFFFF"/>
        </w:rPr>
        <w:t>“</w:t>
      </w:r>
      <w:r w:rsidRPr="00151566">
        <w:rPr>
          <w:rFonts w:ascii="Arial" w:hAnsi="Arial" w:cs="Arial"/>
          <w:i/>
          <w:iCs/>
          <w:color w:val="000000"/>
          <w:sz w:val="24"/>
          <w:szCs w:val="24"/>
          <w:shd w:val="clear" w:color="auto" w:fill="FFFFFF"/>
        </w:rPr>
        <w:t xml:space="preserve">more than one in 10 police officers told us </w:t>
      </w:r>
      <w:r w:rsidRPr="00DB36A7">
        <w:rPr>
          <w:rFonts w:ascii="Arial" w:hAnsi="Arial" w:cs="Arial"/>
          <w:i/>
          <w:iCs/>
          <w:sz w:val="24"/>
          <w:szCs w:val="24"/>
          <w:shd w:val="clear" w:color="auto" w:fill="FFFFFF"/>
        </w:rPr>
        <w:t>in </w:t>
      </w:r>
      <w:hyperlink r:id="rId9" w:tgtFrame="_blank" w:history="1">
        <w:r w:rsidRPr="00DB36A7">
          <w:rPr>
            <w:rStyle w:val="Hyperlink"/>
            <w:rFonts w:ascii="Arial" w:hAnsi="Arial" w:cs="Arial"/>
            <w:i/>
            <w:iCs/>
            <w:color w:val="auto"/>
            <w:sz w:val="24"/>
            <w:szCs w:val="24"/>
            <w:u w:val="none"/>
            <w:shd w:val="clear" w:color="auto" w:fill="FFFFFF"/>
          </w:rPr>
          <w:t>our most recent survey</w:t>
        </w:r>
      </w:hyperlink>
      <w:r w:rsidRPr="00DB36A7">
        <w:rPr>
          <w:rFonts w:ascii="Arial" w:hAnsi="Arial" w:cs="Arial"/>
          <w:i/>
          <w:iCs/>
          <w:sz w:val="24"/>
          <w:szCs w:val="24"/>
          <w:shd w:val="clear" w:color="auto" w:fill="FFFFFF"/>
        </w:rPr>
        <w:t> they</w:t>
      </w:r>
      <w:r w:rsidRPr="00151566">
        <w:rPr>
          <w:rFonts w:ascii="Arial" w:hAnsi="Arial" w:cs="Arial"/>
          <w:i/>
          <w:iCs/>
          <w:color w:val="000000"/>
          <w:sz w:val="24"/>
          <w:szCs w:val="24"/>
          <w:shd w:val="clear" w:color="auto" w:fill="FFFFFF"/>
        </w:rPr>
        <w:t xml:space="preserve"> are not or almost never able to cover their monthly essentials, while almost half said their pay increased their intention to leave the force</w:t>
      </w:r>
      <w:r w:rsidR="00060396" w:rsidRPr="00151566">
        <w:rPr>
          <w:rFonts w:ascii="Arial" w:hAnsi="Arial" w:cs="Arial"/>
          <w:i/>
          <w:iCs/>
          <w:color w:val="000000"/>
          <w:sz w:val="24"/>
          <w:szCs w:val="24"/>
          <w:shd w:val="clear" w:color="auto" w:fill="FFFFFF"/>
        </w:rPr>
        <w:t xml:space="preserve">” </w:t>
      </w:r>
      <w:sdt>
        <w:sdtPr>
          <w:rPr>
            <w:rFonts w:ascii="Arial" w:hAnsi="Arial" w:cs="Arial"/>
            <w:i/>
            <w:iCs/>
            <w:color w:val="000000"/>
            <w:sz w:val="24"/>
            <w:szCs w:val="24"/>
            <w:shd w:val="clear" w:color="auto" w:fill="FFFFFF"/>
          </w:rPr>
          <w:id w:val="-1799301339"/>
          <w:citation/>
        </w:sdtPr>
        <w:sdtContent>
          <w:r w:rsidR="00060396" w:rsidRPr="00151566">
            <w:rPr>
              <w:rFonts w:ascii="Arial" w:hAnsi="Arial" w:cs="Arial"/>
              <w:i/>
              <w:iCs/>
              <w:color w:val="000000"/>
              <w:sz w:val="24"/>
              <w:szCs w:val="24"/>
              <w:shd w:val="clear" w:color="auto" w:fill="FFFFFF"/>
            </w:rPr>
            <w:fldChar w:fldCharType="begin"/>
          </w:r>
          <w:r w:rsidR="00060396" w:rsidRPr="00151566">
            <w:rPr>
              <w:rFonts w:ascii="Arial" w:hAnsi="Arial" w:cs="Arial"/>
              <w:i/>
              <w:iCs/>
              <w:color w:val="000000"/>
              <w:sz w:val="24"/>
              <w:szCs w:val="24"/>
              <w:shd w:val="clear" w:color="auto" w:fill="FFFFFF"/>
            </w:rPr>
            <w:instrText xml:space="preserve"> CITATION Pol226 \l 2057 </w:instrText>
          </w:r>
          <w:r w:rsidR="00060396" w:rsidRPr="00151566">
            <w:rPr>
              <w:rFonts w:ascii="Arial" w:hAnsi="Arial" w:cs="Arial"/>
              <w:i/>
              <w:iCs/>
              <w:color w:val="000000"/>
              <w:sz w:val="24"/>
              <w:szCs w:val="24"/>
              <w:shd w:val="clear" w:color="auto" w:fill="FFFFFF"/>
            </w:rPr>
            <w:fldChar w:fldCharType="separate"/>
          </w:r>
          <w:r w:rsidR="002D0D77" w:rsidRPr="002D0D77">
            <w:rPr>
              <w:rFonts w:ascii="Arial" w:hAnsi="Arial" w:cs="Arial"/>
              <w:noProof/>
              <w:color w:val="000000"/>
              <w:sz w:val="24"/>
              <w:szCs w:val="24"/>
              <w:shd w:val="clear" w:color="auto" w:fill="FFFFFF"/>
            </w:rPr>
            <w:t>(Police Federation , 2022)</w:t>
          </w:r>
          <w:r w:rsidR="00060396" w:rsidRPr="00151566">
            <w:rPr>
              <w:rFonts w:ascii="Arial" w:hAnsi="Arial" w:cs="Arial"/>
              <w:i/>
              <w:iCs/>
              <w:color w:val="000000"/>
              <w:sz w:val="24"/>
              <w:szCs w:val="24"/>
              <w:shd w:val="clear" w:color="auto" w:fill="FFFFFF"/>
            </w:rPr>
            <w:fldChar w:fldCharType="end"/>
          </w:r>
        </w:sdtContent>
      </w:sdt>
      <w:r w:rsidR="00E06FCE">
        <w:rPr>
          <w:rFonts w:ascii="Arial" w:hAnsi="Arial" w:cs="Arial"/>
          <w:i/>
          <w:iCs/>
          <w:color w:val="000000"/>
          <w:sz w:val="24"/>
          <w:szCs w:val="24"/>
          <w:shd w:val="clear" w:color="auto" w:fill="FFFFFF"/>
        </w:rPr>
        <w:t>.</w:t>
      </w:r>
    </w:p>
    <w:p w14:paraId="5A0B6F20" w14:textId="7FCECDE9" w:rsidR="007F681A" w:rsidRPr="00151566" w:rsidRDefault="007F681A" w:rsidP="00C47B1E">
      <w:pPr>
        <w:spacing w:after="0" w:line="360" w:lineRule="auto"/>
        <w:rPr>
          <w:rFonts w:ascii="Arial" w:hAnsi="Arial" w:cs="Arial"/>
          <w:sz w:val="24"/>
          <w:szCs w:val="24"/>
        </w:rPr>
      </w:pPr>
    </w:p>
    <w:p w14:paraId="1BE24E5F" w14:textId="4E166BD5" w:rsidR="00905C78" w:rsidRDefault="00905C78" w:rsidP="009B0674">
      <w:pPr>
        <w:pStyle w:val="Heading1"/>
      </w:pPr>
      <w:bookmarkStart w:id="11" w:name="_Toc155687997"/>
      <w:r w:rsidRPr="00342A22">
        <w:t>Experience</w:t>
      </w:r>
      <w:bookmarkEnd w:id="11"/>
      <w:r w:rsidR="00D35E74" w:rsidRPr="00342A22">
        <w:t xml:space="preserve"> </w:t>
      </w:r>
    </w:p>
    <w:p w14:paraId="5F63F89B" w14:textId="77777777" w:rsidR="00342A22" w:rsidRPr="00342A22" w:rsidRDefault="00342A22" w:rsidP="00C47B1E">
      <w:pPr>
        <w:spacing w:after="0" w:line="360" w:lineRule="auto"/>
        <w:rPr>
          <w:rFonts w:ascii="Arial" w:hAnsi="Arial" w:cs="Arial"/>
          <w:sz w:val="24"/>
          <w:szCs w:val="24"/>
        </w:rPr>
      </w:pPr>
    </w:p>
    <w:p w14:paraId="06B8C43A" w14:textId="29E2D0EC" w:rsidR="00D7100A" w:rsidRDefault="00342A22" w:rsidP="00C47B1E">
      <w:pPr>
        <w:spacing w:after="0" w:line="360" w:lineRule="auto"/>
        <w:rPr>
          <w:rFonts w:ascii="Arial" w:hAnsi="Arial" w:cs="Arial"/>
          <w:sz w:val="24"/>
          <w:szCs w:val="24"/>
        </w:rPr>
      </w:pPr>
      <w:r>
        <w:rPr>
          <w:rFonts w:ascii="Arial" w:hAnsi="Arial" w:cs="Arial"/>
          <w:sz w:val="24"/>
          <w:szCs w:val="24"/>
        </w:rPr>
        <w:t>Even when police forces hit their recruitment targets, there is a temporary knowledge gap, while the new recruits are learning on the job. To alleviate this, a new officer</w:t>
      </w:r>
      <w:r w:rsidR="0005592D" w:rsidRPr="00151566">
        <w:rPr>
          <w:rFonts w:ascii="Arial" w:hAnsi="Arial" w:cs="Arial"/>
          <w:sz w:val="24"/>
          <w:szCs w:val="24"/>
        </w:rPr>
        <w:t xml:space="preserve"> will be assigned a mentor</w:t>
      </w:r>
      <w:r>
        <w:rPr>
          <w:rFonts w:ascii="Arial" w:hAnsi="Arial" w:cs="Arial"/>
          <w:sz w:val="24"/>
          <w:szCs w:val="24"/>
        </w:rPr>
        <w:t xml:space="preserve"> to assist them in their staff development. While the scheme is helpful and necessary, it</w:t>
      </w:r>
      <w:r w:rsidR="0005592D" w:rsidRPr="00151566">
        <w:rPr>
          <w:rFonts w:ascii="Arial" w:hAnsi="Arial" w:cs="Arial"/>
          <w:sz w:val="24"/>
          <w:szCs w:val="24"/>
        </w:rPr>
        <w:t xml:space="preserve"> requires </w:t>
      </w:r>
      <w:r w:rsidR="00DB36A7">
        <w:rPr>
          <w:rFonts w:ascii="Arial" w:hAnsi="Arial" w:cs="Arial"/>
          <w:sz w:val="24"/>
          <w:szCs w:val="24"/>
        </w:rPr>
        <w:t xml:space="preserve">the </w:t>
      </w:r>
      <w:r>
        <w:rPr>
          <w:rFonts w:ascii="Arial" w:hAnsi="Arial" w:cs="Arial"/>
          <w:sz w:val="24"/>
          <w:szCs w:val="24"/>
        </w:rPr>
        <w:t xml:space="preserve">mentor to undertake </w:t>
      </w:r>
      <w:r w:rsidR="0005592D" w:rsidRPr="00151566">
        <w:rPr>
          <w:rFonts w:ascii="Arial" w:hAnsi="Arial" w:cs="Arial"/>
          <w:sz w:val="24"/>
          <w:szCs w:val="24"/>
        </w:rPr>
        <w:t>additional administrative duties</w:t>
      </w:r>
      <w:r>
        <w:rPr>
          <w:rFonts w:ascii="Arial" w:hAnsi="Arial" w:cs="Arial"/>
          <w:sz w:val="24"/>
          <w:szCs w:val="24"/>
        </w:rPr>
        <w:t xml:space="preserve">. This may temporarily impact </w:t>
      </w:r>
      <w:r w:rsidR="0005592D" w:rsidRPr="00151566">
        <w:rPr>
          <w:rFonts w:ascii="Arial" w:hAnsi="Arial" w:cs="Arial"/>
          <w:sz w:val="24"/>
          <w:szCs w:val="24"/>
        </w:rPr>
        <w:t xml:space="preserve">the </w:t>
      </w:r>
      <w:proofErr w:type="gramStart"/>
      <w:r w:rsidR="0005592D" w:rsidRPr="00151566">
        <w:rPr>
          <w:rFonts w:ascii="Arial" w:hAnsi="Arial" w:cs="Arial"/>
          <w:sz w:val="24"/>
          <w:szCs w:val="24"/>
        </w:rPr>
        <w:t>team as a whole</w:t>
      </w:r>
      <w:r>
        <w:rPr>
          <w:rFonts w:ascii="Arial" w:hAnsi="Arial" w:cs="Arial"/>
          <w:sz w:val="24"/>
          <w:szCs w:val="24"/>
        </w:rPr>
        <w:t xml:space="preserve">, </w:t>
      </w:r>
      <w:r w:rsidR="0005592D" w:rsidRPr="00151566">
        <w:rPr>
          <w:rFonts w:ascii="Arial" w:hAnsi="Arial" w:cs="Arial"/>
          <w:sz w:val="24"/>
          <w:szCs w:val="24"/>
        </w:rPr>
        <w:t>until</w:t>
      </w:r>
      <w:proofErr w:type="gramEnd"/>
      <w:r w:rsidR="0005592D" w:rsidRPr="00151566">
        <w:rPr>
          <w:rFonts w:ascii="Arial" w:hAnsi="Arial" w:cs="Arial"/>
          <w:sz w:val="24"/>
          <w:szCs w:val="24"/>
        </w:rPr>
        <w:t xml:space="preserve"> the new officer becomes more established</w:t>
      </w:r>
      <w:r>
        <w:rPr>
          <w:rFonts w:ascii="Arial" w:hAnsi="Arial" w:cs="Arial"/>
          <w:sz w:val="24"/>
          <w:szCs w:val="24"/>
        </w:rPr>
        <w:t xml:space="preserve">. </w:t>
      </w:r>
      <w:r w:rsidR="00D7100A" w:rsidRPr="00151566">
        <w:rPr>
          <w:rFonts w:ascii="Arial" w:hAnsi="Arial" w:cs="Arial"/>
          <w:sz w:val="24"/>
          <w:szCs w:val="24"/>
        </w:rPr>
        <w:t xml:space="preserve">A report into the standard of new police officers that have been recruited from the viewpoint of the </w:t>
      </w:r>
      <w:r>
        <w:rPr>
          <w:rFonts w:ascii="Arial" w:hAnsi="Arial" w:cs="Arial"/>
          <w:sz w:val="24"/>
          <w:szCs w:val="24"/>
        </w:rPr>
        <w:t>p</w:t>
      </w:r>
      <w:r w:rsidR="00D7100A" w:rsidRPr="00151566">
        <w:rPr>
          <w:rFonts w:ascii="Arial" w:hAnsi="Arial" w:cs="Arial"/>
          <w:sz w:val="24"/>
          <w:szCs w:val="24"/>
        </w:rPr>
        <w:t xml:space="preserve">olice </w:t>
      </w:r>
      <w:r>
        <w:rPr>
          <w:rFonts w:ascii="Arial" w:hAnsi="Arial" w:cs="Arial"/>
          <w:sz w:val="24"/>
          <w:szCs w:val="24"/>
        </w:rPr>
        <w:t xml:space="preserve">mentors and </w:t>
      </w:r>
      <w:r w:rsidR="00D7100A" w:rsidRPr="00151566">
        <w:rPr>
          <w:rFonts w:ascii="Arial" w:hAnsi="Arial" w:cs="Arial"/>
          <w:sz w:val="24"/>
          <w:szCs w:val="24"/>
        </w:rPr>
        <w:t>trainers has highlighted concerns regarding</w:t>
      </w:r>
      <w:r w:rsidR="00DB36A7">
        <w:rPr>
          <w:rFonts w:ascii="Arial" w:hAnsi="Arial" w:cs="Arial"/>
          <w:sz w:val="24"/>
          <w:szCs w:val="24"/>
        </w:rPr>
        <w:t xml:space="preserve"> the</w:t>
      </w:r>
      <w:r w:rsidR="00D7100A" w:rsidRPr="00151566">
        <w:rPr>
          <w:rFonts w:ascii="Arial" w:hAnsi="Arial" w:cs="Arial"/>
          <w:sz w:val="24"/>
          <w:szCs w:val="24"/>
        </w:rPr>
        <w:t xml:space="preserve"> standard of new police officers. The report stated</w:t>
      </w:r>
      <w:r>
        <w:rPr>
          <w:rFonts w:ascii="Arial" w:hAnsi="Arial" w:cs="Arial"/>
          <w:sz w:val="24"/>
          <w:szCs w:val="24"/>
        </w:rPr>
        <w:t>:</w:t>
      </w:r>
    </w:p>
    <w:p w14:paraId="5E6A5F38" w14:textId="77777777" w:rsidR="00342A22" w:rsidRPr="00151566" w:rsidRDefault="00342A22" w:rsidP="00C47B1E">
      <w:pPr>
        <w:spacing w:after="0" w:line="360" w:lineRule="auto"/>
        <w:rPr>
          <w:rFonts w:ascii="Arial" w:hAnsi="Arial" w:cs="Arial"/>
          <w:sz w:val="24"/>
          <w:szCs w:val="24"/>
        </w:rPr>
      </w:pPr>
    </w:p>
    <w:p w14:paraId="08DE8E8A" w14:textId="68646E68" w:rsidR="00D7100A" w:rsidRDefault="00D7100A" w:rsidP="00C47B1E">
      <w:pPr>
        <w:spacing w:after="0" w:line="360" w:lineRule="auto"/>
        <w:rPr>
          <w:rFonts w:ascii="Arial" w:hAnsi="Arial" w:cs="Arial"/>
          <w:i/>
          <w:iCs/>
          <w:color w:val="222222"/>
          <w:sz w:val="24"/>
          <w:szCs w:val="24"/>
          <w:shd w:val="clear" w:color="auto" w:fill="FFFFFF"/>
        </w:rPr>
      </w:pPr>
      <w:r w:rsidRPr="00151566">
        <w:rPr>
          <w:rFonts w:ascii="Arial" w:hAnsi="Arial" w:cs="Arial"/>
          <w:color w:val="222222"/>
          <w:sz w:val="24"/>
          <w:szCs w:val="24"/>
          <w:shd w:val="clear" w:color="auto" w:fill="FFFFFF"/>
        </w:rPr>
        <w:t>“</w:t>
      </w:r>
      <w:r w:rsidRPr="00151566">
        <w:rPr>
          <w:rFonts w:ascii="Arial" w:hAnsi="Arial" w:cs="Arial"/>
          <w:i/>
          <w:iCs/>
          <w:color w:val="222222"/>
          <w:sz w:val="24"/>
          <w:szCs w:val="24"/>
          <w:shd w:val="clear" w:color="auto" w:fill="FFFFFF"/>
        </w:rPr>
        <w:t>Five of the six groups felt that standards had dropped and that they were having to accept new officers who were not good enough. One trainer said: “Maybe I’m just becoming old and miserable, but I do think we employ some morons… If you’re breathing, you’ll do. If there is a bottom of the barrel, we are scraping it.”</w:t>
      </w:r>
      <w:sdt>
        <w:sdtPr>
          <w:rPr>
            <w:rFonts w:ascii="Arial" w:hAnsi="Arial" w:cs="Arial"/>
            <w:i/>
            <w:iCs/>
            <w:color w:val="222222"/>
            <w:sz w:val="24"/>
            <w:szCs w:val="24"/>
            <w:shd w:val="clear" w:color="auto" w:fill="FFFFFF"/>
          </w:rPr>
          <w:id w:val="-2082125087"/>
          <w:citation/>
        </w:sdtPr>
        <w:sdtContent>
          <w:r w:rsidRPr="00151566">
            <w:rPr>
              <w:rFonts w:ascii="Arial" w:hAnsi="Arial" w:cs="Arial"/>
              <w:i/>
              <w:iCs/>
              <w:color w:val="222222"/>
              <w:sz w:val="24"/>
              <w:szCs w:val="24"/>
              <w:shd w:val="clear" w:color="auto" w:fill="FFFFFF"/>
            </w:rPr>
            <w:fldChar w:fldCharType="begin"/>
          </w:r>
          <w:r w:rsidR="00FE259D">
            <w:rPr>
              <w:rFonts w:ascii="Arial" w:hAnsi="Arial" w:cs="Arial"/>
              <w:color w:val="222222"/>
              <w:sz w:val="24"/>
              <w:szCs w:val="24"/>
              <w:shd w:val="clear" w:color="auto" w:fill="FFFFFF"/>
            </w:rPr>
            <w:instrText xml:space="preserve">CITATION Swe23 \p 470 \l 2057 </w:instrText>
          </w:r>
          <w:r w:rsidRPr="00151566">
            <w:rPr>
              <w:rFonts w:ascii="Arial" w:hAnsi="Arial" w:cs="Arial"/>
              <w:i/>
              <w:iCs/>
              <w:color w:val="222222"/>
              <w:sz w:val="24"/>
              <w:szCs w:val="24"/>
              <w:shd w:val="clear" w:color="auto" w:fill="FFFFFF"/>
            </w:rPr>
            <w:fldChar w:fldCharType="separate"/>
          </w:r>
          <w:r w:rsidR="002D0D77">
            <w:rPr>
              <w:rFonts w:ascii="Arial" w:hAnsi="Arial" w:cs="Arial"/>
              <w:noProof/>
              <w:color w:val="222222"/>
              <w:sz w:val="24"/>
              <w:szCs w:val="24"/>
              <w:shd w:val="clear" w:color="auto" w:fill="FFFFFF"/>
            </w:rPr>
            <w:t xml:space="preserve"> </w:t>
          </w:r>
          <w:r w:rsidR="002D0D77" w:rsidRPr="002D0D77">
            <w:rPr>
              <w:rFonts w:ascii="Arial" w:hAnsi="Arial" w:cs="Arial"/>
              <w:noProof/>
              <w:color w:val="222222"/>
              <w:sz w:val="24"/>
              <w:szCs w:val="24"/>
              <w:shd w:val="clear" w:color="auto" w:fill="FFFFFF"/>
            </w:rPr>
            <w:t>(Sweeting &amp; Cole, 2023, p. 470)</w:t>
          </w:r>
          <w:r w:rsidRPr="00151566">
            <w:rPr>
              <w:rFonts w:ascii="Arial" w:hAnsi="Arial" w:cs="Arial"/>
              <w:i/>
              <w:iCs/>
              <w:color w:val="222222"/>
              <w:sz w:val="24"/>
              <w:szCs w:val="24"/>
              <w:shd w:val="clear" w:color="auto" w:fill="FFFFFF"/>
            </w:rPr>
            <w:fldChar w:fldCharType="end"/>
          </w:r>
        </w:sdtContent>
      </w:sdt>
    </w:p>
    <w:p w14:paraId="2861234D" w14:textId="77777777" w:rsidR="00342A22" w:rsidRPr="00151566" w:rsidRDefault="00342A22" w:rsidP="00C47B1E">
      <w:pPr>
        <w:spacing w:after="0" w:line="360" w:lineRule="auto"/>
        <w:rPr>
          <w:rFonts w:ascii="Arial" w:hAnsi="Arial" w:cs="Arial"/>
          <w:i/>
          <w:iCs/>
          <w:color w:val="222222"/>
          <w:sz w:val="24"/>
          <w:szCs w:val="24"/>
          <w:shd w:val="clear" w:color="auto" w:fill="FFFFFF"/>
        </w:rPr>
      </w:pPr>
    </w:p>
    <w:p w14:paraId="3E9C55E4" w14:textId="4D7C8EF2" w:rsidR="00BD518B" w:rsidRPr="00151566" w:rsidRDefault="00D7100A" w:rsidP="00C47B1E">
      <w:pPr>
        <w:spacing w:after="0" w:line="360" w:lineRule="auto"/>
        <w:rPr>
          <w:rFonts w:ascii="Arial" w:hAnsi="Arial" w:cs="Arial"/>
          <w:sz w:val="24"/>
          <w:szCs w:val="24"/>
        </w:rPr>
      </w:pPr>
      <w:r w:rsidRPr="00151566">
        <w:rPr>
          <w:rFonts w:ascii="Arial" w:hAnsi="Arial" w:cs="Arial"/>
          <w:sz w:val="24"/>
          <w:szCs w:val="24"/>
        </w:rPr>
        <w:t xml:space="preserve">The impact of having less </w:t>
      </w:r>
      <w:r w:rsidR="009D110C" w:rsidRPr="00151566">
        <w:rPr>
          <w:rFonts w:ascii="Arial" w:hAnsi="Arial" w:cs="Arial"/>
          <w:sz w:val="24"/>
          <w:szCs w:val="24"/>
        </w:rPr>
        <w:t>competent officers can have a</w:t>
      </w:r>
      <w:r w:rsidR="00CA4C2D" w:rsidRPr="00151566">
        <w:rPr>
          <w:rFonts w:ascii="Arial" w:hAnsi="Arial" w:cs="Arial"/>
          <w:sz w:val="24"/>
          <w:szCs w:val="24"/>
        </w:rPr>
        <w:t>n</w:t>
      </w:r>
      <w:r w:rsidR="009D110C" w:rsidRPr="00151566">
        <w:rPr>
          <w:rFonts w:ascii="Arial" w:hAnsi="Arial" w:cs="Arial"/>
          <w:sz w:val="24"/>
          <w:szCs w:val="24"/>
        </w:rPr>
        <w:t xml:space="preserve"> adverse effect </w:t>
      </w:r>
      <w:r w:rsidR="007D6E05" w:rsidRPr="00151566">
        <w:rPr>
          <w:rFonts w:ascii="Arial" w:hAnsi="Arial" w:cs="Arial"/>
          <w:sz w:val="24"/>
          <w:szCs w:val="24"/>
        </w:rPr>
        <w:t>not</w:t>
      </w:r>
      <w:r w:rsidR="009D110C" w:rsidRPr="00151566">
        <w:rPr>
          <w:rFonts w:ascii="Arial" w:hAnsi="Arial" w:cs="Arial"/>
          <w:sz w:val="24"/>
          <w:szCs w:val="24"/>
        </w:rPr>
        <w:t xml:space="preserve"> only on the members of the public but </w:t>
      </w:r>
      <w:r w:rsidR="00342A22">
        <w:rPr>
          <w:rFonts w:ascii="Arial" w:hAnsi="Arial" w:cs="Arial"/>
          <w:sz w:val="24"/>
          <w:szCs w:val="24"/>
        </w:rPr>
        <w:t xml:space="preserve">also </w:t>
      </w:r>
      <w:r w:rsidR="00DB36A7">
        <w:rPr>
          <w:rFonts w:ascii="Arial" w:hAnsi="Arial" w:cs="Arial"/>
          <w:sz w:val="24"/>
          <w:szCs w:val="24"/>
        </w:rPr>
        <w:t>on</w:t>
      </w:r>
      <w:r w:rsidR="009D110C" w:rsidRPr="00151566">
        <w:rPr>
          <w:rFonts w:ascii="Arial" w:hAnsi="Arial" w:cs="Arial"/>
          <w:sz w:val="24"/>
          <w:szCs w:val="24"/>
        </w:rPr>
        <w:t xml:space="preserve"> other officers.</w:t>
      </w:r>
      <w:r w:rsidR="00841A90">
        <w:rPr>
          <w:rFonts w:ascii="Arial" w:hAnsi="Arial" w:cs="Arial"/>
          <w:sz w:val="24"/>
          <w:szCs w:val="24"/>
        </w:rPr>
        <w:t xml:space="preserve"> The scathing statement from Sweeting and Cole’s study, shows the contempt and disregard some mentors may feel towards new officers, even when they are fully able to fulfil their policing role.</w:t>
      </w:r>
      <w:r w:rsidR="009D110C" w:rsidRPr="00151566">
        <w:rPr>
          <w:rFonts w:ascii="Arial" w:hAnsi="Arial" w:cs="Arial"/>
          <w:sz w:val="24"/>
          <w:szCs w:val="24"/>
        </w:rPr>
        <w:t xml:space="preserve"> </w:t>
      </w:r>
      <w:r w:rsidR="00CA4C2D" w:rsidRPr="00151566">
        <w:rPr>
          <w:rFonts w:ascii="Arial" w:hAnsi="Arial" w:cs="Arial"/>
          <w:sz w:val="24"/>
          <w:szCs w:val="24"/>
        </w:rPr>
        <w:t xml:space="preserve">In addition job pressures caused incorrect administration, layers of bureaucracy and arbitrary repetitiveness </w:t>
      </w:r>
      <w:r w:rsidR="00DB36A7">
        <w:rPr>
          <w:rFonts w:ascii="Arial" w:hAnsi="Arial" w:cs="Arial"/>
          <w:sz w:val="24"/>
          <w:szCs w:val="24"/>
        </w:rPr>
        <w:t xml:space="preserve">which </w:t>
      </w:r>
      <w:r w:rsidR="00CA4C2D" w:rsidRPr="00151566">
        <w:rPr>
          <w:rFonts w:ascii="Arial" w:hAnsi="Arial" w:cs="Arial"/>
          <w:sz w:val="24"/>
          <w:szCs w:val="24"/>
        </w:rPr>
        <w:t xml:space="preserve">may have an impact on both tutor and </w:t>
      </w:r>
      <w:r w:rsidR="00617AE2" w:rsidRPr="00151566">
        <w:rPr>
          <w:rFonts w:ascii="Arial" w:hAnsi="Arial" w:cs="Arial"/>
          <w:sz w:val="24"/>
          <w:szCs w:val="24"/>
        </w:rPr>
        <w:t>tutee</w:t>
      </w:r>
      <w:r w:rsidR="000F058E">
        <w:rPr>
          <w:rFonts w:ascii="Arial" w:hAnsi="Arial" w:cs="Arial"/>
          <w:sz w:val="24"/>
          <w:szCs w:val="24"/>
        </w:rPr>
        <w:t xml:space="preserve"> </w:t>
      </w:r>
      <w:sdt>
        <w:sdtPr>
          <w:rPr>
            <w:rFonts w:ascii="Arial" w:hAnsi="Arial" w:cs="Arial"/>
            <w:sz w:val="24"/>
            <w:szCs w:val="24"/>
          </w:rPr>
          <w:id w:val="673374805"/>
          <w:citation/>
        </w:sdtPr>
        <w:sdtContent>
          <w:r w:rsidR="000F058E">
            <w:rPr>
              <w:rFonts w:ascii="Arial" w:hAnsi="Arial" w:cs="Arial"/>
              <w:sz w:val="24"/>
              <w:szCs w:val="24"/>
            </w:rPr>
            <w:fldChar w:fldCharType="begin"/>
          </w:r>
          <w:r w:rsidR="000F058E">
            <w:rPr>
              <w:rFonts w:ascii="Arial" w:hAnsi="Arial" w:cs="Arial"/>
              <w:sz w:val="24"/>
              <w:szCs w:val="24"/>
            </w:rPr>
            <w:instrText xml:space="preserve"> CITATION Swe23 \l 2057 </w:instrText>
          </w:r>
          <w:r w:rsidR="000F058E">
            <w:rPr>
              <w:rFonts w:ascii="Arial" w:hAnsi="Arial" w:cs="Arial"/>
              <w:sz w:val="24"/>
              <w:szCs w:val="24"/>
            </w:rPr>
            <w:fldChar w:fldCharType="separate"/>
          </w:r>
          <w:r w:rsidR="002D0D77" w:rsidRPr="002D0D77">
            <w:rPr>
              <w:rFonts w:ascii="Arial" w:hAnsi="Arial" w:cs="Arial"/>
              <w:noProof/>
              <w:sz w:val="24"/>
              <w:szCs w:val="24"/>
            </w:rPr>
            <w:t>(Sweeting &amp; Cole, 2023)</w:t>
          </w:r>
          <w:r w:rsidR="000F058E">
            <w:rPr>
              <w:rFonts w:ascii="Arial" w:hAnsi="Arial" w:cs="Arial"/>
              <w:sz w:val="24"/>
              <w:szCs w:val="24"/>
            </w:rPr>
            <w:fldChar w:fldCharType="end"/>
          </w:r>
        </w:sdtContent>
      </w:sdt>
      <w:r w:rsidR="000F058E">
        <w:rPr>
          <w:rFonts w:ascii="Arial" w:hAnsi="Arial" w:cs="Arial"/>
          <w:sz w:val="24"/>
          <w:szCs w:val="24"/>
        </w:rPr>
        <w:t>.</w:t>
      </w:r>
    </w:p>
    <w:p w14:paraId="7694A746" w14:textId="77777777" w:rsidR="00CA4C2D" w:rsidRPr="00151566" w:rsidRDefault="00CA4C2D" w:rsidP="00C47B1E">
      <w:pPr>
        <w:spacing w:after="0" w:line="360" w:lineRule="auto"/>
        <w:rPr>
          <w:rFonts w:ascii="Arial" w:hAnsi="Arial" w:cs="Arial"/>
          <w:sz w:val="24"/>
          <w:szCs w:val="24"/>
        </w:rPr>
      </w:pPr>
    </w:p>
    <w:p w14:paraId="1F39FE40" w14:textId="4CC6B2B9" w:rsidR="00D63945" w:rsidRPr="000F058E" w:rsidRDefault="00841A90" w:rsidP="009B0674">
      <w:pPr>
        <w:pStyle w:val="Heading1"/>
      </w:pPr>
      <w:bookmarkStart w:id="12" w:name="_Toc155687998"/>
      <w:r w:rsidRPr="000F058E">
        <w:t>Literature Review Conclusion</w:t>
      </w:r>
      <w:bookmarkEnd w:id="12"/>
    </w:p>
    <w:p w14:paraId="45CD80C0" w14:textId="77777777" w:rsidR="00841A90" w:rsidRPr="001D083B" w:rsidRDefault="00841A90" w:rsidP="00C47B1E">
      <w:pPr>
        <w:spacing w:after="0" w:line="360" w:lineRule="auto"/>
        <w:rPr>
          <w:rFonts w:ascii="Arial" w:hAnsi="Arial" w:cs="Arial"/>
          <w:sz w:val="24"/>
          <w:szCs w:val="24"/>
          <w:u w:val="single"/>
        </w:rPr>
      </w:pPr>
    </w:p>
    <w:p w14:paraId="5F2E53E0" w14:textId="7FF17D58" w:rsidR="00CA4C2D" w:rsidRDefault="00CA4C2D" w:rsidP="00C47B1E">
      <w:pPr>
        <w:spacing w:after="0" w:line="360" w:lineRule="auto"/>
        <w:rPr>
          <w:rFonts w:ascii="Arial" w:hAnsi="Arial" w:cs="Arial"/>
          <w:sz w:val="24"/>
          <w:szCs w:val="24"/>
        </w:rPr>
      </w:pPr>
      <w:r w:rsidRPr="00151566">
        <w:rPr>
          <w:rFonts w:ascii="Arial" w:hAnsi="Arial" w:cs="Arial"/>
          <w:sz w:val="24"/>
          <w:szCs w:val="24"/>
        </w:rPr>
        <w:t>There are a variety of reasons why both substantive and probati</w:t>
      </w:r>
      <w:r w:rsidR="00841A90">
        <w:rPr>
          <w:rFonts w:ascii="Arial" w:hAnsi="Arial" w:cs="Arial"/>
          <w:sz w:val="24"/>
          <w:szCs w:val="24"/>
        </w:rPr>
        <w:t>onary</w:t>
      </w:r>
      <w:r w:rsidRPr="00151566">
        <w:rPr>
          <w:rFonts w:ascii="Arial" w:hAnsi="Arial" w:cs="Arial"/>
          <w:sz w:val="24"/>
          <w:szCs w:val="24"/>
        </w:rPr>
        <w:t xml:space="preserve"> officers may decide to voluntarily leave the workforce, many of which are unique to the current climate in which we live.</w:t>
      </w:r>
    </w:p>
    <w:p w14:paraId="5753220A" w14:textId="77777777" w:rsidR="00841A90" w:rsidRPr="00151566" w:rsidRDefault="00841A90" w:rsidP="00C47B1E">
      <w:pPr>
        <w:spacing w:after="0" w:line="360" w:lineRule="auto"/>
        <w:rPr>
          <w:rFonts w:ascii="Arial" w:hAnsi="Arial" w:cs="Arial"/>
          <w:sz w:val="24"/>
          <w:szCs w:val="24"/>
        </w:rPr>
      </w:pPr>
    </w:p>
    <w:p w14:paraId="7F55E598" w14:textId="17823F98" w:rsidR="00CA4C2D" w:rsidRDefault="00CA4C2D" w:rsidP="00C47B1E">
      <w:pPr>
        <w:spacing w:after="0" w:line="360" w:lineRule="auto"/>
        <w:rPr>
          <w:rFonts w:ascii="Arial" w:hAnsi="Arial" w:cs="Arial"/>
          <w:sz w:val="24"/>
          <w:szCs w:val="24"/>
        </w:rPr>
      </w:pPr>
      <w:r w:rsidRPr="00151566">
        <w:rPr>
          <w:rFonts w:ascii="Arial" w:hAnsi="Arial" w:cs="Arial"/>
          <w:sz w:val="24"/>
          <w:szCs w:val="24"/>
        </w:rPr>
        <w:lastRenderedPageBreak/>
        <w:t>The economic difficulties faced by many, will obviously have an impact with wages across the public sector continually below the rate of inflation. This presents a challenge for many police forces who must balance public service alongside the provision they can provide on their budget.</w:t>
      </w:r>
    </w:p>
    <w:p w14:paraId="5F24780A" w14:textId="77777777" w:rsidR="00841A90" w:rsidRPr="00151566" w:rsidRDefault="00841A90" w:rsidP="00C47B1E">
      <w:pPr>
        <w:spacing w:after="0" w:line="360" w:lineRule="auto"/>
        <w:rPr>
          <w:rFonts w:ascii="Arial" w:hAnsi="Arial" w:cs="Arial"/>
          <w:sz w:val="24"/>
          <w:szCs w:val="24"/>
        </w:rPr>
      </w:pPr>
    </w:p>
    <w:p w14:paraId="6DE3AD62" w14:textId="61533227" w:rsidR="00CA4C2D" w:rsidRDefault="00CA4C2D" w:rsidP="00C47B1E">
      <w:pPr>
        <w:spacing w:after="0" w:line="360" w:lineRule="auto"/>
        <w:rPr>
          <w:rFonts w:ascii="Arial" w:hAnsi="Arial" w:cs="Arial"/>
          <w:sz w:val="24"/>
          <w:szCs w:val="24"/>
        </w:rPr>
      </w:pPr>
      <w:r w:rsidRPr="00151566">
        <w:rPr>
          <w:rFonts w:ascii="Arial" w:hAnsi="Arial" w:cs="Arial"/>
          <w:sz w:val="24"/>
          <w:szCs w:val="24"/>
        </w:rPr>
        <w:t>In addition there have always been mental health challenges faced by the police, however with the public attention focused on mental health issues, there is a direct impact on both police officers and the public. A large volume of calls that officers deal with are mental health calls, which in some cases could be dealt with by trained mental health specialists. With greater funding and resources, there is the potential for specially trained officers to take the lead on these cases.</w:t>
      </w:r>
      <w:r w:rsidR="00841A90">
        <w:rPr>
          <w:rFonts w:ascii="Arial" w:hAnsi="Arial" w:cs="Arial"/>
          <w:sz w:val="24"/>
          <w:szCs w:val="24"/>
        </w:rPr>
        <w:t xml:space="preserve"> </w:t>
      </w:r>
      <w:r w:rsidRPr="00151566">
        <w:rPr>
          <w:rFonts w:ascii="Arial" w:hAnsi="Arial" w:cs="Arial"/>
          <w:sz w:val="24"/>
          <w:szCs w:val="24"/>
        </w:rPr>
        <w:t>This compounded with the pressures placed on police officers when they are understaffed or have an inexperienced team, could again reinforce the decision to leave.</w:t>
      </w:r>
    </w:p>
    <w:p w14:paraId="5C6BBFCB" w14:textId="77777777" w:rsidR="00841A90" w:rsidRPr="00151566" w:rsidRDefault="00841A90" w:rsidP="00C47B1E">
      <w:pPr>
        <w:spacing w:after="0" w:line="360" w:lineRule="auto"/>
        <w:rPr>
          <w:rFonts w:ascii="Arial" w:hAnsi="Arial" w:cs="Arial"/>
          <w:sz w:val="24"/>
          <w:szCs w:val="24"/>
        </w:rPr>
      </w:pPr>
    </w:p>
    <w:p w14:paraId="4258C6DF" w14:textId="3204AE50" w:rsidR="00CA4C2D" w:rsidRPr="00151566" w:rsidRDefault="000F058E" w:rsidP="00C47B1E">
      <w:pPr>
        <w:spacing w:after="0" w:line="360" w:lineRule="auto"/>
        <w:rPr>
          <w:rFonts w:ascii="Arial" w:hAnsi="Arial" w:cs="Arial"/>
          <w:sz w:val="24"/>
          <w:szCs w:val="24"/>
        </w:rPr>
      </w:pPr>
      <w:r>
        <w:rPr>
          <w:rFonts w:ascii="Arial" w:hAnsi="Arial" w:cs="Arial"/>
          <w:sz w:val="24"/>
          <w:szCs w:val="24"/>
        </w:rPr>
        <w:t>The</w:t>
      </w:r>
      <w:r w:rsidR="00CA4C2D" w:rsidRPr="00151566">
        <w:rPr>
          <w:rFonts w:ascii="Arial" w:hAnsi="Arial" w:cs="Arial"/>
          <w:sz w:val="24"/>
          <w:szCs w:val="24"/>
        </w:rPr>
        <w:t xml:space="preserve"> factors that influence officers in their decision to leave have not changed in the last decade, with burnout and stress being at the forefront when questioned.</w:t>
      </w:r>
      <w:r w:rsidR="00841A90">
        <w:rPr>
          <w:rFonts w:ascii="Arial" w:hAnsi="Arial" w:cs="Arial"/>
          <w:sz w:val="24"/>
          <w:szCs w:val="24"/>
        </w:rPr>
        <w:t xml:space="preserve"> </w:t>
      </w:r>
      <w:r w:rsidR="00CA4C2D" w:rsidRPr="00151566">
        <w:rPr>
          <w:rFonts w:ascii="Arial" w:hAnsi="Arial" w:cs="Arial"/>
          <w:sz w:val="24"/>
          <w:szCs w:val="24"/>
        </w:rPr>
        <w:t>While some forces have attempted to put measures in place to alleviate officer attrition, there is no formalisation of this process throughout UK forces. Ultimately, if this issue is not tackled soon, there may be further pressures placed on a force that is young and inexperienced.</w:t>
      </w:r>
    </w:p>
    <w:p w14:paraId="6C41892F" w14:textId="2938B11C" w:rsidR="00C307B7" w:rsidRPr="00151566" w:rsidRDefault="00841A90" w:rsidP="00841A90">
      <w:pPr>
        <w:rPr>
          <w:rFonts w:ascii="Arial" w:hAnsi="Arial" w:cs="Arial"/>
          <w:sz w:val="24"/>
          <w:szCs w:val="24"/>
        </w:rPr>
      </w:pPr>
      <w:r>
        <w:rPr>
          <w:rFonts w:ascii="Arial" w:hAnsi="Arial" w:cs="Arial"/>
          <w:sz w:val="24"/>
          <w:szCs w:val="24"/>
        </w:rPr>
        <w:br w:type="page"/>
      </w:r>
    </w:p>
    <w:p w14:paraId="59579888" w14:textId="781FB2EA" w:rsidR="00635E14" w:rsidRPr="00151566" w:rsidRDefault="00635E14" w:rsidP="009B0674">
      <w:pPr>
        <w:pStyle w:val="Heading1"/>
      </w:pPr>
      <w:bookmarkStart w:id="13" w:name="_Toc155687999"/>
      <w:r w:rsidRPr="00151566">
        <w:lastRenderedPageBreak/>
        <w:t>Methodology</w:t>
      </w:r>
      <w:bookmarkEnd w:id="13"/>
      <w:r w:rsidRPr="00151566">
        <w:t xml:space="preserve"> </w:t>
      </w:r>
    </w:p>
    <w:p w14:paraId="2DAD136F" w14:textId="77777777" w:rsidR="00174B2F" w:rsidRDefault="00174B2F" w:rsidP="00C47B1E">
      <w:pPr>
        <w:spacing w:after="0" w:line="360" w:lineRule="auto"/>
        <w:rPr>
          <w:rFonts w:ascii="Arial" w:hAnsi="Arial" w:cs="Arial"/>
          <w:sz w:val="24"/>
          <w:szCs w:val="24"/>
        </w:rPr>
      </w:pPr>
    </w:p>
    <w:p w14:paraId="10C2E105" w14:textId="129D0A9E" w:rsidR="002D29F2" w:rsidRPr="00151566" w:rsidRDefault="00635E14" w:rsidP="00C47B1E">
      <w:pPr>
        <w:spacing w:after="0" w:line="360" w:lineRule="auto"/>
        <w:rPr>
          <w:rFonts w:ascii="Arial" w:hAnsi="Arial" w:cs="Arial"/>
          <w:sz w:val="24"/>
          <w:szCs w:val="24"/>
        </w:rPr>
      </w:pPr>
      <w:r w:rsidRPr="00151566">
        <w:rPr>
          <w:rFonts w:ascii="Arial" w:hAnsi="Arial" w:cs="Arial"/>
          <w:sz w:val="24"/>
          <w:szCs w:val="24"/>
        </w:rPr>
        <w:t xml:space="preserve">The literature </w:t>
      </w:r>
      <w:r w:rsidR="00F30A3C" w:rsidRPr="00151566">
        <w:rPr>
          <w:rFonts w:ascii="Arial" w:hAnsi="Arial" w:cs="Arial"/>
          <w:sz w:val="24"/>
          <w:szCs w:val="24"/>
        </w:rPr>
        <w:t xml:space="preserve">review in the previous chapter investigated literature relating to Police officer retention and the reasons that some police officers have left the force. </w:t>
      </w:r>
      <w:r w:rsidR="007C33BE" w:rsidRPr="00151566">
        <w:rPr>
          <w:rFonts w:ascii="Arial" w:hAnsi="Arial" w:cs="Arial"/>
          <w:sz w:val="24"/>
          <w:szCs w:val="24"/>
        </w:rPr>
        <w:t>Th</w:t>
      </w:r>
      <w:r w:rsidR="00F30A3C" w:rsidRPr="00151566">
        <w:rPr>
          <w:rFonts w:ascii="Arial" w:hAnsi="Arial" w:cs="Arial"/>
          <w:sz w:val="24"/>
          <w:szCs w:val="24"/>
        </w:rPr>
        <w:t xml:space="preserve">is chapter will clarify how the </w:t>
      </w:r>
      <w:r w:rsidR="007C33BE" w:rsidRPr="00151566">
        <w:rPr>
          <w:rFonts w:ascii="Arial" w:hAnsi="Arial" w:cs="Arial"/>
          <w:sz w:val="24"/>
          <w:szCs w:val="24"/>
        </w:rPr>
        <w:t xml:space="preserve">research </w:t>
      </w:r>
      <w:r w:rsidR="00F30A3C" w:rsidRPr="00151566">
        <w:rPr>
          <w:rFonts w:ascii="Arial" w:hAnsi="Arial" w:cs="Arial"/>
          <w:sz w:val="24"/>
          <w:szCs w:val="24"/>
        </w:rPr>
        <w:t>study relating to retention will be conducted.</w:t>
      </w:r>
      <w:r w:rsidR="008E2B62" w:rsidRPr="00151566">
        <w:rPr>
          <w:rFonts w:ascii="Arial" w:hAnsi="Arial" w:cs="Arial"/>
          <w:sz w:val="24"/>
          <w:szCs w:val="24"/>
        </w:rPr>
        <w:t xml:space="preserve"> </w:t>
      </w:r>
    </w:p>
    <w:p w14:paraId="4118E081" w14:textId="7E1838C0" w:rsidR="00635E14" w:rsidRDefault="008E2B62" w:rsidP="00C47B1E">
      <w:pPr>
        <w:spacing w:after="0" w:line="360" w:lineRule="auto"/>
        <w:rPr>
          <w:rFonts w:ascii="Arial" w:hAnsi="Arial" w:cs="Arial"/>
          <w:sz w:val="24"/>
          <w:szCs w:val="24"/>
        </w:rPr>
      </w:pPr>
      <w:r w:rsidRPr="00151566">
        <w:rPr>
          <w:rFonts w:ascii="Arial" w:hAnsi="Arial" w:cs="Arial"/>
          <w:sz w:val="24"/>
          <w:szCs w:val="24"/>
        </w:rPr>
        <w:t>The</w:t>
      </w:r>
      <w:r w:rsidR="007C33BE" w:rsidRPr="00151566">
        <w:rPr>
          <w:rFonts w:ascii="Arial" w:hAnsi="Arial" w:cs="Arial"/>
          <w:sz w:val="24"/>
          <w:szCs w:val="24"/>
        </w:rPr>
        <w:t xml:space="preserve"> main</w:t>
      </w:r>
      <w:r w:rsidRPr="00151566">
        <w:rPr>
          <w:rFonts w:ascii="Arial" w:hAnsi="Arial" w:cs="Arial"/>
          <w:sz w:val="24"/>
          <w:szCs w:val="24"/>
        </w:rPr>
        <w:t xml:space="preserve"> objective is to advance research</w:t>
      </w:r>
      <w:r w:rsidR="007C33BE" w:rsidRPr="00151566">
        <w:rPr>
          <w:rFonts w:ascii="Arial" w:hAnsi="Arial" w:cs="Arial"/>
          <w:sz w:val="24"/>
          <w:szCs w:val="24"/>
        </w:rPr>
        <w:t xml:space="preserve"> regarding the volume of Police Officer attrition and to analyse the factors which surround it. This topic </w:t>
      </w:r>
      <w:r w:rsidR="00C2194D" w:rsidRPr="00151566">
        <w:rPr>
          <w:rFonts w:ascii="Arial" w:hAnsi="Arial" w:cs="Arial"/>
          <w:sz w:val="24"/>
          <w:szCs w:val="24"/>
        </w:rPr>
        <w:t xml:space="preserve">is statistically </w:t>
      </w:r>
      <w:r w:rsidR="007C33BE" w:rsidRPr="00151566">
        <w:rPr>
          <w:rFonts w:ascii="Arial" w:hAnsi="Arial" w:cs="Arial"/>
          <w:sz w:val="24"/>
          <w:szCs w:val="24"/>
        </w:rPr>
        <w:t>widely studied</w:t>
      </w:r>
      <w:r w:rsidR="00C2194D" w:rsidRPr="00151566">
        <w:rPr>
          <w:rFonts w:ascii="Arial" w:hAnsi="Arial" w:cs="Arial"/>
          <w:sz w:val="24"/>
          <w:szCs w:val="24"/>
        </w:rPr>
        <w:t xml:space="preserve"> as a key Government objective, </w:t>
      </w:r>
      <w:proofErr w:type="gramStart"/>
      <w:r w:rsidR="00C2194D" w:rsidRPr="00151566">
        <w:rPr>
          <w:rFonts w:ascii="Arial" w:hAnsi="Arial" w:cs="Arial"/>
          <w:sz w:val="24"/>
          <w:szCs w:val="24"/>
        </w:rPr>
        <w:t>however</w:t>
      </w:r>
      <w:proofErr w:type="gramEnd"/>
      <w:r w:rsidR="00C2194D" w:rsidRPr="00151566">
        <w:rPr>
          <w:rFonts w:ascii="Arial" w:hAnsi="Arial" w:cs="Arial"/>
          <w:sz w:val="24"/>
          <w:szCs w:val="24"/>
        </w:rPr>
        <w:t xml:space="preserve"> does not explore various individual aspects which inform a police officer’s decision to leave, </w:t>
      </w:r>
      <w:r w:rsidR="007C33BE" w:rsidRPr="00151566">
        <w:rPr>
          <w:rFonts w:ascii="Arial" w:hAnsi="Arial" w:cs="Arial"/>
          <w:sz w:val="24"/>
          <w:szCs w:val="24"/>
        </w:rPr>
        <w:t>therefore further research is crucial to improve learning and understanding to impact change.</w:t>
      </w:r>
    </w:p>
    <w:p w14:paraId="2E4FB4C6" w14:textId="77777777" w:rsidR="000F058E" w:rsidRPr="00151566" w:rsidRDefault="000F058E" w:rsidP="00C47B1E">
      <w:pPr>
        <w:spacing w:after="0" w:line="360" w:lineRule="auto"/>
        <w:rPr>
          <w:rFonts w:ascii="Arial" w:hAnsi="Arial" w:cs="Arial"/>
          <w:sz w:val="24"/>
          <w:szCs w:val="24"/>
        </w:rPr>
      </w:pPr>
    </w:p>
    <w:p w14:paraId="3416688E" w14:textId="712D8097" w:rsidR="002D29F2" w:rsidRDefault="002D29F2" w:rsidP="00C47B1E">
      <w:pPr>
        <w:spacing w:after="0" w:line="360" w:lineRule="auto"/>
        <w:rPr>
          <w:rFonts w:ascii="Arial" w:hAnsi="Arial" w:cs="Arial"/>
          <w:sz w:val="24"/>
          <w:szCs w:val="24"/>
        </w:rPr>
      </w:pPr>
      <w:r w:rsidRPr="00151566">
        <w:rPr>
          <w:rFonts w:ascii="Arial" w:hAnsi="Arial" w:cs="Arial"/>
          <w:sz w:val="24"/>
          <w:szCs w:val="24"/>
        </w:rPr>
        <w:t xml:space="preserve">The literature review highlighted surveys such as the National wellbeing survey conducted by Durham University and completed by police forces nationally,  provide an overview of individual forces morale and outline officers intention to leave. Whilst this is a large-scale study with tens of thousands of respondents, the survey focusses on many aspects of health and </w:t>
      </w:r>
      <w:proofErr w:type="gramStart"/>
      <w:r w:rsidRPr="00151566">
        <w:rPr>
          <w:rFonts w:ascii="Arial" w:hAnsi="Arial" w:cs="Arial"/>
          <w:sz w:val="24"/>
          <w:szCs w:val="24"/>
        </w:rPr>
        <w:t>well-being, but</w:t>
      </w:r>
      <w:proofErr w:type="gramEnd"/>
      <w:r w:rsidRPr="00151566">
        <w:rPr>
          <w:rFonts w:ascii="Arial" w:hAnsi="Arial" w:cs="Arial"/>
          <w:sz w:val="24"/>
          <w:szCs w:val="24"/>
        </w:rPr>
        <w:t xml:space="preserve"> does not focus specifically on whether these factors may impact on retention.</w:t>
      </w:r>
    </w:p>
    <w:p w14:paraId="479F9596" w14:textId="77777777" w:rsidR="000F058E" w:rsidRPr="00151566" w:rsidRDefault="000F058E" w:rsidP="00C47B1E">
      <w:pPr>
        <w:spacing w:after="0" w:line="360" w:lineRule="auto"/>
        <w:rPr>
          <w:rFonts w:ascii="Arial" w:hAnsi="Arial" w:cs="Arial"/>
          <w:sz w:val="24"/>
          <w:szCs w:val="24"/>
        </w:rPr>
      </w:pPr>
    </w:p>
    <w:p w14:paraId="32E9CAC6" w14:textId="5E293F80" w:rsidR="008E2B62" w:rsidRDefault="007C33BE" w:rsidP="00C47B1E">
      <w:pPr>
        <w:spacing w:after="0" w:line="360" w:lineRule="auto"/>
        <w:rPr>
          <w:rFonts w:ascii="Arial" w:hAnsi="Arial" w:cs="Arial"/>
          <w:sz w:val="24"/>
          <w:szCs w:val="24"/>
        </w:rPr>
      </w:pPr>
      <w:r w:rsidRPr="00151566">
        <w:rPr>
          <w:rFonts w:ascii="Arial" w:hAnsi="Arial" w:cs="Arial"/>
          <w:sz w:val="24"/>
          <w:szCs w:val="24"/>
        </w:rPr>
        <w:t>There are two ways in which a researcher can ascertain information from sources; p</w:t>
      </w:r>
      <w:r w:rsidR="00507198" w:rsidRPr="00151566">
        <w:rPr>
          <w:rFonts w:ascii="Arial" w:hAnsi="Arial" w:cs="Arial"/>
          <w:sz w:val="24"/>
          <w:szCs w:val="24"/>
        </w:rPr>
        <w:t>rimary and secondary research</w:t>
      </w:r>
      <w:r w:rsidRPr="00151566">
        <w:rPr>
          <w:rFonts w:ascii="Arial" w:hAnsi="Arial" w:cs="Arial"/>
          <w:sz w:val="24"/>
          <w:szCs w:val="24"/>
        </w:rPr>
        <w:t xml:space="preserve">. </w:t>
      </w:r>
      <w:r w:rsidR="005055EC" w:rsidRPr="00151566">
        <w:rPr>
          <w:rFonts w:ascii="Arial" w:hAnsi="Arial" w:cs="Arial"/>
          <w:sz w:val="24"/>
          <w:szCs w:val="24"/>
        </w:rPr>
        <w:t>Primary research is the information that has been collected from straight f</w:t>
      </w:r>
      <w:r w:rsidR="00C2194D" w:rsidRPr="00151566">
        <w:rPr>
          <w:rFonts w:ascii="Arial" w:hAnsi="Arial" w:cs="Arial"/>
          <w:sz w:val="24"/>
          <w:szCs w:val="24"/>
        </w:rPr>
        <w:t xml:space="preserve">rom </w:t>
      </w:r>
      <w:r w:rsidR="005055EC" w:rsidRPr="00151566">
        <w:rPr>
          <w:rFonts w:ascii="Arial" w:hAnsi="Arial" w:cs="Arial"/>
          <w:sz w:val="24"/>
          <w:szCs w:val="24"/>
        </w:rPr>
        <w:t xml:space="preserve">the source that the author is using. The information can be gathered </w:t>
      </w:r>
      <w:r w:rsidRPr="00151566">
        <w:rPr>
          <w:rFonts w:ascii="Arial" w:hAnsi="Arial" w:cs="Arial"/>
          <w:sz w:val="24"/>
          <w:szCs w:val="24"/>
        </w:rPr>
        <w:t xml:space="preserve">by conducting </w:t>
      </w:r>
      <w:r w:rsidR="005055EC" w:rsidRPr="00151566">
        <w:rPr>
          <w:rFonts w:ascii="Arial" w:hAnsi="Arial" w:cs="Arial"/>
          <w:sz w:val="24"/>
          <w:szCs w:val="24"/>
        </w:rPr>
        <w:t>experiment</w:t>
      </w:r>
      <w:r w:rsidRPr="00151566">
        <w:rPr>
          <w:rFonts w:ascii="Arial" w:hAnsi="Arial" w:cs="Arial"/>
          <w:sz w:val="24"/>
          <w:szCs w:val="24"/>
        </w:rPr>
        <w:t>s,</w:t>
      </w:r>
      <w:r w:rsidR="005055EC" w:rsidRPr="00151566">
        <w:rPr>
          <w:rFonts w:ascii="Arial" w:hAnsi="Arial" w:cs="Arial"/>
          <w:sz w:val="24"/>
          <w:szCs w:val="24"/>
        </w:rPr>
        <w:t xml:space="preserve"> survey</w:t>
      </w:r>
      <w:r w:rsidRPr="00151566">
        <w:rPr>
          <w:rFonts w:ascii="Arial" w:hAnsi="Arial" w:cs="Arial"/>
          <w:sz w:val="24"/>
          <w:szCs w:val="24"/>
        </w:rPr>
        <w:t>s</w:t>
      </w:r>
      <w:r w:rsidR="005055EC" w:rsidRPr="00151566">
        <w:rPr>
          <w:rFonts w:ascii="Arial" w:hAnsi="Arial" w:cs="Arial"/>
          <w:sz w:val="24"/>
          <w:szCs w:val="24"/>
        </w:rPr>
        <w:t>, case</w:t>
      </w:r>
      <w:r w:rsidRPr="00151566">
        <w:rPr>
          <w:rFonts w:ascii="Arial" w:hAnsi="Arial" w:cs="Arial"/>
          <w:sz w:val="24"/>
          <w:szCs w:val="24"/>
        </w:rPr>
        <w:t>-</w:t>
      </w:r>
      <w:r w:rsidR="005055EC" w:rsidRPr="00151566">
        <w:rPr>
          <w:rFonts w:ascii="Arial" w:hAnsi="Arial" w:cs="Arial"/>
          <w:sz w:val="24"/>
          <w:szCs w:val="24"/>
        </w:rPr>
        <w:t>stud</w:t>
      </w:r>
      <w:r w:rsidRPr="00151566">
        <w:rPr>
          <w:rFonts w:ascii="Arial" w:hAnsi="Arial" w:cs="Arial"/>
          <w:sz w:val="24"/>
          <w:szCs w:val="24"/>
        </w:rPr>
        <w:t>ies,</w:t>
      </w:r>
      <w:r w:rsidR="005055EC" w:rsidRPr="00151566">
        <w:rPr>
          <w:rFonts w:ascii="Arial" w:hAnsi="Arial" w:cs="Arial"/>
          <w:sz w:val="24"/>
          <w:szCs w:val="24"/>
        </w:rPr>
        <w:t xml:space="preserve"> </w:t>
      </w:r>
      <w:r w:rsidR="002A5C4A" w:rsidRPr="00151566">
        <w:rPr>
          <w:rFonts w:ascii="Arial" w:hAnsi="Arial" w:cs="Arial"/>
          <w:sz w:val="24"/>
          <w:szCs w:val="24"/>
        </w:rPr>
        <w:t>focus</w:t>
      </w:r>
      <w:r w:rsidRPr="00151566">
        <w:rPr>
          <w:rFonts w:ascii="Arial" w:hAnsi="Arial" w:cs="Arial"/>
          <w:sz w:val="24"/>
          <w:szCs w:val="24"/>
        </w:rPr>
        <w:t>-</w:t>
      </w:r>
      <w:proofErr w:type="gramStart"/>
      <w:r w:rsidR="005055EC" w:rsidRPr="00151566">
        <w:rPr>
          <w:rFonts w:ascii="Arial" w:hAnsi="Arial" w:cs="Arial"/>
          <w:sz w:val="24"/>
          <w:szCs w:val="24"/>
        </w:rPr>
        <w:t>groups</w:t>
      </w:r>
      <w:proofErr w:type="gramEnd"/>
      <w:r w:rsidR="005055EC" w:rsidRPr="00151566">
        <w:rPr>
          <w:rFonts w:ascii="Arial" w:hAnsi="Arial" w:cs="Arial"/>
          <w:sz w:val="24"/>
          <w:szCs w:val="24"/>
        </w:rPr>
        <w:t xml:space="preserve"> and interviews. Secondary research </w:t>
      </w:r>
      <w:r w:rsidRPr="00151566">
        <w:rPr>
          <w:rFonts w:ascii="Arial" w:hAnsi="Arial" w:cs="Arial"/>
          <w:sz w:val="24"/>
          <w:szCs w:val="24"/>
        </w:rPr>
        <w:t>involv</w:t>
      </w:r>
      <w:r w:rsidR="00C2194D" w:rsidRPr="00151566">
        <w:rPr>
          <w:rFonts w:ascii="Arial" w:hAnsi="Arial" w:cs="Arial"/>
          <w:sz w:val="24"/>
          <w:szCs w:val="24"/>
        </w:rPr>
        <w:t>es</w:t>
      </w:r>
      <w:r w:rsidRPr="00151566">
        <w:rPr>
          <w:rFonts w:ascii="Arial" w:hAnsi="Arial" w:cs="Arial"/>
          <w:sz w:val="24"/>
          <w:szCs w:val="24"/>
        </w:rPr>
        <w:t xml:space="preserve"> the evaluation and analysis of </w:t>
      </w:r>
      <w:r w:rsidR="005055EC" w:rsidRPr="00151566">
        <w:rPr>
          <w:rFonts w:ascii="Arial" w:hAnsi="Arial" w:cs="Arial"/>
          <w:sz w:val="24"/>
          <w:szCs w:val="24"/>
        </w:rPr>
        <w:t xml:space="preserve"> existing information</w:t>
      </w:r>
      <w:r w:rsidRPr="00151566">
        <w:rPr>
          <w:rFonts w:ascii="Arial" w:hAnsi="Arial" w:cs="Arial"/>
          <w:sz w:val="24"/>
          <w:szCs w:val="24"/>
        </w:rPr>
        <w:t>,</w:t>
      </w:r>
      <w:r w:rsidR="005055EC" w:rsidRPr="00151566">
        <w:rPr>
          <w:rFonts w:ascii="Arial" w:hAnsi="Arial" w:cs="Arial"/>
          <w:sz w:val="24"/>
          <w:szCs w:val="24"/>
        </w:rPr>
        <w:t xml:space="preserve"> created by </w:t>
      </w:r>
      <w:r w:rsidRPr="00151566">
        <w:rPr>
          <w:rFonts w:ascii="Arial" w:hAnsi="Arial" w:cs="Arial"/>
          <w:sz w:val="24"/>
          <w:szCs w:val="24"/>
        </w:rPr>
        <w:t xml:space="preserve">the primary data of another researcher. Secondary research allows for the interpretation of someone </w:t>
      </w:r>
      <w:r w:rsidR="00C2194D" w:rsidRPr="00151566">
        <w:rPr>
          <w:rFonts w:ascii="Arial" w:hAnsi="Arial" w:cs="Arial"/>
          <w:sz w:val="24"/>
          <w:szCs w:val="24"/>
        </w:rPr>
        <w:t>else’s</w:t>
      </w:r>
      <w:r w:rsidRPr="00151566">
        <w:rPr>
          <w:rFonts w:ascii="Arial" w:hAnsi="Arial" w:cs="Arial"/>
          <w:sz w:val="24"/>
          <w:szCs w:val="24"/>
        </w:rPr>
        <w:t xml:space="preserve"> work, ensuring the original source gets credit for their ideas.</w:t>
      </w:r>
      <w:r w:rsidR="00F26DBF" w:rsidRPr="00151566">
        <w:rPr>
          <w:rFonts w:ascii="Arial" w:hAnsi="Arial" w:cs="Arial"/>
          <w:sz w:val="24"/>
          <w:szCs w:val="24"/>
        </w:rPr>
        <w:t xml:space="preserve"> </w:t>
      </w:r>
      <w:sdt>
        <w:sdtPr>
          <w:rPr>
            <w:rFonts w:ascii="Arial" w:hAnsi="Arial" w:cs="Arial"/>
            <w:sz w:val="24"/>
            <w:szCs w:val="24"/>
          </w:rPr>
          <w:id w:val="287480504"/>
          <w:citation/>
        </w:sdtPr>
        <w:sdtContent>
          <w:r w:rsidR="00F26DBF" w:rsidRPr="00151566">
            <w:rPr>
              <w:rFonts w:ascii="Arial" w:hAnsi="Arial" w:cs="Arial"/>
              <w:sz w:val="24"/>
              <w:szCs w:val="24"/>
            </w:rPr>
            <w:fldChar w:fldCharType="begin"/>
          </w:r>
          <w:r w:rsidR="00876024" w:rsidRPr="00151566">
            <w:rPr>
              <w:rFonts w:ascii="Arial" w:hAnsi="Arial" w:cs="Arial"/>
              <w:sz w:val="24"/>
              <w:szCs w:val="24"/>
            </w:rPr>
            <w:instrText xml:space="preserve">CITATION Fit23 \l 2057 </w:instrText>
          </w:r>
          <w:r w:rsidR="00F26DBF" w:rsidRPr="00151566">
            <w:rPr>
              <w:rFonts w:ascii="Arial" w:hAnsi="Arial" w:cs="Arial"/>
              <w:sz w:val="24"/>
              <w:szCs w:val="24"/>
            </w:rPr>
            <w:fldChar w:fldCharType="separate"/>
          </w:r>
          <w:r w:rsidR="002D0D77" w:rsidRPr="002D0D77">
            <w:rPr>
              <w:rFonts w:ascii="Arial" w:hAnsi="Arial" w:cs="Arial"/>
              <w:noProof/>
              <w:sz w:val="24"/>
              <w:szCs w:val="24"/>
            </w:rPr>
            <w:t>(Rabianski, Joseph s, 2023)</w:t>
          </w:r>
          <w:r w:rsidR="00F26DBF" w:rsidRPr="00151566">
            <w:rPr>
              <w:rFonts w:ascii="Arial" w:hAnsi="Arial" w:cs="Arial"/>
              <w:sz w:val="24"/>
              <w:szCs w:val="24"/>
            </w:rPr>
            <w:fldChar w:fldCharType="end"/>
          </w:r>
        </w:sdtContent>
      </w:sdt>
      <w:r w:rsidR="005055EC" w:rsidRPr="00151566">
        <w:rPr>
          <w:rFonts w:ascii="Arial" w:hAnsi="Arial" w:cs="Arial"/>
          <w:sz w:val="24"/>
          <w:szCs w:val="24"/>
        </w:rPr>
        <w:t>.</w:t>
      </w:r>
    </w:p>
    <w:p w14:paraId="6DF34CB4" w14:textId="77777777" w:rsidR="000F058E" w:rsidRPr="00151566" w:rsidRDefault="000F058E" w:rsidP="00C47B1E">
      <w:pPr>
        <w:spacing w:after="0" w:line="360" w:lineRule="auto"/>
        <w:rPr>
          <w:rFonts w:ascii="Arial" w:hAnsi="Arial" w:cs="Arial"/>
          <w:sz w:val="24"/>
          <w:szCs w:val="24"/>
        </w:rPr>
      </w:pPr>
    </w:p>
    <w:p w14:paraId="40EFAF3F" w14:textId="0973950C" w:rsidR="00D16674" w:rsidRPr="00151566" w:rsidRDefault="00D16674" w:rsidP="00C47B1E">
      <w:pPr>
        <w:spacing w:after="0" w:line="360" w:lineRule="auto"/>
        <w:rPr>
          <w:rFonts w:ascii="Arial" w:hAnsi="Arial" w:cs="Arial"/>
          <w:sz w:val="24"/>
          <w:szCs w:val="24"/>
        </w:rPr>
      </w:pPr>
      <w:r w:rsidRPr="00151566">
        <w:rPr>
          <w:rFonts w:ascii="Arial" w:hAnsi="Arial" w:cs="Arial"/>
          <w:sz w:val="24"/>
          <w:szCs w:val="24"/>
        </w:rPr>
        <w:t>Utilising the findings from the Literature Review, a mixed-methods research approach including a survey or questionnaire and one or two accompanying semi-structured interviews would be the most effective approach for this research project.</w:t>
      </w:r>
    </w:p>
    <w:p w14:paraId="2B8CD6F1" w14:textId="77777777" w:rsidR="00D16674" w:rsidRDefault="00D16674" w:rsidP="00C47B1E">
      <w:pPr>
        <w:spacing w:after="0" w:line="360" w:lineRule="auto"/>
        <w:rPr>
          <w:rFonts w:ascii="Arial" w:hAnsi="Arial" w:cs="Arial"/>
          <w:sz w:val="24"/>
          <w:szCs w:val="24"/>
        </w:rPr>
      </w:pPr>
      <w:r w:rsidRPr="00151566">
        <w:rPr>
          <w:rFonts w:ascii="Arial" w:hAnsi="Arial" w:cs="Arial"/>
          <w:sz w:val="24"/>
          <w:szCs w:val="24"/>
        </w:rPr>
        <w:t xml:space="preserve">Whilst consideration was made to conducting interviews with one or two persons who have applied for other roles or have recently left the police force where the researcher was based, it was decided this was not practical due to time constraints </w:t>
      </w:r>
      <w:r w:rsidRPr="00151566">
        <w:rPr>
          <w:rFonts w:ascii="Arial" w:hAnsi="Arial" w:cs="Arial"/>
          <w:sz w:val="24"/>
          <w:szCs w:val="24"/>
        </w:rPr>
        <w:lastRenderedPageBreak/>
        <w:t xml:space="preserve">and difficulty accessing the information required and making time for an appropriate appointment.  </w:t>
      </w:r>
    </w:p>
    <w:p w14:paraId="441AF714" w14:textId="77777777" w:rsidR="009624AC" w:rsidRPr="00151566" w:rsidRDefault="009624AC" w:rsidP="00C47B1E">
      <w:pPr>
        <w:spacing w:after="0" w:line="360" w:lineRule="auto"/>
        <w:rPr>
          <w:rFonts w:ascii="Arial" w:hAnsi="Arial" w:cs="Arial"/>
          <w:sz w:val="24"/>
          <w:szCs w:val="24"/>
        </w:rPr>
      </w:pPr>
    </w:p>
    <w:p w14:paraId="45D3942C" w14:textId="6CBB875D" w:rsidR="00D16674" w:rsidRPr="00151566" w:rsidRDefault="00D16674" w:rsidP="00C47B1E">
      <w:pPr>
        <w:spacing w:after="0" w:line="360" w:lineRule="auto"/>
        <w:rPr>
          <w:rFonts w:ascii="Arial" w:hAnsi="Arial" w:cs="Arial"/>
          <w:sz w:val="24"/>
          <w:szCs w:val="24"/>
        </w:rPr>
      </w:pPr>
      <w:r w:rsidRPr="00151566">
        <w:rPr>
          <w:rFonts w:ascii="Arial" w:hAnsi="Arial" w:cs="Arial"/>
          <w:sz w:val="24"/>
          <w:szCs w:val="24"/>
        </w:rPr>
        <w:t xml:space="preserve">Another research method which was considered to strengthen the research project was to examine Police force exit interviews. Police forces conduct exit interviews for officers who leave the role. While these  are not </w:t>
      </w:r>
      <w:proofErr w:type="gramStart"/>
      <w:r w:rsidRPr="00151566">
        <w:rPr>
          <w:rFonts w:ascii="Arial" w:hAnsi="Arial" w:cs="Arial"/>
          <w:sz w:val="24"/>
          <w:szCs w:val="24"/>
        </w:rPr>
        <w:t>mandatory</w:t>
      </w:r>
      <w:proofErr w:type="gramEnd"/>
      <w:r w:rsidRPr="00151566">
        <w:rPr>
          <w:rFonts w:ascii="Arial" w:hAnsi="Arial" w:cs="Arial"/>
          <w:sz w:val="24"/>
          <w:szCs w:val="24"/>
        </w:rPr>
        <w:t xml:space="preserve"> they would have provided more usable data, however these could not be accessed due to General Data Protection Regulation concerns such as the confidentiality </w:t>
      </w:r>
      <w:r w:rsidR="00E1083F" w:rsidRPr="00151566">
        <w:rPr>
          <w:rFonts w:ascii="Arial" w:hAnsi="Arial" w:cs="Arial"/>
          <w:sz w:val="24"/>
          <w:szCs w:val="24"/>
        </w:rPr>
        <w:t xml:space="preserve">of </w:t>
      </w:r>
      <w:r w:rsidRPr="00151566">
        <w:rPr>
          <w:rFonts w:ascii="Arial" w:hAnsi="Arial" w:cs="Arial"/>
          <w:sz w:val="24"/>
          <w:szCs w:val="24"/>
        </w:rPr>
        <w:t xml:space="preserve">names, date of birth and protected information. Given more time, it may have been possible to obtain redacted information, however this option was </w:t>
      </w:r>
      <w:r w:rsidR="00E1083F" w:rsidRPr="00151566">
        <w:rPr>
          <w:rFonts w:ascii="Arial" w:hAnsi="Arial" w:cs="Arial"/>
          <w:sz w:val="24"/>
          <w:szCs w:val="24"/>
        </w:rPr>
        <w:t>u</w:t>
      </w:r>
      <w:r w:rsidRPr="00151566">
        <w:rPr>
          <w:rFonts w:ascii="Arial" w:hAnsi="Arial" w:cs="Arial"/>
          <w:sz w:val="24"/>
          <w:szCs w:val="24"/>
        </w:rPr>
        <w:t xml:space="preserve">nfeasible due to the time constraints of the project. </w:t>
      </w:r>
    </w:p>
    <w:p w14:paraId="5D1749E0" w14:textId="77777777" w:rsidR="00C2194D" w:rsidRPr="00151566" w:rsidRDefault="00C2194D" w:rsidP="00C47B1E">
      <w:pPr>
        <w:spacing w:after="0" w:line="360" w:lineRule="auto"/>
        <w:rPr>
          <w:rFonts w:ascii="Arial" w:hAnsi="Arial" w:cs="Arial"/>
          <w:sz w:val="24"/>
          <w:szCs w:val="24"/>
        </w:rPr>
      </w:pPr>
    </w:p>
    <w:p w14:paraId="04E4ABE2" w14:textId="287DAB91" w:rsidR="00E8249F" w:rsidRDefault="00E1083F" w:rsidP="00C47B1E">
      <w:pPr>
        <w:spacing w:after="0" w:line="360" w:lineRule="auto"/>
        <w:rPr>
          <w:rFonts w:ascii="Arial" w:hAnsi="Arial" w:cs="Arial"/>
          <w:color w:val="252525"/>
          <w:sz w:val="24"/>
          <w:szCs w:val="24"/>
          <w:shd w:val="clear" w:color="auto" w:fill="EDFAFF"/>
        </w:rPr>
      </w:pPr>
      <w:r w:rsidRPr="00151566">
        <w:rPr>
          <w:rFonts w:ascii="Arial" w:hAnsi="Arial" w:cs="Arial"/>
          <w:sz w:val="24"/>
          <w:szCs w:val="24"/>
        </w:rPr>
        <w:t xml:space="preserve">It was concluded that the most appropriate and timely research method would be a survey. </w:t>
      </w:r>
      <w:r w:rsidR="00E8249F" w:rsidRPr="00151566">
        <w:rPr>
          <w:rFonts w:ascii="Arial" w:hAnsi="Arial" w:cs="Arial"/>
          <w:sz w:val="24"/>
          <w:szCs w:val="24"/>
        </w:rPr>
        <w:t xml:space="preserve">A survey comprises of a series of questions, which could be open or closed, completed by respondents, and sent back to the researcher. Closed questions are those which require a definitive response such as yes or no questions, </w:t>
      </w:r>
      <w:proofErr w:type="gramStart"/>
      <w:r w:rsidR="00E8249F" w:rsidRPr="00151566">
        <w:rPr>
          <w:rFonts w:ascii="Arial" w:hAnsi="Arial" w:cs="Arial"/>
          <w:sz w:val="24"/>
          <w:szCs w:val="24"/>
        </w:rPr>
        <w:t>age</w:t>
      </w:r>
      <w:proofErr w:type="gramEnd"/>
      <w:r w:rsidR="00E8249F" w:rsidRPr="00151566">
        <w:rPr>
          <w:rFonts w:ascii="Arial" w:hAnsi="Arial" w:cs="Arial"/>
          <w:sz w:val="24"/>
          <w:szCs w:val="24"/>
        </w:rPr>
        <w:t xml:space="preserve"> and rank. </w:t>
      </w:r>
      <w:r w:rsidR="00F746B2" w:rsidRPr="00151566">
        <w:rPr>
          <w:rFonts w:ascii="Arial" w:hAnsi="Arial" w:cs="Arial"/>
          <w:sz w:val="24"/>
          <w:szCs w:val="24"/>
        </w:rPr>
        <w:t>Open questions</w:t>
      </w:r>
      <w:r w:rsidR="00E8249F" w:rsidRPr="00151566">
        <w:rPr>
          <w:rFonts w:ascii="Arial" w:hAnsi="Arial" w:cs="Arial"/>
          <w:sz w:val="24"/>
          <w:szCs w:val="24"/>
        </w:rPr>
        <w:t xml:space="preserve"> are those which require some element of descriptions and thought from the respondent, for example elaborating on a closed question or being asked for their opinion</w:t>
      </w:r>
      <w:r w:rsidR="00C2194D" w:rsidRPr="00151566">
        <w:rPr>
          <w:rFonts w:ascii="Arial" w:hAnsi="Arial" w:cs="Arial"/>
          <w:sz w:val="24"/>
          <w:szCs w:val="24"/>
        </w:rPr>
        <w:t xml:space="preserve">  </w:t>
      </w:r>
      <w:sdt>
        <w:sdtPr>
          <w:rPr>
            <w:rFonts w:ascii="Arial" w:hAnsi="Arial" w:cs="Arial"/>
            <w:sz w:val="24"/>
            <w:szCs w:val="24"/>
          </w:rPr>
          <w:id w:val="-359976912"/>
          <w:citation/>
        </w:sdtPr>
        <w:sdtContent>
          <w:r w:rsidR="00C2194D" w:rsidRPr="00151566">
            <w:rPr>
              <w:rFonts w:ascii="Arial" w:hAnsi="Arial" w:cs="Arial"/>
              <w:sz w:val="24"/>
              <w:szCs w:val="24"/>
            </w:rPr>
            <w:fldChar w:fldCharType="begin"/>
          </w:r>
          <w:r w:rsidR="00C2194D" w:rsidRPr="00151566">
            <w:rPr>
              <w:rFonts w:ascii="Arial" w:hAnsi="Arial" w:cs="Arial"/>
              <w:sz w:val="24"/>
              <w:szCs w:val="24"/>
            </w:rPr>
            <w:instrText xml:space="preserve"> CITATION Mcl23 \l 2057 </w:instrText>
          </w:r>
          <w:r w:rsidR="00C2194D" w:rsidRPr="00151566">
            <w:rPr>
              <w:rFonts w:ascii="Arial" w:hAnsi="Arial" w:cs="Arial"/>
              <w:sz w:val="24"/>
              <w:szCs w:val="24"/>
            </w:rPr>
            <w:fldChar w:fldCharType="separate"/>
          </w:r>
          <w:r w:rsidR="002D0D77" w:rsidRPr="002D0D77">
            <w:rPr>
              <w:rFonts w:ascii="Arial" w:hAnsi="Arial" w:cs="Arial"/>
              <w:noProof/>
              <w:sz w:val="24"/>
              <w:szCs w:val="24"/>
            </w:rPr>
            <w:t>(Mcleod, 2023)</w:t>
          </w:r>
          <w:r w:rsidR="00C2194D" w:rsidRPr="00151566">
            <w:rPr>
              <w:rFonts w:ascii="Arial" w:hAnsi="Arial" w:cs="Arial"/>
              <w:sz w:val="24"/>
              <w:szCs w:val="24"/>
            </w:rPr>
            <w:fldChar w:fldCharType="end"/>
          </w:r>
        </w:sdtContent>
      </w:sdt>
      <w:r w:rsidR="00E8249F" w:rsidRPr="00151566">
        <w:rPr>
          <w:rFonts w:ascii="Arial" w:hAnsi="Arial" w:cs="Arial"/>
          <w:sz w:val="24"/>
          <w:szCs w:val="24"/>
        </w:rPr>
        <w:t xml:space="preserve">. </w:t>
      </w:r>
      <w:r w:rsidR="00C2194D" w:rsidRPr="00151566">
        <w:rPr>
          <w:rFonts w:ascii="Arial" w:hAnsi="Arial" w:cs="Arial"/>
          <w:sz w:val="24"/>
          <w:szCs w:val="24"/>
        </w:rPr>
        <w:t>Quantitative researchers advise using both closed and open questions for an effective primary survey, and state that the most effective place to include these is at the end of the questionnaire, to avoid participant fatigue</w:t>
      </w:r>
      <w:r w:rsidR="00E8249F" w:rsidRPr="00151566">
        <w:rPr>
          <w:rFonts w:ascii="Arial" w:hAnsi="Arial" w:cs="Arial"/>
          <w:color w:val="252525"/>
          <w:sz w:val="24"/>
          <w:szCs w:val="24"/>
          <w:shd w:val="clear" w:color="auto" w:fill="EDFAFF"/>
        </w:rPr>
        <w:t xml:space="preserve"> </w:t>
      </w:r>
      <w:sdt>
        <w:sdtPr>
          <w:rPr>
            <w:rFonts w:ascii="Arial" w:hAnsi="Arial" w:cs="Arial"/>
            <w:color w:val="252525"/>
            <w:sz w:val="24"/>
            <w:szCs w:val="24"/>
            <w:shd w:val="clear" w:color="auto" w:fill="EDFAFF"/>
          </w:rPr>
          <w:id w:val="1624193135"/>
          <w:citation/>
        </w:sdtPr>
        <w:sdtContent>
          <w:r w:rsidR="00E8249F" w:rsidRPr="00151566">
            <w:rPr>
              <w:rFonts w:ascii="Arial" w:hAnsi="Arial" w:cs="Arial"/>
              <w:color w:val="252525"/>
              <w:sz w:val="24"/>
              <w:szCs w:val="24"/>
              <w:shd w:val="clear" w:color="auto" w:fill="EDFAFF"/>
            </w:rPr>
            <w:fldChar w:fldCharType="begin"/>
          </w:r>
          <w:r w:rsidR="00E8249F" w:rsidRPr="00151566">
            <w:rPr>
              <w:rFonts w:ascii="Arial" w:hAnsi="Arial" w:cs="Arial"/>
              <w:color w:val="252525"/>
              <w:sz w:val="24"/>
              <w:szCs w:val="24"/>
              <w:shd w:val="clear" w:color="auto" w:fill="EDFAFF"/>
            </w:rPr>
            <w:instrText xml:space="preserve">CITATION Doe \l 2057 </w:instrText>
          </w:r>
          <w:r w:rsidR="00E8249F" w:rsidRPr="00151566">
            <w:rPr>
              <w:rFonts w:ascii="Arial" w:hAnsi="Arial" w:cs="Arial"/>
              <w:color w:val="252525"/>
              <w:sz w:val="24"/>
              <w:szCs w:val="24"/>
              <w:shd w:val="clear" w:color="auto" w:fill="EDFAFF"/>
            </w:rPr>
            <w:fldChar w:fldCharType="separate"/>
          </w:r>
          <w:r w:rsidR="002D0D77" w:rsidRPr="002D0D77">
            <w:rPr>
              <w:rFonts w:ascii="Arial" w:hAnsi="Arial" w:cs="Arial"/>
              <w:noProof/>
              <w:color w:val="252525"/>
              <w:sz w:val="24"/>
              <w:szCs w:val="24"/>
              <w:shd w:val="clear" w:color="auto" w:fill="EDFAFF"/>
            </w:rPr>
            <w:t>(Covell, et al., 2012)</w:t>
          </w:r>
          <w:r w:rsidR="00E8249F" w:rsidRPr="00151566">
            <w:rPr>
              <w:rFonts w:ascii="Arial" w:hAnsi="Arial" w:cs="Arial"/>
              <w:color w:val="252525"/>
              <w:sz w:val="24"/>
              <w:szCs w:val="24"/>
              <w:shd w:val="clear" w:color="auto" w:fill="EDFAFF"/>
            </w:rPr>
            <w:fldChar w:fldCharType="end"/>
          </w:r>
        </w:sdtContent>
      </w:sdt>
      <w:r w:rsidR="009624AC">
        <w:rPr>
          <w:rFonts w:ascii="Arial" w:hAnsi="Arial" w:cs="Arial"/>
          <w:color w:val="252525"/>
          <w:sz w:val="24"/>
          <w:szCs w:val="24"/>
          <w:shd w:val="clear" w:color="auto" w:fill="EDFAFF"/>
        </w:rPr>
        <w:t>.</w:t>
      </w:r>
    </w:p>
    <w:p w14:paraId="1229584D" w14:textId="77777777" w:rsidR="009624AC" w:rsidRPr="00151566" w:rsidRDefault="009624AC" w:rsidP="00C47B1E">
      <w:pPr>
        <w:spacing w:after="0" w:line="360" w:lineRule="auto"/>
        <w:rPr>
          <w:rFonts w:ascii="Arial" w:hAnsi="Arial" w:cs="Arial"/>
          <w:color w:val="252525"/>
          <w:sz w:val="24"/>
          <w:szCs w:val="24"/>
          <w:shd w:val="clear" w:color="auto" w:fill="EDFAFF"/>
        </w:rPr>
      </w:pPr>
    </w:p>
    <w:p w14:paraId="2FB8A329" w14:textId="12A8E5F2" w:rsidR="00E8249F" w:rsidRDefault="00E8249F" w:rsidP="00C47B1E">
      <w:pPr>
        <w:spacing w:after="0" w:line="360" w:lineRule="auto"/>
        <w:rPr>
          <w:rFonts w:ascii="Arial" w:hAnsi="Arial" w:cs="Arial"/>
          <w:sz w:val="24"/>
          <w:szCs w:val="24"/>
        </w:rPr>
      </w:pPr>
      <w:r w:rsidRPr="00151566">
        <w:rPr>
          <w:rFonts w:ascii="Arial" w:hAnsi="Arial" w:cs="Arial"/>
          <w:sz w:val="24"/>
          <w:szCs w:val="24"/>
        </w:rPr>
        <w:t>In previous studies, postal questionnaires, or in-person questionnaires were widely used, however, due to technological advancements, an online survey will be used obtain responses. An online survey will yield results in real time and many survey generators will assist in basic analysis</w:t>
      </w:r>
      <w:r w:rsidR="00F746B2" w:rsidRPr="00151566">
        <w:rPr>
          <w:rFonts w:ascii="Arial" w:hAnsi="Arial" w:cs="Arial"/>
          <w:sz w:val="24"/>
          <w:szCs w:val="24"/>
        </w:rPr>
        <w:t>. An online survey will be the most efficient method of data collection, given the stringent time parameters of this project</w:t>
      </w:r>
      <w:r w:rsidR="009624AC">
        <w:rPr>
          <w:rFonts w:ascii="Arial" w:hAnsi="Arial" w:cs="Arial"/>
          <w:sz w:val="24"/>
          <w:szCs w:val="24"/>
        </w:rPr>
        <w:t xml:space="preserve"> </w:t>
      </w:r>
      <w:sdt>
        <w:sdtPr>
          <w:rPr>
            <w:rFonts w:ascii="Arial" w:hAnsi="Arial" w:cs="Arial"/>
            <w:sz w:val="24"/>
            <w:szCs w:val="24"/>
          </w:rPr>
          <w:id w:val="-11918623"/>
          <w:citation/>
        </w:sdtPr>
        <w:sdtContent>
          <w:r w:rsidR="00F746B2" w:rsidRPr="00151566">
            <w:rPr>
              <w:rFonts w:ascii="Arial" w:hAnsi="Arial" w:cs="Arial"/>
              <w:sz w:val="24"/>
              <w:szCs w:val="24"/>
            </w:rPr>
            <w:fldChar w:fldCharType="begin"/>
          </w:r>
          <w:r w:rsidR="00F746B2" w:rsidRPr="00151566">
            <w:rPr>
              <w:rFonts w:ascii="Arial" w:hAnsi="Arial" w:cs="Arial"/>
              <w:sz w:val="24"/>
              <w:szCs w:val="24"/>
            </w:rPr>
            <w:instrText xml:space="preserve"> CITATION Rob15 \l 2057 </w:instrText>
          </w:r>
          <w:r w:rsidR="00F746B2" w:rsidRPr="00151566">
            <w:rPr>
              <w:rFonts w:ascii="Arial" w:hAnsi="Arial" w:cs="Arial"/>
              <w:sz w:val="24"/>
              <w:szCs w:val="24"/>
            </w:rPr>
            <w:fldChar w:fldCharType="separate"/>
          </w:r>
          <w:r w:rsidR="002D0D77" w:rsidRPr="002D0D77">
            <w:rPr>
              <w:rFonts w:ascii="Arial" w:hAnsi="Arial" w:cs="Arial"/>
              <w:noProof/>
              <w:sz w:val="24"/>
              <w:szCs w:val="24"/>
            </w:rPr>
            <w:t>(Roberts &amp; Allen, 2015)</w:t>
          </w:r>
          <w:r w:rsidR="00F746B2" w:rsidRPr="00151566">
            <w:rPr>
              <w:rFonts w:ascii="Arial" w:hAnsi="Arial" w:cs="Arial"/>
              <w:sz w:val="24"/>
              <w:szCs w:val="24"/>
            </w:rPr>
            <w:fldChar w:fldCharType="end"/>
          </w:r>
        </w:sdtContent>
      </w:sdt>
      <w:r w:rsidR="009624AC">
        <w:rPr>
          <w:rFonts w:ascii="Arial" w:hAnsi="Arial" w:cs="Arial"/>
          <w:sz w:val="24"/>
          <w:szCs w:val="24"/>
        </w:rPr>
        <w:t>.</w:t>
      </w:r>
    </w:p>
    <w:p w14:paraId="6246F407" w14:textId="77777777" w:rsidR="009624AC" w:rsidRPr="00151566" w:rsidRDefault="009624AC" w:rsidP="00C47B1E">
      <w:pPr>
        <w:spacing w:after="0" w:line="360" w:lineRule="auto"/>
        <w:rPr>
          <w:rFonts w:ascii="Arial" w:hAnsi="Arial" w:cs="Arial"/>
          <w:sz w:val="24"/>
          <w:szCs w:val="24"/>
        </w:rPr>
      </w:pPr>
    </w:p>
    <w:p w14:paraId="4324D504" w14:textId="37FFA2A9" w:rsidR="002D29F2" w:rsidRPr="00151566" w:rsidRDefault="002D29F2" w:rsidP="00C47B1E">
      <w:pPr>
        <w:spacing w:after="0" w:line="360" w:lineRule="auto"/>
        <w:rPr>
          <w:rFonts w:ascii="Arial" w:hAnsi="Arial" w:cs="Arial"/>
          <w:sz w:val="24"/>
          <w:szCs w:val="24"/>
        </w:rPr>
      </w:pPr>
      <w:r w:rsidRPr="00151566">
        <w:rPr>
          <w:rFonts w:ascii="Arial" w:hAnsi="Arial" w:cs="Arial"/>
          <w:sz w:val="24"/>
          <w:szCs w:val="24"/>
        </w:rPr>
        <w:t xml:space="preserve">To gather responses from Police officers the online survey (Appendix A) will comprise of approximately </w:t>
      </w:r>
      <w:r w:rsidR="005155F2" w:rsidRPr="00151566">
        <w:rPr>
          <w:rFonts w:ascii="Arial" w:hAnsi="Arial" w:cs="Arial"/>
          <w:sz w:val="24"/>
          <w:szCs w:val="24"/>
        </w:rPr>
        <w:t xml:space="preserve">10 questions and is expected to take ten minutes to complete. All participants will be told what the nature of the study is and will be given the option to consent to being part of the research. The questionnaire will explicitly </w:t>
      </w:r>
      <w:r w:rsidR="005155F2" w:rsidRPr="00151566">
        <w:rPr>
          <w:rFonts w:ascii="Arial" w:hAnsi="Arial" w:cs="Arial"/>
          <w:sz w:val="24"/>
          <w:szCs w:val="24"/>
        </w:rPr>
        <w:lastRenderedPageBreak/>
        <w:t>state that this survey is only to be completed by serving or former police officers, to allow for the responses of those who have retired or left the force in another way.</w:t>
      </w:r>
    </w:p>
    <w:p w14:paraId="5E4AE70C" w14:textId="4A92F320" w:rsidR="001C3E94" w:rsidRDefault="005155F2" w:rsidP="00C47B1E">
      <w:pPr>
        <w:spacing w:after="0" w:line="360" w:lineRule="auto"/>
        <w:rPr>
          <w:rFonts w:ascii="Arial" w:hAnsi="Arial" w:cs="Arial"/>
          <w:sz w:val="24"/>
          <w:szCs w:val="24"/>
        </w:rPr>
      </w:pPr>
      <w:r w:rsidRPr="00151566">
        <w:rPr>
          <w:rFonts w:ascii="Arial" w:hAnsi="Arial" w:cs="Arial"/>
          <w:sz w:val="24"/>
          <w:szCs w:val="24"/>
        </w:rPr>
        <w:t>The questionnaire will be quantitative, but with the option for officers to elaborate on some longer questions, particularly on how officers believe forces are performing in attempting to retain staff.  The questionnaire will comprise of short questions to ascertain demographic details of the participants such as age and gender for accurate comparison and then develop into questions on if the participant has considered leaving policing and the rationale into this decision. There will be questions which explore the extent to which officers have considered leaving and if they have secured other employment since. These responses will be analysed quantitatively</w:t>
      </w:r>
      <w:r w:rsidR="001C3E94" w:rsidRPr="00151566">
        <w:rPr>
          <w:rFonts w:ascii="Arial" w:hAnsi="Arial" w:cs="Arial"/>
          <w:sz w:val="24"/>
          <w:szCs w:val="24"/>
        </w:rPr>
        <w:t xml:space="preserve"> and should give a reliable indication of the general mood, thoughts and opinions of the police officers who have completed the survey.</w:t>
      </w:r>
    </w:p>
    <w:p w14:paraId="18E60F1A" w14:textId="77777777" w:rsidR="009624AC" w:rsidRPr="00151566" w:rsidRDefault="009624AC" w:rsidP="00C47B1E">
      <w:pPr>
        <w:spacing w:after="0" w:line="360" w:lineRule="auto"/>
        <w:rPr>
          <w:rFonts w:ascii="Arial" w:hAnsi="Arial" w:cs="Arial"/>
          <w:sz w:val="24"/>
          <w:szCs w:val="24"/>
        </w:rPr>
      </w:pPr>
    </w:p>
    <w:p w14:paraId="201615B9" w14:textId="736F02E7" w:rsidR="005155F2" w:rsidRDefault="005155F2" w:rsidP="00C47B1E">
      <w:pPr>
        <w:spacing w:after="0" w:line="360" w:lineRule="auto"/>
        <w:rPr>
          <w:rFonts w:ascii="Arial" w:hAnsi="Arial" w:cs="Arial"/>
          <w:sz w:val="24"/>
          <w:szCs w:val="24"/>
        </w:rPr>
      </w:pPr>
      <w:r w:rsidRPr="00151566">
        <w:rPr>
          <w:rFonts w:ascii="Arial" w:hAnsi="Arial" w:cs="Arial"/>
          <w:sz w:val="24"/>
          <w:szCs w:val="24"/>
        </w:rPr>
        <w:t>The final part of the survey will explore police officer perceptions of the steps employed by police forces nationally to sustain officers and reduce attrition. Following this, the participants will be given the opportunity to include free text on longer answers, which will be analysed thematically and then quantified by the main general themes. Any interesting or unusual responses will be further developed in line with appropriate theoretical considerations.</w:t>
      </w:r>
    </w:p>
    <w:p w14:paraId="7ECF5F24" w14:textId="77777777" w:rsidR="009624AC" w:rsidRPr="00151566" w:rsidRDefault="009624AC" w:rsidP="00C47B1E">
      <w:pPr>
        <w:spacing w:after="0" w:line="360" w:lineRule="auto"/>
        <w:rPr>
          <w:rFonts w:ascii="Arial" w:hAnsi="Arial" w:cs="Arial"/>
          <w:sz w:val="24"/>
          <w:szCs w:val="24"/>
        </w:rPr>
      </w:pPr>
    </w:p>
    <w:p w14:paraId="669B198E" w14:textId="5FFB6737" w:rsidR="008E2B62" w:rsidRDefault="002A726E" w:rsidP="00C47B1E">
      <w:pPr>
        <w:spacing w:after="0" w:line="360" w:lineRule="auto"/>
        <w:rPr>
          <w:rFonts w:ascii="Arial" w:hAnsi="Arial" w:cs="Arial"/>
          <w:sz w:val="24"/>
          <w:szCs w:val="24"/>
        </w:rPr>
      </w:pPr>
      <w:r w:rsidRPr="00151566">
        <w:rPr>
          <w:rFonts w:ascii="Arial" w:hAnsi="Arial" w:cs="Arial"/>
          <w:sz w:val="24"/>
          <w:szCs w:val="24"/>
        </w:rPr>
        <w:t xml:space="preserve">Gaining insight from </w:t>
      </w:r>
      <w:r w:rsidR="005155F2" w:rsidRPr="00151566">
        <w:rPr>
          <w:rFonts w:ascii="Arial" w:hAnsi="Arial" w:cs="Arial"/>
          <w:sz w:val="24"/>
          <w:szCs w:val="24"/>
        </w:rPr>
        <w:t xml:space="preserve">the </w:t>
      </w:r>
      <w:r w:rsidRPr="00151566">
        <w:rPr>
          <w:rFonts w:ascii="Arial" w:hAnsi="Arial" w:cs="Arial"/>
          <w:sz w:val="24"/>
          <w:szCs w:val="24"/>
        </w:rPr>
        <w:t xml:space="preserve">research participants </w:t>
      </w:r>
      <w:r w:rsidR="005155F2" w:rsidRPr="00151566">
        <w:rPr>
          <w:rFonts w:ascii="Arial" w:hAnsi="Arial" w:cs="Arial"/>
          <w:sz w:val="24"/>
          <w:szCs w:val="24"/>
        </w:rPr>
        <w:t>regarding</w:t>
      </w:r>
      <w:r w:rsidR="002A5C4A" w:rsidRPr="00151566">
        <w:rPr>
          <w:rFonts w:ascii="Arial" w:hAnsi="Arial" w:cs="Arial"/>
          <w:sz w:val="24"/>
          <w:szCs w:val="24"/>
        </w:rPr>
        <w:t xml:space="preserve"> specific </w:t>
      </w:r>
      <w:r w:rsidR="005155F2" w:rsidRPr="00151566">
        <w:rPr>
          <w:rFonts w:ascii="Arial" w:hAnsi="Arial" w:cs="Arial"/>
          <w:sz w:val="24"/>
          <w:szCs w:val="24"/>
        </w:rPr>
        <w:t xml:space="preserve">individual </w:t>
      </w:r>
      <w:r w:rsidR="002A5C4A" w:rsidRPr="00151566">
        <w:rPr>
          <w:rFonts w:ascii="Arial" w:hAnsi="Arial" w:cs="Arial"/>
          <w:sz w:val="24"/>
          <w:szCs w:val="24"/>
        </w:rPr>
        <w:t xml:space="preserve">circumstances will provide a </w:t>
      </w:r>
      <w:r w:rsidR="005155F2" w:rsidRPr="00151566">
        <w:rPr>
          <w:rFonts w:ascii="Arial" w:hAnsi="Arial" w:cs="Arial"/>
          <w:sz w:val="24"/>
          <w:szCs w:val="24"/>
        </w:rPr>
        <w:t>realistic</w:t>
      </w:r>
      <w:r w:rsidR="002A5C4A" w:rsidRPr="00151566">
        <w:rPr>
          <w:rFonts w:ascii="Arial" w:hAnsi="Arial" w:cs="Arial"/>
          <w:sz w:val="24"/>
          <w:szCs w:val="24"/>
        </w:rPr>
        <w:t xml:space="preserve"> data set to </w:t>
      </w:r>
      <w:r w:rsidR="00876024" w:rsidRPr="00151566">
        <w:rPr>
          <w:rFonts w:ascii="Arial" w:hAnsi="Arial" w:cs="Arial"/>
          <w:sz w:val="24"/>
          <w:szCs w:val="24"/>
        </w:rPr>
        <w:t xml:space="preserve">assess the research objectives and analyse the problem </w:t>
      </w:r>
      <w:r w:rsidR="005155F2" w:rsidRPr="00151566">
        <w:rPr>
          <w:rFonts w:ascii="Arial" w:hAnsi="Arial" w:cs="Arial"/>
          <w:sz w:val="24"/>
          <w:szCs w:val="24"/>
        </w:rPr>
        <w:t>of attrition</w:t>
      </w:r>
      <w:r w:rsidR="002A5C4A" w:rsidRPr="00151566">
        <w:rPr>
          <w:rFonts w:ascii="Arial" w:hAnsi="Arial" w:cs="Arial"/>
          <w:sz w:val="24"/>
          <w:szCs w:val="24"/>
        </w:rPr>
        <w:t xml:space="preserve">. </w:t>
      </w:r>
      <w:r w:rsidR="005155F2" w:rsidRPr="00151566">
        <w:rPr>
          <w:rFonts w:ascii="Arial" w:hAnsi="Arial" w:cs="Arial"/>
          <w:sz w:val="24"/>
          <w:szCs w:val="24"/>
        </w:rPr>
        <w:t xml:space="preserve">Undertaking this kind of study will enable a deeper comprehension of individual officer perceptions, identify key themes amongst groups of police officers and respond to  the  gap in the literature. </w:t>
      </w:r>
      <w:r w:rsidR="002A5C4A" w:rsidRPr="00151566">
        <w:rPr>
          <w:rFonts w:ascii="Arial" w:hAnsi="Arial" w:cs="Arial"/>
          <w:sz w:val="24"/>
          <w:szCs w:val="24"/>
        </w:rPr>
        <w:t xml:space="preserve"> </w:t>
      </w:r>
    </w:p>
    <w:p w14:paraId="3884CF36" w14:textId="77777777" w:rsidR="009624AC" w:rsidRPr="00151566" w:rsidRDefault="009624AC" w:rsidP="00C47B1E">
      <w:pPr>
        <w:spacing w:after="0" w:line="360" w:lineRule="auto"/>
        <w:rPr>
          <w:rFonts w:ascii="Arial" w:hAnsi="Arial" w:cs="Arial"/>
          <w:sz w:val="24"/>
          <w:szCs w:val="24"/>
        </w:rPr>
      </w:pPr>
    </w:p>
    <w:p w14:paraId="2276BBD0" w14:textId="322D337E" w:rsidR="001C3E94" w:rsidRPr="00151566" w:rsidRDefault="001C3E94" w:rsidP="00C47B1E">
      <w:pPr>
        <w:spacing w:after="0" w:line="360" w:lineRule="auto"/>
        <w:rPr>
          <w:rFonts w:ascii="Arial" w:hAnsi="Arial" w:cs="Arial"/>
          <w:sz w:val="24"/>
          <w:szCs w:val="24"/>
        </w:rPr>
      </w:pPr>
      <w:r w:rsidRPr="00151566">
        <w:rPr>
          <w:rFonts w:ascii="Arial" w:hAnsi="Arial" w:cs="Arial"/>
          <w:sz w:val="24"/>
          <w:szCs w:val="24"/>
        </w:rPr>
        <w:t xml:space="preserve">The survey will be completed on Google Forms and distributed on South Wales Police internal police website, Cardiff and Vale Response WhatsApp group and social media where police officers would have access. </w:t>
      </w:r>
      <w:r w:rsidR="00DE5882" w:rsidRPr="00151566">
        <w:rPr>
          <w:rFonts w:ascii="Arial" w:hAnsi="Arial" w:cs="Arial"/>
          <w:sz w:val="24"/>
          <w:szCs w:val="24"/>
        </w:rPr>
        <w:t xml:space="preserve">The survey will be posted online for a period of 14 days and shared twice within that period, to allow a suitable time for officers to complete. </w:t>
      </w:r>
      <w:r w:rsidRPr="00151566">
        <w:rPr>
          <w:rFonts w:ascii="Arial" w:hAnsi="Arial" w:cs="Arial"/>
          <w:sz w:val="24"/>
          <w:szCs w:val="24"/>
        </w:rPr>
        <w:t xml:space="preserve">It is expected that distributing the survey via online sources should yield a sample size of approximately 50 officers. In this instance, the greater the sample size the more representative the responses should be. </w:t>
      </w:r>
    </w:p>
    <w:p w14:paraId="41638AF9" w14:textId="7A2D4AE7" w:rsidR="001C3E94" w:rsidRDefault="001C3E94" w:rsidP="00C47B1E">
      <w:pPr>
        <w:spacing w:after="0" w:line="360" w:lineRule="auto"/>
        <w:rPr>
          <w:rFonts w:ascii="Arial" w:hAnsi="Arial" w:cs="Arial"/>
          <w:sz w:val="24"/>
          <w:szCs w:val="24"/>
        </w:rPr>
      </w:pPr>
      <w:r w:rsidRPr="00151566">
        <w:rPr>
          <w:rFonts w:ascii="Arial" w:hAnsi="Arial" w:cs="Arial"/>
          <w:sz w:val="24"/>
          <w:szCs w:val="24"/>
        </w:rPr>
        <w:lastRenderedPageBreak/>
        <w:t>One of the disadvantages of using this type of online survey, is the general attitude which comes from completing forms on social media. The views of those on social media can be extreme on both ends, so when exploring an emotive topic such as officer retention, the results may come from respondents who have strong opinions. This will have to be considered when completing the analysis.</w:t>
      </w:r>
    </w:p>
    <w:p w14:paraId="6B826F35" w14:textId="77777777" w:rsidR="009624AC" w:rsidRPr="00151566" w:rsidRDefault="009624AC" w:rsidP="00C47B1E">
      <w:pPr>
        <w:spacing w:after="0" w:line="360" w:lineRule="auto"/>
        <w:rPr>
          <w:rFonts w:ascii="Arial" w:hAnsi="Arial" w:cs="Arial"/>
          <w:sz w:val="24"/>
          <w:szCs w:val="24"/>
        </w:rPr>
      </w:pPr>
    </w:p>
    <w:p w14:paraId="6E62EEAE" w14:textId="77777777" w:rsidR="009A074A" w:rsidRPr="00151566" w:rsidRDefault="003715E1" w:rsidP="00C47B1E">
      <w:pPr>
        <w:spacing w:after="0" w:line="360" w:lineRule="auto"/>
        <w:rPr>
          <w:rFonts w:ascii="Arial" w:hAnsi="Arial" w:cs="Arial"/>
          <w:sz w:val="24"/>
          <w:szCs w:val="24"/>
        </w:rPr>
      </w:pPr>
      <w:r w:rsidRPr="00151566">
        <w:rPr>
          <w:rFonts w:ascii="Arial" w:hAnsi="Arial" w:cs="Arial"/>
          <w:sz w:val="24"/>
          <w:szCs w:val="24"/>
        </w:rPr>
        <w:t xml:space="preserve">The questionnaire </w:t>
      </w:r>
      <w:r w:rsidR="002D29F2" w:rsidRPr="00151566">
        <w:rPr>
          <w:rFonts w:ascii="Arial" w:hAnsi="Arial" w:cs="Arial"/>
          <w:sz w:val="24"/>
          <w:szCs w:val="24"/>
        </w:rPr>
        <w:t>will be</w:t>
      </w:r>
      <w:r w:rsidRPr="00151566">
        <w:rPr>
          <w:rFonts w:ascii="Arial" w:hAnsi="Arial" w:cs="Arial"/>
          <w:sz w:val="24"/>
          <w:szCs w:val="24"/>
        </w:rPr>
        <w:t xml:space="preserve"> created with the intention to be easy to read with </w:t>
      </w:r>
      <w:r w:rsidR="002D29F2" w:rsidRPr="00151566">
        <w:rPr>
          <w:rFonts w:ascii="Arial" w:hAnsi="Arial" w:cs="Arial"/>
          <w:sz w:val="24"/>
          <w:szCs w:val="24"/>
        </w:rPr>
        <w:t xml:space="preserve">a majority of closed or </w:t>
      </w:r>
      <w:r w:rsidRPr="00151566">
        <w:rPr>
          <w:rFonts w:ascii="Arial" w:hAnsi="Arial" w:cs="Arial"/>
          <w:sz w:val="24"/>
          <w:szCs w:val="24"/>
        </w:rPr>
        <w:t xml:space="preserve">multiple choice </w:t>
      </w:r>
      <w:r w:rsidR="002D29F2" w:rsidRPr="00151566">
        <w:rPr>
          <w:rFonts w:ascii="Arial" w:hAnsi="Arial" w:cs="Arial"/>
          <w:sz w:val="24"/>
          <w:szCs w:val="24"/>
        </w:rPr>
        <w:t>options and two open questions. Police officers will have a large workload and will likely not have much time to complete a survey such as this, to avoid as much officer fatigue as possible, the survey will be kept simple.</w:t>
      </w:r>
      <w:r w:rsidR="009A074A" w:rsidRPr="00151566">
        <w:rPr>
          <w:rFonts w:ascii="Arial" w:hAnsi="Arial" w:cs="Arial"/>
          <w:sz w:val="24"/>
          <w:szCs w:val="24"/>
        </w:rPr>
        <w:t xml:space="preserve"> </w:t>
      </w:r>
    </w:p>
    <w:p w14:paraId="2009876F" w14:textId="123F3012" w:rsidR="002D29F2" w:rsidRDefault="009A074A" w:rsidP="00C47B1E">
      <w:pPr>
        <w:spacing w:after="0" w:line="360" w:lineRule="auto"/>
        <w:rPr>
          <w:rFonts w:ascii="Arial" w:hAnsi="Arial" w:cs="Arial"/>
          <w:sz w:val="24"/>
          <w:szCs w:val="24"/>
        </w:rPr>
      </w:pPr>
      <w:r w:rsidRPr="00151566">
        <w:rPr>
          <w:rFonts w:ascii="Arial" w:hAnsi="Arial" w:cs="Arial"/>
          <w:sz w:val="24"/>
          <w:szCs w:val="24"/>
        </w:rPr>
        <w:t xml:space="preserve">Due to the national completion of the DHEP and PCDA, many police officers are required to complete surveys, </w:t>
      </w:r>
      <w:proofErr w:type="gramStart"/>
      <w:r w:rsidRPr="00151566">
        <w:rPr>
          <w:rFonts w:ascii="Arial" w:hAnsi="Arial" w:cs="Arial"/>
          <w:sz w:val="24"/>
          <w:szCs w:val="24"/>
        </w:rPr>
        <w:t>interview</w:t>
      </w:r>
      <w:proofErr w:type="gramEnd"/>
      <w:r w:rsidRPr="00151566">
        <w:rPr>
          <w:rFonts w:ascii="Arial" w:hAnsi="Arial" w:cs="Arial"/>
          <w:sz w:val="24"/>
          <w:szCs w:val="24"/>
        </w:rPr>
        <w:t xml:space="preserve"> and research collection to assist their student colleagues. This factor may also have an impact on how many officers are willing to complete the </w:t>
      </w:r>
      <w:proofErr w:type="gramStart"/>
      <w:r w:rsidRPr="00151566">
        <w:rPr>
          <w:rFonts w:ascii="Arial" w:hAnsi="Arial" w:cs="Arial"/>
          <w:sz w:val="24"/>
          <w:szCs w:val="24"/>
        </w:rPr>
        <w:t>survey, and</w:t>
      </w:r>
      <w:proofErr w:type="gramEnd"/>
      <w:r w:rsidRPr="00151566">
        <w:rPr>
          <w:rFonts w:ascii="Arial" w:hAnsi="Arial" w:cs="Arial"/>
          <w:sz w:val="24"/>
          <w:szCs w:val="24"/>
        </w:rPr>
        <w:t xml:space="preserve"> may have an impact on the results.</w:t>
      </w:r>
    </w:p>
    <w:p w14:paraId="12FBD857" w14:textId="77777777" w:rsidR="009624AC" w:rsidRPr="00151566" w:rsidRDefault="009624AC" w:rsidP="00C47B1E">
      <w:pPr>
        <w:spacing w:after="0" w:line="360" w:lineRule="auto"/>
        <w:rPr>
          <w:rFonts w:ascii="Arial" w:hAnsi="Arial" w:cs="Arial"/>
          <w:sz w:val="24"/>
          <w:szCs w:val="24"/>
        </w:rPr>
      </w:pPr>
    </w:p>
    <w:p w14:paraId="07BE7CB9" w14:textId="317C5BEA" w:rsidR="00152E37" w:rsidRDefault="00E1083F" w:rsidP="00C47B1E">
      <w:pPr>
        <w:spacing w:after="0" w:line="360" w:lineRule="auto"/>
        <w:rPr>
          <w:rFonts w:ascii="Arial" w:hAnsi="Arial" w:cs="Arial"/>
          <w:sz w:val="24"/>
          <w:szCs w:val="24"/>
        </w:rPr>
      </w:pPr>
      <w:r w:rsidRPr="00151566">
        <w:rPr>
          <w:rFonts w:ascii="Arial" w:hAnsi="Arial" w:cs="Arial"/>
          <w:sz w:val="24"/>
          <w:szCs w:val="24"/>
        </w:rPr>
        <w:t xml:space="preserve">There are further limitations to this questionnaire </w:t>
      </w:r>
      <w:r w:rsidR="009A074A" w:rsidRPr="00151566">
        <w:rPr>
          <w:rFonts w:ascii="Arial" w:hAnsi="Arial" w:cs="Arial"/>
          <w:sz w:val="24"/>
          <w:szCs w:val="24"/>
        </w:rPr>
        <w:t>as it will be</w:t>
      </w:r>
      <w:r w:rsidRPr="00151566">
        <w:rPr>
          <w:rFonts w:ascii="Arial" w:hAnsi="Arial" w:cs="Arial"/>
          <w:sz w:val="24"/>
          <w:szCs w:val="24"/>
        </w:rPr>
        <w:t xml:space="preserve"> shared with one local police force</w:t>
      </w:r>
      <w:r w:rsidR="009A074A" w:rsidRPr="00151566">
        <w:rPr>
          <w:rFonts w:ascii="Arial" w:hAnsi="Arial" w:cs="Arial"/>
          <w:sz w:val="24"/>
          <w:szCs w:val="24"/>
        </w:rPr>
        <w:t xml:space="preserve"> (South Wales Police)</w:t>
      </w:r>
      <w:r w:rsidRPr="00151566">
        <w:rPr>
          <w:rFonts w:ascii="Arial" w:hAnsi="Arial" w:cs="Arial"/>
          <w:sz w:val="24"/>
          <w:szCs w:val="24"/>
        </w:rPr>
        <w:t>, however</w:t>
      </w:r>
      <w:r w:rsidR="009A074A" w:rsidRPr="00151566">
        <w:rPr>
          <w:rFonts w:ascii="Arial" w:hAnsi="Arial" w:cs="Arial"/>
          <w:sz w:val="24"/>
          <w:szCs w:val="24"/>
        </w:rPr>
        <w:t xml:space="preserve">, the inclusion of the questionnaire on other social media platforms should allow for some balance. </w:t>
      </w:r>
      <w:r w:rsidRPr="00151566">
        <w:rPr>
          <w:rFonts w:ascii="Arial" w:hAnsi="Arial" w:cs="Arial"/>
          <w:sz w:val="24"/>
          <w:szCs w:val="24"/>
        </w:rPr>
        <w:t xml:space="preserve"> </w:t>
      </w:r>
      <w:r w:rsidR="009A074A" w:rsidRPr="00151566">
        <w:rPr>
          <w:rFonts w:ascii="Arial" w:hAnsi="Arial" w:cs="Arial"/>
          <w:sz w:val="24"/>
          <w:szCs w:val="24"/>
        </w:rPr>
        <w:t xml:space="preserve">As Police retention is a </w:t>
      </w:r>
      <w:r w:rsidRPr="00151566">
        <w:rPr>
          <w:rFonts w:ascii="Arial" w:hAnsi="Arial" w:cs="Arial"/>
          <w:sz w:val="24"/>
          <w:szCs w:val="24"/>
        </w:rPr>
        <w:t>nationwide</w:t>
      </w:r>
      <w:r w:rsidR="009A074A" w:rsidRPr="00151566">
        <w:rPr>
          <w:rFonts w:ascii="Arial" w:hAnsi="Arial" w:cs="Arial"/>
          <w:sz w:val="24"/>
          <w:szCs w:val="24"/>
        </w:rPr>
        <w:t xml:space="preserve"> issue, it would be beneficial to have responses from more than one police force.</w:t>
      </w:r>
      <w:r w:rsidRPr="00151566">
        <w:rPr>
          <w:rFonts w:ascii="Arial" w:hAnsi="Arial" w:cs="Arial"/>
          <w:sz w:val="24"/>
          <w:szCs w:val="24"/>
        </w:rPr>
        <w:t xml:space="preserve"> </w:t>
      </w:r>
    </w:p>
    <w:p w14:paraId="46D3F3F6" w14:textId="77777777" w:rsidR="009624AC" w:rsidRPr="00151566" w:rsidRDefault="009624AC" w:rsidP="00C47B1E">
      <w:pPr>
        <w:spacing w:after="0" w:line="360" w:lineRule="auto"/>
        <w:rPr>
          <w:rFonts w:ascii="Arial" w:hAnsi="Arial" w:cs="Arial"/>
          <w:sz w:val="24"/>
          <w:szCs w:val="24"/>
        </w:rPr>
      </w:pPr>
    </w:p>
    <w:p w14:paraId="49DB35FF" w14:textId="21D5BA17" w:rsidR="00AF0C66" w:rsidRDefault="00AF0C66" w:rsidP="00C47B1E">
      <w:pPr>
        <w:spacing w:after="0" w:line="360" w:lineRule="auto"/>
        <w:rPr>
          <w:rFonts w:ascii="Arial" w:hAnsi="Arial" w:cs="Arial"/>
          <w:sz w:val="24"/>
          <w:szCs w:val="24"/>
        </w:rPr>
      </w:pPr>
      <w:r w:rsidRPr="00151566">
        <w:rPr>
          <w:rFonts w:ascii="Arial" w:hAnsi="Arial" w:cs="Arial"/>
          <w:sz w:val="24"/>
          <w:szCs w:val="24"/>
        </w:rPr>
        <w:t>Whilst the data is important, without the correct interpretation based on analytical findings ,the study would hold little value. Once all responses have been collated within the time frame the data will be exported into a useable format such as Microsoft excel where pivots tables will be used to stratify and collate key demographics within the source data. Due to time constraints it would be unfeasible to analyse every variable in detail, which is why thematic analys</w:t>
      </w:r>
      <w:r w:rsidR="00301EA8" w:rsidRPr="00151566">
        <w:rPr>
          <w:rFonts w:ascii="Arial" w:hAnsi="Arial" w:cs="Arial"/>
          <w:sz w:val="24"/>
          <w:szCs w:val="24"/>
        </w:rPr>
        <w:t xml:space="preserve">is </w:t>
      </w:r>
      <w:r w:rsidRPr="00151566">
        <w:rPr>
          <w:rFonts w:ascii="Arial" w:hAnsi="Arial" w:cs="Arial"/>
          <w:sz w:val="24"/>
          <w:szCs w:val="24"/>
        </w:rPr>
        <w:t>will allow the researcher on draw on key findings and results</w:t>
      </w:r>
      <w:r w:rsidR="00301EA8" w:rsidRPr="00151566">
        <w:rPr>
          <w:rFonts w:ascii="Arial" w:hAnsi="Arial" w:cs="Arial"/>
          <w:sz w:val="24"/>
          <w:szCs w:val="24"/>
        </w:rPr>
        <w:t>. Thematic analysis is a tool often used when analysing qualitative data and looks at developing overarching themes and patterns from the collected data</w:t>
      </w:r>
      <w:r w:rsidR="009624AC">
        <w:rPr>
          <w:rFonts w:ascii="Arial" w:hAnsi="Arial" w:cs="Arial"/>
          <w:sz w:val="24"/>
          <w:szCs w:val="24"/>
        </w:rPr>
        <w:t xml:space="preserve"> </w:t>
      </w:r>
      <w:sdt>
        <w:sdtPr>
          <w:rPr>
            <w:rFonts w:ascii="Arial" w:hAnsi="Arial" w:cs="Arial"/>
            <w:sz w:val="24"/>
            <w:szCs w:val="24"/>
          </w:rPr>
          <w:id w:val="277842195"/>
          <w:citation/>
        </w:sdtPr>
        <w:sdtContent>
          <w:r w:rsidR="00C80F1B" w:rsidRPr="00151566">
            <w:rPr>
              <w:rFonts w:ascii="Arial" w:hAnsi="Arial" w:cs="Arial"/>
              <w:sz w:val="24"/>
              <w:szCs w:val="24"/>
            </w:rPr>
            <w:fldChar w:fldCharType="begin"/>
          </w:r>
          <w:r w:rsidR="00C80F1B" w:rsidRPr="00151566">
            <w:rPr>
              <w:rFonts w:ascii="Arial" w:hAnsi="Arial" w:cs="Arial"/>
              <w:sz w:val="24"/>
              <w:szCs w:val="24"/>
            </w:rPr>
            <w:instrText xml:space="preserve"> CITATION Cla17 \l 2057 </w:instrText>
          </w:r>
          <w:r w:rsidR="00C80F1B" w:rsidRPr="00151566">
            <w:rPr>
              <w:rFonts w:ascii="Arial" w:hAnsi="Arial" w:cs="Arial"/>
              <w:sz w:val="24"/>
              <w:szCs w:val="24"/>
            </w:rPr>
            <w:fldChar w:fldCharType="separate"/>
          </w:r>
          <w:r w:rsidR="002D0D77" w:rsidRPr="002D0D77">
            <w:rPr>
              <w:rFonts w:ascii="Arial" w:hAnsi="Arial" w:cs="Arial"/>
              <w:noProof/>
              <w:sz w:val="24"/>
              <w:szCs w:val="24"/>
            </w:rPr>
            <w:t>(Clark &amp; Braun, 2017)</w:t>
          </w:r>
          <w:r w:rsidR="00C80F1B" w:rsidRPr="00151566">
            <w:rPr>
              <w:rFonts w:ascii="Arial" w:hAnsi="Arial" w:cs="Arial"/>
              <w:sz w:val="24"/>
              <w:szCs w:val="24"/>
            </w:rPr>
            <w:fldChar w:fldCharType="end"/>
          </w:r>
        </w:sdtContent>
      </w:sdt>
      <w:r w:rsidR="009624AC">
        <w:rPr>
          <w:rFonts w:ascii="Arial" w:hAnsi="Arial" w:cs="Arial"/>
          <w:sz w:val="24"/>
          <w:szCs w:val="24"/>
        </w:rPr>
        <w:t>.</w:t>
      </w:r>
      <w:r w:rsidR="00301EA8" w:rsidRPr="00151566">
        <w:rPr>
          <w:rFonts w:ascii="Arial" w:hAnsi="Arial" w:cs="Arial"/>
          <w:sz w:val="24"/>
          <w:szCs w:val="24"/>
        </w:rPr>
        <w:t xml:space="preserve"> In order to add the greatest value to the data collected using the survey, thematic analysis will be completed on the open ended questions, specifically to understand the reasoning behind </w:t>
      </w:r>
      <w:proofErr w:type="gramStart"/>
      <w:r w:rsidR="00301EA8" w:rsidRPr="00151566">
        <w:rPr>
          <w:rFonts w:ascii="Arial" w:hAnsi="Arial" w:cs="Arial"/>
          <w:sz w:val="24"/>
          <w:szCs w:val="24"/>
        </w:rPr>
        <w:t>officers</w:t>
      </w:r>
      <w:proofErr w:type="gramEnd"/>
      <w:r w:rsidR="00301EA8" w:rsidRPr="00151566">
        <w:rPr>
          <w:rFonts w:ascii="Arial" w:hAnsi="Arial" w:cs="Arial"/>
          <w:sz w:val="24"/>
          <w:szCs w:val="24"/>
        </w:rPr>
        <w:t xml:space="preserve"> motivations for leaving the force</w:t>
      </w:r>
      <w:r w:rsidR="00E754B9" w:rsidRPr="00151566">
        <w:rPr>
          <w:rFonts w:ascii="Arial" w:hAnsi="Arial" w:cs="Arial"/>
          <w:sz w:val="24"/>
          <w:szCs w:val="24"/>
        </w:rPr>
        <w:t xml:space="preserve">. While software exists to perform thematic analysis, key terms were obtained </w:t>
      </w:r>
      <w:proofErr w:type="spellStart"/>
      <w:r w:rsidR="00E754B9" w:rsidRPr="00151566">
        <w:rPr>
          <w:rFonts w:ascii="Arial" w:hAnsi="Arial" w:cs="Arial"/>
          <w:sz w:val="24"/>
          <w:szCs w:val="24"/>
        </w:rPr>
        <w:t>form</w:t>
      </w:r>
      <w:proofErr w:type="spellEnd"/>
      <w:r w:rsidR="00E754B9" w:rsidRPr="00151566">
        <w:rPr>
          <w:rFonts w:ascii="Arial" w:hAnsi="Arial" w:cs="Arial"/>
          <w:sz w:val="24"/>
          <w:szCs w:val="24"/>
        </w:rPr>
        <w:t xml:space="preserve"> exploring the main points in </w:t>
      </w:r>
      <w:r w:rsidR="00E754B9" w:rsidRPr="00151566">
        <w:rPr>
          <w:rFonts w:ascii="Arial" w:hAnsi="Arial" w:cs="Arial"/>
          <w:sz w:val="24"/>
          <w:szCs w:val="24"/>
        </w:rPr>
        <w:lastRenderedPageBreak/>
        <w:t>Microsoft excel and filtering that data in pivot tables to gain numerical results for each key idea.</w:t>
      </w:r>
    </w:p>
    <w:p w14:paraId="3FFCB5FD" w14:textId="77777777" w:rsidR="009624AC" w:rsidRPr="00151566" w:rsidRDefault="009624AC" w:rsidP="00C47B1E">
      <w:pPr>
        <w:spacing w:after="0" w:line="360" w:lineRule="auto"/>
        <w:rPr>
          <w:rFonts w:ascii="Arial" w:hAnsi="Arial" w:cs="Arial"/>
          <w:sz w:val="24"/>
          <w:szCs w:val="24"/>
        </w:rPr>
      </w:pPr>
    </w:p>
    <w:p w14:paraId="665F7A8D" w14:textId="76F978BC" w:rsidR="00E754B9" w:rsidRDefault="00E754B9" w:rsidP="00C47B1E">
      <w:pPr>
        <w:spacing w:after="0" w:line="360" w:lineRule="auto"/>
        <w:rPr>
          <w:rFonts w:ascii="Arial" w:hAnsi="Arial" w:cs="Arial"/>
          <w:sz w:val="24"/>
          <w:szCs w:val="24"/>
        </w:rPr>
      </w:pPr>
      <w:r w:rsidRPr="00151566">
        <w:rPr>
          <w:rFonts w:ascii="Arial" w:hAnsi="Arial" w:cs="Arial"/>
          <w:sz w:val="24"/>
          <w:szCs w:val="24"/>
        </w:rPr>
        <w:t>Following the data analysis key information as decided by the researcher will be displayed in charts for further explanation and pertinent viewpoints will be quoted directly, as an important part of this research project is to ascertain the individualised officer account.</w:t>
      </w:r>
    </w:p>
    <w:p w14:paraId="42322985" w14:textId="77777777" w:rsidR="009624AC" w:rsidRPr="00151566" w:rsidRDefault="009624AC" w:rsidP="00C47B1E">
      <w:pPr>
        <w:spacing w:after="0" w:line="360" w:lineRule="auto"/>
        <w:rPr>
          <w:rFonts w:ascii="Arial" w:hAnsi="Arial" w:cs="Arial"/>
          <w:sz w:val="24"/>
          <w:szCs w:val="24"/>
        </w:rPr>
      </w:pPr>
    </w:p>
    <w:p w14:paraId="4C06C9B1" w14:textId="3B747433" w:rsidR="00AF0C66" w:rsidRPr="00151566" w:rsidRDefault="009A074A" w:rsidP="00C47B1E">
      <w:pPr>
        <w:spacing w:after="0" w:line="360" w:lineRule="auto"/>
        <w:rPr>
          <w:rFonts w:ascii="Arial" w:hAnsi="Arial" w:cs="Arial"/>
          <w:sz w:val="24"/>
          <w:szCs w:val="24"/>
        </w:rPr>
      </w:pPr>
      <w:r w:rsidRPr="00151566">
        <w:rPr>
          <w:rFonts w:ascii="Arial" w:hAnsi="Arial" w:cs="Arial"/>
          <w:sz w:val="24"/>
          <w:szCs w:val="24"/>
        </w:rPr>
        <w:t>Even with the limitations of a quantitative research project, the responses will provide valuable insight inti the views of police officers regarding the subject of retention and will allow for quantitative and thematic analysis, which will strengthen existing literature.</w:t>
      </w:r>
    </w:p>
    <w:p w14:paraId="40B50B77" w14:textId="196FB22E" w:rsidR="009624AC" w:rsidRDefault="009624AC">
      <w:pPr>
        <w:rPr>
          <w:rFonts w:ascii="Arial" w:hAnsi="Arial" w:cs="Arial"/>
          <w:sz w:val="24"/>
          <w:szCs w:val="24"/>
        </w:rPr>
      </w:pPr>
      <w:r>
        <w:rPr>
          <w:rFonts w:ascii="Arial" w:hAnsi="Arial" w:cs="Arial"/>
          <w:sz w:val="24"/>
          <w:szCs w:val="24"/>
        </w:rPr>
        <w:br w:type="page"/>
      </w:r>
    </w:p>
    <w:p w14:paraId="1C5EB610" w14:textId="08442215" w:rsidR="00505296" w:rsidRPr="00151566" w:rsidRDefault="00505296" w:rsidP="009B0674">
      <w:pPr>
        <w:pStyle w:val="Heading1"/>
      </w:pPr>
      <w:bookmarkStart w:id="14" w:name="_Toc155688000"/>
      <w:r w:rsidRPr="00151566">
        <w:lastRenderedPageBreak/>
        <w:t>Results</w:t>
      </w:r>
      <w:bookmarkEnd w:id="14"/>
    </w:p>
    <w:p w14:paraId="5D8F0F6F" w14:textId="77777777" w:rsidR="00505296" w:rsidRPr="00151566" w:rsidRDefault="00505296" w:rsidP="00C47B1E">
      <w:pPr>
        <w:spacing w:after="0" w:line="360" w:lineRule="auto"/>
        <w:rPr>
          <w:rFonts w:ascii="Arial" w:hAnsi="Arial" w:cs="Arial"/>
          <w:sz w:val="24"/>
          <w:szCs w:val="24"/>
        </w:rPr>
      </w:pPr>
      <w:bookmarkStart w:id="15" w:name="_Hlk155293970"/>
    </w:p>
    <w:p w14:paraId="1A9B7164" w14:textId="4D64B4D1" w:rsidR="005A03A7" w:rsidRDefault="00BC5D2A" w:rsidP="00C47B1E">
      <w:pPr>
        <w:spacing w:after="0" w:line="360" w:lineRule="auto"/>
        <w:rPr>
          <w:rFonts w:ascii="Arial" w:hAnsi="Arial" w:cs="Arial"/>
          <w:sz w:val="24"/>
          <w:szCs w:val="24"/>
        </w:rPr>
      </w:pPr>
      <w:r w:rsidRPr="00151566">
        <w:rPr>
          <w:rFonts w:ascii="Arial" w:hAnsi="Arial" w:cs="Arial"/>
          <w:sz w:val="24"/>
          <w:szCs w:val="24"/>
        </w:rPr>
        <w:t xml:space="preserve">The purpose of this chapter is to analyse the results of the questionnaire. The form was created </w:t>
      </w:r>
      <w:r w:rsidR="006463B1" w:rsidRPr="00151566">
        <w:rPr>
          <w:rFonts w:ascii="Arial" w:hAnsi="Arial" w:cs="Arial"/>
          <w:sz w:val="24"/>
          <w:szCs w:val="24"/>
        </w:rPr>
        <w:t xml:space="preserve">using Google Forms </w:t>
      </w:r>
      <w:r w:rsidRPr="00151566">
        <w:rPr>
          <w:rFonts w:ascii="Arial" w:hAnsi="Arial" w:cs="Arial"/>
          <w:sz w:val="24"/>
          <w:szCs w:val="24"/>
        </w:rPr>
        <w:t xml:space="preserve">and </w:t>
      </w:r>
      <w:r w:rsidR="006463B1" w:rsidRPr="00151566">
        <w:rPr>
          <w:rFonts w:ascii="Arial" w:hAnsi="Arial" w:cs="Arial"/>
          <w:sz w:val="24"/>
          <w:szCs w:val="24"/>
        </w:rPr>
        <w:t xml:space="preserve">the link was displayed on an internal police page, a WhatsApp group and on Police Social Media. The questionnaire should have taken between 5-10 minutes to complete. </w:t>
      </w:r>
      <w:r w:rsidRPr="00151566">
        <w:rPr>
          <w:rFonts w:ascii="Arial" w:hAnsi="Arial" w:cs="Arial"/>
          <w:sz w:val="24"/>
          <w:szCs w:val="24"/>
        </w:rPr>
        <w:t>The form was submitted to South Wales Police internal webpage which has a posting wall, s</w:t>
      </w:r>
      <w:r w:rsidR="006463B1" w:rsidRPr="00151566">
        <w:rPr>
          <w:rFonts w:ascii="Arial" w:hAnsi="Arial" w:cs="Arial"/>
          <w:sz w:val="24"/>
          <w:szCs w:val="24"/>
        </w:rPr>
        <w:t xml:space="preserve">and </w:t>
      </w:r>
      <w:r w:rsidRPr="00151566">
        <w:rPr>
          <w:rFonts w:ascii="Arial" w:hAnsi="Arial" w:cs="Arial"/>
          <w:sz w:val="24"/>
          <w:szCs w:val="24"/>
        </w:rPr>
        <w:t xml:space="preserve">was easy to access </w:t>
      </w:r>
      <w:r w:rsidR="006463B1" w:rsidRPr="00151566">
        <w:rPr>
          <w:rFonts w:ascii="Arial" w:hAnsi="Arial" w:cs="Arial"/>
          <w:sz w:val="24"/>
          <w:szCs w:val="24"/>
        </w:rPr>
        <w:t>for</w:t>
      </w:r>
      <w:r w:rsidRPr="00151566">
        <w:rPr>
          <w:rFonts w:ascii="Arial" w:hAnsi="Arial" w:cs="Arial"/>
          <w:sz w:val="24"/>
          <w:szCs w:val="24"/>
        </w:rPr>
        <w:t xml:space="preserve"> any person who logged on the home page</w:t>
      </w:r>
      <w:r w:rsidR="006463B1" w:rsidRPr="00151566">
        <w:rPr>
          <w:rFonts w:ascii="Arial" w:hAnsi="Arial" w:cs="Arial"/>
          <w:sz w:val="24"/>
          <w:szCs w:val="24"/>
        </w:rPr>
        <w:t>. To insure</w:t>
      </w:r>
      <w:r w:rsidRPr="00151566">
        <w:rPr>
          <w:rFonts w:ascii="Arial" w:hAnsi="Arial" w:cs="Arial"/>
          <w:sz w:val="24"/>
          <w:szCs w:val="24"/>
        </w:rPr>
        <w:t xml:space="preserve"> it</w:t>
      </w:r>
      <w:r w:rsidR="006463B1" w:rsidRPr="00151566">
        <w:rPr>
          <w:rFonts w:ascii="Arial" w:hAnsi="Arial" w:cs="Arial"/>
          <w:sz w:val="24"/>
          <w:szCs w:val="24"/>
        </w:rPr>
        <w:t xml:space="preserve"> was not overlooked the survey was posted </w:t>
      </w:r>
      <w:r w:rsidRPr="00151566">
        <w:rPr>
          <w:rFonts w:ascii="Arial" w:hAnsi="Arial" w:cs="Arial"/>
          <w:sz w:val="24"/>
          <w:szCs w:val="24"/>
        </w:rPr>
        <w:t xml:space="preserve"> </w:t>
      </w:r>
      <w:r w:rsidR="006463B1" w:rsidRPr="00151566">
        <w:rPr>
          <w:rFonts w:ascii="Arial" w:hAnsi="Arial" w:cs="Arial"/>
          <w:sz w:val="24"/>
          <w:szCs w:val="24"/>
        </w:rPr>
        <w:t>three</w:t>
      </w:r>
      <w:r w:rsidRPr="00151566">
        <w:rPr>
          <w:rFonts w:ascii="Arial" w:hAnsi="Arial" w:cs="Arial"/>
          <w:sz w:val="24"/>
          <w:szCs w:val="24"/>
        </w:rPr>
        <w:t xml:space="preserve"> times . Permission was also granted to post the form to the South Wales Police overtime </w:t>
      </w:r>
      <w:proofErr w:type="spellStart"/>
      <w:r w:rsidR="006463B1" w:rsidRPr="00151566">
        <w:rPr>
          <w:rFonts w:ascii="Arial" w:hAnsi="Arial" w:cs="Arial"/>
          <w:sz w:val="24"/>
          <w:szCs w:val="24"/>
        </w:rPr>
        <w:t>W</w:t>
      </w:r>
      <w:r w:rsidRPr="00151566">
        <w:rPr>
          <w:rFonts w:ascii="Arial" w:hAnsi="Arial" w:cs="Arial"/>
          <w:sz w:val="24"/>
          <w:szCs w:val="24"/>
        </w:rPr>
        <w:t>hat’s</w:t>
      </w:r>
      <w:r w:rsidR="006463B1" w:rsidRPr="00151566">
        <w:rPr>
          <w:rFonts w:ascii="Arial" w:hAnsi="Arial" w:cs="Arial"/>
          <w:sz w:val="24"/>
          <w:szCs w:val="24"/>
        </w:rPr>
        <w:t>A</w:t>
      </w:r>
      <w:r w:rsidRPr="00151566">
        <w:rPr>
          <w:rFonts w:ascii="Arial" w:hAnsi="Arial" w:cs="Arial"/>
          <w:sz w:val="24"/>
          <w:szCs w:val="24"/>
        </w:rPr>
        <w:t>pp</w:t>
      </w:r>
      <w:proofErr w:type="spellEnd"/>
      <w:r w:rsidRPr="00151566">
        <w:rPr>
          <w:rFonts w:ascii="Arial" w:hAnsi="Arial" w:cs="Arial"/>
          <w:sz w:val="24"/>
          <w:szCs w:val="24"/>
        </w:rPr>
        <w:t xml:space="preserve"> group which has over 400 members</w:t>
      </w:r>
      <w:r w:rsidR="006463B1" w:rsidRPr="00151566">
        <w:rPr>
          <w:rFonts w:ascii="Arial" w:hAnsi="Arial" w:cs="Arial"/>
          <w:sz w:val="24"/>
          <w:szCs w:val="24"/>
        </w:rPr>
        <w:t>,</w:t>
      </w:r>
      <w:r w:rsidRPr="00151566">
        <w:rPr>
          <w:rFonts w:ascii="Arial" w:hAnsi="Arial" w:cs="Arial"/>
          <w:sz w:val="24"/>
          <w:szCs w:val="24"/>
        </w:rPr>
        <w:t xml:space="preserve"> all </w:t>
      </w:r>
      <w:r w:rsidR="006463B1" w:rsidRPr="00151566">
        <w:rPr>
          <w:rFonts w:ascii="Arial" w:hAnsi="Arial" w:cs="Arial"/>
          <w:sz w:val="24"/>
          <w:szCs w:val="24"/>
        </w:rPr>
        <w:t xml:space="preserve">of whom are </w:t>
      </w:r>
      <w:r w:rsidRPr="00151566">
        <w:rPr>
          <w:rFonts w:ascii="Arial" w:hAnsi="Arial" w:cs="Arial"/>
          <w:sz w:val="24"/>
          <w:szCs w:val="24"/>
        </w:rPr>
        <w:t>officers of various ranks. A Police social media page was also used to promote the survey</w:t>
      </w:r>
      <w:r w:rsidR="006463B1" w:rsidRPr="00151566">
        <w:rPr>
          <w:rFonts w:ascii="Arial" w:hAnsi="Arial" w:cs="Arial"/>
          <w:sz w:val="24"/>
          <w:szCs w:val="24"/>
        </w:rPr>
        <w:t>, which was posted twice for visibility.</w:t>
      </w:r>
    </w:p>
    <w:p w14:paraId="70A1BB7F" w14:textId="77777777" w:rsidR="009624AC" w:rsidRPr="00151566" w:rsidRDefault="009624AC" w:rsidP="00C47B1E">
      <w:pPr>
        <w:spacing w:after="0" w:line="360" w:lineRule="auto"/>
        <w:rPr>
          <w:rFonts w:ascii="Arial" w:hAnsi="Arial" w:cs="Arial"/>
          <w:sz w:val="24"/>
          <w:szCs w:val="24"/>
        </w:rPr>
      </w:pPr>
    </w:p>
    <w:p w14:paraId="24977815" w14:textId="48B70602" w:rsidR="002906A9" w:rsidRPr="00151566" w:rsidRDefault="002906A9" w:rsidP="00C47B1E">
      <w:pPr>
        <w:spacing w:after="0" w:line="360" w:lineRule="auto"/>
        <w:rPr>
          <w:rFonts w:ascii="Arial" w:hAnsi="Arial" w:cs="Arial"/>
          <w:sz w:val="24"/>
          <w:szCs w:val="24"/>
        </w:rPr>
      </w:pPr>
      <w:r w:rsidRPr="00151566">
        <w:rPr>
          <w:rFonts w:ascii="Arial" w:hAnsi="Arial" w:cs="Arial"/>
          <w:sz w:val="24"/>
          <w:szCs w:val="24"/>
        </w:rPr>
        <w:t xml:space="preserve">There </w:t>
      </w:r>
      <w:r w:rsidR="00D70AE4" w:rsidRPr="00151566">
        <w:rPr>
          <w:rFonts w:ascii="Arial" w:hAnsi="Arial" w:cs="Arial"/>
          <w:sz w:val="24"/>
          <w:szCs w:val="24"/>
        </w:rPr>
        <w:t>were</w:t>
      </w:r>
      <w:r w:rsidRPr="00151566">
        <w:rPr>
          <w:rFonts w:ascii="Arial" w:hAnsi="Arial" w:cs="Arial"/>
          <w:sz w:val="24"/>
          <w:szCs w:val="24"/>
        </w:rPr>
        <w:t xml:space="preserve"> 214 responses to the survey</w:t>
      </w:r>
      <w:r w:rsidR="00D70AE4" w:rsidRPr="00151566">
        <w:rPr>
          <w:rFonts w:ascii="Arial" w:hAnsi="Arial" w:cs="Arial"/>
          <w:sz w:val="24"/>
          <w:szCs w:val="24"/>
        </w:rPr>
        <w:t xml:space="preserve"> and the survey was open for a two week period in November 2023. This exceeded expected number of responses</w:t>
      </w:r>
      <w:r w:rsidR="006463B1" w:rsidRPr="00151566">
        <w:rPr>
          <w:rFonts w:ascii="Arial" w:hAnsi="Arial" w:cs="Arial"/>
          <w:sz w:val="24"/>
          <w:szCs w:val="24"/>
        </w:rPr>
        <w:t xml:space="preserve">. </w:t>
      </w:r>
      <w:r w:rsidR="00D70AE4" w:rsidRPr="00151566">
        <w:rPr>
          <w:rFonts w:ascii="Arial" w:hAnsi="Arial" w:cs="Arial"/>
          <w:sz w:val="24"/>
          <w:szCs w:val="24"/>
        </w:rPr>
        <w:t xml:space="preserve"> </w:t>
      </w:r>
      <w:r w:rsidR="006463B1" w:rsidRPr="00151566">
        <w:rPr>
          <w:rFonts w:ascii="Arial" w:hAnsi="Arial" w:cs="Arial"/>
          <w:sz w:val="24"/>
          <w:szCs w:val="24"/>
        </w:rPr>
        <w:t>T</w:t>
      </w:r>
      <w:r w:rsidR="00D70AE4" w:rsidRPr="00151566">
        <w:rPr>
          <w:rFonts w:ascii="Arial" w:hAnsi="Arial" w:cs="Arial"/>
          <w:sz w:val="24"/>
          <w:szCs w:val="24"/>
        </w:rPr>
        <w:t xml:space="preserve">here could be </w:t>
      </w:r>
      <w:proofErr w:type="gramStart"/>
      <w:r w:rsidR="00D70AE4" w:rsidRPr="00151566">
        <w:rPr>
          <w:rFonts w:ascii="Arial" w:hAnsi="Arial" w:cs="Arial"/>
          <w:sz w:val="24"/>
          <w:szCs w:val="24"/>
        </w:rPr>
        <w:t>a number of</w:t>
      </w:r>
      <w:proofErr w:type="gramEnd"/>
      <w:r w:rsidR="00D70AE4" w:rsidRPr="00151566">
        <w:rPr>
          <w:rFonts w:ascii="Arial" w:hAnsi="Arial" w:cs="Arial"/>
          <w:sz w:val="24"/>
          <w:szCs w:val="24"/>
        </w:rPr>
        <w:t xml:space="preserve"> reason</w:t>
      </w:r>
      <w:r w:rsidR="006463B1" w:rsidRPr="00151566">
        <w:rPr>
          <w:rFonts w:ascii="Arial" w:hAnsi="Arial" w:cs="Arial"/>
          <w:sz w:val="24"/>
          <w:szCs w:val="24"/>
        </w:rPr>
        <w:t>s</w:t>
      </w:r>
      <w:r w:rsidR="00D70AE4" w:rsidRPr="00151566">
        <w:rPr>
          <w:rFonts w:ascii="Arial" w:hAnsi="Arial" w:cs="Arial"/>
          <w:sz w:val="24"/>
          <w:szCs w:val="24"/>
        </w:rPr>
        <w:t xml:space="preserve"> for this including the length of time the survey remained open and extra responses gained using the social media platform. </w:t>
      </w:r>
    </w:p>
    <w:p w14:paraId="136CF353" w14:textId="77777777" w:rsidR="006463B1" w:rsidRPr="00151566" w:rsidRDefault="006463B1" w:rsidP="00C47B1E">
      <w:pPr>
        <w:spacing w:after="0" w:line="360" w:lineRule="auto"/>
        <w:rPr>
          <w:rFonts w:ascii="Arial" w:hAnsi="Arial" w:cs="Arial"/>
          <w:sz w:val="24"/>
          <w:szCs w:val="24"/>
        </w:rPr>
      </w:pPr>
    </w:p>
    <w:p w14:paraId="2A118FCA" w14:textId="33350B2C" w:rsidR="009624AC" w:rsidRDefault="009624AC" w:rsidP="009B0674">
      <w:pPr>
        <w:pStyle w:val="Heading1"/>
      </w:pPr>
      <w:bookmarkStart w:id="16" w:name="_Toc155688001"/>
      <w:r>
        <w:t>Participant</w:t>
      </w:r>
      <w:r w:rsidR="005B3A25">
        <w:t xml:space="preserve"> Demographics</w:t>
      </w:r>
      <w:bookmarkEnd w:id="16"/>
      <w:r w:rsidR="005B3A25">
        <w:t xml:space="preserve"> </w:t>
      </w:r>
    </w:p>
    <w:p w14:paraId="0FF80368" w14:textId="77777777" w:rsidR="009624AC" w:rsidRDefault="009624AC" w:rsidP="00C47B1E">
      <w:pPr>
        <w:spacing w:after="0" w:line="360" w:lineRule="auto"/>
        <w:rPr>
          <w:rFonts w:ascii="Arial" w:hAnsi="Arial" w:cs="Arial"/>
          <w:sz w:val="24"/>
          <w:szCs w:val="24"/>
        </w:rPr>
      </w:pPr>
    </w:p>
    <w:p w14:paraId="2E20AE82" w14:textId="7EC613F1" w:rsidR="004D68E8" w:rsidRPr="00151566" w:rsidRDefault="00550892" w:rsidP="00C47B1E">
      <w:pPr>
        <w:spacing w:after="0" w:line="360" w:lineRule="auto"/>
        <w:rPr>
          <w:rFonts w:ascii="Arial" w:hAnsi="Arial" w:cs="Arial"/>
          <w:sz w:val="24"/>
          <w:szCs w:val="24"/>
        </w:rPr>
      </w:pPr>
      <w:r w:rsidRPr="00151566">
        <w:rPr>
          <w:rFonts w:ascii="Arial" w:hAnsi="Arial" w:cs="Arial"/>
          <w:sz w:val="24"/>
          <w:szCs w:val="24"/>
        </w:rPr>
        <w:t>The questionnaire asked the participants to confirm if they were Male  Female ,</w:t>
      </w:r>
      <w:r w:rsidR="006463B1" w:rsidRPr="00151566">
        <w:rPr>
          <w:rFonts w:ascii="Arial" w:hAnsi="Arial" w:cs="Arial"/>
          <w:sz w:val="24"/>
          <w:szCs w:val="24"/>
        </w:rPr>
        <w:t>non-binary</w:t>
      </w:r>
      <w:r w:rsidRPr="00151566">
        <w:rPr>
          <w:rFonts w:ascii="Arial" w:hAnsi="Arial" w:cs="Arial"/>
          <w:sz w:val="24"/>
          <w:szCs w:val="24"/>
        </w:rPr>
        <w:t xml:space="preserve"> or other , this question was included to gauge if there was a correlation between retention and gender. The survey was completed shows that 76</w:t>
      </w:r>
      <w:r w:rsidR="00FA5189" w:rsidRPr="00151566">
        <w:rPr>
          <w:rFonts w:ascii="Arial" w:hAnsi="Arial" w:cs="Arial"/>
          <w:sz w:val="24"/>
          <w:szCs w:val="24"/>
        </w:rPr>
        <w:t xml:space="preserve">.2% were Male 23.4% were female and 1% other as shown in the chart below. </w:t>
      </w:r>
    </w:p>
    <w:p w14:paraId="6A6015CE" w14:textId="7B8FCE61" w:rsidR="004D68E8" w:rsidRPr="00151566" w:rsidRDefault="006463B1" w:rsidP="00C47B1E">
      <w:pPr>
        <w:spacing w:after="0" w:line="360" w:lineRule="auto"/>
        <w:rPr>
          <w:rFonts w:ascii="Arial" w:hAnsi="Arial" w:cs="Arial"/>
          <w:sz w:val="24"/>
          <w:szCs w:val="24"/>
        </w:rPr>
      </w:pPr>
      <w:r w:rsidRPr="00151566">
        <w:rPr>
          <w:rFonts w:ascii="Arial" w:hAnsi="Arial" w:cs="Arial"/>
          <w:noProof/>
          <w:sz w:val="24"/>
          <w:szCs w:val="24"/>
        </w:rPr>
        <w:drawing>
          <wp:anchor distT="0" distB="0" distL="114300" distR="114300" simplePos="0" relativeHeight="251658752" behindDoc="1" locked="0" layoutInCell="1" allowOverlap="1" wp14:anchorId="50EEC46D" wp14:editId="170BCA96">
            <wp:simplePos x="0" y="0"/>
            <wp:positionH relativeFrom="column">
              <wp:posOffset>348036</wp:posOffset>
            </wp:positionH>
            <wp:positionV relativeFrom="paragraph">
              <wp:posOffset>61331</wp:posOffset>
            </wp:positionV>
            <wp:extent cx="5033645" cy="2341245"/>
            <wp:effectExtent l="0" t="0" r="0" b="0"/>
            <wp:wrapThrough wrapText="bothSides">
              <wp:wrapPolygon edited="0">
                <wp:start x="0" y="0"/>
                <wp:lineTo x="0" y="21442"/>
                <wp:lineTo x="21499" y="21442"/>
                <wp:lineTo x="21499" y="0"/>
                <wp:lineTo x="0" y="0"/>
              </wp:wrapPolygon>
            </wp:wrapThrough>
            <wp:docPr id="419767915" name="Picture 1" descr="Forms response chart. Question title: How do you identify? . Number of responses: 2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do you identify? . Number of responses: 214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33645" cy="2341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6EC3CD" w14:textId="62BCAEEE" w:rsidR="004D68E8" w:rsidRPr="00151566" w:rsidRDefault="004D68E8" w:rsidP="00C47B1E">
      <w:pPr>
        <w:spacing w:after="0" w:line="360" w:lineRule="auto"/>
        <w:rPr>
          <w:rFonts w:ascii="Arial" w:hAnsi="Arial" w:cs="Arial"/>
          <w:sz w:val="24"/>
          <w:szCs w:val="24"/>
        </w:rPr>
      </w:pPr>
    </w:p>
    <w:p w14:paraId="67D0A298" w14:textId="78A1AF8B" w:rsidR="004D68E8" w:rsidRPr="00151566" w:rsidRDefault="004D68E8" w:rsidP="00C47B1E">
      <w:pPr>
        <w:spacing w:after="0" w:line="360" w:lineRule="auto"/>
        <w:rPr>
          <w:rFonts w:ascii="Arial" w:hAnsi="Arial" w:cs="Arial"/>
          <w:sz w:val="24"/>
          <w:szCs w:val="24"/>
        </w:rPr>
      </w:pPr>
      <w:r w:rsidRPr="00151566">
        <w:rPr>
          <w:rFonts w:ascii="Arial" w:hAnsi="Arial" w:cs="Arial"/>
          <w:sz w:val="24"/>
          <w:szCs w:val="24"/>
        </w:rPr>
        <w:tab/>
      </w:r>
    </w:p>
    <w:p w14:paraId="288B5200" w14:textId="77777777" w:rsidR="001D083B" w:rsidRDefault="001D083B" w:rsidP="00C47B1E">
      <w:pPr>
        <w:spacing w:after="0" w:line="360" w:lineRule="auto"/>
        <w:rPr>
          <w:rFonts w:ascii="Arial" w:hAnsi="Arial" w:cs="Arial"/>
          <w:sz w:val="24"/>
          <w:szCs w:val="24"/>
        </w:rPr>
      </w:pPr>
    </w:p>
    <w:p w14:paraId="312178A6" w14:textId="77777777" w:rsidR="001D083B" w:rsidRDefault="001D083B" w:rsidP="00C47B1E">
      <w:pPr>
        <w:spacing w:after="0" w:line="360" w:lineRule="auto"/>
        <w:rPr>
          <w:rFonts w:ascii="Arial" w:hAnsi="Arial" w:cs="Arial"/>
          <w:sz w:val="24"/>
          <w:szCs w:val="24"/>
        </w:rPr>
      </w:pPr>
    </w:p>
    <w:p w14:paraId="5EC70F34" w14:textId="77777777" w:rsidR="001D083B" w:rsidRDefault="001D083B" w:rsidP="00C47B1E">
      <w:pPr>
        <w:spacing w:after="0" w:line="360" w:lineRule="auto"/>
        <w:rPr>
          <w:rFonts w:ascii="Arial" w:hAnsi="Arial" w:cs="Arial"/>
          <w:sz w:val="24"/>
          <w:szCs w:val="24"/>
        </w:rPr>
      </w:pPr>
    </w:p>
    <w:p w14:paraId="15079F78" w14:textId="77777777" w:rsidR="001D083B" w:rsidRDefault="001D083B" w:rsidP="00C47B1E">
      <w:pPr>
        <w:spacing w:after="0" w:line="360" w:lineRule="auto"/>
        <w:rPr>
          <w:rFonts w:ascii="Arial" w:hAnsi="Arial" w:cs="Arial"/>
          <w:sz w:val="24"/>
          <w:szCs w:val="24"/>
        </w:rPr>
      </w:pPr>
    </w:p>
    <w:p w14:paraId="48122843" w14:textId="77777777" w:rsidR="001D083B" w:rsidRDefault="001D083B" w:rsidP="00C47B1E">
      <w:pPr>
        <w:spacing w:after="0" w:line="360" w:lineRule="auto"/>
        <w:rPr>
          <w:rFonts w:ascii="Arial" w:hAnsi="Arial" w:cs="Arial"/>
          <w:sz w:val="24"/>
          <w:szCs w:val="24"/>
        </w:rPr>
      </w:pPr>
    </w:p>
    <w:p w14:paraId="2E4AEF48" w14:textId="77777777" w:rsidR="001D083B" w:rsidRDefault="001D083B" w:rsidP="00C47B1E">
      <w:pPr>
        <w:spacing w:after="0" w:line="360" w:lineRule="auto"/>
        <w:rPr>
          <w:rFonts w:ascii="Arial" w:hAnsi="Arial" w:cs="Arial"/>
          <w:sz w:val="24"/>
          <w:szCs w:val="24"/>
        </w:rPr>
      </w:pPr>
    </w:p>
    <w:p w14:paraId="28799DD1" w14:textId="0FBDC558" w:rsidR="004D68E8" w:rsidRDefault="004D68E8" w:rsidP="00C47B1E">
      <w:pPr>
        <w:spacing w:after="0" w:line="360" w:lineRule="auto"/>
        <w:rPr>
          <w:rFonts w:ascii="Arial" w:hAnsi="Arial" w:cs="Arial"/>
          <w:sz w:val="24"/>
          <w:szCs w:val="24"/>
        </w:rPr>
      </w:pPr>
      <w:r w:rsidRPr="00151566">
        <w:rPr>
          <w:rFonts w:ascii="Arial" w:hAnsi="Arial" w:cs="Arial"/>
          <w:sz w:val="24"/>
          <w:szCs w:val="24"/>
        </w:rPr>
        <w:lastRenderedPageBreak/>
        <w:t xml:space="preserve">As there are currently more Male Police officers employed than females’ officers </w:t>
      </w:r>
      <w:sdt>
        <w:sdtPr>
          <w:rPr>
            <w:rFonts w:ascii="Arial" w:hAnsi="Arial" w:cs="Arial"/>
            <w:sz w:val="24"/>
            <w:szCs w:val="24"/>
          </w:rPr>
          <w:id w:val="-1694918586"/>
          <w:citation/>
        </w:sdtPr>
        <w:sdtContent>
          <w:r w:rsidRPr="00151566">
            <w:rPr>
              <w:rFonts w:ascii="Arial" w:hAnsi="Arial" w:cs="Arial"/>
              <w:sz w:val="24"/>
              <w:szCs w:val="24"/>
            </w:rPr>
            <w:fldChar w:fldCharType="begin"/>
          </w:r>
          <w:r w:rsidRPr="00151566">
            <w:rPr>
              <w:rFonts w:ascii="Arial" w:hAnsi="Arial" w:cs="Arial"/>
              <w:sz w:val="24"/>
              <w:szCs w:val="24"/>
            </w:rPr>
            <w:instrText xml:space="preserve">CITATION Dis23 \l 2057 </w:instrText>
          </w:r>
          <w:r w:rsidRPr="00151566">
            <w:rPr>
              <w:rFonts w:ascii="Arial" w:hAnsi="Arial" w:cs="Arial"/>
              <w:sz w:val="24"/>
              <w:szCs w:val="24"/>
            </w:rPr>
            <w:fldChar w:fldCharType="separate"/>
          </w:r>
          <w:r w:rsidR="002D0D77" w:rsidRPr="002D0D77">
            <w:rPr>
              <w:rFonts w:ascii="Arial" w:hAnsi="Arial" w:cs="Arial"/>
              <w:noProof/>
              <w:sz w:val="24"/>
              <w:szCs w:val="24"/>
            </w:rPr>
            <w:t>(Statisa, 2023)</w:t>
          </w:r>
          <w:r w:rsidRPr="00151566">
            <w:rPr>
              <w:rFonts w:ascii="Arial" w:hAnsi="Arial" w:cs="Arial"/>
              <w:sz w:val="24"/>
              <w:szCs w:val="24"/>
            </w:rPr>
            <w:fldChar w:fldCharType="end"/>
          </w:r>
        </w:sdtContent>
      </w:sdt>
      <w:r w:rsidRPr="00151566">
        <w:rPr>
          <w:rFonts w:ascii="Arial" w:hAnsi="Arial" w:cs="Arial"/>
          <w:sz w:val="24"/>
          <w:szCs w:val="24"/>
        </w:rPr>
        <w:t xml:space="preserve"> with </w:t>
      </w:r>
      <w:r w:rsidR="00CF4147" w:rsidRPr="00151566">
        <w:rPr>
          <w:rFonts w:ascii="Arial" w:hAnsi="Arial" w:cs="Arial"/>
          <w:sz w:val="24"/>
          <w:szCs w:val="24"/>
        </w:rPr>
        <w:t>female</w:t>
      </w:r>
      <w:r w:rsidR="00CF4147">
        <w:rPr>
          <w:rFonts w:ascii="Arial" w:hAnsi="Arial" w:cs="Arial"/>
          <w:sz w:val="24"/>
          <w:szCs w:val="24"/>
        </w:rPr>
        <w:t xml:space="preserve"> </w:t>
      </w:r>
      <w:r w:rsidRPr="00151566">
        <w:rPr>
          <w:rFonts w:ascii="Arial" w:hAnsi="Arial" w:cs="Arial"/>
          <w:sz w:val="24"/>
          <w:szCs w:val="24"/>
        </w:rPr>
        <w:t>employ</w:t>
      </w:r>
      <w:r w:rsidR="006463B1" w:rsidRPr="00151566">
        <w:rPr>
          <w:rFonts w:ascii="Arial" w:hAnsi="Arial" w:cs="Arial"/>
          <w:sz w:val="24"/>
          <w:szCs w:val="24"/>
        </w:rPr>
        <w:t xml:space="preserve">ees comprising of </w:t>
      </w:r>
      <w:r w:rsidRPr="00151566">
        <w:rPr>
          <w:rFonts w:ascii="Arial" w:hAnsi="Arial" w:cs="Arial"/>
          <w:sz w:val="24"/>
          <w:szCs w:val="24"/>
        </w:rPr>
        <w:t>36.8% and Male 63.2 % this</w:t>
      </w:r>
      <w:r w:rsidR="006B4060" w:rsidRPr="00151566">
        <w:rPr>
          <w:rFonts w:ascii="Arial" w:hAnsi="Arial" w:cs="Arial"/>
          <w:sz w:val="24"/>
          <w:szCs w:val="24"/>
        </w:rPr>
        <w:t xml:space="preserve"> level of</w:t>
      </w:r>
      <w:r w:rsidRPr="00151566">
        <w:rPr>
          <w:rFonts w:ascii="Arial" w:hAnsi="Arial" w:cs="Arial"/>
          <w:sz w:val="24"/>
          <w:szCs w:val="24"/>
        </w:rPr>
        <w:t xml:space="preserve"> response was expected</w:t>
      </w:r>
      <w:r w:rsidR="006B4060" w:rsidRPr="00151566">
        <w:rPr>
          <w:rFonts w:ascii="Arial" w:hAnsi="Arial" w:cs="Arial"/>
          <w:sz w:val="24"/>
          <w:szCs w:val="24"/>
        </w:rPr>
        <w:t xml:space="preserve"> and is a</w:t>
      </w:r>
      <w:r w:rsidR="006463B1" w:rsidRPr="00151566">
        <w:rPr>
          <w:rFonts w:ascii="Arial" w:hAnsi="Arial" w:cs="Arial"/>
          <w:sz w:val="24"/>
          <w:szCs w:val="24"/>
        </w:rPr>
        <w:t>n</w:t>
      </w:r>
      <w:r w:rsidR="006B4060" w:rsidRPr="00151566">
        <w:rPr>
          <w:rFonts w:ascii="Arial" w:hAnsi="Arial" w:cs="Arial"/>
          <w:sz w:val="24"/>
          <w:szCs w:val="24"/>
        </w:rPr>
        <w:t xml:space="preserve"> accurate representation at the time of writing.</w:t>
      </w:r>
    </w:p>
    <w:p w14:paraId="0B213340" w14:textId="77777777" w:rsidR="009624AC" w:rsidRPr="00151566" w:rsidRDefault="009624AC" w:rsidP="00C47B1E">
      <w:pPr>
        <w:spacing w:after="0" w:line="360" w:lineRule="auto"/>
        <w:rPr>
          <w:rFonts w:ascii="Arial" w:hAnsi="Arial" w:cs="Arial"/>
          <w:sz w:val="24"/>
          <w:szCs w:val="24"/>
        </w:rPr>
      </w:pPr>
    </w:p>
    <w:p w14:paraId="29B4B798" w14:textId="13B7E19D" w:rsidR="004D68E8" w:rsidRDefault="006B4060" w:rsidP="00C47B1E">
      <w:pPr>
        <w:spacing w:after="0" w:line="360" w:lineRule="auto"/>
        <w:rPr>
          <w:rFonts w:ascii="Arial" w:hAnsi="Arial" w:cs="Arial"/>
          <w:sz w:val="24"/>
          <w:szCs w:val="24"/>
        </w:rPr>
      </w:pPr>
      <w:r w:rsidRPr="00151566">
        <w:rPr>
          <w:rFonts w:ascii="Arial" w:hAnsi="Arial" w:cs="Arial"/>
          <w:sz w:val="24"/>
          <w:szCs w:val="24"/>
        </w:rPr>
        <w:t xml:space="preserve">Asking officers what age they are could help determine if a certain demographic of that category </w:t>
      </w:r>
      <w:proofErr w:type="gramStart"/>
      <w:r w:rsidR="001D083B">
        <w:rPr>
          <w:rFonts w:ascii="Arial" w:hAnsi="Arial" w:cs="Arial"/>
          <w:sz w:val="24"/>
          <w:szCs w:val="24"/>
        </w:rPr>
        <w:t>are</w:t>
      </w:r>
      <w:proofErr w:type="gramEnd"/>
      <w:r w:rsidR="001D083B">
        <w:rPr>
          <w:rFonts w:ascii="Arial" w:hAnsi="Arial" w:cs="Arial"/>
          <w:sz w:val="24"/>
          <w:szCs w:val="24"/>
        </w:rPr>
        <w:t xml:space="preserve"> </w:t>
      </w:r>
      <w:r w:rsidRPr="00151566">
        <w:rPr>
          <w:rFonts w:ascii="Arial" w:hAnsi="Arial" w:cs="Arial"/>
          <w:sz w:val="24"/>
          <w:szCs w:val="24"/>
        </w:rPr>
        <w:t xml:space="preserve">more likely to leave the role. The response shows that 57.5% are within the age range of 26-35 with 24.3% being 18-21. </w:t>
      </w:r>
    </w:p>
    <w:p w14:paraId="75143ABB" w14:textId="77777777" w:rsidR="009624AC" w:rsidRDefault="009624AC" w:rsidP="00C47B1E">
      <w:pPr>
        <w:spacing w:after="0" w:line="360" w:lineRule="auto"/>
        <w:rPr>
          <w:rFonts w:ascii="Arial" w:hAnsi="Arial" w:cs="Arial"/>
          <w:sz w:val="24"/>
          <w:szCs w:val="24"/>
        </w:rPr>
      </w:pPr>
    </w:p>
    <w:p w14:paraId="517894F1" w14:textId="43519EBD" w:rsidR="005B3A25" w:rsidRDefault="005B3A25" w:rsidP="009B0674">
      <w:pPr>
        <w:pStyle w:val="Heading1"/>
      </w:pPr>
      <w:bookmarkStart w:id="17" w:name="_Toc155688002"/>
      <w:r>
        <w:t>Questionnaire Responses</w:t>
      </w:r>
      <w:bookmarkEnd w:id="17"/>
      <w:r>
        <w:t xml:space="preserve"> </w:t>
      </w:r>
    </w:p>
    <w:p w14:paraId="1F5513EB" w14:textId="77777777" w:rsidR="005B3A25" w:rsidRPr="00151566" w:rsidRDefault="005B3A25" w:rsidP="00C47B1E">
      <w:pPr>
        <w:spacing w:after="0" w:line="360" w:lineRule="auto"/>
        <w:rPr>
          <w:rFonts w:ascii="Arial" w:hAnsi="Arial" w:cs="Arial"/>
          <w:sz w:val="24"/>
          <w:szCs w:val="24"/>
        </w:rPr>
      </w:pPr>
    </w:p>
    <w:p w14:paraId="19432DE4" w14:textId="2CFF0F1A" w:rsidR="006D0F02" w:rsidRPr="00151566" w:rsidRDefault="004A7ABC" w:rsidP="00C47B1E">
      <w:pPr>
        <w:spacing w:after="0" w:line="360" w:lineRule="auto"/>
        <w:rPr>
          <w:rFonts w:ascii="Arial" w:hAnsi="Arial" w:cs="Arial"/>
          <w:sz w:val="24"/>
          <w:szCs w:val="24"/>
        </w:rPr>
      </w:pPr>
      <w:r w:rsidRPr="00151566">
        <w:rPr>
          <w:rFonts w:ascii="Arial" w:hAnsi="Arial" w:cs="Arial"/>
          <w:sz w:val="24"/>
          <w:szCs w:val="24"/>
        </w:rPr>
        <w:t>Although the survey was directed towards officers who are currently serving Police officers, having an option for former officers who might still be within the force or serving the</w:t>
      </w:r>
      <w:r w:rsidR="00E7745F" w:rsidRPr="00151566">
        <w:rPr>
          <w:rFonts w:ascii="Arial" w:hAnsi="Arial" w:cs="Arial"/>
          <w:sz w:val="24"/>
          <w:szCs w:val="24"/>
        </w:rPr>
        <w:t>ir</w:t>
      </w:r>
      <w:r w:rsidRPr="00151566">
        <w:rPr>
          <w:rFonts w:ascii="Arial" w:hAnsi="Arial" w:cs="Arial"/>
          <w:sz w:val="24"/>
          <w:szCs w:val="24"/>
        </w:rPr>
        <w:t xml:space="preserve"> notice period was important as they could provide data and reasons why they  are no longer police </w:t>
      </w:r>
      <w:r w:rsidR="006D0F02" w:rsidRPr="00151566">
        <w:rPr>
          <w:rFonts w:ascii="Arial" w:hAnsi="Arial" w:cs="Arial"/>
          <w:sz w:val="24"/>
          <w:szCs w:val="24"/>
        </w:rPr>
        <w:t>officers,</w:t>
      </w:r>
      <w:r w:rsidRPr="00151566">
        <w:rPr>
          <w:rFonts w:ascii="Arial" w:hAnsi="Arial" w:cs="Arial"/>
          <w:sz w:val="24"/>
          <w:szCs w:val="24"/>
        </w:rPr>
        <w:t xml:space="preserve"> and </w:t>
      </w:r>
      <w:r w:rsidR="006D0F02" w:rsidRPr="00151566">
        <w:rPr>
          <w:rFonts w:ascii="Arial" w:hAnsi="Arial" w:cs="Arial"/>
          <w:sz w:val="24"/>
          <w:szCs w:val="24"/>
        </w:rPr>
        <w:t>their</w:t>
      </w:r>
      <w:r w:rsidRPr="00151566">
        <w:rPr>
          <w:rFonts w:ascii="Arial" w:hAnsi="Arial" w:cs="Arial"/>
          <w:sz w:val="24"/>
          <w:szCs w:val="24"/>
        </w:rPr>
        <w:t xml:space="preserve"> answers can be analysed. </w:t>
      </w:r>
      <w:r w:rsidR="006D0F02" w:rsidRPr="00151566">
        <w:rPr>
          <w:rFonts w:ascii="Arial" w:hAnsi="Arial" w:cs="Arial"/>
          <w:sz w:val="24"/>
          <w:szCs w:val="24"/>
        </w:rPr>
        <w:t xml:space="preserve"> Out of the 214 responses 94.4% are serving police officers with 1.4 percent working the</w:t>
      </w:r>
      <w:r w:rsidR="00E7745F" w:rsidRPr="00151566">
        <w:rPr>
          <w:rFonts w:ascii="Arial" w:hAnsi="Arial" w:cs="Arial"/>
          <w:sz w:val="24"/>
          <w:szCs w:val="24"/>
        </w:rPr>
        <w:t>ir</w:t>
      </w:r>
      <w:r w:rsidR="006D0F02" w:rsidRPr="00151566">
        <w:rPr>
          <w:rFonts w:ascii="Arial" w:hAnsi="Arial" w:cs="Arial"/>
          <w:sz w:val="24"/>
          <w:szCs w:val="24"/>
        </w:rPr>
        <w:t xml:space="preserve"> notice period and a further 2.8 % who have left the police and gained employment elsewhere. </w:t>
      </w:r>
      <w:r w:rsidR="006463B1" w:rsidRPr="00151566">
        <w:rPr>
          <w:rFonts w:ascii="Arial" w:hAnsi="Arial" w:cs="Arial"/>
          <w:sz w:val="24"/>
          <w:szCs w:val="24"/>
        </w:rPr>
        <w:t>The sample would have been more representative if there were a greater volume of respondents who had left the role.</w:t>
      </w:r>
    </w:p>
    <w:p w14:paraId="6AA22BF7" w14:textId="577649CF" w:rsidR="004A7ABC" w:rsidRPr="00151566" w:rsidRDefault="006D0F02" w:rsidP="00C47B1E">
      <w:pPr>
        <w:spacing w:after="0" w:line="360" w:lineRule="auto"/>
        <w:rPr>
          <w:rFonts w:ascii="Arial" w:hAnsi="Arial" w:cs="Arial"/>
          <w:sz w:val="24"/>
          <w:szCs w:val="24"/>
        </w:rPr>
      </w:pPr>
      <w:r w:rsidRPr="00151566">
        <w:rPr>
          <w:rFonts w:ascii="Arial" w:hAnsi="Arial" w:cs="Arial"/>
          <w:noProof/>
          <w:sz w:val="24"/>
          <w:szCs w:val="24"/>
        </w:rPr>
        <w:drawing>
          <wp:inline distT="0" distB="0" distL="0" distR="0" wp14:anchorId="0A52F29E" wp14:editId="23905882">
            <wp:extent cx="5731510" cy="2406650"/>
            <wp:effectExtent l="0" t="0" r="2540" b="0"/>
            <wp:docPr id="1400348862" name="Picture 1" descr="Forms response chart. Question title: Are you a current serving police officer ? . Number of responses: 2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re you a current serving police officer ? . Number of responses: 214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6650"/>
                    </a:xfrm>
                    <a:prstGeom prst="rect">
                      <a:avLst/>
                    </a:prstGeom>
                    <a:noFill/>
                    <a:ln>
                      <a:noFill/>
                    </a:ln>
                  </pic:spPr>
                </pic:pic>
              </a:graphicData>
            </a:graphic>
          </wp:inline>
        </w:drawing>
      </w:r>
    </w:p>
    <w:p w14:paraId="2A1C6C57" w14:textId="77777777" w:rsidR="006D0F02" w:rsidRPr="00151566" w:rsidRDefault="006D0F02" w:rsidP="00C47B1E">
      <w:pPr>
        <w:spacing w:after="0" w:line="360" w:lineRule="auto"/>
        <w:rPr>
          <w:rFonts w:ascii="Arial" w:hAnsi="Arial" w:cs="Arial"/>
          <w:sz w:val="24"/>
          <w:szCs w:val="24"/>
        </w:rPr>
      </w:pPr>
    </w:p>
    <w:p w14:paraId="6F5631A0" w14:textId="6B1073B4" w:rsidR="004D68E8" w:rsidRDefault="006D0F02" w:rsidP="00C47B1E">
      <w:pPr>
        <w:spacing w:after="0" w:line="360" w:lineRule="auto"/>
        <w:rPr>
          <w:rFonts w:ascii="Arial" w:hAnsi="Arial" w:cs="Arial"/>
          <w:sz w:val="24"/>
          <w:szCs w:val="24"/>
        </w:rPr>
      </w:pPr>
      <w:r w:rsidRPr="00151566">
        <w:rPr>
          <w:rFonts w:ascii="Arial" w:hAnsi="Arial" w:cs="Arial"/>
          <w:sz w:val="24"/>
          <w:szCs w:val="24"/>
        </w:rPr>
        <w:t xml:space="preserve">Question 4 asked if officers are within </w:t>
      </w:r>
      <w:r w:rsidR="00E7745F" w:rsidRPr="00151566">
        <w:rPr>
          <w:rFonts w:ascii="Arial" w:hAnsi="Arial" w:cs="Arial"/>
          <w:sz w:val="24"/>
          <w:szCs w:val="24"/>
        </w:rPr>
        <w:t>their</w:t>
      </w:r>
      <w:r w:rsidRPr="00151566">
        <w:rPr>
          <w:rFonts w:ascii="Arial" w:hAnsi="Arial" w:cs="Arial"/>
          <w:sz w:val="24"/>
          <w:szCs w:val="24"/>
        </w:rPr>
        <w:t xml:space="preserve"> 2 or 3 year probation period and again this was to establish at what stage of </w:t>
      </w:r>
      <w:r w:rsidR="00596ADD" w:rsidRPr="00151566">
        <w:rPr>
          <w:rFonts w:ascii="Arial" w:hAnsi="Arial" w:cs="Arial"/>
          <w:sz w:val="24"/>
          <w:szCs w:val="24"/>
        </w:rPr>
        <w:t>their</w:t>
      </w:r>
      <w:r w:rsidRPr="00151566">
        <w:rPr>
          <w:rFonts w:ascii="Arial" w:hAnsi="Arial" w:cs="Arial"/>
          <w:sz w:val="24"/>
          <w:szCs w:val="24"/>
        </w:rPr>
        <w:t xml:space="preserve"> policing career the respondents were at </w:t>
      </w:r>
      <w:r w:rsidR="006463B1" w:rsidRPr="00151566">
        <w:rPr>
          <w:rFonts w:ascii="Arial" w:hAnsi="Arial" w:cs="Arial"/>
          <w:sz w:val="24"/>
          <w:szCs w:val="24"/>
        </w:rPr>
        <w:t xml:space="preserve">and </w:t>
      </w:r>
      <w:r w:rsidRPr="00151566">
        <w:rPr>
          <w:rFonts w:ascii="Arial" w:hAnsi="Arial" w:cs="Arial"/>
          <w:sz w:val="24"/>
          <w:szCs w:val="24"/>
        </w:rPr>
        <w:t xml:space="preserve">if  </w:t>
      </w:r>
      <w:r w:rsidR="008D6A40" w:rsidRPr="00151566">
        <w:rPr>
          <w:rFonts w:ascii="Arial" w:hAnsi="Arial" w:cs="Arial"/>
          <w:sz w:val="24"/>
          <w:szCs w:val="24"/>
        </w:rPr>
        <w:t>there</w:t>
      </w:r>
      <w:r w:rsidRPr="00151566">
        <w:rPr>
          <w:rFonts w:ascii="Arial" w:hAnsi="Arial" w:cs="Arial"/>
          <w:sz w:val="24"/>
          <w:szCs w:val="24"/>
        </w:rPr>
        <w:t xml:space="preserve"> </w:t>
      </w:r>
      <w:r w:rsidR="006463B1" w:rsidRPr="00151566">
        <w:rPr>
          <w:rFonts w:ascii="Arial" w:hAnsi="Arial" w:cs="Arial"/>
          <w:sz w:val="24"/>
          <w:szCs w:val="24"/>
        </w:rPr>
        <w:t>was</w:t>
      </w:r>
      <w:r w:rsidRPr="00151566">
        <w:rPr>
          <w:rFonts w:ascii="Arial" w:hAnsi="Arial" w:cs="Arial"/>
          <w:sz w:val="24"/>
          <w:szCs w:val="24"/>
        </w:rPr>
        <w:t xml:space="preserve"> a correlation between retention and the probation period. 69.9</w:t>
      </w:r>
      <w:r w:rsidR="00E7745F" w:rsidRPr="00151566">
        <w:rPr>
          <w:rFonts w:ascii="Arial" w:hAnsi="Arial" w:cs="Arial"/>
          <w:sz w:val="24"/>
          <w:szCs w:val="24"/>
        </w:rPr>
        <w:t>%</w:t>
      </w:r>
      <w:r w:rsidRPr="00151566">
        <w:rPr>
          <w:rFonts w:ascii="Arial" w:hAnsi="Arial" w:cs="Arial"/>
          <w:sz w:val="24"/>
          <w:szCs w:val="24"/>
        </w:rPr>
        <w:t xml:space="preserve"> of </w:t>
      </w:r>
      <w:r w:rsidRPr="00151566">
        <w:rPr>
          <w:rFonts w:ascii="Arial" w:hAnsi="Arial" w:cs="Arial"/>
          <w:sz w:val="24"/>
          <w:szCs w:val="24"/>
        </w:rPr>
        <w:lastRenderedPageBreak/>
        <w:t xml:space="preserve">the responses show officers that completed the questionnaire are </w:t>
      </w:r>
      <w:r w:rsidR="006B778F" w:rsidRPr="00151566">
        <w:rPr>
          <w:rFonts w:ascii="Arial" w:hAnsi="Arial" w:cs="Arial"/>
          <w:sz w:val="24"/>
          <w:szCs w:val="24"/>
        </w:rPr>
        <w:t>confirmed in rank and</w:t>
      </w:r>
      <w:r w:rsidR="00596ADD" w:rsidRPr="00151566">
        <w:rPr>
          <w:rFonts w:ascii="Arial" w:hAnsi="Arial" w:cs="Arial"/>
          <w:sz w:val="24"/>
          <w:szCs w:val="24"/>
        </w:rPr>
        <w:t xml:space="preserve"> 30.4 % who completed were </w:t>
      </w:r>
      <w:r w:rsidR="006B778F" w:rsidRPr="00151566">
        <w:rPr>
          <w:rFonts w:ascii="Arial" w:hAnsi="Arial" w:cs="Arial"/>
          <w:sz w:val="24"/>
          <w:szCs w:val="24"/>
        </w:rPr>
        <w:t>in their probationary period. This question</w:t>
      </w:r>
      <w:r w:rsidR="00596ADD" w:rsidRPr="00151566">
        <w:rPr>
          <w:rFonts w:ascii="Arial" w:hAnsi="Arial" w:cs="Arial"/>
          <w:sz w:val="24"/>
          <w:szCs w:val="24"/>
        </w:rPr>
        <w:t xml:space="preserve"> was to help establis</w:t>
      </w:r>
      <w:r w:rsidR="006B778F" w:rsidRPr="00151566">
        <w:rPr>
          <w:rFonts w:ascii="Arial" w:hAnsi="Arial" w:cs="Arial"/>
          <w:sz w:val="24"/>
          <w:szCs w:val="24"/>
        </w:rPr>
        <w:t>h</w:t>
      </w:r>
      <w:r w:rsidR="00596ADD" w:rsidRPr="00151566">
        <w:rPr>
          <w:rFonts w:ascii="Arial" w:hAnsi="Arial" w:cs="Arial"/>
          <w:sz w:val="24"/>
          <w:szCs w:val="24"/>
        </w:rPr>
        <w:t xml:space="preserve"> if offices consider leaving their </w:t>
      </w:r>
      <w:r w:rsidR="008D6A40" w:rsidRPr="00151566">
        <w:rPr>
          <w:rFonts w:ascii="Arial" w:hAnsi="Arial" w:cs="Arial"/>
          <w:sz w:val="24"/>
          <w:szCs w:val="24"/>
        </w:rPr>
        <w:t>r</w:t>
      </w:r>
      <w:r w:rsidR="00596ADD" w:rsidRPr="00151566">
        <w:rPr>
          <w:rFonts w:ascii="Arial" w:hAnsi="Arial" w:cs="Arial"/>
          <w:sz w:val="24"/>
          <w:szCs w:val="24"/>
        </w:rPr>
        <w:t xml:space="preserve">ole more within their probation and if there is a correlation. </w:t>
      </w:r>
    </w:p>
    <w:p w14:paraId="303AB7C7" w14:textId="77777777" w:rsidR="009624AC" w:rsidRPr="00151566" w:rsidRDefault="009624AC" w:rsidP="00C47B1E">
      <w:pPr>
        <w:spacing w:after="0" w:line="360" w:lineRule="auto"/>
        <w:rPr>
          <w:rFonts w:ascii="Arial" w:hAnsi="Arial" w:cs="Arial"/>
          <w:sz w:val="24"/>
          <w:szCs w:val="24"/>
        </w:rPr>
      </w:pPr>
    </w:p>
    <w:p w14:paraId="228B069D" w14:textId="2D44F8EA" w:rsidR="00970F3A" w:rsidRDefault="008D6A40" w:rsidP="00C47B1E">
      <w:pPr>
        <w:spacing w:after="0" w:line="360" w:lineRule="auto"/>
        <w:rPr>
          <w:rFonts w:ascii="Arial" w:hAnsi="Arial" w:cs="Arial"/>
          <w:sz w:val="24"/>
          <w:szCs w:val="24"/>
        </w:rPr>
      </w:pPr>
      <w:r w:rsidRPr="00151566">
        <w:rPr>
          <w:rFonts w:ascii="Arial" w:hAnsi="Arial" w:cs="Arial"/>
          <w:sz w:val="24"/>
          <w:szCs w:val="24"/>
        </w:rPr>
        <w:t>The next questions ascertain length of service</w:t>
      </w:r>
      <w:r w:rsidR="006B778F" w:rsidRPr="00151566">
        <w:rPr>
          <w:rFonts w:ascii="Arial" w:hAnsi="Arial" w:cs="Arial"/>
          <w:sz w:val="24"/>
          <w:szCs w:val="24"/>
        </w:rPr>
        <w:t>,</w:t>
      </w:r>
      <w:r w:rsidRPr="00151566">
        <w:rPr>
          <w:rFonts w:ascii="Arial" w:hAnsi="Arial" w:cs="Arial"/>
          <w:sz w:val="24"/>
          <w:szCs w:val="24"/>
        </w:rPr>
        <w:t xml:space="preserve"> most recent </w:t>
      </w:r>
      <w:proofErr w:type="gramStart"/>
      <w:r w:rsidRPr="00151566">
        <w:rPr>
          <w:rFonts w:ascii="Arial" w:hAnsi="Arial" w:cs="Arial"/>
          <w:sz w:val="24"/>
          <w:szCs w:val="24"/>
        </w:rPr>
        <w:t>rank</w:t>
      </w:r>
      <w:proofErr w:type="gramEnd"/>
      <w:r w:rsidRPr="00151566">
        <w:rPr>
          <w:rFonts w:ascii="Arial" w:hAnsi="Arial" w:cs="Arial"/>
          <w:sz w:val="24"/>
          <w:szCs w:val="24"/>
        </w:rPr>
        <w:t xml:space="preserve"> and </w:t>
      </w:r>
      <w:r w:rsidR="006B778F" w:rsidRPr="00151566">
        <w:rPr>
          <w:rFonts w:ascii="Arial" w:hAnsi="Arial" w:cs="Arial"/>
          <w:sz w:val="24"/>
          <w:szCs w:val="24"/>
        </w:rPr>
        <w:t>police</w:t>
      </w:r>
      <w:r w:rsidRPr="00151566">
        <w:rPr>
          <w:rFonts w:ascii="Arial" w:hAnsi="Arial" w:cs="Arial"/>
          <w:sz w:val="24"/>
          <w:szCs w:val="24"/>
        </w:rPr>
        <w:t xml:space="preserve"> department</w:t>
      </w:r>
      <w:r w:rsidR="006B778F" w:rsidRPr="00151566">
        <w:rPr>
          <w:rFonts w:ascii="Arial" w:hAnsi="Arial" w:cs="Arial"/>
          <w:sz w:val="24"/>
          <w:szCs w:val="24"/>
        </w:rPr>
        <w:t xml:space="preserve"> to determine if officers are considering leaving, based on any of these factors</w:t>
      </w:r>
      <w:r w:rsidRPr="00151566">
        <w:rPr>
          <w:rFonts w:ascii="Arial" w:hAnsi="Arial" w:cs="Arial"/>
          <w:sz w:val="24"/>
          <w:szCs w:val="24"/>
        </w:rPr>
        <w:t xml:space="preserve">.  </w:t>
      </w:r>
      <w:r w:rsidR="0061733A" w:rsidRPr="00151566">
        <w:rPr>
          <w:rFonts w:ascii="Arial" w:hAnsi="Arial" w:cs="Arial"/>
          <w:sz w:val="24"/>
          <w:szCs w:val="24"/>
        </w:rPr>
        <w:t xml:space="preserve">For length of service the questionnaire was a free text box, to cover responses who might </w:t>
      </w:r>
      <w:r w:rsidR="006B778F" w:rsidRPr="00151566">
        <w:rPr>
          <w:rFonts w:ascii="Arial" w:hAnsi="Arial" w:cs="Arial"/>
          <w:sz w:val="24"/>
          <w:szCs w:val="24"/>
        </w:rPr>
        <w:t>have had</w:t>
      </w:r>
      <w:r w:rsidR="0061733A" w:rsidRPr="00151566">
        <w:rPr>
          <w:rFonts w:ascii="Arial" w:hAnsi="Arial" w:cs="Arial"/>
          <w:sz w:val="24"/>
          <w:szCs w:val="24"/>
        </w:rPr>
        <w:t xml:space="preserve"> another role with the police as well as </w:t>
      </w:r>
      <w:r w:rsidR="006B778F" w:rsidRPr="00151566">
        <w:rPr>
          <w:rFonts w:ascii="Arial" w:hAnsi="Arial" w:cs="Arial"/>
          <w:sz w:val="24"/>
          <w:szCs w:val="24"/>
        </w:rPr>
        <w:t xml:space="preserve"> a police </w:t>
      </w:r>
      <w:r w:rsidR="0061733A" w:rsidRPr="00151566">
        <w:rPr>
          <w:rFonts w:ascii="Arial" w:hAnsi="Arial" w:cs="Arial"/>
          <w:sz w:val="24"/>
          <w:szCs w:val="24"/>
        </w:rPr>
        <w:t>officer. The data has been sorted into 9 categories and responses displayed in the table below.</w:t>
      </w:r>
    </w:p>
    <w:p w14:paraId="0DFEC428" w14:textId="77777777" w:rsidR="009624AC" w:rsidRPr="00151566" w:rsidRDefault="009624AC" w:rsidP="00C47B1E">
      <w:pPr>
        <w:spacing w:after="0" w:line="360" w:lineRule="auto"/>
        <w:rPr>
          <w:rFonts w:ascii="Arial" w:hAnsi="Arial" w:cs="Arial"/>
          <w:sz w:val="24"/>
          <w:szCs w:val="24"/>
        </w:rPr>
      </w:pPr>
    </w:p>
    <w:tbl>
      <w:tblPr>
        <w:tblW w:w="3080" w:type="dxa"/>
        <w:tblLook w:val="04A0" w:firstRow="1" w:lastRow="0" w:firstColumn="1" w:lastColumn="0" w:noHBand="0" w:noVBand="1"/>
      </w:tblPr>
      <w:tblGrid>
        <w:gridCol w:w="1700"/>
        <w:gridCol w:w="1380"/>
      </w:tblGrid>
      <w:tr w:rsidR="0061733A" w:rsidRPr="00151566" w14:paraId="1E92F789" w14:textId="77777777" w:rsidTr="0061733A">
        <w:trPr>
          <w:trHeight w:val="290"/>
        </w:trPr>
        <w:tc>
          <w:tcPr>
            <w:tcW w:w="1700" w:type="dxa"/>
            <w:tcBorders>
              <w:top w:val="single" w:sz="4" w:space="0" w:color="auto"/>
              <w:left w:val="single" w:sz="4" w:space="0" w:color="auto"/>
              <w:bottom w:val="single" w:sz="4" w:space="0" w:color="auto"/>
              <w:right w:val="single" w:sz="4" w:space="0" w:color="auto"/>
            </w:tcBorders>
            <w:shd w:val="clear" w:color="000000" w:fill="5B9BD5"/>
            <w:noWrap/>
            <w:vAlign w:val="bottom"/>
            <w:hideMark/>
          </w:tcPr>
          <w:p w14:paraId="089A7884"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 xml:space="preserve">Length of Service </w:t>
            </w:r>
          </w:p>
        </w:tc>
        <w:tc>
          <w:tcPr>
            <w:tcW w:w="1380" w:type="dxa"/>
            <w:tcBorders>
              <w:top w:val="single" w:sz="4" w:space="0" w:color="auto"/>
              <w:left w:val="nil"/>
              <w:bottom w:val="single" w:sz="4" w:space="0" w:color="auto"/>
              <w:right w:val="single" w:sz="4" w:space="0" w:color="auto"/>
            </w:tcBorders>
            <w:shd w:val="clear" w:color="000000" w:fill="5B9BD5"/>
            <w:noWrap/>
            <w:vAlign w:val="bottom"/>
            <w:hideMark/>
          </w:tcPr>
          <w:p w14:paraId="290E244A" w14:textId="77777777" w:rsidR="0061733A" w:rsidRPr="00151566" w:rsidRDefault="0061733A" w:rsidP="00C47B1E">
            <w:pPr>
              <w:spacing w:after="0" w:line="360" w:lineRule="auto"/>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 xml:space="preserve">No of officers </w:t>
            </w:r>
          </w:p>
        </w:tc>
      </w:tr>
      <w:tr w:rsidR="0061733A" w:rsidRPr="00151566" w14:paraId="16C0B788" w14:textId="77777777" w:rsidTr="0061733A">
        <w:trPr>
          <w:trHeight w:val="29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72F15A5"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Under 1 year</w:t>
            </w:r>
          </w:p>
        </w:tc>
        <w:tc>
          <w:tcPr>
            <w:tcW w:w="1380" w:type="dxa"/>
            <w:tcBorders>
              <w:top w:val="nil"/>
              <w:left w:val="nil"/>
              <w:bottom w:val="single" w:sz="4" w:space="0" w:color="auto"/>
              <w:right w:val="single" w:sz="4" w:space="0" w:color="auto"/>
            </w:tcBorders>
            <w:shd w:val="clear" w:color="auto" w:fill="auto"/>
            <w:noWrap/>
            <w:vAlign w:val="bottom"/>
            <w:hideMark/>
          </w:tcPr>
          <w:p w14:paraId="345E0A5F"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6</w:t>
            </w:r>
          </w:p>
        </w:tc>
      </w:tr>
      <w:tr w:rsidR="0061733A" w:rsidRPr="00151566" w14:paraId="5DDDB347" w14:textId="77777777" w:rsidTr="0061733A">
        <w:trPr>
          <w:trHeight w:val="290"/>
        </w:trPr>
        <w:tc>
          <w:tcPr>
            <w:tcW w:w="1700" w:type="dxa"/>
            <w:tcBorders>
              <w:top w:val="nil"/>
              <w:left w:val="single" w:sz="4" w:space="0" w:color="auto"/>
              <w:bottom w:val="single" w:sz="4" w:space="0" w:color="auto"/>
              <w:right w:val="single" w:sz="4" w:space="0" w:color="auto"/>
            </w:tcBorders>
            <w:shd w:val="clear" w:color="000000" w:fill="DDEBF7"/>
            <w:noWrap/>
            <w:vAlign w:val="bottom"/>
            <w:hideMark/>
          </w:tcPr>
          <w:p w14:paraId="7A4D87C9"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1 year</w:t>
            </w:r>
          </w:p>
        </w:tc>
        <w:tc>
          <w:tcPr>
            <w:tcW w:w="1380" w:type="dxa"/>
            <w:tcBorders>
              <w:top w:val="nil"/>
              <w:left w:val="nil"/>
              <w:bottom w:val="single" w:sz="4" w:space="0" w:color="auto"/>
              <w:right w:val="single" w:sz="4" w:space="0" w:color="auto"/>
            </w:tcBorders>
            <w:shd w:val="clear" w:color="000000" w:fill="DDEBF7"/>
            <w:noWrap/>
            <w:vAlign w:val="bottom"/>
            <w:hideMark/>
          </w:tcPr>
          <w:p w14:paraId="0B5F30BF"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35</w:t>
            </w:r>
          </w:p>
        </w:tc>
      </w:tr>
      <w:tr w:rsidR="0061733A" w:rsidRPr="00151566" w14:paraId="35E487BE" w14:textId="77777777" w:rsidTr="0061733A">
        <w:trPr>
          <w:trHeight w:val="29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D3384DC"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2 years</w:t>
            </w:r>
          </w:p>
        </w:tc>
        <w:tc>
          <w:tcPr>
            <w:tcW w:w="1380" w:type="dxa"/>
            <w:tcBorders>
              <w:top w:val="nil"/>
              <w:left w:val="nil"/>
              <w:bottom w:val="single" w:sz="4" w:space="0" w:color="auto"/>
              <w:right w:val="single" w:sz="4" w:space="0" w:color="auto"/>
            </w:tcBorders>
            <w:shd w:val="clear" w:color="auto" w:fill="auto"/>
            <w:noWrap/>
            <w:vAlign w:val="bottom"/>
            <w:hideMark/>
          </w:tcPr>
          <w:p w14:paraId="5C7CAC22"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33</w:t>
            </w:r>
          </w:p>
        </w:tc>
      </w:tr>
      <w:tr w:rsidR="0061733A" w:rsidRPr="00151566" w14:paraId="5CC37FB3" w14:textId="77777777" w:rsidTr="0061733A">
        <w:trPr>
          <w:trHeight w:val="290"/>
        </w:trPr>
        <w:tc>
          <w:tcPr>
            <w:tcW w:w="1700" w:type="dxa"/>
            <w:tcBorders>
              <w:top w:val="nil"/>
              <w:left w:val="single" w:sz="4" w:space="0" w:color="auto"/>
              <w:bottom w:val="single" w:sz="4" w:space="0" w:color="auto"/>
              <w:right w:val="single" w:sz="4" w:space="0" w:color="auto"/>
            </w:tcBorders>
            <w:shd w:val="clear" w:color="000000" w:fill="DDEBF7"/>
            <w:noWrap/>
            <w:vAlign w:val="bottom"/>
            <w:hideMark/>
          </w:tcPr>
          <w:p w14:paraId="1B385360"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3 years</w:t>
            </w:r>
          </w:p>
        </w:tc>
        <w:tc>
          <w:tcPr>
            <w:tcW w:w="1380" w:type="dxa"/>
            <w:tcBorders>
              <w:top w:val="nil"/>
              <w:left w:val="nil"/>
              <w:bottom w:val="single" w:sz="4" w:space="0" w:color="auto"/>
              <w:right w:val="single" w:sz="4" w:space="0" w:color="auto"/>
            </w:tcBorders>
            <w:shd w:val="clear" w:color="000000" w:fill="DDEBF7"/>
            <w:noWrap/>
            <w:vAlign w:val="bottom"/>
            <w:hideMark/>
          </w:tcPr>
          <w:p w14:paraId="5AE34B10"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19</w:t>
            </w:r>
          </w:p>
        </w:tc>
      </w:tr>
      <w:tr w:rsidR="0061733A" w:rsidRPr="00151566" w14:paraId="46C28FB3" w14:textId="77777777" w:rsidTr="0061733A">
        <w:trPr>
          <w:trHeight w:val="29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306DC87"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4 years</w:t>
            </w:r>
          </w:p>
        </w:tc>
        <w:tc>
          <w:tcPr>
            <w:tcW w:w="1380" w:type="dxa"/>
            <w:tcBorders>
              <w:top w:val="nil"/>
              <w:left w:val="nil"/>
              <w:bottom w:val="single" w:sz="4" w:space="0" w:color="auto"/>
              <w:right w:val="single" w:sz="4" w:space="0" w:color="auto"/>
            </w:tcBorders>
            <w:shd w:val="clear" w:color="auto" w:fill="auto"/>
            <w:noWrap/>
            <w:vAlign w:val="bottom"/>
            <w:hideMark/>
          </w:tcPr>
          <w:p w14:paraId="49471377"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39</w:t>
            </w:r>
          </w:p>
        </w:tc>
      </w:tr>
      <w:tr w:rsidR="0061733A" w:rsidRPr="00151566" w14:paraId="2DB798B8" w14:textId="77777777" w:rsidTr="0061733A">
        <w:trPr>
          <w:trHeight w:val="290"/>
        </w:trPr>
        <w:tc>
          <w:tcPr>
            <w:tcW w:w="1700" w:type="dxa"/>
            <w:tcBorders>
              <w:top w:val="nil"/>
              <w:left w:val="single" w:sz="4" w:space="0" w:color="auto"/>
              <w:bottom w:val="single" w:sz="4" w:space="0" w:color="auto"/>
              <w:right w:val="single" w:sz="4" w:space="0" w:color="auto"/>
            </w:tcBorders>
            <w:shd w:val="clear" w:color="000000" w:fill="DDEBF7"/>
            <w:noWrap/>
            <w:vAlign w:val="bottom"/>
            <w:hideMark/>
          </w:tcPr>
          <w:p w14:paraId="310FAD34"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5-10 years</w:t>
            </w:r>
          </w:p>
        </w:tc>
        <w:tc>
          <w:tcPr>
            <w:tcW w:w="1380" w:type="dxa"/>
            <w:tcBorders>
              <w:top w:val="nil"/>
              <w:left w:val="nil"/>
              <w:bottom w:val="single" w:sz="4" w:space="0" w:color="auto"/>
              <w:right w:val="single" w:sz="4" w:space="0" w:color="auto"/>
            </w:tcBorders>
            <w:shd w:val="clear" w:color="000000" w:fill="DDEBF7"/>
            <w:noWrap/>
            <w:vAlign w:val="bottom"/>
            <w:hideMark/>
          </w:tcPr>
          <w:p w14:paraId="4174824D"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57</w:t>
            </w:r>
          </w:p>
        </w:tc>
      </w:tr>
      <w:tr w:rsidR="0061733A" w:rsidRPr="00151566" w14:paraId="203882F4" w14:textId="77777777" w:rsidTr="0061733A">
        <w:trPr>
          <w:trHeight w:val="29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76A8F07"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11-15 years</w:t>
            </w:r>
          </w:p>
        </w:tc>
        <w:tc>
          <w:tcPr>
            <w:tcW w:w="1380" w:type="dxa"/>
            <w:tcBorders>
              <w:top w:val="nil"/>
              <w:left w:val="nil"/>
              <w:bottom w:val="single" w:sz="4" w:space="0" w:color="auto"/>
              <w:right w:val="single" w:sz="4" w:space="0" w:color="auto"/>
            </w:tcBorders>
            <w:shd w:val="clear" w:color="auto" w:fill="auto"/>
            <w:noWrap/>
            <w:vAlign w:val="bottom"/>
            <w:hideMark/>
          </w:tcPr>
          <w:p w14:paraId="4DFDE49F"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7</w:t>
            </w:r>
          </w:p>
        </w:tc>
      </w:tr>
      <w:tr w:rsidR="0061733A" w:rsidRPr="00151566" w14:paraId="61D3B742" w14:textId="77777777" w:rsidTr="0061733A">
        <w:trPr>
          <w:trHeight w:val="290"/>
        </w:trPr>
        <w:tc>
          <w:tcPr>
            <w:tcW w:w="1700" w:type="dxa"/>
            <w:tcBorders>
              <w:top w:val="nil"/>
              <w:left w:val="single" w:sz="4" w:space="0" w:color="auto"/>
              <w:bottom w:val="single" w:sz="4" w:space="0" w:color="auto"/>
              <w:right w:val="single" w:sz="4" w:space="0" w:color="auto"/>
            </w:tcBorders>
            <w:shd w:val="clear" w:color="000000" w:fill="DDEBF7"/>
            <w:noWrap/>
            <w:vAlign w:val="bottom"/>
            <w:hideMark/>
          </w:tcPr>
          <w:p w14:paraId="3304804A"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16-20 years</w:t>
            </w:r>
          </w:p>
        </w:tc>
        <w:tc>
          <w:tcPr>
            <w:tcW w:w="1380" w:type="dxa"/>
            <w:tcBorders>
              <w:top w:val="nil"/>
              <w:left w:val="nil"/>
              <w:bottom w:val="single" w:sz="4" w:space="0" w:color="auto"/>
              <w:right w:val="single" w:sz="4" w:space="0" w:color="auto"/>
            </w:tcBorders>
            <w:shd w:val="clear" w:color="000000" w:fill="DDEBF7"/>
            <w:noWrap/>
            <w:vAlign w:val="bottom"/>
            <w:hideMark/>
          </w:tcPr>
          <w:p w14:paraId="4EBA72D2"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4</w:t>
            </w:r>
          </w:p>
        </w:tc>
      </w:tr>
      <w:tr w:rsidR="0061733A" w:rsidRPr="00151566" w14:paraId="6F1C5310" w14:textId="77777777" w:rsidTr="0061733A">
        <w:trPr>
          <w:trHeight w:val="29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122A3812"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21 years plus</w:t>
            </w:r>
          </w:p>
        </w:tc>
        <w:tc>
          <w:tcPr>
            <w:tcW w:w="1380" w:type="dxa"/>
            <w:tcBorders>
              <w:top w:val="nil"/>
              <w:left w:val="nil"/>
              <w:bottom w:val="single" w:sz="4" w:space="0" w:color="auto"/>
              <w:right w:val="single" w:sz="4" w:space="0" w:color="auto"/>
            </w:tcBorders>
            <w:shd w:val="clear" w:color="auto" w:fill="auto"/>
            <w:noWrap/>
            <w:vAlign w:val="bottom"/>
            <w:hideMark/>
          </w:tcPr>
          <w:p w14:paraId="78B5BCE3"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13</w:t>
            </w:r>
          </w:p>
        </w:tc>
      </w:tr>
      <w:tr w:rsidR="0061733A" w:rsidRPr="00151566" w14:paraId="7984B730" w14:textId="77777777" w:rsidTr="0061733A">
        <w:trPr>
          <w:trHeight w:val="290"/>
        </w:trPr>
        <w:tc>
          <w:tcPr>
            <w:tcW w:w="1700" w:type="dxa"/>
            <w:tcBorders>
              <w:top w:val="nil"/>
              <w:left w:val="single" w:sz="4" w:space="0" w:color="auto"/>
              <w:bottom w:val="single" w:sz="4" w:space="0" w:color="auto"/>
              <w:right w:val="single" w:sz="4" w:space="0" w:color="auto"/>
            </w:tcBorders>
            <w:shd w:val="clear" w:color="000000" w:fill="5B9BD5"/>
            <w:noWrap/>
            <w:vAlign w:val="bottom"/>
            <w:hideMark/>
          </w:tcPr>
          <w:p w14:paraId="2CAB7DBB" w14:textId="77777777" w:rsidR="0061733A" w:rsidRPr="00151566" w:rsidRDefault="0061733A" w:rsidP="00C47B1E">
            <w:pPr>
              <w:spacing w:after="0" w:line="360" w:lineRule="auto"/>
              <w:jc w:val="center"/>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 xml:space="preserve">Total </w:t>
            </w:r>
          </w:p>
        </w:tc>
        <w:tc>
          <w:tcPr>
            <w:tcW w:w="1380" w:type="dxa"/>
            <w:tcBorders>
              <w:top w:val="nil"/>
              <w:left w:val="nil"/>
              <w:bottom w:val="single" w:sz="4" w:space="0" w:color="auto"/>
              <w:right w:val="single" w:sz="4" w:space="0" w:color="auto"/>
            </w:tcBorders>
            <w:shd w:val="clear" w:color="000000" w:fill="5B9BD5"/>
            <w:noWrap/>
            <w:vAlign w:val="bottom"/>
            <w:hideMark/>
          </w:tcPr>
          <w:p w14:paraId="4A033E95" w14:textId="77777777" w:rsidR="0061733A" w:rsidRPr="00151566" w:rsidRDefault="0061733A" w:rsidP="00C47B1E">
            <w:pPr>
              <w:spacing w:after="0" w:line="360" w:lineRule="auto"/>
              <w:jc w:val="right"/>
              <w:rPr>
                <w:rFonts w:ascii="Arial" w:eastAsia="Times New Roman" w:hAnsi="Arial" w:cs="Arial"/>
                <w:color w:val="000000"/>
                <w:sz w:val="24"/>
                <w:szCs w:val="24"/>
                <w:lang w:eastAsia="en-GB"/>
              </w:rPr>
            </w:pPr>
            <w:r w:rsidRPr="00151566">
              <w:rPr>
                <w:rFonts w:ascii="Arial" w:eastAsia="Times New Roman" w:hAnsi="Arial" w:cs="Arial"/>
                <w:color w:val="000000"/>
                <w:sz w:val="24"/>
                <w:szCs w:val="24"/>
                <w:lang w:eastAsia="en-GB"/>
              </w:rPr>
              <w:t>213</w:t>
            </w:r>
          </w:p>
        </w:tc>
      </w:tr>
    </w:tbl>
    <w:p w14:paraId="44E114DF" w14:textId="77777777" w:rsidR="0061733A" w:rsidRPr="00151566" w:rsidRDefault="0061733A" w:rsidP="00C47B1E">
      <w:pPr>
        <w:spacing w:after="0" w:line="360" w:lineRule="auto"/>
        <w:rPr>
          <w:rFonts w:ascii="Arial" w:hAnsi="Arial" w:cs="Arial"/>
          <w:sz w:val="24"/>
          <w:szCs w:val="24"/>
        </w:rPr>
      </w:pPr>
    </w:p>
    <w:p w14:paraId="590CA9E7" w14:textId="25554AF8" w:rsidR="0061733A" w:rsidRDefault="00436404" w:rsidP="00C47B1E">
      <w:pPr>
        <w:spacing w:after="0" w:line="360" w:lineRule="auto"/>
        <w:rPr>
          <w:rFonts w:ascii="Arial" w:hAnsi="Arial" w:cs="Arial"/>
          <w:sz w:val="24"/>
          <w:szCs w:val="24"/>
        </w:rPr>
      </w:pPr>
      <w:r w:rsidRPr="00151566">
        <w:rPr>
          <w:rFonts w:ascii="Arial" w:hAnsi="Arial" w:cs="Arial"/>
          <w:sz w:val="24"/>
          <w:szCs w:val="24"/>
        </w:rPr>
        <w:t>It shows that 132 respondents have less than 4 years’ service  which is 62% of the total</w:t>
      </w:r>
      <w:r w:rsidR="006B778F" w:rsidRPr="00151566">
        <w:rPr>
          <w:rFonts w:ascii="Arial" w:hAnsi="Arial" w:cs="Arial"/>
          <w:sz w:val="24"/>
          <w:szCs w:val="24"/>
        </w:rPr>
        <w:t>. There were 10 officers who have served between 11 and 20 years and 13 officers who had served over 21 years in the police force. There</w:t>
      </w:r>
      <w:r w:rsidRPr="00151566">
        <w:rPr>
          <w:rFonts w:ascii="Arial" w:hAnsi="Arial" w:cs="Arial"/>
          <w:sz w:val="24"/>
          <w:szCs w:val="24"/>
        </w:rPr>
        <w:t xml:space="preserve"> was one error when the form was completed</w:t>
      </w:r>
      <w:r w:rsidR="006B778F" w:rsidRPr="00151566">
        <w:rPr>
          <w:rFonts w:ascii="Arial" w:hAnsi="Arial" w:cs="Arial"/>
          <w:sz w:val="24"/>
          <w:szCs w:val="24"/>
        </w:rPr>
        <w:t>, which has been discounted from the results.</w:t>
      </w:r>
    </w:p>
    <w:p w14:paraId="0A32E78B" w14:textId="77777777" w:rsidR="009624AC" w:rsidRPr="00151566" w:rsidRDefault="009624AC" w:rsidP="00C47B1E">
      <w:pPr>
        <w:spacing w:after="0" w:line="360" w:lineRule="auto"/>
        <w:rPr>
          <w:rFonts w:ascii="Arial" w:hAnsi="Arial" w:cs="Arial"/>
          <w:sz w:val="24"/>
          <w:szCs w:val="24"/>
        </w:rPr>
      </w:pPr>
    </w:p>
    <w:p w14:paraId="29F226E3" w14:textId="2A0A7015" w:rsidR="009944AF" w:rsidRDefault="009944AF" w:rsidP="00C47B1E">
      <w:pPr>
        <w:spacing w:after="0" w:line="360" w:lineRule="auto"/>
        <w:rPr>
          <w:rFonts w:ascii="Arial" w:hAnsi="Arial" w:cs="Arial"/>
          <w:sz w:val="24"/>
          <w:szCs w:val="24"/>
        </w:rPr>
      </w:pPr>
      <w:r w:rsidRPr="00151566">
        <w:rPr>
          <w:rFonts w:ascii="Arial" w:hAnsi="Arial" w:cs="Arial"/>
          <w:sz w:val="24"/>
          <w:szCs w:val="24"/>
        </w:rPr>
        <w:t xml:space="preserve">Of those questioned, 70% of respondents were confirmed in rank, and the remaining 30% were probationary officers. </w:t>
      </w:r>
      <w:r w:rsidR="008A392C" w:rsidRPr="00151566">
        <w:rPr>
          <w:rFonts w:ascii="Arial" w:hAnsi="Arial" w:cs="Arial"/>
          <w:sz w:val="24"/>
          <w:szCs w:val="24"/>
        </w:rPr>
        <w:t>Of the percentage of probationary officers, two thirds of officers</w:t>
      </w:r>
      <w:r w:rsidRPr="00151566">
        <w:rPr>
          <w:rFonts w:ascii="Arial" w:hAnsi="Arial" w:cs="Arial"/>
          <w:sz w:val="24"/>
          <w:szCs w:val="24"/>
        </w:rPr>
        <w:t xml:space="preserve"> considered leaving the force</w:t>
      </w:r>
      <w:r w:rsidR="008A392C" w:rsidRPr="00151566">
        <w:rPr>
          <w:rFonts w:ascii="Arial" w:hAnsi="Arial" w:cs="Arial"/>
          <w:sz w:val="24"/>
          <w:szCs w:val="24"/>
        </w:rPr>
        <w:t>. T</w:t>
      </w:r>
      <w:r w:rsidRPr="00151566">
        <w:rPr>
          <w:rFonts w:ascii="Arial" w:hAnsi="Arial" w:cs="Arial"/>
          <w:sz w:val="24"/>
          <w:szCs w:val="24"/>
        </w:rPr>
        <w:t xml:space="preserve">here was a higher proportion of </w:t>
      </w:r>
      <w:r w:rsidRPr="00151566">
        <w:rPr>
          <w:rFonts w:ascii="Arial" w:hAnsi="Arial" w:cs="Arial"/>
          <w:sz w:val="24"/>
          <w:szCs w:val="24"/>
        </w:rPr>
        <w:lastRenderedPageBreak/>
        <w:t xml:space="preserve">officers confirmed in rank who have considered leaving </w:t>
      </w:r>
      <w:r w:rsidR="008A392C" w:rsidRPr="00151566">
        <w:rPr>
          <w:rFonts w:ascii="Arial" w:hAnsi="Arial" w:cs="Arial"/>
          <w:sz w:val="24"/>
          <w:szCs w:val="24"/>
        </w:rPr>
        <w:t xml:space="preserve">at </w:t>
      </w:r>
      <w:r w:rsidRPr="00151566">
        <w:rPr>
          <w:rFonts w:ascii="Arial" w:hAnsi="Arial" w:cs="Arial"/>
          <w:sz w:val="24"/>
          <w:szCs w:val="24"/>
        </w:rPr>
        <w:t>74%. This was echoed in the numbers of officers who had left the force</w:t>
      </w:r>
      <w:r w:rsidR="00DF0AEE" w:rsidRPr="00151566">
        <w:rPr>
          <w:rFonts w:ascii="Arial" w:hAnsi="Arial" w:cs="Arial"/>
          <w:sz w:val="24"/>
          <w:szCs w:val="24"/>
        </w:rPr>
        <w:t>, with substantive officers at 5%</w:t>
      </w:r>
      <w:r w:rsidR="008A392C" w:rsidRPr="00151566">
        <w:rPr>
          <w:rFonts w:ascii="Arial" w:hAnsi="Arial" w:cs="Arial"/>
          <w:sz w:val="24"/>
          <w:szCs w:val="24"/>
        </w:rPr>
        <w:t xml:space="preserve"> of the sample</w:t>
      </w:r>
      <w:r w:rsidR="00DF0AEE" w:rsidRPr="00151566">
        <w:rPr>
          <w:rFonts w:ascii="Arial" w:hAnsi="Arial" w:cs="Arial"/>
          <w:sz w:val="24"/>
          <w:szCs w:val="24"/>
        </w:rPr>
        <w:t xml:space="preserve"> and probative officers at 3%</w:t>
      </w:r>
      <w:r w:rsidR="008A392C" w:rsidRPr="00151566">
        <w:rPr>
          <w:rFonts w:ascii="Arial" w:hAnsi="Arial" w:cs="Arial"/>
          <w:sz w:val="24"/>
          <w:szCs w:val="24"/>
        </w:rPr>
        <w:t xml:space="preserve"> of the sample</w:t>
      </w:r>
      <w:r w:rsidR="00DF0AEE" w:rsidRPr="00151566">
        <w:rPr>
          <w:rFonts w:ascii="Arial" w:hAnsi="Arial" w:cs="Arial"/>
          <w:sz w:val="24"/>
          <w:szCs w:val="24"/>
        </w:rPr>
        <w:t xml:space="preserve">. </w:t>
      </w:r>
    </w:p>
    <w:p w14:paraId="6211AA6B" w14:textId="77777777" w:rsidR="009624AC" w:rsidRPr="00151566" w:rsidRDefault="009624AC" w:rsidP="00C47B1E">
      <w:pPr>
        <w:spacing w:after="0" w:line="360" w:lineRule="auto"/>
        <w:rPr>
          <w:rFonts w:ascii="Arial" w:hAnsi="Arial" w:cs="Arial"/>
          <w:sz w:val="24"/>
          <w:szCs w:val="24"/>
        </w:rPr>
      </w:pPr>
    </w:p>
    <w:p w14:paraId="54C7D874" w14:textId="77777777" w:rsidR="00DC67AE" w:rsidRDefault="00DC67AE" w:rsidP="00C47B1E">
      <w:pPr>
        <w:spacing w:after="0" w:line="360" w:lineRule="auto"/>
        <w:rPr>
          <w:rFonts w:ascii="Arial" w:hAnsi="Arial" w:cs="Arial"/>
          <w:sz w:val="24"/>
          <w:szCs w:val="24"/>
        </w:rPr>
      </w:pPr>
      <w:r w:rsidRPr="00151566">
        <w:rPr>
          <w:rFonts w:ascii="Arial" w:hAnsi="Arial" w:cs="Arial"/>
          <w:sz w:val="24"/>
          <w:szCs w:val="24"/>
        </w:rPr>
        <w:t>In total, 99 officers identified that they have looked for other employment, with 38% applying for new roles outside of the police and 11% serving their notice period. Out of the 65 probationary respondents 26 were looking for new jobs and 11 had actively applied for a role outside the police or were serving their notice period.</w:t>
      </w:r>
    </w:p>
    <w:p w14:paraId="2360F471" w14:textId="77777777" w:rsidR="009624AC" w:rsidRPr="00151566" w:rsidRDefault="009624AC" w:rsidP="00C47B1E">
      <w:pPr>
        <w:spacing w:after="0" w:line="360" w:lineRule="auto"/>
        <w:rPr>
          <w:rFonts w:ascii="Arial" w:hAnsi="Arial" w:cs="Arial"/>
          <w:sz w:val="24"/>
          <w:szCs w:val="24"/>
        </w:rPr>
      </w:pPr>
    </w:p>
    <w:p w14:paraId="77D1ECBC" w14:textId="48AAF61B" w:rsidR="00A07EE1" w:rsidRDefault="008A392C" w:rsidP="00C47B1E">
      <w:pPr>
        <w:spacing w:after="0" w:line="360" w:lineRule="auto"/>
        <w:rPr>
          <w:rFonts w:ascii="Arial" w:hAnsi="Arial" w:cs="Arial"/>
          <w:sz w:val="24"/>
          <w:szCs w:val="24"/>
        </w:rPr>
      </w:pPr>
      <w:r w:rsidRPr="00151566">
        <w:rPr>
          <w:rFonts w:ascii="Arial" w:hAnsi="Arial" w:cs="Arial"/>
          <w:sz w:val="24"/>
          <w:szCs w:val="24"/>
        </w:rPr>
        <w:t>Respondents</w:t>
      </w:r>
      <w:r w:rsidR="00A07EE1" w:rsidRPr="00151566">
        <w:rPr>
          <w:rFonts w:ascii="Arial" w:hAnsi="Arial" w:cs="Arial"/>
          <w:sz w:val="24"/>
          <w:szCs w:val="24"/>
        </w:rPr>
        <w:t xml:space="preserve"> were able to choose multiple factors which influenced officers thinking of leaving the Police, t</w:t>
      </w:r>
      <w:r w:rsidR="007E2E9F" w:rsidRPr="00151566">
        <w:rPr>
          <w:rFonts w:ascii="Arial" w:hAnsi="Arial" w:cs="Arial"/>
          <w:sz w:val="24"/>
          <w:szCs w:val="24"/>
        </w:rPr>
        <w:t>he greatest</w:t>
      </w:r>
      <w:r w:rsidR="00A07EE1" w:rsidRPr="00151566">
        <w:rPr>
          <w:rFonts w:ascii="Arial" w:hAnsi="Arial" w:cs="Arial"/>
          <w:sz w:val="24"/>
          <w:szCs w:val="24"/>
        </w:rPr>
        <w:t xml:space="preserve"> of which was staffing issues with two-thirds of all officers questioned citing this. This was followed by health reasons with 60%</w:t>
      </w:r>
      <w:r w:rsidR="00243C87" w:rsidRPr="00151566">
        <w:rPr>
          <w:rFonts w:ascii="Arial" w:hAnsi="Arial" w:cs="Arial"/>
          <w:sz w:val="24"/>
          <w:szCs w:val="24"/>
        </w:rPr>
        <w:t xml:space="preserve"> choosing this as a factor. </w:t>
      </w:r>
      <w:r w:rsidR="00A07EE1" w:rsidRPr="00151566">
        <w:rPr>
          <w:rFonts w:ascii="Arial" w:hAnsi="Arial" w:cs="Arial"/>
          <w:sz w:val="24"/>
          <w:szCs w:val="24"/>
        </w:rPr>
        <w:t>For Officers confirmed in rank, career progression played an important factor in their decision to leave</w:t>
      </w:r>
      <w:r w:rsidR="003770BC" w:rsidRPr="00151566">
        <w:rPr>
          <w:rFonts w:ascii="Arial" w:hAnsi="Arial" w:cs="Arial"/>
          <w:sz w:val="24"/>
          <w:szCs w:val="24"/>
        </w:rPr>
        <w:t xml:space="preserve"> with 26 officers (18%) including this as a reason. </w:t>
      </w:r>
    </w:p>
    <w:p w14:paraId="4245B9F0" w14:textId="77777777" w:rsidR="009624AC" w:rsidRPr="00151566" w:rsidRDefault="009624AC" w:rsidP="00C47B1E">
      <w:pPr>
        <w:spacing w:after="0" w:line="360" w:lineRule="auto"/>
        <w:rPr>
          <w:rFonts w:ascii="Arial" w:hAnsi="Arial" w:cs="Arial"/>
          <w:sz w:val="24"/>
          <w:szCs w:val="24"/>
        </w:rPr>
      </w:pPr>
    </w:p>
    <w:p w14:paraId="21185B80" w14:textId="56DD33CD" w:rsidR="003770BC" w:rsidRDefault="00611ED3" w:rsidP="00C47B1E">
      <w:pPr>
        <w:spacing w:after="0" w:line="360" w:lineRule="auto"/>
        <w:rPr>
          <w:rFonts w:ascii="Arial" w:hAnsi="Arial" w:cs="Arial"/>
          <w:sz w:val="24"/>
          <w:szCs w:val="24"/>
        </w:rPr>
      </w:pPr>
      <w:r w:rsidRPr="00151566">
        <w:rPr>
          <w:rFonts w:ascii="Arial" w:hAnsi="Arial" w:cs="Arial"/>
          <w:sz w:val="24"/>
          <w:szCs w:val="24"/>
        </w:rPr>
        <w:t xml:space="preserve">Almost a quarter of the officers who had </w:t>
      </w:r>
      <w:r w:rsidR="007E2E9F" w:rsidRPr="00151566">
        <w:rPr>
          <w:rFonts w:ascii="Arial" w:hAnsi="Arial" w:cs="Arial"/>
          <w:sz w:val="24"/>
          <w:szCs w:val="24"/>
        </w:rPr>
        <w:t>stated reasons why they have thought about leaving the role specified the academic requirement as a factor, 75% of which were probative police officers</w:t>
      </w:r>
      <w:r w:rsidR="00243C87" w:rsidRPr="00151566">
        <w:rPr>
          <w:rFonts w:ascii="Arial" w:hAnsi="Arial" w:cs="Arial"/>
          <w:sz w:val="24"/>
          <w:szCs w:val="24"/>
        </w:rPr>
        <w:t xml:space="preserve">. </w:t>
      </w:r>
      <w:r w:rsidR="003770BC" w:rsidRPr="00151566">
        <w:rPr>
          <w:rFonts w:ascii="Arial" w:hAnsi="Arial" w:cs="Arial"/>
          <w:sz w:val="24"/>
          <w:szCs w:val="24"/>
        </w:rPr>
        <w:t>There was no clear disparity between the factors impacting upon officers due to age or sex</w:t>
      </w:r>
      <w:r w:rsidR="00736616" w:rsidRPr="00151566">
        <w:rPr>
          <w:rFonts w:ascii="Arial" w:hAnsi="Arial" w:cs="Arial"/>
          <w:sz w:val="24"/>
          <w:szCs w:val="24"/>
        </w:rPr>
        <w:t xml:space="preserve">. </w:t>
      </w:r>
    </w:p>
    <w:p w14:paraId="461CF574" w14:textId="77777777" w:rsidR="009624AC" w:rsidRPr="00151566" w:rsidRDefault="009624AC" w:rsidP="00C47B1E">
      <w:pPr>
        <w:spacing w:after="0" w:line="360" w:lineRule="auto"/>
        <w:rPr>
          <w:rFonts w:ascii="Arial" w:hAnsi="Arial" w:cs="Arial"/>
          <w:sz w:val="24"/>
          <w:szCs w:val="24"/>
        </w:rPr>
      </w:pPr>
    </w:p>
    <w:p w14:paraId="57135263" w14:textId="02C72E66" w:rsidR="00736616" w:rsidRPr="00151566" w:rsidRDefault="00736616" w:rsidP="00C47B1E">
      <w:pPr>
        <w:spacing w:after="0" w:line="360" w:lineRule="auto"/>
        <w:rPr>
          <w:rFonts w:ascii="Arial" w:hAnsi="Arial" w:cs="Arial"/>
          <w:sz w:val="24"/>
          <w:szCs w:val="24"/>
        </w:rPr>
      </w:pPr>
      <w:r w:rsidRPr="00151566">
        <w:rPr>
          <w:rFonts w:ascii="Arial" w:hAnsi="Arial" w:cs="Arial"/>
          <w:sz w:val="24"/>
          <w:szCs w:val="24"/>
        </w:rPr>
        <w:t>The b</w:t>
      </w:r>
      <w:r w:rsidR="00F12953" w:rsidRPr="00151566">
        <w:rPr>
          <w:rFonts w:ascii="Arial" w:hAnsi="Arial" w:cs="Arial"/>
          <w:sz w:val="24"/>
          <w:szCs w:val="24"/>
        </w:rPr>
        <w:t>e</w:t>
      </w:r>
      <w:r w:rsidRPr="00151566">
        <w:rPr>
          <w:rFonts w:ascii="Arial" w:hAnsi="Arial" w:cs="Arial"/>
          <w:sz w:val="24"/>
          <w:szCs w:val="24"/>
        </w:rPr>
        <w:t>low graph shows the</w:t>
      </w:r>
      <w:r w:rsidR="00F12953" w:rsidRPr="00151566">
        <w:rPr>
          <w:rFonts w:ascii="Arial" w:hAnsi="Arial" w:cs="Arial"/>
          <w:sz w:val="24"/>
          <w:szCs w:val="24"/>
        </w:rPr>
        <w:t xml:space="preserve"> top </w:t>
      </w:r>
      <w:r w:rsidR="00243C87" w:rsidRPr="00151566">
        <w:rPr>
          <w:rFonts w:ascii="Arial" w:hAnsi="Arial" w:cs="Arial"/>
          <w:sz w:val="24"/>
          <w:szCs w:val="24"/>
        </w:rPr>
        <w:t>five</w:t>
      </w:r>
      <w:r w:rsidR="00F12953" w:rsidRPr="00151566">
        <w:rPr>
          <w:rFonts w:ascii="Arial" w:hAnsi="Arial" w:cs="Arial"/>
          <w:sz w:val="24"/>
          <w:szCs w:val="24"/>
        </w:rPr>
        <w:t xml:space="preserve"> response covering the factors from all 214 respondents.  </w:t>
      </w:r>
    </w:p>
    <w:p w14:paraId="5D3AE08A" w14:textId="29391CD8" w:rsidR="00736616" w:rsidRPr="00151566" w:rsidRDefault="00736616" w:rsidP="00C47B1E">
      <w:pPr>
        <w:spacing w:after="0" w:line="360" w:lineRule="auto"/>
        <w:rPr>
          <w:rFonts w:ascii="Arial" w:hAnsi="Arial" w:cs="Arial"/>
          <w:sz w:val="24"/>
          <w:szCs w:val="24"/>
        </w:rPr>
      </w:pPr>
      <w:r w:rsidRPr="00151566">
        <w:rPr>
          <w:rFonts w:ascii="Arial" w:hAnsi="Arial" w:cs="Arial"/>
          <w:noProof/>
          <w:sz w:val="24"/>
          <w:szCs w:val="24"/>
        </w:rPr>
        <w:drawing>
          <wp:inline distT="0" distB="0" distL="0" distR="0" wp14:anchorId="0F144CB5" wp14:editId="02C57D8D">
            <wp:extent cx="5871837" cy="2295054"/>
            <wp:effectExtent l="0" t="0" r="0" b="0"/>
            <wp:docPr id="1851208240" name="Picture 1" descr="A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208240" name="Picture 1" descr="A graph with numbers and text&#10;&#10;Description automatically generated"/>
                    <pic:cNvPicPr/>
                  </pic:nvPicPr>
                  <pic:blipFill>
                    <a:blip r:embed="rId12"/>
                    <a:stretch>
                      <a:fillRect/>
                    </a:stretch>
                  </pic:blipFill>
                  <pic:spPr>
                    <a:xfrm>
                      <a:off x="0" y="0"/>
                      <a:ext cx="5905883" cy="2308361"/>
                    </a:xfrm>
                    <a:prstGeom prst="rect">
                      <a:avLst/>
                    </a:prstGeom>
                  </pic:spPr>
                </pic:pic>
              </a:graphicData>
            </a:graphic>
          </wp:inline>
        </w:drawing>
      </w:r>
    </w:p>
    <w:p w14:paraId="32CA0DD8" w14:textId="77777777" w:rsidR="00736616" w:rsidRPr="00151566" w:rsidRDefault="00736616" w:rsidP="00C47B1E">
      <w:pPr>
        <w:spacing w:after="0" w:line="360" w:lineRule="auto"/>
        <w:rPr>
          <w:rFonts w:ascii="Arial" w:hAnsi="Arial" w:cs="Arial"/>
          <w:sz w:val="24"/>
          <w:szCs w:val="24"/>
        </w:rPr>
      </w:pPr>
    </w:p>
    <w:p w14:paraId="7498B302" w14:textId="77777777" w:rsidR="003770BC" w:rsidRPr="00151566" w:rsidRDefault="003770BC" w:rsidP="00C47B1E">
      <w:pPr>
        <w:spacing w:after="0" w:line="360" w:lineRule="auto"/>
        <w:rPr>
          <w:rFonts w:ascii="Arial" w:hAnsi="Arial" w:cs="Arial"/>
          <w:sz w:val="24"/>
          <w:szCs w:val="24"/>
        </w:rPr>
      </w:pPr>
    </w:p>
    <w:p w14:paraId="12D1B740" w14:textId="1CEE01C5" w:rsidR="006D1DF9" w:rsidRDefault="009A1E5F" w:rsidP="00C47B1E">
      <w:pPr>
        <w:spacing w:after="0" w:line="360" w:lineRule="auto"/>
        <w:rPr>
          <w:rFonts w:ascii="Arial" w:hAnsi="Arial" w:cs="Arial"/>
          <w:color w:val="202124"/>
          <w:sz w:val="24"/>
          <w:szCs w:val="24"/>
          <w:shd w:val="clear" w:color="auto" w:fill="FFFFFF"/>
        </w:rPr>
      </w:pPr>
      <w:r w:rsidRPr="00151566">
        <w:rPr>
          <w:rFonts w:ascii="Arial" w:hAnsi="Arial" w:cs="Arial"/>
          <w:sz w:val="24"/>
          <w:szCs w:val="24"/>
        </w:rPr>
        <w:t>Question 14 of</w:t>
      </w:r>
      <w:r w:rsidR="006D1DF9" w:rsidRPr="00151566">
        <w:rPr>
          <w:rFonts w:ascii="Arial" w:hAnsi="Arial" w:cs="Arial"/>
          <w:sz w:val="24"/>
          <w:szCs w:val="24"/>
        </w:rPr>
        <w:t xml:space="preserve"> </w:t>
      </w:r>
      <w:r w:rsidRPr="00151566">
        <w:rPr>
          <w:rFonts w:ascii="Arial" w:hAnsi="Arial" w:cs="Arial"/>
          <w:sz w:val="24"/>
          <w:szCs w:val="24"/>
        </w:rPr>
        <w:t xml:space="preserve">the questionnaire asked </w:t>
      </w:r>
      <w:r w:rsidRPr="00151566">
        <w:rPr>
          <w:rFonts w:ascii="Arial" w:hAnsi="Arial" w:cs="Arial"/>
          <w:color w:val="202124"/>
          <w:sz w:val="24"/>
          <w:szCs w:val="24"/>
          <w:shd w:val="clear" w:color="auto" w:fill="FFFFFF"/>
        </w:rPr>
        <w:t>What steps do you think police forces are currently taking to retain police officers?</w:t>
      </w:r>
      <w:r w:rsidR="00243C87" w:rsidRPr="00151566">
        <w:rPr>
          <w:rFonts w:ascii="Arial" w:hAnsi="Arial" w:cs="Arial"/>
          <w:color w:val="202124"/>
          <w:sz w:val="24"/>
          <w:szCs w:val="24"/>
          <w:shd w:val="clear" w:color="auto" w:fill="FFFFFF"/>
        </w:rPr>
        <w:t xml:space="preserve"> </w:t>
      </w:r>
      <w:r w:rsidR="006D1DF9" w:rsidRPr="00151566">
        <w:rPr>
          <w:rFonts w:ascii="Arial" w:hAnsi="Arial" w:cs="Arial"/>
          <w:color w:val="202124"/>
          <w:sz w:val="24"/>
          <w:szCs w:val="24"/>
          <w:shd w:val="clear" w:color="auto" w:fill="FFFFFF"/>
        </w:rPr>
        <w:t xml:space="preserve">This </w:t>
      </w:r>
      <w:r w:rsidR="00243C87" w:rsidRPr="00151566">
        <w:rPr>
          <w:rFonts w:ascii="Arial" w:hAnsi="Arial" w:cs="Arial"/>
          <w:color w:val="202124"/>
          <w:sz w:val="24"/>
          <w:szCs w:val="24"/>
          <w:shd w:val="clear" w:color="auto" w:fill="FFFFFF"/>
        </w:rPr>
        <w:t xml:space="preserve">question </w:t>
      </w:r>
      <w:r w:rsidR="006D1DF9" w:rsidRPr="00151566">
        <w:rPr>
          <w:rFonts w:ascii="Arial" w:hAnsi="Arial" w:cs="Arial"/>
          <w:color w:val="202124"/>
          <w:sz w:val="24"/>
          <w:szCs w:val="24"/>
          <w:shd w:val="clear" w:color="auto" w:fill="FFFFFF"/>
        </w:rPr>
        <w:t>could be completed by a short answer and was not a compulsory answer</w:t>
      </w:r>
      <w:r w:rsidR="009624AC">
        <w:rPr>
          <w:rFonts w:ascii="Arial" w:hAnsi="Arial" w:cs="Arial"/>
          <w:color w:val="202124"/>
          <w:sz w:val="24"/>
          <w:szCs w:val="24"/>
          <w:shd w:val="clear" w:color="auto" w:fill="FFFFFF"/>
        </w:rPr>
        <w:t xml:space="preserve">. </w:t>
      </w:r>
    </w:p>
    <w:p w14:paraId="6B0C6EF1" w14:textId="77777777" w:rsidR="009624AC" w:rsidRPr="00151566" w:rsidRDefault="009624AC" w:rsidP="00C47B1E">
      <w:pPr>
        <w:spacing w:after="0" w:line="360" w:lineRule="auto"/>
        <w:rPr>
          <w:rFonts w:ascii="Arial" w:hAnsi="Arial" w:cs="Arial"/>
          <w:color w:val="202124"/>
          <w:sz w:val="24"/>
          <w:szCs w:val="24"/>
          <w:shd w:val="clear" w:color="auto" w:fill="FFFFFF"/>
        </w:rPr>
      </w:pPr>
    </w:p>
    <w:p w14:paraId="369EEF8B" w14:textId="509F1A7A" w:rsidR="00433539" w:rsidRDefault="006D1DF9" w:rsidP="00C47B1E">
      <w:pPr>
        <w:spacing w:after="0" w:line="360" w:lineRule="auto"/>
        <w:rPr>
          <w:rFonts w:ascii="Arial" w:hAnsi="Arial" w:cs="Arial"/>
          <w:sz w:val="24"/>
          <w:szCs w:val="24"/>
        </w:rPr>
      </w:pPr>
      <w:r w:rsidRPr="00151566">
        <w:rPr>
          <w:rFonts w:ascii="Arial" w:hAnsi="Arial" w:cs="Arial"/>
          <w:sz w:val="24"/>
          <w:szCs w:val="24"/>
        </w:rPr>
        <w:t xml:space="preserve">Out of the 214 responses </w:t>
      </w:r>
      <w:r w:rsidR="00FF27D5" w:rsidRPr="00151566">
        <w:rPr>
          <w:rFonts w:ascii="Arial" w:hAnsi="Arial" w:cs="Arial"/>
          <w:sz w:val="24"/>
          <w:szCs w:val="24"/>
        </w:rPr>
        <w:t>21.5 %</w:t>
      </w:r>
      <w:r w:rsidR="00637A1A" w:rsidRPr="00151566">
        <w:rPr>
          <w:rFonts w:ascii="Arial" w:hAnsi="Arial" w:cs="Arial"/>
          <w:sz w:val="24"/>
          <w:szCs w:val="24"/>
        </w:rPr>
        <w:t xml:space="preserve"> </w:t>
      </w:r>
      <w:r w:rsidRPr="00151566">
        <w:rPr>
          <w:rFonts w:ascii="Arial" w:hAnsi="Arial" w:cs="Arial"/>
          <w:sz w:val="24"/>
          <w:szCs w:val="24"/>
        </w:rPr>
        <w:t>responded with</w:t>
      </w:r>
      <w:r w:rsidR="00637A1A" w:rsidRPr="00151566">
        <w:rPr>
          <w:rFonts w:ascii="Arial" w:hAnsi="Arial" w:cs="Arial"/>
          <w:sz w:val="24"/>
          <w:szCs w:val="24"/>
        </w:rPr>
        <w:t xml:space="preserve"> words “nothing</w:t>
      </w:r>
      <w:r w:rsidR="00004C13" w:rsidRPr="00151566">
        <w:rPr>
          <w:rFonts w:ascii="Arial" w:hAnsi="Arial" w:cs="Arial"/>
          <w:sz w:val="24"/>
          <w:szCs w:val="24"/>
        </w:rPr>
        <w:t xml:space="preserve">, none or not enough and very little”. There were also </w:t>
      </w:r>
      <w:r w:rsidR="00433539" w:rsidRPr="00151566">
        <w:rPr>
          <w:rFonts w:ascii="Arial" w:hAnsi="Arial" w:cs="Arial"/>
          <w:sz w:val="24"/>
          <w:szCs w:val="24"/>
        </w:rPr>
        <w:t xml:space="preserve">4 </w:t>
      </w:r>
      <w:r w:rsidR="00004C13" w:rsidRPr="00151566">
        <w:rPr>
          <w:rFonts w:ascii="Arial" w:hAnsi="Arial" w:cs="Arial"/>
          <w:sz w:val="24"/>
          <w:szCs w:val="24"/>
        </w:rPr>
        <w:t>responses that stated they were unsur</w:t>
      </w:r>
      <w:r w:rsidR="00433539" w:rsidRPr="00151566">
        <w:rPr>
          <w:rFonts w:ascii="Arial" w:hAnsi="Arial" w:cs="Arial"/>
          <w:sz w:val="24"/>
          <w:szCs w:val="24"/>
        </w:rPr>
        <w:t>e and responded with question marks</w:t>
      </w:r>
      <w:r w:rsidR="00EF5734" w:rsidRPr="00151566">
        <w:rPr>
          <w:rFonts w:ascii="Arial" w:hAnsi="Arial" w:cs="Arial"/>
          <w:sz w:val="24"/>
          <w:szCs w:val="24"/>
        </w:rPr>
        <w:t xml:space="preserve"> and 2 </w:t>
      </w:r>
      <w:r w:rsidR="00243C87" w:rsidRPr="00151566">
        <w:rPr>
          <w:rFonts w:ascii="Arial" w:hAnsi="Arial" w:cs="Arial"/>
          <w:sz w:val="24"/>
          <w:szCs w:val="24"/>
        </w:rPr>
        <w:t xml:space="preserve">who responded </w:t>
      </w:r>
      <w:r w:rsidR="00EF5734" w:rsidRPr="00151566">
        <w:rPr>
          <w:rFonts w:ascii="Arial" w:hAnsi="Arial" w:cs="Arial"/>
          <w:sz w:val="24"/>
          <w:szCs w:val="24"/>
        </w:rPr>
        <w:t>with “don’t know”.</w:t>
      </w:r>
      <w:r w:rsidR="00433539" w:rsidRPr="00151566">
        <w:rPr>
          <w:rFonts w:ascii="Arial" w:hAnsi="Arial" w:cs="Arial"/>
          <w:sz w:val="24"/>
          <w:szCs w:val="24"/>
        </w:rPr>
        <w:t xml:space="preserve"> </w:t>
      </w:r>
      <w:r w:rsidR="00004C13" w:rsidRPr="00151566">
        <w:rPr>
          <w:rFonts w:ascii="Arial" w:hAnsi="Arial" w:cs="Arial"/>
          <w:sz w:val="24"/>
          <w:szCs w:val="24"/>
        </w:rPr>
        <w:t xml:space="preserve"> </w:t>
      </w:r>
      <w:r w:rsidR="00433539" w:rsidRPr="00151566">
        <w:rPr>
          <w:rFonts w:ascii="Arial" w:hAnsi="Arial" w:cs="Arial"/>
          <w:sz w:val="24"/>
          <w:szCs w:val="24"/>
        </w:rPr>
        <w:t>The pay rises received by police officers were mentioned in 27 of the responses.</w:t>
      </w:r>
      <w:r w:rsidR="00EF5734" w:rsidRPr="00151566">
        <w:rPr>
          <w:rFonts w:ascii="Arial" w:hAnsi="Arial" w:cs="Arial"/>
          <w:sz w:val="24"/>
          <w:szCs w:val="24"/>
        </w:rPr>
        <w:t xml:space="preserve"> </w:t>
      </w:r>
    </w:p>
    <w:p w14:paraId="0EDDCC2E" w14:textId="77777777" w:rsidR="009624AC" w:rsidRPr="00151566" w:rsidRDefault="009624AC" w:rsidP="00C47B1E">
      <w:pPr>
        <w:spacing w:after="0" w:line="360" w:lineRule="auto"/>
        <w:rPr>
          <w:rFonts w:ascii="Arial" w:hAnsi="Arial" w:cs="Arial"/>
          <w:sz w:val="24"/>
          <w:szCs w:val="24"/>
        </w:rPr>
      </w:pPr>
    </w:p>
    <w:p w14:paraId="7C13829B" w14:textId="4BAC491C" w:rsidR="009944AF" w:rsidRDefault="006F386B" w:rsidP="00C47B1E">
      <w:pPr>
        <w:spacing w:after="0" w:line="360" w:lineRule="auto"/>
        <w:rPr>
          <w:rFonts w:ascii="Arial" w:hAnsi="Arial" w:cs="Arial"/>
          <w:sz w:val="24"/>
          <w:szCs w:val="24"/>
        </w:rPr>
      </w:pPr>
      <w:r w:rsidRPr="00151566">
        <w:rPr>
          <w:rFonts w:ascii="Arial" w:hAnsi="Arial" w:cs="Arial"/>
          <w:sz w:val="24"/>
          <w:szCs w:val="24"/>
        </w:rPr>
        <w:t>There were t</w:t>
      </w:r>
      <w:r w:rsidR="00FF27D5" w:rsidRPr="00151566">
        <w:rPr>
          <w:rFonts w:ascii="Arial" w:hAnsi="Arial" w:cs="Arial"/>
          <w:sz w:val="24"/>
          <w:szCs w:val="24"/>
        </w:rPr>
        <w:t>wo poignant responses to the question</w:t>
      </w:r>
      <w:r w:rsidRPr="00151566">
        <w:rPr>
          <w:rFonts w:ascii="Arial" w:hAnsi="Arial" w:cs="Arial"/>
          <w:sz w:val="24"/>
          <w:szCs w:val="24"/>
        </w:rPr>
        <w:t>.</w:t>
      </w:r>
      <w:r w:rsidR="00FF27D5" w:rsidRPr="00151566">
        <w:rPr>
          <w:rFonts w:ascii="Arial" w:hAnsi="Arial" w:cs="Arial"/>
          <w:sz w:val="24"/>
          <w:szCs w:val="24"/>
        </w:rPr>
        <w:t xml:space="preserve"> </w:t>
      </w:r>
    </w:p>
    <w:p w14:paraId="7883929E" w14:textId="77777777" w:rsidR="009624AC" w:rsidRPr="00151566" w:rsidRDefault="009624AC" w:rsidP="00C47B1E">
      <w:pPr>
        <w:spacing w:after="0" w:line="360" w:lineRule="auto"/>
        <w:rPr>
          <w:rFonts w:ascii="Arial" w:hAnsi="Arial" w:cs="Arial"/>
          <w:sz w:val="24"/>
          <w:szCs w:val="24"/>
        </w:rPr>
      </w:pPr>
    </w:p>
    <w:p w14:paraId="0A50BBDA" w14:textId="5E73433C" w:rsidR="006F386B" w:rsidRDefault="006F386B" w:rsidP="00C47B1E">
      <w:pPr>
        <w:spacing w:after="0" w:line="360" w:lineRule="auto"/>
        <w:rPr>
          <w:rFonts w:ascii="Arial" w:hAnsi="Arial" w:cs="Arial"/>
          <w:i/>
          <w:iCs/>
          <w:color w:val="202124"/>
          <w:spacing w:val="3"/>
          <w:sz w:val="24"/>
          <w:szCs w:val="24"/>
          <w:shd w:val="clear" w:color="auto" w:fill="FFFFFF"/>
        </w:rPr>
      </w:pPr>
      <w:r w:rsidRPr="00151566">
        <w:rPr>
          <w:rFonts w:ascii="Arial" w:hAnsi="Arial" w:cs="Arial"/>
          <w:i/>
          <w:iCs/>
          <w:color w:val="202124"/>
          <w:spacing w:val="3"/>
          <w:sz w:val="24"/>
          <w:szCs w:val="24"/>
          <w:shd w:val="clear" w:color="auto" w:fill="FFFFFF"/>
        </w:rPr>
        <w:t>Response A</w:t>
      </w:r>
    </w:p>
    <w:p w14:paraId="16A73E71" w14:textId="77777777" w:rsidR="009624AC" w:rsidRPr="00151566" w:rsidRDefault="009624AC" w:rsidP="00C47B1E">
      <w:pPr>
        <w:spacing w:after="0" w:line="360" w:lineRule="auto"/>
        <w:rPr>
          <w:rFonts w:ascii="Arial" w:hAnsi="Arial" w:cs="Arial"/>
          <w:i/>
          <w:iCs/>
          <w:color w:val="202124"/>
          <w:spacing w:val="3"/>
          <w:sz w:val="24"/>
          <w:szCs w:val="24"/>
          <w:shd w:val="clear" w:color="auto" w:fill="FFFFFF"/>
        </w:rPr>
      </w:pPr>
    </w:p>
    <w:p w14:paraId="59B67325" w14:textId="2B7D8B2B" w:rsidR="00FF27D5" w:rsidRPr="00151566" w:rsidRDefault="00FF27D5" w:rsidP="00C47B1E">
      <w:pPr>
        <w:spacing w:after="0" w:line="360" w:lineRule="auto"/>
        <w:rPr>
          <w:rFonts w:ascii="Arial" w:hAnsi="Arial" w:cs="Arial"/>
          <w:i/>
          <w:iCs/>
          <w:color w:val="202124"/>
          <w:spacing w:val="3"/>
          <w:sz w:val="24"/>
          <w:szCs w:val="24"/>
          <w:shd w:val="clear" w:color="auto" w:fill="FFFFFF"/>
        </w:rPr>
      </w:pPr>
      <w:r w:rsidRPr="00151566">
        <w:rPr>
          <w:rFonts w:ascii="Arial" w:hAnsi="Arial" w:cs="Arial"/>
          <w:i/>
          <w:iCs/>
          <w:color w:val="202124"/>
          <w:spacing w:val="3"/>
          <w:sz w:val="24"/>
          <w:szCs w:val="24"/>
          <w:shd w:val="clear" w:color="auto" w:fill="FFFFFF"/>
        </w:rPr>
        <w:t>“I am honestly not sure. I partly believe that the organisation is willing to allow officers to leave as they believe that they will always be able to replace officers with more motivated officers lower on the pay scale.”</w:t>
      </w:r>
    </w:p>
    <w:p w14:paraId="5E517CDC" w14:textId="77777777" w:rsidR="009624AC" w:rsidRDefault="009624AC" w:rsidP="00C47B1E">
      <w:pPr>
        <w:shd w:val="clear" w:color="auto" w:fill="FFFFFF"/>
        <w:spacing w:after="0" w:line="360" w:lineRule="auto"/>
        <w:rPr>
          <w:rFonts w:ascii="Arial" w:eastAsia="Times New Roman" w:hAnsi="Arial" w:cs="Arial"/>
          <w:i/>
          <w:iCs/>
          <w:color w:val="202124"/>
          <w:spacing w:val="3"/>
          <w:sz w:val="24"/>
          <w:szCs w:val="24"/>
          <w:lang w:eastAsia="en-GB"/>
        </w:rPr>
      </w:pPr>
    </w:p>
    <w:p w14:paraId="72F41B55" w14:textId="291323CF" w:rsidR="006F386B" w:rsidRPr="00151566" w:rsidRDefault="006F386B" w:rsidP="00C47B1E">
      <w:pPr>
        <w:shd w:val="clear" w:color="auto" w:fill="FFFFFF"/>
        <w:spacing w:after="0" w:line="360" w:lineRule="auto"/>
        <w:rPr>
          <w:rFonts w:ascii="Arial" w:eastAsia="Times New Roman" w:hAnsi="Arial" w:cs="Arial"/>
          <w:i/>
          <w:iCs/>
          <w:color w:val="202124"/>
          <w:spacing w:val="3"/>
          <w:sz w:val="24"/>
          <w:szCs w:val="24"/>
          <w:lang w:eastAsia="en-GB"/>
        </w:rPr>
      </w:pPr>
      <w:r w:rsidRPr="00151566">
        <w:rPr>
          <w:rFonts w:ascii="Arial" w:eastAsia="Times New Roman" w:hAnsi="Arial" w:cs="Arial"/>
          <w:i/>
          <w:iCs/>
          <w:color w:val="202124"/>
          <w:spacing w:val="3"/>
          <w:sz w:val="24"/>
          <w:szCs w:val="24"/>
          <w:lang w:eastAsia="en-GB"/>
        </w:rPr>
        <w:t>Response B</w:t>
      </w:r>
    </w:p>
    <w:p w14:paraId="6520E72A" w14:textId="77777777" w:rsidR="006F386B" w:rsidRPr="00151566" w:rsidRDefault="006F386B" w:rsidP="00C47B1E">
      <w:pPr>
        <w:shd w:val="clear" w:color="auto" w:fill="FFFFFF"/>
        <w:spacing w:after="0" w:line="360" w:lineRule="auto"/>
        <w:rPr>
          <w:rFonts w:ascii="Arial" w:eastAsia="Times New Roman" w:hAnsi="Arial" w:cs="Arial"/>
          <w:i/>
          <w:iCs/>
          <w:color w:val="202124"/>
          <w:spacing w:val="3"/>
          <w:sz w:val="24"/>
          <w:szCs w:val="24"/>
          <w:lang w:eastAsia="en-GB"/>
        </w:rPr>
      </w:pPr>
    </w:p>
    <w:p w14:paraId="669B9CCB" w14:textId="06E74FFC" w:rsidR="00FF27D5" w:rsidRPr="00151566" w:rsidRDefault="00FF27D5" w:rsidP="00C47B1E">
      <w:pPr>
        <w:shd w:val="clear" w:color="auto" w:fill="FFFFFF"/>
        <w:spacing w:after="0" w:line="360" w:lineRule="auto"/>
        <w:rPr>
          <w:rFonts w:ascii="Arial" w:eastAsia="Times New Roman" w:hAnsi="Arial" w:cs="Arial"/>
          <w:i/>
          <w:iCs/>
          <w:color w:val="202124"/>
          <w:spacing w:val="3"/>
          <w:sz w:val="24"/>
          <w:szCs w:val="24"/>
          <w:lang w:eastAsia="en-GB"/>
        </w:rPr>
      </w:pPr>
      <w:r w:rsidRPr="00151566">
        <w:rPr>
          <w:rFonts w:ascii="Arial" w:eastAsia="Times New Roman" w:hAnsi="Arial" w:cs="Arial"/>
          <w:i/>
          <w:iCs/>
          <w:color w:val="202124"/>
          <w:spacing w:val="3"/>
          <w:sz w:val="24"/>
          <w:szCs w:val="24"/>
          <w:lang w:eastAsia="en-GB"/>
        </w:rPr>
        <w:t xml:space="preserve">“Not a lot - welfare of officers not taken into consideration. Immense demand, with no thought of how it may be having a detrimental impact on working officers. Working officers are just expected to carry on progressing workload and call demand at a high quality level without any form of consideration to stresses of the </w:t>
      </w:r>
      <w:proofErr w:type="gramStart"/>
      <w:r w:rsidRPr="00151566">
        <w:rPr>
          <w:rFonts w:ascii="Arial" w:eastAsia="Times New Roman" w:hAnsi="Arial" w:cs="Arial"/>
          <w:i/>
          <w:iCs/>
          <w:color w:val="202124"/>
          <w:spacing w:val="3"/>
          <w:sz w:val="24"/>
          <w:szCs w:val="24"/>
          <w:lang w:eastAsia="en-GB"/>
        </w:rPr>
        <w:t>role”</w:t>
      </w:r>
      <w:proofErr w:type="gramEnd"/>
    </w:p>
    <w:p w14:paraId="7ADB0BCF" w14:textId="1F6BB66B" w:rsidR="00FF27D5" w:rsidRPr="00151566" w:rsidRDefault="00FF27D5" w:rsidP="00C47B1E">
      <w:pPr>
        <w:shd w:val="clear" w:color="auto" w:fill="FFFFFF"/>
        <w:spacing w:after="0" w:line="360" w:lineRule="auto"/>
        <w:jc w:val="center"/>
        <w:rPr>
          <w:rFonts w:ascii="Arial" w:eastAsia="Times New Roman" w:hAnsi="Arial" w:cs="Arial"/>
          <w:color w:val="1A73E8"/>
          <w:spacing w:val="4"/>
          <w:sz w:val="24"/>
          <w:szCs w:val="24"/>
          <w:lang w:eastAsia="en-GB"/>
        </w:rPr>
      </w:pPr>
    </w:p>
    <w:p w14:paraId="36DCD013" w14:textId="06B3C177" w:rsidR="00FD4548" w:rsidRPr="009624AC" w:rsidRDefault="00243C87" w:rsidP="009624AC">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The</w:t>
      </w:r>
      <w:r w:rsidR="00FF27D5" w:rsidRPr="00151566">
        <w:rPr>
          <w:rFonts w:ascii="Arial" w:hAnsi="Arial" w:cs="Arial"/>
          <w:color w:val="202124"/>
          <w:spacing w:val="3"/>
          <w:sz w:val="24"/>
          <w:szCs w:val="24"/>
          <w:shd w:val="clear" w:color="auto" w:fill="FFFFFF"/>
        </w:rPr>
        <w:t xml:space="preserve"> next questio</w:t>
      </w:r>
      <w:r w:rsidR="00FD4548" w:rsidRPr="00151566">
        <w:rPr>
          <w:rFonts w:ascii="Arial" w:hAnsi="Arial" w:cs="Arial"/>
          <w:color w:val="202124"/>
          <w:spacing w:val="3"/>
          <w:sz w:val="24"/>
          <w:szCs w:val="24"/>
          <w:shd w:val="clear" w:color="auto" w:fill="FFFFFF"/>
        </w:rPr>
        <w:t xml:space="preserve">n </w:t>
      </w:r>
      <w:r w:rsidRPr="00151566">
        <w:rPr>
          <w:rFonts w:ascii="Arial" w:hAnsi="Arial" w:cs="Arial"/>
          <w:color w:val="202124"/>
          <w:spacing w:val="3"/>
          <w:sz w:val="24"/>
          <w:szCs w:val="24"/>
          <w:shd w:val="clear" w:color="auto" w:fill="FFFFFF"/>
        </w:rPr>
        <w:t>was a closed yes or no question.</w:t>
      </w:r>
      <w:r w:rsidR="009624AC">
        <w:rPr>
          <w:rFonts w:ascii="Arial" w:hAnsi="Arial" w:cs="Arial"/>
          <w:color w:val="202124"/>
          <w:spacing w:val="3"/>
          <w:sz w:val="24"/>
          <w:szCs w:val="24"/>
          <w:shd w:val="clear" w:color="auto" w:fill="FFFFFF"/>
        </w:rPr>
        <w:t xml:space="preserve"> </w:t>
      </w:r>
      <w:r w:rsidR="00FD4548" w:rsidRPr="00151566">
        <w:rPr>
          <w:rFonts w:ascii="Arial" w:eastAsia="Times New Roman" w:hAnsi="Arial" w:cs="Arial"/>
          <w:color w:val="202124"/>
          <w:sz w:val="24"/>
          <w:szCs w:val="24"/>
          <w:lang w:eastAsia="en-GB"/>
        </w:rPr>
        <w:t>Do you think enough is being done by Police forces to retain police officers?</w:t>
      </w:r>
    </w:p>
    <w:p w14:paraId="66F4DBAF" w14:textId="77777777" w:rsidR="00243C87" w:rsidRPr="00151566" w:rsidRDefault="00243C87" w:rsidP="00C47B1E">
      <w:pPr>
        <w:shd w:val="clear" w:color="auto" w:fill="FFFFFF"/>
        <w:spacing w:after="0" w:line="360" w:lineRule="auto"/>
        <w:rPr>
          <w:rFonts w:ascii="Arial" w:eastAsia="Times New Roman" w:hAnsi="Arial" w:cs="Arial"/>
          <w:color w:val="202124"/>
          <w:sz w:val="24"/>
          <w:szCs w:val="24"/>
          <w:lang w:eastAsia="en-GB"/>
        </w:rPr>
      </w:pPr>
    </w:p>
    <w:p w14:paraId="40F536B3" w14:textId="4B118C70" w:rsidR="00D42944" w:rsidRPr="00151566" w:rsidRDefault="00243C87" w:rsidP="00C47B1E">
      <w:pPr>
        <w:shd w:val="clear" w:color="auto" w:fill="FFFFFF"/>
        <w:spacing w:after="0" w:line="360" w:lineRule="auto"/>
        <w:rPr>
          <w:rFonts w:ascii="Arial" w:eastAsia="Times New Roman" w:hAnsi="Arial" w:cs="Arial"/>
          <w:color w:val="202124"/>
          <w:sz w:val="24"/>
          <w:szCs w:val="24"/>
          <w:lang w:eastAsia="en-GB"/>
        </w:rPr>
      </w:pPr>
      <w:r w:rsidRPr="00151566">
        <w:rPr>
          <w:rFonts w:ascii="Arial" w:eastAsia="Times New Roman" w:hAnsi="Arial" w:cs="Arial"/>
          <w:color w:val="202124"/>
          <w:sz w:val="24"/>
          <w:szCs w:val="24"/>
          <w:lang w:eastAsia="en-GB"/>
        </w:rPr>
        <w:t>Five officers stated</w:t>
      </w:r>
      <w:r w:rsidR="00FD4548" w:rsidRPr="00151566">
        <w:rPr>
          <w:rFonts w:ascii="Arial" w:eastAsia="Times New Roman" w:hAnsi="Arial" w:cs="Arial"/>
          <w:color w:val="202124"/>
          <w:sz w:val="24"/>
          <w:szCs w:val="24"/>
          <w:lang w:eastAsia="en-GB"/>
        </w:rPr>
        <w:t xml:space="preserve"> yes</w:t>
      </w:r>
      <w:r w:rsidRPr="00151566">
        <w:rPr>
          <w:rFonts w:ascii="Arial" w:eastAsia="Times New Roman" w:hAnsi="Arial" w:cs="Arial"/>
          <w:color w:val="202124"/>
          <w:sz w:val="24"/>
          <w:szCs w:val="24"/>
          <w:lang w:eastAsia="en-GB"/>
        </w:rPr>
        <w:t xml:space="preserve"> believing that police forces were doing enough to retain police officers while 209 of those questioned responded with no comprising of </w:t>
      </w:r>
      <w:r w:rsidR="00D42944" w:rsidRPr="00151566">
        <w:rPr>
          <w:rFonts w:ascii="Arial" w:eastAsia="Times New Roman" w:hAnsi="Arial" w:cs="Arial"/>
          <w:color w:val="202124"/>
          <w:sz w:val="24"/>
          <w:szCs w:val="24"/>
          <w:lang w:eastAsia="en-GB"/>
        </w:rPr>
        <w:t xml:space="preserve">98% </w:t>
      </w:r>
      <w:r w:rsidRPr="00151566">
        <w:rPr>
          <w:rFonts w:ascii="Arial" w:eastAsia="Times New Roman" w:hAnsi="Arial" w:cs="Arial"/>
          <w:color w:val="202124"/>
          <w:sz w:val="24"/>
          <w:szCs w:val="24"/>
          <w:lang w:eastAsia="en-GB"/>
        </w:rPr>
        <w:t>of the sample.</w:t>
      </w:r>
      <w:r w:rsidR="00D42944" w:rsidRPr="00151566">
        <w:rPr>
          <w:rFonts w:ascii="Arial" w:eastAsia="Times New Roman" w:hAnsi="Arial" w:cs="Arial"/>
          <w:color w:val="202124"/>
          <w:sz w:val="24"/>
          <w:szCs w:val="24"/>
          <w:lang w:eastAsia="en-GB"/>
        </w:rPr>
        <w:t xml:space="preserve"> </w:t>
      </w:r>
    </w:p>
    <w:p w14:paraId="2FEC73AA" w14:textId="77777777" w:rsidR="00D42944" w:rsidRPr="00151566" w:rsidRDefault="00D42944" w:rsidP="00C47B1E">
      <w:pPr>
        <w:shd w:val="clear" w:color="auto" w:fill="FFFFFF"/>
        <w:spacing w:after="0" w:line="360" w:lineRule="auto"/>
        <w:rPr>
          <w:rFonts w:ascii="Arial" w:eastAsia="Times New Roman" w:hAnsi="Arial" w:cs="Arial"/>
          <w:color w:val="202124"/>
          <w:sz w:val="24"/>
          <w:szCs w:val="24"/>
          <w:lang w:eastAsia="en-GB"/>
        </w:rPr>
      </w:pPr>
    </w:p>
    <w:p w14:paraId="0D3564D4" w14:textId="279855BF" w:rsidR="00FD4548" w:rsidRPr="00151566" w:rsidRDefault="0021152F" w:rsidP="00C47B1E">
      <w:pPr>
        <w:shd w:val="clear" w:color="auto" w:fill="FFFFFF"/>
        <w:spacing w:after="0" w:line="360" w:lineRule="auto"/>
        <w:rPr>
          <w:rFonts w:ascii="Arial" w:eastAsia="Times New Roman" w:hAnsi="Arial" w:cs="Arial"/>
          <w:color w:val="202124"/>
          <w:sz w:val="24"/>
          <w:szCs w:val="24"/>
          <w:lang w:eastAsia="en-GB"/>
        </w:rPr>
      </w:pPr>
      <w:r w:rsidRPr="00151566">
        <w:rPr>
          <w:rFonts w:ascii="Arial" w:eastAsia="Times New Roman" w:hAnsi="Arial" w:cs="Arial"/>
          <w:color w:val="202124"/>
          <w:sz w:val="24"/>
          <w:szCs w:val="24"/>
          <w:lang w:eastAsia="en-GB"/>
        </w:rPr>
        <w:lastRenderedPageBreak/>
        <w:t xml:space="preserve">The </w:t>
      </w:r>
      <w:r w:rsidR="00243C87" w:rsidRPr="00151566">
        <w:rPr>
          <w:rFonts w:ascii="Arial" w:eastAsia="Times New Roman" w:hAnsi="Arial" w:cs="Arial"/>
          <w:color w:val="202124"/>
          <w:sz w:val="24"/>
          <w:szCs w:val="24"/>
          <w:lang w:eastAsia="en-GB"/>
        </w:rPr>
        <w:t xml:space="preserve">final </w:t>
      </w:r>
      <w:r w:rsidRPr="00151566">
        <w:rPr>
          <w:rFonts w:ascii="Arial" w:eastAsia="Times New Roman" w:hAnsi="Arial" w:cs="Arial"/>
          <w:color w:val="202124"/>
          <w:sz w:val="24"/>
          <w:szCs w:val="24"/>
          <w:lang w:eastAsia="en-GB"/>
        </w:rPr>
        <w:t>question ask</w:t>
      </w:r>
      <w:r w:rsidR="00243C87" w:rsidRPr="00151566">
        <w:rPr>
          <w:rFonts w:ascii="Arial" w:eastAsia="Times New Roman" w:hAnsi="Arial" w:cs="Arial"/>
          <w:color w:val="202124"/>
          <w:sz w:val="24"/>
          <w:szCs w:val="24"/>
          <w:lang w:eastAsia="en-GB"/>
        </w:rPr>
        <w:t>ed</w:t>
      </w:r>
      <w:r w:rsidRPr="00151566">
        <w:rPr>
          <w:rFonts w:ascii="Arial" w:eastAsia="Times New Roman" w:hAnsi="Arial" w:cs="Arial"/>
          <w:color w:val="202124"/>
          <w:sz w:val="24"/>
          <w:szCs w:val="24"/>
          <w:lang w:eastAsia="en-GB"/>
        </w:rPr>
        <w:t xml:space="preserve"> the respondents </w:t>
      </w:r>
      <w:r w:rsidRPr="00151566">
        <w:rPr>
          <w:rFonts w:ascii="Arial" w:hAnsi="Arial" w:cs="Arial"/>
          <w:color w:val="202124"/>
          <w:sz w:val="24"/>
          <w:szCs w:val="24"/>
          <w:shd w:val="clear" w:color="auto" w:fill="FFFFFF"/>
        </w:rPr>
        <w:t>What steps do you think Police forces could implement prevent officers leaving the role </w:t>
      </w:r>
      <w:r w:rsidRPr="00151566">
        <w:rPr>
          <w:rFonts w:ascii="Arial" w:eastAsia="Times New Roman" w:hAnsi="Arial" w:cs="Arial"/>
          <w:color w:val="202124"/>
          <w:sz w:val="24"/>
          <w:szCs w:val="24"/>
          <w:lang w:eastAsia="en-GB"/>
        </w:rPr>
        <w:t>?</w:t>
      </w:r>
      <w:r w:rsidR="00243C87" w:rsidRPr="00151566">
        <w:rPr>
          <w:rFonts w:ascii="Arial" w:eastAsia="Times New Roman" w:hAnsi="Arial" w:cs="Arial"/>
          <w:color w:val="202124"/>
          <w:sz w:val="24"/>
          <w:szCs w:val="24"/>
          <w:lang w:eastAsia="en-GB"/>
        </w:rPr>
        <w:t xml:space="preserve"> This was a free text box and there was no word requirement on this answer. </w:t>
      </w:r>
    </w:p>
    <w:p w14:paraId="111402DD" w14:textId="77777777" w:rsidR="00FD4548" w:rsidRPr="00151566" w:rsidRDefault="00FD4548" w:rsidP="00C47B1E">
      <w:pPr>
        <w:spacing w:after="0" w:line="360" w:lineRule="auto"/>
        <w:rPr>
          <w:rFonts w:ascii="Arial" w:hAnsi="Arial" w:cs="Arial"/>
          <w:color w:val="202124"/>
          <w:spacing w:val="3"/>
          <w:sz w:val="24"/>
          <w:szCs w:val="24"/>
          <w:shd w:val="clear" w:color="auto" w:fill="FFFFFF"/>
        </w:rPr>
      </w:pPr>
    </w:p>
    <w:p w14:paraId="0E4091FF" w14:textId="2EF990C6" w:rsidR="00E25F6C" w:rsidRDefault="0045123D"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The responses </w:t>
      </w:r>
      <w:r w:rsidR="00243C87" w:rsidRPr="00151566">
        <w:rPr>
          <w:rFonts w:ascii="Arial" w:hAnsi="Arial" w:cs="Arial"/>
          <w:color w:val="202124"/>
          <w:spacing w:val="3"/>
          <w:sz w:val="24"/>
          <w:szCs w:val="24"/>
          <w:shd w:val="clear" w:color="auto" w:fill="FFFFFF"/>
        </w:rPr>
        <w:t>were</w:t>
      </w:r>
      <w:r w:rsidRPr="00151566">
        <w:rPr>
          <w:rFonts w:ascii="Arial" w:hAnsi="Arial" w:cs="Arial"/>
          <w:color w:val="202124"/>
          <w:spacing w:val="3"/>
          <w:sz w:val="24"/>
          <w:szCs w:val="24"/>
          <w:shd w:val="clear" w:color="auto" w:fill="FFFFFF"/>
        </w:rPr>
        <w:t xml:space="preserve"> organized into </w:t>
      </w:r>
      <w:r w:rsidR="00243C87" w:rsidRPr="00151566">
        <w:rPr>
          <w:rFonts w:ascii="Arial" w:hAnsi="Arial" w:cs="Arial"/>
          <w:color w:val="202124"/>
          <w:spacing w:val="3"/>
          <w:sz w:val="24"/>
          <w:szCs w:val="24"/>
          <w:shd w:val="clear" w:color="auto" w:fill="FFFFFF"/>
        </w:rPr>
        <w:t xml:space="preserve">major </w:t>
      </w:r>
      <w:r w:rsidRPr="00151566">
        <w:rPr>
          <w:rFonts w:ascii="Arial" w:hAnsi="Arial" w:cs="Arial"/>
          <w:color w:val="202124"/>
          <w:spacing w:val="3"/>
          <w:sz w:val="24"/>
          <w:szCs w:val="24"/>
          <w:shd w:val="clear" w:color="auto" w:fill="FFFFFF"/>
        </w:rPr>
        <w:t>themes</w:t>
      </w:r>
      <w:r w:rsidR="00243C87" w:rsidRPr="00151566">
        <w:rPr>
          <w:rFonts w:ascii="Arial" w:hAnsi="Arial" w:cs="Arial"/>
          <w:color w:val="202124"/>
          <w:spacing w:val="3"/>
          <w:sz w:val="24"/>
          <w:szCs w:val="24"/>
          <w:shd w:val="clear" w:color="auto" w:fill="FFFFFF"/>
        </w:rPr>
        <w:t>.</w:t>
      </w:r>
      <w:r w:rsidRPr="00151566">
        <w:rPr>
          <w:rFonts w:ascii="Arial" w:hAnsi="Arial" w:cs="Arial"/>
          <w:color w:val="202124"/>
          <w:spacing w:val="3"/>
          <w:sz w:val="24"/>
          <w:szCs w:val="24"/>
          <w:shd w:val="clear" w:color="auto" w:fill="FFFFFF"/>
        </w:rPr>
        <w:t xml:space="preserve"> </w:t>
      </w:r>
      <w:r w:rsidR="00243C87" w:rsidRPr="00151566">
        <w:rPr>
          <w:rFonts w:ascii="Arial" w:hAnsi="Arial" w:cs="Arial"/>
          <w:color w:val="202124"/>
          <w:spacing w:val="3"/>
          <w:sz w:val="24"/>
          <w:szCs w:val="24"/>
          <w:shd w:val="clear" w:color="auto" w:fill="FFFFFF"/>
        </w:rPr>
        <w:t>T</w:t>
      </w:r>
      <w:r w:rsidRPr="00151566">
        <w:rPr>
          <w:rFonts w:ascii="Arial" w:hAnsi="Arial" w:cs="Arial"/>
          <w:color w:val="202124"/>
          <w:spacing w:val="3"/>
          <w:sz w:val="24"/>
          <w:szCs w:val="24"/>
          <w:shd w:val="clear" w:color="auto" w:fill="FFFFFF"/>
        </w:rPr>
        <w:t xml:space="preserve">here </w:t>
      </w:r>
      <w:r w:rsidR="00243C87" w:rsidRPr="00151566">
        <w:rPr>
          <w:rFonts w:ascii="Arial" w:hAnsi="Arial" w:cs="Arial"/>
          <w:color w:val="202124"/>
          <w:spacing w:val="3"/>
          <w:sz w:val="24"/>
          <w:szCs w:val="24"/>
          <w:shd w:val="clear" w:color="auto" w:fill="FFFFFF"/>
        </w:rPr>
        <w:t xml:space="preserve">were </w:t>
      </w:r>
      <w:r w:rsidRPr="00151566">
        <w:rPr>
          <w:rFonts w:ascii="Arial" w:hAnsi="Arial" w:cs="Arial"/>
          <w:color w:val="202124"/>
          <w:spacing w:val="3"/>
          <w:sz w:val="24"/>
          <w:szCs w:val="24"/>
          <w:shd w:val="clear" w:color="auto" w:fill="FFFFFF"/>
        </w:rPr>
        <w:t xml:space="preserve">73 responses </w:t>
      </w:r>
      <w:r w:rsidR="00243C87" w:rsidRPr="00151566">
        <w:rPr>
          <w:rFonts w:ascii="Arial" w:hAnsi="Arial" w:cs="Arial"/>
          <w:color w:val="202124"/>
          <w:spacing w:val="3"/>
          <w:sz w:val="24"/>
          <w:szCs w:val="24"/>
          <w:shd w:val="clear" w:color="auto" w:fill="FFFFFF"/>
        </w:rPr>
        <w:t xml:space="preserve">which </w:t>
      </w:r>
      <w:r w:rsidRPr="00151566">
        <w:rPr>
          <w:rFonts w:ascii="Arial" w:hAnsi="Arial" w:cs="Arial"/>
          <w:color w:val="202124"/>
          <w:spacing w:val="3"/>
          <w:sz w:val="24"/>
          <w:szCs w:val="24"/>
          <w:shd w:val="clear" w:color="auto" w:fill="FFFFFF"/>
        </w:rPr>
        <w:t>stated that low salary and pay were a factor</w:t>
      </w:r>
      <w:r w:rsidR="00243C87" w:rsidRPr="00151566">
        <w:rPr>
          <w:rFonts w:ascii="Arial" w:hAnsi="Arial" w:cs="Arial"/>
          <w:color w:val="202124"/>
          <w:spacing w:val="3"/>
          <w:sz w:val="24"/>
          <w:szCs w:val="24"/>
          <w:shd w:val="clear" w:color="auto" w:fill="FFFFFF"/>
        </w:rPr>
        <w:t>, and increasing this may help retain officers.</w:t>
      </w:r>
    </w:p>
    <w:p w14:paraId="777606BF" w14:textId="77777777" w:rsidR="009624AC" w:rsidRPr="00151566" w:rsidRDefault="009624AC" w:rsidP="00C47B1E">
      <w:pPr>
        <w:spacing w:after="0" w:line="360" w:lineRule="auto"/>
        <w:rPr>
          <w:rFonts w:ascii="Arial" w:hAnsi="Arial" w:cs="Arial"/>
          <w:color w:val="202124"/>
          <w:spacing w:val="3"/>
          <w:sz w:val="24"/>
          <w:szCs w:val="24"/>
          <w:shd w:val="clear" w:color="auto" w:fill="FFFFFF"/>
        </w:rPr>
      </w:pPr>
    </w:p>
    <w:p w14:paraId="00F0AAEB" w14:textId="492C5638" w:rsidR="0045123D" w:rsidRDefault="00662DCA"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The w</w:t>
      </w:r>
      <w:r w:rsidR="00E25F6C" w:rsidRPr="00151566">
        <w:rPr>
          <w:rFonts w:ascii="Arial" w:hAnsi="Arial" w:cs="Arial"/>
          <w:color w:val="202124"/>
          <w:spacing w:val="3"/>
          <w:sz w:val="24"/>
          <w:szCs w:val="24"/>
          <w:shd w:val="clear" w:color="auto" w:fill="FFFFFF"/>
        </w:rPr>
        <w:t>orkload</w:t>
      </w:r>
      <w:r w:rsidR="0045123D" w:rsidRPr="00151566">
        <w:rPr>
          <w:rFonts w:ascii="Arial" w:hAnsi="Arial" w:cs="Arial"/>
          <w:color w:val="202124"/>
          <w:spacing w:val="3"/>
          <w:sz w:val="24"/>
          <w:szCs w:val="24"/>
          <w:shd w:val="clear" w:color="auto" w:fill="FFFFFF"/>
        </w:rPr>
        <w:t xml:space="preserve"> that officers </w:t>
      </w:r>
      <w:proofErr w:type="gramStart"/>
      <w:r w:rsidR="0045123D" w:rsidRPr="00151566">
        <w:rPr>
          <w:rFonts w:ascii="Arial" w:hAnsi="Arial" w:cs="Arial"/>
          <w:color w:val="202124"/>
          <w:spacing w:val="3"/>
          <w:sz w:val="24"/>
          <w:szCs w:val="24"/>
          <w:shd w:val="clear" w:color="auto" w:fill="FFFFFF"/>
        </w:rPr>
        <w:t>have to</w:t>
      </w:r>
      <w:proofErr w:type="gramEnd"/>
      <w:r w:rsidR="0045123D" w:rsidRPr="00151566">
        <w:rPr>
          <w:rFonts w:ascii="Arial" w:hAnsi="Arial" w:cs="Arial"/>
          <w:color w:val="202124"/>
          <w:spacing w:val="3"/>
          <w:sz w:val="24"/>
          <w:szCs w:val="24"/>
          <w:shd w:val="clear" w:color="auto" w:fill="FFFFFF"/>
        </w:rPr>
        <w:t xml:space="preserve"> deal with was mentioned in 20 of the responses. The academic requirement of the police officer role what raised in 21 responses. </w:t>
      </w:r>
    </w:p>
    <w:p w14:paraId="0EF4EB9B" w14:textId="77777777" w:rsidR="009624AC" w:rsidRPr="00151566" w:rsidRDefault="009624AC" w:rsidP="00C47B1E">
      <w:pPr>
        <w:spacing w:after="0" w:line="360" w:lineRule="auto"/>
        <w:rPr>
          <w:rFonts w:ascii="Arial" w:hAnsi="Arial" w:cs="Arial"/>
          <w:color w:val="202124"/>
          <w:spacing w:val="3"/>
          <w:sz w:val="24"/>
          <w:szCs w:val="24"/>
          <w:shd w:val="clear" w:color="auto" w:fill="FFFFFF"/>
        </w:rPr>
      </w:pPr>
    </w:p>
    <w:p w14:paraId="04C9AA5D" w14:textId="56D3B895" w:rsidR="00E25F6C" w:rsidRPr="00151566" w:rsidRDefault="0045123D"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Staffing levels </w:t>
      </w:r>
      <w:r w:rsidR="00662DCA" w:rsidRPr="00151566">
        <w:rPr>
          <w:rFonts w:ascii="Arial" w:hAnsi="Arial" w:cs="Arial"/>
          <w:color w:val="202124"/>
          <w:spacing w:val="3"/>
          <w:sz w:val="24"/>
          <w:szCs w:val="24"/>
          <w:shd w:val="clear" w:color="auto" w:fill="FFFFFF"/>
        </w:rPr>
        <w:t>were</w:t>
      </w:r>
      <w:r w:rsidRPr="00151566">
        <w:rPr>
          <w:rFonts w:ascii="Arial" w:hAnsi="Arial" w:cs="Arial"/>
          <w:color w:val="202124"/>
          <w:spacing w:val="3"/>
          <w:sz w:val="24"/>
          <w:szCs w:val="24"/>
          <w:shd w:val="clear" w:color="auto" w:fill="FFFFFF"/>
        </w:rPr>
        <w:t xml:space="preserve"> highlighted 17 </w:t>
      </w:r>
      <w:r w:rsidR="001A32C2" w:rsidRPr="00151566">
        <w:rPr>
          <w:rFonts w:ascii="Arial" w:hAnsi="Arial" w:cs="Arial"/>
          <w:color w:val="202124"/>
          <w:spacing w:val="3"/>
          <w:sz w:val="24"/>
          <w:szCs w:val="24"/>
          <w:shd w:val="clear" w:color="auto" w:fill="FFFFFF"/>
        </w:rPr>
        <w:t>times</w:t>
      </w:r>
      <w:r w:rsidR="00B95F42" w:rsidRPr="00151566">
        <w:rPr>
          <w:rFonts w:ascii="Arial" w:hAnsi="Arial" w:cs="Arial"/>
          <w:color w:val="202124"/>
          <w:spacing w:val="3"/>
          <w:sz w:val="24"/>
          <w:szCs w:val="24"/>
          <w:shd w:val="clear" w:color="auto" w:fill="FFFFFF"/>
        </w:rPr>
        <w:t xml:space="preserve"> </w:t>
      </w:r>
      <w:r w:rsidR="00662DCA" w:rsidRPr="00151566">
        <w:rPr>
          <w:rFonts w:ascii="Arial" w:hAnsi="Arial" w:cs="Arial"/>
          <w:color w:val="202124"/>
          <w:spacing w:val="3"/>
          <w:sz w:val="24"/>
          <w:szCs w:val="24"/>
          <w:shd w:val="clear" w:color="auto" w:fill="FFFFFF"/>
        </w:rPr>
        <w:t xml:space="preserve">along with police </w:t>
      </w:r>
      <w:r w:rsidR="00B95F42" w:rsidRPr="00151566">
        <w:rPr>
          <w:rFonts w:ascii="Arial" w:hAnsi="Arial" w:cs="Arial"/>
          <w:color w:val="202124"/>
          <w:spacing w:val="3"/>
          <w:sz w:val="24"/>
          <w:szCs w:val="24"/>
          <w:shd w:val="clear" w:color="auto" w:fill="FFFFFF"/>
        </w:rPr>
        <w:t xml:space="preserve">responding to mental health calls and attending calls that are deemed to be more medical in nature.  </w:t>
      </w:r>
      <w:r w:rsidRPr="00151566">
        <w:rPr>
          <w:rFonts w:ascii="Arial" w:hAnsi="Arial" w:cs="Arial"/>
          <w:color w:val="202124"/>
          <w:spacing w:val="3"/>
          <w:sz w:val="24"/>
          <w:szCs w:val="24"/>
          <w:shd w:val="clear" w:color="auto" w:fill="FFFFFF"/>
        </w:rPr>
        <w:t xml:space="preserve">   </w:t>
      </w:r>
    </w:p>
    <w:p w14:paraId="1F74003A" w14:textId="2F6DEBEB" w:rsidR="00AA6AFA" w:rsidRDefault="00B95F42"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One of the </w:t>
      </w:r>
      <w:r w:rsidR="006F386B" w:rsidRPr="00151566">
        <w:rPr>
          <w:rFonts w:ascii="Arial" w:hAnsi="Arial" w:cs="Arial"/>
          <w:color w:val="202124"/>
          <w:spacing w:val="3"/>
          <w:sz w:val="24"/>
          <w:szCs w:val="24"/>
          <w:shd w:val="clear" w:color="auto" w:fill="FFFFFF"/>
        </w:rPr>
        <w:t>responses stood out.</w:t>
      </w:r>
      <w:r w:rsidRPr="00151566">
        <w:rPr>
          <w:rFonts w:ascii="Arial" w:hAnsi="Arial" w:cs="Arial"/>
          <w:color w:val="202124"/>
          <w:spacing w:val="3"/>
          <w:sz w:val="24"/>
          <w:szCs w:val="24"/>
          <w:shd w:val="clear" w:color="auto" w:fill="FFFFFF"/>
        </w:rPr>
        <w:t xml:space="preserve"> </w:t>
      </w:r>
    </w:p>
    <w:p w14:paraId="322BA171" w14:textId="77777777" w:rsidR="009624AC" w:rsidRPr="00151566" w:rsidRDefault="009624AC" w:rsidP="00C47B1E">
      <w:pPr>
        <w:spacing w:after="0" w:line="360" w:lineRule="auto"/>
        <w:rPr>
          <w:rFonts w:ascii="Arial" w:hAnsi="Arial" w:cs="Arial"/>
          <w:color w:val="202124"/>
          <w:spacing w:val="3"/>
          <w:sz w:val="24"/>
          <w:szCs w:val="24"/>
          <w:shd w:val="clear" w:color="auto" w:fill="FFFFFF"/>
        </w:rPr>
      </w:pPr>
    </w:p>
    <w:p w14:paraId="611B0D49" w14:textId="1F059193" w:rsidR="006F386B" w:rsidRDefault="006F386B" w:rsidP="00C47B1E">
      <w:pPr>
        <w:spacing w:after="0" w:line="360" w:lineRule="auto"/>
        <w:rPr>
          <w:rFonts w:ascii="Arial" w:eastAsia="Times New Roman" w:hAnsi="Arial" w:cs="Arial"/>
          <w:i/>
          <w:iCs/>
          <w:color w:val="202124"/>
          <w:spacing w:val="3"/>
          <w:sz w:val="24"/>
          <w:szCs w:val="24"/>
          <w:lang w:eastAsia="en-GB"/>
        </w:rPr>
      </w:pPr>
      <w:r w:rsidRPr="00151566">
        <w:rPr>
          <w:rFonts w:ascii="Arial" w:eastAsia="Times New Roman" w:hAnsi="Arial" w:cs="Arial"/>
          <w:i/>
          <w:iCs/>
          <w:color w:val="202124"/>
          <w:spacing w:val="3"/>
          <w:sz w:val="24"/>
          <w:szCs w:val="24"/>
          <w:lang w:eastAsia="en-GB"/>
        </w:rPr>
        <w:t>Response C</w:t>
      </w:r>
    </w:p>
    <w:p w14:paraId="17C1052B" w14:textId="77777777" w:rsidR="009624AC" w:rsidRPr="00151566" w:rsidRDefault="009624AC" w:rsidP="00C47B1E">
      <w:pPr>
        <w:spacing w:after="0" w:line="360" w:lineRule="auto"/>
        <w:rPr>
          <w:rFonts w:ascii="Arial" w:hAnsi="Arial" w:cs="Arial"/>
          <w:color w:val="202124"/>
          <w:spacing w:val="3"/>
          <w:sz w:val="24"/>
          <w:szCs w:val="24"/>
          <w:shd w:val="clear" w:color="auto" w:fill="FFFFFF"/>
        </w:rPr>
      </w:pPr>
    </w:p>
    <w:p w14:paraId="20E8539B" w14:textId="08339059" w:rsidR="00E25F6C" w:rsidRPr="00151566" w:rsidRDefault="00B95F42" w:rsidP="00C47B1E">
      <w:pPr>
        <w:spacing w:after="0" w:line="360" w:lineRule="auto"/>
        <w:rPr>
          <w:rFonts w:ascii="Arial" w:hAnsi="Arial" w:cs="Arial"/>
          <w:i/>
          <w:iCs/>
          <w:color w:val="202124"/>
          <w:spacing w:val="3"/>
          <w:sz w:val="24"/>
          <w:szCs w:val="24"/>
          <w:shd w:val="clear" w:color="auto" w:fill="FFFFFF"/>
        </w:rPr>
      </w:pPr>
      <w:r w:rsidRPr="00151566">
        <w:rPr>
          <w:rFonts w:ascii="Arial" w:hAnsi="Arial" w:cs="Arial"/>
          <w:i/>
          <w:iCs/>
          <w:color w:val="000000"/>
          <w:sz w:val="24"/>
          <w:szCs w:val="24"/>
          <w:shd w:val="clear" w:color="auto" w:fill="FFFFFF"/>
        </w:rPr>
        <w:t>“</w:t>
      </w:r>
      <w:r w:rsidR="00E25F6C" w:rsidRPr="00151566">
        <w:rPr>
          <w:rFonts w:ascii="Arial" w:hAnsi="Arial" w:cs="Arial"/>
          <w:i/>
          <w:iCs/>
          <w:color w:val="000000"/>
          <w:sz w:val="24"/>
          <w:szCs w:val="24"/>
          <w:shd w:val="clear" w:color="auto" w:fill="FFFFFF"/>
        </w:rPr>
        <w:t xml:space="preserve">The obvious answer here is to increase </w:t>
      </w:r>
      <w:proofErr w:type="gramStart"/>
      <w:r w:rsidR="00E25F6C" w:rsidRPr="00151566">
        <w:rPr>
          <w:rFonts w:ascii="Arial" w:hAnsi="Arial" w:cs="Arial"/>
          <w:i/>
          <w:iCs/>
          <w:color w:val="000000"/>
          <w:sz w:val="24"/>
          <w:szCs w:val="24"/>
          <w:shd w:val="clear" w:color="auto" w:fill="FFFFFF"/>
        </w:rPr>
        <w:t>pay</w:t>
      </w:r>
      <w:proofErr w:type="gramEnd"/>
      <w:r w:rsidR="00E25F6C" w:rsidRPr="00151566">
        <w:rPr>
          <w:rFonts w:ascii="Arial" w:hAnsi="Arial" w:cs="Arial"/>
          <w:i/>
          <w:iCs/>
          <w:color w:val="000000"/>
          <w:sz w:val="24"/>
          <w:szCs w:val="24"/>
          <w:shd w:val="clear" w:color="auto" w:fill="FFFFFF"/>
        </w:rPr>
        <w:t xml:space="preserve"> but I don’t think that’s the main issue. Officers are fed up of being treated like numbers and not people. They are constantly on the edge of being served papers and being threatened with their jobs for just going about their business. They work hard but are so often criticised. There are situations that you can’t </w:t>
      </w:r>
      <w:proofErr w:type="gramStart"/>
      <w:r w:rsidR="00E25F6C" w:rsidRPr="00151566">
        <w:rPr>
          <w:rFonts w:ascii="Arial" w:hAnsi="Arial" w:cs="Arial"/>
          <w:i/>
          <w:iCs/>
          <w:color w:val="000000"/>
          <w:sz w:val="24"/>
          <w:szCs w:val="24"/>
          <w:shd w:val="clear" w:color="auto" w:fill="FFFFFF"/>
        </w:rPr>
        <w:t>actually win</w:t>
      </w:r>
      <w:proofErr w:type="gramEnd"/>
      <w:r w:rsidR="00E25F6C" w:rsidRPr="00151566">
        <w:rPr>
          <w:rFonts w:ascii="Arial" w:hAnsi="Arial" w:cs="Arial"/>
          <w:i/>
          <w:iCs/>
          <w:color w:val="000000"/>
          <w:sz w:val="24"/>
          <w:szCs w:val="24"/>
          <w:shd w:val="clear" w:color="auto" w:fill="FFFFFF"/>
        </w:rPr>
        <w:t xml:space="preserve"> in, you will be criticised for taking action and criticised for not taking actions. It’s a constant stress which is so unfair. And then when unfortunately something does go wrong, whether it’s out of the </w:t>
      </w:r>
      <w:proofErr w:type="gramStart"/>
      <w:r w:rsidR="00E25F6C" w:rsidRPr="00151566">
        <w:rPr>
          <w:rFonts w:ascii="Arial" w:hAnsi="Arial" w:cs="Arial"/>
          <w:i/>
          <w:iCs/>
          <w:color w:val="000000"/>
          <w:sz w:val="24"/>
          <w:szCs w:val="24"/>
          <w:shd w:val="clear" w:color="auto" w:fill="FFFFFF"/>
        </w:rPr>
        <w:t>officers</w:t>
      </w:r>
      <w:proofErr w:type="gramEnd"/>
      <w:r w:rsidR="00E25F6C" w:rsidRPr="00151566">
        <w:rPr>
          <w:rFonts w:ascii="Arial" w:hAnsi="Arial" w:cs="Arial"/>
          <w:i/>
          <w:iCs/>
          <w:color w:val="000000"/>
          <w:sz w:val="24"/>
          <w:szCs w:val="24"/>
          <w:shd w:val="clear" w:color="auto" w:fill="FFFFFF"/>
        </w:rPr>
        <w:t xml:space="preserve"> control or not, the job are so poor to support them. They always talk about being protected if you do the right thing but when it </w:t>
      </w:r>
      <w:proofErr w:type="gramStart"/>
      <w:r w:rsidR="00E25F6C" w:rsidRPr="00151566">
        <w:rPr>
          <w:rFonts w:ascii="Arial" w:hAnsi="Arial" w:cs="Arial"/>
          <w:i/>
          <w:iCs/>
          <w:color w:val="000000"/>
          <w:sz w:val="24"/>
          <w:szCs w:val="24"/>
          <w:shd w:val="clear" w:color="auto" w:fill="FFFFFF"/>
        </w:rPr>
        <w:t>actually comes</w:t>
      </w:r>
      <w:proofErr w:type="gramEnd"/>
      <w:r w:rsidR="00E25F6C" w:rsidRPr="00151566">
        <w:rPr>
          <w:rFonts w:ascii="Arial" w:hAnsi="Arial" w:cs="Arial"/>
          <w:i/>
          <w:iCs/>
          <w:color w:val="000000"/>
          <w:sz w:val="24"/>
          <w:szCs w:val="24"/>
          <w:shd w:val="clear" w:color="auto" w:fill="FFFFFF"/>
        </w:rPr>
        <w:t xml:space="preserve"> to it, the support just isn’t there. I question why I do this job regularly because it takes such a toll on your livelihood and your mental health. You put so much at risk and don’t get a lot in return. Police forces need to back their officers, tell the real truths to the media, allow the officers the time and space away from the workplace to process what’s going on, </w:t>
      </w:r>
      <w:proofErr w:type="gramStart"/>
      <w:r w:rsidR="00E25F6C" w:rsidRPr="00151566">
        <w:rPr>
          <w:rFonts w:ascii="Arial" w:hAnsi="Arial" w:cs="Arial"/>
          <w:i/>
          <w:iCs/>
          <w:color w:val="000000"/>
          <w:sz w:val="24"/>
          <w:szCs w:val="24"/>
          <w:shd w:val="clear" w:color="auto" w:fill="FFFFFF"/>
        </w:rPr>
        <w:t>actually care</w:t>
      </w:r>
      <w:proofErr w:type="gramEnd"/>
      <w:r w:rsidR="00E25F6C" w:rsidRPr="00151566">
        <w:rPr>
          <w:rFonts w:ascii="Arial" w:hAnsi="Arial" w:cs="Arial"/>
          <w:i/>
          <w:iCs/>
          <w:color w:val="000000"/>
          <w:sz w:val="24"/>
          <w:szCs w:val="24"/>
          <w:shd w:val="clear" w:color="auto" w:fill="FFFFFF"/>
        </w:rPr>
        <w:t xml:space="preserve"> about their officers then maybe people would be happy to stay, because they feel valued.</w:t>
      </w:r>
      <w:r w:rsidRPr="00151566">
        <w:rPr>
          <w:rFonts w:ascii="Arial" w:hAnsi="Arial" w:cs="Arial"/>
          <w:i/>
          <w:iCs/>
          <w:color w:val="000000"/>
          <w:sz w:val="24"/>
          <w:szCs w:val="24"/>
          <w:shd w:val="clear" w:color="auto" w:fill="FFFFFF"/>
        </w:rPr>
        <w:t>”</w:t>
      </w:r>
    </w:p>
    <w:bookmarkEnd w:id="15"/>
    <w:p w14:paraId="19F8E640" w14:textId="77777777" w:rsidR="000342B1" w:rsidRPr="00151566" w:rsidRDefault="000342B1" w:rsidP="00C47B1E">
      <w:pPr>
        <w:spacing w:after="0" w:line="360" w:lineRule="auto"/>
        <w:rPr>
          <w:rFonts w:ascii="Arial" w:hAnsi="Arial" w:cs="Arial"/>
          <w:color w:val="202124"/>
          <w:spacing w:val="3"/>
          <w:sz w:val="24"/>
          <w:szCs w:val="24"/>
          <w:shd w:val="clear" w:color="auto" w:fill="FFFFFF"/>
        </w:rPr>
      </w:pPr>
    </w:p>
    <w:p w14:paraId="164A0D2F" w14:textId="77777777" w:rsidR="00E7745F" w:rsidRDefault="00DA45B3" w:rsidP="009B0674">
      <w:pPr>
        <w:pStyle w:val="Heading1"/>
        <w:rPr>
          <w:shd w:val="clear" w:color="auto" w:fill="FFFFFF"/>
        </w:rPr>
      </w:pPr>
      <w:bookmarkStart w:id="18" w:name="_Toc155688003"/>
      <w:r w:rsidRPr="00553467">
        <w:rPr>
          <w:shd w:val="clear" w:color="auto" w:fill="FFFFFF"/>
        </w:rPr>
        <w:lastRenderedPageBreak/>
        <w:t>Findings</w:t>
      </w:r>
      <w:bookmarkEnd w:id="18"/>
    </w:p>
    <w:p w14:paraId="06F6760B" w14:textId="77777777" w:rsidR="00553467" w:rsidRPr="00553467" w:rsidRDefault="00553467" w:rsidP="00C47B1E">
      <w:pPr>
        <w:spacing w:after="0" w:line="360" w:lineRule="auto"/>
        <w:rPr>
          <w:rFonts w:ascii="Arial" w:hAnsi="Arial" w:cs="Arial"/>
          <w:color w:val="202124"/>
          <w:spacing w:val="3"/>
          <w:sz w:val="24"/>
          <w:szCs w:val="24"/>
          <w:shd w:val="clear" w:color="auto" w:fill="FFFFFF"/>
        </w:rPr>
      </w:pPr>
    </w:p>
    <w:p w14:paraId="1EDCE7EC" w14:textId="77777777" w:rsidR="00DC67AE" w:rsidRDefault="00DC67AE"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From analysing the questionnaire responses there is a serious issue with the current mood amongst Police officers related to the disconnect between them and their employer. </w:t>
      </w:r>
    </w:p>
    <w:p w14:paraId="055483D8" w14:textId="77777777" w:rsidR="00553467" w:rsidRPr="00151566" w:rsidRDefault="00553467" w:rsidP="00C47B1E">
      <w:pPr>
        <w:spacing w:after="0" w:line="360" w:lineRule="auto"/>
        <w:rPr>
          <w:rFonts w:ascii="Arial" w:hAnsi="Arial" w:cs="Arial"/>
          <w:color w:val="202124"/>
          <w:spacing w:val="3"/>
          <w:sz w:val="24"/>
          <w:szCs w:val="24"/>
          <w:shd w:val="clear" w:color="auto" w:fill="FFFFFF"/>
        </w:rPr>
      </w:pPr>
    </w:p>
    <w:p w14:paraId="5C2DF260" w14:textId="683C45E7" w:rsidR="00677393" w:rsidRPr="00151566" w:rsidRDefault="00DC67AE"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Areas of concern that were highlighted included pay, stress, staffing levels and the academic requirement. </w:t>
      </w:r>
      <w:r w:rsidR="005F556F" w:rsidRPr="00151566">
        <w:rPr>
          <w:rFonts w:ascii="Arial" w:hAnsi="Arial" w:cs="Arial"/>
          <w:color w:val="202124"/>
          <w:spacing w:val="3"/>
          <w:sz w:val="24"/>
          <w:szCs w:val="24"/>
          <w:shd w:val="clear" w:color="auto" w:fill="FFFFFF"/>
        </w:rPr>
        <w:t>Almost all o</w:t>
      </w:r>
      <w:r w:rsidRPr="00151566">
        <w:rPr>
          <w:rFonts w:ascii="Arial" w:hAnsi="Arial" w:cs="Arial"/>
          <w:color w:val="202124"/>
          <w:spacing w:val="3"/>
          <w:sz w:val="24"/>
          <w:szCs w:val="24"/>
          <w:shd w:val="clear" w:color="auto" w:fill="FFFFFF"/>
        </w:rPr>
        <w:t>fficers stated that Police Forces were not making visible efforts to retain experienced staff, the knock on effect of which is that all officers can be replaced</w:t>
      </w:r>
      <w:r w:rsidR="00677393" w:rsidRPr="00151566">
        <w:rPr>
          <w:rFonts w:ascii="Arial" w:hAnsi="Arial" w:cs="Arial"/>
          <w:color w:val="202124"/>
          <w:spacing w:val="3"/>
          <w:sz w:val="24"/>
          <w:szCs w:val="24"/>
          <w:shd w:val="clear" w:color="auto" w:fill="FFFFFF"/>
        </w:rPr>
        <w:t>, leading to feelings of undervalue</w:t>
      </w:r>
      <w:r w:rsidR="007F7BCD" w:rsidRPr="00151566">
        <w:rPr>
          <w:rFonts w:ascii="Arial" w:hAnsi="Arial" w:cs="Arial"/>
          <w:color w:val="202124"/>
          <w:spacing w:val="3"/>
          <w:sz w:val="24"/>
          <w:szCs w:val="24"/>
          <w:shd w:val="clear" w:color="auto" w:fill="FFFFFF"/>
        </w:rPr>
        <w:t xml:space="preserve"> </w:t>
      </w:r>
      <w:sdt>
        <w:sdtPr>
          <w:rPr>
            <w:rFonts w:ascii="Arial" w:hAnsi="Arial" w:cs="Arial"/>
            <w:color w:val="202124"/>
            <w:spacing w:val="3"/>
            <w:sz w:val="24"/>
            <w:szCs w:val="24"/>
            <w:shd w:val="clear" w:color="auto" w:fill="FFFFFF"/>
          </w:rPr>
          <w:id w:val="1343279775"/>
          <w:citation/>
        </w:sdtPr>
        <w:sdtContent>
          <w:r w:rsidR="007F7BCD" w:rsidRPr="00151566">
            <w:rPr>
              <w:rFonts w:ascii="Arial" w:hAnsi="Arial" w:cs="Arial"/>
              <w:color w:val="202124"/>
              <w:spacing w:val="3"/>
              <w:sz w:val="24"/>
              <w:szCs w:val="24"/>
              <w:shd w:val="clear" w:color="auto" w:fill="FFFFFF"/>
            </w:rPr>
            <w:fldChar w:fldCharType="begin"/>
          </w:r>
          <w:r w:rsidR="00A75A30" w:rsidRPr="00151566">
            <w:rPr>
              <w:rFonts w:ascii="Arial" w:hAnsi="Arial" w:cs="Arial"/>
              <w:color w:val="202124"/>
              <w:spacing w:val="3"/>
              <w:sz w:val="24"/>
              <w:szCs w:val="24"/>
              <w:shd w:val="clear" w:color="auto" w:fill="FFFFFF"/>
            </w:rPr>
            <w:instrText xml:space="preserve">CITATION Ins23 \l 2057 </w:instrText>
          </w:r>
          <w:r w:rsidR="007F7BCD" w:rsidRPr="00151566">
            <w:rPr>
              <w:rFonts w:ascii="Arial" w:hAnsi="Arial" w:cs="Arial"/>
              <w:color w:val="202124"/>
              <w:spacing w:val="3"/>
              <w:sz w:val="24"/>
              <w:szCs w:val="24"/>
              <w:shd w:val="clear" w:color="auto" w:fill="FFFFFF"/>
            </w:rPr>
            <w:fldChar w:fldCharType="separate"/>
          </w:r>
          <w:r w:rsidR="002D0D77" w:rsidRPr="002D0D77">
            <w:rPr>
              <w:rFonts w:ascii="Arial" w:hAnsi="Arial" w:cs="Arial"/>
              <w:noProof/>
              <w:color w:val="202124"/>
              <w:spacing w:val="3"/>
              <w:sz w:val="24"/>
              <w:szCs w:val="24"/>
              <w:shd w:val="clear" w:color="auto" w:fill="FFFFFF"/>
            </w:rPr>
            <w:t>(Institute for goverment, 2023)</w:t>
          </w:r>
          <w:r w:rsidR="007F7BCD" w:rsidRPr="00151566">
            <w:rPr>
              <w:rFonts w:ascii="Arial" w:hAnsi="Arial" w:cs="Arial"/>
              <w:color w:val="202124"/>
              <w:spacing w:val="3"/>
              <w:sz w:val="24"/>
              <w:szCs w:val="24"/>
              <w:shd w:val="clear" w:color="auto" w:fill="FFFFFF"/>
            </w:rPr>
            <w:fldChar w:fldCharType="end"/>
          </w:r>
        </w:sdtContent>
      </w:sdt>
      <w:r w:rsidR="00553467">
        <w:rPr>
          <w:rFonts w:ascii="Arial" w:hAnsi="Arial" w:cs="Arial"/>
          <w:color w:val="202124"/>
          <w:spacing w:val="3"/>
          <w:sz w:val="24"/>
          <w:szCs w:val="24"/>
          <w:shd w:val="clear" w:color="auto" w:fill="FFFFFF"/>
        </w:rPr>
        <w:t>.</w:t>
      </w:r>
    </w:p>
    <w:p w14:paraId="19696B2D" w14:textId="3F57F8B8" w:rsidR="00054933" w:rsidRPr="00151566" w:rsidRDefault="00DC67AE" w:rsidP="00C47B1E">
      <w:pPr>
        <w:spacing w:after="0" w:line="360" w:lineRule="auto"/>
        <w:rPr>
          <w:rFonts w:ascii="Arial" w:hAnsi="Arial" w:cs="Arial"/>
          <w:sz w:val="24"/>
          <w:szCs w:val="24"/>
        </w:rPr>
      </w:pPr>
      <w:r w:rsidRPr="00151566">
        <w:rPr>
          <w:rFonts w:ascii="Arial" w:hAnsi="Arial" w:cs="Arial"/>
          <w:color w:val="202124"/>
          <w:spacing w:val="3"/>
          <w:sz w:val="24"/>
          <w:szCs w:val="24"/>
          <w:shd w:val="clear" w:color="auto" w:fill="FFFFFF"/>
        </w:rPr>
        <w:t xml:space="preserve"> </w:t>
      </w:r>
    </w:p>
    <w:p w14:paraId="409EDB41" w14:textId="7004A891" w:rsidR="00054933" w:rsidRPr="00151566" w:rsidRDefault="00054933" w:rsidP="00C47B1E">
      <w:pPr>
        <w:spacing w:after="0" w:line="360" w:lineRule="auto"/>
        <w:rPr>
          <w:rFonts w:ascii="Arial" w:hAnsi="Arial" w:cs="Arial"/>
          <w:color w:val="202124"/>
          <w:spacing w:val="3"/>
          <w:sz w:val="24"/>
          <w:szCs w:val="24"/>
          <w:shd w:val="clear" w:color="auto" w:fill="FFFFFF"/>
        </w:rPr>
      </w:pPr>
      <w:r w:rsidRPr="00151566">
        <w:rPr>
          <w:rFonts w:ascii="Arial" w:hAnsi="Arial" w:cs="Arial"/>
          <w:sz w:val="24"/>
          <w:szCs w:val="24"/>
        </w:rPr>
        <w:t>In their study Bennet</w:t>
      </w:r>
      <w:r w:rsidR="00DE5C0C" w:rsidRPr="00151566">
        <w:rPr>
          <w:rFonts w:ascii="Arial" w:hAnsi="Arial" w:cs="Arial"/>
          <w:sz w:val="24"/>
          <w:szCs w:val="24"/>
        </w:rPr>
        <w:t>t</w:t>
      </w:r>
      <w:r w:rsidRPr="00151566">
        <w:rPr>
          <w:rFonts w:ascii="Arial" w:hAnsi="Arial" w:cs="Arial"/>
          <w:sz w:val="24"/>
          <w:szCs w:val="24"/>
        </w:rPr>
        <w:t xml:space="preserve"> and Charman</w:t>
      </w:r>
      <w:r w:rsidR="005D4DB4" w:rsidRPr="00151566">
        <w:rPr>
          <w:rFonts w:ascii="Arial" w:hAnsi="Arial" w:cs="Arial"/>
          <w:sz w:val="24"/>
          <w:szCs w:val="24"/>
        </w:rPr>
        <w:t xml:space="preserve"> from Portsmouth University</w:t>
      </w:r>
      <w:r w:rsidRPr="00151566">
        <w:rPr>
          <w:rFonts w:ascii="Arial" w:hAnsi="Arial" w:cs="Arial"/>
          <w:sz w:val="24"/>
          <w:szCs w:val="24"/>
        </w:rPr>
        <w:t xml:space="preserve"> found that almost half of the former officers questioned would not have departed from the force if there were organisational mechanisms in place to bring changes </w:t>
      </w:r>
      <w:r w:rsidRPr="00151566">
        <w:rPr>
          <w:rFonts w:ascii="Arial" w:hAnsi="Arial" w:cs="Arial"/>
          <w:color w:val="202124"/>
          <w:spacing w:val="3"/>
          <w:sz w:val="24"/>
          <w:szCs w:val="24"/>
          <w:shd w:val="clear" w:color="auto" w:fill="FFFFFF"/>
        </w:rPr>
        <w:t>in work/life balance, greater career possibilities, and greater benefits into effect</w:t>
      </w:r>
      <w:sdt>
        <w:sdtPr>
          <w:rPr>
            <w:rFonts w:ascii="Arial" w:hAnsi="Arial" w:cs="Arial"/>
            <w:color w:val="202124"/>
            <w:spacing w:val="3"/>
            <w:sz w:val="24"/>
            <w:szCs w:val="24"/>
            <w:shd w:val="clear" w:color="auto" w:fill="FFFFFF"/>
          </w:rPr>
          <w:id w:val="-1772235994"/>
          <w:citation/>
        </w:sdtPr>
        <w:sdtContent>
          <w:r w:rsidR="005D4DB4" w:rsidRPr="00151566">
            <w:rPr>
              <w:rFonts w:ascii="Arial" w:hAnsi="Arial" w:cs="Arial"/>
              <w:color w:val="202124"/>
              <w:spacing w:val="3"/>
              <w:sz w:val="24"/>
              <w:szCs w:val="24"/>
              <w:shd w:val="clear" w:color="auto" w:fill="FFFFFF"/>
            </w:rPr>
            <w:fldChar w:fldCharType="begin"/>
          </w:r>
          <w:r w:rsidR="005D4DB4" w:rsidRPr="00151566">
            <w:rPr>
              <w:rFonts w:ascii="Arial" w:hAnsi="Arial" w:cs="Arial"/>
              <w:color w:val="202124"/>
              <w:spacing w:val="3"/>
              <w:sz w:val="24"/>
              <w:szCs w:val="24"/>
              <w:shd w:val="clear" w:color="auto" w:fill="FFFFFF"/>
            </w:rPr>
            <w:instrText xml:space="preserve"> CITATION Cha21 \l 2057 </w:instrText>
          </w:r>
          <w:r w:rsidR="005D4DB4" w:rsidRPr="00151566">
            <w:rPr>
              <w:rFonts w:ascii="Arial" w:hAnsi="Arial" w:cs="Arial"/>
              <w:color w:val="202124"/>
              <w:spacing w:val="3"/>
              <w:sz w:val="24"/>
              <w:szCs w:val="24"/>
              <w:shd w:val="clear" w:color="auto" w:fill="FFFFFF"/>
            </w:rPr>
            <w:fldChar w:fldCharType="separate"/>
          </w:r>
          <w:r w:rsidR="002D0D77">
            <w:rPr>
              <w:rFonts w:ascii="Arial" w:hAnsi="Arial" w:cs="Arial"/>
              <w:noProof/>
              <w:color w:val="202124"/>
              <w:spacing w:val="3"/>
              <w:sz w:val="24"/>
              <w:szCs w:val="24"/>
              <w:shd w:val="clear" w:color="auto" w:fill="FFFFFF"/>
            </w:rPr>
            <w:t xml:space="preserve"> </w:t>
          </w:r>
          <w:r w:rsidR="002D0D77" w:rsidRPr="002D0D77">
            <w:rPr>
              <w:rFonts w:ascii="Arial" w:hAnsi="Arial" w:cs="Arial"/>
              <w:noProof/>
              <w:color w:val="202124"/>
              <w:spacing w:val="3"/>
              <w:sz w:val="24"/>
              <w:szCs w:val="24"/>
              <w:shd w:val="clear" w:color="auto" w:fill="FFFFFF"/>
            </w:rPr>
            <w:t>(Charman &amp; Bennett, 2021)</w:t>
          </w:r>
          <w:r w:rsidR="005D4DB4" w:rsidRPr="00151566">
            <w:rPr>
              <w:rFonts w:ascii="Arial" w:hAnsi="Arial" w:cs="Arial"/>
              <w:color w:val="202124"/>
              <w:spacing w:val="3"/>
              <w:sz w:val="24"/>
              <w:szCs w:val="24"/>
              <w:shd w:val="clear" w:color="auto" w:fill="FFFFFF"/>
            </w:rPr>
            <w:fldChar w:fldCharType="end"/>
          </w:r>
        </w:sdtContent>
      </w:sdt>
      <w:r w:rsidR="00553467">
        <w:rPr>
          <w:rFonts w:ascii="Arial" w:hAnsi="Arial" w:cs="Arial"/>
          <w:color w:val="202124"/>
          <w:spacing w:val="3"/>
          <w:sz w:val="24"/>
          <w:szCs w:val="24"/>
          <w:shd w:val="clear" w:color="auto" w:fill="FFFFFF"/>
        </w:rPr>
        <w:t xml:space="preserve">. </w:t>
      </w:r>
      <w:r w:rsidRPr="00151566">
        <w:rPr>
          <w:rFonts w:ascii="Arial" w:hAnsi="Arial" w:cs="Arial"/>
          <w:color w:val="202124"/>
          <w:spacing w:val="3"/>
          <w:sz w:val="24"/>
          <w:szCs w:val="24"/>
          <w:shd w:val="clear" w:color="auto" w:fill="FFFFFF"/>
        </w:rPr>
        <w:t>Whilst Forces may indicate that they are attempting to reduce officer attrition, the schemes are ineffective, as shown by the volume of officers considering leaving the force.</w:t>
      </w:r>
      <w:r w:rsidRPr="00151566">
        <w:rPr>
          <w:rFonts w:ascii="Arial" w:hAnsi="Arial" w:cs="Arial"/>
          <w:sz w:val="24"/>
          <w:szCs w:val="24"/>
        </w:rPr>
        <w:t xml:space="preserve"> </w:t>
      </w:r>
    </w:p>
    <w:p w14:paraId="4AFEBEEA" w14:textId="294E1392" w:rsidR="00DC67AE" w:rsidRPr="00151566" w:rsidRDefault="00054933"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 </w:t>
      </w:r>
      <w:r w:rsidR="00677393" w:rsidRPr="00151566">
        <w:rPr>
          <w:rFonts w:ascii="Arial" w:hAnsi="Arial" w:cs="Arial"/>
          <w:color w:val="202124"/>
          <w:spacing w:val="3"/>
          <w:sz w:val="24"/>
          <w:szCs w:val="24"/>
          <w:shd w:val="clear" w:color="auto" w:fill="FFFFFF"/>
        </w:rPr>
        <w:t xml:space="preserve"> </w:t>
      </w:r>
    </w:p>
    <w:p w14:paraId="33F29382" w14:textId="3C797BC8" w:rsidR="00677393" w:rsidRPr="00151566" w:rsidRDefault="00DC67AE"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Almost half of the Officers questioned stated that they were looking for new employment, 38 of which had applied for a new role</w:t>
      </w:r>
      <w:r w:rsidR="005F556F" w:rsidRPr="00151566">
        <w:rPr>
          <w:rFonts w:ascii="Arial" w:hAnsi="Arial" w:cs="Arial"/>
          <w:color w:val="202124"/>
          <w:spacing w:val="3"/>
          <w:sz w:val="24"/>
          <w:szCs w:val="24"/>
          <w:shd w:val="clear" w:color="auto" w:fill="FFFFFF"/>
        </w:rPr>
        <w:t xml:space="preserve">, outside of the Police. The notion of a “job for life”, no longer seems to apply, when officers are asked to give more of themselves to the role for little recognition from their employer. </w:t>
      </w:r>
    </w:p>
    <w:p w14:paraId="4CA86988" w14:textId="77777777" w:rsidR="00677393" w:rsidRPr="00151566" w:rsidRDefault="00677393" w:rsidP="00C47B1E">
      <w:pPr>
        <w:spacing w:after="0" w:line="360" w:lineRule="auto"/>
        <w:rPr>
          <w:rFonts w:ascii="Arial" w:hAnsi="Arial" w:cs="Arial"/>
          <w:color w:val="202124"/>
          <w:spacing w:val="3"/>
          <w:sz w:val="24"/>
          <w:szCs w:val="24"/>
          <w:shd w:val="clear" w:color="auto" w:fill="FFFFFF"/>
        </w:rPr>
      </w:pPr>
    </w:p>
    <w:p w14:paraId="208F0444" w14:textId="7E479B5F" w:rsidR="005F556F" w:rsidRDefault="005F556F"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The job of policing </w:t>
      </w:r>
      <w:r w:rsidR="00FF135D" w:rsidRPr="00151566">
        <w:rPr>
          <w:rFonts w:ascii="Arial" w:hAnsi="Arial" w:cs="Arial"/>
          <w:color w:val="202124"/>
          <w:spacing w:val="3"/>
          <w:sz w:val="24"/>
          <w:szCs w:val="24"/>
          <w:shd w:val="clear" w:color="auto" w:fill="FFFFFF"/>
        </w:rPr>
        <w:t>has become more of a statistical exercise, with the public-service and community interaction, taking a backseat in comparison to traditional “bobby on the beat” policing</w:t>
      </w:r>
      <w:sdt>
        <w:sdtPr>
          <w:rPr>
            <w:rFonts w:ascii="Arial" w:hAnsi="Arial" w:cs="Arial"/>
            <w:color w:val="202124"/>
            <w:spacing w:val="3"/>
            <w:sz w:val="24"/>
            <w:szCs w:val="24"/>
            <w:shd w:val="clear" w:color="auto" w:fill="FFFFFF"/>
          </w:rPr>
          <w:id w:val="678780390"/>
          <w:citation/>
        </w:sdtPr>
        <w:sdtContent>
          <w:r w:rsidR="002C6B99" w:rsidRPr="00151566">
            <w:rPr>
              <w:rFonts w:ascii="Arial" w:hAnsi="Arial" w:cs="Arial"/>
              <w:color w:val="202124"/>
              <w:spacing w:val="3"/>
              <w:sz w:val="24"/>
              <w:szCs w:val="24"/>
              <w:shd w:val="clear" w:color="auto" w:fill="FFFFFF"/>
            </w:rPr>
            <w:fldChar w:fldCharType="begin"/>
          </w:r>
          <w:r w:rsidR="002C6B99" w:rsidRPr="00151566">
            <w:rPr>
              <w:rFonts w:ascii="Arial" w:hAnsi="Arial" w:cs="Arial"/>
              <w:color w:val="202124"/>
              <w:spacing w:val="3"/>
              <w:sz w:val="24"/>
              <w:szCs w:val="24"/>
              <w:shd w:val="clear" w:color="auto" w:fill="FFFFFF"/>
            </w:rPr>
            <w:instrText xml:space="preserve"> CITATION Oxf18 \l 2057 </w:instrText>
          </w:r>
          <w:r w:rsidR="002C6B99" w:rsidRPr="00151566">
            <w:rPr>
              <w:rFonts w:ascii="Arial" w:hAnsi="Arial" w:cs="Arial"/>
              <w:color w:val="202124"/>
              <w:spacing w:val="3"/>
              <w:sz w:val="24"/>
              <w:szCs w:val="24"/>
              <w:shd w:val="clear" w:color="auto" w:fill="FFFFFF"/>
            </w:rPr>
            <w:fldChar w:fldCharType="separate"/>
          </w:r>
          <w:r w:rsidR="002D0D77">
            <w:rPr>
              <w:rFonts w:ascii="Arial" w:hAnsi="Arial" w:cs="Arial"/>
              <w:noProof/>
              <w:color w:val="202124"/>
              <w:spacing w:val="3"/>
              <w:sz w:val="24"/>
              <w:szCs w:val="24"/>
              <w:shd w:val="clear" w:color="auto" w:fill="FFFFFF"/>
            </w:rPr>
            <w:t xml:space="preserve"> </w:t>
          </w:r>
          <w:r w:rsidR="002D0D77" w:rsidRPr="002D0D77">
            <w:rPr>
              <w:rFonts w:ascii="Arial" w:hAnsi="Arial" w:cs="Arial"/>
              <w:noProof/>
              <w:color w:val="202124"/>
              <w:spacing w:val="3"/>
              <w:sz w:val="24"/>
              <w:szCs w:val="24"/>
              <w:shd w:val="clear" w:color="auto" w:fill="FFFFFF"/>
            </w:rPr>
            <w:t>(Oxford Mail, 2018)</w:t>
          </w:r>
          <w:r w:rsidR="002C6B99" w:rsidRPr="00151566">
            <w:rPr>
              <w:rFonts w:ascii="Arial" w:hAnsi="Arial" w:cs="Arial"/>
              <w:color w:val="202124"/>
              <w:spacing w:val="3"/>
              <w:sz w:val="24"/>
              <w:szCs w:val="24"/>
              <w:shd w:val="clear" w:color="auto" w:fill="FFFFFF"/>
            </w:rPr>
            <w:fldChar w:fldCharType="end"/>
          </w:r>
        </w:sdtContent>
      </w:sdt>
      <w:r w:rsidR="00553467">
        <w:rPr>
          <w:rFonts w:ascii="Arial" w:hAnsi="Arial" w:cs="Arial"/>
          <w:color w:val="202124"/>
          <w:spacing w:val="3"/>
          <w:sz w:val="24"/>
          <w:szCs w:val="24"/>
          <w:shd w:val="clear" w:color="auto" w:fill="FFFFFF"/>
        </w:rPr>
        <w:t>.</w:t>
      </w:r>
    </w:p>
    <w:p w14:paraId="3255EAF6" w14:textId="77777777" w:rsidR="00553467" w:rsidRPr="00151566" w:rsidRDefault="00553467" w:rsidP="00C47B1E">
      <w:pPr>
        <w:spacing w:after="0" w:line="360" w:lineRule="auto"/>
        <w:rPr>
          <w:rFonts w:ascii="Arial" w:hAnsi="Arial" w:cs="Arial"/>
          <w:color w:val="202124"/>
          <w:spacing w:val="3"/>
          <w:sz w:val="24"/>
          <w:szCs w:val="24"/>
          <w:shd w:val="clear" w:color="auto" w:fill="FFFFFF"/>
        </w:rPr>
      </w:pPr>
    </w:p>
    <w:p w14:paraId="038F466E" w14:textId="1EF7B869" w:rsidR="00DA2176" w:rsidRPr="00151566" w:rsidRDefault="00DA2176"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Even with the increased </w:t>
      </w:r>
      <w:r w:rsidR="00677393" w:rsidRPr="00151566">
        <w:rPr>
          <w:rFonts w:ascii="Arial" w:hAnsi="Arial" w:cs="Arial"/>
          <w:color w:val="202124"/>
          <w:spacing w:val="3"/>
          <w:sz w:val="24"/>
          <w:szCs w:val="24"/>
          <w:shd w:val="clear" w:color="auto" w:fill="FFFFFF"/>
        </w:rPr>
        <w:t>bureaucracy</w:t>
      </w:r>
      <w:r w:rsidRPr="00151566">
        <w:rPr>
          <w:rFonts w:ascii="Arial" w:hAnsi="Arial" w:cs="Arial"/>
          <w:color w:val="202124"/>
          <w:spacing w:val="3"/>
          <w:sz w:val="24"/>
          <w:szCs w:val="24"/>
          <w:shd w:val="clear" w:color="auto" w:fill="FFFFFF"/>
        </w:rPr>
        <w:t xml:space="preserve"> and disconnect, police officers on the ground toil </w:t>
      </w:r>
      <w:r w:rsidR="00677393" w:rsidRPr="00151566">
        <w:rPr>
          <w:rFonts w:ascii="Arial" w:hAnsi="Arial" w:cs="Arial"/>
          <w:color w:val="202124"/>
          <w:spacing w:val="3"/>
          <w:sz w:val="24"/>
          <w:szCs w:val="24"/>
          <w:shd w:val="clear" w:color="auto" w:fill="FFFFFF"/>
        </w:rPr>
        <w:t>tirelessly</w:t>
      </w:r>
      <w:r w:rsidRPr="00151566">
        <w:rPr>
          <w:rFonts w:ascii="Arial" w:hAnsi="Arial" w:cs="Arial"/>
          <w:color w:val="202124"/>
          <w:spacing w:val="3"/>
          <w:sz w:val="24"/>
          <w:szCs w:val="24"/>
          <w:shd w:val="clear" w:color="auto" w:fill="FFFFFF"/>
        </w:rPr>
        <w:t xml:space="preserve"> to ensure the </w:t>
      </w:r>
      <w:r w:rsidR="00677393" w:rsidRPr="00151566">
        <w:rPr>
          <w:rFonts w:ascii="Arial" w:hAnsi="Arial" w:cs="Arial"/>
          <w:color w:val="202124"/>
          <w:spacing w:val="3"/>
          <w:sz w:val="24"/>
          <w:szCs w:val="24"/>
          <w:shd w:val="clear" w:color="auto" w:fill="FFFFFF"/>
        </w:rPr>
        <w:t>safety</w:t>
      </w:r>
      <w:r w:rsidRPr="00151566">
        <w:rPr>
          <w:rFonts w:ascii="Arial" w:hAnsi="Arial" w:cs="Arial"/>
          <w:color w:val="202124"/>
          <w:spacing w:val="3"/>
          <w:sz w:val="24"/>
          <w:szCs w:val="24"/>
          <w:shd w:val="clear" w:color="auto" w:fill="FFFFFF"/>
        </w:rPr>
        <w:t xml:space="preserve"> and protection of the </w:t>
      </w:r>
      <w:proofErr w:type="gramStart"/>
      <w:r w:rsidRPr="00151566">
        <w:rPr>
          <w:rFonts w:ascii="Arial" w:hAnsi="Arial" w:cs="Arial"/>
          <w:color w:val="202124"/>
          <w:spacing w:val="3"/>
          <w:sz w:val="24"/>
          <w:szCs w:val="24"/>
          <w:shd w:val="clear" w:color="auto" w:fill="FFFFFF"/>
        </w:rPr>
        <w:t>general public</w:t>
      </w:r>
      <w:proofErr w:type="gramEnd"/>
      <w:r w:rsidRPr="00151566">
        <w:rPr>
          <w:rFonts w:ascii="Arial" w:hAnsi="Arial" w:cs="Arial"/>
          <w:color w:val="202124"/>
          <w:spacing w:val="3"/>
          <w:sz w:val="24"/>
          <w:szCs w:val="24"/>
          <w:shd w:val="clear" w:color="auto" w:fill="FFFFFF"/>
        </w:rPr>
        <w:t xml:space="preserve"> who ask for help. This has always been a fundamental aspect of policing, as serving the public should always be a police officer main priority</w:t>
      </w:r>
      <w:sdt>
        <w:sdtPr>
          <w:rPr>
            <w:rFonts w:ascii="Arial" w:hAnsi="Arial" w:cs="Arial"/>
            <w:color w:val="202124"/>
            <w:spacing w:val="3"/>
            <w:sz w:val="24"/>
            <w:szCs w:val="24"/>
            <w:shd w:val="clear" w:color="auto" w:fill="FFFFFF"/>
          </w:rPr>
          <w:id w:val="179935375"/>
          <w:citation/>
        </w:sdtPr>
        <w:sdtContent>
          <w:r w:rsidR="002C6B99" w:rsidRPr="00151566">
            <w:rPr>
              <w:rFonts w:ascii="Arial" w:hAnsi="Arial" w:cs="Arial"/>
              <w:color w:val="202124"/>
              <w:spacing w:val="3"/>
              <w:sz w:val="24"/>
              <w:szCs w:val="24"/>
              <w:shd w:val="clear" w:color="auto" w:fill="FFFFFF"/>
            </w:rPr>
            <w:fldChar w:fldCharType="begin"/>
          </w:r>
          <w:r w:rsidR="002C6B99" w:rsidRPr="00151566">
            <w:rPr>
              <w:rFonts w:ascii="Arial" w:hAnsi="Arial" w:cs="Arial"/>
              <w:color w:val="202124"/>
              <w:spacing w:val="3"/>
              <w:sz w:val="24"/>
              <w:szCs w:val="24"/>
              <w:shd w:val="clear" w:color="auto" w:fill="FFFFFF"/>
            </w:rPr>
            <w:instrText xml:space="preserve"> CITATION Cha21 \l 2057 </w:instrText>
          </w:r>
          <w:r w:rsidR="002C6B99" w:rsidRPr="00151566">
            <w:rPr>
              <w:rFonts w:ascii="Arial" w:hAnsi="Arial" w:cs="Arial"/>
              <w:color w:val="202124"/>
              <w:spacing w:val="3"/>
              <w:sz w:val="24"/>
              <w:szCs w:val="24"/>
              <w:shd w:val="clear" w:color="auto" w:fill="FFFFFF"/>
            </w:rPr>
            <w:fldChar w:fldCharType="separate"/>
          </w:r>
          <w:r w:rsidR="002D0D77">
            <w:rPr>
              <w:rFonts w:ascii="Arial" w:hAnsi="Arial" w:cs="Arial"/>
              <w:noProof/>
              <w:color w:val="202124"/>
              <w:spacing w:val="3"/>
              <w:sz w:val="24"/>
              <w:szCs w:val="24"/>
              <w:shd w:val="clear" w:color="auto" w:fill="FFFFFF"/>
            </w:rPr>
            <w:t xml:space="preserve"> </w:t>
          </w:r>
          <w:r w:rsidR="002D0D77" w:rsidRPr="002D0D77">
            <w:rPr>
              <w:rFonts w:ascii="Arial" w:hAnsi="Arial" w:cs="Arial"/>
              <w:noProof/>
              <w:color w:val="202124"/>
              <w:spacing w:val="3"/>
              <w:sz w:val="24"/>
              <w:szCs w:val="24"/>
              <w:shd w:val="clear" w:color="auto" w:fill="FFFFFF"/>
            </w:rPr>
            <w:t>(Charman &amp; Bennett, 2021)</w:t>
          </w:r>
          <w:r w:rsidR="002C6B99" w:rsidRPr="00151566">
            <w:rPr>
              <w:rFonts w:ascii="Arial" w:hAnsi="Arial" w:cs="Arial"/>
              <w:color w:val="202124"/>
              <w:spacing w:val="3"/>
              <w:sz w:val="24"/>
              <w:szCs w:val="24"/>
              <w:shd w:val="clear" w:color="auto" w:fill="FFFFFF"/>
            </w:rPr>
            <w:fldChar w:fldCharType="end"/>
          </w:r>
        </w:sdtContent>
      </w:sdt>
      <w:r w:rsidR="00553467">
        <w:rPr>
          <w:rFonts w:ascii="Arial" w:hAnsi="Arial" w:cs="Arial"/>
          <w:color w:val="202124"/>
          <w:spacing w:val="3"/>
          <w:sz w:val="24"/>
          <w:szCs w:val="24"/>
          <w:shd w:val="clear" w:color="auto" w:fill="FFFFFF"/>
        </w:rPr>
        <w:t>.</w:t>
      </w:r>
    </w:p>
    <w:p w14:paraId="5BCE24B4" w14:textId="6EB71892" w:rsidR="005F556F" w:rsidRPr="00151566" w:rsidRDefault="005F556F"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lastRenderedPageBreak/>
        <w:t>While the sample size achieved for probationary officers was lower than expected at 30%, a high number (26) of those were looking for a new job.</w:t>
      </w:r>
      <w:r w:rsidR="00677393" w:rsidRPr="00151566">
        <w:rPr>
          <w:rFonts w:ascii="Arial" w:hAnsi="Arial" w:cs="Arial"/>
          <w:color w:val="202124"/>
          <w:spacing w:val="3"/>
          <w:sz w:val="24"/>
          <w:szCs w:val="24"/>
          <w:shd w:val="clear" w:color="auto" w:fill="FFFFFF"/>
        </w:rPr>
        <w:t xml:space="preserve"> Seventeen </w:t>
      </w:r>
      <w:r w:rsidRPr="00151566">
        <w:rPr>
          <w:rFonts w:ascii="Arial" w:hAnsi="Arial" w:cs="Arial"/>
          <w:color w:val="202124"/>
          <w:spacing w:val="3"/>
          <w:sz w:val="24"/>
          <w:szCs w:val="24"/>
          <w:shd w:val="clear" w:color="auto" w:fill="FFFFFF"/>
        </w:rPr>
        <w:t xml:space="preserve">probationary officers stated that the academic requirement was a factor in their </w:t>
      </w:r>
      <w:r w:rsidR="00677393" w:rsidRPr="00151566">
        <w:rPr>
          <w:rFonts w:ascii="Arial" w:hAnsi="Arial" w:cs="Arial"/>
          <w:color w:val="202124"/>
          <w:spacing w:val="3"/>
          <w:sz w:val="24"/>
          <w:szCs w:val="24"/>
          <w:shd w:val="clear" w:color="auto" w:fill="FFFFFF"/>
        </w:rPr>
        <w:t>decision</w:t>
      </w:r>
      <w:r w:rsidRPr="00151566">
        <w:rPr>
          <w:rFonts w:ascii="Arial" w:hAnsi="Arial" w:cs="Arial"/>
          <w:color w:val="202124"/>
          <w:spacing w:val="3"/>
          <w:sz w:val="24"/>
          <w:szCs w:val="24"/>
          <w:shd w:val="clear" w:color="auto" w:fill="FFFFFF"/>
        </w:rPr>
        <w:t xml:space="preserve"> to look for employment elsewhere.</w:t>
      </w:r>
      <w:r w:rsidR="00DE5C0C" w:rsidRPr="00151566">
        <w:rPr>
          <w:rFonts w:ascii="Arial" w:hAnsi="Arial" w:cs="Arial"/>
          <w:color w:val="202124"/>
          <w:spacing w:val="3"/>
          <w:sz w:val="24"/>
          <w:szCs w:val="24"/>
          <w:shd w:val="clear" w:color="auto" w:fill="FFFFFF"/>
        </w:rPr>
        <w:t xml:space="preserve"> In a Police Promotion blog, “the intolerance towards more stringent PCDA academia” was stated as one of the factors in early resignation during Probation </w:t>
      </w:r>
      <w:sdt>
        <w:sdtPr>
          <w:rPr>
            <w:rFonts w:ascii="Arial" w:hAnsi="Arial" w:cs="Arial"/>
            <w:color w:val="202124"/>
            <w:spacing w:val="3"/>
            <w:sz w:val="24"/>
            <w:szCs w:val="24"/>
            <w:shd w:val="clear" w:color="auto" w:fill="FFFFFF"/>
          </w:rPr>
          <w:id w:val="-374920486"/>
          <w:citation/>
        </w:sdtPr>
        <w:sdtContent>
          <w:r w:rsidR="00DE5C0C" w:rsidRPr="00151566">
            <w:rPr>
              <w:rFonts w:ascii="Arial" w:hAnsi="Arial" w:cs="Arial"/>
              <w:color w:val="202124"/>
              <w:spacing w:val="3"/>
              <w:sz w:val="24"/>
              <w:szCs w:val="24"/>
              <w:shd w:val="clear" w:color="auto" w:fill="FFFFFF"/>
            </w:rPr>
            <w:fldChar w:fldCharType="begin"/>
          </w:r>
          <w:r w:rsidR="00DE5C0C" w:rsidRPr="00151566">
            <w:rPr>
              <w:rFonts w:ascii="Arial" w:hAnsi="Arial" w:cs="Arial"/>
              <w:color w:val="202124"/>
              <w:spacing w:val="3"/>
              <w:sz w:val="24"/>
              <w:szCs w:val="24"/>
              <w:shd w:val="clear" w:color="auto" w:fill="FFFFFF"/>
            </w:rPr>
            <w:instrText xml:space="preserve">CITATION Ran \l 2057 </w:instrText>
          </w:r>
          <w:r w:rsidR="00DE5C0C" w:rsidRPr="00151566">
            <w:rPr>
              <w:rFonts w:ascii="Arial" w:hAnsi="Arial" w:cs="Arial"/>
              <w:color w:val="202124"/>
              <w:spacing w:val="3"/>
              <w:sz w:val="24"/>
              <w:szCs w:val="24"/>
              <w:shd w:val="clear" w:color="auto" w:fill="FFFFFF"/>
            </w:rPr>
            <w:fldChar w:fldCharType="separate"/>
          </w:r>
          <w:r w:rsidR="002D0D77" w:rsidRPr="002D0D77">
            <w:rPr>
              <w:rFonts w:ascii="Arial" w:hAnsi="Arial" w:cs="Arial"/>
              <w:noProof/>
              <w:color w:val="202124"/>
              <w:spacing w:val="3"/>
              <w:sz w:val="24"/>
              <w:szCs w:val="24"/>
              <w:shd w:val="clear" w:color="auto" w:fill="FFFFFF"/>
            </w:rPr>
            <w:t>(Rank Success, 2023)</w:t>
          </w:r>
          <w:r w:rsidR="00DE5C0C" w:rsidRPr="00151566">
            <w:rPr>
              <w:rFonts w:ascii="Arial" w:hAnsi="Arial" w:cs="Arial"/>
              <w:color w:val="202124"/>
              <w:spacing w:val="3"/>
              <w:sz w:val="24"/>
              <w:szCs w:val="24"/>
              <w:shd w:val="clear" w:color="auto" w:fill="FFFFFF"/>
            </w:rPr>
            <w:fldChar w:fldCharType="end"/>
          </w:r>
        </w:sdtContent>
      </w:sdt>
      <w:r w:rsidR="00553467">
        <w:rPr>
          <w:rFonts w:ascii="Arial" w:hAnsi="Arial" w:cs="Arial"/>
          <w:color w:val="202124"/>
          <w:spacing w:val="3"/>
          <w:sz w:val="24"/>
          <w:szCs w:val="24"/>
          <w:shd w:val="clear" w:color="auto" w:fill="FFFFFF"/>
        </w:rPr>
        <w:t>.</w:t>
      </w:r>
    </w:p>
    <w:p w14:paraId="03DBEF82" w14:textId="77777777" w:rsidR="005F556F" w:rsidRPr="00151566" w:rsidRDefault="005F556F" w:rsidP="00C47B1E">
      <w:pPr>
        <w:spacing w:after="0" w:line="360" w:lineRule="auto"/>
        <w:rPr>
          <w:rFonts w:ascii="Arial" w:hAnsi="Arial" w:cs="Arial"/>
          <w:color w:val="202124"/>
          <w:spacing w:val="3"/>
          <w:sz w:val="24"/>
          <w:szCs w:val="24"/>
          <w:shd w:val="clear" w:color="auto" w:fill="FFFFFF"/>
        </w:rPr>
      </w:pPr>
    </w:p>
    <w:p w14:paraId="4054762E" w14:textId="04EA831D" w:rsidR="00677393" w:rsidRPr="00151566" w:rsidRDefault="00677393"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Almost 90% of respondents have less than 10 </w:t>
      </w:r>
      <w:r w:rsidR="001D083B" w:rsidRPr="00151566">
        <w:rPr>
          <w:rFonts w:ascii="Arial" w:hAnsi="Arial" w:cs="Arial"/>
          <w:color w:val="202124"/>
          <w:spacing w:val="3"/>
          <w:sz w:val="24"/>
          <w:szCs w:val="24"/>
          <w:shd w:val="clear" w:color="auto" w:fill="FFFFFF"/>
        </w:rPr>
        <w:t>years’ service</w:t>
      </w:r>
      <w:r w:rsidRPr="00151566">
        <w:rPr>
          <w:rFonts w:ascii="Arial" w:hAnsi="Arial" w:cs="Arial"/>
          <w:color w:val="202124"/>
          <w:spacing w:val="3"/>
          <w:sz w:val="24"/>
          <w:szCs w:val="24"/>
          <w:shd w:val="clear" w:color="auto" w:fill="FFFFFF"/>
        </w:rPr>
        <w:t xml:space="preserve">. </w:t>
      </w:r>
      <w:r w:rsidR="001B6ED2" w:rsidRPr="00151566">
        <w:rPr>
          <w:rFonts w:ascii="Arial" w:hAnsi="Arial" w:cs="Arial"/>
          <w:color w:val="202124"/>
          <w:spacing w:val="3"/>
          <w:sz w:val="24"/>
          <w:szCs w:val="24"/>
          <w:shd w:val="clear" w:color="auto" w:fill="FFFFFF"/>
        </w:rPr>
        <w:t xml:space="preserve">With many of these officers considering leaving the police force, the experience gap that would cause would be massive. It is essential to maintain strong staffing levels to ease the pressure on officers, which could be achieved by retaining these officers. </w:t>
      </w:r>
      <w:r w:rsidR="00DE5C0C" w:rsidRPr="00151566">
        <w:rPr>
          <w:rFonts w:ascii="Arial" w:hAnsi="Arial" w:cs="Arial"/>
          <w:sz w:val="24"/>
          <w:szCs w:val="24"/>
        </w:rPr>
        <w:t>Bennett and Charman  discuss the</w:t>
      </w:r>
      <w:r w:rsidR="001B6ED2" w:rsidRPr="00151566">
        <w:rPr>
          <w:rFonts w:ascii="Arial" w:hAnsi="Arial" w:cs="Arial"/>
          <w:color w:val="202124"/>
          <w:spacing w:val="3"/>
          <w:sz w:val="24"/>
          <w:szCs w:val="24"/>
          <w:shd w:val="clear" w:color="auto" w:fill="FFFFFF"/>
        </w:rPr>
        <w:t xml:space="preserve"> interrelated and cyclical nature of retention and attrition, </w:t>
      </w:r>
      <w:r w:rsidR="00DE5C0C" w:rsidRPr="00151566">
        <w:rPr>
          <w:rFonts w:ascii="Arial" w:hAnsi="Arial" w:cs="Arial"/>
          <w:color w:val="202124"/>
          <w:spacing w:val="3"/>
          <w:sz w:val="24"/>
          <w:szCs w:val="24"/>
          <w:shd w:val="clear" w:color="auto" w:fill="FFFFFF"/>
        </w:rPr>
        <w:t xml:space="preserve">which </w:t>
      </w:r>
      <w:r w:rsidR="001B6ED2" w:rsidRPr="00151566">
        <w:rPr>
          <w:rFonts w:ascii="Arial" w:hAnsi="Arial" w:cs="Arial"/>
          <w:color w:val="202124"/>
          <w:spacing w:val="3"/>
          <w:sz w:val="24"/>
          <w:szCs w:val="24"/>
          <w:shd w:val="clear" w:color="auto" w:fill="FFFFFF"/>
        </w:rPr>
        <w:t xml:space="preserve">means that no quick fix is </w:t>
      </w:r>
      <w:proofErr w:type="gramStart"/>
      <w:r w:rsidR="001B6ED2" w:rsidRPr="00151566">
        <w:rPr>
          <w:rFonts w:ascii="Arial" w:hAnsi="Arial" w:cs="Arial"/>
          <w:color w:val="202124"/>
          <w:spacing w:val="3"/>
          <w:sz w:val="24"/>
          <w:szCs w:val="24"/>
          <w:shd w:val="clear" w:color="auto" w:fill="FFFFFF"/>
        </w:rPr>
        <w:t>available</w:t>
      </w:r>
      <w:proofErr w:type="gramEnd"/>
      <w:r w:rsidR="001B6ED2" w:rsidRPr="00151566">
        <w:rPr>
          <w:rFonts w:ascii="Arial" w:hAnsi="Arial" w:cs="Arial"/>
          <w:color w:val="202124"/>
          <w:spacing w:val="3"/>
          <w:sz w:val="24"/>
          <w:szCs w:val="24"/>
          <w:shd w:val="clear" w:color="auto" w:fill="FFFFFF"/>
        </w:rPr>
        <w:t xml:space="preserve"> and forces need to strategically analyse long-term solutions, to ensure this is not a trend that continues in the future</w:t>
      </w:r>
      <w:r w:rsidR="00553467">
        <w:rPr>
          <w:rFonts w:ascii="Arial" w:hAnsi="Arial" w:cs="Arial"/>
          <w:color w:val="202124"/>
          <w:spacing w:val="3"/>
          <w:sz w:val="24"/>
          <w:szCs w:val="24"/>
          <w:shd w:val="clear" w:color="auto" w:fill="FFFFFF"/>
        </w:rPr>
        <w:t xml:space="preserve"> </w:t>
      </w:r>
      <w:sdt>
        <w:sdtPr>
          <w:rPr>
            <w:rFonts w:ascii="Arial" w:hAnsi="Arial" w:cs="Arial"/>
            <w:color w:val="202124"/>
            <w:spacing w:val="3"/>
            <w:sz w:val="24"/>
            <w:szCs w:val="24"/>
            <w:shd w:val="clear" w:color="auto" w:fill="FFFFFF"/>
          </w:rPr>
          <w:id w:val="-1881926491"/>
          <w:citation/>
        </w:sdtPr>
        <w:sdtContent>
          <w:r w:rsidR="00DE5C0C" w:rsidRPr="00151566">
            <w:rPr>
              <w:rFonts w:ascii="Arial" w:hAnsi="Arial" w:cs="Arial"/>
              <w:color w:val="202124"/>
              <w:spacing w:val="3"/>
              <w:sz w:val="24"/>
              <w:szCs w:val="24"/>
              <w:shd w:val="clear" w:color="auto" w:fill="FFFFFF"/>
            </w:rPr>
            <w:fldChar w:fldCharType="begin"/>
          </w:r>
          <w:r w:rsidR="00DE5C0C" w:rsidRPr="00151566">
            <w:rPr>
              <w:rFonts w:ascii="Arial" w:hAnsi="Arial" w:cs="Arial"/>
              <w:color w:val="202124"/>
              <w:spacing w:val="3"/>
              <w:sz w:val="24"/>
              <w:szCs w:val="24"/>
              <w:shd w:val="clear" w:color="auto" w:fill="FFFFFF"/>
            </w:rPr>
            <w:instrText xml:space="preserve"> CITATION Cha21 \l 2057 </w:instrText>
          </w:r>
          <w:r w:rsidR="00DE5C0C" w:rsidRPr="00151566">
            <w:rPr>
              <w:rFonts w:ascii="Arial" w:hAnsi="Arial" w:cs="Arial"/>
              <w:color w:val="202124"/>
              <w:spacing w:val="3"/>
              <w:sz w:val="24"/>
              <w:szCs w:val="24"/>
              <w:shd w:val="clear" w:color="auto" w:fill="FFFFFF"/>
            </w:rPr>
            <w:fldChar w:fldCharType="separate"/>
          </w:r>
          <w:r w:rsidR="002D0D77" w:rsidRPr="002D0D77">
            <w:rPr>
              <w:rFonts w:ascii="Arial" w:hAnsi="Arial" w:cs="Arial"/>
              <w:noProof/>
              <w:color w:val="202124"/>
              <w:spacing w:val="3"/>
              <w:sz w:val="24"/>
              <w:szCs w:val="24"/>
              <w:shd w:val="clear" w:color="auto" w:fill="FFFFFF"/>
            </w:rPr>
            <w:t>(Charman &amp; Bennett, 2021)</w:t>
          </w:r>
          <w:r w:rsidR="00DE5C0C" w:rsidRPr="00151566">
            <w:rPr>
              <w:rFonts w:ascii="Arial" w:hAnsi="Arial" w:cs="Arial"/>
              <w:color w:val="202124"/>
              <w:spacing w:val="3"/>
              <w:sz w:val="24"/>
              <w:szCs w:val="24"/>
              <w:shd w:val="clear" w:color="auto" w:fill="FFFFFF"/>
            </w:rPr>
            <w:fldChar w:fldCharType="end"/>
          </w:r>
        </w:sdtContent>
      </w:sdt>
      <w:r w:rsidR="00553467">
        <w:rPr>
          <w:rFonts w:ascii="Arial" w:hAnsi="Arial" w:cs="Arial"/>
          <w:color w:val="202124"/>
          <w:spacing w:val="3"/>
          <w:sz w:val="24"/>
          <w:szCs w:val="24"/>
          <w:shd w:val="clear" w:color="auto" w:fill="FFFFFF"/>
        </w:rPr>
        <w:t>.</w:t>
      </w:r>
    </w:p>
    <w:p w14:paraId="133C188A" w14:textId="77777777" w:rsidR="00677393" w:rsidRPr="00151566" w:rsidRDefault="00677393" w:rsidP="00C47B1E">
      <w:pPr>
        <w:spacing w:after="0" w:line="360" w:lineRule="auto"/>
        <w:rPr>
          <w:rFonts w:ascii="Arial" w:hAnsi="Arial" w:cs="Arial"/>
          <w:color w:val="202124"/>
          <w:spacing w:val="3"/>
          <w:sz w:val="24"/>
          <w:szCs w:val="24"/>
          <w:shd w:val="clear" w:color="auto" w:fill="FFFFFF"/>
        </w:rPr>
      </w:pPr>
    </w:p>
    <w:p w14:paraId="5C4223EF" w14:textId="09220B71" w:rsidR="00D21189" w:rsidRPr="00151566" w:rsidRDefault="00677393" w:rsidP="00C47B1E">
      <w:pPr>
        <w:spacing w:after="0" w:line="360" w:lineRule="auto"/>
        <w:rPr>
          <w:rFonts w:ascii="Arial" w:hAnsi="Arial" w:cs="Arial"/>
          <w:color w:val="202124"/>
          <w:spacing w:val="3"/>
          <w:sz w:val="24"/>
          <w:szCs w:val="24"/>
          <w:shd w:val="clear" w:color="auto" w:fill="FFFFFF"/>
        </w:rPr>
      </w:pPr>
      <w:proofErr w:type="gramStart"/>
      <w:r w:rsidRPr="00151566">
        <w:rPr>
          <w:rFonts w:ascii="Arial" w:hAnsi="Arial" w:cs="Arial"/>
          <w:color w:val="202124"/>
          <w:spacing w:val="3"/>
          <w:sz w:val="24"/>
          <w:szCs w:val="24"/>
          <w:shd w:val="clear" w:color="auto" w:fill="FFFFFF"/>
        </w:rPr>
        <w:t>Is</w:t>
      </w:r>
      <w:proofErr w:type="gramEnd"/>
      <w:r w:rsidRPr="00151566">
        <w:rPr>
          <w:rFonts w:ascii="Arial" w:hAnsi="Arial" w:cs="Arial"/>
          <w:color w:val="202124"/>
          <w:spacing w:val="3"/>
          <w:sz w:val="24"/>
          <w:szCs w:val="24"/>
          <w:shd w:val="clear" w:color="auto" w:fill="FFFFFF"/>
        </w:rPr>
        <w:t xml:space="preserve"> abundantly clear police officers are passionate about their roles as officers and will endure the issues in order to continue to perform the role of serving the public to the best of their ability, the real question is a what cost to the </w:t>
      </w:r>
      <w:r w:rsidRPr="00553467">
        <w:rPr>
          <w:rFonts w:ascii="Arial" w:hAnsi="Arial" w:cs="Arial"/>
          <w:color w:val="202124"/>
          <w:spacing w:val="3"/>
          <w:sz w:val="24"/>
          <w:szCs w:val="24"/>
          <w:shd w:val="clear" w:color="auto" w:fill="FFFFFF"/>
        </w:rPr>
        <w:t>induvial.</w:t>
      </w:r>
      <w:r w:rsidR="00D21189" w:rsidRPr="00553467">
        <w:rPr>
          <w:rFonts w:ascii="Arial" w:hAnsi="Arial" w:cs="Arial"/>
          <w:sz w:val="24"/>
          <w:szCs w:val="24"/>
        </w:rPr>
        <w:t xml:space="preserve"> Without</w:t>
      </w:r>
      <w:r w:rsidR="00D21189" w:rsidRPr="00151566">
        <w:rPr>
          <w:rFonts w:ascii="Arial" w:hAnsi="Arial" w:cs="Arial"/>
          <w:sz w:val="24"/>
          <w:szCs w:val="24"/>
        </w:rPr>
        <w:t xml:space="preserve"> the required number of officers on duty they will be under increased pressure. to deal with incidents within the time targets set which impacts individual performance and wellbeing and may require additional units to support their area</w:t>
      </w:r>
      <w:sdt>
        <w:sdtPr>
          <w:rPr>
            <w:rFonts w:ascii="Arial" w:hAnsi="Arial" w:cs="Arial"/>
            <w:sz w:val="24"/>
            <w:szCs w:val="24"/>
          </w:rPr>
          <w:id w:val="1293027641"/>
          <w:citation/>
        </w:sdtPr>
        <w:sdtContent>
          <w:r w:rsidR="00151566" w:rsidRPr="00151566">
            <w:rPr>
              <w:rFonts w:ascii="Arial" w:hAnsi="Arial" w:cs="Arial"/>
              <w:sz w:val="24"/>
              <w:szCs w:val="24"/>
            </w:rPr>
            <w:fldChar w:fldCharType="begin"/>
          </w:r>
          <w:r w:rsidR="00151566" w:rsidRPr="00151566">
            <w:rPr>
              <w:rFonts w:ascii="Arial" w:hAnsi="Arial" w:cs="Arial"/>
              <w:sz w:val="24"/>
              <w:szCs w:val="24"/>
            </w:rPr>
            <w:instrText xml:space="preserve"> CITATION Ins23 \l 2057 </w:instrText>
          </w:r>
          <w:r w:rsidR="00151566" w:rsidRPr="00151566">
            <w:rPr>
              <w:rFonts w:ascii="Arial" w:hAnsi="Arial" w:cs="Arial"/>
              <w:sz w:val="24"/>
              <w:szCs w:val="24"/>
            </w:rPr>
            <w:fldChar w:fldCharType="separate"/>
          </w:r>
          <w:r w:rsidR="002D0D77">
            <w:rPr>
              <w:rFonts w:ascii="Arial" w:hAnsi="Arial" w:cs="Arial"/>
              <w:noProof/>
              <w:sz w:val="24"/>
              <w:szCs w:val="24"/>
            </w:rPr>
            <w:t xml:space="preserve"> </w:t>
          </w:r>
          <w:r w:rsidR="002D0D77" w:rsidRPr="002D0D77">
            <w:rPr>
              <w:rFonts w:ascii="Arial" w:hAnsi="Arial" w:cs="Arial"/>
              <w:noProof/>
              <w:sz w:val="24"/>
              <w:szCs w:val="24"/>
            </w:rPr>
            <w:t>(Institute for goverment, 2023)</w:t>
          </w:r>
          <w:r w:rsidR="00151566" w:rsidRPr="00151566">
            <w:rPr>
              <w:rFonts w:ascii="Arial" w:hAnsi="Arial" w:cs="Arial"/>
              <w:sz w:val="24"/>
              <w:szCs w:val="24"/>
            </w:rPr>
            <w:fldChar w:fldCharType="end"/>
          </w:r>
        </w:sdtContent>
      </w:sdt>
      <w:r w:rsidR="00151566" w:rsidRPr="00151566">
        <w:rPr>
          <w:rFonts w:ascii="Arial" w:hAnsi="Arial" w:cs="Arial"/>
          <w:sz w:val="24"/>
          <w:szCs w:val="24"/>
        </w:rPr>
        <w:t xml:space="preserve"> </w:t>
      </w:r>
      <w:r w:rsidR="00D21189" w:rsidRPr="00151566">
        <w:rPr>
          <w:rFonts w:ascii="Arial" w:hAnsi="Arial" w:cs="Arial"/>
          <w:sz w:val="24"/>
          <w:szCs w:val="24"/>
        </w:rPr>
        <w:t>. When reinforcements are called, they often come from departments with a particular specialism such as Traffic Police, Territorial Support Team, and Firearms. This may cause public protection issues, as only officers with these types of specialist training can deal with any incoming incident, whereas they may be dealing with an over-flow job on response. Additionally not having adequate staffing could cause officers to feel unsafe while on duty, all of which inherently puts the public at greater risk</w:t>
      </w:r>
      <w:r w:rsidR="00151566" w:rsidRPr="00151566">
        <w:rPr>
          <w:rFonts w:ascii="Arial" w:hAnsi="Arial" w:cs="Arial"/>
          <w:sz w:val="24"/>
          <w:szCs w:val="24"/>
        </w:rPr>
        <w:t xml:space="preserve"> </w:t>
      </w:r>
      <w:r w:rsidR="00D21189" w:rsidRPr="00151566">
        <w:rPr>
          <w:rFonts w:ascii="Arial" w:hAnsi="Arial" w:cs="Arial"/>
          <w:sz w:val="24"/>
          <w:szCs w:val="24"/>
        </w:rPr>
        <w:t xml:space="preserve">. </w:t>
      </w:r>
    </w:p>
    <w:p w14:paraId="4D6886A0" w14:textId="3BEDF48E" w:rsidR="00553467" w:rsidRDefault="00553467">
      <w:pPr>
        <w:rPr>
          <w:rFonts w:ascii="Arial" w:hAnsi="Arial" w:cs="Arial"/>
          <w:color w:val="202124"/>
          <w:spacing w:val="3"/>
          <w:sz w:val="24"/>
          <w:szCs w:val="24"/>
          <w:shd w:val="clear" w:color="auto" w:fill="FFFFFF"/>
        </w:rPr>
      </w:pPr>
      <w:r>
        <w:rPr>
          <w:rFonts w:ascii="Arial" w:hAnsi="Arial" w:cs="Arial"/>
          <w:color w:val="202124"/>
          <w:spacing w:val="3"/>
          <w:sz w:val="24"/>
          <w:szCs w:val="24"/>
          <w:shd w:val="clear" w:color="auto" w:fill="FFFFFF"/>
        </w:rPr>
        <w:br w:type="page"/>
      </w:r>
    </w:p>
    <w:p w14:paraId="42EECE82" w14:textId="77777777" w:rsidR="005F556F" w:rsidRDefault="005F556F" w:rsidP="009B0674">
      <w:pPr>
        <w:pStyle w:val="Heading1"/>
        <w:rPr>
          <w:shd w:val="clear" w:color="auto" w:fill="FFFFFF"/>
        </w:rPr>
      </w:pPr>
      <w:bookmarkStart w:id="19" w:name="_Toc155688004"/>
      <w:r w:rsidRPr="00553467">
        <w:rPr>
          <w:shd w:val="clear" w:color="auto" w:fill="FFFFFF"/>
        </w:rPr>
        <w:lastRenderedPageBreak/>
        <w:t>Recommendations</w:t>
      </w:r>
      <w:bookmarkEnd w:id="19"/>
    </w:p>
    <w:p w14:paraId="4CFDD3AD" w14:textId="77777777" w:rsidR="00553467" w:rsidRPr="00553467" w:rsidRDefault="00553467" w:rsidP="00C47B1E">
      <w:pPr>
        <w:spacing w:after="0" w:line="360" w:lineRule="auto"/>
        <w:rPr>
          <w:rFonts w:ascii="Arial" w:hAnsi="Arial" w:cs="Arial"/>
          <w:color w:val="202124"/>
          <w:spacing w:val="3"/>
          <w:sz w:val="24"/>
          <w:szCs w:val="24"/>
          <w:shd w:val="clear" w:color="auto" w:fill="FFFFFF"/>
        </w:rPr>
      </w:pPr>
    </w:p>
    <w:p w14:paraId="71935F44" w14:textId="13963276" w:rsidR="00D872A1" w:rsidRDefault="00D872A1"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Analysis of the data has revealed limitations of the study which could be addressed through further academic exploration. </w:t>
      </w:r>
    </w:p>
    <w:p w14:paraId="6CF7F9E0" w14:textId="77777777" w:rsidR="00553467" w:rsidRPr="00151566" w:rsidRDefault="00553467" w:rsidP="00C47B1E">
      <w:pPr>
        <w:spacing w:after="0" w:line="360" w:lineRule="auto"/>
        <w:rPr>
          <w:rFonts w:ascii="Arial" w:hAnsi="Arial" w:cs="Arial"/>
          <w:color w:val="202124"/>
          <w:spacing w:val="3"/>
          <w:sz w:val="24"/>
          <w:szCs w:val="24"/>
          <w:shd w:val="clear" w:color="auto" w:fill="FFFFFF"/>
        </w:rPr>
      </w:pPr>
    </w:p>
    <w:p w14:paraId="6C372C9C" w14:textId="4CD7B5E6" w:rsidR="00D872A1" w:rsidRDefault="00D872A1"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It was decided not to include ethnicity as a demographic in the study due to the focus on the data being other variables. Whilst gender was included, it yielded no significant results and there were no disparities between male and female levels of attrition. There may also be little difference in levels of attrition between different ethnic groups, however this hypothesis would require further exploration.</w:t>
      </w:r>
      <w:r w:rsidR="00553467">
        <w:rPr>
          <w:rFonts w:ascii="Arial" w:hAnsi="Arial" w:cs="Arial"/>
          <w:color w:val="202124"/>
          <w:spacing w:val="3"/>
          <w:sz w:val="24"/>
          <w:szCs w:val="24"/>
          <w:shd w:val="clear" w:color="auto" w:fill="FFFFFF"/>
        </w:rPr>
        <w:t xml:space="preserve"> Data sources such as the Institute for Government do explore factors such as ethnicity, which could be utilised to support further lines of enquiry.</w:t>
      </w:r>
    </w:p>
    <w:p w14:paraId="211CEC34" w14:textId="77777777" w:rsidR="00553467" w:rsidRPr="00151566" w:rsidRDefault="00553467" w:rsidP="00C47B1E">
      <w:pPr>
        <w:spacing w:after="0" w:line="360" w:lineRule="auto"/>
        <w:rPr>
          <w:rFonts w:ascii="Arial" w:hAnsi="Arial" w:cs="Arial"/>
          <w:color w:val="202124"/>
          <w:spacing w:val="3"/>
          <w:sz w:val="24"/>
          <w:szCs w:val="24"/>
          <w:shd w:val="clear" w:color="auto" w:fill="FFFFFF"/>
        </w:rPr>
      </w:pPr>
    </w:p>
    <w:p w14:paraId="7C39F315" w14:textId="082B3934" w:rsidR="003D389F" w:rsidRPr="00151566" w:rsidRDefault="009F01AD"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An aspect which was considered following analysis was </w:t>
      </w:r>
      <w:r w:rsidR="003D389F" w:rsidRPr="00151566">
        <w:rPr>
          <w:rFonts w:ascii="Arial" w:hAnsi="Arial" w:cs="Arial"/>
          <w:color w:val="202124"/>
          <w:spacing w:val="3"/>
          <w:sz w:val="24"/>
          <w:szCs w:val="24"/>
          <w:shd w:val="clear" w:color="auto" w:fill="FFFFFF"/>
        </w:rPr>
        <w:t>how many younger police recruits were motivated by the ability to obtain a degree whilst maintaining full-time salaried employment, incurring no student costs. Again, this is an issue which would require further exploration to validate any theory.</w:t>
      </w:r>
    </w:p>
    <w:p w14:paraId="3A4B63D4" w14:textId="77777777" w:rsidR="005F556F" w:rsidRPr="00151566" w:rsidRDefault="005F556F" w:rsidP="00C47B1E">
      <w:pPr>
        <w:spacing w:after="0" w:line="360" w:lineRule="auto"/>
        <w:rPr>
          <w:rFonts w:ascii="Arial" w:hAnsi="Arial" w:cs="Arial"/>
          <w:color w:val="202124"/>
          <w:spacing w:val="3"/>
          <w:sz w:val="24"/>
          <w:szCs w:val="24"/>
          <w:shd w:val="clear" w:color="auto" w:fill="FFFFFF"/>
        </w:rPr>
      </w:pPr>
    </w:p>
    <w:p w14:paraId="19141AC3" w14:textId="026A7DB4" w:rsidR="00F70820" w:rsidRDefault="00F70820" w:rsidP="009B0674">
      <w:pPr>
        <w:pStyle w:val="Heading1"/>
        <w:rPr>
          <w:shd w:val="clear" w:color="auto" w:fill="FFFFFF"/>
        </w:rPr>
      </w:pPr>
      <w:bookmarkStart w:id="20" w:name="_Toc155688005"/>
      <w:r w:rsidRPr="00553467">
        <w:rPr>
          <w:shd w:val="clear" w:color="auto" w:fill="FFFFFF"/>
        </w:rPr>
        <w:t>Conclusion</w:t>
      </w:r>
      <w:bookmarkEnd w:id="20"/>
    </w:p>
    <w:p w14:paraId="5026850F" w14:textId="77777777" w:rsidR="008C6F52" w:rsidRPr="00151566" w:rsidRDefault="008C6F52" w:rsidP="00C47B1E">
      <w:pPr>
        <w:spacing w:after="0" w:line="360" w:lineRule="auto"/>
        <w:rPr>
          <w:rFonts w:ascii="Arial" w:hAnsi="Arial" w:cs="Arial"/>
          <w:color w:val="202124"/>
          <w:spacing w:val="3"/>
          <w:sz w:val="24"/>
          <w:szCs w:val="24"/>
          <w:shd w:val="clear" w:color="auto" w:fill="FFFFFF"/>
        </w:rPr>
      </w:pPr>
    </w:p>
    <w:p w14:paraId="26C01A5F" w14:textId="58D013BE" w:rsidR="009734C8" w:rsidRDefault="009734C8"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There are a series of complicated factors which influence why probationary and substantive officers leave their role as a police officer including understaffing, </w:t>
      </w:r>
      <w:proofErr w:type="gramStart"/>
      <w:r w:rsidRPr="00151566">
        <w:rPr>
          <w:rFonts w:ascii="Arial" w:hAnsi="Arial" w:cs="Arial"/>
          <w:color w:val="202124"/>
          <w:spacing w:val="3"/>
          <w:sz w:val="24"/>
          <w:szCs w:val="24"/>
          <w:shd w:val="clear" w:color="auto" w:fill="FFFFFF"/>
        </w:rPr>
        <w:t>workload</w:t>
      </w:r>
      <w:proofErr w:type="gramEnd"/>
      <w:r w:rsidRPr="00151566">
        <w:rPr>
          <w:rFonts w:ascii="Arial" w:hAnsi="Arial" w:cs="Arial"/>
          <w:color w:val="202124"/>
          <w:spacing w:val="3"/>
          <w:sz w:val="24"/>
          <w:szCs w:val="24"/>
          <w:shd w:val="clear" w:color="auto" w:fill="FFFFFF"/>
        </w:rPr>
        <w:t xml:space="preserve"> and salary concerns. Rather than there being differing factors between age, gender and ethnicity, these factors were identified across the board. Another issue which was identified, related solely to probationary officers, whereby the demand of a full-time workload alongside substantial academic study resulted in a notable volume leaving the force.</w:t>
      </w:r>
    </w:p>
    <w:p w14:paraId="30AD2B53" w14:textId="77777777" w:rsidR="00553467" w:rsidRPr="00151566" w:rsidRDefault="00553467" w:rsidP="00C47B1E">
      <w:pPr>
        <w:spacing w:after="0" w:line="360" w:lineRule="auto"/>
        <w:rPr>
          <w:rFonts w:ascii="Arial" w:hAnsi="Arial" w:cs="Arial"/>
          <w:color w:val="202124"/>
          <w:spacing w:val="3"/>
          <w:sz w:val="24"/>
          <w:szCs w:val="24"/>
          <w:shd w:val="clear" w:color="auto" w:fill="FFFFFF"/>
        </w:rPr>
      </w:pPr>
    </w:p>
    <w:p w14:paraId="7CA8322F" w14:textId="3DC0CBF8" w:rsidR="009734C8" w:rsidRPr="00151566" w:rsidRDefault="009734C8"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The research showed that while Police Forces may have put steps in place to retain officers, these schemes are not well advertised among officers and have very little impact on their decision to leave. </w:t>
      </w:r>
      <w:proofErr w:type="gramStart"/>
      <w:r w:rsidRPr="00151566">
        <w:rPr>
          <w:rFonts w:ascii="Arial" w:hAnsi="Arial" w:cs="Arial"/>
          <w:color w:val="202124"/>
          <w:spacing w:val="3"/>
          <w:sz w:val="24"/>
          <w:szCs w:val="24"/>
          <w:shd w:val="clear" w:color="auto" w:fill="FFFFFF"/>
        </w:rPr>
        <w:t>It is clear that more</w:t>
      </w:r>
      <w:proofErr w:type="gramEnd"/>
      <w:r w:rsidRPr="00151566">
        <w:rPr>
          <w:rFonts w:ascii="Arial" w:hAnsi="Arial" w:cs="Arial"/>
          <w:color w:val="202124"/>
          <w:spacing w:val="3"/>
          <w:sz w:val="24"/>
          <w:szCs w:val="24"/>
          <w:shd w:val="clear" w:color="auto" w:fill="FFFFFF"/>
        </w:rPr>
        <w:t xml:space="preserve"> needs to be done by police forces to attract the best people to the role reduce officer attrition.</w:t>
      </w:r>
    </w:p>
    <w:p w14:paraId="178AF473" w14:textId="77777777" w:rsidR="00F70820" w:rsidRPr="00553467" w:rsidRDefault="00F70820" w:rsidP="00C47B1E">
      <w:pPr>
        <w:spacing w:after="0" w:line="360" w:lineRule="auto"/>
        <w:rPr>
          <w:rFonts w:ascii="Arial" w:hAnsi="Arial" w:cs="Arial"/>
          <w:sz w:val="24"/>
          <w:szCs w:val="24"/>
        </w:rPr>
      </w:pPr>
      <w:r w:rsidRPr="00553467">
        <w:rPr>
          <w:rFonts w:ascii="Arial" w:hAnsi="Arial" w:cs="Arial"/>
          <w:sz w:val="24"/>
          <w:szCs w:val="24"/>
        </w:rPr>
        <w:lastRenderedPageBreak/>
        <w:t>To assess the factors which may influence whether  Police Officers leave the policing profession.</w:t>
      </w:r>
    </w:p>
    <w:p w14:paraId="6EE11072" w14:textId="77777777" w:rsidR="00AB4DC1" w:rsidRPr="00151566" w:rsidRDefault="00AB4DC1" w:rsidP="00C47B1E">
      <w:pPr>
        <w:spacing w:after="0" w:line="360" w:lineRule="auto"/>
        <w:rPr>
          <w:rFonts w:ascii="Arial" w:hAnsi="Arial" w:cs="Arial"/>
          <w:sz w:val="24"/>
          <w:szCs w:val="24"/>
        </w:rPr>
      </w:pPr>
    </w:p>
    <w:p w14:paraId="48E79CF7" w14:textId="472264D8" w:rsidR="00AB4DC1" w:rsidRPr="00151566" w:rsidRDefault="00AB4DC1" w:rsidP="00C47B1E">
      <w:pPr>
        <w:spacing w:after="0" w:line="360" w:lineRule="auto"/>
        <w:rPr>
          <w:rFonts w:ascii="Arial" w:hAnsi="Arial" w:cs="Arial"/>
          <w:sz w:val="24"/>
          <w:szCs w:val="24"/>
        </w:rPr>
      </w:pPr>
      <w:r w:rsidRPr="00151566">
        <w:rPr>
          <w:rFonts w:ascii="Arial" w:hAnsi="Arial" w:cs="Arial"/>
          <w:sz w:val="24"/>
          <w:szCs w:val="24"/>
        </w:rPr>
        <w:t xml:space="preserve">The original proposal outlined </w:t>
      </w:r>
      <w:r w:rsidR="00E61D8C" w:rsidRPr="00151566">
        <w:rPr>
          <w:rFonts w:ascii="Arial" w:hAnsi="Arial" w:cs="Arial"/>
          <w:sz w:val="24"/>
          <w:szCs w:val="24"/>
        </w:rPr>
        <w:t xml:space="preserve">a </w:t>
      </w:r>
      <w:proofErr w:type="gramStart"/>
      <w:r w:rsidR="00E61D8C" w:rsidRPr="00151566">
        <w:rPr>
          <w:rFonts w:ascii="Arial" w:hAnsi="Arial" w:cs="Arial"/>
          <w:sz w:val="24"/>
          <w:szCs w:val="24"/>
        </w:rPr>
        <w:t>mixed-methods</w:t>
      </w:r>
      <w:proofErr w:type="gramEnd"/>
      <w:r w:rsidR="00E61D8C" w:rsidRPr="00151566">
        <w:rPr>
          <w:rFonts w:ascii="Arial" w:hAnsi="Arial" w:cs="Arial"/>
          <w:sz w:val="24"/>
          <w:szCs w:val="24"/>
        </w:rPr>
        <w:t xml:space="preserve"> approach whereby </w:t>
      </w:r>
      <w:r w:rsidRPr="00151566">
        <w:rPr>
          <w:rFonts w:ascii="Arial" w:hAnsi="Arial" w:cs="Arial"/>
          <w:sz w:val="24"/>
          <w:szCs w:val="24"/>
        </w:rPr>
        <w:t xml:space="preserve">further methods of gathering information from officers </w:t>
      </w:r>
      <w:r w:rsidR="00E61D8C" w:rsidRPr="00151566">
        <w:rPr>
          <w:rFonts w:ascii="Arial" w:hAnsi="Arial" w:cs="Arial"/>
          <w:sz w:val="24"/>
          <w:szCs w:val="24"/>
        </w:rPr>
        <w:t xml:space="preserve">were identified, </w:t>
      </w:r>
      <w:r w:rsidRPr="00151566">
        <w:rPr>
          <w:rFonts w:ascii="Arial" w:hAnsi="Arial" w:cs="Arial"/>
          <w:sz w:val="24"/>
          <w:szCs w:val="24"/>
        </w:rPr>
        <w:t>including conducting interviews and obtaining information from exit interviews from south Wales police. However due to time constraints</w:t>
      </w:r>
      <w:r w:rsidR="00E61D8C" w:rsidRPr="00151566">
        <w:rPr>
          <w:rFonts w:ascii="Arial" w:hAnsi="Arial" w:cs="Arial"/>
          <w:sz w:val="24"/>
          <w:szCs w:val="24"/>
        </w:rPr>
        <w:t>,</w:t>
      </w:r>
      <w:r w:rsidRPr="00151566">
        <w:rPr>
          <w:rFonts w:ascii="Arial" w:hAnsi="Arial" w:cs="Arial"/>
          <w:sz w:val="24"/>
          <w:szCs w:val="24"/>
        </w:rPr>
        <w:t xml:space="preserve"> </w:t>
      </w:r>
      <w:r w:rsidR="00E61D8C" w:rsidRPr="00151566">
        <w:rPr>
          <w:rFonts w:ascii="Arial" w:hAnsi="Arial" w:cs="Arial"/>
          <w:sz w:val="24"/>
          <w:szCs w:val="24"/>
        </w:rPr>
        <w:t xml:space="preserve">unrealistic </w:t>
      </w:r>
      <w:r w:rsidRPr="00151566">
        <w:rPr>
          <w:rFonts w:ascii="Arial" w:hAnsi="Arial" w:cs="Arial"/>
          <w:sz w:val="24"/>
          <w:szCs w:val="24"/>
        </w:rPr>
        <w:t xml:space="preserve">work </w:t>
      </w:r>
      <w:r w:rsidR="00E61D8C" w:rsidRPr="00151566">
        <w:rPr>
          <w:rFonts w:ascii="Arial" w:hAnsi="Arial" w:cs="Arial"/>
          <w:sz w:val="24"/>
          <w:szCs w:val="24"/>
        </w:rPr>
        <w:t>demand</w:t>
      </w:r>
      <w:r w:rsidRPr="00151566">
        <w:rPr>
          <w:rFonts w:ascii="Arial" w:hAnsi="Arial" w:cs="Arial"/>
          <w:sz w:val="24"/>
          <w:szCs w:val="24"/>
        </w:rPr>
        <w:t xml:space="preserve"> </w:t>
      </w:r>
      <w:r w:rsidR="00E61D8C" w:rsidRPr="00151566">
        <w:rPr>
          <w:rFonts w:ascii="Arial" w:hAnsi="Arial" w:cs="Arial"/>
          <w:sz w:val="24"/>
          <w:szCs w:val="24"/>
        </w:rPr>
        <w:t xml:space="preserve">and family responsibilities </w:t>
      </w:r>
      <w:r w:rsidRPr="00151566">
        <w:rPr>
          <w:rFonts w:ascii="Arial" w:hAnsi="Arial" w:cs="Arial"/>
          <w:sz w:val="24"/>
          <w:szCs w:val="24"/>
        </w:rPr>
        <w:t xml:space="preserve">it has not been possible to gather that information. </w:t>
      </w:r>
      <w:r w:rsidR="00E61D8C" w:rsidRPr="00151566">
        <w:rPr>
          <w:rFonts w:ascii="Arial" w:hAnsi="Arial" w:cs="Arial"/>
          <w:sz w:val="24"/>
          <w:szCs w:val="24"/>
        </w:rPr>
        <w:t>A freedom of information request was sent to South Wales Police</w:t>
      </w:r>
      <w:r w:rsidRPr="00151566">
        <w:rPr>
          <w:rFonts w:ascii="Arial" w:hAnsi="Arial" w:cs="Arial"/>
          <w:sz w:val="24"/>
          <w:szCs w:val="24"/>
        </w:rPr>
        <w:t xml:space="preserve"> about the </w:t>
      </w:r>
      <w:r w:rsidR="00E61D8C" w:rsidRPr="00151566">
        <w:rPr>
          <w:rFonts w:ascii="Arial" w:hAnsi="Arial" w:cs="Arial"/>
          <w:sz w:val="24"/>
          <w:szCs w:val="24"/>
        </w:rPr>
        <w:t>volume and nature</w:t>
      </w:r>
      <w:r w:rsidRPr="00151566">
        <w:rPr>
          <w:rFonts w:ascii="Arial" w:hAnsi="Arial" w:cs="Arial"/>
          <w:sz w:val="24"/>
          <w:szCs w:val="24"/>
        </w:rPr>
        <w:t xml:space="preserve"> of exit interviews has not been responded to</w:t>
      </w:r>
      <w:r w:rsidR="00E61D8C" w:rsidRPr="00151566">
        <w:rPr>
          <w:rFonts w:ascii="Arial" w:hAnsi="Arial" w:cs="Arial"/>
          <w:sz w:val="24"/>
          <w:szCs w:val="24"/>
        </w:rPr>
        <w:t xml:space="preserve">, so cannot be analysed. </w:t>
      </w:r>
      <w:r w:rsidRPr="00151566">
        <w:rPr>
          <w:rFonts w:ascii="Arial" w:hAnsi="Arial" w:cs="Arial"/>
          <w:sz w:val="24"/>
          <w:szCs w:val="24"/>
        </w:rPr>
        <w:t xml:space="preserve">Consideration was also given to arrange </w:t>
      </w:r>
      <w:r w:rsidR="00E61D8C" w:rsidRPr="00151566">
        <w:rPr>
          <w:rFonts w:ascii="Arial" w:hAnsi="Arial" w:cs="Arial"/>
          <w:sz w:val="24"/>
          <w:szCs w:val="24"/>
        </w:rPr>
        <w:t xml:space="preserve">an </w:t>
      </w:r>
      <w:r w:rsidRPr="00151566">
        <w:rPr>
          <w:rFonts w:ascii="Arial" w:hAnsi="Arial" w:cs="Arial"/>
          <w:sz w:val="24"/>
          <w:szCs w:val="24"/>
        </w:rPr>
        <w:t xml:space="preserve">interview with senior members of the </w:t>
      </w:r>
      <w:r w:rsidR="00E61D8C" w:rsidRPr="00151566">
        <w:rPr>
          <w:rFonts w:ascii="Arial" w:hAnsi="Arial" w:cs="Arial"/>
          <w:sz w:val="24"/>
          <w:szCs w:val="24"/>
        </w:rPr>
        <w:t>H</w:t>
      </w:r>
      <w:r w:rsidRPr="00151566">
        <w:rPr>
          <w:rFonts w:ascii="Arial" w:hAnsi="Arial" w:cs="Arial"/>
          <w:sz w:val="24"/>
          <w:szCs w:val="24"/>
        </w:rPr>
        <w:t xml:space="preserve">uman </w:t>
      </w:r>
      <w:r w:rsidR="00E61D8C" w:rsidRPr="00151566">
        <w:rPr>
          <w:rFonts w:ascii="Arial" w:hAnsi="Arial" w:cs="Arial"/>
          <w:sz w:val="24"/>
          <w:szCs w:val="24"/>
        </w:rPr>
        <w:t>R</w:t>
      </w:r>
      <w:r w:rsidRPr="00151566">
        <w:rPr>
          <w:rFonts w:ascii="Arial" w:hAnsi="Arial" w:cs="Arial"/>
          <w:sz w:val="24"/>
          <w:szCs w:val="24"/>
        </w:rPr>
        <w:t xml:space="preserve">esources </w:t>
      </w:r>
      <w:r w:rsidR="00E61D8C" w:rsidRPr="00151566">
        <w:rPr>
          <w:rFonts w:ascii="Arial" w:hAnsi="Arial" w:cs="Arial"/>
          <w:sz w:val="24"/>
          <w:szCs w:val="24"/>
        </w:rPr>
        <w:t xml:space="preserve">management team at South Wales Police </w:t>
      </w:r>
      <w:r w:rsidRPr="00151566">
        <w:rPr>
          <w:rFonts w:ascii="Arial" w:hAnsi="Arial" w:cs="Arial"/>
          <w:sz w:val="24"/>
          <w:szCs w:val="24"/>
        </w:rPr>
        <w:t xml:space="preserve">to canvas </w:t>
      </w:r>
      <w:r w:rsidR="003A3CF1" w:rsidRPr="00151566">
        <w:rPr>
          <w:rFonts w:ascii="Arial" w:hAnsi="Arial" w:cs="Arial"/>
          <w:sz w:val="24"/>
          <w:szCs w:val="24"/>
        </w:rPr>
        <w:t>their</w:t>
      </w:r>
      <w:r w:rsidRPr="00151566">
        <w:rPr>
          <w:rFonts w:ascii="Arial" w:hAnsi="Arial" w:cs="Arial"/>
          <w:sz w:val="24"/>
          <w:szCs w:val="24"/>
        </w:rPr>
        <w:t xml:space="preserve"> </w:t>
      </w:r>
      <w:r w:rsidR="00E61D8C" w:rsidRPr="00151566">
        <w:rPr>
          <w:rFonts w:ascii="Arial" w:hAnsi="Arial" w:cs="Arial"/>
          <w:sz w:val="24"/>
          <w:szCs w:val="24"/>
        </w:rPr>
        <w:t xml:space="preserve">professional </w:t>
      </w:r>
      <w:r w:rsidRPr="00151566">
        <w:rPr>
          <w:rFonts w:ascii="Arial" w:hAnsi="Arial" w:cs="Arial"/>
          <w:sz w:val="24"/>
          <w:szCs w:val="24"/>
        </w:rPr>
        <w:t>opinion on officer retention</w:t>
      </w:r>
      <w:r w:rsidR="00E61D8C" w:rsidRPr="00151566">
        <w:rPr>
          <w:rFonts w:ascii="Arial" w:hAnsi="Arial" w:cs="Arial"/>
          <w:sz w:val="24"/>
          <w:szCs w:val="24"/>
        </w:rPr>
        <w:t>,</w:t>
      </w:r>
      <w:r w:rsidRPr="00151566">
        <w:rPr>
          <w:rFonts w:ascii="Arial" w:hAnsi="Arial" w:cs="Arial"/>
          <w:sz w:val="24"/>
          <w:szCs w:val="24"/>
        </w:rPr>
        <w:t xml:space="preserve"> </w:t>
      </w:r>
      <w:r w:rsidR="004E65D3" w:rsidRPr="00151566">
        <w:rPr>
          <w:rFonts w:ascii="Arial" w:hAnsi="Arial" w:cs="Arial"/>
          <w:sz w:val="24"/>
          <w:szCs w:val="24"/>
        </w:rPr>
        <w:t>however,</w:t>
      </w:r>
      <w:r w:rsidRPr="00151566">
        <w:rPr>
          <w:rFonts w:ascii="Arial" w:hAnsi="Arial" w:cs="Arial"/>
          <w:sz w:val="24"/>
          <w:szCs w:val="24"/>
        </w:rPr>
        <w:t xml:space="preserve"> was not </w:t>
      </w:r>
      <w:r w:rsidR="00E61D8C" w:rsidRPr="00151566">
        <w:rPr>
          <w:rFonts w:ascii="Arial" w:hAnsi="Arial" w:cs="Arial"/>
          <w:sz w:val="24"/>
          <w:szCs w:val="24"/>
        </w:rPr>
        <w:t>completed due</w:t>
      </w:r>
      <w:r w:rsidR="003A3CF1" w:rsidRPr="00151566">
        <w:rPr>
          <w:rFonts w:ascii="Arial" w:hAnsi="Arial" w:cs="Arial"/>
          <w:sz w:val="24"/>
          <w:szCs w:val="24"/>
        </w:rPr>
        <w:t xml:space="preserve"> to </w:t>
      </w:r>
      <w:r w:rsidR="00E61D8C" w:rsidRPr="00151566">
        <w:rPr>
          <w:rFonts w:ascii="Arial" w:hAnsi="Arial" w:cs="Arial"/>
          <w:sz w:val="24"/>
          <w:szCs w:val="24"/>
        </w:rPr>
        <w:t xml:space="preserve">workload and </w:t>
      </w:r>
      <w:r w:rsidR="003A3CF1" w:rsidRPr="00151566">
        <w:rPr>
          <w:rFonts w:ascii="Arial" w:hAnsi="Arial" w:cs="Arial"/>
          <w:sz w:val="24"/>
          <w:szCs w:val="24"/>
        </w:rPr>
        <w:t xml:space="preserve">time constraints. This </w:t>
      </w:r>
      <w:r w:rsidR="00E61D8C" w:rsidRPr="00151566">
        <w:rPr>
          <w:rFonts w:ascii="Arial" w:hAnsi="Arial" w:cs="Arial"/>
          <w:sz w:val="24"/>
          <w:szCs w:val="24"/>
        </w:rPr>
        <w:t>may</w:t>
      </w:r>
      <w:r w:rsidR="003A3CF1" w:rsidRPr="00151566">
        <w:rPr>
          <w:rFonts w:ascii="Arial" w:hAnsi="Arial" w:cs="Arial"/>
          <w:sz w:val="24"/>
          <w:szCs w:val="24"/>
        </w:rPr>
        <w:t xml:space="preserve"> have provided </w:t>
      </w:r>
      <w:r w:rsidR="00E61D8C" w:rsidRPr="00151566">
        <w:rPr>
          <w:rFonts w:ascii="Arial" w:hAnsi="Arial" w:cs="Arial"/>
          <w:sz w:val="24"/>
          <w:szCs w:val="24"/>
        </w:rPr>
        <w:t>an</w:t>
      </w:r>
      <w:r w:rsidR="003A3CF1" w:rsidRPr="00151566">
        <w:rPr>
          <w:rFonts w:ascii="Arial" w:hAnsi="Arial" w:cs="Arial"/>
          <w:sz w:val="24"/>
          <w:szCs w:val="24"/>
        </w:rPr>
        <w:t xml:space="preserve"> overview from the employer’s </w:t>
      </w:r>
      <w:r w:rsidR="004E65D3" w:rsidRPr="00151566">
        <w:rPr>
          <w:rFonts w:ascii="Arial" w:hAnsi="Arial" w:cs="Arial"/>
          <w:sz w:val="24"/>
          <w:szCs w:val="24"/>
        </w:rPr>
        <w:t>perspective and</w:t>
      </w:r>
      <w:r w:rsidR="00E61D8C" w:rsidRPr="00151566">
        <w:rPr>
          <w:rFonts w:ascii="Arial" w:hAnsi="Arial" w:cs="Arial"/>
          <w:sz w:val="24"/>
          <w:szCs w:val="24"/>
        </w:rPr>
        <w:t xml:space="preserve"> allowed for a more rounded study.</w:t>
      </w:r>
    </w:p>
    <w:p w14:paraId="53DF5446" w14:textId="77777777" w:rsidR="00E61D8C" w:rsidRPr="00151566" w:rsidRDefault="00E61D8C" w:rsidP="00C47B1E">
      <w:pPr>
        <w:spacing w:after="0" w:line="360" w:lineRule="auto"/>
        <w:rPr>
          <w:rFonts w:ascii="Arial" w:hAnsi="Arial" w:cs="Arial"/>
          <w:sz w:val="24"/>
          <w:szCs w:val="24"/>
        </w:rPr>
      </w:pPr>
    </w:p>
    <w:p w14:paraId="4DBCC73A" w14:textId="77777777" w:rsidR="003A3CF1" w:rsidRPr="00151566" w:rsidRDefault="003A3CF1" w:rsidP="00C47B1E">
      <w:pPr>
        <w:spacing w:after="0" w:line="360" w:lineRule="auto"/>
        <w:rPr>
          <w:rFonts w:ascii="Arial" w:hAnsi="Arial" w:cs="Arial"/>
          <w:sz w:val="24"/>
          <w:szCs w:val="24"/>
        </w:rPr>
      </w:pPr>
    </w:p>
    <w:p w14:paraId="48D0944D" w14:textId="3EC25EAC" w:rsidR="00F70820" w:rsidRPr="00553467" w:rsidRDefault="00F70820" w:rsidP="00C47B1E">
      <w:pPr>
        <w:spacing w:after="0" w:line="360" w:lineRule="auto"/>
        <w:rPr>
          <w:rFonts w:ascii="Arial" w:hAnsi="Arial" w:cs="Arial"/>
          <w:sz w:val="24"/>
          <w:szCs w:val="24"/>
        </w:rPr>
      </w:pPr>
      <w:r w:rsidRPr="00553467">
        <w:rPr>
          <w:rFonts w:ascii="Arial" w:hAnsi="Arial" w:cs="Arial"/>
          <w:sz w:val="24"/>
          <w:szCs w:val="24"/>
        </w:rPr>
        <w:t>To analyse the success or failure of the PCDA/DHEP/National Detective Programme in improving levels of police officer attrition.</w:t>
      </w:r>
    </w:p>
    <w:p w14:paraId="462DD58E" w14:textId="77777777" w:rsidR="00970F3A" w:rsidRPr="00151566" w:rsidRDefault="00970F3A" w:rsidP="00C47B1E">
      <w:pPr>
        <w:spacing w:after="0" w:line="360" w:lineRule="auto"/>
        <w:rPr>
          <w:rFonts w:ascii="Arial" w:hAnsi="Arial" w:cs="Arial"/>
          <w:sz w:val="24"/>
          <w:szCs w:val="24"/>
        </w:rPr>
      </w:pPr>
    </w:p>
    <w:p w14:paraId="365AE4DD" w14:textId="6A2BEC4A" w:rsidR="004E65D3" w:rsidRPr="00151566" w:rsidRDefault="00970F3A" w:rsidP="00C47B1E">
      <w:pPr>
        <w:spacing w:after="0" w:line="360" w:lineRule="auto"/>
        <w:rPr>
          <w:rFonts w:ascii="Arial" w:hAnsi="Arial" w:cs="Arial"/>
          <w:sz w:val="24"/>
          <w:szCs w:val="24"/>
        </w:rPr>
      </w:pPr>
      <w:r w:rsidRPr="00151566">
        <w:rPr>
          <w:rFonts w:ascii="Arial" w:hAnsi="Arial" w:cs="Arial"/>
          <w:sz w:val="24"/>
          <w:szCs w:val="24"/>
        </w:rPr>
        <w:t>This object</w:t>
      </w:r>
      <w:r w:rsidR="004E65D3" w:rsidRPr="00151566">
        <w:rPr>
          <w:rFonts w:ascii="Arial" w:hAnsi="Arial" w:cs="Arial"/>
          <w:sz w:val="24"/>
          <w:szCs w:val="24"/>
        </w:rPr>
        <w:t xml:space="preserve">ive </w:t>
      </w:r>
      <w:r w:rsidRPr="00151566">
        <w:rPr>
          <w:rFonts w:ascii="Arial" w:hAnsi="Arial" w:cs="Arial"/>
          <w:sz w:val="24"/>
          <w:szCs w:val="24"/>
        </w:rPr>
        <w:t xml:space="preserve"> has highted </w:t>
      </w:r>
      <w:r w:rsidR="006D410B" w:rsidRPr="00151566">
        <w:rPr>
          <w:rFonts w:ascii="Arial" w:hAnsi="Arial" w:cs="Arial"/>
          <w:sz w:val="24"/>
          <w:szCs w:val="24"/>
        </w:rPr>
        <w:t>that probative officer</w:t>
      </w:r>
      <w:r w:rsidRPr="00151566">
        <w:rPr>
          <w:rFonts w:ascii="Arial" w:hAnsi="Arial" w:cs="Arial"/>
          <w:sz w:val="24"/>
          <w:szCs w:val="24"/>
        </w:rPr>
        <w:t xml:space="preserve"> considering leaving the role that the academic requirement is a key factor, and the extra pressure and time constraints this demands on officers is a key factor in officer retention. </w:t>
      </w:r>
      <w:r w:rsidR="006D410B" w:rsidRPr="00151566">
        <w:rPr>
          <w:rFonts w:ascii="Arial" w:hAnsi="Arial" w:cs="Arial"/>
          <w:sz w:val="24"/>
          <w:szCs w:val="24"/>
        </w:rPr>
        <w:t xml:space="preserve"> </w:t>
      </w:r>
      <w:r w:rsidR="004E65D3" w:rsidRPr="00151566">
        <w:rPr>
          <w:rFonts w:ascii="Arial" w:hAnsi="Arial" w:cs="Arial"/>
          <w:sz w:val="24"/>
          <w:szCs w:val="24"/>
        </w:rPr>
        <w:t>Out of all the officers who are in their probative period h</w:t>
      </w:r>
      <w:r w:rsidR="00332084" w:rsidRPr="00151566">
        <w:rPr>
          <w:rFonts w:ascii="Arial" w:hAnsi="Arial" w:cs="Arial"/>
          <w:sz w:val="24"/>
          <w:szCs w:val="24"/>
        </w:rPr>
        <w:t xml:space="preserve">ave </w:t>
      </w:r>
      <w:r w:rsidR="004E65D3" w:rsidRPr="00151566">
        <w:rPr>
          <w:rFonts w:ascii="Arial" w:hAnsi="Arial" w:cs="Arial"/>
          <w:sz w:val="24"/>
          <w:szCs w:val="24"/>
        </w:rPr>
        <w:t xml:space="preserve">responded to the questionnaire  and have considered leaving the role 40% of them provided the academic requirement as a factor.  Although the announcement by the home secretary </w:t>
      </w:r>
      <w:r w:rsidR="00332084" w:rsidRPr="00151566">
        <w:rPr>
          <w:rFonts w:ascii="Arial" w:hAnsi="Arial" w:cs="Arial"/>
          <w:sz w:val="24"/>
          <w:szCs w:val="24"/>
        </w:rPr>
        <w:t xml:space="preserve"> in November 2022 </w:t>
      </w:r>
      <w:r w:rsidR="004E65D3" w:rsidRPr="00151566">
        <w:rPr>
          <w:rFonts w:ascii="Arial" w:hAnsi="Arial" w:cs="Arial"/>
          <w:sz w:val="24"/>
          <w:szCs w:val="24"/>
        </w:rPr>
        <w:t>explaining they are phasing out the degree</w:t>
      </w:r>
      <w:r w:rsidR="00332084" w:rsidRPr="00151566">
        <w:rPr>
          <w:rFonts w:ascii="Arial" w:hAnsi="Arial" w:cs="Arial"/>
          <w:sz w:val="24"/>
          <w:szCs w:val="24"/>
        </w:rPr>
        <w:t xml:space="preserve"> requirement for police officers </w:t>
      </w:r>
      <w:r w:rsidR="004E65D3" w:rsidRPr="00151566">
        <w:rPr>
          <w:rFonts w:ascii="Arial" w:hAnsi="Arial" w:cs="Arial"/>
          <w:sz w:val="24"/>
          <w:szCs w:val="24"/>
        </w:rPr>
        <w:t xml:space="preserve"> </w:t>
      </w:r>
      <w:sdt>
        <w:sdtPr>
          <w:rPr>
            <w:rFonts w:ascii="Arial" w:hAnsi="Arial" w:cs="Arial"/>
            <w:sz w:val="24"/>
            <w:szCs w:val="24"/>
          </w:rPr>
          <w:id w:val="1135596259"/>
          <w:citation/>
        </w:sdtPr>
        <w:sdtContent>
          <w:r w:rsidR="004E65D3" w:rsidRPr="00151566">
            <w:rPr>
              <w:rFonts w:ascii="Arial" w:hAnsi="Arial" w:cs="Arial"/>
              <w:sz w:val="24"/>
              <w:szCs w:val="24"/>
            </w:rPr>
            <w:fldChar w:fldCharType="begin"/>
          </w:r>
          <w:r w:rsidR="004E65D3" w:rsidRPr="00151566">
            <w:rPr>
              <w:rFonts w:ascii="Arial" w:hAnsi="Arial" w:cs="Arial"/>
              <w:sz w:val="24"/>
              <w:szCs w:val="24"/>
            </w:rPr>
            <w:instrText xml:space="preserve"> CITATION Pol228 \l 2057 </w:instrText>
          </w:r>
          <w:r w:rsidR="004E65D3" w:rsidRPr="00151566">
            <w:rPr>
              <w:rFonts w:ascii="Arial" w:hAnsi="Arial" w:cs="Arial"/>
              <w:sz w:val="24"/>
              <w:szCs w:val="24"/>
            </w:rPr>
            <w:fldChar w:fldCharType="separate"/>
          </w:r>
          <w:r w:rsidR="002D0D77" w:rsidRPr="002D0D77">
            <w:rPr>
              <w:rFonts w:ascii="Arial" w:hAnsi="Arial" w:cs="Arial"/>
              <w:noProof/>
              <w:sz w:val="24"/>
              <w:szCs w:val="24"/>
            </w:rPr>
            <w:t>(Police Federation , 2022)</w:t>
          </w:r>
          <w:r w:rsidR="004E65D3" w:rsidRPr="00151566">
            <w:rPr>
              <w:rFonts w:ascii="Arial" w:hAnsi="Arial" w:cs="Arial"/>
              <w:sz w:val="24"/>
              <w:szCs w:val="24"/>
            </w:rPr>
            <w:fldChar w:fldCharType="end"/>
          </w:r>
        </w:sdtContent>
      </w:sdt>
      <w:r w:rsidR="00553467">
        <w:rPr>
          <w:rFonts w:ascii="Arial" w:hAnsi="Arial" w:cs="Arial"/>
          <w:sz w:val="24"/>
          <w:szCs w:val="24"/>
        </w:rPr>
        <w:t>.</w:t>
      </w:r>
      <w:r w:rsidR="004E65D3" w:rsidRPr="00151566">
        <w:rPr>
          <w:rFonts w:ascii="Arial" w:hAnsi="Arial" w:cs="Arial"/>
          <w:sz w:val="24"/>
          <w:szCs w:val="24"/>
        </w:rPr>
        <w:t xml:space="preserve"> This</w:t>
      </w:r>
      <w:r w:rsidR="00332084" w:rsidRPr="00151566">
        <w:rPr>
          <w:rFonts w:ascii="Arial" w:hAnsi="Arial" w:cs="Arial"/>
          <w:sz w:val="24"/>
          <w:szCs w:val="24"/>
        </w:rPr>
        <w:t xml:space="preserve"> does nothing</w:t>
      </w:r>
      <w:r w:rsidR="004E65D3" w:rsidRPr="00151566">
        <w:rPr>
          <w:rFonts w:ascii="Arial" w:hAnsi="Arial" w:cs="Arial"/>
          <w:sz w:val="24"/>
          <w:szCs w:val="24"/>
        </w:rPr>
        <w:t xml:space="preserve"> to officers are still within their probation or </w:t>
      </w:r>
      <w:r w:rsidR="00332084" w:rsidRPr="00151566">
        <w:rPr>
          <w:rFonts w:ascii="Arial" w:hAnsi="Arial" w:cs="Arial"/>
          <w:sz w:val="24"/>
          <w:szCs w:val="24"/>
        </w:rPr>
        <w:t xml:space="preserve">are applying </w:t>
      </w:r>
      <w:r w:rsidR="004E65D3" w:rsidRPr="00151566">
        <w:rPr>
          <w:rFonts w:ascii="Arial" w:hAnsi="Arial" w:cs="Arial"/>
          <w:sz w:val="24"/>
          <w:szCs w:val="24"/>
        </w:rPr>
        <w:t xml:space="preserve">to police officers </w:t>
      </w:r>
      <w:r w:rsidR="00332084" w:rsidRPr="00151566">
        <w:rPr>
          <w:rFonts w:ascii="Arial" w:hAnsi="Arial" w:cs="Arial"/>
          <w:sz w:val="24"/>
          <w:szCs w:val="24"/>
        </w:rPr>
        <w:t>.</w:t>
      </w:r>
      <w:r w:rsidR="0015373E" w:rsidRPr="00151566">
        <w:rPr>
          <w:rFonts w:ascii="Arial" w:hAnsi="Arial" w:cs="Arial"/>
          <w:sz w:val="24"/>
          <w:szCs w:val="24"/>
        </w:rPr>
        <w:t xml:space="preserve"> In March 2023 Hampshire police have stated the end of the degree frees up 100,000 hours of police time </w:t>
      </w:r>
      <w:sdt>
        <w:sdtPr>
          <w:rPr>
            <w:rFonts w:ascii="Arial" w:hAnsi="Arial" w:cs="Arial"/>
            <w:sz w:val="24"/>
            <w:szCs w:val="24"/>
          </w:rPr>
          <w:id w:val="1118111097"/>
          <w:citation/>
        </w:sdtPr>
        <w:sdtContent>
          <w:r w:rsidR="0015373E" w:rsidRPr="00151566">
            <w:rPr>
              <w:rFonts w:ascii="Arial" w:hAnsi="Arial" w:cs="Arial"/>
              <w:sz w:val="24"/>
              <w:szCs w:val="24"/>
            </w:rPr>
            <w:fldChar w:fldCharType="begin"/>
          </w:r>
          <w:r w:rsidR="0015373E" w:rsidRPr="00151566">
            <w:rPr>
              <w:rFonts w:ascii="Arial" w:hAnsi="Arial" w:cs="Arial"/>
              <w:sz w:val="24"/>
              <w:szCs w:val="24"/>
            </w:rPr>
            <w:instrText xml:space="preserve"> CITATION Pol23 \l 2057 </w:instrText>
          </w:r>
          <w:r w:rsidR="0015373E" w:rsidRPr="00151566">
            <w:rPr>
              <w:rFonts w:ascii="Arial" w:hAnsi="Arial" w:cs="Arial"/>
              <w:sz w:val="24"/>
              <w:szCs w:val="24"/>
            </w:rPr>
            <w:fldChar w:fldCharType="separate"/>
          </w:r>
          <w:r w:rsidR="002D0D77" w:rsidRPr="002D0D77">
            <w:rPr>
              <w:rFonts w:ascii="Arial" w:hAnsi="Arial" w:cs="Arial"/>
              <w:noProof/>
              <w:sz w:val="24"/>
              <w:szCs w:val="24"/>
            </w:rPr>
            <w:t>(Police and crime commisoner Hampshire and Isle of white , 2023)</w:t>
          </w:r>
          <w:r w:rsidR="0015373E" w:rsidRPr="00151566">
            <w:rPr>
              <w:rFonts w:ascii="Arial" w:hAnsi="Arial" w:cs="Arial"/>
              <w:sz w:val="24"/>
              <w:szCs w:val="24"/>
            </w:rPr>
            <w:fldChar w:fldCharType="end"/>
          </w:r>
        </w:sdtContent>
      </w:sdt>
      <w:r w:rsidR="00553467">
        <w:rPr>
          <w:rFonts w:ascii="Arial" w:hAnsi="Arial" w:cs="Arial"/>
          <w:sz w:val="24"/>
          <w:szCs w:val="24"/>
        </w:rPr>
        <w:t>.</w:t>
      </w:r>
    </w:p>
    <w:p w14:paraId="1BFD6D81" w14:textId="77777777" w:rsidR="003F4196" w:rsidRPr="00151566" w:rsidRDefault="003F4196" w:rsidP="00C47B1E">
      <w:pPr>
        <w:spacing w:after="0" w:line="360" w:lineRule="auto"/>
        <w:rPr>
          <w:rFonts w:ascii="Arial" w:hAnsi="Arial" w:cs="Arial"/>
          <w:sz w:val="24"/>
          <w:szCs w:val="24"/>
        </w:rPr>
      </w:pPr>
    </w:p>
    <w:p w14:paraId="5EAFBBE4" w14:textId="6BBE5D14" w:rsidR="00553467" w:rsidRDefault="00553467">
      <w:pPr>
        <w:rPr>
          <w:rFonts w:ascii="Arial" w:hAnsi="Arial" w:cs="Arial"/>
          <w:sz w:val="24"/>
          <w:szCs w:val="24"/>
        </w:rPr>
      </w:pPr>
      <w:r>
        <w:rPr>
          <w:rFonts w:ascii="Arial" w:hAnsi="Arial" w:cs="Arial"/>
          <w:sz w:val="24"/>
          <w:szCs w:val="24"/>
        </w:rPr>
        <w:br w:type="page"/>
      </w:r>
    </w:p>
    <w:p w14:paraId="04D6347A" w14:textId="77777777" w:rsidR="00F70820" w:rsidRPr="00553467" w:rsidRDefault="00F70820" w:rsidP="00C47B1E">
      <w:pPr>
        <w:spacing w:after="0" w:line="360" w:lineRule="auto"/>
        <w:rPr>
          <w:rFonts w:ascii="Arial" w:hAnsi="Arial" w:cs="Arial"/>
          <w:sz w:val="24"/>
          <w:szCs w:val="24"/>
        </w:rPr>
      </w:pPr>
      <w:r w:rsidRPr="00553467">
        <w:rPr>
          <w:rFonts w:ascii="Arial" w:hAnsi="Arial" w:cs="Arial"/>
          <w:sz w:val="24"/>
          <w:szCs w:val="24"/>
        </w:rPr>
        <w:lastRenderedPageBreak/>
        <w:t>To evaluate the success of any steps implemented by UK Police Forces in improving officer retention.</w:t>
      </w:r>
    </w:p>
    <w:p w14:paraId="0A58DD40" w14:textId="77777777" w:rsidR="00970F3A" w:rsidRPr="00151566" w:rsidRDefault="00970F3A" w:rsidP="00C47B1E">
      <w:pPr>
        <w:spacing w:after="0" w:line="360" w:lineRule="auto"/>
        <w:rPr>
          <w:rFonts w:ascii="Arial" w:hAnsi="Arial" w:cs="Arial"/>
          <w:sz w:val="24"/>
          <w:szCs w:val="24"/>
        </w:rPr>
      </w:pPr>
    </w:p>
    <w:p w14:paraId="5393FACD" w14:textId="1516B83E" w:rsidR="00332084" w:rsidRPr="00151566" w:rsidRDefault="00970F3A" w:rsidP="00C47B1E">
      <w:pPr>
        <w:spacing w:after="0" w:line="360" w:lineRule="auto"/>
        <w:rPr>
          <w:rFonts w:ascii="Arial" w:hAnsi="Arial" w:cs="Arial"/>
          <w:sz w:val="24"/>
          <w:szCs w:val="24"/>
        </w:rPr>
      </w:pPr>
      <w:r w:rsidRPr="00151566">
        <w:rPr>
          <w:rFonts w:ascii="Arial" w:hAnsi="Arial" w:cs="Arial"/>
          <w:sz w:val="24"/>
          <w:szCs w:val="24"/>
        </w:rPr>
        <w:t xml:space="preserve">This questionnaire highted very clearly that officers unsatisfied with police forces attempts to try </w:t>
      </w:r>
      <w:r w:rsidR="006D410B" w:rsidRPr="00151566">
        <w:rPr>
          <w:rFonts w:ascii="Arial" w:hAnsi="Arial" w:cs="Arial"/>
          <w:sz w:val="24"/>
          <w:szCs w:val="24"/>
        </w:rPr>
        <w:t>and</w:t>
      </w:r>
      <w:r w:rsidRPr="00151566">
        <w:rPr>
          <w:rFonts w:ascii="Arial" w:hAnsi="Arial" w:cs="Arial"/>
          <w:sz w:val="24"/>
          <w:szCs w:val="24"/>
        </w:rPr>
        <w:t xml:space="preserve"> retain officers</w:t>
      </w:r>
      <w:r w:rsidR="006D410B" w:rsidRPr="00151566">
        <w:rPr>
          <w:rFonts w:ascii="Arial" w:hAnsi="Arial" w:cs="Arial"/>
          <w:sz w:val="24"/>
          <w:szCs w:val="24"/>
        </w:rPr>
        <w:t xml:space="preserve">. There was number of passionate responses from officers explain how they feel let down and undervalued. The fact that 98% responded with they don’t feel police are doing enough to retain officers exposes police forces clearly underperforming in this area. Within the responses the phrase “LIP SERVICE” </w:t>
      </w:r>
      <w:sdt>
        <w:sdtPr>
          <w:rPr>
            <w:rFonts w:ascii="Arial" w:hAnsi="Arial" w:cs="Arial"/>
            <w:sz w:val="24"/>
            <w:szCs w:val="24"/>
          </w:rPr>
          <w:id w:val="1141225594"/>
          <w:citation/>
        </w:sdtPr>
        <w:sdtContent>
          <w:r w:rsidR="006D410B" w:rsidRPr="00151566">
            <w:rPr>
              <w:rFonts w:ascii="Arial" w:hAnsi="Arial" w:cs="Arial"/>
              <w:sz w:val="24"/>
              <w:szCs w:val="24"/>
            </w:rPr>
            <w:fldChar w:fldCharType="begin"/>
          </w:r>
          <w:r w:rsidR="006D410B" w:rsidRPr="00151566">
            <w:rPr>
              <w:rFonts w:ascii="Arial" w:hAnsi="Arial" w:cs="Arial"/>
              <w:sz w:val="24"/>
              <w:szCs w:val="24"/>
            </w:rPr>
            <w:instrText xml:space="preserve"> CITATION Cam23 \l 2057 </w:instrText>
          </w:r>
          <w:r w:rsidR="006D410B" w:rsidRPr="00151566">
            <w:rPr>
              <w:rFonts w:ascii="Arial" w:hAnsi="Arial" w:cs="Arial"/>
              <w:sz w:val="24"/>
              <w:szCs w:val="24"/>
            </w:rPr>
            <w:fldChar w:fldCharType="separate"/>
          </w:r>
          <w:r w:rsidR="002D0D77" w:rsidRPr="002D0D77">
            <w:rPr>
              <w:rFonts w:ascii="Arial" w:hAnsi="Arial" w:cs="Arial"/>
              <w:noProof/>
              <w:sz w:val="24"/>
              <w:szCs w:val="24"/>
            </w:rPr>
            <w:t>(Cambridge Dictionary , 2023)</w:t>
          </w:r>
          <w:r w:rsidR="006D410B" w:rsidRPr="00151566">
            <w:rPr>
              <w:rFonts w:ascii="Arial" w:hAnsi="Arial" w:cs="Arial"/>
              <w:sz w:val="24"/>
              <w:szCs w:val="24"/>
            </w:rPr>
            <w:fldChar w:fldCharType="end"/>
          </w:r>
        </w:sdtContent>
      </w:sdt>
      <w:r w:rsidR="00E711DB" w:rsidRPr="00151566">
        <w:rPr>
          <w:rFonts w:ascii="Arial" w:hAnsi="Arial" w:cs="Arial"/>
          <w:sz w:val="24"/>
          <w:szCs w:val="24"/>
        </w:rPr>
        <w:t xml:space="preserve"> was mentioned twice.</w:t>
      </w:r>
      <w:r w:rsidR="00332084" w:rsidRPr="00151566">
        <w:rPr>
          <w:rFonts w:ascii="Arial" w:hAnsi="Arial" w:cs="Arial"/>
          <w:sz w:val="24"/>
          <w:szCs w:val="24"/>
        </w:rPr>
        <w:t xml:space="preserve"> </w:t>
      </w:r>
    </w:p>
    <w:p w14:paraId="2FC0EA6C" w14:textId="77777777" w:rsidR="0015373E" w:rsidRPr="00151566" w:rsidRDefault="0015373E" w:rsidP="00C47B1E">
      <w:pPr>
        <w:spacing w:after="0" w:line="360" w:lineRule="auto"/>
        <w:rPr>
          <w:rFonts w:ascii="Arial" w:hAnsi="Arial" w:cs="Arial"/>
          <w:sz w:val="24"/>
          <w:szCs w:val="24"/>
        </w:rPr>
      </w:pPr>
    </w:p>
    <w:p w14:paraId="3DB1773E" w14:textId="77777777" w:rsidR="00C57068" w:rsidRDefault="00C57068">
      <w:pPr>
        <w:rPr>
          <w:rFonts w:ascii="Arial" w:hAnsi="Arial" w:cs="Arial"/>
          <w:sz w:val="24"/>
          <w:szCs w:val="24"/>
        </w:rPr>
      </w:pPr>
      <w:r>
        <w:rPr>
          <w:rFonts w:ascii="Arial" w:hAnsi="Arial" w:cs="Arial"/>
          <w:sz w:val="24"/>
          <w:szCs w:val="24"/>
        </w:rPr>
        <w:br w:type="page"/>
      </w:r>
    </w:p>
    <w:p w14:paraId="4248EAD0" w14:textId="17D0BB63" w:rsidR="0015373E" w:rsidRDefault="000F058E" w:rsidP="009B0674">
      <w:pPr>
        <w:pStyle w:val="Heading1"/>
      </w:pPr>
      <w:bookmarkStart w:id="21" w:name="_Toc155688006"/>
      <w:r>
        <w:lastRenderedPageBreak/>
        <w:t>Summary</w:t>
      </w:r>
      <w:bookmarkEnd w:id="21"/>
    </w:p>
    <w:p w14:paraId="13CBA6E1" w14:textId="77777777" w:rsidR="00553467" w:rsidRDefault="00553467" w:rsidP="00C47B1E">
      <w:pPr>
        <w:spacing w:after="0" w:line="360" w:lineRule="auto"/>
        <w:rPr>
          <w:rFonts w:ascii="Arial" w:hAnsi="Arial" w:cs="Arial"/>
          <w:sz w:val="24"/>
          <w:szCs w:val="24"/>
        </w:rPr>
      </w:pPr>
    </w:p>
    <w:p w14:paraId="675A6A3A" w14:textId="1E4ED73F" w:rsidR="00553467" w:rsidRDefault="00553467" w:rsidP="00553467">
      <w:pPr>
        <w:spacing w:after="0" w:line="360" w:lineRule="auto"/>
        <w:rPr>
          <w:rFonts w:ascii="Arial" w:hAnsi="Arial" w:cs="Arial"/>
          <w:sz w:val="24"/>
          <w:szCs w:val="24"/>
        </w:rPr>
      </w:pPr>
      <w:r>
        <w:rPr>
          <w:rFonts w:ascii="Arial" w:hAnsi="Arial" w:cs="Arial"/>
          <w:sz w:val="24"/>
          <w:szCs w:val="24"/>
        </w:rPr>
        <w:t xml:space="preserve">In 2019 the Conservative Government responded to public concern surrounding the number of police officers in UK forces, by promising an uplift of 20,000 new recruits. With the encouraging statistics that some police forces have hit their recruitment target, and in the case of South Wales Police, have doubled </w:t>
      </w:r>
      <w:r w:rsidR="00E46AAD">
        <w:rPr>
          <w:rFonts w:ascii="Arial" w:hAnsi="Arial" w:cs="Arial"/>
          <w:sz w:val="24"/>
          <w:szCs w:val="24"/>
        </w:rPr>
        <w:t>it, at first glance the scheme appears to be a success.</w:t>
      </w:r>
    </w:p>
    <w:p w14:paraId="610BF9E0" w14:textId="77777777" w:rsidR="00E46AAD" w:rsidRDefault="00E46AAD" w:rsidP="00553467">
      <w:pPr>
        <w:spacing w:after="0" w:line="360" w:lineRule="auto"/>
        <w:rPr>
          <w:rFonts w:ascii="Arial" w:hAnsi="Arial" w:cs="Arial"/>
          <w:sz w:val="24"/>
          <w:szCs w:val="24"/>
        </w:rPr>
      </w:pPr>
    </w:p>
    <w:p w14:paraId="131FEB71" w14:textId="2692D407" w:rsidR="00553467" w:rsidRDefault="00553467" w:rsidP="00553467">
      <w:pPr>
        <w:spacing w:after="0" w:line="360" w:lineRule="auto"/>
        <w:rPr>
          <w:rFonts w:ascii="Arial" w:hAnsi="Arial" w:cs="Arial"/>
          <w:sz w:val="24"/>
          <w:szCs w:val="24"/>
        </w:rPr>
      </w:pPr>
      <w:r>
        <w:rPr>
          <w:rFonts w:ascii="Arial" w:hAnsi="Arial" w:cs="Arial"/>
          <w:sz w:val="24"/>
          <w:szCs w:val="24"/>
        </w:rPr>
        <w:t>While</w:t>
      </w:r>
      <w:r w:rsidR="00E46AAD">
        <w:rPr>
          <w:rFonts w:ascii="Arial" w:hAnsi="Arial" w:cs="Arial"/>
          <w:sz w:val="24"/>
          <w:szCs w:val="24"/>
        </w:rPr>
        <w:t xml:space="preserve"> this is a positive step in the right direction, t</w:t>
      </w:r>
      <w:r>
        <w:rPr>
          <w:rFonts w:ascii="Arial" w:hAnsi="Arial" w:cs="Arial"/>
          <w:sz w:val="24"/>
          <w:szCs w:val="24"/>
        </w:rPr>
        <w:t xml:space="preserve">here </w:t>
      </w:r>
      <w:r w:rsidR="00E46AAD">
        <w:rPr>
          <w:rFonts w:ascii="Arial" w:hAnsi="Arial" w:cs="Arial"/>
          <w:sz w:val="24"/>
          <w:szCs w:val="24"/>
        </w:rPr>
        <w:t xml:space="preserve">remains </w:t>
      </w:r>
      <w:r>
        <w:rPr>
          <w:rFonts w:ascii="Arial" w:hAnsi="Arial" w:cs="Arial"/>
          <w:sz w:val="24"/>
          <w:szCs w:val="24"/>
        </w:rPr>
        <w:t xml:space="preserve">a challenge that exists between the recruitment and retention of police officers within UK police forces. </w:t>
      </w:r>
      <w:r w:rsidR="00E46AAD">
        <w:rPr>
          <w:rFonts w:ascii="Arial" w:hAnsi="Arial" w:cs="Arial"/>
          <w:sz w:val="24"/>
          <w:szCs w:val="24"/>
        </w:rPr>
        <w:t>With statistics showing that the volume of police officers voluntarily resigning before retirement has increased to 7%, the highest volume on record, what else could police forces do to encourage police officers to stay in employment?</w:t>
      </w:r>
    </w:p>
    <w:p w14:paraId="5E599A9C" w14:textId="77777777" w:rsidR="00E46AAD" w:rsidRDefault="00E46AAD" w:rsidP="00553467">
      <w:pPr>
        <w:spacing w:after="0" w:line="360" w:lineRule="auto"/>
        <w:rPr>
          <w:rFonts w:ascii="Arial" w:hAnsi="Arial" w:cs="Arial"/>
          <w:sz w:val="24"/>
          <w:szCs w:val="24"/>
        </w:rPr>
      </w:pPr>
    </w:p>
    <w:p w14:paraId="1C3BF0AF" w14:textId="25BF4018" w:rsidR="00553467" w:rsidRDefault="00E46AAD" w:rsidP="00C47B1E">
      <w:pPr>
        <w:spacing w:after="0" w:line="360" w:lineRule="auto"/>
        <w:rPr>
          <w:rFonts w:ascii="Arial" w:hAnsi="Arial" w:cs="Arial"/>
          <w:sz w:val="24"/>
          <w:szCs w:val="24"/>
        </w:rPr>
      </w:pPr>
      <w:r>
        <w:rPr>
          <w:rFonts w:ascii="Arial" w:hAnsi="Arial" w:cs="Arial"/>
          <w:sz w:val="24"/>
          <w:szCs w:val="24"/>
        </w:rPr>
        <w:t xml:space="preserve">There </w:t>
      </w:r>
      <w:proofErr w:type="gramStart"/>
      <w:r>
        <w:rPr>
          <w:rFonts w:ascii="Arial" w:hAnsi="Arial" w:cs="Arial"/>
          <w:sz w:val="24"/>
          <w:szCs w:val="24"/>
        </w:rPr>
        <w:t>have</w:t>
      </w:r>
      <w:proofErr w:type="gramEnd"/>
      <w:r>
        <w:rPr>
          <w:rFonts w:ascii="Arial" w:hAnsi="Arial" w:cs="Arial"/>
          <w:sz w:val="24"/>
          <w:szCs w:val="24"/>
        </w:rPr>
        <w:t xml:space="preserve"> been a plethora of studies which explore why police officers may resign, but there is a clear gap in the research. The studies fail to explore the individualised notion of the police officer, and instead focus on the collective idea of a police force. </w:t>
      </w:r>
      <w:r w:rsidR="00553467">
        <w:rPr>
          <w:rFonts w:ascii="Arial" w:hAnsi="Arial" w:cs="Arial"/>
          <w:sz w:val="24"/>
          <w:szCs w:val="24"/>
        </w:rPr>
        <w:t>Benett and Charman discuss th</w:t>
      </w:r>
      <w:r>
        <w:rPr>
          <w:rFonts w:ascii="Arial" w:hAnsi="Arial" w:cs="Arial"/>
          <w:sz w:val="24"/>
          <w:szCs w:val="24"/>
        </w:rPr>
        <w:t>e</w:t>
      </w:r>
      <w:r w:rsidR="00553467">
        <w:rPr>
          <w:rFonts w:ascii="Arial" w:hAnsi="Arial" w:cs="Arial"/>
          <w:sz w:val="24"/>
          <w:szCs w:val="24"/>
        </w:rPr>
        <w:t xml:space="preserve"> lack of </w:t>
      </w:r>
      <w:r>
        <w:rPr>
          <w:rFonts w:ascii="Arial" w:hAnsi="Arial" w:cs="Arial"/>
          <w:sz w:val="24"/>
          <w:szCs w:val="24"/>
        </w:rPr>
        <w:t xml:space="preserve">academic </w:t>
      </w:r>
      <w:r w:rsidR="00553467">
        <w:rPr>
          <w:rFonts w:ascii="Arial" w:hAnsi="Arial" w:cs="Arial"/>
          <w:sz w:val="24"/>
          <w:szCs w:val="24"/>
        </w:rPr>
        <w:t xml:space="preserve">research </w:t>
      </w:r>
      <w:r>
        <w:rPr>
          <w:rFonts w:ascii="Arial" w:hAnsi="Arial" w:cs="Arial"/>
          <w:sz w:val="24"/>
          <w:szCs w:val="24"/>
        </w:rPr>
        <w:t>exploring the</w:t>
      </w:r>
      <w:r w:rsidR="00553467">
        <w:rPr>
          <w:rFonts w:ascii="Arial" w:hAnsi="Arial" w:cs="Arial"/>
          <w:sz w:val="24"/>
          <w:szCs w:val="24"/>
        </w:rPr>
        <w:t xml:space="preserve"> individual rationale behind voluntary resignation</w:t>
      </w:r>
      <w:r>
        <w:rPr>
          <w:rFonts w:ascii="Arial" w:hAnsi="Arial" w:cs="Arial"/>
          <w:sz w:val="24"/>
          <w:szCs w:val="24"/>
        </w:rPr>
        <w:t>s</w:t>
      </w:r>
      <w:r w:rsidR="00553467">
        <w:rPr>
          <w:rFonts w:ascii="Arial" w:hAnsi="Arial" w:cs="Arial"/>
          <w:sz w:val="24"/>
          <w:szCs w:val="24"/>
        </w:rPr>
        <w:t xml:space="preserve"> within the </w:t>
      </w:r>
      <w:proofErr w:type="gramStart"/>
      <w:r w:rsidR="00553467">
        <w:rPr>
          <w:rFonts w:ascii="Arial" w:hAnsi="Arial" w:cs="Arial"/>
          <w:sz w:val="24"/>
          <w:szCs w:val="24"/>
        </w:rPr>
        <w:t>police</w:t>
      </w:r>
      <w:r>
        <w:rPr>
          <w:rFonts w:ascii="Arial" w:hAnsi="Arial" w:cs="Arial"/>
          <w:sz w:val="24"/>
          <w:szCs w:val="24"/>
        </w:rPr>
        <w:t>, and</w:t>
      </w:r>
      <w:proofErr w:type="gramEnd"/>
      <w:r>
        <w:rPr>
          <w:rFonts w:ascii="Arial" w:hAnsi="Arial" w:cs="Arial"/>
          <w:sz w:val="24"/>
          <w:szCs w:val="24"/>
        </w:rPr>
        <w:t xml:space="preserve"> consider individual reasons through the use of questionnaires. Many of the participants identified their frustration with police forces in not managing</w:t>
      </w:r>
      <w:r w:rsidR="00B07C70">
        <w:rPr>
          <w:rFonts w:ascii="Arial" w:hAnsi="Arial" w:cs="Arial"/>
          <w:sz w:val="24"/>
          <w:szCs w:val="24"/>
        </w:rPr>
        <w:t xml:space="preserve"> officer</w:t>
      </w:r>
      <w:r>
        <w:rPr>
          <w:rFonts w:ascii="Arial" w:hAnsi="Arial" w:cs="Arial"/>
          <w:sz w:val="24"/>
          <w:szCs w:val="24"/>
        </w:rPr>
        <w:t xml:space="preserve"> workloads effectively,</w:t>
      </w:r>
      <w:r w:rsidR="00B07C70">
        <w:rPr>
          <w:rFonts w:ascii="Arial" w:hAnsi="Arial" w:cs="Arial"/>
          <w:sz w:val="24"/>
          <w:szCs w:val="24"/>
        </w:rPr>
        <w:t xml:space="preserve"> contributing to burnout and the strain that results from constant staff turnover.</w:t>
      </w:r>
    </w:p>
    <w:p w14:paraId="0CFB5B9D" w14:textId="77777777" w:rsidR="00C11A27" w:rsidRDefault="00C11A27" w:rsidP="00C47B1E">
      <w:pPr>
        <w:spacing w:after="0" w:line="360" w:lineRule="auto"/>
        <w:rPr>
          <w:rFonts w:ascii="Arial" w:hAnsi="Arial" w:cs="Arial"/>
          <w:sz w:val="24"/>
          <w:szCs w:val="24"/>
        </w:rPr>
      </w:pPr>
    </w:p>
    <w:p w14:paraId="19227431" w14:textId="697D0212" w:rsidR="00B07C70" w:rsidRDefault="004904AA" w:rsidP="00C47B1E">
      <w:pPr>
        <w:spacing w:after="0" w:line="360" w:lineRule="auto"/>
        <w:rPr>
          <w:rFonts w:ascii="Arial" w:hAnsi="Arial" w:cs="Arial"/>
          <w:sz w:val="24"/>
          <w:szCs w:val="24"/>
        </w:rPr>
      </w:pPr>
      <w:proofErr w:type="spellStart"/>
      <w:r>
        <w:rPr>
          <w:rFonts w:ascii="Arial" w:hAnsi="Arial" w:cs="Arial"/>
          <w:sz w:val="24"/>
          <w:szCs w:val="24"/>
        </w:rPr>
        <w:t>Herzburg’s</w:t>
      </w:r>
      <w:proofErr w:type="spellEnd"/>
      <w:r>
        <w:rPr>
          <w:rFonts w:ascii="Arial" w:hAnsi="Arial" w:cs="Arial"/>
          <w:sz w:val="24"/>
          <w:szCs w:val="24"/>
        </w:rPr>
        <w:t xml:space="preserve"> focus on job satisfaction and hygiene factors, reinforce this notion that an individual police officer may not continue in the role if they do not experience a healthy working environment and are prone to burnout. In addition, the burnout cycle, can impact officers and thus impact voluntary resignations. </w:t>
      </w:r>
    </w:p>
    <w:p w14:paraId="5DFDFCCF" w14:textId="77777777" w:rsidR="004904AA" w:rsidRDefault="004904AA" w:rsidP="00C47B1E">
      <w:pPr>
        <w:spacing w:after="0" w:line="360" w:lineRule="auto"/>
        <w:rPr>
          <w:rFonts w:ascii="Arial" w:hAnsi="Arial" w:cs="Arial"/>
          <w:sz w:val="24"/>
          <w:szCs w:val="24"/>
        </w:rPr>
      </w:pPr>
    </w:p>
    <w:p w14:paraId="0691F9E1" w14:textId="520D996F" w:rsidR="007B1BB4" w:rsidRDefault="004904AA" w:rsidP="00C47B1E">
      <w:pPr>
        <w:spacing w:after="0" w:line="360" w:lineRule="auto"/>
        <w:rPr>
          <w:rFonts w:ascii="Arial" w:hAnsi="Arial" w:cs="Arial"/>
          <w:sz w:val="24"/>
          <w:szCs w:val="24"/>
        </w:rPr>
      </w:pPr>
      <w:r>
        <w:rPr>
          <w:rFonts w:ascii="Arial" w:hAnsi="Arial" w:cs="Arial"/>
          <w:sz w:val="24"/>
          <w:szCs w:val="24"/>
        </w:rPr>
        <w:t xml:space="preserve">The primary research conducted, yielded more responses than expected, which perhaps indicates the disquiet that exists within police officers and the lack of proper steps to reduce attrition. The factors which influence officers to voluntarily resign included pay, job satisfaction, </w:t>
      </w:r>
      <w:proofErr w:type="gramStart"/>
      <w:r>
        <w:rPr>
          <w:rFonts w:ascii="Arial" w:hAnsi="Arial" w:cs="Arial"/>
          <w:sz w:val="24"/>
          <w:szCs w:val="24"/>
        </w:rPr>
        <w:t>workload</w:t>
      </w:r>
      <w:proofErr w:type="gramEnd"/>
      <w:r>
        <w:rPr>
          <w:rFonts w:ascii="Arial" w:hAnsi="Arial" w:cs="Arial"/>
          <w:sz w:val="24"/>
          <w:szCs w:val="24"/>
        </w:rPr>
        <w:t xml:space="preserve"> and burnout. There was a distinct theme amongst probationary officers</w:t>
      </w:r>
      <w:r w:rsidR="007B1BB4">
        <w:rPr>
          <w:rFonts w:ascii="Arial" w:hAnsi="Arial" w:cs="Arial"/>
          <w:sz w:val="24"/>
          <w:szCs w:val="24"/>
        </w:rPr>
        <w:t xml:space="preserve">, where many identified the academic requirement as a reason for them wanting to leave the force. </w:t>
      </w:r>
    </w:p>
    <w:p w14:paraId="14426446" w14:textId="77777777" w:rsidR="007B1BB4" w:rsidRDefault="007B1BB4" w:rsidP="00C47B1E">
      <w:pPr>
        <w:spacing w:after="0" w:line="360" w:lineRule="auto"/>
        <w:rPr>
          <w:rFonts w:ascii="Arial" w:hAnsi="Arial" w:cs="Arial"/>
          <w:sz w:val="24"/>
          <w:szCs w:val="24"/>
        </w:rPr>
      </w:pPr>
    </w:p>
    <w:p w14:paraId="0B9A2913" w14:textId="0B468246" w:rsidR="002770FB" w:rsidRDefault="007B1BB4" w:rsidP="00C47B1E">
      <w:pPr>
        <w:spacing w:after="0" w:line="360" w:lineRule="auto"/>
        <w:rPr>
          <w:rFonts w:ascii="Arial" w:hAnsi="Arial" w:cs="Arial"/>
          <w:sz w:val="24"/>
          <w:szCs w:val="24"/>
        </w:rPr>
      </w:pPr>
      <w:r>
        <w:rPr>
          <w:rFonts w:ascii="Arial" w:hAnsi="Arial" w:cs="Arial"/>
          <w:sz w:val="24"/>
          <w:szCs w:val="24"/>
        </w:rPr>
        <w:t>Regardless of the reason, almost all officers surveyed, stated that their respective police forces were not making effective steps towards retaining police officers and reducing levels of attrition.</w:t>
      </w:r>
    </w:p>
    <w:p w14:paraId="40ECB284" w14:textId="3C19567E" w:rsidR="00EF2A01" w:rsidRDefault="002770FB" w:rsidP="002770FB">
      <w:pPr>
        <w:rPr>
          <w:rFonts w:ascii="Arial" w:hAnsi="Arial" w:cs="Arial"/>
          <w:sz w:val="24"/>
          <w:szCs w:val="24"/>
        </w:rPr>
      </w:pPr>
      <w:r>
        <w:rPr>
          <w:rFonts w:ascii="Arial" w:hAnsi="Arial" w:cs="Arial"/>
          <w:sz w:val="24"/>
          <w:szCs w:val="24"/>
        </w:rPr>
        <w:br w:type="page"/>
      </w:r>
    </w:p>
    <w:p w14:paraId="3323E33F" w14:textId="5B0F1521" w:rsidR="00FE259D" w:rsidRDefault="00FE259D" w:rsidP="00FE259D">
      <w:pPr>
        <w:pStyle w:val="Heading1"/>
      </w:pPr>
      <w:bookmarkStart w:id="22" w:name="_Toc155688007"/>
      <w:r>
        <w:lastRenderedPageBreak/>
        <w:t>Appendices</w:t>
      </w:r>
      <w:bookmarkEnd w:id="22"/>
      <w:r>
        <w:t xml:space="preserve"> </w:t>
      </w:r>
    </w:p>
    <w:p w14:paraId="65A71297" w14:textId="77777777" w:rsidR="009B0674" w:rsidRDefault="009B0674" w:rsidP="00C47B1E">
      <w:pPr>
        <w:spacing w:after="0" w:line="360" w:lineRule="auto"/>
        <w:rPr>
          <w:rFonts w:ascii="Arial" w:hAnsi="Arial" w:cs="Arial"/>
          <w:sz w:val="24"/>
          <w:szCs w:val="24"/>
        </w:rPr>
      </w:pPr>
    </w:p>
    <w:p w14:paraId="42D95268" w14:textId="6D6B7693" w:rsidR="00EF2A01" w:rsidRDefault="00C10F63" w:rsidP="00C47B1E">
      <w:pPr>
        <w:spacing w:after="0" w:line="360" w:lineRule="auto"/>
        <w:rPr>
          <w:rFonts w:ascii="Arial" w:hAnsi="Arial" w:cs="Arial"/>
          <w:sz w:val="24"/>
          <w:szCs w:val="24"/>
        </w:rPr>
      </w:pPr>
      <w:r w:rsidRPr="00C10F63">
        <w:rPr>
          <w:rFonts w:ascii="Arial" w:hAnsi="Arial" w:cs="Arial"/>
          <w:noProof/>
          <w:sz w:val="24"/>
          <w:szCs w:val="24"/>
        </w:rPr>
        <w:drawing>
          <wp:inline distT="0" distB="0" distL="0" distR="0" wp14:anchorId="4EB0D2A6" wp14:editId="5DD2106D">
            <wp:extent cx="5731510" cy="3000375"/>
            <wp:effectExtent l="0" t="0" r="0" b="0"/>
            <wp:docPr id="63533232" name="Picture 1" descr="A group of police officers in yellow jack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33232" name="Picture 1" descr="A group of police officers in yellow jacket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r w:rsidRPr="00C10F63">
        <w:rPr>
          <w:rFonts w:ascii="Arial" w:hAnsi="Arial" w:cs="Arial"/>
          <w:noProof/>
          <w:sz w:val="24"/>
          <w:szCs w:val="24"/>
        </w:rPr>
        <w:drawing>
          <wp:inline distT="0" distB="0" distL="0" distR="0" wp14:anchorId="78E58E27" wp14:editId="12D2B698">
            <wp:extent cx="5731510" cy="3145118"/>
            <wp:effectExtent l="0" t="0" r="0" b="0"/>
            <wp:docPr id="4977908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90809" name="Picture 1" descr="A screenshot of a computer&#10;&#10;Description automatically generated"/>
                    <pic:cNvPicPr/>
                  </pic:nvPicPr>
                  <pic:blipFill>
                    <a:blip r:embed="rId14"/>
                    <a:stretch>
                      <a:fillRect/>
                    </a:stretch>
                  </pic:blipFill>
                  <pic:spPr>
                    <a:xfrm>
                      <a:off x="0" y="0"/>
                      <a:ext cx="5731510" cy="3145118"/>
                    </a:xfrm>
                    <a:prstGeom prst="rect">
                      <a:avLst/>
                    </a:prstGeom>
                  </pic:spPr>
                </pic:pic>
              </a:graphicData>
            </a:graphic>
          </wp:inline>
        </w:drawing>
      </w:r>
    </w:p>
    <w:p w14:paraId="4704D29E" w14:textId="77777777" w:rsidR="00EF2A01" w:rsidRDefault="00EF2A01" w:rsidP="00C47B1E">
      <w:pPr>
        <w:spacing w:after="0" w:line="360" w:lineRule="auto"/>
        <w:rPr>
          <w:rFonts w:ascii="Arial" w:hAnsi="Arial" w:cs="Arial"/>
          <w:sz w:val="24"/>
          <w:szCs w:val="24"/>
        </w:rPr>
      </w:pPr>
    </w:p>
    <w:p w14:paraId="63A7FDC9" w14:textId="18C3E796" w:rsidR="00EF2A01" w:rsidRDefault="00C10F63" w:rsidP="00C47B1E">
      <w:pPr>
        <w:spacing w:after="0" w:line="360" w:lineRule="auto"/>
        <w:rPr>
          <w:rFonts w:ascii="Arial" w:hAnsi="Arial" w:cs="Arial"/>
          <w:sz w:val="24"/>
          <w:szCs w:val="24"/>
        </w:rPr>
      </w:pPr>
      <w:r w:rsidRPr="00C10F63">
        <w:rPr>
          <w:rFonts w:ascii="Arial" w:hAnsi="Arial" w:cs="Arial"/>
          <w:noProof/>
          <w:sz w:val="24"/>
          <w:szCs w:val="24"/>
        </w:rPr>
        <w:lastRenderedPageBreak/>
        <w:drawing>
          <wp:inline distT="0" distB="0" distL="0" distR="0" wp14:anchorId="2E9815E6" wp14:editId="0AB07B70">
            <wp:extent cx="5731510" cy="2395220"/>
            <wp:effectExtent l="0" t="0" r="0" b="0"/>
            <wp:docPr id="51837497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374973" name="Picture 1" descr="A white background with black text&#10;&#10;Description automatically generated"/>
                    <pic:cNvPicPr/>
                  </pic:nvPicPr>
                  <pic:blipFill>
                    <a:blip r:embed="rId15"/>
                    <a:stretch>
                      <a:fillRect/>
                    </a:stretch>
                  </pic:blipFill>
                  <pic:spPr>
                    <a:xfrm>
                      <a:off x="0" y="0"/>
                      <a:ext cx="5731510" cy="2395220"/>
                    </a:xfrm>
                    <a:prstGeom prst="rect">
                      <a:avLst/>
                    </a:prstGeom>
                  </pic:spPr>
                </pic:pic>
              </a:graphicData>
            </a:graphic>
          </wp:inline>
        </w:drawing>
      </w:r>
    </w:p>
    <w:p w14:paraId="66E031B3" w14:textId="77777777" w:rsidR="00EF2A01" w:rsidRDefault="00EF2A01" w:rsidP="00C47B1E">
      <w:pPr>
        <w:spacing w:after="0" w:line="360" w:lineRule="auto"/>
        <w:rPr>
          <w:rFonts w:ascii="Arial" w:hAnsi="Arial" w:cs="Arial"/>
          <w:sz w:val="24"/>
          <w:szCs w:val="24"/>
        </w:rPr>
      </w:pPr>
    </w:p>
    <w:p w14:paraId="35A0A7D4" w14:textId="77777777" w:rsidR="00EF2A01" w:rsidRDefault="00EF2A01" w:rsidP="00C47B1E">
      <w:pPr>
        <w:spacing w:after="0" w:line="360" w:lineRule="auto"/>
        <w:rPr>
          <w:rFonts w:ascii="Arial" w:hAnsi="Arial" w:cs="Arial"/>
          <w:sz w:val="24"/>
          <w:szCs w:val="24"/>
        </w:rPr>
      </w:pPr>
    </w:p>
    <w:p w14:paraId="69C68269" w14:textId="77777777" w:rsidR="00EF2A01" w:rsidRDefault="00EF2A01" w:rsidP="00C47B1E">
      <w:pPr>
        <w:spacing w:after="0" w:line="360" w:lineRule="auto"/>
        <w:rPr>
          <w:rFonts w:ascii="Arial" w:hAnsi="Arial" w:cs="Arial"/>
          <w:sz w:val="24"/>
          <w:szCs w:val="24"/>
        </w:rPr>
      </w:pPr>
    </w:p>
    <w:p w14:paraId="4C6EBDDF" w14:textId="00E6D50A" w:rsidR="00EF2A01" w:rsidRDefault="00C10F63" w:rsidP="00C47B1E">
      <w:pPr>
        <w:spacing w:after="0" w:line="360" w:lineRule="auto"/>
        <w:rPr>
          <w:rFonts w:ascii="Arial" w:hAnsi="Arial" w:cs="Arial"/>
          <w:sz w:val="24"/>
          <w:szCs w:val="24"/>
        </w:rPr>
      </w:pPr>
      <w:r w:rsidRPr="00C10F63">
        <w:rPr>
          <w:rFonts w:ascii="Arial" w:hAnsi="Arial" w:cs="Arial"/>
          <w:noProof/>
          <w:sz w:val="24"/>
          <w:szCs w:val="24"/>
        </w:rPr>
        <w:drawing>
          <wp:inline distT="0" distB="0" distL="0" distR="0" wp14:anchorId="3287A066" wp14:editId="187026C6">
            <wp:extent cx="5731510" cy="3093720"/>
            <wp:effectExtent l="0" t="0" r="0" b="0"/>
            <wp:docPr id="296774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77456" name="Picture 1" descr="A screenshot of a computer&#10;&#10;Description automatically generated"/>
                    <pic:cNvPicPr/>
                  </pic:nvPicPr>
                  <pic:blipFill>
                    <a:blip r:embed="rId16"/>
                    <a:stretch>
                      <a:fillRect/>
                    </a:stretch>
                  </pic:blipFill>
                  <pic:spPr>
                    <a:xfrm>
                      <a:off x="0" y="0"/>
                      <a:ext cx="5731510" cy="3093720"/>
                    </a:xfrm>
                    <a:prstGeom prst="rect">
                      <a:avLst/>
                    </a:prstGeom>
                  </pic:spPr>
                </pic:pic>
              </a:graphicData>
            </a:graphic>
          </wp:inline>
        </w:drawing>
      </w:r>
    </w:p>
    <w:p w14:paraId="22D9FB7D" w14:textId="77777777" w:rsidR="00EF2A01" w:rsidRDefault="00EF2A01" w:rsidP="00C47B1E">
      <w:pPr>
        <w:spacing w:after="0" w:line="360" w:lineRule="auto"/>
        <w:rPr>
          <w:rFonts w:ascii="Arial" w:hAnsi="Arial" w:cs="Arial"/>
          <w:sz w:val="24"/>
          <w:szCs w:val="24"/>
        </w:rPr>
      </w:pPr>
    </w:p>
    <w:p w14:paraId="30D01A39" w14:textId="2898AEE7" w:rsidR="00EF2A01" w:rsidRDefault="00C10F63" w:rsidP="00C47B1E">
      <w:pPr>
        <w:spacing w:after="0" w:line="360" w:lineRule="auto"/>
        <w:rPr>
          <w:rFonts w:ascii="Arial" w:hAnsi="Arial" w:cs="Arial"/>
          <w:sz w:val="24"/>
          <w:szCs w:val="24"/>
        </w:rPr>
      </w:pPr>
      <w:r w:rsidRPr="00C10F63">
        <w:rPr>
          <w:rFonts w:ascii="Arial" w:hAnsi="Arial" w:cs="Arial"/>
          <w:noProof/>
          <w:sz w:val="24"/>
          <w:szCs w:val="24"/>
        </w:rPr>
        <w:lastRenderedPageBreak/>
        <w:drawing>
          <wp:inline distT="0" distB="0" distL="0" distR="0" wp14:anchorId="047AA033" wp14:editId="4617FB8A">
            <wp:extent cx="5731510" cy="2476500"/>
            <wp:effectExtent l="0" t="0" r="0" b="0"/>
            <wp:docPr id="17227209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720960" name="Picture 1" descr="A screenshot of a computer&#10;&#10;Description automatically generated"/>
                    <pic:cNvPicPr/>
                  </pic:nvPicPr>
                  <pic:blipFill>
                    <a:blip r:embed="rId17"/>
                    <a:stretch>
                      <a:fillRect/>
                    </a:stretch>
                  </pic:blipFill>
                  <pic:spPr>
                    <a:xfrm>
                      <a:off x="0" y="0"/>
                      <a:ext cx="5731510" cy="2476500"/>
                    </a:xfrm>
                    <a:prstGeom prst="rect">
                      <a:avLst/>
                    </a:prstGeom>
                  </pic:spPr>
                </pic:pic>
              </a:graphicData>
            </a:graphic>
          </wp:inline>
        </w:drawing>
      </w:r>
    </w:p>
    <w:p w14:paraId="748A093C" w14:textId="276A560E" w:rsidR="00C10F63" w:rsidRDefault="00C10F63" w:rsidP="00C47B1E">
      <w:pPr>
        <w:spacing w:after="0" w:line="360" w:lineRule="auto"/>
        <w:rPr>
          <w:rFonts w:ascii="Arial" w:hAnsi="Arial" w:cs="Arial"/>
          <w:sz w:val="24"/>
          <w:szCs w:val="24"/>
        </w:rPr>
      </w:pPr>
      <w:r w:rsidRPr="00C10F63">
        <w:rPr>
          <w:rFonts w:ascii="Arial" w:hAnsi="Arial" w:cs="Arial"/>
          <w:noProof/>
          <w:sz w:val="24"/>
          <w:szCs w:val="24"/>
        </w:rPr>
        <w:drawing>
          <wp:inline distT="0" distB="0" distL="0" distR="0" wp14:anchorId="35742204" wp14:editId="547629E7">
            <wp:extent cx="5731510" cy="3759835"/>
            <wp:effectExtent l="0" t="0" r="0" b="0"/>
            <wp:docPr id="11334572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457249" name="Picture 1" descr="A screenshot of a computer&#10;&#10;Description automatically generated"/>
                    <pic:cNvPicPr/>
                  </pic:nvPicPr>
                  <pic:blipFill>
                    <a:blip r:embed="rId18"/>
                    <a:stretch>
                      <a:fillRect/>
                    </a:stretch>
                  </pic:blipFill>
                  <pic:spPr>
                    <a:xfrm>
                      <a:off x="0" y="0"/>
                      <a:ext cx="5731510" cy="3759835"/>
                    </a:xfrm>
                    <a:prstGeom prst="rect">
                      <a:avLst/>
                    </a:prstGeom>
                  </pic:spPr>
                </pic:pic>
              </a:graphicData>
            </a:graphic>
          </wp:inline>
        </w:drawing>
      </w:r>
    </w:p>
    <w:p w14:paraId="2D2E385B" w14:textId="216F758A" w:rsidR="00C10F63" w:rsidRDefault="00C10F63" w:rsidP="00C47B1E">
      <w:pPr>
        <w:spacing w:after="0" w:line="360" w:lineRule="auto"/>
        <w:rPr>
          <w:rFonts w:ascii="Arial" w:hAnsi="Arial" w:cs="Arial"/>
          <w:sz w:val="24"/>
          <w:szCs w:val="24"/>
        </w:rPr>
      </w:pPr>
      <w:r w:rsidRPr="00C10F63">
        <w:rPr>
          <w:rFonts w:ascii="Arial" w:hAnsi="Arial" w:cs="Arial"/>
          <w:noProof/>
          <w:sz w:val="24"/>
          <w:szCs w:val="24"/>
        </w:rPr>
        <w:drawing>
          <wp:inline distT="0" distB="0" distL="0" distR="0" wp14:anchorId="4BFCF3C4" wp14:editId="526908F2">
            <wp:extent cx="5731510" cy="2031365"/>
            <wp:effectExtent l="0" t="0" r="0" b="0"/>
            <wp:docPr id="859607206" name="Picture 1"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607206" name="Picture 1" descr="A close-up of a message&#10;&#10;Description automatically generated"/>
                    <pic:cNvPicPr/>
                  </pic:nvPicPr>
                  <pic:blipFill>
                    <a:blip r:embed="rId19"/>
                    <a:stretch>
                      <a:fillRect/>
                    </a:stretch>
                  </pic:blipFill>
                  <pic:spPr>
                    <a:xfrm>
                      <a:off x="0" y="0"/>
                      <a:ext cx="5731510" cy="2031365"/>
                    </a:xfrm>
                    <a:prstGeom prst="rect">
                      <a:avLst/>
                    </a:prstGeom>
                  </pic:spPr>
                </pic:pic>
              </a:graphicData>
            </a:graphic>
          </wp:inline>
        </w:drawing>
      </w:r>
    </w:p>
    <w:p w14:paraId="003551B1" w14:textId="4C776681" w:rsidR="00C10F63" w:rsidRDefault="00C10F63" w:rsidP="00C47B1E">
      <w:pPr>
        <w:spacing w:after="0" w:line="360" w:lineRule="auto"/>
        <w:rPr>
          <w:rFonts w:ascii="Arial" w:hAnsi="Arial" w:cs="Arial"/>
          <w:sz w:val="24"/>
          <w:szCs w:val="24"/>
        </w:rPr>
      </w:pPr>
      <w:r w:rsidRPr="00C10F63">
        <w:rPr>
          <w:rFonts w:ascii="Arial" w:hAnsi="Arial" w:cs="Arial"/>
          <w:noProof/>
          <w:sz w:val="24"/>
          <w:szCs w:val="24"/>
        </w:rPr>
        <w:lastRenderedPageBreak/>
        <w:drawing>
          <wp:inline distT="0" distB="0" distL="0" distR="0" wp14:anchorId="1BA43A15" wp14:editId="215931EC">
            <wp:extent cx="5731510" cy="3644900"/>
            <wp:effectExtent l="0" t="0" r="0" b="0"/>
            <wp:docPr id="15152587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258793" name="Picture 1" descr="A screenshot of a computer&#10;&#10;Description automatically generated"/>
                    <pic:cNvPicPr/>
                  </pic:nvPicPr>
                  <pic:blipFill>
                    <a:blip r:embed="rId20"/>
                    <a:stretch>
                      <a:fillRect/>
                    </a:stretch>
                  </pic:blipFill>
                  <pic:spPr>
                    <a:xfrm>
                      <a:off x="0" y="0"/>
                      <a:ext cx="5731510" cy="3644900"/>
                    </a:xfrm>
                    <a:prstGeom prst="rect">
                      <a:avLst/>
                    </a:prstGeom>
                  </pic:spPr>
                </pic:pic>
              </a:graphicData>
            </a:graphic>
          </wp:inline>
        </w:drawing>
      </w:r>
    </w:p>
    <w:p w14:paraId="38000FDD" w14:textId="17BC147F" w:rsidR="00C10F63" w:rsidRDefault="00C10F63" w:rsidP="00C47B1E">
      <w:pPr>
        <w:spacing w:after="0" w:line="360" w:lineRule="auto"/>
        <w:rPr>
          <w:rFonts w:ascii="Arial" w:hAnsi="Arial" w:cs="Arial"/>
          <w:sz w:val="24"/>
          <w:szCs w:val="24"/>
        </w:rPr>
      </w:pPr>
      <w:r w:rsidRPr="00C10F63">
        <w:rPr>
          <w:rFonts w:ascii="Arial" w:hAnsi="Arial" w:cs="Arial"/>
          <w:noProof/>
          <w:sz w:val="24"/>
          <w:szCs w:val="24"/>
        </w:rPr>
        <w:drawing>
          <wp:inline distT="0" distB="0" distL="0" distR="0" wp14:anchorId="256B0682" wp14:editId="3397F0BF">
            <wp:extent cx="5731510" cy="1036320"/>
            <wp:effectExtent l="0" t="0" r="0" b="0"/>
            <wp:docPr id="1169310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10936" name="Picture 1" descr="A screenshot of a computer&#10;&#10;Description automatically generated"/>
                    <pic:cNvPicPr/>
                  </pic:nvPicPr>
                  <pic:blipFill>
                    <a:blip r:embed="rId21"/>
                    <a:stretch>
                      <a:fillRect/>
                    </a:stretch>
                  </pic:blipFill>
                  <pic:spPr>
                    <a:xfrm>
                      <a:off x="0" y="0"/>
                      <a:ext cx="5731510" cy="1036320"/>
                    </a:xfrm>
                    <a:prstGeom prst="rect">
                      <a:avLst/>
                    </a:prstGeom>
                  </pic:spPr>
                </pic:pic>
              </a:graphicData>
            </a:graphic>
          </wp:inline>
        </w:drawing>
      </w:r>
    </w:p>
    <w:p w14:paraId="7ACB90BC" w14:textId="77777777" w:rsidR="00EF2A01" w:rsidRDefault="00EF2A01" w:rsidP="00C47B1E">
      <w:pPr>
        <w:spacing w:after="0" w:line="360" w:lineRule="auto"/>
        <w:rPr>
          <w:rFonts w:ascii="Arial" w:hAnsi="Arial" w:cs="Arial"/>
          <w:sz w:val="24"/>
          <w:szCs w:val="24"/>
        </w:rPr>
      </w:pPr>
    </w:p>
    <w:p w14:paraId="3995C2AD" w14:textId="77777777" w:rsidR="00EF2A01" w:rsidRDefault="00EF2A01" w:rsidP="00C47B1E">
      <w:pPr>
        <w:spacing w:after="0" w:line="360" w:lineRule="auto"/>
        <w:rPr>
          <w:rFonts w:ascii="Arial" w:hAnsi="Arial" w:cs="Arial"/>
          <w:sz w:val="24"/>
          <w:szCs w:val="24"/>
        </w:rPr>
      </w:pPr>
    </w:p>
    <w:p w14:paraId="3FB822DE" w14:textId="77777777" w:rsidR="00EF2A01" w:rsidRDefault="00EF2A01" w:rsidP="00C47B1E">
      <w:pPr>
        <w:spacing w:after="0" w:line="360" w:lineRule="auto"/>
        <w:rPr>
          <w:rFonts w:ascii="Arial" w:hAnsi="Arial" w:cs="Arial"/>
          <w:sz w:val="24"/>
          <w:szCs w:val="24"/>
        </w:rPr>
      </w:pPr>
    </w:p>
    <w:p w14:paraId="2885B628" w14:textId="77777777" w:rsidR="00EF2A01" w:rsidRDefault="00EF2A01" w:rsidP="00C47B1E">
      <w:pPr>
        <w:spacing w:after="0" w:line="360" w:lineRule="auto"/>
        <w:rPr>
          <w:rFonts w:ascii="Arial" w:hAnsi="Arial" w:cs="Arial"/>
          <w:sz w:val="24"/>
          <w:szCs w:val="24"/>
        </w:rPr>
      </w:pPr>
    </w:p>
    <w:p w14:paraId="0A94E348" w14:textId="18061F77" w:rsidR="00EF2A01" w:rsidRDefault="00C10F63" w:rsidP="00C47B1E">
      <w:pPr>
        <w:spacing w:after="0" w:line="360" w:lineRule="auto"/>
        <w:rPr>
          <w:rFonts w:ascii="Arial" w:hAnsi="Arial" w:cs="Arial"/>
          <w:sz w:val="24"/>
          <w:szCs w:val="24"/>
        </w:rPr>
      </w:pPr>
      <w:r w:rsidRPr="00C10F63">
        <w:rPr>
          <w:rFonts w:ascii="Arial" w:hAnsi="Arial" w:cs="Arial"/>
          <w:noProof/>
          <w:sz w:val="24"/>
          <w:szCs w:val="24"/>
        </w:rPr>
        <w:lastRenderedPageBreak/>
        <w:drawing>
          <wp:inline distT="0" distB="0" distL="0" distR="0" wp14:anchorId="3DF1CF14" wp14:editId="6D860692">
            <wp:extent cx="5731510" cy="3212465"/>
            <wp:effectExtent l="0" t="0" r="0" b="0"/>
            <wp:docPr id="149416324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163249" name="Picture 1" descr="A screenshot of a survey&#10;&#10;Description automatically generated"/>
                    <pic:cNvPicPr/>
                  </pic:nvPicPr>
                  <pic:blipFill>
                    <a:blip r:embed="rId22"/>
                    <a:stretch>
                      <a:fillRect/>
                    </a:stretch>
                  </pic:blipFill>
                  <pic:spPr>
                    <a:xfrm>
                      <a:off x="0" y="0"/>
                      <a:ext cx="5731510" cy="3212465"/>
                    </a:xfrm>
                    <a:prstGeom prst="rect">
                      <a:avLst/>
                    </a:prstGeom>
                  </pic:spPr>
                </pic:pic>
              </a:graphicData>
            </a:graphic>
          </wp:inline>
        </w:drawing>
      </w:r>
    </w:p>
    <w:p w14:paraId="0548CD15" w14:textId="77777777" w:rsidR="00EF2A01" w:rsidRDefault="00EF2A01" w:rsidP="00C47B1E">
      <w:pPr>
        <w:spacing w:after="0" w:line="360" w:lineRule="auto"/>
        <w:rPr>
          <w:rFonts w:ascii="Arial" w:hAnsi="Arial" w:cs="Arial"/>
          <w:sz w:val="24"/>
          <w:szCs w:val="24"/>
        </w:rPr>
      </w:pPr>
    </w:p>
    <w:p w14:paraId="210978D0" w14:textId="77777777" w:rsidR="00EF2A01" w:rsidRDefault="00EF2A01" w:rsidP="00C47B1E">
      <w:pPr>
        <w:spacing w:after="0" w:line="360" w:lineRule="auto"/>
        <w:rPr>
          <w:rFonts w:ascii="Arial" w:hAnsi="Arial" w:cs="Arial"/>
          <w:sz w:val="24"/>
          <w:szCs w:val="24"/>
        </w:rPr>
      </w:pPr>
    </w:p>
    <w:p w14:paraId="7552F2F4" w14:textId="77777777" w:rsidR="00EF2A01" w:rsidRDefault="00EF2A01" w:rsidP="00C47B1E">
      <w:pPr>
        <w:spacing w:after="0" w:line="360" w:lineRule="auto"/>
        <w:rPr>
          <w:rFonts w:ascii="Arial" w:hAnsi="Arial" w:cs="Arial"/>
          <w:sz w:val="24"/>
          <w:szCs w:val="24"/>
        </w:rPr>
      </w:pPr>
    </w:p>
    <w:p w14:paraId="3FF6C69D" w14:textId="77777777" w:rsidR="00EF2A01" w:rsidRDefault="00EF2A01" w:rsidP="00C47B1E">
      <w:pPr>
        <w:spacing w:after="0" w:line="360" w:lineRule="auto"/>
        <w:rPr>
          <w:rFonts w:ascii="Arial" w:hAnsi="Arial" w:cs="Arial"/>
          <w:sz w:val="24"/>
          <w:szCs w:val="24"/>
        </w:rPr>
      </w:pPr>
    </w:p>
    <w:p w14:paraId="7F8F24D0" w14:textId="77777777" w:rsidR="00EF2A01" w:rsidRDefault="00EF2A01" w:rsidP="00C47B1E">
      <w:pPr>
        <w:spacing w:after="0" w:line="360" w:lineRule="auto"/>
        <w:rPr>
          <w:rFonts w:ascii="Arial" w:hAnsi="Arial" w:cs="Arial"/>
          <w:sz w:val="24"/>
          <w:szCs w:val="24"/>
        </w:rPr>
      </w:pPr>
    </w:p>
    <w:p w14:paraId="0DCC6B33" w14:textId="77777777" w:rsidR="00EF2A01" w:rsidRDefault="00EF2A01" w:rsidP="00C47B1E">
      <w:pPr>
        <w:spacing w:after="0" w:line="360" w:lineRule="auto"/>
        <w:rPr>
          <w:rFonts w:ascii="Arial" w:hAnsi="Arial" w:cs="Arial"/>
          <w:sz w:val="24"/>
          <w:szCs w:val="24"/>
        </w:rPr>
      </w:pPr>
    </w:p>
    <w:bookmarkStart w:id="23" w:name="_Toc155688008" w:displacedByCustomXml="next"/>
    <w:sdt>
      <w:sdtPr>
        <w:rPr>
          <w:rFonts w:asciiTheme="minorHAnsi" w:eastAsiaTheme="minorHAnsi" w:hAnsiTheme="minorHAnsi" w:cstheme="minorBidi"/>
          <w:color w:val="auto"/>
          <w:sz w:val="22"/>
          <w:szCs w:val="22"/>
          <w:lang w:val="en-GB"/>
        </w:rPr>
        <w:id w:val="2146466795"/>
        <w:docPartObj>
          <w:docPartGallery w:val="Bibliographies"/>
          <w:docPartUnique/>
        </w:docPartObj>
      </w:sdtPr>
      <w:sdtContent>
        <w:p w14:paraId="2A483C10" w14:textId="029241F6" w:rsidR="00EF2A01" w:rsidRDefault="00EF2A01" w:rsidP="00C47B1E">
          <w:pPr>
            <w:pStyle w:val="Heading1"/>
            <w:spacing w:before="0" w:line="360" w:lineRule="auto"/>
          </w:pPr>
          <w:r>
            <w:t>Bibliography</w:t>
          </w:r>
          <w:bookmarkEnd w:id="23"/>
        </w:p>
        <w:p w14:paraId="38362378" w14:textId="77777777" w:rsidR="00EF2A01" w:rsidRPr="00EF2A01" w:rsidRDefault="00EF2A01" w:rsidP="00C47B1E">
          <w:pPr>
            <w:spacing w:after="0" w:line="360" w:lineRule="auto"/>
            <w:rPr>
              <w:lang w:val="en-US"/>
            </w:rPr>
          </w:pPr>
        </w:p>
        <w:sdt>
          <w:sdtPr>
            <w:id w:val="111145805"/>
            <w:bibliography/>
          </w:sdtPr>
          <w:sdtContent>
            <w:p w14:paraId="2880500E" w14:textId="77777777" w:rsidR="002D0D77" w:rsidRDefault="00EF2A01" w:rsidP="002D0D77">
              <w:pPr>
                <w:pStyle w:val="Bibliography"/>
                <w:rPr>
                  <w:noProof/>
                  <w:sz w:val="24"/>
                  <w:szCs w:val="24"/>
                  <w:lang w:val="en-US"/>
                </w:rPr>
              </w:pPr>
              <w:r>
                <w:fldChar w:fldCharType="begin"/>
              </w:r>
              <w:r>
                <w:instrText xml:space="preserve"> BIBLIOGRAPHY </w:instrText>
              </w:r>
              <w:r>
                <w:fldChar w:fldCharType="separate"/>
              </w:r>
              <w:r w:rsidR="002D0D77">
                <w:rPr>
                  <w:noProof/>
                  <w:lang w:val="en-US"/>
                </w:rPr>
                <w:t xml:space="preserve">University of Wales Trinity Saint David , 2023. </w:t>
              </w:r>
              <w:r w:rsidR="002D0D77">
                <w:rPr>
                  <w:i/>
                  <w:iCs/>
                  <w:noProof/>
                  <w:lang w:val="en-US"/>
                </w:rPr>
                <w:t xml:space="preserve">UWTSD and South Wales Police welcomed a new cohort of Police officers. </w:t>
              </w:r>
              <w:r w:rsidR="002D0D77">
                <w:rPr>
                  <w:noProof/>
                  <w:lang w:val="en-US"/>
                </w:rPr>
                <w:t xml:space="preserve">[Online] </w:t>
              </w:r>
              <w:r w:rsidR="002D0D77">
                <w:rPr>
                  <w:noProof/>
                  <w:lang w:val="en-US"/>
                </w:rPr>
                <w:br/>
                <w:t xml:space="preserve">Available at: </w:t>
              </w:r>
              <w:r w:rsidR="002D0D77">
                <w:rPr>
                  <w:noProof/>
                  <w:u w:val="single"/>
                  <w:lang w:val="en-US"/>
                </w:rPr>
                <w:t>https://www.uwtsd.ac.uk/news/press-releases/press-2023/uwtsd-and-south-wales-police-welcomed-a-new-cohort-of-police-officers.html#:~:text=The%20Degree%20Holder%20Entry%20Programme%20(DHEP)%20forms%20part%20of%20the,forces%20in%20England%20and%20Wales.</w:t>
              </w:r>
            </w:p>
            <w:p w14:paraId="5D8C03F9" w14:textId="77777777" w:rsidR="002D0D77" w:rsidRDefault="002D0D77" w:rsidP="002D0D77">
              <w:pPr>
                <w:pStyle w:val="Bibliography"/>
                <w:rPr>
                  <w:noProof/>
                  <w:lang w:val="en-US"/>
                </w:rPr>
              </w:pPr>
              <w:r>
                <w:rPr>
                  <w:noProof/>
                  <w:lang w:val="en-US"/>
                </w:rPr>
                <w:t xml:space="preserve">.GOV, 2022. </w:t>
              </w:r>
              <w:r>
                <w:rPr>
                  <w:i/>
                  <w:iCs/>
                  <w:noProof/>
                  <w:lang w:val="en-US"/>
                </w:rPr>
                <w:t xml:space="preserve">.GOV.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https://www.gov.uk/government/statistics/police-workforce-england-and-wales-31-march-2022/police-workforce-england-and-wales-31-march-2022</w:t>
              </w:r>
            </w:p>
            <w:p w14:paraId="5F814DF5" w14:textId="77777777" w:rsidR="002D0D77" w:rsidRDefault="002D0D77" w:rsidP="002D0D77">
              <w:pPr>
                <w:pStyle w:val="Bibliography"/>
                <w:rPr>
                  <w:noProof/>
                  <w:lang w:val="en-US"/>
                </w:rPr>
              </w:pPr>
              <w:r>
                <w:rPr>
                  <w:noProof/>
                  <w:lang w:val="en-US"/>
                </w:rPr>
                <w:t xml:space="preserve">BBC , 2016. </w:t>
              </w:r>
              <w:r>
                <w:rPr>
                  <w:i/>
                  <w:iCs/>
                  <w:noProof/>
                  <w:lang w:val="en-US"/>
                </w:rPr>
                <w:t xml:space="preserve">All new police officers in England and Wales to have degrees. </w:t>
              </w:r>
              <w:r>
                <w:rPr>
                  <w:noProof/>
                  <w:lang w:val="en-US"/>
                </w:rPr>
                <w:t xml:space="preserve">[Online] </w:t>
              </w:r>
              <w:r>
                <w:rPr>
                  <w:noProof/>
                  <w:lang w:val="en-US"/>
                </w:rPr>
                <w:br/>
                <w:t xml:space="preserve">Available at: </w:t>
              </w:r>
              <w:r>
                <w:rPr>
                  <w:noProof/>
                  <w:u w:val="single"/>
                  <w:lang w:val="en-US"/>
                </w:rPr>
                <w:t>https://www.bbc.co.uk/news/uk-38319283</w:t>
              </w:r>
            </w:p>
            <w:p w14:paraId="7E989C6C" w14:textId="77777777" w:rsidR="002D0D77" w:rsidRDefault="002D0D77" w:rsidP="002D0D77">
              <w:pPr>
                <w:pStyle w:val="Bibliography"/>
                <w:rPr>
                  <w:noProof/>
                  <w:lang w:val="en-US"/>
                </w:rPr>
              </w:pPr>
              <w:r>
                <w:rPr>
                  <w:noProof/>
                  <w:lang w:val="en-US"/>
                </w:rPr>
                <w:t xml:space="preserve">Cambridge Dictionary , 2023.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https://dictionary.cambridge.org/dictionary/english/lip-service</w:t>
              </w:r>
            </w:p>
            <w:p w14:paraId="3FB5D511" w14:textId="77777777" w:rsidR="002D0D77" w:rsidRDefault="002D0D77" w:rsidP="002D0D77">
              <w:pPr>
                <w:pStyle w:val="Bibliography"/>
                <w:rPr>
                  <w:noProof/>
                  <w:lang w:val="en-US"/>
                </w:rPr>
              </w:pPr>
              <w:r>
                <w:rPr>
                  <w:noProof/>
                  <w:lang w:val="en-US"/>
                </w:rPr>
                <w:t xml:space="preserve">Charman , S. &amp; Bennett, S., 2021. Voluntary resignations from the police service: the impact of organisational and occupational stressors on organisational commitment. </w:t>
              </w:r>
              <w:r>
                <w:rPr>
                  <w:i/>
                  <w:iCs/>
                  <w:noProof/>
                  <w:lang w:val="en-US"/>
                </w:rPr>
                <w:t xml:space="preserve">Policing in Society , </w:t>
              </w:r>
              <w:r>
                <w:rPr>
                  <w:noProof/>
                  <w:lang w:val="en-US"/>
                </w:rPr>
                <w:t>pp. 1-21.</w:t>
              </w:r>
            </w:p>
            <w:p w14:paraId="3DBBD481" w14:textId="77777777" w:rsidR="002D0D77" w:rsidRDefault="002D0D77" w:rsidP="002D0D77">
              <w:pPr>
                <w:pStyle w:val="Bibliography"/>
                <w:rPr>
                  <w:noProof/>
                  <w:lang w:val="en-US"/>
                </w:rPr>
              </w:pPr>
              <w:r>
                <w:rPr>
                  <w:noProof/>
                  <w:lang w:val="en-US"/>
                </w:rPr>
                <w:lastRenderedPageBreak/>
                <w:t xml:space="preserve">Clark , V. &amp; Braun, V., 2017. Thematic analysis. </w:t>
              </w:r>
              <w:r>
                <w:rPr>
                  <w:i/>
                  <w:iCs/>
                  <w:noProof/>
                  <w:lang w:val="en-US"/>
                </w:rPr>
                <w:t xml:space="preserve">The Journal of Positive Psychology, 2017, </w:t>
              </w:r>
              <w:r>
                <w:rPr>
                  <w:noProof/>
                  <w:lang w:val="en-US"/>
                </w:rPr>
                <w:t>p. 297.</w:t>
              </w:r>
            </w:p>
            <w:p w14:paraId="69D41ED8" w14:textId="77777777" w:rsidR="002D0D77" w:rsidRDefault="002D0D77" w:rsidP="002D0D77">
              <w:pPr>
                <w:pStyle w:val="Bibliography"/>
                <w:rPr>
                  <w:noProof/>
                  <w:lang w:val="en-US"/>
                </w:rPr>
              </w:pPr>
              <w:r>
                <w:rPr>
                  <w:noProof/>
                  <w:lang w:val="en-US"/>
                </w:rPr>
                <w:t xml:space="preserve">Covell, C. L., Sidani, S. &amp; Richie , J. A., 2012. International Journal of Nursing Studies. </w:t>
              </w:r>
              <w:r>
                <w:rPr>
                  <w:i/>
                  <w:iCs/>
                  <w:noProof/>
                  <w:lang w:val="en-US"/>
                </w:rPr>
                <w:t xml:space="preserve">Does the sequence of data collection influence participants’ responses to closed and open-ended questions? A methodological study, </w:t>
              </w:r>
              <w:r>
                <w:rPr>
                  <w:noProof/>
                  <w:lang w:val="en-US"/>
                </w:rPr>
                <w:t>49(6), p. 665.</w:t>
              </w:r>
            </w:p>
            <w:p w14:paraId="09B03756" w14:textId="77777777" w:rsidR="002D0D77" w:rsidRDefault="002D0D77" w:rsidP="002D0D77">
              <w:pPr>
                <w:pStyle w:val="Bibliography"/>
                <w:rPr>
                  <w:noProof/>
                  <w:lang w:val="en-US"/>
                </w:rPr>
              </w:pPr>
              <w:r>
                <w:rPr>
                  <w:noProof/>
                  <w:lang w:val="en-US"/>
                </w:rPr>
                <w:t xml:space="preserve">Criminal Justice Joint Inspection, 2022. </w:t>
              </w:r>
              <w:r>
                <w:rPr>
                  <w:i/>
                  <w:iCs/>
                  <w:noProof/>
                  <w:lang w:val="en-US"/>
                </w:rPr>
                <w:t xml:space="preserve">The impact of the Covid-19 pandemic on the criminal justice system – a progress report, </w:t>
              </w:r>
              <w:r>
                <w:rPr>
                  <w:noProof/>
                  <w:lang w:val="en-US"/>
                </w:rPr>
                <w:t>London: Criminal Justice Joint Inspectorate.</w:t>
              </w:r>
            </w:p>
            <w:p w14:paraId="4847A32D" w14:textId="77777777" w:rsidR="002D0D77" w:rsidRDefault="002D0D77" w:rsidP="002D0D77">
              <w:pPr>
                <w:pStyle w:val="Bibliography"/>
                <w:rPr>
                  <w:noProof/>
                  <w:lang w:val="en-US"/>
                </w:rPr>
              </w:pPr>
              <w:r>
                <w:rPr>
                  <w:noProof/>
                  <w:lang w:val="en-US"/>
                </w:rPr>
                <w:t xml:space="preserve">Durham University Business School, 2021. </w:t>
              </w:r>
              <w:r>
                <w:rPr>
                  <w:i/>
                  <w:iCs/>
                  <w:noProof/>
                  <w:lang w:val="en-US"/>
                </w:rPr>
                <w:t xml:space="preserve">National Policing Wellbeing Survey , </w:t>
              </w:r>
              <w:r>
                <w:rPr>
                  <w:noProof/>
                  <w:lang w:val="en-US"/>
                </w:rPr>
                <w:t>Durham: Durham University.</w:t>
              </w:r>
            </w:p>
            <w:p w14:paraId="7F4BD361" w14:textId="77777777" w:rsidR="002D0D77" w:rsidRDefault="002D0D77" w:rsidP="002D0D77">
              <w:pPr>
                <w:pStyle w:val="Bibliography"/>
                <w:rPr>
                  <w:noProof/>
                  <w:lang w:val="en-US"/>
                </w:rPr>
              </w:pPr>
              <w:r>
                <w:rPr>
                  <w:noProof/>
                  <w:lang w:val="en-US"/>
                </w:rPr>
                <w:t xml:space="preserve">Essex Police Federation, 2020. </w:t>
              </w:r>
              <w:r>
                <w:rPr>
                  <w:i/>
                  <w:iCs/>
                  <w:noProof/>
                  <w:lang w:val="en-US"/>
                </w:rPr>
                <w:t xml:space="preserve">Essex Police Federation. </w:t>
              </w:r>
              <w:r>
                <w:rPr>
                  <w:noProof/>
                  <w:lang w:val="en-US"/>
                </w:rPr>
                <w:t xml:space="preserve">[Online] </w:t>
              </w:r>
              <w:r>
                <w:rPr>
                  <w:noProof/>
                  <w:lang w:val="en-US"/>
                </w:rPr>
                <w:br/>
                <w:t xml:space="preserve">Available at: </w:t>
              </w:r>
              <w:r>
                <w:rPr>
                  <w:noProof/>
                  <w:u w:val="single"/>
                  <w:lang w:val="en-US"/>
                </w:rPr>
                <w:t>https://www.polfed.org/essex/news/2020-articles/fewer-recruits-see-policing-as-lifelong-career/#:~:text=People%20are%20not%20signing%20up,look%20good%20on%20their%20CV.</w:t>
              </w:r>
            </w:p>
            <w:p w14:paraId="1AF92EDF" w14:textId="77777777" w:rsidR="002D0D77" w:rsidRDefault="002D0D77" w:rsidP="002D0D77">
              <w:pPr>
                <w:pStyle w:val="Bibliography"/>
                <w:rPr>
                  <w:noProof/>
                  <w:lang w:val="en-US"/>
                </w:rPr>
              </w:pPr>
              <w:r>
                <w:rPr>
                  <w:noProof/>
                  <w:lang w:val="en-US"/>
                </w:rPr>
                <w:t xml:space="preserve">Figley, C., 1995. </w:t>
              </w:r>
              <w:r>
                <w:rPr>
                  <w:i/>
                  <w:iCs/>
                  <w:noProof/>
                  <w:lang w:val="en-US"/>
                </w:rPr>
                <w:t xml:space="preserve">Compassion fatigue: Coping with secondary traumatic stress disorder in those who treat the traumatized. </w:t>
              </w:r>
              <w:r>
                <w:rPr>
                  <w:noProof/>
                  <w:lang w:val="en-US"/>
                </w:rPr>
                <w:t>Washington : Brunner/Mazel.</w:t>
              </w:r>
            </w:p>
            <w:p w14:paraId="6487D396" w14:textId="77777777" w:rsidR="002D0D77" w:rsidRDefault="002D0D77" w:rsidP="002D0D77">
              <w:pPr>
                <w:pStyle w:val="Bibliography"/>
                <w:rPr>
                  <w:noProof/>
                  <w:lang w:val="en-US"/>
                </w:rPr>
              </w:pPr>
              <w:r>
                <w:rPr>
                  <w:noProof/>
                  <w:lang w:val="en-US"/>
                </w:rPr>
                <w:t xml:space="preserve">Gawel, J. E., 1997. Herzberg's Theory of Motivation and Maslow's Hierarchy of Needs. </w:t>
              </w:r>
              <w:r>
                <w:rPr>
                  <w:i/>
                  <w:iCs/>
                  <w:noProof/>
                  <w:lang w:val="en-US"/>
                </w:rPr>
                <w:t xml:space="preserve">Practical Assessment, Research, and Evaluation 5, </w:t>
              </w:r>
              <w:r>
                <w:rPr>
                  <w:noProof/>
                  <w:lang w:val="en-US"/>
                </w:rPr>
                <w:t>11(5), pp. 1-3.</w:t>
              </w:r>
            </w:p>
            <w:p w14:paraId="49CD12A2" w14:textId="77777777" w:rsidR="002D0D77" w:rsidRDefault="002D0D77" w:rsidP="002D0D77">
              <w:pPr>
                <w:pStyle w:val="Bibliography"/>
                <w:rPr>
                  <w:noProof/>
                  <w:lang w:val="en-US"/>
                </w:rPr>
              </w:pPr>
              <w:r>
                <w:rPr>
                  <w:noProof/>
                  <w:lang w:val="en-US"/>
                </w:rPr>
                <w:t xml:space="preserve">Gecas, L. M. S. V., 210. The Impact of Emotional vaule and Dissonance on burn out amoung Police officers. </w:t>
              </w:r>
              <w:r>
                <w:rPr>
                  <w:i/>
                  <w:iCs/>
                  <w:noProof/>
                  <w:lang w:val="en-US"/>
                </w:rPr>
                <w:t xml:space="preserve">Police quaterly , </w:t>
              </w:r>
              <w:r>
                <w:rPr>
                  <w:noProof/>
                  <w:lang w:val="en-US"/>
                </w:rPr>
                <w:t>pp. 316-341.</w:t>
              </w:r>
            </w:p>
            <w:p w14:paraId="5B50B554" w14:textId="77777777" w:rsidR="002D0D77" w:rsidRDefault="002D0D77" w:rsidP="002D0D77">
              <w:pPr>
                <w:pStyle w:val="Bibliography"/>
                <w:rPr>
                  <w:noProof/>
                  <w:lang w:val="en-US"/>
                </w:rPr>
              </w:pPr>
              <w:r>
                <w:rPr>
                  <w:noProof/>
                  <w:lang w:val="en-US"/>
                </w:rPr>
                <w:t xml:space="preserve">Gilmartin, D. K., 2002. </w:t>
              </w:r>
              <w:r>
                <w:rPr>
                  <w:i/>
                  <w:iCs/>
                  <w:noProof/>
                  <w:lang w:val="en-US"/>
                </w:rPr>
                <w:t xml:space="preserve">Emotional Survival for Law Enforcement: A Guide for Officers. </w:t>
              </w:r>
              <w:r>
                <w:rPr>
                  <w:noProof/>
                  <w:lang w:val="en-US"/>
                </w:rPr>
                <w:t>s.l.:s.n.</w:t>
              </w:r>
            </w:p>
            <w:p w14:paraId="4249479C" w14:textId="77777777" w:rsidR="002D0D77" w:rsidRDefault="002D0D77" w:rsidP="002D0D77">
              <w:pPr>
                <w:pStyle w:val="Bibliography"/>
                <w:rPr>
                  <w:noProof/>
                  <w:lang w:val="en-US"/>
                </w:rPr>
              </w:pPr>
              <w:r>
                <w:rPr>
                  <w:noProof/>
                  <w:lang w:val="en-US"/>
                </w:rPr>
                <w:t xml:space="preserve">His Majesty's Inspectorate of Constabulary and Fire &amp; Rescue Services, 2018. </w:t>
              </w:r>
              <w:r>
                <w:rPr>
                  <w:i/>
                  <w:iCs/>
                  <w:noProof/>
                  <w:lang w:val="en-US"/>
                </w:rPr>
                <w:t xml:space="preserve">Policing and Mental Health: Picking up the Pieces, </w:t>
              </w:r>
              <w:r>
                <w:rPr>
                  <w:noProof/>
                  <w:lang w:val="en-US"/>
                </w:rPr>
                <w:t>UK: HMICFRS.</w:t>
              </w:r>
            </w:p>
            <w:p w14:paraId="104CFB53" w14:textId="77777777" w:rsidR="002D0D77" w:rsidRDefault="002D0D77" w:rsidP="002D0D77">
              <w:pPr>
                <w:pStyle w:val="Bibliography"/>
                <w:rPr>
                  <w:noProof/>
                  <w:lang w:val="en-US"/>
                </w:rPr>
              </w:pPr>
              <w:r>
                <w:rPr>
                  <w:noProof/>
                  <w:lang w:val="en-US"/>
                </w:rPr>
                <w:t xml:space="preserve">Insitute for Goverment, 2023. </w:t>
              </w:r>
              <w:r>
                <w:rPr>
                  <w:i/>
                  <w:iCs/>
                  <w:noProof/>
                  <w:lang w:val="en-US"/>
                </w:rPr>
                <w:t xml:space="preserve">Retention in public services, </w:t>
              </w:r>
              <w:r>
                <w:rPr>
                  <w:noProof/>
                  <w:lang w:val="en-US"/>
                </w:rPr>
                <w:t>London: Insitute for Goverment.</w:t>
              </w:r>
            </w:p>
            <w:p w14:paraId="745255D9" w14:textId="77777777" w:rsidR="002D0D77" w:rsidRDefault="002D0D77" w:rsidP="002D0D77">
              <w:pPr>
                <w:pStyle w:val="Bibliography"/>
                <w:rPr>
                  <w:noProof/>
                  <w:lang w:val="en-US"/>
                </w:rPr>
              </w:pPr>
              <w:r>
                <w:rPr>
                  <w:noProof/>
                  <w:lang w:val="en-US"/>
                </w:rPr>
                <w:t xml:space="preserve">Institute for goverment, 2023. </w:t>
              </w:r>
              <w:r>
                <w:rPr>
                  <w:i/>
                  <w:iCs/>
                  <w:noProof/>
                  <w:lang w:val="en-US"/>
                </w:rPr>
                <w:t xml:space="preserve">Retention in public services, </w:t>
              </w:r>
              <w:r>
                <w:rPr>
                  <w:noProof/>
                  <w:lang w:val="en-US"/>
                </w:rPr>
                <w:t>London: Institute for Government.</w:t>
              </w:r>
            </w:p>
            <w:p w14:paraId="15B4569A" w14:textId="77777777" w:rsidR="002D0D77" w:rsidRDefault="002D0D77" w:rsidP="002D0D77">
              <w:pPr>
                <w:pStyle w:val="Bibliography"/>
                <w:rPr>
                  <w:noProof/>
                  <w:lang w:val="en-US"/>
                </w:rPr>
              </w:pPr>
              <w:r>
                <w:rPr>
                  <w:noProof/>
                  <w:lang w:val="en-US"/>
                </w:rPr>
                <w:t xml:space="preserve">Joinson, C., 1992. Coping with compassion fatigue. </w:t>
              </w:r>
              <w:r>
                <w:rPr>
                  <w:i/>
                  <w:iCs/>
                  <w:noProof/>
                  <w:lang w:val="en-US"/>
                </w:rPr>
                <w:t xml:space="preserve">Nursing, </w:t>
              </w:r>
              <w:r>
                <w:rPr>
                  <w:noProof/>
                  <w:lang w:val="en-US"/>
                </w:rPr>
                <w:t>pp. 116-122.</w:t>
              </w:r>
            </w:p>
            <w:p w14:paraId="426B13A8" w14:textId="77777777" w:rsidR="002D0D77" w:rsidRDefault="002D0D77" w:rsidP="002D0D77">
              <w:pPr>
                <w:pStyle w:val="Bibliography"/>
                <w:rPr>
                  <w:noProof/>
                  <w:lang w:val="en-US"/>
                </w:rPr>
              </w:pPr>
              <w:r>
                <w:rPr>
                  <w:noProof/>
                  <w:lang w:val="en-US"/>
                </w:rPr>
                <w:t xml:space="preserve">LBC, 2021. </w:t>
              </w:r>
              <w:r>
                <w:rPr>
                  <w:i/>
                  <w:iCs/>
                  <w:noProof/>
                  <w:lang w:val="en-US"/>
                </w:rPr>
                <w:t xml:space="preserve">Recruits lack life experience and don't want to work nights, police chief says. </w:t>
              </w:r>
              <w:r>
                <w:rPr>
                  <w:noProof/>
                  <w:lang w:val="en-US"/>
                </w:rPr>
                <w:t xml:space="preserve">[Online] </w:t>
              </w:r>
              <w:r>
                <w:rPr>
                  <w:noProof/>
                  <w:lang w:val="en-US"/>
                </w:rPr>
                <w:br/>
                <w:t xml:space="preserve">Available at: </w:t>
              </w:r>
              <w:r>
                <w:rPr>
                  <w:noProof/>
                  <w:u w:val="single"/>
                  <w:lang w:val="en-US"/>
                </w:rPr>
                <w:t>https://www.lbc.co.uk/news/nick-adderley-police-recruits-graduates-northamptonshire/</w:t>
              </w:r>
            </w:p>
            <w:p w14:paraId="20DDF956" w14:textId="77777777" w:rsidR="002D0D77" w:rsidRDefault="002D0D77" w:rsidP="002D0D77">
              <w:pPr>
                <w:pStyle w:val="Bibliography"/>
                <w:rPr>
                  <w:noProof/>
                  <w:lang w:val="en-US"/>
                </w:rPr>
              </w:pPr>
              <w:r>
                <w:rPr>
                  <w:noProof/>
                  <w:lang w:val="en-US"/>
                </w:rPr>
                <w:t xml:space="preserve">Malik, M. &amp; Naeem, B., 2013. Towards Understanding Controversy on Herzberg Theory of Motivation. </w:t>
              </w:r>
              <w:r>
                <w:rPr>
                  <w:i/>
                  <w:iCs/>
                  <w:noProof/>
                  <w:lang w:val="en-US"/>
                </w:rPr>
                <w:t xml:space="preserve">World Applied Sciences, </w:t>
              </w:r>
              <w:r>
                <w:rPr>
                  <w:noProof/>
                  <w:lang w:val="en-US"/>
                </w:rPr>
                <w:t>pp. 1031-1036.</w:t>
              </w:r>
            </w:p>
            <w:p w14:paraId="7EB321E5" w14:textId="77777777" w:rsidR="002D0D77" w:rsidRDefault="002D0D77" w:rsidP="002D0D77">
              <w:pPr>
                <w:pStyle w:val="Bibliography"/>
                <w:rPr>
                  <w:noProof/>
                  <w:lang w:val="en-US"/>
                </w:rPr>
              </w:pPr>
              <w:r>
                <w:rPr>
                  <w:noProof/>
                  <w:lang w:val="en-US"/>
                </w:rPr>
                <w:t xml:space="preserve">Malik &amp; Naeem, 2013. Towards understanding controversy on Herzberg theory of motivation. </w:t>
              </w:r>
              <w:r>
                <w:rPr>
                  <w:i/>
                  <w:iCs/>
                  <w:noProof/>
                  <w:lang w:val="en-US"/>
                </w:rPr>
                <w:t xml:space="preserve">World Applied Sciences Journal, </w:t>
              </w:r>
              <w:r>
                <w:rPr>
                  <w:noProof/>
                  <w:lang w:val="en-US"/>
                </w:rPr>
                <w:t>pp. 1032-1036.</w:t>
              </w:r>
            </w:p>
            <w:p w14:paraId="39283D3C" w14:textId="77777777" w:rsidR="002D0D77" w:rsidRDefault="002D0D77" w:rsidP="002D0D77">
              <w:pPr>
                <w:pStyle w:val="Bibliography"/>
                <w:rPr>
                  <w:noProof/>
                  <w:lang w:val="en-US"/>
                </w:rPr>
              </w:pPr>
              <w:r>
                <w:rPr>
                  <w:noProof/>
                  <w:lang w:val="en-US"/>
                </w:rPr>
                <w:t xml:space="preserve">Mcleod, S., 2023. </w:t>
              </w:r>
              <w:r>
                <w:rPr>
                  <w:i/>
                  <w:iCs/>
                  <w:noProof/>
                  <w:lang w:val="en-US"/>
                </w:rPr>
                <w:t xml:space="preserve">Questionnaire: Definition, Examples, Design And Types. </w:t>
              </w:r>
              <w:r>
                <w:rPr>
                  <w:noProof/>
                  <w:lang w:val="en-US"/>
                </w:rPr>
                <w:t xml:space="preserve">[Online] </w:t>
              </w:r>
              <w:r>
                <w:rPr>
                  <w:noProof/>
                  <w:lang w:val="en-US"/>
                </w:rPr>
                <w:br/>
                <w:t xml:space="preserve">Available at: </w:t>
              </w:r>
              <w:r>
                <w:rPr>
                  <w:noProof/>
                  <w:u w:val="single"/>
                  <w:lang w:val="en-US"/>
                </w:rPr>
                <w:t>https://www.simplypsychology.org/questionnaires.html</w:t>
              </w:r>
            </w:p>
            <w:p w14:paraId="57C20821" w14:textId="77777777" w:rsidR="002D0D77" w:rsidRDefault="002D0D77" w:rsidP="002D0D77">
              <w:pPr>
                <w:pStyle w:val="Bibliography"/>
                <w:rPr>
                  <w:noProof/>
                  <w:lang w:val="en-US"/>
                </w:rPr>
              </w:pPr>
              <w:r>
                <w:rPr>
                  <w:noProof/>
                  <w:lang w:val="en-US"/>
                </w:rPr>
                <w:t xml:space="preserve">National Police Chief Council, 2022. </w:t>
              </w:r>
              <w:r>
                <w:rPr>
                  <w:i/>
                  <w:iCs/>
                  <w:noProof/>
                  <w:lang w:val="en-US"/>
                </w:rPr>
                <w:t xml:space="preserve">Update on the national police absence rate and Coronavirus FPNs issued by forces in England and Wales. </w:t>
              </w:r>
              <w:r>
                <w:rPr>
                  <w:noProof/>
                  <w:lang w:val="en-US"/>
                </w:rPr>
                <w:t xml:space="preserve">[Online] </w:t>
              </w:r>
              <w:r>
                <w:rPr>
                  <w:noProof/>
                  <w:lang w:val="en-US"/>
                </w:rPr>
                <w:br/>
                <w:t xml:space="preserve">Available at: </w:t>
              </w:r>
              <w:r>
                <w:rPr>
                  <w:noProof/>
                  <w:u w:val="single"/>
                  <w:lang w:val="en-US"/>
                </w:rPr>
                <w:t>https://news.npcc.police.uk/releases/update-on-the-national-police-absence-rate-and-coronavirus-fpns-issued-by-forces-in-england-and-wales</w:t>
              </w:r>
            </w:p>
            <w:p w14:paraId="49BEB1F4" w14:textId="77777777" w:rsidR="002D0D77" w:rsidRDefault="002D0D77" w:rsidP="002D0D77">
              <w:pPr>
                <w:pStyle w:val="Bibliography"/>
                <w:rPr>
                  <w:noProof/>
                  <w:lang w:val="en-US"/>
                </w:rPr>
              </w:pPr>
              <w:r>
                <w:rPr>
                  <w:noProof/>
                  <w:lang w:val="en-US"/>
                </w:rPr>
                <w:lastRenderedPageBreak/>
                <w:t xml:space="preserve">National Police Chiefs Council, 2023. </w:t>
              </w:r>
              <w:r>
                <w:rPr>
                  <w:i/>
                  <w:iCs/>
                  <w:noProof/>
                  <w:lang w:val="en-US"/>
                </w:rPr>
                <w:t xml:space="preserve">Police Uplift Programme. </w:t>
              </w:r>
              <w:r>
                <w:rPr>
                  <w:noProof/>
                  <w:lang w:val="en-US"/>
                </w:rPr>
                <w:t xml:space="preserve">[Online] </w:t>
              </w:r>
              <w:r>
                <w:rPr>
                  <w:noProof/>
                  <w:lang w:val="en-US"/>
                </w:rPr>
                <w:br/>
                <w:t xml:space="preserve">Available at: </w:t>
              </w:r>
              <w:r>
                <w:rPr>
                  <w:noProof/>
                  <w:u w:val="single"/>
                  <w:lang w:val="en-US"/>
                </w:rPr>
                <w:t>https://www.npcc.police.uk/our-work/police-uplift-programme/#:~:text=A%2020%2C000%20net%20increase%20in,accelerated%20plans%20to%20improve%20diversity.</w:t>
              </w:r>
            </w:p>
            <w:p w14:paraId="33BDC0EC" w14:textId="77777777" w:rsidR="002D0D77" w:rsidRDefault="002D0D77" w:rsidP="002D0D77">
              <w:pPr>
                <w:pStyle w:val="Bibliography"/>
                <w:rPr>
                  <w:noProof/>
                  <w:lang w:val="en-US"/>
                </w:rPr>
              </w:pPr>
              <w:r>
                <w:rPr>
                  <w:noProof/>
                  <w:lang w:val="en-US"/>
                </w:rPr>
                <w:t xml:space="preserve">Oxford Mail, 2018. </w:t>
              </w:r>
              <w:r>
                <w:rPr>
                  <w:i/>
                  <w:iCs/>
                  <w:noProof/>
                  <w:lang w:val="en-US"/>
                </w:rPr>
                <w:t xml:space="preserve">Top Oxford cop says 'bobby on the beat' is a thing of the past. </w:t>
              </w:r>
              <w:r>
                <w:rPr>
                  <w:noProof/>
                  <w:lang w:val="en-US"/>
                </w:rPr>
                <w:t xml:space="preserve">[Online] </w:t>
              </w:r>
              <w:r>
                <w:rPr>
                  <w:noProof/>
                  <w:lang w:val="en-US"/>
                </w:rPr>
                <w:br/>
                <w:t xml:space="preserve">Available at: </w:t>
              </w:r>
              <w:r>
                <w:rPr>
                  <w:noProof/>
                  <w:u w:val="single"/>
                  <w:lang w:val="en-US"/>
                </w:rPr>
                <w:t>https://www.oxfordmail.co.uk/news/16390238.top-oxford-cop-says-bobby-beat-thing-past/</w:t>
              </w:r>
            </w:p>
            <w:p w14:paraId="119EEB10" w14:textId="77777777" w:rsidR="002D0D77" w:rsidRDefault="002D0D77" w:rsidP="002D0D77">
              <w:pPr>
                <w:pStyle w:val="Bibliography"/>
                <w:rPr>
                  <w:noProof/>
                  <w:lang w:val="en-US"/>
                </w:rPr>
              </w:pPr>
              <w:r>
                <w:rPr>
                  <w:noProof/>
                  <w:lang w:val="en-US"/>
                </w:rPr>
                <w:t xml:space="preserve">Police and crime commisoner Hampshire and Isle of white , 2023. </w:t>
              </w:r>
              <w:r>
                <w:rPr>
                  <w:i/>
                  <w:iCs/>
                  <w:noProof/>
                  <w:lang w:val="en-US"/>
                </w:rPr>
                <w:t xml:space="preserve">End of mandatory degrees for officers frees up to 100,000 hours of police time. </w:t>
              </w:r>
              <w:r>
                <w:rPr>
                  <w:noProof/>
                  <w:lang w:val="en-US"/>
                </w:rPr>
                <w:t xml:space="preserve">[Online] </w:t>
              </w:r>
              <w:r>
                <w:rPr>
                  <w:noProof/>
                  <w:lang w:val="en-US"/>
                </w:rPr>
                <w:br/>
                <w:t xml:space="preserve">Available at: </w:t>
              </w:r>
              <w:r>
                <w:rPr>
                  <w:noProof/>
                  <w:u w:val="single"/>
                  <w:lang w:val="en-US"/>
                </w:rPr>
                <w:t>https://www.hampshire-pcc.gov.uk/end-of-mandatory-degrees-for-officers-frees-up-to-100000-hours-of-police-time#:~:text=The%20new%20scheme%20follows%20the,t%20cover%20new%20legislative%20updates.</w:t>
              </w:r>
            </w:p>
            <w:p w14:paraId="18AC89AD" w14:textId="77777777" w:rsidR="002D0D77" w:rsidRDefault="002D0D77" w:rsidP="002D0D77">
              <w:pPr>
                <w:pStyle w:val="Bibliography"/>
                <w:rPr>
                  <w:noProof/>
                  <w:lang w:val="en-US"/>
                </w:rPr>
              </w:pPr>
              <w:r>
                <w:rPr>
                  <w:noProof/>
                  <w:lang w:val="en-US"/>
                </w:rPr>
                <w:t xml:space="preserve">Police Federation , 2022. </w:t>
              </w:r>
              <w:r>
                <w:rPr>
                  <w:i/>
                  <w:iCs/>
                  <w:noProof/>
                  <w:lang w:val="en-US"/>
                </w:rPr>
                <w:t xml:space="preserve">Attrition rates show more must be done to retain new recruits. </w:t>
              </w:r>
              <w:r>
                <w:rPr>
                  <w:noProof/>
                  <w:lang w:val="en-US"/>
                </w:rPr>
                <w:t xml:space="preserve">[Online] </w:t>
              </w:r>
              <w:r>
                <w:rPr>
                  <w:noProof/>
                  <w:lang w:val="en-US"/>
                </w:rPr>
                <w:br/>
                <w:t xml:space="preserve">Available at: </w:t>
              </w:r>
              <w:r>
                <w:rPr>
                  <w:noProof/>
                  <w:u w:val="single"/>
                  <w:lang w:val="en-US"/>
                </w:rPr>
                <w:t>https://www.polfed.org/news/latest-news/2022/attrition-rates-show-more-must-be-done-to-retain-new-recruits/</w:t>
              </w:r>
            </w:p>
            <w:p w14:paraId="2E2A628D" w14:textId="77777777" w:rsidR="002D0D77" w:rsidRDefault="002D0D77" w:rsidP="002D0D77">
              <w:pPr>
                <w:pStyle w:val="Bibliography"/>
                <w:rPr>
                  <w:noProof/>
                  <w:lang w:val="en-US"/>
                </w:rPr>
              </w:pPr>
              <w:r>
                <w:rPr>
                  <w:noProof/>
                  <w:lang w:val="en-US"/>
                </w:rPr>
                <w:t xml:space="preserve">Police federation , 2022. </w:t>
              </w:r>
              <w:r>
                <w:rPr>
                  <w:i/>
                  <w:iCs/>
                  <w:noProof/>
                  <w:lang w:val="en-US"/>
                </w:rPr>
                <w:t xml:space="preserve">Pay and Morale survey 2022, </w:t>
              </w:r>
              <w:r>
                <w:rPr>
                  <w:noProof/>
                  <w:lang w:val="en-US"/>
                </w:rPr>
                <w:t>London : Police federation /england and Wales .</w:t>
              </w:r>
            </w:p>
            <w:p w14:paraId="2B13979C" w14:textId="77777777" w:rsidR="002D0D77" w:rsidRDefault="002D0D77" w:rsidP="002D0D77">
              <w:pPr>
                <w:pStyle w:val="Bibliography"/>
                <w:rPr>
                  <w:noProof/>
                  <w:lang w:val="en-US"/>
                </w:rPr>
              </w:pPr>
              <w:r>
                <w:rPr>
                  <w:noProof/>
                  <w:lang w:val="en-US"/>
                </w:rPr>
                <w:t xml:space="preserve">Police Federation , 2022. </w:t>
              </w:r>
              <w:r>
                <w:rPr>
                  <w:i/>
                  <w:iCs/>
                  <w:noProof/>
                  <w:lang w:val="en-US"/>
                </w:rPr>
                <w:t xml:space="preserve">Police Federation. </w:t>
              </w:r>
              <w:r>
                <w:rPr>
                  <w:noProof/>
                  <w:lang w:val="en-US"/>
                </w:rPr>
                <w:t xml:space="preserve">[Online] </w:t>
              </w:r>
              <w:r>
                <w:rPr>
                  <w:noProof/>
                  <w:lang w:val="en-US"/>
                </w:rPr>
                <w:br/>
                <w:t xml:space="preserve">Available at: </w:t>
              </w:r>
              <w:r>
                <w:rPr>
                  <w:noProof/>
                  <w:u w:val="single"/>
                  <w:lang w:val="en-US"/>
                </w:rPr>
                <w:t>https://www.polfed.org/westmercia/news/2022/federation-welcomes-home-office-re-think-over-degrees/</w:t>
              </w:r>
            </w:p>
            <w:p w14:paraId="29AC1417" w14:textId="77777777" w:rsidR="002D0D77" w:rsidRDefault="002D0D77" w:rsidP="002D0D77">
              <w:pPr>
                <w:pStyle w:val="Bibliography"/>
                <w:rPr>
                  <w:noProof/>
                  <w:lang w:val="en-US"/>
                </w:rPr>
              </w:pPr>
              <w:r>
                <w:rPr>
                  <w:noProof/>
                  <w:lang w:val="en-US"/>
                </w:rPr>
                <w:t xml:space="preserve">Police Federation , 2023. </w:t>
              </w:r>
              <w:r>
                <w:rPr>
                  <w:i/>
                  <w:iCs/>
                  <w:noProof/>
                  <w:lang w:val="en-US"/>
                </w:rPr>
                <w:t xml:space="preserve">Concern over huge rise of inexperienced police officers due to swift uplift. </w:t>
              </w:r>
              <w:r>
                <w:rPr>
                  <w:noProof/>
                  <w:lang w:val="en-US"/>
                </w:rPr>
                <w:t xml:space="preserve">[Online] </w:t>
              </w:r>
              <w:r>
                <w:rPr>
                  <w:noProof/>
                  <w:lang w:val="en-US"/>
                </w:rPr>
                <w:br/>
                <w:t xml:space="preserve">Available at: </w:t>
              </w:r>
              <w:r>
                <w:rPr>
                  <w:noProof/>
                  <w:u w:val="single"/>
                  <w:lang w:val="en-US"/>
                </w:rPr>
                <w:t>https://www.polfed.org/surrey/news/2023/concern-over-huge-rise-of-inexperienced-police-officers-due-to-swift-uplift/</w:t>
              </w:r>
            </w:p>
            <w:p w14:paraId="498B76B8" w14:textId="77777777" w:rsidR="002D0D77" w:rsidRDefault="002D0D77" w:rsidP="002D0D77">
              <w:pPr>
                <w:pStyle w:val="Bibliography"/>
                <w:rPr>
                  <w:noProof/>
                  <w:lang w:val="en-US"/>
                </w:rPr>
              </w:pPr>
              <w:r>
                <w:rPr>
                  <w:noProof/>
                  <w:lang w:val="en-US"/>
                </w:rPr>
                <w:t xml:space="preserve">Police Federation , 2023. </w:t>
              </w:r>
              <w:r>
                <w:rPr>
                  <w:i/>
                  <w:iCs/>
                  <w:noProof/>
                  <w:lang w:val="en-US"/>
                </w:rPr>
                <w:t xml:space="preserve">Police Federation. </w:t>
              </w:r>
              <w:r>
                <w:rPr>
                  <w:noProof/>
                  <w:lang w:val="en-US"/>
                </w:rPr>
                <w:t xml:space="preserve">[Online] </w:t>
              </w:r>
              <w:r>
                <w:rPr>
                  <w:noProof/>
                  <w:lang w:val="en-US"/>
                </w:rPr>
                <w:br/>
                <w:t xml:space="preserve">Available at: </w:t>
              </w:r>
              <w:r>
                <w:rPr>
                  <w:noProof/>
                  <w:u w:val="single"/>
                  <w:lang w:val="en-US"/>
                </w:rPr>
                <w:t>https://www.polfed.org/news/latest-news/2023/police-uplift-programme-a-flawed-success-story/#:~:text=The%20Government's%20flagship%20Police%20Uplift,and%20Home%20Secretary%20Suella%20Braverman.</w:t>
              </w:r>
            </w:p>
            <w:p w14:paraId="06564BCF" w14:textId="77777777" w:rsidR="002D0D77" w:rsidRDefault="002D0D77" w:rsidP="002D0D77">
              <w:pPr>
                <w:pStyle w:val="Bibliography"/>
                <w:rPr>
                  <w:noProof/>
                  <w:lang w:val="en-US"/>
                </w:rPr>
              </w:pPr>
              <w:r>
                <w:rPr>
                  <w:noProof/>
                  <w:lang w:val="en-US"/>
                </w:rPr>
                <w:t xml:space="preserve">Police Federation, 2017. </w:t>
              </w:r>
              <w:r>
                <w:rPr>
                  <w:i/>
                  <w:iCs/>
                  <w:noProof/>
                  <w:lang w:val="en-US"/>
                </w:rPr>
                <w:t xml:space="preserve">Pay and Moral Survey, </w:t>
              </w:r>
              <w:r>
                <w:rPr>
                  <w:noProof/>
                  <w:lang w:val="en-US"/>
                </w:rPr>
                <w:t>London: Police Federation.</w:t>
              </w:r>
            </w:p>
            <w:p w14:paraId="37A70B4F" w14:textId="77777777" w:rsidR="002D0D77" w:rsidRDefault="002D0D77" w:rsidP="002D0D77">
              <w:pPr>
                <w:pStyle w:val="Bibliography"/>
                <w:rPr>
                  <w:noProof/>
                  <w:lang w:val="en-US"/>
                </w:rPr>
              </w:pPr>
              <w:r>
                <w:rPr>
                  <w:noProof/>
                  <w:lang w:val="en-US"/>
                </w:rPr>
                <w:t xml:space="preserve">Police Federation, 2023. </w:t>
              </w:r>
              <w:r>
                <w:rPr>
                  <w:i/>
                  <w:iCs/>
                  <w:noProof/>
                  <w:lang w:val="en-US"/>
                </w:rPr>
                <w:t xml:space="preserve">The Storm of Police Officer Resignations: Part 1. </w:t>
              </w:r>
              <w:r>
                <w:rPr>
                  <w:noProof/>
                  <w:lang w:val="en-US"/>
                </w:rPr>
                <w:t xml:space="preserve">[Online] </w:t>
              </w:r>
              <w:r>
                <w:rPr>
                  <w:noProof/>
                  <w:lang w:val="en-US"/>
                </w:rPr>
                <w:br/>
                <w:t xml:space="preserve">Available at: </w:t>
              </w:r>
              <w:r>
                <w:rPr>
                  <w:noProof/>
                  <w:u w:val="single"/>
                  <w:lang w:val="en-US"/>
                </w:rPr>
                <w:t>https://www.polfed.org/news/latest-news/2023/the-storm-of-police-officer-resignations-part-1/</w:t>
              </w:r>
              <w:r>
                <w:rPr>
                  <w:noProof/>
                  <w:lang w:val="en-US"/>
                </w:rPr>
                <w:br/>
                <w:t>[Accessed 07 01 2024].</w:t>
              </w:r>
            </w:p>
            <w:p w14:paraId="1E6997A3" w14:textId="77777777" w:rsidR="002D0D77" w:rsidRDefault="002D0D77" w:rsidP="002D0D77">
              <w:pPr>
                <w:pStyle w:val="Bibliography"/>
                <w:rPr>
                  <w:noProof/>
                  <w:lang w:val="en-US"/>
                </w:rPr>
              </w:pPr>
              <w:r>
                <w:rPr>
                  <w:noProof/>
                  <w:lang w:val="en-US"/>
                </w:rPr>
                <w:t xml:space="preserve">Rabianski, Joseph s, 2023. Primary and secondary data: Concepts, concerns, errors, and issues. </w:t>
              </w:r>
              <w:r>
                <w:rPr>
                  <w:i/>
                  <w:iCs/>
                  <w:noProof/>
                  <w:lang w:val="en-US"/>
                </w:rPr>
                <w:t xml:space="preserve">The Appraisal Journal, </w:t>
              </w:r>
              <w:r>
                <w:rPr>
                  <w:noProof/>
                  <w:lang w:val="en-US"/>
                </w:rPr>
                <w:t>27th October, Issue 71, p. 43.</w:t>
              </w:r>
            </w:p>
            <w:p w14:paraId="53EB1C0F" w14:textId="77777777" w:rsidR="002D0D77" w:rsidRDefault="002D0D77" w:rsidP="002D0D77">
              <w:pPr>
                <w:pStyle w:val="Bibliography"/>
                <w:rPr>
                  <w:noProof/>
                  <w:lang w:val="en-US"/>
                </w:rPr>
              </w:pPr>
              <w:r>
                <w:rPr>
                  <w:noProof/>
                  <w:lang w:val="en-US"/>
                </w:rPr>
                <w:t xml:space="preserve">Rank Success, 2023. </w:t>
              </w:r>
              <w:r>
                <w:rPr>
                  <w:i/>
                  <w:iCs/>
                  <w:noProof/>
                  <w:lang w:val="en-US"/>
                </w:rPr>
                <w:t xml:space="preserve">Police Promotion. </w:t>
              </w:r>
              <w:r>
                <w:rPr>
                  <w:noProof/>
                  <w:lang w:val="en-US"/>
                </w:rPr>
                <w:t xml:space="preserve">[Online] </w:t>
              </w:r>
              <w:r>
                <w:rPr>
                  <w:noProof/>
                  <w:lang w:val="en-US"/>
                </w:rPr>
                <w:br/>
                <w:t xml:space="preserve">Available at: </w:t>
              </w:r>
              <w:r>
                <w:rPr>
                  <w:noProof/>
                  <w:u w:val="single"/>
                  <w:lang w:val="en-US"/>
                </w:rPr>
                <w:t>https://policepromotion.blog/2023/08/25/police-officer-workforce-2023-part-2-the-churn-of-joiners-and-leavers-service-length-age/?amp=1</w:t>
              </w:r>
            </w:p>
            <w:p w14:paraId="7DA04F1A" w14:textId="77777777" w:rsidR="002D0D77" w:rsidRDefault="002D0D77" w:rsidP="002D0D77">
              <w:pPr>
                <w:pStyle w:val="Bibliography"/>
                <w:rPr>
                  <w:noProof/>
                  <w:lang w:val="en-US"/>
                </w:rPr>
              </w:pPr>
              <w:r>
                <w:rPr>
                  <w:noProof/>
                  <w:lang w:val="en-US"/>
                </w:rPr>
                <w:lastRenderedPageBreak/>
                <w:t xml:space="preserve">Roberts , L. &amp; Allen, P., 2015. Exploring ethical issues associated with using online surveys ineducational research. </w:t>
              </w:r>
              <w:r>
                <w:rPr>
                  <w:i/>
                  <w:iCs/>
                  <w:noProof/>
                  <w:lang w:val="en-US"/>
                </w:rPr>
                <w:t xml:space="preserve">Educational Research and Evaluation, </w:t>
              </w:r>
              <w:r>
                <w:rPr>
                  <w:noProof/>
                  <w:lang w:val="en-US"/>
                </w:rPr>
                <w:t>p. 95.</w:t>
              </w:r>
            </w:p>
            <w:p w14:paraId="0A07889E" w14:textId="77777777" w:rsidR="002D0D77" w:rsidRDefault="002D0D77" w:rsidP="002D0D77">
              <w:pPr>
                <w:pStyle w:val="Bibliography"/>
                <w:rPr>
                  <w:noProof/>
                  <w:lang w:val="en-US"/>
                </w:rPr>
              </w:pPr>
              <w:r>
                <w:rPr>
                  <w:noProof/>
                  <w:lang w:val="en-US"/>
                </w:rPr>
                <w:t xml:space="preserve">South Wales Police , 2023. </w:t>
              </w:r>
              <w:r>
                <w:rPr>
                  <w:i/>
                  <w:iCs/>
                  <w:noProof/>
                  <w:lang w:val="en-US"/>
                </w:rPr>
                <w:t xml:space="preserve">Pay, Benefits and Rewards. </w:t>
              </w:r>
              <w:r>
                <w:rPr>
                  <w:noProof/>
                  <w:lang w:val="en-US"/>
                </w:rPr>
                <w:t xml:space="preserve">[Online] </w:t>
              </w:r>
              <w:r>
                <w:rPr>
                  <w:noProof/>
                  <w:lang w:val="en-US"/>
                </w:rPr>
                <w:br/>
                <w:t xml:space="preserve">Available at: </w:t>
              </w:r>
              <w:r>
                <w:rPr>
                  <w:noProof/>
                  <w:u w:val="single"/>
                  <w:lang w:val="en-US"/>
                </w:rPr>
                <w:t>https://www.south-wales.police.uk/police-forces/south-wales-police/areas/careers/careers/pay-benefits-rewards/</w:t>
              </w:r>
            </w:p>
            <w:p w14:paraId="5E10C5BA" w14:textId="77777777" w:rsidR="002D0D77" w:rsidRDefault="002D0D77" w:rsidP="002D0D77">
              <w:pPr>
                <w:pStyle w:val="Bibliography"/>
                <w:rPr>
                  <w:noProof/>
                  <w:lang w:val="en-US"/>
                </w:rPr>
              </w:pPr>
              <w:r>
                <w:rPr>
                  <w:noProof/>
                  <w:lang w:val="en-US"/>
                </w:rPr>
                <w:t xml:space="preserve">South Wales Police, 2023. </w:t>
              </w:r>
              <w:r>
                <w:rPr>
                  <w:i/>
                  <w:iCs/>
                  <w:noProof/>
                  <w:lang w:val="en-US"/>
                </w:rPr>
                <w:t xml:space="preserve">More than 850 new officers recruited to #TeamSWP in last three years. </w:t>
              </w:r>
              <w:r>
                <w:rPr>
                  <w:noProof/>
                  <w:lang w:val="en-US"/>
                </w:rPr>
                <w:t xml:space="preserve">[Online] </w:t>
              </w:r>
              <w:r>
                <w:rPr>
                  <w:noProof/>
                  <w:lang w:val="en-US"/>
                </w:rPr>
                <w:br/>
                <w:t xml:space="preserve">Available at: </w:t>
              </w:r>
              <w:r>
                <w:rPr>
                  <w:noProof/>
                  <w:u w:val="single"/>
                  <w:lang w:val="en-US"/>
                </w:rPr>
                <w:t>https://www.south-wales.police.uk/news/south-wales/news/2023/mai-may/more-than-850-new-officers-recruited-to-teamswp-in-last-three-years/</w:t>
              </w:r>
            </w:p>
            <w:p w14:paraId="447E507B" w14:textId="77777777" w:rsidR="002D0D77" w:rsidRDefault="002D0D77" w:rsidP="002D0D77">
              <w:pPr>
                <w:pStyle w:val="Bibliography"/>
                <w:rPr>
                  <w:noProof/>
                  <w:lang w:val="en-US"/>
                </w:rPr>
              </w:pPr>
              <w:r>
                <w:rPr>
                  <w:noProof/>
                  <w:lang w:val="en-US"/>
                </w:rPr>
                <w:t xml:space="preserve">Statisa, 2022. </w:t>
              </w:r>
              <w:r>
                <w:rPr>
                  <w:i/>
                  <w:iCs/>
                  <w:noProof/>
                  <w:lang w:val="en-US"/>
                </w:rPr>
                <w:t xml:space="preserve">Median annual earnings for full-time employees in the United Kingdom in 2022, by region. </w:t>
              </w:r>
              <w:r>
                <w:rPr>
                  <w:noProof/>
                  <w:lang w:val="en-US"/>
                </w:rPr>
                <w:t xml:space="preserve">[Online] </w:t>
              </w:r>
              <w:r>
                <w:rPr>
                  <w:noProof/>
                  <w:lang w:val="en-US"/>
                </w:rPr>
                <w:br/>
                <w:t xml:space="preserve">Available at: </w:t>
              </w:r>
              <w:r>
                <w:rPr>
                  <w:noProof/>
                  <w:u w:val="single"/>
                  <w:lang w:val="en-US"/>
                </w:rPr>
                <w:t>https://www.statista.com/statistics/416139/full-time-annual-salary-in-the-uk-by-region/</w:t>
              </w:r>
            </w:p>
            <w:p w14:paraId="3CE24557" w14:textId="77777777" w:rsidR="002D0D77" w:rsidRDefault="002D0D77" w:rsidP="002D0D77">
              <w:pPr>
                <w:pStyle w:val="Bibliography"/>
                <w:rPr>
                  <w:noProof/>
                  <w:lang w:val="en-US"/>
                </w:rPr>
              </w:pPr>
              <w:r>
                <w:rPr>
                  <w:noProof/>
                  <w:lang w:val="en-US"/>
                </w:rPr>
                <w:t xml:space="preserve">Statisa, 2023. </w:t>
              </w:r>
              <w:r>
                <w:rPr>
                  <w:i/>
                  <w:iCs/>
                  <w:noProof/>
                  <w:lang w:val="en-US"/>
                </w:rPr>
                <w:t xml:space="preserve">Statisa. </w:t>
              </w:r>
              <w:r>
                <w:rPr>
                  <w:noProof/>
                  <w:lang w:val="en-US"/>
                </w:rPr>
                <w:t xml:space="preserve">[Online] </w:t>
              </w:r>
              <w:r>
                <w:rPr>
                  <w:noProof/>
                  <w:lang w:val="en-US"/>
                </w:rPr>
                <w:br/>
                <w:t xml:space="preserve">Available at: </w:t>
              </w:r>
              <w:r>
                <w:rPr>
                  <w:noProof/>
                  <w:u w:val="single"/>
                  <w:lang w:val="en-US"/>
                </w:rPr>
                <w:t>https://www.statista.com/statistics/382525/share-of-police-officers-in-england-and-wales-gender-rank/#:~:text=Distribution%20of%20police%20ranks%20in%20England%20and%20Wales%202023%2C%20by%20gender&amp;text=As%20of%20202%2C%2063.2%20percent,sergeants%20and%20</w:t>
              </w:r>
            </w:p>
            <w:p w14:paraId="4F8AFF75" w14:textId="77777777" w:rsidR="002D0D77" w:rsidRDefault="002D0D77" w:rsidP="002D0D77">
              <w:pPr>
                <w:pStyle w:val="Bibliography"/>
                <w:rPr>
                  <w:noProof/>
                  <w:lang w:val="en-US"/>
                </w:rPr>
              </w:pPr>
              <w:r>
                <w:rPr>
                  <w:noProof/>
                  <w:lang w:val="en-US"/>
                </w:rPr>
                <w:t xml:space="preserve">Sweeting , R. &amp; Cole, T., 2023. “We do employ some morons”: Police trainers’ opinions on recruitment procedures.. </w:t>
              </w:r>
              <w:r>
                <w:rPr>
                  <w:i/>
                  <w:iCs/>
                  <w:noProof/>
                  <w:lang w:val="en-US"/>
                </w:rPr>
                <w:t xml:space="preserve">Policing an International Journal , </w:t>
              </w:r>
              <w:r>
                <w:rPr>
                  <w:noProof/>
                  <w:lang w:val="en-US"/>
                </w:rPr>
                <w:t>pp. 461-476.</w:t>
              </w:r>
            </w:p>
            <w:p w14:paraId="22771814" w14:textId="77777777" w:rsidR="002D0D77" w:rsidRDefault="002D0D77" w:rsidP="002D0D77">
              <w:pPr>
                <w:pStyle w:val="Bibliography"/>
                <w:rPr>
                  <w:noProof/>
                  <w:lang w:val="en-US"/>
                </w:rPr>
              </w:pPr>
              <w:r>
                <w:rPr>
                  <w:noProof/>
                  <w:lang w:val="en-US"/>
                </w:rPr>
                <w:t xml:space="preserve">Tyson , J. &amp; Charman, s., 2023. Leaving the table: Organisational (in)justice and the relationship with police officer retention. </w:t>
              </w:r>
              <w:r>
                <w:rPr>
                  <w:i/>
                  <w:iCs/>
                  <w:noProof/>
                  <w:lang w:val="en-US"/>
                </w:rPr>
                <w:t xml:space="preserve">Criminology &amp; Criminal Justice, </w:t>
              </w:r>
              <w:r>
                <w:rPr>
                  <w:noProof/>
                  <w:lang w:val="en-US"/>
                </w:rPr>
                <w:t>pp. 1-17.</w:t>
              </w:r>
            </w:p>
            <w:p w14:paraId="4DE3724F" w14:textId="77777777" w:rsidR="002D0D77" w:rsidRDefault="002D0D77" w:rsidP="002D0D77">
              <w:pPr>
                <w:pStyle w:val="Bibliography"/>
                <w:rPr>
                  <w:noProof/>
                  <w:lang w:val="en-US"/>
                </w:rPr>
              </w:pPr>
              <w:r>
                <w:rPr>
                  <w:noProof/>
                  <w:lang w:val="en-US"/>
                </w:rPr>
                <w:t xml:space="preserve">West Midlands Police, 2020. </w:t>
              </w:r>
              <w:r>
                <w:rPr>
                  <w:i/>
                  <w:iCs/>
                  <w:noProof/>
                  <w:lang w:val="en-US"/>
                </w:rPr>
                <w:t xml:space="preserve">Predicting the Volume of Demand from Mental Health Related, </w:t>
              </w:r>
              <w:r>
                <w:rPr>
                  <w:noProof/>
                  <w:lang w:val="en-US"/>
                </w:rPr>
                <w:t>s.l.: West Midlands Police.</w:t>
              </w:r>
            </w:p>
            <w:p w14:paraId="29A51FA3" w14:textId="77777777" w:rsidR="002D0D77" w:rsidRDefault="002D0D77" w:rsidP="002D0D77">
              <w:pPr>
                <w:pStyle w:val="Bibliography"/>
                <w:rPr>
                  <w:noProof/>
                  <w:lang w:val="en-US"/>
                </w:rPr>
              </w:pPr>
              <w:r>
                <w:rPr>
                  <w:noProof/>
                  <w:lang w:val="en-US"/>
                </w:rPr>
                <w:t xml:space="preserve">Whiteley, P., 2023. </w:t>
              </w:r>
              <w:r>
                <w:rPr>
                  <w:i/>
                  <w:iCs/>
                  <w:noProof/>
                  <w:lang w:val="en-US"/>
                </w:rPr>
                <w:t xml:space="preserve">LSE. </w:t>
              </w:r>
              <w:r>
                <w:rPr>
                  <w:noProof/>
                  <w:lang w:val="en-US"/>
                </w:rPr>
                <w:t xml:space="preserve">[Online] </w:t>
              </w:r>
              <w:r>
                <w:rPr>
                  <w:noProof/>
                  <w:lang w:val="en-US"/>
                </w:rPr>
                <w:br/>
                <w:t xml:space="preserve">Available at: </w:t>
              </w:r>
              <w:r>
                <w:rPr>
                  <w:noProof/>
                  <w:u w:val="single"/>
                  <w:lang w:val="en-US"/>
                </w:rPr>
                <w:t>https://blogs.lse.ac.uk/politicsandpolicy/does-public-sector-pay-drive-inflation/</w:t>
              </w:r>
            </w:p>
            <w:p w14:paraId="303505E2" w14:textId="07EF4E0F" w:rsidR="00EF2A01" w:rsidRDefault="00EF2A01" w:rsidP="002D0D77">
              <w:pPr>
                <w:spacing w:after="0" w:line="360" w:lineRule="auto"/>
              </w:pPr>
              <w:r>
                <w:rPr>
                  <w:b/>
                  <w:bCs/>
                  <w:noProof/>
                </w:rPr>
                <w:fldChar w:fldCharType="end"/>
              </w:r>
            </w:p>
          </w:sdtContent>
        </w:sdt>
      </w:sdtContent>
    </w:sdt>
    <w:p w14:paraId="0BF7536D" w14:textId="77777777" w:rsidR="00EF2A01" w:rsidRPr="00151566" w:rsidRDefault="00EF2A01" w:rsidP="00C47B1E">
      <w:pPr>
        <w:spacing w:after="0" w:line="360" w:lineRule="auto"/>
        <w:rPr>
          <w:rFonts w:ascii="Arial" w:hAnsi="Arial" w:cs="Arial"/>
          <w:sz w:val="24"/>
          <w:szCs w:val="24"/>
        </w:rPr>
      </w:pPr>
    </w:p>
    <w:p w14:paraId="533DEF10" w14:textId="77777777" w:rsidR="00F70820" w:rsidRPr="00151566" w:rsidRDefault="00F70820" w:rsidP="00C47B1E">
      <w:pPr>
        <w:spacing w:after="0" w:line="360" w:lineRule="auto"/>
        <w:rPr>
          <w:rFonts w:ascii="Arial" w:hAnsi="Arial" w:cs="Arial"/>
          <w:color w:val="202124"/>
          <w:spacing w:val="3"/>
          <w:sz w:val="24"/>
          <w:szCs w:val="24"/>
          <w:shd w:val="clear" w:color="auto" w:fill="FFFFFF"/>
        </w:rPr>
      </w:pPr>
    </w:p>
    <w:p w14:paraId="1064DBD9" w14:textId="77777777" w:rsidR="003F4196" w:rsidRPr="00151566" w:rsidRDefault="003F4196" w:rsidP="00C47B1E">
      <w:pPr>
        <w:spacing w:after="0" w:line="360" w:lineRule="auto"/>
        <w:rPr>
          <w:rFonts w:ascii="Arial" w:hAnsi="Arial" w:cs="Arial"/>
          <w:color w:val="202124"/>
          <w:spacing w:val="3"/>
          <w:sz w:val="24"/>
          <w:szCs w:val="24"/>
          <w:shd w:val="clear" w:color="auto" w:fill="FFFFFF"/>
        </w:rPr>
      </w:pPr>
    </w:p>
    <w:p w14:paraId="7192105C" w14:textId="0320AE4E" w:rsidR="00AA6AFA" w:rsidRPr="00151566" w:rsidRDefault="00B25408" w:rsidP="00C47B1E">
      <w:pPr>
        <w:spacing w:after="0" w:line="360" w:lineRule="auto"/>
        <w:rPr>
          <w:rFonts w:ascii="Arial" w:hAnsi="Arial" w:cs="Arial"/>
          <w:color w:val="202124"/>
          <w:spacing w:val="3"/>
          <w:sz w:val="24"/>
          <w:szCs w:val="24"/>
          <w:shd w:val="clear" w:color="auto" w:fill="FFFFFF"/>
        </w:rPr>
      </w:pPr>
      <w:r w:rsidRPr="00151566">
        <w:rPr>
          <w:rFonts w:ascii="Arial" w:hAnsi="Arial" w:cs="Arial"/>
          <w:color w:val="202124"/>
          <w:spacing w:val="3"/>
          <w:sz w:val="24"/>
          <w:szCs w:val="24"/>
          <w:shd w:val="clear" w:color="auto" w:fill="FFFFFF"/>
        </w:rPr>
        <w:t xml:space="preserve">   </w:t>
      </w:r>
    </w:p>
    <w:p w14:paraId="0A64BBE2" w14:textId="7E2B9FBA" w:rsidR="00AA6AFA" w:rsidRPr="00151566" w:rsidRDefault="00AA6AFA" w:rsidP="00C47B1E">
      <w:pPr>
        <w:spacing w:after="0" w:line="360" w:lineRule="auto"/>
        <w:rPr>
          <w:rFonts w:ascii="Arial" w:hAnsi="Arial" w:cs="Arial"/>
          <w:color w:val="202124"/>
          <w:spacing w:val="3"/>
          <w:sz w:val="24"/>
          <w:szCs w:val="24"/>
          <w:shd w:val="clear" w:color="auto" w:fill="FFFFFF"/>
        </w:rPr>
      </w:pPr>
    </w:p>
    <w:p w14:paraId="60A3B15C" w14:textId="77777777" w:rsidR="00AA6AFA" w:rsidRPr="00151566" w:rsidRDefault="00AA6AFA" w:rsidP="00C47B1E">
      <w:pPr>
        <w:spacing w:after="0" w:line="360" w:lineRule="auto"/>
        <w:rPr>
          <w:rFonts w:ascii="Arial" w:hAnsi="Arial" w:cs="Arial"/>
          <w:color w:val="202124"/>
          <w:spacing w:val="3"/>
          <w:sz w:val="24"/>
          <w:szCs w:val="24"/>
          <w:shd w:val="clear" w:color="auto" w:fill="FFFFFF"/>
        </w:rPr>
      </w:pPr>
    </w:p>
    <w:p w14:paraId="679C877B" w14:textId="77777777" w:rsidR="00FF27D5" w:rsidRPr="00151566" w:rsidRDefault="00FF27D5" w:rsidP="00C47B1E">
      <w:pPr>
        <w:spacing w:after="0" w:line="360" w:lineRule="auto"/>
        <w:rPr>
          <w:rFonts w:ascii="Arial" w:hAnsi="Arial" w:cs="Arial"/>
          <w:sz w:val="24"/>
          <w:szCs w:val="24"/>
        </w:rPr>
      </w:pPr>
    </w:p>
    <w:p w14:paraId="416F1782" w14:textId="77777777" w:rsidR="00DA2804" w:rsidRPr="00151566" w:rsidRDefault="00DA2804" w:rsidP="00C47B1E">
      <w:pPr>
        <w:spacing w:after="0" w:line="360" w:lineRule="auto"/>
        <w:rPr>
          <w:rFonts w:ascii="Arial" w:hAnsi="Arial" w:cs="Arial"/>
          <w:sz w:val="24"/>
          <w:szCs w:val="24"/>
        </w:rPr>
      </w:pPr>
    </w:p>
    <w:sectPr w:rsidR="00DA2804" w:rsidRPr="001515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2076C" w14:textId="77777777" w:rsidR="00B1412D" w:rsidRDefault="00B1412D" w:rsidP="009A0067">
      <w:pPr>
        <w:spacing w:after="0" w:line="240" w:lineRule="auto"/>
      </w:pPr>
      <w:r>
        <w:separator/>
      </w:r>
    </w:p>
  </w:endnote>
  <w:endnote w:type="continuationSeparator" w:id="0">
    <w:p w14:paraId="13948548" w14:textId="77777777" w:rsidR="00B1412D" w:rsidRDefault="00B1412D" w:rsidP="009A0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panose1 w:val="020F0502020204030203"/>
    <w:charset w:val="00"/>
    <w:family w:val="swiss"/>
    <w:pitch w:val="variable"/>
    <w:sig w:usb0="E10002FF" w:usb1="5000E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559AC" w14:textId="77777777" w:rsidR="00B1412D" w:rsidRDefault="00B1412D" w:rsidP="009A0067">
      <w:pPr>
        <w:spacing w:after="0" w:line="240" w:lineRule="auto"/>
      </w:pPr>
      <w:r>
        <w:separator/>
      </w:r>
    </w:p>
  </w:footnote>
  <w:footnote w:type="continuationSeparator" w:id="0">
    <w:p w14:paraId="5317E464" w14:textId="77777777" w:rsidR="00B1412D" w:rsidRDefault="00B1412D" w:rsidP="009A00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F3D6A"/>
    <w:multiLevelType w:val="hybridMultilevel"/>
    <w:tmpl w:val="51825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FA79D3"/>
    <w:multiLevelType w:val="hybridMultilevel"/>
    <w:tmpl w:val="D710375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664234444">
    <w:abstractNumId w:val="1"/>
  </w:num>
  <w:num w:numId="2" w16cid:durableId="18442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66313"/>
    <w:rsid w:val="00004C13"/>
    <w:rsid w:val="00026F80"/>
    <w:rsid w:val="000342B1"/>
    <w:rsid w:val="00034A1F"/>
    <w:rsid w:val="000350E5"/>
    <w:rsid w:val="000479D6"/>
    <w:rsid w:val="00052522"/>
    <w:rsid w:val="00054933"/>
    <w:rsid w:val="0005592D"/>
    <w:rsid w:val="00056AC6"/>
    <w:rsid w:val="00060396"/>
    <w:rsid w:val="00063982"/>
    <w:rsid w:val="000A6E11"/>
    <w:rsid w:val="000B4187"/>
    <w:rsid w:val="000C088B"/>
    <w:rsid w:val="000C2EEA"/>
    <w:rsid w:val="000C4A4D"/>
    <w:rsid w:val="000C710B"/>
    <w:rsid w:val="000E3789"/>
    <w:rsid w:val="000F058E"/>
    <w:rsid w:val="00107965"/>
    <w:rsid w:val="00116DA3"/>
    <w:rsid w:val="00117CF7"/>
    <w:rsid w:val="001326B9"/>
    <w:rsid w:val="0014743A"/>
    <w:rsid w:val="00151566"/>
    <w:rsid w:val="00152E37"/>
    <w:rsid w:val="0015373E"/>
    <w:rsid w:val="00166402"/>
    <w:rsid w:val="00172E10"/>
    <w:rsid w:val="00174B2F"/>
    <w:rsid w:val="001761AC"/>
    <w:rsid w:val="00180DF2"/>
    <w:rsid w:val="0018531B"/>
    <w:rsid w:val="001A32C2"/>
    <w:rsid w:val="001A7F7E"/>
    <w:rsid w:val="001B2FCB"/>
    <w:rsid w:val="001B6ED2"/>
    <w:rsid w:val="001C3E94"/>
    <w:rsid w:val="001D083B"/>
    <w:rsid w:val="001D64ED"/>
    <w:rsid w:val="001E24F2"/>
    <w:rsid w:val="001E7569"/>
    <w:rsid w:val="001F10AD"/>
    <w:rsid w:val="001F240E"/>
    <w:rsid w:val="001F285B"/>
    <w:rsid w:val="001F672B"/>
    <w:rsid w:val="002071F4"/>
    <w:rsid w:val="0021152F"/>
    <w:rsid w:val="00231313"/>
    <w:rsid w:val="002337E0"/>
    <w:rsid w:val="00243C87"/>
    <w:rsid w:val="00247475"/>
    <w:rsid w:val="002770FB"/>
    <w:rsid w:val="002906A9"/>
    <w:rsid w:val="002A269D"/>
    <w:rsid w:val="002A4FE1"/>
    <w:rsid w:val="002A5C4A"/>
    <w:rsid w:val="002A726E"/>
    <w:rsid w:val="002C3322"/>
    <w:rsid w:val="002C6B99"/>
    <w:rsid w:val="002D0D77"/>
    <w:rsid w:val="002D1337"/>
    <w:rsid w:val="002D29F2"/>
    <w:rsid w:val="002E540F"/>
    <w:rsid w:val="00301EA8"/>
    <w:rsid w:val="00312DD6"/>
    <w:rsid w:val="00326BEC"/>
    <w:rsid w:val="00332084"/>
    <w:rsid w:val="00342A22"/>
    <w:rsid w:val="00343F1A"/>
    <w:rsid w:val="003469A5"/>
    <w:rsid w:val="003631DA"/>
    <w:rsid w:val="003715E1"/>
    <w:rsid w:val="003763C6"/>
    <w:rsid w:val="003770BC"/>
    <w:rsid w:val="003817AE"/>
    <w:rsid w:val="003964C0"/>
    <w:rsid w:val="003978B2"/>
    <w:rsid w:val="003A3CF1"/>
    <w:rsid w:val="003A6D9F"/>
    <w:rsid w:val="003C07A9"/>
    <w:rsid w:val="003D389F"/>
    <w:rsid w:val="003D67E3"/>
    <w:rsid w:val="003E0866"/>
    <w:rsid w:val="003F4196"/>
    <w:rsid w:val="00433539"/>
    <w:rsid w:val="00436404"/>
    <w:rsid w:val="004368F3"/>
    <w:rsid w:val="0045123D"/>
    <w:rsid w:val="004904AA"/>
    <w:rsid w:val="004952F9"/>
    <w:rsid w:val="00495FCE"/>
    <w:rsid w:val="004A1262"/>
    <w:rsid w:val="004A7ABC"/>
    <w:rsid w:val="004D2262"/>
    <w:rsid w:val="004D68E8"/>
    <w:rsid w:val="004E0351"/>
    <w:rsid w:val="004E1E8D"/>
    <w:rsid w:val="004E4BE7"/>
    <w:rsid w:val="004E504A"/>
    <w:rsid w:val="004E5256"/>
    <w:rsid w:val="004E65D3"/>
    <w:rsid w:val="00503400"/>
    <w:rsid w:val="00504720"/>
    <w:rsid w:val="00505296"/>
    <w:rsid w:val="005055EC"/>
    <w:rsid w:val="00507198"/>
    <w:rsid w:val="0051504D"/>
    <w:rsid w:val="005155F2"/>
    <w:rsid w:val="005259AF"/>
    <w:rsid w:val="0052670E"/>
    <w:rsid w:val="00535F1A"/>
    <w:rsid w:val="005365F9"/>
    <w:rsid w:val="00536C93"/>
    <w:rsid w:val="00550892"/>
    <w:rsid w:val="00551899"/>
    <w:rsid w:val="00551F3D"/>
    <w:rsid w:val="00553467"/>
    <w:rsid w:val="005704D6"/>
    <w:rsid w:val="00596ADD"/>
    <w:rsid w:val="005A03A7"/>
    <w:rsid w:val="005B0308"/>
    <w:rsid w:val="005B3A25"/>
    <w:rsid w:val="005B4D28"/>
    <w:rsid w:val="005B6D04"/>
    <w:rsid w:val="005C3DCD"/>
    <w:rsid w:val="005D4DB4"/>
    <w:rsid w:val="005F556F"/>
    <w:rsid w:val="00611ED3"/>
    <w:rsid w:val="0061733A"/>
    <w:rsid w:val="0061794E"/>
    <w:rsid w:val="00617AE2"/>
    <w:rsid w:val="00620FC8"/>
    <w:rsid w:val="0062741C"/>
    <w:rsid w:val="00633AF6"/>
    <w:rsid w:val="00635E14"/>
    <w:rsid w:val="00637A1A"/>
    <w:rsid w:val="006463B1"/>
    <w:rsid w:val="00646B4E"/>
    <w:rsid w:val="00661347"/>
    <w:rsid w:val="00661992"/>
    <w:rsid w:val="00662DCA"/>
    <w:rsid w:val="00677393"/>
    <w:rsid w:val="006A5952"/>
    <w:rsid w:val="006B4060"/>
    <w:rsid w:val="006B778F"/>
    <w:rsid w:val="006C322B"/>
    <w:rsid w:val="006C6430"/>
    <w:rsid w:val="006D0F02"/>
    <w:rsid w:val="006D1DF9"/>
    <w:rsid w:val="006D410B"/>
    <w:rsid w:val="006D57EE"/>
    <w:rsid w:val="006E4B41"/>
    <w:rsid w:val="006E60A5"/>
    <w:rsid w:val="006F386B"/>
    <w:rsid w:val="006F5515"/>
    <w:rsid w:val="00710F09"/>
    <w:rsid w:val="0071233A"/>
    <w:rsid w:val="0071718F"/>
    <w:rsid w:val="00717F0D"/>
    <w:rsid w:val="00727A72"/>
    <w:rsid w:val="00734259"/>
    <w:rsid w:val="00736616"/>
    <w:rsid w:val="00754335"/>
    <w:rsid w:val="00766313"/>
    <w:rsid w:val="007707B8"/>
    <w:rsid w:val="00784C3C"/>
    <w:rsid w:val="0078625E"/>
    <w:rsid w:val="00786D12"/>
    <w:rsid w:val="007B1BB4"/>
    <w:rsid w:val="007C33BE"/>
    <w:rsid w:val="007D6E05"/>
    <w:rsid w:val="007E2DA1"/>
    <w:rsid w:val="007E2E9F"/>
    <w:rsid w:val="007F2031"/>
    <w:rsid w:val="007F681A"/>
    <w:rsid w:val="007F7BCD"/>
    <w:rsid w:val="00802E6C"/>
    <w:rsid w:val="00810E96"/>
    <w:rsid w:val="0081734F"/>
    <w:rsid w:val="0082509A"/>
    <w:rsid w:val="00831431"/>
    <w:rsid w:val="00833F28"/>
    <w:rsid w:val="00841A90"/>
    <w:rsid w:val="00876024"/>
    <w:rsid w:val="008A2D43"/>
    <w:rsid w:val="008A392C"/>
    <w:rsid w:val="008B59E8"/>
    <w:rsid w:val="008C2610"/>
    <w:rsid w:val="008C6F52"/>
    <w:rsid w:val="008D6A40"/>
    <w:rsid w:val="008E2B62"/>
    <w:rsid w:val="008E3F01"/>
    <w:rsid w:val="008F3570"/>
    <w:rsid w:val="009014D4"/>
    <w:rsid w:val="009026B9"/>
    <w:rsid w:val="00905AE8"/>
    <w:rsid w:val="00905C78"/>
    <w:rsid w:val="009218B3"/>
    <w:rsid w:val="00922A97"/>
    <w:rsid w:val="00946B7E"/>
    <w:rsid w:val="009624AC"/>
    <w:rsid w:val="00965F91"/>
    <w:rsid w:val="00970F3A"/>
    <w:rsid w:val="00971EA5"/>
    <w:rsid w:val="009734C8"/>
    <w:rsid w:val="0097710A"/>
    <w:rsid w:val="00991A79"/>
    <w:rsid w:val="009944AF"/>
    <w:rsid w:val="009A0067"/>
    <w:rsid w:val="009A074A"/>
    <w:rsid w:val="009A1E5F"/>
    <w:rsid w:val="009B0674"/>
    <w:rsid w:val="009B406C"/>
    <w:rsid w:val="009C585C"/>
    <w:rsid w:val="009D110C"/>
    <w:rsid w:val="009D4B26"/>
    <w:rsid w:val="009D7479"/>
    <w:rsid w:val="009F01AD"/>
    <w:rsid w:val="009F4932"/>
    <w:rsid w:val="00A0145F"/>
    <w:rsid w:val="00A07EE1"/>
    <w:rsid w:val="00A11402"/>
    <w:rsid w:val="00A13492"/>
    <w:rsid w:val="00A3267D"/>
    <w:rsid w:val="00A32806"/>
    <w:rsid w:val="00A518F4"/>
    <w:rsid w:val="00A541A0"/>
    <w:rsid w:val="00A61E94"/>
    <w:rsid w:val="00A711A7"/>
    <w:rsid w:val="00A75A30"/>
    <w:rsid w:val="00AA6AFA"/>
    <w:rsid w:val="00AB2E58"/>
    <w:rsid w:val="00AB4DC1"/>
    <w:rsid w:val="00AD72CF"/>
    <w:rsid w:val="00AE09E7"/>
    <w:rsid w:val="00AF0C66"/>
    <w:rsid w:val="00AF4805"/>
    <w:rsid w:val="00B07C70"/>
    <w:rsid w:val="00B12BAB"/>
    <w:rsid w:val="00B1412D"/>
    <w:rsid w:val="00B22E27"/>
    <w:rsid w:val="00B25408"/>
    <w:rsid w:val="00B371D5"/>
    <w:rsid w:val="00B55BC6"/>
    <w:rsid w:val="00B95F42"/>
    <w:rsid w:val="00BA290C"/>
    <w:rsid w:val="00BB1790"/>
    <w:rsid w:val="00BC3B89"/>
    <w:rsid w:val="00BC5D2A"/>
    <w:rsid w:val="00BC5F3F"/>
    <w:rsid w:val="00BC6689"/>
    <w:rsid w:val="00BC7726"/>
    <w:rsid w:val="00BD518B"/>
    <w:rsid w:val="00BD53B8"/>
    <w:rsid w:val="00BD6800"/>
    <w:rsid w:val="00BD7A6E"/>
    <w:rsid w:val="00BE2561"/>
    <w:rsid w:val="00BE53C9"/>
    <w:rsid w:val="00C00E26"/>
    <w:rsid w:val="00C0137D"/>
    <w:rsid w:val="00C03856"/>
    <w:rsid w:val="00C10C64"/>
    <w:rsid w:val="00C10F63"/>
    <w:rsid w:val="00C11A27"/>
    <w:rsid w:val="00C203E7"/>
    <w:rsid w:val="00C2194D"/>
    <w:rsid w:val="00C23EC8"/>
    <w:rsid w:val="00C307B7"/>
    <w:rsid w:val="00C363E5"/>
    <w:rsid w:val="00C403B0"/>
    <w:rsid w:val="00C45EB7"/>
    <w:rsid w:val="00C47B1E"/>
    <w:rsid w:val="00C53E83"/>
    <w:rsid w:val="00C57068"/>
    <w:rsid w:val="00C80F1B"/>
    <w:rsid w:val="00C87199"/>
    <w:rsid w:val="00CA4C2D"/>
    <w:rsid w:val="00CA4C87"/>
    <w:rsid w:val="00CB44E8"/>
    <w:rsid w:val="00CC5EB3"/>
    <w:rsid w:val="00CD5BFA"/>
    <w:rsid w:val="00CE0415"/>
    <w:rsid w:val="00CF11F0"/>
    <w:rsid w:val="00CF4147"/>
    <w:rsid w:val="00D00BF7"/>
    <w:rsid w:val="00D11C6C"/>
    <w:rsid w:val="00D14F99"/>
    <w:rsid w:val="00D16674"/>
    <w:rsid w:val="00D21189"/>
    <w:rsid w:val="00D35E74"/>
    <w:rsid w:val="00D42944"/>
    <w:rsid w:val="00D619C0"/>
    <w:rsid w:val="00D62F00"/>
    <w:rsid w:val="00D63945"/>
    <w:rsid w:val="00D70AE4"/>
    <w:rsid w:val="00D7100A"/>
    <w:rsid w:val="00D75762"/>
    <w:rsid w:val="00D75ACE"/>
    <w:rsid w:val="00D8103B"/>
    <w:rsid w:val="00D85D44"/>
    <w:rsid w:val="00D872A1"/>
    <w:rsid w:val="00D929A8"/>
    <w:rsid w:val="00DA15AF"/>
    <w:rsid w:val="00DA2176"/>
    <w:rsid w:val="00DA2804"/>
    <w:rsid w:val="00DA311C"/>
    <w:rsid w:val="00DA45B3"/>
    <w:rsid w:val="00DB1B79"/>
    <w:rsid w:val="00DB36A7"/>
    <w:rsid w:val="00DC67AE"/>
    <w:rsid w:val="00DD0C3B"/>
    <w:rsid w:val="00DD6975"/>
    <w:rsid w:val="00DD7F63"/>
    <w:rsid w:val="00DE18A2"/>
    <w:rsid w:val="00DE2037"/>
    <w:rsid w:val="00DE5882"/>
    <w:rsid w:val="00DE5C0C"/>
    <w:rsid w:val="00DF0AEE"/>
    <w:rsid w:val="00E06FCE"/>
    <w:rsid w:val="00E1083F"/>
    <w:rsid w:val="00E1567D"/>
    <w:rsid w:val="00E2030D"/>
    <w:rsid w:val="00E23A48"/>
    <w:rsid w:val="00E25F6C"/>
    <w:rsid w:val="00E3125B"/>
    <w:rsid w:val="00E37BD8"/>
    <w:rsid w:val="00E42936"/>
    <w:rsid w:val="00E46AAD"/>
    <w:rsid w:val="00E5505E"/>
    <w:rsid w:val="00E61D8C"/>
    <w:rsid w:val="00E645EF"/>
    <w:rsid w:val="00E64DFF"/>
    <w:rsid w:val="00E6538E"/>
    <w:rsid w:val="00E711DB"/>
    <w:rsid w:val="00E754B9"/>
    <w:rsid w:val="00E7745F"/>
    <w:rsid w:val="00E80B18"/>
    <w:rsid w:val="00E8249F"/>
    <w:rsid w:val="00E93BA8"/>
    <w:rsid w:val="00EA4242"/>
    <w:rsid w:val="00EA7422"/>
    <w:rsid w:val="00EB2153"/>
    <w:rsid w:val="00EC1E7C"/>
    <w:rsid w:val="00EC5B91"/>
    <w:rsid w:val="00ED56B1"/>
    <w:rsid w:val="00EE29B8"/>
    <w:rsid w:val="00EF2A01"/>
    <w:rsid w:val="00EF5734"/>
    <w:rsid w:val="00F00D2E"/>
    <w:rsid w:val="00F045B1"/>
    <w:rsid w:val="00F12953"/>
    <w:rsid w:val="00F269BA"/>
    <w:rsid w:val="00F26DBF"/>
    <w:rsid w:val="00F30A3C"/>
    <w:rsid w:val="00F32965"/>
    <w:rsid w:val="00F40480"/>
    <w:rsid w:val="00F450F2"/>
    <w:rsid w:val="00F70820"/>
    <w:rsid w:val="00F7265C"/>
    <w:rsid w:val="00F73D6A"/>
    <w:rsid w:val="00F746B2"/>
    <w:rsid w:val="00F83DFC"/>
    <w:rsid w:val="00F90322"/>
    <w:rsid w:val="00F93D77"/>
    <w:rsid w:val="00F948C0"/>
    <w:rsid w:val="00F976C8"/>
    <w:rsid w:val="00FA5189"/>
    <w:rsid w:val="00FB0102"/>
    <w:rsid w:val="00FC7EC1"/>
    <w:rsid w:val="00FD4548"/>
    <w:rsid w:val="00FD56A5"/>
    <w:rsid w:val="00FE259D"/>
    <w:rsid w:val="00FE70AA"/>
    <w:rsid w:val="00FF135D"/>
    <w:rsid w:val="00FF2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F450C"/>
  <w15:docId w15:val="{10DE483C-988C-414B-BDD1-D5A539453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313"/>
  </w:style>
  <w:style w:type="paragraph" w:styleId="Heading1">
    <w:name w:val="heading 1"/>
    <w:basedOn w:val="Normal"/>
    <w:next w:val="Normal"/>
    <w:link w:val="Heading1Char"/>
    <w:uiPriority w:val="9"/>
    <w:qFormat/>
    <w:rsid w:val="003469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B3A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3A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3A2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B3A2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B3A25"/>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5B3A25"/>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5B3A25"/>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5B3A25"/>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3D6A"/>
    <w:rPr>
      <w:color w:val="0000FF"/>
      <w:u w:val="single"/>
    </w:rPr>
  </w:style>
  <w:style w:type="character" w:customStyle="1" w:styleId="rdydwe">
    <w:name w:val="rdydwe"/>
    <w:basedOn w:val="DefaultParagraphFont"/>
    <w:rsid w:val="00FF27D5"/>
  </w:style>
  <w:style w:type="character" w:customStyle="1" w:styleId="npefkd">
    <w:name w:val="npefkd"/>
    <w:basedOn w:val="DefaultParagraphFont"/>
    <w:rsid w:val="00FD4548"/>
  </w:style>
  <w:style w:type="paragraph" w:styleId="NormalWeb">
    <w:name w:val="Normal (Web)"/>
    <w:basedOn w:val="Normal"/>
    <w:uiPriority w:val="99"/>
    <w:unhideWhenUsed/>
    <w:rsid w:val="001A7F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F0C66"/>
    <w:rPr>
      <w:sz w:val="16"/>
      <w:szCs w:val="16"/>
    </w:rPr>
  </w:style>
  <w:style w:type="paragraph" w:styleId="Bibliography">
    <w:name w:val="Bibliography"/>
    <w:basedOn w:val="Normal"/>
    <w:next w:val="Normal"/>
    <w:uiPriority w:val="37"/>
    <w:unhideWhenUsed/>
    <w:rsid w:val="003469A5"/>
  </w:style>
  <w:style w:type="character" w:customStyle="1" w:styleId="Heading1Char">
    <w:name w:val="Heading 1 Char"/>
    <w:basedOn w:val="DefaultParagraphFont"/>
    <w:link w:val="Heading1"/>
    <w:uiPriority w:val="9"/>
    <w:rsid w:val="003469A5"/>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172E10"/>
    <w:pPr>
      <w:ind w:left="720"/>
      <w:contextualSpacing/>
    </w:pPr>
  </w:style>
  <w:style w:type="paragraph" w:styleId="TOCHeading">
    <w:name w:val="TOC Heading"/>
    <w:basedOn w:val="Heading1"/>
    <w:next w:val="Normal"/>
    <w:uiPriority w:val="39"/>
    <w:unhideWhenUsed/>
    <w:qFormat/>
    <w:rsid w:val="004952F9"/>
    <w:pPr>
      <w:outlineLvl w:val="9"/>
    </w:pPr>
  </w:style>
  <w:style w:type="paragraph" w:styleId="TOC1">
    <w:name w:val="toc 1"/>
    <w:basedOn w:val="Normal"/>
    <w:next w:val="Normal"/>
    <w:autoRedefine/>
    <w:uiPriority w:val="39"/>
    <w:unhideWhenUsed/>
    <w:rsid w:val="004952F9"/>
    <w:pPr>
      <w:spacing w:after="100"/>
    </w:pPr>
  </w:style>
  <w:style w:type="paragraph" w:styleId="TOC2">
    <w:name w:val="toc 2"/>
    <w:basedOn w:val="Normal"/>
    <w:next w:val="Normal"/>
    <w:autoRedefine/>
    <w:uiPriority w:val="39"/>
    <w:unhideWhenUsed/>
    <w:rsid w:val="004952F9"/>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4952F9"/>
    <w:pPr>
      <w:spacing w:after="100"/>
      <w:ind w:left="440"/>
    </w:pPr>
    <w:rPr>
      <w:rFonts w:eastAsiaTheme="minorEastAsia" w:cs="Times New Roman"/>
      <w:lang w:val="en-US"/>
    </w:rPr>
  </w:style>
  <w:style w:type="paragraph" w:styleId="Header">
    <w:name w:val="header"/>
    <w:basedOn w:val="Normal"/>
    <w:link w:val="HeaderChar"/>
    <w:uiPriority w:val="99"/>
    <w:unhideWhenUsed/>
    <w:rsid w:val="009A0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067"/>
  </w:style>
  <w:style w:type="paragraph" w:styleId="Footer">
    <w:name w:val="footer"/>
    <w:basedOn w:val="Normal"/>
    <w:link w:val="FooterChar"/>
    <w:uiPriority w:val="99"/>
    <w:unhideWhenUsed/>
    <w:rsid w:val="009A0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067"/>
  </w:style>
  <w:style w:type="character" w:customStyle="1" w:styleId="Heading2Char">
    <w:name w:val="Heading 2 Char"/>
    <w:basedOn w:val="DefaultParagraphFont"/>
    <w:link w:val="Heading2"/>
    <w:uiPriority w:val="9"/>
    <w:rsid w:val="005B3A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3A2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B3A2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B3A2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B3A2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5B3A2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5B3A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5B3A25"/>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1209">
      <w:bodyDiv w:val="1"/>
      <w:marLeft w:val="0"/>
      <w:marRight w:val="0"/>
      <w:marTop w:val="0"/>
      <w:marBottom w:val="0"/>
      <w:divBdr>
        <w:top w:val="none" w:sz="0" w:space="0" w:color="auto"/>
        <w:left w:val="none" w:sz="0" w:space="0" w:color="auto"/>
        <w:bottom w:val="none" w:sz="0" w:space="0" w:color="auto"/>
        <w:right w:val="none" w:sz="0" w:space="0" w:color="auto"/>
      </w:divBdr>
    </w:div>
    <w:div w:id="15039808">
      <w:bodyDiv w:val="1"/>
      <w:marLeft w:val="0"/>
      <w:marRight w:val="0"/>
      <w:marTop w:val="0"/>
      <w:marBottom w:val="0"/>
      <w:divBdr>
        <w:top w:val="none" w:sz="0" w:space="0" w:color="auto"/>
        <w:left w:val="none" w:sz="0" w:space="0" w:color="auto"/>
        <w:bottom w:val="none" w:sz="0" w:space="0" w:color="auto"/>
        <w:right w:val="none" w:sz="0" w:space="0" w:color="auto"/>
      </w:divBdr>
    </w:div>
    <w:div w:id="15738795">
      <w:bodyDiv w:val="1"/>
      <w:marLeft w:val="0"/>
      <w:marRight w:val="0"/>
      <w:marTop w:val="0"/>
      <w:marBottom w:val="0"/>
      <w:divBdr>
        <w:top w:val="none" w:sz="0" w:space="0" w:color="auto"/>
        <w:left w:val="none" w:sz="0" w:space="0" w:color="auto"/>
        <w:bottom w:val="none" w:sz="0" w:space="0" w:color="auto"/>
        <w:right w:val="none" w:sz="0" w:space="0" w:color="auto"/>
      </w:divBdr>
    </w:div>
    <w:div w:id="23332614">
      <w:bodyDiv w:val="1"/>
      <w:marLeft w:val="0"/>
      <w:marRight w:val="0"/>
      <w:marTop w:val="0"/>
      <w:marBottom w:val="0"/>
      <w:divBdr>
        <w:top w:val="none" w:sz="0" w:space="0" w:color="auto"/>
        <w:left w:val="none" w:sz="0" w:space="0" w:color="auto"/>
        <w:bottom w:val="none" w:sz="0" w:space="0" w:color="auto"/>
        <w:right w:val="none" w:sz="0" w:space="0" w:color="auto"/>
      </w:divBdr>
    </w:div>
    <w:div w:id="39016067">
      <w:bodyDiv w:val="1"/>
      <w:marLeft w:val="0"/>
      <w:marRight w:val="0"/>
      <w:marTop w:val="0"/>
      <w:marBottom w:val="0"/>
      <w:divBdr>
        <w:top w:val="none" w:sz="0" w:space="0" w:color="auto"/>
        <w:left w:val="none" w:sz="0" w:space="0" w:color="auto"/>
        <w:bottom w:val="none" w:sz="0" w:space="0" w:color="auto"/>
        <w:right w:val="none" w:sz="0" w:space="0" w:color="auto"/>
      </w:divBdr>
    </w:div>
    <w:div w:id="60179961">
      <w:bodyDiv w:val="1"/>
      <w:marLeft w:val="0"/>
      <w:marRight w:val="0"/>
      <w:marTop w:val="0"/>
      <w:marBottom w:val="0"/>
      <w:divBdr>
        <w:top w:val="none" w:sz="0" w:space="0" w:color="auto"/>
        <w:left w:val="none" w:sz="0" w:space="0" w:color="auto"/>
        <w:bottom w:val="none" w:sz="0" w:space="0" w:color="auto"/>
        <w:right w:val="none" w:sz="0" w:space="0" w:color="auto"/>
      </w:divBdr>
    </w:div>
    <w:div w:id="70666405">
      <w:bodyDiv w:val="1"/>
      <w:marLeft w:val="0"/>
      <w:marRight w:val="0"/>
      <w:marTop w:val="0"/>
      <w:marBottom w:val="0"/>
      <w:divBdr>
        <w:top w:val="none" w:sz="0" w:space="0" w:color="auto"/>
        <w:left w:val="none" w:sz="0" w:space="0" w:color="auto"/>
        <w:bottom w:val="none" w:sz="0" w:space="0" w:color="auto"/>
        <w:right w:val="none" w:sz="0" w:space="0" w:color="auto"/>
      </w:divBdr>
    </w:div>
    <w:div w:id="72164102">
      <w:bodyDiv w:val="1"/>
      <w:marLeft w:val="0"/>
      <w:marRight w:val="0"/>
      <w:marTop w:val="0"/>
      <w:marBottom w:val="0"/>
      <w:divBdr>
        <w:top w:val="none" w:sz="0" w:space="0" w:color="auto"/>
        <w:left w:val="none" w:sz="0" w:space="0" w:color="auto"/>
        <w:bottom w:val="none" w:sz="0" w:space="0" w:color="auto"/>
        <w:right w:val="none" w:sz="0" w:space="0" w:color="auto"/>
      </w:divBdr>
    </w:div>
    <w:div w:id="81033404">
      <w:bodyDiv w:val="1"/>
      <w:marLeft w:val="0"/>
      <w:marRight w:val="0"/>
      <w:marTop w:val="0"/>
      <w:marBottom w:val="0"/>
      <w:divBdr>
        <w:top w:val="none" w:sz="0" w:space="0" w:color="auto"/>
        <w:left w:val="none" w:sz="0" w:space="0" w:color="auto"/>
        <w:bottom w:val="none" w:sz="0" w:space="0" w:color="auto"/>
        <w:right w:val="none" w:sz="0" w:space="0" w:color="auto"/>
      </w:divBdr>
    </w:div>
    <w:div w:id="96099504">
      <w:bodyDiv w:val="1"/>
      <w:marLeft w:val="0"/>
      <w:marRight w:val="0"/>
      <w:marTop w:val="0"/>
      <w:marBottom w:val="0"/>
      <w:divBdr>
        <w:top w:val="none" w:sz="0" w:space="0" w:color="auto"/>
        <w:left w:val="none" w:sz="0" w:space="0" w:color="auto"/>
        <w:bottom w:val="none" w:sz="0" w:space="0" w:color="auto"/>
        <w:right w:val="none" w:sz="0" w:space="0" w:color="auto"/>
      </w:divBdr>
    </w:div>
    <w:div w:id="98571801">
      <w:bodyDiv w:val="1"/>
      <w:marLeft w:val="0"/>
      <w:marRight w:val="0"/>
      <w:marTop w:val="0"/>
      <w:marBottom w:val="0"/>
      <w:divBdr>
        <w:top w:val="none" w:sz="0" w:space="0" w:color="auto"/>
        <w:left w:val="none" w:sz="0" w:space="0" w:color="auto"/>
        <w:bottom w:val="none" w:sz="0" w:space="0" w:color="auto"/>
        <w:right w:val="none" w:sz="0" w:space="0" w:color="auto"/>
      </w:divBdr>
    </w:div>
    <w:div w:id="102111824">
      <w:bodyDiv w:val="1"/>
      <w:marLeft w:val="0"/>
      <w:marRight w:val="0"/>
      <w:marTop w:val="0"/>
      <w:marBottom w:val="0"/>
      <w:divBdr>
        <w:top w:val="none" w:sz="0" w:space="0" w:color="auto"/>
        <w:left w:val="none" w:sz="0" w:space="0" w:color="auto"/>
        <w:bottom w:val="none" w:sz="0" w:space="0" w:color="auto"/>
        <w:right w:val="none" w:sz="0" w:space="0" w:color="auto"/>
      </w:divBdr>
    </w:div>
    <w:div w:id="125048447">
      <w:bodyDiv w:val="1"/>
      <w:marLeft w:val="0"/>
      <w:marRight w:val="0"/>
      <w:marTop w:val="0"/>
      <w:marBottom w:val="0"/>
      <w:divBdr>
        <w:top w:val="none" w:sz="0" w:space="0" w:color="auto"/>
        <w:left w:val="none" w:sz="0" w:space="0" w:color="auto"/>
        <w:bottom w:val="none" w:sz="0" w:space="0" w:color="auto"/>
        <w:right w:val="none" w:sz="0" w:space="0" w:color="auto"/>
      </w:divBdr>
    </w:div>
    <w:div w:id="144663680">
      <w:bodyDiv w:val="1"/>
      <w:marLeft w:val="0"/>
      <w:marRight w:val="0"/>
      <w:marTop w:val="0"/>
      <w:marBottom w:val="0"/>
      <w:divBdr>
        <w:top w:val="none" w:sz="0" w:space="0" w:color="auto"/>
        <w:left w:val="none" w:sz="0" w:space="0" w:color="auto"/>
        <w:bottom w:val="none" w:sz="0" w:space="0" w:color="auto"/>
        <w:right w:val="none" w:sz="0" w:space="0" w:color="auto"/>
      </w:divBdr>
    </w:div>
    <w:div w:id="148596172">
      <w:bodyDiv w:val="1"/>
      <w:marLeft w:val="0"/>
      <w:marRight w:val="0"/>
      <w:marTop w:val="0"/>
      <w:marBottom w:val="0"/>
      <w:divBdr>
        <w:top w:val="none" w:sz="0" w:space="0" w:color="auto"/>
        <w:left w:val="none" w:sz="0" w:space="0" w:color="auto"/>
        <w:bottom w:val="none" w:sz="0" w:space="0" w:color="auto"/>
        <w:right w:val="none" w:sz="0" w:space="0" w:color="auto"/>
      </w:divBdr>
    </w:div>
    <w:div w:id="154876756">
      <w:bodyDiv w:val="1"/>
      <w:marLeft w:val="0"/>
      <w:marRight w:val="0"/>
      <w:marTop w:val="0"/>
      <w:marBottom w:val="0"/>
      <w:divBdr>
        <w:top w:val="none" w:sz="0" w:space="0" w:color="auto"/>
        <w:left w:val="none" w:sz="0" w:space="0" w:color="auto"/>
        <w:bottom w:val="none" w:sz="0" w:space="0" w:color="auto"/>
        <w:right w:val="none" w:sz="0" w:space="0" w:color="auto"/>
      </w:divBdr>
    </w:div>
    <w:div w:id="164368137">
      <w:bodyDiv w:val="1"/>
      <w:marLeft w:val="0"/>
      <w:marRight w:val="0"/>
      <w:marTop w:val="0"/>
      <w:marBottom w:val="0"/>
      <w:divBdr>
        <w:top w:val="none" w:sz="0" w:space="0" w:color="auto"/>
        <w:left w:val="none" w:sz="0" w:space="0" w:color="auto"/>
        <w:bottom w:val="none" w:sz="0" w:space="0" w:color="auto"/>
        <w:right w:val="none" w:sz="0" w:space="0" w:color="auto"/>
      </w:divBdr>
    </w:div>
    <w:div w:id="166406066">
      <w:bodyDiv w:val="1"/>
      <w:marLeft w:val="0"/>
      <w:marRight w:val="0"/>
      <w:marTop w:val="0"/>
      <w:marBottom w:val="0"/>
      <w:divBdr>
        <w:top w:val="none" w:sz="0" w:space="0" w:color="auto"/>
        <w:left w:val="none" w:sz="0" w:space="0" w:color="auto"/>
        <w:bottom w:val="none" w:sz="0" w:space="0" w:color="auto"/>
        <w:right w:val="none" w:sz="0" w:space="0" w:color="auto"/>
      </w:divBdr>
    </w:div>
    <w:div w:id="199821905">
      <w:bodyDiv w:val="1"/>
      <w:marLeft w:val="0"/>
      <w:marRight w:val="0"/>
      <w:marTop w:val="0"/>
      <w:marBottom w:val="0"/>
      <w:divBdr>
        <w:top w:val="none" w:sz="0" w:space="0" w:color="auto"/>
        <w:left w:val="none" w:sz="0" w:space="0" w:color="auto"/>
        <w:bottom w:val="none" w:sz="0" w:space="0" w:color="auto"/>
        <w:right w:val="none" w:sz="0" w:space="0" w:color="auto"/>
      </w:divBdr>
    </w:div>
    <w:div w:id="206718298">
      <w:bodyDiv w:val="1"/>
      <w:marLeft w:val="0"/>
      <w:marRight w:val="0"/>
      <w:marTop w:val="0"/>
      <w:marBottom w:val="0"/>
      <w:divBdr>
        <w:top w:val="none" w:sz="0" w:space="0" w:color="auto"/>
        <w:left w:val="none" w:sz="0" w:space="0" w:color="auto"/>
        <w:bottom w:val="none" w:sz="0" w:space="0" w:color="auto"/>
        <w:right w:val="none" w:sz="0" w:space="0" w:color="auto"/>
      </w:divBdr>
    </w:div>
    <w:div w:id="212929897">
      <w:bodyDiv w:val="1"/>
      <w:marLeft w:val="0"/>
      <w:marRight w:val="0"/>
      <w:marTop w:val="0"/>
      <w:marBottom w:val="0"/>
      <w:divBdr>
        <w:top w:val="none" w:sz="0" w:space="0" w:color="auto"/>
        <w:left w:val="none" w:sz="0" w:space="0" w:color="auto"/>
        <w:bottom w:val="none" w:sz="0" w:space="0" w:color="auto"/>
        <w:right w:val="none" w:sz="0" w:space="0" w:color="auto"/>
      </w:divBdr>
    </w:div>
    <w:div w:id="224221096">
      <w:bodyDiv w:val="1"/>
      <w:marLeft w:val="0"/>
      <w:marRight w:val="0"/>
      <w:marTop w:val="0"/>
      <w:marBottom w:val="0"/>
      <w:divBdr>
        <w:top w:val="none" w:sz="0" w:space="0" w:color="auto"/>
        <w:left w:val="none" w:sz="0" w:space="0" w:color="auto"/>
        <w:bottom w:val="none" w:sz="0" w:space="0" w:color="auto"/>
        <w:right w:val="none" w:sz="0" w:space="0" w:color="auto"/>
      </w:divBdr>
    </w:div>
    <w:div w:id="233391870">
      <w:bodyDiv w:val="1"/>
      <w:marLeft w:val="0"/>
      <w:marRight w:val="0"/>
      <w:marTop w:val="0"/>
      <w:marBottom w:val="0"/>
      <w:divBdr>
        <w:top w:val="none" w:sz="0" w:space="0" w:color="auto"/>
        <w:left w:val="none" w:sz="0" w:space="0" w:color="auto"/>
        <w:bottom w:val="none" w:sz="0" w:space="0" w:color="auto"/>
        <w:right w:val="none" w:sz="0" w:space="0" w:color="auto"/>
      </w:divBdr>
    </w:div>
    <w:div w:id="241188482">
      <w:bodyDiv w:val="1"/>
      <w:marLeft w:val="0"/>
      <w:marRight w:val="0"/>
      <w:marTop w:val="0"/>
      <w:marBottom w:val="0"/>
      <w:divBdr>
        <w:top w:val="none" w:sz="0" w:space="0" w:color="auto"/>
        <w:left w:val="none" w:sz="0" w:space="0" w:color="auto"/>
        <w:bottom w:val="none" w:sz="0" w:space="0" w:color="auto"/>
        <w:right w:val="none" w:sz="0" w:space="0" w:color="auto"/>
      </w:divBdr>
    </w:div>
    <w:div w:id="259223013">
      <w:bodyDiv w:val="1"/>
      <w:marLeft w:val="0"/>
      <w:marRight w:val="0"/>
      <w:marTop w:val="0"/>
      <w:marBottom w:val="0"/>
      <w:divBdr>
        <w:top w:val="none" w:sz="0" w:space="0" w:color="auto"/>
        <w:left w:val="none" w:sz="0" w:space="0" w:color="auto"/>
        <w:bottom w:val="none" w:sz="0" w:space="0" w:color="auto"/>
        <w:right w:val="none" w:sz="0" w:space="0" w:color="auto"/>
      </w:divBdr>
    </w:div>
    <w:div w:id="275330988">
      <w:bodyDiv w:val="1"/>
      <w:marLeft w:val="0"/>
      <w:marRight w:val="0"/>
      <w:marTop w:val="0"/>
      <w:marBottom w:val="0"/>
      <w:divBdr>
        <w:top w:val="none" w:sz="0" w:space="0" w:color="auto"/>
        <w:left w:val="none" w:sz="0" w:space="0" w:color="auto"/>
        <w:bottom w:val="none" w:sz="0" w:space="0" w:color="auto"/>
        <w:right w:val="none" w:sz="0" w:space="0" w:color="auto"/>
      </w:divBdr>
    </w:div>
    <w:div w:id="309099121">
      <w:bodyDiv w:val="1"/>
      <w:marLeft w:val="0"/>
      <w:marRight w:val="0"/>
      <w:marTop w:val="0"/>
      <w:marBottom w:val="0"/>
      <w:divBdr>
        <w:top w:val="none" w:sz="0" w:space="0" w:color="auto"/>
        <w:left w:val="none" w:sz="0" w:space="0" w:color="auto"/>
        <w:bottom w:val="none" w:sz="0" w:space="0" w:color="auto"/>
        <w:right w:val="none" w:sz="0" w:space="0" w:color="auto"/>
      </w:divBdr>
    </w:div>
    <w:div w:id="320037437">
      <w:bodyDiv w:val="1"/>
      <w:marLeft w:val="0"/>
      <w:marRight w:val="0"/>
      <w:marTop w:val="0"/>
      <w:marBottom w:val="0"/>
      <w:divBdr>
        <w:top w:val="none" w:sz="0" w:space="0" w:color="auto"/>
        <w:left w:val="none" w:sz="0" w:space="0" w:color="auto"/>
        <w:bottom w:val="none" w:sz="0" w:space="0" w:color="auto"/>
        <w:right w:val="none" w:sz="0" w:space="0" w:color="auto"/>
      </w:divBdr>
    </w:div>
    <w:div w:id="355424395">
      <w:bodyDiv w:val="1"/>
      <w:marLeft w:val="0"/>
      <w:marRight w:val="0"/>
      <w:marTop w:val="0"/>
      <w:marBottom w:val="0"/>
      <w:divBdr>
        <w:top w:val="none" w:sz="0" w:space="0" w:color="auto"/>
        <w:left w:val="none" w:sz="0" w:space="0" w:color="auto"/>
        <w:bottom w:val="none" w:sz="0" w:space="0" w:color="auto"/>
        <w:right w:val="none" w:sz="0" w:space="0" w:color="auto"/>
      </w:divBdr>
    </w:div>
    <w:div w:id="355742347">
      <w:bodyDiv w:val="1"/>
      <w:marLeft w:val="0"/>
      <w:marRight w:val="0"/>
      <w:marTop w:val="0"/>
      <w:marBottom w:val="0"/>
      <w:divBdr>
        <w:top w:val="none" w:sz="0" w:space="0" w:color="auto"/>
        <w:left w:val="none" w:sz="0" w:space="0" w:color="auto"/>
        <w:bottom w:val="none" w:sz="0" w:space="0" w:color="auto"/>
        <w:right w:val="none" w:sz="0" w:space="0" w:color="auto"/>
      </w:divBdr>
    </w:div>
    <w:div w:id="360785320">
      <w:bodyDiv w:val="1"/>
      <w:marLeft w:val="0"/>
      <w:marRight w:val="0"/>
      <w:marTop w:val="0"/>
      <w:marBottom w:val="0"/>
      <w:divBdr>
        <w:top w:val="none" w:sz="0" w:space="0" w:color="auto"/>
        <w:left w:val="none" w:sz="0" w:space="0" w:color="auto"/>
        <w:bottom w:val="none" w:sz="0" w:space="0" w:color="auto"/>
        <w:right w:val="none" w:sz="0" w:space="0" w:color="auto"/>
      </w:divBdr>
    </w:div>
    <w:div w:id="363872044">
      <w:bodyDiv w:val="1"/>
      <w:marLeft w:val="0"/>
      <w:marRight w:val="0"/>
      <w:marTop w:val="0"/>
      <w:marBottom w:val="0"/>
      <w:divBdr>
        <w:top w:val="none" w:sz="0" w:space="0" w:color="auto"/>
        <w:left w:val="none" w:sz="0" w:space="0" w:color="auto"/>
        <w:bottom w:val="none" w:sz="0" w:space="0" w:color="auto"/>
        <w:right w:val="none" w:sz="0" w:space="0" w:color="auto"/>
      </w:divBdr>
    </w:div>
    <w:div w:id="367143837">
      <w:bodyDiv w:val="1"/>
      <w:marLeft w:val="0"/>
      <w:marRight w:val="0"/>
      <w:marTop w:val="0"/>
      <w:marBottom w:val="0"/>
      <w:divBdr>
        <w:top w:val="none" w:sz="0" w:space="0" w:color="auto"/>
        <w:left w:val="none" w:sz="0" w:space="0" w:color="auto"/>
        <w:bottom w:val="none" w:sz="0" w:space="0" w:color="auto"/>
        <w:right w:val="none" w:sz="0" w:space="0" w:color="auto"/>
      </w:divBdr>
    </w:div>
    <w:div w:id="389307454">
      <w:bodyDiv w:val="1"/>
      <w:marLeft w:val="0"/>
      <w:marRight w:val="0"/>
      <w:marTop w:val="0"/>
      <w:marBottom w:val="0"/>
      <w:divBdr>
        <w:top w:val="none" w:sz="0" w:space="0" w:color="auto"/>
        <w:left w:val="none" w:sz="0" w:space="0" w:color="auto"/>
        <w:bottom w:val="none" w:sz="0" w:space="0" w:color="auto"/>
        <w:right w:val="none" w:sz="0" w:space="0" w:color="auto"/>
      </w:divBdr>
    </w:div>
    <w:div w:id="397214517">
      <w:bodyDiv w:val="1"/>
      <w:marLeft w:val="0"/>
      <w:marRight w:val="0"/>
      <w:marTop w:val="0"/>
      <w:marBottom w:val="0"/>
      <w:divBdr>
        <w:top w:val="none" w:sz="0" w:space="0" w:color="auto"/>
        <w:left w:val="none" w:sz="0" w:space="0" w:color="auto"/>
        <w:bottom w:val="none" w:sz="0" w:space="0" w:color="auto"/>
        <w:right w:val="none" w:sz="0" w:space="0" w:color="auto"/>
      </w:divBdr>
    </w:div>
    <w:div w:id="402413536">
      <w:bodyDiv w:val="1"/>
      <w:marLeft w:val="0"/>
      <w:marRight w:val="0"/>
      <w:marTop w:val="0"/>
      <w:marBottom w:val="0"/>
      <w:divBdr>
        <w:top w:val="none" w:sz="0" w:space="0" w:color="auto"/>
        <w:left w:val="none" w:sz="0" w:space="0" w:color="auto"/>
        <w:bottom w:val="none" w:sz="0" w:space="0" w:color="auto"/>
        <w:right w:val="none" w:sz="0" w:space="0" w:color="auto"/>
      </w:divBdr>
    </w:div>
    <w:div w:id="426461206">
      <w:bodyDiv w:val="1"/>
      <w:marLeft w:val="0"/>
      <w:marRight w:val="0"/>
      <w:marTop w:val="0"/>
      <w:marBottom w:val="0"/>
      <w:divBdr>
        <w:top w:val="none" w:sz="0" w:space="0" w:color="auto"/>
        <w:left w:val="none" w:sz="0" w:space="0" w:color="auto"/>
        <w:bottom w:val="none" w:sz="0" w:space="0" w:color="auto"/>
        <w:right w:val="none" w:sz="0" w:space="0" w:color="auto"/>
      </w:divBdr>
    </w:div>
    <w:div w:id="427896076">
      <w:bodyDiv w:val="1"/>
      <w:marLeft w:val="0"/>
      <w:marRight w:val="0"/>
      <w:marTop w:val="0"/>
      <w:marBottom w:val="0"/>
      <w:divBdr>
        <w:top w:val="none" w:sz="0" w:space="0" w:color="auto"/>
        <w:left w:val="none" w:sz="0" w:space="0" w:color="auto"/>
        <w:bottom w:val="none" w:sz="0" w:space="0" w:color="auto"/>
        <w:right w:val="none" w:sz="0" w:space="0" w:color="auto"/>
      </w:divBdr>
    </w:div>
    <w:div w:id="434399562">
      <w:bodyDiv w:val="1"/>
      <w:marLeft w:val="0"/>
      <w:marRight w:val="0"/>
      <w:marTop w:val="0"/>
      <w:marBottom w:val="0"/>
      <w:divBdr>
        <w:top w:val="none" w:sz="0" w:space="0" w:color="auto"/>
        <w:left w:val="none" w:sz="0" w:space="0" w:color="auto"/>
        <w:bottom w:val="none" w:sz="0" w:space="0" w:color="auto"/>
        <w:right w:val="none" w:sz="0" w:space="0" w:color="auto"/>
      </w:divBdr>
    </w:div>
    <w:div w:id="439688835">
      <w:bodyDiv w:val="1"/>
      <w:marLeft w:val="0"/>
      <w:marRight w:val="0"/>
      <w:marTop w:val="0"/>
      <w:marBottom w:val="0"/>
      <w:divBdr>
        <w:top w:val="none" w:sz="0" w:space="0" w:color="auto"/>
        <w:left w:val="none" w:sz="0" w:space="0" w:color="auto"/>
        <w:bottom w:val="none" w:sz="0" w:space="0" w:color="auto"/>
        <w:right w:val="none" w:sz="0" w:space="0" w:color="auto"/>
      </w:divBdr>
    </w:div>
    <w:div w:id="440340065">
      <w:bodyDiv w:val="1"/>
      <w:marLeft w:val="0"/>
      <w:marRight w:val="0"/>
      <w:marTop w:val="0"/>
      <w:marBottom w:val="0"/>
      <w:divBdr>
        <w:top w:val="none" w:sz="0" w:space="0" w:color="auto"/>
        <w:left w:val="none" w:sz="0" w:space="0" w:color="auto"/>
        <w:bottom w:val="none" w:sz="0" w:space="0" w:color="auto"/>
        <w:right w:val="none" w:sz="0" w:space="0" w:color="auto"/>
      </w:divBdr>
    </w:div>
    <w:div w:id="458032669">
      <w:bodyDiv w:val="1"/>
      <w:marLeft w:val="0"/>
      <w:marRight w:val="0"/>
      <w:marTop w:val="0"/>
      <w:marBottom w:val="0"/>
      <w:divBdr>
        <w:top w:val="none" w:sz="0" w:space="0" w:color="auto"/>
        <w:left w:val="none" w:sz="0" w:space="0" w:color="auto"/>
        <w:bottom w:val="none" w:sz="0" w:space="0" w:color="auto"/>
        <w:right w:val="none" w:sz="0" w:space="0" w:color="auto"/>
      </w:divBdr>
    </w:div>
    <w:div w:id="458963499">
      <w:bodyDiv w:val="1"/>
      <w:marLeft w:val="0"/>
      <w:marRight w:val="0"/>
      <w:marTop w:val="0"/>
      <w:marBottom w:val="0"/>
      <w:divBdr>
        <w:top w:val="none" w:sz="0" w:space="0" w:color="auto"/>
        <w:left w:val="none" w:sz="0" w:space="0" w:color="auto"/>
        <w:bottom w:val="none" w:sz="0" w:space="0" w:color="auto"/>
        <w:right w:val="none" w:sz="0" w:space="0" w:color="auto"/>
      </w:divBdr>
    </w:div>
    <w:div w:id="471096535">
      <w:bodyDiv w:val="1"/>
      <w:marLeft w:val="0"/>
      <w:marRight w:val="0"/>
      <w:marTop w:val="0"/>
      <w:marBottom w:val="0"/>
      <w:divBdr>
        <w:top w:val="none" w:sz="0" w:space="0" w:color="auto"/>
        <w:left w:val="none" w:sz="0" w:space="0" w:color="auto"/>
        <w:bottom w:val="none" w:sz="0" w:space="0" w:color="auto"/>
        <w:right w:val="none" w:sz="0" w:space="0" w:color="auto"/>
      </w:divBdr>
    </w:div>
    <w:div w:id="471487665">
      <w:bodyDiv w:val="1"/>
      <w:marLeft w:val="0"/>
      <w:marRight w:val="0"/>
      <w:marTop w:val="0"/>
      <w:marBottom w:val="0"/>
      <w:divBdr>
        <w:top w:val="none" w:sz="0" w:space="0" w:color="auto"/>
        <w:left w:val="none" w:sz="0" w:space="0" w:color="auto"/>
        <w:bottom w:val="none" w:sz="0" w:space="0" w:color="auto"/>
        <w:right w:val="none" w:sz="0" w:space="0" w:color="auto"/>
      </w:divBdr>
    </w:div>
    <w:div w:id="474373687">
      <w:bodyDiv w:val="1"/>
      <w:marLeft w:val="0"/>
      <w:marRight w:val="0"/>
      <w:marTop w:val="0"/>
      <w:marBottom w:val="0"/>
      <w:divBdr>
        <w:top w:val="none" w:sz="0" w:space="0" w:color="auto"/>
        <w:left w:val="none" w:sz="0" w:space="0" w:color="auto"/>
        <w:bottom w:val="none" w:sz="0" w:space="0" w:color="auto"/>
        <w:right w:val="none" w:sz="0" w:space="0" w:color="auto"/>
      </w:divBdr>
    </w:div>
    <w:div w:id="500891713">
      <w:bodyDiv w:val="1"/>
      <w:marLeft w:val="0"/>
      <w:marRight w:val="0"/>
      <w:marTop w:val="0"/>
      <w:marBottom w:val="0"/>
      <w:divBdr>
        <w:top w:val="none" w:sz="0" w:space="0" w:color="auto"/>
        <w:left w:val="none" w:sz="0" w:space="0" w:color="auto"/>
        <w:bottom w:val="none" w:sz="0" w:space="0" w:color="auto"/>
        <w:right w:val="none" w:sz="0" w:space="0" w:color="auto"/>
      </w:divBdr>
    </w:div>
    <w:div w:id="509830193">
      <w:bodyDiv w:val="1"/>
      <w:marLeft w:val="0"/>
      <w:marRight w:val="0"/>
      <w:marTop w:val="0"/>
      <w:marBottom w:val="0"/>
      <w:divBdr>
        <w:top w:val="none" w:sz="0" w:space="0" w:color="auto"/>
        <w:left w:val="none" w:sz="0" w:space="0" w:color="auto"/>
        <w:bottom w:val="none" w:sz="0" w:space="0" w:color="auto"/>
        <w:right w:val="none" w:sz="0" w:space="0" w:color="auto"/>
      </w:divBdr>
    </w:div>
    <w:div w:id="509952086">
      <w:bodyDiv w:val="1"/>
      <w:marLeft w:val="0"/>
      <w:marRight w:val="0"/>
      <w:marTop w:val="0"/>
      <w:marBottom w:val="0"/>
      <w:divBdr>
        <w:top w:val="none" w:sz="0" w:space="0" w:color="auto"/>
        <w:left w:val="none" w:sz="0" w:space="0" w:color="auto"/>
        <w:bottom w:val="none" w:sz="0" w:space="0" w:color="auto"/>
        <w:right w:val="none" w:sz="0" w:space="0" w:color="auto"/>
      </w:divBdr>
    </w:div>
    <w:div w:id="557712746">
      <w:bodyDiv w:val="1"/>
      <w:marLeft w:val="0"/>
      <w:marRight w:val="0"/>
      <w:marTop w:val="0"/>
      <w:marBottom w:val="0"/>
      <w:divBdr>
        <w:top w:val="none" w:sz="0" w:space="0" w:color="auto"/>
        <w:left w:val="none" w:sz="0" w:space="0" w:color="auto"/>
        <w:bottom w:val="none" w:sz="0" w:space="0" w:color="auto"/>
        <w:right w:val="none" w:sz="0" w:space="0" w:color="auto"/>
      </w:divBdr>
    </w:div>
    <w:div w:id="585112905">
      <w:bodyDiv w:val="1"/>
      <w:marLeft w:val="0"/>
      <w:marRight w:val="0"/>
      <w:marTop w:val="0"/>
      <w:marBottom w:val="0"/>
      <w:divBdr>
        <w:top w:val="none" w:sz="0" w:space="0" w:color="auto"/>
        <w:left w:val="none" w:sz="0" w:space="0" w:color="auto"/>
        <w:bottom w:val="none" w:sz="0" w:space="0" w:color="auto"/>
        <w:right w:val="none" w:sz="0" w:space="0" w:color="auto"/>
      </w:divBdr>
    </w:div>
    <w:div w:id="591553937">
      <w:bodyDiv w:val="1"/>
      <w:marLeft w:val="0"/>
      <w:marRight w:val="0"/>
      <w:marTop w:val="0"/>
      <w:marBottom w:val="0"/>
      <w:divBdr>
        <w:top w:val="none" w:sz="0" w:space="0" w:color="auto"/>
        <w:left w:val="none" w:sz="0" w:space="0" w:color="auto"/>
        <w:bottom w:val="none" w:sz="0" w:space="0" w:color="auto"/>
        <w:right w:val="none" w:sz="0" w:space="0" w:color="auto"/>
      </w:divBdr>
    </w:div>
    <w:div w:id="603609137">
      <w:bodyDiv w:val="1"/>
      <w:marLeft w:val="0"/>
      <w:marRight w:val="0"/>
      <w:marTop w:val="0"/>
      <w:marBottom w:val="0"/>
      <w:divBdr>
        <w:top w:val="none" w:sz="0" w:space="0" w:color="auto"/>
        <w:left w:val="none" w:sz="0" w:space="0" w:color="auto"/>
        <w:bottom w:val="none" w:sz="0" w:space="0" w:color="auto"/>
        <w:right w:val="none" w:sz="0" w:space="0" w:color="auto"/>
      </w:divBdr>
    </w:div>
    <w:div w:id="604307960">
      <w:bodyDiv w:val="1"/>
      <w:marLeft w:val="0"/>
      <w:marRight w:val="0"/>
      <w:marTop w:val="0"/>
      <w:marBottom w:val="0"/>
      <w:divBdr>
        <w:top w:val="none" w:sz="0" w:space="0" w:color="auto"/>
        <w:left w:val="none" w:sz="0" w:space="0" w:color="auto"/>
        <w:bottom w:val="none" w:sz="0" w:space="0" w:color="auto"/>
        <w:right w:val="none" w:sz="0" w:space="0" w:color="auto"/>
      </w:divBdr>
    </w:div>
    <w:div w:id="612595290">
      <w:bodyDiv w:val="1"/>
      <w:marLeft w:val="0"/>
      <w:marRight w:val="0"/>
      <w:marTop w:val="0"/>
      <w:marBottom w:val="0"/>
      <w:divBdr>
        <w:top w:val="none" w:sz="0" w:space="0" w:color="auto"/>
        <w:left w:val="none" w:sz="0" w:space="0" w:color="auto"/>
        <w:bottom w:val="none" w:sz="0" w:space="0" w:color="auto"/>
        <w:right w:val="none" w:sz="0" w:space="0" w:color="auto"/>
      </w:divBdr>
    </w:div>
    <w:div w:id="616451781">
      <w:bodyDiv w:val="1"/>
      <w:marLeft w:val="0"/>
      <w:marRight w:val="0"/>
      <w:marTop w:val="0"/>
      <w:marBottom w:val="0"/>
      <w:divBdr>
        <w:top w:val="none" w:sz="0" w:space="0" w:color="auto"/>
        <w:left w:val="none" w:sz="0" w:space="0" w:color="auto"/>
        <w:bottom w:val="none" w:sz="0" w:space="0" w:color="auto"/>
        <w:right w:val="none" w:sz="0" w:space="0" w:color="auto"/>
      </w:divBdr>
    </w:div>
    <w:div w:id="623929637">
      <w:bodyDiv w:val="1"/>
      <w:marLeft w:val="0"/>
      <w:marRight w:val="0"/>
      <w:marTop w:val="0"/>
      <w:marBottom w:val="0"/>
      <w:divBdr>
        <w:top w:val="none" w:sz="0" w:space="0" w:color="auto"/>
        <w:left w:val="none" w:sz="0" w:space="0" w:color="auto"/>
        <w:bottom w:val="none" w:sz="0" w:space="0" w:color="auto"/>
        <w:right w:val="none" w:sz="0" w:space="0" w:color="auto"/>
      </w:divBdr>
    </w:div>
    <w:div w:id="624041635">
      <w:bodyDiv w:val="1"/>
      <w:marLeft w:val="0"/>
      <w:marRight w:val="0"/>
      <w:marTop w:val="0"/>
      <w:marBottom w:val="0"/>
      <w:divBdr>
        <w:top w:val="none" w:sz="0" w:space="0" w:color="auto"/>
        <w:left w:val="none" w:sz="0" w:space="0" w:color="auto"/>
        <w:bottom w:val="none" w:sz="0" w:space="0" w:color="auto"/>
        <w:right w:val="none" w:sz="0" w:space="0" w:color="auto"/>
      </w:divBdr>
    </w:div>
    <w:div w:id="647592510">
      <w:bodyDiv w:val="1"/>
      <w:marLeft w:val="0"/>
      <w:marRight w:val="0"/>
      <w:marTop w:val="0"/>
      <w:marBottom w:val="0"/>
      <w:divBdr>
        <w:top w:val="none" w:sz="0" w:space="0" w:color="auto"/>
        <w:left w:val="none" w:sz="0" w:space="0" w:color="auto"/>
        <w:bottom w:val="none" w:sz="0" w:space="0" w:color="auto"/>
        <w:right w:val="none" w:sz="0" w:space="0" w:color="auto"/>
      </w:divBdr>
    </w:div>
    <w:div w:id="657542132">
      <w:bodyDiv w:val="1"/>
      <w:marLeft w:val="0"/>
      <w:marRight w:val="0"/>
      <w:marTop w:val="0"/>
      <w:marBottom w:val="0"/>
      <w:divBdr>
        <w:top w:val="none" w:sz="0" w:space="0" w:color="auto"/>
        <w:left w:val="none" w:sz="0" w:space="0" w:color="auto"/>
        <w:bottom w:val="none" w:sz="0" w:space="0" w:color="auto"/>
        <w:right w:val="none" w:sz="0" w:space="0" w:color="auto"/>
      </w:divBdr>
    </w:div>
    <w:div w:id="667824533">
      <w:bodyDiv w:val="1"/>
      <w:marLeft w:val="0"/>
      <w:marRight w:val="0"/>
      <w:marTop w:val="0"/>
      <w:marBottom w:val="0"/>
      <w:divBdr>
        <w:top w:val="none" w:sz="0" w:space="0" w:color="auto"/>
        <w:left w:val="none" w:sz="0" w:space="0" w:color="auto"/>
        <w:bottom w:val="none" w:sz="0" w:space="0" w:color="auto"/>
        <w:right w:val="none" w:sz="0" w:space="0" w:color="auto"/>
      </w:divBdr>
    </w:div>
    <w:div w:id="678851217">
      <w:bodyDiv w:val="1"/>
      <w:marLeft w:val="0"/>
      <w:marRight w:val="0"/>
      <w:marTop w:val="0"/>
      <w:marBottom w:val="0"/>
      <w:divBdr>
        <w:top w:val="none" w:sz="0" w:space="0" w:color="auto"/>
        <w:left w:val="none" w:sz="0" w:space="0" w:color="auto"/>
        <w:bottom w:val="none" w:sz="0" w:space="0" w:color="auto"/>
        <w:right w:val="none" w:sz="0" w:space="0" w:color="auto"/>
      </w:divBdr>
    </w:div>
    <w:div w:id="683630441">
      <w:bodyDiv w:val="1"/>
      <w:marLeft w:val="0"/>
      <w:marRight w:val="0"/>
      <w:marTop w:val="0"/>
      <w:marBottom w:val="0"/>
      <w:divBdr>
        <w:top w:val="none" w:sz="0" w:space="0" w:color="auto"/>
        <w:left w:val="none" w:sz="0" w:space="0" w:color="auto"/>
        <w:bottom w:val="none" w:sz="0" w:space="0" w:color="auto"/>
        <w:right w:val="none" w:sz="0" w:space="0" w:color="auto"/>
      </w:divBdr>
    </w:div>
    <w:div w:id="703561604">
      <w:bodyDiv w:val="1"/>
      <w:marLeft w:val="0"/>
      <w:marRight w:val="0"/>
      <w:marTop w:val="0"/>
      <w:marBottom w:val="0"/>
      <w:divBdr>
        <w:top w:val="none" w:sz="0" w:space="0" w:color="auto"/>
        <w:left w:val="none" w:sz="0" w:space="0" w:color="auto"/>
        <w:bottom w:val="none" w:sz="0" w:space="0" w:color="auto"/>
        <w:right w:val="none" w:sz="0" w:space="0" w:color="auto"/>
      </w:divBdr>
    </w:div>
    <w:div w:id="732436117">
      <w:bodyDiv w:val="1"/>
      <w:marLeft w:val="0"/>
      <w:marRight w:val="0"/>
      <w:marTop w:val="0"/>
      <w:marBottom w:val="0"/>
      <w:divBdr>
        <w:top w:val="none" w:sz="0" w:space="0" w:color="auto"/>
        <w:left w:val="none" w:sz="0" w:space="0" w:color="auto"/>
        <w:bottom w:val="none" w:sz="0" w:space="0" w:color="auto"/>
        <w:right w:val="none" w:sz="0" w:space="0" w:color="auto"/>
      </w:divBdr>
    </w:div>
    <w:div w:id="761026724">
      <w:bodyDiv w:val="1"/>
      <w:marLeft w:val="0"/>
      <w:marRight w:val="0"/>
      <w:marTop w:val="0"/>
      <w:marBottom w:val="0"/>
      <w:divBdr>
        <w:top w:val="none" w:sz="0" w:space="0" w:color="auto"/>
        <w:left w:val="none" w:sz="0" w:space="0" w:color="auto"/>
        <w:bottom w:val="none" w:sz="0" w:space="0" w:color="auto"/>
        <w:right w:val="none" w:sz="0" w:space="0" w:color="auto"/>
      </w:divBdr>
    </w:div>
    <w:div w:id="762799007">
      <w:bodyDiv w:val="1"/>
      <w:marLeft w:val="0"/>
      <w:marRight w:val="0"/>
      <w:marTop w:val="0"/>
      <w:marBottom w:val="0"/>
      <w:divBdr>
        <w:top w:val="none" w:sz="0" w:space="0" w:color="auto"/>
        <w:left w:val="none" w:sz="0" w:space="0" w:color="auto"/>
        <w:bottom w:val="none" w:sz="0" w:space="0" w:color="auto"/>
        <w:right w:val="none" w:sz="0" w:space="0" w:color="auto"/>
      </w:divBdr>
      <w:divsChild>
        <w:div w:id="1661302723">
          <w:marLeft w:val="0"/>
          <w:marRight w:val="0"/>
          <w:marTop w:val="0"/>
          <w:marBottom w:val="180"/>
          <w:divBdr>
            <w:top w:val="single" w:sz="6" w:space="18" w:color="DADCE0"/>
            <w:left w:val="single" w:sz="6" w:space="18" w:color="DADCE0"/>
            <w:bottom w:val="single" w:sz="6" w:space="18" w:color="DADCE0"/>
            <w:right w:val="single" w:sz="6" w:space="18" w:color="DADCE0"/>
          </w:divBdr>
          <w:divsChild>
            <w:div w:id="705638449">
              <w:marLeft w:val="0"/>
              <w:marRight w:val="0"/>
              <w:marTop w:val="0"/>
              <w:marBottom w:val="0"/>
              <w:divBdr>
                <w:top w:val="none" w:sz="0" w:space="0" w:color="auto"/>
                <w:left w:val="none" w:sz="0" w:space="0" w:color="auto"/>
                <w:bottom w:val="none" w:sz="0" w:space="0" w:color="auto"/>
                <w:right w:val="none" w:sz="0" w:space="0" w:color="auto"/>
              </w:divBdr>
              <w:divsChild>
                <w:div w:id="50353880">
                  <w:marLeft w:val="0"/>
                  <w:marRight w:val="0"/>
                  <w:marTop w:val="0"/>
                  <w:marBottom w:val="0"/>
                  <w:divBdr>
                    <w:top w:val="none" w:sz="0" w:space="0" w:color="auto"/>
                    <w:left w:val="none" w:sz="0" w:space="0" w:color="auto"/>
                    <w:bottom w:val="none" w:sz="0" w:space="0" w:color="auto"/>
                    <w:right w:val="none" w:sz="0" w:space="0" w:color="auto"/>
                  </w:divBdr>
                </w:div>
                <w:div w:id="1988241222">
                  <w:marLeft w:val="0"/>
                  <w:marRight w:val="0"/>
                  <w:marTop w:val="0"/>
                  <w:marBottom w:val="0"/>
                  <w:divBdr>
                    <w:top w:val="none" w:sz="0" w:space="0" w:color="auto"/>
                    <w:left w:val="none" w:sz="0" w:space="0" w:color="auto"/>
                    <w:bottom w:val="none" w:sz="0" w:space="0" w:color="auto"/>
                    <w:right w:val="none" w:sz="0" w:space="0" w:color="auto"/>
                  </w:divBdr>
                  <w:divsChild>
                    <w:div w:id="1744637869">
                      <w:marLeft w:val="0"/>
                      <w:marRight w:val="0"/>
                      <w:marTop w:val="0"/>
                      <w:marBottom w:val="0"/>
                      <w:divBdr>
                        <w:top w:val="none" w:sz="0" w:space="0" w:color="auto"/>
                        <w:left w:val="none" w:sz="0" w:space="0" w:color="auto"/>
                        <w:bottom w:val="none" w:sz="0" w:space="0" w:color="auto"/>
                        <w:right w:val="none" w:sz="0" w:space="0" w:color="auto"/>
                      </w:divBdr>
                      <w:divsChild>
                        <w:div w:id="122638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0586856">
      <w:bodyDiv w:val="1"/>
      <w:marLeft w:val="0"/>
      <w:marRight w:val="0"/>
      <w:marTop w:val="0"/>
      <w:marBottom w:val="0"/>
      <w:divBdr>
        <w:top w:val="none" w:sz="0" w:space="0" w:color="auto"/>
        <w:left w:val="none" w:sz="0" w:space="0" w:color="auto"/>
        <w:bottom w:val="none" w:sz="0" w:space="0" w:color="auto"/>
        <w:right w:val="none" w:sz="0" w:space="0" w:color="auto"/>
      </w:divBdr>
    </w:div>
    <w:div w:id="774176958">
      <w:bodyDiv w:val="1"/>
      <w:marLeft w:val="0"/>
      <w:marRight w:val="0"/>
      <w:marTop w:val="0"/>
      <w:marBottom w:val="0"/>
      <w:divBdr>
        <w:top w:val="none" w:sz="0" w:space="0" w:color="auto"/>
        <w:left w:val="none" w:sz="0" w:space="0" w:color="auto"/>
        <w:bottom w:val="none" w:sz="0" w:space="0" w:color="auto"/>
        <w:right w:val="none" w:sz="0" w:space="0" w:color="auto"/>
      </w:divBdr>
    </w:div>
    <w:div w:id="779107428">
      <w:bodyDiv w:val="1"/>
      <w:marLeft w:val="0"/>
      <w:marRight w:val="0"/>
      <w:marTop w:val="0"/>
      <w:marBottom w:val="0"/>
      <w:divBdr>
        <w:top w:val="none" w:sz="0" w:space="0" w:color="auto"/>
        <w:left w:val="none" w:sz="0" w:space="0" w:color="auto"/>
        <w:bottom w:val="none" w:sz="0" w:space="0" w:color="auto"/>
        <w:right w:val="none" w:sz="0" w:space="0" w:color="auto"/>
      </w:divBdr>
    </w:div>
    <w:div w:id="782965177">
      <w:bodyDiv w:val="1"/>
      <w:marLeft w:val="0"/>
      <w:marRight w:val="0"/>
      <w:marTop w:val="0"/>
      <w:marBottom w:val="0"/>
      <w:divBdr>
        <w:top w:val="none" w:sz="0" w:space="0" w:color="auto"/>
        <w:left w:val="none" w:sz="0" w:space="0" w:color="auto"/>
        <w:bottom w:val="none" w:sz="0" w:space="0" w:color="auto"/>
        <w:right w:val="none" w:sz="0" w:space="0" w:color="auto"/>
      </w:divBdr>
    </w:div>
    <w:div w:id="788277797">
      <w:bodyDiv w:val="1"/>
      <w:marLeft w:val="0"/>
      <w:marRight w:val="0"/>
      <w:marTop w:val="0"/>
      <w:marBottom w:val="0"/>
      <w:divBdr>
        <w:top w:val="none" w:sz="0" w:space="0" w:color="auto"/>
        <w:left w:val="none" w:sz="0" w:space="0" w:color="auto"/>
        <w:bottom w:val="none" w:sz="0" w:space="0" w:color="auto"/>
        <w:right w:val="none" w:sz="0" w:space="0" w:color="auto"/>
      </w:divBdr>
    </w:div>
    <w:div w:id="789208710">
      <w:bodyDiv w:val="1"/>
      <w:marLeft w:val="0"/>
      <w:marRight w:val="0"/>
      <w:marTop w:val="0"/>
      <w:marBottom w:val="0"/>
      <w:divBdr>
        <w:top w:val="none" w:sz="0" w:space="0" w:color="auto"/>
        <w:left w:val="none" w:sz="0" w:space="0" w:color="auto"/>
        <w:bottom w:val="none" w:sz="0" w:space="0" w:color="auto"/>
        <w:right w:val="none" w:sz="0" w:space="0" w:color="auto"/>
      </w:divBdr>
    </w:div>
    <w:div w:id="789279186">
      <w:bodyDiv w:val="1"/>
      <w:marLeft w:val="0"/>
      <w:marRight w:val="0"/>
      <w:marTop w:val="0"/>
      <w:marBottom w:val="0"/>
      <w:divBdr>
        <w:top w:val="none" w:sz="0" w:space="0" w:color="auto"/>
        <w:left w:val="none" w:sz="0" w:space="0" w:color="auto"/>
        <w:bottom w:val="none" w:sz="0" w:space="0" w:color="auto"/>
        <w:right w:val="none" w:sz="0" w:space="0" w:color="auto"/>
      </w:divBdr>
    </w:div>
    <w:div w:id="795753481">
      <w:bodyDiv w:val="1"/>
      <w:marLeft w:val="0"/>
      <w:marRight w:val="0"/>
      <w:marTop w:val="0"/>
      <w:marBottom w:val="0"/>
      <w:divBdr>
        <w:top w:val="none" w:sz="0" w:space="0" w:color="auto"/>
        <w:left w:val="none" w:sz="0" w:space="0" w:color="auto"/>
        <w:bottom w:val="none" w:sz="0" w:space="0" w:color="auto"/>
        <w:right w:val="none" w:sz="0" w:space="0" w:color="auto"/>
      </w:divBdr>
    </w:div>
    <w:div w:id="802312662">
      <w:bodyDiv w:val="1"/>
      <w:marLeft w:val="0"/>
      <w:marRight w:val="0"/>
      <w:marTop w:val="0"/>
      <w:marBottom w:val="0"/>
      <w:divBdr>
        <w:top w:val="none" w:sz="0" w:space="0" w:color="auto"/>
        <w:left w:val="none" w:sz="0" w:space="0" w:color="auto"/>
        <w:bottom w:val="none" w:sz="0" w:space="0" w:color="auto"/>
        <w:right w:val="none" w:sz="0" w:space="0" w:color="auto"/>
      </w:divBdr>
    </w:div>
    <w:div w:id="842743145">
      <w:bodyDiv w:val="1"/>
      <w:marLeft w:val="0"/>
      <w:marRight w:val="0"/>
      <w:marTop w:val="0"/>
      <w:marBottom w:val="0"/>
      <w:divBdr>
        <w:top w:val="none" w:sz="0" w:space="0" w:color="auto"/>
        <w:left w:val="none" w:sz="0" w:space="0" w:color="auto"/>
        <w:bottom w:val="none" w:sz="0" w:space="0" w:color="auto"/>
        <w:right w:val="none" w:sz="0" w:space="0" w:color="auto"/>
      </w:divBdr>
    </w:div>
    <w:div w:id="912930215">
      <w:bodyDiv w:val="1"/>
      <w:marLeft w:val="0"/>
      <w:marRight w:val="0"/>
      <w:marTop w:val="0"/>
      <w:marBottom w:val="0"/>
      <w:divBdr>
        <w:top w:val="none" w:sz="0" w:space="0" w:color="auto"/>
        <w:left w:val="none" w:sz="0" w:space="0" w:color="auto"/>
        <w:bottom w:val="none" w:sz="0" w:space="0" w:color="auto"/>
        <w:right w:val="none" w:sz="0" w:space="0" w:color="auto"/>
      </w:divBdr>
    </w:div>
    <w:div w:id="923877935">
      <w:bodyDiv w:val="1"/>
      <w:marLeft w:val="0"/>
      <w:marRight w:val="0"/>
      <w:marTop w:val="0"/>
      <w:marBottom w:val="0"/>
      <w:divBdr>
        <w:top w:val="none" w:sz="0" w:space="0" w:color="auto"/>
        <w:left w:val="none" w:sz="0" w:space="0" w:color="auto"/>
        <w:bottom w:val="none" w:sz="0" w:space="0" w:color="auto"/>
        <w:right w:val="none" w:sz="0" w:space="0" w:color="auto"/>
      </w:divBdr>
    </w:div>
    <w:div w:id="935095242">
      <w:bodyDiv w:val="1"/>
      <w:marLeft w:val="0"/>
      <w:marRight w:val="0"/>
      <w:marTop w:val="0"/>
      <w:marBottom w:val="0"/>
      <w:divBdr>
        <w:top w:val="none" w:sz="0" w:space="0" w:color="auto"/>
        <w:left w:val="none" w:sz="0" w:space="0" w:color="auto"/>
        <w:bottom w:val="none" w:sz="0" w:space="0" w:color="auto"/>
        <w:right w:val="none" w:sz="0" w:space="0" w:color="auto"/>
      </w:divBdr>
    </w:div>
    <w:div w:id="937104610">
      <w:bodyDiv w:val="1"/>
      <w:marLeft w:val="0"/>
      <w:marRight w:val="0"/>
      <w:marTop w:val="0"/>
      <w:marBottom w:val="0"/>
      <w:divBdr>
        <w:top w:val="none" w:sz="0" w:space="0" w:color="auto"/>
        <w:left w:val="none" w:sz="0" w:space="0" w:color="auto"/>
        <w:bottom w:val="none" w:sz="0" w:space="0" w:color="auto"/>
        <w:right w:val="none" w:sz="0" w:space="0" w:color="auto"/>
      </w:divBdr>
    </w:div>
    <w:div w:id="943150449">
      <w:bodyDiv w:val="1"/>
      <w:marLeft w:val="0"/>
      <w:marRight w:val="0"/>
      <w:marTop w:val="0"/>
      <w:marBottom w:val="0"/>
      <w:divBdr>
        <w:top w:val="none" w:sz="0" w:space="0" w:color="auto"/>
        <w:left w:val="none" w:sz="0" w:space="0" w:color="auto"/>
        <w:bottom w:val="none" w:sz="0" w:space="0" w:color="auto"/>
        <w:right w:val="none" w:sz="0" w:space="0" w:color="auto"/>
      </w:divBdr>
    </w:div>
    <w:div w:id="954167466">
      <w:bodyDiv w:val="1"/>
      <w:marLeft w:val="0"/>
      <w:marRight w:val="0"/>
      <w:marTop w:val="0"/>
      <w:marBottom w:val="0"/>
      <w:divBdr>
        <w:top w:val="none" w:sz="0" w:space="0" w:color="auto"/>
        <w:left w:val="none" w:sz="0" w:space="0" w:color="auto"/>
        <w:bottom w:val="none" w:sz="0" w:space="0" w:color="auto"/>
        <w:right w:val="none" w:sz="0" w:space="0" w:color="auto"/>
      </w:divBdr>
    </w:div>
    <w:div w:id="955915854">
      <w:bodyDiv w:val="1"/>
      <w:marLeft w:val="0"/>
      <w:marRight w:val="0"/>
      <w:marTop w:val="0"/>
      <w:marBottom w:val="0"/>
      <w:divBdr>
        <w:top w:val="none" w:sz="0" w:space="0" w:color="auto"/>
        <w:left w:val="none" w:sz="0" w:space="0" w:color="auto"/>
        <w:bottom w:val="none" w:sz="0" w:space="0" w:color="auto"/>
        <w:right w:val="none" w:sz="0" w:space="0" w:color="auto"/>
      </w:divBdr>
    </w:div>
    <w:div w:id="966355724">
      <w:bodyDiv w:val="1"/>
      <w:marLeft w:val="0"/>
      <w:marRight w:val="0"/>
      <w:marTop w:val="0"/>
      <w:marBottom w:val="0"/>
      <w:divBdr>
        <w:top w:val="none" w:sz="0" w:space="0" w:color="auto"/>
        <w:left w:val="none" w:sz="0" w:space="0" w:color="auto"/>
        <w:bottom w:val="none" w:sz="0" w:space="0" w:color="auto"/>
        <w:right w:val="none" w:sz="0" w:space="0" w:color="auto"/>
      </w:divBdr>
    </w:div>
    <w:div w:id="987635943">
      <w:bodyDiv w:val="1"/>
      <w:marLeft w:val="0"/>
      <w:marRight w:val="0"/>
      <w:marTop w:val="0"/>
      <w:marBottom w:val="0"/>
      <w:divBdr>
        <w:top w:val="none" w:sz="0" w:space="0" w:color="auto"/>
        <w:left w:val="none" w:sz="0" w:space="0" w:color="auto"/>
        <w:bottom w:val="none" w:sz="0" w:space="0" w:color="auto"/>
        <w:right w:val="none" w:sz="0" w:space="0" w:color="auto"/>
      </w:divBdr>
    </w:div>
    <w:div w:id="990644311">
      <w:bodyDiv w:val="1"/>
      <w:marLeft w:val="0"/>
      <w:marRight w:val="0"/>
      <w:marTop w:val="0"/>
      <w:marBottom w:val="0"/>
      <w:divBdr>
        <w:top w:val="none" w:sz="0" w:space="0" w:color="auto"/>
        <w:left w:val="none" w:sz="0" w:space="0" w:color="auto"/>
        <w:bottom w:val="none" w:sz="0" w:space="0" w:color="auto"/>
        <w:right w:val="none" w:sz="0" w:space="0" w:color="auto"/>
      </w:divBdr>
    </w:div>
    <w:div w:id="1003171321">
      <w:bodyDiv w:val="1"/>
      <w:marLeft w:val="0"/>
      <w:marRight w:val="0"/>
      <w:marTop w:val="0"/>
      <w:marBottom w:val="0"/>
      <w:divBdr>
        <w:top w:val="none" w:sz="0" w:space="0" w:color="auto"/>
        <w:left w:val="none" w:sz="0" w:space="0" w:color="auto"/>
        <w:bottom w:val="none" w:sz="0" w:space="0" w:color="auto"/>
        <w:right w:val="none" w:sz="0" w:space="0" w:color="auto"/>
      </w:divBdr>
    </w:div>
    <w:div w:id="1013268369">
      <w:bodyDiv w:val="1"/>
      <w:marLeft w:val="0"/>
      <w:marRight w:val="0"/>
      <w:marTop w:val="0"/>
      <w:marBottom w:val="0"/>
      <w:divBdr>
        <w:top w:val="none" w:sz="0" w:space="0" w:color="auto"/>
        <w:left w:val="none" w:sz="0" w:space="0" w:color="auto"/>
        <w:bottom w:val="none" w:sz="0" w:space="0" w:color="auto"/>
        <w:right w:val="none" w:sz="0" w:space="0" w:color="auto"/>
      </w:divBdr>
    </w:div>
    <w:div w:id="1019695164">
      <w:bodyDiv w:val="1"/>
      <w:marLeft w:val="0"/>
      <w:marRight w:val="0"/>
      <w:marTop w:val="0"/>
      <w:marBottom w:val="0"/>
      <w:divBdr>
        <w:top w:val="none" w:sz="0" w:space="0" w:color="auto"/>
        <w:left w:val="none" w:sz="0" w:space="0" w:color="auto"/>
        <w:bottom w:val="none" w:sz="0" w:space="0" w:color="auto"/>
        <w:right w:val="none" w:sz="0" w:space="0" w:color="auto"/>
      </w:divBdr>
    </w:div>
    <w:div w:id="1053315455">
      <w:bodyDiv w:val="1"/>
      <w:marLeft w:val="0"/>
      <w:marRight w:val="0"/>
      <w:marTop w:val="0"/>
      <w:marBottom w:val="0"/>
      <w:divBdr>
        <w:top w:val="none" w:sz="0" w:space="0" w:color="auto"/>
        <w:left w:val="none" w:sz="0" w:space="0" w:color="auto"/>
        <w:bottom w:val="none" w:sz="0" w:space="0" w:color="auto"/>
        <w:right w:val="none" w:sz="0" w:space="0" w:color="auto"/>
      </w:divBdr>
    </w:div>
    <w:div w:id="1058480967">
      <w:bodyDiv w:val="1"/>
      <w:marLeft w:val="0"/>
      <w:marRight w:val="0"/>
      <w:marTop w:val="0"/>
      <w:marBottom w:val="0"/>
      <w:divBdr>
        <w:top w:val="none" w:sz="0" w:space="0" w:color="auto"/>
        <w:left w:val="none" w:sz="0" w:space="0" w:color="auto"/>
        <w:bottom w:val="none" w:sz="0" w:space="0" w:color="auto"/>
        <w:right w:val="none" w:sz="0" w:space="0" w:color="auto"/>
      </w:divBdr>
    </w:div>
    <w:div w:id="1058624863">
      <w:bodyDiv w:val="1"/>
      <w:marLeft w:val="0"/>
      <w:marRight w:val="0"/>
      <w:marTop w:val="0"/>
      <w:marBottom w:val="0"/>
      <w:divBdr>
        <w:top w:val="none" w:sz="0" w:space="0" w:color="auto"/>
        <w:left w:val="none" w:sz="0" w:space="0" w:color="auto"/>
        <w:bottom w:val="none" w:sz="0" w:space="0" w:color="auto"/>
        <w:right w:val="none" w:sz="0" w:space="0" w:color="auto"/>
      </w:divBdr>
    </w:div>
    <w:div w:id="1063330755">
      <w:bodyDiv w:val="1"/>
      <w:marLeft w:val="0"/>
      <w:marRight w:val="0"/>
      <w:marTop w:val="0"/>
      <w:marBottom w:val="0"/>
      <w:divBdr>
        <w:top w:val="none" w:sz="0" w:space="0" w:color="auto"/>
        <w:left w:val="none" w:sz="0" w:space="0" w:color="auto"/>
        <w:bottom w:val="none" w:sz="0" w:space="0" w:color="auto"/>
        <w:right w:val="none" w:sz="0" w:space="0" w:color="auto"/>
      </w:divBdr>
    </w:div>
    <w:div w:id="1066223656">
      <w:bodyDiv w:val="1"/>
      <w:marLeft w:val="0"/>
      <w:marRight w:val="0"/>
      <w:marTop w:val="0"/>
      <w:marBottom w:val="0"/>
      <w:divBdr>
        <w:top w:val="none" w:sz="0" w:space="0" w:color="auto"/>
        <w:left w:val="none" w:sz="0" w:space="0" w:color="auto"/>
        <w:bottom w:val="none" w:sz="0" w:space="0" w:color="auto"/>
        <w:right w:val="none" w:sz="0" w:space="0" w:color="auto"/>
      </w:divBdr>
    </w:div>
    <w:div w:id="1121076992">
      <w:bodyDiv w:val="1"/>
      <w:marLeft w:val="0"/>
      <w:marRight w:val="0"/>
      <w:marTop w:val="0"/>
      <w:marBottom w:val="0"/>
      <w:divBdr>
        <w:top w:val="none" w:sz="0" w:space="0" w:color="auto"/>
        <w:left w:val="none" w:sz="0" w:space="0" w:color="auto"/>
        <w:bottom w:val="none" w:sz="0" w:space="0" w:color="auto"/>
        <w:right w:val="none" w:sz="0" w:space="0" w:color="auto"/>
      </w:divBdr>
    </w:div>
    <w:div w:id="1138382450">
      <w:bodyDiv w:val="1"/>
      <w:marLeft w:val="0"/>
      <w:marRight w:val="0"/>
      <w:marTop w:val="0"/>
      <w:marBottom w:val="0"/>
      <w:divBdr>
        <w:top w:val="none" w:sz="0" w:space="0" w:color="auto"/>
        <w:left w:val="none" w:sz="0" w:space="0" w:color="auto"/>
        <w:bottom w:val="none" w:sz="0" w:space="0" w:color="auto"/>
        <w:right w:val="none" w:sz="0" w:space="0" w:color="auto"/>
      </w:divBdr>
    </w:div>
    <w:div w:id="1154369219">
      <w:bodyDiv w:val="1"/>
      <w:marLeft w:val="0"/>
      <w:marRight w:val="0"/>
      <w:marTop w:val="0"/>
      <w:marBottom w:val="0"/>
      <w:divBdr>
        <w:top w:val="none" w:sz="0" w:space="0" w:color="auto"/>
        <w:left w:val="none" w:sz="0" w:space="0" w:color="auto"/>
        <w:bottom w:val="none" w:sz="0" w:space="0" w:color="auto"/>
        <w:right w:val="none" w:sz="0" w:space="0" w:color="auto"/>
      </w:divBdr>
    </w:div>
    <w:div w:id="1163932856">
      <w:bodyDiv w:val="1"/>
      <w:marLeft w:val="0"/>
      <w:marRight w:val="0"/>
      <w:marTop w:val="0"/>
      <w:marBottom w:val="0"/>
      <w:divBdr>
        <w:top w:val="none" w:sz="0" w:space="0" w:color="auto"/>
        <w:left w:val="none" w:sz="0" w:space="0" w:color="auto"/>
        <w:bottom w:val="none" w:sz="0" w:space="0" w:color="auto"/>
        <w:right w:val="none" w:sz="0" w:space="0" w:color="auto"/>
      </w:divBdr>
    </w:div>
    <w:div w:id="1165129797">
      <w:bodyDiv w:val="1"/>
      <w:marLeft w:val="0"/>
      <w:marRight w:val="0"/>
      <w:marTop w:val="0"/>
      <w:marBottom w:val="0"/>
      <w:divBdr>
        <w:top w:val="none" w:sz="0" w:space="0" w:color="auto"/>
        <w:left w:val="none" w:sz="0" w:space="0" w:color="auto"/>
        <w:bottom w:val="none" w:sz="0" w:space="0" w:color="auto"/>
        <w:right w:val="none" w:sz="0" w:space="0" w:color="auto"/>
      </w:divBdr>
    </w:div>
    <w:div w:id="1166356347">
      <w:bodyDiv w:val="1"/>
      <w:marLeft w:val="0"/>
      <w:marRight w:val="0"/>
      <w:marTop w:val="0"/>
      <w:marBottom w:val="0"/>
      <w:divBdr>
        <w:top w:val="none" w:sz="0" w:space="0" w:color="auto"/>
        <w:left w:val="none" w:sz="0" w:space="0" w:color="auto"/>
        <w:bottom w:val="none" w:sz="0" w:space="0" w:color="auto"/>
        <w:right w:val="none" w:sz="0" w:space="0" w:color="auto"/>
      </w:divBdr>
    </w:div>
    <w:div w:id="1176654565">
      <w:bodyDiv w:val="1"/>
      <w:marLeft w:val="0"/>
      <w:marRight w:val="0"/>
      <w:marTop w:val="0"/>
      <w:marBottom w:val="0"/>
      <w:divBdr>
        <w:top w:val="none" w:sz="0" w:space="0" w:color="auto"/>
        <w:left w:val="none" w:sz="0" w:space="0" w:color="auto"/>
        <w:bottom w:val="none" w:sz="0" w:space="0" w:color="auto"/>
        <w:right w:val="none" w:sz="0" w:space="0" w:color="auto"/>
      </w:divBdr>
    </w:div>
    <w:div w:id="1177036579">
      <w:bodyDiv w:val="1"/>
      <w:marLeft w:val="0"/>
      <w:marRight w:val="0"/>
      <w:marTop w:val="0"/>
      <w:marBottom w:val="0"/>
      <w:divBdr>
        <w:top w:val="none" w:sz="0" w:space="0" w:color="auto"/>
        <w:left w:val="none" w:sz="0" w:space="0" w:color="auto"/>
        <w:bottom w:val="none" w:sz="0" w:space="0" w:color="auto"/>
        <w:right w:val="none" w:sz="0" w:space="0" w:color="auto"/>
      </w:divBdr>
    </w:div>
    <w:div w:id="1178083392">
      <w:bodyDiv w:val="1"/>
      <w:marLeft w:val="0"/>
      <w:marRight w:val="0"/>
      <w:marTop w:val="0"/>
      <w:marBottom w:val="0"/>
      <w:divBdr>
        <w:top w:val="none" w:sz="0" w:space="0" w:color="auto"/>
        <w:left w:val="none" w:sz="0" w:space="0" w:color="auto"/>
        <w:bottom w:val="none" w:sz="0" w:space="0" w:color="auto"/>
        <w:right w:val="none" w:sz="0" w:space="0" w:color="auto"/>
      </w:divBdr>
    </w:div>
    <w:div w:id="1187790906">
      <w:bodyDiv w:val="1"/>
      <w:marLeft w:val="0"/>
      <w:marRight w:val="0"/>
      <w:marTop w:val="0"/>
      <w:marBottom w:val="0"/>
      <w:divBdr>
        <w:top w:val="none" w:sz="0" w:space="0" w:color="auto"/>
        <w:left w:val="none" w:sz="0" w:space="0" w:color="auto"/>
        <w:bottom w:val="none" w:sz="0" w:space="0" w:color="auto"/>
        <w:right w:val="none" w:sz="0" w:space="0" w:color="auto"/>
      </w:divBdr>
    </w:div>
    <w:div w:id="1193038441">
      <w:bodyDiv w:val="1"/>
      <w:marLeft w:val="0"/>
      <w:marRight w:val="0"/>
      <w:marTop w:val="0"/>
      <w:marBottom w:val="0"/>
      <w:divBdr>
        <w:top w:val="none" w:sz="0" w:space="0" w:color="auto"/>
        <w:left w:val="none" w:sz="0" w:space="0" w:color="auto"/>
        <w:bottom w:val="none" w:sz="0" w:space="0" w:color="auto"/>
        <w:right w:val="none" w:sz="0" w:space="0" w:color="auto"/>
      </w:divBdr>
    </w:div>
    <w:div w:id="1201475737">
      <w:bodyDiv w:val="1"/>
      <w:marLeft w:val="0"/>
      <w:marRight w:val="0"/>
      <w:marTop w:val="0"/>
      <w:marBottom w:val="0"/>
      <w:divBdr>
        <w:top w:val="none" w:sz="0" w:space="0" w:color="auto"/>
        <w:left w:val="none" w:sz="0" w:space="0" w:color="auto"/>
        <w:bottom w:val="none" w:sz="0" w:space="0" w:color="auto"/>
        <w:right w:val="none" w:sz="0" w:space="0" w:color="auto"/>
      </w:divBdr>
    </w:div>
    <w:div w:id="1218316757">
      <w:bodyDiv w:val="1"/>
      <w:marLeft w:val="0"/>
      <w:marRight w:val="0"/>
      <w:marTop w:val="0"/>
      <w:marBottom w:val="0"/>
      <w:divBdr>
        <w:top w:val="none" w:sz="0" w:space="0" w:color="auto"/>
        <w:left w:val="none" w:sz="0" w:space="0" w:color="auto"/>
        <w:bottom w:val="none" w:sz="0" w:space="0" w:color="auto"/>
        <w:right w:val="none" w:sz="0" w:space="0" w:color="auto"/>
      </w:divBdr>
    </w:div>
    <w:div w:id="1227179589">
      <w:bodyDiv w:val="1"/>
      <w:marLeft w:val="0"/>
      <w:marRight w:val="0"/>
      <w:marTop w:val="0"/>
      <w:marBottom w:val="0"/>
      <w:divBdr>
        <w:top w:val="none" w:sz="0" w:space="0" w:color="auto"/>
        <w:left w:val="none" w:sz="0" w:space="0" w:color="auto"/>
        <w:bottom w:val="none" w:sz="0" w:space="0" w:color="auto"/>
        <w:right w:val="none" w:sz="0" w:space="0" w:color="auto"/>
      </w:divBdr>
    </w:div>
    <w:div w:id="1232622046">
      <w:bodyDiv w:val="1"/>
      <w:marLeft w:val="0"/>
      <w:marRight w:val="0"/>
      <w:marTop w:val="0"/>
      <w:marBottom w:val="0"/>
      <w:divBdr>
        <w:top w:val="none" w:sz="0" w:space="0" w:color="auto"/>
        <w:left w:val="none" w:sz="0" w:space="0" w:color="auto"/>
        <w:bottom w:val="none" w:sz="0" w:space="0" w:color="auto"/>
        <w:right w:val="none" w:sz="0" w:space="0" w:color="auto"/>
      </w:divBdr>
    </w:div>
    <w:div w:id="1255893222">
      <w:bodyDiv w:val="1"/>
      <w:marLeft w:val="0"/>
      <w:marRight w:val="0"/>
      <w:marTop w:val="0"/>
      <w:marBottom w:val="0"/>
      <w:divBdr>
        <w:top w:val="none" w:sz="0" w:space="0" w:color="auto"/>
        <w:left w:val="none" w:sz="0" w:space="0" w:color="auto"/>
        <w:bottom w:val="none" w:sz="0" w:space="0" w:color="auto"/>
        <w:right w:val="none" w:sz="0" w:space="0" w:color="auto"/>
      </w:divBdr>
    </w:div>
    <w:div w:id="1256327527">
      <w:bodyDiv w:val="1"/>
      <w:marLeft w:val="0"/>
      <w:marRight w:val="0"/>
      <w:marTop w:val="0"/>
      <w:marBottom w:val="0"/>
      <w:divBdr>
        <w:top w:val="none" w:sz="0" w:space="0" w:color="auto"/>
        <w:left w:val="none" w:sz="0" w:space="0" w:color="auto"/>
        <w:bottom w:val="none" w:sz="0" w:space="0" w:color="auto"/>
        <w:right w:val="none" w:sz="0" w:space="0" w:color="auto"/>
      </w:divBdr>
    </w:div>
    <w:div w:id="1264535614">
      <w:bodyDiv w:val="1"/>
      <w:marLeft w:val="0"/>
      <w:marRight w:val="0"/>
      <w:marTop w:val="0"/>
      <w:marBottom w:val="0"/>
      <w:divBdr>
        <w:top w:val="none" w:sz="0" w:space="0" w:color="auto"/>
        <w:left w:val="none" w:sz="0" w:space="0" w:color="auto"/>
        <w:bottom w:val="none" w:sz="0" w:space="0" w:color="auto"/>
        <w:right w:val="none" w:sz="0" w:space="0" w:color="auto"/>
      </w:divBdr>
    </w:div>
    <w:div w:id="1267077313">
      <w:bodyDiv w:val="1"/>
      <w:marLeft w:val="0"/>
      <w:marRight w:val="0"/>
      <w:marTop w:val="0"/>
      <w:marBottom w:val="0"/>
      <w:divBdr>
        <w:top w:val="none" w:sz="0" w:space="0" w:color="auto"/>
        <w:left w:val="none" w:sz="0" w:space="0" w:color="auto"/>
        <w:bottom w:val="none" w:sz="0" w:space="0" w:color="auto"/>
        <w:right w:val="none" w:sz="0" w:space="0" w:color="auto"/>
      </w:divBdr>
    </w:div>
    <w:div w:id="1277906954">
      <w:bodyDiv w:val="1"/>
      <w:marLeft w:val="0"/>
      <w:marRight w:val="0"/>
      <w:marTop w:val="0"/>
      <w:marBottom w:val="0"/>
      <w:divBdr>
        <w:top w:val="none" w:sz="0" w:space="0" w:color="auto"/>
        <w:left w:val="none" w:sz="0" w:space="0" w:color="auto"/>
        <w:bottom w:val="none" w:sz="0" w:space="0" w:color="auto"/>
        <w:right w:val="none" w:sz="0" w:space="0" w:color="auto"/>
      </w:divBdr>
    </w:div>
    <w:div w:id="1281689997">
      <w:bodyDiv w:val="1"/>
      <w:marLeft w:val="0"/>
      <w:marRight w:val="0"/>
      <w:marTop w:val="0"/>
      <w:marBottom w:val="0"/>
      <w:divBdr>
        <w:top w:val="none" w:sz="0" w:space="0" w:color="auto"/>
        <w:left w:val="none" w:sz="0" w:space="0" w:color="auto"/>
        <w:bottom w:val="none" w:sz="0" w:space="0" w:color="auto"/>
        <w:right w:val="none" w:sz="0" w:space="0" w:color="auto"/>
      </w:divBdr>
    </w:div>
    <w:div w:id="1285891144">
      <w:bodyDiv w:val="1"/>
      <w:marLeft w:val="0"/>
      <w:marRight w:val="0"/>
      <w:marTop w:val="0"/>
      <w:marBottom w:val="0"/>
      <w:divBdr>
        <w:top w:val="none" w:sz="0" w:space="0" w:color="auto"/>
        <w:left w:val="none" w:sz="0" w:space="0" w:color="auto"/>
        <w:bottom w:val="none" w:sz="0" w:space="0" w:color="auto"/>
        <w:right w:val="none" w:sz="0" w:space="0" w:color="auto"/>
      </w:divBdr>
    </w:div>
    <w:div w:id="1290740684">
      <w:bodyDiv w:val="1"/>
      <w:marLeft w:val="0"/>
      <w:marRight w:val="0"/>
      <w:marTop w:val="0"/>
      <w:marBottom w:val="0"/>
      <w:divBdr>
        <w:top w:val="none" w:sz="0" w:space="0" w:color="auto"/>
        <w:left w:val="none" w:sz="0" w:space="0" w:color="auto"/>
        <w:bottom w:val="none" w:sz="0" w:space="0" w:color="auto"/>
        <w:right w:val="none" w:sz="0" w:space="0" w:color="auto"/>
      </w:divBdr>
    </w:div>
    <w:div w:id="1293513192">
      <w:bodyDiv w:val="1"/>
      <w:marLeft w:val="0"/>
      <w:marRight w:val="0"/>
      <w:marTop w:val="0"/>
      <w:marBottom w:val="0"/>
      <w:divBdr>
        <w:top w:val="none" w:sz="0" w:space="0" w:color="auto"/>
        <w:left w:val="none" w:sz="0" w:space="0" w:color="auto"/>
        <w:bottom w:val="none" w:sz="0" w:space="0" w:color="auto"/>
        <w:right w:val="none" w:sz="0" w:space="0" w:color="auto"/>
      </w:divBdr>
    </w:div>
    <w:div w:id="1311247562">
      <w:bodyDiv w:val="1"/>
      <w:marLeft w:val="0"/>
      <w:marRight w:val="0"/>
      <w:marTop w:val="0"/>
      <w:marBottom w:val="0"/>
      <w:divBdr>
        <w:top w:val="none" w:sz="0" w:space="0" w:color="auto"/>
        <w:left w:val="none" w:sz="0" w:space="0" w:color="auto"/>
        <w:bottom w:val="none" w:sz="0" w:space="0" w:color="auto"/>
        <w:right w:val="none" w:sz="0" w:space="0" w:color="auto"/>
      </w:divBdr>
    </w:div>
    <w:div w:id="1311524402">
      <w:bodyDiv w:val="1"/>
      <w:marLeft w:val="0"/>
      <w:marRight w:val="0"/>
      <w:marTop w:val="0"/>
      <w:marBottom w:val="0"/>
      <w:divBdr>
        <w:top w:val="none" w:sz="0" w:space="0" w:color="auto"/>
        <w:left w:val="none" w:sz="0" w:space="0" w:color="auto"/>
        <w:bottom w:val="none" w:sz="0" w:space="0" w:color="auto"/>
        <w:right w:val="none" w:sz="0" w:space="0" w:color="auto"/>
      </w:divBdr>
      <w:divsChild>
        <w:div w:id="1286540736">
          <w:marLeft w:val="0"/>
          <w:marRight w:val="0"/>
          <w:marTop w:val="180"/>
          <w:marBottom w:val="180"/>
          <w:divBdr>
            <w:top w:val="single" w:sz="6" w:space="0" w:color="DADCE0"/>
            <w:left w:val="single" w:sz="6" w:space="0" w:color="DADCE0"/>
            <w:bottom w:val="single" w:sz="6" w:space="0" w:color="DADCE0"/>
            <w:right w:val="single" w:sz="6" w:space="0" w:color="DADCE0"/>
          </w:divBdr>
          <w:divsChild>
            <w:div w:id="1382172477">
              <w:marLeft w:val="0"/>
              <w:marRight w:val="0"/>
              <w:marTop w:val="0"/>
              <w:marBottom w:val="0"/>
              <w:divBdr>
                <w:top w:val="none" w:sz="0" w:space="0" w:color="auto"/>
                <w:left w:val="none" w:sz="0" w:space="0" w:color="auto"/>
                <w:bottom w:val="none" w:sz="0" w:space="0" w:color="auto"/>
                <w:right w:val="none" w:sz="0" w:space="0" w:color="auto"/>
              </w:divBdr>
              <w:divsChild>
                <w:div w:id="890383685">
                  <w:marLeft w:val="0"/>
                  <w:marRight w:val="0"/>
                  <w:marTop w:val="0"/>
                  <w:marBottom w:val="0"/>
                  <w:divBdr>
                    <w:top w:val="none" w:sz="0" w:space="0" w:color="auto"/>
                    <w:left w:val="none" w:sz="0" w:space="0" w:color="auto"/>
                    <w:bottom w:val="none" w:sz="0" w:space="0" w:color="auto"/>
                    <w:right w:val="none" w:sz="0" w:space="0" w:color="auto"/>
                  </w:divBdr>
                </w:div>
              </w:divsChild>
            </w:div>
            <w:div w:id="1860776722">
              <w:marLeft w:val="360"/>
              <w:marRight w:val="360"/>
              <w:marTop w:val="0"/>
              <w:marBottom w:val="0"/>
              <w:divBdr>
                <w:top w:val="single" w:sz="6" w:space="9" w:color="DADCE0"/>
                <w:left w:val="none" w:sz="0" w:space="0" w:color="auto"/>
                <w:bottom w:val="none" w:sz="0" w:space="0" w:color="auto"/>
                <w:right w:val="none" w:sz="0" w:space="0" w:color="auto"/>
              </w:divBdr>
              <w:divsChild>
                <w:div w:id="206821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820823">
      <w:bodyDiv w:val="1"/>
      <w:marLeft w:val="0"/>
      <w:marRight w:val="0"/>
      <w:marTop w:val="0"/>
      <w:marBottom w:val="0"/>
      <w:divBdr>
        <w:top w:val="none" w:sz="0" w:space="0" w:color="auto"/>
        <w:left w:val="none" w:sz="0" w:space="0" w:color="auto"/>
        <w:bottom w:val="none" w:sz="0" w:space="0" w:color="auto"/>
        <w:right w:val="none" w:sz="0" w:space="0" w:color="auto"/>
      </w:divBdr>
    </w:div>
    <w:div w:id="1382556629">
      <w:bodyDiv w:val="1"/>
      <w:marLeft w:val="0"/>
      <w:marRight w:val="0"/>
      <w:marTop w:val="0"/>
      <w:marBottom w:val="0"/>
      <w:divBdr>
        <w:top w:val="none" w:sz="0" w:space="0" w:color="auto"/>
        <w:left w:val="none" w:sz="0" w:space="0" w:color="auto"/>
        <w:bottom w:val="none" w:sz="0" w:space="0" w:color="auto"/>
        <w:right w:val="none" w:sz="0" w:space="0" w:color="auto"/>
      </w:divBdr>
    </w:div>
    <w:div w:id="1384056369">
      <w:bodyDiv w:val="1"/>
      <w:marLeft w:val="0"/>
      <w:marRight w:val="0"/>
      <w:marTop w:val="0"/>
      <w:marBottom w:val="0"/>
      <w:divBdr>
        <w:top w:val="none" w:sz="0" w:space="0" w:color="auto"/>
        <w:left w:val="none" w:sz="0" w:space="0" w:color="auto"/>
        <w:bottom w:val="none" w:sz="0" w:space="0" w:color="auto"/>
        <w:right w:val="none" w:sz="0" w:space="0" w:color="auto"/>
      </w:divBdr>
    </w:div>
    <w:div w:id="1421946987">
      <w:bodyDiv w:val="1"/>
      <w:marLeft w:val="0"/>
      <w:marRight w:val="0"/>
      <w:marTop w:val="0"/>
      <w:marBottom w:val="0"/>
      <w:divBdr>
        <w:top w:val="none" w:sz="0" w:space="0" w:color="auto"/>
        <w:left w:val="none" w:sz="0" w:space="0" w:color="auto"/>
        <w:bottom w:val="none" w:sz="0" w:space="0" w:color="auto"/>
        <w:right w:val="none" w:sz="0" w:space="0" w:color="auto"/>
      </w:divBdr>
    </w:div>
    <w:div w:id="1441678741">
      <w:bodyDiv w:val="1"/>
      <w:marLeft w:val="0"/>
      <w:marRight w:val="0"/>
      <w:marTop w:val="0"/>
      <w:marBottom w:val="0"/>
      <w:divBdr>
        <w:top w:val="none" w:sz="0" w:space="0" w:color="auto"/>
        <w:left w:val="none" w:sz="0" w:space="0" w:color="auto"/>
        <w:bottom w:val="none" w:sz="0" w:space="0" w:color="auto"/>
        <w:right w:val="none" w:sz="0" w:space="0" w:color="auto"/>
      </w:divBdr>
    </w:div>
    <w:div w:id="1447429557">
      <w:bodyDiv w:val="1"/>
      <w:marLeft w:val="0"/>
      <w:marRight w:val="0"/>
      <w:marTop w:val="0"/>
      <w:marBottom w:val="0"/>
      <w:divBdr>
        <w:top w:val="none" w:sz="0" w:space="0" w:color="auto"/>
        <w:left w:val="none" w:sz="0" w:space="0" w:color="auto"/>
        <w:bottom w:val="none" w:sz="0" w:space="0" w:color="auto"/>
        <w:right w:val="none" w:sz="0" w:space="0" w:color="auto"/>
      </w:divBdr>
    </w:div>
    <w:div w:id="1466387016">
      <w:bodyDiv w:val="1"/>
      <w:marLeft w:val="0"/>
      <w:marRight w:val="0"/>
      <w:marTop w:val="0"/>
      <w:marBottom w:val="0"/>
      <w:divBdr>
        <w:top w:val="none" w:sz="0" w:space="0" w:color="auto"/>
        <w:left w:val="none" w:sz="0" w:space="0" w:color="auto"/>
        <w:bottom w:val="none" w:sz="0" w:space="0" w:color="auto"/>
        <w:right w:val="none" w:sz="0" w:space="0" w:color="auto"/>
      </w:divBdr>
    </w:div>
    <w:div w:id="1476410180">
      <w:bodyDiv w:val="1"/>
      <w:marLeft w:val="0"/>
      <w:marRight w:val="0"/>
      <w:marTop w:val="0"/>
      <w:marBottom w:val="0"/>
      <w:divBdr>
        <w:top w:val="none" w:sz="0" w:space="0" w:color="auto"/>
        <w:left w:val="none" w:sz="0" w:space="0" w:color="auto"/>
        <w:bottom w:val="none" w:sz="0" w:space="0" w:color="auto"/>
        <w:right w:val="none" w:sz="0" w:space="0" w:color="auto"/>
      </w:divBdr>
    </w:div>
    <w:div w:id="1477144942">
      <w:bodyDiv w:val="1"/>
      <w:marLeft w:val="0"/>
      <w:marRight w:val="0"/>
      <w:marTop w:val="0"/>
      <w:marBottom w:val="0"/>
      <w:divBdr>
        <w:top w:val="none" w:sz="0" w:space="0" w:color="auto"/>
        <w:left w:val="none" w:sz="0" w:space="0" w:color="auto"/>
        <w:bottom w:val="none" w:sz="0" w:space="0" w:color="auto"/>
        <w:right w:val="none" w:sz="0" w:space="0" w:color="auto"/>
      </w:divBdr>
    </w:div>
    <w:div w:id="1478107609">
      <w:bodyDiv w:val="1"/>
      <w:marLeft w:val="0"/>
      <w:marRight w:val="0"/>
      <w:marTop w:val="0"/>
      <w:marBottom w:val="0"/>
      <w:divBdr>
        <w:top w:val="none" w:sz="0" w:space="0" w:color="auto"/>
        <w:left w:val="none" w:sz="0" w:space="0" w:color="auto"/>
        <w:bottom w:val="none" w:sz="0" w:space="0" w:color="auto"/>
        <w:right w:val="none" w:sz="0" w:space="0" w:color="auto"/>
      </w:divBdr>
    </w:div>
    <w:div w:id="1487428782">
      <w:bodyDiv w:val="1"/>
      <w:marLeft w:val="0"/>
      <w:marRight w:val="0"/>
      <w:marTop w:val="0"/>
      <w:marBottom w:val="0"/>
      <w:divBdr>
        <w:top w:val="none" w:sz="0" w:space="0" w:color="auto"/>
        <w:left w:val="none" w:sz="0" w:space="0" w:color="auto"/>
        <w:bottom w:val="none" w:sz="0" w:space="0" w:color="auto"/>
        <w:right w:val="none" w:sz="0" w:space="0" w:color="auto"/>
      </w:divBdr>
    </w:div>
    <w:div w:id="1492135609">
      <w:bodyDiv w:val="1"/>
      <w:marLeft w:val="0"/>
      <w:marRight w:val="0"/>
      <w:marTop w:val="0"/>
      <w:marBottom w:val="0"/>
      <w:divBdr>
        <w:top w:val="none" w:sz="0" w:space="0" w:color="auto"/>
        <w:left w:val="none" w:sz="0" w:space="0" w:color="auto"/>
        <w:bottom w:val="none" w:sz="0" w:space="0" w:color="auto"/>
        <w:right w:val="none" w:sz="0" w:space="0" w:color="auto"/>
      </w:divBdr>
    </w:div>
    <w:div w:id="1494175438">
      <w:bodyDiv w:val="1"/>
      <w:marLeft w:val="0"/>
      <w:marRight w:val="0"/>
      <w:marTop w:val="0"/>
      <w:marBottom w:val="0"/>
      <w:divBdr>
        <w:top w:val="none" w:sz="0" w:space="0" w:color="auto"/>
        <w:left w:val="none" w:sz="0" w:space="0" w:color="auto"/>
        <w:bottom w:val="none" w:sz="0" w:space="0" w:color="auto"/>
        <w:right w:val="none" w:sz="0" w:space="0" w:color="auto"/>
      </w:divBdr>
    </w:div>
    <w:div w:id="1497958238">
      <w:bodyDiv w:val="1"/>
      <w:marLeft w:val="0"/>
      <w:marRight w:val="0"/>
      <w:marTop w:val="0"/>
      <w:marBottom w:val="0"/>
      <w:divBdr>
        <w:top w:val="none" w:sz="0" w:space="0" w:color="auto"/>
        <w:left w:val="none" w:sz="0" w:space="0" w:color="auto"/>
        <w:bottom w:val="none" w:sz="0" w:space="0" w:color="auto"/>
        <w:right w:val="none" w:sz="0" w:space="0" w:color="auto"/>
      </w:divBdr>
    </w:div>
    <w:div w:id="1508716988">
      <w:bodyDiv w:val="1"/>
      <w:marLeft w:val="0"/>
      <w:marRight w:val="0"/>
      <w:marTop w:val="0"/>
      <w:marBottom w:val="0"/>
      <w:divBdr>
        <w:top w:val="none" w:sz="0" w:space="0" w:color="auto"/>
        <w:left w:val="none" w:sz="0" w:space="0" w:color="auto"/>
        <w:bottom w:val="none" w:sz="0" w:space="0" w:color="auto"/>
        <w:right w:val="none" w:sz="0" w:space="0" w:color="auto"/>
      </w:divBdr>
    </w:div>
    <w:div w:id="1520315554">
      <w:bodyDiv w:val="1"/>
      <w:marLeft w:val="0"/>
      <w:marRight w:val="0"/>
      <w:marTop w:val="0"/>
      <w:marBottom w:val="0"/>
      <w:divBdr>
        <w:top w:val="none" w:sz="0" w:space="0" w:color="auto"/>
        <w:left w:val="none" w:sz="0" w:space="0" w:color="auto"/>
        <w:bottom w:val="none" w:sz="0" w:space="0" w:color="auto"/>
        <w:right w:val="none" w:sz="0" w:space="0" w:color="auto"/>
      </w:divBdr>
    </w:div>
    <w:div w:id="1526870765">
      <w:bodyDiv w:val="1"/>
      <w:marLeft w:val="0"/>
      <w:marRight w:val="0"/>
      <w:marTop w:val="0"/>
      <w:marBottom w:val="0"/>
      <w:divBdr>
        <w:top w:val="none" w:sz="0" w:space="0" w:color="auto"/>
        <w:left w:val="none" w:sz="0" w:space="0" w:color="auto"/>
        <w:bottom w:val="none" w:sz="0" w:space="0" w:color="auto"/>
        <w:right w:val="none" w:sz="0" w:space="0" w:color="auto"/>
      </w:divBdr>
    </w:div>
    <w:div w:id="1537306039">
      <w:bodyDiv w:val="1"/>
      <w:marLeft w:val="0"/>
      <w:marRight w:val="0"/>
      <w:marTop w:val="0"/>
      <w:marBottom w:val="0"/>
      <w:divBdr>
        <w:top w:val="none" w:sz="0" w:space="0" w:color="auto"/>
        <w:left w:val="none" w:sz="0" w:space="0" w:color="auto"/>
        <w:bottom w:val="none" w:sz="0" w:space="0" w:color="auto"/>
        <w:right w:val="none" w:sz="0" w:space="0" w:color="auto"/>
      </w:divBdr>
    </w:div>
    <w:div w:id="1576815800">
      <w:bodyDiv w:val="1"/>
      <w:marLeft w:val="0"/>
      <w:marRight w:val="0"/>
      <w:marTop w:val="0"/>
      <w:marBottom w:val="0"/>
      <w:divBdr>
        <w:top w:val="none" w:sz="0" w:space="0" w:color="auto"/>
        <w:left w:val="none" w:sz="0" w:space="0" w:color="auto"/>
        <w:bottom w:val="none" w:sz="0" w:space="0" w:color="auto"/>
        <w:right w:val="none" w:sz="0" w:space="0" w:color="auto"/>
      </w:divBdr>
    </w:div>
    <w:div w:id="1591087130">
      <w:bodyDiv w:val="1"/>
      <w:marLeft w:val="0"/>
      <w:marRight w:val="0"/>
      <w:marTop w:val="0"/>
      <w:marBottom w:val="0"/>
      <w:divBdr>
        <w:top w:val="none" w:sz="0" w:space="0" w:color="auto"/>
        <w:left w:val="none" w:sz="0" w:space="0" w:color="auto"/>
        <w:bottom w:val="none" w:sz="0" w:space="0" w:color="auto"/>
        <w:right w:val="none" w:sz="0" w:space="0" w:color="auto"/>
      </w:divBdr>
    </w:div>
    <w:div w:id="1601597978">
      <w:bodyDiv w:val="1"/>
      <w:marLeft w:val="0"/>
      <w:marRight w:val="0"/>
      <w:marTop w:val="0"/>
      <w:marBottom w:val="0"/>
      <w:divBdr>
        <w:top w:val="none" w:sz="0" w:space="0" w:color="auto"/>
        <w:left w:val="none" w:sz="0" w:space="0" w:color="auto"/>
        <w:bottom w:val="none" w:sz="0" w:space="0" w:color="auto"/>
        <w:right w:val="none" w:sz="0" w:space="0" w:color="auto"/>
      </w:divBdr>
    </w:div>
    <w:div w:id="1605185815">
      <w:bodyDiv w:val="1"/>
      <w:marLeft w:val="0"/>
      <w:marRight w:val="0"/>
      <w:marTop w:val="0"/>
      <w:marBottom w:val="0"/>
      <w:divBdr>
        <w:top w:val="none" w:sz="0" w:space="0" w:color="auto"/>
        <w:left w:val="none" w:sz="0" w:space="0" w:color="auto"/>
        <w:bottom w:val="none" w:sz="0" w:space="0" w:color="auto"/>
        <w:right w:val="none" w:sz="0" w:space="0" w:color="auto"/>
      </w:divBdr>
    </w:div>
    <w:div w:id="1607810768">
      <w:bodyDiv w:val="1"/>
      <w:marLeft w:val="0"/>
      <w:marRight w:val="0"/>
      <w:marTop w:val="0"/>
      <w:marBottom w:val="0"/>
      <w:divBdr>
        <w:top w:val="none" w:sz="0" w:space="0" w:color="auto"/>
        <w:left w:val="none" w:sz="0" w:space="0" w:color="auto"/>
        <w:bottom w:val="none" w:sz="0" w:space="0" w:color="auto"/>
        <w:right w:val="none" w:sz="0" w:space="0" w:color="auto"/>
      </w:divBdr>
    </w:div>
    <w:div w:id="1612395836">
      <w:bodyDiv w:val="1"/>
      <w:marLeft w:val="0"/>
      <w:marRight w:val="0"/>
      <w:marTop w:val="0"/>
      <w:marBottom w:val="0"/>
      <w:divBdr>
        <w:top w:val="none" w:sz="0" w:space="0" w:color="auto"/>
        <w:left w:val="none" w:sz="0" w:space="0" w:color="auto"/>
        <w:bottom w:val="none" w:sz="0" w:space="0" w:color="auto"/>
        <w:right w:val="none" w:sz="0" w:space="0" w:color="auto"/>
      </w:divBdr>
    </w:div>
    <w:div w:id="1621108474">
      <w:bodyDiv w:val="1"/>
      <w:marLeft w:val="0"/>
      <w:marRight w:val="0"/>
      <w:marTop w:val="0"/>
      <w:marBottom w:val="0"/>
      <w:divBdr>
        <w:top w:val="none" w:sz="0" w:space="0" w:color="auto"/>
        <w:left w:val="none" w:sz="0" w:space="0" w:color="auto"/>
        <w:bottom w:val="none" w:sz="0" w:space="0" w:color="auto"/>
        <w:right w:val="none" w:sz="0" w:space="0" w:color="auto"/>
      </w:divBdr>
    </w:div>
    <w:div w:id="1630428877">
      <w:bodyDiv w:val="1"/>
      <w:marLeft w:val="0"/>
      <w:marRight w:val="0"/>
      <w:marTop w:val="0"/>
      <w:marBottom w:val="0"/>
      <w:divBdr>
        <w:top w:val="none" w:sz="0" w:space="0" w:color="auto"/>
        <w:left w:val="none" w:sz="0" w:space="0" w:color="auto"/>
        <w:bottom w:val="none" w:sz="0" w:space="0" w:color="auto"/>
        <w:right w:val="none" w:sz="0" w:space="0" w:color="auto"/>
      </w:divBdr>
    </w:div>
    <w:div w:id="1631085398">
      <w:bodyDiv w:val="1"/>
      <w:marLeft w:val="0"/>
      <w:marRight w:val="0"/>
      <w:marTop w:val="0"/>
      <w:marBottom w:val="0"/>
      <w:divBdr>
        <w:top w:val="none" w:sz="0" w:space="0" w:color="auto"/>
        <w:left w:val="none" w:sz="0" w:space="0" w:color="auto"/>
        <w:bottom w:val="none" w:sz="0" w:space="0" w:color="auto"/>
        <w:right w:val="none" w:sz="0" w:space="0" w:color="auto"/>
      </w:divBdr>
    </w:div>
    <w:div w:id="1634485781">
      <w:bodyDiv w:val="1"/>
      <w:marLeft w:val="0"/>
      <w:marRight w:val="0"/>
      <w:marTop w:val="0"/>
      <w:marBottom w:val="0"/>
      <w:divBdr>
        <w:top w:val="none" w:sz="0" w:space="0" w:color="auto"/>
        <w:left w:val="none" w:sz="0" w:space="0" w:color="auto"/>
        <w:bottom w:val="none" w:sz="0" w:space="0" w:color="auto"/>
        <w:right w:val="none" w:sz="0" w:space="0" w:color="auto"/>
      </w:divBdr>
    </w:div>
    <w:div w:id="1666782449">
      <w:bodyDiv w:val="1"/>
      <w:marLeft w:val="0"/>
      <w:marRight w:val="0"/>
      <w:marTop w:val="0"/>
      <w:marBottom w:val="0"/>
      <w:divBdr>
        <w:top w:val="none" w:sz="0" w:space="0" w:color="auto"/>
        <w:left w:val="none" w:sz="0" w:space="0" w:color="auto"/>
        <w:bottom w:val="none" w:sz="0" w:space="0" w:color="auto"/>
        <w:right w:val="none" w:sz="0" w:space="0" w:color="auto"/>
      </w:divBdr>
    </w:div>
    <w:div w:id="1676302462">
      <w:bodyDiv w:val="1"/>
      <w:marLeft w:val="0"/>
      <w:marRight w:val="0"/>
      <w:marTop w:val="0"/>
      <w:marBottom w:val="0"/>
      <w:divBdr>
        <w:top w:val="none" w:sz="0" w:space="0" w:color="auto"/>
        <w:left w:val="none" w:sz="0" w:space="0" w:color="auto"/>
        <w:bottom w:val="none" w:sz="0" w:space="0" w:color="auto"/>
        <w:right w:val="none" w:sz="0" w:space="0" w:color="auto"/>
      </w:divBdr>
    </w:div>
    <w:div w:id="1680236745">
      <w:bodyDiv w:val="1"/>
      <w:marLeft w:val="0"/>
      <w:marRight w:val="0"/>
      <w:marTop w:val="0"/>
      <w:marBottom w:val="0"/>
      <w:divBdr>
        <w:top w:val="none" w:sz="0" w:space="0" w:color="auto"/>
        <w:left w:val="none" w:sz="0" w:space="0" w:color="auto"/>
        <w:bottom w:val="none" w:sz="0" w:space="0" w:color="auto"/>
        <w:right w:val="none" w:sz="0" w:space="0" w:color="auto"/>
      </w:divBdr>
    </w:div>
    <w:div w:id="1685404000">
      <w:bodyDiv w:val="1"/>
      <w:marLeft w:val="0"/>
      <w:marRight w:val="0"/>
      <w:marTop w:val="0"/>
      <w:marBottom w:val="0"/>
      <w:divBdr>
        <w:top w:val="none" w:sz="0" w:space="0" w:color="auto"/>
        <w:left w:val="none" w:sz="0" w:space="0" w:color="auto"/>
        <w:bottom w:val="none" w:sz="0" w:space="0" w:color="auto"/>
        <w:right w:val="none" w:sz="0" w:space="0" w:color="auto"/>
      </w:divBdr>
    </w:div>
    <w:div w:id="1715542542">
      <w:bodyDiv w:val="1"/>
      <w:marLeft w:val="0"/>
      <w:marRight w:val="0"/>
      <w:marTop w:val="0"/>
      <w:marBottom w:val="0"/>
      <w:divBdr>
        <w:top w:val="none" w:sz="0" w:space="0" w:color="auto"/>
        <w:left w:val="none" w:sz="0" w:space="0" w:color="auto"/>
        <w:bottom w:val="none" w:sz="0" w:space="0" w:color="auto"/>
        <w:right w:val="none" w:sz="0" w:space="0" w:color="auto"/>
      </w:divBdr>
    </w:div>
    <w:div w:id="1717197605">
      <w:bodyDiv w:val="1"/>
      <w:marLeft w:val="0"/>
      <w:marRight w:val="0"/>
      <w:marTop w:val="0"/>
      <w:marBottom w:val="0"/>
      <w:divBdr>
        <w:top w:val="none" w:sz="0" w:space="0" w:color="auto"/>
        <w:left w:val="none" w:sz="0" w:space="0" w:color="auto"/>
        <w:bottom w:val="none" w:sz="0" w:space="0" w:color="auto"/>
        <w:right w:val="none" w:sz="0" w:space="0" w:color="auto"/>
      </w:divBdr>
    </w:div>
    <w:div w:id="1732851384">
      <w:bodyDiv w:val="1"/>
      <w:marLeft w:val="0"/>
      <w:marRight w:val="0"/>
      <w:marTop w:val="0"/>
      <w:marBottom w:val="0"/>
      <w:divBdr>
        <w:top w:val="none" w:sz="0" w:space="0" w:color="auto"/>
        <w:left w:val="none" w:sz="0" w:space="0" w:color="auto"/>
        <w:bottom w:val="none" w:sz="0" w:space="0" w:color="auto"/>
        <w:right w:val="none" w:sz="0" w:space="0" w:color="auto"/>
      </w:divBdr>
    </w:div>
    <w:div w:id="1734232394">
      <w:bodyDiv w:val="1"/>
      <w:marLeft w:val="0"/>
      <w:marRight w:val="0"/>
      <w:marTop w:val="0"/>
      <w:marBottom w:val="0"/>
      <w:divBdr>
        <w:top w:val="none" w:sz="0" w:space="0" w:color="auto"/>
        <w:left w:val="none" w:sz="0" w:space="0" w:color="auto"/>
        <w:bottom w:val="none" w:sz="0" w:space="0" w:color="auto"/>
        <w:right w:val="none" w:sz="0" w:space="0" w:color="auto"/>
      </w:divBdr>
    </w:div>
    <w:div w:id="1761481909">
      <w:bodyDiv w:val="1"/>
      <w:marLeft w:val="0"/>
      <w:marRight w:val="0"/>
      <w:marTop w:val="0"/>
      <w:marBottom w:val="0"/>
      <w:divBdr>
        <w:top w:val="none" w:sz="0" w:space="0" w:color="auto"/>
        <w:left w:val="none" w:sz="0" w:space="0" w:color="auto"/>
        <w:bottom w:val="none" w:sz="0" w:space="0" w:color="auto"/>
        <w:right w:val="none" w:sz="0" w:space="0" w:color="auto"/>
      </w:divBdr>
    </w:div>
    <w:div w:id="1770931222">
      <w:bodyDiv w:val="1"/>
      <w:marLeft w:val="0"/>
      <w:marRight w:val="0"/>
      <w:marTop w:val="0"/>
      <w:marBottom w:val="0"/>
      <w:divBdr>
        <w:top w:val="none" w:sz="0" w:space="0" w:color="auto"/>
        <w:left w:val="none" w:sz="0" w:space="0" w:color="auto"/>
        <w:bottom w:val="none" w:sz="0" w:space="0" w:color="auto"/>
        <w:right w:val="none" w:sz="0" w:space="0" w:color="auto"/>
      </w:divBdr>
    </w:div>
    <w:div w:id="1771505088">
      <w:bodyDiv w:val="1"/>
      <w:marLeft w:val="0"/>
      <w:marRight w:val="0"/>
      <w:marTop w:val="0"/>
      <w:marBottom w:val="0"/>
      <w:divBdr>
        <w:top w:val="none" w:sz="0" w:space="0" w:color="auto"/>
        <w:left w:val="none" w:sz="0" w:space="0" w:color="auto"/>
        <w:bottom w:val="none" w:sz="0" w:space="0" w:color="auto"/>
        <w:right w:val="none" w:sz="0" w:space="0" w:color="auto"/>
      </w:divBdr>
    </w:div>
    <w:div w:id="1780220416">
      <w:bodyDiv w:val="1"/>
      <w:marLeft w:val="0"/>
      <w:marRight w:val="0"/>
      <w:marTop w:val="0"/>
      <w:marBottom w:val="0"/>
      <w:divBdr>
        <w:top w:val="none" w:sz="0" w:space="0" w:color="auto"/>
        <w:left w:val="none" w:sz="0" w:space="0" w:color="auto"/>
        <w:bottom w:val="none" w:sz="0" w:space="0" w:color="auto"/>
        <w:right w:val="none" w:sz="0" w:space="0" w:color="auto"/>
      </w:divBdr>
    </w:div>
    <w:div w:id="1783918566">
      <w:bodyDiv w:val="1"/>
      <w:marLeft w:val="0"/>
      <w:marRight w:val="0"/>
      <w:marTop w:val="0"/>
      <w:marBottom w:val="0"/>
      <w:divBdr>
        <w:top w:val="none" w:sz="0" w:space="0" w:color="auto"/>
        <w:left w:val="none" w:sz="0" w:space="0" w:color="auto"/>
        <w:bottom w:val="none" w:sz="0" w:space="0" w:color="auto"/>
        <w:right w:val="none" w:sz="0" w:space="0" w:color="auto"/>
      </w:divBdr>
    </w:div>
    <w:div w:id="1791700068">
      <w:bodyDiv w:val="1"/>
      <w:marLeft w:val="0"/>
      <w:marRight w:val="0"/>
      <w:marTop w:val="0"/>
      <w:marBottom w:val="0"/>
      <w:divBdr>
        <w:top w:val="none" w:sz="0" w:space="0" w:color="auto"/>
        <w:left w:val="none" w:sz="0" w:space="0" w:color="auto"/>
        <w:bottom w:val="none" w:sz="0" w:space="0" w:color="auto"/>
        <w:right w:val="none" w:sz="0" w:space="0" w:color="auto"/>
      </w:divBdr>
    </w:div>
    <w:div w:id="1793749538">
      <w:bodyDiv w:val="1"/>
      <w:marLeft w:val="0"/>
      <w:marRight w:val="0"/>
      <w:marTop w:val="0"/>
      <w:marBottom w:val="0"/>
      <w:divBdr>
        <w:top w:val="none" w:sz="0" w:space="0" w:color="auto"/>
        <w:left w:val="none" w:sz="0" w:space="0" w:color="auto"/>
        <w:bottom w:val="none" w:sz="0" w:space="0" w:color="auto"/>
        <w:right w:val="none" w:sz="0" w:space="0" w:color="auto"/>
      </w:divBdr>
    </w:div>
    <w:div w:id="1800954419">
      <w:bodyDiv w:val="1"/>
      <w:marLeft w:val="0"/>
      <w:marRight w:val="0"/>
      <w:marTop w:val="0"/>
      <w:marBottom w:val="0"/>
      <w:divBdr>
        <w:top w:val="none" w:sz="0" w:space="0" w:color="auto"/>
        <w:left w:val="none" w:sz="0" w:space="0" w:color="auto"/>
        <w:bottom w:val="none" w:sz="0" w:space="0" w:color="auto"/>
        <w:right w:val="none" w:sz="0" w:space="0" w:color="auto"/>
      </w:divBdr>
    </w:div>
    <w:div w:id="1809469321">
      <w:bodyDiv w:val="1"/>
      <w:marLeft w:val="0"/>
      <w:marRight w:val="0"/>
      <w:marTop w:val="0"/>
      <w:marBottom w:val="0"/>
      <w:divBdr>
        <w:top w:val="none" w:sz="0" w:space="0" w:color="auto"/>
        <w:left w:val="none" w:sz="0" w:space="0" w:color="auto"/>
        <w:bottom w:val="none" w:sz="0" w:space="0" w:color="auto"/>
        <w:right w:val="none" w:sz="0" w:space="0" w:color="auto"/>
      </w:divBdr>
    </w:div>
    <w:div w:id="1824352302">
      <w:bodyDiv w:val="1"/>
      <w:marLeft w:val="0"/>
      <w:marRight w:val="0"/>
      <w:marTop w:val="0"/>
      <w:marBottom w:val="0"/>
      <w:divBdr>
        <w:top w:val="none" w:sz="0" w:space="0" w:color="auto"/>
        <w:left w:val="none" w:sz="0" w:space="0" w:color="auto"/>
        <w:bottom w:val="none" w:sz="0" w:space="0" w:color="auto"/>
        <w:right w:val="none" w:sz="0" w:space="0" w:color="auto"/>
      </w:divBdr>
    </w:div>
    <w:div w:id="1826436198">
      <w:bodyDiv w:val="1"/>
      <w:marLeft w:val="0"/>
      <w:marRight w:val="0"/>
      <w:marTop w:val="0"/>
      <w:marBottom w:val="0"/>
      <w:divBdr>
        <w:top w:val="none" w:sz="0" w:space="0" w:color="auto"/>
        <w:left w:val="none" w:sz="0" w:space="0" w:color="auto"/>
        <w:bottom w:val="none" w:sz="0" w:space="0" w:color="auto"/>
        <w:right w:val="none" w:sz="0" w:space="0" w:color="auto"/>
      </w:divBdr>
    </w:div>
    <w:div w:id="1831561711">
      <w:bodyDiv w:val="1"/>
      <w:marLeft w:val="0"/>
      <w:marRight w:val="0"/>
      <w:marTop w:val="0"/>
      <w:marBottom w:val="0"/>
      <w:divBdr>
        <w:top w:val="none" w:sz="0" w:space="0" w:color="auto"/>
        <w:left w:val="none" w:sz="0" w:space="0" w:color="auto"/>
        <w:bottom w:val="none" w:sz="0" w:space="0" w:color="auto"/>
        <w:right w:val="none" w:sz="0" w:space="0" w:color="auto"/>
      </w:divBdr>
    </w:div>
    <w:div w:id="1857887966">
      <w:bodyDiv w:val="1"/>
      <w:marLeft w:val="0"/>
      <w:marRight w:val="0"/>
      <w:marTop w:val="0"/>
      <w:marBottom w:val="0"/>
      <w:divBdr>
        <w:top w:val="none" w:sz="0" w:space="0" w:color="auto"/>
        <w:left w:val="none" w:sz="0" w:space="0" w:color="auto"/>
        <w:bottom w:val="none" w:sz="0" w:space="0" w:color="auto"/>
        <w:right w:val="none" w:sz="0" w:space="0" w:color="auto"/>
      </w:divBdr>
    </w:div>
    <w:div w:id="1860310710">
      <w:bodyDiv w:val="1"/>
      <w:marLeft w:val="0"/>
      <w:marRight w:val="0"/>
      <w:marTop w:val="0"/>
      <w:marBottom w:val="0"/>
      <w:divBdr>
        <w:top w:val="none" w:sz="0" w:space="0" w:color="auto"/>
        <w:left w:val="none" w:sz="0" w:space="0" w:color="auto"/>
        <w:bottom w:val="none" w:sz="0" w:space="0" w:color="auto"/>
        <w:right w:val="none" w:sz="0" w:space="0" w:color="auto"/>
      </w:divBdr>
    </w:div>
    <w:div w:id="1877427430">
      <w:bodyDiv w:val="1"/>
      <w:marLeft w:val="0"/>
      <w:marRight w:val="0"/>
      <w:marTop w:val="0"/>
      <w:marBottom w:val="0"/>
      <w:divBdr>
        <w:top w:val="none" w:sz="0" w:space="0" w:color="auto"/>
        <w:left w:val="none" w:sz="0" w:space="0" w:color="auto"/>
        <w:bottom w:val="none" w:sz="0" w:space="0" w:color="auto"/>
        <w:right w:val="none" w:sz="0" w:space="0" w:color="auto"/>
      </w:divBdr>
    </w:div>
    <w:div w:id="1888567801">
      <w:bodyDiv w:val="1"/>
      <w:marLeft w:val="0"/>
      <w:marRight w:val="0"/>
      <w:marTop w:val="0"/>
      <w:marBottom w:val="0"/>
      <w:divBdr>
        <w:top w:val="none" w:sz="0" w:space="0" w:color="auto"/>
        <w:left w:val="none" w:sz="0" w:space="0" w:color="auto"/>
        <w:bottom w:val="none" w:sz="0" w:space="0" w:color="auto"/>
        <w:right w:val="none" w:sz="0" w:space="0" w:color="auto"/>
      </w:divBdr>
      <w:divsChild>
        <w:div w:id="1561021234">
          <w:marLeft w:val="0"/>
          <w:marRight w:val="0"/>
          <w:marTop w:val="0"/>
          <w:marBottom w:val="0"/>
          <w:divBdr>
            <w:top w:val="none" w:sz="0" w:space="0" w:color="auto"/>
            <w:left w:val="none" w:sz="0" w:space="0" w:color="auto"/>
            <w:bottom w:val="none" w:sz="0" w:space="0" w:color="auto"/>
            <w:right w:val="none" w:sz="0" w:space="0" w:color="auto"/>
          </w:divBdr>
        </w:div>
        <w:div w:id="1856724815">
          <w:marLeft w:val="0"/>
          <w:marRight w:val="0"/>
          <w:marTop w:val="0"/>
          <w:marBottom w:val="0"/>
          <w:divBdr>
            <w:top w:val="none" w:sz="0" w:space="0" w:color="auto"/>
            <w:left w:val="none" w:sz="0" w:space="0" w:color="auto"/>
            <w:bottom w:val="none" w:sz="0" w:space="0" w:color="auto"/>
            <w:right w:val="none" w:sz="0" w:space="0" w:color="auto"/>
          </w:divBdr>
        </w:div>
      </w:divsChild>
    </w:div>
    <w:div w:id="1900937946">
      <w:bodyDiv w:val="1"/>
      <w:marLeft w:val="0"/>
      <w:marRight w:val="0"/>
      <w:marTop w:val="0"/>
      <w:marBottom w:val="0"/>
      <w:divBdr>
        <w:top w:val="none" w:sz="0" w:space="0" w:color="auto"/>
        <w:left w:val="none" w:sz="0" w:space="0" w:color="auto"/>
        <w:bottom w:val="none" w:sz="0" w:space="0" w:color="auto"/>
        <w:right w:val="none" w:sz="0" w:space="0" w:color="auto"/>
      </w:divBdr>
    </w:div>
    <w:div w:id="1901355233">
      <w:bodyDiv w:val="1"/>
      <w:marLeft w:val="0"/>
      <w:marRight w:val="0"/>
      <w:marTop w:val="0"/>
      <w:marBottom w:val="0"/>
      <w:divBdr>
        <w:top w:val="none" w:sz="0" w:space="0" w:color="auto"/>
        <w:left w:val="none" w:sz="0" w:space="0" w:color="auto"/>
        <w:bottom w:val="none" w:sz="0" w:space="0" w:color="auto"/>
        <w:right w:val="none" w:sz="0" w:space="0" w:color="auto"/>
      </w:divBdr>
    </w:div>
    <w:div w:id="1908612226">
      <w:bodyDiv w:val="1"/>
      <w:marLeft w:val="0"/>
      <w:marRight w:val="0"/>
      <w:marTop w:val="0"/>
      <w:marBottom w:val="0"/>
      <w:divBdr>
        <w:top w:val="none" w:sz="0" w:space="0" w:color="auto"/>
        <w:left w:val="none" w:sz="0" w:space="0" w:color="auto"/>
        <w:bottom w:val="none" w:sz="0" w:space="0" w:color="auto"/>
        <w:right w:val="none" w:sz="0" w:space="0" w:color="auto"/>
      </w:divBdr>
    </w:div>
    <w:div w:id="1917474697">
      <w:bodyDiv w:val="1"/>
      <w:marLeft w:val="0"/>
      <w:marRight w:val="0"/>
      <w:marTop w:val="0"/>
      <w:marBottom w:val="0"/>
      <w:divBdr>
        <w:top w:val="none" w:sz="0" w:space="0" w:color="auto"/>
        <w:left w:val="none" w:sz="0" w:space="0" w:color="auto"/>
        <w:bottom w:val="none" w:sz="0" w:space="0" w:color="auto"/>
        <w:right w:val="none" w:sz="0" w:space="0" w:color="auto"/>
      </w:divBdr>
    </w:div>
    <w:div w:id="1924753362">
      <w:bodyDiv w:val="1"/>
      <w:marLeft w:val="0"/>
      <w:marRight w:val="0"/>
      <w:marTop w:val="0"/>
      <w:marBottom w:val="0"/>
      <w:divBdr>
        <w:top w:val="none" w:sz="0" w:space="0" w:color="auto"/>
        <w:left w:val="none" w:sz="0" w:space="0" w:color="auto"/>
        <w:bottom w:val="none" w:sz="0" w:space="0" w:color="auto"/>
        <w:right w:val="none" w:sz="0" w:space="0" w:color="auto"/>
      </w:divBdr>
    </w:div>
    <w:div w:id="1929540413">
      <w:bodyDiv w:val="1"/>
      <w:marLeft w:val="0"/>
      <w:marRight w:val="0"/>
      <w:marTop w:val="0"/>
      <w:marBottom w:val="0"/>
      <w:divBdr>
        <w:top w:val="none" w:sz="0" w:space="0" w:color="auto"/>
        <w:left w:val="none" w:sz="0" w:space="0" w:color="auto"/>
        <w:bottom w:val="none" w:sz="0" w:space="0" w:color="auto"/>
        <w:right w:val="none" w:sz="0" w:space="0" w:color="auto"/>
      </w:divBdr>
    </w:div>
    <w:div w:id="1959144158">
      <w:bodyDiv w:val="1"/>
      <w:marLeft w:val="0"/>
      <w:marRight w:val="0"/>
      <w:marTop w:val="0"/>
      <w:marBottom w:val="0"/>
      <w:divBdr>
        <w:top w:val="none" w:sz="0" w:space="0" w:color="auto"/>
        <w:left w:val="none" w:sz="0" w:space="0" w:color="auto"/>
        <w:bottom w:val="none" w:sz="0" w:space="0" w:color="auto"/>
        <w:right w:val="none" w:sz="0" w:space="0" w:color="auto"/>
      </w:divBdr>
    </w:div>
    <w:div w:id="1979530819">
      <w:bodyDiv w:val="1"/>
      <w:marLeft w:val="0"/>
      <w:marRight w:val="0"/>
      <w:marTop w:val="0"/>
      <w:marBottom w:val="0"/>
      <w:divBdr>
        <w:top w:val="none" w:sz="0" w:space="0" w:color="auto"/>
        <w:left w:val="none" w:sz="0" w:space="0" w:color="auto"/>
        <w:bottom w:val="none" w:sz="0" w:space="0" w:color="auto"/>
        <w:right w:val="none" w:sz="0" w:space="0" w:color="auto"/>
      </w:divBdr>
    </w:div>
    <w:div w:id="1983535656">
      <w:bodyDiv w:val="1"/>
      <w:marLeft w:val="0"/>
      <w:marRight w:val="0"/>
      <w:marTop w:val="0"/>
      <w:marBottom w:val="0"/>
      <w:divBdr>
        <w:top w:val="none" w:sz="0" w:space="0" w:color="auto"/>
        <w:left w:val="none" w:sz="0" w:space="0" w:color="auto"/>
        <w:bottom w:val="none" w:sz="0" w:space="0" w:color="auto"/>
        <w:right w:val="none" w:sz="0" w:space="0" w:color="auto"/>
      </w:divBdr>
    </w:div>
    <w:div w:id="1998412603">
      <w:bodyDiv w:val="1"/>
      <w:marLeft w:val="0"/>
      <w:marRight w:val="0"/>
      <w:marTop w:val="0"/>
      <w:marBottom w:val="0"/>
      <w:divBdr>
        <w:top w:val="none" w:sz="0" w:space="0" w:color="auto"/>
        <w:left w:val="none" w:sz="0" w:space="0" w:color="auto"/>
        <w:bottom w:val="none" w:sz="0" w:space="0" w:color="auto"/>
        <w:right w:val="none" w:sz="0" w:space="0" w:color="auto"/>
      </w:divBdr>
    </w:div>
    <w:div w:id="1998990238">
      <w:bodyDiv w:val="1"/>
      <w:marLeft w:val="0"/>
      <w:marRight w:val="0"/>
      <w:marTop w:val="0"/>
      <w:marBottom w:val="0"/>
      <w:divBdr>
        <w:top w:val="none" w:sz="0" w:space="0" w:color="auto"/>
        <w:left w:val="none" w:sz="0" w:space="0" w:color="auto"/>
        <w:bottom w:val="none" w:sz="0" w:space="0" w:color="auto"/>
        <w:right w:val="none" w:sz="0" w:space="0" w:color="auto"/>
      </w:divBdr>
    </w:div>
    <w:div w:id="1999380720">
      <w:bodyDiv w:val="1"/>
      <w:marLeft w:val="0"/>
      <w:marRight w:val="0"/>
      <w:marTop w:val="0"/>
      <w:marBottom w:val="0"/>
      <w:divBdr>
        <w:top w:val="none" w:sz="0" w:space="0" w:color="auto"/>
        <w:left w:val="none" w:sz="0" w:space="0" w:color="auto"/>
        <w:bottom w:val="none" w:sz="0" w:space="0" w:color="auto"/>
        <w:right w:val="none" w:sz="0" w:space="0" w:color="auto"/>
      </w:divBdr>
    </w:div>
    <w:div w:id="2000307180">
      <w:bodyDiv w:val="1"/>
      <w:marLeft w:val="0"/>
      <w:marRight w:val="0"/>
      <w:marTop w:val="0"/>
      <w:marBottom w:val="0"/>
      <w:divBdr>
        <w:top w:val="none" w:sz="0" w:space="0" w:color="auto"/>
        <w:left w:val="none" w:sz="0" w:space="0" w:color="auto"/>
        <w:bottom w:val="none" w:sz="0" w:space="0" w:color="auto"/>
        <w:right w:val="none" w:sz="0" w:space="0" w:color="auto"/>
      </w:divBdr>
    </w:div>
    <w:div w:id="2011714622">
      <w:bodyDiv w:val="1"/>
      <w:marLeft w:val="0"/>
      <w:marRight w:val="0"/>
      <w:marTop w:val="0"/>
      <w:marBottom w:val="0"/>
      <w:divBdr>
        <w:top w:val="none" w:sz="0" w:space="0" w:color="auto"/>
        <w:left w:val="none" w:sz="0" w:space="0" w:color="auto"/>
        <w:bottom w:val="none" w:sz="0" w:space="0" w:color="auto"/>
        <w:right w:val="none" w:sz="0" w:space="0" w:color="auto"/>
      </w:divBdr>
    </w:div>
    <w:div w:id="2021662865">
      <w:bodyDiv w:val="1"/>
      <w:marLeft w:val="0"/>
      <w:marRight w:val="0"/>
      <w:marTop w:val="0"/>
      <w:marBottom w:val="0"/>
      <w:divBdr>
        <w:top w:val="none" w:sz="0" w:space="0" w:color="auto"/>
        <w:left w:val="none" w:sz="0" w:space="0" w:color="auto"/>
        <w:bottom w:val="none" w:sz="0" w:space="0" w:color="auto"/>
        <w:right w:val="none" w:sz="0" w:space="0" w:color="auto"/>
      </w:divBdr>
    </w:div>
    <w:div w:id="2031175172">
      <w:bodyDiv w:val="1"/>
      <w:marLeft w:val="0"/>
      <w:marRight w:val="0"/>
      <w:marTop w:val="0"/>
      <w:marBottom w:val="0"/>
      <w:divBdr>
        <w:top w:val="none" w:sz="0" w:space="0" w:color="auto"/>
        <w:left w:val="none" w:sz="0" w:space="0" w:color="auto"/>
        <w:bottom w:val="none" w:sz="0" w:space="0" w:color="auto"/>
        <w:right w:val="none" w:sz="0" w:space="0" w:color="auto"/>
      </w:divBdr>
    </w:div>
    <w:div w:id="2031950331">
      <w:bodyDiv w:val="1"/>
      <w:marLeft w:val="0"/>
      <w:marRight w:val="0"/>
      <w:marTop w:val="0"/>
      <w:marBottom w:val="0"/>
      <w:divBdr>
        <w:top w:val="none" w:sz="0" w:space="0" w:color="auto"/>
        <w:left w:val="none" w:sz="0" w:space="0" w:color="auto"/>
        <w:bottom w:val="none" w:sz="0" w:space="0" w:color="auto"/>
        <w:right w:val="none" w:sz="0" w:space="0" w:color="auto"/>
      </w:divBdr>
    </w:div>
    <w:div w:id="2044133593">
      <w:bodyDiv w:val="1"/>
      <w:marLeft w:val="0"/>
      <w:marRight w:val="0"/>
      <w:marTop w:val="0"/>
      <w:marBottom w:val="0"/>
      <w:divBdr>
        <w:top w:val="none" w:sz="0" w:space="0" w:color="auto"/>
        <w:left w:val="none" w:sz="0" w:space="0" w:color="auto"/>
        <w:bottom w:val="none" w:sz="0" w:space="0" w:color="auto"/>
        <w:right w:val="none" w:sz="0" w:space="0" w:color="auto"/>
      </w:divBdr>
    </w:div>
    <w:div w:id="2050642775">
      <w:bodyDiv w:val="1"/>
      <w:marLeft w:val="0"/>
      <w:marRight w:val="0"/>
      <w:marTop w:val="0"/>
      <w:marBottom w:val="0"/>
      <w:divBdr>
        <w:top w:val="none" w:sz="0" w:space="0" w:color="auto"/>
        <w:left w:val="none" w:sz="0" w:space="0" w:color="auto"/>
        <w:bottom w:val="none" w:sz="0" w:space="0" w:color="auto"/>
        <w:right w:val="none" w:sz="0" w:space="0" w:color="auto"/>
      </w:divBdr>
    </w:div>
    <w:div w:id="2052532920">
      <w:bodyDiv w:val="1"/>
      <w:marLeft w:val="0"/>
      <w:marRight w:val="0"/>
      <w:marTop w:val="0"/>
      <w:marBottom w:val="0"/>
      <w:divBdr>
        <w:top w:val="none" w:sz="0" w:space="0" w:color="auto"/>
        <w:left w:val="none" w:sz="0" w:space="0" w:color="auto"/>
        <w:bottom w:val="none" w:sz="0" w:space="0" w:color="auto"/>
        <w:right w:val="none" w:sz="0" w:space="0" w:color="auto"/>
      </w:divBdr>
    </w:div>
    <w:div w:id="2056421311">
      <w:bodyDiv w:val="1"/>
      <w:marLeft w:val="0"/>
      <w:marRight w:val="0"/>
      <w:marTop w:val="0"/>
      <w:marBottom w:val="0"/>
      <w:divBdr>
        <w:top w:val="none" w:sz="0" w:space="0" w:color="auto"/>
        <w:left w:val="none" w:sz="0" w:space="0" w:color="auto"/>
        <w:bottom w:val="none" w:sz="0" w:space="0" w:color="auto"/>
        <w:right w:val="none" w:sz="0" w:space="0" w:color="auto"/>
      </w:divBdr>
    </w:div>
    <w:div w:id="2071149742">
      <w:bodyDiv w:val="1"/>
      <w:marLeft w:val="0"/>
      <w:marRight w:val="0"/>
      <w:marTop w:val="0"/>
      <w:marBottom w:val="0"/>
      <w:divBdr>
        <w:top w:val="none" w:sz="0" w:space="0" w:color="auto"/>
        <w:left w:val="none" w:sz="0" w:space="0" w:color="auto"/>
        <w:bottom w:val="none" w:sz="0" w:space="0" w:color="auto"/>
        <w:right w:val="none" w:sz="0" w:space="0" w:color="auto"/>
      </w:divBdr>
    </w:div>
    <w:div w:id="2093315710">
      <w:bodyDiv w:val="1"/>
      <w:marLeft w:val="0"/>
      <w:marRight w:val="0"/>
      <w:marTop w:val="0"/>
      <w:marBottom w:val="0"/>
      <w:divBdr>
        <w:top w:val="none" w:sz="0" w:space="0" w:color="auto"/>
        <w:left w:val="none" w:sz="0" w:space="0" w:color="auto"/>
        <w:bottom w:val="none" w:sz="0" w:space="0" w:color="auto"/>
        <w:right w:val="none" w:sz="0" w:space="0" w:color="auto"/>
      </w:divBdr>
    </w:div>
    <w:div w:id="2100175488">
      <w:bodyDiv w:val="1"/>
      <w:marLeft w:val="0"/>
      <w:marRight w:val="0"/>
      <w:marTop w:val="0"/>
      <w:marBottom w:val="0"/>
      <w:divBdr>
        <w:top w:val="none" w:sz="0" w:space="0" w:color="auto"/>
        <w:left w:val="none" w:sz="0" w:space="0" w:color="auto"/>
        <w:bottom w:val="none" w:sz="0" w:space="0" w:color="auto"/>
        <w:right w:val="none" w:sz="0" w:space="0" w:color="auto"/>
      </w:divBdr>
    </w:div>
    <w:div w:id="2114586747">
      <w:bodyDiv w:val="1"/>
      <w:marLeft w:val="0"/>
      <w:marRight w:val="0"/>
      <w:marTop w:val="0"/>
      <w:marBottom w:val="0"/>
      <w:divBdr>
        <w:top w:val="none" w:sz="0" w:space="0" w:color="auto"/>
        <w:left w:val="none" w:sz="0" w:space="0" w:color="auto"/>
        <w:bottom w:val="none" w:sz="0" w:space="0" w:color="auto"/>
        <w:right w:val="none" w:sz="0" w:space="0" w:color="auto"/>
      </w:divBdr>
    </w:div>
    <w:div w:id="21157852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www.polfed.org/media/17481/pplusm2021_headlinereport_180122_v011-2.pdf" TargetMode="Externa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Gec10</b:Tag>
    <b:SourceType>JournalArticle</b:SourceType>
    <b:Guid>{0A3D6370-9C69-41C7-8BFC-4779F106D9E4}</b:Guid>
    <b:Author>
      <b:Author>
        <b:NameList>
          <b:Person>
            <b:Last>Gecas</b:Last>
            <b:First>Lonnie</b:First>
            <b:Middle>M. Schaible Viktor</b:Middle>
          </b:Person>
        </b:NameList>
      </b:Author>
    </b:Author>
    <b:Title>The Impact of Emotional vaule and Dissonance on burn out amoung Police officers </b:Title>
    <b:Year>210</b:Year>
    <b:JournalName>Police quaterly </b:JournalName>
    <b:Pages>316-341</b:Pages>
    <b:RefOrder>21</b:RefOrder>
  </b:Source>
  <b:Source>
    <b:Tag>DrK02</b:Tag>
    <b:SourceType>Book</b:SourceType>
    <b:Guid>{A44704EF-BB61-41AE-AE2F-52C54AF01D06}</b:Guid>
    <b:Title>Emotional Survival for Law Enforcement: A Guide for Officers</b:Title>
    <b:Year>2002</b:Year>
    <b:Author>
      <b:Author>
        <b:NameList>
          <b:Person>
            <b:Last>Gilmartin</b:Last>
            <b:First>Dr</b:First>
            <b:Middle>Kevin</b:Middle>
          </b:Person>
        </b:NameList>
      </b:Author>
    </b:Author>
    <b:RefOrder>22</b:RefOrder>
  </b:Source>
  <b:Source>
    <b:Tag>Pol225</b:Tag>
    <b:SourceType>Report</b:SourceType>
    <b:Guid>{BE971A80-EA4C-43F3-A487-A92B1A8CF37D}</b:Guid>
    <b:Title>Pay and Morale survey 2022</b:Title>
    <b:Year>2022</b:Year>
    <b:City>London </b:City>
    <b:Publisher>Police federation /england and Wales </b:Publisher>
    <b:Author>
      <b:Author>
        <b:Corporate>Police federation </b:Corporate>
      </b:Author>
    </b:Author>
    <b:RefOrder>19</b:RefOrder>
  </b:Source>
  <b:Source>
    <b:Tag>Pau23</b:Tag>
    <b:SourceType>InternetSite</b:SourceType>
    <b:Guid>{414D604C-C557-4673-9C10-060BFAD8E4DF}</b:Guid>
    <b:Title>LSE</b:Title>
    <b:Year>2023</b:Year>
    <b:Author>
      <b:Author>
        <b:NameList>
          <b:Person>
            <b:Last>Whiteley</b:Last>
            <b:First>Paul</b:First>
          </b:Person>
        </b:NameList>
      </b:Author>
    </b:Author>
    <b:InternetSiteTitle>Does public sector pay drive inflation?</b:InternetSiteTitle>
    <b:Month>July</b:Month>
    <b:Day>27</b:Day>
    <b:URL>https://blogs.lse.ac.uk/politicsandpolicy/does-public-sector-pay-drive-inflation/</b:URL>
    <b:RefOrder>43</b:RefOrder>
  </b:Source>
  <b:Source>
    <b:Tag>CJo92</b:Tag>
    <b:SourceType>JournalArticle</b:SourceType>
    <b:Guid>{E431949F-D4EF-4F08-A011-961FEA4BE777}</b:Guid>
    <b:Title>Coping with compassion fatigue</b:Title>
    <b:Year>1992</b:Year>
    <b:Author>
      <b:Author>
        <b:NameList>
          <b:Person>
            <b:Last>Joinson</b:Last>
            <b:First>C</b:First>
          </b:Person>
        </b:NameList>
      </b:Author>
    </b:Author>
    <b:JournalName>Nursing</b:JournalName>
    <b:Pages>116-122</b:Pages>
    <b:RefOrder>24</b:RefOrder>
  </b:Source>
  <b:Source>
    <b:Tag>Fig95</b:Tag>
    <b:SourceType>Book</b:SourceType>
    <b:Guid>{38DB6779-9BDA-4063-867B-D583E7AC13C2}</b:Guid>
    <b:Title>Compassion fatigue: Coping with secondary traumatic stress disorder in those who treat the traumatized</b:Title>
    <b:Year>1995</b:Year>
    <b:Author>
      <b:Author>
        <b:NameList>
          <b:Person>
            <b:Last>Figley</b:Last>
            <b:First>C</b:First>
          </b:Person>
        </b:NameList>
      </b:Author>
    </b:Author>
    <b:City>Washington </b:City>
    <b:Publisher>Brunner/Mazel</b:Publisher>
    <b:RefOrder>25</b:RefOrder>
  </b:Source>
  <b:Source>
    <b:Tag>Pol226</b:Tag>
    <b:SourceType>InternetSite</b:SourceType>
    <b:Guid>{289CFD65-A6A3-4251-A870-87026231149D}</b:Guid>
    <b:Title>Attrition rates show more must be done to retain new recruits</b:Title>
    <b:Year>2022</b:Year>
    <b:Author>
      <b:Author>
        <b:Corporate>Police Federation </b:Corporate>
      </b:Author>
    </b:Author>
    <b:InternetSiteTitle>Police Federation </b:InternetSiteTitle>
    <b:Month>March </b:Month>
    <b:Day>15th</b:Day>
    <b:URL>https://www.polfed.org/news/latest-news/2022/attrition-rates-show-more-must-be-done-to-retain-new-recruits/</b:URL>
    <b:RefOrder>29</b:RefOrder>
  </b:Source>
  <b:Source>
    <b:Tag>Sou23</b:Tag>
    <b:SourceType>InternetSite</b:SourceType>
    <b:Guid>{DAC98F77-F748-4E2C-A9B3-3920CE56AB05}</b:Guid>
    <b:Author>
      <b:Author>
        <b:Corporate>South Wales Police </b:Corporate>
      </b:Author>
    </b:Author>
    <b:Title>Pay, Benefits and Rewards</b:Title>
    <b:InternetSiteTitle>South Wales Police </b:InternetSiteTitle>
    <b:Year>2023</b:Year>
    <b:Month>July </b:Month>
    <b:Day>30th</b:Day>
    <b:URL>https://www.south-wales.police.uk/police-forces/south-wales-police/areas/careers/careers/pay-benefits-rewards/</b:URL>
    <b:RefOrder>27</b:RefOrder>
  </b:Source>
  <b:Source>
    <b:Tag>Sta22</b:Tag>
    <b:SourceType>InternetSite</b:SourceType>
    <b:Guid>{6CE86995-02F3-46FF-9E38-42F2996E8D48}</b:Guid>
    <b:Author>
      <b:Author>
        <b:Corporate>Statisa</b:Corporate>
      </b:Author>
    </b:Author>
    <b:Title>Median annual earnings for full-time employees in the United Kingdom in 2022, by region</b:Title>
    <b:InternetSiteTitle>Statista</b:InternetSiteTitle>
    <b:Year>2022</b:Year>
    <b:Month>July</b:Month>
    <b:Day>30th</b:Day>
    <b:URL>https://www.statista.com/statistics/416139/full-time-annual-salary-in-the-uk-by-region/</b:URL>
    <b:RefOrder>28</b:RefOrder>
  </b:Source>
  <b:Source>
    <b:Tag>Wes20</b:Tag>
    <b:SourceType>Report</b:SourceType>
    <b:Guid>{151D734E-3F4E-4D75-87D0-7E32F630A45A}</b:Guid>
    <b:Title>Predicting the Volume of Demand from Mental Health Related</b:Title>
    <b:Year>2020</b:Year>
    <b:URL>https://www.westmidlands-pcc.gov.uk/wp-content/uploads/2021/02/14122020-EC-Agenda-Item-5c-Mental-Health-Deman-Investigation.pdf?x39505</b:URL>
    <b:Author>
      <b:Author>
        <b:Corporate>West Midlands Police</b:Corporate>
      </b:Author>
    </b:Author>
    <b:Publisher>West Midlands Police</b:Publisher>
    <b:Pages>3</b:Pages>
    <b:RefOrder>26</b:RefOrder>
  </b:Source>
  <b:Source>
    <b:Tag>Swe23</b:Tag>
    <b:SourceType>JournalArticle</b:SourceType>
    <b:Guid>{23D868A8-3623-432A-B183-23D837366650}</b:Guid>
    <b:Title>“We do employ some morons”: Police trainers’ opinions on recruitment procedures.</b:Title>
    <b:Year>2023</b:Year>
    <b:JournalName>Policing an International Journal </b:JournalName>
    <b:Pages>461-476</b:Pages>
    <b:Author>
      <b:Author>
        <b:NameList>
          <b:Person>
            <b:Last>Sweeting </b:Last>
            <b:First>Rachel</b:First>
          </b:Person>
          <b:Person>
            <b:Last>Cole</b:Last>
            <b:First>Terri</b:First>
          </b:Person>
        </b:NameList>
      </b:Author>
    </b:Author>
    <b:RefOrder>30</b:RefOrder>
  </b:Source>
  <b:Source>
    <b:Tag>Dur21</b:Tag>
    <b:SourceType>Report</b:SourceType>
    <b:Guid>{C19C9D7A-D76C-4799-9304-37095082CAF9}</b:Guid>
    <b:Title>National Policing Wellbeing Survey </b:Title>
    <b:Year>2021</b:Year>
    <b:Author>
      <b:Author>
        <b:Corporate>Durham University Business School</b:Corporate>
      </b:Author>
    </b:Author>
    <b:Publisher>Durham University</b:Publisher>
    <b:City>Durham</b:City>
    <b:RefOrder>20</b:RefOrder>
  </b:Source>
  <b:Source>
    <b:Tag>Sou231</b:Tag>
    <b:SourceType>InternetSite</b:SourceType>
    <b:Guid>{206AC4AC-341D-4908-AFA4-73C32F41A3F9}</b:Guid>
    <b:Author>
      <b:Author>
        <b:Corporate>South Wales Police</b:Corporate>
      </b:Author>
    </b:Author>
    <b:Title>More than 850 new officers recruited to #TeamSWP in last three years</b:Title>
    <b:InternetSiteTitle>South Wales Police </b:InternetSiteTitle>
    <b:Year>2023</b:Year>
    <b:Month>August </b:Month>
    <b:Day>2nd</b:Day>
    <b:URL>https://www.south-wales.police.uk/news/south-wales/news/2023/mai-may/more-than-850-new-officers-recruited-to-teamswp-in-last-three-years/</b:URL>
    <b:RefOrder>9</b:RefOrder>
  </b:Source>
  <b:Source>
    <b:Tag>Nat23</b:Tag>
    <b:SourceType>InternetSite</b:SourceType>
    <b:Guid>{1C06770F-E242-48B9-9A45-D9A7800C5FAC}</b:Guid>
    <b:Title>Police Uplift Programme</b:Title>
    <b:Year>2023</b:Year>
    <b:Author>
      <b:Author>
        <b:Corporate>National Police Chiefs Council</b:Corporate>
      </b:Author>
    </b:Author>
    <b:InternetSiteTitle>National Police Chiefs Council</b:InternetSiteTitle>
    <b:Month>August</b:Month>
    <b:Day>2nd</b:Day>
    <b:URL>https://www.npcc.police.uk/our-work/police-uplift-programme/#:~:text=A%2020%2C000%20net%20increase%20in,accelerated%20plans%20to%20improve%20diversity.</b:URL>
    <b:RefOrder>8</b:RefOrder>
  </b:Source>
  <b:Source>
    <b:Tag>Nat223</b:Tag>
    <b:SourceType>InternetSite</b:SourceType>
    <b:Guid>{4C097B45-A47A-43FA-9FB1-65DAF7464E81}</b:Guid>
    <b:Author>
      <b:Author>
        <b:Corporate>National Police Chief Council</b:Corporate>
      </b:Author>
    </b:Author>
    <b:Title>Update on the national police absence rate and Coronavirus FPNs issued by forces in England and Wales</b:Title>
    <b:InternetSiteTitle>National Police Chief Council</b:InternetSiteTitle>
    <b:Year>2022</b:Year>
    <b:Month>January </b:Month>
    <b:Day>11th</b:Day>
    <b:URL>https://news.npcc.police.uk/releases/update-on-the-national-police-absence-rate-and-coronavirus-fpns-issued-by-forces-in-england-and-wales</b:URL>
    <b:RefOrder>13</b:RefOrder>
  </b:Source>
  <b:Source>
    <b:Tag>Cri221</b:Tag>
    <b:SourceType>Report</b:SourceType>
    <b:Guid>{45BC179F-2A88-4724-A54B-AE9C22C3FFEA}</b:Guid>
    <b:Author>
      <b:Author>
        <b:Corporate>Criminal Justice Joint Inspection</b:Corporate>
      </b:Author>
    </b:Author>
    <b:Title>The impact of the Covid-19 pandemic on the criminal justice system – a progress report</b:Title>
    <b:Year>2022</b:Year>
    <b:Publisher>Criminal Justice Joint Inspectorate</b:Publisher>
    <b:City>London</b:City>
    <b:RefOrder>12</b:RefOrder>
  </b:Source>
  <b:Source>
    <b:Tag>LBC21</b:Tag>
    <b:SourceType>InternetSite</b:SourceType>
    <b:Guid>{2FA9307F-5B99-4CFE-B455-49DD236083C6}</b:Guid>
    <b:Author>
      <b:Author>
        <b:Corporate>LBC</b:Corporate>
      </b:Author>
    </b:Author>
    <b:Title>Recruits lack life experience and don't want to work nights, police chief says</b:Title>
    <b:Year>2021</b:Year>
    <b:InternetSiteTitle>LBC</b:InternetSiteTitle>
    <b:Month>May</b:Month>
    <b:Day>2nd</b:Day>
    <b:URL>https://www.lbc.co.uk/news/nick-adderley-police-recruits-graduates-northamptonshire/</b:URL>
    <b:RefOrder>14</b:RefOrder>
  </b:Source>
  <b:Source>
    <b:Tag>Pol227</b:Tag>
    <b:SourceType>InternetSite</b:SourceType>
    <b:Guid>{B2647698-ECC8-409D-BF5F-228D18A265BB}</b:Guid>
    <b:Title>.GOV</b:Title>
    <b:InternetSiteTitle>Police workforce, England and Wales: 31 March 2022</b:InternetSiteTitle>
    <b:Year>2022</b:Year>
    <b:Month>July</b:Month>
    <b:Day>27th</b:Day>
    <b:URL>https://www.gov.uk/government/statistics/police-workforce-england-and-wales-31-march-2022/police-workforce-england-and-wales-31-march-2022</b:URL>
    <b:Author>
      <b:Author>
        <b:Corporate>.GOV</b:Corporate>
      </b:Author>
    </b:Author>
    <b:RefOrder>10</b:RefOrder>
  </b:Source>
  <b:Source>
    <b:Tag>Mal13</b:Tag>
    <b:SourceType>JournalArticle</b:SourceType>
    <b:Guid>{1687CA90-2413-4BA2-9885-5CDBEFCDB368}</b:Guid>
    <b:Title>Towards understanding controversy on Herzberg theory of motivation</b:Title>
    <b:Year>2013</b:Year>
    <b:JournalName>World Applied Sciences Journal</b:JournalName>
    <b:Pages>1032-1036</b:Pages>
    <b:Author>
      <b:Author>
        <b:NameList>
          <b:Person>
            <b:Last>Malik</b:Last>
          </b:Person>
          <b:Person>
            <b:Last>Naeem</b:Last>
          </b:Person>
        </b:NameList>
      </b:Author>
    </b:Author>
    <b:RefOrder>44</b:RefOrder>
  </b:Source>
  <b:Source>
    <b:Tag>Mal131</b:Tag>
    <b:SourceType>JournalArticle</b:SourceType>
    <b:Guid>{A128B285-01DC-4630-8334-3F3C17410CF4}</b:Guid>
    <b:Title>Towards Understanding Controversy on Herzberg Theory of Motivation</b:Title>
    <b:Year>2013</b:Year>
    <b:JournalName>World Applied Sciences</b:JournalName>
    <b:Pages>1031-1036</b:Pages>
    <b:Author>
      <b:Author>
        <b:NameList>
          <b:Person>
            <b:Last>Malik</b:Last>
            <b:First>Muhammed</b:First>
          </b:Person>
          <b:Person>
            <b:Last>Naeem</b:Last>
            <b:First>Basharat</b:First>
          </b:Person>
        </b:NameList>
      </b:Author>
    </b:Author>
    <b:RefOrder>15</b:RefOrder>
  </b:Source>
  <b:Source>
    <b:Tag>Dis23</b:Tag>
    <b:SourceType>InternetSite</b:SourceType>
    <b:Guid>{38DBA9A9-7FA3-4419-B9C3-700E6F0849BD}</b:Guid>
    <b:Title>Statisa </b:Title>
    <b:InternetSiteTitle>Distribution of police ranks in England and Wales in 2023, by gender</b:InternetSiteTitle>
    <b:Year>2023</b:Year>
    <b:Month>November</b:Month>
    <b:Day>28th</b:Day>
    <b:URL>https://www.statista.com/statistics/382525/share-of-police-officers-in-england-and-wales-gender-rank/#:~:text=Distribution%20of%20police%20ranks%20in%20England%20and%20Wales%202023%2C%20by%20gender&amp;text=As%20of%20202%2C%2063.2%20percent,sergeants%20and%20</b:URL>
    <b:Author>
      <b:Author>
        <b:Corporate>Statisa</b:Corporate>
      </b:Author>
    </b:Author>
    <b:RefOrder>36</b:RefOrder>
  </b:Source>
  <b:Source>
    <b:Tag>Cam23</b:Tag>
    <b:SourceType>InternetSite</b:SourceType>
    <b:Guid>{81F644E2-7AA7-49EA-89E0-71CB4B3C5622}</b:Guid>
    <b:Author>
      <b:Author>
        <b:Corporate>Cambridge Dictionary </b:Corporate>
      </b:Author>
    </b:Author>
    <b:Title>Cambridge Dictionary </b:Title>
    <b:InternetSiteTitle>Cambridge Dictionary </b:InternetSiteTitle>
    <b:Year>2023</b:Year>
    <b:Month>December </b:Month>
    <b:Day>21</b:Day>
    <b:URL>https://dictionary.cambridge.org/dictionary/english/lip-service</b:URL>
    <b:RefOrder>42</b:RefOrder>
  </b:Source>
  <b:Source>
    <b:Tag>Pol228</b:Tag>
    <b:SourceType>InternetSite</b:SourceType>
    <b:Guid>{9E00009F-0F38-43E6-B8D3-8555C35D7464}</b:Guid>
    <b:Author>
      <b:Author>
        <b:Corporate>Police Federation </b:Corporate>
      </b:Author>
    </b:Author>
    <b:Title>Police Federation </b:Title>
    <b:InternetSiteTitle>Federation welcomes Home Office re-think over degrees</b:InternetSiteTitle>
    <b:Year>2022</b:Year>
    <b:Month>November </b:Month>
    <b:Day>22nd</b:Day>
    <b:URL>https://www.polfed.org/westmercia/news/2022/federation-welcomes-home-office-re-think-over-degrees/</b:URL>
    <b:RefOrder>40</b:RefOrder>
  </b:Source>
  <b:Source>
    <b:Tag>Pol23</b:Tag>
    <b:SourceType>InternetSite</b:SourceType>
    <b:Guid>{D14C2885-0CB5-4B05-A482-99D124986A6C}</b:Guid>
    <b:Author>
      <b:Author>
        <b:Corporate>Police and crime commisoner Hampshire and Isle of white </b:Corporate>
      </b:Author>
    </b:Author>
    <b:Title>End of mandatory degrees for officers frees up to 100,000 hours of police time</b:Title>
    <b:Year>2023</b:Year>
    <b:Month>March </b:Month>
    <b:Day>23rd</b:Day>
    <b:URL>https://www.hampshire-pcc.gov.uk/end-of-mandatory-degrees-for-officers-frees-up-to-100000-hours-of-police-time#:~:text=The%20new%20scheme%20follows%20the,t%20cover%20new%20legislative%20updates.</b:URL>
    <b:RefOrder>41</b:RefOrder>
  </b:Source>
  <b:Source>
    <b:Tag>Tys23</b:Tag>
    <b:SourceType>JournalArticle</b:SourceType>
    <b:Guid>{F263352A-0799-4403-94AD-B44E9E174E7A}</b:Guid>
    <b:Title>Leaving the table: Organisational (in)justice and the relationship with police officer retention</b:Title>
    <b:Year>2023</b:Year>
    <b:JournalName>Criminology &amp; Criminal Justice</b:JournalName>
    <b:Pages>1-17</b:Pages>
    <b:Author>
      <b:Author>
        <b:NameList>
          <b:Person>
            <b:Last>Tyson </b:Last>
            <b:First>J</b:First>
          </b:Person>
          <b:Person>
            <b:Last>Charman</b:Last>
            <b:First>s</b:First>
          </b:Person>
        </b:NameList>
      </b:Author>
    </b:Author>
    <b:RefOrder>17</b:RefOrder>
  </b:Source>
  <b:Source>
    <b:Tag>Fit23</b:Tag>
    <b:SourceType>JournalArticle</b:SourceType>
    <b:Guid>{5DDF4E68-08D4-4CFF-9182-BAB27076334F}</b:Guid>
    <b:Title>Primary and secondary data: Concepts, concerns, errors, and issues</b:Title>
    <b:Year>2023</b:Year>
    <b:Author>
      <b:Author>
        <b:Corporate>Rabianski, Joseph s</b:Corporate>
      </b:Author>
    </b:Author>
    <b:InternetSiteTitle>Fitchburg State University</b:InternetSiteTitle>
    <b:Month>October</b:Month>
    <b:Day>27th</b:Day>
    <b:URL>https://www.proquest.com/openview/68bfe6580297494936f0126ed5d3d017/1?pq-origsite=gscholar&amp;cbl=35147</b:URL>
    <b:JournalName>The Appraisal Journal</b:JournalName>
    <b:Pages>43</b:Pages>
    <b:Issue>71</b:Issue>
    <b:RefOrder>31</b:RefOrder>
  </b:Source>
  <b:Source>
    <b:Tag>Doe</b:Tag>
    <b:SourceType>JournalArticle</b:SourceType>
    <b:Guid>{5084BAF8-8762-4D8D-8C74-61EFBB93B6B5}</b:Guid>
    <b:JournalName>Does the sequence of data collection influence participants’ responses to closed and open-ended questions? A methodological study</b:JournalName>
    <b:Title>International Journal of Nursing Studies</b:Title>
    <b:Year>2012</b:Year>
    <b:Pages>665</b:Pages>
    <b:Volume>49</b:Volume>
    <b:Issue>6</b:Issue>
    <b:Author>
      <b:Author>
        <b:NameList>
          <b:Person>
            <b:Last>Covell</b:Last>
            <b:Middle>L</b:Middle>
            <b:First>C</b:First>
          </b:Person>
          <b:Person>
            <b:Last>Sidani</b:Last>
            <b:First>S</b:First>
          </b:Person>
          <b:Person>
            <b:Last>Richie </b:Last>
            <b:Middle>A</b:Middle>
            <b:First>J</b:First>
          </b:Person>
        </b:NameList>
      </b:Author>
    </b:Author>
    <b:RefOrder>33</b:RefOrder>
  </b:Source>
  <b:Source>
    <b:Tag>Mcl23</b:Tag>
    <b:SourceType>InternetSite</b:SourceType>
    <b:Guid>{2D48E863-6918-451C-8D27-B8B71583E147}</b:Guid>
    <b:Author>
      <b:Author>
        <b:NameList>
          <b:Person>
            <b:Last>Mcleod</b:Last>
            <b:First>S</b:First>
          </b:Person>
        </b:NameList>
      </b:Author>
    </b:Author>
    <b:Title>Questionnaire: Definition, Examples, Design And Types</b:Title>
    <b:Year>2023</b:Year>
    <b:InternetSiteTitle>Simply Psychology</b:InternetSiteTitle>
    <b:Month>December</b:Month>
    <b:Day>13</b:Day>
    <b:URL>https://www.simplypsychology.org/questionnaires.html</b:URL>
    <b:RefOrder>32</b:RefOrder>
  </b:Source>
  <b:Source>
    <b:Tag>Rob15</b:Tag>
    <b:SourceType>JournalArticle</b:SourceType>
    <b:Guid>{04A09DE7-0E37-40B6-9828-6699ADA18E79}</b:Guid>
    <b:Title>Exploring ethical issues associated with using online surveys ineducational research</b:Title>
    <b:Year>2015</b:Year>
    <b:JournalName>Educational Research and Evaluation</b:JournalName>
    <b:Pages>95</b:Pages>
    <b:Author>
      <b:Author>
        <b:NameList>
          <b:Person>
            <b:Last>Roberts </b:Last>
            <b:First>L</b:First>
          </b:Person>
          <b:Person>
            <b:Last>Allen</b:Last>
            <b:First>P</b:First>
          </b:Person>
        </b:NameList>
      </b:Author>
    </b:Author>
    <b:RefOrder>34</b:RefOrder>
  </b:Source>
  <b:Source>
    <b:Tag>Cla17</b:Tag>
    <b:SourceType>JournalArticle</b:SourceType>
    <b:Guid>{ED59053A-F1D4-4BAE-B90F-68A2AC002F30}</b:Guid>
    <b:Title>Thematic analysis</b:Title>
    <b:JournalName>The Journal of Positive Psychology, 2017</b:JournalName>
    <b:Year>2017</b:Year>
    <b:Pages>297</b:Pages>
    <b:Author>
      <b:Author>
        <b:NameList>
          <b:Person>
            <b:Last>Clark </b:Last>
            <b:First>V</b:First>
          </b:Person>
          <b:Person>
            <b:Last>Braun</b:Last>
            <b:First>V</b:First>
          </b:Person>
        </b:NameList>
      </b:Author>
    </b:Author>
    <b:RefOrder>35</b:RefOrder>
  </b:Source>
  <b:Source>
    <b:Tag>Ins23</b:Tag>
    <b:SourceType>Report</b:SourceType>
    <b:Guid>{399050B0-2BEC-4D3E-BE6F-8186F045C872}</b:Guid>
    <b:Title>Retention in public services</b:Title>
    <b:Year>2023</b:Year>
    <b:Author>
      <b:Author>
        <b:Corporate>Institute for goverment</b:Corporate>
      </b:Author>
    </b:Author>
    <b:Publisher>Institute for Government</b:Publisher>
    <b:City>London</b:City>
    <b:URL>https://www.instituteforgovernment.org.uk/sites/default/files/2023-10/Retention-in-public-services.pdf</b:URL>
    <b:Pages>7</b:Pages>
    <b:RefOrder>37</b:RefOrder>
  </b:Source>
  <b:Source>
    <b:Tag>Cha21</b:Tag>
    <b:SourceType>JournalArticle</b:SourceType>
    <b:Guid>{0AB472D1-71EB-41A8-8386-DFDEDA00AAC1}</b:Guid>
    <b:Title>Voluntary resignations from the police service: the impact of organisational and occupational stressors on organisational commitment</b:Title>
    <b:Year>2021</b:Year>
    <b:Author>
      <b:Author>
        <b:NameList>
          <b:Person>
            <b:Last>Charman </b:Last>
            <b:First>S</b:First>
          </b:Person>
          <b:Person>
            <b:Last>Bennett</b:Last>
            <b:First>S</b:First>
          </b:Person>
        </b:NameList>
      </b:Author>
    </b:Author>
    <b:JournalName>Policing in Society </b:JournalName>
    <b:Pages>1-21</b:Pages>
    <b:RefOrder>11</b:RefOrder>
  </b:Source>
  <b:Source>
    <b:Tag>Oxf18</b:Tag>
    <b:SourceType>InternetSite</b:SourceType>
    <b:Guid>{4B62A69D-8FA8-43B2-B25E-D9581CB84F7C}</b:Guid>
    <b:Author>
      <b:Author>
        <b:Corporate>Oxford Mail</b:Corporate>
      </b:Author>
    </b:Author>
    <b:Title>Top Oxford cop says 'bobby on the beat' is a thing of the past</b:Title>
    <b:Year>2018</b:Year>
    <b:InternetSiteTitle>Oxford Mail</b:InternetSiteTitle>
    <b:Month>August </b:Month>
    <b:Day>1st </b:Day>
    <b:URL>https://www.oxfordmail.co.uk/news/16390238.top-oxford-cop-says-bobby-beat-thing-past/</b:URL>
    <b:RefOrder>38</b:RefOrder>
  </b:Source>
  <b:Source>
    <b:Tag>Ran</b:Tag>
    <b:SourceType>InternetSite</b:SourceType>
    <b:Guid>{26161434-E137-40AF-95ED-0AF76A98C831}</b:Guid>
    <b:Author>
      <b:Author>
        <b:Corporate>Rank Success</b:Corporate>
      </b:Author>
    </b:Author>
    <b:Title>Police Promotion</b:Title>
    <b:InternetSiteTitle>Police Promotion Blog</b:InternetSiteTitle>
    <b:Year>2023</b:Year>
    <b:Month>9</b:Month>
    <b:Day>6</b:Day>
    <b:URL>https://policepromotion.blog/2023/08/25/police-officer-workforce-2023-part-2-the-churn-of-joiners-and-leavers-service-length-age/?amp=1</b:URL>
    <b:RefOrder>39</b:RefOrder>
  </b:Source>
  <b:Source>
    <b:Tag>Ess20</b:Tag>
    <b:SourceType>InternetSite</b:SourceType>
    <b:Guid>{22E9ADE4-4D49-429E-9BE2-46AD4D6D17E4}</b:Guid>
    <b:Author>
      <b:Author>
        <b:Corporate>Essex Police Federation</b:Corporate>
      </b:Author>
    </b:Author>
    <b:Title>Essex Police Federation </b:Title>
    <b:InternetSiteTitle>Fewer Recruits See Policing As Lifelong Career</b:InternetSiteTitle>
    <b:Year>2020</b:Year>
    <b:Month>September </b:Month>
    <b:Day>11th</b:Day>
    <b:URL>https://www.polfed.org/essex/news/2020-articles/fewer-recruits-see-policing-as-lifelong-career/#:~:text=People%20are%20not%20signing%20up,look%20good%20on%20their%20CV.</b:URL>
    <b:RefOrder>2</b:RefOrder>
  </b:Source>
  <b:Source>
    <b:Tag>Pol231</b:Tag>
    <b:SourceType>InternetSite</b:SourceType>
    <b:Guid>{DA3B00AA-6A99-4201-8D1D-E9553B861302}</b:Guid>
    <b:Author>
      <b:Author>
        <b:Corporate>Police Federation </b:Corporate>
      </b:Author>
    </b:Author>
    <b:Title>Police Federation </b:Title>
    <b:InternetSiteTitle>Police Uplift Programme: A flawed success story</b:InternetSiteTitle>
    <b:Year>2023</b:Year>
    <b:Month>May </b:Month>
    <b:Day>11</b:Day>
    <b:URL>https://www.polfed.org/news/latest-news/2023/police-uplift-programme-a-flawed-success-story/#:~:text=The%20Government's%20flagship%20Police%20Uplift,and%20Home%20Secretary%20Suella%20Braverman.</b:URL>
    <b:RefOrder>3</b:RefOrder>
  </b:Source>
  <b:Source>
    <b:Tag>BBC16</b:Tag>
    <b:SourceType>InternetSite</b:SourceType>
    <b:Guid>{2CA586B4-18E1-4810-B051-EB48D64C43AC}</b:Guid>
    <b:Author>
      <b:Author>
        <b:Corporate>BBC </b:Corporate>
      </b:Author>
    </b:Author>
    <b:Title>All new police officers in England and Wales to have degrees</b:Title>
    <b:InternetSiteTitle>BBC </b:InternetSiteTitle>
    <b:Year>2016</b:Year>
    <b:Month>December </b:Month>
    <b:Day>15th</b:Day>
    <b:URL>https://www.bbc.co.uk/news/uk-38319283</b:URL>
    <b:RefOrder>4</b:RefOrder>
  </b:Source>
  <b:Source>
    <b:Tag>Uni23</b:Tag>
    <b:SourceType>InternetSite</b:SourceType>
    <b:Guid>{B9A7DF19-BD76-43E6-874E-04DCBC9A1541}</b:Guid>
    <b:Author>
      <b:Author>
        <b:Corporate> University of Wales Trinity Saint David </b:Corporate>
      </b:Author>
    </b:Author>
    <b:Title>UWTSD and South Wales Police welcomed a new cohort of Police officers</b:Title>
    <b:InternetSiteTitle> University of Wales Trinity Saint David </b:InternetSiteTitle>
    <b:Year>2023</b:Year>
    <b:Month>October </b:Month>
    <b:Day>2023</b:Day>
    <b:URL>https://www.uwtsd.ac.uk/news/press-releases/press-2023/uwtsd-and-south-wales-police-welcomed-a-new-cohort-of-police-officers.html#:~:text=The%20Degree%20Holder%20Entry%20Programme%20(DHEP)%20forms%20part%20of%20the,forces%20in%20England%20and%20Wales.</b:URL>
    <b:RefOrder>5</b:RefOrder>
  </b:Source>
  <b:Source>
    <b:Tag>Ins231</b:Tag>
    <b:SourceType>Report</b:SourceType>
    <b:Guid>{B865A75E-5688-4A56-99EA-72BF23B579D3}</b:Guid>
    <b:Title>Retention in public services</b:Title>
    <b:Year>2023</b:Year>
    <b:URL>https://www.instituteforgovernment.org.uk/sites/default/files/2023-10/Retention-in-public-services.pdf</b:URL>
    <b:Author>
      <b:Author>
        <b:Corporate>Insitute for Goverment</b:Corporate>
      </b:Author>
    </b:Author>
    <b:Publisher>Insitute for Goverment</b:Publisher>
    <b:City>London</b:City>
    <b:Pages>5</b:Pages>
    <b:RefOrder>6</b:RefOrder>
  </b:Source>
  <b:Source>
    <b:Tag>Pol232</b:Tag>
    <b:SourceType>InternetSite</b:SourceType>
    <b:Guid>{B3E6D809-06F9-46F3-A694-D63A62E77A99}</b:Guid>
    <b:Title>Concern over huge rise of inexperienced police officers due to swift uplift</b:Title>
    <b:Year>2023</b:Year>
    <b:Author>
      <b:Author>
        <b:Corporate>Police Federation </b:Corporate>
      </b:Author>
    </b:Author>
    <b:InternetSiteTitle>Police Federation </b:InternetSiteTitle>
    <b:Month>September </b:Month>
    <b:Day>19th </b:Day>
    <b:URL>https://www.polfed.org/surrey/news/2023/concern-over-huge-rise-of-inexperienced-police-officers-due-to-swift-uplift/</b:URL>
    <b:RefOrder>7</b:RefOrder>
  </b:Source>
  <b:Source>
    <b:Tag>Pol17</b:Tag>
    <b:SourceType>Report</b:SourceType>
    <b:Guid>{D785E567-B524-4318-8C50-436ACA43BCA0}</b:Guid>
    <b:Author>
      <b:Author>
        <b:Corporate>Police Federation</b:Corporate>
        <b:NameList>
          <b:Person>
            <b:Last>Boag-Munroe</b:Last>
            <b:First>Fran</b:First>
          </b:Person>
        </b:NameList>
      </b:Author>
    </b:Author>
    <b:Title>Pay and Moral Survey</b:Title>
    <b:Year>2017</b:Year>
    <b:Publisher>Police Federation</b:Publisher>
    <b:City>London</b:City>
    <b:Pages>4</b:Pages>
    <b:URL>https://www.polfed.org/media/14213/pay-survey-full-report-2017-15-01-18-v10.pdf</b:URL>
    <b:RefOrder>18</b:RefOrder>
  </b:Source>
  <b:Source>
    <b:Tag>Pol233</b:Tag>
    <b:SourceType>InternetSite</b:SourceType>
    <b:Guid>{68953AF0-99C7-4F81-B9F6-19DD6BD1400E}</b:Guid>
    <b:Author>
      <b:Author>
        <b:Corporate>Police Federation</b:Corporate>
      </b:Author>
    </b:Author>
    <b:Title>The Storm of Police Officer Resignations: Part 1</b:Title>
    <b:Year>2023</b:Year>
    <b:YearAccessed>2024</b:YearAccessed>
    <b:MonthAccessed>01</b:MonthAccessed>
    <b:DayAccessed>07</b:DayAccessed>
    <b:URL>https://www.polfed.org/news/latest-news/2023/the-storm-of-police-officer-resignations-part-1/</b:URL>
    <b:RefOrder>1</b:RefOrder>
  </b:Source>
  <b:Source>
    <b:Tag>Gaw97</b:Tag>
    <b:SourceType>JournalArticle</b:SourceType>
    <b:Guid>{74E54F48-1700-4DC1-BFE9-FE62059CB3E7}</b:Guid>
    <b:Title>Herzberg's Theory of Motivation and Maslow's Hierarchy of Needs</b:Title>
    <b:Year>1997</b:Year>
    <b:Author>
      <b:Author>
        <b:NameList>
          <b:Person>
            <b:Last>Gawel</b:Last>
            <b:First>J.</b:First>
            <b:Middle>E.</b:Middle>
          </b:Person>
        </b:NameList>
      </b:Author>
    </b:Author>
    <b:JournalName>Practical Assessment, Research, and Evaluation 5</b:JournalName>
    <b:Pages>1-3</b:Pages>
    <b:Volume>11</b:Volume>
    <b:Issue>5</b:Issue>
    <b:RefOrder>16</b:RefOrder>
  </b:Source>
  <b:Source>
    <b:Tag>His18</b:Tag>
    <b:SourceType>Report</b:SourceType>
    <b:Guid>{F2F2254E-D832-4249-B84A-B6181E353BF9}</b:Guid>
    <b:Title>Policing and Mental Health: Picking up the Pieces</b:Title>
    <b:Year>2018</b:Year>
    <b:Pages>11</b:Pages>
    <b:Author>
      <b:Author>
        <b:Corporate>His Majesty's Inspectorate of Constabulary and Fire &amp; Rescue Services</b:Corporate>
      </b:Author>
    </b:Author>
    <b:Publisher>HMICFRS</b:Publisher>
    <b:City>UK</b:City>
    <b:RefOrder>23</b:RefOrder>
  </b:Source>
</b:Sources>
</file>

<file path=customXml/itemProps1.xml><?xml version="1.0" encoding="utf-8"?>
<ds:datastoreItem xmlns:ds="http://schemas.openxmlformats.org/officeDocument/2006/customXml" ds:itemID="{52679EDB-94D2-4D13-83C3-1F2B43EFC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9817</Words>
  <Characters>55963</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Beynon (2029401)</dc:creator>
  <cp:keywords/>
  <dc:description/>
  <cp:lastModifiedBy>Christopher</cp:lastModifiedBy>
  <cp:revision>4</cp:revision>
  <dcterms:created xsi:type="dcterms:W3CDTF">2024-01-09T10:29:00Z</dcterms:created>
  <dcterms:modified xsi:type="dcterms:W3CDTF">2024-01-09T10:31:00Z</dcterms:modified>
</cp:coreProperties>
</file>