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4EB545" w14:textId="783CAA8E" w:rsidR="00912FED" w:rsidRDefault="00912FED" w:rsidP="009501F7">
      <w:pPr>
        <w:pStyle w:val="Title"/>
        <w:jc w:val="both"/>
      </w:pPr>
    </w:p>
    <w:p w14:paraId="381257B0" w14:textId="32BAD108" w:rsidR="009501F7" w:rsidRDefault="009501F7" w:rsidP="009501F7"/>
    <w:p w14:paraId="43F1EE6E" w14:textId="3354D996" w:rsidR="009501F7" w:rsidRDefault="009501F7" w:rsidP="009501F7"/>
    <w:p w14:paraId="592C3159" w14:textId="0F6E05B7" w:rsidR="009501F7" w:rsidRDefault="009501F7" w:rsidP="009501F7"/>
    <w:p w14:paraId="0ADE03EB" w14:textId="0248F7F6" w:rsidR="009501F7" w:rsidRDefault="009501F7" w:rsidP="009501F7"/>
    <w:p w14:paraId="75D08B72" w14:textId="77777777" w:rsidR="009501F7" w:rsidRDefault="009501F7" w:rsidP="009501F7">
      <w:pPr>
        <w:jc w:val="center"/>
        <w:rPr>
          <w:rFonts w:cs="Arial"/>
          <w:b/>
          <w:sz w:val="36"/>
          <w:szCs w:val="28"/>
          <w:lang w:val="en-GB"/>
        </w:rPr>
      </w:pPr>
      <w:r>
        <w:rPr>
          <w:rFonts w:cs="Arial"/>
          <w:b/>
          <w:sz w:val="36"/>
          <w:szCs w:val="28"/>
          <w:lang w:val="en-GB"/>
        </w:rPr>
        <w:t>Student Name: Md Tanvir Ahmed</w:t>
      </w:r>
    </w:p>
    <w:p w14:paraId="5C8283AE" w14:textId="77777777" w:rsidR="009501F7" w:rsidRDefault="009501F7" w:rsidP="009501F7">
      <w:pPr>
        <w:jc w:val="center"/>
        <w:rPr>
          <w:rFonts w:cs="Arial"/>
          <w:b/>
          <w:sz w:val="36"/>
          <w:szCs w:val="28"/>
          <w:lang w:val="en-GB"/>
        </w:rPr>
      </w:pPr>
      <w:r>
        <w:rPr>
          <w:rFonts w:cs="Arial"/>
          <w:b/>
          <w:sz w:val="36"/>
          <w:szCs w:val="28"/>
          <w:lang w:val="en-GB"/>
        </w:rPr>
        <w:t>Student ID 2009431</w:t>
      </w:r>
    </w:p>
    <w:p w14:paraId="1602A060" w14:textId="456FCFA3" w:rsidR="009501F7" w:rsidRDefault="009501F7" w:rsidP="009501F7">
      <w:pPr>
        <w:jc w:val="center"/>
        <w:rPr>
          <w:rFonts w:cs="Arial"/>
          <w:b/>
          <w:sz w:val="36"/>
          <w:szCs w:val="28"/>
          <w:lang w:val="en-GB"/>
        </w:rPr>
      </w:pPr>
      <w:r>
        <w:rPr>
          <w:rFonts w:cs="Arial"/>
          <w:b/>
          <w:sz w:val="36"/>
          <w:szCs w:val="28"/>
          <w:lang w:val="en-GB"/>
        </w:rPr>
        <w:t xml:space="preserve">University of Wales Trinity Saint David </w:t>
      </w:r>
    </w:p>
    <w:p w14:paraId="7DCF4782" w14:textId="77777777" w:rsidR="009501F7" w:rsidRDefault="009501F7" w:rsidP="009501F7">
      <w:pPr>
        <w:jc w:val="center"/>
        <w:rPr>
          <w:rFonts w:cs="Arial"/>
          <w:b/>
          <w:sz w:val="36"/>
          <w:szCs w:val="28"/>
          <w:lang w:val="en-GB"/>
        </w:rPr>
      </w:pPr>
    </w:p>
    <w:p w14:paraId="13F72EC1" w14:textId="77777777" w:rsidR="009501F7" w:rsidRDefault="009501F7" w:rsidP="009501F7">
      <w:pPr>
        <w:jc w:val="center"/>
        <w:rPr>
          <w:rFonts w:cs="Arial"/>
          <w:b/>
          <w:sz w:val="36"/>
          <w:szCs w:val="28"/>
          <w:lang w:val="en-GB"/>
        </w:rPr>
      </w:pPr>
    </w:p>
    <w:p w14:paraId="379FFBA0" w14:textId="77777777" w:rsidR="009501F7" w:rsidRDefault="009501F7" w:rsidP="009501F7">
      <w:pPr>
        <w:pStyle w:val="Title"/>
      </w:pPr>
      <w:r>
        <w:t>Problem Solving and Decision Making</w:t>
      </w:r>
    </w:p>
    <w:p w14:paraId="252439AA" w14:textId="7E6C351D" w:rsidR="009501F7" w:rsidRDefault="009501F7" w:rsidP="009501F7">
      <w:pPr>
        <w:jc w:val="center"/>
        <w:rPr>
          <w:rFonts w:cs="Arial"/>
          <w:b/>
          <w:sz w:val="36"/>
          <w:szCs w:val="28"/>
          <w:lang w:val="en-GB"/>
        </w:rPr>
      </w:pPr>
      <w:r>
        <w:rPr>
          <w:rFonts w:cs="Arial"/>
          <w:b/>
          <w:sz w:val="36"/>
          <w:szCs w:val="28"/>
          <w:lang w:val="en-GB"/>
        </w:rPr>
        <w:t>(BMSW4004)</w:t>
      </w:r>
    </w:p>
    <w:p w14:paraId="79C4F590" w14:textId="77777777" w:rsidR="009501F7" w:rsidRDefault="009501F7" w:rsidP="009501F7">
      <w:pPr>
        <w:rPr>
          <w:rFonts w:cs="Arial"/>
          <w:b/>
          <w:sz w:val="36"/>
          <w:szCs w:val="28"/>
          <w:lang w:val="en-GB"/>
        </w:rPr>
      </w:pPr>
    </w:p>
    <w:p w14:paraId="140D881B" w14:textId="77777777" w:rsidR="009501F7" w:rsidRDefault="009501F7" w:rsidP="009501F7">
      <w:pPr>
        <w:rPr>
          <w:rFonts w:cs="Arial"/>
          <w:b/>
          <w:sz w:val="36"/>
          <w:szCs w:val="28"/>
          <w:lang w:val="en-GB"/>
        </w:rPr>
      </w:pPr>
      <w:r>
        <w:rPr>
          <w:rFonts w:cs="Arial"/>
          <w:b/>
          <w:sz w:val="36"/>
          <w:szCs w:val="28"/>
          <w:lang w:val="en-GB"/>
        </w:rPr>
        <w:t xml:space="preserve">                      </w:t>
      </w:r>
    </w:p>
    <w:p w14:paraId="662B31C6" w14:textId="77777777" w:rsidR="009501F7" w:rsidRDefault="009501F7" w:rsidP="009501F7">
      <w:pPr>
        <w:rPr>
          <w:rFonts w:cs="Arial"/>
          <w:b/>
          <w:sz w:val="36"/>
          <w:szCs w:val="28"/>
          <w:lang w:val="en-GB"/>
        </w:rPr>
      </w:pPr>
    </w:p>
    <w:p w14:paraId="22215B17" w14:textId="6B326966" w:rsidR="009501F7" w:rsidRDefault="009501F7" w:rsidP="009501F7">
      <w:pPr>
        <w:rPr>
          <w:rFonts w:cs="Arial"/>
          <w:b/>
          <w:sz w:val="36"/>
          <w:szCs w:val="28"/>
          <w:lang w:val="en-GB"/>
        </w:rPr>
      </w:pPr>
      <w:r>
        <w:rPr>
          <w:rFonts w:cs="Arial"/>
          <w:b/>
          <w:sz w:val="36"/>
          <w:szCs w:val="28"/>
          <w:lang w:val="en-GB"/>
        </w:rPr>
        <w:t xml:space="preserve">                           Lecturer Mr Yajesh Kumar</w:t>
      </w:r>
    </w:p>
    <w:p w14:paraId="7EC771B4" w14:textId="4461FFD9" w:rsidR="009501F7" w:rsidRDefault="009501F7" w:rsidP="009501F7">
      <w:pPr>
        <w:jc w:val="center"/>
        <w:rPr>
          <w:rFonts w:cs="Arial"/>
          <w:b/>
          <w:sz w:val="36"/>
          <w:szCs w:val="28"/>
          <w:lang w:val="en-GB"/>
        </w:rPr>
      </w:pPr>
      <w:r>
        <w:rPr>
          <w:rFonts w:cs="Arial"/>
          <w:b/>
          <w:sz w:val="36"/>
          <w:szCs w:val="28"/>
          <w:lang w:val="en-GB"/>
        </w:rPr>
        <w:t xml:space="preserve">University of Wales Trinity Saint David </w:t>
      </w:r>
    </w:p>
    <w:p w14:paraId="15F85437" w14:textId="72C371C8" w:rsidR="009501F7" w:rsidRDefault="009501F7" w:rsidP="009501F7">
      <w:pPr>
        <w:jc w:val="center"/>
        <w:rPr>
          <w:rFonts w:cs="Arial"/>
          <w:b/>
          <w:sz w:val="36"/>
          <w:szCs w:val="28"/>
          <w:lang w:val="en-GB"/>
        </w:rPr>
      </w:pPr>
    </w:p>
    <w:p w14:paraId="4EF10183" w14:textId="76491B17" w:rsidR="009501F7" w:rsidRDefault="00874706" w:rsidP="009501F7">
      <w:pPr>
        <w:jc w:val="center"/>
        <w:rPr>
          <w:rFonts w:cs="Arial"/>
          <w:b/>
          <w:sz w:val="36"/>
          <w:szCs w:val="28"/>
          <w:lang w:val="en-GB"/>
        </w:rPr>
      </w:pPr>
      <w:r>
        <w:rPr>
          <w:rFonts w:cs="Arial"/>
          <w:b/>
          <w:sz w:val="36"/>
          <w:szCs w:val="28"/>
          <w:lang w:val="en-GB"/>
        </w:rPr>
        <w:t>JUNE</w:t>
      </w:r>
      <w:r w:rsidR="009501F7">
        <w:rPr>
          <w:rFonts w:cs="Arial"/>
          <w:b/>
          <w:sz w:val="36"/>
          <w:szCs w:val="28"/>
          <w:lang w:val="en-GB"/>
        </w:rPr>
        <w:t xml:space="preserve"> 2021</w:t>
      </w:r>
    </w:p>
    <w:p w14:paraId="74B032E1" w14:textId="47AB6FB2" w:rsidR="009501F7" w:rsidRDefault="009501F7" w:rsidP="009501F7">
      <w:pPr>
        <w:rPr>
          <w:rFonts w:cs="Arial"/>
          <w:b/>
          <w:sz w:val="36"/>
          <w:szCs w:val="28"/>
          <w:lang w:val="en-GB"/>
        </w:rPr>
      </w:pPr>
    </w:p>
    <w:p w14:paraId="269CE46A" w14:textId="77777777" w:rsidR="009501F7" w:rsidRDefault="009501F7" w:rsidP="009501F7">
      <w:pPr>
        <w:rPr>
          <w:rFonts w:cs="Arial"/>
          <w:b/>
          <w:sz w:val="36"/>
          <w:szCs w:val="28"/>
          <w:lang w:val="en-GB"/>
        </w:rPr>
      </w:pPr>
      <w:r>
        <w:rPr>
          <w:rFonts w:cs="Arial"/>
          <w:b/>
          <w:sz w:val="36"/>
          <w:szCs w:val="28"/>
          <w:lang w:val="en-GB"/>
        </w:rPr>
        <w:t xml:space="preserve">                               </w:t>
      </w:r>
    </w:p>
    <w:p w14:paraId="6BF387F4" w14:textId="77777777" w:rsidR="009501F7" w:rsidRDefault="009501F7" w:rsidP="009501F7">
      <w:pPr>
        <w:rPr>
          <w:rFonts w:cs="Arial"/>
          <w:b/>
          <w:sz w:val="36"/>
          <w:szCs w:val="28"/>
          <w:lang w:val="en-GB"/>
        </w:rPr>
      </w:pPr>
    </w:p>
    <w:p w14:paraId="78B3867C" w14:textId="77777777" w:rsidR="009501F7" w:rsidRDefault="009501F7" w:rsidP="009501F7">
      <w:pPr>
        <w:rPr>
          <w:rFonts w:cs="Arial"/>
          <w:b/>
          <w:sz w:val="36"/>
          <w:szCs w:val="28"/>
          <w:lang w:val="en-GB"/>
        </w:rPr>
      </w:pPr>
    </w:p>
    <w:p w14:paraId="1A3B4427" w14:textId="77777777" w:rsidR="009501F7" w:rsidRDefault="009501F7" w:rsidP="009501F7">
      <w:pPr>
        <w:rPr>
          <w:rFonts w:cs="Arial"/>
          <w:b/>
          <w:sz w:val="36"/>
          <w:szCs w:val="28"/>
          <w:lang w:val="en-GB"/>
        </w:rPr>
      </w:pPr>
      <w:r>
        <w:rPr>
          <w:rFonts w:cs="Arial"/>
          <w:b/>
          <w:sz w:val="36"/>
          <w:szCs w:val="28"/>
          <w:lang w:val="en-GB"/>
        </w:rPr>
        <w:lastRenderedPageBreak/>
        <w:t xml:space="preserve">                              </w:t>
      </w:r>
    </w:p>
    <w:p w14:paraId="6EB23E71" w14:textId="77777777" w:rsidR="009501F7" w:rsidRDefault="009501F7" w:rsidP="009501F7">
      <w:pPr>
        <w:rPr>
          <w:rFonts w:cs="Arial"/>
          <w:b/>
          <w:sz w:val="36"/>
          <w:szCs w:val="28"/>
          <w:lang w:val="en-GB"/>
        </w:rPr>
      </w:pPr>
    </w:p>
    <w:p w14:paraId="471270AF" w14:textId="77777777" w:rsidR="009501F7" w:rsidRPr="009C0968" w:rsidRDefault="009501F7" w:rsidP="009501F7">
      <w:pPr>
        <w:rPr>
          <w:rFonts w:cs="Arial"/>
          <w:b/>
          <w:sz w:val="36"/>
          <w:szCs w:val="28"/>
          <w:lang w:val="en-GB"/>
        </w:rPr>
      </w:pPr>
      <w:r>
        <w:rPr>
          <w:rFonts w:cs="Arial"/>
          <w:b/>
          <w:sz w:val="36"/>
          <w:szCs w:val="28"/>
          <w:lang w:val="en-GB"/>
        </w:rPr>
        <w:t xml:space="preserve">                                   December 2020</w:t>
      </w:r>
    </w:p>
    <w:p w14:paraId="2979B853" w14:textId="77777777" w:rsidR="009501F7" w:rsidRPr="009C0968" w:rsidRDefault="009501F7" w:rsidP="009501F7">
      <w:pPr>
        <w:jc w:val="center"/>
        <w:rPr>
          <w:rFonts w:cs="Arial"/>
          <w:b/>
          <w:sz w:val="36"/>
          <w:szCs w:val="28"/>
          <w:lang w:val="en-GB"/>
        </w:rPr>
      </w:pPr>
    </w:p>
    <w:p w14:paraId="445D4493" w14:textId="698D8913" w:rsidR="009501F7" w:rsidRPr="009501F7" w:rsidRDefault="009501F7" w:rsidP="009501F7"/>
    <w:p w14:paraId="408CE64B" w14:textId="77777777" w:rsidR="00912FED" w:rsidRDefault="00912FED">
      <w:pPr>
        <w:spacing w:after="160" w:line="259" w:lineRule="auto"/>
        <w:jc w:val="left"/>
      </w:pPr>
    </w:p>
    <w:p w14:paraId="786BA27F" w14:textId="77777777" w:rsidR="00912FED" w:rsidRDefault="00912FED">
      <w:pPr>
        <w:spacing w:after="160" w:line="259" w:lineRule="auto"/>
        <w:jc w:val="left"/>
      </w:pPr>
      <w:r>
        <w:br w:type="page"/>
      </w:r>
    </w:p>
    <w:sdt>
      <w:sdtPr>
        <w:rPr>
          <w:rFonts w:ascii="Arial" w:eastAsiaTheme="minorHAnsi" w:hAnsi="Arial" w:cs="Arial"/>
          <w:color w:val="auto"/>
          <w:sz w:val="22"/>
          <w:szCs w:val="22"/>
        </w:rPr>
        <w:id w:val="442201194"/>
        <w:docPartObj>
          <w:docPartGallery w:val="Table of Contents"/>
          <w:docPartUnique/>
        </w:docPartObj>
      </w:sdtPr>
      <w:sdtEndPr>
        <w:rPr>
          <w:rFonts w:cstheme="minorBidi"/>
          <w:b/>
          <w:bCs/>
          <w:noProof/>
        </w:rPr>
      </w:sdtEndPr>
      <w:sdtContent>
        <w:p w14:paraId="5445E32A" w14:textId="77777777" w:rsidR="00912FED" w:rsidRPr="00912FED" w:rsidRDefault="00912FED">
          <w:pPr>
            <w:pStyle w:val="TOCHeading"/>
            <w:rPr>
              <w:rFonts w:ascii="Arial" w:hAnsi="Arial" w:cs="Arial"/>
            </w:rPr>
          </w:pPr>
          <w:r w:rsidRPr="00912FED">
            <w:rPr>
              <w:rFonts w:ascii="Arial" w:hAnsi="Arial" w:cs="Arial"/>
            </w:rPr>
            <w:t>Table of Contents</w:t>
          </w:r>
        </w:p>
        <w:p w14:paraId="18289402" w14:textId="77777777" w:rsidR="00912FED" w:rsidRDefault="007C4C10">
          <w:pPr>
            <w:pStyle w:val="TOC1"/>
            <w:tabs>
              <w:tab w:val="right" w:leader="dot" w:pos="9350"/>
            </w:tabs>
            <w:rPr>
              <w:noProof/>
            </w:rPr>
          </w:pPr>
          <w:r>
            <w:rPr>
              <w:b/>
              <w:bCs/>
              <w:noProof/>
            </w:rPr>
            <w:fldChar w:fldCharType="begin"/>
          </w:r>
          <w:r w:rsidR="00912FED">
            <w:rPr>
              <w:b/>
              <w:bCs/>
              <w:noProof/>
            </w:rPr>
            <w:instrText xml:space="preserve"> TOC \o "1-3" \h \z \u </w:instrText>
          </w:r>
          <w:r>
            <w:rPr>
              <w:b/>
              <w:bCs/>
              <w:noProof/>
            </w:rPr>
            <w:fldChar w:fldCharType="separate"/>
          </w:r>
          <w:hyperlink w:anchor="_Toc79445381" w:history="1">
            <w:r w:rsidR="00912FED" w:rsidRPr="0017583F">
              <w:rPr>
                <w:rStyle w:val="Hyperlink"/>
                <w:noProof/>
              </w:rPr>
              <w:t>Complex problems in the current scenario</w:t>
            </w:r>
            <w:r w:rsidR="00912FED">
              <w:rPr>
                <w:noProof/>
                <w:webHidden/>
              </w:rPr>
              <w:tab/>
            </w:r>
            <w:r>
              <w:rPr>
                <w:noProof/>
                <w:webHidden/>
              </w:rPr>
              <w:fldChar w:fldCharType="begin"/>
            </w:r>
            <w:r w:rsidR="00912FED">
              <w:rPr>
                <w:noProof/>
                <w:webHidden/>
              </w:rPr>
              <w:instrText xml:space="preserve"> PAGEREF _Toc79445381 \h </w:instrText>
            </w:r>
            <w:r>
              <w:rPr>
                <w:noProof/>
                <w:webHidden/>
              </w:rPr>
            </w:r>
            <w:r>
              <w:rPr>
                <w:noProof/>
                <w:webHidden/>
              </w:rPr>
              <w:fldChar w:fldCharType="separate"/>
            </w:r>
            <w:r w:rsidR="00912FED">
              <w:rPr>
                <w:noProof/>
                <w:webHidden/>
              </w:rPr>
              <w:t>3</w:t>
            </w:r>
            <w:r>
              <w:rPr>
                <w:noProof/>
                <w:webHidden/>
              </w:rPr>
              <w:fldChar w:fldCharType="end"/>
            </w:r>
          </w:hyperlink>
        </w:p>
        <w:p w14:paraId="67C2CAB8" w14:textId="77777777" w:rsidR="00912FED" w:rsidRDefault="00E51B18">
          <w:pPr>
            <w:pStyle w:val="TOC1"/>
            <w:tabs>
              <w:tab w:val="right" w:leader="dot" w:pos="9350"/>
            </w:tabs>
            <w:rPr>
              <w:noProof/>
            </w:rPr>
          </w:pPr>
          <w:hyperlink w:anchor="_Toc79445382" w:history="1">
            <w:r w:rsidR="00912FED" w:rsidRPr="0017583F">
              <w:rPr>
                <w:rStyle w:val="Hyperlink"/>
                <w:noProof/>
              </w:rPr>
              <w:t>Tools and techniques to problem solving</w:t>
            </w:r>
            <w:r w:rsidR="00912FED">
              <w:rPr>
                <w:noProof/>
                <w:webHidden/>
              </w:rPr>
              <w:tab/>
            </w:r>
            <w:r w:rsidR="007C4C10">
              <w:rPr>
                <w:noProof/>
                <w:webHidden/>
              </w:rPr>
              <w:fldChar w:fldCharType="begin"/>
            </w:r>
            <w:r w:rsidR="00912FED">
              <w:rPr>
                <w:noProof/>
                <w:webHidden/>
              </w:rPr>
              <w:instrText xml:space="preserve"> PAGEREF _Toc79445382 \h </w:instrText>
            </w:r>
            <w:r w:rsidR="007C4C10">
              <w:rPr>
                <w:noProof/>
                <w:webHidden/>
              </w:rPr>
            </w:r>
            <w:r w:rsidR="007C4C10">
              <w:rPr>
                <w:noProof/>
                <w:webHidden/>
              </w:rPr>
              <w:fldChar w:fldCharType="separate"/>
            </w:r>
            <w:r w:rsidR="00912FED">
              <w:rPr>
                <w:noProof/>
                <w:webHidden/>
              </w:rPr>
              <w:t>4</w:t>
            </w:r>
            <w:r w:rsidR="007C4C10">
              <w:rPr>
                <w:noProof/>
                <w:webHidden/>
              </w:rPr>
              <w:fldChar w:fldCharType="end"/>
            </w:r>
          </w:hyperlink>
        </w:p>
        <w:p w14:paraId="36E7E550" w14:textId="77777777" w:rsidR="00912FED" w:rsidRDefault="00E51B18">
          <w:pPr>
            <w:pStyle w:val="TOC2"/>
            <w:tabs>
              <w:tab w:val="right" w:leader="dot" w:pos="9350"/>
            </w:tabs>
            <w:rPr>
              <w:noProof/>
            </w:rPr>
          </w:pPr>
          <w:hyperlink w:anchor="_Toc79445383" w:history="1">
            <w:r w:rsidR="00912FED" w:rsidRPr="0017583F">
              <w:rPr>
                <w:rStyle w:val="Hyperlink"/>
                <w:noProof/>
              </w:rPr>
              <w:t>Fishbone diagram</w:t>
            </w:r>
            <w:r w:rsidR="00912FED">
              <w:rPr>
                <w:noProof/>
                <w:webHidden/>
              </w:rPr>
              <w:tab/>
            </w:r>
            <w:r w:rsidR="007C4C10">
              <w:rPr>
                <w:noProof/>
                <w:webHidden/>
              </w:rPr>
              <w:fldChar w:fldCharType="begin"/>
            </w:r>
            <w:r w:rsidR="00912FED">
              <w:rPr>
                <w:noProof/>
                <w:webHidden/>
              </w:rPr>
              <w:instrText xml:space="preserve"> PAGEREF _Toc79445383 \h </w:instrText>
            </w:r>
            <w:r w:rsidR="007C4C10">
              <w:rPr>
                <w:noProof/>
                <w:webHidden/>
              </w:rPr>
            </w:r>
            <w:r w:rsidR="007C4C10">
              <w:rPr>
                <w:noProof/>
                <w:webHidden/>
              </w:rPr>
              <w:fldChar w:fldCharType="separate"/>
            </w:r>
            <w:r w:rsidR="00912FED">
              <w:rPr>
                <w:noProof/>
                <w:webHidden/>
              </w:rPr>
              <w:t>4</w:t>
            </w:r>
            <w:r w:rsidR="007C4C10">
              <w:rPr>
                <w:noProof/>
                <w:webHidden/>
              </w:rPr>
              <w:fldChar w:fldCharType="end"/>
            </w:r>
          </w:hyperlink>
        </w:p>
        <w:p w14:paraId="7954FA30" w14:textId="77777777" w:rsidR="00912FED" w:rsidRDefault="00E51B18">
          <w:pPr>
            <w:pStyle w:val="TOC2"/>
            <w:tabs>
              <w:tab w:val="right" w:leader="dot" w:pos="9350"/>
            </w:tabs>
            <w:rPr>
              <w:noProof/>
            </w:rPr>
          </w:pPr>
          <w:hyperlink w:anchor="_Toc79445384" w:history="1">
            <w:r w:rsidR="00912FED" w:rsidRPr="0017583F">
              <w:rPr>
                <w:rStyle w:val="Hyperlink"/>
                <w:noProof/>
              </w:rPr>
              <w:t>Force field analysis</w:t>
            </w:r>
            <w:r w:rsidR="00912FED">
              <w:rPr>
                <w:noProof/>
                <w:webHidden/>
              </w:rPr>
              <w:tab/>
            </w:r>
            <w:r w:rsidR="007C4C10">
              <w:rPr>
                <w:noProof/>
                <w:webHidden/>
              </w:rPr>
              <w:fldChar w:fldCharType="begin"/>
            </w:r>
            <w:r w:rsidR="00912FED">
              <w:rPr>
                <w:noProof/>
                <w:webHidden/>
              </w:rPr>
              <w:instrText xml:space="preserve"> PAGEREF _Toc79445384 \h </w:instrText>
            </w:r>
            <w:r w:rsidR="007C4C10">
              <w:rPr>
                <w:noProof/>
                <w:webHidden/>
              </w:rPr>
            </w:r>
            <w:r w:rsidR="007C4C10">
              <w:rPr>
                <w:noProof/>
                <w:webHidden/>
              </w:rPr>
              <w:fldChar w:fldCharType="separate"/>
            </w:r>
            <w:r w:rsidR="00912FED">
              <w:rPr>
                <w:noProof/>
                <w:webHidden/>
              </w:rPr>
              <w:t>4</w:t>
            </w:r>
            <w:r w:rsidR="007C4C10">
              <w:rPr>
                <w:noProof/>
                <w:webHidden/>
              </w:rPr>
              <w:fldChar w:fldCharType="end"/>
            </w:r>
          </w:hyperlink>
        </w:p>
        <w:p w14:paraId="4C0EF242" w14:textId="77777777" w:rsidR="00912FED" w:rsidRDefault="00E51B18">
          <w:pPr>
            <w:pStyle w:val="TOC2"/>
            <w:tabs>
              <w:tab w:val="right" w:leader="dot" w:pos="9350"/>
            </w:tabs>
            <w:rPr>
              <w:noProof/>
            </w:rPr>
          </w:pPr>
          <w:hyperlink w:anchor="_Toc79445385" w:history="1">
            <w:r w:rsidR="00912FED" w:rsidRPr="0017583F">
              <w:rPr>
                <w:rStyle w:val="Hyperlink"/>
                <w:noProof/>
              </w:rPr>
              <w:t>ADKAR change management model</w:t>
            </w:r>
            <w:r w:rsidR="00912FED">
              <w:rPr>
                <w:noProof/>
                <w:webHidden/>
              </w:rPr>
              <w:tab/>
            </w:r>
            <w:r w:rsidR="007C4C10">
              <w:rPr>
                <w:noProof/>
                <w:webHidden/>
              </w:rPr>
              <w:fldChar w:fldCharType="begin"/>
            </w:r>
            <w:r w:rsidR="00912FED">
              <w:rPr>
                <w:noProof/>
                <w:webHidden/>
              </w:rPr>
              <w:instrText xml:space="preserve"> PAGEREF _Toc79445385 \h </w:instrText>
            </w:r>
            <w:r w:rsidR="007C4C10">
              <w:rPr>
                <w:noProof/>
                <w:webHidden/>
              </w:rPr>
            </w:r>
            <w:r w:rsidR="007C4C10">
              <w:rPr>
                <w:noProof/>
                <w:webHidden/>
              </w:rPr>
              <w:fldChar w:fldCharType="separate"/>
            </w:r>
            <w:r w:rsidR="00912FED">
              <w:rPr>
                <w:noProof/>
                <w:webHidden/>
              </w:rPr>
              <w:t>5</w:t>
            </w:r>
            <w:r w:rsidR="007C4C10">
              <w:rPr>
                <w:noProof/>
                <w:webHidden/>
              </w:rPr>
              <w:fldChar w:fldCharType="end"/>
            </w:r>
          </w:hyperlink>
        </w:p>
        <w:p w14:paraId="74709A53" w14:textId="77777777" w:rsidR="00912FED" w:rsidRDefault="00E51B18">
          <w:pPr>
            <w:pStyle w:val="TOC1"/>
            <w:tabs>
              <w:tab w:val="right" w:leader="dot" w:pos="9350"/>
            </w:tabs>
            <w:rPr>
              <w:noProof/>
            </w:rPr>
          </w:pPr>
          <w:hyperlink w:anchor="_Toc79445386" w:history="1">
            <w:r w:rsidR="00912FED" w:rsidRPr="0017583F">
              <w:rPr>
                <w:rStyle w:val="Hyperlink"/>
                <w:noProof/>
              </w:rPr>
              <w:t>Solution to the problem</w:t>
            </w:r>
            <w:r w:rsidR="00912FED">
              <w:rPr>
                <w:noProof/>
                <w:webHidden/>
              </w:rPr>
              <w:tab/>
            </w:r>
            <w:r w:rsidR="007C4C10">
              <w:rPr>
                <w:noProof/>
                <w:webHidden/>
              </w:rPr>
              <w:fldChar w:fldCharType="begin"/>
            </w:r>
            <w:r w:rsidR="00912FED">
              <w:rPr>
                <w:noProof/>
                <w:webHidden/>
              </w:rPr>
              <w:instrText xml:space="preserve"> PAGEREF _Toc79445386 \h </w:instrText>
            </w:r>
            <w:r w:rsidR="007C4C10">
              <w:rPr>
                <w:noProof/>
                <w:webHidden/>
              </w:rPr>
            </w:r>
            <w:r w:rsidR="007C4C10">
              <w:rPr>
                <w:noProof/>
                <w:webHidden/>
              </w:rPr>
              <w:fldChar w:fldCharType="separate"/>
            </w:r>
            <w:r w:rsidR="00912FED">
              <w:rPr>
                <w:noProof/>
                <w:webHidden/>
              </w:rPr>
              <w:t>6</w:t>
            </w:r>
            <w:r w:rsidR="007C4C10">
              <w:rPr>
                <w:noProof/>
                <w:webHidden/>
              </w:rPr>
              <w:fldChar w:fldCharType="end"/>
            </w:r>
          </w:hyperlink>
        </w:p>
        <w:p w14:paraId="1EDD65E1" w14:textId="77777777" w:rsidR="00912FED" w:rsidRDefault="00E51B18">
          <w:pPr>
            <w:pStyle w:val="TOC2"/>
            <w:tabs>
              <w:tab w:val="right" w:leader="dot" w:pos="9350"/>
            </w:tabs>
            <w:rPr>
              <w:noProof/>
            </w:rPr>
          </w:pPr>
          <w:hyperlink w:anchor="_Toc79445387" w:history="1">
            <w:r w:rsidR="00912FED" w:rsidRPr="0017583F">
              <w:rPr>
                <w:rStyle w:val="Hyperlink"/>
                <w:noProof/>
              </w:rPr>
              <w:t>Prioritizing regular communication with the employees</w:t>
            </w:r>
            <w:r w:rsidR="00912FED">
              <w:rPr>
                <w:noProof/>
                <w:webHidden/>
              </w:rPr>
              <w:tab/>
            </w:r>
            <w:r w:rsidR="007C4C10">
              <w:rPr>
                <w:noProof/>
                <w:webHidden/>
              </w:rPr>
              <w:fldChar w:fldCharType="begin"/>
            </w:r>
            <w:r w:rsidR="00912FED">
              <w:rPr>
                <w:noProof/>
                <w:webHidden/>
              </w:rPr>
              <w:instrText xml:space="preserve"> PAGEREF _Toc79445387 \h </w:instrText>
            </w:r>
            <w:r w:rsidR="007C4C10">
              <w:rPr>
                <w:noProof/>
                <w:webHidden/>
              </w:rPr>
            </w:r>
            <w:r w:rsidR="007C4C10">
              <w:rPr>
                <w:noProof/>
                <w:webHidden/>
              </w:rPr>
              <w:fldChar w:fldCharType="separate"/>
            </w:r>
            <w:r w:rsidR="00912FED">
              <w:rPr>
                <w:noProof/>
                <w:webHidden/>
              </w:rPr>
              <w:t>6</w:t>
            </w:r>
            <w:r w:rsidR="007C4C10">
              <w:rPr>
                <w:noProof/>
                <w:webHidden/>
              </w:rPr>
              <w:fldChar w:fldCharType="end"/>
            </w:r>
          </w:hyperlink>
        </w:p>
        <w:p w14:paraId="2E9A28CE" w14:textId="77777777" w:rsidR="00912FED" w:rsidRDefault="00E51B18">
          <w:pPr>
            <w:pStyle w:val="TOC2"/>
            <w:tabs>
              <w:tab w:val="right" w:leader="dot" w:pos="9350"/>
            </w:tabs>
            <w:rPr>
              <w:noProof/>
            </w:rPr>
          </w:pPr>
          <w:hyperlink w:anchor="_Toc79445388" w:history="1">
            <w:r w:rsidR="00912FED" w:rsidRPr="0017583F">
              <w:rPr>
                <w:rStyle w:val="Hyperlink"/>
                <w:noProof/>
              </w:rPr>
              <w:t>Set up small teams to complete the tasks</w:t>
            </w:r>
            <w:r w:rsidR="00912FED">
              <w:rPr>
                <w:noProof/>
                <w:webHidden/>
              </w:rPr>
              <w:tab/>
            </w:r>
            <w:r w:rsidR="007C4C10">
              <w:rPr>
                <w:noProof/>
                <w:webHidden/>
              </w:rPr>
              <w:fldChar w:fldCharType="begin"/>
            </w:r>
            <w:r w:rsidR="00912FED">
              <w:rPr>
                <w:noProof/>
                <w:webHidden/>
              </w:rPr>
              <w:instrText xml:space="preserve"> PAGEREF _Toc79445388 \h </w:instrText>
            </w:r>
            <w:r w:rsidR="007C4C10">
              <w:rPr>
                <w:noProof/>
                <w:webHidden/>
              </w:rPr>
            </w:r>
            <w:r w:rsidR="007C4C10">
              <w:rPr>
                <w:noProof/>
                <w:webHidden/>
              </w:rPr>
              <w:fldChar w:fldCharType="separate"/>
            </w:r>
            <w:r w:rsidR="00912FED">
              <w:rPr>
                <w:noProof/>
                <w:webHidden/>
              </w:rPr>
              <w:t>6</w:t>
            </w:r>
            <w:r w:rsidR="007C4C10">
              <w:rPr>
                <w:noProof/>
                <w:webHidden/>
              </w:rPr>
              <w:fldChar w:fldCharType="end"/>
            </w:r>
          </w:hyperlink>
        </w:p>
        <w:p w14:paraId="6B1C25EC" w14:textId="77777777" w:rsidR="00912FED" w:rsidRDefault="00E51B18">
          <w:pPr>
            <w:pStyle w:val="TOC2"/>
            <w:tabs>
              <w:tab w:val="right" w:leader="dot" w:pos="9350"/>
            </w:tabs>
            <w:rPr>
              <w:noProof/>
            </w:rPr>
          </w:pPr>
          <w:hyperlink w:anchor="_Toc79445389" w:history="1">
            <w:r w:rsidR="00912FED" w:rsidRPr="0017583F">
              <w:rPr>
                <w:rStyle w:val="Hyperlink"/>
                <w:noProof/>
              </w:rPr>
              <w:t>Have informal online get-together with the employees</w:t>
            </w:r>
            <w:r w:rsidR="00912FED">
              <w:rPr>
                <w:noProof/>
                <w:webHidden/>
              </w:rPr>
              <w:tab/>
            </w:r>
            <w:r w:rsidR="007C4C10">
              <w:rPr>
                <w:noProof/>
                <w:webHidden/>
              </w:rPr>
              <w:fldChar w:fldCharType="begin"/>
            </w:r>
            <w:r w:rsidR="00912FED">
              <w:rPr>
                <w:noProof/>
                <w:webHidden/>
              </w:rPr>
              <w:instrText xml:space="preserve"> PAGEREF _Toc79445389 \h </w:instrText>
            </w:r>
            <w:r w:rsidR="007C4C10">
              <w:rPr>
                <w:noProof/>
                <w:webHidden/>
              </w:rPr>
            </w:r>
            <w:r w:rsidR="007C4C10">
              <w:rPr>
                <w:noProof/>
                <w:webHidden/>
              </w:rPr>
              <w:fldChar w:fldCharType="separate"/>
            </w:r>
            <w:r w:rsidR="00912FED">
              <w:rPr>
                <w:noProof/>
                <w:webHidden/>
              </w:rPr>
              <w:t>7</w:t>
            </w:r>
            <w:r w:rsidR="007C4C10">
              <w:rPr>
                <w:noProof/>
                <w:webHidden/>
              </w:rPr>
              <w:fldChar w:fldCharType="end"/>
            </w:r>
          </w:hyperlink>
        </w:p>
        <w:p w14:paraId="31E7CCB1" w14:textId="77777777" w:rsidR="00912FED" w:rsidRDefault="00E51B18">
          <w:pPr>
            <w:pStyle w:val="TOC1"/>
            <w:tabs>
              <w:tab w:val="right" w:leader="dot" w:pos="9350"/>
            </w:tabs>
            <w:rPr>
              <w:noProof/>
            </w:rPr>
          </w:pPr>
          <w:hyperlink w:anchor="_Toc79445390" w:history="1">
            <w:r w:rsidR="00912FED" w:rsidRPr="0017583F">
              <w:rPr>
                <w:rStyle w:val="Hyperlink"/>
                <w:noProof/>
              </w:rPr>
              <w:t>The best solution</w:t>
            </w:r>
            <w:r w:rsidR="00912FED">
              <w:rPr>
                <w:noProof/>
                <w:webHidden/>
              </w:rPr>
              <w:tab/>
            </w:r>
            <w:r w:rsidR="007C4C10">
              <w:rPr>
                <w:noProof/>
                <w:webHidden/>
              </w:rPr>
              <w:fldChar w:fldCharType="begin"/>
            </w:r>
            <w:r w:rsidR="00912FED">
              <w:rPr>
                <w:noProof/>
                <w:webHidden/>
              </w:rPr>
              <w:instrText xml:space="preserve"> PAGEREF _Toc79445390 \h </w:instrText>
            </w:r>
            <w:r w:rsidR="007C4C10">
              <w:rPr>
                <w:noProof/>
                <w:webHidden/>
              </w:rPr>
            </w:r>
            <w:r w:rsidR="007C4C10">
              <w:rPr>
                <w:noProof/>
                <w:webHidden/>
              </w:rPr>
              <w:fldChar w:fldCharType="separate"/>
            </w:r>
            <w:r w:rsidR="00912FED">
              <w:rPr>
                <w:noProof/>
                <w:webHidden/>
              </w:rPr>
              <w:t>7</w:t>
            </w:r>
            <w:r w:rsidR="007C4C10">
              <w:rPr>
                <w:noProof/>
                <w:webHidden/>
              </w:rPr>
              <w:fldChar w:fldCharType="end"/>
            </w:r>
          </w:hyperlink>
        </w:p>
        <w:p w14:paraId="24A462D1" w14:textId="77777777" w:rsidR="00912FED" w:rsidRDefault="00E51B18">
          <w:pPr>
            <w:pStyle w:val="TOC1"/>
            <w:tabs>
              <w:tab w:val="right" w:leader="dot" w:pos="9350"/>
            </w:tabs>
            <w:rPr>
              <w:noProof/>
            </w:rPr>
          </w:pPr>
          <w:hyperlink w:anchor="_Toc79445391" w:history="1">
            <w:r w:rsidR="00912FED" w:rsidRPr="0017583F">
              <w:rPr>
                <w:rStyle w:val="Hyperlink"/>
                <w:noProof/>
              </w:rPr>
              <w:t>Implementation</w:t>
            </w:r>
            <w:r w:rsidR="00912FED">
              <w:rPr>
                <w:noProof/>
                <w:webHidden/>
              </w:rPr>
              <w:tab/>
            </w:r>
            <w:r w:rsidR="007C4C10">
              <w:rPr>
                <w:noProof/>
                <w:webHidden/>
              </w:rPr>
              <w:fldChar w:fldCharType="begin"/>
            </w:r>
            <w:r w:rsidR="00912FED">
              <w:rPr>
                <w:noProof/>
                <w:webHidden/>
              </w:rPr>
              <w:instrText xml:space="preserve"> PAGEREF _Toc79445391 \h </w:instrText>
            </w:r>
            <w:r w:rsidR="007C4C10">
              <w:rPr>
                <w:noProof/>
                <w:webHidden/>
              </w:rPr>
            </w:r>
            <w:r w:rsidR="007C4C10">
              <w:rPr>
                <w:noProof/>
                <w:webHidden/>
              </w:rPr>
              <w:fldChar w:fldCharType="separate"/>
            </w:r>
            <w:r w:rsidR="00912FED">
              <w:rPr>
                <w:noProof/>
                <w:webHidden/>
              </w:rPr>
              <w:t>7</w:t>
            </w:r>
            <w:r w:rsidR="007C4C10">
              <w:rPr>
                <w:noProof/>
                <w:webHidden/>
              </w:rPr>
              <w:fldChar w:fldCharType="end"/>
            </w:r>
          </w:hyperlink>
        </w:p>
        <w:p w14:paraId="516FAE76" w14:textId="77777777" w:rsidR="00912FED" w:rsidRDefault="00E51B18">
          <w:pPr>
            <w:pStyle w:val="TOC1"/>
            <w:tabs>
              <w:tab w:val="right" w:leader="dot" w:pos="9350"/>
            </w:tabs>
            <w:rPr>
              <w:noProof/>
            </w:rPr>
          </w:pPr>
          <w:hyperlink w:anchor="_Toc79445392" w:history="1">
            <w:r w:rsidR="00912FED" w:rsidRPr="0017583F">
              <w:rPr>
                <w:rStyle w:val="Hyperlink"/>
                <w:noProof/>
              </w:rPr>
              <w:t>Monitoring and control</w:t>
            </w:r>
            <w:r w:rsidR="00912FED">
              <w:rPr>
                <w:noProof/>
                <w:webHidden/>
              </w:rPr>
              <w:tab/>
            </w:r>
            <w:r w:rsidR="007C4C10">
              <w:rPr>
                <w:noProof/>
                <w:webHidden/>
              </w:rPr>
              <w:fldChar w:fldCharType="begin"/>
            </w:r>
            <w:r w:rsidR="00912FED">
              <w:rPr>
                <w:noProof/>
                <w:webHidden/>
              </w:rPr>
              <w:instrText xml:space="preserve"> PAGEREF _Toc79445392 \h </w:instrText>
            </w:r>
            <w:r w:rsidR="007C4C10">
              <w:rPr>
                <w:noProof/>
                <w:webHidden/>
              </w:rPr>
            </w:r>
            <w:r w:rsidR="007C4C10">
              <w:rPr>
                <w:noProof/>
                <w:webHidden/>
              </w:rPr>
              <w:fldChar w:fldCharType="separate"/>
            </w:r>
            <w:r w:rsidR="00912FED">
              <w:rPr>
                <w:noProof/>
                <w:webHidden/>
              </w:rPr>
              <w:t>8</w:t>
            </w:r>
            <w:r w:rsidR="007C4C10">
              <w:rPr>
                <w:noProof/>
                <w:webHidden/>
              </w:rPr>
              <w:fldChar w:fldCharType="end"/>
            </w:r>
          </w:hyperlink>
        </w:p>
        <w:p w14:paraId="4484CA18" w14:textId="77777777" w:rsidR="00912FED" w:rsidRDefault="00E51B18">
          <w:pPr>
            <w:pStyle w:val="TOC1"/>
            <w:tabs>
              <w:tab w:val="right" w:leader="dot" w:pos="9350"/>
            </w:tabs>
            <w:rPr>
              <w:noProof/>
            </w:rPr>
          </w:pPr>
          <w:hyperlink w:anchor="_Toc79445393" w:history="1">
            <w:r w:rsidR="00912FED" w:rsidRPr="0017583F">
              <w:rPr>
                <w:rStyle w:val="Hyperlink"/>
                <w:noProof/>
              </w:rPr>
              <w:t>Communication with the stakeholders</w:t>
            </w:r>
            <w:r w:rsidR="00912FED">
              <w:rPr>
                <w:noProof/>
                <w:webHidden/>
              </w:rPr>
              <w:tab/>
            </w:r>
            <w:r w:rsidR="007C4C10">
              <w:rPr>
                <w:noProof/>
                <w:webHidden/>
              </w:rPr>
              <w:fldChar w:fldCharType="begin"/>
            </w:r>
            <w:r w:rsidR="00912FED">
              <w:rPr>
                <w:noProof/>
                <w:webHidden/>
              </w:rPr>
              <w:instrText xml:space="preserve"> PAGEREF _Toc79445393 \h </w:instrText>
            </w:r>
            <w:r w:rsidR="007C4C10">
              <w:rPr>
                <w:noProof/>
                <w:webHidden/>
              </w:rPr>
            </w:r>
            <w:r w:rsidR="007C4C10">
              <w:rPr>
                <w:noProof/>
                <w:webHidden/>
              </w:rPr>
              <w:fldChar w:fldCharType="separate"/>
            </w:r>
            <w:r w:rsidR="00912FED">
              <w:rPr>
                <w:noProof/>
                <w:webHidden/>
              </w:rPr>
              <w:t>8</w:t>
            </w:r>
            <w:r w:rsidR="007C4C10">
              <w:rPr>
                <w:noProof/>
                <w:webHidden/>
              </w:rPr>
              <w:fldChar w:fldCharType="end"/>
            </w:r>
          </w:hyperlink>
        </w:p>
        <w:p w14:paraId="3549E3C5" w14:textId="77777777" w:rsidR="00912FED" w:rsidRDefault="00E51B18">
          <w:pPr>
            <w:pStyle w:val="TOC1"/>
            <w:tabs>
              <w:tab w:val="right" w:leader="dot" w:pos="9350"/>
            </w:tabs>
            <w:rPr>
              <w:noProof/>
            </w:rPr>
          </w:pPr>
          <w:hyperlink w:anchor="_Toc79445394" w:history="1">
            <w:r w:rsidR="00912FED" w:rsidRPr="0017583F">
              <w:rPr>
                <w:rStyle w:val="Hyperlink"/>
                <w:noProof/>
              </w:rPr>
              <w:t>Recommendation</w:t>
            </w:r>
            <w:r w:rsidR="00912FED">
              <w:rPr>
                <w:noProof/>
                <w:webHidden/>
              </w:rPr>
              <w:tab/>
            </w:r>
            <w:r w:rsidR="007C4C10">
              <w:rPr>
                <w:noProof/>
                <w:webHidden/>
              </w:rPr>
              <w:fldChar w:fldCharType="begin"/>
            </w:r>
            <w:r w:rsidR="00912FED">
              <w:rPr>
                <w:noProof/>
                <w:webHidden/>
              </w:rPr>
              <w:instrText xml:space="preserve"> PAGEREF _Toc79445394 \h </w:instrText>
            </w:r>
            <w:r w:rsidR="007C4C10">
              <w:rPr>
                <w:noProof/>
                <w:webHidden/>
              </w:rPr>
            </w:r>
            <w:r w:rsidR="007C4C10">
              <w:rPr>
                <w:noProof/>
                <w:webHidden/>
              </w:rPr>
              <w:fldChar w:fldCharType="separate"/>
            </w:r>
            <w:r w:rsidR="00912FED">
              <w:rPr>
                <w:noProof/>
                <w:webHidden/>
              </w:rPr>
              <w:t>8</w:t>
            </w:r>
            <w:r w:rsidR="007C4C10">
              <w:rPr>
                <w:noProof/>
                <w:webHidden/>
              </w:rPr>
              <w:fldChar w:fldCharType="end"/>
            </w:r>
          </w:hyperlink>
        </w:p>
        <w:p w14:paraId="6EB3C95E" w14:textId="77777777" w:rsidR="00912FED" w:rsidRDefault="00E51B18">
          <w:pPr>
            <w:pStyle w:val="TOC1"/>
            <w:tabs>
              <w:tab w:val="right" w:leader="dot" w:pos="9350"/>
            </w:tabs>
            <w:rPr>
              <w:noProof/>
            </w:rPr>
          </w:pPr>
          <w:hyperlink w:anchor="_Toc79445395" w:history="1">
            <w:r w:rsidR="00912FED" w:rsidRPr="0017583F">
              <w:rPr>
                <w:rStyle w:val="Hyperlink"/>
                <w:noProof/>
              </w:rPr>
              <w:t>Conclusion</w:t>
            </w:r>
            <w:r w:rsidR="00912FED">
              <w:rPr>
                <w:noProof/>
                <w:webHidden/>
              </w:rPr>
              <w:tab/>
            </w:r>
            <w:r w:rsidR="007C4C10">
              <w:rPr>
                <w:noProof/>
                <w:webHidden/>
              </w:rPr>
              <w:fldChar w:fldCharType="begin"/>
            </w:r>
            <w:r w:rsidR="00912FED">
              <w:rPr>
                <w:noProof/>
                <w:webHidden/>
              </w:rPr>
              <w:instrText xml:space="preserve"> PAGEREF _Toc79445395 \h </w:instrText>
            </w:r>
            <w:r w:rsidR="007C4C10">
              <w:rPr>
                <w:noProof/>
                <w:webHidden/>
              </w:rPr>
            </w:r>
            <w:r w:rsidR="007C4C10">
              <w:rPr>
                <w:noProof/>
                <w:webHidden/>
              </w:rPr>
              <w:fldChar w:fldCharType="separate"/>
            </w:r>
            <w:r w:rsidR="00912FED">
              <w:rPr>
                <w:noProof/>
                <w:webHidden/>
              </w:rPr>
              <w:t>8</w:t>
            </w:r>
            <w:r w:rsidR="007C4C10">
              <w:rPr>
                <w:noProof/>
                <w:webHidden/>
              </w:rPr>
              <w:fldChar w:fldCharType="end"/>
            </w:r>
          </w:hyperlink>
        </w:p>
        <w:p w14:paraId="0240FBF6" w14:textId="77777777" w:rsidR="00912FED" w:rsidRDefault="00E51B18">
          <w:pPr>
            <w:pStyle w:val="TOC1"/>
            <w:tabs>
              <w:tab w:val="right" w:leader="dot" w:pos="9350"/>
            </w:tabs>
            <w:rPr>
              <w:noProof/>
            </w:rPr>
          </w:pPr>
          <w:hyperlink w:anchor="_Toc79445396" w:history="1">
            <w:r w:rsidR="00912FED" w:rsidRPr="0017583F">
              <w:rPr>
                <w:rStyle w:val="Hyperlink"/>
                <w:noProof/>
              </w:rPr>
              <w:t>Reference</w:t>
            </w:r>
            <w:r w:rsidR="00912FED">
              <w:rPr>
                <w:noProof/>
                <w:webHidden/>
              </w:rPr>
              <w:tab/>
            </w:r>
            <w:r w:rsidR="007C4C10">
              <w:rPr>
                <w:noProof/>
                <w:webHidden/>
              </w:rPr>
              <w:fldChar w:fldCharType="begin"/>
            </w:r>
            <w:r w:rsidR="00912FED">
              <w:rPr>
                <w:noProof/>
                <w:webHidden/>
              </w:rPr>
              <w:instrText xml:space="preserve"> PAGEREF _Toc79445396 \h </w:instrText>
            </w:r>
            <w:r w:rsidR="007C4C10">
              <w:rPr>
                <w:noProof/>
                <w:webHidden/>
              </w:rPr>
            </w:r>
            <w:r w:rsidR="007C4C10">
              <w:rPr>
                <w:noProof/>
                <w:webHidden/>
              </w:rPr>
              <w:fldChar w:fldCharType="separate"/>
            </w:r>
            <w:r w:rsidR="00912FED">
              <w:rPr>
                <w:noProof/>
                <w:webHidden/>
              </w:rPr>
              <w:t>10</w:t>
            </w:r>
            <w:r w:rsidR="007C4C10">
              <w:rPr>
                <w:noProof/>
                <w:webHidden/>
              </w:rPr>
              <w:fldChar w:fldCharType="end"/>
            </w:r>
          </w:hyperlink>
        </w:p>
        <w:p w14:paraId="120EB38F" w14:textId="77777777" w:rsidR="00912FED" w:rsidRDefault="007C4C10">
          <w:r>
            <w:rPr>
              <w:b/>
              <w:bCs/>
              <w:noProof/>
            </w:rPr>
            <w:fldChar w:fldCharType="end"/>
          </w:r>
        </w:p>
      </w:sdtContent>
    </w:sdt>
    <w:p w14:paraId="590B285A" w14:textId="77777777" w:rsidR="00912FED" w:rsidRDefault="00912FED">
      <w:pPr>
        <w:spacing w:after="160" w:line="259" w:lineRule="auto"/>
        <w:jc w:val="left"/>
        <w:rPr>
          <w:rFonts w:eastAsiaTheme="majorEastAsia" w:cstheme="majorBidi"/>
          <w:b/>
          <w:sz w:val="28"/>
          <w:szCs w:val="32"/>
        </w:rPr>
      </w:pPr>
      <w:r>
        <w:br w:type="page"/>
      </w:r>
    </w:p>
    <w:p w14:paraId="1C17E668" w14:textId="77777777" w:rsidR="005A2786" w:rsidRDefault="008C5B7A" w:rsidP="008C5B7A">
      <w:pPr>
        <w:pStyle w:val="Heading1"/>
      </w:pPr>
      <w:bookmarkStart w:id="0" w:name="_Toc79445381"/>
      <w:r>
        <w:lastRenderedPageBreak/>
        <w:t>Complex problems in the current scenario</w:t>
      </w:r>
      <w:bookmarkEnd w:id="0"/>
    </w:p>
    <w:p w14:paraId="5BEED1DC" w14:textId="77777777" w:rsidR="008C5B7A" w:rsidRDefault="001C1160" w:rsidP="005B59B7">
      <w:r>
        <w:t xml:space="preserve">The Covid-19 has changed the workplace environment of the world drastically. </w:t>
      </w:r>
      <w:r w:rsidR="00AE5A99">
        <w:t xml:space="preserve">Most of the businesses activities have shifted from offline to online. Employees </w:t>
      </w:r>
      <w:r w:rsidR="005B59B7">
        <w:t xml:space="preserve">are now working from home. But this situation has risen a lot of problem for the employees. They now often don’t feel the motivation to complete the task, some of them have to work extra hours on the same salary. </w:t>
      </w:r>
      <w:r w:rsidR="0096588C">
        <w:t>Below are a comprehensive description of the problems in the workplace.</w:t>
      </w:r>
    </w:p>
    <w:p w14:paraId="73F5D9F5" w14:textId="77777777" w:rsidR="0096588C" w:rsidRDefault="0096588C" w:rsidP="005B59B7">
      <w:r>
        <w:rPr>
          <w:b/>
          <w:bCs/>
        </w:rPr>
        <w:t>Lack of Motivation:</w:t>
      </w:r>
      <w:r w:rsidR="00A9154E">
        <w:t xml:space="preserve">According to a report of CNBC (2014), employees need 3 key items to be motivated. Those are self-autonomy, competency, and relationships. </w:t>
      </w:r>
      <w:r w:rsidR="001E7435">
        <w:t xml:space="preserve">Since employees are working from home, the employers or the supervisors are having more control over their lives. </w:t>
      </w:r>
      <w:r w:rsidR="007341A6">
        <w:t xml:space="preserve">They are often asking to complete tasks even in times outside the employee’s job hour. </w:t>
      </w:r>
      <w:r w:rsidR="00D37F08">
        <w:t>So, the autonomy has decreased. Then the employees are having more distraction in their home, which causes the lack of competency</w:t>
      </w:r>
      <w:r w:rsidR="009C0E20">
        <w:t xml:space="preserve"> (</w:t>
      </w:r>
      <w:r w:rsidR="009C0E20">
        <w:rPr>
          <w:rFonts w:cs="Arial"/>
          <w:color w:val="222222"/>
          <w:shd w:val="clear" w:color="auto" w:fill="FFFFFF"/>
        </w:rPr>
        <w:t>Peters, 2015)</w:t>
      </w:r>
      <w:r w:rsidR="00D37F08">
        <w:t xml:space="preserve">. Finally, the relationship with the employer </w:t>
      </w:r>
      <w:r w:rsidR="00CA5913">
        <w:t>has been affected by the pandemic for most of the employees. So, the pandemic has impacted all the three elements which caused the lack of motivation for employees.</w:t>
      </w:r>
    </w:p>
    <w:p w14:paraId="39B78191" w14:textId="77777777" w:rsidR="00CA5913" w:rsidRDefault="00CA5913" w:rsidP="005B59B7">
      <w:r>
        <w:rPr>
          <w:b/>
          <w:bCs/>
        </w:rPr>
        <w:t>Lack of team working:</w:t>
      </w:r>
      <w:r w:rsidR="001566D0">
        <w:t xml:space="preserve">Team work has a lot of influence on the performance of the employees. </w:t>
      </w:r>
      <w:r w:rsidR="00132F05">
        <w:t xml:space="preserve">The organization which sustains a better connectivity are more likely to accomplish better result. But the covid-19 has changed the scenario since now the employees are working from home and </w:t>
      </w:r>
      <w:r w:rsidR="00E37FF7">
        <w:t>have less opportunity to engage in team. 37% of the employees are now having less connectivity with their teammates</w:t>
      </w:r>
      <w:r w:rsidR="00504536">
        <w:t xml:space="preserve"> (</w:t>
      </w:r>
      <w:r w:rsidR="00504536">
        <w:rPr>
          <w:rFonts w:cs="Arial"/>
          <w:color w:val="222222"/>
          <w:shd w:val="clear" w:color="auto" w:fill="FFFFFF"/>
        </w:rPr>
        <w:t>Peters, 2015)</w:t>
      </w:r>
      <w:r w:rsidR="00E37FF7">
        <w:t>. It also declined the office cha</w:t>
      </w:r>
      <w:r w:rsidR="004C344D">
        <w:t xml:space="preserve">t is considered an </w:t>
      </w:r>
      <w:r w:rsidR="00C85917">
        <w:t xml:space="preserve">important element to keep them energized. </w:t>
      </w:r>
    </w:p>
    <w:p w14:paraId="4FF2715D" w14:textId="77777777" w:rsidR="00C85917" w:rsidRDefault="00C85917" w:rsidP="005B59B7">
      <w:r w:rsidRPr="00C85917">
        <w:rPr>
          <w:b/>
          <w:bCs/>
        </w:rPr>
        <w:t>Unsatisfied Employees</w:t>
      </w:r>
      <w:r>
        <w:rPr>
          <w:b/>
          <w:bCs/>
        </w:rPr>
        <w:t>:</w:t>
      </w:r>
      <w:r w:rsidR="006212EA">
        <w:t xml:space="preserve">Though some report says the employee satisfaction </w:t>
      </w:r>
      <w:r w:rsidR="002D7818">
        <w:t xml:space="preserve">has been increased from the time lockdown was started, </w:t>
      </w:r>
      <w:r w:rsidR="00281A2E">
        <w:t xml:space="preserve">professional reported that their job have </w:t>
      </w:r>
      <w:r w:rsidR="001E4036">
        <w:t>become tougher in the pandemic</w:t>
      </w:r>
      <w:r w:rsidR="002D7818">
        <w:t>. 54% of the employees submitted that</w:t>
      </w:r>
      <w:r w:rsidR="006E19C4">
        <w:t xml:space="preserve">their job has been somewhere to much harder in the pandemic. They now have less time to travel. Also, some of the companies have taken new methods to counteract the situation. So the employees have to adapt to the new procedures. </w:t>
      </w:r>
      <w:r w:rsidR="001E4036">
        <w:t>All these have brought dissatisfaction to a certain portion of the employees.</w:t>
      </w:r>
    </w:p>
    <w:p w14:paraId="22F3E6E3" w14:textId="77777777" w:rsidR="001E4036" w:rsidRDefault="001E4036" w:rsidP="005B59B7">
      <w:r>
        <w:t>Thereby, the problem discussed here are all related to employees of an organization.</w:t>
      </w:r>
      <w:r w:rsidR="00C255A7">
        <w:t xml:space="preserve"> We can conclude that the key problem here is the dissati</w:t>
      </w:r>
      <w:r w:rsidR="008D5D8A">
        <w:t>sfaction of the</w:t>
      </w:r>
      <w:r w:rsidR="00C255A7">
        <w:t xml:space="preserve"> employees</w:t>
      </w:r>
      <w:r w:rsidR="004201FA">
        <w:t xml:space="preserve"> working distantly</w:t>
      </w:r>
      <w:r w:rsidR="00D72A41">
        <w:t xml:space="preserve"> due to pandemic</w:t>
      </w:r>
      <w:r w:rsidR="00C255A7">
        <w:t xml:space="preserve">. </w:t>
      </w:r>
      <w:r>
        <w:t xml:space="preserve">These problems can create </w:t>
      </w:r>
      <w:r w:rsidR="00D55A20">
        <w:t xml:space="preserve">dispute, high turnover or poor performance. Thereby, it’s the job of the companies keep satisfied. </w:t>
      </w:r>
    </w:p>
    <w:p w14:paraId="01ED4DBD" w14:textId="77777777" w:rsidR="00D55A20" w:rsidRDefault="00D55A20" w:rsidP="00D55A20">
      <w:pPr>
        <w:pStyle w:val="Heading1"/>
      </w:pPr>
      <w:bookmarkStart w:id="1" w:name="_Toc79445382"/>
      <w:r>
        <w:lastRenderedPageBreak/>
        <w:t>Tools and techniques to problem solving</w:t>
      </w:r>
      <w:bookmarkEnd w:id="1"/>
    </w:p>
    <w:p w14:paraId="07CBF2C7" w14:textId="77777777" w:rsidR="00D55A20" w:rsidRDefault="00D55A20" w:rsidP="00D55A20">
      <w:r>
        <w:t xml:space="preserve">In order to figure out the solution of a certain problem a company has to analyze the problems, </w:t>
      </w:r>
      <w:r w:rsidR="00E530E9">
        <w:t xml:space="preserve">fathom the main reasons behind that, preparing options to </w:t>
      </w:r>
      <w:r w:rsidR="004E1ADD">
        <w:t xml:space="preserve">counteract the problem. Below are some techniques to analyze the problems. </w:t>
      </w:r>
    </w:p>
    <w:p w14:paraId="362D68BB" w14:textId="77777777" w:rsidR="004E1ADD" w:rsidRDefault="004E1ADD" w:rsidP="004E1ADD">
      <w:pPr>
        <w:pStyle w:val="Heading2"/>
      </w:pPr>
      <w:bookmarkStart w:id="2" w:name="_Toc79445383"/>
      <w:r>
        <w:t>Fishbone diagram</w:t>
      </w:r>
      <w:bookmarkEnd w:id="2"/>
    </w:p>
    <w:p w14:paraId="07178D64" w14:textId="77777777" w:rsidR="006E327A" w:rsidRDefault="00C255A7" w:rsidP="00582344">
      <w:r>
        <w:t xml:space="preserve">Also called the </w:t>
      </w:r>
      <w:r w:rsidRPr="00C255A7">
        <w:t>Ishikawa</w:t>
      </w:r>
      <w:r w:rsidR="00874E22">
        <w:t xml:space="preserve"> analysis of</w:t>
      </w:r>
      <w:r w:rsidRPr="00C255A7">
        <w:t xml:space="preserve"> cause and effect</w:t>
      </w:r>
      <w:r w:rsidR="00874E22">
        <w:t>, fishbone diagram is the method t</w:t>
      </w:r>
      <w:r w:rsidR="008D5D8A">
        <w:t>o find out the main cause of the key problem of a business. In this case the main problem is the dissatisfied employees in the pandemic.</w:t>
      </w:r>
      <w:r w:rsidR="00D72A41">
        <w:t xml:space="preserve"> And below is a fishbone diagram. </w:t>
      </w:r>
    </w:p>
    <w:p w14:paraId="2D97FA1D" w14:textId="77777777" w:rsidR="00582344" w:rsidRPr="00D54467" w:rsidRDefault="00582344" w:rsidP="00D54467">
      <w:pPr>
        <w:keepNext/>
        <w:jc w:val="center"/>
        <w:rPr>
          <w:b/>
        </w:rPr>
      </w:pPr>
      <w:r w:rsidRPr="00D54467">
        <w:rPr>
          <w:b/>
          <w:noProof/>
        </w:rPr>
        <w:drawing>
          <wp:inline distT="0" distB="0" distL="0" distR="0" wp14:anchorId="22C63244" wp14:editId="28832243">
            <wp:extent cx="4927327" cy="2948299"/>
            <wp:effectExtent l="19050" t="0" r="6623" b="0"/>
            <wp:docPr id="2" name="Picture 2" descr="C:\Users\yuvraj\Downloads\Untitled Workspac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yuvraj\Downloads\Untitled Workspace (1).p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0679" t="18272" r="6305" b="12757"/>
                    <a:stretch/>
                  </pic:blipFill>
                  <pic:spPr bwMode="auto">
                    <a:xfrm>
                      <a:off x="0" y="0"/>
                      <a:ext cx="4934096" cy="2952349"/>
                    </a:xfrm>
                    <a:prstGeom prst="rect">
                      <a:avLst/>
                    </a:prstGeom>
                    <a:noFill/>
                    <a:ln>
                      <a:noFill/>
                    </a:ln>
                    <a:extLst>
                      <a:ext uri="{53640926-AAD7-44D8-BBD7-CCE9431645EC}">
                        <a14:shadowObscured xmlns:a14="http://schemas.microsoft.com/office/drawing/2010/main"/>
                      </a:ext>
                    </a:extLst>
                  </pic:spPr>
                </pic:pic>
              </a:graphicData>
            </a:graphic>
          </wp:inline>
        </w:drawing>
      </w:r>
    </w:p>
    <w:p w14:paraId="3A62FAA2" w14:textId="77777777" w:rsidR="00582344" w:rsidRPr="00D54467" w:rsidRDefault="00582344" w:rsidP="00D54467">
      <w:pPr>
        <w:pStyle w:val="Caption"/>
        <w:jc w:val="center"/>
        <w:rPr>
          <w:b/>
        </w:rPr>
      </w:pPr>
      <w:r w:rsidRPr="00D54467">
        <w:rPr>
          <w:b/>
        </w:rPr>
        <w:t xml:space="preserve">Figure </w:t>
      </w:r>
      <w:r w:rsidR="007C4C10" w:rsidRPr="00D54467">
        <w:rPr>
          <w:b/>
        </w:rPr>
        <w:fldChar w:fldCharType="begin"/>
      </w:r>
      <w:r w:rsidR="007C4C10" w:rsidRPr="00D54467">
        <w:rPr>
          <w:b/>
        </w:rPr>
        <w:instrText xml:space="preserve"> SEQ Figure \* ARABIC </w:instrText>
      </w:r>
      <w:r w:rsidR="007C4C10" w:rsidRPr="00D54467">
        <w:rPr>
          <w:b/>
        </w:rPr>
        <w:fldChar w:fldCharType="separate"/>
      </w:r>
      <w:r w:rsidR="006A6D3A" w:rsidRPr="00D54467">
        <w:rPr>
          <w:b/>
          <w:noProof/>
        </w:rPr>
        <w:t>1</w:t>
      </w:r>
      <w:r w:rsidR="007C4C10" w:rsidRPr="00D54467">
        <w:rPr>
          <w:b/>
        </w:rPr>
        <w:fldChar w:fldCharType="end"/>
      </w:r>
      <w:r w:rsidRPr="00D54467">
        <w:rPr>
          <w:b/>
        </w:rPr>
        <w:t>: Fishbone diagram Source: Own design</w:t>
      </w:r>
    </w:p>
    <w:p w14:paraId="0235F95D" w14:textId="77777777" w:rsidR="006E327A" w:rsidRDefault="006E327A" w:rsidP="006E327A">
      <w:r>
        <w:t xml:space="preserve">Here in this fishbone diagram, the rightmost triangle refers to the key problem which is the </w:t>
      </w:r>
      <w:r w:rsidR="00446A7C">
        <w:t>dissatisfaction of employees in the lockdown. Certain factors aided in arising the problem. These factors are presented in the rectangles</w:t>
      </w:r>
      <w:r w:rsidR="008057E9">
        <w:t xml:space="preserve"> connected by the arrows which take the shape of fish bones. </w:t>
      </w:r>
    </w:p>
    <w:p w14:paraId="6BAC1676" w14:textId="77777777" w:rsidR="008057E9" w:rsidRDefault="008057E9" w:rsidP="006E327A">
      <w:r>
        <w:t>Here we see that</w:t>
      </w:r>
      <w:r w:rsidR="00E363EC">
        <w:t xml:space="preserve">the dissatisfaction is cause by several factors. </w:t>
      </w:r>
      <w:r w:rsidR="00830D20">
        <w:t xml:space="preserve">They are the extra work load for the work from home facility, lack of teamwork for the remote working, </w:t>
      </w:r>
      <w:r w:rsidR="00B72E17">
        <w:t>communication problem, lack of motivation from the colleagues, health concern of the employees, and the problem of dealing with the new methods to cope up with others</w:t>
      </w:r>
      <w:r w:rsidR="00D54467">
        <w:t xml:space="preserve"> </w:t>
      </w:r>
      <w:r w:rsidR="007149F7">
        <w:t>(</w:t>
      </w:r>
      <w:r w:rsidR="007149F7" w:rsidRPr="00B36D2A">
        <w:rPr>
          <w:rFonts w:cs="Arial"/>
          <w:color w:val="222222"/>
          <w:shd w:val="clear" w:color="auto" w:fill="FFFFFF"/>
        </w:rPr>
        <w:t>Ilie</w:t>
      </w:r>
      <w:r w:rsidR="00D54467">
        <w:rPr>
          <w:rFonts w:cs="Arial"/>
          <w:color w:val="222222"/>
          <w:shd w:val="clear" w:color="auto" w:fill="FFFFFF"/>
        </w:rPr>
        <w:t xml:space="preserve"> </w:t>
      </w:r>
      <w:r w:rsidR="007149F7">
        <w:rPr>
          <w:rFonts w:cs="Arial"/>
          <w:color w:val="222222"/>
          <w:shd w:val="clear" w:color="auto" w:fill="FFFFFF"/>
        </w:rPr>
        <w:t>&amp;</w:t>
      </w:r>
      <w:r w:rsidR="00D54467">
        <w:rPr>
          <w:rFonts w:cs="Arial"/>
          <w:color w:val="222222"/>
          <w:shd w:val="clear" w:color="auto" w:fill="FFFFFF"/>
        </w:rPr>
        <w:t xml:space="preserve"> </w:t>
      </w:r>
      <w:r w:rsidR="007149F7" w:rsidRPr="00B36D2A">
        <w:rPr>
          <w:rFonts w:cs="Arial"/>
          <w:color w:val="222222"/>
          <w:shd w:val="clear" w:color="auto" w:fill="FFFFFF"/>
        </w:rPr>
        <w:t>Ciocoiu</w:t>
      </w:r>
      <w:r w:rsidR="007149F7">
        <w:rPr>
          <w:rFonts w:cs="Arial"/>
          <w:color w:val="222222"/>
          <w:shd w:val="clear" w:color="auto" w:fill="FFFFFF"/>
        </w:rPr>
        <w:t>, 2010)</w:t>
      </w:r>
      <w:r w:rsidR="00B72E17">
        <w:t xml:space="preserve">. </w:t>
      </w:r>
      <w:r w:rsidR="00824197">
        <w:t xml:space="preserve">All of these have caused by the lockdown and work from home facility. So, lockdown is the main problem here. </w:t>
      </w:r>
    </w:p>
    <w:p w14:paraId="43E6971E" w14:textId="77777777" w:rsidR="00824197" w:rsidRDefault="00824197" w:rsidP="00824197">
      <w:pPr>
        <w:pStyle w:val="Heading2"/>
      </w:pPr>
      <w:bookmarkStart w:id="3" w:name="_Toc79445384"/>
      <w:r>
        <w:lastRenderedPageBreak/>
        <w:t>Force field analysis</w:t>
      </w:r>
      <w:bookmarkEnd w:id="3"/>
    </w:p>
    <w:p w14:paraId="00403A2F" w14:textId="77777777" w:rsidR="00C1650A" w:rsidRDefault="00862048" w:rsidP="00C1650A">
      <w:r>
        <w:t xml:space="preserve">Force field analysis a mean of finding out the benefits and limitation of a certain plan or goal. But this analysis pays a greater effort to weigh the pros and cons. This force field diagram below </w:t>
      </w:r>
      <w:r w:rsidR="00F770C8">
        <w:t xml:space="preserve">has included the benefits on the left side and the limitations on the left side. Then these factor are scored on the basis of 10. </w:t>
      </w:r>
    </w:p>
    <w:p w14:paraId="3B04E036" w14:textId="77777777" w:rsidR="006A6D3A" w:rsidRDefault="00C1650A" w:rsidP="006A6D3A">
      <w:pPr>
        <w:keepNext/>
        <w:jc w:val="center"/>
      </w:pPr>
      <w:r w:rsidRPr="00C1650A">
        <w:rPr>
          <w:noProof/>
        </w:rPr>
        <w:drawing>
          <wp:inline distT="0" distB="0" distL="0" distR="0" wp14:anchorId="49C629B9" wp14:editId="523B7FB0">
            <wp:extent cx="5725683" cy="3418318"/>
            <wp:effectExtent l="19050" t="0" r="8367" b="0"/>
            <wp:docPr id="5" name="Picture 5" descr="C:\Users\yuvraj\Documents\Lightshot\Screenshot_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yuvraj\Documents\Lightshot\Screenshot_36.png"/>
                    <pic:cNvPicPr>
                      <a:picLocks noChangeAspect="1" noChangeArrowheads="1"/>
                    </pic:cNvPicPr>
                  </pic:nvPicPr>
                  <pic:blipFill rotWithShape="1">
                    <a:blip r:embed="rId9">
                      <a:extLst>
                        <a:ext uri="{28A0092B-C50C-407E-A947-70E740481C1C}">
                          <a14:useLocalDpi xmlns:a14="http://schemas.microsoft.com/office/drawing/2010/main" val="0"/>
                        </a:ext>
                      </a:extLst>
                    </a:blip>
                    <a:srcRect l="705" r="823"/>
                    <a:stretch/>
                  </pic:blipFill>
                  <pic:spPr bwMode="auto">
                    <a:xfrm>
                      <a:off x="0" y="0"/>
                      <a:ext cx="5725232" cy="3418049"/>
                    </a:xfrm>
                    <a:prstGeom prst="rect">
                      <a:avLst/>
                    </a:prstGeom>
                    <a:noFill/>
                    <a:ln>
                      <a:noFill/>
                    </a:ln>
                    <a:extLst>
                      <a:ext uri="{53640926-AAD7-44D8-BBD7-CCE9431645EC}">
                        <a14:shadowObscured xmlns:a14="http://schemas.microsoft.com/office/drawing/2010/main"/>
                      </a:ext>
                    </a:extLst>
                  </pic:spPr>
                </pic:pic>
              </a:graphicData>
            </a:graphic>
          </wp:inline>
        </w:drawing>
      </w:r>
    </w:p>
    <w:p w14:paraId="451A47DE" w14:textId="77777777" w:rsidR="00824197" w:rsidRPr="00D54467" w:rsidRDefault="006A6D3A" w:rsidP="006A6D3A">
      <w:pPr>
        <w:pStyle w:val="Caption"/>
        <w:jc w:val="center"/>
        <w:rPr>
          <w:b/>
        </w:rPr>
      </w:pPr>
      <w:r w:rsidRPr="00D54467">
        <w:rPr>
          <w:b/>
        </w:rPr>
        <w:t xml:space="preserve">Figure </w:t>
      </w:r>
      <w:r w:rsidR="007C4C10" w:rsidRPr="00D54467">
        <w:rPr>
          <w:b/>
        </w:rPr>
        <w:fldChar w:fldCharType="begin"/>
      </w:r>
      <w:r w:rsidR="007C4C10" w:rsidRPr="00D54467">
        <w:rPr>
          <w:b/>
        </w:rPr>
        <w:instrText xml:space="preserve"> SEQ Figure \* ARABIC </w:instrText>
      </w:r>
      <w:r w:rsidR="007C4C10" w:rsidRPr="00D54467">
        <w:rPr>
          <w:b/>
        </w:rPr>
        <w:fldChar w:fldCharType="separate"/>
      </w:r>
      <w:r w:rsidRPr="00D54467">
        <w:rPr>
          <w:b/>
          <w:noProof/>
        </w:rPr>
        <w:t>2</w:t>
      </w:r>
      <w:r w:rsidR="007C4C10" w:rsidRPr="00D54467">
        <w:rPr>
          <w:b/>
        </w:rPr>
        <w:fldChar w:fldCharType="end"/>
      </w:r>
      <w:r w:rsidRPr="00D54467">
        <w:rPr>
          <w:b/>
        </w:rPr>
        <w:t>: Force field analysis source: Own design</w:t>
      </w:r>
    </w:p>
    <w:p w14:paraId="1C43E61E" w14:textId="77777777" w:rsidR="006A6D3A" w:rsidRDefault="006A6D3A" w:rsidP="00D96341">
      <w:r>
        <w:t xml:space="preserve">We previously discussed that the problem was the lack of employee satisfaction. </w:t>
      </w:r>
      <w:r w:rsidR="00D96341">
        <w:t>Thereby,</w:t>
      </w:r>
      <w:r>
        <w:t xml:space="preserve"> the goal is to enhance the </w:t>
      </w:r>
      <w:r w:rsidR="00D96341">
        <w:t>job satisfaction. And the mean of doing so is strengthening the engagement among individuals. The pros of the goal are better productivity, better work environment through online media, turnover low, and better construction and execution of plans</w:t>
      </w:r>
      <w:r w:rsidR="007149F7">
        <w:t xml:space="preserve"> (</w:t>
      </w:r>
      <w:r w:rsidR="007149F7" w:rsidRPr="007149F7">
        <w:rPr>
          <w:rFonts w:cs="Arial"/>
          <w:color w:val="222222"/>
          <w:shd w:val="clear" w:color="auto" w:fill="FFFFFF"/>
        </w:rPr>
        <w:t>Swanson</w:t>
      </w:r>
      <w:r w:rsidR="007149F7">
        <w:rPr>
          <w:rFonts w:cs="Arial"/>
          <w:color w:val="222222"/>
          <w:shd w:val="clear" w:color="auto" w:fill="FFFFFF"/>
        </w:rPr>
        <w:t>&amp;</w:t>
      </w:r>
      <w:r w:rsidR="007149F7" w:rsidRPr="007149F7">
        <w:rPr>
          <w:rFonts w:cs="Arial"/>
          <w:color w:val="222222"/>
          <w:shd w:val="clear" w:color="auto" w:fill="FFFFFF"/>
        </w:rPr>
        <w:t>Creed</w:t>
      </w:r>
      <w:r w:rsidR="007149F7">
        <w:rPr>
          <w:rFonts w:cs="Arial"/>
          <w:color w:val="222222"/>
          <w:shd w:val="clear" w:color="auto" w:fill="FFFFFF"/>
        </w:rPr>
        <w:t>, 2014)</w:t>
      </w:r>
      <w:r w:rsidR="00D96341">
        <w:t>. On the other hand, the</w:t>
      </w:r>
      <w:r w:rsidR="00472D53">
        <w:t xml:space="preserve"> cons are high cost and effort of the company, different levels of engagement from the employees. </w:t>
      </w:r>
    </w:p>
    <w:p w14:paraId="73DFD7E6" w14:textId="77777777" w:rsidR="00472D53" w:rsidRDefault="00472D53" w:rsidP="00D96341">
      <w:r>
        <w:t xml:space="preserve">Given the above mentioned facts the score of the pros are 28 whereas the cons score 17. </w:t>
      </w:r>
      <w:r w:rsidR="00A33DAE">
        <w:t xml:space="preserve">In this manner, </w:t>
      </w:r>
      <w:r w:rsidR="005A3837">
        <w:t xml:space="preserve">the pros have the upper hand and the goal is thus acceptable. </w:t>
      </w:r>
    </w:p>
    <w:p w14:paraId="6D6A8BF0" w14:textId="77777777" w:rsidR="005A3837" w:rsidRDefault="005A3837" w:rsidP="005A3837">
      <w:pPr>
        <w:pStyle w:val="Heading2"/>
      </w:pPr>
      <w:bookmarkStart w:id="4" w:name="_Toc79445385"/>
      <w:r>
        <w:t>ADKAR change management model</w:t>
      </w:r>
      <w:bookmarkEnd w:id="4"/>
    </w:p>
    <w:p w14:paraId="2B8759EB" w14:textId="77777777" w:rsidR="005A3837" w:rsidRDefault="005A3837" w:rsidP="005A3837">
      <w:r>
        <w:t xml:space="preserve">ADKAR is a popular method of evaluating a plan or a change and build a better grasp over it. </w:t>
      </w:r>
      <w:r w:rsidR="00344B77" w:rsidRPr="00344B77">
        <w:t>Awareness, desire, knowledge, ability, and reinforcement</w:t>
      </w:r>
      <w:r w:rsidR="00344B77">
        <w:t xml:space="preserve"> are the 5 elements of the analysis. </w:t>
      </w:r>
      <w:r w:rsidR="000B1E2B">
        <w:t xml:space="preserve">This model tells the company the requirements for a perfect change. </w:t>
      </w:r>
      <w:r w:rsidR="00A17A42">
        <w:t>Below is an ADKAR model for the goal of engaging employees and keeping them motivated.</w:t>
      </w:r>
    </w:p>
    <w:p w14:paraId="02915D39" w14:textId="77777777" w:rsidR="00A17A42" w:rsidRDefault="00A17A42" w:rsidP="005A3837">
      <w:r w:rsidRPr="00A17A42">
        <w:rPr>
          <w:b/>
          <w:bCs/>
        </w:rPr>
        <w:lastRenderedPageBreak/>
        <w:t>Awareness</w:t>
      </w:r>
      <w:r>
        <w:rPr>
          <w:b/>
          <w:bCs/>
        </w:rPr>
        <w:t>:</w:t>
      </w:r>
      <w:r w:rsidR="00CD24F0">
        <w:t xml:space="preserve">In order to bring </w:t>
      </w:r>
      <w:r w:rsidR="002238D9">
        <w:t>this</w:t>
      </w:r>
      <w:r w:rsidR="00CD24F0">
        <w:t xml:space="preserve"> change, </w:t>
      </w:r>
      <w:r w:rsidR="002238D9">
        <w:t xml:space="preserve">the company must communicate with its employees. </w:t>
      </w:r>
      <w:r w:rsidR="001A21B3">
        <w:t>In this step the employer can ask his employees about their experience and opinion about their betterment.</w:t>
      </w:r>
    </w:p>
    <w:p w14:paraId="1DB206D0" w14:textId="77777777" w:rsidR="005B3103" w:rsidRDefault="001A21B3" w:rsidP="005A3837">
      <w:r w:rsidRPr="001A21B3">
        <w:rPr>
          <w:b/>
          <w:bCs/>
        </w:rPr>
        <w:t>Desire:</w:t>
      </w:r>
      <w:r w:rsidR="00706799">
        <w:t xml:space="preserve"> Desire refers to the way a company encourages an employee to seek for the change. And the way to do so is regular communication with them and improv</w:t>
      </w:r>
      <w:r w:rsidR="005B3103">
        <w:t>ing consistently. This way the manage will give them feedback or answer to the question be engage them better.</w:t>
      </w:r>
    </w:p>
    <w:p w14:paraId="51BC0865" w14:textId="77777777" w:rsidR="005B3103" w:rsidRDefault="00C92836" w:rsidP="005A3837">
      <w:r>
        <w:rPr>
          <w:b/>
          <w:bCs/>
        </w:rPr>
        <w:t>Knowledge:</w:t>
      </w:r>
      <w:r>
        <w:t xml:space="preserve"> The employees need to know how they can add value to the goal. So, they need to be knowledgeable of the implementation of the idea. </w:t>
      </w:r>
      <w:r w:rsidR="0064290F">
        <w:t>Also, the other authority has to be given with the responsibility of the change.</w:t>
      </w:r>
    </w:p>
    <w:p w14:paraId="359AE954" w14:textId="77777777" w:rsidR="0064290F" w:rsidRDefault="0064290F" w:rsidP="005A3837">
      <w:r>
        <w:rPr>
          <w:b/>
          <w:bCs/>
        </w:rPr>
        <w:t>Ability:</w:t>
      </w:r>
      <w:r w:rsidR="00D76667">
        <w:t xml:space="preserve">Each employees have different opportunity and barriers with them to engage themselves with the plan. The company has to acknowledge that and treat them accordingly. </w:t>
      </w:r>
    </w:p>
    <w:p w14:paraId="12F5FECE" w14:textId="77777777" w:rsidR="00D76667" w:rsidRDefault="00D76667" w:rsidP="005A3837">
      <w:r>
        <w:rPr>
          <w:b/>
          <w:bCs/>
        </w:rPr>
        <w:t>Reinforce</w:t>
      </w:r>
      <w:r w:rsidR="00BF2A81">
        <w:rPr>
          <w:b/>
          <w:bCs/>
        </w:rPr>
        <w:t>ments:</w:t>
      </w:r>
      <w:r w:rsidR="00BF2A81">
        <w:t xml:space="preserve"> The </w:t>
      </w:r>
      <w:r w:rsidR="00D54467">
        <w:t>Company</w:t>
      </w:r>
      <w:r w:rsidR="00BF2A81">
        <w:t xml:space="preserve"> must sustain the engagement after building it. Reinforcement is the way to sticking with the </w:t>
      </w:r>
      <w:r w:rsidR="006D79B4">
        <w:t>change</w:t>
      </w:r>
      <w:r w:rsidR="00864592">
        <w:t xml:space="preserve"> (Ziegenfuss, 2002)</w:t>
      </w:r>
      <w:r w:rsidR="006D79B4">
        <w:t>. In thi</w:t>
      </w:r>
      <w:r w:rsidR="00FA0B20">
        <w:t>s case reinforcement can be a regular online meeting with each other and so on.</w:t>
      </w:r>
    </w:p>
    <w:p w14:paraId="023CDCA9" w14:textId="77777777" w:rsidR="00FA0B20" w:rsidRDefault="00FA0B20" w:rsidP="005A3837">
      <w:r>
        <w:t xml:space="preserve">These 3 techniques have shown us the basis of our solution. The flash bone analysis has shown that </w:t>
      </w:r>
      <w:r w:rsidR="00D65F93">
        <w:t>problem is the employee dissatisfaction. And the key reason behind it is the lockdown. Then we set a goal of bringing up the satisfaction through more engagement. The force field analysis have shown that the goal is acceptable. Finally the ADKAR model have sho</w:t>
      </w:r>
      <w:r w:rsidR="00FC78BB">
        <w:t>wn what need to be done to do so</w:t>
      </w:r>
      <w:r w:rsidR="00D65F93">
        <w:t>.</w:t>
      </w:r>
    </w:p>
    <w:p w14:paraId="73E9FF3B" w14:textId="77777777" w:rsidR="00FC78BB" w:rsidRDefault="00FC78BB" w:rsidP="005A3837"/>
    <w:p w14:paraId="72F17158" w14:textId="77777777" w:rsidR="00FC78BB" w:rsidRDefault="00FC78BB" w:rsidP="00FC78BB">
      <w:pPr>
        <w:pStyle w:val="Heading1"/>
      </w:pPr>
      <w:bookmarkStart w:id="5" w:name="_Toc79445386"/>
      <w:r>
        <w:t>Solution to the problem</w:t>
      </w:r>
      <w:bookmarkEnd w:id="5"/>
    </w:p>
    <w:p w14:paraId="339637ED" w14:textId="77777777" w:rsidR="004A2F36" w:rsidRDefault="004A2F36" w:rsidP="004A2F36">
      <w:r>
        <w:t>As the solution has been identified and properly analyzed, the next task is the find alternatives to get rid of the problem. Below are some alternative that are evaluated by the PMI techniques to find out the best one.</w:t>
      </w:r>
    </w:p>
    <w:p w14:paraId="24EC5BC9" w14:textId="77777777" w:rsidR="001C04E0" w:rsidRDefault="001C04E0" w:rsidP="004A2F36">
      <w:r>
        <w:rPr>
          <w:b/>
          <w:bCs/>
        </w:rPr>
        <w:t>PMI Technique:</w:t>
      </w:r>
      <w:r>
        <w:t xml:space="preserve"> PMI is a </w:t>
      </w:r>
      <w:r w:rsidR="0002454B">
        <w:t>method to evaluate a plan by showing its plus/positive side, minus/negative side and interesting side</w:t>
      </w:r>
      <w:r w:rsidR="00DD015C">
        <w:t xml:space="preserve"> (</w:t>
      </w:r>
      <w:r w:rsidR="00DD015C" w:rsidRPr="00DD015C">
        <w:rPr>
          <w:rFonts w:cs="Arial"/>
          <w:color w:val="222222"/>
          <w:shd w:val="clear" w:color="auto" w:fill="FFFFFF"/>
        </w:rPr>
        <w:t>Balaji</w:t>
      </w:r>
      <w:r w:rsidR="001A1EC0">
        <w:rPr>
          <w:rFonts w:cs="Arial"/>
          <w:color w:val="222222"/>
          <w:shd w:val="clear" w:color="auto" w:fill="FFFFFF"/>
        </w:rPr>
        <w:t xml:space="preserve"> </w:t>
      </w:r>
      <w:r w:rsidR="00DD015C">
        <w:rPr>
          <w:rFonts w:cs="Arial"/>
          <w:color w:val="222222"/>
          <w:shd w:val="clear" w:color="auto" w:fill="FFFFFF"/>
        </w:rPr>
        <w:t>&amp; others, 2010)</w:t>
      </w:r>
      <w:r w:rsidR="0002454B">
        <w:t xml:space="preserve">. </w:t>
      </w:r>
    </w:p>
    <w:p w14:paraId="1A89FBF3" w14:textId="77777777" w:rsidR="004A2F36" w:rsidRDefault="00E25E25" w:rsidP="00E25E25">
      <w:pPr>
        <w:pStyle w:val="Heading2"/>
      </w:pPr>
      <w:bookmarkStart w:id="6" w:name="_Toc79445387"/>
      <w:r>
        <w:t>Prioritizing regular communication with the employees</w:t>
      </w:r>
      <w:bookmarkEnd w:id="6"/>
    </w:p>
    <w:p w14:paraId="3A934928" w14:textId="77777777" w:rsidR="00E25E25" w:rsidRDefault="00002991" w:rsidP="00E25E25">
      <w:r>
        <w:t xml:space="preserve">The manager or the employer has to regularly check for its employees. He has to recognize the fine tasks of the employees. </w:t>
      </w:r>
      <w:r w:rsidR="00A02272">
        <w:t>Covid-19 is a dangerous virus and many of the employees may face sickness due to it.</w:t>
      </w:r>
      <w:r w:rsidR="00912FED">
        <w:t xml:space="preserve"> Even if they get sick, c</w:t>
      </w:r>
      <w:r w:rsidR="00A02272">
        <w:t>aring for them</w:t>
      </w:r>
      <w:r w:rsidR="00F9781E">
        <w:t xml:space="preserve"> regularly</w:t>
      </w:r>
      <w:r w:rsidR="00A02272">
        <w:t xml:space="preserve"> can </w:t>
      </w:r>
      <w:r w:rsidR="00F9781E">
        <w:t xml:space="preserve">motivate them to </w:t>
      </w:r>
      <w:r w:rsidR="00E83DC0">
        <w:t xml:space="preserve">perform </w:t>
      </w:r>
      <w:r w:rsidR="00912FED">
        <w:t>after that</w:t>
      </w:r>
      <w:r w:rsidR="009A10C4">
        <w:t>.</w:t>
      </w:r>
    </w:p>
    <w:p w14:paraId="3F6A5FFE" w14:textId="77777777" w:rsidR="00696606" w:rsidRDefault="00696606" w:rsidP="00E25E25"/>
    <w:p w14:paraId="6EF172A8" w14:textId="77777777" w:rsidR="009A10C4" w:rsidRDefault="009A10C4" w:rsidP="00E25E25">
      <w:r>
        <w:lastRenderedPageBreak/>
        <w:t>P- Employees will feel connected.</w:t>
      </w:r>
    </w:p>
    <w:p w14:paraId="3FC879A3" w14:textId="77777777" w:rsidR="009A10C4" w:rsidRDefault="009A10C4" w:rsidP="00E25E25">
      <w:r>
        <w:t xml:space="preserve">M- Managers have to </w:t>
      </w:r>
      <w:r w:rsidR="001371C7">
        <w:t xml:space="preserve">pay more effort in </w:t>
      </w:r>
      <w:r w:rsidR="001B7BD5">
        <w:t>building the communication.</w:t>
      </w:r>
    </w:p>
    <w:p w14:paraId="08EF3D8E" w14:textId="77777777" w:rsidR="00002991" w:rsidRDefault="001B7BD5" w:rsidP="00E25E25">
      <w:r>
        <w:t xml:space="preserve">I- </w:t>
      </w:r>
      <w:r w:rsidR="006F0F5A">
        <w:t>Tech companies have</w:t>
      </w:r>
      <w:r w:rsidR="00E10A63">
        <w:t xml:space="preserve"> developed</w:t>
      </w:r>
      <w:r w:rsidR="006F0F5A">
        <w:t xml:space="preserve"> new and </w:t>
      </w:r>
      <w:r w:rsidR="00E10A63">
        <w:t>useful apps to support the distant communication.</w:t>
      </w:r>
    </w:p>
    <w:p w14:paraId="5D19342B" w14:textId="77777777" w:rsidR="00E25E25" w:rsidRDefault="00862766" w:rsidP="00862766">
      <w:pPr>
        <w:pStyle w:val="Heading2"/>
      </w:pPr>
      <w:bookmarkStart w:id="7" w:name="_Toc79445388"/>
      <w:r>
        <w:t>Set up small teams to complete the tasks</w:t>
      </w:r>
      <w:bookmarkEnd w:id="7"/>
    </w:p>
    <w:p w14:paraId="2AF34FAE" w14:textId="77777777" w:rsidR="001C7CD7" w:rsidRDefault="00E10A63" w:rsidP="00862766">
      <w:r>
        <w:t xml:space="preserve">The company may find it hard to manage all the employee separately. So another possible </w:t>
      </w:r>
      <w:r w:rsidR="006024BB">
        <w:t>solution is assigning them into a team of 3-5 members. Then regulating the team</w:t>
      </w:r>
      <w:r w:rsidR="001C7CD7">
        <w:t>s</w:t>
      </w:r>
      <w:r w:rsidR="006024BB">
        <w:t xml:space="preserve"> only. </w:t>
      </w:r>
    </w:p>
    <w:p w14:paraId="53449BEE" w14:textId="77777777" w:rsidR="001C7CD7" w:rsidRDefault="001C7CD7" w:rsidP="00862766">
      <w:r>
        <w:t>P- Easy communication.</w:t>
      </w:r>
    </w:p>
    <w:p w14:paraId="0A1ECB83" w14:textId="77777777" w:rsidR="001C7CD7" w:rsidRDefault="001C7CD7" w:rsidP="00862766">
      <w:r>
        <w:t xml:space="preserve">M- </w:t>
      </w:r>
      <w:r w:rsidR="006473FD">
        <w:t>Unnecessary competition among the individuals</w:t>
      </w:r>
    </w:p>
    <w:p w14:paraId="5A721018" w14:textId="77777777" w:rsidR="006473FD" w:rsidRDefault="006473FD" w:rsidP="006473FD">
      <w:r>
        <w:t xml:space="preserve">I- </w:t>
      </w:r>
      <w:r w:rsidR="0081742C">
        <w:t>A team with 3-5 member will perform the best.</w:t>
      </w:r>
    </w:p>
    <w:p w14:paraId="64E048B3" w14:textId="77777777" w:rsidR="00862766" w:rsidRDefault="001C04E0" w:rsidP="001C04E0">
      <w:pPr>
        <w:pStyle w:val="Heading2"/>
      </w:pPr>
      <w:bookmarkStart w:id="8" w:name="_Toc79445389"/>
      <w:r>
        <w:t>Have informal online get-together with the employees</w:t>
      </w:r>
      <w:bookmarkEnd w:id="8"/>
    </w:p>
    <w:p w14:paraId="0B51EF05" w14:textId="77777777" w:rsidR="0081742C" w:rsidRDefault="00D63C8A" w:rsidP="0081742C">
      <w:r>
        <w:t>Since</w:t>
      </w:r>
      <w:r w:rsidR="0081742C">
        <w:t xml:space="preserve"> all the employees’ life are stuck at this lockdown, </w:t>
      </w:r>
      <w:r>
        <w:t xml:space="preserve">the employer may find a way to </w:t>
      </w:r>
      <w:r w:rsidR="00E770F5">
        <w:t xml:space="preserve">cheer them up by having </w:t>
      </w:r>
      <w:r w:rsidR="0036147B">
        <w:t>an</w:t>
      </w:r>
      <w:r w:rsidR="00E770F5">
        <w:t xml:space="preserve"> online gathering</w:t>
      </w:r>
      <w:r w:rsidR="00C376AC">
        <w:t xml:space="preserve"> aside from work</w:t>
      </w:r>
      <w:r w:rsidR="00E770F5">
        <w:t xml:space="preserve">. This way, </w:t>
      </w:r>
      <w:r w:rsidR="00C376AC">
        <w:t xml:space="preserve">employees can take have a chit chat with each other even in the </w:t>
      </w:r>
      <w:r w:rsidR="001807C3">
        <w:t xml:space="preserve">working from home condition. </w:t>
      </w:r>
    </w:p>
    <w:p w14:paraId="614B4D2F" w14:textId="77777777" w:rsidR="001807C3" w:rsidRDefault="0089166A" w:rsidP="0081742C">
      <w:r>
        <w:t>P- Employees will have a fresh mind.</w:t>
      </w:r>
    </w:p>
    <w:p w14:paraId="20DCF106" w14:textId="77777777" w:rsidR="0089166A" w:rsidRDefault="0089166A" w:rsidP="0081742C">
      <w:r>
        <w:t>M- Harder for them to communicate through online.</w:t>
      </w:r>
    </w:p>
    <w:p w14:paraId="57172AB3" w14:textId="77777777" w:rsidR="0089166A" w:rsidRDefault="0089166A" w:rsidP="0089166A">
      <w:r>
        <w:t xml:space="preserve">I- </w:t>
      </w:r>
      <w:r w:rsidR="009D1ECA">
        <w:t>High connectivity brings positivity among people.</w:t>
      </w:r>
    </w:p>
    <w:p w14:paraId="2ECE05B9" w14:textId="77777777" w:rsidR="009D1ECA" w:rsidRDefault="009D1ECA" w:rsidP="0089166A"/>
    <w:p w14:paraId="30BE44E1" w14:textId="77777777" w:rsidR="009D1ECA" w:rsidRDefault="006F726D" w:rsidP="006F726D">
      <w:pPr>
        <w:pStyle w:val="Heading1"/>
      </w:pPr>
      <w:bookmarkStart w:id="9" w:name="_Toc79445390"/>
      <w:r>
        <w:t>The best solution</w:t>
      </w:r>
      <w:bookmarkEnd w:id="9"/>
    </w:p>
    <w:p w14:paraId="0E6527D6" w14:textId="77777777" w:rsidR="006F726D" w:rsidRDefault="005041AE" w:rsidP="006F726D">
      <w:r>
        <w:t xml:space="preserve">Each of the plan mentioned above can bring the plan to success. All of them can engage the employees and make them motivated to work just like they were performing before. Another fact is none of them are mutually </w:t>
      </w:r>
      <w:r w:rsidR="00EC63E3">
        <w:t>discard-able. So, the best idea would be</w:t>
      </w:r>
      <w:r w:rsidR="009B4BCC">
        <w:t xml:space="preserve"> to</w:t>
      </w:r>
      <w:r w:rsidR="00EC63E3">
        <w:t xml:space="preserve"> have a balance of each of the plan. For example, regular gathering can make them connected and team work to perform better. And finally, </w:t>
      </w:r>
      <w:r w:rsidR="009B4BCC">
        <w:t>some occasions to keep them cheerful. Thereby, dividing the employees are small team and connecting them regularl</w:t>
      </w:r>
      <w:r w:rsidR="005206AC">
        <w:t>y as team and department meeting is the best choice</w:t>
      </w:r>
      <w:r w:rsidR="00504536">
        <w:t xml:space="preserve"> (Tinkler&amp; others, 2017)</w:t>
      </w:r>
      <w:r w:rsidR="005206AC">
        <w:t>. And some additional occasion can be held after certain periods</w:t>
      </w:r>
      <w:r w:rsidR="001D5726">
        <w:t>.This way the productivity and the motivation of the employees can be sustained at the same time.</w:t>
      </w:r>
    </w:p>
    <w:p w14:paraId="59B5E3C7" w14:textId="77777777" w:rsidR="00FC3EC3" w:rsidRDefault="00A77593" w:rsidP="00A77593">
      <w:pPr>
        <w:pStyle w:val="Heading1"/>
      </w:pPr>
      <w:bookmarkStart w:id="10" w:name="_Toc79445391"/>
      <w:r>
        <w:t>Implementation</w:t>
      </w:r>
      <w:bookmarkEnd w:id="10"/>
    </w:p>
    <w:p w14:paraId="31F03B7C" w14:textId="77777777" w:rsidR="00A77593" w:rsidRDefault="004B64D3" w:rsidP="00A77593">
      <w:r>
        <w:t>In order to implement the pl</w:t>
      </w:r>
      <w:r w:rsidR="005C54E9">
        <w:t>an well enough we f</w:t>
      </w:r>
      <w:r>
        <w:t xml:space="preserve">irst we have to let the employees know about the current situation. We’ll also ask them about the opinions, requirements, </w:t>
      </w:r>
      <w:r w:rsidR="001C33C1">
        <w:t xml:space="preserve">and their situation. </w:t>
      </w:r>
      <w:r w:rsidR="001C33C1">
        <w:lastRenderedPageBreak/>
        <w:t xml:space="preserve">Then we will tell them about the plan to engage themselves. </w:t>
      </w:r>
      <w:r w:rsidR="005C54E9">
        <w:t>We’ll have a regular b</w:t>
      </w:r>
      <w:r w:rsidR="00617E1A">
        <w:t>i-weekly meeting with everyone and assign them with the respective teams. While constructing the teams, we will make the similar minded and skilled people in one team</w:t>
      </w:r>
      <w:r w:rsidR="00864592">
        <w:t xml:space="preserve"> (Tinkler&amp; others, 2017)</w:t>
      </w:r>
      <w:r w:rsidR="00617E1A">
        <w:t xml:space="preserve">. So that they already feel good about the team and be proficient at the same time. </w:t>
      </w:r>
      <w:r w:rsidR="008F2131">
        <w:t>Finally, the online occasions,</w:t>
      </w:r>
      <w:r w:rsidR="00E65C4D">
        <w:t xml:space="preserve"> can be either a surprise or pre-determined where the members can perform themselves. </w:t>
      </w:r>
    </w:p>
    <w:p w14:paraId="6826D6FE" w14:textId="77777777" w:rsidR="00E65C4D" w:rsidRDefault="00E65C4D" w:rsidP="00E65C4D">
      <w:pPr>
        <w:pStyle w:val="Heading1"/>
      </w:pPr>
      <w:bookmarkStart w:id="11" w:name="_Toc79445392"/>
      <w:r>
        <w:t>Monitoring and control</w:t>
      </w:r>
      <w:bookmarkEnd w:id="11"/>
    </w:p>
    <w:p w14:paraId="3512AB09" w14:textId="77777777" w:rsidR="00E65C4D" w:rsidRDefault="00726CAE" w:rsidP="00E65C4D">
      <w:r>
        <w:t xml:space="preserve">A plan need to be executed well in order to be called a successful one. The monitoring and the controlling area is the team performance and regular meeting. First the manager have to make sure that </w:t>
      </w:r>
      <w:r w:rsidR="005D3A6C">
        <w:t xml:space="preserve">each team is fulfilling each of their tasks and their coordination is good enough. In this purpose, the manager may consider </w:t>
      </w:r>
      <w:r w:rsidR="007B6834">
        <w:t xml:space="preserve">an opinion box where the employees can share their opinions. Then he has to check if everyone </w:t>
      </w:r>
      <w:r w:rsidR="00554EA7">
        <w:t xml:space="preserve">is attending to the meetings and paying enough attention. Not presenting in case of any sickness or emergency is valid though. </w:t>
      </w:r>
      <w:r w:rsidR="00AD7207">
        <w:t xml:space="preserve">This controlling process is a continuous one so </w:t>
      </w:r>
      <w:r w:rsidR="00FE38BC">
        <w:t>the manager has to pay attention to sustain the engagement every week.</w:t>
      </w:r>
    </w:p>
    <w:p w14:paraId="28384D2A" w14:textId="77777777" w:rsidR="00FE38BC" w:rsidRDefault="00FE38BC" w:rsidP="00FE38BC">
      <w:pPr>
        <w:pStyle w:val="Heading1"/>
      </w:pPr>
      <w:bookmarkStart w:id="12" w:name="_Toc79445393"/>
      <w:r>
        <w:t>Communication with the stakeholders</w:t>
      </w:r>
      <w:bookmarkEnd w:id="12"/>
    </w:p>
    <w:p w14:paraId="12F51662" w14:textId="77777777" w:rsidR="00FE38BC" w:rsidRDefault="004201FA" w:rsidP="00FE38BC">
      <w:r>
        <w:t>Regarding the problem, the stakeholder</w:t>
      </w:r>
      <w:r w:rsidR="002F3B25">
        <w:t>s are</w:t>
      </w:r>
      <w:r>
        <w:t xml:space="preserve"> the managers and employees, both internal. As </w:t>
      </w:r>
      <w:r w:rsidR="002F3B25">
        <w:t xml:space="preserve">they are unable to come to the office, they will have to use emails and </w:t>
      </w:r>
      <w:r w:rsidR="00895D36">
        <w:t xml:space="preserve">other project management application or soft wares. </w:t>
      </w:r>
      <w:r w:rsidR="00C07C4E">
        <w:t xml:space="preserve">The manager have to communicate with them the specific plans about their tasks. This can be done through emails and would be better if they </w:t>
      </w:r>
      <w:r w:rsidR="005F1BDB">
        <w:t>are able to send the feedback also</w:t>
      </w:r>
      <w:r w:rsidR="009C0E20">
        <w:t xml:space="preserve"> (Morgan, 2017)</w:t>
      </w:r>
      <w:r w:rsidR="005F1BDB">
        <w:t xml:space="preserve">. And the deadlines have to be clearly mentioned otherwise productivity will </w:t>
      </w:r>
      <w:r w:rsidR="0006329A">
        <w:t>lose. At the same time, the internal communication among the short teams need to be established too. But this can be left to them as</w:t>
      </w:r>
      <w:r w:rsidR="0003592A">
        <w:t xml:space="preserve"> part of the responsibility. This way the managers, employees will remain proficient and the other stakeholders will be satisfied. </w:t>
      </w:r>
    </w:p>
    <w:p w14:paraId="5F686413" w14:textId="77777777" w:rsidR="0003592A" w:rsidRDefault="0003592A" w:rsidP="0003592A">
      <w:pPr>
        <w:pStyle w:val="Heading1"/>
      </w:pPr>
      <w:bookmarkStart w:id="13" w:name="_Toc79445394"/>
      <w:r>
        <w:t>Recommendation</w:t>
      </w:r>
      <w:bookmarkEnd w:id="13"/>
    </w:p>
    <w:p w14:paraId="42D408C4" w14:textId="77777777" w:rsidR="0003592A" w:rsidRDefault="00B2699D" w:rsidP="0003592A">
      <w:r>
        <w:t xml:space="preserve">My recommendation for the successful execution of the plan is using advanced internet based facility. For example, project management applications like basecamp or asana can help to </w:t>
      </w:r>
      <w:r w:rsidR="009D1595">
        <w:t xml:space="preserve">sort out every task of the organization with ease. Also the company can use a specialized app for the managers to accomplish the tasks better. Another recommendation is </w:t>
      </w:r>
      <w:r w:rsidR="00DA1DB0">
        <w:t xml:space="preserve">identifying the </w:t>
      </w:r>
      <w:r w:rsidR="00DA1DB0">
        <w:lastRenderedPageBreak/>
        <w:t xml:space="preserve">conversation starters in an organization and keeping at least </w:t>
      </w:r>
      <w:r w:rsidR="00DE4F87">
        <w:t>one in each team</w:t>
      </w:r>
      <w:r w:rsidR="009C0E20">
        <w:t xml:space="preserve"> (</w:t>
      </w:r>
      <w:r w:rsidR="009C0E20">
        <w:rPr>
          <w:rFonts w:cs="Arial"/>
          <w:color w:val="222222"/>
          <w:shd w:val="clear" w:color="auto" w:fill="FFFFFF"/>
        </w:rPr>
        <w:t>Peters 2015)</w:t>
      </w:r>
      <w:r w:rsidR="00DE4F87">
        <w:t>. This way the teams will have better conversation among themselves and keep them connected.</w:t>
      </w:r>
    </w:p>
    <w:p w14:paraId="5B611534" w14:textId="77777777" w:rsidR="00DE4F87" w:rsidRDefault="00DE4F87" w:rsidP="00DE4F87">
      <w:pPr>
        <w:pStyle w:val="Heading1"/>
      </w:pPr>
      <w:bookmarkStart w:id="14" w:name="_Toc79445395"/>
      <w:r>
        <w:t>Conclusion</w:t>
      </w:r>
      <w:bookmarkEnd w:id="14"/>
    </w:p>
    <w:p w14:paraId="3677491A" w14:textId="77777777" w:rsidR="005242DE" w:rsidRDefault="00DE4F87" w:rsidP="00DE4F87">
      <w:r>
        <w:t>Th</w:t>
      </w:r>
      <w:r w:rsidR="00405055">
        <w:t xml:space="preserve">e modern business world is dynamic, and it keep bringing newer problems to be encountered by the businesses. And the current problem faced by the whole world is the pandemic which not only slowed the trading but also the internal activity of the business as a large number of employees have to work from home. Thus the problem discussed here is the dissatisfaction of them due to distant working. The way to diminish the problem </w:t>
      </w:r>
      <w:r w:rsidR="000B5FAD">
        <w:t xml:space="preserve">is to engage them more. The report suggests regular communication, team wise work, and some non-formal </w:t>
      </w:r>
      <w:r w:rsidR="001343E4">
        <w:t xml:space="preserve">occasions to keep the employees motivated. The modern technologies can help in smoothing the process. </w:t>
      </w:r>
    </w:p>
    <w:p w14:paraId="193C42CA" w14:textId="77777777" w:rsidR="005242DE" w:rsidRDefault="005242DE" w:rsidP="005242DE">
      <w:r>
        <w:br w:type="page"/>
      </w:r>
    </w:p>
    <w:p w14:paraId="37DAF8C7" w14:textId="77777777" w:rsidR="00DE4F87" w:rsidRDefault="005242DE" w:rsidP="005242DE">
      <w:pPr>
        <w:pStyle w:val="Heading1"/>
      </w:pPr>
      <w:bookmarkStart w:id="15" w:name="_Toc79445396"/>
      <w:r>
        <w:lastRenderedPageBreak/>
        <w:t>Reference</w:t>
      </w:r>
      <w:bookmarkEnd w:id="15"/>
    </w:p>
    <w:p w14:paraId="6686C960" w14:textId="77777777" w:rsidR="00A13AAA" w:rsidRPr="00A13AAA" w:rsidRDefault="00A13AAA" w:rsidP="00A13AAA">
      <w:pPr>
        <w:spacing w:line="480" w:lineRule="auto"/>
        <w:jc w:val="left"/>
        <w:rPr>
          <w:szCs w:val="24"/>
        </w:rPr>
      </w:pPr>
      <w:r w:rsidRPr="00A13AAA">
        <w:rPr>
          <w:rFonts w:cs="Arial"/>
          <w:color w:val="222222"/>
          <w:sz w:val="20"/>
          <w:shd w:val="clear" w:color="auto" w:fill="FFFFFF"/>
        </w:rPr>
        <w:t>Balaji, P., Buntinas, D., Goodell, D., Gropp, W., Krishna, J., Lusk, E. and Thakur, R., (2010), September. PMI: A scalable parallel process-management interface for extreme-scale systems. In </w:t>
      </w:r>
      <w:r w:rsidRPr="00A13AAA">
        <w:rPr>
          <w:rFonts w:cs="Arial"/>
          <w:i/>
          <w:iCs/>
          <w:color w:val="222222"/>
          <w:sz w:val="20"/>
          <w:shd w:val="clear" w:color="auto" w:fill="FFFFFF"/>
        </w:rPr>
        <w:t>European MPI Users' Group Meeting</w:t>
      </w:r>
      <w:r w:rsidRPr="00A13AAA">
        <w:rPr>
          <w:rFonts w:cs="Arial"/>
          <w:color w:val="222222"/>
          <w:sz w:val="20"/>
          <w:shd w:val="clear" w:color="auto" w:fill="FFFFFF"/>
        </w:rPr>
        <w:t> (pp. 31-41). Springer, Berlin, Heidelberg.</w:t>
      </w:r>
    </w:p>
    <w:p w14:paraId="5BE854F8" w14:textId="77777777" w:rsidR="00A13AAA" w:rsidRPr="00A13AAA" w:rsidRDefault="00A13AAA" w:rsidP="00A13AAA">
      <w:pPr>
        <w:spacing w:line="480" w:lineRule="auto"/>
        <w:jc w:val="left"/>
        <w:rPr>
          <w:szCs w:val="24"/>
        </w:rPr>
      </w:pPr>
      <w:r w:rsidRPr="00A13AAA">
        <w:rPr>
          <w:rFonts w:cs="Arial"/>
          <w:color w:val="222222"/>
          <w:sz w:val="20"/>
          <w:shd w:val="clear" w:color="auto" w:fill="FFFFFF"/>
        </w:rPr>
        <w:t>Ilie, G. and Ciocoiu, C.N., (2010), Application of fishbone diagram to determine the risk of an event with multiple causes. </w:t>
      </w:r>
      <w:r w:rsidRPr="00A13AAA">
        <w:rPr>
          <w:rFonts w:cs="Arial"/>
          <w:i/>
          <w:iCs/>
          <w:color w:val="222222"/>
          <w:sz w:val="20"/>
          <w:shd w:val="clear" w:color="auto" w:fill="FFFFFF"/>
        </w:rPr>
        <w:t>Management research and practice</w:t>
      </w:r>
      <w:r w:rsidRPr="00A13AAA">
        <w:rPr>
          <w:rFonts w:cs="Arial"/>
          <w:color w:val="222222"/>
          <w:sz w:val="20"/>
          <w:shd w:val="clear" w:color="auto" w:fill="FFFFFF"/>
        </w:rPr>
        <w:t>, </w:t>
      </w:r>
      <w:r w:rsidRPr="00A13AAA">
        <w:rPr>
          <w:rFonts w:cs="Arial"/>
          <w:i/>
          <w:iCs/>
          <w:color w:val="222222"/>
          <w:sz w:val="20"/>
          <w:shd w:val="clear" w:color="auto" w:fill="FFFFFF"/>
        </w:rPr>
        <w:t>2</w:t>
      </w:r>
      <w:r w:rsidRPr="00A13AAA">
        <w:rPr>
          <w:rFonts w:cs="Arial"/>
          <w:color w:val="222222"/>
          <w:sz w:val="20"/>
          <w:shd w:val="clear" w:color="auto" w:fill="FFFFFF"/>
        </w:rPr>
        <w:t>(1), pp.1-20.</w:t>
      </w:r>
    </w:p>
    <w:p w14:paraId="7B1099EA" w14:textId="77777777" w:rsidR="00A13AAA" w:rsidRPr="00A13AAA" w:rsidRDefault="00A13AAA" w:rsidP="00A13AAA">
      <w:pPr>
        <w:spacing w:line="480" w:lineRule="auto"/>
        <w:jc w:val="left"/>
        <w:rPr>
          <w:sz w:val="20"/>
        </w:rPr>
      </w:pPr>
      <w:r w:rsidRPr="00A13AAA">
        <w:rPr>
          <w:sz w:val="20"/>
        </w:rPr>
        <w:t xml:space="preserve">Morgan, P. (2017). </w:t>
      </w:r>
      <w:r w:rsidRPr="00A13AAA">
        <w:rPr>
          <w:i/>
          <w:iCs/>
          <w:sz w:val="20"/>
        </w:rPr>
        <w:t>Business student’s guide to study and employability</w:t>
      </w:r>
      <w:r w:rsidRPr="00A13AAA">
        <w:rPr>
          <w:sz w:val="20"/>
        </w:rPr>
        <w:t>. Sage Publications Ltd.</w:t>
      </w:r>
    </w:p>
    <w:p w14:paraId="46ED8E75" w14:textId="77777777" w:rsidR="00A13AAA" w:rsidRPr="00A13AAA" w:rsidRDefault="00A13AAA" w:rsidP="00A13AAA">
      <w:pPr>
        <w:spacing w:line="480" w:lineRule="auto"/>
        <w:jc w:val="left"/>
        <w:rPr>
          <w:rFonts w:cs="Arial"/>
          <w:color w:val="222222"/>
          <w:sz w:val="20"/>
          <w:shd w:val="clear" w:color="auto" w:fill="FFFFFF"/>
        </w:rPr>
      </w:pPr>
      <w:r w:rsidRPr="00A13AAA">
        <w:rPr>
          <w:rFonts w:cs="Arial"/>
          <w:color w:val="222222"/>
          <w:sz w:val="20"/>
          <w:shd w:val="clear" w:color="auto" w:fill="FFFFFF"/>
        </w:rPr>
        <w:t>Peters, R.S., (2015), </w:t>
      </w:r>
      <w:r w:rsidRPr="00A13AAA">
        <w:rPr>
          <w:rFonts w:cs="Arial"/>
          <w:i/>
          <w:iCs/>
          <w:color w:val="222222"/>
          <w:sz w:val="20"/>
          <w:shd w:val="clear" w:color="auto" w:fill="FFFFFF"/>
        </w:rPr>
        <w:t>The concept of motivation</w:t>
      </w:r>
      <w:r w:rsidRPr="00A13AAA">
        <w:rPr>
          <w:rFonts w:cs="Arial"/>
          <w:color w:val="222222"/>
          <w:sz w:val="20"/>
          <w:shd w:val="clear" w:color="auto" w:fill="FFFFFF"/>
        </w:rPr>
        <w:t>. Routledge.</w:t>
      </w:r>
    </w:p>
    <w:p w14:paraId="227F0070" w14:textId="77777777" w:rsidR="00A13AAA" w:rsidRPr="00A13AAA" w:rsidRDefault="00A13AAA" w:rsidP="00A13AAA">
      <w:pPr>
        <w:spacing w:line="480" w:lineRule="auto"/>
        <w:jc w:val="left"/>
        <w:rPr>
          <w:szCs w:val="24"/>
        </w:rPr>
      </w:pPr>
      <w:r w:rsidRPr="00A13AAA">
        <w:rPr>
          <w:rFonts w:cs="Arial"/>
          <w:color w:val="222222"/>
          <w:sz w:val="20"/>
          <w:shd w:val="clear" w:color="auto" w:fill="FFFFFF"/>
        </w:rPr>
        <w:t>Swanson, D.J. and Creed, A.S., (2014),Sharpening the focus of force field analysis. </w:t>
      </w:r>
      <w:r w:rsidRPr="00A13AAA">
        <w:rPr>
          <w:rFonts w:cs="Arial"/>
          <w:i/>
          <w:iCs/>
          <w:color w:val="222222"/>
          <w:sz w:val="20"/>
          <w:shd w:val="clear" w:color="auto" w:fill="FFFFFF"/>
        </w:rPr>
        <w:t>Journal of change management</w:t>
      </w:r>
      <w:r w:rsidRPr="00A13AAA">
        <w:rPr>
          <w:rFonts w:cs="Arial"/>
          <w:color w:val="222222"/>
          <w:sz w:val="20"/>
          <w:shd w:val="clear" w:color="auto" w:fill="FFFFFF"/>
        </w:rPr>
        <w:t>, </w:t>
      </w:r>
      <w:r w:rsidRPr="00A13AAA">
        <w:rPr>
          <w:rFonts w:cs="Arial"/>
          <w:i/>
          <w:iCs/>
          <w:color w:val="222222"/>
          <w:sz w:val="20"/>
          <w:shd w:val="clear" w:color="auto" w:fill="FFFFFF"/>
        </w:rPr>
        <w:t>14</w:t>
      </w:r>
      <w:r w:rsidRPr="00A13AAA">
        <w:rPr>
          <w:rFonts w:cs="Arial"/>
          <w:color w:val="222222"/>
          <w:sz w:val="20"/>
          <w:shd w:val="clear" w:color="auto" w:fill="FFFFFF"/>
        </w:rPr>
        <w:t>(1), pp.28-47.</w:t>
      </w:r>
    </w:p>
    <w:p w14:paraId="7D408BAC" w14:textId="77777777" w:rsidR="00A13AAA" w:rsidRPr="00A13AAA" w:rsidRDefault="00A13AAA" w:rsidP="00A13AAA">
      <w:pPr>
        <w:spacing w:line="480" w:lineRule="auto"/>
        <w:jc w:val="left"/>
        <w:rPr>
          <w:sz w:val="20"/>
        </w:rPr>
      </w:pPr>
      <w:r w:rsidRPr="00A13AAA">
        <w:rPr>
          <w:sz w:val="20"/>
        </w:rPr>
        <w:t xml:space="preserve">Tinkler, P. K., Schriek, M., &amp;Maund, A. (Eds.). (2017a). </w:t>
      </w:r>
      <w:r w:rsidRPr="00A13AAA">
        <w:rPr>
          <w:i/>
          <w:iCs/>
          <w:sz w:val="20"/>
        </w:rPr>
        <w:t>Certificate in higher education : skills for the workplace student yearbook.</w:t>
      </w:r>
      <w:r w:rsidRPr="00A13AAA">
        <w:rPr>
          <w:sz w:val="20"/>
        </w:rPr>
        <w:t xml:space="preserve"> Sage.</w:t>
      </w:r>
    </w:p>
    <w:p w14:paraId="303B2E29" w14:textId="77777777" w:rsidR="00A13AAA" w:rsidRPr="00A13AAA" w:rsidRDefault="00A13AAA" w:rsidP="00A13AAA">
      <w:pPr>
        <w:spacing w:line="480" w:lineRule="auto"/>
        <w:jc w:val="left"/>
        <w:rPr>
          <w:sz w:val="20"/>
        </w:rPr>
      </w:pPr>
      <w:r w:rsidRPr="00A13AAA">
        <w:rPr>
          <w:sz w:val="20"/>
        </w:rPr>
        <w:t xml:space="preserve">Ziegenfuss, J. T. (2002). </w:t>
      </w:r>
      <w:r w:rsidRPr="00A13AAA">
        <w:rPr>
          <w:i/>
          <w:iCs/>
          <w:sz w:val="20"/>
        </w:rPr>
        <w:t>Organization and management problem solving [electronic resource] : a systems and consulting approach</w:t>
      </w:r>
      <w:r w:rsidRPr="00A13AAA">
        <w:rPr>
          <w:sz w:val="20"/>
        </w:rPr>
        <w:t>. SAGE.</w:t>
      </w:r>
    </w:p>
    <w:p w14:paraId="6966AB4A" w14:textId="77777777" w:rsidR="00B36D2A" w:rsidRPr="00B36D2A" w:rsidRDefault="00B36D2A" w:rsidP="005242DE">
      <w:pPr>
        <w:rPr>
          <w:sz w:val="24"/>
          <w:szCs w:val="24"/>
        </w:rPr>
      </w:pPr>
    </w:p>
    <w:sectPr w:rsidR="00B36D2A" w:rsidRPr="00B36D2A" w:rsidSect="007C4C10">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69CEA" w14:textId="77777777" w:rsidR="00E51B18" w:rsidRDefault="00E51B18" w:rsidP="00AA49FB">
      <w:pPr>
        <w:spacing w:line="240" w:lineRule="auto"/>
      </w:pPr>
      <w:r>
        <w:separator/>
      </w:r>
    </w:p>
  </w:endnote>
  <w:endnote w:type="continuationSeparator" w:id="0">
    <w:p w14:paraId="7ED61D18" w14:textId="77777777" w:rsidR="00E51B18" w:rsidRDefault="00E51B18" w:rsidP="00AA49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5996614"/>
      <w:docPartObj>
        <w:docPartGallery w:val="Page Numbers (Bottom of Page)"/>
        <w:docPartUnique/>
      </w:docPartObj>
    </w:sdtPr>
    <w:sdtEndPr>
      <w:rPr>
        <w:noProof/>
      </w:rPr>
    </w:sdtEndPr>
    <w:sdtContent>
      <w:p w14:paraId="1D6CA3EF" w14:textId="77777777" w:rsidR="00AA49FB" w:rsidRDefault="007C4C10">
        <w:pPr>
          <w:pStyle w:val="Footer"/>
          <w:jc w:val="center"/>
        </w:pPr>
        <w:r>
          <w:fldChar w:fldCharType="begin"/>
        </w:r>
        <w:r w:rsidR="00AA49FB">
          <w:instrText xml:space="preserve"> PAGE   \* MERGEFORMAT </w:instrText>
        </w:r>
        <w:r>
          <w:fldChar w:fldCharType="separate"/>
        </w:r>
        <w:r w:rsidR="00A13AAA">
          <w:rPr>
            <w:noProof/>
          </w:rPr>
          <w:t>10</w:t>
        </w:r>
        <w:r>
          <w:rPr>
            <w:noProof/>
          </w:rPr>
          <w:fldChar w:fldCharType="end"/>
        </w:r>
      </w:p>
    </w:sdtContent>
  </w:sdt>
  <w:p w14:paraId="6BD9C437" w14:textId="77777777" w:rsidR="00AA49FB" w:rsidRDefault="00AA4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09DAF" w14:textId="77777777" w:rsidR="00E51B18" w:rsidRDefault="00E51B18" w:rsidP="00AA49FB">
      <w:pPr>
        <w:spacing w:line="240" w:lineRule="auto"/>
      </w:pPr>
      <w:r>
        <w:separator/>
      </w:r>
    </w:p>
  </w:footnote>
  <w:footnote w:type="continuationSeparator" w:id="0">
    <w:p w14:paraId="7F1686F9" w14:textId="77777777" w:rsidR="00E51B18" w:rsidRDefault="00E51B18" w:rsidP="00AA49F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8C4AC5" w14:textId="77777777" w:rsidR="00AA49FB" w:rsidRDefault="00AA49FB" w:rsidP="00AA49FB">
    <w:pPr>
      <w:pStyle w:val="Header"/>
    </w:pPr>
  </w:p>
  <w:p w14:paraId="601D362A" w14:textId="77777777" w:rsidR="00AA49FB" w:rsidRDefault="00AA49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51785"/>
    <w:multiLevelType w:val="hybridMultilevel"/>
    <w:tmpl w:val="CF322DA6"/>
    <w:lvl w:ilvl="0" w:tplc="8598848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876FA8"/>
    <w:multiLevelType w:val="hybridMultilevel"/>
    <w:tmpl w:val="C27A5510"/>
    <w:lvl w:ilvl="0" w:tplc="1E805BA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C8F4156"/>
    <w:multiLevelType w:val="hybridMultilevel"/>
    <w:tmpl w:val="15E8A7D6"/>
    <w:lvl w:ilvl="0" w:tplc="7BD06B5C">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7IwMzA1sbAwMTS3NDJT0lEKTi0uzszPAykwqgUABw9koSwAAAA="/>
  </w:docVars>
  <w:rsids>
    <w:rsidRoot w:val="006033AC"/>
    <w:rsid w:val="00002991"/>
    <w:rsid w:val="00023882"/>
    <w:rsid w:val="0002454B"/>
    <w:rsid w:val="0003592A"/>
    <w:rsid w:val="0006329A"/>
    <w:rsid w:val="000B1E2B"/>
    <w:rsid w:val="000B5FAD"/>
    <w:rsid w:val="00132F05"/>
    <w:rsid w:val="001343E4"/>
    <w:rsid w:val="001371C7"/>
    <w:rsid w:val="001475E2"/>
    <w:rsid w:val="001566D0"/>
    <w:rsid w:val="001807C3"/>
    <w:rsid w:val="001A1EC0"/>
    <w:rsid w:val="001A21B3"/>
    <w:rsid w:val="001B7BD5"/>
    <w:rsid w:val="001C04E0"/>
    <w:rsid w:val="001C1160"/>
    <w:rsid w:val="001C33C1"/>
    <w:rsid w:val="001C7CD7"/>
    <w:rsid w:val="001D5726"/>
    <w:rsid w:val="001E4036"/>
    <w:rsid w:val="001E7435"/>
    <w:rsid w:val="002226AA"/>
    <w:rsid w:val="002238D9"/>
    <w:rsid w:val="00242233"/>
    <w:rsid w:val="00281A2E"/>
    <w:rsid w:val="00297E82"/>
    <w:rsid w:val="002D7818"/>
    <w:rsid w:val="002F3B25"/>
    <w:rsid w:val="00344B77"/>
    <w:rsid w:val="0036147B"/>
    <w:rsid w:val="00364E1B"/>
    <w:rsid w:val="003E507F"/>
    <w:rsid w:val="003E756A"/>
    <w:rsid w:val="00405055"/>
    <w:rsid w:val="00414838"/>
    <w:rsid w:val="004201FA"/>
    <w:rsid w:val="00426576"/>
    <w:rsid w:val="00446A7C"/>
    <w:rsid w:val="00472D53"/>
    <w:rsid w:val="004A2F36"/>
    <w:rsid w:val="004B64D3"/>
    <w:rsid w:val="004C344D"/>
    <w:rsid w:val="004E1ADD"/>
    <w:rsid w:val="004F3C1B"/>
    <w:rsid w:val="005041AE"/>
    <w:rsid w:val="00504536"/>
    <w:rsid w:val="005206AC"/>
    <w:rsid w:val="005242DE"/>
    <w:rsid w:val="00554EA7"/>
    <w:rsid w:val="00582344"/>
    <w:rsid w:val="0059341D"/>
    <w:rsid w:val="005A2786"/>
    <w:rsid w:val="005A3837"/>
    <w:rsid w:val="005B3103"/>
    <w:rsid w:val="005B59B7"/>
    <w:rsid w:val="005C54E9"/>
    <w:rsid w:val="005D3A6C"/>
    <w:rsid w:val="005D3CC5"/>
    <w:rsid w:val="005F1BDB"/>
    <w:rsid w:val="006024BB"/>
    <w:rsid w:val="006033AC"/>
    <w:rsid w:val="00617E1A"/>
    <w:rsid w:val="006212EA"/>
    <w:rsid w:val="006247B7"/>
    <w:rsid w:val="0064290F"/>
    <w:rsid w:val="006473FD"/>
    <w:rsid w:val="00680DB9"/>
    <w:rsid w:val="00696606"/>
    <w:rsid w:val="006A6D3A"/>
    <w:rsid w:val="006B7F2C"/>
    <w:rsid w:val="006D79B4"/>
    <w:rsid w:val="006E19C4"/>
    <w:rsid w:val="006E327A"/>
    <w:rsid w:val="006E389C"/>
    <w:rsid w:val="006E7A9C"/>
    <w:rsid w:val="006F0F5A"/>
    <w:rsid w:val="006F726D"/>
    <w:rsid w:val="00706799"/>
    <w:rsid w:val="007149F7"/>
    <w:rsid w:val="007236FB"/>
    <w:rsid w:val="00726CAE"/>
    <w:rsid w:val="007341A6"/>
    <w:rsid w:val="007B6834"/>
    <w:rsid w:val="007B7EC7"/>
    <w:rsid w:val="007C4C10"/>
    <w:rsid w:val="008057E9"/>
    <w:rsid w:val="0081742C"/>
    <w:rsid w:val="00824197"/>
    <w:rsid w:val="00830D20"/>
    <w:rsid w:val="00862048"/>
    <w:rsid w:val="00862766"/>
    <w:rsid w:val="00864592"/>
    <w:rsid w:val="00874706"/>
    <w:rsid w:val="00874E22"/>
    <w:rsid w:val="00883D75"/>
    <w:rsid w:val="0089166A"/>
    <w:rsid w:val="00895D36"/>
    <w:rsid w:val="008C5B7A"/>
    <w:rsid w:val="008D5D8A"/>
    <w:rsid w:val="008F2131"/>
    <w:rsid w:val="00912FED"/>
    <w:rsid w:val="00920190"/>
    <w:rsid w:val="009501F7"/>
    <w:rsid w:val="0096588C"/>
    <w:rsid w:val="009A10C4"/>
    <w:rsid w:val="009B4BCC"/>
    <w:rsid w:val="009C0E20"/>
    <w:rsid w:val="009D1595"/>
    <w:rsid w:val="009D1ECA"/>
    <w:rsid w:val="00A02272"/>
    <w:rsid w:val="00A13AAA"/>
    <w:rsid w:val="00A17A42"/>
    <w:rsid w:val="00A33DAE"/>
    <w:rsid w:val="00A6188C"/>
    <w:rsid w:val="00A77593"/>
    <w:rsid w:val="00A81E1F"/>
    <w:rsid w:val="00A9154E"/>
    <w:rsid w:val="00AA49FB"/>
    <w:rsid w:val="00AD7207"/>
    <w:rsid w:val="00AE5A99"/>
    <w:rsid w:val="00B02668"/>
    <w:rsid w:val="00B2699D"/>
    <w:rsid w:val="00B36D2A"/>
    <w:rsid w:val="00B72E17"/>
    <w:rsid w:val="00BF2A81"/>
    <w:rsid w:val="00C07C4E"/>
    <w:rsid w:val="00C1650A"/>
    <w:rsid w:val="00C255A7"/>
    <w:rsid w:val="00C376AC"/>
    <w:rsid w:val="00C6350C"/>
    <w:rsid w:val="00C85917"/>
    <w:rsid w:val="00C92836"/>
    <w:rsid w:val="00CA5913"/>
    <w:rsid w:val="00CD24F0"/>
    <w:rsid w:val="00D37F08"/>
    <w:rsid w:val="00D54467"/>
    <w:rsid w:val="00D55A20"/>
    <w:rsid w:val="00D63C8A"/>
    <w:rsid w:val="00D65F93"/>
    <w:rsid w:val="00D72A41"/>
    <w:rsid w:val="00D76667"/>
    <w:rsid w:val="00D96341"/>
    <w:rsid w:val="00DA1DB0"/>
    <w:rsid w:val="00DD015C"/>
    <w:rsid w:val="00DD6EC7"/>
    <w:rsid w:val="00DE4F87"/>
    <w:rsid w:val="00E01925"/>
    <w:rsid w:val="00E10A63"/>
    <w:rsid w:val="00E25E25"/>
    <w:rsid w:val="00E3303D"/>
    <w:rsid w:val="00E363EC"/>
    <w:rsid w:val="00E37FF7"/>
    <w:rsid w:val="00E40092"/>
    <w:rsid w:val="00E46146"/>
    <w:rsid w:val="00E51B18"/>
    <w:rsid w:val="00E530E9"/>
    <w:rsid w:val="00E65C4D"/>
    <w:rsid w:val="00E770F5"/>
    <w:rsid w:val="00E83DC0"/>
    <w:rsid w:val="00EC63E3"/>
    <w:rsid w:val="00EE57AD"/>
    <w:rsid w:val="00F770C8"/>
    <w:rsid w:val="00F9781E"/>
    <w:rsid w:val="00FA0B20"/>
    <w:rsid w:val="00FC3EC3"/>
    <w:rsid w:val="00FC78BB"/>
    <w:rsid w:val="00FE38B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CBA5E"/>
  <w15:docId w15:val="{3B9AAB07-D0B1-49CD-B8A9-A8AF0C646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233"/>
    <w:pPr>
      <w:spacing w:after="0" w:line="360" w:lineRule="auto"/>
      <w:jc w:val="both"/>
    </w:pPr>
    <w:rPr>
      <w:rFonts w:ascii="Arial" w:hAnsi="Arial"/>
      <w:szCs w:val="22"/>
      <w:lang w:bidi="ar-SA"/>
    </w:rPr>
  </w:style>
  <w:style w:type="paragraph" w:styleId="Heading1">
    <w:name w:val="heading 1"/>
    <w:basedOn w:val="Normal"/>
    <w:next w:val="Normal"/>
    <w:link w:val="Heading1Char"/>
    <w:autoRedefine/>
    <w:uiPriority w:val="9"/>
    <w:qFormat/>
    <w:rsid w:val="00E3303D"/>
    <w:pPr>
      <w:keepNext/>
      <w:keepLines/>
      <w:spacing w:before="360" w:after="12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6E7A9C"/>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6E7A9C"/>
    <w:pPr>
      <w:keepNext/>
      <w:keepLines/>
      <w:spacing w:before="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E7A9C"/>
    <w:rPr>
      <w:rFonts w:ascii="Times New Roman" w:eastAsiaTheme="majorEastAsia" w:hAnsi="Times New Roman" w:cstheme="majorBidi"/>
      <w:b/>
      <w:sz w:val="26"/>
      <w:szCs w:val="26"/>
      <w:lang w:bidi="ar-SA"/>
    </w:rPr>
  </w:style>
  <w:style w:type="character" w:customStyle="1" w:styleId="Heading1Char">
    <w:name w:val="Heading 1 Char"/>
    <w:basedOn w:val="DefaultParagraphFont"/>
    <w:link w:val="Heading1"/>
    <w:uiPriority w:val="9"/>
    <w:rsid w:val="00E3303D"/>
    <w:rPr>
      <w:rFonts w:ascii="Times New Roman" w:eastAsiaTheme="majorEastAsia" w:hAnsi="Times New Roman" w:cstheme="majorBidi"/>
      <w:b/>
      <w:sz w:val="28"/>
      <w:szCs w:val="32"/>
      <w:lang w:bidi="ar-SA"/>
    </w:rPr>
  </w:style>
  <w:style w:type="paragraph" w:styleId="Title">
    <w:name w:val="Title"/>
    <w:basedOn w:val="Normal"/>
    <w:next w:val="Normal"/>
    <w:link w:val="TitleChar"/>
    <w:uiPriority w:val="10"/>
    <w:qFormat/>
    <w:rsid w:val="00023882"/>
    <w:pPr>
      <w:spacing w:line="240" w:lineRule="auto"/>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023882"/>
    <w:rPr>
      <w:rFonts w:ascii="Times New Roman" w:eastAsiaTheme="majorEastAsia" w:hAnsi="Times New Roman" w:cstheme="majorBidi"/>
      <w:b/>
      <w:spacing w:val="-10"/>
      <w:kern w:val="28"/>
      <w:sz w:val="40"/>
      <w:szCs w:val="56"/>
      <w:lang w:bidi="ar-SA"/>
    </w:rPr>
  </w:style>
  <w:style w:type="character" w:customStyle="1" w:styleId="Heading3Char">
    <w:name w:val="Heading 3 Char"/>
    <w:basedOn w:val="DefaultParagraphFont"/>
    <w:link w:val="Heading3"/>
    <w:uiPriority w:val="9"/>
    <w:semiHidden/>
    <w:rsid w:val="006E7A9C"/>
    <w:rPr>
      <w:rFonts w:ascii="Times New Roman" w:eastAsiaTheme="majorEastAsia" w:hAnsi="Times New Roman" w:cstheme="majorBidi"/>
      <w:b/>
      <w:sz w:val="26"/>
      <w:szCs w:val="24"/>
      <w:lang w:bidi="ar-SA"/>
    </w:rPr>
  </w:style>
  <w:style w:type="paragraph" w:styleId="NoSpacing">
    <w:name w:val="No Spacing"/>
    <w:uiPriority w:val="1"/>
    <w:qFormat/>
    <w:rsid w:val="005B59B7"/>
    <w:pPr>
      <w:spacing w:after="0" w:line="240" w:lineRule="auto"/>
      <w:jc w:val="both"/>
    </w:pPr>
    <w:rPr>
      <w:rFonts w:ascii="Arial" w:hAnsi="Arial"/>
      <w:szCs w:val="22"/>
      <w:lang w:bidi="ar-SA"/>
    </w:rPr>
  </w:style>
  <w:style w:type="paragraph" w:styleId="Caption">
    <w:name w:val="caption"/>
    <w:basedOn w:val="Normal"/>
    <w:next w:val="Normal"/>
    <w:uiPriority w:val="35"/>
    <w:unhideWhenUsed/>
    <w:qFormat/>
    <w:rsid w:val="006E327A"/>
    <w:pPr>
      <w:spacing w:after="200" w:line="240" w:lineRule="auto"/>
    </w:pPr>
    <w:rPr>
      <w:i/>
      <w:iCs/>
      <w:color w:val="44546A" w:themeColor="text2"/>
      <w:sz w:val="18"/>
      <w:szCs w:val="18"/>
    </w:rPr>
  </w:style>
  <w:style w:type="paragraph" w:styleId="ListParagraph">
    <w:name w:val="List Paragraph"/>
    <w:basedOn w:val="Normal"/>
    <w:uiPriority w:val="34"/>
    <w:qFormat/>
    <w:rsid w:val="001B7BD5"/>
    <w:pPr>
      <w:ind w:left="720"/>
      <w:contextualSpacing/>
    </w:pPr>
  </w:style>
  <w:style w:type="paragraph" w:styleId="TOCHeading">
    <w:name w:val="TOC Heading"/>
    <w:basedOn w:val="Heading1"/>
    <w:next w:val="Normal"/>
    <w:uiPriority w:val="39"/>
    <w:unhideWhenUsed/>
    <w:qFormat/>
    <w:rsid w:val="00912FED"/>
    <w:pPr>
      <w:spacing w:before="240" w:after="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12FED"/>
    <w:pPr>
      <w:spacing w:after="100"/>
    </w:pPr>
  </w:style>
  <w:style w:type="paragraph" w:styleId="TOC2">
    <w:name w:val="toc 2"/>
    <w:basedOn w:val="Normal"/>
    <w:next w:val="Normal"/>
    <w:autoRedefine/>
    <w:uiPriority w:val="39"/>
    <w:unhideWhenUsed/>
    <w:rsid w:val="00912FED"/>
    <w:pPr>
      <w:spacing w:after="100"/>
      <w:ind w:left="220"/>
    </w:pPr>
  </w:style>
  <w:style w:type="character" w:styleId="Hyperlink">
    <w:name w:val="Hyperlink"/>
    <w:basedOn w:val="DefaultParagraphFont"/>
    <w:uiPriority w:val="99"/>
    <w:unhideWhenUsed/>
    <w:rsid w:val="00912FED"/>
    <w:rPr>
      <w:color w:val="0563C1" w:themeColor="hyperlink"/>
      <w:u w:val="single"/>
    </w:rPr>
  </w:style>
  <w:style w:type="paragraph" w:styleId="Header">
    <w:name w:val="header"/>
    <w:basedOn w:val="Normal"/>
    <w:link w:val="HeaderChar"/>
    <w:uiPriority w:val="99"/>
    <w:unhideWhenUsed/>
    <w:rsid w:val="00AA49FB"/>
    <w:pPr>
      <w:tabs>
        <w:tab w:val="center" w:pos="4680"/>
        <w:tab w:val="right" w:pos="9360"/>
      </w:tabs>
      <w:spacing w:line="240" w:lineRule="auto"/>
    </w:pPr>
  </w:style>
  <w:style w:type="character" w:customStyle="1" w:styleId="HeaderChar">
    <w:name w:val="Header Char"/>
    <w:basedOn w:val="DefaultParagraphFont"/>
    <w:link w:val="Header"/>
    <w:uiPriority w:val="99"/>
    <w:rsid w:val="00AA49FB"/>
    <w:rPr>
      <w:rFonts w:ascii="Arial" w:hAnsi="Arial"/>
      <w:szCs w:val="22"/>
      <w:lang w:bidi="ar-SA"/>
    </w:rPr>
  </w:style>
  <w:style w:type="paragraph" w:styleId="Footer">
    <w:name w:val="footer"/>
    <w:basedOn w:val="Normal"/>
    <w:link w:val="FooterChar"/>
    <w:uiPriority w:val="99"/>
    <w:unhideWhenUsed/>
    <w:rsid w:val="00AA49FB"/>
    <w:pPr>
      <w:tabs>
        <w:tab w:val="center" w:pos="4680"/>
        <w:tab w:val="right" w:pos="9360"/>
      </w:tabs>
      <w:spacing w:line="240" w:lineRule="auto"/>
    </w:pPr>
  </w:style>
  <w:style w:type="character" w:customStyle="1" w:styleId="FooterChar">
    <w:name w:val="Footer Char"/>
    <w:basedOn w:val="DefaultParagraphFont"/>
    <w:link w:val="Footer"/>
    <w:uiPriority w:val="99"/>
    <w:rsid w:val="00AA49FB"/>
    <w:rPr>
      <w:rFonts w:ascii="Arial" w:hAnsi="Arial"/>
      <w:szCs w:val="22"/>
      <w:lang w:bidi="ar-SA"/>
    </w:rPr>
  </w:style>
  <w:style w:type="paragraph" w:styleId="BalloonText">
    <w:name w:val="Balloon Text"/>
    <w:basedOn w:val="Normal"/>
    <w:link w:val="BalloonTextChar"/>
    <w:uiPriority w:val="99"/>
    <w:semiHidden/>
    <w:unhideWhenUsed/>
    <w:rsid w:val="00D544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4467"/>
    <w:rPr>
      <w:rFonts w:ascii="Tahoma" w:hAnsi="Tahoma" w:cs="Tahoma"/>
      <w:sz w:val="16"/>
      <w:szCs w:val="16"/>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9226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4B878-5617-4AFC-BE89-76161013D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2340</Words>
  <Characters>13340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Yuvraj Karmoker</dc:creator>
  <cp:keywords/>
  <dc:description/>
  <cp:lastModifiedBy>Tanvir Ahmed</cp:lastModifiedBy>
  <cp:revision>4</cp:revision>
  <dcterms:created xsi:type="dcterms:W3CDTF">2021-08-18T14:54:00Z</dcterms:created>
  <dcterms:modified xsi:type="dcterms:W3CDTF">2021-08-18T15:42:00Z</dcterms:modified>
</cp:coreProperties>
</file>