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color w:val="4472C4" w:themeColor="accent1"/>
        </w:rPr>
        <w:id w:val="-779497901"/>
        <w:docPartObj>
          <w:docPartGallery w:val="Cover Pages"/>
          <w:docPartUnique/>
        </w:docPartObj>
      </w:sdtPr>
      <w:sdtEndPr>
        <w:rPr>
          <w:color w:val="auto"/>
        </w:rPr>
      </w:sdtEndPr>
      <w:sdtContent>
        <w:p w14:paraId="267462AD" w14:textId="77777777" w:rsidR="004029AC" w:rsidRDefault="003571A0" w:rsidP="004029AC">
          <w:pPr>
            <w:pStyle w:val="NoSpacing"/>
            <w:spacing w:before="1540" w:after="240"/>
            <w:rPr>
              <w:color w:val="4472C4" w:themeColor="accent1"/>
            </w:rPr>
          </w:pPr>
          <w:r>
            <w:rPr>
              <w:noProof/>
              <w:color w:val="4472C4" w:themeColor="accent1"/>
            </w:rPr>
            <w:drawing>
              <wp:inline distT="0" distB="0" distL="0" distR="0" wp14:anchorId="6B73CFB1" wp14:editId="54F3A8F1">
                <wp:extent cx="5821680" cy="3084334"/>
                <wp:effectExtent l="0" t="0" r="7620" b="1905"/>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flipV="1">
                          <a:off x="0" y="0"/>
                          <a:ext cx="5914042" cy="3133267"/>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id w:val="1735040861"/>
            <w:placeholder>
              <w:docPart w:val="2A20FC7C896F4FB19D6AB5CE72319250"/>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59FA59DE" w14:textId="77777777" w:rsidR="004029AC" w:rsidRDefault="003571A0">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principles of health and social care practice</w:t>
              </w:r>
            </w:p>
          </w:sdtContent>
        </w:sdt>
        <w:sdt>
          <w:sdtPr>
            <w:rPr>
              <w:color w:val="4472C4" w:themeColor="accent1"/>
              <w:sz w:val="28"/>
              <w:szCs w:val="28"/>
            </w:rPr>
            <w:alias w:val="Subtitle"/>
            <w:id w:val="328029620"/>
            <w:placeholder>
              <w:docPart w:val="653D81AB35214258A948EB00488B5686"/>
            </w:placeholder>
            <w:dataBinding w:prefixMappings="xmlns:ns0='http://purl.org/dc/elements/1.1/' xmlns:ns1='http://schemas.openxmlformats.org/package/2006/metadata/core-properties' " w:xpath="/ns1:coreProperties[1]/ns0:subject[1]" w:storeItemID="{6C3C8BC8-F283-45AE-878A-BAB7291924A1}"/>
            <w:text/>
          </w:sdtPr>
          <w:sdtEndPr/>
          <w:sdtContent>
            <w:p w14:paraId="74567D60" w14:textId="77777777" w:rsidR="004029AC" w:rsidRDefault="003571A0">
              <w:pPr>
                <w:pStyle w:val="NoSpacing"/>
                <w:jc w:val="center"/>
                <w:rPr>
                  <w:color w:val="4472C4" w:themeColor="accent1"/>
                  <w:sz w:val="28"/>
                  <w:szCs w:val="28"/>
                </w:rPr>
              </w:pPr>
              <w:r>
                <w:rPr>
                  <w:color w:val="4472C4" w:themeColor="accent1"/>
                  <w:sz w:val="28"/>
                  <w:szCs w:val="28"/>
                </w:rPr>
                <w:t>Assignment 2, Oct 20</w:t>
              </w:r>
            </w:p>
          </w:sdtContent>
        </w:sdt>
        <w:p w14:paraId="3514C303" w14:textId="77777777" w:rsidR="004029AC" w:rsidRDefault="003571A0">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22A51845" wp14:editId="32A0C61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7A409985" w14:textId="77777777" w:rsidR="004029AC" w:rsidRDefault="00636EE8">
                                    <w:pPr>
                                      <w:pStyle w:val="NoSpacing"/>
                                      <w:spacing w:after="40"/>
                                      <w:jc w:val="center"/>
                                      <w:rPr>
                                        <w:caps/>
                                        <w:color w:val="4472C4" w:themeColor="accent1"/>
                                        <w:sz w:val="28"/>
                                        <w:szCs w:val="28"/>
                                      </w:rPr>
                                    </w:pPr>
                                    <w:r>
                                      <w:rPr>
                                        <w:caps/>
                                        <w:color w:val="4472C4" w:themeColor="accent1"/>
                                        <w:sz w:val="28"/>
                                        <w:szCs w:val="28"/>
                                        <w:lang w:val="en-US"/>
                                      </w:rPr>
                                      <w:t>Student name -elizabeth kokori - 1910041</w:t>
                                    </w:r>
                                  </w:p>
                                </w:sdtContent>
                              </w:sdt>
                              <w:p w14:paraId="1B4E6C4B" w14:textId="77777777" w:rsidR="004029AC" w:rsidRDefault="009F20E3">
                                <w:pPr>
                                  <w:pStyle w:val="NoSpacing"/>
                                  <w:jc w:val="center"/>
                                  <w:rPr>
                                    <w:color w:val="4472C4" w:themeColor="accent1"/>
                                  </w:rPr>
                                </w:pPr>
                                <w:sdt>
                                  <w:sdtPr>
                                    <w:rPr>
                                      <w:caps/>
                                      <w:color w:val="4472C4" w:themeColor="accent1"/>
                                    </w:rPr>
                                    <w:alias w:val="Company"/>
                                    <w:id w:val="1390145197"/>
                                    <w:showingPlcHdr/>
                                    <w:dataBinding w:prefixMappings="xmlns:ns0='http://schemas.openxmlformats.org/officeDocument/2006/extended-properties' " w:xpath="/ns0:Properties[1]/ns0:Company[1]" w:storeItemID="{6668398D-A668-4E3E-A5EB-62B293D839F1}"/>
                                    <w:text/>
                                  </w:sdtPr>
                                  <w:sdtEndPr/>
                                  <w:sdtContent>
                                    <w:r w:rsidR="00E0367D">
                                      <w:rPr>
                                        <w:caps/>
                                        <w:color w:val="4472C4" w:themeColor="accent1"/>
                                      </w:rPr>
                                      <w:t xml:space="preserve">     </w:t>
                                    </w:r>
                                  </w:sdtContent>
                                </w:sdt>
                              </w:p>
                              <w:p w14:paraId="2A9D3F28" w14:textId="77777777" w:rsidR="004029AC" w:rsidRDefault="009F20E3">
                                <w:pPr>
                                  <w:pStyle w:val="NoSpacing"/>
                                  <w:jc w:val="center"/>
                                  <w:rPr>
                                    <w:color w:val="4472C4" w:themeColor="accent1"/>
                                  </w:rPr>
                                </w:pPr>
                                <w:sdt>
                                  <w:sdtPr>
                                    <w:rPr>
                                      <w:color w:val="4472C4" w:themeColor="accent1"/>
                                    </w:rPr>
                                    <w:alias w:val="Address"/>
                                    <w:id w:val="-726379553"/>
                                    <w:showingPlcHdr/>
                                    <w:dataBinding w:prefixMappings="xmlns:ns0='http://schemas.microsoft.com/office/2006/coverPageProps' " w:xpath="/ns0:CoverPageProperties[1]/ns0:CompanyAddress[1]" w:storeItemID="{55AF091B-3C7A-41E3-B477-F2FDAA23CFDA}"/>
                                    <w:text/>
                                  </w:sdtPr>
                                  <w:sdtEndPr/>
                                  <w:sdtContent>
                                    <w:r w:rsidR="00EC15CF">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2A51845" id="_x0000_t202" coordsize="21600,21600" o:spt="202" path="m,l,21600r21600,l21600,xe">
                    <v:stroke joinstyle="miter"/>
                    <v:path gradientshapeok="t" o:connecttype="rect"/>
                  </v:shapetype>
                  <v:shape id="Text Box 142" o:spid="_x0000_s1026" type="#_x0000_t202" style="position:absolute;left:0;text-align:left;margin-left:0;margin-top:0;width:451.3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" filled="f" stroked="f" strokeweight=".5pt">
                    <v:textbox style="mso-fit-shape-to-text:t" inset="0,0,0,0">
                      <w:txbxContent>
                        <w:sdt>
                          <w:sdtPr>
                            <w:rPr>
                              <w:caps/>
                              <w:color w:val="4472C4" w:themeColor="accent1"/>
                              <w:sz w:val="28"/>
                              <w:szCs w:val="28"/>
                            </w:rPr>
                            <w:alias w:val="Date"/>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7A409985" w14:textId="77777777" w:rsidR="004029AC" w:rsidRDefault="00636EE8">
                              <w:pPr>
                                <w:pStyle w:val="NoSpacing"/>
                                <w:spacing w:after="40"/>
                                <w:jc w:val="center"/>
                                <w:rPr>
                                  <w:caps/>
                                  <w:color w:val="4472C4" w:themeColor="accent1"/>
                                  <w:sz w:val="28"/>
                                  <w:szCs w:val="28"/>
                                </w:rPr>
                              </w:pPr>
                              <w:r>
                                <w:rPr>
                                  <w:caps/>
                                  <w:color w:val="4472C4" w:themeColor="accent1"/>
                                  <w:sz w:val="28"/>
                                  <w:szCs w:val="28"/>
                                  <w:lang w:val="en-US"/>
                                </w:rPr>
                                <w:t>Student name -elizabeth kokori - 1910041</w:t>
                              </w:r>
                            </w:p>
                          </w:sdtContent>
                        </w:sdt>
                        <w:p w14:paraId="1B4E6C4B" w14:textId="77777777" w:rsidR="004029AC" w:rsidRDefault="00230CC8">
                          <w:pPr>
                            <w:pStyle w:val="NoSpacing"/>
                            <w:jc w:val="center"/>
                            <w:rPr>
                              <w:color w:val="4472C4" w:themeColor="accent1"/>
                            </w:rPr>
                          </w:pPr>
                          <w:sdt>
                            <w:sdtPr>
                              <w:rPr>
                                <w:caps/>
                                <w:color w:val="4472C4" w:themeColor="accent1"/>
                              </w:rPr>
                              <w:alias w:val="Company"/>
                              <w:id w:val="1390145197"/>
                              <w:showingPlcHdr/>
                              <w:dataBinding w:prefixMappings="xmlns:ns0='http://schemas.openxmlformats.org/officeDocument/2006/extended-properties' " w:xpath="/ns0:Properties[1]/ns0:Company[1]" w:storeItemID="{6668398D-A668-4E3E-A5EB-62B293D839F1}"/>
                              <w:text/>
                            </w:sdtPr>
                            <w:sdtEndPr/>
                            <w:sdtContent>
                              <w:r w:rsidR="00E0367D">
                                <w:rPr>
                                  <w:caps/>
                                  <w:color w:val="4472C4" w:themeColor="accent1"/>
                                </w:rPr>
                                <w:t xml:space="preserve">     </w:t>
                              </w:r>
                            </w:sdtContent>
                          </w:sdt>
                        </w:p>
                        <w:p w14:paraId="2A9D3F28" w14:textId="77777777" w:rsidR="004029AC" w:rsidRDefault="00230CC8">
                          <w:pPr>
                            <w:pStyle w:val="NoSpacing"/>
                            <w:jc w:val="center"/>
                            <w:rPr>
                              <w:color w:val="4472C4" w:themeColor="accent1"/>
                            </w:rPr>
                          </w:pPr>
                          <w:sdt>
                            <w:sdtPr>
                              <w:rPr>
                                <w:color w:val="4472C4" w:themeColor="accent1"/>
                              </w:rPr>
                              <w:alias w:val="Address"/>
                              <w:id w:val="-726379553"/>
                              <w:showingPlcHdr/>
                              <w:dataBinding w:prefixMappings="xmlns:ns0='http://schemas.microsoft.com/office/2006/coverPageProps' " w:xpath="/ns0:CoverPageProperties[1]/ns0:CompanyAddress[1]" w:storeItemID="{55AF091B-3C7A-41E3-B477-F2FDAA23CFDA}"/>
                              <w:text/>
                            </w:sdtPr>
                            <w:sdtEndPr/>
                            <w:sdtContent>
                              <w:r w:rsidR="00EC15CF">
                                <w:rPr>
                                  <w:color w:val="4472C4" w:themeColor="accent1"/>
                                </w:rPr>
                                <w:t xml:space="preserve">     </w:t>
                              </w:r>
                            </w:sdtContent>
                          </w:sdt>
                        </w:p>
                      </w:txbxContent>
                    </v:textbox>
                    <w10:wrap anchorx="margin" anchory="page"/>
                  </v:shape>
                </w:pict>
              </mc:Fallback>
            </mc:AlternateContent>
          </w:r>
          <w:r>
            <w:rPr>
              <w:noProof/>
              <w:color w:val="4472C4" w:themeColor="accent1"/>
            </w:rPr>
            <w:drawing>
              <wp:inline distT="0" distB="0" distL="0" distR="0" wp14:anchorId="5CDB3A17" wp14:editId="61505BDF">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r w:rsidR="004870D2">
            <w:rPr>
              <w:color w:val="4472C4" w:themeColor="accent1"/>
            </w:rPr>
            <w:t>Lectur</w:t>
          </w:r>
          <w:r w:rsidR="007412FD">
            <w:rPr>
              <w:color w:val="4472C4" w:themeColor="accent1"/>
            </w:rPr>
            <w:t>er Name -</w:t>
          </w:r>
          <w:r w:rsidR="004D743C">
            <w:rPr>
              <w:color w:val="4472C4" w:themeColor="accent1"/>
            </w:rPr>
            <w:t>M</w:t>
          </w:r>
          <w:r w:rsidR="00E0367D">
            <w:rPr>
              <w:color w:val="4472C4" w:themeColor="accent1"/>
            </w:rPr>
            <w:t>agdalena Wronska</w:t>
          </w:r>
        </w:p>
        <w:p w14:paraId="788A1CBC" w14:textId="77777777" w:rsidR="004029AC" w:rsidRDefault="003571A0">
          <w:r>
            <w:br w:type="page"/>
          </w:r>
        </w:p>
      </w:sdtContent>
    </w:sdt>
    <w:p w14:paraId="15BEBE02" w14:textId="0A9A1DAD" w:rsidR="000D4746" w:rsidRPr="00334B4D" w:rsidRDefault="000D4746" w:rsidP="00334B4D">
      <w:pPr>
        <w:pStyle w:val="Heading1"/>
      </w:pPr>
    </w:p>
    <w:p w14:paraId="23577BF3" w14:textId="55711C6F" w:rsidR="002E0D8E" w:rsidRDefault="003571A0" w:rsidP="000D4746">
      <w:pPr>
        <w:rPr>
          <w:sz w:val="24"/>
          <w:szCs w:val="24"/>
        </w:rPr>
      </w:pPr>
      <w:r>
        <w:rPr>
          <w:sz w:val="24"/>
          <w:szCs w:val="24"/>
        </w:rPr>
        <w:t xml:space="preserve">This </w:t>
      </w:r>
      <w:r w:rsidR="004F0888">
        <w:rPr>
          <w:sz w:val="24"/>
          <w:szCs w:val="24"/>
        </w:rPr>
        <w:t>c</w:t>
      </w:r>
      <w:r w:rsidR="00453BF9">
        <w:rPr>
          <w:sz w:val="24"/>
          <w:szCs w:val="24"/>
        </w:rPr>
        <w:t xml:space="preserve">oursework will be explaining the importance of person-centred </w:t>
      </w:r>
      <w:r w:rsidR="00CA538C">
        <w:rPr>
          <w:sz w:val="24"/>
          <w:szCs w:val="24"/>
        </w:rPr>
        <w:t xml:space="preserve">care </w:t>
      </w:r>
      <w:r w:rsidR="009B5C45">
        <w:rPr>
          <w:sz w:val="24"/>
          <w:szCs w:val="24"/>
        </w:rPr>
        <w:t xml:space="preserve">in </w:t>
      </w:r>
      <w:r w:rsidR="001A7D00">
        <w:rPr>
          <w:sz w:val="24"/>
          <w:szCs w:val="24"/>
        </w:rPr>
        <w:t>the hea</w:t>
      </w:r>
      <w:r w:rsidR="00C0063C">
        <w:rPr>
          <w:sz w:val="24"/>
          <w:szCs w:val="24"/>
        </w:rPr>
        <w:t>lth care sector</w:t>
      </w:r>
      <w:r w:rsidR="00040480">
        <w:rPr>
          <w:sz w:val="24"/>
          <w:szCs w:val="24"/>
        </w:rPr>
        <w:t>. In the 21</w:t>
      </w:r>
      <w:r w:rsidR="00040480" w:rsidRPr="00040480">
        <w:rPr>
          <w:sz w:val="24"/>
          <w:szCs w:val="24"/>
          <w:vertAlign w:val="superscript"/>
        </w:rPr>
        <w:t>st</w:t>
      </w:r>
      <w:r w:rsidR="00040480">
        <w:rPr>
          <w:sz w:val="24"/>
          <w:szCs w:val="24"/>
        </w:rPr>
        <w:t xml:space="preserve"> century, </w:t>
      </w:r>
      <w:r w:rsidR="00933EAA">
        <w:rPr>
          <w:sz w:val="24"/>
          <w:szCs w:val="24"/>
        </w:rPr>
        <w:t xml:space="preserve">it has become essential </w:t>
      </w:r>
      <w:r w:rsidR="00FD2BE8">
        <w:rPr>
          <w:sz w:val="24"/>
          <w:szCs w:val="24"/>
        </w:rPr>
        <w:t xml:space="preserve">for </w:t>
      </w:r>
      <w:r w:rsidR="00740F7A">
        <w:rPr>
          <w:sz w:val="24"/>
          <w:szCs w:val="24"/>
        </w:rPr>
        <w:t xml:space="preserve">an individual to be </w:t>
      </w:r>
      <w:r w:rsidR="00F57A89">
        <w:rPr>
          <w:sz w:val="24"/>
          <w:szCs w:val="24"/>
        </w:rPr>
        <w:t>included in matters concerning their care</w:t>
      </w:r>
      <w:r w:rsidR="00B446A4">
        <w:rPr>
          <w:sz w:val="24"/>
          <w:szCs w:val="24"/>
        </w:rPr>
        <w:t xml:space="preserve"> and how they want to be treated</w:t>
      </w:r>
      <w:r w:rsidR="002C4764">
        <w:rPr>
          <w:sz w:val="24"/>
          <w:szCs w:val="24"/>
        </w:rPr>
        <w:t>.</w:t>
      </w:r>
      <w:r w:rsidR="00784782">
        <w:rPr>
          <w:sz w:val="24"/>
          <w:szCs w:val="24"/>
        </w:rPr>
        <w:t xml:space="preserve"> This work will so describe how</w:t>
      </w:r>
      <w:r w:rsidR="008C7461">
        <w:rPr>
          <w:sz w:val="24"/>
          <w:szCs w:val="24"/>
        </w:rPr>
        <w:t xml:space="preserve"> person</w:t>
      </w:r>
      <w:r w:rsidR="00CD4F87">
        <w:rPr>
          <w:sz w:val="24"/>
          <w:szCs w:val="24"/>
        </w:rPr>
        <w:t>-centred care is carried out with dignity and respect</w:t>
      </w:r>
      <w:r w:rsidR="00ED425F">
        <w:rPr>
          <w:sz w:val="24"/>
          <w:szCs w:val="24"/>
        </w:rPr>
        <w:t>.</w:t>
      </w:r>
      <w:r w:rsidR="00DE2120">
        <w:rPr>
          <w:sz w:val="24"/>
          <w:szCs w:val="24"/>
        </w:rPr>
        <w:t xml:space="preserve"> Research has shown that</w:t>
      </w:r>
      <w:r w:rsidR="00817E9F">
        <w:rPr>
          <w:sz w:val="24"/>
          <w:szCs w:val="24"/>
        </w:rPr>
        <w:t xml:space="preserve"> </w:t>
      </w:r>
      <w:r w:rsidR="00E0117B">
        <w:rPr>
          <w:sz w:val="24"/>
          <w:szCs w:val="24"/>
        </w:rPr>
        <w:t>a more personalized</w:t>
      </w:r>
      <w:r w:rsidR="00CE5ECB">
        <w:rPr>
          <w:sz w:val="24"/>
          <w:szCs w:val="24"/>
        </w:rPr>
        <w:t xml:space="preserve"> centred system </w:t>
      </w:r>
      <w:r w:rsidR="00180076">
        <w:rPr>
          <w:sz w:val="24"/>
          <w:szCs w:val="24"/>
        </w:rPr>
        <w:t>improves</w:t>
      </w:r>
      <w:r w:rsidR="00CE5ECB">
        <w:rPr>
          <w:sz w:val="24"/>
          <w:szCs w:val="24"/>
        </w:rPr>
        <w:t xml:space="preserve"> </w:t>
      </w:r>
      <w:r w:rsidR="00522DF3">
        <w:rPr>
          <w:sz w:val="24"/>
          <w:szCs w:val="24"/>
        </w:rPr>
        <w:t xml:space="preserve">the quality of life and </w:t>
      </w:r>
      <w:r w:rsidR="00A401F3">
        <w:rPr>
          <w:sz w:val="24"/>
          <w:szCs w:val="24"/>
        </w:rPr>
        <w:t xml:space="preserve">excellent clinical </w:t>
      </w:r>
      <w:r w:rsidR="00180076">
        <w:rPr>
          <w:sz w:val="24"/>
          <w:szCs w:val="24"/>
        </w:rPr>
        <w:t>outcomes. {</w:t>
      </w:r>
      <w:r w:rsidR="00DF379D">
        <w:rPr>
          <w:sz w:val="24"/>
          <w:szCs w:val="24"/>
        </w:rPr>
        <w:t>Health foundation Uk</w:t>
      </w:r>
      <w:r w:rsidR="00180076">
        <w:rPr>
          <w:sz w:val="24"/>
          <w:szCs w:val="24"/>
        </w:rPr>
        <w:t>}</w:t>
      </w:r>
    </w:p>
    <w:p w14:paraId="6E3AE3E8" w14:textId="77777777" w:rsidR="00180076" w:rsidRDefault="00180076" w:rsidP="000D4746">
      <w:pPr>
        <w:rPr>
          <w:sz w:val="24"/>
          <w:szCs w:val="24"/>
        </w:rPr>
      </w:pPr>
    </w:p>
    <w:p w14:paraId="644628D3" w14:textId="77777777" w:rsidR="00180076" w:rsidRDefault="00180076" w:rsidP="000D4746">
      <w:pPr>
        <w:rPr>
          <w:sz w:val="24"/>
          <w:szCs w:val="24"/>
        </w:rPr>
      </w:pPr>
    </w:p>
    <w:p w14:paraId="72991611" w14:textId="77777777" w:rsidR="00180076" w:rsidRDefault="00180076" w:rsidP="000D4746">
      <w:pPr>
        <w:rPr>
          <w:sz w:val="24"/>
          <w:szCs w:val="24"/>
        </w:rPr>
      </w:pPr>
    </w:p>
    <w:p w14:paraId="75F08E32" w14:textId="77777777" w:rsidR="00180076" w:rsidRDefault="00180076" w:rsidP="000D4746">
      <w:pPr>
        <w:rPr>
          <w:sz w:val="24"/>
          <w:szCs w:val="24"/>
        </w:rPr>
      </w:pPr>
    </w:p>
    <w:p w14:paraId="288C1677" w14:textId="77777777" w:rsidR="00180076" w:rsidRDefault="00180076" w:rsidP="000D4746">
      <w:pPr>
        <w:rPr>
          <w:sz w:val="24"/>
          <w:szCs w:val="24"/>
        </w:rPr>
      </w:pPr>
    </w:p>
    <w:p w14:paraId="2146A847" w14:textId="77777777" w:rsidR="00180076" w:rsidRDefault="00180076" w:rsidP="000D4746">
      <w:pPr>
        <w:rPr>
          <w:sz w:val="24"/>
          <w:szCs w:val="24"/>
        </w:rPr>
      </w:pPr>
    </w:p>
    <w:p w14:paraId="2EB2657D" w14:textId="77777777" w:rsidR="00180076" w:rsidRDefault="00180076" w:rsidP="000D4746">
      <w:pPr>
        <w:rPr>
          <w:sz w:val="24"/>
          <w:szCs w:val="24"/>
        </w:rPr>
      </w:pPr>
    </w:p>
    <w:p w14:paraId="0CEC4102" w14:textId="77777777" w:rsidR="00180076" w:rsidRDefault="00180076" w:rsidP="000D4746">
      <w:pPr>
        <w:rPr>
          <w:sz w:val="24"/>
          <w:szCs w:val="24"/>
        </w:rPr>
      </w:pPr>
    </w:p>
    <w:p w14:paraId="5E869FF9" w14:textId="77777777" w:rsidR="00180076" w:rsidRDefault="00180076" w:rsidP="000D4746">
      <w:pPr>
        <w:rPr>
          <w:sz w:val="24"/>
          <w:szCs w:val="24"/>
        </w:rPr>
      </w:pPr>
    </w:p>
    <w:p w14:paraId="6DB400C6" w14:textId="77777777" w:rsidR="00180076" w:rsidRDefault="00180076" w:rsidP="000D4746">
      <w:pPr>
        <w:rPr>
          <w:sz w:val="24"/>
          <w:szCs w:val="24"/>
        </w:rPr>
      </w:pPr>
    </w:p>
    <w:p w14:paraId="2D8EACA8" w14:textId="77777777" w:rsidR="00180076" w:rsidRDefault="00180076" w:rsidP="000D4746">
      <w:pPr>
        <w:rPr>
          <w:sz w:val="24"/>
          <w:szCs w:val="24"/>
        </w:rPr>
      </w:pPr>
    </w:p>
    <w:p w14:paraId="55828544" w14:textId="77777777" w:rsidR="00180076" w:rsidRDefault="00180076" w:rsidP="000D4746">
      <w:pPr>
        <w:rPr>
          <w:sz w:val="24"/>
          <w:szCs w:val="24"/>
        </w:rPr>
      </w:pPr>
    </w:p>
    <w:p w14:paraId="0B3F728C" w14:textId="77777777" w:rsidR="00180076" w:rsidRDefault="00180076" w:rsidP="000D4746">
      <w:pPr>
        <w:rPr>
          <w:sz w:val="24"/>
          <w:szCs w:val="24"/>
        </w:rPr>
      </w:pPr>
    </w:p>
    <w:p w14:paraId="1C1A2D78" w14:textId="77777777" w:rsidR="00180076" w:rsidRDefault="00180076" w:rsidP="000D4746">
      <w:pPr>
        <w:rPr>
          <w:sz w:val="24"/>
          <w:szCs w:val="24"/>
        </w:rPr>
      </w:pPr>
    </w:p>
    <w:p w14:paraId="334F0872" w14:textId="77777777" w:rsidR="00180076" w:rsidRDefault="00180076" w:rsidP="000D4746">
      <w:pPr>
        <w:rPr>
          <w:sz w:val="24"/>
          <w:szCs w:val="24"/>
        </w:rPr>
      </w:pPr>
    </w:p>
    <w:p w14:paraId="7A03CB90" w14:textId="77777777" w:rsidR="00180076" w:rsidRDefault="00180076" w:rsidP="000D4746">
      <w:pPr>
        <w:rPr>
          <w:sz w:val="24"/>
          <w:szCs w:val="24"/>
        </w:rPr>
      </w:pPr>
    </w:p>
    <w:p w14:paraId="7EA53E75" w14:textId="77777777" w:rsidR="00180076" w:rsidRDefault="00180076" w:rsidP="000D4746">
      <w:pPr>
        <w:rPr>
          <w:sz w:val="24"/>
          <w:szCs w:val="24"/>
        </w:rPr>
      </w:pPr>
    </w:p>
    <w:p w14:paraId="245A051E" w14:textId="77777777" w:rsidR="00180076" w:rsidRDefault="00180076" w:rsidP="000D4746">
      <w:pPr>
        <w:rPr>
          <w:sz w:val="24"/>
          <w:szCs w:val="24"/>
        </w:rPr>
      </w:pPr>
    </w:p>
    <w:p w14:paraId="1DE7A50D" w14:textId="77777777" w:rsidR="00741528" w:rsidRDefault="003571A0" w:rsidP="000D4746">
      <w:pPr>
        <w:rPr>
          <w:sz w:val="24"/>
          <w:szCs w:val="24"/>
        </w:rPr>
      </w:pPr>
      <w:r>
        <w:rPr>
          <w:sz w:val="24"/>
          <w:szCs w:val="24"/>
        </w:rPr>
        <w:t xml:space="preserve">                                  </w:t>
      </w:r>
      <w:r w:rsidR="00596EBB">
        <w:rPr>
          <w:sz w:val="24"/>
          <w:szCs w:val="24"/>
        </w:rPr>
        <w:t xml:space="preserve">       </w:t>
      </w:r>
    </w:p>
    <w:p w14:paraId="3B459CF4" w14:textId="77777777" w:rsidR="00741528" w:rsidRDefault="00741528" w:rsidP="000D4746">
      <w:pPr>
        <w:rPr>
          <w:sz w:val="24"/>
          <w:szCs w:val="24"/>
        </w:rPr>
      </w:pPr>
    </w:p>
    <w:p w14:paraId="21469984" w14:textId="77777777" w:rsidR="00741528" w:rsidRDefault="00741528" w:rsidP="000D4746">
      <w:pPr>
        <w:rPr>
          <w:sz w:val="24"/>
          <w:szCs w:val="24"/>
        </w:rPr>
      </w:pPr>
    </w:p>
    <w:p w14:paraId="31B3F96C" w14:textId="77777777" w:rsidR="00741528" w:rsidRDefault="00741528" w:rsidP="000D4746">
      <w:pPr>
        <w:rPr>
          <w:sz w:val="24"/>
          <w:szCs w:val="24"/>
        </w:rPr>
      </w:pPr>
    </w:p>
    <w:p w14:paraId="6F913685" w14:textId="77777777" w:rsidR="00741528" w:rsidRDefault="00741528" w:rsidP="000D4746">
      <w:pPr>
        <w:rPr>
          <w:sz w:val="24"/>
          <w:szCs w:val="24"/>
        </w:rPr>
      </w:pPr>
    </w:p>
    <w:p w14:paraId="70E520B7" w14:textId="77777777" w:rsidR="00741528" w:rsidRDefault="00741528" w:rsidP="000D4746">
      <w:pPr>
        <w:rPr>
          <w:sz w:val="24"/>
          <w:szCs w:val="24"/>
        </w:rPr>
      </w:pPr>
    </w:p>
    <w:p w14:paraId="259B04F1" w14:textId="77777777" w:rsidR="00741528" w:rsidRDefault="00741528" w:rsidP="000D4746">
      <w:pPr>
        <w:rPr>
          <w:sz w:val="24"/>
          <w:szCs w:val="24"/>
        </w:rPr>
      </w:pPr>
    </w:p>
    <w:p w14:paraId="3142FAA7" w14:textId="77777777" w:rsidR="00741528" w:rsidRDefault="00741528" w:rsidP="000D4746">
      <w:pPr>
        <w:rPr>
          <w:sz w:val="24"/>
          <w:szCs w:val="24"/>
        </w:rPr>
      </w:pPr>
    </w:p>
    <w:p w14:paraId="3CC3DCFA" w14:textId="77777777" w:rsidR="00741528" w:rsidRDefault="00741528" w:rsidP="000D4746">
      <w:pPr>
        <w:rPr>
          <w:sz w:val="24"/>
          <w:szCs w:val="24"/>
        </w:rPr>
      </w:pPr>
    </w:p>
    <w:p w14:paraId="67BA6E7A" w14:textId="77777777" w:rsidR="00741528" w:rsidRDefault="00741528" w:rsidP="000D4746">
      <w:pPr>
        <w:rPr>
          <w:sz w:val="24"/>
          <w:szCs w:val="24"/>
        </w:rPr>
      </w:pPr>
    </w:p>
    <w:p w14:paraId="2C83180E" w14:textId="552EEFF8" w:rsidR="00180076" w:rsidRDefault="00741528" w:rsidP="000D4746">
      <w:pPr>
        <w:rPr>
          <w:sz w:val="24"/>
          <w:szCs w:val="24"/>
        </w:rPr>
      </w:pPr>
      <w:r>
        <w:rPr>
          <w:sz w:val="24"/>
          <w:szCs w:val="24"/>
        </w:rPr>
        <w:t xml:space="preserve">                                 </w:t>
      </w:r>
      <w:r w:rsidR="00596EBB">
        <w:rPr>
          <w:sz w:val="24"/>
          <w:szCs w:val="24"/>
        </w:rPr>
        <w:t xml:space="preserve"> </w:t>
      </w:r>
      <w:r w:rsidR="00C5079E">
        <w:rPr>
          <w:sz w:val="24"/>
          <w:szCs w:val="24"/>
        </w:rPr>
        <w:t xml:space="preserve">The underlying concept of </w:t>
      </w:r>
      <w:r w:rsidR="00776645">
        <w:rPr>
          <w:sz w:val="24"/>
          <w:szCs w:val="24"/>
        </w:rPr>
        <w:t>person-centred care</w:t>
      </w:r>
    </w:p>
    <w:p w14:paraId="3C3EA7DA" w14:textId="77777777" w:rsidR="00776645" w:rsidRDefault="00776645" w:rsidP="000D4746">
      <w:pPr>
        <w:rPr>
          <w:sz w:val="24"/>
          <w:szCs w:val="24"/>
        </w:rPr>
      </w:pPr>
    </w:p>
    <w:p w14:paraId="3A212896" w14:textId="77777777" w:rsidR="00334B4D" w:rsidRDefault="00334B4D" w:rsidP="000D4746">
      <w:pPr>
        <w:rPr>
          <w:rFonts w:cstheme="minorHAnsi"/>
          <w:sz w:val="24"/>
          <w:szCs w:val="24"/>
        </w:rPr>
      </w:pPr>
    </w:p>
    <w:p w14:paraId="6D0EB9BA" w14:textId="77777777" w:rsidR="000E4B8D" w:rsidRPr="000E4B8D" w:rsidRDefault="000E4B8D" w:rsidP="000E4B8D">
      <w:pPr>
        <w:rPr>
          <w:rFonts w:eastAsiaTheme="minorHAnsi"/>
          <w:sz w:val="24"/>
          <w:szCs w:val="24"/>
        </w:rPr>
      </w:pPr>
      <w:r w:rsidRPr="000E4B8D">
        <w:rPr>
          <w:rFonts w:eastAsiaTheme="minorHAnsi"/>
          <w:sz w:val="24"/>
          <w:szCs w:val="24"/>
        </w:rPr>
        <w:t>The concept of person-centred care is not for professional to be nice to people, it is seen as a transfer in the balance of power, when it come down to power shift, it there is going to be a delivery for effective care the appropriate way to achieve this is through personal centred care by involving the individual more in their care and decisions. The concept also means conveying what is the matter with you to what matters to the individual. {Shaun Maher}</w:t>
      </w:r>
    </w:p>
    <w:p w14:paraId="75712B61" w14:textId="22F89A0A" w:rsidR="000E4B8D" w:rsidRPr="000E4B8D" w:rsidRDefault="000E4B8D" w:rsidP="000D4746">
      <w:pPr>
        <w:rPr>
          <w:rFonts w:eastAsiaTheme="minorHAnsi"/>
          <w:sz w:val="24"/>
          <w:szCs w:val="24"/>
        </w:rPr>
      </w:pPr>
      <w:r w:rsidRPr="000E4B8D">
        <w:rPr>
          <w:rFonts w:eastAsiaTheme="minorHAnsi"/>
          <w:sz w:val="24"/>
          <w:szCs w:val="24"/>
        </w:rPr>
        <w:t>Person centred care help to deliver excellent standard of care, patient and their family preferred to be treated in a more inclusive way to get involve in how they would like their treatment and care to be provided. Personal centred care gives rise job satisfaction while focusing on the relationship between patient and care provider. The concept of person-centred care is putting into consideration what is important to the individual in front of you when assessment is being carried out, thinking of what they want, what their values and belief and lifestyle how all these could impact on what the best choice of care for them. {Julia Blagburn}</w:t>
      </w:r>
      <w:r w:rsidR="009B122B">
        <w:rPr>
          <w:rFonts w:eastAsiaTheme="minorHAnsi"/>
          <w:sz w:val="24"/>
          <w:szCs w:val="24"/>
        </w:rPr>
        <w:t>.</w:t>
      </w:r>
    </w:p>
    <w:p w14:paraId="6139925E" w14:textId="77777777" w:rsidR="000E4B8D" w:rsidRDefault="000E4B8D" w:rsidP="000D4746">
      <w:pPr>
        <w:rPr>
          <w:rFonts w:cstheme="minorHAnsi"/>
          <w:sz w:val="24"/>
          <w:szCs w:val="24"/>
        </w:rPr>
      </w:pPr>
    </w:p>
    <w:p w14:paraId="6F0DE1EA" w14:textId="050F3617" w:rsidR="00776645" w:rsidRDefault="003571A0" w:rsidP="000D4746">
      <w:pPr>
        <w:rPr>
          <w:rFonts w:cstheme="minorHAnsi"/>
          <w:sz w:val="24"/>
          <w:szCs w:val="24"/>
        </w:rPr>
      </w:pPr>
      <w:r w:rsidRPr="002F7679">
        <w:rPr>
          <w:rFonts w:cstheme="minorHAnsi"/>
          <w:sz w:val="24"/>
          <w:szCs w:val="24"/>
        </w:rPr>
        <w:t xml:space="preserve">Besides being a </w:t>
      </w:r>
      <w:r w:rsidR="00C9699C">
        <w:rPr>
          <w:rFonts w:cstheme="minorHAnsi"/>
          <w:sz w:val="24"/>
          <w:szCs w:val="24"/>
        </w:rPr>
        <w:t>structure</w:t>
      </w:r>
      <w:r w:rsidRPr="002F7679">
        <w:rPr>
          <w:rFonts w:cstheme="minorHAnsi"/>
          <w:sz w:val="24"/>
          <w:szCs w:val="24"/>
        </w:rPr>
        <w:t xml:space="preserve"> that offers building blocks for realizing reasonable care, the framework is </w:t>
      </w:r>
      <w:r w:rsidR="00200AFB">
        <w:rPr>
          <w:rFonts w:cstheme="minorHAnsi"/>
          <w:sz w:val="24"/>
          <w:szCs w:val="24"/>
        </w:rPr>
        <w:t>intertwine</w:t>
      </w:r>
      <w:r w:rsidRPr="002F7679">
        <w:rPr>
          <w:rFonts w:cstheme="minorHAnsi"/>
          <w:sz w:val="24"/>
          <w:szCs w:val="24"/>
        </w:rPr>
        <w:t xml:space="preserve"> with </w:t>
      </w:r>
      <w:r w:rsidR="00200AFB">
        <w:rPr>
          <w:rFonts w:cstheme="minorHAnsi"/>
          <w:sz w:val="24"/>
          <w:szCs w:val="24"/>
        </w:rPr>
        <w:t xml:space="preserve">the plan of action </w:t>
      </w:r>
      <w:r w:rsidRPr="002F7679">
        <w:rPr>
          <w:rFonts w:cstheme="minorHAnsi"/>
          <w:sz w:val="24"/>
          <w:szCs w:val="24"/>
        </w:rPr>
        <w:t xml:space="preserve">known as transformational practice development and research methodologies that originate from the action research paradigm (McCormack and McCance, 2016). Therefore, the framework is particularly suitable for </w:t>
      </w:r>
      <w:r w:rsidR="00EF2E2A">
        <w:rPr>
          <w:rFonts w:cstheme="minorHAnsi"/>
          <w:sz w:val="24"/>
          <w:szCs w:val="24"/>
        </w:rPr>
        <w:t>factual</w:t>
      </w:r>
      <w:r w:rsidRPr="002F7679">
        <w:rPr>
          <w:rFonts w:cstheme="minorHAnsi"/>
          <w:sz w:val="24"/>
          <w:szCs w:val="24"/>
        </w:rPr>
        <w:t xml:space="preserve"> studies that aim to develop </w:t>
      </w:r>
      <w:r w:rsidR="00EF2E2A">
        <w:rPr>
          <w:rFonts w:cstheme="minorHAnsi"/>
          <w:sz w:val="24"/>
          <w:szCs w:val="24"/>
        </w:rPr>
        <w:t xml:space="preserve">viable </w:t>
      </w:r>
      <w:r w:rsidRPr="002F7679">
        <w:rPr>
          <w:rFonts w:cstheme="minorHAnsi"/>
          <w:sz w:val="24"/>
          <w:szCs w:val="24"/>
        </w:rPr>
        <w:t xml:space="preserve">knowledge on the </w:t>
      </w:r>
      <w:r w:rsidR="00EF2E2A">
        <w:rPr>
          <w:rFonts w:cstheme="minorHAnsi"/>
          <w:sz w:val="24"/>
          <w:szCs w:val="24"/>
        </w:rPr>
        <w:t>understanding</w:t>
      </w:r>
      <w:r w:rsidRPr="002F7679">
        <w:rPr>
          <w:rFonts w:cstheme="minorHAnsi"/>
          <w:sz w:val="24"/>
          <w:szCs w:val="24"/>
        </w:rPr>
        <w:t xml:space="preserve"> of person-centred care. Besides, the </w:t>
      </w:r>
      <w:r w:rsidR="00C9699C">
        <w:rPr>
          <w:rFonts w:cstheme="minorHAnsi"/>
          <w:sz w:val="24"/>
          <w:szCs w:val="24"/>
        </w:rPr>
        <w:t>structure</w:t>
      </w:r>
      <w:r w:rsidRPr="002F7679">
        <w:rPr>
          <w:rFonts w:cstheme="minorHAnsi"/>
          <w:sz w:val="24"/>
          <w:szCs w:val="24"/>
        </w:rPr>
        <w:t xml:space="preserve"> was chosen as the </w:t>
      </w:r>
      <w:r w:rsidR="004C535F">
        <w:rPr>
          <w:rFonts w:cstheme="minorHAnsi"/>
          <w:sz w:val="24"/>
          <w:szCs w:val="24"/>
        </w:rPr>
        <w:t>conceptual</w:t>
      </w:r>
      <w:r w:rsidRPr="002F7679">
        <w:rPr>
          <w:rFonts w:cstheme="minorHAnsi"/>
          <w:sz w:val="24"/>
          <w:szCs w:val="24"/>
        </w:rPr>
        <w:t xml:space="preserve"> foundation to explore in the research programme since it fitted so well with the university's research group's mission statement for innovation in the care of older adults, in which patient empowerment and participation are central.</w:t>
      </w:r>
    </w:p>
    <w:p w14:paraId="02A0B710" w14:textId="77777777" w:rsidR="00F205FB" w:rsidRDefault="00F205FB" w:rsidP="000D4746">
      <w:pPr>
        <w:rPr>
          <w:rFonts w:cstheme="minorHAnsi"/>
          <w:sz w:val="24"/>
          <w:szCs w:val="24"/>
        </w:rPr>
      </w:pPr>
    </w:p>
    <w:p w14:paraId="6A9B8766" w14:textId="77777777" w:rsidR="00F205FB" w:rsidRPr="00F205FB" w:rsidRDefault="003571A0" w:rsidP="000D4746">
      <w:pPr>
        <w:rPr>
          <w:rFonts w:cstheme="minorHAnsi"/>
          <w:sz w:val="24"/>
          <w:szCs w:val="24"/>
        </w:rPr>
      </w:pPr>
      <w:r w:rsidRPr="00F205FB">
        <w:rPr>
          <w:rFonts w:cstheme="minorHAnsi"/>
          <w:color w:val="1C1D1E"/>
          <w:sz w:val="24"/>
          <w:szCs w:val="24"/>
          <w:shd w:val="clear" w:color="auto" w:fill="FFFFFF"/>
        </w:rPr>
        <w:t>“Person‐</w:t>
      </w:r>
      <w:r w:rsidR="003D216F" w:rsidRPr="00F205FB">
        <w:rPr>
          <w:rFonts w:cstheme="minorHAnsi"/>
          <w:color w:val="1C1D1E"/>
          <w:sz w:val="24"/>
          <w:szCs w:val="24"/>
          <w:shd w:val="clear" w:color="auto" w:fill="FFFFFF"/>
        </w:rPr>
        <w:t>cantered</w:t>
      </w:r>
      <w:r w:rsidRPr="00F205FB">
        <w:rPr>
          <w:rFonts w:cstheme="minorHAnsi"/>
          <w:color w:val="1C1D1E"/>
          <w:sz w:val="24"/>
          <w:szCs w:val="24"/>
          <w:shd w:val="clear" w:color="auto" w:fill="FFFFFF"/>
        </w:rPr>
        <w:t xml:space="preserve"> care” means that individuals’ values and preferences are elicited </w:t>
      </w:r>
      <w:r w:rsidR="003D216F" w:rsidRPr="00F205FB">
        <w:rPr>
          <w:rFonts w:cstheme="minorHAnsi"/>
          <w:color w:val="1C1D1E"/>
          <w:sz w:val="24"/>
          <w:szCs w:val="24"/>
          <w:shd w:val="clear" w:color="auto" w:fill="FFFFFF"/>
        </w:rPr>
        <w:t>and</w:t>
      </w:r>
      <w:r w:rsidRPr="00F205FB">
        <w:rPr>
          <w:rFonts w:cstheme="minorHAnsi"/>
          <w:color w:val="1C1D1E"/>
          <w:sz w:val="24"/>
          <w:szCs w:val="24"/>
          <w:shd w:val="clear" w:color="auto" w:fill="FFFFFF"/>
        </w:rPr>
        <w:t xml:space="preserve"> once expressed, guide all aspects of their health care, supporting their natural health and life goals. Person‐</w:t>
      </w:r>
      <w:r w:rsidR="003D216F" w:rsidRPr="00F205FB">
        <w:rPr>
          <w:rFonts w:cstheme="minorHAnsi"/>
          <w:color w:val="1C1D1E"/>
          <w:sz w:val="24"/>
          <w:szCs w:val="24"/>
          <w:shd w:val="clear" w:color="auto" w:fill="FFFFFF"/>
        </w:rPr>
        <w:t>cantered</w:t>
      </w:r>
      <w:r w:rsidRPr="00F205FB">
        <w:rPr>
          <w:rFonts w:cstheme="minorHAnsi"/>
          <w:color w:val="1C1D1E"/>
          <w:sz w:val="24"/>
          <w:szCs w:val="24"/>
          <w:shd w:val="clear" w:color="auto" w:fill="FFFFFF"/>
        </w:rPr>
        <w:t xml:space="preserve"> maintenance is achieved through a dynamic relationship among individuals, others who are important to them, and all relevant providers. This collaboration informs decision‐making to the extent that the individual desires</w:t>
      </w:r>
      <w:r w:rsidR="00B521B0" w:rsidRPr="00B521B0">
        <w:rPr>
          <w:rFonts w:eastAsiaTheme="minorHAnsi"/>
        </w:rPr>
        <w:t xml:space="preserve"> </w:t>
      </w:r>
      <w:r w:rsidR="003D216F" w:rsidRPr="00B521B0">
        <w:rPr>
          <w:rFonts w:cstheme="minorHAnsi"/>
          <w:color w:val="1C1D1E"/>
          <w:sz w:val="24"/>
          <w:szCs w:val="24"/>
          <w:shd w:val="clear" w:color="auto" w:fill="FFFFFF"/>
        </w:rPr>
        <w:t>person-centred</w:t>
      </w:r>
      <w:r w:rsidR="00B521B0" w:rsidRPr="00B521B0">
        <w:rPr>
          <w:rFonts w:cstheme="minorHAnsi"/>
          <w:color w:val="1C1D1E"/>
          <w:sz w:val="24"/>
          <w:szCs w:val="24"/>
          <w:shd w:val="clear" w:color="auto" w:fill="FFFFFF"/>
        </w:rPr>
        <w:t xml:space="preserve"> Care: A Definition and Essential Elements - - 2016 - Journal of the American Geriatrics Society - Wiley Onlin</w:t>
      </w:r>
      <w:r w:rsidR="00B521B0">
        <w:rPr>
          <w:rFonts w:cstheme="minorHAnsi"/>
          <w:color w:val="1C1D1E"/>
          <w:sz w:val="24"/>
          <w:szCs w:val="24"/>
          <w:shd w:val="clear" w:color="auto" w:fill="FFFFFF"/>
        </w:rPr>
        <w:t>e.</w:t>
      </w:r>
    </w:p>
    <w:p w14:paraId="6BA642CC" w14:textId="77777777" w:rsidR="00180076" w:rsidRPr="00F205FB" w:rsidRDefault="00180076" w:rsidP="000D4746">
      <w:pPr>
        <w:rPr>
          <w:rFonts w:cstheme="minorHAnsi"/>
          <w:sz w:val="24"/>
          <w:szCs w:val="24"/>
        </w:rPr>
      </w:pPr>
    </w:p>
    <w:p w14:paraId="645D8EC8" w14:textId="77777777" w:rsidR="00180076" w:rsidRDefault="00180076" w:rsidP="000D4746">
      <w:pPr>
        <w:rPr>
          <w:sz w:val="24"/>
          <w:szCs w:val="24"/>
        </w:rPr>
      </w:pPr>
    </w:p>
    <w:p w14:paraId="743B8677" w14:textId="77777777" w:rsidR="00B521B0" w:rsidRDefault="00B521B0" w:rsidP="000D4746">
      <w:pPr>
        <w:rPr>
          <w:sz w:val="24"/>
          <w:szCs w:val="24"/>
        </w:rPr>
      </w:pPr>
    </w:p>
    <w:p w14:paraId="2AA26E14" w14:textId="77777777" w:rsidR="00B521B0" w:rsidRDefault="00B521B0" w:rsidP="000D4746">
      <w:pPr>
        <w:rPr>
          <w:sz w:val="24"/>
          <w:szCs w:val="24"/>
        </w:rPr>
      </w:pPr>
    </w:p>
    <w:p w14:paraId="3465D001" w14:textId="77777777" w:rsidR="00B521B0" w:rsidRDefault="00B521B0" w:rsidP="000D4746">
      <w:pPr>
        <w:rPr>
          <w:sz w:val="24"/>
          <w:szCs w:val="24"/>
        </w:rPr>
      </w:pPr>
    </w:p>
    <w:p w14:paraId="40E98EEE" w14:textId="77777777" w:rsidR="00B521B0" w:rsidRDefault="00B521B0" w:rsidP="000D4746">
      <w:pPr>
        <w:rPr>
          <w:sz w:val="24"/>
          <w:szCs w:val="24"/>
        </w:rPr>
      </w:pPr>
    </w:p>
    <w:p w14:paraId="5B1D0EC2" w14:textId="77777777" w:rsidR="00B521B0" w:rsidRDefault="00B521B0" w:rsidP="000D4746">
      <w:pPr>
        <w:rPr>
          <w:sz w:val="24"/>
          <w:szCs w:val="24"/>
        </w:rPr>
      </w:pPr>
    </w:p>
    <w:p w14:paraId="04CC2191" w14:textId="77777777" w:rsidR="00B521B0" w:rsidRDefault="00B521B0" w:rsidP="000D4746">
      <w:pPr>
        <w:rPr>
          <w:sz w:val="24"/>
          <w:szCs w:val="24"/>
        </w:rPr>
      </w:pPr>
    </w:p>
    <w:p w14:paraId="2630592C" w14:textId="77777777" w:rsidR="00EC0159" w:rsidRDefault="003571A0" w:rsidP="000D4746">
      <w:pPr>
        <w:rPr>
          <w:sz w:val="24"/>
          <w:szCs w:val="24"/>
        </w:rPr>
      </w:pPr>
      <w:r>
        <w:rPr>
          <w:sz w:val="24"/>
          <w:szCs w:val="24"/>
        </w:rPr>
        <w:tab/>
      </w:r>
    </w:p>
    <w:p w14:paraId="500B2DD9" w14:textId="2BD1401F" w:rsidR="00DA00B5" w:rsidRDefault="003571A0" w:rsidP="000D4746">
      <w:pPr>
        <w:rPr>
          <w:sz w:val="24"/>
          <w:szCs w:val="24"/>
        </w:rPr>
      </w:pPr>
      <w:r>
        <w:rPr>
          <w:sz w:val="24"/>
          <w:szCs w:val="24"/>
        </w:rPr>
        <w:t xml:space="preserve">                                 </w:t>
      </w:r>
      <w:r w:rsidR="003D216F">
        <w:rPr>
          <w:sz w:val="24"/>
          <w:szCs w:val="24"/>
        </w:rPr>
        <w:t>The theoretical underpinning of person-centred care</w:t>
      </w:r>
    </w:p>
    <w:p w14:paraId="640A33BC" w14:textId="22C3E3E9" w:rsidR="009C3D24" w:rsidRDefault="003571A0" w:rsidP="000D4746">
      <w:pPr>
        <w:rPr>
          <w:sz w:val="24"/>
          <w:szCs w:val="24"/>
        </w:rPr>
      </w:pPr>
      <w:r>
        <w:rPr>
          <w:sz w:val="24"/>
          <w:szCs w:val="24"/>
        </w:rPr>
        <w:t>The idea of person-</w:t>
      </w:r>
      <w:r w:rsidR="00C50F9C">
        <w:rPr>
          <w:sz w:val="24"/>
          <w:szCs w:val="24"/>
        </w:rPr>
        <w:t>centre</w:t>
      </w:r>
      <w:r>
        <w:rPr>
          <w:sz w:val="24"/>
          <w:szCs w:val="24"/>
        </w:rPr>
        <w:t xml:space="preserve">d care </w:t>
      </w:r>
      <w:r w:rsidR="00B818F3">
        <w:rPr>
          <w:sz w:val="24"/>
          <w:szCs w:val="24"/>
        </w:rPr>
        <w:t xml:space="preserve">does not only </w:t>
      </w:r>
      <w:r w:rsidR="00C50F9C">
        <w:rPr>
          <w:sz w:val="24"/>
          <w:szCs w:val="24"/>
        </w:rPr>
        <w:t>involve giving</w:t>
      </w:r>
      <w:r w:rsidR="00B701F7">
        <w:rPr>
          <w:sz w:val="24"/>
          <w:szCs w:val="24"/>
        </w:rPr>
        <w:t xml:space="preserve"> a person </w:t>
      </w:r>
      <w:r w:rsidR="008A3190">
        <w:rPr>
          <w:sz w:val="24"/>
          <w:szCs w:val="24"/>
        </w:rPr>
        <w:t xml:space="preserve">the desired </w:t>
      </w:r>
      <w:r w:rsidR="005761F2">
        <w:rPr>
          <w:sz w:val="24"/>
          <w:szCs w:val="24"/>
        </w:rPr>
        <w:t xml:space="preserve">needs or </w:t>
      </w:r>
      <w:r w:rsidR="00C50F9C">
        <w:rPr>
          <w:sz w:val="24"/>
          <w:szCs w:val="24"/>
        </w:rPr>
        <w:t>information</w:t>
      </w:r>
      <w:r w:rsidR="005761F2">
        <w:rPr>
          <w:sz w:val="24"/>
          <w:szCs w:val="24"/>
        </w:rPr>
        <w:t xml:space="preserve"> </w:t>
      </w:r>
      <w:r w:rsidR="00002A0F">
        <w:rPr>
          <w:sz w:val="24"/>
          <w:szCs w:val="24"/>
        </w:rPr>
        <w:t xml:space="preserve">but to consider people </w:t>
      </w:r>
      <w:r w:rsidR="00E933B4">
        <w:rPr>
          <w:sz w:val="24"/>
          <w:szCs w:val="24"/>
        </w:rPr>
        <w:t>values, desire</w:t>
      </w:r>
      <w:r w:rsidR="0066029F">
        <w:rPr>
          <w:sz w:val="24"/>
          <w:szCs w:val="24"/>
        </w:rPr>
        <w:t>, family issues</w:t>
      </w:r>
      <w:r w:rsidR="000A2854">
        <w:rPr>
          <w:sz w:val="24"/>
          <w:szCs w:val="24"/>
        </w:rPr>
        <w:t>, social circumstances and lifestyle</w:t>
      </w:r>
      <w:r w:rsidR="00CA3D30">
        <w:rPr>
          <w:sz w:val="24"/>
          <w:szCs w:val="24"/>
        </w:rPr>
        <w:t xml:space="preserve"> considering a person as an individual</w:t>
      </w:r>
      <w:r w:rsidR="00A7080C">
        <w:rPr>
          <w:sz w:val="24"/>
          <w:szCs w:val="24"/>
        </w:rPr>
        <w:t xml:space="preserve"> and working together </w:t>
      </w:r>
      <w:r w:rsidR="00106614">
        <w:rPr>
          <w:sz w:val="24"/>
          <w:szCs w:val="24"/>
        </w:rPr>
        <w:t xml:space="preserve">to provide a </w:t>
      </w:r>
      <w:r w:rsidR="0056171D">
        <w:rPr>
          <w:sz w:val="24"/>
          <w:szCs w:val="24"/>
        </w:rPr>
        <w:t xml:space="preserve">suitable </w:t>
      </w:r>
      <w:r w:rsidR="00A8595A">
        <w:rPr>
          <w:sz w:val="24"/>
          <w:szCs w:val="24"/>
        </w:rPr>
        <w:t xml:space="preserve">solution </w:t>
      </w:r>
      <w:r w:rsidR="00EA16AE">
        <w:rPr>
          <w:sz w:val="24"/>
          <w:szCs w:val="24"/>
        </w:rPr>
        <w:t xml:space="preserve">for both patient and </w:t>
      </w:r>
      <w:r w:rsidR="008D72A6">
        <w:rPr>
          <w:sz w:val="24"/>
          <w:szCs w:val="24"/>
        </w:rPr>
        <w:t>people working in the health care sector</w:t>
      </w:r>
      <w:r w:rsidR="00701FBD">
        <w:rPr>
          <w:sz w:val="24"/>
          <w:szCs w:val="24"/>
        </w:rPr>
        <w:t xml:space="preserve"> </w:t>
      </w:r>
      <w:r w:rsidR="00FC5FE9">
        <w:rPr>
          <w:sz w:val="24"/>
          <w:szCs w:val="24"/>
        </w:rPr>
        <w:t xml:space="preserve">is essential </w:t>
      </w:r>
      <w:r w:rsidR="00426F21">
        <w:rPr>
          <w:sz w:val="24"/>
          <w:szCs w:val="24"/>
        </w:rPr>
        <w:t>for a positive outcome</w:t>
      </w:r>
      <w:r w:rsidR="008D72A6">
        <w:rPr>
          <w:sz w:val="24"/>
          <w:szCs w:val="24"/>
        </w:rPr>
        <w:t xml:space="preserve">. This </w:t>
      </w:r>
      <w:r w:rsidR="00E754AD">
        <w:rPr>
          <w:sz w:val="24"/>
          <w:szCs w:val="24"/>
        </w:rPr>
        <w:t xml:space="preserve">brings about the </w:t>
      </w:r>
      <w:r w:rsidR="004F3AA4">
        <w:rPr>
          <w:sz w:val="24"/>
          <w:szCs w:val="24"/>
        </w:rPr>
        <w:t>theoretical underpinning of person-</w:t>
      </w:r>
      <w:r w:rsidR="00C50F9C">
        <w:rPr>
          <w:sz w:val="24"/>
          <w:szCs w:val="24"/>
        </w:rPr>
        <w:t>centred</w:t>
      </w:r>
      <w:r w:rsidR="004F3AA4">
        <w:rPr>
          <w:sz w:val="24"/>
          <w:szCs w:val="24"/>
        </w:rPr>
        <w:t xml:space="preserve"> care </w:t>
      </w:r>
      <w:r w:rsidR="00CF3911">
        <w:rPr>
          <w:sz w:val="24"/>
          <w:szCs w:val="24"/>
        </w:rPr>
        <w:t>within health and social care</w:t>
      </w:r>
      <w:r w:rsidR="00BA0D43">
        <w:rPr>
          <w:sz w:val="24"/>
          <w:szCs w:val="24"/>
        </w:rPr>
        <w:t xml:space="preserve">, including </w:t>
      </w:r>
      <w:r w:rsidR="00A1776A">
        <w:rPr>
          <w:sz w:val="24"/>
          <w:szCs w:val="24"/>
        </w:rPr>
        <w:t>conflict and functionalism: motivational</w:t>
      </w:r>
      <w:r w:rsidR="003A40C8">
        <w:rPr>
          <w:sz w:val="24"/>
          <w:szCs w:val="24"/>
        </w:rPr>
        <w:t xml:space="preserve">, </w:t>
      </w:r>
      <w:r w:rsidR="00150DF4">
        <w:rPr>
          <w:sz w:val="24"/>
          <w:szCs w:val="24"/>
        </w:rPr>
        <w:t>Needs, Ecological</w:t>
      </w:r>
      <w:r w:rsidR="00E14A83">
        <w:rPr>
          <w:sz w:val="24"/>
          <w:szCs w:val="24"/>
        </w:rPr>
        <w:t xml:space="preserve"> </w:t>
      </w:r>
      <w:r w:rsidR="00961B12">
        <w:rPr>
          <w:sz w:val="24"/>
          <w:szCs w:val="24"/>
        </w:rPr>
        <w:t xml:space="preserve">and symbolic </w:t>
      </w:r>
      <w:r w:rsidR="00150DF4">
        <w:rPr>
          <w:sz w:val="24"/>
          <w:szCs w:val="24"/>
        </w:rPr>
        <w:t>theories</w:t>
      </w:r>
      <w:r w:rsidR="00961B12">
        <w:rPr>
          <w:sz w:val="24"/>
          <w:szCs w:val="24"/>
        </w:rPr>
        <w:t>.</w:t>
      </w:r>
    </w:p>
    <w:p w14:paraId="766F9AB2" w14:textId="77777777" w:rsidR="00150DF4" w:rsidRDefault="00150DF4" w:rsidP="000D4746">
      <w:pPr>
        <w:rPr>
          <w:sz w:val="24"/>
          <w:szCs w:val="24"/>
        </w:rPr>
      </w:pPr>
    </w:p>
    <w:p w14:paraId="328E91FB" w14:textId="6C0A52AB" w:rsidR="00150DF4" w:rsidRDefault="003571A0" w:rsidP="000D4746">
      <w:pPr>
        <w:rPr>
          <w:sz w:val="24"/>
          <w:szCs w:val="24"/>
        </w:rPr>
      </w:pPr>
      <w:r>
        <w:rPr>
          <w:sz w:val="24"/>
          <w:szCs w:val="24"/>
        </w:rPr>
        <w:t xml:space="preserve">Conflict theory </w:t>
      </w:r>
      <w:r w:rsidR="001267B9">
        <w:rPr>
          <w:sz w:val="24"/>
          <w:szCs w:val="24"/>
        </w:rPr>
        <w:t xml:space="preserve">talks about how society is </w:t>
      </w:r>
      <w:r w:rsidR="00E10905">
        <w:rPr>
          <w:sz w:val="24"/>
          <w:szCs w:val="24"/>
        </w:rPr>
        <w:t xml:space="preserve">being composed into </w:t>
      </w:r>
      <w:r w:rsidR="002C0556">
        <w:rPr>
          <w:sz w:val="24"/>
          <w:szCs w:val="24"/>
        </w:rPr>
        <w:t>different groups</w:t>
      </w:r>
      <w:r w:rsidR="00DA7025">
        <w:rPr>
          <w:sz w:val="24"/>
          <w:szCs w:val="24"/>
        </w:rPr>
        <w:t xml:space="preserve"> that </w:t>
      </w:r>
      <w:r w:rsidR="00C84997">
        <w:rPr>
          <w:sz w:val="24"/>
          <w:szCs w:val="24"/>
        </w:rPr>
        <w:t>set up a gap of in</w:t>
      </w:r>
      <w:r w:rsidR="00343B83">
        <w:rPr>
          <w:sz w:val="24"/>
          <w:szCs w:val="24"/>
        </w:rPr>
        <w:t>equality between the</w:t>
      </w:r>
      <w:r w:rsidR="006B6FA4">
        <w:rPr>
          <w:sz w:val="24"/>
          <w:szCs w:val="24"/>
        </w:rPr>
        <w:t>m.</w:t>
      </w:r>
      <w:r w:rsidR="0010749F">
        <w:rPr>
          <w:sz w:val="24"/>
          <w:szCs w:val="24"/>
        </w:rPr>
        <w:t xml:space="preserve"> This theory states that</w:t>
      </w:r>
      <w:r w:rsidR="00136624">
        <w:rPr>
          <w:sz w:val="24"/>
          <w:szCs w:val="24"/>
        </w:rPr>
        <w:t xml:space="preserve"> some community </w:t>
      </w:r>
      <w:r w:rsidR="005E6710">
        <w:rPr>
          <w:sz w:val="24"/>
          <w:szCs w:val="24"/>
        </w:rPr>
        <w:t xml:space="preserve">people will be deprived </w:t>
      </w:r>
      <w:r w:rsidR="006B38AC">
        <w:rPr>
          <w:sz w:val="24"/>
          <w:szCs w:val="24"/>
        </w:rPr>
        <w:t>access</w:t>
      </w:r>
      <w:r w:rsidR="005E6710">
        <w:rPr>
          <w:sz w:val="24"/>
          <w:szCs w:val="24"/>
        </w:rPr>
        <w:t xml:space="preserve"> to the resources available to them </w:t>
      </w:r>
      <w:r w:rsidR="00D81304">
        <w:rPr>
          <w:sz w:val="24"/>
          <w:szCs w:val="24"/>
        </w:rPr>
        <w:t xml:space="preserve">because </w:t>
      </w:r>
      <w:r w:rsidR="00A94AEA">
        <w:rPr>
          <w:sz w:val="24"/>
          <w:szCs w:val="24"/>
        </w:rPr>
        <w:t>they</w:t>
      </w:r>
      <w:r w:rsidR="00D81304">
        <w:rPr>
          <w:sz w:val="24"/>
          <w:szCs w:val="24"/>
        </w:rPr>
        <w:t xml:space="preserve"> belong to a </w:t>
      </w:r>
      <w:r w:rsidR="00A94AEA">
        <w:rPr>
          <w:sz w:val="24"/>
          <w:szCs w:val="24"/>
        </w:rPr>
        <w:t>particular</w:t>
      </w:r>
      <w:r w:rsidR="00D81304">
        <w:rPr>
          <w:sz w:val="24"/>
          <w:szCs w:val="24"/>
        </w:rPr>
        <w:t xml:space="preserve"> </w:t>
      </w:r>
      <w:r w:rsidR="00B3439A">
        <w:rPr>
          <w:sz w:val="24"/>
          <w:szCs w:val="24"/>
        </w:rPr>
        <w:t>group</w:t>
      </w:r>
      <w:r w:rsidR="00A94AEA">
        <w:rPr>
          <w:sz w:val="24"/>
          <w:szCs w:val="24"/>
        </w:rPr>
        <w:t>. Simultane</w:t>
      </w:r>
      <w:r w:rsidR="00B3439A">
        <w:rPr>
          <w:sz w:val="24"/>
          <w:szCs w:val="24"/>
        </w:rPr>
        <w:t xml:space="preserve">ously, there </w:t>
      </w:r>
      <w:r w:rsidR="00A94AEA">
        <w:rPr>
          <w:sz w:val="24"/>
          <w:szCs w:val="24"/>
        </w:rPr>
        <w:t>are</w:t>
      </w:r>
      <w:r w:rsidR="00B3439A">
        <w:rPr>
          <w:sz w:val="24"/>
          <w:szCs w:val="24"/>
        </w:rPr>
        <w:t xml:space="preserve"> other groups </w:t>
      </w:r>
      <w:r w:rsidR="00F45344">
        <w:rPr>
          <w:sz w:val="24"/>
          <w:szCs w:val="24"/>
        </w:rPr>
        <w:t>in the corridors of power</w:t>
      </w:r>
      <w:r w:rsidR="00FB42F6">
        <w:rPr>
          <w:sz w:val="24"/>
          <w:szCs w:val="24"/>
        </w:rPr>
        <w:t xml:space="preserve">, </w:t>
      </w:r>
      <w:r w:rsidR="00440FDE">
        <w:rPr>
          <w:sz w:val="24"/>
          <w:szCs w:val="24"/>
        </w:rPr>
        <w:t xml:space="preserve">and </w:t>
      </w:r>
      <w:r w:rsidR="00FB42F6">
        <w:rPr>
          <w:sz w:val="24"/>
          <w:szCs w:val="24"/>
        </w:rPr>
        <w:t>easy</w:t>
      </w:r>
      <w:r w:rsidR="0047656C">
        <w:rPr>
          <w:sz w:val="24"/>
          <w:szCs w:val="24"/>
        </w:rPr>
        <w:t xml:space="preserve"> access is open to them, </w:t>
      </w:r>
      <w:r w:rsidR="00A94AEA">
        <w:rPr>
          <w:sz w:val="24"/>
          <w:szCs w:val="24"/>
        </w:rPr>
        <w:t>especially</w:t>
      </w:r>
      <w:r w:rsidR="0047656C">
        <w:rPr>
          <w:sz w:val="24"/>
          <w:szCs w:val="24"/>
        </w:rPr>
        <w:t xml:space="preserve"> in the health care</w:t>
      </w:r>
      <w:r w:rsidR="00A94AEA">
        <w:rPr>
          <w:sz w:val="24"/>
          <w:szCs w:val="24"/>
        </w:rPr>
        <w:t xml:space="preserve"> sector.</w:t>
      </w:r>
    </w:p>
    <w:p w14:paraId="6312605B" w14:textId="5307752C" w:rsidR="00D42261" w:rsidRDefault="00D42261" w:rsidP="000D4746">
      <w:pPr>
        <w:rPr>
          <w:sz w:val="24"/>
          <w:szCs w:val="24"/>
        </w:rPr>
      </w:pPr>
    </w:p>
    <w:p w14:paraId="228312A4" w14:textId="450CDFD1" w:rsidR="00825892" w:rsidRPr="00A6701F" w:rsidRDefault="00A6701F" w:rsidP="00A6701F">
      <w:pPr>
        <w:rPr>
          <w:sz w:val="24"/>
          <w:szCs w:val="24"/>
        </w:rPr>
      </w:pPr>
      <w:r>
        <w:rPr>
          <w:sz w:val="24"/>
          <w:szCs w:val="24"/>
        </w:rPr>
        <w:t>Adult,</w:t>
      </w:r>
      <w:r w:rsidR="00E123D2">
        <w:rPr>
          <w:sz w:val="24"/>
          <w:szCs w:val="24"/>
        </w:rPr>
        <w:t xml:space="preserve"> young people and their families can be </w:t>
      </w:r>
      <w:r w:rsidR="00A32D00">
        <w:rPr>
          <w:sz w:val="24"/>
          <w:szCs w:val="24"/>
        </w:rPr>
        <w:t xml:space="preserve">facing discrimination </w:t>
      </w:r>
      <w:r>
        <w:rPr>
          <w:sz w:val="24"/>
          <w:szCs w:val="24"/>
        </w:rPr>
        <w:t>and be</w:t>
      </w:r>
      <w:r w:rsidR="006D0EF0">
        <w:rPr>
          <w:sz w:val="24"/>
          <w:szCs w:val="24"/>
        </w:rPr>
        <w:t xml:space="preserve"> deprived of inclusion in their care and wellbeing. Inequality </w:t>
      </w:r>
      <w:r w:rsidR="00C614CA">
        <w:rPr>
          <w:sz w:val="24"/>
          <w:szCs w:val="24"/>
        </w:rPr>
        <w:t xml:space="preserve">plays a role in the distribution </w:t>
      </w:r>
      <w:r w:rsidR="00C44B6A">
        <w:rPr>
          <w:sz w:val="24"/>
          <w:szCs w:val="24"/>
        </w:rPr>
        <w:t>o</w:t>
      </w:r>
      <w:r w:rsidR="00C614CA">
        <w:rPr>
          <w:sz w:val="24"/>
          <w:szCs w:val="24"/>
        </w:rPr>
        <w:t xml:space="preserve">f health services because some people from a low </w:t>
      </w:r>
      <w:r>
        <w:rPr>
          <w:sz w:val="24"/>
          <w:szCs w:val="24"/>
        </w:rPr>
        <w:t>income cannot</w:t>
      </w:r>
      <w:r w:rsidR="00C614CA">
        <w:rPr>
          <w:sz w:val="24"/>
          <w:szCs w:val="24"/>
        </w:rPr>
        <w:t xml:space="preserve"> </w:t>
      </w:r>
      <w:r w:rsidR="00C44B6A">
        <w:rPr>
          <w:sz w:val="24"/>
          <w:szCs w:val="24"/>
        </w:rPr>
        <w:t>afford</w:t>
      </w:r>
      <w:r w:rsidR="00C614CA">
        <w:rPr>
          <w:sz w:val="24"/>
          <w:szCs w:val="24"/>
        </w:rPr>
        <w:t xml:space="preserve"> privat</w:t>
      </w:r>
      <w:r w:rsidR="00C44B6A">
        <w:rPr>
          <w:sz w:val="24"/>
          <w:szCs w:val="24"/>
        </w:rPr>
        <w:t xml:space="preserve">e care </w:t>
      </w:r>
      <w:r w:rsidR="00EF3479">
        <w:rPr>
          <w:sz w:val="24"/>
          <w:szCs w:val="24"/>
        </w:rPr>
        <w:t xml:space="preserve">to avoid hospital </w:t>
      </w:r>
      <w:r w:rsidR="000224C4">
        <w:rPr>
          <w:sz w:val="24"/>
          <w:szCs w:val="24"/>
        </w:rPr>
        <w:t>queues</w:t>
      </w:r>
      <w:r w:rsidR="00EF3479">
        <w:rPr>
          <w:sz w:val="24"/>
          <w:szCs w:val="24"/>
        </w:rPr>
        <w:t>.</w:t>
      </w:r>
      <w:r w:rsidR="00225861">
        <w:rPr>
          <w:sz w:val="24"/>
          <w:szCs w:val="24"/>
        </w:rPr>
        <w:t xml:space="preserve"> Persons from a particular ethnicity </w:t>
      </w:r>
      <w:r w:rsidR="005455C9">
        <w:rPr>
          <w:sz w:val="24"/>
          <w:szCs w:val="24"/>
        </w:rPr>
        <w:t xml:space="preserve">are prone to certain sickness and diseases and are likely to receive </w:t>
      </w:r>
      <w:r w:rsidR="003849F7">
        <w:rPr>
          <w:sz w:val="24"/>
          <w:szCs w:val="24"/>
        </w:rPr>
        <w:t xml:space="preserve">insufficient care because of inequality. Furthermore, it has been made certain that older </w:t>
      </w:r>
      <w:r w:rsidR="000224C4">
        <w:rPr>
          <w:sz w:val="24"/>
          <w:szCs w:val="24"/>
        </w:rPr>
        <w:t>adult</w:t>
      </w:r>
      <w:r w:rsidR="003849F7">
        <w:rPr>
          <w:sz w:val="24"/>
          <w:szCs w:val="24"/>
        </w:rPr>
        <w:t xml:space="preserve"> </w:t>
      </w:r>
      <w:r w:rsidR="003348B9">
        <w:rPr>
          <w:sz w:val="24"/>
          <w:szCs w:val="24"/>
        </w:rPr>
        <w:t xml:space="preserve">can face discrimination due to the </w:t>
      </w:r>
      <w:r w:rsidR="00362351">
        <w:rPr>
          <w:sz w:val="24"/>
          <w:szCs w:val="24"/>
        </w:rPr>
        <w:t xml:space="preserve">presumptions build around their </w:t>
      </w:r>
      <w:r w:rsidR="000224C4">
        <w:rPr>
          <w:sz w:val="24"/>
          <w:szCs w:val="24"/>
        </w:rPr>
        <w:t>mental stability.</w:t>
      </w:r>
      <w:bookmarkStart w:id="0" w:name="_Hlk60921949"/>
    </w:p>
    <w:bookmarkEnd w:id="0"/>
    <w:p w14:paraId="4F0E4CF3" w14:textId="727566D3" w:rsidR="00A1776A" w:rsidRDefault="003571A0" w:rsidP="00E745C5">
      <w:pPr>
        <w:spacing w:before="360" w:after="360" w:line="264" w:lineRule="atLeast"/>
        <w:rPr>
          <w:rFonts w:eastAsia="Times New Roman" w:cstheme="minorHAnsi"/>
          <w:color w:val="000000"/>
          <w:sz w:val="24"/>
          <w:szCs w:val="24"/>
          <w:lang w:eastAsia="en-GB"/>
        </w:rPr>
      </w:pPr>
      <w:r w:rsidRPr="004C2CB5">
        <w:rPr>
          <w:rFonts w:eastAsia="Times New Roman" w:cstheme="minorHAnsi"/>
          <w:color w:val="000000"/>
          <w:sz w:val="24"/>
          <w:szCs w:val="24"/>
          <w:lang w:eastAsia="en-GB"/>
        </w:rPr>
        <w:t xml:space="preserve">Functionalism </w:t>
      </w:r>
      <w:r w:rsidR="004C2CB5" w:rsidRPr="004C2CB5">
        <w:rPr>
          <w:rFonts w:eastAsia="Times New Roman" w:cstheme="minorHAnsi"/>
          <w:color w:val="000000"/>
          <w:sz w:val="24"/>
          <w:szCs w:val="24"/>
          <w:lang w:eastAsia="en-GB"/>
        </w:rPr>
        <w:t>t</w:t>
      </w:r>
      <w:r w:rsidR="00D42261">
        <w:rPr>
          <w:rFonts w:eastAsia="Times New Roman" w:cstheme="minorHAnsi"/>
          <w:color w:val="000000"/>
          <w:sz w:val="24"/>
          <w:szCs w:val="24"/>
          <w:lang w:eastAsia="en-GB"/>
        </w:rPr>
        <w:t>hesis</w:t>
      </w:r>
      <w:r w:rsidR="004C2CB5" w:rsidRPr="004C2CB5">
        <w:rPr>
          <w:rFonts w:eastAsia="Times New Roman" w:cstheme="minorHAnsi"/>
          <w:color w:val="000000"/>
          <w:sz w:val="24"/>
          <w:szCs w:val="24"/>
          <w:lang w:eastAsia="en-GB"/>
        </w:rPr>
        <w:t xml:space="preserve"> </w:t>
      </w:r>
      <w:r w:rsidR="008D29C3">
        <w:rPr>
          <w:rFonts w:eastAsia="Times New Roman" w:cstheme="minorHAnsi"/>
          <w:color w:val="000000"/>
          <w:sz w:val="24"/>
          <w:szCs w:val="24"/>
          <w:lang w:eastAsia="en-GB"/>
        </w:rPr>
        <w:t xml:space="preserve">talks about </w:t>
      </w:r>
      <w:r w:rsidR="00ED6E51">
        <w:rPr>
          <w:rFonts w:eastAsia="Times New Roman" w:cstheme="minorHAnsi"/>
          <w:color w:val="000000"/>
          <w:sz w:val="24"/>
          <w:szCs w:val="24"/>
          <w:lang w:eastAsia="en-GB"/>
        </w:rPr>
        <w:t xml:space="preserve">a system that is </w:t>
      </w:r>
      <w:r w:rsidR="002B0E1C">
        <w:rPr>
          <w:rFonts w:eastAsia="Times New Roman" w:cstheme="minorHAnsi"/>
          <w:color w:val="000000"/>
          <w:sz w:val="24"/>
          <w:szCs w:val="24"/>
          <w:lang w:eastAsia="en-GB"/>
        </w:rPr>
        <w:t>inter-dependent</w:t>
      </w:r>
      <w:r w:rsidR="00A55FF9">
        <w:rPr>
          <w:rFonts w:eastAsia="Times New Roman" w:cstheme="minorHAnsi"/>
          <w:color w:val="000000"/>
          <w:sz w:val="24"/>
          <w:szCs w:val="24"/>
          <w:lang w:eastAsia="en-GB"/>
        </w:rPr>
        <w:t xml:space="preserve"> of working together</w:t>
      </w:r>
      <w:r w:rsidR="00395301">
        <w:rPr>
          <w:rFonts w:eastAsia="Times New Roman" w:cstheme="minorHAnsi"/>
          <w:color w:val="000000"/>
          <w:sz w:val="24"/>
          <w:szCs w:val="24"/>
          <w:lang w:eastAsia="en-GB"/>
        </w:rPr>
        <w:t xml:space="preserve"> to create a balance of </w:t>
      </w:r>
      <w:r w:rsidR="00997F7B">
        <w:rPr>
          <w:rFonts w:eastAsia="Times New Roman" w:cstheme="minorHAnsi"/>
          <w:color w:val="000000"/>
          <w:sz w:val="24"/>
          <w:szCs w:val="24"/>
          <w:lang w:eastAsia="en-GB"/>
        </w:rPr>
        <w:t>equilibrium for the benefit of society</w:t>
      </w:r>
      <w:r w:rsidR="006F3E16">
        <w:rPr>
          <w:rFonts w:eastAsia="Times New Roman" w:cstheme="minorHAnsi"/>
          <w:color w:val="000000"/>
          <w:sz w:val="24"/>
          <w:szCs w:val="24"/>
          <w:lang w:eastAsia="en-GB"/>
        </w:rPr>
        <w:t xml:space="preserve">. This implies that </w:t>
      </w:r>
      <w:r w:rsidR="009D24AF">
        <w:rPr>
          <w:rFonts w:eastAsia="Times New Roman" w:cstheme="minorHAnsi"/>
          <w:color w:val="000000"/>
          <w:sz w:val="24"/>
          <w:szCs w:val="24"/>
          <w:lang w:eastAsia="en-GB"/>
        </w:rPr>
        <w:t xml:space="preserve">separate </w:t>
      </w:r>
      <w:r w:rsidR="00493856">
        <w:rPr>
          <w:rFonts w:eastAsia="Times New Roman" w:cstheme="minorHAnsi"/>
          <w:color w:val="000000"/>
          <w:sz w:val="24"/>
          <w:szCs w:val="24"/>
          <w:lang w:eastAsia="en-GB"/>
        </w:rPr>
        <w:t>institutions</w:t>
      </w:r>
      <w:r w:rsidR="009D24AF">
        <w:rPr>
          <w:rFonts w:eastAsia="Times New Roman" w:cstheme="minorHAnsi"/>
          <w:color w:val="000000"/>
          <w:sz w:val="24"/>
          <w:szCs w:val="24"/>
          <w:lang w:eastAsia="en-GB"/>
        </w:rPr>
        <w:t xml:space="preserve"> will have </w:t>
      </w:r>
      <w:r w:rsidR="00DA299D">
        <w:rPr>
          <w:rFonts w:eastAsia="Times New Roman" w:cstheme="minorHAnsi"/>
          <w:color w:val="000000"/>
          <w:sz w:val="24"/>
          <w:szCs w:val="24"/>
          <w:lang w:eastAsia="en-GB"/>
        </w:rPr>
        <w:t xml:space="preserve">a particular role to </w:t>
      </w:r>
      <w:r w:rsidR="005A2904">
        <w:rPr>
          <w:rFonts w:eastAsia="Times New Roman" w:cstheme="minorHAnsi"/>
          <w:color w:val="000000"/>
          <w:sz w:val="24"/>
          <w:szCs w:val="24"/>
          <w:lang w:eastAsia="en-GB"/>
        </w:rPr>
        <w:t xml:space="preserve">play, and </w:t>
      </w:r>
      <w:r w:rsidR="00493856">
        <w:rPr>
          <w:rFonts w:eastAsia="Times New Roman" w:cstheme="minorHAnsi"/>
          <w:color w:val="000000"/>
          <w:sz w:val="24"/>
          <w:szCs w:val="24"/>
          <w:lang w:eastAsia="en-GB"/>
        </w:rPr>
        <w:t>these separate systems</w:t>
      </w:r>
      <w:r w:rsidR="00ED1F13">
        <w:rPr>
          <w:rFonts w:eastAsia="Times New Roman" w:cstheme="minorHAnsi"/>
          <w:color w:val="000000"/>
          <w:sz w:val="24"/>
          <w:szCs w:val="24"/>
          <w:lang w:eastAsia="en-GB"/>
        </w:rPr>
        <w:t xml:space="preserve"> </w:t>
      </w:r>
      <w:r w:rsidR="00493856">
        <w:rPr>
          <w:rFonts w:eastAsia="Times New Roman" w:cstheme="minorHAnsi"/>
          <w:color w:val="000000"/>
          <w:sz w:val="24"/>
          <w:szCs w:val="24"/>
          <w:lang w:eastAsia="en-GB"/>
        </w:rPr>
        <w:t>provide</w:t>
      </w:r>
      <w:r w:rsidR="009C3AEA">
        <w:rPr>
          <w:rFonts w:eastAsia="Times New Roman" w:cstheme="minorHAnsi"/>
          <w:color w:val="000000"/>
          <w:sz w:val="24"/>
          <w:szCs w:val="24"/>
          <w:lang w:eastAsia="en-GB"/>
        </w:rPr>
        <w:t xml:space="preserve"> a different function to the community</w:t>
      </w:r>
      <w:r w:rsidR="00490865">
        <w:rPr>
          <w:rFonts w:eastAsia="Times New Roman" w:cstheme="minorHAnsi"/>
          <w:color w:val="000000"/>
          <w:sz w:val="24"/>
          <w:szCs w:val="24"/>
          <w:lang w:eastAsia="en-GB"/>
        </w:rPr>
        <w:t xml:space="preserve">. For </w:t>
      </w:r>
      <w:r w:rsidR="00493856">
        <w:rPr>
          <w:rFonts w:eastAsia="Times New Roman" w:cstheme="minorHAnsi"/>
          <w:color w:val="000000"/>
          <w:sz w:val="24"/>
          <w:szCs w:val="24"/>
          <w:lang w:eastAsia="en-GB"/>
        </w:rPr>
        <w:t>example,</w:t>
      </w:r>
      <w:r w:rsidR="00490865">
        <w:rPr>
          <w:rFonts w:eastAsia="Times New Roman" w:cstheme="minorHAnsi"/>
          <w:color w:val="000000"/>
          <w:sz w:val="24"/>
          <w:szCs w:val="24"/>
          <w:lang w:eastAsia="en-GB"/>
        </w:rPr>
        <w:t xml:space="preserve"> </w:t>
      </w:r>
      <w:r w:rsidR="00BD4C4C">
        <w:rPr>
          <w:rFonts w:eastAsia="Times New Roman" w:cstheme="minorHAnsi"/>
          <w:color w:val="000000"/>
          <w:sz w:val="24"/>
          <w:szCs w:val="24"/>
          <w:lang w:eastAsia="en-GB"/>
        </w:rPr>
        <w:t xml:space="preserve">the family exist and has a </w:t>
      </w:r>
      <w:r w:rsidR="00E142B8">
        <w:rPr>
          <w:rFonts w:eastAsia="Times New Roman" w:cstheme="minorHAnsi"/>
          <w:color w:val="000000"/>
          <w:sz w:val="24"/>
          <w:szCs w:val="24"/>
          <w:lang w:eastAsia="en-GB"/>
        </w:rPr>
        <w:t>responsi</w:t>
      </w:r>
      <w:r w:rsidR="0096463F">
        <w:rPr>
          <w:rFonts w:eastAsia="Times New Roman" w:cstheme="minorHAnsi"/>
          <w:color w:val="000000"/>
          <w:sz w:val="24"/>
          <w:szCs w:val="24"/>
          <w:lang w:eastAsia="en-GB"/>
        </w:rPr>
        <w:t xml:space="preserve">bility </w:t>
      </w:r>
      <w:r w:rsidR="00493856">
        <w:rPr>
          <w:rFonts w:eastAsia="Times New Roman" w:cstheme="minorHAnsi"/>
          <w:color w:val="000000"/>
          <w:sz w:val="24"/>
          <w:szCs w:val="24"/>
          <w:lang w:eastAsia="en-GB"/>
        </w:rPr>
        <w:lastRenderedPageBreak/>
        <w:t>of guidance</w:t>
      </w:r>
      <w:r w:rsidR="00E142B8">
        <w:rPr>
          <w:rFonts w:eastAsia="Times New Roman" w:cstheme="minorHAnsi"/>
          <w:color w:val="000000"/>
          <w:sz w:val="24"/>
          <w:szCs w:val="24"/>
          <w:lang w:eastAsia="en-GB"/>
        </w:rPr>
        <w:t xml:space="preserve"> role </w:t>
      </w:r>
      <w:r w:rsidR="00BA56B3">
        <w:rPr>
          <w:rFonts w:eastAsia="Times New Roman" w:cstheme="minorHAnsi"/>
          <w:color w:val="000000"/>
          <w:sz w:val="24"/>
          <w:szCs w:val="24"/>
          <w:lang w:eastAsia="en-GB"/>
        </w:rPr>
        <w:t xml:space="preserve">towards the </w:t>
      </w:r>
      <w:r w:rsidR="00493856">
        <w:rPr>
          <w:rFonts w:eastAsia="Times New Roman" w:cstheme="minorHAnsi"/>
          <w:color w:val="000000"/>
          <w:sz w:val="24"/>
          <w:szCs w:val="24"/>
          <w:lang w:eastAsia="en-GB"/>
        </w:rPr>
        <w:t>family.</w:t>
      </w:r>
      <w:r w:rsidR="00BA56B3">
        <w:rPr>
          <w:rFonts w:eastAsia="Times New Roman" w:cstheme="minorHAnsi"/>
          <w:color w:val="000000"/>
          <w:sz w:val="24"/>
          <w:szCs w:val="24"/>
          <w:lang w:eastAsia="en-GB"/>
        </w:rPr>
        <w:t xml:space="preserve"> </w:t>
      </w:r>
      <w:r w:rsidR="00A2538B">
        <w:rPr>
          <w:rFonts w:eastAsia="Times New Roman" w:cstheme="minorHAnsi"/>
          <w:color w:val="000000"/>
          <w:sz w:val="24"/>
          <w:szCs w:val="24"/>
          <w:lang w:eastAsia="en-GB"/>
        </w:rPr>
        <w:t xml:space="preserve">This theory </w:t>
      </w:r>
      <w:r w:rsidR="002570E6">
        <w:rPr>
          <w:rFonts w:eastAsia="Times New Roman" w:cstheme="minorHAnsi"/>
          <w:color w:val="000000"/>
          <w:sz w:val="24"/>
          <w:szCs w:val="24"/>
          <w:lang w:eastAsia="en-GB"/>
        </w:rPr>
        <w:t xml:space="preserve">explains that </w:t>
      </w:r>
      <w:r w:rsidR="00B0445A">
        <w:rPr>
          <w:rFonts w:eastAsia="Times New Roman" w:cstheme="minorHAnsi"/>
          <w:color w:val="000000"/>
          <w:sz w:val="24"/>
          <w:szCs w:val="24"/>
          <w:lang w:eastAsia="en-GB"/>
        </w:rPr>
        <w:t xml:space="preserve">a part of society can be influenced </w:t>
      </w:r>
      <w:r w:rsidR="00C61B92">
        <w:rPr>
          <w:rFonts w:eastAsia="Times New Roman" w:cstheme="minorHAnsi"/>
          <w:color w:val="000000"/>
          <w:sz w:val="24"/>
          <w:szCs w:val="24"/>
          <w:lang w:eastAsia="en-GB"/>
        </w:rPr>
        <w:t>by the other</w:t>
      </w:r>
      <w:r w:rsidR="0009475C">
        <w:rPr>
          <w:rFonts w:eastAsia="Times New Roman" w:cstheme="minorHAnsi"/>
          <w:color w:val="000000"/>
          <w:sz w:val="24"/>
          <w:szCs w:val="24"/>
          <w:lang w:eastAsia="en-GB"/>
        </w:rPr>
        <w:t>.</w:t>
      </w:r>
    </w:p>
    <w:p w14:paraId="44199387" w14:textId="77777777" w:rsidR="0028349A" w:rsidRDefault="0028349A" w:rsidP="00B77190">
      <w:pPr>
        <w:rPr>
          <w:rFonts w:eastAsia="Times New Roman" w:cstheme="minorHAnsi"/>
          <w:color w:val="222222"/>
          <w:sz w:val="24"/>
          <w:szCs w:val="24"/>
          <w:shd w:val="clear" w:color="auto" w:fill="FFFFFF"/>
          <w:lang w:eastAsia="en-GB"/>
        </w:rPr>
      </w:pPr>
    </w:p>
    <w:p w14:paraId="72AAF0AC" w14:textId="348DEF14" w:rsidR="00B77190" w:rsidRPr="003058C5" w:rsidRDefault="003571A0" w:rsidP="00B77190">
      <w:pPr>
        <w:rPr>
          <w:rFonts w:eastAsiaTheme="minorHAnsi"/>
        </w:rPr>
      </w:pPr>
      <w:r w:rsidRPr="00272936">
        <w:rPr>
          <w:rFonts w:eastAsia="Times New Roman" w:cstheme="minorHAnsi"/>
          <w:color w:val="222222"/>
          <w:sz w:val="24"/>
          <w:szCs w:val="24"/>
          <w:shd w:val="clear" w:color="auto" w:fill="FFFFFF"/>
          <w:lang w:eastAsia="en-GB"/>
        </w:rPr>
        <w:t>A</w:t>
      </w:r>
      <w:r w:rsidR="003A6A65">
        <w:rPr>
          <w:rFonts w:eastAsia="Times New Roman" w:cstheme="minorHAnsi"/>
          <w:color w:val="222222"/>
          <w:sz w:val="24"/>
          <w:szCs w:val="24"/>
          <w:shd w:val="clear" w:color="auto" w:fill="FFFFFF"/>
          <w:lang w:eastAsia="en-GB"/>
        </w:rPr>
        <w:t>s maintained by</w:t>
      </w:r>
      <w:r w:rsidRPr="00272936">
        <w:rPr>
          <w:rFonts w:eastAsia="Times New Roman" w:cstheme="minorHAnsi"/>
          <w:color w:val="222222"/>
          <w:sz w:val="24"/>
          <w:szCs w:val="24"/>
          <w:shd w:val="clear" w:color="auto" w:fill="FFFFFF"/>
          <w:lang w:eastAsia="en-GB"/>
        </w:rPr>
        <w:t xml:space="preserve"> </w:t>
      </w:r>
      <w:r w:rsidR="00071A65">
        <w:rPr>
          <w:rFonts w:eastAsia="Times New Roman" w:cstheme="minorHAnsi"/>
          <w:color w:val="222222"/>
          <w:sz w:val="24"/>
          <w:szCs w:val="24"/>
          <w:shd w:val="clear" w:color="auto" w:fill="FFFFFF"/>
          <w:lang w:eastAsia="en-GB"/>
        </w:rPr>
        <w:t xml:space="preserve">sociological </w:t>
      </w:r>
      <w:r w:rsidR="0022147E">
        <w:rPr>
          <w:rFonts w:eastAsia="Times New Roman" w:cstheme="minorHAnsi"/>
          <w:color w:val="222222"/>
          <w:sz w:val="24"/>
          <w:szCs w:val="24"/>
          <w:shd w:val="clear" w:color="auto" w:fill="FFFFFF"/>
          <w:lang w:eastAsia="en-GB"/>
        </w:rPr>
        <w:t>standpoint, there</w:t>
      </w:r>
      <w:r w:rsidR="002837A9">
        <w:rPr>
          <w:rFonts w:eastAsia="Times New Roman" w:cstheme="minorHAnsi"/>
          <w:color w:val="222222"/>
          <w:sz w:val="24"/>
          <w:szCs w:val="24"/>
          <w:shd w:val="clear" w:color="auto" w:fill="FFFFFF"/>
          <w:lang w:eastAsia="en-GB"/>
        </w:rPr>
        <w:t xml:space="preserve"> is an interconnection </w:t>
      </w:r>
      <w:r w:rsidR="00BE4E19">
        <w:rPr>
          <w:rFonts w:eastAsia="Times New Roman" w:cstheme="minorHAnsi"/>
          <w:color w:val="222222"/>
          <w:sz w:val="24"/>
          <w:szCs w:val="24"/>
          <w:shd w:val="clear" w:color="auto" w:fill="FFFFFF"/>
          <w:lang w:eastAsia="en-GB"/>
        </w:rPr>
        <w:t>within the community</w:t>
      </w:r>
      <w:r w:rsidRPr="00272936">
        <w:rPr>
          <w:rFonts w:eastAsia="Times New Roman" w:cstheme="minorHAnsi"/>
          <w:color w:val="222222"/>
          <w:sz w:val="24"/>
          <w:szCs w:val="24"/>
          <w:shd w:val="clear" w:color="auto" w:fill="FFFFFF"/>
          <w:lang w:eastAsia="en-GB"/>
        </w:rPr>
        <w:t xml:space="preserve"> </w:t>
      </w:r>
      <w:r w:rsidR="00F31F5C" w:rsidRPr="00272936">
        <w:rPr>
          <w:rFonts w:eastAsia="Times New Roman" w:cstheme="minorHAnsi"/>
          <w:color w:val="222222"/>
          <w:sz w:val="24"/>
          <w:szCs w:val="24"/>
          <w:shd w:val="clear" w:color="auto" w:fill="FFFFFF"/>
          <w:lang w:eastAsia="en-GB"/>
        </w:rPr>
        <w:t>and</w:t>
      </w:r>
      <w:r w:rsidRPr="00272936">
        <w:rPr>
          <w:rFonts w:eastAsia="Times New Roman" w:cstheme="minorHAnsi"/>
          <w:color w:val="222222"/>
          <w:sz w:val="24"/>
          <w:szCs w:val="24"/>
          <w:shd w:val="clear" w:color="auto" w:fill="FFFFFF"/>
          <w:lang w:eastAsia="en-GB"/>
        </w:rPr>
        <w:t xml:space="preserve"> </w:t>
      </w:r>
      <w:r w:rsidR="000864C9">
        <w:rPr>
          <w:rFonts w:eastAsia="Times New Roman" w:cstheme="minorHAnsi"/>
          <w:color w:val="222222"/>
          <w:sz w:val="24"/>
          <w:szCs w:val="24"/>
          <w:shd w:val="clear" w:color="auto" w:fill="FFFFFF"/>
          <w:lang w:eastAsia="en-GB"/>
        </w:rPr>
        <w:t>donate</w:t>
      </w:r>
      <w:r w:rsidRPr="00272936">
        <w:rPr>
          <w:rFonts w:eastAsia="Times New Roman" w:cstheme="minorHAnsi"/>
          <w:color w:val="222222"/>
          <w:sz w:val="24"/>
          <w:szCs w:val="24"/>
          <w:shd w:val="clear" w:color="auto" w:fill="FFFFFF"/>
          <w:lang w:eastAsia="en-GB"/>
        </w:rPr>
        <w:t xml:space="preserve"> to society's stability and </w:t>
      </w:r>
      <w:r w:rsidR="000864C9">
        <w:rPr>
          <w:rFonts w:eastAsia="Times New Roman" w:cstheme="minorHAnsi"/>
          <w:color w:val="222222"/>
          <w:sz w:val="24"/>
          <w:szCs w:val="24"/>
          <w:shd w:val="clear" w:color="auto" w:fill="FFFFFF"/>
          <w:lang w:eastAsia="en-GB"/>
        </w:rPr>
        <w:t>performance</w:t>
      </w:r>
      <w:r w:rsidRPr="00272936">
        <w:rPr>
          <w:rFonts w:eastAsia="Times New Roman" w:cstheme="minorHAnsi"/>
          <w:color w:val="222222"/>
          <w:sz w:val="24"/>
          <w:szCs w:val="24"/>
          <w:shd w:val="clear" w:color="auto" w:fill="FFFFFF"/>
          <w:lang w:eastAsia="en-GB"/>
        </w:rPr>
        <w:t xml:space="preserve">. For example, the government provides education for the family's children, which pays taxes on which the state </w:t>
      </w:r>
      <w:r w:rsidR="000864C9">
        <w:rPr>
          <w:rFonts w:eastAsia="Times New Roman" w:cstheme="minorHAnsi"/>
          <w:color w:val="222222"/>
          <w:sz w:val="24"/>
          <w:szCs w:val="24"/>
          <w:shd w:val="clear" w:color="auto" w:fill="FFFFFF"/>
          <w:lang w:eastAsia="en-GB"/>
        </w:rPr>
        <w:t xml:space="preserve">is </w:t>
      </w:r>
      <w:r w:rsidR="00F31F5C">
        <w:rPr>
          <w:rFonts w:eastAsia="Times New Roman" w:cstheme="minorHAnsi"/>
          <w:color w:val="222222"/>
          <w:sz w:val="24"/>
          <w:szCs w:val="24"/>
          <w:shd w:val="clear" w:color="auto" w:fill="FFFFFF"/>
          <w:lang w:eastAsia="en-GB"/>
        </w:rPr>
        <w:t>dependent on</w:t>
      </w:r>
      <w:r w:rsidRPr="00272936">
        <w:rPr>
          <w:rFonts w:eastAsia="Times New Roman" w:cstheme="minorHAnsi"/>
          <w:color w:val="222222"/>
          <w:sz w:val="24"/>
          <w:szCs w:val="24"/>
          <w:shd w:val="clear" w:color="auto" w:fill="FFFFFF"/>
          <w:lang w:eastAsia="en-GB"/>
        </w:rPr>
        <w:t xml:space="preserve"> to keep itself running. That is, the family is dependent upon the school to help children grow up to have good jobs to raise and support their own families. In the process, the children become law-abiding, taxpaying citizens, who in turn support the state.</w:t>
      </w:r>
      <w:r w:rsidRPr="00B77190">
        <w:rPr>
          <w:rFonts w:eastAsiaTheme="minorHAnsi"/>
        </w:rPr>
        <w:t xml:space="preserve"> </w:t>
      </w:r>
      <w:r w:rsidRPr="009437C5">
        <w:rPr>
          <w:rFonts w:eastAsiaTheme="minorHAnsi"/>
        </w:rPr>
        <w:t>https://www.cliffsnotes.com/cliffsnotes/subjects/sciences/what-is-the-functionalist-perspective-in-sociolog</w:t>
      </w:r>
    </w:p>
    <w:p w14:paraId="22DFF3FE" w14:textId="77777777" w:rsidR="00272936" w:rsidRPr="00272936" w:rsidRDefault="00272936" w:rsidP="00272936">
      <w:pPr>
        <w:spacing w:after="0" w:line="240" w:lineRule="auto"/>
        <w:rPr>
          <w:rFonts w:eastAsia="Times New Roman" w:cstheme="minorHAnsi"/>
          <w:sz w:val="24"/>
          <w:szCs w:val="24"/>
          <w:lang w:eastAsia="en-GB"/>
        </w:rPr>
      </w:pPr>
    </w:p>
    <w:p w14:paraId="0C3928DF" w14:textId="77777777" w:rsidR="006B6FA4" w:rsidRPr="00300E19" w:rsidRDefault="003571A0" w:rsidP="000D4746">
      <w:pPr>
        <w:rPr>
          <w:sz w:val="24"/>
          <w:szCs w:val="24"/>
        </w:rPr>
      </w:pPr>
      <w:r w:rsidRPr="00300E19">
        <w:rPr>
          <w:sz w:val="24"/>
          <w:szCs w:val="24"/>
        </w:rPr>
        <w:t>Eco</w:t>
      </w:r>
      <w:r w:rsidR="007B2EB9" w:rsidRPr="00300E19">
        <w:rPr>
          <w:sz w:val="24"/>
          <w:szCs w:val="24"/>
        </w:rPr>
        <w:t>logical theor</w:t>
      </w:r>
      <w:r w:rsidR="00987FBE" w:rsidRPr="00300E19">
        <w:rPr>
          <w:sz w:val="24"/>
          <w:szCs w:val="24"/>
        </w:rPr>
        <w:t xml:space="preserve">y of human development </w:t>
      </w:r>
      <w:r w:rsidR="008C3225" w:rsidRPr="00300E19">
        <w:rPr>
          <w:sz w:val="24"/>
          <w:szCs w:val="24"/>
        </w:rPr>
        <w:t xml:space="preserve">explains how different </w:t>
      </w:r>
      <w:r w:rsidR="006E1CFF" w:rsidRPr="00300E19">
        <w:rPr>
          <w:sz w:val="24"/>
          <w:szCs w:val="24"/>
        </w:rPr>
        <w:t>e</w:t>
      </w:r>
      <w:r w:rsidR="005A57BE" w:rsidRPr="00300E19">
        <w:rPr>
          <w:sz w:val="24"/>
          <w:szCs w:val="24"/>
        </w:rPr>
        <w:t xml:space="preserve">nvironmental </w:t>
      </w:r>
      <w:r w:rsidR="000641BE" w:rsidRPr="00300E19">
        <w:rPr>
          <w:sz w:val="24"/>
          <w:szCs w:val="24"/>
        </w:rPr>
        <w:t xml:space="preserve">factors </w:t>
      </w:r>
      <w:r w:rsidR="005A57BE" w:rsidRPr="00300E19">
        <w:rPr>
          <w:sz w:val="24"/>
          <w:szCs w:val="24"/>
        </w:rPr>
        <w:t xml:space="preserve">can influence </w:t>
      </w:r>
      <w:r w:rsidR="000641BE" w:rsidRPr="00300E19">
        <w:rPr>
          <w:sz w:val="24"/>
          <w:szCs w:val="24"/>
        </w:rPr>
        <w:t>the growth of the individual</w:t>
      </w:r>
      <w:r w:rsidR="00C32CB4" w:rsidRPr="00300E19">
        <w:rPr>
          <w:sz w:val="24"/>
          <w:szCs w:val="24"/>
        </w:rPr>
        <w:t xml:space="preserve"> </w:t>
      </w:r>
      <w:r w:rsidR="007965B9" w:rsidRPr="00300E19">
        <w:rPr>
          <w:sz w:val="24"/>
          <w:szCs w:val="24"/>
        </w:rPr>
        <w:t>in society</w:t>
      </w:r>
      <w:r w:rsidR="00302C94" w:rsidRPr="00300E19">
        <w:rPr>
          <w:sz w:val="24"/>
          <w:szCs w:val="24"/>
        </w:rPr>
        <w:t>. This</w:t>
      </w:r>
      <w:r w:rsidR="0018547E" w:rsidRPr="00300E19">
        <w:rPr>
          <w:sz w:val="24"/>
          <w:szCs w:val="24"/>
        </w:rPr>
        <w:t xml:space="preserve"> model explains </w:t>
      </w:r>
      <w:r w:rsidR="00B42406" w:rsidRPr="00300E19">
        <w:rPr>
          <w:sz w:val="24"/>
          <w:szCs w:val="24"/>
        </w:rPr>
        <w:t xml:space="preserve">human behaviour as the interactions between </w:t>
      </w:r>
      <w:r w:rsidR="005A65BB" w:rsidRPr="00300E19">
        <w:rPr>
          <w:sz w:val="24"/>
          <w:szCs w:val="24"/>
        </w:rPr>
        <w:t>the individual and the environment</w:t>
      </w:r>
      <w:r w:rsidR="00097592" w:rsidRPr="00300E19">
        <w:rPr>
          <w:sz w:val="24"/>
          <w:szCs w:val="24"/>
        </w:rPr>
        <w:t xml:space="preserve"> </w:t>
      </w:r>
      <w:r w:rsidR="00087EE2" w:rsidRPr="00300E19">
        <w:rPr>
          <w:sz w:val="24"/>
          <w:szCs w:val="24"/>
        </w:rPr>
        <w:t>system</w:t>
      </w:r>
      <w:r w:rsidR="00775BB1" w:rsidRPr="00300E19">
        <w:rPr>
          <w:sz w:val="24"/>
          <w:szCs w:val="24"/>
        </w:rPr>
        <w:t xml:space="preserve">. As such, the environment not only </w:t>
      </w:r>
      <w:r w:rsidR="00C522A6" w:rsidRPr="00300E19">
        <w:rPr>
          <w:sz w:val="24"/>
          <w:szCs w:val="24"/>
        </w:rPr>
        <w:t xml:space="preserve">acts on the individual, but the individual also </w:t>
      </w:r>
      <w:r w:rsidR="003978F6" w:rsidRPr="00300E19">
        <w:rPr>
          <w:sz w:val="24"/>
          <w:szCs w:val="24"/>
        </w:rPr>
        <w:t>serves</w:t>
      </w:r>
      <w:r w:rsidR="00C522A6" w:rsidRPr="00300E19">
        <w:rPr>
          <w:sz w:val="24"/>
          <w:szCs w:val="24"/>
        </w:rPr>
        <w:t xml:space="preserve"> on the </w:t>
      </w:r>
      <w:r w:rsidR="00832647" w:rsidRPr="00300E19">
        <w:rPr>
          <w:sz w:val="24"/>
          <w:szCs w:val="24"/>
        </w:rPr>
        <w:t>ground and changes what they are en</w:t>
      </w:r>
      <w:r w:rsidR="000B2391" w:rsidRPr="00300E19">
        <w:rPr>
          <w:sz w:val="24"/>
          <w:szCs w:val="24"/>
        </w:rPr>
        <w:t>countering</w:t>
      </w:r>
      <w:r w:rsidR="001066AB" w:rsidRPr="00300E19">
        <w:rPr>
          <w:sz w:val="24"/>
          <w:szCs w:val="24"/>
        </w:rPr>
        <w:t xml:space="preserve">. </w:t>
      </w:r>
    </w:p>
    <w:p w14:paraId="07E1AFA2" w14:textId="36065D75" w:rsidR="00804865" w:rsidRPr="00300E19" w:rsidRDefault="003571A0" w:rsidP="000D4746">
      <w:pPr>
        <w:rPr>
          <w:sz w:val="24"/>
          <w:szCs w:val="24"/>
        </w:rPr>
      </w:pPr>
      <w:r w:rsidRPr="00300E19">
        <w:rPr>
          <w:sz w:val="24"/>
          <w:szCs w:val="24"/>
        </w:rPr>
        <w:t xml:space="preserve">The </w:t>
      </w:r>
      <w:r w:rsidR="00B913EE" w:rsidRPr="00300E19">
        <w:rPr>
          <w:sz w:val="24"/>
          <w:szCs w:val="24"/>
        </w:rPr>
        <w:t>micro</w:t>
      </w:r>
      <w:r w:rsidR="00D3142C">
        <w:rPr>
          <w:sz w:val="24"/>
          <w:szCs w:val="24"/>
        </w:rPr>
        <w:t>-</w:t>
      </w:r>
      <w:r w:rsidR="00B913EE" w:rsidRPr="00300E19">
        <w:rPr>
          <w:sz w:val="24"/>
          <w:szCs w:val="24"/>
        </w:rPr>
        <w:t>environment</w:t>
      </w:r>
      <w:r w:rsidRPr="00300E19">
        <w:rPr>
          <w:sz w:val="24"/>
          <w:szCs w:val="24"/>
        </w:rPr>
        <w:t xml:space="preserve">, </w:t>
      </w:r>
      <w:r w:rsidR="000E5BE3" w:rsidRPr="00300E19">
        <w:rPr>
          <w:sz w:val="24"/>
          <w:szCs w:val="24"/>
        </w:rPr>
        <w:t xml:space="preserve">which includes the family, </w:t>
      </w:r>
      <w:r w:rsidR="001B009C" w:rsidRPr="00300E19">
        <w:rPr>
          <w:sz w:val="24"/>
          <w:szCs w:val="24"/>
        </w:rPr>
        <w:t xml:space="preserve">school, peer </w:t>
      </w:r>
      <w:r w:rsidR="0001648F" w:rsidRPr="00300E19">
        <w:rPr>
          <w:sz w:val="24"/>
          <w:szCs w:val="24"/>
        </w:rPr>
        <w:t>groups,</w:t>
      </w:r>
      <w:r w:rsidR="003364CE" w:rsidRPr="00300E19">
        <w:rPr>
          <w:sz w:val="24"/>
          <w:szCs w:val="24"/>
        </w:rPr>
        <w:t xml:space="preserve"> neighbourhood and health care services </w:t>
      </w:r>
      <w:r w:rsidR="00CB4236" w:rsidRPr="00300E19">
        <w:rPr>
          <w:sz w:val="24"/>
          <w:szCs w:val="24"/>
        </w:rPr>
        <w:t xml:space="preserve">might have a significant </w:t>
      </w:r>
      <w:r w:rsidR="00B913EE" w:rsidRPr="00300E19">
        <w:rPr>
          <w:sz w:val="24"/>
          <w:szCs w:val="24"/>
        </w:rPr>
        <w:t>influence</w:t>
      </w:r>
      <w:r w:rsidR="00CB4236" w:rsidRPr="00300E19">
        <w:rPr>
          <w:sz w:val="24"/>
          <w:szCs w:val="24"/>
        </w:rPr>
        <w:t xml:space="preserve"> on</w:t>
      </w:r>
      <w:r w:rsidR="0079129D" w:rsidRPr="00300E19">
        <w:rPr>
          <w:sz w:val="24"/>
          <w:szCs w:val="24"/>
        </w:rPr>
        <w:t xml:space="preserve"> the </w:t>
      </w:r>
      <w:r w:rsidR="003978F6" w:rsidRPr="00300E19">
        <w:rPr>
          <w:sz w:val="24"/>
          <w:szCs w:val="24"/>
        </w:rPr>
        <w:t>individual</w:t>
      </w:r>
      <w:r w:rsidR="0079129D" w:rsidRPr="00300E19">
        <w:rPr>
          <w:sz w:val="24"/>
          <w:szCs w:val="24"/>
        </w:rPr>
        <w:t>’</w:t>
      </w:r>
      <w:r w:rsidR="009519CD" w:rsidRPr="00300E19">
        <w:rPr>
          <w:sz w:val="24"/>
          <w:szCs w:val="24"/>
        </w:rPr>
        <w:t>, and these are the system that the individual encou</w:t>
      </w:r>
      <w:r w:rsidR="00420614" w:rsidRPr="00300E19">
        <w:rPr>
          <w:sz w:val="24"/>
          <w:szCs w:val="24"/>
        </w:rPr>
        <w:t xml:space="preserve">nter </w:t>
      </w:r>
      <w:r w:rsidR="003978F6" w:rsidRPr="00300E19">
        <w:rPr>
          <w:sz w:val="24"/>
          <w:szCs w:val="24"/>
        </w:rPr>
        <w:t>daily</w:t>
      </w:r>
      <w:r w:rsidR="00420614" w:rsidRPr="00300E19">
        <w:rPr>
          <w:sz w:val="24"/>
          <w:szCs w:val="24"/>
        </w:rPr>
        <w:t xml:space="preserve">. </w:t>
      </w:r>
      <w:r w:rsidR="0001648F" w:rsidRPr="00300E19">
        <w:rPr>
          <w:sz w:val="24"/>
          <w:szCs w:val="24"/>
        </w:rPr>
        <w:t>Furthermore,</w:t>
      </w:r>
      <w:r w:rsidR="00B325C8" w:rsidRPr="00300E19">
        <w:rPr>
          <w:sz w:val="24"/>
          <w:szCs w:val="24"/>
        </w:rPr>
        <w:t xml:space="preserve"> it also e</w:t>
      </w:r>
      <w:r w:rsidR="001A6861" w:rsidRPr="00300E19">
        <w:rPr>
          <w:sz w:val="24"/>
          <w:szCs w:val="24"/>
        </w:rPr>
        <w:t>xplains that a relatively healthy</w:t>
      </w:r>
      <w:r w:rsidR="00455A8D" w:rsidRPr="00300E19">
        <w:rPr>
          <w:sz w:val="24"/>
          <w:szCs w:val="24"/>
        </w:rPr>
        <w:t xml:space="preserve"> and functional person and </w:t>
      </w:r>
      <w:r w:rsidR="00B913EE" w:rsidRPr="00300E19">
        <w:rPr>
          <w:sz w:val="24"/>
          <w:szCs w:val="24"/>
        </w:rPr>
        <w:t>emersed</w:t>
      </w:r>
      <w:r w:rsidR="00963780" w:rsidRPr="00300E19">
        <w:rPr>
          <w:sz w:val="24"/>
          <w:szCs w:val="24"/>
        </w:rPr>
        <w:t xml:space="preserve"> in a microsystem that is </w:t>
      </w:r>
      <w:r w:rsidR="00B913EE" w:rsidRPr="00300E19">
        <w:rPr>
          <w:sz w:val="24"/>
          <w:szCs w:val="24"/>
        </w:rPr>
        <w:t>dysfunctional</w:t>
      </w:r>
      <w:r w:rsidR="002E1294" w:rsidRPr="00300E19">
        <w:rPr>
          <w:sz w:val="24"/>
          <w:szCs w:val="24"/>
        </w:rPr>
        <w:t xml:space="preserve"> where there is a lot of violence</w:t>
      </w:r>
      <w:r w:rsidR="001312D7" w:rsidRPr="00300E19">
        <w:rPr>
          <w:sz w:val="24"/>
          <w:szCs w:val="24"/>
        </w:rPr>
        <w:t xml:space="preserve"> and addiction</w:t>
      </w:r>
      <w:r w:rsidR="00D724A8" w:rsidRPr="00300E19">
        <w:rPr>
          <w:sz w:val="24"/>
          <w:szCs w:val="24"/>
        </w:rPr>
        <w:t xml:space="preserve"> </w:t>
      </w:r>
      <w:r w:rsidR="002C18F7" w:rsidRPr="00300E19">
        <w:rPr>
          <w:sz w:val="24"/>
          <w:szCs w:val="24"/>
        </w:rPr>
        <w:t>can impact the individual</w:t>
      </w:r>
      <w:r w:rsidR="000D21D4" w:rsidRPr="00300E19">
        <w:rPr>
          <w:sz w:val="24"/>
          <w:szCs w:val="24"/>
        </w:rPr>
        <w:t xml:space="preserve"> </w:t>
      </w:r>
      <w:hyperlink r:id="rId8" w:tgtFrame="_blank" w:history="1">
        <w:r w:rsidR="004A7CC5" w:rsidRPr="00300E19">
          <w:rPr>
            <w:rStyle w:val="Hyperlink"/>
            <w:rFonts w:ascii="Arial" w:hAnsi="Arial" w:cs="Arial"/>
            <w:sz w:val="24"/>
            <w:szCs w:val="24"/>
            <w:shd w:val="clear" w:color="auto" w:fill="F9F9F9"/>
          </w:rPr>
          <w:t>https://www.allceus.com/</w:t>
        </w:r>
      </w:hyperlink>
      <w:r w:rsidR="009C2EB6" w:rsidRPr="00300E19">
        <w:rPr>
          <w:sz w:val="24"/>
          <w:szCs w:val="24"/>
        </w:rPr>
        <w:t xml:space="preserve"> </w:t>
      </w:r>
      <w:hyperlink r:id="rId9" w:history="1">
        <w:r w:rsidR="008D494C" w:rsidRPr="00300E19">
          <w:rPr>
            <w:rStyle w:val="Hyperlink"/>
            <w:sz w:val="24"/>
            <w:szCs w:val="24"/>
          </w:rPr>
          <w:t>https://www.youtube.com/watch?v=RoSjNZbTixk.</w:t>
        </w:r>
      </w:hyperlink>
    </w:p>
    <w:p w14:paraId="781B8B4D" w14:textId="77777777" w:rsidR="008D494C" w:rsidRPr="00300E19" w:rsidRDefault="008D494C" w:rsidP="000D4746">
      <w:pPr>
        <w:rPr>
          <w:sz w:val="24"/>
          <w:szCs w:val="24"/>
        </w:rPr>
      </w:pPr>
    </w:p>
    <w:p w14:paraId="53BC04AE" w14:textId="06B5F0F5" w:rsidR="008D494C" w:rsidRPr="00300E19" w:rsidRDefault="003571A0" w:rsidP="000D4746">
      <w:pPr>
        <w:rPr>
          <w:sz w:val="24"/>
          <w:szCs w:val="24"/>
        </w:rPr>
      </w:pPr>
      <w:r w:rsidRPr="00300E19">
        <w:rPr>
          <w:sz w:val="24"/>
          <w:szCs w:val="24"/>
        </w:rPr>
        <w:t xml:space="preserve">The symbolic approach is the </w:t>
      </w:r>
      <w:r w:rsidR="00962ED9" w:rsidRPr="00300E19">
        <w:rPr>
          <w:sz w:val="24"/>
          <w:szCs w:val="24"/>
        </w:rPr>
        <w:t xml:space="preserve">definition of </w:t>
      </w:r>
      <w:r w:rsidR="00E35009" w:rsidRPr="00300E19">
        <w:rPr>
          <w:sz w:val="24"/>
          <w:szCs w:val="24"/>
        </w:rPr>
        <w:t>self-r</w:t>
      </w:r>
      <w:r w:rsidR="000224C4">
        <w:rPr>
          <w:sz w:val="24"/>
          <w:szCs w:val="24"/>
        </w:rPr>
        <w:t>ules</w:t>
      </w:r>
      <w:r w:rsidR="00962ED9" w:rsidRPr="00300E19">
        <w:rPr>
          <w:sz w:val="24"/>
          <w:szCs w:val="24"/>
        </w:rPr>
        <w:t xml:space="preserve"> and </w:t>
      </w:r>
      <w:r w:rsidR="00E35009" w:rsidRPr="00300E19">
        <w:rPr>
          <w:sz w:val="24"/>
          <w:szCs w:val="24"/>
        </w:rPr>
        <w:t xml:space="preserve">guidance </w:t>
      </w:r>
      <w:r w:rsidR="00817652" w:rsidRPr="00300E19">
        <w:rPr>
          <w:sz w:val="24"/>
          <w:szCs w:val="24"/>
        </w:rPr>
        <w:t>that is rooted in the individual</w:t>
      </w:r>
      <w:r w:rsidR="004865E5" w:rsidRPr="00300E19">
        <w:rPr>
          <w:sz w:val="24"/>
          <w:szCs w:val="24"/>
        </w:rPr>
        <w:t>. This is talki</w:t>
      </w:r>
      <w:r w:rsidR="00755B23" w:rsidRPr="00300E19">
        <w:rPr>
          <w:sz w:val="24"/>
          <w:szCs w:val="24"/>
        </w:rPr>
        <w:t xml:space="preserve">ng about how society </w:t>
      </w:r>
      <w:r w:rsidR="00AD4F47" w:rsidRPr="00300E19">
        <w:rPr>
          <w:sz w:val="24"/>
          <w:szCs w:val="24"/>
        </w:rPr>
        <w:t xml:space="preserve">attaches to </w:t>
      </w:r>
      <w:r w:rsidR="006C02F2" w:rsidRPr="00300E19">
        <w:rPr>
          <w:sz w:val="24"/>
          <w:szCs w:val="24"/>
        </w:rPr>
        <w:t>certain symbols</w:t>
      </w:r>
      <w:r w:rsidR="009167DD" w:rsidRPr="00300E19">
        <w:rPr>
          <w:sz w:val="24"/>
          <w:szCs w:val="24"/>
        </w:rPr>
        <w:t xml:space="preserve"> rather </w:t>
      </w:r>
      <w:r w:rsidR="003B6143" w:rsidRPr="00300E19">
        <w:rPr>
          <w:sz w:val="24"/>
          <w:szCs w:val="24"/>
        </w:rPr>
        <w:t xml:space="preserve">than its </w:t>
      </w:r>
      <w:r w:rsidR="00347130" w:rsidRPr="00300E19">
        <w:rPr>
          <w:sz w:val="24"/>
          <w:szCs w:val="24"/>
        </w:rPr>
        <w:t>meanings</w:t>
      </w:r>
      <w:r w:rsidR="003B6143" w:rsidRPr="00300E19">
        <w:rPr>
          <w:sz w:val="24"/>
          <w:szCs w:val="24"/>
        </w:rPr>
        <w:t>.</w:t>
      </w:r>
    </w:p>
    <w:p w14:paraId="6F0C5CDA" w14:textId="77777777" w:rsidR="00222F4C" w:rsidRPr="00300E19" w:rsidRDefault="00222F4C" w:rsidP="000D4746">
      <w:pPr>
        <w:rPr>
          <w:sz w:val="24"/>
          <w:szCs w:val="24"/>
        </w:rPr>
      </w:pPr>
    </w:p>
    <w:p w14:paraId="485308A3" w14:textId="51522B54" w:rsidR="00222F4C" w:rsidRPr="00300E19" w:rsidRDefault="003571A0" w:rsidP="000D4746">
      <w:pPr>
        <w:rPr>
          <w:rFonts w:cstheme="minorHAnsi"/>
          <w:sz w:val="24"/>
          <w:szCs w:val="24"/>
        </w:rPr>
      </w:pPr>
      <w:r w:rsidRPr="00300E19">
        <w:rPr>
          <w:rFonts w:eastAsia="Times New Roman" w:cstheme="minorHAnsi"/>
          <w:color w:val="000000"/>
          <w:sz w:val="24"/>
          <w:szCs w:val="24"/>
          <w:lang w:eastAsia="en-GB"/>
        </w:rPr>
        <w:t xml:space="preserve">The </w:t>
      </w:r>
      <w:r w:rsidR="00654D23">
        <w:rPr>
          <w:rFonts w:eastAsia="Times New Roman" w:cstheme="minorHAnsi"/>
          <w:color w:val="000000"/>
          <w:sz w:val="24"/>
          <w:szCs w:val="24"/>
          <w:lang w:eastAsia="en-GB"/>
        </w:rPr>
        <w:t>figurative</w:t>
      </w:r>
      <w:r w:rsidRPr="00300E19">
        <w:rPr>
          <w:rFonts w:eastAsia="Times New Roman" w:cstheme="minorHAnsi"/>
          <w:color w:val="000000"/>
          <w:sz w:val="24"/>
          <w:szCs w:val="24"/>
          <w:lang w:eastAsia="en-GB"/>
        </w:rPr>
        <w:t xml:space="preserve"> interactionist approach emphasizes that health and illness are </w:t>
      </w:r>
      <w:r w:rsidRPr="00AF1E73">
        <w:rPr>
          <w:rFonts w:eastAsia="Times New Roman" w:cstheme="minorHAnsi"/>
          <w:i/>
          <w:iCs/>
          <w:color w:val="000000"/>
          <w:sz w:val="24"/>
          <w:szCs w:val="24"/>
          <w:lang w:eastAsia="en-GB"/>
        </w:rPr>
        <w:t xml:space="preserve">social </w:t>
      </w:r>
      <w:r w:rsidR="00AF1E73">
        <w:rPr>
          <w:rFonts w:eastAsia="Times New Roman" w:cstheme="minorHAnsi"/>
          <w:i/>
          <w:iCs/>
          <w:color w:val="000000"/>
          <w:sz w:val="24"/>
          <w:szCs w:val="24"/>
          <w:lang w:eastAsia="en-GB"/>
        </w:rPr>
        <w:t>fabrications</w:t>
      </w:r>
      <w:r w:rsidRPr="00300E19">
        <w:rPr>
          <w:rFonts w:eastAsia="Times New Roman" w:cstheme="minorHAnsi"/>
          <w:color w:val="000000"/>
          <w:sz w:val="24"/>
          <w:szCs w:val="24"/>
          <w:lang w:eastAsia="en-GB"/>
        </w:rPr>
        <w:t xml:space="preserve">. This </w:t>
      </w:r>
      <w:r w:rsidR="00AF1E73">
        <w:rPr>
          <w:rFonts w:eastAsia="Times New Roman" w:cstheme="minorHAnsi"/>
          <w:color w:val="000000"/>
          <w:sz w:val="24"/>
          <w:szCs w:val="24"/>
          <w:lang w:eastAsia="en-GB"/>
        </w:rPr>
        <w:t>suggest</w:t>
      </w:r>
      <w:r w:rsidRPr="00300E19">
        <w:rPr>
          <w:rFonts w:eastAsia="Times New Roman" w:cstheme="minorHAnsi"/>
          <w:color w:val="000000"/>
          <w:sz w:val="24"/>
          <w:szCs w:val="24"/>
          <w:lang w:eastAsia="en-GB"/>
        </w:rPr>
        <w:t xml:space="preserve"> that </w:t>
      </w:r>
      <w:r w:rsidR="00CB115D">
        <w:rPr>
          <w:rFonts w:eastAsia="Times New Roman" w:cstheme="minorHAnsi"/>
          <w:color w:val="000000"/>
          <w:sz w:val="24"/>
          <w:szCs w:val="24"/>
          <w:lang w:eastAsia="en-GB"/>
        </w:rPr>
        <w:t xml:space="preserve">diverse </w:t>
      </w:r>
      <w:r w:rsidRPr="00300E19">
        <w:rPr>
          <w:rFonts w:eastAsia="Times New Roman" w:cstheme="minorHAnsi"/>
          <w:color w:val="000000"/>
          <w:sz w:val="24"/>
          <w:szCs w:val="24"/>
          <w:lang w:eastAsia="en-GB"/>
        </w:rPr>
        <w:t xml:space="preserve">physical and </w:t>
      </w:r>
      <w:r w:rsidR="0058563D">
        <w:rPr>
          <w:rFonts w:eastAsia="Times New Roman" w:cstheme="minorHAnsi"/>
          <w:color w:val="000000"/>
          <w:sz w:val="24"/>
          <w:szCs w:val="24"/>
          <w:lang w:eastAsia="en-GB"/>
        </w:rPr>
        <w:t>intellectual</w:t>
      </w:r>
      <w:r w:rsidRPr="00300E19">
        <w:rPr>
          <w:rFonts w:eastAsia="Times New Roman" w:cstheme="minorHAnsi"/>
          <w:color w:val="000000"/>
          <w:sz w:val="24"/>
          <w:szCs w:val="24"/>
          <w:lang w:eastAsia="en-GB"/>
        </w:rPr>
        <w:t xml:space="preserve"> conditions have </w:t>
      </w:r>
      <w:r w:rsidR="0058563D">
        <w:rPr>
          <w:rFonts w:eastAsia="Times New Roman" w:cstheme="minorHAnsi"/>
          <w:color w:val="000000"/>
          <w:sz w:val="24"/>
          <w:szCs w:val="24"/>
          <w:lang w:eastAsia="en-GB"/>
        </w:rPr>
        <w:t>small</w:t>
      </w:r>
      <w:r w:rsidRPr="00300E19">
        <w:rPr>
          <w:rFonts w:eastAsia="Times New Roman" w:cstheme="minorHAnsi"/>
          <w:color w:val="000000"/>
          <w:sz w:val="24"/>
          <w:szCs w:val="24"/>
          <w:lang w:eastAsia="en-GB"/>
        </w:rPr>
        <w:t xml:space="preserve"> or no objective reality </w:t>
      </w:r>
      <w:r w:rsidR="008D06A6">
        <w:rPr>
          <w:rFonts w:eastAsia="Times New Roman" w:cstheme="minorHAnsi"/>
          <w:color w:val="000000"/>
          <w:sz w:val="24"/>
          <w:szCs w:val="24"/>
          <w:lang w:eastAsia="en-GB"/>
        </w:rPr>
        <w:t>even so</w:t>
      </w:r>
      <w:r w:rsidRPr="00300E19">
        <w:rPr>
          <w:rFonts w:eastAsia="Times New Roman" w:cstheme="minorHAnsi"/>
          <w:color w:val="000000"/>
          <w:sz w:val="24"/>
          <w:szCs w:val="24"/>
          <w:lang w:eastAsia="en-GB"/>
        </w:rPr>
        <w:t xml:space="preserve"> are considered healthy or ill conditions only if they are defined as such </w:t>
      </w:r>
      <w:r w:rsidR="00C9699C" w:rsidRPr="00300E19">
        <w:rPr>
          <w:rFonts w:eastAsia="Times New Roman" w:cstheme="minorHAnsi"/>
          <w:color w:val="000000"/>
          <w:sz w:val="24"/>
          <w:szCs w:val="24"/>
          <w:lang w:eastAsia="en-GB"/>
        </w:rPr>
        <w:t>by society</w:t>
      </w:r>
      <w:r w:rsidRPr="00300E19">
        <w:rPr>
          <w:rFonts w:eastAsia="Times New Roman" w:cstheme="minorHAnsi"/>
          <w:color w:val="000000"/>
          <w:sz w:val="24"/>
          <w:szCs w:val="24"/>
          <w:lang w:eastAsia="en-GB"/>
        </w:rPr>
        <w:t xml:space="preserve"> and its members (Buckser, 2009; Lorber &amp; Moore, 2002)</w:t>
      </w:r>
    </w:p>
    <w:p w14:paraId="347F2F5B" w14:textId="77777777" w:rsidR="00150DF4" w:rsidRPr="00C040B6" w:rsidRDefault="00150DF4" w:rsidP="000D4746">
      <w:pPr>
        <w:rPr>
          <w:sz w:val="24"/>
          <w:szCs w:val="24"/>
        </w:rPr>
      </w:pPr>
    </w:p>
    <w:p w14:paraId="0E487D3E" w14:textId="77777777" w:rsidR="00150DF4" w:rsidRDefault="00150DF4" w:rsidP="000D4746">
      <w:pPr>
        <w:rPr>
          <w:sz w:val="24"/>
          <w:szCs w:val="24"/>
        </w:rPr>
      </w:pPr>
    </w:p>
    <w:p w14:paraId="0DF97C6F" w14:textId="77777777" w:rsidR="009D43C2" w:rsidRDefault="009D43C2" w:rsidP="000D4746">
      <w:pPr>
        <w:rPr>
          <w:sz w:val="24"/>
          <w:szCs w:val="24"/>
        </w:rPr>
      </w:pPr>
    </w:p>
    <w:p w14:paraId="372757AF" w14:textId="77777777" w:rsidR="009D43C2" w:rsidRDefault="009D43C2" w:rsidP="000D4746">
      <w:pPr>
        <w:rPr>
          <w:sz w:val="24"/>
          <w:szCs w:val="24"/>
        </w:rPr>
      </w:pPr>
    </w:p>
    <w:p w14:paraId="7B5BB89A" w14:textId="77777777" w:rsidR="009D43C2" w:rsidRDefault="009D43C2" w:rsidP="000D4746">
      <w:pPr>
        <w:rPr>
          <w:sz w:val="24"/>
          <w:szCs w:val="24"/>
        </w:rPr>
      </w:pPr>
    </w:p>
    <w:p w14:paraId="08C5D898" w14:textId="77777777" w:rsidR="00314FA0" w:rsidRDefault="00314FA0" w:rsidP="000D4746">
      <w:pPr>
        <w:rPr>
          <w:sz w:val="24"/>
          <w:szCs w:val="24"/>
        </w:rPr>
      </w:pPr>
    </w:p>
    <w:p w14:paraId="29130162" w14:textId="77777777" w:rsidR="00314FA0" w:rsidRDefault="00314FA0" w:rsidP="000D4746">
      <w:pPr>
        <w:rPr>
          <w:sz w:val="24"/>
          <w:szCs w:val="24"/>
        </w:rPr>
      </w:pPr>
    </w:p>
    <w:p w14:paraId="5928CEFD" w14:textId="77777777" w:rsidR="00314FA0" w:rsidRDefault="00314FA0" w:rsidP="000D4746">
      <w:pPr>
        <w:rPr>
          <w:sz w:val="24"/>
          <w:szCs w:val="24"/>
        </w:rPr>
      </w:pPr>
    </w:p>
    <w:p w14:paraId="0D999734" w14:textId="77777777" w:rsidR="00EC0159" w:rsidRDefault="00EC0159" w:rsidP="000D4746">
      <w:pPr>
        <w:rPr>
          <w:sz w:val="24"/>
          <w:szCs w:val="24"/>
        </w:rPr>
      </w:pPr>
    </w:p>
    <w:p w14:paraId="584A70D1" w14:textId="77777777" w:rsidR="00EC0159" w:rsidRDefault="00EC0159" w:rsidP="000D4746">
      <w:pPr>
        <w:rPr>
          <w:sz w:val="24"/>
          <w:szCs w:val="24"/>
        </w:rPr>
      </w:pPr>
    </w:p>
    <w:p w14:paraId="3AD6F458" w14:textId="77777777" w:rsidR="00EC0159" w:rsidRDefault="00EC0159" w:rsidP="000D4746">
      <w:pPr>
        <w:rPr>
          <w:sz w:val="24"/>
          <w:szCs w:val="24"/>
        </w:rPr>
      </w:pPr>
    </w:p>
    <w:p w14:paraId="63689574" w14:textId="77777777" w:rsidR="00EC0159" w:rsidRDefault="00EC0159" w:rsidP="000D4746">
      <w:pPr>
        <w:rPr>
          <w:sz w:val="24"/>
          <w:szCs w:val="24"/>
        </w:rPr>
      </w:pPr>
    </w:p>
    <w:p w14:paraId="3E3A79E7" w14:textId="77777777" w:rsidR="00EC0159" w:rsidRDefault="00EC0159" w:rsidP="000D4746">
      <w:pPr>
        <w:rPr>
          <w:sz w:val="24"/>
          <w:szCs w:val="24"/>
        </w:rPr>
      </w:pPr>
    </w:p>
    <w:p w14:paraId="646368EF" w14:textId="77777777" w:rsidR="00EC0159" w:rsidRDefault="00EC0159" w:rsidP="000D4746">
      <w:pPr>
        <w:rPr>
          <w:sz w:val="24"/>
          <w:szCs w:val="24"/>
        </w:rPr>
      </w:pPr>
    </w:p>
    <w:p w14:paraId="54BD86BE" w14:textId="7909094A" w:rsidR="00EC0159" w:rsidRDefault="003571A0" w:rsidP="000D4746">
      <w:pPr>
        <w:rPr>
          <w:sz w:val="24"/>
          <w:szCs w:val="24"/>
        </w:rPr>
      </w:pPr>
      <w:r>
        <w:rPr>
          <w:sz w:val="24"/>
          <w:szCs w:val="24"/>
        </w:rPr>
        <w:t xml:space="preserve">                                     </w:t>
      </w:r>
      <w:r w:rsidR="008212B0">
        <w:rPr>
          <w:sz w:val="24"/>
          <w:szCs w:val="24"/>
        </w:rPr>
        <w:t xml:space="preserve">The ethical </w:t>
      </w:r>
      <w:r w:rsidR="004A0761">
        <w:rPr>
          <w:sz w:val="24"/>
          <w:szCs w:val="24"/>
        </w:rPr>
        <w:t>underpinning of person-centred care</w:t>
      </w:r>
      <w:r>
        <w:rPr>
          <w:sz w:val="24"/>
          <w:szCs w:val="24"/>
        </w:rPr>
        <w:t xml:space="preserve">  </w:t>
      </w:r>
    </w:p>
    <w:p w14:paraId="05E712C6" w14:textId="77777777" w:rsidR="003A604F" w:rsidRDefault="003A604F" w:rsidP="000D4746">
      <w:pPr>
        <w:rPr>
          <w:sz w:val="24"/>
          <w:szCs w:val="24"/>
        </w:rPr>
      </w:pPr>
    </w:p>
    <w:p w14:paraId="0CC7F10D" w14:textId="77777777" w:rsidR="003A604F" w:rsidRPr="00300E19" w:rsidRDefault="003A604F" w:rsidP="000D4746">
      <w:pPr>
        <w:rPr>
          <w:rFonts w:cstheme="minorHAnsi"/>
          <w:sz w:val="24"/>
          <w:szCs w:val="24"/>
        </w:rPr>
      </w:pPr>
    </w:p>
    <w:p w14:paraId="6D773F42" w14:textId="77777777" w:rsidR="00FD5E84" w:rsidRPr="00300E19" w:rsidRDefault="003571A0" w:rsidP="00A96227">
      <w:pPr>
        <w:rPr>
          <w:rFonts w:eastAsiaTheme="minorHAnsi"/>
          <w:sz w:val="24"/>
          <w:szCs w:val="24"/>
        </w:rPr>
      </w:pPr>
      <w:r w:rsidRPr="00300E19">
        <w:rPr>
          <w:rFonts w:eastAsiaTheme="minorHAnsi" w:cstheme="minorHAnsi"/>
          <w:color w:val="212121"/>
          <w:sz w:val="24"/>
          <w:szCs w:val="24"/>
          <w:shd w:val="clear" w:color="auto" w:fill="FFFFFF"/>
        </w:rPr>
        <w:t>According to research, person-</w:t>
      </w:r>
      <w:r w:rsidR="005679C6" w:rsidRPr="00300E19">
        <w:rPr>
          <w:rFonts w:eastAsiaTheme="minorHAnsi" w:cstheme="minorHAnsi"/>
          <w:color w:val="212121"/>
          <w:sz w:val="24"/>
          <w:szCs w:val="24"/>
          <w:shd w:val="clear" w:color="auto" w:fill="FFFFFF"/>
        </w:rPr>
        <w:t>centred care</w:t>
      </w:r>
      <w:r w:rsidR="003A604F" w:rsidRPr="003A604F">
        <w:rPr>
          <w:rFonts w:eastAsiaTheme="minorHAnsi" w:cstheme="minorHAnsi"/>
          <w:color w:val="212121"/>
          <w:sz w:val="24"/>
          <w:szCs w:val="24"/>
          <w:shd w:val="clear" w:color="auto" w:fill="FFFFFF"/>
        </w:rPr>
        <w:t xml:space="preserve"> is driven in a </w:t>
      </w:r>
      <w:r w:rsidR="00424B8A" w:rsidRPr="00300E19">
        <w:rPr>
          <w:rFonts w:eastAsiaTheme="minorHAnsi" w:cstheme="minorHAnsi"/>
          <w:color w:val="212121"/>
          <w:sz w:val="24"/>
          <w:szCs w:val="24"/>
          <w:shd w:val="clear" w:color="auto" w:fill="FFFFFF"/>
        </w:rPr>
        <w:t>segment</w:t>
      </w:r>
      <w:r w:rsidR="003A604F" w:rsidRPr="003A604F">
        <w:rPr>
          <w:rFonts w:eastAsiaTheme="minorHAnsi" w:cstheme="minorHAnsi"/>
          <w:color w:val="212121"/>
          <w:sz w:val="24"/>
          <w:szCs w:val="24"/>
          <w:shd w:val="clear" w:color="auto" w:fill="FFFFFF"/>
        </w:rPr>
        <w:t xml:space="preserve"> by the ethical principle of </w:t>
      </w:r>
      <w:r w:rsidR="005679C6" w:rsidRPr="00300E19">
        <w:rPr>
          <w:rFonts w:eastAsiaTheme="minorHAnsi" w:cstheme="minorHAnsi"/>
          <w:color w:val="212121"/>
          <w:sz w:val="24"/>
          <w:szCs w:val="24"/>
          <w:shd w:val="clear" w:color="auto" w:fill="FFFFFF"/>
        </w:rPr>
        <w:t>self-reliance</w:t>
      </w:r>
      <w:r w:rsidR="009F1D46" w:rsidRPr="00300E19">
        <w:rPr>
          <w:rFonts w:eastAsiaTheme="minorHAnsi" w:cstheme="minorHAnsi"/>
          <w:color w:val="212121"/>
          <w:sz w:val="24"/>
          <w:szCs w:val="24"/>
          <w:shd w:val="clear" w:color="auto" w:fill="FFFFFF"/>
        </w:rPr>
        <w:t xml:space="preserve"> </w:t>
      </w:r>
      <w:r w:rsidR="003A604F" w:rsidRPr="003A604F">
        <w:rPr>
          <w:rFonts w:eastAsiaTheme="minorHAnsi" w:cstheme="minorHAnsi"/>
          <w:color w:val="212121"/>
          <w:sz w:val="24"/>
          <w:szCs w:val="24"/>
          <w:shd w:val="clear" w:color="auto" w:fill="FFFFFF"/>
        </w:rPr>
        <w:t>and considers patients' cultural traditions, personal preferences, values, family situations, and lifestyles. Patient decision-making capacity, surrogate decision making with or in the absence of a patient's advance directive, and the right to refuse treatment are three patient-care issues central to the work done by both the risk manager and the clinical ethicist that have strong relevance to patient-</w:t>
      </w:r>
      <w:r w:rsidR="005679C6" w:rsidRPr="00300E19">
        <w:rPr>
          <w:rFonts w:eastAsiaTheme="minorHAnsi" w:cstheme="minorHAnsi"/>
          <w:color w:val="212121"/>
          <w:sz w:val="24"/>
          <w:szCs w:val="24"/>
          <w:shd w:val="clear" w:color="auto" w:fill="FFFFFF"/>
        </w:rPr>
        <w:t>centred</w:t>
      </w:r>
      <w:r w:rsidR="003A604F" w:rsidRPr="003A604F">
        <w:rPr>
          <w:rFonts w:eastAsiaTheme="minorHAnsi" w:cstheme="minorHAnsi"/>
          <w:color w:val="212121"/>
          <w:sz w:val="24"/>
          <w:szCs w:val="24"/>
          <w:shd w:val="clear" w:color="auto" w:fill="FFFFFF"/>
        </w:rPr>
        <w:t xml:space="preserve"> care. This article discusses these three issues briefly and offers two challenging case studies involving patient-</w:t>
      </w:r>
      <w:r w:rsidR="005E1894" w:rsidRPr="00300E19">
        <w:rPr>
          <w:rFonts w:eastAsiaTheme="minorHAnsi" w:cstheme="minorHAnsi"/>
          <w:color w:val="212121"/>
          <w:sz w:val="24"/>
          <w:szCs w:val="24"/>
          <w:shd w:val="clear" w:color="auto" w:fill="FFFFFF"/>
        </w:rPr>
        <w:t>centred</w:t>
      </w:r>
      <w:r w:rsidR="003A604F" w:rsidRPr="003A604F">
        <w:rPr>
          <w:rFonts w:eastAsiaTheme="minorHAnsi" w:cstheme="minorHAnsi"/>
          <w:color w:val="212121"/>
          <w:sz w:val="24"/>
          <w:szCs w:val="24"/>
          <w:shd w:val="clear" w:color="auto" w:fill="FFFFFF"/>
        </w:rPr>
        <w:t xml:space="preserve"> care that illustrate how a clinical ethics consultation may help to avert the escalation that can lead to a tort claim</w:t>
      </w:r>
      <w:r w:rsidR="00A96227" w:rsidRPr="00300E19">
        <w:rPr>
          <w:rFonts w:eastAsiaTheme="minorHAnsi" w:cstheme="minorHAnsi"/>
          <w:color w:val="212121"/>
          <w:sz w:val="24"/>
          <w:szCs w:val="24"/>
          <w:shd w:val="clear" w:color="auto" w:fill="FFFFFF"/>
        </w:rPr>
        <w:t xml:space="preserve"> </w:t>
      </w:r>
      <w:hyperlink r:id="rId10" w:history="1">
        <w:r w:rsidR="00A96227" w:rsidRPr="00300E19">
          <w:rPr>
            <w:rFonts w:eastAsiaTheme="minorHAnsi"/>
            <w:color w:val="0563C1" w:themeColor="hyperlink"/>
            <w:sz w:val="24"/>
            <w:szCs w:val="24"/>
            <w:u w:val="single"/>
          </w:rPr>
          <w:t>https://pubmed.ncbi.nlm.nih.gov/21793115/.</w:t>
        </w:r>
      </w:hyperlink>
    </w:p>
    <w:p w14:paraId="12C2C861" w14:textId="77777777" w:rsidR="0043692A" w:rsidRPr="00300E19" w:rsidRDefault="0043692A" w:rsidP="00A96227">
      <w:pPr>
        <w:rPr>
          <w:rFonts w:eastAsiaTheme="minorHAnsi"/>
          <w:sz w:val="24"/>
          <w:szCs w:val="24"/>
        </w:rPr>
      </w:pPr>
    </w:p>
    <w:p w14:paraId="558DFF63" w14:textId="7975061D" w:rsidR="0043692A" w:rsidRDefault="003571A0" w:rsidP="005E7856">
      <w:pPr>
        <w:spacing w:after="150" w:line="240" w:lineRule="auto"/>
        <w:rPr>
          <w:rFonts w:eastAsiaTheme="minorHAnsi" w:cstheme="minorHAnsi"/>
          <w:color w:val="333333"/>
          <w:sz w:val="24"/>
          <w:szCs w:val="24"/>
          <w:shd w:val="clear" w:color="auto" w:fill="FFFFFF"/>
        </w:rPr>
      </w:pPr>
      <w:r w:rsidRPr="005E7856">
        <w:rPr>
          <w:rFonts w:eastAsiaTheme="minorHAnsi" w:cstheme="minorHAnsi"/>
          <w:color w:val="333333"/>
          <w:sz w:val="24"/>
          <w:szCs w:val="24"/>
          <w:shd w:val="clear" w:color="auto" w:fill="FFFFFF"/>
        </w:rPr>
        <w:t>As started by Dworkin, re</w:t>
      </w:r>
      <w:r w:rsidR="005664A0">
        <w:rPr>
          <w:rFonts w:eastAsiaTheme="minorHAnsi" w:cstheme="minorHAnsi"/>
          <w:color w:val="333333"/>
          <w:sz w:val="24"/>
          <w:szCs w:val="24"/>
          <w:shd w:val="clear" w:color="auto" w:fill="FFFFFF"/>
        </w:rPr>
        <w:t>gard</w:t>
      </w:r>
      <w:r w:rsidRPr="005E7856">
        <w:rPr>
          <w:rFonts w:eastAsiaTheme="minorHAnsi" w:cstheme="minorHAnsi"/>
          <w:color w:val="333333"/>
          <w:sz w:val="24"/>
          <w:szCs w:val="24"/>
          <w:shd w:val="clear" w:color="auto" w:fill="FFFFFF"/>
        </w:rPr>
        <w:t xml:space="preserve"> for the right to </w:t>
      </w:r>
      <w:r w:rsidR="00B62E00">
        <w:rPr>
          <w:rFonts w:eastAsiaTheme="minorHAnsi" w:cstheme="minorHAnsi"/>
          <w:color w:val="333333"/>
          <w:sz w:val="24"/>
          <w:szCs w:val="24"/>
          <w:shd w:val="clear" w:color="auto" w:fill="FFFFFF"/>
        </w:rPr>
        <w:t>self-sufficiency</w:t>
      </w:r>
      <w:r w:rsidRPr="005E7856">
        <w:rPr>
          <w:rFonts w:eastAsiaTheme="minorHAnsi" w:cstheme="minorHAnsi"/>
          <w:color w:val="333333"/>
          <w:sz w:val="24"/>
          <w:szCs w:val="24"/>
          <w:shd w:val="clear" w:color="auto" w:fill="FFFFFF"/>
        </w:rPr>
        <w:t xml:space="preserve"> is </w:t>
      </w:r>
      <w:r w:rsidRPr="00300E19">
        <w:rPr>
          <w:rFonts w:eastAsiaTheme="minorHAnsi" w:cstheme="minorHAnsi"/>
          <w:color w:val="333333"/>
          <w:sz w:val="24"/>
          <w:szCs w:val="24"/>
          <w:shd w:val="clear" w:color="auto" w:fill="FFFFFF"/>
        </w:rPr>
        <w:t>aimed</w:t>
      </w:r>
      <w:r w:rsidRPr="005E7856">
        <w:rPr>
          <w:rFonts w:eastAsiaTheme="minorHAnsi" w:cstheme="minorHAnsi"/>
          <w:color w:val="333333"/>
          <w:sz w:val="24"/>
          <w:szCs w:val="24"/>
          <w:shd w:val="clear" w:color="auto" w:fill="FFFFFF"/>
        </w:rPr>
        <w:t xml:space="preserve"> to safeguard the</w:t>
      </w:r>
      <w:r w:rsidR="00B62E00">
        <w:rPr>
          <w:rFonts w:eastAsiaTheme="minorHAnsi" w:cstheme="minorHAnsi"/>
          <w:color w:val="333333"/>
          <w:sz w:val="24"/>
          <w:szCs w:val="24"/>
          <w:shd w:val="clear" w:color="auto" w:fill="FFFFFF"/>
        </w:rPr>
        <w:t xml:space="preserve"> capacity</w:t>
      </w:r>
      <w:r w:rsidRPr="005E7856">
        <w:rPr>
          <w:rFonts w:eastAsiaTheme="minorHAnsi" w:cstheme="minorHAnsi"/>
          <w:color w:val="333333"/>
          <w:sz w:val="24"/>
          <w:szCs w:val="24"/>
          <w:shd w:val="clear" w:color="auto" w:fill="FFFFFF"/>
        </w:rPr>
        <w:t xml:space="preserve"> to function out of genuine preference or character or conviction or a </w:t>
      </w:r>
      <w:r w:rsidR="006E176C" w:rsidRPr="00300E19">
        <w:rPr>
          <w:rFonts w:eastAsiaTheme="minorHAnsi" w:cstheme="minorHAnsi"/>
          <w:color w:val="333333"/>
          <w:sz w:val="24"/>
          <w:szCs w:val="24"/>
          <w:shd w:val="clear" w:color="auto" w:fill="FFFFFF"/>
        </w:rPr>
        <w:t>sense</w:t>
      </w:r>
      <w:r w:rsidRPr="005E7856">
        <w:rPr>
          <w:rFonts w:eastAsiaTheme="minorHAnsi" w:cstheme="minorHAnsi"/>
          <w:color w:val="333333"/>
          <w:sz w:val="24"/>
          <w:szCs w:val="24"/>
          <w:shd w:val="clear" w:color="auto" w:fill="FFFFFF"/>
        </w:rPr>
        <w:t xml:space="preserve"> of self. This integrity view of independence allows people to construct their lives following their values and </w:t>
      </w:r>
      <w:r w:rsidR="006E176C" w:rsidRPr="00300E19">
        <w:rPr>
          <w:rFonts w:eastAsiaTheme="minorHAnsi" w:cstheme="minorHAnsi"/>
          <w:color w:val="333333"/>
          <w:sz w:val="24"/>
          <w:szCs w:val="24"/>
          <w:shd w:val="clear" w:color="auto" w:fill="FFFFFF"/>
        </w:rPr>
        <w:t>personality, preserving</w:t>
      </w:r>
      <w:r w:rsidRPr="005E7856">
        <w:rPr>
          <w:rFonts w:eastAsiaTheme="minorHAnsi" w:cstheme="minorHAnsi"/>
          <w:color w:val="333333"/>
          <w:sz w:val="24"/>
          <w:szCs w:val="24"/>
          <w:shd w:val="clear" w:color="auto" w:fill="FFFFFF"/>
        </w:rPr>
        <w:t xml:space="preserve"> that aspect of life vital to the person's needs.</w:t>
      </w:r>
    </w:p>
    <w:p w14:paraId="19786F5D" w14:textId="0BCCEEC2" w:rsidR="00C237A1" w:rsidRDefault="006B4E4D" w:rsidP="005E7856">
      <w:pPr>
        <w:spacing w:after="150" w:line="240" w:lineRule="auto"/>
        <w:rPr>
          <w:rFonts w:eastAsiaTheme="minorHAnsi" w:cstheme="minorHAnsi"/>
          <w:color w:val="333333"/>
          <w:sz w:val="24"/>
          <w:szCs w:val="24"/>
          <w:shd w:val="clear" w:color="auto" w:fill="FFFFFF"/>
        </w:rPr>
      </w:pPr>
      <w:r>
        <w:rPr>
          <w:rFonts w:eastAsiaTheme="minorHAnsi" w:cstheme="minorHAnsi"/>
          <w:color w:val="333333"/>
          <w:sz w:val="24"/>
          <w:szCs w:val="24"/>
          <w:shd w:val="clear" w:color="auto" w:fill="FFFFFF"/>
        </w:rPr>
        <w:t>The Normative ethics allows us to understand the principle</w:t>
      </w:r>
      <w:r w:rsidR="00134544">
        <w:rPr>
          <w:rFonts w:eastAsiaTheme="minorHAnsi" w:cstheme="minorHAnsi"/>
          <w:color w:val="333333"/>
          <w:sz w:val="24"/>
          <w:szCs w:val="24"/>
          <w:shd w:val="clear" w:color="auto" w:fill="FFFFFF"/>
        </w:rPr>
        <w:t xml:space="preserve"> that</w:t>
      </w:r>
      <w:r>
        <w:rPr>
          <w:rFonts w:eastAsiaTheme="minorHAnsi" w:cstheme="minorHAnsi"/>
          <w:color w:val="333333"/>
          <w:sz w:val="24"/>
          <w:szCs w:val="24"/>
          <w:shd w:val="clear" w:color="auto" w:fill="FFFFFF"/>
        </w:rPr>
        <w:t xml:space="preserve"> guide the </w:t>
      </w:r>
      <w:r w:rsidR="00134544">
        <w:rPr>
          <w:rFonts w:eastAsiaTheme="minorHAnsi" w:cstheme="minorHAnsi"/>
          <w:color w:val="333333"/>
          <w:sz w:val="24"/>
          <w:szCs w:val="24"/>
          <w:shd w:val="clear" w:color="auto" w:fill="FFFFFF"/>
        </w:rPr>
        <w:t>affairs</w:t>
      </w:r>
      <w:r>
        <w:rPr>
          <w:rFonts w:eastAsiaTheme="minorHAnsi" w:cstheme="minorHAnsi"/>
          <w:color w:val="333333"/>
          <w:sz w:val="24"/>
          <w:szCs w:val="24"/>
          <w:shd w:val="clear" w:color="auto" w:fill="FFFFFF"/>
        </w:rPr>
        <w:t xml:space="preserve"> of how someone should live and </w:t>
      </w:r>
      <w:r w:rsidR="00F773B9">
        <w:rPr>
          <w:rFonts w:eastAsiaTheme="minorHAnsi" w:cstheme="minorHAnsi"/>
          <w:color w:val="333333"/>
          <w:sz w:val="24"/>
          <w:szCs w:val="24"/>
          <w:shd w:val="clear" w:color="auto" w:fill="FFFFFF"/>
        </w:rPr>
        <w:t xml:space="preserve">what people morally should do. As a care </w:t>
      </w:r>
      <w:r w:rsidR="00134544">
        <w:rPr>
          <w:rFonts w:eastAsiaTheme="minorHAnsi" w:cstheme="minorHAnsi"/>
          <w:color w:val="333333"/>
          <w:sz w:val="24"/>
          <w:szCs w:val="24"/>
          <w:shd w:val="clear" w:color="auto" w:fill="FFFFFF"/>
        </w:rPr>
        <w:t>giver, it</w:t>
      </w:r>
      <w:r w:rsidR="00F773B9">
        <w:rPr>
          <w:rFonts w:eastAsiaTheme="minorHAnsi" w:cstheme="minorHAnsi"/>
          <w:color w:val="333333"/>
          <w:sz w:val="24"/>
          <w:szCs w:val="24"/>
          <w:shd w:val="clear" w:color="auto" w:fill="FFFFFF"/>
        </w:rPr>
        <w:t xml:space="preserve"> </w:t>
      </w:r>
      <w:r w:rsidR="00FD335F">
        <w:rPr>
          <w:rFonts w:eastAsiaTheme="minorHAnsi" w:cstheme="minorHAnsi"/>
          <w:color w:val="333333"/>
          <w:sz w:val="24"/>
          <w:szCs w:val="24"/>
          <w:shd w:val="clear" w:color="auto" w:fill="FFFFFF"/>
        </w:rPr>
        <w:t>is</w:t>
      </w:r>
      <w:r w:rsidR="00F773B9">
        <w:rPr>
          <w:rFonts w:eastAsiaTheme="minorHAnsi" w:cstheme="minorHAnsi"/>
          <w:color w:val="333333"/>
          <w:sz w:val="24"/>
          <w:szCs w:val="24"/>
          <w:shd w:val="clear" w:color="auto" w:fill="FFFFFF"/>
        </w:rPr>
        <w:t xml:space="preserve"> essentia</w:t>
      </w:r>
      <w:r w:rsidR="00FD335F">
        <w:rPr>
          <w:rFonts w:eastAsiaTheme="minorHAnsi" w:cstheme="minorHAnsi"/>
          <w:color w:val="333333"/>
          <w:sz w:val="24"/>
          <w:szCs w:val="24"/>
          <w:shd w:val="clear" w:color="auto" w:fill="FFFFFF"/>
        </w:rPr>
        <w:t>l to follow the moral action procedure towards the people we</w:t>
      </w:r>
      <w:r w:rsidR="00134544">
        <w:rPr>
          <w:rFonts w:eastAsiaTheme="minorHAnsi" w:cstheme="minorHAnsi"/>
          <w:color w:val="333333"/>
          <w:sz w:val="24"/>
          <w:szCs w:val="24"/>
          <w:shd w:val="clear" w:color="auto" w:fill="FFFFFF"/>
        </w:rPr>
        <w:t xml:space="preserve"> care </w:t>
      </w:r>
      <w:r w:rsidR="002D4428">
        <w:rPr>
          <w:rFonts w:eastAsiaTheme="minorHAnsi" w:cstheme="minorHAnsi"/>
          <w:color w:val="333333"/>
          <w:sz w:val="24"/>
          <w:szCs w:val="24"/>
          <w:shd w:val="clear" w:color="auto" w:fill="FFFFFF"/>
        </w:rPr>
        <w:t>for. Ethical</w:t>
      </w:r>
      <w:r w:rsidR="00623B4E">
        <w:rPr>
          <w:rFonts w:eastAsiaTheme="minorHAnsi" w:cstheme="minorHAnsi"/>
          <w:color w:val="333333"/>
          <w:sz w:val="24"/>
          <w:szCs w:val="24"/>
          <w:shd w:val="clear" w:color="auto" w:fill="FFFFFF"/>
        </w:rPr>
        <w:t xml:space="preserve"> approach in person centred care reduces vulnerability</w:t>
      </w:r>
      <w:r w:rsidR="00155018">
        <w:rPr>
          <w:rFonts w:eastAsiaTheme="minorHAnsi" w:cstheme="minorHAnsi"/>
          <w:color w:val="333333"/>
          <w:sz w:val="24"/>
          <w:szCs w:val="24"/>
          <w:shd w:val="clear" w:color="auto" w:fill="FFFFFF"/>
        </w:rPr>
        <w:t>, patient dignity is respected, emotions and self esteem and self-worth is restored</w:t>
      </w:r>
      <w:r w:rsidR="00E33838">
        <w:rPr>
          <w:rFonts w:eastAsiaTheme="minorHAnsi" w:cstheme="minorHAnsi"/>
          <w:color w:val="333333"/>
          <w:sz w:val="24"/>
          <w:szCs w:val="24"/>
          <w:shd w:val="clear" w:color="auto" w:fill="FFFFFF"/>
        </w:rPr>
        <w:t>.</w:t>
      </w:r>
    </w:p>
    <w:p w14:paraId="6F414882" w14:textId="3172E4FB" w:rsidR="00626F39" w:rsidRDefault="002D4428" w:rsidP="00D4622B">
      <w:pPr>
        <w:spacing w:after="150" w:line="240" w:lineRule="auto"/>
        <w:rPr>
          <w:rFonts w:eastAsiaTheme="minorHAnsi" w:cstheme="minorHAnsi"/>
          <w:color w:val="333333"/>
          <w:sz w:val="24"/>
          <w:szCs w:val="24"/>
          <w:shd w:val="clear" w:color="auto" w:fill="FFFFFF"/>
        </w:rPr>
      </w:pPr>
      <w:r>
        <w:rPr>
          <w:rFonts w:eastAsiaTheme="minorHAnsi" w:cstheme="minorHAnsi"/>
          <w:color w:val="333333"/>
          <w:sz w:val="24"/>
          <w:szCs w:val="24"/>
          <w:shd w:val="clear" w:color="auto" w:fill="FFFFFF"/>
        </w:rPr>
        <w:t xml:space="preserve">Following this approach </w:t>
      </w:r>
      <w:r w:rsidR="002035B5">
        <w:rPr>
          <w:rFonts w:eastAsiaTheme="minorHAnsi" w:cstheme="minorHAnsi"/>
          <w:color w:val="333333"/>
          <w:sz w:val="24"/>
          <w:szCs w:val="24"/>
          <w:shd w:val="clear" w:color="auto" w:fill="FFFFFF"/>
        </w:rPr>
        <w:t xml:space="preserve">gives the individual the </w:t>
      </w:r>
      <w:r w:rsidR="00112379">
        <w:rPr>
          <w:rFonts w:eastAsiaTheme="minorHAnsi" w:cstheme="minorHAnsi"/>
          <w:color w:val="333333"/>
          <w:sz w:val="24"/>
          <w:szCs w:val="24"/>
          <w:shd w:val="clear" w:color="auto" w:fill="FFFFFF"/>
        </w:rPr>
        <w:t>privilege</w:t>
      </w:r>
      <w:r w:rsidR="00A814C0">
        <w:rPr>
          <w:rFonts w:eastAsiaTheme="minorHAnsi" w:cstheme="minorHAnsi"/>
          <w:color w:val="333333"/>
          <w:sz w:val="24"/>
          <w:szCs w:val="24"/>
          <w:shd w:val="clear" w:color="auto" w:fill="FFFFFF"/>
        </w:rPr>
        <w:t xml:space="preserve"> to be at the front of their care. </w:t>
      </w:r>
      <w:r w:rsidR="00D15D9A">
        <w:rPr>
          <w:rFonts w:eastAsiaTheme="minorHAnsi" w:cstheme="minorHAnsi"/>
          <w:color w:val="333333"/>
          <w:sz w:val="24"/>
          <w:szCs w:val="24"/>
          <w:shd w:val="clear" w:color="auto" w:fill="FFFFFF"/>
        </w:rPr>
        <w:t xml:space="preserve">Putting </w:t>
      </w:r>
      <w:r w:rsidR="00805A95">
        <w:rPr>
          <w:rFonts w:eastAsiaTheme="minorHAnsi" w:cstheme="minorHAnsi"/>
          <w:color w:val="333333"/>
          <w:sz w:val="24"/>
          <w:szCs w:val="24"/>
          <w:shd w:val="clear" w:color="auto" w:fill="FFFFFF"/>
        </w:rPr>
        <w:t>their</w:t>
      </w:r>
      <w:r w:rsidR="00D15D9A">
        <w:rPr>
          <w:rFonts w:eastAsiaTheme="minorHAnsi" w:cstheme="minorHAnsi"/>
          <w:color w:val="333333"/>
          <w:sz w:val="24"/>
          <w:szCs w:val="24"/>
          <w:shd w:val="clear" w:color="auto" w:fill="FFFFFF"/>
        </w:rPr>
        <w:t xml:space="preserve"> desires, values </w:t>
      </w:r>
      <w:r w:rsidR="00805A95">
        <w:rPr>
          <w:rFonts w:eastAsiaTheme="minorHAnsi" w:cstheme="minorHAnsi"/>
          <w:color w:val="333333"/>
          <w:sz w:val="24"/>
          <w:szCs w:val="24"/>
          <w:shd w:val="clear" w:color="auto" w:fill="FFFFFF"/>
        </w:rPr>
        <w:t>into consideration when planning their care.</w:t>
      </w:r>
      <w:r w:rsidR="002612C0">
        <w:rPr>
          <w:rFonts w:eastAsiaTheme="minorHAnsi" w:cstheme="minorHAnsi"/>
          <w:color w:val="333333"/>
          <w:sz w:val="24"/>
          <w:szCs w:val="24"/>
          <w:shd w:val="clear" w:color="auto" w:fill="FFFFFF"/>
        </w:rPr>
        <w:t xml:space="preserve"> More so,</w:t>
      </w:r>
      <w:r w:rsidR="00164F80">
        <w:rPr>
          <w:rFonts w:eastAsiaTheme="minorHAnsi" w:cstheme="minorHAnsi"/>
          <w:color w:val="333333"/>
          <w:sz w:val="24"/>
          <w:szCs w:val="24"/>
          <w:shd w:val="clear" w:color="auto" w:fill="FFFFFF"/>
        </w:rPr>
        <w:t xml:space="preserve"> </w:t>
      </w:r>
      <w:r w:rsidR="00B86709">
        <w:rPr>
          <w:rFonts w:eastAsiaTheme="minorHAnsi" w:cstheme="minorHAnsi"/>
          <w:color w:val="333333"/>
          <w:sz w:val="24"/>
          <w:szCs w:val="24"/>
          <w:shd w:val="clear" w:color="auto" w:fill="FFFFFF"/>
        </w:rPr>
        <w:t>the</w:t>
      </w:r>
      <w:r w:rsidR="00164F80">
        <w:rPr>
          <w:rFonts w:eastAsiaTheme="minorHAnsi" w:cstheme="minorHAnsi"/>
          <w:color w:val="333333"/>
          <w:sz w:val="24"/>
          <w:szCs w:val="24"/>
          <w:shd w:val="clear" w:color="auto" w:fill="FFFFFF"/>
        </w:rPr>
        <w:t xml:space="preserve"> care Act gives everyone equal opportunity to health care service, people have right to </w:t>
      </w:r>
      <w:r w:rsidR="009D5450">
        <w:rPr>
          <w:rFonts w:eastAsiaTheme="minorHAnsi" w:cstheme="minorHAnsi"/>
          <w:color w:val="333333"/>
          <w:sz w:val="24"/>
          <w:szCs w:val="24"/>
          <w:shd w:val="clear" w:color="auto" w:fill="FFFFFF"/>
        </w:rPr>
        <w:t>privacy and give their opinion about how and who they want to be involved in their care. As a practi</w:t>
      </w:r>
      <w:r w:rsidR="004A5263">
        <w:rPr>
          <w:rFonts w:eastAsiaTheme="minorHAnsi" w:cstheme="minorHAnsi"/>
          <w:color w:val="333333"/>
          <w:sz w:val="24"/>
          <w:szCs w:val="24"/>
          <w:shd w:val="clear" w:color="auto" w:fill="FFFFFF"/>
        </w:rPr>
        <w:t xml:space="preserve">tioner in the health sector, it is essential that individual </w:t>
      </w:r>
      <w:r w:rsidR="00B86709">
        <w:rPr>
          <w:rFonts w:eastAsiaTheme="minorHAnsi" w:cstheme="minorHAnsi"/>
          <w:color w:val="333333"/>
          <w:sz w:val="24"/>
          <w:szCs w:val="24"/>
          <w:shd w:val="clear" w:color="auto" w:fill="FFFFFF"/>
        </w:rPr>
        <w:t>is</w:t>
      </w:r>
      <w:r w:rsidR="004A5263">
        <w:rPr>
          <w:rFonts w:eastAsiaTheme="minorHAnsi" w:cstheme="minorHAnsi"/>
          <w:color w:val="333333"/>
          <w:sz w:val="24"/>
          <w:szCs w:val="24"/>
          <w:shd w:val="clear" w:color="auto" w:fill="FFFFFF"/>
        </w:rPr>
        <w:t xml:space="preserve"> provided the right information and assist to make informed </w:t>
      </w:r>
      <w:r w:rsidR="00B86709">
        <w:rPr>
          <w:rFonts w:eastAsiaTheme="minorHAnsi" w:cstheme="minorHAnsi"/>
          <w:color w:val="333333"/>
          <w:sz w:val="24"/>
          <w:szCs w:val="24"/>
          <w:shd w:val="clear" w:color="auto" w:fill="FFFFFF"/>
        </w:rPr>
        <w:t>decisions</w:t>
      </w:r>
      <w:r w:rsidR="004A5263">
        <w:rPr>
          <w:rFonts w:eastAsiaTheme="minorHAnsi" w:cstheme="minorHAnsi"/>
          <w:color w:val="333333"/>
          <w:sz w:val="24"/>
          <w:szCs w:val="24"/>
          <w:shd w:val="clear" w:color="auto" w:fill="FFFFFF"/>
        </w:rPr>
        <w:t xml:space="preserve"> regarding their </w:t>
      </w:r>
      <w:r w:rsidR="00B86709">
        <w:rPr>
          <w:rFonts w:eastAsiaTheme="minorHAnsi" w:cstheme="minorHAnsi"/>
          <w:color w:val="333333"/>
          <w:sz w:val="24"/>
          <w:szCs w:val="24"/>
          <w:shd w:val="clear" w:color="auto" w:fill="FFFFFF"/>
        </w:rPr>
        <w:t>care.</w:t>
      </w:r>
      <w:r w:rsidR="002612C0">
        <w:rPr>
          <w:rFonts w:eastAsiaTheme="minorHAnsi" w:cstheme="minorHAnsi"/>
          <w:color w:val="333333"/>
          <w:sz w:val="24"/>
          <w:szCs w:val="24"/>
          <w:shd w:val="clear" w:color="auto" w:fill="FFFFFF"/>
        </w:rPr>
        <w:t xml:space="preserve"> </w:t>
      </w:r>
      <w:r w:rsidR="007B3A8C">
        <w:rPr>
          <w:rFonts w:eastAsiaTheme="minorHAnsi" w:cstheme="minorHAnsi"/>
          <w:color w:val="333333"/>
          <w:sz w:val="24"/>
          <w:szCs w:val="24"/>
          <w:shd w:val="clear" w:color="auto" w:fill="FFFFFF"/>
        </w:rPr>
        <w:t>{Julia</w:t>
      </w:r>
      <w:r w:rsidR="00626F39">
        <w:rPr>
          <w:rFonts w:eastAsiaTheme="minorHAnsi" w:cstheme="minorHAnsi"/>
          <w:color w:val="333333"/>
          <w:sz w:val="24"/>
          <w:szCs w:val="24"/>
          <w:shd w:val="clear" w:color="auto" w:fill="FFFFFF"/>
        </w:rPr>
        <w:t xml:space="preserve"> Driver</w:t>
      </w:r>
      <w:r w:rsidR="007B3A8C">
        <w:rPr>
          <w:rFonts w:eastAsiaTheme="minorHAnsi" w:cstheme="minorHAnsi"/>
          <w:color w:val="333333"/>
          <w:sz w:val="24"/>
          <w:szCs w:val="24"/>
          <w:shd w:val="clear" w:color="auto" w:fill="FFFFFF"/>
        </w:rPr>
        <w:t>}</w:t>
      </w:r>
    </w:p>
    <w:p w14:paraId="07FAF9BC" w14:textId="77777777" w:rsidR="00626F39" w:rsidRDefault="00626F39" w:rsidP="00D4622B">
      <w:pPr>
        <w:spacing w:after="150" w:line="240" w:lineRule="auto"/>
        <w:rPr>
          <w:rFonts w:eastAsiaTheme="minorHAnsi" w:cstheme="minorHAnsi"/>
          <w:color w:val="333333"/>
          <w:sz w:val="24"/>
          <w:szCs w:val="24"/>
          <w:shd w:val="clear" w:color="auto" w:fill="FFFFFF"/>
        </w:rPr>
      </w:pPr>
    </w:p>
    <w:p w14:paraId="60395381" w14:textId="77777777" w:rsidR="00626F39" w:rsidRDefault="00626F39" w:rsidP="00D4622B">
      <w:pPr>
        <w:spacing w:after="150" w:line="240" w:lineRule="auto"/>
        <w:rPr>
          <w:rFonts w:eastAsiaTheme="minorHAnsi" w:cstheme="minorHAnsi"/>
          <w:color w:val="333333"/>
          <w:sz w:val="24"/>
          <w:szCs w:val="24"/>
          <w:shd w:val="clear" w:color="auto" w:fill="FFFFFF"/>
        </w:rPr>
      </w:pPr>
    </w:p>
    <w:p w14:paraId="0A90B993" w14:textId="77777777" w:rsidR="00626F39" w:rsidRDefault="00626F39" w:rsidP="00D4622B">
      <w:pPr>
        <w:spacing w:after="150" w:line="240" w:lineRule="auto"/>
        <w:rPr>
          <w:rFonts w:eastAsiaTheme="minorHAnsi" w:cstheme="minorHAnsi"/>
          <w:color w:val="333333"/>
          <w:sz w:val="24"/>
          <w:szCs w:val="24"/>
          <w:shd w:val="clear" w:color="auto" w:fill="FFFFFF"/>
        </w:rPr>
      </w:pPr>
    </w:p>
    <w:p w14:paraId="3474E20B" w14:textId="5895007C" w:rsidR="00D4622B" w:rsidRPr="00626F39" w:rsidRDefault="00D4622B" w:rsidP="00D4622B">
      <w:pPr>
        <w:spacing w:after="150" w:line="240" w:lineRule="auto"/>
        <w:rPr>
          <w:rFonts w:eastAsiaTheme="minorHAnsi" w:cstheme="minorHAnsi"/>
          <w:color w:val="333333"/>
          <w:sz w:val="24"/>
          <w:szCs w:val="24"/>
          <w:shd w:val="clear" w:color="auto" w:fill="FFFFFF"/>
        </w:rPr>
      </w:pPr>
    </w:p>
    <w:p w14:paraId="0310938C" w14:textId="77777777" w:rsidR="00DC21D0" w:rsidRDefault="003571A0" w:rsidP="00DC21D0">
      <w:pPr>
        <w:spacing w:after="15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                                 </w:t>
      </w:r>
      <w:r w:rsidR="00155885">
        <w:rPr>
          <w:rFonts w:ascii="Times New Roman" w:eastAsia="Times New Roman" w:hAnsi="Times New Roman" w:cs="Times New Roman"/>
          <w:sz w:val="24"/>
          <w:szCs w:val="24"/>
          <w:lang w:eastAsia="en-GB"/>
        </w:rPr>
        <w:t>Main benefit</w:t>
      </w:r>
      <w:r>
        <w:rPr>
          <w:rFonts w:ascii="Times New Roman" w:eastAsia="Times New Roman" w:hAnsi="Times New Roman" w:cs="Times New Roman"/>
          <w:sz w:val="24"/>
          <w:szCs w:val="24"/>
          <w:lang w:eastAsia="en-GB"/>
        </w:rPr>
        <w:t>s and limitation of person-centred care</w:t>
      </w:r>
    </w:p>
    <w:p w14:paraId="2DF90347" w14:textId="77777777" w:rsidR="006E6704" w:rsidRDefault="006E6704" w:rsidP="00DC21D0">
      <w:pPr>
        <w:spacing w:after="150" w:line="240" w:lineRule="auto"/>
        <w:rPr>
          <w:rFonts w:ascii="Times New Roman" w:eastAsia="Times New Roman" w:hAnsi="Times New Roman" w:cs="Times New Roman"/>
          <w:sz w:val="24"/>
          <w:szCs w:val="24"/>
          <w:lang w:eastAsia="en-GB"/>
        </w:rPr>
      </w:pPr>
    </w:p>
    <w:p w14:paraId="44FF9515" w14:textId="316E5E9D" w:rsidR="002D74A7" w:rsidRDefault="003571A0" w:rsidP="002D74A7">
      <w:pPr>
        <w:spacing w:after="150" w:line="240" w:lineRule="auto"/>
        <w:rPr>
          <w:rFonts w:cstheme="minorHAnsi"/>
          <w:color w:val="1A1A1A"/>
          <w:sz w:val="24"/>
          <w:szCs w:val="24"/>
          <w:shd w:val="clear" w:color="auto" w:fill="FFFFFF"/>
        </w:rPr>
      </w:pPr>
      <w:r w:rsidRPr="00D47C1F">
        <w:rPr>
          <w:rFonts w:cstheme="minorHAnsi"/>
          <w:color w:val="1A1A1A"/>
          <w:sz w:val="24"/>
          <w:szCs w:val="24"/>
          <w:shd w:val="clear" w:color="auto" w:fill="FFFFFF"/>
        </w:rPr>
        <w:t>Person-</w:t>
      </w:r>
      <w:r w:rsidR="00D47C1F" w:rsidRPr="00D47C1F">
        <w:rPr>
          <w:rFonts w:cstheme="minorHAnsi"/>
          <w:color w:val="1A1A1A"/>
          <w:sz w:val="24"/>
          <w:szCs w:val="24"/>
          <w:shd w:val="clear" w:color="auto" w:fill="FFFFFF"/>
        </w:rPr>
        <w:t>centred</w:t>
      </w:r>
      <w:r w:rsidRPr="00D47C1F">
        <w:rPr>
          <w:rFonts w:cstheme="minorHAnsi"/>
          <w:color w:val="1A1A1A"/>
          <w:sz w:val="24"/>
          <w:szCs w:val="24"/>
          <w:shd w:val="clear" w:color="auto" w:fill="FFFFFF"/>
        </w:rPr>
        <w:t xml:space="preserve"> care</w:t>
      </w:r>
      <w:r w:rsidR="006E6704" w:rsidRPr="00D47C1F">
        <w:rPr>
          <w:rFonts w:cstheme="minorHAnsi"/>
          <w:color w:val="1A1A1A"/>
          <w:sz w:val="24"/>
          <w:szCs w:val="24"/>
          <w:shd w:val="clear" w:color="auto" w:fill="FFFFFF"/>
        </w:rPr>
        <w:t xml:space="preserve"> </w:t>
      </w:r>
      <w:r w:rsidR="00D47C1F" w:rsidRPr="00D47C1F">
        <w:rPr>
          <w:rFonts w:cstheme="minorHAnsi"/>
          <w:color w:val="1A1A1A"/>
          <w:sz w:val="24"/>
          <w:szCs w:val="24"/>
          <w:shd w:val="clear" w:color="auto" w:fill="FFFFFF"/>
        </w:rPr>
        <w:t>is a</w:t>
      </w:r>
      <w:r w:rsidR="006E6704" w:rsidRPr="00D47C1F">
        <w:rPr>
          <w:rFonts w:cstheme="minorHAnsi"/>
          <w:color w:val="1A1A1A"/>
          <w:sz w:val="24"/>
          <w:szCs w:val="24"/>
          <w:shd w:val="clear" w:color="auto" w:fill="FFFFFF"/>
        </w:rPr>
        <w:t xml:space="preserve"> more </w:t>
      </w:r>
      <w:r w:rsidR="00636EE8">
        <w:rPr>
          <w:rFonts w:cstheme="minorHAnsi"/>
          <w:color w:val="1A1A1A"/>
          <w:sz w:val="24"/>
          <w:szCs w:val="24"/>
          <w:shd w:val="clear" w:color="auto" w:fill="FFFFFF"/>
        </w:rPr>
        <w:t>whole</w:t>
      </w:r>
      <w:r w:rsidR="006E6704" w:rsidRPr="00D47C1F">
        <w:rPr>
          <w:rFonts w:cstheme="minorHAnsi"/>
          <w:color w:val="1A1A1A"/>
          <w:sz w:val="24"/>
          <w:szCs w:val="24"/>
          <w:shd w:val="clear" w:color="auto" w:fill="FFFFFF"/>
        </w:rPr>
        <w:t xml:space="preserve"> </w:t>
      </w:r>
      <w:r w:rsidR="00AE3B6E" w:rsidRPr="00D47C1F">
        <w:rPr>
          <w:rFonts w:cstheme="minorHAnsi"/>
          <w:color w:val="1A1A1A"/>
          <w:sz w:val="24"/>
          <w:szCs w:val="24"/>
          <w:shd w:val="clear" w:color="auto" w:fill="FFFFFF"/>
        </w:rPr>
        <w:t>outlook</w:t>
      </w:r>
      <w:r w:rsidR="006E6704" w:rsidRPr="00D47C1F">
        <w:rPr>
          <w:rFonts w:cstheme="minorHAnsi"/>
          <w:color w:val="1A1A1A"/>
          <w:sz w:val="24"/>
          <w:szCs w:val="24"/>
          <w:shd w:val="clear" w:color="auto" w:fill="FFFFFF"/>
        </w:rPr>
        <w:t xml:space="preserve"> of </w:t>
      </w:r>
      <w:r w:rsidR="00F7701C" w:rsidRPr="00D47C1F">
        <w:rPr>
          <w:rFonts w:cstheme="minorHAnsi"/>
          <w:color w:val="1A1A1A"/>
          <w:sz w:val="24"/>
          <w:szCs w:val="24"/>
          <w:shd w:val="clear" w:color="auto" w:fill="FFFFFF"/>
        </w:rPr>
        <w:t>the individual</w:t>
      </w:r>
      <w:r w:rsidR="006E6704" w:rsidRPr="00D47C1F">
        <w:rPr>
          <w:rFonts w:cstheme="minorHAnsi"/>
          <w:color w:val="1A1A1A"/>
          <w:sz w:val="24"/>
          <w:szCs w:val="24"/>
          <w:shd w:val="clear" w:color="auto" w:fill="FFFFFF"/>
        </w:rPr>
        <w:t xml:space="preserve"> </w:t>
      </w:r>
      <w:r w:rsidR="00636EE8">
        <w:rPr>
          <w:rFonts w:cstheme="minorHAnsi"/>
          <w:color w:val="1A1A1A"/>
          <w:sz w:val="24"/>
          <w:szCs w:val="24"/>
          <w:shd w:val="clear" w:color="auto" w:fill="FFFFFF"/>
        </w:rPr>
        <w:t xml:space="preserve">care </w:t>
      </w:r>
      <w:r w:rsidR="006E6704" w:rsidRPr="00D47C1F">
        <w:rPr>
          <w:rFonts w:cstheme="minorHAnsi"/>
          <w:color w:val="1A1A1A"/>
          <w:sz w:val="24"/>
          <w:szCs w:val="24"/>
          <w:shd w:val="clear" w:color="auto" w:fill="FFFFFF"/>
        </w:rPr>
        <w:t xml:space="preserve">needs, </w:t>
      </w:r>
      <w:r w:rsidR="00D47C1F" w:rsidRPr="00D47C1F">
        <w:rPr>
          <w:rFonts w:cstheme="minorHAnsi"/>
          <w:color w:val="1A1A1A"/>
          <w:sz w:val="24"/>
          <w:szCs w:val="24"/>
          <w:shd w:val="clear" w:color="auto" w:fill="FFFFFF"/>
        </w:rPr>
        <w:t>considering</w:t>
      </w:r>
      <w:r w:rsidR="006E6704" w:rsidRPr="00D47C1F">
        <w:rPr>
          <w:rFonts w:cstheme="minorHAnsi"/>
          <w:color w:val="1A1A1A"/>
          <w:sz w:val="24"/>
          <w:szCs w:val="24"/>
          <w:shd w:val="clear" w:color="auto" w:fill="FFFFFF"/>
        </w:rPr>
        <w:t xml:space="preserve"> their </w:t>
      </w:r>
      <w:r w:rsidR="0024586E">
        <w:rPr>
          <w:rFonts w:cstheme="minorHAnsi"/>
          <w:color w:val="1A1A1A"/>
          <w:sz w:val="24"/>
          <w:szCs w:val="24"/>
          <w:shd w:val="clear" w:color="auto" w:fill="FFFFFF"/>
        </w:rPr>
        <w:t xml:space="preserve">fleshly </w:t>
      </w:r>
      <w:r w:rsidR="006E6704" w:rsidRPr="00D47C1F">
        <w:rPr>
          <w:rFonts w:cstheme="minorHAnsi"/>
          <w:color w:val="1A1A1A"/>
          <w:sz w:val="24"/>
          <w:szCs w:val="24"/>
          <w:shd w:val="clear" w:color="auto" w:fill="FFFFFF"/>
        </w:rPr>
        <w:t xml:space="preserve">and </w:t>
      </w:r>
      <w:r w:rsidR="0024586E">
        <w:rPr>
          <w:rFonts w:cstheme="minorHAnsi"/>
          <w:color w:val="1A1A1A"/>
          <w:sz w:val="24"/>
          <w:szCs w:val="24"/>
          <w:shd w:val="clear" w:color="auto" w:fill="FFFFFF"/>
        </w:rPr>
        <w:t xml:space="preserve">intellectual </w:t>
      </w:r>
      <w:r w:rsidR="006E6704" w:rsidRPr="00D47C1F">
        <w:rPr>
          <w:rFonts w:cstheme="minorHAnsi"/>
          <w:color w:val="1A1A1A"/>
          <w:sz w:val="24"/>
          <w:szCs w:val="24"/>
          <w:shd w:val="clear" w:color="auto" w:fill="FFFFFF"/>
        </w:rPr>
        <w:t xml:space="preserve">conditions and their </w:t>
      </w:r>
      <w:r w:rsidR="00820BCF">
        <w:rPr>
          <w:rFonts w:cstheme="minorHAnsi"/>
          <w:color w:val="1A1A1A"/>
          <w:sz w:val="24"/>
          <w:szCs w:val="24"/>
          <w:shd w:val="clear" w:color="auto" w:fill="FFFFFF"/>
        </w:rPr>
        <w:t>surroundings</w:t>
      </w:r>
      <w:r w:rsidR="006E6704" w:rsidRPr="00D47C1F">
        <w:rPr>
          <w:rFonts w:cstheme="minorHAnsi"/>
          <w:color w:val="1A1A1A"/>
          <w:sz w:val="24"/>
          <w:szCs w:val="24"/>
          <w:shd w:val="clear" w:color="auto" w:fill="FFFFFF"/>
        </w:rPr>
        <w:t xml:space="preserve">, </w:t>
      </w:r>
      <w:r w:rsidR="00820BCF">
        <w:rPr>
          <w:rFonts w:cstheme="minorHAnsi"/>
          <w:color w:val="1A1A1A"/>
          <w:sz w:val="24"/>
          <w:szCs w:val="24"/>
          <w:shd w:val="clear" w:color="auto" w:fill="FFFFFF"/>
        </w:rPr>
        <w:t>way of life</w:t>
      </w:r>
      <w:r w:rsidR="006E6704" w:rsidRPr="00D47C1F">
        <w:rPr>
          <w:rFonts w:cstheme="minorHAnsi"/>
          <w:color w:val="1A1A1A"/>
          <w:sz w:val="24"/>
          <w:szCs w:val="24"/>
          <w:shd w:val="clear" w:color="auto" w:fill="FFFFFF"/>
        </w:rPr>
        <w:t xml:space="preserve">, </w:t>
      </w:r>
      <w:r w:rsidR="00D47C1F" w:rsidRPr="00D47C1F">
        <w:rPr>
          <w:rFonts w:cstheme="minorHAnsi"/>
          <w:color w:val="1A1A1A"/>
          <w:sz w:val="24"/>
          <w:szCs w:val="24"/>
          <w:shd w:val="clear" w:color="auto" w:fill="FFFFFF"/>
        </w:rPr>
        <w:t xml:space="preserve">and </w:t>
      </w:r>
      <w:r w:rsidR="00820BCF">
        <w:rPr>
          <w:rFonts w:cstheme="minorHAnsi"/>
          <w:color w:val="1A1A1A"/>
          <w:sz w:val="24"/>
          <w:szCs w:val="24"/>
          <w:shd w:val="clear" w:color="auto" w:fill="FFFFFF"/>
        </w:rPr>
        <w:t>ethics</w:t>
      </w:r>
      <w:r w:rsidR="006E6704" w:rsidRPr="00D47C1F">
        <w:rPr>
          <w:rFonts w:cstheme="minorHAnsi"/>
          <w:color w:val="1A1A1A"/>
          <w:sz w:val="24"/>
          <w:szCs w:val="24"/>
          <w:shd w:val="clear" w:color="auto" w:fill="FFFFFF"/>
        </w:rPr>
        <w:t xml:space="preserve">. The care package is </w:t>
      </w:r>
      <w:r w:rsidR="00623151" w:rsidRPr="00D47C1F">
        <w:rPr>
          <w:rFonts w:cstheme="minorHAnsi"/>
          <w:color w:val="1A1A1A"/>
          <w:sz w:val="24"/>
          <w:szCs w:val="24"/>
          <w:shd w:val="clear" w:color="auto" w:fill="FFFFFF"/>
        </w:rPr>
        <w:t xml:space="preserve">after </w:t>
      </w:r>
      <w:r w:rsidR="006E6704" w:rsidRPr="00D47C1F">
        <w:rPr>
          <w:rFonts w:cstheme="minorHAnsi"/>
          <w:color w:val="1A1A1A"/>
          <w:sz w:val="24"/>
          <w:szCs w:val="24"/>
          <w:shd w:val="clear" w:color="auto" w:fill="FFFFFF"/>
        </w:rPr>
        <w:t xml:space="preserve">that developed from the </w:t>
      </w:r>
      <w:r w:rsidR="0065526C" w:rsidRPr="00D47C1F">
        <w:rPr>
          <w:rFonts w:cstheme="minorHAnsi"/>
          <w:color w:val="1A1A1A"/>
          <w:sz w:val="24"/>
          <w:szCs w:val="24"/>
          <w:shd w:val="clear" w:color="auto" w:fill="FFFFFF"/>
        </w:rPr>
        <w:t>personal point of view</w:t>
      </w:r>
      <w:r w:rsidR="006E6704" w:rsidRPr="00D47C1F">
        <w:rPr>
          <w:rFonts w:cstheme="minorHAnsi"/>
          <w:color w:val="1A1A1A"/>
          <w:sz w:val="24"/>
          <w:szCs w:val="24"/>
          <w:shd w:val="clear" w:color="auto" w:fill="FFFFFF"/>
        </w:rPr>
        <w:t xml:space="preserve"> rather than the caregiver. There can be </w:t>
      </w:r>
      <w:r w:rsidR="00C541F7">
        <w:rPr>
          <w:rFonts w:cstheme="minorHAnsi"/>
          <w:color w:val="1A1A1A"/>
          <w:sz w:val="24"/>
          <w:szCs w:val="24"/>
          <w:shd w:val="clear" w:color="auto" w:fill="FFFFFF"/>
        </w:rPr>
        <w:t>dialogue</w:t>
      </w:r>
      <w:r w:rsidR="006E6704" w:rsidRPr="00D47C1F">
        <w:rPr>
          <w:rFonts w:cstheme="minorHAnsi"/>
          <w:color w:val="1A1A1A"/>
          <w:sz w:val="24"/>
          <w:szCs w:val="24"/>
          <w:shd w:val="clear" w:color="auto" w:fill="FFFFFF"/>
        </w:rPr>
        <w:t xml:space="preserve"> over visit times and </w:t>
      </w:r>
      <w:r w:rsidR="00C541F7">
        <w:rPr>
          <w:rFonts w:cstheme="minorHAnsi"/>
          <w:color w:val="1A1A1A"/>
          <w:sz w:val="24"/>
          <w:szCs w:val="24"/>
          <w:shd w:val="clear" w:color="auto" w:fill="FFFFFF"/>
        </w:rPr>
        <w:t>conversation</w:t>
      </w:r>
      <w:r w:rsidR="006E6704" w:rsidRPr="00D47C1F">
        <w:rPr>
          <w:rFonts w:cstheme="minorHAnsi"/>
          <w:color w:val="1A1A1A"/>
          <w:sz w:val="24"/>
          <w:szCs w:val="24"/>
          <w:shd w:val="clear" w:color="auto" w:fill="FFFFFF"/>
        </w:rPr>
        <w:t xml:space="preserve"> over</w:t>
      </w:r>
      <w:r w:rsidR="00EF479F">
        <w:rPr>
          <w:rFonts w:cstheme="minorHAnsi"/>
          <w:color w:val="1A1A1A"/>
          <w:sz w:val="24"/>
          <w:szCs w:val="24"/>
          <w:shd w:val="clear" w:color="auto" w:fill="FFFFFF"/>
        </w:rPr>
        <w:t xml:space="preserve"> their taste</w:t>
      </w:r>
      <w:r w:rsidR="006E6704" w:rsidRPr="00D47C1F">
        <w:rPr>
          <w:rFonts w:cstheme="minorHAnsi"/>
          <w:color w:val="1A1A1A"/>
          <w:sz w:val="24"/>
          <w:szCs w:val="24"/>
          <w:shd w:val="clear" w:color="auto" w:fill="FFFFFF"/>
        </w:rPr>
        <w:t xml:space="preserve">, for </w:t>
      </w:r>
      <w:r w:rsidR="00EF479F">
        <w:rPr>
          <w:rFonts w:cstheme="minorHAnsi"/>
          <w:color w:val="1A1A1A"/>
          <w:sz w:val="24"/>
          <w:szCs w:val="24"/>
          <w:shd w:val="clear" w:color="auto" w:fill="FFFFFF"/>
        </w:rPr>
        <w:t>instance</w:t>
      </w:r>
      <w:r w:rsidR="006E6704" w:rsidRPr="00D47C1F">
        <w:rPr>
          <w:rFonts w:cstheme="minorHAnsi"/>
          <w:color w:val="1A1A1A"/>
          <w:sz w:val="24"/>
          <w:szCs w:val="24"/>
          <w:shd w:val="clear" w:color="auto" w:fill="FFFFFF"/>
        </w:rPr>
        <w:t xml:space="preserve">, activities such as an exercise regime. </w:t>
      </w:r>
      <w:r w:rsidRPr="00D47C1F">
        <w:rPr>
          <w:rFonts w:cstheme="minorHAnsi"/>
          <w:color w:val="1A1A1A"/>
          <w:sz w:val="24"/>
          <w:szCs w:val="24"/>
          <w:shd w:val="clear" w:color="auto" w:fill="FFFFFF"/>
        </w:rPr>
        <w:t xml:space="preserve">This implies that many professionals appraise person-centred care as a more 'compassionate' way of treating that needing </w:t>
      </w:r>
      <w:r>
        <w:rPr>
          <w:rFonts w:cstheme="minorHAnsi"/>
          <w:color w:val="1A1A1A"/>
          <w:sz w:val="24"/>
          <w:szCs w:val="24"/>
          <w:shd w:val="clear" w:color="auto" w:fill="FFFFFF"/>
        </w:rPr>
        <w:t>{</w:t>
      </w:r>
      <w:r w:rsidRPr="00A036DC">
        <w:rPr>
          <w:rFonts w:cstheme="minorHAnsi"/>
          <w:color w:val="1A1A1A"/>
          <w:sz w:val="24"/>
          <w:szCs w:val="24"/>
          <w:shd w:val="clear" w:color="auto" w:fill="FFFFFF"/>
        </w:rPr>
        <w:t>lavorocare.com</w:t>
      </w:r>
      <w:r>
        <w:rPr>
          <w:rFonts w:cstheme="minorHAnsi"/>
          <w:color w:val="1A1A1A"/>
          <w:sz w:val="24"/>
          <w:szCs w:val="24"/>
          <w:shd w:val="clear" w:color="auto" w:fill="FFFFFF"/>
        </w:rPr>
        <w:t>}</w:t>
      </w:r>
      <w:r w:rsidRPr="00D47C1F">
        <w:rPr>
          <w:rFonts w:cstheme="minorHAnsi"/>
          <w:color w:val="1A1A1A"/>
          <w:sz w:val="24"/>
          <w:szCs w:val="24"/>
          <w:shd w:val="clear" w:color="auto" w:fill="FFFFFF"/>
        </w:rPr>
        <w:t xml:space="preserve"> </w:t>
      </w:r>
    </w:p>
    <w:p w14:paraId="1C0732C1" w14:textId="174F1AAA" w:rsidR="002E218D" w:rsidRDefault="003571A0" w:rsidP="002D74A7">
      <w:pPr>
        <w:spacing w:after="150" w:line="240" w:lineRule="auto"/>
        <w:rPr>
          <w:rFonts w:cstheme="minorHAnsi"/>
          <w:color w:val="1A1A1A"/>
          <w:sz w:val="24"/>
          <w:szCs w:val="24"/>
          <w:shd w:val="clear" w:color="auto" w:fill="FFFFFF"/>
        </w:rPr>
      </w:pPr>
      <w:r>
        <w:rPr>
          <w:rFonts w:cstheme="minorHAnsi"/>
          <w:color w:val="1A1A1A"/>
          <w:sz w:val="24"/>
          <w:szCs w:val="24"/>
          <w:shd w:val="clear" w:color="auto" w:fill="FFFFFF"/>
        </w:rPr>
        <w:t xml:space="preserve">People </w:t>
      </w:r>
      <w:r w:rsidR="000A3512">
        <w:rPr>
          <w:rFonts w:cstheme="minorHAnsi"/>
          <w:color w:val="1A1A1A"/>
          <w:sz w:val="24"/>
          <w:szCs w:val="24"/>
          <w:shd w:val="clear" w:color="auto" w:fill="FFFFFF"/>
        </w:rPr>
        <w:t>take advantage</w:t>
      </w:r>
      <w:r>
        <w:rPr>
          <w:rFonts w:cstheme="minorHAnsi"/>
          <w:color w:val="1A1A1A"/>
          <w:sz w:val="24"/>
          <w:szCs w:val="24"/>
          <w:shd w:val="clear" w:color="auto" w:fill="FFFFFF"/>
        </w:rPr>
        <w:t xml:space="preserve"> from person-centred care </w:t>
      </w:r>
      <w:r w:rsidR="00860954">
        <w:rPr>
          <w:rFonts w:cstheme="minorHAnsi"/>
          <w:color w:val="1A1A1A"/>
          <w:sz w:val="24"/>
          <w:szCs w:val="24"/>
          <w:shd w:val="clear" w:color="auto" w:fill="FFFFFF"/>
        </w:rPr>
        <w:t xml:space="preserve">when they are put </w:t>
      </w:r>
      <w:r w:rsidR="009A7CB7">
        <w:rPr>
          <w:rFonts w:cstheme="minorHAnsi"/>
          <w:color w:val="1A1A1A"/>
          <w:sz w:val="24"/>
          <w:szCs w:val="24"/>
          <w:shd w:val="clear" w:color="auto" w:fill="FFFFFF"/>
        </w:rPr>
        <w:t xml:space="preserve">within </w:t>
      </w:r>
      <w:r w:rsidR="00F619CE">
        <w:rPr>
          <w:rFonts w:cstheme="minorHAnsi"/>
          <w:color w:val="1A1A1A"/>
          <w:sz w:val="24"/>
          <w:szCs w:val="24"/>
          <w:shd w:val="clear" w:color="auto" w:fill="FFFFFF"/>
        </w:rPr>
        <w:t>their care, and it i</w:t>
      </w:r>
      <w:r w:rsidR="000F7511">
        <w:rPr>
          <w:rFonts w:cstheme="minorHAnsi"/>
          <w:color w:val="1A1A1A"/>
          <w:sz w:val="24"/>
          <w:szCs w:val="24"/>
          <w:shd w:val="clear" w:color="auto" w:fill="FFFFFF"/>
        </w:rPr>
        <w:t>mproves the services available to them</w:t>
      </w:r>
      <w:r w:rsidR="00FE122B">
        <w:rPr>
          <w:rFonts w:cstheme="minorHAnsi"/>
          <w:color w:val="1A1A1A"/>
          <w:sz w:val="24"/>
          <w:szCs w:val="24"/>
          <w:shd w:val="clear" w:color="auto" w:fill="FFFFFF"/>
        </w:rPr>
        <w:t xml:space="preserve">, it also </w:t>
      </w:r>
      <w:r w:rsidR="00E501EE">
        <w:rPr>
          <w:rFonts w:cstheme="minorHAnsi"/>
          <w:color w:val="1A1A1A"/>
          <w:sz w:val="24"/>
          <w:szCs w:val="24"/>
          <w:shd w:val="clear" w:color="auto" w:fill="FFFFFF"/>
        </w:rPr>
        <w:t>helps</w:t>
      </w:r>
      <w:r w:rsidR="00FE122B">
        <w:rPr>
          <w:rFonts w:cstheme="minorHAnsi"/>
          <w:color w:val="1A1A1A"/>
          <w:sz w:val="24"/>
          <w:szCs w:val="24"/>
          <w:shd w:val="clear" w:color="auto" w:fill="FFFFFF"/>
        </w:rPr>
        <w:t xml:space="preserve"> people </w:t>
      </w:r>
      <w:r w:rsidR="00482323">
        <w:rPr>
          <w:rFonts w:cstheme="minorHAnsi"/>
          <w:color w:val="1A1A1A"/>
          <w:sz w:val="24"/>
          <w:szCs w:val="24"/>
          <w:shd w:val="clear" w:color="auto" w:fill="FFFFFF"/>
        </w:rPr>
        <w:t xml:space="preserve">get the care they need and when </w:t>
      </w:r>
      <w:r w:rsidR="006D6613">
        <w:rPr>
          <w:rFonts w:cstheme="minorHAnsi"/>
          <w:color w:val="1A1A1A"/>
          <w:sz w:val="24"/>
          <w:szCs w:val="24"/>
          <w:shd w:val="clear" w:color="auto" w:fill="FFFFFF"/>
        </w:rPr>
        <w:t>they need it</w:t>
      </w:r>
      <w:r w:rsidR="00FC61FD">
        <w:rPr>
          <w:rFonts w:cstheme="minorHAnsi"/>
          <w:color w:val="1A1A1A"/>
          <w:sz w:val="24"/>
          <w:szCs w:val="24"/>
          <w:shd w:val="clear" w:color="auto" w:fill="FFFFFF"/>
        </w:rPr>
        <w:t>.</w:t>
      </w:r>
      <w:r w:rsidR="00E379F7">
        <w:rPr>
          <w:rFonts w:cstheme="minorHAnsi"/>
          <w:color w:val="1A1A1A"/>
          <w:sz w:val="24"/>
          <w:szCs w:val="24"/>
          <w:shd w:val="clear" w:color="auto" w:fill="FFFFFF"/>
        </w:rPr>
        <w:t xml:space="preserve"> It improves </w:t>
      </w:r>
      <w:r w:rsidR="00B12FEC">
        <w:rPr>
          <w:rFonts w:cstheme="minorHAnsi"/>
          <w:color w:val="1A1A1A"/>
          <w:sz w:val="24"/>
          <w:szCs w:val="24"/>
          <w:shd w:val="clear" w:color="auto" w:fill="FFFFFF"/>
        </w:rPr>
        <w:t xml:space="preserve">individual experiences </w:t>
      </w:r>
      <w:r w:rsidR="0054346E">
        <w:rPr>
          <w:rFonts w:cstheme="minorHAnsi"/>
          <w:color w:val="1A1A1A"/>
          <w:sz w:val="24"/>
          <w:szCs w:val="24"/>
          <w:shd w:val="clear" w:color="auto" w:fill="FFFFFF"/>
        </w:rPr>
        <w:t xml:space="preserve">on care services, and it can </w:t>
      </w:r>
      <w:r w:rsidR="005F566E">
        <w:rPr>
          <w:rFonts w:cstheme="minorHAnsi"/>
          <w:color w:val="1A1A1A"/>
          <w:sz w:val="24"/>
          <w:szCs w:val="24"/>
          <w:shd w:val="clear" w:color="auto" w:fill="FFFFFF"/>
        </w:rPr>
        <w:t>help them be satisfied</w:t>
      </w:r>
      <w:r w:rsidR="00B40039">
        <w:rPr>
          <w:rFonts w:cstheme="minorHAnsi"/>
          <w:color w:val="1A1A1A"/>
          <w:sz w:val="24"/>
          <w:szCs w:val="24"/>
          <w:shd w:val="clear" w:color="auto" w:fill="FFFFFF"/>
        </w:rPr>
        <w:t xml:space="preserve"> that they have been listened to and </w:t>
      </w:r>
      <w:r w:rsidR="00E501EE">
        <w:rPr>
          <w:rFonts w:cstheme="minorHAnsi"/>
          <w:color w:val="1A1A1A"/>
          <w:sz w:val="24"/>
          <w:szCs w:val="24"/>
          <w:shd w:val="clear" w:color="auto" w:fill="FFFFFF"/>
        </w:rPr>
        <w:t>heard</w:t>
      </w:r>
      <w:r w:rsidR="007D553D">
        <w:rPr>
          <w:rFonts w:cstheme="minorHAnsi"/>
          <w:color w:val="1A1A1A"/>
          <w:sz w:val="24"/>
          <w:szCs w:val="24"/>
          <w:shd w:val="clear" w:color="auto" w:fill="FFFFFF"/>
        </w:rPr>
        <w:t xml:space="preserve"> and that their values</w:t>
      </w:r>
      <w:r w:rsidR="009A0FD9">
        <w:rPr>
          <w:rFonts w:cstheme="minorHAnsi"/>
          <w:color w:val="1A1A1A"/>
          <w:sz w:val="24"/>
          <w:szCs w:val="24"/>
          <w:shd w:val="clear" w:color="auto" w:fill="FFFFFF"/>
        </w:rPr>
        <w:t xml:space="preserve"> and </w:t>
      </w:r>
      <w:r w:rsidR="00E501EE">
        <w:rPr>
          <w:rFonts w:cstheme="minorHAnsi"/>
          <w:color w:val="1A1A1A"/>
          <w:sz w:val="24"/>
          <w:szCs w:val="24"/>
          <w:shd w:val="clear" w:color="auto" w:fill="FFFFFF"/>
        </w:rPr>
        <w:t>beliefs</w:t>
      </w:r>
      <w:r w:rsidR="009A0FD9">
        <w:rPr>
          <w:rFonts w:cstheme="minorHAnsi"/>
          <w:color w:val="1A1A1A"/>
          <w:sz w:val="24"/>
          <w:szCs w:val="24"/>
          <w:shd w:val="clear" w:color="auto" w:fill="FFFFFF"/>
        </w:rPr>
        <w:t xml:space="preserve"> are taking into consideration.</w:t>
      </w:r>
      <w:r w:rsidR="00F14E48">
        <w:rPr>
          <w:rFonts w:cstheme="minorHAnsi"/>
          <w:color w:val="1A1A1A"/>
          <w:sz w:val="24"/>
          <w:szCs w:val="24"/>
          <w:shd w:val="clear" w:color="auto" w:fill="FFFFFF"/>
        </w:rPr>
        <w:t xml:space="preserve"> It encourages the individual to live a </w:t>
      </w:r>
      <w:r w:rsidR="00E501EE">
        <w:rPr>
          <w:rFonts w:cstheme="minorHAnsi"/>
          <w:color w:val="1A1A1A"/>
          <w:sz w:val="24"/>
          <w:szCs w:val="24"/>
          <w:shd w:val="clear" w:color="auto" w:fill="FFFFFF"/>
        </w:rPr>
        <w:t>healthy life</w:t>
      </w:r>
      <w:r w:rsidR="00846FCF">
        <w:rPr>
          <w:rFonts w:cstheme="minorHAnsi"/>
          <w:color w:val="1A1A1A"/>
          <w:sz w:val="24"/>
          <w:szCs w:val="24"/>
          <w:shd w:val="clear" w:color="auto" w:fill="FFFFFF"/>
        </w:rPr>
        <w:t xml:space="preserve">, and it allows them to be flexible </w:t>
      </w:r>
      <w:r w:rsidR="003D040C">
        <w:rPr>
          <w:rFonts w:cstheme="minorHAnsi"/>
          <w:color w:val="1A1A1A"/>
          <w:sz w:val="24"/>
          <w:szCs w:val="24"/>
          <w:shd w:val="clear" w:color="auto" w:fill="FFFFFF"/>
        </w:rPr>
        <w:t xml:space="preserve">on </w:t>
      </w:r>
      <w:r w:rsidR="00AD519D">
        <w:rPr>
          <w:rFonts w:cstheme="minorHAnsi"/>
          <w:color w:val="1A1A1A"/>
          <w:sz w:val="24"/>
          <w:szCs w:val="24"/>
          <w:shd w:val="clear" w:color="auto" w:fill="FFFFFF"/>
        </w:rPr>
        <w:t xml:space="preserve">the decision and have input in their </w:t>
      </w:r>
      <w:r w:rsidR="00B97D11">
        <w:rPr>
          <w:rFonts w:cstheme="minorHAnsi"/>
          <w:color w:val="1A1A1A"/>
          <w:sz w:val="24"/>
          <w:szCs w:val="24"/>
          <w:shd w:val="clear" w:color="auto" w:fill="FFFFFF"/>
        </w:rPr>
        <w:t>care. It</w:t>
      </w:r>
      <w:r w:rsidR="007A5D54">
        <w:rPr>
          <w:rFonts w:cstheme="minorHAnsi"/>
          <w:color w:val="1A1A1A"/>
          <w:sz w:val="24"/>
          <w:szCs w:val="24"/>
          <w:shd w:val="clear" w:color="auto" w:fill="FFFFFF"/>
        </w:rPr>
        <w:t xml:space="preserve"> also </w:t>
      </w:r>
      <w:r w:rsidR="00B97D11">
        <w:rPr>
          <w:rFonts w:cstheme="minorHAnsi"/>
          <w:color w:val="1A1A1A"/>
          <w:sz w:val="24"/>
          <w:szCs w:val="24"/>
          <w:shd w:val="clear" w:color="auto" w:fill="FFFFFF"/>
        </w:rPr>
        <w:t>promotes</w:t>
      </w:r>
      <w:r w:rsidR="007A5D54">
        <w:rPr>
          <w:rFonts w:cstheme="minorHAnsi"/>
          <w:color w:val="1A1A1A"/>
          <w:sz w:val="24"/>
          <w:szCs w:val="24"/>
          <w:shd w:val="clear" w:color="auto" w:fill="FFFFFF"/>
        </w:rPr>
        <w:t xml:space="preserve"> independence, help</w:t>
      </w:r>
      <w:r w:rsidR="00E14C29">
        <w:rPr>
          <w:rFonts w:cstheme="minorHAnsi"/>
          <w:color w:val="1A1A1A"/>
          <w:sz w:val="24"/>
          <w:szCs w:val="24"/>
          <w:shd w:val="clear" w:color="auto" w:fill="FFFFFF"/>
        </w:rPr>
        <w:t>ing the individual to be interested</w:t>
      </w:r>
      <w:r w:rsidR="00B97D11">
        <w:rPr>
          <w:rFonts w:cstheme="minorHAnsi"/>
          <w:color w:val="1A1A1A"/>
          <w:sz w:val="24"/>
          <w:szCs w:val="24"/>
          <w:shd w:val="clear" w:color="auto" w:fill="FFFFFF"/>
        </w:rPr>
        <w:t xml:space="preserve"> and emotionally </w:t>
      </w:r>
      <w:r w:rsidR="00DF14AA">
        <w:rPr>
          <w:rFonts w:cstheme="minorHAnsi"/>
          <w:color w:val="1A1A1A"/>
          <w:sz w:val="24"/>
          <w:szCs w:val="24"/>
          <w:shd w:val="clear" w:color="auto" w:fill="FFFFFF"/>
        </w:rPr>
        <w:t>engaged</w:t>
      </w:r>
      <w:r w:rsidR="00B97D11">
        <w:rPr>
          <w:rFonts w:cstheme="minorHAnsi"/>
          <w:color w:val="1A1A1A"/>
          <w:sz w:val="24"/>
          <w:szCs w:val="24"/>
          <w:shd w:val="clear" w:color="auto" w:fill="FFFFFF"/>
        </w:rPr>
        <w:t xml:space="preserve"> in their wellbeing.</w:t>
      </w:r>
    </w:p>
    <w:p w14:paraId="5B32CDB5" w14:textId="77777777" w:rsidR="005F7421" w:rsidRDefault="003571A0" w:rsidP="002D74A7">
      <w:pPr>
        <w:spacing w:after="150" w:line="240" w:lineRule="auto"/>
        <w:rPr>
          <w:rFonts w:cstheme="minorHAnsi"/>
          <w:color w:val="1A1A1A"/>
          <w:sz w:val="24"/>
          <w:szCs w:val="24"/>
          <w:shd w:val="clear" w:color="auto" w:fill="FFFFFF"/>
        </w:rPr>
      </w:pPr>
      <w:r>
        <w:rPr>
          <w:rFonts w:cstheme="minorHAnsi"/>
          <w:color w:val="1A1A1A"/>
          <w:sz w:val="24"/>
          <w:szCs w:val="24"/>
          <w:shd w:val="clear" w:color="auto" w:fill="FFFFFF"/>
        </w:rPr>
        <w:t>Findings</w:t>
      </w:r>
      <w:r w:rsidR="00C041CA">
        <w:rPr>
          <w:rFonts w:cstheme="minorHAnsi"/>
          <w:color w:val="1A1A1A"/>
          <w:sz w:val="24"/>
          <w:szCs w:val="24"/>
          <w:shd w:val="clear" w:color="auto" w:fill="FFFFFF"/>
        </w:rPr>
        <w:t xml:space="preserve"> have shown that</w:t>
      </w:r>
      <w:r w:rsidR="00DA1234">
        <w:rPr>
          <w:rFonts w:cstheme="minorHAnsi"/>
          <w:color w:val="1A1A1A"/>
          <w:sz w:val="24"/>
          <w:szCs w:val="24"/>
          <w:shd w:val="clear" w:color="auto" w:fill="FFFFFF"/>
        </w:rPr>
        <w:t xml:space="preserve"> </w:t>
      </w:r>
      <w:r w:rsidR="00522464">
        <w:rPr>
          <w:rFonts w:cstheme="minorHAnsi"/>
          <w:color w:val="1A1A1A"/>
          <w:sz w:val="24"/>
          <w:szCs w:val="24"/>
          <w:shd w:val="clear" w:color="auto" w:fill="FFFFFF"/>
        </w:rPr>
        <w:t>sta</w:t>
      </w:r>
      <w:r w:rsidR="00AB580C">
        <w:rPr>
          <w:rFonts w:cstheme="minorHAnsi"/>
          <w:color w:val="1A1A1A"/>
          <w:sz w:val="24"/>
          <w:szCs w:val="24"/>
          <w:shd w:val="clear" w:color="auto" w:fill="FFFFFF"/>
        </w:rPr>
        <w:t xml:space="preserve">ff restriction and </w:t>
      </w:r>
      <w:r w:rsidR="005F3BD0">
        <w:rPr>
          <w:rFonts w:cstheme="minorHAnsi"/>
          <w:color w:val="1A1A1A"/>
          <w:sz w:val="24"/>
          <w:szCs w:val="24"/>
          <w:shd w:val="clear" w:color="auto" w:fill="FFFFFF"/>
        </w:rPr>
        <w:t>decrease</w:t>
      </w:r>
      <w:r w:rsidR="004A2F52">
        <w:rPr>
          <w:rFonts w:cstheme="minorHAnsi"/>
          <w:color w:val="1A1A1A"/>
          <w:sz w:val="24"/>
          <w:szCs w:val="24"/>
          <w:shd w:val="clear" w:color="auto" w:fill="FFFFFF"/>
        </w:rPr>
        <w:t xml:space="preserve">d staff experience could </w:t>
      </w:r>
      <w:r w:rsidR="00DB5546">
        <w:rPr>
          <w:rFonts w:cstheme="minorHAnsi"/>
          <w:color w:val="1A1A1A"/>
          <w:sz w:val="24"/>
          <w:szCs w:val="24"/>
          <w:shd w:val="clear" w:color="auto" w:fill="FFFFFF"/>
        </w:rPr>
        <w:t xml:space="preserve">limit </w:t>
      </w:r>
      <w:r>
        <w:rPr>
          <w:rFonts w:cstheme="minorHAnsi"/>
          <w:color w:val="1A1A1A"/>
          <w:sz w:val="24"/>
          <w:szCs w:val="24"/>
          <w:shd w:val="clear" w:color="auto" w:fill="FFFFFF"/>
        </w:rPr>
        <w:t>individual</w:t>
      </w:r>
      <w:r w:rsidR="00913491">
        <w:rPr>
          <w:rFonts w:cstheme="minorHAnsi"/>
          <w:color w:val="1A1A1A"/>
          <w:sz w:val="24"/>
          <w:szCs w:val="24"/>
          <w:shd w:val="clear" w:color="auto" w:fill="FFFFFF"/>
        </w:rPr>
        <w:t xml:space="preserve"> </w:t>
      </w:r>
      <w:r>
        <w:rPr>
          <w:rFonts w:cstheme="minorHAnsi"/>
          <w:color w:val="1A1A1A"/>
          <w:sz w:val="24"/>
          <w:szCs w:val="24"/>
          <w:shd w:val="clear" w:color="auto" w:fill="FFFFFF"/>
        </w:rPr>
        <w:t>person-centred</w:t>
      </w:r>
      <w:r w:rsidR="00913491">
        <w:rPr>
          <w:rFonts w:cstheme="minorHAnsi"/>
          <w:color w:val="1A1A1A"/>
          <w:sz w:val="24"/>
          <w:szCs w:val="24"/>
          <w:shd w:val="clear" w:color="auto" w:fill="FFFFFF"/>
        </w:rPr>
        <w:t xml:space="preserve"> care, </w:t>
      </w:r>
      <w:r w:rsidR="00915532">
        <w:rPr>
          <w:rFonts w:cstheme="minorHAnsi"/>
          <w:color w:val="1A1A1A"/>
          <w:sz w:val="24"/>
          <w:szCs w:val="24"/>
          <w:shd w:val="clear" w:color="auto" w:fill="FFFFFF"/>
        </w:rPr>
        <w:t>workload, and time pressure</w:t>
      </w:r>
      <w:r w:rsidR="001728D6">
        <w:rPr>
          <w:rFonts w:cstheme="minorHAnsi"/>
          <w:color w:val="1A1A1A"/>
          <w:sz w:val="24"/>
          <w:szCs w:val="24"/>
          <w:shd w:val="clear" w:color="auto" w:fill="FFFFFF"/>
        </w:rPr>
        <w:t xml:space="preserve">, including clinical and </w:t>
      </w:r>
      <w:r w:rsidR="00387A43">
        <w:rPr>
          <w:rFonts w:cstheme="minorHAnsi"/>
          <w:color w:val="1A1A1A"/>
          <w:sz w:val="24"/>
          <w:szCs w:val="24"/>
          <w:shd w:val="clear" w:color="auto" w:fill="FFFFFF"/>
        </w:rPr>
        <w:t xml:space="preserve">executive workload </w:t>
      </w:r>
      <w:r>
        <w:rPr>
          <w:rFonts w:cstheme="minorHAnsi"/>
          <w:color w:val="1A1A1A"/>
          <w:sz w:val="24"/>
          <w:szCs w:val="24"/>
          <w:shd w:val="clear" w:color="auto" w:fill="FFFFFF"/>
        </w:rPr>
        <w:t>and</w:t>
      </w:r>
      <w:r w:rsidR="00776B3C">
        <w:rPr>
          <w:rFonts w:cstheme="minorHAnsi"/>
          <w:color w:val="1A1A1A"/>
          <w:sz w:val="24"/>
          <w:szCs w:val="24"/>
          <w:shd w:val="clear" w:color="auto" w:fill="FFFFFF"/>
        </w:rPr>
        <w:t xml:space="preserve"> physical resources</w:t>
      </w:r>
      <w:r w:rsidR="0015483C">
        <w:rPr>
          <w:rFonts w:cstheme="minorHAnsi"/>
          <w:color w:val="1A1A1A"/>
          <w:sz w:val="24"/>
          <w:szCs w:val="24"/>
          <w:shd w:val="clear" w:color="auto" w:fill="FFFFFF"/>
        </w:rPr>
        <w:t xml:space="preserve"> and environmental</w:t>
      </w:r>
      <w:r w:rsidR="00CB1650">
        <w:rPr>
          <w:rFonts w:cstheme="minorHAnsi"/>
          <w:color w:val="1A1A1A"/>
          <w:sz w:val="24"/>
          <w:szCs w:val="24"/>
          <w:shd w:val="clear" w:color="auto" w:fill="FFFFFF"/>
        </w:rPr>
        <w:t xml:space="preserve"> limits, </w:t>
      </w:r>
      <w:r>
        <w:rPr>
          <w:rFonts w:cstheme="minorHAnsi"/>
          <w:color w:val="1A1A1A"/>
          <w:sz w:val="24"/>
          <w:szCs w:val="24"/>
          <w:shd w:val="clear" w:color="auto" w:fill="FFFFFF"/>
        </w:rPr>
        <w:t>e.g.,</w:t>
      </w:r>
      <w:r w:rsidR="00CB1650">
        <w:rPr>
          <w:rFonts w:cstheme="minorHAnsi"/>
          <w:color w:val="1A1A1A"/>
          <w:sz w:val="24"/>
          <w:szCs w:val="24"/>
          <w:shd w:val="clear" w:color="auto" w:fill="FFFFFF"/>
        </w:rPr>
        <w:t xml:space="preserve"> </w:t>
      </w:r>
      <w:r>
        <w:rPr>
          <w:rFonts w:cstheme="minorHAnsi"/>
          <w:color w:val="1A1A1A"/>
          <w:sz w:val="24"/>
          <w:szCs w:val="24"/>
          <w:shd w:val="clear" w:color="auto" w:fill="FFFFFF"/>
        </w:rPr>
        <w:t>shortage</w:t>
      </w:r>
      <w:r w:rsidR="00FE3CC6">
        <w:rPr>
          <w:rFonts w:cstheme="minorHAnsi"/>
          <w:color w:val="1A1A1A"/>
          <w:sz w:val="24"/>
          <w:szCs w:val="24"/>
          <w:shd w:val="clear" w:color="auto" w:fill="FFFFFF"/>
        </w:rPr>
        <w:t xml:space="preserve"> of </w:t>
      </w:r>
      <w:r w:rsidR="00BB2F96">
        <w:rPr>
          <w:rFonts w:cstheme="minorHAnsi"/>
          <w:color w:val="1A1A1A"/>
          <w:sz w:val="24"/>
          <w:szCs w:val="24"/>
          <w:shd w:val="clear" w:color="auto" w:fill="FFFFFF"/>
        </w:rPr>
        <w:t xml:space="preserve">space for confidentiality </w:t>
      </w:r>
      <w:r>
        <w:rPr>
          <w:rFonts w:cstheme="minorHAnsi"/>
          <w:color w:val="1A1A1A"/>
          <w:sz w:val="24"/>
          <w:szCs w:val="24"/>
          <w:shd w:val="clear" w:color="auto" w:fill="FFFFFF"/>
        </w:rPr>
        <w:t>serves as barriers limit person-centred care</w:t>
      </w:r>
      <w:r w:rsidR="004B0C04">
        <w:rPr>
          <w:rFonts w:cstheme="minorHAnsi"/>
          <w:color w:val="1A1A1A"/>
          <w:sz w:val="24"/>
          <w:szCs w:val="24"/>
          <w:shd w:val="clear" w:color="auto" w:fill="FFFFFF"/>
        </w:rPr>
        <w:t xml:space="preserve"> within health and social care.</w:t>
      </w:r>
      <w:r w:rsidR="00152EB9" w:rsidRPr="00152EB9">
        <w:t xml:space="preserve"> </w:t>
      </w:r>
      <w:r w:rsidR="00152EB9" w:rsidRPr="00152EB9">
        <w:rPr>
          <w:rFonts w:cstheme="minorHAnsi"/>
          <w:color w:val="1A1A1A"/>
          <w:sz w:val="24"/>
          <w:szCs w:val="24"/>
          <w:shd w:val="clear" w:color="auto" w:fill="FFFFFF"/>
        </w:rPr>
        <w:t>https://pxjournal.org/cgi/viewcontent.cgi?article=1270&amp;context=journal</w:t>
      </w:r>
    </w:p>
    <w:p w14:paraId="470A906A" w14:textId="77777777" w:rsidR="00CE11E0" w:rsidRDefault="00CE11E0" w:rsidP="002D74A7">
      <w:pPr>
        <w:spacing w:after="150" w:line="240" w:lineRule="auto"/>
        <w:rPr>
          <w:rFonts w:cstheme="minorHAnsi"/>
          <w:color w:val="1A1A1A"/>
          <w:sz w:val="24"/>
          <w:szCs w:val="24"/>
          <w:shd w:val="clear" w:color="auto" w:fill="FFFFFF"/>
        </w:rPr>
      </w:pPr>
    </w:p>
    <w:p w14:paraId="7B530F6A" w14:textId="77777777" w:rsidR="00CE11E0" w:rsidRDefault="00CE11E0" w:rsidP="002D74A7">
      <w:pPr>
        <w:spacing w:after="150" w:line="240" w:lineRule="auto"/>
        <w:rPr>
          <w:rFonts w:cstheme="minorHAnsi"/>
          <w:color w:val="1A1A1A"/>
          <w:sz w:val="24"/>
          <w:szCs w:val="24"/>
          <w:shd w:val="clear" w:color="auto" w:fill="FFFFFF"/>
        </w:rPr>
      </w:pPr>
    </w:p>
    <w:p w14:paraId="3C835EB4" w14:textId="77777777" w:rsidR="00E501EE" w:rsidRPr="00D47C1F" w:rsidRDefault="00E501EE" w:rsidP="002D74A7">
      <w:pPr>
        <w:spacing w:after="150" w:line="240" w:lineRule="auto"/>
        <w:rPr>
          <w:rFonts w:eastAsia="Times New Roman" w:cstheme="minorHAnsi"/>
          <w:sz w:val="24"/>
          <w:szCs w:val="24"/>
          <w:lang w:eastAsia="en-GB"/>
        </w:rPr>
      </w:pPr>
    </w:p>
    <w:p w14:paraId="16D4E959" w14:textId="77777777" w:rsidR="001E17D7" w:rsidRPr="00D47C1F" w:rsidRDefault="001E17D7" w:rsidP="001E17D7">
      <w:pPr>
        <w:spacing w:after="150" w:line="240" w:lineRule="auto"/>
        <w:rPr>
          <w:rFonts w:eastAsia="Times New Roman" w:cstheme="minorHAnsi"/>
          <w:sz w:val="24"/>
          <w:szCs w:val="24"/>
          <w:lang w:eastAsia="en-GB"/>
        </w:rPr>
      </w:pPr>
    </w:p>
    <w:p w14:paraId="0108B987" w14:textId="77777777" w:rsidR="00A036DC" w:rsidRPr="00D47C1F" w:rsidRDefault="003571A0" w:rsidP="00A036DC">
      <w:pPr>
        <w:spacing w:after="150" w:line="240" w:lineRule="auto"/>
        <w:rPr>
          <w:rFonts w:eastAsia="Times New Roman" w:cstheme="minorHAnsi"/>
          <w:sz w:val="24"/>
          <w:szCs w:val="24"/>
          <w:lang w:eastAsia="en-GB"/>
        </w:rPr>
      </w:pPr>
      <w:bookmarkStart w:id="1" w:name="_Hlk60680492"/>
      <w:bookmarkStart w:id="2" w:name="_Hlk60680339"/>
      <w:r w:rsidRPr="00D47C1F">
        <w:rPr>
          <w:rFonts w:cstheme="minorHAnsi"/>
          <w:color w:val="1A1A1A"/>
          <w:sz w:val="24"/>
          <w:szCs w:val="24"/>
          <w:shd w:val="clear" w:color="auto" w:fill="FFFFFF"/>
        </w:rPr>
        <w:t xml:space="preserve"> </w:t>
      </w:r>
    </w:p>
    <w:bookmarkEnd w:id="1"/>
    <w:p w14:paraId="46C21A61" w14:textId="77777777" w:rsidR="006E6704" w:rsidRPr="00D47C1F" w:rsidRDefault="006E6704" w:rsidP="00DC21D0">
      <w:pPr>
        <w:spacing w:after="150" w:line="240" w:lineRule="auto"/>
        <w:rPr>
          <w:rFonts w:eastAsia="Times New Roman" w:cstheme="minorHAnsi"/>
          <w:sz w:val="24"/>
          <w:szCs w:val="24"/>
          <w:lang w:eastAsia="en-GB"/>
        </w:rPr>
      </w:pPr>
    </w:p>
    <w:bookmarkEnd w:id="2"/>
    <w:p w14:paraId="1F7AC6C5" w14:textId="77777777" w:rsidR="006E6704" w:rsidRPr="00D47C1F" w:rsidRDefault="006E6704" w:rsidP="00DC21D0">
      <w:pPr>
        <w:spacing w:after="150" w:line="240" w:lineRule="auto"/>
        <w:rPr>
          <w:rFonts w:eastAsia="Times New Roman" w:cstheme="minorHAnsi"/>
          <w:sz w:val="24"/>
          <w:szCs w:val="24"/>
          <w:lang w:eastAsia="en-GB"/>
        </w:rPr>
      </w:pPr>
    </w:p>
    <w:p w14:paraId="4428361A" w14:textId="77777777" w:rsidR="00D4622B" w:rsidRDefault="00D4622B" w:rsidP="005E7856">
      <w:pPr>
        <w:spacing w:after="150" w:line="240" w:lineRule="auto"/>
        <w:rPr>
          <w:rFonts w:ascii="Times New Roman" w:eastAsia="Times New Roman" w:hAnsi="Times New Roman" w:cs="Times New Roman"/>
          <w:sz w:val="24"/>
          <w:szCs w:val="24"/>
          <w:lang w:eastAsia="en-GB"/>
        </w:rPr>
      </w:pPr>
    </w:p>
    <w:p w14:paraId="55B068AC" w14:textId="77777777" w:rsidR="00D4622B" w:rsidRPr="00D4622B" w:rsidRDefault="00D4622B" w:rsidP="005E7856">
      <w:pPr>
        <w:spacing w:after="150" w:line="240" w:lineRule="auto"/>
        <w:rPr>
          <w:rFonts w:ascii="Times New Roman" w:eastAsia="Times New Roman" w:hAnsi="Times New Roman" w:cs="Times New Roman"/>
          <w:sz w:val="24"/>
          <w:szCs w:val="24"/>
          <w:lang w:eastAsia="en-GB"/>
        </w:rPr>
      </w:pPr>
    </w:p>
    <w:p w14:paraId="6BAC7788" w14:textId="77777777" w:rsidR="003A604F" w:rsidRPr="003A604F" w:rsidRDefault="003A604F" w:rsidP="003A604F">
      <w:pPr>
        <w:rPr>
          <w:rFonts w:eastAsiaTheme="minorHAnsi" w:cstheme="minorHAnsi"/>
          <w:color w:val="212121"/>
          <w:sz w:val="24"/>
          <w:szCs w:val="24"/>
          <w:shd w:val="clear" w:color="auto" w:fill="FFFFFF"/>
        </w:rPr>
      </w:pPr>
    </w:p>
    <w:p w14:paraId="52728F92" w14:textId="77777777" w:rsidR="00642EB5" w:rsidRDefault="00642EB5" w:rsidP="000D4746">
      <w:pPr>
        <w:rPr>
          <w:sz w:val="24"/>
          <w:szCs w:val="24"/>
        </w:rPr>
      </w:pPr>
    </w:p>
    <w:p w14:paraId="0FFAB4ED" w14:textId="77777777" w:rsidR="00642EB5" w:rsidRDefault="00642EB5" w:rsidP="000D4746">
      <w:pPr>
        <w:rPr>
          <w:sz w:val="24"/>
          <w:szCs w:val="24"/>
        </w:rPr>
      </w:pPr>
    </w:p>
    <w:p w14:paraId="1FFB9641" w14:textId="77777777" w:rsidR="00EC0159" w:rsidRDefault="00EC0159" w:rsidP="000D4746">
      <w:pPr>
        <w:rPr>
          <w:sz w:val="24"/>
          <w:szCs w:val="24"/>
        </w:rPr>
      </w:pPr>
    </w:p>
    <w:p w14:paraId="11C01142" w14:textId="77777777" w:rsidR="00EC0159" w:rsidRDefault="00EC0159" w:rsidP="000D4746">
      <w:pPr>
        <w:rPr>
          <w:sz w:val="24"/>
          <w:szCs w:val="24"/>
        </w:rPr>
      </w:pPr>
    </w:p>
    <w:p w14:paraId="1062DC0F" w14:textId="77777777" w:rsidR="00EC0159" w:rsidRDefault="00EC0159" w:rsidP="000D4746">
      <w:pPr>
        <w:rPr>
          <w:sz w:val="24"/>
          <w:szCs w:val="24"/>
        </w:rPr>
      </w:pPr>
    </w:p>
    <w:p w14:paraId="3BA0DF13" w14:textId="77777777" w:rsidR="00EC0159" w:rsidRDefault="00EC0159" w:rsidP="000D4746">
      <w:pPr>
        <w:rPr>
          <w:sz w:val="24"/>
          <w:szCs w:val="24"/>
        </w:rPr>
      </w:pPr>
    </w:p>
    <w:p w14:paraId="259ABB83" w14:textId="77777777" w:rsidR="00EC0159" w:rsidRDefault="00EC0159" w:rsidP="000D4746">
      <w:pPr>
        <w:rPr>
          <w:sz w:val="24"/>
          <w:szCs w:val="24"/>
        </w:rPr>
      </w:pPr>
    </w:p>
    <w:p w14:paraId="3C1861BD" w14:textId="77777777" w:rsidR="00EC0159" w:rsidRDefault="00EC0159" w:rsidP="000D4746">
      <w:pPr>
        <w:rPr>
          <w:sz w:val="24"/>
          <w:szCs w:val="24"/>
        </w:rPr>
      </w:pPr>
    </w:p>
    <w:p w14:paraId="0E6A5EA3" w14:textId="77777777" w:rsidR="00EC0159" w:rsidRDefault="00EC0159" w:rsidP="000D4746">
      <w:pPr>
        <w:rPr>
          <w:sz w:val="24"/>
          <w:szCs w:val="24"/>
        </w:rPr>
      </w:pPr>
    </w:p>
    <w:p w14:paraId="21BD57ED" w14:textId="77777777" w:rsidR="00EC0159" w:rsidRDefault="00EC0159" w:rsidP="000D4746">
      <w:pPr>
        <w:rPr>
          <w:sz w:val="24"/>
          <w:szCs w:val="24"/>
        </w:rPr>
      </w:pPr>
    </w:p>
    <w:p w14:paraId="77E2E839" w14:textId="77777777" w:rsidR="00EC0159" w:rsidRDefault="00EC0159" w:rsidP="000D4746">
      <w:pPr>
        <w:rPr>
          <w:sz w:val="24"/>
          <w:szCs w:val="24"/>
        </w:rPr>
      </w:pPr>
    </w:p>
    <w:p w14:paraId="35FAD719" w14:textId="1C6826A6" w:rsidR="00741528" w:rsidRDefault="003571A0" w:rsidP="000D4746">
      <w:pPr>
        <w:rPr>
          <w:sz w:val="24"/>
          <w:szCs w:val="24"/>
        </w:rPr>
      </w:pPr>
      <w:r>
        <w:rPr>
          <w:sz w:val="24"/>
          <w:szCs w:val="24"/>
        </w:rPr>
        <w:t xml:space="preserve">                                          </w:t>
      </w:r>
      <w:r w:rsidR="000C4ED2">
        <w:rPr>
          <w:sz w:val="24"/>
          <w:szCs w:val="24"/>
        </w:rPr>
        <w:t xml:space="preserve">  </w:t>
      </w:r>
      <w:r>
        <w:rPr>
          <w:sz w:val="24"/>
          <w:szCs w:val="24"/>
        </w:rPr>
        <w:t xml:space="preserve">  </w:t>
      </w:r>
      <w:r w:rsidR="00F4694C">
        <w:rPr>
          <w:sz w:val="24"/>
          <w:szCs w:val="24"/>
        </w:rPr>
        <w:t xml:space="preserve">Application </w:t>
      </w:r>
      <w:r>
        <w:rPr>
          <w:sz w:val="24"/>
          <w:szCs w:val="24"/>
        </w:rPr>
        <w:t xml:space="preserve">of </w:t>
      </w:r>
      <w:r w:rsidR="00397179">
        <w:rPr>
          <w:sz w:val="24"/>
          <w:szCs w:val="24"/>
        </w:rPr>
        <w:t>person-centred</w:t>
      </w:r>
      <w:r>
        <w:rPr>
          <w:sz w:val="24"/>
          <w:szCs w:val="24"/>
        </w:rPr>
        <w:t xml:space="preserve"> care</w:t>
      </w:r>
    </w:p>
    <w:p w14:paraId="648CF3C4" w14:textId="1469B2BE" w:rsidR="00A51C22" w:rsidRDefault="003571A0" w:rsidP="000D4746">
      <w:pPr>
        <w:rPr>
          <w:sz w:val="24"/>
          <w:szCs w:val="24"/>
        </w:rPr>
      </w:pPr>
      <w:r>
        <w:rPr>
          <w:sz w:val="24"/>
          <w:szCs w:val="24"/>
        </w:rPr>
        <w:t xml:space="preserve"> Mrs H lives </w:t>
      </w:r>
      <w:r w:rsidR="00022F25">
        <w:rPr>
          <w:sz w:val="24"/>
          <w:szCs w:val="24"/>
        </w:rPr>
        <w:t xml:space="preserve">at home and has </w:t>
      </w:r>
      <w:r w:rsidR="00307241">
        <w:rPr>
          <w:sz w:val="24"/>
          <w:szCs w:val="24"/>
        </w:rPr>
        <w:t xml:space="preserve">early stages of </w:t>
      </w:r>
      <w:r w:rsidR="0024636D">
        <w:rPr>
          <w:sz w:val="24"/>
          <w:szCs w:val="24"/>
        </w:rPr>
        <w:t>dementia</w:t>
      </w:r>
      <w:r w:rsidR="00307241">
        <w:rPr>
          <w:sz w:val="24"/>
          <w:szCs w:val="24"/>
        </w:rPr>
        <w:t xml:space="preserve">. Sometimes she would feel depressed and confused about what is happening with </w:t>
      </w:r>
      <w:r w:rsidR="0024636D">
        <w:rPr>
          <w:sz w:val="24"/>
          <w:szCs w:val="24"/>
        </w:rPr>
        <w:t>her. But</w:t>
      </w:r>
      <w:r w:rsidR="00C21680">
        <w:rPr>
          <w:sz w:val="24"/>
          <w:szCs w:val="24"/>
        </w:rPr>
        <w:t xml:space="preserve"> the support of community health care staff and the general practitioners working </w:t>
      </w:r>
      <w:r w:rsidR="0024636D">
        <w:rPr>
          <w:sz w:val="24"/>
          <w:szCs w:val="24"/>
        </w:rPr>
        <w:t>alongside pharmacy, person-centred care was put in place to enable her to live a healthy and comfortable life.</w:t>
      </w:r>
    </w:p>
    <w:p w14:paraId="0E709AF2" w14:textId="0E2F9E88" w:rsidR="00A85640" w:rsidRDefault="003571A0" w:rsidP="00DE0B3B">
      <w:pPr>
        <w:shd w:val="clear" w:color="auto" w:fill="FFFFFF"/>
        <w:spacing w:before="75" w:after="240" w:line="360" w:lineRule="atLeast"/>
        <w:rPr>
          <w:rFonts w:ascii="Arial" w:hAnsi="Arial" w:cs="Arial"/>
          <w:color w:val="53565A"/>
          <w:sz w:val="23"/>
          <w:szCs w:val="23"/>
        </w:rPr>
      </w:pPr>
      <w:r>
        <w:rPr>
          <w:rFonts w:ascii="Times New Roman" w:eastAsia="Times New Roman" w:hAnsi="Times New Roman" w:cs="Times New Roman"/>
          <w:sz w:val="24"/>
          <w:szCs w:val="24"/>
          <w:lang w:eastAsia="en-GB"/>
        </w:rPr>
        <w:t>A</w:t>
      </w:r>
      <w:r w:rsidR="008D5BE3">
        <w:rPr>
          <w:rFonts w:ascii="Times New Roman" w:eastAsia="Times New Roman" w:hAnsi="Times New Roman" w:cs="Times New Roman"/>
          <w:sz w:val="24"/>
          <w:szCs w:val="24"/>
          <w:lang w:eastAsia="en-GB"/>
        </w:rPr>
        <w:t xml:space="preserve">pplying the care </w:t>
      </w:r>
      <w:r w:rsidR="00943605">
        <w:rPr>
          <w:rFonts w:ascii="Times New Roman" w:eastAsia="Times New Roman" w:hAnsi="Times New Roman" w:cs="Times New Roman"/>
          <w:sz w:val="24"/>
          <w:szCs w:val="24"/>
          <w:lang w:eastAsia="en-GB"/>
        </w:rPr>
        <w:t>plan for Mrs H,</w:t>
      </w:r>
      <w:r w:rsidR="009F0A9F">
        <w:rPr>
          <w:rFonts w:ascii="Times New Roman" w:eastAsia="Times New Roman" w:hAnsi="Times New Roman" w:cs="Times New Roman"/>
          <w:sz w:val="24"/>
          <w:szCs w:val="24"/>
          <w:lang w:eastAsia="en-GB"/>
        </w:rPr>
        <w:t xml:space="preserve"> becomes </w:t>
      </w:r>
      <w:r w:rsidR="00336C05">
        <w:rPr>
          <w:rFonts w:ascii="Times New Roman" w:eastAsia="Times New Roman" w:hAnsi="Times New Roman" w:cs="Times New Roman"/>
          <w:sz w:val="24"/>
          <w:szCs w:val="24"/>
          <w:lang w:eastAsia="en-GB"/>
        </w:rPr>
        <w:t xml:space="preserve">working in partnership with families ,friends and </w:t>
      </w:r>
      <w:r w:rsidR="00325627">
        <w:rPr>
          <w:rFonts w:ascii="Times New Roman" w:eastAsia="Times New Roman" w:hAnsi="Times New Roman" w:cs="Times New Roman"/>
          <w:sz w:val="24"/>
          <w:szCs w:val="24"/>
          <w:lang w:eastAsia="en-GB"/>
        </w:rPr>
        <w:t xml:space="preserve"> </w:t>
      </w:r>
      <w:r w:rsidR="00A15720">
        <w:rPr>
          <w:rFonts w:ascii="Times New Roman" w:eastAsia="Times New Roman" w:hAnsi="Times New Roman" w:cs="Times New Roman"/>
          <w:sz w:val="24"/>
          <w:szCs w:val="24"/>
          <w:lang w:eastAsia="en-GB"/>
        </w:rPr>
        <w:t xml:space="preserve">the </w:t>
      </w:r>
      <w:r w:rsidR="00390B14">
        <w:rPr>
          <w:rFonts w:ascii="Times New Roman" w:eastAsia="Times New Roman" w:hAnsi="Times New Roman" w:cs="Times New Roman"/>
          <w:sz w:val="24"/>
          <w:szCs w:val="24"/>
          <w:lang w:eastAsia="en-GB"/>
        </w:rPr>
        <w:t>multi-agency</w:t>
      </w:r>
      <w:r w:rsidR="00A15720">
        <w:rPr>
          <w:rFonts w:ascii="Times New Roman" w:eastAsia="Times New Roman" w:hAnsi="Times New Roman" w:cs="Times New Roman"/>
          <w:sz w:val="24"/>
          <w:szCs w:val="24"/>
          <w:lang w:eastAsia="en-GB"/>
        </w:rPr>
        <w:t xml:space="preserve"> and</w:t>
      </w:r>
      <w:r w:rsidR="00511DE0" w:rsidRPr="00511DE0">
        <w:rPr>
          <w:rFonts w:ascii="Times New Roman" w:eastAsia="Times New Roman" w:hAnsi="Times New Roman" w:cs="Times New Roman"/>
          <w:sz w:val="24"/>
          <w:szCs w:val="24"/>
          <w:lang w:eastAsia="en-GB"/>
        </w:rPr>
        <w:t xml:space="preserve"> healthcare </w:t>
      </w:r>
      <w:r w:rsidR="00390B14" w:rsidRPr="00511DE0">
        <w:rPr>
          <w:rFonts w:ascii="Times New Roman" w:eastAsia="Times New Roman" w:hAnsi="Times New Roman" w:cs="Times New Roman"/>
          <w:sz w:val="24"/>
          <w:szCs w:val="24"/>
          <w:lang w:eastAsia="en-GB"/>
        </w:rPr>
        <w:t>workers to</w:t>
      </w:r>
      <w:r w:rsidR="00A818FD">
        <w:rPr>
          <w:rFonts w:ascii="Times New Roman" w:eastAsia="Times New Roman" w:hAnsi="Times New Roman" w:cs="Times New Roman"/>
          <w:sz w:val="24"/>
          <w:szCs w:val="24"/>
          <w:lang w:eastAsia="en-GB"/>
        </w:rPr>
        <w:t xml:space="preserve"> look beyond the diagnosis and treat the patient </w:t>
      </w:r>
      <w:r w:rsidR="00841E9E">
        <w:rPr>
          <w:rFonts w:ascii="Times New Roman" w:eastAsia="Times New Roman" w:hAnsi="Times New Roman" w:cs="Times New Roman"/>
          <w:sz w:val="24"/>
          <w:szCs w:val="24"/>
          <w:lang w:eastAsia="en-GB"/>
        </w:rPr>
        <w:t>with respect and as unique and help enhance the quality of life</w:t>
      </w:r>
      <w:r w:rsidR="002D765D">
        <w:rPr>
          <w:rFonts w:ascii="Times New Roman" w:eastAsia="Times New Roman" w:hAnsi="Times New Roman" w:cs="Times New Roman"/>
          <w:sz w:val="24"/>
          <w:szCs w:val="24"/>
          <w:lang w:eastAsia="en-GB"/>
        </w:rPr>
        <w:t xml:space="preserve"> and to </w:t>
      </w:r>
      <w:r w:rsidR="00511DE0" w:rsidRPr="00511DE0">
        <w:rPr>
          <w:rFonts w:ascii="Times New Roman" w:eastAsia="Times New Roman" w:hAnsi="Times New Roman" w:cs="Times New Roman"/>
          <w:sz w:val="24"/>
          <w:szCs w:val="24"/>
          <w:lang w:eastAsia="en-GB"/>
        </w:rPr>
        <w:t xml:space="preserve"> engage</w:t>
      </w:r>
      <w:r w:rsidR="00230CC8">
        <w:rPr>
          <w:rFonts w:ascii="Times New Roman" w:eastAsia="Times New Roman" w:hAnsi="Times New Roman" w:cs="Times New Roman"/>
          <w:sz w:val="24"/>
          <w:szCs w:val="24"/>
          <w:lang w:eastAsia="en-GB"/>
        </w:rPr>
        <w:t xml:space="preserve"> positively</w:t>
      </w:r>
      <w:r w:rsidR="00511DE0" w:rsidRPr="00511DE0">
        <w:rPr>
          <w:rFonts w:ascii="Times New Roman" w:eastAsia="Times New Roman" w:hAnsi="Times New Roman" w:cs="Times New Roman"/>
          <w:sz w:val="24"/>
          <w:szCs w:val="24"/>
          <w:lang w:eastAsia="en-GB"/>
        </w:rPr>
        <w:t xml:space="preserve"> with the person-with-dementia; demonstrating that the welfare of the person was </w:t>
      </w:r>
      <w:r w:rsidR="00A6701F" w:rsidRPr="00511DE0">
        <w:rPr>
          <w:rFonts w:ascii="Times New Roman" w:eastAsia="Times New Roman" w:hAnsi="Times New Roman" w:cs="Times New Roman"/>
          <w:sz w:val="24"/>
          <w:szCs w:val="24"/>
          <w:lang w:eastAsia="en-GB"/>
        </w:rPr>
        <w:t>paramount and</w:t>
      </w:r>
      <w:r w:rsidR="00511DE0" w:rsidRPr="00511DE0">
        <w:rPr>
          <w:rFonts w:ascii="Times New Roman" w:eastAsia="Times New Roman" w:hAnsi="Times New Roman" w:cs="Times New Roman"/>
          <w:sz w:val="24"/>
          <w:szCs w:val="24"/>
          <w:lang w:eastAsia="en-GB"/>
        </w:rPr>
        <w:t xml:space="preserve"> ensuring that they were involved in making the critical decisions about their future.</w:t>
      </w:r>
      <w:r w:rsidR="00E72342" w:rsidRPr="00E72342">
        <w:rPr>
          <w:rFonts w:ascii="Times New Roman" w:eastAsia="Times New Roman" w:hAnsi="Times New Roman" w:cs="Times New Roman"/>
          <w:sz w:val="24"/>
          <w:szCs w:val="24"/>
          <w:lang w:eastAsia="en-GB"/>
        </w:rPr>
        <w:t xml:space="preserve"> </w:t>
      </w:r>
      <w:bookmarkStart w:id="3" w:name="_Hlk60764534"/>
      <w:r>
        <w:fldChar w:fldCharType="begin"/>
      </w:r>
      <w:r>
        <w:instrText xml:space="preserve"> HYPERLINK "https://www.sciencedirect.com/science/article/pii/S0020748913000692" </w:instrText>
      </w:r>
      <w:r>
        <w:fldChar w:fldCharType="separate"/>
      </w:r>
      <w:r w:rsidR="005E7362" w:rsidRPr="003916A3">
        <w:rPr>
          <w:rStyle w:val="Hyperlink"/>
          <w:rFonts w:eastAsia="Times New Roman" w:cstheme="minorHAnsi"/>
          <w:sz w:val="24"/>
          <w:szCs w:val="24"/>
          <w:lang w:eastAsia="en-GB"/>
        </w:rPr>
        <w:t>https://www.sciencedirect.com/science/article/pii/S0020748913000692</w:t>
      </w:r>
      <w:r>
        <w:rPr>
          <w:rStyle w:val="Hyperlink"/>
          <w:rFonts w:eastAsia="Times New Roman" w:cstheme="minorHAnsi"/>
          <w:sz w:val="24"/>
          <w:szCs w:val="24"/>
          <w:lang w:eastAsia="en-GB"/>
        </w:rPr>
        <w:fldChar w:fldCharType="end"/>
      </w:r>
      <w:r w:rsidR="00CD31BD">
        <w:rPr>
          <w:rFonts w:ascii="Arial" w:hAnsi="Arial" w:cs="Arial"/>
          <w:color w:val="53565A"/>
          <w:sz w:val="23"/>
          <w:szCs w:val="23"/>
        </w:rPr>
        <w:t>.</w:t>
      </w:r>
    </w:p>
    <w:p w14:paraId="10F4E93E" w14:textId="77777777" w:rsidR="00DE0B3B" w:rsidRDefault="003571A0" w:rsidP="00DE0B3B">
      <w:pPr>
        <w:shd w:val="clear" w:color="auto" w:fill="FFFFFF"/>
        <w:spacing w:before="75" w:after="240" w:line="360" w:lineRule="atLeast"/>
        <w:rPr>
          <w:rFonts w:cstheme="minorHAnsi"/>
          <w:color w:val="0D0D0D" w:themeColor="text1" w:themeTint="F2"/>
          <w:sz w:val="24"/>
          <w:szCs w:val="24"/>
        </w:rPr>
      </w:pPr>
      <w:r w:rsidRPr="001C4CAD">
        <w:rPr>
          <w:rFonts w:cstheme="minorHAnsi"/>
          <w:color w:val="0D0D0D" w:themeColor="text1" w:themeTint="F2"/>
          <w:sz w:val="24"/>
          <w:szCs w:val="24"/>
        </w:rPr>
        <w:t xml:space="preserve">Person-centred principles </w:t>
      </w:r>
      <w:r w:rsidR="001C4CAD" w:rsidRPr="001C4CAD">
        <w:rPr>
          <w:rFonts w:cstheme="minorHAnsi"/>
          <w:color w:val="0D0D0D" w:themeColor="text1" w:themeTint="F2"/>
          <w:sz w:val="24"/>
          <w:szCs w:val="24"/>
        </w:rPr>
        <w:t>help</w:t>
      </w:r>
      <w:r w:rsidRPr="001C4CAD">
        <w:rPr>
          <w:rFonts w:cstheme="minorHAnsi"/>
          <w:color w:val="0D0D0D" w:themeColor="text1" w:themeTint="F2"/>
          <w:sz w:val="24"/>
          <w:szCs w:val="24"/>
        </w:rPr>
        <w:t xml:space="preserve"> to eradicate some of the stigmas associated with dementia. Avoiding practices that embrace stigmas, such as treating people like children, is an effective way to promote being person-centred.</w:t>
      </w:r>
      <w:r w:rsidR="001C4CAD">
        <w:rPr>
          <w:rFonts w:cstheme="minorHAnsi"/>
          <w:color w:val="0D0D0D" w:themeColor="text1" w:themeTint="F2"/>
          <w:sz w:val="24"/>
          <w:szCs w:val="24"/>
        </w:rPr>
        <w:t xml:space="preserve"> The application of </w:t>
      </w:r>
      <w:r w:rsidR="000D3432">
        <w:rPr>
          <w:rFonts w:cstheme="minorHAnsi"/>
          <w:color w:val="0D0D0D" w:themeColor="text1" w:themeTint="F2"/>
          <w:sz w:val="24"/>
          <w:szCs w:val="24"/>
        </w:rPr>
        <w:t>person-centred</w:t>
      </w:r>
      <w:r w:rsidR="001C4CAD">
        <w:rPr>
          <w:rFonts w:cstheme="minorHAnsi"/>
          <w:color w:val="0D0D0D" w:themeColor="text1" w:themeTint="F2"/>
          <w:sz w:val="24"/>
          <w:szCs w:val="24"/>
        </w:rPr>
        <w:t xml:space="preserve"> care </w:t>
      </w:r>
      <w:r w:rsidR="003827B2">
        <w:rPr>
          <w:rFonts w:cstheme="minorHAnsi"/>
          <w:color w:val="0D0D0D" w:themeColor="text1" w:themeTint="F2"/>
          <w:sz w:val="24"/>
          <w:szCs w:val="24"/>
        </w:rPr>
        <w:t xml:space="preserve">also involves knowing the individual as a </w:t>
      </w:r>
      <w:r w:rsidR="000D3432">
        <w:rPr>
          <w:rFonts w:cstheme="minorHAnsi"/>
          <w:color w:val="0D0D0D" w:themeColor="text1" w:themeTint="F2"/>
          <w:sz w:val="24"/>
          <w:szCs w:val="24"/>
        </w:rPr>
        <w:t>person and</w:t>
      </w:r>
      <w:r w:rsidR="003827B2">
        <w:rPr>
          <w:rFonts w:cstheme="minorHAnsi"/>
          <w:color w:val="0D0D0D" w:themeColor="text1" w:themeTint="F2"/>
          <w:sz w:val="24"/>
          <w:szCs w:val="24"/>
        </w:rPr>
        <w:t xml:space="preserve"> getting as much information and understanding </w:t>
      </w:r>
      <w:r w:rsidR="003B64EB">
        <w:rPr>
          <w:rFonts w:cstheme="minorHAnsi"/>
          <w:color w:val="0D0D0D" w:themeColor="text1" w:themeTint="F2"/>
          <w:sz w:val="24"/>
          <w:szCs w:val="24"/>
        </w:rPr>
        <w:t xml:space="preserve">the life history of the individual for future references if the person </w:t>
      </w:r>
      <w:r w:rsidR="000D3432">
        <w:rPr>
          <w:rFonts w:cstheme="minorHAnsi"/>
          <w:color w:val="0D0D0D" w:themeColor="text1" w:themeTint="F2"/>
          <w:sz w:val="24"/>
          <w:szCs w:val="24"/>
        </w:rPr>
        <w:t>deteriorates</w:t>
      </w:r>
      <w:r w:rsidR="007655A4">
        <w:rPr>
          <w:rFonts w:cstheme="minorHAnsi"/>
          <w:color w:val="0D0D0D" w:themeColor="text1" w:themeTint="F2"/>
          <w:sz w:val="24"/>
          <w:szCs w:val="24"/>
        </w:rPr>
        <w:t xml:space="preserve"> for advance </w:t>
      </w:r>
      <w:r w:rsidR="00A17706">
        <w:rPr>
          <w:rFonts w:cstheme="minorHAnsi"/>
          <w:color w:val="0D0D0D" w:themeColor="text1" w:themeTint="F2"/>
          <w:sz w:val="24"/>
          <w:szCs w:val="24"/>
        </w:rPr>
        <w:t>treatment.</w:t>
      </w:r>
      <w:r w:rsidR="003B64EB">
        <w:rPr>
          <w:rFonts w:cstheme="minorHAnsi"/>
          <w:color w:val="0D0D0D" w:themeColor="text1" w:themeTint="F2"/>
          <w:sz w:val="24"/>
          <w:szCs w:val="24"/>
        </w:rPr>
        <w:t xml:space="preserve"> </w:t>
      </w:r>
      <w:r w:rsidR="000D3432">
        <w:rPr>
          <w:rFonts w:cstheme="minorHAnsi"/>
          <w:color w:val="0D0D0D" w:themeColor="text1" w:themeTint="F2"/>
          <w:sz w:val="24"/>
          <w:szCs w:val="24"/>
        </w:rPr>
        <w:t>{Jason</w:t>
      </w:r>
      <w:r w:rsidR="003B64EB">
        <w:rPr>
          <w:rFonts w:cstheme="minorHAnsi"/>
          <w:color w:val="0D0D0D" w:themeColor="text1" w:themeTint="F2"/>
          <w:sz w:val="24"/>
          <w:szCs w:val="24"/>
        </w:rPr>
        <w:t xml:space="preserve"> </w:t>
      </w:r>
      <w:r w:rsidR="000D3432">
        <w:rPr>
          <w:rFonts w:cstheme="minorHAnsi"/>
          <w:color w:val="0D0D0D" w:themeColor="text1" w:themeTint="F2"/>
          <w:sz w:val="24"/>
          <w:szCs w:val="24"/>
        </w:rPr>
        <w:t>Burton}</w:t>
      </w:r>
    </w:p>
    <w:p w14:paraId="361EEE07" w14:textId="77777777" w:rsidR="000C4ED2" w:rsidRDefault="003571A0" w:rsidP="00566103">
      <w:pPr>
        <w:pStyle w:val="NormalWeb"/>
        <w:shd w:val="clear" w:color="auto" w:fill="FFFFFF"/>
        <w:spacing w:before="0" w:beforeAutospacing="0" w:after="0" w:afterAutospacing="0"/>
        <w:rPr>
          <w:rFonts w:asciiTheme="minorHAnsi" w:hAnsiTheme="minorHAnsi" w:cstheme="minorHAnsi"/>
          <w:color w:val="414042"/>
        </w:rPr>
      </w:pPr>
      <w:r w:rsidRPr="00566103">
        <w:rPr>
          <w:rFonts w:asciiTheme="minorHAnsi" w:hAnsiTheme="minorHAnsi" w:cstheme="minorHAnsi"/>
          <w:color w:val="414042"/>
        </w:rPr>
        <w:t>Family, carers and the person with dementia (where possible) should always be involved in developing a care plan based on person-centred care. Valuable to make sure the care plan is</w:t>
      </w:r>
    </w:p>
    <w:p w14:paraId="1EA4B343" w14:textId="1B0BFE13" w:rsidR="00566103" w:rsidRPr="00D34824" w:rsidRDefault="003571A0" w:rsidP="00566103">
      <w:pPr>
        <w:pStyle w:val="NormalWeb"/>
        <w:shd w:val="clear" w:color="auto" w:fill="FFFFFF"/>
        <w:spacing w:before="0" w:beforeAutospacing="0" w:after="0" w:afterAutospacing="0"/>
        <w:rPr>
          <w:rFonts w:asciiTheme="minorHAnsi" w:hAnsiTheme="minorHAnsi" w:cstheme="minorHAnsi"/>
          <w:color w:val="414042"/>
        </w:rPr>
      </w:pPr>
      <w:r w:rsidRPr="00566103">
        <w:rPr>
          <w:rFonts w:asciiTheme="minorHAnsi" w:hAnsiTheme="minorHAnsi" w:cstheme="minorHAnsi"/>
          <w:color w:val="414042"/>
        </w:rPr>
        <w:t>right for them.</w:t>
      </w:r>
      <w:r w:rsidR="00D34824" w:rsidRPr="00D34824">
        <w:rPr>
          <w:rFonts w:ascii="Segoe UI" w:hAnsi="Segoe UI" w:cs="Segoe UI"/>
          <w:color w:val="414042"/>
          <w:sz w:val="29"/>
          <w:szCs w:val="29"/>
          <w:shd w:val="clear" w:color="auto" w:fill="FFFFFF"/>
        </w:rPr>
        <w:t xml:space="preserve"> </w:t>
      </w:r>
      <w:r w:rsidR="00D34824" w:rsidRPr="00D34824">
        <w:rPr>
          <w:rFonts w:asciiTheme="minorHAnsi" w:hAnsiTheme="minorHAnsi" w:cstheme="minorHAnsi"/>
          <w:color w:val="414042"/>
          <w:shd w:val="clear" w:color="auto" w:fill="FFFFFF"/>
        </w:rPr>
        <w:t xml:space="preserve">Their knowledge and understanding </w:t>
      </w:r>
      <w:r w:rsidR="00E40079" w:rsidRPr="00D34824">
        <w:rPr>
          <w:rFonts w:asciiTheme="minorHAnsi" w:hAnsiTheme="minorHAnsi" w:cstheme="minorHAnsi"/>
          <w:color w:val="414042"/>
          <w:shd w:val="clear" w:color="auto" w:fill="FFFFFF"/>
        </w:rPr>
        <w:t>are</w:t>
      </w:r>
      <w:r w:rsidR="00D34824" w:rsidRPr="00D34824">
        <w:rPr>
          <w:rFonts w:asciiTheme="minorHAnsi" w:hAnsiTheme="minorHAnsi" w:cstheme="minorHAnsi"/>
          <w:color w:val="414042"/>
          <w:shd w:val="clear" w:color="auto" w:fill="FFFFFF"/>
        </w:rPr>
        <w:t xml:space="preserve"> precious to make sure the care plan is right for them</w:t>
      </w:r>
      <w:r w:rsidR="00D34824">
        <w:rPr>
          <w:rFonts w:asciiTheme="minorHAnsi" w:hAnsiTheme="minorHAnsi" w:cstheme="minorHAnsi"/>
          <w:color w:val="414042"/>
          <w:shd w:val="clear" w:color="auto" w:fill="FFFFFF"/>
        </w:rPr>
        <w:t>.</w:t>
      </w:r>
    </w:p>
    <w:p w14:paraId="2F7DCC9C" w14:textId="77777777" w:rsidR="00CC32E8" w:rsidRPr="00566103" w:rsidRDefault="003571A0" w:rsidP="00566103">
      <w:pPr>
        <w:pStyle w:val="NormalWeb"/>
        <w:shd w:val="clear" w:color="auto" w:fill="FFFFFF"/>
        <w:spacing w:before="0" w:beforeAutospacing="0" w:after="150" w:afterAutospacing="0"/>
        <w:rPr>
          <w:rFonts w:asciiTheme="minorHAnsi" w:hAnsiTheme="minorHAnsi" w:cstheme="minorHAnsi"/>
          <w:color w:val="53565A"/>
        </w:rPr>
      </w:pPr>
      <w:r w:rsidRPr="00566103">
        <w:rPr>
          <w:rFonts w:asciiTheme="minorHAnsi" w:hAnsiTheme="minorHAnsi" w:cstheme="minorHAnsi"/>
          <w:color w:val="53565A"/>
        </w:rPr>
        <w:t> </w:t>
      </w:r>
    </w:p>
    <w:p w14:paraId="081F4A27" w14:textId="77777777" w:rsidR="00DE0B3B" w:rsidRPr="00566103" w:rsidRDefault="00DE0B3B" w:rsidP="00566103">
      <w:pPr>
        <w:pStyle w:val="NormalWeb"/>
        <w:shd w:val="clear" w:color="auto" w:fill="FFFFFF"/>
        <w:spacing w:before="0" w:beforeAutospacing="0" w:after="0" w:afterAutospacing="0"/>
        <w:rPr>
          <w:rFonts w:ascii="Segoe UI" w:hAnsi="Segoe UI" w:cs="Segoe UI"/>
          <w:color w:val="414042"/>
          <w:sz w:val="29"/>
          <w:szCs w:val="29"/>
        </w:rPr>
      </w:pPr>
    </w:p>
    <w:p w14:paraId="336C669A" w14:textId="77777777" w:rsidR="005E7362" w:rsidRPr="00F87494" w:rsidRDefault="005E7362" w:rsidP="00F87494">
      <w:pPr>
        <w:shd w:val="clear" w:color="auto" w:fill="FFFFFF"/>
        <w:spacing w:before="75" w:after="240" w:line="360" w:lineRule="atLeast"/>
        <w:rPr>
          <w:rFonts w:ascii="Arial" w:eastAsia="Times New Roman" w:hAnsi="Arial" w:cs="Arial"/>
          <w:color w:val="1C1D1E"/>
          <w:sz w:val="24"/>
          <w:szCs w:val="24"/>
          <w:lang w:eastAsia="en-GB"/>
        </w:rPr>
      </w:pPr>
    </w:p>
    <w:bookmarkEnd w:id="3"/>
    <w:p w14:paraId="60A8F0C5" w14:textId="77777777" w:rsidR="00924BA7" w:rsidRPr="00511DE0" w:rsidRDefault="00924BA7" w:rsidP="00511DE0">
      <w:pPr>
        <w:spacing w:after="240" w:line="240" w:lineRule="auto"/>
        <w:rPr>
          <w:rFonts w:ascii="Times New Roman" w:eastAsia="Times New Roman" w:hAnsi="Times New Roman" w:cs="Times New Roman"/>
          <w:sz w:val="24"/>
          <w:szCs w:val="24"/>
          <w:lang w:eastAsia="en-GB"/>
        </w:rPr>
      </w:pPr>
    </w:p>
    <w:p w14:paraId="4C2992B4" w14:textId="77777777" w:rsidR="00EC0159" w:rsidRDefault="00EC0159" w:rsidP="000D4746">
      <w:pPr>
        <w:rPr>
          <w:sz w:val="24"/>
          <w:szCs w:val="24"/>
        </w:rPr>
      </w:pPr>
    </w:p>
    <w:p w14:paraId="71EDD4C3" w14:textId="77777777" w:rsidR="00EC0159" w:rsidRDefault="00EC0159" w:rsidP="000D4746">
      <w:pPr>
        <w:rPr>
          <w:sz w:val="24"/>
          <w:szCs w:val="24"/>
        </w:rPr>
      </w:pPr>
    </w:p>
    <w:p w14:paraId="4C0820B8" w14:textId="77777777" w:rsidR="00EC0159" w:rsidRDefault="00EC0159" w:rsidP="000D4746">
      <w:pPr>
        <w:rPr>
          <w:sz w:val="24"/>
          <w:szCs w:val="24"/>
        </w:rPr>
      </w:pPr>
    </w:p>
    <w:p w14:paraId="6EDC11A0" w14:textId="77777777" w:rsidR="00EC0159" w:rsidRDefault="003571A0" w:rsidP="000D4746">
      <w:pPr>
        <w:rPr>
          <w:sz w:val="24"/>
          <w:szCs w:val="24"/>
        </w:rPr>
      </w:pPr>
      <w:r>
        <w:rPr>
          <w:sz w:val="24"/>
          <w:szCs w:val="24"/>
        </w:rPr>
        <w:t xml:space="preserve">                                                               Recommendation</w:t>
      </w:r>
    </w:p>
    <w:p w14:paraId="0B9D1EB7" w14:textId="77777777" w:rsidR="00BF44FF" w:rsidRDefault="00BF44FF" w:rsidP="000D4746">
      <w:pPr>
        <w:rPr>
          <w:sz w:val="24"/>
          <w:szCs w:val="24"/>
        </w:rPr>
      </w:pPr>
    </w:p>
    <w:p w14:paraId="25B00210" w14:textId="658D779E" w:rsidR="00E40079" w:rsidRDefault="003571A0" w:rsidP="00E40079">
      <w:pPr>
        <w:pStyle w:val="NormalWeb"/>
        <w:shd w:val="clear" w:color="auto" w:fill="FFFFFF"/>
        <w:spacing w:before="0" w:beforeAutospacing="0"/>
        <w:rPr>
          <w:rFonts w:asciiTheme="minorHAnsi" w:hAnsiTheme="minorHAnsi" w:cstheme="minorHAnsi"/>
          <w:color w:val="0D0D0D" w:themeColor="text1" w:themeTint="F2"/>
        </w:rPr>
      </w:pPr>
      <w:r w:rsidRPr="00E40079">
        <w:rPr>
          <w:rFonts w:asciiTheme="minorHAnsi" w:hAnsiTheme="minorHAnsi" w:cstheme="minorHAnsi"/>
          <w:color w:val="0D0D0D" w:themeColor="text1" w:themeTint="F2"/>
        </w:rPr>
        <w:t xml:space="preserve">The Dementia Care Practice </w:t>
      </w:r>
      <w:r w:rsidR="0012387B">
        <w:rPr>
          <w:rFonts w:asciiTheme="minorHAnsi" w:hAnsiTheme="minorHAnsi" w:cstheme="minorHAnsi"/>
          <w:color w:val="0D0D0D" w:themeColor="text1" w:themeTint="F2"/>
        </w:rPr>
        <w:t>guidance</w:t>
      </w:r>
      <w:r w:rsidRPr="00E40079">
        <w:rPr>
          <w:rFonts w:asciiTheme="minorHAnsi" w:hAnsiTheme="minorHAnsi" w:cstheme="minorHAnsi"/>
          <w:color w:val="0D0D0D" w:themeColor="text1" w:themeTint="F2"/>
        </w:rPr>
        <w:t xml:space="preserve"> were developed to </w:t>
      </w:r>
      <w:r w:rsidR="0012387B">
        <w:rPr>
          <w:rFonts w:asciiTheme="minorHAnsi" w:hAnsiTheme="minorHAnsi" w:cstheme="minorHAnsi"/>
          <w:color w:val="0D0D0D" w:themeColor="text1" w:themeTint="F2"/>
        </w:rPr>
        <w:t>well</w:t>
      </w:r>
      <w:r w:rsidRPr="00E40079">
        <w:rPr>
          <w:rFonts w:asciiTheme="minorHAnsi" w:hAnsiTheme="minorHAnsi" w:cstheme="minorHAnsi"/>
          <w:color w:val="0D0D0D" w:themeColor="text1" w:themeTint="F2"/>
        </w:rPr>
        <w:t xml:space="preserve"> </w:t>
      </w:r>
      <w:r w:rsidR="0012387B">
        <w:rPr>
          <w:rFonts w:asciiTheme="minorHAnsi" w:hAnsiTheme="minorHAnsi" w:cstheme="minorHAnsi"/>
          <w:color w:val="0D0D0D" w:themeColor="text1" w:themeTint="F2"/>
        </w:rPr>
        <w:t>interpre</w:t>
      </w:r>
      <w:r w:rsidR="00D616A8">
        <w:rPr>
          <w:rFonts w:asciiTheme="minorHAnsi" w:hAnsiTheme="minorHAnsi" w:cstheme="minorHAnsi"/>
          <w:color w:val="0D0D0D" w:themeColor="text1" w:themeTint="F2"/>
        </w:rPr>
        <w:t xml:space="preserve">t </w:t>
      </w:r>
      <w:r w:rsidRPr="00E40079">
        <w:rPr>
          <w:rFonts w:asciiTheme="minorHAnsi" w:hAnsiTheme="minorHAnsi" w:cstheme="minorHAnsi"/>
          <w:color w:val="0D0D0D" w:themeColor="text1" w:themeTint="F2"/>
        </w:rPr>
        <w:t xml:space="preserve">quality care </w:t>
      </w:r>
      <w:r w:rsidR="00D616A8">
        <w:rPr>
          <w:rFonts w:asciiTheme="minorHAnsi" w:hAnsiTheme="minorHAnsi" w:cstheme="minorHAnsi"/>
          <w:color w:val="0D0D0D" w:themeColor="text1" w:themeTint="F2"/>
        </w:rPr>
        <w:t>over</w:t>
      </w:r>
      <w:r w:rsidRPr="00E40079">
        <w:rPr>
          <w:rFonts w:asciiTheme="minorHAnsi" w:hAnsiTheme="minorHAnsi" w:cstheme="minorHAnsi"/>
          <w:color w:val="0D0D0D" w:themeColor="text1" w:themeTint="F2"/>
        </w:rPr>
        <w:t xml:space="preserve"> all care settings and throughout the disease course. They are intended for professional care providers who work with individuals living with dementia and their families in residential and community-based care settings. The Practice Recommendations are published as a supplement to The Gerontologist.</w:t>
      </w:r>
    </w:p>
    <w:p w14:paraId="7F32D44B" w14:textId="5C0730AA" w:rsidR="00181989" w:rsidRDefault="00181989" w:rsidP="00E40079">
      <w:pPr>
        <w:pStyle w:val="NormalWeb"/>
        <w:shd w:val="clear" w:color="auto" w:fill="FFFFFF"/>
        <w:spacing w:before="0" w:beforeAutospacing="0"/>
        <w:rPr>
          <w:rFonts w:asciiTheme="minorHAnsi" w:hAnsiTheme="minorHAnsi" w:cstheme="minorHAnsi"/>
          <w:color w:val="0D0D0D" w:themeColor="text1" w:themeTint="F2"/>
        </w:rPr>
      </w:pPr>
    </w:p>
    <w:p w14:paraId="1AE2C77F" w14:textId="06115659" w:rsidR="00181989" w:rsidRDefault="00AA7AF0" w:rsidP="00E40079">
      <w:pPr>
        <w:pStyle w:val="NormalWeb"/>
        <w:shd w:val="clear" w:color="auto" w:fill="FFFFFF"/>
        <w:spacing w:before="0" w:beforeAutospacing="0"/>
        <w:rPr>
          <w:rFonts w:asciiTheme="minorHAnsi" w:hAnsiTheme="minorHAnsi" w:cstheme="minorHAnsi"/>
          <w:color w:val="0D0D0D" w:themeColor="text1" w:themeTint="F2"/>
        </w:rPr>
      </w:pPr>
      <w:r>
        <w:rPr>
          <w:rFonts w:asciiTheme="minorHAnsi" w:hAnsiTheme="minorHAnsi" w:cstheme="minorHAnsi"/>
          <w:color w:val="0D0D0D" w:themeColor="text1" w:themeTint="F2"/>
        </w:rPr>
        <w:t>Dementia</w:t>
      </w:r>
      <w:r w:rsidR="00181989">
        <w:rPr>
          <w:rFonts w:asciiTheme="minorHAnsi" w:hAnsiTheme="minorHAnsi" w:cstheme="minorHAnsi"/>
          <w:color w:val="0D0D0D" w:themeColor="text1" w:themeTint="F2"/>
        </w:rPr>
        <w:t xml:space="preserve"> is associated with short term</w:t>
      </w:r>
      <w:r>
        <w:rPr>
          <w:rFonts w:asciiTheme="minorHAnsi" w:hAnsiTheme="minorHAnsi" w:cstheme="minorHAnsi"/>
          <w:color w:val="0D0D0D" w:themeColor="text1" w:themeTint="F2"/>
        </w:rPr>
        <w:t xml:space="preserve"> memories, and such, it is important for care staff the keep track of their daily activities which include </w:t>
      </w:r>
      <w:r w:rsidR="002C795C">
        <w:rPr>
          <w:rFonts w:asciiTheme="minorHAnsi" w:hAnsiTheme="minorHAnsi" w:cstheme="minorHAnsi"/>
          <w:color w:val="0D0D0D" w:themeColor="text1" w:themeTint="F2"/>
        </w:rPr>
        <w:t>meal preparation and appointment.</w:t>
      </w:r>
    </w:p>
    <w:p w14:paraId="622A585D" w14:textId="0B7269AA" w:rsidR="002C795C" w:rsidRDefault="002C795C" w:rsidP="00E40079">
      <w:pPr>
        <w:pStyle w:val="NormalWeb"/>
        <w:shd w:val="clear" w:color="auto" w:fill="FFFFFF"/>
        <w:spacing w:before="0" w:beforeAutospacing="0"/>
        <w:rPr>
          <w:rFonts w:asciiTheme="minorHAnsi" w:hAnsiTheme="minorHAnsi" w:cstheme="minorHAnsi"/>
          <w:color w:val="0D0D0D" w:themeColor="text1" w:themeTint="F2"/>
        </w:rPr>
      </w:pPr>
      <w:r>
        <w:rPr>
          <w:rFonts w:asciiTheme="minorHAnsi" w:hAnsiTheme="minorHAnsi" w:cstheme="minorHAnsi"/>
          <w:color w:val="0D0D0D" w:themeColor="text1" w:themeTint="F2"/>
        </w:rPr>
        <w:t xml:space="preserve">Effective communication should be established within the </w:t>
      </w:r>
      <w:r w:rsidR="002A592B">
        <w:rPr>
          <w:rFonts w:asciiTheme="minorHAnsi" w:hAnsiTheme="minorHAnsi" w:cstheme="minorHAnsi"/>
          <w:color w:val="0D0D0D" w:themeColor="text1" w:themeTint="F2"/>
        </w:rPr>
        <w:t>multi-agency</w:t>
      </w:r>
      <w:r>
        <w:rPr>
          <w:rFonts w:asciiTheme="minorHAnsi" w:hAnsiTheme="minorHAnsi" w:cstheme="minorHAnsi"/>
          <w:color w:val="0D0D0D" w:themeColor="text1" w:themeTint="F2"/>
        </w:rPr>
        <w:t xml:space="preserve"> team </w:t>
      </w:r>
      <w:r w:rsidR="00367763">
        <w:rPr>
          <w:rFonts w:asciiTheme="minorHAnsi" w:hAnsiTheme="minorHAnsi" w:cstheme="minorHAnsi"/>
          <w:color w:val="0D0D0D" w:themeColor="text1" w:themeTint="F2"/>
        </w:rPr>
        <w:t>foe better understanding of patient care needs.</w:t>
      </w:r>
    </w:p>
    <w:p w14:paraId="54F50A80" w14:textId="33A0CD90" w:rsidR="00367763" w:rsidRDefault="00367763" w:rsidP="00E40079">
      <w:pPr>
        <w:pStyle w:val="NormalWeb"/>
        <w:shd w:val="clear" w:color="auto" w:fill="FFFFFF"/>
        <w:spacing w:before="0" w:beforeAutospacing="0"/>
        <w:rPr>
          <w:rFonts w:asciiTheme="minorHAnsi" w:hAnsiTheme="minorHAnsi" w:cstheme="minorHAnsi"/>
          <w:color w:val="0D0D0D" w:themeColor="text1" w:themeTint="F2"/>
        </w:rPr>
      </w:pPr>
      <w:r>
        <w:rPr>
          <w:rFonts w:asciiTheme="minorHAnsi" w:hAnsiTheme="minorHAnsi" w:cstheme="minorHAnsi"/>
          <w:color w:val="0D0D0D" w:themeColor="text1" w:themeTint="F2"/>
        </w:rPr>
        <w:t xml:space="preserve">People with </w:t>
      </w:r>
      <w:r w:rsidR="002A592B">
        <w:rPr>
          <w:rFonts w:asciiTheme="minorHAnsi" w:hAnsiTheme="minorHAnsi" w:cstheme="minorHAnsi"/>
          <w:color w:val="0D0D0D" w:themeColor="text1" w:themeTint="F2"/>
        </w:rPr>
        <w:t>dementia</w:t>
      </w:r>
      <w:r>
        <w:rPr>
          <w:rFonts w:asciiTheme="minorHAnsi" w:hAnsiTheme="minorHAnsi" w:cstheme="minorHAnsi"/>
          <w:color w:val="0D0D0D" w:themeColor="text1" w:themeTint="F2"/>
        </w:rPr>
        <w:t xml:space="preserve"> should b</w:t>
      </w:r>
      <w:r w:rsidR="001C26BE">
        <w:rPr>
          <w:rFonts w:asciiTheme="minorHAnsi" w:hAnsiTheme="minorHAnsi" w:cstheme="minorHAnsi"/>
          <w:color w:val="0D0D0D" w:themeColor="text1" w:themeTint="F2"/>
        </w:rPr>
        <w:t>e looked upon as an individual and be treated with respect and dignity following the care Act policies a</w:t>
      </w:r>
      <w:r w:rsidR="00874632">
        <w:rPr>
          <w:rFonts w:asciiTheme="minorHAnsi" w:hAnsiTheme="minorHAnsi" w:cstheme="minorHAnsi"/>
          <w:color w:val="0D0D0D" w:themeColor="text1" w:themeTint="F2"/>
        </w:rPr>
        <w:t>nd procedures.</w:t>
      </w:r>
    </w:p>
    <w:p w14:paraId="2E6CFE66" w14:textId="620A495D" w:rsidR="00874632" w:rsidRDefault="00874632" w:rsidP="00E40079">
      <w:pPr>
        <w:pStyle w:val="NormalWeb"/>
        <w:shd w:val="clear" w:color="auto" w:fill="FFFFFF"/>
        <w:spacing w:before="0" w:beforeAutospacing="0"/>
        <w:rPr>
          <w:rFonts w:asciiTheme="minorHAnsi" w:hAnsiTheme="minorHAnsi" w:cstheme="minorHAnsi"/>
          <w:color w:val="0D0D0D" w:themeColor="text1" w:themeTint="F2"/>
        </w:rPr>
      </w:pPr>
      <w:r>
        <w:rPr>
          <w:rFonts w:asciiTheme="minorHAnsi" w:hAnsiTheme="minorHAnsi" w:cstheme="minorHAnsi"/>
          <w:color w:val="0D0D0D" w:themeColor="text1" w:themeTint="F2"/>
        </w:rPr>
        <w:t xml:space="preserve">There should be positive attachment between </w:t>
      </w:r>
      <w:r w:rsidR="002A592B">
        <w:rPr>
          <w:rFonts w:asciiTheme="minorHAnsi" w:hAnsiTheme="minorHAnsi" w:cstheme="minorHAnsi"/>
          <w:color w:val="0D0D0D" w:themeColor="text1" w:themeTint="F2"/>
        </w:rPr>
        <w:t>patient, careers</w:t>
      </w:r>
      <w:r>
        <w:rPr>
          <w:rFonts w:asciiTheme="minorHAnsi" w:hAnsiTheme="minorHAnsi" w:cstheme="minorHAnsi"/>
          <w:color w:val="0D0D0D" w:themeColor="text1" w:themeTint="F2"/>
        </w:rPr>
        <w:t xml:space="preserve"> and their families to enforce </w:t>
      </w:r>
      <w:r w:rsidR="00F743E2">
        <w:rPr>
          <w:rFonts w:asciiTheme="minorHAnsi" w:hAnsiTheme="minorHAnsi" w:cstheme="minorHAnsi"/>
          <w:color w:val="0D0D0D" w:themeColor="text1" w:themeTint="F2"/>
        </w:rPr>
        <w:t>stability and satisfaction for patient.</w:t>
      </w:r>
    </w:p>
    <w:p w14:paraId="6A627444" w14:textId="06B04D74" w:rsidR="00F743E2" w:rsidRDefault="00F743E2" w:rsidP="00E40079">
      <w:pPr>
        <w:pStyle w:val="NormalWeb"/>
        <w:shd w:val="clear" w:color="auto" w:fill="FFFFFF"/>
        <w:spacing w:before="0" w:beforeAutospacing="0"/>
        <w:rPr>
          <w:rFonts w:asciiTheme="minorHAnsi" w:hAnsiTheme="minorHAnsi" w:cstheme="minorHAnsi"/>
          <w:color w:val="0D0D0D" w:themeColor="text1" w:themeTint="F2"/>
        </w:rPr>
      </w:pPr>
      <w:r>
        <w:rPr>
          <w:rFonts w:asciiTheme="minorHAnsi" w:hAnsiTheme="minorHAnsi" w:cstheme="minorHAnsi"/>
          <w:color w:val="0D0D0D" w:themeColor="text1" w:themeTint="F2"/>
        </w:rPr>
        <w:t xml:space="preserve">Training should be paramount </w:t>
      </w:r>
      <w:r w:rsidR="00300584">
        <w:rPr>
          <w:rFonts w:asciiTheme="minorHAnsi" w:hAnsiTheme="minorHAnsi" w:cstheme="minorHAnsi"/>
          <w:color w:val="0D0D0D" w:themeColor="text1" w:themeTint="F2"/>
        </w:rPr>
        <w:t xml:space="preserve">for staff regularly to enable them work with new legislations and policies </w:t>
      </w:r>
      <w:r w:rsidR="00F266DE">
        <w:rPr>
          <w:rFonts w:asciiTheme="minorHAnsi" w:hAnsiTheme="minorHAnsi" w:cstheme="minorHAnsi"/>
          <w:color w:val="0D0D0D" w:themeColor="text1" w:themeTint="F2"/>
        </w:rPr>
        <w:t>so the can provide the right care the right way.</w:t>
      </w:r>
    </w:p>
    <w:p w14:paraId="34980B52" w14:textId="68C378BE" w:rsidR="00F266DE" w:rsidRDefault="00F266DE" w:rsidP="00E40079">
      <w:pPr>
        <w:pStyle w:val="NormalWeb"/>
        <w:shd w:val="clear" w:color="auto" w:fill="FFFFFF"/>
        <w:spacing w:before="0" w:beforeAutospacing="0"/>
        <w:rPr>
          <w:rFonts w:asciiTheme="minorHAnsi" w:hAnsiTheme="minorHAnsi" w:cstheme="minorHAnsi"/>
          <w:color w:val="0D0D0D" w:themeColor="text1" w:themeTint="F2"/>
        </w:rPr>
      </w:pPr>
      <w:r>
        <w:rPr>
          <w:rFonts w:asciiTheme="minorHAnsi" w:hAnsiTheme="minorHAnsi" w:cstheme="minorHAnsi"/>
          <w:color w:val="0D0D0D" w:themeColor="text1" w:themeTint="F2"/>
        </w:rPr>
        <w:t xml:space="preserve">Routine care practice allows practitioners to monitor </w:t>
      </w:r>
      <w:r w:rsidR="00707A08">
        <w:rPr>
          <w:rFonts w:asciiTheme="minorHAnsi" w:hAnsiTheme="minorHAnsi" w:cstheme="minorHAnsi"/>
          <w:color w:val="0D0D0D" w:themeColor="text1" w:themeTint="F2"/>
        </w:rPr>
        <w:t xml:space="preserve">if the care in place is </w:t>
      </w:r>
      <w:r w:rsidR="002A592B">
        <w:rPr>
          <w:rFonts w:asciiTheme="minorHAnsi" w:hAnsiTheme="minorHAnsi" w:cstheme="minorHAnsi"/>
          <w:color w:val="0D0D0D" w:themeColor="text1" w:themeTint="F2"/>
        </w:rPr>
        <w:t>appropriate</w:t>
      </w:r>
      <w:r w:rsidR="00707A08">
        <w:rPr>
          <w:rFonts w:asciiTheme="minorHAnsi" w:hAnsiTheme="minorHAnsi" w:cstheme="minorHAnsi"/>
          <w:color w:val="0D0D0D" w:themeColor="text1" w:themeTint="F2"/>
        </w:rPr>
        <w:t xml:space="preserve"> otherwise there should be a reassessment for a better plan suitable for patient</w:t>
      </w:r>
      <w:r w:rsidR="002A592B">
        <w:rPr>
          <w:rFonts w:asciiTheme="minorHAnsi" w:hAnsiTheme="minorHAnsi" w:cstheme="minorHAnsi"/>
          <w:color w:val="0D0D0D" w:themeColor="text1" w:themeTint="F2"/>
        </w:rPr>
        <w:t xml:space="preserve"> care need </w:t>
      </w:r>
      <w:r w:rsidR="00040D71">
        <w:rPr>
          <w:rFonts w:asciiTheme="minorHAnsi" w:hAnsiTheme="minorHAnsi" w:cstheme="minorHAnsi"/>
          <w:color w:val="0D0D0D" w:themeColor="text1" w:themeTint="F2"/>
        </w:rPr>
        <w:t>this can</w:t>
      </w:r>
      <w:r w:rsidR="002A592B">
        <w:rPr>
          <w:rFonts w:asciiTheme="minorHAnsi" w:hAnsiTheme="minorHAnsi" w:cstheme="minorHAnsi"/>
          <w:color w:val="0D0D0D" w:themeColor="text1" w:themeTint="F2"/>
        </w:rPr>
        <w:t xml:space="preserve"> be achieved with </w:t>
      </w:r>
      <w:r w:rsidR="00040D71">
        <w:rPr>
          <w:rFonts w:asciiTheme="minorHAnsi" w:hAnsiTheme="minorHAnsi" w:cstheme="minorHAnsi"/>
          <w:color w:val="0D0D0D" w:themeColor="text1" w:themeTint="F2"/>
        </w:rPr>
        <w:t>periodic evaluation</w:t>
      </w:r>
      <w:r w:rsidR="002A592B">
        <w:rPr>
          <w:rFonts w:asciiTheme="minorHAnsi" w:hAnsiTheme="minorHAnsi" w:cstheme="minorHAnsi"/>
          <w:color w:val="0D0D0D" w:themeColor="text1" w:themeTint="F2"/>
        </w:rPr>
        <w:t>.</w:t>
      </w:r>
    </w:p>
    <w:p w14:paraId="294D2EC7" w14:textId="01DCDCD4" w:rsidR="00455A2D" w:rsidRDefault="00040D71" w:rsidP="00D832B8">
      <w:pPr>
        <w:pStyle w:val="NormalWeb"/>
        <w:shd w:val="clear" w:color="auto" w:fill="FFFFFF"/>
        <w:spacing w:before="0" w:beforeAutospacing="0"/>
        <w:rPr>
          <w:rFonts w:asciiTheme="minorHAnsi" w:hAnsiTheme="minorHAnsi" w:cstheme="minorHAnsi"/>
          <w:color w:val="0D0D0D" w:themeColor="text1" w:themeTint="F2"/>
        </w:rPr>
      </w:pPr>
      <w:r>
        <w:rPr>
          <w:rFonts w:asciiTheme="minorHAnsi" w:hAnsiTheme="minorHAnsi" w:cstheme="minorHAnsi"/>
          <w:color w:val="0D0D0D" w:themeColor="text1" w:themeTint="F2"/>
        </w:rPr>
        <w:t xml:space="preserve">Provide </w:t>
      </w:r>
      <w:r w:rsidR="00084640">
        <w:rPr>
          <w:rFonts w:asciiTheme="minorHAnsi" w:hAnsiTheme="minorHAnsi" w:cstheme="minorHAnsi"/>
          <w:color w:val="0D0D0D" w:themeColor="text1" w:themeTint="F2"/>
        </w:rPr>
        <w:t>community-based</w:t>
      </w:r>
      <w:r w:rsidR="00882E20">
        <w:rPr>
          <w:rFonts w:asciiTheme="minorHAnsi" w:hAnsiTheme="minorHAnsi" w:cstheme="minorHAnsi"/>
          <w:color w:val="0D0D0D" w:themeColor="text1" w:themeTint="F2"/>
        </w:rPr>
        <w:t xml:space="preserve"> support for patient </w:t>
      </w:r>
      <w:r w:rsidR="00084640">
        <w:rPr>
          <w:rFonts w:asciiTheme="minorHAnsi" w:hAnsiTheme="minorHAnsi" w:cstheme="minorHAnsi"/>
          <w:color w:val="0D0D0D" w:themeColor="text1" w:themeTint="F2"/>
        </w:rPr>
        <w:t>engagement</w:t>
      </w:r>
      <w:r w:rsidR="00882E20">
        <w:rPr>
          <w:rFonts w:asciiTheme="minorHAnsi" w:hAnsiTheme="minorHAnsi" w:cstheme="minorHAnsi"/>
          <w:color w:val="0D0D0D" w:themeColor="text1" w:themeTint="F2"/>
        </w:rPr>
        <w:t>, this helps to stimulate their mental wellbeing</w:t>
      </w:r>
      <w:r w:rsidR="00473630">
        <w:rPr>
          <w:rFonts w:asciiTheme="minorHAnsi" w:hAnsiTheme="minorHAnsi" w:cstheme="minorHAnsi"/>
          <w:color w:val="0D0D0D" w:themeColor="text1" w:themeTint="F2"/>
        </w:rPr>
        <w:t xml:space="preserve"> </w:t>
      </w:r>
      <w:r w:rsidR="00084640">
        <w:rPr>
          <w:rFonts w:asciiTheme="minorHAnsi" w:hAnsiTheme="minorHAnsi" w:cstheme="minorHAnsi"/>
          <w:color w:val="0D0D0D" w:themeColor="text1" w:themeTint="F2"/>
        </w:rPr>
        <w:t>and helps</w:t>
      </w:r>
      <w:r w:rsidR="00221D22">
        <w:rPr>
          <w:rFonts w:asciiTheme="minorHAnsi" w:hAnsiTheme="minorHAnsi" w:cstheme="minorHAnsi"/>
          <w:color w:val="0D0D0D" w:themeColor="text1" w:themeTint="F2"/>
        </w:rPr>
        <w:t xml:space="preserve"> to create a </w:t>
      </w:r>
      <w:r w:rsidR="00084640">
        <w:rPr>
          <w:rFonts w:asciiTheme="minorHAnsi" w:hAnsiTheme="minorHAnsi" w:cstheme="minorHAnsi"/>
          <w:color w:val="0D0D0D" w:themeColor="text1" w:themeTint="F2"/>
        </w:rPr>
        <w:t>sense</w:t>
      </w:r>
      <w:r w:rsidR="00221D22">
        <w:rPr>
          <w:rFonts w:asciiTheme="minorHAnsi" w:hAnsiTheme="minorHAnsi" w:cstheme="minorHAnsi"/>
          <w:color w:val="0D0D0D" w:themeColor="text1" w:themeTint="F2"/>
        </w:rPr>
        <w:t xml:space="preserve"> of comfort and respect for their personality. For </w:t>
      </w:r>
      <w:r w:rsidR="00084640">
        <w:rPr>
          <w:rFonts w:asciiTheme="minorHAnsi" w:hAnsiTheme="minorHAnsi" w:cstheme="minorHAnsi"/>
          <w:color w:val="0D0D0D" w:themeColor="text1" w:themeTint="F2"/>
        </w:rPr>
        <w:t>example, the</w:t>
      </w:r>
      <w:r w:rsidR="00455A2D">
        <w:rPr>
          <w:rFonts w:asciiTheme="minorHAnsi" w:hAnsiTheme="minorHAnsi" w:cstheme="minorHAnsi"/>
          <w:color w:val="0D0D0D" w:themeColor="text1" w:themeTint="F2"/>
        </w:rPr>
        <w:t xml:space="preserve"> day centre is a place to </w:t>
      </w:r>
      <w:r w:rsidR="00744705">
        <w:rPr>
          <w:rFonts w:asciiTheme="minorHAnsi" w:hAnsiTheme="minorHAnsi" w:cstheme="minorHAnsi"/>
          <w:color w:val="0D0D0D" w:themeColor="text1" w:themeTint="F2"/>
        </w:rPr>
        <w:t>socialise</w:t>
      </w:r>
      <w:r w:rsidR="00455A2D">
        <w:rPr>
          <w:rFonts w:asciiTheme="minorHAnsi" w:hAnsiTheme="minorHAnsi" w:cstheme="minorHAnsi"/>
          <w:color w:val="0D0D0D" w:themeColor="text1" w:themeTint="F2"/>
        </w:rPr>
        <w:t xml:space="preserve"> with other people of </w:t>
      </w:r>
      <w:r w:rsidR="00744705">
        <w:rPr>
          <w:rFonts w:asciiTheme="minorHAnsi" w:hAnsiTheme="minorHAnsi" w:cstheme="minorHAnsi"/>
          <w:color w:val="0D0D0D" w:themeColor="text1" w:themeTint="F2"/>
        </w:rPr>
        <w:t>like minds promoting their independence</w:t>
      </w:r>
      <w:r w:rsidR="006D3F3E">
        <w:rPr>
          <w:rFonts w:asciiTheme="minorHAnsi" w:hAnsiTheme="minorHAnsi" w:cstheme="minorHAnsi"/>
          <w:color w:val="0D0D0D" w:themeColor="text1" w:themeTint="F2"/>
        </w:rPr>
        <w:t>.</w:t>
      </w:r>
    </w:p>
    <w:p w14:paraId="11105A4E" w14:textId="4877156E" w:rsidR="00FB728B" w:rsidRDefault="00BC2677" w:rsidP="00D832B8">
      <w:pPr>
        <w:pStyle w:val="NormalWeb"/>
        <w:shd w:val="clear" w:color="auto" w:fill="FFFFFF"/>
        <w:spacing w:before="0" w:beforeAutospacing="0"/>
        <w:rPr>
          <w:rFonts w:asciiTheme="minorHAnsi" w:hAnsiTheme="minorHAnsi" w:cstheme="minorHAnsi"/>
          <w:color w:val="0D0D0D" w:themeColor="text1" w:themeTint="F2"/>
        </w:rPr>
      </w:pPr>
      <w:r>
        <w:rPr>
          <w:rFonts w:asciiTheme="minorHAnsi" w:hAnsiTheme="minorHAnsi" w:cstheme="minorHAnsi"/>
          <w:color w:val="0D0D0D" w:themeColor="text1" w:themeTint="F2"/>
        </w:rPr>
        <w:t>It is e</w:t>
      </w:r>
      <w:r w:rsidR="006B1699">
        <w:rPr>
          <w:rFonts w:asciiTheme="minorHAnsi" w:hAnsiTheme="minorHAnsi" w:cstheme="minorHAnsi"/>
          <w:color w:val="0D0D0D" w:themeColor="text1" w:themeTint="F2"/>
        </w:rPr>
        <w:t xml:space="preserve">ssential for </w:t>
      </w:r>
      <w:r w:rsidR="00C72124">
        <w:rPr>
          <w:rFonts w:asciiTheme="minorHAnsi" w:hAnsiTheme="minorHAnsi" w:cstheme="minorHAnsi"/>
          <w:color w:val="0D0D0D" w:themeColor="text1" w:themeTint="F2"/>
        </w:rPr>
        <w:t xml:space="preserve">people to focus on the ability of </w:t>
      </w:r>
      <w:r w:rsidR="00FC2EB1">
        <w:rPr>
          <w:rFonts w:asciiTheme="minorHAnsi" w:hAnsiTheme="minorHAnsi" w:cstheme="minorHAnsi"/>
          <w:color w:val="0D0D0D" w:themeColor="text1" w:themeTint="F2"/>
        </w:rPr>
        <w:t xml:space="preserve">what cognitive impaired person can do </w:t>
      </w:r>
      <w:r w:rsidR="009738BC">
        <w:rPr>
          <w:rFonts w:asciiTheme="minorHAnsi" w:hAnsiTheme="minorHAnsi" w:cstheme="minorHAnsi"/>
          <w:color w:val="0D0D0D" w:themeColor="text1" w:themeTint="F2"/>
        </w:rPr>
        <w:t xml:space="preserve">instead of their weakness, this </w:t>
      </w:r>
      <w:r w:rsidR="009F531A">
        <w:rPr>
          <w:rFonts w:asciiTheme="minorHAnsi" w:hAnsiTheme="minorHAnsi" w:cstheme="minorHAnsi"/>
          <w:color w:val="0D0D0D" w:themeColor="text1" w:themeTint="F2"/>
        </w:rPr>
        <w:t>improves</w:t>
      </w:r>
      <w:r w:rsidR="009738BC">
        <w:rPr>
          <w:rFonts w:asciiTheme="minorHAnsi" w:hAnsiTheme="minorHAnsi" w:cstheme="minorHAnsi"/>
          <w:color w:val="0D0D0D" w:themeColor="text1" w:themeTint="F2"/>
        </w:rPr>
        <w:t xml:space="preserve"> their confidence</w:t>
      </w:r>
      <w:r w:rsidR="00067500">
        <w:rPr>
          <w:rFonts w:asciiTheme="minorHAnsi" w:hAnsiTheme="minorHAnsi" w:cstheme="minorHAnsi"/>
          <w:color w:val="0D0D0D" w:themeColor="text1" w:themeTint="F2"/>
        </w:rPr>
        <w:t xml:space="preserve"> and trust.</w:t>
      </w:r>
    </w:p>
    <w:p w14:paraId="45D87C42" w14:textId="77777777" w:rsidR="00FC71D3" w:rsidRDefault="00FC71D3" w:rsidP="00D832B8">
      <w:pPr>
        <w:pStyle w:val="NormalWeb"/>
        <w:shd w:val="clear" w:color="auto" w:fill="FFFFFF"/>
        <w:spacing w:before="0" w:beforeAutospacing="0"/>
        <w:rPr>
          <w:rFonts w:asciiTheme="minorHAnsi" w:hAnsiTheme="minorHAnsi" w:cstheme="minorHAnsi"/>
          <w:color w:val="0D0D0D" w:themeColor="text1" w:themeTint="F2"/>
        </w:rPr>
      </w:pPr>
    </w:p>
    <w:p w14:paraId="00B83795" w14:textId="173AB653" w:rsidR="00B0239E" w:rsidRPr="00744705" w:rsidRDefault="00B0239E" w:rsidP="00D832B8">
      <w:pPr>
        <w:pStyle w:val="NormalWeb"/>
        <w:shd w:val="clear" w:color="auto" w:fill="FFFFFF"/>
        <w:spacing w:before="0" w:beforeAutospacing="0"/>
        <w:rPr>
          <w:rFonts w:asciiTheme="minorHAnsi" w:hAnsiTheme="minorHAnsi" w:cstheme="minorHAnsi"/>
          <w:color w:val="0D0D0D" w:themeColor="text1" w:themeTint="F2"/>
        </w:rPr>
      </w:pPr>
    </w:p>
    <w:p w14:paraId="3638F558" w14:textId="5FCFFB74" w:rsidR="00E57680" w:rsidRPr="00E57680" w:rsidRDefault="00E57680" w:rsidP="00D832B8">
      <w:pPr>
        <w:pStyle w:val="NormalWeb"/>
        <w:shd w:val="clear" w:color="auto" w:fill="FFFFFF"/>
        <w:spacing w:before="0" w:beforeAutospacing="0"/>
        <w:rPr>
          <w:rFonts w:asciiTheme="minorHAnsi" w:hAnsiTheme="minorHAnsi" w:cstheme="minorHAnsi"/>
        </w:rPr>
      </w:pPr>
    </w:p>
    <w:p w14:paraId="4228FCDF" w14:textId="77777777" w:rsidR="00B0239E" w:rsidRPr="00BC0222" w:rsidRDefault="00B0239E" w:rsidP="00D832B8">
      <w:pPr>
        <w:pStyle w:val="NormalWeb"/>
        <w:shd w:val="clear" w:color="auto" w:fill="FFFFFF"/>
        <w:spacing w:before="0" w:beforeAutospacing="0"/>
      </w:pPr>
    </w:p>
    <w:p w14:paraId="3979DC64" w14:textId="77777777" w:rsidR="00D832B8" w:rsidRPr="00E40079" w:rsidRDefault="00D832B8" w:rsidP="00E40079">
      <w:pPr>
        <w:pStyle w:val="NormalWeb"/>
        <w:shd w:val="clear" w:color="auto" w:fill="FFFFFF"/>
        <w:spacing w:before="0" w:beforeAutospacing="0"/>
        <w:rPr>
          <w:rFonts w:asciiTheme="minorHAnsi" w:hAnsiTheme="minorHAnsi" w:cstheme="minorHAnsi"/>
          <w:color w:val="0D0D0D" w:themeColor="text1" w:themeTint="F2"/>
        </w:rPr>
      </w:pPr>
    </w:p>
    <w:p w14:paraId="1308B8F4" w14:textId="77777777" w:rsidR="00BF44FF" w:rsidRPr="00E40079" w:rsidRDefault="00BF44FF" w:rsidP="000D4746">
      <w:pPr>
        <w:rPr>
          <w:color w:val="0D0D0D" w:themeColor="text1" w:themeTint="F2"/>
          <w:sz w:val="24"/>
          <w:szCs w:val="24"/>
        </w:rPr>
      </w:pPr>
    </w:p>
    <w:p w14:paraId="50AC2D33" w14:textId="77777777" w:rsidR="00EC0159" w:rsidRDefault="00EC0159" w:rsidP="000D4746">
      <w:pPr>
        <w:rPr>
          <w:sz w:val="24"/>
          <w:szCs w:val="24"/>
        </w:rPr>
      </w:pPr>
    </w:p>
    <w:p w14:paraId="784EDF15" w14:textId="77777777" w:rsidR="00EC0159" w:rsidRDefault="00EC0159" w:rsidP="000D4746">
      <w:pPr>
        <w:rPr>
          <w:sz w:val="24"/>
          <w:szCs w:val="24"/>
        </w:rPr>
      </w:pPr>
    </w:p>
    <w:p w14:paraId="04D11581" w14:textId="77777777" w:rsidR="00EC0159" w:rsidRDefault="00EC0159" w:rsidP="000D4746">
      <w:pPr>
        <w:rPr>
          <w:sz w:val="24"/>
          <w:szCs w:val="24"/>
        </w:rPr>
      </w:pPr>
    </w:p>
    <w:p w14:paraId="6432A67D" w14:textId="77777777" w:rsidR="00EC0159" w:rsidRDefault="00EC0159" w:rsidP="000D4746">
      <w:pPr>
        <w:rPr>
          <w:sz w:val="24"/>
          <w:szCs w:val="24"/>
        </w:rPr>
      </w:pPr>
    </w:p>
    <w:p w14:paraId="062A0532" w14:textId="77777777" w:rsidR="00EC0159" w:rsidRDefault="00EC0159" w:rsidP="000D4746">
      <w:pPr>
        <w:rPr>
          <w:sz w:val="24"/>
          <w:szCs w:val="24"/>
        </w:rPr>
      </w:pPr>
    </w:p>
    <w:p w14:paraId="15160557" w14:textId="77777777" w:rsidR="00EC0159" w:rsidRDefault="003571A0" w:rsidP="000D4746">
      <w:pPr>
        <w:rPr>
          <w:sz w:val="24"/>
          <w:szCs w:val="24"/>
        </w:rPr>
      </w:pPr>
      <w:r>
        <w:rPr>
          <w:sz w:val="24"/>
          <w:szCs w:val="24"/>
        </w:rPr>
        <w:t>Conclusion</w:t>
      </w:r>
    </w:p>
    <w:p w14:paraId="08D79A99" w14:textId="77777777" w:rsidR="00A71A15" w:rsidRDefault="003571A0" w:rsidP="000D4746">
      <w:pPr>
        <w:rPr>
          <w:sz w:val="24"/>
          <w:szCs w:val="24"/>
        </w:rPr>
      </w:pPr>
      <w:r>
        <w:rPr>
          <w:sz w:val="24"/>
          <w:szCs w:val="24"/>
        </w:rPr>
        <w:t>Th</w:t>
      </w:r>
      <w:r w:rsidR="00C255B3">
        <w:rPr>
          <w:sz w:val="24"/>
          <w:szCs w:val="24"/>
        </w:rPr>
        <w:t xml:space="preserve">is </w:t>
      </w:r>
      <w:r w:rsidR="00387066">
        <w:rPr>
          <w:sz w:val="24"/>
          <w:szCs w:val="24"/>
        </w:rPr>
        <w:t>casework</w:t>
      </w:r>
      <w:r w:rsidR="00C255B3">
        <w:rPr>
          <w:sz w:val="24"/>
          <w:szCs w:val="24"/>
        </w:rPr>
        <w:t xml:space="preserve"> has </w:t>
      </w:r>
      <w:r w:rsidR="00387066">
        <w:rPr>
          <w:sz w:val="24"/>
          <w:szCs w:val="24"/>
        </w:rPr>
        <w:t>explained</w:t>
      </w:r>
      <w:r w:rsidR="00C63218">
        <w:rPr>
          <w:sz w:val="24"/>
          <w:szCs w:val="24"/>
        </w:rPr>
        <w:t xml:space="preserve"> the concept of </w:t>
      </w:r>
      <w:r w:rsidR="00387066">
        <w:rPr>
          <w:sz w:val="24"/>
          <w:szCs w:val="24"/>
        </w:rPr>
        <w:t>person-centred</w:t>
      </w:r>
      <w:r w:rsidR="00C63218">
        <w:rPr>
          <w:sz w:val="24"/>
          <w:szCs w:val="24"/>
        </w:rPr>
        <w:t xml:space="preserve"> care</w:t>
      </w:r>
      <w:r w:rsidR="00E748EE">
        <w:rPr>
          <w:sz w:val="24"/>
          <w:szCs w:val="24"/>
        </w:rPr>
        <w:t xml:space="preserve"> as putting an individual who required maintenance at the cent</w:t>
      </w:r>
      <w:r w:rsidR="00FF52AA">
        <w:rPr>
          <w:sz w:val="24"/>
          <w:szCs w:val="24"/>
        </w:rPr>
        <w:t xml:space="preserve">re of their </w:t>
      </w:r>
      <w:r w:rsidR="00387066">
        <w:rPr>
          <w:sz w:val="24"/>
          <w:szCs w:val="24"/>
        </w:rPr>
        <w:t>care,</w:t>
      </w:r>
      <w:r w:rsidR="00FF52AA">
        <w:rPr>
          <w:sz w:val="24"/>
          <w:szCs w:val="24"/>
        </w:rPr>
        <w:t xml:space="preserve"> </w:t>
      </w:r>
      <w:r w:rsidR="00C76138">
        <w:rPr>
          <w:sz w:val="24"/>
          <w:szCs w:val="24"/>
        </w:rPr>
        <w:t>enabling</w:t>
      </w:r>
      <w:r w:rsidR="00FF52AA">
        <w:rPr>
          <w:sz w:val="24"/>
          <w:szCs w:val="24"/>
        </w:rPr>
        <w:t xml:space="preserve"> them to </w:t>
      </w:r>
      <w:r w:rsidR="002A1C7E">
        <w:rPr>
          <w:sz w:val="24"/>
          <w:szCs w:val="24"/>
        </w:rPr>
        <w:t xml:space="preserve">make </w:t>
      </w:r>
      <w:r w:rsidR="00C76138">
        <w:rPr>
          <w:sz w:val="24"/>
          <w:szCs w:val="24"/>
        </w:rPr>
        <w:t>decisions</w:t>
      </w:r>
      <w:r w:rsidR="002A1C7E">
        <w:rPr>
          <w:sz w:val="24"/>
          <w:szCs w:val="24"/>
        </w:rPr>
        <w:t xml:space="preserve"> and choice. It </w:t>
      </w:r>
      <w:r w:rsidR="00FE18AD">
        <w:rPr>
          <w:sz w:val="24"/>
          <w:szCs w:val="24"/>
        </w:rPr>
        <w:t xml:space="preserve">has also explained the </w:t>
      </w:r>
      <w:r w:rsidR="00C76138">
        <w:rPr>
          <w:sz w:val="24"/>
          <w:szCs w:val="24"/>
        </w:rPr>
        <w:t>benefits</w:t>
      </w:r>
      <w:r w:rsidR="00FE18AD">
        <w:rPr>
          <w:sz w:val="24"/>
          <w:szCs w:val="24"/>
        </w:rPr>
        <w:t xml:space="preserve"> </w:t>
      </w:r>
      <w:r w:rsidR="0076502E">
        <w:rPr>
          <w:sz w:val="24"/>
          <w:szCs w:val="24"/>
        </w:rPr>
        <w:t xml:space="preserve">of </w:t>
      </w:r>
      <w:r w:rsidR="00387066">
        <w:rPr>
          <w:sz w:val="24"/>
          <w:szCs w:val="24"/>
        </w:rPr>
        <w:t>person-centred</w:t>
      </w:r>
      <w:r w:rsidR="0076502E">
        <w:rPr>
          <w:sz w:val="24"/>
          <w:szCs w:val="24"/>
        </w:rPr>
        <w:t xml:space="preserve"> care, which includes </w:t>
      </w:r>
      <w:r w:rsidR="00387066">
        <w:rPr>
          <w:sz w:val="24"/>
          <w:szCs w:val="24"/>
        </w:rPr>
        <w:t>satisfaction,</w:t>
      </w:r>
      <w:r w:rsidR="00283DD6">
        <w:rPr>
          <w:sz w:val="24"/>
          <w:szCs w:val="24"/>
        </w:rPr>
        <w:t xml:space="preserve"> upholding the dignity</w:t>
      </w:r>
      <w:r w:rsidR="0009413E">
        <w:rPr>
          <w:sz w:val="24"/>
          <w:szCs w:val="24"/>
        </w:rPr>
        <w:t xml:space="preserve"> and </w:t>
      </w:r>
      <w:r w:rsidR="00D3404E">
        <w:rPr>
          <w:sz w:val="24"/>
          <w:szCs w:val="24"/>
        </w:rPr>
        <w:t>experiencing emotional</w:t>
      </w:r>
      <w:r w:rsidR="00D01A2C">
        <w:rPr>
          <w:sz w:val="24"/>
          <w:szCs w:val="24"/>
        </w:rPr>
        <w:t>, social, and practical need</w:t>
      </w:r>
      <w:r w:rsidR="00A75BAC">
        <w:rPr>
          <w:sz w:val="24"/>
          <w:szCs w:val="24"/>
        </w:rPr>
        <w:t xml:space="preserve"> that </w:t>
      </w:r>
      <w:r w:rsidR="00387066">
        <w:rPr>
          <w:sz w:val="24"/>
          <w:szCs w:val="24"/>
        </w:rPr>
        <w:t>enable</w:t>
      </w:r>
      <w:r w:rsidR="00A75BAC">
        <w:rPr>
          <w:sz w:val="24"/>
          <w:szCs w:val="24"/>
        </w:rPr>
        <w:t xml:space="preserve"> </w:t>
      </w:r>
      <w:r w:rsidR="00A74F68">
        <w:rPr>
          <w:sz w:val="24"/>
          <w:szCs w:val="24"/>
        </w:rPr>
        <w:t xml:space="preserve">an individual to </w:t>
      </w:r>
      <w:r w:rsidR="00387066">
        <w:rPr>
          <w:sz w:val="24"/>
          <w:szCs w:val="24"/>
        </w:rPr>
        <w:t>maintain</w:t>
      </w:r>
      <w:r w:rsidR="00A74F68">
        <w:rPr>
          <w:sz w:val="24"/>
          <w:szCs w:val="24"/>
        </w:rPr>
        <w:t xml:space="preserve"> </w:t>
      </w:r>
      <w:r w:rsidR="00387066">
        <w:rPr>
          <w:sz w:val="24"/>
          <w:szCs w:val="24"/>
        </w:rPr>
        <w:t>a high</w:t>
      </w:r>
      <w:r w:rsidR="00A74F68">
        <w:rPr>
          <w:sz w:val="24"/>
          <w:szCs w:val="24"/>
        </w:rPr>
        <w:t xml:space="preserve"> quality of life</w:t>
      </w:r>
      <w:r w:rsidR="005A2A63">
        <w:rPr>
          <w:sz w:val="24"/>
          <w:szCs w:val="24"/>
        </w:rPr>
        <w:t xml:space="preserve"> and analyze limitations and </w:t>
      </w:r>
      <w:r w:rsidR="00A447A0">
        <w:rPr>
          <w:sz w:val="24"/>
          <w:szCs w:val="24"/>
        </w:rPr>
        <w:t>recommendation</w:t>
      </w:r>
      <w:r w:rsidR="00C76138">
        <w:rPr>
          <w:sz w:val="24"/>
          <w:szCs w:val="24"/>
        </w:rPr>
        <w:t xml:space="preserve">. </w:t>
      </w:r>
    </w:p>
    <w:p w14:paraId="525297B4" w14:textId="77777777" w:rsidR="00EC0159" w:rsidRDefault="00EC0159" w:rsidP="000D4746">
      <w:pPr>
        <w:rPr>
          <w:sz w:val="24"/>
          <w:szCs w:val="24"/>
        </w:rPr>
      </w:pPr>
    </w:p>
    <w:p w14:paraId="4592B01A" w14:textId="77777777" w:rsidR="00EC0159" w:rsidRDefault="00EC0159" w:rsidP="000D4746">
      <w:pPr>
        <w:rPr>
          <w:sz w:val="24"/>
          <w:szCs w:val="24"/>
        </w:rPr>
      </w:pPr>
    </w:p>
    <w:p w14:paraId="277ABBE0" w14:textId="77777777" w:rsidR="00EC0159" w:rsidRDefault="00EC0159" w:rsidP="000D4746">
      <w:pPr>
        <w:rPr>
          <w:sz w:val="24"/>
          <w:szCs w:val="24"/>
        </w:rPr>
      </w:pPr>
    </w:p>
    <w:p w14:paraId="2A863F77" w14:textId="77777777" w:rsidR="00EC0159" w:rsidRDefault="00EC0159" w:rsidP="000D4746">
      <w:pPr>
        <w:rPr>
          <w:sz w:val="24"/>
          <w:szCs w:val="24"/>
        </w:rPr>
      </w:pPr>
    </w:p>
    <w:p w14:paraId="7B3D8FD1" w14:textId="77777777" w:rsidR="00EC0159" w:rsidRDefault="00EC0159" w:rsidP="000D4746">
      <w:pPr>
        <w:rPr>
          <w:sz w:val="24"/>
          <w:szCs w:val="24"/>
        </w:rPr>
      </w:pPr>
    </w:p>
    <w:p w14:paraId="03C35218" w14:textId="77777777" w:rsidR="00EC0159" w:rsidRDefault="00EC0159" w:rsidP="000D4746">
      <w:pPr>
        <w:rPr>
          <w:sz w:val="24"/>
          <w:szCs w:val="24"/>
        </w:rPr>
      </w:pPr>
    </w:p>
    <w:p w14:paraId="77311E49" w14:textId="77777777" w:rsidR="00EC0159" w:rsidRDefault="00EC0159" w:rsidP="000D4746">
      <w:pPr>
        <w:rPr>
          <w:sz w:val="24"/>
          <w:szCs w:val="24"/>
        </w:rPr>
      </w:pPr>
    </w:p>
    <w:p w14:paraId="3263BFDF" w14:textId="77777777" w:rsidR="00EC0159" w:rsidRDefault="00EC0159" w:rsidP="000D4746">
      <w:pPr>
        <w:rPr>
          <w:sz w:val="24"/>
          <w:szCs w:val="24"/>
        </w:rPr>
      </w:pPr>
    </w:p>
    <w:p w14:paraId="37C49079" w14:textId="77777777" w:rsidR="00EC0159" w:rsidRDefault="00EC0159" w:rsidP="000D4746">
      <w:pPr>
        <w:rPr>
          <w:sz w:val="24"/>
          <w:szCs w:val="24"/>
        </w:rPr>
      </w:pPr>
    </w:p>
    <w:p w14:paraId="0AE75038" w14:textId="77777777" w:rsidR="00EC0159" w:rsidRDefault="00EC0159" w:rsidP="000D4746">
      <w:pPr>
        <w:rPr>
          <w:sz w:val="24"/>
          <w:szCs w:val="24"/>
        </w:rPr>
      </w:pPr>
    </w:p>
    <w:p w14:paraId="66FD3B26" w14:textId="77777777" w:rsidR="00EC0159" w:rsidRDefault="00EC0159" w:rsidP="000D4746">
      <w:pPr>
        <w:rPr>
          <w:sz w:val="24"/>
          <w:szCs w:val="24"/>
        </w:rPr>
      </w:pPr>
    </w:p>
    <w:p w14:paraId="1BD31399" w14:textId="77777777" w:rsidR="00EC0159" w:rsidRDefault="00EC0159" w:rsidP="000D4746">
      <w:pPr>
        <w:rPr>
          <w:sz w:val="24"/>
          <w:szCs w:val="24"/>
        </w:rPr>
      </w:pPr>
    </w:p>
    <w:p w14:paraId="0BA3928D" w14:textId="77777777" w:rsidR="00EC0159" w:rsidRDefault="00EC0159" w:rsidP="000D4746">
      <w:pPr>
        <w:rPr>
          <w:sz w:val="24"/>
          <w:szCs w:val="24"/>
        </w:rPr>
      </w:pPr>
    </w:p>
    <w:p w14:paraId="1D39E705" w14:textId="77777777" w:rsidR="00EC0159" w:rsidRDefault="00EC0159" w:rsidP="000D4746">
      <w:pPr>
        <w:rPr>
          <w:sz w:val="24"/>
          <w:szCs w:val="24"/>
        </w:rPr>
      </w:pPr>
    </w:p>
    <w:p w14:paraId="51605C58" w14:textId="77777777" w:rsidR="00EC0159" w:rsidRDefault="00EC0159" w:rsidP="000D4746">
      <w:pPr>
        <w:rPr>
          <w:sz w:val="24"/>
          <w:szCs w:val="24"/>
        </w:rPr>
      </w:pPr>
    </w:p>
    <w:p w14:paraId="78C37847" w14:textId="77777777" w:rsidR="00EC0159" w:rsidRDefault="00EC0159" w:rsidP="000D4746">
      <w:pPr>
        <w:rPr>
          <w:sz w:val="24"/>
          <w:szCs w:val="24"/>
        </w:rPr>
      </w:pPr>
    </w:p>
    <w:p w14:paraId="7DEA339A" w14:textId="77777777" w:rsidR="00EC0159" w:rsidRDefault="00EC0159" w:rsidP="000D4746">
      <w:pPr>
        <w:rPr>
          <w:sz w:val="24"/>
          <w:szCs w:val="24"/>
        </w:rPr>
      </w:pPr>
    </w:p>
    <w:p w14:paraId="1CCA85DF" w14:textId="77777777" w:rsidR="00EC0159" w:rsidRDefault="00EC0159" w:rsidP="000D4746">
      <w:pPr>
        <w:rPr>
          <w:sz w:val="24"/>
          <w:szCs w:val="24"/>
        </w:rPr>
      </w:pPr>
    </w:p>
    <w:p w14:paraId="207E7748" w14:textId="77777777" w:rsidR="00EC0159" w:rsidRDefault="00EC0159" w:rsidP="000D4746">
      <w:pPr>
        <w:rPr>
          <w:sz w:val="24"/>
          <w:szCs w:val="24"/>
        </w:rPr>
      </w:pPr>
    </w:p>
    <w:p w14:paraId="2EB2D2A2" w14:textId="77777777" w:rsidR="00EC0159" w:rsidRDefault="00EC0159" w:rsidP="000D4746">
      <w:pPr>
        <w:rPr>
          <w:sz w:val="24"/>
          <w:szCs w:val="24"/>
        </w:rPr>
      </w:pPr>
    </w:p>
    <w:p w14:paraId="1D4763A6" w14:textId="77777777" w:rsidR="00EC0159" w:rsidRDefault="00EC0159" w:rsidP="000D4746">
      <w:pPr>
        <w:rPr>
          <w:sz w:val="24"/>
          <w:szCs w:val="24"/>
        </w:rPr>
      </w:pPr>
    </w:p>
    <w:p w14:paraId="56C6A621" w14:textId="77777777" w:rsidR="00EC0159" w:rsidRDefault="00EC0159" w:rsidP="000D4746">
      <w:pPr>
        <w:rPr>
          <w:sz w:val="24"/>
          <w:szCs w:val="24"/>
        </w:rPr>
      </w:pPr>
    </w:p>
    <w:p w14:paraId="1DE01D20" w14:textId="77777777" w:rsidR="00EC0159" w:rsidRDefault="00EC0159" w:rsidP="000D4746">
      <w:pPr>
        <w:rPr>
          <w:sz w:val="24"/>
          <w:szCs w:val="24"/>
        </w:rPr>
      </w:pPr>
    </w:p>
    <w:p w14:paraId="39CA25FF" w14:textId="77777777" w:rsidR="00EC0159" w:rsidRDefault="00EC0159" w:rsidP="000D4746">
      <w:pPr>
        <w:rPr>
          <w:sz w:val="24"/>
          <w:szCs w:val="24"/>
        </w:rPr>
      </w:pPr>
    </w:p>
    <w:p w14:paraId="7811BB42" w14:textId="77777777" w:rsidR="00EC0159" w:rsidRDefault="003571A0" w:rsidP="000D4746">
      <w:pPr>
        <w:rPr>
          <w:sz w:val="24"/>
          <w:szCs w:val="24"/>
        </w:rPr>
      </w:pPr>
      <w:r>
        <w:rPr>
          <w:sz w:val="24"/>
          <w:szCs w:val="24"/>
        </w:rPr>
        <w:t>References</w:t>
      </w:r>
    </w:p>
    <w:p w14:paraId="5B49DC52" w14:textId="77777777" w:rsidR="001B72A3" w:rsidRDefault="001B72A3" w:rsidP="000D4746">
      <w:pPr>
        <w:rPr>
          <w:sz w:val="24"/>
          <w:szCs w:val="24"/>
        </w:rPr>
      </w:pPr>
    </w:p>
    <w:p w14:paraId="3B960DAE" w14:textId="77777777" w:rsidR="001B72A3" w:rsidRDefault="003571A0" w:rsidP="001B72A3">
      <w:pPr>
        <w:shd w:val="clear" w:color="auto" w:fill="FFFFFF"/>
        <w:spacing w:before="360" w:after="0" w:line="240" w:lineRule="auto"/>
        <w:rPr>
          <w:rFonts w:eastAsia="Times New Roman" w:cstheme="minorHAnsi"/>
          <w:color w:val="000000"/>
          <w:sz w:val="24"/>
          <w:szCs w:val="24"/>
          <w:lang w:eastAsia="en-GB"/>
        </w:rPr>
      </w:pPr>
      <w:r w:rsidRPr="00300E19">
        <w:rPr>
          <w:rFonts w:eastAsia="Times New Roman" w:cstheme="minorHAnsi"/>
          <w:color w:val="000000"/>
          <w:sz w:val="24"/>
          <w:szCs w:val="24"/>
          <w:lang w:eastAsia="en-GB"/>
        </w:rPr>
        <w:t>Buckser, A. (2009). Institutions, agency, and illness in the making of Tourette syndrome. </w:t>
      </w:r>
      <w:r w:rsidRPr="00300E19">
        <w:rPr>
          <w:rFonts w:eastAsia="Times New Roman" w:cstheme="minorHAnsi"/>
          <w:i/>
          <w:iCs/>
          <w:color w:val="000000"/>
          <w:sz w:val="24"/>
          <w:szCs w:val="24"/>
          <w:lang w:eastAsia="en-GB"/>
        </w:rPr>
        <w:t>Human Organization, 68</w:t>
      </w:r>
      <w:r w:rsidRPr="00300E19">
        <w:rPr>
          <w:rFonts w:eastAsia="Times New Roman" w:cstheme="minorHAnsi"/>
          <w:color w:val="000000"/>
          <w:sz w:val="24"/>
          <w:szCs w:val="24"/>
          <w:lang w:eastAsia="en-GB"/>
        </w:rPr>
        <w:t>(3), 293–306.</w:t>
      </w:r>
    </w:p>
    <w:p w14:paraId="0697A887" w14:textId="77777777" w:rsidR="001B72A3" w:rsidRDefault="003571A0" w:rsidP="001B72A3">
      <w:pPr>
        <w:shd w:val="clear" w:color="auto" w:fill="FFFFFF"/>
        <w:spacing w:before="360" w:after="0" w:line="240" w:lineRule="auto"/>
        <w:rPr>
          <w:rFonts w:eastAsia="Times New Roman" w:cstheme="minorHAnsi"/>
          <w:color w:val="000000"/>
          <w:sz w:val="24"/>
          <w:szCs w:val="24"/>
          <w:lang w:eastAsia="en-GB"/>
        </w:rPr>
      </w:pPr>
      <w:r w:rsidRPr="00300E19">
        <w:rPr>
          <w:rFonts w:cstheme="minorHAnsi"/>
          <w:color w:val="333333"/>
          <w:sz w:val="24"/>
          <w:szCs w:val="24"/>
          <w:shd w:val="clear" w:color="auto" w:fill="FFFFFF"/>
        </w:rPr>
        <w:t>Dworkin R. Autonomy and the demented self. The Milbank Quarterly. 1986;64 Suppl 2:4–1</w:t>
      </w:r>
      <w:r w:rsidR="00B56DD3">
        <w:rPr>
          <w:rFonts w:cstheme="minorHAnsi"/>
          <w:color w:val="333333"/>
          <w:sz w:val="24"/>
          <w:szCs w:val="24"/>
          <w:shd w:val="clear" w:color="auto" w:fill="FFFFFF"/>
        </w:rPr>
        <w:t>6.</w:t>
      </w:r>
    </w:p>
    <w:p w14:paraId="6C0503F8" w14:textId="77777777" w:rsidR="009F20E3" w:rsidRDefault="009F20E3" w:rsidP="000D4746">
      <w:pPr>
        <w:rPr>
          <w:sz w:val="24"/>
          <w:szCs w:val="24"/>
        </w:rPr>
      </w:pPr>
    </w:p>
    <w:p w14:paraId="566AF88C" w14:textId="4D8B172D" w:rsidR="003058C5" w:rsidRPr="00300E19" w:rsidRDefault="003571A0" w:rsidP="000D4746">
      <w:pPr>
        <w:rPr>
          <w:sz w:val="24"/>
          <w:szCs w:val="24"/>
        </w:rPr>
      </w:pPr>
      <w:r w:rsidRPr="00300E19">
        <w:rPr>
          <w:sz w:val="24"/>
          <w:szCs w:val="24"/>
        </w:rPr>
        <w:t>McCormack, B. and McCance, T. (2010) Person-Centred Nursing, Theory and Practice. Oxford: Wiley-Blackwell</w:t>
      </w:r>
    </w:p>
    <w:p w14:paraId="60CDF47D" w14:textId="77777777" w:rsidR="00C25DB1" w:rsidRPr="00300E19" w:rsidRDefault="003571A0" w:rsidP="000D4746">
      <w:pPr>
        <w:rPr>
          <w:sz w:val="24"/>
          <w:szCs w:val="24"/>
        </w:rPr>
      </w:pPr>
      <w:r w:rsidRPr="00300E19">
        <w:rPr>
          <w:sz w:val="24"/>
          <w:szCs w:val="24"/>
        </w:rPr>
        <w:t>Morgan, S. and Yoder, L. (2012) A concept analysis of person-centred care. Journal of Holistic Nursing. Vol. 30. No. 1. pp 6-15. DOI 10.1177/0898010111412189.</w:t>
      </w:r>
    </w:p>
    <w:p w14:paraId="58295340" w14:textId="77777777" w:rsidR="002145DE" w:rsidRPr="00300E19" w:rsidRDefault="003571A0" w:rsidP="000D4746">
      <w:pPr>
        <w:rPr>
          <w:sz w:val="24"/>
          <w:szCs w:val="24"/>
        </w:rPr>
      </w:pPr>
      <w:r w:rsidRPr="00300E19">
        <w:rPr>
          <w:sz w:val="24"/>
          <w:szCs w:val="24"/>
        </w:rPr>
        <w:t>McCormack, B. and McCance, T. (2016) Person-centred Practice in Nursing and Healthcare. Oxford: Wiley-Blackwell.</w:t>
      </w:r>
    </w:p>
    <w:p w14:paraId="446B910C" w14:textId="77777777" w:rsidR="003058C5" w:rsidRPr="00300E19" w:rsidRDefault="009F20E3" w:rsidP="000D4746">
      <w:pPr>
        <w:rPr>
          <w:rFonts w:eastAsiaTheme="minorHAnsi"/>
          <w:color w:val="0000FF"/>
          <w:sz w:val="24"/>
          <w:szCs w:val="24"/>
          <w:u w:val="single"/>
        </w:rPr>
      </w:pPr>
      <w:hyperlink r:id="rId11" w:history="1">
        <w:r w:rsidR="003571A0" w:rsidRPr="00300E19">
          <w:rPr>
            <w:rFonts w:eastAsiaTheme="minorHAnsi"/>
            <w:color w:val="0000FF"/>
            <w:sz w:val="24"/>
            <w:szCs w:val="24"/>
            <w:u w:val="single"/>
          </w:rPr>
          <w:t xml:space="preserve">Person-Centred Care: A Definition and Essential Elements - - 2016 </w:t>
        </w:r>
        <w:r w:rsidR="00975700" w:rsidRPr="00300E19">
          <w:rPr>
            <w:rFonts w:eastAsiaTheme="minorHAnsi"/>
            <w:color w:val="0000FF"/>
            <w:sz w:val="24"/>
            <w:szCs w:val="24"/>
            <w:u w:val="single"/>
          </w:rPr>
          <w:t>–</w:t>
        </w:r>
        <w:r w:rsidR="003571A0" w:rsidRPr="00300E19">
          <w:rPr>
            <w:rFonts w:eastAsiaTheme="minorHAnsi"/>
            <w:color w:val="0000FF"/>
            <w:sz w:val="24"/>
            <w:szCs w:val="24"/>
            <w:u w:val="single"/>
          </w:rPr>
          <w:t xml:space="preserve"> Journal</w:t>
        </w:r>
        <w:r w:rsidR="00975700" w:rsidRPr="00300E19">
          <w:rPr>
            <w:rFonts w:eastAsiaTheme="minorHAnsi"/>
            <w:color w:val="0000FF"/>
            <w:sz w:val="24"/>
            <w:szCs w:val="24"/>
            <w:u w:val="single"/>
          </w:rPr>
          <w:t xml:space="preserve"> o</w:t>
        </w:r>
        <w:r w:rsidR="003571A0" w:rsidRPr="00300E19">
          <w:rPr>
            <w:rFonts w:eastAsiaTheme="minorHAnsi"/>
            <w:color w:val="0000FF"/>
            <w:sz w:val="24"/>
            <w:szCs w:val="24"/>
            <w:u w:val="single"/>
          </w:rPr>
          <w:t>f the American Geriatrics Society - Wiley Online Library</w:t>
        </w:r>
      </w:hyperlink>
    </w:p>
    <w:p w14:paraId="6DA8482E" w14:textId="77777777" w:rsidR="00D83FFD" w:rsidRPr="00300E19" w:rsidRDefault="003571A0" w:rsidP="000D4746">
      <w:pPr>
        <w:rPr>
          <w:rFonts w:eastAsiaTheme="minorHAnsi"/>
          <w:color w:val="0000FF"/>
          <w:sz w:val="24"/>
          <w:szCs w:val="24"/>
          <w:u w:val="single"/>
        </w:rPr>
      </w:pPr>
      <w:r w:rsidRPr="00300E19">
        <w:rPr>
          <w:rFonts w:ascii="Times New Roman" w:eastAsia="Times New Roman" w:hAnsi="Times New Roman" w:cs="Times New Roman"/>
          <w:color w:val="000000"/>
          <w:sz w:val="24"/>
          <w:szCs w:val="24"/>
          <w:lang w:eastAsia="en-GB"/>
        </w:rPr>
        <w:t>Weitz, R. (2013). </w:t>
      </w:r>
      <w:r w:rsidRPr="00300E19">
        <w:rPr>
          <w:rFonts w:ascii="Times New Roman" w:eastAsia="Times New Roman" w:hAnsi="Times New Roman" w:cs="Times New Roman"/>
          <w:i/>
          <w:iCs/>
          <w:color w:val="000000"/>
          <w:sz w:val="24"/>
          <w:szCs w:val="24"/>
          <w:lang w:eastAsia="en-GB"/>
        </w:rPr>
        <w:t>The sociology of health, illness, and health care: A critical approach</w:t>
      </w:r>
      <w:r w:rsidRPr="00300E19">
        <w:rPr>
          <w:rFonts w:ascii="Times New Roman" w:eastAsia="Times New Roman" w:hAnsi="Times New Roman" w:cs="Times New Roman"/>
          <w:color w:val="000000"/>
          <w:sz w:val="24"/>
          <w:szCs w:val="24"/>
          <w:lang w:eastAsia="en-GB"/>
        </w:rPr>
        <w:t> (6th ed.). Thousand Oaks, CA: Wadsworth</w:t>
      </w:r>
    </w:p>
    <w:p w14:paraId="6BE61035" w14:textId="77777777" w:rsidR="006031C2" w:rsidRPr="00300E19" w:rsidRDefault="009F20E3" w:rsidP="000D4746">
      <w:pPr>
        <w:rPr>
          <w:rFonts w:eastAsiaTheme="minorHAnsi"/>
          <w:sz w:val="24"/>
          <w:szCs w:val="24"/>
        </w:rPr>
      </w:pPr>
      <w:hyperlink r:id="rId12" w:history="1">
        <w:r w:rsidR="00DB0258" w:rsidRPr="00300E19">
          <w:rPr>
            <w:rStyle w:val="Hyperlink"/>
            <w:rFonts w:eastAsiaTheme="minorHAnsi"/>
            <w:sz w:val="24"/>
            <w:szCs w:val="24"/>
          </w:rPr>
          <w:t>https://www.cliffsnotes.com/cliffsnotes/subjects/sciences/what-is-the-functionalist-perspective-in-sociology</w:t>
        </w:r>
      </w:hyperlink>
    </w:p>
    <w:p w14:paraId="7408B910" w14:textId="77777777" w:rsidR="00DB0258" w:rsidRPr="00300E19" w:rsidRDefault="00DB0258" w:rsidP="00DB0258">
      <w:pPr>
        <w:shd w:val="clear" w:color="auto" w:fill="FFFFFF"/>
        <w:spacing w:before="360" w:after="0" w:line="240" w:lineRule="auto"/>
        <w:rPr>
          <w:rFonts w:eastAsia="Times New Roman" w:cstheme="minorHAnsi"/>
          <w:color w:val="000000"/>
          <w:sz w:val="24"/>
          <w:szCs w:val="24"/>
          <w:lang w:eastAsia="en-GB"/>
        </w:rPr>
      </w:pPr>
    </w:p>
    <w:p w14:paraId="0DB085BD" w14:textId="77777777" w:rsidR="00827B30" w:rsidRPr="00300E19" w:rsidRDefault="003571A0" w:rsidP="00827B30">
      <w:pPr>
        <w:shd w:val="clear" w:color="auto" w:fill="FFFFFF"/>
        <w:spacing w:before="240" w:after="0" w:line="240" w:lineRule="auto"/>
        <w:rPr>
          <w:rFonts w:eastAsia="Times New Roman" w:cstheme="minorHAnsi"/>
          <w:color w:val="000000"/>
          <w:sz w:val="24"/>
          <w:szCs w:val="24"/>
          <w:lang w:eastAsia="en-GB"/>
        </w:rPr>
      </w:pPr>
      <w:r w:rsidRPr="00300E19">
        <w:rPr>
          <w:rFonts w:eastAsia="Times New Roman" w:cstheme="minorHAnsi"/>
          <w:color w:val="000000"/>
          <w:sz w:val="24"/>
          <w:szCs w:val="24"/>
          <w:lang w:eastAsia="en-GB"/>
        </w:rPr>
        <w:t>Lorber, J., &amp; Moore, L. J. (2002). </w:t>
      </w:r>
      <w:r w:rsidRPr="00300E19">
        <w:rPr>
          <w:rFonts w:eastAsia="Times New Roman" w:cstheme="minorHAnsi"/>
          <w:i/>
          <w:iCs/>
          <w:color w:val="000000"/>
          <w:sz w:val="24"/>
          <w:szCs w:val="24"/>
          <w:lang w:eastAsia="en-GB"/>
        </w:rPr>
        <w:t>Gender and the social construction of illness</w:t>
      </w:r>
      <w:r w:rsidRPr="00300E19">
        <w:rPr>
          <w:rFonts w:eastAsia="Times New Roman" w:cstheme="minorHAnsi"/>
          <w:color w:val="000000"/>
          <w:sz w:val="24"/>
          <w:szCs w:val="24"/>
          <w:lang w:eastAsia="en-GB"/>
        </w:rPr>
        <w:t> (2nd ed.). Lanham, MD: Rowman &amp; Littlefield.</w:t>
      </w:r>
    </w:p>
    <w:p w14:paraId="48075EEE" w14:textId="77777777" w:rsidR="00987C9C" w:rsidRDefault="00987C9C" w:rsidP="00827B30">
      <w:pPr>
        <w:shd w:val="clear" w:color="auto" w:fill="FFFFFF"/>
        <w:spacing w:before="240" w:after="0" w:line="240" w:lineRule="auto"/>
        <w:rPr>
          <w:rFonts w:cstheme="minorHAnsi"/>
          <w:color w:val="333333"/>
          <w:sz w:val="24"/>
          <w:szCs w:val="24"/>
          <w:shd w:val="clear" w:color="auto" w:fill="FFFFFF"/>
        </w:rPr>
      </w:pPr>
    </w:p>
    <w:p w14:paraId="5DD19DEF" w14:textId="77777777" w:rsidR="002D74A7" w:rsidRPr="00300E19" w:rsidRDefault="003571A0" w:rsidP="00827B30">
      <w:pPr>
        <w:shd w:val="clear" w:color="auto" w:fill="FFFFFF"/>
        <w:spacing w:before="240" w:after="0" w:line="240" w:lineRule="auto"/>
        <w:rPr>
          <w:rFonts w:eastAsia="Times New Roman" w:cstheme="minorHAnsi"/>
          <w:color w:val="000000"/>
          <w:sz w:val="24"/>
          <w:szCs w:val="24"/>
          <w:lang w:eastAsia="en-GB"/>
        </w:rPr>
      </w:pPr>
      <w:r w:rsidRPr="002D74A7">
        <w:rPr>
          <w:rFonts w:eastAsia="Times New Roman" w:cstheme="minorHAnsi"/>
          <w:color w:val="000000"/>
          <w:sz w:val="24"/>
          <w:szCs w:val="24"/>
          <w:lang w:eastAsia="en-GB"/>
        </w:rPr>
        <w:t>http://lavorocare.com/blog/person-centred-care-and-the-benefits-it-brings/</w:t>
      </w:r>
    </w:p>
    <w:p w14:paraId="4DA4D2FC" w14:textId="77777777" w:rsidR="00DB0258" w:rsidRPr="00300E19" w:rsidRDefault="00DB0258" w:rsidP="000D4746">
      <w:pPr>
        <w:rPr>
          <w:rFonts w:eastAsiaTheme="minorHAnsi" w:cstheme="minorHAnsi"/>
          <w:sz w:val="24"/>
          <w:szCs w:val="24"/>
        </w:rPr>
      </w:pPr>
    </w:p>
    <w:p w14:paraId="473EDC5F" w14:textId="77777777" w:rsidR="00EC0159" w:rsidRDefault="009F20E3" w:rsidP="000D4746">
      <w:pPr>
        <w:rPr>
          <w:sz w:val="24"/>
          <w:szCs w:val="24"/>
        </w:rPr>
      </w:pPr>
      <w:hyperlink r:id="rId13" w:history="1">
        <w:r w:rsidR="00152EB9" w:rsidRPr="003916A3">
          <w:rPr>
            <w:rStyle w:val="Hyperlink"/>
            <w:sz w:val="24"/>
            <w:szCs w:val="24"/>
          </w:rPr>
          <w:t>https://pxjournal.org/cgi/viewcontent.cgi?article=1270&amp;context=journal</w:t>
        </w:r>
      </w:hyperlink>
      <w:r w:rsidR="00152EB9">
        <w:rPr>
          <w:sz w:val="24"/>
          <w:szCs w:val="24"/>
        </w:rPr>
        <w:t xml:space="preserve"> </w:t>
      </w:r>
      <w:r w:rsidR="00A51C22">
        <w:rPr>
          <w:sz w:val="24"/>
          <w:szCs w:val="24"/>
        </w:rPr>
        <w:t>{Assessed</w:t>
      </w:r>
      <w:r w:rsidR="00152EB9">
        <w:rPr>
          <w:sz w:val="24"/>
          <w:szCs w:val="24"/>
        </w:rPr>
        <w:t xml:space="preserve"> 5 January 2021</w:t>
      </w:r>
      <w:r w:rsidR="00A51C22">
        <w:rPr>
          <w:sz w:val="24"/>
          <w:szCs w:val="24"/>
        </w:rPr>
        <w:t>}</w:t>
      </w:r>
    </w:p>
    <w:p w14:paraId="519905A6" w14:textId="77777777" w:rsidR="00F87494" w:rsidRPr="00F87494" w:rsidRDefault="009F20E3" w:rsidP="00F87494">
      <w:pPr>
        <w:shd w:val="clear" w:color="auto" w:fill="FFFFFF"/>
        <w:spacing w:before="75" w:after="240" w:line="360" w:lineRule="atLeast"/>
        <w:rPr>
          <w:rFonts w:ascii="Arial" w:eastAsia="Times New Roman" w:hAnsi="Arial" w:cs="Arial"/>
          <w:color w:val="1C1D1E"/>
          <w:sz w:val="24"/>
          <w:szCs w:val="24"/>
          <w:lang w:eastAsia="en-GB"/>
        </w:rPr>
      </w:pPr>
      <w:hyperlink r:id="rId14" w:history="1">
        <w:r w:rsidR="003773CE" w:rsidRPr="003916A3">
          <w:rPr>
            <w:rStyle w:val="Hyperlink"/>
            <w:rFonts w:eastAsia="Times New Roman" w:cstheme="minorHAnsi"/>
            <w:sz w:val="24"/>
            <w:szCs w:val="24"/>
            <w:lang w:eastAsia="en-GB"/>
          </w:rPr>
          <w:t>https://www.sciencedirect.com/science/article/pii/S0020748913000692</w:t>
        </w:r>
      </w:hyperlink>
      <w:r w:rsidR="003773CE">
        <w:rPr>
          <w:rFonts w:eastAsia="Times New Roman" w:cstheme="minorHAnsi"/>
          <w:color w:val="1C1D1E"/>
          <w:sz w:val="24"/>
          <w:szCs w:val="24"/>
          <w:lang w:eastAsia="en-GB"/>
        </w:rPr>
        <w:t xml:space="preserve"> {Assessed </w:t>
      </w:r>
      <w:r w:rsidR="00804ECC">
        <w:rPr>
          <w:rFonts w:eastAsia="Times New Roman" w:cstheme="minorHAnsi"/>
          <w:color w:val="1C1D1E"/>
          <w:sz w:val="24"/>
          <w:szCs w:val="24"/>
          <w:lang w:eastAsia="en-GB"/>
        </w:rPr>
        <w:t>5 January 2021}</w:t>
      </w:r>
    </w:p>
    <w:p w14:paraId="767A82AC" w14:textId="77777777" w:rsidR="00B521B0" w:rsidRDefault="003571A0" w:rsidP="000D4746">
      <w:pPr>
        <w:rPr>
          <w:sz w:val="24"/>
          <w:szCs w:val="24"/>
        </w:rPr>
      </w:pPr>
      <w:r w:rsidRPr="001B02EA">
        <w:rPr>
          <w:sz w:val="24"/>
          <w:szCs w:val="24"/>
        </w:rPr>
        <w:t>https://www.youtube.com/watch?v=o0jpWKjYwHg&amp;feature=emb_title</w:t>
      </w:r>
    </w:p>
    <w:p w14:paraId="54F40ABA" w14:textId="77777777" w:rsidR="00B521B0" w:rsidRPr="00A546CF" w:rsidRDefault="003571A0" w:rsidP="000D4746">
      <w:pPr>
        <w:rPr>
          <w:rFonts w:cstheme="minorHAnsi"/>
          <w:sz w:val="24"/>
          <w:szCs w:val="24"/>
        </w:rPr>
      </w:pPr>
      <w:r w:rsidRPr="00A546CF">
        <w:rPr>
          <w:rFonts w:cstheme="minorHAnsi"/>
          <w:color w:val="030303"/>
          <w:sz w:val="24"/>
          <w:szCs w:val="24"/>
          <w:shd w:val="clear" w:color="auto" w:fill="F9F9F9"/>
        </w:rPr>
        <w:t>Presented by Jason Burton, Head of Dementia Practice and Innovation</w:t>
      </w:r>
    </w:p>
    <w:p w14:paraId="314C605B" w14:textId="2276B44B" w:rsidR="00B521B0" w:rsidRDefault="009F20E3" w:rsidP="000D4746">
      <w:pPr>
        <w:rPr>
          <w:sz w:val="24"/>
          <w:szCs w:val="24"/>
        </w:rPr>
      </w:pPr>
      <w:hyperlink r:id="rId15" w:history="1">
        <w:r w:rsidR="00466176" w:rsidRPr="003916A3">
          <w:rPr>
            <w:rStyle w:val="Hyperlink"/>
            <w:sz w:val="24"/>
            <w:szCs w:val="24"/>
          </w:rPr>
          <w:t>https://www.alz.org/media/Documents/alzheimers-dementia-care-practice-recommendations.pdf</w:t>
        </w:r>
      </w:hyperlink>
      <w:r w:rsidR="00466176">
        <w:rPr>
          <w:sz w:val="24"/>
          <w:szCs w:val="24"/>
        </w:rPr>
        <w:t xml:space="preserve"> {Assessed 5 January 2021}</w:t>
      </w:r>
    </w:p>
    <w:p w14:paraId="6737147A" w14:textId="77777777" w:rsidR="007E0BE7" w:rsidRPr="007E0BE7" w:rsidRDefault="007E0BE7" w:rsidP="007E0BE7">
      <w:pPr>
        <w:rPr>
          <w:rFonts w:eastAsiaTheme="minorHAnsi"/>
        </w:rPr>
      </w:pPr>
      <w:hyperlink r:id="rId16" w:history="1">
        <w:r w:rsidRPr="007E0BE7">
          <w:rPr>
            <w:rFonts w:eastAsiaTheme="minorHAnsi"/>
            <w:color w:val="0563C1" w:themeColor="hyperlink"/>
            <w:u w:val="single"/>
          </w:rPr>
          <w:t>https://www.youtube.com/watch?v=EB774gGBvZs</w:t>
        </w:r>
      </w:hyperlink>
      <w:r w:rsidRPr="007E0BE7">
        <w:rPr>
          <w:rFonts w:eastAsiaTheme="minorHAnsi"/>
        </w:rPr>
        <w:t xml:space="preserve"> </w:t>
      </w:r>
    </w:p>
    <w:p w14:paraId="3EEF5878" w14:textId="7FC01637" w:rsidR="00B52467" w:rsidRPr="0000081D" w:rsidRDefault="0000081D" w:rsidP="000D4746">
      <w:pPr>
        <w:rPr>
          <w:rFonts w:eastAsiaTheme="minorHAnsi"/>
        </w:rPr>
      </w:pPr>
      <w:hyperlink r:id="rId17" w:history="1">
        <w:r w:rsidRPr="0000081D">
          <w:rPr>
            <w:rFonts w:eastAsiaTheme="minorHAnsi"/>
            <w:color w:val="0563C1" w:themeColor="hyperlink"/>
            <w:u w:val="single"/>
          </w:rPr>
          <w:t>https://www.youtube.com/watch?v=POwThWDKPZQ</w:t>
        </w:r>
      </w:hyperlink>
    </w:p>
    <w:p w14:paraId="5680D336" w14:textId="75D90A8D" w:rsidR="00B52467" w:rsidRDefault="00B52467" w:rsidP="00B52467">
      <w:pPr>
        <w:rPr>
          <w:sz w:val="24"/>
          <w:szCs w:val="24"/>
        </w:rPr>
      </w:pPr>
      <w:r>
        <w:rPr>
          <w:sz w:val="24"/>
          <w:szCs w:val="24"/>
        </w:rPr>
        <w:t xml:space="preserve">                                   </w:t>
      </w:r>
    </w:p>
    <w:p w14:paraId="3E657D33" w14:textId="77777777" w:rsidR="00B52467" w:rsidRDefault="00B52467" w:rsidP="000D4746">
      <w:pPr>
        <w:rPr>
          <w:sz w:val="24"/>
          <w:szCs w:val="24"/>
        </w:rPr>
      </w:pPr>
    </w:p>
    <w:p w14:paraId="5A195448" w14:textId="77777777" w:rsidR="00B521B0" w:rsidRDefault="00B521B0" w:rsidP="000D4746">
      <w:pPr>
        <w:rPr>
          <w:sz w:val="24"/>
          <w:szCs w:val="24"/>
        </w:rPr>
      </w:pPr>
    </w:p>
    <w:p w14:paraId="18C3241A" w14:textId="77777777" w:rsidR="00180076" w:rsidRDefault="00180076" w:rsidP="000D4746">
      <w:pPr>
        <w:rPr>
          <w:sz w:val="24"/>
          <w:szCs w:val="24"/>
        </w:rPr>
      </w:pPr>
    </w:p>
    <w:p w14:paraId="114CBA09" w14:textId="77777777" w:rsidR="00180076" w:rsidRDefault="00180076" w:rsidP="000D4746">
      <w:pPr>
        <w:rPr>
          <w:sz w:val="24"/>
          <w:szCs w:val="24"/>
        </w:rPr>
      </w:pPr>
    </w:p>
    <w:p w14:paraId="4789B4C6" w14:textId="77777777" w:rsidR="00180076" w:rsidRDefault="00180076" w:rsidP="000D4746">
      <w:pPr>
        <w:rPr>
          <w:sz w:val="24"/>
          <w:szCs w:val="24"/>
        </w:rPr>
      </w:pPr>
    </w:p>
    <w:p w14:paraId="08E8F10A" w14:textId="77777777" w:rsidR="009545EB" w:rsidRPr="000D4746" w:rsidRDefault="009545EB" w:rsidP="000D4746">
      <w:pPr>
        <w:rPr>
          <w:sz w:val="24"/>
          <w:szCs w:val="24"/>
        </w:rPr>
      </w:pPr>
    </w:p>
    <w:sectPr w:rsidR="009545EB" w:rsidRPr="000D4746" w:rsidSect="004029AC">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82775B"/>
    <w:multiLevelType w:val="multilevel"/>
    <w:tmpl w:val="0EBA3C4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29AC"/>
    <w:rsid w:val="0000081D"/>
    <w:rsid w:val="00002A0F"/>
    <w:rsid w:val="00003B15"/>
    <w:rsid w:val="000054F1"/>
    <w:rsid w:val="00015EF9"/>
    <w:rsid w:val="0001648F"/>
    <w:rsid w:val="00017650"/>
    <w:rsid w:val="000224C4"/>
    <w:rsid w:val="00022F25"/>
    <w:rsid w:val="00026357"/>
    <w:rsid w:val="00040480"/>
    <w:rsid w:val="00040D71"/>
    <w:rsid w:val="000641BE"/>
    <w:rsid w:val="00067500"/>
    <w:rsid w:val="00071A65"/>
    <w:rsid w:val="00084640"/>
    <w:rsid w:val="000864C9"/>
    <w:rsid w:val="00087EE2"/>
    <w:rsid w:val="00091E8E"/>
    <w:rsid w:val="0009413E"/>
    <w:rsid w:val="0009475C"/>
    <w:rsid w:val="00096A81"/>
    <w:rsid w:val="00097592"/>
    <w:rsid w:val="000A2854"/>
    <w:rsid w:val="000A3512"/>
    <w:rsid w:val="000B2391"/>
    <w:rsid w:val="000C4ED2"/>
    <w:rsid w:val="000D21D4"/>
    <w:rsid w:val="000D3432"/>
    <w:rsid w:val="000D4746"/>
    <w:rsid w:val="000E4B8D"/>
    <w:rsid w:val="000E5BE3"/>
    <w:rsid w:val="000F7511"/>
    <w:rsid w:val="001006C1"/>
    <w:rsid w:val="001057AF"/>
    <w:rsid w:val="00106614"/>
    <w:rsid w:val="001066AB"/>
    <w:rsid w:val="0010749F"/>
    <w:rsid w:val="00112379"/>
    <w:rsid w:val="001126AB"/>
    <w:rsid w:val="001127AF"/>
    <w:rsid w:val="0012387B"/>
    <w:rsid w:val="00125AFE"/>
    <w:rsid w:val="001267B9"/>
    <w:rsid w:val="001312D7"/>
    <w:rsid w:val="00134544"/>
    <w:rsid w:val="00136624"/>
    <w:rsid w:val="0013691D"/>
    <w:rsid w:val="001411E9"/>
    <w:rsid w:val="0014346D"/>
    <w:rsid w:val="00150DF4"/>
    <w:rsid w:val="00152590"/>
    <w:rsid w:val="00152EB9"/>
    <w:rsid w:val="0015483C"/>
    <w:rsid w:val="00155018"/>
    <w:rsid w:val="00155885"/>
    <w:rsid w:val="00164F80"/>
    <w:rsid w:val="001728D6"/>
    <w:rsid w:val="00180076"/>
    <w:rsid w:val="0018078F"/>
    <w:rsid w:val="00181989"/>
    <w:rsid w:val="0018547E"/>
    <w:rsid w:val="001A4DA4"/>
    <w:rsid w:val="001A6861"/>
    <w:rsid w:val="001A7D00"/>
    <w:rsid w:val="001B009C"/>
    <w:rsid w:val="001B02EA"/>
    <w:rsid w:val="001B72A3"/>
    <w:rsid w:val="001C26BE"/>
    <w:rsid w:val="001C4CAD"/>
    <w:rsid w:val="001E08D3"/>
    <w:rsid w:val="001E1579"/>
    <w:rsid w:val="001E15F1"/>
    <w:rsid w:val="001E17D7"/>
    <w:rsid w:val="001E33A4"/>
    <w:rsid w:val="00200AFB"/>
    <w:rsid w:val="002035B5"/>
    <w:rsid w:val="002145DE"/>
    <w:rsid w:val="0021479A"/>
    <w:rsid w:val="0022147E"/>
    <w:rsid w:val="00221D22"/>
    <w:rsid w:val="00222F4C"/>
    <w:rsid w:val="002248F8"/>
    <w:rsid w:val="00225861"/>
    <w:rsid w:val="0023057A"/>
    <w:rsid w:val="00230CC8"/>
    <w:rsid w:val="0023348D"/>
    <w:rsid w:val="0024147B"/>
    <w:rsid w:val="00244A99"/>
    <w:rsid w:val="0024586E"/>
    <w:rsid w:val="0024636D"/>
    <w:rsid w:val="002570E6"/>
    <w:rsid w:val="002612C0"/>
    <w:rsid w:val="00272936"/>
    <w:rsid w:val="00281DED"/>
    <w:rsid w:val="0028349A"/>
    <w:rsid w:val="002837A9"/>
    <w:rsid w:val="00283DD6"/>
    <w:rsid w:val="002A1C7E"/>
    <w:rsid w:val="002A592B"/>
    <w:rsid w:val="002B0E1C"/>
    <w:rsid w:val="002C0556"/>
    <w:rsid w:val="002C18F7"/>
    <w:rsid w:val="002C4764"/>
    <w:rsid w:val="002C795C"/>
    <w:rsid w:val="002D4428"/>
    <w:rsid w:val="002D74A7"/>
    <w:rsid w:val="002D765D"/>
    <w:rsid w:val="002E0D8E"/>
    <w:rsid w:val="002E1294"/>
    <w:rsid w:val="002E218D"/>
    <w:rsid w:val="002F7679"/>
    <w:rsid w:val="00300584"/>
    <w:rsid w:val="00300E19"/>
    <w:rsid w:val="00302C94"/>
    <w:rsid w:val="003058C5"/>
    <w:rsid w:val="00307241"/>
    <w:rsid w:val="00314FA0"/>
    <w:rsid w:val="00325627"/>
    <w:rsid w:val="003348B9"/>
    <w:rsid w:val="00334B4D"/>
    <w:rsid w:val="003364CE"/>
    <w:rsid w:val="00336C05"/>
    <w:rsid w:val="00343B83"/>
    <w:rsid w:val="00344432"/>
    <w:rsid w:val="00344825"/>
    <w:rsid w:val="00347130"/>
    <w:rsid w:val="00350DFE"/>
    <w:rsid w:val="003571A0"/>
    <w:rsid w:val="00362351"/>
    <w:rsid w:val="003645B7"/>
    <w:rsid w:val="00367763"/>
    <w:rsid w:val="003773CE"/>
    <w:rsid w:val="003827B2"/>
    <w:rsid w:val="003849F7"/>
    <w:rsid w:val="00387066"/>
    <w:rsid w:val="00387A43"/>
    <w:rsid w:val="00390B14"/>
    <w:rsid w:val="003916A3"/>
    <w:rsid w:val="00395301"/>
    <w:rsid w:val="00397179"/>
    <w:rsid w:val="003978F6"/>
    <w:rsid w:val="003A40C8"/>
    <w:rsid w:val="003A604F"/>
    <w:rsid w:val="003A6A65"/>
    <w:rsid w:val="003B23BC"/>
    <w:rsid w:val="003B6143"/>
    <w:rsid w:val="003B64EB"/>
    <w:rsid w:val="003D040C"/>
    <w:rsid w:val="003D216F"/>
    <w:rsid w:val="003E737A"/>
    <w:rsid w:val="004029AC"/>
    <w:rsid w:val="00420614"/>
    <w:rsid w:val="00424B8A"/>
    <w:rsid w:val="00426F21"/>
    <w:rsid w:val="00433533"/>
    <w:rsid w:val="00435CE5"/>
    <w:rsid w:val="0043692A"/>
    <w:rsid w:val="00437183"/>
    <w:rsid w:val="00440FDE"/>
    <w:rsid w:val="00445244"/>
    <w:rsid w:val="00453BF9"/>
    <w:rsid w:val="00455A2D"/>
    <w:rsid w:val="00455A8D"/>
    <w:rsid w:val="00457E23"/>
    <w:rsid w:val="00466173"/>
    <w:rsid w:val="00466176"/>
    <w:rsid w:val="00466E16"/>
    <w:rsid w:val="00473630"/>
    <w:rsid w:val="00474105"/>
    <w:rsid w:val="00475130"/>
    <w:rsid w:val="0047656C"/>
    <w:rsid w:val="00482323"/>
    <w:rsid w:val="00485EDB"/>
    <w:rsid w:val="004865E5"/>
    <w:rsid w:val="004870D2"/>
    <w:rsid w:val="00490865"/>
    <w:rsid w:val="00490EA1"/>
    <w:rsid w:val="00493856"/>
    <w:rsid w:val="004A0761"/>
    <w:rsid w:val="004A2F52"/>
    <w:rsid w:val="004A5263"/>
    <w:rsid w:val="004A7CC5"/>
    <w:rsid w:val="004B0C04"/>
    <w:rsid w:val="004B563D"/>
    <w:rsid w:val="004C2CB5"/>
    <w:rsid w:val="004C535F"/>
    <w:rsid w:val="004D743C"/>
    <w:rsid w:val="004E1B47"/>
    <w:rsid w:val="004E3594"/>
    <w:rsid w:val="004F0888"/>
    <w:rsid w:val="004F3AA4"/>
    <w:rsid w:val="004F54E1"/>
    <w:rsid w:val="00505D53"/>
    <w:rsid w:val="00511DE0"/>
    <w:rsid w:val="00522464"/>
    <w:rsid w:val="00522DF3"/>
    <w:rsid w:val="00524CD5"/>
    <w:rsid w:val="005251C1"/>
    <w:rsid w:val="005403DF"/>
    <w:rsid w:val="0054346E"/>
    <w:rsid w:val="005455C9"/>
    <w:rsid w:val="0056171D"/>
    <w:rsid w:val="00566103"/>
    <w:rsid w:val="005664A0"/>
    <w:rsid w:val="005679C6"/>
    <w:rsid w:val="005761F2"/>
    <w:rsid w:val="005821CC"/>
    <w:rsid w:val="0058563D"/>
    <w:rsid w:val="00596EBB"/>
    <w:rsid w:val="005A2904"/>
    <w:rsid w:val="005A2A63"/>
    <w:rsid w:val="005A57BE"/>
    <w:rsid w:val="005A65BB"/>
    <w:rsid w:val="005E1894"/>
    <w:rsid w:val="005E2ECD"/>
    <w:rsid w:val="005E6710"/>
    <w:rsid w:val="005E7362"/>
    <w:rsid w:val="005E7856"/>
    <w:rsid w:val="005F3BD0"/>
    <w:rsid w:val="005F566E"/>
    <w:rsid w:val="005F7421"/>
    <w:rsid w:val="0060266F"/>
    <w:rsid w:val="006031C2"/>
    <w:rsid w:val="00605A1D"/>
    <w:rsid w:val="006127A7"/>
    <w:rsid w:val="00623151"/>
    <w:rsid w:val="00623B4E"/>
    <w:rsid w:val="00626F39"/>
    <w:rsid w:val="00630226"/>
    <w:rsid w:val="00636EE8"/>
    <w:rsid w:val="00642EB5"/>
    <w:rsid w:val="00654D23"/>
    <w:rsid w:val="0065526C"/>
    <w:rsid w:val="006563B4"/>
    <w:rsid w:val="0066029F"/>
    <w:rsid w:val="006764AA"/>
    <w:rsid w:val="006B1699"/>
    <w:rsid w:val="006B38AC"/>
    <w:rsid w:val="006B4E4D"/>
    <w:rsid w:val="006B6FA4"/>
    <w:rsid w:val="006C02F2"/>
    <w:rsid w:val="006C1FBB"/>
    <w:rsid w:val="006C313D"/>
    <w:rsid w:val="006C37E2"/>
    <w:rsid w:val="006D0EF0"/>
    <w:rsid w:val="006D3F3E"/>
    <w:rsid w:val="006D4EE1"/>
    <w:rsid w:val="006D6613"/>
    <w:rsid w:val="006E176C"/>
    <w:rsid w:val="006E1CFF"/>
    <w:rsid w:val="006E5684"/>
    <w:rsid w:val="006E6704"/>
    <w:rsid w:val="006F3E16"/>
    <w:rsid w:val="006F4472"/>
    <w:rsid w:val="00701FBD"/>
    <w:rsid w:val="00704836"/>
    <w:rsid w:val="00707A08"/>
    <w:rsid w:val="00727D43"/>
    <w:rsid w:val="00731C1B"/>
    <w:rsid w:val="00740F7A"/>
    <w:rsid w:val="007412FD"/>
    <w:rsid w:val="00741528"/>
    <w:rsid w:val="00744705"/>
    <w:rsid w:val="00755B23"/>
    <w:rsid w:val="007641C0"/>
    <w:rsid w:val="0076502E"/>
    <w:rsid w:val="007655A4"/>
    <w:rsid w:val="0076575B"/>
    <w:rsid w:val="00775BB1"/>
    <w:rsid w:val="00776645"/>
    <w:rsid w:val="00776B3C"/>
    <w:rsid w:val="00784782"/>
    <w:rsid w:val="0079129D"/>
    <w:rsid w:val="0079496C"/>
    <w:rsid w:val="007965B9"/>
    <w:rsid w:val="007A5D54"/>
    <w:rsid w:val="007B2A5A"/>
    <w:rsid w:val="007B2EB9"/>
    <w:rsid w:val="007B3A8C"/>
    <w:rsid w:val="007B51D6"/>
    <w:rsid w:val="007D553D"/>
    <w:rsid w:val="007D71BC"/>
    <w:rsid w:val="007E0BE7"/>
    <w:rsid w:val="007F3E16"/>
    <w:rsid w:val="00804865"/>
    <w:rsid w:val="00804ECC"/>
    <w:rsid w:val="00805A95"/>
    <w:rsid w:val="008169FD"/>
    <w:rsid w:val="00817652"/>
    <w:rsid w:val="00817E9F"/>
    <w:rsid w:val="00820BCF"/>
    <w:rsid w:val="008212B0"/>
    <w:rsid w:val="00825892"/>
    <w:rsid w:val="00827B30"/>
    <w:rsid w:val="00832647"/>
    <w:rsid w:val="00840435"/>
    <w:rsid w:val="00841E9E"/>
    <w:rsid w:val="00842533"/>
    <w:rsid w:val="00846FCF"/>
    <w:rsid w:val="00860954"/>
    <w:rsid w:val="00863209"/>
    <w:rsid w:val="00873166"/>
    <w:rsid w:val="00874632"/>
    <w:rsid w:val="0088086D"/>
    <w:rsid w:val="00882E20"/>
    <w:rsid w:val="00886FB0"/>
    <w:rsid w:val="008916D9"/>
    <w:rsid w:val="008A3190"/>
    <w:rsid w:val="008B0533"/>
    <w:rsid w:val="008B54A3"/>
    <w:rsid w:val="008C3225"/>
    <w:rsid w:val="008C7461"/>
    <w:rsid w:val="008D06A6"/>
    <w:rsid w:val="008D29C3"/>
    <w:rsid w:val="008D494C"/>
    <w:rsid w:val="008D5BE3"/>
    <w:rsid w:val="008D6835"/>
    <w:rsid w:val="008D72A6"/>
    <w:rsid w:val="008E191B"/>
    <w:rsid w:val="008E2303"/>
    <w:rsid w:val="008E3436"/>
    <w:rsid w:val="008E70FF"/>
    <w:rsid w:val="008F7F23"/>
    <w:rsid w:val="00913491"/>
    <w:rsid w:val="00915532"/>
    <w:rsid w:val="009167DD"/>
    <w:rsid w:val="00924BA7"/>
    <w:rsid w:val="00933EAA"/>
    <w:rsid w:val="00943605"/>
    <w:rsid w:val="009437C5"/>
    <w:rsid w:val="009462DD"/>
    <w:rsid w:val="009472DC"/>
    <w:rsid w:val="00950D45"/>
    <w:rsid w:val="009519CD"/>
    <w:rsid w:val="009545EB"/>
    <w:rsid w:val="00961B12"/>
    <w:rsid w:val="009623CC"/>
    <w:rsid w:val="00962ED9"/>
    <w:rsid w:val="00963780"/>
    <w:rsid w:val="0096463F"/>
    <w:rsid w:val="009738BC"/>
    <w:rsid w:val="00975700"/>
    <w:rsid w:val="00987C9C"/>
    <w:rsid w:val="00987FBE"/>
    <w:rsid w:val="00994FC0"/>
    <w:rsid w:val="00995426"/>
    <w:rsid w:val="00997F7B"/>
    <w:rsid w:val="009A0FD9"/>
    <w:rsid w:val="009A7CB7"/>
    <w:rsid w:val="009B122B"/>
    <w:rsid w:val="009B5C45"/>
    <w:rsid w:val="009C2DA6"/>
    <w:rsid w:val="009C2EB6"/>
    <w:rsid w:val="009C3AEA"/>
    <w:rsid w:val="009C3D24"/>
    <w:rsid w:val="009C7715"/>
    <w:rsid w:val="009D24AF"/>
    <w:rsid w:val="009D40E3"/>
    <w:rsid w:val="009D43C2"/>
    <w:rsid w:val="009D5450"/>
    <w:rsid w:val="009D5A95"/>
    <w:rsid w:val="009D733E"/>
    <w:rsid w:val="009F0A9F"/>
    <w:rsid w:val="009F1D46"/>
    <w:rsid w:val="009F20E3"/>
    <w:rsid w:val="009F531A"/>
    <w:rsid w:val="00A036DC"/>
    <w:rsid w:val="00A11F4C"/>
    <w:rsid w:val="00A12A44"/>
    <w:rsid w:val="00A15720"/>
    <w:rsid w:val="00A17706"/>
    <w:rsid w:val="00A1776A"/>
    <w:rsid w:val="00A215AC"/>
    <w:rsid w:val="00A2538B"/>
    <w:rsid w:val="00A32D00"/>
    <w:rsid w:val="00A401F3"/>
    <w:rsid w:val="00A40E62"/>
    <w:rsid w:val="00A447A0"/>
    <w:rsid w:val="00A51C22"/>
    <w:rsid w:val="00A521E2"/>
    <w:rsid w:val="00A546CF"/>
    <w:rsid w:val="00A55FF9"/>
    <w:rsid w:val="00A638FE"/>
    <w:rsid w:val="00A6701F"/>
    <w:rsid w:val="00A67D69"/>
    <w:rsid w:val="00A7080C"/>
    <w:rsid w:val="00A71A15"/>
    <w:rsid w:val="00A720EE"/>
    <w:rsid w:val="00A74F68"/>
    <w:rsid w:val="00A75BAC"/>
    <w:rsid w:val="00A814C0"/>
    <w:rsid w:val="00A818FD"/>
    <w:rsid w:val="00A85640"/>
    <w:rsid w:val="00A8595A"/>
    <w:rsid w:val="00A94AEA"/>
    <w:rsid w:val="00A96227"/>
    <w:rsid w:val="00AA7AF0"/>
    <w:rsid w:val="00AB580C"/>
    <w:rsid w:val="00AB5DB8"/>
    <w:rsid w:val="00AD27A4"/>
    <w:rsid w:val="00AD41CD"/>
    <w:rsid w:val="00AD4F47"/>
    <w:rsid w:val="00AD519D"/>
    <w:rsid w:val="00AE3B6E"/>
    <w:rsid w:val="00AF0ECD"/>
    <w:rsid w:val="00AF1E73"/>
    <w:rsid w:val="00B0239E"/>
    <w:rsid w:val="00B0445A"/>
    <w:rsid w:val="00B10445"/>
    <w:rsid w:val="00B12FEC"/>
    <w:rsid w:val="00B325C8"/>
    <w:rsid w:val="00B3439A"/>
    <w:rsid w:val="00B40039"/>
    <w:rsid w:val="00B42406"/>
    <w:rsid w:val="00B446A4"/>
    <w:rsid w:val="00B521B0"/>
    <w:rsid w:val="00B52467"/>
    <w:rsid w:val="00B56DD3"/>
    <w:rsid w:val="00B616A8"/>
    <w:rsid w:val="00B62E00"/>
    <w:rsid w:val="00B701F7"/>
    <w:rsid w:val="00B77190"/>
    <w:rsid w:val="00B777F0"/>
    <w:rsid w:val="00B818F3"/>
    <w:rsid w:val="00B86709"/>
    <w:rsid w:val="00B913EE"/>
    <w:rsid w:val="00B956FA"/>
    <w:rsid w:val="00B97D11"/>
    <w:rsid w:val="00BA0D43"/>
    <w:rsid w:val="00BA56B3"/>
    <w:rsid w:val="00BB2F96"/>
    <w:rsid w:val="00BC0222"/>
    <w:rsid w:val="00BC2677"/>
    <w:rsid w:val="00BD3567"/>
    <w:rsid w:val="00BD4C4C"/>
    <w:rsid w:val="00BD7FDB"/>
    <w:rsid w:val="00BE4E19"/>
    <w:rsid w:val="00BE7B46"/>
    <w:rsid w:val="00BF44FF"/>
    <w:rsid w:val="00C0063C"/>
    <w:rsid w:val="00C040B6"/>
    <w:rsid w:val="00C041CA"/>
    <w:rsid w:val="00C124F5"/>
    <w:rsid w:val="00C16E45"/>
    <w:rsid w:val="00C179BF"/>
    <w:rsid w:val="00C21680"/>
    <w:rsid w:val="00C237A1"/>
    <w:rsid w:val="00C255B3"/>
    <w:rsid w:val="00C25DB1"/>
    <w:rsid w:val="00C32CB4"/>
    <w:rsid w:val="00C44B6A"/>
    <w:rsid w:val="00C470C0"/>
    <w:rsid w:val="00C5079E"/>
    <w:rsid w:val="00C50F9C"/>
    <w:rsid w:val="00C522A6"/>
    <w:rsid w:val="00C541F7"/>
    <w:rsid w:val="00C614CA"/>
    <w:rsid w:val="00C61B92"/>
    <w:rsid w:val="00C63218"/>
    <w:rsid w:val="00C72124"/>
    <w:rsid w:val="00C76138"/>
    <w:rsid w:val="00C82569"/>
    <w:rsid w:val="00C84997"/>
    <w:rsid w:val="00C9699C"/>
    <w:rsid w:val="00CA1418"/>
    <w:rsid w:val="00CA1A75"/>
    <w:rsid w:val="00CA3D30"/>
    <w:rsid w:val="00CA538C"/>
    <w:rsid w:val="00CB115D"/>
    <w:rsid w:val="00CB1650"/>
    <w:rsid w:val="00CB4236"/>
    <w:rsid w:val="00CB4C0A"/>
    <w:rsid w:val="00CC1FF9"/>
    <w:rsid w:val="00CC32E8"/>
    <w:rsid w:val="00CD31BD"/>
    <w:rsid w:val="00CD4F87"/>
    <w:rsid w:val="00CE11E0"/>
    <w:rsid w:val="00CE3BB4"/>
    <w:rsid w:val="00CE471A"/>
    <w:rsid w:val="00CE5ECB"/>
    <w:rsid w:val="00CF3911"/>
    <w:rsid w:val="00D01A2C"/>
    <w:rsid w:val="00D06779"/>
    <w:rsid w:val="00D14D8E"/>
    <w:rsid w:val="00D15D9A"/>
    <w:rsid w:val="00D16480"/>
    <w:rsid w:val="00D26915"/>
    <w:rsid w:val="00D3142C"/>
    <w:rsid w:val="00D3404E"/>
    <w:rsid w:val="00D34824"/>
    <w:rsid w:val="00D42261"/>
    <w:rsid w:val="00D4622B"/>
    <w:rsid w:val="00D46620"/>
    <w:rsid w:val="00D47C1F"/>
    <w:rsid w:val="00D616A8"/>
    <w:rsid w:val="00D724A8"/>
    <w:rsid w:val="00D81304"/>
    <w:rsid w:val="00D832B8"/>
    <w:rsid w:val="00D83FFD"/>
    <w:rsid w:val="00D94AE4"/>
    <w:rsid w:val="00DA00B5"/>
    <w:rsid w:val="00DA1234"/>
    <w:rsid w:val="00DA299D"/>
    <w:rsid w:val="00DA7025"/>
    <w:rsid w:val="00DB0258"/>
    <w:rsid w:val="00DB5546"/>
    <w:rsid w:val="00DC21D0"/>
    <w:rsid w:val="00DE0B3B"/>
    <w:rsid w:val="00DE2120"/>
    <w:rsid w:val="00DE697C"/>
    <w:rsid w:val="00DF14AA"/>
    <w:rsid w:val="00DF3523"/>
    <w:rsid w:val="00DF379D"/>
    <w:rsid w:val="00E0117B"/>
    <w:rsid w:val="00E0367D"/>
    <w:rsid w:val="00E10905"/>
    <w:rsid w:val="00E123D2"/>
    <w:rsid w:val="00E142B8"/>
    <w:rsid w:val="00E14A83"/>
    <w:rsid w:val="00E14C29"/>
    <w:rsid w:val="00E33838"/>
    <w:rsid w:val="00E35009"/>
    <w:rsid w:val="00E379F7"/>
    <w:rsid w:val="00E40079"/>
    <w:rsid w:val="00E47E4A"/>
    <w:rsid w:val="00E501EE"/>
    <w:rsid w:val="00E57680"/>
    <w:rsid w:val="00E72342"/>
    <w:rsid w:val="00E745C5"/>
    <w:rsid w:val="00E748EE"/>
    <w:rsid w:val="00E754AD"/>
    <w:rsid w:val="00E819C5"/>
    <w:rsid w:val="00E933B4"/>
    <w:rsid w:val="00EA16AE"/>
    <w:rsid w:val="00EA478D"/>
    <w:rsid w:val="00EC0159"/>
    <w:rsid w:val="00EC15CF"/>
    <w:rsid w:val="00EC50EF"/>
    <w:rsid w:val="00ED0C7A"/>
    <w:rsid w:val="00ED1F13"/>
    <w:rsid w:val="00ED425F"/>
    <w:rsid w:val="00ED6E51"/>
    <w:rsid w:val="00EF0037"/>
    <w:rsid w:val="00EF2E2A"/>
    <w:rsid w:val="00EF3479"/>
    <w:rsid w:val="00EF45B4"/>
    <w:rsid w:val="00EF479F"/>
    <w:rsid w:val="00F14E48"/>
    <w:rsid w:val="00F205FB"/>
    <w:rsid w:val="00F266DE"/>
    <w:rsid w:val="00F26F3A"/>
    <w:rsid w:val="00F31F5C"/>
    <w:rsid w:val="00F45344"/>
    <w:rsid w:val="00F4694C"/>
    <w:rsid w:val="00F57A89"/>
    <w:rsid w:val="00F619CE"/>
    <w:rsid w:val="00F71B7E"/>
    <w:rsid w:val="00F743E2"/>
    <w:rsid w:val="00F7701C"/>
    <w:rsid w:val="00F773B9"/>
    <w:rsid w:val="00F87494"/>
    <w:rsid w:val="00FB42F6"/>
    <w:rsid w:val="00FB728B"/>
    <w:rsid w:val="00FC2EB1"/>
    <w:rsid w:val="00FC5FE9"/>
    <w:rsid w:val="00FC61FD"/>
    <w:rsid w:val="00FC71D3"/>
    <w:rsid w:val="00FD1E30"/>
    <w:rsid w:val="00FD2BE8"/>
    <w:rsid w:val="00FD335F"/>
    <w:rsid w:val="00FD5E84"/>
    <w:rsid w:val="00FE122B"/>
    <w:rsid w:val="00FE18AD"/>
    <w:rsid w:val="00FE3106"/>
    <w:rsid w:val="00FE3CC6"/>
    <w:rsid w:val="00FE683F"/>
    <w:rsid w:val="00FF52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D61560"/>
  <w15:chartTrackingRefBased/>
  <w15:docId w15:val="{F684506F-70FD-4162-A366-3CE01C332F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4746"/>
  </w:style>
  <w:style w:type="paragraph" w:styleId="Heading1">
    <w:name w:val="heading 1"/>
    <w:basedOn w:val="Normal"/>
    <w:next w:val="Normal"/>
    <w:link w:val="Heading1Char"/>
    <w:uiPriority w:val="9"/>
    <w:qFormat/>
    <w:rsid w:val="000D4746"/>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semiHidden/>
    <w:unhideWhenUsed/>
    <w:qFormat/>
    <w:rsid w:val="000D4746"/>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D4746"/>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D4746"/>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0D4746"/>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0D4746"/>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0D4746"/>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0D4746"/>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0D4746"/>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D4746"/>
    <w:pPr>
      <w:spacing w:after="0" w:line="240" w:lineRule="auto"/>
    </w:pPr>
  </w:style>
  <w:style w:type="character" w:customStyle="1" w:styleId="NoSpacingChar">
    <w:name w:val="No Spacing Char"/>
    <w:basedOn w:val="DefaultParagraphFont"/>
    <w:link w:val="NoSpacing"/>
    <w:uiPriority w:val="1"/>
    <w:rsid w:val="004029AC"/>
  </w:style>
  <w:style w:type="character" w:customStyle="1" w:styleId="Heading1Char">
    <w:name w:val="Heading 1 Char"/>
    <w:basedOn w:val="DefaultParagraphFont"/>
    <w:link w:val="Heading1"/>
    <w:uiPriority w:val="9"/>
    <w:rsid w:val="000D4746"/>
    <w:rPr>
      <w:rFonts w:asciiTheme="majorHAnsi" w:eastAsiaTheme="majorEastAsia" w:hAnsiTheme="majorHAnsi" w:cstheme="majorBidi"/>
      <w:color w:val="1F3864" w:themeColor="accent1" w:themeShade="80"/>
      <w:sz w:val="36"/>
      <w:szCs w:val="36"/>
    </w:rPr>
  </w:style>
  <w:style w:type="character" w:customStyle="1" w:styleId="Heading2Char">
    <w:name w:val="Heading 2 Char"/>
    <w:basedOn w:val="DefaultParagraphFont"/>
    <w:link w:val="Heading2"/>
    <w:uiPriority w:val="9"/>
    <w:semiHidden/>
    <w:rsid w:val="000D474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D4746"/>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D4746"/>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0D4746"/>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0D4746"/>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0D4746"/>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0D4746"/>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0D4746"/>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semiHidden/>
    <w:unhideWhenUsed/>
    <w:qFormat/>
    <w:rsid w:val="000D4746"/>
    <w:pPr>
      <w:spacing w:line="240" w:lineRule="auto"/>
    </w:pPr>
    <w:rPr>
      <w:b/>
      <w:bCs/>
      <w:smallCaps/>
      <w:color w:val="44546A" w:themeColor="text2"/>
    </w:rPr>
  </w:style>
  <w:style w:type="paragraph" w:styleId="Title">
    <w:name w:val="Title"/>
    <w:basedOn w:val="Normal"/>
    <w:next w:val="Normal"/>
    <w:link w:val="TitleChar"/>
    <w:uiPriority w:val="10"/>
    <w:qFormat/>
    <w:rsid w:val="000D4746"/>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0D4746"/>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0D4746"/>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0D4746"/>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0D4746"/>
    <w:rPr>
      <w:b/>
      <w:bCs/>
    </w:rPr>
  </w:style>
  <w:style w:type="character" w:styleId="Emphasis">
    <w:name w:val="Emphasis"/>
    <w:basedOn w:val="DefaultParagraphFont"/>
    <w:uiPriority w:val="20"/>
    <w:qFormat/>
    <w:rsid w:val="000D4746"/>
    <w:rPr>
      <w:i/>
      <w:iCs/>
    </w:rPr>
  </w:style>
  <w:style w:type="paragraph" w:styleId="Quote">
    <w:name w:val="Quote"/>
    <w:basedOn w:val="Normal"/>
    <w:next w:val="Normal"/>
    <w:link w:val="QuoteChar"/>
    <w:uiPriority w:val="29"/>
    <w:qFormat/>
    <w:rsid w:val="000D4746"/>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0D4746"/>
    <w:rPr>
      <w:color w:val="44546A" w:themeColor="text2"/>
      <w:sz w:val="24"/>
      <w:szCs w:val="24"/>
    </w:rPr>
  </w:style>
  <w:style w:type="paragraph" w:styleId="IntenseQuote">
    <w:name w:val="Intense Quote"/>
    <w:basedOn w:val="Normal"/>
    <w:next w:val="Normal"/>
    <w:link w:val="IntenseQuoteChar"/>
    <w:uiPriority w:val="30"/>
    <w:qFormat/>
    <w:rsid w:val="000D4746"/>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0D4746"/>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0D4746"/>
    <w:rPr>
      <w:i/>
      <w:iCs/>
      <w:color w:val="595959" w:themeColor="text1" w:themeTint="A6"/>
    </w:rPr>
  </w:style>
  <w:style w:type="character" w:styleId="IntenseEmphasis">
    <w:name w:val="Intense Emphasis"/>
    <w:basedOn w:val="DefaultParagraphFont"/>
    <w:uiPriority w:val="21"/>
    <w:qFormat/>
    <w:rsid w:val="000D4746"/>
    <w:rPr>
      <w:b/>
      <w:bCs/>
      <w:i/>
      <w:iCs/>
    </w:rPr>
  </w:style>
  <w:style w:type="character" w:styleId="SubtleReference">
    <w:name w:val="Subtle Reference"/>
    <w:basedOn w:val="DefaultParagraphFont"/>
    <w:uiPriority w:val="31"/>
    <w:qFormat/>
    <w:rsid w:val="000D4746"/>
    <w:rPr>
      <w:smallCaps/>
      <w:color w:val="595959" w:themeColor="text1" w:themeTint="A6"/>
      <w:u w:val="none" w:color="7F7F7F"/>
      <w:bdr w:val="none" w:sz="0" w:space="0" w:color="auto"/>
    </w:rPr>
  </w:style>
  <w:style w:type="character" w:styleId="IntenseReference">
    <w:name w:val="Intense Reference"/>
    <w:basedOn w:val="DefaultParagraphFont"/>
    <w:uiPriority w:val="32"/>
    <w:qFormat/>
    <w:rsid w:val="000D4746"/>
    <w:rPr>
      <w:b/>
      <w:bCs/>
      <w:smallCaps/>
      <w:color w:val="44546A" w:themeColor="text2"/>
      <w:u w:val="single"/>
    </w:rPr>
  </w:style>
  <w:style w:type="character" w:styleId="BookTitle">
    <w:name w:val="Book Title"/>
    <w:basedOn w:val="DefaultParagraphFont"/>
    <w:uiPriority w:val="33"/>
    <w:qFormat/>
    <w:rsid w:val="000D4746"/>
    <w:rPr>
      <w:b/>
      <w:bCs/>
      <w:smallCaps/>
      <w:spacing w:val="10"/>
    </w:rPr>
  </w:style>
  <w:style w:type="paragraph" w:styleId="TOCHeading">
    <w:name w:val="TOC Heading"/>
    <w:basedOn w:val="Heading1"/>
    <w:next w:val="Normal"/>
    <w:uiPriority w:val="39"/>
    <w:semiHidden/>
    <w:unhideWhenUsed/>
    <w:qFormat/>
    <w:rsid w:val="000D4746"/>
    <w:pPr>
      <w:outlineLvl w:val="9"/>
    </w:pPr>
  </w:style>
  <w:style w:type="character" w:styleId="Hyperlink">
    <w:name w:val="Hyperlink"/>
    <w:basedOn w:val="DefaultParagraphFont"/>
    <w:uiPriority w:val="99"/>
    <w:unhideWhenUsed/>
    <w:rsid w:val="004A7CC5"/>
    <w:rPr>
      <w:color w:val="0000FF"/>
      <w:u w:val="single"/>
    </w:rPr>
  </w:style>
  <w:style w:type="character" w:customStyle="1" w:styleId="UnresolvedMention1">
    <w:name w:val="Unresolved Mention1"/>
    <w:basedOn w:val="DefaultParagraphFont"/>
    <w:uiPriority w:val="99"/>
    <w:semiHidden/>
    <w:unhideWhenUsed/>
    <w:rsid w:val="008D494C"/>
    <w:rPr>
      <w:color w:val="605E5C"/>
      <w:shd w:val="clear" w:color="auto" w:fill="E1DFDD"/>
    </w:rPr>
  </w:style>
  <w:style w:type="paragraph" w:styleId="NormalWeb">
    <w:name w:val="Normal (Web)"/>
    <w:basedOn w:val="Normal"/>
    <w:uiPriority w:val="99"/>
    <w:unhideWhenUsed/>
    <w:rsid w:val="00DE0B3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rsid w:val="00626F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redirect?event=video_description&amp;v=RoSjNZbTixk&amp;redir_token=QUFFLUhqa1R5cTNEWVZvLXRPTHFZdjJvaVVzUGNyRXR5UXxBQ3Jtc0tuZWNPR3JGUVNqZ1lnbXRTOFZmUGI1bUktR0tpRFpZM25wc21UdEVlaVdFaGppaWlVWklpNzBGbEoyWlFlSWgwZUtabmtMRm5DSzYxVFRNeVJGQU1OakFiUjZtSHpXbEhLS2dHaUlzbEkwRVlGcHpQbw%3D%3D&amp;q=https%3A%2F%2Fwww.allceus.com%2F" TargetMode="External"/><Relationship Id="rId13" Type="http://schemas.openxmlformats.org/officeDocument/2006/relationships/hyperlink" Target="https://pxjournal.org/cgi/viewcontent.cgi?article=1270&amp;context=journa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www.cliffsnotes.com/cliffsnotes/subjects/sciences/what-is-the-functionalist-perspective-in-sociology" TargetMode="External"/><Relationship Id="rId17" Type="http://schemas.openxmlformats.org/officeDocument/2006/relationships/hyperlink" Target="https://www.youtube.com/watch?v=POwThWDKPZQ" TargetMode="External"/><Relationship Id="rId2" Type="http://schemas.openxmlformats.org/officeDocument/2006/relationships/numbering" Target="numbering.xml"/><Relationship Id="rId16" Type="http://schemas.openxmlformats.org/officeDocument/2006/relationships/hyperlink" Target="https://www.youtube.com/watch?v=EB774gGBvZ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agsjournals.onlinelibrary.wiley.com/doi/full/10.1111/jgs.13866" TargetMode="External"/><Relationship Id="rId5" Type="http://schemas.openxmlformats.org/officeDocument/2006/relationships/webSettings" Target="webSettings.xml"/><Relationship Id="rId15" Type="http://schemas.openxmlformats.org/officeDocument/2006/relationships/hyperlink" Target="https://www.alz.org/media/Documents/alzheimers-dementia-care-practice-recommendations.pdf" TargetMode="External"/><Relationship Id="rId10" Type="http://schemas.openxmlformats.org/officeDocument/2006/relationships/hyperlink" Target="https://pubmed.ncbi.nlm.nih.gov/21793115/" TargetMode="External"/><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yperlink" Target="https://www.youtube.com/watch?v=RoSjNZbTixk" TargetMode="External"/><Relationship Id="rId14" Type="http://schemas.openxmlformats.org/officeDocument/2006/relationships/hyperlink" Target="https://www.sciencedirect.com/science/article/pii/S0020748913000692"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A20FC7C896F4FB19D6AB5CE72319250"/>
        <w:category>
          <w:name w:val="General"/>
          <w:gallery w:val="placeholder"/>
        </w:category>
        <w:types>
          <w:type w:val="bbPlcHdr"/>
        </w:types>
        <w:behaviors>
          <w:behavior w:val="content"/>
        </w:behaviors>
        <w:guid w:val="{ADEF6541-AE05-458D-85E4-586C813AACEC}"/>
      </w:docPartPr>
      <w:docPartBody>
        <w:p w:rsidR="006563B4" w:rsidRDefault="004A044D" w:rsidP="00AD41CD">
          <w:pPr>
            <w:pStyle w:val="2A20FC7C896F4FB19D6AB5CE72319250"/>
          </w:pPr>
          <w:r>
            <w:rPr>
              <w:rFonts w:asciiTheme="majorHAnsi" w:eastAsiaTheme="majorEastAsia" w:hAnsiTheme="majorHAnsi" w:cstheme="majorBidi"/>
              <w:caps/>
              <w:color w:val="4472C4" w:themeColor="accent1"/>
              <w:sz w:val="80"/>
              <w:szCs w:val="80"/>
            </w:rPr>
            <w:t>[Document title]</w:t>
          </w:r>
        </w:p>
      </w:docPartBody>
    </w:docPart>
    <w:docPart>
      <w:docPartPr>
        <w:name w:val="653D81AB35214258A948EB00488B5686"/>
        <w:category>
          <w:name w:val="General"/>
          <w:gallery w:val="placeholder"/>
        </w:category>
        <w:types>
          <w:type w:val="bbPlcHdr"/>
        </w:types>
        <w:behaviors>
          <w:behavior w:val="content"/>
        </w:behaviors>
        <w:guid w:val="{6321D3F2-67FC-4E95-904E-7FDC98E3A777}"/>
      </w:docPartPr>
      <w:docPartBody>
        <w:p w:rsidR="006563B4" w:rsidRDefault="004A044D" w:rsidP="00AD41CD">
          <w:pPr>
            <w:pStyle w:val="653D81AB35214258A948EB00488B5686"/>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41CD"/>
    <w:rsid w:val="0008023D"/>
    <w:rsid w:val="001C73FF"/>
    <w:rsid w:val="00237CB1"/>
    <w:rsid w:val="004767D9"/>
    <w:rsid w:val="004A044D"/>
    <w:rsid w:val="005D4633"/>
    <w:rsid w:val="00644987"/>
    <w:rsid w:val="006563B4"/>
    <w:rsid w:val="00676AFA"/>
    <w:rsid w:val="007F5B3A"/>
    <w:rsid w:val="009B107A"/>
    <w:rsid w:val="00AD41CD"/>
    <w:rsid w:val="00BE4816"/>
    <w:rsid w:val="00C5640D"/>
    <w:rsid w:val="00D02438"/>
    <w:rsid w:val="00D04BAB"/>
    <w:rsid w:val="00E3729D"/>
    <w:rsid w:val="00F94A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A20FC7C896F4FB19D6AB5CE72319250">
    <w:name w:val="2A20FC7C896F4FB19D6AB5CE72319250"/>
    <w:rsid w:val="00AD41CD"/>
  </w:style>
  <w:style w:type="paragraph" w:customStyle="1" w:styleId="653D81AB35214258A948EB00488B5686">
    <w:name w:val="653D81AB35214258A948EB00488B5686"/>
    <w:rsid w:val="00AD41C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Student name -elizabeth kokori - 1910041</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309</TotalTime>
  <Pages>12</Pages>
  <Words>2725</Words>
  <Characters>15533</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principles of health and social care practice</vt:lpstr>
    </vt:vector>
  </TitlesOfParts>
  <Company/>
  <LinksUpToDate>false</LinksUpToDate>
  <CharactersWithSpaces>18222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principles of health and social care practice</dc:title>
  <dc:subject>Assignment 2, Oct 20</dc:subject>
  <dc:creator>Elizabeth Kokori (1910041)</dc:creator>
  <cp:lastModifiedBy>Elizabeth Kokori (1910041)</cp:lastModifiedBy>
  <cp:revision>25</cp:revision>
  <dcterms:created xsi:type="dcterms:W3CDTF">2021-01-06T21:26:00Z</dcterms:created>
  <dcterms:modified xsi:type="dcterms:W3CDTF">2021-01-08T19:55:00Z</dcterms:modified>
</cp:coreProperties>
</file>