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05BA5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54F4D">
              <w:rPr>
                <w:b/>
                <w:color w:val="auto"/>
                <w:sz w:val="32"/>
              </w:rPr>
              <w:t xml:space="preserve">Corey Brandon </w:t>
            </w:r>
          </w:p>
          <w:p w14:paraId="44290483" w14:textId="77777777" w:rsidR="00FF6BE0" w:rsidRDefault="00FF6BE0" w:rsidP="00340E9A">
            <w:pPr>
              <w:overflowPunct/>
              <w:autoSpaceDE/>
              <w:autoSpaceDN/>
              <w:adjustRightInd/>
              <w:ind w:right="237"/>
              <w:textAlignment w:val="auto"/>
              <w:rPr>
                <w:b/>
                <w:color w:val="auto"/>
                <w:sz w:val="32"/>
              </w:rPr>
            </w:pPr>
          </w:p>
          <w:p w14:paraId="161E8B2D" w14:textId="1DE154C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54F4D">
              <w:rPr>
                <w:b/>
                <w:color w:val="auto"/>
                <w:sz w:val="32"/>
              </w:rPr>
              <w:t xml:space="preserve">: </w:t>
            </w:r>
            <w:r w:rsidR="00C67E07">
              <w:rPr>
                <w:b/>
                <w:color w:val="auto"/>
                <w:sz w:val="32"/>
              </w:rPr>
              <w:t>2134418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11F6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49C44E1" w14:textId="4FD39F04" w:rsidR="00521904" w:rsidRDefault="00E90EB9" w:rsidP="00521904">
      <w:pPr>
        <w:ind w:right="237"/>
        <w:jc w:val="both"/>
        <w:rPr>
          <w:sz w:val="24"/>
          <w:szCs w:val="24"/>
        </w:rPr>
      </w:pPr>
      <w:r>
        <w:rPr>
          <w:sz w:val="24"/>
          <w:szCs w:val="24"/>
        </w:rPr>
        <w:t xml:space="preserve">Within this essay, </w:t>
      </w:r>
      <w:r w:rsidR="00521904" w:rsidRPr="00521904">
        <w:rPr>
          <w:sz w:val="24"/>
          <w:szCs w:val="24"/>
        </w:rPr>
        <w:t>I</w:t>
      </w:r>
      <w:r>
        <w:rPr>
          <w:sz w:val="24"/>
          <w:szCs w:val="24"/>
        </w:rPr>
        <w:t xml:space="preserve"> will</w:t>
      </w:r>
      <w:r w:rsidR="00521904" w:rsidRPr="00521904">
        <w:rPr>
          <w:sz w:val="24"/>
          <w:szCs w:val="24"/>
        </w:rPr>
        <w:t xml:space="preserve"> talk </w:t>
      </w:r>
      <w:r>
        <w:rPr>
          <w:sz w:val="24"/>
          <w:szCs w:val="24"/>
        </w:rPr>
        <w:t>and discus</w:t>
      </w:r>
      <w:r w:rsidR="00521904" w:rsidRPr="00521904">
        <w:rPr>
          <w:sz w:val="24"/>
          <w:szCs w:val="24"/>
        </w:rPr>
        <w:t xml:space="preserve"> the</w:t>
      </w:r>
      <w:r>
        <w:rPr>
          <w:sz w:val="24"/>
          <w:szCs w:val="24"/>
        </w:rPr>
        <w:t xml:space="preserve"> many</w:t>
      </w:r>
      <w:r w:rsidR="00521904" w:rsidRPr="00521904">
        <w:rPr>
          <w:sz w:val="24"/>
          <w:szCs w:val="24"/>
        </w:rPr>
        <w:t xml:space="preserve"> hazards of fitting in with the organization's culture, how it has affected me, and my thoughts about reaching independent patrol </w:t>
      </w:r>
      <w:r w:rsidR="00E36145" w:rsidRPr="00521904">
        <w:rPr>
          <w:sz w:val="24"/>
          <w:szCs w:val="24"/>
        </w:rPr>
        <w:t>status.</w:t>
      </w:r>
      <w:r w:rsidR="00521904" w:rsidRPr="00521904">
        <w:rPr>
          <w:sz w:val="24"/>
          <w:szCs w:val="24"/>
        </w:rPr>
        <w:t xml:space="preserve"> I will attempt to provide examples of how I have managed to stay resilient and healthy up until this point in my goal of becoming a police officer with Gwent Police</w:t>
      </w:r>
      <w:r w:rsidR="00E36145">
        <w:rPr>
          <w:sz w:val="24"/>
          <w:szCs w:val="24"/>
        </w:rPr>
        <w:t xml:space="preserve"> and explore the difficulties that I have personally felt </w:t>
      </w:r>
      <w:r w:rsidR="00EA7FAC">
        <w:rPr>
          <w:sz w:val="24"/>
          <w:szCs w:val="24"/>
        </w:rPr>
        <w:t xml:space="preserve">having achieved independent patrol status. I will use this information and compare and discuss the similarities of that felt by my own shift also. </w:t>
      </w:r>
    </w:p>
    <w:p w14:paraId="3F0DC2B8" w14:textId="77777777" w:rsidR="00CD36F1" w:rsidRDefault="00CD36F1" w:rsidP="00521904">
      <w:pPr>
        <w:ind w:right="237"/>
        <w:jc w:val="both"/>
        <w:rPr>
          <w:sz w:val="24"/>
          <w:szCs w:val="24"/>
        </w:rPr>
      </w:pPr>
    </w:p>
    <w:p w14:paraId="61D9EE40" w14:textId="77777777" w:rsidR="00CD36F1" w:rsidRDefault="00CD36F1" w:rsidP="00521904">
      <w:pPr>
        <w:ind w:right="237"/>
        <w:jc w:val="both"/>
        <w:rPr>
          <w:sz w:val="24"/>
          <w:szCs w:val="24"/>
        </w:rPr>
      </w:pPr>
    </w:p>
    <w:p w14:paraId="21B9EDB2" w14:textId="4B06C0F3" w:rsidR="0019411B" w:rsidRDefault="0019411B" w:rsidP="0019411B">
      <w:pPr>
        <w:ind w:right="237"/>
        <w:jc w:val="both"/>
        <w:rPr>
          <w:sz w:val="24"/>
          <w:szCs w:val="24"/>
        </w:rPr>
      </w:pPr>
      <w:r w:rsidRPr="0019411B">
        <w:rPr>
          <w:sz w:val="24"/>
          <w:szCs w:val="24"/>
        </w:rPr>
        <w:t>An organization's culture is made up of its common values, beliefs, and presumptions about how employees should act and perform at work as well as how decisions should be made. An organization's corporate personality, history, surroundings, and the individuals that manage and work for it are all important components of its culture.</w:t>
      </w:r>
      <w:r>
        <w:rPr>
          <w:sz w:val="24"/>
          <w:szCs w:val="24"/>
        </w:rPr>
        <w:t xml:space="preserve"> </w:t>
      </w:r>
      <w:r w:rsidR="00E6683F" w:rsidRPr="00E6683F">
        <w:rPr>
          <w:sz w:val="24"/>
          <w:szCs w:val="24"/>
        </w:rPr>
        <w:t xml:space="preserve">An organisation's goals and values are in line with a strong organisational culture, which also encourages moral behaviour, diversity, and inclusion. These factors support efficient governance and even </w:t>
      </w:r>
      <w:r w:rsidR="00E6683F" w:rsidRPr="00E6683F">
        <w:rPr>
          <w:sz w:val="24"/>
          <w:szCs w:val="24"/>
        </w:rPr>
        <w:t>wellbeing</w:t>
      </w:r>
      <w:r w:rsidR="00E6683F" w:rsidRPr="00E6683F">
        <w:rPr>
          <w:sz w:val="24"/>
          <w:szCs w:val="24"/>
        </w:rPr>
        <w:t xml:space="preserve"> within an organisation such as the police</w:t>
      </w:r>
      <w:r w:rsidR="00B63A9E">
        <w:rPr>
          <w:sz w:val="24"/>
          <w:szCs w:val="24"/>
        </w:rPr>
        <w:t xml:space="preserve"> </w:t>
      </w:r>
      <w:r w:rsidR="00B63A9E" w:rsidRPr="00B63A9E">
        <w:rPr>
          <w:sz w:val="24"/>
          <w:szCs w:val="24"/>
        </w:rPr>
        <w:t>(Institute of Directors, 2024)</w:t>
      </w:r>
      <w:r w:rsidR="00B63A9E">
        <w:rPr>
          <w:sz w:val="24"/>
          <w:szCs w:val="24"/>
        </w:rPr>
        <w:t>.</w:t>
      </w:r>
    </w:p>
    <w:p w14:paraId="6FE52706" w14:textId="77777777" w:rsidR="00E2045F" w:rsidRDefault="00E2045F" w:rsidP="0019411B">
      <w:pPr>
        <w:ind w:right="237"/>
        <w:jc w:val="both"/>
        <w:rPr>
          <w:sz w:val="24"/>
          <w:szCs w:val="24"/>
        </w:rPr>
      </w:pPr>
    </w:p>
    <w:p w14:paraId="212DCC7C" w14:textId="77777777" w:rsidR="00E2045F" w:rsidRDefault="00E2045F" w:rsidP="0019411B">
      <w:pPr>
        <w:ind w:right="237"/>
        <w:jc w:val="both"/>
        <w:rPr>
          <w:sz w:val="24"/>
          <w:szCs w:val="24"/>
        </w:rPr>
      </w:pPr>
    </w:p>
    <w:p w14:paraId="5000B8DE" w14:textId="220EB4BA" w:rsidR="00B875FF" w:rsidRDefault="000655E1" w:rsidP="00B875FF">
      <w:pPr>
        <w:ind w:right="237"/>
        <w:jc w:val="both"/>
        <w:rPr>
          <w:sz w:val="24"/>
          <w:szCs w:val="24"/>
        </w:rPr>
      </w:pPr>
      <w:r>
        <w:rPr>
          <w:sz w:val="24"/>
          <w:szCs w:val="24"/>
        </w:rPr>
        <w:t xml:space="preserve">In recent history, the police have gained an adverse reputation in regards to </w:t>
      </w:r>
      <w:r w:rsidR="002F0F31">
        <w:rPr>
          <w:sz w:val="24"/>
          <w:szCs w:val="24"/>
        </w:rPr>
        <w:t>its</w:t>
      </w:r>
      <w:r>
        <w:rPr>
          <w:sz w:val="24"/>
          <w:szCs w:val="24"/>
        </w:rPr>
        <w:t xml:space="preserve"> organisational culture and </w:t>
      </w:r>
      <w:r w:rsidR="002F0F31">
        <w:rPr>
          <w:sz w:val="24"/>
          <w:szCs w:val="24"/>
        </w:rPr>
        <w:t xml:space="preserve">public perception has been adversely affected as a result. Not only has public perception been affected, but also the wellbeing and moral of current serving police officers </w:t>
      </w:r>
      <w:r w:rsidR="005330D2">
        <w:rPr>
          <w:sz w:val="24"/>
          <w:szCs w:val="24"/>
        </w:rPr>
        <w:t xml:space="preserve">has also been affected in a negative way. </w:t>
      </w:r>
      <w:r w:rsidR="008C57FC">
        <w:rPr>
          <w:sz w:val="24"/>
          <w:szCs w:val="24"/>
        </w:rPr>
        <w:t xml:space="preserve">Officers have had to adapt to the changing nature of what is required and expected of them and have in turn had to build resilience </w:t>
      </w:r>
      <w:r w:rsidR="001D1794">
        <w:rPr>
          <w:sz w:val="24"/>
          <w:szCs w:val="24"/>
        </w:rPr>
        <w:t xml:space="preserve">in and out of the workplace to cope with this. </w:t>
      </w:r>
      <w:r w:rsidR="00B875FF" w:rsidRPr="00B875FF">
        <w:rPr>
          <w:sz w:val="24"/>
          <w:szCs w:val="24"/>
        </w:rPr>
        <w:t>Among other advantages, being resilient</w:t>
      </w:r>
      <w:r w:rsidR="00B875FF">
        <w:rPr>
          <w:sz w:val="24"/>
          <w:szCs w:val="24"/>
        </w:rPr>
        <w:t xml:space="preserve"> which translates to essentially </w:t>
      </w:r>
      <w:r w:rsidR="00B875FF" w:rsidRPr="00B875FF">
        <w:rPr>
          <w:sz w:val="24"/>
          <w:szCs w:val="24"/>
        </w:rPr>
        <w:t>having good mental health and wellbeing</w:t>
      </w:r>
      <w:r w:rsidR="00B875FF">
        <w:rPr>
          <w:sz w:val="24"/>
          <w:szCs w:val="24"/>
        </w:rPr>
        <w:t xml:space="preserve"> </w:t>
      </w:r>
      <w:r w:rsidR="00B875FF" w:rsidRPr="00B875FF">
        <w:rPr>
          <w:sz w:val="24"/>
          <w:szCs w:val="24"/>
        </w:rPr>
        <w:t>makes you more risk-averse and productive. (</w:t>
      </w:r>
      <w:r w:rsidR="007156A4">
        <w:rPr>
          <w:sz w:val="24"/>
          <w:szCs w:val="24"/>
        </w:rPr>
        <w:t xml:space="preserve">Bevan and </w:t>
      </w:r>
      <w:r w:rsidR="00B875FF" w:rsidRPr="00B875FF">
        <w:rPr>
          <w:sz w:val="24"/>
          <w:szCs w:val="24"/>
        </w:rPr>
        <w:t>February 2022)</w:t>
      </w:r>
    </w:p>
    <w:p w14:paraId="4BC21F51" w14:textId="77777777" w:rsidR="00E2045F" w:rsidRDefault="00E2045F" w:rsidP="00B875FF">
      <w:pPr>
        <w:ind w:right="237"/>
        <w:jc w:val="both"/>
        <w:rPr>
          <w:sz w:val="24"/>
          <w:szCs w:val="24"/>
        </w:rPr>
      </w:pPr>
    </w:p>
    <w:p w14:paraId="0C4DCF62" w14:textId="5A209BDA" w:rsidR="00CD048D" w:rsidRDefault="00CD048D" w:rsidP="00B875FF">
      <w:pPr>
        <w:ind w:right="237"/>
        <w:jc w:val="both"/>
        <w:rPr>
          <w:sz w:val="24"/>
          <w:szCs w:val="24"/>
        </w:rPr>
      </w:pPr>
      <w:r w:rsidRPr="00CD048D">
        <w:rPr>
          <w:sz w:val="24"/>
          <w:szCs w:val="24"/>
        </w:rPr>
        <w:t xml:space="preserve">Making sure that the organisational structure is apparent is another crucial aspect of establishing an organisational culture in the police. The organisational structure offers a precise framework for allocating resources and making decisions. enabling </w:t>
      </w:r>
      <w:r w:rsidRPr="00CD048D">
        <w:rPr>
          <w:sz w:val="24"/>
          <w:szCs w:val="24"/>
        </w:rPr>
        <w:lastRenderedPageBreak/>
        <w:t>an organisation to function efficiently and achieve its goals. Depending on an organization's size, business, and culture, the structure might change substantially</w:t>
      </w:r>
      <w:r w:rsidR="0056149C">
        <w:rPr>
          <w:sz w:val="24"/>
          <w:szCs w:val="24"/>
        </w:rPr>
        <w:t xml:space="preserve"> (Bonifacio, 2024)</w:t>
      </w:r>
    </w:p>
    <w:p w14:paraId="1614A1BB" w14:textId="77777777" w:rsidR="00E2045F" w:rsidRDefault="00E2045F" w:rsidP="00B875FF">
      <w:pPr>
        <w:ind w:right="237"/>
        <w:jc w:val="both"/>
        <w:rPr>
          <w:sz w:val="24"/>
          <w:szCs w:val="24"/>
        </w:rPr>
      </w:pPr>
    </w:p>
    <w:p w14:paraId="3A8C0A18" w14:textId="77CB726B" w:rsidR="0028326C" w:rsidRDefault="0028326C" w:rsidP="00B875FF">
      <w:pPr>
        <w:ind w:right="237"/>
        <w:jc w:val="both"/>
        <w:rPr>
          <w:sz w:val="24"/>
          <w:szCs w:val="24"/>
        </w:rPr>
      </w:pPr>
      <w:r>
        <w:rPr>
          <w:sz w:val="24"/>
          <w:szCs w:val="24"/>
        </w:rPr>
        <w:t xml:space="preserve">Being risk-adverse and productive is essential in today’s version of policing </w:t>
      </w:r>
      <w:r w:rsidR="00780623">
        <w:rPr>
          <w:sz w:val="24"/>
          <w:szCs w:val="24"/>
        </w:rPr>
        <w:t xml:space="preserve">as demand has never been higher for police officers due to the ever dwindling available, front line officers </w:t>
      </w:r>
      <w:r w:rsidR="005F3515">
        <w:rPr>
          <w:sz w:val="24"/>
          <w:szCs w:val="24"/>
        </w:rPr>
        <w:t xml:space="preserve">available to call for service. This is as a result of funding cutbacks and increased pressure on the services across the country </w:t>
      </w:r>
      <w:r w:rsidR="0001326D" w:rsidRPr="0001326D">
        <w:rPr>
          <w:sz w:val="24"/>
          <w:szCs w:val="24"/>
        </w:rPr>
        <w:t>(Parliament.uk, 2018)</w:t>
      </w:r>
      <w:r w:rsidR="0001326D">
        <w:rPr>
          <w:sz w:val="24"/>
          <w:szCs w:val="24"/>
        </w:rPr>
        <w:t xml:space="preserve">. </w:t>
      </w:r>
    </w:p>
    <w:p w14:paraId="2641275F" w14:textId="77777777" w:rsidR="00E2045F" w:rsidRDefault="00E2045F" w:rsidP="00B875FF">
      <w:pPr>
        <w:ind w:right="237"/>
        <w:jc w:val="both"/>
        <w:rPr>
          <w:sz w:val="24"/>
          <w:szCs w:val="24"/>
        </w:rPr>
      </w:pPr>
    </w:p>
    <w:p w14:paraId="34FCCD4F" w14:textId="77777777" w:rsidR="00E2045F" w:rsidRPr="00B875FF" w:rsidRDefault="00E2045F" w:rsidP="00B875FF">
      <w:pPr>
        <w:ind w:right="237"/>
        <w:jc w:val="both"/>
        <w:rPr>
          <w:sz w:val="24"/>
          <w:szCs w:val="24"/>
        </w:rPr>
      </w:pPr>
    </w:p>
    <w:p w14:paraId="2885B49A" w14:textId="77777777" w:rsidR="00384291" w:rsidRPr="00384291" w:rsidRDefault="00384291" w:rsidP="00384291">
      <w:pPr>
        <w:ind w:right="237"/>
        <w:jc w:val="both"/>
        <w:rPr>
          <w:sz w:val="24"/>
          <w:szCs w:val="24"/>
        </w:rPr>
      </w:pPr>
      <w:r w:rsidRPr="00384291">
        <w:rPr>
          <w:sz w:val="24"/>
          <w:szCs w:val="24"/>
        </w:rPr>
        <w:t xml:space="preserve">Being surrounded by a solid group of coworkers who can listen to me and provide support when I need it is one of the ways I keep myself well. There is a certain amount of dark humour among the police, and other emergency services for that matter, that enables officers to openly decompress when necessary. This makes it possible for people to have discussions about their feelings and lets them openly express their feelings following stressful and traumatic events (Christopher, 2015). </w:t>
      </w:r>
    </w:p>
    <w:p w14:paraId="07B4B9E5" w14:textId="46C109AB" w:rsidR="000655E1" w:rsidRDefault="000655E1" w:rsidP="0019411B">
      <w:pPr>
        <w:ind w:right="237"/>
        <w:jc w:val="both"/>
        <w:rPr>
          <w:sz w:val="24"/>
          <w:szCs w:val="24"/>
        </w:rPr>
      </w:pPr>
    </w:p>
    <w:p w14:paraId="0648BF44" w14:textId="77777777" w:rsidR="00384291" w:rsidRDefault="00384291" w:rsidP="0019411B">
      <w:pPr>
        <w:ind w:right="237"/>
        <w:jc w:val="both"/>
        <w:rPr>
          <w:sz w:val="24"/>
          <w:szCs w:val="24"/>
        </w:rPr>
      </w:pPr>
    </w:p>
    <w:p w14:paraId="7CE1E6F1" w14:textId="66FF6E77" w:rsidR="00384291" w:rsidRPr="0019411B" w:rsidRDefault="00384291" w:rsidP="0019411B">
      <w:pPr>
        <w:ind w:right="237"/>
        <w:jc w:val="both"/>
        <w:rPr>
          <w:sz w:val="24"/>
          <w:szCs w:val="24"/>
        </w:rPr>
      </w:pPr>
      <w:r>
        <w:rPr>
          <w:sz w:val="24"/>
          <w:szCs w:val="24"/>
        </w:rPr>
        <w:t xml:space="preserve">There are many </w:t>
      </w:r>
      <w:r w:rsidR="009E18DB">
        <w:rPr>
          <w:sz w:val="24"/>
          <w:szCs w:val="24"/>
        </w:rPr>
        <w:t xml:space="preserve">ways in which police officers and myself deal with the ever growing stresses of </w:t>
      </w:r>
      <w:r w:rsidR="002061AA">
        <w:rPr>
          <w:sz w:val="24"/>
          <w:szCs w:val="24"/>
        </w:rPr>
        <w:t xml:space="preserve">policing which also includes completing a university degree on top of an already stressful job. One such way which many officers enjoy </w:t>
      </w:r>
      <w:r w:rsidR="00BA6E49">
        <w:rPr>
          <w:sz w:val="24"/>
          <w:szCs w:val="24"/>
        </w:rPr>
        <w:t xml:space="preserve">maintaining good mental health and wellbeing </w:t>
      </w:r>
      <w:r w:rsidR="002061AA">
        <w:rPr>
          <w:sz w:val="24"/>
          <w:szCs w:val="24"/>
        </w:rPr>
        <w:t>is physical exercise</w:t>
      </w:r>
      <w:r w:rsidR="00BA6E49">
        <w:rPr>
          <w:sz w:val="24"/>
          <w:szCs w:val="24"/>
        </w:rPr>
        <w:t>. This releases endorphins in your body and chemically makes you feel well in yourself. It also acts as a way to remove your mind from the constant overthinking and stresses about workloads</w:t>
      </w:r>
      <w:r w:rsidR="00C4543D">
        <w:rPr>
          <w:sz w:val="24"/>
          <w:szCs w:val="24"/>
        </w:rPr>
        <w:t xml:space="preserve"> and amounting pressure on the service which correlates to over pressuring the police officers as individuals </w:t>
      </w:r>
      <w:r w:rsidR="00BA6E49">
        <w:rPr>
          <w:sz w:val="24"/>
          <w:szCs w:val="24"/>
        </w:rPr>
        <w:t xml:space="preserve">to </w:t>
      </w:r>
      <w:r w:rsidR="00C85407">
        <w:rPr>
          <w:sz w:val="24"/>
          <w:szCs w:val="24"/>
        </w:rPr>
        <w:t xml:space="preserve">highlight a couple examples </w:t>
      </w:r>
      <w:r w:rsidR="00F47DE4" w:rsidRPr="00DC235D">
        <w:rPr>
          <w:bCs/>
          <w:sz w:val="24"/>
          <w:szCs w:val="24"/>
        </w:rPr>
        <w:t>(Robinson, Segal and Smith, 2023)</w:t>
      </w:r>
      <w:r w:rsidR="00F47DE4">
        <w:rPr>
          <w:bCs/>
          <w:sz w:val="24"/>
          <w:szCs w:val="24"/>
        </w:rPr>
        <w:t xml:space="preserve">.  </w:t>
      </w:r>
    </w:p>
    <w:p w14:paraId="16BD1642" w14:textId="77777777" w:rsidR="00CD36F1" w:rsidRPr="00521904" w:rsidRDefault="00CD36F1" w:rsidP="00521904">
      <w:pPr>
        <w:ind w:right="237"/>
        <w:jc w:val="both"/>
        <w:rPr>
          <w:sz w:val="24"/>
          <w:szCs w:val="24"/>
        </w:rPr>
      </w:pPr>
    </w:p>
    <w:p w14:paraId="3B855813" w14:textId="77777777" w:rsidR="00FF7784" w:rsidRDefault="00FF7784" w:rsidP="00340E9A">
      <w:pPr>
        <w:ind w:right="237"/>
        <w:jc w:val="both"/>
        <w:rPr>
          <w:sz w:val="24"/>
          <w:szCs w:val="24"/>
        </w:rPr>
      </w:pPr>
    </w:p>
    <w:p w14:paraId="0590AAF8" w14:textId="652D3139" w:rsidR="00FF7784" w:rsidRDefault="00EA7FAC" w:rsidP="00340E9A">
      <w:pPr>
        <w:ind w:right="237"/>
        <w:jc w:val="both"/>
        <w:rPr>
          <w:sz w:val="24"/>
          <w:szCs w:val="24"/>
        </w:rPr>
      </w:pPr>
      <w:r>
        <w:rPr>
          <w:sz w:val="24"/>
          <w:szCs w:val="24"/>
        </w:rPr>
        <w:t xml:space="preserve">In conclusion, </w:t>
      </w:r>
      <w:r w:rsidR="00712BFE">
        <w:rPr>
          <w:sz w:val="24"/>
          <w:szCs w:val="24"/>
        </w:rPr>
        <w:t xml:space="preserve">there are many factors which form an organisations culture and the differences between the police and corporate companies is vast. The reason for this is that police officers attend traumatic </w:t>
      </w:r>
      <w:r w:rsidR="00600351">
        <w:rPr>
          <w:sz w:val="24"/>
          <w:szCs w:val="24"/>
        </w:rPr>
        <w:t xml:space="preserve">incidents on a regular basis which is far mor that that of the average person should do throughout their life. I have discussed how I have struggles with stress and touched on </w:t>
      </w:r>
      <w:r w:rsidR="00C7523D">
        <w:rPr>
          <w:sz w:val="24"/>
          <w:szCs w:val="24"/>
        </w:rPr>
        <w:t xml:space="preserve">comping strategies that I utilise to negate these negative emotions and attributes. The importance of physical exercise and the positive affects have been discussed along with the importance of a good team </w:t>
      </w:r>
      <w:r w:rsidR="00CC7A4D">
        <w:rPr>
          <w:sz w:val="24"/>
          <w:szCs w:val="24"/>
        </w:rPr>
        <w:t xml:space="preserve">environment and dynamic to ensure that you have the </w:t>
      </w:r>
      <w:r w:rsidR="00B11F60">
        <w:rPr>
          <w:sz w:val="24"/>
          <w:szCs w:val="24"/>
        </w:rPr>
        <w:t xml:space="preserve">correct support network around you to discuss and decompress after a stressful situation. In all the police has a poor organisational culture to outsiders, however it is apparent that the culture is the way it is as a coping mechanism for the trauma that police officers witness. </w:t>
      </w:r>
    </w:p>
    <w:p w14:paraId="7BCF14DF" w14:textId="77777777" w:rsidR="00B11F60" w:rsidRDefault="00B11F60" w:rsidP="00340E9A">
      <w:pPr>
        <w:ind w:right="237"/>
        <w:jc w:val="both"/>
        <w:rPr>
          <w:sz w:val="24"/>
          <w:szCs w:val="24"/>
        </w:rPr>
      </w:pPr>
    </w:p>
    <w:p w14:paraId="62E0DAB5" w14:textId="5FA8179C" w:rsidR="00B11F60" w:rsidRPr="00B11F60" w:rsidRDefault="00B11F60" w:rsidP="00340E9A">
      <w:pPr>
        <w:ind w:right="237"/>
        <w:jc w:val="both"/>
        <w:rPr>
          <w:b/>
          <w:bCs/>
          <w:sz w:val="24"/>
          <w:szCs w:val="24"/>
        </w:rPr>
      </w:pPr>
      <w:r>
        <w:rPr>
          <w:b/>
          <w:bCs/>
          <w:sz w:val="24"/>
          <w:szCs w:val="24"/>
        </w:rPr>
        <w:t>Word count: 749</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B484FAE" w14:textId="6FE1ADA4" w:rsidR="00D34E84" w:rsidRPr="00D34E84" w:rsidRDefault="001C78C7" w:rsidP="00D34E84">
      <w:pPr>
        <w:ind w:right="237"/>
        <w:jc w:val="both"/>
        <w:rPr>
          <w:sz w:val="24"/>
          <w:szCs w:val="24"/>
        </w:rPr>
      </w:pPr>
      <w:r>
        <w:rPr>
          <w:sz w:val="24"/>
          <w:szCs w:val="24"/>
        </w:rPr>
        <w:t>To respo</w:t>
      </w:r>
      <w:r w:rsidR="00D34E84">
        <w:rPr>
          <w:sz w:val="24"/>
          <w:szCs w:val="24"/>
        </w:rPr>
        <w:t xml:space="preserve">nd to this problem, </w:t>
      </w:r>
      <w:r w:rsidR="00D34E84" w:rsidRPr="00D34E84">
        <w:rPr>
          <w:sz w:val="24"/>
          <w:szCs w:val="24"/>
        </w:rPr>
        <w:t>I will utilise the Gibbs' Reflective Cycle, a well-liked model that enables you to analyse your experiences and divide them into phases so that you may better learn from them and assess how well or poorly things wen</w:t>
      </w:r>
      <w:r w:rsidR="00D34E84">
        <w:rPr>
          <w:sz w:val="24"/>
          <w:szCs w:val="24"/>
        </w:rPr>
        <w:t>t</w:t>
      </w:r>
      <w:r w:rsidR="00D34E84" w:rsidRPr="00D34E84">
        <w:rPr>
          <w:sz w:val="24"/>
          <w:szCs w:val="24"/>
        </w:rPr>
        <w:t>. The graphic below shows the six steps, with "description" at point one (The University of Edinburgh, 2020).</w:t>
      </w:r>
    </w:p>
    <w:p w14:paraId="79C6F38B" w14:textId="4025866D" w:rsidR="00AA666E" w:rsidRDefault="00AA666E" w:rsidP="00340E9A">
      <w:pPr>
        <w:ind w:right="237"/>
        <w:jc w:val="both"/>
        <w:rPr>
          <w:sz w:val="24"/>
          <w:szCs w:val="24"/>
        </w:rPr>
      </w:pPr>
    </w:p>
    <w:p w14:paraId="76B7990B" w14:textId="7C7741F0" w:rsidR="00210294" w:rsidRDefault="00210294" w:rsidP="00340E9A">
      <w:pPr>
        <w:ind w:right="237"/>
        <w:jc w:val="both"/>
        <w:rPr>
          <w:sz w:val="24"/>
          <w:szCs w:val="24"/>
        </w:rPr>
      </w:pPr>
      <w:r>
        <w:rPr>
          <w:noProof/>
        </w:rPr>
        <w:drawing>
          <wp:inline distT="0" distB="0" distL="0" distR="0" wp14:anchorId="062999A3" wp14:editId="04F7C907">
            <wp:extent cx="2962275" cy="2962275"/>
            <wp:effectExtent l="0" t="0" r="9525" b="9525"/>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62275" cy="2962275"/>
                    </a:xfrm>
                    <a:prstGeom prst="rect">
                      <a:avLst/>
                    </a:prstGeom>
                    <a:noFill/>
                    <a:ln>
                      <a:noFill/>
                    </a:ln>
                  </pic:spPr>
                </pic:pic>
              </a:graphicData>
            </a:graphic>
          </wp:inline>
        </w:drawing>
      </w:r>
    </w:p>
    <w:p w14:paraId="2E1798B2" w14:textId="77777777" w:rsidR="00F80431" w:rsidRDefault="00F80431" w:rsidP="00340E9A">
      <w:pPr>
        <w:ind w:right="237"/>
        <w:jc w:val="both"/>
        <w:rPr>
          <w:sz w:val="24"/>
          <w:szCs w:val="24"/>
        </w:rPr>
      </w:pPr>
    </w:p>
    <w:p w14:paraId="58803F28" w14:textId="77777777" w:rsidR="00F80431" w:rsidRDefault="00F80431" w:rsidP="00340E9A">
      <w:pPr>
        <w:ind w:right="237"/>
        <w:jc w:val="both"/>
        <w:rPr>
          <w:sz w:val="24"/>
          <w:szCs w:val="24"/>
        </w:rPr>
      </w:pPr>
    </w:p>
    <w:p w14:paraId="1C79B299" w14:textId="2A1B4F68" w:rsidR="00F80431" w:rsidRPr="00F80431" w:rsidRDefault="00F80431" w:rsidP="00F80431">
      <w:pPr>
        <w:ind w:right="237"/>
        <w:jc w:val="both"/>
        <w:rPr>
          <w:sz w:val="24"/>
          <w:szCs w:val="24"/>
        </w:rPr>
      </w:pPr>
      <w:r w:rsidRPr="00F80431">
        <w:rPr>
          <w:sz w:val="24"/>
          <w:szCs w:val="24"/>
        </w:rPr>
        <w:lastRenderedPageBreak/>
        <w:t>A worried probation officer called the police on 999, reporting that she had received a call from a victim of domestic abuse who said that a person had battered her severely. The victim then began to scream and cleared the line, according to the witness. As soon as I got this information, I started walking towards the address. The National Decision Making Model (NDM), a framework that allows judgements to be produced and contested in a fast-paced workplace or a slow-time situation, was the first thing I did after processing this information. According to the (College of Policing</w:t>
      </w:r>
      <w:r w:rsidR="008D2C60">
        <w:rPr>
          <w:sz w:val="24"/>
          <w:szCs w:val="24"/>
        </w:rPr>
        <w:t>,</w:t>
      </w:r>
      <w:r w:rsidRPr="00F80431">
        <w:rPr>
          <w:sz w:val="24"/>
          <w:szCs w:val="24"/>
        </w:rPr>
        <w:t> 2014), it can even be used after the fact.</w:t>
      </w:r>
    </w:p>
    <w:p w14:paraId="6BD89EEB" w14:textId="77777777" w:rsidR="00F80431" w:rsidRDefault="00F80431" w:rsidP="00340E9A">
      <w:pPr>
        <w:ind w:right="237"/>
        <w:jc w:val="both"/>
        <w:rPr>
          <w:sz w:val="24"/>
          <w:szCs w:val="24"/>
        </w:rPr>
      </w:pPr>
    </w:p>
    <w:p w14:paraId="1A2B7EDA" w14:textId="77777777" w:rsidR="0000031E" w:rsidRDefault="0000031E" w:rsidP="00340E9A">
      <w:pPr>
        <w:ind w:right="237"/>
        <w:jc w:val="both"/>
        <w:rPr>
          <w:sz w:val="24"/>
          <w:szCs w:val="24"/>
        </w:rPr>
      </w:pPr>
    </w:p>
    <w:p w14:paraId="148F244F" w14:textId="77777777" w:rsidR="00F82C83" w:rsidRPr="00F82C83" w:rsidRDefault="00F82C83" w:rsidP="00F82C83">
      <w:pPr>
        <w:ind w:right="237"/>
        <w:jc w:val="both"/>
        <w:rPr>
          <w:sz w:val="24"/>
          <w:szCs w:val="24"/>
        </w:rPr>
      </w:pPr>
      <w:r w:rsidRPr="00F82C83">
        <w:rPr>
          <w:sz w:val="24"/>
          <w:szCs w:val="24"/>
        </w:rPr>
        <w:t>In order to gather information for the second component of the NDM, which is analysing the danger and creating a working strategy, I used this model to listen to the control room operator mention warning markers and the history between the parties. I decided it was safe for me to go alone because there was no indication of any weapons being used. However, I was feeling eager to get there.</w:t>
      </w:r>
    </w:p>
    <w:p w14:paraId="55F14F35" w14:textId="77777777" w:rsidR="00F80431" w:rsidRDefault="00F80431" w:rsidP="00340E9A">
      <w:pPr>
        <w:ind w:right="237"/>
        <w:jc w:val="both"/>
        <w:rPr>
          <w:sz w:val="24"/>
          <w:szCs w:val="24"/>
        </w:rPr>
      </w:pPr>
    </w:p>
    <w:p w14:paraId="75BE7438" w14:textId="77777777" w:rsidR="003A2CB3" w:rsidRPr="00270EEB" w:rsidRDefault="003A2CB3" w:rsidP="00340E9A">
      <w:pPr>
        <w:ind w:right="237"/>
        <w:jc w:val="both"/>
        <w:rPr>
          <w:sz w:val="24"/>
          <w:szCs w:val="24"/>
        </w:rPr>
      </w:pPr>
    </w:p>
    <w:p w14:paraId="4D7B4B53" w14:textId="77777777" w:rsidR="002B3303" w:rsidRPr="002B3303" w:rsidRDefault="002B3303" w:rsidP="002B3303">
      <w:pPr>
        <w:ind w:right="237"/>
        <w:jc w:val="both"/>
        <w:rPr>
          <w:sz w:val="24"/>
          <w:szCs w:val="24"/>
        </w:rPr>
      </w:pPr>
      <w:r w:rsidRPr="002B3303">
        <w:rPr>
          <w:sz w:val="24"/>
          <w:szCs w:val="24"/>
        </w:rPr>
        <w:t xml:space="preserve">I had been at the same location for a domestic violence incident only a month prior, so I knew the address and the names the control room operator had provided. On the way to the place, I had to think about what powers I might utilise. I immediately considered detaining the subject for common assault under Section 39 of the Criminal Justice Act 1988 as a result of the information that was provided to me at this stage (Legislation.gov.uk, 2018). However, under Section 47 of the Offences Against the Person Act 1861, I could also have to arrest the person for actual bodily harm, depending on the severity of the injuries which I may have encountered (Legislation.gov.uk, 2011).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1076202B" w14:textId="77777777" w:rsidR="009B0C89" w:rsidRPr="009B0C89" w:rsidRDefault="009B0C89" w:rsidP="009B0C89">
      <w:pPr>
        <w:ind w:right="237"/>
        <w:jc w:val="both"/>
        <w:rPr>
          <w:sz w:val="24"/>
          <w:szCs w:val="24"/>
        </w:rPr>
      </w:pPr>
      <w:r w:rsidRPr="009B0C89">
        <w:rPr>
          <w:sz w:val="24"/>
          <w:szCs w:val="24"/>
        </w:rPr>
        <w:t xml:space="preserve">After acquiring this and going through the process of determining what powers I could use, I was also thinking about how I might be biased in my decision-making when I got to the scene because I had dealt with the couple before and had witnessed the male subject leave without being held accountable for his assault on the victim. Bias is defined as supporting one person over another, denying someone, or letting your own views influence your decisions (Cambridge Dictionary, 2019). </w:t>
      </w:r>
    </w:p>
    <w:p w14:paraId="545B147F" w14:textId="77777777" w:rsidR="008B28E7" w:rsidRDefault="008B28E7" w:rsidP="00340E9A">
      <w:pPr>
        <w:ind w:right="237"/>
        <w:jc w:val="both"/>
        <w:rPr>
          <w:sz w:val="24"/>
          <w:szCs w:val="24"/>
        </w:rPr>
      </w:pPr>
    </w:p>
    <w:p w14:paraId="585AE0A2" w14:textId="77777777" w:rsidR="009B0C89" w:rsidRDefault="009B0C89" w:rsidP="00340E9A">
      <w:pPr>
        <w:ind w:right="237"/>
        <w:jc w:val="both"/>
        <w:rPr>
          <w:sz w:val="24"/>
          <w:szCs w:val="24"/>
        </w:rPr>
      </w:pPr>
    </w:p>
    <w:p w14:paraId="0C6A4A07" w14:textId="77777777" w:rsidR="00642A95" w:rsidRPr="00642A95" w:rsidRDefault="00642A95" w:rsidP="00642A95">
      <w:pPr>
        <w:ind w:right="237"/>
        <w:jc w:val="both"/>
        <w:rPr>
          <w:sz w:val="24"/>
          <w:szCs w:val="24"/>
        </w:rPr>
      </w:pPr>
      <w:r w:rsidRPr="00642A95">
        <w:rPr>
          <w:sz w:val="24"/>
          <w:szCs w:val="24"/>
        </w:rPr>
        <w:t>As a police officer, it is critical to identify and deal with instances of bias since it affects and impacts your decisions and actions. It is particularly common in law enforcement as the consequences of our choices greatly affect people's ability to support themselves. Being aware of stereotypes can affect a police officer's decision-making, and police personnel are not immune to them (Devine, 1989). Because police officers have a lot of authority in the community, including the authority to stop and search. Police may unintentionally spend more time actively monitoring ethnic minorities, discriminating against them, by associating social group characteristics with them (Spencer, Charbonneau, and Glaser, 2016).</w:t>
      </w:r>
    </w:p>
    <w:p w14:paraId="143FD3E5" w14:textId="77777777" w:rsidR="009B0C89" w:rsidRDefault="009B0C89" w:rsidP="00340E9A">
      <w:pPr>
        <w:ind w:right="237"/>
        <w:jc w:val="both"/>
        <w:rPr>
          <w:sz w:val="24"/>
          <w:szCs w:val="24"/>
        </w:rPr>
      </w:pPr>
    </w:p>
    <w:p w14:paraId="1DEEBB15" w14:textId="77777777" w:rsidR="00642A95" w:rsidRDefault="00642A95" w:rsidP="00340E9A">
      <w:pPr>
        <w:ind w:right="237"/>
        <w:jc w:val="both"/>
        <w:rPr>
          <w:sz w:val="24"/>
          <w:szCs w:val="24"/>
        </w:rPr>
      </w:pPr>
    </w:p>
    <w:p w14:paraId="5125681D" w14:textId="77777777" w:rsidR="008D2C60" w:rsidRDefault="007F399D" w:rsidP="008D2C60">
      <w:pPr>
        <w:ind w:right="237"/>
        <w:jc w:val="both"/>
        <w:rPr>
          <w:sz w:val="24"/>
          <w:szCs w:val="24"/>
        </w:rPr>
      </w:pPr>
      <w:r w:rsidRPr="007F399D">
        <w:rPr>
          <w:sz w:val="24"/>
          <w:szCs w:val="24"/>
        </w:rPr>
        <w:t xml:space="preserve">When I arrived at the place, I went to the common door. The only method to access the property was to release the magnetic locking mechanism with a key fob. Since </w:t>
      </w:r>
      <w:r w:rsidRPr="007F399D">
        <w:rPr>
          <w:sz w:val="24"/>
          <w:szCs w:val="24"/>
        </w:rPr>
        <w:lastRenderedPageBreak/>
        <w:t xml:space="preserve">I am not currently trained in method of entry (MOE), I was therefore put in a difficult situation. Although they were just a few minutes away, I knew that another unit had joined the call. I used the NDM once more to determine what to do next. </w:t>
      </w:r>
      <w:r w:rsidR="008D2C60" w:rsidRPr="008D2C60">
        <w:rPr>
          <w:sz w:val="24"/>
          <w:szCs w:val="24"/>
        </w:rPr>
        <w:t xml:space="preserve">I concluded that in order to protect the victim's welfare and make an arrest, I had to enter the premises. I thought about the regulations and authority I could use to get inside the property. According to the Police and Criminal Evidence Act of 1984, Section 17, I was able to enter (College of Policing, 2013). </w:t>
      </w:r>
    </w:p>
    <w:p w14:paraId="5E653DF7" w14:textId="77777777" w:rsidR="00B373F1" w:rsidRDefault="00B373F1" w:rsidP="008D2C60">
      <w:pPr>
        <w:ind w:right="237"/>
        <w:jc w:val="both"/>
        <w:rPr>
          <w:sz w:val="24"/>
          <w:szCs w:val="24"/>
        </w:rPr>
      </w:pPr>
    </w:p>
    <w:p w14:paraId="6D07E477" w14:textId="77777777" w:rsidR="00CE5E18" w:rsidRDefault="00CE5E18" w:rsidP="008D2C60">
      <w:pPr>
        <w:ind w:right="237"/>
        <w:jc w:val="both"/>
        <w:rPr>
          <w:sz w:val="24"/>
          <w:szCs w:val="24"/>
        </w:rPr>
      </w:pPr>
    </w:p>
    <w:p w14:paraId="79BB88D9" w14:textId="7B0BC819" w:rsidR="00B24554" w:rsidRPr="00B24554" w:rsidRDefault="00B373F1" w:rsidP="00B24554">
      <w:pPr>
        <w:ind w:right="237"/>
        <w:jc w:val="both"/>
        <w:rPr>
          <w:sz w:val="24"/>
          <w:szCs w:val="24"/>
        </w:rPr>
      </w:pPr>
      <w:r w:rsidRPr="00B373F1">
        <w:rPr>
          <w:sz w:val="24"/>
          <w:szCs w:val="24"/>
        </w:rPr>
        <w:t xml:space="preserve">Since just one of the two requirements for this power of entry must be fulfilled in order to access the property without a warrant, I got to this conclusion. These requirements include carrying out an arrest order, apprehending or recapturing an individual on any property, saving life or limb, and avoiding significant property damage. Both of these factors, in my opinion, applied to this situation. </w:t>
      </w:r>
      <w:proofErr w:type="gramStart"/>
      <w:r w:rsidR="00BD452B">
        <w:rPr>
          <w:sz w:val="24"/>
          <w:szCs w:val="24"/>
        </w:rPr>
        <w:t>Consequently</w:t>
      </w:r>
      <w:proofErr w:type="gramEnd"/>
      <w:r w:rsidR="00BD452B">
        <w:rPr>
          <w:sz w:val="24"/>
          <w:szCs w:val="24"/>
        </w:rPr>
        <w:t xml:space="preserve"> and in </w:t>
      </w:r>
      <w:r w:rsidR="00B24554" w:rsidRPr="00B24554">
        <w:rPr>
          <w:sz w:val="24"/>
          <w:szCs w:val="24"/>
        </w:rPr>
        <w:t>accordance with JPLANE, which stands for justified, proportionate, legality, accountable, necessary, and ethical, I was certain that I was going to use force to access the property. This serves as a tool to defend your conduct because all police operations must be legally justified and shouldn't unnecessarily violate someone's human rights or freedoms (College of Policing, 2018).</w:t>
      </w:r>
    </w:p>
    <w:p w14:paraId="20FCFF04" w14:textId="2A7DF19B" w:rsidR="00B373F1" w:rsidRDefault="00B373F1" w:rsidP="00B373F1">
      <w:pPr>
        <w:ind w:right="237"/>
        <w:jc w:val="both"/>
        <w:rPr>
          <w:sz w:val="24"/>
          <w:szCs w:val="24"/>
        </w:rPr>
      </w:pPr>
    </w:p>
    <w:p w14:paraId="138BACEE" w14:textId="77777777" w:rsidR="00CE5E18" w:rsidRPr="00B373F1" w:rsidRDefault="00CE5E18" w:rsidP="00B373F1">
      <w:pPr>
        <w:ind w:right="237"/>
        <w:jc w:val="both"/>
        <w:rPr>
          <w:sz w:val="24"/>
          <w:szCs w:val="24"/>
        </w:rPr>
      </w:pPr>
    </w:p>
    <w:p w14:paraId="540365A1" w14:textId="6D3B11CF" w:rsidR="00CE5E18" w:rsidRPr="00CE5E18" w:rsidRDefault="00CE5E18" w:rsidP="00CE5E18">
      <w:pPr>
        <w:ind w:right="237"/>
        <w:jc w:val="both"/>
        <w:rPr>
          <w:sz w:val="24"/>
          <w:szCs w:val="24"/>
        </w:rPr>
      </w:pPr>
      <w:r w:rsidRPr="00CE5E18">
        <w:rPr>
          <w:sz w:val="24"/>
          <w:szCs w:val="24"/>
        </w:rPr>
        <w:t>I used a lot of force to push open the shared door. Three individuals greeted me. The victim the repo</w:t>
      </w:r>
      <w:r w:rsidR="009105EE">
        <w:rPr>
          <w:sz w:val="24"/>
          <w:szCs w:val="24"/>
        </w:rPr>
        <w:t>rting person</w:t>
      </w:r>
      <w:r w:rsidRPr="00CE5E18">
        <w:rPr>
          <w:sz w:val="24"/>
          <w:szCs w:val="24"/>
        </w:rPr>
        <w:t xml:space="preserve"> mentioned was one of them. To find out what had transpired, I posed open-ended enquiries. This made it possible for the victim to provide me with any information they desired. They are crucial since asking closed-ended questions like "who," "what," "why," "when," and "how" might result in some information being omitted (</w:t>
      </w:r>
      <w:proofErr w:type="spellStart"/>
      <w:r w:rsidRPr="00CE5E18">
        <w:rPr>
          <w:sz w:val="24"/>
          <w:szCs w:val="24"/>
        </w:rPr>
        <w:t>Ablin</w:t>
      </w:r>
      <w:proofErr w:type="spellEnd"/>
      <w:r w:rsidRPr="00CE5E18">
        <w:rPr>
          <w:sz w:val="24"/>
          <w:szCs w:val="24"/>
        </w:rPr>
        <w:t xml:space="preserve">, 2019). </w:t>
      </w:r>
    </w:p>
    <w:p w14:paraId="455F7500" w14:textId="77777777" w:rsidR="00B373F1" w:rsidRPr="008D2C60" w:rsidRDefault="00B373F1" w:rsidP="008D2C60">
      <w:pPr>
        <w:ind w:right="237"/>
        <w:jc w:val="both"/>
        <w:rPr>
          <w:sz w:val="24"/>
          <w:szCs w:val="24"/>
        </w:rPr>
      </w:pPr>
    </w:p>
    <w:p w14:paraId="195F0307" w14:textId="2317FF2C" w:rsidR="007F399D" w:rsidRPr="007F399D" w:rsidRDefault="007F399D" w:rsidP="007F399D">
      <w:pPr>
        <w:ind w:right="237"/>
        <w:jc w:val="both"/>
        <w:rPr>
          <w:sz w:val="24"/>
          <w:szCs w:val="24"/>
        </w:rPr>
      </w:pPr>
    </w:p>
    <w:p w14:paraId="43FF7665" w14:textId="0787B843" w:rsidR="00D23E94" w:rsidRDefault="00D23E94" w:rsidP="00D23E94">
      <w:pPr>
        <w:ind w:right="237"/>
        <w:jc w:val="both"/>
        <w:rPr>
          <w:sz w:val="24"/>
          <w:szCs w:val="24"/>
        </w:rPr>
      </w:pPr>
      <w:r w:rsidRPr="00D23E94">
        <w:rPr>
          <w:sz w:val="24"/>
          <w:szCs w:val="24"/>
        </w:rPr>
        <w:t>The victim explained how the subject, who was her boyfriend, repeatedly struck her over the course of a week, resulting in bruises on her arms. She told me that the subject had kicked her, causing the three enormous bruises on her back. At this point, the second police constable came up to help me with the call. I felt safer and relieved since I would certainly have to arrest a violent criminal, and having two police officers there reduces the likelihood that an offender will resist</w:t>
      </w:r>
      <w:r w:rsidR="002A3B55">
        <w:rPr>
          <w:sz w:val="24"/>
          <w:szCs w:val="24"/>
        </w:rPr>
        <w:t xml:space="preserve"> </w:t>
      </w:r>
      <w:r w:rsidR="002A3B55" w:rsidRPr="00E426F7">
        <w:rPr>
          <w:sz w:val="24"/>
          <w:szCs w:val="24"/>
        </w:rPr>
        <w:t>(</w:t>
      </w:r>
      <w:proofErr w:type="spellStart"/>
      <w:r w:rsidR="002A3B55" w:rsidRPr="00E426F7">
        <w:rPr>
          <w:sz w:val="24"/>
          <w:szCs w:val="24"/>
        </w:rPr>
        <w:t>Houdmont</w:t>
      </w:r>
      <w:proofErr w:type="spellEnd"/>
      <w:r w:rsidR="002A3B55" w:rsidRPr="00E426F7">
        <w:rPr>
          <w:sz w:val="24"/>
          <w:szCs w:val="24"/>
        </w:rPr>
        <w:t>, Elliott-Davies and Donnelly, 2018)</w:t>
      </w:r>
      <w:r w:rsidR="002A3B55">
        <w:rPr>
          <w:sz w:val="24"/>
          <w:szCs w:val="24"/>
        </w:rPr>
        <w:t>.</w:t>
      </w:r>
    </w:p>
    <w:p w14:paraId="00FCADA2" w14:textId="77777777" w:rsidR="002A3B55" w:rsidRDefault="002A3B55" w:rsidP="00D23E94">
      <w:pPr>
        <w:ind w:right="237"/>
        <w:jc w:val="both"/>
        <w:rPr>
          <w:sz w:val="24"/>
          <w:szCs w:val="24"/>
        </w:rPr>
      </w:pPr>
    </w:p>
    <w:p w14:paraId="595993D8" w14:textId="77777777" w:rsidR="002A3B55" w:rsidRDefault="002A3B55" w:rsidP="00D23E94">
      <w:pPr>
        <w:ind w:right="237"/>
        <w:jc w:val="both"/>
        <w:rPr>
          <w:sz w:val="24"/>
          <w:szCs w:val="24"/>
        </w:rPr>
      </w:pPr>
    </w:p>
    <w:p w14:paraId="5F67F1F2" w14:textId="759502C8" w:rsidR="000339E8" w:rsidRDefault="003D2A7C" w:rsidP="000339E8">
      <w:pPr>
        <w:ind w:right="237"/>
        <w:jc w:val="both"/>
        <w:rPr>
          <w:sz w:val="24"/>
          <w:szCs w:val="24"/>
        </w:rPr>
      </w:pPr>
      <w:r w:rsidRPr="003D2A7C">
        <w:rPr>
          <w:sz w:val="24"/>
          <w:szCs w:val="24"/>
        </w:rPr>
        <w:t>Since I couldn't fathom what the victim may have been going through, I felt sympathy for her when I saw the obvious injuries. Given that domestic violence is a crime that goes mostly unreported, it is crucial to have empathy for those who are victims of it. Additionally, 30 women in the UK are thought to attempt suicide every day as a result of domestic violence (</w:t>
      </w:r>
      <w:proofErr w:type="spellStart"/>
      <w:r w:rsidRPr="003D2A7C">
        <w:rPr>
          <w:sz w:val="24"/>
          <w:szCs w:val="24"/>
        </w:rPr>
        <w:t>Walby</w:t>
      </w:r>
      <w:proofErr w:type="spellEnd"/>
      <w:r w:rsidRPr="003D2A7C">
        <w:rPr>
          <w:sz w:val="24"/>
          <w:szCs w:val="24"/>
        </w:rPr>
        <w:t xml:space="preserve">, 2004). </w:t>
      </w:r>
      <w:r w:rsidR="000339E8" w:rsidRPr="000339E8">
        <w:rPr>
          <w:sz w:val="24"/>
          <w:szCs w:val="24"/>
        </w:rPr>
        <w:t>The likelihood that a victim would participate in the investigation is also impacted by the manner police officers treat victims of domestic violence with sensitivity. A victim's level of involvement throughout the investigation of the occurrence, their willingness to appear in court, and the eventual success of the case at trial will probably depend on how sympathetic they believe a police officer to be. Therefore, as a police officer, it is crucial to demonstrate empathy to the victim</w:t>
      </w:r>
      <w:r w:rsidR="00E0102D">
        <w:rPr>
          <w:sz w:val="24"/>
          <w:szCs w:val="24"/>
        </w:rPr>
        <w:t xml:space="preserve"> </w:t>
      </w:r>
      <w:r w:rsidR="00E0102D" w:rsidRPr="00212B81">
        <w:rPr>
          <w:sz w:val="24"/>
          <w:szCs w:val="24"/>
        </w:rPr>
        <w:t>(Maddox, Lee and Barker, 2010)</w:t>
      </w:r>
      <w:r w:rsidR="00E0102D">
        <w:rPr>
          <w:sz w:val="24"/>
          <w:szCs w:val="24"/>
        </w:rPr>
        <w:t>.</w:t>
      </w:r>
    </w:p>
    <w:p w14:paraId="2B3488EA" w14:textId="77777777" w:rsidR="00E0102D" w:rsidRDefault="00E0102D" w:rsidP="000339E8">
      <w:pPr>
        <w:ind w:right="237"/>
        <w:jc w:val="both"/>
        <w:rPr>
          <w:sz w:val="24"/>
          <w:szCs w:val="24"/>
        </w:rPr>
      </w:pPr>
    </w:p>
    <w:p w14:paraId="40F30ECE" w14:textId="77777777" w:rsidR="00E0102D" w:rsidRPr="000339E8" w:rsidRDefault="00E0102D" w:rsidP="000339E8">
      <w:pPr>
        <w:ind w:right="237"/>
        <w:jc w:val="both"/>
        <w:rPr>
          <w:sz w:val="24"/>
          <w:szCs w:val="24"/>
        </w:rPr>
      </w:pPr>
    </w:p>
    <w:p w14:paraId="5299F2D3" w14:textId="77777777" w:rsidR="009D53B9" w:rsidRPr="009D53B9" w:rsidRDefault="009D53B9" w:rsidP="009D53B9">
      <w:pPr>
        <w:ind w:right="237"/>
        <w:jc w:val="both"/>
        <w:rPr>
          <w:sz w:val="24"/>
          <w:szCs w:val="24"/>
        </w:rPr>
      </w:pPr>
      <w:r w:rsidRPr="009D53B9">
        <w:rPr>
          <w:sz w:val="24"/>
          <w:szCs w:val="24"/>
        </w:rPr>
        <w:t xml:space="preserve">after interacting with the victim and gathering sufficient information. I made the decision to arrest the subject because it was the right one. This choice is not taken lightly because it violates someone's basic human rights. An individual loses their freedom when they are placed under arrest. An individual is entitled to liberty and security under article 5 of the Human Rights Act. However, there are certain exceptions, like as when someone is arrested legally (Liberty, n.d.). </w:t>
      </w:r>
      <w:r w:rsidRPr="009D53B9">
        <w:rPr>
          <w:sz w:val="24"/>
          <w:szCs w:val="24"/>
        </w:rPr>
        <w:br/>
      </w:r>
    </w:p>
    <w:p w14:paraId="27976107" w14:textId="77777777" w:rsidR="002A3B55" w:rsidRPr="00D23E94" w:rsidRDefault="002A3B55" w:rsidP="00D23E94">
      <w:pPr>
        <w:ind w:right="237"/>
        <w:jc w:val="both"/>
        <w:rPr>
          <w:sz w:val="24"/>
          <w:szCs w:val="24"/>
        </w:rPr>
      </w:pPr>
    </w:p>
    <w:p w14:paraId="2B1D4AFA" w14:textId="06EB8B64" w:rsidR="00406030" w:rsidRPr="00406030" w:rsidRDefault="00406030" w:rsidP="00406030">
      <w:pPr>
        <w:ind w:right="237"/>
        <w:jc w:val="both"/>
        <w:rPr>
          <w:sz w:val="24"/>
          <w:szCs w:val="24"/>
        </w:rPr>
      </w:pPr>
      <w:r w:rsidRPr="00406030">
        <w:rPr>
          <w:sz w:val="24"/>
          <w:szCs w:val="24"/>
        </w:rPr>
        <w:t xml:space="preserve">when someone gets </w:t>
      </w:r>
      <w:r w:rsidRPr="00406030">
        <w:rPr>
          <w:sz w:val="24"/>
          <w:szCs w:val="24"/>
        </w:rPr>
        <w:t>arrested,</w:t>
      </w:r>
      <w:r w:rsidRPr="00406030">
        <w:rPr>
          <w:sz w:val="24"/>
          <w:szCs w:val="24"/>
        </w:rPr>
        <w:t xml:space="preserve"> and their freedom is taken away. As soon as the need for the arrest has passed, they must be processed quickly and released. Code C of the Police and Criminal Evidence Act 1984 (PACE) provides specifics on this. According to (GOV.UK, n.d.), this is the Code of Practice regarding police detention, treatment, and interrogation of prisoners. </w:t>
      </w:r>
      <w:r w:rsidRPr="00406030">
        <w:rPr>
          <w:sz w:val="24"/>
          <w:szCs w:val="24"/>
        </w:rPr>
        <w:br/>
      </w:r>
      <w:r w:rsidRPr="00406030">
        <w:rPr>
          <w:sz w:val="24"/>
          <w:szCs w:val="24"/>
        </w:rPr>
        <w:br/>
      </w:r>
    </w:p>
    <w:p w14:paraId="3FF28419" w14:textId="77777777" w:rsidR="00CE5F16" w:rsidRPr="00CE5F16" w:rsidRDefault="007564BC" w:rsidP="00CE5F16">
      <w:pPr>
        <w:ind w:right="237"/>
        <w:jc w:val="both"/>
        <w:rPr>
          <w:sz w:val="24"/>
          <w:szCs w:val="24"/>
        </w:rPr>
      </w:pPr>
      <w:r w:rsidRPr="007564BC">
        <w:rPr>
          <w:sz w:val="24"/>
          <w:szCs w:val="24"/>
        </w:rPr>
        <w:t xml:space="preserve">My colleague and I entered the flat where the suspect was thought to be, this time under Section 17 PACE, but only in the presence of an arrest being made because the victim was still alive. </w:t>
      </w:r>
      <w:r w:rsidR="000730B8" w:rsidRPr="000730B8">
        <w:rPr>
          <w:sz w:val="24"/>
          <w:szCs w:val="24"/>
        </w:rPr>
        <w:t xml:space="preserve">When I noticed that individual lying on the bed, I used the NDM once more to determine the best way to apprehend him. Since he was asleep when we walked in, I chose to call out to him from a distance so as not to startle him and cause him to respond negatively to our presence. I stepped in as soon as he woke up and </w:t>
      </w:r>
      <w:proofErr w:type="gramStart"/>
      <w:r w:rsidR="000730B8" w:rsidRPr="000730B8">
        <w:rPr>
          <w:sz w:val="24"/>
          <w:szCs w:val="24"/>
        </w:rPr>
        <w:t>realised</w:t>
      </w:r>
      <w:proofErr w:type="gramEnd"/>
      <w:r w:rsidR="000730B8" w:rsidRPr="000730B8">
        <w:rPr>
          <w:sz w:val="24"/>
          <w:szCs w:val="24"/>
        </w:rPr>
        <w:t xml:space="preserve"> we were cops, took the man by the arm, and put him in handcuffs. In carrying out my duties, I complied with Section 117 of PACE, which permits police officers to use reasonable force (GOV.UK, 1984). </w:t>
      </w:r>
      <w:r w:rsidR="00CE5F16" w:rsidRPr="00CE5F16">
        <w:rPr>
          <w:sz w:val="24"/>
          <w:szCs w:val="24"/>
        </w:rPr>
        <w:t xml:space="preserve">Since I had </w:t>
      </w:r>
      <w:proofErr w:type="gramStart"/>
      <w:r w:rsidR="00CE5F16" w:rsidRPr="00CE5F16">
        <w:rPr>
          <w:sz w:val="24"/>
          <w:szCs w:val="24"/>
        </w:rPr>
        <w:t>taken into account</w:t>
      </w:r>
      <w:proofErr w:type="gramEnd"/>
      <w:r w:rsidR="00CE5F16" w:rsidRPr="00CE5F16">
        <w:rPr>
          <w:sz w:val="24"/>
          <w:szCs w:val="24"/>
        </w:rPr>
        <w:t xml:space="preserve"> a number of potential outcomes, I decided that this was the right course of action. To stop the man from fleeing and hurting myself, my coworker, and other members of the public, I think it was appropriate and ethical to use force and handcuff him. </w:t>
      </w:r>
    </w:p>
    <w:p w14:paraId="5C5474D1" w14:textId="55C29B62" w:rsidR="000730B8" w:rsidRDefault="000730B8" w:rsidP="000730B8">
      <w:pPr>
        <w:ind w:right="237"/>
        <w:jc w:val="both"/>
        <w:rPr>
          <w:sz w:val="24"/>
          <w:szCs w:val="24"/>
        </w:rPr>
      </w:pPr>
    </w:p>
    <w:p w14:paraId="65B3DA01" w14:textId="77777777" w:rsidR="003C4C3A" w:rsidRDefault="003C4C3A" w:rsidP="000730B8">
      <w:pPr>
        <w:ind w:right="237"/>
        <w:jc w:val="both"/>
        <w:rPr>
          <w:sz w:val="24"/>
          <w:szCs w:val="24"/>
        </w:rPr>
      </w:pPr>
    </w:p>
    <w:p w14:paraId="38917446" w14:textId="77777777" w:rsidR="001A2088" w:rsidRPr="001A2088" w:rsidRDefault="001A2088" w:rsidP="001A2088">
      <w:pPr>
        <w:ind w:right="237"/>
        <w:jc w:val="both"/>
        <w:rPr>
          <w:sz w:val="24"/>
          <w:szCs w:val="24"/>
        </w:rPr>
      </w:pPr>
      <w:r w:rsidRPr="001A2088">
        <w:rPr>
          <w:sz w:val="24"/>
          <w:szCs w:val="24"/>
        </w:rPr>
        <w:t>The general consensus is that a police officer may only use as much force as is reasonably necessary to make a lawful arrest under the circumstances that the officer honestly believes to be present at that moment, even though handcuffing is not formally regulated by law in the UK or Ireland (</w:t>
      </w:r>
      <w:proofErr w:type="spellStart"/>
      <w:r w:rsidRPr="001A2088">
        <w:rPr>
          <w:sz w:val="24"/>
          <w:szCs w:val="24"/>
        </w:rPr>
        <w:t>Shieber</w:t>
      </w:r>
      <w:proofErr w:type="spellEnd"/>
      <w:r w:rsidRPr="001A2088">
        <w:rPr>
          <w:sz w:val="24"/>
          <w:szCs w:val="24"/>
        </w:rPr>
        <w:t>, 2018). Therefore, I suggest that a dynamic risk assessment supported my choice to use handcuffs.</w:t>
      </w:r>
    </w:p>
    <w:p w14:paraId="28513FE5" w14:textId="77777777" w:rsidR="003C4C3A" w:rsidRDefault="003C4C3A" w:rsidP="000730B8">
      <w:pPr>
        <w:ind w:right="237"/>
        <w:jc w:val="both"/>
        <w:rPr>
          <w:sz w:val="24"/>
          <w:szCs w:val="24"/>
        </w:rPr>
      </w:pPr>
    </w:p>
    <w:p w14:paraId="3D61AC7F" w14:textId="77777777" w:rsidR="005012A5" w:rsidRDefault="005012A5" w:rsidP="000730B8">
      <w:pPr>
        <w:ind w:right="237"/>
        <w:jc w:val="both"/>
        <w:rPr>
          <w:sz w:val="24"/>
          <w:szCs w:val="24"/>
        </w:rPr>
      </w:pPr>
    </w:p>
    <w:p w14:paraId="5BFDDECE" w14:textId="77777777" w:rsidR="00E03288" w:rsidRPr="00E03288" w:rsidRDefault="0073403F" w:rsidP="00E03288">
      <w:pPr>
        <w:ind w:right="237"/>
        <w:jc w:val="both"/>
        <w:rPr>
          <w:sz w:val="24"/>
          <w:szCs w:val="24"/>
        </w:rPr>
      </w:pPr>
      <w:r w:rsidRPr="0073403F">
        <w:rPr>
          <w:sz w:val="24"/>
          <w:szCs w:val="24"/>
        </w:rPr>
        <w:t>Officers must have a valid reason for making an arrest before doing so. After giving this some thought, I came up with a reason why I had to arrest the subject rather than handle the situation in a different way. PACE-Code G 1984 enumerates certain requirements (Home Office, 2022). In order to carry out a timely and efficient inquiry, I decided that this man ought to be arrested. This is accomplished by an interview in which the offender may be asked sensitive questions and given the chance to have a defence solicitor present to defend and inform him of his legal rights and entitlements (agent, 2021).</w:t>
      </w:r>
      <w:r w:rsidR="00E03288">
        <w:rPr>
          <w:sz w:val="24"/>
          <w:szCs w:val="24"/>
        </w:rPr>
        <w:t xml:space="preserve"> </w:t>
      </w:r>
      <w:r w:rsidR="00E03288" w:rsidRPr="00E03288">
        <w:rPr>
          <w:sz w:val="24"/>
          <w:szCs w:val="24"/>
        </w:rPr>
        <w:t xml:space="preserve">Additionally, the police would have a chance to gather and preserve evidence. Lastly, to shield someone who is at risk from more injury. This is accomplished by first keeping the perpetrator in jail and then providing further protection once the offender is freed from custody by imposing bail conditions upon them. when it no longer necessary to detain the criminal in order to ask questions, to </w:t>
      </w:r>
      <w:r w:rsidR="00E03288" w:rsidRPr="00E03288">
        <w:rPr>
          <w:sz w:val="24"/>
          <w:szCs w:val="24"/>
        </w:rPr>
        <w:lastRenderedPageBreak/>
        <w:t>get evidence or to protect and preserve evidence. According to (CPS, 2017), if the police are unable to charge the perpetrator, they may decide to release them with bail conditions being opposed upon them to safeguard the victim whilst an investigation continues.</w:t>
      </w:r>
    </w:p>
    <w:p w14:paraId="63119403" w14:textId="355974DB" w:rsidR="0073403F" w:rsidRDefault="0073403F" w:rsidP="0073403F">
      <w:pPr>
        <w:ind w:right="237"/>
        <w:jc w:val="both"/>
        <w:rPr>
          <w:sz w:val="24"/>
          <w:szCs w:val="24"/>
        </w:rPr>
      </w:pPr>
    </w:p>
    <w:p w14:paraId="3372EAB4" w14:textId="77777777" w:rsidR="005012A5" w:rsidRDefault="005012A5" w:rsidP="0073403F">
      <w:pPr>
        <w:ind w:right="237"/>
        <w:jc w:val="both"/>
        <w:rPr>
          <w:sz w:val="24"/>
          <w:szCs w:val="24"/>
        </w:rPr>
      </w:pPr>
    </w:p>
    <w:p w14:paraId="20B22FA1" w14:textId="50D96883" w:rsidR="005012A5" w:rsidRPr="005012A5" w:rsidRDefault="005012A5" w:rsidP="005012A5">
      <w:pPr>
        <w:ind w:right="237"/>
        <w:jc w:val="both"/>
        <w:rPr>
          <w:sz w:val="24"/>
          <w:szCs w:val="24"/>
        </w:rPr>
      </w:pPr>
      <w:r w:rsidRPr="005012A5">
        <w:rPr>
          <w:sz w:val="24"/>
          <w:szCs w:val="24"/>
        </w:rPr>
        <w:t xml:space="preserve">Consequently, the individual was arrested and questioned about the event. In conclusion, I believe that the aggrieved and the suspect were treated fairly, in compliance with the law, and in a way that adhered to the police officer's code of ethics to guarantee that both were treated professionally. In addition to making sure the victim was </w:t>
      </w:r>
      <w:r w:rsidRPr="005012A5">
        <w:rPr>
          <w:sz w:val="24"/>
          <w:szCs w:val="24"/>
        </w:rPr>
        <w:t>protected;</w:t>
      </w:r>
      <w:r w:rsidRPr="005012A5">
        <w:rPr>
          <w:sz w:val="24"/>
          <w:szCs w:val="24"/>
        </w:rPr>
        <w:t xml:space="preserve"> I handled the difficult situation objectively and with impartiality.</w:t>
      </w:r>
    </w:p>
    <w:p w14:paraId="3003F656" w14:textId="77777777" w:rsidR="005012A5" w:rsidRPr="0073403F" w:rsidRDefault="005012A5" w:rsidP="0073403F">
      <w:pPr>
        <w:ind w:right="237"/>
        <w:jc w:val="both"/>
        <w:rPr>
          <w:sz w:val="24"/>
          <w:szCs w:val="24"/>
        </w:rPr>
      </w:pPr>
    </w:p>
    <w:p w14:paraId="4A8B313D" w14:textId="323140A8" w:rsidR="008B28E7" w:rsidRPr="005012A5" w:rsidRDefault="005012A5" w:rsidP="00340E9A">
      <w:pPr>
        <w:ind w:right="237"/>
        <w:jc w:val="both"/>
        <w:rPr>
          <w:b/>
          <w:bCs/>
          <w:sz w:val="24"/>
          <w:szCs w:val="24"/>
        </w:rPr>
      </w:pPr>
      <w:r>
        <w:rPr>
          <w:b/>
          <w:bCs/>
          <w:sz w:val="24"/>
          <w:szCs w:val="24"/>
        </w:rPr>
        <w:t>Word count: 1792</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505A073" w14:textId="2353C141" w:rsidR="00F5226B" w:rsidRPr="00F5226B" w:rsidRDefault="003C107C" w:rsidP="00F5226B">
      <w:pPr>
        <w:ind w:right="237"/>
        <w:jc w:val="both"/>
        <w:rPr>
          <w:sz w:val="24"/>
          <w:szCs w:val="24"/>
        </w:rPr>
      </w:pPr>
      <w:r>
        <w:rPr>
          <w:sz w:val="24"/>
          <w:szCs w:val="24"/>
        </w:rPr>
        <w:t>W</w:t>
      </w:r>
      <w:r w:rsidR="00F5226B" w:rsidRPr="00F5226B">
        <w:rPr>
          <w:sz w:val="24"/>
          <w:szCs w:val="24"/>
        </w:rPr>
        <w:t>hen performing this task. I'll investigate various team dynamics and theories. I'll examine team theories and models and investigate the reasons why they don't work as intended. I'll discuss strategies for enhancing team cohesion while referencing my own team's recent experiences. I'll also look at examples of how team dynamics in the police force can lead to negligence of duty and a failure to uphold professional standards as set out by the code of ethics.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2DC25438" w14:textId="6D01C493" w:rsidR="00E70BAD" w:rsidRDefault="00E70BAD" w:rsidP="00E70BAD">
      <w:pPr>
        <w:ind w:right="237"/>
        <w:jc w:val="both"/>
        <w:rPr>
          <w:sz w:val="24"/>
          <w:szCs w:val="24"/>
        </w:rPr>
      </w:pPr>
      <w:r w:rsidRPr="00E70BAD">
        <w:rPr>
          <w:sz w:val="24"/>
          <w:szCs w:val="24"/>
        </w:rPr>
        <w:t>In essence, team cohesion is the strength and calibre of the interpersonal ties that bind members of a group together. Members are motivated to actively participate and remain inspired to accomplish the goals because of this close relationship (Wale, 2023)</w:t>
      </w:r>
      <w:r w:rsidR="00F1515F">
        <w:rPr>
          <w:sz w:val="24"/>
          <w:szCs w:val="24"/>
        </w:rPr>
        <w:t>.</w:t>
      </w:r>
      <w:r w:rsidRPr="00E70BAD">
        <w:rPr>
          <w:sz w:val="24"/>
          <w:szCs w:val="24"/>
        </w:rPr>
        <w:t xml:space="preserve"> Because the nature of the work and the depth of the trauma we witness are different from what regular members of society would encounter in their daily lives, police officers have a very intimate link. </w:t>
      </w:r>
      <w:r w:rsidR="00DC56E2">
        <w:rPr>
          <w:sz w:val="24"/>
          <w:szCs w:val="24"/>
        </w:rPr>
        <w:t xml:space="preserve">According to </w:t>
      </w:r>
      <w:r w:rsidR="00DC56E2" w:rsidRPr="00513DDB">
        <w:rPr>
          <w:bCs/>
          <w:sz w:val="24"/>
          <w:szCs w:val="24"/>
        </w:rPr>
        <w:t>(Miller et al., 2021</w:t>
      </w:r>
      <w:r w:rsidR="00DC56E2">
        <w:rPr>
          <w:bCs/>
          <w:sz w:val="24"/>
          <w:szCs w:val="24"/>
        </w:rPr>
        <w:t xml:space="preserve">), </w:t>
      </w:r>
      <w:r w:rsidRPr="00E70BAD">
        <w:rPr>
          <w:sz w:val="24"/>
          <w:szCs w:val="24"/>
        </w:rPr>
        <w:t>one in five police officers in the UK suffer from post-traumatic stress disorder (PTSD)</w:t>
      </w:r>
      <w:r w:rsidR="00891C66">
        <w:rPr>
          <w:sz w:val="24"/>
          <w:szCs w:val="24"/>
        </w:rPr>
        <w:t xml:space="preserve"> as a result of t</w:t>
      </w:r>
      <w:r w:rsidR="00AC2163">
        <w:rPr>
          <w:sz w:val="24"/>
          <w:szCs w:val="24"/>
        </w:rPr>
        <w:t>he work they undertake</w:t>
      </w:r>
      <w:r w:rsidR="00CA57C7">
        <w:rPr>
          <w:sz w:val="24"/>
          <w:szCs w:val="24"/>
        </w:rPr>
        <w:t>.</w:t>
      </w:r>
    </w:p>
    <w:p w14:paraId="4A1859D1" w14:textId="77777777" w:rsidR="00CA57C7" w:rsidRDefault="00CA57C7" w:rsidP="00E70BAD">
      <w:pPr>
        <w:ind w:right="237"/>
        <w:jc w:val="both"/>
        <w:rPr>
          <w:sz w:val="24"/>
          <w:szCs w:val="24"/>
        </w:rPr>
      </w:pPr>
    </w:p>
    <w:p w14:paraId="526DA0F6" w14:textId="77777777" w:rsidR="006B7021" w:rsidRDefault="006B7021" w:rsidP="00E70BAD">
      <w:pPr>
        <w:ind w:right="237"/>
        <w:jc w:val="both"/>
        <w:rPr>
          <w:sz w:val="24"/>
          <w:szCs w:val="24"/>
        </w:rPr>
      </w:pPr>
    </w:p>
    <w:p w14:paraId="42337ED6" w14:textId="77777777" w:rsidR="00ED4D35" w:rsidRPr="00ED4D35" w:rsidRDefault="00ED4D35" w:rsidP="00ED4D35">
      <w:pPr>
        <w:ind w:right="237"/>
        <w:jc w:val="both"/>
        <w:rPr>
          <w:sz w:val="24"/>
          <w:szCs w:val="24"/>
        </w:rPr>
      </w:pPr>
      <w:r w:rsidRPr="00ED4D35">
        <w:rPr>
          <w:sz w:val="24"/>
          <w:szCs w:val="24"/>
        </w:rPr>
        <w:t xml:space="preserve">Team dynamics is the term used to describe the behavioural interactions that occur among members of a group. Their collaboration, communication, and interactions are impacted by their connection. How successfully a team can do these activities has a direct impact on its potential (Osbourne, 2020). </w:t>
      </w:r>
    </w:p>
    <w:p w14:paraId="168D2F53" w14:textId="77777777" w:rsidR="00CA57C7" w:rsidRDefault="00CA57C7" w:rsidP="00E70BAD">
      <w:pPr>
        <w:ind w:right="237"/>
        <w:jc w:val="both"/>
        <w:rPr>
          <w:sz w:val="24"/>
          <w:szCs w:val="24"/>
        </w:rPr>
      </w:pPr>
    </w:p>
    <w:p w14:paraId="1BD35284" w14:textId="77777777" w:rsidR="006B7021" w:rsidRDefault="006B7021" w:rsidP="00E70BAD">
      <w:pPr>
        <w:ind w:right="237"/>
        <w:jc w:val="both"/>
        <w:rPr>
          <w:sz w:val="24"/>
          <w:szCs w:val="24"/>
        </w:rPr>
      </w:pPr>
    </w:p>
    <w:p w14:paraId="489D708C" w14:textId="7E2E8ACE" w:rsidR="00907B09" w:rsidRPr="00907B09" w:rsidRDefault="006B2FFD" w:rsidP="00907B09">
      <w:pPr>
        <w:ind w:right="237"/>
        <w:jc w:val="both"/>
        <w:rPr>
          <w:sz w:val="24"/>
          <w:szCs w:val="24"/>
        </w:rPr>
      </w:pPr>
      <w:r w:rsidRPr="006B2FFD">
        <w:rPr>
          <w:sz w:val="24"/>
          <w:szCs w:val="24"/>
        </w:rPr>
        <w:t xml:space="preserve">Team effectiveness is largely influenced by the right team makeup, which includes diverse staff with diverse abilities. This is a key factor in a group's overall efficacy, </w:t>
      </w:r>
      <w:r w:rsidRPr="006B2FFD">
        <w:rPr>
          <w:sz w:val="24"/>
          <w:szCs w:val="24"/>
        </w:rPr>
        <w:lastRenderedPageBreak/>
        <w:t>as it considers demographics, values, and personality. For instance, a twelve-person squad with trained personnel in sexual offences liaison officers</w:t>
      </w:r>
      <w:r>
        <w:rPr>
          <w:sz w:val="24"/>
          <w:szCs w:val="24"/>
        </w:rPr>
        <w:t xml:space="preserve"> (SOLO)</w:t>
      </w:r>
      <w:r w:rsidRPr="006B2FFD">
        <w:rPr>
          <w:sz w:val="24"/>
          <w:szCs w:val="24"/>
        </w:rPr>
        <w:t xml:space="preserve">, licensed Taser bearers, and </w:t>
      </w:r>
      <w:r>
        <w:rPr>
          <w:sz w:val="24"/>
          <w:szCs w:val="24"/>
        </w:rPr>
        <w:t>method of entry (MOE)</w:t>
      </w:r>
      <w:r w:rsidRPr="006B2FFD">
        <w:rPr>
          <w:sz w:val="24"/>
          <w:szCs w:val="24"/>
        </w:rPr>
        <w:t xml:space="preserve"> can achieve optimal results.</w:t>
      </w:r>
      <w:r w:rsidR="00907B09">
        <w:rPr>
          <w:sz w:val="24"/>
          <w:szCs w:val="24"/>
        </w:rPr>
        <w:t xml:space="preserve"> </w:t>
      </w:r>
      <w:r w:rsidR="00907B09" w:rsidRPr="00907B09">
        <w:rPr>
          <w:sz w:val="24"/>
          <w:szCs w:val="24"/>
        </w:rPr>
        <w:t xml:space="preserve">This is significant since member collaboration is the cornerstone of a varied and prepared team. Making use of the team members' diverse backgrounds, skills, and experiences encourages the creation of more original </w:t>
      </w:r>
      <w:r w:rsidR="006B7021">
        <w:rPr>
          <w:sz w:val="24"/>
          <w:szCs w:val="24"/>
        </w:rPr>
        <w:t xml:space="preserve">solutions </w:t>
      </w:r>
      <w:r w:rsidR="006B7021" w:rsidRPr="00907B09">
        <w:rPr>
          <w:sz w:val="24"/>
          <w:szCs w:val="24"/>
        </w:rPr>
        <w:t>to</w:t>
      </w:r>
      <w:r w:rsidR="00907B09" w:rsidRPr="00907B09">
        <w:rPr>
          <w:sz w:val="24"/>
          <w:szCs w:val="24"/>
        </w:rPr>
        <w:t xml:space="preserve"> difficult problems. This guarantees that there is a team member who is prepared for every situation (Sharma, 2023). </w:t>
      </w:r>
    </w:p>
    <w:p w14:paraId="068C6CA8" w14:textId="5AF393FC" w:rsidR="006B2FFD" w:rsidRDefault="006B2FFD" w:rsidP="006B2FFD">
      <w:pPr>
        <w:ind w:right="237"/>
        <w:jc w:val="both"/>
        <w:rPr>
          <w:sz w:val="24"/>
          <w:szCs w:val="24"/>
        </w:rPr>
      </w:pPr>
    </w:p>
    <w:p w14:paraId="5E659255" w14:textId="77777777" w:rsidR="006B7021" w:rsidRDefault="006B7021" w:rsidP="006B2FFD">
      <w:pPr>
        <w:ind w:right="237"/>
        <w:jc w:val="both"/>
        <w:rPr>
          <w:sz w:val="24"/>
          <w:szCs w:val="24"/>
        </w:rPr>
      </w:pPr>
    </w:p>
    <w:p w14:paraId="74A62E4C" w14:textId="77777777" w:rsidR="00BE1435" w:rsidRPr="00BE1435" w:rsidRDefault="003B7FC9" w:rsidP="00BE1435">
      <w:pPr>
        <w:ind w:right="237"/>
        <w:jc w:val="both"/>
        <w:rPr>
          <w:sz w:val="24"/>
          <w:szCs w:val="24"/>
        </w:rPr>
      </w:pPr>
      <w:r>
        <w:rPr>
          <w:sz w:val="24"/>
          <w:szCs w:val="24"/>
        </w:rPr>
        <w:t>N</w:t>
      </w:r>
      <w:r w:rsidRPr="003B7FC9">
        <w:rPr>
          <w:sz w:val="24"/>
          <w:szCs w:val="24"/>
        </w:rPr>
        <w:t xml:space="preserve">evertheless, the police </w:t>
      </w:r>
      <w:proofErr w:type="gramStart"/>
      <w:r w:rsidRPr="003B7FC9">
        <w:rPr>
          <w:sz w:val="24"/>
          <w:szCs w:val="24"/>
        </w:rPr>
        <w:t>draws</w:t>
      </w:r>
      <w:proofErr w:type="gramEnd"/>
      <w:r w:rsidRPr="003B7FC9">
        <w:rPr>
          <w:sz w:val="24"/>
          <w:szCs w:val="24"/>
        </w:rPr>
        <w:t xml:space="preserve"> a diverse range of individuals with a wide range of interests and hobbies. Sharing ethics, standards, and values is one of the things that retains a team together and on target. The majority of police officers share moral principles and standards, such as the code of ethics (College of Policing, 2024). </w:t>
      </w:r>
      <w:r w:rsidR="00BE1435" w:rsidRPr="00BE1435">
        <w:rPr>
          <w:sz w:val="24"/>
          <w:szCs w:val="24"/>
        </w:rPr>
        <w:t>Despite disagreements, teams often work together to accomplish the main task as a team (Wale, 2023).</w:t>
      </w:r>
    </w:p>
    <w:p w14:paraId="344A3ECA" w14:textId="264B0FA0" w:rsidR="003B7FC9" w:rsidRPr="003B7FC9" w:rsidRDefault="003B7FC9" w:rsidP="003B7FC9">
      <w:pPr>
        <w:ind w:right="237"/>
        <w:jc w:val="both"/>
        <w:rPr>
          <w:sz w:val="24"/>
          <w:szCs w:val="24"/>
        </w:rPr>
      </w:pPr>
    </w:p>
    <w:p w14:paraId="48726251" w14:textId="77777777" w:rsidR="006B7021" w:rsidRPr="006B2FFD" w:rsidRDefault="006B7021" w:rsidP="006B2FFD">
      <w:pPr>
        <w:ind w:right="237"/>
        <w:jc w:val="both"/>
        <w:rPr>
          <w:sz w:val="24"/>
          <w:szCs w:val="24"/>
        </w:rPr>
      </w:pPr>
    </w:p>
    <w:p w14:paraId="1D767BD8" w14:textId="77777777" w:rsidR="00F82AB5" w:rsidRPr="00F82AB5" w:rsidRDefault="00E36363" w:rsidP="00F82AB5">
      <w:pPr>
        <w:ind w:right="237"/>
        <w:jc w:val="both"/>
        <w:rPr>
          <w:sz w:val="24"/>
          <w:szCs w:val="24"/>
        </w:rPr>
      </w:pPr>
      <w:r w:rsidRPr="00E36363">
        <w:rPr>
          <w:sz w:val="24"/>
          <w:szCs w:val="24"/>
        </w:rPr>
        <w:t>Conflict at work isn't always a negative thing, and maintaining harmony doesn't need everyone to agree with everyone else's strategy. Colleagues should speak out and contribute to plans since they may have various perspectives that would have gone unnoticed if they hadn't brought them to light (Wale, 2023). I would counter that this depends on the nature of the disagreement.</w:t>
      </w:r>
      <w:r w:rsidR="00810BF9">
        <w:rPr>
          <w:sz w:val="24"/>
          <w:szCs w:val="24"/>
        </w:rPr>
        <w:t xml:space="preserve"> </w:t>
      </w:r>
      <w:r w:rsidR="00810BF9" w:rsidRPr="00810BF9">
        <w:rPr>
          <w:sz w:val="24"/>
          <w:szCs w:val="24"/>
        </w:rPr>
        <w:t xml:space="preserve">My personal experience has shown that there is some friction inside my own team. During times of high demand, when everyone on the shift is continuously busy and has little time to rest in between calls, it becomes evident that we frequently answer several calls before having a chance to write up each one. This causes a great deal of stress on the individual, which further stresses the team as a whole. This affects the cohesiveness of the team and, eventually, the team dynamic. The term "stress" is rarely employed in a constructive manner. </w:t>
      </w:r>
      <w:r w:rsidR="00F82AB5" w:rsidRPr="00F82AB5">
        <w:rPr>
          <w:sz w:val="24"/>
          <w:szCs w:val="24"/>
        </w:rPr>
        <w:t>Long-term health problems and a variety of physical and psychological effects can be as a result from prolonged stress. However, eliminating stress completely might also be detrimental (Olszewski, 2022).</w:t>
      </w:r>
    </w:p>
    <w:p w14:paraId="42131881" w14:textId="6579C357" w:rsidR="00810BF9" w:rsidRDefault="00810BF9" w:rsidP="00810BF9">
      <w:pPr>
        <w:ind w:right="237"/>
        <w:jc w:val="both"/>
        <w:rPr>
          <w:sz w:val="24"/>
          <w:szCs w:val="24"/>
        </w:rPr>
      </w:pPr>
    </w:p>
    <w:p w14:paraId="191D4EDC" w14:textId="77777777" w:rsidR="00F82AB5" w:rsidRDefault="00F82AB5" w:rsidP="00810BF9">
      <w:pPr>
        <w:ind w:right="237"/>
        <w:jc w:val="both"/>
        <w:rPr>
          <w:sz w:val="24"/>
          <w:szCs w:val="24"/>
        </w:rPr>
      </w:pPr>
    </w:p>
    <w:p w14:paraId="12718E8C" w14:textId="37AB8A0D" w:rsidR="00061CF5" w:rsidRPr="00061CF5" w:rsidRDefault="00D5693F" w:rsidP="00061CF5">
      <w:pPr>
        <w:ind w:right="237"/>
        <w:jc w:val="both"/>
        <w:rPr>
          <w:sz w:val="24"/>
          <w:szCs w:val="24"/>
        </w:rPr>
      </w:pPr>
      <w:r w:rsidRPr="00D5693F">
        <w:rPr>
          <w:sz w:val="24"/>
          <w:szCs w:val="24"/>
        </w:rPr>
        <w:t xml:space="preserve">There are several ways that teambuilding occurs in the police. First, we hold daily team meetings, which are known as organisational briefs. No matter how frequently they occur, team meetings are utilised for idea generation, comparison, planning, and discussion. Every one of them needs to have a strategy and be organised (Herman, 2022). </w:t>
      </w:r>
      <w:r w:rsidR="007530C3" w:rsidRPr="007530C3">
        <w:rPr>
          <w:sz w:val="24"/>
          <w:szCs w:val="24"/>
        </w:rPr>
        <w:t>The police team discusses and records current intelligence and information that is presented in the briefings. It raises awareness of regional problems and provides our Sergeants (Supervisors) with the chance to propose solutions and strategies. After that, the squad has a chance to talk among themselves and decide on the best course of action for dealing with the Sergeant. You will nearly always need to request the help of other team members, regardless of how big or minor the choice is.</w:t>
      </w:r>
      <w:r w:rsidR="00061CF5" w:rsidRPr="00061CF5">
        <w:rPr>
          <w:rFonts w:ascii="Times New Roman" w:hAnsi="Times New Roman" w:cs="Times New Roman"/>
          <w:color w:val="auto"/>
          <w:sz w:val="24"/>
          <w:szCs w:val="24"/>
        </w:rPr>
        <w:t xml:space="preserve"> </w:t>
      </w:r>
      <w:r w:rsidR="00061CF5" w:rsidRPr="00061CF5">
        <w:rPr>
          <w:sz w:val="24"/>
          <w:szCs w:val="24"/>
        </w:rPr>
        <w:t xml:space="preserve">You may </w:t>
      </w:r>
      <w:proofErr w:type="gramStart"/>
      <w:r w:rsidR="00061CF5" w:rsidRPr="00061CF5">
        <w:rPr>
          <w:sz w:val="24"/>
          <w:szCs w:val="24"/>
        </w:rPr>
        <w:t>take into account</w:t>
      </w:r>
      <w:proofErr w:type="gramEnd"/>
      <w:r w:rsidR="00061CF5" w:rsidRPr="00061CF5">
        <w:rPr>
          <w:sz w:val="24"/>
          <w:szCs w:val="24"/>
        </w:rPr>
        <w:t xml:space="preserve"> their needs and suggestions by planning a briefing that includes the entire group and asking them to contribute. Additionally, this strengthens the team dynamic and helps the group become closer (</w:t>
      </w:r>
      <w:proofErr w:type="spellStart"/>
      <w:r w:rsidR="00061CF5" w:rsidRPr="00061CF5">
        <w:rPr>
          <w:sz w:val="24"/>
          <w:szCs w:val="24"/>
        </w:rPr>
        <w:t>Fellow.app</w:t>
      </w:r>
      <w:proofErr w:type="spellEnd"/>
      <w:r w:rsidR="00061CF5" w:rsidRPr="00061CF5">
        <w:rPr>
          <w:sz w:val="24"/>
          <w:szCs w:val="24"/>
        </w:rPr>
        <w:t>, 2021).</w:t>
      </w:r>
    </w:p>
    <w:p w14:paraId="6CC178AA" w14:textId="29763A69" w:rsidR="007530C3" w:rsidRDefault="007530C3" w:rsidP="007530C3">
      <w:pPr>
        <w:ind w:right="237"/>
        <w:jc w:val="both"/>
        <w:rPr>
          <w:sz w:val="24"/>
          <w:szCs w:val="24"/>
        </w:rPr>
      </w:pPr>
    </w:p>
    <w:p w14:paraId="7D1C8477" w14:textId="77777777" w:rsidR="003302B6" w:rsidRDefault="003302B6" w:rsidP="007530C3">
      <w:pPr>
        <w:ind w:right="237"/>
        <w:jc w:val="both"/>
        <w:rPr>
          <w:sz w:val="24"/>
          <w:szCs w:val="24"/>
        </w:rPr>
      </w:pPr>
    </w:p>
    <w:p w14:paraId="70DEB586" w14:textId="77777777" w:rsidR="000D0FFE" w:rsidRPr="000D0FFE" w:rsidRDefault="003302B6" w:rsidP="000D0FFE">
      <w:pPr>
        <w:ind w:right="237"/>
        <w:jc w:val="both"/>
        <w:rPr>
          <w:sz w:val="24"/>
          <w:szCs w:val="24"/>
        </w:rPr>
      </w:pPr>
      <w:r w:rsidRPr="003302B6">
        <w:rPr>
          <w:sz w:val="24"/>
          <w:szCs w:val="24"/>
        </w:rPr>
        <w:lastRenderedPageBreak/>
        <w:t xml:space="preserve">As a team, we also frequently socialise outside of work and take part in group events, which are enjoyable ways to unwind after a demanding schedule of shifts. But for us on shift, this is a nice way to decompress. Additionally, it fosters teamwork by allowing participants to engage in enjoyable activities. An escape room challenge, a trip to a trampoline park, or just spending a planned evening with your coworkers away from the pressures of work are a few instances of this. Engaging in activities like the ones mentioned above, which are not all-inclusive, promotes personal growth. </w:t>
      </w:r>
      <w:r w:rsidR="000D0FFE" w:rsidRPr="000D0FFE">
        <w:rPr>
          <w:sz w:val="24"/>
          <w:szCs w:val="24"/>
        </w:rPr>
        <w:t>In addition to improving problem-solving abilities and team building, it helps with good communication skills, which are essential for a police officer. In the end, these activities strengthen the bonds among team members, increasing their compatibility and productivity at work (</w:t>
      </w:r>
      <w:proofErr w:type="spellStart"/>
      <w:r w:rsidR="000D0FFE" w:rsidRPr="000D0FFE">
        <w:rPr>
          <w:sz w:val="24"/>
          <w:szCs w:val="24"/>
        </w:rPr>
        <w:t>Fapohunda</w:t>
      </w:r>
      <w:proofErr w:type="spellEnd"/>
      <w:r w:rsidR="000D0FFE" w:rsidRPr="000D0FFE">
        <w:rPr>
          <w:sz w:val="24"/>
          <w:szCs w:val="24"/>
        </w:rPr>
        <w:t>, 2013).</w:t>
      </w:r>
    </w:p>
    <w:p w14:paraId="6AD37525" w14:textId="2AE6C34D" w:rsidR="003302B6" w:rsidRDefault="003302B6" w:rsidP="003302B6">
      <w:pPr>
        <w:ind w:right="237"/>
        <w:jc w:val="both"/>
        <w:rPr>
          <w:sz w:val="24"/>
          <w:szCs w:val="24"/>
        </w:rPr>
      </w:pPr>
    </w:p>
    <w:p w14:paraId="5D80DB53" w14:textId="77777777" w:rsidR="006D70D3" w:rsidRDefault="006D70D3" w:rsidP="003302B6">
      <w:pPr>
        <w:ind w:right="237"/>
        <w:jc w:val="both"/>
        <w:rPr>
          <w:sz w:val="24"/>
          <w:szCs w:val="24"/>
        </w:rPr>
      </w:pPr>
    </w:p>
    <w:p w14:paraId="11EBC77A" w14:textId="77777777" w:rsidR="00222571" w:rsidRPr="00222571" w:rsidRDefault="00222571" w:rsidP="00222571">
      <w:pPr>
        <w:ind w:right="237"/>
        <w:jc w:val="both"/>
        <w:rPr>
          <w:sz w:val="24"/>
          <w:szCs w:val="24"/>
        </w:rPr>
      </w:pPr>
      <w:r w:rsidRPr="00222571">
        <w:rPr>
          <w:sz w:val="24"/>
          <w:szCs w:val="24"/>
        </w:rPr>
        <w:t>Nevertheless, a lot of police officers suffer from stress, exhaustion, and fatigue. Few other occupations can compare to the camaraderie that exists inside the shift. I can attest to this camaraderie because most individuals will lend you a hand to complete assignments or write-ups more quickly at the conclusion of a hectic workday. This is because all police personnel have experienced similar circumstances and are aware of the difficulties. Having good, dependable working relationships with your fellow beat police not only ensures their safety but also boosts your sense of pride. However, an officer's friendship should never be used as a justification for concealing misconduct. Hawkes (2012)</w:t>
      </w:r>
    </w:p>
    <w:p w14:paraId="259A73DE" w14:textId="77777777" w:rsidR="006D70D3" w:rsidRPr="003302B6" w:rsidRDefault="006D70D3" w:rsidP="003302B6">
      <w:pPr>
        <w:ind w:right="237"/>
        <w:jc w:val="both"/>
        <w:rPr>
          <w:sz w:val="24"/>
          <w:szCs w:val="24"/>
        </w:rPr>
      </w:pPr>
    </w:p>
    <w:p w14:paraId="4B7093F8" w14:textId="77777777" w:rsidR="003302B6" w:rsidRPr="007530C3" w:rsidRDefault="003302B6" w:rsidP="007530C3">
      <w:pPr>
        <w:ind w:right="237"/>
        <w:jc w:val="both"/>
        <w:rPr>
          <w:sz w:val="24"/>
          <w:szCs w:val="24"/>
        </w:rPr>
      </w:pPr>
    </w:p>
    <w:p w14:paraId="60607803" w14:textId="77777777" w:rsidR="00593FB5" w:rsidRPr="00593FB5" w:rsidRDefault="00593FB5" w:rsidP="00593FB5">
      <w:pPr>
        <w:ind w:right="237"/>
        <w:jc w:val="both"/>
        <w:rPr>
          <w:sz w:val="24"/>
          <w:szCs w:val="24"/>
        </w:rPr>
      </w:pPr>
      <w:r w:rsidRPr="00593FB5">
        <w:rPr>
          <w:sz w:val="24"/>
          <w:szCs w:val="24"/>
        </w:rPr>
        <w:t>Police forces and officers must adhere to the code of ethics and the law, with a Professional Standards Department (PSD) overseeing four areas, as per guidelines set out by (College of Policing, 2022).</w:t>
      </w:r>
    </w:p>
    <w:p w14:paraId="16AB6324" w14:textId="553F0585" w:rsidR="00D5693F" w:rsidRPr="00D5693F" w:rsidRDefault="00D5693F" w:rsidP="00D5693F">
      <w:pPr>
        <w:ind w:right="237"/>
        <w:jc w:val="both"/>
        <w:rPr>
          <w:sz w:val="24"/>
          <w:szCs w:val="24"/>
        </w:rPr>
      </w:pPr>
    </w:p>
    <w:p w14:paraId="515C78D1" w14:textId="77777777" w:rsidR="00F82AB5" w:rsidRPr="00810BF9" w:rsidRDefault="00F82AB5" w:rsidP="00810BF9">
      <w:pPr>
        <w:ind w:right="237"/>
        <w:jc w:val="both"/>
        <w:rPr>
          <w:sz w:val="24"/>
          <w:szCs w:val="24"/>
        </w:rPr>
      </w:pPr>
    </w:p>
    <w:p w14:paraId="1831B9BD" w14:textId="77777777" w:rsidR="00C25686" w:rsidRPr="00B352B0" w:rsidRDefault="00C25686" w:rsidP="00C25686">
      <w:pPr>
        <w:pStyle w:val="ListParagraph"/>
        <w:numPr>
          <w:ilvl w:val="0"/>
          <w:numId w:val="52"/>
        </w:numPr>
        <w:ind w:right="237"/>
        <w:jc w:val="both"/>
        <w:rPr>
          <w:bCs/>
          <w:sz w:val="24"/>
          <w:szCs w:val="24"/>
        </w:rPr>
      </w:pPr>
      <w:r w:rsidRPr="00B352B0">
        <w:rPr>
          <w:bCs/>
          <w:sz w:val="24"/>
          <w:szCs w:val="24"/>
        </w:rPr>
        <w:t>Counter corruption</w:t>
      </w:r>
    </w:p>
    <w:p w14:paraId="46AF5848" w14:textId="77777777" w:rsidR="00C25686" w:rsidRPr="00B352B0" w:rsidRDefault="00C25686" w:rsidP="00C25686">
      <w:pPr>
        <w:pStyle w:val="ListParagraph"/>
        <w:numPr>
          <w:ilvl w:val="0"/>
          <w:numId w:val="52"/>
        </w:numPr>
        <w:ind w:right="237"/>
        <w:jc w:val="both"/>
        <w:rPr>
          <w:bCs/>
          <w:sz w:val="24"/>
          <w:szCs w:val="24"/>
        </w:rPr>
      </w:pPr>
      <w:r w:rsidRPr="00B352B0">
        <w:rPr>
          <w:bCs/>
          <w:sz w:val="24"/>
          <w:szCs w:val="24"/>
        </w:rPr>
        <w:t>Vetting</w:t>
      </w:r>
    </w:p>
    <w:p w14:paraId="4FDAAD14" w14:textId="77777777" w:rsidR="00C25686" w:rsidRPr="00B352B0" w:rsidRDefault="00C25686" w:rsidP="00C25686">
      <w:pPr>
        <w:pStyle w:val="ListParagraph"/>
        <w:numPr>
          <w:ilvl w:val="0"/>
          <w:numId w:val="52"/>
        </w:numPr>
        <w:ind w:right="237"/>
        <w:jc w:val="both"/>
        <w:rPr>
          <w:bCs/>
          <w:sz w:val="24"/>
          <w:szCs w:val="24"/>
        </w:rPr>
      </w:pPr>
      <w:r w:rsidRPr="00B352B0">
        <w:rPr>
          <w:bCs/>
          <w:sz w:val="24"/>
          <w:szCs w:val="24"/>
        </w:rPr>
        <w:t>Complaints and misconduct</w:t>
      </w:r>
    </w:p>
    <w:p w14:paraId="132EB9D3" w14:textId="77777777" w:rsidR="00C25686" w:rsidRDefault="00C25686" w:rsidP="00C25686">
      <w:pPr>
        <w:pStyle w:val="ListParagraph"/>
        <w:numPr>
          <w:ilvl w:val="0"/>
          <w:numId w:val="52"/>
        </w:numPr>
        <w:ind w:right="237"/>
        <w:jc w:val="both"/>
        <w:rPr>
          <w:bCs/>
          <w:sz w:val="24"/>
          <w:szCs w:val="24"/>
        </w:rPr>
      </w:pPr>
      <w:r w:rsidRPr="00B352B0">
        <w:rPr>
          <w:bCs/>
          <w:sz w:val="24"/>
          <w:szCs w:val="24"/>
        </w:rPr>
        <w:t>Governance</w:t>
      </w:r>
    </w:p>
    <w:p w14:paraId="44CB3280" w14:textId="719FE952" w:rsidR="00E36363" w:rsidRDefault="00E36363" w:rsidP="00E36363">
      <w:pPr>
        <w:ind w:right="237"/>
        <w:jc w:val="both"/>
        <w:rPr>
          <w:sz w:val="24"/>
          <w:szCs w:val="24"/>
        </w:rPr>
      </w:pPr>
    </w:p>
    <w:p w14:paraId="2A63F055" w14:textId="77777777" w:rsidR="00CD279D" w:rsidRPr="00CD279D" w:rsidRDefault="0038323E" w:rsidP="00CD279D">
      <w:pPr>
        <w:ind w:right="237"/>
        <w:jc w:val="both"/>
        <w:rPr>
          <w:sz w:val="24"/>
          <w:szCs w:val="24"/>
        </w:rPr>
      </w:pPr>
      <w:r w:rsidRPr="0038323E">
        <w:rPr>
          <w:sz w:val="24"/>
          <w:szCs w:val="24"/>
        </w:rPr>
        <w:t xml:space="preserve">Police officers must learn that irrespective of who they are speaking to and how harmless they think their remarks are, they must maintain a positive team environment and refrain from making </w:t>
      </w:r>
      <w:proofErr w:type="spellStart"/>
      <w:r w:rsidRPr="0038323E">
        <w:rPr>
          <w:sz w:val="24"/>
          <w:szCs w:val="24"/>
        </w:rPr>
        <w:t>innapropriate</w:t>
      </w:r>
      <w:proofErr w:type="spellEnd"/>
      <w:r w:rsidRPr="0038323E">
        <w:rPr>
          <w:sz w:val="24"/>
          <w:szCs w:val="24"/>
        </w:rPr>
        <w:t xml:space="preserve"> and light-hearted jokes. They must constantly follow the code of ethics and behave honourably. Eight Metropolitan police officers were convicted in April 2023 of misconduct in public office following the dissemination of derogatory and racist texts in a restricted WhatsApp group.</w:t>
      </w:r>
      <w:r w:rsidR="00CD279D">
        <w:rPr>
          <w:sz w:val="24"/>
          <w:szCs w:val="24"/>
        </w:rPr>
        <w:t xml:space="preserve"> </w:t>
      </w:r>
      <w:r w:rsidR="00CD279D" w:rsidRPr="00CD279D">
        <w:rPr>
          <w:sz w:val="24"/>
          <w:szCs w:val="24"/>
        </w:rPr>
        <w:t xml:space="preserve">Between 2016 and 2018, it was discovered that these cops had emailed a number of racist, sexist, transphobic, and disablist remarks. The officers' poor team dynamics and participation in a poisonous work culture are the cause of this sexist conduct, which has resulted in humiliation and termination. According to Weaver (2023), it was a grave violation of the standards required of a police constable. This demonstrates that a toxic team dynamic affects many individuals and has to be addressed right away. </w:t>
      </w:r>
    </w:p>
    <w:p w14:paraId="180A2137" w14:textId="5707AEAA" w:rsidR="0038323E" w:rsidRDefault="0038323E" w:rsidP="0038323E">
      <w:pPr>
        <w:ind w:right="237"/>
        <w:jc w:val="both"/>
        <w:rPr>
          <w:sz w:val="24"/>
          <w:szCs w:val="24"/>
        </w:rPr>
      </w:pPr>
    </w:p>
    <w:p w14:paraId="18963040" w14:textId="77777777" w:rsidR="00CD279D" w:rsidRDefault="00CD279D" w:rsidP="0038323E">
      <w:pPr>
        <w:ind w:right="237"/>
        <w:jc w:val="both"/>
        <w:rPr>
          <w:sz w:val="24"/>
          <w:szCs w:val="24"/>
        </w:rPr>
      </w:pPr>
    </w:p>
    <w:p w14:paraId="12F6DECF" w14:textId="77777777" w:rsidR="001D2601" w:rsidRPr="001D2601" w:rsidRDefault="00DD4F47" w:rsidP="001D2601">
      <w:pPr>
        <w:ind w:right="237"/>
        <w:jc w:val="both"/>
        <w:rPr>
          <w:sz w:val="24"/>
          <w:szCs w:val="24"/>
        </w:rPr>
      </w:pPr>
      <w:r w:rsidRPr="00DD4F47">
        <w:rPr>
          <w:sz w:val="24"/>
          <w:szCs w:val="24"/>
        </w:rPr>
        <w:lastRenderedPageBreak/>
        <w:t>The dynamics of the team are also impacted by shift work. My police station operates on a six-on, four-off schedule. We work two afternoon shifts, two night shifts, and two day shifts. After that, we get four days off. Sleeping into your first rest day, however, makes this feel more like three and a half days of rest. Over the course of six days, we work a total of 54 hours. The team dynamic and cohesiveness are also influenced by this, early starts, inhospitable hours, and the fatigue of adjusting to night shifts. Since we all follow the same strict shift schedule that doesn't give us much leeway outside of work, we feel unified as a team in one way.</w:t>
      </w:r>
      <w:r w:rsidR="001D2601">
        <w:rPr>
          <w:sz w:val="24"/>
          <w:szCs w:val="24"/>
        </w:rPr>
        <w:t xml:space="preserve"> </w:t>
      </w:r>
      <w:r w:rsidR="001D2601" w:rsidRPr="001D2601">
        <w:rPr>
          <w:sz w:val="24"/>
          <w:szCs w:val="24"/>
        </w:rPr>
        <w:t xml:space="preserve">However, because people naturally become weary and exhausted during work, it might lead to conflict within the team. Many shift workers struggle to stay awake throughout their shifts and then to fall or stay asleep when they need to rest during the day. One's quality of life may suffer as a result of fatigue, low energy, and diminished libido brought on by stress and low testosterone levels. Working at night and sleeping during the day might also interfere with family life and socialising with friends and coworkers (Pacheco, 2019). </w:t>
      </w:r>
    </w:p>
    <w:p w14:paraId="2484C229" w14:textId="23CE5AC8" w:rsidR="00DD4F47" w:rsidRPr="00DD4F47" w:rsidRDefault="00DD4F47" w:rsidP="00DD4F47">
      <w:pPr>
        <w:ind w:right="237"/>
        <w:jc w:val="both"/>
        <w:rPr>
          <w:sz w:val="24"/>
          <w:szCs w:val="24"/>
        </w:rPr>
      </w:pPr>
    </w:p>
    <w:p w14:paraId="42DDE91E" w14:textId="77777777" w:rsidR="00CD279D" w:rsidRPr="0038323E" w:rsidRDefault="00CD279D" w:rsidP="0038323E">
      <w:pPr>
        <w:ind w:right="237"/>
        <w:jc w:val="both"/>
        <w:rPr>
          <w:sz w:val="24"/>
          <w:szCs w:val="24"/>
        </w:rPr>
      </w:pPr>
    </w:p>
    <w:p w14:paraId="0DB06F7B" w14:textId="5E17CCC1" w:rsidR="00756BCB" w:rsidRDefault="00195E96" w:rsidP="00756BCB">
      <w:pPr>
        <w:ind w:right="237"/>
        <w:jc w:val="both"/>
        <w:rPr>
          <w:bCs/>
          <w:sz w:val="24"/>
          <w:szCs w:val="24"/>
        </w:rPr>
      </w:pPr>
      <w:r w:rsidRPr="00195E96">
        <w:rPr>
          <w:sz w:val="24"/>
          <w:szCs w:val="24"/>
        </w:rPr>
        <w:t>For me, working this shift pattern severely reduces the amount of time I can spend with my kids and negatively impacts my mental and general well-being. When a university degree is added, many police officers find it difficult to manage their professional lives, job obligations, and a healthy family life. The welfare of my family is also impacted by this. According to studies, family members that have a police officer in the family have different experiences. Many police officers struggle to maintain the crucial work-life balance because they believe that their jobs take precedence over their responsibilities to their families. Many police officers who struggle with their family obligations also find it difficult to keep up the support system outside of work that is necessary for the demanding nature of the job</w:t>
      </w:r>
      <w:r w:rsidR="00756BCB">
        <w:rPr>
          <w:sz w:val="24"/>
          <w:szCs w:val="24"/>
        </w:rPr>
        <w:t xml:space="preserve"> </w:t>
      </w:r>
      <w:r w:rsidR="00756BCB" w:rsidRPr="005D0EC0">
        <w:rPr>
          <w:bCs/>
          <w:sz w:val="24"/>
          <w:szCs w:val="24"/>
        </w:rPr>
        <w:t xml:space="preserve">(Elin Granholm </w:t>
      </w:r>
      <w:proofErr w:type="spellStart"/>
      <w:r w:rsidR="00756BCB" w:rsidRPr="005D0EC0">
        <w:rPr>
          <w:bCs/>
          <w:sz w:val="24"/>
          <w:szCs w:val="24"/>
        </w:rPr>
        <w:t>Valmari</w:t>
      </w:r>
      <w:proofErr w:type="spellEnd"/>
      <w:r w:rsidR="00756BCB" w:rsidRPr="005D0EC0">
        <w:rPr>
          <w:bCs/>
          <w:sz w:val="24"/>
          <w:szCs w:val="24"/>
        </w:rPr>
        <w:t xml:space="preserve"> et al. 2023)</w:t>
      </w:r>
      <w:r w:rsidR="00756BCB">
        <w:rPr>
          <w:bCs/>
          <w:sz w:val="24"/>
          <w:szCs w:val="24"/>
        </w:rPr>
        <w:t>.</w:t>
      </w:r>
    </w:p>
    <w:p w14:paraId="6337F67F" w14:textId="44B178E8" w:rsidR="00195E96" w:rsidRPr="00195E96" w:rsidRDefault="00195E96" w:rsidP="00195E96">
      <w:pPr>
        <w:ind w:right="237"/>
        <w:jc w:val="both"/>
        <w:rPr>
          <w:sz w:val="24"/>
          <w:szCs w:val="24"/>
        </w:rPr>
      </w:pPr>
    </w:p>
    <w:p w14:paraId="2F846A9A" w14:textId="77777777" w:rsidR="00C25686" w:rsidRPr="00E36363" w:rsidRDefault="00C25686" w:rsidP="00E36363">
      <w:pPr>
        <w:ind w:right="237"/>
        <w:jc w:val="both"/>
        <w:rPr>
          <w:sz w:val="24"/>
          <w:szCs w:val="24"/>
        </w:rPr>
      </w:pPr>
    </w:p>
    <w:p w14:paraId="00C2FF90" w14:textId="4C43BC16" w:rsidR="000C3843" w:rsidRPr="000C3843" w:rsidRDefault="000C3843" w:rsidP="000C3843">
      <w:pPr>
        <w:ind w:right="237"/>
        <w:jc w:val="both"/>
        <w:rPr>
          <w:sz w:val="24"/>
          <w:szCs w:val="24"/>
        </w:rPr>
      </w:pPr>
      <w:r w:rsidRPr="000C3843">
        <w:rPr>
          <w:sz w:val="24"/>
          <w:szCs w:val="24"/>
        </w:rPr>
        <w:t>Work-life balance at home impacts an employee's attitude, energy levels, and role conflicts, ultimately affecting their performance at work. This psychological conflict can also affect the moods of coworkers, further harming the team dynamic (Tsang, Liu, and Nguyen, 2023). Therefore, maintaining a healthy work-life balance is crucial for overall well-being</w:t>
      </w:r>
      <w:r w:rsidR="00FD4FD2">
        <w:rPr>
          <w:sz w:val="24"/>
          <w:szCs w:val="24"/>
        </w:rPr>
        <w:t xml:space="preserve"> within the team as a whole. This hypothesis is also prevalent to Police officers remaining healthy and mentally tough so that they are in the best possible state to deal with the public face to face, especially when dealing with traumatic incidents. </w:t>
      </w:r>
    </w:p>
    <w:p w14:paraId="434AEB3D" w14:textId="77777777" w:rsidR="006B2FFD" w:rsidRDefault="006B2FFD" w:rsidP="00E70BAD">
      <w:pPr>
        <w:ind w:right="237"/>
        <w:jc w:val="both"/>
        <w:rPr>
          <w:sz w:val="24"/>
          <w:szCs w:val="24"/>
        </w:rPr>
      </w:pPr>
    </w:p>
    <w:p w14:paraId="2F784D5B" w14:textId="77777777" w:rsidR="000A682E" w:rsidRDefault="000A682E" w:rsidP="00E70BAD">
      <w:pPr>
        <w:ind w:right="237"/>
        <w:jc w:val="both"/>
        <w:rPr>
          <w:sz w:val="24"/>
          <w:szCs w:val="24"/>
        </w:rPr>
      </w:pPr>
    </w:p>
    <w:p w14:paraId="232B331E" w14:textId="1433333A" w:rsidR="000A682E" w:rsidRPr="000A682E" w:rsidRDefault="000A682E" w:rsidP="000A682E">
      <w:pPr>
        <w:ind w:right="237"/>
        <w:jc w:val="both"/>
        <w:rPr>
          <w:sz w:val="24"/>
          <w:szCs w:val="24"/>
        </w:rPr>
      </w:pPr>
      <w:r>
        <w:rPr>
          <w:sz w:val="24"/>
          <w:szCs w:val="24"/>
        </w:rPr>
        <w:t>In conclusion, t</w:t>
      </w:r>
      <w:r w:rsidRPr="000A682E">
        <w:rPr>
          <w:sz w:val="24"/>
          <w:szCs w:val="24"/>
        </w:rPr>
        <w:t>he newly hired police officers of today are obviously under a lot of strain. On top of an already extremely demanding career, they are dealing with an undoubtedly terrible work-life balance that is made worse by additional concerns and stress related to finishing a university degree. All of this is improved, though, by having a positive team dynamic and supportive coworkers and superiors who are ready to help you get through tough times. All police officers are subjected to trauma and stress and participating in team-building activities with the team when off duty is one of the few ways for police officers to decompress and relax after a demanding schedule of shifts. </w:t>
      </w:r>
    </w:p>
    <w:p w14:paraId="65800057" w14:textId="77777777" w:rsidR="00025650" w:rsidRDefault="00025650" w:rsidP="00340E9A">
      <w:pPr>
        <w:ind w:right="237"/>
        <w:jc w:val="both"/>
        <w:rPr>
          <w:sz w:val="24"/>
          <w:szCs w:val="24"/>
        </w:rPr>
      </w:pPr>
    </w:p>
    <w:p w14:paraId="11E8A567" w14:textId="12A0E402" w:rsidR="000A682E" w:rsidRPr="000A682E" w:rsidRDefault="000A682E" w:rsidP="00340E9A">
      <w:pPr>
        <w:ind w:right="237"/>
        <w:jc w:val="both"/>
        <w:rPr>
          <w:b/>
          <w:bCs/>
          <w:sz w:val="24"/>
          <w:szCs w:val="24"/>
        </w:rPr>
      </w:pPr>
      <w:r>
        <w:rPr>
          <w:b/>
          <w:bCs/>
          <w:sz w:val="24"/>
          <w:szCs w:val="24"/>
        </w:rPr>
        <w:lastRenderedPageBreak/>
        <w:t xml:space="preserve">Word count: </w:t>
      </w:r>
      <w:r w:rsidR="00FD4FD2">
        <w:rPr>
          <w:b/>
          <w:bCs/>
          <w:sz w:val="24"/>
          <w:szCs w:val="24"/>
        </w:rPr>
        <w:t>1754</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92B4A93" w14:textId="77777777" w:rsidR="000F59E6" w:rsidRDefault="000F59E6" w:rsidP="00340E9A">
      <w:pPr>
        <w:ind w:right="237"/>
        <w:jc w:val="both"/>
        <w:rPr>
          <w:b/>
          <w:sz w:val="24"/>
          <w:szCs w:val="24"/>
        </w:rPr>
      </w:pPr>
    </w:p>
    <w:p w14:paraId="0022D625" w14:textId="77777777" w:rsidR="000F59E6" w:rsidRDefault="000F59E6" w:rsidP="000F59E6">
      <w:pPr>
        <w:ind w:right="237"/>
        <w:jc w:val="both"/>
        <w:rPr>
          <w:bCs/>
          <w:sz w:val="24"/>
          <w:szCs w:val="24"/>
        </w:rPr>
      </w:pPr>
      <w:r w:rsidRPr="000F59E6">
        <w:rPr>
          <w:bCs/>
          <w:sz w:val="24"/>
          <w:szCs w:val="24"/>
        </w:rPr>
        <w:t>In this assignment, I'll examine the definition of intelligence and information and how it's applied to stop illegal activities. Serious organised crime, including drug smuggling, human trafficking, and county lines criminality, are the kinds of illegal activities that I will take into consideration. I will discuss strategies and tools that may be employed, such as Automatic Number Plate Recognition (ANPR), and examine how efficient road enforcement might thwart this organised crime.</w:t>
      </w:r>
    </w:p>
    <w:p w14:paraId="628EA353" w14:textId="77777777" w:rsidR="000F59E6" w:rsidRDefault="000F59E6" w:rsidP="000F59E6">
      <w:pPr>
        <w:ind w:right="237"/>
        <w:jc w:val="both"/>
        <w:rPr>
          <w:bCs/>
          <w:sz w:val="24"/>
          <w:szCs w:val="24"/>
        </w:rPr>
      </w:pPr>
    </w:p>
    <w:p w14:paraId="379AA6C7" w14:textId="77777777" w:rsidR="003B72CA" w:rsidRDefault="003B72CA" w:rsidP="000F59E6">
      <w:pPr>
        <w:ind w:right="237"/>
        <w:jc w:val="both"/>
        <w:rPr>
          <w:bCs/>
          <w:sz w:val="24"/>
          <w:szCs w:val="24"/>
        </w:rPr>
      </w:pPr>
    </w:p>
    <w:p w14:paraId="3CE3DDFC" w14:textId="123B487A" w:rsidR="003B72CA" w:rsidRDefault="000F59E6" w:rsidP="003B72CA">
      <w:pPr>
        <w:ind w:right="237"/>
        <w:jc w:val="both"/>
        <w:rPr>
          <w:sz w:val="24"/>
          <w:szCs w:val="24"/>
        </w:rPr>
      </w:pPr>
      <w:r w:rsidRPr="000F59E6">
        <w:rPr>
          <w:bCs/>
          <w:sz w:val="24"/>
          <w:szCs w:val="24"/>
        </w:rPr>
        <w:t>Since information is frequently unprocessed, additional analysis is necessary to gain an understanding of what the information is really showing</w:t>
      </w:r>
      <w:r>
        <w:rPr>
          <w:bCs/>
          <w:sz w:val="24"/>
          <w:szCs w:val="24"/>
        </w:rPr>
        <w:t xml:space="preserve">. An explanation of how this is done is when dealing with unprocessed information. </w:t>
      </w:r>
      <w:r w:rsidR="003B72CA" w:rsidRPr="003B72CA">
        <w:rPr>
          <w:bCs/>
          <w:sz w:val="24"/>
          <w:szCs w:val="24"/>
        </w:rPr>
        <w:t>When dealing with unprocessed information, additional analysis is required to understand what the information is actually displaying because it is often raw</w:t>
      </w:r>
      <w:r w:rsidR="003B72CA">
        <w:rPr>
          <w:bCs/>
          <w:sz w:val="24"/>
          <w:szCs w:val="24"/>
        </w:rPr>
        <w:t xml:space="preserve"> and untested</w:t>
      </w:r>
      <w:r w:rsidR="003B72CA" w:rsidRPr="003B72CA">
        <w:rPr>
          <w:bCs/>
          <w:sz w:val="24"/>
          <w:szCs w:val="24"/>
        </w:rPr>
        <w:t>.</w:t>
      </w:r>
      <w:r w:rsidR="003B72CA">
        <w:rPr>
          <w:bCs/>
          <w:sz w:val="24"/>
          <w:szCs w:val="24"/>
        </w:rPr>
        <w:t xml:space="preserve"> This is difficult for police organisations as they cannot rely on the authenticity or value of this information. </w:t>
      </w:r>
      <w:r w:rsidR="003B72CA" w:rsidRPr="003B72CA">
        <w:rPr>
          <w:bCs/>
          <w:sz w:val="24"/>
          <w:szCs w:val="24"/>
        </w:rPr>
        <w:t>T</w:t>
      </w:r>
      <w:r w:rsidR="003B72CA">
        <w:rPr>
          <w:bCs/>
          <w:sz w:val="24"/>
          <w:szCs w:val="24"/>
        </w:rPr>
        <w:t>o</w:t>
      </w:r>
      <w:r w:rsidR="003B72CA" w:rsidRPr="003B72CA">
        <w:rPr>
          <w:bCs/>
          <w:sz w:val="24"/>
          <w:szCs w:val="24"/>
        </w:rPr>
        <w:t xml:space="preserve"> render the information valuable. It must undergo a purification procedure that includes filtering, analysis, and cooperation. But intelligence necessitates a higher level of interpretation and</w:t>
      </w:r>
      <w:r w:rsidR="003B72CA">
        <w:rPr>
          <w:bCs/>
          <w:sz w:val="24"/>
          <w:szCs w:val="24"/>
        </w:rPr>
        <w:t xml:space="preserve"> </w:t>
      </w:r>
      <w:r w:rsidR="003B72CA" w:rsidRPr="003B72CA">
        <w:rPr>
          <w:bCs/>
          <w:sz w:val="24"/>
          <w:szCs w:val="24"/>
        </w:rPr>
        <w:t>analysis</w:t>
      </w:r>
      <w:r w:rsidR="003B72CA">
        <w:rPr>
          <w:bCs/>
          <w:sz w:val="24"/>
          <w:szCs w:val="24"/>
        </w:rPr>
        <w:t xml:space="preserve"> in</w:t>
      </w:r>
      <w:r w:rsidR="003B72CA" w:rsidRPr="003B72CA">
        <w:rPr>
          <w:bCs/>
          <w:sz w:val="24"/>
          <w:szCs w:val="24"/>
        </w:rPr>
        <w:t> order to get an understanding and insight that may be used to make decisions. After multiple pieces of information have been sanitised and integrated into intelligence, intelligence is often released</w:t>
      </w:r>
      <w:r w:rsidR="003B72CA">
        <w:rPr>
          <w:bCs/>
          <w:sz w:val="24"/>
          <w:szCs w:val="24"/>
        </w:rPr>
        <w:t xml:space="preserve"> to within the organisation and to partner agencies </w:t>
      </w:r>
      <w:r w:rsidR="003B72CA">
        <w:rPr>
          <w:sz w:val="24"/>
          <w:szCs w:val="24"/>
        </w:rPr>
        <w:t>(Anon, 2023).</w:t>
      </w:r>
    </w:p>
    <w:p w14:paraId="5E789737" w14:textId="77777777" w:rsidR="003B72CA" w:rsidRDefault="003B72CA" w:rsidP="003B72CA">
      <w:pPr>
        <w:ind w:right="237"/>
        <w:jc w:val="both"/>
        <w:rPr>
          <w:sz w:val="24"/>
          <w:szCs w:val="24"/>
        </w:rPr>
      </w:pPr>
    </w:p>
    <w:p w14:paraId="72FB7658" w14:textId="77777777" w:rsidR="003B72CA" w:rsidRDefault="003B72CA" w:rsidP="003B72CA">
      <w:pPr>
        <w:ind w:right="237"/>
        <w:jc w:val="both"/>
        <w:rPr>
          <w:sz w:val="24"/>
          <w:szCs w:val="24"/>
        </w:rPr>
      </w:pPr>
    </w:p>
    <w:p w14:paraId="3B653ABF" w14:textId="77777777" w:rsidR="003B72CA" w:rsidRPr="00270EEB" w:rsidRDefault="003B72CA" w:rsidP="003B72CA">
      <w:pPr>
        <w:ind w:right="237"/>
        <w:jc w:val="both"/>
        <w:rPr>
          <w:sz w:val="24"/>
          <w:szCs w:val="24"/>
        </w:rPr>
      </w:pPr>
    </w:p>
    <w:p w14:paraId="358B8A07" w14:textId="77777777" w:rsidR="003B72CA" w:rsidRDefault="003B72CA" w:rsidP="003B72CA">
      <w:pPr>
        <w:ind w:right="237"/>
        <w:jc w:val="both"/>
        <w:rPr>
          <w:sz w:val="24"/>
          <w:szCs w:val="24"/>
        </w:rPr>
      </w:pPr>
      <w:r>
        <w:rPr>
          <w:sz w:val="24"/>
          <w:szCs w:val="24"/>
        </w:rPr>
        <w:t xml:space="preserve">ANPR – </w:t>
      </w:r>
    </w:p>
    <w:p w14:paraId="453B03D0" w14:textId="77777777" w:rsidR="003B72CA" w:rsidRDefault="003B72CA" w:rsidP="003B72CA">
      <w:pPr>
        <w:ind w:right="237"/>
        <w:jc w:val="both"/>
        <w:rPr>
          <w:sz w:val="24"/>
          <w:szCs w:val="24"/>
        </w:rPr>
      </w:pPr>
      <w:r w:rsidRPr="001C21CB">
        <w:rPr>
          <w:sz w:val="24"/>
          <w:szCs w:val="24"/>
        </w:rPr>
        <w:t xml:space="preserve">The data collected by ANPR systems' cameras and </w:t>
      </w:r>
      <w:r>
        <w:rPr>
          <w:sz w:val="24"/>
          <w:szCs w:val="24"/>
        </w:rPr>
        <w:t xml:space="preserve">number plate </w:t>
      </w:r>
      <w:r w:rsidRPr="001C21CB">
        <w:rPr>
          <w:sz w:val="24"/>
          <w:szCs w:val="24"/>
        </w:rPr>
        <w:t>reading device (NRD) is saved on the</w:t>
      </w:r>
      <w:r>
        <w:rPr>
          <w:sz w:val="24"/>
          <w:szCs w:val="24"/>
        </w:rPr>
        <w:t xml:space="preserve"> National ANPR service</w:t>
      </w:r>
      <w:r w:rsidRPr="001C21CB">
        <w:rPr>
          <w:sz w:val="24"/>
          <w:szCs w:val="24"/>
        </w:rPr>
        <w:t xml:space="preserve"> </w:t>
      </w:r>
      <w:r>
        <w:rPr>
          <w:sz w:val="24"/>
          <w:szCs w:val="24"/>
        </w:rPr>
        <w:t>(</w:t>
      </w:r>
      <w:r w:rsidRPr="001C21CB">
        <w:rPr>
          <w:sz w:val="24"/>
          <w:szCs w:val="24"/>
        </w:rPr>
        <w:t>NAS</w:t>
      </w:r>
      <w:r>
        <w:rPr>
          <w:sz w:val="24"/>
          <w:szCs w:val="24"/>
        </w:rPr>
        <w:t>)</w:t>
      </w:r>
      <w:r w:rsidRPr="001C21CB">
        <w:rPr>
          <w:sz w:val="24"/>
          <w:szCs w:val="24"/>
        </w:rPr>
        <w:t xml:space="preserve"> database</w:t>
      </w:r>
      <w:r>
        <w:rPr>
          <w:sz w:val="24"/>
          <w:szCs w:val="24"/>
        </w:rPr>
        <w:t xml:space="preserve">. There are multiple different options for deploying NRD’s. These are as follows </w:t>
      </w:r>
      <w:r w:rsidRPr="001C21CB">
        <w:rPr>
          <w:sz w:val="24"/>
          <w:szCs w:val="24"/>
        </w:rPr>
        <w:t>(College of Policing, 2013)</w:t>
      </w:r>
      <w:r>
        <w:rPr>
          <w:sz w:val="24"/>
          <w:szCs w:val="24"/>
        </w:rPr>
        <w:t>.</w:t>
      </w:r>
    </w:p>
    <w:p w14:paraId="040E112B" w14:textId="77777777" w:rsidR="003B72CA" w:rsidRDefault="003B72CA" w:rsidP="003B72CA">
      <w:pPr>
        <w:ind w:right="237"/>
        <w:jc w:val="both"/>
        <w:rPr>
          <w:sz w:val="24"/>
          <w:szCs w:val="24"/>
        </w:rPr>
      </w:pPr>
    </w:p>
    <w:p w14:paraId="2AB5407E" w14:textId="77777777" w:rsidR="003B72CA" w:rsidRPr="001C21CB" w:rsidRDefault="003B72CA" w:rsidP="003B72CA">
      <w:pPr>
        <w:pStyle w:val="ListParagraph"/>
        <w:numPr>
          <w:ilvl w:val="0"/>
          <w:numId w:val="51"/>
        </w:numPr>
        <w:ind w:right="237"/>
        <w:jc w:val="both"/>
        <w:rPr>
          <w:sz w:val="24"/>
          <w:szCs w:val="24"/>
        </w:rPr>
      </w:pPr>
      <w:r w:rsidRPr="001C21CB">
        <w:rPr>
          <w:sz w:val="24"/>
          <w:szCs w:val="24"/>
        </w:rPr>
        <w:lastRenderedPageBreak/>
        <w:t>static – built to capture and read VRMs in a fixed location which will not be moved</w:t>
      </w:r>
    </w:p>
    <w:p w14:paraId="0677D926" w14:textId="77777777" w:rsidR="003B72CA" w:rsidRPr="001C21CB" w:rsidRDefault="003B72CA" w:rsidP="003B72CA">
      <w:pPr>
        <w:pStyle w:val="ListParagraph"/>
        <w:numPr>
          <w:ilvl w:val="0"/>
          <w:numId w:val="51"/>
        </w:numPr>
        <w:ind w:right="237"/>
        <w:jc w:val="both"/>
        <w:rPr>
          <w:sz w:val="24"/>
          <w:szCs w:val="24"/>
        </w:rPr>
      </w:pPr>
      <w:r w:rsidRPr="001C21CB">
        <w:rPr>
          <w:sz w:val="24"/>
          <w:szCs w:val="24"/>
        </w:rPr>
        <w:t>moveable – built to capture and read VRMs in a fixed location, but on a temporary basis</w:t>
      </w:r>
    </w:p>
    <w:p w14:paraId="3ED24333" w14:textId="77777777" w:rsidR="003B72CA" w:rsidRPr="001C21CB" w:rsidRDefault="003B72CA" w:rsidP="003B72CA">
      <w:pPr>
        <w:pStyle w:val="ListParagraph"/>
        <w:numPr>
          <w:ilvl w:val="0"/>
          <w:numId w:val="51"/>
        </w:numPr>
        <w:ind w:right="237"/>
        <w:jc w:val="both"/>
        <w:rPr>
          <w:sz w:val="24"/>
          <w:szCs w:val="24"/>
        </w:rPr>
      </w:pPr>
      <w:r w:rsidRPr="001C21CB">
        <w:rPr>
          <w:sz w:val="24"/>
          <w:szCs w:val="24"/>
        </w:rPr>
        <w:t>multi-lane – have the capability to read VRMs across multiple lanes, as well as vehicle movements in the same or opposite directions of travel – this can be done using a single NRD</w:t>
      </w:r>
    </w:p>
    <w:p w14:paraId="2368BE71" w14:textId="77777777" w:rsidR="003B72CA" w:rsidRPr="001C21CB" w:rsidRDefault="003B72CA" w:rsidP="003B72CA">
      <w:pPr>
        <w:pStyle w:val="ListParagraph"/>
        <w:numPr>
          <w:ilvl w:val="0"/>
          <w:numId w:val="51"/>
        </w:numPr>
        <w:ind w:right="237"/>
        <w:jc w:val="both"/>
        <w:rPr>
          <w:sz w:val="24"/>
          <w:szCs w:val="24"/>
        </w:rPr>
      </w:pPr>
      <w:r w:rsidRPr="001C21CB">
        <w:rPr>
          <w:sz w:val="24"/>
          <w:szCs w:val="24"/>
        </w:rPr>
        <w:t>CCTV-integrated – a dual-purpose camera that can operate as CCTV and as an NRD. Integrated systems only provide data to the NAS when in ANPR mode</w:t>
      </w:r>
    </w:p>
    <w:p w14:paraId="045EB066" w14:textId="77777777" w:rsidR="003B72CA" w:rsidRPr="001C21CB" w:rsidRDefault="003B72CA" w:rsidP="003B72CA">
      <w:pPr>
        <w:pStyle w:val="ListParagraph"/>
        <w:numPr>
          <w:ilvl w:val="0"/>
          <w:numId w:val="51"/>
        </w:numPr>
        <w:ind w:right="237"/>
        <w:jc w:val="both"/>
        <w:rPr>
          <w:sz w:val="24"/>
          <w:szCs w:val="24"/>
        </w:rPr>
      </w:pPr>
      <w:r w:rsidRPr="001C21CB">
        <w:rPr>
          <w:sz w:val="24"/>
          <w:szCs w:val="24"/>
        </w:rPr>
        <w:t>mobile – built to capture and read VRMs from a mobile base, including vehicle-mounted systems or other portable systems</w:t>
      </w:r>
    </w:p>
    <w:p w14:paraId="3FA1E723" w14:textId="77777777" w:rsidR="003B72CA" w:rsidRPr="001C21CB" w:rsidRDefault="003B72CA" w:rsidP="003B72CA">
      <w:pPr>
        <w:pStyle w:val="ListParagraph"/>
        <w:numPr>
          <w:ilvl w:val="0"/>
          <w:numId w:val="51"/>
        </w:numPr>
        <w:ind w:right="237"/>
        <w:jc w:val="both"/>
        <w:rPr>
          <w:sz w:val="24"/>
          <w:szCs w:val="24"/>
        </w:rPr>
      </w:pPr>
      <w:r w:rsidRPr="001C21CB">
        <w:rPr>
          <w:sz w:val="24"/>
          <w:szCs w:val="24"/>
        </w:rPr>
        <w:t>covert – can be static, moveable or purpose-built, authorised for deployment to support covert policing operations</w:t>
      </w:r>
    </w:p>
    <w:p w14:paraId="4AC0C849" w14:textId="77777777" w:rsidR="003B72CA" w:rsidRDefault="003B72CA" w:rsidP="003B72CA">
      <w:pPr>
        <w:ind w:right="237"/>
        <w:jc w:val="both"/>
        <w:rPr>
          <w:sz w:val="24"/>
          <w:szCs w:val="24"/>
        </w:rPr>
      </w:pPr>
    </w:p>
    <w:p w14:paraId="7AF6E51B" w14:textId="7CAEDCD1" w:rsidR="003B72CA" w:rsidRPr="003B72CA" w:rsidRDefault="003B72CA" w:rsidP="003B72CA">
      <w:pPr>
        <w:ind w:right="237"/>
        <w:jc w:val="both"/>
        <w:rPr>
          <w:sz w:val="24"/>
          <w:szCs w:val="24"/>
        </w:rPr>
      </w:pPr>
      <w:r w:rsidRPr="003B72CA">
        <w:rPr>
          <w:sz w:val="24"/>
          <w:szCs w:val="24"/>
        </w:rPr>
        <w:t>All of these tactics are crucial in disrupting criminals utilising the countries roadways as it sends real time intelligence to police and other agencies and captures vital data and patterns. A vehicle connected to a county lines crime may, for instance, go over county boundaries on the same route on a given day at a given hour. By doing this, police road traffic units would be able to locate the vehicle and set up a trap to catch it in the act of trafficking controlled substances across the nation</w:t>
      </w:r>
      <w:r>
        <w:rPr>
          <w:sz w:val="24"/>
          <w:szCs w:val="24"/>
        </w:rPr>
        <w:t xml:space="preserve"> (GOV UK, 2019).</w:t>
      </w:r>
    </w:p>
    <w:p w14:paraId="00FBF609" w14:textId="77777777" w:rsidR="003B72CA" w:rsidRDefault="003B72CA" w:rsidP="003B72CA">
      <w:pPr>
        <w:ind w:right="237"/>
        <w:jc w:val="both"/>
        <w:rPr>
          <w:sz w:val="24"/>
          <w:szCs w:val="24"/>
        </w:rPr>
      </w:pPr>
    </w:p>
    <w:p w14:paraId="5849940A" w14:textId="77777777" w:rsidR="003B72CA" w:rsidRDefault="003B72CA" w:rsidP="003B72CA">
      <w:pPr>
        <w:ind w:right="237"/>
        <w:jc w:val="both"/>
        <w:rPr>
          <w:sz w:val="24"/>
          <w:szCs w:val="24"/>
        </w:rPr>
      </w:pPr>
    </w:p>
    <w:p w14:paraId="7247C40B" w14:textId="3F0FDBD0" w:rsidR="003B72CA" w:rsidRDefault="003B72CA" w:rsidP="003B72CA">
      <w:pPr>
        <w:ind w:right="237"/>
        <w:jc w:val="both"/>
        <w:rPr>
          <w:sz w:val="24"/>
          <w:szCs w:val="24"/>
        </w:rPr>
      </w:pPr>
      <w:r w:rsidRPr="003B72CA">
        <w:rPr>
          <w:sz w:val="24"/>
          <w:szCs w:val="24"/>
        </w:rPr>
        <w:t xml:space="preserve">According to ANPR data from 2021, a car driven by a known individual was heading from London to Portsmouth. Law enforcement officers were able to predict its direction of travel and plan an enforced stop of the car. During the stop two people were detained for being concerned in the supply of class A illicit drugs. Officers discovered a significant </w:t>
      </w:r>
      <w:proofErr w:type="gramStart"/>
      <w:r w:rsidRPr="003B72CA">
        <w:rPr>
          <w:sz w:val="24"/>
          <w:szCs w:val="24"/>
        </w:rPr>
        <w:t>amount</w:t>
      </w:r>
      <w:proofErr w:type="gramEnd"/>
      <w:r w:rsidRPr="003B72CA">
        <w:rPr>
          <w:sz w:val="24"/>
          <w:szCs w:val="24"/>
        </w:rPr>
        <w:t xml:space="preserve"> of illegal drugs in the car as a result. Section 18 of the Police and Criminal Evidence Act of 1984</w:t>
      </w:r>
      <w:r>
        <w:rPr>
          <w:sz w:val="24"/>
          <w:szCs w:val="24"/>
        </w:rPr>
        <w:t xml:space="preserve"> </w:t>
      </w:r>
      <w:r w:rsidRPr="00683CFC">
        <w:rPr>
          <w:sz w:val="24"/>
          <w:szCs w:val="24"/>
        </w:rPr>
        <w:t>(Legislation.gov.uk, 2013)</w:t>
      </w:r>
      <w:r w:rsidRPr="003B72CA">
        <w:rPr>
          <w:sz w:val="24"/>
          <w:szCs w:val="24"/>
        </w:rPr>
        <w:t xml:space="preserve"> allowed officers to search the suspect's home even though they were arrested outside of it which broadened the scope of conviction and chances of taking more illicit drugs off the streets</w:t>
      </w:r>
      <w:r>
        <w:rPr>
          <w:sz w:val="24"/>
          <w:szCs w:val="24"/>
        </w:rPr>
        <w:t>. Due to Section 18 PACE being used, further drugs paraphernalia and cash</w:t>
      </w:r>
      <w:r w:rsidR="005A0AE1">
        <w:rPr>
          <w:sz w:val="24"/>
          <w:szCs w:val="24"/>
        </w:rPr>
        <w:t xml:space="preserve"> were </w:t>
      </w:r>
      <w:r>
        <w:rPr>
          <w:sz w:val="24"/>
          <w:szCs w:val="24"/>
        </w:rPr>
        <w:t xml:space="preserve">seized and put towards the suspect in court to which he pleaded guilty and was convicted for </w:t>
      </w:r>
      <w:r w:rsidRPr="00B71167">
        <w:rPr>
          <w:sz w:val="24"/>
          <w:szCs w:val="24"/>
        </w:rPr>
        <w:t>(Trim, 2022)</w:t>
      </w:r>
      <w:r>
        <w:rPr>
          <w:sz w:val="24"/>
          <w:szCs w:val="24"/>
        </w:rPr>
        <w:t>.</w:t>
      </w:r>
    </w:p>
    <w:p w14:paraId="0643B518" w14:textId="77777777" w:rsidR="005A0AE1" w:rsidRDefault="005A0AE1" w:rsidP="003B72CA">
      <w:pPr>
        <w:ind w:right="237"/>
        <w:jc w:val="both"/>
        <w:rPr>
          <w:sz w:val="24"/>
          <w:szCs w:val="24"/>
        </w:rPr>
      </w:pPr>
    </w:p>
    <w:p w14:paraId="1E9E34BE" w14:textId="77777777" w:rsidR="005A0AE1" w:rsidRDefault="005A0AE1" w:rsidP="003B72CA">
      <w:pPr>
        <w:ind w:right="237"/>
        <w:jc w:val="both"/>
        <w:rPr>
          <w:sz w:val="24"/>
          <w:szCs w:val="24"/>
        </w:rPr>
      </w:pPr>
    </w:p>
    <w:p w14:paraId="45C60D91" w14:textId="77777777" w:rsidR="005A0AE1" w:rsidRDefault="005A0AE1" w:rsidP="005A0AE1">
      <w:pPr>
        <w:ind w:right="237"/>
        <w:jc w:val="both"/>
        <w:rPr>
          <w:sz w:val="24"/>
          <w:szCs w:val="24"/>
        </w:rPr>
      </w:pPr>
      <w:r w:rsidRPr="005A0AE1">
        <w:rPr>
          <w:sz w:val="24"/>
          <w:szCs w:val="24"/>
        </w:rPr>
        <w:t>To combat organised crime, the police employ a variety of strategies. The word "</w:t>
      </w:r>
      <w:proofErr w:type="spellStart"/>
      <w:r w:rsidRPr="005A0AE1">
        <w:rPr>
          <w:sz w:val="24"/>
          <w:szCs w:val="24"/>
        </w:rPr>
        <w:t>Tarian</w:t>
      </w:r>
      <w:proofErr w:type="spellEnd"/>
      <w:r w:rsidRPr="005A0AE1">
        <w:rPr>
          <w:sz w:val="24"/>
          <w:szCs w:val="24"/>
        </w:rPr>
        <w:t xml:space="preserve">," which means "shield," is the name of a covert and overt unit used in South Wales. A varied group of specialised police officers and personnel from the three forces of South Wales, Gwent, and Dyfed-Powys make up </w:t>
      </w:r>
      <w:proofErr w:type="spellStart"/>
      <w:r w:rsidRPr="005A0AE1">
        <w:rPr>
          <w:sz w:val="24"/>
          <w:szCs w:val="24"/>
        </w:rPr>
        <w:t>Tarian</w:t>
      </w:r>
      <w:proofErr w:type="spellEnd"/>
      <w:r w:rsidRPr="005A0AE1">
        <w:rPr>
          <w:sz w:val="24"/>
          <w:szCs w:val="24"/>
        </w:rPr>
        <w:t xml:space="preserve">. Of the many officers that form part of </w:t>
      </w:r>
      <w:proofErr w:type="spellStart"/>
      <w:r w:rsidRPr="005A0AE1">
        <w:rPr>
          <w:sz w:val="24"/>
          <w:szCs w:val="24"/>
        </w:rPr>
        <w:t>Tarian</w:t>
      </w:r>
      <w:proofErr w:type="spellEnd"/>
      <w:r w:rsidRPr="005A0AE1">
        <w:rPr>
          <w:sz w:val="24"/>
          <w:szCs w:val="24"/>
        </w:rPr>
        <w:t>, many undertake the role of Specialised surveillance, which is covert in nature and may involve police officers tracking and targeting organised crime groups to gather and develop intelligence with the aim of taking down the largest organised crime groups in Wales</w:t>
      </w:r>
      <w:r>
        <w:rPr>
          <w:sz w:val="24"/>
          <w:szCs w:val="24"/>
        </w:rPr>
        <w:t>.</w:t>
      </w:r>
    </w:p>
    <w:p w14:paraId="02A313F5" w14:textId="77777777" w:rsidR="005A0AE1" w:rsidRDefault="005A0AE1" w:rsidP="005A0AE1">
      <w:pPr>
        <w:ind w:right="237"/>
        <w:jc w:val="both"/>
        <w:rPr>
          <w:sz w:val="24"/>
          <w:szCs w:val="24"/>
        </w:rPr>
      </w:pPr>
    </w:p>
    <w:p w14:paraId="6BEC8B14" w14:textId="77777777" w:rsidR="005A0AE1" w:rsidRDefault="005A0AE1" w:rsidP="005A0AE1">
      <w:pPr>
        <w:ind w:right="237"/>
        <w:jc w:val="both"/>
        <w:rPr>
          <w:sz w:val="24"/>
          <w:szCs w:val="24"/>
        </w:rPr>
      </w:pPr>
    </w:p>
    <w:p w14:paraId="11D5D88B" w14:textId="2E6B596D" w:rsidR="005A0AE1" w:rsidRPr="005A0AE1" w:rsidRDefault="005A0AE1" w:rsidP="005A0AE1">
      <w:pPr>
        <w:ind w:right="237"/>
        <w:jc w:val="both"/>
        <w:rPr>
          <w:sz w:val="24"/>
          <w:szCs w:val="24"/>
        </w:rPr>
      </w:pPr>
      <w:r>
        <w:rPr>
          <w:sz w:val="24"/>
          <w:szCs w:val="24"/>
        </w:rPr>
        <w:t xml:space="preserve">Although much of </w:t>
      </w:r>
      <w:proofErr w:type="spellStart"/>
      <w:r>
        <w:rPr>
          <w:sz w:val="24"/>
          <w:szCs w:val="24"/>
        </w:rPr>
        <w:t>Tarian</w:t>
      </w:r>
      <w:proofErr w:type="spellEnd"/>
      <w:r>
        <w:rPr>
          <w:sz w:val="24"/>
          <w:szCs w:val="24"/>
        </w:rPr>
        <w:t xml:space="preserve"> is covert surveillance officers, o</w:t>
      </w:r>
      <w:r w:rsidRPr="005A0AE1">
        <w:rPr>
          <w:sz w:val="24"/>
          <w:szCs w:val="24"/>
        </w:rPr>
        <w:t xml:space="preserve">ther sections include intelligence specialists and asset recovery professionals. </w:t>
      </w:r>
      <w:proofErr w:type="spellStart"/>
      <w:r w:rsidRPr="005A0AE1">
        <w:rPr>
          <w:sz w:val="24"/>
          <w:szCs w:val="24"/>
        </w:rPr>
        <w:t>Tarian</w:t>
      </w:r>
      <w:proofErr w:type="spellEnd"/>
      <w:r w:rsidRPr="005A0AE1">
        <w:rPr>
          <w:sz w:val="24"/>
          <w:szCs w:val="24"/>
        </w:rPr>
        <w:t xml:space="preserve"> is a respectable team that can take on the largest crime networks in the area since everyone on the team uses their areas of expertise and helps one another. In order to guarantee that </w:t>
      </w:r>
      <w:r w:rsidRPr="005A0AE1">
        <w:rPr>
          <w:sz w:val="24"/>
          <w:szCs w:val="24"/>
        </w:rPr>
        <w:lastRenderedPageBreak/>
        <w:t>the nation's most dangerous criminals are</w:t>
      </w:r>
      <w:r>
        <w:rPr>
          <w:sz w:val="24"/>
          <w:szCs w:val="24"/>
        </w:rPr>
        <w:t xml:space="preserve"> identified, apprehended</w:t>
      </w:r>
      <w:r w:rsidRPr="005A0AE1">
        <w:rPr>
          <w:sz w:val="24"/>
          <w:szCs w:val="24"/>
        </w:rPr>
        <w:t>,</w:t>
      </w:r>
      <w:r>
        <w:rPr>
          <w:sz w:val="24"/>
          <w:szCs w:val="24"/>
        </w:rPr>
        <w:t xml:space="preserve"> and tried at court.</w:t>
      </w:r>
      <w:r w:rsidRPr="005A0AE1">
        <w:rPr>
          <w:sz w:val="24"/>
          <w:szCs w:val="24"/>
        </w:rPr>
        <w:t xml:space="preserve"> </w:t>
      </w:r>
      <w:proofErr w:type="spellStart"/>
      <w:r w:rsidRPr="005A0AE1">
        <w:rPr>
          <w:sz w:val="24"/>
          <w:szCs w:val="24"/>
        </w:rPr>
        <w:t>Tarian</w:t>
      </w:r>
      <w:proofErr w:type="spellEnd"/>
      <w:r w:rsidRPr="005A0AE1">
        <w:rPr>
          <w:sz w:val="24"/>
          <w:szCs w:val="24"/>
        </w:rPr>
        <w:t xml:space="preserve"> also coordinates with other law enforcement agencies</w:t>
      </w:r>
      <w:r>
        <w:rPr>
          <w:sz w:val="24"/>
          <w:szCs w:val="24"/>
        </w:rPr>
        <w:t xml:space="preserve"> to ensure their goal is met</w:t>
      </w:r>
      <w:r w:rsidRPr="005A0AE1">
        <w:rPr>
          <w:sz w:val="24"/>
          <w:szCs w:val="24"/>
        </w:rPr>
        <w:t xml:space="preserve"> (anon, 2024).</w:t>
      </w:r>
    </w:p>
    <w:p w14:paraId="5FE4E42B" w14:textId="77777777" w:rsidR="005A0AE1" w:rsidRDefault="005A0AE1" w:rsidP="005A0AE1">
      <w:pPr>
        <w:ind w:right="237"/>
        <w:jc w:val="both"/>
        <w:rPr>
          <w:sz w:val="24"/>
          <w:szCs w:val="24"/>
        </w:rPr>
      </w:pPr>
    </w:p>
    <w:p w14:paraId="4C798A59" w14:textId="77777777" w:rsidR="005A0AE1" w:rsidRDefault="005A0AE1" w:rsidP="005A0AE1">
      <w:pPr>
        <w:ind w:right="237"/>
        <w:jc w:val="both"/>
        <w:rPr>
          <w:sz w:val="24"/>
          <w:szCs w:val="24"/>
        </w:rPr>
      </w:pPr>
    </w:p>
    <w:p w14:paraId="63FB876E" w14:textId="6ACE6957" w:rsidR="004B3678" w:rsidRPr="004B3678" w:rsidRDefault="005A0AE1" w:rsidP="004B3678">
      <w:pPr>
        <w:ind w:right="237"/>
        <w:jc w:val="both"/>
        <w:rPr>
          <w:sz w:val="24"/>
          <w:szCs w:val="24"/>
        </w:rPr>
      </w:pPr>
      <w:r>
        <w:rPr>
          <w:sz w:val="24"/>
          <w:szCs w:val="24"/>
        </w:rPr>
        <w:t xml:space="preserve">As </w:t>
      </w:r>
      <w:proofErr w:type="spellStart"/>
      <w:r w:rsidRPr="005A0AE1">
        <w:rPr>
          <w:sz w:val="24"/>
          <w:szCs w:val="24"/>
        </w:rPr>
        <w:t>Tarian</w:t>
      </w:r>
      <w:proofErr w:type="spellEnd"/>
      <w:r w:rsidRPr="005A0AE1">
        <w:rPr>
          <w:sz w:val="24"/>
          <w:szCs w:val="24"/>
        </w:rPr>
        <w:t xml:space="preserve"> </w:t>
      </w:r>
      <w:r>
        <w:rPr>
          <w:sz w:val="24"/>
          <w:szCs w:val="24"/>
        </w:rPr>
        <w:t xml:space="preserve">typically </w:t>
      </w:r>
      <w:r w:rsidRPr="005A0AE1">
        <w:rPr>
          <w:sz w:val="24"/>
          <w:szCs w:val="24"/>
        </w:rPr>
        <w:t xml:space="preserve">physically monitors individuals. Additionally, there is a video surveillance approach. It is a broad responsibility that </w:t>
      </w:r>
      <w:proofErr w:type="gramStart"/>
      <w:r w:rsidRPr="005A0AE1">
        <w:rPr>
          <w:sz w:val="24"/>
          <w:szCs w:val="24"/>
        </w:rPr>
        <w:t>takes into account</w:t>
      </w:r>
      <w:proofErr w:type="gramEnd"/>
      <w:r w:rsidRPr="005A0AE1">
        <w:rPr>
          <w:sz w:val="24"/>
          <w:szCs w:val="24"/>
        </w:rPr>
        <w:t xml:space="preserve"> data privacy regulations as well as the public's and society's opinion of retaining photographs against consent. </w:t>
      </w:r>
      <w:r w:rsidR="004B3678">
        <w:rPr>
          <w:sz w:val="24"/>
          <w:szCs w:val="24"/>
        </w:rPr>
        <w:t>According to (Rogers, 2017), t</w:t>
      </w:r>
      <w:r w:rsidR="004B3678" w:rsidRPr="004B3678">
        <w:rPr>
          <w:sz w:val="24"/>
          <w:szCs w:val="24"/>
        </w:rPr>
        <w:t>he public appears unsure about whether the current levels of surveillance oversight are adequate; only 7% believe there is "too much"</w:t>
      </w:r>
      <w:r w:rsidR="004B3678">
        <w:rPr>
          <w:sz w:val="24"/>
          <w:szCs w:val="24"/>
        </w:rPr>
        <w:t>,</w:t>
      </w:r>
      <w:r w:rsidR="004B3678" w:rsidRPr="004B3678">
        <w:rPr>
          <w:sz w:val="24"/>
          <w:szCs w:val="24"/>
        </w:rPr>
        <w:t xml:space="preserve"> 26% believe there is "about enough"</w:t>
      </w:r>
      <w:r w:rsidR="004B3678">
        <w:rPr>
          <w:sz w:val="24"/>
          <w:szCs w:val="24"/>
        </w:rPr>
        <w:t>,</w:t>
      </w:r>
      <w:r w:rsidR="004B3678" w:rsidRPr="004B3678">
        <w:rPr>
          <w:sz w:val="24"/>
          <w:szCs w:val="24"/>
        </w:rPr>
        <w:t xml:space="preserve"> and 29% believe there is "too little"</w:t>
      </w:r>
      <w:r w:rsidR="004B3678">
        <w:rPr>
          <w:sz w:val="24"/>
          <w:szCs w:val="24"/>
        </w:rPr>
        <w:t>. A possible oversight and controversy of data management and surveillance is that t</w:t>
      </w:r>
      <w:r w:rsidR="004B3678" w:rsidRPr="004B3678">
        <w:rPr>
          <w:sz w:val="24"/>
          <w:szCs w:val="24"/>
        </w:rPr>
        <w:t>he custody photos of people who were never charged with a crime, like environmental activists, have not yet been removed from police records, despite a 2012 high court order to do so, according to Fraser Sampson, the home office's former biometrics and surveillance commissioner</w:t>
      </w:r>
      <w:r w:rsidR="004B3678">
        <w:rPr>
          <w:sz w:val="24"/>
          <w:szCs w:val="24"/>
        </w:rPr>
        <w:t>. This has</w:t>
      </w:r>
      <w:r w:rsidR="004B3678" w:rsidRPr="004B3678">
        <w:rPr>
          <w:sz w:val="24"/>
          <w:szCs w:val="24"/>
        </w:rPr>
        <w:t xml:space="preserve"> rais</w:t>
      </w:r>
      <w:r w:rsidR="004B3678">
        <w:rPr>
          <w:sz w:val="24"/>
          <w:szCs w:val="24"/>
        </w:rPr>
        <w:t>ed</w:t>
      </w:r>
      <w:r w:rsidR="004B3678" w:rsidRPr="004B3678">
        <w:rPr>
          <w:sz w:val="24"/>
          <w:szCs w:val="24"/>
        </w:rPr>
        <w:t xml:space="preserve"> concerns that AI-assisted systems might use the photos for crowd surveillance</w:t>
      </w:r>
      <w:r w:rsidR="004B3678">
        <w:rPr>
          <w:sz w:val="24"/>
          <w:szCs w:val="24"/>
        </w:rPr>
        <w:t xml:space="preserve"> </w:t>
      </w:r>
      <w:r w:rsidR="004B3678" w:rsidRPr="00011401">
        <w:rPr>
          <w:sz w:val="24"/>
          <w:szCs w:val="24"/>
        </w:rPr>
        <w:t>(</w:t>
      </w:r>
      <w:proofErr w:type="spellStart"/>
      <w:r w:rsidR="004B3678" w:rsidRPr="00011401">
        <w:rPr>
          <w:sz w:val="24"/>
          <w:szCs w:val="24"/>
        </w:rPr>
        <w:t>Boffey</w:t>
      </w:r>
      <w:proofErr w:type="spellEnd"/>
      <w:r w:rsidR="004B3678" w:rsidRPr="00011401">
        <w:rPr>
          <w:sz w:val="24"/>
          <w:szCs w:val="24"/>
        </w:rPr>
        <w:t>, 2023)</w:t>
      </w:r>
      <w:r w:rsidR="004B3678">
        <w:rPr>
          <w:sz w:val="24"/>
          <w:szCs w:val="24"/>
        </w:rPr>
        <w:t>.</w:t>
      </w:r>
    </w:p>
    <w:p w14:paraId="54F0B3B0" w14:textId="438772A2" w:rsidR="004B3678" w:rsidRDefault="004B3678" w:rsidP="004B3678">
      <w:pPr>
        <w:ind w:right="237"/>
        <w:jc w:val="both"/>
        <w:rPr>
          <w:sz w:val="24"/>
          <w:szCs w:val="24"/>
        </w:rPr>
      </w:pPr>
    </w:p>
    <w:p w14:paraId="6902F624" w14:textId="77777777" w:rsidR="00C15A48" w:rsidRDefault="00C15A48" w:rsidP="004B3678">
      <w:pPr>
        <w:ind w:right="237"/>
        <w:jc w:val="both"/>
        <w:rPr>
          <w:sz w:val="24"/>
          <w:szCs w:val="24"/>
        </w:rPr>
      </w:pPr>
    </w:p>
    <w:p w14:paraId="233C476B" w14:textId="70BE66D6" w:rsidR="003A14F2" w:rsidRPr="003A14F2" w:rsidRDefault="007A1073" w:rsidP="003A14F2">
      <w:pPr>
        <w:ind w:right="237"/>
        <w:jc w:val="both"/>
        <w:rPr>
          <w:sz w:val="24"/>
          <w:szCs w:val="24"/>
        </w:rPr>
      </w:pPr>
      <w:r>
        <w:rPr>
          <w:sz w:val="24"/>
          <w:szCs w:val="24"/>
        </w:rPr>
        <w:t xml:space="preserve">This does pose the question </w:t>
      </w:r>
      <w:r w:rsidR="003A14F2">
        <w:rPr>
          <w:sz w:val="24"/>
          <w:szCs w:val="24"/>
        </w:rPr>
        <w:t xml:space="preserve">on if AI assisted retrospective facial recognition and ANPR are ethical in today’s society. </w:t>
      </w:r>
      <w:r w:rsidR="003A14F2" w:rsidRPr="003A14F2">
        <w:rPr>
          <w:sz w:val="24"/>
          <w:szCs w:val="24"/>
        </w:rPr>
        <w:t>Artificial intelligence (AI) is transforming several domains and changing how we tackle and handle difficult issues. The use of artificial intelligence in Automatic Number Plate Recognition (ANPR) systems is one instance of this. The success of ANPR technology for in-vehicle surveillance, revenue collecting, traffic law enforcement, and safety has led to their widespread adoption in recent years. The combination of AI and ANPR technology has improved the speed and accuracy of license plate identification while also opening up new possibilities. When AI is included into ANPR systems, it may be able to precisely forecast and alert of potential criminal activity, which might then inform current intelligence models and strategies to deter crime</w:t>
      </w:r>
      <w:r w:rsidR="003A14F2">
        <w:rPr>
          <w:sz w:val="24"/>
          <w:szCs w:val="24"/>
        </w:rPr>
        <w:t xml:space="preserve"> </w:t>
      </w:r>
      <w:r w:rsidR="00494FAA">
        <w:rPr>
          <w:sz w:val="24"/>
          <w:szCs w:val="24"/>
        </w:rPr>
        <w:t xml:space="preserve">(Kumar, 2023). </w:t>
      </w:r>
    </w:p>
    <w:p w14:paraId="53714F7B" w14:textId="5A8C9BBA" w:rsidR="00C15A48" w:rsidRPr="004B3678" w:rsidRDefault="00C15A48" w:rsidP="004B3678">
      <w:pPr>
        <w:ind w:right="237"/>
        <w:jc w:val="both"/>
        <w:rPr>
          <w:sz w:val="24"/>
          <w:szCs w:val="24"/>
        </w:rPr>
      </w:pPr>
    </w:p>
    <w:p w14:paraId="76764C8E" w14:textId="77777777" w:rsidR="004B3678" w:rsidRPr="005A0AE1" w:rsidRDefault="004B3678" w:rsidP="005A0AE1">
      <w:pPr>
        <w:ind w:right="237"/>
        <w:jc w:val="both"/>
        <w:rPr>
          <w:sz w:val="24"/>
          <w:szCs w:val="24"/>
        </w:rPr>
      </w:pPr>
    </w:p>
    <w:p w14:paraId="0CF54547" w14:textId="77777777" w:rsidR="00385D21" w:rsidRDefault="00BF2E58" w:rsidP="0089205A">
      <w:pPr>
        <w:ind w:right="237"/>
        <w:jc w:val="both"/>
        <w:rPr>
          <w:sz w:val="24"/>
          <w:szCs w:val="24"/>
        </w:rPr>
      </w:pPr>
      <w:r>
        <w:rPr>
          <w:sz w:val="24"/>
          <w:szCs w:val="24"/>
        </w:rPr>
        <w:t>Crime is changing on a daily basis and is evolving to counteract many conventional investigative measures. An example of this would be mope</w:t>
      </w:r>
      <w:r w:rsidR="006525C5">
        <w:rPr>
          <w:sz w:val="24"/>
          <w:szCs w:val="24"/>
        </w:rPr>
        <w:t xml:space="preserve">d </w:t>
      </w:r>
      <w:r>
        <w:rPr>
          <w:sz w:val="24"/>
          <w:szCs w:val="24"/>
        </w:rPr>
        <w:t>crime</w:t>
      </w:r>
      <w:r w:rsidR="001E4F98">
        <w:rPr>
          <w:sz w:val="24"/>
          <w:szCs w:val="24"/>
        </w:rPr>
        <w:t xml:space="preserve">. At the end of 2017 there were 4,629 moped crime groups operating in the </w:t>
      </w:r>
      <w:r w:rsidR="00A827C7">
        <w:rPr>
          <w:sz w:val="24"/>
          <w:szCs w:val="24"/>
        </w:rPr>
        <w:t>United Kingdom</w:t>
      </w:r>
      <w:r w:rsidR="0019331C">
        <w:rPr>
          <w:sz w:val="24"/>
          <w:szCs w:val="24"/>
        </w:rPr>
        <w:t xml:space="preserve"> and many of which partook in</w:t>
      </w:r>
      <w:r w:rsidR="00E8301D" w:rsidRPr="00E8301D">
        <w:rPr>
          <w:sz w:val="24"/>
          <w:szCs w:val="24"/>
        </w:rPr>
        <w:t xml:space="preserve"> crimes</w:t>
      </w:r>
      <w:r w:rsidR="0019331C">
        <w:rPr>
          <w:sz w:val="24"/>
          <w:szCs w:val="24"/>
        </w:rPr>
        <w:t xml:space="preserve"> that were</w:t>
      </w:r>
      <w:r w:rsidR="00E8301D" w:rsidRPr="00E8301D">
        <w:rPr>
          <w:sz w:val="24"/>
          <w:szCs w:val="24"/>
        </w:rPr>
        <w:t xml:space="preserve"> committed with the goal of generating income. Usually, this financial incentive coexists with other factors that influence an individual's likelihood of participating in organised crime. </w:t>
      </w:r>
      <w:r w:rsidR="00E8301D" w:rsidRPr="00E8301D">
        <w:rPr>
          <w:sz w:val="24"/>
          <w:szCs w:val="24"/>
        </w:rPr>
        <w:br/>
        <w:t>Other significant motivators include pressure from family and society, threats and coercion, or an attraction to what is thought to be a glamorous lifestyle. One vulnerability that might result in criminal exploitation or act as a catalyst for involvement is financial difficulty. Due to their profitable nature and high risk, high reward mentality, organised organisations are extremely difficult to totally de</w:t>
      </w:r>
      <w:r w:rsidR="00854CFB">
        <w:rPr>
          <w:sz w:val="24"/>
          <w:szCs w:val="24"/>
        </w:rPr>
        <w:t>stroy (Owens, 2018)</w:t>
      </w:r>
      <w:r w:rsidR="00385D21">
        <w:rPr>
          <w:sz w:val="24"/>
          <w:szCs w:val="24"/>
        </w:rPr>
        <w:t xml:space="preserve">. </w:t>
      </w:r>
    </w:p>
    <w:p w14:paraId="27CE9069" w14:textId="77777777" w:rsidR="00385D21" w:rsidRDefault="00385D21" w:rsidP="0089205A">
      <w:pPr>
        <w:ind w:right="237"/>
        <w:jc w:val="both"/>
        <w:rPr>
          <w:sz w:val="24"/>
          <w:szCs w:val="24"/>
        </w:rPr>
      </w:pPr>
    </w:p>
    <w:p w14:paraId="5F357FA3" w14:textId="77777777" w:rsidR="00385D21" w:rsidRDefault="00385D21" w:rsidP="0089205A">
      <w:pPr>
        <w:ind w:right="237"/>
        <w:jc w:val="both"/>
        <w:rPr>
          <w:sz w:val="24"/>
          <w:szCs w:val="24"/>
        </w:rPr>
      </w:pPr>
    </w:p>
    <w:p w14:paraId="61680793" w14:textId="77777777" w:rsidR="00AF5D70" w:rsidRPr="00AF5D70" w:rsidRDefault="0089205A" w:rsidP="00AF5D70">
      <w:pPr>
        <w:ind w:right="237"/>
        <w:jc w:val="both"/>
        <w:rPr>
          <w:sz w:val="24"/>
          <w:szCs w:val="24"/>
        </w:rPr>
      </w:pPr>
      <w:r w:rsidRPr="0089205A">
        <w:rPr>
          <w:sz w:val="24"/>
          <w:szCs w:val="24"/>
        </w:rPr>
        <w:t xml:space="preserve">There are several reasons why a more adaptable approach with ANPR is necessary. This is one of the most pressing needs since crime is evolving. Because of its connection, which enables crimes or cases to occur simultaneously across </w:t>
      </w:r>
      <w:r w:rsidRPr="0089205A">
        <w:rPr>
          <w:sz w:val="24"/>
          <w:szCs w:val="24"/>
        </w:rPr>
        <w:lastRenderedPageBreak/>
        <w:t>several locations and with perpetrators across numerous boundaries, online crime has proliferated in the digital age.</w:t>
      </w:r>
      <w:r w:rsidR="00AF5D70">
        <w:rPr>
          <w:sz w:val="24"/>
          <w:szCs w:val="24"/>
        </w:rPr>
        <w:t xml:space="preserve"> </w:t>
      </w:r>
      <w:r w:rsidR="00AF5D70" w:rsidRPr="00AF5D70">
        <w:rPr>
          <w:sz w:val="24"/>
          <w:szCs w:val="24"/>
        </w:rPr>
        <w:t xml:space="preserve">Furthermore, some criminals are using advancements in technology more quickly than law enforcement can create fresh countermeasures. A consolidated National ANPR service facilitates information centralisation and makes it accessible to all police forces, enabling them to protect their counties from organised crime. By flagging warning markers that are sent to the Police National Database or computer, ANPR also combats various types of traffic offences. This enables police officers who have ANPR installed on their cars to receive real-time information and notifications (Nishat, 2019). </w:t>
      </w:r>
    </w:p>
    <w:p w14:paraId="098CFC75" w14:textId="6EF77B73" w:rsidR="0089205A" w:rsidRPr="0089205A" w:rsidRDefault="0089205A" w:rsidP="0089205A">
      <w:pPr>
        <w:ind w:right="237"/>
        <w:jc w:val="both"/>
        <w:rPr>
          <w:sz w:val="24"/>
          <w:szCs w:val="24"/>
        </w:rPr>
      </w:pPr>
    </w:p>
    <w:p w14:paraId="56269589" w14:textId="77777777" w:rsidR="0089205A" w:rsidRDefault="0089205A" w:rsidP="00340E9A">
      <w:pPr>
        <w:ind w:right="237"/>
        <w:jc w:val="both"/>
        <w:rPr>
          <w:sz w:val="24"/>
          <w:szCs w:val="24"/>
        </w:rPr>
      </w:pPr>
    </w:p>
    <w:p w14:paraId="15B7D70A" w14:textId="5A9555FF" w:rsidR="00FC77E4" w:rsidRDefault="00F27EF4" w:rsidP="00FC77E4">
      <w:pPr>
        <w:ind w:right="237"/>
        <w:jc w:val="both"/>
        <w:rPr>
          <w:sz w:val="24"/>
          <w:szCs w:val="24"/>
        </w:rPr>
      </w:pPr>
      <w:r>
        <w:rPr>
          <w:sz w:val="24"/>
          <w:szCs w:val="24"/>
        </w:rPr>
        <w:t xml:space="preserve">Another serious criminal activity which ANPR has a great affect in </w:t>
      </w:r>
      <w:r w:rsidR="00EF053B">
        <w:rPr>
          <w:sz w:val="24"/>
          <w:szCs w:val="24"/>
        </w:rPr>
        <w:t>disrupting is that of county lines.</w:t>
      </w:r>
      <w:r w:rsidR="002400A8">
        <w:rPr>
          <w:sz w:val="24"/>
          <w:szCs w:val="24"/>
        </w:rPr>
        <w:t xml:space="preserve"> </w:t>
      </w:r>
      <w:r w:rsidR="002400A8" w:rsidRPr="002400A8">
        <w:rPr>
          <w:sz w:val="24"/>
          <w:szCs w:val="24"/>
        </w:rPr>
        <w:t>According to the 2018 Home Office Serious Crime Strategy, gangs and organised crime networks that use dedicated mobile phone lines or other types of "deal lines" to export illegal drugs into one or more importing areas within the United Kingdom are referred to as "County Lines" by the NPCC. In order to transport and keep the drugs and cash, they are likely to take advantage of minors and vulnerable people to execute these county line activities, they frequently resort to guns, extortion, intimidation, and violence, including sexual violence. These gangs are willing to use extreme violence to enforce this activity</w:t>
      </w:r>
      <w:r w:rsidR="00084B9A">
        <w:rPr>
          <w:sz w:val="24"/>
          <w:szCs w:val="24"/>
        </w:rPr>
        <w:t xml:space="preserve"> (NCA, 2018)</w:t>
      </w:r>
      <w:r w:rsidR="00FC77E4">
        <w:rPr>
          <w:sz w:val="24"/>
          <w:szCs w:val="24"/>
        </w:rPr>
        <w:t xml:space="preserve">. </w:t>
      </w:r>
      <w:r w:rsidR="00FC77E4" w:rsidRPr="00FC77E4">
        <w:rPr>
          <w:sz w:val="24"/>
          <w:szCs w:val="24"/>
        </w:rPr>
        <w:t xml:space="preserve">These </w:t>
      </w:r>
      <w:proofErr w:type="gramStart"/>
      <w:r w:rsidR="00FC77E4" w:rsidRPr="00FC77E4">
        <w:rPr>
          <w:sz w:val="24"/>
          <w:szCs w:val="24"/>
        </w:rPr>
        <w:t>gangs</w:t>
      </w:r>
      <w:proofErr w:type="gramEnd"/>
      <w:r w:rsidR="00FC77E4" w:rsidRPr="00FC77E4">
        <w:rPr>
          <w:sz w:val="24"/>
          <w:szCs w:val="24"/>
        </w:rPr>
        <w:t xml:space="preserve"> prey on children as young as seven years old, frequently taking advantage of their situations, such as poverty, a lack of family support, or a desire for quick cash. After being enlisted, kids are coerced into distributing narcotics and collecting money, placing them in risky situations with grave repercussions</w:t>
      </w:r>
      <w:r w:rsidR="00764AC3">
        <w:rPr>
          <w:sz w:val="24"/>
          <w:szCs w:val="24"/>
        </w:rPr>
        <w:t xml:space="preserve"> </w:t>
      </w:r>
      <w:r w:rsidR="00764AC3" w:rsidRPr="00764AC3">
        <w:rPr>
          <w:sz w:val="24"/>
          <w:szCs w:val="24"/>
        </w:rPr>
        <w:t>(Railway Children, 2025)</w:t>
      </w:r>
      <w:r w:rsidR="00764AC3">
        <w:rPr>
          <w:sz w:val="24"/>
          <w:szCs w:val="24"/>
        </w:rPr>
        <w:t xml:space="preserve">. </w:t>
      </w:r>
    </w:p>
    <w:p w14:paraId="2EBB2904" w14:textId="5B253E30" w:rsidR="000C076E" w:rsidRPr="00FC77E4" w:rsidRDefault="000C076E" w:rsidP="00FC77E4">
      <w:pPr>
        <w:ind w:right="237"/>
        <w:jc w:val="both"/>
        <w:rPr>
          <w:sz w:val="24"/>
          <w:szCs w:val="24"/>
        </w:rPr>
      </w:pPr>
      <w:r>
        <w:rPr>
          <w:sz w:val="24"/>
          <w:szCs w:val="24"/>
        </w:rPr>
        <w:t xml:space="preserve">ANPR is utilised to track and predict movements of </w:t>
      </w:r>
      <w:r w:rsidR="001D0AFF">
        <w:rPr>
          <w:sz w:val="24"/>
          <w:szCs w:val="24"/>
        </w:rPr>
        <w:t xml:space="preserve">drug runners leading specialised officers and roads policing units to proactively tackle the </w:t>
      </w:r>
      <w:r w:rsidR="00266102">
        <w:rPr>
          <w:sz w:val="24"/>
          <w:szCs w:val="24"/>
        </w:rPr>
        <w:t xml:space="preserve">illegal activities. As a result of ANPR and AI technological advancements, this has had a real </w:t>
      </w:r>
      <w:proofErr w:type="spellStart"/>
      <w:r w:rsidR="00266102">
        <w:rPr>
          <w:sz w:val="24"/>
          <w:szCs w:val="24"/>
        </w:rPr>
        <w:t>affect</w:t>
      </w:r>
      <w:proofErr w:type="spellEnd"/>
      <w:r w:rsidR="00266102">
        <w:rPr>
          <w:sz w:val="24"/>
          <w:szCs w:val="24"/>
        </w:rPr>
        <w:t xml:space="preserve"> on criminal activity</w:t>
      </w:r>
      <w:r w:rsidR="00345801">
        <w:rPr>
          <w:sz w:val="24"/>
          <w:szCs w:val="24"/>
        </w:rPr>
        <w:t xml:space="preserve"> (ANP</w:t>
      </w:r>
      <w:r w:rsidR="00172D97">
        <w:rPr>
          <w:sz w:val="24"/>
          <w:szCs w:val="24"/>
        </w:rPr>
        <w:t>RCAMERAS, 2016).</w:t>
      </w:r>
    </w:p>
    <w:p w14:paraId="5DBA5B97" w14:textId="48C14EA2" w:rsidR="002400A8" w:rsidRPr="002400A8" w:rsidRDefault="002400A8" w:rsidP="002400A8">
      <w:pPr>
        <w:ind w:right="237"/>
        <w:jc w:val="both"/>
        <w:rPr>
          <w:sz w:val="24"/>
          <w:szCs w:val="24"/>
        </w:rPr>
      </w:pPr>
    </w:p>
    <w:p w14:paraId="53C57CDF" w14:textId="5158A5A4" w:rsidR="00025650" w:rsidRPr="00270EEB" w:rsidRDefault="00025650" w:rsidP="00340E9A">
      <w:pPr>
        <w:ind w:right="237"/>
        <w:jc w:val="both"/>
        <w:rPr>
          <w:sz w:val="24"/>
          <w:szCs w:val="24"/>
        </w:rPr>
      </w:pPr>
    </w:p>
    <w:p w14:paraId="5A545E1D" w14:textId="23F2CFD5" w:rsidR="00025650" w:rsidRPr="00270EEB" w:rsidRDefault="006A0AFD" w:rsidP="00340E9A">
      <w:pPr>
        <w:ind w:right="237"/>
        <w:jc w:val="both"/>
        <w:rPr>
          <w:sz w:val="24"/>
          <w:szCs w:val="24"/>
        </w:rPr>
      </w:pPr>
      <w:r>
        <w:rPr>
          <w:sz w:val="24"/>
          <w:szCs w:val="24"/>
        </w:rPr>
        <w:t xml:space="preserve">In conclusion, this essay has discussed key areas of development including ANPR technology and the advancement of AI. This essay has explored the </w:t>
      </w:r>
      <w:r w:rsidR="003B6248">
        <w:rPr>
          <w:sz w:val="24"/>
          <w:szCs w:val="24"/>
        </w:rPr>
        <w:t xml:space="preserve">affects that AI assisted technology will have on policing and the publics general consensus of this being used live on a day to day basis. It has explored a vast amount of information which is available on ANPR and had researched </w:t>
      </w:r>
      <w:r w:rsidR="008B230F">
        <w:rPr>
          <w:sz w:val="24"/>
          <w:szCs w:val="24"/>
        </w:rPr>
        <w:t xml:space="preserve">crime statistic figures which show a general reduction coinciding with the advancement of ANPR technology. </w:t>
      </w:r>
      <w:r w:rsidR="00720A7C">
        <w:rPr>
          <w:sz w:val="24"/>
          <w:szCs w:val="24"/>
        </w:rPr>
        <w:t xml:space="preserve">Also discussed </w:t>
      </w:r>
      <w:proofErr w:type="gramStart"/>
      <w:r w:rsidR="00720A7C">
        <w:rPr>
          <w:sz w:val="24"/>
          <w:szCs w:val="24"/>
        </w:rPr>
        <w:t>was</w:t>
      </w:r>
      <w:proofErr w:type="gramEnd"/>
      <w:r w:rsidR="00720A7C">
        <w:rPr>
          <w:sz w:val="24"/>
          <w:szCs w:val="24"/>
        </w:rPr>
        <w:t xml:space="preserve"> the differences between information and intelligence </w:t>
      </w:r>
      <w:r w:rsidR="009E4392">
        <w:rPr>
          <w:sz w:val="24"/>
          <w:szCs w:val="24"/>
        </w:rPr>
        <w:t xml:space="preserve">and how police units, such as </w:t>
      </w:r>
      <w:proofErr w:type="spellStart"/>
      <w:r w:rsidR="009E4392">
        <w:rPr>
          <w:sz w:val="24"/>
          <w:szCs w:val="24"/>
        </w:rPr>
        <w:t>Tarian</w:t>
      </w:r>
      <w:proofErr w:type="spellEnd"/>
      <w:r w:rsidR="005527E6">
        <w:rPr>
          <w:sz w:val="24"/>
          <w:szCs w:val="24"/>
        </w:rPr>
        <w:t xml:space="preserve"> incorporate and utilise this information to form the building blocks of an investigation</w:t>
      </w:r>
      <w:r w:rsidR="007317A8">
        <w:rPr>
          <w:sz w:val="24"/>
          <w:szCs w:val="24"/>
        </w:rPr>
        <w:t xml:space="preserve">. In conclusion, </w:t>
      </w:r>
      <w:r w:rsidR="00173786">
        <w:rPr>
          <w:sz w:val="24"/>
          <w:szCs w:val="24"/>
        </w:rPr>
        <w:t xml:space="preserve">advances in technology </w:t>
      </w:r>
      <w:proofErr w:type="gramStart"/>
      <w:r w:rsidR="00173786">
        <w:rPr>
          <w:sz w:val="24"/>
          <w:szCs w:val="24"/>
        </w:rPr>
        <w:t>is</w:t>
      </w:r>
      <w:proofErr w:type="gramEnd"/>
      <w:r w:rsidR="00173786">
        <w:rPr>
          <w:sz w:val="24"/>
          <w:szCs w:val="24"/>
        </w:rPr>
        <w:t xml:space="preserve"> paramount to continuing to detect and disrupt criminal activities. </w:t>
      </w:r>
    </w:p>
    <w:p w14:paraId="71AB55F9" w14:textId="77777777" w:rsidR="00025650" w:rsidRPr="00270EEB" w:rsidRDefault="00025650" w:rsidP="00340E9A">
      <w:pPr>
        <w:ind w:right="237"/>
        <w:jc w:val="both"/>
        <w:rPr>
          <w:sz w:val="24"/>
          <w:szCs w:val="24"/>
        </w:rPr>
      </w:pPr>
    </w:p>
    <w:p w14:paraId="1C43C87A" w14:textId="77777777" w:rsidR="000F7ECD" w:rsidRDefault="000F7ECD" w:rsidP="001BC1C4">
      <w:pPr>
        <w:ind w:right="237"/>
        <w:rPr>
          <w:b/>
          <w:sz w:val="24"/>
          <w:szCs w:val="24"/>
        </w:rPr>
      </w:pPr>
    </w:p>
    <w:p w14:paraId="68C476BF" w14:textId="77777777" w:rsidR="00173786" w:rsidRDefault="00173786" w:rsidP="001BC1C4">
      <w:pPr>
        <w:ind w:right="237"/>
        <w:rPr>
          <w:b/>
          <w:sz w:val="24"/>
          <w:szCs w:val="24"/>
        </w:rPr>
      </w:pPr>
      <w:r>
        <w:rPr>
          <w:b/>
          <w:sz w:val="24"/>
          <w:szCs w:val="24"/>
        </w:rPr>
        <w:t xml:space="preserve">Word count: </w:t>
      </w:r>
      <w:r w:rsidR="00521468">
        <w:rPr>
          <w:b/>
          <w:sz w:val="24"/>
          <w:szCs w:val="24"/>
        </w:rPr>
        <w:t>1689</w:t>
      </w:r>
    </w:p>
    <w:p w14:paraId="62670E59" w14:textId="77777777" w:rsidR="00334E23" w:rsidRDefault="00334E23" w:rsidP="001BC1C4">
      <w:pPr>
        <w:ind w:right="237"/>
        <w:rPr>
          <w:b/>
          <w:sz w:val="24"/>
          <w:szCs w:val="24"/>
        </w:rPr>
      </w:pPr>
    </w:p>
    <w:p w14:paraId="255AC517" w14:textId="77777777" w:rsidR="00334E23" w:rsidRDefault="00334E23" w:rsidP="001BC1C4">
      <w:pPr>
        <w:ind w:right="237"/>
        <w:rPr>
          <w:b/>
          <w:sz w:val="24"/>
          <w:szCs w:val="24"/>
        </w:rPr>
      </w:pPr>
    </w:p>
    <w:p w14:paraId="592CAEBA" w14:textId="68A63320" w:rsidR="00334E23" w:rsidRPr="00270EEB" w:rsidRDefault="00334E23" w:rsidP="001BC1C4">
      <w:pPr>
        <w:ind w:right="237"/>
        <w:rPr>
          <w:sz w:val="24"/>
          <w:szCs w:val="24"/>
        </w:rPr>
        <w:sectPr w:rsidR="00334E23"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8623E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FEC5366" w14:textId="77777777" w:rsidR="00612CCF" w:rsidRDefault="00612CCF" w:rsidP="00FE5420">
            <w:pPr>
              <w:overflowPunct/>
              <w:autoSpaceDE/>
              <w:autoSpaceDN/>
              <w:adjustRightInd/>
              <w:rPr>
                <w:sz w:val="22"/>
                <w:szCs w:val="22"/>
                <w:lang w:eastAsia="zh-TW"/>
              </w:rPr>
            </w:pPr>
          </w:p>
          <w:p w14:paraId="69E8751C" w14:textId="77777777" w:rsidR="00612CCF" w:rsidRDefault="00612CCF" w:rsidP="00FE5420">
            <w:pPr>
              <w:overflowPunct/>
              <w:autoSpaceDE/>
              <w:autoSpaceDN/>
              <w:adjustRightInd/>
              <w:rPr>
                <w:sz w:val="22"/>
                <w:szCs w:val="22"/>
                <w:lang w:eastAsia="zh-TW"/>
              </w:rPr>
            </w:pPr>
          </w:p>
          <w:p w14:paraId="0B4A027A" w14:textId="77777777" w:rsidR="00612CCF" w:rsidRDefault="00612CCF" w:rsidP="00FE5420">
            <w:pPr>
              <w:overflowPunct/>
              <w:autoSpaceDE/>
              <w:autoSpaceDN/>
              <w:adjustRightInd/>
              <w:rPr>
                <w:sz w:val="22"/>
                <w:szCs w:val="22"/>
                <w:lang w:eastAsia="zh-TW"/>
              </w:rPr>
            </w:pPr>
          </w:p>
          <w:p w14:paraId="4F4734CC" w14:textId="2646F91B" w:rsidR="00612CCF" w:rsidRPr="00FE5420" w:rsidRDefault="00612CC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071B54" w14:textId="77777777" w:rsidR="00AE211E" w:rsidRDefault="00FE5420" w:rsidP="00FE5420">
            <w:pPr>
              <w:overflowPunct/>
              <w:autoSpaceDE/>
              <w:autoSpaceDN/>
              <w:adjustRightInd/>
              <w:rPr>
                <w:sz w:val="22"/>
                <w:szCs w:val="22"/>
                <w:lang w:eastAsia="zh-TW"/>
              </w:rPr>
            </w:pPr>
            <w:r w:rsidRPr="00FE5420">
              <w:rPr>
                <w:sz w:val="22"/>
                <w:szCs w:val="22"/>
                <w:lang w:eastAsia="zh-TW"/>
              </w:rPr>
              <w:t>8-10</w:t>
            </w:r>
          </w:p>
          <w:p w14:paraId="0B479A10" w14:textId="77777777" w:rsidR="00AE211E" w:rsidRDefault="00AE211E" w:rsidP="00FE5420">
            <w:pPr>
              <w:overflowPunct/>
              <w:autoSpaceDE/>
              <w:autoSpaceDN/>
              <w:adjustRightInd/>
              <w:rPr>
                <w:sz w:val="22"/>
                <w:szCs w:val="22"/>
                <w:lang w:eastAsia="zh-TW"/>
              </w:rPr>
            </w:pPr>
          </w:p>
          <w:p w14:paraId="4AC0ECBA" w14:textId="77777777" w:rsidR="00AE211E" w:rsidRDefault="00AE211E" w:rsidP="00FE5420">
            <w:pPr>
              <w:overflowPunct/>
              <w:autoSpaceDE/>
              <w:autoSpaceDN/>
              <w:adjustRightInd/>
              <w:rPr>
                <w:sz w:val="22"/>
                <w:szCs w:val="22"/>
                <w:lang w:eastAsia="zh-TW"/>
              </w:rPr>
            </w:pPr>
          </w:p>
          <w:p w14:paraId="39B6BBEF" w14:textId="77777777" w:rsidR="00AE211E" w:rsidRDefault="00AE211E" w:rsidP="00FE5420">
            <w:pPr>
              <w:overflowPunct/>
              <w:autoSpaceDE/>
              <w:autoSpaceDN/>
              <w:adjustRightInd/>
              <w:rPr>
                <w:sz w:val="22"/>
                <w:szCs w:val="22"/>
                <w:lang w:eastAsia="zh-TW"/>
              </w:rPr>
            </w:pPr>
          </w:p>
          <w:p w14:paraId="084D2D24" w14:textId="3254A55A" w:rsidR="00FE5420" w:rsidRPr="00FE5420" w:rsidRDefault="00AE211E"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132A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53CD20B" w14:textId="77777777" w:rsidR="00B548D0" w:rsidRDefault="00B548D0" w:rsidP="00FE5420">
            <w:pPr>
              <w:overflowPunct/>
              <w:autoSpaceDE/>
              <w:autoSpaceDN/>
              <w:adjustRightInd/>
              <w:rPr>
                <w:sz w:val="22"/>
                <w:szCs w:val="22"/>
                <w:lang w:eastAsia="zh-TW"/>
              </w:rPr>
            </w:pPr>
          </w:p>
          <w:p w14:paraId="6746F1B9" w14:textId="77777777" w:rsidR="00B548D0" w:rsidRDefault="00B548D0" w:rsidP="00FE5420">
            <w:pPr>
              <w:overflowPunct/>
              <w:autoSpaceDE/>
              <w:autoSpaceDN/>
              <w:adjustRightInd/>
              <w:rPr>
                <w:sz w:val="22"/>
                <w:szCs w:val="22"/>
                <w:lang w:eastAsia="zh-TW"/>
              </w:rPr>
            </w:pPr>
          </w:p>
          <w:p w14:paraId="4865CE2E" w14:textId="77777777" w:rsidR="00B548D0" w:rsidRDefault="00B548D0" w:rsidP="00FE5420">
            <w:pPr>
              <w:overflowPunct/>
              <w:autoSpaceDE/>
              <w:autoSpaceDN/>
              <w:adjustRightInd/>
              <w:rPr>
                <w:sz w:val="22"/>
                <w:szCs w:val="22"/>
                <w:lang w:eastAsia="zh-TW"/>
              </w:rPr>
            </w:pPr>
          </w:p>
          <w:p w14:paraId="0BCB15AA" w14:textId="3F3E9306" w:rsidR="00B548D0" w:rsidRPr="00FE5420" w:rsidRDefault="00B548D0"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3F8487" w14:textId="1E9DC4BD" w:rsidR="005429BE" w:rsidRDefault="005429BE" w:rsidP="005429BE">
            <w:pPr>
              <w:overflowPunct/>
              <w:autoSpaceDE/>
              <w:autoSpaceDN/>
              <w:adjustRightInd/>
              <w:rPr>
                <w:sz w:val="22"/>
                <w:szCs w:val="22"/>
                <w:lang w:eastAsia="zh-TW"/>
              </w:rPr>
            </w:pPr>
            <w:r w:rsidRPr="005429BE">
              <w:rPr>
                <w:sz w:val="22"/>
                <w:szCs w:val="22"/>
                <w:lang w:eastAsia="zh-TW"/>
              </w:rPr>
              <w:t>It is highly vital to have solid understanding and knowledge of your work</w:t>
            </w:r>
            <w:r w:rsidR="003E40A9">
              <w:rPr>
                <w:sz w:val="22"/>
                <w:szCs w:val="22"/>
                <w:lang w:eastAsia="zh-TW"/>
              </w:rPr>
              <w:t xml:space="preserve"> as a police officer</w:t>
            </w:r>
            <w:r w:rsidRPr="005429BE">
              <w:rPr>
                <w:sz w:val="22"/>
                <w:szCs w:val="22"/>
                <w:lang w:eastAsia="zh-TW"/>
              </w:rPr>
              <w:t>. This might entail many things including knowledge of laws, processes, and policies. Although</w:t>
            </w:r>
            <w:r w:rsidR="000220F9">
              <w:rPr>
                <w:sz w:val="22"/>
                <w:szCs w:val="22"/>
                <w:lang w:eastAsia="zh-TW"/>
              </w:rPr>
              <w:t>,</w:t>
            </w:r>
            <w:r w:rsidRPr="005429BE">
              <w:rPr>
                <w:sz w:val="22"/>
                <w:szCs w:val="22"/>
                <w:lang w:eastAsia="zh-TW"/>
              </w:rPr>
              <w:t xml:space="preserve"> an officer doesn’t need to know every piece of legislation</w:t>
            </w:r>
            <w:r w:rsidR="000220F9">
              <w:rPr>
                <w:sz w:val="22"/>
                <w:szCs w:val="22"/>
                <w:lang w:eastAsia="zh-TW"/>
              </w:rPr>
              <w:t xml:space="preserve"> to undertake their role effectively. As</w:t>
            </w:r>
            <w:r w:rsidR="00631A87">
              <w:rPr>
                <w:sz w:val="22"/>
                <w:szCs w:val="22"/>
                <w:lang w:eastAsia="zh-TW"/>
              </w:rPr>
              <w:t xml:space="preserve"> the</w:t>
            </w:r>
            <w:r w:rsidR="000220F9">
              <w:rPr>
                <w:sz w:val="22"/>
                <w:szCs w:val="22"/>
                <w:lang w:eastAsia="zh-TW"/>
              </w:rPr>
              <w:t xml:space="preserve"> role</w:t>
            </w:r>
            <w:r w:rsidR="00631A87">
              <w:rPr>
                <w:sz w:val="22"/>
                <w:szCs w:val="22"/>
                <w:lang w:eastAsia="zh-TW"/>
              </w:rPr>
              <w:t xml:space="preserve"> I am </w:t>
            </w:r>
            <w:r w:rsidR="00147961">
              <w:rPr>
                <w:sz w:val="22"/>
                <w:szCs w:val="22"/>
                <w:lang w:eastAsia="zh-TW"/>
              </w:rPr>
              <w:t>discussing is</w:t>
            </w:r>
            <w:r w:rsidR="000220F9">
              <w:rPr>
                <w:sz w:val="22"/>
                <w:szCs w:val="22"/>
                <w:lang w:eastAsia="zh-TW"/>
              </w:rPr>
              <w:t xml:space="preserve"> that of a response officer, it means that </w:t>
            </w:r>
            <w:r w:rsidR="004E5EEF">
              <w:rPr>
                <w:sz w:val="22"/>
                <w:szCs w:val="22"/>
                <w:lang w:eastAsia="zh-TW"/>
              </w:rPr>
              <w:t>they</w:t>
            </w:r>
            <w:r w:rsidR="000220F9">
              <w:rPr>
                <w:sz w:val="22"/>
                <w:szCs w:val="22"/>
                <w:lang w:eastAsia="zh-TW"/>
              </w:rPr>
              <w:t xml:space="preserve"> attend an array of </w:t>
            </w:r>
            <w:r w:rsidR="00200768">
              <w:rPr>
                <w:sz w:val="22"/>
                <w:szCs w:val="22"/>
                <w:lang w:eastAsia="zh-TW"/>
              </w:rPr>
              <w:t xml:space="preserve">different calls which vary in nature. It is unreasonable to suggest that a response officer </w:t>
            </w:r>
            <w:r w:rsidR="00200768">
              <w:rPr>
                <w:sz w:val="22"/>
                <w:szCs w:val="22"/>
                <w:lang w:eastAsia="zh-TW"/>
              </w:rPr>
              <w:lastRenderedPageBreak/>
              <w:t xml:space="preserve">would be highly knowledgeable in niche </w:t>
            </w:r>
            <w:r w:rsidR="004E5EEF">
              <w:rPr>
                <w:sz w:val="22"/>
                <w:szCs w:val="22"/>
                <w:lang w:eastAsia="zh-TW"/>
              </w:rPr>
              <w:t>legislation,</w:t>
            </w:r>
            <w:r w:rsidR="00E96DB8">
              <w:rPr>
                <w:sz w:val="22"/>
                <w:szCs w:val="22"/>
                <w:lang w:eastAsia="zh-TW"/>
              </w:rPr>
              <w:t xml:space="preserve"> and it is desirable to have a good understanding of a broad array of offences and legislation to allow </w:t>
            </w:r>
            <w:r w:rsidR="004E5EEF">
              <w:rPr>
                <w:sz w:val="22"/>
                <w:szCs w:val="22"/>
                <w:lang w:eastAsia="zh-TW"/>
              </w:rPr>
              <w:t>quick and efficient thinking on the ground.</w:t>
            </w:r>
            <w:r w:rsidR="005058A8">
              <w:rPr>
                <w:sz w:val="22"/>
                <w:szCs w:val="22"/>
                <w:lang w:eastAsia="zh-TW"/>
              </w:rPr>
              <w:t xml:space="preserve"> </w:t>
            </w:r>
          </w:p>
          <w:p w14:paraId="5477E873" w14:textId="77777777" w:rsidR="005058A8" w:rsidRDefault="005058A8" w:rsidP="005429BE">
            <w:pPr>
              <w:overflowPunct/>
              <w:autoSpaceDE/>
              <w:autoSpaceDN/>
              <w:adjustRightInd/>
              <w:rPr>
                <w:sz w:val="22"/>
                <w:szCs w:val="22"/>
                <w:lang w:eastAsia="zh-TW"/>
              </w:rPr>
            </w:pPr>
          </w:p>
          <w:p w14:paraId="73C4BAC0" w14:textId="01977404" w:rsidR="00A90486" w:rsidRDefault="005058A8" w:rsidP="00A90486">
            <w:pPr>
              <w:overflowPunct/>
              <w:autoSpaceDE/>
              <w:autoSpaceDN/>
              <w:adjustRightInd/>
              <w:rPr>
                <w:sz w:val="22"/>
                <w:szCs w:val="22"/>
                <w:lang w:eastAsia="zh-TW"/>
              </w:rPr>
            </w:pPr>
            <w:r>
              <w:rPr>
                <w:sz w:val="22"/>
                <w:szCs w:val="22"/>
                <w:lang w:eastAsia="zh-TW"/>
              </w:rPr>
              <w:t xml:space="preserve">As part of my role as a response police officer, I find it </w:t>
            </w:r>
            <w:r w:rsidR="002E55F6">
              <w:rPr>
                <w:sz w:val="22"/>
                <w:szCs w:val="22"/>
                <w:lang w:eastAsia="zh-TW"/>
              </w:rPr>
              <w:t>effective to use the</w:t>
            </w:r>
            <w:r w:rsidR="00437A47">
              <w:rPr>
                <w:sz w:val="22"/>
                <w:szCs w:val="22"/>
                <w:lang w:eastAsia="zh-TW"/>
              </w:rPr>
              <w:t xml:space="preserve"> </w:t>
            </w:r>
            <w:r w:rsidR="00437A47" w:rsidRPr="00437A47">
              <w:rPr>
                <w:sz w:val="22"/>
                <w:szCs w:val="22"/>
                <w:lang w:eastAsia="zh-TW"/>
              </w:rPr>
              <w:t>Feynman Technique</w:t>
            </w:r>
            <w:r w:rsidR="00437A47">
              <w:rPr>
                <w:sz w:val="22"/>
                <w:szCs w:val="22"/>
                <w:lang w:eastAsia="zh-TW"/>
              </w:rPr>
              <w:t xml:space="preserve"> to quickly and </w:t>
            </w:r>
            <w:r w:rsidR="008D1617">
              <w:rPr>
                <w:sz w:val="22"/>
                <w:szCs w:val="22"/>
                <w:lang w:eastAsia="zh-TW"/>
              </w:rPr>
              <w:t>effortlessly learn new procedures and broaden my knowledge.</w:t>
            </w:r>
            <w:r w:rsidR="00A90486">
              <w:rPr>
                <w:sz w:val="22"/>
                <w:szCs w:val="22"/>
                <w:lang w:eastAsia="zh-TW"/>
              </w:rPr>
              <w:t xml:space="preserve"> </w:t>
            </w:r>
            <w:r w:rsidR="00A90486" w:rsidRPr="00A90486">
              <w:rPr>
                <w:sz w:val="22"/>
                <w:szCs w:val="22"/>
                <w:lang w:eastAsia="zh-TW"/>
              </w:rPr>
              <w:t xml:space="preserve">The Feynman Technique is a </w:t>
            </w:r>
            <w:r w:rsidR="00A90486">
              <w:rPr>
                <w:sz w:val="22"/>
                <w:szCs w:val="22"/>
                <w:lang w:eastAsia="zh-TW"/>
              </w:rPr>
              <w:t>learning</w:t>
            </w:r>
            <w:r w:rsidR="00A90486" w:rsidRPr="00A90486">
              <w:rPr>
                <w:sz w:val="22"/>
                <w:szCs w:val="22"/>
                <w:lang w:eastAsia="zh-TW"/>
              </w:rPr>
              <w:t xml:space="preserve"> strategy that uses straightforward explanations of ideas to help you grasp them.</w:t>
            </w:r>
            <w:r w:rsidR="00A90486">
              <w:rPr>
                <w:sz w:val="22"/>
                <w:szCs w:val="22"/>
                <w:lang w:eastAsia="zh-TW"/>
              </w:rPr>
              <w:t xml:space="preserve"> One example of this is using visual aids such as drawings</w:t>
            </w:r>
            <w:r w:rsidR="00A90486" w:rsidRPr="00A90486">
              <w:rPr>
                <w:sz w:val="22"/>
                <w:szCs w:val="22"/>
                <w:lang w:eastAsia="zh-TW"/>
              </w:rPr>
              <w:t>, charts, and diagrams</w:t>
            </w:r>
            <w:r w:rsidR="00A90486">
              <w:rPr>
                <w:sz w:val="22"/>
                <w:szCs w:val="22"/>
                <w:lang w:eastAsia="zh-TW"/>
              </w:rPr>
              <w:t xml:space="preserve"> which</w:t>
            </w:r>
            <w:r w:rsidR="00A90486" w:rsidRPr="00A90486">
              <w:rPr>
                <w:sz w:val="22"/>
                <w:szCs w:val="22"/>
                <w:lang w:eastAsia="zh-TW"/>
              </w:rPr>
              <w:t xml:space="preserve"> help make difficult ideas more understandable and make the explanation simpler.</w:t>
            </w:r>
          </w:p>
          <w:p w14:paraId="055106D6" w14:textId="77777777" w:rsidR="00A90486" w:rsidRDefault="00A90486" w:rsidP="00A90486">
            <w:pPr>
              <w:overflowPunct/>
              <w:autoSpaceDE/>
              <w:autoSpaceDN/>
              <w:adjustRightInd/>
              <w:rPr>
                <w:sz w:val="22"/>
                <w:szCs w:val="22"/>
                <w:lang w:eastAsia="zh-TW"/>
              </w:rPr>
            </w:pPr>
          </w:p>
          <w:p w14:paraId="16F774B7" w14:textId="21FBEA83" w:rsidR="00A90486" w:rsidRPr="00A90486" w:rsidRDefault="00A90486" w:rsidP="00A90486">
            <w:pPr>
              <w:overflowPunct/>
              <w:autoSpaceDE/>
              <w:autoSpaceDN/>
              <w:adjustRightInd/>
              <w:rPr>
                <w:sz w:val="22"/>
                <w:szCs w:val="22"/>
                <w:lang w:eastAsia="zh-TW"/>
              </w:rPr>
            </w:pPr>
            <w:r>
              <w:rPr>
                <w:sz w:val="22"/>
                <w:szCs w:val="22"/>
                <w:lang w:eastAsia="zh-TW"/>
              </w:rPr>
              <w:t xml:space="preserve">I also undertake training days approximately every six weeks to learn new areas of legislation or processed to keep me up to date on ever changing laws and to improve my knowledge making e a more effective police officer. </w:t>
            </w:r>
          </w:p>
          <w:p w14:paraId="687DA780" w14:textId="5D3D4166" w:rsidR="00A90486" w:rsidRPr="00A90486" w:rsidRDefault="00A90486" w:rsidP="00A90486">
            <w:pPr>
              <w:overflowPunct/>
              <w:autoSpaceDE/>
              <w:autoSpaceDN/>
              <w:adjustRightInd/>
              <w:rPr>
                <w:sz w:val="22"/>
                <w:szCs w:val="22"/>
                <w:lang w:eastAsia="zh-TW"/>
              </w:rPr>
            </w:pPr>
          </w:p>
          <w:p w14:paraId="5BD4111F" w14:textId="0A952048" w:rsidR="005058A8" w:rsidRPr="005429BE" w:rsidRDefault="00A90486" w:rsidP="005429BE">
            <w:pPr>
              <w:overflowPunct/>
              <w:autoSpaceDE/>
              <w:autoSpaceDN/>
              <w:adjustRightInd/>
              <w:rPr>
                <w:sz w:val="22"/>
                <w:szCs w:val="22"/>
                <w:lang w:eastAsia="zh-TW"/>
              </w:rPr>
            </w:pPr>
            <w:r>
              <w:rPr>
                <w:sz w:val="22"/>
                <w:szCs w:val="22"/>
                <w:lang w:eastAsia="zh-TW"/>
              </w:rPr>
              <w:t xml:space="preserve">Another technique that I utilize to improve my knowledge is to research and review previous case law to help increase my knowledge of past cases. This is beneficial to me as this helps me better understand and interpret legislation in a real world context which allows me to apply this knowledge </w:t>
            </w:r>
            <w:r>
              <w:rPr>
                <w:sz w:val="22"/>
                <w:szCs w:val="22"/>
                <w:lang w:eastAsia="zh-TW"/>
              </w:rPr>
              <w:lastRenderedPageBreak/>
              <w:t xml:space="preserve">to my day to day working environment. I will always look to improve on my understandings and progress as a police officer. </w:t>
            </w:r>
          </w:p>
          <w:p w14:paraId="29A2A56B" w14:textId="1D8DF609" w:rsidR="00FE5420" w:rsidRPr="00FE5420" w:rsidRDefault="0040404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5534F1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3F3E7FC" w14:textId="77777777" w:rsidR="003D3BD4" w:rsidRDefault="003D3BD4" w:rsidP="00FE5420">
            <w:pPr>
              <w:overflowPunct/>
              <w:autoSpaceDE/>
              <w:autoSpaceDN/>
              <w:adjustRightInd/>
              <w:rPr>
                <w:sz w:val="24"/>
                <w:szCs w:val="24"/>
                <w:lang w:eastAsia="zh-TW"/>
              </w:rPr>
            </w:pPr>
          </w:p>
          <w:p w14:paraId="2034E50D" w14:textId="77777777" w:rsidR="003D3BD4" w:rsidRDefault="003D3BD4" w:rsidP="00FE5420">
            <w:pPr>
              <w:overflowPunct/>
              <w:autoSpaceDE/>
              <w:autoSpaceDN/>
              <w:adjustRightInd/>
              <w:rPr>
                <w:sz w:val="24"/>
                <w:szCs w:val="24"/>
                <w:lang w:eastAsia="zh-TW"/>
              </w:rPr>
            </w:pPr>
          </w:p>
          <w:p w14:paraId="4FABD9CA" w14:textId="77777777" w:rsidR="003D3BD4" w:rsidRDefault="003D3BD4" w:rsidP="00FE5420">
            <w:pPr>
              <w:overflowPunct/>
              <w:autoSpaceDE/>
              <w:autoSpaceDN/>
              <w:adjustRightInd/>
              <w:rPr>
                <w:sz w:val="24"/>
                <w:szCs w:val="24"/>
                <w:lang w:eastAsia="zh-TW"/>
              </w:rPr>
            </w:pPr>
          </w:p>
          <w:p w14:paraId="379DFC4C" w14:textId="77777777" w:rsidR="003D3BD4" w:rsidRDefault="003D3BD4" w:rsidP="00FE5420">
            <w:pPr>
              <w:overflowPunct/>
              <w:autoSpaceDE/>
              <w:autoSpaceDN/>
              <w:adjustRightInd/>
              <w:rPr>
                <w:sz w:val="24"/>
                <w:szCs w:val="24"/>
                <w:lang w:eastAsia="zh-TW"/>
              </w:rPr>
            </w:pPr>
          </w:p>
          <w:p w14:paraId="47F44B26" w14:textId="6823CC73" w:rsidR="003D3BD4" w:rsidRPr="00FE5420" w:rsidRDefault="003D3BD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077582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5B19CE8" w14:textId="77777777" w:rsidR="003D3BD4" w:rsidRDefault="003D3BD4" w:rsidP="00FE5420">
            <w:pPr>
              <w:overflowPunct/>
              <w:autoSpaceDE/>
              <w:autoSpaceDN/>
              <w:adjustRightInd/>
              <w:rPr>
                <w:sz w:val="24"/>
                <w:szCs w:val="24"/>
                <w:lang w:eastAsia="zh-TW"/>
              </w:rPr>
            </w:pPr>
          </w:p>
          <w:p w14:paraId="3851E5DE" w14:textId="77777777" w:rsidR="003D3BD4" w:rsidRDefault="003D3BD4" w:rsidP="00FE5420">
            <w:pPr>
              <w:overflowPunct/>
              <w:autoSpaceDE/>
              <w:autoSpaceDN/>
              <w:adjustRightInd/>
              <w:rPr>
                <w:sz w:val="24"/>
                <w:szCs w:val="24"/>
                <w:lang w:eastAsia="zh-TW"/>
              </w:rPr>
            </w:pPr>
          </w:p>
          <w:p w14:paraId="5B2B51AB" w14:textId="77777777" w:rsidR="003D3BD4" w:rsidRDefault="003D3BD4" w:rsidP="00FE5420">
            <w:pPr>
              <w:overflowPunct/>
              <w:autoSpaceDE/>
              <w:autoSpaceDN/>
              <w:adjustRightInd/>
              <w:rPr>
                <w:sz w:val="24"/>
                <w:szCs w:val="24"/>
                <w:lang w:eastAsia="zh-TW"/>
              </w:rPr>
            </w:pPr>
          </w:p>
          <w:p w14:paraId="3060D577" w14:textId="77777777" w:rsidR="003D3BD4" w:rsidRDefault="003D3BD4" w:rsidP="00FE5420">
            <w:pPr>
              <w:overflowPunct/>
              <w:autoSpaceDE/>
              <w:autoSpaceDN/>
              <w:adjustRightInd/>
              <w:rPr>
                <w:sz w:val="24"/>
                <w:szCs w:val="24"/>
                <w:lang w:eastAsia="zh-TW"/>
              </w:rPr>
            </w:pPr>
          </w:p>
          <w:p w14:paraId="0C242629" w14:textId="0DEA1492" w:rsidR="003D3BD4" w:rsidRPr="00FE5420" w:rsidRDefault="003D3BD4"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506681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90DBC0F" w14:textId="77777777" w:rsidR="003D3BD4" w:rsidRDefault="003D3BD4" w:rsidP="00FE5420">
            <w:pPr>
              <w:overflowPunct/>
              <w:autoSpaceDE/>
              <w:autoSpaceDN/>
              <w:adjustRightInd/>
              <w:rPr>
                <w:sz w:val="22"/>
                <w:szCs w:val="22"/>
                <w:lang w:eastAsia="zh-TW"/>
              </w:rPr>
            </w:pPr>
          </w:p>
          <w:p w14:paraId="3BCB5403" w14:textId="77777777" w:rsidR="003D3BD4" w:rsidRDefault="003D3BD4" w:rsidP="00FE5420">
            <w:pPr>
              <w:overflowPunct/>
              <w:autoSpaceDE/>
              <w:autoSpaceDN/>
              <w:adjustRightInd/>
              <w:rPr>
                <w:sz w:val="22"/>
                <w:szCs w:val="22"/>
                <w:lang w:eastAsia="zh-TW"/>
              </w:rPr>
            </w:pPr>
          </w:p>
          <w:p w14:paraId="21556A66" w14:textId="77777777" w:rsidR="003D3BD4" w:rsidRDefault="003D3BD4" w:rsidP="00FE5420">
            <w:pPr>
              <w:overflowPunct/>
              <w:autoSpaceDE/>
              <w:autoSpaceDN/>
              <w:adjustRightInd/>
              <w:rPr>
                <w:sz w:val="22"/>
                <w:szCs w:val="22"/>
                <w:lang w:eastAsia="zh-TW"/>
              </w:rPr>
            </w:pPr>
          </w:p>
          <w:p w14:paraId="6DBE07CD" w14:textId="77777777" w:rsidR="003D3BD4" w:rsidRDefault="003D3BD4" w:rsidP="00FE5420">
            <w:pPr>
              <w:overflowPunct/>
              <w:autoSpaceDE/>
              <w:autoSpaceDN/>
              <w:adjustRightInd/>
              <w:rPr>
                <w:sz w:val="22"/>
                <w:szCs w:val="22"/>
                <w:lang w:eastAsia="zh-TW"/>
              </w:rPr>
            </w:pPr>
          </w:p>
          <w:p w14:paraId="51BAE1EE" w14:textId="586D5998" w:rsidR="003D3BD4" w:rsidRPr="00FE5420" w:rsidRDefault="003D3BD4"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9A032C3" w14:textId="05BEC660" w:rsidR="00A90486" w:rsidRDefault="00A90486" w:rsidP="00A90486">
            <w:pPr>
              <w:overflowPunct/>
              <w:autoSpaceDE/>
              <w:autoSpaceDN/>
              <w:adjustRightInd/>
              <w:rPr>
                <w:sz w:val="22"/>
                <w:szCs w:val="22"/>
                <w:lang w:eastAsia="zh-TW"/>
              </w:rPr>
            </w:pPr>
            <w:r w:rsidRPr="00A90486">
              <w:rPr>
                <w:sz w:val="22"/>
                <w:szCs w:val="22"/>
                <w:lang w:eastAsia="zh-TW"/>
              </w:rPr>
              <w:t xml:space="preserve">Possessing </w:t>
            </w:r>
            <w:r>
              <w:rPr>
                <w:sz w:val="22"/>
                <w:szCs w:val="22"/>
                <w:lang w:eastAsia="zh-TW"/>
              </w:rPr>
              <w:t>skills</w:t>
            </w:r>
            <w:r w:rsidRPr="00A90486">
              <w:rPr>
                <w:sz w:val="22"/>
                <w:szCs w:val="22"/>
                <w:lang w:eastAsia="zh-TW"/>
              </w:rPr>
              <w:t xml:space="preserve"> and, where feasible, improving them is a crucial aspect of becoming a police officer.</w:t>
            </w:r>
            <w:r>
              <w:rPr>
                <w:sz w:val="22"/>
                <w:szCs w:val="22"/>
                <w:lang w:eastAsia="zh-TW"/>
              </w:rPr>
              <w:t xml:space="preserve"> There are many transferrable skills which will benefit me throughout my career as a police officer such as being trained to operate and carry a conductive energy device (Taser), method of entry (MOE), initial response driving course and </w:t>
            </w:r>
            <w:r w:rsidR="009703DF">
              <w:rPr>
                <w:sz w:val="22"/>
                <w:szCs w:val="22"/>
                <w:lang w:eastAsia="zh-TW"/>
              </w:rPr>
              <w:t>being an approved drug testing officer. These skills</w:t>
            </w:r>
            <w:r w:rsidR="003D3BD4">
              <w:rPr>
                <w:sz w:val="22"/>
                <w:szCs w:val="22"/>
                <w:lang w:eastAsia="zh-TW"/>
              </w:rPr>
              <w:t xml:space="preserve"> are</w:t>
            </w:r>
            <w:r w:rsidR="009703DF">
              <w:rPr>
                <w:sz w:val="22"/>
                <w:szCs w:val="22"/>
                <w:lang w:eastAsia="zh-TW"/>
              </w:rPr>
              <w:t xml:space="preserve"> an example of just a few of the skills that I can learn and </w:t>
            </w:r>
            <w:r w:rsidR="003D3BD4">
              <w:rPr>
                <w:sz w:val="22"/>
                <w:szCs w:val="22"/>
                <w:lang w:eastAsia="zh-TW"/>
              </w:rPr>
              <w:t xml:space="preserve">will ultimately make me more valuable to the public as I can be utilised for more calls for service. </w:t>
            </w:r>
          </w:p>
          <w:p w14:paraId="0FB97086" w14:textId="77777777" w:rsidR="003D3BD4" w:rsidRDefault="003D3BD4" w:rsidP="00A90486">
            <w:pPr>
              <w:overflowPunct/>
              <w:autoSpaceDE/>
              <w:autoSpaceDN/>
              <w:adjustRightInd/>
              <w:rPr>
                <w:sz w:val="22"/>
                <w:szCs w:val="22"/>
                <w:lang w:eastAsia="zh-TW"/>
              </w:rPr>
            </w:pPr>
          </w:p>
          <w:p w14:paraId="24E5F458" w14:textId="7BB05DC9" w:rsidR="003D3BD4" w:rsidRDefault="003D3BD4" w:rsidP="00A90486">
            <w:pPr>
              <w:overflowPunct/>
              <w:autoSpaceDE/>
              <w:autoSpaceDN/>
              <w:adjustRightInd/>
              <w:rPr>
                <w:sz w:val="22"/>
                <w:szCs w:val="22"/>
                <w:lang w:eastAsia="zh-TW"/>
              </w:rPr>
            </w:pPr>
            <w:r>
              <w:rPr>
                <w:sz w:val="22"/>
                <w:szCs w:val="22"/>
                <w:lang w:eastAsia="zh-TW"/>
              </w:rPr>
              <w:t xml:space="preserve">I don’t currently have many skills at my disposal as I have not been provided with any additional training courses at this current time, however I do plan on upskilling. </w:t>
            </w:r>
          </w:p>
          <w:p w14:paraId="11F7ED03" w14:textId="77777777" w:rsidR="003D3BD4" w:rsidRDefault="003D3BD4" w:rsidP="00A90486">
            <w:pPr>
              <w:overflowPunct/>
              <w:autoSpaceDE/>
              <w:autoSpaceDN/>
              <w:adjustRightInd/>
              <w:rPr>
                <w:sz w:val="22"/>
                <w:szCs w:val="22"/>
                <w:lang w:eastAsia="zh-TW"/>
              </w:rPr>
            </w:pPr>
          </w:p>
          <w:p w14:paraId="5B0A1107" w14:textId="3B5A0AC1" w:rsidR="003D3BD4" w:rsidRDefault="003D3BD4" w:rsidP="00A90486">
            <w:pPr>
              <w:overflowPunct/>
              <w:autoSpaceDE/>
              <w:autoSpaceDN/>
              <w:adjustRightInd/>
              <w:rPr>
                <w:sz w:val="22"/>
                <w:szCs w:val="22"/>
                <w:lang w:eastAsia="zh-TW"/>
              </w:rPr>
            </w:pPr>
            <w:r>
              <w:rPr>
                <w:sz w:val="22"/>
                <w:szCs w:val="22"/>
                <w:lang w:eastAsia="zh-TW"/>
              </w:rPr>
              <w:t xml:space="preserve">I have an initial response driving course booked in May 2025 and will research the highway code in preparation for this. I will then be trained to manoeuvre through traffic on the road utilizing exemptions in law. Most importantly I will be ensuring that this is carried out safely. </w:t>
            </w:r>
          </w:p>
          <w:p w14:paraId="34C9D7A9" w14:textId="77777777" w:rsidR="003D3BD4" w:rsidRDefault="003D3BD4" w:rsidP="00A90486">
            <w:pPr>
              <w:overflowPunct/>
              <w:autoSpaceDE/>
              <w:autoSpaceDN/>
              <w:adjustRightInd/>
              <w:rPr>
                <w:sz w:val="22"/>
                <w:szCs w:val="22"/>
                <w:lang w:eastAsia="zh-TW"/>
              </w:rPr>
            </w:pPr>
          </w:p>
          <w:p w14:paraId="7F6FD324" w14:textId="2373F5D1" w:rsidR="003D3BD4" w:rsidRPr="00A90486" w:rsidRDefault="003D3BD4" w:rsidP="00A90486">
            <w:pPr>
              <w:overflowPunct/>
              <w:autoSpaceDE/>
              <w:autoSpaceDN/>
              <w:adjustRightInd/>
              <w:rPr>
                <w:sz w:val="22"/>
                <w:szCs w:val="22"/>
                <w:lang w:eastAsia="zh-TW"/>
              </w:rPr>
            </w:pPr>
            <w:r>
              <w:rPr>
                <w:sz w:val="22"/>
                <w:szCs w:val="22"/>
                <w:lang w:eastAsia="zh-TW"/>
              </w:rPr>
              <w:lastRenderedPageBreak/>
              <w:t>I have also applied for a Taser course which has been approved, courses are set to take place in late 2026. This will afford me another tool to use during situations where it is required and will help me deal with more complex and risky scenarios.</w:t>
            </w:r>
          </w:p>
          <w:p w14:paraId="7DF7D6E0" w14:textId="51C83CD4"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3081B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CED3B20" w14:textId="77777777" w:rsidR="003D3BD4" w:rsidRDefault="003D3BD4" w:rsidP="00FE5420">
            <w:pPr>
              <w:overflowPunct/>
              <w:autoSpaceDE/>
              <w:autoSpaceDN/>
              <w:adjustRightInd/>
              <w:rPr>
                <w:sz w:val="24"/>
                <w:szCs w:val="24"/>
                <w:lang w:eastAsia="zh-TW"/>
              </w:rPr>
            </w:pPr>
          </w:p>
          <w:p w14:paraId="51646DB2" w14:textId="77777777" w:rsidR="003D3BD4" w:rsidRDefault="003D3BD4" w:rsidP="00FE5420">
            <w:pPr>
              <w:overflowPunct/>
              <w:autoSpaceDE/>
              <w:autoSpaceDN/>
              <w:adjustRightInd/>
              <w:rPr>
                <w:sz w:val="24"/>
                <w:szCs w:val="24"/>
                <w:lang w:eastAsia="zh-TW"/>
              </w:rPr>
            </w:pPr>
          </w:p>
          <w:p w14:paraId="35818BBC" w14:textId="77777777" w:rsidR="003D3BD4" w:rsidRDefault="003D3BD4" w:rsidP="00FE5420">
            <w:pPr>
              <w:overflowPunct/>
              <w:autoSpaceDE/>
              <w:autoSpaceDN/>
              <w:adjustRightInd/>
              <w:rPr>
                <w:sz w:val="24"/>
                <w:szCs w:val="24"/>
                <w:lang w:eastAsia="zh-TW"/>
              </w:rPr>
            </w:pPr>
          </w:p>
          <w:p w14:paraId="4AA59636" w14:textId="45DA7E05" w:rsidR="003D3BD4" w:rsidRPr="00FE5420" w:rsidRDefault="003D3BD4"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9B38DA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5F107A5" w14:textId="77777777" w:rsidR="003D3BD4" w:rsidRDefault="003D3BD4" w:rsidP="00FE5420">
            <w:pPr>
              <w:overflowPunct/>
              <w:autoSpaceDE/>
              <w:autoSpaceDN/>
              <w:adjustRightInd/>
              <w:rPr>
                <w:sz w:val="24"/>
                <w:szCs w:val="24"/>
                <w:lang w:eastAsia="zh-TW"/>
              </w:rPr>
            </w:pPr>
          </w:p>
          <w:p w14:paraId="3077370E" w14:textId="77777777" w:rsidR="003D3BD4" w:rsidRDefault="003D3BD4" w:rsidP="00FE5420">
            <w:pPr>
              <w:overflowPunct/>
              <w:autoSpaceDE/>
              <w:autoSpaceDN/>
              <w:adjustRightInd/>
              <w:rPr>
                <w:sz w:val="24"/>
                <w:szCs w:val="24"/>
                <w:lang w:eastAsia="zh-TW"/>
              </w:rPr>
            </w:pPr>
          </w:p>
          <w:p w14:paraId="3F4CCAF7" w14:textId="77777777" w:rsidR="003D3BD4" w:rsidRDefault="003D3BD4" w:rsidP="00FE5420">
            <w:pPr>
              <w:overflowPunct/>
              <w:autoSpaceDE/>
              <w:autoSpaceDN/>
              <w:adjustRightInd/>
              <w:rPr>
                <w:sz w:val="24"/>
                <w:szCs w:val="24"/>
                <w:lang w:eastAsia="zh-TW"/>
              </w:rPr>
            </w:pPr>
          </w:p>
          <w:p w14:paraId="19ACC4DF" w14:textId="001328CC" w:rsidR="003D3BD4" w:rsidRPr="00FE5420" w:rsidRDefault="003D3BD4"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D9F67F1" w14:textId="77777777" w:rsidR="000F59E6" w:rsidRDefault="003D3BD4" w:rsidP="000F59E6">
            <w:pPr>
              <w:overflowPunct/>
              <w:autoSpaceDE/>
              <w:autoSpaceDN/>
              <w:adjustRightInd/>
              <w:rPr>
                <w:sz w:val="22"/>
                <w:szCs w:val="22"/>
                <w:lang w:eastAsia="zh-TW"/>
              </w:rPr>
            </w:pPr>
            <w:r>
              <w:rPr>
                <w:sz w:val="22"/>
                <w:szCs w:val="22"/>
                <w:lang w:eastAsia="zh-TW"/>
              </w:rPr>
              <w:t>Although I have rated the required experience as medium, it could also be argued that it should be high. I have rated it medium</w:t>
            </w:r>
            <w:r w:rsidRPr="003D3BD4">
              <w:rPr>
                <w:sz w:val="22"/>
                <w:szCs w:val="22"/>
                <w:lang w:eastAsia="zh-TW"/>
              </w:rPr>
              <w:t xml:space="preserve"> in terms of experience because I think that just because someone is relatively new to the role, it doesn't mean that they can't do a good job. I will continue to gather more experience over time as I handle more cases, observe colleagues with more experience, and continue to improve my working methods </w:t>
            </w:r>
            <w:r>
              <w:rPr>
                <w:sz w:val="22"/>
                <w:szCs w:val="22"/>
                <w:lang w:eastAsia="zh-TW"/>
              </w:rPr>
              <w:t>means of repetition, trial and error.</w:t>
            </w:r>
          </w:p>
          <w:p w14:paraId="1A524D0C" w14:textId="77777777" w:rsidR="000F59E6" w:rsidRDefault="000F59E6" w:rsidP="000F59E6">
            <w:pPr>
              <w:overflowPunct/>
              <w:autoSpaceDE/>
              <w:autoSpaceDN/>
              <w:adjustRightInd/>
              <w:rPr>
                <w:sz w:val="22"/>
                <w:szCs w:val="22"/>
                <w:lang w:eastAsia="zh-TW"/>
              </w:rPr>
            </w:pPr>
          </w:p>
          <w:p w14:paraId="3ED0D1AE" w14:textId="77777777" w:rsidR="000F59E6" w:rsidRDefault="000F59E6" w:rsidP="000F59E6">
            <w:pPr>
              <w:overflowPunct/>
              <w:autoSpaceDE/>
              <w:autoSpaceDN/>
              <w:adjustRightInd/>
              <w:rPr>
                <w:sz w:val="22"/>
                <w:szCs w:val="22"/>
                <w:lang w:eastAsia="zh-TW"/>
              </w:rPr>
            </w:pPr>
            <w:r>
              <w:rPr>
                <w:sz w:val="22"/>
                <w:szCs w:val="22"/>
                <w:lang w:eastAsia="zh-TW"/>
              </w:rPr>
              <w:t xml:space="preserve">The best method in my opinion is attending a lot of calls so that I can expose myself to as much as possible during my initial learning period. </w:t>
            </w:r>
          </w:p>
          <w:p w14:paraId="2B4B8EC4" w14:textId="77777777" w:rsidR="000F59E6" w:rsidRDefault="000F59E6" w:rsidP="000F59E6">
            <w:pPr>
              <w:overflowPunct/>
              <w:autoSpaceDE/>
              <w:autoSpaceDN/>
              <w:adjustRightInd/>
              <w:rPr>
                <w:sz w:val="22"/>
                <w:szCs w:val="22"/>
                <w:lang w:eastAsia="zh-TW"/>
              </w:rPr>
            </w:pPr>
          </w:p>
          <w:p w14:paraId="4D671C2D" w14:textId="6A691DDB" w:rsidR="000F59E6" w:rsidRPr="000F59E6" w:rsidRDefault="000F59E6" w:rsidP="000F59E6">
            <w:pPr>
              <w:overflowPunct/>
              <w:autoSpaceDE/>
              <w:autoSpaceDN/>
              <w:adjustRightInd/>
              <w:rPr>
                <w:sz w:val="22"/>
                <w:szCs w:val="22"/>
                <w:lang w:eastAsia="zh-TW"/>
              </w:rPr>
            </w:pPr>
            <w:r w:rsidRPr="000F59E6">
              <w:rPr>
                <w:sz w:val="22"/>
                <w:szCs w:val="22"/>
                <w:lang w:eastAsia="zh-TW"/>
              </w:rPr>
              <w:t xml:space="preserve">In order to get a variety of jobs where I need to fully consider </w:t>
            </w:r>
            <w:r>
              <w:rPr>
                <w:sz w:val="22"/>
                <w:szCs w:val="22"/>
                <w:lang w:eastAsia="zh-TW"/>
              </w:rPr>
              <w:t>my training</w:t>
            </w:r>
            <w:r w:rsidRPr="000F59E6">
              <w:rPr>
                <w:sz w:val="22"/>
                <w:szCs w:val="22"/>
                <w:lang w:eastAsia="zh-TW"/>
              </w:rPr>
              <w:t xml:space="preserve">, I will attend both routine and emergency calls. While I must be able to think quickly during emergency calls, I will also make an effort to attend the most </w:t>
            </w:r>
            <w:proofErr w:type="gramStart"/>
            <w:r w:rsidRPr="000F59E6">
              <w:rPr>
                <w:sz w:val="22"/>
                <w:szCs w:val="22"/>
                <w:lang w:eastAsia="zh-TW"/>
              </w:rPr>
              <w:t>unusual-sounding</w:t>
            </w:r>
            <w:proofErr w:type="gramEnd"/>
            <w:r w:rsidRPr="000F59E6">
              <w:rPr>
                <w:sz w:val="22"/>
                <w:szCs w:val="22"/>
                <w:lang w:eastAsia="zh-TW"/>
              </w:rPr>
              <w:t xml:space="preserve"> calls in order to expose myself to as many scenarios as possible and thereby increase my experience. </w:t>
            </w:r>
            <w:r w:rsidRPr="000F59E6">
              <w:rPr>
                <w:sz w:val="22"/>
                <w:szCs w:val="22"/>
                <w:lang w:eastAsia="zh-TW"/>
              </w:rPr>
              <w:lastRenderedPageBreak/>
              <w:t>To thoroughly examine and comprehend my performance, I will employ reflective models like the GIBBS model of reflection.</w:t>
            </w:r>
          </w:p>
          <w:p w14:paraId="19E6A7A6" w14:textId="07B0BB59" w:rsidR="003D3BD4" w:rsidRPr="003D3BD4" w:rsidRDefault="003D3BD4" w:rsidP="003D3BD4">
            <w:pPr>
              <w:overflowPunct/>
              <w:autoSpaceDE/>
              <w:autoSpaceDN/>
              <w:adjustRightInd/>
              <w:rPr>
                <w:sz w:val="22"/>
                <w:szCs w:val="22"/>
                <w:lang w:eastAsia="zh-TW"/>
              </w:rPr>
            </w:pPr>
          </w:p>
          <w:p w14:paraId="4B21BF28" w14:textId="40BA3C9C"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E99C949" w14:textId="77777777" w:rsidR="00FD1309" w:rsidRDefault="00FD1309" w:rsidP="00340E9A">
      <w:pPr>
        <w:keepNext/>
        <w:spacing w:before="240" w:after="60"/>
        <w:ind w:right="237"/>
        <w:jc w:val="both"/>
        <w:rPr>
          <w:sz w:val="24"/>
          <w:szCs w:val="24"/>
        </w:rPr>
      </w:pPr>
    </w:p>
    <w:p w14:paraId="19D40A18" w14:textId="77777777" w:rsidR="00D06C7B" w:rsidRPr="00E7780F" w:rsidRDefault="00D06C7B" w:rsidP="00D06C7B">
      <w:pPr>
        <w:keepNext/>
        <w:spacing w:before="240" w:after="60"/>
        <w:ind w:right="237"/>
        <w:jc w:val="both"/>
        <w:rPr>
          <w:rFonts w:ascii="Times New Roman" w:hAnsi="Times New Roman" w:cs="Times New Roman"/>
          <w:sz w:val="24"/>
          <w:szCs w:val="24"/>
        </w:rPr>
      </w:pPr>
    </w:p>
    <w:p w14:paraId="76940173" w14:textId="77777777" w:rsidR="00D06C7B" w:rsidRPr="00E7780F" w:rsidRDefault="00D06C7B" w:rsidP="00D06C7B">
      <w:pPr>
        <w:rPr>
          <w:rFonts w:ascii="Times New Roman" w:hAnsi="Times New Roman" w:cs="Times New Roman"/>
          <w:sz w:val="24"/>
          <w:szCs w:val="24"/>
        </w:rPr>
      </w:pPr>
    </w:p>
    <w:p w14:paraId="2708849A" w14:textId="77777777" w:rsidR="00D06C7B" w:rsidRPr="00E7780F" w:rsidRDefault="00D06C7B" w:rsidP="00D06C7B">
      <w:pPr>
        <w:rPr>
          <w:rFonts w:ascii="Times New Roman" w:hAnsi="Times New Roman" w:cs="Times New Roman"/>
          <w:sz w:val="24"/>
          <w:szCs w:val="24"/>
        </w:rPr>
      </w:pPr>
    </w:p>
    <w:p w14:paraId="0CD3CA1C" w14:textId="77777777" w:rsidR="00D06C7B" w:rsidRPr="00E7780F" w:rsidRDefault="00D06C7B" w:rsidP="00D06C7B">
      <w:pPr>
        <w:rPr>
          <w:rFonts w:ascii="Times New Roman" w:hAnsi="Times New Roman" w:cs="Times New Roman"/>
          <w:sz w:val="24"/>
          <w:szCs w:val="24"/>
        </w:rPr>
      </w:pPr>
    </w:p>
    <w:p w14:paraId="33FD568F" w14:textId="77777777" w:rsidR="00D06C7B" w:rsidRPr="00E7780F" w:rsidRDefault="00D06C7B" w:rsidP="00D06C7B">
      <w:pPr>
        <w:rPr>
          <w:rFonts w:ascii="Times New Roman" w:hAnsi="Times New Roman" w:cs="Times New Roman"/>
          <w:sz w:val="24"/>
          <w:szCs w:val="24"/>
        </w:rPr>
      </w:pPr>
    </w:p>
    <w:p w14:paraId="18EE833E" w14:textId="77777777" w:rsidR="00D06C7B" w:rsidRPr="00E7780F" w:rsidRDefault="00D06C7B" w:rsidP="00D06C7B">
      <w:pPr>
        <w:rPr>
          <w:rFonts w:ascii="Times New Roman" w:hAnsi="Times New Roman" w:cs="Times New Roman"/>
          <w:sz w:val="24"/>
          <w:szCs w:val="24"/>
        </w:rPr>
      </w:pPr>
    </w:p>
    <w:p w14:paraId="112DAC74" w14:textId="77777777" w:rsidR="00D06C7B" w:rsidRPr="00E7780F" w:rsidRDefault="00D06C7B" w:rsidP="00D06C7B">
      <w:pPr>
        <w:rPr>
          <w:rFonts w:ascii="Times New Roman" w:hAnsi="Times New Roman" w:cs="Times New Roman"/>
          <w:sz w:val="24"/>
          <w:szCs w:val="24"/>
        </w:rPr>
      </w:pPr>
    </w:p>
    <w:p w14:paraId="203DAA32" w14:textId="77777777" w:rsidR="00D06C7B" w:rsidRPr="00E7780F" w:rsidRDefault="00D06C7B" w:rsidP="00D06C7B">
      <w:pPr>
        <w:rPr>
          <w:rFonts w:ascii="Times New Roman" w:hAnsi="Times New Roman" w:cs="Times New Roman"/>
          <w:sz w:val="24"/>
          <w:szCs w:val="24"/>
        </w:rPr>
      </w:pPr>
    </w:p>
    <w:p w14:paraId="78B701A6" w14:textId="77777777" w:rsidR="00D06C7B" w:rsidRPr="00E7780F"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 </w:t>
      </w:r>
    </w:p>
    <w:p w14:paraId="1FC73411" w14:textId="77777777" w:rsidR="00D06C7B" w:rsidRPr="00E7780F" w:rsidRDefault="00D06C7B" w:rsidP="00D06C7B">
      <w:pPr>
        <w:rPr>
          <w:rFonts w:ascii="Times New Roman" w:hAnsi="Times New Roman" w:cs="Times New Roman"/>
          <w:sz w:val="24"/>
          <w:szCs w:val="24"/>
        </w:rPr>
      </w:pPr>
    </w:p>
    <w:p w14:paraId="38254645" w14:textId="77777777" w:rsidR="00D06C7B" w:rsidRPr="00E7780F" w:rsidRDefault="00D06C7B" w:rsidP="00D06C7B">
      <w:pPr>
        <w:rPr>
          <w:rFonts w:ascii="Times New Roman" w:hAnsi="Times New Roman" w:cs="Times New Roman"/>
          <w:sz w:val="24"/>
          <w:szCs w:val="24"/>
        </w:rPr>
      </w:pPr>
    </w:p>
    <w:p w14:paraId="09059398" w14:textId="77777777" w:rsidR="00D06C7B" w:rsidRPr="00E7780F" w:rsidRDefault="00D06C7B" w:rsidP="00D06C7B">
      <w:pPr>
        <w:rPr>
          <w:rFonts w:ascii="Times New Roman" w:hAnsi="Times New Roman" w:cs="Times New Roman"/>
          <w:sz w:val="24"/>
          <w:szCs w:val="24"/>
        </w:rPr>
      </w:pPr>
    </w:p>
    <w:p w14:paraId="35FBEF7B" w14:textId="77777777" w:rsidR="00D06C7B" w:rsidRPr="00E7780F" w:rsidRDefault="00D06C7B" w:rsidP="00D06C7B">
      <w:pPr>
        <w:rPr>
          <w:rFonts w:ascii="Times New Roman" w:hAnsi="Times New Roman" w:cs="Times New Roman"/>
          <w:sz w:val="24"/>
          <w:szCs w:val="24"/>
        </w:rPr>
      </w:pPr>
    </w:p>
    <w:p w14:paraId="1D1F238B" w14:textId="77777777" w:rsidR="00D06C7B" w:rsidRPr="00E7780F" w:rsidRDefault="00D06C7B" w:rsidP="00D06C7B">
      <w:pPr>
        <w:rPr>
          <w:rFonts w:ascii="Times New Roman" w:hAnsi="Times New Roman" w:cs="Times New Roman"/>
          <w:sz w:val="24"/>
          <w:szCs w:val="24"/>
        </w:rPr>
      </w:pPr>
    </w:p>
    <w:p w14:paraId="4EA34783" w14:textId="77777777" w:rsidR="00D06C7B" w:rsidRPr="00E7780F" w:rsidRDefault="00D06C7B" w:rsidP="00D06C7B">
      <w:pPr>
        <w:rPr>
          <w:rFonts w:ascii="Times New Roman" w:hAnsi="Times New Roman" w:cs="Times New Roman"/>
          <w:sz w:val="24"/>
          <w:szCs w:val="24"/>
        </w:rPr>
      </w:pPr>
    </w:p>
    <w:p w14:paraId="68FB5962" w14:textId="77777777" w:rsidR="00D06C7B" w:rsidRPr="00E7780F" w:rsidRDefault="00D06C7B" w:rsidP="00D06C7B">
      <w:pPr>
        <w:rPr>
          <w:rFonts w:ascii="Times New Roman" w:hAnsi="Times New Roman" w:cs="Times New Roman"/>
          <w:sz w:val="24"/>
          <w:szCs w:val="24"/>
        </w:rPr>
      </w:pPr>
    </w:p>
    <w:p w14:paraId="0DA0FAEB" w14:textId="77777777" w:rsidR="00D06C7B" w:rsidRPr="00E7780F" w:rsidRDefault="00D06C7B" w:rsidP="00D06C7B">
      <w:pPr>
        <w:rPr>
          <w:rFonts w:ascii="Times New Roman" w:hAnsi="Times New Roman" w:cs="Times New Roman"/>
          <w:sz w:val="24"/>
          <w:szCs w:val="24"/>
        </w:rPr>
      </w:pPr>
    </w:p>
    <w:p w14:paraId="73C6B593" w14:textId="77777777" w:rsidR="00D06C7B" w:rsidRPr="00E7780F" w:rsidRDefault="00D06C7B" w:rsidP="00D06C7B">
      <w:pPr>
        <w:rPr>
          <w:rFonts w:ascii="Times New Roman" w:hAnsi="Times New Roman" w:cs="Times New Roman"/>
          <w:sz w:val="24"/>
          <w:szCs w:val="24"/>
        </w:rPr>
      </w:pPr>
    </w:p>
    <w:p w14:paraId="2930CF0D" w14:textId="77777777" w:rsidR="00D06C7B" w:rsidRPr="00E7780F" w:rsidRDefault="00D06C7B" w:rsidP="00D06C7B">
      <w:pPr>
        <w:rPr>
          <w:rFonts w:ascii="Times New Roman" w:hAnsi="Times New Roman" w:cs="Times New Roman"/>
          <w:sz w:val="24"/>
          <w:szCs w:val="24"/>
        </w:rPr>
      </w:pPr>
    </w:p>
    <w:p w14:paraId="5083E8EF" w14:textId="77777777" w:rsidR="00D06C7B" w:rsidRPr="00E7780F" w:rsidRDefault="00D06C7B" w:rsidP="00D06C7B">
      <w:pPr>
        <w:rPr>
          <w:rFonts w:ascii="Times New Roman" w:hAnsi="Times New Roman" w:cs="Times New Roman"/>
          <w:sz w:val="24"/>
          <w:szCs w:val="24"/>
        </w:rPr>
      </w:pPr>
    </w:p>
    <w:p w14:paraId="6F8BF00A" w14:textId="77777777" w:rsidR="00D06C7B" w:rsidRPr="00E7780F" w:rsidRDefault="00D06C7B" w:rsidP="00D06C7B">
      <w:pPr>
        <w:rPr>
          <w:rFonts w:ascii="Times New Roman" w:hAnsi="Times New Roman" w:cs="Times New Roman"/>
          <w:sz w:val="24"/>
          <w:szCs w:val="24"/>
        </w:rPr>
      </w:pPr>
    </w:p>
    <w:p w14:paraId="668499F4" w14:textId="77777777" w:rsidR="00D06C7B" w:rsidRPr="00E7780F" w:rsidRDefault="00D06C7B" w:rsidP="00D06C7B">
      <w:pPr>
        <w:rPr>
          <w:rFonts w:ascii="Times New Roman" w:hAnsi="Times New Roman" w:cs="Times New Roman"/>
          <w:sz w:val="24"/>
          <w:szCs w:val="24"/>
        </w:rPr>
      </w:pPr>
    </w:p>
    <w:p w14:paraId="08131C41" w14:textId="77777777" w:rsidR="00D06C7B" w:rsidRPr="00E7780F" w:rsidRDefault="00D06C7B" w:rsidP="00D06C7B">
      <w:pPr>
        <w:rPr>
          <w:rFonts w:ascii="Times New Roman" w:hAnsi="Times New Roman" w:cs="Times New Roman"/>
          <w:sz w:val="24"/>
          <w:szCs w:val="24"/>
        </w:rPr>
      </w:pPr>
    </w:p>
    <w:p w14:paraId="602FB1B1" w14:textId="77777777" w:rsidR="00D06C7B" w:rsidRPr="00E7780F" w:rsidRDefault="00D06C7B" w:rsidP="00D06C7B">
      <w:pPr>
        <w:rPr>
          <w:rFonts w:ascii="Times New Roman" w:hAnsi="Times New Roman" w:cs="Times New Roman"/>
          <w:sz w:val="24"/>
          <w:szCs w:val="24"/>
        </w:rPr>
      </w:pPr>
    </w:p>
    <w:p w14:paraId="20C0C977" w14:textId="77777777" w:rsidR="00D06C7B" w:rsidRPr="00E7780F" w:rsidRDefault="00D06C7B" w:rsidP="00D06C7B">
      <w:pPr>
        <w:rPr>
          <w:rFonts w:ascii="Times New Roman" w:hAnsi="Times New Roman" w:cs="Times New Roman"/>
          <w:sz w:val="24"/>
          <w:szCs w:val="24"/>
        </w:rPr>
      </w:pPr>
    </w:p>
    <w:p w14:paraId="1EFD9EDE" w14:textId="77777777" w:rsidR="00D06C7B" w:rsidRPr="00E7780F" w:rsidRDefault="00D06C7B" w:rsidP="00D06C7B">
      <w:pPr>
        <w:rPr>
          <w:rFonts w:ascii="Times New Roman" w:hAnsi="Times New Roman" w:cs="Times New Roman"/>
          <w:sz w:val="24"/>
          <w:szCs w:val="24"/>
        </w:rPr>
      </w:pPr>
    </w:p>
    <w:p w14:paraId="02C46CD0" w14:textId="77777777" w:rsidR="00D06C7B" w:rsidRPr="00E7780F" w:rsidRDefault="00D06C7B" w:rsidP="00D06C7B">
      <w:pPr>
        <w:rPr>
          <w:rFonts w:ascii="Times New Roman" w:hAnsi="Times New Roman" w:cs="Times New Roman"/>
          <w:sz w:val="24"/>
          <w:szCs w:val="24"/>
        </w:rPr>
      </w:pPr>
    </w:p>
    <w:p w14:paraId="448F29F3" w14:textId="77777777" w:rsidR="00D06C7B" w:rsidRPr="00E7780F" w:rsidRDefault="00D06C7B" w:rsidP="00D06C7B">
      <w:pPr>
        <w:rPr>
          <w:rFonts w:ascii="Times New Roman" w:hAnsi="Times New Roman" w:cs="Times New Roman"/>
          <w:sz w:val="24"/>
          <w:szCs w:val="24"/>
        </w:rPr>
      </w:pPr>
    </w:p>
    <w:p w14:paraId="43492692" w14:textId="77777777" w:rsidR="00D06C7B" w:rsidRPr="00E7780F" w:rsidRDefault="00D06C7B" w:rsidP="00D06C7B">
      <w:pPr>
        <w:rPr>
          <w:rFonts w:ascii="Times New Roman" w:hAnsi="Times New Roman" w:cs="Times New Roman"/>
          <w:sz w:val="24"/>
          <w:szCs w:val="24"/>
        </w:rPr>
      </w:pPr>
    </w:p>
    <w:p w14:paraId="685990F8" w14:textId="77777777" w:rsidR="00D06C7B" w:rsidRPr="00E7780F" w:rsidRDefault="00D06C7B" w:rsidP="00D06C7B">
      <w:pPr>
        <w:rPr>
          <w:rFonts w:ascii="Times New Roman" w:hAnsi="Times New Roman" w:cs="Times New Roman"/>
          <w:sz w:val="24"/>
          <w:szCs w:val="24"/>
        </w:rPr>
      </w:pPr>
    </w:p>
    <w:p w14:paraId="4F1B6371" w14:textId="77777777" w:rsidR="00D06C7B" w:rsidRPr="00E7780F" w:rsidRDefault="00D06C7B" w:rsidP="00D06C7B">
      <w:pPr>
        <w:rPr>
          <w:rFonts w:ascii="Times New Roman" w:hAnsi="Times New Roman" w:cs="Times New Roman"/>
          <w:sz w:val="24"/>
          <w:szCs w:val="24"/>
        </w:rPr>
      </w:pPr>
    </w:p>
    <w:p w14:paraId="68C2CEB9" w14:textId="77777777" w:rsidR="00D06C7B" w:rsidRPr="00E7780F" w:rsidRDefault="00D06C7B" w:rsidP="00D06C7B">
      <w:pPr>
        <w:rPr>
          <w:rFonts w:ascii="Times New Roman" w:hAnsi="Times New Roman" w:cs="Times New Roman"/>
          <w:sz w:val="24"/>
          <w:szCs w:val="24"/>
        </w:rPr>
      </w:pPr>
    </w:p>
    <w:p w14:paraId="148185E5" w14:textId="77777777" w:rsidR="00D06C7B" w:rsidRPr="00E7780F" w:rsidRDefault="00D06C7B" w:rsidP="00D06C7B">
      <w:pPr>
        <w:rPr>
          <w:rFonts w:ascii="Times New Roman" w:hAnsi="Times New Roman" w:cs="Times New Roman"/>
          <w:sz w:val="24"/>
          <w:szCs w:val="24"/>
        </w:rPr>
      </w:pPr>
    </w:p>
    <w:p w14:paraId="47FA713E" w14:textId="77777777" w:rsidR="00D06C7B" w:rsidRPr="00E7780F" w:rsidRDefault="00D06C7B" w:rsidP="00D06C7B">
      <w:pPr>
        <w:rPr>
          <w:rFonts w:ascii="Times New Roman" w:hAnsi="Times New Roman" w:cs="Times New Roman"/>
          <w:sz w:val="24"/>
          <w:szCs w:val="24"/>
        </w:rPr>
      </w:pPr>
    </w:p>
    <w:p w14:paraId="6DD72333" w14:textId="77777777" w:rsidR="00D06C7B" w:rsidRPr="00E7780F" w:rsidRDefault="00D06C7B" w:rsidP="00D06C7B">
      <w:pPr>
        <w:rPr>
          <w:rFonts w:ascii="Times New Roman" w:hAnsi="Times New Roman" w:cs="Times New Roman"/>
          <w:sz w:val="24"/>
          <w:szCs w:val="24"/>
        </w:rPr>
      </w:pPr>
    </w:p>
    <w:p w14:paraId="716E46E6" w14:textId="77777777" w:rsidR="00D06C7B" w:rsidRPr="00E7780F" w:rsidRDefault="00D06C7B" w:rsidP="00D06C7B">
      <w:pPr>
        <w:rPr>
          <w:rFonts w:ascii="Times New Roman" w:hAnsi="Times New Roman" w:cs="Times New Roman"/>
          <w:sz w:val="24"/>
          <w:szCs w:val="24"/>
        </w:rPr>
      </w:pPr>
    </w:p>
    <w:p w14:paraId="2EA2CAA2" w14:textId="77777777" w:rsidR="00D06C7B" w:rsidRPr="00E7780F" w:rsidRDefault="00D06C7B" w:rsidP="00D06C7B">
      <w:pPr>
        <w:rPr>
          <w:rFonts w:ascii="Times New Roman" w:hAnsi="Times New Roman" w:cs="Times New Roman"/>
          <w:sz w:val="24"/>
          <w:szCs w:val="24"/>
        </w:rPr>
      </w:pPr>
    </w:p>
    <w:p w14:paraId="3644840A" w14:textId="77777777" w:rsidR="00D06C7B" w:rsidRPr="00E7780F" w:rsidRDefault="00D06C7B" w:rsidP="00D06C7B">
      <w:pPr>
        <w:rPr>
          <w:rFonts w:ascii="Times New Roman" w:hAnsi="Times New Roman" w:cs="Times New Roman"/>
          <w:sz w:val="24"/>
          <w:szCs w:val="24"/>
        </w:rPr>
      </w:pPr>
    </w:p>
    <w:p w14:paraId="7D8A4FA4" w14:textId="77777777" w:rsidR="00D06C7B" w:rsidRPr="00E7780F" w:rsidRDefault="00D06C7B" w:rsidP="00D06C7B">
      <w:pPr>
        <w:rPr>
          <w:rFonts w:ascii="Times New Roman" w:hAnsi="Times New Roman" w:cs="Times New Roman"/>
          <w:sz w:val="24"/>
          <w:szCs w:val="24"/>
        </w:rPr>
      </w:pPr>
    </w:p>
    <w:p w14:paraId="3E1E48E1" w14:textId="77777777" w:rsidR="00D06C7B" w:rsidRPr="00E7780F" w:rsidRDefault="00D06C7B" w:rsidP="00D06C7B">
      <w:pPr>
        <w:rPr>
          <w:rFonts w:ascii="Times New Roman" w:hAnsi="Times New Roman" w:cs="Times New Roman"/>
          <w:sz w:val="24"/>
          <w:szCs w:val="24"/>
        </w:rPr>
      </w:pPr>
    </w:p>
    <w:p w14:paraId="2ADEB4C9" w14:textId="77777777" w:rsidR="00D06C7B" w:rsidRPr="00E7780F" w:rsidRDefault="00D06C7B" w:rsidP="00D06C7B">
      <w:pPr>
        <w:rPr>
          <w:rFonts w:ascii="Times New Roman" w:hAnsi="Times New Roman" w:cs="Times New Roman"/>
          <w:sz w:val="24"/>
          <w:szCs w:val="24"/>
        </w:rPr>
      </w:pPr>
    </w:p>
    <w:p w14:paraId="3CCA3CB7" w14:textId="77777777" w:rsidR="00D06C7B" w:rsidRPr="00E7780F" w:rsidRDefault="00D06C7B" w:rsidP="00D06C7B">
      <w:pPr>
        <w:rPr>
          <w:rFonts w:ascii="Times New Roman" w:hAnsi="Times New Roman" w:cs="Times New Roman"/>
          <w:sz w:val="24"/>
          <w:szCs w:val="24"/>
        </w:rPr>
      </w:pPr>
    </w:p>
    <w:p w14:paraId="35880D13" w14:textId="77777777" w:rsidR="00D06C7B" w:rsidRPr="00E7780F" w:rsidRDefault="00D06C7B" w:rsidP="00D06C7B">
      <w:pPr>
        <w:rPr>
          <w:rFonts w:ascii="Times New Roman" w:hAnsi="Times New Roman" w:cs="Times New Roman"/>
          <w:sz w:val="24"/>
          <w:szCs w:val="24"/>
        </w:rPr>
      </w:pPr>
    </w:p>
    <w:p w14:paraId="3F6A6E84" w14:textId="77777777" w:rsidR="00D06C7B" w:rsidRPr="00E7780F" w:rsidRDefault="00D06C7B" w:rsidP="00D06C7B">
      <w:pPr>
        <w:rPr>
          <w:rFonts w:ascii="Times New Roman" w:hAnsi="Times New Roman" w:cs="Times New Roman"/>
          <w:sz w:val="24"/>
          <w:szCs w:val="24"/>
        </w:rPr>
      </w:pPr>
    </w:p>
    <w:p w14:paraId="711E84E8" w14:textId="77777777" w:rsidR="00D06C7B" w:rsidRPr="00E7780F" w:rsidRDefault="00D06C7B" w:rsidP="00D06C7B">
      <w:pPr>
        <w:rPr>
          <w:rFonts w:ascii="Times New Roman" w:hAnsi="Times New Roman" w:cs="Times New Roman"/>
          <w:sz w:val="24"/>
          <w:szCs w:val="24"/>
        </w:rPr>
      </w:pPr>
    </w:p>
    <w:p w14:paraId="3ADDB902" w14:textId="77777777" w:rsidR="00D06C7B" w:rsidRPr="00E7780F" w:rsidRDefault="00D06C7B" w:rsidP="00D06C7B">
      <w:pPr>
        <w:rPr>
          <w:rFonts w:ascii="Times New Roman" w:hAnsi="Times New Roman" w:cs="Times New Roman"/>
          <w:sz w:val="24"/>
          <w:szCs w:val="24"/>
        </w:rPr>
      </w:pPr>
    </w:p>
    <w:p w14:paraId="670F5DF6" w14:textId="77777777" w:rsidR="00D06C7B" w:rsidRPr="00E7780F" w:rsidRDefault="00D06C7B" w:rsidP="00D06C7B">
      <w:pPr>
        <w:rPr>
          <w:rFonts w:ascii="Times New Roman" w:hAnsi="Times New Roman" w:cs="Times New Roman"/>
          <w:sz w:val="24"/>
          <w:szCs w:val="24"/>
        </w:rPr>
      </w:pPr>
    </w:p>
    <w:p w14:paraId="53949735" w14:textId="77777777" w:rsidR="00D06C7B" w:rsidRPr="00E7780F" w:rsidRDefault="00D06C7B" w:rsidP="00D06C7B">
      <w:pPr>
        <w:rPr>
          <w:rFonts w:ascii="Times New Roman" w:hAnsi="Times New Roman" w:cs="Times New Roman"/>
          <w:sz w:val="24"/>
          <w:szCs w:val="24"/>
        </w:rPr>
      </w:pPr>
    </w:p>
    <w:p w14:paraId="0679BB3A" w14:textId="77777777" w:rsidR="00D06C7B" w:rsidRPr="00E7780F" w:rsidRDefault="00D06C7B" w:rsidP="00D06C7B">
      <w:pPr>
        <w:rPr>
          <w:rFonts w:ascii="Times New Roman" w:hAnsi="Times New Roman" w:cs="Times New Roman"/>
          <w:sz w:val="24"/>
          <w:szCs w:val="24"/>
        </w:rPr>
      </w:pPr>
    </w:p>
    <w:p w14:paraId="071053ED" w14:textId="77777777" w:rsidR="00D06C7B" w:rsidRPr="00E7780F" w:rsidRDefault="00D06C7B" w:rsidP="00D06C7B">
      <w:pPr>
        <w:rPr>
          <w:rFonts w:ascii="Times New Roman" w:hAnsi="Times New Roman" w:cs="Times New Roman"/>
          <w:sz w:val="24"/>
          <w:szCs w:val="24"/>
        </w:rPr>
      </w:pPr>
    </w:p>
    <w:p w14:paraId="187052E3" w14:textId="77777777" w:rsidR="00D06C7B" w:rsidRPr="00E7780F"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w:t>
      </w:r>
    </w:p>
    <w:p w14:paraId="28289340" w14:textId="77777777" w:rsidR="00D06C7B" w:rsidRPr="00E7780F" w:rsidRDefault="00D06C7B" w:rsidP="00D06C7B">
      <w:pPr>
        <w:rPr>
          <w:rFonts w:ascii="Times New Roman" w:hAnsi="Times New Roman" w:cs="Times New Roman"/>
          <w:sz w:val="24"/>
          <w:szCs w:val="24"/>
        </w:rPr>
      </w:pPr>
    </w:p>
    <w:p w14:paraId="37A5CE59" w14:textId="77777777" w:rsidR="00D06C7B" w:rsidRPr="00E7780F" w:rsidRDefault="00D06C7B" w:rsidP="00D06C7B">
      <w:pPr>
        <w:rPr>
          <w:rFonts w:ascii="Times New Roman" w:hAnsi="Times New Roman" w:cs="Times New Roman"/>
          <w:sz w:val="24"/>
          <w:szCs w:val="24"/>
        </w:rPr>
      </w:pPr>
    </w:p>
    <w:p w14:paraId="6EEA0CD6" w14:textId="77777777" w:rsidR="00D06C7B" w:rsidRPr="00E7780F" w:rsidRDefault="00D06C7B" w:rsidP="00D06C7B">
      <w:pPr>
        <w:rPr>
          <w:rFonts w:ascii="Times New Roman" w:hAnsi="Times New Roman" w:cs="Times New Roman"/>
          <w:sz w:val="24"/>
          <w:szCs w:val="24"/>
        </w:rPr>
      </w:pPr>
    </w:p>
    <w:p w14:paraId="23FB6C26" w14:textId="77777777" w:rsidR="00D06C7B" w:rsidRPr="00E7780F"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w:t>
      </w:r>
    </w:p>
    <w:p w14:paraId="7F70B1C3" w14:textId="77777777" w:rsidR="00D06C7B" w:rsidRPr="00E7780F"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w:t>
      </w:r>
    </w:p>
    <w:p w14:paraId="21607C61" w14:textId="77777777" w:rsidR="00D06C7B" w:rsidRPr="00B63A9E" w:rsidRDefault="00D06C7B" w:rsidP="00D06C7B">
      <w:pPr>
        <w:rPr>
          <w:rFonts w:ascii="Times New Roman" w:hAnsi="Times New Roman" w:cs="Times New Roman"/>
          <w:sz w:val="24"/>
          <w:szCs w:val="24"/>
        </w:rPr>
      </w:pPr>
      <w:r w:rsidRPr="00B63A9E">
        <w:rPr>
          <w:rFonts w:ascii="Times New Roman" w:hAnsi="Times New Roman" w:cs="Times New Roman"/>
          <w:sz w:val="24"/>
          <w:szCs w:val="24"/>
        </w:rPr>
        <w:t>‌</w:t>
      </w:r>
    </w:p>
    <w:p w14:paraId="0D905681" w14:textId="77777777" w:rsidR="00D06C7B" w:rsidRPr="00E2045F" w:rsidRDefault="00D06C7B" w:rsidP="00D06C7B">
      <w:pPr>
        <w:rPr>
          <w:rFonts w:ascii="Times New Roman" w:hAnsi="Times New Roman" w:cs="Times New Roman"/>
          <w:sz w:val="24"/>
          <w:szCs w:val="24"/>
        </w:rPr>
      </w:pPr>
      <w:r w:rsidRPr="00E2045F">
        <w:rPr>
          <w:rFonts w:ascii="Times New Roman" w:hAnsi="Times New Roman" w:cs="Times New Roman"/>
          <w:sz w:val="24"/>
          <w:szCs w:val="24"/>
        </w:rPr>
        <w:t>‌</w:t>
      </w:r>
    </w:p>
    <w:p w14:paraId="75534E5A"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Anon, (2023). Difference Between Information and Intelligence - Sapphire.net. [online] Available at: https://www.sapphire.net/insights/difference-between-information-and-intelligence/#:~:text=Information%20is%20often%20raw%20and%20requires%20further%20analysis [Accessed 23 Mar. 2025]</w:t>
      </w:r>
    </w:p>
    <w:p w14:paraId="2848780B" w14:textId="77777777" w:rsidR="00D06C7B" w:rsidRPr="00E7780F" w:rsidRDefault="00D06C7B" w:rsidP="00D06C7B">
      <w:pPr>
        <w:rPr>
          <w:rFonts w:ascii="Times New Roman" w:hAnsi="Times New Roman" w:cs="Times New Roman"/>
          <w:sz w:val="24"/>
          <w:szCs w:val="24"/>
        </w:rPr>
      </w:pPr>
    </w:p>
    <w:p w14:paraId="17F1DB71"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 Nishat (2019). How can the use of data help police stop county lines crime? [online] Open Access Government. Available at: </w:t>
      </w:r>
      <w:hyperlink r:id="rId16" w:history="1">
        <w:r w:rsidRPr="00E7780F">
          <w:rPr>
            <w:rStyle w:val="Hyperlink"/>
            <w:rFonts w:ascii="Times New Roman" w:hAnsi="Times New Roman" w:cs="Times New Roman"/>
            <w:sz w:val="24"/>
            <w:szCs w:val="24"/>
          </w:rPr>
          <w:t>https://www.openaccessgovernment.org/use-of-data/63927/</w:t>
        </w:r>
      </w:hyperlink>
      <w:r w:rsidRPr="00E7780F">
        <w:rPr>
          <w:rFonts w:ascii="Times New Roman" w:hAnsi="Times New Roman" w:cs="Times New Roman"/>
          <w:sz w:val="24"/>
          <w:szCs w:val="24"/>
        </w:rPr>
        <w:t xml:space="preserve">. [Accessed 30 Mar. 2025] </w:t>
      </w:r>
    </w:p>
    <w:p w14:paraId="4CB58059" w14:textId="77777777" w:rsidR="00D06C7B" w:rsidRPr="00E7780F" w:rsidRDefault="00D06C7B" w:rsidP="00D06C7B">
      <w:pPr>
        <w:rPr>
          <w:rFonts w:ascii="Times New Roman" w:hAnsi="Times New Roman" w:cs="Times New Roman"/>
          <w:sz w:val="24"/>
          <w:szCs w:val="24"/>
        </w:rPr>
      </w:pPr>
    </w:p>
    <w:p w14:paraId="347C448F" w14:textId="77777777" w:rsidR="00D06C7B" w:rsidRDefault="00D06C7B" w:rsidP="00D06C7B">
      <w:pPr>
        <w:rPr>
          <w:rFonts w:ascii="Times New Roman" w:hAnsi="Times New Roman" w:cs="Times New Roman"/>
          <w:sz w:val="24"/>
          <w:szCs w:val="24"/>
        </w:rPr>
      </w:pPr>
      <w:proofErr w:type="spellStart"/>
      <w:r w:rsidRPr="00E7780F">
        <w:rPr>
          <w:rFonts w:ascii="Times New Roman" w:hAnsi="Times New Roman" w:cs="Times New Roman"/>
          <w:sz w:val="24"/>
          <w:szCs w:val="24"/>
        </w:rPr>
        <w:t>Ablin</w:t>
      </w:r>
      <w:proofErr w:type="spellEnd"/>
      <w:r w:rsidRPr="00E7780F">
        <w:rPr>
          <w:rFonts w:ascii="Times New Roman" w:hAnsi="Times New Roman" w:cs="Times New Roman"/>
          <w:sz w:val="24"/>
          <w:szCs w:val="24"/>
        </w:rPr>
        <w:t xml:space="preserve">, R. (2019). Why You Should Ask Open-Ended Questions During Internal Investigations. [online] </w:t>
      </w:r>
      <w:proofErr w:type="spellStart"/>
      <w:r w:rsidRPr="00E7780F">
        <w:rPr>
          <w:rFonts w:ascii="Times New Roman" w:hAnsi="Times New Roman" w:cs="Times New Roman"/>
          <w:sz w:val="24"/>
          <w:szCs w:val="24"/>
        </w:rPr>
        <w:t>Ablin</w:t>
      </w:r>
      <w:proofErr w:type="spellEnd"/>
      <w:r w:rsidRPr="00E7780F">
        <w:rPr>
          <w:rFonts w:ascii="Times New Roman" w:hAnsi="Times New Roman" w:cs="Times New Roman"/>
          <w:sz w:val="24"/>
          <w:szCs w:val="24"/>
        </w:rPr>
        <w:t xml:space="preserve"> Law. Available at: </w:t>
      </w:r>
      <w:hyperlink r:id="rId17" w:history="1">
        <w:r w:rsidRPr="00E7780F">
          <w:rPr>
            <w:rStyle w:val="Hyperlink"/>
            <w:rFonts w:ascii="Times New Roman" w:hAnsi="Times New Roman" w:cs="Times New Roman"/>
            <w:sz w:val="24"/>
            <w:szCs w:val="24"/>
          </w:rPr>
          <w:t>https://ablinlaw.com/articles/2019/09/23/why-you-should-ask-open-ended-questions-during-internal-investigations/</w:t>
        </w:r>
      </w:hyperlink>
      <w:r w:rsidRPr="00E7780F">
        <w:rPr>
          <w:rFonts w:ascii="Times New Roman" w:hAnsi="Times New Roman" w:cs="Times New Roman"/>
          <w:sz w:val="24"/>
          <w:szCs w:val="24"/>
        </w:rPr>
        <w:t>. [Accessed 24 Mar. 2025]</w:t>
      </w:r>
    </w:p>
    <w:p w14:paraId="1025C041" w14:textId="77777777" w:rsidR="00D06C7B" w:rsidRPr="00E7780F" w:rsidRDefault="00D06C7B" w:rsidP="00D06C7B">
      <w:pPr>
        <w:rPr>
          <w:rFonts w:ascii="Times New Roman" w:hAnsi="Times New Roman" w:cs="Times New Roman"/>
          <w:sz w:val="24"/>
          <w:szCs w:val="24"/>
        </w:rPr>
      </w:pPr>
    </w:p>
    <w:p w14:paraId="1E5EF8DE"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agent, P. station (2021). Being Interviewed by the Police? Why you need a Criminal Solicitor </w:t>
      </w:r>
      <w:proofErr w:type="gramStart"/>
      <w:r w:rsidRPr="00E7780F">
        <w:rPr>
          <w:rFonts w:ascii="Times New Roman" w:hAnsi="Times New Roman" w:cs="Times New Roman"/>
          <w:sz w:val="24"/>
          <w:szCs w:val="24"/>
        </w:rPr>
        <w:t>In</w:t>
      </w:r>
      <w:proofErr w:type="gramEnd"/>
      <w:r w:rsidRPr="00E7780F">
        <w:rPr>
          <w:rFonts w:ascii="Times New Roman" w:hAnsi="Times New Roman" w:cs="Times New Roman"/>
          <w:sz w:val="24"/>
          <w:szCs w:val="24"/>
        </w:rPr>
        <w:t xml:space="preserve"> The Police Station. [online] Police Station Agent. Available at: https://www.policestationagent.com/post/being-interviewed-by-the-police-why-you-need-a-criminal-solicitor-in-the-police-station#:~:text=Their%20role%20is%20to%20%22protect [Accessed 24 Mar. 2025]</w:t>
      </w:r>
    </w:p>
    <w:p w14:paraId="1610121F" w14:textId="77777777" w:rsidR="00D06C7B" w:rsidRPr="00E7780F" w:rsidRDefault="00D06C7B" w:rsidP="00D06C7B">
      <w:pPr>
        <w:rPr>
          <w:rFonts w:ascii="Times New Roman" w:hAnsi="Times New Roman" w:cs="Times New Roman"/>
          <w:sz w:val="24"/>
          <w:szCs w:val="24"/>
        </w:rPr>
      </w:pPr>
    </w:p>
    <w:p w14:paraId="3C7E2B19"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‌anon (2024). </w:t>
      </w:r>
      <w:proofErr w:type="spellStart"/>
      <w:r w:rsidRPr="00E7780F">
        <w:rPr>
          <w:rFonts w:ascii="Times New Roman" w:hAnsi="Times New Roman" w:cs="Times New Roman"/>
          <w:sz w:val="24"/>
          <w:szCs w:val="24"/>
        </w:rPr>
        <w:t>Tarian</w:t>
      </w:r>
      <w:proofErr w:type="spellEnd"/>
      <w:r w:rsidRPr="00E7780F">
        <w:rPr>
          <w:rFonts w:ascii="Times New Roman" w:hAnsi="Times New Roman" w:cs="Times New Roman"/>
          <w:sz w:val="24"/>
          <w:szCs w:val="24"/>
        </w:rPr>
        <w:t>. [online] www.south-wales.police.uk. Available at: https://www.south-wales.police.uk/police-forces/south-wales-police/areas/careers/careers/police-staff-roles/police-staff-departments/tarian/ [Accessed 18 Mar. 2025]</w:t>
      </w:r>
    </w:p>
    <w:p w14:paraId="233D0983" w14:textId="77777777" w:rsidR="00D06C7B" w:rsidRPr="00E7780F" w:rsidRDefault="00D06C7B" w:rsidP="00D06C7B">
      <w:pPr>
        <w:rPr>
          <w:rFonts w:ascii="Times New Roman" w:hAnsi="Times New Roman" w:cs="Times New Roman"/>
          <w:sz w:val="24"/>
          <w:szCs w:val="24"/>
        </w:rPr>
      </w:pPr>
    </w:p>
    <w:p w14:paraId="4F483EBD"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Anprcameras.com. (2016). </w:t>
      </w:r>
      <w:r w:rsidRPr="00E7780F">
        <w:rPr>
          <w:rFonts w:ascii="Times New Roman" w:hAnsi="Times New Roman" w:cs="Times New Roman"/>
          <w:i/>
          <w:iCs/>
          <w:sz w:val="24"/>
          <w:szCs w:val="24"/>
        </w:rPr>
        <w:t>ANPR supports 41% reduction of burglaries in Nottinghamshire</w:t>
      </w:r>
      <w:r w:rsidRPr="00E7780F">
        <w:rPr>
          <w:rFonts w:ascii="Times New Roman" w:hAnsi="Times New Roman" w:cs="Times New Roman"/>
          <w:sz w:val="24"/>
          <w:szCs w:val="24"/>
        </w:rPr>
        <w:t xml:space="preserve">. [online] Available at: </w:t>
      </w:r>
      <w:hyperlink r:id="rId18" w:history="1">
        <w:r w:rsidRPr="00E7780F">
          <w:rPr>
            <w:rStyle w:val="Hyperlink"/>
            <w:rFonts w:ascii="Times New Roman" w:hAnsi="Times New Roman" w:cs="Times New Roman"/>
            <w:sz w:val="24"/>
            <w:szCs w:val="24"/>
          </w:rPr>
          <w:t>https://www.anprcameras.com/anpr-cameras-lead-to-41-reduction-of-burglaries-in-nottinghamshire/</w:t>
        </w:r>
      </w:hyperlink>
      <w:r w:rsidRPr="00E7780F">
        <w:rPr>
          <w:rFonts w:ascii="Times New Roman" w:hAnsi="Times New Roman" w:cs="Times New Roman"/>
          <w:sz w:val="24"/>
          <w:szCs w:val="24"/>
        </w:rPr>
        <w:t>. [Accessed 03 Apr. 2025]</w:t>
      </w:r>
    </w:p>
    <w:p w14:paraId="37F9CD70" w14:textId="77777777" w:rsidR="00D06C7B" w:rsidRPr="00E7780F" w:rsidRDefault="00D06C7B" w:rsidP="00D06C7B">
      <w:pPr>
        <w:rPr>
          <w:rFonts w:ascii="Times New Roman" w:hAnsi="Times New Roman" w:cs="Times New Roman"/>
          <w:sz w:val="24"/>
          <w:szCs w:val="24"/>
        </w:rPr>
      </w:pPr>
    </w:p>
    <w:p w14:paraId="219BBEA4"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Bevan, S. and February 2022, C.C. 1 (n.d.). Is workforce wellbeing the third factor of production? [online] www.peoplemanagement.co.uk. Available at: </w:t>
      </w:r>
      <w:hyperlink r:id="rId19" w:history="1">
        <w:r w:rsidRPr="00E7780F">
          <w:rPr>
            <w:rStyle w:val="Hyperlink"/>
            <w:rFonts w:ascii="Times New Roman" w:hAnsi="Times New Roman" w:cs="Times New Roman"/>
            <w:sz w:val="24"/>
            <w:szCs w:val="24"/>
          </w:rPr>
          <w:t>https://www.peoplemanagement.co.uk/article/1746283/is-workforce-wellbeing-third-factor-production</w:t>
        </w:r>
      </w:hyperlink>
      <w:r w:rsidRPr="00E7780F">
        <w:rPr>
          <w:rFonts w:ascii="Times New Roman" w:hAnsi="Times New Roman" w:cs="Times New Roman"/>
          <w:sz w:val="24"/>
          <w:szCs w:val="24"/>
        </w:rPr>
        <w:t xml:space="preserve"> [Accessed 31 Mar. 2025]</w:t>
      </w:r>
    </w:p>
    <w:p w14:paraId="2ECA8BF0" w14:textId="77777777" w:rsidR="00D06C7B" w:rsidRPr="00E7780F" w:rsidRDefault="00D06C7B" w:rsidP="00D06C7B">
      <w:pPr>
        <w:rPr>
          <w:rFonts w:ascii="Times New Roman" w:hAnsi="Times New Roman" w:cs="Times New Roman"/>
          <w:sz w:val="24"/>
          <w:szCs w:val="24"/>
        </w:rPr>
      </w:pPr>
    </w:p>
    <w:p w14:paraId="6EED5538"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w:t>
      </w:r>
      <w:proofErr w:type="spellStart"/>
      <w:r w:rsidRPr="00E7780F">
        <w:rPr>
          <w:rFonts w:ascii="Times New Roman" w:hAnsi="Times New Roman" w:cs="Times New Roman"/>
          <w:sz w:val="24"/>
          <w:szCs w:val="24"/>
        </w:rPr>
        <w:t>Boffey</w:t>
      </w:r>
      <w:proofErr w:type="spellEnd"/>
      <w:r w:rsidRPr="00E7780F">
        <w:rPr>
          <w:rFonts w:ascii="Times New Roman" w:hAnsi="Times New Roman" w:cs="Times New Roman"/>
          <w:sz w:val="24"/>
          <w:szCs w:val="24"/>
        </w:rPr>
        <w:t xml:space="preserve">, D. and reporter, D.B.C. (2023). Britain is ‘omni-surveillance’ society, watchdog warns. The Guardian. [online] 29 Oct. Available at: </w:t>
      </w:r>
      <w:hyperlink r:id="rId20" w:anchor=":~:text=Britain%20is%20an%20%E2%80%9Comni%2Dsurveillance" w:history="1">
        <w:r w:rsidRPr="00E7780F">
          <w:rPr>
            <w:rStyle w:val="Hyperlink"/>
            <w:rFonts w:ascii="Times New Roman" w:hAnsi="Times New Roman" w:cs="Times New Roman"/>
            <w:sz w:val="24"/>
            <w:szCs w:val="24"/>
          </w:rPr>
          <w:t>https://www.theguardian.com/uk-news/2023/oct/29/britain-omni-surveillance-society-watchdog-warns#:~:text=Britain%20is%20an%20%E2%80%9Comni%2Dsurveillance</w:t>
        </w:r>
      </w:hyperlink>
      <w:r w:rsidRPr="00E7780F">
        <w:rPr>
          <w:rFonts w:ascii="Times New Roman" w:hAnsi="Times New Roman" w:cs="Times New Roman"/>
          <w:sz w:val="24"/>
          <w:szCs w:val="24"/>
        </w:rPr>
        <w:t>. [Accessed 29 Mar. 2025]</w:t>
      </w:r>
    </w:p>
    <w:p w14:paraId="34C975FA" w14:textId="77777777" w:rsidR="00D06C7B" w:rsidRPr="00E7780F" w:rsidRDefault="00D06C7B" w:rsidP="00D06C7B">
      <w:pPr>
        <w:rPr>
          <w:rFonts w:ascii="Times New Roman" w:hAnsi="Times New Roman" w:cs="Times New Roman"/>
          <w:sz w:val="24"/>
          <w:szCs w:val="24"/>
        </w:rPr>
      </w:pPr>
    </w:p>
    <w:p w14:paraId="21EB35AA"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Bonifacio, R. (2024). </w:t>
      </w:r>
      <w:r w:rsidRPr="00E7780F">
        <w:rPr>
          <w:rFonts w:ascii="Times New Roman" w:hAnsi="Times New Roman" w:cs="Times New Roman"/>
          <w:i/>
          <w:iCs/>
          <w:sz w:val="24"/>
          <w:szCs w:val="24"/>
        </w:rPr>
        <w:t xml:space="preserve">Organization Structure: Everything You Need to Know - </w:t>
      </w:r>
      <w:proofErr w:type="spellStart"/>
      <w:r w:rsidRPr="00E7780F">
        <w:rPr>
          <w:rFonts w:ascii="Times New Roman" w:hAnsi="Times New Roman" w:cs="Times New Roman"/>
          <w:i/>
          <w:iCs/>
          <w:sz w:val="24"/>
          <w:szCs w:val="24"/>
        </w:rPr>
        <w:t>Shiftbase</w:t>
      </w:r>
      <w:proofErr w:type="spellEnd"/>
      <w:r w:rsidRPr="00E7780F">
        <w:rPr>
          <w:rFonts w:ascii="Times New Roman" w:hAnsi="Times New Roman" w:cs="Times New Roman"/>
          <w:sz w:val="24"/>
          <w:szCs w:val="24"/>
        </w:rPr>
        <w:t xml:space="preserve">. [online] www.shiftbase.com. Available at: </w:t>
      </w:r>
      <w:hyperlink r:id="rId21" w:history="1">
        <w:r w:rsidRPr="00E7780F">
          <w:rPr>
            <w:rStyle w:val="Hyperlink"/>
            <w:rFonts w:ascii="Times New Roman" w:hAnsi="Times New Roman" w:cs="Times New Roman"/>
            <w:sz w:val="24"/>
            <w:szCs w:val="24"/>
          </w:rPr>
          <w:t>https://www.shiftbase.com/glossary/organization-structure</w:t>
        </w:r>
      </w:hyperlink>
      <w:r w:rsidRPr="00E7780F">
        <w:rPr>
          <w:rFonts w:ascii="Times New Roman" w:hAnsi="Times New Roman" w:cs="Times New Roman"/>
          <w:sz w:val="24"/>
          <w:szCs w:val="24"/>
        </w:rPr>
        <w:t>.</w:t>
      </w:r>
      <w:r w:rsidRPr="00E7780F">
        <w:rPr>
          <w:rFonts w:ascii="Times New Roman" w:hAnsi="Times New Roman" w:cs="Times New Roman"/>
          <w:sz w:val="24"/>
          <w:szCs w:val="24"/>
        </w:rPr>
        <w:t xml:space="preserve"> [Accessed 06 Apr. 2025] </w:t>
      </w:r>
    </w:p>
    <w:p w14:paraId="69997792" w14:textId="77777777" w:rsidR="00D06C7B" w:rsidRPr="00E7780F" w:rsidRDefault="00D06C7B" w:rsidP="00D06C7B">
      <w:pPr>
        <w:rPr>
          <w:rFonts w:ascii="Times New Roman" w:hAnsi="Times New Roman" w:cs="Times New Roman"/>
          <w:sz w:val="24"/>
          <w:szCs w:val="24"/>
        </w:rPr>
      </w:pPr>
    </w:p>
    <w:p w14:paraId="57767906"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Cambridge Dictionary (2019). BIAS | meaning in the Cambridge English Dictionary. [online] Cambridge.org. Available at: </w:t>
      </w:r>
      <w:hyperlink r:id="rId22" w:history="1">
        <w:r w:rsidRPr="00E7780F">
          <w:rPr>
            <w:rStyle w:val="Hyperlink"/>
            <w:rFonts w:ascii="Times New Roman" w:hAnsi="Times New Roman" w:cs="Times New Roman"/>
            <w:sz w:val="24"/>
            <w:szCs w:val="24"/>
          </w:rPr>
          <w:t>https://dictionary.cambridge.org/dictionary/english/bias</w:t>
        </w:r>
      </w:hyperlink>
      <w:r w:rsidRPr="00E7780F">
        <w:rPr>
          <w:rFonts w:ascii="Times New Roman" w:hAnsi="Times New Roman" w:cs="Times New Roman"/>
          <w:sz w:val="24"/>
          <w:szCs w:val="24"/>
        </w:rPr>
        <w:t>. [Accessed 16 Mar. 2025]</w:t>
      </w:r>
    </w:p>
    <w:p w14:paraId="1E90811A" w14:textId="77777777" w:rsidR="00D06C7B" w:rsidRPr="00E7780F" w:rsidRDefault="00D06C7B" w:rsidP="00D06C7B">
      <w:pPr>
        <w:rPr>
          <w:rFonts w:ascii="Times New Roman" w:hAnsi="Times New Roman" w:cs="Times New Roman"/>
          <w:sz w:val="24"/>
          <w:szCs w:val="24"/>
        </w:rPr>
      </w:pPr>
    </w:p>
    <w:p w14:paraId="770DB2D8"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Christopher, S. (2015). An introduction to black humour as a coping mechanism for student paramedics. [online] Journal </w:t>
      </w:r>
      <w:proofErr w:type="gramStart"/>
      <w:r w:rsidRPr="00E7780F">
        <w:rPr>
          <w:rFonts w:ascii="Times New Roman" w:hAnsi="Times New Roman" w:cs="Times New Roman"/>
          <w:sz w:val="24"/>
          <w:szCs w:val="24"/>
        </w:rPr>
        <w:t>Of</w:t>
      </w:r>
      <w:proofErr w:type="gramEnd"/>
      <w:r w:rsidRPr="00E7780F">
        <w:rPr>
          <w:rFonts w:ascii="Times New Roman" w:hAnsi="Times New Roman" w:cs="Times New Roman"/>
          <w:sz w:val="24"/>
          <w:szCs w:val="24"/>
        </w:rPr>
        <w:t xml:space="preserve"> Paramedic Practice. Available at: </w:t>
      </w:r>
      <w:hyperlink r:id="rId23" w:history="1">
        <w:r w:rsidRPr="00E7780F">
          <w:rPr>
            <w:rStyle w:val="Hyperlink"/>
            <w:rFonts w:ascii="Times New Roman" w:hAnsi="Times New Roman" w:cs="Times New Roman"/>
            <w:sz w:val="24"/>
            <w:szCs w:val="24"/>
          </w:rPr>
          <w:t>https://www.paramedicpractice.com/features/article/an-introduction-to-black-humour-as-a-coping-mechanism-for-student-paramedics</w:t>
        </w:r>
      </w:hyperlink>
      <w:r w:rsidRPr="00E7780F">
        <w:rPr>
          <w:rFonts w:ascii="Times New Roman" w:hAnsi="Times New Roman" w:cs="Times New Roman"/>
          <w:sz w:val="24"/>
          <w:szCs w:val="24"/>
        </w:rPr>
        <w:t xml:space="preserve"> [ Accessed 24 Mar. 2025]</w:t>
      </w:r>
    </w:p>
    <w:p w14:paraId="6980E05F" w14:textId="77777777" w:rsidR="00D06C7B" w:rsidRPr="00E7780F" w:rsidRDefault="00D06C7B" w:rsidP="00D06C7B">
      <w:pPr>
        <w:rPr>
          <w:rFonts w:ascii="Times New Roman" w:hAnsi="Times New Roman" w:cs="Times New Roman"/>
          <w:sz w:val="24"/>
          <w:szCs w:val="24"/>
        </w:rPr>
      </w:pPr>
    </w:p>
    <w:p w14:paraId="6392F63D"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‌College of Policing (2013). Disrupting criminality. [online] College of Policing. Available at: </w:t>
      </w:r>
      <w:hyperlink r:id="rId24" w:history="1">
        <w:r w:rsidRPr="00E7780F">
          <w:rPr>
            <w:rStyle w:val="Hyperlink"/>
            <w:rFonts w:ascii="Times New Roman" w:hAnsi="Times New Roman" w:cs="Times New Roman"/>
            <w:sz w:val="24"/>
            <w:szCs w:val="24"/>
          </w:rPr>
          <w:t>https://www.college.police.uk/app/roads-policing/disrupting-criminality</w:t>
        </w:r>
      </w:hyperlink>
      <w:r w:rsidRPr="00E7780F">
        <w:rPr>
          <w:rFonts w:ascii="Times New Roman" w:hAnsi="Times New Roman" w:cs="Times New Roman"/>
          <w:sz w:val="24"/>
          <w:szCs w:val="24"/>
        </w:rPr>
        <w:t>. [Accessed 18 Mar. 2025]</w:t>
      </w:r>
    </w:p>
    <w:p w14:paraId="15E1BF91" w14:textId="77777777" w:rsidR="00D06C7B" w:rsidRPr="00E7780F" w:rsidRDefault="00D06C7B" w:rsidP="00D06C7B">
      <w:pPr>
        <w:rPr>
          <w:rFonts w:ascii="Times New Roman" w:hAnsi="Times New Roman" w:cs="Times New Roman"/>
          <w:sz w:val="24"/>
          <w:szCs w:val="24"/>
        </w:rPr>
      </w:pPr>
    </w:p>
    <w:p w14:paraId="17FD600C"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College of Policing (2013). Search </w:t>
      </w:r>
      <w:proofErr w:type="gramStart"/>
      <w:r w:rsidRPr="00E7780F">
        <w:rPr>
          <w:rFonts w:ascii="Times New Roman" w:hAnsi="Times New Roman" w:cs="Times New Roman"/>
          <w:sz w:val="24"/>
          <w:szCs w:val="24"/>
        </w:rPr>
        <w:t>powers, and</w:t>
      </w:r>
      <w:proofErr w:type="gramEnd"/>
      <w:r w:rsidRPr="00E7780F">
        <w:rPr>
          <w:rFonts w:ascii="Times New Roman" w:hAnsi="Times New Roman" w:cs="Times New Roman"/>
          <w:sz w:val="24"/>
          <w:szCs w:val="24"/>
        </w:rPr>
        <w:t xml:space="preserve"> obtaining and executing search warrants. [online] College of Policing. Available at: </w:t>
      </w:r>
      <w:hyperlink r:id="rId25" w:history="1">
        <w:r w:rsidRPr="00E7780F">
          <w:rPr>
            <w:rStyle w:val="Hyperlink"/>
            <w:rFonts w:ascii="Times New Roman" w:hAnsi="Times New Roman" w:cs="Times New Roman"/>
            <w:sz w:val="24"/>
            <w:szCs w:val="24"/>
          </w:rPr>
          <w:t>https://www.college.police.uk/app/investigation/investigative-strategies/search-powers-and-obtaining-and-executing-search-warrants</w:t>
        </w:r>
      </w:hyperlink>
      <w:r w:rsidRPr="00E7780F">
        <w:rPr>
          <w:rFonts w:ascii="Times New Roman" w:hAnsi="Times New Roman" w:cs="Times New Roman"/>
          <w:sz w:val="24"/>
          <w:szCs w:val="24"/>
        </w:rPr>
        <w:t>. [Accessed 23 Mar. 2025]</w:t>
      </w:r>
    </w:p>
    <w:p w14:paraId="6E32DF6E" w14:textId="77777777" w:rsidR="00D06C7B" w:rsidRPr="00E7780F" w:rsidRDefault="00D06C7B" w:rsidP="00D06C7B">
      <w:pPr>
        <w:rPr>
          <w:rFonts w:ascii="Times New Roman" w:hAnsi="Times New Roman" w:cs="Times New Roman"/>
          <w:sz w:val="24"/>
          <w:szCs w:val="24"/>
        </w:rPr>
      </w:pPr>
    </w:p>
    <w:p w14:paraId="6E5A76B0"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College of Policing (2018). Tactical planning. [online] College of Policing. Available at: </w:t>
      </w:r>
      <w:hyperlink r:id="rId26" w:history="1">
        <w:r w:rsidRPr="00E7780F">
          <w:rPr>
            <w:rStyle w:val="Hyperlink"/>
            <w:rFonts w:ascii="Times New Roman" w:hAnsi="Times New Roman" w:cs="Times New Roman"/>
            <w:sz w:val="24"/>
            <w:szCs w:val="24"/>
          </w:rPr>
          <w:t>https://www.college.police.uk/app/operations/operational-planning/tactical-planning.v</w:t>
        </w:r>
      </w:hyperlink>
      <w:r w:rsidRPr="00E7780F">
        <w:rPr>
          <w:rFonts w:ascii="Times New Roman" w:hAnsi="Times New Roman" w:cs="Times New Roman"/>
          <w:sz w:val="24"/>
          <w:szCs w:val="24"/>
        </w:rPr>
        <w:t xml:space="preserve"> [Accessed 18 Mar. 2025]</w:t>
      </w:r>
    </w:p>
    <w:p w14:paraId="48277E36" w14:textId="77777777" w:rsidR="00D06C7B" w:rsidRPr="00E7780F" w:rsidRDefault="00D06C7B" w:rsidP="00D06C7B">
      <w:pPr>
        <w:rPr>
          <w:rFonts w:ascii="Times New Roman" w:hAnsi="Times New Roman" w:cs="Times New Roman"/>
          <w:sz w:val="24"/>
          <w:szCs w:val="24"/>
        </w:rPr>
      </w:pPr>
    </w:p>
    <w:p w14:paraId="1F881EF9"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‌College of Policing (2022). Professional Standards. [online] College of Policing. Available at: </w:t>
      </w:r>
      <w:hyperlink r:id="rId27" w:history="1">
        <w:r w:rsidRPr="00E7780F">
          <w:rPr>
            <w:rStyle w:val="Hyperlink"/>
            <w:rFonts w:ascii="Times New Roman" w:hAnsi="Times New Roman" w:cs="Times New Roman"/>
            <w:sz w:val="24"/>
            <w:szCs w:val="24"/>
          </w:rPr>
          <w:t>https://www.college.police.uk/app/professional-standards</w:t>
        </w:r>
      </w:hyperlink>
      <w:r w:rsidRPr="00E7780F">
        <w:rPr>
          <w:rFonts w:ascii="Times New Roman" w:hAnsi="Times New Roman" w:cs="Times New Roman"/>
          <w:sz w:val="24"/>
          <w:szCs w:val="24"/>
        </w:rPr>
        <w:t>. [Accesses 17 Mar. 2025]</w:t>
      </w:r>
    </w:p>
    <w:p w14:paraId="60B85BF5" w14:textId="77777777" w:rsidR="00D06C7B" w:rsidRPr="00E7780F" w:rsidRDefault="00D06C7B" w:rsidP="00D06C7B">
      <w:pPr>
        <w:rPr>
          <w:rFonts w:ascii="Times New Roman" w:hAnsi="Times New Roman" w:cs="Times New Roman"/>
          <w:sz w:val="24"/>
          <w:szCs w:val="24"/>
        </w:rPr>
      </w:pPr>
    </w:p>
    <w:p w14:paraId="4418F2A0"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‌College of Policing (2024). Code of Ethics. [online] College of Policing. Available at: </w:t>
      </w:r>
      <w:hyperlink r:id="rId28" w:history="1">
        <w:r w:rsidRPr="00E7780F">
          <w:rPr>
            <w:rStyle w:val="Hyperlink"/>
            <w:rFonts w:ascii="Times New Roman" w:hAnsi="Times New Roman" w:cs="Times New Roman"/>
            <w:sz w:val="24"/>
            <w:szCs w:val="24"/>
          </w:rPr>
          <w:t>https://www.college.police.uk/ethics/code-of-ethics</w:t>
        </w:r>
      </w:hyperlink>
      <w:r w:rsidRPr="00E7780F">
        <w:rPr>
          <w:rFonts w:ascii="Times New Roman" w:hAnsi="Times New Roman" w:cs="Times New Roman"/>
          <w:sz w:val="24"/>
          <w:szCs w:val="24"/>
        </w:rPr>
        <w:t>. [Accessed 16 Mar. 2025]</w:t>
      </w:r>
    </w:p>
    <w:p w14:paraId="48B9506D" w14:textId="77777777" w:rsidR="00D06C7B" w:rsidRPr="00E7780F" w:rsidRDefault="00D06C7B" w:rsidP="00D06C7B">
      <w:pPr>
        <w:rPr>
          <w:rFonts w:ascii="Times New Roman" w:hAnsi="Times New Roman" w:cs="Times New Roman"/>
          <w:sz w:val="24"/>
          <w:szCs w:val="24"/>
        </w:rPr>
      </w:pPr>
    </w:p>
    <w:p w14:paraId="0C20B87F"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College of Policing. (2014). National decision model. [online] Available at: </w:t>
      </w:r>
      <w:hyperlink r:id="rId29" w:history="1">
        <w:r w:rsidRPr="00E7780F">
          <w:rPr>
            <w:rStyle w:val="Hyperlink"/>
            <w:rFonts w:ascii="Times New Roman" w:hAnsi="Times New Roman" w:cs="Times New Roman"/>
            <w:sz w:val="24"/>
            <w:szCs w:val="24"/>
          </w:rPr>
          <w:t>https://www.college.police.uk/app/national-decision-model</w:t>
        </w:r>
      </w:hyperlink>
      <w:r w:rsidRPr="00E7780F">
        <w:rPr>
          <w:rFonts w:ascii="Times New Roman" w:hAnsi="Times New Roman" w:cs="Times New Roman"/>
          <w:sz w:val="24"/>
          <w:szCs w:val="24"/>
        </w:rPr>
        <w:t xml:space="preserve">. [Accessed 15 Mar. 2025] </w:t>
      </w:r>
    </w:p>
    <w:p w14:paraId="61B7AF13" w14:textId="77777777" w:rsidR="00D06C7B" w:rsidRPr="00E7780F" w:rsidRDefault="00D06C7B" w:rsidP="00D06C7B">
      <w:pPr>
        <w:rPr>
          <w:rFonts w:ascii="Times New Roman" w:hAnsi="Times New Roman" w:cs="Times New Roman"/>
          <w:sz w:val="24"/>
          <w:szCs w:val="24"/>
        </w:rPr>
      </w:pPr>
    </w:p>
    <w:p w14:paraId="5E52A7D7"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‌CPS (2017). Bail | the Crown Prosecution Service. [online] Cps.gov.uk. Available at: </w:t>
      </w:r>
      <w:hyperlink r:id="rId30" w:history="1">
        <w:r w:rsidRPr="00E7780F">
          <w:rPr>
            <w:rStyle w:val="Hyperlink"/>
            <w:rFonts w:ascii="Times New Roman" w:hAnsi="Times New Roman" w:cs="Times New Roman"/>
            <w:sz w:val="24"/>
            <w:szCs w:val="24"/>
          </w:rPr>
          <w:t>https://www.cps.gov.uk/legal-guidance/bail</w:t>
        </w:r>
      </w:hyperlink>
      <w:r w:rsidRPr="00E7780F">
        <w:rPr>
          <w:rFonts w:ascii="Times New Roman" w:hAnsi="Times New Roman" w:cs="Times New Roman"/>
          <w:sz w:val="24"/>
          <w:szCs w:val="24"/>
        </w:rPr>
        <w:t xml:space="preserve"> [Accessed 15 Mar. 2025]</w:t>
      </w:r>
    </w:p>
    <w:p w14:paraId="2EC20D03" w14:textId="77777777" w:rsidR="00D06C7B" w:rsidRPr="00E7780F" w:rsidRDefault="00D06C7B" w:rsidP="00D06C7B">
      <w:pPr>
        <w:rPr>
          <w:rFonts w:ascii="Times New Roman" w:hAnsi="Times New Roman" w:cs="Times New Roman"/>
          <w:sz w:val="24"/>
          <w:szCs w:val="24"/>
        </w:rPr>
      </w:pPr>
    </w:p>
    <w:p w14:paraId="23FDDCCB"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‌Deeksha Sharma, (2023). Team Learning: How To Promote Successful Collaborations - </w:t>
      </w:r>
      <w:proofErr w:type="spellStart"/>
      <w:r w:rsidRPr="00E7780F">
        <w:rPr>
          <w:rFonts w:ascii="Times New Roman" w:hAnsi="Times New Roman" w:cs="Times New Roman"/>
          <w:sz w:val="24"/>
          <w:szCs w:val="24"/>
        </w:rPr>
        <w:t>Risely</w:t>
      </w:r>
      <w:proofErr w:type="spellEnd"/>
      <w:r w:rsidRPr="00E7780F">
        <w:rPr>
          <w:rFonts w:ascii="Times New Roman" w:hAnsi="Times New Roman" w:cs="Times New Roman"/>
          <w:sz w:val="24"/>
          <w:szCs w:val="24"/>
        </w:rPr>
        <w:t>. [online] Available at: https://www.risely.me/team-learning-importance-and-benefits/#:~:text=Collaboration%20among%20team%20members%20is%20the%20core%20of [Accessed 16 Mar. 2025]</w:t>
      </w:r>
    </w:p>
    <w:p w14:paraId="10B62183" w14:textId="77777777" w:rsidR="00D06C7B" w:rsidRPr="00E7780F" w:rsidRDefault="00D06C7B" w:rsidP="00D06C7B">
      <w:pPr>
        <w:rPr>
          <w:rFonts w:ascii="Times New Roman" w:hAnsi="Times New Roman" w:cs="Times New Roman"/>
          <w:sz w:val="24"/>
          <w:szCs w:val="24"/>
        </w:rPr>
      </w:pPr>
    </w:p>
    <w:p w14:paraId="5D0C0A9F"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lastRenderedPageBreak/>
        <w:t>Devine, P. G. (1989). Stereotypes and prejudice: Their automatic and controlled components. Journal of Personality and Social Psychology, 56, 5–18. [Accessed 05 Mar. 2024]</w:t>
      </w:r>
    </w:p>
    <w:p w14:paraId="79A06720" w14:textId="77777777" w:rsidR="00D06C7B" w:rsidRPr="00E7780F" w:rsidRDefault="00D06C7B" w:rsidP="00D06C7B">
      <w:pPr>
        <w:rPr>
          <w:rFonts w:ascii="Times New Roman" w:hAnsi="Times New Roman" w:cs="Times New Roman"/>
          <w:sz w:val="24"/>
          <w:szCs w:val="24"/>
        </w:rPr>
      </w:pPr>
    </w:p>
    <w:p w14:paraId="32005C6A"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Elin Granholm </w:t>
      </w:r>
      <w:proofErr w:type="spellStart"/>
      <w:r w:rsidRPr="00E7780F">
        <w:rPr>
          <w:rFonts w:ascii="Times New Roman" w:hAnsi="Times New Roman" w:cs="Times New Roman"/>
          <w:sz w:val="24"/>
          <w:szCs w:val="24"/>
        </w:rPr>
        <w:t>Valmari</w:t>
      </w:r>
      <w:proofErr w:type="spellEnd"/>
      <w:r w:rsidRPr="00E7780F">
        <w:rPr>
          <w:rFonts w:ascii="Times New Roman" w:hAnsi="Times New Roman" w:cs="Times New Roman"/>
          <w:sz w:val="24"/>
          <w:szCs w:val="24"/>
        </w:rPr>
        <w:t xml:space="preserve">, Ulla </w:t>
      </w:r>
      <w:proofErr w:type="spellStart"/>
      <w:r w:rsidRPr="00E7780F">
        <w:rPr>
          <w:rFonts w:ascii="Times New Roman" w:hAnsi="Times New Roman" w:cs="Times New Roman"/>
          <w:sz w:val="24"/>
          <w:szCs w:val="24"/>
        </w:rPr>
        <w:t>Nygrén</w:t>
      </w:r>
      <w:proofErr w:type="spellEnd"/>
      <w:r w:rsidRPr="00E7780F">
        <w:rPr>
          <w:rFonts w:ascii="Times New Roman" w:hAnsi="Times New Roman" w:cs="Times New Roman"/>
          <w:sz w:val="24"/>
          <w:szCs w:val="24"/>
        </w:rPr>
        <w:t xml:space="preserve">, Mehdi </w:t>
      </w:r>
      <w:proofErr w:type="spellStart"/>
      <w:r w:rsidRPr="00E7780F">
        <w:rPr>
          <w:rFonts w:ascii="Times New Roman" w:hAnsi="Times New Roman" w:cs="Times New Roman"/>
          <w:sz w:val="24"/>
          <w:szCs w:val="24"/>
        </w:rPr>
        <w:t>Ghazinour</w:t>
      </w:r>
      <w:proofErr w:type="spellEnd"/>
      <w:r w:rsidRPr="00E7780F">
        <w:rPr>
          <w:rFonts w:ascii="Times New Roman" w:hAnsi="Times New Roman" w:cs="Times New Roman"/>
          <w:sz w:val="24"/>
          <w:szCs w:val="24"/>
        </w:rPr>
        <w:t xml:space="preserve"> and </w:t>
      </w:r>
      <w:proofErr w:type="spellStart"/>
      <w:r w:rsidRPr="00E7780F">
        <w:rPr>
          <w:rFonts w:ascii="Times New Roman" w:hAnsi="Times New Roman" w:cs="Times New Roman"/>
          <w:sz w:val="24"/>
          <w:szCs w:val="24"/>
        </w:rPr>
        <w:t>Kajsa</w:t>
      </w:r>
      <w:proofErr w:type="spellEnd"/>
      <w:r w:rsidRPr="00E7780F">
        <w:rPr>
          <w:rFonts w:ascii="Times New Roman" w:hAnsi="Times New Roman" w:cs="Times New Roman"/>
          <w:sz w:val="24"/>
          <w:szCs w:val="24"/>
        </w:rPr>
        <w:t xml:space="preserve"> </w:t>
      </w:r>
      <w:proofErr w:type="spellStart"/>
      <w:r w:rsidRPr="00E7780F">
        <w:rPr>
          <w:rFonts w:ascii="Times New Roman" w:hAnsi="Times New Roman" w:cs="Times New Roman"/>
          <w:sz w:val="24"/>
          <w:szCs w:val="24"/>
        </w:rPr>
        <w:t>Gilenstam</w:t>
      </w:r>
      <w:proofErr w:type="spellEnd"/>
      <w:r w:rsidRPr="00E7780F">
        <w:rPr>
          <w:rFonts w:ascii="Times New Roman" w:hAnsi="Times New Roman" w:cs="Times New Roman"/>
          <w:sz w:val="24"/>
          <w:szCs w:val="24"/>
        </w:rPr>
        <w:t xml:space="preserve"> (2023). How police officers juggle work, a life partner, and kids. Frontiers in Psychology, [online] 14. </w:t>
      </w:r>
      <w:proofErr w:type="spellStart"/>
      <w:proofErr w:type="gramStart"/>
      <w:r w:rsidRPr="00E7780F">
        <w:rPr>
          <w:rFonts w:ascii="Times New Roman" w:hAnsi="Times New Roman" w:cs="Times New Roman"/>
          <w:sz w:val="24"/>
          <w:szCs w:val="24"/>
        </w:rPr>
        <w:t>doi:https</w:t>
      </w:r>
      <w:proofErr w:type="spellEnd"/>
      <w:r w:rsidRPr="00E7780F">
        <w:rPr>
          <w:rFonts w:ascii="Times New Roman" w:hAnsi="Times New Roman" w:cs="Times New Roman"/>
          <w:sz w:val="24"/>
          <w:szCs w:val="24"/>
        </w:rPr>
        <w:t>://doi.org/10.3389/fpsyg.2023.1178314</w:t>
      </w:r>
      <w:proofErr w:type="gramEnd"/>
      <w:r w:rsidRPr="00E7780F">
        <w:rPr>
          <w:rFonts w:ascii="Times New Roman" w:hAnsi="Times New Roman" w:cs="Times New Roman"/>
          <w:sz w:val="24"/>
          <w:szCs w:val="24"/>
        </w:rPr>
        <w:t>. [Accesses 19 Mar. 2025]</w:t>
      </w:r>
    </w:p>
    <w:p w14:paraId="57AA6161" w14:textId="77777777" w:rsidR="00D06C7B" w:rsidRPr="00E7780F" w:rsidRDefault="00D06C7B" w:rsidP="00D06C7B">
      <w:pPr>
        <w:rPr>
          <w:rFonts w:ascii="Times New Roman" w:hAnsi="Times New Roman" w:cs="Times New Roman"/>
          <w:sz w:val="24"/>
          <w:szCs w:val="24"/>
        </w:rPr>
      </w:pPr>
    </w:p>
    <w:p w14:paraId="52E62280" w14:textId="77777777" w:rsidR="00D06C7B" w:rsidRDefault="00D06C7B" w:rsidP="00D06C7B">
      <w:pPr>
        <w:rPr>
          <w:rFonts w:ascii="Times New Roman" w:hAnsi="Times New Roman" w:cs="Times New Roman"/>
          <w:sz w:val="24"/>
          <w:szCs w:val="24"/>
        </w:rPr>
      </w:pPr>
      <w:proofErr w:type="spellStart"/>
      <w:r w:rsidRPr="00E7780F">
        <w:rPr>
          <w:rFonts w:ascii="Times New Roman" w:hAnsi="Times New Roman" w:cs="Times New Roman"/>
          <w:sz w:val="24"/>
          <w:szCs w:val="24"/>
        </w:rPr>
        <w:t>Fapohunda</w:t>
      </w:r>
      <w:proofErr w:type="spellEnd"/>
      <w:r w:rsidRPr="00E7780F">
        <w:rPr>
          <w:rFonts w:ascii="Times New Roman" w:hAnsi="Times New Roman" w:cs="Times New Roman"/>
          <w:sz w:val="24"/>
          <w:szCs w:val="24"/>
        </w:rPr>
        <w:t xml:space="preserve">, T. (2013). Towards Effective Team Building in the Workplace. [online] ResearchGate. Available at: </w:t>
      </w:r>
      <w:hyperlink r:id="rId31" w:history="1">
        <w:r w:rsidRPr="00E7780F">
          <w:rPr>
            <w:rStyle w:val="Hyperlink"/>
            <w:rFonts w:ascii="Times New Roman" w:hAnsi="Times New Roman" w:cs="Times New Roman"/>
            <w:sz w:val="24"/>
            <w:szCs w:val="24"/>
          </w:rPr>
          <w:t>https://www.researchgate.net/publication/258344173_Towards_Effective_Team_Building_in_the_Workplace</w:t>
        </w:r>
      </w:hyperlink>
      <w:r w:rsidRPr="00E7780F">
        <w:rPr>
          <w:rFonts w:ascii="Times New Roman" w:hAnsi="Times New Roman" w:cs="Times New Roman"/>
          <w:sz w:val="24"/>
          <w:szCs w:val="24"/>
        </w:rPr>
        <w:t xml:space="preserve">. [Accessed 28 Mar. 2025] </w:t>
      </w:r>
    </w:p>
    <w:p w14:paraId="06875DDC" w14:textId="77777777" w:rsidR="00D06C7B" w:rsidRPr="00E7780F" w:rsidRDefault="00D06C7B" w:rsidP="00D06C7B">
      <w:pPr>
        <w:rPr>
          <w:rFonts w:ascii="Times New Roman" w:hAnsi="Times New Roman" w:cs="Times New Roman"/>
          <w:sz w:val="24"/>
          <w:szCs w:val="24"/>
        </w:rPr>
      </w:pPr>
    </w:p>
    <w:p w14:paraId="61C67A17" w14:textId="77777777" w:rsidR="00D06C7B" w:rsidRDefault="00D06C7B" w:rsidP="00D06C7B">
      <w:pPr>
        <w:rPr>
          <w:rFonts w:ascii="Times New Roman" w:hAnsi="Times New Roman" w:cs="Times New Roman"/>
          <w:sz w:val="24"/>
          <w:szCs w:val="24"/>
        </w:rPr>
      </w:pPr>
      <w:proofErr w:type="spellStart"/>
      <w:r w:rsidRPr="00E7780F">
        <w:rPr>
          <w:rFonts w:ascii="Times New Roman" w:hAnsi="Times New Roman" w:cs="Times New Roman"/>
          <w:sz w:val="24"/>
          <w:szCs w:val="24"/>
        </w:rPr>
        <w:t>Fellow.app</w:t>
      </w:r>
      <w:proofErr w:type="spellEnd"/>
      <w:r w:rsidRPr="00E7780F">
        <w:rPr>
          <w:rFonts w:ascii="Times New Roman" w:hAnsi="Times New Roman" w:cs="Times New Roman"/>
          <w:sz w:val="24"/>
          <w:szCs w:val="24"/>
        </w:rPr>
        <w:t xml:space="preserve"> (2021). Consensus Meeting: How to Master This Decision-Making Approach. [online] </w:t>
      </w:r>
      <w:proofErr w:type="spellStart"/>
      <w:r w:rsidRPr="00E7780F">
        <w:rPr>
          <w:rFonts w:ascii="Times New Roman" w:hAnsi="Times New Roman" w:cs="Times New Roman"/>
          <w:sz w:val="24"/>
          <w:szCs w:val="24"/>
        </w:rPr>
        <w:t>Fellow.app</w:t>
      </w:r>
      <w:proofErr w:type="spellEnd"/>
      <w:r w:rsidRPr="00E7780F">
        <w:rPr>
          <w:rFonts w:ascii="Times New Roman" w:hAnsi="Times New Roman" w:cs="Times New Roman"/>
          <w:sz w:val="24"/>
          <w:szCs w:val="24"/>
        </w:rPr>
        <w:t>. Available at: https://fellow.app/blog/meetings/consensus-meeting-how-to-master-this-decision-making-approach/#:~:text=A%20consensus%20meeting%20fortifies%20the%20decision-making%20process%20and [Accessed 30 Mar. 2025]</w:t>
      </w:r>
    </w:p>
    <w:p w14:paraId="3279BC16" w14:textId="77777777" w:rsidR="00D06C7B" w:rsidRPr="00E7780F" w:rsidRDefault="00D06C7B" w:rsidP="00D06C7B">
      <w:pPr>
        <w:rPr>
          <w:rFonts w:ascii="Times New Roman" w:hAnsi="Times New Roman" w:cs="Times New Roman"/>
          <w:sz w:val="24"/>
          <w:szCs w:val="24"/>
        </w:rPr>
      </w:pPr>
    </w:p>
    <w:p w14:paraId="1646AC49"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‌GOV.UK (1984). Police and Criminal Evidence Act 1984 Section 117. [online] Legislation.gov.uk. Available at: </w:t>
      </w:r>
      <w:hyperlink r:id="rId32" w:history="1">
        <w:r w:rsidRPr="00E7780F">
          <w:rPr>
            <w:rStyle w:val="Hyperlink"/>
            <w:rFonts w:ascii="Times New Roman" w:hAnsi="Times New Roman" w:cs="Times New Roman"/>
            <w:sz w:val="24"/>
            <w:szCs w:val="24"/>
          </w:rPr>
          <w:t>https://www.legislation.gov.uk/ukpga/1984/60/section/117</w:t>
        </w:r>
      </w:hyperlink>
      <w:r w:rsidRPr="00E7780F">
        <w:rPr>
          <w:rFonts w:ascii="Times New Roman" w:hAnsi="Times New Roman" w:cs="Times New Roman"/>
          <w:sz w:val="24"/>
          <w:szCs w:val="24"/>
        </w:rPr>
        <w:t>. [Accessed 31 Mar. 2025]</w:t>
      </w:r>
    </w:p>
    <w:p w14:paraId="174E1391" w14:textId="77777777" w:rsidR="00D06C7B" w:rsidRPr="00E7780F" w:rsidRDefault="00D06C7B" w:rsidP="00D06C7B">
      <w:pPr>
        <w:rPr>
          <w:rFonts w:ascii="Times New Roman" w:hAnsi="Times New Roman" w:cs="Times New Roman"/>
          <w:sz w:val="24"/>
          <w:szCs w:val="24"/>
        </w:rPr>
      </w:pPr>
    </w:p>
    <w:p w14:paraId="304C1D86"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‌GOV.UK. (n.d.). PACE Code C 2023. [online] Available at: </w:t>
      </w:r>
      <w:hyperlink r:id="rId33" w:history="1">
        <w:r w:rsidRPr="00E7780F">
          <w:rPr>
            <w:rStyle w:val="Hyperlink"/>
            <w:rFonts w:ascii="Times New Roman" w:hAnsi="Times New Roman" w:cs="Times New Roman"/>
            <w:sz w:val="24"/>
            <w:szCs w:val="24"/>
          </w:rPr>
          <w:t>https://www.gov.uk/government/publications/pace-code-c-2023</w:t>
        </w:r>
      </w:hyperlink>
      <w:r w:rsidRPr="00E7780F">
        <w:rPr>
          <w:rFonts w:ascii="Times New Roman" w:hAnsi="Times New Roman" w:cs="Times New Roman"/>
          <w:sz w:val="24"/>
          <w:szCs w:val="24"/>
        </w:rPr>
        <w:t>. [Accessed 31 Mar. 2025]</w:t>
      </w:r>
    </w:p>
    <w:p w14:paraId="32F162AD" w14:textId="77777777" w:rsidR="00D06C7B" w:rsidRPr="00E7780F" w:rsidRDefault="00D06C7B" w:rsidP="00D06C7B">
      <w:pPr>
        <w:rPr>
          <w:rFonts w:ascii="Times New Roman" w:hAnsi="Times New Roman" w:cs="Times New Roman"/>
          <w:sz w:val="24"/>
          <w:szCs w:val="24"/>
        </w:rPr>
      </w:pPr>
    </w:p>
    <w:p w14:paraId="73156F93"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‌Hawkes, A. (2012). Camaraderie on patrol: A recipe for success. [online] Available at: </w:t>
      </w:r>
      <w:hyperlink r:id="rId34" w:history="1">
        <w:r w:rsidRPr="00E7780F">
          <w:rPr>
            <w:rStyle w:val="Hyperlink"/>
            <w:rFonts w:ascii="Times New Roman" w:hAnsi="Times New Roman" w:cs="Times New Roman"/>
            <w:sz w:val="24"/>
            <w:szCs w:val="24"/>
          </w:rPr>
          <w:t>https://www.police1.com/police-jobs-and-careers/articles/camaraderie-on-patrol-a-recipe-for-success-WWqQ2NlL2fKJenut/</w:t>
        </w:r>
      </w:hyperlink>
      <w:r w:rsidRPr="00E7780F">
        <w:rPr>
          <w:rFonts w:ascii="Times New Roman" w:hAnsi="Times New Roman" w:cs="Times New Roman"/>
          <w:sz w:val="24"/>
          <w:szCs w:val="24"/>
        </w:rPr>
        <w:t>. [Accesses 30 Mar. 2025]</w:t>
      </w:r>
    </w:p>
    <w:p w14:paraId="0BB7DAAA" w14:textId="77777777" w:rsidR="00D06C7B" w:rsidRPr="00E7780F" w:rsidRDefault="00D06C7B" w:rsidP="00D06C7B">
      <w:pPr>
        <w:rPr>
          <w:rFonts w:ascii="Times New Roman" w:hAnsi="Times New Roman" w:cs="Times New Roman"/>
          <w:sz w:val="24"/>
          <w:szCs w:val="24"/>
        </w:rPr>
      </w:pPr>
    </w:p>
    <w:p w14:paraId="186648B3"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Herman, M. (2022). 8 Useful Ways to Enhance Teamwork in the Workplace. [online] </w:t>
      </w:r>
      <w:proofErr w:type="spellStart"/>
      <w:r w:rsidRPr="00E7780F">
        <w:rPr>
          <w:rFonts w:ascii="Times New Roman" w:hAnsi="Times New Roman" w:cs="Times New Roman"/>
          <w:sz w:val="24"/>
          <w:szCs w:val="24"/>
        </w:rPr>
        <w:t>LumApps</w:t>
      </w:r>
      <w:proofErr w:type="spellEnd"/>
      <w:r w:rsidRPr="00E7780F">
        <w:rPr>
          <w:rFonts w:ascii="Times New Roman" w:hAnsi="Times New Roman" w:cs="Times New Roman"/>
          <w:sz w:val="24"/>
          <w:szCs w:val="24"/>
        </w:rPr>
        <w:t xml:space="preserve">. Available at: </w:t>
      </w:r>
      <w:hyperlink r:id="rId35" w:history="1">
        <w:r w:rsidRPr="00E7780F">
          <w:rPr>
            <w:rStyle w:val="Hyperlink"/>
            <w:rFonts w:ascii="Times New Roman" w:hAnsi="Times New Roman" w:cs="Times New Roman"/>
            <w:sz w:val="24"/>
            <w:szCs w:val="24"/>
          </w:rPr>
          <w:t>https://www.lumapps.com/employee-experience/improve-teamwork-in-the-workplace/</w:t>
        </w:r>
      </w:hyperlink>
      <w:r w:rsidRPr="00E7780F">
        <w:rPr>
          <w:rFonts w:ascii="Times New Roman" w:hAnsi="Times New Roman" w:cs="Times New Roman"/>
          <w:sz w:val="24"/>
          <w:szCs w:val="24"/>
        </w:rPr>
        <w:t xml:space="preserve">. [Accessed 28 Mar. 2025] </w:t>
      </w:r>
    </w:p>
    <w:p w14:paraId="3AD9B0D8" w14:textId="77777777" w:rsidR="00D06C7B" w:rsidRPr="00E7780F" w:rsidRDefault="00D06C7B" w:rsidP="00D06C7B">
      <w:pPr>
        <w:rPr>
          <w:rFonts w:ascii="Times New Roman" w:hAnsi="Times New Roman" w:cs="Times New Roman"/>
          <w:sz w:val="24"/>
          <w:szCs w:val="24"/>
        </w:rPr>
      </w:pPr>
    </w:p>
    <w:p w14:paraId="26FFBCE4"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Home Office (2022). PACE Code G 2012 (accessible). [online] GOV.UK. Available at: </w:t>
      </w:r>
      <w:hyperlink r:id="rId36" w:history="1">
        <w:r w:rsidRPr="00E7780F">
          <w:rPr>
            <w:rStyle w:val="Hyperlink"/>
            <w:rFonts w:ascii="Times New Roman" w:hAnsi="Times New Roman" w:cs="Times New Roman"/>
            <w:sz w:val="24"/>
            <w:szCs w:val="24"/>
          </w:rPr>
          <w:t>https://www.gov.uk/government/publications/pace-code-g-2012/pace-code-g-2012-accessible</w:t>
        </w:r>
      </w:hyperlink>
      <w:r w:rsidRPr="00E7780F">
        <w:rPr>
          <w:rFonts w:ascii="Times New Roman" w:hAnsi="Times New Roman" w:cs="Times New Roman"/>
          <w:sz w:val="24"/>
          <w:szCs w:val="24"/>
        </w:rPr>
        <w:t xml:space="preserve">. [Accessed 16 Mar. 2025] </w:t>
      </w:r>
    </w:p>
    <w:p w14:paraId="6D076C7D" w14:textId="77777777" w:rsidR="00D06C7B" w:rsidRPr="00E7780F" w:rsidRDefault="00D06C7B" w:rsidP="00D06C7B">
      <w:pPr>
        <w:rPr>
          <w:rFonts w:ascii="Times New Roman" w:hAnsi="Times New Roman" w:cs="Times New Roman"/>
          <w:sz w:val="24"/>
          <w:szCs w:val="24"/>
        </w:rPr>
      </w:pPr>
    </w:p>
    <w:p w14:paraId="3BFE43B5" w14:textId="77777777" w:rsidR="00D06C7B" w:rsidRDefault="00D06C7B" w:rsidP="00D06C7B">
      <w:pPr>
        <w:rPr>
          <w:rFonts w:ascii="Times New Roman" w:hAnsi="Times New Roman" w:cs="Times New Roman"/>
          <w:sz w:val="24"/>
          <w:szCs w:val="24"/>
        </w:rPr>
      </w:pPr>
      <w:proofErr w:type="spellStart"/>
      <w:r w:rsidRPr="00E7780F">
        <w:rPr>
          <w:rFonts w:ascii="Times New Roman" w:hAnsi="Times New Roman" w:cs="Times New Roman"/>
          <w:sz w:val="24"/>
          <w:szCs w:val="24"/>
        </w:rPr>
        <w:t>Houdmont</w:t>
      </w:r>
      <w:proofErr w:type="spellEnd"/>
      <w:r w:rsidRPr="00E7780F">
        <w:rPr>
          <w:rFonts w:ascii="Times New Roman" w:hAnsi="Times New Roman" w:cs="Times New Roman"/>
          <w:sz w:val="24"/>
          <w:szCs w:val="24"/>
        </w:rPr>
        <w:t xml:space="preserve">, J., Elliott-Davies, M. and Donnelly, J. (2018). Single crewing in English and Welsh policing: frequency and associations with violence towards and injuries in officers. Policing and Society, [online] 29(7), pp.820–833. </w:t>
      </w:r>
      <w:proofErr w:type="spellStart"/>
      <w:proofErr w:type="gramStart"/>
      <w:r w:rsidRPr="00E7780F">
        <w:rPr>
          <w:rFonts w:ascii="Times New Roman" w:hAnsi="Times New Roman" w:cs="Times New Roman"/>
          <w:sz w:val="24"/>
          <w:szCs w:val="24"/>
        </w:rPr>
        <w:t>doi:https</w:t>
      </w:r>
      <w:proofErr w:type="spellEnd"/>
      <w:r w:rsidRPr="00E7780F">
        <w:rPr>
          <w:rFonts w:ascii="Times New Roman" w:hAnsi="Times New Roman" w:cs="Times New Roman"/>
          <w:sz w:val="24"/>
          <w:szCs w:val="24"/>
        </w:rPr>
        <w:t>://doi.org/10.1080/10439463.2017.1417990</w:t>
      </w:r>
      <w:proofErr w:type="gramEnd"/>
      <w:r w:rsidRPr="00E7780F">
        <w:rPr>
          <w:rFonts w:ascii="Times New Roman" w:hAnsi="Times New Roman" w:cs="Times New Roman"/>
          <w:sz w:val="24"/>
          <w:szCs w:val="24"/>
        </w:rPr>
        <w:t xml:space="preserve">. [Accessed 26 Mar. 2025] </w:t>
      </w:r>
    </w:p>
    <w:p w14:paraId="08C98B3B" w14:textId="77777777" w:rsidR="00D06C7B" w:rsidRPr="00E7780F" w:rsidRDefault="00D06C7B" w:rsidP="00D06C7B">
      <w:pPr>
        <w:rPr>
          <w:rFonts w:ascii="Times New Roman" w:hAnsi="Times New Roman" w:cs="Times New Roman"/>
          <w:sz w:val="24"/>
          <w:szCs w:val="24"/>
        </w:rPr>
      </w:pPr>
    </w:p>
    <w:p w14:paraId="330F930D" w14:textId="77777777" w:rsidR="00D06C7B" w:rsidRDefault="00D06C7B" w:rsidP="00D06C7B">
      <w:pPr>
        <w:rPr>
          <w:rFonts w:ascii="Times New Roman" w:hAnsi="Times New Roman" w:cs="Times New Roman"/>
          <w:sz w:val="24"/>
          <w:szCs w:val="24"/>
        </w:rPr>
      </w:pPr>
      <w:r w:rsidRPr="00B63A9E">
        <w:rPr>
          <w:rFonts w:ascii="Times New Roman" w:hAnsi="Times New Roman" w:cs="Times New Roman"/>
          <w:sz w:val="24"/>
          <w:szCs w:val="24"/>
        </w:rPr>
        <w:t>Institute of Directors. (2024). </w:t>
      </w:r>
      <w:r w:rsidRPr="00B63A9E">
        <w:rPr>
          <w:rFonts w:ascii="Times New Roman" w:hAnsi="Times New Roman" w:cs="Times New Roman"/>
          <w:i/>
          <w:iCs/>
          <w:sz w:val="24"/>
          <w:szCs w:val="24"/>
        </w:rPr>
        <w:t>Organisational culture</w:t>
      </w:r>
      <w:r w:rsidRPr="00B63A9E">
        <w:rPr>
          <w:rFonts w:ascii="Times New Roman" w:hAnsi="Times New Roman" w:cs="Times New Roman"/>
          <w:sz w:val="24"/>
          <w:szCs w:val="24"/>
        </w:rPr>
        <w:t xml:space="preserve">. [online] Available at: </w:t>
      </w:r>
      <w:hyperlink r:id="rId37" w:history="1">
        <w:r w:rsidRPr="00B63A9E">
          <w:rPr>
            <w:rStyle w:val="Hyperlink"/>
            <w:rFonts w:ascii="Times New Roman" w:hAnsi="Times New Roman" w:cs="Times New Roman"/>
            <w:sz w:val="24"/>
            <w:szCs w:val="24"/>
          </w:rPr>
          <w:t>https://www.iod.com/resources/governance/organisational-culture/</w:t>
        </w:r>
      </w:hyperlink>
      <w:r w:rsidRPr="00B63A9E">
        <w:rPr>
          <w:rFonts w:ascii="Times New Roman" w:hAnsi="Times New Roman" w:cs="Times New Roman"/>
          <w:sz w:val="24"/>
          <w:szCs w:val="24"/>
        </w:rPr>
        <w:t>.</w:t>
      </w:r>
      <w:r w:rsidRPr="00E7780F">
        <w:rPr>
          <w:rFonts w:ascii="Times New Roman" w:hAnsi="Times New Roman" w:cs="Times New Roman"/>
          <w:sz w:val="24"/>
          <w:szCs w:val="24"/>
        </w:rPr>
        <w:t xml:space="preserve"> [Accessed 05 Apr. 2025]</w:t>
      </w:r>
    </w:p>
    <w:p w14:paraId="0964F7F4" w14:textId="77777777" w:rsidR="00D06C7B" w:rsidRPr="00B63A9E" w:rsidRDefault="00D06C7B" w:rsidP="00D06C7B">
      <w:pPr>
        <w:rPr>
          <w:rFonts w:ascii="Times New Roman" w:hAnsi="Times New Roman" w:cs="Times New Roman"/>
          <w:sz w:val="24"/>
          <w:szCs w:val="24"/>
        </w:rPr>
      </w:pPr>
    </w:p>
    <w:p w14:paraId="778933DC"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Kumar, P. (2023). The Role of Artificial Intelligence in ANPR system: From Detection to Decision-Making - </w:t>
      </w:r>
      <w:proofErr w:type="spellStart"/>
      <w:r w:rsidRPr="00E7780F">
        <w:rPr>
          <w:rFonts w:ascii="Times New Roman" w:hAnsi="Times New Roman" w:cs="Times New Roman"/>
          <w:sz w:val="24"/>
          <w:szCs w:val="24"/>
        </w:rPr>
        <w:t>Kotai</w:t>
      </w:r>
      <w:proofErr w:type="spellEnd"/>
      <w:r w:rsidRPr="00E7780F">
        <w:rPr>
          <w:rFonts w:ascii="Times New Roman" w:hAnsi="Times New Roman" w:cs="Times New Roman"/>
          <w:sz w:val="24"/>
          <w:szCs w:val="24"/>
        </w:rPr>
        <w:t xml:space="preserve"> Electronics </w:t>
      </w:r>
      <w:proofErr w:type="spellStart"/>
      <w:r w:rsidRPr="00E7780F">
        <w:rPr>
          <w:rFonts w:ascii="Times New Roman" w:hAnsi="Times New Roman" w:cs="Times New Roman"/>
          <w:sz w:val="24"/>
          <w:szCs w:val="24"/>
        </w:rPr>
        <w:t>Pvt.</w:t>
      </w:r>
      <w:proofErr w:type="spellEnd"/>
      <w:r w:rsidRPr="00E7780F">
        <w:rPr>
          <w:rFonts w:ascii="Times New Roman" w:hAnsi="Times New Roman" w:cs="Times New Roman"/>
          <w:sz w:val="24"/>
          <w:szCs w:val="24"/>
        </w:rPr>
        <w:t xml:space="preserve"> Ltd. [online] Available at: </w:t>
      </w:r>
      <w:hyperlink r:id="rId38" w:history="1">
        <w:r w:rsidRPr="00E7780F">
          <w:rPr>
            <w:rStyle w:val="Hyperlink"/>
            <w:rFonts w:ascii="Times New Roman" w:hAnsi="Times New Roman" w:cs="Times New Roman"/>
            <w:sz w:val="24"/>
            <w:szCs w:val="24"/>
          </w:rPr>
          <w:t>https://kotaielectronics.com/artificial-intelligence-role-in-anpr-system/</w:t>
        </w:r>
      </w:hyperlink>
      <w:r w:rsidRPr="00E7780F">
        <w:rPr>
          <w:rFonts w:ascii="Times New Roman" w:hAnsi="Times New Roman" w:cs="Times New Roman"/>
          <w:sz w:val="24"/>
          <w:szCs w:val="24"/>
        </w:rPr>
        <w:t xml:space="preserve">. [Accessed 22 Mar. 2025] </w:t>
      </w:r>
    </w:p>
    <w:p w14:paraId="6BBF6223" w14:textId="77777777" w:rsidR="00D06C7B" w:rsidRPr="00E7780F" w:rsidRDefault="00D06C7B" w:rsidP="00D06C7B">
      <w:pPr>
        <w:rPr>
          <w:rFonts w:ascii="Times New Roman" w:hAnsi="Times New Roman" w:cs="Times New Roman"/>
          <w:sz w:val="24"/>
          <w:szCs w:val="24"/>
        </w:rPr>
      </w:pPr>
    </w:p>
    <w:p w14:paraId="65976C77"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lastRenderedPageBreak/>
        <w:t xml:space="preserve">‌Legislation.gov.uk (2011). Offences Against the Person Act 1861. [online] Legislation.gov.uk. Available at: </w:t>
      </w:r>
      <w:hyperlink r:id="rId39" w:history="1">
        <w:r w:rsidRPr="00E7780F">
          <w:rPr>
            <w:rStyle w:val="Hyperlink"/>
            <w:rFonts w:ascii="Times New Roman" w:hAnsi="Times New Roman" w:cs="Times New Roman"/>
            <w:sz w:val="24"/>
            <w:szCs w:val="24"/>
          </w:rPr>
          <w:t>https://www.legislation.gov.uk/ukpga/Vict/24-25/100/section/47</w:t>
        </w:r>
      </w:hyperlink>
      <w:r w:rsidRPr="00E7780F">
        <w:rPr>
          <w:rFonts w:ascii="Times New Roman" w:hAnsi="Times New Roman" w:cs="Times New Roman"/>
          <w:sz w:val="24"/>
          <w:szCs w:val="24"/>
        </w:rPr>
        <w:t>. [Accessed 15 Mar. 2024]</w:t>
      </w:r>
    </w:p>
    <w:p w14:paraId="24FF2B05" w14:textId="77777777" w:rsidR="00D06C7B" w:rsidRPr="00E7780F" w:rsidRDefault="00D06C7B" w:rsidP="00D06C7B">
      <w:pPr>
        <w:rPr>
          <w:rFonts w:ascii="Times New Roman" w:hAnsi="Times New Roman" w:cs="Times New Roman"/>
          <w:sz w:val="24"/>
          <w:szCs w:val="24"/>
        </w:rPr>
      </w:pPr>
    </w:p>
    <w:p w14:paraId="7D2900A5"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‌Legislation.gov.uk (2013). Police and Criminal Evidence Act 1984 Section 18. [online] Legislation.gov.uk. Available at: </w:t>
      </w:r>
      <w:hyperlink r:id="rId40" w:history="1">
        <w:r w:rsidRPr="00E7780F">
          <w:rPr>
            <w:rStyle w:val="Hyperlink"/>
            <w:rFonts w:ascii="Times New Roman" w:hAnsi="Times New Roman" w:cs="Times New Roman"/>
            <w:sz w:val="24"/>
            <w:szCs w:val="24"/>
          </w:rPr>
          <w:t>https://www.legislation.gov.uk/ukpga/1984/60/section/18</w:t>
        </w:r>
      </w:hyperlink>
      <w:r w:rsidRPr="00E7780F">
        <w:rPr>
          <w:rFonts w:ascii="Times New Roman" w:hAnsi="Times New Roman" w:cs="Times New Roman"/>
          <w:sz w:val="24"/>
          <w:szCs w:val="24"/>
        </w:rPr>
        <w:t>. [Accessed 17 Mar. 2025]</w:t>
      </w:r>
    </w:p>
    <w:p w14:paraId="77BEF862" w14:textId="77777777" w:rsidR="00D06C7B" w:rsidRPr="00E7780F" w:rsidRDefault="00D06C7B" w:rsidP="00D06C7B">
      <w:pPr>
        <w:rPr>
          <w:rFonts w:ascii="Times New Roman" w:hAnsi="Times New Roman" w:cs="Times New Roman"/>
          <w:sz w:val="24"/>
          <w:szCs w:val="24"/>
        </w:rPr>
      </w:pPr>
    </w:p>
    <w:p w14:paraId="290ABDF7"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‌Legislation.gov.uk (2018). Criminal Justice Act 1988. [online] Legislation.gov.uk. Available at: </w:t>
      </w:r>
      <w:hyperlink r:id="rId41" w:history="1">
        <w:r w:rsidRPr="00E7780F">
          <w:rPr>
            <w:rStyle w:val="Hyperlink"/>
            <w:rFonts w:ascii="Times New Roman" w:hAnsi="Times New Roman" w:cs="Times New Roman"/>
            <w:sz w:val="24"/>
            <w:szCs w:val="24"/>
          </w:rPr>
          <w:t>https://www.legislation.gov.uk/ukpga/1988/33/section/39</w:t>
        </w:r>
      </w:hyperlink>
      <w:r w:rsidRPr="00E7780F">
        <w:rPr>
          <w:rFonts w:ascii="Times New Roman" w:hAnsi="Times New Roman" w:cs="Times New Roman"/>
          <w:sz w:val="24"/>
          <w:szCs w:val="24"/>
        </w:rPr>
        <w:t xml:space="preserve">. [Accessed 09 Mar. 2025] </w:t>
      </w:r>
    </w:p>
    <w:p w14:paraId="16B66432" w14:textId="77777777" w:rsidR="00D06C7B" w:rsidRPr="00E7780F" w:rsidRDefault="00D06C7B" w:rsidP="00D06C7B">
      <w:pPr>
        <w:rPr>
          <w:rFonts w:ascii="Times New Roman" w:hAnsi="Times New Roman" w:cs="Times New Roman"/>
          <w:sz w:val="24"/>
          <w:szCs w:val="24"/>
        </w:rPr>
      </w:pPr>
    </w:p>
    <w:p w14:paraId="1C2688AC"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Liberty. (n.d.). Right to liberty. [online] Available at: </w:t>
      </w:r>
      <w:hyperlink r:id="rId42" w:history="1">
        <w:r w:rsidRPr="00E7780F">
          <w:rPr>
            <w:rStyle w:val="Hyperlink"/>
            <w:rFonts w:ascii="Times New Roman" w:hAnsi="Times New Roman" w:cs="Times New Roman"/>
            <w:sz w:val="24"/>
            <w:szCs w:val="24"/>
          </w:rPr>
          <w:t>https://www.libertyhumanrights.org.uk/right/right-to-liberty/</w:t>
        </w:r>
      </w:hyperlink>
      <w:r w:rsidRPr="00E7780F">
        <w:rPr>
          <w:rFonts w:ascii="Times New Roman" w:hAnsi="Times New Roman" w:cs="Times New Roman"/>
          <w:sz w:val="24"/>
          <w:szCs w:val="24"/>
        </w:rPr>
        <w:t xml:space="preserve">. [Accessed 28 Mar. 2025] </w:t>
      </w:r>
    </w:p>
    <w:p w14:paraId="0939FCB8" w14:textId="77777777" w:rsidR="00D06C7B" w:rsidRPr="00E7780F" w:rsidRDefault="00D06C7B" w:rsidP="00D06C7B">
      <w:pPr>
        <w:rPr>
          <w:rFonts w:ascii="Times New Roman" w:hAnsi="Times New Roman" w:cs="Times New Roman"/>
          <w:sz w:val="24"/>
          <w:szCs w:val="24"/>
        </w:rPr>
      </w:pPr>
    </w:p>
    <w:p w14:paraId="0D55DD18"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Maddox, L., Lee, D. &amp; Barker, C. Police Empathy and Victim PTSD as Potential Factors in Rape Case Attrition. J Police Crim Psych 26, 112–117 (2011). </w:t>
      </w:r>
      <w:hyperlink r:id="rId43" w:history="1">
        <w:r w:rsidRPr="00E7780F">
          <w:rPr>
            <w:rStyle w:val="Hyperlink"/>
            <w:rFonts w:ascii="Times New Roman" w:hAnsi="Times New Roman" w:cs="Times New Roman"/>
            <w:sz w:val="24"/>
            <w:szCs w:val="24"/>
          </w:rPr>
          <w:t>https://doi-org.ezproxy.uwtsd.ac.uk/10.1007/s11896-010-9075-6</w:t>
        </w:r>
      </w:hyperlink>
      <w:r w:rsidRPr="00E7780F">
        <w:rPr>
          <w:rFonts w:ascii="Times New Roman" w:hAnsi="Times New Roman" w:cs="Times New Roman"/>
          <w:sz w:val="24"/>
          <w:szCs w:val="24"/>
        </w:rPr>
        <w:t xml:space="preserve"> [Accessed 28 Mar. 2025] </w:t>
      </w:r>
    </w:p>
    <w:p w14:paraId="06C24DAB" w14:textId="77777777" w:rsidR="00D06C7B" w:rsidRPr="00E7780F" w:rsidRDefault="00D06C7B" w:rsidP="00D06C7B">
      <w:pPr>
        <w:rPr>
          <w:rFonts w:ascii="Times New Roman" w:hAnsi="Times New Roman" w:cs="Times New Roman"/>
          <w:sz w:val="24"/>
          <w:szCs w:val="24"/>
        </w:rPr>
      </w:pPr>
    </w:p>
    <w:p w14:paraId="320F9472"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‌Miller, J., Brewin, C., </w:t>
      </w:r>
      <w:proofErr w:type="spellStart"/>
      <w:r w:rsidRPr="00E7780F">
        <w:rPr>
          <w:rFonts w:ascii="Times New Roman" w:hAnsi="Times New Roman" w:cs="Times New Roman"/>
          <w:sz w:val="24"/>
          <w:szCs w:val="24"/>
        </w:rPr>
        <w:t>Soffia</w:t>
      </w:r>
      <w:proofErr w:type="spellEnd"/>
      <w:r w:rsidRPr="00E7780F">
        <w:rPr>
          <w:rFonts w:ascii="Times New Roman" w:hAnsi="Times New Roman" w:cs="Times New Roman"/>
          <w:sz w:val="24"/>
          <w:szCs w:val="24"/>
        </w:rPr>
        <w:t xml:space="preserve">, M., Elliott-Davies, M., Burchell, B. and Peart, A. (2021). The development of a UK police traumatic events checklist. The Police Journal: Theory, Practice and Principles, p.0032258X2110025. </w:t>
      </w:r>
      <w:proofErr w:type="spellStart"/>
      <w:proofErr w:type="gramStart"/>
      <w:r w:rsidRPr="00E7780F">
        <w:rPr>
          <w:rFonts w:ascii="Times New Roman" w:hAnsi="Times New Roman" w:cs="Times New Roman"/>
          <w:sz w:val="24"/>
          <w:szCs w:val="24"/>
        </w:rPr>
        <w:t>doi:https</w:t>
      </w:r>
      <w:proofErr w:type="spellEnd"/>
      <w:r w:rsidRPr="00E7780F">
        <w:rPr>
          <w:rFonts w:ascii="Times New Roman" w:hAnsi="Times New Roman" w:cs="Times New Roman"/>
          <w:sz w:val="24"/>
          <w:szCs w:val="24"/>
        </w:rPr>
        <w:t>://doi.org/10.1177/0032258x211002597</w:t>
      </w:r>
      <w:proofErr w:type="gramEnd"/>
      <w:r w:rsidRPr="00E7780F">
        <w:rPr>
          <w:rFonts w:ascii="Times New Roman" w:hAnsi="Times New Roman" w:cs="Times New Roman"/>
          <w:sz w:val="24"/>
          <w:szCs w:val="24"/>
        </w:rPr>
        <w:t>. [Accessed 27 Mar. 2025]</w:t>
      </w:r>
    </w:p>
    <w:p w14:paraId="5E110C82" w14:textId="77777777" w:rsidR="00D06C7B" w:rsidRPr="00E7780F" w:rsidRDefault="00D06C7B" w:rsidP="00D06C7B">
      <w:pPr>
        <w:rPr>
          <w:rFonts w:ascii="Times New Roman" w:hAnsi="Times New Roman" w:cs="Times New Roman"/>
          <w:sz w:val="24"/>
          <w:szCs w:val="24"/>
        </w:rPr>
      </w:pPr>
    </w:p>
    <w:p w14:paraId="1ABEB222"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‌NCA (2018). County Lines. [online] National Crime Agency. Available at: </w:t>
      </w:r>
      <w:hyperlink r:id="rId44" w:history="1">
        <w:r w:rsidRPr="00E7780F">
          <w:rPr>
            <w:rStyle w:val="Hyperlink"/>
            <w:rFonts w:ascii="Times New Roman" w:hAnsi="Times New Roman" w:cs="Times New Roman"/>
            <w:sz w:val="24"/>
            <w:szCs w:val="24"/>
          </w:rPr>
          <w:t>https://www.nationalcrimeagency.gov.uk/what-we-do/crime-threats/drug-trafficking/county-lines</w:t>
        </w:r>
      </w:hyperlink>
      <w:r w:rsidRPr="00E7780F">
        <w:rPr>
          <w:rFonts w:ascii="Times New Roman" w:hAnsi="Times New Roman" w:cs="Times New Roman"/>
          <w:sz w:val="24"/>
          <w:szCs w:val="24"/>
        </w:rPr>
        <w:t xml:space="preserve">. [Accessed 03 Apr. 2025] </w:t>
      </w:r>
    </w:p>
    <w:p w14:paraId="2BEEF9B5" w14:textId="77777777" w:rsidR="00D06C7B" w:rsidRPr="00E7780F" w:rsidRDefault="00D06C7B" w:rsidP="00D06C7B">
      <w:pPr>
        <w:rPr>
          <w:rFonts w:ascii="Times New Roman" w:hAnsi="Times New Roman" w:cs="Times New Roman"/>
          <w:sz w:val="24"/>
          <w:szCs w:val="24"/>
        </w:rPr>
      </w:pPr>
    </w:p>
    <w:p w14:paraId="20C4783A" w14:textId="77777777" w:rsidR="00D06C7B" w:rsidRPr="00E7780F"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‌Olszewski, J. (2022) 'Stress in relation to work ethic,' in Advances in human resources management and organizational development book series, pp. 61–70. </w:t>
      </w:r>
    </w:p>
    <w:p w14:paraId="2C45138D"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‌OSBORNE, B. (2020). What Are Team Dynamics &amp; Why Are They Important? - </w:t>
      </w:r>
      <w:proofErr w:type="spellStart"/>
      <w:r w:rsidRPr="00E7780F">
        <w:rPr>
          <w:rFonts w:ascii="Times New Roman" w:hAnsi="Times New Roman" w:cs="Times New Roman"/>
          <w:sz w:val="24"/>
          <w:szCs w:val="24"/>
        </w:rPr>
        <w:t>RallyBright</w:t>
      </w:r>
      <w:proofErr w:type="spellEnd"/>
      <w:r w:rsidRPr="00E7780F">
        <w:rPr>
          <w:rFonts w:ascii="Times New Roman" w:hAnsi="Times New Roman" w:cs="Times New Roman"/>
          <w:sz w:val="24"/>
          <w:szCs w:val="24"/>
        </w:rPr>
        <w:t xml:space="preserve">. [online] </w:t>
      </w:r>
      <w:proofErr w:type="spellStart"/>
      <w:r w:rsidRPr="00E7780F">
        <w:rPr>
          <w:rFonts w:ascii="Times New Roman" w:hAnsi="Times New Roman" w:cs="Times New Roman"/>
          <w:sz w:val="24"/>
          <w:szCs w:val="24"/>
        </w:rPr>
        <w:t>RallyBright</w:t>
      </w:r>
      <w:proofErr w:type="spellEnd"/>
      <w:r w:rsidRPr="00E7780F">
        <w:rPr>
          <w:rFonts w:ascii="Times New Roman" w:hAnsi="Times New Roman" w:cs="Times New Roman"/>
          <w:sz w:val="24"/>
          <w:szCs w:val="24"/>
        </w:rPr>
        <w:t xml:space="preserve">. Available at: </w:t>
      </w:r>
      <w:hyperlink r:id="rId45" w:history="1">
        <w:r w:rsidRPr="00E7780F">
          <w:rPr>
            <w:rStyle w:val="Hyperlink"/>
            <w:rFonts w:ascii="Times New Roman" w:hAnsi="Times New Roman" w:cs="Times New Roman"/>
            <w:sz w:val="24"/>
            <w:szCs w:val="24"/>
          </w:rPr>
          <w:t>https://www.rallybright.com/what-are-team-dynamics/</w:t>
        </w:r>
      </w:hyperlink>
      <w:r w:rsidRPr="00E7780F">
        <w:rPr>
          <w:rFonts w:ascii="Times New Roman" w:hAnsi="Times New Roman" w:cs="Times New Roman"/>
          <w:sz w:val="24"/>
          <w:szCs w:val="24"/>
        </w:rPr>
        <w:t>. [Accessed 27 Mar. 2025]</w:t>
      </w:r>
    </w:p>
    <w:p w14:paraId="164D05FC" w14:textId="77777777" w:rsidR="00D06C7B" w:rsidRPr="00E7780F" w:rsidRDefault="00D06C7B" w:rsidP="00D06C7B">
      <w:pPr>
        <w:rPr>
          <w:rFonts w:ascii="Times New Roman" w:hAnsi="Times New Roman" w:cs="Times New Roman"/>
          <w:sz w:val="24"/>
          <w:szCs w:val="24"/>
        </w:rPr>
      </w:pPr>
    </w:p>
    <w:p w14:paraId="710BD0D3"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Owens, L. (2018). National Strategic Assessment of serious and organised crime. [online] www.nationalcrimeagency.gov.uk. Available at: https://www.nationalcrimeagency.gov.uk/who-we-are/publications/173-national-strategic-assessment-of-serious-and-organised-crime-2018/file [Accessed 27 Mar. 2025].</w:t>
      </w:r>
    </w:p>
    <w:p w14:paraId="1886AE31" w14:textId="77777777" w:rsidR="00D06C7B" w:rsidRPr="00E7780F" w:rsidRDefault="00D06C7B" w:rsidP="00D06C7B">
      <w:pPr>
        <w:rPr>
          <w:rFonts w:ascii="Times New Roman" w:hAnsi="Times New Roman" w:cs="Times New Roman"/>
          <w:sz w:val="24"/>
          <w:szCs w:val="24"/>
        </w:rPr>
      </w:pPr>
    </w:p>
    <w:p w14:paraId="6D572F3A"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‌Pacheco, D. (2019). What is Shift Work? | National Sleep Foundation. [online] Sleepfoundation.org. Available at: </w:t>
      </w:r>
      <w:hyperlink r:id="rId46" w:history="1">
        <w:r w:rsidRPr="00E7780F">
          <w:rPr>
            <w:rStyle w:val="Hyperlink"/>
            <w:rFonts w:ascii="Times New Roman" w:hAnsi="Times New Roman" w:cs="Times New Roman"/>
            <w:sz w:val="24"/>
            <w:szCs w:val="24"/>
          </w:rPr>
          <w:t>https://www.sleepfoundation.org/shift-work-disorder/what-shift-work</w:t>
        </w:r>
      </w:hyperlink>
      <w:r w:rsidRPr="00E7780F">
        <w:rPr>
          <w:rFonts w:ascii="Times New Roman" w:hAnsi="Times New Roman" w:cs="Times New Roman"/>
          <w:sz w:val="24"/>
          <w:szCs w:val="24"/>
        </w:rPr>
        <w:t xml:space="preserve">. [Accessed 25 Mar. 2025] </w:t>
      </w:r>
    </w:p>
    <w:p w14:paraId="7174A194" w14:textId="77777777" w:rsidR="00D06C7B" w:rsidRPr="00E7780F" w:rsidRDefault="00D06C7B" w:rsidP="00D06C7B">
      <w:pPr>
        <w:rPr>
          <w:rFonts w:ascii="Times New Roman" w:hAnsi="Times New Roman" w:cs="Times New Roman"/>
          <w:sz w:val="24"/>
          <w:szCs w:val="24"/>
        </w:rPr>
      </w:pPr>
    </w:p>
    <w:p w14:paraId="44BBB895" w14:textId="77777777" w:rsidR="00D06C7B" w:rsidRDefault="00D06C7B" w:rsidP="00D06C7B">
      <w:pPr>
        <w:rPr>
          <w:rFonts w:ascii="Times New Roman" w:hAnsi="Times New Roman" w:cs="Times New Roman"/>
          <w:sz w:val="24"/>
          <w:szCs w:val="24"/>
        </w:rPr>
      </w:pPr>
      <w:r w:rsidRPr="00E2045F">
        <w:rPr>
          <w:rFonts w:ascii="Times New Roman" w:hAnsi="Times New Roman" w:cs="Times New Roman"/>
          <w:sz w:val="24"/>
          <w:szCs w:val="24"/>
        </w:rPr>
        <w:t>Parliament.uk. (2018). </w:t>
      </w:r>
      <w:r w:rsidRPr="00E2045F">
        <w:rPr>
          <w:rFonts w:ascii="Times New Roman" w:hAnsi="Times New Roman" w:cs="Times New Roman"/>
          <w:i/>
          <w:iCs/>
          <w:sz w:val="24"/>
          <w:szCs w:val="24"/>
        </w:rPr>
        <w:t>Committee warns of ‘dire consequences’ without extra police funding - Committees - UK Parliament</w:t>
      </w:r>
      <w:r w:rsidRPr="00E2045F">
        <w:rPr>
          <w:rFonts w:ascii="Times New Roman" w:hAnsi="Times New Roman" w:cs="Times New Roman"/>
          <w:sz w:val="24"/>
          <w:szCs w:val="24"/>
        </w:rPr>
        <w:t xml:space="preserve">. [online] Available at: </w:t>
      </w:r>
      <w:hyperlink r:id="rId47" w:history="1">
        <w:r w:rsidRPr="00E2045F">
          <w:rPr>
            <w:rStyle w:val="Hyperlink"/>
            <w:rFonts w:ascii="Times New Roman" w:hAnsi="Times New Roman" w:cs="Times New Roman"/>
            <w:sz w:val="24"/>
            <w:szCs w:val="24"/>
          </w:rPr>
          <w:t>https://committees.parliament.uk/committee/83/home-affairs-committee/news/100466/policing-for-the-future-report-published-17-19/</w:t>
        </w:r>
      </w:hyperlink>
      <w:r w:rsidRPr="00E2045F">
        <w:rPr>
          <w:rFonts w:ascii="Times New Roman" w:hAnsi="Times New Roman" w:cs="Times New Roman"/>
          <w:sz w:val="24"/>
          <w:szCs w:val="24"/>
        </w:rPr>
        <w:t>.</w:t>
      </w:r>
      <w:r w:rsidRPr="00E7780F">
        <w:rPr>
          <w:rFonts w:ascii="Times New Roman" w:hAnsi="Times New Roman" w:cs="Times New Roman"/>
          <w:sz w:val="24"/>
          <w:szCs w:val="24"/>
        </w:rPr>
        <w:t xml:space="preserve"> [Accessed 05 Apr. 2025] </w:t>
      </w:r>
    </w:p>
    <w:p w14:paraId="7A8A7DA2" w14:textId="77777777" w:rsidR="00D06C7B" w:rsidRPr="00E2045F" w:rsidRDefault="00D06C7B" w:rsidP="00D06C7B">
      <w:pPr>
        <w:rPr>
          <w:rFonts w:ascii="Times New Roman" w:hAnsi="Times New Roman" w:cs="Times New Roman"/>
          <w:sz w:val="24"/>
          <w:szCs w:val="24"/>
        </w:rPr>
      </w:pPr>
    </w:p>
    <w:p w14:paraId="70A51759"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lastRenderedPageBreak/>
        <w:t>‌Railway Children. (2025). </w:t>
      </w:r>
      <w:r w:rsidRPr="00E7780F">
        <w:rPr>
          <w:rFonts w:ascii="Times New Roman" w:hAnsi="Times New Roman" w:cs="Times New Roman"/>
          <w:i/>
          <w:iCs/>
          <w:sz w:val="24"/>
          <w:szCs w:val="24"/>
        </w:rPr>
        <w:t>County Lines Gangs in the UK | Railway Children</w:t>
      </w:r>
      <w:r w:rsidRPr="00E7780F">
        <w:rPr>
          <w:rFonts w:ascii="Times New Roman" w:hAnsi="Times New Roman" w:cs="Times New Roman"/>
          <w:sz w:val="24"/>
          <w:szCs w:val="24"/>
        </w:rPr>
        <w:t xml:space="preserve">. [online] Available at: </w:t>
      </w:r>
      <w:hyperlink r:id="rId48" w:history="1">
        <w:r w:rsidRPr="00E7780F">
          <w:rPr>
            <w:rStyle w:val="Hyperlink"/>
            <w:rFonts w:ascii="Times New Roman" w:hAnsi="Times New Roman" w:cs="Times New Roman"/>
            <w:sz w:val="24"/>
            <w:szCs w:val="24"/>
          </w:rPr>
          <w:t>https://www.railwaychildren.org.uk/blog/county-lines/</w:t>
        </w:r>
      </w:hyperlink>
      <w:r w:rsidRPr="00E7780F">
        <w:rPr>
          <w:rFonts w:ascii="Times New Roman" w:hAnsi="Times New Roman" w:cs="Times New Roman"/>
          <w:sz w:val="24"/>
          <w:szCs w:val="24"/>
        </w:rPr>
        <w:t>. [Accessed 03 Apr. 2025]</w:t>
      </w:r>
    </w:p>
    <w:p w14:paraId="366B4ECE" w14:textId="77777777" w:rsidR="00D06C7B" w:rsidRPr="00E7780F" w:rsidRDefault="00D06C7B" w:rsidP="00D06C7B">
      <w:pPr>
        <w:rPr>
          <w:rFonts w:ascii="Times New Roman" w:hAnsi="Times New Roman" w:cs="Times New Roman"/>
          <w:sz w:val="24"/>
          <w:szCs w:val="24"/>
        </w:rPr>
      </w:pPr>
    </w:p>
    <w:p w14:paraId="087DAEC4"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Robinson, L., Segal, J. and Smith, M. (2023). The mental health benefits of exercise. [online] Help Guide. Available at: </w:t>
      </w:r>
      <w:hyperlink r:id="rId49" w:history="1">
        <w:r w:rsidRPr="00E7780F">
          <w:rPr>
            <w:rStyle w:val="Hyperlink"/>
            <w:rFonts w:ascii="Times New Roman" w:hAnsi="Times New Roman" w:cs="Times New Roman"/>
            <w:sz w:val="24"/>
            <w:szCs w:val="24"/>
          </w:rPr>
          <w:t>https://www.helpguide.org/articles/healthy-living/the-mental-health-benefits-of-exercise.htm</w:t>
        </w:r>
      </w:hyperlink>
      <w:r w:rsidRPr="00E7780F">
        <w:rPr>
          <w:rFonts w:ascii="Times New Roman" w:hAnsi="Times New Roman" w:cs="Times New Roman"/>
          <w:sz w:val="24"/>
          <w:szCs w:val="24"/>
        </w:rPr>
        <w:t xml:space="preserve"> [Accessed 27 Mar. 2025]</w:t>
      </w:r>
    </w:p>
    <w:p w14:paraId="40FEADB2" w14:textId="77777777" w:rsidR="00D06C7B" w:rsidRPr="00E7780F" w:rsidRDefault="00D06C7B" w:rsidP="00D06C7B">
      <w:pPr>
        <w:rPr>
          <w:rFonts w:ascii="Times New Roman" w:hAnsi="Times New Roman" w:cs="Times New Roman"/>
          <w:sz w:val="24"/>
          <w:szCs w:val="24"/>
        </w:rPr>
      </w:pPr>
    </w:p>
    <w:p w14:paraId="58A64B60"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Rogers, J. (2017). </w:t>
      </w:r>
      <w:r w:rsidRPr="00E7780F">
        <w:rPr>
          <w:rFonts w:ascii="Times New Roman" w:hAnsi="Times New Roman" w:cs="Times New Roman"/>
          <w:i/>
          <w:iCs/>
          <w:sz w:val="24"/>
          <w:szCs w:val="24"/>
        </w:rPr>
        <w:t>Security Trumps Privacy in British Attitudes to Cyber-Surveillance</w:t>
      </w:r>
      <w:r w:rsidRPr="00E7780F">
        <w:rPr>
          <w:rFonts w:ascii="Times New Roman" w:hAnsi="Times New Roman" w:cs="Times New Roman"/>
          <w:sz w:val="24"/>
          <w:szCs w:val="24"/>
        </w:rPr>
        <w:t xml:space="preserve">. [online] Yougov.co.uk. Available at: </w:t>
      </w:r>
      <w:hyperlink r:id="rId50" w:history="1">
        <w:r w:rsidRPr="00E7780F">
          <w:rPr>
            <w:rStyle w:val="Hyperlink"/>
            <w:rFonts w:ascii="Times New Roman" w:hAnsi="Times New Roman" w:cs="Times New Roman"/>
            <w:sz w:val="24"/>
            <w:szCs w:val="24"/>
          </w:rPr>
          <w:t>https://yougov.co.uk/politics/articles/18362-Security-Trumps-Privacy</w:t>
        </w:r>
      </w:hyperlink>
      <w:r w:rsidRPr="00E7780F">
        <w:rPr>
          <w:rFonts w:ascii="Times New Roman" w:hAnsi="Times New Roman" w:cs="Times New Roman"/>
          <w:sz w:val="24"/>
          <w:szCs w:val="24"/>
        </w:rPr>
        <w:t xml:space="preserve">. [Accessed 03 Apr. 2025] </w:t>
      </w:r>
    </w:p>
    <w:p w14:paraId="74CFC366" w14:textId="77777777" w:rsidR="00D06C7B" w:rsidRPr="00E7780F" w:rsidRDefault="00D06C7B" w:rsidP="00D06C7B">
      <w:pPr>
        <w:rPr>
          <w:rFonts w:ascii="Times New Roman" w:hAnsi="Times New Roman" w:cs="Times New Roman"/>
          <w:sz w:val="24"/>
          <w:szCs w:val="24"/>
        </w:rPr>
      </w:pPr>
    </w:p>
    <w:p w14:paraId="7EA68839"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‌Salas, E, </w:t>
      </w:r>
      <w:proofErr w:type="spellStart"/>
      <w:r w:rsidRPr="00E7780F">
        <w:rPr>
          <w:rFonts w:ascii="Times New Roman" w:hAnsi="Times New Roman" w:cs="Times New Roman"/>
          <w:sz w:val="24"/>
          <w:szCs w:val="24"/>
        </w:rPr>
        <w:t>Vessey</w:t>
      </w:r>
      <w:proofErr w:type="spellEnd"/>
      <w:r w:rsidRPr="00E7780F">
        <w:rPr>
          <w:rFonts w:ascii="Times New Roman" w:hAnsi="Times New Roman" w:cs="Times New Roman"/>
          <w:sz w:val="24"/>
          <w:szCs w:val="24"/>
        </w:rPr>
        <w:t xml:space="preserve">, WB, &amp; Landon, LB (2017). Team Dynamics over Time, Emerald Publishing Limited, Bingley. Available from: ProQuest </w:t>
      </w:r>
      <w:proofErr w:type="spellStart"/>
      <w:r w:rsidRPr="00E7780F">
        <w:rPr>
          <w:rFonts w:ascii="Times New Roman" w:hAnsi="Times New Roman" w:cs="Times New Roman"/>
          <w:sz w:val="24"/>
          <w:szCs w:val="24"/>
        </w:rPr>
        <w:t>Ebook</w:t>
      </w:r>
      <w:proofErr w:type="spellEnd"/>
      <w:r w:rsidRPr="00E7780F">
        <w:rPr>
          <w:rFonts w:ascii="Times New Roman" w:hAnsi="Times New Roman" w:cs="Times New Roman"/>
          <w:sz w:val="24"/>
          <w:szCs w:val="24"/>
        </w:rPr>
        <w:t xml:space="preserve"> Central. [Accessed 07 Mar. 2025]</w:t>
      </w:r>
    </w:p>
    <w:p w14:paraId="3B4238A4" w14:textId="77777777" w:rsidR="00D06C7B" w:rsidRPr="00E7780F" w:rsidRDefault="00D06C7B" w:rsidP="00D06C7B">
      <w:pPr>
        <w:rPr>
          <w:rFonts w:ascii="Times New Roman" w:hAnsi="Times New Roman" w:cs="Times New Roman"/>
          <w:sz w:val="24"/>
          <w:szCs w:val="24"/>
        </w:rPr>
      </w:pPr>
    </w:p>
    <w:p w14:paraId="55C4F78E"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w:t>
      </w:r>
      <w:proofErr w:type="spellStart"/>
      <w:r w:rsidRPr="00E7780F">
        <w:rPr>
          <w:rFonts w:ascii="Times New Roman" w:hAnsi="Times New Roman" w:cs="Times New Roman"/>
          <w:sz w:val="24"/>
          <w:szCs w:val="24"/>
        </w:rPr>
        <w:t>Shieber</w:t>
      </w:r>
      <w:proofErr w:type="spellEnd"/>
      <w:r w:rsidRPr="00E7780F">
        <w:rPr>
          <w:rFonts w:ascii="Times New Roman" w:hAnsi="Times New Roman" w:cs="Times New Roman"/>
          <w:sz w:val="24"/>
          <w:szCs w:val="24"/>
        </w:rPr>
        <w:t xml:space="preserve">, A. (2018). Police handcuffing – Criminal Justice Notes. [online] Available at: </w:t>
      </w:r>
      <w:hyperlink r:id="rId51" w:history="1">
        <w:r w:rsidRPr="00E7780F">
          <w:rPr>
            <w:rStyle w:val="Hyperlink"/>
            <w:rFonts w:ascii="Times New Roman" w:hAnsi="Times New Roman" w:cs="Times New Roman"/>
            <w:sz w:val="24"/>
            <w:szCs w:val="24"/>
          </w:rPr>
          <w:t>https://blogs.kent.ac.uk/criminaljusticenotes/2018/12/03/police-handcuffing/</w:t>
        </w:r>
      </w:hyperlink>
      <w:r w:rsidRPr="00E7780F">
        <w:rPr>
          <w:rFonts w:ascii="Times New Roman" w:hAnsi="Times New Roman" w:cs="Times New Roman"/>
          <w:sz w:val="24"/>
          <w:szCs w:val="24"/>
        </w:rPr>
        <w:t>. [Accessed 7 Mar. 2025]</w:t>
      </w:r>
    </w:p>
    <w:p w14:paraId="39394009" w14:textId="77777777" w:rsidR="00D06C7B" w:rsidRPr="00E7780F" w:rsidRDefault="00D06C7B" w:rsidP="00D06C7B">
      <w:pPr>
        <w:rPr>
          <w:rFonts w:ascii="Times New Roman" w:hAnsi="Times New Roman" w:cs="Times New Roman"/>
          <w:sz w:val="24"/>
          <w:szCs w:val="24"/>
        </w:rPr>
      </w:pPr>
    </w:p>
    <w:p w14:paraId="0059DE61"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Spencer, K.B., Charbonneau, A.K. and Glaser, J. (2016). Implicit Bias and Policing. Social and Personality Psychology Compass, 10(1), pp.50–63. </w:t>
      </w:r>
      <w:proofErr w:type="spellStart"/>
      <w:proofErr w:type="gramStart"/>
      <w:r w:rsidRPr="00E7780F">
        <w:rPr>
          <w:rFonts w:ascii="Times New Roman" w:hAnsi="Times New Roman" w:cs="Times New Roman"/>
          <w:sz w:val="24"/>
          <w:szCs w:val="24"/>
        </w:rPr>
        <w:t>doi:https</w:t>
      </w:r>
      <w:proofErr w:type="spellEnd"/>
      <w:r w:rsidRPr="00E7780F">
        <w:rPr>
          <w:rFonts w:ascii="Times New Roman" w:hAnsi="Times New Roman" w:cs="Times New Roman"/>
          <w:sz w:val="24"/>
          <w:szCs w:val="24"/>
        </w:rPr>
        <w:t>://doi.org/10.1111/spc3.12210</w:t>
      </w:r>
      <w:proofErr w:type="gramEnd"/>
      <w:r w:rsidRPr="00E7780F">
        <w:rPr>
          <w:rFonts w:ascii="Times New Roman" w:hAnsi="Times New Roman" w:cs="Times New Roman"/>
          <w:sz w:val="24"/>
          <w:szCs w:val="24"/>
        </w:rPr>
        <w:t>. [Accessed 09 Mar. 2025]</w:t>
      </w:r>
    </w:p>
    <w:p w14:paraId="79B7709B" w14:textId="77777777" w:rsidR="00D06C7B" w:rsidRPr="00E7780F" w:rsidRDefault="00D06C7B" w:rsidP="00D06C7B">
      <w:pPr>
        <w:rPr>
          <w:rFonts w:ascii="Times New Roman" w:hAnsi="Times New Roman" w:cs="Times New Roman"/>
          <w:sz w:val="24"/>
          <w:szCs w:val="24"/>
        </w:rPr>
      </w:pPr>
    </w:p>
    <w:p w14:paraId="12B4CFE9"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The University of Edinburgh (2020). Gibbs’ reflective cycle. [online] University of Edinburgh. Available at: </w:t>
      </w:r>
      <w:hyperlink r:id="rId52" w:history="1">
        <w:r w:rsidRPr="00E7780F">
          <w:rPr>
            <w:rStyle w:val="Hyperlink"/>
            <w:rFonts w:ascii="Times New Roman" w:hAnsi="Times New Roman" w:cs="Times New Roman"/>
            <w:sz w:val="24"/>
            <w:szCs w:val="24"/>
          </w:rPr>
          <w:t>https://www.ed.ac.uk/reflection/reflectors-toolkit/reflecting-on-experience/gibbs-reflective-cycle</w:t>
        </w:r>
      </w:hyperlink>
      <w:r w:rsidRPr="00E7780F">
        <w:rPr>
          <w:rFonts w:ascii="Times New Roman" w:hAnsi="Times New Roman" w:cs="Times New Roman"/>
          <w:sz w:val="24"/>
          <w:szCs w:val="24"/>
        </w:rPr>
        <w:t xml:space="preserve"> [Accessed 17 Mar. 2025]</w:t>
      </w:r>
    </w:p>
    <w:p w14:paraId="62E7E003" w14:textId="77777777" w:rsidR="00D06C7B" w:rsidRPr="00E7780F" w:rsidRDefault="00D06C7B" w:rsidP="00D06C7B">
      <w:pPr>
        <w:rPr>
          <w:rFonts w:ascii="Times New Roman" w:hAnsi="Times New Roman" w:cs="Times New Roman"/>
          <w:sz w:val="24"/>
          <w:szCs w:val="24"/>
        </w:rPr>
      </w:pPr>
    </w:p>
    <w:p w14:paraId="3D98D89D"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Trim, L. (2022). Mobile data and number plate cam bring down Class A dealer. [online] Hampshire Live. Available at: https://www.hampshirelive.news/news/hampshire-news/london-drug-dealer-heart-portsmouth-6706420 [Accessed 18 Mar. 2025]</w:t>
      </w:r>
    </w:p>
    <w:p w14:paraId="644B2F22" w14:textId="77777777" w:rsidR="00D06C7B" w:rsidRPr="00E7780F" w:rsidRDefault="00D06C7B" w:rsidP="00D06C7B">
      <w:pPr>
        <w:rPr>
          <w:rFonts w:ascii="Times New Roman" w:hAnsi="Times New Roman" w:cs="Times New Roman"/>
          <w:sz w:val="24"/>
          <w:szCs w:val="24"/>
        </w:rPr>
      </w:pPr>
    </w:p>
    <w:p w14:paraId="2BBAE55F"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‌Tsang, S.-S., Liu, Z.-L. and Nguyen, T.V.T. (2023). Family–work conflict and work-from-home productivity: do work engagement and self-efficacy mediate? Humanities and Social Sciences Communications, [online] 10(1), pp.1–13. </w:t>
      </w:r>
      <w:proofErr w:type="spellStart"/>
      <w:proofErr w:type="gramStart"/>
      <w:r w:rsidRPr="00E7780F">
        <w:rPr>
          <w:rFonts w:ascii="Times New Roman" w:hAnsi="Times New Roman" w:cs="Times New Roman"/>
          <w:sz w:val="24"/>
          <w:szCs w:val="24"/>
        </w:rPr>
        <w:t>doi:https</w:t>
      </w:r>
      <w:proofErr w:type="spellEnd"/>
      <w:r w:rsidRPr="00E7780F">
        <w:rPr>
          <w:rFonts w:ascii="Times New Roman" w:hAnsi="Times New Roman" w:cs="Times New Roman"/>
          <w:sz w:val="24"/>
          <w:szCs w:val="24"/>
        </w:rPr>
        <w:t>://doi.org/10.1057/s41599-023-01929-y</w:t>
      </w:r>
      <w:proofErr w:type="gramEnd"/>
      <w:r w:rsidRPr="00E7780F">
        <w:rPr>
          <w:rFonts w:ascii="Times New Roman" w:hAnsi="Times New Roman" w:cs="Times New Roman"/>
          <w:sz w:val="24"/>
          <w:szCs w:val="24"/>
        </w:rPr>
        <w:t>. [Accesses 04 Mar. 2025]</w:t>
      </w:r>
    </w:p>
    <w:p w14:paraId="71A3BC65" w14:textId="77777777" w:rsidR="00D06C7B" w:rsidRPr="00E7780F" w:rsidRDefault="00D06C7B" w:rsidP="00D06C7B">
      <w:pPr>
        <w:rPr>
          <w:rFonts w:ascii="Times New Roman" w:hAnsi="Times New Roman" w:cs="Times New Roman"/>
          <w:sz w:val="24"/>
          <w:szCs w:val="24"/>
        </w:rPr>
      </w:pPr>
    </w:p>
    <w:p w14:paraId="3BFE2D80" w14:textId="77777777" w:rsidR="00D06C7B" w:rsidRDefault="00D06C7B" w:rsidP="00D06C7B">
      <w:pPr>
        <w:rPr>
          <w:rFonts w:ascii="Times New Roman" w:hAnsi="Times New Roman" w:cs="Times New Roman"/>
          <w:sz w:val="24"/>
          <w:szCs w:val="24"/>
        </w:rPr>
      </w:pPr>
      <w:proofErr w:type="spellStart"/>
      <w:r w:rsidRPr="00E7780F">
        <w:rPr>
          <w:rFonts w:ascii="Times New Roman" w:hAnsi="Times New Roman" w:cs="Times New Roman"/>
          <w:sz w:val="24"/>
          <w:szCs w:val="24"/>
        </w:rPr>
        <w:t>Walby</w:t>
      </w:r>
      <w:proofErr w:type="spellEnd"/>
      <w:r w:rsidRPr="00E7780F">
        <w:rPr>
          <w:rFonts w:ascii="Times New Roman" w:hAnsi="Times New Roman" w:cs="Times New Roman"/>
          <w:sz w:val="24"/>
          <w:szCs w:val="24"/>
        </w:rPr>
        <w:t xml:space="preserve">, S. (2004). The Cost of Domestic Violence. [online] Women &amp; Equality Unit. Available at: </w:t>
      </w:r>
      <w:hyperlink r:id="rId53" w:history="1">
        <w:r w:rsidRPr="00E7780F">
          <w:rPr>
            <w:rStyle w:val="Hyperlink"/>
            <w:rFonts w:ascii="Times New Roman" w:hAnsi="Times New Roman" w:cs="Times New Roman"/>
            <w:sz w:val="24"/>
            <w:szCs w:val="24"/>
          </w:rPr>
          <w:t>https://eprints.lancs.ac.uk/id/eprint/55255/1/cost_of_dv_report_sept04.pdf</w:t>
        </w:r>
      </w:hyperlink>
      <w:r w:rsidRPr="00E7780F">
        <w:rPr>
          <w:rFonts w:ascii="Times New Roman" w:hAnsi="Times New Roman" w:cs="Times New Roman"/>
          <w:sz w:val="24"/>
          <w:szCs w:val="24"/>
        </w:rPr>
        <w:t xml:space="preserve">. [Accessed 03 Mar. 2025] </w:t>
      </w:r>
    </w:p>
    <w:p w14:paraId="7D80FEF5" w14:textId="77777777" w:rsidR="00D06C7B" w:rsidRPr="00E7780F" w:rsidRDefault="00D06C7B" w:rsidP="00D06C7B">
      <w:pPr>
        <w:rPr>
          <w:rFonts w:ascii="Times New Roman" w:hAnsi="Times New Roman" w:cs="Times New Roman"/>
          <w:sz w:val="24"/>
          <w:szCs w:val="24"/>
        </w:rPr>
      </w:pPr>
    </w:p>
    <w:p w14:paraId="212465FD" w14:textId="77777777" w:rsidR="00D06C7B"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‌Wale, H. (2023). Team Cohesion. [online] Corporate Finance Institute. Available at: </w:t>
      </w:r>
      <w:hyperlink r:id="rId54" w:history="1">
        <w:r w:rsidRPr="00E7780F">
          <w:rPr>
            <w:rStyle w:val="Hyperlink"/>
            <w:rFonts w:ascii="Times New Roman" w:hAnsi="Times New Roman" w:cs="Times New Roman"/>
            <w:sz w:val="24"/>
            <w:szCs w:val="24"/>
          </w:rPr>
          <w:t>https://corporatefinanceinstitute.com/resources/management/team-cohesion/</w:t>
        </w:r>
      </w:hyperlink>
      <w:r w:rsidRPr="00E7780F">
        <w:rPr>
          <w:rFonts w:ascii="Times New Roman" w:hAnsi="Times New Roman" w:cs="Times New Roman"/>
          <w:sz w:val="24"/>
          <w:szCs w:val="24"/>
        </w:rPr>
        <w:t>. [Accessed 09 Mar. 2025]</w:t>
      </w:r>
    </w:p>
    <w:p w14:paraId="23AE9C5A" w14:textId="77777777" w:rsidR="00D06C7B" w:rsidRPr="00E7780F" w:rsidRDefault="00D06C7B" w:rsidP="00D06C7B">
      <w:pPr>
        <w:rPr>
          <w:rFonts w:ascii="Times New Roman" w:hAnsi="Times New Roman" w:cs="Times New Roman"/>
          <w:sz w:val="24"/>
          <w:szCs w:val="24"/>
        </w:rPr>
      </w:pPr>
    </w:p>
    <w:p w14:paraId="0C695043" w14:textId="77777777" w:rsidR="00D06C7B" w:rsidRPr="00E7780F" w:rsidRDefault="00D06C7B" w:rsidP="00D06C7B">
      <w:pPr>
        <w:rPr>
          <w:rFonts w:ascii="Times New Roman" w:hAnsi="Times New Roman" w:cs="Times New Roman"/>
          <w:sz w:val="24"/>
          <w:szCs w:val="24"/>
        </w:rPr>
      </w:pPr>
      <w:r w:rsidRPr="00E7780F">
        <w:rPr>
          <w:rFonts w:ascii="Times New Roman" w:hAnsi="Times New Roman" w:cs="Times New Roman"/>
          <w:sz w:val="24"/>
          <w:szCs w:val="24"/>
        </w:rPr>
        <w:t xml:space="preserve">‌Weaver, M. (2023). Eight Met officers guilty of misconduct over discriminatory WhatsApp messages. The Guardian. [online] 13 Apr. Available at: </w:t>
      </w:r>
      <w:hyperlink r:id="rId55" w:history="1">
        <w:r w:rsidRPr="00E7780F">
          <w:rPr>
            <w:rStyle w:val="Hyperlink"/>
            <w:rFonts w:ascii="Times New Roman" w:hAnsi="Times New Roman" w:cs="Times New Roman"/>
            <w:sz w:val="24"/>
            <w:szCs w:val="24"/>
          </w:rPr>
          <w:t>https://www.theguardian.com/uk-news/2023/apr/13/eight-met-officers-guilty-of-misconduct-over-discriminatory-whatsapp-messages</w:t>
        </w:r>
      </w:hyperlink>
      <w:r w:rsidRPr="00E7780F">
        <w:rPr>
          <w:rFonts w:ascii="Times New Roman" w:hAnsi="Times New Roman" w:cs="Times New Roman"/>
          <w:sz w:val="24"/>
          <w:szCs w:val="24"/>
        </w:rPr>
        <w:t>. [Accesses 07 Mar. 2025]</w:t>
      </w:r>
    </w:p>
    <w:p w14:paraId="56889DCC" w14:textId="77777777" w:rsidR="00E7780F" w:rsidRPr="00E7780F" w:rsidRDefault="00E7780F" w:rsidP="00E7780F">
      <w:r w:rsidRPr="00E7780F">
        <w:t>‌</w:t>
      </w:r>
    </w:p>
    <w:p w14:paraId="65314E5D" w14:textId="7653FCA9" w:rsidR="6A1ACC1F" w:rsidRDefault="6A1ACC1F" w:rsidP="00145DB9"/>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1D270" w14:textId="77777777" w:rsidR="009A1A7B" w:rsidRDefault="009A1A7B">
      <w:r>
        <w:separator/>
      </w:r>
    </w:p>
  </w:endnote>
  <w:endnote w:type="continuationSeparator" w:id="0">
    <w:p w14:paraId="517B8DA1" w14:textId="77777777" w:rsidR="009A1A7B" w:rsidRDefault="009A1A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677FD" w14:textId="77777777" w:rsidR="009A1A7B" w:rsidRDefault="009A1A7B">
      <w:r>
        <w:separator/>
      </w:r>
    </w:p>
  </w:footnote>
  <w:footnote w:type="continuationSeparator" w:id="0">
    <w:p w14:paraId="2926481A" w14:textId="77777777" w:rsidR="009A1A7B" w:rsidRDefault="009A1A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CE4B53"/>
    <w:multiLevelType w:val="hybridMultilevel"/>
    <w:tmpl w:val="0DB2E6CA"/>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16B3D4B"/>
    <w:multiLevelType w:val="hybridMultilevel"/>
    <w:tmpl w:val="CDB2B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8"/>
  </w:num>
  <w:num w:numId="7" w16cid:durableId="2054959684">
    <w:abstractNumId w:val="50"/>
  </w:num>
  <w:num w:numId="8" w16cid:durableId="785584572">
    <w:abstractNumId w:val="38"/>
  </w:num>
  <w:num w:numId="9" w16cid:durableId="403526313">
    <w:abstractNumId w:val="36"/>
  </w:num>
  <w:num w:numId="10" w16cid:durableId="1313951401">
    <w:abstractNumId w:val="32"/>
  </w:num>
  <w:num w:numId="11" w16cid:durableId="1683121742">
    <w:abstractNumId w:val="33"/>
  </w:num>
  <w:num w:numId="12" w16cid:durableId="266164079">
    <w:abstractNumId w:val="11"/>
  </w:num>
  <w:num w:numId="13" w16cid:durableId="697511668">
    <w:abstractNumId w:val="37"/>
  </w:num>
  <w:num w:numId="14" w16cid:durableId="252011205">
    <w:abstractNumId w:val="18"/>
  </w:num>
  <w:num w:numId="15" w16cid:durableId="448937411">
    <w:abstractNumId w:val="17"/>
  </w:num>
  <w:num w:numId="16" w16cid:durableId="1019770326">
    <w:abstractNumId w:val="29"/>
  </w:num>
  <w:num w:numId="17" w16cid:durableId="61832867">
    <w:abstractNumId w:val="9"/>
  </w:num>
  <w:num w:numId="18" w16cid:durableId="1560827036">
    <w:abstractNumId w:val="28"/>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30"/>
  </w:num>
  <w:num w:numId="27" w16cid:durableId="606350794">
    <w:abstractNumId w:val="20"/>
  </w:num>
  <w:num w:numId="28" w16cid:durableId="1826583542">
    <w:abstractNumId w:val="44"/>
  </w:num>
  <w:num w:numId="29" w16cid:durableId="19673060">
    <w:abstractNumId w:val="39"/>
  </w:num>
  <w:num w:numId="30" w16cid:durableId="1779987957">
    <w:abstractNumId w:val="43"/>
  </w:num>
  <w:num w:numId="31" w16cid:durableId="1614945931">
    <w:abstractNumId w:val="21"/>
  </w:num>
  <w:num w:numId="32" w16cid:durableId="867916129">
    <w:abstractNumId w:val="46"/>
  </w:num>
  <w:num w:numId="33" w16cid:durableId="2138914238">
    <w:abstractNumId w:val="34"/>
  </w:num>
  <w:num w:numId="34" w16cid:durableId="881939660">
    <w:abstractNumId w:val="13"/>
  </w:num>
  <w:num w:numId="35" w16cid:durableId="2118745340">
    <w:abstractNumId w:val="47"/>
  </w:num>
  <w:num w:numId="36" w16cid:durableId="14427055">
    <w:abstractNumId w:val="42"/>
  </w:num>
  <w:num w:numId="37" w16cid:durableId="192352603">
    <w:abstractNumId w:val="5"/>
  </w:num>
  <w:num w:numId="38" w16cid:durableId="830414632">
    <w:abstractNumId w:val="49"/>
  </w:num>
  <w:num w:numId="39" w16cid:durableId="1304459708">
    <w:abstractNumId w:val="45"/>
  </w:num>
  <w:num w:numId="40" w16cid:durableId="1680698160">
    <w:abstractNumId w:val="40"/>
  </w:num>
  <w:num w:numId="41" w16cid:durableId="208734367">
    <w:abstractNumId w:val="41"/>
  </w:num>
  <w:num w:numId="42" w16cid:durableId="676881731">
    <w:abstractNumId w:val="4"/>
  </w:num>
  <w:num w:numId="43" w16cid:durableId="1042636458">
    <w:abstractNumId w:val="6"/>
  </w:num>
  <w:num w:numId="44" w16cid:durableId="831063140">
    <w:abstractNumId w:val="27"/>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1"/>
  </w:num>
  <w:num w:numId="50" w16cid:durableId="416168375">
    <w:abstractNumId w:val="51"/>
  </w:num>
  <w:num w:numId="51" w16cid:durableId="819427076">
    <w:abstractNumId w:val="26"/>
  </w:num>
  <w:num w:numId="52" w16cid:durableId="833842575">
    <w:abstractNumId w:val="3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31E"/>
    <w:rsid w:val="00003990"/>
    <w:rsid w:val="000045B8"/>
    <w:rsid w:val="0001326D"/>
    <w:rsid w:val="00020EEC"/>
    <w:rsid w:val="000220F9"/>
    <w:rsid w:val="00025650"/>
    <w:rsid w:val="00026FAB"/>
    <w:rsid w:val="00027B1F"/>
    <w:rsid w:val="0003088B"/>
    <w:rsid w:val="000325D9"/>
    <w:rsid w:val="000339E8"/>
    <w:rsid w:val="000372B2"/>
    <w:rsid w:val="0004079F"/>
    <w:rsid w:val="00045B87"/>
    <w:rsid w:val="00045C07"/>
    <w:rsid w:val="00055D43"/>
    <w:rsid w:val="00056FAC"/>
    <w:rsid w:val="00057751"/>
    <w:rsid w:val="00061CF5"/>
    <w:rsid w:val="00062E39"/>
    <w:rsid w:val="000655E1"/>
    <w:rsid w:val="000730B8"/>
    <w:rsid w:val="00080E58"/>
    <w:rsid w:val="00083D99"/>
    <w:rsid w:val="00084B9A"/>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82E"/>
    <w:rsid w:val="000B07DB"/>
    <w:rsid w:val="000B1E96"/>
    <w:rsid w:val="000C076E"/>
    <w:rsid w:val="000C378F"/>
    <w:rsid w:val="000C3843"/>
    <w:rsid w:val="000C6892"/>
    <w:rsid w:val="000C6FFE"/>
    <w:rsid w:val="000D00D9"/>
    <w:rsid w:val="000D0BB6"/>
    <w:rsid w:val="000D0FFE"/>
    <w:rsid w:val="000E26B0"/>
    <w:rsid w:val="000F1599"/>
    <w:rsid w:val="000F1769"/>
    <w:rsid w:val="000F59E6"/>
    <w:rsid w:val="000F6196"/>
    <w:rsid w:val="000F7ECD"/>
    <w:rsid w:val="00102E64"/>
    <w:rsid w:val="0010312C"/>
    <w:rsid w:val="00106DC7"/>
    <w:rsid w:val="00112391"/>
    <w:rsid w:val="00114F52"/>
    <w:rsid w:val="0012135C"/>
    <w:rsid w:val="001347F8"/>
    <w:rsid w:val="00137BB5"/>
    <w:rsid w:val="00137E05"/>
    <w:rsid w:val="001447F6"/>
    <w:rsid w:val="00145DB9"/>
    <w:rsid w:val="00147961"/>
    <w:rsid w:val="00147DE3"/>
    <w:rsid w:val="00150794"/>
    <w:rsid w:val="001608C4"/>
    <w:rsid w:val="00171418"/>
    <w:rsid w:val="00172D97"/>
    <w:rsid w:val="00173786"/>
    <w:rsid w:val="00190913"/>
    <w:rsid w:val="0019331C"/>
    <w:rsid w:val="0019411B"/>
    <w:rsid w:val="00195E96"/>
    <w:rsid w:val="001961CF"/>
    <w:rsid w:val="001A2088"/>
    <w:rsid w:val="001A59BB"/>
    <w:rsid w:val="001A6A51"/>
    <w:rsid w:val="001A79C4"/>
    <w:rsid w:val="001B331A"/>
    <w:rsid w:val="001BC1C4"/>
    <w:rsid w:val="001C0E74"/>
    <w:rsid w:val="001C6CEC"/>
    <w:rsid w:val="001C78C7"/>
    <w:rsid w:val="001D0AFF"/>
    <w:rsid w:val="001D1794"/>
    <w:rsid w:val="001D229F"/>
    <w:rsid w:val="001D2601"/>
    <w:rsid w:val="001D6162"/>
    <w:rsid w:val="001E4F98"/>
    <w:rsid w:val="001E61BE"/>
    <w:rsid w:val="001E7592"/>
    <w:rsid w:val="001F3878"/>
    <w:rsid w:val="001F4552"/>
    <w:rsid w:val="00200768"/>
    <w:rsid w:val="002019EB"/>
    <w:rsid w:val="0020210A"/>
    <w:rsid w:val="002030F2"/>
    <w:rsid w:val="00205051"/>
    <w:rsid w:val="002061AA"/>
    <w:rsid w:val="00210294"/>
    <w:rsid w:val="00211F65"/>
    <w:rsid w:val="0022001B"/>
    <w:rsid w:val="00220D06"/>
    <w:rsid w:val="002219BA"/>
    <w:rsid w:val="00222571"/>
    <w:rsid w:val="002246A0"/>
    <w:rsid w:val="00224AF9"/>
    <w:rsid w:val="00230439"/>
    <w:rsid w:val="0023052E"/>
    <w:rsid w:val="00235176"/>
    <w:rsid w:val="00236061"/>
    <w:rsid w:val="002400A8"/>
    <w:rsid w:val="0024100E"/>
    <w:rsid w:val="00241C1B"/>
    <w:rsid w:val="0024288B"/>
    <w:rsid w:val="00242DD7"/>
    <w:rsid w:val="00255D8E"/>
    <w:rsid w:val="00260CE8"/>
    <w:rsid w:val="002657E9"/>
    <w:rsid w:val="00266102"/>
    <w:rsid w:val="0026665E"/>
    <w:rsid w:val="00270EEB"/>
    <w:rsid w:val="0027147E"/>
    <w:rsid w:val="00274DE8"/>
    <w:rsid w:val="002761F4"/>
    <w:rsid w:val="002775E1"/>
    <w:rsid w:val="00277979"/>
    <w:rsid w:val="002808EB"/>
    <w:rsid w:val="0028095D"/>
    <w:rsid w:val="00281705"/>
    <w:rsid w:val="0028326C"/>
    <w:rsid w:val="00291ADD"/>
    <w:rsid w:val="00294868"/>
    <w:rsid w:val="00295CA1"/>
    <w:rsid w:val="002A291A"/>
    <w:rsid w:val="002A3B55"/>
    <w:rsid w:val="002A5604"/>
    <w:rsid w:val="002B1701"/>
    <w:rsid w:val="002B1736"/>
    <w:rsid w:val="002B23C3"/>
    <w:rsid w:val="002B3303"/>
    <w:rsid w:val="002B443A"/>
    <w:rsid w:val="002B5B35"/>
    <w:rsid w:val="002C256A"/>
    <w:rsid w:val="002C496D"/>
    <w:rsid w:val="002D05EB"/>
    <w:rsid w:val="002D2F29"/>
    <w:rsid w:val="002D2FD3"/>
    <w:rsid w:val="002E55F6"/>
    <w:rsid w:val="002E7017"/>
    <w:rsid w:val="002F0F31"/>
    <w:rsid w:val="002F4F6E"/>
    <w:rsid w:val="003015C3"/>
    <w:rsid w:val="00303FA8"/>
    <w:rsid w:val="0030698D"/>
    <w:rsid w:val="0031350A"/>
    <w:rsid w:val="00316815"/>
    <w:rsid w:val="003168CA"/>
    <w:rsid w:val="00321255"/>
    <w:rsid w:val="0032230D"/>
    <w:rsid w:val="00322A0B"/>
    <w:rsid w:val="003302B6"/>
    <w:rsid w:val="00334E23"/>
    <w:rsid w:val="00335232"/>
    <w:rsid w:val="00335FC5"/>
    <w:rsid w:val="00340E9A"/>
    <w:rsid w:val="00345801"/>
    <w:rsid w:val="003516C0"/>
    <w:rsid w:val="00352E59"/>
    <w:rsid w:val="00354DBE"/>
    <w:rsid w:val="00355210"/>
    <w:rsid w:val="00365DF9"/>
    <w:rsid w:val="0036668D"/>
    <w:rsid w:val="00372DB4"/>
    <w:rsid w:val="0037490C"/>
    <w:rsid w:val="00375AF5"/>
    <w:rsid w:val="003761BD"/>
    <w:rsid w:val="003769F6"/>
    <w:rsid w:val="0038323E"/>
    <w:rsid w:val="00384291"/>
    <w:rsid w:val="00385414"/>
    <w:rsid w:val="00385D21"/>
    <w:rsid w:val="00390074"/>
    <w:rsid w:val="0039762B"/>
    <w:rsid w:val="003A0C37"/>
    <w:rsid w:val="003A14F2"/>
    <w:rsid w:val="003A1B6B"/>
    <w:rsid w:val="003A2CB3"/>
    <w:rsid w:val="003A2F82"/>
    <w:rsid w:val="003A46C0"/>
    <w:rsid w:val="003A600E"/>
    <w:rsid w:val="003A6513"/>
    <w:rsid w:val="003B16C7"/>
    <w:rsid w:val="003B6248"/>
    <w:rsid w:val="003B72CA"/>
    <w:rsid w:val="003B7FC9"/>
    <w:rsid w:val="003C107C"/>
    <w:rsid w:val="003C19F1"/>
    <w:rsid w:val="003C4186"/>
    <w:rsid w:val="003C458C"/>
    <w:rsid w:val="003C4C3A"/>
    <w:rsid w:val="003C6185"/>
    <w:rsid w:val="003D0D2D"/>
    <w:rsid w:val="003D2A7C"/>
    <w:rsid w:val="003D3BD4"/>
    <w:rsid w:val="003D4710"/>
    <w:rsid w:val="003E16D7"/>
    <w:rsid w:val="003E197E"/>
    <w:rsid w:val="003E40A9"/>
    <w:rsid w:val="003F75A1"/>
    <w:rsid w:val="0040404C"/>
    <w:rsid w:val="004046F0"/>
    <w:rsid w:val="00406030"/>
    <w:rsid w:val="0040668F"/>
    <w:rsid w:val="00412677"/>
    <w:rsid w:val="0041496C"/>
    <w:rsid w:val="00417925"/>
    <w:rsid w:val="004348AE"/>
    <w:rsid w:val="004376C0"/>
    <w:rsid w:val="00437A47"/>
    <w:rsid w:val="0044115F"/>
    <w:rsid w:val="0044223A"/>
    <w:rsid w:val="00443507"/>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FAA"/>
    <w:rsid w:val="004962F9"/>
    <w:rsid w:val="004968E2"/>
    <w:rsid w:val="004A2A49"/>
    <w:rsid w:val="004B3678"/>
    <w:rsid w:val="004B38E7"/>
    <w:rsid w:val="004B600B"/>
    <w:rsid w:val="004B6822"/>
    <w:rsid w:val="004B69F6"/>
    <w:rsid w:val="004C2D3A"/>
    <w:rsid w:val="004D03C4"/>
    <w:rsid w:val="004D0BF1"/>
    <w:rsid w:val="004D24D2"/>
    <w:rsid w:val="004D35A4"/>
    <w:rsid w:val="004D445F"/>
    <w:rsid w:val="004E087B"/>
    <w:rsid w:val="004E44A4"/>
    <w:rsid w:val="004E5EEF"/>
    <w:rsid w:val="004E7B8B"/>
    <w:rsid w:val="004E7BDD"/>
    <w:rsid w:val="004F1E21"/>
    <w:rsid w:val="004F740D"/>
    <w:rsid w:val="004F7B8F"/>
    <w:rsid w:val="00500748"/>
    <w:rsid w:val="005011D6"/>
    <w:rsid w:val="005012A5"/>
    <w:rsid w:val="0050167A"/>
    <w:rsid w:val="005042F1"/>
    <w:rsid w:val="005058A8"/>
    <w:rsid w:val="00513C7D"/>
    <w:rsid w:val="005169D1"/>
    <w:rsid w:val="00521123"/>
    <w:rsid w:val="00521221"/>
    <w:rsid w:val="00521468"/>
    <w:rsid w:val="00521904"/>
    <w:rsid w:val="00532CFF"/>
    <w:rsid w:val="005330D2"/>
    <w:rsid w:val="00536FA9"/>
    <w:rsid w:val="005414F4"/>
    <w:rsid w:val="005429BE"/>
    <w:rsid w:val="00546187"/>
    <w:rsid w:val="005463F1"/>
    <w:rsid w:val="005527E6"/>
    <w:rsid w:val="005534F2"/>
    <w:rsid w:val="00557D77"/>
    <w:rsid w:val="0056149C"/>
    <w:rsid w:val="00562EAA"/>
    <w:rsid w:val="00563B58"/>
    <w:rsid w:val="005640C4"/>
    <w:rsid w:val="00564C53"/>
    <w:rsid w:val="0056684C"/>
    <w:rsid w:val="00574A0C"/>
    <w:rsid w:val="00576E4C"/>
    <w:rsid w:val="0057780F"/>
    <w:rsid w:val="00581E0A"/>
    <w:rsid w:val="00586D89"/>
    <w:rsid w:val="005916B8"/>
    <w:rsid w:val="00593FB5"/>
    <w:rsid w:val="005A0AE1"/>
    <w:rsid w:val="005A1B4C"/>
    <w:rsid w:val="005A1BA3"/>
    <w:rsid w:val="005A545C"/>
    <w:rsid w:val="005B1CF8"/>
    <w:rsid w:val="005B4260"/>
    <w:rsid w:val="005C1567"/>
    <w:rsid w:val="005C6CE5"/>
    <w:rsid w:val="005D3F07"/>
    <w:rsid w:val="005D583E"/>
    <w:rsid w:val="005E13EA"/>
    <w:rsid w:val="005E53BD"/>
    <w:rsid w:val="005F3515"/>
    <w:rsid w:val="00600351"/>
    <w:rsid w:val="00606E27"/>
    <w:rsid w:val="00610676"/>
    <w:rsid w:val="006108C9"/>
    <w:rsid w:val="00612CCF"/>
    <w:rsid w:val="00615C7E"/>
    <w:rsid w:val="0062158D"/>
    <w:rsid w:val="00630F39"/>
    <w:rsid w:val="00631A87"/>
    <w:rsid w:val="006326D1"/>
    <w:rsid w:val="00632E0A"/>
    <w:rsid w:val="00633165"/>
    <w:rsid w:val="00636B6C"/>
    <w:rsid w:val="00642A95"/>
    <w:rsid w:val="006447DE"/>
    <w:rsid w:val="006525C5"/>
    <w:rsid w:val="0065276E"/>
    <w:rsid w:val="00654329"/>
    <w:rsid w:val="00654CEC"/>
    <w:rsid w:val="00655507"/>
    <w:rsid w:val="00656D91"/>
    <w:rsid w:val="006712A7"/>
    <w:rsid w:val="006733CC"/>
    <w:rsid w:val="00674FC2"/>
    <w:rsid w:val="00677E42"/>
    <w:rsid w:val="00682334"/>
    <w:rsid w:val="00684B16"/>
    <w:rsid w:val="00694C00"/>
    <w:rsid w:val="00696F65"/>
    <w:rsid w:val="006A0AFD"/>
    <w:rsid w:val="006A7A6D"/>
    <w:rsid w:val="006B2FFD"/>
    <w:rsid w:val="006B5E67"/>
    <w:rsid w:val="006B7021"/>
    <w:rsid w:val="006C2EB5"/>
    <w:rsid w:val="006C3261"/>
    <w:rsid w:val="006D18A3"/>
    <w:rsid w:val="006D5970"/>
    <w:rsid w:val="006D70D3"/>
    <w:rsid w:val="006E481E"/>
    <w:rsid w:val="006E795F"/>
    <w:rsid w:val="006EBD1E"/>
    <w:rsid w:val="00700249"/>
    <w:rsid w:val="0070604C"/>
    <w:rsid w:val="007069CD"/>
    <w:rsid w:val="007110E6"/>
    <w:rsid w:val="00711A70"/>
    <w:rsid w:val="00712BFE"/>
    <w:rsid w:val="00712E6F"/>
    <w:rsid w:val="00712E90"/>
    <w:rsid w:val="00713B7E"/>
    <w:rsid w:val="007156A4"/>
    <w:rsid w:val="007204AE"/>
    <w:rsid w:val="00720A7C"/>
    <w:rsid w:val="0072678F"/>
    <w:rsid w:val="00727C4C"/>
    <w:rsid w:val="007317A8"/>
    <w:rsid w:val="0073403F"/>
    <w:rsid w:val="00734809"/>
    <w:rsid w:val="00734A12"/>
    <w:rsid w:val="007406E1"/>
    <w:rsid w:val="00743E40"/>
    <w:rsid w:val="00751263"/>
    <w:rsid w:val="007530C3"/>
    <w:rsid w:val="007564BC"/>
    <w:rsid w:val="00756BCB"/>
    <w:rsid w:val="0075704F"/>
    <w:rsid w:val="00763B2D"/>
    <w:rsid w:val="00764AC3"/>
    <w:rsid w:val="00772924"/>
    <w:rsid w:val="00780623"/>
    <w:rsid w:val="00784EC4"/>
    <w:rsid w:val="007872F2"/>
    <w:rsid w:val="007874BC"/>
    <w:rsid w:val="007908E0"/>
    <w:rsid w:val="00793EB3"/>
    <w:rsid w:val="00794205"/>
    <w:rsid w:val="00797012"/>
    <w:rsid w:val="007A1073"/>
    <w:rsid w:val="007A1F6A"/>
    <w:rsid w:val="007B0DE3"/>
    <w:rsid w:val="007B491F"/>
    <w:rsid w:val="007B5CB2"/>
    <w:rsid w:val="007B7191"/>
    <w:rsid w:val="007C1634"/>
    <w:rsid w:val="007C1D94"/>
    <w:rsid w:val="007C2879"/>
    <w:rsid w:val="007C6A87"/>
    <w:rsid w:val="007C705D"/>
    <w:rsid w:val="007D0A07"/>
    <w:rsid w:val="007D0C96"/>
    <w:rsid w:val="007D133D"/>
    <w:rsid w:val="007D194D"/>
    <w:rsid w:val="007D3EB4"/>
    <w:rsid w:val="007D3F16"/>
    <w:rsid w:val="007D78CC"/>
    <w:rsid w:val="007E2846"/>
    <w:rsid w:val="007E4FC2"/>
    <w:rsid w:val="007F399D"/>
    <w:rsid w:val="007F3F7E"/>
    <w:rsid w:val="007F5497"/>
    <w:rsid w:val="00810BF9"/>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4CFB"/>
    <w:rsid w:val="00854F4D"/>
    <w:rsid w:val="008550A1"/>
    <w:rsid w:val="00861035"/>
    <w:rsid w:val="00861038"/>
    <w:rsid w:val="00865008"/>
    <w:rsid w:val="00866B50"/>
    <w:rsid w:val="008708F1"/>
    <w:rsid w:val="00880539"/>
    <w:rsid w:val="008859E8"/>
    <w:rsid w:val="0088737B"/>
    <w:rsid w:val="00891C66"/>
    <w:rsid w:val="0089205A"/>
    <w:rsid w:val="00892716"/>
    <w:rsid w:val="00893067"/>
    <w:rsid w:val="008933DE"/>
    <w:rsid w:val="00894509"/>
    <w:rsid w:val="00895FCE"/>
    <w:rsid w:val="00897F3E"/>
    <w:rsid w:val="008A1BA8"/>
    <w:rsid w:val="008A21B4"/>
    <w:rsid w:val="008A4576"/>
    <w:rsid w:val="008B07DE"/>
    <w:rsid w:val="008B230F"/>
    <w:rsid w:val="008B28E7"/>
    <w:rsid w:val="008C14C7"/>
    <w:rsid w:val="008C2264"/>
    <w:rsid w:val="008C2FFB"/>
    <w:rsid w:val="008C57FC"/>
    <w:rsid w:val="008C6EEA"/>
    <w:rsid w:val="008D1617"/>
    <w:rsid w:val="008D2C60"/>
    <w:rsid w:val="008D5813"/>
    <w:rsid w:val="008D634E"/>
    <w:rsid w:val="008D778A"/>
    <w:rsid w:val="008F22BD"/>
    <w:rsid w:val="009079BD"/>
    <w:rsid w:val="00907B09"/>
    <w:rsid w:val="009105EE"/>
    <w:rsid w:val="00912BD9"/>
    <w:rsid w:val="00920E5B"/>
    <w:rsid w:val="00926436"/>
    <w:rsid w:val="0093018C"/>
    <w:rsid w:val="00932CCA"/>
    <w:rsid w:val="00945B57"/>
    <w:rsid w:val="00953E15"/>
    <w:rsid w:val="009544C0"/>
    <w:rsid w:val="00954FA4"/>
    <w:rsid w:val="00956AE9"/>
    <w:rsid w:val="00964CC6"/>
    <w:rsid w:val="009703DF"/>
    <w:rsid w:val="00991FDA"/>
    <w:rsid w:val="009927A1"/>
    <w:rsid w:val="0099774D"/>
    <w:rsid w:val="009A1A7B"/>
    <w:rsid w:val="009A5F3B"/>
    <w:rsid w:val="009B0B61"/>
    <w:rsid w:val="009B0C89"/>
    <w:rsid w:val="009B28C0"/>
    <w:rsid w:val="009B7136"/>
    <w:rsid w:val="009B7806"/>
    <w:rsid w:val="009C3AC2"/>
    <w:rsid w:val="009D4365"/>
    <w:rsid w:val="009D4E3B"/>
    <w:rsid w:val="009D53B9"/>
    <w:rsid w:val="009D7BC9"/>
    <w:rsid w:val="009E0C5A"/>
    <w:rsid w:val="009E18DB"/>
    <w:rsid w:val="009E1982"/>
    <w:rsid w:val="009E4392"/>
    <w:rsid w:val="009E4D2C"/>
    <w:rsid w:val="009F0978"/>
    <w:rsid w:val="009F1216"/>
    <w:rsid w:val="009F3AEC"/>
    <w:rsid w:val="00A00081"/>
    <w:rsid w:val="00A015F7"/>
    <w:rsid w:val="00A10D56"/>
    <w:rsid w:val="00A12AAE"/>
    <w:rsid w:val="00A16DD1"/>
    <w:rsid w:val="00A22441"/>
    <w:rsid w:val="00A23F3B"/>
    <w:rsid w:val="00A24406"/>
    <w:rsid w:val="00A25F64"/>
    <w:rsid w:val="00A27CC2"/>
    <w:rsid w:val="00A3221B"/>
    <w:rsid w:val="00A3273B"/>
    <w:rsid w:val="00A337F1"/>
    <w:rsid w:val="00A40ED6"/>
    <w:rsid w:val="00A46E13"/>
    <w:rsid w:val="00A470EE"/>
    <w:rsid w:val="00A47621"/>
    <w:rsid w:val="00A479CD"/>
    <w:rsid w:val="00A50CFC"/>
    <w:rsid w:val="00A54D67"/>
    <w:rsid w:val="00A55A3F"/>
    <w:rsid w:val="00A56BC4"/>
    <w:rsid w:val="00A652F6"/>
    <w:rsid w:val="00A732EA"/>
    <w:rsid w:val="00A7489E"/>
    <w:rsid w:val="00A8015F"/>
    <w:rsid w:val="00A80BD2"/>
    <w:rsid w:val="00A827C7"/>
    <w:rsid w:val="00A85039"/>
    <w:rsid w:val="00A851F7"/>
    <w:rsid w:val="00A90486"/>
    <w:rsid w:val="00A906AA"/>
    <w:rsid w:val="00A94C5E"/>
    <w:rsid w:val="00AA241A"/>
    <w:rsid w:val="00AA252C"/>
    <w:rsid w:val="00AA666E"/>
    <w:rsid w:val="00AB5518"/>
    <w:rsid w:val="00AC01D4"/>
    <w:rsid w:val="00AC2163"/>
    <w:rsid w:val="00AC4A04"/>
    <w:rsid w:val="00AD336F"/>
    <w:rsid w:val="00AD3550"/>
    <w:rsid w:val="00AD4DB4"/>
    <w:rsid w:val="00AE211E"/>
    <w:rsid w:val="00AE2564"/>
    <w:rsid w:val="00AE301F"/>
    <w:rsid w:val="00AE3302"/>
    <w:rsid w:val="00AE3B3A"/>
    <w:rsid w:val="00AE7077"/>
    <w:rsid w:val="00AF5D70"/>
    <w:rsid w:val="00AF61C2"/>
    <w:rsid w:val="00AF6CC6"/>
    <w:rsid w:val="00B011CD"/>
    <w:rsid w:val="00B0296A"/>
    <w:rsid w:val="00B11F60"/>
    <w:rsid w:val="00B12295"/>
    <w:rsid w:val="00B137BE"/>
    <w:rsid w:val="00B17FA0"/>
    <w:rsid w:val="00B24344"/>
    <w:rsid w:val="00B24554"/>
    <w:rsid w:val="00B26769"/>
    <w:rsid w:val="00B31C91"/>
    <w:rsid w:val="00B373F1"/>
    <w:rsid w:val="00B3747F"/>
    <w:rsid w:val="00B43194"/>
    <w:rsid w:val="00B459FC"/>
    <w:rsid w:val="00B47734"/>
    <w:rsid w:val="00B50FBA"/>
    <w:rsid w:val="00B548D0"/>
    <w:rsid w:val="00B558EB"/>
    <w:rsid w:val="00B57458"/>
    <w:rsid w:val="00B577D3"/>
    <w:rsid w:val="00B60466"/>
    <w:rsid w:val="00B63A9E"/>
    <w:rsid w:val="00B6548F"/>
    <w:rsid w:val="00B7502A"/>
    <w:rsid w:val="00B77305"/>
    <w:rsid w:val="00B82CC2"/>
    <w:rsid w:val="00B84A89"/>
    <w:rsid w:val="00B875FF"/>
    <w:rsid w:val="00B92BEF"/>
    <w:rsid w:val="00B9689A"/>
    <w:rsid w:val="00B973C4"/>
    <w:rsid w:val="00BA1FFA"/>
    <w:rsid w:val="00BA358B"/>
    <w:rsid w:val="00BA4BCA"/>
    <w:rsid w:val="00BA6E49"/>
    <w:rsid w:val="00BA7FF1"/>
    <w:rsid w:val="00BB06CB"/>
    <w:rsid w:val="00BB261F"/>
    <w:rsid w:val="00BB2887"/>
    <w:rsid w:val="00BB5EAA"/>
    <w:rsid w:val="00BB5F11"/>
    <w:rsid w:val="00BC0401"/>
    <w:rsid w:val="00BC04FA"/>
    <w:rsid w:val="00BC1C22"/>
    <w:rsid w:val="00BC460B"/>
    <w:rsid w:val="00BC5725"/>
    <w:rsid w:val="00BD30B1"/>
    <w:rsid w:val="00BD452B"/>
    <w:rsid w:val="00BE0F7B"/>
    <w:rsid w:val="00BE10C2"/>
    <w:rsid w:val="00BE1435"/>
    <w:rsid w:val="00BF2E58"/>
    <w:rsid w:val="00C01D14"/>
    <w:rsid w:val="00C025B4"/>
    <w:rsid w:val="00C11F61"/>
    <w:rsid w:val="00C15A48"/>
    <w:rsid w:val="00C161FD"/>
    <w:rsid w:val="00C23F17"/>
    <w:rsid w:val="00C25686"/>
    <w:rsid w:val="00C26D0D"/>
    <w:rsid w:val="00C27C95"/>
    <w:rsid w:val="00C300D2"/>
    <w:rsid w:val="00C3270F"/>
    <w:rsid w:val="00C3278B"/>
    <w:rsid w:val="00C33375"/>
    <w:rsid w:val="00C34C23"/>
    <w:rsid w:val="00C42005"/>
    <w:rsid w:val="00C44446"/>
    <w:rsid w:val="00C4543D"/>
    <w:rsid w:val="00C4664D"/>
    <w:rsid w:val="00C472AA"/>
    <w:rsid w:val="00C50A05"/>
    <w:rsid w:val="00C54AED"/>
    <w:rsid w:val="00C55B2F"/>
    <w:rsid w:val="00C63D00"/>
    <w:rsid w:val="00C6441B"/>
    <w:rsid w:val="00C67E07"/>
    <w:rsid w:val="00C7108B"/>
    <w:rsid w:val="00C7523D"/>
    <w:rsid w:val="00C8089F"/>
    <w:rsid w:val="00C836CC"/>
    <w:rsid w:val="00C85407"/>
    <w:rsid w:val="00C87A74"/>
    <w:rsid w:val="00C90A71"/>
    <w:rsid w:val="00C91574"/>
    <w:rsid w:val="00C91BC2"/>
    <w:rsid w:val="00C92C71"/>
    <w:rsid w:val="00C93F8F"/>
    <w:rsid w:val="00C960A6"/>
    <w:rsid w:val="00CA2745"/>
    <w:rsid w:val="00CA3593"/>
    <w:rsid w:val="00CA57C7"/>
    <w:rsid w:val="00CA7F4F"/>
    <w:rsid w:val="00CB258E"/>
    <w:rsid w:val="00CB3C8F"/>
    <w:rsid w:val="00CB75CE"/>
    <w:rsid w:val="00CC02F1"/>
    <w:rsid w:val="00CC11A6"/>
    <w:rsid w:val="00CC135E"/>
    <w:rsid w:val="00CC2F8D"/>
    <w:rsid w:val="00CC7A4D"/>
    <w:rsid w:val="00CD048D"/>
    <w:rsid w:val="00CD279D"/>
    <w:rsid w:val="00CD36F1"/>
    <w:rsid w:val="00CD5D3F"/>
    <w:rsid w:val="00CE5E18"/>
    <w:rsid w:val="00CE5F16"/>
    <w:rsid w:val="00CF1E90"/>
    <w:rsid w:val="00CF3DB3"/>
    <w:rsid w:val="00D052BC"/>
    <w:rsid w:val="00D06C7B"/>
    <w:rsid w:val="00D07026"/>
    <w:rsid w:val="00D11C62"/>
    <w:rsid w:val="00D22C8F"/>
    <w:rsid w:val="00D23E94"/>
    <w:rsid w:val="00D33491"/>
    <w:rsid w:val="00D34E84"/>
    <w:rsid w:val="00D44F8E"/>
    <w:rsid w:val="00D44FD0"/>
    <w:rsid w:val="00D47CAF"/>
    <w:rsid w:val="00D5693F"/>
    <w:rsid w:val="00D5733C"/>
    <w:rsid w:val="00D607EF"/>
    <w:rsid w:val="00D60F88"/>
    <w:rsid w:val="00D625E7"/>
    <w:rsid w:val="00D646BD"/>
    <w:rsid w:val="00D6702D"/>
    <w:rsid w:val="00D70239"/>
    <w:rsid w:val="00D71201"/>
    <w:rsid w:val="00D720C7"/>
    <w:rsid w:val="00D73A26"/>
    <w:rsid w:val="00D77A04"/>
    <w:rsid w:val="00D81D06"/>
    <w:rsid w:val="00D8652C"/>
    <w:rsid w:val="00D876E6"/>
    <w:rsid w:val="00DA1025"/>
    <w:rsid w:val="00DA22EC"/>
    <w:rsid w:val="00DA5860"/>
    <w:rsid w:val="00DB2767"/>
    <w:rsid w:val="00DC4729"/>
    <w:rsid w:val="00DC56E2"/>
    <w:rsid w:val="00DD4F47"/>
    <w:rsid w:val="00DE121B"/>
    <w:rsid w:val="00DE556F"/>
    <w:rsid w:val="00E0102D"/>
    <w:rsid w:val="00E03288"/>
    <w:rsid w:val="00E03B6D"/>
    <w:rsid w:val="00E17160"/>
    <w:rsid w:val="00E2045F"/>
    <w:rsid w:val="00E27E98"/>
    <w:rsid w:val="00E35BEC"/>
    <w:rsid w:val="00E36145"/>
    <w:rsid w:val="00E36363"/>
    <w:rsid w:val="00E50821"/>
    <w:rsid w:val="00E50EF8"/>
    <w:rsid w:val="00E51F91"/>
    <w:rsid w:val="00E6683F"/>
    <w:rsid w:val="00E7086E"/>
    <w:rsid w:val="00E70BAD"/>
    <w:rsid w:val="00E7245B"/>
    <w:rsid w:val="00E7374A"/>
    <w:rsid w:val="00E73C41"/>
    <w:rsid w:val="00E7598F"/>
    <w:rsid w:val="00E76F60"/>
    <w:rsid w:val="00E7780F"/>
    <w:rsid w:val="00E81885"/>
    <w:rsid w:val="00E8301D"/>
    <w:rsid w:val="00E83D90"/>
    <w:rsid w:val="00E83F28"/>
    <w:rsid w:val="00E83F91"/>
    <w:rsid w:val="00E90EB9"/>
    <w:rsid w:val="00E9107A"/>
    <w:rsid w:val="00E91F62"/>
    <w:rsid w:val="00E929FD"/>
    <w:rsid w:val="00E93240"/>
    <w:rsid w:val="00E9479B"/>
    <w:rsid w:val="00E96DB8"/>
    <w:rsid w:val="00EA4D48"/>
    <w:rsid w:val="00EA7FAC"/>
    <w:rsid w:val="00EB2173"/>
    <w:rsid w:val="00EB28DC"/>
    <w:rsid w:val="00EB3E2F"/>
    <w:rsid w:val="00EB62E6"/>
    <w:rsid w:val="00ED1B30"/>
    <w:rsid w:val="00ED250E"/>
    <w:rsid w:val="00ED4D35"/>
    <w:rsid w:val="00ED6535"/>
    <w:rsid w:val="00EE1AC1"/>
    <w:rsid w:val="00EE39D6"/>
    <w:rsid w:val="00EE413C"/>
    <w:rsid w:val="00EE52AD"/>
    <w:rsid w:val="00EF053B"/>
    <w:rsid w:val="00F01F92"/>
    <w:rsid w:val="00F10A08"/>
    <w:rsid w:val="00F139CF"/>
    <w:rsid w:val="00F1515F"/>
    <w:rsid w:val="00F22AC5"/>
    <w:rsid w:val="00F254D1"/>
    <w:rsid w:val="00F2784E"/>
    <w:rsid w:val="00F27EF4"/>
    <w:rsid w:val="00F32B82"/>
    <w:rsid w:val="00F4043E"/>
    <w:rsid w:val="00F40CB5"/>
    <w:rsid w:val="00F41BBC"/>
    <w:rsid w:val="00F43B9D"/>
    <w:rsid w:val="00F444F0"/>
    <w:rsid w:val="00F47DE4"/>
    <w:rsid w:val="00F50590"/>
    <w:rsid w:val="00F50847"/>
    <w:rsid w:val="00F5226B"/>
    <w:rsid w:val="00F53F27"/>
    <w:rsid w:val="00F546D1"/>
    <w:rsid w:val="00F6513F"/>
    <w:rsid w:val="00F66272"/>
    <w:rsid w:val="00F709C0"/>
    <w:rsid w:val="00F80431"/>
    <w:rsid w:val="00F82AB5"/>
    <w:rsid w:val="00F82C83"/>
    <w:rsid w:val="00F927A1"/>
    <w:rsid w:val="00F92E4D"/>
    <w:rsid w:val="00FA3764"/>
    <w:rsid w:val="00FA56ED"/>
    <w:rsid w:val="00FB5FA6"/>
    <w:rsid w:val="00FC1310"/>
    <w:rsid w:val="00FC2FF3"/>
    <w:rsid w:val="00FC3263"/>
    <w:rsid w:val="00FC51F9"/>
    <w:rsid w:val="00FC5B40"/>
    <w:rsid w:val="00FC5FF8"/>
    <w:rsid w:val="00FC702B"/>
    <w:rsid w:val="00FC77E4"/>
    <w:rsid w:val="00FD1309"/>
    <w:rsid w:val="00FD3D7C"/>
    <w:rsid w:val="00FD4F8F"/>
    <w:rsid w:val="00FD4FD2"/>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B3678"/>
    <w:rPr>
      <w:color w:val="605E5C"/>
      <w:shd w:val="clear" w:color="auto" w:fill="E1DFDD"/>
    </w:rPr>
  </w:style>
  <w:style w:type="paragraph" w:styleId="NormalWeb">
    <w:name w:val="Normal (Web)"/>
    <w:basedOn w:val="Normal"/>
    <w:uiPriority w:val="99"/>
    <w:semiHidden/>
    <w:unhideWhenUsed/>
    <w:rsid w:val="007D194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5923">
      <w:bodyDiv w:val="1"/>
      <w:marLeft w:val="0"/>
      <w:marRight w:val="0"/>
      <w:marTop w:val="0"/>
      <w:marBottom w:val="0"/>
      <w:divBdr>
        <w:top w:val="none" w:sz="0" w:space="0" w:color="auto"/>
        <w:left w:val="none" w:sz="0" w:space="0" w:color="auto"/>
        <w:bottom w:val="none" w:sz="0" w:space="0" w:color="auto"/>
        <w:right w:val="none" w:sz="0" w:space="0" w:color="auto"/>
      </w:divBdr>
    </w:div>
    <w:div w:id="34931594">
      <w:bodyDiv w:val="1"/>
      <w:marLeft w:val="0"/>
      <w:marRight w:val="0"/>
      <w:marTop w:val="0"/>
      <w:marBottom w:val="0"/>
      <w:divBdr>
        <w:top w:val="none" w:sz="0" w:space="0" w:color="auto"/>
        <w:left w:val="none" w:sz="0" w:space="0" w:color="auto"/>
        <w:bottom w:val="none" w:sz="0" w:space="0" w:color="auto"/>
        <w:right w:val="none" w:sz="0" w:space="0" w:color="auto"/>
      </w:divBdr>
    </w:div>
    <w:div w:id="38868471">
      <w:bodyDiv w:val="1"/>
      <w:marLeft w:val="0"/>
      <w:marRight w:val="0"/>
      <w:marTop w:val="0"/>
      <w:marBottom w:val="0"/>
      <w:divBdr>
        <w:top w:val="none" w:sz="0" w:space="0" w:color="auto"/>
        <w:left w:val="none" w:sz="0" w:space="0" w:color="auto"/>
        <w:bottom w:val="none" w:sz="0" w:space="0" w:color="auto"/>
        <w:right w:val="none" w:sz="0" w:space="0" w:color="auto"/>
      </w:divBdr>
    </w:div>
    <w:div w:id="45686877">
      <w:bodyDiv w:val="1"/>
      <w:marLeft w:val="0"/>
      <w:marRight w:val="0"/>
      <w:marTop w:val="0"/>
      <w:marBottom w:val="0"/>
      <w:divBdr>
        <w:top w:val="none" w:sz="0" w:space="0" w:color="auto"/>
        <w:left w:val="none" w:sz="0" w:space="0" w:color="auto"/>
        <w:bottom w:val="none" w:sz="0" w:space="0" w:color="auto"/>
        <w:right w:val="none" w:sz="0" w:space="0" w:color="auto"/>
      </w:divBdr>
    </w:div>
    <w:div w:id="65733113">
      <w:bodyDiv w:val="1"/>
      <w:marLeft w:val="0"/>
      <w:marRight w:val="0"/>
      <w:marTop w:val="0"/>
      <w:marBottom w:val="0"/>
      <w:divBdr>
        <w:top w:val="none" w:sz="0" w:space="0" w:color="auto"/>
        <w:left w:val="none" w:sz="0" w:space="0" w:color="auto"/>
        <w:bottom w:val="none" w:sz="0" w:space="0" w:color="auto"/>
        <w:right w:val="none" w:sz="0" w:space="0" w:color="auto"/>
      </w:divBdr>
    </w:div>
    <w:div w:id="66852477">
      <w:bodyDiv w:val="1"/>
      <w:marLeft w:val="0"/>
      <w:marRight w:val="0"/>
      <w:marTop w:val="0"/>
      <w:marBottom w:val="0"/>
      <w:divBdr>
        <w:top w:val="none" w:sz="0" w:space="0" w:color="auto"/>
        <w:left w:val="none" w:sz="0" w:space="0" w:color="auto"/>
        <w:bottom w:val="none" w:sz="0" w:space="0" w:color="auto"/>
        <w:right w:val="none" w:sz="0" w:space="0" w:color="auto"/>
      </w:divBdr>
    </w:div>
    <w:div w:id="72971014">
      <w:bodyDiv w:val="1"/>
      <w:marLeft w:val="0"/>
      <w:marRight w:val="0"/>
      <w:marTop w:val="0"/>
      <w:marBottom w:val="0"/>
      <w:divBdr>
        <w:top w:val="none" w:sz="0" w:space="0" w:color="auto"/>
        <w:left w:val="none" w:sz="0" w:space="0" w:color="auto"/>
        <w:bottom w:val="none" w:sz="0" w:space="0" w:color="auto"/>
        <w:right w:val="none" w:sz="0" w:space="0" w:color="auto"/>
      </w:divBdr>
    </w:div>
    <w:div w:id="83496736">
      <w:bodyDiv w:val="1"/>
      <w:marLeft w:val="0"/>
      <w:marRight w:val="0"/>
      <w:marTop w:val="0"/>
      <w:marBottom w:val="0"/>
      <w:divBdr>
        <w:top w:val="none" w:sz="0" w:space="0" w:color="auto"/>
        <w:left w:val="none" w:sz="0" w:space="0" w:color="auto"/>
        <w:bottom w:val="none" w:sz="0" w:space="0" w:color="auto"/>
        <w:right w:val="none" w:sz="0" w:space="0" w:color="auto"/>
      </w:divBdr>
    </w:div>
    <w:div w:id="89086542">
      <w:bodyDiv w:val="1"/>
      <w:marLeft w:val="0"/>
      <w:marRight w:val="0"/>
      <w:marTop w:val="0"/>
      <w:marBottom w:val="0"/>
      <w:divBdr>
        <w:top w:val="none" w:sz="0" w:space="0" w:color="auto"/>
        <w:left w:val="none" w:sz="0" w:space="0" w:color="auto"/>
        <w:bottom w:val="none" w:sz="0" w:space="0" w:color="auto"/>
        <w:right w:val="none" w:sz="0" w:space="0" w:color="auto"/>
      </w:divBdr>
    </w:div>
    <w:div w:id="100035035">
      <w:bodyDiv w:val="1"/>
      <w:marLeft w:val="0"/>
      <w:marRight w:val="0"/>
      <w:marTop w:val="0"/>
      <w:marBottom w:val="0"/>
      <w:divBdr>
        <w:top w:val="none" w:sz="0" w:space="0" w:color="auto"/>
        <w:left w:val="none" w:sz="0" w:space="0" w:color="auto"/>
        <w:bottom w:val="none" w:sz="0" w:space="0" w:color="auto"/>
        <w:right w:val="none" w:sz="0" w:space="0" w:color="auto"/>
      </w:divBdr>
    </w:div>
    <w:div w:id="137697664">
      <w:bodyDiv w:val="1"/>
      <w:marLeft w:val="0"/>
      <w:marRight w:val="0"/>
      <w:marTop w:val="0"/>
      <w:marBottom w:val="0"/>
      <w:divBdr>
        <w:top w:val="none" w:sz="0" w:space="0" w:color="auto"/>
        <w:left w:val="none" w:sz="0" w:space="0" w:color="auto"/>
        <w:bottom w:val="none" w:sz="0" w:space="0" w:color="auto"/>
        <w:right w:val="none" w:sz="0" w:space="0" w:color="auto"/>
      </w:divBdr>
    </w:div>
    <w:div w:id="138346797">
      <w:bodyDiv w:val="1"/>
      <w:marLeft w:val="0"/>
      <w:marRight w:val="0"/>
      <w:marTop w:val="0"/>
      <w:marBottom w:val="0"/>
      <w:divBdr>
        <w:top w:val="none" w:sz="0" w:space="0" w:color="auto"/>
        <w:left w:val="none" w:sz="0" w:space="0" w:color="auto"/>
        <w:bottom w:val="none" w:sz="0" w:space="0" w:color="auto"/>
        <w:right w:val="none" w:sz="0" w:space="0" w:color="auto"/>
      </w:divBdr>
    </w:div>
    <w:div w:id="159273756">
      <w:bodyDiv w:val="1"/>
      <w:marLeft w:val="0"/>
      <w:marRight w:val="0"/>
      <w:marTop w:val="0"/>
      <w:marBottom w:val="0"/>
      <w:divBdr>
        <w:top w:val="none" w:sz="0" w:space="0" w:color="auto"/>
        <w:left w:val="none" w:sz="0" w:space="0" w:color="auto"/>
        <w:bottom w:val="none" w:sz="0" w:space="0" w:color="auto"/>
        <w:right w:val="none" w:sz="0" w:space="0" w:color="auto"/>
      </w:divBdr>
    </w:div>
    <w:div w:id="202333828">
      <w:bodyDiv w:val="1"/>
      <w:marLeft w:val="0"/>
      <w:marRight w:val="0"/>
      <w:marTop w:val="0"/>
      <w:marBottom w:val="0"/>
      <w:divBdr>
        <w:top w:val="none" w:sz="0" w:space="0" w:color="auto"/>
        <w:left w:val="none" w:sz="0" w:space="0" w:color="auto"/>
        <w:bottom w:val="none" w:sz="0" w:space="0" w:color="auto"/>
        <w:right w:val="none" w:sz="0" w:space="0" w:color="auto"/>
      </w:divBdr>
    </w:div>
    <w:div w:id="235090659">
      <w:bodyDiv w:val="1"/>
      <w:marLeft w:val="0"/>
      <w:marRight w:val="0"/>
      <w:marTop w:val="0"/>
      <w:marBottom w:val="0"/>
      <w:divBdr>
        <w:top w:val="none" w:sz="0" w:space="0" w:color="auto"/>
        <w:left w:val="none" w:sz="0" w:space="0" w:color="auto"/>
        <w:bottom w:val="none" w:sz="0" w:space="0" w:color="auto"/>
        <w:right w:val="none" w:sz="0" w:space="0" w:color="auto"/>
      </w:divBdr>
    </w:div>
    <w:div w:id="246967304">
      <w:bodyDiv w:val="1"/>
      <w:marLeft w:val="0"/>
      <w:marRight w:val="0"/>
      <w:marTop w:val="0"/>
      <w:marBottom w:val="0"/>
      <w:divBdr>
        <w:top w:val="none" w:sz="0" w:space="0" w:color="auto"/>
        <w:left w:val="none" w:sz="0" w:space="0" w:color="auto"/>
        <w:bottom w:val="none" w:sz="0" w:space="0" w:color="auto"/>
        <w:right w:val="none" w:sz="0" w:space="0" w:color="auto"/>
      </w:divBdr>
    </w:div>
    <w:div w:id="273367015">
      <w:bodyDiv w:val="1"/>
      <w:marLeft w:val="0"/>
      <w:marRight w:val="0"/>
      <w:marTop w:val="0"/>
      <w:marBottom w:val="0"/>
      <w:divBdr>
        <w:top w:val="none" w:sz="0" w:space="0" w:color="auto"/>
        <w:left w:val="none" w:sz="0" w:space="0" w:color="auto"/>
        <w:bottom w:val="none" w:sz="0" w:space="0" w:color="auto"/>
        <w:right w:val="none" w:sz="0" w:space="0" w:color="auto"/>
      </w:divBdr>
    </w:div>
    <w:div w:id="286663774">
      <w:bodyDiv w:val="1"/>
      <w:marLeft w:val="0"/>
      <w:marRight w:val="0"/>
      <w:marTop w:val="0"/>
      <w:marBottom w:val="0"/>
      <w:divBdr>
        <w:top w:val="none" w:sz="0" w:space="0" w:color="auto"/>
        <w:left w:val="none" w:sz="0" w:space="0" w:color="auto"/>
        <w:bottom w:val="none" w:sz="0" w:space="0" w:color="auto"/>
        <w:right w:val="none" w:sz="0" w:space="0" w:color="auto"/>
      </w:divBdr>
    </w:div>
    <w:div w:id="292445551">
      <w:bodyDiv w:val="1"/>
      <w:marLeft w:val="0"/>
      <w:marRight w:val="0"/>
      <w:marTop w:val="0"/>
      <w:marBottom w:val="0"/>
      <w:divBdr>
        <w:top w:val="none" w:sz="0" w:space="0" w:color="auto"/>
        <w:left w:val="none" w:sz="0" w:space="0" w:color="auto"/>
        <w:bottom w:val="none" w:sz="0" w:space="0" w:color="auto"/>
        <w:right w:val="none" w:sz="0" w:space="0" w:color="auto"/>
      </w:divBdr>
    </w:div>
    <w:div w:id="294870728">
      <w:bodyDiv w:val="1"/>
      <w:marLeft w:val="0"/>
      <w:marRight w:val="0"/>
      <w:marTop w:val="0"/>
      <w:marBottom w:val="0"/>
      <w:divBdr>
        <w:top w:val="none" w:sz="0" w:space="0" w:color="auto"/>
        <w:left w:val="none" w:sz="0" w:space="0" w:color="auto"/>
        <w:bottom w:val="none" w:sz="0" w:space="0" w:color="auto"/>
        <w:right w:val="none" w:sz="0" w:space="0" w:color="auto"/>
      </w:divBdr>
    </w:div>
    <w:div w:id="31785155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8993429">
      <w:bodyDiv w:val="1"/>
      <w:marLeft w:val="0"/>
      <w:marRight w:val="0"/>
      <w:marTop w:val="0"/>
      <w:marBottom w:val="0"/>
      <w:divBdr>
        <w:top w:val="none" w:sz="0" w:space="0" w:color="auto"/>
        <w:left w:val="none" w:sz="0" w:space="0" w:color="auto"/>
        <w:bottom w:val="none" w:sz="0" w:space="0" w:color="auto"/>
        <w:right w:val="none" w:sz="0" w:space="0" w:color="auto"/>
      </w:divBdr>
    </w:div>
    <w:div w:id="353307440">
      <w:bodyDiv w:val="1"/>
      <w:marLeft w:val="0"/>
      <w:marRight w:val="0"/>
      <w:marTop w:val="0"/>
      <w:marBottom w:val="0"/>
      <w:divBdr>
        <w:top w:val="none" w:sz="0" w:space="0" w:color="auto"/>
        <w:left w:val="none" w:sz="0" w:space="0" w:color="auto"/>
        <w:bottom w:val="none" w:sz="0" w:space="0" w:color="auto"/>
        <w:right w:val="none" w:sz="0" w:space="0" w:color="auto"/>
      </w:divBdr>
    </w:div>
    <w:div w:id="362022131">
      <w:bodyDiv w:val="1"/>
      <w:marLeft w:val="0"/>
      <w:marRight w:val="0"/>
      <w:marTop w:val="0"/>
      <w:marBottom w:val="0"/>
      <w:divBdr>
        <w:top w:val="none" w:sz="0" w:space="0" w:color="auto"/>
        <w:left w:val="none" w:sz="0" w:space="0" w:color="auto"/>
        <w:bottom w:val="none" w:sz="0" w:space="0" w:color="auto"/>
        <w:right w:val="none" w:sz="0" w:space="0" w:color="auto"/>
      </w:divBdr>
    </w:div>
    <w:div w:id="374547603">
      <w:bodyDiv w:val="1"/>
      <w:marLeft w:val="0"/>
      <w:marRight w:val="0"/>
      <w:marTop w:val="0"/>
      <w:marBottom w:val="0"/>
      <w:divBdr>
        <w:top w:val="none" w:sz="0" w:space="0" w:color="auto"/>
        <w:left w:val="none" w:sz="0" w:space="0" w:color="auto"/>
        <w:bottom w:val="none" w:sz="0" w:space="0" w:color="auto"/>
        <w:right w:val="none" w:sz="0" w:space="0" w:color="auto"/>
      </w:divBdr>
    </w:div>
    <w:div w:id="380831915">
      <w:bodyDiv w:val="1"/>
      <w:marLeft w:val="0"/>
      <w:marRight w:val="0"/>
      <w:marTop w:val="0"/>
      <w:marBottom w:val="0"/>
      <w:divBdr>
        <w:top w:val="none" w:sz="0" w:space="0" w:color="auto"/>
        <w:left w:val="none" w:sz="0" w:space="0" w:color="auto"/>
        <w:bottom w:val="none" w:sz="0" w:space="0" w:color="auto"/>
        <w:right w:val="none" w:sz="0" w:space="0" w:color="auto"/>
      </w:divBdr>
    </w:div>
    <w:div w:id="383141547">
      <w:bodyDiv w:val="1"/>
      <w:marLeft w:val="0"/>
      <w:marRight w:val="0"/>
      <w:marTop w:val="0"/>
      <w:marBottom w:val="0"/>
      <w:divBdr>
        <w:top w:val="none" w:sz="0" w:space="0" w:color="auto"/>
        <w:left w:val="none" w:sz="0" w:space="0" w:color="auto"/>
        <w:bottom w:val="none" w:sz="0" w:space="0" w:color="auto"/>
        <w:right w:val="none" w:sz="0" w:space="0" w:color="auto"/>
      </w:divBdr>
    </w:div>
    <w:div w:id="397246378">
      <w:bodyDiv w:val="1"/>
      <w:marLeft w:val="0"/>
      <w:marRight w:val="0"/>
      <w:marTop w:val="0"/>
      <w:marBottom w:val="0"/>
      <w:divBdr>
        <w:top w:val="none" w:sz="0" w:space="0" w:color="auto"/>
        <w:left w:val="none" w:sz="0" w:space="0" w:color="auto"/>
        <w:bottom w:val="none" w:sz="0" w:space="0" w:color="auto"/>
        <w:right w:val="none" w:sz="0" w:space="0" w:color="auto"/>
      </w:divBdr>
    </w:div>
    <w:div w:id="398096086">
      <w:bodyDiv w:val="1"/>
      <w:marLeft w:val="0"/>
      <w:marRight w:val="0"/>
      <w:marTop w:val="0"/>
      <w:marBottom w:val="0"/>
      <w:divBdr>
        <w:top w:val="none" w:sz="0" w:space="0" w:color="auto"/>
        <w:left w:val="none" w:sz="0" w:space="0" w:color="auto"/>
        <w:bottom w:val="none" w:sz="0" w:space="0" w:color="auto"/>
        <w:right w:val="none" w:sz="0" w:space="0" w:color="auto"/>
      </w:divBdr>
    </w:div>
    <w:div w:id="413093041">
      <w:bodyDiv w:val="1"/>
      <w:marLeft w:val="0"/>
      <w:marRight w:val="0"/>
      <w:marTop w:val="0"/>
      <w:marBottom w:val="0"/>
      <w:divBdr>
        <w:top w:val="none" w:sz="0" w:space="0" w:color="auto"/>
        <w:left w:val="none" w:sz="0" w:space="0" w:color="auto"/>
        <w:bottom w:val="none" w:sz="0" w:space="0" w:color="auto"/>
        <w:right w:val="none" w:sz="0" w:space="0" w:color="auto"/>
      </w:divBdr>
    </w:div>
    <w:div w:id="422145612">
      <w:bodyDiv w:val="1"/>
      <w:marLeft w:val="0"/>
      <w:marRight w:val="0"/>
      <w:marTop w:val="0"/>
      <w:marBottom w:val="0"/>
      <w:divBdr>
        <w:top w:val="none" w:sz="0" w:space="0" w:color="auto"/>
        <w:left w:val="none" w:sz="0" w:space="0" w:color="auto"/>
        <w:bottom w:val="none" w:sz="0" w:space="0" w:color="auto"/>
        <w:right w:val="none" w:sz="0" w:space="0" w:color="auto"/>
      </w:divBdr>
    </w:div>
    <w:div w:id="445850393">
      <w:bodyDiv w:val="1"/>
      <w:marLeft w:val="0"/>
      <w:marRight w:val="0"/>
      <w:marTop w:val="0"/>
      <w:marBottom w:val="0"/>
      <w:divBdr>
        <w:top w:val="none" w:sz="0" w:space="0" w:color="auto"/>
        <w:left w:val="none" w:sz="0" w:space="0" w:color="auto"/>
        <w:bottom w:val="none" w:sz="0" w:space="0" w:color="auto"/>
        <w:right w:val="none" w:sz="0" w:space="0" w:color="auto"/>
      </w:divBdr>
    </w:div>
    <w:div w:id="454980330">
      <w:bodyDiv w:val="1"/>
      <w:marLeft w:val="0"/>
      <w:marRight w:val="0"/>
      <w:marTop w:val="0"/>
      <w:marBottom w:val="0"/>
      <w:divBdr>
        <w:top w:val="none" w:sz="0" w:space="0" w:color="auto"/>
        <w:left w:val="none" w:sz="0" w:space="0" w:color="auto"/>
        <w:bottom w:val="none" w:sz="0" w:space="0" w:color="auto"/>
        <w:right w:val="none" w:sz="0" w:space="0" w:color="auto"/>
      </w:divBdr>
    </w:div>
    <w:div w:id="460344477">
      <w:bodyDiv w:val="1"/>
      <w:marLeft w:val="0"/>
      <w:marRight w:val="0"/>
      <w:marTop w:val="0"/>
      <w:marBottom w:val="0"/>
      <w:divBdr>
        <w:top w:val="none" w:sz="0" w:space="0" w:color="auto"/>
        <w:left w:val="none" w:sz="0" w:space="0" w:color="auto"/>
        <w:bottom w:val="none" w:sz="0" w:space="0" w:color="auto"/>
        <w:right w:val="none" w:sz="0" w:space="0" w:color="auto"/>
      </w:divBdr>
    </w:div>
    <w:div w:id="463155640">
      <w:bodyDiv w:val="1"/>
      <w:marLeft w:val="0"/>
      <w:marRight w:val="0"/>
      <w:marTop w:val="0"/>
      <w:marBottom w:val="0"/>
      <w:divBdr>
        <w:top w:val="none" w:sz="0" w:space="0" w:color="auto"/>
        <w:left w:val="none" w:sz="0" w:space="0" w:color="auto"/>
        <w:bottom w:val="none" w:sz="0" w:space="0" w:color="auto"/>
        <w:right w:val="none" w:sz="0" w:space="0" w:color="auto"/>
      </w:divBdr>
    </w:div>
    <w:div w:id="485434145">
      <w:bodyDiv w:val="1"/>
      <w:marLeft w:val="0"/>
      <w:marRight w:val="0"/>
      <w:marTop w:val="0"/>
      <w:marBottom w:val="0"/>
      <w:divBdr>
        <w:top w:val="none" w:sz="0" w:space="0" w:color="auto"/>
        <w:left w:val="none" w:sz="0" w:space="0" w:color="auto"/>
        <w:bottom w:val="none" w:sz="0" w:space="0" w:color="auto"/>
        <w:right w:val="none" w:sz="0" w:space="0" w:color="auto"/>
      </w:divBdr>
    </w:div>
    <w:div w:id="490218767">
      <w:bodyDiv w:val="1"/>
      <w:marLeft w:val="0"/>
      <w:marRight w:val="0"/>
      <w:marTop w:val="0"/>
      <w:marBottom w:val="0"/>
      <w:divBdr>
        <w:top w:val="none" w:sz="0" w:space="0" w:color="auto"/>
        <w:left w:val="none" w:sz="0" w:space="0" w:color="auto"/>
        <w:bottom w:val="none" w:sz="0" w:space="0" w:color="auto"/>
        <w:right w:val="none" w:sz="0" w:space="0" w:color="auto"/>
      </w:divBdr>
    </w:div>
    <w:div w:id="492913067">
      <w:bodyDiv w:val="1"/>
      <w:marLeft w:val="0"/>
      <w:marRight w:val="0"/>
      <w:marTop w:val="0"/>
      <w:marBottom w:val="0"/>
      <w:divBdr>
        <w:top w:val="none" w:sz="0" w:space="0" w:color="auto"/>
        <w:left w:val="none" w:sz="0" w:space="0" w:color="auto"/>
        <w:bottom w:val="none" w:sz="0" w:space="0" w:color="auto"/>
        <w:right w:val="none" w:sz="0" w:space="0" w:color="auto"/>
      </w:divBdr>
    </w:div>
    <w:div w:id="522986552">
      <w:bodyDiv w:val="1"/>
      <w:marLeft w:val="0"/>
      <w:marRight w:val="0"/>
      <w:marTop w:val="0"/>
      <w:marBottom w:val="0"/>
      <w:divBdr>
        <w:top w:val="none" w:sz="0" w:space="0" w:color="auto"/>
        <w:left w:val="none" w:sz="0" w:space="0" w:color="auto"/>
        <w:bottom w:val="none" w:sz="0" w:space="0" w:color="auto"/>
        <w:right w:val="none" w:sz="0" w:space="0" w:color="auto"/>
      </w:divBdr>
    </w:div>
    <w:div w:id="528185143">
      <w:bodyDiv w:val="1"/>
      <w:marLeft w:val="0"/>
      <w:marRight w:val="0"/>
      <w:marTop w:val="0"/>
      <w:marBottom w:val="0"/>
      <w:divBdr>
        <w:top w:val="none" w:sz="0" w:space="0" w:color="auto"/>
        <w:left w:val="none" w:sz="0" w:space="0" w:color="auto"/>
        <w:bottom w:val="none" w:sz="0" w:space="0" w:color="auto"/>
        <w:right w:val="none" w:sz="0" w:space="0" w:color="auto"/>
      </w:divBdr>
    </w:div>
    <w:div w:id="538279700">
      <w:bodyDiv w:val="1"/>
      <w:marLeft w:val="0"/>
      <w:marRight w:val="0"/>
      <w:marTop w:val="0"/>
      <w:marBottom w:val="0"/>
      <w:divBdr>
        <w:top w:val="none" w:sz="0" w:space="0" w:color="auto"/>
        <w:left w:val="none" w:sz="0" w:space="0" w:color="auto"/>
        <w:bottom w:val="none" w:sz="0" w:space="0" w:color="auto"/>
        <w:right w:val="none" w:sz="0" w:space="0" w:color="auto"/>
      </w:divBdr>
    </w:div>
    <w:div w:id="54055298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2569865">
      <w:bodyDiv w:val="1"/>
      <w:marLeft w:val="0"/>
      <w:marRight w:val="0"/>
      <w:marTop w:val="0"/>
      <w:marBottom w:val="0"/>
      <w:divBdr>
        <w:top w:val="none" w:sz="0" w:space="0" w:color="auto"/>
        <w:left w:val="none" w:sz="0" w:space="0" w:color="auto"/>
        <w:bottom w:val="none" w:sz="0" w:space="0" w:color="auto"/>
        <w:right w:val="none" w:sz="0" w:space="0" w:color="auto"/>
      </w:divBdr>
    </w:div>
    <w:div w:id="568686826">
      <w:bodyDiv w:val="1"/>
      <w:marLeft w:val="0"/>
      <w:marRight w:val="0"/>
      <w:marTop w:val="0"/>
      <w:marBottom w:val="0"/>
      <w:divBdr>
        <w:top w:val="none" w:sz="0" w:space="0" w:color="auto"/>
        <w:left w:val="none" w:sz="0" w:space="0" w:color="auto"/>
        <w:bottom w:val="none" w:sz="0" w:space="0" w:color="auto"/>
        <w:right w:val="none" w:sz="0" w:space="0" w:color="auto"/>
      </w:divBdr>
    </w:div>
    <w:div w:id="582841435">
      <w:bodyDiv w:val="1"/>
      <w:marLeft w:val="0"/>
      <w:marRight w:val="0"/>
      <w:marTop w:val="0"/>
      <w:marBottom w:val="0"/>
      <w:divBdr>
        <w:top w:val="none" w:sz="0" w:space="0" w:color="auto"/>
        <w:left w:val="none" w:sz="0" w:space="0" w:color="auto"/>
        <w:bottom w:val="none" w:sz="0" w:space="0" w:color="auto"/>
        <w:right w:val="none" w:sz="0" w:space="0" w:color="auto"/>
      </w:divBdr>
    </w:div>
    <w:div w:id="58897455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5894013">
      <w:bodyDiv w:val="1"/>
      <w:marLeft w:val="0"/>
      <w:marRight w:val="0"/>
      <w:marTop w:val="0"/>
      <w:marBottom w:val="0"/>
      <w:divBdr>
        <w:top w:val="none" w:sz="0" w:space="0" w:color="auto"/>
        <w:left w:val="none" w:sz="0" w:space="0" w:color="auto"/>
        <w:bottom w:val="none" w:sz="0" w:space="0" w:color="auto"/>
        <w:right w:val="none" w:sz="0" w:space="0" w:color="auto"/>
      </w:divBdr>
    </w:div>
    <w:div w:id="643202457">
      <w:bodyDiv w:val="1"/>
      <w:marLeft w:val="0"/>
      <w:marRight w:val="0"/>
      <w:marTop w:val="0"/>
      <w:marBottom w:val="0"/>
      <w:divBdr>
        <w:top w:val="none" w:sz="0" w:space="0" w:color="auto"/>
        <w:left w:val="none" w:sz="0" w:space="0" w:color="auto"/>
        <w:bottom w:val="none" w:sz="0" w:space="0" w:color="auto"/>
        <w:right w:val="none" w:sz="0" w:space="0" w:color="auto"/>
      </w:divBdr>
    </w:div>
    <w:div w:id="643582309">
      <w:bodyDiv w:val="1"/>
      <w:marLeft w:val="0"/>
      <w:marRight w:val="0"/>
      <w:marTop w:val="0"/>
      <w:marBottom w:val="0"/>
      <w:divBdr>
        <w:top w:val="none" w:sz="0" w:space="0" w:color="auto"/>
        <w:left w:val="none" w:sz="0" w:space="0" w:color="auto"/>
        <w:bottom w:val="none" w:sz="0" w:space="0" w:color="auto"/>
        <w:right w:val="none" w:sz="0" w:space="0" w:color="auto"/>
      </w:divBdr>
    </w:div>
    <w:div w:id="651370531">
      <w:bodyDiv w:val="1"/>
      <w:marLeft w:val="0"/>
      <w:marRight w:val="0"/>
      <w:marTop w:val="0"/>
      <w:marBottom w:val="0"/>
      <w:divBdr>
        <w:top w:val="none" w:sz="0" w:space="0" w:color="auto"/>
        <w:left w:val="none" w:sz="0" w:space="0" w:color="auto"/>
        <w:bottom w:val="none" w:sz="0" w:space="0" w:color="auto"/>
        <w:right w:val="none" w:sz="0" w:space="0" w:color="auto"/>
      </w:divBdr>
    </w:div>
    <w:div w:id="657464967">
      <w:bodyDiv w:val="1"/>
      <w:marLeft w:val="0"/>
      <w:marRight w:val="0"/>
      <w:marTop w:val="0"/>
      <w:marBottom w:val="0"/>
      <w:divBdr>
        <w:top w:val="none" w:sz="0" w:space="0" w:color="auto"/>
        <w:left w:val="none" w:sz="0" w:space="0" w:color="auto"/>
        <w:bottom w:val="none" w:sz="0" w:space="0" w:color="auto"/>
        <w:right w:val="none" w:sz="0" w:space="0" w:color="auto"/>
      </w:divBdr>
    </w:div>
    <w:div w:id="686057769">
      <w:bodyDiv w:val="1"/>
      <w:marLeft w:val="0"/>
      <w:marRight w:val="0"/>
      <w:marTop w:val="0"/>
      <w:marBottom w:val="0"/>
      <w:divBdr>
        <w:top w:val="none" w:sz="0" w:space="0" w:color="auto"/>
        <w:left w:val="none" w:sz="0" w:space="0" w:color="auto"/>
        <w:bottom w:val="none" w:sz="0" w:space="0" w:color="auto"/>
        <w:right w:val="none" w:sz="0" w:space="0" w:color="auto"/>
      </w:divBdr>
    </w:div>
    <w:div w:id="700283012">
      <w:bodyDiv w:val="1"/>
      <w:marLeft w:val="0"/>
      <w:marRight w:val="0"/>
      <w:marTop w:val="0"/>
      <w:marBottom w:val="0"/>
      <w:divBdr>
        <w:top w:val="none" w:sz="0" w:space="0" w:color="auto"/>
        <w:left w:val="none" w:sz="0" w:space="0" w:color="auto"/>
        <w:bottom w:val="none" w:sz="0" w:space="0" w:color="auto"/>
        <w:right w:val="none" w:sz="0" w:space="0" w:color="auto"/>
      </w:divBdr>
    </w:div>
    <w:div w:id="716509609">
      <w:bodyDiv w:val="1"/>
      <w:marLeft w:val="0"/>
      <w:marRight w:val="0"/>
      <w:marTop w:val="0"/>
      <w:marBottom w:val="0"/>
      <w:divBdr>
        <w:top w:val="none" w:sz="0" w:space="0" w:color="auto"/>
        <w:left w:val="none" w:sz="0" w:space="0" w:color="auto"/>
        <w:bottom w:val="none" w:sz="0" w:space="0" w:color="auto"/>
        <w:right w:val="none" w:sz="0" w:space="0" w:color="auto"/>
      </w:divBdr>
    </w:div>
    <w:div w:id="756559494">
      <w:bodyDiv w:val="1"/>
      <w:marLeft w:val="0"/>
      <w:marRight w:val="0"/>
      <w:marTop w:val="0"/>
      <w:marBottom w:val="0"/>
      <w:divBdr>
        <w:top w:val="none" w:sz="0" w:space="0" w:color="auto"/>
        <w:left w:val="none" w:sz="0" w:space="0" w:color="auto"/>
        <w:bottom w:val="none" w:sz="0" w:space="0" w:color="auto"/>
        <w:right w:val="none" w:sz="0" w:space="0" w:color="auto"/>
      </w:divBdr>
    </w:div>
    <w:div w:id="770928293">
      <w:bodyDiv w:val="1"/>
      <w:marLeft w:val="0"/>
      <w:marRight w:val="0"/>
      <w:marTop w:val="0"/>
      <w:marBottom w:val="0"/>
      <w:divBdr>
        <w:top w:val="none" w:sz="0" w:space="0" w:color="auto"/>
        <w:left w:val="none" w:sz="0" w:space="0" w:color="auto"/>
        <w:bottom w:val="none" w:sz="0" w:space="0" w:color="auto"/>
        <w:right w:val="none" w:sz="0" w:space="0" w:color="auto"/>
      </w:divBdr>
    </w:div>
    <w:div w:id="774204652">
      <w:bodyDiv w:val="1"/>
      <w:marLeft w:val="0"/>
      <w:marRight w:val="0"/>
      <w:marTop w:val="0"/>
      <w:marBottom w:val="0"/>
      <w:divBdr>
        <w:top w:val="none" w:sz="0" w:space="0" w:color="auto"/>
        <w:left w:val="none" w:sz="0" w:space="0" w:color="auto"/>
        <w:bottom w:val="none" w:sz="0" w:space="0" w:color="auto"/>
        <w:right w:val="none" w:sz="0" w:space="0" w:color="auto"/>
      </w:divBdr>
    </w:div>
    <w:div w:id="779879879">
      <w:bodyDiv w:val="1"/>
      <w:marLeft w:val="0"/>
      <w:marRight w:val="0"/>
      <w:marTop w:val="0"/>
      <w:marBottom w:val="0"/>
      <w:divBdr>
        <w:top w:val="none" w:sz="0" w:space="0" w:color="auto"/>
        <w:left w:val="none" w:sz="0" w:space="0" w:color="auto"/>
        <w:bottom w:val="none" w:sz="0" w:space="0" w:color="auto"/>
        <w:right w:val="none" w:sz="0" w:space="0" w:color="auto"/>
      </w:divBdr>
    </w:div>
    <w:div w:id="793911824">
      <w:bodyDiv w:val="1"/>
      <w:marLeft w:val="0"/>
      <w:marRight w:val="0"/>
      <w:marTop w:val="0"/>
      <w:marBottom w:val="0"/>
      <w:divBdr>
        <w:top w:val="none" w:sz="0" w:space="0" w:color="auto"/>
        <w:left w:val="none" w:sz="0" w:space="0" w:color="auto"/>
        <w:bottom w:val="none" w:sz="0" w:space="0" w:color="auto"/>
        <w:right w:val="none" w:sz="0" w:space="0" w:color="auto"/>
      </w:divBdr>
    </w:div>
    <w:div w:id="808283595">
      <w:bodyDiv w:val="1"/>
      <w:marLeft w:val="0"/>
      <w:marRight w:val="0"/>
      <w:marTop w:val="0"/>
      <w:marBottom w:val="0"/>
      <w:divBdr>
        <w:top w:val="none" w:sz="0" w:space="0" w:color="auto"/>
        <w:left w:val="none" w:sz="0" w:space="0" w:color="auto"/>
        <w:bottom w:val="none" w:sz="0" w:space="0" w:color="auto"/>
        <w:right w:val="none" w:sz="0" w:space="0" w:color="auto"/>
      </w:divBdr>
    </w:div>
    <w:div w:id="826818949">
      <w:bodyDiv w:val="1"/>
      <w:marLeft w:val="0"/>
      <w:marRight w:val="0"/>
      <w:marTop w:val="0"/>
      <w:marBottom w:val="0"/>
      <w:divBdr>
        <w:top w:val="none" w:sz="0" w:space="0" w:color="auto"/>
        <w:left w:val="none" w:sz="0" w:space="0" w:color="auto"/>
        <w:bottom w:val="none" w:sz="0" w:space="0" w:color="auto"/>
        <w:right w:val="none" w:sz="0" w:space="0" w:color="auto"/>
      </w:divBdr>
    </w:div>
    <w:div w:id="908155440">
      <w:bodyDiv w:val="1"/>
      <w:marLeft w:val="0"/>
      <w:marRight w:val="0"/>
      <w:marTop w:val="0"/>
      <w:marBottom w:val="0"/>
      <w:divBdr>
        <w:top w:val="none" w:sz="0" w:space="0" w:color="auto"/>
        <w:left w:val="none" w:sz="0" w:space="0" w:color="auto"/>
        <w:bottom w:val="none" w:sz="0" w:space="0" w:color="auto"/>
        <w:right w:val="none" w:sz="0" w:space="0" w:color="auto"/>
      </w:divBdr>
    </w:div>
    <w:div w:id="941297952">
      <w:bodyDiv w:val="1"/>
      <w:marLeft w:val="0"/>
      <w:marRight w:val="0"/>
      <w:marTop w:val="0"/>
      <w:marBottom w:val="0"/>
      <w:divBdr>
        <w:top w:val="none" w:sz="0" w:space="0" w:color="auto"/>
        <w:left w:val="none" w:sz="0" w:space="0" w:color="auto"/>
        <w:bottom w:val="none" w:sz="0" w:space="0" w:color="auto"/>
        <w:right w:val="none" w:sz="0" w:space="0" w:color="auto"/>
      </w:divBdr>
    </w:div>
    <w:div w:id="949511677">
      <w:bodyDiv w:val="1"/>
      <w:marLeft w:val="0"/>
      <w:marRight w:val="0"/>
      <w:marTop w:val="0"/>
      <w:marBottom w:val="0"/>
      <w:divBdr>
        <w:top w:val="none" w:sz="0" w:space="0" w:color="auto"/>
        <w:left w:val="none" w:sz="0" w:space="0" w:color="auto"/>
        <w:bottom w:val="none" w:sz="0" w:space="0" w:color="auto"/>
        <w:right w:val="none" w:sz="0" w:space="0" w:color="auto"/>
      </w:divBdr>
    </w:div>
    <w:div w:id="975915522">
      <w:bodyDiv w:val="1"/>
      <w:marLeft w:val="0"/>
      <w:marRight w:val="0"/>
      <w:marTop w:val="0"/>
      <w:marBottom w:val="0"/>
      <w:divBdr>
        <w:top w:val="none" w:sz="0" w:space="0" w:color="auto"/>
        <w:left w:val="none" w:sz="0" w:space="0" w:color="auto"/>
        <w:bottom w:val="none" w:sz="0" w:space="0" w:color="auto"/>
        <w:right w:val="none" w:sz="0" w:space="0" w:color="auto"/>
      </w:divBdr>
    </w:div>
    <w:div w:id="985889406">
      <w:bodyDiv w:val="1"/>
      <w:marLeft w:val="0"/>
      <w:marRight w:val="0"/>
      <w:marTop w:val="0"/>
      <w:marBottom w:val="0"/>
      <w:divBdr>
        <w:top w:val="none" w:sz="0" w:space="0" w:color="auto"/>
        <w:left w:val="none" w:sz="0" w:space="0" w:color="auto"/>
        <w:bottom w:val="none" w:sz="0" w:space="0" w:color="auto"/>
        <w:right w:val="none" w:sz="0" w:space="0" w:color="auto"/>
      </w:divBdr>
    </w:div>
    <w:div w:id="986741322">
      <w:bodyDiv w:val="1"/>
      <w:marLeft w:val="0"/>
      <w:marRight w:val="0"/>
      <w:marTop w:val="0"/>
      <w:marBottom w:val="0"/>
      <w:divBdr>
        <w:top w:val="none" w:sz="0" w:space="0" w:color="auto"/>
        <w:left w:val="none" w:sz="0" w:space="0" w:color="auto"/>
        <w:bottom w:val="none" w:sz="0" w:space="0" w:color="auto"/>
        <w:right w:val="none" w:sz="0" w:space="0" w:color="auto"/>
      </w:divBdr>
    </w:div>
    <w:div w:id="993678763">
      <w:bodyDiv w:val="1"/>
      <w:marLeft w:val="0"/>
      <w:marRight w:val="0"/>
      <w:marTop w:val="0"/>
      <w:marBottom w:val="0"/>
      <w:divBdr>
        <w:top w:val="none" w:sz="0" w:space="0" w:color="auto"/>
        <w:left w:val="none" w:sz="0" w:space="0" w:color="auto"/>
        <w:bottom w:val="none" w:sz="0" w:space="0" w:color="auto"/>
        <w:right w:val="none" w:sz="0" w:space="0" w:color="auto"/>
      </w:divBdr>
    </w:div>
    <w:div w:id="996496114">
      <w:bodyDiv w:val="1"/>
      <w:marLeft w:val="0"/>
      <w:marRight w:val="0"/>
      <w:marTop w:val="0"/>
      <w:marBottom w:val="0"/>
      <w:divBdr>
        <w:top w:val="none" w:sz="0" w:space="0" w:color="auto"/>
        <w:left w:val="none" w:sz="0" w:space="0" w:color="auto"/>
        <w:bottom w:val="none" w:sz="0" w:space="0" w:color="auto"/>
        <w:right w:val="none" w:sz="0" w:space="0" w:color="auto"/>
      </w:divBdr>
    </w:div>
    <w:div w:id="1009793765">
      <w:bodyDiv w:val="1"/>
      <w:marLeft w:val="0"/>
      <w:marRight w:val="0"/>
      <w:marTop w:val="0"/>
      <w:marBottom w:val="0"/>
      <w:divBdr>
        <w:top w:val="none" w:sz="0" w:space="0" w:color="auto"/>
        <w:left w:val="none" w:sz="0" w:space="0" w:color="auto"/>
        <w:bottom w:val="none" w:sz="0" w:space="0" w:color="auto"/>
        <w:right w:val="none" w:sz="0" w:space="0" w:color="auto"/>
      </w:divBdr>
    </w:div>
    <w:div w:id="1019312379">
      <w:bodyDiv w:val="1"/>
      <w:marLeft w:val="0"/>
      <w:marRight w:val="0"/>
      <w:marTop w:val="0"/>
      <w:marBottom w:val="0"/>
      <w:divBdr>
        <w:top w:val="none" w:sz="0" w:space="0" w:color="auto"/>
        <w:left w:val="none" w:sz="0" w:space="0" w:color="auto"/>
        <w:bottom w:val="none" w:sz="0" w:space="0" w:color="auto"/>
        <w:right w:val="none" w:sz="0" w:space="0" w:color="auto"/>
      </w:divBdr>
    </w:div>
    <w:div w:id="1026516282">
      <w:bodyDiv w:val="1"/>
      <w:marLeft w:val="0"/>
      <w:marRight w:val="0"/>
      <w:marTop w:val="0"/>
      <w:marBottom w:val="0"/>
      <w:divBdr>
        <w:top w:val="none" w:sz="0" w:space="0" w:color="auto"/>
        <w:left w:val="none" w:sz="0" w:space="0" w:color="auto"/>
        <w:bottom w:val="none" w:sz="0" w:space="0" w:color="auto"/>
        <w:right w:val="none" w:sz="0" w:space="0" w:color="auto"/>
      </w:divBdr>
    </w:div>
    <w:div w:id="1027873724">
      <w:bodyDiv w:val="1"/>
      <w:marLeft w:val="0"/>
      <w:marRight w:val="0"/>
      <w:marTop w:val="0"/>
      <w:marBottom w:val="0"/>
      <w:divBdr>
        <w:top w:val="none" w:sz="0" w:space="0" w:color="auto"/>
        <w:left w:val="none" w:sz="0" w:space="0" w:color="auto"/>
        <w:bottom w:val="none" w:sz="0" w:space="0" w:color="auto"/>
        <w:right w:val="none" w:sz="0" w:space="0" w:color="auto"/>
      </w:divBdr>
    </w:div>
    <w:div w:id="1037315093">
      <w:bodyDiv w:val="1"/>
      <w:marLeft w:val="0"/>
      <w:marRight w:val="0"/>
      <w:marTop w:val="0"/>
      <w:marBottom w:val="0"/>
      <w:divBdr>
        <w:top w:val="none" w:sz="0" w:space="0" w:color="auto"/>
        <w:left w:val="none" w:sz="0" w:space="0" w:color="auto"/>
        <w:bottom w:val="none" w:sz="0" w:space="0" w:color="auto"/>
        <w:right w:val="none" w:sz="0" w:space="0" w:color="auto"/>
      </w:divBdr>
    </w:div>
    <w:div w:id="10844957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3764496">
      <w:bodyDiv w:val="1"/>
      <w:marLeft w:val="0"/>
      <w:marRight w:val="0"/>
      <w:marTop w:val="0"/>
      <w:marBottom w:val="0"/>
      <w:divBdr>
        <w:top w:val="none" w:sz="0" w:space="0" w:color="auto"/>
        <w:left w:val="none" w:sz="0" w:space="0" w:color="auto"/>
        <w:bottom w:val="none" w:sz="0" w:space="0" w:color="auto"/>
        <w:right w:val="none" w:sz="0" w:space="0" w:color="auto"/>
      </w:divBdr>
    </w:div>
    <w:div w:id="1106732764">
      <w:bodyDiv w:val="1"/>
      <w:marLeft w:val="0"/>
      <w:marRight w:val="0"/>
      <w:marTop w:val="0"/>
      <w:marBottom w:val="0"/>
      <w:divBdr>
        <w:top w:val="none" w:sz="0" w:space="0" w:color="auto"/>
        <w:left w:val="none" w:sz="0" w:space="0" w:color="auto"/>
        <w:bottom w:val="none" w:sz="0" w:space="0" w:color="auto"/>
        <w:right w:val="none" w:sz="0" w:space="0" w:color="auto"/>
      </w:divBdr>
    </w:div>
    <w:div w:id="1136222857">
      <w:bodyDiv w:val="1"/>
      <w:marLeft w:val="0"/>
      <w:marRight w:val="0"/>
      <w:marTop w:val="0"/>
      <w:marBottom w:val="0"/>
      <w:divBdr>
        <w:top w:val="none" w:sz="0" w:space="0" w:color="auto"/>
        <w:left w:val="none" w:sz="0" w:space="0" w:color="auto"/>
        <w:bottom w:val="none" w:sz="0" w:space="0" w:color="auto"/>
        <w:right w:val="none" w:sz="0" w:space="0" w:color="auto"/>
      </w:divBdr>
    </w:div>
    <w:div w:id="1147237702">
      <w:bodyDiv w:val="1"/>
      <w:marLeft w:val="0"/>
      <w:marRight w:val="0"/>
      <w:marTop w:val="0"/>
      <w:marBottom w:val="0"/>
      <w:divBdr>
        <w:top w:val="none" w:sz="0" w:space="0" w:color="auto"/>
        <w:left w:val="none" w:sz="0" w:space="0" w:color="auto"/>
        <w:bottom w:val="none" w:sz="0" w:space="0" w:color="auto"/>
        <w:right w:val="none" w:sz="0" w:space="0" w:color="auto"/>
      </w:divBdr>
    </w:div>
    <w:div w:id="1153914970">
      <w:bodyDiv w:val="1"/>
      <w:marLeft w:val="0"/>
      <w:marRight w:val="0"/>
      <w:marTop w:val="0"/>
      <w:marBottom w:val="0"/>
      <w:divBdr>
        <w:top w:val="none" w:sz="0" w:space="0" w:color="auto"/>
        <w:left w:val="none" w:sz="0" w:space="0" w:color="auto"/>
        <w:bottom w:val="none" w:sz="0" w:space="0" w:color="auto"/>
        <w:right w:val="none" w:sz="0" w:space="0" w:color="auto"/>
      </w:divBdr>
    </w:div>
    <w:div w:id="1171140958">
      <w:bodyDiv w:val="1"/>
      <w:marLeft w:val="0"/>
      <w:marRight w:val="0"/>
      <w:marTop w:val="0"/>
      <w:marBottom w:val="0"/>
      <w:divBdr>
        <w:top w:val="none" w:sz="0" w:space="0" w:color="auto"/>
        <w:left w:val="none" w:sz="0" w:space="0" w:color="auto"/>
        <w:bottom w:val="none" w:sz="0" w:space="0" w:color="auto"/>
        <w:right w:val="none" w:sz="0" w:space="0" w:color="auto"/>
      </w:divBdr>
    </w:div>
    <w:div w:id="1171485758">
      <w:bodyDiv w:val="1"/>
      <w:marLeft w:val="0"/>
      <w:marRight w:val="0"/>
      <w:marTop w:val="0"/>
      <w:marBottom w:val="0"/>
      <w:divBdr>
        <w:top w:val="none" w:sz="0" w:space="0" w:color="auto"/>
        <w:left w:val="none" w:sz="0" w:space="0" w:color="auto"/>
        <w:bottom w:val="none" w:sz="0" w:space="0" w:color="auto"/>
        <w:right w:val="none" w:sz="0" w:space="0" w:color="auto"/>
      </w:divBdr>
    </w:div>
    <w:div w:id="1175149274">
      <w:bodyDiv w:val="1"/>
      <w:marLeft w:val="0"/>
      <w:marRight w:val="0"/>
      <w:marTop w:val="0"/>
      <w:marBottom w:val="0"/>
      <w:divBdr>
        <w:top w:val="none" w:sz="0" w:space="0" w:color="auto"/>
        <w:left w:val="none" w:sz="0" w:space="0" w:color="auto"/>
        <w:bottom w:val="none" w:sz="0" w:space="0" w:color="auto"/>
        <w:right w:val="none" w:sz="0" w:space="0" w:color="auto"/>
      </w:divBdr>
    </w:div>
    <w:div w:id="1179738822">
      <w:bodyDiv w:val="1"/>
      <w:marLeft w:val="0"/>
      <w:marRight w:val="0"/>
      <w:marTop w:val="0"/>
      <w:marBottom w:val="0"/>
      <w:divBdr>
        <w:top w:val="none" w:sz="0" w:space="0" w:color="auto"/>
        <w:left w:val="none" w:sz="0" w:space="0" w:color="auto"/>
        <w:bottom w:val="none" w:sz="0" w:space="0" w:color="auto"/>
        <w:right w:val="none" w:sz="0" w:space="0" w:color="auto"/>
      </w:divBdr>
    </w:div>
    <w:div w:id="1186168771">
      <w:bodyDiv w:val="1"/>
      <w:marLeft w:val="0"/>
      <w:marRight w:val="0"/>
      <w:marTop w:val="0"/>
      <w:marBottom w:val="0"/>
      <w:divBdr>
        <w:top w:val="none" w:sz="0" w:space="0" w:color="auto"/>
        <w:left w:val="none" w:sz="0" w:space="0" w:color="auto"/>
        <w:bottom w:val="none" w:sz="0" w:space="0" w:color="auto"/>
        <w:right w:val="none" w:sz="0" w:space="0" w:color="auto"/>
      </w:divBdr>
    </w:div>
    <w:div w:id="11864054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424799">
      <w:bodyDiv w:val="1"/>
      <w:marLeft w:val="0"/>
      <w:marRight w:val="0"/>
      <w:marTop w:val="0"/>
      <w:marBottom w:val="0"/>
      <w:divBdr>
        <w:top w:val="none" w:sz="0" w:space="0" w:color="auto"/>
        <w:left w:val="none" w:sz="0" w:space="0" w:color="auto"/>
        <w:bottom w:val="none" w:sz="0" w:space="0" w:color="auto"/>
        <w:right w:val="none" w:sz="0" w:space="0" w:color="auto"/>
      </w:divBdr>
    </w:div>
    <w:div w:id="1199658065">
      <w:bodyDiv w:val="1"/>
      <w:marLeft w:val="0"/>
      <w:marRight w:val="0"/>
      <w:marTop w:val="0"/>
      <w:marBottom w:val="0"/>
      <w:divBdr>
        <w:top w:val="none" w:sz="0" w:space="0" w:color="auto"/>
        <w:left w:val="none" w:sz="0" w:space="0" w:color="auto"/>
        <w:bottom w:val="none" w:sz="0" w:space="0" w:color="auto"/>
        <w:right w:val="none" w:sz="0" w:space="0" w:color="auto"/>
      </w:divBdr>
    </w:div>
    <w:div w:id="1203590607">
      <w:bodyDiv w:val="1"/>
      <w:marLeft w:val="0"/>
      <w:marRight w:val="0"/>
      <w:marTop w:val="0"/>
      <w:marBottom w:val="0"/>
      <w:divBdr>
        <w:top w:val="none" w:sz="0" w:space="0" w:color="auto"/>
        <w:left w:val="none" w:sz="0" w:space="0" w:color="auto"/>
        <w:bottom w:val="none" w:sz="0" w:space="0" w:color="auto"/>
        <w:right w:val="none" w:sz="0" w:space="0" w:color="auto"/>
      </w:divBdr>
    </w:div>
    <w:div w:id="1214660421">
      <w:bodyDiv w:val="1"/>
      <w:marLeft w:val="0"/>
      <w:marRight w:val="0"/>
      <w:marTop w:val="0"/>
      <w:marBottom w:val="0"/>
      <w:divBdr>
        <w:top w:val="none" w:sz="0" w:space="0" w:color="auto"/>
        <w:left w:val="none" w:sz="0" w:space="0" w:color="auto"/>
        <w:bottom w:val="none" w:sz="0" w:space="0" w:color="auto"/>
        <w:right w:val="none" w:sz="0" w:space="0" w:color="auto"/>
      </w:divBdr>
    </w:div>
    <w:div w:id="1249659732">
      <w:bodyDiv w:val="1"/>
      <w:marLeft w:val="0"/>
      <w:marRight w:val="0"/>
      <w:marTop w:val="0"/>
      <w:marBottom w:val="0"/>
      <w:divBdr>
        <w:top w:val="none" w:sz="0" w:space="0" w:color="auto"/>
        <w:left w:val="none" w:sz="0" w:space="0" w:color="auto"/>
        <w:bottom w:val="none" w:sz="0" w:space="0" w:color="auto"/>
        <w:right w:val="none" w:sz="0" w:space="0" w:color="auto"/>
      </w:divBdr>
    </w:div>
    <w:div w:id="1283347724">
      <w:bodyDiv w:val="1"/>
      <w:marLeft w:val="0"/>
      <w:marRight w:val="0"/>
      <w:marTop w:val="0"/>
      <w:marBottom w:val="0"/>
      <w:divBdr>
        <w:top w:val="none" w:sz="0" w:space="0" w:color="auto"/>
        <w:left w:val="none" w:sz="0" w:space="0" w:color="auto"/>
        <w:bottom w:val="none" w:sz="0" w:space="0" w:color="auto"/>
        <w:right w:val="none" w:sz="0" w:space="0" w:color="auto"/>
      </w:divBdr>
    </w:div>
    <w:div w:id="1284071814">
      <w:bodyDiv w:val="1"/>
      <w:marLeft w:val="0"/>
      <w:marRight w:val="0"/>
      <w:marTop w:val="0"/>
      <w:marBottom w:val="0"/>
      <w:divBdr>
        <w:top w:val="none" w:sz="0" w:space="0" w:color="auto"/>
        <w:left w:val="none" w:sz="0" w:space="0" w:color="auto"/>
        <w:bottom w:val="none" w:sz="0" w:space="0" w:color="auto"/>
        <w:right w:val="none" w:sz="0" w:space="0" w:color="auto"/>
      </w:divBdr>
    </w:div>
    <w:div w:id="1289505587">
      <w:bodyDiv w:val="1"/>
      <w:marLeft w:val="0"/>
      <w:marRight w:val="0"/>
      <w:marTop w:val="0"/>
      <w:marBottom w:val="0"/>
      <w:divBdr>
        <w:top w:val="none" w:sz="0" w:space="0" w:color="auto"/>
        <w:left w:val="none" w:sz="0" w:space="0" w:color="auto"/>
        <w:bottom w:val="none" w:sz="0" w:space="0" w:color="auto"/>
        <w:right w:val="none" w:sz="0" w:space="0" w:color="auto"/>
      </w:divBdr>
    </w:div>
    <w:div w:id="1290740700">
      <w:bodyDiv w:val="1"/>
      <w:marLeft w:val="0"/>
      <w:marRight w:val="0"/>
      <w:marTop w:val="0"/>
      <w:marBottom w:val="0"/>
      <w:divBdr>
        <w:top w:val="none" w:sz="0" w:space="0" w:color="auto"/>
        <w:left w:val="none" w:sz="0" w:space="0" w:color="auto"/>
        <w:bottom w:val="none" w:sz="0" w:space="0" w:color="auto"/>
        <w:right w:val="none" w:sz="0" w:space="0" w:color="auto"/>
      </w:divBdr>
    </w:div>
    <w:div w:id="1291592181">
      <w:bodyDiv w:val="1"/>
      <w:marLeft w:val="0"/>
      <w:marRight w:val="0"/>
      <w:marTop w:val="0"/>
      <w:marBottom w:val="0"/>
      <w:divBdr>
        <w:top w:val="none" w:sz="0" w:space="0" w:color="auto"/>
        <w:left w:val="none" w:sz="0" w:space="0" w:color="auto"/>
        <w:bottom w:val="none" w:sz="0" w:space="0" w:color="auto"/>
        <w:right w:val="none" w:sz="0" w:space="0" w:color="auto"/>
      </w:divBdr>
    </w:div>
    <w:div w:id="1319261212">
      <w:bodyDiv w:val="1"/>
      <w:marLeft w:val="0"/>
      <w:marRight w:val="0"/>
      <w:marTop w:val="0"/>
      <w:marBottom w:val="0"/>
      <w:divBdr>
        <w:top w:val="none" w:sz="0" w:space="0" w:color="auto"/>
        <w:left w:val="none" w:sz="0" w:space="0" w:color="auto"/>
        <w:bottom w:val="none" w:sz="0" w:space="0" w:color="auto"/>
        <w:right w:val="none" w:sz="0" w:space="0" w:color="auto"/>
      </w:divBdr>
    </w:div>
    <w:div w:id="1327127793">
      <w:bodyDiv w:val="1"/>
      <w:marLeft w:val="0"/>
      <w:marRight w:val="0"/>
      <w:marTop w:val="0"/>
      <w:marBottom w:val="0"/>
      <w:divBdr>
        <w:top w:val="none" w:sz="0" w:space="0" w:color="auto"/>
        <w:left w:val="none" w:sz="0" w:space="0" w:color="auto"/>
        <w:bottom w:val="none" w:sz="0" w:space="0" w:color="auto"/>
        <w:right w:val="none" w:sz="0" w:space="0" w:color="auto"/>
      </w:divBdr>
    </w:div>
    <w:div w:id="1342048972">
      <w:bodyDiv w:val="1"/>
      <w:marLeft w:val="0"/>
      <w:marRight w:val="0"/>
      <w:marTop w:val="0"/>
      <w:marBottom w:val="0"/>
      <w:divBdr>
        <w:top w:val="none" w:sz="0" w:space="0" w:color="auto"/>
        <w:left w:val="none" w:sz="0" w:space="0" w:color="auto"/>
        <w:bottom w:val="none" w:sz="0" w:space="0" w:color="auto"/>
        <w:right w:val="none" w:sz="0" w:space="0" w:color="auto"/>
      </w:divBdr>
    </w:div>
    <w:div w:id="1346514916">
      <w:bodyDiv w:val="1"/>
      <w:marLeft w:val="0"/>
      <w:marRight w:val="0"/>
      <w:marTop w:val="0"/>
      <w:marBottom w:val="0"/>
      <w:divBdr>
        <w:top w:val="none" w:sz="0" w:space="0" w:color="auto"/>
        <w:left w:val="none" w:sz="0" w:space="0" w:color="auto"/>
        <w:bottom w:val="none" w:sz="0" w:space="0" w:color="auto"/>
        <w:right w:val="none" w:sz="0" w:space="0" w:color="auto"/>
      </w:divBdr>
    </w:div>
    <w:div w:id="1352104057">
      <w:bodyDiv w:val="1"/>
      <w:marLeft w:val="0"/>
      <w:marRight w:val="0"/>
      <w:marTop w:val="0"/>
      <w:marBottom w:val="0"/>
      <w:divBdr>
        <w:top w:val="none" w:sz="0" w:space="0" w:color="auto"/>
        <w:left w:val="none" w:sz="0" w:space="0" w:color="auto"/>
        <w:bottom w:val="none" w:sz="0" w:space="0" w:color="auto"/>
        <w:right w:val="none" w:sz="0" w:space="0" w:color="auto"/>
      </w:divBdr>
    </w:div>
    <w:div w:id="1359235613">
      <w:bodyDiv w:val="1"/>
      <w:marLeft w:val="0"/>
      <w:marRight w:val="0"/>
      <w:marTop w:val="0"/>
      <w:marBottom w:val="0"/>
      <w:divBdr>
        <w:top w:val="none" w:sz="0" w:space="0" w:color="auto"/>
        <w:left w:val="none" w:sz="0" w:space="0" w:color="auto"/>
        <w:bottom w:val="none" w:sz="0" w:space="0" w:color="auto"/>
        <w:right w:val="none" w:sz="0" w:space="0" w:color="auto"/>
      </w:divBdr>
    </w:div>
    <w:div w:id="1369793482">
      <w:bodyDiv w:val="1"/>
      <w:marLeft w:val="0"/>
      <w:marRight w:val="0"/>
      <w:marTop w:val="0"/>
      <w:marBottom w:val="0"/>
      <w:divBdr>
        <w:top w:val="none" w:sz="0" w:space="0" w:color="auto"/>
        <w:left w:val="none" w:sz="0" w:space="0" w:color="auto"/>
        <w:bottom w:val="none" w:sz="0" w:space="0" w:color="auto"/>
        <w:right w:val="none" w:sz="0" w:space="0" w:color="auto"/>
      </w:divBdr>
    </w:div>
    <w:div w:id="1383751600">
      <w:bodyDiv w:val="1"/>
      <w:marLeft w:val="0"/>
      <w:marRight w:val="0"/>
      <w:marTop w:val="0"/>
      <w:marBottom w:val="0"/>
      <w:divBdr>
        <w:top w:val="none" w:sz="0" w:space="0" w:color="auto"/>
        <w:left w:val="none" w:sz="0" w:space="0" w:color="auto"/>
        <w:bottom w:val="none" w:sz="0" w:space="0" w:color="auto"/>
        <w:right w:val="none" w:sz="0" w:space="0" w:color="auto"/>
      </w:divBdr>
    </w:div>
    <w:div w:id="1396662764">
      <w:bodyDiv w:val="1"/>
      <w:marLeft w:val="0"/>
      <w:marRight w:val="0"/>
      <w:marTop w:val="0"/>
      <w:marBottom w:val="0"/>
      <w:divBdr>
        <w:top w:val="none" w:sz="0" w:space="0" w:color="auto"/>
        <w:left w:val="none" w:sz="0" w:space="0" w:color="auto"/>
        <w:bottom w:val="none" w:sz="0" w:space="0" w:color="auto"/>
        <w:right w:val="none" w:sz="0" w:space="0" w:color="auto"/>
      </w:divBdr>
    </w:div>
    <w:div w:id="1397241830">
      <w:bodyDiv w:val="1"/>
      <w:marLeft w:val="0"/>
      <w:marRight w:val="0"/>
      <w:marTop w:val="0"/>
      <w:marBottom w:val="0"/>
      <w:divBdr>
        <w:top w:val="none" w:sz="0" w:space="0" w:color="auto"/>
        <w:left w:val="none" w:sz="0" w:space="0" w:color="auto"/>
        <w:bottom w:val="none" w:sz="0" w:space="0" w:color="auto"/>
        <w:right w:val="none" w:sz="0" w:space="0" w:color="auto"/>
      </w:divBdr>
    </w:div>
    <w:div w:id="1401245543">
      <w:bodyDiv w:val="1"/>
      <w:marLeft w:val="0"/>
      <w:marRight w:val="0"/>
      <w:marTop w:val="0"/>
      <w:marBottom w:val="0"/>
      <w:divBdr>
        <w:top w:val="none" w:sz="0" w:space="0" w:color="auto"/>
        <w:left w:val="none" w:sz="0" w:space="0" w:color="auto"/>
        <w:bottom w:val="none" w:sz="0" w:space="0" w:color="auto"/>
        <w:right w:val="none" w:sz="0" w:space="0" w:color="auto"/>
      </w:divBdr>
    </w:div>
    <w:div w:id="1407220366">
      <w:bodyDiv w:val="1"/>
      <w:marLeft w:val="0"/>
      <w:marRight w:val="0"/>
      <w:marTop w:val="0"/>
      <w:marBottom w:val="0"/>
      <w:divBdr>
        <w:top w:val="none" w:sz="0" w:space="0" w:color="auto"/>
        <w:left w:val="none" w:sz="0" w:space="0" w:color="auto"/>
        <w:bottom w:val="none" w:sz="0" w:space="0" w:color="auto"/>
        <w:right w:val="none" w:sz="0" w:space="0" w:color="auto"/>
      </w:divBdr>
    </w:div>
    <w:div w:id="1407537030">
      <w:bodyDiv w:val="1"/>
      <w:marLeft w:val="0"/>
      <w:marRight w:val="0"/>
      <w:marTop w:val="0"/>
      <w:marBottom w:val="0"/>
      <w:divBdr>
        <w:top w:val="none" w:sz="0" w:space="0" w:color="auto"/>
        <w:left w:val="none" w:sz="0" w:space="0" w:color="auto"/>
        <w:bottom w:val="none" w:sz="0" w:space="0" w:color="auto"/>
        <w:right w:val="none" w:sz="0" w:space="0" w:color="auto"/>
      </w:divBdr>
    </w:div>
    <w:div w:id="1423574073">
      <w:bodyDiv w:val="1"/>
      <w:marLeft w:val="0"/>
      <w:marRight w:val="0"/>
      <w:marTop w:val="0"/>
      <w:marBottom w:val="0"/>
      <w:divBdr>
        <w:top w:val="none" w:sz="0" w:space="0" w:color="auto"/>
        <w:left w:val="none" w:sz="0" w:space="0" w:color="auto"/>
        <w:bottom w:val="none" w:sz="0" w:space="0" w:color="auto"/>
        <w:right w:val="none" w:sz="0" w:space="0" w:color="auto"/>
      </w:divBdr>
    </w:div>
    <w:div w:id="1423915792">
      <w:bodyDiv w:val="1"/>
      <w:marLeft w:val="0"/>
      <w:marRight w:val="0"/>
      <w:marTop w:val="0"/>
      <w:marBottom w:val="0"/>
      <w:divBdr>
        <w:top w:val="none" w:sz="0" w:space="0" w:color="auto"/>
        <w:left w:val="none" w:sz="0" w:space="0" w:color="auto"/>
        <w:bottom w:val="none" w:sz="0" w:space="0" w:color="auto"/>
        <w:right w:val="none" w:sz="0" w:space="0" w:color="auto"/>
      </w:divBdr>
    </w:div>
    <w:div w:id="1445344749">
      <w:bodyDiv w:val="1"/>
      <w:marLeft w:val="0"/>
      <w:marRight w:val="0"/>
      <w:marTop w:val="0"/>
      <w:marBottom w:val="0"/>
      <w:divBdr>
        <w:top w:val="none" w:sz="0" w:space="0" w:color="auto"/>
        <w:left w:val="none" w:sz="0" w:space="0" w:color="auto"/>
        <w:bottom w:val="none" w:sz="0" w:space="0" w:color="auto"/>
        <w:right w:val="none" w:sz="0" w:space="0" w:color="auto"/>
      </w:divBdr>
    </w:div>
    <w:div w:id="1452095321">
      <w:bodyDiv w:val="1"/>
      <w:marLeft w:val="0"/>
      <w:marRight w:val="0"/>
      <w:marTop w:val="0"/>
      <w:marBottom w:val="0"/>
      <w:divBdr>
        <w:top w:val="none" w:sz="0" w:space="0" w:color="auto"/>
        <w:left w:val="none" w:sz="0" w:space="0" w:color="auto"/>
        <w:bottom w:val="none" w:sz="0" w:space="0" w:color="auto"/>
        <w:right w:val="none" w:sz="0" w:space="0" w:color="auto"/>
      </w:divBdr>
    </w:div>
    <w:div w:id="1456023932">
      <w:bodyDiv w:val="1"/>
      <w:marLeft w:val="0"/>
      <w:marRight w:val="0"/>
      <w:marTop w:val="0"/>
      <w:marBottom w:val="0"/>
      <w:divBdr>
        <w:top w:val="none" w:sz="0" w:space="0" w:color="auto"/>
        <w:left w:val="none" w:sz="0" w:space="0" w:color="auto"/>
        <w:bottom w:val="none" w:sz="0" w:space="0" w:color="auto"/>
        <w:right w:val="none" w:sz="0" w:space="0" w:color="auto"/>
      </w:divBdr>
    </w:div>
    <w:div w:id="1462652725">
      <w:bodyDiv w:val="1"/>
      <w:marLeft w:val="0"/>
      <w:marRight w:val="0"/>
      <w:marTop w:val="0"/>
      <w:marBottom w:val="0"/>
      <w:divBdr>
        <w:top w:val="none" w:sz="0" w:space="0" w:color="auto"/>
        <w:left w:val="none" w:sz="0" w:space="0" w:color="auto"/>
        <w:bottom w:val="none" w:sz="0" w:space="0" w:color="auto"/>
        <w:right w:val="none" w:sz="0" w:space="0" w:color="auto"/>
      </w:divBdr>
    </w:div>
    <w:div w:id="1482189907">
      <w:bodyDiv w:val="1"/>
      <w:marLeft w:val="0"/>
      <w:marRight w:val="0"/>
      <w:marTop w:val="0"/>
      <w:marBottom w:val="0"/>
      <w:divBdr>
        <w:top w:val="none" w:sz="0" w:space="0" w:color="auto"/>
        <w:left w:val="none" w:sz="0" w:space="0" w:color="auto"/>
        <w:bottom w:val="none" w:sz="0" w:space="0" w:color="auto"/>
        <w:right w:val="none" w:sz="0" w:space="0" w:color="auto"/>
      </w:divBdr>
    </w:div>
    <w:div w:id="1518815462">
      <w:bodyDiv w:val="1"/>
      <w:marLeft w:val="0"/>
      <w:marRight w:val="0"/>
      <w:marTop w:val="0"/>
      <w:marBottom w:val="0"/>
      <w:divBdr>
        <w:top w:val="none" w:sz="0" w:space="0" w:color="auto"/>
        <w:left w:val="none" w:sz="0" w:space="0" w:color="auto"/>
        <w:bottom w:val="none" w:sz="0" w:space="0" w:color="auto"/>
        <w:right w:val="none" w:sz="0" w:space="0" w:color="auto"/>
      </w:divBdr>
    </w:div>
    <w:div w:id="1527865444">
      <w:bodyDiv w:val="1"/>
      <w:marLeft w:val="0"/>
      <w:marRight w:val="0"/>
      <w:marTop w:val="0"/>
      <w:marBottom w:val="0"/>
      <w:divBdr>
        <w:top w:val="none" w:sz="0" w:space="0" w:color="auto"/>
        <w:left w:val="none" w:sz="0" w:space="0" w:color="auto"/>
        <w:bottom w:val="none" w:sz="0" w:space="0" w:color="auto"/>
        <w:right w:val="none" w:sz="0" w:space="0" w:color="auto"/>
      </w:divBdr>
    </w:div>
    <w:div w:id="1541429166">
      <w:bodyDiv w:val="1"/>
      <w:marLeft w:val="0"/>
      <w:marRight w:val="0"/>
      <w:marTop w:val="0"/>
      <w:marBottom w:val="0"/>
      <w:divBdr>
        <w:top w:val="none" w:sz="0" w:space="0" w:color="auto"/>
        <w:left w:val="none" w:sz="0" w:space="0" w:color="auto"/>
        <w:bottom w:val="none" w:sz="0" w:space="0" w:color="auto"/>
        <w:right w:val="none" w:sz="0" w:space="0" w:color="auto"/>
      </w:divBdr>
    </w:div>
    <w:div w:id="1559514365">
      <w:bodyDiv w:val="1"/>
      <w:marLeft w:val="0"/>
      <w:marRight w:val="0"/>
      <w:marTop w:val="0"/>
      <w:marBottom w:val="0"/>
      <w:divBdr>
        <w:top w:val="none" w:sz="0" w:space="0" w:color="auto"/>
        <w:left w:val="none" w:sz="0" w:space="0" w:color="auto"/>
        <w:bottom w:val="none" w:sz="0" w:space="0" w:color="auto"/>
        <w:right w:val="none" w:sz="0" w:space="0" w:color="auto"/>
      </w:divBdr>
    </w:div>
    <w:div w:id="1579440854">
      <w:bodyDiv w:val="1"/>
      <w:marLeft w:val="0"/>
      <w:marRight w:val="0"/>
      <w:marTop w:val="0"/>
      <w:marBottom w:val="0"/>
      <w:divBdr>
        <w:top w:val="none" w:sz="0" w:space="0" w:color="auto"/>
        <w:left w:val="none" w:sz="0" w:space="0" w:color="auto"/>
        <w:bottom w:val="none" w:sz="0" w:space="0" w:color="auto"/>
        <w:right w:val="none" w:sz="0" w:space="0" w:color="auto"/>
      </w:divBdr>
    </w:div>
    <w:div w:id="1590967059">
      <w:bodyDiv w:val="1"/>
      <w:marLeft w:val="0"/>
      <w:marRight w:val="0"/>
      <w:marTop w:val="0"/>
      <w:marBottom w:val="0"/>
      <w:divBdr>
        <w:top w:val="none" w:sz="0" w:space="0" w:color="auto"/>
        <w:left w:val="none" w:sz="0" w:space="0" w:color="auto"/>
        <w:bottom w:val="none" w:sz="0" w:space="0" w:color="auto"/>
        <w:right w:val="none" w:sz="0" w:space="0" w:color="auto"/>
      </w:divBdr>
    </w:div>
    <w:div w:id="1597909597">
      <w:bodyDiv w:val="1"/>
      <w:marLeft w:val="0"/>
      <w:marRight w:val="0"/>
      <w:marTop w:val="0"/>
      <w:marBottom w:val="0"/>
      <w:divBdr>
        <w:top w:val="none" w:sz="0" w:space="0" w:color="auto"/>
        <w:left w:val="none" w:sz="0" w:space="0" w:color="auto"/>
        <w:bottom w:val="none" w:sz="0" w:space="0" w:color="auto"/>
        <w:right w:val="none" w:sz="0" w:space="0" w:color="auto"/>
      </w:divBdr>
    </w:div>
    <w:div w:id="1620837618">
      <w:bodyDiv w:val="1"/>
      <w:marLeft w:val="0"/>
      <w:marRight w:val="0"/>
      <w:marTop w:val="0"/>
      <w:marBottom w:val="0"/>
      <w:divBdr>
        <w:top w:val="none" w:sz="0" w:space="0" w:color="auto"/>
        <w:left w:val="none" w:sz="0" w:space="0" w:color="auto"/>
        <w:bottom w:val="none" w:sz="0" w:space="0" w:color="auto"/>
        <w:right w:val="none" w:sz="0" w:space="0" w:color="auto"/>
      </w:divBdr>
    </w:div>
    <w:div w:id="1623150680">
      <w:bodyDiv w:val="1"/>
      <w:marLeft w:val="0"/>
      <w:marRight w:val="0"/>
      <w:marTop w:val="0"/>
      <w:marBottom w:val="0"/>
      <w:divBdr>
        <w:top w:val="none" w:sz="0" w:space="0" w:color="auto"/>
        <w:left w:val="none" w:sz="0" w:space="0" w:color="auto"/>
        <w:bottom w:val="none" w:sz="0" w:space="0" w:color="auto"/>
        <w:right w:val="none" w:sz="0" w:space="0" w:color="auto"/>
      </w:divBdr>
    </w:div>
    <w:div w:id="1634021068">
      <w:bodyDiv w:val="1"/>
      <w:marLeft w:val="0"/>
      <w:marRight w:val="0"/>
      <w:marTop w:val="0"/>
      <w:marBottom w:val="0"/>
      <w:divBdr>
        <w:top w:val="none" w:sz="0" w:space="0" w:color="auto"/>
        <w:left w:val="none" w:sz="0" w:space="0" w:color="auto"/>
        <w:bottom w:val="none" w:sz="0" w:space="0" w:color="auto"/>
        <w:right w:val="none" w:sz="0" w:space="0" w:color="auto"/>
      </w:divBdr>
    </w:div>
    <w:div w:id="1662468202">
      <w:bodyDiv w:val="1"/>
      <w:marLeft w:val="0"/>
      <w:marRight w:val="0"/>
      <w:marTop w:val="0"/>
      <w:marBottom w:val="0"/>
      <w:divBdr>
        <w:top w:val="none" w:sz="0" w:space="0" w:color="auto"/>
        <w:left w:val="none" w:sz="0" w:space="0" w:color="auto"/>
        <w:bottom w:val="none" w:sz="0" w:space="0" w:color="auto"/>
        <w:right w:val="none" w:sz="0" w:space="0" w:color="auto"/>
      </w:divBdr>
    </w:div>
    <w:div w:id="1682514229">
      <w:bodyDiv w:val="1"/>
      <w:marLeft w:val="0"/>
      <w:marRight w:val="0"/>
      <w:marTop w:val="0"/>
      <w:marBottom w:val="0"/>
      <w:divBdr>
        <w:top w:val="none" w:sz="0" w:space="0" w:color="auto"/>
        <w:left w:val="none" w:sz="0" w:space="0" w:color="auto"/>
        <w:bottom w:val="none" w:sz="0" w:space="0" w:color="auto"/>
        <w:right w:val="none" w:sz="0" w:space="0" w:color="auto"/>
      </w:divBdr>
    </w:div>
    <w:div w:id="1688633291">
      <w:bodyDiv w:val="1"/>
      <w:marLeft w:val="0"/>
      <w:marRight w:val="0"/>
      <w:marTop w:val="0"/>
      <w:marBottom w:val="0"/>
      <w:divBdr>
        <w:top w:val="none" w:sz="0" w:space="0" w:color="auto"/>
        <w:left w:val="none" w:sz="0" w:space="0" w:color="auto"/>
        <w:bottom w:val="none" w:sz="0" w:space="0" w:color="auto"/>
        <w:right w:val="none" w:sz="0" w:space="0" w:color="auto"/>
      </w:divBdr>
    </w:div>
    <w:div w:id="1706053879">
      <w:bodyDiv w:val="1"/>
      <w:marLeft w:val="0"/>
      <w:marRight w:val="0"/>
      <w:marTop w:val="0"/>
      <w:marBottom w:val="0"/>
      <w:divBdr>
        <w:top w:val="none" w:sz="0" w:space="0" w:color="auto"/>
        <w:left w:val="none" w:sz="0" w:space="0" w:color="auto"/>
        <w:bottom w:val="none" w:sz="0" w:space="0" w:color="auto"/>
        <w:right w:val="none" w:sz="0" w:space="0" w:color="auto"/>
      </w:divBdr>
    </w:div>
    <w:div w:id="1708333570">
      <w:bodyDiv w:val="1"/>
      <w:marLeft w:val="0"/>
      <w:marRight w:val="0"/>
      <w:marTop w:val="0"/>
      <w:marBottom w:val="0"/>
      <w:divBdr>
        <w:top w:val="none" w:sz="0" w:space="0" w:color="auto"/>
        <w:left w:val="none" w:sz="0" w:space="0" w:color="auto"/>
        <w:bottom w:val="none" w:sz="0" w:space="0" w:color="auto"/>
        <w:right w:val="none" w:sz="0" w:space="0" w:color="auto"/>
      </w:divBdr>
    </w:div>
    <w:div w:id="1711494456">
      <w:bodyDiv w:val="1"/>
      <w:marLeft w:val="0"/>
      <w:marRight w:val="0"/>
      <w:marTop w:val="0"/>
      <w:marBottom w:val="0"/>
      <w:divBdr>
        <w:top w:val="none" w:sz="0" w:space="0" w:color="auto"/>
        <w:left w:val="none" w:sz="0" w:space="0" w:color="auto"/>
        <w:bottom w:val="none" w:sz="0" w:space="0" w:color="auto"/>
        <w:right w:val="none" w:sz="0" w:space="0" w:color="auto"/>
      </w:divBdr>
    </w:div>
    <w:div w:id="1718892516">
      <w:bodyDiv w:val="1"/>
      <w:marLeft w:val="0"/>
      <w:marRight w:val="0"/>
      <w:marTop w:val="0"/>
      <w:marBottom w:val="0"/>
      <w:divBdr>
        <w:top w:val="none" w:sz="0" w:space="0" w:color="auto"/>
        <w:left w:val="none" w:sz="0" w:space="0" w:color="auto"/>
        <w:bottom w:val="none" w:sz="0" w:space="0" w:color="auto"/>
        <w:right w:val="none" w:sz="0" w:space="0" w:color="auto"/>
      </w:divBdr>
    </w:div>
    <w:div w:id="1748578339">
      <w:bodyDiv w:val="1"/>
      <w:marLeft w:val="0"/>
      <w:marRight w:val="0"/>
      <w:marTop w:val="0"/>
      <w:marBottom w:val="0"/>
      <w:divBdr>
        <w:top w:val="none" w:sz="0" w:space="0" w:color="auto"/>
        <w:left w:val="none" w:sz="0" w:space="0" w:color="auto"/>
        <w:bottom w:val="none" w:sz="0" w:space="0" w:color="auto"/>
        <w:right w:val="none" w:sz="0" w:space="0" w:color="auto"/>
      </w:divBdr>
    </w:div>
    <w:div w:id="174872469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342633">
      <w:bodyDiv w:val="1"/>
      <w:marLeft w:val="0"/>
      <w:marRight w:val="0"/>
      <w:marTop w:val="0"/>
      <w:marBottom w:val="0"/>
      <w:divBdr>
        <w:top w:val="none" w:sz="0" w:space="0" w:color="auto"/>
        <w:left w:val="none" w:sz="0" w:space="0" w:color="auto"/>
        <w:bottom w:val="none" w:sz="0" w:space="0" w:color="auto"/>
        <w:right w:val="none" w:sz="0" w:space="0" w:color="auto"/>
      </w:divBdr>
    </w:div>
    <w:div w:id="1772159140">
      <w:bodyDiv w:val="1"/>
      <w:marLeft w:val="0"/>
      <w:marRight w:val="0"/>
      <w:marTop w:val="0"/>
      <w:marBottom w:val="0"/>
      <w:divBdr>
        <w:top w:val="none" w:sz="0" w:space="0" w:color="auto"/>
        <w:left w:val="none" w:sz="0" w:space="0" w:color="auto"/>
        <w:bottom w:val="none" w:sz="0" w:space="0" w:color="auto"/>
        <w:right w:val="none" w:sz="0" w:space="0" w:color="auto"/>
      </w:divBdr>
    </w:div>
    <w:div w:id="178022072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0292674">
      <w:bodyDiv w:val="1"/>
      <w:marLeft w:val="0"/>
      <w:marRight w:val="0"/>
      <w:marTop w:val="0"/>
      <w:marBottom w:val="0"/>
      <w:divBdr>
        <w:top w:val="none" w:sz="0" w:space="0" w:color="auto"/>
        <w:left w:val="none" w:sz="0" w:space="0" w:color="auto"/>
        <w:bottom w:val="none" w:sz="0" w:space="0" w:color="auto"/>
        <w:right w:val="none" w:sz="0" w:space="0" w:color="auto"/>
      </w:divBdr>
    </w:div>
    <w:div w:id="1854803863">
      <w:bodyDiv w:val="1"/>
      <w:marLeft w:val="0"/>
      <w:marRight w:val="0"/>
      <w:marTop w:val="0"/>
      <w:marBottom w:val="0"/>
      <w:divBdr>
        <w:top w:val="none" w:sz="0" w:space="0" w:color="auto"/>
        <w:left w:val="none" w:sz="0" w:space="0" w:color="auto"/>
        <w:bottom w:val="none" w:sz="0" w:space="0" w:color="auto"/>
        <w:right w:val="none" w:sz="0" w:space="0" w:color="auto"/>
      </w:divBdr>
    </w:div>
    <w:div w:id="1854998422">
      <w:bodyDiv w:val="1"/>
      <w:marLeft w:val="0"/>
      <w:marRight w:val="0"/>
      <w:marTop w:val="0"/>
      <w:marBottom w:val="0"/>
      <w:divBdr>
        <w:top w:val="none" w:sz="0" w:space="0" w:color="auto"/>
        <w:left w:val="none" w:sz="0" w:space="0" w:color="auto"/>
        <w:bottom w:val="none" w:sz="0" w:space="0" w:color="auto"/>
        <w:right w:val="none" w:sz="0" w:space="0" w:color="auto"/>
      </w:divBdr>
    </w:div>
    <w:div w:id="1876767644">
      <w:bodyDiv w:val="1"/>
      <w:marLeft w:val="0"/>
      <w:marRight w:val="0"/>
      <w:marTop w:val="0"/>
      <w:marBottom w:val="0"/>
      <w:divBdr>
        <w:top w:val="none" w:sz="0" w:space="0" w:color="auto"/>
        <w:left w:val="none" w:sz="0" w:space="0" w:color="auto"/>
        <w:bottom w:val="none" w:sz="0" w:space="0" w:color="auto"/>
        <w:right w:val="none" w:sz="0" w:space="0" w:color="auto"/>
      </w:divBdr>
    </w:div>
    <w:div w:id="1889685019">
      <w:bodyDiv w:val="1"/>
      <w:marLeft w:val="0"/>
      <w:marRight w:val="0"/>
      <w:marTop w:val="0"/>
      <w:marBottom w:val="0"/>
      <w:divBdr>
        <w:top w:val="none" w:sz="0" w:space="0" w:color="auto"/>
        <w:left w:val="none" w:sz="0" w:space="0" w:color="auto"/>
        <w:bottom w:val="none" w:sz="0" w:space="0" w:color="auto"/>
        <w:right w:val="none" w:sz="0" w:space="0" w:color="auto"/>
      </w:divBdr>
    </w:div>
    <w:div w:id="1898586815">
      <w:bodyDiv w:val="1"/>
      <w:marLeft w:val="0"/>
      <w:marRight w:val="0"/>
      <w:marTop w:val="0"/>
      <w:marBottom w:val="0"/>
      <w:divBdr>
        <w:top w:val="none" w:sz="0" w:space="0" w:color="auto"/>
        <w:left w:val="none" w:sz="0" w:space="0" w:color="auto"/>
        <w:bottom w:val="none" w:sz="0" w:space="0" w:color="auto"/>
        <w:right w:val="none" w:sz="0" w:space="0" w:color="auto"/>
      </w:divBdr>
    </w:div>
    <w:div w:id="1907498132">
      <w:bodyDiv w:val="1"/>
      <w:marLeft w:val="0"/>
      <w:marRight w:val="0"/>
      <w:marTop w:val="0"/>
      <w:marBottom w:val="0"/>
      <w:divBdr>
        <w:top w:val="none" w:sz="0" w:space="0" w:color="auto"/>
        <w:left w:val="none" w:sz="0" w:space="0" w:color="auto"/>
        <w:bottom w:val="none" w:sz="0" w:space="0" w:color="auto"/>
        <w:right w:val="none" w:sz="0" w:space="0" w:color="auto"/>
      </w:divBdr>
    </w:div>
    <w:div w:id="1931304546">
      <w:bodyDiv w:val="1"/>
      <w:marLeft w:val="0"/>
      <w:marRight w:val="0"/>
      <w:marTop w:val="0"/>
      <w:marBottom w:val="0"/>
      <w:divBdr>
        <w:top w:val="none" w:sz="0" w:space="0" w:color="auto"/>
        <w:left w:val="none" w:sz="0" w:space="0" w:color="auto"/>
        <w:bottom w:val="none" w:sz="0" w:space="0" w:color="auto"/>
        <w:right w:val="none" w:sz="0" w:space="0" w:color="auto"/>
      </w:divBdr>
    </w:div>
    <w:div w:id="1953439770">
      <w:bodyDiv w:val="1"/>
      <w:marLeft w:val="0"/>
      <w:marRight w:val="0"/>
      <w:marTop w:val="0"/>
      <w:marBottom w:val="0"/>
      <w:divBdr>
        <w:top w:val="none" w:sz="0" w:space="0" w:color="auto"/>
        <w:left w:val="none" w:sz="0" w:space="0" w:color="auto"/>
        <w:bottom w:val="none" w:sz="0" w:space="0" w:color="auto"/>
        <w:right w:val="none" w:sz="0" w:space="0" w:color="auto"/>
      </w:divBdr>
    </w:div>
    <w:div w:id="1970167111">
      <w:bodyDiv w:val="1"/>
      <w:marLeft w:val="0"/>
      <w:marRight w:val="0"/>
      <w:marTop w:val="0"/>
      <w:marBottom w:val="0"/>
      <w:divBdr>
        <w:top w:val="none" w:sz="0" w:space="0" w:color="auto"/>
        <w:left w:val="none" w:sz="0" w:space="0" w:color="auto"/>
        <w:bottom w:val="none" w:sz="0" w:space="0" w:color="auto"/>
        <w:right w:val="none" w:sz="0" w:space="0" w:color="auto"/>
      </w:divBdr>
    </w:div>
    <w:div w:id="1979263428">
      <w:bodyDiv w:val="1"/>
      <w:marLeft w:val="0"/>
      <w:marRight w:val="0"/>
      <w:marTop w:val="0"/>
      <w:marBottom w:val="0"/>
      <w:divBdr>
        <w:top w:val="none" w:sz="0" w:space="0" w:color="auto"/>
        <w:left w:val="none" w:sz="0" w:space="0" w:color="auto"/>
        <w:bottom w:val="none" w:sz="0" w:space="0" w:color="auto"/>
        <w:right w:val="none" w:sz="0" w:space="0" w:color="auto"/>
      </w:divBdr>
    </w:div>
    <w:div w:id="1991714177">
      <w:bodyDiv w:val="1"/>
      <w:marLeft w:val="0"/>
      <w:marRight w:val="0"/>
      <w:marTop w:val="0"/>
      <w:marBottom w:val="0"/>
      <w:divBdr>
        <w:top w:val="none" w:sz="0" w:space="0" w:color="auto"/>
        <w:left w:val="none" w:sz="0" w:space="0" w:color="auto"/>
        <w:bottom w:val="none" w:sz="0" w:space="0" w:color="auto"/>
        <w:right w:val="none" w:sz="0" w:space="0" w:color="auto"/>
      </w:divBdr>
    </w:div>
    <w:div w:id="1999842472">
      <w:bodyDiv w:val="1"/>
      <w:marLeft w:val="0"/>
      <w:marRight w:val="0"/>
      <w:marTop w:val="0"/>
      <w:marBottom w:val="0"/>
      <w:divBdr>
        <w:top w:val="none" w:sz="0" w:space="0" w:color="auto"/>
        <w:left w:val="none" w:sz="0" w:space="0" w:color="auto"/>
        <w:bottom w:val="none" w:sz="0" w:space="0" w:color="auto"/>
        <w:right w:val="none" w:sz="0" w:space="0" w:color="auto"/>
      </w:divBdr>
    </w:div>
    <w:div w:id="20240176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576203">
      <w:bodyDiv w:val="1"/>
      <w:marLeft w:val="0"/>
      <w:marRight w:val="0"/>
      <w:marTop w:val="0"/>
      <w:marBottom w:val="0"/>
      <w:divBdr>
        <w:top w:val="none" w:sz="0" w:space="0" w:color="auto"/>
        <w:left w:val="none" w:sz="0" w:space="0" w:color="auto"/>
        <w:bottom w:val="none" w:sz="0" w:space="0" w:color="auto"/>
        <w:right w:val="none" w:sz="0" w:space="0" w:color="auto"/>
      </w:divBdr>
    </w:div>
    <w:div w:id="2062828802">
      <w:bodyDiv w:val="1"/>
      <w:marLeft w:val="0"/>
      <w:marRight w:val="0"/>
      <w:marTop w:val="0"/>
      <w:marBottom w:val="0"/>
      <w:divBdr>
        <w:top w:val="none" w:sz="0" w:space="0" w:color="auto"/>
        <w:left w:val="none" w:sz="0" w:space="0" w:color="auto"/>
        <w:bottom w:val="none" w:sz="0" w:space="0" w:color="auto"/>
        <w:right w:val="none" w:sz="0" w:space="0" w:color="auto"/>
      </w:divBdr>
    </w:div>
    <w:div w:id="2091081500">
      <w:bodyDiv w:val="1"/>
      <w:marLeft w:val="0"/>
      <w:marRight w:val="0"/>
      <w:marTop w:val="0"/>
      <w:marBottom w:val="0"/>
      <w:divBdr>
        <w:top w:val="none" w:sz="0" w:space="0" w:color="auto"/>
        <w:left w:val="none" w:sz="0" w:space="0" w:color="auto"/>
        <w:bottom w:val="none" w:sz="0" w:space="0" w:color="auto"/>
        <w:right w:val="none" w:sz="0" w:space="0" w:color="auto"/>
      </w:divBdr>
    </w:div>
    <w:div w:id="2094551111">
      <w:bodyDiv w:val="1"/>
      <w:marLeft w:val="0"/>
      <w:marRight w:val="0"/>
      <w:marTop w:val="0"/>
      <w:marBottom w:val="0"/>
      <w:divBdr>
        <w:top w:val="none" w:sz="0" w:space="0" w:color="auto"/>
        <w:left w:val="none" w:sz="0" w:space="0" w:color="auto"/>
        <w:bottom w:val="none" w:sz="0" w:space="0" w:color="auto"/>
        <w:right w:val="none" w:sz="0" w:space="0" w:color="auto"/>
      </w:divBdr>
    </w:div>
    <w:div w:id="2098289478">
      <w:bodyDiv w:val="1"/>
      <w:marLeft w:val="0"/>
      <w:marRight w:val="0"/>
      <w:marTop w:val="0"/>
      <w:marBottom w:val="0"/>
      <w:divBdr>
        <w:top w:val="none" w:sz="0" w:space="0" w:color="auto"/>
        <w:left w:val="none" w:sz="0" w:space="0" w:color="auto"/>
        <w:bottom w:val="none" w:sz="0" w:space="0" w:color="auto"/>
        <w:right w:val="none" w:sz="0" w:space="0" w:color="auto"/>
      </w:divBdr>
    </w:div>
    <w:div w:id="2104564642">
      <w:bodyDiv w:val="1"/>
      <w:marLeft w:val="0"/>
      <w:marRight w:val="0"/>
      <w:marTop w:val="0"/>
      <w:marBottom w:val="0"/>
      <w:divBdr>
        <w:top w:val="none" w:sz="0" w:space="0" w:color="auto"/>
        <w:left w:val="none" w:sz="0" w:space="0" w:color="auto"/>
        <w:bottom w:val="none" w:sz="0" w:space="0" w:color="auto"/>
        <w:right w:val="none" w:sz="0" w:space="0" w:color="auto"/>
      </w:divBdr>
    </w:div>
    <w:div w:id="2116747993">
      <w:bodyDiv w:val="1"/>
      <w:marLeft w:val="0"/>
      <w:marRight w:val="0"/>
      <w:marTop w:val="0"/>
      <w:marBottom w:val="0"/>
      <w:divBdr>
        <w:top w:val="none" w:sz="0" w:space="0" w:color="auto"/>
        <w:left w:val="none" w:sz="0" w:space="0" w:color="auto"/>
        <w:bottom w:val="none" w:sz="0" w:space="0" w:color="auto"/>
        <w:right w:val="none" w:sz="0" w:space="0" w:color="auto"/>
      </w:divBdr>
    </w:div>
    <w:div w:id="2120026383">
      <w:bodyDiv w:val="1"/>
      <w:marLeft w:val="0"/>
      <w:marRight w:val="0"/>
      <w:marTop w:val="0"/>
      <w:marBottom w:val="0"/>
      <w:divBdr>
        <w:top w:val="none" w:sz="0" w:space="0" w:color="auto"/>
        <w:left w:val="none" w:sz="0" w:space="0" w:color="auto"/>
        <w:bottom w:val="none" w:sz="0" w:space="0" w:color="auto"/>
        <w:right w:val="none" w:sz="0" w:space="0" w:color="auto"/>
      </w:divBdr>
    </w:div>
    <w:div w:id="2120756097">
      <w:bodyDiv w:val="1"/>
      <w:marLeft w:val="0"/>
      <w:marRight w:val="0"/>
      <w:marTop w:val="0"/>
      <w:marBottom w:val="0"/>
      <w:divBdr>
        <w:top w:val="none" w:sz="0" w:space="0" w:color="auto"/>
        <w:left w:val="none" w:sz="0" w:space="0" w:color="auto"/>
        <w:bottom w:val="none" w:sz="0" w:space="0" w:color="auto"/>
        <w:right w:val="none" w:sz="0" w:space="0" w:color="auto"/>
      </w:divBdr>
    </w:div>
    <w:div w:id="2125884271">
      <w:bodyDiv w:val="1"/>
      <w:marLeft w:val="0"/>
      <w:marRight w:val="0"/>
      <w:marTop w:val="0"/>
      <w:marBottom w:val="0"/>
      <w:divBdr>
        <w:top w:val="none" w:sz="0" w:space="0" w:color="auto"/>
        <w:left w:val="none" w:sz="0" w:space="0" w:color="auto"/>
        <w:bottom w:val="none" w:sz="0" w:space="0" w:color="auto"/>
        <w:right w:val="none" w:sz="0" w:space="0" w:color="auto"/>
      </w:divBdr>
    </w:div>
    <w:div w:id="2127458668">
      <w:bodyDiv w:val="1"/>
      <w:marLeft w:val="0"/>
      <w:marRight w:val="0"/>
      <w:marTop w:val="0"/>
      <w:marBottom w:val="0"/>
      <w:divBdr>
        <w:top w:val="none" w:sz="0" w:space="0" w:color="auto"/>
        <w:left w:val="none" w:sz="0" w:space="0" w:color="auto"/>
        <w:bottom w:val="none" w:sz="0" w:space="0" w:color="auto"/>
        <w:right w:val="none" w:sz="0" w:space="0" w:color="auto"/>
      </w:divBdr>
    </w:div>
    <w:div w:id="213636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nprcameras.com/anpr-cameras-lead-to-41-reduction-of-burglaries-in-nottinghamshire/" TargetMode="External"/><Relationship Id="rId26" Type="http://schemas.openxmlformats.org/officeDocument/2006/relationships/hyperlink" Target="https://www.college.police.uk/app/operations/operational-planning/tactical-planning.v" TargetMode="External"/><Relationship Id="rId39" Type="http://schemas.openxmlformats.org/officeDocument/2006/relationships/hyperlink" Target="https://www.legislation.gov.uk/ukpga/Vict/24-25/100/section/47" TargetMode="External"/><Relationship Id="rId21" Type="http://schemas.openxmlformats.org/officeDocument/2006/relationships/hyperlink" Target="https://www.shiftbase.com/glossary/organization-structure" TargetMode="External"/><Relationship Id="rId34" Type="http://schemas.openxmlformats.org/officeDocument/2006/relationships/hyperlink" Target="https://www.police1.com/police-jobs-and-careers/articles/camaraderie-on-patrol-a-recipe-for-success-WWqQ2NlL2fKJenut/" TargetMode="External"/><Relationship Id="rId42" Type="http://schemas.openxmlformats.org/officeDocument/2006/relationships/hyperlink" Target="https://www.libertyhumanrights.org.uk/right/right-to-liberty/" TargetMode="External"/><Relationship Id="rId47" Type="http://schemas.openxmlformats.org/officeDocument/2006/relationships/hyperlink" Target="https://committees.parliament.uk/committee/83/home-affairs-committee/news/100466/policing-for-the-future-report-published-17-19/" TargetMode="External"/><Relationship Id="rId50" Type="http://schemas.openxmlformats.org/officeDocument/2006/relationships/hyperlink" Target="https://yougov.co.uk/politics/articles/18362-Security-Trumps-Privacy" TargetMode="External"/><Relationship Id="rId55" Type="http://schemas.openxmlformats.org/officeDocument/2006/relationships/hyperlink" Target="https://www.theguardian.com/uk-news/2023/apr/13/eight-met-officers-guilty-of-misconduct-over-discriminatory-whatsapp-messag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blinlaw.com/articles/2019/09/23/why-you-should-ask-open-ended-questions-during-internal-investigations/" TargetMode="External"/><Relationship Id="rId25" Type="http://schemas.openxmlformats.org/officeDocument/2006/relationships/hyperlink" Target="https://www.college.police.uk/app/investigation/investigative-strategies/search-powers-and-obtaining-and-executing-search-warrants" TargetMode="External"/><Relationship Id="rId33" Type="http://schemas.openxmlformats.org/officeDocument/2006/relationships/hyperlink" Target="https://www.gov.uk/government/publications/pace-code-c-2023" TargetMode="External"/><Relationship Id="rId38" Type="http://schemas.openxmlformats.org/officeDocument/2006/relationships/hyperlink" Target="https://kotaielectronics.com/artificial-intelligence-role-in-anpr-system/" TargetMode="External"/><Relationship Id="rId46" Type="http://schemas.openxmlformats.org/officeDocument/2006/relationships/hyperlink" Target="https://www.sleepfoundation.org/shift-work-disorder/what-shift-work" TargetMode="External"/><Relationship Id="rId2" Type="http://schemas.openxmlformats.org/officeDocument/2006/relationships/customXml" Target="../customXml/item2.xml"/><Relationship Id="rId16" Type="http://schemas.openxmlformats.org/officeDocument/2006/relationships/hyperlink" Target="https://www.openaccessgovernment.org/use-of-data/63927/" TargetMode="External"/><Relationship Id="rId20" Type="http://schemas.openxmlformats.org/officeDocument/2006/relationships/hyperlink" Target="https://www.theguardian.com/uk-news/2023/oct/29/britain-omni-surveillance-society-watchdog-warns" TargetMode="External"/><Relationship Id="rId29" Type="http://schemas.openxmlformats.org/officeDocument/2006/relationships/hyperlink" Target="https://www.college.police.uk/app/national-decision-model" TargetMode="External"/><Relationship Id="rId41" Type="http://schemas.openxmlformats.org/officeDocument/2006/relationships/hyperlink" Target="https://www.legislation.gov.uk/ukpga/1988/33/section/39" TargetMode="External"/><Relationship Id="rId54" Type="http://schemas.openxmlformats.org/officeDocument/2006/relationships/hyperlink" Target="https://corporatefinanceinstitute.com/resources/management/team-cohes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roads-policing/disrupting-criminality" TargetMode="External"/><Relationship Id="rId32" Type="http://schemas.openxmlformats.org/officeDocument/2006/relationships/hyperlink" Target="https://www.legislation.gov.uk/ukpga/1984/60/section/117" TargetMode="External"/><Relationship Id="rId37" Type="http://schemas.openxmlformats.org/officeDocument/2006/relationships/hyperlink" Target="https://www.iod.com/resources/governance/organisational-culture/" TargetMode="External"/><Relationship Id="rId40" Type="http://schemas.openxmlformats.org/officeDocument/2006/relationships/hyperlink" Target="https://www.legislation.gov.uk/ukpga/1984/60/section/18" TargetMode="External"/><Relationship Id="rId45" Type="http://schemas.openxmlformats.org/officeDocument/2006/relationships/hyperlink" Target="https://www.rallybright.com/what-are-team-dynamics/" TargetMode="External"/><Relationship Id="rId53" Type="http://schemas.openxmlformats.org/officeDocument/2006/relationships/hyperlink" Target="https://eprints.lancs.ac.uk/id/eprint/55255/1/cost_of_dv_report_sept04.pdf"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paramedicpractice.com/features/article/an-introduction-to-black-humour-as-a-coping-mechanism-for-student-paramedics"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gov.uk/government/publications/pace-code-g-2012/pace-code-g-2012-accessible" TargetMode="External"/><Relationship Id="rId49" Type="http://schemas.openxmlformats.org/officeDocument/2006/relationships/hyperlink" Target="https://www.helpguide.org/articles/healthy-living/the-mental-health-benefits-of-exercise.htm"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eoplemanagement.co.uk/article/1746283/is-workforce-wellbeing-third-factor-production" TargetMode="External"/><Relationship Id="rId31" Type="http://schemas.openxmlformats.org/officeDocument/2006/relationships/hyperlink" Target="https://www.researchgate.net/publication/258344173_Towards_Effective_Team_Building_in_the_Workplace" TargetMode="External"/><Relationship Id="rId44" Type="http://schemas.openxmlformats.org/officeDocument/2006/relationships/hyperlink" Target="https://www.nationalcrimeagency.gov.uk/what-we-do/crime-threats/drug-trafficking/county-lines" TargetMode="External"/><Relationship Id="rId52"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ictionary.cambridge.org/dictionary/english/bias" TargetMode="External"/><Relationship Id="rId27" Type="http://schemas.openxmlformats.org/officeDocument/2006/relationships/hyperlink" Target="https://www.college.police.uk/app/professional-standards" TargetMode="External"/><Relationship Id="rId30" Type="http://schemas.openxmlformats.org/officeDocument/2006/relationships/hyperlink" Target="https://www.cps.gov.uk/legal-guidance/bail" TargetMode="External"/><Relationship Id="rId35" Type="http://schemas.openxmlformats.org/officeDocument/2006/relationships/hyperlink" Target="https://www.lumapps.com/employee-experience/improve-teamwork-in-the-workplace/" TargetMode="External"/><Relationship Id="rId43" Type="http://schemas.openxmlformats.org/officeDocument/2006/relationships/hyperlink" Target="https://doi-org.ezproxy.uwtsd.ac.uk/10.1007/s11896-010-9075-6" TargetMode="External"/><Relationship Id="rId48" Type="http://schemas.openxmlformats.org/officeDocument/2006/relationships/hyperlink" Target="https://www.railwaychildren.org.uk/blog/county-lines/"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blogs.kent.ac.uk/criminaljusticenotes/2018/12/03/police-handcuffing/"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1273</TotalTime>
  <Pages>35</Pages>
  <Words>9363</Words>
  <Characters>59336</Characters>
  <Application>Microsoft Office Word</Application>
  <DocSecurity>0</DocSecurity>
  <Lines>494</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Brandon, Corey</cp:lastModifiedBy>
  <cp:revision>170</cp:revision>
  <cp:lastPrinted>2014-08-26T08:55:00Z</cp:lastPrinted>
  <dcterms:created xsi:type="dcterms:W3CDTF">2023-09-25T13:13:00Z</dcterms:created>
  <dcterms:modified xsi:type="dcterms:W3CDTF">2025-04-07T22:09:00Z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2025-04-06T01:42:18Z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b21427a4-d5d2-4ace-96f0-b4f5a47837d1</vt:lpwstr>
  </property>
  <property fmtid="{D5CDD505-2E9C-101B-9397-08002B2CF9AE}" pid="9" name="MSIP_Label_f2acd28b-79a3-4a0f-b0ff-4b75658b1549_ContentBits">
    <vt:lpwstr>0</vt:lpwstr>
  </property>
</Properties>
</file>