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19D6CF" w14:textId="5BE7CB28" w:rsidR="002658A1" w:rsidRDefault="002658A1"/>
    <w:p w14:paraId="66699439" w14:textId="1C8D1268" w:rsidR="001C2060" w:rsidRDefault="001C2060"/>
    <w:p w14:paraId="6B07D667" w14:textId="26B91738" w:rsidR="001C2060" w:rsidRDefault="001C2060"/>
    <w:p w14:paraId="25BC851B" w14:textId="4C4B1468" w:rsidR="001C2060" w:rsidRDefault="001C2060"/>
    <w:p w14:paraId="4768E450" w14:textId="77777777" w:rsidR="001C2060" w:rsidRDefault="001C2060"/>
    <w:p w14:paraId="66D12A0E" w14:textId="01474005" w:rsidR="001C2060" w:rsidRDefault="001C2060"/>
    <w:p w14:paraId="256FA6A2" w14:textId="257DA208" w:rsidR="001C2060" w:rsidRDefault="001C2060" w:rsidP="001C2060">
      <w:pPr>
        <w:tabs>
          <w:tab w:val="left" w:pos="2730"/>
        </w:tabs>
        <w:jc w:val="center"/>
        <w:rPr>
          <w:b/>
          <w:bCs/>
          <w:sz w:val="56"/>
          <w:szCs w:val="56"/>
          <w:u w:val="single"/>
        </w:rPr>
      </w:pPr>
      <w:r w:rsidRPr="001C2060">
        <w:rPr>
          <w:b/>
          <w:bCs/>
          <w:sz w:val="56"/>
          <w:szCs w:val="56"/>
          <w:u w:val="single"/>
        </w:rPr>
        <w:t>Strategic Management-Ass</w:t>
      </w:r>
      <w:r w:rsidR="006D75C0">
        <w:rPr>
          <w:b/>
          <w:bCs/>
          <w:sz w:val="56"/>
          <w:szCs w:val="56"/>
          <w:u w:val="single"/>
        </w:rPr>
        <w:t>essment</w:t>
      </w:r>
    </w:p>
    <w:p w14:paraId="29572346" w14:textId="579AFED2" w:rsidR="001C2060" w:rsidRPr="001C2060" w:rsidRDefault="001C2060" w:rsidP="001C2060">
      <w:pPr>
        <w:tabs>
          <w:tab w:val="left" w:pos="2730"/>
        </w:tabs>
        <w:jc w:val="center"/>
        <w:rPr>
          <w:b/>
          <w:bCs/>
          <w:sz w:val="56"/>
          <w:szCs w:val="56"/>
          <w:u w:val="single"/>
        </w:rPr>
      </w:pPr>
    </w:p>
    <w:p w14:paraId="215FD5BE" w14:textId="5736450E" w:rsidR="001C2060" w:rsidRPr="006D75C0" w:rsidRDefault="009A0BBF" w:rsidP="00B87427">
      <w:pPr>
        <w:tabs>
          <w:tab w:val="left" w:pos="2730"/>
        </w:tabs>
        <w:jc w:val="center"/>
      </w:pPr>
      <w:r>
        <w:rPr>
          <w:b/>
          <w:bCs/>
          <w:i/>
          <w:iCs/>
          <w:sz w:val="44"/>
          <w:szCs w:val="44"/>
        </w:rPr>
        <w:t>Analysis of</w:t>
      </w:r>
      <w:r w:rsidR="00B87427">
        <w:rPr>
          <w:b/>
          <w:bCs/>
          <w:i/>
          <w:iCs/>
          <w:sz w:val="44"/>
          <w:szCs w:val="44"/>
        </w:rPr>
        <w:t xml:space="preserve"> </w:t>
      </w:r>
      <w:r w:rsidR="006D75C0">
        <w:rPr>
          <w:b/>
          <w:bCs/>
          <w:i/>
          <w:iCs/>
          <w:sz w:val="44"/>
          <w:szCs w:val="44"/>
        </w:rPr>
        <w:t>Lucky Air’s</w:t>
      </w:r>
      <w:r w:rsidR="00B87427">
        <w:rPr>
          <w:b/>
          <w:bCs/>
          <w:i/>
          <w:iCs/>
          <w:sz w:val="44"/>
          <w:szCs w:val="44"/>
        </w:rPr>
        <w:t xml:space="preserve"> </w:t>
      </w:r>
      <w:r w:rsidR="00901266">
        <w:rPr>
          <w:b/>
          <w:bCs/>
          <w:i/>
          <w:iCs/>
          <w:sz w:val="44"/>
          <w:szCs w:val="44"/>
        </w:rPr>
        <w:t xml:space="preserve">chosen </w:t>
      </w:r>
      <w:r w:rsidR="00B87427">
        <w:rPr>
          <w:b/>
          <w:bCs/>
          <w:i/>
          <w:iCs/>
          <w:sz w:val="44"/>
          <w:szCs w:val="44"/>
        </w:rPr>
        <w:t>strategic management</w:t>
      </w:r>
      <w:r>
        <w:rPr>
          <w:b/>
          <w:bCs/>
          <w:i/>
          <w:iCs/>
          <w:sz w:val="44"/>
          <w:szCs w:val="44"/>
        </w:rPr>
        <w:t xml:space="preserve"> and competitive advantage.</w:t>
      </w:r>
      <w:r w:rsidR="006D75C0" w:rsidRPr="006D75C0">
        <w:rPr>
          <w:b/>
          <w:bCs/>
          <w:i/>
          <w:iCs/>
          <w:sz w:val="44"/>
          <w:szCs w:val="44"/>
        </w:rPr>
        <w:t xml:space="preserve"> </w:t>
      </w:r>
      <w:r w:rsidR="006D75C0">
        <w:rPr>
          <w:b/>
          <w:bCs/>
          <w:i/>
          <w:iCs/>
          <w:sz w:val="44"/>
          <w:szCs w:val="44"/>
        </w:rPr>
        <w:t xml:space="preserve">Evaluating the central issues and emergent strategies of the company. </w:t>
      </w:r>
    </w:p>
    <w:p w14:paraId="7791BCD9" w14:textId="2D06BC81" w:rsidR="001C2060" w:rsidRDefault="001C2060" w:rsidP="00B87427">
      <w:pPr>
        <w:jc w:val="center"/>
      </w:pPr>
    </w:p>
    <w:p w14:paraId="498C04AC" w14:textId="1B9C03D7" w:rsidR="001C2060" w:rsidRDefault="001C2060"/>
    <w:p w14:paraId="4B4C2247" w14:textId="42CBC919" w:rsidR="001C2060" w:rsidRDefault="001C2060"/>
    <w:p w14:paraId="1EEE8C9D" w14:textId="40953648" w:rsidR="001C2060" w:rsidRDefault="001C2060"/>
    <w:p w14:paraId="37503A6E" w14:textId="1BDE525F" w:rsidR="001C2060" w:rsidRDefault="001C2060"/>
    <w:p w14:paraId="3D13D145" w14:textId="77777777" w:rsidR="001C2060" w:rsidRDefault="001C2060"/>
    <w:p w14:paraId="25D79285" w14:textId="77777777" w:rsidR="000C76FC" w:rsidRDefault="001C2060" w:rsidP="000C76FC">
      <w:pPr>
        <w:rPr>
          <w:iCs/>
          <w:sz w:val="34"/>
          <w:szCs w:val="34"/>
        </w:rPr>
      </w:pPr>
      <w:r w:rsidRPr="005924CD">
        <w:rPr>
          <w:iCs/>
          <w:sz w:val="34"/>
          <w:szCs w:val="34"/>
        </w:rPr>
        <w:t>Module Lecturer</w:t>
      </w:r>
      <w:r w:rsidR="000C76FC">
        <w:rPr>
          <w:iCs/>
          <w:sz w:val="34"/>
          <w:szCs w:val="34"/>
        </w:rPr>
        <w:t>s</w:t>
      </w:r>
      <w:r w:rsidRPr="005924CD">
        <w:rPr>
          <w:iCs/>
          <w:sz w:val="34"/>
          <w:szCs w:val="34"/>
        </w:rPr>
        <w:t xml:space="preserve">: </w:t>
      </w:r>
      <w:r w:rsidR="000C76FC">
        <w:rPr>
          <w:iCs/>
          <w:sz w:val="34"/>
          <w:szCs w:val="34"/>
        </w:rPr>
        <w:t xml:space="preserve">Dr. Gladius Kulothungan </w:t>
      </w:r>
    </w:p>
    <w:p w14:paraId="2F65D466" w14:textId="1AD4AC8A" w:rsidR="001C2060" w:rsidRDefault="000C76FC" w:rsidP="000C76FC">
      <w:pPr>
        <w:ind w:left="1440" w:firstLine="720"/>
        <w:rPr>
          <w:iCs/>
          <w:sz w:val="34"/>
          <w:szCs w:val="34"/>
        </w:rPr>
      </w:pPr>
      <w:r>
        <w:rPr>
          <w:iCs/>
          <w:sz w:val="34"/>
          <w:szCs w:val="34"/>
        </w:rPr>
        <w:t xml:space="preserve">      </w:t>
      </w:r>
      <w:r w:rsidR="001C2060">
        <w:rPr>
          <w:iCs/>
          <w:sz w:val="34"/>
          <w:szCs w:val="34"/>
        </w:rPr>
        <w:t>Tanja Nathan</w:t>
      </w:r>
    </w:p>
    <w:p w14:paraId="3967604F" w14:textId="5A1CBBD3" w:rsidR="000C76FC" w:rsidRPr="000C76FC" w:rsidRDefault="000C76FC" w:rsidP="001C2060">
      <w:pPr>
        <w:rPr>
          <w:iCs/>
          <w:sz w:val="34"/>
          <w:szCs w:val="34"/>
        </w:rPr>
      </w:pPr>
      <w:r>
        <w:rPr>
          <w:iCs/>
          <w:sz w:val="34"/>
          <w:szCs w:val="34"/>
        </w:rPr>
        <w:tab/>
      </w:r>
      <w:r>
        <w:rPr>
          <w:iCs/>
          <w:sz w:val="34"/>
          <w:szCs w:val="34"/>
        </w:rPr>
        <w:tab/>
      </w:r>
      <w:r>
        <w:rPr>
          <w:iCs/>
          <w:sz w:val="34"/>
          <w:szCs w:val="34"/>
        </w:rPr>
        <w:tab/>
        <w:t xml:space="preserve">    </w:t>
      </w:r>
    </w:p>
    <w:p w14:paraId="709229BD" w14:textId="77777777" w:rsidR="001C2060" w:rsidRPr="005924CD" w:rsidRDefault="001C2060" w:rsidP="001C2060">
      <w:pPr>
        <w:tabs>
          <w:tab w:val="left" w:pos="288"/>
          <w:tab w:val="right" w:pos="9084"/>
        </w:tabs>
        <w:rPr>
          <w:iCs/>
          <w:sz w:val="34"/>
          <w:szCs w:val="34"/>
        </w:rPr>
      </w:pPr>
      <w:r>
        <w:rPr>
          <w:i/>
          <w:sz w:val="36"/>
          <w:szCs w:val="36"/>
        </w:rPr>
        <w:tab/>
      </w:r>
      <w:r>
        <w:rPr>
          <w:i/>
          <w:sz w:val="36"/>
          <w:szCs w:val="36"/>
        </w:rPr>
        <w:tab/>
      </w:r>
      <w:r w:rsidRPr="005924CD">
        <w:rPr>
          <w:iCs/>
          <w:sz w:val="34"/>
          <w:szCs w:val="34"/>
        </w:rPr>
        <w:t>Author: Dilyana Dimova</w:t>
      </w:r>
    </w:p>
    <w:p w14:paraId="32582BF3" w14:textId="77777777" w:rsidR="001C2060" w:rsidRDefault="001C2060" w:rsidP="001C2060">
      <w:pPr>
        <w:jc w:val="center"/>
        <w:rPr>
          <w:iCs/>
          <w:sz w:val="34"/>
          <w:szCs w:val="34"/>
        </w:rPr>
      </w:pPr>
      <w:r w:rsidRPr="005924CD">
        <w:rPr>
          <w:iCs/>
          <w:sz w:val="34"/>
          <w:szCs w:val="34"/>
        </w:rPr>
        <w:t xml:space="preserve">          </w:t>
      </w:r>
      <w:r>
        <w:rPr>
          <w:iCs/>
          <w:sz w:val="34"/>
          <w:szCs w:val="34"/>
        </w:rPr>
        <w:t xml:space="preserve">                                                           </w:t>
      </w:r>
      <w:r w:rsidRPr="005924CD">
        <w:rPr>
          <w:iCs/>
          <w:sz w:val="34"/>
          <w:szCs w:val="34"/>
        </w:rPr>
        <w:t>Student Number: 1908491</w:t>
      </w:r>
    </w:p>
    <w:p w14:paraId="3693DA8C" w14:textId="61340F17" w:rsidR="001C2060" w:rsidRDefault="001C2060"/>
    <w:p w14:paraId="3C594BCE" w14:textId="07164288" w:rsidR="001C2060" w:rsidRPr="002616A5" w:rsidRDefault="001C2060">
      <w:pPr>
        <w:rPr>
          <w:b/>
          <w:bCs/>
          <w:sz w:val="36"/>
          <w:szCs w:val="36"/>
        </w:rPr>
      </w:pPr>
    </w:p>
    <w:p w14:paraId="7C0310A4" w14:textId="47384AE3" w:rsidR="00901266" w:rsidRPr="00490973" w:rsidRDefault="00901266">
      <w:pPr>
        <w:rPr>
          <w:b/>
          <w:bCs/>
          <w:sz w:val="40"/>
          <w:szCs w:val="40"/>
          <w:u w:val="single"/>
        </w:rPr>
      </w:pPr>
      <w:r w:rsidRPr="00490973">
        <w:rPr>
          <w:b/>
          <w:bCs/>
          <w:sz w:val="40"/>
          <w:szCs w:val="40"/>
          <w:u w:val="single"/>
        </w:rPr>
        <w:t>Content</w:t>
      </w:r>
      <w:r w:rsidR="00490973" w:rsidRPr="00490973">
        <w:rPr>
          <w:b/>
          <w:bCs/>
          <w:sz w:val="40"/>
          <w:szCs w:val="40"/>
          <w:u w:val="single"/>
        </w:rPr>
        <w:t>:</w:t>
      </w:r>
    </w:p>
    <w:p w14:paraId="2A9A0A14" w14:textId="77777777" w:rsidR="00901266" w:rsidRPr="00256125" w:rsidRDefault="00901266">
      <w:pPr>
        <w:rPr>
          <w:sz w:val="36"/>
          <w:szCs w:val="36"/>
        </w:rPr>
      </w:pPr>
    </w:p>
    <w:p w14:paraId="3CD8E23E" w14:textId="1745DCB0" w:rsidR="001C2060" w:rsidRPr="00FB23A3" w:rsidRDefault="00FE621B">
      <w:pPr>
        <w:rPr>
          <w:sz w:val="28"/>
          <w:szCs w:val="28"/>
        </w:rPr>
      </w:pPr>
      <w:r w:rsidRPr="00E960EA">
        <w:rPr>
          <w:sz w:val="28"/>
          <w:szCs w:val="28"/>
          <w:u w:val="single"/>
        </w:rPr>
        <w:t>Executive summar</w:t>
      </w:r>
      <w:r w:rsidR="00FB23A3">
        <w:rPr>
          <w:sz w:val="28"/>
          <w:szCs w:val="28"/>
          <w:u w:val="single"/>
        </w:rPr>
        <w:t>y</w:t>
      </w:r>
      <w:r w:rsidR="00FB23A3" w:rsidRPr="00FB23A3">
        <w:rPr>
          <w:sz w:val="28"/>
          <w:szCs w:val="28"/>
        </w:rPr>
        <w:t>………………………………………………………………………………</w:t>
      </w:r>
      <w:r w:rsidR="00050384">
        <w:rPr>
          <w:sz w:val="28"/>
          <w:szCs w:val="28"/>
        </w:rPr>
        <w:t>.</w:t>
      </w:r>
      <w:r w:rsidR="00FB23A3" w:rsidRPr="00FB23A3">
        <w:rPr>
          <w:sz w:val="28"/>
          <w:szCs w:val="28"/>
        </w:rPr>
        <w:t>………3</w:t>
      </w:r>
    </w:p>
    <w:p w14:paraId="3CA19E7A" w14:textId="7EBC89B4" w:rsidR="001C2060" w:rsidRPr="00E960EA" w:rsidRDefault="00FE621B">
      <w:pPr>
        <w:rPr>
          <w:sz w:val="28"/>
          <w:szCs w:val="28"/>
          <w:u w:val="single"/>
        </w:rPr>
      </w:pPr>
      <w:r w:rsidRPr="00E960EA">
        <w:rPr>
          <w:sz w:val="28"/>
          <w:szCs w:val="28"/>
          <w:u w:val="single"/>
        </w:rPr>
        <w:t>Introduction</w:t>
      </w:r>
      <w:r w:rsidR="00FB23A3" w:rsidRPr="00FB23A3">
        <w:rPr>
          <w:sz w:val="28"/>
          <w:szCs w:val="28"/>
        </w:rPr>
        <w:t>………………………………………………………………………………………………</w:t>
      </w:r>
      <w:r w:rsidR="00FB23A3">
        <w:rPr>
          <w:sz w:val="28"/>
          <w:szCs w:val="28"/>
        </w:rPr>
        <w:t>.</w:t>
      </w:r>
      <w:r w:rsidR="00FB23A3" w:rsidRPr="00FB23A3">
        <w:rPr>
          <w:sz w:val="28"/>
          <w:szCs w:val="28"/>
        </w:rPr>
        <w:t>…3</w:t>
      </w:r>
    </w:p>
    <w:p w14:paraId="7703B142" w14:textId="50596854" w:rsidR="00FE621B" w:rsidRDefault="00FE621B" w:rsidP="00FE621B">
      <w:pPr>
        <w:pStyle w:val="ListParagraph"/>
        <w:numPr>
          <w:ilvl w:val="0"/>
          <w:numId w:val="2"/>
        </w:numPr>
        <w:rPr>
          <w:sz w:val="28"/>
          <w:szCs w:val="28"/>
        </w:rPr>
      </w:pPr>
      <w:r w:rsidRPr="00FE621B">
        <w:rPr>
          <w:sz w:val="28"/>
          <w:szCs w:val="28"/>
        </w:rPr>
        <w:t>Company overview</w:t>
      </w:r>
      <w:r w:rsidR="00FB23A3">
        <w:rPr>
          <w:sz w:val="28"/>
          <w:szCs w:val="28"/>
        </w:rPr>
        <w:t>…………………………………………………………………………</w:t>
      </w:r>
      <w:r w:rsidR="003D7E97">
        <w:rPr>
          <w:sz w:val="28"/>
          <w:szCs w:val="28"/>
        </w:rPr>
        <w:t>…</w:t>
      </w:r>
      <w:r w:rsidR="00FB23A3">
        <w:rPr>
          <w:sz w:val="28"/>
          <w:szCs w:val="28"/>
        </w:rPr>
        <w:t>..4</w:t>
      </w:r>
    </w:p>
    <w:p w14:paraId="345780F9" w14:textId="6D00A98D" w:rsidR="00FE621B" w:rsidRDefault="00A21660" w:rsidP="00FE621B">
      <w:pPr>
        <w:pStyle w:val="ListParagraph"/>
        <w:numPr>
          <w:ilvl w:val="0"/>
          <w:numId w:val="2"/>
        </w:numPr>
        <w:rPr>
          <w:sz w:val="28"/>
          <w:szCs w:val="28"/>
        </w:rPr>
      </w:pPr>
      <w:r>
        <w:rPr>
          <w:sz w:val="28"/>
          <w:szCs w:val="28"/>
        </w:rPr>
        <w:t>Overview of the Chinese airline</w:t>
      </w:r>
      <w:r w:rsidR="00FE621B" w:rsidRPr="00FE621B">
        <w:rPr>
          <w:sz w:val="28"/>
          <w:szCs w:val="28"/>
        </w:rPr>
        <w:t xml:space="preserve"> </w:t>
      </w:r>
      <w:r>
        <w:rPr>
          <w:sz w:val="28"/>
          <w:szCs w:val="28"/>
        </w:rPr>
        <w:t xml:space="preserve">industry </w:t>
      </w:r>
      <w:r w:rsidR="00FB23A3">
        <w:rPr>
          <w:sz w:val="28"/>
          <w:szCs w:val="28"/>
        </w:rPr>
        <w:t>………………………………………</w:t>
      </w:r>
      <w:r w:rsidR="003D7E97">
        <w:rPr>
          <w:sz w:val="28"/>
          <w:szCs w:val="28"/>
        </w:rPr>
        <w:t>.</w:t>
      </w:r>
      <w:r w:rsidR="00FB23A3">
        <w:rPr>
          <w:sz w:val="28"/>
          <w:szCs w:val="28"/>
        </w:rPr>
        <w:t>…..4</w:t>
      </w:r>
    </w:p>
    <w:p w14:paraId="362985A7" w14:textId="044869F2" w:rsidR="00B46C8B" w:rsidRPr="00FE621B" w:rsidRDefault="00B46C8B" w:rsidP="00B46C8B">
      <w:pPr>
        <w:pStyle w:val="ListParagraph"/>
        <w:numPr>
          <w:ilvl w:val="0"/>
          <w:numId w:val="2"/>
        </w:numPr>
        <w:rPr>
          <w:sz w:val="28"/>
          <w:szCs w:val="28"/>
        </w:rPr>
      </w:pPr>
      <w:r>
        <w:rPr>
          <w:sz w:val="28"/>
          <w:szCs w:val="28"/>
        </w:rPr>
        <w:t>The strategic management proces</w:t>
      </w:r>
      <w:r w:rsidR="00FB23A3">
        <w:rPr>
          <w:sz w:val="28"/>
          <w:szCs w:val="28"/>
        </w:rPr>
        <w:t>s ……………………………………………………6</w:t>
      </w:r>
    </w:p>
    <w:p w14:paraId="003216CC" w14:textId="1BAE2EDC" w:rsidR="00B46C8B" w:rsidRDefault="00B46C8B" w:rsidP="00B46C8B">
      <w:pPr>
        <w:pStyle w:val="ListParagraph"/>
        <w:numPr>
          <w:ilvl w:val="0"/>
          <w:numId w:val="2"/>
        </w:numPr>
        <w:rPr>
          <w:sz w:val="28"/>
          <w:szCs w:val="28"/>
        </w:rPr>
      </w:pPr>
      <w:r>
        <w:rPr>
          <w:sz w:val="28"/>
          <w:szCs w:val="28"/>
        </w:rPr>
        <w:t>PESTEL analysis</w:t>
      </w:r>
      <w:r w:rsidR="00FB23A3">
        <w:rPr>
          <w:sz w:val="28"/>
          <w:szCs w:val="28"/>
        </w:rPr>
        <w:t>……………………………………………………………………………………7</w:t>
      </w:r>
    </w:p>
    <w:p w14:paraId="695D2A38" w14:textId="06D7B101" w:rsidR="00B46C8B" w:rsidRDefault="00B46C8B" w:rsidP="00FE621B">
      <w:pPr>
        <w:pStyle w:val="ListParagraph"/>
        <w:numPr>
          <w:ilvl w:val="0"/>
          <w:numId w:val="2"/>
        </w:numPr>
        <w:rPr>
          <w:sz w:val="28"/>
          <w:szCs w:val="28"/>
        </w:rPr>
      </w:pPr>
      <w:r>
        <w:rPr>
          <w:sz w:val="28"/>
          <w:szCs w:val="28"/>
        </w:rPr>
        <w:t xml:space="preserve">Porter’s </w:t>
      </w:r>
      <w:r w:rsidR="009D7CA5">
        <w:rPr>
          <w:sz w:val="28"/>
          <w:szCs w:val="28"/>
        </w:rPr>
        <w:t>F</w:t>
      </w:r>
      <w:r>
        <w:rPr>
          <w:sz w:val="28"/>
          <w:szCs w:val="28"/>
        </w:rPr>
        <w:t xml:space="preserve">ive </w:t>
      </w:r>
      <w:r w:rsidR="009D7CA5">
        <w:rPr>
          <w:sz w:val="28"/>
          <w:szCs w:val="28"/>
        </w:rPr>
        <w:t>F</w:t>
      </w:r>
      <w:r>
        <w:rPr>
          <w:sz w:val="28"/>
          <w:szCs w:val="28"/>
        </w:rPr>
        <w:t>orces</w:t>
      </w:r>
      <w:r w:rsidR="00FB23A3">
        <w:rPr>
          <w:sz w:val="28"/>
          <w:szCs w:val="28"/>
        </w:rPr>
        <w:t xml:space="preserve"> ………………………………………….…………………………………9</w:t>
      </w:r>
    </w:p>
    <w:p w14:paraId="3FEE34B9" w14:textId="23D0BB7B" w:rsidR="00FE3D8D" w:rsidRDefault="00FE3D8D" w:rsidP="00FE621B">
      <w:pPr>
        <w:pStyle w:val="ListParagraph"/>
        <w:numPr>
          <w:ilvl w:val="0"/>
          <w:numId w:val="2"/>
        </w:numPr>
        <w:rPr>
          <w:sz w:val="28"/>
          <w:szCs w:val="28"/>
        </w:rPr>
      </w:pPr>
      <w:r>
        <w:rPr>
          <w:sz w:val="28"/>
          <w:szCs w:val="28"/>
        </w:rPr>
        <w:t>SWOT analysis</w:t>
      </w:r>
      <w:r w:rsidR="00FB23A3">
        <w:rPr>
          <w:sz w:val="28"/>
          <w:szCs w:val="28"/>
        </w:rPr>
        <w:t xml:space="preserve"> ………………………………………….…………………………………………10</w:t>
      </w:r>
    </w:p>
    <w:p w14:paraId="7B843C60" w14:textId="38F5BE81" w:rsidR="00FE3D8D" w:rsidRDefault="00FE3D8D" w:rsidP="00FE3D8D">
      <w:pPr>
        <w:pStyle w:val="ListParagraph"/>
        <w:numPr>
          <w:ilvl w:val="1"/>
          <w:numId w:val="2"/>
        </w:numPr>
        <w:rPr>
          <w:sz w:val="28"/>
          <w:szCs w:val="28"/>
        </w:rPr>
      </w:pPr>
      <w:r>
        <w:rPr>
          <w:sz w:val="28"/>
          <w:szCs w:val="28"/>
        </w:rPr>
        <w:t xml:space="preserve">Strength </w:t>
      </w:r>
      <w:r w:rsidR="00FB23A3">
        <w:rPr>
          <w:sz w:val="28"/>
          <w:szCs w:val="28"/>
        </w:rPr>
        <w:t>……………………………………………………………………………..….…11</w:t>
      </w:r>
    </w:p>
    <w:p w14:paraId="76E1E4DF" w14:textId="21048058" w:rsidR="00FE3D8D" w:rsidRDefault="00FE3D8D" w:rsidP="00FE3D8D">
      <w:pPr>
        <w:pStyle w:val="ListParagraph"/>
        <w:numPr>
          <w:ilvl w:val="1"/>
          <w:numId w:val="2"/>
        </w:numPr>
        <w:rPr>
          <w:sz w:val="28"/>
          <w:szCs w:val="28"/>
        </w:rPr>
      </w:pPr>
      <w:r>
        <w:rPr>
          <w:sz w:val="28"/>
          <w:szCs w:val="28"/>
        </w:rPr>
        <w:t>Weaknesses</w:t>
      </w:r>
      <w:r w:rsidR="00FB23A3">
        <w:rPr>
          <w:sz w:val="28"/>
          <w:szCs w:val="28"/>
        </w:rPr>
        <w:t xml:space="preserve"> ………………………………………………………………………………12</w:t>
      </w:r>
    </w:p>
    <w:p w14:paraId="15903B24" w14:textId="6E6C8386" w:rsidR="00FE3D8D" w:rsidRDefault="00FE3D8D" w:rsidP="00FE3D8D">
      <w:pPr>
        <w:pStyle w:val="ListParagraph"/>
        <w:numPr>
          <w:ilvl w:val="1"/>
          <w:numId w:val="2"/>
        </w:numPr>
        <w:rPr>
          <w:sz w:val="28"/>
          <w:szCs w:val="28"/>
        </w:rPr>
      </w:pPr>
      <w:r>
        <w:rPr>
          <w:sz w:val="28"/>
          <w:szCs w:val="28"/>
        </w:rPr>
        <w:t>Opportunities</w:t>
      </w:r>
      <w:r w:rsidR="00FB23A3">
        <w:rPr>
          <w:sz w:val="28"/>
          <w:szCs w:val="28"/>
        </w:rPr>
        <w:t xml:space="preserve"> ……………………………………………..…………………………….12</w:t>
      </w:r>
    </w:p>
    <w:p w14:paraId="2817C4E6" w14:textId="347CE958" w:rsidR="00FE3D8D" w:rsidRDefault="00FE3D8D" w:rsidP="00FE3D8D">
      <w:pPr>
        <w:pStyle w:val="ListParagraph"/>
        <w:numPr>
          <w:ilvl w:val="1"/>
          <w:numId w:val="2"/>
        </w:numPr>
        <w:rPr>
          <w:sz w:val="28"/>
          <w:szCs w:val="28"/>
        </w:rPr>
      </w:pPr>
      <w:r>
        <w:rPr>
          <w:sz w:val="28"/>
          <w:szCs w:val="28"/>
        </w:rPr>
        <w:t xml:space="preserve">Threats </w:t>
      </w:r>
      <w:r w:rsidR="00FB23A3">
        <w:rPr>
          <w:sz w:val="28"/>
          <w:szCs w:val="28"/>
        </w:rPr>
        <w:t>………………………………………………………………………………..……13</w:t>
      </w:r>
    </w:p>
    <w:p w14:paraId="5DB0D6A2" w14:textId="5D01F660" w:rsidR="00FE3D8D" w:rsidRDefault="007823EE" w:rsidP="00FE3D8D">
      <w:pPr>
        <w:pStyle w:val="ListParagraph"/>
        <w:numPr>
          <w:ilvl w:val="0"/>
          <w:numId w:val="2"/>
        </w:numPr>
        <w:rPr>
          <w:sz w:val="28"/>
          <w:szCs w:val="28"/>
        </w:rPr>
      </w:pPr>
      <w:r>
        <w:rPr>
          <w:sz w:val="28"/>
          <w:szCs w:val="28"/>
        </w:rPr>
        <w:t>Achieving competitive advantage</w:t>
      </w:r>
      <w:r w:rsidR="00FB23A3">
        <w:rPr>
          <w:sz w:val="28"/>
          <w:szCs w:val="28"/>
        </w:rPr>
        <w:t xml:space="preserve"> ……………………………………………………….13</w:t>
      </w:r>
    </w:p>
    <w:p w14:paraId="13AE4580" w14:textId="37244094" w:rsidR="007A6E86" w:rsidRDefault="007A6E86" w:rsidP="007A6E86">
      <w:pPr>
        <w:pStyle w:val="ListParagraph"/>
        <w:numPr>
          <w:ilvl w:val="1"/>
          <w:numId w:val="2"/>
        </w:numPr>
        <w:rPr>
          <w:sz w:val="28"/>
          <w:szCs w:val="28"/>
        </w:rPr>
      </w:pPr>
      <w:r>
        <w:rPr>
          <w:sz w:val="28"/>
          <w:szCs w:val="28"/>
        </w:rPr>
        <w:t>Ansoff Matrix</w:t>
      </w:r>
      <w:r w:rsidR="00FB23A3">
        <w:rPr>
          <w:sz w:val="28"/>
          <w:szCs w:val="28"/>
        </w:rPr>
        <w:t>.……………………………………………………………………………15</w:t>
      </w:r>
    </w:p>
    <w:p w14:paraId="06BBE856" w14:textId="671061BB" w:rsidR="00E960EA" w:rsidRDefault="00E960EA" w:rsidP="00E960EA">
      <w:pPr>
        <w:pStyle w:val="ListParagraph"/>
        <w:numPr>
          <w:ilvl w:val="0"/>
          <w:numId w:val="2"/>
        </w:numPr>
        <w:rPr>
          <w:sz w:val="28"/>
          <w:szCs w:val="28"/>
        </w:rPr>
      </w:pPr>
      <w:r>
        <w:rPr>
          <w:sz w:val="28"/>
          <w:szCs w:val="28"/>
        </w:rPr>
        <w:t xml:space="preserve">Central issues and emergent strategies </w:t>
      </w:r>
      <w:r w:rsidR="00FB23A3">
        <w:rPr>
          <w:sz w:val="28"/>
          <w:szCs w:val="28"/>
        </w:rPr>
        <w:t>………………………………………………17</w:t>
      </w:r>
    </w:p>
    <w:p w14:paraId="602E60C5" w14:textId="0A8C5D24" w:rsidR="00E960EA" w:rsidRPr="00FB23A3" w:rsidRDefault="00E960EA" w:rsidP="00E960EA">
      <w:pPr>
        <w:rPr>
          <w:sz w:val="28"/>
          <w:szCs w:val="28"/>
        </w:rPr>
      </w:pPr>
      <w:r w:rsidRPr="00E960EA">
        <w:rPr>
          <w:sz w:val="28"/>
          <w:szCs w:val="28"/>
          <w:u w:val="single"/>
        </w:rPr>
        <w:t>Conclusion</w:t>
      </w:r>
      <w:r w:rsidRPr="00FB23A3">
        <w:rPr>
          <w:sz w:val="28"/>
          <w:szCs w:val="28"/>
        </w:rPr>
        <w:t xml:space="preserve"> </w:t>
      </w:r>
      <w:r w:rsidR="00FB23A3" w:rsidRPr="00FB23A3">
        <w:rPr>
          <w:sz w:val="28"/>
          <w:szCs w:val="28"/>
        </w:rPr>
        <w:t>…………………………………………………………………………………………</w:t>
      </w:r>
      <w:r w:rsidR="00FB23A3">
        <w:rPr>
          <w:sz w:val="28"/>
          <w:szCs w:val="28"/>
        </w:rPr>
        <w:t>.</w:t>
      </w:r>
      <w:r w:rsidR="00FB23A3" w:rsidRPr="00FB23A3">
        <w:rPr>
          <w:sz w:val="28"/>
          <w:szCs w:val="28"/>
        </w:rPr>
        <w:t>……</w:t>
      </w:r>
      <w:r w:rsidR="00050384">
        <w:rPr>
          <w:sz w:val="28"/>
          <w:szCs w:val="28"/>
        </w:rPr>
        <w:t>..</w:t>
      </w:r>
      <w:r w:rsidR="00FB23A3" w:rsidRPr="00FB23A3">
        <w:rPr>
          <w:sz w:val="28"/>
          <w:szCs w:val="28"/>
        </w:rPr>
        <w:t>…19</w:t>
      </w:r>
    </w:p>
    <w:p w14:paraId="08BE6B12" w14:textId="564A98E0" w:rsidR="00E960EA" w:rsidRPr="00FB23A3" w:rsidRDefault="00E960EA" w:rsidP="00E960EA">
      <w:pPr>
        <w:rPr>
          <w:sz w:val="28"/>
          <w:szCs w:val="28"/>
        </w:rPr>
      </w:pPr>
      <w:r w:rsidRPr="00E960EA">
        <w:rPr>
          <w:sz w:val="28"/>
          <w:szCs w:val="28"/>
          <w:u w:val="single"/>
        </w:rPr>
        <w:t xml:space="preserve">Recommendations </w:t>
      </w:r>
      <w:r w:rsidR="00FB23A3" w:rsidRPr="00FB23A3">
        <w:rPr>
          <w:sz w:val="28"/>
          <w:szCs w:val="28"/>
        </w:rPr>
        <w:t>…………………………………………………………………………………</w:t>
      </w:r>
      <w:r w:rsidR="00050384">
        <w:rPr>
          <w:sz w:val="28"/>
          <w:szCs w:val="28"/>
        </w:rPr>
        <w:t>..</w:t>
      </w:r>
      <w:r w:rsidR="00FB23A3" w:rsidRPr="00FB23A3">
        <w:rPr>
          <w:sz w:val="28"/>
          <w:szCs w:val="28"/>
        </w:rPr>
        <w:t>…..19</w:t>
      </w:r>
    </w:p>
    <w:p w14:paraId="40413199" w14:textId="69CCF128" w:rsidR="00E960EA" w:rsidRPr="00FB23A3" w:rsidRDefault="00E960EA" w:rsidP="00E960EA">
      <w:pPr>
        <w:rPr>
          <w:sz w:val="28"/>
          <w:szCs w:val="28"/>
        </w:rPr>
      </w:pPr>
      <w:r w:rsidRPr="00E960EA">
        <w:rPr>
          <w:sz w:val="28"/>
          <w:szCs w:val="28"/>
          <w:u w:val="single"/>
        </w:rPr>
        <w:t xml:space="preserve">References </w:t>
      </w:r>
      <w:r w:rsidR="00FB23A3" w:rsidRPr="00FB23A3">
        <w:rPr>
          <w:sz w:val="28"/>
          <w:szCs w:val="28"/>
        </w:rPr>
        <w:t>……………………………………………………………………………………………………21</w:t>
      </w:r>
    </w:p>
    <w:p w14:paraId="71754E91" w14:textId="77777777" w:rsidR="00E960EA" w:rsidRPr="00E960EA" w:rsidRDefault="00E960EA" w:rsidP="00E960EA">
      <w:pPr>
        <w:pStyle w:val="ListParagraph"/>
        <w:rPr>
          <w:sz w:val="28"/>
          <w:szCs w:val="28"/>
        </w:rPr>
      </w:pPr>
    </w:p>
    <w:p w14:paraId="18670B94" w14:textId="77098C17" w:rsidR="00124B50" w:rsidRPr="00124B50" w:rsidRDefault="00124B50" w:rsidP="00124B50">
      <w:pPr>
        <w:ind w:left="360"/>
        <w:rPr>
          <w:sz w:val="28"/>
          <w:szCs w:val="28"/>
        </w:rPr>
      </w:pPr>
    </w:p>
    <w:p w14:paraId="639A5753" w14:textId="3314E3F2" w:rsidR="001C2060" w:rsidRPr="00FE621B" w:rsidRDefault="001C2060">
      <w:pPr>
        <w:rPr>
          <w:sz w:val="28"/>
          <w:szCs w:val="28"/>
        </w:rPr>
      </w:pPr>
    </w:p>
    <w:p w14:paraId="437977C2" w14:textId="25F413D6" w:rsidR="001C2060" w:rsidRDefault="001C2060"/>
    <w:p w14:paraId="1FA9C1BA" w14:textId="4E79ACE6" w:rsidR="001C2060" w:rsidRDefault="001C2060"/>
    <w:p w14:paraId="49B8001A" w14:textId="32E8B52C" w:rsidR="001C2060" w:rsidRDefault="001C2060"/>
    <w:p w14:paraId="61220294" w14:textId="70C9CDF7" w:rsidR="001C2060" w:rsidRDefault="001C2060"/>
    <w:p w14:paraId="08EF73A5" w14:textId="047945DF" w:rsidR="001C2060" w:rsidRPr="002616A5" w:rsidRDefault="00256125">
      <w:pPr>
        <w:rPr>
          <w:b/>
          <w:bCs/>
          <w:sz w:val="34"/>
          <w:szCs w:val="34"/>
          <w:u w:val="single"/>
        </w:rPr>
      </w:pPr>
      <w:r w:rsidRPr="002616A5">
        <w:rPr>
          <w:b/>
          <w:bCs/>
          <w:sz w:val="34"/>
          <w:szCs w:val="34"/>
          <w:u w:val="single"/>
        </w:rPr>
        <w:lastRenderedPageBreak/>
        <w:t>Executive summary</w:t>
      </w:r>
    </w:p>
    <w:p w14:paraId="6F165EC0" w14:textId="5777308E" w:rsidR="00256125" w:rsidRPr="00490973" w:rsidRDefault="00256125">
      <w:pPr>
        <w:rPr>
          <w:sz w:val="28"/>
          <w:szCs w:val="28"/>
        </w:rPr>
      </w:pPr>
    </w:p>
    <w:p w14:paraId="7D7CD881" w14:textId="55DE9D6C" w:rsidR="00256125" w:rsidRDefault="00490973">
      <w:pPr>
        <w:rPr>
          <w:sz w:val="28"/>
          <w:szCs w:val="28"/>
        </w:rPr>
      </w:pPr>
      <w:r>
        <w:rPr>
          <w:sz w:val="28"/>
          <w:szCs w:val="28"/>
        </w:rPr>
        <w:t>Lucky Air had position</w:t>
      </w:r>
      <w:r w:rsidR="0047437E">
        <w:rPr>
          <w:sz w:val="28"/>
          <w:szCs w:val="28"/>
        </w:rPr>
        <w:t>ed</w:t>
      </w:r>
      <w:r>
        <w:rPr>
          <w:sz w:val="28"/>
          <w:szCs w:val="28"/>
        </w:rPr>
        <w:t xml:space="preserve"> itself as a low-cost</w:t>
      </w:r>
      <w:r w:rsidR="00DB6F02">
        <w:rPr>
          <w:sz w:val="28"/>
          <w:szCs w:val="28"/>
        </w:rPr>
        <w:t>, high-efficiency company. With the rise of the Chinese airline industry, there were many competitors entering the market. There were challenges in fro</w:t>
      </w:r>
      <w:r w:rsidR="00610B9A">
        <w:rPr>
          <w:sz w:val="28"/>
          <w:szCs w:val="28"/>
        </w:rPr>
        <w:t>nt</w:t>
      </w:r>
      <w:r w:rsidR="00DB6F02">
        <w:rPr>
          <w:sz w:val="28"/>
          <w:szCs w:val="28"/>
        </w:rPr>
        <w:t xml:space="preserve"> of the organisation, which</w:t>
      </w:r>
      <w:r w:rsidR="00610B9A">
        <w:rPr>
          <w:sz w:val="28"/>
          <w:szCs w:val="28"/>
        </w:rPr>
        <w:t xml:space="preserve"> </w:t>
      </w:r>
      <w:r w:rsidR="00DB6F02">
        <w:rPr>
          <w:sz w:val="28"/>
          <w:szCs w:val="28"/>
        </w:rPr>
        <w:t xml:space="preserve">needed to </w:t>
      </w:r>
      <w:r w:rsidR="00610B9A">
        <w:rPr>
          <w:sz w:val="28"/>
          <w:szCs w:val="28"/>
        </w:rPr>
        <w:t xml:space="preserve">be </w:t>
      </w:r>
      <w:r w:rsidR="000C76FC">
        <w:rPr>
          <w:sz w:val="28"/>
          <w:szCs w:val="28"/>
        </w:rPr>
        <w:t>overcome</w:t>
      </w:r>
      <w:r w:rsidR="00DB6F02">
        <w:rPr>
          <w:sz w:val="28"/>
          <w:szCs w:val="28"/>
        </w:rPr>
        <w:t xml:space="preserve">. </w:t>
      </w:r>
      <w:r w:rsidR="00DB6F02">
        <w:rPr>
          <w:sz w:val="28"/>
          <w:szCs w:val="28"/>
        </w:rPr>
        <w:t xml:space="preserve">Therefore, the company emergent strategies assisted, where the problems occurred. </w:t>
      </w:r>
      <w:r w:rsidR="00DB6F02">
        <w:rPr>
          <w:sz w:val="28"/>
          <w:szCs w:val="28"/>
        </w:rPr>
        <w:t>The strategic planning and analysis applied in this report helped in the understanding of Lucky Air’s strategies for achieving competitive advantage</w:t>
      </w:r>
      <w:r w:rsidR="00AB487E">
        <w:rPr>
          <w:sz w:val="28"/>
          <w:szCs w:val="28"/>
        </w:rPr>
        <w:t>. Th</w:t>
      </w:r>
      <w:r w:rsidR="000C76FC">
        <w:rPr>
          <w:sz w:val="28"/>
          <w:szCs w:val="28"/>
        </w:rPr>
        <w:t xml:space="preserve">e company </w:t>
      </w:r>
      <w:r w:rsidR="00AB487E">
        <w:rPr>
          <w:sz w:val="28"/>
          <w:szCs w:val="28"/>
        </w:rPr>
        <w:t>could follow the American Southwest Airlines example and invest in R&amp;D</w:t>
      </w:r>
      <w:r w:rsidR="0047437E">
        <w:rPr>
          <w:sz w:val="28"/>
          <w:szCs w:val="28"/>
        </w:rPr>
        <w:t xml:space="preserve"> it the IT sector</w:t>
      </w:r>
      <w:r w:rsidR="00AB487E">
        <w:rPr>
          <w:sz w:val="28"/>
          <w:szCs w:val="28"/>
        </w:rPr>
        <w:t xml:space="preserve"> or using the local Spring Airlines’ approach</w:t>
      </w:r>
      <w:r w:rsidR="000C76FC">
        <w:rPr>
          <w:sz w:val="28"/>
          <w:szCs w:val="28"/>
        </w:rPr>
        <w:t xml:space="preserve">, or why not applying them both together. </w:t>
      </w:r>
    </w:p>
    <w:p w14:paraId="6371948C" w14:textId="6198354B" w:rsidR="00BD13B6" w:rsidRDefault="00BD13B6" w:rsidP="000C76FC">
      <w:pPr>
        <w:tabs>
          <w:tab w:val="left" w:pos="1150"/>
        </w:tabs>
      </w:pPr>
    </w:p>
    <w:p w14:paraId="7C6D14B9" w14:textId="77777777" w:rsidR="00FE621B" w:rsidRDefault="00FE621B"/>
    <w:p w14:paraId="11E17545" w14:textId="514298AF" w:rsidR="001C2060" w:rsidRPr="002616A5" w:rsidRDefault="00901266">
      <w:pPr>
        <w:rPr>
          <w:b/>
          <w:bCs/>
          <w:sz w:val="34"/>
          <w:szCs w:val="34"/>
          <w:u w:val="single"/>
        </w:rPr>
      </w:pPr>
      <w:r w:rsidRPr="002616A5">
        <w:rPr>
          <w:b/>
          <w:bCs/>
          <w:sz w:val="34"/>
          <w:szCs w:val="34"/>
          <w:u w:val="single"/>
        </w:rPr>
        <w:t>Introduction</w:t>
      </w:r>
    </w:p>
    <w:p w14:paraId="746BA14A" w14:textId="77777777" w:rsidR="006D2002" w:rsidRDefault="006D2002">
      <w:pPr>
        <w:rPr>
          <w:sz w:val="28"/>
          <w:szCs w:val="28"/>
          <w:u w:val="single"/>
        </w:rPr>
      </w:pPr>
    </w:p>
    <w:p w14:paraId="73D8C786" w14:textId="29E296E9" w:rsidR="00124B50" w:rsidRDefault="006D2002">
      <w:pPr>
        <w:rPr>
          <w:sz w:val="28"/>
          <w:szCs w:val="28"/>
        </w:rPr>
      </w:pPr>
      <w:r w:rsidRPr="00360C96">
        <w:rPr>
          <w:sz w:val="28"/>
          <w:szCs w:val="28"/>
        </w:rPr>
        <w:t xml:space="preserve">This report </w:t>
      </w:r>
      <w:r>
        <w:rPr>
          <w:sz w:val="28"/>
          <w:szCs w:val="28"/>
        </w:rPr>
        <w:t>is going to investigate the strategic performance of Lucky Air. It would be divided into three main parts. T</w:t>
      </w:r>
      <w:r w:rsidR="00360C96">
        <w:rPr>
          <w:sz w:val="28"/>
          <w:szCs w:val="28"/>
        </w:rPr>
        <w:t xml:space="preserve">he first part of this assessment would provide a comprehensive overview of the company. Consequently, it would </w:t>
      </w:r>
      <w:r w:rsidR="00947FA9">
        <w:rPr>
          <w:sz w:val="28"/>
          <w:szCs w:val="28"/>
        </w:rPr>
        <w:t>present the main competitors to help the further evaluation of the organi</w:t>
      </w:r>
      <w:r>
        <w:rPr>
          <w:sz w:val="28"/>
          <w:szCs w:val="28"/>
        </w:rPr>
        <w:t>s</w:t>
      </w:r>
      <w:r w:rsidR="00947FA9">
        <w:rPr>
          <w:sz w:val="28"/>
          <w:szCs w:val="28"/>
        </w:rPr>
        <w:t xml:space="preserve">ation’s competitive advantage. </w:t>
      </w:r>
      <w:r w:rsidR="0013432D">
        <w:rPr>
          <w:sz w:val="28"/>
          <w:szCs w:val="28"/>
        </w:rPr>
        <w:t>To expand on that, t</w:t>
      </w:r>
      <w:r w:rsidR="00947FA9">
        <w:rPr>
          <w:sz w:val="28"/>
          <w:szCs w:val="28"/>
        </w:rPr>
        <w:t xml:space="preserve">he second part would conduct a detailed analysis of both the internal and external environment of the firm. What is more, those findings would be used to reveal the positioning of Lucky Air in the </w:t>
      </w:r>
      <w:r w:rsidR="00B2353C">
        <w:rPr>
          <w:sz w:val="28"/>
          <w:szCs w:val="28"/>
        </w:rPr>
        <w:t xml:space="preserve">Air </w:t>
      </w:r>
      <w:r w:rsidR="00947FA9">
        <w:rPr>
          <w:sz w:val="28"/>
          <w:szCs w:val="28"/>
        </w:rPr>
        <w:t>busi</w:t>
      </w:r>
      <w:r w:rsidR="00B2353C">
        <w:rPr>
          <w:sz w:val="28"/>
          <w:szCs w:val="28"/>
        </w:rPr>
        <w:t>ness sector</w:t>
      </w:r>
      <w:r w:rsidR="00947FA9">
        <w:rPr>
          <w:sz w:val="28"/>
          <w:szCs w:val="28"/>
        </w:rPr>
        <w:t xml:space="preserve">. The last section would evaluate the results acquired throughout this report, </w:t>
      </w:r>
      <w:r>
        <w:rPr>
          <w:sz w:val="28"/>
          <w:szCs w:val="28"/>
        </w:rPr>
        <w:t>to</w:t>
      </w:r>
      <w:r w:rsidR="00947FA9">
        <w:rPr>
          <w:sz w:val="28"/>
          <w:szCs w:val="28"/>
        </w:rPr>
        <w:t xml:space="preserve"> gain better understanding as well as to provide real and useful perspective of the company’s performance. It would also include conclusion </w:t>
      </w:r>
      <w:r>
        <w:rPr>
          <w:sz w:val="28"/>
          <w:szCs w:val="28"/>
        </w:rPr>
        <w:t xml:space="preserve">and </w:t>
      </w:r>
      <w:r w:rsidR="00947FA9">
        <w:rPr>
          <w:sz w:val="28"/>
          <w:szCs w:val="28"/>
        </w:rPr>
        <w:t xml:space="preserve">recommendation for the </w:t>
      </w:r>
      <w:r>
        <w:rPr>
          <w:sz w:val="28"/>
          <w:szCs w:val="28"/>
        </w:rPr>
        <w:t>actions available that could help enhance the future performance of Lucky Air. Furthermore, this report would give suggestions as to the future analysis of this organisation. The aim is to present full and thorough analysis using different frameworks, connected with the strategic management of this firm.</w:t>
      </w:r>
    </w:p>
    <w:p w14:paraId="2F4D88FE" w14:textId="77777777" w:rsidR="000C76FC" w:rsidRPr="009F4D01" w:rsidRDefault="000C76FC">
      <w:pPr>
        <w:rPr>
          <w:sz w:val="28"/>
          <w:szCs w:val="28"/>
        </w:rPr>
      </w:pPr>
    </w:p>
    <w:p w14:paraId="6F2F442A" w14:textId="3D0A838F" w:rsidR="002616A5" w:rsidRDefault="006D2002" w:rsidP="002616A5">
      <w:pPr>
        <w:pStyle w:val="ListParagraph"/>
        <w:numPr>
          <w:ilvl w:val="0"/>
          <w:numId w:val="1"/>
        </w:numPr>
        <w:rPr>
          <w:b/>
          <w:bCs/>
          <w:sz w:val="32"/>
          <w:szCs w:val="32"/>
        </w:rPr>
      </w:pPr>
      <w:r w:rsidRPr="002616A5">
        <w:rPr>
          <w:b/>
          <w:bCs/>
          <w:sz w:val="32"/>
          <w:szCs w:val="32"/>
        </w:rPr>
        <w:lastRenderedPageBreak/>
        <w:t>Company’s overview</w:t>
      </w:r>
    </w:p>
    <w:p w14:paraId="5765D126" w14:textId="218E081B" w:rsidR="002616A5" w:rsidRPr="002616A5" w:rsidRDefault="002616A5" w:rsidP="002616A5">
      <w:pPr>
        <w:rPr>
          <w:sz w:val="32"/>
          <w:szCs w:val="32"/>
        </w:rPr>
      </w:pPr>
    </w:p>
    <w:p w14:paraId="60D9C148" w14:textId="7B66FCAC" w:rsidR="002616A5" w:rsidRPr="00B02519" w:rsidRDefault="002616A5" w:rsidP="002616A5">
      <w:pPr>
        <w:rPr>
          <w:sz w:val="28"/>
          <w:szCs w:val="28"/>
        </w:rPr>
      </w:pPr>
      <w:r w:rsidRPr="00B02519">
        <w:rPr>
          <w:sz w:val="28"/>
          <w:szCs w:val="28"/>
        </w:rPr>
        <w:t xml:space="preserve">Lucky Air </w:t>
      </w:r>
      <w:r w:rsidR="00181340" w:rsidRPr="00B02519">
        <w:rPr>
          <w:sz w:val="28"/>
          <w:szCs w:val="28"/>
        </w:rPr>
        <w:t>was</w:t>
      </w:r>
      <w:r w:rsidRPr="00B02519">
        <w:rPr>
          <w:sz w:val="28"/>
          <w:szCs w:val="28"/>
        </w:rPr>
        <w:t xml:space="preserve"> a low-cost</w:t>
      </w:r>
      <w:r w:rsidR="005E3FA7" w:rsidRPr="00B02519">
        <w:rPr>
          <w:sz w:val="28"/>
          <w:szCs w:val="28"/>
        </w:rPr>
        <w:t xml:space="preserve">, high-efficiency </w:t>
      </w:r>
      <w:r w:rsidRPr="00B02519">
        <w:rPr>
          <w:sz w:val="28"/>
          <w:szCs w:val="28"/>
        </w:rPr>
        <w:t>airline organisation, that ha</w:t>
      </w:r>
      <w:r w:rsidR="005D1332">
        <w:rPr>
          <w:sz w:val="28"/>
          <w:szCs w:val="28"/>
        </w:rPr>
        <w:t xml:space="preserve">d </w:t>
      </w:r>
      <w:r w:rsidRPr="00B02519">
        <w:rPr>
          <w:sz w:val="28"/>
          <w:szCs w:val="28"/>
        </w:rPr>
        <w:t xml:space="preserve">been found in 2004. Its hub was based in </w:t>
      </w:r>
      <w:r w:rsidR="001C0CE4" w:rsidRPr="00B02519">
        <w:rPr>
          <w:sz w:val="28"/>
          <w:szCs w:val="28"/>
        </w:rPr>
        <w:t xml:space="preserve">Kunming, </w:t>
      </w:r>
      <w:r w:rsidRPr="00B02519">
        <w:rPr>
          <w:sz w:val="28"/>
          <w:szCs w:val="28"/>
        </w:rPr>
        <w:t>the capital of Yunnan, a province located in south western China</w:t>
      </w:r>
      <w:r w:rsidR="001C0CE4" w:rsidRPr="00B02519">
        <w:rPr>
          <w:sz w:val="28"/>
          <w:szCs w:val="28"/>
        </w:rPr>
        <w:t xml:space="preserve">. </w:t>
      </w:r>
      <w:r w:rsidRPr="00B02519">
        <w:rPr>
          <w:sz w:val="28"/>
          <w:szCs w:val="28"/>
        </w:rPr>
        <w:t xml:space="preserve"> </w:t>
      </w:r>
      <w:r w:rsidR="001C0CE4" w:rsidRPr="00B02519">
        <w:rPr>
          <w:sz w:val="28"/>
          <w:szCs w:val="28"/>
        </w:rPr>
        <w:t>Yunnan was one of the main tourist locations in China, fam</w:t>
      </w:r>
      <w:r w:rsidR="00FE5FFB">
        <w:rPr>
          <w:sz w:val="28"/>
          <w:szCs w:val="28"/>
        </w:rPr>
        <w:t>ous</w:t>
      </w:r>
      <w:r w:rsidR="001C0CE4" w:rsidRPr="00B02519">
        <w:rPr>
          <w:sz w:val="28"/>
          <w:szCs w:val="28"/>
        </w:rPr>
        <w:t xml:space="preserve"> for its stunning scenery and multi-ethnic culture. That is the reason why, they were serving domestic routes from its hu</w:t>
      </w:r>
      <w:r w:rsidR="00181340" w:rsidRPr="00B02519">
        <w:rPr>
          <w:sz w:val="28"/>
          <w:szCs w:val="28"/>
        </w:rPr>
        <w:t>b and mainly within this province.</w:t>
      </w:r>
      <w:r w:rsidR="001C0CE4" w:rsidRPr="00B02519">
        <w:rPr>
          <w:sz w:val="28"/>
          <w:szCs w:val="28"/>
        </w:rPr>
        <w:t xml:space="preserve"> </w:t>
      </w:r>
      <w:r w:rsidR="00A91AE8" w:rsidRPr="00B02519">
        <w:rPr>
          <w:sz w:val="28"/>
          <w:szCs w:val="28"/>
        </w:rPr>
        <w:t xml:space="preserve">Lucky Air had initial capitalisation of US$2.2 million. It had expanded into a US$104.3 million company for only four years, where on the third year it had managed to gain profit. </w:t>
      </w:r>
      <w:r w:rsidR="00FE5FFB">
        <w:rPr>
          <w:sz w:val="28"/>
          <w:szCs w:val="28"/>
        </w:rPr>
        <w:t>While</w:t>
      </w:r>
      <w:r w:rsidR="00A91AE8" w:rsidRPr="00B02519">
        <w:rPr>
          <w:sz w:val="28"/>
          <w:szCs w:val="28"/>
        </w:rPr>
        <w:t xml:space="preserve"> growing</w:t>
      </w:r>
      <w:r w:rsidR="00FE5FFB">
        <w:rPr>
          <w:sz w:val="28"/>
          <w:szCs w:val="28"/>
        </w:rPr>
        <w:t>,</w:t>
      </w:r>
      <w:r w:rsidR="00A91AE8" w:rsidRPr="00B02519">
        <w:rPr>
          <w:sz w:val="28"/>
          <w:szCs w:val="28"/>
        </w:rPr>
        <w:t xml:space="preserve"> the company was increasing its f</w:t>
      </w:r>
      <w:r w:rsidR="00181340" w:rsidRPr="00B02519">
        <w:rPr>
          <w:sz w:val="28"/>
          <w:szCs w:val="28"/>
        </w:rPr>
        <w:t>light’</w:t>
      </w:r>
      <w:r w:rsidR="00A91AE8" w:rsidRPr="00B02519">
        <w:rPr>
          <w:sz w:val="28"/>
          <w:szCs w:val="28"/>
        </w:rPr>
        <w:t xml:space="preserve">s number, </w:t>
      </w:r>
      <w:r w:rsidR="00181340" w:rsidRPr="00B02519">
        <w:rPr>
          <w:sz w:val="28"/>
          <w:szCs w:val="28"/>
        </w:rPr>
        <w:t xml:space="preserve">among </w:t>
      </w:r>
      <w:r w:rsidR="00A91AE8" w:rsidRPr="00B02519">
        <w:rPr>
          <w:sz w:val="28"/>
          <w:szCs w:val="28"/>
        </w:rPr>
        <w:t>the province, as well as outside of it. In 2008, more than 50% of the flights were on extra-provincial routes.  As the company aim was to expand itself</w:t>
      </w:r>
      <w:r w:rsidR="00181340" w:rsidRPr="00B02519">
        <w:rPr>
          <w:sz w:val="28"/>
          <w:szCs w:val="28"/>
        </w:rPr>
        <w:t xml:space="preserve">, </w:t>
      </w:r>
      <w:r w:rsidR="00A91AE8" w:rsidRPr="00B02519">
        <w:rPr>
          <w:sz w:val="28"/>
          <w:szCs w:val="28"/>
        </w:rPr>
        <w:t>having examples of the</w:t>
      </w:r>
      <w:r w:rsidR="00181340" w:rsidRPr="00B02519">
        <w:rPr>
          <w:sz w:val="28"/>
          <w:szCs w:val="28"/>
        </w:rPr>
        <w:t xml:space="preserve"> already successful companies all over the world, </w:t>
      </w:r>
      <w:r w:rsidR="00A91AE8" w:rsidRPr="00B02519">
        <w:rPr>
          <w:sz w:val="28"/>
          <w:szCs w:val="28"/>
        </w:rPr>
        <w:t xml:space="preserve">whilst keeping its </w:t>
      </w:r>
      <w:r w:rsidR="00181340" w:rsidRPr="00B02519">
        <w:rPr>
          <w:sz w:val="28"/>
          <w:szCs w:val="28"/>
        </w:rPr>
        <w:t>traditional</w:t>
      </w:r>
      <w:r w:rsidR="00A91AE8" w:rsidRPr="00B02519">
        <w:rPr>
          <w:sz w:val="28"/>
          <w:szCs w:val="28"/>
        </w:rPr>
        <w:t xml:space="preserve"> Chinese </w:t>
      </w:r>
      <w:r w:rsidR="00181340" w:rsidRPr="00B02519">
        <w:rPr>
          <w:sz w:val="28"/>
          <w:szCs w:val="28"/>
        </w:rPr>
        <w:t>traditions</w:t>
      </w:r>
      <w:r w:rsidR="00A91AE8" w:rsidRPr="00B02519">
        <w:rPr>
          <w:sz w:val="28"/>
          <w:szCs w:val="28"/>
        </w:rPr>
        <w:t xml:space="preserve">, </w:t>
      </w:r>
      <w:r w:rsidR="00181340" w:rsidRPr="00B02519">
        <w:rPr>
          <w:sz w:val="28"/>
          <w:szCs w:val="28"/>
        </w:rPr>
        <w:t xml:space="preserve">they managed to obtain the best from both sides. The business industry, in which the company is operating, was strongly regulated by the Chinese government, which put the company and its parent one, Hainan Airlines, in a position, where they were concerned about their future. Another reason for them </w:t>
      </w:r>
      <w:r w:rsidR="00B2353C">
        <w:rPr>
          <w:sz w:val="28"/>
          <w:szCs w:val="28"/>
        </w:rPr>
        <w:t>to look</w:t>
      </w:r>
      <w:r w:rsidR="00181340" w:rsidRPr="00B02519">
        <w:rPr>
          <w:sz w:val="28"/>
          <w:szCs w:val="28"/>
        </w:rPr>
        <w:t xml:space="preserve"> into new strategic structure was </w:t>
      </w:r>
      <w:r w:rsidR="00CA4079">
        <w:rPr>
          <w:sz w:val="28"/>
          <w:szCs w:val="28"/>
        </w:rPr>
        <w:t xml:space="preserve">the expansion of </w:t>
      </w:r>
      <w:r w:rsidR="00181340" w:rsidRPr="00B02519">
        <w:rPr>
          <w:sz w:val="28"/>
          <w:szCs w:val="28"/>
        </w:rPr>
        <w:t>the</w:t>
      </w:r>
      <w:r w:rsidR="00B2353C">
        <w:rPr>
          <w:sz w:val="28"/>
          <w:szCs w:val="28"/>
        </w:rPr>
        <w:t xml:space="preserve"> Air</w:t>
      </w:r>
      <w:r w:rsidR="00331DE4">
        <w:rPr>
          <w:sz w:val="28"/>
          <w:szCs w:val="28"/>
        </w:rPr>
        <w:t xml:space="preserve">line </w:t>
      </w:r>
      <w:r w:rsidR="00181340" w:rsidRPr="00B02519">
        <w:rPr>
          <w:sz w:val="28"/>
          <w:szCs w:val="28"/>
        </w:rPr>
        <w:t>industry, where by 2007, there were 11 low-cost airlines, and another 2 to come</w:t>
      </w:r>
      <w:r w:rsidR="00CA4079">
        <w:rPr>
          <w:sz w:val="28"/>
          <w:szCs w:val="28"/>
        </w:rPr>
        <w:t xml:space="preserve">. </w:t>
      </w:r>
      <w:r w:rsidR="00181340" w:rsidRPr="00B02519">
        <w:rPr>
          <w:sz w:val="28"/>
          <w:szCs w:val="28"/>
        </w:rPr>
        <w:t xml:space="preserve">Consequently, </w:t>
      </w:r>
      <w:r w:rsidR="00CA4079">
        <w:rPr>
          <w:sz w:val="28"/>
          <w:szCs w:val="28"/>
        </w:rPr>
        <w:t>this report</w:t>
      </w:r>
      <w:r w:rsidR="00181340" w:rsidRPr="00B02519">
        <w:rPr>
          <w:sz w:val="28"/>
          <w:szCs w:val="28"/>
        </w:rPr>
        <w:t xml:space="preserve"> w</w:t>
      </w:r>
      <w:r w:rsidR="00B02519" w:rsidRPr="00B02519">
        <w:rPr>
          <w:sz w:val="28"/>
          <w:szCs w:val="28"/>
        </w:rPr>
        <w:t>ould</w:t>
      </w:r>
      <w:r w:rsidR="00181340" w:rsidRPr="00B02519">
        <w:rPr>
          <w:sz w:val="28"/>
          <w:szCs w:val="28"/>
        </w:rPr>
        <w:t xml:space="preserve"> present the firm’s competitors as well as </w:t>
      </w:r>
      <w:r w:rsidR="001C0C96" w:rsidRPr="00B02519">
        <w:rPr>
          <w:sz w:val="28"/>
          <w:szCs w:val="28"/>
        </w:rPr>
        <w:t xml:space="preserve">further analysis of the </w:t>
      </w:r>
      <w:r w:rsidR="00336176">
        <w:rPr>
          <w:sz w:val="28"/>
          <w:szCs w:val="28"/>
        </w:rPr>
        <w:t>Air</w:t>
      </w:r>
      <w:r w:rsidR="00331DE4">
        <w:rPr>
          <w:sz w:val="28"/>
          <w:szCs w:val="28"/>
        </w:rPr>
        <w:t>line</w:t>
      </w:r>
      <w:r w:rsidR="00336176">
        <w:rPr>
          <w:sz w:val="28"/>
          <w:szCs w:val="28"/>
        </w:rPr>
        <w:t xml:space="preserve"> industry </w:t>
      </w:r>
      <w:r w:rsidR="001C0C96" w:rsidRPr="00B02519">
        <w:rPr>
          <w:sz w:val="28"/>
          <w:szCs w:val="28"/>
        </w:rPr>
        <w:t>over the years</w:t>
      </w:r>
      <w:r w:rsidR="00CA4079">
        <w:rPr>
          <w:sz w:val="28"/>
          <w:szCs w:val="28"/>
        </w:rPr>
        <w:t xml:space="preserve"> in order to accu</w:t>
      </w:r>
      <w:r w:rsidR="00FE5FFB">
        <w:rPr>
          <w:sz w:val="28"/>
          <w:szCs w:val="28"/>
        </w:rPr>
        <w:t xml:space="preserve">mulate better understanding of </w:t>
      </w:r>
      <w:r w:rsidR="0013432D">
        <w:rPr>
          <w:sz w:val="28"/>
          <w:szCs w:val="28"/>
        </w:rPr>
        <w:t>Lucky Air</w:t>
      </w:r>
      <w:r w:rsidR="00CA4079">
        <w:rPr>
          <w:sz w:val="28"/>
          <w:szCs w:val="28"/>
        </w:rPr>
        <w:t>’s positioning in the market</w:t>
      </w:r>
      <w:r w:rsidR="00B2353C">
        <w:rPr>
          <w:sz w:val="28"/>
          <w:szCs w:val="28"/>
        </w:rPr>
        <w:t>.</w:t>
      </w:r>
    </w:p>
    <w:p w14:paraId="09F5E080" w14:textId="260B5254" w:rsidR="00B02519" w:rsidRDefault="00B02519" w:rsidP="002616A5">
      <w:pPr>
        <w:rPr>
          <w:sz w:val="32"/>
          <w:szCs w:val="32"/>
        </w:rPr>
      </w:pPr>
    </w:p>
    <w:p w14:paraId="1B622514" w14:textId="77777777" w:rsidR="00B02519" w:rsidRDefault="00B02519" w:rsidP="002616A5">
      <w:pPr>
        <w:rPr>
          <w:sz w:val="32"/>
          <w:szCs w:val="32"/>
        </w:rPr>
      </w:pPr>
    </w:p>
    <w:p w14:paraId="6022F01F" w14:textId="20DD8D4F" w:rsidR="00360C96" w:rsidRPr="00A21660" w:rsidRDefault="00A21660" w:rsidP="00597832">
      <w:pPr>
        <w:pStyle w:val="ListParagraph"/>
        <w:numPr>
          <w:ilvl w:val="0"/>
          <w:numId w:val="1"/>
        </w:numPr>
        <w:rPr>
          <w:sz w:val="28"/>
          <w:szCs w:val="28"/>
        </w:rPr>
      </w:pPr>
      <w:r>
        <w:rPr>
          <w:b/>
          <w:bCs/>
          <w:sz w:val="32"/>
          <w:szCs w:val="32"/>
        </w:rPr>
        <w:t xml:space="preserve">Overview of the Chinese airline industry </w:t>
      </w:r>
    </w:p>
    <w:p w14:paraId="3C08D167" w14:textId="77777777" w:rsidR="00A21660" w:rsidRPr="00A21660" w:rsidRDefault="00A21660" w:rsidP="00A21660">
      <w:pPr>
        <w:pStyle w:val="ListParagraph"/>
        <w:rPr>
          <w:sz w:val="28"/>
          <w:szCs w:val="28"/>
        </w:rPr>
      </w:pPr>
    </w:p>
    <w:p w14:paraId="32F03C3A" w14:textId="45380098" w:rsidR="009F4D01" w:rsidRDefault="00F9451A" w:rsidP="009F4D01">
      <w:pPr>
        <w:rPr>
          <w:sz w:val="28"/>
          <w:szCs w:val="28"/>
        </w:rPr>
      </w:pPr>
      <w:r>
        <w:rPr>
          <w:sz w:val="28"/>
          <w:szCs w:val="28"/>
        </w:rPr>
        <w:t xml:space="preserve">A tool that is used for gaining a better understanding of an organisation’s position benchmarked to its rivals is </w:t>
      </w:r>
      <w:r w:rsidR="009F4D01">
        <w:rPr>
          <w:sz w:val="28"/>
          <w:szCs w:val="28"/>
        </w:rPr>
        <w:t xml:space="preserve">the </w:t>
      </w:r>
      <w:r>
        <w:rPr>
          <w:sz w:val="28"/>
          <w:szCs w:val="28"/>
        </w:rPr>
        <w:t xml:space="preserve">industry analysis. It helps to assess the competitive situation in a business sector, which is a crucial part of a successful strategic planning.  </w:t>
      </w:r>
      <w:sdt>
        <w:sdtPr>
          <w:rPr>
            <w:sz w:val="28"/>
            <w:szCs w:val="28"/>
          </w:rPr>
          <w:id w:val="-1353334878"/>
          <w:citation/>
        </w:sdtPr>
        <w:sdtContent>
          <w:r>
            <w:rPr>
              <w:sz w:val="28"/>
              <w:szCs w:val="28"/>
            </w:rPr>
            <w:fldChar w:fldCharType="begin"/>
          </w:r>
          <w:r>
            <w:rPr>
              <w:sz w:val="28"/>
              <w:szCs w:val="28"/>
              <w:lang w:val="en-US"/>
            </w:rPr>
            <w:instrText xml:space="preserve"> CITATION Chr08 \l 1033 </w:instrText>
          </w:r>
          <w:r>
            <w:rPr>
              <w:sz w:val="28"/>
              <w:szCs w:val="28"/>
            </w:rPr>
            <w:fldChar w:fldCharType="separate"/>
          </w:r>
          <w:r w:rsidR="00490973" w:rsidRPr="00490973">
            <w:rPr>
              <w:noProof/>
              <w:sz w:val="28"/>
              <w:szCs w:val="28"/>
              <w:lang w:val="en-US"/>
            </w:rPr>
            <w:t>(Jeffs, 2008)</w:t>
          </w:r>
          <w:r>
            <w:rPr>
              <w:sz w:val="28"/>
              <w:szCs w:val="28"/>
            </w:rPr>
            <w:fldChar w:fldCharType="end"/>
          </w:r>
        </w:sdtContent>
      </w:sdt>
      <w:r w:rsidR="009F4D01">
        <w:rPr>
          <w:sz w:val="28"/>
          <w:szCs w:val="28"/>
        </w:rPr>
        <w:t xml:space="preserve"> This report is going to </w:t>
      </w:r>
      <w:r w:rsidR="00CD5783">
        <w:rPr>
          <w:sz w:val="28"/>
          <w:szCs w:val="28"/>
        </w:rPr>
        <w:t>evaluate the Airline industry in China,</w:t>
      </w:r>
      <w:r w:rsidR="00E56EBE">
        <w:rPr>
          <w:sz w:val="28"/>
          <w:szCs w:val="28"/>
        </w:rPr>
        <w:t xml:space="preserve"> with examples from other countries</w:t>
      </w:r>
      <w:r w:rsidR="00CD5783">
        <w:rPr>
          <w:sz w:val="28"/>
          <w:szCs w:val="28"/>
        </w:rPr>
        <w:t xml:space="preserve">. </w:t>
      </w:r>
      <w:r w:rsidR="009F4D01">
        <w:rPr>
          <w:sz w:val="28"/>
          <w:szCs w:val="28"/>
        </w:rPr>
        <w:t>‘’</w:t>
      </w:r>
      <w:r w:rsidR="00FE5FFB">
        <w:rPr>
          <w:sz w:val="28"/>
          <w:szCs w:val="28"/>
        </w:rPr>
        <w:t>The airline</w:t>
      </w:r>
      <w:r w:rsidR="009F4D01" w:rsidRPr="00ED1600">
        <w:rPr>
          <w:sz w:val="28"/>
          <w:szCs w:val="28"/>
        </w:rPr>
        <w:t xml:space="preserve"> industry is </w:t>
      </w:r>
      <w:r w:rsidR="009F4D01" w:rsidRPr="00ED1600">
        <w:rPr>
          <w:sz w:val="28"/>
          <w:szCs w:val="28"/>
        </w:rPr>
        <w:lastRenderedPageBreak/>
        <w:t>highly dependent on the economic conditions of a country.</w:t>
      </w:r>
      <w:r w:rsidR="009F4D01">
        <w:rPr>
          <w:sz w:val="28"/>
          <w:szCs w:val="28"/>
        </w:rPr>
        <w:t>’’</w:t>
      </w:r>
      <w:sdt>
        <w:sdtPr>
          <w:rPr>
            <w:sz w:val="28"/>
            <w:szCs w:val="28"/>
          </w:rPr>
          <w:id w:val="-1127308793"/>
          <w:citation/>
        </w:sdtPr>
        <w:sdtContent>
          <w:r w:rsidR="009F4D01">
            <w:rPr>
              <w:sz w:val="28"/>
              <w:szCs w:val="28"/>
            </w:rPr>
            <w:fldChar w:fldCharType="begin"/>
          </w:r>
          <w:r w:rsidR="009F4D01">
            <w:rPr>
              <w:sz w:val="28"/>
              <w:szCs w:val="28"/>
              <w:lang w:val="en-US"/>
            </w:rPr>
            <w:instrText xml:space="preserve"> CITATION Mar192 \l 1033 </w:instrText>
          </w:r>
          <w:r w:rsidR="009F4D01">
            <w:rPr>
              <w:sz w:val="28"/>
              <w:szCs w:val="28"/>
            </w:rPr>
            <w:fldChar w:fldCharType="separate"/>
          </w:r>
          <w:r w:rsidR="00490973">
            <w:rPr>
              <w:noProof/>
              <w:sz w:val="28"/>
              <w:szCs w:val="28"/>
              <w:lang w:val="en-US"/>
            </w:rPr>
            <w:t xml:space="preserve"> </w:t>
          </w:r>
          <w:r w:rsidR="00490973" w:rsidRPr="00490973">
            <w:rPr>
              <w:noProof/>
              <w:sz w:val="28"/>
              <w:szCs w:val="28"/>
              <w:lang w:val="en-US"/>
            </w:rPr>
            <w:t>(MarketLine, 2019)</w:t>
          </w:r>
          <w:r w:rsidR="009F4D01">
            <w:rPr>
              <w:sz w:val="28"/>
              <w:szCs w:val="28"/>
            </w:rPr>
            <w:fldChar w:fldCharType="end"/>
          </w:r>
        </w:sdtContent>
      </w:sdt>
      <w:r w:rsidR="009F4D01">
        <w:rPr>
          <w:sz w:val="28"/>
          <w:szCs w:val="28"/>
        </w:rPr>
        <w:t xml:space="preserve"> </w:t>
      </w:r>
      <w:r w:rsidR="00CD5783">
        <w:rPr>
          <w:sz w:val="28"/>
          <w:szCs w:val="28"/>
        </w:rPr>
        <w:t>For the investigated period, the Chinese economy had stat</w:t>
      </w:r>
      <w:r w:rsidR="00FE5FFB">
        <w:rPr>
          <w:sz w:val="28"/>
          <w:szCs w:val="28"/>
        </w:rPr>
        <w:t>ed significant growth, which le</w:t>
      </w:r>
      <w:r w:rsidR="00CD5783">
        <w:rPr>
          <w:sz w:val="28"/>
          <w:szCs w:val="28"/>
        </w:rPr>
        <w:t>d to the increase in people</w:t>
      </w:r>
      <w:r w:rsidR="00E56EBE">
        <w:rPr>
          <w:sz w:val="28"/>
          <w:szCs w:val="28"/>
        </w:rPr>
        <w:t>’s</w:t>
      </w:r>
      <w:r w:rsidR="00CD5783">
        <w:rPr>
          <w:sz w:val="28"/>
          <w:szCs w:val="28"/>
        </w:rPr>
        <w:t xml:space="preserve"> income. Consequently, there were a rise in the percentage of people travelling for leisure and holidays, which allowed the Airline industry in China to grow and </w:t>
      </w:r>
      <w:r w:rsidR="00FE621B">
        <w:rPr>
          <w:sz w:val="28"/>
          <w:szCs w:val="28"/>
        </w:rPr>
        <w:t xml:space="preserve">subsequently </w:t>
      </w:r>
      <w:r w:rsidR="00CD5783">
        <w:rPr>
          <w:sz w:val="28"/>
          <w:szCs w:val="28"/>
        </w:rPr>
        <w:t xml:space="preserve">to attract new players </w:t>
      </w:r>
      <w:r w:rsidR="00E56EBE">
        <w:rPr>
          <w:sz w:val="28"/>
          <w:szCs w:val="28"/>
        </w:rPr>
        <w:t>in</w:t>
      </w:r>
      <w:r w:rsidR="00CD5783">
        <w:rPr>
          <w:sz w:val="28"/>
          <w:szCs w:val="28"/>
        </w:rPr>
        <w:t xml:space="preserve"> the market. </w:t>
      </w:r>
    </w:p>
    <w:p w14:paraId="478B8D00" w14:textId="77777777" w:rsidR="00CD5783" w:rsidRDefault="00CD5783" w:rsidP="009F4D01">
      <w:pPr>
        <w:rPr>
          <w:sz w:val="28"/>
          <w:szCs w:val="28"/>
        </w:rPr>
      </w:pPr>
    </w:p>
    <w:p w14:paraId="602B37F8" w14:textId="316DD405" w:rsidR="00ED1600" w:rsidRDefault="009F4D01">
      <w:pPr>
        <w:rPr>
          <w:sz w:val="28"/>
          <w:szCs w:val="28"/>
        </w:rPr>
      </w:pPr>
      <w:r>
        <w:rPr>
          <w:noProof/>
          <w:sz w:val="28"/>
          <w:szCs w:val="28"/>
          <w:u w:val="single"/>
          <w:lang w:val="bg-BG" w:eastAsia="bg-BG"/>
        </w:rPr>
        <w:drawing>
          <wp:inline distT="0" distB="0" distL="0" distR="0" wp14:anchorId="5D6B99C2" wp14:editId="03F68E6F">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5BCEB0" w14:textId="77777777" w:rsidR="00ED1600" w:rsidRPr="00CA4079" w:rsidRDefault="00ED1600">
      <w:pPr>
        <w:rPr>
          <w:sz w:val="28"/>
          <w:szCs w:val="28"/>
        </w:rPr>
      </w:pPr>
    </w:p>
    <w:p w14:paraId="01ED6927" w14:textId="72CCD6B8" w:rsidR="00360C96" w:rsidRDefault="00FE621B">
      <w:pPr>
        <w:rPr>
          <w:sz w:val="28"/>
          <w:szCs w:val="28"/>
        </w:rPr>
      </w:pPr>
      <w:r>
        <w:rPr>
          <w:sz w:val="28"/>
          <w:szCs w:val="28"/>
        </w:rPr>
        <w:t xml:space="preserve">The main </w:t>
      </w:r>
      <w:r w:rsidR="00543FF1">
        <w:rPr>
          <w:sz w:val="28"/>
          <w:szCs w:val="28"/>
        </w:rPr>
        <w:t xml:space="preserve">airlines in China were </w:t>
      </w:r>
      <w:r>
        <w:rPr>
          <w:sz w:val="28"/>
          <w:szCs w:val="28"/>
        </w:rPr>
        <w:t xml:space="preserve">Air China, China Southern and China Eastern Airlines. They were having </w:t>
      </w:r>
      <w:r w:rsidR="00543FF1">
        <w:rPr>
          <w:sz w:val="28"/>
          <w:szCs w:val="28"/>
        </w:rPr>
        <w:t xml:space="preserve">83.7% of the market share. Compared to them, Lucky Air was trying to operate in the low-cost, high-efficiency </w:t>
      </w:r>
      <w:r w:rsidR="005D1332">
        <w:rPr>
          <w:sz w:val="28"/>
          <w:szCs w:val="28"/>
        </w:rPr>
        <w:t>market.</w:t>
      </w:r>
      <w:r w:rsidR="00543FF1">
        <w:rPr>
          <w:sz w:val="28"/>
          <w:szCs w:val="28"/>
        </w:rPr>
        <w:t xml:space="preserve"> There were 23 Airline companies in</w:t>
      </w:r>
      <w:r w:rsidR="005D1332">
        <w:rPr>
          <w:sz w:val="28"/>
          <w:szCs w:val="28"/>
        </w:rPr>
        <w:t xml:space="preserve"> the</w:t>
      </w:r>
      <w:r w:rsidR="00543FF1">
        <w:rPr>
          <w:sz w:val="28"/>
          <w:szCs w:val="28"/>
        </w:rPr>
        <w:t xml:space="preserve"> </w:t>
      </w:r>
      <w:r w:rsidR="005D1332">
        <w:rPr>
          <w:sz w:val="28"/>
          <w:szCs w:val="28"/>
        </w:rPr>
        <w:t xml:space="preserve">year </w:t>
      </w:r>
      <w:r w:rsidR="00543FF1">
        <w:rPr>
          <w:sz w:val="28"/>
          <w:szCs w:val="28"/>
        </w:rPr>
        <w:t xml:space="preserve">2007, </w:t>
      </w:r>
      <w:r w:rsidR="005D1332">
        <w:rPr>
          <w:sz w:val="28"/>
          <w:szCs w:val="28"/>
        </w:rPr>
        <w:t xml:space="preserve">from </w:t>
      </w:r>
      <w:r w:rsidR="00FE5FFB">
        <w:rPr>
          <w:sz w:val="28"/>
          <w:szCs w:val="28"/>
        </w:rPr>
        <w:t xml:space="preserve">which </w:t>
      </w:r>
      <w:r w:rsidR="00543FF1">
        <w:rPr>
          <w:sz w:val="28"/>
          <w:szCs w:val="28"/>
        </w:rPr>
        <w:t xml:space="preserve">11 were low-cost ones. With the Chinese’s government plan to invest US$20.2 billion in the building of new airports, the </w:t>
      </w:r>
      <w:r w:rsidR="005D1332">
        <w:rPr>
          <w:sz w:val="28"/>
          <w:szCs w:val="28"/>
        </w:rPr>
        <w:t>a</w:t>
      </w:r>
      <w:r w:rsidR="00543FF1">
        <w:rPr>
          <w:sz w:val="28"/>
          <w:szCs w:val="28"/>
        </w:rPr>
        <w:t xml:space="preserve">irline industry was </w:t>
      </w:r>
      <w:r w:rsidR="005D1332">
        <w:rPr>
          <w:sz w:val="28"/>
          <w:szCs w:val="28"/>
        </w:rPr>
        <w:t xml:space="preserve">becoming </w:t>
      </w:r>
      <w:r w:rsidR="00543FF1">
        <w:rPr>
          <w:sz w:val="28"/>
          <w:szCs w:val="28"/>
        </w:rPr>
        <w:t xml:space="preserve">quite desirable. </w:t>
      </w:r>
    </w:p>
    <w:p w14:paraId="4B62CD93" w14:textId="46809010" w:rsidR="00543FF1" w:rsidRPr="00FE621B" w:rsidRDefault="00543FF1">
      <w:pPr>
        <w:rPr>
          <w:sz w:val="28"/>
          <w:szCs w:val="28"/>
        </w:rPr>
      </w:pPr>
      <w:r>
        <w:rPr>
          <w:sz w:val="28"/>
          <w:szCs w:val="28"/>
        </w:rPr>
        <w:t xml:space="preserve">Airline regulations settled by the Chinese’s government were </w:t>
      </w:r>
      <w:r w:rsidR="005D1332">
        <w:rPr>
          <w:sz w:val="28"/>
          <w:szCs w:val="28"/>
        </w:rPr>
        <w:t>considerably</w:t>
      </w:r>
      <w:r>
        <w:rPr>
          <w:sz w:val="28"/>
          <w:szCs w:val="28"/>
        </w:rPr>
        <w:t xml:space="preserve"> high, as compared to the USA and </w:t>
      </w:r>
      <w:r w:rsidR="00E92067">
        <w:rPr>
          <w:sz w:val="28"/>
          <w:szCs w:val="28"/>
        </w:rPr>
        <w:t xml:space="preserve">the </w:t>
      </w:r>
      <w:r>
        <w:rPr>
          <w:sz w:val="28"/>
          <w:szCs w:val="28"/>
        </w:rPr>
        <w:t xml:space="preserve">Europe market. </w:t>
      </w:r>
      <w:r w:rsidR="00237F96">
        <w:rPr>
          <w:sz w:val="28"/>
          <w:szCs w:val="28"/>
        </w:rPr>
        <w:t>The specific rules established</w:t>
      </w:r>
      <w:r w:rsidR="005D1332">
        <w:rPr>
          <w:sz w:val="28"/>
          <w:szCs w:val="28"/>
        </w:rPr>
        <w:t xml:space="preserve"> w</w:t>
      </w:r>
      <w:r w:rsidR="00E92067">
        <w:rPr>
          <w:sz w:val="28"/>
          <w:szCs w:val="28"/>
        </w:rPr>
        <w:t xml:space="preserve">ere </w:t>
      </w:r>
      <w:r w:rsidR="005D1332">
        <w:rPr>
          <w:sz w:val="28"/>
          <w:szCs w:val="28"/>
        </w:rPr>
        <w:t>one of the many things that the company needed to consider whilst building its strategy.</w:t>
      </w:r>
      <w:r w:rsidR="00E92067">
        <w:rPr>
          <w:sz w:val="28"/>
          <w:szCs w:val="28"/>
        </w:rPr>
        <w:t xml:space="preserve"> Another important part to evaluate was the e-commerce, which was not that popular</w:t>
      </w:r>
      <w:r w:rsidR="00F810E4">
        <w:rPr>
          <w:sz w:val="28"/>
          <w:szCs w:val="28"/>
        </w:rPr>
        <w:t xml:space="preserve"> in China</w:t>
      </w:r>
      <w:r w:rsidR="00E92067">
        <w:rPr>
          <w:sz w:val="28"/>
          <w:szCs w:val="28"/>
        </w:rPr>
        <w:t>, compared to the USA market.</w:t>
      </w:r>
      <w:r w:rsidR="006F4BFF">
        <w:rPr>
          <w:sz w:val="28"/>
          <w:szCs w:val="28"/>
        </w:rPr>
        <w:t xml:space="preserve"> </w:t>
      </w:r>
      <w:r w:rsidR="006F4BFF">
        <w:rPr>
          <w:sz w:val="28"/>
          <w:szCs w:val="28"/>
        </w:rPr>
        <w:lastRenderedPageBreak/>
        <w:t xml:space="preserve">A deeper and more comprehensive analysis of the internal and external </w:t>
      </w:r>
      <w:r w:rsidR="00E92067">
        <w:rPr>
          <w:sz w:val="28"/>
          <w:szCs w:val="28"/>
        </w:rPr>
        <w:t xml:space="preserve">environment would help the development of a </w:t>
      </w:r>
      <w:r w:rsidR="00124B50">
        <w:rPr>
          <w:sz w:val="28"/>
          <w:szCs w:val="28"/>
        </w:rPr>
        <w:t xml:space="preserve">new expansion strategy. </w:t>
      </w:r>
    </w:p>
    <w:p w14:paraId="77F510CF" w14:textId="6DC5B598" w:rsidR="00AE22E0" w:rsidRDefault="00AE22E0">
      <w:pPr>
        <w:rPr>
          <w:b/>
          <w:bCs/>
          <w:sz w:val="32"/>
          <w:szCs w:val="32"/>
          <w:u w:val="single"/>
        </w:rPr>
      </w:pPr>
    </w:p>
    <w:p w14:paraId="54D46A60" w14:textId="7046DA5A" w:rsidR="00A6304B" w:rsidRDefault="00A6304B">
      <w:pPr>
        <w:rPr>
          <w:b/>
          <w:bCs/>
          <w:sz w:val="32"/>
          <w:szCs w:val="32"/>
          <w:u w:val="single"/>
        </w:rPr>
      </w:pPr>
    </w:p>
    <w:p w14:paraId="01B94743" w14:textId="18E674F5" w:rsidR="00A6304B" w:rsidRDefault="00B46C8B" w:rsidP="00A6304B">
      <w:pPr>
        <w:pStyle w:val="ListParagraph"/>
        <w:numPr>
          <w:ilvl w:val="0"/>
          <w:numId w:val="1"/>
        </w:numPr>
        <w:rPr>
          <w:b/>
          <w:bCs/>
          <w:sz w:val="32"/>
          <w:szCs w:val="32"/>
        </w:rPr>
      </w:pPr>
      <w:r>
        <w:rPr>
          <w:b/>
          <w:bCs/>
          <w:sz w:val="32"/>
          <w:szCs w:val="32"/>
        </w:rPr>
        <w:t>The s</w:t>
      </w:r>
      <w:r w:rsidR="00A6304B" w:rsidRPr="00A6304B">
        <w:rPr>
          <w:b/>
          <w:bCs/>
          <w:sz w:val="32"/>
          <w:szCs w:val="32"/>
        </w:rPr>
        <w:t>trategic management</w:t>
      </w:r>
      <w:r w:rsidR="00A6304B">
        <w:rPr>
          <w:b/>
          <w:bCs/>
          <w:sz w:val="32"/>
          <w:szCs w:val="32"/>
        </w:rPr>
        <w:t xml:space="preserve"> process</w:t>
      </w:r>
    </w:p>
    <w:p w14:paraId="1C0710DC" w14:textId="2239F9F1" w:rsidR="00A6304B" w:rsidRDefault="00A6304B" w:rsidP="00A6304B">
      <w:pPr>
        <w:rPr>
          <w:b/>
          <w:bCs/>
          <w:sz w:val="32"/>
          <w:szCs w:val="32"/>
        </w:rPr>
      </w:pPr>
    </w:p>
    <w:p w14:paraId="25365218" w14:textId="6DA6A9CF" w:rsidR="00A6304B" w:rsidRPr="00A6304B" w:rsidRDefault="00A6304B" w:rsidP="00A6304B">
      <w:pPr>
        <w:rPr>
          <w:sz w:val="28"/>
          <w:szCs w:val="28"/>
        </w:rPr>
      </w:pPr>
      <w:r w:rsidRPr="00A6304B">
        <w:rPr>
          <w:sz w:val="28"/>
          <w:szCs w:val="28"/>
        </w:rPr>
        <w:t>Strategic management could be described as a process by which strategies are developed, analysed, and adopted to achieve the organisational goals.</w:t>
      </w:r>
      <w:sdt>
        <w:sdtPr>
          <w:rPr>
            <w:sz w:val="28"/>
            <w:szCs w:val="28"/>
          </w:rPr>
          <w:id w:val="435021343"/>
          <w:citation/>
        </w:sdtPr>
        <w:sdtContent>
          <w:r>
            <w:rPr>
              <w:sz w:val="28"/>
              <w:szCs w:val="28"/>
            </w:rPr>
            <w:fldChar w:fldCharType="begin"/>
          </w:r>
          <w:r>
            <w:rPr>
              <w:sz w:val="28"/>
              <w:szCs w:val="28"/>
              <w:lang w:val="en-US"/>
            </w:rPr>
            <w:instrText xml:space="preserve"> CITATION Chr08 \l 1033 </w:instrText>
          </w:r>
          <w:r>
            <w:rPr>
              <w:sz w:val="28"/>
              <w:szCs w:val="28"/>
            </w:rPr>
            <w:fldChar w:fldCharType="separate"/>
          </w:r>
          <w:r w:rsidR="00490973">
            <w:rPr>
              <w:noProof/>
              <w:sz w:val="28"/>
              <w:szCs w:val="28"/>
              <w:lang w:val="en-US"/>
            </w:rPr>
            <w:t xml:space="preserve"> </w:t>
          </w:r>
          <w:r w:rsidR="00490973" w:rsidRPr="00490973">
            <w:rPr>
              <w:noProof/>
              <w:sz w:val="28"/>
              <w:szCs w:val="28"/>
              <w:lang w:val="en-US"/>
            </w:rPr>
            <w:t>(Jeffs, 2008)</w:t>
          </w:r>
          <w:r>
            <w:rPr>
              <w:sz w:val="28"/>
              <w:szCs w:val="28"/>
            </w:rPr>
            <w:fldChar w:fldCharType="end"/>
          </w:r>
        </w:sdtContent>
      </w:sdt>
      <w:r>
        <w:rPr>
          <w:sz w:val="28"/>
          <w:szCs w:val="28"/>
        </w:rPr>
        <w:t xml:space="preserve"> </w:t>
      </w:r>
      <w:r w:rsidR="00D6216A">
        <w:rPr>
          <w:sz w:val="28"/>
          <w:szCs w:val="28"/>
        </w:rPr>
        <w:t>Furthermore, the s</w:t>
      </w:r>
      <w:r w:rsidR="00D6216A" w:rsidRPr="00D6216A">
        <w:rPr>
          <w:sz w:val="28"/>
          <w:szCs w:val="28"/>
        </w:rPr>
        <w:t>trategic management deals with the planned and emergent strategies implemented by general managers on behalf of shareholders, including resource's optimization, to maximize the performance of the businesses.</w:t>
      </w:r>
      <w:sdt>
        <w:sdtPr>
          <w:rPr>
            <w:sz w:val="28"/>
            <w:szCs w:val="28"/>
          </w:rPr>
          <w:id w:val="-468822606"/>
          <w:citation/>
        </w:sdtPr>
        <w:sdtContent>
          <w:r w:rsidR="009553A9">
            <w:rPr>
              <w:sz w:val="28"/>
              <w:szCs w:val="28"/>
            </w:rPr>
            <w:fldChar w:fldCharType="begin"/>
          </w:r>
          <w:r w:rsidR="009553A9">
            <w:rPr>
              <w:sz w:val="28"/>
              <w:szCs w:val="28"/>
              <w:lang w:val="en-US"/>
            </w:rPr>
            <w:instrText xml:space="preserve"> CITATION Cul12 \l 1033 </w:instrText>
          </w:r>
          <w:r w:rsidR="009553A9">
            <w:rPr>
              <w:sz w:val="28"/>
              <w:szCs w:val="28"/>
            </w:rPr>
            <w:fldChar w:fldCharType="separate"/>
          </w:r>
          <w:r w:rsidR="00490973">
            <w:rPr>
              <w:noProof/>
              <w:sz w:val="28"/>
              <w:szCs w:val="28"/>
              <w:lang w:val="en-US"/>
            </w:rPr>
            <w:t xml:space="preserve"> </w:t>
          </w:r>
          <w:r w:rsidR="00490973" w:rsidRPr="00490973">
            <w:rPr>
              <w:noProof/>
              <w:sz w:val="28"/>
              <w:szCs w:val="28"/>
              <w:lang w:val="en-US"/>
            </w:rPr>
            <w:t>(Culp, 2012)</w:t>
          </w:r>
          <w:r w:rsidR="009553A9">
            <w:rPr>
              <w:sz w:val="28"/>
              <w:szCs w:val="28"/>
            </w:rPr>
            <w:fldChar w:fldCharType="end"/>
          </w:r>
        </w:sdtContent>
      </w:sdt>
    </w:p>
    <w:p w14:paraId="0A9517F9" w14:textId="77777777" w:rsidR="00A6304B" w:rsidRPr="00A6304B" w:rsidRDefault="00A6304B" w:rsidP="00A6304B">
      <w:pPr>
        <w:pStyle w:val="ListParagraph"/>
        <w:rPr>
          <w:b/>
          <w:bCs/>
          <w:sz w:val="32"/>
          <w:szCs w:val="32"/>
        </w:rPr>
      </w:pPr>
    </w:p>
    <w:p w14:paraId="6F0AE6F1" w14:textId="50A440D2" w:rsidR="00FC338D" w:rsidRPr="00FC338D" w:rsidRDefault="00FC338D">
      <w:pPr>
        <w:rPr>
          <w:i/>
          <w:iCs/>
          <w:sz w:val="24"/>
          <w:szCs w:val="24"/>
        </w:rPr>
      </w:pPr>
      <w:r w:rsidRPr="00FC338D">
        <w:rPr>
          <w:i/>
          <w:iCs/>
          <w:sz w:val="24"/>
          <w:szCs w:val="24"/>
        </w:rPr>
        <w:t xml:space="preserve">The strategic management process </w:t>
      </w:r>
    </w:p>
    <w:p w14:paraId="52AC5110" w14:textId="37AEA95B" w:rsidR="00540FA5" w:rsidRDefault="00540FA5">
      <w:pPr>
        <w:rPr>
          <w:b/>
          <w:bCs/>
          <w:sz w:val="32"/>
          <w:szCs w:val="32"/>
          <w:u w:val="single"/>
        </w:rPr>
      </w:pPr>
      <w:r>
        <w:rPr>
          <w:noProof/>
          <w:sz w:val="28"/>
          <w:szCs w:val="28"/>
          <w:lang w:val="bg-BG" w:eastAsia="bg-BG"/>
        </w:rPr>
        <w:drawing>
          <wp:inline distT="0" distB="0" distL="0" distR="0" wp14:anchorId="71E3E107" wp14:editId="0DA4F2FF">
            <wp:extent cx="5588000" cy="2819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06254" cy="2828610"/>
                    </a:xfrm>
                    <a:prstGeom prst="rect">
                      <a:avLst/>
                    </a:prstGeom>
                    <a:noFill/>
                    <a:ln>
                      <a:noFill/>
                    </a:ln>
                  </pic:spPr>
                </pic:pic>
              </a:graphicData>
            </a:graphic>
          </wp:inline>
        </w:drawing>
      </w:r>
    </w:p>
    <w:p w14:paraId="6BC964F7" w14:textId="146FAFF1" w:rsidR="00FC338D" w:rsidRDefault="00BD7EDF">
      <w:pPr>
        <w:rPr>
          <w:b/>
          <w:bCs/>
          <w:sz w:val="32"/>
          <w:szCs w:val="32"/>
          <w:u w:val="single"/>
        </w:rPr>
      </w:pPr>
      <w:sdt>
        <w:sdtPr>
          <w:rPr>
            <w:b/>
            <w:bCs/>
            <w:sz w:val="32"/>
            <w:szCs w:val="32"/>
            <w:u w:val="single"/>
          </w:rPr>
          <w:id w:val="-2082586394"/>
          <w:citation/>
        </w:sdtPr>
        <w:sdtContent>
          <w:r w:rsidR="00FC338D">
            <w:rPr>
              <w:b/>
              <w:bCs/>
              <w:sz w:val="32"/>
              <w:szCs w:val="32"/>
              <w:u w:val="single"/>
            </w:rPr>
            <w:fldChar w:fldCharType="begin"/>
          </w:r>
          <w:r w:rsidR="00FC338D">
            <w:rPr>
              <w:b/>
              <w:bCs/>
              <w:sz w:val="32"/>
              <w:szCs w:val="32"/>
              <w:u w:val="single"/>
              <w:lang w:val="en-US"/>
            </w:rPr>
            <w:instrText xml:space="preserve"> CITATION Chr08 \l 1033 </w:instrText>
          </w:r>
          <w:r w:rsidR="00FC338D">
            <w:rPr>
              <w:b/>
              <w:bCs/>
              <w:sz w:val="32"/>
              <w:szCs w:val="32"/>
              <w:u w:val="single"/>
            </w:rPr>
            <w:fldChar w:fldCharType="separate"/>
          </w:r>
          <w:r w:rsidR="00490973" w:rsidRPr="00490973">
            <w:rPr>
              <w:noProof/>
              <w:sz w:val="32"/>
              <w:szCs w:val="32"/>
              <w:lang w:val="en-US"/>
            </w:rPr>
            <w:t>(Jeffs, 2008)</w:t>
          </w:r>
          <w:r w:rsidR="00FC338D">
            <w:rPr>
              <w:b/>
              <w:bCs/>
              <w:sz w:val="32"/>
              <w:szCs w:val="32"/>
              <w:u w:val="single"/>
            </w:rPr>
            <w:fldChar w:fldCharType="end"/>
          </w:r>
        </w:sdtContent>
      </w:sdt>
    </w:p>
    <w:p w14:paraId="50F8893A" w14:textId="5DBF09B9" w:rsidR="00FC338D" w:rsidRPr="00540FA5" w:rsidRDefault="00540FA5">
      <w:pPr>
        <w:rPr>
          <w:sz w:val="28"/>
          <w:szCs w:val="28"/>
        </w:rPr>
      </w:pPr>
      <w:r w:rsidRPr="00540FA5">
        <w:rPr>
          <w:sz w:val="28"/>
          <w:szCs w:val="28"/>
        </w:rPr>
        <w:t xml:space="preserve">Following the </w:t>
      </w:r>
      <w:r>
        <w:rPr>
          <w:sz w:val="28"/>
          <w:szCs w:val="28"/>
        </w:rPr>
        <w:t xml:space="preserve">information provided on the graph above, it could be said that the strategic management process is wildly presented as a mixture of elements, including differentiated framework and analysis. For the purposes of </w:t>
      </w:r>
      <w:r>
        <w:rPr>
          <w:sz w:val="28"/>
          <w:szCs w:val="28"/>
        </w:rPr>
        <w:lastRenderedPageBreak/>
        <w:t xml:space="preserve">this report to accumulate the central issues, the emergent </w:t>
      </w:r>
      <w:r w:rsidR="00B46C8B">
        <w:rPr>
          <w:sz w:val="28"/>
          <w:szCs w:val="28"/>
        </w:rPr>
        <w:t>strategies,</w:t>
      </w:r>
      <w:r>
        <w:rPr>
          <w:sz w:val="28"/>
          <w:szCs w:val="28"/>
        </w:rPr>
        <w:t xml:space="preserve"> and the competitive advantage of Lucky Air, </w:t>
      </w:r>
      <w:r w:rsidR="00B46C8B">
        <w:rPr>
          <w:sz w:val="28"/>
          <w:szCs w:val="28"/>
        </w:rPr>
        <w:t xml:space="preserve">some of these models and theories would be assessed. </w:t>
      </w:r>
      <w:r w:rsidR="00D367BC">
        <w:rPr>
          <w:sz w:val="28"/>
          <w:szCs w:val="28"/>
        </w:rPr>
        <w:t>The first one would evaluate the external macro analysis</w:t>
      </w:r>
      <w:r w:rsidR="00AC6FA9">
        <w:rPr>
          <w:sz w:val="28"/>
          <w:szCs w:val="28"/>
        </w:rPr>
        <w:t>.</w:t>
      </w:r>
    </w:p>
    <w:p w14:paraId="6EF4EAB7" w14:textId="78ED9F8A" w:rsidR="00FC338D" w:rsidRDefault="00FC338D">
      <w:pPr>
        <w:rPr>
          <w:b/>
          <w:bCs/>
          <w:sz w:val="32"/>
          <w:szCs w:val="32"/>
          <w:u w:val="single"/>
        </w:rPr>
      </w:pPr>
    </w:p>
    <w:p w14:paraId="4F0E5E27" w14:textId="77777777" w:rsidR="002550E7" w:rsidRDefault="002550E7">
      <w:pPr>
        <w:rPr>
          <w:b/>
          <w:bCs/>
          <w:sz w:val="32"/>
          <w:szCs w:val="32"/>
          <w:u w:val="single"/>
        </w:rPr>
      </w:pPr>
    </w:p>
    <w:p w14:paraId="6736D18D" w14:textId="322EDCA3" w:rsidR="00B46C8B" w:rsidRPr="00B46C8B" w:rsidRDefault="00B46C8B" w:rsidP="00B46C8B">
      <w:pPr>
        <w:pStyle w:val="ListParagraph"/>
        <w:numPr>
          <w:ilvl w:val="0"/>
          <w:numId w:val="1"/>
        </w:numPr>
        <w:rPr>
          <w:b/>
          <w:bCs/>
          <w:sz w:val="32"/>
          <w:szCs w:val="32"/>
        </w:rPr>
      </w:pPr>
      <w:r w:rsidRPr="00B46C8B">
        <w:rPr>
          <w:b/>
          <w:bCs/>
          <w:sz w:val="32"/>
          <w:szCs w:val="32"/>
        </w:rPr>
        <w:t xml:space="preserve">PESTEL analysis </w:t>
      </w:r>
    </w:p>
    <w:p w14:paraId="2A8FAD57" w14:textId="77777777" w:rsidR="00D367BC" w:rsidRDefault="00D367BC" w:rsidP="00B46C8B">
      <w:pPr>
        <w:rPr>
          <w:sz w:val="28"/>
          <w:szCs w:val="28"/>
          <w:u w:val="single"/>
        </w:rPr>
      </w:pPr>
    </w:p>
    <w:p w14:paraId="73AFD798" w14:textId="707DD93D" w:rsidR="00B46C8B" w:rsidRPr="0099525D" w:rsidRDefault="00B46C8B" w:rsidP="00B46C8B">
      <w:pPr>
        <w:rPr>
          <w:sz w:val="28"/>
          <w:szCs w:val="28"/>
          <w:lang w:val="en-US"/>
        </w:rPr>
      </w:pPr>
      <w:r w:rsidRPr="00255E8B">
        <w:rPr>
          <w:sz w:val="28"/>
          <w:szCs w:val="28"/>
          <w:lang w:val="en-US"/>
        </w:rPr>
        <w:t xml:space="preserve">In this framework, the factors are combined into 6 groups, which compile its name: </w:t>
      </w:r>
      <w:r w:rsidRPr="00255E8B">
        <w:rPr>
          <w:b/>
          <w:sz w:val="28"/>
          <w:szCs w:val="28"/>
          <w:lang w:val="bg-BG"/>
        </w:rPr>
        <w:t>P</w:t>
      </w:r>
      <w:r w:rsidRPr="00255E8B">
        <w:rPr>
          <w:sz w:val="28"/>
          <w:szCs w:val="28"/>
          <w:lang w:val="bg-BG"/>
        </w:rPr>
        <w:t xml:space="preserve">olitical, </w:t>
      </w:r>
      <w:r w:rsidRPr="00255E8B">
        <w:rPr>
          <w:b/>
          <w:sz w:val="28"/>
          <w:szCs w:val="28"/>
          <w:lang w:val="bg-BG"/>
        </w:rPr>
        <w:t>E</w:t>
      </w:r>
      <w:r w:rsidRPr="00255E8B">
        <w:rPr>
          <w:sz w:val="28"/>
          <w:szCs w:val="28"/>
          <w:lang w:val="bg-BG"/>
        </w:rPr>
        <w:t xml:space="preserve">conomic, </w:t>
      </w:r>
      <w:r w:rsidRPr="00255E8B">
        <w:rPr>
          <w:b/>
          <w:sz w:val="28"/>
          <w:szCs w:val="28"/>
          <w:lang w:val="bg-BG"/>
        </w:rPr>
        <w:t>S</w:t>
      </w:r>
      <w:r w:rsidRPr="00255E8B">
        <w:rPr>
          <w:sz w:val="28"/>
          <w:szCs w:val="28"/>
          <w:lang w:val="bg-BG"/>
        </w:rPr>
        <w:t xml:space="preserve">ocial, </w:t>
      </w:r>
      <w:r w:rsidRPr="00255E8B">
        <w:rPr>
          <w:b/>
          <w:sz w:val="28"/>
          <w:szCs w:val="28"/>
          <w:lang w:val="bg-BG"/>
        </w:rPr>
        <w:t>T</w:t>
      </w:r>
      <w:r w:rsidRPr="00255E8B">
        <w:rPr>
          <w:sz w:val="28"/>
          <w:szCs w:val="28"/>
          <w:lang w:val="bg-BG"/>
        </w:rPr>
        <w:t xml:space="preserve">echnological, </w:t>
      </w:r>
      <w:r w:rsidRPr="00255E8B">
        <w:rPr>
          <w:b/>
          <w:sz w:val="28"/>
          <w:szCs w:val="28"/>
          <w:lang w:val="bg-BG"/>
        </w:rPr>
        <w:t>E</w:t>
      </w:r>
      <w:r w:rsidRPr="00255E8B">
        <w:rPr>
          <w:sz w:val="28"/>
          <w:szCs w:val="28"/>
          <w:lang w:val="bg-BG"/>
        </w:rPr>
        <w:t>nvironmenta</w:t>
      </w:r>
      <w:r w:rsidRPr="00255E8B">
        <w:rPr>
          <w:sz w:val="28"/>
          <w:szCs w:val="28"/>
          <w:lang w:val="en-US"/>
        </w:rPr>
        <w:t>l</w:t>
      </w:r>
      <w:r>
        <w:rPr>
          <w:sz w:val="28"/>
          <w:szCs w:val="28"/>
          <w:lang w:val="en-US"/>
        </w:rPr>
        <w:t xml:space="preserve"> and </w:t>
      </w:r>
      <w:r w:rsidRPr="00255E8B">
        <w:rPr>
          <w:b/>
          <w:sz w:val="28"/>
          <w:szCs w:val="28"/>
          <w:lang w:val="bg-BG"/>
        </w:rPr>
        <w:t>L</w:t>
      </w:r>
      <w:r w:rsidRPr="00255E8B">
        <w:rPr>
          <w:sz w:val="28"/>
          <w:szCs w:val="28"/>
          <w:lang w:val="bg-BG"/>
        </w:rPr>
        <w:t>egal</w:t>
      </w:r>
      <w:r>
        <w:rPr>
          <w:sz w:val="28"/>
          <w:szCs w:val="28"/>
          <w:lang w:val="en-US"/>
        </w:rPr>
        <w:t xml:space="preserve">. </w:t>
      </w:r>
      <w:sdt>
        <w:sdtPr>
          <w:rPr>
            <w:sz w:val="28"/>
            <w:szCs w:val="28"/>
            <w:lang w:val="en-US"/>
          </w:rPr>
          <w:id w:val="32928899"/>
          <w:citation/>
        </w:sdtPr>
        <w:sdtContent>
          <w:r>
            <w:rPr>
              <w:sz w:val="28"/>
              <w:szCs w:val="28"/>
              <w:lang w:val="en-US"/>
            </w:rPr>
            <w:fldChar w:fldCharType="begin"/>
          </w:r>
          <w:r>
            <w:rPr>
              <w:sz w:val="28"/>
              <w:szCs w:val="28"/>
              <w:lang w:val="en-US"/>
            </w:rPr>
            <w:instrText xml:space="preserve"> CITATION Srd12 \l 1033 </w:instrText>
          </w:r>
          <w:r>
            <w:rPr>
              <w:sz w:val="28"/>
              <w:szCs w:val="28"/>
              <w:lang w:val="en-US"/>
            </w:rPr>
            <w:fldChar w:fldCharType="separate"/>
          </w:r>
          <w:r w:rsidR="00490973" w:rsidRPr="00490973">
            <w:rPr>
              <w:noProof/>
              <w:sz w:val="28"/>
              <w:szCs w:val="28"/>
              <w:lang w:val="en-US"/>
            </w:rPr>
            <w:t>(Srdjevic, et al., 2012)</w:t>
          </w:r>
          <w:r>
            <w:rPr>
              <w:sz w:val="28"/>
              <w:szCs w:val="28"/>
              <w:lang w:val="en-US"/>
            </w:rPr>
            <w:fldChar w:fldCharType="end"/>
          </w:r>
        </w:sdtContent>
      </w:sdt>
      <w:r w:rsidRPr="00255E8B">
        <w:rPr>
          <w:sz w:val="28"/>
          <w:szCs w:val="28"/>
          <w:lang w:val="en-US"/>
        </w:rPr>
        <w:t xml:space="preserve"> The </w:t>
      </w:r>
      <w:r>
        <w:rPr>
          <w:sz w:val="28"/>
          <w:szCs w:val="28"/>
          <w:lang w:val="en-US"/>
        </w:rPr>
        <w:t>PESTEL</w:t>
      </w:r>
      <w:r w:rsidRPr="00255E8B">
        <w:rPr>
          <w:sz w:val="28"/>
          <w:szCs w:val="28"/>
          <w:lang w:val="en-US"/>
        </w:rPr>
        <w:t xml:space="preserve"> analysis is </w:t>
      </w:r>
      <w:r>
        <w:rPr>
          <w:sz w:val="28"/>
          <w:szCs w:val="28"/>
          <w:lang w:val="en-US"/>
        </w:rPr>
        <w:t xml:space="preserve">a </w:t>
      </w:r>
      <w:r w:rsidRPr="00255E8B">
        <w:rPr>
          <w:sz w:val="28"/>
          <w:szCs w:val="28"/>
          <w:lang w:val="en-US"/>
        </w:rPr>
        <w:t xml:space="preserve">tool used for a situational analysis for the purpose of the business evaluation.  What is more, it is said to be one of the main and most used frameworks for the assessment of the dynamic external business environment. </w:t>
      </w:r>
      <w:sdt>
        <w:sdtPr>
          <w:rPr>
            <w:sz w:val="28"/>
            <w:szCs w:val="28"/>
            <w:lang w:val="en-US"/>
          </w:rPr>
          <w:id w:val="-518314400"/>
          <w:citation/>
        </w:sdtPr>
        <w:sdtContent>
          <w:r w:rsidRPr="00255E8B">
            <w:rPr>
              <w:sz w:val="28"/>
              <w:szCs w:val="28"/>
              <w:lang w:val="en-US"/>
            </w:rPr>
            <w:fldChar w:fldCharType="begin"/>
          </w:r>
          <w:r w:rsidRPr="00255E8B">
            <w:rPr>
              <w:sz w:val="28"/>
              <w:szCs w:val="28"/>
              <w:lang w:val="en-US"/>
            </w:rPr>
            <w:instrText xml:space="preserve"> CITATION Ras17 \l 1033 </w:instrText>
          </w:r>
          <w:r w:rsidRPr="00255E8B">
            <w:rPr>
              <w:sz w:val="28"/>
              <w:szCs w:val="28"/>
              <w:lang w:val="en-US"/>
            </w:rPr>
            <w:fldChar w:fldCharType="separate"/>
          </w:r>
          <w:r w:rsidR="00490973" w:rsidRPr="00490973">
            <w:rPr>
              <w:noProof/>
              <w:sz w:val="28"/>
              <w:szCs w:val="28"/>
              <w:lang w:val="en-US"/>
            </w:rPr>
            <w:t>(Perera, 2017)</w:t>
          </w:r>
          <w:r w:rsidRPr="00255E8B">
            <w:rPr>
              <w:sz w:val="28"/>
              <w:szCs w:val="28"/>
              <w:lang w:val="en-US"/>
            </w:rPr>
            <w:fldChar w:fldCharType="end"/>
          </w:r>
        </w:sdtContent>
      </w:sdt>
      <w:r>
        <w:rPr>
          <w:sz w:val="28"/>
          <w:szCs w:val="28"/>
          <w:lang w:val="en-US"/>
        </w:rPr>
        <w:t xml:space="preserve"> </w:t>
      </w:r>
      <w:r w:rsidRPr="00255E8B">
        <w:rPr>
          <w:sz w:val="28"/>
          <w:szCs w:val="28"/>
          <w:lang w:val="en-US"/>
        </w:rPr>
        <w:t>This framework would be used as to help with the better understanding of the factors that could be influential to Lucky Air</w:t>
      </w:r>
      <w:r>
        <w:rPr>
          <w:sz w:val="28"/>
          <w:szCs w:val="28"/>
          <w:lang w:val="en-US"/>
        </w:rPr>
        <w:t>.</w:t>
      </w:r>
    </w:p>
    <w:p w14:paraId="3BEECCC4" w14:textId="1E32F31D" w:rsidR="00B46C8B" w:rsidRDefault="00B46C8B" w:rsidP="00B46C8B">
      <w:pPr>
        <w:rPr>
          <w:sz w:val="28"/>
          <w:szCs w:val="28"/>
          <w:lang w:val="en-US"/>
        </w:rPr>
      </w:pPr>
      <w:r w:rsidRPr="0099525D">
        <w:rPr>
          <w:sz w:val="28"/>
          <w:szCs w:val="28"/>
          <w:lang w:val="en-US"/>
        </w:rPr>
        <w:t xml:space="preserve">The first factor that would be reviewed is the </w:t>
      </w:r>
      <w:r w:rsidRPr="0099525D">
        <w:rPr>
          <w:b/>
          <w:bCs/>
          <w:sz w:val="28"/>
          <w:szCs w:val="28"/>
          <w:lang w:val="en-US"/>
        </w:rPr>
        <w:t xml:space="preserve">Political </w:t>
      </w:r>
      <w:r w:rsidRPr="0099525D">
        <w:rPr>
          <w:sz w:val="28"/>
          <w:szCs w:val="28"/>
          <w:lang w:val="en-US"/>
        </w:rPr>
        <w:t>one, derived from the case study. To begin with, the airline industry ha</w:t>
      </w:r>
      <w:r w:rsidR="0056688A">
        <w:rPr>
          <w:sz w:val="28"/>
          <w:szCs w:val="28"/>
          <w:lang w:val="en-US"/>
        </w:rPr>
        <w:t>d</w:t>
      </w:r>
      <w:r w:rsidRPr="0099525D">
        <w:rPr>
          <w:sz w:val="28"/>
          <w:szCs w:val="28"/>
          <w:lang w:val="en-US"/>
        </w:rPr>
        <w:t xml:space="preserve"> been less regulated in recent years, giving competitors</w:t>
      </w:r>
      <w:r w:rsidR="00237F96">
        <w:rPr>
          <w:sz w:val="28"/>
          <w:szCs w:val="28"/>
          <w:lang w:val="en-US"/>
        </w:rPr>
        <w:t xml:space="preserve"> the </w:t>
      </w:r>
      <w:r w:rsidRPr="0099525D">
        <w:rPr>
          <w:sz w:val="28"/>
          <w:szCs w:val="28"/>
          <w:lang w:val="en-US"/>
        </w:rPr>
        <w:t>opportunity to enter the market. Another political decision</w:t>
      </w:r>
      <w:r w:rsidR="00237F96">
        <w:rPr>
          <w:sz w:val="28"/>
          <w:szCs w:val="28"/>
          <w:lang w:val="en-US"/>
        </w:rPr>
        <w:t xml:space="preserve"> made</w:t>
      </w:r>
      <w:r w:rsidRPr="0099525D">
        <w:rPr>
          <w:sz w:val="28"/>
          <w:szCs w:val="28"/>
          <w:lang w:val="en-US"/>
        </w:rPr>
        <w:t xml:space="preserve"> was that the airline expansion capacity should not be more than 35% per year. Furthermore, Lucky Air should pay government taxes anywhere between 2% and 10%. The Chinese government ha</w:t>
      </w:r>
      <w:r w:rsidR="0056688A">
        <w:rPr>
          <w:sz w:val="28"/>
          <w:szCs w:val="28"/>
          <w:lang w:val="en-US"/>
        </w:rPr>
        <w:t>d</w:t>
      </w:r>
      <w:r w:rsidRPr="0099525D">
        <w:rPr>
          <w:sz w:val="28"/>
          <w:szCs w:val="28"/>
          <w:lang w:val="en-US"/>
        </w:rPr>
        <w:t xml:space="preserve"> also made plans to invest $20.2 billion in airports.</w:t>
      </w:r>
    </w:p>
    <w:p w14:paraId="5332606E" w14:textId="7683FA30" w:rsidR="00B46C8B" w:rsidRPr="0099525D" w:rsidRDefault="00B46C8B" w:rsidP="00B46C8B">
      <w:pPr>
        <w:rPr>
          <w:sz w:val="28"/>
          <w:szCs w:val="28"/>
          <w:lang w:val="en-US"/>
        </w:rPr>
      </w:pPr>
      <w:r w:rsidRPr="0099525D">
        <w:rPr>
          <w:sz w:val="28"/>
          <w:szCs w:val="28"/>
          <w:lang w:val="en-US"/>
        </w:rPr>
        <w:t xml:space="preserve">The </w:t>
      </w:r>
      <w:r>
        <w:rPr>
          <w:b/>
          <w:bCs/>
          <w:sz w:val="28"/>
          <w:szCs w:val="28"/>
          <w:lang w:val="en-US"/>
        </w:rPr>
        <w:t>E</w:t>
      </w:r>
      <w:r w:rsidRPr="0099525D">
        <w:rPr>
          <w:b/>
          <w:bCs/>
          <w:sz w:val="28"/>
          <w:szCs w:val="28"/>
          <w:lang w:val="en-US"/>
        </w:rPr>
        <w:t xml:space="preserve">conomic </w:t>
      </w:r>
      <w:r w:rsidRPr="0099525D">
        <w:rPr>
          <w:sz w:val="28"/>
          <w:szCs w:val="28"/>
          <w:lang w:val="en-US"/>
        </w:rPr>
        <w:t>factor is of great importance and should be analyzed thoroughly. There ha</w:t>
      </w:r>
      <w:r w:rsidR="0056688A">
        <w:rPr>
          <w:sz w:val="28"/>
          <w:szCs w:val="28"/>
          <w:lang w:val="en-US"/>
        </w:rPr>
        <w:t>d</w:t>
      </w:r>
      <w:r w:rsidRPr="0099525D">
        <w:rPr>
          <w:sz w:val="28"/>
          <w:szCs w:val="28"/>
          <w:lang w:val="en-US"/>
        </w:rPr>
        <w:t xml:space="preserve"> been a rapid economic growth in China, which subsequently led to an increase in people’s income. Also, the landing fees ha</w:t>
      </w:r>
      <w:r w:rsidR="0056688A">
        <w:rPr>
          <w:sz w:val="28"/>
          <w:szCs w:val="28"/>
          <w:lang w:val="en-US"/>
        </w:rPr>
        <w:t xml:space="preserve">d </w:t>
      </w:r>
      <w:r w:rsidRPr="0099525D">
        <w:rPr>
          <w:sz w:val="28"/>
          <w:szCs w:val="28"/>
          <w:lang w:val="en-US"/>
        </w:rPr>
        <w:t>been rising in the past years. The regulations mentioned above ha</w:t>
      </w:r>
      <w:r w:rsidR="0056688A">
        <w:rPr>
          <w:sz w:val="28"/>
          <w:szCs w:val="28"/>
          <w:lang w:val="en-US"/>
        </w:rPr>
        <w:t>d</w:t>
      </w:r>
      <w:r w:rsidRPr="0099525D">
        <w:rPr>
          <w:sz w:val="28"/>
          <w:szCs w:val="28"/>
          <w:lang w:val="en-US"/>
        </w:rPr>
        <w:t xml:space="preserve"> an enormous impact on the economy of the country as the entrance into the airline industry </w:t>
      </w:r>
      <w:r w:rsidR="0056688A">
        <w:rPr>
          <w:sz w:val="28"/>
          <w:szCs w:val="28"/>
          <w:lang w:val="en-US"/>
        </w:rPr>
        <w:t>was</w:t>
      </w:r>
      <w:r w:rsidRPr="0099525D">
        <w:rPr>
          <w:sz w:val="28"/>
          <w:szCs w:val="28"/>
          <w:lang w:val="en-US"/>
        </w:rPr>
        <w:t xml:space="preserve"> reported to be harder and slower than, in comparison, the </w:t>
      </w:r>
      <w:r w:rsidR="0056688A">
        <w:rPr>
          <w:sz w:val="28"/>
          <w:szCs w:val="28"/>
          <w:lang w:val="en-US"/>
        </w:rPr>
        <w:t>one in USA</w:t>
      </w:r>
      <w:r w:rsidRPr="0099525D">
        <w:rPr>
          <w:sz w:val="28"/>
          <w:szCs w:val="28"/>
          <w:lang w:val="en-US"/>
        </w:rPr>
        <w:t xml:space="preserve"> and Europe. </w:t>
      </w:r>
    </w:p>
    <w:p w14:paraId="4EAA4503" w14:textId="0B7DBDCD" w:rsidR="00B46C8B" w:rsidRPr="0099525D" w:rsidRDefault="00B46C8B" w:rsidP="00B46C8B">
      <w:pPr>
        <w:rPr>
          <w:sz w:val="28"/>
          <w:szCs w:val="28"/>
          <w:lang w:val="en-US"/>
        </w:rPr>
      </w:pPr>
      <w:r w:rsidRPr="0099525D">
        <w:rPr>
          <w:sz w:val="28"/>
          <w:szCs w:val="28"/>
          <w:lang w:val="en-US"/>
        </w:rPr>
        <w:t xml:space="preserve">Following from the increase in people’s income, one of the </w:t>
      </w:r>
      <w:r>
        <w:rPr>
          <w:b/>
          <w:bCs/>
          <w:sz w:val="28"/>
          <w:szCs w:val="28"/>
          <w:lang w:val="en-US"/>
        </w:rPr>
        <w:t>S</w:t>
      </w:r>
      <w:r w:rsidRPr="0099525D">
        <w:rPr>
          <w:b/>
          <w:bCs/>
          <w:sz w:val="28"/>
          <w:szCs w:val="28"/>
          <w:lang w:val="en-US"/>
        </w:rPr>
        <w:t>ocio-cultural</w:t>
      </w:r>
      <w:r w:rsidRPr="0099525D">
        <w:rPr>
          <w:sz w:val="28"/>
          <w:szCs w:val="28"/>
          <w:lang w:val="en-US"/>
        </w:rPr>
        <w:t xml:space="preserve"> factors emerged. The Chinese population</w:t>
      </w:r>
      <w:r>
        <w:rPr>
          <w:sz w:val="28"/>
          <w:szCs w:val="28"/>
          <w:lang w:val="en-US"/>
        </w:rPr>
        <w:t xml:space="preserve"> could</w:t>
      </w:r>
      <w:r w:rsidRPr="0099525D">
        <w:rPr>
          <w:sz w:val="28"/>
          <w:szCs w:val="28"/>
          <w:lang w:val="en-US"/>
        </w:rPr>
        <w:t xml:space="preserve"> enjoy more leisure flights, </w:t>
      </w:r>
      <w:r w:rsidRPr="0099525D">
        <w:rPr>
          <w:sz w:val="28"/>
          <w:szCs w:val="28"/>
          <w:lang w:val="en-US"/>
        </w:rPr>
        <w:lastRenderedPageBreak/>
        <w:t>which ha</w:t>
      </w:r>
      <w:r w:rsidR="0056688A">
        <w:rPr>
          <w:sz w:val="28"/>
          <w:szCs w:val="28"/>
          <w:lang w:val="en-US"/>
        </w:rPr>
        <w:t xml:space="preserve">d </w:t>
      </w:r>
      <w:r w:rsidRPr="0099525D">
        <w:rPr>
          <w:sz w:val="28"/>
          <w:szCs w:val="28"/>
          <w:lang w:val="en-US"/>
        </w:rPr>
        <w:t>a direct impact on the airline industry as they would face higher demand. In addition, people ha</w:t>
      </w:r>
      <w:r w:rsidR="0056688A">
        <w:rPr>
          <w:sz w:val="28"/>
          <w:szCs w:val="28"/>
          <w:lang w:val="en-US"/>
        </w:rPr>
        <w:t>d</w:t>
      </w:r>
      <w:r w:rsidRPr="0099525D">
        <w:rPr>
          <w:sz w:val="28"/>
          <w:szCs w:val="28"/>
          <w:lang w:val="en-US"/>
        </w:rPr>
        <w:t xml:space="preserve"> been more aware of the opportunity that e-commerce ha</w:t>
      </w:r>
      <w:r w:rsidR="0056688A">
        <w:rPr>
          <w:sz w:val="28"/>
          <w:szCs w:val="28"/>
          <w:lang w:val="en-US"/>
        </w:rPr>
        <w:t>d</w:t>
      </w:r>
      <w:r w:rsidRPr="0099525D">
        <w:rPr>
          <w:sz w:val="28"/>
          <w:szCs w:val="28"/>
          <w:lang w:val="en-US"/>
        </w:rPr>
        <w:t xml:space="preserve"> to offer. To explore the matter further, the online penetration ha</w:t>
      </w:r>
      <w:r w:rsidR="0056688A">
        <w:rPr>
          <w:sz w:val="28"/>
          <w:szCs w:val="28"/>
          <w:lang w:val="en-US"/>
        </w:rPr>
        <w:t>d</w:t>
      </w:r>
      <w:r w:rsidRPr="0099525D">
        <w:rPr>
          <w:sz w:val="28"/>
          <w:szCs w:val="28"/>
          <w:lang w:val="en-US"/>
        </w:rPr>
        <w:t xml:space="preserve"> been growing</w:t>
      </w:r>
      <w:r w:rsidR="00237F96">
        <w:rPr>
          <w:sz w:val="28"/>
          <w:szCs w:val="28"/>
          <w:lang w:val="en-US"/>
        </w:rPr>
        <w:t>,</w:t>
      </w:r>
      <w:r w:rsidRPr="0099525D">
        <w:rPr>
          <w:sz w:val="28"/>
          <w:szCs w:val="28"/>
          <w:lang w:val="en-US"/>
        </w:rPr>
        <w:t xml:space="preserve"> although people </w:t>
      </w:r>
      <w:r w:rsidR="0056688A">
        <w:rPr>
          <w:sz w:val="28"/>
          <w:szCs w:val="28"/>
          <w:lang w:val="en-US"/>
        </w:rPr>
        <w:t>were</w:t>
      </w:r>
      <w:r w:rsidRPr="0099525D">
        <w:rPr>
          <w:sz w:val="28"/>
          <w:szCs w:val="28"/>
          <w:lang w:val="en-US"/>
        </w:rPr>
        <w:t xml:space="preserve"> still wary because of the possibility of fraud and insecurity. </w:t>
      </w:r>
    </w:p>
    <w:p w14:paraId="752650E3" w14:textId="168AE297" w:rsidR="00B46C8B" w:rsidRPr="0099525D" w:rsidRDefault="00B46C8B" w:rsidP="00B46C8B">
      <w:pPr>
        <w:rPr>
          <w:sz w:val="28"/>
          <w:szCs w:val="28"/>
          <w:lang w:val="en-US"/>
        </w:rPr>
      </w:pPr>
      <w:r w:rsidRPr="0099525D">
        <w:rPr>
          <w:sz w:val="28"/>
          <w:szCs w:val="28"/>
          <w:lang w:val="en-US"/>
        </w:rPr>
        <w:t>The people in China ha</w:t>
      </w:r>
      <w:r w:rsidR="0056688A">
        <w:rPr>
          <w:sz w:val="28"/>
          <w:szCs w:val="28"/>
          <w:lang w:val="en-US"/>
        </w:rPr>
        <w:t>d</w:t>
      </w:r>
      <w:r w:rsidRPr="0099525D">
        <w:rPr>
          <w:sz w:val="28"/>
          <w:szCs w:val="28"/>
          <w:lang w:val="en-US"/>
        </w:rPr>
        <w:t xml:space="preserve"> grown to understand and use more online features, leading to the discussion about </w:t>
      </w:r>
      <w:r w:rsidRPr="00050ED6">
        <w:rPr>
          <w:b/>
          <w:bCs/>
          <w:sz w:val="28"/>
          <w:szCs w:val="28"/>
          <w:lang w:val="en-US"/>
        </w:rPr>
        <w:t>T</w:t>
      </w:r>
      <w:r w:rsidRPr="0099525D">
        <w:rPr>
          <w:b/>
          <w:bCs/>
          <w:sz w:val="28"/>
          <w:szCs w:val="28"/>
          <w:lang w:val="en-US"/>
        </w:rPr>
        <w:t>echnological</w:t>
      </w:r>
      <w:r w:rsidRPr="0099525D">
        <w:rPr>
          <w:sz w:val="28"/>
          <w:szCs w:val="28"/>
          <w:lang w:val="en-US"/>
        </w:rPr>
        <w:t xml:space="preserve"> factors. To begin with, a technological advancement that </w:t>
      </w:r>
      <w:r w:rsidR="0056688A">
        <w:rPr>
          <w:sz w:val="28"/>
          <w:szCs w:val="28"/>
          <w:lang w:val="en-US"/>
        </w:rPr>
        <w:t xml:space="preserve">was </w:t>
      </w:r>
      <w:r w:rsidRPr="0099525D">
        <w:rPr>
          <w:sz w:val="28"/>
          <w:szCs w:val="28"/>
          <w:lang w:val="en-US"/>
        </w:rPr>
        <w:t xml:space="preserve">influencing people’s lives and </w:t>
      </w:r>
      <w:r w:rsidR="0056688A">
        <w:rPr>
          <w:sz w:val="28"/>
          <w:szCs w:val="28"/>
          <w:lang w:val="en-US"/>
        </w:rPr>
        <w:t>was</w:t>
      </w:r>
      <w:r w:rsidRPr="0099525D">
        <w:rPr>
          <w:sz w:val="28"/>
          <w:szCs w:val="28"/>
          <w:lang w:val="en-US"/>
        </w:rPr>
        <w:t xml:space="preserve"> having a wider awareness in industries as well </w:t>
      </w:r>
      <w:proofErr w:type="spellStart"/>
      <w:r w:rsidRPr="0099525D">
        <w:rPr>
          <w:sz w:val="28"/>
          <w:szCs w:val="28"/>
          <w:lang w:val="en-US"/>
        </w:rPr>
        <w:t>aWeb</w:t>
      </w:r>
      <w:proofErr w:type="spellEnd"/>
      <w:r w:rsidRPr="0099525D">
        <w:rPr>
          <w:sz w:val="28"/>
          <w:szCs w:val="28"/>
          <w:lang w:val="en-US"/>
        </w:rPr>
        <w:t xml:space="preserve"> 2.0, more secure way of online payments and chat bots. What is more, the technology infrastructure has improved rapidly in recent years, allowing the development of the e-commerce. On the other hand, the </w:t>
      </w:r>
      <w:r w:rsidR="00237F96">
        <w:rPr>
          <w:sz w:val="28"/>
          <w:szCs w:val="28"/>
          <w:lang w:val="en-US"/>
        </w:rPr>
        <w:t xml:space="preserve">trust that an individual has in </w:t>
      </w:r>
      <w:r w:rsidRPr="0099525D">
        <w:rPr>
          <w:sz w:val="28"/>
          <w:szCs w:val="28"/>
          <w:lang w:val="en-US"/>
        </w:rPr>
        <w:t xml:space="preserve">credit cards and the usage of them for making online purchases was significantly low. That is represented by the fact that credit card penetration is less than 4%. Lucky Air was the first company to try and combat that by providing online credit card verification. </w:t>
      </w:r>
    </w:p>
    <w:p w14:paraId="59FA1BA2" w14:textId="397865E4" w:rsidR="00B46C8B" w:rsidRPr="0099525D" w:rsidRDefault="00B46C8B" w:rsidP="00B46C8B">
      <w:pPr>
        <w:rPr>
          <w:sz w:val="28"/>
          <w:szCs w:val="28"/>
          <w:lang w:val="en-US"/>
        </w:rPr>
      </w:pPr>
      <w:r w:rsidRPr="0099525D">
        <w:rPr>
          <w:sz w:val="28"/>
          <w:szCs w:val="28"/>
          <w:lang w:val="en-US"/>
        </w:rPr>
        <w:t>The potential growth of the airline industries is seriously threatened by restrictions designed to keep the environment safe.</w:t>
      </w:r>
      <w:sdt>
        <w:sdtPr>
          <w:rPr>
            <w:sz w:val="28"/>
            <w:szCs w:val="28"/>
            <w:lang w:val="en-US"/>
          </w:rPr>
          <w:id w:val="-220758367"/>
          <w:citation/>
        </w:sdtPr>
        <w:sdtContent>
          <w:r w:rsidRPr="0099525D">
            <w:rPr>
              <w:sz w:val="28"/>
              <w:szCs w:val="28"/>
              <w:lang w:val="en-US"/>
            </w:rPr>
            <w:fldChar w:fldCharType="begin"/>
          </w:r>
          <w:r w:rsidRPr="0099525D">
            <w:rPr>
              <w:sz w:val="28"/>
              <w:szCs w:val="28"/>
              <w:lang w:val="en-US"/>
            </w:rPr>
            <w:instrText xml:space="preserve"> CITATION Ste91 \l 1033 </w:instrText>
          </w:r>
          <w:r w:rsidRPr="0099525D">
            <w:rPr>
              <w:sz w:val="28"/>
              <w:szCs w:val="28"/>
              <w:lang w:val="en-US"/>
            </w:rPr>
            <w:fldChar w:fldCharType="separate"/>
          </w:r>
          <w:r w:rsidR="00490973">
            <w:rPr>
              <w:noProof/>
              <w:sz w:val="28"/>
              <w:szCs w:val="28"/>
              <w:lang w:val="en-US"/>
            </w:rPr>
            <w:t xml:space="preserve"> </w:t>
          </w:r>
          <w:r w:rsidR="00490973" w:rsidRPr="00490973">
            <w:rPr>
              <w:noProof/>
              <w:sz w:val="28"/>
              <w:szCs w:val="28"/>
              <w:lang w:val="en-US"/>
            </w:rPr>
            <w:t>(Wheatcroft, 1991)</w:t>
          </w:r>
          <w:r w:rsidRPr="0099525D">
            <w:rPr>
              <w:sz w:val="28"/>
              <w:szCs w:val="28"/>
              <w:lang w:val="en-US"/>
            </w:rPr>
            <w:fldChar w:fldCharType="end"/>
          </w:r>
        </w:sdtContent>
      </w:sdt>
      <w:r w:rsidRPr="0099525D">
        <w:rPr>
          <w:sz w:val="28"/>
          <w:szCs w:val="28"/>
          <w:lang w:val="en-US"/>
        </w:rPr>
        <w:t xml:space="preserve">.  The new entrants had made it easy for people to travel which had increased the demand with 16.8%. This rise in the percentage had had an enormous effect on the </w:t>
      </w:r>
      <w:r>
        <w:rPr>
          <w:b/>
          <w:bCs/>
          <w:sz w:val="28"/>
          <w:szCs w:val="28"/>
          <w:lang w:val="en-US"/>
        </w:rPr>
        <w:t>E</w:t>
      </w:r>
      <w:r w:rsidRPr="0099525D">
        <w:rPr>
          <w:b/>
          <w:bCs/>
          <w:sz w:val="28"/>
          <w:szCs w:val="28"/>
          <w:lang w:val="en-US"/>
        </w:rPr>
        <w:t>nvironment</w:t>
      </w:r>
      <w:r w:rsidRPr="0099525D">
        <w:rPr>
          <w:sz w:val="28"/>
          <w:szCs w:val="28"/>
          <w:lang w:val="en-US"/>
        </w:rPr>
        <w:t xml:space="preserve"> as the planes are using fuel, which is damaging not only to the areas that they fly to</w:t>
      </w:r>
      <w:r w:rsidR="00237F96">
        <w:rPr>
          <w:sz w:val="28"/>
          <w:szCs w:val="28"/>
          <w:lang w:val="en-US"/>
        </w:rPr>
        <w:t>,</w:t>
      </w:r>
      <w:r w:rsidRPr="0099525D">
        <w:rPr>
          <w:sz w:val="28"/>
          <w:szCs w:val="28"/>
          <w:lang w:val="en-US"/>
        </w:rPr>
        <w:t xml:space="preserve"> but also the environment in general. That is the reason why, there had been a pressure in the recent decades from governments, non-profit </w:t>
      </w:r>
      <w:r w:rsidRPr="0099525D">
        <w:rPr>
          <w:sz w:val="28"/>
          <w:szCs w:val="28"/>
        </w:rPr>
        <w:t>organisations</w:t>
      </w:r>
      <w:r w:rsidRPr="0099525D">
        <w:rPr>
          <w:sz w:val="28"/>
          <w:szCs w:val="28"/>
          <w:lang w:val="en-US"/>
        </w:rPr>
        <w:t xml:space="preserve">, and the public to make their businesses more environmentally friendly. </w:t>
      </w:r>
      <w:sdt>
        <w:sdtPr>
          <w:rPr>
            <w:sz w:val="28"/>
            <w:szCs w:val="28"/>
            <w:lang w:val="en-US"/>
          </w:rPr>
          <w:id w:val="1999700184"/>
          <w:citation/>
        </w:sdtPr>
        <w:sdtContent>
          <w:r>
            <w:rPr>
              <w:sz w:val="28"/>
              <w:szCs w:val="28"/>
              <w:lang w:val="en-US"/>
            </w:rPr>
            <w:fldChar w:fldCharType="begin"/>
          </w:r>
          <w:r>
            <w:rPr>
              <w:sz w:val="28"/>
              <w:szCs w:val="28"/>
              <w:lang w:val="en-US"/>
            </w:rPr>
            <w:instrText xml:space="preserve"> CITATION Lyn06 \l 1033 </w:instrText>
          </w:r>
          <w:r>
            <w:rPr>
              <w:sz w:val="28"/>
              <w:szCs w:val="28"/>
              <w:lang w:val="en-US"/>
            </w:rPr>
            <w:fldChar w:fldCharType="separate"/>
          </w:r>
          <w:r w:rsidR="00490973" w:rsidRPr="00490973">
            <w:rPr>
              <w:noProof/>
              <w:sz w:val="28"/>
              <w:szCs w:val="28"/>
              <w:lang w:val="en-US"/>
            </w:rPr>
            <w:t>(Lynes &amp; Dredge, 2006)</w:t>
          </w:r>
          <w:r>
            <w:rPr>
              <w:sz w:val="28"/>
              <w:szCs w:val="28"/>
              <w:lang w:val="en-US"/>
            </w:rPr>
            <w:fldChar w:fldCharType="end"/>
          </w:r>
        </w:sdtContent>
      </w:sdt>
      <w:r w:rsidRPr="0099525D">
        <w:rPr>
          <w:sz w:val="28"/>
          <w:szCs w:val="28"/>
          <w:lang w:val="en-US"/>
        </w:rPr>
        <w:t xml:space="preserve"> </w:t>
      </w:r>
    </w:p>
    <w:p w14:paraId="42F32164" w14:textId="4FE1A537" w:rsidR="002550E7" w:rsidRDefault="00B46C8B">
      <w:pPr>
        <w:rPr>
          <w:sz w:val="28"/>
          <w:szCs w:val="28"/>
          <w:lang w:val="en-US"/>
        </w:rPr>
      </w:pPr>
      <w:r w:rsidRPr="0099525D">
        <w:rPr>
          <w:sz w:val="28"/>
          <w:szCs w:val="28"/>
          <w:lang w:val="en-US"/>
        </w:rPr>
        <w:t xml:space="preserve">The regulations that are used to protect the environment lead this analysis to the </w:t>
      </w:r>
      <w:r>
        <w:rPr>
          <w:b/>
          <w:bCs/>
          <w:sz w:val="28"/>
          <w:szCs w:val="28"/>
          <w:lang w:val="en-US"/>
        </w:rPr>
        <w:t>L</w:t>
      </w:r>
      <w:r w:rsidRPr="0099525D">
        <w:rPr>
          <w:b/>
          <w:bCs/>
          <w:sz w:val="28"/>
          <w:szCs w:val="28"/>
          <w:lang w:val="en-US"/>
        </w:rPr>
        <w:t>egal</w:t>
      </w:r>
      <w:r w:rsidRPr="0099525D">
        <w:rPr>
          <w:sz w:val="28"/>
          <w:szCs w:val="28"/>
          <w:lang w:val="en-US"/>
        </w:rPr>
        <w:t xml:space="preserve"> factors. One of them that would be discussed is the heavily regulated airline industry. The government had decided to make a compromise and try to boost the activities in it by having less laws and regulations in recent years. However, the Chinese airline industry is still more regulated than those in the United States of America and Europe. Also, the airlines are facing strict pricing regulations.</w:t>
      </w:r>
    </w:p>
    <w:p w14:paraId="1E8C06E0" w14:textId="77777777" w:rsidR="0056688A" w:rsidRDefault="0056688A">
      <w:pPr>
        <w:rPr>
          <w:sz w:val="28"/>
          <w:szCs w:val="28"/>
          <w:lang w:val="en-US"/>
        </w:rPr>
      </w:pPr>
    </w:p>
    <w:p w14:paraId="4B4AA1E4" w14:textId="77777777" w:rsidR="00E91A87" w:rsidRPr="00E91A87" w:rsidRDefault="00E91A87" w:rsidP="00E91A87">
      <w:pPr>
        <w:pStyle w:val="ListParagraph"/>
        <w:numPr>
          <w:ilvl w:val="0"/>
          <w:numId w:val="1"/>
        </w:numPr>
        <w:rPr>
          <w:b/>
          <w:bCs/>
          <w:sz w:val="32"/>
          <w:szCs w:val="32"/>
          <w:lang w:val="en-US"/>
        </w:rPr>
      </w:pPr>
      <w:r w:rsidRPr="00E91A87">
        <w:rPr>
          <w:b/>
          <w:bCs/>
          <w:sz w:val="32"/>
          <w:szCs w:val="32"/>
          <w:lang w:val="en-US"/>
        </w:rPr>
        <w:lastRenderedPageBreak/>
        <w:t>Porter’s Five Forces</w:t>
      </w:r>
    </w:p>
    <w:p w14:paraId="09319561" w14:textId="77777777" w:rsidR="00E91A87" w:rsidRPr="004E5EE0" w:rsidRDefault="00E91A87" w:rsidP="00E91A87">
      <w:pPr>
        <w:pStyle w:val="ListParagraph"/>
        <w:rPr>
          <w:b/>
          <w:bCs/>
          <w:sz w:val="32"/>
          <w:szCs w:val="32"/>
          <w:lang w:val="en-US"/>
        </w:rPr>
      </w:pPr>
    </w:p>
    <w:p w14:paraId="4E3C4CC8" w14:textId="371AEB83" w:rsidR="00E91A87" w:rsidRPr="004E5EE0" w:rsidRDefault="00E91A87" w:rsidP="00E91A87">
      <w:pPr>
        <w:rPr>
          <w:sz w:val="28"/>
          <w:szCs w:val="28"/>
          <w:lang w:val="en-US"/>
        </w:rPr>
      </w:pPr>
      <w:r w:rsidRPr="004E5EE0">
        <w:rPr>
          <w:sz w:val="28"/>
          <w:szCs w:val="28"/>
          <w:lang w:val="en-US"/>
        </w:rPr>
        <w:t xml:space="preserve">Michael Porter’s five forces are said to be the roots of profitability within a specific industry as well as the rules for competition. They are comprised of threat of new entry, buyers’ power, suppliers’ power, competitive rivalry, and the threat of substitution. </w:t>
      </w:r>
      <w:sdt>
        <w:sdtPr>
          <w:rPr>
            <w:sz w:val="28"/>
            <w:szCs w:val="28"/>
            <w:lang w:val="en-US"/>
          </w:rPr>
          <w:id w:val="-631788817"/>
          <w:citation/>
        </w:sdtPr>
        <w:sdtContent>
          <w:r>
            <w:rPr>
              <w:sz w:val="28"/>
              <w:szCs w:val="28"/>
              <w:lang w:val="en-US"/>
            </w:rPr>
            <w:fldChar w:fldCharType="begin"/>
          </w:r>
          <w:r>
            <w:rPr>
              <w:sz w:val="28"/>
              <w:szCs w:val="28"/>
              <w:lang w:val="en-US"/>
            </w:rPr>
            <w:instrText xml:space="preserve"> CITATION Dob14 \l 1033 </w:instrText>
          </w:r>
          <w:r>
            <w:rPr>
              <w:sz w:val="28"/>
              <w:szCs w:val="28"/>
              <w:lang w:val="en-US"/>
            </w:rPr>
            <w:fldChar w:fldCharType="separate"/>
          </w:r>
          <w:r w:rsidR="00490973" w:rsidRPr="00490973">
            <w:rPr>
              <w:noProof/>
              <w:sz w:val="28"/>
              <w:szCs w:val="28"/>
              <w:lang w:val="en-US"/>
            </w:rPr>
            <w:t>(Dobbs, 2014)</w:t>
          </w:r>
          <w:r>
            <w:rPr>
              <w:sz w:val="28"/>
              <w:szCs w:val="28"/>
              <w:lang w:val="en-US"/>
            </w:rPr>
            <w:fldChar w:fldCharType="end"/>
          </w:r>
        </w:sdtContent>
      </w:sdt>
      <w:r>
        <w:rPr>
          <w:sz w:val="28"/>
          <w:szCs w:val="28"/>
          <w:lang w:val="en-US"/>
        </w:rPr>
        <w:t xml:space="preserve"> </w:t>
      </w:r>
      <w:r w:rsidR="00AC6FA9">
        <w:rPr>
          <w:sz w:val="28"/>
          <w:szCs w:val="28"/>
          <w:lang w:val="en-US"/>
        </w:rPr>
        <w:t xml:space="preserve">This theoretical concept would present analysis of the airline industry.  </w:t>
      </w:r>
    </w:p>
    <w:p w14:paraId="7FEC29DB" w14:textId="46BBA563" w:rsidR="00E91A87" w:rsidRDefault="00A96B57">
      <w:pPr>
        <w:rPr>
          <w:sz w:val="28"/>
          <w:szCs w:val="28"/>
          <w:lang w:val="en-US"/>
        </w:rPr>
      </w:pPr>
      <w:r w:rsidRPr="00A96B57">
        <w:rPr>
          <w:sz w:val="28"/>
          <w:szCs w:val="28"/>
        </w:rPr>
        <w:t>‘’</w:t>
      </w:r>
      <w:r w:rsidRPr="00A96B57">
        <w:rPr>
          <w:b/>
          <w:bCs/>
          <w:sz w:val="28"/>
          <w:szCs w:val="28"/>
        </w:rPr>
        <w:t>The threat of new entrants</w:t>
      </w:r>
      <w:r w:rsidRPr="00A96B57">
        <w:rPr>
          <w:sz w:val="28"/>
          <w:szCs w:val="28"/>
        </w:rPr>
        <w:t xml:space="preserve"> in a market depends on the strength of the industry’s barriers to entry</w:t>
      </w:r>
      <w:r>
        <w:rPr>
          <w:sz w:val="28"/>
          <w:szCs w:val="28"/>
        </w:rPr>
        <w:t xml:space="preserve">.’’ </w:t>
      </w:r>
      <w:sdt>
        <w:sdtPr>
          <w:rPr>
            <w:sz w:val="28"/>
            <w:szCs w:val="28"/>
          </w:rPr>
          <w:id w:val="623197889"/>
          <w:citation/>
        </w:sdtPr>
        <w:sdtContent>
          <w:r>
            <w:rPr>
              <w:sz w:val="28"/>
              <w:szCs w:val="28"/>
            </w:rPr>
            <w:fldChar w:fldCharType="begin"/>
          </w:r>
          <w:r>
            <w:rPr>
              <w:sz w:val="28"/>
              <w:szCs w:val="28"/>
              <w:lang w:val="en-US"/>
            </w:rPr>
            <w:instrText xml:space="preserve"> CITATION Ram11 \l 1033 </w:instrText>
          </w:r>
          <w:r>
            <w:rPr>
              <w:sz w:val="28"/>
              <w:szCs w:val="28"/>
            </w:rPr>
            <w:fldChar w:fldCharType="separate"/>
          </w:r>
          <w:r w:rsidR="00490973" w:rsidRPr="00490973">
            <w:rPr>
              <w:noProof/>
              <w:sz w:val="28"/>
              <w:szCs w:val="28"/>
              <w:lang w:val="en-US"/>
            </w:rPr>
            <w:t>(Ramón-Rodríguez, et al., 2011)</w:t>
          </w:r>
          <w:r>
            <w:rPr>
              <w:sz w:val="28"/>
              <w:szCs w:val="28"/>
            </w:rPr>
            <w:fldChar w:fldCharType="end"/>
          </w:r>
        </w:sdtContent>
      </w:sdt>
      <w:r w:rsidR="006E41AF">
        <w:rPr>
          <w:sz w:val="28"/>
          <w:szCs w:val="28"/>
        </w:rPr>
        <w:t xml:space="preserve"> </w:t>
      </w:r>
      <w:r w:rsidR="002340CE" w:rsidRPr="002340CE">
        <w:rPr>
          <w:sz w:val="28"/>
          <w:szCs w:val="28"/>
          <w:lang w:val="en-US"/>
        </w:rPr>
        <w:t xml:space="preserve">The airline industry in China had been facing great opportunities, because of the fast growth of the market. </w:t>
      </w:r>
      <w:r w:rsidR="00F23695">
        <w:rPr>
          <w:sz w:val="28"/>
          <w:szCs w:val="28"/>
          <w:lang w:val="en-US"/>
        </w:rPr>
        <w:t>It</w:t>
      </w:r>
      <w:r w:rsidR="002340CE" w:rsidRPr="002340CE">
        <w:rPr>
          <w:sz w:val="28"/>
          <w:szCs w:val="28"/>
          <w:lang w:val="en-US"/>
        </w:rPr>
        <w:t xml:space="preserve"> had </w:t>
      </w:r>
      <w:r w:rsidR="00F23695">
        <w:rPr>
          <w:sz w:val="28"/>
          <w:szCs w:val="28"/>
          <w:lang w:val="en-US"/>
        </w:rPr>
        <w:t xml:space="preserve">been </w:t>
      </w:r>
      <w:r w:rsidR="002432E9" w:rsidRPr="002340CE">
        <w:rPr>
          <w:sz w:val="28"/>
          <w:szCs w:val="28"/>
          <w:lang w:val="en-US"/>
        </w:rPr>
        <w:t>encountering</w:t>
      </w:r>
      <w:r w:rsidR="002340CE" w:rsidRPr="002340CE">
        <w:rPr>
          <w:sz w:val="28"/>
          <w:szCs w:val="28"/>
          <w:lang w:val="en-US"/>
        </w:rPr>
        <w:t xml:space="preserve"> strict restriction</w:t>
      </w:r>
      <w:r w:rsidR="00F23695">
        <w:rPr>
          <w:sz w:val="28"/>
          <w:szCs w:val="28"/>
          <w:lang w:val="en-US"/>
        </w:rPr>
        <w:t>s</w:t>
      </w:r>
      <w:r w:rsidR="002340CE" w:rsidRPr="002340CE">
        <w:rPr>
          <w:sz w:val="28"/>
          <w:szCs w:val="28"/>
          <w:lang w:val="en-US"/>
        </w:rPr>
        <w:t xml:space="preserve"> of entry. </w:t>
      </w:r>
      <w:sdt>
        <w:sdtPr>
          <w:rPr>
            <w:sz w:val="28"/>
            <w:szCs w:val="28"/>
            <w:lang w:val="en-US"/>
          </w:rPr>
          <w:id w:val="-406762504"/>
          <w:citation/>
        </w:sdtPr>
        <w:sdtContent>
          <w:r w:rsidR="00102D3D">
            <w:rPr>
              <w:sz w:val="28"/>
              <w:szCs w:val="28"/>
              <w:lang w:val="en-US"/>
            </w:rPr>
            <w:fldChar w:fldCharType="begin"/>
          </w:r>
          <w:r w:rsidR="00102D3D">
            <w:rPr>
              <w:sz w:val="28"/>
              <w:szCs w:val="28"/>
              <w:lang w:val="en-US"/>
            </w:rPr>
            <w:instrText xml:space="preserve"> CITATION XuX06 \l 1033 </w:instrText>
          </w:r>
          <w:r w:rsidR="00102D3D">
            <w:rPr>
              <w:sz w:val="28"/>
              <w:szCs w:val="28"/>
              <w:lang w:val="en-US"/>
            </w:rPr>
            <w:fldChar w:fldCharType="separate"/>
          </w:r>
          <w:r w:rsidR="00490973" w:rsidRPr="00490973">
            <w:rPr>
              <w:noProof/>
              <w:sz w:val="28"/>
              <w:szCs w:val="28"/>
              <w:lang w:val="en-US"/>
            </w:rPr>
            <w:t>(Xu-Xiaoli, et al., 2006)</w:t>
          </w:r>
          <w:r w:rsidR="00102D3D">
            <w:rPr>
              <w:sz w:val="28"/>
              <w:szCs w:val="28"/>
              <w:lang w:val="en-US"/>
            </w:rPr>
            <w:fldChar w:fldCharType="end"/>
          </w:r>
        </w:sdtContent>
      </w:sdt>
      <w:r w:rsidR="00254C96">
        <w:rPr>
          <w:sz w:val="28"/>
          <w:szCs w:val="28"/>
          <w:lang w:val="en-US"/>
        </w:rPr>
        <w:t xml:space="preserve"> </w:t>
      </w:r>
      <w:r w:rsidR="00FF57E0">
        <w:rPr>
          <w:sz w:val="28"/>
          <w:szCs w:val="28"/>
          <w:lang w:val="en-US"/>
        </w:rPr>
        <w:t>The capital requirements are higher than</w:t>
      </w:r>
      <w:r w:rsidR="00F23695">
        <w:rPr>
          <w:sz w:val="28"/>
          <w:szCs w:val="28"/>
          <w:lang w:val="en-US"/>
        </w:rPr>
        <w:t xml:space="preserve"> those in</w:t>
      </w:r>
      <w:r w:rsidR="00FF57E0">
        <w:rPr>
          <w:sz w:val="28"/>
          <w:szCs w:val="28"/>
          <w:lang w:val="en-US"/>
        </w:rPr>
        <w:t xml:space="preserve"> most of the other industries. For example</w:t>
      </w:r>
      <w:r w:rsidR="00F23695">
        <w:rPr>
          <w:sz w:val="28"/>
          <w:szCs w:val="28"/>
          <w:lang w:val="en-US"/>
        </w:rPr>
        <w:t>,</w:t>
      </w:r>
      <w:r w:rsidR="00FF57E0">
        <w:rPr>
          <w:sz w:val="28"/>
          <w:szCs w:val="28"/>
          <w:lang w:val="en-US"/>
        </w:rPr>
        <w:t xml:space="preserve"> Lucky Air </w:t>
      </w:r>
      <w:r w:rsidR="002432E9">
        <w:rPr>
          <w:sz w:val="28"/>
          <w:szCs w:val="28"/>
          <w:lang w:val="en-US"/>
        </w:rPr>
        <w:t xml:space="preserve">was </w:t>
      </w:r>
      <w:r w:rsidR="00FF57E0">
        <w:rPr>
          <w:sz w:val="28"/>
          <w:szCs w:val="28"/>
          <w:lang w:val="en-US"/>
        </w:rPr>
        <w:t>found</w:t>
      </w:r>
      <w:r w:rsidR="002432E9">
        <w:rPr>
          <w:sz w:val="28"/>
          <w:szCs w:val="28"/>
          <w:lang w:val="en-US"/>
        </w:rPr>
        <w:t>ed</w:t>
      </w:r>
      <w:r w:rsidR="00FF57E0">
        <w:rPr>
          <w:sz w:val="28"/>
          <w:szCs w:val="28"/>
          <w:lang w:val="en-US"/>
        </w:rPr>
        <w:t xml:space="preserve"> with </w:t>
      </w:r>
      <w:r w:rsidR="00FF57E0" w:rsidRPr="00FF57E0">
        <w:rPr>
          <w:sz w:val="28"/>
          <w:szCs w:val="28"/>
        </w:rPr>
        <w:t>initial capitalization of US$2.2 million</w:t>
      </w:r>
      <w:r w:rsidR="00FF57E0">
        <w:rPr>
          <w:sz w:val="28"/>
          <w:szCs w:val="28"/>
        </w:rPr>
        <w:t>. Furthermore, there are many regulations</w:t>
      </w:r>
      <w:r w:rsidR="00F23695" w:rsidRPr="00F23695">
        <w:rPr>
          <w:sz w:val="28"/>
          <w:szCs w:val="28"/>
        </w:rPr>
        <w:t xml:space="preserve"> </w:t>
      </w:r>
      <w:r w:rsidR="00F23695">
        <w:rPr>
          <w:sz w:val="28"/>
          <w:szCs w:val="28"/>
        </w:rPr>
        <w:t>as well as government restrictions and legislations</w:t>
      </w:r>
      <w:r w:rsidR="00FF57E0">
        <w:rPr>
          <w:sz w:val="28"/>
          <w:szCs w:val="28"/>
        </w:rPr>
        <w:t xml:space="preserve">, for which specific knowledge was </w:t>
      </w:r>
      <w:r w:rsidR="00FE464D">
        <w:rPr>
          <w:sz w:val="28"/>
          <w:szCs w:val="28"/>
        </w:rPr>
        <w:t>required</w:t>
      </w:r>
      <w:r w:rsidR="00FF57E0">
        <w:rPr>
          <w:sz w:val="28"/>
          <w:szCs w:val="28"/>
        </w:rPr>
        <w:t xml:space="preserve">. However, despite </w:t>
      </w:r>
      <w:r w:rsidR="00F23695">
        <w:rPr>
          <w:sz w:val="28"/>
          <w:szCs w:val="28"/>
        </w:rPr>
        <w:t>the many o</w:t>
      </w:r>
      <w:r w:rsidR="00FF57E0">
        <w:rPr>
          <w:sz w:val="28"/>
          <w:szCs w:val="28"/>
        </w:rPr>
        <w:t>bstacles, there were new low-cost carriers approaching this industry</w:t>
      </w:r>
      <w:r w:rsidR="00FE464D">
        <w:rPr>
          <w:sz w:val="28"/>
          <w:szCs w:val="28"/>
        </w:rPr>
        <w:t>. The government</w:t>
      </w:r>
      <w:r w:rsidR="00237F96">
        <w:rPr>
          <w:sz w:val="28"/>
          <w:szCs w:val="28"/>
        </w:rPr>
        <w:t>’s</w:t>
      </w:r>
      <w:r w:rsidR="00FE464D">
        <w:rPr>
          <w:sz w:val="28"/>
          <w:szCs w:val="28"/>
        </w:rPr>
        <w:t xml:space="preserve"> plan to open new airlines attracted new participants on the market. </w:t>
      </w:r>
    </w:p>
    <w:p w14:paraId="0B52697B" w14:textId="2019AFD3" w:rsidR="00781BF3" w:rsidRDefault="00DB0CDF">
      <w:pPr>
        <w:rPr>
          <w:sz w:val="28"/>
          <w:szCs w:val="28"/>
          <w:lang w:val="en-US"/>
        </w:rPr>
      </w:pPr>
      <w:r>
        <w:rPr>
          <w:b/>
          <w:bCs/>
          <w:sz w:val="28"/>
          <w:szCs w:val="28"/>
          <w:lang w:val="en-US"/>
        </w:rPr>
        <w:t>The b</w:t>
      </w:r>
      <w:r w:rsidR="00FF57E0" w:rsidRPr="00FF57E0">
        <w:rPr>
          <w:b/>
          <w:bCs/>
          <w:sz w:val="28"/>
          <w:szCs w:val="28"/>
          <w:lang w:val="en-US"/>
        </w:rPr>
        <w:t>uyer</w:t>
      </w:r>
      <w:r w:rsidR="00FF57E0">
        <w:rPr>
          <w:b/>
          <w:bCs/>
          <w:sz w:val="28"/>
          <w:szCs w:val="28"/>
          <w:lang w:val="en-US"/>
        </w:rPr>
        <w:t>’s</w:t>
      </w:r>
      <w:r w:rsidR="00FF57E0" w:rsidRPr="00FF57E0">
        <w:rPr>
          <w:b/>
          <w:bCs/>
          <w:sz w:val="28"/>
          <w:szCs w:val="28"/>
          <w:lang w:val="en-US"/>
        </w:rPr>
        <w:t xml:space="preserve"> power</w:t>
      </w:r>
      <w:r>
        <w:rPr>
          <w:b/>
          <w:bCs/>
          <w:sz w:val="28"/>
          <w:szCs w:val="28"/>
          <w:lang w:val="en-US"/>
        </w:rPr>
        <w:t xml:space="preserve"> </w:t>
      </w:r>
      <w:r w:rsidR="002432E9" w:rsidRPr="002432E9">
        <w:rPr>
          <w:sz w:val="28"/>
          <w:szCs w:val="28"/>
          <w:lang w:val="en-US"/>
        </w:rPr>
        <w:t xml:space="preserve">was </w:t>
      </w:r>
      <w:r w:rsidR="002432E9">
        <w:rPr>
          <w:sz w:val="28"/>
          <w:szCs w:val="28"/>
          <w:lang w:val="en-US"/>
        </w:rPr>
        <w:t xml:space="preserve">comparatively high. </w:t>
      </w:r>
      <w:r w:rsidR="00781BF3">
        <w:rPr>
          <w:sz w:val="28"/>
          <w:szCs w:val="28"/>
          <w:lang w:val="en-US"/>
        </w:rPr>
        <w:t xml:space="preserve">The consumers had a sustainable ability to substitute. </w:t>
      </w:r>
      <w:r w:rsidR="00254C96">
        <w:rPr>
          <w:sz w:val="28"/>
          <w:szCs w:val="28"/>
          <w:lang w:val="en-US"/>
        </w:rPr>
        <w:t>The</w:t>
      </w:r>
      <w:r w:rsidR="00F23695" w:rsidRPr="00F23695">
        <w:rPr>
          <w:sz w:val="28"/>
          <w:szCs w:val="28"/>
          <w:lang w:val="en-US"/>
        </w:rPr>
        <w:t xml:space="preserve"> </w:t>
      </w:r>
      <w:r w:rsidR="00F23695" w:rsidRPr="002340CE">
        <w:rPr>
          <w:sz w:val="28"/>
          <w:szCs w:val="28"/>
          <w:lang w:val="en-US"/>
        </w:rPr>
        <w:t>focus</w:t>
      </w:r>
      <w:r w:rsidR="00F23695">
        <w:rPr>
          <w:sz w:val="28"/>
          <w:szCs w:val="28"/>
          <w:lang w:val="en-US"/>
        </w:rPr>
        <w:t xml:space="preserve"> of the</w:t>
      </w:r>
      <w:r w:rsidR="00254C96">
        <w:rPr>
          <w:sz w:val="28"/>
          <w:szCs w:val="28"/>
          <w:lang w:val="en-US"/>
        </w:rPr>
        <w:t xml:space="preserve"> </w:t>
      </w:r>
      <w:r w:rsidR="00F23695">
        <w:rPr>
          <w:sz w:val="28"/>
          <w:szCs w:val="28"/>
          <w:lang w:val="en-US"/>
        </w:rPr>
        <w:t>Ch</w:t>
      </w:r>
      <w:r w:rsidR="00254C96">
        <w:rPr>
          <w:sz w:val="28"/>
          <w:szCs w:val="28"/>
          <w:lang w:val="en-US"/>
        </w:rPr>
        <w:t xml:space="preserve">inese airline industry </w:t>
      </w:r>
      <w:r w:rsidR="00254C96" w:rsidRPr="002340CE">
        <w:rPr>
          <w:sz w:val="28"/>
          <w:szCs w:val="28"/>
          <w:lang w:val="en-US"/>
        </w:rPr>
        <w:t>had shifted from the price-cutting approach</w:t>
      </w:r>
      <w:r w:rsidR="00254C96">
        <w:rPr>
          <w:sz w:val="28"/>
          <w:szCs w:val="28"/>
          <w:lang w:val="en-US"/>
        </w:rPr>
        <w:t xml:space="preserve">. </w:t>
      </w:r>
      <w:r w:rsidR="002432E9">
        <w:rPr>
          <w:sz w:val="28"/>
          <w:szCs w:val="28"/>
          <w:lang w:val="en-US"/>
        </w:rPr>
        <w:t>T</w:t>
      </w:r>
      <w:r w:rsidR="002432E9" w:rsidRPr="002340CE">
        <w:rPr>
          <w:sz w:val="28"/>
          <w:szCs w:val="28"/>
          <w:lang w:val="en-US"/>
        </w:rPr>
        <w:t xml:space="preserve">he companies had </w:t>
      </w:r>
      <w:r w:rsidR="00F23695">
        <w:rPr>
          <w:sz w:val="28"/>
          <w:szCs w:val="28"/>
          <w:lang w:val="en-US"/>
        </w:rPr>
        <w:t xml:space="preserve">considered </w:t>
      </w:r>
      <w:r w:rsidR="002432E9" w:rsidRPr="002340CE">
        <w:rPr>
          <w:sz w:val="28"/>
          <w:szCs w:val="28"/>
          <w:lang w:val="en-US"/>
        </w:rPr>
        <w:t>the customer service and experience</w:t>
      </w:r>
      <w:r w:rsidR="002432E9">
        <w:rPr>
          <w:sz w:val="28"/>
          <w:szCs w:val="28"/>
          <w:lang w:val="en-US"/>
        </w:rPr>
        <w:t xml:space="preserve">, </w:t>
      </w:r>
      <w:r w:rsidR="00F23695">
        <w:rPr>
          <w:sz w:val="28"/>
          <w:szCs w:val="28"/>
          <w:lang w:val="en-US"/>
        </w:rPr>
        <w:t>to</w:t>
      </w:r>
      <w:r w:rsidR="007C5088" w:rsidRPr="002340CE">
        <w:rPr>
          <w:sz w:val="28"/>
          <w:szCs w:val="28"/>
          <w:lang w:val="en-US"/>
        </w:rPr>
        <w:t xml:space="preserve"> attract new potential customers</w:t>
      </w:r>
      <w:r w:rsidR="002432E9">
        <w:rPr>
          <w:sz w:val="28"/>
          <w:szCs w:val="28"/>
          <w:lang w:val="en-US"/>
        </w:rPr>
        <w:t>.</w:t>
      </w:r>
      <w:r w:rsidR="007C5088" w:rsidRPr="002340CE">
        <w:rPr>
          <w:sz w:val="28"/>
          <w:szCs w:val="28"/>
          <w:lang w:val="en-US"/>
        </w:rPr>
        <w:t xml:space="preserve"> Consequently, to retain the current purchasers, the </w:t>
      </w:r>
      <w:r w:rsidR="00F23695" w:rsidRPr="00F23695">
        <w:rPr>
          <w:sz w:val="28"/>
          <w:szCs w:val="28"/>
        </w:rPr>
        <w:t>organisations</w:t>
      </w:r>
      <w:r w:rsidR="00F23695">
        <w:rPr>
          <w:sz w:val="28"/>
          <w:szCs w:val="28"/>
          <w:lang w:val="en-US"/>
        </w:rPr>
        <w:t xml:space="preserve"> </w:t>
      </w:r>
      <w:r w:rsidR="00F23695" w:rsidRPr="002340CE">
        <w:rPr>
          <w:sz w:val="28"/>
          <w:szCs w:val="28"/>
          <w:lang w:val="en-US"/>
        </w:rPr>
        <w:t>had</w:t>
      </w:r>
      <w:r w:rsidR="007C5088" w:rsidRPr="002340CE">
        <w:rPr>
          <w:sz w:val="28"/>
          <w:szCs w:val="28"/>
          <w:lang w:val="en-US"/>
        </w:rPr>
        <w:t xml:space="preserve"> to implement the customer loyalty schemes.</w:t>
      </w:r>
      <w:r w:rsidR="007C5088">
        <w:rPr>
          <w:sz w:val="28"/>
          <w:szCs w:val="28"/>
          <w:lang w:val="en-US"/>
        </w:rPr>
        <w:t xml:space="preserve"> </w:t>
      </w:r>
      <w:sdt>
        <w:sdtPr>
          <w:rPr>
            <w:sz w:val="28"/>
            <w:szCs w:val="28"/>
            <w:lang w:val="en-US"/>
          </w:rPr>
          <w:id w:val="1385824116"/>
          <w:citation/>
        </w:sdtPr>
        <w:sdtContent>
          <w:r w:rsidR="007C5088">
            <w:rPr>
              <w:sz w:val="28"/>
              <w:szCs w:val="28"/>
              <w:lang w:val="en-US"/>
            </w:rPr>
            <w:fldChar w:fldCharType="begin"/>
          </w:r>
          <w:r w:rsidR="007C5088">
            <w:rPr>
              <w:sz w:val="28"/>
              <w:szCs w:val="28"/>
              <w:lang w:val="en-US"/>
            </w:rPr>
            <w:instrText xml:space="preserve"> CITATION XuX06 \l 1033 </w:instrText>
          </w:r>
          <w:r w:rsidR="007C5088">
            <w:rPr>
              <w:sz w:val="28"/>
              <w:szCs w:val="28"/>
              <w:lang w:val="en-US"/>
            </w:rPr>
            <w:fldChar w:fldCharType="separate"/>
          </w:r>
          <w:r w:rsidR="00490973" w:rsidRPr="00490973">
            <w:rPr>
              <w:noProof/>
              <w:sz w:val="28"/>
              <w:szCs w:val="28"/>
              <w:lang w:val="en-US"/>
            </w:rPr>
            <w:t>(Xu-Xiaoli, et al., 2006)</w:t>
          </w:r>
          <w:r w:rsidR="007C5088">
            <w:rPr>
              <w:sz w:val="28"/>
              <w:szCs w:val="28"/>
              <w:lang w:val="en-US"/>
            </w:rPr>
            <w:fldChar w:fldCharType="end"/>
          </w:r>
        </w:sdtContent>
      </w:sdt>
      <w:r w:rsidR="002432E9">
        <w:rPr>
          <w:sz w:val="28"/>
          <w:szCs w:val="28"/>
          <w:lang w:val="en-US"/>
        </w:rPr>
        <w:t xml:space="preserve"> </w:t>
      </w:r>
      <w:r w:rsidR="00781BF3">
        <w:rPr>
          <w:sz w:val="28"/>
          <w:szCs w:val="28"/>
          <w:lang w:val="en-US"/>
        </w:rPr>
        <w:t>Moreover, the</w:t>
      </w:r>
      <w:r w:rsidR="00F23695">
        <w:rPr>
          <w:sz w:val="28"/>
          <w:szCs w:val="28"/>
          <w:lang w:val="en-US"/>
        </w:rPr>
        <w:t>y</w:t>
      </w:r>
      <w:r w:rsidR="00781BF3">
        <w:rPr>
          <w:sz w:val="28"/>
          <w:szCs w:val="28"/>
          <w:lang w:val="en-US"/>
        </w:rPr>
        <w:t xml:space="preserve"> were facing a challenge to create brand identity to maintain and expand its market share. </w:t>
      </w:r>
      <w:r w:rsidR="00B6393B">
        <w:rPr>
          <w:sz w:val="28"/>
          <w:szCs w:val="28"/>
          <w:lang w:val="en-US"/>
        </w:rPr>
        <w:t xml:space="preserve">Mindful of the milestones, the businesses had to take account of the price sensitivity of its customers. That is the reason why, there had been an increase both in the buyers’ volume and the demand for low-cost airlines. </w:t>
      </w:r>
    </w:p>
    <w:p w14:paraId="56E00F8E" w14:textId="23ABF536" w:rsidR="00E91A87" w:rsidRPr="00781BF3" w:rsidRDefault="00781BF3">
      <w:pPr>
        <w:rPr>
          <w:b/>
          <w:bCs/>
          <w:sz w:val="28"/>
          <w:szCs w:val="28"/>
          <w:lang w:val="en-US"/>
        </w:rPr>
      </w:pPr>
      <w:r w:rsidRPr="00781BF3">
        <w:rPr>
          <w:b/>
          <w:bCs/>
          <w:sz w:val="28"/>
          <w:szCs w:val="28"/>
          <w:lang w:val="en-US"/>
        </w:rPr>
        <w:t>Supplier’s power</w:t>
      </w:r>
      <w:r w:rsidRPr="00781BF3">
        <w:rPr>
          <w:sz w:val="28"/>
          <w:szCs w:val="28"/>
          <w:lang w:val="en-US"/>
        </w:rPr>
        <w:t xml:space="preserve"> was </w:t>
      </w:r>
      <w:r>
        <w:rPr>
          <w:sz w:val="28"/>
          <w:szCs w:val="28"/>
          <w:lang w:val="en-US"/>
        </w:rPr>
        <w:t xml:space="preserve">abnormally </w:t>
      </w:r>
      <w:r w:rsidR="00092D7A">
        <w:rPr>
          <w:sz w:val="28"/>
          <w:szCs w:val="28"/>
          <w:lang w:val="en-US"/>
        </w:rPr>
        <w:t>high. There was only one fuel supplier</w:t>
      </w:r>
      <w:r w:rsidR="004413FF">
        <w:rPr>
          <w:sz w:val="28"/>
          <w:szCs w:val="28"/>
          <w:lang w:val="en-US"/>
        </w:rPr>
        <w:t xml:space="preserve"> in China</w:t>
      </w:r>
      <w:r w:rsidR="00E33F2A">
        <w:rPr>
          <w:sz w:val="28"/>
          <w:szCs w:val="28"/>
          <w:lang w:val="en-US"/>
        </w:rPr>
        <w:t xml:space="preserve"> and small</w:t>
      </w:r>
      <w:r w:rsidR="004413FF">
        <w:rPr>
          <w:sz w:val="28"/>
          <w:szCs w:val="28"/>
          <w:lang w:val="en-US"/>
        </w:rPr>
        <w:t xml:space="preserve"> carriers</w:t>
      </w:r>
      <w:r w:rsidR="00E33F2A">
        <w:rPr>
          <w:sz w:val="28"/>
          <w:szCs w:val="28"/>
          <w:lang w:val="en-US"/>
        </w:rPr>
        <w:t xml:space="preserve"> needed to pay for </w:t>
      </w:r>
      <w:r w:rsidR="00247742">
        <w:rPr>
          <w:sz w:val="28"/>
          <w:szCs w:val="28"/>
          <w:lang w:val="en-US"/>
        </w:rPr>
        <w:t>their</w:t>
      </w:r>
      <w:r w:rsidR="00E33F2A">
        <w:rPr>
          <w:sz w:val="28"/>
          <w:szCs w:val="28"/>
          <w:lang w:val="en-US"/>
        </w:rPr>
        <w:t xml:space="preserve"> fuel in advance. The existence of a price difference was depending on the regions, where in Yunnan the price was higher than the average one</w:t>
      </w:r>
      <w:r w:rsidR="004413FF">
        <w:rPr>
          <w:sz w:val="28"/>
          <w:szCs w:val="28"/>
          <w:lang w:val="en-US"/>
        </w:rPr>
        <w:t xml:space="preserve"> for the country. </w:t>
      </w:r>
      <w:r w:rsidR="00E33F2A">
        <w:rPr>
          <w:sz w:val="28"/>
          <w:szCs w:val="28"/>
          <w:lang w:val="en-US"/>
        </w:rPr>
        <w:t>There were many regulations and legislation, related to the fuel supp</w:t>
      </w:r>
      <w:r w:rsidR="004413FF">
        <w:rPr>
          <w:sz w:val="28"/>
          <w:szCs w:val="28"/>
          <w:lang w:val="en-US"/>
        </w:rPr>
        <w:t xml:space="preserve">ly. </w:t>
      </w:r>
      <w:r w:rsidR="005D7D5F">
        <w:rPr>
          <w:sz w:val="28"/>
          <w:szCs w:val="28"/>
          <w:lang w:val="en-US"/>
        </w:rPr>
        <w:t xml:space="preserve">Additionally, the small carriers had </w:t>
      </w:r>
      <w:r w:rsidR="005D7D5F">
        <w:rPr>
          <w:sz w:val="28"/>
          <w:szCs w:val="28"/>
          <w:lang w:val="en-US"/>
        </w:rPr>
        <w:lastRenderedPageBreak/>
        <w:t xml:space="preserve">to wait longer for aircraft leasing. Therefore, the waiting time could </w:t>
      </w:r>
      <w:r w:rsidR="004413FF">
        <w:rPr>
          <w:sz w:val="28"/>
          <w:szCs w:val="28"/>
          <w:lang w:val="en-US"/>
        </w:rPr>
        <w:t xml:space="preserve">influence the companies’ financial performance if they missed an eventual increase </w:t>
      </w:r>
      <w:r w:rsidR="00237F96">
        <w:rPr>
          <w:sz w:val="28"/>
          <w:szCs w:val="28"/>
          <w:lang w:val="en-US"/>
        </w:rPr>
        <w:t>in the demand</w:t>
      </w:r>
      <w:r w:rsidR="004413FF">
        <w:rPr>
          <w:sz w:val="28"/>
          <w:szCs w:val="28"/>
          <w:lang w:val="en-US"/>
        </w:rPr>
        <w:t xml:space="preserve"> because of the shortage of airplanes. The landing fees in most of the airport in China were the same, besides the location and the popularity of the destination. </w:t>
      </w:r>
    </w:p>
    <w:p w14:paraId="5D2ADFF2" w14:textId="0C47279B" w:rsidR="00E91A87" w:rsidRDefault="00247742">
      <w:pPr>
        <w:rPr>
          <w:sz w:val="28"/>
          <w:szCs w:val="28"/>
          <w:lang w:val="en-US"/>
        </w:rPr>
      </w:pPr>
      <w:r w:rsidRPr="00247742">
        <w:rPr>
          <w:b/>
          <w:bCs/>
          <w:sz w:val="28"/>
          <w:szCs w:val="28"/>
          <w:lang w:val="en-US"/>
        </w:rPr>
        <w:t>Treat of substitution</w:t>
      </w:r>
      <w:r>
        <w:rPr>
          <w:sz w:val="28"/>
          <w:szCs w:val="28"/>
          <w:lang w:val="en-US"/>
        </w:rPr>
        <w:t>- In 2007 there were 11 low-cost airlines in China, which offered cheap flight tickets.</w:t>
      </w:r>
      <w:r w:rsidR="001C6C18">
        <w:rPr>
          <w:sz w:val="28"/>
          <w:szCs w:val="28"/>
          <w:lang w:val="en-US"/>
        </w:rPr>
        <w:t xml:space="preserve"> In addition, s</w:t>
      </w:r>
      <w:r w:rsidR="00AF7802">
        <w:rPr>
          <w:sz w:val="28"/>
          <w:szCs w:val="28"/>
          <w:lang w:val="en-US"/>
        </w:rPr>
        <w:t>o</w:t>
      </w:r>
      <w:r w:rsidR="001C6C18">
        <w:rPr>
          <w:sz w:val="28"/>
          <w:szCs w:val="28"/>
          <w:lang w:val="en-US"/>
        </w:rPr>
        <w:t>me of the companies were offering tour packages, which led to offering better prices and higher customer’s satisfaction. One of those companies was Spring Airlines, wh</w:t>
      </w:r>
      <w:r w:rsidR="00AF7802">
        <w:rPr>
          <w:sz w:val="28"/>
          <w:szCs w:val="28"/>
          <w:lang w:val="en-US"/>
        </w:rPr>
        <w:t xml:space="preserve">ose </w:t>
      </w:r>
      <w:r w:rsidR="001C6C18">
        <w:rPr>
          <w:sz w:val="28"/>
          <w:szCs w:val="28"/>
          <w:lang w:val="en-US"/>
        </w:rPr>
        <w:t xml:space="preserve">prices were 34% lower that the industry average. </w:t>
      </w:r>
      <w:r w:rsidR="00D32842">
        <w:rPr>
          <w:sz w:val="28"/>
          <w:szCs w:val="28"/>
          <w:lang w:val="en-US"/>
        </w:rPr>
        <w:t xml:space="preserve">Also, the customers could possibly use all other types of transport for a </w:t>
      </w:r>
      <w:r w:rsidR="000D624F">
        <w:rPr>
          <w:sz w:val="28"/>
          <w:szCs w:val="28"/>
          <w:lang w:val="en-US"/>
        </w:rPr>
        <w:t>short-haul destination</w:t>
      </w:r>
      <w:r w:rsidR="00D32842">
        <w:rPr>
          <w:sz w:val="28"/>
          <w:szCs w:val="28"/>
          <w:lang w:val="en-US"/>
        </w:rPr>
        <w:t xml:space="preserve">. </w:t>
      </w:r>
    </w:p>
    <w:p w14:paraId="445D192F" w14:textId="3C1FE523" w:rsidR="00E91A87" w:rsidRDefault="00102D3D">
      <w:pPr>
        <w:rPr>
          <w:sz w:val="28"/>
          <w:szCs w:val="28"/>
          <w:lang w:val="en-US"/>
        </w:rPr>
      </w:pPr>
      <w:r w:rsidRPr="00102D3D">
        <w:rPr>
          <w:sz w:val="28"/>
          <w:szCs w:val="28"/>
          <w:lang w:val="en-US"/>
        </w:rPr>
        <w:t xml:space="preserve">The possibility of alternative services has been one of the main factors impacting the dynamics of </w:t>
      </w:r>
      <w:r w:rsidR="00AF7802">
        <w:rPr>
          <w:sz w:val="28"/>
          <w:szCs w:val="28"/>
          <w:lang w:val="en-US"/>
        </w:rPr>
        <w:t xml:space="preserve">the </w:t>
      </w:r>
      <w:r w:rsidR="00AF7802" w:rsidRPr="00102D3D">
        <w:rPr>
          <w:sz w:val="28"/>
          <w:szCs w:val="28"/>
          <w:lang w:val="en-US"/>
        </w:rPr>
        <w:t>airline</w:t>
      </w:r>
      <w:r w:rsidR="00AF7802">
        <w:rPr>
          <w:sz w:val="28"/>
          <w:szCs w:val="28"/>
          <w:lang w:val="en-US"/>
        </w:rPr>
        <w:t xml:space="preserve">’s </w:t>
      </w:r>
      <w:r w:rsidR="000D624F" w:rsidRPr="000D624F">
        <w:rPr>
          <w:b/>
          <w:bCs/>
          <w:sz w:val="28"/>
          <w:szCs w:val="28"/>
          <w:lang w:val="en-US"/>
        </w:rPr>
        <w:t>competitive</w:t>
      </w:r>
      <w:r w:rsidRPr="000D624F">
        <w:rPr>
          <w:b/>
          <w:bCs/>
          <w:sz w:val="28"/>
          <w:szCs w:val="28"/>
          <w:lang w:val="en-US"/>
        </w:rPr>
        <w:t xml:space="preserve"> rivalry</w:t>
      </w:r>
      <w:r w:rsidRPr="00102D3D">
        <w:rPr>
          <w:sz w:val="28"/>
          <w:szCs w:val="28"/>
          <w:lang w:val="en-US"/>
        </w:rPr>
        <w:t>, especially in short-haul markets.</w:t>
      </w:r>
      <w:r>
        <w:rPr>
          <w:sz w:val="28"/>
          <w:szCs w:val="28"/>
          <w:lang w:val="en-US"/>
        </w:rPr>
        <w:t xml:space="preserve"> </w:t>
      </w:r>
      <w:sdt>
        <w:sdtPr>
          <w:rPr>
            <w:sz w:val="28"/>
            <w:szCs w:val="28"/>
            <w:lang w:val="en-US"/>
          </w:rPr>
          <w:id w:val="-1955550423"/>
          <w:citation/>
        </w:sdtPr>
        <w:sdtContent>
          <w:r>
            <w:rPr>
              <w:sz w:val="28"/>
              <w:szCs w:val="28"/>
              <w:lang w:val="en-US"/>
            </w:rPr>
            <w:fldChar w:fldCharType="begin"/>
          </w:r>
          <w:r>
            <w:rPr>
              <w:sz w:val="28"/>
              <w:szCs w:val="28"/>
              <w:lang w:val="en-US"/>
            </w:rPr>
            <w:instrText xml:space="preserve"> CITATION Ram11 \l 1033 </w:instrText>
          </w:r>
          <w:r>
            <w:rPr>
              <w:sz w:val="28"/>
              <w:szCs w:val="28"/>
              <w:lang w:val="en-US"/>
            </w:rPr>
            <w:fldChar w:fldCharType="separate"/>
          </w:r>
          <w:r w:rsidR="00490973" w:rsidRPr="00490973">
            <w:rPr>
              <w:noProof/>
              <w:sz w:val="28"/>
              <w:szCs w:val="28"/>
              <w:lang w:val="en-US"/>
            </w:rPr>
            <w:t>(Ramón-Rodríguez, et al., 2011)</w:t>
          </w:r>
          <w:r>
            <w:rPr>
              <w:sz w:val="28"/>
              <w:szCs w:val="28"/>
              <w:lang w:val="en-US"/>
            </w:rPr>
            <w:fldChar w:fldCharType="end"/>
          </w:r>
        </w:sdtContent>
      </w:sdt>
      <w:r>
        <w:rPr>
          <w:sz w:val="28"/>
          <w:szCs w:val="28"/>
          <w:lang w:val="en-US"/>
        </w:rPr>
        <w:t xml:space="preserve"> </w:t>
      </w:r>
      <w:r w:rsidR="000D624F">
        <w:rPr>
          <w:sz w:val="28"/>
          <w:szCs w:val="28"/>
          <w:lang w:val="en-US"/>
        </w:rPr>
        <w:t xml:space="preserve"> There were 3 main airlines,</w:t>
      </w:r>
      <w:r w:rsidR="00AF0609">
        <w:rPr>
          <w:sz w:val="28"/>
          <w:szCs w:val="28"/>
          <w:lang w:val="en-US"/>
        </w:rPr>
        <w:t xml:space="preserve"> which were operating on a long-haul destination. They </w:t>
      </w:r>
      <w:r w:rsidR="000D624F">
        <w:rPr>
          <w:sz w:val="28"/>
          <w:szCs w:val="28"/>
          <w:lang w:val="en-US"/>
        </w:rPr>
        <w:t xml:space="preserve">were keeping a big piece of the market share for themselves, and the rest were divided between the </w:t>
      </w:r>
      <w:r w:rsidR="00FD5E45">
        <w:rPr>
          <w:sz w:val="28"/>
          <w:szCs w:val="28"/>
          <w:lang w:val="en-US"/>
        </w:rPr>
        <w:t>remain</w:t>
      </w:r>
      <w:r w:rsidR="00AF7802">
        <w:rPr>
          <w:sz w:val="28"/>
          <w:szCs w:val="28"/>
          <w:lang w:val="en-US"/>
        </w:rPr>
        <w:t xml:space="preserve">ing </w:t>
      </w:r>
      <w:r w:rsidR="000D624F">
        <w:rPr>
          <w:sz w:val="28"/>
          <w:szCs w:val="28"/>
          <w:lang w:val="en-US"/>
        </w:rPr>
        <w:t xml:space="preserve">carriers. The </w:t>
      </w:r>
      <w:r w:rsidR="00AF0609">
        <w:rPr>
          <w:sz w:val="28"/>
          <w:szCs w:val="28"/>
          <w:lang w:val="en-US"/>
        </w:rPr>
        <w:t>industry growth was particularly high. The exit barriers for this industry were high, due to the initial investment required to start up the business.</w:t>
      </w:r>
    </w:p>
    <w:p w14:paraId="236814CB" w14:textId="77777777" w:rsidR="00755B16" w:rsidRDefault="00755B16">
      <w:pPr>
        <w:rPr>
          <w:sz w:val="28"/>
          <w:szCs w:val="28"/>
          <w:lang w:val="en-US"/>
        </w:rPr>
      </w:pPr>
    </w:p>
    <w:p w14:paraId="2432C8B6" w14:textId="77777777" w:rsidR="00E91A87" w:rsidRPr="00B46C8B" w:rsidRDefault="00E91A87">
      <w:pPr>
        <w:rPr>
          <w:sz w:val="28"/>
          <w:szCs w:val="28"/>
          <w:lang w:val="en-US"/>
        </w:rPr>
      </w:pPr>
    </w:p>
    <w:p w14:paraId="5ADD1D8E" w14:textId="4AE20B27" w:rsidR="00124B50" w:rsidRDefault="00124B50" w:rsidP="00E91A87">
      <w:pPr>
        <w:pStyle w:val="ListParagraph"/>
        <w:numPr>
          <w:ilvl w:val="0"/>
          <w:numId w:val="1"/>
        </w:numPr>
        <w:rPr>
          <w:b/>
          <w:bCs/>
          <w:sz w:val="32"/>
          <w:szCs w:val="32"/>
        </w:rPr>
      </w:pPr>
      <w:r w:rsidRPr="00124B50">
        <w:rPr>
          <w:b/>
          <w:bCs/>
          <w:sz w:val="32"/>
          <w:szCs w:val="32"/>
        </w:rPr>
        <w:t xml:space="preserve">SWOT analysis </w:t>
      </w:r>
    </w:p>
    <w:p w14:paraId="39DB3A77" w14:textId="31FC1AED" w:rsidR="00124B50" w:rsidRPr="00F810E4" w:rsidRDefault="00124B50" w:rsidP="00124B50">
      <w:pPr>
        <w:rPr>
          <w:i/>
          <w:iCs/>
          <w:sz w:val="28"/>
          <w:szCs w:val="28"/>
        </w:rPr>
      </w:pPr>
    </w:p>
    <w:p w14:paraId="1F89317E" w14:textId="70579B6C" w:rsidR="00C16806" w:rsidRPr="00FE621B" w:rsidRDefault="00F810E4" w:rsidP="00C16806">
      <w:pPr>
        <w:rPr>
          <w:sz w:val="28"/>
          <w:szCs w:val="28"/>
        </w:rPr>
      </w:pPr>
      <w:r w:rsidRPr="00F810E4">
        <w:rPr>
          <w:sz w:val="28"/>
          <w:szCs w:val="28"/>
        </w:rPr>
        <w:t xml:space="preserve">SWOT analysis is </w:t>
      </w:r>
      <w:r>
        <w:rPr>
          <w:sz w:val="28"/>
          <w:szCs w:val="28"/>
        </w:rPr>
        <w:t xml:space="preserve">representing the </w:t>
      </w:r>
      <w:r w:rsidRPr="00F810E4">
        <w:rPr>
          <w:sz w:val="28"/>
          <w:szCs w:val="28"/>
        </w:rPr>
        <w:t xml:space="preserve">evaluation of </w:t>
      </w:r>
      <w:r w:rsidR="00255E8B" w:rsidRPr="00255E8B">
        <w:rPr>
          <w:b/>
          <w:bCs/>
          <w:sz w:val="28"/>
          <w:szCs w:val="28"/>
        </w:rPr>
        <w:t>S</w:t>
      </w:r>
      <w:r w:rsidRPr="00F810E4">
        <w:rPr>
          <w:sz w:val="28"/>
          <w:szCs w:val="28"/>
        </w:rPr>
        <w:t xml:space="preserve">trengths, </w:t>
      </w:r>
      <w:r w:rsidRPr="00255E8B">
        <w:rPr>
          <w:b/>
          <w:bCs/>
          <w:sz w:val="28"/>
          <w:szCs w:val="28"/>
        </w:rPr>
        <w:t>W</w:t>
      </w:r>
      <w:r w:rsidRPr="00F810E4">
        <w:rPr>
          <w:sz w:val="28"/>
          <w:szCs w:val="28"/>
        </w:rPr>
        <w:t xml:space="preserve">eaknesses, </w:t>
      </w:r>
      <w:r w:rsidRPr="00255E8B">
        <w:rPr>
          <w:b/>
          <w:bCs/>
          <w:sz w:val="28"/>
          <w:szCs w:val="28"/>
        </w:rPr>
        <w:t>O</w:t>
      </w:r>
      <w:r w:rsidRPr="00F810E4">
        <w:rPr>
          <w:sz w:val="28"/>
          <w:szCs w:val="28"/>
        </w:rPr>
        <w:t xml:space="preserve">pportunities and </w:t>
      </w:r>
      <w:r w:rsidRPr="00255E8B">
        <w:rPr>
          <w:b/>
          <w:bCs/>
          <w:sz w:val="28"/>
          <w:szCs w:val="28"/>
        </w:rPr>
        <w:t>T</w:t>
      </w:r>
      <w:r w:rsidRPr="00F810E4">
        <w:rPr>
          <w:sz w:val="28"/>
          <w:szCs w:val="28"/>
        </w:rPr>
        <w:t>hreats, the first letters of which make up its name. The framework is primarily used for the identification and assessment of both internal and external factors that could have an impact on the business.</w:t>
      </w:r>
      <w:r>
        <w:rPr>
          <w:sz w:val="28"/>
          <w:szCs w:val="28"/>
        </w:rPr>
        <w:t xml:space="preserve"> </w:t>
      </w:r>
      <w:sdt>
        <w:sdtPr>
          <w:rPr>
            <w:sz w:val="28"/>
            <w:szCs w:val="28"/>
          </w:rPr>
          <w:id w:val="1829637534"/>
          <w:citation/>
        </w:sdtPr>
        <w:sdtContent>
          <w:r w:rsidR="00AF450D" w:rsidRPr="00AF450D">
            <w:rPr>
              <w:sz w:val="28"/>
              <w:szCs w:val="28"/>
            </w:rPr>
            <w:fldChar w:fldCharType="begin"/>
          </w:r>
          <w:r w:rsidR="00AF450D">
            <w:rPr>
              <w:sz w:val="28"/>
              <w:szCs w:val="28"/>
              <w:lang w:val="en-US"/>
            </w:rPr>
            <w:instrText xml:space="preserve">CITATION Srd12 \l 1033 </w:instrText>
          </w:r>
          <w:r w:rsidR="00AF450D" w:rsidRPr="00AF450D">
            <w:rPr>
              <w:sz w:val="28"/>
              <w:szCs w:val="28"/>
            </w:rPr>
            <w:fldChar w:fldCharType="separate"/>
          </w:r>
          <w:r w:rsidR="00490973" w:rsidRPr="00490973">
            <w:rPr>
              <w:noProof/>
              <w:sz w:val="28"/>
              <w:szCs w:val="28"/>
              <w:lang w:val="en-US"/>
            </w:rPr>
            <w:t>(Srdjevic, et al., 2012)</w:t>
          </w:r>
          <w:r w:rsidR="00AF450D" w:rsidRPr="00AF450D">
            <w:rPr>
              <w:sz w:val="28"/>
              <w:szCs w:val="28"/>
            </w:rPr>
            <w:fldChar w:fldCharType="end"/>
          </w:r>
        </w:sdtContent>
      </w:sdt>
      <w:r w:rsidR="00C16806" w:rsidRPr="00C16806">
        <w:rPr>
          <w:sz w:val="28"/>
          <w:szCs w:val="28"/>
        </w:rPr>
        <w:t xml:space="preserve"> </w:t>
      </w:r>
      <w:r w:rsidR="00C16806">
        <w:rPr>
          <w:sz w:val="28"/>
          <w:szCs w:val="28"/>
        </w:rPr>
        <w:t xml:space="preserve">Furthermore, weaknesses should not be avoided but instead should be addressed, as some of them could be turned into opportunities. What is more, threats should be considered. With the right strategy, they could </w:t>
      </w:r>
      <w:r w:rsidR="00C16806" w:rsidRPr="00EC1DCB">
        <w:rPr>
          <w:i/>
          <w:iCs/>
          <w:sz w:val="28"/>
          <w:szCs w:val="28"/>
        </w:rPr>
        <w:t>even</w:t>
      </w:r>
      <w:r w:rsidR="00C16806">
        <w:rPr>
          <w:sz w:val="28"/>
          <w:szCs w:val="28"/>
        </w:rPr>
        <w:t xml:space="preserve"> become strengths. </w:t>
      </w:r>
      <w:sdt>
        <w:sdtPr>
          <w:rPr>
            <w:sz w:val="28"/>
            <w:szCs w:val="28"/>
          </w:rPr>
          <w:id w:val="79961408"/>
          <w:citation/>
        </w:sdtPr>
        <w:sdtContent>
          <w:r w:rsidR="00C16806">
            <w:rPr>
              <w:sz w:val="28"/>
              <w:szCs w:val="28"/>
            </w:rPr>
            <w:fldChar w:fldCharType="begin"/>
          </w:r>
          <w:r w:rsidR="00C16806">
            <w:rPr>
              <w:sz w:val="28"/>
              <w:szCs w:val="28"/>
              <w:lang w:val="en-US"/>
            </w:rPr>
            <w:instrText xml:space="preserve"> CITATION Pau17 \l 1033 </w:instrText>
          </w:r>
          <w:r w:rsidR="00C16806">
            <w:rPr>
              <w:sz w:val="28"/>
              <w:szCs w:val="28"/>
            </w:rPr>
            <w:fldChar w:fldCharType="separate"/>
          </w:r>
          <w:r w:rsidR="00490973" w:rsidRPr="00490973">
            <w:rPr>
              <w:noProof/>
              <w:sz w:val="28"/>
              <w:szCs w:val="28"/>
              <w:lang w:val="en-US"/>
            </w:rPr>
            <w:t>(Baines, et al., 2017)</w:t>
          </w:r>
          <w:r w:rsidR="00C16806">
            <w:rPr>
              <w:sz w:val="28"/>
              <w:szCs w:val="28"/>
            </w:rPr>
            <w:fldChar w:fldCharType="end"/>
          </w:r>
        </w:sdtContent>
      </w:sdt>
    </w:p>
    <w:p w14:paraId="4A809341" w14:textId="746281DC" w:rsidR="00AF450D" w:rsidRDefault="00AF450D" w:rsidP="00AF450D">
      <w:pPr>
        <w:rPr>
          <w:sz w:val="28"/>
          <w:szCs w:val="28"/>
          <w:u w:val="single"/>
        </w:rPr>
      </w:pPr>
    </w:p>
    <w:p w14:paraId="43B6AE53" w14:textId="0D5A50CD" w:rsidR="00AF450D" w:rsidRPr="00AF450D" w:rsidRDefault="00AF450D" w:rsidP="00E91A87">
      <w:pPr>
        <w:pStyle w:val="ListParagraph"/>
        <w:numPr>
          <w:ilvl w:val="1"/>
          <w:numId w:val="1"/>
        </w:numPr>
        <w:rPr>
          <w:sz w:val="28"/>
          <w:szCs w:val="28"/>
          <w:u w:val="single"/>
        </w:rPr>
      </w:pPr>
      <w:r w:rsidRPr="00AF450D">
        <w:rPr>
          <w:b/>
          <w:bCs/>
          <w:sz w:val="30"/>
          <w:szCs w:val="30"/>
        </w:rPr>
        <w:lastRenderedPageBreak/>
        <w:t>Strength</w:t>
      </w:r>
    </w:p>
    <w:p w14:paraId="2521C7FE" w14:textId="77777777" w:rsidR="00B87F15" w:rsidRDefault="00B87F15" w:rsidP="00AF450D">
      <w:pPr>
        <w:rPr>
          <w:b/>
          <w:bCs/>
          <w:sz w:val="30"/>
          <w:szCs w:val="30"/>
        </w:rPr>
      </w:pPr>
    </w:p>
    <w:p w14:paraId="52E15F67" w14:textId="59776917" w:rsidR="00771DDB" w:rsidRDefault="00526FD1" w:rsidP="00AF450D">
      <w:pPr>
        <w:rPr>
          <w:sz w:val="28"/>
          <w:szCs w:val="28"/>
        </w:rPr>
      </w:pPr>
      <w:r>
        <w:rPr>
          <w:sz w:val="28"/>
          <w:szCs w:val="28"/>
        </w:rPr>
        <w:t xml:space="preserve">One of </w:t>
      </w:r>
      <w:r w:rsidR="00AF450D" w:rsidRPr="00992AAC">
        <w:rPr>
          <w:sz w:val="28"/>
          <w:szCs w:val="28"/>
        </w:rPr>
        <w:t>Lucky Air’s main</w:t>
      </w:r>
      <w:r w:rsidR="00B87F15" w:rsidRPr="00992AAC">
        <w:rPr>
          <w:sz w:val="28"/>
          <w:szCs w:val="28"/>
        </w:rPr>
        <w:t xml:space="preserve"> </w:t>
      </w:r>
      <w:r w:rsidR="00AF450D" w:rsidRPr="00992AAC">
        <w:rPr>
          <w:sz w:val="28"/>
          <w:szCs w:val="28"/>
        </w:rPr>
        <w:t>strength</w:t>
      </w:r>
      <w:r>
        <w:rPr>
          <w:sz w:val="28"/>
          <w:szCs w:val="28"/>
        </w:rPr>
        <w:t>s</w:t>
      </w:r>
      <w:r w:rsidR="00AF450D" w:rsidRPr="00992AAC">
        <w:rPr>
          <w:sz w:val="28"/>
          <w:szCs w:val="28"/>
        </w:rPr>
        <w:t xml:space="preserve"> was the near monopoly status in the </w:t>
      </w:r>
      <w:r w:rsidR="00B87F15" w:rsidRPr="00992AAC">
        <w:rPr>
          <w:sz w:val="28"/>
          <w:szCs w:val="28"/>
        </w:rPr>
        <w:t xml:space="preserve">one of the most desirable travel destinations in China- </w:t>
      </w:r>
      <w:r w:rsidR="00AF450D" w:rsidRPr="00992AAC">
        <w:rPr>
          <w:sz w:val="28"/>
          <w:szCs w:val="28"/>
        </w:rPr>
        <w:t>Yunnan</w:t>
      </w:r>
      <w:r w:rsidR="00B87F15" w:rsidRPr="00992AAC">
        <w:rPr>
          <w:sz w:val="28"/>
          <w:szCs w:val="28"/>
        </w:rPr>
        <w:t xml:space="preserve">. </w:t>
      </w:r>
      <w:r w:rsidR="00AF450D" w:rsidRPr="00992AAC">
        <w:rPr>
          <w:sz w:val="28"/>
          <w:szCs w:val="28"/>
        </w:rPr>
        <w:t>This allowed the firm to maintain its position</w:t>
      </w:r>
      <w:r w:rsidR="00B87F15" w:rsidRPr="00992AAC">
        <w:rPr>
          <w:sz w:val="28"/>
          <w:szCs w:val="28"/>
        </w:rPr>
        <w:t xml:space="preserve"> on the </w:t>
      </w:r>
      <w:r w:rsidR="00C16806">
        <w:rPr>
          <w:sz w:val="28"/>
          <w:szCs w:val="28"/>
        </w:rPr>
        <w:t xml:space="preserve">Chinese </w:t>
      </w:r>
      <w:r w:rsidR="00B87F15" w:rsidRPr="00992AAC">
        <w:rPr>
          <w:sz w:val="28"/>
          <w:szCs w:val="28"/>
        </w:rPr>
        <w:t>market, regardless</w:t>
      </w:r>
      <w:r>
        <w:rPr>
          <w:sz w:val="28"/>
          <w:szCs w:val="28"/>
        </w:rPr>
        <w:t xml:space="preserve"> of</w:t>
      </w:r>
      <w:r w:rsidR="00B87F15" w:rsidRPr="00992AAC">
        <w:rPr>
          <w:sz w:val="28"/>
          <w:szCs w:val="28"/>
        </w:rPr>
        <w:t xml:space="preserve"> its high competition</w:t>
      </w:r>
      <w:r w:rsidR="009760F3" w:rsidRPr="00992AAC">
        <w:rPr>
          <w:sz w:val="28"/>
          <w:szCs w:val="28"/>
        </w:rPr>
        <w:t xml:space="preserve">. </w:t>
      </w:r>
      <w:r w:rsidR="00B87F15" w:rsidRPr="00992AAC">
        <w:rPr>
          <w:sz w:val="28"/>
          <w:szCs w:val="28"/>
        </w:rPr>
        <w:t xml:space="preserve">An </w:t>
      </w:r>
      <w:r w:rsidR="00C16806">
        <w:rPr>
          <w:sz w:val="28"/>
          <w:szCs w:val="28"/>
        </w:rPr>
        <w:t>a</w:t>
      </w:r>
      <w:r w:rsidR="00B87F15" w:rsidRPr="00992AAC">
        <w:rPr>
          <w:sz w:val="28"/>
          <w:szCs w:val="28"/>
        </w:rPr>
        <w:t>dditional strength worth considering was the decision of the company to use</w:t>
      </w:r>
      <w:r>
        <w:rPr>
          <w:sz w:val="28"/>
          <w:szCs w:val="28"/>
        </w:rPr>
        <w:t xml:space="preserve"> a</w:t>
      </w:r>
      <w:r w:rsidR="00B87F15" w:rsidRPr="00992AAC">
        <w:rPr>
          <w:sz w:val="28"/>
          <w:szCs w:val="28"/>
        </w:rPr>
        <w:t xml:space="preserve"> single type of aircraft, </w:t>
      </w:r>
      <w:r>
        <w:rPr>
          <w:sz w:val="28"/>
          <w:szCs w:val="28"/>
        </w:rPr>
        <w:t>in order for</w:t>
      </w:r>
      <w:r w:rsidR="00B87F15" w:rsidRPr="00992AAC">
        <w:rPr>
          <w:sz w:val="28"/>
          <w:szCs w:val="28"/>
        </w:rPr>
        <w:t xml:space="preserve"> the maintenances to be simpler and more practical</w:t>
      </w:r>
      <w:r w:rsidR="00E43AD1">
        <w:rPr>
          <w:sz w:val="28"/>
          <w:szCs w:val="28"/>
        </w:rPr>
        <w:t xml:space="preserve">. The company’s updated website was the first in the </w:t>
      </w:r>
      <w:r w:rsidR="00C16806">
        <w:rPr>
          <w:sz w:val="28"/>
          <w:szCs w:val="28"/>
        </w:rPr>
        <w:t>a</w:t>
      </w:r>
      <w:r w:rsidR="00E43AD1">
        <w:rPr>
          <w:sz w:val="28"/>
          <w:szCs w:val="28"/>
        </w:rPr>
        <w:t xml:space="preserve">irline industry </w:t>
      </w:r>
      <w:r w:rsidR="00C16806">
        <w:rPr>
          <w:sz w:val="28"/>
          <w:szCs w:val="28"/>
        </w:rPr>
        <w:t xml:space="preserve">which </w:t>
      </w:r>
      <w:r w:rsidR="00E43AD1">
        <w:rPr>
          <w:sz w:val="28"/>
          <w:szCs w:val="28"/>
        </w:rPr>
        <w:t>enabled online credit card verification</w:t>
      </w:r>
      <w:r w:rsidR="00603888">
        <w:rPr>
          <w:sz w:val="28"/>
          <w:szCs w:val="28"/>
        </w:rPr>
        <w:t>. The website also provided the ability of</w:t>
      </w:r>
      <w:r w:rsidR="00E43AD1">
        <w:rPr>
          <w:sz w:val="28"/>
          <w:szCs w:val="28"/>
        </w:rPr>
        <w:t xml:space="preserve"> buying and refunding tickets </w:t>
      </w:r>
      <w:r w:rsidR="00C16806">
        <w:rPr>
          <w:sz w:val="28"/>
          <w:szCs w:val="28"/>
        </w:rPr>
        <w:t>and</w:t>
      </w:r>
      <w:r w:rsidR="00E43AD1">
        <w:rPr>
          <w:sz w:val="28"/>
          <w:szCs w:val="28"/>
        </w:rPr>
        <w:t xml:space="preserve"> allowed the customers to pay 5% to 20% less than anywhere else. The </w:t>
      </w:r>
      <w:r w:rsidR="00C16806">
        <w:rPr>
          <w:sz w:val="28"/>
          <w:szCs w:val="28"/>
        </w:rPr>
        <w:t>consumers</w:t>
      </w:r>
      <w:r w:rsidR="00E43AD1">
        <w:rPr>
          <w:sz w:val="28"/>
          <w:szCs w:val="28"/>
        </w:rPr>
        <w:t xml:space="preserve"> could have also shared their experience. Luckyair.net was search</w:t>
      </w:r>
      <w:r w:rsidR="00273B37">
        <w:rPr>
          <w:sz w:val="28"/>
          <w:szCs w:val="28"/>
        </w:rPr>
        <w:t xml:space="preserve">able by most searching engines, which allowed more </w:t>
      </w:r>
      <w:r w:rsidR="00C16806">
        <w:rPr>
          <w:sz w:val="28"/>
          <w:szCs w:val="28"/>
        </w:rPr>
        <w:t xml:space="preserve">potential </w:t>
      </w:r>
      <w:r w:rsidR="00273B37">
        <w:rPr>
          <w:sz w:val="28"/>
          <w:szCs w:val="28"/>
        </w:rPr>
        <w:t>customers to find it</w:t>
      </w:r>
      <w:r w:rsidR="00C16806">
        <w:rPr>
          <w:sz w:val="28"/>
          <w:szCs w:val="28"/>
        </w:rPr>
        <w:t>.</w:t>
      </w:r>
      <w:r w:rsidR="00273B37">
        <w:rPr>
          <w:sz w:val="28"/>
          <w:szCs w:val="28"/>
        </w:rPr>
        <w:t xml:space="preserve"> </w:t>
      </w:r>
    </w:p>
    <w:p w14:paraId="1D098809" w14:textId="77777777" w:rsidR="00E91A87" w:rsidRDefault="00E91A87" w:rsidP="00AF450D">
      <w:pPr>
        <w:rPr>
          <w:sz w:val="28"/>
          <w:szCs w:val="28"/>
        </w:rPr>
      </w:pPr>
    </w:p>
    <w:p w14:paraId="7897BB8B" w14:textId="17860377" w:rsidR="00DC7E57" w:rsidRPr="00DC7E57" w:rsidRDefault="00603888" w:rsidP="00DC7E57">
      <w:pPr>
        <w:pStyle w:val="ListParagraph"/>
        <w:numPr>
          <w:ilvl w:val="1"/>
          <w:numId w:val="1"/>
        </w:numPr>
        <w:rPr>
          <w:b/>
          <w:bCs/>
          <w:sz w:val="30"/>
          <w:szCs w:val="30"/>
        </w:rPr>
      </w:pPr>
      <w:r w:rsidRPr="0066566A">
        <w:rPr>
          <w:b/>
          <w:bCs/>
          <w:sz w:val="30"/>
          <w:szCs w:val="30"/>
        </w:rPr>
        <w:t xml:space="preserve">Weaknesses </w:t>
      </w:r>
    </w:p>
    <w:p w14:paraId="3AAA851F" w14:textId="3AC1BD85" w:rsidR="00603888" w:rsidRDefault="00603888" w:rsidP="00603888">
      <w:pPr>
        <w:rPr>
          <w:b/>
          <w:bCs/>
          <w:sz w:val="28"/>
          <w:szCs w:val="28"/>
        </w:rPr>
      </w:pPr>
    </w:p>
    <w:p w14:paraId="0BDDBEAA" w14:textId="7B9C6487" w:rsidR="00603888" w:rsidRDefault="00603888" w:rsidP="00AF450D">
      <w:pPr>
        <w:rPr>
          <w:sz w:val="28"/>
          <w:szCs w:val="28"/>
        </w:rPr>
      </w:pPr>
      <w:r>
        <w:rPr>
          <w:sz w:val="28"/>
          <w:szCs w:val="28"/>
        </w:rPr>
        <w:t>Lucky Air had a cost</w:t>
      </w:r>
      <w:r w:rsidR="00AC28B4">
        <w:rPr>
          <w:sz w:val="28"/>
          <w:szCs w:val="28"/>
        </w:rPr>
        <w:t xml:space="preserve"> </w:t>
      </w:r>
      <w:r>
        <w:rPr>
          <w:sz w:val="28"/>
          <w:szCs w:val="28"/>
        </w:rPr>
        <w:t>advantage of only about 5% lower than the industry average, which</w:t>
      </w:r>
      <w:r w:rsidR="00526FD1">
        <w:rPr>
          <w:sz w:val="28"/>
          <w:szCs w:val="28"/>
        </w:rPr>
        <w:t>,</w:t>
      </w:r>
      <w:r>
        <w:rPr>
          <w:sz w:val="28"/>
          <w:szCs w:val="28"/>
        </w:rPr>
        <w:t xml:space="preserve"> compared to its American and European low-cost competitors, was a relatively small percentage. The main </w:t>
      </w:r>
      <w:r w:rsidR="00AC28B4">
        <w:rPr>
          <w:sz w:val="28"/>
          <w:szCs w:val="28"/>
        </w:rPr>
        <w:t>costs of the company were fuel, landing fees, aircraft leasing and taxes. The Yunnan province had the higher fuel price in the country and following the government regulation</w:t>
      </w:r>
      <w:r w:rsidR="00526FD1">
        <w:rPr>
          <w:sz w:val="28"/>
          <w:szCs w:val="28"/>
        </w:rPr>
        <w:t>s</w:t>
      </w:r>
      <w:r w:rsidR="00AC28B4">
        <w:rPr>
          <w:sz w:val="28"/>
          <w:szCs w:val="28"/>
        </w:rPr>
        <w:t xml:space="preserve">, the company was not allowed to </w:t>
      </w:r>
      <w:r w:rsidR="00526FD1">
        <w:rPr>
          <w:sz w:val="28"/>
          <w:szCs w:val="28"/>
        </w:rPr>
        <w:t>get</w:t>
      </w:r>
      <w:r w:rsidR="00AC28B4">
        <w:rPr>
          <w:sz w:val="28"/>
          <w:szCs w:val="28"/>
        </w:rPr>
        <w:t xml:space="preserve"> it from</w:t>
      </w:r>
      <w:r w:rsidR="00526FD1">
        <w:rPr>
          <w:sz w:val="28"/>
          <w:szCs w:val="28"/>
        </w:rPr>
        <w:t xml:space="preserve"> a</w:t>
      </w:r>
      <w:r w:rsidR="00AC28B4">
        <w:rPr>
          <w:sz w:val="28"/>
          <w:szCs w:val="28"/>
        </w:rPr>
        <w:t xml:space="preserve"> different province, consequently they had to pay higher price for </w:t>
      </w:r>
      <w:r w:rsidR="00526FD1">
        <w:rPr>
          <w:sz w:val="28"/>
          <w:szCs w:val="28"/>
        </w:rPr>
        <w:t>the</w:t>
      </w:r>
      <w:r w:rsidR="00AC28B4">
        <w:rPr>
          <w:sz w:val="28"/>
          <w:szCs w:val="28"/>
        </w:rPr>
        <w:t xml:space="preserve"> fuel than </w:t>
      </w:r>
      <w:r w:rsidR="00526FD1">
        <w:rPr>
          <w:sz w:val="28"/>
          <w:szCs w:val="28"/>
        </w:rPr>
        <w:t>their</w:t>
      </w:r>
      <w:r w:rsidR="00AC28B4">
        <w:rPr>
          <w:sz w:val="28"/>
          <w:szCs w:val="28"/>
        </w:rPr>
        <w:t xml:space="preserve"> competitors. Another weakness is that in China most of the airports had structured price, so regardless</w:t>
      </w:r>
      <w:r w:rsidR="00526FD1">
        <w:rPr>
          <w:sz w:val="28"/>
          <w:szCs w:val="28"/>
        </w:rPr>
        <w:t xml:space="preserve"> of its destination’s popularity, </w:t>
      </w:r>
      <w:r w:rsidR="00AC28B4">
        <w:rPr>
          <w:sz w:val="28"/>
          <w:szCs w:val="28"/>
        </w:rPr>
        <w:t xml:space="preserve">the landing fees were kept relatively high. </w:t>
      </w:r>
      <w:r w:rsidR="001A4CCC">
        <w:rPr>
          <w:sz w:val="28"/>
          <w:szCs w:val="28"/>
        </w:rPr>
        <w:t xml:space="preserve">Furthermore, the company had to pay </w:t>
      </w:r>
      <w:r w:rsidR="0066566A">
        <w:rPr>
          <w:sz w:val="28"/>
          <w:szCs w:val="28"/>
        </w:rPr>
        <w:t>a commission between 2% and 15% to travel agents, which could be identified</w:t>
      </w:r>
      <w:r w:rsidR="00526FD1">
        <w:rPr>
          <w:sz w:val="28"/>
          <w:szCs w:val="28"/>
        </w:rPr>
        <w:t xml:space="preserve"> to</w:t>
      </w:r>
      <w:r w:rsidR="0066566A">
        <w:rPr>
          <w:sz w:val="28"/>
          <w:szCs w:val="28"/>
        </w:rPr>
        <w:t xml:space="preserve"> be one of the main weaknesses of the company. </w:t>
      </w:r>
      <w:r w:rsidR="00FF57E0">
        <w:rPr>
          <w:sz w:val="28"/>
          <w:szCs w:val="28"/>
        </w:rPr>
        <w:t>What is more</w:t>
      </w:r>
      <w:r w:rsidR="00313C08">
        <w:rPr>
          <w:sz w:val="28"/>
          <w:szCs w:val="28"/>
        </w:rPr>
        <w:t xml:space="preserve">, </w:t>
      </w:r>
      <w:r w:rsidR="001C688A">
        <w:rPr>
          <w:sz w:val="28"/>
          <w:szCs w:val="28"/>
        </w:rPr>
        <w:t>the company’s decision to present all of its activities only online, could be considered as</w:t>
      </w:r>
      <w:r w:rsidR="00526FD1">
        <w:rPr>
          <w:sz w:val="28"/>
          <w:szCs w:val="28"/>
        </w:rPr>
        <w:t xml:space="preserve"> a</w:t>
      </w:r>
      <w:r w:rsidR="001C688A">
        <w:rPr>
          <w:sz w:val="28"/>
          <w:szCs w:val="28"/>
        </w:rPr>
        <w:t xml:space="preserve"> weak point in the strategy, due to the fac</w:t>
      </w:r>
      <w:r w:rsidR="00526FD1">
        <w:rPr>
          <w:sz w:val="28"/>
          <w:szCs w:val="28"/>
        </w:rPr>
        <w:t>t that the Chinese population is</w:t>
      </w:r>
      <w:r w:rsidR="006659BD">
        <w:rPr>
          <w:sz w:val="28"/>
          <w:szCs w:val="28"/>
        </w:rPr>
        <w:t xml:space="preserve"> still in its </w:t>
      </w:r>
      <w:r w:rsidR="001C688A">
        <w:rPr>
          <w:sz w:val="28"/>
          <w:szCs w:val="28"/>
        </w:rPr>
        <w:t xml:space="preserve">early stage of </w:t>
      </w:r>
      <w:r w:rsidR="0034595F">
        <w:rPr>
          <w:sz w:val="28"/>
          <w:szCs w:val="28"/>
        </w:rPr>
        <w:t xml:space="preserve">technological </w:t>
      </w:r>
      <w:r w:rsidR="001C688A">
        <w:rPr>
          <w:sz w:val="28"/>
          <w:szCs w:val="28"/>
        </w:rPr>
        <w:t>development, consequently the company</w:t>
      </w:r>
      <w:r w:rsidR="0034595F">
        <w:rPr>
          <w:sz w:val="28"/>
          <w:szCs w:val="28"/>
        </w:rPr>
        <w:t xml:space="preserve">’s </w:t>
      </w:r>
      <w:r w:rsidR="001C688A">
        <w:rPr>
          <w:sz w:val="28"/>
          <w:szCs w:val="28"/>
        </w:rPr>
        <w:t xml:space="preserve">choice of not having call centre could be leading to </w:t>
      </w:r>
      <w:r w:rsidR="0034595F">
        <w:rPr>
          <w:sz w:val="28"/>
          <w:szCs w:val="28"/>
        </w:rPr>
        <w:t xml:space="preserve">not meeting the </w:t>
      </w:r>
      <w:r w:rsidR="001C688A">
        <w:rPr>
          <w:sz w:val="28"/>
          <w:szCs w:val="28"/>
        </w:rPr>
        <w:t xml:space="preserve">customer </w:t>
      </w:r>
      <w:r w:rsidR="0034595F">
        <w:rPr>
          <w:sz w:val="28"/>
          <w:szCs w:val="28"/>
        </w:rPr>
        <w:t>expectation</w:t>
      </w:r>
      <w:r w:rsidR="006659BD">
        <w:rPr>
          <w:sz w:val="28"/>
          <w:szCs w:val="28"/>
        </w:rPr>
        <w:t>,</w:t>
      </w:r>
      <w:r w:rsidR="0034595F">
        <w:rPr>
          <w:sz w:val="28"/>
          <w:szCs w:val="28"/>
        </w:rPr>
        <w:t xml:space="preserve"> thus </w:t>
      </w:r>
      <w:r w:rsidR="006659BD">
        <w:rPr>
          <w:sz w:val="28"/>
          <w:szCs w:val="28"/>
        </w:rPr>
        <w:lastRenderedPageBreak/>
        <w:t xml:space="preserve">leading to </w:t>
      </w:r>
      <w:r w:rsidR="0034595F">
        <w:rPr>
          <w:sz w:val="28"/>
          <w:szCs w:val="28"/>
        </w:rPr>
        <w:t xml:space="preserve">consumer’s </w:t>
      </w:r>
      <w:r w:rsidR="001C688A">
        <w:rPr>
          <w:sz w:val="28"/>
          <w:szCs w:val="28"/>
        </w:rPr>
        <w:t>dissatisfaction</w:t>
      </w:r>
      <w:r w:rsidR="0034595F">
        <w:rPr>
          <w:sz w:val="28"/>
          <w:szCs w:val="28"/>
        </w:rPr>
        <w:t>.</w:t>
      </w:r>
      <w:r w:rsidR="00FF57E0">
        <w:rPr>
          <w:sz w:val="28"/>
          <w:szCs w:val="28"/>
        </w:rPr>
        <w:t xml:space="preserve"> Additionally, in Yunnan the internet penetration was only 6.8%, which compared to </w:t>
      </w:r>
      <w:r w:rsidR="00C44EB5" w:rsidRPr="00C44EB5">
        <w:rPr>
          <w:sz w:val="28"/>
          <w:szCs w:val="28"/>
        </w:rPr>
        <w:t>Beijing, Guangzhou, and Shangha</w:t>
      </w:r>
      <w:r w:rsidR="00C44EB5">
        <w:rPr>
          <w:sz w:val="28"/>
          <w:szCs w:val="28"/>
        </w:rPr>
        <w:t>i was</w:t>
      </w:r>
      <w:r w:rsidR="006659BD">
        <w:rPr>
          <w:sz w:val="28"/>
          <w:szCs w:val="28"/>
        </w:rPr>
        <w:t xml:space="preserve"> a</w:t>
      </w:r>
      <w:r w:rsidR="00C44EB5">
        <w:rPr>
          <w:sz w:val="28"/>
          <w:szCs w:val="28"/>
        </w:rPr>
        <w:t xml:space="preserve"> fairly small percentage. </w:t>
      </w:r>
    </w:p>
    <w:p w14:paraId="08B7AD8F" w14:textId="6140E8AF" w:rsidR="0066566A" w:rsidRPr="0066566A" w:rsidRDefault="0066566A" w:rsidP="00AF450D">
      <w:pPr>
        <w:rPr>
          <w:b/>
          <w:bCs/>
          <w:sz w:val="28"/>
          <w:szCs w:val="28"/>
        </w:rPr>
      </w:pPr>
    </w:p>
    <w:p w14:paraId="0C46CED9" w14:textId="42284D4E" w:rsidR="00603888" w:rsidRPr="0066566A" w:rsidRDefault="00603888" w:rsidP="00E91A87">
      <w:pPr>
        <w:pStyle w:val="ListParagraph"/>
        <w:numPr>
          <w:ilvl w:val="1"/>
          <w:numId w:val="1"/>
        </w:numPr>
        <w:rPr>
          <w:b/>
          <w:bCs/>
          <w:sz w:val="30"/>
          <w:szCs w:val="30"/>
        </w:rPr>
      </w:pPr>
      <w:r w:rsidRPr="0066566A">
        <w:rPr>
          <w:b/>
          <w:bCs/>
          <w:sz w:val="30"/>
          <w:szCs w:val="30"/>
        </w:rPr>
        <w:t>Opportunities</w:t>
      </w:r>
      <w:r w:rsidR="0066566A" w:rsidRPr="0066566A">
        <w:rPr>
          <w:b/>
          <w:bCs/>
          <w:sz w:val="30"/>
          <w:szCs w:val="30"/>
        </w:rPr>
        <w:t xml:space="preserve"> </w:t>
      </w:r>
    </w:p>
    <w:p w14:paraId="1F2A7F6E" w14:textId="77777777" w:rsidR="0066566A" w:rsidRPr="0066566A" w:rsidRDefault="0066566A" w:rsidP="0066566A">
      <w:pPr>
        <w:pStyle w:val="ListParagraph"/>
        <w:ind w:left="1080"/>
        <w:rPr>
          <w:sz w:val="28"/>
          <w:szCs w:val="28"/>
        </w:rPr>
      </w:pPr>
    </w:p>
    <w:p w14:paraId="00AF1944" w14:textId="64948788" w:rsidR="00925FFF" w:rsidRPr="009D7CA5" w:rsidRDefault="0071470A" w:rsidP="00AF450D">
      <w:pPr>
        <w:rPr>
          <w:sz w:val="28"/>
          <w:szCs w:val="28"/>
        </w:rPr>
      </w:pPr>
      <w:r>
        <w:rPr>
          <w:sz w:val="28"/>
          <w:szCs w:val="28"/>
        </w:rPr>
        <w:t xml:space="preserve">The main opportunity that the company had was to concentrate on </w:t>
      </w:r>
      <w:r w:rsidR="006659BD">
        <w:rPr>
          <w:sz w:val="28"/>
          <w:szCs w:val="28"/>
        </w:rPr>
        <w:t xml:space="preserve">the </w:t>
      </w:r>
      <w:r>
        <w:rPr>
          <w:sz w:val="28"/>
          <w:szCs w:val="28"/>
        </w:rPr>
        <w:t xml:space="preserve">development of </w:t>
      </w:r>
      <w:r w:rsidR="00742B59">
        <w:rPr>
          <w:sz w:val="28"/>
          <w:szCs w:val="28"/>
        </w:rPr>
        <w:t xml:space="preserve">a </w:t>
      </w:r>
      <w:r>
        <w:rPr>
          <w:sz w:val="28"/>
          <w:szCs w:val="28"/>
        </w:rPr>
        <w:t>strong e-commerce</w:t>
      </w:r>
      <w:r w:rsidR="006659BD">
        <w:rPr>
          <w:sz w:val="28"/>
          <w:szCs w:val="28"/>
        </w:rPr>
        <w:t>,</w:t>
      </w:r>
      <w:r>
        <w:rPr>
          <w:sz w:val="28"/>
          <w:szCs w:val="28"/>
        </w:rPr>
        <w:t xml:space="preserve"> since in China </w:t>
      </w:r>
      <w:r w:rsidRPr="0071470A">
        <w:rPr>
          <w:sz w:val="28"/>
          <w:szCs w:val="28"/>
        </w:rPr>
        <w:t>the e-commerce</w:t>
      </w:r>
      <w:r>
        <w:rPr>
          <w:sz w:val="28"/>
          <w:szCs w:val="28"/>
        </w:rPr>
        <w:t xml:space="preserve"> was still in its early stage of growth</w:t>
      </w:r>
      <w:r w:rsidR="00742B59">
        <w:rPr>
          <w:sz w:val="28"/>
          <w:szCs w:val="28"/>
        </w:rPr>
        <w:t xml:space="preserve">. This was the exact time for </w:t>
      </w:r>
      <w:r w:rsidR="00925FFF">
        <w:rPr>
          <w:sz w:val="28"/>
          <w:szCs w:val="28"/>
        </w:rPr>
        <w:t xml:space="preserve">action of </w:t>
      </w:r>
      <w:r w:rsidR="00742B59">
        <w:rPr>
          <w:sz w:val="28"/>
          <w:szCs w:val="28"/>
        </w:rPr>
        <w:t>innovation</w:t>
      </w:r>
      <w:r w:rsidR="00771DDB">
        <w:rPr>
          <w:sz w:val="28"/>
          <w:szCs w:val="28"/>
        </w:rPr>
        <w:t xml:space="preserve"> or replicative activities</w:t>
      </w:r>
      <w:r w:rsidR="00742B59">
        <w:rPr>
          <w:sz w:val="28"/>
          <w:szCs w:val="28"/>
        </w:rPr>
        <w:t xml:space="preserve">. </w:t>
      </w:r>
      <w:r w:rsidR="006659BD">
        <w:rPr>
          <w:sz w:val="28"/>
          <w:szCs w:val="28"/>
        </w:rPr>
        <w:t>A</w:t>
      </w:r>
      <w:r>
        <w:rPr>
          <w:sz w:val="28"/>
          <w:szCs w:val="28"/>
        </w:rPr>
        <w:t xml:space="preserve"> forecast</w:t>
      </w:r>
      <w:r w:rsidR="00742B59">
        <w:rPr>
          <w:sz w:val="28"/>
          <w:szCs w:val="28"/>
        </w:rPr>
        <w:t xml:space="preserve"> stated that the amount of internet users in China would increase rapidly</w:t>
      </w:r>
      <w:r w:rsidR="007B235E">
        <w:rPr>
          <w:sz w:val="28"/>
          <w:szCs w:val="28"/>
        </w:rPr>
        <w:t>, e</w:t>
      </w:r>
      <w:r w:rsidR="00742B59">
        <w:rPr>
          <w:sz w:val="28"/>
          <w:szCs w:val="28"/>
        </w:rPr>
        <w:t>ven though the internet penetration was</w:t>
      </w:r>
      <w:r w:rsidR="007B235E">
        <w:rPr>
          <w:sz w:val="28"/>
          <w:szCs w:val="28"/>
        </w:rPr>
        <w:t xml:space="preserve"> still</w:t>
      </w:r>
      <w:r w:rsidR="00742B59">
        <w:rPr>
          <w:sz w:val="28"/>
          <w:szCs w:val="28"/>
        </w:rPr>
        <w:t xml:space="preserve"> not that high as in USA and Europe. The</w:t>
      </w:r>
      <w:r w:rsidR="00603888">
        <w:rPr>
          <w:sz w:val="28"/>
          <w:szCs w:val="28"/>
        </w:rPr>
        <w:t xml:space="preserve"> organisation’s website was well </w:t>
      </w:r>
      <w:r w:rsidR="006659BD">
        <w:rPr>
          <w:sz w:val="28"/>
          <w:szCs w:val="28"/>
        </w:rPr>
        <w:t xml:space="preserve">–presented and </w:t>
      </w:r>
      <w:r w:rsidR="00603888">
        <w:rPr>
          <w:sz w:val="28"/>
          <w:szCs w:val="28"/>
        </w:rPr>
        <w:t xml:space="preserve">with a lot of features, which could have </w:t>
      </w:r>
      <w:r>
        <w:rPr>
          <w:sz w:val="28"/>
          <w:szCs w:val="28"/>
        </w:rPr>
        <w:t xml:space="preserve">helped to </w:t>
      </w:r>
      <w:r w:rsidR="00603888">
        <w:rPr>
          <w:sz w:val="28"/>
          <w:szCs w:val="28"/>
        </w:rPr>
        <w:t xml:space="preserve">attract new </w:t>
      </w:r>
      <w:r w:rsidR="00925FFF">
        <w:rPr>
          <w:sz w:val="28"/>
          <w:szCs w:val="28"/>
        </w:rPr>
        <w:t xml:space="preserve">potential </w:t>
      </w:r>
      <w:r w:rsidR="00603888">
        <w:rPr>
          <w:sz w:val="28"/>
          <w:szCs w:val="28"/>
        </w:rPr>
        <w:t>customers and</w:t>
      </w:r>
      <w:r w:rsidR="00925FFF">
        <w:rPr>
          <w:sz w:val="28"/>
          <w:szCs w:val="28"/>
        </w:rPr>
        <w:t xml:space="preserve"> could</w:t>
      </w:r>
      <w:r w:rsidR="006659BD">
        <w:rPr>
          <w:sz w:val="28"/>
          <w:szCs w:val="28"/>
        </w:rPr>
        <w:t xml:space="preserve"> have</w:t>
      </w:r>
      <w:r w:rsidR="00603888">
        <w:rPr>
          <w:sz w:val="28"/>
          <w:szCs w:val="28"/>
        </w:rPr>
        <w:t xml:space="preserve"> </w:t>
      </w:r>
      <w:r w:rsidR="00925FFF">
        <w:rPr>
          <w:sz w:val="28"/>
          <w:szCs w:val="28"/>
        </w:rPr>
        <w:t>present</w:t>
      </w:r>
      <w:r w:rsidR="006659BD">
        <w:rPr>
          <w:sz w:val="28"/>
          <w:szCs w:val="28"/>
        </w:rPr>
        <w:t>ed</w:t>
      </w:r>
      <w:r w:rsidR="00925FFF">
        <w:rPr>
          <w:sz w:val="28"/>
          <w:szCs w:val="28"/>
        </w:rPr>
        <w:t xml:space="preserve"> an opportunity</w:t>
      </w:r>
      <w:r w:rsidR="006659BD">
        <w:rPr>
          <w:sz w:val="28"/>
          <w:szCs w:val="28"/>
        </w:rPr>
        <w:t xml:space="preserve"> to sell</w:t>
      </w:r>
      <w:r w:rsidR="00603888">
        <w:rPr>
          <w:sz w:val="28"/>
          <w:szCs w:val="28"/>
        </w:rPr>
        <w:t xml:space="preserve"> </w:t>
      </w:r>
      <w:r>
        <w:rPr>
          <w:sz w:val="28"/>
          <w:szCs w:val="28"/>
        </w:rPr>
        <w:t xml:space="preserve">major amount of </w:t>
      </w:r>
      <w:r w:rsidR="00603888">
        <w:rPr>
          <w:sz w:val="28"/>
          <w:szCs w:val="28"/>
        </w:rPr>
        <w:t>ticket</w:t>
      </w:r>
      <w:r>
        <w:rPr>
          <w:sz w:val="28"/>
          <w:szCs w:val="28"/>
        </w:rPr>
        <w:t>s</w:t>
      </w:r>
      <w:r w:rsidR="00603888">
        <w:rPr>
          <w:sz w:val="28"/>
          <w:szCs w:val="28"/>
        </w:rPr>
        <w:t xml:space="preserve"> via its website, rather than the travel agencies</w:t>
      </w:r>
      <w:r w:rsidR="00925FFF">
        <w:rPr>
          <w:sz w:val="28"/>
          <w:szCs w:val="28"/>
        </w:rPr>
        <w:t>, consequently to avoid paying</w:t>
      </w:r>
      <w:r w:rsidR="006659BD">
        <w:rPr>
          <w:sz w:val="28"/>
          <w:szCs w:val="28"/>
        </w:rPr>
        <w:t xml:space="preserve"> them</w:t>
      </w:r>
      <w:r w:rsidR="00925FFF">
        <w:rPr>
          <w:sz w:val="28"/>
          <w:szCs w:val="28"/>
        </w:rPr>
        <w:t xml:space="preserve"> fees.</w:t>
      </w:r>
      <w:r w:rsidR="005E546D">
        <w:rPr>
          <w:sz w:val="28"/>
          <w:szCs w:val="28"/>
        </w:rPr>
        <w:t xml:space="preserve"> Another thing to be considered was the self-service options, that some organisations were</w:t>
      </w:r>
      <w:r w:rsidR="00925FFF">
        <w:rPr>
          <w:sz w:val="28"/>
          <w:szCs w:val="28"/>
        </w:rPr>
        <w:t xml:space="preserve"> </w:t>
      </w:r>
      <w:r w:rsidR="005E546D">
        <w:rPr>
          <w:sz w:val="28"/>
          <w:szCs w:val="28"/>
        </w:rPr>
        <w:t xml:space="preserve">applied. </w:t>
      </w:r>
      <w:r w:rsidR="007B235E">
        <w:rPr>
          <w:sz w:val="28"/>
          <w:szCs w:val="28"/>
        </w:rPr>
        <w:t xml:space="preserve">The company </w:t>
      </w:r>
      <w:r w:rsidR="008252DD">
        <w:rPr>
          <w:sz w:val="28"/>
          <w:szCs w:val="28"/>
        </w:rPr>
        <w:t>managed to obtain</w:t>
      </w:r>
      <w:r w:rsidR="007B235E">
        <w:rPr>
          <w:sz w:val="28"/>
          <w:szCs w:val="28"/>
        </w:rPr>
        <w:t xml:space="preserve"> </w:t>
      </w:r>
      <w:r w:rsidR="008252DD">
        <w:rPr>
          <w:sz w:val="28"/>
          <w:szCs w:val="28"/>
        </w:rPr>
        <w:t xml:space="preserve">some of the components of </w:t>
      </w:r>
      <w:r w:rsidR="007B235E">
        <w:rPr>
          <w:sz w:val="28"/>
          <w:szCs w:val="28"/>
        </w:rPr>
        <w:t>the American airline- Southwest’s approach</w:t>
      </w:r>
      <w:r w:rsidR="006659BD">
        <w:rPr>
          <w:sz w:val="28"/>
          <w:szCs w:val="28"/>
        </w:rPr>
        <w:t xml:space="preserve"> which le</w:t>
      </w:r>
      <w:r w:rsidR="008252DD">
        <w:rPr>
          <w:sz w:val="28"/>
          <w:szCs w:val="28"/>
        </w:rPr>
        <w:t xml:space="preserve">d to rapid growth. Lucky Air had the opportunity to continuously model its strategy on </w:t>
      </w:r>
      <w:r w:rsidR="00D8151C">
        <w:rPr>
          <w:sz w:val="28"/>
          <w:szCs w:val="28"/>
        </w:rPr>
        <w:t xml:space="preserve">the examples of </w:t>
      </w:r>
      <w:r w:rsidR="008252DD">
        <w:rPr>
          <w:sz w:val="28"/>
          <w:szCs w:val="28"/>
        </w:rPr>
        <w:t xml:space="preserve">the same company. The Southwest </w:t>
      </w:r>
      <w:r w:rsidR="00D8151C">
        <w:rPr>
          <w:sz w:val="28"/>
          <w:szCs w:val="28"/>
        </w:rPr>
        <w:t xml:space="preserve">Airlines’ performance </w:t>
      </w:r>
      <w:r w:rsidR="008252DD">
        <w:rPr>
          <w:sz w:val="28"/>
          <w:szCs w:val="28"/>
        </w:rPr>
        <w:t>w</w:t>
      </w:r>
      <w:r w:rsidR="00D8151C">
        <w:rPr>
          <w:sz w:val="28"/>
          <w:szCs w:val="28"/>
        </w:rPr>
        <w:t>as</w:t>
      </w:r>
      <w:r w:rsidR="008252DD">
        <w:rPr>
          <w:sz w:val="28"/>
          <w:szCs w:val="28"/>
        </w:rPr>
        <w:t xml:space="preserve"> showing </w:t>
      </w:r>
      <w:r w:rsidR="00D8151C">
        <w:rPr>
          <w:sz w:val="28"/>
          <w:szCs w:val="28"/>
        </w:rPr>
        <w:t xml:space="preserve">that they </w:t>
      </w:r>
      <w:r w:rsidR="008252DD">
        <w:rPr>
          <w:sz w:val="28"/>
          <w:szCs w:val="28"/>
        </w:rPr>
        <w:t>ha</w:t>
      </w:r>
      <w:r w:rsidR="00D8151C">
        <w:rPr>
          <w:sz w:val="28"/>
          <w:szCs w:val="28"/>
        </w:rPr>
        <w:t xml:space="preserve">d </w:t>
      </w:r>
      <w:r w:rsidR="008252DD">
        <w:rPr>
          <w:sz w:val="28"/>
          <w:szCs w:val="28"/>
        </w:rPr>
        <w:t xml:space="preserve">knowledge and understanding of the customers and the market. </w:t>
      </w:r>
      <w:r w:rsidR="00D8151C">
        <w:rPr>
          <w:sz w:val="28"/>
          <w:szCs w:val="28"/>
        </w:rPr>
        <w:t xml:space="preserve">A large opportunity in front of the company was to </w:t>
      </w:r>
      <w:r w:rsidR="009C1EE5">
        <w:rPr>
          <w:sz w:val="28"/>
          <w:szCs w:val="28"/>
        </w:rPr>
        <w:t>maintain its approach and to replicate more of the Southwest Airlines ideas. Some of them were to upgrade its website to 2.0. Web, increase the security in the online payments</w:t>
      </w:r>
      <w:r w:rsidR="00925FFF">
        <w:rPr>
          <w:sz w:val="28"/>
          <w:szCs w:val="28"/>
        </w:rPr>
        <w:t xml:space="preserve"> (</w:t>
      </w:r>
      <w:r w:rsidR="009C1EE5">
        <w:rPr>
          <w:sz w:val="28"/>
          <w:szCs w:val="28"/>
        </w:rPr>
        <w:t>using for example well-known brands as PayPal</w:t>
      </w:r>
      <w:r w:rsidR="00925FFF">
        <w:rPr>
          <w:sz w:val="28"/>
          <w:szCs w:val="28"/>
        </w:rPr>
        <w:t>)</w:t>
      </w:r>
      <w:r w:rsidR="009C1EE5">
        <w:rPr>
          <w:sz w:val="28"/>
          <w:szCs w:val="28"/>
        </w:rPr>
        <w:t xml:space="preserve"> as well as create customer experience on its website, rather than just </w:t>
      </w:r>
      <w:r w:rsidR="00766F02">
        <w:rPr>
          <w:sz w:val="28"/>
          <w:szCs w:val="28"/>
        </w:rPr>
        <w:t xml:space="preserve">providing a </w:t>
      </w:r>
      <w:r w:rsidR="009C1EE5">
        <w:rPr>
          <w:sz w:val="28"/>
          <w:szCs w:val="28"/>
        </w:rPr>
        <w:t xml:space="preserve">website for buying a </w:t>
      </w:r>
      <w:r w:rsidR="006659BD">
        <w:rPr>
          <w:sz w:val="28"/>
          <w:szCs w:val="28"/>
        </w:rPr>
        <w:t>plane</w:t>
      </w:r>
      <w:r w:rsidR="009C1EE5">
        <w:rPr>
          <w:sz w:val="28"/>
          <w:szCs w:val="28"/>
        </w:rPr>
        <w:t xml:space="preserve"> ticket. </w:t>
      </w:r>
      <w:r w:rsidR="00766F02">
        <w:rPr>
          <w:sz w:val="28"/>
          <w:szCs w:val="28"/>
        </w:rPr>
        <w:t xml:space="preserve">The concepts were that the one-way posting is not good enough, thus the approach of gathering feedback and acknowledge the options for customer’s reviews could </w:t>
      </w:r>
      <w:r w:rsidR="00766F02" w:rsidRPr="000F4E04">
        <w:rPr>
          <w:sz w:val="28"/>
          <w:szCs w:val="28"/>
        </w:rPr>
        <w:t xml:space="preserve">be a good and innovative tool for positioning in the e-commerce market. </w:t>
      </w:r>
      <w:r w:rsidR="00925FFF" w:rsidRPr="000F4E04">
        <w:rPr>
          <w:sz w:val="28"/>
          <w:szCs w:val="28"/>
        </w:rPr>
        <w:t>What is more, considering the plan of the Chinese government to invest in the airline industry with opening new airports all over the county, another interest</w:t>
      </w:r>
      <w:r w:rsidR="006659BD">
        <w:rPr>
          <w:sz w:val="28"/>
          <w:szCs w:val="28"/>
        </w:rPr>
        <w:t>ing</w:t>
      </w:r>
      <w:r w:rsidR="00925FFF" w:rsidRPr="000F4E04">
        <w:rPr>
          <w:sz w:val="28"/>
          <w:szCs w:val="28"/>
        </w:rPr>
        <w:t xml:space="preserve"> opportunity was to </w:t>
      </w:r>
      <w:r w:rsidR="000F4E04">
        <w:rPr>
          <w:sz w:val="28"/>
          <w:szCs w:val="28"/>
        </w:rPr>
        <w:t>work towards</w:t>
      </w:r>
      <w:r w:rsidR="00925FFF" w:rsidRPr="000F4E04">
        <w:rPr>
          <w:sz w:val="28"/>
          <w:szCs w:val="28"/>
        </w:rPr>
        <w:t xml:space="preserve"> its growth and </w:t>
      </w:r>
      <w:r w:rsidR="00F925CB" w:rsidRPr="000F4E04">
        <w:rPr>
          <w:sz w:val="28"/>
          <w:szCs w:val="28"/>
        </w:rPr>
        <w:t>try to create more short-length routes</w:t>
      </w:r>
      <w:r w:rsidR="000F4E04" w:rsidRPr="000F4E04">
        <w:rPr>
          <w:sz w:val="28"/>
          <w:szCs w:val="28"/>
        </w:rPr>
        <w:t xml:space="preserve">, thus to prevail in the market </w:t>
      </w:r>
      <w:r w:rsidR="000F4E04">
        <w:rPr>
          <w:sz w:val="28"/>
          <w:szCs w:val="28"/>
        </w:rPr>
        <w:t xml:space="preserve">by </w:t>
      </w:r>
      <w:r w:rsidR="000F4E04" w:rsidRPr="000F4E04">
        <w:rPr>
          <w:sz w:val="28"/>
          <w:szCs w:val="28"/>
        </w:rPr>
        <w:t>creat</w:t>
      </w:r>
      <w:r w:rsidR="000F4E04">
        <w:rPr>
          <w:sz w:val="28"/>
          <w:szCs w:val="28"/>
        </w:rPr>
        <w:t>ing</w:t>
      </w:r>
      <w:r w:rsidR="000F4E04" w:rsidRPr="000F4E04">
        <w:rPr>
          <w:sz w:val="28"/>
          <w:szCs w:val="28"/>
        </w:rPr>
        <w:t xml:space="preserve"> larger market share</w:t>
      </w:r>
      <w:r w:rsidR="000F4E04">
        <w:rPr>
          <w:sz w:val="28"/>
          <w:szCs w:val="28"/>
        </w:rPr>
        <w:t xml:space="preserve">. </w:t>
      </w:r>
    </w:p>
    <w:p w14:paraId="2FA1CBD1" w14:textId="021444DD" w:rsidR="00124B50" w:rsidRPr="00766F02" w:rsidRDefault="00766F02" w:rsidP="00E91A87">
      <w:pPr>
        <w:pStyle w:val="ListParagraph"/>
        <w:numPr>
          <w:ilvl w:val="1"/>
          <w:numId w:val="1"/>
        </w:numPr>
        <w:rPr>
          <w:b/>
          <w:bCs/>
          <w:sz w:val="30"/>
          <w:szCs w:val="30"/>
        </w:rPr>
      </w:pPr>
      <w:r w:rsidRPr="00766F02">
        <w:rPr>
          <w:b/>
          <w:bCs/>
          <w:sz w:val="30"/>
          <w:szCs w:val="30"/>
        </w:rPr>
        <w:lastRenderedPageBreak/>
        <w:t xml:space="preserve">Threats </w:t>
      </w:r>
    </w:p>
    <w:p w14:paraId="4B6209DA" w14:textId="0B20D713" w:rsidR="00124B50" w:rsidRDefault="00124B50">
      <w:pPr>
        <w:rPr>
          <w:sz w:val="28"/>
          <w:szCs w:val="28"/>
          <w:u w:val="single"/>
        </w:rPr>
      </w:pPr>
    </w:p>
    <w:p w14:paraId="5AF1B90E" w14:textId="53F6FB48" w:rsidR="00124B50" w:rsidRPr="00FE3D8D" w:rsidRDefault="006D2823">
      <w:pPr>
        <w:rPr>
          <w:sz w:val="28"/>
          <w:szCs w:val="28"/>
        </w:rPr>
      </w:pPr>
      <w:r>
        <w:rPr>
          <w:sz w:val="28"/>
          <w:szCs w:val="28"/>
        </w:rPr>
        <w:t>Following the growth in the airline industry in China, the competition was intensified</w:t>
      </w:r>
      <w:r w:rsidR="00CD6A61">
        <w:rPr>
          <w:sz w:val="28"/>
          <w:szCs w:val="28"/>
        </w:rPr>
        <w:t xml:space="preserve">. Some </w:t>
      </w:r>
      <w:r w:rsidR="00C84440">
        <w:rPr>
          <w:sz w:val="28"/>
          <w:szCs w:val="28"/>
        </w:rPr>
        <w:t xml:space="preserve">of the Lucky Air’s competitor, for example </w:t>
      </w:r>
      <w:r w:rsidR="00CD6A61">
        <w:rPr>
          <w:sz w:val="28"/>
          <w:szCs w:val="28"/>
        </w:rPr>
        <w:t>Spring Airlines</w:t>
      </w:r>
      <w:r w:rsidR="00C84440">
        <w:rPr>
          <w:sz w:val="28"/>
          <w:szCs w:val="28"/>
        </w:rPr>
        <w:t>, based in Shanghai</w:t>
      </w:r>
      <w:r w:rsidR="00CD6A61">
        <w:rPr>
          <w:sz w:val="28"/>
          <w:szCs w:val="28"/>
        </w:rPr>
        <w:t xml:space="preserve">, were offering </w:t>
      </w:r>
      <w:r w:rsidR="00C84440">
        <w:rPr>
          <w:sz w:val="28"/>
          <w:szCs w:val="28"/>
        </w:rPr>
        <w:t>tour packages. Their model was to create a whole customer journey, offering hotel accommodation and other touristic services as well. The discounted packages allowed the company to s</w:t>
      </w:r>
      <w:r w:rsidR="006659BD">
        <w:rPr>
          <w:sz w:val="28"/>
          <w:szCs w:val="28"/>
        </w:rPr>
        <w:t>ell</w:t>
      </w:r>
      <w:r w:rsidR="00C84440">
        <w:rPr>
          <w:sz w:val="28"/>
          <w:szCs w:val="28"/>
        </w:rPr>
        <w:t xml:space="preserve"> its services for 34% lower prices than the average market price, subsequently they managed to achieve $4.3 million net profit for only 1 year</w:t>
      </w:r>
      <w:r w:rsidR="00AE27C0">
        <w:rPr>
          <w:sz w:val="28"/>
          <w:szCs w:val="28"/>
        </w:rPr>
        <w:t xml:space="preserve"> and to create a significant customer network. </w:t>
      </w:r>
      <w:r w:rsidR="00B711A7">
        <w:rPr>
          <w:sz w:val="28"/>
          <w:szCs w:val="28"/>
        </w:rPr>
        <w:t xml:space="preserve">As mention above, the threat could be converted into opportunities, if the company is using the right strategy. Another threat in front of the company was the </w:t>
      </w:r>
      <w:r w:rsidR="00AE27C0">
        <w:rPr>
          <w:sz w:val="28"/>
          <w:szCs w:val="28"/>
        </w:rPr>
        <w:t>security measure</w:t>
      </w:r>
      <w:r w:rsidR="00B711A7">
        <w:rPr>
          <w:sz w:val="28"/>
          <w:szCs w:val="28"/>
        </w:rPr>
        <w:t xml:space="preserve">, stating that </w:t>
      </w:r>
      <w:r w:rsidR="00B711A7" w:rsidRPr="00B711A7">
        <w:rPr>
          <w:sz w:val="28"/>
          <w:szCs w:val="28"/>
        </w:rPr>
        <w:t xml:space="preserve">airline capacity enlargement could not go above 35% per year. </w:t>
      </w:r>
      <w:r w:rsidR="009D19C3">
        <w:rPr>
          <w:sz w:val="28"/>
          <w:szCs w:val="28"/>
        </w:rPr>
        <w:t xml:space="preserve">What is more, there was a long waiting time for receiving airplanes, thus the supply </w:t>
      </w:r>
      <w:r w:rsidR="00AE27C0">
        <w:rPr>
          <w:sz w:val="28"/>
          <w:szCs w:val="28"/>
        </w:rPr>
        <w:t>may</w:t>
      </w:r>
      <w:r w:rsidR="009D19C3">
        <w:rPr>
          <w:sz w:val="28"/>
          <w:szCs w:val="28"/>
        </w:rPr>
        <w:t xml:space="preserve"> not be </w:t>
      </w:r>
      <w:r w:rsidR="00AE27C0">
        <w:rPr>
          <w:sz w:val="28"/>
          <w:szCs w:val="28"/>
        </w:rPr>
        <w:t xml:space="preserve">possibly </w:t>
      </w:r>
      <w:r w:rsidR="009D19C3">
        <w:rPr>
          <w:sz w:val="28"/>
          <w:szCs w:val="28"/>
        </w:rPr>
        <w:t xml:space="preserve">able to meet the demand, subsequently the firm could lose its potential clients. </w:t>
      </w:r>
    </w:p>
    <w:p w14:paraId="5DD52663" w14:textId="77777777" w:rsidR="00067B4C" w:rsidRPr="0099525D" w:rsidRDefault="00067B4C" w:rsidP="0099525D">
      <w:pPr>
        <w:rPr>
          <w:sz w:val="28"/>
          <w:szCs w:val="28"/>
          <w:lang w:val="en-US"/>
        </w:rPr>
      </w:pPr>
    </w:p>
    <w:p w14:paraId="28339AA7" w14:textId="3D80FDE4" w:rsidR="0099525D" w:rsidRDefault="0099525D" w:rsidP="0099525D">
      <w:pPr>
        <w:rPr>
          <w:sz w:val="28"/>
          <w:szCs w:val="28"/>
          <w:lang w:val="en-US"/>
        </w:rPr>
      </w:pPr>
    </w:p>
    <w:p w14:paraId="1898EF65" w14:textId="4B07229B" w:rsidR="009D7CA5" w:rsidRDefault="009D7CA5" w:rsidP="009D7CA5">
      <w:pPr>
        <w:pStyle w:val="ListParagraph"/>
        <w:numPr>
          <w:ilvl w:val="0"/>
          <w:numId w:val="1"/>
        </w:numPr>
        <w:rPr>
          <w:b/>
          <w:bCs/>
          <w:sz w:val="32"/>
          <w:szCs w:val="32"/>
          <w:lang w:val="en-US"/>
        </w:rPr>
      </w:pPr>
      <w:r w:rsidRPr="009D7CA5">
        <w:rPr>
          <w:b/>
          <w:bCs/>
          <w:sz w:val="32"/>
          <w:szCs w:val="32"/>
          <w:lang w:val="en-US"/>
        </w:rPr>
        <w:t xml:space="preserve">Achieving competitive advantage </w:t>
      </w:r>
    </w:p>
    <w:p w14:paraId="7A2ABB9B" w14:textId="546C3546" w:rsidR="009D7CA5" w:rsidRDefault="009D7CA5" w:rsidP="009D7CA5">
      <w:pPr>
        <w:pStyle w:val="ListParagraph"/>
        <w:rPr>
          <w:b/>
          <w:bCs/>
          <w:sz w:val="32"/>
          <w:szCs w:val="32"/>
          <w:lang w:val="en-US"/>
        </w:rPr>
      </w:pPr>
    </w:p>
    <w:p w14:paraId="52D81087" w14:textId="06308EF2" w:rsidR="009D7CA5" w:rsidRDefault="009D7CA5">
      <w:pPr>
        <w:rPr>
          <w:i/>
          <w:iCs/>
          <w:sz w:val="24"/>
          <w:szCs w:val="24"/>
        </w:rPr>
      </w:pPr>
      <w:r w:rsidRPr="00CA4079">
        <w:rPr>
          <w:sz w:val="28"/>
          <w:szCs w:val="28"/>
        </w:rPr>
        <w:t xml:space="preserve">Using </w:t>
      </w:r>
      <w:r>
        <w:rPr>
          <w:sz w:val="28"/>
          <w:szCs w:val="28"/>
        </w:rPr>
        <w:t xml:space="preserve">the </w:t>
      </w:r>
      <w:r w:rsidRPr="00CA4079">
        <w:rPr>
          <w:sz w:val="28"/>
          <w:szCs w:val="28"/>
        </w:rPr>
        <w:t>competitive advantage, an organisation is intended to provide better goods or services for the customers at a specific point of view, in comparison to similar offerings from the company's competitors.</w:t>
      </w:r>
      <w:r>
        <w:rPr>
          <w:sz w:val="28"/>
          <w:szCs w:val="28"/>
        </w:rPr>
        <w:t xml:space="preserve"> </w:t>
      </w:r>
      <w:sdt>
        <w:sdtPr>
          <w:rPr>
            <w:sz w:val="28"/>
            <w:szCs w:val="28"/>
          </w:rPr>
          <w:id w:val="1211699493"/>
          <w:citation/>
        </w:sdtPr>
        <w:sdtContent>
          <w:r>
            <w:rPr>
              <w:sz w:val="28"/>
              <w:szCs w:val="28"/>
            </w:rPr>
            <w:fldChar w:fldCharType="begin"/>
          </w:r>
          <w:r>
            <w:rPr>
              <w:sz w:val="28"/>
              <w:szCs w:val="28"/>
              <w:lang w:val="en-US"/>
            </w:rPr>
            <w:instrText xml:space="preserve"> CITATION NEG19 \l 1033 </w:instrText>
          </w:r>
          <w:r>
            <w:rPr>
              <w:sz w:val="28"/>
              <w:szCs w:val="28"/>
            </w:rPr>
            <w:fldChar w:fldCharType="separate"/>
          </w:r>
          <w:r w:rsidR="00490973" w:rsidRPr="00490973">
            <w:rPr>
              <w:noProof/>
              <w:sz w:val="28"/>
              <w:szCs w:val="28"/>
              <w:lang w:val="en-US"/>
            </w:rPr>
            <w:t>(NEGULESCU, 2019)</w:t>
          </w:r>
          <w:r>
            <w:rPr>
              <w:sz w:val="28"/>
              <w:szCs w:val="28"/>
            </w:rPr>
            <w:fldChar w:fldCharType="end"/>
          </w:r>
        </w:sdtContent>
      </w:sdt>
    </w:p>
    <w:p w14:paraId="778F7230" w14:textId="77777777" w:rsidR="009D7CA5" w:rsidRDefault="009D7CA5">
      <w:pPr>
        <w:rPr>
          <w:i/>
          <w:iCs/>
          <w:sz w:val="24"/>
          <w:szCs w:val="24"/>
        </w:rPr>
      </w:pPr>
    </w:p>
    <w:p w14:paraId="2B5A5BE5" w14:textId="4815634E" w:rsidR="00AE22E0" w:rsidRPr="00AE22E0" w:rsidRDefault="00AE22E0">
      <w:pPr>
        <w:rPr>
          <w:i/>
          <w:iCs/>
          <w:sz w:val="24"/>
          <w:szCs w:val="24"/>
        </w:rPr>
      </w:pPr>
      <w:r w:rsidRPr="00AE22E0">
        <w:rPr>
          <w:i/>
          <w:iCs/>
          <w:sz w:val="24"/>
          <w:szCs w:val="24"/>
        </w:rPr>
        <w:t>The strategic management proces</w:t>
      </w:r>
      <w:r>
        <w:rPr>
          <w:i/>
          <w:iCs/>
          <w:sz w:val="24"/>
          <w:szCs w:val="24"/>
        </w:rPr>
        <w:t>s</w:t>
      </w:r>
    </w:p>
    <w:p w14:paraId="54D4C011" w14:textId="4E3A4B06" w:rsidR="00360C96" w:rsidRDefault="00AE22E0">
      <w:pPr>
        <w:rPr>
          <w:sz w:val="28"/>
          <w:szCs w:val="28"/>
          <w:u w:val="single"/>
        </w:rPr>
      </w:pPr>
      <w:r>
        <w:rPr>
          <w:noProof/>
          <w:sz w:val="28"/>
          <w:szCs w:val="28"/>
          <w:u w:val="single"/>
          <w:lang w:val="bg-BG" w:eastAsia="bg-BG"/>
        </w:rPr>
        <w:drawing>
          <wp:inline distT="0" distB="0" distL="0" distR="0" wp14:anchorId="670C6EC7" wp14:editId="11CEDE84">
            <wp:extent cx="5000263" cy="11550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7884" cy="1214576"/>
                    </a:xfrm>
                    <a:prstGeom prst="rect">
                      <a:avLst/>
                    </a:prstGeom>
                    <a:noFill/>
                    <a:ln>
                      <a:noFill/>
                    </a:ln>
                  </pic:spPr>
                </pic:pic>
              </a:graphicData>
            </a:graphic>
          </wp:inline>
        </w:drawing>
      </w:r>
    </w:p>
    <w:p w14:paraId="4081939C" w14:textId="0DEA3D08" w:rsidR="00A745F4" w:rsidRPr="003668C4" w:rsidRDefault="00BD7EDF" w:rsidP="00037B61">
      <w:pPr>
        <w:rPr>
          <w:sz w:val="28"/>
          <w:szCs w:val="28"/>
          <w:u w:val="single"/>
        </w:rPr>
      </w:pPr>
      <w:sdt>
        <w:sdtPr>
          <w:rPr>
            <w:sz w:val="28"/>
            <w:szCs w:val="28"/>
            <w:u w:val="single"/>
          </w:rPr>
          <w:id w:val="2052647054"/>
          <w:citation/>
        </w:sdtPr>
        <w:sdtContent>
          <w:r w:rsidR="00AE22E0">
            <w:rPr>
              <w:sz w:val="28"/>
              <w:szCs w:val="28"/>
              <w:u w:val="single"/>
            </w:rPr>
            <w:fldChar w:fldCharType="begin"/>
          </w:r>
          <w:r w:rsidR="00AE22E0">
            <w:rPr>
              <w:sz w:val="28"/>
              <w:szCs w:val="28"/>
              <w:u w:val="single"/>
              <w:lang w:val="en-US"/>
            </w:rPr>
            <w:instrText xml:space="preserve"> CITATION Jay19 \l 1033 </w:instrText>
          </w:r>
          <w:r w:rsidR="00AE22E0">
            <w:rPr>
              <w:sz w:val="28"/>
              <w:szCs w:val="28"/>
              <w:u w:val="single"/>
            </w:rPr>
            <w:fldChar w:fldCharType="separate"/>
          </w:r>
          <w:r w:rsidR="00490973" w:rsidRPr="00490973">
            <w:rPr>
              <w:noProof/>
              <w:sz w:val="28"/>
              <w:szCs w:val="28"/>
              <w:lang w:val="en-US"/>
            </w:rPr>
            <w:t>(Barney &amp; Hesterly, 2019)</w:t>
          </w:r>
          <w:r w:rsidR="00AE22E0">
            <w:rPr>
              <w:sz w:val="28"/>
              <w:szCs w:val="28"/>
              <w:u w:val="single"/>
            </w:rPr>
            <w:fldChar w:fldCharType="end"/>
          </w:r>
        </w:sdtContent>
      </w:sdt>
    </w:p>
    <w:p w14:paraId="05019E47" w14:textId="086FD93A" w:rsidR="00037B61" w:rsidRDefault="00274D28" w:rsidP="00037B61">
      <w:pPr>
        <w:rPr>
          <w:sz w:val="28"/>
          <w:szCs w:val="28"/>
        </w:rPr>
      </w:pPr>
      <w:r w:rsidRPr="00274D28">
        <w:rPr>
          <w:sz w:val="28"/>
          <w:szCs w:val="28"/>
        </w:rPr>
        <w:lastRenderedPageBreak/>
        <w:t>The strategic management process is a systematic collection of analyses and decisions that can improve a firm's probability of adopting a successful strategy, therefore th</w:t>
      </w:r>
      <w:r w:rsidR="0051732F">
        <w:rPr>
          <w:sz w:val="28"/>
          <w:szCs w:val="28"/>
        </w:rPr>
        <w:t>is</w:t>
      </w:r>
      <w:r w:rsidRPr="00274D28">
        <w:rPr>
          <w:sz w:val="28"/>
          <w:szCs w:val="28"/>
        </w:rPr>
        <w:t xml:space="preserve"> is a strategy that develops competitive advantages. </w:t>
      </w:r>
      <w:sdt>
        <w:sdtPr>
          <w:rPr>
            <w:sz w:val="28"/>
            <w:szCs w:val="28"/>
          </w:rPr>
          <w:id w:val="129992311"/>
          <w:citation/>
        </w:sdtPr>
        <w:sdtContent>
          <w:r>
            <w:rPr>
              <w:sz w:val="28"/>
              <w:szCs w:val="28"/>
            </w:rPr>
            <w:fldChar w:fldCharType="begin"/>
          </w:r>
          <w:r>
            <w:rPr>
              <w:sz w:val="28"/>
              <w:szCs w:val="28"/>
              <w:lang w:val="en-US"/>
            </w:rPr>
            <w:instrText xml:space="preserve"> CITATION Jay19 \l 1033 </w:instrText>
          </w:r>
          <w:r>
            <w:rPr>
              <w:sz w:val="28"/>
              <w:szCs w:val="28"/>
            </w:rPr>
            <w:fldChar w:fldCharType="separate"/>
          </w:r>
          <w:r w:rsidR="00490973" w:rsidRPr="00490973">
            <w:rPr>
              <w:noProof/>
              <w:sz w:val="28"/>
              <w:szCs w:val="28"/>
              <w:lang w:val="en-US"/>
            </w:rPr>
            <w:t>(Barney &amp; Hesterly, 2019)</w:t>
          </w:r>
          <w:r>
            <w:rPr>
              <w:sz w:val="28"/>
              <w:szCs w:val="28"/>
            </w:rPr>
            <w:fldChar w:fldCharType="end"/>
          </w:r>
        </w:sdtContent>
      </w:sdt>
      <w:r w:rsidR="00EF260B">
        <w:rPr>
          <w:sz w:val="28"/>
          <w:szCs w:val="28"/>
        </w:rPr>
        <w:t xml:space="preserve"> What is more</w:t>
      </w:r>
      <w:r w:rsidR="00EF260B" w:rsidRPr="0074259B">
        <w:rPr>
          <w:b/>
          <w:bCs/>
          <w:sz w:val="28"/>
          <w:szCs w:val="28"/>
        </w:rPr>
        <w:t xml:space="preserve">, </w:t>
      </w:r>
      <w:r w:rsidR="0051732F" w:rsidRPr="0074259B">
        <w:rPr>
          <w:b/>
          <w:bCs/>
          <w:sz w:val="28"/>
          <w:szCs w:val="28"/>
        </w:rPr>
        <w:t>the</w:t>
      </w:r>
      <w:r w:rsidR="00EF260B" w:rsidRPr="0074259B">
        <w:rPr>
          <w:b/>
          <w:bCs/>
          <w:sz w:val="28"/>
          <w:szCs w:val="28"/>
        </w:rPr>
        <w:t xml:space="preserve"> </w:t>
      </w:r>
      <w:r w:rsidR="00037B61" w:rsidRPr="0074259B">
        <w:rPr>
          <w:b/>
          <w:bCs/>
          <w:sz w:val="28"/>
          <w:szCs w:val="28"/>
        </w:rPr>
        <w:t>balanced scorecard</w:t>
      </w:r>
      <w:r w:rsidR="00037B61" w:rsidRPr="00E91A87">
        <w:rPr>
          <w:sz w:val="28"/>
          <w:szCs w:val="28"/>
        </w:rPr>
        <w:t xml:space="preserve"> is often used to </w:t>
      </w:r>
      <w:r w:rsidR="0051732F" w:rsidRPr="00E91A87">
        <w:rPr>
          <w:sz w:val="28"/>
          <w:szCs w:val="28"/>
        </w:rPr>
        <w:t>appraise</w:t>
      </w:r>
      <w:r w:rsidR="00037B61" w:rsidRPr="00E91A87">
        <w:rPr>
          <w:sz w:val="28"/>
          <w:szCs w:val="28"/>
        </w:rPr>
        <w:t xml:space="preserve"> the </w:t>
      </w:r>
      <w:r w:rsidR="0051732F" w:rsidRPr="00E91A87">
        <w:rPr>
          <w:sz w:val="28"/>
          <w:szCs w:val="28"/>
        </w:rPr>
        <w:t>general</w:t>
      </w:r>
      <w:r w:rsidR="00037B61" w:rsidRPr="00E91A87">
        <w:rPr>
          <w:sz w:val="28"/>
          <w:szCs w:val="28"/>
        </w:rPr>
        <w:t xml:space="preserve"> performance of the </w:t>
      </w:r>
      <w:r w:rsidR="0051732F">
        <w:rPr>
          <w:sz w:val="28"/>
          <w:szCs w:val="28"/>
        </w:rPr>
        <w:t xml:space="preserve">organisation </w:t>
      </w:r>
      <w:r w:rsidR="00037B61" w:rsidRPr="00E91A87">
        <w:rPr>
          <w:sz w:val="28"/>
          <w:szCs w:val="28"/>
        </w:rPr>
        <w:t xml:space="preserve">and its </w:t>
      </w:r>
      <w:r w:rsidR="0074259B" w:rsidRPr="00E91A87">
        <w:rPr>
          <w:sz w:val="28"/>
          <w:szCs w:val="28"/>
        </w:rPr>
        <w:t>progress</w:t>
      </w:r>
      <w:r w:rsidR="00037B61" w:rsidRPr="00E91A87">
        <w:rPr>
          <w:sz w:val="28"/>
          <w:szCs w:val="28"/>
        </w:rPr>
        <w:t xml:space="preserve"> towards objectives</w:t>
      </w:r>
      <w:r w:rsidR="0051732F">
        <w:rPr>
          <w:sz w:val="28"/>
          <w:szCs w:val="28"/>
        </w:rPr>
        <w:t xml:space="preserve">, therefore it could help </w:t>
      </w:r>
      <w:r w:rsidR="0074259B">
        <w:rPr>
          <w:sz w:val="28"/>
          <w:szCs w:val="28"/>
        </w:rPr>
        <w:t xml:space="preserve">in the process of achieving competitive advantage. </w:t>
      </w:r>
      <w:r w:rsidR="00037B61">
        <w:rPr>
          <w:sz w:val="28"/>
          <w:szCs w:val="28"/>
        </w:rPr>
        <w:t xml:space="preserve"> </w:t>
      </w:r>
      <w:sdt>
        <w:sdtPr>
          <w:rPr>
            <w:sz w:val="28"/>
            <w:szCs w:val="28"/>
          </w:rPr>
          <w:id w:val="1021283908"/>
          <w:citation/>
        </w:sdtPr>
        <w:sdtContent>
          <w:r w:rsidR="00037B61">
            <w:rPr>
              <w:sz w:val="28"/>
              <w:szCs w:val="28"/>
            </w:rPr>
            <w:fldChar w:fldCharType="begin"/>
          </w:r>
          <w:r w:rsidR="00037B61">
            <w:rPr>
              <w:sz w:val="28"/>
              <w:szCs w:val="28"/>
              <w:lang w:val="en-US"/>
            </w:rPr>
            <w:instrText xml:space="preserve"> CITATION Cul12 \l 1033 </w:instrText>
          </w:r>
          <w:r w:rsidR="00037B61">
            <w:rPr>
              <w:sz w:val="28"/>
              <w:szCs w:val="28"/>
            </w:rPr>
            <w:fldChar w:fldCharType="separate"/>
          </w:r>
          <w:r w:rsidR="00490973" w:rsidRPr="00490973">
            <w:rPr>
              <w:noProof/>
              <w:sz w:val="28"/>
              <w:szCs w:val="28"/>
              <w:lang w:val="en-US"/>
            </w:rPr>
            <w:t>(Culp, 2012)</w:t>
          </w:r>
          <w:r w:rsidR="00037B61">
            <w:rPr>
              <w:sz w:val="28"/>
              <w:szCs w:val="28"/>
            </w:rPr>
            <w:fldChar w:fldCharType="end"/>
          </w:r>
        </w:sdtContent>
      </w:sdt>
      <w:r w:rsidR="00037B61">
        <w:rPr>
          <w:sz w:val="28"/>
          <w:szCs w:val="28"/>
        </w:rPr>
        <w:t xml:space="preserve"> </w:t>
      </w:r>
      <w:r w:rsidR="00EE7350">
        <w:rPr>
          <w:sz w:val="28"/>
          <w:szCs w:val="28"/>
        </w:rPr>
        <w:t xml:space="preserve">Furthermore, it is a </w:t>
      </w:r>
      <w:r w:rsidR="00EE7350" w:rsidRPr="00EE7350">
        <w:rPr>
          <w:sz w:val="28"/>
          <w:szCs w:val="28"/>
        </w:rPr>
        <w:t>framework that combines financial and non-financial strategic metrics</w:t>
      </w:r>
      <w:r w:rsidR="00EE7350">
        <w:rPr>
          <w:sz w:val="28"/>
          <w:szCs w:val="28"/>
        </w:rPr>
        <w:t xml:space="preserve">. </w:t>
      </w:r>
      <w:r w:rsidR="00EE7350" w:rsidRPr="00EE7350">
        <w:rPr>
          <w:sz w:val="28"/>
          <w:szCs w:val="28"/>
        </w:rPr>
        <w:t>It is differentiated from other strategic measurement models as it includes result indicators and performance outcome results, linked in cause-and-effect relationships.</w:t>
      </w:r>
      <w:r w:rsidR="00EE7350">
        <w:rPr>
          <w:sz w:val="28"/>
          <w:szCs w:val="28"/>
        </w:rPr>
        <w:t xml:space="preserve"> </w:t>
      </w:r>
      <w:sdt>
        <w:sdtPr>
          <w:rPr>
            <w:sz w:val="28"/>
            <w:szCs w:val="28"/>
          </w:rPr>
          <w:id w:val="1511178331"/>
          <w:citation/>
        </w:sdtPr>
        <w:sdtContent>
          <w:r w:rsidR="00EE7350">
            <w:rPr>
              <w:sz w:val="28"/>
              <w:szCs w:val="28"/>
            </w:rPr>
            <w:fldChar w:fldCharType="begin"/>
          </w:r>
          <w:r w:rsidR="00EE7350">
            <w:rPr>
              <w:sz w:val="28"/>
              <w:szCs w:val="28"/>
              <w:lang w:val="en-US"/>
            </w:rPr>
            <w:instrText xml:space="preserve"> CITATION Han00 \l 1033 </w:instrText>
          </w:r>
          <w:r w:rsidR="00EE7350">
            <w:rPr>
              <w:sz w:val="28"/>
              <w:szCs w:val="28"/>
            </w:rPr>
            <w:fldChar w:fldCharType="separate"/>
          </w:r>
          <w:r w:rsidR="00490973" w:rsidRPr="00490973">
            <w:rPr>
              <w:noProof/>
              <w:sz w:val="28"/>
              <w:szCs w:val="28"/>
              <w:lang w:val="en-US"/>
            </w:rPr>
            <w:t>(Norreklit, 2000)</w:t>
          </w:r>
          <w:r w:rsidR="00EE7350">
            <w:rPr>
              <w:sz w:val="28"/>
              <w:szCs w:val="28"/>
            </w:rPr>
            <w:fldChar w:fldCharType="end"/>
          </w:r>
        </w:sdtContent>
      </w:sdt>
      <w:r w:rsidR="00EE7350">
        <w:rPr>
          <w:sz w:val="28"/>
          <w:szCs w:val="28"/>
        </w:rPr>
        <w:t xml:space="preserve"> </w:t>
      </w:r>
      <w:r w:rsidR="00A745F4">
        <w:rPr>
          <w:sz w:val="28"/>
          <w:szCs w:val="28"/>
        </w:rPr>
        <w:t xml:space="preserve">This method is often used as a concurrent of feedback form of control. </w:t>
      </w:r>
      <w:sdt>
        <w:sdtPr>
          <w:rPr>
            <w:sz w:val="28"/>
            <w:szCs w:val="28"/>
          </w:rPr>
          <w:id w:val="507482938"/>
          <w:citation/>
        </w:sdtPr>
        <w:sdtContent>
          <w:r w:rsidR="00A745F4">
            <w:rPr>
              <w:sz w:val="28"/>
              <w:szCs w:val="28"/>
            </w:rPr>
            <w:fldChar w:fldCharType="begin"/>
          </w:r>
          <w:r w:rsidR="00A745F4">
            <w:rPr>
              <w:sz w:val="28"/>
              <w:szCs w:val="28"/>
              <w:lang w:val="en-US"/>
            </w:rPr>
            <w:instrText xml:space="preserve"> CITATION Chr08 \l 1033 </w:instrText>
          </w:r>
          <w:r w:rsidR="00A745F4">
            <w:rPr>
              <w:sz w:val="28"/>
              <w:szCs w:val="28"/>
            </w:rPr>
            <w:fldChar w:fldCharType="separate"/>
          </w:r>
          <w:r w:rsidR="00490973" w:rsidRPr="00490973">
            <w:rPr>
              <w:noProof/>
              <w:sz w:val="28"/>
              <w:szCs w:val="28"/>
              <w:lang w:val="en-US"/>
            </w:rPr>
            <w:t>(Jeffs, 2008)</w:t>
          </w:r>
          <w:r w:rsidR="00A745F4">
            <w:rPr>
              <w:sz w:val="28"/>
              <w:szCs w:val="28"/>
            </w:rPr>
            <w:fldChar w:fldCharType="end"/>
          </w:r>
        </w:sdtContent>
      </w:sdt>
      <w:r w:rsidR="00A745F4">
        <w:rPr>
          <w:sz w:val="28"/>
          <w:szCs w:val="28"/>
        </w:rPr>
        <w:t xml:space="preserve"> </w:t>
      </w:r>
    </w:p>
    <w:p w14:paraId="3C7260EB" w14:textId="0C0A5380" w:rsidR="00AE22E0" w:rsidRDefault="00AE22E0">
      <w:pPr>
        <w:rPr>
          <w:sz w:val="28"/>
          <w:szCs w:val="28"/>
          <w:u w:val="single"/>
        </w:rPr>
      </w:pPr>
    </w:p>
    <w:p w14:paraId="358F9CD9" w14:textId="6E03A515" w:rsidR="00360C96" w:rsidRDefault="00CF264C">
      <w:pPr>
        <w:rPr>
          <w:sz w:val="28"/>
          <w:szCs w:val="28"/>
          <w:u w:val="single"/>
        </w:rPr>
      </w:pPr>
      <w:r>
        <w:rPr>
          <w:noProof/>
          <w:sz w:val="28"/>
          <w:szCs w:val="28"/>
          <w:u w:val="single"/>
          <w:lang w:val="bg-BG" w:eastAsia="bg-BG"/>
        </w:rPr>
        <w:drawing>
          <wp:inline distT="0" distB="0" distL="0" distR="0" wp14:anchorId="014C36B0" wp14:editId="49B3CB7A">
            <wp:extent cx="6591300" cy="4298950"/>
            <wp:effectExtent l="0" t="0" r="0" b="5016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7388767" w14:textId="077FF9F3" w:rsidR="00112C5B" w:rsidRDefault="00381067" w:rsidP="003668C4">
      <w:pPr>
        <w:rPr>
          <w:sz w:val="28"/>
          <w:szCs w:val="28"/>
        </w:rPr>
      </w:pPr>
      <w:r>
        <w:rPr>
          <w:sz w:val="28"/>
          <w:szCs w:val="28"/>
        </w:rPr>
        <w:lastRenderedPageBreak/>
        <w:t>For this balanced scorecard to be developed,</w:t>
      </w:r>
      <w:r w:rsidR="0050481D">
        <w:rPr>
          <w:sz w:val="28"/>
          <w:szCs w:val="28"/>
        </w:rPr>
        <w:t xml:space="preserve"> </w:t>
      </w:r>
      <w:r>
        <w:rPr>
          <w:sz w:val="28"/>
          <w:szCs w:val="28"/>
        </w:rPr>
        <w:t>examples and theories have been used and applied</w:t>
      </w:r>
      <w:r w:rsidR="002C7157">
        <w:rPr>
          <w:sz w:val="28"/>
          <w:szCs w:val="28"/>
        </w:rPr>
        <w:t xml:space="preserve">, based on the model of Kaplan &amp; Norton (1992). </w:t>
      </w:r>
      <w:r w:rsidR="00AF3B52">
        <w:rPr>
          <w:sz w:val="28"/>
          <w:szCs w:val="28"/>
        </w:rPr>
        <w:t xml:space="preserve">In addition, the balanced scorecard could not be accommodated to fit the business industry in general, as it is not a template. A different scorecard should be used when an enterprise is facing diversified situations in the market, various competitive </w:t>
      </w:r>
      <w:r w:rsidR="0050481D">
        <w:rPr>
          <w:sz w:val="28"/>
          <w:szCs w:val="28"/>
        </w:rPr>
        <w:t>environments,</w:t>
      </w:r>
      <w:r w:rsidR="00AF3B52">
        <w:rPr>
          <w:sz w:val="28"/>
          <w:szCs w:val="28"/>
        </w:rPr>
        <w:t xml:space="preserve"> and diverse product strategies. </w:t>
      </w:r>
      <w:sdt>
        <w:sdtPr>
          <w:rPr>
            <w:sz w:val="28"/>
            <w:szCs w:val="28"/>
          </w:rPr>
          <w:id w:val="365797535"/>
          <w:citation/>
        </w:sdtPr>
        <w:sdtContent>
          <w:r w:rsidR="0050481D">
            <w:rPr>
              <w:sz w:val="28"/>
              <w:szCs w:val="28"/>
            </w:rPr>
            <w:fldChar w:fldCharType="begin"/>
          </w:r>
          <w:r w:rsidR="0050481D">
            <w:rPr>
              <w:sz w:val="28"/>
              <w:szCs w:val="28"/>
              <w:lang w:val="en-US"/>
            </w:rPr>
            <w:instrText xml:space="preserve"> CITATION Rob96 \l 1033 </w:instrText>
          </w:r>
          <w:r w:rsidR="0050481D">
            <w:rPr>
              <w:sz w:val="28"/>
              <w:szCs w:val="28"/>
            </w:rPr>
            <w:fldChar w:fldCharType="separate"/>
          </w:r>
          <w:r w:rsidR="00490973" w:rsidRPr="00490973">
            <w:rPr>
              <w:noProof/>
              <w:sz w:val="28"/>
              <w:szCs w:val="28"/>
              <w:lang w:val="en-US"/>
            </w:rPr>
            <w:t>(Kaplan &amp; Norton, 1996)</w:t>
          </w:r>
          <w:r w:rsidR="0050481D">
            <w:rPr>
              <w:sz w:val="28"/>
              <w:szCs w:val="28"/>
            </w:rPr>
            <w:fldChar w:fldCharType="end"/>
          </w:r>
        </w:sdtContent>
      </w:sdt>
      <w:r w:rsidR="0050481D">
        <w:rPr>
          <w:sz w:val="28"/>
          <w:szCs w:val="28"/>
        </w:rPr>
        <w:t xml:space="preserve"> </w:t>
      </w:r>
      <w:r w:rsidR="00041F1D">
        <w:rPr>
          <w:sz w:val="28"/>
          <w:szCs w:val="28"/>
        </w:rPr>
        <w:t xml:space="preserve">To expand on this topic, the </w:t>
      </w:r>
      <w:r w:rsidR="00041F1D" w:rsidRPr="00112C5B">
        <w:rPr>
          <w:sz w:val="28"/>
          <w:szCs w:val="28"/>
        </w:rPr>
        <w:t>Ansoff’s matrix</w:t>
      </w:r>
      <w:r w:rsidR="00041F1D">
        <w:rPr>
          <w:sz w:val="28"/>
          <w:szCs w:val="28"/>
        </w:rPr>
        <w:t xml:space="preserve"> would be </w:t>
      </w:r>
      <w:r w:rsidR="00041F1D" w:rsidRPr="00041F1D">
        <w:rPr>
          <w:sz w:val="28"/>
          <w:szCs w:val="28"/>
        </w:rPr>
        <w:t xml:space="preserve">presented. </w:t>
      </w:r>
    </w:p>
    <w:p w14:paraId="16548442" w14:textId="77777777" w:rsidR="00112C5B" w:rsidRDefault="00112C5B" w:rsidP="003668C4">
      <w:pPr>
        <w:rPr>
          <w:sz w:val="28"/>
          <w:szCs w:val="28"/>
        </w:rPr>
      </w:pPr>
    </w:p>
    <w:p w14:paraId="5A1F511F" w14:textId="77777777" w:rsidR="00112C5B" w:rsidRPr="00E960EA" w:rsidRDefault="00112C5B" w:rsidP="00112C5B">
      <w:pPr>
        <w:pStyle w:val="ListParagraph"/>
        <w:numPr>
          <w:ilvl w:val="1"/>
          <w:numId w:val="1"/>
        </w:numPr>
        <w:rPr>
          <w:b/>
          <w:bCs/>
          <w:sz w:val="30"/>
          <w:szCs w:val="30"/>
        </w:rPr>
      </w:pPr>
      <w:r w:rsidRPr="00E960EA">
        <w:rPr>
          <w:b/>
          <w:bCs/>
          <w:sz w:val="30"/>
          <w:szCs w:val="30"/>
        </w:rPr>
        <w:t xml:space="preserve">Ansoff Matrix </w:t>
      </w:r>
    </w:p>
    <w:p w14:paraId="762CF6CF" w14:textId="77777777" w:rsidR="00112C5B" w:rsidRDefault="00112C5B" w:rsidP="00112C5B">
      <w:pPr>
        <w:rPr>
          <w:sz w:val="28"/>
          <w:szCs w:val="28"/>
        </w:rPr>
      </w:pPr>
    </w:p>
    <w:p w14:paraId="444A2B82" w14:textId="18AA7228" w:rsidR="00041F1D" w:rsidRPr="00112C5B" w:rsidRDefault="00041F1D" w:rsidP="00112C5B">
      <w:pPr>
        <w:rPr>
          <w:sz w:val="28"/>
          <w:szCs w:val="28"/>
        </w:rPr>
      </w:pPr>
      <w:r w:rsidRPr="00112C5B">
        <w:rPr>
          <w:sz w:val="28"/>
          <w:szCs w:val="28"/>
        </w:rPr>
        <w:t>It is one of the well-acknowledged</w:t>
      </w:r>
      <w:r w:rsidR="004F5EA8" w:rsidRPr="00112C5B">
        <w:rPr>
          <w:sz w:val="28"/>
          <w:szCs w:val="28"/>
        </w:rPr>
        <w:t xml:space="preserve"> theoretical</w:t>
      </w:r>
      <w:r w:rsidRPr="00112C5B">
        <w:rPr>
          <w:sz w:val="28"/>
          <w:szCs w:val="28"/>
        </w:rPr>
        <w:t xml:space="preserve"> frameworks for decision making</w:t>
      </w:r>
      <w:r w:rsidR="004F5EA8" w:rsidRPr="00112C5B">
        <w:rPr>
          <w:sz w:val="28"/>
          <w:szCs w:val="28"/>
        </w:rPr>
        <w:t xml:space="preserve"> concentrated on the development strategies. </w:t>
      </w:r>
      <w:sdt>
        <w:sdtPr>
          <w:id w:val="-1635243545"/>
          <w:citation/>
        </w:sdtPr>
        <w:sdtContent>
          <w:r w:rsidR="004F5EA8" w:rsidRPr="00112C5B">
            <w:rPr>
              <w:sz w:val="28"/>
              <w:szCs w:val="28"/>
            </w:rPr>
            <w:fldChar w:fldCharType="begin"/>
          </w:r>
          <w:r w:rsidR="004F5EA8" w:rsidRPr="00112C5B">
            <w:rPr>
              <w:sz w:val="28"/>
              <w:szCs w:val="28"/>
            </w:rPr>
            <w:instrText xml:space="preserve"> CITATION Saj13 \l 2057 </w:instrText>
          </w:r>
          <w:r w:rsidR="004F5EA8" w:rsidRPr="00112C5B">
            <w:rPr>
              <w:sz w:val="28"/>
              <w:szCs w:val="28"/>
            </w:rPr>
            <w:fldChar w:fldCharType="separate"/>
          </w:r>
          <w:r w:rsidR="00490973" w:rsidRPr="00490973">
            <w:rPr>
              <w:noProof/>
              <w:sz w:val="28"/>
              <w:szCs w:val="28"/>
            </w:rPr>
            <w:t>(Hussain, et al., 2013)</w:t>
          </w:r>
          <w:r w:rsidR="004F5EA8" w:rsidRPr="00112C5B">
            <w:rPr>
              <w:sz w:val="28"/>
              <w:szCs w:val="28"/>
            </w:rPr>
            <w:fldChar w:fldCharType="end"/>
          </w:r>
        </w:sdtContent>
      </w:sdt>
      <w:r w:rsidR="004F5EA8" w:rsidRPr="00112C5B">
        <w:rPr>
          <w:sz w:val="28"/>
          <w:szCs w:val="28"/>
        </w:rPr>
        <w:t xml:space="preserve"> </w:t>
      </w:r>
    </w:p>
    <w:p w14:paraId="5712FEA7" w14:textId="24496C49" w:rsidR="00385789" w:rsidRDefault="00F60097" w:rsidP="003668C4">
      <w:pPr>
        <w:rPr>
          <w:sz w:val="28"/>
          <w:szCs w:val="28"/>
        </w:rPr>
      </w:pPr>
      <w:r>
        <w:rPr>
          <w:noProof/>
          <w:sz w:val="28"/>
          <w:szCs w:val="28"/>
          <w:lang w:val="bg-BG" w:eastAsia="bg-BG"/>
        </w:rPr>
        <w:drawing>
          <wp:anchor distT="0" distB="0" distL="114300" distR="114300" simplePos="0" relativeHeight="251658240" behindDoc="0" locked="0" layoutInCell="1" allowOverlap="1" wp14:anchorId="76C535C0" wp14:editId="2FCBF7F9">
            <wp:simplePos x="0" y="0"/>
            <wp:positionH relativeFrom="margin">
              <wp:align>left</wp:align>
            </wp:positionH>
            <wp:positionV relativeFrom="paragraph">
              <wp:posOffset>334645</wp:posOffset>
            </wp:positionV>
            <wp:extent cx="3124835" cy="20828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24835" cy="2082800"/>
                    </a:xfrm>
                    <a:prstGeom prst="rect">
                      <a:avLst/>
                    </a:prstGeom>
                    <a:noFill/>
                    <a:ln>
                      <a:noFill/>
                    </a:ln>
                  </pic:spPr>
                </pic:pic>
              </a:graphicData>
            </a:graphic>
            <wp14:sizeRelH relativeFrom="margin">
              <wp14:pctWidth>0</wp14:pctWidth>
            </wp14:sizeRelH>
          </wp:anchor>
        </w:drawing>
      </w:r>
    </w:p>
    <w:p w14:paraId="3096DF81" w14:textId="66FD739E" w:rsidR="007432AB" w:rsidRDefault="00385789" w:rsidP="003668C4">
      <w:pPr>
        <w:rPr>
          <w:sz w:val="28"/>
          <w:szCs w:val="28"/>
        </w:rPr>
      </w:pPr>
      <w:r>
        <w:rPr>
          <w:sz w:val="28"/>
          <w:szCs w:val="28"/>
        </w:rPr>
        <w:br w:type="textWrapping" w:clear="all"/>
      </w:r>
    </w:p>
    <w:p w14:paraId="2A8C3872" w14:textId="6C7144E1" w:rsidR="004F5EA8" w:rsidRDefault="00BD7EDF" w:rsidP="003668C4">
      <w:pPr>
        <w:rPr>
          <w:sz w:val="28"/>
          <w:szCs w:val="28"/>
        </w:rPr>
      </w:pPr>
      <w:sdt>
        <w:sdtPr>
          <w:rPr>
            <w:sz w:val="28"/>
            <w:szCs w:val="28"/>
          </w:rPr>
          <w:id w:val="-308633670"/>
          <w:citation/>
        </w:sdtPr>
        <w:sdtContent>
          <w:r w:rsidR="00385789">
            <w:rPr>
              <w:sz w:val="28"/>
              <w:szCs w:val="28"/>
            </w:rPr>
            <w:fldChar w:fldCharType="begin"/>
          </w:r>
          <w:r w:rsidR="00385789">
            <w:rPr>
              <w:sz w:val="28"/>
              <w:szCs w:val="28"/>
            </w:rPr>
            <w:instrText xml:space="preserve"> CITATION Saj13 \l 2057 </w:instrText>
          </w:r>
          <w:r w:rsidR="00385789">
            <w:rPr>
              <w:sz w:val="28"/>
              <w:szCs w:val="28"/>
            </w:rPr>
            <w:fldChar w:fldCharType="separate"/>
          </w:r>
          <w:r w:rsidR="00490973" w:rsidRPr="00490973">
            <w:rPr>
              <w:noProof/>
              <w:sz w:val="28"/>
              <w:szCs w:val="28"/>
            </w:rPr>
            <w:t>(Hussain, et al., 2013)</w:t>
          </w:r>
          <w:r w:rsidR="00385789">
            <w:rPr>
              <w:sz w:val="28"/>
              <w:szCs w:val="28"/>
            </w:rPr>
            <w:fldChar w:fldCharType="end"/>
          </w:r>
        </w:sdtContent>
      </w:sdt>
    </w:p>
    <w:p w14:paraId="4F0EB317" w14:textId="11124E97" w:rsidR="00385789" w:rsidRDefault="00385789" w:rsidP="003668C4">
      <w:pPr>
        <w:rPr>
          <w:sz w:val="28"/>
          <w:szCs w:val="28"/>
        </w:rPr>
      </w:pPr>
    </w:p>
    <w:p w14:paraId="604E4EBE" w14:textId="2E2754F0" w:rsidR="00112C5B" w:rsidRDefault="0057117F" w:rsidP="003668C4">
      <w:pPr>
        <w:rPr>
          <w:sz w:val="28"/>
          <w:szCs w:val="28"/>
        </w:rPr>
      </w:pPr>
      <w:r>
        <w:rPr>
          <w:sz w:val="28"/>
          <w:szCs w:val="28"/>
        </w:rPr>
        <w:t xml:space="preserve">The idea behind this matrix </w:t>
      </w:r>
      <w:r w:rsidR="00331558">
        <w:rPr>
          <w:sz w:val="28"/>
          <w:szCs w:val="28"/>
        </w:rPr>
        <w:t xml:space="preserve">is that each strategy has its own level of </w:t>
      </w:r>
      <w:r w:rsidR="00004FCF">
        <w:rPr>
          <w:sz w:val="28"/>
          <w:szCs w:val="28"/>
        </w:rPr>
        <w:t xml:space="preserve">risk, therefore </w:t>
      </w:r>
      <w:r w:rsidR="00331558">
        <w:rPr>
          <w:sz w:val="28"/>
          <w:szCs w:val="28"/>
        </w:rPr>
        <w:t>moving horizontally or vertically from one strategy to another</w:t>
      </w:r>
      <w:r w:rsidR="00112C5B">
        <w:rPr>
          <w:sz w:val="28"/>
          <w:szCs w:val="28"/>
        </w:rPr>
        <w:t>,</w:t>
      </w:r>
      <w:r w:rsidR="000316AC">
        <w:rPr>
          <w:sz w:val="28"/>
          <w:szCs w:val="28"/>
        </w:rPr>
        <w:t xml:space="preserve"> could</w:t>
      </w:r>
      <w:r w:rsidR="00004FCF">
        <w:rPr>
          <w:sz w:val="28"/>
          <w:szCs w:val="28"/>
        </w:rPr>
        <w:t xml:space="preserve"> </w:t>
      </w:r>
      <w:r w:rsidR="00331558">
        <w:rPr>
          <w:sz w:val="28"/>
          <w:szCs w:val="28"/>
        </w:rPr>
        <w:t>increas</w:t>
      </w:r>
      <w:r w:rsidR="00004FCF">
        <w:rPr>
          <w:sz w:val="28"/>
          <w:szCs w:val="28"/>
        </w:rPr>
        <w:t xml:space="preserve">e </w:t>
      </w:r>
      <w:r w:rsidR="00331558">
        <w:rPr>
          <w:sz w:val="28"/>
          <w:szCs w:val="28"/>
        </w:rPr>
        <w:t>the risk for the company</w:t>
      </w:r>
      <w:r w:rsidR="00004FCF">
        <w:rPr>
          <w:sz w:val="28"/>
          <w:szCs w:val="28"/>
        </w:rPr>
        <w:t xml:space="preserve">. </w:t>
      </w:r>
      <w:sdt>
        <w:sdtPr>
          <w:rPr>
            <w:sz w:val="28"/>
            <w:szCs w:val="28"/>
          </w:rPr>
          <w:id w:val="108404018"/>
          <w:citation/>
        </w:sdtPr>
        <w:sdtContent>
          <w:r w:rsidR="00004FCF">
            <w:rPr>
              <w:sz w:val="28"/>
              <w:szCs w:val="28"/>
            </w:rPr>
            <w:fldChar w:fldCharType="begin"/>
          </w:r>
          <w:r w:rsidR="00004FCF">
            <w:rPr>
              <w:sz w:val="28"/>
              <w:szCs w:val="28"/>
            </w:rPr>
            <w:instrText xml:space="preserve"> CITATION cor202 \l 2057 </w:instrText>
          </w:r>
          <w:r w:rsidR="00004FCF">
            <w:rPr>
              <w:sz w:val="28"/>
              <w:szCs w:val="28"/>
            </w:rPr>
            <w:fldChar w:fldCharType="separate"/>
          </w:r>
          <w:r w:rsidR="00490973" w:rsidRPr="00490973">
            <w:rPr>
              <w:noProof/>
              <w:sz w:val="28"/>
              <w:szCs w:val="28"/>
            </w:rPr>
            <w:t>(corporatefinanceinstitute.com, 2020)</w:t>
          </w:r>
          <w:r w:rsidR="00004FCF">
            <w:rPr>
              <w:sz w:val="28"/>
              <w:szCs w:val="28"/>
            </w:rPr>
            <w:fldChar w:fldCharType="end"/>
          </w:r>
        </w:sdtContent>
      </w:sdt>
      <w:r w:rsidR="00A605AC">
        <w:rPr>
          <w:sz w:val="28"/>
          <w:szCs w:val="28"/>
        </w:rPr>
        <w:t xml:space="preserve"> ‘</w:t>
      </w:r>
      <w:r w:rsidR="00A605AC" w:rsidRPr="0073407F">
        <w:rPr>
          <w:b/>
          <w:bCs/>
          <w:sz w:val="28"/>
          <w:szCs w:val="28"/>
        </w:rPr>
        <w:t>’Market penetration</w:t>
      </w:r>
      <w:r w:rsidR="00A605AC" w:rsidRPr="00A605AC">
        <w:rPr>
          <w:sz w:val="28"/>
          <w:szCs w:val="28"/>
        </w:rPr>
        <w:t xml:space="preserve"> is the growth strategy that utilizes core competencies of the existing value chain</w:t>
      </w:r>
      <w:r w:rsidR="00A605AC">
        <w:rPr>
          <w:sz w:val="28"/>
          <w:szCs w:val="28"/>
        </w:rPr>
        <w:t>.’’</w:t>
      </w:r>
      <w:r w:rsidR="000316AC">
        <w:rPr>
          <w:sz w:val="28"/>
          <w:szCs w:val="28"/>
        </w:rPr>
        <w:t xml:space="preserve"> </w:t>
      </w:r>
      <w:sdt>
        <w:sdtPr>
          <w:rPr>
            <w:sz w:val="28"/>
            <w:szCs w:val="28"/>
          </w:rPr>
          <w:id w:val="2011788077"/>
          <w:citation/>
        </w:sdtPr>
        <w:sdtContent>
          <w:r w:rsidR="00A605AC">
            <w:rPr>
              <w:sz w:val="28"/>
              <w:szCs w:val="28"/>
            </w:rPr>
            <w:fldChar w:fldCharType="begin"/>
          </w:r>
          <w:r w:rsidR="00A605AC">
            <w:rPr>
              <w:sz w:val="28"/>
              <w:szCs w:val="28"/>
              <w:lang w:val="en-US"/>
            </w:rPr>
            <w:instrText xml:space="preserve"> CITATION Edw12 \l 1033 </w:instrText>
          </w:r>
          <w:r w:rsidR="00A605AC">
            <w:rPr>
              <w:sz w:val="28"/>
              <w:szCs w:val="28"/>
            </w:rPr>
            <w:fldChar w:fldCharType="separate"/>
          </w:r>
          <w:r w:rsidR="00490973" w:rsidRPr="00490973">
            <w:rPr>
              <w:noProof/>
              <w:sz w:val="28"/>
              <w:szCs w:val="28"/>
              <w:lang w:val="en-US"/>
            </w:rPr>
            <w:t>(Taylor, 2012)</w:t>
          </w:r>
          <w:r w:rsidR="00A605AC">
            <w:rPr>
              <w:sz w:val="28"/>
              <w:szCs w:val="28"/>
            </w:rPr>
            <w:fldChar w:fldCharType="end"/>
          </w:r>
        </w:sdtContent>
      </w:sdt>
      <w:r w:rsidR="00A605AC">
        <w:rPr>
          <w:sz w:val="28"/>
          <w:szCs w:val="28"/>
        </w:rPr>
        <w:t xml:space="preserve"> </w:t>
      </w:r>
      <w:r w:rsidR="00A720D9" w:rsidRPr="00A720D9">
        <w:rPr>
          <w:sz w:val="28"/>
          <w:szCs w:val="28"/>
        </w:rPr>
        <w:t xml:space="preserve">An airline corporation typically does this to boost its market share by concentrating on its current customers and </w:t>
      </w:r>
      <w:r w:rsidR="00A720D9" w:rsidRPr="00A720D9">
        <w:rPr>
          <w:sz w:val="28"/>
          <w:szCs w:val="28"/>
        </w:rPr>
        <w:lastRenderedPageBreak/>
        <w:t>service selection. </w:t>
      </w:r>
      <w:r w:rsidR="00A720D9">
        <w:rPr>
          <w:sz w:val="28"/>
          <w:szCs w:val="28"/>
        </w:rPr>
        <w:t xml:space="preserve"> </w:t>
      </w:r>
      <w:sdt>
        <w:sdtPr>
          <w:rPr>
            <w:sz w:val="28"/>
            <w:szCs w:val="28"/>
          </w:rPr>
          <w:id w:val="1652941890"/>
          <w:citation/>
        </w:sdtPr>
        <w:sdtContent>
          <w:r w:rsidR="00A720D9">
            <w:rPr>
              <w:sz w:val="28"/>
              <w:szCs w:val="28"/>
            </w:rPr>
            <w:fldChar w:fldCharType="begin"/>
          </w:r>
          <w:r w:rsidR="00A720D9">
            <w:rPr>
              <w:sz w:val="28"/>
              <w:szCs w:val="28"/>
            </w:rPr>
            <w:instrText xml:space="preserve"> CITATION Saj13 \l 2057 </w:instrText>
          </w:r>
          <w:r w:rsidR="00A720D9">
            <w:rPr>
              <w:sz w:val="28"/>
              <w:szCs w:val="28"/>
            </w:rPr>
            <w:fldChar w:fldCharType="separate"/>
          </w:r>
          <w:r w:rsidR="00490973" w:rsidRPr="00490973">
            <w:rPr>
              <w:noProof/>
              <w:sz w:val="28"/>
              <w:szCs w:val="28"/>
            </w:rPr>
            <w:t>(Hussain, et al., 2013)</w:t>
          </w:r>
          <w:r w:rsidR="00A720D9">
            <w:rPr>
              <w:sz w:val="28"/>
              <w:szCs w:val="28"/>
            </w:rPr>
            <w:fldChar w:fldCharType="end"/>
          </w:r>
        </w:sdtContent>
      </w:sdt>
      <w:r w:rsidR="00492F70">
        <w:rPr>
          <w:sz w:val="28"/>
          <w:szCs w:val="28"/>
        </w:rPr>
        <w:t xml:space="preserve"> In general, this strategy is the most secure one, with the </w:t>
      </w:r>
      <w:r w:rsidR="00A750C4">
        <w:rPr>
          <w:sz w:val="28"/>
          <w:szCs w:val="28"/>
        </w:rPr>
        <w:t>lowest level of risk. This was</w:t>
      </w:r>
      <w:r w:rsidR="00492F70">
        <w:rPr>
          <w:sz w:val="28"/>
          <w:szCs w:val="28"/>
        </w:rPr>
        <w:t xml:space="preserve"> Lucky Air</w:t>
      </w:r>
      <w:r w:rsidR="00A750C4">
        <w:rPr>
          <w:sz w:val="28"/>
          <w:szCs w:val="28"/>
        </w:rPr>
        <w:t>’s</w:t>
      </w:r>
      <w:r w:rsidR="00492F70">
        <w:rPr>
          <w:sz w:val="28"/>
          <w:szCs w:val="28"/>
        </w:rPr>
        <w:t xml:space="preserve"> approach in the beginning of its lifecycle</w:t>
      </w:r>
      <w:r w:rsidR="0060128D">
        <w:rPr>
          <w:sz w:val="28"/>
          <w:szCs w:val="28"/>
        </w:rPr>
        <w:t xml:space="preserve"> model.</w:t>
      </w:r>
    </w:p>
    <w:p w14:paraId="60D94B5A" w14:textId="6515C13C" w:rsidR="0073407F" w:rsidRDefault="00A74D0E" w:rsidP="003668C4">
      <w:pPr>
        <w:rPr>
          <w:sz w:val="28"/>
          <w:szCs w:val="28"/>
        </w:rPr>
      </w:pPr>
      <w:r>
        <w:rPr>
          <w:sz w:val="28"/>
          <w:szCs w:val="28"/>
        </w:rPr>
        <w:t xml:space="preserve">Lucky Air had moved from the strategy mentioned above, to the </w:t>
      </w:r>
      <w:r w:rsidRPr="0073407F">
        <w:rPr>
          <w:b/>
          <w:bCs/>
          <w:sz w:val="28"/>
          <w:szCs w:val="28"/>
        </w:rPr>
        <w:t>market development</w:t>
      </w:r>
      <w:r>
        <w:rPr>
          <w:sz w:val="28"/>
          <w:szCs w:val="28"/>
        </w:rPr>
        <w:t xml:space="preserve"> one. </w:t>
      </w:r>
      <w:r w:rsidR="003B3AAE">
        <w:rPr>
          <w:sz w:val="28"/>
          <w:szCs w:val="28"/>
        </w:rPr>
        <w:t>This strategy consists of finding new markets for existing products. It would help enhance an enterprise’s income by</w:t>
      </w:r>
      <w:r w:rsidR="00A750C4">
        <w:rPr>
          <w:sz w:val="28"/>
          <w:szCs w:val="28"/>
        </w:rPr>
        <w:t xml:space="preserve"> a</w:t>
      </w:r>
      <w:r w:rsidR="003B3AAE">
        <w:rPr>
          <w:sz w:val="28"/>
          <w:szCs w:val="28"/>
        </w:rPr>
        <w:t xml:space="preserve"> significant increase in its sales. </w:t>
      </w:r>
      <w:sdt>
        <w:sdtPr>
          <w:rPr>
            <w:sz w:val="28"/>
            <w:szCs w:val="28"/>
          </w:rPr>
          <w:id w:val="-1858331969"/>
          <w:citation/>
        </w:sdtPr>
        <w:sdtContent>
          <w:r w:rsidR="003B3AAE">
            <w:rPr>
              <w:sz w:val="28"/>
              <w:szCs w:val="28"/>
            </w:rPr>
            <w:fldChar w:fldCharType="begin"/>
          </w:r>
          <w:r w:rsidR="003B3AAE">
            <w:rPr>
              <w:sz w:val="28"/>
              <w:szCs w:val="28"/>
              <w:lang w:val="en-US"/>
            </w:rPr>
            <w:instrText xml:space="preserve"> CITATION Saj13 \l 1033 </w:instrText>
          </w:r>
          <w:r w:rsidR="003B3AAE">
            <w:rPr>
              <w:sz w:val="28"/>
              <w:szCs w:val="28"/>
            </w:rPr>
            <w:fldChar w:fldCharType="separate"/>
          </w:r>
          <w:r w:rsidR="00490973" w:rsidRPr="00490973">
            <w:rPr>
              <w:noProof/>
              <w:sz w:val="28"/>
              <w:szCs w:val="28"/>
              <w:lang w:val="en-US"/>
            </w:rPr>
            <w:t>(Hussain, et al., 2013)</w:t>
          </w:r>
          <w:r w:rsidR="003B3AAE">
            <w:rPr>
              <w:sz w:val="28"/>
              <w:szCs w:val="28"/>
            </w:rPr>
            <w:fldChar w:fldCharType="end"/>
          </w:r>
        </w:sdtContent>
      </w:sdt>
      <w:r w:rsidR="003B3AAE">
        <w:rPr>
          <w:sz w:val="28"/>
          <w:szCs w:val="28"/>
        </w:rPr>
        <w:t xml:space="preserve"> </w:t>
      </w:r>
      <w:r>
        <w:rPr>
          <w:sz w:val="28"/>
          <w:szCs w:val="28"/>
        </w:rPr>
        <w:t>As it grew</w:t>
      </w:r>
      <w:r w:rsidR="00D162B8">
        <w:rPr>
          <w:sz w:val="28"/>
          <w:szCs w:val="28"/>
        </w:rPr>
        <w:t>,</w:t>
      </w:r>
      <w:r>
        <w:rPr>
          <w:sz w:val="28"/>
          <w:szCs w:val="28"/>
        </w:rPr>
        <w:t xml:space="preserve"> the company was adding flights outside of Yunnan province, where</w:t>
      </w:r>
      <w:r w:rsidR="00D162B8">
        <w:rPr>
          <w:sz w:val="28"/>
          <w:szCs w:val="28"/>
        </w:rPr>
        <w:t xml:space="preserve"> in</w:t>
      </w:r>
      <w:r>
        <w:rPr>
          <w:sz w:val="28"/>
          <w:szCs w:val="28"/>
        </w:rPr>
        <w:t xml:space="preserve"> the beginning of year 2008 </w:t>
      </w:r>
      <w:r w:rsidRPr="00A74D0E">
        <w:rPr>
          <w:sz w:val="28"/>
          <w:szCs w:val="28"/>
        </w:rPr>
        <w:t xml:space="preserve">these extra-provincial routes </w:t>
      </w:r>
      <w:r>
        <w:rPr>
          <w:sz w:val="28"/>
          <w:szCs w:val="28"/>
        </w:rPr>
        <w:t xml:space="preserve">were </w:t>
      </w:r>
      <w:r w:rsidRPr="00A74D0E">
        <w:rPr>
          <w:sz w:val="28"/>
          <w:szCs w:val="28"/>
        </w:rPr>
        <w:t>represent</w:t>
      </w:r>
      <w:r w:rsidR="00D162B8">
        <w:rPr>
          <w:sz w:val="28"/>
          <w:szCs w:val="28"/>
        </w:rPr>
        <w:t>ing</w:t>
      </w:r>
      <w:r w:rsidRPr="00A74D0E">
        <w:rPr>
          <w:sz w:val="28"/>
          <w:szCs w:val="28"/>
        </w:rPr>
        <w:t xml:space="preserve"> </w:t>
      </w:r>
      <w:r w:rsidR="000316AC">
        <w:rPr>
          <w:sz w:val="28"/>
          <w:szCs w:val="28"/>
        </w:rPr>
        <w:t xml:space="preserve">58% of the company’s total </w:t>
      </w:r>
      <w:r w:rsidRPr="00A74D0E">
        <w:rPr>
          <w:sz w:val="28"/>
          <w:szCs w:val="28"/>
        </w:rPr>
        <w:t>weekly flights</w:t>
      </w:r>
      <w:r>
        <w:rPr>
          <w:sz w:val="28"/>
          <w:szCs w:val="28"/>
        </w:rPr>
        <w:t>. Another</w:t>
      </w:r>
      <w:r w:rsidR="00D162B8">
        <w:rPr>
          <w:sz w:val="28"/>
          <w:szCs w:val="28"/>
        </w:rPr>
        <w:t xml:space="preserve"> initiative of the firm </w:t>
      </w:r>
      <w:r w:rsidR="003B3AAE">
        <w:rPr>
          <w:sz w:val="28"/>
          <w:szCs w:val="28"/>
        </w:rPr>
        <w:t xml:space="preserve">towards this strategy was the online expansion, </w:t>
      </w:r>
      <w:r w:rsidR="000316AC">
        <w:rPr>
          <w:sz w:val="28"/>
          <w:szCs w:val="28"/>
        </w:rPr>
        <w:t xml:space="preserve">in order to </w:t>
      </w:r>
      <w:r w:rsidR="003B3AAE">
        <w:rPr>
          <w:sz w:val="28"/>
          <w:szCs w:val="28"/>
        </w:rPr>
        <w:t>increase its availability and its customer’s base.</w:t>
      </w:r>
      <w:r w:rsidR="008D4D77">
        <w:rPr>
          <w:sz w:val="28"/>
          <w:szCs w:val="28"/>
        </w:rPr>
        <w:t xml:space="preserve"> This enabled a rise in their net revenue to be noticed. </w:t>
      </w:r>
    </w:p>
    <w:p w14:paraId="11D4B6E6" w14:textId="27DE97B7" w:rsidR="007432AB" w:rsidRDefault="00165D9D" w:rsidP="003668C4">
      <w:pPr>
        <w:rPr>
          <w:sz w:val="28"/>
          <w:szCs w:val="28"/>
        </w:rPr>
      </w:pPr>
      <w:r>
        <w:rPr>
          <w:sz w:val="28"/>
          <w:szCs w:val="28"/>
        </w:rPr>
        <w:t>In order to stay competitive, every organisation need</w:t>
      </w:r>
      <w:r w:rsidR="00D162B8">
        <w:rPr>
          <w:sz w:val="28"/>
          <w:szCs w:val="28"/>
        </w:rPr>
        <w:t>s</w:t>
      </w:r>
      <w:r>
        <w:rPr>
          <w:sz w:val="28"/>
          <w:szCs w:val="28"/>
        </w:rPr>
        <w:t xml:space="preserve"> to be aware of its product or service lifecycle</w:t>
      </w:r>
      <w:r w:rsidR="000316AC">
        <w:rPr>
          <w:sz w:val="28"/>
          <w:szCs w:val="28"/>
        </w:rPr>
        <w:t xml:space="preserve"> model.</w:t>
      </w:r>
      <w:r>
        <w:rPr>
          <w:sz w:val="28"/>
          <w:szCs w:val="28"/>
        </w:rPr>
        <w:t xml:space="preserve"> Therefore, when the current product or service is no longer desirable on the market, then the company ought to develop and offer a new one. The new </w:t>
      </w:r>
      <w:r w:rsidRPr="0073407F">
        <w:rPr>
          <w:b/>
          <w:bCs/>
          <w:sz w:val="28"/>
          <w:szCs w:val="28"/>
        </w:rPr>
        <w:t>product development</w:t>
      </w:r>
      <w:r>
        <w:rPr>
          <w:sz w:val="28"/>
          <w:szCs w:val="28"/>
        </w:rPr>
        <w:t xml:space="preserve"> strategy comprises of emerging new product for current markets. </w:t>
      </w:r>
      <w:sdt>
        <w:sdtPr>
          <w:rPr>
            <w:sz w:val="28"/>
            <w:szCs w:val="28"/>
          </w:rPr>
          <w:id w:val="1662203830"/>
          <w:citation/>
        </w:sdtPr>
        <w:sdtContent>
          <w:r>
            <w:rPr>
              <w:sz w:val="28"/>
              <w:szCs w:val="28"/>
            </w:rPr>
            <w:fldChar w:fldCharType="begin"/>
          </w:r>
          <w:r>
            <w:rPr>
              <w:sz w:val="28"/>
              <w:szCs w:val="28"/>
              <w:lang w:val="en-US"/>
            </w:rPr>
            <w:instrText xml:space="preserve"> CITATION KGG14 \l 1033 </w:instrText>
          </w:r>
          <w:r>
            <w:rPr>
              <w:sz w:val="28"/>
              <w:szCs w:val="28"/>
            </w:rPr>
            <w:fldChar w:fldCharType="separate"/>
          </w:r>
          <w:r w:rsidR="00490973" w:rsidRPr="00490973">
            <w:rPr>
              <w:noProof/>
              <w:sz w:val="28"/>
              <w:szCs w:val="28"/>
              <w:lang w:val="en-US"/>
            </w:rPr>
            <w:t>(Grunert &amp; Trijp, 2014)</w:t>
          </w:r>
          <w:r>
            <w:rPr>
              <w:sz w:val="28"/>
              <w:szCs w:val="28"/>
            </w:rPr>
            <w:fldChar w:fldCharType="end"/>
          </w:r>
        </w:sdtContent>
      </w:sdt>
      <w:r w:rsidR="00657E63">
        <w:rPr>
          <w:sz w:val="28"/>
          <w:szCs w:val="28"/>
        </w:rPr>
        <w:t xml:space="preserve"> The Lucky Air strategy could be the implementation of the Springs Airlines idea of offering tour bundles; Instead of selling only flights, the firm could think of </w:t>
      </w:r>
      <w:r w:rsidR="00D162B8">
        <w:rPr>
          <w:sz w:val="28"/>
          <w:szCs w:val="28"/>
        </w:rPr>
        <w:t>offering</w:t>
      </w:r>
      <w:r w:rsidR="00657E63">
        <w:rPr>
          <w:sz w:val="28"/>
          <w:szCs w:val="28"/>
        </w:rPr>
        <w:t xml:space="preserve"> holiday tour packages, and in that way reducing its cost, hence increase its revenue.</w:t>
      </w:r>
      <w:r w:rsidR="005E546D">
        <w:rPr>
          <w:sz w:val="28"/>
          <w:szCs w:val="28"/>
        </w:rPr>
        <w:t xml:space="preserve"> </w:t>
      </w:r>
    </w:p>
    <w:p w14:paraId="697F4318" w14:textId="78351A38" w:rsidR="004F5EA8" w:rsidRDefault="008D4D77" w:rsidP="003668C4">
      <w:pPr>
        <w:rPr>
          <w:sz w:val="28"/>
          <w:szCs w:val="28"/>
        </w:rPr>
      </w:pPr>
      <w:r>
        <w:rPr>
          <w:sz w:val="28"/>
          <w:szCs w:val="28"/>
        </w:rPr>
        <w:t>‘’</w:t>
      </w:r>
      <w:r w:rsidRPr="0073407F">
        <w:rPr>
          <w:b/>
          <w:bCs/>
          <w:sz w:val="28"/>
          <w:szCs w:val="28"/>
        </w:rPr>
        <w:t>Diversification</w:t>
      </w:r>
      <w:r>
        <w:rPr>
          <w:sz w:val="28"/>
          <w:szCs w:val="28"/>
        </w:rPr>
        <w:t xml:space="preserve"> is a strategy that takes a company into new markets with new products or services.’’ </w:t>
      </w:r>
      <w:sdt>
        <w:sdtPr>
          <w:rPr>
            <w:sz w:val="28"/>
            <w:szCs w:val="28"/>
          </w:rPr>
          <w:id w:val="-136183292"/>
          <w:citation/>
        </w:sdtPr>
        <w:sdtContent>
          <w:r>
            <w:rPr>
              <w:sz w:val="28"/>
              <w:szCs w:val="28"/>
            </w:rPr>
            <w:fldChar w:fldCharType="begin"/>
          </w:r>
          <w:r>
            <w:rPr>
              <w:sz w:val="28"/>
              <w:szCs w:val="28"/>
              <w:lang w:val="en-US"/>
            </w:rPr>
            <w:instrText xml:space="preserve"> CITATION Bab14 \l 1033 </w:instrText>
          </w:r>
          <w:r>
            <w:rPr>
              <w:sz w:val="28"/>
              <w:szCs w:val="28"/>
            </w:rPr>
            <w:fldChar w:fldCharType="separate"/>
          </w:r>
          <w:r w:rsidR="00490973" w:rsidRPr="00490973">
            <w:rPr>
              <w:noProof/>
              <w:sz w:val="28"/>
              <w:szCs w:val="28"/>
              <w:lang w:val="en-US"/>
            </w:rPr>
            <w:t>(Babenko, 2014)</w:t>
          </w:r>
          <w:r>
            <w:rPr>
              <w:sz w:val="28"/>
              <w:szCs w:val="28"/>
            </w:rPr>
            <w:fldChar w:fldCharType="end"/>
          </w:r>
        </w:sdtContent>
      </w:sdt>
      <w:r>
        <w:rPr>
          <w:sz w:val="28"/>
          <w:szCs w:val="28"/>
        </w:rPr>
        <w:t xml:space="preserve"> </w:t>
      </w:r>
      <w:r w:rsidR="00E40634">
        <w:rPr>
          <w:sz w:val="28"/>
          <w:szCs w:val="28"/>
        </w:rPr>
        <w:t xml:space="preserve">This stage is usually considered to be the </w:t>
      </w:r>
      <w:r w:rsidR="007A3952">
        <w:rPr>
          <w:sz w:val="28"/>
          <w:szCs w:val="28"/>
        </w:rPr>
        <w:t>riskiest</w:t>
      </w:r>
      <w:r w:rsidR="00E40634">
        <w:rPr>
          <w:sz w:val="28"/>
          <w:szCs w:val="28"/>
        </w:rPr>
        <w:t xml:space="preserve"> one. </w:t>
      </w:r>
      <w:r w:rsidR="008C4E40">
        <w:rPr>
          <w:sz w:val="28"/>
          <w:szCs w:val="28"/>
        </w:rPr>
        <w:t>L</w:t>
      </w:r>
      <w:r w:rsidR="00AA1FC8">
        <w:rPr>
          <w:sz w:val="28"/>
          <w:szCs w:val="28"/>
        </w:rPr>
        <w:t>ucky Air’s strategy could be the use of new customer’s targeting. The examples of the American companies were showing that when target</w:t>
      </w:r>
      <w:r w:rsidR="00E76A67">
        <w:rPr>
          <w:sz w:val="28"/>
          <w:szCs w:val="28"/>
        </w:rPr>
        <w:t>ing</w:t>
      </w:r>
      <w:r w:rsidR="00AA1FC8">
        <w:rPr>
          <w:sz w:val="28"/>
          <w:szCs w:val="28"/>
        </w:rPr>
        <w:t xml:space="preserve"> a specific group of people, i.e. corporate </w:t>
      </w:r>
      <w:r w:rsidR="006035F7">
        <w:rPr>
          <w:sz w:val="28"/>
          <w:szCs w:val="28"/>
        </w:rPr>
        <w:t>travellers</w:t>
      </w:r>
      <w:r w:rsidR="00495DA1">
        <w:rPr>
          <w:sz w:val="28"/>
          <w:szCs w:val="28"/>
        </w:rPr>
        <w:t xml:space="preserve"> with their specific needs and expectations or students choosing leisure trips, thus offering them precisely what they want, </w:t>
      </w:r>
      <w:r w:rsidR="00E76A67">
        <w:rPr>
          <w:sz w:val="28"/>
          <w:szCs w:val="28"/>
        </w:rPr>
        <w:t xml:space="preserve">it </w:t>
      </w:r>
      <w:r w:rsidR="00495DA1">
        <w:rPr>
          <w:sz w:val="28"/>
          <w:szCs w:val="28"/>
        </w:rPr>
        <w:t xml:space="preserve">could be considered </w:t>
      </w:r>
      <w:r w:rsidR="008C4E40">
        <w:rPr>
          <w:sz w:val="28"/>
          <w:szCs w:val="28"/>
        </w:rPr>
        <w:t xml:space="preserve">as </w:t>
      </w:r>
      <w:r w:rsidR="00495DA1">
        <w:rPr>
          <w:sz w:val="28"/>
          <w:szCs w:val="28"/>
        </w:rPr>
        <w:t xml:space="preserve">new market and consequently, </w:t>
      </w:r>
      <w:r w:rsidR="008C4E40">
        <w:rPr>
          <w:sz w:val="28"/>
          <w:szCs w:val="28"/>
        </w:rPr>
        <w:t xml:space="preserve">implementing </w:t>
      </w:r>
      <w:r w:rsidR="00495DA1">
        <w:rPr>
          <w:sz w:val="28"/>
          <w:szCs w:val="28"/>
        </w:rPr>
        <w:t>new range of service</w:t>
      </w:r>
      <w:r w:rsidR="00E76A67">
        <w:rPr>
          <w:sz w:val="28"/>
          <w:szCs w:val="28"/>
        </w:rPr>
        <w:t>s</w:t>
      </w:r>
      <w:r w:rsidR="008C4E40">
        <w:rPr>
          <w:sz w:val="28"/>
          <w:szCs w:val="28"/>
        </w:rPr>
        <w:t xml:space="preserve">, which could fit the new market demand and requirements. </w:t>
      </w:r>
    </w:p>
    <w:p w14:paraId="7B27A82C" w14:textId="77777777" w:rsidR="0073407F" w:rsidRDefault="0073407F" w:rsidP="003668C4">
      <w:pPr>
        <w:rPr>
          <w:sz w:val="28"/>
          <w:szCs w:val="28"/>
        </w:rPr>
      </w:pPr>
    </w:p>
    <w:p w14:paraId="0D6186CE" w14:textId="0328EE34" w:rsidR="00CE717D" w:rsidRDefault="007D471E">
      <w:pPr>
        <w:rPr>
          <w:sz w:val="28"/>
          <w:szCs w:val="28"/>
        </w:rPr>
      </w:pPr>
      <w:r>
        <w:rPr>
          <w:sz w:val="28"/>
          <w:szCs w:val="28"/>
        </w:rPr>
        <w:t>To sum it up, following the information and analysis conducted from the reviewed frameworks</w:t>
      </w:r>
      <w:r w:rsidR="007A3952">
        <w:rPr>
          <w:sz w:val="28"/>
          <w:szCs w:val="28"/>
        </w:rPr>
        <w:t>, thi</w:t>
      </w:r>
      <w:r w:rsidR="00E76A67">
        <w:rPr>
          <w:sz w:val="28"/>
          <w:szCs w:val="28"/>
        </w:rPr>
        <w:t xml:space="preserve">s report would present ideas of </w:t>
      </w:r>
      <w:r w:rsidR="007A3952">
        <w:rPr>
          <w:sz w:val="28"/>
          <w:szCs w:val="28"/>
        </w:rPr>
        <w:t xml:space="preserve">possible ways for </w:t>
      </w:r>
      <w:r w:rsidR="007A3952">
        <w:rPr>
          <w:sz w:val="28"/>
          <w:szCs w:val="28"/>
        </w:rPr>
        <w:lastRenderedPageBreak/>
        <w:t xml:space="preserve">achieving </w:t>
      </w:r>
      <w:r w:rsidR="007A3952" w:rsidRPr="0073407F">
        <w:rPr>
          <w:b/>
          <w:bCs/>
          <w:sz w:val="28"/>
          <w:szCs w:val="28"/>
        </w:rPr>
        <w:t>competitive advantage</w:t>
      </w:r>
      <w:r w:rsidR="007A3952">
        <w:rPr>
          <w:sz w:val="28"/>
          <w:szCs w:val="28"/>
        </w:rPr>
        <w:t xml:space="preserve">. </w:t>
      </w:r>
      <w:r w:rsidR="004602AD">
        <w:rPr>
          <w:sz w:val="28"/>
          <w:szCs w:val="28"/>
        </w:rPr>
        <w:t>According to Porter (1985) ‘’t</w:t>
      </w:r>
      <w:r w:rsidR="004602AD" w:rsidRPr="003C742A">
        <w:rPr>
          <w:sz w:val="28"/>
          <w:szCs w:val="28"/>
        </w:rPr>
        <w:t>echnological change is not important for its own sake but is important if it affects competitive advantage and industry structure</w:t>
      </w:r>
      <w:r w:rsidR="004602AD">
        <w:rPr>
          <w:sz w:val="28"/>
          <w:szCs w:val="28"/>
        </w:rPr>
        <w:t>.’</w:t>
      </w:r>
      <w:r w:rsidR="00F839F1">
        <w:rPr>
          <w:sz w:val="28"/>
          <w:szCs w:val="28"/>
        </w:rPr>
        <w:t>’</w:t>
      </w:r>
      <w:r w:rsidR="004602AD">
        <w:rPr>
          <w:sz w:val="28"/>
          <w:szCs w:val="28"/>
        </w:rPr>
        <w:t xml:space="preserve"> Therefore, t</w:t>
      </w:r>
      <w:r>
        <w:rPr>
          <w:sz w:val="28"/>
          <w:szCs w:val="28"/>
        </w:rPr>
        <w:t>he replicative activities</w:t>
      </w:r>
      <w:r w:rsidR="00F60097">
        <w:rPr>
          <w:sz w:val="28"/>
          <w:szCs w:val="28"/>
        </w:rPr>
        <w:t xml:space="preserve"> towards Southwest Airlines</w:t>
      </w:r>
      <w:r>
        <w:rPr>
          <w:sz w:val="28"/>
          <w:szCs w:val="28"/>
        </w:rPr>
        <w:t xml:space="preserve"> </w:t>
      </w:r>
      <w:r w:rsidR="00134BC6">
        <w:rPr>
          <w:sz w:val="28"/>
          <w:szCs w:val="28"/>
        </w:rPr>
        <w:t xml:space="preserve">for the creation of </w:t>
      </w:r>
      <w:r>
        <w:rPr>
          <w:sz w:val="28"/>
          <w:szCs w:val="28"/>
        </w:rPr>
        <w:t>strong online presence</w:t>
      </w:r>
      <w:r w:rsidR="00F60097">
        <w:rPr>
          <w:sz w:val="28"/>
          <w:szCs w:val="28"/>
        </w:rPr>
        <w:t xml:space="preserve"> should be considered as a crucial </w:t>
      </w:r>
      <w:r>
        <w:rPr>
          <w:sz w:val="28"/>
          <w:szCs w:val="28"/>
        </w:rPr>
        <w:t xml:space="preserve">part of the company’s competitive advantage. </w:t>
      </w:r>
      <w:r w:rsidR="004602AD">
        <w:rPr>
          <w:sz w:val="28"/>
          <w:szCs w:val="28"/>
        </w:rPr>
        <w:t>In addition</w:t>
      </w:r>
      <w:r w:rsidR="00134BC6" w:rsidRPr="00134BC6">
        <w:rPr>
          <w:sz w:val="28"/>
          <w:szCs w:val="28"/>
        </w:rPr>
        <w:t xml:space="preserve">, the success of </w:t>
      </w:r>
      <w:r w:rsidR="00D65B9A">
        <w:rPr>
          <w:sz w:val="28"/>
          <w:szCs w:val="28"/>
        </w:rPr>
        <w:t xml:space="preserve">the </w:t>
      </w:r>
      <w:r w:rsidR="00134BC6" w:rsidRPr="00134BC6">
        <w:rPr>
          <w:sz w:val="28"/>
          <w:szCs w:val="28"/>
        </w:rPr>
        <w:t xml:space="preserve">companies that are able to develop competitive advantages is likely to be higher than the efficiency of those </w:t>
      </w:r>
      <w:r w:rsidR="00134BC6">
        <w:rPr>
          <w:sz w:val="28"/>
          <w:szCs w:val="28"/>
        </w:rPr>
        <w:t xml:space="preserve">firms </w:t>
      </w:r>
      <w:r w:rsidR="00134BC6" w:rsidRPr="00134BC6">
        <w:rPr>
          <w:sz w:val="28"/>
          <w:szCs w:val="28"/>
        </w:rPr>
        <w:t>that ca</w:t>
      </w:r>
      <w:r w:rsidR="00134BC6">
        <w:rPr>
          <w:sz w:val="28"/>
          <w:szCs w:val="28"/>
        </w:rPr>
        <w:t>n</w:t>
      </w:r>
      <w:r w:rsidR="00134BC6" w:rsidRPr="00134BC6">
        <w:rPr>
          <w:sz w:val="28"/>
          <w:szCs w:val="28"/>
        </w:rPr>
        <w:t>not</w:t>
      </w:r>
      <w:r w:rsidR="00134BC6">
        <w:rPr>
          <w:sz w:val="28"/>
          <w:szCs w:val="28"/>
        </w:rPr>
        <w:t xml:space="preserve">. </w:t>
      </w:r>
      <w:sdt>
        <w:sdtPr>
          <w:rPr>
            <w:sz w:val="28"/>
            <w:szCs w:val="28"/>
          </w:rPr>
          <w:id w:val="-724913526"/>
          <w:citation/>
        </w:sdtPr>
        <w:sdtContent>
          <w:r w:rsidR="00134BC6">
            <w:rPr>
              <w:sz w:val="28"/>
              <w:szCs w:val="28"/>
            </w:rPr>
            <w:fldChar w:fldCharType="begin"/>
          </w:r>
          <w:r w:rsidR="00134BC6">
            <w:rPr>
              <w:sz w:val="28"/>
              <w:szCs w:val="28"/>
              <w:lang w:val="en-US"/>
            </w:rPr>
            <w:instrText xml:space="preserve"> CITATION Nix17 \l 1033 </w:instrText>
          </w:r>
          <w:r w:rsidR="00134BC6">
            <w:rPr>
              <w:sz w:val="28"/>
              <w:szCs w:val="28"/>
            </w:rPr>
            <w:fldChar w:fldCharType="separate"/>
          </w:r>
          <w:r w:rsidR="00490973" w:rsidRPr="00490973">
            <w:rPr>
              <w:noProof/>
              <w:sz w:val="28"/>
              <w:szCs w:val="28"/>
              <w:lang w:val="en-US"/>
            </w:rPr>
            <w:t>(Nixon, et al., 2017)</w:t>
          </w:r>
          <w:r w:rsidR="00134BC6">
            <w:rPr>
              <w:sz w:val="28"/>
              <w:szCs w:val="28"/>
            </w:rPr>
            <w:fldChar w:fldCharType="end"/>
          </w:r>
        </w:sdtContent>
      </w:sdt>
      <w:r w:rsidR="00F60097">
        <w:rPr>
          <w:sz w:val="28"/>
          <w:szCs w:val="28"/>
        </w:rPr>
        <w:t xml:space="preserve"> To have its shareholders satisfied with the financial results, Lucky Air needed to find a way to reduce its cost</w:t>
      </w:r>
      <w:r w:rsidR="009A2B18">
        <w:rPr>
          <w:sz w:val="28"/>
          <w:szCs w:val="28"/>
        </w:rPr>
        <w:t xml:space="preserve"> and increase its profit. </w:t>
      </w:r>
      <w:r w:rsidR="00657E63">
        <w:rPr>
          <w:sz w:val="28"/>
          <w:szCs w:val="28"/>
        </w:rPr>
        <w:t xml:space="preserve">Following the </w:t>
      </w:r>
      <w:r w:rsidR="00E40634">
        <w:rPr>
          <w:sz w:val="28"/>
          <w:szCs w:val="28"/>
        </w:rPr>
        <w:t xml:space="preserve">results conducted from </w:t>
      </w:r>
      <w:r w:rsidR="00657E63">
        <w:rPr>
          <w:sz w:val="28"/>
          <w:szCs w:val="28"/>
        </w:rPr>
        <w:t>Ansoff Matrix</w:t>
      </w:r>
      <w:r w:rsidR="00E40634">
        <w:rPr>
          <w:sz w:val="28"/>
          <w:szCs w:val="28"/>
        </w:rPr>
        <w:t xml:space="preserve"> model</w:t>
      </w:r>
      <w:r w:rsidR="00657E63">
        <w:rPr>
          <w:sz w:val="28"/>
          <w:szCs w:val="28"/>
        </w:rPr>
        <w:t xml:space="preserve">, it could be said that a </w:t>
      </w:r>
      <w:r w:rsidR="000316AC">
        <w:rPr>
          <w:sz w:val="28"/>
          <w:szCs w:val="28"/>
        </w:rPr>
        <w:t xml:space="preserve">way for achieving competitive advantage could be </w:t>
      </w:r>
      <w:r w:rsidR="00657E63">
        <w:rPr>
          <w:sz w:val="28"/>
          <w:szCs w:val="28"/>
        </w:rPr>
        <w:t xml:space="preserve">the implementing of the ‘’product development’’ strategy. </w:t>
      </w:r>
      <w:r w:rsidR="00E40634">
        <w:rPr>
          <w:sz w:val="28"/>
          <w:szCs w:val="28"/>
        </w:rPr>
        <w:t>In that way</w:t>
      </w:r>
      <w:r w:rsidR="00E76A67">
        <w:rPr>
          <w:sz w:val="28"/>
          <w:szCs w:val="28"/>
        </w:rPr>
        <w:t>,</w:t>
      </w:r>
      <w:r w:rsidR="00E40634">
        <w:rPr>
          <w:sz w:val="28"/>
          <w:szCs w:val="28"/>
        </w:rPr>
        <w:t xml:space="preserve"> the company could go ahead of its low-cost competitors</w:t>
      </w:r>
      <w:r w:rsidR="00AA1FC8">
        <w:rPr>
          <w:sz w:val="28"/>
          <w:szCs w:val="28"/>
        </w:rPr>
        <w:t xml:space="preserve"> and take advantage of the Chinese airline industry’s high growth, subsequently to increase its market share. </w:t>
      </w:r>
      <w:r w:rsidR="00213BDE">
        <w:rPr>
          <w:sz w:val="28"/>
          <w:szCs w:val="28"/>
        </w:rPr>
        <w:t xml:space="preserve">On the other hand, targeting specific groups of customers could </w:t>
      </w:r>
      <w:r w:rsidR="002B296E">
        <w:rPr>
          <w:sz w:val="28"/>
          <w:szCs w:val="28"/>
        </w:rPr>
        <w:t>be</w:t>
      </w:r>
      <w:r w:rsidR="00213BDE">
        <w:rPr>
          <w:sz w:val="28"/>
          <w:szCs w:val="28"/>
        </w:rPr>
        <w:t xml:space="preserve"> a bright idea, following the foreign examples, but there </w:t>
      </w:r>
      <w:r w:rsidR="002B296E">
        <w:rPr>
          <w:sz w:val="28"/>
          <w:szCs w:val="28"/>
        </w:rPr>
        <w:t>was</w:t>
      </w:r>
      <w:r w:rsidR="00213BDE">
        <w:rPr>
          <w:sz w:val="28"/>
          <w:szCs w:val="28"/>
        </w:rPr>
        <w:t xml:space="preserve"> still </w:t>
      </w:r>
      <w:r w:rsidR="002B296E">
        <w:rPr>
          <w:sz w:val="28"/>
          <w:szCs w:val="28"/>
        </w:rPr>
        <w:t xml:space="preserve">the existence of </w:t>
      </w:r>
      <w:r w:rsidR="00213BDE">
        <w:rPr>
          <w:sz w:val="28"/>
          <w:szCs w:val="28"/>
        </w:rPr>
        <w:t xml:space="preserve">cultural differentiation, which the company needed to evaluate. Was the Chinese airline industry </w:t>
      </w:r>
      <w:r w:rsidR="002B296E">
        <w:rPr>
          <w:sz w:val="28"/>
          <w:szCs w:val="28"/>
        </w:rPr>
        <w:t xml:space="preserve">ready to accumulate the foreign approach? </w:t>
      </w:r>
      <w:r w:rsidR="00213BDE">
        <w:rPr>
          <w:sz w:val="28"/>
          <w:szCs w:val="28"/>
        </w:rPr>
        <w:t xml:space="preserve"> </w:t>
      </w:r>
    </w:p>
    <w:p w14:paraId="02F5513C" w14:textId="6BD3C579" w:rsidR="007653B8" w:rsidRDefault="007653B8">
      <w:pPr>
        <w:rPr>
          <w:sz w:val="28"/>
          <w:szCs w:val="28"/>
        </w:rPr>
      </w:pPr>
    </w:p>
    <w:p w14:paraId="364BB2DC" w14:textId="77777777" w:rsidR="0093660E" w:rsidRDefault="0093660E">
      <w:pPr>
        <w:rPr>
          <w:sz w:val="28"/>
          <w:szCs w:val="28"/>
        </w:rPr>
      </w:pPr>
    </w:p>
    <w:p w14:paraId="7B41C440" w14:textId="0F9A4B5A" w:rsidR="007653B8" w:rsidRDefault="007653B8" w:rsidP="007653B8">
      <w:pPr>
        <w:pStyle w:val="ListParagraph"/>
        <w:numPr>
          <w:ilvl w:val="0"/>
          <w:numId w:val="1"/>
        </w:numPr>
        <w:rPr>
          <w:b/>
          <w:bCs/>
          <w:sz w:val="32"/>
          <w:szCs w:val="32"/>
        </w:rPr>
      </w:pPr>
      <w:r>
        <w:rPr>
          <w:b/>
          <w:bCs/>
          <w:sz w:val="32"/>
          <w:szCs w:val="32"/>
        </w:rPr>
        <w:t xml:space="preserve">Central issues and emergent strategies </w:t>
      </w:r>
    </w:p>
    <w:p w14:paraId="5FCBC6F1" w14:textId="77777777" w:rsidR="007653B8" w:rsidRDefault="007653B8" w:rsidP="007653B8">
      <w:pPr>
        <w:rPr>
          <w:sz w:val="28"/>
          <w:szCs w:val="28"/>
        </w:rPr>
      </w:pPr>
    </w:p>
    <w:p w14:paraId="68655837" w14:textId="18C39D16" w:rsidR="0043063A" w:rsidRPr="00595FDA" w:rsidRDefault="00E215AA">
      <w:pPr>
        <w:rPr>
          <w:sz w:val="28"/>
          <w:szCs w:val="28"/>
          <w:lang w:val="bg-BG"/>
        </w:rPr>
      </w:pPr>
      <w:r>
        <w:rPr>
          <w:sz w:val="28"/>
          <w:szCs w:val="28"/>
        </w:rPr>
        <w:t>According to Ansoff (1980) a</w:t>
      </w:r>
      <w:r w:rsidR="007653B8" w:rsidRPr="007653B8">
        <w:rPr>
          <w:sz w:val="28"/>
          <w:szCs w:val="28"/>
        </w:rPr>
        <w:t xml:space="preserve">n issue is a future development, that could be found either inside or outside of an organisation, which has a great likelihood of having a crucial influence on the company’s ability to meet its objectives. </w:t>
      </w:r>
      <w:r>
        <w:rPr>
          <w:sz w:val="28"/>
          <w:szCs w:val="28"/>
        </w:rPr>
        <w:t>Lucky Air</w:t>
      </w:r>
      <w:r w:rsidR="0040293E">
        <w:rPr>
          <w:sz w:val="28"/>
          <w:szCs w:val="28"/>
        </w:rPr>
        <w:t xml:space="preserve"> </w:t>
      </w:r>
      <w:r w:rsidR="00557D25">
        <w:rPr>
          <w:sz w:val="28"/>
          <w:szCs w:val="28"/>
        </w:rPr>
        <w:t>had firstly</w:t>
      </w:r>
      <w:r w:rsidR="00557D25">
        <w:rPr>
          <w:sz w:val="28"/>
          <w:szCs w:val="28"/>
        </w:rPr>
        <w:t xml:space="preserve"> </w:t>
      </w:r>
      <w:r w:rsidR="00596858">
        <w:rPr>
          <w:sz w:val="28"/>
          <w:szCs w:val="28"/>
        </w:rPr>
        <w:t>positioned itself on the marke</w:t>
      </w:r>
      <w:r w:rsidR="00557D25">
        <w:rPr>
          <w:sz w:val="28"/>
          <w:szCs w:val="28"/>
        </w:rPr>
        <w:t xml:space="preserve">t </w:t>
      </w:r>
      <w:r w:rsidR="00596858">
        <w:rPr>
          <w:sz w:val="28"/>
          <w:szCs w:val="28"/>
        </w:rPr>
        <w:t>offering low cost, high efficiency flights within the Yunnan province. The growing Chinese Airline industry was considered as</w:t>
      </w:r>
      <w:r w:rsidR="00557D25">
        <w:rPr>
          <w:sz w:val="28"/>
          <w:szCs w:val="28"/>
        </w:rPr>
        <w:t xml:space="preserve"> an</w:t>
      </w:r>
      <w:r w:rsidR="00596858">
        <w:rPr>
          <w:sz w:val="28"/>
          <w:szCs w:val="28"/>
        </w:rPr>
        <w:t xml:space="preserve"> opportunity for the company</w:t>
      </w:r>
      <w:r w:rsidR="0040293E">
        <w:rPr>
          <w:sz w:val="28"/>
          <w:szCs w:val="28"/>
        </w:rPr>
        <w:t xml:space="preserve">. On </w:t>
      </w:r>
      <w:r w:rsidR="00557D25">
        <w:rPr>
          <w:sz w:val="28"/>
          <w:szCs w:val="28"/>
        </w:rPr>
        <w:t xml:space="preserve">the </w:t>
      </w:r>
      <w:r w:rsidR="0040293E">
        <w:rPr>
          <w:sz w:val="28"/>
          <w:szCs w:val="28"/>
        </w:rPr>
        <w:t xml:space="preserve">contrary, </w:t>
      </w:r>
      <w:r w:rsidR="00596858">
        <w:rPr>
          <w:sz w:val="28"/>
          <w:szCs w:val="28"/>
        </w:rPr>
        <w:t xml:space="preserve">following the information collected from the </w:t>
      </w:r>
      <w:r w:rsidR="0040293E">
        <w:rPr>
          <w:sz w:val="28"/>
          <w:szCs w:val="28"/>
        </w:rPr>
        <w:t xml:space="preserve">external environmental </w:t>
      </w:r>
      <w:r w:rsidR="00596858">
        <w:rPr>
          <w:sz w:val="28"/>
          <w:szCs w:val="28"/>
        </w:rPr>
        <w:t xml:space="preserve">analysis, </w:t>
      </w:r>
      <w:r w:rsidR="00557D25">
        <w:rPr>
          <w:sz w:val="28"/>
          <w:szCs w:val="28"/>
        </w:rPr>
        <w:t xml:space="preserve">it </w:t>
      </w:r>
      <w:r w:rsidR="00596858">
        <w:rPr>
          <w:sz w:val="28"/>
          <w:szCs w:val="28"/>
        </w:rPr>
        <w:t xml:space="preserve">could be said that the newly entered low-cost competitors were also seen as </w:t>
      </w:r>
      <w:r w:rsidR="0040293E">
        <w:rPr>
          <w:sz w:val="28"/>
          <w:szCs w:val="28"/>
        </w:rPr>
        <w:t xml:space="preserve">an </w:t>
      </w:r>
      <w:r w:rsidR="00596858">
        <w:rPr>
          <w:sz w:val="28"/>
          <w:szCs w:val="28"/>
        </w:rPr>
        <w:t xml:space="preserve">issue. </w:t>
      </w:r>
      <w:r w:rsidR="0040293E">
        <w:rPr>
          <w:sz w:val="28"/>
          <w:szCs w:val="28"/>
        </w:rPr>
        <w:t xml:space="preserve">That is where the emergent strategies arose. </w:t>
      </w:r>
      <w:r w:rsidR="00596858" w:rsidRPr="00D96651">
        <w:rPr>
          <w:sz w:val="28"/>
          <w:szCs w:val="28"/>
        </w:rPr>
        <w:t xml:space="preserve">‘’Emergent </w:t>
      </w:r>
      <w:r w:rsidR="00596858">
        <w:rPr>
          <w:sz w:val="28"/>
          <w:szCs w:val="28"/>
        </w:rPr>
        <w:t xml:space="preserve">strategies can be seen as responses to unexpected opportunities and problems.’’ </w:t>
      </w:r>
      <w:sdt>
        <w:sdtPr>
          <w:rPr>
            <w:sz w:val="28"/>
            <w:szCs w:val="28"/>
          </w:rPr>
          <w:id w:val="-1691060746"/>
          <w:citation/>
        </w:sdtPr>
        <w:sdtContent>
          <w:r w:rsidR="00596858">
            <w:rPr>
              <w:sz w:val="28"/>
              <w:szCs w:val="28"/>
            </w:rPr>
            <w:fldChar w:fldCharType="begin"/>
          </w:r>
          <w:r w:rsidR="00596858">
            <w:rPr>
              <w:sz w:val="28"/>
              <w:szCs w:val="28"/>
              <w:lang w:val="en-US"/>
            </w:rPr>
            <w:instrText xml:space="preserve"> CITATION Boz13 \l 1033 </w:instrText>
          </w:r>
          <w:r w:rsidR="00596858">
            <w:rPr>
              <w:sz w:val="28"/>
              <w:szCs w:val="28"/>
            </w:rPr>
            <w:fldChar w:fldCharType="separate"/>
          </w:r>
          <w:r w:rsidR="00490973" w:rsidRPr="00490973">
            <w:rPr>
              <w:noProof/>
              <w:sz w:val="28"/>
              <w:szCs w:val="28"/>
              <w:lang w:val="en-US"/>
            </w:rPr>
            <w:t>(Bozkurt &amp; Kalkan, 2013)</w:t>
          </w:r>
          <w:r w:rsidR="00596858">
            <w:rPr>
              <w:sz w:val="28"/>
              <w:szCs w:val="28"/>
            </w:rPr>
            <w:fldChar w:fldCharType="end"/>
          </w:r>
        </w:sdtContent>
      </w:sdt>
      <w:r w:rsidR="00596858">
        <w:rPr>
          <w:sz w:val="28"/>
          <w:szCs w:val="28"/>
        </w:rPr>
        <w:t xml:space="preserve"> </w:t>
      </w:r>
      <w:r w:rsidR="0040293E">
        <w:rPr>
          <w:sz w:val="28"/>
          <w:szCs w:val="28"/>
        </w:rPr>
        <w:t xml:space="preserve">Lucky Air continued to follow its planned strategy, </w:t>
      </w:r>
      <w:r w:rsidR="0040293E">
        <w:rPr>
          <w:sz w:val="28"/>
          <w:szCs w:val="28"/>
        </w:rPr>
        <w:lastRenderedPageBreak/>
        <w:t>however</w:t>
      </w:r>
      <w:r w:rsidR="00C866DD">
        <w:rPr>
          <w:sz w:val="28"/>
          <w:szCs w:val="28"/>
        </w:rPr>
        <w:t>,</w:t>
      </w:r>
      <w:r w:rsidR="0040293E">
        <w:rPr>
          <w:sz w:val="28"/>
          <w:szCs w:val="28"/>
        </w:rPr>
        <w:t xml:space="preserve"> whilst responding to the changing environment, some updates</w:t>
      </w:r>
      <w:r w:rsidR="00557D25">
        <w:rPr>
          <w:sz w:val="28"/>
          <w:szCs w:val="28"/>
        </w:rPr>
        <w:t xml:space="preserve"> emerged</w:t>
      </w:r>
      <w:r w:rsidR="00C866DD">
        <w:rPr>
          <w:sz w:val="28"/>
          <w:szCs w:val="28"/>
        </w:rPr>
        <w:t>.</w:t>
      </w:r>
      <w:r w:rsidR="0040293E">
        <w:rPr>
          <w:sz w:val="28"/>
          <w:szCs w:val="28"/>
        </w:rPr>
        <w:t xml:space="preserve"> </w:t>
      </w:r>
      <w:r w:rsidR="00C866DD">
        <w:rPr>
          <w:sz w:val="28"/>
          <w:szCs w:val="28"/>
        </w:rPr>
        <w:t xml:space="preserve">They were </w:t>
      </w:r>
      <w:r w:rsidR="0040293E">
        <w:rPr>
          <w:sz w:val="28"/>
          <w:szCs w:val="28"/>
        </w:rPr>
        <w:t>in the interest of developing its offering</w:t>
      </w:r>
      <w:r w:rsidR="00557D25">
        <w:rPr>
          <w:sz w:val="28"/>
          <w:szCs w:val="28"/>
        </w:rPr>
        <w:t>s</w:t>
      </w:r>
      <w:r w:rsidR="0040293E">
        <w:rPr>
          <w:sz w:val="28"/>
          <w:szCs w:val="28"/>
        </w:rPr>
        <w:t xml:space="preserve"> outside the Yunnan province and going into the </w:t>
      </w:r>
      <w:r w:rsidR="00C866DD">
        <w:rPr>
          <w:sz w:val="28"/>
          <w:szCs w:val="28"/>
        </w:rPr>
        <w:t>e-commerce and</w:t>
      </w:r>
      <w:r w:rsidR="003D36F0">
        <w:rPr>
          <w:sz w:val="28"/>
          <w:szCs w:val="28"/>
        </w:rPr>
        <w:t xml:space="preserve"> </w:t>
      </w:r>
      <w:r w:rsidR="0040293E">
        <w:rPr>
          <w:sz w:val="28"/>
          <w:szCs w:val="28"/>
        </w:rPr>
        <w:t>following the trends</w:t>
      </w:r>
      <w:r w:rsidR="003D36F0">
        <w:rPr>
          <w:sz w:val="28"/>
          <w:szCs w:val="28"/>
        </w:rPr>
        <w:t xml:space="preserve"> that </w:t>
      </w:r>
      <w:r w:rsidR="0040293E">
        <w:rPr>
          <w:sz w:val="28"/>
          <w:szCs w:val="28"/>
        </w:rPr>
        <w:t xml:space="preserve">suggested the </w:t>
      </w:r>
      <w:r w:rsidR="003D36F0">
        <w:rPr>
          <w:sz w:val="28"/>
          <w:szCs w:val="28"/>
        </w:rPr>
        <w:t xml:space="preserve">rise </w:t>
      </w:r>
      <w:r w:rsidR="0040293E">
        <w:rPr>
          <w:sz w:val="28"/>
          <w:szCs w:val="28"/>
        </w:rPr>
        <w:t>of the internet penetration.</w:t>
      </w:r>
      <w:r w:rsidR="00AF6FD3">
        <w:rPr>
          <w:sz w:val="28"/>
          <w:szCs w:val="28"/>
        </w:rPr>
        <w:t xml:space="preserve"> Additionally, the emergent strategy is a process that develops over a period of time and is said to be ongoing. In general, the objectives of this strategy are reported to be unclear at first, but they become clearer further on. </w:t>
      </w:r>
      <w:sdt>
        <w:sdtPr>
          <w:rPr>
            <w:sz w:val="28"/>
            <w:szCs w:val="28"/>
          </w:rPr>
          <w:id w:val="-1202778796"/>
          <w:citation/>
        </w:sdtPr>
        <w:sdtContent>
          <w:r w:rsidR="00AF6FD3">
            <w:rPr>
              <w:sz w:val="28"/>
              <w:szCs w:val="28"/>
            </w:rPr>
            <w:fldChar w:fldCharType="begin"/>
          </w:r>
          <w:r w:rsidR="00AF6FD3">
            <w:rPr>
              <w:sz w:val="28"/>
              <w:szCs w:val="28"/>
              <w:lang w:val="en-US"/>
            </w:rPr>
            <w:instrText xml:space="preserve"> CITATION Cla08 \l 1033 </w:instrText>
          </w:r>
          <w:r w:rsidR="00AF6FD3">
            <w:rPr>
              <w:sz w:val="28"/>
              <w:szCs w:val="28"/>
            </w:rPr>
            <w:fldChar w:fldCharType="separate"/>
          </w:r>
          <w:r w:rsidR="00490973" w:rsidRPr="00490973">
            <w:rPr>
              <w:noProof/>
              <w:sz w:val="28"/>
              <w:szCs w:val="28"/>
              <w:lang w:val="en-US"/>
            </w:rPr>
            <w:t>(Capon, 2008)</w:t>
          </w:r>
          <w:r w:rsidR="00AF6FD3">
            <w:rPr>
              <w:sz w:val="28"/>
              <w:szCs w:val="28"/>
            </w:rPr>
            <w:fldChar w:fldCharType="end"/>
          </w:r>
        </w:sdtContent>
      </w:sdt>
      <w:r w:rsidR="00AF6FD3">
        <w:rPr>
          <w:sz w:val="28"/>
          <w:szCs w:val="28"/>
        </w:rPr>
        <w:t xml:space="preserve"> </w:t>
      </w:r>
      <w:r w:rsidR="007653B8">
        <w:rPr>
          <w:sz w:val="28"/>
          <w:szCs w:val="28"/>
        </w:rPr>
        <w:t>‘’For a strategy to be perfectly emergent, there must be order-consistency in action over time – in the absence of intention about it. (No consistency means no strategy or at least unrealized strategy – intentions met.)’’</w:t>
      </w:r>
      <w:sdt>
        <w:sdtPr>
          <w:rPr>
            <w:sz w:val="28"/>
            <w:szCs w:val="28"/>
          </w:rPr>
          <w:id w:val="-679658918"/>
          <w:citation/>
        </w:sdtPr>
        <w:sdtContent>
          <w:r w:rsidR="007653B8">
            <w:rPr>
              <w:sz w:val="28"/>
              <w:szCs w:val="28"/>
            </w:rPr>
            <w:fldChar w:fldCharType="begin"/>
          </w:r>
          <w:r w:rsidR="007653B8">
            <w:rPr>
              <w:sz w:val="28"/>
              <w:szCs w:val="28"/>
              <w:lang w:val="en-US"/>
            </w:rPr>
            <w:instrText xml:space="preserve"> CITATION Min851 \l 1033 </w:instrText>
          </w:r>
          <w:r w:rsidR="007653B8">
            <w:rPr>
              <w:sz w:val="28"/>
              <w:szCs w:val="28"/>
            </w:rPr>
            <w:fldChar w:fldCharType="separate"/>
          </w:r>
          <w:r w:rsidR="00490973">
            <w:rPr>
              <w:noProof/>
              <w:sz w:val="28"/>
              <w:szCs w:val="28"/>
              <w:lang w:val="en-US"/>
            </w:rPr>
            <w:t xml:space="preserve"> </w:t>
          </w:r>
          <w:r w:rsidR="00490973" w:rsidRPr="00490973">
            <w:rPr>
              <w:noProof/>
              <w:sz w:val="28"/>
              <w:szCs w:val="28"/>
              <w:lang w:val="en-US"/>
            </w:rPr>
            <w:t>(Mintzberg &amp; Waters, 1985)</w:t>
          </w:r>
          <w:r w:rsidR="007653B8">
            <w:rPr>
              <w:sz w:val="28"/>
              <w:szCs w:val="28"/>
            </w:rPr>
            <w:fldChar w:fldCharType="end"/>
          </w:r>
        </w:sdtContent>
      </w:sdt>
      <w:r w:rsidR="00165F3E">
        <w:rPr>
          <w:sz w:val="28"/>
          <w:szCs w:val="28"/>
        </w:rPr>
        <w:t xml:space="preserve"> </w:t>
      </w:r>
      <w:r w:rsidR="00557D25">
        <w:rPr>
          <w:sz w:val="28"/>
          <w:szCs w:val="28"/>
        </w:rPr>
        <w:t>At</w:t>
      </w:r>
      <w:r w:rsidR="003752DE">
        <w:rPr>
          <w:sz w:val="28"/>
          <w:szCs w:val="28"/>
        </w:rPr>
        <w:t xml:space="preserve"> first, the company did not have the intention of using online e-commerce, but the changes in the business sector, </w:t>
      </w:r>
      <w:r w:rsidR="00557D25">
        <w:rPr>
          <w:sz w:val="28"/>
          <w:szCs w:val="28"/>
        </w:rPr>
        <w:t>influenced</w:t>
      </w:r>
      <w:r w:rsidR="003752DE">
        <w:rPr>
          <w:sz w:val="28"/>
          <w:szCs w:val="28"/>
        </w:rPr>
        <w:t xml:space="preserve"> the company to</w:t>
      </w:r>
      <w:r w:rsidR="00C866DD">
        <w:rPr>
          <w:sz w:val="28"/>
          <w:szCs w:val="28"/>
        </w:rPr>
        <w:t xml:space="preserve"> use</w:t>
      </w:r>
      <w:r w:rsidR="003752DE">
        <w:rPr>
          <w:sz w:val="28"/>
          <w:szCs w:val="28"/>
        </w:rPr>
        <w:t xml:space="preserve"> new approaches. </w:t>
      </w:r>
    </w:p>
    <w:p w14:paraId="795665BA" w14:textId="77777777" w:rsidR="002D4BD3" w:rsidRDefault="002D4BD3">
      <w:pPr>
        <w:rPr>
          <w:sz w:val="28"/>
          <w:szCs w:val="28"/>
        </w:rPr>
      </w:pPr>
    </w:p>
    <w:p w14:paraId="1C11F4AB" w14:textId="77777777" w:rsidR="00F63ACE" w:rsidRPr="00165F3E" w:rsidRDefault="00F63ACE">
      <w:pPr>
        <w:rPr>
          <w:sz w:val="28"/>
          <w:szCs w:val="28"/>
        </w:rPr>
      </w:pPr>
    </w:p>
    <w:p w14:paraId="17332ACE" w14:textId="38521620" w:rsidR="00D96651" w:rsidRDefault="00F63ACE">
      <w:pPr>
        <w:rPr>
          <w:sz w:val="28"/>
          <w:szCs w:val="28"/>
        </w:rPr>
      </w:pPr>
      <w:r>
        <w:rPr>
          <w:b/>
          <w:bCs/>
          <w:noProof/>
          <w:sz w:val="28"/>
          <w:szCs w:val="28"/>
        </w:rPr>
        <w:drawing>
          <wp:anchor distT="0" distB="0" distL="114300" distR="114300" simplePos="0" relativeHeight="251659264" behindDoc="0" locked="0" layoutInCell="1" allowOverlap="1" wp14:anchorId="0717AC97" wp14:editId="0E60F2DF">
            <wp:simplePos x="914400" y="4692650"/>
            <wp:positionH relativeFrom="column">
              <wp:align>left</wp:align>
            </wp:positionH>
            <wp:positionV relativeFrom="paragraph">
              <wp:align>top</wp:align>
            </wp:positionV>
            <wp:extent cx="3657600" cy="8191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7600" cy="819150"/>
                    </a:xfrm>
                    <a:prstGeom prst="rect">
                      <a:avLst/>
                    </a:prstGeom>
                    <a:noFill/>
                    <a:ln>
                      <a:noFill/>
                    </a:ln>
                  </pic:spPr>
                </pic:pic>
              </a:graphicData>
            </a:graphic>
          </wp:anchor>
        </w:drawing>
      </w:r>
      <w:r w:rsidR="003D36F0">
        <w:rPr>
          <w:sz w:val="28"/>
          <w:szCs w:val="28"/>
        </w:rPr>
        <w:br w:type="textWrapping" w:clear="all"/>
      </w:r>
    </w:p>
    <w:p w14:paraId="43371AE2" w14:textId="57AD3C28" w:rsidR="00F63ACE" w:rsidRDefault="00F63ACE">
      <w:pPr>
        <w:rPr>
          <w:b/>
          <w:bCs/>
          <w:sz w:val="28"/>
          <w:szCs w:val="28"/>
        </w:rPr>
      </w:pPr>
    </w:p>
    <w:p w14:paraId="2BE9AA37" w14:textId="2A71CA61" w:rsidR="00F63ACE" w:rsidRPr="00F63ACE" w:rsidRDefault="00F63ACE">
      <w:pPr>
        <w:rPr>
          <w:b/>
          <w:bCs/>
          <w:sz w:val="28"/>
          <w:szCs w:val="28"/>
        </w:rPr>
      </w:pPr>
      <w:sdt>
        <w:sdtPr>
          <w:rPr>
            <w:b/>
            <w:bCs/>
            <w:sz w:val="28"/>
            <w:szCs w:val="28"/>
          </w:rPr>
          <w:id w:val="1399408430"/>
          <w:citation/>
        </w:sdtPr>
        <w:sdtContent>
          <w:r>
            <w:rPr>
              <w:b/>
              <w:bCs/>
              <w:sz w:val="28"/>
              <w:szCs w:val="28"/>
            </w:rPr>
            <w:fldChar w:fldCharType="begin"/>
          </w:r>
          <w:r>
            <w:rPr>
              <w:b/>
              <w:bCs/>
              <w:sz w:val="28"/>
              <w:szCs w:val="28"/>
              <w:lang w:val="en-US"/>
            </w:rPr>
            <w:instrText xml:space="preserve"> CITATION Min851 \l 1033 </w:instrText>
          </w:r>
          <w:r>
            <w:rPr>
              <w:b/>
              <w:bCs/>
              <w:sz w:val="28"/>
              <w:szCs w:val="28"/>
            </w:rPr>
            <w:fldChar w:fldCharType="separate"/>
          </w:r>
          <w:r w:rsidR="00490973" w:rsidRPr="00490973">
            <w:rPr>
              <w:noProof/>
              <w:sz w:val="28"/>
              <w:szCs w:val="28"/>
              <w:lang w:val="en-US"/>
            </w:rPr>
            <w:t>(Mintzberg &amp; Waters, 1985)</w:t>
          </w:r>
          <w:r>
            <w:rPr>
              <w:b/>
              <w:bCs/>
              <w:sz w:val="28"/>
              <w:szCs w:val="28"/>
            </w:rPr>
            <w:fldChar w:fldCharType="end"/>
          </w:r>
        </w:sdtContent>
      </w:sdt>
    </w:p>
    <w:p w14:paraId="78383008" w14:textId="77777777" w:rsidR="002D4BD3" w:rsidRDefault="002D4BD3"/>
    <w:p w14:paraId="2F271C17" w14:textId="39820E90" w:rsidR="00E960EA" w:rsidRPr="002D4BD3" w:rsidRDefault="002D4BD3" w:rsidP="003D36F0">
      <w:pPr>
        <w:rPr>
          <w:sz w:val="28"/>
          <w:szCs w:val="28"/>
        </w:rPr>
      </w:pPr>
      <w:r w:rsidRPr="002D4BD3">
        <w:rPr>
          <w:sz w:val="28"/>
          <w:szCs w:val="28"/>
        </w:rPr>
        <w:t xml:space="preserve">‘’The intended and realized strategies are classified as deliberate strategies and unintended strategies are emergent strategies.’’ </w:t>
      </w:r>
      <w:sdt>
        <w:sdtPr>
          <w:rPr>
            <w:sz w:val="28"/>
            <w:szCs w:val="28"/>
          </w:rPr>
          <w:id w:val="1346362638"/>
          <w:citation/>
        </w:sdtPr>
        <w:sdtContent>
          <w:r w:rsidRPr="002D4BD3">
            <w:rPr>
              <w:sz w:val="28"/>
              <w:szCs w:val="28"/>
            </w:rPr>
            <w:fldChar w:fldCharType="begin"/>
          </w:r>
          <w:r w:rsidRPr="002D4BD3">
            <w:rPr>
              <w:sz w:val="28"/>
              <w:szCs w:val="28"/>
              <w:lang w:val="en-US"/>
            </w:rPr>
            <w:instrText xml:space="preserve"> CITATION Jua17 \l 1033 </w:instrText>
          </w:r>
          <w:r w:rsidRPr="002D4BD3">
            <w:rPr>
              <w:sz w:val="28"/>
              <w:szCs w:val="28"/>
            </w:rPr>
            <w:fldChar w:fldCharType="separate"/>
          </w:r>
          <w:r w:rsidR="00490973" w:rsidRPr="00490973">
            <w:rPr>
              <w:noProof/>
              <w:sz w:val="28"/>
              <w:szCs w:val="28"/>
              <w:lang w:val="en-US"/>
            </w:rPr>
            <w:t>(Hernández-Betancur, et al., 2017)</w:t>
          </w:r>
          <w:r w:rsidRPr="002D4BD3">
            <w:rPr>
              <w:sz w:val="28"/>
              <w:szCs w:val="28"/>
            </w:rPr>
            <w:fldChar w:fldCharType="end"/>
          </w:r>
        </w:sdtContent>
      </w:sdt>
      <w:r w:rsidR="00A96E58">
        <w:rPr>
          <w:sz w:val="28"/>
          <w:szCs w:val="28"/>
        </w:rPr>
        <w:t xml:space="preserve"> </w:t>
      </w:r>
      <w:r w:rsidR="00A96E58" w:rsidRPr="0066008C">
        <w:rPr>
          <w:sz w:val="28"/>
          <w:szCs w:val="28"/>
        </w:rPr>
        <w:t>Emerging strategy has the understanding that the uncertainty is existing and has the ability to address the organizations' present challenge. </w:t>
      </w:r>
      <w:r w:rsidR="00A96E58">
        <w:rPr>
          <w:sz w:val="28"/>
          <w:szCs w:val="28"/>
        </w:rPr>
        <w:t xml:space="preserve"> </w:t>
      </w:r>
      <w:sdt>
        <w:sdtPr>
          <w:rPr>
            <w:sz w:val="28"/>
            <w:szCs w:val="28"/>
          </w:rPr>
          <w:id w:val="316934409"/>
          <w:citation/>
        </w:sdtPr>
        <w:sdtContent>
          <w:r w:rsidR="00A96E58">
            <w:rPr>
              <w:sz w:val="28"/>
              <w:szCs w:val="28"/>
            </w:rPr>
            <w:fldChar w:fldCharType="begin"/>
          </w:r>
          <w:r w:rsidR="00A96E58">
            <w:rPr>
              <w:sz w:val="28"/>
              <w:szCs w:val="28"/>
              <w:lang w:val="en-US"/>
            </w:rPr>
            <w:instrText xml:space="preserve"> CITATION Ale03 \l 1033 </w:instrText>
          </w:r>
          <w:r w:rsidR="00A96E58">
            <w:rPr>
              <w:sz w:val="28"/>
              <w:szCs w:val="28"/>
            </w:rPr>
            <w:fldChar w:fldCharType="separate"/>
          </w:r>
          <w:r w:rsidR="00490973" w:rsidRPr="00490973">
            <w:rPr>
              <w:noProof/>
              <w:sz w:val="28"/>
              <w:szCs w:val="28"/>
              <w:lang w:val="en-US"/>
            </w:rPr>
            <w:t>(Alexis Downs &amp; Carr, 2003)</w:t>
          </w:r>
          <w:r w:rsidR="00A96E58">
            <w:rPr>
              <w:sz w:val="28"/>
              <w:szCs w:val="28"/>
            </w:rPr>
            <w:fldChar w:fldCharType="end"/>
          </w:r>
        </w:sdtContent>
      </w:sdt>
      <w:r w:rsidRPr="002D4BD3">
        <w:rPr>
          <w:sz w:val="28"/>
          <w:szCs w:val="28"/>
        </w:rPr>
        <w:t xml:space="preserve"> </w:t>
      </w:r>
      <w:r w:rsidR="003D36F0" w:rsidRPr="002D4BD3">
        <w:rPr>
          <w:sz w:val="28"/>
          <w:szCs w:val="28"/>
        </w:rPr>
        <w:t>It could be clearly seen on the graph above that an emergent strategy</w:t>
      </w:r>
      <w:r w:rsidR="00F51CE2">
        <w:rPr>
          <w:sz w:val="28"/>
          <w:szCs w:val="28"/>
        </w:rPr>
        <w:t xml:space="preserve">, which appears </w:t>
      </w:r>
      <w:r w:rsidR="003D36F0" w:rsidRPr="002D4BD3">
        <w:rPr>
          <w:sz w:val="28"/>
          <w:szCs w:val="28"/>
        </w:rPr>
        <w:t xml:space="preserve">whilst the company responds to the event as they </w:t>
      </w:r>
      <w:r w:rsidR="00E960EA" w:rsidRPr="002D4BD3">
        <w:rPr>
          <w:sz w:val="28"/>
          <w:szCs w:val="28"/>
        </w:rPr>
        <w:t>arise, could</w:t>
      </w:r>
      <w:r w:rsidR="003D36F0" w:rsidRPr="002D4BD3">
        <w:rPr>
          <w:sz w:val="28"/>
          <w:szCs w:val="28"/>
        </w:rPr>
        <w:t xml:space="preserve"> became realized strategy over a period of time. </w:t>
      </w:r>
    </w:p>
    <w:p w14:paraId="7BA09F89" w14:textId="77777777" w:rsidR="00E960EA" w:rsidRDefault="00E960EA" w:rsidP="003D36F0">
      <w:pPr>
        <w:rPr>
          <w:sz w:val="32"/>
          <w:szCs w:val="32"/>
        </w:rPr>
      </w:pPr>
    </w:p>
    <w:p w14:paraId="78F35957" w14:textId="77777777" w:rsidR="00E960EA" w:rsidRDefault="00E960EA" w:rsidP="003D36F0">
      <w:pPr>
        <w:rPr>
          <w:sz w:val="32"/>
          <w:szCs w:val="32"/>
        </w:rPr>
      </w:pPr>
    </w:p>
    <w:p w14:paraId="65AE1E72" w14:textId="29E2E2E3" w:rsidR="00E960EA" w:rsidRDefault="00E960EA" w:rsidP="003D36F0">
      <w:pPr>
        <w:rPr>
          <w:b/>
          <w:bCs/>
          <w:sz w:val="36"/>
          <w:szCs w:val="36"/>
          <w:u w:val="single"/>
        </w:rPr>
      </w:pPr>
      <w:r w:rsidRPr="00E960EA">
        <w:rPr>
          <w:b/>
          <w:bCs/>
          <w:sz w:val="36"/>
          <w:szCs w:val="36"/>
          <w:u w:val="single"/>
        </w:rPr>
        <w:lastRenderedPageBreak/>
        <w:t xml:space="preserve">Conclusion </w:t>
      </w:r>
    </w:p>
    <w:p w14:paraId="6C88D6FC" w14:textId="5C154414" w:rsidR="00E960EA" w:rsidRDefault="00E960EA" w:rsidP="003D36F0">
      <w:pPr>
        <w:rPr>
          <w:b/>
          <w:bCs/>
          <w:sz w:val="36"/>
          <w:szCs w:val="36"/>
          <w:u w:val="single"/>
        </w:rPr>
      </w:pPr>
    </w:p>
    <w:p w14:paraId="3F670619" w14:textId="32D79ADF" w:rsidR="00E960EA" w:rsidRDefault="00F425B9" w:rsidP="003D36F0">
      <w:pPr>
        <w:rPr>
          <w:sz w:val="28"/>
          <w:szCs w:val="28"/>
        </w:rPr>
      </w:pPr>
      <w:r>
        <w:rPr>
          <w:sz w:val="28"/>
          <w:szCs w:val="28"/>
        </w:rPr>
        <w:t>The strategic management is a complex</w:t>
      </w:r>
      <w:r w:rsidR="00B76302">
        <w:rPr>
          <w:sz w:val="28"/>
          <w:szCs w:val="28"/>
        </w:rPr>
        <w:t xml:space="preserve"> process</w:t>
      </w:r>
      <w:r>
        <w:rPr>
          <w:sz w:val="28"/>
          <w:szCs w:val="28"/>
        </w:rPr>
        <w:t xml:space="preserve">, which could help in </w:t>
      </w:r>
      <w:r w:rsidR="00997057">
        <w:rPr>
          <w:sz w:val="28"/>
          <w:szCs w:val="28"/>
        </w:rPr>
        <w:t xml:space="preserve">the </w:t>
      </w:r>
      <w:r>
        <w:rPr>
          <w:sz w:val="28"/>
          <w:szCs w:val="28"/>
        </w:rPr>
        <w:t xml:space="preserve">achieving </w:t>
      </w:r>
      <w:r w:rsidR="00997057">
        <w:rPr>
          <w:sz w:val="28"/>
          <w:szCs w:val="28"/>
        </w:rPr>
        <w:t xml:space="preserve">of </w:t>
      </w:r>
      <w:r>
        <w:rPr>
          <w:sz w:val="28"/>
          <w:szCs w:val="28"/>
        </w:rPr>
        <w:t>competitive advantage. The external and internal analysis, the defining of the objectives, as well as the strategic choice and implementation are the central points</w:t>
      </w:r>
      <w:r w:rsidR="00B76302">
        <w:rPr>
          <w:sz w:val="28"/>
          <w:szCs w:val="28"/>
        </w:rPr>
        <w:t xml:space="preserve"> in the development of this theoretical concept. </w:t>
      </w:r>
      <w:sdt>
        <w:sdtPr>
          <w:rPr>
            <w:sz w:val="28"/>
            <w:szCs w:val="28"/>
          </w:rPr>
          <w:id w:val="-990167326"/>
          <w:citation/>
        </w:sdtPr>
        <w:sdtContent>
          <w:r w:rsidR="00B76302">
            <w:rPr>
              <w:sz w:val="28"/>
              <w:szCs w:val="28"/>
            </w:rPr>
            <w:fldChar w:fldCharType="begin"/>
          </w:r>
          <w:r w:rsidR="00B76302">
            <w:rPr>
              <w:sz w:val="28"/>
              <w:szCs w:val="28"/>
              <w:lang w:val="en-US"/>
            </w:rPr>
            <w:instrText xml:space="preserve"> CITATION Jay19 \l 1033 </w:instrText>
          </w:r>
          <w:r w:rsidR="00B76302">
            <w:rPr>
              <w:sz w:val="28"/>
              <w:szCs w:val="28"/>
            </w:rPr>
            <w:fldChar w:fldCharType="separate"/>
          </w:r>
          <w:r w:rsidR="00490973" w:rsidRPr="00490973">
            <w:rPr>
              <w:noProof/>
              <w:sz w:val="28"/>
              <w:szCs w:val="28"/>
              <w:lang w:val="en-US"/>
            </w:rPr>
            <w:t>(Barney &amp; Hesterly, 2019)</w:t>
          </w:r>
          <w:r w:rsidR="00B76302">
            <w:rPr>
              <w:sz w:val="28"/>
              <w:szCs w:val="28"/>
            </w:rPr>
            <w:fldChar w:fldCharType="end"/>
          </w:r>
        </w:sdtContent>
      </w:sdt>
      <w:r w:rsidR="00B76302">
        <w:rPr>
          <w:sz w:val="28"/>
          <w:szCs w:val="28"/>
        </w:rPr>
        <w:t xml:space="preserve"> </w:t>
      </w:r>
      <w:r w:rsidR="00997057">
        <w:rPr>
          <w:sz w:val="28"/>
          <w:szCs w:val="28"/>
        </w:rPr>
        <w:t>The data collected throughout this report and the applied frameworks and analysis, suggest</w:t>
      </w:r>
      <w:r w:rsidR="003F1F91">
        <w:rPr>
          <w:sz w:val="28"/>
          <w:szCs w:val="28"/>
        </w:rPr>
        <w:t>ed</w:t>
      </w:r>
      <w:r w:rsidR="00997057">
        <w:rPr>
          <w:sz w:val="28"/>
          <w:szCs w:val="28"/>
        </w:rPr>
        <w:t xml:space="preserve"> that Lucky Air had a great potential for a future progress. </w:t>
      </w:r>
      <w:r w:rsidR="00A050C1">
        <w:rPr>
          <w:sz w:val="28"/>
          <w:szCs w:val="28"/>
        </w:rPr>
        <w:t xml:space="preserve">The firm had several strategies that could be explored. One of them </w:t>
      </w:r>
      <w:r w:rsidR="00991229">
        <w:rPr>
          <w:sz w:val="28"/>
          <w:szCs w:val="28"/>
        </w:rPr>
        <w:t>could be</w:t>
      </w:r>
      <w:r w:rsidR="00A050C1">
        <w:rPr>
          <w:sz w:val="28"/>
          <w:szCs w:val="28"/>
        </w:rPr>
        <w:t xml:space="preserve"> an</w:t>
      </w:r>
      <w:r w:rsidR="00991229">
        <w:rPr>
          <w:sz w:val="28"/>
          <w:szCs w:val="28"/>
        </w:rPr>
        <w:t xml:space="preserve"> investment towards the IT development, or </w:t>
      </w:r>
      <w:r w:rsidR="00A050C1">
        <w:rPr>
          <w:sz w:val="28"/>
          <w:szCs w:val="28"/>
        </w:rPr>
        <w:t xml:space="preserve">another option available could be </w:t>
      </w:r>
      <w:r w:rsidR="00991229">
        <w:rPr>
          <w:sz w:val="28"/>
          <w:szCs w:val="28"/>
        </w:rPr>
        <w:t xml:space="preserve">the incorporation of tour packages, or why not </w:t>
      </w:r>
      <w:r w:rsidR="00A050C1">
        <w:rPr>
          <w:sz w:val="28"/>
          <w:szCs w:val="28"/>
        </w:rPr>
        <w:t xml:space="preserve">implementing </w:t>
      </w:r>
      <w:r w:rsidR="00BD7EDF">
        <w:rPr>
          <w:sz w:val="28"/>
          <w:szCs w:val="28"/>
        </w:rPr>
        <w:t>both</w:t>
      </w:r>
      <w:r w:rsidR="00A050C1">
        <w:rPr>
          <w:sz w:val="28"/>
          <w:szCs w:val="28"/>
        </w:rPr>
        <w:t xml:space="preserve"> of them</w:t>
      </w:r>
      <w:r w:rsidR="00BD7EDF">
        <w:rPr>
          <w:sz w:val="28"/>
          <w:szCs w:val="28"/>
        </w:rPr>
        <w:t xml:space="preserve"> at the same time. This could help in reducing the operating cost as well as getting a broader market share, consequently, boost its profit. In conclusion, the main challenge in fro</w:t>
      </w:r>
      <w:r w:rsidR="00A050C1">
        <w:rPr>
          <w:sz w:val="28"/>
          <w:szCs w:val="28"/>
        </w:rPr>
        <w:t xml:space="preserve">nt </w:t>
      </w:r>
      <w:r w:rsidR="00BD7EDF">
        <w:rPr>
          <w:sz w:val="28"/>
          <w:szCs w:val="28"/>
        </w:rPr>
        <w:t>of the company was the achieving of competitive advantage, in order to stay ahead of its competitors.</w:t>
      </w:r>
    </w:p>
    <w:p w14:paraId="5940024E" w14:textId="7C90778B" w:rsidR="00E960EA" w:rsidRDefault="00E960EA" w:rsidP="003D36F0">
      <w:pPr>
        <w:rPr>
          <w:b/>
          <w:bCs/>
          <w:sz w:val="36"/>
          <w:szCs w:val="36"/>
          <w:u w:val="single"/>
        </w:rPr>
      </w:pPr>
    </w:p>
    <w:p w14:paraId="6C3FAB41" w14:textId="77777777" w:rsidR="00E960EA" w:rsidRDefault="00E960EA" w:rsidP="003D36F0">
      <w:pPr>
        <w:rPr>
          <w:b/>
          <w:bCs/>
          <w:sz w:val="36"/>
          <w:szCs w:val="36"/>
          <w:u w:val="single"/>
        </w:rPr>
      </w:pPr>
    </w:p>
    <w:p w14:paraId="7C9F6C6A" w14:textId="2C96A4AD" w:rsidR="00E960EA" w:rsidRDefault="00E960EA">
      <w:pPr>
        <w:rPr>
          <w:b/>
          <w:bCs/>
          <w:sz w:val="36"/>
          <w:szCs w:val="36"/>
          <w:u w:val="single"/>
        </w:rPr>
      </w:pPr>
      <w:r>
        <w:rPr>
          <w:b/>
          <w:bCs/>
          <w:sz w:val="36"/>
          <w:szCs w:val="36"/>
          <w:u w:val="single"/>
        </w:rPr>
        <w:t xml:space="preserve">Recommendations </w:t>
      </w:r>
    </w:p>
    <w:p w14:paraId="2A38524C" w14:textId="77777777" w:rsidR="00595FDA" w:rsidRDefault="00595FDA">
      <w:pPr>
        <w:rPr>
          <w:b/>
          <w:bCs/>
          <w:sz w:val="36"/>
          <w:szCs w:val="36"/>
          <w:u w:val="single"/>
        </w:rPr>
      </w:pPr>
    </w:p>
    <w:p w14:paraId="5F75CE24" w14:textId="3F1F4202" w:rsidR="00E960EA" w:rsidRPr="00595FDA" w:rsidRDefault="003F1F91">
      <w:pPr>
        <w:rPr>
          <w:sz w:val="28"/>
          <w:szCs w:val="28"/>
        </w:rPr>
      </w:pPr>
      <w:r w:rsidRPr="00595FDA">
        <w:rPr>
          <w:sz w:val="28"/>
          <w:szCs w:val="28"/>
        </w:rPr>
        <w:t>In addition to the conclusion presented above, the company needed to find a competitive advantage, which should also be sustainable</w:t>
      </w:r>
      <w:r w:rsidR="00441D63">
        <w:rPr>
          <w:sz w:val="28"/>
          <w:szCs w:val="28"/>
        </w:rPr>
        <w:t xml:space="preserve">, since the </w:t>
      </w:r>
      <w:r w:rsidR="00441D63" w:rsidRPr="00441D63">
        <w:rPr>
          <w:b/>
          <w:bCs/>
          <w:sz w:val="28"/>
          <w:szCs w:val="28"/>
        </w:rPr>
        <w:t>s</w:t>
      </w:r>
      <w:r w:rsidR="00441D63" w:rsidRPr="00441D63">
        <w:rPr>
          <w:b/>
          <w:bCs/>
          <w:sz w:val="28"/>
          <w:szCs w:val="28"/>
        </w:rPr>
        <w:t>ustainable competitive advantage</w:t>
      </w:r>
      <w:r w:rsidR="00441D63" w:rsidRPr="00441D63">
        <w:rPr>
          <w:sz w:val="28"/>
          <w:szCs w:val="28"/>
        </w:rPr>
        <w:t xml:space="preserve"> is the long-term effect of introducing a unique and innovative value-creating approach which is not applied concurrently by rivals, along with the </w:t>
      </w:r>
      <w:r w:rsidR="00441D63">
        <w:rPr>
          <w:sz w:val="28"/>
          <w:szCs w:val="28"/>
        </w:rPr>
        <w:t>difficulties</w:t>
      </w:r>
      <w:r w:rsidR="00441D63" w:rsidRPr="00441D63">
        <w:rPr>
          <w:sz w:val="28"/>
          <w:szCs w:val="28"/>
        </w:rPr>
        <w:t xml:space="preserve"> to replicate the advantages of this strategy.</w:t>
      </w:r>
      <w:r w:rsidR="00441D63">
        <w:rPr>
          <w:sz w:val="28"/>
          <w:szCs w:val="28"/>
        </w:rPr>
        <w:t xml:space="preserve"> </w:t>
      </w:r>
      <w:sdt>
        <w:sdtPr>
          <w:rPr>
            <w:sz w:val="28"/>
            <w:szCs w:val="28"/>
          </w:rPr>
          <w:id w:val="-1166940209"/>
          <w:citation/>
        </w:sdtPr>
        <w:sdtContent>
          <w:r w:rsidR="00441D63">
            <w:rPr>
              <w:sz w:val="28"/>
              <w:szCs w:val="28"/>
            </w:rPr>
            <w:fldChar w:fldCharType="begin"/>
          </w:r>
          <w:r w:rsidR="00441D63">
            <w:rPr>
              <w:sz w:val="28"/>
              <w:szCs w:val="28"/>
            </w:rPr>
            <w:instrText xml:space="preserve"> CITATION Kim11 \l 2057 </w:instrText>
          </w:r>
          <w:r w:rsidR="00441D63">
            <w:rPr>
              <w:sz w:val="28"/>
              <w:szCs w:val="28"/>
            </w:rPr>
            <w:fldChar w:fldCharType="separate"/>
          </w:r>
          <w:r w:rsidR="00490973" w:rsidRPr="00490973">
            <w:rPr>
              <w:noProof/>
              <w:sz w:val="28"/>
              <w:szCs w:val="28"/>
            </w:rPr>
            <w:t>(Kim, et al., 2011)</w:t>
          </w:r>
          <w:r w:rsidR="00441D63">
            <w:rPr>
              <w:sz w:val="28"/>
              <w:szCs w:val="28"/>
            </w:rPr>
            <w:fldChar w:fldCharType="end"/>
          </w:r>
        </w:sdtContent>
      </w:sdt>
      <w:r w:rsidR="00441D63">
        <w:rPr>
          <w:sz w:val="28"/>
          <w:szCs w:val="28"/>
        </w:rPr>
        <w:t xml:space="preserve"> Considering that Lucky Air had an approach of duplicating the ideas, formerly arose in other airline companies, it could be said that the implementation of a completely new idea on the market, would create a sustainable competitive advantage. </w:t>
      </w:r>
    </w:p>
    <w:p w14:paraId="596B326D" w14:textId="48802CF4" w:rsidR="004954D0" w:rsidRDefault="00196E1D">
      <w:pPr>
        <w:rPr>
          <w:sz w:val="28"/>
          <w:szCs w:val="28"/>
        </w:rPr>
      </w:pPr>
      <w:r>
        <w:rPr>
          <w:sz w:val="28"/>
          <w:szCs w:val="28"/>
        </w:rPr>
        <w:t xml:space="preserve">Lucky Air had integrated most of its services online. </w:t>
      </w:r>
      <w:r w:rsidR="004954D0">
        <w:rPr>
          <w:sz w:val="28"/>
          <w:szCs w:val="28"/>
        </w:rPr>
        <w:t>This could be their way of achieving competitive advantage, but also it could be considered as</w:t>
      </w:r>
      <w:r w:rsidR="0047437E">
        <w:rPr>
          <w:sz w:val="28"/>
          <w:szCs w:val="28"/>
        </w:rPr>
        <w:t xml:space="preserve"> a</w:t>
      </w:r>
      <w:r w:rsidR="004954D0">
        <w:rPr>
          <w:sz w:val="28"/>
          <w:szCs w:val="28"/>
        </w:rPr>
        <w:t xml:space="preserve"> treat. If </w:t>
      </w:r>
      <w:r w:rsidR="004954D0">
        <w:rPr>
          <w:sz w:val="28"/>
          <w:szCs w:val="28"/>
        </w:rPr>
        <w:lastRenderedPageBreak/>
        <w:t xml:space="preserve">the internet penetration in China did not occur as fast as in the western countries, the company could be experiencing a big trouble. That is the reason why, the recommendation for the firm could be to create </w:t>
      </w:r>
      <w:r w:rsidR="004954D0" w:rsidRPr="004954D0">
        <w:rPr>
          <w:b/>
          <w:bCs/>
          <w:sz w:val="28"/>
          <w:szCs w:val="28"/>
        </w:rPr>
        <w:t>backup plan</w:t>
      </w:r>
      <w:r w:rsidR="004954D0">
        <w:rPr>
          <w:sz w:val="28"/>
          <w:szCs w:val="28"/>
        </w:rPr>
        <w:t xml:space="preserve">, for example, having call centre and different option for offline payment and customer support. </w:t>
      </w:r>
    </w:p>
    <w:p w14:paraId="716CA7DB" w14:textId="44017F23" w:rsidR="004954D0" w:rsidRPr="004954D0" w:rsidRDefault="004954D0">
      <w:pPr>
        <w:rPr>
          <w:b/>
          <w:bCs/>
          <w:sz w:val="28"/>
          <w:szCs w:val="28"/>
        </w:rPr>
      </w:pPr>
      <w:r w:rsidRPr="004954D0">
        <w:rPr>
          <w:b/>
          <w:bCs/>
          <w:sz w:val="28"/>
          <w:szCs w:val="28"/>
        </w:rPr>
        <w:t xml:space="preserve">Recommendation for </w:t>
      </w:r>
      <w:r w:rsidR="00490973">
        <w:rPr>
          <w:b/>
          <w:bCs/>
          <w:sz w:val="28"/>
          <w:szCs w:val="28"/>
        </w:rPr>
        <w:t xml:space="preserve">a </w:t>
      </w:r>
      <w:r w:rsidRPr="004954D0">
        <w:rPr>
          <w:b/>
          <w:bCs/>
          <w:sz w:val="28"/>
          <w:szCs w:val="28"/>
        </w:rPr>
        <w:t xml:space="preserve">future </w:t>
      </w:r>
      <w:r w:rsidR="00272839">
        <w:rPr>
          <w:b/>
          <w:bCs/>
          <w:sz w:val="28"/>
          <w:szCs w:val="28"/>
        </w:rPr>
        <w:t xml:space="preserve">research </w:t>
      </w:r>
      <w:r w:rsidR="00272839" w:rsidRPr="00272839">
        <w:rPr>
          <w:sz w:val="28"/>
          <w:szCs w:val="28"/>
        </w:rPr>
        <w:t xml:space="preserve">could include </w:t>
      </w:r>
      <w:r w:rsidR="00272839">
        <w:rPr>
          <w:sz w:val="28"/>
          <w:szCs w:val="28"/>
        </w:rPr>
        <w:t xml:space="preserve">deeper and thorough analysis, as well as including </w:t>
      </w:r>
      <w:r w:rsidR="00356838">
        <w:rPr>
          <w:sz w:val="28"/>
          <w:szCs w:val="28"/>
        </w:rPr>
        <w:t xml:space="preserve">other </w:t>
      </w:r>
      <w:r w:rsidR="00272839">
        <w:rPr>
          <w:sz w:val="28"/>
          <w:szCs w:val="28"/>
        </w:rPr>
        <w:t>theoretical frameworks, models, and theories. According to Jeff (2008) there are many parts, that a company need</w:t>
      </w:r>
      <w:r w:rsidR="00356838">
        <w:rPr>
          <w:sz w:val="28"/>
          <w:szCs w:val="28"/>
        </w:rPr>
        <w:t xml:space="preserve">s </w:t>
      </w:r>
      <w:r w:rsidR="00272839">
        <w:rPr>
          <w:sz w:val="28"/>
          <w:szCs w:val="28"/>
        </w:rPr>
        <w:t xml:space="preserve">to go through, in order to get the wholesome understanding of the strategic management process. </w:t>
      </w:r>
    </w:p>
    <w:p w14:paraId="02F2AB2E" w14:textId="329DBAB6" w:rsidR="00E960EA" w:rsidRDefault="00E960EA">
      <w:pPr>
        <w:rPr>
          <w:b/>
          <w:bCs/>
          <w:sz w:val="36"/>
          <w:szCs w:val="36"/>
          <w:u w:val="single"/>
        </w:rPr>
      </w:pPr>
    </w:p>
    <w:p w14:paraId="68109808" w14:textId="41EB7B63" w:rsidR="00E960EA" w:rsidRDefault="00E960EA">
      <w:pPr>
        <w:rPr>
          <w:b/>
          <w:bCs/>
          <w:sz w:val="36"/>
          <w:szCs w:val="36"/>
          <w:u w:val="single"/>
        </w:rPr>
      </w:pPr>
    </w:p>
    <w:p w14:paraId="01E96D32" w14:textId="5B3F1A6A" w:rsidR="00F51CE2" w:rsidRDefault="00F51CE2">
      <w:pPr>
        <w:rPr>
          <w:b/>
          <w:bCs/>
          <w:sz w:val="36"/>
          <w:szCs w:val="36"/>
          <w:u w:val="single"/>
        </w:rPr>
      </w:pPr>
    </w:p>
    <w:p w14:paraId="1EE54055" w14:textId="5BE1BEF7" w:rsidR="004954D0" w:rsidRDefault="004954D0">
      <w:pPr>
        <w:rPr>
          <w:b/>
          <w:bCs/>
          <w:sz w:val="36"/>
          <w:szCs w:val="36"/>
          <w:u w:val="single"/>
        </w:rPr>
      </w:pPr>
    </w:p>
    <w:p w14:paraId="7E67EB82" w14:textId="73C2DC00" w:rsidR="004954D0" w:rsidRDefault="004954D0">
      <w:pPr>
        <w:rPr>
          <w:b/>
          <w:bCs/>
          <w:sz w:val="36"/>
          <w:szCs w:val="36"/>
          <w:u w:val="single"/>
        </w:rPr>
      </w:pPr>
    </w:p>
    <w:p w14:paraId="157EDCEB" w14:textId="3EEDF305" w:rsidR="004954D0" w:rsidRDefault="004954D0">
      <w:pPr>
        <w:rPr>
          <w:b/>
          <w:bCs/>
          <w:sz w:val="36"/>
          <w:szCs w:val="36"/>
          <w:u w:val="single"/>
        </w:rPr>
      </w:pPr>
    </w:p>
    <w:p w14:paraId="4990E3E1" w14:textId="5682F924" w:rsidR="004954D0" w:rsidRDefault="004954D0">
      <w:pPr>
        <w:rPr>
          <w:b/>
          <w:bCs/>
          <w:sz w:val="36"/>
          <w:szCs w:val="36"/>
          <w:u w:val="single"/>
        </w:rPr>
      </w:pPr>
    </w:p>
    <w:p w14:paraId="799CC213" w14:textId="0DCE579B" w:rsidR="004954D0" w:rsidRDefault="004954D0">
      <w:pPr>
        <w:rPr>
          <w:b/>
          <w:bCs/>
          <w:sz w:val="36"/>
          <w:szCs w:val="36"/>
          <w:u w:val="single"/>
        </w:rPr>
      </w:pPr>
    </w:p>
    <w:p w14:paraId="40037CCC" w14:textId="60D76D62" w:rsidR="004954D0" w:rsidRDefault="004954D0">
      <w:pPr>
        <w:rPr>
          <w:b/>
          <w:bCs/>
          <w:sz w:val="36"/>
          <w:szCs w:val="36"/>
          <w:u w:val="single"/>
        </w:rPr>
      </w:pPr>
    </w:p>
    <w:p w14:paraId="438C292F" w14:textId="7314CF15" w:rsidR="004954D0" w:rsidRDefault="004954D0">
      <w:pPr>
        <w:rPr>
          <w:b/>
          <w:bCs/>
          <w:sz w:val="36"/>
          <w:szCs w:val="36"/>
          <w:u w:val="single"/>
        </w:rPr>
      </w:pPr>
    </w:p>
    <w:p w14:paraId="00593EC3" w14:textId="7AC96221" w:rsidR="004954D0" w:rsidRDefault="004954D0">
      <w:pPr>
        <w:rPr>
          <w:b/>
          <w:bCs/>
          <w:sz w:val="36"/>
          <w:szCs w:val="36"/>
          <w:u w:val="single"/>
        </w:rPr>
      </w:pPr>
    </w:p>
    <w:p w14:paraId="1AC67B09" w14:textId="4B6AD179" w:rsidR="004954D0" w:rsidRDefault="004954D0">
      <w:pPr>
        <w:rPr>
          <w:b/>
          <w:bCs/>
          <w:sz w:val="36"/>
          <w:szCs w:val="36"/>
          <w:u w:val="single"/>
        </w:rPr>
      </w:pPr>
    </w:p>
    <w:p w14:paraId="7710D93E" w14:textId="77777777" w:rsidR="0093660E" w:rsidRDefault="0093660E"/>
    <w:sdt>
      <w:sdtPr>
        <w:rPr>
          <w:rFonts w:asciiTheme="minorHAnsi" w:eastAsiaTheme="minorHAnsi" w:hAnsiTheme="minorHAnsi" w:cstheme="minorBidi"/>
          <w:color w:val="auto"/>
          <w:sz w:val="22"/>
          <w:szCs w:val="22"/>
          <w:lang w:val="en-GB"/>
        </w:rPr>
        <w:id w:val="389996807"/>
        <w:docPartObj>
          <w:docPartGallery w:val="Bibliographies"/>
          <w:docPartUnique/>
        </w:docPartObj>
      </w:sdtPr>
      <w:sdtContent>
        <w:p w14:paraId="71A7F77B" w14:textId="5416D966" w:rsidR="00F238AE" w:rsidRDefault="00F238AE">
          <w:pPr>
            <w:pStyle w:val="Heading1"/>
          </w:pPr>
          <w:r>
            <w:t>References</w:t>
          </w:r>
        </w:p>
        <w:sdt>
          <w:sdtPr>
            <w:id w:val="-573587230"/>
            <w:bibliography/>
          </w:sdtPr>
          <w:sdtContent>
            <w:p w14:paraId="030BD02E" w14:textId="77777777" w:rsidR="00490973" w:rsidRDefault="00F238AE" w:rsidP="00490973">
              <w:pPr>
                <w:pStyle w:val="Bibliography"/>
                <w:rPr>
                  <w:noProof/>
                  <w:sz w:val="24"/>
                  <w:szCs w:val="24"/>
                  <w:lang w:val="en-US"/>
                </w:rPr>
              </w:pPr>
              <w:r>
                <w:fldChar w:fldCharType="begin"/>
              </w:r>
              <w:r>
                <w:instrText xml:space="preserve"> BIBLIOGRAPHY </w:instrText>
              </w:r>
              <w:r>
                <w:fldChar w:fldCharType="separate"/>
              </w:r>
              <w:r w:rsidR="00490973">
                <w:rPr>
                  <w:noProof/>
                  <w:lang w:val="en-US"/>
                </w:rPr>
                <w:t xml:space="preserve">Alexis Downs, R. D. &amp; Carr, A. N., 2003. Emergent Strategy Development for Organizations. </w:t>
              </w:r>
              <w:r w:rsidR="00490973">
                <w:rPr>
                  <w:i/>
                  <w:iCs/>
                  <w:noProof/>
                  <w:lang w:val="en-US"/>
                </w:rPr>
                <w:t xml:space="preserve">Emergence, </w:t>
              </w:r>
              <w:r w:rsidR="00490973">
                <w:rPr>
                  <w:noProof/>
                  <w:lang w:val="en-US"/>
                </w:rPr>
                <w:t>5(3), pp. 5-28.</w:t>
              </w:r>
            </w:p>
            <w:p w14:paraId="773E3239" w14:textId="77777777" w:rsidR="00490973" w:rsidRDefault="00490973" w:rsidP="00490973">
              <w:pPr>
                <w:pStyle w:val="Bibliography"/>
                <w:rPr>
                  <w:noProof/>
                  <w:lang w:val="en-US"/>
                </w:rPr>
              </w:pPr>
              <w:r>
                <w:rPr>
                  <w:noProof/>
                  <w:lang w:val="en-US"/>
                </w:rPr>
                <w:t xml:space="preserve">Ansoff, H. I., 1980. Strategic Issue Management. </w:t>
              </w:r>
              <w:r>
                <w:rPr>
                  <w:i/>
                  <w:iCs/>
                  <w:noProof/>
                  <w:lang w:val="en-US"/>
                </w:rPr>
                <w:t xml:space="preserve">Strategic Management Journal, </w:t>
              </w:r>
              <w:r>
                <w:rPr>
                  <w:noProof/>
                  <w:lang w:val="en-US"/>
                </w:rPr>
                <w:t>1(2), pp. 131-148.</w:t>
              </w:r>
            </w:p>
            <w:p w14:paraId="2819B9C9" w14:textId="77777777" w:rsidR="00490973" w:rsidRDefault="00490973" w:rsidP="00490973">
              <w:pPr>
                <w:pStyle w:val="Bibliography"/>
                <w:rPr>
                  <w:noProof/>
                  <w:lang w:val="en-US"/>
                </w:rPr>
              </w:pPr>
              <w:r>
                <w:rPr>
                  <w:noProof/>
                  <w:lang w:val="en-US"/>
                </w:rPr>
                <w:t xml:space="preserve">Babenko, O., 2014. DIVERSIFICATION STRATEGY AT THE TOURIST. </w:t>
              </w:r>
              <w:r>
                <w:rPr>
                  <w:i/>
                  <w:iCs/>
                  <w:noProof/>
                  <w:lang w:val="en-US"/>
                </w:rPr>
                <w:t xml:space="preserve">Економічний часопис - ХХІ, </w:t>
              </w:r>
              <w:r>
                <w:rPr>
                  <w:noProof/>
                  <w:lang w:val="en-US"/>
                </w:rPr>
                <w:t>1(12), pp. 128-130.</w:t>
              </w:r>
            </w:p>
            <w:p w14:paraId="7DF90EFC" w14:textId="77777777" w:rsidR="00490973" w:rsidRDefault="00490973" w:rsidP="00490973">
              <w:pPr>
                <w:pStyle w:val="Bibliography"/>
                <w:rPr>
                  <w:noProof/>
                  <w:lang w:val="en-US"/>
                </w:rPr>
              </w:pPr>
              <w:r>
                <w:rPr>
                  <w:noProof/>
                  <w:lang w:val="en-US"/>
                </w:rPr>
                <w:t xml:space="preserve">Baines, P., Fill, C., Rosengren, S. &amp; Antonetti, P., 2017. </w:t>
              </w:r>
              <w:r>
                <w:rPr>
                  <w:i/>
                  <w:iCs/>
                  <w:noProof/>
                  <w:lang w:val="en-US"/>
                </w:rPr>
                <w:t xml:space="preserve">Fundamentals of Marketing. </w:t>
              </w:r>
              <w:r>
                <w:rPr>
                  <w:noProof/>
                  <w:lang w:val="en-US"/>
                </w:rPr>
                <w:t>Oxford: Oxford University Press.</w:t>
              </w:r>
            </w:p>
            <w:p w14:paraId="56C0D7E0" w14:textId="77777777" w:rsidR="00490973" w:rsidRDefault="00490973" w:rsidP="00490973">
              <w:pPr>
                <w:pStyle w:val="Bibliography"/>
                <w:rPr>
                  <w:noProof/>
                  <w:lang w:val="en-US"/>
                </w:rPr>
              </w:pPr>
              <w:r>
                <w:rPr>
                  <w:noProof/>
                  <w:lang w:val="en-US"/>
                </w:rPr>
                <w:t xml:space="preserve">Barney, J. B. &amp; Hesterly, W. S., 2019. </w:t>
              </w:r>
              <w:r>
                <w:rPr>
                  <w:i/>
                  <w:iCs/>
                  <w:noProof/>
                  <w:lang w:val="en-US"/>
                </w:rPr>
                <w:t xml:space="preserve">Strategic management and competitive advantage : concepts and cases. </w:t>
              </w:r>
              <w:r>
                <w:rPr>
                  <w:noProof/>
                  <w:lang w:val="en-US"/>
                </w:rPr>
                <w:t>6th ed. s.l.:Harlow, England : Pearson.</w:t>
              </w:r>
            </w:p>
            <w:p w14:paraId="3F268FCE" w14:textId="77777777" w:rsidR="00490973" w:rsidRDefault="00490973" w:rsidP="00490973">
              <w:pPr>
                <w:pStyle w:val="Bibliography"/>
                <w:rPr>
                  <w:noProof/>
                  <w:lang w:val="en-US"/>
                </w:rPr>
              </w:pPr>
              <w:r>
                <w:rPr>
                  <w:noProof/>
                  <w:lang w:val="en-US"/>
                </w:rPr>
                <w:t xml:space="preserve">Bhasin, H., 2019. </w:t>
              </w:r>
              <w:r>
                <w:rPr>
                  <w:i/>
                  <w:iCs/>
                  <w:noProof/>
                  <w:lang w:val="en-US"/>
                </w:rPr>
                <w:t xml:space="preserve">Sustainable competitive advantage (SCA). </w:t>
              </w:r>
              <w:r>
                <w:rPr>
                  <w:noProof/>
                  <w:lang w:val="en-US"/>
                </w:rPr>
                <w:t xml:space="preserve">[Online] </w:t>
              </w:r>
              <w:r>
                <w:rPr>
                  <w:noProof/>
                  <w:lang w:val="en-US"/>
                </w:rPr>
                <w:br/>
                <w:t xml:space="preserve">Available at: </w:t>
              </w:r>
              <w:r>
                <w:rPr>
                  <w:noProof/>
                  <w:u w:val="single"/>
                  <w:lang w:val="en-US"/>
                </w:rPr>
                <w:t>https://www.marketing91.com/sustainable-competitive-advantage/</w:t>
              </w:r>
              <w:r>
                <w:rPr>
                  <w:noProof/>
                  <w:lang w:val="en-US"/>
                </w:rPr>
                <w:br/>
                <w:t>[Accessed 10 May 2020].</w:t>
              </w:r>
            </w:p>
            <w:p w14:paraId="4567AD19" w14:textId="77777777" w:rsidR="00490973" w:rsidRDefault="00490973" w:rsidP="00490973">
              <w:pPr>
                <w:pStyle w:val="Bibliography"/>
                <w:rPr>
                  <w:noProof/>
                  <w:lang w:val="en-US"/>
                </w:rPr>
              </w:pPr>
              <w:r>
                <w:rPr>
                  <w:noProof/>
                  <w:lang w:val="en-US"/>
                </w:rPr>
                <w:t xml:space="preserve">Bozkurt, Ö. Ç. &amp; Kalkan, A., 2013. Strategic Focus in Turkish SMEs: Emergent or Deliberate Strategies?. </w:t>
              </w:r>
              <w:r>
                <w:rPr>
                  <w:i/>
                  <w:iCs/>
                  <w:noProof/>
                  <w:lang w:val="en-US"/>
                </w:rPr>
                <w:t xml:space="preserve">Procedia - Social and Behavioral Sciences, </w:t>
              </w:r>
              <w:r>
                <w:rPr>
                  <w:noProof/>
                  <w:lang w:val="en-US"/>
                </w:rPr>
                <w:t>Volume 99, pp. 929-937.</w:t>
              </w:r>
            </w:p>
            <w:p w14:paraId="35687B10" w14:textId="77777777" w:rsidR="00490973" w:rsidRDefault="00490973" w:rsidP="00490973">
              <w:pPr>
                <w:pStyle w:val="Bibliography"/>
                <w:rPr>
                  <w:noProof/>
                  <w:lang w:val="en-US"/>
                </w:rPr>
              </w:pPr>
              <w:r>
                <w:rPr>
                  <w:noProof/>
                  <w:lang w:val="en-US"/>
                </w:rPr>
                <w:t xml:space="preserve">Capon, C., 2008. </w:t>
              </w:r>
              <w:r>
                <w:rPr>
                  <w:i/>
                  <w:iCs/>
                  <w:noProof/>
                  <w:lang w:val="en-US"/>
                </w:rPr>
                <w:t xml:space="preserve">Understanding Strategic Management. </w:t>
              </w:r>
              <w:r>
                <w:rPr>
                  <w:noProof/>
                  <w:lang w:val="en-US"/>
                </w:rPr>
                <w:t>New York: Pearson Education Ltd..</w:t>
              </w:r>
            </w:p>
            <w:p w14:paraId="0445ECA2" w14:textId="77777777" w:rsidR="00490973" w:rsidRDefault="00490973" w:rsidP="00490973">
              <w:pPr>
                <w:pStyle w:val="Bibliography"/>
                <w:rPr>
                  <w:noProof/>
                  <w:lang w:val="en-US"/>
                </w:rPr>
              </w:pPr>
              <w:r>
                <w:rPr>
                  <w:noProof/>
                  <w:lang w:val="en-US"/>
                </w:rPr>
                <w:t xml:space="preserve">corporatefinanceinstitute.com, 2020. </w:t>
              </w:r>
              <w:r>
                <w:rPr>
                  <w:i/>
                  <w:iCs/>
                  <w:noProof/>
                  <w:lang w:val="en-US"/>
                </w:rPr>
                <w:t xml:space="preserve">Ansoff Matrix. The Product/Market Expansion Grid.. </w:t>
              </w:r>
              <w:r>
                <w:rPr>
                  <w:noProof/>
                  <w:lang w:val="en-US"/>
                </w:rPr>
                <w:t xml:space="preserve">[Online] </w:t>
              </w:r>
              <w:r>
                <w:rPr>
                  <w:noProof/>
                  <w:lang w:val="en-US"/>
                </w:rPr>
                <w:br/>
                <w:t xml:space="preserve">Available at: </w:t>
              </w:r>
              <w:r>
                <w:rPr>
                  <w:noProof/>
                  <w:u w:val="single"/>
                  <w:lang w:val="en-US"/>
                </w:rPr>
                <w:t>https://corporatefinanceinstitute.com/resources/knowledge/strategy/ansoff-matrix/</w:t>
              </w:r>
              <w:r>
                <w:rPr>
                  <w:noProof/>
                  <w:lang w:val="en-US"/>
                </w:rPr>
                <w:br/>
                <w:t>[Accessed 10 May 2020].</w:t>
              </w:r>
            </w:p>
            <w:p w14:paraId="0993B1D6" w14:textId="77777777" w:rsidR="00490973" w:rsidRDefault="00490973" w:rsidP="00490973">
              <w:pPr>
                <w:pStyle w:val="Bibliography"/>
                <w:rPr>
                  <w:noProof/>
                  <w:lang w:val="en-US"/>
                </w:rPr>
              </w:pPr>
              <w:r>
                <w:rPr>
                  <w:noProof/>
                  <w:lang w:val="en-US"/>
                </w:rPr>
                <w:t xml:space="preserve">Culp, M., 2012. </w:t>
              </w:r>
              <w:r>
                <w:rPr>
                  <w:i/>
                  <w:iCs/>
                  <w:noProof/>
                  <w:lang w:val="en-US"/>
                </w:rPr>
                <w:t xml:space="preserve">Strategic Management. </w:t>
              </w:r>
              <w:r>
                <w:rPr>
                  <w:noProof/>
                  <w:lang w:val="en-US"/>
                </w:rPr>
                <w:t>s.l.:World Technologies.</w:t>
              </w:r>
            </w:p>
            <w:p w14:paraId="021A0DF3" w14:textId="77777777" w:rsidR="00490973" w:rsidRDefault="00490973" w:rsidP="00490973">
              <w:pPr>
                <w:pStyle w:val="Bibliography"/>
                <w:rPr>
                  <w:noProof/>
                  <w:lang w:val="en-US"/>
                </w:rPr>
              </w:pPr>
              <w:r>
                <w:rPr>
                  <w:noProof/>
                  <w:lang w:val="en-US"/>
                </w:rPr>
                <w:t xml:space="preserve">Dobbs, M., 2014. Guidelines for applying Porter's five forces framework: a set of industry analysis templates. </w:t>
              </w:r>
              <w:r>
                <w:rPr>
                  <w:i/>
                  <w:iCs/>
                  <w:noProof/>
                  <w:lang w:val="en-US"/>
                </w:rPr>
                <w:t xml:space="preserve">Competitiveness Review, </w:t>
              </w:r>
              <w:r>
                <w:rPr>
                  <w:noProof/>
                  <w:lang w:val="en-US"/>
                </w:rPr>
                <w:t>24(1), pp. 32-45.</w:t>
              </w:r>
            </w:p>
            <w:p w14:paraId="3C95E763" w14:textId="77777777" w:rsidR="00490973" w:rsidRDefault="00490973" w:rsidP="00490973">
              <w:pPr>
                <w:pStyle w:val="Bibliography"/>
                <w:rPr>
                  <w:noProof/>
                  <w:lang w:val="en-US"/>
                </w:rPr>
              </w:pPr>
              <w:r>
                <w:rPr>
                  <w:noProof/>
                  <w:lang w:val="en-US"/>
                </w:rPr>
                <w:t xml:space="preserve">Grunert, K. &amp; Trijp, H. v., 2014. Consumer-Oriented New Product Development. </w:t>
              </w:r>
              <w:r>
                <w:rPr>
                  <w:i/>
                  <w:iCs/>
                  <w:noProof/>
                  <w:lang w:val="en-US"/>
                </w:rPr>
                <w:t xml:space="preserve">Encyclopedia of Agriculture and Food Systems, </w:t>
              </w:r>
              <w:r>
                <w:rPr>
                  <w:noProof/>
                  <w:lang w:val="en-US"/>
                </w:rPr>
                <w:t>Volume 2, p. 375–386.</w:t>
              </w:r>
            </w:p>
            <w:p w14:paraId="5DDA9F13" w14:textId="77777777" w:rsidR="00490973" w:rsidRDefault="00490973" w:rsidP="00490973">
              <w:pPr>
                <w:pStyle w:val="Bibliography"/>
                <w:rPr>
                  <w:noProof/>
                  <w:lang w:val="en-US"/>
                </w:rPr>
              </w:pPr>
              <w:r>
                <w:rPr>
                  <w:noProof/>
                  <w:lang w:val="en-US"/>
                </w:rPr>
                <w:t xml:space="preserve">Hernández-Betancur, J. E., Montoya-Restrepo, I. &amp; Montoya-Restrepo, L. A., 2017. The Moment of Decision From the Perspective of Deliberate and Emergent Strategies. </w:t>
              </w:r>
              <w:r>
                <w:rPr>
                  <w:i/>
                  <w:iCs/>
                  <w:noProof/>
                  <w:lang w:val="en-US"/>
                </w:rPr>
                <w:t xml:space="preserve">AD-minister, </w:t>
              </w:r>
              <w:r>
                <w:rPr>
                  <w:noProof/>
                  <w:lang w:val="en-US"/>
                </w:rPr>
                <w:t>Issue 31, pp. 93-114.</w:t>
              </w:r>
            </w:p>
            <w:p w14:paraId="27159224" w14:textId="77777777" w:rsidR="00490973" w:rsidRDefault="00490973" w:rsidP="00490973">
              <w:pPr>
                <w:pStyle w:val="Bibliography"/>
                <w:rPr>
                  <w:noProof/>
                  <w:lang w:val="en-US"/>
                </w:rPr>
              </w:pPr>
              <w:r>
                <w:rPr>
                  <w:noProof/>
                  <w:lang w:val="en-US"/>
                </w:rPr>
                <w:t xml:space="preserve">Hussain, S., Khattak, J., Rizwan, A. &amp; Latif, M. A., 2013. ANSOFF Matrix, Environment, and Growth- An Interactive Triangle. </w:t>
              </w:r>
              <w:r>
                <w:rPr>
                  <w:i/>
                  <w:iCs/>
                  <w:noProof/>
                  <w:lang w:val="en-US"/>
                </w:rPr>
                <w:t xml:space="preserve">Management and Administrative Sciences Review, </w:t>
              </w:r>
              <w:r>
                <w:rPr>
                  <w:noProof/>
                  <w:lang w:val="en-US"/>
                </w:rPr>
                <w:t>2(2), pp. 196-206.</w:t>
              </w:r>
            </w:p>
            <w:p w14:paraId="01943AAF" w14:textId="77777777" w:rsidR="00490973" w:rsidRDefault="00490973" w:rsidP="00490973">
              <w:pPr>
                <w:pStyle w:val="Bibliography"/>
                <w:rPr>
                  <w:noProof/>
                  <w:lang w:val="en-US"/>
                </w:rPr>
              </w:pPr>
              <w:r>
                <w:rPr>
                  <w:noProof/>
                  <w:lang w:val="en-US"/>
                </w:rPr>
                <w:t xml:space="preserve">Jeffs, C., 2008. </w:t>
              </w:r>
              <w:r>
                <w:rPr>
                  <w:i/>
                  <w:iCs/>
                  <w:noProof/>
                  <w:lang w:val="en-US"/>
                </w:rPr>
                <w:t xml:space="preserve">Strategic management. </w:t>
              </w:r>
              <w:r>
                <w:rPr>
                  <w:noProof/>
                  <w:lang w:val="en-US"/>
                </w:rPr>
                <w:t>s.l.:Los Angeles, Calif. ; London : SAGE.</w:t>
              </w:r>
            </w:p>
            <w:p w14:paraId="2E9C099E" w14:textId="77777777" w:rsidR="00490973" w:rsidRDefault="00490973" w:rsidP="00490973">
              <w:pPr>
                <w:pStyle w:val="Bibliography"/>
                <w:rPr>
                  <w:noProof/>
                  <w:lang w:val="en-US"/>
                </w:rPr>
              </w:pPr>
              <w:r>
                <w:rPr>
                  <w:noProof/>
                  <w:lang w:val="en-US"/>
                </w:rPr>
                <w:t xml:space="preserve">Kaplan, R. S. &amp; Norton, D. P., 1992. The Balanced Scorecard—Measures that Drive Performance. </w:t>
              </w:r>
              <w:r>
                <w:rPr>
                  <w:i/>
                  <w:iCs/>
                  <w:noProof/>
                  <w:lang w:val="en-US"/>
                </w:rPr>
                <w:t xml:space="preserve">Harvard Business Review, </w:t>
              </w:r>
              <w:r>
                <w:rPr>
                  <w:noProof/>
                  <w:lang w:val="en-US"/>
                </w:rPr>
                <w:t>70(1), pp. 71-79.</w:t>
              </w:r>
            </w:p>
            <w:p w14:paraId="3329B529" w14:textId="77777777" w:rsidR="00490973" w:rsidRDefault="00490973" w:rsidP="00490973">
              <w:pPr>
                <w:pStyle w:val="Bibliography"/>
                <w:rPr>
                  <w:noProof/>
                  <w:lang w:val="en-US"/>
                </w:rPr>
              </w:pPr>
              <w:r>
                <w:rPr>
                  <w:noProof/>
                  <w:lang w:val="en-US"/>
                </w:rPr>
                <w:t xml:space="preserve">Kaplan, R. S. &amp; Norton, D. P., 1996. Using the balanced scorecard as a strategic management system. </w:t>
              </w:r>
              <w:r>
                <w:rPr>
                  <w:i/>
                  <w:iCs/>
                  <w:noProof/>
                  <w:lang w:val="en-US"/>
                </w:rPr>
                <w:t xml:space="preserve">Harvard Business Review, </w:t>
              </w:r>
              <w:r>
                <w:rPr>
                  <w:noProof/>
                  <w:lang w:val="en-US"/>
                </w:rPr>
                <w:t>74(1), pp. 75-85.</w:t>
              </w:r>
            </w:p>
            <w:p w14:paraId="6217C52A" w14:textId="77777777" w:rsidR="00490973" w:rsidRDefault="00490973" w:rsidP="00490973">
              <w:pPr>
                <w:pStyle w:val="Bibliography"/>
                <w:rPr>
                  <w:noProof/>
                  <w:lang w:val="en-US"/>
                </w:rPr>
              </w:pPr>
              <w:r>
                <w:rPr>
                  <w:noProof/>
                  <w:lang w:val="en-US"/>
                </w:rPr>
                <w:lastRenderedPageBreak/>
                <w:t xml:space="preserve">Kim, K. H. et al., 2011. Effective employment brand equity through sustainable competitive advantage, marketing strategy, and corporate image. </w:t>
              </w:r>
              <w:r>
                <w:rPr>
                  <w:i/>
                  <w:iCs/>
                  <w:noProof/>
                  <w:lang w:val="en-US"/>
                </w:rPr>
                <w:t xml:space="preserve">Journal of Business Research, </w:t>
              </w:r>
              <w:r>
                <w:rPr>
                  <w:noProof/>
                  <w:lang w:val="en-US"/>
                </w:rPr>
                <w:t>64(11), pp. 1207-1211.</w:t>
              </w:r>
            </w:p>
            <w:p w14:paraId="44F3C798" w14:textId="77777777" w:rsidR="00490973" w:rsidRDefault="00490973" w:rsidP="00490973">
              <w:pPr>
                <w:pStyle w:val="Bibliography"/>
                <w:rPr>
                  <w:noProof/>
                  <w:lang w:val="en-US"/>
                </w:rPr>
              </w:pPr>
              <w:r>
                <w:rPr>
                  <w:noProof/>
                  <w:lang w:val="en-US"/>
                </w:rPr>
                <w:t xml:space="preserve">Lynes, J. &amp; Dredge, D., 2006. Going Green: Motivations for Environmental Commitment in the Airline Industry. A Case Study of Scandinavian Airlines. </w:t>
              </w:r>
              <w:r>
                <w:rPr>
                  <w:i/>
                  <w:iCs/>
                  <w:noProof/>
                  <w:lang w:val="en-US"/>
                </w:rPr>
                <w:t xml:space="preserve">Journal of Sustainable Tourism, </w:t>
              </w:r>
              <w:r>
                <w:rPr>
                  <w:noProof/>
                  <w:lang w:val="en-US"/>
                </w:rPr>
                <w:t>14(2), pp. 116-138.</w:t>
              </w:r>
            </w:p>
            <w:p w14:paraId="573CE098" w14:textId="77777777" w:rsidR="00490973" w:rsidRDefault="00490973" w:rsidP="00490973">
              <w:pPr>
                <w:pStyle w:val="Bibliography"/>
                <w:rPr>
                  <w:noProof/>
                  <w:lang w:val="en-US"/>
                </w:rPr>
              </w:pPr>
              <w:r>
                <w:rPr>
                  <w:noProof/>
                  <w:lang w:val="en-US"/>
                </w:rPr>
                <w:t xml:space="preserve">MarketLine, 2019. </w:t>
              </w:r>
              <w:r>
                <w:rPr>
                  <w:i/>
                  <w:iCs/>
                  <w:noProof/>
                  <w:lang w:val="en-US"/>
                </w:rPr>
                <w:t xml:space="preserve">MarketLine Industry Profile: Airlines in Global., </w:t>
              </w:r>
              <w:r>
                <w:rPr>
                  <w:noProof/>
                  <w:lang w:val="en-US"/>
                </w:rPr>
                <w:t>s.l.: MarketLine, a Progressive Digital Media business.</w:t>
              </w:r>
            </w:p>
            <w:p w14:paraId="558100E8" w14:textId="77777777" w:rsidR="00490973" w:rsidRDefault="00490973" w:rsidP="00490973">
              <w:pPr>
                <w:pStyle w:val="Bibliography"/>
                <w:rPr>
                  <w:noProof/>
                  <w:lang w:val="en-US"/>
                </w:rPr>
              </w:pPr>
              <w:r>
                <w:rPr>
                  <w:noProof/>
                  <w:lang w:val="en-US"/>
                </w:rPr>
                <w:t xml:space="preserve">Mintzberg, H. &amp; Waters, J., 1985. Of Strategies, Deliberate and Emergent. </w:t>
              </w:r>
              <w:r>
                <w:rPr>
                  <w:i/>
                  <w:iCs/>
                  <w:noProof/>
                  <w:lang w:val="en-US"/>
                </w:rPr>
                <w:t xml:space="preserve">Strategic Management Journal, </w:t>
              </w:r>
              <w:r>
                <w:rPr>
                  <w:noProof/>
                  <w:lang w:val="en-US"/>
                </w:rPr>
                <w:t>6(3), p. 257.</w:t>
              </w:r>
            </w:p>
            <w:p w14:paraId="510CAE61" w14:textId="77777777" w:rsidR="00490973" w:rsidRDefault="00490973" w:rsidP="00490973">
              <w:pPr>
                <w:pStyle w:val="Bibliography"/>
                <w:rPr>
                  <w:noProof/>
                  <w:lang w:val="en-US"/>
                </w:rPr>
              </w:pPr>
              <w:r>
                <w:rPr>
                  <w:noProof/>
                  <w:lang w:val="en-US"/>
                </w:rPr>
                <w:t xml:space="preserve">NEGULESCU, O. H., 2019. THE IMPORTANCE OF COMPETITIVE ADVANTAGE ASSESSMENT IN SELECTING THE ORGANIZATION'S STRATEGY.. </w:t>
              </w:r>
              <w:r>
                <w:rPr>
                  <w:i/>
                  <w:iCs/>
                  <w:noProof/>
                  <w:lang w:val="en-US"/>
                </w:rPr>
                <w:t xml:space="preserve">Review of General Management, </w:t>
              </w:r>
              <w:r>
                <w:rPr>
                  <w:noProof/>
                  <w:lang w:val="en-US"/>
                </w:rPr>
                <w:t>29(1), pp. 70-83.</w:t>
              </w:r>
            </w:p>
            <w:p w14:paraId="6E8AA0DE" w14:textId="77777777" w:rsidR="00490973" w:rsidRDefault="00490973" w:rsidP="00490973">
              <w:pPr>
                <w:pStyle w:val="Bibliography"/>
                <w:rPr>
                  <w:noProof/>
                  <w:lang w:val="en-US"/>
                </w:rPr>
              </w:pPr>
              <w:r>
                <w:rPr>
                  <w:noProof/>
                  <w:lang w:val="en-US"/>
                </w:rPr>
                <w:t xml:space="preserve">Nixon, K., Kyomuhangi, D., Akisimire, R. &amp; Orobia, L., 2017. Competitive advantage. </w:t>
              </w:r>
              <w:r>
                <w:rPr>
                  <w:i/>
                  <w:iCs/>
                  <w:noProof/>
                  <w:lang w:val="en-US"/>
                </w:rPr>
                <w:t xml:space="preserve">African Journal of Economic and Management Studies, </w:t>
              </w:r>
              <w:r>
                <w:rPr>
                  <w:noProof/>
                  <w:lang w:val="en-US"/>
                </w:rPr>
                <w:t>8(2), pp. .221-234.</w:t>
              </w:r>
            </w:p>
            <w:p w14:paraId="574A587D" w14:textId="77777777" w:rsidR="00490973" w:rsidRDefault="00490973" w:rsidP="00490973">
              <w:pPr>
                <w:pStyle w:val="Bibliography"/>
                <w:rPr>
                  <w:noProof/>
                  <w:lang w:val="en-US"/>
                </w:rPr>
              </w:pPr>
              <w:r>
                <w:rPr>
                  <w:noProof/>
                  <w:lang w:val="en-US"/>
                </w:rPr>
                <w:t xml:space="preserve">Norreklit, H., 2000. The balance on the balanced scorecard a critical analysis of some of its assumptions. </w:t>
              </w:r>
              <w:r>
                <w:rPr>
                  <w:i/>
                  <w:iCs/>
                  <w:noProof/>
                  <w:lang w:val="en-US"/>
                </w:rPr>
                <w:t xml:space="preserve">Management Accounting Research, </w:t>
              </w:r>
              <w:r>
                <w:rPr>
                  <w:noProof/>
                  <w:lang w:val="en-US"/>
                </w:rPr>
                <w:t>11(1), pp. 65-88.</w:t>
              </w:r>
            </w:p>
            <w:p w14:paraId="5A31865B" w14:textId="77777777" w:rsidR="00490973" w:rsidRDefault="00490973" w:rsidP="00490973">
              <w:pPr>
                <w:pStyle w:val="Bibliography"/>
                <w:rPr>
                  <w:noProof/>
                  <w:lang w:val="en-US"/>
                </w:rPr>
              </w:pPr>
              <w:r>
                <w:rPr>
                  <w:noProof/>
                  <w:lang w:val="en-US"/>
                </w:rPr>
                <w:t xml:space="preserve">Perera, R., 2017. </w:t>
              </w:r>
              <w:r>
                <w:rPr>
                  <w:i/>
                  <w:iCs/>
                  <w:noProof/>
                  <w:lang w:val="en-US"/>
                </w:rPr>
                <w:t xml:space="preserve">THE PESTLE ANALYSIS. </w:t>
              </w:r>
              <w:r>
                <w:rPr>
                  <w:noProof/>
                  <w:lang w:val="en-US"/>
                </w:rPr>
                <w:t>1th ed. s.l.:Nerdynaut.</w:t>
              </w:r>
            </w:p>
            <w:p w14:paraId="38FC2DD2" w14:textId="77777777" w:rsidR="00490973" w:rsidRDefault="00490973" w:rsidP="00490973">
              <w:pPr>
                <w:pStyle w:val="Bibliography"/>
                <w:rPr>
                  <w:noProof/>
                  <w:lang w:val="en-US"/>
                </w:rPr>
              </w:pPr>
              <w:r>
                <w:rPr>
                  <w:noProof/>
                  <w:lang w:val="en-US"/>
                </w:rPr>
                <w:t xml:space="preserve">Porter, M. E., 1985. TECHNOLOGY AND COMPETITIVE ADVANTAGE. </w:t>
              </w:r>
              <w:r>
                <w:rPr>
                  <w:i/>
                  <w:iCs/>
                  <w:noProof/>
                  <w:lang w:val="en-US"/>
                </w:rPr>
                <w:t xml:space="preserve">Journal of Business Strategy, </w:t>
              </w:r>
              <w:r>
                <w:rPr>
                  <w:noProof/>
                  <w:lang w:val="en-US"/>
                </w:rPr>
                <w:t>5(3), pp. 60-78.</w:t>
              </w:r>
            </w:p>
            <w:p w14:paraId="3D76A62F" w14:textId="77777777" w:rsidR="00490973" w:rsidRDefault="00490973" w:rsidP="00490973">
              <w:pPr>
                <w:pStyle w:val="Bibliography"/>
                <w:rPr>
                  <w:noProof/>
                  <w:lang w:val="en-US"/>
                </w:rPr>
              </w:pPr>
              <w:r>
                <w:rPr>
                  <w:noProof/>
                  <w:lang w:val="en-US"/>
                </w:rPr>
                <w:t xml:space="preserve">Ramón-Rodríguez, A. B., Moreno-Izquierdo, L. &amp; Perles-Ribes, J. F., 2011. Growth and internationalisation strategies in the airline industry. </w:t>
              </w:r>
              <w:r>
                <w:rPr>
                  <w:i/>
                  <w:iCs/>
                  <w:noProof/>
                  <w:lang w:val="en-US"/>
                </w:rPr>
                <w:t xml:space="preserve">Journal of Air Transport Management, </w:t>
              </w:r>
              <w:r>
                <w:rPr>
                  <w:noProof/>
                  <w:lang w:val="en-US"/>
                </w:rPr>
                <w:t>17(2), pp. 110-115.</w:t>
              </w:r>
            </w:p>
            <w:p w14:paraId="0BD22B33" w14:textId="77777777" w:rsidR="00490973" w:rsidRDefault="00490973" w:rsidP="00490973">
              <w:pPr>
                <w:pStyle w:val="Bibliography"/>
                <w:rPr>
                  <w:noProof/>
                  <w:lang w:val="en-US"/>
                </w:rPr>
              </w:pPr>
              <w:r>
                <w:rPr>
                  <w:noProof/>
                  <w:lang w:val="en-US"/>
                </w:rPr>
                <w:t xml:space="preserve">Srdjevic, Z., Bajcetic, R. &amp; Srdjevic, B., 2012. Identifying the Criteria Set for Multicriteria Decision Making Based on SWOT/PESTLE Analysis: A Case Study of Reconstructing A Water Intake Structure. </w:t>
              </w:r>
              <w:r>
                <w:rPr>
                  <w:i/>
                  <w:iCs/>
                  <w:noProof/>
                  <w:lang w:val="en-US"/>
                </w:rPr>
                <w:t xml:space="preserve">Water Resources Management, </w:t>
              </w:r>
              <w:r>
                <w:rPr>
                  <w:noProof/>
                  <w:lang w:val="en-US"/>
                </w:rPr>
                <w:t>26(12), pp. 3379-3393.</w:t>
              </w:r>
            </w:p>
            <w:p w14:paraId="18CFFA01" w14:textId="77777777" w:rsidR="00490973" w:rsidRDefault="00490973" w:rsidP="00490973">
              <w:pPr>
                <w:pStyle w:val="Bibliography"/>
                <w:rPr>
                  <w:noProof/>
                  <w:lang w:val="en-US"/>
                </w:rPr>
              </w:pPr>
              <w:r>
                <w:rPr>
                  <w:noProof/>
                  <w:lang w:val="en-US"/>
                </w:rPr>
                <w:t xml:space="preserve">Taylor, E. C., 2012. </w:t>
              </w:r>
              <w:r>
                <w:rPr>
                  <w:i/>
                  <w:iCs/>
                  <w:noProof/>
                  <w:lang w:val="en-US"/>
                </w:rPr>
                <w:t xml:space="preserve">Allied Academies International Conference. </w:t>
              </w:r>
              <w:r>
                <w:rPr>
                  <w:noProof/>
                  <w:lang w:val="en-US"/>
                </w:rPr>
                <w:t>New Orleans, Louisiana, The DreamCatchers Group, LLC , pp. 21-26.</w:t>
              </w:r>
            </w:p>
            <w:p w14:paraId="7DB6ADDC" w14:textId="77777777" w:rsidR="00490973" w:rsidRDefault="00490973" w:rsidP="00490973">
              <w:pPr>
                <w:pStyle w:val="Bibliography"/>
                <w:rPr>
                  <w:noProof/>
                  <w:lang w:val="en-US"/>
                </w:rPr>
              </w:pPr>
              <w:r>
                <w:rPr>
                  <w:noProof/>
                  <w:lang w:val="en-US"/>
                </w:rPr>
                <w:t xml:space="preserve">Wheatcroft, S., 1991. Airlines, tourism and the environment. </w:t>
              </w:r>
              <w:r>
                <w:rPr>
                  <w:i/>
                  <w:iCs/>
                  <w:noProof/>
                  <w:lang w:val="en-US"/>
                </w:rPr>
                <w:t xml:space="preserve">Tourism Management, </w:t>
              </w:r>
              <w:r>
                <w:rPr>
                  <w:noProof/>
                  <w:lang w:val="en-US"/>
                </w:rPr>
                <w:t>12(2), pp. 119-124.</w:t>
              </w:r>
            </w:p>
            <w:p w14:paraId="6438C549" w14:textId="77777777" w:rsidR="00490973" w:rsidRDefault="00490973" w:rsidP="00490973">
              <w:pPr>
                <w:pStyle w:val="Bibliography"/>
                <w:rPr>
                  <w:noProof/>
                  <w:lang w:val="en-US"/>
                </w:rPr>
              </w:pPr>
              <w:r>
                <w:rPr>
                  <w:noProof/>
                  <w:lang w:val="en-US"/>
                </w:rPr>
                <w:t xml:space="preserve">Xu-Xiaoli, Wan-Yinghong, Huan-Zhijian &amp; Liu-Hui, 2006. </w:t>
              </w:r>
              <w:r>
                <w:rPr>
                  <w:i/>
                  <w:iCs/>
                  <w:noProof/>
                  <w:lang w:val="en-US"/>
                </w:rPr>
                <w:t xml:space="preserve">The impact of service quality, satisfaction, value and switching barrier on customer loyalty in Chinese airline industry. </w:t>
              </w:r>
              <w:r>
                <w:rPr>
                  <w:noProof/>
                  <w:lang w:val="en-US"/>
                </w:rPr>
                <w:t>s.l., s.n., pp. 1316-1321.</w:t>
              </w:r>
            </w:p>
            <w:p w14:paraId="53CE0C4A" w14:textId="1AE81268" w:rsidR="00F238AE" w:rsidRDefault="00F238AE" w:rsidP="00490973">
              <w:r>
                <w:rPr>
                  <w:b/>
                  <w:bCs/>
                  <w:noProof/>
                </w:rPr>
                <w:fldChar w:fldCharType="end"/>
              </w:r>
            </w:p>
          </w:sdtContent>
        </w:sdt>
      </w:sdtContent>
    </w:sdt>
    <w:p w14:paraId="7903E14F" w14:textId="24E77E66" w:rsidR="001C2060" w:rsidRDefault="001C2060"/>
    <w:p w14:paraId="5FE8DBB4" w14:textId="034181A1" w:rsidR="001C2060" w:rsidRDefault="001C2060"/>
    <w:p w14:paraId="0316ACEC" w14:textId="17F48C64" w:rsidR="001C2060" w:rsidRDefault="001C2060"/>
    <w:p w14:paraId="1BBA9AB6" w14:textId="77777777" w:rsidR="001C2060" w:rsidRDefault="001C2060"/>
    <w:sectPr w:rsidR="001C206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B10093" w14:textId="77777777" w:rsidR="00BE1502" w:rsidRDefault="00BE1502" w:rsidP="001C2060">
      <w:pPr>
        <w:spacing w:after="0" w:line="240" w:lineRule="auto"/>
      </w:pPr>
      <w:r>
        <w:separator/>
      </w:r>
    </w:p>
  </w:endnote>
  <w:endnote w:type="continuationSeparator" w:id="0">
    <w:p w14:paraId="4EC21477" w14:textId="77777777" w:rsidR="00BE1502" w:rsidRDefault="00BE1502" w:rsidP="001C2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5242995"/>
      <w:docPartObj>
        <w:docPartGallery w:val="Page Numbers (Bottom of Page)"/>
        <w:docPartUnique/>
      </w:docPartObj>
    </w:sdtPr>
    <w:sdtEndPr>
      <w:rPr>
        <w:noProof/>
      </w:rPr>
    </w:sdtEndPr>
    <w:sdtContent>
      <w:p w14:paraId="339D6B36" w14:textId="2D30621E" w:rsidR="00BD7EDF" w:rsidRDefault="00BD7EDF">
        <w:pPr>
          <w:pStyle w:val="Footer"/>
          <w:jc w:val="right"/>
        </w:pPr>
        <w:r>
          <w:fldChar w:fldCharType="begin"/>
        </w:r>
        <w:r>
          <w:instrText xml:space="preserve"> PAGE   \* MERGEFORMAT </w:instrText>
        </w:r>
        <w:r>
          <w:fldChar w:fldCharType="separate"/>
        </w:r>
        <w:r>
          <w:rPr>
            <w:noProof/>
          </w:rPr>
          <w:t>21</w:t>
        </w:r>
        <w:r>
          <w:rPr>
            <w:noProof/>
          </w:rPr>
          <w:fldChar w:fldCharType="end"/>
        </w:r>
      </w:p>
    </w:sdtContent>
  </w:sdt>
  <w:p w14:paraId="05EC9AE0" w14:textId="77777777" w:rsidR="00BD7EDF" w:rsidRDefault="00BD7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F2E7FB" w14:textId="77777777" w:rsidR="00BE1502" w:rsidRDefault="00BE1502" w:rsidP="001C2060">
      <w:pPr>
        <w:spacing w:after="0" w:line="240" w:lineRule="auto"/>
      </w:pPr>
      <w:r>
        <w:separator/>
      </w:r>
    </w:p>
  </w:footnote>
  <w:footnote w:type="continuationSeparator" w:id="0">
    <w:p w14:paraId="047B1DF5" w14:textId="77777777" w:rsidR="00BE1502" w:rsidRDefault="00BE1502" w:rsidP="001C20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3338F" w14:textId="1762AEB8" w:rsidR="00BD7EDF" w:rsidRDefault="00BD7EDF">
    <w:pPr>
      <w:pStyle w:val="Header"/>
    </w:pPr>
    <w:r>
      <w:rPr>
        <w:noProof/>
        <w:lang w:val="bg-BG" w:eastAsia="bg-BG"/>
      </w:rPr>
      <w:drawing>
        <wp:inline distT="0" distB="0" distL="0" distR="0" wp14:anchorId="1DC558A7" wp14:editId="36E6B12C">
          <wp:extent cx="1775012" cy="822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
                    <a:extLst>
                      <a:ext uri="{28A0092B-C50C-407E-A947-70E740481C1C}">
                        <a14:useLocalDpi xmlns:a14="http://schemas.microsoft.com/office/drawing/2010/main" val="0"/>
                      </a:ext>
                    </a:extLst>
                  </a:blip>
                  <a:stretch>
                    <a:fillRect/>
                  </a:stretch>
                </pic:blipFill>
                <pic:spPr>
                  <a:xfrm>
                    <a:off x="0" y="0"/>
                    <a:ext cx="2015832" cy="934613"/>
                  </a:xfrm>
                  <a:prstGeom prst="rect">
                    <a:avLst/>
                  </a:prstGeom>
                </pic:spPr>
              </pic:pic>
            </a:graphicData>
          </a:graphic>
        </wp:inline>
      </w:drawing>
    </w:r>
  </w:p>
  <w:p w14:paraId="5A3DB2A5" w14:textId="77777777" w:rsidR="00BD7EDF" w:rsidRDefault="00BD7E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37F5E"/>
    <w:multiLevelType w:val="hybridMultilevel"/>
    <w:tmpl w:val="E9F2A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FF2FA8"/>
    <w:multiLevelType w:val="hybridMultilevel"/>
    <w:tmpl w:val="18888D5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47276120"/>
    <w:multiLevelType w:val="multilevel"/>
    <w:tmpl w:val="40FA207C"/>
    <w:lvl w:ilvl="0">
      <w:start w:val="1"/>
      <w:numFmt w:val="decimal"/>
      <w:lvlText w:val="%1."/>
      <w:lvlJc w:val="left"/>
      <w:pPr>
        <w:ind w:left="720" w:hanging="360"/>
      </w:pPr>
      <w:rPr>
        <w:rFonts w:hint="default"/>
        <w:b/>
        <w:bCs/>
        <w:sz w:val="32"/>
        <w:szCs w:val="32"/>
      </w:rPr>
    </w:lvl>
    <w:lvl w:ilvl="1">
      <w:start w:val="1"/>
      <w:numFmt w:val="decimal"/>
      <w:isLgl/>
      <w:lvlText w:val="%1.%2."/>
      <w:lvlJc w:val="left"/>
      <w:pPr>
        <w:ind w:left="1080" w:hanging="720"/>
      </w:pPr>
      <w:rPr>
        <w:rFonts w:hint="default"/>
        <w:b/>
        <w:bCs/>
      </w:rPr>
    </w:lvl>
    <w:lvl w:ilvl="2">
      <w:start w:val="1"/>
      <w:numFmt w:val="lowerRoman"/>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72F4977"/>
    <w:multiLevelType w:val="multilevel"/>
    <w:tmpl w:val="40FA207C"/>
    <w:lvl w:ilvl="0">
      <w:start w:val="1"/>
      <w:numFmt w:val="decimal"/>
      <w:lvlText w:val="%1."/>
      <w:lvlJc w:val="left"/>
      <w:pPr>
        <w:ind w:left="720" w:hanging="360"/>
      </w:pPr>
      <w:rPr>
        <w:rFonts w:hint="default"/>
        <w:b/>
        <w:bCs/>
        <w:sz w:val="32"/>
        <w:szCs w:val="32"/>
      </w:rPr>
    </w:lvl>
    <w:lvl w:ilvl="1">
      <w:start w:val="1"/>
      <w:numFmt w:val="decimal"/>
      <w:isLgl/>
      <w:lvlText w:val="%1.%2."/>
      <w:lvlJc w:val="left"/>
      <w:pPr>
        <w:ind w:left="1080" w:hanging="720"/>
      </w:pPr>
      <w:rPr>
        <w:rFonts w:hint="default"/>
        <w:b/>
        <w:bCs/>
      </w:rPr>
    </w:lvl>
    <w:lvl w:ilvl="2">
      <w:start w:val="1"/>
      <w:numFmt w:val="lowerRoman"/>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69EF46CC"/>
    <w:multiLevelType w:val="multilevel"/>
    <w:tmpl w:val="0EF644B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75935B64"/>
    <w:multiLevelType w:val="multilevel"/>
    <w:tmpl w:val="885812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lowerRoman"/>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A5978C8"/>
    <w:multiLevelType w:val="multilevel"/>
    <w:tmpl w:val="885812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lowerRoman"/>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2"/>
  </w:num>
  <w:num w:numId="2">
    <w:abstractNumId w:val="4"/>
  </w:num>
  <w:num w:numId="3">
    <w:abstractNumId w:val="0"/>
  </w:num>
  <w:num w:numId="4">
    <w:abstractNumId w:val="1"/>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03F"/>
    <w:rsid w:val="00004FCF"/>
    <w:rsid w:val="00017D59"/>
    <w:rsid w:val="000316AC"/>
    <w:rsid w:val="00033824"/>
    <w:rsid w:val="00037B61"/>
    <w:rsid w:val="00041F1D"/>
    <w:rsid w:val="00050384"/>
    <w:rsid w:val="00050ED6"/>
    <w:rsid w:val="00060E13"/>
    <w:rsid w:val="00067B4C"/>
    <w:rsid w:val="00084683"/>
    <w:rsid w:val="00092D7A"/>
    <w:rsid w:val="000A0E61"/>
    <w:rsid w:val="000C76FC"/>
    <w:rsid w:val="000D624F"/>
    <w:rsid w:val="000E5F27"/>
    <w:rsid w:val="000E620F"/>
    <w:rsid w:val="000F1B00"/>
    <w:rsid w:val="000F4E04"/>
    <w:rsid w:val="000F55E3"/>
    <w:rsid w:val="00102D3D"/>
    <w:rsid w:val="00112C5B"/>
    <w:rsid w:val="00122229"/>
    <w:rsid w:val="00124B50"/>
    <w:rsid w:val="0013432D"/>
    <w:rsid w:val="00134BC6"/>
    <w:rsid w:val="00145717"/>
    <w:rsid w:val="00165D9D"/>
    <w:rsid w:val="00165F3E"/>
    <w:rsid w:val="00181340"/>
    <w:rsid w:val="00196E1D"/>
    <w:rsid w:val="001A4CCC"/>
    <w:rsid w:val="001C0C96"/>
    <w:rsid w:val="001C0CE4"/>
    <w:rsid w:val="001C2060"/>
    <w:rsid w:val="001C688A"/>
    <w:rsid w:val="001C6C18"/>
    <w:rsid w:val="001D0420"/>
    <w:rsid w:val="0020556A"/>
    <w:rsid w:val="00213BDE"/>
    <w:rsid w:val="002340CE"/>
    <w:rsid w:val="00237F96"/>
    <w:rsid w:val="00240306"/>
    <w:rsid w:val="002432E9"/>
    <w:rsid w:val="00247742"/>
    <w:rsid w:val="00254C96"/>
    <w:rsid w:val="00254DD2"/>
    <w:rsid w:val="002550E7"/>
    <w:rsid w:val="00255E8B"/>
    <w:rsid w:val="00256125"/>
    <w:rsid w:val="002616A5"/>
    <w:rsid w:val="002658A1"/>
    <w:rsid w:val="00272839"/>
    <w:rsid w:val="00273B37"/>
    <w:rsid w:val="00274D28"/>
    <w:rsid w:val="002758C7"/>
    <w:rsid w:val="002823BA"/>
    <w:rsid w:val="00296E17"/>
    <w:rsid w:val="002A732C"/>
    <w:rsid w:val="002B296E"/>
    <w:rsid w:val="002C7157"/>
    <w:rsid w:val="002D3A85"/>
    <w:rsid w:val="002D4BD3"/>
    <w:rsid w:val="00305E6B"/>
    <w:rsid w:val="00313C08"/>
    <w:rsid w:val="00331558"/>
    <w:rsid w:val="00331DE4"/>
    <w:rsid w:val="00336176"/>
    <w:rsid w:val="0034595F"/>
    <w:rsid w:val="00356838"/>
    <w:rsid w:val="00360C96"/>
    <w:rsid w:val="003668C4"/>
    <w:rsid w:val="003752DE"/>
    <w:rsid w:val="00381067"/>
    <w:rsid w:val="00385789"/>
    <w:rsid w:val="00395B83"/>
    <w:rsid w:val="003A062F"/>
    <w:rsid w:val="003A3F16"/>
    <w:rsid w:val="003B3AAE"/>
    <w:rsid w:val="003C3885"/>
    <w:rsid w:val="003C742A"/>
    <w:rsid w:val="003D1ED4"/>
    <w:rsid w:val="003D20CF"/>
    <w:rsid w:val="003D36F0"/>
    <w:rsid w:val="003D7E97"/>
    <w:rsid w:val="003F1F91"/>
    <w:rsid w:val="0040293E"/>
    <w:rsid w:val="00413A78"/>
    <w:rsid w:val="0043063A"/>
    <w:rsid w:val="004413FF"/>
    <w:rsid w:val="00441D63"/>
    <w:rsid w:val="004602AD"/>
    <w:rsid w:val="00467B5D"/>
    <w:rsid w:val="0047437E"/>
    <w:rsid w:val="00474660"/>
    <w:rsid w:val="00490973"/>
    <w:rsid w:val="00492F70"/>
    <w:rsid w:val="004954D0"/>
    <w:rsid w:val="00495DA1"/>
    <w:rsid w:val="004B03ED"/>
    <w:rsid w:val="004B71B7"/>
    <w:rsid w:val="004C1345"/>
    <w:rsid w:val="004D7815"/>
    <w:rsid w:val="004E262C"/>
    <w:rsid w:val="004E5EE0"/>
    <w:rsid w:val="004F5EA8"/>
    <w:rsid w:val="0050481D"/>
    <w:rsid w:val="0051732F"/>
    <w:rsid w:val="0052103F"/>
    <w:rsid w:val="00526FD1"/>
    <w:rsid w:val="005402DC"/>
    <w:rsid w:val="00540FA5"/>
    <w:rsid w:val="00543FF1"/>
    <w:rsid w:val="00557D25"/>
    <w:rsid w:val="0056688A"/>
    <w:rsid w:val="0057117F"/>
    <w:rsid w:val="00595FDA"/>
    <w:rsid w:val="00596858"/>
    <w:rsid w:val="00597832"/>
    <w:rsid w:val="005D0E47"/>
    <w:rsid w:val="005D1332"/>
    <w:rsid w:val="005D7D5F"/>
    <w:rsid w:val="005E1086"/>
    <w:rsid w:val="005E3FA7"/>
    <w:rsid w:val="005E546D"/>
    <w:rsid w:val="00600611"/>
    <w:rsid w:val="0060128D"/>
    <w:rsid w:val="006035F7"/>
    <w:rsid w:val="00603888"/>
    <w:rsid w:val="00604CF3"/>
    <w:rsid w:val="00607731"/>
    <w:rsid w:val="00610B9A"/>
    <w:rsid w:val="00617C08"/>
    <w:rsid w:val="0062199F"/>
    <w:rsid w:val="00635B39"/>
    <w:rsid w:val="00657E63"/>
    <w:rsid w:val="0066008C"/>
    <w:rsid w:val="0066566A"/>
    <w:rsid w:val="006659BD"/>
    <w:rsid w:val="006742ED"/>
    <w:rsid w:val="006929CB"/>
    <w:rsid w:val="006A3894"/>
    <w:rsid w:val="006D2002"/>
    <w:rsid w:val="006D2823"/>
    <w:rsid w:val="006D2D4B"/>
    <w:rsid w:val="006D75C0"/>
    <w:rsid w:val="006E29F0"/>
    <w:rsid w:val="006E41AF"/>
    <w:rsid w:val="006F4BFF"/>
    <w:rsid w:val="00706A0D"/>
    <w:rsid w:val="0071470A"/>
    <w:rsid w:val="007320AF"/>
    <w:rsid w:val="0073401C"/>
    <w:rsid w:val="0073407F"/>
    <w:rsid w:val="0074259B"/>
    <w:rsid w:val="00742B59"/>
    <w:rsid w:val="007432AB"/>
    <w:rsid w:val="007469D8"/>
    <w:rsid w:val="00755B16"/>
    <w:rsid w:val="007653B8"/>
    <w:rsid w:val="00766F02"/>
    <w:rsid w:val="00771DDB"/>
    <w:rsid w:val="00781BF3"/>
    <w:rsid w:val="007823EE"/>
    <w:rsid w:val="007A2DDD"/>
    <w:rsid w:val="007A3952"/>
    <w:rsid w:val="007A6E86"/>
    <w:rsid w:val="007B235E"/>
    <w:rsid w:val="007B4501"/>
    <w:rsid w:val="007C5088"/>
    <w:rsid w:val="007D268F"/>
    <w:rsid w:val="007D471E"/>
    <w:rsid w:val="008252DD"/>
    <w:rsid w:val="008514BF"/>
    <w:rsid w:val="00857051"/>
    <w:rsid w:val="0087046D"/>
    <w:rsid w:val="00887620"/>
    <w:rsid w:val="008B6CE3"/>
    <w:rsid w:val="008C4E40"/>
    <w:rsid w:val="008D4D77"/>
    <w:rsid w:val="008F7B6E"/>
    <w:rsid w:val="00901266"/>
    <w:rsid w:val="00925FFF"/>
    <w:rsid w:val="00927BCA"/>
    <w:rsid w:val="009354E8"/>
    <w:rsid w:val="0093660E"/>
    <w:rsid w:val="00944DCB"/>
    <w:rsid w:val="00947FA9"/>
    <w:rsid w:val="009547CE"/>
    <w:rsid w:val="00954B4A"/>
    <w:rsid w:val="009553A9"/>
    <w:rsid w:val="009760F3"/>
    <w:rsid w:val="00991229"/>
    <w:rsid w:val="00992AAC"/>
    <w:rsid w:val="0099525D"/>
    <w:rsid w:val="00997057"/>
    <w:rsid w:val="009A0BBF"/>
    <w:rsid w:val="009A22F6"/>
    <w:rsid w:val="009A2B18"/>
    <w:rsid w:val="009C1EE5"/>
    <w:rsid w:val="009D19C3"/>
    <w:rsid w:val="009D2395"/>
    <w:rsid w:val="009D3151"/>
    <w:rsid w:val="009D7CA5"/>
    <w:rsid w:val="009E15F2"/>
    <w:rsid w:val="009E780E"/>
    <w:rsid w:val="009F08C3"/>
    <w:rsid w:val="009F4D01"/>
    <w:rsid w:val="00A050C1"/>
    <w:rsid w:val="00A1521A"/>
    <w:rsid w:val="00A16BDA"/>
    <w:rsid w:val="00A21660"/>
    <w:rsid w:val="00A605AC"/>
    <w:rsid w:val="00A6304B"/>
    <w:rsid w:val="00A720D9"/>
    <w:rsid w:val="00A745F4"/>
    <w:rsid w:val="00A74D0E"/>
    <w:rsid w:val="00A750C4"/>
    <w:rsid w:val="00A91AE8"/>
    <w:rsid w:val="00A96B57"/>
    <w:rsid w:val="00A96E58"/>
    <w:rsid w:val="00AA1FC8"/>
    <w:rsid w:val="00AA64D2"/>
    <w:rsid w:val="00AB487E"/>
    <w:rsid w:val="00AC28B4"/>
    <w:rsid w:val="00AC42B5"/>
    <w:rsid w:val="00AC6FA9"/>
    <w:rsid w:val="00AD4729"/>
    <w:rsid w:val="00AE0599"/>
    <w:rsid w:val="00AE22E0"/>
    <w:rsid w:val="00AE27C0"/>
    <w:rsid w:val="00AE6B2D"/>
    <w:rsid w:val="00AF0609"/>
    <w:rsid w:val="00AF3B52"/>
    <w:rsid w:val="00AF434C"/>
    <w:rsid w:val="00AF450D"/>
    <w:rsid w:val="00AF6FD3"/>
    <w:rsid w:val="00AF7802"/>
    <w:rsid w:val="00B02519"/>
    <w:rsid w:val="00B2353C"/>
    <w:rsid w:val="00B31DC8"/>
    <w:rsid w:val="00B46C8B"/>
    <w:rsid w:val="00B6393B"/>
    <w:rsid w:val="00B6737A"/>
    <w:rsid w:val="00B711A7"/>
    <w:rsid w:val="00B76302"/>
    <w:rsid w:val="00B87427"/>
    <w:rsid w:val="00B87F15"/>
    <w:rsid w:val="00BA4A5C"/>
    <w:rsid w:val="00BD13B6"/>
    <w:rsid w:val="00BD4EA0"/>
    <w:rsid w:val="00BD7EDF"/>
    <w:rsid w:val="00BE1502"/>
    <w:rsid w:val="00BE4C3D"/>
    <w:rsid w:val="00C100FC"/>
    <w:rsid w:val="00C10EE1"/>
    <w:rsid w:val="00C157CF"/>
    <w:rsid w:val="00C16806"/>
    <w:rsid w:val="00C44EB5"/>
    <w:rsid w:val="00C56863"/>
    <w:rsid w:val="00C84440"/>
    <w:rsid w:val="00C866DD"/>
    <w:rsid w:val="00CA4079"/>
    <w:rsid w:val="00CD44B6"/>
    <w:rsid w:val="00CD5783"/>
    <w:rsid w:val="00CD6A61"/>
    <w:rsid w:val="00CE717D"/>
    <w:rsid w:val="00CF264C"/>
    <w:rsid w:val="00D162B8"/>
    <w:rsid w:val="00D23438"/>
    <w:rsid w:val="00D252E9"/>
    <w:rsid w:val="00D32842"/>
    <w:rsid w:val="00D367BC"/>
    <w:rsid w:val="00D6216A"/>
    <w:rsid w:val="00D6591F"/>
    <w:rsid w:val="00D65B9A"/>
    <w:rsid w:val="00D8151C"/>
    <w:rsid w:val="00D96651"/>
    <w:rsid w:val="00DB0CDF"/>
    <w:rsid w:val="00DB6F02"/>
    <w:rsid w:val="00DC7E57"/>
    <w:rsid w:val="00E215AA"/>
    <w:rsid w:val="00E251E0"/>
    <w:rsid w:val="00E25346"/>
    <w:rsid w:val="00E33F2A"/>
    <w:rsid w:val="00E40634"/>
    <w:rsid w:val="00E416E7"/>
    <w:rsid w:val="00E43AD1"/>
    <w:rsid w:val="00E46BC8"/>
    <w:rsid w:val="00E50C1D"/>
    <w:rsid w:val="00E56EBE"/>
    <w:rsid w:val="00E65DC7"/>
    <w:rsid w:val="00E76A67"/>
    <w:rsid w:val="00E8747F"/>
    <w:rsid w:val="00E91A87"/>
    <w:rsid w:val="00E92067"/>
    <w:rsid w:val="00E960EA"/>
    <w:rsid w:val="00EA2DE1"/>
    <w:rsid w:val="00EB51D1"/>
    <w:rsid w:val="00EC170A"/>
    <w:rsid w:val="00EC1B9F"/>
    <w:rsid w:val="00EC1DCB"/>
    <w:rsid w:val="00ED1600"/>
    <w:rsid w:val="00ED66BD"/>
    <w:rsid w:val="00EE7350"/>
    <w:rsid w:val="00EF260B"/>
    <w:rsid w:val="00F14FC5"/>
    <w:rsid w:val="00F23695"/>
    <w:rsid w:val="00F238AE"/>
    <w:rsid w:val="00F33233"/>
    <w:rsid w:val="00F34AFA"/>
    <w:rsid w:val="00F3606F"/>
    <w:rsid w:val="00F425B9"/>
    <w:rsid w:val="00F51CE2"/>
    <w:rsid w:val="00F521A4"/>
    <w:rsid w:val="00F56D7F"/>
    <w:rsid w:val="00F60097"/>
    <w:rsid w:val="00F63ACE"/>
    <w:rsid w:val="00F63ADA"/>
    <w:rsid w:val="00F810E4"/>
    <w:rsid w:val="00F839F1"/>
    <w:rsid w:val="00F925CB"/>
    <w:rsid w:val="00F9451A"/>
    <w:rsid w:val="00FA33A3"/>
    <w:rsid w:val="00FA5B31"/>
    <w:rsid w:val="00FB23A3"/>
    <w:rsid w:val="00FC338D"/>
    <w:rsid w:val="00FD5E45"/>
    <w:rsid w:val="00FE3D8D"/>
    <w:rsid w:val="00FE464D"/>
    <w:rsid w:val="00FE5FFB"/>
    <w:rsid w:val="00FE621B"/>
    <w:rsid w:val="00FF4D38"/>
    <w:rsid w:val="00FF5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DCFD21"/>
  <w15:chartTrackingRefBased/>
  <w15:docId w15:val="{1D61C830-1975-4077-881C-476661C5C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8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060"/>
  </w:style>
  <w:style w:type="paragraph" w:styleId="Footer">
    <w:name w:val="footer"/>
    <w:basedOn w:val="Normal"/>
    <w:link w:val="FooterChar"/>
    <w:uiPriority w:val="99"/>
    <w:unhideWhenUsed/>
    <w:rsid w:val="001C2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060"/>
  </w:style>
  <w:style w:type="paragraph" w:styleId="ListParagraph">
    <w:name w:val="List Paragraph"/>
    <w:basedOn w:val="Normal"/>
    <w:uiPriority w:val="34"/>
    <w:qFormat/>
    <w:rsid w:val="006D2002"/>
    <w:pPr>
      <w:ind w:left="720"/>
      <w:contextualSpacing/>
    </w:pPr>
  </w:style>
  <w:style w:type="table" w:styleId="TableGrid">
    <w:name w:val="Table Grid"/>
    <w:basedOn w:val="TableNormal"/>
    <w:uiPriority w:val="39"/>
    <w:rsid w:val="00B025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38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238AE"/>
  </w:style>
  <w:style w:type="paragraph" w:styleId="TOCHeading">
    <w:name w:val="TOC Heading"/>
    <w:basedOn w:val="Heading1"/>
    <w:next w:val="Normal"/>
    <w:uiPriority w:val="39"/>
    <w:unhideWhenUsed/>
    <w:qFormat/>
    <w:rsid w:val="00FE3D8D"/>
    <w:pPr>
      <w:outlineLvl w:val="9"/>
    </w:pPr>
  </w:style>
  <w:style w:type="paragraph" w:styleId="TOC1">
    <w:name w:val="toc 1"/>
    <w:basedOn w:val="Normal"/>
    <w:next w:val="Normal"/>
    <w:autoRedefine/>
    <w:uiPriority w:val="39"/>
    <w:unhideWhenUsed/>
    <w:rsid w:val="00FE3D8D"/>
    <w:pPr>
      <w:spacing w:after="100"/>
    </w:pPr>
  </w:style>
  <w:style w:type="character" w:styleId="Hyperlink">
    <w:name w:val="Hyperlink"/>
    <w:basedOn w:val="DefaultParagraphFont"/>
    <w:uiPriority w:val="99"/>
    <w:unhideWhenUsed/>
    <w:rsid w:val="00FE3D8D"/>
    <w:rPr>
      <w:color w:val="0563C1" w:themeColor="hyperlink"/>
      <w:u w:val="single"/>
    </w:rPr>
  </w:style>
  <w:style w:type="paragraph" w:styleId="TOC2">
    <w:name w:val="toc 2"/>
    <w:basedOn w:val="Normal"/>
    <w:next w:val="Normal"/>
    <w:autoRedefine/>
    <w:uiPriority w:val="39"/>
    <w:unhideWhenUsed/>
    <w:rsid w:val="00FE3D8D"/>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FE3D8D"/>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4D7815"/>
    <w:rPr>
      <w:sz w:val="16"/>
      <w:szCs w:val="16"/>
    </w:rPr>
  </w:style>
  <w:style w:type="paragraph" w:styleId="CommentText">
    <w:name w:val="annotation text"/>
    <w:basedOn w:val="Normal"/>
    <w:link w:val="CommentTextChar"/>
    <w:uiPriority w:val="99"/>
    <w:semiHidden/>
    <w:unhideWhenUsed/>
    <w:rsid w:val="004D7815"/>
    <w:pPr>
      <w:spacing w:line="240" w:lineRule="auto"/>
    </w:pPr>
    <w:rPr>
      <w:sz w:val="20"/>
      <w:szCs w:val="20"/>
    </w:rPr>
  </w:style>
  <w:style w:type="character" w:customStyle="1" w:styleId="CommentTextChar">
    <w:name w:val="Comment Text Char"/>
    <w:basedOn w:val="DefaultParagraphFont"/>
    <w:link w:val="CommentText"/>
    <w:uiPriority w:val="99"/>
    <w:semiHidden/>
    <w:rsid w:val="004D7815"/>
    <w:rPr>
      <w:sz w:val="20"/>
      <w:szCs w:val="20"/>
    </w:rPr>
  </w:style>
  <w:style w:type="paragraph" w:styleId="CommentSubject">
    <w:name w:val="annotation subject"/>
    <w:basedOn w:val="CommentText"/>
    <w:next w:val="CommentText"/>
    <w:link w:val="CommentSubjectChar"/>
    <w:uiPriority w:val="99"/>
    <w:semiHidden/>
    <w:unhideWhenUsed/>
    <w:rsid w:val="004D7815"/>
    <w:rPr>
      <w:b/>
      <w:bCs/>
    </w:rPr>
  </w:style>
  <w:style w:type="character" w:customStyle="1" w:styleId="CommentSubjectChar">
    <w:name w:val="Comment Subject Char"/>
    <w:basedOn w:val="CommentTextChar"/>
    <w:link w:val="CommentSubject"/>
    <w:uiPriority w:val="99"/>
    <w:semiHidden/>
    <w:rsid w:val="004D7815"/>
    <w:rPr>
      <w:b/>
      <w:bCs/>
      <w:sz w:val="20"/>
      <w:szCs w:val="20"/>
    </w:rPr>
  </w:style>
  <w:style w:type="paragraph" w:styleId="BalloonText">
    <w:name w:val="Balloon Text"/>
    <w:basedOn w:val="Normal"/>
    <w:link w:val="BalloonTextChar"/>
    <w:uiPriority w:val="99"/>
    <w:semiHidden/>
    <w:unhideWhenUsed/>
    <w:rsid w:val="004D78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781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5354">
      <w:bodyDiv w:val="1"/>
      <w:marLeft w:val="0"/>
      <w:marRight w:val="0"/>
      <w:marTop w:val="0"/>
      <w:marBottom w:val="0"/>
      <w:divBdr>
        <w:top w:val="none" w:sz="0" w:space="0" w:color="auto"/>
        <w:left w:val="none" w:sz="0" w:space="0" w:color="auto"/>
        <w:bottom w:val="none" w:sz="0" w:space="0" w:color="auto"/>
        <w:right w:val="none" w:sz="0" w:space="0" w:color="auto"/>
      </w:divBdr>
    </w:div>
    <w:div w:id="12535326">
      <w:bodyDiv w:val="1"/>
      <w:marLeft w:val="0"/>
      <w:marRight w:val="0"/>
      <w:marTop w:val="0"/>
      <w:marBottom w:val="0"/>
      <w:divBdr>
        <w:top w:val="none" w:sz="0" w:space="0" w:color="auto"/>
        <w:left w:val="none" w:sz="0" w:space="0" w:color="auto"/>
        <w:bottom w:val="none" w:sz="0" w:space="0" w:color="auto"/>
        <w:right w:val="none" w:sz="0" w:space="0" w:color="auto"/>
      </w:divBdr>
    </w:div>
    <w:div w:id="12925591">
      <w:bodyDiv w:val="1"/>
      <w:marLeft w:val="0"/>
      <w:marRight w:val="0"/>
      <w:marTop w:val="0"/>
      <w:marBottom w:val="0"/>
      <w:divBdr>
        <w:top w:val="none" w:sz="0" w:space="0" w:color="auto"/>
        <w:left w:val="none" w:sz="0" w:space="0" w:color="auto"/>
        <w:bottom w:val="none" w:sz="0" w:space="0" w:color="auto"/>
        <w:right w:val="none" w:sz="0" w:space="0" w:color="auto"/>
      </w:divBdr>
    </w:div>
    <w:div w:id="13045262">
      <w:bodyDiv w:val="1"/>
      <w:marLeft w:val="0"/>
      <w:marRight w:val="0"/>
      <w:marTop w:val="0"/>
      <w:marBottom w:val="0"/>
      <w:divBdr>
        <w:top w:val="none" w:sz="0" w:space="0" w:color="auto"/>
        <w:left w:val="none" w:sz="0" w:space="0" w:color="auto"/>
        <w:bottom w:val="none" w:sz="0" w:space="0" w:color="auto"/>
        <w:right w:val="none" w:sz="0" w:space="0" w:color="auto"/>
      </w:divBdr>
    </w:div>
    <w:div w:id="13114106">
      <w:bodyDiv w:val="1"/>
      <w:marLeft w:val="0"/>
      <w:marRight w:val="0"/>
      <w:marTop w:val="0"/>
      <w:marBottom w:val="0"/>
      <w:divBdr>
        <w:top w:val="none" w:sz="0" w:space="0" w:color="auto"/>
        <w:left w:val="none" w:sz="0" w:space="0" w:color="auto"/>
        <w:bottom w:val="none" w:sz="0" w:space="0" w:color="auto"/>
        <w:right w:val="none" w:sz="0" w:space="0" w:color="auto"/>
      </w:divBdr>
    </w:div>
    <w:div w:id="16397934">
      <w:bodyDiv w:val="1"/>
      <w:marLeft w:val="0"/>
      <w:marRight w:val="0"/>
      <w:marTop w:val="0"/>
      <w:marBottom w:val="0"/>
      <w:divBdr>
        <w:top w:val="none" w:sz="0" w:space="0" w:color="auto"/>
        <w:left w:val="none" w:sz="0" w:space="0" w:color="auto"/>
        <w:bottom w:val="none" w:sz="0" w:space="0" w:color="auto"/>
        <w:right w:val="none" w:sz="0" w:space="0" w:color="auto"/>
      </w:divBdr>
    </w:div>
    <w:div w:id="18167506">
      <w:bodyDiv w:val="1"/>
      <w:marLeft w:val="0"/>
      <w:marRight w:val="0"/>
      <w:marTop w:val="0"/>
      <w:marBottom w:val="0"/>
      <w:divBdr>
        <w:top w:val="none" w:sz="0" w:space="0" w:color="auto"/>
        <w:left w:val="none" w:sz="0" w:space="0" w:color="auto"/>
        <w:bottom w:val="none" w:sz="0" w:space="0" w:color="auto"/>
        <w:right w:val="none" w:sz="0" w:space="0" w:color="auto"/>
      </w:divBdr>
    </w:div>
    <w:div w:id="20282795">
      <w:bodyDiv w:val="1"/>
      <w:marLeft w:val="0"/>
      <w:marRight w:val="0"/>
      <w:marTop w:val="0"/>
      <w:marBottom w:val="0"/>
      <w:divBdr>
        <w:top w:val="none" w:sz="0" w:space="0" w:color="auto"/>
        <w:left w:val="none" w:sz="0" w:space="0" w:color="auto"/>
        <w:bottom w:val="none" w:sz="0" w:space="0" w:color="auto"/>
        <w:right w:val="none" w:sz="0" w:space="0" w:color="auto"/>
      </w:divBdr>
    </w:div>
    <w:div w:id="25452051">
      <w:bodyDiv w:val="1"/>
      <w:marLeft w:val="0"/>
      <w:marRight w:val="0"/>
      <w:marTop w:val="0"/>
      <w:marBottom w:val="0"/>
      <w:divBdr>
        <w:top w:val="none" w:sz="0" w:space="0" w:color="auto"/>
        <w:left w:val="none" w:sz="0" w:space="0" w:color="auto"/>
        <w:bottom w:val="none" w:sz="0" w:space="0" w:color="auto"/>
        <w:right w:val="none" w:sz="0" w:space="0" w:color="auto"/>
      </w:divBdr>
    </w:div>
    <w:div w:id="32309285">
      <w:bodyDiv w:val="1"/>
      <w:marLeft w:val="0"/>
      <w:marRight w:val="0"/>
      <w:marTop w:val="0"/>
      <w:marBottom w:val="0"/>
      <w:divBdr>
        <w:top w:val="none" w:sz="0" w:space="0" w:color="auto"/>
        <w:left w:val="none" w:sz="0" w:space="0" w:color="auto"/>
        <w:bottom w:val="none" w:sz="0" w:space="0" w:color="auto"/>
        <w:right w:val="none" w:sz="0" w:space="0" w:color="auto"/>
      </w:divBdr>
    </w:div>
    <w:div w:id="35005158">
      <w:bodyDiv w:val="1"/>
      <w:marLeft w:val="0"/>
      <w:marRight w:val="0"/>
      <w:marTop w:val="0"/>
      <w:marBottom w:val="0"/>
      <w:divBdr>
        <w:top w:val="none" w:sz="0" w:space="0" w:color="auto"/>
        <w:left w:val="none" w:sz="0" w:space="0" w:color="auto"/>
        <w:bottom w:val="none" w:sz="0" w:space="0" w:color="auto"/>
        <w:right w:val="none" w:sz="0" w:space="0" w:color="auto"/>
      </w:divBdr>
    </w:div>
    <w:div w:id="36438797">
      <w:bodyDiv w:val="1"/>
      <w:marLeft w:val="0"/>
      <w:marRight w:val="0"/>
      <w:marTop w:val="0"/>
      <w:marBottom w:val="0"/>
      <w:divBdr>
        <w:top w:val="none" w:sz="0" w:space="0" w:color="auto"/>
        <w:left w:val="none" w:sz="0" w:space="0" w:color="auto"/>
        <w:bottom w:val="none" w:sz="0" w:space="0" w:color="auto"/>
        <w:right w:val="none" w:sz="0" w:space="0" w:color="auto"/>
      </w:divBdr>
    </w:div>
    <w:div w:id="41367451">
      <w:bodyDiv w:val="1"/>
      <w:marLeft w:val="0"/>
      <w:marRight w:val="0"/>
      <w:marTop w:val="0"/>
      <w:marBottom w:val="0"/>
      <w:divBdr>
        <w:top w:val="none" w:sz="0" w:space="0" w:color="auto"/>
        <w:left w:val="none" w:sz="0" w:space="0" w:color="auto"/>
        <w:bottom w:val="none" w:sz="0" w:space="0" w:color="auto"/>
        <w:right w:val="none" w:sz="0" w:space="0" w:color="auto"/>
      </w:divBdr>
    </w:div>
    <w:div w:id="43723524">
      <w:bodyDiv w:val="1"/>
      <w:marLeft w:val="0"/>
      <w:marRight w:val="0"/>
      <w:marTop w:val="0"/>
      <w:marBottom w:val="0"/>
      <w:divBdr>
        <w:top w:val="none" w:sz="0" w:space="0" w:color="auto"/>
        <w:left w:val="none" w:sz="0" w:space="0" w:color="auto"/>
        <w:bottom w:val="none" w:sz="0" w:space="0" w:color="auto"/>
        <w:right w:val="none" w:sz="0" w:space="0" w:color="auto"/>
      </w:divBdr>
    </w:div>
    <w:div w:id="44330274">
      <w:bodyDiv w:val="1"/>
      <w:marLeft w:val="0"/>
      <w:marRight w:val="0"/>
      <w:marTop w:val="0"/>
      <w:marBottom w:val="0"/>
      <w:divBdr>
        <w:top w:val="none" w:sz="0" w:space="0" w:color="auto"/>
        <w:left w:val="none" w:sz="0" w:space="0" w:color="auto"/>
        <w:bottom w:val="none" w:sz="0" w:space="0" w:color="auto"/>
        <w:right w:val="none" w:sz="0" w:space="0" w:color="auto"/>
      </w:divBdr>
    </w:div>
    <w:div w:id="44912961">
      <w:bodyDiv w:val="1"/>
      <w:marLeft w:val="0"/>
      <w:marRight w:val="0"/>
      <w:marTop w:val="0"/>
      <w:marBottom w:val="0"/>
      <w:divBdr>
        <w:top w:val="none" w:sz="0" w:space="0" w:color="auto"/>
        <w:left w:val="none" w:sz="0" w:space="0" w:color="auto"/>
        <w:bottom w:val="none" w:sz="0" w:space="0" w:color="auto"/>
        <w:right w:val="none" w:sz="0" w:space="0" w:color="auto"/>
      </w:divBdr>
    </w:div>
    <w:div w:id="49110358">
      <w:bodyDiv w:val="1"/>
      <w:marLeft w:val="0"/>
      <w:marRight w:val="0"/>
      <w:marTop w:val="0"/>
      <w:marBottom w:val="0"/>
      <w:divBdr>
        <w:top w:val="none" w:sz="0" w:space="0" w:color="auto"/>
        <w:left w:val="none" w:sz="0" w:space="0" w:color="auto"/>
        <w:bottom w:val="none" w:sz="0" w:space="0" w:color="auto"/>
        <w:right w:val="none" w:sz="0" w:space="0" w:color="auto"/>
      </w:divBdr>
    </w:div>
    <w:div w:id="52122972">
      <w:bodyDiv w:val="1"/>
      <w:marLeft w:val="0"/>
      <w:marRight w:val="0"/>
      <w:marTop w:val="0"/>
      <w:marBottom w:val="0"/>
      <w:divBdr>
        <w:top w:val="none" w:sz="0" w:space="0" w:color="auto"/>
        <w:left w:val="none" w:sz="0" w:space="0" w:color="auto"/>
        <w:bottom w:val="none" w:sz="0" w:space="0" w:color="auto"/>
        <w:right w:val="none" w:sz="0" w:space="0" w:color="auto"/>
      </w:divBdr>
    </w:div>
    <w:div w:id="53160239">
      <w:bodyDiv w:val="1"/>
      <w:marLeft w:val="0"/>
      <w:marRight w:val="0"/>
      <w:marTop w:val="0"/>
      <w:marBottom w:val="0"/>
      <w:divBdr>
        <w:top w:val="none" w:sz="0" w:space="0" w:color="auto"/>
        <w:left w:val="none" w:sz="0" w:space="0" w:color="auto"/>
        <w:bottom w:val="none" w:sz="0" w:space="0" w:color="auto"/>
        <w:right w:val="none" w:sz="0" w:space="0" w:color="auto"/>
      </w:divBdr>
    </w:div>
    <w:div w:id="55207845">
      <w:bodyDiv w:val="1"/>
      <w:marLeft w:val="0"/>
      <w:marRight w:val="0"/>
      <w:marTop w:val="0"/>
      <w:marBottom w:val="0"/>
      <w:divBdr>
        <w:top w:val="none" w:sz="0" w:space="0" w:color="auto"/>
        <w:left w:val="none" w:sz="0" w:space="0" w:color="auto"/>
        <w:bottom w:val="none" w:sz="0" w:space="0" w:color="auto"/>
        <w:right w:val="none" w:sz="0" w:space="0" w:color="auto"/>
      </w:divBdr>
    </w:div>
    <w:div w:id="56244563">
      <w:bodyDiv w:val="1"/>
      <w:marLeft w:val="0"/>
      <w:marRight w:val="0"/>
      <w:marTop w:val="0"/>
      <w:marBottom w:val="0"/>
      <w:divBdr>
        <w:top w:val="none" w:sz="0" w:space="0" w:color="auto"/>
        <w:left w:val="none" w:sz="0" w:space="0" w:color="auto"/>
        <w:bottom w:val="none" w:sz="0" w:space="0" w:color="auto"/>
        <w:right w:val="none" w:sz="0" w:space="0" w:color="auto"/>
      </w:divBdr>
    </w:div>
    <w:div w:id="56828972">
      <w:bodyDiv w:val="1"/>
      <w:marLeft w:val="0"/>
      <w:marRight w:val="0"/>
      <w:marTop w:val="0"/>
      <w:marBottom w:val="0"/>
      <w:divBdr>
        <w:top w:val="none" w:sz="0" w:space="0" w:color="auto"/>
        <w:left w:val="none" w:sz="0" w:space="0" w:color="auto"/>
        <w:bottom w:val="none" w:sz="0" w:space="0" w:color="auto"/>
        <w:right w:val="none" w:sz="0" w:space="0" w:color="auto"/>
      </w:divBdr>
    </w:div>
    <w:div w:id="62918194">
      <w:bodyDiv w:val="1"/>
      <w:marLeft w:val="0"/>
      <w:marRight w:val="0"/>
      <w:marTop w:val="0"/>
      <w:marBottom w:val="0"/>
      <w:divBdr>
        <w:top w:val="none" w:sz="0" w:space="0" w:color="auto"/>
        <w:left w:val="none" w:sz="0" w:space="0" w:color="auto"/>
        <w:bottom w:val="none" w:sz="0" w:space="0" w:color="auto"/>
        <w:right w:val="none" w:sz="0" w:space="0" w:color="auto"/>
      </w:divBdr>
    </w:div>
    <w:div w:id="63530512">
      <w:bodyDiv w:val="1"/>
      <w:marLeft w:val="0"/>
      <w:marRight w:val="0"/>
      <w:marTop w:val="0"/>
      <w:marBottom w:val="0"/>
      <w:divBdr>
        <w:top w:val="none" w:sz="0" w:space="0" w:color="auto"/>
        <w:left w:val="none" w:sz="0" w:space="0" w:color="auto"/>
        <w:bottom w:val="none" w:sz="0" w:space="0" w:color="auto"/>
        <w:right w:val="none" w:sz="0" w:space="0" w:color="auto"/>
      </w:divBdr>
    </w:div>
    <w:div w:id="64301808">
      <w:bodyDiv w:val="1"/>
      <w:marLeft w:val="0"/>
      <w:marRight w:val="0"/>
      <w:marTop w:val="0"/>
      <w:marBottom w:val="0"/>
      <w:divBdr>
        <w:top w:val="none" w:sz="0" w:space="0" w:color="auto"/>
        <w:left w:val="none" w:sz="0" w:space="0" w:color="auto"/>
        <w:bottom w:val="none" w:sz="0" w:space="0" w:color="auto"/>
        <w:right w:val="none" w:sz="0" w:space="0" w:color="auto"/>
      </w:divBdr>
    </w:div>
    <w:div w:id="64646927">
      <w:bodyDiv w:val="1"/>
      <w:marLeft w:val="0"/>
      <w:marRight w:val="0"/>
      <w:marTop w:val="0"/>
      <w:marBottom w:val="0"/>
      <w:divBdr>
        <w:top w:val="none" w:sz="0" w:space="0" w:color="auto"/>
        <w:left w:val="none" w:sz="0" w:space="0" w:color="auto"/>
        <w:bottom w:val="none" w:sz="0" w:space="0" w:color="auto"/>
        <w:right w:val="none" w:sz="0" w:space="0" w:color="auto"/>
      </w:divBdr>
    </w:div>
    <w:div w:id="64838430">
      <w:bodyDiv w:val="1"/>
      <w:marLeft w:val="0"/>
      <w:marRight w:val="0"/>
      <w:marTop w:val="0"/>
      <w:marBottom w:val="0"/>
      <w:divBdr>
        <w:top w:val="none" w:sz="0" w:space="0" w:color="auto"/>
        <w:left w:val="none" w:sz="0" w:space="0" w:color="auto"/>
        <w:bottom w:val="none" w:sz="0" w:space="0" w:color="auto"/>
        <w:right w:val="none" w:sz="0" w:space="0" w:color="auto"/>
      </w:divBdr>
    </w:div>
    <w:div w:id="65305546">
      <w:bodyDiv w:val="1"/>
      <w:marLeft w:val="0"/>
      <w:marRight w:val="0"/>
      <w:marTop w:val="0"/>
      <w:marBottom w:val="0"/>
      <w:divBdr>
        <w:top w:val="none" w:sz="0" w:space="0" w:color="auto"/>
        <w:left w:val="none" w:sz="0" w:space="0" w:color="auto"/>
        <w:bottom w:val="none" w:sz="0" w:space="0" w:color="auto"/>
        <w:right w:val="none" w:sz="0" w:space="0" w:color="auto"/>
      </w:divBdr>
    </w:div>
    <w:div w:id="65810237">
      <w:bodyDiv w:val="1"/>
      <w:marLeft w:val="0"/>
      <w:marRight w:val="0"/>
      <w:marTop w:val="0"/>
      <w:marBottom w:val="0"/>
      <w:divBdr>
        <w:top w:val="none" w:sz="0" w:space="0" w:color="auto"/>
        <w:left w:val="none" w:sz="0" w:space="0" w:color="auto"/>
        <w:bottom w:val="none" w:sz="0" w:space="0" w:color="auto"/>
        <w:right w:val="none" w:sz="0" w:space="0" w:color="auto"/>
      </w:divBdr>
    </w:div>
    <w:div w:id="65960936">
      <w:bodyDiv w:val="1"/>
      <w:marLeft w:val="0"/>
      <w:marRight w:val="0"/>
      <w:marTop w:val="0"/>
      <w:marBottom w:val="0"/>
      <w:divBdr>
        <w:top w:val="none" w:sz="0" w:space="0" w:color="auto"/>
        <w:left w:val="none" w:sz="0" w:space="0" w:color="auto"/>
        <w:bottom w:val="none" w:sz="0" w:space="0" w:color="auto"/>
        <w:right w:val="none" w:sz="0" w:space="0" w:color="auto"/>
      </w:divBdr>
    </w:div>
    <w:div w:id="68769743">
      <w:bodyDiv w:val="1"/>
      <w:marLeft w:val="0"/>
      <w:marRight w:val="0"/>
      <w:marTop w:val="0"/>
      <w:marBottom w:val="0"/>
      <w:divBdr>
        <w:top w:val="none" w:sz="0" w:space="0" w:color="auto"/>
        <w:left w:val="none" w:sz="0" w:space="0" w:color="auto"/>
        <w:bottom w:val="none" w:sz="0" w:space="0" w:color="auto"/>
        <w:right w:val="none" w:sz="0" w:space="0" w:color="auto"/>
      </w:divBdr>
    </w:div>
    <w:div w:id="71243303">
      <w:bodyDiv w:val="1"/>
      <w:marLeft w:val="0"/>
      <w:marRight w:val="0"/>
      <w:marTop w:val="0"/>
      <w:marBottom w:val="0"/>
      <w:divBdr>
        <w:top w:val="none" w:sz="0" w:space="0" w:color="auto"/>
        <w:left w:val="none" w:sz="0" w:space="0" w:color="auto"/>
        <w:bottom w:val="none" w:sz="0" w:space="0" w:color="auto"/>
        <w:right w:val="none" w:sz="0" w:space="0" w:color="auto"/>
      </w:divBdr>
    </w:div>
    <w:div w:id="75133815">
      <w:bodyDiv w:val="1"/>
      <w:marLeft w:val="0"/>
      <w:marRight w:val="0"/>
      <w:marTop w:val="0"/>
      <w:marBottom w:val="0"/>
      <w:divBdr>
        <w:top w:val="none" w:sz="0" w:space="0" w:color="auto"/>
        <w:left w:val="none" w:sz="0" w:space="0" w:color="auto"/>
        <w:bottom w:val="none" w:sz="0" w:space="0" w:color="auto"/>
        <w:right w:val="none" w:sz="0" w:space="0" w:color="auto"/>
      </w:divBdr>
    </w:div>
    <w:div w:id="75637300">
      <w:bodyDiv w:val="1"/>
      <w:marLeft w:val="0"/>
      <w:marRight w:val="0"/>
      <w:marTop w:val="0"/>
      <w:marBottom w:val="0"/>
      <w:divBdr>
        <w:top w:val="none" w:sz="0" w:space="0" w:color="auto"/>
        <w:left w:val="none" w:sz="0" w:space="0" w:color="auto"/>
        <w:bottom w:val="none" w:sz="0" w:space="0" w:color="auto"/>
        <w:right w:val="none" w:sz="0" w:space="0" w:color="auto"/>
      </w:divBdr>
    </w:div>
    <w:div w:id="76369824">
      <w:bodyDiv w:val="1"/>
      <w:marLeft w:val="0"/>
      <w:marRight w:val="0"/>
      <w:marTop w:val="0"/>
      <w:marBottom w:val="0"/>
      <w:divBdr>
        <w:top w:val="none" w:sz="0" w:space="0" w:color="auto"/>
        <w:left w:val="none" w:sz="0" w:space="0" w:color="auto"/>
        <w:bottom w:val="none" w:sz="0" w:space="0" w:color="auto"/>
        <w:right w:val="none" w:sz="0" w:space="0" w:color="auto"/>
      </w:divBdr>
    </w:div>
    <w:div w:id="77823916">
      <w:bodyDiv w:val="1"/>
      <w:marLeft w:val="0"/>
      <w:marRight w:val="0"/>
      <w:marTop w:val="0"/>
      <w:marBottom w:val="0"/>
      <w:divBdr>
        <w:top w:val="none" w:sz="0" w:space="0" w:color="auto"/>
        <w:left w:val="none" w:sz="0" w:space="0" w:color="auto"/>
        <w:bottom w:val="none" w:sz="0" w:space="0" w:color="auto"/>
        <w:right w:val="none" w:sz="0" w:space="0" w:color="auto"/>
      </w:divBdr>
    </w:div>
    <w:div w:id="79063756">
      <w:bodyDiv w:val="1"/>
      <w:marLeft w:val="0"/>
      <w:marRight w:val="0"/>
      <w:marTop w:val="0"/>
      <w:marBottom w:val="0"/>
      <w:divBdr>
        <w:top w:val="none" w:sz="0" w:space="0" w:color="auto"/>
        <w:left w:val="none" w:sz="0" w:space="0" w:color="auto"/>
        <w:bottom w:val="none" w:sz="0" w:space="0" w:color="auto"/>
        <w:right w:val="none" w:sz="0" w:space="0" w:color="auto"/>
      </w:divBdr>
    </w:div>
    <w:div w:id="80034258">
      <w:bodyDiv w:val="1"/>
      <w:marLeft w:val="0"/>
      <w:marRight w:val="0"/>
      <w:marTop w:val="0"/>
      <w:marBottom w:val="0"/>
      <w:divBdr>
        <w:top w:val="none" w:sz="0" w:space="0" w:color="auto"/>
        <w:left w:val="none" w:sz="0" w:space="0" w:color="auto"/>
        <w:bottom w:val="none" w:sz="0" w:space="0" w:color="auto"/>
        <w:right w:val="none" w:sz="0" w:space="0" w:color="auto"/>
      </w:divBdr>
    </w:div>
    <w:div w:id="80299847">
      <w:bodyDiv w:val="1"/>
      <w:marLeft w:val="0"/>
      <w:marRight w:val="0"/>
      <w:marTop w:val="0"/>
      <w:marBottom w:val="0"/>
      <w:divBdr>
        <w:top w:val="none" w:sz="0" w:space="0" w:color="auto"/>
        <w:left w:val="none" w:sz="0" w:space="0" w:color="auto"/>
        <w:bottom w:val="none" w:sz="0" w:space="0" w:color="auto"/>
        <w:right w:val="none" w:sz="0" w:space="0" w:color="auto"/>
      </w:divBdr>
    </w:div>
    <w:div w:id="81949814">
      <w:bodyDiv w:val="1"/>
      <w:marLeft w:val="0"/>
      <w:marRight w:val="0"/>
      <w:marTop w:val="0"/>
      <w:marBottom w:val="0"/>
      <w:divBdr>
        <w:top w:val="none" w:sz="0" w:space="0" w:color="auto"/>
        <w:left w:val="none" w:sz="0" w:space="0" w:color="auto"/>
        <w:bottom w:val="none" w:sz="0" w:space="0" w:color="auto"/>
        <w:right w:val="none" w:sz="0" w:space="0" w:color="auto"/>
      </w:divBdr>
    </w:div>
    <w:div w:id="83959510">
      <w:bodyDiv w:val="1"/>
      <w:marLeft w:val="0"/>
      <w:marRight w:val="0"/>
      <w:marTop w:val="0"/>
      <w:marBottom w:val="0"/>
      <w:divBdr>
        <w:top w:val="none" w:sz="0" w:space="0" w:color="auto"/>
        <w:left w:val="none" w:sz="0" w:space="0" w:color="auto"/>
        <w:bottom w:val="none" w:sz="0" w:space="0" w:color="auto"/>
        <w:right w:val="none" w:sz="0" w:space="0" w:color="auto"/>
      </w:divBdr>
    </w:div>
    <w:div w:id="86464018">
      <w:bodyDiv w:val="1"/>
      <w:marLeft w:val="0"/>
      <w:marRight w:val="0"/>
      <w:marTop w:val="0"/>
      <w:marBottom w:val="0"/>
      <w:divBdr>
        <w:top w:val="none" w:sz="0" w:space="0" w:color="auto"/>
        <w:left w:val="none" w:sz="0" w:space="0" w:color="auto"/>
        <w:bottom w:val="none" w:sz="0" w:space="0" w:color="auto"/>
        <w:right w:val="none" w:sz="0" w:space="0" w:color="auto"/>
      </w:divBdr>
    </w:div>
    <w:div w:id="89736806">
      <w:bodyDiv w:val="1"/>
      <w:marLeft w:val="0"/>
      <w:marRight w:val="0"/>
      <w:marTop w:val="0"/>
      <w:marBottom w:val="0"/>
      <w:divBdr>
        <w:top w:val="none" w:sz="0" w:space="0" w:color="auto"/>
        <w:left w:val="none" w:sz="0" w:space="0" w:color="auto"/>
        <w:bottom w:val="none" w:sz="0" w:space="0" w:color="auto"/>
        <w:right w:val="none" w:sz="0" w:space="0" w:color="auto"/>
      </w:divBdr>
    </w:div>
    <w:div w:id="90441567">
      <w:bodyDiv w:val="1"/>
      <w:marLeft w:val="0"/>
      <w:marRight w:val="0"/>
      <w:marTop w:val="0"/>
      <w:marBottom w:val="0"/>
      <w:divBdr>
        <w:top w:val="none" w:sz="0" w:space="0" w:color="auto"/>
        <w:left w:val="none" w:sz="0" w:space="0" w:color="auto"/>
        <w:bottom w:val="none" w:sz="0" w:space="0" w:color="auto"/>
        <w:right w:val="none" w:sz="0" w:space="0" w:color="auto"/>
      </w:divBdr>
    </w:div>
    <w:div w:id="91315556">
      <w:bodyDiv w:val="1"/>
      <w:marLeft w:val="0"/>
      <w:marRight w:val="0"/>
      <w:marTop w:val="0"/>
      <w:marBottom w:val="0"/>
      <w:divBdr>
        <w:top w:val="none" w:sz="0" w:space="0" w:color="auto"/>
        <w:left w:val="none" w:sz="0" w:space="0" w:color="auto"/>
        <w:bottom w:val="none" w:sz="0" w:space="0" w:color="auto"/>
        <w:right w:val="none" w:sz="0" w:space="0" w:color="auto"/>
      </w:divBdr>
    </w:div>
    <w:div w:id="91627690">
      <w:bodyDiv w:val="1"/>
      <w:marLeft w:val="0"/>
      <w:marRight w:val="0"/>
      <w:marTop w:val="0"/>
      <w:marBottom w:val="0"/>
      <w:divBdr>
        <w:top w:val="none" w:sz="0" w:space="0" w:color="auto"/>
        <w:left w:val="none" w:sz="0" w:space="0" w:color="auto"/>
        <w:bottom w:val="none" w:sz="0" w:space="0" w:color="auto"/>
        <w:right w:val="none" w:sz="0" w:space="0" w:color="auto"/>
      </w:divBdr>
    </w:div>
    <w:div w:id="93331802">
      <w:bodyDiv w:val="1"/>
      <w:marLeft w:val="0"/>
      <w:marRight w:val="0"/>
      <w:marTop w:val="0"/>
      <w:marBottom w:val="0"/>
      <w:divBdr>
        <w:top w:val="none" w:sz="0" w:space="0" w:color="auto"/>
        <w:left w:val="none" w:sz="0" w:space="0" w:color="auto"/>
        <w:bottom w:val="none" w:sz="0" w:space="0" w:color="auto"/>
        <w:right w:val="none" w:sz="0" w:space="0" w:color="auto"/>
      </w:divBdr>
    </w:div>
    <w:div w:id="93401507">
      <w:bodyDiv w:val="1"/>
      <w:marLeft w:val="0"/>
      <w:marRight w:val="0"/>
      <w:marTop w:val="0"/>
      <w:marBottom w:val="0"/>
      <w:divBdr>
        <w:top w:val="none" w:sz="0" w:space="0" w:color="auto"/>
        <w:left w:val="none" w:sz="0" w:space="0" w:color="auto"/>
        <w:bottom w:val="none" w:sz="0" w:space="0" w:color="auto"/>
        <w:right w:val="none" w:sz="0" w:space="0" w:color="auto"/>
      </w:divBdr>
    </w:div>
    <w:div w:id="98069193">
      <w:bodyDiv w:val="1"/>
      <w:marLeft w:val="0"/>
      <w:marRight w:val="0"/>
      <w:marTop w:val="0"/>
      <w:marBottom w:val="0"/>
      <w:divBdr>
        <w:top w:val="none" w:sz="0" w:space="0" w:color="auto"/>
        <w:left w:val="none" w:sz="0" w:space="0" w:color="auto"/>
        <w:bottom w:val="none" w:sz="0" w:space="0" w:color="auto"/>
        <w:right w:val="none" w:sz="0" w:space="0" w:color="auto"/>
      </w:divBdr>
    </w:div>
    <w:div w:id="99106768">
      <w:bodyDiv w:val="1"/>
      <w:marLeft w:val="0"/>
      <w:marRight w:val="0"/>
      <w:marTop w:val="0"/>
      <w:marBottom w:val="0"/>
      <w:divBdr>
        <w:top w:val="none" w:sz="0" w:space="0" w:color="auto"/>
        <w:left w:val="none" w:sz="0" w:space="0" w:color="auto"/>
        <w:bottom w:val="none" w:sz="0" w:space="0" w:color="auto"/>
        <w:right w:val="none" w:sz="0" w:space="0" w:color="auto"/>
      </w:divBdr>
    </w:div>
    <w:div w:id="105663703">
      <w:bodyDiv w:val="1"/>
      <w:marLeft w:val="0"/>
      <w:marRight w:val="0"/>
      <w:marTop w:val="0"/>
      <w:marBottom w:val="0"/>
      <w:divBdr>
        <w:top w:val="none" w:sz="0" w:space="0" w:color="auto"/>
        <w:left w:val="none" w:sz="0" w:space="0" w:color="auto"/>
        <w:bottom w:val="none" w:sz="0" w:space="0" w:color="auto"/>
        <w:right w:val="none" w:sz="0" w:space="0" w:color="auto"/>
      </w:divBdr>
    </w:div>
    <w:div w:id="107899850">
      <w:bodyDiv w:val="1"/>
      <w:marLeft w:val="0"/>
      <w:marRight w:val="0"/>
      <w:marTop w:val="0"/>
      <w:marBottom w:val="0"/>
      <w:divBdr>
        <w:top w:val="none" w:sz="0" w:space="0" w:color="auto"/>
        <w:left w:val="none" w:sz="0" w:space="0" w:color="auto"/>
        <w:bottom w:val="none" w:sz="0" w:space="0" w:color="auto"/>
        <w:right w:val="none" w:sz="0" w:space="0" w:color="auto"/>
      </w:divBdr>
    </w:div>
    <w:div w:id="109401552">
      <w:bodyDiv w:val="1"/>
      <w:marLeft w:val="0"/>
      <w:marRight w:val="0"/>
      <w:marTop w:val="0"/>
      <w:marBottom w:val="0"/>
      <w:divBdr>
        <w:top w:val="none" w:sz="0" w:space="0" w:color="auto"/>
        <w:left w:val="none" w:sz="0" w:space="0" w:color="auto"/>
        <w:bottom w:val="none" w:sz="0" w:space="0" w:color="auto"/>
        <w:right w:val="none" w:sz="0" w:space="0" w:color="auto"/>
      </w:divBdr>
    </w:div>
    <w:div w:id="118189626">
      <w:bodyDiv w:val="1"/>
      <w:marLeft w:val="0"/>
      <w:marRight w:val="0"/>
      <w:marTop w:val="0"/>
      <w:marBottom w:val="0"/>
      <w:divBdr>
        <w:top w:val="none" w:sz="0" w:space="0" w:color="auto"/>
        <w:left w:val="none" w:sz="0" w:space="0" w:color="auto"/>
        <w:bottom w:val="none" w:sz="0" w:space="0" w:color="auto"/>
        <w:right w:val="none" w:sz="0" w:space="0" w:color="auto"/>
      </w:divBdr>
    </w:div>
    <w:div w:id="118882600">
      <w:bodyDiv w:val="1"/>
      <w:marLeft w:val="0"/>
      <w:marRight w:val="0"/>
      <w:marTop w:val="0"/>
      <w:marBottom w:val="0"/>
      <w:divBdr>
        <w:top w:val="none" w:sz="0" w:space="0" w:color="auto"/>
        <w:left w:val="none" w:sz="0" w:space="0" w:color="auto"/>
        <w:bottom w:val="none" w:sz="0" w:space="0" w:color="auto"/>
        <w:right w:val="none" w:sz="0" w:space="0" w:color="auto"/>
      </w:divBdr>
    </w:div>
    <w:div w:id="119568409">
      <w:bodyDiv w:val="1"/>
      <w:marLeft w:val="0"/>
      <w:marRight w:val="0"/>
      <w:marTop w:val="0"/>
      <w:marBottom w:val="0"/>
      <w:divBdr>
        <w:top w:val="none" w:sz="0" w:space="0" w:color="auto"/>
        <w:left w:val="none" w:sz="0" w:space="0" w:color="auto"/>
        <w:bottom w:val="none" w:sz="0" w:space="0" w:color="auto"/>
        <w:right w:val="none" w:sz="0" w:space="0" w:color="auto"/>
      </w:divBdr>
    </w:div>
    <w:div w:id="128014416">
      <w:bodyDiv w:val="1"/>
      <w:marLeft w:val="0"/>
      <w:marRight w:val="0"/>
      <w:marTop w:val="0"/>
      <w:marBottom w:val="0"/>
      <w:divBdr>
        <w:top w:val="none" w:sz="0" w:space="0" w:color="auto"/>
        <w:left w:val="none" w:sz="0" w:space="0" w:color="auto"/>
        <w:bottom w:val="none" w:sz="0" w:space="0" w:color="auto"/>
        <w:right w:val="none" w:sz="0" w:space="0" w:color="auto"/>
      </w:divBdr>
    </w:div>
    <w:div w:id="131480319">
      <w:bodyDiv w:val="1"/>
      <w:marLeft w:val="0"/>
      <w:marRight w:val="0"/>
      <w:marTop w:val="0"/>
      <w:marBottom w:val="0"/>
      <w:divBdr>
        <w:top w:val="none" w:sz="0" w:space="0" w:color="auto"/>
        <w:left w:val="none" w:sz="0" w:space="0" w:color="auto"/>
        <w:bottom w:val="none" w:sz="0" w:space="0" w:color="auto"/>
        <w:right w:val="none" w:sz="0" w:space="0" w:color="auto"/>
      </w:divBdr>
    </w:div>
    <w:div w:id="131563327">
      <w:bodyDiv w:val="1"/>
      <w:marLeft w:val="0"/>
      <w:marRight w:val="0"/>
      <w:marTop w:val="0"/>
      <w:marBottom w:val="0"/>
      <w:divBdr>
        <w:top w:val="none" w:sz="0" w:space="0" w:color="auto"/>
        <w:left w:val="none" w:sz="0" w:space="0" w:color="auto"/>
        <w:bottom w:val="none" w:sz="0" w:space="0" w:color="auto"/>
        <w:right w:val="none" w:sz="0" w:space="0" w:color="auto"/>
      </w:divBdr>
    </w:div>
    <w:div w:id="139082995">
      <w:bodyDiv w:val="1"/>
      <w:marLeft w:val="0"/>
      <w:marRight w:val="0"/>
      <w:marTop w:val="0"/>
      <w:marBottom w:val="0"/>
      <w:divBdr>
        <w:top w:val="none" w:sz="0" w:space="0" w:color="auto"/>
        <w:left w:val="none" w:sz="0" w:space="0" w:color="auto"/>
        <w:bottom w:val="none" w:sz="0" w:space="0" w:color="auto"/>
        <w:right w:val="none" w:sz="0" w:space="0" w:color="auto"/>
      </w:divBdr>
    </w:div>
    <w:div w:id="141585899">
      <w:bodyDiv w:val="1"/>
      <w:marLeft w:val="0"/>
      <w:marRight w:val="0"/>
      <w:marTop w:val="0"/>
      <w:marBottom w:val="0"/>
      <w:divBdr>
        <w:top w:val="none" w:sz="0" w:space="0" w:color="auto"/>
        <w:left w:val="none" w:sz="0" w:space="0" w:color="auto"/>
        <w:bottom w:val="none" w:sz="0" w:space="0" w:color="auto"/>
        <w:right w:val="none" w:sz="0" w:space="0" w:color="auto"/>
      </w:divBdr>
    </w:div>
    <w:div w:id="144052090">
      <w:bodyDiv w:val="1"/>
      <w:marLeft w:val="0"/>
      <w:marRight w:val="0"/>
      <w:marTop w:val="0"/>
      <w:marBottom w:val="0"/>
      <w:divBdr>
        <w:top w:val="none" w:sz="0" w:space="0" w:color="auto"/>
        <w:left w:val="none" w:sz="0" w:space="0" w:color="auto"/>
        <w:bottom w:val="none" w:sz="0" w:space="0" w:color="auto"/>
        <w:right w:val="none" w:sz="0" w:space="0" w:color="auto"/>
      </w:divBdr>
    </w:div>
    <w:div w:id="145358959">
      <w:bodyDiv w:val="1"/>
      <w:marLeft w:val="0"/>
      <w:marRight w:val="0"/>
      <w:marTop w:val="0"/>
      <w:marBottom w:val="0"/>
      <w:divBdr>
        <w:top w:val="none" w:sz="0" w:space="0" w:color="auto"/>
        <w:left w:val="none" w:sz="0" w:space="0" w:color="auto"/>
        <w:bottom w:val="none" w:sz="0" w:space="0" w:color="auto"/>
        <w:right w:val="none" w:sz="0" w:space="0" w:color="auto"/>
      </w:divBdr>
    </w:div>
    <w:div w:id="147326747">
      <w:bodyDiv w:val="1"/>
      <w:marLeft w:val="0"/>
      <w:marRight w:val="0"/>
      <w:marTop w:val="0"/>
      <w:marBottom w:val="0"/>
      <w:divBdr>
        <w:top w:val="none" w:sz="0" w:space="0" w:color="auto"/>
        <w:left w:val="none" w:sz="0" w:space="0" w:color="auto"/>
        <w:bottom w:val="none" w:sz="0" w:space="0" w:color="auto"/>
        <w:right w:val="none" w:sz="0" w:space="0" w:color="auto"/>
      </w:divBdr>
    </w:div>
    <w:div w:id="147749885">
      <w:bodyDiv w:val="1"/>
      <w:marLeft w:val="0"/>
      <w:marRight w:val="0"/>
      <w:marTop w:val="0"/>
      <w:marBottom w:val="0"/>
      <w:divBdr>
        <w:top w:val="none" w:sz="0" w:space="0" w:color="auto"/>
        <w:left w:val="none" w:sz="0" w:space="0" w:color="auto"/>
        <w:bottom w:val="none" w:sz="0" w:space="0" w:color="auto"/>
        <w:right w:val="none" w:sz="0" w:space="0" w:color="auto"/>
      </w:divBdr>
    </w:div>
    <w:div w:id="149952485">
      <w:bodyDiv w:val="1"/>
      <w:marLeft w:val="0"/>
      <w:marRight w:val="0"/>
      <w:marTop w:val="0"/>
      <w:marBottom w:val="0"/>
      <w:divBdr>
        <w:top w:val="none" w:sz="0" w:space="0" w:color="auto"/>
        <w:left w:val="none" w:sz="0" w:space="0" w:color="auto"/>
        <w:bottom w:val="none" w:sz="0" w:space="0" w:color="auto"/>
        <w:right w:val="none" w:sz="0" w:space="0" w:color="auto"/>
      </w:divBdr>
    </w:div>
    <w:div w:id="155614088">
      <w:bodyDiv w:val="1"/>
      <w:marLeft w:val="0"/>
      <w:marRight w:val="0"/>
      <w:marTop w:val="0"/>
      <w:marBottom w:val="0"/>
      <w:divBdr>
        <w:top w:val="none" w:sz="0" w:space="0" w:color="auto"/>
        <w:left w:val="none" w:sz="0" w:space="0" w:color="auto"/>
        <w:bottom w:val="none" w:sz="0" w:space="0" w:color="auto"/>
        <w:right w:val="none" w:sz="0" w:space="0" w:color="auto"/>
      </w:divBdr>
    </w:div>
    <w:div w:id="157120362">
      <w:bodyDiv w:val="1"/>
      <w:marLeft w:val="0"/>
      <w:marRight w:val="0"/>
      <w:marTop w:val="0"/>
      <w:marBottom w:val="0"/>
      <w:divBdr>
        <w:top w:val="none" w:sz="0" w:space="0" w:color="auto"/>
        <w:left w:val="none" w:sz="0" w:space="0" w:color="auto"/>
        <w:bottom w:val="none" w:sz="0" w:space="0" w:color="auto"/>
        <w:right w:val="none" w:sz="0" w:space="0" w:color="auto"/>
      </w:divBdr>
    </w:div>
    <w:div w:id="158204327">
      <w:bodyDiv w:val="1"/>
      <w:marLeft w:val="0"/>
      <w:marRight w:val="0"/>
      <w:marTop w:val="0"/>
      <w:marBottom w:val="0"/>
      <w:divBdr>
        <w:top w:val="none" w:sz="0" w:space="0" w:color="auto"/>
        <w:left w:val="none" w:sz="0" w:space="0" w:color="auto"/>
        <w:bottom w:val="none" w:sz="0" w:space="0" w:color="auto"/>
        <w:right w:val="none" w:sz="0" w:space="0" w:color="auto"/>
      </w:divBdr>
    </w:div>
    <w:div w:id="158620478">
      <w:bodyDiv w:val="1"/>
      <w:marLeft w:val="0"/>
      <w:marRight w:val="0"/>
      <w:marTop w:val="0"/>
      <w:marBottom w:val="0"/>
      <w:divBdr>
        <w:top w:val="none" w:sz="0" w:space="0" w:color="auto"/>
        <w:left w:val="none" w:sz="0" w:space="0" w:color="auto"/>
        <w:bottom w:val="none" w:sz="0" w:space="0" w:color="auto"/>
        <w:right w:val="none" w:sz="0" w:space="0" w:color="auto"/>
      </w:divBdr>
    </w:div>
    <w:div w:id="160313338">
      <w:bodyDiv w:val="1"/>
      <w:marLeft w:val="0"/>
      <w:marRight w:val="0"/>
      <w:marTop w:val="0"/>
      <w:marBottom w:val="0"/>
      <w:divBdr>
        <w:top w:val="none" w:sz="0" w:space="0" w:color="auto"/>
        <w:left w:val="none" w:sz="0" w:space="0" w:color="auto"/>
        <w:bottom w:val="none" w:sz="0" w:space="0" w:color="auto"/>
        <w:right w:val="none" w:sz="0" w:space="0" w:color="auto"/>
      </w:divBdr>
    </w:div>
    <w:div w:id="164781097">
      <w:bodyDiv w:val="1"/>
      <w:marLeft w:val="0"/>
      <w:marRight w:val="0"/>
      <w:marTop w:val="0"/>
      <w:marBottom w:val="0"/>
      <w:divBdr>
        <w:top w:val="none" w:sz="0" w:space="0" w:color="auto"/>
        <w:left w:val="none" w:sz="0" w:space="0" w:color="auto"/>
        <w:bottom w:val="none" w:sz="0" w:space="0" w:color="auto"/>
        <w:right w:val="none" w:sz="0" w:space="0" w:color="auto"/>
      </w:divBdr>
    </w:div>
    <w:div w:id="165100167">
      <w:bodyDiv w:val="1"/>
      <w:marLeft w:val="0"/>
      <w:marRight w:val="0"/>
      <w:marTop w:val="0"/>
      <w:marBottom w:val="0"/>
      <w:divBdr>
        <w:top w:val="none" w:sz="0" w:space="0" w:color="auto"/>
        <w:left w:val="none" w:sz="0" w:space="0" w:color="auto"/>
        <w:bottom w:val="none" w:sz="0" w:space="0" w:color="auto"/>
        <w:right w:val="none" w:sz="0" w:space="0" w:color="auto"/>
      </w:divBdr>
    </w:div>
    <w:div w:id="165216365">
      <w:bodyDiv w:val="1"/>
      <w:marLeft w:val="0"/>
      <w:marRight w:val="0"/>
      <w:marTop w:val="0"/>
      <w:marBottom w:val="0"/>
      <w:divBdr>
        <w:top w:val="none" w:sz="0" w:space="0" w:color="auto"/>
        <w:left w:val="none" w:sz="0" w:space="0" w:color="auto"/>
        <w:bottom w:val="none" w:sz="0" w:space="0" w:color="auto"/>
        <w:right w:val="none" w:sz="0" w:space="0" w:color="auto"/>
      </w:divBdr>
    </w:div>
    <w:div w:id="167991338">
      <w:bodyDiv w:val="1"/>
      <w:marLeft w:val="0"/>
      <w:marRight w:val="0"/>
      <w:marTop w:val="0"/>
      <w:marBottom w:val="0"/>
      <w:divBdr>
        <w:top w:val="none" w:sz="0" w:space="0" w:color="auto"/>
        <w:left w:val="none" w:sz="0" w:space="0" w:color="auto"/>
        <w:bottom w:val="none" w:sz="0" w:space="0" w:color="auto"/>
        <w:right w:val="none" w:sz="0" w:space="0" w:color="auto"/>
      </w:divBdr>
    </w:div>
    <w:div w:id="170225647">
      <w:bodyDiv w:val="1"/>
      <w:marLeft w:val="0"/>
      <w:marRight w:val="0"/>
      <w:marTop w:val="0"/>
      <w:marBottom w:val="0"/>
      <w:divBdr>
        <w:top w:val="none" w:sz="0" w:space="0" w:color="auto"/>
        <w:left w:val="none" w:sz="0" w:space="0" w:color="auto"/>
        <w:bottom w:val="none" w:sz="0" w:space="0" w:color="auto"/>
        <w:right w:val="none" w:sz="0" w:space="0" w:color="auto"/>
      </w:divBdr>
    </w:div>
    <w:div w:id="173958671">
      <w:bodyDiv w:val="1"/>
      <w:marLeft w:val="0"/>
      <w:marRight w:val="0"/>
      <w:marTop w:val="0"/>
      <w:marBottom w:val="0"/>
      <w:divBdr>
        <w:top w:val="none" w:sz="0" w:space="0" w:color="auto"/>
        <w:left w:val="none" w:sz="0" w:space="0" w:color="auto"/>
        <w:bottom w:val="none" w:sz="0" w:space="0" w:color="auto"/>
        <w:right w:val="none" w:sz="0" w:space="0" w:color="auto"/>
      </w:divBdr>
    </w:div>
    <w:div w:id="176695090">
      <w:bodyDiv w:val="1"/>
      <w:marLeft w:val="0"/>
      <w:marRight w:val="0"/>
      <w:marTop w:val="0"/>
      <w:marBottom w:val="0"/>
      <w:divBdr>
        <w:top w:val="none" w:sz="0" w:space="0" w:color="auto"/>
        <w:left w:val="none" w:sz="0" w:space="0" w:color="auto"/>
        <w:bottom w:val="none" w:sz="0" w:space="0" w:color="auto"/>
        <w:right w:val="none" w:sz="0" w:space="0" w:color="auto"/>
      </w:divBdr>
    </w:div>
    <w:div w:id="180559032">
      <w:bodyDiv w:val="1"/>
      <w:marLeft w:val="0"/>
      <w:marRight w:val="0"/>
      <w:marTop w:val="0"/>
      <w:marBottom w:val="0"/>
      <w:divBdr>
        <w:top w:val="none" w:sz="0" w:space="0" w:color="auto"/>
        <w:left w:val="none" w:sz="0" w:space="0" w:color="auto"/>
        <w:bottom w:val="none" w:sz="0" w:space="0" w:color="auto"/>
        <w:right w:val="none" w:sz="0" w:space="0" w:color="auto"/>
      </w:divBdr>
    </w:div>
    <w:div w:id="181433449">
      <w:bodyDiv w:val="1"/>
      <w:marLeft w:val="0"/>
      <w:marRight w:val="0"/>
      <w:marTop w:val="0"/>
      <w:marBottom w:val="0"/>
      <w:divBdr>
        <w:top w:val="none" w:sz="0" w:space="0" w:color="auto"/>
        <w:left w:val="none" w:sz="0" w:space="0" w:color="auto"/>
        <w:bottom w:val="none" w:sz="0" w:space="0" w:color="auto"/>
        <w:right w:val="none" w:sz="0" w:space="0" w:color="auto"/>
      </w:divBdr>
    </w:div>
    <w:div w:id="182132777">
      <w:bodyDiv w:val="1"/>
      <w:marLeft w:val="0"/>
      <w:marRight w:val="0"/>
      <w:marTop w:val="0"/>
      <w:marBottom w:val="0"/>
      <w:divBdr>
        <w:top w:val="none" w:sz="0" w:space="0" w:color="auto"/>
        <w:left w:val="none" w:sz="0" w:space="0" w:color="auto"/>
        <w:bottom w:val="none" w:sz="0" w:space="0" w:color="auto"/>
        <w:right w:val="none" w:sz="0" w:space="0" w:color="auto"/>
      </w:divBdr>
    </w:div>
    <w:div w:id="186599280">
      <w:bodyDiv w:val="1"/>
      <w:marLeft w:val="0"/>
      <w:marRight w:val="0"/>
      <w:marTop w:val="0"/>
      <w:marBottom w:val="0"/>
      <w:divBdr>
        <w:top w:val="none" w:sz="0" w:space="0" w:color="auto"/>
        <w:left w:val="none" w:sz="0" w:space="0" w:color="auto"/>
        <w:bottom w:val="none" w:sz="0" w:space="0" w:color="auto"/>
        <w:right w:val="none" w:sz="0" w:space="0" w:color="auto"/>
      </w:divBdr>
    </w:div>
    <w:div w:id="188563901">
      <w:bodyDiv w:val="1"/>
      <w:marLeft w:val="0"/>
      <w:marRight w:val="0"/>
      <w:marTop w:val="0"/>
      <w:marBottom w:val="0"/>
      <w:divBdr>
        <w:top w:val="none" w:sz="0" w:space="0" w:color="auto"/>
        <w:left w:val="none" w:sz="0" w:space="0" w:color="auto"/>
        <w:bottom w:val="none" w:sz="0" w:space="0" w:color="auto"/>
        <w:right w:val="none" w:sz="0" w:space="0" w:color="auto"/>
      </w:divBdr>
    </w:div>
    <w:div w:id="196045586">
      <w:bodyDiv w:val="1"/>
      <w:marLeft w:val="0"/>
      <w:marRight w:val="0"/>
      <w:marTop w:val="0"/>
      <w:marBottom w:val="0"/>
      <w:divBdr>
        <w:top w:val="none" w:sz="0" w:space="0" w:color="auto"/>
        <w:left w:val="none" w:sz="0" w:space="0" w:color="auto"/>
        <w:bottom w:val="none" w:sz="0" w:space="0" w:color="auto"/>
        <w:right w:val="none" w:sz="0" w:space="0" w:color="auto"/>
      </w:divBdr>
    </w:div>
    <w:div w:id="196477384">
      <w:bodyDiv w:val="1"/>
      <w:marLeft w:val="0"/>
      <w:marRight w:val="0"/>
      <w:marTop w:val="0"/>
      <w:marBottom w:val="0"/>
      <w:divBdr>
        <w:top w:val="none" w:sz="0" w:space="0" w:color="auto"/>
        <w:left w:val="none" w:sz="0" w:space="0" w:color="auto"/>
        <w:bottom w:val="none" w:sz="0" w:space="0" w:color="auto"/>
        <w:right w:val="none" w:sz="0" w:space="0" w:color="auto"/>
      </w:divBdr>
    </w:div>
    <w:div w:id="196814520">
      <w:bodyDiv w:val="1"/>
      <w:marLeft w:val="0"/>
      <w:marRight w:val="0"/>
      <w:marTop w:val="0"/>
      <w:marBottom w:val="0"/>
      <w:divBdr>
        <w:top w:val="none" w:sz="0" w:space="0" w:color="auto"/>
        <w:left w:val="none" w:sz="0" w:space="0" w:color="auto"/>
        <w:bottom w:val="none" w:sz="0" w:space="0" w:color="auto"/>
        <w:right w:val="none" w:sz="0" w:space="0" w:color="auto"/>
      </w:divBdr>
    </w:div>
    <w:div w:id="198398291">
      <w:bodyDiv w:val="1"/>
      <w:marLeft w:val="0"/>
      <w:marRight w:val="0"/>
      <w:marTop w:val="0"/>
      <w:marBottom w:val="0"/>
      <w:divBdr>
        <w:top w:val="none" w:sz="0" w:space="0" w:color="auto"/>
        <w:left w:val="none" w:sz="0" w:space="0" w:color="auto"/>
        <w:bottom w:val="none" w:sz="0" w:space="0" w:color="auto"/>
        <w:right w:val="none" w:sz="0" w:space="0" w:color="auto"/>
      </w:divBdr>
    </w:div>
    <w:div w:id="198468478">
      <w:bodyDiv w:val="1"/>
      <w:marLeft w:val="0"/>
      <w:marRight w:val="0"/>
      <w:marTop w:val="0"/>
      <w:marBottom w:val="0"/>
      <w:divBdr>
        <w:top w:val="none" w:sz="0" w:space="0" w:color="auto"/>
        <w:left w:val="none" w:sz="0" w:space="0" w:color="auto"/>
        <w:bottom w:val="none" w:sz="0" w:space="0" w:color="auto"/>
        <w:right w:val="none" w:sz="0" w:space="0" w:color="auto"/>
      </w:divBdr>
    </w:div>
    <w:div w:id="199973665">
      <w:bodyDiv w:val="1"/>
      <w:marLeft w:val="0"/>
      <w:marRight w:val="0"/>
      <w:marTop w:val="0"/>
      <w:marBottom w:val="0"/>
      <w:divBdr>
        <w:top w:val="none" w:sz="0" w:space="0" w:color="auto"/>
        <w:left w:val="none" w:sz="0" w:space="0" w:color="auto"/>
        <w:bottom w:val="none" w:sz="0" w:space="0" w:color="auto"/>
        <w:right w:val="none" w:sz="0" w:space="0" w:color="auto"/>
      </w:divBdr>
    </w:div>
    <w:div w:id="203249293">
      <w:bodyDiv w:val="1"/>
      <w:marLeft w:val="0"/>
      <w:marRight w:val="0"/>
      <w:marTop w:val="0"/>
      <w:marBottom w:val="0"/>
      <w:divBdr>
        <w:top w:val="none" w:sz="0" w:space="0" w:color="auto"/>
        <w:left w:val="none" w:sz="0" w:space="0" w:color="auto"/>
        <w:bottom w:val="none" w:sz="0" w:space="0" w:color="auto"/>
        <w:right w:val="none" w:sz="0" w:space="0" w:color="auto"/>
      </w:divBdr>
    </w:div>
    <w:div w:id="204948829">
      <w:bodyDiv w:val="1"/>
      <w:marLeft w:val="0"/>
      <w:marRight w:val="0"/>
      <w:marTop w:val="0"/>
      <w:marBottom w:val="0"/>
      <w:divBdr>
        <w:top w:val="none" w:sz="0" w:space="0" w:color="auto"/>
        <w:left w:val="none" w:sz="0" w:space="0" w:color="auto"/>
        <w:bottom w:val="none" w:sz="0" w:space="0" w:color="auto"/>
        <w:right w:val="none" w:sz="0" w:space="0" w:color="auto"/>
      </w:divBdr>
    </w:div>
    <w:div w:id="210456981">
      <w:bodyDiv w:val="1"/>
      <w:marLeft w:val="0"/>
      <w:marRight w:val="0"/>
      <w:marTop w:val="0"/>
      <w:marBottom w:val="0"/>
      <w:divBdr>
        <w:top w:val="none" w:sz="0" w:space="0" w:color="auto"/>
        <w:left w:val="none" w:sz="0" w:space="0" w:color="auto"/>
        <w:bottom w:val="none" w:sz="0" w:space="0" w:color="auto"/>
        <w:right w:val="none" w:sz="0" w:space="0" w:color="auto"/>
      </w:divBdr>
    </w:div>
    <w:div w:id="210575957">
      <w:bodyDiv w:val="1"/>
      <w:marLeft w:val="0"/>
      <w:marRight w:val="0"/>
      <w:marTop w:val="0"/>
      <w:marBottom w:val="0"/>
      <w:divBdr>
        <w:top w:val="none" w:sz="0" w:space="0" w:color="auto"/>
        <w:left w:val="none" w:sz="0" w:space="0" w:color="auto"/>
        <w:bottom w:val="none" w:sz="0" w:space="0" w:color="auto"/>
        <w:right w:val="none" w:sz="0" w:space="0" w:color="auto"/>
      </w:divBdr>
    </w:div>
    <w:div w:id="215317472">
      <w:bodyDiv w:val="1"/>
      <w:marLeft w:val="0"/>
      <w:marRight w:val="0"/>
      <w:marTop w:val="0"/>
      <w:marBottom w:val="0"/>
      <w:divBdr>
        <w:top w:val="none" w:sz="0" w:space="0" w:color="auto"/>
        <w:left w:val="none" w:sz="0" w:space="0" w:color="auto"/>
        <w:bottom w:val="none" w:sz="0" w:space="0" w:color="auto"/>
        <w:right w:val="none" w:sz="0" w:space="0" w:color="auto"/>
      </w:divBdr>
    </w:div>
    <w:div w:id="217321131">
      <w:bodyDiv w:val="1"/>
      <w:marLeft w:val="0"/>
      <w:marRight w:val="0"/>
      <w:marTop w:val="0"/>
      <w:marBottom w:val="0"/>
      <w:divBdr>
        <w:top w:val="none" w:sz="0" w:space="0" w:color="auto"/>
        <w:left w:val="none" w:sz="0" w:space="0" w:color="auto"/>
        <w:bottom w:val="none" w:sz="0" w:space="0" w:color="auto"/>
        <w:right w:val="none" w:sz="0" w:space="0" w:color="auto"/>
      </w:divBdr>
    </w:div>
    <w:div w:id="222182331">
      <w:bodyDiv w:val="1"/>
      <w:marLeft w:val="0"/>
      <w:marRight w:val="0"/>
      <w:marTop w:val="0"/>
      <w:marBottom w:val="0"/>
      <w:divBdr>
        <w:top w:val="none" w:sz="0" w:space="0" w:color="auto"/>
        <w:left w:val="none" w:sz="0" w:space="0" w:color="auto"/>
        <w:bottom w:val="none" w:sz="0" w:space="0" w:color="auto"/>
        <w:right w:val="none" w:sz="0" w:space="0" w:color="auto"/>
      </w:divBdr>
    </w:div>
    <w:div w:id="222915747">
      <w:bodyDiv w:val="1"/>
      <w:marLeft w:val="0"/>
      <w:marRight w:val="0"/>
      <w:marTop w:val="0"/>
      <w:marBottom w:val="0"/>
      <w:divBdr>
        <w:top w:val="none" w:sz="0" w:space="0" w:color="auto"/>
        <w:left w:val="none" w:sz="0" w:space="0" w:color="auto"/>
        <w:bottom w:val="none" w:sz="0" w:space="0" w:color="auto"/>
        <w:right w:val="none" w:sz="0" w:space="0" w:color="auto"/>
      </w:divBdr>
    </w:div>
    <w:div w:id="225066726">
      <w:bodyDiv w:val="1"/>
      <w:marLeft w:val="0"/>
      <w:marRight w:val="0"/>
      <w:marTop w:val="0"/>
      <w:marBottom w:val="0"/>
      <w:divBdr>
        <w:top w:val="none" w:sz="0" w:space="0" w:color="auto"/>
        <w:left w:val="none" w:sz="0" w:space="0" w:color="auto"/>
        <w:bottom w:val="none" w:sz="0" w:space="0" w:color="auto"/>
        <w:right w:val="none" w:sz="0" w:space="0" w:color="auto"/>
      </w:divBdr>
    </w:div>
    <w:div w:id="225185227">
      <w:bodyDiv w:val="1"/>
      <w:marLeft w:val="0"/>
      <w:marRight w:val="0"/>
      <w:marTop w:val="0"/>
      <w:marBottom w:val="0"/>
      <w:divBdr>
        <w:top w:val="none" w:sz="0" w:space="0" w:color="auto"/>
        <w:left w:val="none" w:sz="0" w:space="0" w:color="auto"/>
        <w:bottom w:val="none" w:sz="0" w:space="0" w:color="auto"/>
        <w:right w:val="none" w:sz="0" w:space="0" w:color="auto"/>
      </w:divBdr>
    </w:div>
    <w:div w:id="228276109">
      <w:bodyDiv w:val="1"/>
      <w:marLeft w:val="0"/>
      <w:marRight w:val="0"/>
      <w:marTop w:val="0"/>
      <w:marBottom w:val="0"/>
      <w:divBdr>
        <w:top w:val="none" w:sz="0" w:space="0" w:color="auto"/>
        <w:left w:val="none" w:sz="0" w:space="0" w:color="auto"/>
        <w:bottom w:val="none" w:sz="0" w:space="0" w:color="auto"/>
        <w:right w:val="none" w:sz="0" w:space="0" w:color="auto"/>
      </w:divBdr>
    </w:div>
    <w:div w:id="237374026">
      <w:bodyDiv w:val="1"/>
      <w:marLeft w:val="0"/>
      <w:marRight w:val="0"/>
      <w:marTop w:val="0"/>
      <w:marBottom w:val="0"/>
      <w:divBdr>
        <w:top w:val="none" w:sz="0" w:space="0" w:color="auto"/>
        <w:left w:val="none" w:sz="0" w:space="0" w:color="auto"/>
        <w:bottom w:val="none" w:sz="0" w:space="0" w:color="auto"/>
        <w:right w:val="none" w:sz="0" w:space="0" w:color="auto"/>
      </w:divBdr>
    </w:div>
    <w:div w:id="237522064">
      <w:bodyDiv w:val="1"/>
      <w:marLeft w:val="0"/>
      <w:marRight w:val="0"/>
      <w:marTop w:val="0"/>
      <w:marBottom w:val="0"/>
      <w:divBdr>
        <w:top w:val="none" w:sz="0" w:space="0" w:color="auto"/>
        <w:left w:val="none" w:sz="0" w:space="0" w:color="auto"/>
        <w:bottom w:val="none" w:sz="0" w:space="0" w:color="auto"/>
        <w:right w:val="none" w:sz="0" w:space="0" w:color="auto"/>
      </w:divBdr>
    </w:div>
    <w:div w:id="239173209">
      <w:bodyDiv w:val="1"/>
      <w:marLeft w:val="0"/>
      <w:marRight w:val="0"/>
      <w:marTop w:val="0"/>
      <w:marBottom w:val="0"/>
      <w:divBdr>
        <w:top w:val="none" w:sz="0" w:space="0" w:color="auto"/>
        <w:left w:val="none" w:sz="0" w:space="0" w:color="auto"/>
        <w:bottom w:val="none" w:sz="0" w:space="0" w:color="auto"/>
        <w:right w:val="none" w:sz="0" w:space="0" w:color="auto"/>
      </w:divBdr>
    </w:div>
    <w:div w:id="239676578">
      <w:bodyDiv w:val="1"/>
      <w:marLeft w:val="0"/>
      <w:marRight w:val="0"/>
      <w:marTop w:val="0"/>
      <w:marBottom w:val="0"/>
      <w:divBdr>
        <w:top w:val="none" w:sz="0" w:space="0" w:color="auto"/>
        <w:left w:val="none" w:sz="0" w:space="0" w:color="auto"/>
        <w:bottom w:val="none" w:sz="0" w:space="0" w:color="auto"/>
        <w:right w:val="none" w:sz="0" w:space="0" w:color="auto"/>
      </w:divBdr>
    </w:div>
    <w:div w:id="241188095">
      <w:bodyDiv w:val="1"/>
      <w:marLeft w:val="0"/>
      <w:marRight w:val="0"/>
      <w:marTop w:val="0"/>
      <w:marBottom w:val="0"/>
      <w:divBdr>
        <w:top w:val="none" w:sz="0" w:space="0" w:color="auto"/>
        <w:left w:val="none" w:sz="0" w:space="0" w:color="auto"/>
        <w:bottom w:val="none" w:sz="0" w:space="0" w:color="auto"/>
        <w:right w:val="none" w:sz="0" w:space="0" w:color="auto"/>
      </w:divBdr>
    </w:div>
    <w:div w:id="241914832">
      <w:bodyDiv w:val="1"/>
      <w:marLeft w:val="0"/>
      <w:marRight w:val="0"/>
      <w:marTop w:val="0"/>
      <w:marBottom w:val="0"/>
      <w:divBdr>
        <w:top w:val="none" w:sz="0" w:space="0" w:color="auto"/>
        <w:left w:val="none" w:sz="0" w:space="0" w:color="auto"/>
        <w:bottom w:val="none" w:sz="0" w:space="0" w:color="auto"/>
        <w:right w:val="none" w:sz="0" w:space="0" w:color="auto"/>
      </w:divBdr>
    </w:div>
    <w:div w:id="242765908">
      <w:bodyDiv w:val="1"/>
      <w:marLeft w:val="0"/>
      <w:marRight w:val="0"/>
      <w:marTop w:val="0"/>
      <w:marBottom w:val="0"/>
      <w:divBdr>
        <w:top w:val="none" w:sz="0" w:space="0" w:color="auto"/>
        <w:left w:val="none" w:sz="0" w:space="0" w:color="auto"/>
        <w:bottom w:val="none" w:sz="0" w:space="0" w:color="auto"/>
        <w:right w:val="none" w:sz="0" w:space="0" w:color="auto"/>
      </w:divBdr>
    </w:div>
    <w:div w:id="244456922">
      <w:bodyDiv w:val="1"/>
      <w:marLeft w:val="0"/>
      <w:marRight w:val="0"/>
      <w:marTop w:val="0"/>
      <w:marBottom w:val="0"/>
      <w:divBdr>
        <w:top w:val="none" w:sz="0" w:space="0" w:color="auto"/>
        <w:left w:val="none" w:sz="0" w:space="0" w:color="auto"/>
        <w:bottom w:val="none" w:sz="0" w:space="0" w:color="auto"/>
        <w:right w:val="none" w:sz="0" w:space="0" w:color="auto"/>
      </w:divBdr>
    </w:div>
    <w:div w:id="253125704">
      <w:bodyDiv w:val="1"/>
      <w:marLeft w:val="0"/>
      <w:marRight w:val="0"/>
      <w:marTop w:val="0"/>
      <w:marBottom w:val="0"/>
      <w:divBdr>
        <w:top w:val="none" w:sz="0" w:space="0" w:color="auto"/>
        <w:left w:val="none" w:sz="0" w:space="0" w:color="auto"/>
        <w:bottom w:val="none" w:sz="0" w:space="0" w:color="auto"/>
        <w:right w:val="none" w:sz="0" w:space="0" w:color="auto"/>
      </w:divBdr>
    </w:div>
    <w:div w:id="254092602">
      <w:bodyDiv w:val="1"/>
      <w:marLeft w:val="0"/>
      <w:marRight w:val="0"/>
      <w:marTop w:val="0"/>
      <w:marBottom w:val="0"/>
      <w:divBdr>
        <w:top w:val="none" w:sz="0" w:space="0" w:color="auto"/>
        <w:left w:val="none" w:sz="0" w:space="0" w:color="auto"/>
        <w:bottom w:val="none" w:sz="0" w:space="0" w:color="auto"/>
        <w:right w:val="none" w:sz="0" w:space="0" w:color="auto"/>
      </w:divBdr>
    </w:div>
    <w:div w:id="256594810">
      <w:bodyDiv w:val="1"/>
      <w:marLeft w:val="0"/>
      <w:marRight w:val="0"/>
      <w:marTop w:val="0"/>
      <w:marBottom w:val="0"/>
      <w:divBdr>
        <w:top w:val="none" w:sz="0" w:space="0" w:color="auto"/>
        <w:left w:val="none" w:sz="0" w:space="0" w:color="auto"/>
        <w:bottom w:val="none" w:sz="0" w:space="0" w:color="auto"/>
        <w:right w:val="none" w:sz="0" w:space="0" w:color="auto"/>
      </w:divBdr>
    </w:div>
    <w:div w:id="256714827">
      <w:bodyDiv w:val="1"/>
      <w:marLeft w:val="0"/>
      <w:marRight w:val="0"/>
      <w:marTop w:val="0"/>
      <w:marBottom w:val="0"/>
      <w:divBdr>
        <w:top w:val="none" w:sz="0" w:space="0" w:color="auto"/>
        <w:left w:val="none" w:sz="0" w:space="0" w:color="auto"/>
        <w:bottom w:val="none" w:sz="0" w:space="0" w:color="auto"/>
        <w:right w:val="none" w:sz="0" w:space="0" w:color="auto"/>
      </w:divBdr>
    </w:div>
    <w:div w:id="258488510">
      <w:bodyDiv w:val="1"/>
      <w:marLeft w:val="0"/>
      <w:marRight w:val="0"/>
      <w:marTop w:val="0"/>
      <w:marBottom w:val="0"/>
      <w:divBdr>
        <w:top w:val="none" w:sz="0" w:space="0" w:color="auto"/>
        <w:left w:val="none" w:sz="0" w:space="0" w:color="auto"/>
        <w:bottom w:val="none" w:sz="0" w:space="0" w:color="auto"/>
        <w:right w:val="none" w:sz="0" w:space="0" w:color="auto"/>
      </w:divBdr>
    </w:div>
    <w:div w:id="260341495">
      <w:bodyDiv w:val="1"/>
      <w:marLeft w:val="0"/>
      <w:marRight w:val="0"/>
      <w:marTop w:val="0"/>
      <w:marBottom w:val="0"/>
      <w:divBdr>
        <w:top w:val="none" w:sz="0" w:space="0" w:color="auto"/>
        <w:left w:val="none" w:sz="0" w:space="0" w:color="auto"/>
        <w:bottom w:val="none" w:sz="0" w:space="0" w:color="auto"/>
        <w:right w:val="none" w:sz="0" w:space="0" w:color="auto"/>
      </w:divBdr>
    </w:div>
    <w:div w:id="261688329">
      <w:bodyDiv w:val="1"/>
      <w:marLeft w:val="0"/>
      <w:marRight w:val="0"/>
      <w:marTop w:val="0"/>
      <w:marBottom w:val="0"/>
      <w:divBdr>
        <w:top w:val="none" w:sz="0" w:space="0" w:color="auto"/>
        <w:left w:val="none" w:sz="0" w:space="0" w:color="auto"/>
        <w:bottom w:val="none" w:sz="0" w:space="0" w:color="auto"/>
        <w:right w:val="none" w:sz="0" w:space="0" w:color="auto"/>
      </w:divBdr>
    </w:div>
    <w:div w:id="264458326">
      <w:bodyDiv w:val="1"/>
      <w:marLeft w:val="0"/>
      <w:marRight w:val="0"/>
      <w:marTop w:val="0"/>
      <w:marBottom w:val="0"/>
      <w:divBdr>
        <w:top w:val="none" w:sz="0" w:space="0" w:color="auto"/>
        <w:left w:val="none" w:sz="0" w:space="0" w:color="auto"/>
        <w:bottom w:val="none" w:sz="0" w:space="0" w:color="auto"/>
        <w:right w:val="none" w:sz="0" w:space="0" w:color="auto"/>
      </w:divBdr>
    </w:div>
    <w:div w:id="264969419">
      <w:bodyDiv w:val="1"/>
      <w:marLeft w:val="0"/>
      <w:marRight w:val="0"/>
      <w:marTop w:val="0"/>
      <w:marBottom w:val="0"/>
      <w:divBdr>
        <w:top w:val="none" w:sz="0" w:space="0" w:color="auto"/>
        <w:left w:val="none" w:sz="0" w:space="0" w:color="auto"/>
        <w:bottom w:val="none" w:sz="0" w:space="0" w:color="auto"/>
        <w:right w:val="none" w:sz="0" w:space="0" w:color="auto"/>
      </w:divBdr>
    </w:div>
    <w:div w:id="265114561">
      <w:bodyDiv w:val="1"/>
      <w:marLeft w:val="0"/>
      <w:marRight w:val="0"/>
      <w:marTop w:val="0"/>
      <w:marBottom w:val="0"/>
      <w:divBdr>
        <w:top w:val="none" w:sz="0" w:space="0" w:color="auto"/>
        <w:left w:val="none" w:sz="0" w:space="0" w:color="auto"/>
        <w:bottom w:val="none" w:sz="0" w:space="0" w:color="auto"/>
        <w:right w:val="none" w:sz="0" w:space="0" w:color="auto"/>
      </w:divBdr>
    </w:div>
    <w:div w:id="267473210">
      <w:bodyDiv w:val="1"/>
      <w:marLeft w:val="0"/>
      <w:marRight w:val="0"/>
      <w:marTop w:val="0"/>
      <w:marBottom w:val="0"/>
      <w:divBdr>
        <w:top w:val="none" w:sz="0" w:space="0" w:color="auto"/>
        <w:left w:val="none" w:sz="0" w:space="0" w:color="auto"/>
        <w:bottom w:val="none" w:sz="0" w:space="0" w:color="auto"/>
        <w:right w:val="none" w:sz="0" w:space="0" w:color="auto"/>
      </w:divBdr>
    </w:div>
    <w:div w:id="267853127">
      <w:bodyDiv w:val="1"/>
      <w:marLeft w:val="0"/>
      <w:marRight w:val="0"/>
      <w:marTop w:val="0"/>
      <w:marBottom w:val="0"/>
      <w:divBdr>
        <w:top w:val="none" w:sz="0" w:space="0" w:color="auto"/>
        <w:left w:val="none" w:sz="0" w:space="0" w:color="auto"/>
        <w:bottom w:val="none" w:sz="0" w:space="0" w:color="auto"/>
        <w:right w:val="none" w:sz="0" w:space="0" w:color="auto"/>
      </w:divBdr>
    </w:div>
    <w:div w:id="268243381">
      <w:bodyDiv w:val="1"/>
      <w:marLeft w:val="0"/>
      <w:marRight w:val="0"/>
      <w:marTop w:val="0"/>
      <w:marBottom w:val="0"/>
      <w:divBdr>
        <w:top w:val="none" w:sz="0" w:space="0" w:color="auto"/>
        <w:left w:val="none" w:sz="0" w:space="0" w:color="auto"/>
        <w:bottom w:val="none" w:sz="0" w:space="0" w:color="auto"/>
        <w:right w:val="none" w:sz="0" w:space="0" w:color="auto"/>
      </w:divBdr>
    </w:div>
    <w:div w:id="270434086">
      <w:bodyDiv w:val="1"/>
      <w:marLeft w:val="0"/>
      <w:marRight w:val="0"/>
      <w:marTop w:val="0"/>
      <w:marBottom w:val="0"/>
      <w:divBdr>
        <w:top w:val="none" w:sz="0" w:space="0" w:color="auto"/>
        <w:left w:val="none" w:sz="0" w:space="0" w:color="auto"/>
        <w:bottom w:val="none" w:sz="0" w:space="0" w:color="auto"/>
        <w:right w:val="none" w:sz="0" w:space="0" w:color="auto"/>
      </w:divBdr>
    </w:div>
    <w:div w:id="270673674">
      <w:bodyDiv w:val="1"/>
      <w:marLeft w:val="0"/>
      <w:marRight w:val="0"/>
      <w:marTop w:val="0"/>
      <w:marBottom w:val="0"/>
      <w:divBdr>
        <w:top w:val="none" w:sz="0" w:space="0" w:color="auto"/>
        <w:left w:val="none" w:sz="0" w:space="0" w:color="auto"/>
        <w:bottom w:val="none" w:sz="0" w:space="0" w:color="auto"/>
        <w:right w:val="none" w:sz="0" w:space="0" w:color="auto"/>
      </w:divBdr>
    </w:div>
    <w:div w:id="270941217">
      <w:bodyDiv w:val="1"/>
      <w:marLeft w:val="0"/>
      <w:marRight w:val="0"/>
      <w:marTop w:val="0"/>
      <w:marBottom w:val="0"/>
      <w:divBdr>
        <w:top w:val="none" w:sz="0" w:space="0" w:color="auto"/>
        <w:left w:val="none" w:sz="0" w:space="0" w:color="auto"/>
        <w:bottom w:val="none" w:sz="0" w:space="0" w:color="auto"/>
        <w:right w:val="none" w:sz="0" w:space="0" w:color="auto"/>
      </w:divBdr>
    </w:div>
    <w:div w:id="274600914">
      <w:bodyDiv w:val="1"/>
      <w:marLeft w:val="0"/>
      <w:marRight w:val="0"/>
      <w:marTop w:val="0"/>
      <w:marBottom w:val="0"/>
      <w:divBdr>
        <w:top w:val="none" w:sz="0" w:space="0" w:color="auto"/>
        <w:left w:val="none" w:sz="0" w:space="0" w:color="auto"/>
        <w:bottom w:val="none" w:sz="0" w:space="0" w:color="auto"/>
        <w:right w:val="none" w:sz="0" w:space="0" w:color="auto"/>
      </w:divBdr>
    </w:div>
    <w:div w:id="274799558">
      <w:bodyDiv w:val="1"/>
      <w:marLeft w:val="0"/>
      <w:marRight w:val="0"/>
      <w:marTop w:val="0"/>
      <w:marBottom w:val="0"/>
      <w:divBdr>
        <w:top w:val="none" w:sz="0" w:space="0" w:color="auto"/>
        <w:left w:val="none" w:sz="0" w:space="0" w:color="auto"/>
        <w:bottom w:val="none" w:sz="0" w:space="0" w:color="auto"/>
        <w:right w:val="none" w:sz="0" w:space="0" w:color="auto"/>
      </w:divBdr>
    </w:div>
    <w:div w:id="279457461">
      <w:bodyDiv w:val="1"/>
      <w:marLeft w:val="0"/>
      <w:marRight w:val="0"/>
      <w:marTop w:val="0"/>
      <w:marBottom w:val="0"/>
      <w:divBdr>
        <w:top w:val="none" w:sz="0" w:space="0" w:color="auto"/>
        <w:left w:val="none" w:sz="0" w:space="0" w:color="auto"/>
        <w:bottom w:val="none" w:sz="0" w:space="0" w:color="auto"/>
        <w:right w:val="none" w:sz="0" w:space="0" w:color="auto"/>
      </w:divBdr>
    </w:div>
    <w:div w:id="285550338">
      <w:bodyDiv w:val="1"/>
      <w:marLeft w:val="0"/>
      <w:marRight w:val="0"/>
      <w:marTop w:val="0"/>
      <w:marBottom w:val="0"/>
      <w:divBdr>
        <w:top w:val="none" w:sz="0" w:space="0" w:color="auto"/>
        <w:left w:val="none" w:sz="0" w:space="0" w:color="auto"/>
        <w:bottom w:val="none" w:sz="0" w:space="0" w:color="auto"/>
        <w:right w:val="none" w:sz="0" w:space="0" w:color="auto"/>
      </w:divBdr>
    </w:div>
    <w:div w:id="285698826">
      <w:bodyDiv w:val="1"/>
      <w:marLeft w:val="0"/>
      <w:marRight w:val="0"/>
      <w:marTop w:val="0"/>
      <w:marBottom w:val="0"/>
      <w:divBdr>
        <w:top w:val="none" w:sz="0" w:space="0" w:color="auto"/>
        <w:left w:val="none" w:sz="0" w:space="0" w:color="auto"/>
        <w:bottom w:val="none" w:sz="0" w:space="0" w:color="auto"/>
        <w:right w:val="none" w:sz="0" w:space="0" w:color="auto"/>
      </w:divBdr>
    </w:div>
    <w:div w:id="287052749">
      <w:bodyDiv w:val="1"/>
      <w:marLeft w:val="0"/>
      <w:marRight w:val="0"/>
      <w:marTop w:val="0"/>
      <w:marBottom w:val="0"/>
      <w:divBdr>
        <w:top w:val="none" w:sz="0" w:space="0" w:color="auto"/>
        <w:left w:val="none" w:sz="0" w:space="0" w:color="auto"/>
        <w:bottom w:val="none" w:sz="0" w:space="0" w:color="auto"/>
        <w:right w:val="none" w:sz="0" w:space="0" w:color="auto"/>
      </w:divBdr>
    </w:div>
    <w:div w:id="289361907">
      <w:bodyDiv w:val="1"/>
      <w:marLeft w:val="0"/>
      <w:marRight w:val="0"/>
      <w:marTop w:val="0"/>
      <w:marBottom w:val="0"/>
      <w:divBdr>
        <w:top w:val="none" w:sz="0" w:space="0" w:color="auto"/>
        <w:left w:val="none" w:sz="0" w:space="0" w:color="auto"/>
        <w:bottom w:val="none" w:sz="0" w:space="0" w:color="auto"/>
        <w:right w:val="none" w:sz="0" w:space="0" w:color="auto"/>
      </w:divBdr>
    </w:div>
    <w:div w:id="290137543">
      <w:bodyDiv w:val="1"/>
      <w:marLeft w:val="0"/>
      <w:marRight w:val="0"/>
      <w:marTop w:val="0"/>
      <w:marBottom w:val="0"/>
      <w:divBdr>
        <w:top w:val="none" w:sz="0" w:space="0" w:color="auto"/>
        <w:left w:val="none" w:sz="0" w:space="0" w:color="auto"/>
        <w:bottom w:val="none" w:sz="0" w:space="0" w:color="auto"/>
        <w:right w:val="none" w:sz="0" w:space="0" w:color="auto"/>
      </w:divBdr>
    </w:div>
    <w:div w:id="291256557">
      <w:bodyDiv w:val="1"/>
      <w:marLeft w:val="0"/>
      <w:marRight w:val="0"/>
      <w:marTop w:val="0"/>
      <w:marBottom w:val="0"/>
      <w:divBdr>
        <w:top w:val="none" w:sz="0" w:space="0" w:color="auto"/>
        <w:left w:val="none" w:sz="0" w:space="0" w:color="auto"/>
        <w:bottom w:val="none" w:sz="0" w:space="0" w:color="auto"/>
        <w:right w:val="none" w:sz="0" w:space="0" w:color="auto"/>
      </w:divBdr>
    </w:div>
    <w:div w:id="293759657">
      <w:bodyDiv w:val="1"/>
      <w:marLeft w:val="0"/>
      <w:marRight w:val="0"/>
      <w:marTop w:val="0"/>
      <w:marBottom w:val="0"/>
      <w:divBdr>
        <w:top w:val="none" w:sz="0" w:space="0" w:color="auto"/>
        <w:left w:val="none" w:sz="0" w:space="0" w:color="auto"/>
        <w:bottom w:val="none" w:sz="0" w:space="0" w:color="auto"/>
        <w:right w:val="none" w:sz="0" w:space="0" w:color="auto"/>
      </w:divBdr>
    </w:div>
    <w:div w:id="294681291">
      <w:bodyDiv w:val="1"/>
      <w:marLeft w:val="0"/>
      <w:marRight w:val="0"/>
      <w:marTop w:val="0"/>
      <w:marBottom w:val="0"/>
      <w:divBdr>
        <w:top w:val="none" w:sz="0" w:space="0" w:color="auto"/>
        <w:left w:val="none" w:sz="0" w:space="0" w:color="auto"/>
        <w:bottom w:val="none" w:sz="0" w:space="0" w:color="auto"/>
        <w:right w:val="none" w:sz="0" w:space="0" w:color="auto"/>
      </w:divBdr>
    </w:div>
    <w:div w:id="295650648">
      <w:bodyDiv w:val="1"/>
      <w:marLeft w:val="0"/>
      <w:marRight w:val="0"/>
      <w:marTop w:val="0"/>
      <w:marBottom w:val="0"/>
      <w:divBdr>
        <w:top w:val="none" w:sz="0" w:space="0" w:color="auto"/>
        <w:left w:val="none" w:sz="0" w:space="0" w:color="auto"/>
        <w:bottom w:val="none" w:sz="0" w:space="0" w:color="auto"/>
        <w:right w:val="none" w:sz="0" w:space="0" w:color="auto"/>
      </w:divBdr>
    </w:div>
    <w:div w:id="297999059">
      <w:bodyDiv w:val="1"/>
      <w:marLeft w:val="0"/>
      <w:marRight w:val="0"/>
      <w:marTop w:val="0"/>
      <w:marBottom w:val="0"/>
      <w:divBdr>
        <w:top w:val="none" w:sz="0" w:space="0" w:color="auto"/>
        <w:left w:val="none" w:sz="0" w:space="0" w:color="auto"/>
        <w:bottom w:val="none" w:sz="0" w:space="0" w:color="auto"/>
        <w:right w:val="none" w:sz="0" w:space="0" w:color="auto"/>
      </w:divBdr>
    </w:div>
    <w:div w:id="298071038">
      <w:bodyDiv w:val="1"/>
      <w:marLeft w:val="0"/>
      <w:marRight w:val="0"/>
      <w:marTop w:val="0"/>
      <w:marBottom w:val="0"/>
      <w:divBdr>
        <w:top w:val="none" w:sz="0" w:space="0" w:color="auto"/>
        <w:left w:val="none" w:sz="0" w:space="0" w:color="auto"/>
        <w:bottom w:val="none" w:sz="0" w:space="0" w:color="auto"/>
        <w:right w:val="none" w:sz="0" w:space="0" w:color="auto"/>
      </w:divBdr>
    </w:div>
    <w:div w:id="299501910">
      <w:bodyDiv w:val="1"/>
      <w:marLeft w:val="0"/>
      <w:marRight w:val="0"/>
      <w:marTop w:val="0"/>
      <w:marBottom w:val="0"/>
      <w:divBdr>
        <w:top w:val="none" w:sz="0" w:space="0" w:color="auto"/>
        <w:left w:val="none" w:sz="0" w:space="0" w:color="auto"/>
        <w:bottom w:val="none" w:sz="0" w:space="0" w:color="auto"/>
        <w:right w:val="none" w:sz="0" w:space="0" w:color="auto"/>
      </w:divBdr>
    </w:div>
    <w:div w:id="307512718">
      <w:bodyDiv w:val="1"/>
      <w:marLeft w:val="0"/>
      <w:marRight w:val="0"/>
      <w:marTop w:val="0"/>
      <w:marBottom w:val="0"/>
      <w:divBdr>
        <w:top w:val="none" w:sz="0" w:space="0" w:color="auto"/>
        <w:left w:val="none" w:sz="0" w:space="0" w:color="auto"/>
        <w:bottom w:val="none" w:sz="0" w:space="0" w:color="auto"/>
        <w:right w:val="none" w:sz="0" w:space="0" w:color="auto"/>
      </w:divBdr>
    </w:div>
    <w:div w:id="307782973">
      <w:bodyDiv w:val="1"/>
      <w:marLeft w:val="0"/>
      <w:marRight w:val="0"/>
      <w:marTop w:val="0"/>
      <w:marBottom w:val="0"/>
      <w:divBdr>
        <w:top w:val="none" w:sz="0" w:space="0" w:color="auto"/>
        <w:left w:val="none" w:sz="0" w:space="0" w:color="auto"/>
        <w:bottom w:val="none" w:sz="0" w:space="0" w:color="auto"/>
        <w:right w:val="none" w:sz="0" w:space="0" w:color="auto"/>
      </w:divBdr>
    </w:div>
    <w:div w:id="308361818">
      <w:bodyDiv w:val="1"/>
      <w:marLeft w:val="0"/>
      <w:marRight w:val="0"/>
      <w:marTop w:val="0"/>
      <w:marBottom w:val="0"/>
      <w:divBdr>
        <w:top w:val="none" w:sz="0" w:space="0" w:color="auto"/>
        <w:left w:val="none" w:sz="0" w:space="0" w:color="auto"/>
        <w:bottom w:val="none" w:sz="0" w:space="0" w:color="auto"/>
        <w:right w:val="none" w:sz="0" w:space="0" w:color="auto"/>
      </w:divBdr>
    </w:div>
    <w:div w:id="319235810">
      <w:bodyDiv w:val="1"/>
      <w:marLeft w:val="0"/>
      <w:marRight w:val="0"/>
      <w:marTop w:val="0"/>
      <w:marBottom w:val="0"/>
      <w:divBdr>
        <w:top w:val="none" w:sz="0" w:space="0" w:color="auto"/>
        <w:left w:val="none" w:sz="0" w:space="0" w:color="auto"/>
        <w:bottom w:val="none" w:sz="0" w:space="0" w:color="auto"/>
        <w:right w:val="none" w:sz="0" w:space="0" w:color="auto"/>
      </w:divBdr>
    </w:div>
    <w:div w:id="320280103">
      <w:bodyDiv w:val="1"/>
      <w:marLeft w:val="0"/>
      <w:marRight w:val="0"/>
      <w:marTop w:val="0"/>
      <w:marBottom w:val="0"/>
      <w:divBdr>
        <w:top w:val="none" w:sz="0" w:space="0" w:color="auto"/>
        <w:left w:val="none" w:sz="0" w:space="0" w:color="auto"/>
        <w:bottom w:val="none" w:sz="0" w:space="0" w:color="auto"/>
        <w:right w:val="none" w:sz="0" w:space="0" w:color="auto"/>
      </w:divBdr>
    </w:div>
    <w:div w:id="321662277">
      <w:bodyDiv w:val="1"/>
      <w:marLeft w:val="0"/>
      <w:marRight w:val="0"/>
      <w:marTop w:val="0"/>
      <w:marBottom w:val="0"/>
      <w:divBdr>
        <w:top w:val="none" w:sz="0" w:space="0" w:color="auto"/>
        <w:left w:val="none" w:sz="0" w:space="0" w:color="auto"/>
        <w:bottom w:val="none" w:sz="0" w:space="0" w:color="auto"/>
        <w:right w:val="none" w:sz="0" w:space="0" w:color="auto"/>
      </w:divBdr>
    </w:div>
    <w:div w:id="322778800">
      <w:bodyDiv w:val="1"/>
      <w:marLeft w:val="0"/>
      <w:marRight w:val="0"/>
      <w:marTop w:val="0"/>
      <w:marBottom w:val="0"/>
      <w:divBdr>
        <w:top w:val="none" w:sz="0" w:space="0" w:color="auto"/>
        <w:left w:val="none" w:sz="0" w:space="0" w:color="auto"/>
        <w:bottom w:val="none" w:sz="0" w:space="0" w:color="auto"/>
        <w:right w:val="none" w:sz="0" w:space="0" w:color="auto"/>
      </w:divBdr>
    </w:div>
    <w:div w:id="324482487">
      <w:bodyDiv w:val="1"/>
      <w:marLeft w:val="0"/>
      <w:marRight w:val="0"/>
      <w:marTop w:val="0"/>
      <w:marBottom w:val="0"/>
      <w:divBdr>
        <w:top w:val="none" w:sz="0" w:space="0" w:color="auto"/>
        <w:left w:val="none" w:sz="0" w:space="0" w:color="auto"/>
        <w:bottom w:val="none" w:sz="0" w:space="0" w:color="auto"/>
        <w:right w:val="none" w:sz="0" w:space="0" w:color="auto"/>
      </w:divBdr>
    </w:div>
    <w:div w:id="327943412">
      <w:bodyDiv w:val="1"/>
      <w:marLeft w:val="0"/>
      <w:marRight w:val="0"/>
      <w:marTop w:val="0"/>
      <w:marBottom w:val="0"/>
      <w:divBdr>
        <w:top w:val="none" w:sz="0" w:space="0" w:color="auto"/>
        <w:left w:val="none" w:sz="0" w:space="0" w:color="auto"/>
        <w:bottom w:val="none" w:sz="0" w:space="0" w:color="auto"/>
        <w:right w:val="none" w:sz="0" w:space="0" w:color="auto"/>
      </w:divBdr>
    </w:div>
    <w:div w:id="328825994">
      <w:bodyDiv w:val="1"/>
      <w:marLeft w:val="0"/>
      <w:marRight w:val="0"/>
      <w:marTop w:val="0"/>
      <w:marBottom w:val="0"/>
      <w:divBdr>
        <w:top w:val="none" w:sz="0" w:space="0" w:color="auto"/>
        <w:left w:val="none" w:sz="0" w:space="0" w:color="auto"/>
        <w:bottom w:val="none" w:sz="0" w:space="0" w:color="auto"/>
        <w:right w:val="none" w:sz="0" w:space="0" w:color="auto"/>
      </w:divBdr>
    </w:div>
    <w:div w:id="329136031">
      <w:bodyDiv w:val="1"/>
      <w:marLeft w:val="0"/>
      <w:marRight w:val="0"/>
      <w:marTop w:val="0"/>
      <w:marBottom w:val="0"/>
      <w:divBdr>
        <w:top w:val="none" w:sz="0" w:space="0" w:color="auto"/>
        <w:left w:val="none" w:sz="0" w:space="0" w:color="auto"/>
        <w:bottom w:val="none" w:sz="0" w:space="0" w:color="auto"/>
        <w:right w:val="none" w:sz="0" w:space="0" w:color="auto"/>
      </w:divBdr>
    </w:div>
    <w:div w:id="329214377">
      <w:bodyDiv w:val="1"/>
      <w:marLeft w:val="0"/>
      <w:marRight w:val="0"/>
      <w:marTop w:val="0"/>
      <w:marBottom w:val="0"/>
      <w:divBdr>
        <w:top w:val="none" w:sz="0" w:space="0" w:color="auto"/>
        <w:left w:val="none" w:sz="0" w:space="0" w:color="auto"/>
        <w:bottom w:val="none" w:sz="0" w:space="0" w:color="auto"/>
        <w:right w:val="none" w:sz="0" w:space="0" w:color="auto"/>
      </w:divBdr>
    </w:div>
    <w:div w:id="330107666">
      <w:bodyDiv w:val="1"/>
      <w:marLeft w:val="0"/>
      <w:marRight w:val="0"/>
      <w:marTop w:val="0"/>
      <w:marBottom w:val="0"/>
      <w:divBdr>
        <w:top w:val="none" w:sz="0" w:space="0" w:color="auto"/>
        <w:left w:val="none" w:sz="0" w:space="0" w:color="auto"/>
        <w:bottom w:val="none" w:sz="0" w:space="0" w:color="auto"/>
        <w:right w:val="none" w:sz="0" w:space="0" w:color="auto"/>
      </w:divBdr>
    </w:div>
    <w:div w:id="332875954">
      <w:bodyDiv w:val="1"/>
      <w:marLeft w:val="0"/>
      <w:marRight w:val="0"/>
      <w:marTop w:val="0"/>
      <w:marBottom w:val="0"/>
      <w:divBdr>
        <w:top w:val="none" w:sz="0" w:space="0" w:color="auto"/>
        <w:left w:val="none" w:sz="0" w:space="0" w:color="auto"/>
        <w:bottom w:val="none" w:sz="0" w:space="0" w:color="auto"/>
        <w:right w:val="none" w:sz="0" w:space="0" w:color="auto"/>
      </w:divBdr>
    </w:div>
    <w:div w:id="334068109">
      <w:bodyDiv w:val="1"/>
      <w:marLeft w:val="0"/>
      <w:marRight w:val="0"/>
      <w:marTop w:val="0"/>
      <w:marBottom w:val="0"/>
      <w:divBdr>
        <w:top w:val="none" w:sz="0" w:space="0" w:color="auto"/>
        <w:left w:val="none" w:sz="0" w:space="0" w:color="auto"/>
        <w:bottom w:val="none" w:sz="0" w:space="0" w:color="auto"/>
        <w:right w:val="none" w:sz="0" w:space="0" w:color="auto"/>
      </w:divBdr>
    </w:div>
    <w:div w:id="337007450">
      <w:bodyDiv w:val="1"/>
      <w:marLeft w:val="0"/>
      <w:marRight w:val="0"/>
      <w:marTop w:val="0"/>
      <w:marBottom w:val="0"/>
      <w:divBdr>
        <w:top w:val="none" w:sz="0" w:space="0" w:color="auto"/>
        <w:left w:val="none" w:sz="0" w:space="0" w:color="auto"/>
        <w:bottom w:val="none" w:sz="0" w:space="0" w:color="auto"/>
        <w:right w:val="none" w:sz="0" w:space="0" w:color="auto"/>
      </w:divBdr>
    </w:div>
    <w:div w:id="339043539">
      <w:bodyDiv w:val="1"/>
      <w:marLeft w:val="0"/>
      <w:marRight w:val="0"/>
      <w:marTop w:val="0"/>
      <w:marBottom w:val="0"/>
      <w:divBdr>
        <w:top w:val="none" w:sz="0" w:space="0" w:color="auto"/>
        <w:left w:val="none" w:sz="0" w:space="0" w:color="auto"/>
        <w:bottom w:val="none" w:sz="0" w:space="0" w:color="auto"/>
        <w:right w:val="none" w:sz="0" w:space="0" w:color="auto"/>
      </w:divBdr>
    </w:div>
    <w:div w:id="344987248">
      <w:bodyDiv w:val="1"/>
      <w:marLeft w:val="0"/>
      <w:marRight w:val="0"/>
      <w:marTop w:val="0"/>
      <w:marBottom w:val="0"/>
      <w:divBdr>
        <w:top w:val="none" w:sz="0" w:space="0" w:color="auto"/>
        <w:left w:val="none" w:sz="0" w:space="0" w:color="auto"/>
        <w:bottom w:val="none" w:sz="0" w:space="0" w:color="auto"/>
        <w:right w:val="none" w:sz="0" w:space="0" w:color="auto"/>
      </w:divBdr>
    </w:div>
    <w:div w:id="349644787">
      <w:bodyDiv w:val="1"/>
      <w:marLeft w:val="0"/>
      <w:marRight w:val="0"/>
      <w:marTop w:val="0"/>
      <w:marBottom w:val="0"/>
      <w:divBdr>
        <w:top w:val="none" w:sz="0" w:space="0" w:color="auto"/>
        <w:left w:val="none" w:sz="0" w:space="0" w:color="auto"/>
        <w:bottom w:val="none" w:sz="0" w:space="0" w:color="auto"/>
        <w:right w:val="none" w:sz="0" w:space="0" w:color="auto"/>
      </w:divBdr>
    </w:div>
    <w:div w:id="356546041">
      <w:bodyDiv w:val="1"/>
      <w:marLeft w:val="0"/>
      <w:marRight w:val="0"/>
      <w:marTop w:val="0"/>
      <w:marBottom w:val="0"/>
      <w:divBdr>
        <w:top w:val="none" w:sz="0" w:space="0" w:color="auto"/>
        <w:left w:val="none" w:sz="0" w:space="0" w:color="auto"/>
        <w:bottom w:val="none" w:sz="0" w:space="0" w:color="auto"/>
        <w:right w:val="none" w:sz="0" w:space="0" w:color="auto"/>
      </w:divBdr>
    </w:div>
    <w:div w:id="356582325">
      <w:bodyDiv w:val="1"/>
      <w:marLeft w:val="0"/>
      <w:marRight w:val="0"/>
      <w:marTop w:val="0"/>
      <w:marBottom w:val="0"/>
      <w:divBdr>
        <w:top w:val="none" w:sz="0" w:space="0" w:color="auto"/>
        <w:left w:val="none" w:sz="0" w:space="0" w:color="auto"/>
        <w:bottom w:val="none" w:sz="0" w:space="0" w:color="auto"/>
        <w:right w:val="none" w:sz="0" w:space="0" w:color="auto"/>
      </w:divBdr>
    </w:div>
    <w:div w:id="357782937">
      <w:bodyDiv w:val="1"/>
      <w:marLeft w:val="0"/>
      <w:marRight w:val="0"/>
      <w:marTop w:val="0"/>
      <w:marBottom w:val="0"/>
      <w:divBdr>
        <w:top w:val="none" w:sz="0" w:space="0" w:color="auto"/>
        <w:left w:val="none" w:sz="0" w:space="0" w:color="auto"/>
        <w:bottom w:val="none" w:sz="0" w:space="0" w:color="auto"/>
        <w:right w:val="none" w:sz="0" w:space="0" w:color="auto"/>
      </w:divBdr>
    </w:div>
    <w:div w:id="363796299">
      <w:bodyDiv w:val="1"/>
      <w:marLeft w:val="0"/>
      <w:marRight w:val="0"/>
      <w:marTop w:val="0"/>
      <w:marBottom w:val="0"/>
      <w:divBdr>
        <w:top w:val="none" w:sz="0" w:space="0" w:color="auto"/>
        <w:left w:val="none" w:sz="0" w:space="0" w:color="auto"/>
        <w:bottom w:val="none" w:sz="0" w:space="0" w:color="auto"/>
        <w:right w:val="none" w:sz="0" w:space="0" w:color="auto"/>
      </w:divBdr>
    </w:div>
    <w:div w:id="365568062">
      <w:bodyDiv w:val="1"/>
      <w:marLeft w:val="0"/>
      <w:marRight w:val="0"/>
      <w:marTop w:val="0"/>
      <w:marBottom w:val="0"/>
      <w:divBdr>
        <w:top w:val="none" w:sz="0" w:space="0" w:color="auto"/>
        <w:left w:val="none" w:sz="0" w:space="0" w:color="auto"/>
        <w:bottom w:val="none" w:sz="0" w:space="0" w:color="auto"/>
        <w:right w:val="none" w:sz="0" w:space="0" w:color="auto"/>
      </w:divBdr>
    </w:div>
    <w:div w:id="366368970">
      <w:bodyDiv w:val="1"/>
      <w:marLeft w:val="0"/>
      <w:marRight w:val="0"/>
      <w:marTop w:val="0"/>
      <w:marBottom w:val="0"/>
      <w:divBdr>
        <w:top w:val="none" w:sz="0" w:space="0" w:color="auto"/>
        <w:left w:val="none" w:sz="0" w:space="0" w:color="auto"/>
        <w:bottom w:val="none" w:sz="0" w:space="0" w:color="auto"/>
        <w:right w:val="none" w:sz="0" w:space="0" w:color="auto"/>
      </w:divBdr>
    </w:div>
    <w:div w:id="379406729">
      <w:bodyDiv w:val="1"/>
      <w:marLeft w:val="0"/>
      <w:marRight w:val="0"/>
      <w:marTop w:val="0"/>
      <w:marBottom w:val="0"/>
      <w:divBdr>
        <w:top w:val="none" w:sz="0" w:space="0" w:color="auto"/>
        <w:left w:val="none" w:sz="0" w:space="0" w:color="auto"/>
        <w:bottom w:val="none" w:sz="0" w:space="0" w:color="auto"/>
        <w:right w:val="none" w:sz="0" w:space="0" w:color="auto"/>
      </w:divBdr>
    </w:div>
    <w:div w:id="379944883">
      <w:bodyDiv w:val="1"/>
      <w:marLeft w:val="0"/>
      <w:marRight w:val="0"/>
      <w:marTop w:val="0"/>
      <w:marBottom w:val="0"/>
      <w:divBdr>
        <w:top w:val="none" w:sz="0" w:space="0" w:color="auto"/>
        <w:left w:val="none" w:sz="0" w:space="0" w:color="auto"/>
        <w:bottom w:val="none" w:sz="0" w:space="0" w:color="auto"/>
        <w:right w:val="none" w:sz="0" w:space="0" w:color="auto"/>
      </w:divBdr>
    </w:div>
    <w:div w:id="389425255">
      <w:bodyDiv w:val="1"/>
      <w:marLeft w:val="0"/>
      <w:marRight w:val="0"/>
      <w:marTop w:val="0"/>
      <w:marBottom w:val="0"/>
      <w:divBdr>
        <w:top w:val="none" w:sz="0" w:space="0" w:color="auto"/>
        <w:left w:val="none" w:sz="0" w:space="0" w:color="auto"/>
        <w:bottom w:val="none" w:sz="0" w:space="0" w:color="auto"/>
        <w:right w:val="none" w:sz="0" w:space="0" w:color="auto"/>
      </w:divBdr>
    </w:div>
    <w:div w:id="389499319">
      <w:bodyDiv w:val="1"/>
      <w:marLeft w:val="0"/>
      <w:marRight w:val="0"/>
      <w:marTop w:val="0"/>
      <w:marBottom w:val="0"/>
      <w:divBdr>
        <w:top w:val="none" w:sz="0" w:space="0" w:color="auto"/>
        <w:left w:val="none" w:sz="0" w:space="0" w:color="auto"/>
        <w:bottom w:val="none" w:sz="0" w:space="0" w:color="auto"/>
        <w:right w:val="none" w:sz="0" w:space="0" w:color="auto"/>
      </w:divBdr>
    </w:div>
    <w:div w:id="391008965">
      <w:bodyDiv w:val="1"/>
      <w:marLeft w:val="0"/>
      <w:marRight w:val="0"/>
      <w:marTop w:val="0"/>
      <w:marBottom w:val="0"/>
      <w:divBdr>
        <w:top w:val="none" w:sz="0" w:space="0" w:color="auto"/>
        <w:left w:val="none" w:sz="0" w:space="0" w:color="auto"/>
        <w:bottom w:val="none" w:sz="0" w:space="0" w:color="auto"/>
        <w:right w:val="none" w:sz="0" w:space="0" w:color="auto"/>
      </w:divBdr>
    </w:div>
    <w:div w:id="391119107">
      <w:bodyDiv w:val="1"/>
      <w:marLeft w:val="0"/>
      <w:marRight w:val="0"/>
      <w:marTop w:val="0"/>
      <w:marBottom w:val="0"/>
      <w:divBdr>
        <w:top w:val="none" w:sz="0" w:space="0" w:color="auto"/>
        <w:left w:val="none" w:sz="0" w:space="0" w:color="auto"/>
        <w:bottom w:val="none" w:sz="0" w:space="0" w:color="auto"/>
        <w:right w:val="none" w:sz="0" w:space="0" w:color="auto"/>
      </w:divBdr>
    </w:div>
    <w:div w:id="393312801">
      <w:bodyDiv w:val="1"/>
      <w:marLeft w:val="0"/>
      <w:marRight w:val="0"/>
      <w:marTop w:val="0"/>
      <w:marBottom w:val="0"/>
      <w:divBdr>
        <w:top w:val="none" w:sz="0" w:space="0" w:color="auto"/>
        <w:left w:val="none" w:sz="0" w:space="0" w:color="auto"/>
        <w:bottom w:val="none" w:sz="0" w:space="0" w:color="auto"/>
        <w:right w:val="none" w:sz="0" w:space="0" w:color="auto"/>
      </w:divBdr>
    </w:div>
    <w:div w:id="395208238">
      <w:bodyDiv w:val="1"/>
      <w:marLeft w:val="0"/>
      <w:marRight w:val="0"/>
      <w:marTop w:val="0"/>
      <w:marBottom w:val="0"/>
      <w:divBdr>
        <w:top w:val="none" w:sz="0" w:space="0" w:color="auto"/>
        <w:left w:val="none" w:sz="0" w:space="0" w:color="auto"/>
        <w:bottom w:val="none" w:sz="0" w:space="0" w:color="auto"/>
        <w:right w:val="none" w:sz="0" w:space="0" w:color="auto"/>
      </w:divBdr>
    </w:div>
    <w:div w:id="395712504">
      <w:bodyDiv w:val="1"/>
      <w:marLeft w:val="0"/>
      <w:marRight w:val="0"/>
      <w:marTop w:val="0"/>
      <w:marBottom w:val="0"/>
      <w:divBdr>
        <w:top w:val="none" w:sz="0" w:space="0" w:color="auto"/>
        <w:left w:val="none" w:sz="0" w:space="0" w:color="auto"/>
        <w:bottom w:val="none" w:sz="0" w:space="0" w:color="auto"/>
        <w:right w:val="none" w:sz="0" w:space="0" w:color="auto"/>
      </w:divBdr>
    </w:div>
    <w:div w:id="397946710">
      <w:bodyDiv w:val="1"/>
      <w:marLeft w:val="0"/>
      <w:marRight w:val="0"/>
      <w:marTop w:val="0"/>
      <w:marBottom w:val="0"/>
      <w:divBdr>
        <w:top w:val="none" w:sz="0" w:space="0" w:color="auto"/>
        <w:left w:val="none" w:sz="0" w:space="0" w:color="auto"/>
        <w:bottom w:val="none" w:sz="0" w:space="0" w:color="auto"/>
        <w:right w:val="none" w:sz="0" w:space="0" w:color="auto"/>
      </w:divBdr>
    </w:div>
    <w:div w:id="398678605">
      <w:bodyDiv w:val="1"/>
      <w:marLeft w:val="0"/>
      <w:marRight w:val="0"/>
      <w:marTop w:val="0"/>
      <w:marBottom w:val="0"/>
      <w:divBdr>
        <w:top w:val="none" w:sz="0" w:space="0" w:color="auto"/>
        <w:left w:val="none" w:sz="0" w:space="0" w:color="auto"/>
        <w:bottom w:val="none" w:sz="0" w:space="0" w:color="auto"/>
        <w:right w:val="none" w:sz="0" w:space="0" w:color="auto"/>
      </w:divBdr>
    </w:div>
    <w:div w:id="402727462">
      <w:bodyDiv w:val="1"/>
      <w:marLeft w:val="0"/>
      <w:marRight w:val="0"/>
      <w:marTop w:val="0"/>
      <w:marBottom w:val="0"/>
      <w:divBdr>
        <w:top w:val="none" w:sz="0" w:space="0" w:color="auto"/>
        <w:left w:val="none" w:sz="0" w:space="0" w:color="auto"/>
        <w:bottom w:val="none" w:sz="0" w:space="0" w:color="auto"/>
        <w:right w:val="none" w:sz="0" w:space="0" w:color="auto"/>
      </w:divBdr>
    </w:div>
    <w:div w:id="403381972">
      <w:bodyDiv w:val="1"/>
      <w:marLeft w:val="0"/>
      <w:marRight w:val="0"/>
      <w:marTop w:val="0"/>
      <w:marBottom w:val="0"/>
      <w:divBdr>
        <w:top w:val="none" w:sz="0" w:space="0" w:color="auto"/>
        <w:left w:val="none" w:sz="0" w:space="0" w:color="auto"/>
        <w:bottom w:val="none" w:sz="0" w:space="0" w:color="auto"/>
        <w:right w:val="none" w:sz="0" w:space="0" w:color="auto"/>
      </w:divBdr>
    </w:div>
    <w:div w:id="405878215">
      <w:bodyDiv w:val="1"/>
      <w:marLeft w:val="0"/>
      <w:marRight w:val="0"/>
      <w:marTop w:val="0"/>
      <w:marBottom w:val="0"/>
      <w:divBdr>
        <w:top w:val="none" w:sz="0" w:space="0" w:color="auto"/>
        <w:left w:val="none" w:sz="0" w:space="0" w:color="auto"/>
        <w:bottom w:val="none" w:sz="0" w:space="0" w:color="auto"/>
        <w:right w:val="none" w:sz="0" w:space="0" w:color="auto"/>
      </w:divBdr>
    </w:div>
    <w:div w:id="406391478">
      <w:bodyDiv w:val="1"/>
      <w:marLeft w:val="0"/>
      <w:marRight w:val="0"/>
      <w:marTop w:val="0"/>
      <w:marBottom w:val="0"/>
      <w:divBdr>
        <w:top w:val="none" w:sz="0" w:space="0" w:color="auto"/>
        <w:left w:val="none" w:sz="0" w:space="0" w:color="auto"/>
        <w:bottom w:val="none" w:sz="0" w:space="0" w:color="auto"/>
        <w:right w:val="none" w:sz="0" w:space="0" w:color="auto"/>
      </w:divBdr>
    </w:div>
    <w:div w:id="409891785">
      <w:bodyDiv w:val="1"/>
      <w:marLeft w:val="0"/>
      <w:marRight w:val="0"/>
      <w:marTop w:val="0"/>
      <w:marBottom w:val="0"/>
      <w:divBdr>
        <w:top w:val="none" w:sz="0" w:space="0" w:color="auto"/>
        <w:left w:val="none" w:sz="0" w:space="0" w:color="auto"/>
        <w:bottom w:val="none" w:sz="0" w:space="0" w:color="auto"/>
        <w:right w:val="none" w:sz="0" w:space="0" w:color="auto"/>
      </w:divBdr>
    </w:div>
    <w:div w:id="411203531">
      <w:bodyDiv w:val="1"/>
      <w:marLeft w:val="0"/>
      <w:marRight w:val="0"/>
      <w:marTop w:val="0"/>
      <w:marBottom w:val="0"/>
      <w:divBdr>
        <w:top w:val="none" w:sz="0" w:space="0" w:color="auto"/>
        <w:left w:val="none" w:sz="0" w:space="0" w:color="auto"/>
        <w:bottom w:val="none" w:sz="0" w:space="0" w:color="auto"/>
        <w:right w:val="none" w:sz="0" w:space="0" w:color="auto"/>
      </w:divBdr>
    </w:div>
    <w:div w:id="412436851">
      <w:bodyDiv w:val="1"/>
      <w:marLeft w:val="0"/>
      <w:marRight w:val="0"/>
      <w:marTop w:val="0"/>
      <w:marBottom w:val="0"/>
      <w:divBdr>
        <w:top w:val="none" w:sz="0" w:space="0" w:color="auto"/>
        <w:left w:val="none" w:sz="0" w:space="0" w:color="auto"/>
        <w:bottom w:val="none" w:sz="0" w:space="0" w:color="auto"/>
        <w:right w:val="none" w:sz="0" w:space="0" w:color="auto"/>
      </w:divBdr>
    </w:div>
    <w:div w:id="413166970">
      <w:bodyDiv w:val="1"/>
      <w:marLeft w:val="0"/>
      <w:marRight w:val="0"/>
      <w:marTop w:val="0"/>
      <w:marBottom w:val="0"/>
      <w:divBdr>
        <w:top w:val="none" w:sz="0" w:space="0" w:color="auto"/>
        <w:left w:val="none" w:sz="0" w:space="0" w:color="auto"/>
        <w:bottom w:val="none" w:sz="0" w:space="0" w:color="auto"/>
        <w:right w:val="none" w:sz="0" w:space="0" w:color="auto"/>
      </w:divBdr>
    </w:div>
    <w:div w:id="414206081">
      <w:bodyDiv w:val="1"/>
      <w:marLeft w:val="0"/>
      <w:marRight w:val="0"/>
      <w:marTop w:val="0"/>
      <w:marBottom w:val="0"/>
      <w:divBdr>
        <w:top w:val="none" w:sz="0" w:space="0" w:color="auto"/>
        <w:left w:val="none" w:sz="0" w:space="0" w:color="auto"/>
        <w:bottom w:val="none" w:sz="0" w:space="0" w:color="auto"/>
        <w:right w:val="none" w:sz="0" w:space="0" w:color="auto"/>
      </w:divBdr>
    </w:div>
    <w:div w:id="415904122">
      <w:bodyDiv w:val="1"/>
      <w:marLeft w:val="0"/>
      <w:marRight w:val="0"/>
      <w:marTop w:val="0"/>
      <w:marBottom w:val="0"/>
      <w:divBdr>
        <w:top w:val="none" w:sz="0" w:space="0" w:color="auto"/>
        <w:left w:val="none" w:sz="0" w:space="0" w:color="auto"/>
        <w:bottom w:val="none" w:sz="0" w:space="0" w:color="auto"/>
        <w:right w:val="none" w:sz="0" w:space="0" w:color="auto"/>
      </w:divBdr>
    </w:div>
    <w:div w:id="416097845">
      <w:bodyDiv w:val="1"/>
      <w:marLeft w:val="0"/>
      <w:marRight w:val="0"/>
      <w:marTop w:val="0"/>
      <w:marBottom w:val="0"/>
      <w:divBdr>
        <w:top w:val="none" w:sz="0" w:space="0" w:color="auto"/>
        <w:left w:val="none" w:sz="0" w:space="0" w:color="auto"/>
        <w:bottom w:val="none" w:sz="0" w:space="0" w:color="auto"/>
        <w:right w:val="none" w:sz="0" w:space="0" w:color="auto"/>
      </w:divBdr>
    </w:div>
    <w:div w:id="418018967">
      <w:bodyDiv w:val="1"/>
      <w:marLeft w:val="0"/>
      <w:marRight w:val="0"/>
      <w:marTop w:val="0"/>
      <w:marBottom w:val="0"/>
      <w:divBdr>
        <w:top w:val="none" w:sz="0" w:space="0" w:color="auto"/>
        <w:left w:val="none" w:sz="0" w:space="0" w:color="auto"/>
        <w:bottom w:val="none" w:sz="0" w:space="0" w:color="auto"/>
        <w:right w:val="none" w:sz="0" w:space="0" w:color="auto"/>
      </w:divBdr>
    </w:div>
    <w:div w:id="419647687">
      <w:bodyDiv w:val="1"/>
      <w:marLeft w:val="0"/>
      <w:marRight w:val="0"/>
      <w:marTop w:val="0"/>
      <w:marBottom w:val="0"/>
      <w:divBdr>
        <w:top w:val="none" w:sz="0" w:space="0" w:color="auto"/>
        <w:left w:val="none" w:sz="0" w:space="0" w:color="auto"/>
        <w:bottom w:val="none" w:sz="0" w:space="0" w:color="auto"/>
        <w:right w:val="none" w:sz="0" w:space="0" w:color="auto"/>
      </w:divBdr>
    </w:div>
    <w:div w:id="424346580">
      <w:bodyDiv w:val="1"/>
      <w:marLeft w:val="0"/>
      <w:marRight w:val="0"/>
      <w:marTop w:val="0"/>
      <w:marBottom w:val="0"/>
      <w:divBdr>
        <w:top w:val="none" w:sz="0" w:space="0" w:color="auto"/>
        <w:left w:val="none" w:sz="0" w:space="0" w:color="auto"/>
        <w:bottom w:val="none" w:sz="0" w:space="0" w:color="auto"/>
        <w:right w:val="none" w:sz="0" w:space="0" w:color="auto"/>
      </w:divBdr>
    </w:div>
    <w:div w:id="427116231">
      <w:bodyDiv w:val="1"/>
      <w:marLeft w:val="0"/>
      <w:marRight w:val="0"/>
      <w:marTop w:val="0"/>
      <w:marBottom w:val="0"/>
      <w:divBdr>
        <w:top w:val="none" w:sz="0" w:space="0" w:color="auto"/>
        <w:left w:val="none" w:sz="0" w:space="0" w:color="auto"/>
        <w:bottom w:val="none" w:sz="0" w:space="0" w:color="auto"/>
        <w:right w:val="none" w:sz="0" w:space="0" w:color="auto"/>
      </w:divBdr>
    </w:div>
    <w:div w:id="427233900">
      <w:bodyDiv w:val="1"/>
      <w:marLeft w:val="0"/>
      <w:marRight w:val="0"/>
      <w:marTop w:val="0"/>
      <w:marBottom w:val="0"/>
      <w:divBdr>
        <w:top w:val="none" w:sz="0" w:space="0" w:color="auto"/>
        <w:left w:val="none" w:sz="0" w:space="0" w:color="auto"/>
        <w:bottom w:val="none" w:sz="0" w:space="0" w:color="auto"/>
        <w:right w:val="none" w:sz="0" w:space="0" w:color="auto"/>
      </w:divBdr>
    </w:div>
    <w:div w:id="427892691">
      <w:bodyDiv w:val="1"/>
      <w:marLeft w:val="0"/>
      <w:marRight w:val="0"/>
      <w:marTop w:val="0"/>
      <w:marBottom w:val="0"/>
      <w:divBdr>
        <w:top w:val="none" w:sz="0" w:space="0" w:color="auto"/>
        <w:left w:val="none" w:sz="0" w:space="0" w:color="auto"/>
        <w:bottom w:val="none" w:sz="0" w:space="0" w:color="auto"/>
        <w:right w:val="none" w:sz="0" w:space="0" w:color="auto"/>
      </w:divBdr>
    </w:div>
    <w:div w:id="428503909">
      <w:bodyDiv w:val="1"/>
      <w:marLeft w:val="0"/>
      <w:marRight w:val="0"/>
      <w:marTop w:val="0"/>
      <w:marBottom w:val="0"/>
      <w:divBdr>
        <w:top w:val="none" w:sz="0" w:space="0" w:color="auto"/>
        <w:left w:val="none" w:sz="0" w:space="0" w:color="auto"/>
        <w:bottom w:val="none" w:sz="0" w:space="0" w:color="auto"/>
        <w:right w:val="none" w:sz="0" w:space="0" w:color="auto"/>
      </w:divBdr>
    </w:div>
    <w:div w:id="428545273">
      <w:bodyDiv w:val="1"/>
      <w:marLeft w:val="0"/>
      <w:marRight w:val="0"/>
      <w:marTop w:val="0"/>
      <w:marBottom w:val="0"/>
      <w:divBdr>
        <w:top w:val="none" w:sz="0" w:space="0" w:color="auto"/>
        <w:left w:val="none" w:sz="0" w:space="0" w:color="auto"/>
        <w:bottom w:val="none" w:sz="0" w:space="0" w:color="auto"/>
        <w:right w:val="none" w:sz="0" w:space="0" w:color="auto"/>
      </w:divBdr>
    </w:div>
    <w:div w:id="430662268">
      <w:bodyDiv w:val="1"/>
      <w:marLeft w:val="0"/>
      <w:marRight w:val="0"/>
      <w:marTop w:val="0"/>
      <w:marBottom w:val="0"/>
      <w:divBdr>
        <w:top w:val="none" w:sz="0" w:space="0" w:color="auto"/>
        <w:left w:val="none" w:sz="0" w:space="0" w:color="auto"/>
        <w:bottom w:val="none" w:sz="0" w:space="0" w:color="auto"/>
        <w:right w:val="none" w:sz="0" w:space="0" w:color="auto"/>
      </w:divBdr>
    </w:div>
    <w:div w:id="431168956">
      <w:bodyDiv w:val="1"/>
      <w:marLeft w:val="0"/>
      <w:marRight w:val="0"/>
      <w:marTop w:val="0"/>
      <w:marBottom w:val="0"/>
      <w:divBdr>
        <w:top w:val="none" w:sz="0" w:space="0" w:color="auto"/>
        <w:left w:val="none" w:sz="0" w:space="0" w:color="auto"/>
        <w:bottom w:val="none" w:sz="0" w:space="0" w:color="auto"/>
        <w:right w:val="none" w:sz="0" w:space="0" w:color="auto"/>
      </w:divBdr>
    </w:div>
    <w:div w:id="432013540">
      <w:bodyDiv w:val="1"/>
      <w:marLeft w:val="0"/>
      <w:marRight w:val="0"/>
      <w:marTop w:val="0"/>
      <w:marBottom w:val="0"/>
      <w:divBdr>
        <w:top w:val="none" w:sz="0" w:space="0" w:color="auto"/>
        <w:left w:val="none" w:sz="0" w:space="0" w:color="auto"/>
        <w:bottom w:val="none" w:sz="0" w:space="0" w:color="auto"/>
        <w:right w:val="none" w:sz="0" w:space="0" w:color="auto"/>
      </w:divBdr>
    </w:div>
    <w:div w:id="432940323">
      <w:bodyDiv w:val="1"/>
      <w:marLeft w:val="0"/>
      <w:marRight w:val="0"/>
      <w:marTop w:val="0"/>
      <w:marBottom w:val="0"/>
      <w:divBdr>
        <w:top w:val="none" w:sz="0" w:space="0" w:color="auto"/>
        <w:left w:val="none" w:sz="0" w:space="0" w:color="auto"/>
        <w:bottom w:val="none" w:sz="0" w:space="0" w:color="auto"/>
        <w:right w:val="none" w:sz="0" w:space="0" w:color="auto"/>
      </w:divBdr>
    </w:div>
    <w:div w:id="433675569">
      <w:bodyDiv w:val="1"/>
      <w:marLeft w:val="0"/>
      <w:marRight w:val="0"/>
      <w:marTop w:val="0"/>
      <w:marBottom w:val="0"/>
      <w:divBdr>
        <w:top w:val="none" w:sz="0" w:space="0" w:color="auto"/>
        <w:left w:val="none" w:sz="0" w:space="0" w:color="auto"/>
        <w:bottom w:val="none" w:sz="0" w:space="0" w:color="auto"/>
        <w:right w:val="none" w:sz="0" w:space="0" w:color="auto"/>
      </w:divBdr>
    </w:div>
    <w:div w:id="440882005">
      <w:bodyDiv w:val="1"/>
      <w:marLeft w:val="0"/>
      <w:marRight w:val="0"/>
      <w:marTop w:val="0"/>
      <w:marBottom w:val="0"/>
      <w:divBdr>
        <w:top w:val="none" w:sz="0" w:space="0" w:color="auto"/>
        <w:left w:val="none" w:sz="0" w:space="0" w:color="auto"/>
        <w:bottom w:val="none" w:sz="0" w:space="0" w:color="auto"/>
        <w:right w:val="none" w:sz="0" w:space="0" w:color="auto"/>
      </w:divBdr>
    </w:div>
    <w:div w:id="445076861">
      <w:bodyDiv w:val="1"/>
      <w:marLeft w:val="0"/>
      <w:marRight w:val="0"/>
      <w:marTop w:val="0"/>
      <w:marBottom w:val="0"/>
      <w:divBdr>
        <w:top w:val="none" w:sz="0" w:space="0" w:color="auto"/>
        <w:left w:val="none" w:sz="0" w:space="0" w:color="auto"/>
        <w:bottom w:val="none" w:sz="0" w:space="0" w:color="auto"/>
        <w:right w:val="none" w:sz="0" w:space="0" w:color="auto"/>
      </w:divBdr>
    </w:div>
    <w:div w:id="446433116">
      <w:bodyDiv w:val="1"/>
      <w:marLeft w:val="0"/>
      <w:marRight w:val="0"/>
      <w:marTop w:val="0"/>
      <w:marBottom w:val="0"/>
      <w:divBdr>
        <w:top w:val="none" w:sz="0" w:space="0" w:color="auto"/>
        <w:left w:val="none" w:sz="0" w:space="0" w:color="auto"/>
        <w:bottom w:val="none" w:sz="0" w:space="0" w:color="auto"/>
        <w:right w:val="none" w:sz="0" w:space="0" w:color="auto"/>
      </w:divBdr>
    </w:div>
    <w:div w:id="446779547">
      <w:bodyDiv w:val="1"/>
      <w:marLeft w:val="0"/>
      <w:marRight w:val="0"/>
      <w:marTop w:val="0"/>
      <w:marBottom w:val="0"/>
      <w:divBdr>
        <w:top w:val="none" w:sz="0" w:space="0" w:color="auto"/>
        <w:left w:val="none" w:sz="0" w:space="0" w:color="auto"/>
        <w:bottom w:val="none" w:sz="0" w:space="0" w:color="auto"/>
        <w:right w:val="none" w:sz="0" w:space="0" w:color="auto"/>
      </w:divBdr>
    </w:div>
    <w:div w:id="448473779">
      <w:bodyDiv w:val="1"/>
      <w:marLeft w:val="0"/>
      <w:marRight w:val="0"/>
      <w:marTop w:val="0"/>
      <w:marBottom w:val="0"/>
      <w:divBdr>
        <w:top w:val="none" w:sz="0" w:space="0" w:color="auto"/>
        <w:left w:val="none" w:sz="0" w:space="0" w:color="auto"/>
        <w:bottom w:val="none" w:sz="0" w:space="0" w:color="auto"/>
        <w:right w:val="none" w:sz="0" w:space="0" w:color="auto"/>
      </w:divBdr>
    </w:div>
    <w:div w:id="448548620">
      <w:bodyDiv w:val="1"/>
      <w:marLeft w:val="0"/>
      <w:marRight w:val="0"/>
      <w:marTop w:val="0"/>
      <w:marBottom w:val="0"/>
      <w:divBdr>
        <w:top w:val="none" w:sz="0" w:space="0" w:color="auto"/>
        <w:left w:val="none" w:sz="0" w:space="0" w:color="auto"/>
        <w:bottom w:val="none" w:sz="0" w:space="0" w:color="auto"/>
        <w:right w:val="none" w:sz="0" w:space="0" w:color="auto"/>
      </w:divBdr>
    </w:div>
    <w:div w:id="449399952">
      <w:bodyDiv w:val="1"/>
      <w:marLeft w:val="0"/>
      <w:marRight w:val="0"/>
      <w:marTop w:val="0"/>
      <w:marBottom w:val="0"/>
      <w:divBdr>
        <w:top w:val="none" w:sz="0" w:space="0" w:color="auto"/>
        <w:left w:val="none" w:sz="0" w:space="0" w:color="auto"/>
        <w:bottom w:val="none" w:sz="0" w:space="0" w:color="auto"/>
        <w:right w:val="none" w:sz="0" w:space="0" w:color="auto"/>
      </w:divBdr>
    </w:div>
    <w:div w:id="449709720">
      <w:bodyDiv w:val="1"/>
      <w:marLeft w:val="0"/>
      <w:marRight w:val="0"/>
      <w:marTop w:val="0"/>
      <w:marBottom w:val="0"/>
      <w:divBdr>
        <w:top w:val="none" w:sz="0" w:space="0" w:color="auto"/>
        <w:left w:val="none" w:sz="0" w:space="0" w:color="auto"/>
        <w:bottom w:val="none" w:sz="0" w:space="0" w:color="auto"/>
        <w:right w:val="none" w:sz="0" w:space="0" w:color="auto"/>
      </w:divBdr>
    </w:div>
    <w:div w:id="453137821">
      <w:bodyDiv w:val="1"/>
      <w:marLeft w:val="0"/>
      <w:marRight w:val="0"/>
      <w:marTop w:val="0"/>
      <w:marBottom w:val="0"/>
      <w:divBdr>
        <w:top w:val="none" w:sz="0" w:space="0" w:color="auto"/>
        <w:left w:val="none" w:sz="0" w:space="0" w:color="auto"/>
        <w:bottom w:val="none" w:sz="0" w:space="0" w:color="auto"/>
        <w:right w:val="none" w:sz="0" w:space="0" w:color="auto"/>
      </w:divBdr>
    </w:div>
    <w:div w:id="454106186">
      <w:bodyDiv w:val="1"/>
      <w:marLeft w:val="0"/>
      <w:marRight w:val="0"/>
      <w:marTop w:val="0"/>
      <w:marBottom w:val="0"/>
      <w:divBdr>
        <w:top w:val="none" w:sz="0" w:space="0" w:color="auto"/>
        <w:left w:val="none" w:sz="0" w:space="0" w:color="auto"/>
        <w:bottom w:val="none" w:sz="0" w:space="0" w:color="auto"/>
        <w:right w:val="none" w:sz="0" w:space="0" w:color="auto"/>
      </w:divBdr>
    </w:div>
    <w:div w:id="456224002">
      <w:bodyDiv w:val="1"/>
      <w:marLeft w:val="0"/>
      <w:marRight w:val="0"/>
      <w:marTop w:val="0"/>
      <w:marBottom w:val="0"/>
      <w:divBdr>
        <w:top w:val="none" w:sz="0" w:space="0" w:color="auto"/>
        <w:left w:val="none" w:sz="0" w:space="0" w:color="auto"/>
        <w:bottom w:val="none" w:sz="0" w:space="0" w:color="auto"/>
        <w:right w:val="none" w:sz="0" w:space="0" w:color="auto"/>
      </w:divBdr>
    </w:div>
    <w:div w:id="460462520">
      <w:bodyDiv w:val="1"/>
      <w:marLeft w:val="0"/>
      <w:marRight w:val="0"/>
      <w:marTop w:val="0"/>
      <w:marBottom w:val="0"/>
      <w:divBdr>
        <w:top w:val="none" w:sz="0" w:space="0" w:color="auto"/>
        <w:left w:val="none" w:sz="0" w:space="0" w:color="auto"/>
        <w:bottom w:val="none" w:sz="0" w:space="0" w:color="auto"/>
        <w:right w:val="none" w:sz="0" w:space="0" w:color="auto"/>
      </w:divBdr>
    </w:div>
    <w:div w:id="461774183">
      <w:bodyDiv w:val="1"/>
      <w:marLeft w:val="0"/>
      <w:marRight w:val="0"/>
      <w:marTop w:val="0"/>
      <w:marBottom w:val="0"/>
      <w:divBdr>
        <w:top w:val="none" w:sz="0" w:space="0" w:color="auto"/>
        <w:left w:val="none" w:sz="0" w:space="0" w:color="auto"/>
        <w:bottom w:val="none" w:sz="0" w:space="0" w:color="auto"/>
        <w:right w:val="none" w:sz="0" w:space="0" w:color="auto"/>
      </w:divBdr>
    </w:div>
    <w:div w:id="464205699">
      <w:bodyDiv w:val="1"/>
      <w:marLeft w:val="0"/>
      <w:marRight w:val="0"/>
      <w:marTop w:val="0"/>
      <w:marBottom w:val="0"/>
      <w:divBdr>
        <w:top w:val="none" w:sz="0" w:space="0" w:color="auto"/>
        <w:left w:val="none" w:sz="0" w:space="0" w:color="auto"/>
        <w:bottom w:val="none" w:sz="0" w:space="0" w:color="auto"/>
        <w:right w:val="none" w:sz="0" w:space="0" w:color="auto"/>
      </w:divBdr>
    </w:div>
    <w:div w:id="467481289">
      <w:bodyDiv w:val="1"/>
      <w:marLeft w:val="0"/>
      <w:marRight w:val="0"/>
      <w:marTop w:val="0"/>
      <w:marBottom w:val="0"/>
      <w:divBdr>
        <w:top w:val="none" w:sz="0" w:space="0" w:color="auto"/>
        <w:left w:val="none" w:sz="0" w:space="0" w:color="auto"/>
        <w:bottom w:val="none" w:sz="0" w:space="0" w:color="auto"/>
        <w:right w:val="none" w:sz="0" w:space="0" w:color="auto"/>
      </w:divBdr>
    </w:div>
    <w:div w:id="468009923">
      <w:bodyDiv w:val="1"/>
      <w:marLeft w:val="0"/>
      <w:marRight w:val="0"/>
      <w:marTop w:val="0"/>
      <w:marBottom w:val="0"/>
      <w:divBdr>
        <w:top w:val="none" w:sz="0" w:space="0" w:color="auto"/>
        <w:left w:val="none" w:sz="0" w:space="0" w:color="auto"/>
        <w:bottom w:val="none" w:sz="0" w:space="0" w:color="auto"/>
        <w:right w:val="none" w:sz="0" w:space="0" w:color="auto"/>
      </w:divBdr>
    </w:div>
    <w:div w:id="470054531">
      <w:bodyDiv w:val="1"/>
      <w:marLeft w:val="0"/>
      <w:marRight w:val="0"/>
      <w:marTop w:val="0"/>
      <w:marBottom w:val="0"/>
      <w:divBdr>
        <w:top w:val="none" w:sz="0" w:space="0" w:color="auto"/>
        <w:left w:val="none" w:sz="0" w:space="0" w:color="auto"/>
        <w:bottom w:val="none" w:sz="0" w:space="0" w:color="auto"/>
        <w:right w:val="none" w:sz="0" w:space="0" w:color="auto"/>
      </w:divBdr>
    </w:div>
    <w:div w:id="471531748">
      <w:bodyDiv w:val="1"/>
      <w:marLeft w:val="0"/>
      <w:marRight w:val="0"/>
      <w:marTop w:val="0"/>
      <w:marBottom w:val="0"/>
      <w:divBdr>
        <w:top w:val="none" w:sz="0" w:space="0" w:color="auto"/>
        <w:left w:val="none" w:sz="0" w:space="0" w:color="auto"/>
        <w:bottom w:val="none" w:sz="0" w:space="0" w:color="auto"/>
        <w:right w:val="none" w:sz="0" w:space="0" w:color="auto"/>
      </w:divBdr>
    </w:div>
    <w:div w:id="479729882">
      <w:bodyDiv w:val="1"/>
      <w:marLeft w:val="0"/>
      <w:marRight w:val="0"/>
      <w:marTop w:val="0"/>
      <w:marBottom w:val="0"/>
      <w:divBdr>
        <w:top w:val="none" w:sz="0" w:space="0" w:color="auto"/>
        <w:left w:val="none" w:sz="0" w:space="0" w:color="auto"/>
        <w:bottom w:val="none" w:sz="0" w:space="0" w:color="auto"/>
        <w:right w:val="none" w:sz="0" w:space="0" w:color="auto"/>
      </w:divBdr>
    </w:div>
    <w:div w:id="480149186">
      <w:bodyDiv w:val="1"/>
      <w:marLeft w:val="0"/>
      <w:marRight w:val="0"/>
      <w:marTop w:val="0"/>
      <w:marBottom w:val="0"/>
      <w:divBdr>
        <w:top w:val="none" w:sz="0" w:space="0" w:color="auto"/>
        <w:left w:val="none" w:sz="0" w:space="0" w:color="auto"/>
        <w:bottom w:val="none" w:sz="0" w:space="0" w:color="auto"/>
        <w:right w:val="none" w:sz="0" w:space="0" w:color="auto"/>
      </w:divBdr>
    </w:div>
    <w:div w:id="480192441">
      <w:bodyDiv w:val="1"/>
      <w:marLeft w:val="0"/>
      <w:marRight w:val="0"/>
      <w:marTop w:val="0"/>
      <w:marBottom w:val="0"/>
      <w:divBdr>
        <w:top w:val="none" w:sz="0" w:space="0" w:color="auto"/>
        <w:left w:val="none" w:sz="0" w:space="0" w:color="auto"/>
        <w:bottom w:val="none" w:sz="0" w:space="0" w:color="auto"/>
        <w:right w:val="none" w:sz="0" w:space="0" w:color="auto"/>
      </w:divBdr>
    </w:div>
    <w:div w:id="480538497">
      <w:bodyDiv w:val="1"/>
      <w:marLeft w:val="0"/>
      <w:marRight w:val="0"/>
      <w:marTop w:val="0"/>
      <w:marBottom w:val="0"/>
      <w:divBdr>
        <w:top w:val="none" w:sz="0" w:space="0" w:color="auto"/>
        <w:left w:val="none" w:sz="0" w:space="0" w:color="auto"/>
        <w:bottom w:val="none" w:sz="0" w:space="0" w:color="auto"/>
        <w:right w:val="none" w:sz="0" w:space="0" w:color="auto"/>
      </w:divBdr>
    </w:div>
    <w:div w:id="482353173">
      <w:bodyDiv w:val="1"/>
      <w:marLeft w:val="0"/>
      <w:marRight w:val="0"/>
      <w:marTop w:val="0"/>
      <w:marBottom w:val="0"/>
      <w:divBdr>
        <w:top w:val="none" w:sz="0" w:space="0" w:color="auto"/>
        <w:left w:val="none" w:sz="0" w:space="0" w:color="auto"/>
        <w:bottom w:val="none" w:sz="0" w:space="0" w:color="auto"/>
        <w:right w:val="none" w:sz="0" w:space="0" w:color="auto"/>
      </w:divBdr>
    </w:div>
    <w:div w:id="482627839">
      <w:bodyDiv w:val="1"/>
      <w:marLeft w:val="0"/>
      <w:marRight w:val="0"/>
      <w:marTop w:val="0"/>
      <w:marBottom w:val="0"/>
      <w:divBdr>
        <w:top w:val="none" w:sz="0" w:space="0" w:color="auto"/>
        <w:left w:val="none" w:sz="0" w:space="0" w:color="auto"/>
        <w:bottom w:val="none" w:sz="0" w:space="0" w:color="auto"/>
        <w:right w:val="none" w:sz="0" w:space="0" w:color="auto"/>
      </w:divBdr>
    </w:div>
    <w:div w:id="485363919">
      <w:bodyDiv w:val="1"/>
      <w:marLeft w:val="0"/>
      <w:marRight w:val="0"/>
      <w:marTop w:val="0"/>
      <w:marBottom w:val="0"/>
      <w:divBdr>
        <w:top w:val="none" w:sz="0" w:space="0" w:color="auto"/>
        <w:left w:val="none" w:sz="0" w:space="0" w:color="auto"/>
        <w:bottom w:val="none" w:sz="0" w:space="0" w:color="auto"/>
        <w:right w:val="none" w:sz="0" w:space="0" w:color="auto"/>
      </w:divBdr>
    </w:div>
    <w:div w:id="494300676">
      <w:bodyDiv w:val="1"/>
      <w:marLeft w:val="0"/>
      <w:marRight w:val="0"/>
      <w:marTop w:val="0"/>
      <w:marBottom w:val="0"/>
      <w:divBdr>
        <w:top w:val="none" w:sz="0" w:space="0" w:color="auto"/>
        <w:left w:val="none" w:sz="0" w:space="0" w:color="auto"/>
        <w:bottom w:val="none" w:sz="0" w:space="0" w:color="auto"/>
        <w:right w:val="none" w:sz="0" w:space="0" w:color="auto"/>
      </w:divBdr>
    </w:div>
    <w:div w:id="495069597">
      <w:bodyDiv w:val="1"/>
      <w:marLeft w:val="0"/>
      <w:marRight w:val="0"/>
      <w:marTop w:val="0"/>
      <w:marBottom w:val="0"/>
      <w:divBdr>
        <w:top w:val="none" w:sz="0" w:space="0" w:color="auto"/>
        <w:left w:val="none" w:sz="0" w:space="0" w:color="auto"/>
        <w:bottom w:val="none" w:sz="0" w:space="0" w:color="auto"/>
        <w:right w:val="none" w:sz="0" w:space="0" w:color="auto"/>
      </w:divBdr>
    </w:div>
    <w:div w:id="497576474">
      <w:bodyDiv w:val="1"/>
      <w:marLeft w:val="0"/>
      <w:marRight w:val="0"/>
      <w:marTop w:val="0"/>
      <w:marBottom w:val="0"/>
      <w:divBdr>
        <w:top w:val="none" w:sz="0" w:space="0" w:color="auto"/>
        <w:left w:val="none" w:sz="0" w:space="0" w:color="auto"/>
        <w:bottom w:val="none" w:sz="0" w:space="0" w:color="auto"/>
        <w:right w:val="none" w:sz="0" w:space="0" w:color="auto"/>
      </w:divBdr>
    </w:div>
    <w:div w:id="497618024">
      <w:bodyDiv w:val="1"/>
      <w:marLeft w:val="0"/>
      <w:marRight w:val="0"/>
      <w:marTop w:val="0"/>
      <w:marBottom w:val="0"/>
      <w:divBdr>
        <w:top w:val="none" w:sz="0" w:space="0" w:color="auto"/>
        <w:left w:val="none" w:sz="0" w:space="0" w:color="auto"/>
        <w:bottom w:val="none" w:sz="0" w:space="0" w:color="auto"/>
        <w:right w:val="none" w:sz="0" w:space="0" w:color="auto"/>
      </w:divBdr>
    </w:div>
    <w:div w:id="498931665">
      <w:bodyDiv w:val="1"/>
      <w:marLeft w:val="0"/>
      <w:marRight w:val="0"/>
      <w:marTop w:val="0"/>
      <w:marBottom w:val="0"/>
      <w:divBdr>
        <w:top w:val="none" w:sz="0" w:space="0" w:color="auto"/>
        <w:left w:val="none" w:sz="0" w:space="0" w:color="auto"/>
        <w:bottom w:val="none" w:sz="0" w:space="0" w:color="auto"/>
        <w:right w:val="none" w:sz="0" w:space="0" w:color="auto"/>
      </w:divBdr>
    </w:div>
    <w:div w:id="500511418">
      <w:bodyDiv w:val="1"/>
      <w:marLeft w:val="0"/>
      <w:marRight w:val="0"/>
      <w:marTop w:val="0"/>
      <w:marBottom w:val="0"/>
      <w:divBdr>
        <w:top w:val="none" w:sz="0" w:space="0" w:color="auto"/>
        <w:left w:val="none" w:sz="0" w:space="0" w:color="auto"/>
        <w:bottom w:val="none" w:sz="0" w:space="0" w:color="auto"/>
        <w:right w:val="none" w:sz="0" w:space="0" w:color="auto"/>
      </w:divBdr>
    </w:div>
    <w:div w:id="502866108">
      <w:bodyDiv w:val="1"/>
      <w:marLeft w:val="0"/>
      <w:marRight w:val="0"/>
      <w:marTop w:val="0"/>
      <w:marBottom w:val="0"/>
      <w:divBdr>
        <w:top w:val="none" w:sz="0" w:space="0" w:color="auto"/>
        <w:left w:val="none" w:sz="0" w:space="0" w:color="auto"/>
        <w:bottom w:val="none" w:sz="0" w:space="0" w:color="auto"/>
        <w:right w:val="none" w:sz="0" w:space="0" w:color="auto"/>
      </w:divBdr>
    </w:div>
    <w:div w:id="506872773">
      <w:bodyDiv w:val="1"/>
      <w:marLeft w:val="0"/>
      <w:marRight w:val="0"/>
      <w:marTop w:val="0"/>
      <w:marBottom w:val="0"/>
      <w:divBdr>
        <w:top w:val="none" w:sz="0" w:space="0" w:color="auto"/>
        <w:left w:val="none" w:sz="0" w:space="0" w:color="auto"/>
        <w:bottom w:val="none" w:sz="0" w:space="0" w:color="auto"/>
        <w:right w:val="none" w:sz="0" w:space="0" w:color="auto"/>
      </w:divBdr>
    </w:div>
    <w:div w:id="507864623">
      <w:bodyDiv w:val="1"/>
      <w:marLeft w:val="0"/>
      <w:marRight w:val="0"/>
      <w:marTop w:val="0"/>
      <w:marBottom w:val="0"/>
      <w:divBdr>
        <w:top w:val="none" w:sz="0" w:space="0" w:color="auto"/>
        <w:left w:val="none" w:sz="0" w:space="0" w:color="auto"/>
        <w:bottom w:val="none" w:sz="0" w:space="0" w:color="auto"/>
        <w:right w:val="none" w:sz="0" w:space="0" w:color="auto"/>
      </w:divBdr>
    </w:div>
    <w:div w:id="511337833">
      <w:bodyDiv w:val="1"/>
      <w:marLeft w:val="0"/>
      <w:marRight w:val="0"/>
      <w:marTop w:val="0"/>
      <w:marBottom w:val="0"/>
      <w:divBdr>
        <w:top w:val="none" w:sz="0" w:space="0" w:color="auto"/>
        <w:left w:val="none" w:sz="0" w:space="0" w:color="auto"/>
        <w:bottom w:val="none" w:sz="0" w:space="0" w:color="auto"/>
        <w:right w:val="none" w:sz="0" w:space="0" w:color="auto"/>
      </w:divBdr>
    </w:div>
    <w:div w:id="513111672">
      <w:bodyDiv w:val="1"/>
      <w:marLeft w:val="0"/>
      <w:marRight w:val="0"/>
      <w:marTop w:val="0"/>
      <w:marBottom w:val="0"/>
      <w:divBdr>
        <w:top w:val="none" w:sz="0" w:space="0" w:color="auto"/>
        <w:left w:val="none" w:sz="0" w:space="0" w:color="auto"/>
        <w:bottom w:val="none" w:sz="0" w:space="0" w:color="auto"/>
        <w:right w:val="none" w:sz="0" w:space="0" w:color="auto"/>
      </w:divBdr>
    </w:div>
    <w:div w:id="523635342">
      <w:bodyDiv w:val="1"/>
      <w:marLeft w:val="0"/>
      <w:marRight w:val="0"/>
      <w:marTop w:val="0"/>
      <w:marBottom w:val="0"/>
      <w:divBdr>
        <w:top w:val="none" w:sz="0" w:space="0" w:color="auto"/>
        <w:left w:val="none" w:sz="0" w:space="0" w:color="auto"/>
        <w:bottom w:val="none" w:sz="0" w:space="0" w:color="auto"/>
        <w:right w:val="none" w:sz="0" w:space="0" w:color="auto"/>
      </w:divBdr>
    </w:div>
    <w:div w:id="529534490">
      <w:bodyDiv w:val="1"/>
      <w:marLeft w:val="0"/>
      <w:marRight w:val="0"/>
      <w:marTop w:val="0"/>
      <w:marBottom w:val="0"/>
      <w:divBdr>
        <w:top w:val="none" w:sz="0" w:space="0" w:color="auto"/>
        <w:left w:val="none" w:sz="0" w:space="0" w:color="auto"/>
        <w:bottom w:val="none" w:sz="0" w:space="0" w:color="auto"/>
        <w:right w:val="none" w:sz="0" w:space="0" w:color="auto"/>
      </w:divBdr>
    </w:div>
    <w:div w:id="531766499">
      <w:bodyDiv w:val="1"/>
      <w:marLeft w:val="0"/>
      <w:marRight w:val="0"/>
      <w:marTop w:val="0"/>
      <w:marBottom w:val="0"/>
      <w:divBdr>
        <w:top w:val="none" w:sz="0" w:space="0" w:color="auto"/>
        <w:left w:val="none" w:sz="0" w:space="0" w:color="auto"/>
        <w:bottom w:val="none" w:sz="0" w:space="0" w:color="auto"/>
        <w:right w:val="none" w:sz="0" w:space="0" w:color="auto"/>
      </w:divBdr>
    </w:div>
    <w:div w:id="532111635">
      <w:bodyDiv w:val="1"/>
      <w:marLeft w:val="0"/>
      <w:marRight w:val="0"/>
      <w:marTop w:val="0"/>
      <w:marBottom w:val="0"/>
      <w:divBdr>
        <w:top w:val="none" w:sz="0" w:space="0" w:color="auto"/>
        <w:left w:val="none" w:sz="0" w:space="0" w:color="auto"/>
        <w:bottom w:val="none" w:sz="0" w:space="0" w:color="auto"/>
        <w:right w:val="none" w:sz="0" w:space="0" w:color="auto"/>
      </w:divBdr>
    </w:div>
    <w:div w:id="534076726">
      <w:bodyDiv w:val="1"/>
      <w:marLeft w:val="0"/>
      <w:marRight w:val="0"/>
      <w:marTop w:val="0"/>
      <w:marBottom w:val="0"/>
      <w:divBdr>
        <w:top w:val="none" w:sz="0" w:space="0" w:color="auto"/>
        <w:left w:val="none" w:sz="0" w:space="0" w:color="auto"/>
        <w:bottom w:val="none" w:sz="0" w:space="0" w:color="auto"/>
        <w:right w:val="none" w:sz="0" w:space="0" w:color="auto"/>
      </w:divBdr>
    </w:div>
    <w:div w:id="535117974">
      <w:bodyDiv w:val="1"/>
      <w:marLeft w:val="0"/>
      <w:marRight w:val="0"/>
      <w:marTop w:val="0"/>
      <w:marBottom w:val="0"/>
      <w:divBdr>
        <w:top w:val="none" w:sz="0" w:space="0" w:color="auto"/>
        <w:left w:val="none" w:sz="0" w:space="0" w:color="auto"/>
        <w:bottom w:val="none" w:sz="0" w:space="0" w:color="auto"/>
        <w:right w:val="none" w:sz="0" w:space="0" w:color="auto"/>
      </w:divBdr>
    </w:div>
    <w:div w:id="541944204">
      <w:bodyDiv w:val="1"/>
      <w:marLeft w:val="0"/>
      <w:marRight w:val="0"/>
      <w:marTop w:val="0"/>
      <w:marBottom w:val="0"/>
      <w:divBdr>
        <w:top w:val="none" w:sz="0" w:space="0" w:color="auto"/>
        <w:left w:val="none" w:sz="0" w:space="0" w:color="auto"/>
        <w:bottom w:val="none" w:sz="0" w:space="0" w:color="auto"/>
        <w:right w:val="none" w:sz="0" w:space="0" w:color="auto"/>
      </w:divBdr>
    </w:div>
    <w:div w:id="541988260">
      <w:bodyDiv w:val="1"/>
      <w:marLeft w:val="0"/>
      <w:marRight w:val="0"/>
      <w:marTop w:val="0"/>
      <w:marBottom w:val="0"/>
      <w:divBdr>
        <w:top w:val="none" w:sz="0" w:space="0" w:color="auto"/>
        <w:left w:val="none" w:sz="0" w:space="0" w:color="auto"/>
        <w:bottom w:val="none" w:sz="0" w:space="0" w:color="auto"/>
        <w:right w:val="none" w:sz="0" w:space="0" w:color="auto"/>
      </w:divBdr>
    </w:div>
    <w:div w:id="542181045">
      <w:bodyDiv w:val="1"/>
      <w:marLeft w:val="0"/>
      <w:marRight w:val="0"/>
      <w:marTop w:val="0"/>
      <w:marBottom w:val="0"/>
      <w:divBdr>
        <w:top w:val="none" w:sz="0" w:space="0" w:color="auto"/>
        <w:left w:val="none" w:sz="0" w:space="0" w:color="auto"/>
        <w:bottom w:val="none" w:sz="0" w:space="0" w:color="auto"/>
        <w:right w:val="none" w:sz="0" w:space="0" w:color="auto"/>
      </w:divBdr>
    </w:div>
    <w:div w:id="545341413">
      <w:bodyDiv w:val="1"/>
      <w:marLeft w:val="0"/>
      <w:marRight w:val="0"/>
      <w:marTop w:val="0"/>
      <w:marBottom w:val="0"/>
      <w:divBdr>
        <w:top w:val="none" w:sz="0" w:space="0" w:color="auto"/>
        <w:left w:val="none" w:sz="0" w:space="0" w:color="auto"/>
        <w:bottom w:val="none" w:sz="0" w:space="0" w:color="auto"/>
        <w:right w:val="none" w:sz="0" w:space="0" w:color="auto"/>
      </w:divBdr>
    </w:div>
    <w:div w:id="546138611">
      <w:bodyDiv w:val="1"/>
      <w:marLeft w:val="0"/>
      <w:marRight w:val="0"/>
      <w:marTop w:val="0"/>
      <w:marBottom w:val="0"/>
      <w:divBdr>
        <w:top w:val="none" w:sz="0" w:space="0" w:color="auto"/>
        <w:left w:val="none" w:sz="0" w:space="0" w:color="auto"/>
        <w:bottom w:val="none" w:sz="0" w:space="0" w:color="auto"/>
        <w:right w:val="none" w:sz="0" w:space="0" w:color="auto"/>
      </w:divBdr>
    </w:div>
    <w:div w:id="547689468">
      <w:bodyDiv w:val="1"/>
      <w:marLeft w:val="0"/>
      <w:marRight w:val="0"/>
      <w:marTop w:val="0"/>
      <w:marBottom w:val="0"/>
      <w:divBdr>
        <w:top w:val="none" w:sz="0" w:space="0" w:color="auto"/>
        <w:left w:val="none" w:sz="0" w:space="0" w:color="auto"/>
        <w:bottom w:val="none" w:sz="0" w:space="0" w:color="auto"/>
        <w:right w:val="none" w:sz="0" w:space="0" w:color="auto"/>
      </w:divBdr>
    </w:div>
    <w:div w:id="549414050">
      <w:bodyDiv w:val="1"/>
      <w:marLeft w:val="0"/>
      <w:marRight w:val="0"/>
      <w:marTop w:val="0"/>
      <w:marBottom w:val="0"/>
      <w:divBdr>
        <w:top w:val="none" w:sz="0" w:space="0" w:color="auto"/>
        <w:left w:val="none" w:sz="0" w:space="0" w:color="auto"/>
        <w:bottom w:val="none" w:sz="0" w:space="0" w:color="auto"/>
        <w:right w:val="none" w:sz="0" w:space="0" w:color="auto"/>
      </w:divBdr>
    </w:div>
    <w:div w:id="550381371">
      <w:bodyDiv w:val="1"/>
      <w:marLeft w:val="0"/>
      <w:marRight w:val="0"/>
      <w:marTop w:val="0"/>
      <w:marBottom w:val="0"/>
      <w:divBdr>
        <w:top w:val="none" w:sz="0" w:space="0" w:color="auto"/>
        <w:left w:val="none" w:sz="0" w:space="0" w:color="auto"/>
        <w:bottom w:val="none" w:sz="0" w:space="0" w:color="auto"/>
        <w:right w:val="none" w:sz="0" w:space="0" w:color="auto"/>
      </w:divBdr>
    </w:div>
    <w:div w:id="550459795">
      <w:bodyDiv w:val="1"/>
      <w:marLeft w:val="0"/>
      <w:marRight w:val="0"/>
      <w:marTop w:val="0"/>
      <w:marBottom w:val="0"/>
      <w:divBdr>
        <w:top w:val="none" w:sz="0" w:space="0" w:color="auto"/>
        <w:left w:val="none" w:sz="0" w:space="0" w:color="auto"/>
        <w:bottom w:val="none" w:sz="0" w:space="0" w:color="auto"/>
        <w:right w:val="none" w:sz="0" w:space="0" w:color="auto"/>
      </w:divBdr>
    </w:div>
    <w:div w:id="552350199">
      <w:bodyDiv w:val="1"/>
      <w:marLeft w:val="0"/>
      <w:marRight w:val="0"/>
      <w:marTop w:val="0"/>
      <w:marBottom w:val="0"/>
      <w:divBdr>
        <w:top w:val="none" w:sz="0" w:space="0" w:color="auto"/>
        <w:left w:val="none" w:sz="0" w:space="0" w:color="auto"/>
        <w:bottom w:val="none" w:sz="0" w:space="0" w:color="auto"/>
        <w:right w:val="none" w:sz="0" w:space="0" w:color="auto"/>
      </w:divBdr>
    </w:div>
    <w:div w:id="552816342">
      <w:bodyDiv w:val="1"/>
      <w:marLeft w:val="0"/>
      <w:marRight w:val="0"/>
      <w:marTop w:val="0"/>
      <w:marBottom w:val="0"/>
      <w:divBdr>
        <w:top w:val="none" w:sz="0" w:space="0" w:color="auto"/>
        <w:left w:val="none" w:sz="0" w:space="0" w:color="auto"/>
        <w:bottom w:val="none" w:sz="0" w:space="0" w:color="auto"/>
        <w:right w:val="none" w:sz="0" w:space="0" w:color="auto"/>
      </w:divBdr>
    </w:div>
    <w:div w:id="556161665">
      <w:bodyDiv w:val="1"/>
      <w:marLeft w:val="0"/>
      <w:marRight w:val="0"/>
      <w:marTop w:val="0"/>
      <w:marBottom w:val="0"/>
      <w:divBdr>
        <w:top w:val="none" w:sz="0" w:space="0" w:color="auto"/>
        <w:left w:val="none" w:sz="0" w:space="0" w:color="auto"/>
        <w:bottom w:val="none" w:sz="0" w:space="0" w:color="auto"/>
        <w:right w:val="none" w:sz="0" w:space="0" w:color="auto"/>
      </w:divBdr>
    </w:div>
    <w:div w:id="556401270">
      <w:bodyDiv w:val="1"/>
      <w:marLeft w:val="0"/>
      <w:marRight w:val="0"/>
      <w:marTop w:val="0"/>
      <w:marBottom w:val="0"/>
      <w:divBdr>
        <w:top w:val="none" w:sz="0" w:space="0" w:color="auto"/>
        <w:left w:val="none" w:sz="0" w:space="0" w:color="auto"/>
        <w:bottom w:val="none" w:sz="0" w:space="0" w:color="auto"/>
        <w:right w:val="none" w:sz="0" w:space="0" w:color="auto"/>
      </w:divBdr>
    </w:div>
    <w:div w:id="557323242">
      <w:bodyDiv w:val="1"/>
      <w:marLeft w:val="0"/>
      <w:marRight w:val="0"/>
      <w:marTop w:val="0"/>
      <w:marBottom w:val="0"/>
      <w:divBdr>
        <w:top w:val="none" w:sz="0" w:space="0" w:color="auto"/>
        <w:left w:val="none" w:sz="0" w:space="0" w:color="auto"/>
        <w:bottom w:val="none" w:sz="0" w:space="0" w:color="auto"/>
        <w:right w:val="none" w:sz="0" w:space="0" w:color="auto"/>
      </w:divBdr>
    </w:div>
    <w:div w:id="557863625">
      <w:bodyDiv w:val="1"/>
      <w:marLeft w:val="0"/>
      <w:marRight w:val="0"/>
      <w:marTop w:val="0"/>
      <w:marBottom w:val="0"/>
      <w:divBdr>
        <w:top w:val="none" w:sz="0" w:space="0" w:color="auto"/>
        <w:left w:val="none" w:sz="0" w:space="0" w:color="auto"/>
        <w:bottom w:val="none" w:sz="0" w:space="0" w:color="auto"/>
        <w:right w:val="none" w:sz="0" w:space="0" w:color="auto"/>
      </w:divBdr>
    </w:div>
    <w:div w:id="559050789">
      <w:bodyDiv w:val="1"/>
      <w:marLeft w:val="0"/>
      <w:marRight w:val="0"/>
      <w:marTop w:val="0"/>
      <w:marBottom w:val="0"/>
      <w:divBdr>
        <w:top w:val="none" w:sz="0" w:space="0" w:color="auto"/>
        <w:left w:val="none" w:sz="0" w:space="0" w:color="auto"/>
        <w:bottom w:val="none" w:sz="0" w:space="0" w:color="auto"/>
        <w:right w:val="none" w:sz="0" w:space="0" w:color="auto"/>
      </w:divBdr>
    </w:div>
    <w:div w:id="560672868">
      <w:bodyDiv w:val="1"/>
      <w:marLeft w:val="0"/>
      <w:marRight w:val="0"/>
      <w:marTop w:val="0"/>
      <w:marBottom w:val="0"/>
      <w:divBdr>
        <w:top w:val="none" w:sz="0" w:space="0" w:color="auto"/>
        <w:left w:val="none" w:sz="0" w:space="0" w:color="auto"/>
        <w:bottom w:val="none" w:sz="0" w:space="0" w:color="auto"/>
        <w:right w:val="none" w:sz="0" w:space="0" w:color="auto"/>
      </w:divBdr>
    </w:div>
    <w:div w:id="562567134">
      <w:bodyDiv w:val="1"/>
      <w:marLeft w:val="0"/>
      <w:marRight w:val="0"/>
      <w:marTop w:val="0"/>
      <w:marBottom w:val="0"/>
      <w:divBdr>
        <w:top w:val="none" w:sz="0" w:space="0" w:color="auto"/>
        <w:left w:val="none" w:sz="0" w:space="0" w:color="auto"/>
        <w:bottom w:val="none" w:sz="0" w:space="0" w:color="auto"/>
        <w:right w:val="none" w:sz="0" w:space="0" w:color="auto"/>
      </w:divBdr>
    </w:div>
    <w:div w:id="567806571">
      <w:bodyDiv w:val="1"/>
      <w:marLeft w:val="0"/>
      <w:marRight w:val="0"/>
      <w:marTop w:val="0"/>
      <w:marBottom w:val="0"/>
      <w:divBdr>
        <w:top w:val="none" w:sz="0" w:space="0" w:color="auto"/>
        <w:left w:val="none" w:sz="0" w:space="0" w:color="auto"/>
        <w:bottom w:val="none" w:sz="0" w:space="0" w:color="auto"/>
        <w:right w:val="none" w:sz="0" w:space="0" w:color="auto"/>
      </w:divBdr>
    </w:div>
    <w:div w:id="570623941">
      <w:bodyDiv w:val="1"/>
      <w:marLeft w:val="0"/>
      <w:marRight w:val="0"/>
      <w:marTop w:val="0"/>
      <w:marBottom w:val="0"/>
      <w:divBdr>
        <w:top w:val="none" w:sz="0" w:space="0" w:color="auto"/>
        <w:left w:val="none" w:sz="0" w:space="0" w:color="auto"/>
        <w:bottom w:val="none" w:sz="0" w:space="0" w:color="auto"/>
        <w:right w:val="none" w:sz="0" w:space="0" w:color="auto"/>
      </w:divBdr>
    </w:div>
    <w:div w:id="573048915">
      <w:bodyDiv w:val="1"/>
      <w:marLeft w:val="0"/>
      <w:marRight w:val="0"/>
      <w:marTop w:val="0"/>
      <w:marBottom w:val="0"/>
      <w:divBdr>
        <w:top w:val="none" w:sz="0" w:space="0" w:color="auto"/>
        <w:left w:val="none" w:sz="0" w:space="0" w:color="auto"/>
        <w:bottom w:val="none" w:sz="0" w:space="0" w:color="auto"/>
        <w:right w:val="none" w:sz="0" w:space="0" w:color="auto"/>
      </w:divBdr>
    </w:div>
    <w:div w:id="573976253">
      <w:bodyDiv w:val="1"/>
      <w:marLeft w:val="0"/>
      <w:marRight w:val="0"/>
      <w:marTop w:val="0"/>
      <w:marBottom w:val="0"/>
      <w:divBdr>
        <w:top w:val="none" w:sz="0" w:space="0" w:color="auto"/>
        <w:left w:val="none" w:sz="0" w:space="0" w:color="auto"/>
        <w:bottom w:val="none" w:sz="0" w:space="0" w:color="auto"/>
        <w:right w:val="none" w:sz="0" w:space="0" w:color="auto"/>
      </w:divBdr>
    </w:div>
    <w:div w:id="575745511">
      <w:bodyDiv w:val="1"/>
      <w:marLeft w:val="0"/>
      <w:marRight w:val="0"/>
      <w:marTop w:val="0"/>
      <w:marBottom w:val="0"/>
      <w:divBdr>
        <w:top w:val="none" w:sz="0" w:space="0" w:color="auto"/>
        <w:left w:val="none" w:sz="0" w:space="0" w:color="auto"/>
        <w:bottom w:val="none" w:sz="0" w:space="0" w:color="auto"/>
        <w:right w:val="none" w:sz="0" w:space="0" w:color="auto"/>
      </w:divBdr>
    </w:div>
    <w:div w:id="577403217">
      <w:bodyDiv w:val="1"/>
      <w:marLeft w:val="0"/>
      <w:marRight w:val="0"/>
      <w:marTop w:val="0"/>
      <w:marBottom w:val="0"/>
      <w:divBdr>
        <w:top w:val="none" w:sz="0" w:space="0" w:color="auto"/>
        <w:left w:val="none" w:sz="0" w:space="0" w:color="auto"/>
        <w:bottom w:val="none" w:sz="0" w:space="0" w:color="auto"/>
        <w:right w:val="none" w:sz="0" w:space="0" w:color="auto"/>
      </w:divBdr>
    </w:div>
    <w:div w:id="582639703">
      <w:bodyDiv w:val="1"/>
      <w:marLeft w:val="0"/>
      <w:marRight w:val="0"/>
      <w:marTop w:val="0"/>
      <w:marBottom w:val="0"/>
      <w:divBdr>
        <w:top w:val="none" w:sz="0" w:space="0" w:color="auto"/>
        <w:left w:val="none" w:sz="0" w:space="0" w:color="auto"/>
        <w:bottom w:val="none" w:sz="0" w:space="0" w:color="auto"/>
        <w:right w:val="none" w:sz="0" w:space="0" w:color="auto"/>
      </w:divBdr>
    </w:div>
    <w:div w:id="583075052">
      <w:bodyDiv w:val="1"/>
      <w:marLeft w:val="0"/>
      <w:marRight w:val="0"/>
      <w:marTop w:val="0"/>
      <w:marBottom w:val="0"/>
      <w:divBdr>
        <w:top w:val="none" w:sz="0" w:space="0" w:color="auto"/>
        <w:left w:val="none" w:sz="0" w:space="0" w:color="auto"/>
        <w:bottom w:val="none" w:sz="0" w:space="0" w:color="auto"/>
        <w:right w:val="none" w:sz="0" w:space="0" w:color="auto"/>
      </w:divBdr>
    </w:div>
    <w:div w:id="583807283">
      <w:bodyDiv w:val="1"/>
      <w:marLeft w:val="0"/>
      <w:marRight w:val="0"/>
      <w:marTop w:val="0"/>
      <w:marBottom w:val="0"/>
      <w:divBdr>
        <w:top w:val="none" w:sz="0" w:space="0" w:color="auto"/>
        <w:left w:val="none" w:sz="0" w:space="0" w:color="auto"/>
        <w:bottom w:val="none" w:sz="0" w:space="0" w:color="auto"/>
        <w:right w:val="none" w:sz="0" w:space="0" w:color="auto"/>
      </w:divBdr>
    </w:div>
    <w:div w:id="584415594">
      <w:bodyDiv w:val="1"/>
      <w:marLeft w:val="0"/>
      <w:marRight w:val="0"/>
      <w:marTop w:val="0"/>
      <w:marBottom w:val="0"/>
      <w:divBdr>
        <w:top w:val="none" w:sz="0" w:space="0" w:color="auto"/>
        <w:left w:val="none" w:sz="0" w:space="0" w:color="auto"/>
        <w:bottom w:val="none" w:sz="0" w:space="0" w:color="auto"/>
        <w:right w:val="none" w:sz="0" w:space="0" w:color="auto"/>
      </w:divBdr>
    </w:div>
    <w:div w:id="584653503">
      <w:bodyDiv w:val="1"/>
      <w:marLeft w:val="0"/>
      <w:marRight w:val="0"/>
      <w:marTop w:val="0"/>
      <w:marBottom w:val="0"/>
      <w:divBdr>
        <w:top w:val="none" w:sz="0" w:space="0" w:color="auto"/>
        <w:left w:val="none" w:sz="0" w:space="0" w:color="auto"/>
        <w:bottom w:val="none" w:sz="0" w:space="0" w:color="auto"/>
        <w:right w:val="none" w:sz="0" w:space="0" w:color="auto"/>
      </w:divBdr>
    </w:div>
    <w:div w:id="585000532">
      <w:bodyDiv w:val="1"/>
      <w:marLeft w:val="0"/>
      <w:marRight w:val="0"/>
      <w:marTop w:val="0"/>
      <w:marBottom w:val="0"/>
      <w:divBdr>
        <w:top w:val="none" w:sz="0" w:space="0" w:color="auto"/>
        <w:left w:val="none" w:sz="0" w:space="0" w:color="auto"/>
        <w:bottom w:val="none" w:sz="0" w:space="0" w:color="auto"/>
        <w:right w:val="none" w:sz="0" w:space="0" w:color="auto"/>
      </w:divBdr>
    </w:div>
    <w:div w:id="593633381">
      <w:bodyDiv w:val="1"/>
      <w:marLeft w:val="0"/>
      <w:marRight w:val="0"/>
      <w:marTop w:val="0"/>
      <w:marBottom w:val="0"/>
      <w:divBdr>
        <w:top w:val="none" w:sz="0" w:space="0" w:color="auto"/>
        <w:left w:val="none" w:sz="0" w:space="0" w:color="auto"/>
        <w:bottom w:val="none" w:sz="0" w:space="0" w:color="auto"/>
        <w:right w:val="none" w:sz="0" w:space="0" w:color="auto"/>
      </w:divBdr>
    </w:div>
    <w:div w:id="593787477">
      <w:bodyDiv w:val="1"/>
      <w:marLeft w:val="0"/>
      <w:marRight w:val="0"/>
      <w:marTop w:val="0"/>
      <w:marBottom w:val="0"/>
      <w:divBdr>
        <w:top w:val="none" w:sz="0" w:space="0" w:color="auto"/>
        <w:left w:val="none" w:sz="0" w:space="0" w:color="auto"/>
        <w:bottom w:val="none" w:sz="0" w:space="0" w:color="auto"/>
        <w:right w:val="none" w:sz="0" w:space="0" w:color="auto"/>
      </w:divBdr>
    </w:div>
    <w:div w:id="595134252">
      <w:bodyDiv w:val="1"/>
      <w:marLeft w:val="0"/>
      <w:marRight w:val="0"/>
      <w:marTop w:val="0"/>
      <w:marBottom w:val="0"/>
      <w:divBdr>
        <w:top w:val="none" w:sz="0" w:space="0" w:color="auto"/>
        <w:left w:val="none" w:sz="0" w:space="0" w:color="auto"/>
        <w:bottom w:val="none" w:sz="0" w:space="0" w:color="auto"/>
        <w:right w:val="none" w:sz="0" w:space="0" w:color="auto"/>
      </w:divBdr>
    </w:div>
    <w:div w:id="595139765">
      <w:bodyDiv w:val="1"/>
      <w:marLeft w:val="0"/>
      <w:marRight w:val="0"/>
      <w:marTop w:val="0"/>
      <w:marBottom w:val="0"/>
      <w:divBdr>
        <w:top w:val="none" w:sz="0" w:space="0" w:color="auto"/>
        <w:left w:val="none" w:sz="0" w:space="0" w:color="auto"/>
        <w:bottom w:val="none" w:sz="0" w:space="0" w:color="auto"/>
        <w:right w:val="none" w:sz="0" w:space="0" w:color="auto"/>
      </w:divBdr>
    </w:div>
    <w:div w:id="595400822">
      <w:bodyDiv w:val="1"/>
      <w:marLeft w:val="0"/>
      <w:marRight w:val="0"/>
      <w:marTop w:val="0"/>
      <w:marBottom w:val="0"/>
      <w:divBdr>
        <w:top w:val="none" w:sz="0" w:space="0" w:color="auto"/>
        <w:left w:val="none" w:sz="0" w:space="0" w:color="auto"/>
        <w:bottom w:val="none" w:sz="0" w:space="0" w:color="auto"/>
        <w:right w:val="none" w:sz="0" w:space="0" w:color="auto"/>
      </w:divBdr>
    </w:div>
    <w:div w:id="596788241">
      <w:bodyDiv w:val="1"/>
      <w:marLeft w:val="0"/>
      <w:marRight w:val="0"/>
      <w:marTop w:val="0"/>
      <w:marBottom w:val="0"/>
      <w:divBdr>
        <w:top w:val="none" w:sz="0" w:space="0" w:color="auto"/>
        <w:left w:val="none" w:sz="0" w:space="0" w:color="auto"/>
        <w:bottom w:val="none" w:sz="0" w:space="0" w:color="auto"/>
        <w:right w:val="none" w:sz="0" w:space="0" w:color="auto"/>
      </w:divBdr>
    </w:div>
    <w:div w:id="597953874">
      <w:bodyDiv w:val="1"/>
      <w:marLeft w:val="0"/>
      <w:marRight w:val="0"/>
      <w:marTop w:val="0"/>
      <w:marBottom w:val="0"/>
      <w:divBdr>
        <w:top w:val="none" w:sz="0" w:space="0" w:color="auto"/>
        <w:left w:val="none" w:sz="0" w:space="0" w:color="auto"/>
        <w:bottom w:val="none" w:sz="0" w:space="0" w:color="auto"/>
        <w:right w:val="none" w:sz="0" w:space="0" w:color="auto"/>
      </w:divBdr>
    </w:div>
    <w:div w:id="598179327">
      <w:bodyDiv w:val="1"/>
      <w:marLeft w:val="0"/>
      <w:marRight w:val="0"/>
      <w:marTop w:val="0"/>
      <w:marBottom w:val="0"/>
      <w:divBdr>
        <w:top w:val="none" w:sz="0" w:space="0" w:color="auto"/>
        <w:left w:val="none" w:sz="0" w:space="0" w:color="auto"/>
        <w:bottom w:val="none" w:sz="0" w:space="0" w:color="auto"/>
        <w:right w:val="none" w:sz="0" w:space="0" w:color="auto"/>
      </w:divBdr>
    </w:div>
    <w:div w:id="598222227">
      <w:bodyDiv w:val="1"/>
      <w:marLeft w:val="0"/>
      <w:marRight w:val="0"/>
      <w:marTop w:val="0"/>
      <w:marBottom w:val="0"/>
      <w:divBdr>
        <w:top w:val="none" w:sz="0" w:space="0" w:color="auto"/>
        <w:left w:val="none" w:sz="0" w:space="0" w:color="auto"/>
        <w:bottom w:val="none" w:sz="0" w:space="0" w:color="auto"/>
        <w:right w:val="none" w:sz="0" w:space="0" w:color="auto"/>
      </w:divBdr>
    </w:div>
    <w:div w:id="602110813">
      <w:bodyDiv w:val="1"/>
      <w:marLeft w:val="0"/>
      <w:marRight w:val="0"/>
      <w:marTop w:val="0"/>
      <w:marBottom w:val="0"/>
      <w:divBdr>
        <w:top w:val="none" w:sz="0" w:space="0" w:color="auto"/>
        <w:left w:val="none" w:sz="0" w:space="0" w:color="auto"/>
        <w:bottom w:val="none" w:sz="0" w:space="0" w:color="auto"/>
        <w:right w:val="none" w:sz="0" w:space="0" w:color="auto"/>
      </w:divBdr>
    </w:div>
    <w:div w:id="605429428">
      <w:bodyDiv w:val="1"/>
      <w:marLeft w:val="0"/>
      <w:marRight w:val="0"/>
      <w:marTop w:val="0"/>
      <w:marBottom w:val="0"/>
      <w:divBdr>
        <w:top w:val="none" w:sz="0" w:space="0" w:color="auto"/>
        <w:left w:val="none" w:sz="0" w:space="0" w:color="auto"/>
        <w:bottom w:val="none" w:sz="0" w:space="0" w:color="auto"/>
        <w:right w:val="none" w:sz="0" w:space="0" w:color="auto"/>
      </w:divBdr>
    </w:div>
    <w:div w:id="606544349">
      <w:bodyDiv w:val="1"/>
      <w:marLeft w:val="0"/>
      <w:marRight w:val="0"/>
      <w:marTop w:val="0"/>
      <w:marBottom w:val="0"/>
      <w:divBdr>
        <w:top w:val="none" w:sz="0" w:space="0" w:color="auto"/>
        <w:left w:val="none" w:sz="0" w:space="0" w:color="auto"/>
        <w:bottom w:val="none" w:sz="0" w:space="0" w:color="auto"/>
        <w:right w:val="none" w:sz="0" w:space="0" w:color="auto"/>
      </w:divBdr>
    </w:div>
    <w:div w:id="607853722">
      <w:bodyDiv w:val="1"/>
      <w:marLeft w:val="0"/>
      <w:marRight w:val="0"/>
      <w:marTop w:val="0"/>
      <w:marBottom w:val="0"/>
      <w:divBdr>
        <w:top w:val="none" w:sz="0" w:space="0" w:color="auto"/>
        <w:left w:val="none" w:sz="0" w:space="0" w:color="auto"/>
        <w:bottom w:val="none" w:sz="0" w:space="0" w:color="auto"/>
        <w:right w:val="none" w:sz="0" w:space="0" w:color="auto"/>
      </w:divBdr>
    </w:div>
    <w:div w:id="608120770">
      <w:bodyDiv w:val="1"/>
      <w:marLeft w:val="0"/>
      <w:marRight w:val="0"/>
      <w:marTop w:val="0"/>
      <w:marBottom w:val="0"/>
      <w:divBdr>
        <w:top w:val="none" w:sz="0" w:space="0" w:color="auto"/>
        <w:left w:val="none" w:sz="0" w:space="0" w:color="auto"/>
        <w:bottom w:val="none" w:sz="0" w:space="0" w:color="auto"/>
        <w:right w:val="none" w:sz="0" w:space="0" w:color="auto"/>
      </w:divBdr>
    </w:div>
    <w:div w:id="612172745">
      <w:bodyDiv w:val="1"/>
      <w:marLeft w:val="0"/>
      <w:marRight w:val="0"/>
      <w:marTop w:val="0"/>
      <w:marBottom w:val="0"/>
      <w:divBdr>
        <w:top w:val="none" w:sz="0" w:space="0" w:color="auto"/>
        <w:left w:val="none" w:sz="0" w:space="0" w:color="auto"/>
        <w:bottom w:val="none" w:sz="0" w:space="0" w:color="auto"/>
        <w:right w:val="none" w:sz="0" w:space="0" w:color="auto"/>
      </w:divBdr>
    </w:div>
    <w:div w:id="612177615">
      <w:bodyDiv w:val="1"/>
      <w:marLeft w:val="0"/>
      <w:marRight w:val="0"/>
      <w:marTop w:val="0"/>
      <w:marBottom w:val="0"/>
      <w:divBdr>
        <w:top w:val="none" w:sz="0" w:space="0" w:color="auto"/>
        <w:left w:val="none" w:sz="0" w:space="0" w:color="auto"/>
        <w:bottom w:val="none" w:sz="0" w:space="0" w:color="auto"/>
        <w:right w:val="none" w:sz="0" w:space="0" w:color="auto"/>
      </w:divBdr>
    </w:div>
    <w:div w:id="613558274">
      <w:bodyDiv w:val="1"/>
      <w:marLeft w:val="0"/>
      <w:marRight w:val="0"/>
      <w:marTop w:val="0"/>
      <w:marBottom w:val="0"/>
      <w:divBdr>
        <w:top w:val="none" w:sz="0" w:space="0" w:color="auto"/>
        <w:left w:val="none" w:sz="0" w:space="0" w:color="auto"/>
        <w:bottom w:val="none" w:sz="0" w:space="0" w:color="auto"/>
        <w:right w:val="none" w:sz="0" w:space="0" w:color="auto"/>
      </w:divBdr>
    </w:div>
    <w:div w:id="613826943">
      <w:bodyDiv w:val="1"/>
      <w:marLeft w:val="0"/>
      <w:marRight w:val="0"/>
      <w:marTop w:val="0"/>
      <w:marBottom w:val="0"/>
      <w:divBdr>
        <w:top w:val="none" w:sz="0" w:space="0" w:color="auto"/>
        <w:left w:val="none" w:sz="0" w:space="0" w:color="auto"/>
        <w:bottom w:val="none" w:sz="0" w:space="0" w:color="auto"/>
        <w:right w:val="none" w:sz="0" w:space="0" w:color="auto"/>
      </w:divBdr>
    </w:div>
    <w:div w:id="616179795">
      <w:bodyDiv w:val="1"/>
      <w:marLeft w:val="0"/>
      <w:marRight w:val="0"/>
      <w:marTop w:val="0"/>
      <w:marBottom w:val="0"/>
      <w:divBdr>
        <w:top w:val="none" w:sz="0" w:space="0" w:color="auto"/>
        <w:left w:val="none" w:sz="0" w:space="0" w:color="auto"/>
        <w:bottom w:val="none" w:sz="0" w:space="0" w:color="auto"/>
        <w:right w:val="none" w:sz="0" w:space="0" w:color="auto"/>
      </w:divBdr>
    </w:div>
    <w:div w:id="617372221">
      <w:bodyDiv w:val="1"/>
      <w:marLeft w:val="0"/>
      <w:marRight w:val="0"/>
      <w:marTop w:val="0"/>
      <w:marBottom w:val="0"/>
      <w:divBdr>
        <w:top w:val="none" w:sz="0" w:space="0" w:color="auto"/>
        <w:left w:val="none" w:sz="0" w:space="0" w:color="auto"/>
        <w:bottom w:val="none" w:sz="0" w:space="0" w:color="auto"/>
        <w:right w:val="none" w:sz="0" w:space="0" w:color="auto"/>
      </w:divBdr>
    </w:div>
    <w:div w:id="619148618">
      <w:bodyDiv w:val="1"/>
      <w:marLeft w:val="0"/>
      <w:marRight w:val="0"/>
      <w:marTop w:val="0"/>
      <w:marBottom w:val="0"/>
      <w:divBdr>
        <w:top w:val="none" w:sz="0" w:space="0" w:color="auto"/>
        <w:left w:val="none" w:sz="0" w:space="0" w:color="auto"/>
        <w:bottom w:val="none" w:sz="0" w:space="0" w:color="auto"/>
        <w:right w:val="none" w:sz="0" w:space="0" w:color="auto"/>
      </w:divBdr>
    </w:div>
    <w:div w:id="619840617">
      <w:bodyDiv w:val="1"/>
      <w:marLeft w:val="0"/>
      <w:marRight w:val="0"/>
      <w:marTop w:val="0"/>
      <w:marBottom w:val="0"/>
      <w:divBdr>
        <w:top w:val="none" w:sz="0" w:space="0" w:color="auto"/>
        <w:left w:val="none" w:sz="0" w:space="0" w:color="auto"/>
        <w:bottom w:val="none" w:sz="0" w:space="0" w:color="auto"/>
        <w:right w:val="none" w:sz="0" w:space="0" w:color="auto"/>
      </w:divBdr>
    </w:div>
    <w:div w:id="621352600">
      <w:bodyDiv w:val="1"/>
      <w:marLeft w:val="0"/>
      <w:marRight w:val="0"/>
      <w:marTop w:val="0"/>
      <w:marBottom w:val="0"/>
      <w:divBdr>
        <w:top w:val="none" w:sz="0" w:space="0" w:color="auto"/>
        <w:left w:val="none" w:sz="0" w:space="0" w:color="auto"/>
        <w:bottom w:val="none" w:sz="0" w:space="0" w:color="auto"/>
        <w:right w:val="none" w:sz="0" w:space="0" w:color="auto"/>
      </w:divBdr>
    </w:div>
    <w:div w:id="621763897">
      <w:bodyDiv w:val="1"/>
      <w:marLeft w:val="0"/>
      <w:marRight w:val="0"/>
      <w:marTop w:val="0"/>
      <w:marBottom w:val="0"/>
      <w:divBdr>
        <w:top w:val="none" w:sz="0" w:space="0" w:color="auto"/>
        <w:left w:val="none" w:sz="0" w:space="0" w:color="auto"/>
        <w:bottom w:val="none" w:sz="0" w:space="0" w:color="auto"/>
        <w:right w:val="none" w:sz="0" w:space="0" w:color="auto"/>
      </w:divBdr>
    </w:div>
    <w:div w:id="622424877">
      <w:bodyDiv w:val="1"/>
      <w:marLeft w:val="0"/>
      <w:marRight w:val="0"/>
      <w:marTop w:val="0"/>
      <w:marBottom w:val="0"/>
      <w:divBdr>
        <w:top w:val="none" w:sz="0" w:space="0" w:color="auto"/>
        <w:left w:val="none" w:sz="0" w:space="0" w:color="auto"/>
        <w:bottom w:val="none" w:sz="0" w:space="0" w:color="auto"/>
        <w:right w:val="none" w:sz="0" w:space="0" w:color="auto"/>
      </w:divBdr>
    </w:div>
    <w:div w:id="627399414">
      <w:bodyDiv w:val="1"/>
      <w:marLeft w:val="0"/>
      <w:marRight w:val="0"/>
      <w:marTop w:val="0"/>
      <w:marBottom w:val="0"/>
      <w:divBdr>
        <w:top w:val="none" w:sz="0" w:space="0" w:color="auto"/>
        <w:left w:val="none" w:sz="0" w:space="0" w:color="auto"/>
        <w:bottom w:val="none" w:sz="0" w:space="0" w:color="auto"/>
        <w:right w:val="none" w:sz="0" w:space="0" w:color="auto"/>
      </w:divBdr>
    </w:div>
    <w:div w:id="631441648">
      <w:bodyDiv w:val="1"/>
      <w:marLeft w:val="0"/>
      <w:marRight w:val="0"/>
      <w:marTop w:val="0"/>
      <w:marBottom w:val="0"/>
      <w:divBdr>
        <w:top w:val="none" w:sz="0" w:space="0" w:color="auto"/>
        <w:left w:val="none" w:sz="0" w:space="0" w:color="auto"/>
        <w:bottom w:val="none" w:sz="0" w:space="0" w:color="auto"/>
        <w:right w:val="none" w:sz="0" w:space="0" w:color="auto"/>
      </w:divBdr>
    </w:div>
    <w:div w:id="634796432">
      <w:bodyDiv w:val="1"/>
      <w:marLeft w:val="0"/>
      <w:marRight w:val="0"/>
      <w:marTop w:val="0"/>
      <w:marBottom w:val="0"/>
      <w:divBdr>
        <w:top w:val="none" w:sz="0" w:space="0" w:color="auto"/>
        <w:left w:val="none" w:sz="0" w:space="0" w:color="auto"/>
        <w:bottom w:val="none" w:sz="0" w:space="0" w:color="auto"/>
        <w:right w:val="none" w:sz="0" w:space="0" w:color="auto"/>
      </w:divBdr>
    </w:div>
    <w:div w:id="635599273">
      <w:bodyDiv w:val="1"/>
      <w:marLeft w:val="0"/>
      <w:marRight w:val="0"/>
      <w:marTop w:val="0"/>
      <w:marBottom w:val="0"/>
      <w:divBdr>
        <w:top w:val="none" w:sz="0" w:space="0" w:color="auto"/>
        <w:left w:val="none" w:sz="0" w:space="0" w:color="auto"/>
        <w:bottom w:val="none" w:sz="0" w:space="0" w:color="auto"/>
        <w:right w:val="none" w:sz="0" w:space="0" w:color="auto"/>
      </w:divBdr>
    </w:div>
    <w:div w:id="635910037">
      <w:bodyDiv w:val="1"/>
      <w:marLeft w:val="0"/>
      <w:marRight w:val="0"/>
      <w:marTop w:val="0"/>
      <w:marBottom w:val="0"/>
      <w:divBdr>
        <w:top w:val="none" w:sz="0" w:space="0" w:color="auto"/>
        <w:left w:val="none" w:sz="0" w:space="0" w:color="auto"/>
        <w:bottom w:val="none" w:sz="0" w:space="0" w:color="auto"/>
        <w:right w:val="none" w:sz="0" w:space="0" w:color="auto"/>
      </w:divBdr>
    </w:div>
    <w:div w:id="641347802">
      <w:bodyDiv w:val="1"/>
      <w:marLeft w:val="0"/>
      <w:marRight w:val="0"/>
      <w:marTop w:val="0"/>
      <w:marBottom w:val="0"/>
      <w:divBdr>
        <w:top w:val="none" w:sz="0" w:space="0" w:color="auto"/>
        <w:left w:val="none" w:sz="0" w:space="0" w:color="auto"/>
        <w:bottom w:val="none" w:sz="0" w:space="0" w:color="auto"/>
        <w:right w:val="none" w:sz="0" w:space="0" w:color="auto"/>
      </w:divBdr>
    </w:div>
    <w:div w:id="641348828">
      <w:bodyDiv w:val="1"/>
      <w:marLeft w:val="0"/>
      <w:marRight w:val="0"/>
      <w:marTop w:val="0"/>
      <w:marBottom w:val="0"/>
      <w:divBdr>
        <w:top w:val="none" w:sz="0" w:space="0" w:color="auto"/>
        <w:left w:val="none" w:sz="0" w:space="0" w:color="auto"/>
        <w:bottom w:val="none" w:sz="0" w:space="0" w:color="auto"/>
        <w:right w:val="none" w:sz="0" w:space="0" w:color="auto"/>
      </w:divBdr>
    </w:div>
    <w:div w:id="645861354">
      <w:bodyDiv w:val="1"/>
      <w:marLeft w:val="0"/>
      <w:marRight w:val="0"/>
      <w:marTop w:val="0"/>
      <w:marBottom w:val="0"/>
      <w:divBdr>
        <w:top w:val="none" w:sz="0" w:space="0" w:color="auto"/>
        <w:left w:val="none" w:sz="0" w:space="0" w:color="auto"/>
        <w:bottom w:val="none" w:sz="0" w:space="0" w:color="auto"/>
        <w:right w:val="none" w:sz="0" w:space="0" w:color="auto"/>
      </w:divBdr>
    </w:div>
    <w:div w:id="646588424">
      <w:bodyDiv w:val="1"/>
      <w:marLeft w:val="0"/>
      <w:marRight w:val="0"/>
      <w:marTop w:val="0"/>
      <w:marBottom w:val="0"/>
      <w:divBdr>
        <w:top w:val="none" w:sz="0" w:space="0" w:color="auto"/>
        <w:left w:val="none" w:sz="0" w:space="0" w:color="auto"/>
        <w:bottom w:val="none" w:sz="0" w:space="0" w:color="auto"/>
        <w:right w:val="none" w:sz="0" w:space="0" w:color="auto"/>
      </w:divBdr>
    </w:div>
    <w:div w:id="647708543">
      <w:bodyDiv w:val="1"/>
      <w:marLeft w:val="0"/>
      <w:marRight w:val="0"/>
      <w:marTop w:val="0"/>
      <w:marBottom w:val="0"/>
      <w:divBdr>
        <w:top w:val="none" w:sz="0" w:space="0" w:color="auto"/>
        <w:left w:val="none" w:sz="0" w:space="0" w:color="auto"/>
        <w:bottom w:val="none" w:sz="0" w:space="0" w:color="auto"/>
        <w:right w:val="none" w:sz="0" w:space="0" w:color="auto"/>
      </w:divBdr>
    </w:div>
    <w:div w:id="647710182">
      <w:bodyDiv w:val="1"/>
      <w:marLeft w:val="0"/>
      <w:marRight w:val="0"/>
      <w:marTop w:val="0"/>
      <w:marBottom w:val="0"/>
      <w:divBdr>
        <w:top w:val="none" w:sz="0" w:space="0" w:color="auto"/>
        <w:left w:val="none" w:sz="0" w:space="0" w:color="auto"/>
        <w:bottom w:val="none" w:sz="0" w:space="0" w:color="auto"/>
        <w:right w:val="none" w:sz="0" w:space="0" w:color="auto"/>
      </w:divBdr>
    </w:div>
    <w:div w:id="647980090">
      <w:bodyDiv w:val="1"/>
      <w:marLeft w:val="0"/>
      <w:marRight w:val="0"/>
      <w:marTop w:val="0"/>
      <w:marBottom w:val="0"/>
      <w:divBdr>
        <w:top w:val="none" w:sz="0" w:space="0" w:color="auto"/>
        <w:left w:val="none" w:sz="0" w:space="0" w:color="auto"/>
        <w:bottom w:val="none" w:sz="0" w:space="0" w:color="auto"/>
        <w:right w:val="none" w:sz="0" w:space="0" w:color="auto"/>
      </w:divBdr>
    </w:div>
    <w:div w:id="650064534">
      <w:bodyDiv w:val="1"/>
      <w:marLeft w:val="0"/>
      <w:marRight w:val="0"/>
      <w:marTop w:val="0"/>
      <w:marBottom w:val="0"/>
      <w:divBdr>
        <w:top w:val="none" w:sz="0" w:space="0" w:color="auto"/>
        <w:left w:val="none" w:sz="0" w:space="0" w:color="auto"/>
        <w:bottom w:val="none" w:sz="0" w:space="0" w:color="auto"/>
        <w:right w:val="none" w:sz="0" w:space="0" w:color="auto"/>
      </w:divBdr>
    </w:div>
    <w:div w:id="660504482">
      <w:bodyDiv w:val="1"/>
      <w:marLeft w:val="0"/>
      <w:marRight w:val="0"/>
      <w:marTop w:val="0"/>
      <w:marBottom w:val="0"/>
      <w:divBdr>
        <w:top w:val="none" w:sz="0" w:space="0" w:color="auto"/>
        <w:left w:val="none" w:sz="0" w:space="0" w:color="auto"/>
        <w:bottom w:val="none" w:sz="0" w:space="0" w:color="auto"/>
        <w:right w:val="none" w:sz="0" w:space="0" w:color="auto"/>
      </w:divBdr>
    </w:div>
    <w:div w:id="660743077">
      <w:bodyDiv w:val="1"/>
      <w:marLeft w:val="0"/>
      <w:marRight w:val="0"/>
      <w:marTop w:val="0"/>
      <w:marBottom w:val="0"/>
      <w:divBdr>
        <w:top w:val="none" w:sz="0" w:space="0" w:color="auto"/>
        <w:left w:val="none" w:sz="0" w:space="0" w:color="auto"/>
        <w:bottom w:val="none" w:sz="0" w:space="0" w:color="auto"/>
        <w:right w:val="none" w:sz="0" w:space="0" w:color="auto"/>
      </w:divBdr>
    </w:div>
    <w:div w:id="664473531">
      <w:bodyDiv w:val="1"/>
      <w:marLeft w:val="0"/>
      <w:marRight w:val="0"/>
      <w:marTop w:val="0"/>
      <w:marBottom w:val="0"/>
      <w:divBdr>
        <w:top w:val="none" w:sz="0" w:space="0" w:color="auto"/>
        <w:left w:val="none" w:sz="0" w:space="0" w:color="auto"/>
        <w:bottom w:val="none" w:sz="0" w:space="0" w:color="auto"/>
        <w:right w:val="none" w:sz="0" w:space="0" w:color="auto"/>
      </w:divBdr>
    </w:div>
    <w:div w:id="665402050">
      <w:bodyDiv w:val="1"/>
      <w:marLeft w:val="0"/>
      <w:marRight w:val="0"/>
      <w:marTop w:val="0"/>
      <w:marBottom w:val="0"/>
      <w:divBdr>
        <w:top w:val="none" w:sz="0" w:space="0" w:color="auto"/>
        <w:left w:val="none" w:sz="0" w:space="0" w:color="auto"/>
        <w:bottom w:val="none" w:sz="0" w:space="0" w:color="auto"/>
        <w:right w:val="none" w:sz="0" w:space="0" w:color="auto"/>
      </w:divBdr>
    </w:div>
    <w:div w:id="667713200">
      <w:bodyDiv w:val="1"/>
      <w:marLeft w:val="0"/>
      <w:marRight w:val="0"/>
      <w:marTop w:val="0"/>
      <w:marBottom w:val="0"/>
      <w:divBdr>
        <w:top w:val="none" w:sz="0" w:space="0" w:color="auto"/>
        <w:left w:val="none" w:sz="0" w:space="0" w:color="auto"/>
        <w:bottom w:val="none" w:sz="0" w:space="0" w:color="auto"/>
        <w:right w:val="none" w:sz="0" w:space="0" w:color="auto"/>
      </w:divBdr>
    </w:div>
    <w:div w:id="672345301">
      <w:bodyDiv w:val="1"/>
      <w:marLeft w:val="0"/>
      <w:marRight w:val="0"/>
      <w:marTop w:val="0"/>
      <w:marBottom w:val="0"/>
      <w:divBdr>
        <w:top w:val="none" w:sz="0" w:space="0" w:color="auto"/>
        <w:left w:val="none" w:sz="0" w:space="0" w:color="auto"/>
        <w:bottom w:val="none" w:sz="0" w:space="0" w:color="auto"/>
        <w:right w:val="none" w:sz="0" w:space="0" w:color="auto"/>
      </w:divBdr>
    </w:div>
    <w:div w:id="673265242">
      <w:bodyDiv w:val="1"/>
      <w:marLeft w:val="0"/>
      <w:marRight w:val="0"/>
      <w:marTop w:val="0"/>
      <w:marBottom w:val="0"/>
      <w:divBdr>
        <w:top w:val="none" w:sz="0" w:space="0" w:color="auto"/>
        <w:left w:val="none" w:sz="0" w:space="0" w:color="auto"/>
        <w:bottom w:val="none" w:sz="0" w:space="0" w:color="auto"/>
        <w:right w:val="none" w:sz="0" w:space="0" w:color="auto"/>
      </w:divBdr>
    </w:div>
    <w:div w:id="674066912">
      <w:bodyDiv w:val="1"/>
      <w:marLeft w:val="0"/>
      <w:marRight w:val="0"/>
      <w:marTop w:val="0"/>
      <w:marBottom w:val="0"/>
      <w:divBdr>
        <w:top w:val="none" w:sz="0" w:space="0" w:color="auto"/>
        <w:left w:val="none" w:sz="0" w:space="0" w:color="auto"/>
        <w:bottom w:val="none" w:sz="0" w:space="0" w:color="auto"/>
        <w:right w:val="none" w:sz="0" w:space="0" w:color="auto"/>
      </w:divBdr>
    </w:div>
    <w:div w:id="674386355">
      <w:bodyDiv w:val="1"/>
      <w:marLeft w:val="0"/>
      <w:marRight w:val="0"/>
      <w:marTop w:val="0"/>
      <w:marBottom w:val="0"/>
      <w:divBdr>
        <w:top w:val="none" w:sz="0" w:space="0" w:color="auto"/>
        <w:left w:val="none" w:sz="0" w:space="0" w:color="auto"/>
        <w:bottom w:val="none" w:sz="0" w:space="0" w:color="auto"/>
        <w:right w:val="none" w:sz="0" w:space="0" w:color="auto"/>
      </w:divBdr>
    </w:div>
    <w:div w:id="677542974">
      <w:bodyDiv w:val="1"/>
      <w:marLeft w:val="0"/>
      <w:marRight w:val="0"/>
      <w:marTop w:val="0"/>
      <w:marBottom w:val="0"/>
      <w:divBdr>
        <w:top w:val="none" w:sz="0" w:space="0" w:color="auto"/>
        <w:left w:val="none" w:sz="0" w:space="0" w:color="auto"/>
        <w:bottom w:val="none" w:sz="0" w:space="0" w:color="auto"/>
        <w:right w:val="none" w:sz="0" w:space="0" w:color="auto"/>
      </w:divBdr>
    </w:div>
    <w:div w:id="681860973">
      <w:bodyDiv w:val="1"/>
      <w:marLeft w:val="0"/>
      <w:marRight w:val="0"/>
      <w:marTop w:val="0"/>
      <w:marBottom w:val="0"/>
      <w:divBdr>
        <w:top w:val="none" w:sz="0" w:space="0" w:color="auto"/>
        <w:left w:val="none" w:sz="0" w:space="0" w:color="auto"/>
        <w:bottom w:val="none" w:sz="0" w:space="0" w:color="auto"/>
        <w:right w:val="none" w:sz="0" w:space="0" w:color="auto"/>
      </w:divBdr>
    </w:div>
    <w:div w:id="681976201">
      <w:bodyDiv w:val="1"/>
      <w:marLeft w:val="0"/>
      <w:marRight w:val="0"/>
      <w:marTop w:val="0"/>
      <w:marBottom w:val="0"/>
      <w:divBdr>
        <w:top w:val="none" w:sz="0" w:space="0" w:color="auto"/>
        <w:left w:val="none" w:sz="0" w:space="0" w:color="auto"/>
        <w:bottom w:val="none" w:sz="0" w:space="0" w:color="auto"/>
        <w:right w:val="none" w:sz="0" w:space="0" w:color="auto"/>
      </w:divBdr>
    </w:div>
    <w:div w:id="682439164">
      <w:bodyDiv w:val="1"/>
      <w:marLeft w:val="0"/>
      <w:marRight w:val="0"/>
      <w:marTop w:val="0"/>
      <w:marBottom w:val="0"/>
      <w:divBdr>
        <w:top w:val="none" w:sz="0" w:space="0" w:color="auto"/>
        <w:left w:val="none" w:sz="0" w:space="0" w:color="auto"/>
        <w:bottom w:val="none" w:sz="0" w:space="0" w:color="auto"/>
        <w:right w:val="none" w:sz="0" w:space="0" w:color="auto"/>
      </w:divBdr>
    </w:div>
    <w:div w:id="682510454">
      <w:bodyDiv w:val="1"/>
      <w:marLeft w:val="0"/>
      <w:marRight w:val="0"/>
      <w:marTop w:val="0"/>
      <w:marBottom w:val="0"/>
      <w:divBdr>
        <w:top w:val="none" w:sz="0" w:space="0" w:color="auto"/>
        <w:left w:val="none" w:sz="0" w:space="0" w:color="auto"/>
        <w:bottom w:val="none" w:sz="0" w:space="0" w:color="auto"/>
        <w:right w:val="none" w:sz="0" w:space="0" w:color="auto"/>
      </w:divBdr>
    </w:div>
    <w:div w:id="686710153">
      <w:bodyDiv w:val="1"/>
      <w:marLeft w:val="0"/>
      <w:marRight w:val="0"/>
      <w:marTop w:val="0"/>
      <w:marBottom w:val="0"/>
      <w:divBdr>
        <w:top w:val="none" w:sz="0" w:space="0" w:color="auto"/>
        <w:left w:val="none" w:sz="0" w:space="0" w:color="auto"/>
        <w:bottom w:val="none" w:sz="0" w:space="0" w:color="auto"/>
        <w:right w:val="none" w:sz="0" w:space="0" w:color="auto"/>
      </w:divBdr>
    </w:div>
    <w:div w:id="687223396">
      <w:bodyDiv w:val="1"/>
      <w:marLeft w:val="0"/>
      <w:marRight w:val="0"/>
      <w:marTop w:val="0"/>
      <w:marBottom w:val="0"/>
      <w:divBdr>
        <w:top w:val="none" w:sz="0" w:space="0" w:color="auto"/>
        <w:left w:val="none" w:sz="0" w:space="0" w:color="auto"/>
        <w:bottom w:val="none" w:sz="0" w:space="0" w:color="auto"/>
        <w:right w:val="none" w:sz="0" w:space="0" w:color="auto"/>
      </w:divBdr>
    </w:div>
    <w:div w:id="688683552">
      <w:bodyDiv w:val="1"/>
      <w:marLeft w:val="0"/>
      <w:marRight w:val="0"/>
      <w:marTop w:val="0"/>
      <w:marBottom w:val="0"/>
      <w:divBdr>
        <w:top w:val="none" w:sz="0" w:space="0" w:color="auto"/>
        <w:left w:val="none" w:sz="0" w:space="0" w:color="auto"/>
        <w:bottom w:val="none" w:sz="0" w:space="0" w:color="auto"/>
        <w:right w:val="none" w:sz="0" w:space="0" w:color="auto"/>
      </w:divBdr>
    </w:div>
    <w:div w:id="689841267">
      <w:bodyDiv w:val="1"/>
      <w:marLeft w:val="0"/>
      <w:marRight w:val="0"/>
      <w:marTop w:val="0"/>
      <w:marBottom w:val="0"/>
      <w:divBdr>
        <w:top w:val="none" w:sz="0" w:space="0" w:color="auto"/>
        <w:left w:val="none" w:sz="0" w:space="0" w:color="auto"/>
        <w:bottom w:val="none" w:sz="0" w:space="0" w:color="auto"/>
        <w:right w:val="none" w:sz="0" w:space="0" w:color="auto"/>
      </w:divBdr>
    </w:div>
    <w:div w:id="693188592">
      <w:bodyDiv w:val="1"/>
      <w:marLeft w:val="0"/>
      <w:marRight w:val="0"/>
      <w:marTop w:val="0"/>
      <w:marBottom w:val="0"/>
      <w:divBdr>
        <w:top w:val="none" w:sz="0" w:space="0" w:color="auto"/>
        <w:left w:val="none" w:sz="0" w:space="0" w:color="auto"/>
        <w:bottom w:val="none" w:sz="0" w:space="0" w:color="auto"/>
        <w:right w:val="none" w:sz="0" w:space="0" w:color="auto"/>
      </w:divBdr>
    </w:div>
    <w:div w:id="698235976">
      <w:bodyDiv w:val="1"/>
      <w:marLeft w:val="0"/>
      <w:marRight w:val="0"/>
      <w:marTop w:val="0"/>
      <w:marBottom w:val="0"/>
      <w:divBdr>
        <w:top w:val="none" w:sz="0" w:space="0" w:color="auto"/>
        <w:left w:val="none" w:sz="0" w:space="0" w:color="auto"/>
        <w:bottom w:val="none" w:sz="0" w:space="0" w:color="auto"/>
        <w:right w:val="none" w:sz="0" w:space="0" w:color="auto"/>
      </w:divBdr>
    </w:div>
    <w:div w:id="701245999">
      <w:bodyDiv w:val="1"/>
      <w:marLeft w:val="0"/>
      <w:marRight w:val="0"/>
      <w:marTop w:val="0"/>
      <w:marBottom w:val="0"/>
      <w:divBdr>
        <w:top w:val="none" w:sz="0" w:space="0" w:color="auto"/>
        <w:left w:val="none" w:sz="0" w:space="0" w:color="auto"/>
        <w:bottom w:val="none" w:sz="0" w:space="0" w:color="auto"/>
        <w:right w:val="none" w:sz="0" w:space="0" w:color="auto"/>
      </w:divBdr>
    </w:div>
    <w:div w:id="701442229">
      <w:bodyDiv w:val="1"/>
      <w:marLeft w:val="0"/>
      <w:marRight w:val="0"/>
      <w:marTop w:val="0"/>
      <w:marBottom w:val="0"/>
      <w:divBdr>
        <w:top w:val="none" w:sz="0" w:space="0" w:color="auto"/>
        <w:left w:val="none" w:sz="0" w:space="0" w:color="auto"/>
        <w:bottom w:val="none" w:sz="0" w:space="0" w:color="auto"/>
        <w:right w:val="none" w:sz="0" w:space="0" w:color="auto"/>
      </w:divBdr>
    </w:div>
    <w:div w:id="704670586">
      <w:bodyDiv w:val="1"/>
      <w:marLeft w:val="0"/>
      <w:marRight w:val="0"/>
      <w:marTop w:val="0"/>
      <w:marBottom w:val="0"/>
      <w:divBdr>
        <w:top w:val="none" w:sz="0" w:space="0" w:color="auto"/>
        <w:left w:val="none" w:sz="0" w:space="0" w:color="auto"/>
        <w:bottom w:val="none" w:sz="0" w:space="0" w:color="auto"/>
        <w:right w:val="none" w:sz="0" w:space="0" w:color="auto"/>
      </w:divBdr>
    </w:div>
    <w:div w:id="706753897">
      <w:bodyDiv w:val="1"/>
      <w:marLeft w:val="0"/>
      <w:marRight w:val="0"/>
      <w:marTop w:val="0"/>
      <w:marBottom w:val="0"/>
      <w:divBdr>
        <w:top w:val="none" w:sz="0" w:space="0" w:color="auto"/>
        <w:left w:val="none" w:sz="0" w:space="0" w:color="auto"/>
        <w:bottom w:val="none" w:sz="0" w:space="0" w:color="auto"/>
        <w:right w:val="none" w:sz="0" w:space="0" w:color="auto"/>
      </w:divBdr>
    </w:div>
    <w:div w:id="713313675">
      <w:bodyDiv w:val="1"/>
      <w:marLeft w:val="0"/>
      <w:marRight w:val="0"/>
      <w:marTop w:val="0"/>
      <w:marBottom w:val="0"/>
      <w:divBdr>
        <w:top w:val="none" w:sz="0" w:space="0" w:color="auto"/>
        <w:left w:val="none" w:sz="0" w:space="0" w:color="auto"/>
        <w:bottom w:val="none" w:sz="0" w:space="0" w:color="auto"/>
        <w:right w:val="none" w:sz="0" w:space="0" w:color="auto"/>
      </w:divBdr>
    </w:div>
    <w:div w:id="715859201">
      <w:bodyDiv w:val="1"/>
      <w:marLeft w:val="0"/>
      <w:marRight w:val="0"/>
      <w:marTop w:val="0"/>
      <w:marBottom w:val="0"/>
      <w:divBdr>
        <w:top w:val="none" w:sz="0" w:space="0" w:color="auto"/>
        <w:left w:val="none" w:sz="0" w:space="0" w:color="auto"/>
        <w:bottom w:val="none" w:sz="0" w:space="0" w:color="auto"/>
        <w:right w:val="none" w:sz="0" w:space="0" w:color="auto"/>
      </w:divBdr>
    </w:div>
    <w:div w:id="719283093">
      <w:bodyDiv w:val="1"/>
      <w:marLeft w:val="0"/>
      <w:marRight w:val="0"/>
      <w:marTop w:val="0"/>
      <w:marBottom w:val="0"/>
      <w:divBdr>
        <w:top w:val="none" w:sz="0" w:space="0" w:color="auto"/>
        <w:left w:val="none" w:sz="0" w:space="0" w:color="auto"/>
        <w:bottom w:val="none" w:sz="0" w:space="0" w:color="auto"/>
        <w:right w:val="none" w:sz="0" w:space="0" w:color="auto"/>
      </w:divBdr>
    </w:div>
    <w:div w:id="722169274">
      <w:bodyDiv w:val="1"/>
      <w:marLeft w:val="0"/>
      <w:marRight w:val="0"/>
      <w:marTop w:val="0"/>
      <w:marBottom w:val="0"/>
      <w:divBdr>
        <w:top w:val="none" w:sz="0" w:space="0" w:color="auto"/>
        <w:left w:val="none" w:sz="0" w:space="0" w:color="auto"/>
        <w:bottom w:val="none" w:sz="0" w:space="0" w:color="auto"/>
        <w:right w:val="none" w:sz="0" w:space="0" w:color="auto"/>
      </w:divBdr>
    </w:div>
    <w:div w:id="722606748">
      <w:bodyDiv w:val="1"/>
      <w:marLeft w:val="0"/>
      <w:marRight w:val="0"/>
      <w:marTop w:val="0"/>
      <w:marBottom w:val="0"/>
      <w:divBdr>
        <w:top w:val="none" w:sz="0" w:space="0" w:color="auto"/>
        <w:left w:val="none" w:sz="0" w:space="0" w:color="auto"/>
        <w:bottom w:val="none" w:sz="0" w:space="0" w:color="auto"/>
        <w:right w:val="none" w:sz="0" w:space="0" w:color="auto"/>
      </w:divBdr>
    </w:div>
    <w:div w:id="722679904">
      <w:bodyDiv w:val="1"/>
      <w:marLeft w:val="0"/>
      <w:marRight w:val="0"/>
      <w:marTop w:val="0"/>
      <w:marBottom w:val="0"/>
      <w:divBdr>
        <w:top w:val="none" w:sz="0" w:space="0" w:color="auto"/>
        <w:left w:val="none" w:sz="0" w:space="0" w:color="auto"/>
        <w:bottom w:val="none" w:sz="0" w:space="0" w:color="auto"/>
        <w:right w:val="none" w:sz="0" w:space="0" w:color="auto"/>
      </w:divBdr>
    </w:div>
    <w:div w:id="723722245">
      <w:bodyDiv w:val="1"/>
      <w:marLeft w:val="0"/>
      <w:marRight w:val="0"/>
      <w:marTop w:val="0"/>
      <w:marBottom w:val="0"/>
      <w:divBdr>
        <w:top w:val="none" w:sz="0" w:space="0" w:color="auto"/>
        <w:left w:val="none" w:sz="0" w:space="0" w:color="auto"/>
        <w:bottom w:val="none" w:sz="0" w:space="0" w:color="auto"/>
        <w:right w:val="none" w:sz="0" w:space="0" w:color="auto"/>
      </w:divBdr>
    </w:div>
    <w:div w:id="724331543">
      <w:bodyDiv w:val="1"/>
      <w:marLeft w:val="0"/>
      <w:marRight w:val="0"/>
      <w:marTop w:val="0"/>
      <w:marBottom w:val="0"/>
      <w:divBdr>
        <w:top w:val="none" w:sz="0" w:space="0" w:color="auto"/>
        <w:left w:val="none" w:sz="0" w:space="0" w:color="auto"/>
        <w:bottom w:val="none" w:sz="0" w:space="0" w:color="auto"/>
        <w:right w:val="none" w:sz="0" w:space="0" w:color="auto"/>
      </w:divBdr>
    </w:div>
    <w:div w:id="725488943">
      <w:bodyDiv w:val="1"/>
      <w:marLeft w:val="0"/>
      <w:marRight w:val="0"/>
      <w:marTop w:val="0"/>
      <w:marBottom w:val="0"/>
      <w:divBdr>
        <w:top w:val="none" w:sz="0" w:space="0" w:color="auto"/>
        <w:left w:val="none" w:sz="0" w:space="0" w:color="auto"/>
        <w:bottom w:val="none" w:sz="0" w:space="0" w:color="auto"/>
        <w:right w:val="none" w:sz="0" w:space="0" w:color="auto"/>
      </w:divBdr>
    </w:div>
    <w:div w:id="726033468">
      <w:bodyDiv w:val="1"/>
      <w:marLeft w:val="0"/>
      <w:marRight w:val="0"/>
      <w:marTop w:val="0"/>
      <w:marBottom w:val="0"/>
      <w:divBdr>
        <w:top w:val="none" w:sz="0" w:space="0" w:color="auto"/>
        <w:left w:val="none" w:sz="0" w:space="0" w:color="auto"/>
        <w:bottom w:val="none" w:sz="0" w:space="0" w:color="auto"/>
        <w:right w:val="none" w:sz="0" w:space="0" w:color="auto"/>
      </w:divBdr>
    </w:div>
    <w:div w:id="731658940">
      <w:bodyDiv w:val="1"/>
      <w:marLeft w:val="0"/>
      <w:marRight w:val="0"/>
      <w:marTop w:val="0"/>
      <w:marBottom w:val="0"/>
      <w:divBdr>
        <w:top w:val="none" w:sz="0" w:space="0" w:color="auto"/>
        <w:left w:val="none" w:sz="0" w:space="0" w:color="auto"/>
        <w:bottom w:val="none" w:sz="0" w:space="0" w:color="auto"/>
        <w:right w:val="none" w:sz="0" w:space="0" w:color="auto"/>
      </w:divBdr>
    </w:div>
    <w:div w:id="736974506">
      <w:bodyDiv w:val="1"/>
      <w:marLeft w:val="0"/>
      <w:marRight w:val="0"/>
      <w:marTop w:val="0"/>
      <w:marBottom w:val="0"/>
      <w:divBdr>
        <w:top w:val="none" w:sz="0" w:space="0" w:color="auto"/>
        <w:left w:val="none" w:sz="0" w:space="0" w:color="auto"/>
        <w:bottom w:val="none" w:sz="0" w:space="0" w:color="auto"/>
        <w:right w:val="none" w:sz="0" w:space="0" w:color="auto"/>
      </w:divBdr>
    </w:div>
    <w:div w:id="739209814">
      <w:bodyDiv w:val="1"/>
      <w:marLeft w:val="0"/>
      <w:marRight w:val="0"/>
      <w:marTop w:val="0"/>
      <w:marBottom w:val="0"/>
      <w:divBdr>
        <w:top w:val="none" w:sz="0" w:space="0" w:color="auto"/>
        <w:left w:val="none" w:sz="0" w:space="0" w:color="auto"/>
        <w:bottom w:val="none" w:sz="0" w:space="0" w:color="auto"/>
        <w:right w:val="none" w:sz="0" w:space="0" w:color="auto"/>
      </w:divBdr>
    </w:div>
    <w:div w:id="743184056">
      <w:bodyDiv w:val="1"/>
      <w:marLeft w:val="0"/>
      <w:marRight w:val="0"/>
      <w:marTop w:val="0"/>
      <w:marBottom w:val="0"/>
      <w:divBdr>
        <w:top w:val="none" w:sz="0" w:space="0" w:color="auto"/>
        <w:left w:val="none" w:sz="0" w:space="0" w:color="auto"/>
        <w:bottom w:val="none" w:sz="0" w:space="0" w:color="auto"/>
        <w:right w:val="none" w:sz="0" w:space="0" w:color="auto"/>
      </w:divBdr>
    </w:div>
    <w:div w:id="744575034">
      <w:bodyDiv w:val="1"/>
      <w:marLeft w:val="0"/>
      <w:marRight w:val="0"/>
      <w:marTop w:val="0"/>
      <w:marBottom w:val="0"/>
      <w:divBdr>
        <w:top w:val="none" w:sz="0" w:space="0" w:color="auto"/>
        <w:left w:val="none" w:sz="0" w:space="0" w:color="auto"/>
        <w:bottom w:val="none" w:sz="0" w:space="0" w:color="auto"/>
        <w:right w:val="none" w:sz="0" w:space="0" w:color="auto"/>
      </w:divBdr>
    </w:div>
    <w:div w:id="747653420">
      <w:bodyDiv w:val="1"/>
      <w:marLeft w:val="0"/>
      <w:marRight w:val="0"/>
      <w:marTop w:val="0"/>
      <w:marBottom w:val="0"/>
      <w:divBdr>
        <w:top w:val="none" w:sz="0" w:space="0" w:color="auto"/>
        <w:left w:val="none" w:sz="0" w:space="0" w:color="auto"/>
        <w:bottom w:val="none" w:sz="0" w:space="0" w:color="auto"/>
        <w:right w:val="none" w:sz="0" w:space="0" w:color="auto"/>
      </w:divBdr>
    </w:div>
    <w:div w:id="748311662">
      <w:bodyDiv w:val="1"/>
      <w:marLeft w:val="0"/>
      <w:marRight w:val="0"/>
      <w:marTop w:val="0"/>
      <w:marBottom w:val="0"/>
      <w:divBdr>
        <w:top w:val="none" w:sz="0" w:space="0" w:color="auto"/>
        <w:left w:val="none" w:sz="0" w:space="0" w:color="auto"/>
        <w:bottom w:val="none" w:sz="0" w:space="0" w:color="auto"/>
        <w:right w:val="none" w:sz="0" w:space="0" w:color="auto"/>
      </w:divBdr>
    </w:div>
    <w:div w:id="748428192">
      <w:bodyDiv w:val="1"/>
      <w:marLeft w:val="0"/>
      <w:marRight w:val="0"/>
      <w:marTop w:val="0"/>
      <w:marBottom w:val="0"/>
      <w:divBdr>
        <w:top w:val="none" w:sz="0" w:space="0" w:color="auto"/>
        <w:left w:val="none" w:sz="0" w:space="0" w:color="auto"/>
        <w:bottom w:val="none" w:sz="0" w:space="0" w:color="auto"/>
        <w:right w:val="none" w:sz="0" w:space="0" w:color="auto"/>
      </w:divBdr>
    </w:div>
    <w:div w:id="749889860">
      <w:bodyDiv w:val="1"/>
      <w:marLeft w:val="0"/>
      <w:marRight w:val="0"/>
      <w:marTop w:val="0"/>
      <w:marBottom w:val="0"/>
      <w:divBdr>
        <w:top w:val="none" w:sz="0" w:space="0" w:color="auto"/>
        <w:left w:val="none" w:sz="0" w:space="0" w:color="auto"/>
        <w:bottom w:val="none" w:sz="0" w:space="0" w:color="auto"/>
        <w:right w:val="none" w:sz="0" w:space="0" w:color="auto"/>
      </w:divBdr>
    </w:div>
    <w:div w:id="750003391">
      <w:bodyDiv w:val="1"/>
      <w:marLeft w:val="0"/>
      <w:marRight w:val="0"/>
      <w:marTop w:val="0"/>
      <w:marBottom w:val="0"/>
      <w:divBdr>
        <w:top w:val="none" w:sz="0" w:space="0" w:color="auto"/>
        <w:left w:val="none" w:sz="0" w:space="0" w:color="auto"/>
        <w:bottom w:val="none" w:sz="0" w:space="0" w:color="auto"/>
        <w:right w:val="none" w:sz="0" w:space="0" w:color="auto"/>
      </w:divBdr>
    </w:div>
    <w:div w:id="756749736">
      <w:bodyDiv w:val="1"/>
      <w:marLeft w:val="0"/>
      <w:marRight w:val="0"/>
      <w:marTop w:val="0"/>
      <w:marBottom w:val="0"/>
      <w:divBdr>
        <w:top w:val="none" w:sz="0" w:space="0" w:color="auto"/>
        <w:left w:val="none" w:sz="0" w:space="0" w:color="auto"/>
        <w:bottom w:val="none" w:sz="0" w:space="0" w:color="auto"/>
        <w:right w:val="none" w:sz="0" w:space="0" w:color="auto"/>
      </w:divBdr>
    </w:div>
    <w:div w:id="759831044">
      <w:bodyDiv w:val="1"/>
      <w:marLeft w:val="0"/>
      <w:marRight w:val="0"/>
      <w:marTop w:val="0"/>
      <w:marBottom w:val="0"/>
      <w:divBdr>
        <w:top w:val="none" w:sz="0" w:space="0" w:color="auto"/>
        <w:left w:val="none" w:sz="0" w:space="0" w:color="auto"/>
        <w:bottom w:val="none" w:sz="0" w:space="0" w:color="auto"/>
        <w:right w:val="none" w:sz="0" w:space="0" w:color="auto"/>
      </w:divBdr>
    </w:div>
    <w:div w:id="760562865">
      <w:bodyDiv w:val="1"/>
      <w:marLeft w:val="0"/>
      <w:marRight w:val="0"/>
      <w:marTop w:val="0"/>
      <w:marBottom w:val="0"/>
      <w:divBdr>
        <w:top w:val="none" w:sz="0" w:space="0" w:color="auto"/>
        <w:left w:val="none" w:sz="0" w:space="0" w:color="auto"/>
        <w:bottom w:val="none" w:sz="0" w:space="0" w:color="auto"/>
        <w:right w:val="none" w:sz="0" w:space="0" w:color="auto"/>
      </w:divBdr>
    </w:div>
    <w:div w:id="777528241">
      <w:bodyDiv w:val="1"/>
      <w:marLeft w:val="0"/>
      <w:marRight w:val="0"/>
      <w:marTop w:val="0"/>
      <w:marBottom w:val="0"/>
      <w:divBdr>
        <w:top w:val="none" w:sz="0" w:space="0" w:color="auto"/>
        <w:left w:val="none" w:sz="0" w:space="0" w:color="auto"/>
        <w:bottom w:val="none" w:sz="0" w:space="0" w:color="auto"/>
        <w:right w:val="none" w:sz="0" w:space="0" w:color="auto"/>
      </w:divBdr>
    </w:div>
    <w:div w:id="778794533">
      <w:bodyDiv w:val="1"/>
      <w:marLeft w:val="0"/>
      <w:marRight w:val="0"/>
      <w:marTop w:val="0"/>
      <w:marBottom w:val="0"/>
      <w:divBdr>
        <w:top w:val="none" w:sz="0" w:space="0" w:color="auto"/>
        <w:left w:val="none" w:sz="0" w:space="0" w:color="auto"/>
        <w:bottom w:val="none" w:sz="0" w:space="0" w:color="auto"/>
        <w:right w:val="none" w:sz="0" w:space="0" w:color="auto"/>
      </w:divBdr>
    </w:div>
    <w:div w:id="781999773">
      <w:bodyDiv w:val="1"/>
      <w:marLeft w:val="0"/>
      <w:marRight w:val="0"/>
      <w:marTop w:val="0"/>
      <w:marBottom w:val="0"/>
      <w:divBdr>
        <w:top w:val="none" w:sz="0" w:space="0" w:color="auto"/>
        <w:left w:val="none" w:sz="0" w:space="0" w:color="auto"/>
        <w:bottom w:val="none" w:sz="0" w:space="0" w:color="auto"/>
        <w:right w:val="none" w:sz="0" w:space="0" w:color="auto"/>
      </w:divBdr>
    </w:div>
    <w:div w:id="782651408">
      <w:bodyDiv w:val="1"/>
      <w:marLeft w:val="0"/>
      <w:marRight w:val="0"/>
      <w:marTop w:val="0"/>
      <w:marBottom w:val="0"/>
      <w:divBdr>
        <w:top w:val="none" w:sz="0" w:space="0" w:color="auto"/>
        <w:left w:val="none" w:sz="0" w:space="0" w:color="auto"/>
        <w:bottom w:val="none" w:sz="0" w:space="0" w:color="auto"/>
        <w:right w:val="none" w:sz="0" w:space="0" w:color="auto"/>
      </w:divBdr>
    </w:div>
    <w:div w:id="785200172">
      <w:bodyDiv w:val="1"/>
      <w:marLeft w:val="0"/>
      <w:marRight w:val="0"/>
      <w:marTop w:val="0"/>
      <w:marBottom w:val="0"/>
      <w:divBdr>
        <w:top w:val="none" w:sz="0" w:space="0" w:color="auto"/>
        <w:left w:val="none" w:sz="0" w:space="0" w:color="auto"/>
        <w:bottom w:val="none" w:sz="0" w:space="0" w:color="auto"/>
        <w:right w:val="none" w:sz="0" w:space="0" w:color="auto"/>
      </w:divBdr>
    </w:div>
    <w:div w:id="786579432">
      <w:bodyDiv w:val="1"/>
      <w:marLeft w:val="0"/>
      <w:marRight w:val="0"/>
      <w:marTop w:val="0"/>
      <w:marBottom w:val="0"/>
      <w:divBdr>
        <w:top w:val="none" w:sz="0" w:space="0" w:color="auto"/>
        <w:left w:val="none" w:sz="0" w:space="0" w:color="auto"/>
        <w:bottom w:val="none" w:sz="0" w:space="0" w:color="auto"/>
        <w:right w:val="none" w:sz="0" w:space="0" w:color="auto"/>
      </w:divBdr>
    </w:div>
    <w:div w:id="795290548">
      <w:bodyDiv w:val="1"/>
      <w:marLeft w:val="0"/>
      <w:marRight w:val="0"/>
      <w:marTop w:val="0"/>
      <w:marBottom w:val="0"/>
      <w:divBdr>
        <w:top w:val="none" w:sz="0" w:space="0" w:color="auto"/>
        <w:left w:val="none" w:sz="0" w:space="0" w:color="auto"/>
        <w:bottom w:val="none" w:sz="0" w:space="0" w:color="auto"/>
        <w:right w:val="none" w:sz="0" w:space="0" w:color="auto"/>
      </w:divBdr>
    </w:div>
    <w:div w:id="796416113">
      <w:bodyDiv w:val="1"/>
      <w:marLeft w:val="0"/>
      <w:marRight w:val="0"/>
      <w:marTop w:val="0"/>
      <w:marBottom w:val="0"/>
      <w:divBdr>
        <w:top w:val="none" w:sz="0" w:space="0" w:color="auto"/>
        <w:left w:val="none" w:sz="0" w:space="0" w:color="auto"/>
        <w:bottom w:val="none" w:sz="0" w:space="0" w:color="auto"/>
        <w:right w:val="none" w:sz="0" w:space="0" w:color="auto"/>
      </w:divBdr>
    </w:div>
    <w:div w:id="797793818">
      <w:bodyDiv w:val="1"/>
      <w:marLeft w:val="0"/>
      <w:marRight w:val="0"/>
      <w:marTop w:val="0"/>
      <w:marBottom w:val="0"/>
      <w:divBdr>
        <w:top w:val="none" w:sz="0" w:space="0" w:color="auto"/>
        <w:left w:val="none" w:sz="0" w:space="0" w:color="auto"/>
        <w:bottom w:val="none" w:sz="0" w:space="0" w:color="auto"/>
        <w:right w:val="none" w:sz="0" w:space="0" w:color="auto"/>
      </w:divBdr>
    </w:div>
    <w:div w:id="799961774">
      <w:bodyDiv w:val="1"/>
      <w:marLeft w:val="0"/>
      <w:marRight w:val="0"/>
      <w:marTop w:val="0"/>
      <w:marBottom w:val="0"/>
      <w:divBdr>
        <w:top w:val="none" w:sz="0" w:space="0" w:color="auto"/>
        <w:left w:val="none" w:sz="0" w:space="0" w:color="auto"/>
        <w:bottom w:val="none" w:sz="0" w:space="0" w:color="auto"/>
        <w:right w:val="none" w:sz="0" w:space="0" w:color="auto"/>
      </w:divBdr>
    </w:div>
    <w:div w:id="804616944">
      <w:bodyDiv w:val="1"/>
      <w:marLeft w:val="0"/>
      <w:marRight w:val="0"/>
      <w:marTop w:val="0"/>
      <w:marBottom w:val="0"/>
      <w:divBdr>
        <w:top w:val="none" w:sz="0" w:space="0" w:color="auto"/>
        <w:left w:val="none" w:sz="0" w:space="0" w:color="auto"/>
        <w:bottom w:val="none" w:sz="0" w:space="0" w:color="auto"/>
        <w:right w:val="none" w:sz="0" w:space="0" w:color="auto"/>
      </w:divBdr>
    </w:div>
    <w:div w:id="805204158">
      <w:bodyDiv w:val="1"/>
      <w:marLeft w:val="0"/>
      <w:marRight w:val="0"/>
      <w:marTop w:val="0"/>
      <w:marBottom w:val="0"/>
      <w:divBdr>
        <w:top w:val="none" w:sz="0" w:space="0" w:color="auto"/>
        <w:left w:val="none" w:sz="0" w:space="0" w:color="auto"/>
        <w:bottom w:val="none" w:sz="0" w:space="0" w:color="auto"/>
        <w:right w:val="none" w:sz="0" w:space="0" w:color="auto"/>
      </w:divBdr>
    </w:div>
    <w:div w:id="807632250">
      <w:bodyDiv w:val="1"/>
      <w:marLeft w:val="0"/>
      <w:marRight w:val="0"/>
      <w:marTop w:val="0"/>
      <w:marBottom w:val="0"/>
      <w:divBdr>
        <w:top w:val="none" w:sz="0" w:space="0" w:color="auto"/>
        <w:left w:val="none" w:sz="0" w:space="0" w:color="auto"/>
        <w:bottom w:val="none" w:sz="0" w:space="0" w:color="auto"/>
        <w:right w:val="none" w:sz="0" w:space="0" w:color="auto"/>
      </w:divBdr>
    </w:div>
    <w:div w:id="807823670">
      <w:bodyDiv w:val="1"/>
      <w:marLeft w:val="0"/>
      <w:marRight w:val="0"/>
      <w:marTop w:val="0"/>
      <w:marBottom w:val="0"/>
      <w:divBdr>
        <w:top w:val="none" w:sz="0" w:space="0" w:color="auto"/>
        <w:left w:val="none" w:sz="0" w:space="0" w:color="auto"/>
        <w:bottom w:val="none" w:sz="0" w:space="0" w:color="auto"/>
        <w:right w:val="none" w:sz="0" w:space="0" w:color="auto"/>
      </w:divBdr>
    </w:div>
    <w:div w:id="811827129">
      <w:bodyDiv w:val="1"/>
      <w:marLeft w:val="0"/>
      <w:marRight w:val="0"/>
      <w:marTop w:val="0"/>
      <w:marBottom w:val="0"/>
      <w:divBdr>
        <w:top w:val="none" w:sz="0" w:space="0" w:color="auto"/>
        <w:left w:val="none" w:sz="0" w:space="0" w:color="auto"/>
        <w:bottom w:val="none" w:sz="0" w:space="0" w:color="auto"/>
        <w:right w:val="none" w:sz="0" w:space="0" w:color="auto"/>
      </w:divBdr>
    </w:div>
    <w:div w:id="813257408">
      <w:bodyDiv w:val="1"/>
      <w:marLeft w:val="0"/>
      <w:marRight w:val="0"/>
      <w:marTop w:val="0"/>
      <w:marBottom w:val="0"/>
      <w:divBdr>
        <w:top w:val="none" w:sz="0" w:space="0" w:color="auto"/>
        <w:left w:val="none" w:sz="0" w:space="0" w:color="auto"/>
        <w:bottom w:val="none" w:sz="0" w:space="0" w:color="auto"/>
        <w:right w:val="none" w:sz="0" w:space="0" w:color="auto"/>
      </w:divBdr>
    </w:div>
    <w:div w:id="815336989">
      <w:bodyDiv w:val="1"/>
      <w:marLeft w:val="0"/>
      <w:marRight w:val="0"/>
      <w:marTop w:val="0"/>
      <w:marBottom w:val="0"/>
      <w:divBdr>
        <w:top w:val="none" w:sz="0" w:space="0" w:color="auto"/>
        <w:left w:val="none" w:sz="0" w:space="0" w:color="auto"/>
        <w:bottom w:val="none" w:sz="0" w:space="0" w:color="auto"/>
        <w:right w:val="none" w:sz="0" w:space="0" w:color="auto"/>
      </w:divBdr>
    </w:div>
    <w:div w:id="820852193">
      <w:bodyDiv w:val="1"/>
      <w:marLeft w:val="0"/>
      <w:marRight w:val="0"/>
      <w:marTop w:val="0"/>
      <w:marBottom w:val="0"/>
      <w:divBdr>
        <w:top w:val="none" w:sz="0" w:space="0" w:color="auto"/>
        <w:left w:val="none" w:sz="0" w:space="0" w:color="auto"/>
        <w:bottom w:val="none" w:sz="0" w:space="0" w:color="auto"/>
        <w:right w:val="none" w:sz="0" w:space="0" w:color="auto"/>
      </w:divBdr>
    </w:div>
    <w:div w:id="822350473">
      <w:bodyDiv w:val="1"/>
      <w:marLeft w:val="0"/>
      <w:marRight w:val="0"/>
      <w:marTop w:val="0"/>
      <w:marBottom w:val="0"/>
      <w:divBdr>
        <w:top w:val="none" w:sz="0" w:space="0" w:color="auto"/>
        <w:left w:val="none" w:sz="0" w:space="0" w:color="auto"/>
        <w:bottom w:val="none" w:sz="0" w:space="0" w:color="auto"/>
        <w:right w:val="none" w:sz="0" w:space="0" w:color="auto"/>
      </w:divBdr>
    </w:div>
    <w:div w:id="822699515">
      <w:bodyDiv w:val="1"/>
      <w:marLeft w:val="0"/>
      <w:marRight w:val="0"/>
      <w:marTop w:val="0"/>
      <w:marBottom w:val="0"/>
      <w:divBdr>
        <w:top w:val="none" w:sz="0" w:space="0" w:color="auto"/>
        <w:left w:val="none" w:sz="0" w:space="0" w:color="auto"/>
        <w:bottom w:val="none" w:sz="0" w:space="0" w:color="auto"/>
        <w:right w:val="none" w:sz="0" w:space="0" w:color="auto"/>
      </w:divBdr>
    </w:div>
    <w:div w:id="825976122">
      <w:bodyDiv w:val="1"/>
      <w:marLeft w:val="0"/>
      <w:marRight w:val="0"/>
      <w:marTop w:val="0"/>
      <w:marBottom w:val="0"/>
      <w:divBdr>
        <w:top w:val="none" w:sz="0" w:space="0" w:color="auto"/>
        <w:left w:val="none" w:sz="0" w:space="0" w:color="auto"/>
        <w:bottom w:val="none" w:sz="0" w:space="0" w:color="auto"/>
        <w:right w:val="none" w:sz="0" w:space="0" w:color="auto"/>
      </w:divBdr>
    </w:div>
    <w:div w:id="827793878">
      <w:bodyDiv w:val="1"/>
      <w:marLeft w:val="0"/>
      <w:marRight w:val="0"/>
      <w:marTop w:val="0"/>
      <w:marBottom w:val="0"/>
      <w:divBdr>
        <w:top w:val="none" w:sz="0" w:space="0" w:color="auto"/>
        <w:left w:val="none" w:sz="0" w:space="0" w:color="auto"/>
        <w:bottom w:val="none" w:sz="0" w:space="0" w:color="auto"/>
        <w:right w:val="none" w:sz="0" w:space="0" w:color="auto"/>
      </w:divBdr>
    </w:div>
    <w:div w:id="828978928">
      <w:bodyDiv w:val="1"/>
      <w:marLeft w:val="0"/>
      <w:marRight w:val="0"/>
      <w:marTop w:val="0"/>
      <w:marBottom w:val="0"/>
      <w:divBdr>
        <w:top w:val="none" w:sz="0" w:space="0" w:color="auto"/>
        <w:left w:val="none" w:sz="0" w:space="0" w:color="auto"/>
        <w:bottom w:val="none" w:sz="0" w:space="0" w:color="auto"/>
        <w:right w:val="none" w:sz="0" w:space="0" w:color="auto"/>
      </w:divBdr>
    </w:div>
    <w:div w:id="834417928">
      <w:bodyDiv w:val="1"/>
      <w:marLeft w:val="0"/>
      <w:marRight w:val="0"/>
      <w:marTop w:val="0"/>
      <w:marBottom w:val="0"/>
      <w:divBdr>
        <w:top w:val="none" w:sz="0" w:space="0" w:color="auto"/>
        <w:left w:val="none" w:sz="0" w:space="0" w:color="auto"/>
        <w:bottom w:val="none" w:sz="0" w:space="0" w:color="auto"/>
        <w:right w:val="none" w:sz="0" w:space="0" w:color="auto"/>
      </w:divBdr>
    </w:div>
    <w:div w:id="837765326">
      <w:bodyDiv w:val="1"/>
      <w:marLeft w:val="0"/>
      <w:marRight w:val="0"/>
      <w:marTop w:val="0"/>
      <w:marBottom w:val="0"/>
      <w:divBdr>
        <w:top w:val="none" w:sz="0" w:space="0" w:color="auto"/>
        <w:left w:val="none" w:sz="0" w:space="0" w:color="auto"/>
        <w:bottom w:val="none" w:sz="0" w:space="0" w:color="auto"/>
        <w:right w:val="none" w:sz="0" w:space="0" w:color="auto"/>
      </w:divBdr>
    </w:div>
    <w:div w:id="841428458">
      <w:bodyDiv w:val="1"/>
      <w:marLeft w:val="0"/>
      <w:marRight w:val="0"/>
      <w:marTop w:val="0"/>
      <w:marBottom w:val="0"/>
      <w:divBdr>
        <w:top w:val="none" w:sz="0" w:space="0" w:color="auto"/>
        <w:left w:val="none" w:sz="0" w:space="0" w:color="auto"/>
        <w:bottom w:val="none" w:sz="0" w:space="0" w:color="auto"/>
        <w:right w:val="none" w:sz="0" w:space="0" w:color="auto"/>
      </w:divBdr>
    </w:div>
    <w:div w:id="841967010">
      <w:bodyDiv w:val="1"/>
      <w:marLeft w:val="0"/>
      <w:marRight w:val="0"/>
      <w:marTop w:val="0"/>
      <w:marBottom w:val="0"/>
      <w:divBdr>
        <w:top w:val="none" w:sz="0" w:space="0" w:color="auto"/>
        <w:left w:val="none" w:sz="0" w:space="0" w:color="auto"/>
        <w:bottom w:val="none" w:sz="0" w:space="0" w:color="auto"/>
        <w:right w:val="none" w:sz="0" w:space="0" w:color="auto"/>
      </w:divBdr>
    </w:div>
    <w:div w:id="850145775">
      <w:bodyDiv w:val="1"/>
      <w:marLeft w:val="0"/>
      <w:marRight w:val="0"/>
      <w:marTop w:val="0"/>
      <w:marBottom w:val="0"/>
      <w:divBdr>
        <w:top w:val="none" w:sz="0" w:space="0" w:color="auto"/>
        <w:left w:val="none" w:sz="0" w:space="0" w:color="auto"/>
        <w:bottom w:val="none" w:sz="0" w:space="0" w:color="auto"/>
        <w:right w:val="none" w:sz="0" w:space="0" w:color="auto"/>
      </w:divBdr>
    </w:div>
    <w:div w:id="858080980">
      <w:bodyDiv w:val="1"/>
      <w:marLeft w:val="0"/>
      <w:marRight w:val="0"/>
      <w:marTop w:val="0"/>
      <w:marBottom w:val="0"/>
      <w:divBdr>
        <w:top w:val="none" w:sz="0" w:space="0" w:color="auto"/>
        <w:left w:val="none" w:sz="0" w:space="0" w:color="auto"/>
        <w:bottom w:val="none" w:sz="0" w:space="0" w:color="auto"/>
        <w:right w:val="none" w:sz="0" w:space="0" w:color="auto"/>
      </w:divBdr>
    </w:div>
    <w:div w:id="859397210">
      <w:bodyDiv w:val="1"/>
      <w:marLeft w:val="0"/>
      <w:marRight w:val="0"/>
      <w:marTop w:val="0"/>
      <w:marBottom w:val="0"/>
      <w:divBdr>
        <w:top w:val="none" w:sz="0" w:space="0" w:color="auto"/>
        <w:left w:val="none" w:sz="0" w:space="0" w:color="auto"/>
        <w:bottom w:val="none" w:sz="0" w:space="0" w:color="auto"/>
        <w:right w:val="none" w:sz="0" w:space="0" w:color="auto"/>
      </w:divBdr>
    </w:div>
    <w:div w:id="862984141">
      <w:bodyDiv w:val="1"/>
      <w:marLeft w:val="0"/>
      <w:marRight w:val="0"/>
      <w:marTop w:val="0"/>
      <w:marBottom w:val="0"/>
      <w:divBdr>
        <w:top w:val="none" w:sz="0" w:space="0" w:color="auto"/>
        <w:left w:val="none" w:sz="0" w:space="0" w:color="auto"/>
        <w:bottom w:val="none" w:sz="0" w:space="0" w:color="auto"/>
        <w:right w:val="none" w:sz="0" w:space="0" w:color="auto"/>
      </w:divBdr>
    </w:div>
    <w:div w:id="864253013">
      <w:bodyDiv w:val="1"/>
      <w:marLeft w:val="0"/>
      <w:marRight w:val="0"/>
      <w:marTop w:val="0"/>
      <w:marBottom w:val="0"/>
      <w:divBdr>
        <w:top w:val="none" w:sz="0" w:space="0" w:color="auto"/>
        <w:left w:val="none" w:sz="0" w:space="0" w:color="auto"/>
        <w:bottom w:val="none" w:sz="0" w:space="0" w:color="auto"/>
        <w:right w:val="none" w:sz="0" w:space="0" w:color="auto"/>
      </w:divBdr>
    </w:div>
    <w:div w:id="865873454">
      <w:bodyDiv w:val="1"/>
      <w:marLeft w:val="0"/>
      <w:marRight w:val="0"/>
      <w:marTop w:val="0"/>
      <w:marBottom w:val="0"/>
      <w:divBdr>
        <w:top w:val="none" w:sz="0" w:space="0" w:color="auto"/>
        <w:left w:val="none" w:sz="0" w:space="0" w:color="auto"/>
        <w:bottom w:val="none" w:sz="0" w:space="0" w:color="auto"/>
        <w:right w:val="none" w:sz="0" w:space="0" w:color="auto"/>
      </w:divBdr>
    </w:div>
    <w:div w:id="865875043">
      <w:bodyDiv w:val="1"/>
      <w:marLeft w:val="0"/>
      <w:marRight w:val="0"/>
      <w:marTop w:val="0"/>
      <w:marBottom w:val="0"/>
      <w:divBdr>
        <w:top w:val="none" w:sz="0" w:space="0" w:color="auto"/>
        <w:left w:val="none" w:sz="0" w:space="0" w:color="auto"/>
        <w:bottom w:val="none" w:sz="0" w:space="0" w:color="auto"/>
        <w:right w:val="none" w:sz="0" w:space="0" w:color="auto"/>
      </w:divBdr>
    </w:div>
    <w:div w:id="868950757">
      <w:bodyDiv w:val="1"/>
      <w:marLeft w:val="0"/>
      <w:marRight w:val="0"/>
      <w:marTop w:val="0"/>
      <w:marBottom w:val="0"/>
      <w:divBdr>
        <w:top w:val="none" w:sz="0" w:space="0" w:color="auto"/>
        <w:left w:val="none" w:sz="0" w:space="0" w:color="auto"/>
        <w:bottom w:val="none" w:sz="0" w:space="0" w:color="auto"/>
        <w:right w:val="none" w:sz="0" w:space="0" w:color="auto"/>
      </w:divBdr>
    </w:div>
    <w:div w:id="869417352">
      <w:bodyDiv w:val="1"/>
      <w:marLeft w:val="0"/>
      <w:marRight w:val="0"/>
      <w:marTop w:val="0"/>
      <w:marBottom w:val="0"/>
      <w:divBdr>
        <w:top w:val="none" w:sz="0" w:space="0" w:color="auto"/>
        <w:left w:val="none" w:sz="0" w:space="0" w:color="auto"/>
        <w:bottom w:val="none" w:sz="0" w:space="0" w:color="auto"/>
        <w:right w:val="none" w:sz="0" w:space="0" w:color="auto"/>
      </w:divBdr>
    </w:div>
    <w:div w:id="871570411">
      <w:bodyDiv w:val="1"/>
      <w:marLeft w:val="0"/>
      <w:marRight w:val="0"/>
      <w:marTop w:val="0"/>
      <w:marBottom w:val="0"/>
      <w:divBdr>
        <w:top w:val="none" w:sz="0" w:space="0" w:color="auto"/>
        <w:left w:val="none" w:sz="0" w:space="0" w:color="auto"/>
        <w:bottom w:val="none" w:sz="0" w:space="0" w:color="auto"/>
        <w:right w:val="none" w:sz="0" w:space="0" w:color="auto"/>
      </w:divBdr>
    </w:div>
    <w:div w:id="871579020">
      <w:bodyDiv w:val="1"/>
      <w:marLeft w:val="0"/>
      <w:marRight w:val="0"/>
      <w:marTop w:val="0"/>
      <w:marBottom w:val="0"/>
      <w:divBdr>
        <w:top w:val="none" w:sz="0" w:space="0" w:color="auto"/>
        <w:left w:val="none" w:sz="0" w:space="0" w:color="auto"/>
        <w:bottom w:val="none" w:sz="0" w:space="0" w:color="auto"/>
        <w:right w:val="none" w:sz="0" w:space="0" w:color="auto"/>
      </w:divBdr>
    </w:div>
    <w:div w:id="871771665">
      <w:bodyDiv w:val="1"/>
      <w:marLeft w:val="0"/>
      <w:marRight w:val="0"/>
      <w:marTop w:val="0"/>
      <w:marBottom w:val="0"/>
      <w:divBdr>
        <w:top w:val="none" w:sz="0" w:space="0" w:color="auto"/>
        <w:left w:val="none" w:sz="0" w:space="0" w:color="auto"/>
        <w:bottom w:val="none" w:sz="0" w:space="0" w:color="auto"/>
        <w:right w:val="none" w:sz="0" w:space="0" w:color="auto"/>
      </w:divBdr>
    </w:div>
    <w:div w:id="872495748">
      <w:bodyDiv w:val="1"/>
      <w:marLeft w:val="0"/>
      <w:marRight w:val="0"/>
      <w:marTop w:val="0"/>
      <w:marBottom w:val="0"/>
      <w:divBdr>
        <w:top w:val="none" w:sz="0" w:space="0" w:color="auto"/>
        <w:left w:val="none" w:sz="0" w:space="0" w:color="auto"/>
        <w:bottom w:val="none" w:sz="0" w:space="0" w:color="auto"/>
        <w:right w:val="none" w:sz="0" w:space="0" w:color="auto"/>
      </w:divBdr>
    </w:div>
    <w:div w:id="875040533">
      <w:bodyDiv w:val="1"/>
      <w:marLeft w:val="0"/>
      <w:marRight w:val="0"/>
      <w:marTop w:val="0"/>
      <w:marBottom w:val="0"/>
      <w:divBdr>
        <w:top w:val="none" w:sz="0" w:space="0" w:color="auto"/>
        <w:left w:val="none" w:sz="0" w:space="0" w:color="auto"/>
        <w:bottom w:val="none" w:sz="0" w:space="0" w:color="auto"/>
        <w:right w:val="none" w:sz="0" w:space="0" w:color="auto"/>
      </w:divBdr>
    </w:div>
    <w:div w:id="875313635">
      <w:bodyDiv w:val="1"/>
      <w:marLeft w:val="0"/>
      <w:marRight w:val="0"/>
      <w:marTop w:val="0"/>
      <w:marBottom w:val="0"/>
      <w:divBdr>
        <w:top w:val="none" w:sz="0" w:space="0" w:color="auto"/>
        <w:left w:val="none" w:sz="0" w:space="0" w:color="auto"/>
        <w:bottom w:val="none" w:sz="0" w:space="0" w:color="auto"/>
        <w:right w:val="none" w:sz="0" w:space="0" w:color="auto"/>
      </w:divBdr>
    </w:div>
    <w:div w:id="879050533">
      <w:bodyDiv w:val="1"/>
      <w:marLeft w:val="0"/>
      <w:marRight w:val="0"/>
      <w:marTop w:val="0"/>
      <w:marBottom w:val="0"/>
      <w:divBdr>
        <w:top w:val="none" w:sz="0" w:space="0" w:color="auto"/>
        <w:left w:val="none" w:sz="0" w:space="0" w:color="auto"/>
        <w:bottom w:val="none" w:sz="0" w:space="0" w:color="auto"/>
        <w:right w:val="none" w:sz="0" w:space="0" w:color="auto"/>
      </w:divBdr>
    </w:div>
    <w:div w:id="882671338">
      <w:bodyDiv w:val="1"/>
      <w:marLeft w:val="0"/>
      <w:marRight w:val="0"/>
      <w:marTop w:val="0"/>
      <w:marBottom w:val="0"/>
      <w:divBdr>
        <w:top w:val="none" w:sz="0" w:space="0" w:color="auto"/>
        <w:left w:val="none" w:sz="0" w:space="0" w:color="auto"/>
        <w:bottom w:val="none" w:sz="0" w:space="0" w:color="auto"/>
        <w:right w:val="none" w:sz="0" w:space="0" w:color="auto"/>
      </w:divBdr>
    </w:div>
    <w:div w:id="885919364">
      <w:bodyDiv w:val="1"/>
      <w:marLeft w:val="0"/>
      <w:marRight w:val="0"/>
      <w:marTop w:val="0"/>
      <w:marBottom w:val="0"/>
      <w:divBdr>
        <w:top w:val="none" w:sz="0" w:space="0" w:color="auto"/>
        <w:left w:val="none" w:sz="0" w:space="0" w:color="auto"/>
        <w:bottom w:val="none" w:sz="0" w:space="0" w:color="auto"/>
        <w:right w:val="none" w:sz="0" w:space="0" w:color="auto"/>
      </w:divBdr>
    </w:div>
    <w:div w:id="893274537">
      <w:bodyDiv w:val="1"/>
      <w:marLeft w:val="0"/>
      <w:marRight w:val="0"/>
      <w:marTop w:val="0"/>
      <w:marBottom w:val="0"/>
      <w:divBdr>
        <w:top w:val="none" w:sz="0" w:space="0" w:color="auto"/>
        <w:left w:val="none" w:sz="0" w:space="0" w:color="auto"/>
        <w:bottom w:val="none" w:sz="0" w:space="0" w:color="auto"/>
        <w:right w:val="none" w:sz="0" w:space="0" w:color="auto"/>
      </w:divBdr>
    </w:div>
    <w:div w:id="894004563">
      <w:bodyDiv w:val="1"/>
      <w:marLeft w:val="0"/>
      <w:marRight w:val="0"/>
      <w:marTop w:val="0"/>
      <w:marBottom w:val="0"/>
      <w:divBdr>
        <w:top w:val="none" w:sz="0" w:space="0" w:color="auto"/>
        <w:left w:val="none" w:sz="0" w:space="0" w:color="auto"/>
        <w:bottom w:val="none" w:sz="0" w:space="0" w:color="auto"/>
        <w:right w:val="none" w:sz="0" w:space="0" w:color="auto"/>
      </w:divBdr>
    </w:div>
    <w:div w:id="904486869">
      <w:bodyDiv w:val="1"/>
      <w:marLeft w:val="0"/>
      <w:marRight w:val="0"/>
      <w:marTop w:val="0"/>
      <w:marBottom w:val="0"/>
      <w:divBdr>
        <w:top w:val="none" w:sz="0" w:space="0" w:color="auto"/>
        <w:left w:val="none" w:sz="0" w:space="0" w:color="auto"/>
        <w:bottom w:val="none" w:sz="0" w:space="0" w:color="auto"/>
        <w:right w:val="none" w:sz="0" w:space="0" w:color="auto"/>
      </w:divBdr>
    </w:div>
    <w:div w:id="907806187">
      <w:bodyDiv w:val="1"/>
      <w:marLeft w:val="0"/>
      <w:marRight w:val="0"/>
      <w:marTop w:val="0"/>
      <w:marBottom w:val="0"/>
      <w:divBdr>
        <w:top w:val="none" w:sz="0" w:space="0" w:color="auto"/>
        <w:left w:val="none" w:sz="0" w:space="0" w:color="auto"/>
        <w:bottom w:val="none" w:sz="0" w:space="0" w:color="auto"/>
        <w:right w:val="none" w:sz="0" w:space="0" w:color="auto"/>
      </w:divBdr>
    </w:div>
    <w:div w:id="908731664">
      <w:bodyDiv w:val="1"/>
      <w:marLeft w:val="0"/>
      <w:marRight w:val="0"/>
      <w:marTop w:val="0"/>
      <w:marBottom w:val="0"/>
      <w:divBdr>
        <w:top w:val="none" w:sz="0" w:space="0" w:color="auto"/>
        <w:left w:val="none" w:sz="0" w:space="0" w:color="auto"/>
        <w:bottom w:val="none" w:sz="0" w:space="0" w:color="auto"/>
        <w:right w:val="none" w:sz="0" w:space="0" w:color="auto"/>
      </w:divBdr>
    </w:div>
    <w:div w:id="917128589">
      <w:bodyDiv w:val="1"/>
      <w:marLeft w:val="0"/>
      <w:marRight w:val="0"/>
      <w:marTop w:val="0"/>
      <w:marBottom w:val="0"/>
      <w:divBdr>
        <w:top w:val="none" w:sz="0" w:space="0" w:color="auto"/>
        <w:left w:val="none" w:sz="0" w:space="0" w:color="auto"/>
        <w:bottom w:val="none" w:sz="0" w:space="0" w:color="auto"/>
        <w:right w:val="none" w:sz="0" w:space="0" w:color="auto"/>
      </w:divBdr>
    </w:div>
    <w:div w:id="917903883">
      <w:bodyDiv w:val="1"/>
      <w:marLeft w:val="0"/>
      <w:marRight w:val="0"/>
      <w:marTop w:val="0"/>
      <w:marBottom w:val="0"/>
      <w:divBdr>
        <w:top w:val="none" w:sz="0" w:space="0" w:color="auto"/>
        <w:left w:val="none" w:sz="0" w:space="0" w:color="auto"/>
        <w:bottom w:val="none" w:sz="0" w:space="0" w:color="auto"/>
        <w:right w:val="none" w:sz="0" w:space="0" w:color="auto"/>
      </w:divBdr>
    </w:div>
    <w:div w:id="924876369">
      <w:bodyDiv w:val="1"/>
      <w:marLeft w:val="0"/>
      <w:marRight w:val="0"/>
      <w:marTop w:val="0"/>
      <w:marBottom w:val="0"/>
      <w:divBdr>
        <w:top w:val="none" w:sz="0" w:space="0" w:color="auto"/>
        <w:left w:val="none" w:sz="0" w:space="0" w:color="auto"/>
        <w:bottom w:val="none" w:sz="0" w:space="0" w:color="auto"/>
        <w:right w:val="none" w:sz="0" w:space="0" w:color="auto"/>
      </w:divBdr>
    </w:div>
    <w:div w:id="925383821">
      <w:bodyDiv w:val="1"/>
      <w:marLeft w:val="0"/>
      <w:marRight w:val="0"/>
      <w:marTop w:val="0"/>
      <w:marBottom w:val="0"/>
      <w:divBdr>
        <w:top w:val="none" w:sz="0" w:space="0" w:color="auto"/>
        <w:left w:val="none" w:sz="0" w:space="0" w:color="auto"/>
        <w:bottom w:val="none" w:sz="0" w:space="0" w:color="auto"/>
        <w:right w:val="none" w:sz="0" w:space="0" w:color="auto"/>
      </w:divBdr>
    </w:div>
    <w:div w:id="925917534">
      <w:bodyDiv w:val="1"/>
      <w:marLeft w:val="0"/>
      <w:marRight w:val="0"/>
      <w:marTop w:val="0"/>
      <w:marBottom w:val="0"/>
      <w:divBdr>
        <w:top w:val="none" w:sz="0" w:space="0" w:color="auto"/>
        <w:left w:val="none" w:sz="0" w:space="0" w:color="auto"/>
        <w:bottom w:val="none" w:sz="0" w:space="0" w:color="auto"/>
        <w:right w:val="none" w:sz="0" w:space="0" w:color="auto"/>
      </w:divBdr>
    </w:div>
    <w:div w:id="926695481">
      <w:bodyDiv w:val="1"/>
      <w:marLeft w:val="0"/>
      <w:marRight w:val="0"/>
      <w:marTop w:val="0"/>
      <w:marBottom w:val="0"/>
      <w:divBdr>
        <w:top w:val="none" w:sz="0" w:space="0" w:color="auto"/>
        <w:left w:val="none" w:sz="0" w:space="0" w:color="auto"/>
        <w:bottom w:val="none" w:sz="0" w:space="0" w:color="auto"/>
        <w:right w:val="none" w:sz="0" w:space="0" w:color="auto"/>
      </w:divBdr>
    </w:div>
    <w:div w:id="927277278">
      <w:bodyDiv w:val="1"/>
      <w:marLeft w:val="0"/>
      <w:marRight w:val="0"/>
      <w:marTop w:val="0"/>
      <w:marBottom w:val="0"/>
      <w:divBdr>
        <w:top w:val="none" w:sz="0" w:space="0" w:color="auto"/>
        <w:left w:val="none" w:sz="0" w:space="0" w:color="auto"/>
        <w:bottom w:val="none" w:sz="0" w:space="0" w:color="auto"/>
        <w:right w:val="none" w:sz="0" w:space="0" w:color="auto"/>
      </w:divBdr>
    </w:div>
    <w:div w:id="929125484">
      <w:bodyDiv w:val="1"/>
      <w:marLeft w:val="0"/>
      <w:marRight w:val="0"/>
      <w:marTop w:val="0"/>
      <w:marBottom w:val="0"/>
      <w:divBdr>
        <w:top w:val="none" w:sz="0" w:space="0" w:color="auto"/>
        <w:left w:val="none" w:sz="0" w:space="0" w:color="auto"/>
        <w:bottom w:val="none" w:sz="0" w:space="0" w:color="auto"/>
        <w:right w:val="none" w:sz="0" w:space="0" w:color="auto"/>
      </w:divBdr>
    </w:div>
    <w:div w:id="930313064">
      <w:bodyDiv w:val="1"/>
      <w:marLeft w:val="0"/>
      <w:marRight w:val="0"/>
      <w:marTop w:val="0"/>
      <w:marBottom w:val="0"/>
      <w:divBdr>
        <w:top w:val="none" w:sz="0" w:space="0" w:color="auto"/>
        <w:left w:val="none" w:sz="0" w:space="0" w:color="auto"/>
        <w:bottom w:val="none" w:sz="0" w:space="0" w:color="auto"/>
        <w:right w:val="none" w:sz="0" w:space="0" w:color="auto"/>
      </w:divBdr>
    </w:div>
    <w:div w:id="931360279">
      <w:bodyDiv w:val="1"/>
      <w:marLeft w:val="0"/>
      <w:marRight w:val="0"/>
      <w:marTop w:val="0"/>
      <w:marBottom w:val="0"/>
      <w:divBdr>
        <w:top w:val="none" w:sz="0" w:space="0" w:color="auto"/>
        <w:left w:val="none" w:sz="0" w:space="0" w:color="auto"/>
        <w:bottom w:val="none" w:sz="0" w:space="0" w:color="auto"/>
        <w:right w:val="none" w:sz="0" w:space="0" w:color="auto"/>
      </w:divBdr>
    </w:div>
    <w:div w:id="933631071">
      <w:bodyDiv w:val="1"/>
      <w:marLeft w:val="0"/>
      <w:marRight w:val="0"/>
      <w:marTop w:val="0"/>
      <w:marBottom w:val="0"/>
      <w:divBdr>
        <w:top w:val="none" w:sz="0" w:space="0" w:color="auto"/>
        <w:left w:val="none" w:sz="0" w:space="0" w:color="auto"/>
        <w:bottom w:val="none" w:sz="0" w:space="0" w:color="auto"/>
        <w:right w:val="none" w:sz="0" w:space="0" w:color="auto"/>
      </w:divBdr>
    </w:div>
    <w:div w:id="934215966">
      <w:bodyDiv w:val="1"/>
      <w:marLeft w:val="0"/>
      <w:marRight w:val="0"/>
      <w:marTop w:val="0"/>
      <w:marBottom w:val="0"/>
      <w:divBdr>
        <w:top w:val="none" w:sz="0" w:space="0" w:color="auto"/>
        <w:left w:val="none" w:sz="0" w:space="0" w:color="auto"/>
        <w:bottom w:val="none" w:sz="0" w:space="0" w:color="auto"/>
        <w:right w:val="none" w:sz="0" w:space="0" w:color="auto"/>
      </w:divBdr>
    </w:div>
    <w:div w:id="935864561">
      <w:bodyDiv w:val="1"/>
      <w:marLeft w:val="0"/>
      <w:marRight w:val="0"/>
      <w:marTop w:val="0"/>
      <w:marBottom w:val="0"/>
      <w:divBdr>
        <w:top w:val="none" w:sz="0" w:space="0" w:color="auto"/>
        <w:left w:val="none" w:sz="0" w:space="0" w:color="auto"/>
        <w:bottom w:val="none" w:sz="0" w:space="0" w:color="auto"/>
        <w:right w:val="none" w:sz="0" w:space="0" w:color="auto"/>
      </w:divBdr>
    </w:div>
    <w:div w:id="937252671">
      <w:bodyDiv w:val="1"/>
      <w:marLeft w:val="0"/>
      <w:marRight w:val="0"/>
      <w:marTop w:val="0"/>
      <w:marBottom w:val="0"/>
      <w:divBdr>
        <w:top w:val="none" w:sz="0" w:space="0" w:color="auto"/>
        <w:left w:val="none" w:sz="0" w:space="0" w:color="auto"/>
        <w:bottom w:val="none" w:sz="0" w:space="0" w:color="auto"/>
        <w:right w:val="none" w:sz="0" w:space="0" w:color="auto"/>
      </w:divBdr>
    </w:div>
    <w:div w:id="937328514">
      <w:bodyDiv w:val="1"/>
      <w:marLeft w:val="0"/>
      <w:marRight w:val="0"/>
      <w:marTop w:val="0"/>
      <w:marBottom w:val="0"/>
      <w:divBdr>
        <w:top w:val="none" w:sz="0" w:space="0" w:color="auto"/>
        <w:left w:val="none" w:sz="0" w:space="0" w:color="auto"/>
        <w:bottom w:val="none" w:sz="0" w:space="0" w:color="auto"/>
        <w:right w:val="none" w:sz="0" w:space="0" w:color="auto"/>
      </w:divBdr>
    </w:div>
    <w:div w:id="938223376">
      <w:bodyDiv w:val="1"/>
      <w:marLeft w:val="0"/>
      <w:marRight w:val="0"/>
      <w:marTop w:val="0"/>
      <w:marBottom w:val="0"/>
      <w:divBdr>
        <w:top w:val="none" w:sz="0" w:space="0" w:color="auto"/>
        <w:left w:val="none" w:sz="0" w:space="0" w:color="auto"/>
        <w:bottom w:val="none" w:sz="0" w:space="0" w:color="auto"/>
        <w:right w:val="none" w:sz="0" w:space="0" w:color="auto"/>
      </w:divBdr>
    </w:div>
    <w:div w:id="940333791">
      <w:bodyDiv w:val="1"/>
      <w:marLeft w:val="0"/>
      <w:marRight w:val="0"/>
      <w:marTop w:val="0"/>
      <w:marBottom w:val="0"/>
      <w:divBdr>
        <w:top w:val="none" w:sz="0" w:space="0" w:color="auto"/>
        <w:left w:val="none" w:sz="0" w:space="0" w:color="auto"/>
        <w:bottom w:val="none" w:sz="0" w:space="0" w:color="auto"/>
        <w:right w:val="none" w:sz="0" w:space="0" w:color="auto"/>
      </w:divBdr>
    </w:div>
    <w:div w:id="941495859">
      <w:bodyDiv w:val="1"/>
      <w:marLeft w:val="0"/>
      <w:marRight w:val="0"/>
      <w:marTop w:val="0"/>
      <w:marBottom w:val="0"/>
      <w:divBdr>
        <w:top w:val="none" w:sz="0" w:space="0" w:color="auto"/>
        <w:left w:val="none" w:sz="0" w:space="0" w:color="auto"/>
        <w:bottom w:val="none" w:sz="0" w:space="0" w:color="auto"/>
        <w:right w:val="none" w:sz="0" w:space="0" w:color="auto"/>
      </w:divBdr>
    </w:div>
    <w:div w:id="943608934">
      <w:bodyDiv w:val="1"/>
      <w:marLeft w:val="0"/>
      <w:marRight w:val="0"/>
      <w:marTop w:val="0"/>
      <w:marBottom w:val="0"/>
      <w:divBdr>
        <w:top w:val="none" w:sz="0" w:space="0" w:color="auto"/>
        <w:left w:val="none" w:sz="0" w:space="0" w:color="auto"/>
        <w:bottom w:val="none" w:sz="0" w:space="0" w:color="auto"/>
        <w:right w:val="none" w:sz="0" w:space="0" w:color="auto"/>
      </w:divBdr>
    </w:div>
    <w:div w:id="945313430">
      <w:bodyDiv w:val="1"/>
      <w:marLeft w:val="0"/>
      <w:marRight w:val="0"/>
      <w:marTop w:val="0"/>
      <w:marBottom w:val="0"/>
      <w:divBdr>
        <w:top w:val="none" w:sz="0" w:space="0" w:color="auto"/>
        <w:left w:val="none" w:sz="0" w:space="0" w:color="auto"/>
        <w:bottom w:val="none" w:sz="0" w:space="0" w:color="auto"/>
        <w:right w:val="none" w:sz="0" w:space="0" w:color="auto"/>
      </w:divBdr>
    </w:div>
    <w:div w:id="946696034">
      <w:bodyDiv w:val="1"/>
      <w:marLeft w:val="0"/>
      <w:marRight w:val="0"/>
      <w:marTop w:val="0"/>
      <w:marBottom w:val="0"/>
      <w:divBdr>
        <w:top w:val="none" w:sz="0" w:space="0" w:color="auto"/>
        <w:left w:val="none" w:sz="0" w:space="0" w:color="auto"/>
        <w:bottom w:val="none" w:sz="0" w:space="0" w:color="auto"/>
        <w:right w:val="none" w:sz="0" w:space="0" w:color="auto"/>
      </w:divBdr>
    </w:div>
    <w:div w:id="948662024">
      <w:bodyDiv w:val="1"/>
      <w:marLeft w:val="0"/>
      <w:marRight w:val="0"/>
      <w:marTop w:val="0"/>
      <w:marBottom w:val="0"/>
      <w:divBdr>
        <w:top w:val="none" w:sz="0" w:space="0" w:color="auto"/>
        <w:left w:val="none" w:sz="0" w:space="0" w:color="auto"/>
        <w:bottom w:val="none" w:sz="0" w:space="0" w:color="auto"/>
        <w:right w:val="none" w:sz="0" w:space="0" w:color="auto"/>
      </w:divBdr>
    </w:div>
    <w:div w:id="949236526">
      <w:bodyDiv w:val="1"/>
      <w:marLeft w:val="0"/>
      <w:marRight w:val="0"/>
      <w:marTop w:val="0"/>
      <w:marBottom w:val="0"/>
      <w:divBdr>
        <w:top w:val="none" w:sz="0" w:space="0" w:color="auto"/>
        <w:left w:val="none" w:sz="0" w:space="0" w:color="auto"/>
        <w:bottom w:val="none" w:sz="0" w:space="0" w:color="auto"/>
        <w:right w:val="none" w:sz="0" w:space="0" w:color="auto"/>
      </w:divBdr>
    </w:div>
    <w:div w:id="958948450">
      <w:bodyDiv w:val="1"/>
      <w:marLeft w:val="0"/>
      <w:marRight w:val="0"/>
      <w:marTop w:val="0"/>
      <w:marBottom w:val="0"/>
      <w:divBdr>
        <w:top w:val="none" w:sz="0" w:space="0" w:color="auto"/>
        <w:left w:val="none" w:sz="0" w:space="0" w:color="auto"/>
        <w:bottom w:val="none" w:sz="0" w:space="0" w:color="auto"/>
        <w:right w:val="none" w:sz="0" w:space="0" w:color="auto"/>
      </w:divBdr>
    </w:div>
    <w:div w:id="961349928">
      <w:bodyDiv w:val="1"/>
      <w:marLeft w:val="0"/>
      <w:marRight w:val="0"/>
      <w:marTop w:val="0"/>
      <w:marBottom w:val="0"/>
      <w:divBdr>
        <w:top w:val="none" w:sz="0" w:space="0" w:color="auto"/>
        <w:left w:val="none" w:sz="0" w:space="0" w:color="auto"/>
        <w:bottom w:val="none" w:sz="0" w:space="0" w:color="auto"/>
        <w:right w:val="none" w:sz="0" w:space="0" w:color="auto"/>
      </w:divBdr>
    </w:div>
    <w:div w:id="964120951">
      <w:bodyDiv w:val="1"/>
      <w:marLeft w:val="0"/>
      <w:marRight w:val="0"/>
      <w:marTop w:val="0"/>
      <w:marBottom w:val="0"/>
      <w:divBdr>
        <w:top w:val="none" w:sz="0" w:space="0" w:color="auto"/>
        <w:left w:val="none" w:sz="0" w:space="0" w:color="auto"/>
        <w:bottom w:val="none" w:sz="0" w:space="0" w:color="auto"/>
        <w:right w:val="none" w:sz="0" w:space="0" w:color="auto"/>
      </w:divBdr>
    </w:div>
    <w:div w:id="967667402">
      <w:bodyDiv w:val="1"/>
      <w:marLeft w:val="0"/>
      <w:marRight w:val="0"/>
      <w:marTop w:val="0"/>
      <w:marBottom w:val="0"/>
      <w:divBdr>
        <w:top w:val="none" w:sz="0" w:space="0" w:color="auto"/>
        <w:left w:val="none" w:sz="0" w:space="0" w:color="auto"/>
        <w:bottom w:val="none" w:sz="0" w:space="0" w:color="auto"/>
        <w:right w:val="none" w:sz="0" w:space="0" w:color="auto"/>
      </w:divBdr>
    </w:div>
    <w:div w:id="967704732">
      <w:bodyDiv w:val="1"/>
      <w:marLeft w:val="0"/>
      <w:marRight w:val="0"/>
      <w:marTop w:val="0"/>
      <w:marBottom w:val="0"/>
      <w:divBdr>
        <w:top w:val="none" w:sz="0" w:space="0" w:color="auto"/>
        <w:left w:val="none" w:sz="0" w:space="0" w:color="auto"/>
        <w:bottom w:val="none" w:sz="0" w:space="0" w:color="auto"/>
        <w:right w:val="none" w:sz="0" w:space="0" w:color="auto"/>
      </w:divBdr>
    </w:div>
    <w:div w:id="969441173">
      <w:bodyDiv w:val="1"/>
      <w:marLeft w:val="0"/>
      <w:marRight w:val="0"/>
      <w:marTop w:val="0"/>
      <w:marBottom w:val="0"/>
      <w:divBdr>
        <w:top w:val="none" w:sz="0" w:space="0" w:color="auto"/>
        <w:left w:val="none" w:sz="0" w:space="0" w:color="auto"/>
        <w:bottom w:val="none" w:sz="0" w:space="0" w:color="auto"/>
        <w:right w:val="none" w:sz="0" w:space="0" w:color="auto"/>
      </w:divBdr>
    </w:div>
    <w:div w:id="970598988">
      <w:bodyDiv w:val="1"/>
      <w:marLeft w:val="0"/>
      <w:marRight w:val="0"/>
      <w:marTop w:val="0"/>
      <w:marBottom w:val="0"/>
      <w:divBdr>
        <w:top w:val="none" w:sz="0" w:space="0" w:color="auto"/>
        <w:left w:val="none" w:sz="0" w:space="0" w:color="auto"/>
        <w:bottom w:val="none" w:sz="0" w:space="0" w:color="auto"/>
        <w:right w:val="none" w:sz="0" w:space="0" w:color="auto"/>
      </w:divBdr>
    </w:div>
    <w:div w:id="974410637">
      <w:bodyDiv w:val="1"/>
      <w:marLeft w:val="0"/>
      <w:marRight w:val="0"/>
      <w:marTop w:val="0"/>
      <w:marBottom w:val="0"/>
      <w:divBdr>
        <w:top w:val="none" w:sz="0" w:space="0" w:color="auto"/>
        <w:left w:val="none" w:sz="0" w:space="0" w:color="auto"/>
        <w:bottom w:val="none" w:sz="0" w:space="0" w:color="auto"/>
        <w:right w:val="none" w:sz="0" w:space="0" w:color="auto"/>
      </w:divBdr>
    </w:div>
    <w:div w:id="977145151">
      <w:bodyDiv w:val="1"/>
      <w:marLeft w:val="0"/>
      <w:marRight w:val="0"/>
      <w:marTop w:val="0"/>
      <w:marBottom w:val="0"/>
      <w:divBdr>
        <w:top w:val="none" w:sz="0" w:space="0" w:color="auto"/>
        <w:left w:val="none" w:sz="0" w:space="0" w:color="auto"/>
        <w:bottom w:val="none" w:sz="0" w:space="0" w:color="auto"/>
        <w:right w:val="none" w:sz="0" w:space="0" w:color="auto"/>
      </w:divBdr>
    </w:div>
    <w:div w:id="978077713">
      <w:bodyDiv w:val="1"/>
      <w:marLeft w:val="0"/>
      <w:marRight w:val="0"/>
      <w:marTop w:val="0"/>
      <w:marBottom w:val="0"/>
      <w:divBdr>
        <w:top w:val="none" w:sz="0" w:space="0" w:color="auto"/>
        <w:left w:val="none" w:sz="0" w:space="0" w:color="auto"/>
        <w:bottom w:val="none" w:sz="0" w:space="0" w:color="auto"/>
        <w:right w:val="none" w:sz="0" w:space="0" w:color="auto"/>
      </w:divBdr>
    </w:div>
    <w:div w:id="982545231">
      <w:bodyDiv w:val="1"/>
      <w:marLeft w:val="0"/>
      <w:marRight w:val="0"/>
      <w:marTop w:val="0"/>
      <w:marBottom w:val="0"/>
      <w:divBdr>
        <w:top w:val="none" w:sz="0" w:space="0" w:color="auto"/>
        <w:left w:val="none" w:sz="0" w:space="0" w:color="auto"/>
        <w:bottom w:val="none" w:sz="0" w:space="0" w:color="auto"/>
        <w:right w:val="none" w:sz="0" w:space="0" w:color="auto"/>
      </w:divBdr>
    </w:div>
    <w:div w:id="983004825">
      <w:bodyDiv w:val="1"/>
      <w:marLeft w:val="0"/>
      <w:marRight w:val="0"/>
      <w:marTop w:val="0"/>
      <w:marBottom w:val="0"/>
      <w:divBdr>
        <w:top w:val="none" w:sz="0" w:space="0" w:color="auto"/>
        <w:left w:val="none" w:sz="0" w:space="0" w:color="auto"/>
        <w:bottom w:val="none" w:sz="0" w:space="0" w:color="auto"/>
        <w:right w:val="none" w:sz="0" w:space="0" w:color="auto"/>
      </w:divBdr>
    </w:div>
    <w:div w:id="984510283">
      <w:bodyDiv w:val="1"/>
      <w:marLeft w:val="0"/>
      <w:marRight w:val="0"/>
      <w:marTop w:val="0"/>
      <w:marBottom w:val="0"/>
      <w:divBdr>
        <w:top w:val="none" w:sz="0" w:space="0" w:color="auto"/>
        <w:left w:val="none" w:sz="0" w:space="0" w:color="auto"/>
        <w:bottom w:val="none" w:sz="0" w:space="0" w:color="auto"/>
        <w:right w:val="none" w:sz="0" w:space="0" w:color="auto"/>
      </w:divBdr>
    </w:div>
    <w:div w:id="985089116">
      <w:bodyDiv w:val="1"/>
      <w:marLeft w:val="0"/>
      <w:marRight w:val="0"/>
      <w:marTop w:val="0"/>
      <w:marBottom w:val="0"/>
      <w:divBdr>
        <w:top w:val="none" w:sz="0" w:space="0" w:color="auto"/>
        <w:left w:val="none" w:sz="0" w:space="0" w:color="auto"/>
        <w:bottom w:val="none" w:sz="0" w:space="0" w:color="auto"/>
        <w:right w:val="none" w:sz="0" w:space="0" w:color="auto"/>
      </w:divBdr>
    </w:div>
    <w:div w:id="985550786">
      <w:bodyDiv w:val="1"/>
      <w:marLeft w:val="0"/>
      <w:marRight w:val="0"/>
      <w:marTop w:val="0"/>
      <w:marBottom w:val="0"/>
      <w:divBdr>
        <w:top w:val="none" w:sz="0" w:space="0" w:color="auto"/>
        <w:left w:val="none" w:sz="0" w:space="0" w:color="auto"/>
        <w:bottom w:val="none" w:sz="0" w:space="0" w:color="auto"/>
        <w:right w:val="none" w:sz="0" w:space="0" w:color="auto"/>
      </w:divBdr>
    </w:div>
    <w:div w:id="986519888">
      <w:bodyDiv w:val="1"/>
      <w:marLeft w:val="0"/>
      <w:marRight w:val="0"/>
      <w:marTop w:val="0"/>
      <w:marBottom w:val="0"/>
      <w:divBdr>
        <w:top w:val="none" w:sz="0" w:space="0" w:color="auto"/>
        <w:left w:val="none" w:sz="0" w:space="0" w:color="auto"/>
        <w:bottom w:val="none" w:sz="0" w:space="0" w:color="auto"/>
        <w:right w:val="none" w:sz="0" w:space="0" w:color="auto"/>
      </w:divBdr>
    </w:div>
    <w:div w:id="988634194">
      <w:bodyDiv w:val="1"/>
      <w:marLeft w:val="0"/>
      <w:marRight w:val="0"/>
      <w:marTop w:val="0"/>
      <w:marBottom w:val="0"/>
      <w:divBdr>
        <w:top w:val="none" w:sz="0" w:space="0" w:color="auto"/>
        <w:left w:val="none" w:sz="0" w:space="0" w:color="auto"/>
        <w:bottom w:val="none" w:sz="0" w:space="0" w:color="auto"/>
        <w:right w:val="none" w:sz="0" w:space="0" w:color="auto"/>
      </w:divBdr>
    </w:div>
    <w:div w:id="994845358">
      <w:bodyDiv w:val="1"/>
      <w:marLeft w:val="0"/>
      <w:marRight w:val="0"/>
      <w:marTop w:val="0"/>
      <w:marBottom w:val="0"/>
      <w:divBdr>
        <w:top w:val="none" w:sz="0" w:space="0" w:color="auto"/>
        <w:left w:val="none" w:sz="0" w:space="0" w:color="auto"/>
        <w:bottom w:val="none" w:sz="0" w:space="0" w:color="auto"/>
        <w:right w:val="none" w:sz="0" w:space="0" w:color="auto"/>
      </w:divBdr>
    </w:div>
    <w:div w:id="996498475">
      <w:bodyDiv w:val="1"/>
      <w:marLeft w:val="0"/>
      <w:marRight w:val="0"/>
      <w:marTop w:val="0"/>
      <w:marBottom w:val="0"/>
      <w:divBdr>
        <w:top w:val="none" w:sz="0" w:space="0" w:color="auto"/>
        <w:left w:val="none" w:sz="0" w:space="0" w:color="auto"/>
        <w:bottom w:val="none" w:sz="0" w:space="0" w:color="auto"/>
        <w:right w:val="none" w:sz="0" w:space="0" w:color="auto"/>
      </w:divBdr>
    </w:div>
    <w:div w:id="1001859021">
      <w:bodyDiv w:val="1"/>
      <w:marLeft w:val="0"/>
      <w:marRight w:val="0"/>
      <w:marTop w:val="0"/>
      <w:marBottom w:val="0"/>
      <w:divBdr>
        <w:top w:val="none" w:sz="0" w:space="0" w:color="auto"/>
        <w:left w:val="none" w:sz="0" w:space="0" w:color="auto"/>
        <w:bottom w:val="none" w:sz="0" w:space="0" w:color="auto"/>
        <w:right w:val="none" w:sz="0" w:space="0" w:color="auto"/>
      </w:divBdr>
    </w:div>
    <w:div w:id="1002464094">
      <w:bodyDiv w:val="1"/>
      <w:marLeft w:val="0"/>
      <w:marRight w:val="0"/>
      <w:marTop w:val="0"/>
      <w:marBottom w:val="0"/>
      <w:divBdr>
        <w:top w:val="none" w:sz="0" w:space="0" w:color="auto"/>
        <w:left w:val="none" w:sz="0" w:space="0" w:color="auto"/>
        <w:bottom w:val="none" w:sz="0" w:space="0" w:color="auto"/>
        <w:right w:val="none" w:sz="0" w:space="0" w:color="auto"/>
      </w:divBdr>
    </w:div>
    <w:div w:id="1003359299">
      <w:bodyDiv w:val="1"/>
      <w:marLeft w:val="0"/>
      <w:marRight w:val="0"/>
      <w:marTop w:val="0"/>
      <w:marBottom w:val="0"/>
      <w:divBdr>
        <w:top w:val="none" w:sz="0" w:space="0" w:color="auto"/>
        <w:left w:val="none" w:sz="0" w:space="0" w:color="auto"/>
        <w:bottom w:val="none" w:sz="0" w:space="0" w:color="auto"/>
        <w:right w:val="none" w:sz="0" w:space="0" w:color="auto"/>
      </w:divBdr>
    </w:div>
    <w:div w:id="1007831248">
      <w:bodyDiv w:val="1"/>
      <w:marLeft w:val="0"/>
      <w:marRight w:val="0"/>
      <w:marTop w:val="0"/>
      <w:marBottom w:val="0"/>
      <w:divBdr>
        <w:top w:val="none" w:sz="0" w:space="0" w:color="auto"/>
        <w:left w:val="none" w:sz="0" w:space="0" w:color="auto"/>
        <w:bottom w:val="none" w:sz="0" w:space="0" w:color="auto"/>
        <w:right w:val="none" w:sz="0" w:space="0" w:color="auto"/>
      </w:divBdr>
    </w:div>
    <w:div w:id="1013842957">
      <w:bodyDiv w:val="1"/>
      <w:marLeft w:val="0"/>
      <w:marRight w:val="0"/>
      <w:marTop w:val="0"/>
      <w:marBottom w:val="0"/>
      <w:divBdr>
        <w:top w:val="none" w:sz="0" w:space="0" w:color="auto"/>
        <w:left w:val="none" w:sz="0" w:space="0" w:color="auto"/>
        <w:bottom w:val="none" w:sz="0" w:space="0" w:color="auto"/>
        <w:right w:val="none" w:sz="0" w:space="0" w:color="auto"/>
      </w:divBdr>
    </w:div>
    <w:div w:id="1013996219">
      <w:bodyDiv w:val="1"/>
      <w:marLeft w:val="0"/>
      <w:marRight w:val="0"/>
      <w:marTop w:val="0"/>
      <w:marBottom w:val="0"/>
      <w:divBdr>
        <w:top w:val="none" w:sz="0" w:space="0" w:color="auto"/>
        <w:left w:val="none" w:sz="0" w:space="0" w:color="auto"/>
        <w:bottom w:val="none" w:sz="0" w:space="0" w:color="auto"/>
        <w:right w:val="none" w:sz="0" w:space="0" w:color="auto"/>
      </w:divBdr>
    </w:div>
    <w:div w:id="1021131629">
      <w:bodyDiv w:val="1"/>
      <w:marLeft w:val="0"/>
      <w:marRight w:val="0"/>
      <w:marTop w:val="0"/>
      <w:marBottom w:val="0"/>
      <w:divBdr>
        <w:top w:val="none" w:sz="0" w:space="0" w:color="auto"/>
        <w:left w:val="none" w:sz="0" w:space="0" w:color="auto"/>
        <w:bottom w:val="none" w:sz="0" w:space="0" w:color="auto"/>
        <w:right w:val="none" w:sz="0" w:space="0" w:color="auto"/>
      </w:divBdr>
    </w:div>
    <w:div w:id="1022240827">
      <w:bodyDiv w:val="1"/>
      <w:marLeft w:val="0"/>
      <w:marRight w:val="0"/>
      <w:marTop w:val="0"/>
      <w:marBottom w:val="0"/>
      <w:divBdr>
        <w:top w:val="none" w:sz="0" w:space="0" w:color="auto"/>
        <w:left w:val="none" w:sz="0" w:space="0" w:color="auto"/>
        <w:bottom w:val="none" w:sz="0" w:space="0" w:color="auto"/>
        <w:right w:val="none" w:sz="0" w:space="0" w:color="auto"/>
      </w:divBdr>
    </w:div>
    <w:div w:id="1024743812">
      <w:bodyDiv w:val="1"/>
      <w:marLeft w:val="0"/>
      <w:marRight w:val="0"/>
      <w:marTop w:val="0"/>
      <w:marBottom w:val="0"/>
      <w:divBdr>
        <w:top w:val="none" w:sz="0" w:space="0" w:color="auto"/>
        <w:left w:val="none" w:sz="0" w:space="0" w:color="auto"/>
        <w:bottom w:val="none" w:sz="0" w:space="0" w:color="auto"/>
        <w:right w:val="none" w:sz="0" w:space="0" w:color="auto"/>
      </w:divBdr>
    </w:div>
    <w:div w:id="1025325154">
      <w:bodyDiv w:val="1"/>
      <w:marLeft w:val="0"/>
      <w:marRight w:val="0"/>
      <w:marTop w:val="0"/>
      <w:marBottom w:val="0"/>
      <w:divBdr>
        <w:top w:val="none" w:sz="0" w:space="0" w:color="auto"/>
        <w:left w:val="none" w:sz="0" w:space="0" w:color="auto"/>
        <w:bottom w:val="none" w:sz="0" w:space="0" w:color="auto"/>
        <w:right w:val="none" w:sz="0" w:space="0" w:color="auto"/>
      </w:divBdr>
    </w:div>
    <w:div w:id="1025448506">
      <w:bodyDiv w:val="1"/>
      <w:marLeft w:val="0"/>
      <w:marRight w:val="0"/>
      <w:marTop w:val="0"/>
      <w:marBottom w:val="0"/>
      <w:divBdr>
        <w:top w:val="none" w:sz="0" w:space="0" w:color="auto"/>
        <w:left w:val="none" w:sz="0" w:space="0" w:color="auto"/>
        <w:bottom w:val="none" w:sz="0" w:space="0" w:color="auto"/>
        <w:right w:val="none" w:sz="0" w:space="0" w:color="auto"/>
      </w:divBdr>
    </w:div>
    <w:div w:id="1026910488">
      <w:bodyDiv w:val="1"/>
      <w:marLeft w:val="0"/>
      <w:marRight w:val="0"/>
      <w:marTop w:val="0"/>
      <w:marBottom w:val="0"/>
      <w:divBdr>
        <w:top w:val="none" w:sz="0" w:space="0" w:color="auto"/>
        <w:left w:val="none" w:sz="0" w:space="0" w:color="auto"/>
        <w:bottom w:val="none" w:sz="0" w:space="0" w:color="auto"/>
        <w:right w:val="none" w:sz="0" w:space="0" w:color="auto"/>
      </w:divBdr>
    </w:div>
    <w:div w:id="1028486323">
      <w:bodyDiv w:val="1"/>
      <w:marLeft w:val="0"/>
      <w:marRight w:val="0"/>
      <w:marTop w:val="0"/>
      <w:marBottom w:val="0"/>
      <w:divBdr>
        <w:top w:val="none" w:sz="0" w:space="0" w:color="auto"/>
        <w:left w:val="none" w:sz="0" w:space="0" w:color="auto"/>
        <w:bottom w:val="none" w:sz="0" w:space="0" w:color="auto"/>
        <w:right w:val="none" w:sz="0" w:space="0" w:color="auto"/>
      </w:divBdr>
    </w:div>
    <w:div w:id="1028792425">
      <w:bodyDiv w:val="1"/>
      <w:marLeft w:val="0"/>
      <w:marRight w:val="0"/>
      <w:marTop w:val="0"/>
      <w:marBottom w:val="0"/>
      <w:divBdr>
        <w:top w:val="none" w:sz="0" w:space="0" w:color="auto"/>
        <w:left w:val="none" w:sz="0" w:space="0" w:color="auto"/>
        <w:bottom w:val="none" w:sz="0" w:space="0" w:color="auto"/>
        <w:right w:val="none" w:sz="0" w:space="0" w:color="auto"/>
      </w:divBdr>
    </w:div>
    <w:div w:id="1029062569">
      <w:bodyDiv w:val="1"/>
      <w:marLeft w:val="0"/>
      <w:marRight w:val="0"/>
      <w:marTop w:val="0"/>
      <w:marBottom w:val="0"/>
      <w:divBdr>
        <w:top w:val="none" w:sz="0" w:space="0" w:color="auto"/>
        <w:left w:val="none" w:sz="0" w:space="0" w:color="auto"/>
        <w:bottom w:val="none" w:sz="0" w:space="0" w:color="auto"/>
        <w:right w:val="none" w:sz="0" w:space="0" w:color="auto"/>
      </w:divBdr>
    </w:div>
    <w:div w:id="1029454331">
      <w:bodyDiv w:val="1"/>
      <w:marLeft w:val="0"/>
      <w:marRight w:val="0"/>
      <w:marTop w:val="0"/>
      <w:marBottom w:val="0"/>
      <w:divBdr>
        <w:top w:val="none" w:sz="0" w:space="0" w:color="auto"/>
        <w:left w:val="none" w:sz="0" w:space="0" w:color="auto"/>
        <w:bottom w:val="none" w:sz="0" w:space="0" w:color="auto"/>
        <w:right w:val="none" w:sz="0" w:space="0" w:color="auto"/>
      </w:divBdr>
    </w:div>
    <w:div w:id="1030181531">
      <w:bodyDiv w:val="1"/>
      <w:marLeft w:val="0"/>
      <w:marRight w:val="0"/>
      <w:marTop w:val="0"/>
      <w:marBottom w:val="0"/>
      <w:divBdr>
        <w:top w:val="none" w:sz="0" w:space="0" w:color="auto"/>
        <w:left w:val="none" w:sz="0" w:space="0" w:color="auto"/>
        <w:bottom w:val="none" w:sz="0" w:space="0" w:color="auto"/>
        <w:right w:val="none" w:sz="0" w:space="0" w:color="auto"/>
      </w:divBdr>
    </w:div>
    <w:div w:id="1031876301">
      <w:bodyDiv w:val="1"/>
      <w:marLeft w:val="0"/>
      <w:marRight w:val="0"/>
      <w:marTop w:val="0"/>
      <w:marBottom w:val="0"/>
      <w:divBdr>
        <w:top w:val="none" w:sz="0" w:space="0" w:color="auto"/>
        <w:left w:val="none" w:sz="0" w:space="0" w:color="auto"/>
        <w:bottom w:val="none" w:sz="0" w:space="0" w:color="auto"/>
        <w:right w:val="none" w:sz="0" w:space="0" w:color="auto"/>
      </w:divBdr>
    </w:div>
    <w:div w:id="1033338101">
      <w:bodyDiv w:val="1"/>
      <w:marLeft w:val="0"/>
      <w:marRight w:val="0"/>
      <w:marTop w:val="0"/>
      <w:marBottom w:val="0"/>
      <w:divBdr>
        <w:top w:val="none" w:sz="0" w:space="0" w:color="auto"/>
        <w:left w:val="none" w:sz="0" w:space="0" w:color="auto"/>
        <w:bottom w:val="none" w:sz="0" w:space="0" w:color="auto"/>
        <w:right w:val="none" w:sz="0" w:space="0" w:color="auto"/>
      </w:divBdr>
    </w:div>
    <w:div w:id="1035930346">
      <w:bodyDiv w:val="1"/>
      <w:marLeft w:val="0"/>
      <w:marRight w:val="0"/>
      <w:marTop w:val="0"/>
      <w:marBottom w:val="0"/>
      <w:divBdr>
        <w:top w:val="none" w:sz="0" w:space="0" w:color="auto"/>
        <w:left w:val="none" w:sz="0" w:space="0" w:color="auto"/>
        <w:bottom w:val="none" w:sz="0" w:space="0" w:color="auto"/>
        <w:right w:val="none" w:sz="0" w:space="0" w:color="auto"/>
      </w:divBdr>
    </w:div>
    <w:div w:id="1038434667">
      <w:bodyDiv w:val="1"/>
      <w:marLeft w:val="0"/>
      <w:marRight w:val="0"/>
      <w:marTop w:val="0"/>
      <w:marBottom w:val="0"/>
      <w:divBdr>
        <w:top w:val="none" w:sz="0" w:space="0" w:color="auto"/>
        <w:left w:val="none" w:sz="0" w:space="0" w:color="auto"/>
        <w:bottom w:val="none" w:sz="0" w:space="0" w:color="auto"/>
        <w:right w:val="none" w:sz="0" w:space="0" w:color="auto"/>
      </w:divBdr>
    </w:div>
    <w:div w:id="1042249952">
      <w:bodyDiv w:val="1"/>
      <w:marLeft w:val="0"/>
      <w:marRight w:val="0"/>
      <w:marTop w:val="0"/>
      <w:marBottom w:val="0"/>
      <w:divBdr>
        <w:top w:val="none" w:sz="0" w:space="0" w:color="auto"/>
        <w:left w:val="none" w:sz="0" w:space="0" w:color="auto"/>
        <w:bottom w:val="none" w:sz="0" w:space="0" w:color="auto"/>
        <w:right w:val="none" w:sz="0" w:space="0" w:color="auto"/>
      </w:divBdr>
    </w:div>
    <w:div w:id="1043478306">
      <w:bodyDiv w:val="1"/>
      <w:marLeft w:val="0"/>
      <w:marRight w:val="0"/>
      <w:marTop w:val="0"/>
      <w:marBottom w:val="0"/>
      <w:divBdr>
        <w:top w:val="none" w:sz="0" w:space="0" w:color="auto"/>
        <w:left w:val="none" w:sz="0" w:space="0" w:color="auto"/>
        <w:bottom w:val="none" w:sz="0" w:space="0" w:color="auto"/>
        <w:right w:val="none" w:sz="0" w:space="0" w:color="auto"/>
      </w:divBdr>
    </w:div>
    <w:div w:id="1046878084">
      <w:bodyDiv w:val="1"/>
      <w:marLeft w:val="0"/>
      <w:marRight w:val="0"/>
      <w:marTop w:val="0"/>
      <w:marBottom w:val="0"/>
      <w:divBdr>
        <w:top w:val="none" w:sz="0" w:space="0" w:color="auto"/>
        <w:left w:val="none" w:sz="0" w:space="0" w:color="auto"/>
        <w:bottom w:val="none" w:sz="0" w:space="0" w:color="auto"/>
        <w:right w:val="none" w:sz="0" w:space="0" w:color="auto"/>
      </w:divBdr>
    </w:div>
    <w:div w:id="1048842727">
      <w:bodyDiv w:val="1"/>
      <w:marLeft w:val="0"/>
      <w:marRight w:val="0"/>
      <w:marTop w:val="0"/>
      <w:marBottom w:val="0"/>
      <w:divBdr>
        <w:top w:val="none" w:sz="0" w:space="0" w:color="auto"/>
        <w:left w:val="none" w:sz="0" w:space="0" w:color="auto"/>
        <w:bottom w:val="none" w:sz="0" w:space="0" w:color="auto"/>
        <w:right w:val="none" w:sz="0" w:space="0" w:color="auto"/>
      </w:divBdr>
    </w:div>
    <w:div w:id="1050113175">
      <w:bodyDiv w:val="1"/>
      <w:marLeft w:val="0"/>
      <w:marRight w:val="0"/>
      <w:marTop w:val="0"/>
      <w:marBottom w:val="0"/>
      <w:divBdr>
        <w:top w:val="none" w:sz="0" w:space="0" w:color="auto"/>
        <w:left w:val="none" w:sz="0" w:space="0" w:color="auto"/>
        <w:bottom w:val="none" w:sz="0" w:space="0" w:color="auto"/>
        <w:right w:val="none" w:sz="0" w:space="0" w:color="auto"/>
      </w:divBdr>
    </w:div>
    <w:div w:id="1054237700">
      <w:bodyDiv w:val="1"/>
      <w:marLeft w:val="0"/>
      <w:marRight w:val="0"/>
      <w:marTop w:val="0"/>
      <w:marBottom w:val="0"/>
      <w:divBdr>
        <w:top w:val="none" w:sz="0" w:space="0" w:color="auto"/>
        <w:left w:val="none" w:sz="0" w:space="0" w:color="auto"/>
        <w:bottom w:val="none" w:sz="0" w:space="0" w:color="auto"/>
        <w:right w:val="none" w:sz="0" w:space="0" w:color="auto"/>
      </w:divBdr>
    </w:div>
    <w:div w:id="1055592654">
      <w:bodyDiv w:val="1"/>
      <w:marLeft w:val="0"/>
      <w:marRight w:val="0"/>
      <w:marTop w:val="0"/>
      <w:marBottom w:val="0"/>
      <w:divBdr>
        <w:top w:val="none" w:sz="0" w:space="0" w:color="auto"/>
        <w:left w:val="none" w:sz="0" w:space="0" w:color="auto"/>
        <w:bottom w:val="none" w:sz="0" w:space="0" w:color="auto"/>
        <w:right w:val="none" w:sz="0" w:space="0" w:color="auto"/>
      </w:divBdr>
    </w:div>
    <w:div w:id="1056708762">
      <w:bodyDiv w:val="1"/>
      <w:marLeft w:val="0"/>
      <w:marRight w:val="0"/>
      <w:marTop w:val="0"/>
      <w:marBottom w:val="0"/>
      <w:divBdr>
        <w:top w:val="none" w:sz="0" w:space="0" w:color="auto"/>
        <w:left w:val="none" w:sz="0" w:space="0" w:color="auto"/>
        <w:bottom w:val="none" w:sz="0" w:space="0" w:color="auto"/>
        <w:right w:val="none" w:sz="0" w:space="0" w:color="auto"/>
      </w:divBdr>
    </w:div>
    <w:div w:id="1057700573">
      <w:bodyDiv w:val="1"/>
      <w:marLeft w:val="0"/>
      <w:marRight w:val="0"/>
      <w:marTop w:val="0"/>
      <w:marBottom w:val="0"/>
      <w:divBdr>
        <w:top w:val="none" w:sz="0" w:space="0" w:color="auto"/>
        <w:left w:val="none" w:sz="0" w:space="0" w:color="auto"/>
        <w:bottom w:val="none" w:sz="0" w:space="0" w:color="auto"/>
        <w:right w:val="none" w:sz="0" w:space="0" w:color="auto"/>
      </w:divBdr>
    </w:div>
    <w:div w:id="1064060172">
      <w:bodyDiv w:val="1"/>
      <w:marLeft w:val="0"/>
      <w:marRight w:val="0"/>
      <w:marTop w:val="0"/>
      <w:marBottom w:val="0"/>
      <w:divBdr>
        <w:top w:val="none" w:sz="0" w:space="0" w:color="auto"/>
        <w:left w:val="none" w:sz="0" w:space="0" w:color="auto"/>
        <w:bottom w:val="none" w:sz="0" w:space="0" w:color="auto"/>
        <w:right w:val="none" w:sz="0" w:space="0" w:color="auto"/>
      </w:divBdr>
    </w:div>
    <w:div w:id="1065254332">
      <w:bodyDiv w:val="1"/>
      <w:marLeft w:val="0"/>
      <w:marRight w:val="0"/>
      <w:marTop w:val="0"/>
      <w:marBottom w:val="0"/>
      <w:divBdr>
        <w:top w:val="none" w:sz="0" w:space="0" w:color="auto"/>
        <w:left w:val="none" w:sz="0" w:space="0" w:color="auto"/>
        <w:bottom w:val="none" w:sz="0" w:space="0" w:color="auto"/>
        <w:right w:val="none" w:sz="0" w:space="0" w:color="auto"/>
      </w:divBdr>
    </w:div>
    <w:div w:id="1068697869">
      <w:bodyDiv w:val="1"/>
      <w:marLeft w:val="0"/>
      <w:marRight w:val="0"/>
      <w:marTop w:val="0"/>
      <w:marBottom w:val="0"/>
      <w:divBdr>
        <w:top w:val="none" w:sz="0" w:space="0" w:color="auto"/>
        <w:left w:val="none" w:sz="0" w:space="0" w:color="auto"/>
        <w:bottom w:val="none" w:sz="0" w:space="0" w:color="auto"/>
        <w:right w:val="none" w:sz="0" w:space="0" w:color="auto"/>
      </w:divBdr>
    </w:div>
    <w:div w:id="1069234148">
      <w:bodyDiv w:val="1"/>
      <w:marLeft w:val="0"/>
      <w:marRight w:val="0"/>
      <w:marTop w:val="0"/>
      <w:marBottom w:val="0"/>
      <w:divBdr>
        <w:top w:val="none" w:sz="0" w:space="0" w:color="auto"/>
        <w:left w:val="none" w:sz="0" w:space="0" w:color="auto"/>
        <w:bottom w:val="none" w:sz="0" w:space="0" w:color="auto"/>
        <w:right w:val="none" w:sz="0" w:space="0" w:color="auto"/>
      </w:divBdr>
    </w:div>
    <w:div w:id="1072658780">
      <w:bodyDiv w:val="1"/>
      <w:marLeft w:val="0"/>
      <w:marRight w:val="0"/>
      <w:marTop w:val="0"/>
      <w:marBottom w:val="0"/>
      <w:divBdr>
        <w:top w:val="none" w:sz="0" w:space="0" w:color="auto"/>
        <w:left w:val="none" w:sz="0" w:space="0" w:color="auto"/>
        <w:bottom w:val="none" w:sz="0" w:space="0" w:color="auto"/>
        <w:right w:val="none" w:sz="0" w:space="0" w:color="auto"/>
      </w:divBdr>
    </w:div>
    <w:div w:id="1079597863">
      <w:bodyDiv w:val="1"/>
      <w:marLeft w:val="0"/>
      <w:marRight w:val="0"/>
      <w:marTop w:val="0"/>
      <w:marBottom w:val="0"/>
      <w:divBdr>
        <w:top w:val="none" w:sz="0" w:space="0" w:color="auto"/>
        <w:left w:val="none" w:sz="0" w:space="0" w:color="auto"/>
        <w:bottom w:val="none" w:sz="0" w:space="0" w:color="auto"/>
        <w:right w:val="none" w:sz="0" w:space="0" w:color="auto"/>
      </w:divBdr>
    </w:div>
    <w:div w:id="1080908290">
      <w:bodyDiv w:val="1"/>
      <w:marLeft w:val="0"/>
      <w:marRight w:val="0"/>
      <w:marTop w:val="0"/>
      <w:marBottom w:val="0"/>
      <w:divBdr>
        <w:top w:val="none" w:sz="0" w:space="0" w:color="auto"/>
        <w:left w:val="none" w:sz="0" w:space="0" w:color="auto"/>
        <w:bottom w:val="none" w:sz="0" w:space="0" w:color="auto"/>
        <w:right w:val="none" w:sz="0" w:space="0" w:color="auto"/>
      </w:divBdr>
    </w:div>
    <w:div w:id="1083799814">
      <w:bodyDiv w:val="1"/>
      <w:marLeft w:val="0"/>
      <w:marRight w:val="0"/>
      <w:marTop w:val="0"/>
      <w:marBottom w:val="0"/>
      <w:divBdr>
        <w:top w:val="none" w:sz="0" w:space="0" w:color="auto"/>
        <w:left w:val="none" w:sz="0" w:space="0" w:color="auto"/>
        <w:bottom w:val="none" w:sz="0" w:space="0" w:color="auto"/>
        <w:right w:val="none" w:sz="0" w:space="0" w:color="auto"/>
      </w:divBdr>
    </w:div>
    <w:div w:id="1085418484">
      <w:bodyDiv w:val="1"/>
      <w:marLeft w:val="0"/>
      <w:marRight w:val="0"/>
      <w:marTop w:val="0"/>
      <w:marBottom w:val="0"/>
      <w:divBdr>
        <w:top w:val="none" w:sz="0" w:space="0" w:color="auto"/>
        <w:left w:val="none" w:sz="0" w:space="0" w:color="auto"/>
        <w:bottom w:val="none" w:sz="0" w:space="0" w:color="auto"/>
        <w:right w:val="none" w:sz="0" w:space="0" w:color="auto"/>
      </w:divBdr>
    </w:div>
    <w:div w:id="1085691797">
      <w:bodyDiv w:val="1"/>
      <w:marLeft w:val="0"/>
      <w:marRight w:val="0"/>
      <w:marTop w:val="0"/>
      <w:marBottom w:val="0"/>
      <w:divBdr>
        <w:top w:val="none" w:sz="0" w:space="0" w:color="auto"/>
        <w:left w:val="none" w:sz="0" w:space="0" w:color="auto"/>
        <w:bottom w:val="none" w:sz="0" w:space="0" w:color="auto"/>
        <w:right w:val="none" w:sz="0" w:space="0" w:color="auto"/>
      </w:divBdr>
    </w:div>
    <w:div w:id="1091975067">
      <w:bodyDiv w:val="1"/>
      <w:marLeft w:val="0"/>
      <w:marRight w:val="0"/>
      <w:marTop w:val="0"/>
      <w:marBottom w:val="0"/>
      <w:divBdr>
        <w:top w:val="none" w:sz="0" w:space="0" w:color="auto"/>
        <w:left w:val="none" w:sz="0" w:space="0" w:color="auto"/>
        <w:bottom w:val="none" w:sz="0" w:space="0" w:color="auto"/>
        <w:right w:val="none" w:sz="0" w:space="0" w:color="auto"/>
      </w:divBdr>
    </w:div>
    <w:div w:id="1092972139">
      <w:bodyDiv w:val="1"/>
      <w:marLeft w:val="0"/>
      <w:marRight w:val="0"/>
      <w:marTop w:val="0"/>
      <w:marBottom w:val="0"/>
      <w:divBdr>
        <w:top w:val="none" w:sz="0" w:space="0" w:color="auto"/>
        <w:left w:val="none" w:sz="0" w:space="0" w:color="auto"/>
        <w:bottom w:val="none" w:sz="0" w:space="0" w:color="auto"/>
        <w:right w:val="none" w:sz="0" w:space="0" w:color="auto"/>
      </w:divBdr>
    </w:div>
    <w:div w:id="1094783570">
      <w:bodyDiv w:val="1"/>
      <w:marLeft w:val="0"/>
      <w:marRight w:val="0"/>
      <w:marTop w:val="0"/>
      <w:marBottom w:val="0"/>
      <w:divBdr>
        <w:top w:val="none" w:sz="0" w:space="0" w:color="auto"/>
        <w:left w:val="none" w:sz="0" w:space="0" w:color="auto"/>
        <w:bottom w:val="none" w:sz="0" w:space="0" w:color="auto"/>
        <w:right w:val="none" w:sz="0" w:space="0" w:color="auto"/>
      </w:divBdr>
    </w:div>
    <w:div w:id="1097289029">
      <w:bodyDiv w:val="1"/>
      <w:marLeft w:val="0"/>
      <w:marRight w:val="0"/>
      <w:marTop w:val="0"/>
      <w:marBottom w:val="0"/>
      <w:divBdr>
        <w:top w:val="none" w:sz="0" w:space="0" w:color="auto"/>
        <w:left w:val="none" w:sz="0" w:space="0" w:color="auto"/>
        <w:bottom w:val="none" w:sz="0" w:space="0" w:color="auto"/>
        <w:right w:val="none" w:sz="0" w:space="0" w:color="auto"/>
      </w:divBdr>
    </w:div>
    <w:div w:id="1103843385">
      <w:bodyDiv w:val="1"/>
      <w:marLeft w:val="0"/>
      <w:marRight w:val="0"/>
      <w:marTop w:val="0"/>
      <w:marBottom w:val="0"/>
      <w:divBdr>
        <w:top w:val="none" w:sz="0" w:space="0" w:color="auto"/>
        <w:left w:val="none" w:sz="0" w:space="0" w:color="auto"/>
        <w:bottom w:val="none" w:sz="0" w:space="0" w:color="auto"/>
        <w:right w:val="none" w:sz="0" w:space="0" w:color="auto"/>
      </w:divBdr>
    </w:div>
    <w:div w:id="1104036989">
      <w:bodyDiv w:val="1"/>
      <w:marLeft w:val="0"/>
      <w:marRight w:val="0"/>
      <w:marTop w:val="0"/>
      <w:marBottom w:val="0"/>
      <w:divBdr>
        <w:top w:val="none" w:sz="0" w:space="0" w:color="auto"/>
        <w:left w:val="none" w:sz="0" w:space="0" w:color="auto"/>
        <w:bottom w:val="none" w:sz="0" w:space="0" w:color="auto"/>
        <w:right w:val="none" w:sz="0" w:space="0" w:color="auto"/>
      </w:divBdr>
    </w:div>
    <w:div w:id="1105425463">
      <w:bodyDiv w:val="1"/>
      <w:marLeft w:val="0"/>
      <w:marRight w:val="0"/>
      <w:marTop w:val="0"/>
      <w:marBottom w:val="0"/>
      <w:divBdr>
        <w:top w:val="none" w:sz="0" w:space="0" w:color="auto"/>
        <w:left w:val="none" w:sz="0" w:space="0" w:color="auto"/>
        <w:bottom w:val="none" w:sz="0" w:space="0" w:color="auto"/>
        <w:right w:val="none" w:sz="0" w:space="0" w:color="auto"/>
      </w:divBdr>
    </w:div>
    <w:div w:id="1109660681">
      <w:bodyDiv w:val="1"/>
      <w:marLeft w:val="0"/>
      <w:marRight w:val="0"/>
      <w:marTop w:val="0"/>
      <w:marBottom w:val="0"/>
      <w:divBdr>
        <w:top w:val="none" w:sz="0" w:space="0" w:color="auto"/>
        <w:left w:val="none" w:sz="0" w:space="0" w:color="auto"/>
        <w:bottom w:val="none" w:sz="0" w:space="0" w:color="auto"/>
        <w:right w:val="none" w:sz="0" w:space="0" w:color="auto"/>
      </w:divBdr>
    </w:div>
    <w:div w:id="1109665706">
      <w:bodyDiv w:val="1"/>
      <w:marLeft w:val="0"/>
      <w:marRight w:val="0"/>
      <w:marTop w:val="0"/>
      <w:marBottom w:val="0"/>
      <w:divBdr>
        <w:top w:val="none" w:sz="0" w:space="0" w:color="auto"/>
        <w:left w:val="none" w:sz="0" w:space="0" w:color="auto"/>
        <w:bottom w:val="none" w:sz="0" w:space="0" w:color="auto"/>
        <w:right w:val="none" w:sz="0" w:space="0" w:color="auto"/>
      </w:divBdr>
    </w:div>
    <w:div w:id="1115565259">
      <w:bodyDiv w:val="1"/>
      <w:marLeft w:val="0"/>
      <w:marRight w:val="0"/>
      <w:marTop w:val="0"/>
      <w:marBottom w:val="0"/>
      <w:divBdr>
        <w:top w:val="none" w:sz="0" w:space="0" w:color="auto"/>
        <w:left w:val="none" w:sz="0" w:space="0" w:color="auto"/>
        <w:bottom w:val="none" w:sz="0" w:space="0" w:color="auto"/>
        <w:right w:val="none" w:sz="0" w:space="0" w:color="auto"/>
      </w:divBdr>
    </w:div>
    <w:div w:id="1115754960">
      <w:bodyDiv w:val="1"/>
      <w:marLeft w:val="0"/>
      <w:marRight w:val="0"/>
      <w:marTop w:val="0"/>
      <w:marBottom w:val="0"/>
      <w:divBdr>
        <w:top w:val="none" w:sz="0" w:space="0" w:color="auto"/>
        <w:left w:val="none" w:sz="0" w:space="0" w:color="auto"/>
        <w:bottom w:val="none" w:sz="0" w:space="0" w:color="auto"/>
        <w:right w:val="none" w:sz="0" w:space="0" w:color="auto"/>
      </w:divBdr>
    </w:div>
    <w:div w:id="1117068207">
      <w:bodyDiv w:val="1"/>
      <w:marLeft w:val="0"/>
      <w:marRight w:val="0"/>
      <w:marTop w:val="0"/>
      <w:marBottom w:val="0"/>
      <w:divBdr>
        <w:top w:val="none" w:sz="0" w:space="0" w:color="auto"/>
        <w:left w:val="none" w:sz="0" w:space="0" w:color="auto"/>
        <w:bottom w:val="none" w:sz="0" w:space="0" w:color="auto"/>
        <w:right w:val="none" w:sz="0" w:space="0" w:color="auto"/>
      </w:divBdr>
    </w:div>
    <w:div w:id="1117800774">
      <w:bodyDiv w:val="1"/>
      <w:marLeft w:val="0"/>
      <w:marRight w:val="0"/>
      <w:marTop w:val="0"/>
      <w:marBottom w:val="0"/>
      <w:divBdr>
        <w:top w:val="none" w:sz="0" w:space="0" w:color="auto"/>
        <w:left w:val="none" w:sz="0" w:space="0" w:color="auto"/>
        <w:bottom w:val="none" w:sz="0" w:space="0" w:color="auto"/>
        <w:right w:val="none" w:sz="0" w:space="0" w:color="auto"/>
      </w:divBdr>
    </w:div>
    <w:div w:id="1120687066">
      <w:bodyDiv w:val="1"/>
      <w:marLeft w:val="0"/>
      <w:marRight w:val="0"/>
      <w:marTop w:val="0"/>
      <w:marBottom w:val="0"/>
      <w:divBdr>
        <w:top w:val="none" w:sz="0" w:space="0" w:color="auto"/>
        <w:left w:val="none" w:sz="0" w:space="0" w:color="auto"/>
        <w:bottom w:val="none" w:sz="0" w:space="0" w:color="auto"/>
        <w:right w:val="none" w:sz="0" w:space="0" w:color="auto"/>
      </w:divBdr>
    </w:div>
    <w:div w:id="1121729952">
      <w:bodyDiv w:val="1"/>
      <w:marLeft w:val="0"/>
      <w:marRight w:val="0"/>
      <w:marTop w:val="0"/>
      <w:marBottom w:val="0"/>
      <w:divBdr>
        <w:top w:val="none" w:sz="0" w:space="0" w:color="auto"/>
        <w:left w:val="none" w:sz="0" w:space="0" w:color="auto"/>
        <w:bottom w:val="none" w:sz="0" w:space="0" w:color="auto"/>
        <w:right w:val="none" w:sz="0" w:space="0" w:color="auto"/>
      </w:divBdr>
    </w:div>
    <w:div w:id="1123353614">
      <w:bodyDiv w:val="1"/>
      <w:marLeft w:val="0"/>
      <w:marRight w:val="0"/>
      <w:marTop w:val="0"/>
      <w:marBottom w:val="0"/>
      <w:divBdr>
        <w:top w:val="none" w:sz="0" w:space="0" w:color="auto"/>
        <w:left w:val="none" w:sz="0" w:space="0" w:color="auto"/>
        <w:bottom w:val="none" w:sz="0" w:space="0" w:color="auto"/>
        <w:right w:val="none" w:sz="0" w:space="0" w:color="auto"/>
      </w:divBdr>
    </w:div>
    <w:div w:id="1123844028">
      <w:bodyDiv w:val="1"/>
      <w:marLeft w:val="0"/>
      <w:marRight w:val="0"/>
      <w:marTop w:val="0"/>
      <w:marBottom w:val="0"/>
      <w:divBdr>
        <w:top w:val="none" w:sz="0" w:space="0" w:color="auto"/>
        <w:left w:val="none" w:sz="0" w:space="0" w:color="auto"/>
        <w:bottom w:val="none" w:sz="0" w:space="0" w:color="auto"/>
        <w:right w:val="none" w:sz="0" w:space="0" w:color="auto"/>
      </w:divBdr>
    </w:div>
    <w:div w:id="1128160072">
      <w:bodyDiv w:val="1"/>
      <w:marLeft w:val="0"/>
      <w:marRight w:val="0"/>
      <w:marTop w:val="0"/>
      <w:marBottom w:val="0"/>
      <w:divBdr>
        <w:top w:val="none" w:sz="0" w:space="0" w:color="auto"/>
        <w:left w:val="none" w:sz="0" w:space="0" w:color="auto"/>
        <w:bottom w:val="none" w:sz="0" w:space="0" w:color="auto"/>
        <w:right w:val="none" w:sz="0" w:space="0" w:color="auto"/>
      </w:divBdr>
    </w:div>
    <w:div w:id="1129513106">
      <w:bodyDiv w:val="1"/>
      <w:marLeft w:val="0"/>
      <w:marRight w:val="0"/>
      <w:marTop w:val="0"/>
      <w:marBottom w:val="0"/>
      <w:divBdr>
        <w:top w:val="none" w:sz="0" w:space="0" w:color="auto"/>
        <w:left w:val="none" w:sz="0" w:space="0" w:color="auto"/>
        <w:bottom w:val="none" w:sz="0" w:space="0" w:color="auto"/>
        <w:right w:val="none" w:sz="0" w:space="0" w:color="auto"/>
      </w:divBdr>
    </w:div>
    <w:div w:id="1131246704">
      <w:bodyDiv w:val="1"/>
      <w:marLeft w:val="0"/>
      <w:marRight w:val="0"/>
      <w:marTop w:val="0"/>
      <w:marBottom w:val="0"/>
      <w:divBdr>
        <w:top w:val="none" w:sz="0" w:space="0" w:color="auto"/>
        <w:left w:val="none" w:sz="0" w:space="0" w:color="auto"/>
        <w:bottom w:val="none" w:sz="0" w:space="0" w:color="auto"/>
        <w:right w:val="none" w:sz="0" w:space="0" w:color="auto"/>
      </w:divBdr>
    </w:div>
    <w:div w:id="1131289826">
      <w:bodyDiv w:val="1"/>
      <w:marLeft w:val="0"/>
      <w:marRight w:val="0"/>
      <w:marTop w:val="0"/>
      <w:marBottom w:val="0"/>
      <w:divBdr>
        <w:top w:val="none" w:sz="0" w:space="0" w:color="auto"/>
        <w:left w:val="none" w:sz="0" w:space="0" w:color="auto"/>
        <w:bottom w:val="none" w:sz="0" w:space="0" w:color="auto"/>
        <w:right w:val="none" w:sz="0" w:space="0" w:color="auto"/>
      </w:divBdr>
    </w:div>
    <w:div w:id="1131559903">
      <w:bodyDiv w:val="1"/>
      <w:marLeft w:val="0"/>
      <w:marRight w:val="0"/>
      <w:marTop w:val="0"/>
      <w:marBottom w:val="0"/>
      <w:divBdr>
        <w:top w:val="none" w:sz="0" w:space="0" w:color="auto"/>
        <w:left w:val="none" w:sz="0" w:space="0" w:color="auto"/>
        <w:bottom w:val="none" w:sz="0" w:space="0" w:color="auto"/>
        <w:right w:val="none" w:sz="0" w:space="0" w:color="auto"/>
      </w:divBdr>
    </w:div>
    <w:div w:id="1137186128">
      <w:bodyDiv w:val="1"/>
      <w:marLeft w:val="0"/>
      <w:marRight w:val="0"/>
      <w:marTop w:val="0"/>
      <w:marBottom w:val="0"/>
      <w:divBdr>
        <w:top w:val="none" w:sz="0" w:space="0" w:color="auto"/>
        <w:left w:val="none" w:sz="0" w:space="0" w:color="auto"/>
        <w:bottom w:val="none" w:sz="0" w:space="0" w:color="auto"/>
        <w:right w:val="none" w:sz="0" w:space="0" w:color="auto"/>
      </w:divBdr>
    </w:div>
    <w:div w:id="1139497127">
      <w:bodyDiv w:val="1"/>
      <w:marLeft w:val="0"/>
      <w:marRight w:val="0"/>
      <w:marTop w:val="0"/>
      <w:marBottom w:val="0"/>
      <w:divBdr>
        <w:top w:val="none" w:sz="0" w:space="0" w:color="auto"/>
        <w:left w:val="none" w:sz="0" w:space="0" w:color="auto"/>
        <w:bottom w:val="none" w:sz="0" w:space="0" w:color="auto"/>
        <w:right w:val="none" w:sz="0" w:space="0" w:color="auto"/>
      </w:divBdr>
    </w:div>
    <w:div w:id="1139684407">
      <w:bodyDiv w:val="1"/>
      <w:marLeft w:val="0"/>
      <w:marRight w:val="0"/>
      <w:marTop w:val="0"/>
      <w:marBottom w:val="0"/>
      <w:divBdr>
        <w:top w:val="none" w:sz="0" w:space="0" w:color="auto"/>
        <w:left w:val="none" w:sz="0" w:space="0" w:color="auto"/>
        <w:bottom w:val="none" w:sz="0" w:space="0" w:color="auto"/>
        <w:right w:val="none" w:sz="0" w:space="0" w:color="auto"/>
      </w:divBdr>
    </w:div>
    <w:div w:id="1141538663">
      <w:bodyDiv w:val="1"/>
      <w:marLeft w:val="0"/>
      <w:marRight w:val="0"/>
      <w:marTop w:val="0"/>
      <w:marBottom w:val="0"/>
      <w:divBdr>
        <w:top w:val="none" w:sz="0" w:space="0" w:color="auto"/>
        <w:left w:val="none" w:sz="0" w:space="0" w:color="auto"/>
        <w:bottom w:val="none" w:sz="0" w:space="0" w:color="auto"/>
        <w:right w:val="none" w:sz="0" w:space="0" w:color="auto"/>
      </w:divBdr>
    </w:div>
    <w:div w:id="1144198084">
      <w:bodyDiv w:val="1"/>
      <w:marLeft w:val="0"/>
      <w:marRight w:val="0"/>
      <w:marTop w:val="0"/>
      <w:marBottom w:val="0"/>
      <w:divBdr>
        <w:top w:val="none" w:sz="0" w:space="0" w:color="auto"/>
        <w:left w:val="none" w:sz="0" w:space="0" w:color="auto"/>
        <w:bottom w:val="none" w:sz="0" w:space="0" w:color="auto"/>
        <w:right w:val="none" w:sz="0" w:space="0" w:color="auto"/>
      </w:divBdr>
    </w:div>
    <w:div w:id="1144272377">
      <w:bodyDiv w:val="1"/>
      <w:marLeft w:val="0"/>
      <w:marRight w:val="0"/>
      <w:marTop w:val="0"/>
      <w:marBottom w:val="0"/>
      <w:divBdr>
        <w:top w:val="none" w:sz="0" w:space="0" w:color="auto"/>
        <w:left w:val="none" w:sz="0" w:space="0" w:color="auto"/>
        <w:bottom w:val="none" w:sz="0" w:space="0" w:color="auto"/>
        <w:right w:val="none" w:sz="0" w:space="0" w:color="auto"/>
      </w:divBdr>
    </w:div>
    <w:div w:id="1145243741">
      <w:bodyDiv w:val="1"/>
      <w:marLeft w:val="0"/>
      <w:marRight w:val="0"/>
      <w:marTop w:val="0"/>
      <w:marBottom w:val="0"/>
      <w:divBdr>
        <w:top w:val="none" w:sz="0" w:space="0" w:color="auto"/>
        <w:left w:val="none" w:sz="0" w:space="0" w:color="auto"/>
        <w:bottom w:val="none" w:sz="0" w:space="0" w:color="auto"/>
        <w:right w:val="none" w:sz="0" w:space="0" w:color="auto"/>
      </w:divBdr>
    </w:div>
    <w:div w:id="1147404931">
      <w:bodyDiv w:val="1"/>
      <w:marLeft w:val="0"/>
      <w:marRight w:val="0"/>
      <w:marTop w:val="0"/>
      <w:marBottom w:val="0"/>
      <w:divBdr>
        <w:top w:val="none" w:sz="0" w:space="0" w:color="auto"/>
        <w:left w:val="none" w:sz="0" w:space="0" w:color="auto"/>
        <w:bottom w:val="none" w:sz="0" w:space="0" w:color="auto"/>
        <w:right w:val="none" w:sz="0" w:space="0" w:color="auto"/>
      </w:divBdr>
    </w:div>
    <w:div w:id="1147478302">
      <w:bodyDiv w:val="1"/>
      <w:marLeft w:val="0"/>
      <w:marRight w:val="0"/>
      <w:marTop w:val="0"/>
      <w:marBottom w:val="0"/>
      <w:divBdr>
        <w:top w:val="none" w:sz="0" w:space="0" w:color="auto"/>
        <w:left w:val="none" w:sz="0" w:space="0" w:color="auto"/>
        <w:bottom w:val="none" w:sz="0" w:space="0" w:color="auto"/>
        <w:right w:val="none" w:sz="0" w:space="0" w:color="auto"/>
      </w:divBdr>
    </w:div>
    <w:div w:id="1148597481">
      <w:bodyDiv w:val="1"/>
      <w:marLeft w:val="0"/>
      <w:marRight w:val="0"/>
      <w:marTop w:val="0"/>
      <w:marBottom w:val="0"/>
      <w:divBdr>
        <w:top w:val="none" w:sz="0" w:space="0" w:color="auto"/>
        <w:left w:val="none" w:sz="0" w:space="0" w:color="auto"/>
        <w:bottom w:val="none" w:sz="0" w:space="0" w:color="auto"/>
        <w:right w:val="none" w:sz="0" w:space="0" w:color="auto"/>
      </w:divBdr>
    </w:div>
    <w:div w:id="1152137914">
      <w:bodyDiv w:val="1"/>
      <w:marLeft w:val="0"/>
      <w:marRight w:val="0"/>
      <w:marTop w:val="0"/>
      <w:marBottom w:val="0"/>
      <w:divBdr>
        <w:top w:val="none" w:sz="0" w:space="0" w:color="auto"/>
        <w:left w:val="none" w:sz="0" w:space="0" w:color="auto"/>
        <w:bottom w:val="none" w:sz="0" w:space="0" w:color="auto"/>
        <w:right w:val="none" w:sz="0" w:space="0" w:color="auto"/>
      </w:divBdr>
    </w:div>
    <w:div w:id="1159619450">
      <w:bodyDiv w:val="1"/>
      <w:marLeft w:val="0"/>
      <w:marRight w:val="0"/>
      <w:marTop w:val="0"/>
      <w:marBottom w:val="0"/>
      <w:divBdr>
        <w:top w:val="none" w:sz="0" w:space="0" w:color="auto"/>
        <w:left w:val="none" w:sz="0" w:space="0" w:color="auto"/>
        <w:bottom w:val="none" w:sz="0" w:space="0" w:color="auto"/>
        <w:right w:val="none" w:sz="0" w:space="0" w:color="auto"/>
      </w:divBdr>
    </w:div>
    <w:div w:id="1162625199">
      <w:bodyDiv w:val="1"/>
      <w:marLeft w:val="0"/>
      <w:marRight w:val="0"/>
      <w:marTop w:val="0"/>
      <w:marBottom w:val="0"/>
      <w:divBdr>
        <w:top w:val="none" w:sz="0" w:space="0" w:color="auto"/>
        <w:left w:val="none" w:sz="0" w:space="0" w:color="auto"/>
        <w:bottom w:val="none" w:sz="0" w:space="0" w:color="auto"/>
        <w:right w:val="none" w:sz="0" w:space="0" w:color="auto"/>
      </w:divBdr>
    </w:div>
    <w:div w:id="1163203267">
      <w:bodyDiv w:val="1"/>
      <w:marLeft w:val="0"/>
      <w:marRight w:val="0"/>
      <w:marTop w:val="0"/>
      <w:marBottom w:val="0"/>
      <w:divBdr>
        <w:top w:val="none" w:sz="0" w:space="0" w:color="auto"/>
        <w:left w:val="none" w:sz="0" w:space="0" w:color="auto"/>
        <w:bottom w:val="none" w:sz="0" w:space="0" w:color="auto"/>
        <w:right w:val="none" w:sz="0" w:space="0" w:color="auto"/>
      </w:divBdr>
    </w:div>
    <w:div w:id="1163593093">
      <w:bodyDiv w:val="1"/>
      <w:marLeft w:val="0"/>
      <w:marRight w:val="0"/>
      <w:marTop w:val="0"/>
      <w:marBottom w:val="0"/>
      <w:divBdr>
        <w:top w:val="none" w:sz="0" w:space="0" w:color="auto"/>
        <w:left w:val="none" w:sz="0" w:space="0" w:color="auto"/>
        <w:bottom w:val="none" w:sz="0" w:space="0" w:color="auto"/>
        <w:right w:val="none" w:sz="0" w:space="0" w:color="auto"/>
      </w:divBdr>
    </w:div>
    <w:div w:id="1164472400">
      <w:bodyDiv w:val="1"/>
      <w:marLeft w:val="0"/>
      <w:marRight w:val="0"/>
      <w:marTop w:val="0"/>
      <w:marBottom w:val="0"/>
      <w:divBdr>
        <w:top w:val="none" w:sz="0" w:space="0" w:color="auto"/>
        <w:left w:val="none" w:sz="0" w:space="0" w:color="auto"/>
        <w:bottom w:val="none" w:sz="0" w:space="0" w:color="auto"/>
        <w:right w:val="none" w:sz="0" w:space="0" w:color="auto"/>
      </w:divBdr>
    </w:div>
    <w:div w:id="1166632762">
      <w:bodyDiv w:val="1"/>
      <w:marLeft w:val="0"/>
      <w:marRight w:val="0"/>
      <w:marTop w:val="0"/>
      <w:marBottom w:val="0"/>
      <w:divBdr>
        <w:top w:val="none" w:sz="0" w:space="0" w:color="auto"/>
        <w:left w:val="none" w:sz="0" w:space="0" w:color="auto"/>
        <w:bottom w:val="none" w:sz="0" w:space="0" w:color="auto"/>
        <w:right w:val="none" w:sz="0" w:space="0" w:color="auto"/>
      </w:divBdr>
    </w:div>
    <w:div w:id="1168136767">
      <w:bodyDiv w:val="1"/>
      <w:marLeft w:val="0"/>
      <w:marRight w:val="0"/>
      <w:marTop w:val="0"/>
      <w:marBottom w:val="0"/>
      <w:divBdr>
        <w:top w:val="none" w:sz="0" w:space="0" w:color="auto"/>
        <w:left w:val="none" w:sz="0" w:space="0" w:color="auto"/>
        <w:bottom w:val="none" w:sz="0" w:space="0" w:color="auto"/>
        <w:right w:val="none" w:sz="0" w:space="0" w:color="auto"/>
      </w:divBdr>
    </w:div>
    <w:div w:id="1171219660">
      <w:bodyDiv w:val="1"/>
      <w:marLeft w:val="0"/>
      <w:marRight w:val="0"/>
      <w:marTop w:val="0"/>
      <w:marBottom w:val="0"/>
      <w:divBdr>
        <w:top w:val="none" w:sz="0" w:space="0" w:color="auto"/>
        <w:left w:val="none" w:sz="0" w:space="0" w:color="auto"/>
        <w:bottom w:val="none" w:sz="0" w:space="0" w:color="auto"/>
        <w:right w:val="none" w:sz="0" w:space="0" w:color="auto"/>
      </w:divBdr>
    </w:div>
    <w:div w:id="1172841798">
      <w:bodyDiv w:val="1"/>
      <w:marLeft w:val="0"/>
      <w:marRight w:val="0"/>
      <w:marTop w:val="0"/>
      <w:marBottom w:val="0"/>
      <w:divBdr>
        <w:top w:val="none" w:sz="0" w:space="0" w:color="auto"/>
        <w:left w:val="none" w:sz="0" w:space="0" w:color="auto"/>
        <w:bottom w:val="none" w:sz="0" w:space="0" w:color="auto"/>
        <w:right w:val="none" w:sz="0" w:space="0" w:color="auto"/>
      </w:divBdr>
    </w:div>
    <w:div w:id="1173572552">
      <w:bodyDiv w:val="1"/>
      <w:marLeft w:val="0"/>
      <w:marRight w:val="0"/>
      <w:marTop w:val="0"/>
      <w:marBottom w:val="0"/>
      <w:divBdr>
        <w:top w:val="none" w:sz="0" w:space="0" w:color="auto"/>
        <w:left w:val="none" w:sz="0" w:space="0" w:color="auto"/>
        <w:bottom w:val="none" w:sz="0" w:space="0" w:color="auto"/>
        <w:right w:val="none" w:sz="0" w:space="0" w:color="auto"/>
      </w:divBdr>
    </w:div>
    <w:div w:id="1174109001">
      <w:bodyDiv w:val="1"/>
      <w:marLeft w:val="0"/>
      <w:marRight w:val="0"/>
      <w:marTop w:val="0"/>
      <w:marBottom w:val="0"/>
      <w:divBdr>
        <w:top w:val="none" w:sz="0" w:space="0" w:color="auto"/>
        <w:left w:val="none" w:sz="0" w:space="0" w:color="auto"/>
        <w:bottom w:val="none" w:sz="0" w:space="0" w:color="auto"/>
        <w:right w:val="none" w:sz="0" w:space="0" w:color="auto"/>
      </w:divBdr>
    </w:div>
    <w:div w:id="1179852621">
      <w:bodyDiv w:val="1"/>
      <w:marLeft w:val="0"/>
      <w:marRight w:val="0"/>
      <w:marTop w:val="0"/>
      <w:marBottom w:val="0"/>
      <w:divBdr>
        <w:top w:val="none" w:sz="0" w:space="0" w:color="auto"/>
        <w:left w:val="none" w:sz="0" w:space="0" w:color="auto"/>
        <w:bottom w:val="none" w:sz="0" w:space="0" w:color="auto"/>
        <w:right w:val="none" w:sz="0" w:space="0" w:color="auto"/>
      </w:divBdr>
    </w:div>
    <w:div w:id="1180588192">
      <w:bodyDiv w:val="1"/>
      <w:marLeft w:val="0"/>
      <w:marRight w:val="0"/>
      <w:marTop w:val="0"/>
      <w:marBottom w:val="0"/>
      <w:divBdr>
        <w:top w:val="none" w:sz="0" w:space="0" w:color="auto"/>
        <w:left w:val="none" w:sz="0" w:space="0" w:color="auto"/>
        <w:bottom w:val="none" w:sz="0" w:space="0" w:color="auto"/>
        <w:right w:val="none" w:sz="0" w:space="0" w:color="auto"/>
      </w:divBdr>
    </w:div>
    <w:div w:id="1182859588">
      <w:bodyDiv w:val="1"/>
      <w:marLeft w:val="0"/>
      <w:marRight w:val="0"/>
      <w:marTop w:val="0"/>
      <w:marBottom w:val="0"/>
      <w:divBdr>
        <w:top w:val="none" w:sz="0" w:space="0" w:color="auto"/>
        <w:left w:val="none" w:sz="0" w:space="0" w:color="auto"/>
        <w:bottom w:val="none" w:sz="0" w:space="0" w:color="auto"/>
        <w:right w:val="none" w:sz="0" w:space="0" w:color="auto"/>
      </w:divBdr>
    </w:div>
    <w:div w:id="1185554418">
      <w:bodyDiv w:val="1"/>
      <w:marLeft w:val="0"/>
      <w:marRight w:val="0"/>
      <w:marTop w:val="0"/>
      <w:marBottom w:val="0"/>
      <w:divBdr>
        <w:top w:val="none" w:sz="0" w:space="0" w:color="auto"/>
        <w:left w:val="none" w:sz="0" w:space="0" w:color="auto"/>
        <w:bottom w:val="none" w:sz="0" w:space="0" w:color="auto"/>
        <w:right w:val="none" w:sz="0" w:space="0" w:color="auto"/>
      </w:divBdr>
    </w:div>
    <w:div w:id="1186285721">
      <w:bodyDiv w:val="1"/>
      <w:marLeft w:val="0"/>
      <w:marRight w:val="0"/>
      <w:marTop w:val="0"/>
      <w:marBottom w:val="0"/>
      <w:divBdr>
        <w:top w:val="none" w:sz="0" w:space="0" w:color="auto"/>
        <w:left w:val="none" w:sz="0" w:space="0" w:color="auto"/>
        <w:bottom w:val="none" w:sz="0" w:space="0" w:color="auto"/>
        <w:right w:val="none" w:sz="0" w:space="0" w:color="auto"/>
      </w:divBdr>
    </w:div>
    <w:div w:id="1190487644">
      <w:bodyDiv w:val="1"/>
      <w:marLeft w:val="0"/>
      <w:marRight w:val="0"/>
      <w:marTop w:val="0"/>
      <w:marBottom w:val="0"/>
      <w:divBdr>
        <w:top w:val="none" w:sz="0" w:space="0" w:color="auto"/>
        <w:left w:val="none" w:sz="0" w:space="0" w:color="auto"/>
        <w:bottom w:val="none" w:sz="0" w:space="0" w:color="auto"/>
        <w:right w:val="none" w:sz="0" w:space="0" w:color="auto"/>
      </w:divBdr>
    </w:div>
    <w:div w:id="1190489713">
      <w:bodyDiv w:val="1"/>
      <w:marLeft w:val="0"/>
      <w:marRight w:val="0"/>
      <w:marTop w:val="0"/>
      <w:marBottom w:val="0"/>
      <w:divBdr>
        <w:top w:val="none" w:sz="0" w:space="0" w:color="auto"/>
        <w:left w:val="none" w:sz="0" w:space="0" w:color="auto"/>
        <w:bottom w:val="none" w:sz="0" w:space="0" w:color="auto"/>
        <w:right w:val="none" w:sz="0" w:space="0" w:color="auto"/>
      </w:divBdr>
    </w:div>
    <w:div w:id="1192837789">
      <w:bodyDiv w:val="1"/>
      <w:marLeft w:val="0"/>
      <w:marRight w:val="0"/>
      <w:marTop w:val="0"/>
      <w:marBottom w:val="0"/>
      <w:divBdr>
        <w:top w:val="none" w:sz="0" w:space="0" w:color="auto"/>
        <w:left w:val="none" w:sz="0" w:space="0" w:color="auto"/>
        <w:bottom w:val="none" w:sz="0" w:space="0" w:color="auto"/>
        <w:right w:val="none" w:sz="0" w:space="0" w:color="auto"/>
      </w:divBdr>
    </w:div>
    <w:div w:id="1195117068">
      <w:bodyDiv w:val="1"/>
      <w:marLeft w:val="0"/>
      <w:marRight w:val="0"/>
      <w:marTop w:val="0"/>
      <w:marBottom w:val="0"/>
      <w:divBdr>
        <w:top w:val="none" w:sz="0" w:space="0" w:color="auto"/>
        <w:left w:val="none" w:sz="0" w:space="0" w:color="auto"/>
        <w:bottom w:val="none" w:sz="0" w:space="0" w:color="auto"/>
        <w:right w:val="none" w:sz="0" w:space="0" w:color="auto"/>
      </w:divBdr>
    </w:div>
    <w:div w:id="1196119471">
      <w:bodyDiv w:val="1"/>
      <w:marLeft w:val="0"/>
      <w:marRight w:val="0"/>
      <w:marTop w:val="0"/>
      <w:marBottom w:val="0"/>
      <w:divBdr>
        <w:top w:val="none" w:sz="0" w:space="0" w:color="auto"/>
        <w:left w:val="none" w:sz="0" w:space="0" w:color="auto"/>
        <w:bottom w:val="none" w:sz="0" w:space="0" w:color="auto"/>
        <w:right w:val="none" w:sz="0" w:space="0" w:color="auto"/>
      </w:divBdr>
    </w:div>
    <w:div w:id="1196315044">
      <w:bodyDiv w:val="1"/>
      <w:marLeft w:val="0"/>
      <w:marRight w:val="0"/>
      <w:marTop w:val="0"/>
      <w:marBottom w:val="0"/>
      <w:divBdr>
        <w:top w:val="none" w:sz="0" w:space="0" w:color="auto"/>
        <w:left w:val="none" w:sz="0" w:space="0" w:color="auto"/>
        <w:bottom w:val="none" w:sz="0" w:space="0" w:color="auto"/>
        <w:right w:val="none" w:sz="0" w:space="0" w:color="auto"/>
      </w:divBdr>
    </w:div>
    <w:div w:id="1202593845">
      <w:bodyDiv w:val="1"/>
      <w:marLeft w:val="0"/>
      <w:marRight w:val="0"/>
      <w:marTop w:val="0"/>
      <w:marBottom w:val="0"/>
      <w:divBdr>
        <w:top w:val="none" w:sz="0" w:space="0" w:color="auto"/>
        <w:left w:val="none" w:sz="0" w:space="0" w:color="auto"/>
        <w:bottom w:val="none" w:sz="0" w:space="0" w:color="auto"/>
        <w:right w:val="none" w:sz="0" w:space="0" w:color="auto"/>
      </w:divBdr>
    </w:div>
    <w:div w:id="1207110277">
      <w:bodyDiv w:val="1"/>
      <w:marLeft w:val="0"/>
      <w:marRight w:val="0"/>
      <w:marTop w:val="0"/>
      <w:marBottom w:val="0"/>
      <w:divBdr>
        <w:top w:val="none" w:sz="0" w:space="0" w:color="auto"/>
        <w:left w:val="none" w:sz="0" w:space="0" w:color="auto"/>
        <w:bottom w:val="none" w:sz="0" w:space="0" w:color="auto"/>
        <w:right w:val="none" w:sz="0" w:space="0" w:color="auto"/>
      </w:divBdr>
    </w:div>
    <w:div w:id="1207645128">
      <w:bodyDiv w:val="1"/>
      <w:marLeft w:val="0"/>
      <w:marRight w:val="0"/>
      <w:marTop w:val="0"/>
      <w:marBottom w:val="0"/>
      <w:divBdr>
        <w:top w:val="none" w:sz="0" w:space="0" w:color="auto"/>
        <w:left w:val="none" w:sz="0" w:space="0" w:color="auto"/>
        <w:bottom w:val="none" w:sz="0" w:space="0" w:color="auto"/>
        <w:right w:val="none" w:sz="0" w:space="0" w:color="auto"/>
      </w:divBdr>
    </w:div>
    <w:div w:id="1207834957">
      <w:bodyDiv w:val="1"/>
      <w:marLeft w:val="0"/>
      <w:marRight w:val="0"/>
      <w:marTop w:val="0"/>
      <w:marBottom w:val="0"/>
      <w:divBdr>
        <w:top w:val="none" w:sz="0" w:space="0" w:color="auto"/>
        <w:left w:val="none" w:sz="0" w:space="0" w:color="auto"/>
        <w:bottom w:val="none" w:sz="0" w:space="0" w:color="auto"/>
        <w:right w:val="none" w:sz="0" w:space="0" w:color="auto"/>
      </w:divBdr>
    </w:div>
    <w:div w:id="1211720634">
      <w:bodyDiv w:val="1"/>
      <w:marLeft w:val="0"/>
      <w:marRight w:val="0"/>
      <w:marTop w:val="0"/>
      <w:marBottom w:val="0"/>
      <w:divBdr>
        <w:top w:val="none" w:sz="0" w:space="0" w:color="auto"/>
        <w:left w:val="none" w:sz="0" w:space="0" w:color="auto"/>
        <w:bottom w:val="none" w:sz="0" w:space="0" w:color="auto"/>
        <w:right w:val="none" w:sz="0" w:space="0" w:color="auto"/>
      </w:divBdr>
    </w:div>
    <w:div w:id="1214195364">
      <w:bodyDiv w:val="1"/>
      <w:marLeft w:val="0"/>
      <w:marRight w:val="0"/>
      <w:marTop w:val="0"/>
      <w:marBottom w:val="0"/>
      <w:divBdr>
        <w:top w:val="none" w:sz="0" w:space="0" w:color="auto"/>
        <w:left w:val="none" w:sz="0" w:space="0" w:color="auto"/>
        <w:bottom w:val="none" w:sz="0" w:space="0" w:color="auto"/>
        <w:right w:val="none" w:sz="0" w:space="0" w:color="auto"/>
      </w:divBdr>
    </w:div>
    <w:div w:id="1214997662">
      <w:bodyDiv w:val="1"/>
      <w:marLeft w:val="0"/>
      <w:marRight w:val="0"/>
      <w:marTop w:val="0"/>
      <w:marBottom w:val="0"/>
      <w:divBdr>
        <w:top w:val="none" w:sz="0" w:space="0" w:color="auto"/>
        <w:left w:val="none" w:sz="0" w:space="0" w:color="auto"/>
        <w:bottom w:val="none" w:sz="0" w:space="0" w:color="auto"/>
        <w:right w:val="none" w:sz="0" w:space="0" w:color="auto"/>
      </w:divBdr>
    </w:div>
    <w:div w:id="1215700731">
      <w:bodyDiv w:val="1"/>
      <w:marLeft w:val="0"/>
      <w:marRight w:val="0"/>
      <w:marTop w:val="0"/>
      <w:marBottom w:val="0"/>
      <w:divBdr>
        <w:top w:val="none" w:sz="0" w:space="0" w:color="auto"/>
        <w:left w:val="none" w:sz="0" w:space="0" w:color="auto"/>
        <w:bottom w:val="none" w:sz="0" w:space="0" w:color="auto"/>
        <w:right w:val="none" w:sz="0" w:space="0" w:color="auto"/>
      </w:divBdr>
    </w:div>
    <w:div w:id="1218081876">
      <w:bodyDiv w:val="1"/>
      <w:marLeft w:val="0"/>
      <w:marRight w:val="0"/>
      <w:marTop w:val="0"/>
      <w:marBottom w:val="0"/>
      <w:divBdr>
        <w:top w:val="none" w:sz="0" w:space="0" w:color="auto"/>
        <w:left w:val="none" w:sz="0" w:space="0" w:color="auto"/>
        <w:bottom w:val="none" w:sz="0" w:space="0" w:color="auto"/>
        <w:right w:val="none" w:sz="0" w:space="0" w:color="auto"/>
      </w:divBdr>
    </w:div>
    <w:div w:id="1218931989">
      <w:bodyDiv w:val="1"/>
      <w:marLeft w:val="0"/>
      <w:marRight w:val="0"/>
      <w:marTop w:val="0"/>
      <w:marBottom w:val="0"/>
      <w:divBdr>
        <w:top w:val="none" w:sz="0" w:space="0" w:color="auto"/>
        <w:left w:val="none" w:sz="0" w:space="0" w:color="auto"/>
        <w:bottom w:val="none" w:sz="0" w:space="0" w:color="auto"/>
        <w:right w:val="none" w:sz="0" w:space="0" w:color="auto"/>
      </w:divBdr>
    </w:div>
    <w:div w:id="1221136258">
      <w:bodyDiv w:val="1"/>
      <w:marLeft w:val="0"/>
      <w:marRight w:val="0"/>
      <w:marTop w:val="0"/>
      <w:marBottom w:val="0"/>
      <w:divBdr>
        <w:top w:val="none" w:sz="0" w:space="0" w:color="auto"/>
        <w:left w:val="none" w:sz="0" w:space="0" w:color="auto"/>
        <w:bottom w:val="none" w:sz="0" w:space="0" w:color="auto"/>
        <w:right w:val="none" w:sz="0" w:space="0" w:color="auto"/>
      </w:divBdr>
    </w:div>
    <w:div w:id="1222212294">
      <w:bodyDiv w:val="1"/>
      <w:marLeft w:val="0"/>
      <w:marRight w:val="0"/>
      <w:marTop w:val="0"/>
      <w:marBottom w:val="0"/>
      <w:divBdr>
        <w:top w:val="none" w:sz="0" w:space="0" w:color="auto"/>
        <w:left w:val="none" w:sz="0" w:space="0" w:color="auto"/>
        <w:bottom w:val="none" w:sz="0" w:space="0" w:color="auto"/>
        <w:right w:val="none" w:sz="0" w:space="0" w:color="auto"/>
      </w:divBdr>
    </w:div>
    <w:div w:id="1222978690">
      <w:bodyDiv w:val="1"/>
      <w:marLeft w:val="0"/>
      <w:marRight w:val="0"/>
      <w:marTop w:val="0"/>
      <w:marBottom w:val="0"/>
      <w:divBdr>
        <w:top w:val="none" w:sz="0" w:space="0" w:color="auto"/>
        <w:left w:val="none" w:sz="0" w:space="0" w:color="auto"/>
        <w:bottom w:val="none" w:sz="0" w:space="0" w:color="auto"/>
        <w:right w:val="none" w:sz="0" w:space="0" w:color="auto"/>
      </w:divBdr>
    </w:div>
    <w:div w:id="1223098780">
      <w:bodyDiv w:val="1"/>
      <w:marLeft w:val="0"/>
      <w:marRight w:val="0"/>
      <w:marTop w:val="0"/>
      <w:marBottom w:val="0"/>
      <w:divBdr>
        <w:top w:val="none" w:sz="0" w:space="0" w:color="auto"/>
        <w:left w:val="none" w:sz="0" w:space="0" w:color="auto"/>
        <w:bottom w:val="none" w:sz="0" w:space="0" w:color="auto"/>
        <w:right w:val="none" w:sz="0" w:space="0" w:color="auto"/>
      </w:divBdr>
    </w:div>
    <w:div w:id="1224028446">
      <w:bodyDiv w:val="1"/>
      <w:marLeft w:val="0"/>
      <w:marRight w:val="0"/>
      <w:marTop w:val="0"/>
      <w:marBottom w:val="0"/>
      <w:divBdr>
        <w:top w:val="none" w:sz="0" w:space="0" w:color="auto"/>
        <w:left w:val="none" w:sz="0" w:space="0" w:color="auto"/>
        <w:bottom w:val="none" w:sz="0" w:space="0" w:color="auto"/>
        <w:right w:val="none" w:sz="0" w:space="0" w:color="auto"/>
      </w:divBdr>
    </w:div>
    <w:div w:id="1224564307">
      <w:bodyDiv w:val="1"/>
      <w:marLeft w:val="0"/>
      <w:marRight w:val="0"/>
      <w:marTop w:val="0"/>
      <w:marBottom w:val="0"/>
      <w:divBdr>
        <w:top w:val="none" w:sz="0" w:space="0" w:color="auto"/>
        <w:left w:val="none" w:sz="0" w:space="0" w:color="auto"/>
        <w:bottom w:val="none" w:sz="0" w:space="0" w:color="auto"/>
        <w:right w:val="none" w:sz="0" w:space="0" w:color="auto"/>
      </w:divBdr>
    </w:div>
    <w:div w:id="1225871750">
      <w:bodyDiv w:val="1"/>
      <w:marLeft w:val="0"/>
      <w:marRight w:val="0"/>
      <w:marTop w:val="0"/>
      <w:marBottom w:val="0"/>
      <w:divBdr>
        <w:top w:val="none" w:sz="0" w:space="0" w:color="auto"/>
        <w:left w:val="none" w:sz="0" w:space="0" w:color="auto"/>
        <w:bottom w:val="none" w:sz="0" w:space="0" w:color="auto"/>
        <w:right w:val="none" w:sz="0" w:space="0" w:color="auto"/>
      </w:divBdr>
    </w:div>
    <w:div w:id="1226796064">
      <w:bodyDiv w:val="1"/>
      <w:marLeft w:val="0"/>
      <w:marRight w:val="0"/>
      <w:marTop w:val="0"/>
      <w:marBottom w:val="0"/>
      <w:divBdr>
        <w:top w:val="none" w:sz="0" w:space="0" w:color="auto"/>
        <w:left w:val="none" w:sz="0" w:space="0" w:color="auto"/>
        <w:bottom w:val="none" w:sz="0" w:space="0" w:color="auto"/>
        <w:right w:val="none" w:sz="0" w:space="0" w:color="auto"/>
      </w:divBdr>
    </w:div>
    <w:div w:id="1227718028">
      <w:bodyDiv w:val="1"/>
      <w:marLeft w:val="0"/>
      <w:marRight w:val="0"/>
      <w:marTop w:val="0"/>
      <w:marBottom w:val="0"/>
      <w:divBdr>
        <w:top w:val="none" w:sz="0" w:space="0" w:color="auto"/>
        <w:left w:val="none" w:sz="0" w:space="0" w:color="auto"/>
        <w:bottom w:val="none" w:sz="0" w:space="0" w:color="auto"/>
        <w:right w:val="none" w:sz="0" w:space="0" w:color="auto"/>
      </w:divBdr>
    </w:div>
    <w:div w:id="1231648549">
      <w:bodyDiv w:val="1"/>
      <w:marLeft w:val="0"/>
      <w:marRight w:val="0"/>
      <w:marTop w:val="0"/>
      <w:marBottom w:val="0"/>
      <w:divBdr>
        <w:top w:val="none" w:sz="0" w:space="0" w:color="auto"/>
        <w:left w:val="none" w:sz="0" w:space="0" w:color="auto"/>
        <w:bottom w:val="none" w:sz="0" w:space="0" w:color="auto"/>
        <w:right w:val="none" w:sz="0" w:space="0" w:color="auto"/>
      </w:divBdr>
    </w:div>
    <w:div w:id="1231883440">
      <w:bodyDiv w:val="1"/>
      <w:marLeft w:val="0"/>
      <w:marRight w:val="0"/>
      <w:marTop w:val="0"/>
      <w:marBottom w:val="0"/>
      <w:divBdr>
        <w:top w:val="none" w:sz="0" w:space="0" w:color="auto"/>
        <w:left w:val="none" w:sz="0" w:space="0" w:color="auto"/>
        <w:bottom w:val="none" w:sz="0" w:space="0" w:color="auto"/>
        <w:right w:val="none" w:sz="0" w:space="0" w:color="auto"/>
      </w:divBdr>
    </w:div>
    <w:div w:id="1231888512">
      <w:bodyDiv w:val="1"/>
      <w:marLeft w:val="0"/>
      <w:marRight w:val="0"/>
      <w:marTop w:val="0"/>
      <w:marBottom w:val="0"/>
      <w:divBdr>
        <w:top w:val="none" w:sz="0" w:space="0" w:color="auto"/>
        <w:left w:val="none" w:sz="0" w:space="0" w:color="auto"/>
        <w:bottom w:val="none" w:sz="0" w:space="0" w:color="auto"/>
        <w:right w:val="none" w:sz="0" w:space="0" w:color="auto"/>
      </w:divBdr>
    </w:div>
    <w:div w:id="1233270736">
      <w:bodyDiv w:val="1"/>
      <w:marLeft w:val="0"/>
      <w:marRight w:val="0"/>
      <w:marTop w:val="0"/>
      <w:marBottom w:val="0"/>
      <w:divBdr>
        <w:top w:val="none" w:sz="0" w:space="0" w:color="auto"/>
        <w:left w:val="none" w:sz="0" w:space="0" w:color="auto"/>
        <w:bottom w:val="none" w:sz="0" w:space="0" w:color="auto"/>
        <w:right w:val="none" w:sz="0" w:space="0" w:color="auto"/>
      </w:divBdr>
    </w:div>
    <w:div w:id="1236358870">
      <w:bodyDiv w:val="1"/>
      <w:marLeft w:val="0"/>
      <w:marRight w:val="0"/>
      <w:marTop w:val="0"/>
      <w:marBottom w:val="0"/>
      <w:divBdr>
        <w:top w:val="none" w:sz="0" w:space="0" w:color="auto"/>
        <w:left w:val="none" w:sz="0" w:space="0" w:color="auto"/>
        <w:bottom w:val="none" w:sz="0" w:space="0" w:color="auto"/>
        <w:right w:val="none" w:sz="0" w:space="0" w:color="auto"/>
      </w:divBdr>
    </w:div>
    <w:div w:id="1237742330">
      <w:bodyDiv w:val="1"/>
      <w:marLeft w:val="0"/>
      <w:marRight w:val="0"/>
      <w:marTop w:val="0"/>
      <w:marBottom w:val="0"/>
      <w:divBdr>
        <w:top w:val="none" w:sz="0" w:space="0" w:color="auto"/>
        <w:left w:val="none" w:sz="0" w:space="0" w:color="auto"/>
        <w:bottom w:val="none" w:sz="0" w:space="0" w:color="auto"/>
        <w:right w:val="none" w:sz="0" w:space="0" w:color="auto"/>
      </w:divBdr>
    </w:div>
    <w:div w:id="1243183136">
      <w:bodyDiv w:val="1"/>
      <w:marLeft w:val="0"/>
      <w:marRight w:val="0"/>
      <w:marTop w:val="0"/>
      <w:marBottom w:val="0"/>
      <w:divBdr>
        <w:top w:val="none" w:sz="0" w:space="0" w:color="auto"/>
        <w:left w:val="none" w:sz="0" w:space="0" w:color="auto"/>
        <w:bottom w:val="none" w:sz="0" w:space="0" w:color="auto"/>
        <w:right w:val="none" w:sz="0" w:space="0" w:color="auto"/>
      </w:divBdr>
    </w:div>
    <w:div w:id="1245914828">
      <w:bodyDiv w:val="1"/>
      <w:marLeft w:val="0"/>
      <w:marRight w:val="0"/>
      <w:marTop w:val="0"/>
      <w:marBottom w:val="0"/>
      <w:divBdr>
        <w:top w:val="none" w:sz="0" w:space="0" w:color="auto"/>
        <w:left w:val="none" w:sz="0" w:space="0" w:color="auto"/>
        <w:bottom w:val="none" w:sz="0" w:space="0" w:color="auto"/>
        <w:right w:val="none" w:sz="0" w:space="0" w:color="auto"/>
      </w:divBdr>
    </w:div>
    <w:div w:id="1247838162">
      <w:bodyDiv w:val="1"/>
      <w:marLeft w:val="0"/>
      <w:marRight w:val="0"/>
      <w:marTop w:val="0"/>
      <w:marBottom w:val="0"/>
      <w:divBdr>
        <w:top w:val="none" w:sz="0" w:space="0" w:color="auto"/>
        <w:left w:val="none" w:sz="0" w:space="0" w:color="auto"/>
        <w:bottom w:val="none" w:sz="0" w:space="0" w:color="auto"/>
        <w:right w:val="none" w:sz="0" w:space="0" w:color="auto"/>
      </w:divBdr>
    </w:div>
    <w:div w:id="1249075520">
      <w:bodyDiv w:val="1"/>
      <w:marLeft w:val="0"/>
      <w:marRight w:val="0"/>
      <w:marTop w:val="0"/>
      <w:marBottom w:val="0"/>
      <w:divBdr>
        <w:top w:val="none" w:sz="0" w:space="0" w:color="auto"/>
        <w:left w:val="none" w:sz="0" w:space="0" w:color="auto"/>
        <w:bottom w:val="none" w:sz="0" w:space="0" w:color="auto"/>
        <w:right w:val="none" w:sz="0" w:space="0" w:color="auto"/>
      </w:divBdr>
    </w:div>
    <w:div w:id="1250891857">
      <w:bodyDiv w:val="1"/>
      <w:marLeft w:val="0"/>
      <w:marRight w:val="0"/>
      <w:marTop w:val="0"/>
      <w:marBottom w:val="0"/>
      <w:divBdr>
        <w:top w:val="none" w:sz="0" w:space="0" w:color="auto"/>
        <w:left w:val="none" w:sz="0" w:space="0" w:color="auto"/>
        <w:bottom w:val="none" w:sz="0" w:space="0" w:color="auto"/>
        <w:right w:val="none" w:sz="0" w:space="0" w:color="auto"/>
      </w:divBdr>
    </w:div>
    <w:div w:id="1253854469">
      <w:bodyDiv w:val="1"/>
      <w:marLeft w:val="0"/>
      <w:marRight w:val="0"/>
      <w:marTop w:val="0"/>
      <w:marBottom w:val="0"/>
      <w:divBdr>
        <w:top w:val="none" w:sz="0" w:space="0" w:color="auto"/>
        <w:left w:val="none" w:sz="0" w:space="0" w:color="auto"/>
        <w:bottom w:val="none" w:sz="0" w:space="0" w:color="auto"/>
        <w:right w:val="none" w:sz="0" w:space="0" w:color="auto"/>
      </w:divBdr>
    </w:div>
    <w:div w:id="1255439932">
      <w:bodyDiv w:val="1"/>
      <w:marLeft w:val="0"/>
      <w:marRight w:val="0"/>
      <w:marTop w:val="0"/>
      <w:marBottom w:val="0"/>
      <w:divBdr>
        <w:top w:val="none" w:sz="0" w:space="0" w:color="auto"/>
        <w:left w:val="none" w:sz="0" w:space="0" w:color="auto"/>
        <w:bottom w:val="none" w:sz="0" w:space="0" w:color="auto"/>
        <w:right w:val="none" w:sz="0" w:space="0" w:color="auto"/>
      </w:divBdr>
    </w:div>
    <w:div w:id="1256211331">
      <w:bodyDiv w:val="1"/>
      <w:marLeft w:val="0"/>
      <w:marRight w:val="0"/>
      <w:marTop w:val="0"/>
      <w:marBottom w:val="0"/>
      <w:divBdr>
        <w:top w:val="none" w:sz="0" w:space="0" w:color="auto"/>
        <w:left w:val="none" w:sz="0" w:space="0" w:color="auto"/>
        <w:bottom w:val="none" w:sz="0" w:space="0" w:color="auto"/>
        <w:right w:val="none" w:sz="0" w:space="0" w:color="auto"/>
      </w:divBdr>
    </w:div>
    <w:div w:id="1257790842">
      <w:bodyDiv w:val="1"/>
      <w:marLeft w:val="0"/>
      <w:marRight w:val="0"/>
      <w:marTop w:val="0"/>
      <w:marBottom w:val="0"/>
      <w:divBdr>
        <w:top w:val="none" w:sz="0" w:space="0" w:color="auto"/>
        <w:left w:val="none" w:sz="0" w:space="0" w:color="auto"/>
        <w:bottom w:val="none" w:sz="0" w:space="0" w:color="auto"/>
        <w:right w:val="none" w:sz="0" w:space="0" w:color="auto"/>
      </w:divBdr>
    </w:div>
    <w:div w:id="1258291324">
      <w:bodyDiv w:val="1"/>
      <w:marLeft w:val="0"/>
      <w:marRight w:val="0"/>
      <w:marTop w:val="0"/>
      <w:marBottom w:val="0"/>
      <w:divBdr>
        <w:top w:val="none" w:sz="0" w:space="0" w:color="auto"/>
        <w:left w:val="none" w:sz="0" w:space="0" w:color="auto"/>
        <w:bottom w:val="none" w:sz="0" w:space="0" w:color="auto"/>
        <w:right w:val="none" w:sz="0" w:space="0" w:color="auto"/>
      </w:divBdr>
    </w:div>
    <w:div w:id="1258901375">
      <w:bodyDiv w:val="1"/>
      <w:marLeft w:val="0"/>
      <w:marRight w:val="0"/>
      <w:marTop w:val="0"/>
      <w:marBottom w:val="0"/>
      <w:divBdr>
        <w:top w:val="none" w:sz="0" w:space="0" w:color="auto"/>
        <w:left w:val="none" w:sz="0" w:space="0" w:color="auto"/>
        <w:bottom w:val="none" w:sz="0" w:space="0" w:color="auto"/>
        <w:right w:val="none" w:sz="0" w:space="0" w:color="auto"/>
      </w:divBdr>
    </w:div>
    <w:div w:id="1259168665">
      <w:bodyDiv w:val="1"/>
      <w:marLeft w:val="0"/>
      <w:marRight w:val="0"/>
      <w:marTop w:val="0"/>
      <w:marBottom w:val="0"/>
      <w:divBdr>
        <w:top w:val="none" w:sz="0" w:space="0" w:color="auto"/>
        <w:left w:val="none" w:sz="0" w:space="0" w:color="auto"/>
        <w:bottom w:val="none" w:sz="0" w:space="0" w:color="auto"/>
        <w:right w:val="none" w:sz="0" w:space="0" w:color="auto"/>
      </w:divBdr>
    </w:div>
    <w:div w:id="1260404991">
      <w:bodyDiv w:val="1"/>
      <w:marLeft w:val="0"/>
      <w:marRight w:val="0"/>
      <w:marTop w:val="0"/>
      <w:marBottom w:val="0"/>
      <w:divBdr>
        <w:top w:val="none" w:sz="0" w:space="0" w:color="auto"/>
        <w:left w:val="none" w:sz="0" w:space="0" w:color="auto"/>
        <w:bottom w:val="none" w:sz="0" w:space="0" w:color="auto"/>
        <w:right w:val="none" w:sz="0" w:space="0" w:color="auto"/>
      </w:divBdr>
    </w:div>
    <w:div w:id="1260868198">
      <w:bodyDiv w:val="1"/>
      <w:marLeft w:val="0"/>
      <w:marRight w:val="0"/>
      <w:marTop w:val="0"/>
      <w:marBottom w:val="0"/>
      <w:divBdr>
        <w:top w:val="none" w:sz="0" w:space="0" w:color="auto"/>
        <w:left w:val="none" w:sz="0" w:space="0" w:color="auto"/>
        <w:bottom w:val="none" w:sz="0" w:space="0" w:color="auto"/>
        <w:right w:val="none" w:sz="0" w:space="0" w:color="auto"/>
      </w:divBdr>
    </w:div>
    <w:div w:id="1263143673">
      <w:bodyDiv w:val="1"/>
      <w:marLeft w:val="0"/>
      <w:marRight w:val="0"/>
      <w:marTop w:val="0"/>
      <w:marBottom w:val="0"/>
      <w:divBdr>
        <w:top w:val="none" w:sz="0" w:space="0" w:color="auto"/>
        <w:left w:val="none" w:sz="0" w:space="0" w:color="auto"/>
        <w:bottom w:val="none" w:sz="0" w:space="0" w:color="auto"/>
        <w:right w:val="none" w:sz="0" w:space="0" w:color="auto"/>
      </w:divBdr>
    </w:div>
    <w:div w:id="1263302884">
      <w:bodyDiv w:val="1"/>
      <w:marLeft w:val="0"/>
      <w:marRight w:val="0"/>
      <w:marTop w:val="0"/>
      <w:marBottom w:val="0"/>
      <w:divBdr>
        <w:top w:val="none" w:sz="0" w:space="0" w:color="auto"/>
        <w:left w:val="none" w:sz="0" w:space="0" w:color="auto"/>
        <w:bottom w:val="none" w:sz="0" w:space="0" w:color="auto"/>
        <w:right w:val="none" w:sz="0" w:space="0" w:color="auto"/>
      </w:divBdr>
    </w:div>
    <w:div w:id="1266156731">
      <w:bodyDiv w:val="1"/>
      <w:marLeft w:val="0"/>
      <w:marRight w:val="0"/>
      <w:marTop w:val="0"/>
      <w:marBottom w:val="0"/>
      <w:divBdr>
        <w:top w:val="none" w:sz="0" w:space="0" w:color="auto"/>
        <w:left w:val="none" w:sz="0" w:space="0" w:color="auto"/>
        <w:bottom w:val="none" w:sz="0" w:space="0" w:color="auto"/>
        <w:right w:val="none" w:sz="0" w:space="0" w:color="auto"/>
      </w:divBdr>
    </w:div>
    <w:div w:id="1271662529">
      <w:bodyDiv w:val="1"/>
      <w:marLeft w:val="0"/>
      <w:marRight w:val="0"/>
      <w:marTop w:val="0"/>
      <w:marBottom w:val="0"/>
      <w:divBdr>
        <w:top w:val="none" w:sz="0" w:space="0" w:color="auto"/>
        <w:left w:val="none" w:sz="0" w:space="0" w:color="auto"/>
        <w:bottom w:val="none" w:sz="0" w:space="0" w:color="auto"/>
        <w:right w:val="none" w:sz="0" w:space="0" w:color="auto"/>
      </w:divBdr>
    </w:div>
    <w:div w:id="1273244881">
      <w:bodyDiv w:val="1"/>
      <w:marLeft w:val="0"/>
      <w:marRight w:val="0"/>
      <w:marTop w:val="0"/>
      <w:marBottom w:val="0"/>
      <w:divBdr>
        <w:top w:val="none" w:sz="0" w:space="0" w:color="auto"/>
        <w:left w:val="none" w:sz="0" w:space="0" w:color="auto"/>
        <w:bottom w:val="none" w:sz="0" w:space="0" w:color="auto"/>
        <w:right w:val="none" w:sz="0" w:space="0" w:color="auto"/>
      </w:divBdr>
    </w:div>
    <w:div w:id="1274897585">
      <w:bodyDiv w:val="1"/>
      <w:marLeft w:val="0"/>
      <w:marRight w:val="0"/>
      <w:marTop w:val="0"/>
      <w:marBottom w:val="0"/>
      <w:divBdr>
        <w:top w:val="none" w:sz="0" w:space="0" w:color="auto"/>
        <w:left w:val="none" w:sz="0" w:space="0" w:color="auto"/>
        <w:bottom w:val="none" w:sz="0" w:space="0" w:color="auto"/>
        <w:right w:val="none" w:sz="0" w:space="0" w:color="auto"/>
      </w:divBdr>
    </w:div>
    <w:div w:id="1275940215">
      <w:bodyDiv w:val="1"/>
      <w:marLeft w:val="0"/>
      <w:marRight w:val="0"/>
      <w:marTop w:val="0"/>
      <w:marBottom w:val="0"/>
      <w:divBdr>
        <w:top w:val="none" w:sz="0" w:space="0" w:color="auto"/>
        <w:left w:val="none" w:sz="0" w:space="0" w:color="auto"/>
        <w:bottom w:val="none" w:sz="0" w:space="0" w:color="auto"/>
        <w:right w:val="none" w:sz="0" w:space="0" w:color="auto"/>
      </w:divBdr>
    </w:div>
    <w:div w:id="1281565810">
      <w:bodyDiv w:val="1"/>
      <w:marLeft w:val="0"/>
      <w:marRight w:val="0"/>
      <w:marTop w:val="0"/>
      <w:marBottom w:val="0"/>
      <w:divBdr>
        <w:top w:val="none" w:sz="0" w:space="0" w:color="auto"/>
        <w:left w:val="none" w:sz="0" w:space="0" w:color="auto"/>
        <w:bottom w:val="none" w:sz="0" w:space="0" w:color="auto"/>
        <w:right w:val="none" w:sz="0" w:space="0" w:color="auto"/>
      </w:divBdr>
    </w:div>
    <w:div w:id="1283071325">
      <w:bodyDiv w:val="1"/>
      <w:marLeft w:val="0"/>
      <w:marRight w:val="0"/>
      <w:marTop w:val="0"/>
      <w:marBottom w:val="0"/>
      <w:divBdr>
        <w:top w:val="none" w:sz="0" w:space="0" w:color="auto"/>
        <w:left w:val="none" w:sz="0" w:space="0" w:color="auto"/>
        <w:bottom w:val="none" w:sz="0" w:space="0" w:color="auto"/>
        <w:right w:val="none" w:sz="0" w:space="0" w:color="auto"/>
      </w:divBdr>
    </w:div>
    <w:div w:id="1292245365">
      <w:bodyDiv w:val="1"/>
      <w:marLeft w:val="0"/>
      <w:marRight w:val="0"/>
      <w:marTop w:val="0"/>
      <w:marBottom w:val="0"/>
      <w:divBdr>
        <w:top w:val="none" w:sz="0" w:space="0" w:color="auto"/>
        <w:left w:val="none" w:sz="0" w:space="0" w:color="auto"/>
        <w:bottom w:val="none" w:sz="0" w:space="0" w:color="auto"/>
        <w:right w:val="none" w:sz="0" w:space="0" w:color="auto"/>
      </w:divBdr>
    </w:div>
    <w:div w:id="1293244759">
      <w:bodyDiv w:val="1"/>
      <w:marLeft w:val="0"/>
      <w:marRight w:val="0"/>
      <w:marTop w:val="0"/>
      <w:marBottom w:val="0"/>
      <w:divBdr>
        <w:top w:val="none" w:sz="0" w:space="0" w:color="auto"/>
        <w:left w:val="none" w:sz="0" w:space="0" w:color="auto"/>
        <w:bottom w:val="none" w:sz="0" w:space="0" w:color="auto"/>
        <w:right w:val="none" w:sz="0" w:space="0" w:color="auto"/>
      </w:divBdr>
    </w:div>
    <w:div w:id="1293752284">
      <w:bodyDiv w:val="1"/>
      <w:marLeft w:val="0"/>
      <w:marRight w:val="0"/>
      <w:marTop w:val="0"/>
      <w:marBottom w:val="0"/>
      <w:divBdr>
        <w:top w:val="none" w:sz="0" w:space="0" w:color="auto"/>
        <w:left w:val="none" w:sz="0" w:space="0" w:color="auto"/>
        <w:bottom w:val="none" w:sz="0" w:space="0" w:color="auto"/>
        <w:right w:val="none" w:sz="0" w:space="0" w:color="auto"/>
      </w:divBdr>
    </w:div>
    <w:div w:id="1296135225">
      <w:bodyDiv w:val="1"/>
      <w:marLeft w:val="0"/>
      <w:marRight w:val="0"/>
      <w:marTop w:val="0"/>
      <w:marBottom w:val="0"/>
      <w:divBdr>
        <w:top w:val="none" w:sz="0" w:space="0" w:color="auto"/>
        <w:left w:val="none" w:sz="0" w:space="0" w:color="auto"/>
        <w:bottom w:val="none" w:sz="0" w:space="0" w:color="auto"/>
        <w:right w:val="none" w:sz="0" w:space="0" w:color="auto"/>
      </w:divBdr>
    </w:div>
    <w:div w:id="1301224519">
      <w:bodyDiv w:val="1"/>
      <w:marLeft w:val="0"/>
      <w:marRight w:val="0"/>
      <w:marTop w:val="0"/>
      <w:marBottom w:val="0"/>
      <w:divBdr>
        <w:top w:val="none" w:sz="0" w:space="0" w:color="auto"/>
        <w:left w:val="none" w:sz="0" w:space="0" w:color="auto"/>
        <w:bottom w:val="none" w:sz="0" w:space="0" w:color="auto"/>
        <w:right w:val="none" w:sz="0" w:space="0" w:color="auto"/>
      </w:divBdr>
    </w:div>
    <w:div w:id="1303148688">
      <w:bodyDiv w:val="1"/>
      <w:marLeft w:val="0"/>
      <w:marRight w:val="0"/>
      <w:marTop w:val="0"/>
      <w:marBottom w:val="0"/>
      <w:divBdr>
        <w:top w:val="none" w:sz="0" w:space="0" w:color="auto"/>
        <w:left w:val="none" w:sz="0" w:space="0" w:color="auto"/>
        <w:bottom w:val="none" w:sz="0" w:space="0" w:color="auto"/>
        <w:right w:val="none" w:sz="0" w:space="0" w:color="auto"/>
      </w:divBdr>
    </w:div>
    <w:div w:id="1304851011">
      <w:bodyDiv w:val="1"/>
      <w:marLeft w:val="0"/>
      <w:marRight w:val="0"/>
      <w:marTop w:val="0"/>
      <w:marBottom w:val="0"/>
      <w:divBdr>
        <w:top w:val="none" w:sz="0" w:space="0" w:color="auto"/>
        <w:left w:val="none" w:sz="0" w:space="0" w:color="auto"/>
        <w:bottom w:val="none" w:sz="0" w:space="0" w:color="auto"/>
        <w:right w:val="none" w:sz="0" w:space="0" w:color="auto"/>
      </w:divBdr>
    </w:div>
    <w:div w:id="1312712508">
      <w:bodyDiv w:val="1"/>
      <w:marLeft w:val="0"/>
      <w:marRight w:val="0"/>
      <w:marTop w:val="0"/>
      <w:marBottom w:val="0"/>
      <w:divBdr>
        <w:top w:val="none" w:sz="0" w:space="0" w:color="auto"/>
        <w:left w:val="none" w:sz="0" w:space="0" w:color="auto"/>
        <w:bottom w:val="none" w:sz="0" w:space="0" w:color="auto"/>
        <w:right w:val="none" w:sz="0" w:space="0" w:color="auto"/>
      </w:divBdr>
    </w:div>
    <w:div w:id="1312909388">
      <w:bodyDiv w:val="1"/>
      <w:marLeft w:val="0"/>
      <w:marRight w:val="0"/>
      <w:marTop w:val="0"/>
      <w:marBottom w:val="0"/>
      <w:divBdr>
        <w:top w:val="none" w:sz="0" w:space="0" w:color="auto"/>
        <w:left w:val="none" w:sz="0" w:space="0" w:color="auto"/>
        <w:bottom w:val="none" w:sz="0" w:space="0" w:color="auto"/>
        <w:right w:val="none" w:sz="0" w:space="0" w:color="auto"/>
      </w:divBdr>
    </w:div>
    <w:div w:id="1326012309">
      <w:bodyDiv w:val="1"/>
      <w:marLeft w:val="0"/>
      <w:marRight w:val="0"/>
      <w:marTop w:val="0"/>
      <w:marBottom w:val="0"/>
      <w:divBdr>
        <w:top w:val="none" w:sz="0" w:space="0" w:color="auto"/>
        <w:left w:val="none" w:sz="0" w:space="0" w:color="auto"/>
        <w:bottom w:val="none" w:sz="0" w:space="0" w:color="auto"/>
        <w:right w:val="none" w:sz="0" w:space="0" w:color="auto"/>
      </w:divBdr>
    </w:div>
    <w:div w:id="1327200257">
      <w:bodyDiv w:val="1"/>
      <w:marLeft w:val="0"/>
      <w:marRight w:val="0"/>
      <w:marTop w:val="0"/>
      <w:marBottom w:val="0"/>
      <w:divBdr>
        <w:top w:val="none" w:sz="0" w:space="0" w:color="auto"/>
        <w:left w:val="none" w:sz="0" w:space="0" w:color="auto"/>
        <w:bottom w:val="none" w:sz="0" w:space="0" w:color="auto"/>
        <w:right w:val="none" w:sz="0" w:space="0" w:color="auto"/>
      </w:divBdr>
    </w:div>
    <w:div w:id="1328440755">
      <w:bodyDiv w:val="1"/>
      <w:marLeft w:val="0"/>
      <w:marRight w:val="0"/>
      <w:marTop w:val="0"/>
      <w:marBottom w:val="0"/>
      <w:divBdr>
        <w:top w:val="none" w:sz="0" w:space="0" w:color="auto"/>
        <w:left w:val="none" w:sz="0" w:space="0" w:color="auto"/>
        <w:bottom w:val="none" w:sz="0" w:space="0" w:color="auto"/>
        <w:right w:val="none" w:sz="0" w:space="0" w:color="auto"/>
      </w:divBdr>
    </w:div>
    <w:div w:id="1328946843">
      <w:bodyDiv w:val="1"/>
      <w:marLeft w:val="0"/>
      <w:marRight w:val="0"/>
      <w:marTop w:val="0"/>
      <w:marBottom w:val="0"/>
      <w:divBdr>
        <w:top w:val="none" w:sz="0" w:space="0" w:color="auto"/>
        <w:left w:val="none" w:sz="0" w:space="0" w:color="auto"/>
        <w:bottom w:val="none" w:sz="0" w:space="0" w:color="auto"/>
        <w:right w:val="none" w:sz="0" w:space="0" w:color="auto"/>
      </w:divBdr>
    </w:div>
    <w:div w:id="1331375284">
      <w:bodyDiv w:val="1"/>
      <w:marLeft w:val="0"/>
      <w:marRight w:val="0"/>
      <w:marTop w:val="0"/>
      <w:marBottom w:val="0"/>
      <w:divBdr>
        <w:top w:val="none" w:sz="0" w:space="0" w:color="auto"/>
        <w:left w:val="none" w:sz="0" w:space="0" w:color="auto"/>
        <w:bottom w:val="none" w:sz="0" w:space="0" w:color="auto"/>
        <w:right w:val="none" w:sz="0" w:space="0" w:color="auto"/>
      </w:divBdr>
    </w:div>
    <w:div w:id="1331716567">
      <w:bodyDiv w:val="1"/>
      <w:marLeft w:val="0"/>
      <w:marRight w:val="0"/>
      <w:marTop w:val="0"/>
      <w:marBottom w:val="0"/>
      <w:divBdr>
        <w:top w:val="none" w:sz="0" w:space="0" w:color="auto"/>
        <w:left w:val="none" w:sz="0" w:space="0" w:color="auto"/>
        <w:bottom w:val="none" w:sz="0" w:space="0" w:color="auto"/>
        <w:right w:val="none" w:sz="0" w:space="0" w:color="auto"/>
      </w:divBdr>
    </w:div>
    <w:div w:id="1335916484">
      <w:bodyDiv w:val="1"/>
      <w:marLeft w:val="0"/>
      <w:marRight w:val="0"/>
      <w:marTop w:val="0"/>
      <w:marBottom w:val="0"/>
      <w:divBdr>
        <w:top w:val="none" w:sz="0" w:space="0" w:color="auto"/>
        <w:left w:val="none" w:sz="0" w:space="0" w:color="auto"/>
        <w:bottom w:val="none" w:sz="0" w:space="0" w:color="auto"/>
        <w:right w:val="none" w:sz="0" w:space="0" w:color="auto"/>
      </w:divBdr>
    </w:div>
    <w:div w:id="1337266245">
      <w:bodyDiv w:val="1"/>
      <w:marLeft w:val="0"/>
      <w:marRight w:val="0"/>
      <w:marTop w:val="0"/>
      <w:marBottom w:val="0"/>
      <w:divBdr>
        <w:top w:val="none" w:sz="0" w:space="0" w:color="auto"/>
        <w:left w:val="none" w:sz="0" w:space="0" w:color="auto"/>
        <w:bottom w:val="none" w:sz="0" w:space="0" w:color="auto"/>
        <w:right w:val="none" w:sz="0" w:space="0" w:color="auto"/>
      </w:divBdr>
    </w:div>
    <w:div w:id="1338002592">
      <w:bodyDiv w:val="1"/>
      <w:marLeft w:val="0"/>
      <w:marRight w:val="0"/>
      <w:marTop w:val="0"/>
      <w:marBottom w:val="0"/>
      <w:divBdr>
        <w:top w:val="none" w:sz="0" w:space="0" w:color="auto"/>
        <w:left w:val="none" w:sz="0" w:space="0" w:color="auto"/>
        <w:bottom w:val="none" w:sz="0" w:space="0" w:color="auto"/>
        <w:right w:val="none" w:sz="0" w:space="0" w:color="auto"/>
      </w:divBdr>
    </w:div>
    <w:div w:id="1338536594">
      <w:bodyDiv w:val="1"/>
      <w:marLeft w:val="0"/>
      <w:marRight w:val="0"/>
      <w:marTop w:val="0"/>
      <w:marBottom w:val="0"/>
      <w:divBdr>
        <w:top w:val="none" w:sz="0" w:space="0" w:color="auto"/>
        <w:left w:val="none" w:sz="0" w:space="0" w:color="auto"/>
        <w:bottom w:val="none" w:sz="0" w:space="0" w:color="auto"/>
        <w:right w:val="none" w:sz="0" w:space="0" w:color="auto"/>
      </w:divBdr>
    </w:div>
    <w:div w:id="1338966974">
      <w:bodyDiv w:val="1"/>
      <w:marLeft w:val="0"/>
      <w:marRight w:val="0"/>
      <w:marTop w:val="0"/>
      <w:marBottom w:val="0"/>
      <w:divBdr>
        <w:top w:val="none" w:sz="0" w:space="0" w:color="auto"/>
        <w:left w:val="none" w:sz="0" w:space="0" w:color="auto"/>
        <w:bottom w:val="none" w:sz="0" w:space="0" w:color="auto"/>
        <w:right w:val="none" w:sz="0" w:space="0" w:color="auto"/>
      </w:divBdr>
    </w:div>
    <w:div w:id="1344672126">
      <w:bodyDiv w:val="1"/>
      <w:marLeft w:val="0"/>
      <w:marRight w:val="0"/>
      <w:marTop w:val="0"/>
      <w:marBottom w:val="0"/>
      <w:divBdr>
        <w:top w:val="none" w:sz="0" w:space="0" w:color="auto"/>
        <w:left w:val="none" w:sz="0" w:space="0" w:color="auto"/>
        <w:bottom w:val="none" w:sz="0" w:space="0" w:color="auto"/>
        <w:right w:val="none" w:sz="0" w:space="0" w:color="auto"/>
      </w:divBdr>
    </w:div>
    <w:div w:id="1347248707">
      <w:bodyDiv w:val="1"/>
      <w:marLeft w:val="0"/>
      <w:marRight w:val="0"/>
      <w:marTop w:val="0"/>
      <w:marBottom w:val="0"/>
      <w:divBdr>
        <w:top w:val="none" w:sz="0" w:space="0" w:color="auto"/>
        <w:left w:val="none" w:sz="0" w:space="0" w:color="auto"/>
        <w:bottom w:val="none" w:sz="0" w:space="0" w:color="auto"/>
        <w:right w:val="none" w:sz="0" w:space="0" w:color="auto"/>
      </w:divBdr>
    </w:div>
    <w:div w:id="1349143386">
      <w:bodyDiv w:val="1"/>
      <w:marLeft w:val="0"/>
      <w:marRight w:val="0"/>
      <w:marTop w:val="0"/>
      <w:marBottom w:val="0"/>
      <w:divBdr>
        <w:top w:val="none" w:sz="0" w:space="0" w:color="auto"/>
        <w:left w:val="none" w:sz="0" w:space="0" w:color="auto"/>
        <w:bottom w:val="none" w:sz="0" w:space="0" w:color="auto"/>
        <w:right w:val="none" w:sz="0" w:space="0" w:color="auto"/>
      </w:divBdr>
    </w:div>
    <w:div w:id="1351954376">
      <w:bodyDiv w:val="1"/>
      <w:marLeft w:val="0"/>
      <w:marRight w:val="0"/>
      <w:marTop w:val="0"/>
      <w:marBottom w:val="0"/>
      <w:divBdr>
        <w:top w:val="none" w:sz="0" w:space="0" w:color="auto"/>
        <w:left w:val="none" w:sz="0" w:space="0" w:color="auto"/>
        <w:bottom w:val="none" w:sz="0" w:space="0" w:color="auto"/>
        <w:right w:val="none" w:sz="0" w:space="0" w:color="auto"/>
      </w:divBdr>
    </w:div>
    <w:div w:id="1352799934">
      <w:bodyDiv w:val="1"/>
      <w:marLeft w:val="0"/>
      <w:marRight w:val="0"/>
      <w:marTop w:val="0"/>
      <w:marBottom w:val="0"/>
      <w:divBdr>
        <w:top w:val="none" w:sz="0" w:space="0" w:color="auto"/>
        <w:left w:val="none" w:sz="0" w:space="0" w:color="auto"/>
        <w:bottom w:val="none" w:sz="0" w:space="0" w:color="auto"/>
        <w:right w:val="none" w:sz="0" w:space="0" w:color="auto"/>
      </w:divBdr>
    </w:div>
    <w:div w:id="1355881173">
      <w:bodyDiv w:val="1"/>
      <w:marLeft w:val="0"/>
      <w:marRight w:val="0"/>
      <w:marTop w:val="0"/>
      <w:marBottom w:val="0"/>
      <w:divBdr>
        <w:top w:val="none" w:sz="0" w:space="0" w:color="auto"/>
        <w:left w:val="none" w:sz="0" w:space="0" w:color="auto"/>
        <w:bottom w:val="none" w:sz="0" w:space="0" w:color="auto"/>
        <w:right w:val="none" w:sz="0" w:space="0" w:color="auto"/>
      </w:divBdr>
    </w:div>
    <w:div w:id="1360743213">
      <w:bodyDiv w:val="1"/>
      <w:marLeft w:val="0"/>
      <w:marRight w:val="0"/>
      <w:marTop w:val="0"/>
      <w:marBottom w:val="0"/>
      <w:divBdr>
        <w:top w:val="none" w:sz="0" w:space="0" w:color="auto"/>
        <w:left w:val="none" w:sz="0" w:space="0" w:color="auto"/>
        <w:bottom w:val="none" w:sz="0" w:space="0" w:color="auto"/>
        <w:right w:val="none" w:sz="0" w:space="0" w:color="auto"/>
      </w:divBdr>
    </w:div>
    <w:div w:id="1366443215">
      <w:bodyDiv w:val="1"/>
      <w:marLeft w:val="0"/>
      <w:marRight w:val="0"/>
      <w:marTop w:val="0"/>
      <w:marBottom w:val="0"/>
      <w:divBdr>
        <w:top w:val="none" w:sz="0" w:space="0" w:color="auto"/>
        <w:left w:val="none" w:sz="0" w:space="0" w:color="auto"/>
        <w:bottom w:val="none" w:sz="0" w:space="0" w:color="auto"/>
        <w:right w:val="none" w:sz="0" w:space="0" w:color="auto"/>
      </w:divBdr>
    </w:div>
    <w:div w:id="1370764717">
      <w:bodyDiv w:val="1"/>
      <w:marLeft w:val="0"/>
      <w:marRight w:val="0"/>
      <w:marTop w:val="0"/>
      <w:marBottom w:val="0"/>
      <w:divBdr>
        <w:top w:val="none" w:sz="0" w:space="0" w:color="auto"/>
        <w:left w:val="none" w:sz="0" w:space="0" w:color="auto"/>
        <w:bottom w:val="none" w:sz="0" w:space="0" w:color="auto"/>
        <w:right w:val="none" w:sz="0" w:space="0" w:color="auto"/>
      </w:divBdr>
    </w:div>
    <w:div w:id="1371105531">
      <w:bodyDiv w:val="1"/>
      <w:marLeft w:val="0"/>
      <w:marRight w:val="0"/>
      <w:marTop w:val="0"/>
      <w:marBottom w:val="0"/>
      <w:divBdr>
        <w:top w:val="none" w:sz="0" w:space="0" w:color="auto"/>
        <w:left w:val="none" w:sz="0" w:space="0" w:color="auto"/>
        <w:bottom w:val="none" w:sz="0" w:space="0" w:color="auto"/>
        <w:right w:val="none" w:sz="0" w:space="0" w:color="auto"/>
      </w:divBdr>
    </w:div>
    <w:div w:id="1372267851">
      <w:bodyDiv w:val="1"/>
      <w:marLeft w:val="0"/>
      <w:marRight w:val="0"/>
      <w:marTop w:val="0"/>
      <w:marBottom w:val="0"/>
      <w:divBdr>
        <w:top w:val="none" w:sz="0" w:space="0" w:color="auto"/>
        <w:left w:val="none" w:sz="0" w:space="0" w:color="auto"/>
        <w:bottom w:val="none" w:sz="0" w:space="0" w:color="auto"/>
        <w:right w:val="none" w:sz="0" w:space="0" w:color="auto"/>
      </w:divBdr>
    </w:div>
    <w:div w:id="1372534596">
      <w:bodyDiv w:val="1"/>
      <w:marLeft w:val="0"/>
      <w:marRight w:val="0"/>
      <w:marTop w:val="0"/>
      <w:marBottom w:val="0"/>
      <w:divBdr>
        <w:top w:val="none" w:sz="0" w:space="0" w:color="auto"/>
        <w:left w:val="none" w:sz="0" w:space="0" w:color="auto"/>
        <w:bottom w:val="none" w:sz="0" w:space="0" w:color="auto"/>
        <w:right w:val="none" w:sz="0" w:space="0" w:color="auto"/>
      </w:divBdr>
    </w:div>
    <w:div w:id="1372999752">
      <w:bodyDiv w:val="1"/>
      <w:marLeft w:val="0"/>
      <w:marRight w:val="0"/>
      <w:marTop w:val="0"/>
      <w:marBottom w:val="0"/>
      <w:divBdr>
        <w:top w:val="none" w:sz="0" w:space="0" w:color="auto"/>
        <w:left w:val="none" w:sz="0" w:space="0" w:color="auto"/>
        <w:bottom w:val="none" w:sz="0" w:space="0" w:color="auto"/>
        <w:right w:val="none" w:sz="0" w:space="0" w:color="auto"/>
      </w:divBdr>
    </w:div>
    <w:div w:id="1378427991">
      <w:bodyDiv w:val="1"/>
      <w:marLeft w:val="0"/>
      <w:marRight w:val="0"/>
      <w:marTop w:val="0"/>
      <w:marBottom w:val="0"/>
      <w:divBdr>
        <w:top w:val="none" w:sz="0" w:space="0" w:color="auto"/>
        <w:left w:val="none" w:sz="0" w:space="0" w:color="auto"/>
        <w:bottom w:val="none" w:sz="0" w:space="0" w:color="auto"/>
        <w:right w:val="none" w:sz="0" w:space="0" w:color="auto"/>
      </w:divBdr>
    </w:div>
    <w:div w:id="1380275733">
      <w:bodyDiv w:val="1"/>
      <w:marLeft w:val="0"/>
      <w:marRight w:val="0"/>
      <w:marTop w:val="0"/>
      <w:marBottom w:val="0"/>
      <w:divBdr>
        <w:top w:val="none" w:sz="0" w:space="0" w:color="auto"/>
        <w:left w:val="none" w:sz="0" w:space="0" w:color="auto"/>
        <w:bottom w:val="none" w:sz="0" w:space="0" w:color="auto"/>
        <w:right w:val="none" w:sz="0" w:space="0" w:color="auto"/>
      </w:divBdr>
    </w:div>
    <w:div w:id="1382553713">
      <w:bodyDiv w:val="1"/>
      <w:marLeft w:val="0"/>
      <w:marRight w:val="0"/>
      <w:marTop w:val="0"/>
      <w:marBottom w:val="0"/>
      <w:divBdr>
        <w:top w:val="none" w:sz="0" w:space="0" w:color="auto"/>
        <w:left w:val="none" w:sz="0" w:space="0" w:color="auto"/>
        <w:bottom w:val="none" w:sz="0" w:space="0" w:color="auto"/>
        <w:right w:val="none" w:sz="0" w:space="0" w:color="auto"/>
      </w:divBdr>
    </w:div>
    <w:div w:id="1383359258">
      <w:bodyDiv w:val="1"/>
      <w:marLeft w:val="0"/>
      <w:marRight w:val="0"/>
      <w:marTop w:val="0"/>
      <w:marBottom w:val="0"/>
      <w:divBdr>
        <w:top w:val="none" w:sz="0" w:space="0" w:color="auto"/>
        <w:left w:val="none" w:sz="0" w:space="0" w:color="auto"/>
        <w:bottom w:val="none" w:sz="0" w:space="0" w:color="auto"/>
        <w:right w:val="none" w:sz="0" w:space="0" w:color="auto"/>
      </w:divBdr>
    </w:div>
    <w:div w:id="1383674682">
      <w:bodyDiv w:val="1"/>
      <w:marLeft w:val="0"/>
      <w:marRight w:val="0"/>
      <w:marTop w:val="0"/>
      <w:marBottom w:val="0"/>
      <w:divBdr>
        <w:top w:val="none" w:sz="0" w:space="0" w:color="auto"/>
        <w:left w:val="none" w:sz="0" w:space="0" w:color="auto"/>
        <w:bottom w:val="none" w:sz="0" w:space="0" w:color="auto"/>
        <w:right w:val="none" w:sz="0" w:space="0" w:color="auto"/>
      </w:divBdr>
    </w:div>
    <w:div w:id="1384015817">
      <w:bodyDiv w:val="1"/>
      <w:marLeft w:val="0"/>
      <w:marRight w:val="0"/>
      <w:marTop w:val="0"/>
      <w:marBottom w:val="0"/>
      <w:divBdr>
        <w:top w:val="none" w:sz="0" w:space="0" w:color="auto"/>
        <w:left w:val="none" w:sz="0" w:space="0" w:color="auto"/>
        <w:bottom w:val="none" w:sz="0" w:space="0" w:color="auto"/>
        <w:right w:val="none" w:sz="0" w:space="0" w:color="auto"/>
      </w:divBdr>
    </w:div>
    <w:div w:id="1387993107">
      <w:bodyDiv w:val="1"/>
      <w:marLeft w:val="0"/>
      <w:marRight w:val="0"/>
      <w:marTop w:val="0"/>
      <w:marBottom w:val="0"/>
      <w:divBdr>
        <w:top w:val="none" w:sz="0" w:space="0" w:color="auto"/>
        <w:left w:val="none" w:sz="0" w:space="0" w:color="auto"/>
        <w:bottom w:val="none" w:sz="0" w:space="0" w:color="auto"/>
        <w:right w:val="none" w:sz="0" w:space="0" w:color="auto"/>
      </w:divBdr>
    </w:div>
    <w:div w:id="1388725098">
      <w:bodyDiv w:val="1"/>
      <w:marLeft w:val="0"/>
      <w:marRight w:val="0"/>
      <w:marTop w:val="0"/>
      <w:marBottom w:val="0"/>
      <w:divBdr>
        <w:top w:val="none" w:sz="0" w:space="0" w:color="auto"/>
        <w:left w:val="none" w:sz="0" w:space="0" w:color="auto"/>
        <w:bottom w:val="none" w:sz="0" w:space="0" w:color="auto"/>
        <w:right w:val="none" w:sz="0" w:space="0" w:color="auto"/>
      </w:divBdr>
    </w:div>
    <w:div w:id="1389067798">
      <w:bodyDiv w:val="1"/>
      <w:marLeft w:val="0"/>
      <w:marRight w:val="0"/>
      <w:marTop w:val="0"/>
      <w:marBottom w:val="0"/>
      <w:divBdr>
        <w:top w:val="none" w:sz="0" w:space="0" w:color="auto"/>
        <w:left w:val="none" w:sz="0" w:space="0" w:color="auto"/>
        <w:bottom w:val="none" w:sz="0" w:space="0" w:color="auto"/>
        <w:right w:val="none" w:sz="0" w:space="0" w:color="auto"/>
      </w:divBdr>
    </w:div>
    <w:div w:id="1393500449">
      <w:bodyDiv w:val="1"/>
      <w:marLeft w:val="0"/>
      <w:marRight w:val="0"/>
      <w:marTop w:val="0"/>
      <w:marBottom w:val="0"/>
      <w:divBdr>
        <w:top w:val="none" w:sz="0" w:space="0" w:color="auto"/>
        <w:left w:val="none" w:sz="0" w:space="0" w:color="auto"/>
        <w:bottom w:val="none" w:sz="0" w:space="0" w:color="auto"/>
        <w:right w:val="none" w:sz="0" w:space="0" w:color="auto"/>
      </w:divBdr>
    </w:div>
    <w:div w:id="1396048309">
      <w:bodyDiv w:val="1"/>
      <w:marLeft w:val="0"/>
      <w:marRight w:val="0"/>
      <w:marTop w:val="0"/>
      <w:marBottom w:val="0"/>
      <w:divBdr>
        <w:top w:val="none" w:sz="0" w:space="0" w:color="auto"/>
        <w:left w:val="none" w:sz="0" w:space="0" w:color="auto"/>
        <w:bottom w:val="none" w:sz="0" w:space="0" w:color="auto"/>
        <w:right w:val="none" w:sz="0" w:space="0" w:color="auto"/>
      </w:divBdr>
    </w:div>
    <w:div w:id="1396199356">
      <w:bodyDiv w:val="1"/>
      <w:marLeft w:val="0"/>
      <w:marRight w:val="0"/>
      <w:marTop w:val="0"/>
      <w:marBottom w:val="0"/>
      <w:divBdr>
        <w:top w:val="none" w:sz="0" w:space="0" w:color="auto"/>
        <w:left w:val="none" w:sz="0" w:space="0" w:color="auto"/>
        <w:bottom w:val="none" w:sz="0" w:space="0" w:color="auto"/>
        <w:right w:val="none" w:sz="0" w:space="0" w:color="auto"/>
      </w:divBdr>
    </w:div>
    <w:div w:id="1396390175">
      <w:bodyDiv w:val="1"/>
      <w:marLeft w:val="0"/>
      <w:marRight w:val="0"/>
      <w:marTop w:val="0"/>
      <w:marBottom w:val="0"/>
      <w:divBdr>
        <w:top w:val="none" w:sz="0" w:space="0" w:color="auto"/>
        <w:left w:val="none" w:sz="0" w:space="0" w:color="auto"/>
        <w:bottom w:val="none" w:sz="0" w:space="0" w:color="auto"/>
        <w:right w:val="none" w:sz="0" w:space="0" w:color="auto"/>
      </w:divBdr>
    </w:div>
    <w:div w:id="1397582677">
      <w:bodyDiv w:val="1"/>
      <w:marLeft w:val="0"/>
      <w:marRight w:val="0"/>
      <w:marTop w:val="0"/>
      <w:marBottom w:val="0"/>
      <w:divBdr>
        <w:top w:val="none" w:sz="0" w:space="0" w:color="auto"/>
        <w:left w:val="none" w:sz="0" w:space="0" w:color="auto"/>
        <w:bottom w:val="none" w:sz="0" w:space="0" w:color="auto"/>
        <w:right w:val="none" w:sz="0" w:space="0" w:color="auto"/>
      </w:divBdr>
    </w:div>
    <w:div w:id="1398089750">
      <w:bodyDiv w:val="1"/>
      <w:marLeft w:val="0"/>
      <w:marRight w:val="0"/>
      <w:marTop w:val="0"/>
      <w:marBottom w:val="0"/>
      <w:divBdr>
        <w:top w:val="none" w:sz="0" w:space="0" w:color="auto"/>
        <w:left w:val="none" w:sz="0" w:space="0" w:color="auto"/>
        <w:bottom w:val="none" w:sz="0" w:space="0" w:color="auto"/>
        <w:right w:val="none" w:sz="0" w:space="0" w:color="auto"/>
      </w:divBdr>
    </w:div>
    <w:div w:id="1398824415">
      <w:bodyDiv w:val="1"/>
      <w:marLeft w:val="0"/>
      <w:marRight w:val="0"/>
      <w:marTop w:val="0"/>
      <w:marBottom w:val="0"/>
      <w:divBdr>
        <w:top w:val="none" w:sz="0" w:space="0" w:color="auto"/>
        <w:left w:val="none" w:sz="0" w:space="0" w:color="auto"/>
        <w:bottom w:val="none" w:sz="0" w:space="0" w:color="auto"/>
        <w:right w:val="none" w:sz="0" w:space="0" w:color="auto"/>
      </w:divBdr>
    </w:div>
    <w:div w:id="1399326730">
      <w:bodyDiv w:val="1"/>
      <w:marLeft w:val="0"/>
      <w:marRight w:val="0"/>
      <w:marTop w:val="0"/>
      <w:marBottom w:val="0"/>
      <w:divBdr>
        <w:top w:val="none" w:sz="0" w:space="0" w:color="auto"/>
        <w:left w:val="none" w:sz="0" w:space="0" w:color="auto"/>
        <w:bottom w:val="none" w:sz="0" w:space="0" w:color="auto"/>
        <w:right w:val="none" w:sz="0" w:space="0" w:color="auto"/>
      </w:divBdr>
    </w:div>
    <w:div w:id="1399595441">
      <w:bodyDiv w:val="1"/>
      <w:marLeft w:val="0"/>
      <w:marRight w:val="0"/>
      <w:marTop w:val="0"/>
      <w:marBottom w:val="0"/>
      <w:divBdr>
        <w:top w:val="none" w:sz="0" w:space="0" w:color="auto"/>
        <w:left w:val="none" w:sz="0" w:space="0" w:color="auto"/>
        <w:bottom w:val="none" w:sz="0" w:space="0" w:color="auto"/>
        <w:right w:val="none" w:sz="0" w:space="0" w:color="auto"/>
      </w:divBdr>
    </w:div>
    <w:div w:id="1401249068">
      <w:bodyDiv w:val="1"/>
      <w:marLeft w:val="0"/>
      <w:marRight w:val="0"/>
      <w:marTop w:val="0"/>
      <w:marBottom w:val="0"/>
      <w:divBdr>
        <w:top w:val="none" w:sz="0" w:space="0" w:color="auto"/>
        <w:left w:val="none" w:sz="0" w:space="0" w:color="auto"/>
        <w:bottom w:val="none" w:sz="0" w:space="0" w:color="auto"/>
        <w:right w:val="none" w:sz="0" w:space="0" w:color="auto"/>
      </w:divBdr>
    </w:div>
    <w:div w:id="1401826471">
      <w:bodyDiv w:val="1"/>
      <w:marLeft w:val="0"/>
      <w:marRight w:val="0"/>
      <w:marTop w:val="0"/>
      <w:marBottom w:val="0"/>
      <w:divBdr>
        <w:top w:val="none" w:sz="0" w:space="0" w:color="auto"/>
        <w:left w:val="none" w:sz="0" w:space="0" w:color="auto"/>
        <w:bottom w:val="none" w:sz="0" w:space="0" w:color="auto"/>
        <w:right w:val="none" w:sz="0" w:space="0" w:color="auto"/>
      </w:divBdr>
    </w:div>
    <w:div w:id="1403480117">
      <w:bodyDiv w:val="1"/>
      <w:marLeft w:val="0"/>
      <w:marRight w:val="0"/>
      <w:marTop w:val="0"/>
      <w:marBottom w:val="0"/>
      <w:divBdr>
        <w:top w:val="none" w:sz="0" w:space="0" w:color="auto"/>
        <w:left w:val="none" w:sz="0" w:space="0" w:color="auto"/>
        <w:bottom w:val="none" w:sz="0" w:space="0" w:color="auto"/>
        <w:right w:val="none" w:sz="0" w:space="0" w:color="auto"/>
      </w:divBdr>
    </w:div>
    <w:div w:id="1403672251">
      <w:bodyDiv w:val="1"/>
      <w:marLeft w:val="0"/>
      <w:marRight w:val="0"/>
      <w:marTop w:val="0"/>
      <w:marBottom w:val="0"/>
      <w:divBdr>
        <w:top w:val="none" w:sz="0" w:space="0" w:color="auto"/>
        <w:left w:val="none" w:sz="0" w:space="0" w:color="auto"/>
        <w:bottom w:val="none" w:sz="0" w:space="0" w:color="auto"/>
        <w:right w:val="none" w:sz="0" w:space="0" w:color="auto"/>
      </w:divBdr>
    </w:div>
    <w:div w:id="1406296712">
      <w:bodyDiv w:val="1"/>
      <w:marLeft w:val="0"/>
      <w:marRight w:val="0"/>
      <w:marTop w:val="0"/>
      <w:marBottom w:val="0"/>
      <w:divBdr>
        <w:top w:val="none" w:sz="0" w:space="0" w:color="auto"/>
        <w:left w:val="none" w:sz="0" w:space="0" w:color="auto"/>
        <w:bottom w:val="none" w:sz="0" w:space="0" w:color="auto"/>
        <w:right w:val="none" w:sz="0" w:space="0" w:color="auto"/>
      </w:divBdr>
    </w:div>
    <w:div w:id="1406607462">
      <w:bodyDiv w:val="1"/>
      <w:marLeft w:val="0"/>
      <w:marRight w:val="0"/>
      <w:marTop w:val="0"/>
      <w:marBottom w:val="0"/>
      <w:divBdr>
        <w:top w:val="none" w:sz="0" w:space="0" w:color="auto"/>
        <w:left w:val="none" w:sz="0" w:space="0" w:color="auto"/>
        <w:bottom w:val="none" w:sz="0" w:space="0" w:color="auto"/>
        <w:right w:val="none" w:sz="0" w:space="0" w:color="auto"/>
      </w:divBdr>
    </w:div>
    <w:div w:id="1408310746">
      <w:bodyDiv w:val="1"/>
      <w:marLeft w:val="0"/>
      <w:marRight w:val="0"/>
      <w:marTop w:val="0"/>
      <w:marBottom w:val="0"/>
      <w:divBdr>
        <w:top w:val="none" w:sz="0" w:space="0" w:color="auto"/>
        <w:left w:val="none" w:sz="0" w:space="0" w:color="auto"/>
        <w:bottom w:val="none" w:sz="0" w:space="0" w:color="auto"/>
        <w:right w:val="none" w:sz="0" w:space="0" w:color="auto"/>
      </w:divBdr>
    </w:div>
    <w:div w:id="1409041566">
      <w:bodyDiv w:val="1"/>
      <w:marLeft w:val="0"/>
      <w:marRight w:val="0"/>
      <w:marTop w:val="0"/>
      <w:marBottom w:val="0"/>
      <w:divBdr>
        <w:top w:val="none" w:sz="0" w:space="0" w:color="auto"/>
        <w:left w:val="none" w:sz="0" w:space="0" w:color="auto"/>
        <w:bottom w:val="none" w:sz="0" w:space="0" w:color="auto"/>
        <w:right w:val="none" w:sz="0" w:space="0" w:color="auto"/>
      </w:divBdr>
    </w:div>
    <w:div w:id="1413505376">
      <w:bodyDiv w:val="1"/>
      <w:marLeft w:val="0"/>
      <w:marRight w:val="0"/>
      <w:marTop w:val="0"/>
      <w:marBottom w:val="0"/>
      <w:divBdr>
        <w:top w:val="none" w:sz="0" w:space="0" w:color="auto"/>
        <w:left w:val="none" w:sz="0" w:space="0" w:color="auto"/>
        <w:bottom w:val="none" w:sz="0" w:space="0" w:color="auto"/>
        <w:right w:val="none" w:sz="0" w:space="0" w:color="auto"/>
      </w:divBdr>
    </w:div>
    <w:div w:id="1414739813">
      <w:bodyDiv w:val="1"/>
      <w:marLeft w:val="0"/>
      <w:marRight w:val="0"/>
      <w:marTop w:val="0"/>
      <w:marBottom w:val="0"/>
      <w:divBdr>
        <w:top w:val="none" w:sz="0" w:space="0" w:color="auto"/>
        <w:left w:val="none" w:sz="0" w:space="0" w:color="auto"/>
        <w:bottom w:val="none" w:sz="0" w:space="0" w:color="auto"/>
        <w:right w:val="none" w:sz="0" w:space="0" w:color="auto"/>
      </w:divBdr>
    </w:div>
    <w:div w:id="1415709211">
      <w:bodyDiv w:val="1"/>
      <w:marLeft w:val="0"/>
      <w:marRight w:val="0"/>
      <w:marTop w:val="0"/>
      <w:marBottom w:val="0"/>
      <w:divBdr>
        <w:top w:val="none" w:sz="0" w:space="0" w:color="auto"/>
        <w:left w:val="none" w:sz="0" w:space="0" w:color="auto"/>
        <w:bottom w:val="none" w:sz="0" w:space="0" w:color="auto"/>
        <w:right w:val="none" w:sz="0" w:space="0" w:color="auto"/>
      </w:divBdr>
    </w:div>
    <w:div w:id="1416437794">
      <w:bodyDiv w:val="1"/>
      <w:marLeft w:val="0"/>
      <w:marRight w:val="0"/>
      <w:marTop w:val="0"/>
      <w:marBottom w:val="0"/>
      <w:divBdr>
        <w:top w:val="none" w:sz="0" w:space="0" w:color="auto"/>
        <w:left w:val="none" w:sz="0" w:space="0" w:color="auto"/>
        <w:bottom w:val="none" w:sz="0" w:space="0" w:color="auto"/>
        <w:right w:val="none" w:sz="0" w:space="0" w:color="auto"/>
      </w:divBdr>
    </w:div>
    <w:div w:id="1417749111">
      <w:bodyDiv w:val="1"/>
      <w:marLeft w:val="0"/>
      <w:marRight w:val="0"/>
      <w:marTop w:val="0"/>
      <w:marBottom w:val="0"/>
      <w:divBdr>
        <w:top w:val="none" w:sz="0" w:space="0" w:color="auto"/>
        <w:left w:val="none" w:sz="0" w:space="0" w:color="auto"/>
        <w:bottom w:val="none" w:sz="0" w:space="0" w:color="auto"/>
        <w:right w:val="none" w:sz="0" w:space="0" w:color="auto"/>
      </w:divBdr>
    </w:div>
    <w:div w:id="1419445756">
      <w:bodyDiv w:val="1"/>
      <w:marLeft w:val="0"/>
      <w:marRight w:val="0"/>
      <w:marTop w:val="0"/>
      <w:marBottom w:val="0"/>
      <w:divBdr>
        <w:top w:val="none" w:sz="0" w:space="0" w:color="auto"/>
        <w:left w:val="none" w:sz="0" w:space="0" w:color="auto"/>
        <w:bottom w:val="none" w:sz="0" w:space="0" w:color="auto"/>
        <w:right w:val="none" w:sz="0" w:space="0" w:color="auto"/>
      </w:divBdr>
    </w:div>
    <w:div w:id="1420525107">
      <w:bodyDiv w:val="1"/>
      <w:marLeft w:val="0"/>
      <w:marRight w:val="0"/>
      <w:marTop w:val="0"/>
      <w:marBottom w:val="0"/>
      <w:divBdr>
        <w:top w:val="none" w:sz="0" w:space="0" w:color="auto"/>
        <w:left w:val="none" w:sz="0" w:space="0" w:color="auto"/>
        <w:bottom w:val="none" w:sz="0" w:space="0" w:color="auto"/>
        <w:right w:val="none" w:sz="0" w:space="0" w:color="auto"/>
      </w:divBdr>
    </w:div>
    <w:div w:id="1420830843">
      <w:bodyDiv w:val="1"/>
      <w:marLeft w:val="0"/>
      <w:marRight w:val="0"/>
      <w:marTop w:val="0"/>
      <w:marBottom w:val="0"/>
      <w:divBdr>
        <w:top w:val="none" w:sz="0" w:space="0" w:color="auto"/>
        <w:left w:val="none" w:sz="0" w:space="0" w:color="auto"/>
        <w:bottom w:val="none" w:sz="0" w:space="0" w:color="auto"/>
        <w:right w:val="none" w:sz="0" w:space="0" w:color="auto"/>
      </w:divBdr>
    </w:div>
    <w:div w:id="1420831034">
      <w:bodyDiv w:val="1"/>
      <w:marLeft w:val="0"/>
      <w:marRight w:val="0"/>
      <w:marTop w:val="0"/>
      <w:marBottom w:val="0"/>
      <w:divBdr>
        <w:top w:val="none" w:sz="0" w:space="0" w:color="auto"/>
        <w:left w:val="none" w:sz="0" w:space="0" w:color="auto"/>
        <w:bottom w:val="none" w:sz="0" w:space="0" w:color="auto"/>
        <w:right w:val="none" w:sz="0" w:space="0" w:color="auto"/>
      </w:divBdr>
    </w:div>
    <w:div w:id="1421491540">
      <w:bodyDiv w:val="1"/>
      <w:marLeft w:val="0"/>
      <w:marRight w:val="0"/>
      <w:marTop w:val="0"/>
      <w:marBottom w:val="0"/>
      <w:divBdr>
        <w:top w:val="none" w:sz="0" w:space="0" w:color="auto"/>
        <w:left w:val="none" w:sz="0" w:space="0" w:color="auto"/>
        <w:bottom w:val="none" w:sz="0" w:space="0" w:color="auto"/>
        <w:right w:val="none" w:sz="0" w:space="0" w:color="auto"/>
      </w:divBdr>
    </w:div>
    <w:div w:id="1427653269">
      <w:bodyDiv w:val="1"/>
      <w:marLeft w:val="0"/>
      <w:marRight w:val="0"/>
      <w:marTop w:val="0"/>
      <w:marBottom w:val="0"/>
      <w:divBdr>
        <w:top w:val="none" w:sz="0" w:space="0" w:color="auto"/>
        <w:left w:val="none" w:sz="0" w:space="0" w:color="auto"/>
        <w:bottom w:val="none" w:sz="0" w:space="0" w:color="auto"/>
        <w:right w:val="none" w:sz="0" w:space="0" w:color="auto"/>
      </w:divBdr>
    </w:div>
    <w:div w:id="1427849839">
      <w:bodyDiv w:val="1"/>
      <w:marLeft w:val="0"/>
      <w:marRight w:val="0"/>
      <w:marTop w:val="0"/>
      <w:marBottom w:val="0"/>
      <w:divBdr>
        <w:top w:val="none" w:sz="0" w:space="0" w:color="auto"/>
        <w:left w:val="none" w:sz="0" w:space="0" w:color="auto"/>
        <w:bottom w:val="none" w:sz="0" w:space="0" w:color="auto"/>
        <w:right w:val="none" w:sz="0" w:space="0" w:color="auto"/>
      </w:divBdr>
    </w:div>
    <w:div w:id="1427919901">
      <w:bodyDiv w:val="1"/>
      <w:marLeft w:val="0"/>
      <w:marRight w:val="0"/>
      <w:marTop w:val="0"/>
      <w:marBottom w:val="0"/>
      <w:divBdr>
        <w:top w:val="none" w:sz="0" w:space="0" w:color="auto"/>
        <w:left w:val="none" w:sz="0" w:space="0" w:color="auto"/>
        <w:bottom w:val="none" w:sz="0" w:space="0" w:color="auto"/>
        <w:right w:val="none" w:sz="0" w:space="0" w:color="auto"/>
      </w:divBdr>
    </w:div>
    <w:div w:id="1429156626">
      <w:bodyDiv w:val="1"/>
      <w:marLeft w:val="0"/>
      <w:marRight w:val="0"/>
      <w:marTop w:val="0"/>
      <w:marBottom w:val="0"/>
      <w:divBdr>
        <w:top w:val="none" w:sz="0" w:space="0" w:color="auto"/>
        <w:left w:val="none" w:sz="0" w:space="0" w:color="auto"/>
        <w:bottom w:val="none" w:sz="0" w:space="0" w:color="auto"/>
        <w:right w:val="none" w:sz="0" w:space="0" w:color="auto"/>
      </w:divBdr>
    </w:div>
    <w:div w:id="1429348240">
      <w:bodyDiv w:val="1"/>
      <w:marLeft w:val="0"/>
      <w:marRight w:val="0"/>
      <w:marTop w:val="0"/>
      <w:marBottom w:val="0"/>
      <w:divBdr>
        <w:top w:val="none" w:sz="0" w:space="0" w:color="auto"/>
        <w:left w:val="none" w:sz="0" w:space="0" w:color="auto"/>
        <w:bottom w:val="none" w:sz="0" w:space="0" w:color="auto"/>
        <w:right w:val="none" w:sz="0" w:space="0" w:color="auto"/>
      </w:divBdr>
    </w:div>
    <w:div w:id="1430850855">
      <w:bodyDiv w:val="1"/>
      <w:marLeft w:val="0"/>
      <w:marRight w:val="0"/>
      <w:marTop w:val="0"/>
      <w:marBottom w:val="0"/>
      <w:divBdr>
        <w:top w:val="none" w:sz="0" w:space="0" w:color="auto"/>
        <w:left w:val="none" w:sz="0" w:space="0" w:color="auto"/>
        <w:bottom w:val="none" w:sz="0" w:space="0" w:color="auto"/>
        <w:right w:val="none" w:sz="0" w:space="0" w:color="auto"/>
      </w:divBdr>
    </w:div>
    <w:div w:id="1433285800">
      <w:bodyDiv w:val="1"/>
      <w:marLeft w:val="0"/>
      <w:marRight w:val="0"/>
      <w:marTop w:val="0"/>
      <w:marBottom w:val="0"/>
      <w:divBdr>
        <w:top w:val="none" w:sz="0" w:space="0" w:color="auto"/>
        <w:left w:val="none" w:sz="0" w:space="0" w:color="auto"/>
        <w:bottom w:val="none" w:sz="0" w:space="0" w:color="auto"/>
        <w:right w:val="none" w:sz="0" w:space="0" w:color="auto"/>
      </w:divBdr>
    </w:div>
    <w:div w:id="1434982727">
      <w:bodyDiv w:val="1"/>
      <w:marLeft w:val="0"/>
      <w:marRight w:val="0"/>
      <w:marTop w:val="0"/>
      <w:marBottom w:val="0"/>
      <w:divBdr>
        <w:top w:val="none" w:sz="0" w:space="0" w:color="auto"/>
        <w:left w:val="none" w:sz="0" w:space="0" w:color="auto"/>
        <w:bottom w:val="none" w:sz="0" w:space="0" w:color="auto"/>
        <w:right w:val="none" w:sz="0" w:space="0" w:color="auto"/>
      </w:divBdr>
    </w:div>
    <w:div w:id="1435781705">
      <w:bodyDiv w:val="1"/>
      <w:marLeft w:val="0"/>
      <w:marRight w:val="0"/>
      <w:marTop w:val="0"/>
      <w:marBottom w:val="0"/>
      <w:divBdr>
        <w:top w:val="none" w:sz="0" w:space="0" w:color="auto"/>
        <w:left w:val="none" w:sz="0" w:space="0" w:color="auto"/>
        <w:bottom w:val="none" w:sz="0" w:space="0" w:color="auto"/>
        <w:right w:val="none" w:sz="0" w:space="0" w:color="auto"/>
      </w:divBdr>
    </w:div>
    <w:div w:id="1438015978">
      <w:bodyDiv w:val="1"/>
      <w:marLeft w:val="0"/>
      <w:marRight w:val="0"/>
      <w:marTop w:val="0"/>
      <w:marBottom w:val="0"/>
      <w:divBdr>
        <w:top w:val="none" w:sz="0" w:space="0" w:color="auto"/>
        <w:left w:val="none" w:sz="0" w:space="0" w:color="auto"/>
        <w:bottom w:val="none" w:sz="0" w:space="0" w:color="auto"/>
        <w:right w:val="none" w:sz="0" w:space="0" w:color="auto"/>
      </w:divBdr>
    </w:div>
    <w:div w:id="1438060719">
      <w:bodyDiv w:val="1"/>
      <w:marLeft w:val="0"/>
      <w:marRight w:val="0"/>
      <w:marTop w:val="0"/>
      <w:marBottom w:val="0"/>
      <w:divBdr>
        <w:top w:val="none" w:sz="0" w:space="0" w:color="auto"/>
        <w:left w:val="none" w:sz="0" w:space="0" w:color="auto"/>
        <w:bottom w:val="none" w:sz="0" w:space="0" w:color="auto"/>
        <w:right w:val="none" w:sz="0" w:space="0" w:color="auto"/>
      </w:divBdr>
    </w:div>
    <w:div w:id="1440024334">
      <w:bodyDiv w:val="1"/>
      <w:marLeft w:val="0"/>
      <w:marRight w:val="0"/>
      <w:marTop w:val="0"/>
      <w:marBottom w:val="0"/>
      <w:divBdr>
        <w:top w:val="none" w:sz="0" w:space="0" w:color="auto"/>
        <w:left w:val="none" w:sz="0" w:space="0" w:color="auto"/>
        <w:bottom w:val="none" w:sz="0" w:space="0" w:color="auto"/>
        <w:right w:val="none" w:sz="0" w:space="0" w:color="auto"/>
      </w:divBdr>
    </w:div>
    <w:div w:id="1440028349">
      <w:bodyDiv w:val="1"/>
      <w:marLeft w:val="0"/>
      <w:marRight w:val="0"/>
      <w:marTop w:val="0"/>
      <w:marBottom w:val="0"/>
      <w:divBdr>
        <w:top w:val="none" w:sz="0" w:space="0" w:color="auto"/>
        <w:left w:val="none" w:sz="0" w:space="0" w:color="auto"/>
        <w:bottom w:val="none" w:sz="0" w:space="0" w:color="auto"/>
        <w:right w:val="none" w:sz="0" w:space="0" w:color="auto"/>
      </w:divBdr>
    </w:div>
    <w:div w:id="1444575890">
      <w:bodyDiv w:val="1"/>
      <w:marLeft w:val="0"/>
      <w:marRight w:val="0"/>
      <w:marTop w:val="0"/>
      <w:marBottom w:val="0"/>
      <w:divBdr>
        <w:top w:val="none" w:sz="0" w:space="0" w:color="auto"/>
        <w:left w:val="none" w:sz="0" w:space="0" w:color="auto"/>
        <w:bottom w:val="none" w:sz="0" w:space="0" w:color="auto"/>
        <w:right w:val="none" w:sz="0" w:space="0" w:color="auto"/>
      </w:divBdr>
    </w:div>
    <w:div w:id="1454133343">
      <w:bodyDiv w:val="1"/>
      <w:marLeft w:val="0"/>
      <w:marRight w:val="0"/>
      <w:marTop w:val="0"/>
      <w:marBottom w:val="0"/>
      <w:divBdr>
        <w:top w:val="none" w:sz="0" w:space="0" w:color="auto"/>
        <w:left w:val="none" w:sz="0" w:space="0" w:color="auto"/>
        <w:bottom w:val="none" w:sz="0" w:space="0" w:color="auto"/>
        <w:right w:val="none" w:sz="0" w:space="0" w:color="auto"/>
      </w:divBdr>
    </w:div>
    <w:div w:id="1455709467">
      <w:bodyDiv w:val="1"/>
      <w:marLeft w:val="0"/>
      <w:marRight w:val="0"/>
      <w:marTop w:val="0"/>
      <w:marBottom w:val="0"/>
      <w:divBdr>
        <w:top w:val="none" w:sz="0" w:space="0" w:color="auto"/>
        <w:left w:val="none" w:sz="0" w:space="0" w:color="auto"/>
        <w:bottom w:val="none" w:sz="0" w:space="0" w:color="auto"/>
        <w:right w:val="none" w:sz="0" w:space="0" w:color="auto"/>
      </w:divBdr>
    </w:div>
    <w:div w:id="1459833362">
      <w:bodyDiv w:val="1"/>
      <w:marLeft w:val="0"/>
      <w:marRight w:val="0"/>
      <w:marTop w:val="0"/>
      <w:marBottom w:val="0"/>
      <w:divBdr>
        <w:top w:val="none" w:sz="0" w:space="0" w:color="auto"/>
        <w:left w:val="none" w:sz="0" w:space="0" w:color="auto"/>
        <w:bottom w:val="none" w:sz="0" w:space="0" w:color="auto"/>
        <w:right w:val="none" w:sz="0" w:space="0" w:color="auto"/>
      </w:divBdr>
    </w:div>
    <w:div w:id="1462991709">
      <w:bodyDiv w:val="1"/>
      <w:marLeft w:val="0"/>
      <w:marRight w:val="0"/>
      <w:marTop w:val="0"/>
      <w:marBottom w:val="0"/>
      <w:divBdr>
        <w:top w:val="none" w:sz="0" w:space="0" w:color="auto"/>
        <w:left w:val="none" w:sz="0" w:space="0" w:color="auto"/>
        <w:bottom w:val="none" w:sz="0" w:space="0" w:color="auto"/>
        <w:right w:val="none" w:sz="0" w:space="0" w:color="auto"/>
      </w:divBdr>
    </w:div>
    <w:div w:id="1464343395">
      <w:bodyDiv w:val="1"/>
      <w:marLeft w:val="0"/>
      <w:marRight w:val="0"/>
      <w:marTop w:val="0"/>
      <w:marBottom w:val="0"/>
      <w:divBdr>
        <w:top w:val="none" w:sz="0" w:space="0" w:color="auto"/>
        <w:left w:val="none" w:sz="0" w:space="0" w:color="auto"/>
        <w:bottom w:val="none" w:sz="0" w:space="0" w:color="auto"/>
        <w:right w:val="none" w:sz="0" w:space="0" w:color="auto"/>
      </w:divBdr>
    </w:div>
    <w:div w:id="1465385733">
      <w:bodyDiv w:val="1"/>
      <w:marLeft w:val="0"/>
      <w:marRight w:val="0"/>
      <w:marTop w:val="0"/>
      <w:marBottom w:val="0"/>
      <w:divBdr>
        <w:top w:val="none" w:sz="0" w:space="0" w:color="auto"/>
        <w:left w:val="none" w:sz="0" w:space="0" w:color="auto"/>
        <w:bottom w:val="none" w:sz="0" w:space="0" w:color="auto"/>
        <w:right w:val="none" w:sz="0" w:space="0" w:color="auto"/>
      </w:divBdr>
    </w:div>
    <w:div w:id="1466436369">
      <w:bodyDiv w:val="1"/>
      <w:marLeft w:val="0"/>
      <w:marRight w:val="0"/>
      <w:marTop w:val="0"/>
      <w:marBottom w:val="0"/>
      <w:divBdr>
        <w:top w:val="none" w:sz="0" w:space="0" w:color="auto"/>
        <w:left w:val="none" w:sz="0" w:space="0" w:color="auto"/>
        <w:bottom w:val="none" w:sz="0" w:space="0" w:color="auto"/>
        <w:right w:val="none" w:sz="0" w:space="0" w:color="auto"/>
      </w:divBdr>
    </w:div>
    <w:div w:id="1467888756">
      <w:bodyDiv w:val="1"/>
      <w:marLeft w:val="0"/>
      <w:marRight w:val="0"/>
      <w:marTop w:val="0"/>
      <w:marBottom w:val="0"/>
      <w:divBdr>
        <w:top w:val="none" w:sz="0" w:space="0" w:color="auto"/>
        <w:left w:val="none" w:sz="0" w:space="0" w:color="auto"/>
        <w:bottom w:val="none" w:sz="0" w:space="0" w:color="auto"/>
        <w:right w:val="none" w:sz="0" w:space="0" w:color="auto"/>
      </w:divBdr>
    </w:div>
    <w:div w:id="1468864043">
      <w:bodyDiv w:val="1"/>
      <w:marLeft w:val="0"/>
      <w:marRight w:val="0"/>
      <w:marTop w:val="0"/>
      <w:marBottom w:val="0"/>
      <w:divBdr>
        <w:top w:val="none" w:sz="0" w:space="0" w:color="auto"/>
        <w:left w:val="none" w:sz="0" w:space="0" w:color="auto"/>
        <w:bottom w:val="none" w:sz="0" w:space="0" w:color="auto"/>
        <w:right w:val="none" w:sz="0" w:space="0" w:color="auto"/>
      </w:divBdr>
    </w:div>
    <w:div w:id="1471897819">
      <w:bodyDiv w:val="1"/>
      <w:marLeft w:val="0"/>
      <w:marRight w:val="0"/>
      <w:marTop w:val="0"/>
      <w:marBottom w:val="0"/>
      <w:divBdr>
        <w:top w:val="none" w:sz="0" w:space="0" w:color="auto"/>
        <w:left w:val="none" w:sz="0" w:space="0" w:color="auto"/>
        <w:bottom w:val="none" w:sz="0" w:space="0" w:color="auto"/>
        <w:right w:val="none" w:sz="0" w:space="0" w:color="auto"/>
      </w:divBdr>
    </w:div>
    <w:div w:id="1472363482">
      <w:bodyDiv w:val="1"/>
      <w:marLeft w:val="0"/>
      <w:marRight w:val="0"/>
      <w:marTop w:val="0"/>
      <w:marBottom w:val="0"/>
      <w:divBdr>
        <w:top w:val="none" w:sz="0" w:space="0" w:color="auto"/>
        <w:left w:val="none" w:sz="0" w:space="0" w:color="auto"/>
        <w:bottom w:val="none" w:sz="0" w:space="0" w:color="auto"/>
        <w:right w:val="none" w:sz="0" w:space="0" w:color="auto"/>
      </w:divBdr>
    </w:div>
    <w:div w:id="1473476999">
      <w:bodyDiv w:val="1"/>
      <w:marLeft w:val="0"/>
      <w:marRight w:val="0"/>
      <w:marTop w:val="0"/>
      <w:marBottom w:val="0"/>
      <w:divBdr>
        <w:top w:val="none" w:sz="0" w:space="0" w:color="auto"/>
        <w:left w:val="none" w:sz="0" w:space="0" w:color="auto"/>
        <w:bottom w:val="none" w:sz="0" w:space="0" w:color="auto"/>
        <w:right w:val="none" w:sz="0" w:space="0" w:color="auto"/>
      </w:divBdr>
    </w:div>
    <w:div w:id="1474828797">
      <w:bodyDiv w:val="1"/>
      <w:marLeft w:val="0"/>
      <w:marRight w:val="0"/>
      <w:marTop w:val="0"/>
      <w:marBottom w:val="0"/>
      <w:divBdr>
        <w:top w:val="none" w:sz="0" w:space="0" w:color="auto"/>
        <w:left w:val="none" w:sz="0" w:space="0" w:color="auto"/>
        <w:bottom w:val="none" w:sz="0" w:space="0" w:color="auto"/>
        <w:right w:val="none" w:sz="0" w:space="0" w:color="auto"/>
      </w:divBdr>
    </w:div>
    <w:div w:id="1476025996">
      <w:bodyDiv w:val="1"/>
      <w:marLeft w:val="0"/>
      <w:marRight w:val="0"/>
      <w:marTop w:val="0"/>
      <w:marBottom w:val="0"/>
      <w:divBdr>
        <w:top w:val="none" w:sz="0" w:space="0" w:color="auto"/>
        <w:left w:val="none" w:sz="0" w:space="0" w:color="auto"/>
        <w:bottom w:val="none" w:sz="0" w:space="0" w:color="auto"/>
        <w:right w:val="none" w:sz="0" w:space="0" w:color="auto"/>
      </w:divBdr>
    </w:div>
    <w:div w:id="1476676069">
      <w:bodyDiv w:val="1"/>
      <w:marLeft w:val="0"/>
      <w:marRight w:val="0"/>
      <w:marTop w:val="0"/>
      <w:marBottom w:val="0"/>
      <w:divBdr>
        <w:top w:val="none" w:sz="0" w:space="0" w:color="auto"/>
        <w:left w:val="none" w:sz="0" w:space="0" w:color="auto"/>
        <w:bottom w:val="none" w:sz="0" w:space="0" w:color="auto"/>
        <w:right w:val="none" w:sz="0" w:space="0" w:color="auto"/>
      </w:divBdr>
    </w:div>
    <w:div w:id="1476681494">
      <w:bodyDiv w:val="1"/>
      <w:marLeft w:val="0"/>
      <w:marRight w:val="0"/>
      <w:marTop w:val="0"/>
      <w:marBottom w:val="0"/>
      <w:divBdr>
        <w:top w:val="none" w:sz="0" w:space="0" w:color="auto"/>
        <w:left w:val="none" w:sz="0" w:space="0" w:color="auto"/>
        <w:bottom w:val="none" w:sz="0" w:space="0" w:color="auto"/>
        <w:right w:val="none" w:sz="0" w:space="0" w:color="auto"/>
      </w:divBdr>
    </w:div>
    <w:div w:id="1479421507">
      <w:bodyDiv w:val="1"/>
      <w:marLeft w:val="0"/>
      <w:marRight w:val="0"/>
      <w:marTop w:val="0"/>
      <w:marBottom w:val="0"/>
      <w:divBdr>
        <w:top w:val="none" w:sz="0" w:space="0" w:color="auto"/>
        <w:left w:val="none" w:sz="0" w:space="0" w:color="auto"/>
        <w:bottom w:val="none" w:sz="0" w:space="0" w:color="auto"/>
        <w:right w:val="none" w:sz="0" w:space="0" w:color="auto"/>
      </w:divBdr>
    </w:div>
    <w:div w:id="1480727290">
      <w:bodyDiv w:val="1"/>
      <w:marLeft w:val="0"/>
      <w:marRight w:val="0"/>
      <w:marTop w:val="0"/>
      <w:marBottom w:val="0"/>
      <w:divBdr>
        <w:top w:val="none" w:sz="0" w:space="0" w:color="auto"/>
        <w:left w:val="none" w:sz="0" w:space="0" w:color="auto"/>
        <w:bottom w:val="none" w:sz="0" w:space="0" w:color="auto"/>
        <w:right w:val="none" w:sz="0" w:space="0" w:color="auto"/>
      </w:divBdr>
    </w:div>
    <w:div w:id="1483539280">
      <w:bodyDiv w:val="1"/>
      <w:marLeft w:val="0"/>
      <w:marRight w:val="0"/>
      <w:marTop w:val="0"/>
      <w:marBottom w:val="0"/>
      <w:divBdr>
        <w:top w:val="none" w:sz="0" w:space="0" w:color="auto"/>
        <w:left w:val="none" w:sz="0" w:space="0" w:color="auto"/>
        <w:bottom w:val="none" w:sz="0" w:space="0" w:color="auto"/>
        <w:right w:val="none" w:sz="0" w:space="0" w:color="auto"/>
      </w:divBdr>
    </w:div>
    <w:div w:id="1483959739">
      <w:bodyDiv w:val="1"/>
      <w:marLeft w:val="0"/>
      <w:marRight w:val="0"/>
      <w:marTop w:val="0"/>
      <w:marBottom w:val="0"/>
      <w:divBdr>
        <w:top w:val="none" w:sz="0" w:space="0" w:color="auto"/>
        <w:left w:val="none" w:sz="0" w:space="0" w:color="auto"/>
        <w:bottom w:val="none" w:sz="0" w:space="0" w:color="auto"/>
        <w:right w:val="none" w:sz="0" w:space="0" w:color="auto"/>
      </w:divBdr>
    </w:div>
    <w:div w:id="1488664926">
      <w:bodyDiv w:val="1"/>
      <w:marLeft w:val="0"/>
      <w:marRight w:val="0"/>
      <w:marTop w:val="0"/>
      <w:marBottom w:val="0"/>
      <w:divBdr>
        <w:top w:val="none" w:sz="0" w:space="0" w:color="auto"/>
        <w:left w:val="none" w:sz="0" w:space="0" w:color="auto"/>
        <w:bottom w:val="none" w:sz="0" w:space="0" w:color="auto"/>
        <w:right w:val="none" w:sz="0" w:space="0" w:color="auto"/>
      </w:divBdr>
    </w:div>
    <w:div w:id="1491361121">
      <w:bodyDiv w:val="1"/>
      <w:marLeft w:val="0"/>
      <w:marRight w:val="0"/>
      <w:marTop w:val="0"/>
      <w:marBottom w:val="0"/>
      <w:divBdr>
        <w:top w:val="none" w:sz="0" w:space="0" w:color="auto"/>
        <w:left w:val="none" w:sz="0" w:space="0" w:color="auto"/>
        <w:bottom w:val="none" w:sz="0" w:space="0" w:color="auto"/>
        <w:right w:val="none" w:sz="0" w:space="0" w:color="auto"/>
      </w:divBdr>
    </w:div>
    <w:div w:id="1496727780">
      <w:bodyDiv w:val="1"/>
      <w:marLeft w:val="0"/>
      <w:marRight w:val="0"/>
      <w:marTop w:val="0"/>
      <w:marBottom w:val="0"/>
      <w:divBdr>
        <w:top w:val="none" w:sz="0" w:space="0" w:color="auto"/>
        <w:left w:val="none" w:sz="0" w:space="0" w:color="auto"/>
        <w:bottom w:val="none" w:sz="0" w:space="0" w:color="auto"/>
        <w:right w:val="none" w:sz="0" w:space="0" w:color="auto"/>
      </w:divBdr>
    </w:div>
    <w:div w:id="1496996778">
      <w:bodyDiv w:val="1"/>
      <w:marLeft w:val="0"/>
      <w:marRight w:val="0"/>
      <w:marTop w:val="0"/>
      <w:marBottom w:val="0"/>
      <w:divBdr>
        <w:top w:val="none" w:sz="0" w:space="0" w:color="auto"/>
        <w:left w:val="none" w:sz="0" w:space="0" w:color="auto"/>
        <w:bottom w:val="none" w:sz="0" w:space="0" w:color="auto"/>
        <w:right w:val="none" w:sz="0" w:space="0" w:color="auto"/>
      </w:divBdr>
    </w:div>
    <w:div w:id="1501583452">
      <w:bodyDiv w:val="1"/>
      <w:marLeft w:val="0"/>
      <w:marRight w:val="0"/>
      <w:marTop w:val="0"/>
      <w:marBottom w:val="0"/>
      <w:divBdr>
        <w:top w:val="none" w:sz="0" w:space="0" w:color="auto"/>
        <w:left w:val="none" w:sz="0" w:space="0" w:color="auto"/>
        <w:bottom w:val="none" w:sz="0" w:space="0" w:color="auto"/>
        <w:right w:val="none" w:sz="0" w:space="0" w:color="auto"/>
      </w:divBdr>
    </w:div>
    <w:div w:id="1504659397">
      <w:bodyDiv w:val="1"/>
      <w:marLeft w:val="0"/>
      <w:marRight w:val="0"/>
      <w:marTop w:val="0"/>
      <w:marBottom w:val="0"/>
      <w:divBdr>
        <w:top w:val="none" w:sz="0" w:space="0" w:color="auto"/>
        <w:left w:val="none" w:sz="0" w:space="0" w:color="auto"/>
        <w:bottom w:val="none" w:sz="0" w:space="0" w:color="auto"/>
        <w:right w:val="none" w:sz="0" w:space="0" w:color="auto"/>
      </w:divBdr>
    </w:div>
    <w:div w:id="1509518526">
      <w:bodyDiv w:val="1"/>
      <w:marLeft w:val="0"/>
      <w:marRight w:val="0"/>
      <w:marTop w:val="0"/>
      <w:marBottom w:val="0"/>
      <w:divBdr>
        <w:top w:val="none" w:sz="0" w:space="0" w:color="auto"/>
        <w:left w:val="none" w:sz="0" w:space="0" w:color="auto"/>
        <w:bottom w:val="none" w:sz="0" w:space="0" w:color="auto"/>
        <w:right w:val="none" w:sz="0" w:space="0" w:color="auto"/>
      </w:divBdr>
    </w:div>
    <w:div w:id="1509519091">
      <w:bodyDiv w:val="1"/>
      <w:marLeft w:val="0"/>
      <w:marRight w:val="0"/>
      <w:marTop w:val="0"/>
      <w:marBottom w:val="0"/>
      <w:divBdr>
        <w:top w:val="none" w:sz="0" w:space="0" w:color="auto"/>
        <w:left w:val="none" w:sz="0" w:space="0" w:color="auto"/>
        <w:bottom w:val="none" w:sz="0" w:space="0" w:color="auto"/>
        <w:right w:val="none" w:sz="0" w:space="0" w:color="auto"/>
      </w:divBdr>
    </w:div>
    <w:div w:id="1512987317">
      <w:bodyDiv w:val="1"/>
      <w:marLeft w:val="0"/>
      <w:marRight w:val="0"/>
      <w:marTop w:val="0"/>
      <w:marBottom w:val="0"/>
      <w:divBdr>
        <w:top w:val="none" w:sz="0" w:space="0" w:color="auto"/>
        <w:left w:val="none" w:sz="0" w:space="0" w:color="auto"/>
        <w:bottom w:val="none" w:sz="0" w:space="0" w:color="auto"/>
        <w:right w:val="none" w:sz="0" w:space="0" w:color="auto"/>
      </w:divBdr>
    </w:div>
    <w:div w:id="1514684825">
      <w:bodyDiv w:val="1"/>
      <w:marLeft w:val="0"/>
      <w:marRight w:val="0"/>
      <w:marTop w:val="0"/>
      <w:marBottom w:val="0"/>
      <w:divBdr>
        <w:top w:val="none" w:sz="0" w:space="0" w:color="auto"/>
        <w:left w:val="none" w:sz="0" w:space="0" w:color="auto"/>
        <w:bottom w:val="none" w:sz="0" w:space="0" w:color="auto"/>
        <w:right w:val="none" w:sz="0" w:space="0" w:color="auto"/>
      </w:divBdr>
    </w:div>
    <w:div w:id="1519809019">
      <w:bodyDiv w:val="1"/>
      <w:marLeft w:val="0"/>
      <w:marRight w:val="0"/>
      <w:marTop w:val="0"/>
      <w:marBottom w:val="0"/>
      <w:divBdr>
        <w:top w:val="none" w:sz="0" w:space="0" w:color="auto"/>
        <w:left w:val="none" w:sz="0" w:space="0" w:color="auto"/>
        <w:bottom w:val="none" w:sz="0" w:space="0" w:color="auto"/>
        <w:right w:val="none" w:sz="0" w:space="0" w:color="auto"/>
      </w:divBdr>
    </w:div>
    <w:div w:id="1520118671">
      <w:bodyDiv w:val="1"/>
      <w:marLeft w:val="0"/>
      <w:marRight w:val="0"/>
      <w:marTop w:val="0"/>
      <w:marBottom w:val="0"/>
      <w:divBdr>
        <w:top w:val="none" w:sz="0" w:space="0" w:color="auto"/>
        <w:left w:val="none" w:sz="0" w:space="0" w:color="auto"/>
        <w:bottom w:val="none" w:sz="0" w:space="0" w:color="auto"/>
        <w:right w:val="none" w:sz="0" w:space="0" w:color="auto"/>
      </w:divBdr>
    </w:div>
    <w:div w:id="1523124096">
      <w:bodyDiv w:val="1"/>
      <w:marLeft w:val="0"/>
      <w:marRight w:val="0"/>
      <w:marTop w:val="0"/>
      <w:marBottom w:val="0"/>
      <w:divBdr>
        <w:top w:val="none" w:sz="0" w:space="0" w:color="auto"/>
        <w:left w:val="none" w:sz="0" w:space="0" w:color="auto"/>
        <w:bottom w:val="none" w:sz="0" w:space="0" w:color="auto"/>
        <w:right w:val="none" w:sz="0" w:space="0" w:color="auto"/>
      </w:divBdr>
    </w:div>
    <w:div w:id="1524392437">
      <w:bodyDiv w:val="1"/>
      <w:marLeft w:val="0"/>
      <w:marRight w:val="0"/>
      <w:marTop w:val="0"/>
      <w:marBottom w:val="0"/>
      <w:divBdr>
        <w:top w:val="none" w:sz="0" w:space="0" w:color="auto"/>
        <w:left w:val="none" w:sz="0" w:space="0" w:color="auto"/>
        <w:bottom w:val="none" w:sz="0" w:space="0" w:color="auto"/>
        <w:right w:val="none" w:sz="0" w:space="0" w:color="auto"/>
      </w:divBdr>
    </w:div>
    <w:div w:id="1525290376">
      <w:bodyDiv w:val="1"/>
      <w:marLeft w:val="0"/>
      <w:marRight w:val="0"/>
      <w:marTop w:val="0"/>
      <w:marBottom w:val="0"/>
      <w:divBdr>
        <w:top w:val="none" w:sz="0" w:space="0" w:color="auto"/>
        <w:left w:val="none" w:sz="0" w:space="0" w:color="auto"/>
        <w:bottom w:val="none" w:sz="0" w:space="0" w:color="auto"/>
        <w:right w:val="none" w:sz="0" w:space="0" w:color="auto"/>
      </w:divBdr>
    </w:div>
    <w:div w:id="1525442404">
      <w:bodyDiv w:val="1"/>
      <w:marLeft w:val="0"/>
      <w:marRight w:val="0"/>
      <w:marTop w:val="0"/>
      <w:marBottom w:val="0"/>
      <w:divBdr>
        <w:top w:val="none" w:sz="0" w:space="0" w:color="auto"/>
        <w:left w:val="none" w:sz="0" w:space="0" w:color="auto"/>
        <w:bottom w:val="none" w:sz="0" w:space="0" w:color="auto"/>
        <w:right w:val="none" w:sz="0" w:space="0" w:color="auto"/>
      </w:divBdr>
    </w:div>
    <w:div w:id="1526021062">
      <w:bodyDiv w:val="1"/>
      <w:marLeft w:val="0"/>
      <w:marRight w:val="0"/>
      <w:marTop w:val="0"/>
      <w:marBottom w:val="0"/>
      <w:divBdr>
        <w:top w:val="none" w:sz="0" w:space="0" w:color="auto"/>
        <w:left w:val="none" w:sz="0" w:space="0" w:color="auto"/>
        <w:bottom w:val="none" w:sz="0" w:space="0" w:color="auto"/>
        <w:right w:val="none" w:sz="0" w:space="0" w:color="auto"/>
      </w:divBdr>
    </w:div>
    <w:div w:id="1526208427">
      <w:bodyDiv w:val="1"/>
      <w:marLeft w:val="0"/>
      <w:marRight w:val="0"/>
      <w:marTop w:val="0"/>
      <w:marBottom w:val="0"/>
      <w:divBdr>
        <w:top w:val="none" w:sz="0" w:space="0" w:color="auto"/>
        <w:left w:val="none" w:sz="0" w:space="0" w:color="auto"/>
        <w:bottom w:val="none" w:sz="0" w:space="0" w:color="auto"/>
        <w:right w:val="none" w:sz="0" w:space="0" w:color="auto"/>
      </w:divBdr>
    </w:div>
    <w:div w:id="1526559294">
      <w:bodyDiv w:val="1"/>
      <w:marLeft w:val="0"/>
      <w:marRight w:val="0"/>
      <w:marTop w:val="0"/>
      <w:marBottom w:val="0"/>
      <w:divBdr>
        <w:top w:val="none" w:sz="0" w:space="0" w:color="auto"/>
        <w:left w:val="none" w:sz="0" w:space="0" w:color="auto"/>
        <w:bottom w:val="none" w:sz="0" w:space="0" w:color="auto"/>
        <w:right w:val="none" w:sz="0" w:space="0" w:color="auto"/>
      </w:divBdr>
    </w:div>
    <w:div w:id="1527519808">
      <w:bodyDiv w:val="1"/>
      <w:marLeft w:val="0"/>
      <w:marRight w:val="0"/>
      <w:marTop w:val="0"/>
      <w:marBottom w:val="0"/>
      <w:divBdr>
        <w:top w:val="none" w:sz="0" w:space="0" w:color="auto"/>
        <w:left w:val="none" w:sz="0" w:space="0" w:color="auto"/>
        <w:bottom w:val="none" w:sz="0" w:space="0" w:color="auto"/>
        <w:right w:val="none" w:sz="0" w:space="0" w:color="auto"/>
      </w:divBdr>
    </w:div>
    <w:div w:id="1527864133">
      <w:bodyDiv w:val="1"/>
      <w:marLeft w:val="0"/>
      <w:marRight w:val="0"/>
      <w:marTop w:val="0"/>
      <w:marBottom w:val="0"/>
      <w:divBdr>
        <w:top w:val="none" w:sz="0" w:space="0" w:color="auto"/>
        <w:left w:val="none" w:sz="0" w:space="0" w:color="auto"/>
        <w:bottom w:val="none" w:sz="0" w:space="0" w:color="auto"/>
        <w:right w:val="none" w:sz="0" w:space="0" w:color="auto"/>
      </w:divBdr>
    </w:div>
    <w:div w:id="1530801657">
      <w:bodyDiv w:val="1"/>
      <w:marLeft w:val="0"/>
      <w:marRight w:val="0"/>
      <w:marTop w:val="0"/>
      <w:marBottom w:val="0"/>
      <w:divBdr>
        <w:top w:val="none" w:sz="0" w:space="0" w:color="auto"/>
        <w:left w:val="none" w:sz="0" w:space="0" w:color="auto"/>
        <w:bottom w:val="none" w:sz="0" w:space="0" w:color="auto"/>
        <w:right w:val="none" w:sz="0" w:space="0" w:color="auto"/>
      </w:divBdr>
    </w:div>
    <w:div w:id="1531725716">
      <w:bodyDiv w:val="1"/>
      <w:marLeft w:val="0"/>
      <w:marRight w:val="0"/>
      <w:marTop w:val="0"/>
      <w:marBottom w:val="0"/>
      <w:divBdr>
        <w:top w:val="none" w:sz="0" w:space="0" w:color="auto"/>
        <w:left w:val="none" w:sz="0" w:space="0" w:color="auto"/>
        <w:bottom w:val="none" w:sz="0" w:space="0" w:color="auto"/>
        <w:right w:val="none" w:sz="0" w:space="0" w:color="auto"/>
      </w:divBdr>
    </w:div>
    <w:div w:id="1532063247">
      <w:bodyDiv w:val="1"/>
      <w:marLeft w:val="0"/>
      <w:marRight w:val="0"/>
      <w:marTop w:val="0"/>
      <w:marBottom w:val="0"/>
      <w:divBdr>
        <w:top w:val="none" w:sz="0" w:space="0" w:color="auto"/>
        <w:left w:val="none" w:sz="0" w:space="0" w:color="auto"/>
        <w:bottom w:val="none" w:sz="0" w:space="0" w:color="auto"/>
        <w:right w:val="none" w:sz="0" w:space="0" w:color="auto"/>
      </w:divBdr>
    </w:div>
    <w:div w:id="1533491099">
      <w:bodyDiv w:val="1"/>
      <w:marLeft w:val="0"/>
      <w:marRight w:val="0"/>
      <w:marTop w:val="0"/>
      <w:marBottom w:val="0"/>
      <w:divBdr>
        <w:top w:val="none" w:sz="0" w:space="0" w:color="auto"/>
        <w:left w:val="none" w:sz="0" w:space="0" w:color="auto"/>
        <w:bottom w:val="none" w:sz="0" w:space="0" w:color="auto"/>
        <w:right w:val="none" w:sz="0" w:space="0" w:color="auto"/>
      </w:divBdr>
    </w:div>
    <w:div w:id="1536426237">
      <w:bodyDiv w:val="1"/>
      <w:marLeft w:val="0"/>
      <w:marRight w:val="0"/>
      <w:marTop w:val="0"/>
      <w:marBottom w:val="0"/>
      <w:divBdr>
        <w:top w:val="none" w:sz="0" w:space="0" w:color="auto"/>
        <w:left w:val="none" w:sz="0" w:space="0" w:color="auto"/>
        <w:bottom w:val="none" w:sz="0" w:space="0" w:color="auto"/>
        <w:right w:val="none" w:sz="0" w:space="0" w:color="auto"/>
      </w:divBdr>
    </w:div>
    <w:div w:id="1539006471">
      <w:bodyDiv w:val="1"/>
      <w:marLeft w:val="0"/>
      <w:marRight w:val="0"/>
      <w:marTop w:val="0"/>
      <w:marBottom w:val="0"/>
      <w:divBdr>
        <w:top w:val="none" w:sz="0" w:space="0" w:color="auto"/>
        <w:left w:val="none" w:sz="0" w:space="0" w:color="auto"/>
        <w:bottom w:val="none" w:sz="0" w:space="0" w:color="auto"/>
        <w:right w:val="none" w:sz="0" w:space="0" w:color="auto"/>
      </w:divBdr>
    </w:div>
    <w:div w:id="1539970990">
      <w:bodyDiv w:val="1"/>
      <w:marLeft w:val="0"/>
      <w:marRight w:val="0"/>
      <w:marTop w:val="0"/>
      <w:marBottom w:val="0"/>
      <w:divBdr>
        <w:top w:val="none" w:sz="0" w:space="0" w:color="auto"/>
        <w:left w:val="none" w:sz="0" w:space="0" w:color="auto"/>
        <w:bottom w:val="none" w:sz="0" w:space="0" w:color="auto"/>
        <w:right w:val="none" w:sz="0" w:space="0" w:color="auto"/>
      </w:divBdr>
    </w:div>
    <w:div w:id="1540436659">
      <w:bodyDiv w:val="1"/>
      <w:marLeft w:val="0"/>
      <w:marRight w:val="0"/>
      <w:marTop w:val="0"/>
      <w:marBottom w:val="0"/>
      <w:divBdr>
        <w:top w:val="none" w:sz="0" w:space="0" w:color="auto"/>
        <w:left w:val="none" w:sz="0" w:space="0" w:color="auto"/>
        <w:bottom w:val="none" w:sz="0" w:space="0" w:color="auto"/>
        <w:right w:val="none" w:sz="0" w:space="0" w:color="auto"/>
      </w:divBdr>
    </w:div>
    <w:div w:id="1543328398">
      <w:bodyDiv w:val="1"/>
      <w:marLeft w:val="0"/>
      <w:marRight w:val="0"/>
      <w:marTop w:val="0"/>
      <w:marBottom w:val="0"/>
      <w:divBdr>
        <w:top w:val="none" w:sz="0" w:space="0" w:color="auto"/>
        <w:left w:val="none" w:sz="0" w:space="0" w:color="auto"/>
        <w:bottom w:val="none" w:sz="0" w:space="0" w:color="auto"/>
        <w:right w:val="none" w:sz="0" w:space="0" w:color="auto"/>
      </w:divBdr>
    </w:div>
    <w:div w:id="1543905452">
      <w:bodyDiv w:val="1"/>
      <w:marLeft w:val="0"/>
      <w:marRight w:val="0"/>
      <w:marTop w:val="0"/>
      <w:marBottom w:val="0"/>
      <w:divBdr>
        <w:top w:val="none" w:sz="0" w:space="0" w:color="auto"/>
        <w:left w:val="none" w:sz="0" w:space="0" w:color="auto"/>
        <w:bottom w:val="none" w:sz="0" w:space="0" w:color="auto"/>
        <w:right w:val="none" w:sz="0" w:space="0" w:color="auto"/>
      </w:divBdr>
    </w:div>
    <w:div w:id="1550844767">
      <w:bodyDiv w:val="1"/>
      <w:marLeft w:val="0"/>
      <w:marRight w:val="0"/>
      <w:marTop w:val="0"/>
      <w:marBottom w:val="0"/>
      <w:divBdr>
        <w:top w:val="none" w:sz="0" w:space="0" w:color="auto"/>
        <w:left w:val="none" w:sz="0" w:space="0" w:color="auto"/>
        <w:bottom w:val="none" w:sz="0" w:space="0" w:color="auto"/>
        <w:right w:val="none" w:sz="0" w:space="0" w:color="auto"/>
      </w:divBdr>
    </w:div>
    <w:div w:id="1550995422">
      <w:bodyDiv w:val="1"/>
      <w:marLeft w:val="0"/>
      <w:marRight w:val="0"/>
      <w:marTop w:val="0"/>
      <w:marBottom w:val="0"/>
      <w:divBdr>
        <w:top w:val="none" w:sz="0" w:space="0" w:color="auto"/>
        <w:left w:val="none" w:sz="0" w:space="0" w:color="auto"/>
        <w:bottom w:val="none" w:sz="0" w:space="0" w:color="auto"/>
        <w:right w:val="none" w:sz="0" w:space="0" w:color="auto"/>
      </w:divBdr>
    </w:div>
    <w:div w:id="1551306878">
      <w:bodyDiv w:val="1"/>
      <w:marLeft w:val="0"/>
      <w:marRight w:val="0"/>
      <w:marTop w:val="0"/>
      <w:marBottom w:val="0"/>
      <w:divBdr>
        <w:top w:val="none" w:sz="0" w:space="0" w:color="auto"/>
        <w:left w:val="none" w:sz="0" w:space="0" w:color="auto"/>
        <w:bottom w:val="none" w:sz="0" w:space="0" w:color="auto"/>
        <w:right w:val="none" w:sz="0" w:space="0" w:color="auto"/>
      </w:divBdr>
    </w:div>
    <w:div w:id="1551500260">
      <w:bodyDiv w:val="1"/>
      <w:marLeft w:val="0"/>
      <w:marRight w:val="0"/>
      <w:marTop w:val="0"/>
      <w:marBottom w:val="0"/>
      <w:divBdr>
        <w:top w:val="none" w:sz="0" w:space="0" w:color="auto"/>
        <w:left w:val="none" w:sz="0" w:space="0" w:color="auto"/>
        <w:bottom w:val="none" w:sz="0" w:space="0" w:color="auto"/>
        <w:right w:val="none" w:sz="0" w:space="0" w:color="auto"/>
      </w:divBdr>
    </w:div>
    <w:div w:id="1553080788">
      <w:bodyDiv w:val="1"/>
      <w:marLeft w:val="0"/>
      <w:marRight w:val="0"/>
      <w:marTop w:val="0"/>
      <w:marBottom w:val="0"/>
      <w:divBdr>
        <w:top w:val="none" w:sz="0" w:space="0" w:color="auto"/>
        <w:left w:val="none" w:sz="0" w:space="0" w:color="auto"/>
        <w:bottom w:val="none" w:sz="0" w:space="0" w:color="auto"/>
        <w:right w:val="none" w:sz="0" w:space="0" w:color="auto"/>
      </w:divBdr>
    </w:div>
    <w:div w:id="1553539686">
      <w:bodyDiv w:val="1"/>
      <w:marLeft w:val="0"/>
      <w:marRight w:val="0"/>
      <w:marTop w:val="0"/>
      <w:marBottom w:val="0"/>
      <w:divBdr>
        <w:top w:val="none" w:sz="0" w:space="0" w:color="auto"/>
        <w:left w:val="none" w:sz="0" w:space="0" w:color="auto"/>
        <w:bottom w:val="none" w:sz="0" w:space="0" w:color="auto"/>
        <w:right w:val="none" w:sz="0" w:space="0" w:color="auto"/>
      </w:divBdr>
    </w:div>
    <w:div w:id="1558709479">
      <w:bodyDiv w:val="1"/>
      <w:marLeft w:val="0"/>
      <w:marRight w:val="0"/>
      <w:marTop w:val="0"/>
      <w:marBottom w:val="0"/>
      <w:divBdr>
        <w:top w:val="none" w:sz="0" w:space="0" w:color="auto"/>
        <w:left w:val="none" w:sz="0" w:space="0" w:color="auto"/>
        <w:bottom w:val="none" w:sz="0" w:space="0" w:color="auto"/>
        <w:right w:val="none" w:sz="0" w:space="0" w:color="auto"/>
      </w:divBdr>
    </w:div>
    <w:div w:id="1560090364">
      <w:bodyDiv w:val="1"/>
      <w:marLeft w:val="0"/>
      <w:marRight w:val="0"/>
      <w:marTop w:val="0"/>
      <w:marBottom w:val="0"/>
      <w:divBdr>
        <w:top w:val="none" w:sz="0" w:space="0" w:color="auto"/>
        <w:left w:val="none" w:sz="0" w:space="0" w:color="auto"/>
        <w:bottom w:val="none" w:sz="0" w:space="0" w:color="auto"/>
        <w:right w:val="none" w:sz="0" w:space="0" w:color="auto"/>
      </w:divBdr>
    </w:div>
    <w:div w:id="1561674565">
      <w:bodyDiv w:val="1"/>
      <w:marLeft w:val="0"/>
      <w:marRight w:val="0"/>
      <w:marTop w:val="0"/>
      <w:marBottom w:val="0"/>
      <w:divBdr>
        <w:top w:val="none" w:sz="0" w:space="0" w:color="auto"/>
        <w:left w:val="none" w:sz="0" w:space="0" w:color="auto"/>
        <w:bottom w:val="none" w:sz="0" w:space="0" w:color="auto"/>
        <w:right w:val="none" w:sz="0" w:space="0" w:color="auto"/>
      </w:divBdr>
    </w:div>
    <w:div w:id="1562714973">
      <w:bodyDiv w:val="1"/>
      <w:marLeft w:val="0"/>
      <w:marRight w:val="0"/>
      <w:marTop w:val="0"/>
      <w:marBottom w:val="0"/>
      <w:divBdr>
        <w:top w:val="none" w:sz="0" w:space="0" w:color="auto"/>
        <w:left w:val="none" w:sz="0" w:space="0" w:color="auto"/>
        <w:bottom w:val="none" w:sz="0" w:space="0" w:color="auto"/>
        <w:right w:val="none" w:sz="0" w:space="0" w:color="auto"/>
      </w:divBdr>
    </w:div>
    <w:div w:id="1562903532">
      <w:bodyDiv w:val="1"/>
      <w:marLeft w:val="0"/>
      <w:marRight w:val="0"/>
      <w:marTop w:val="0"/>
      <w:marBottom w:val="0"/>
      <w:divBdr>
        <w:top w:val="none" w:sz="0" w:space="0" w:color="auto"/>
        <w:left w:val="none" w:sz="0" w:space="0" w:color="auto"/>
        <w:bottom w:val="none" w:sz="0" w:space="0" w:color="auto"/>
        <w:right w:val="none" w:sz="0" w:space="0" w:color="auto"/>
      </w:divBdr>
    </w:div>
    <w:div w:id="1566643742">
      <w:bodyDiv w:val="1"/>
      <w:marLeft w:val="0"/>
      <w:marRight w:val="0"/>
      <w:marTop w:val="0"/>
      <w:marBottom w:val="0"/>
      <w:divBdr>
        <w:top w:val="none" w:sz="0" w:space="0" w:color="auto"/>
        <w:left w:val="none" w:sz="0" w:space="0" w:color="auto"/>
        <w:bottom w:val="none" w:sz="0" w:space="0" w:color="auto"/>
        <w:right w:val="none" w:sz="0" w:space="0" w:color="auto"/>
      </w:divBdr>
    </w:div>
    <w:div w:id="1567958479">
      <w:bodyDiv w:val="1"/>
      <w:marLeft w:val="0"/>
      <w:marRight w:val="0"/>
      <w:marTop w:val="0"/>
      <w:marBottom w:val="0"/>
      <w:divBdr>
        <w:top w:val="none" w:sz="0" w:space="0" w:color="auto"/>
        <w:left w:val="none" w:sz="0" w:space="0" w:color="auto"/>
        <w:bottom w:val="none" w:sz="0" w:space="0" w:color="auto"/>
        <w:right w:val="none" w:sz="0" w:space="0" w:color="auto"/>
      </w:divBdr>
    </w:div>
    <w:div w:id="1570728446">
      <w:bodyDiv w:val="1"/>
      <w:marLeft w:val="0"/>
      <w:marRight w:val="0"/>
      <w:marTop w:val="0"/>
      <w:marBottom w:val="0"/>
      <w:divBdr>
        <w:top w:val="none" w:sz="0" w:space="0" w:color="auto"/>
        <w:left w:val="none" w:sz="0" w:space="0" w:color="auto"/>
        <w:bottom w:val="none" w:sz="0" w:space="0" w:color="auto"/>
        <w:right w:val="none" w:sz="0" w:space="0" w:color="auto"/>
      </w:divBdr>
    </w:div>
    <w:div w:id="1574701947">
      <w:bodyDiv w:val="1"/>
      <w:marLeft w:val="0"/>
      <w:marRight w:val="0"/>
      <w:marTop w:val="0"/>
      <w:marBottom w:val="0"/>
      <w:divBdr>
        <w:top w:val="none" w:sz="0" w:space="0" w:color="auto"/>
        <w:left w:val="none" w:sz="0" w:space="0" w:color="auto"/>
        <w:bottom w:val="none" w:sz="0" w:space="0" w:color="auto"/>
        <w:right w:val="none" w:sz="0" w:space="0" w:color="auto"/>
      </w:divBdr>
    </w:div>
    <w:div w:id="1575773000">
      <w:bodyDiv w:val="1"/>
      <w:marLeft w:val="0"/>
      <w:marRight w:val="0"/>
      <w:marTop w:val="0"/>
      <w:marBottom w:val="0"/>
      <w:divBdr>
        <w:top w:val="none" w:sz="0" w:space="0" w:color="auto"/>
        <w:left w:val="none" w:sz="0" w:space="0" w:color="auto"/>
        <w:bottom w:val="none" w:sz="0" w:space="0" w:color="auto"/>
        <w:right w:val="none" w:sz="0" w:space="0" w:color="auto"/>
      </w:divBdr>
    </w:div>
    <w:div w:id="1577935552">
      <w:bodyDiv w:val="1"/>
      <w:marLeft w:val="0"/>
      <w:marRight w:val="0"/>
      <w:marTop w:val="0"/>
      <w:marBottom w:val="0"/>
      <w:divBdr>
        <w:top w:val="none" w:sz="0" w:space="0" w:color="auto"/>
        <w:left w:val="none" w:sz="0" w:space="0" w:color="auto"/>
        <w:bottom w:val="none" w:sz="0" w:space="0" w:color="auto"/>
        <w:right w:val="none" w:sz="0" w:space="0" w:color="auto"/>
      </w:divBdr>
    </w:div>
    <w:div w:id="1578707680">
      <w:bodyDiv w:val="1"/>
      <w:marLeft w:val="0"/>
      <w:marRight w:val="0"/>
      <w:marTop w:val="0"/>
      <w:marBottom w:val="0"/>
      <w:divBdr>
        <w:top w:val="none" w:sz="0" w:space="0" w:color="auto"/>
        <w:left w:val="none" w:sz="0" w:space="0" w:color="auto"/>
        <w:bottom w:val="none" w:sz="0" w:space="0" w:color="auto"/>
        <w:right w:val="none" w:sz="0" w:space="0" w:color="auto"/>
      </w:divBdr>
    </w:div>
    <w:div w:id="1581596763">
      <w:bodyDiv w:val="1"/>
      <w:marLeft w:val="0"/>
      <w:marRight w:val="0"/>
      <w:marTop w:val="0"/>
      <w:marBottom w:val="0"/>
      <w:divBdr>
        <w:top w:val="none" w:sz="0" w:space="0" w:color="auto"/>
        <w:left w:val="none" w:sz="0" w:space="0" w:color="auto"/>
        <w:bottom w:val="none" w:sz="0" w:space="0" w:color="auto"/>
        <w:right w:val="none" w:sz="0" w:space="0" w:color="auto"/>
      </w:divBdr>
    </w:div>
    <w:div w:id="1582135161">
      <w:bodyDiv w:val="1"/>
      <w:marLeft w:val="0"/>
      <w:marRight w:val="0"/>
      <w:marTop w:val="0"/>
      <w:marBottom w:val="0"/>
      <w:divBdr>
        <w:top w:val="none" w:sz="0" w:space="0" w:color="auto"/>
        <w:left w:val="none" w:sz="0" w:space="0" w:color="auto"/>
        <w:bottom w:val="none" w:sz="0" w:space="0" w:color="auto"/>
        <w:right w:val="none" w:sz="0" w:space="0" w:color="auto"/>
      </w:divBdr>
    </w:div>
    <w:div w:id="1582832421">
      <w:bodyDiv w:val="1"/>
      <w:marLeft w:val="0"/>
      <w:marRight w:val="0"/>
      <w:marTop w:val="0"/>
      <w:marBottom w:val="0"/>
      <w:divBdr>
        <w:top w:val="none" w:sz="0" w:space="0" w:color="auto"/>
        <w:left w:val="none" w:sz="0" w:space="0" w:color="auto"/>
        <w:bottom w:val="none" w:sz="0" w:space="0" w:color="auto"/>
        <w:right w:val="none" w:sz="0" w:space="0" w:color="auto"/>
      </w:divBdr>
    </w:div>
    <w:div w:id="1584339866">
      <w:bodyDiv w:val="1"/>
      <w:marLeft w:val="0"/>
      <w:marRight w:val="0"/>
      <w:marTop w:val="0"/>
      <w:marBottom w:val="0"/>
      <w:divBdr>
        <w:top w:val="none" w:sz="0" w:space="0" w:color="auto"/>
        <w:left w:val="none" w:sz="0" w:space="0" w:color="auto"/>
        <w:bottom w:val="none" w:sz="0" w:space="0" w:color="auto"/>
        <w:right w:val="none" w:sz="0" w:space="0" w:color="auto"/>
      </w:divBdr>
    </w:div>
    <w:div w:id="1593125316">
      <w:bodyDiv w:val="1"/>
      <w:marLeft w:val="0"/>
      <w:marRight w:val="0"/>
      <w:marTop w:val="0"/>
      <w:marBottom w:val="0"/>
      <w:divBdr>
        <w:top w:val="none" w:sz="0" w:space="0" w:color="auto"/>
        <w:left w:val="none" w:sz="0" w:space="0" w:color="auto"/>
        <w:bottom w:val="none" w:sz="0" w:space="0" w:color="auto"/>
        <w:right w:val="none" w:sz="0" w:space="0" w:color="auto"/>
      </w:divBdr>
    </w:div>
    <w:div w:id="1593246751">
      <w:bodyDiv w:val="1"/>
      <w:marLeft w:val="0"/>
      <w:marRight w:val="0"/>
      <w:marTop w:val="0"/>
      <w:marBottom w:val="0"/>
      <w:divBdr>
        <w:top w:val="none" w:sz="0" w:space="0" w:color="auto"/>
        <w:left w:val="none" w:sz="0" w:space="0" w:color="auto"/>
        <w:bottom w:val="none" w:sz="0" w:space="0" w:color="auto"/>
        <w:right w:val="none" w:sz="0" w:space="0" w:color="auto"/>
      </w:divBdr>
    </w:div>
    <w:div w:id="1597518271">
      <w:bodyDiv w:val="1"/>
      <w:marLeft w:val="0"/>
      <w:marRight w:val="0"/>
      <w:marTop w:val="0"/>
      <w:marBottom w:val="0"/>
      <w:divBdr>
        <w:top w:val="none" w:sz="0" w:space="0" w:color="auto"/>
        <w:left w:val="none" w:sz="0" w:space="0" w:color="auto"/>
        <w:bottom w:val="none" w:sz="0" w:space="0" w:color="auto"/>
        <w:right w:val="none" w:sz="0" w:space="0" w:color="auto"/>
      </w:divBdr>
    </w:div>
    <w:div w:id="1599099148">
      <w:bodyDiv w:val="1"/>
      <w:marLeft w:val="0"/>
      <w:marRight w:val="0"/>
      <w:marTop w:val="0"/>
      <w:marBottom w:val="0"/>
      <w:divBdr>
        <w:top w:val="none" w:sz="0" w:space="0" w:color="auto"/>
        <w:left w:val="none" w:sz="0" w:space="0" w:color="auto"/>
        <w:bottom w:val="none" w:sz="0" w:space="0" w:color="auto"/>
        <w:right w:val="none" w:sz="0" w:space="0" w:color="auto"/>
      </w:divBdr>
    </w:div>
    <w:div w:id="1608460783">
      <w:bodyDiv w:val="1"/>
      <w:marLeft w:val="0"/>
      <w:marRight w:val="0"/>
      <w:marTop w:val="0"/>
      <w:marBottom w:val="0"/>
      <w:divBdr>
        <w:top w:val="none" w:sz="0" w:space="0" w:color="auto"/>
        <w:left w:val="none" w:sz="0" w:space="0" w:color="auto"/>
        <w:bottom w:val="none" w:sz="0" w:space="0" w:color="auto"/>
        <w:right w:val="none" w:sz="0" w:space="0" w:color="auto"/>
      </w:divBdr>
    </w:div>
    <w:div w:id="1610041978">
      <w:bodyDiv w:val="1"/>
      <w:marLeft w:val="0"/>
      <w:marRight w:val="0"/>
      <w:marTop w:val="0"/>
      <w:marBottom w:val="0"/>
      <w:divBdr>
        <w:top w:val="none" w:sz="0" w:space="0" w:color="auto"/>
        <w:left w:val="none" w:sz="0" w:space="0" w:color="auto"/>
        <w:bottom w:val="none" w:sz="0" w:space="0" w:color="auto"/>
        <w:right w:val="none" w:sz="0" w:space="0" w:color="auto"/>
      </w:divBdr>
    </w:div>
    <w:div w:id="1614240174">
      <w:bodyDiv w:val="1"/>
      <w:marLeft w:val="0"/>
      <w:marRight w:val="0"/>
      <w:marTop w:val="0"/>
      <w:marBottom w:val="0"/>
      <w:divBdr>
        <w:top w:val="none" w:sz="0" w:space="0" w:color="auto"/>
        <w:left w:val="none" w:sz="0" w:space="0" w:color="auto"/>
        <w:bottom w:val="none" w:sz="0" w:space="0" w:color="auto"/>
        <w:right w:val="none" w:sz="0" w:space="0" w:color="auto"/>
      </w:divBdr>
    </w:div>
    <w:div w:id="1614508427">
      <w:bodyDiv w:val="1"/>
      <w:marLeft w:val="0"/>
      <w:marRight w:val="0"/>
      <w:marTop w:val="0"/>
      <w:marBottom w:val="0"/>
      <w:divBdr>
        <w:top w:val="none" w:sz="0" w:space="0" w:color="auto"/>
        <w:left w:val="none" w:sz="0" w:space="0" w:color="auto"/>
        <w:bottom w:val="none" w:sz="0" w:space="0" w:color="auto"/>
        <w:right w:val="none" w:sz="0" w:space="0" w:color="auto"/>
      </w:divBdr>
    </w:div>
    <w:div w:id="1618027568">
      <w:bodyDiv w:val="1"/>
      <w:marLeft w:val="0"/>
      <w:marRight w:val="0"/>
      <w:marTop w:val="0"/>
      <w:marBottom w:val="0"/>
      <w:divBdr>
        <w:top w:val="none" w:sz="0" w:space="0" w:color="auto"/>
        <w:left w:val="none" w:sz="0" w:space="0" w:color="auto"/>
        <w:bottom w:val="none" w:sz="0" w:space="0" w:color="auto"/>
        <w:right w:val="none" w:sz="0" w:space="0" w:color="auto"/>
      </w:divBdr>
    </w:div>
    <w:div w:id="1618751326">
      <w:bodyDiv w:val="1"/>
      <w:marLeft w:val="0"/>
      <w:marRight w:val="0"/>
      <w:marTop w:val="0"/>
      <w:marBottom w:val="0"/>
      <w:divBdr>
        <w:top w:val="none" w:sz="0" w:space="0" w:color="auto"/>
        <w:left w:val="none" w:sz="0" w:space="0" w:color="auto"/>
        <w:bottom w:val="none" w:sz="0" w:space="0" w:color="auto"/>
        <w:right w:val="none" w:sz="0" w:space="0" w:color="auto"/>
      </w:divBdr>
    </w:div>
    <w:div w:id="1621257132">
      <w:bodyDiv w:val="1"/>
      <w:marLeft w:val="0"/>
      <w:marRight w:val="0"/>
      <w:marTop w:val="0"/>
      <w:marBottom w:val="0"/>
      <w:divBdr>
        <w:top w:val="none" w:sz="0" w:space="0" w:color="auto"/>
        <w:left w:val="none" w:sz="0" w:space="0" w:color="auto"/>
        <w:bottom w:val="none" w:sz="0" w:space="0" w:color="auto"/>
        <w:right w:val="none" w:sz="0" w:space="0" w:color="auto"/>
      </w:divBdr>
    </w:div>
    <w:div w:id="1623343845">
      <w:bodyDiv w:val="1"/>
      <w:marLeft w:val="0"/>
      <w:marRight w:val="0"/>
      <w:marTop w:val="0"/>
      <w:marBottom w:val="0"/>
      <w:divBdr>
        <w:top w:val="none" w:sz="0" w:space="0" w:color="auto"/>
        <w:left w:val="none" w:sz="0" w:space="0" w:color="auto"/>
        <w:bottom w:val="none" w:sz="0" w:space="0" w:color="auto"/>
        <w:right w:val="none" w:sz="0" w:space="0" w:color="auto"/>
      </w:divBdr>
    </w:div>
    <w:div w:id="1629120614">
      <w:bodyDiv w:val="1"/>
      <w:marLeft w:val="0"/>
      <w:marRight w:val="0"/>
      <w:marTop w:val="0"/>
      <w:marBottom w:val="0"/>
      <w:divBdr>
        <w:top w:val="none" w:sz="0" w:space="0" w:color="auto"/>
        <w:left w:val="none" w:sz="0" w:space="0" w:color="auto"/>
        <w:bottom w:val="none" w:sz="0" w:space="0" w:color="auto"/>
        <w:right w:val="none" w:sz="0" w:space="0" w:color="auto"/>
      </w:divBdr>
    </w:div>
    <w:div w:id="1632249350">
      <w:bodyDiv w:val="1"/>
      <w:marLeft w:val="0"/>
      <w:marRight w:val="0"/>
      <w:marTop w:val="0"/>
      <w:marBottom w:val="0"/>
      <w:divBdr>
        <w:top w:val="none" w:sz="0" w:space="0" w:color="auto"/>
        <w:left w:val="none" w:sz="0" w:space="0" w:color="auto"/>
        <w:bottom w:val="none" w:sz="0" w:space="0" w:color="auto"/>
        <w:right w:val="none" w:sz="0" w:space="0" w:color="auto"/>
      </w:divBdr>
    </w:div>
    <w:div w:id="1633751825">
      <w:bodyDiv w:val="1"/>
      <w:marLeft w:val="0"/>
      <w:marRight w:val="0"/>
      <w:marTop w:val="0"/>
      <w:marBottom w:val="0"/>
      <w:divBdr>
        <w:top w:val="none" w:sz="0" w:space="0" w:color="auto"/>
        <w:left w:val="none" w:sz="0" w:space="0" w:color="auto"/>
        <w:bottom w:val="none" w:sz="0" w:space="0" w:color="auto"/>
        <w:right w:val="none" w:sz="0" w:space="0" w:color="auto"/>
      </w:divBdr>
    </w:div>
    <w:div w:id="1635015225">
      <w:bodyDiv w:val="1"/>
      <w:marLeft w:val="0"/>
      <w:marRight w:val="0"/>
      <w:marTop w:val="0"/>
      <w:marBottom w:val="0"/>
      <w:divBdr>
        <w:top w:val="none" w:sz="0" w:space="0" w:color="auto"/>
        <w:left w:val="none" w:sz="0" w:space="0" w:color="auto"/>
        <w:bottom w:val="none" w:sz="0" w:space="0" w:color="auto"/>
        <w:right w:val="none" w:sz="0" w:space="0" w:color="auto"/>
      </w:divBdr>
    </w:div>
    <w:div w:id="1635600475">
      <w:bodyDiv w:val="1"/>
      <w:marLeft w:val="0"/>
      <w:marRight w:val="0"/>
      <w:marTop w:val="0"/>
      <w:marBottom w:val="0"/>
      <w:divBdr>
        <w:top w:val="none" w:sz="0" w:space="0" w:color="auto"/>
        <w:left w:val="none" w:sz="0" w:space="0" w:color="auto"/>
        <w:bottom w:val="none" w:sz="0" w:space="0" w:color="auto"/>
        <w:right w:val="none" w:sz="0" w:space="0" w:color="auto"/>
      </w:divBdr>
    </w:div>
    <w:div w:id="1639217657">
      <w:bodyDiv w:val="1"/>
      <w:marLeft w:val="0"/>
      <w:marRight w:val="0"/>
      <w:marTop w:val="0"/>
      <w:marBottom w:val="0"/>
      <w:divBdr>
        <w:top w:val="none" w:sz="0" w:space="0" w:color="auto"/>
        <w:left w:val="none" w:sz="0" w:space="0" w:color="auto"/>
        <w:bottom w:val="none" w:sz="0" w:space="0" w:color="auto"/>
        <w:right w:val="none" w:sz="0" w:space="0" w:color="auto"/>
      </w:divBdr>
    </w:div>
    <w:div w:id="1639723201">
      <w:bodyDiv w:val="1"/>
      <w:marLeft w:val="0"/>
      <w:marRight w:val="0"/>
      <w:marTop w:val="0"/>
      <w:marBottom w:val="0"/>
      <w:divBdr>
        <w:top w:val="none" w:sz="0" w:space="0" w:color="auto"/>
        <w:left w:val="none" w:sz="0" w:space="0" w:color="auto"/>
        <w:bottom w:val="none" w:sz="0" w:space="0" w:color="auto"/>
        <w:right w:val="none" w:sz="0" w:space="0" w:color="auto"/>
      </w:divBdr>
    </w:div>
    <w:div w:id="1641960821">
      <w:bodyDiv w:val="1"/>
      <w:marLeft w:val="0"/>
      <w:marRight w:val="0"/>
      <w:marTop w:val="0"/>
      <w:marBottom w:val="0"/>
      <w:divBdr>
        <w:top w:val="none" w:sz="0" w:space="0" w:color="auto"/>
        <w:left w:val="none" w:sz="0" w:space="0" w:color="auto"/>
        <w:bottom w:val="none" w:sz="0" w:space="0" w:color="auto"/>
        <w:right w:val="none" w:sz="0" w:space="0" w:color="auto"/>
      </w:divBdr>
    </w:div>
    <w:div w:id="1644195705">
      <w:bodyDiv w:val="1"/>
      <w:marLeft w:val="0"/>
      <w:marRight w:val="0"/>
      <w:marTop w:val="0"/>
      <w:marBottom w:val="0"/>
      <w:divBdr>
        <w:top w:val="none" w:sz="0" w:space="0" w:color="auto"/>
        <w:left w:val="none" w:sz="0" w:space="0" w:color="auto"/>
        <w:bottom w:val="none" w:sz="0" w:space="0" w:color="auto"/>
        <w:right w:val="none" w:sz="0" w:space="0" w:color="auto"/>
      </w:divBdr>
    </w:div>
    <w:div w:id="1646857916">
      <w:bodyDiv w:val="1"/>
      <w:marLeft w:val="0"/>
      <w:marRight w:val="0"/>
      <w:marTop w:val="0"/>
      <w:marBottom w:val="0"/>
      <w:divBdr>
        <w:top w:val="none" w:sz="0" w:space="0" w:color="auto"/>
        <w:left w:val="none" w:sz="0" w:space="0" w:color="auto"/>
        <w:bottom w:val="none" w:sz="0" w:space="0" w:color="auto"/>
        <w:right w:val="none" w:sz="0" w:space="0" w:color="auto"/>
      </w:divBdr>
    </w:div>
    <w:div w:id="1647932652">
      <w:bodyDiv w:val="1"/>
      <w:marLeft w:val="0"/>
      <w:marRight w:val="0"/>
      <w:marTop w:val="0"/>
      <w:marBottom w:val="0"/>
      <w:divBdr>
        <w:top w:val="none" w:sz="0" w:space="0" w:color="auto"/>
        <w:left w:val="none" w:sz="0" w:space="0" w:color="auto"/>
        <w:bottom w:val="none" w:sz="0" w:space="0" w:color="auto"/>
        <w:right w:val="none" w:sz="0" w:space="0" w:color="auto"/>
      </w:divBdr>
    </w:div>
    <w:div w:id="1648588739">
      <w:bodyDiv w:val="1"/>
      <w:marLeft w:val="0"/>
      <w:marRight w:val="0"/>
      <w:marTop w:val="0"/>
      <w:marBottom w:val="0"/>
      <w:divBdr>
        <w:top w:val="none" w:sz="0" w:space="0" w:color="auto"/>
        <w:left w:val="none" w:sz="0" w:space="0" w:color="auto"/>
        <w:bottom w:val="none" w:sz="0" w:space="0" w:color="auto"/>
        <w:right w:val="none" w:sz="0" w:space="0" w:color="auto"/>
      </w:divBdr>
    </w:div>
    <w:div w:id="1648708007">
      <w:bodyDiv w:val="1"/>
      <w:marLeft w:val="0"/>
      <w:marRight w:val="0"/>
      <w:marTop w:val="0"/>
      <w:marBottom w:val="0"/>
      <w:divBdr>
        <w:top w:val="none" w:sz="0" w:space="0" w:color="auto"/>
        <w:left w:val="none" w:sz="0" w:space="0" w:color="auto"/>
        <w:bottom w:val="none" w:sz="0" w:space="0" w:color="auto"/>
        <w:right w:val="none" w:sz="0" w:space="0" w:color="auto"/>
      </w:divBdr>
    </w:div>
    <w:div w:id="1652634336">
      <w:bodyDiv w:val="1"/>
      <w:marLeft w:val="0"/>
      <w:marRight w:val="0"/>
      <w:marTop w:val="0"/>
      <w:marBottom w:val="0"/>
      <w:divBdr>
        <w:top w:val="none" w:sz="0" w:space="0" w:color="auto"/>
        <w:left w:val="none" w:sz="0" w:space="0" w:color="auto"/>
        <w:bottom w:val="none" w:sz="0" w:space="0" w:color="auto"/>
        <w:right w:val="none" w:sz="0" w:space="0" w:color="auto"/>
      </w:divBdr>
    </w:div>
    <w:div w:id="1653099144">
      <w:bodyDiv w:val="1"/>
      <w:marLeft w:val="0"/>
      <w:marRight w:val="0"/>
      <w:marTop w:val="0"/>
      <w:marBottom w:val="0"/>
      <w:divBdr>
        <w:top w:val="none" w:sz="0" w:space="0" w:color="auto"/>
        <w:left w:val="none" w:sz="0" w:space="0" w:color="auto"/>
        <w:bottom w:val="none" w:sz="0" w:space="0" w:color="auto"/>
        <w:right w:val="none" w:sz="0" w:space="0" w:color="auto"/>
      </w:divBdr>
    </w:div>
    <w:div w:id="1654334442">
      <w:bodyDiv w:val="1"/>
      <w:marLeft w:val="0"/>
      <w:marRight w:val="0"/>
      <w:marTop w:val="0"/>
      <w:marBottom w:val="0"/>
      <w:divBdr>
        <w:top w:val="none" w:sz="0" w:space="0" w:color="auto"/>
        <w:left w:val="none" w:sz="0" w:space="0" w:color="auto"/>
        <w:bottom w:val="none" w:sz="0" w:space="0" w:color="auto"/>
        <w:right w:val="none" w:sz="0" w:space="0" w:color="auto"/>
      </w:divBdr>
    </w:div>
    <w:div w:id="1665350933">
      <w:bodyDiv w:val="1"/>
      <w:marLeft w:val="0"/>
      <w:marRight w:val="0"/>
      <w:marTop w:val="0"/>
      <w:marBottom w:val="0"/>
      <w:divBdr>
        <w:top w:val="none" w:sz="0" w:space="0" w:color="auto"/>
        <w:left w:val="none" w:sz="0" w:space="0" w:color="auto"/>
        <w:bottom w:val="none" w:sz="0" w:space="0" w:color="auto"/>
        <w:right w:val="none" w:sz="0" w:space="0" w:color="auto"/>
      </w:divBdr>
    </w:div>
    <w:div w:id="1668358574">
      <w:bodyDiv w:val="1"/>
      <w:marLeft w:val="0"/>
      <w:marRight w:val="0"/>
      <w:marTop w:val="0"/>
      <w:marBottom w:val="0"/>
      <w:divBdr>
        <w:top w:val="none" w:sz="0" w:space="0" w:color="auto"/>
        <w:left w:val="none" w:sz="0" w:space="0" w:color="auto"/>
        <w:bottom w:val="none" w:sz="0" w:space="0" w:color="auto"/>
        <w:right w:val="none" w:sz="0" w:space="0" w:color="auto"/>
      </w:divBdr>
    </w:div>
    <w:div w:id="1669937506">
      <w:bodyDiv w:val="1"/>
      <w:marLeft w:val="0"/>
      <w:marRight w:val="0"/>
      <w:marTop w:val="0"/>
      <w:marBottom w:val="0"/>
      <w:divBdr>
        <w:top w:val="none" w:sz="0" w:space="0" w:color="auto"/>
        <w:left w:val="none" w:sz="0" w:space="0" w:color="auto"/>
        <w:bottom w:val="none" w:sz="0" w:space="0" w:color="auto"/>
        <w:right w:val="none" w:sz="0" w:space="0" w:color="auto"/>
      </w:divBdr>
    </w:div>
    <w:div w:id="1670716510">
      <w:bodyDiv w:val="1"/>
      <w:marLeft w:val="0"/>
      <w:marRight w:val="0"/>
      <w:marTop w:val="0"/>
      <w:marBottom w:val="0"/>
      <w:divBdr>
        <w:top w:val="none" w:sz="0" w:space="0" w:color="auto"/>
        <w:left w:val="none" w:sz="0" w:space="0" w:color="auto"/>
        <w:bottom w:val="none" w:sz="0" w:space="0" w:color="auto"/>
        <w:right w:val="none" w:sz="0" w:space="0" w:color="auto"/>
      </w:divBdr>
    </w:div>
    <w:div w:id="1670987172">
      <w:bodyDiv w:val="1"/>
      <w:marLeft w:val="0"/>
      <w:marRight w:val="0"/>
      <w:marTop w:val="0"/>
      <w:marBottom w:val="0"/>
      <w:divBdr>
        <w:top w:val="none" w:sz="0" w:space="0" w:color="auto"/>
        <w:left w:val="none" w:sz="0" w:space="0" w:color="auto"/>
        <w:bottom w:val="none" w:sz="0" w:space="0" w:color="auto"/>
        <w:right w:val="none" w:sz="0" w:space="0" w:color="auto"/>
      </w:divBdr>
    </w:div>
    <w:div w:id="1673488761">
      <w:bodyDiv w:val="1"/>
      <w:marLeft w:val="0"/>
      <w:marRight w:val="0"/>
      <w:marTop w:val="0"/>
      <w:marBottom w:val="0"/>
      <w:divBdr>
        <w:top w:val="none" w:sz="0" w:space="0" w:color="auto"/>
        <w:left w:val="none" w:sz="0" w:space="0" w:color="auto"/>
        <w:bottom w:val="none" w:sz="0" w:space="0" w:color="auto"/>
        <w:right w:val="none" w:sz="0" w:space="0" w:color="auto"/>
      </w:divBdr>
    </w:div>
    <w:div w:id="1677226212">
      <w:bodyDiv w:val="1"/>
      <w:marLeft w:val="0"/>
      <w:marRight w:val="0"/>
      <w:marTop w:val="0"/>
      <w:marBottom w:val="0"/>
      <w:divBdr>
        <w:top w:val="none" w:sz="0" w:space="0" w:color="auto"/>
        <w:left w:val="none" w:sz="0" w:space="0" w:color="auto"/>
        <w:bottom w:val="none" w:sz="0" w:space="0" w:color="auto"/>
        <w:right w:val="none" w:sz="0" w:space="0" w:color="auto"/>
      </w:divBdr>
    </w:div>
    <w:div w:id="1678921710">
      <w:bodyDiv w:val="1"/>
      <w:marLeft w:val="0"/>
      <w:marRight w:val="0"/>
      <w:marTop w:val="0"/>
      <w:marBottom w:val="0"/>
      <w:divBdr>
        <w:top w:val="none" w:sz="0" w:space="0" w:color="auto"/>
        <w:left w:val="none" w:sz="0" w:space="0" w:color="auto"/>
        <w:bottom w:val="none" w:sz="0" w:space="0" w:color="auto"/>
        <w:right w:val="none" w:sz="0" w:space="0" w:color="auto"/>
      </w:divBdr>
    </w:div>
    <w:div w:id="1680694627">
      <w:bodyDiv w:val="1"/>
      <w:marLeft w:val="0"/>
      <w:marRight w:val="0"/>
      <w:marTop w:val="0"/>
      <w:marBottom w:val="0"/>
      <w:divBdr>
        <w:top w:val="none" w:sz="0" w:space="0" w:color="auto"/>
        <w:left w:val="none" w:sz="0" w:space="0" w:color="auto"/>
        <w:bottom w:val="none" w:sz="0" w:space="0" w:color="auto"/>
        <w:right w:val="none" w:sz="0" w:space="0" w:color="auto"/>
      </w:divBdr>
    </w:div>
    <w:div w:id="1682391590">
      <w:bodyDiv w:val="1"/>
      <w:marLeft w:val="0"/>
      <w:marRight w:val="0"/>
      <w:marTop w:val="0"/>
      <w:marBottom w:val="0"/>
      <w:divBdr>
        <w:top w:val="none" w:sz="0" w:space="0" w:color="auto"/>
        <w:left w:val="none" w:sz="0" w:space="0" w:color="auto"/>
        <w:bottom w:val="none" w:sz="0" w:space="0" w:color="auto"/>
        <w:right w:val="none" w:sz="0" w:space="0" w:color="auto"/>
      </w:divBdr>
    </w:div>
    <w:div w:id="1682509708">
      <w:bodyDiv w:val="1"/>
      <w:marLeft w:val="0"/>
      <w:marRight w:val="0"/>
      <w:marTop w:val="0"/>
      <w:marBottom w:val="0"/>
      <w:divBdr>
        <w:top w:val="none" w:sz="0" w:space="0" w:color="auto"/>
        <w:left w:val="none" w:sz="0" w:space="0" w:color="auto"/>
        <w:bottom w:val="none" w:sz="0" w:space="0" w:color="auto"/>
        <w:right w:val="none" w:sz="0" w:space="0" w:color="auto"/>
      </w:divBdr>
    </w:div>
    <w:div w:id="1683047214">
      <w:bodyDiv w:val="1"/>
      <w:marLeft w:val="0"/>
      <w:marRight w:val="0"/>
      <w:marTop w:val="0"/>
      <w:marBottom w:val="0"/>
      <w:divBdr>
        <w:top w:val="none" w:sz="0" w:space="0" w:color="auto"/>
        <w:left w:val="none" w:sz="0" w:space="0" w:color="auto"/>
        <w:bottom w:val="none" w:sz="0" w:space="0" w:color="auto"/>
        <w:right w:val="none" w:sz="0" w:space="0" w:color="auto"/>
      </w:divBdr>
    </w:div>
    <w:div w:id="1683120570">
      <w:bodyDiv w:val="1"/>
      <w:marLeft w:val="0"/>
      <w:marRight w:val="0"/>
      <w:marTop w:val="0"/>
      <w:marBottom w:val="0"/>
      <w:divBdr>
        <w:top w:val="none" w:sz="0" w:space="0" w:color="auto"/>
        <w:left w:val="none" w:sz="0" w:space="0" w:color="auto"/>
        <w:bottom w:val="none" w:sz="0" w:space="0" w:color="auto"/>
        <w:right w:val="none" w:sz="0" w:space="0" w:color="auto"/>
      </w:divBdr>
    </w:div>
    <w:div w:id="1683774136">
      <w:bodyDiv w:val="1"/>
      <w:marLeft w:val="0"/>
      <w:marRight w:val="0"/>
      <w:marTop w:val="0"/>
      <w:marBottom w:val="0"/>
      <w:divBdr>
        <w:top w:val="none" w:sz="0" w:space="0" w:color="auto"/>
        <w:left w:val="none" w:sz="0" w:space="0" w:color="auto"/>
        <w:bottom w:val="none" w:sz="0" w:space="0" w:color="auto"/>
        <w:right w:val="none" w:sz="0" w:space="0" w:color="auto"/>
      </w:divBdr>
    </w:div>
    <w:div w:id="1683774737">
      <w:bodyDiv w:val="1"/>
      <w:marLeft w:val="0"/>
      <w:marRight w:val="0"/>
      <w:marTop w:val="0"/>
      <w:marBottom w:val="0"/>
      <w:divBdr>
        <w:top w:val="none" w:sz="0" w:space="0" w:color="auto"/>
        <w:left w:val="none" w:sz="0" w:space="0" w:color="auto"/>
        <w:bottom w:val="none" w:sz="0" w:space="0" w:color="auto"/>
        <w:right w:val="none" w:sz="0" w:space="0" w:color="auto"/>
      </w:divBdr>
    </w:div>
    <w:div w:id="1684085514">
      <w:bodyDiv w:val="1"/>
      <w:marLeft w:val="0"/>
      <w:marRight w:val="0"/>
      <w:marTop w:val="0"/>
      <w:marBottom w:val="0"/>
      <w:divBdr>
        <w:top w:val="none" w:sz="0" w:space="0" w:color="auto"/>
        <w:left w:val="none" w:sz="0" w:space="0" w:color="auto"/>
        <w:bottom w:val="none" w:sz="0" w:space="0" w:color="auto"/>
        <w:right w:val="none" w:sz="0" w:space="0" w:color="auto"/>
      </w:divBdr>
    </w:div>
    <w:div w:id="1684162417">
      <w:bodyDiv w:val="1"/>
      <w:marLeft w:val="0"/>
      <w:marRight w:val="0"/>
      <w:marTop w:val="0"/>
      <w:marBottom w:val="0"/>
      <w:divBdr>
        <w:top w:val="none" w:sz="0" w:space="0" w:color="auto"/>
        <w:left w:val="none" w:sz="0" w:space="0" w:color="auto"/>
        <w:bottom w:val="none" w:sz="0" w:space="0" w:color="auto"/>
        <w:right w:val="none" w:sz="0" w:space="0" w:color="auto"/>
      </w:divBdr>
    </w:div>
    <w:div w:id="1684746716">
      <w:bodyDiv w:val="1"/>
      <w:marLeft w:val="0"/>
      <w:marRight w:val="0"/>
      <w:marTop w:val="0"/>
      <w:marBottom w:val="0"/>
      <w:divBdr>
        <w:top w:val="none" w:sz="0" w:space="0" w:color="auto"/>
        <w:left w:val="none" w:sz="0" w:space="0" w:color="auto"/>
        <w:bottom w:val="none" w:sz="0" w:space="0" w:color="auto"/>
        <w:right w:val="none" w:sz="0" w:space="0" w:color="auto"/>
      </w:divBdr>
    </w:div>
    <w:div w:id="1686403839">
      <w:bodyDiv w:val="1"/>
      <w:marLeft w:val="0"/>
      <w:marRight w:val="0"/>
      <w:marTop w:val="0"/>
      <w:marBottom w:val="0"/>
      <w:divBdr>
        <w:top w:val="none" w:sz="0" w:space="0" w:color="auto"/>
        <w:left w:val="none" w:sz="0" w:space="0" w:color="auto"/>
        <w:bottom w:val="none" w:sz="0" w:space="0" w:color="auto"/>
        <w:right w:val="none" w:sz="0" w:space="0" w:color="auto"/>
      </w:divBdr>
    </w:div>
    <w:div w:id="1700080307">
      <w:bodyDiv w:val="1"/>
      <w:marLeft w:val="0"/>
      <w:marRight w:val="0"/>
      <w:marTop w:val="0"/>
      <w:marBottom w:val="0"/>
      <w:divBdr>
        <w:top w:val="none" w:sz="0" w:space="0" w:color="auto"/>
        <w:left w:val="none" w:sz="0" w:space="0" w:color="auto"/>
        <w:bottom w:val="none" w:sz="0" w:space="0" w:color="auto"/>
        <w:right w:val="none" w:sz="0" w:space="0" w:color="auto"/>
      </w:divBdr>
    </w:div>
    <w:div w:id="1700159671">
      <w:bodyDiv w:val="1"/>
      <w:marLeft w:val="0"/>
      <w:marRight w:val="0"/>
      <w:marTop w:val="0"/>
      <w:marBottom w:val="0"/>
      <w:divBdr>
        <w:top w:val="none" w:sz="0" w:space="0" w:color="auto"/>
        <w:left w:val="none" w:sz="0" w:space="0" w:color="auto"/>
        <w:bottom w:val="none" w:sz="0" w:space="0" w:color="auto"/>
        <w:right w:val="none" w:sz="0" w:space="0" w:color="auto"/>
      </w:divBdr>
    </w:div>
    <w:div w:id="1700399034">
      <w:bodyDiv w:val="1"/>
      <w:marLeft w:val="0"/>
      <w:marRight w:val="0"/>
      <w:marTop w:val="0"/>
      <w:marBottom w:val="0"/>
      <w:divBdr>
        <w:top w:val="none" w:sz="0" w:space="0" w:color="auto"/>
        <w:left w:val="none" w:sz="0" w:space="0" w:color="auto"/>
        <w:bottom w:val="none" w:sz="0" w:space="0" w:color="auto"/>
        <w:right w:val="none" w:sz="0" w:space="0" w:color="auto"/>
      </w:divBdr>
    </w:div>
    <w:div w:id="1700932233">
      <w:bodyDiv w:val="1"/>
      <w:marLeft w:val="0"/>
      <w:marRight w:val="0"/>
      <w:marTop w:val="0"/>
      <w:marBottom w:val="0"/>
      <w:divBdr>
        <w:top w:val="none" w:sz="0" w:space="0" w:color="auto"/>
        <w:left w:val="none" w:sz="0" w:space="0" w:color="auto"/>
        <w:bottom w:val="none" w:sz="0" w:space="0" w:color="auto"/>
        <w:right w:val="none" w:sz="0" w:space="0" w:color="auto"/>
      </w:divBdr>
    </w:div>
    <w:div w:id="1702512781">
      <w:bodyDiv w:val="1"/>
      <w:marLeft w:val="0"/>
      <w:marRight w:val="0"/>
      <w:marTop w:val="0"/>
      <w:marBottom w:val="0"/>
      <w:divBdr>
        <w:top w:val="none" w:sz="0" w:space="0" w:color="auto"/>
        <w:left w:val="none" w:sz="0" w:space="0" w:color="auto"/>
        <w:bottom w:val="none" w:sz="0" w:space="0" w:color="auto"/>
        <w:right w:val="none" w:sz="0" w:space="0" w:color="auto"/>
      </w:divBdr>
    </w:div>
    <w:div w:id="1708481262">
      <w:bodyDiv w:val="1"/>
      <w:marLeft w:val="0"/>
      <w:marRight w:val="0"/>
      <w:marTop w:val="0"/>
      <w:marBottom w:val="0"/>
      <w:divBdr>
        <w:top w:val="none" w:sz="0" w:space="0" w:color="auto"/>
        <w:left w:val="none" w:sz="0" w:space="0" w:color="auto"/>
        <w:bottom w:val="none" w:sz="0" w:space="0" w:color="auto"/>
        <w:right w:val="none" w:sz="0" w:space="0" w:color="auto"/>
      </w:divBdr>
    </w:div>
    <w:div w:id="1719739707">
      <w:bodyDiv w:val="1"/>
      <w:marLeft w:val="0"/>
      <w:marRight w:val="0"/>
      <w:marTop w:val="0"/>
      <w:marBottom w:val="0"/>
      <w:divBdr>
        <w:top w:val="none" w:sz="0" w:space="0" w:color="auto"/>
        <w:left w:val="none" w:sz="0" w:space="0" w:color="auto"/>
        <w:bottom w:val="none" w:sz="0" w:space="0" w:color="auto"/>
        <w:right w:val="none" w:sz="0" w:space="0" w:color="auto"/>
      </w:divBdr>
    </w:div>
    <w:div w:id="1720278047">
      <w:bodyDiv w:val="1"/>
      <w:marLeft w:val="0"/>
      <w:marRight w:val="0"/>
      <w:marTop w:val="0"/>
      <w:marBottom w:val="0"/>
      <w:divBdr>
        <w:top w:val="none" w:sz="0" w:space="0" w:color="auto"/>
        <w:left w:val="none" w:sz="0" w:space="0" w:color="auto"/>
        <w:bottom w:val="none" w:sz="0" w:space="0" w:color="auto"/>
        <w:right w:val="none" w:sz="0" w:space="0" w:color="auto"/>
      </w:divBdr>
    </w:div>
    <w:div w:id="1721517722">
      <w:bodyDiv w:val="1"/>
      <w:marLeft w:val="0"/>
      <w:marRight w:val="0"/>
      <w:marTop w:val="0"/>
      <w:marBottom w:val="0"/>
      <w:divBdr>
        <w:top w:val="none" w:sz="0" w:space="0" w:color="auto"/>
        <w:left w:val="none" w:sz="0" w:space="0" w:color="auto"/>
        <w:bottom w:val="none" w:sz="0" w:space="0" w:color="auto"/>
        <w:right w:val="none" w:sz="0" w:space="0" w:color="auto"/>
      </w:divBdr>
    </w:div>
    <w:div w:id="1722098973">
      <w:bodyDiv w:val="1"/>
      <w:marLeft w:val="0"/>
      <w:marRight w:val="0"/>
      <w:marTop w:val="0"/>
      <w:marBottom w:val="0"/>
      <w:divBdr>
        <w:top w:val="none" w:sz="0" w:space="0" w:color="auto"/>
        <w:left w:val="none" w:sz="0" w:space="0" w:color="auto"/>
        <w:bottom w:val="none" w:sz="0" w:space="0" w:color="auto"/>
        <w:right w:val="none" w:sz="0" w:space="0" w:color="auto"/>
      </w:divBdr>
    </w:div>
    <w:div w:id="1723363064">
      <w:bodyDiv w:val="1"/>
      <w:marLeft w:val="0"/>
      <w:marRight w:val="0"/>
      <w:marTop w:val="0"/>
      <w:marBottom w:val="0"/>
      <w:divBdr>
        <w:top w:val="none" w:sz="0" w:space="0" w:color="auto"/>
        <w:left w:val="none" w:sz="0" w:space="0" w:color="auto"/>
        <w:bottom w:val="none" w:sz="0" w:space="0" w:color="auto"/>
        <w:right w:val="none" w:sz="0" w:space="0" w:color="auto"/>
      </w:divBdr>
    </w:div>
    <w:div w:id="1724254174">
      <w:bodyDiv w:val="1"/>
      <w:marLeft w:val="0"/>
      <w:marRight w:val="0"/>
      <w:marTop w:val="0"/>
      <w:marBottom w:val="0"/>
      <w:divBdr>
        <w:top w:val="none" w:sz="0" w:space="0" w:color="auto"/>
        <w:left w:val="none" w:sz="0" w:space="0" w:color="auto"/>
        <w:bottom w:val="none" w:sz="0" w:space="0" w:color="auto"/>
        <w:right w:val="none" w:sz="0" w:space="0" w:color="auto"/>
      </w:divBdr>
    </w:div>
    <w:div w:id="1724718750">
      <w:bodyDiv w:val="1"/>
      <w:marLeft w:val="0"/>
      <w:marRight w:val="0"/>
      <w:marTop w:val="0"/>
      <w:marBottom w:val="0"/>
      <w:divBdr>
        <w:top w:val="none" w:sz="0" w:space="0" w:color="auto"/>
        <w:left w:val="none" w:sz="0" w:space="0" w:color="auto"/>
        <w:bottom w:val="none" w:sz="0" w:space="0" w:color="auto"/>
        <w:right w:val="none" w:sz="0" w:space="0" w:color="auto"/>
      </w:divBdr>
    </w:div>
    <w:div w:id="1726905481">
      <w:bodyDiv w:val="1"/>
      <w:marLeft w:val="0"/>
      <w:marRight w:val="0"/>
      <w:marTop w:val="0"/>
      <w:marBottom w:val="0"/>
      <w:divBdr>
        <w:top w:val="none" w:sz="0" w:space="0" w:color="auto"/>
        <w:left w:val="none" w:sz="0" w:space="0" w:color="auto"/>
        <w:bottom w:val="none" w:sz="0" w:space="0" w:color="auto"/>
        <w:right w:val="none" w:sz="0" w:space="0" w:color="auto"/>
      </w:divBdr>
    </w:div>
    <w:div w:id="1729499332">
      <w:bodyDiv w:val="1"/>
      <w:marLeft w:val="0"/>
      <w:marRight w:val="0"/>
      <w:marTop w:val="0"/>
      <w:marBottom w:val="0"/>
      <w:divBdr>
        <w:top w:val="none" w:sz="0" w:space="0" w:color="auto"/>
        <w:left w:val="none" w:sz="0" w:space="0" w:color="auto"/>
        <w:bottom w:val="none" w:sz="0" w:space="0" w:color="auto"/>
        <w:right w:val="none" w:sz="0" w:space="0" w:color="auto"/>
      </w:divBdr>
    </w:div>
    <w:div w:id="1730036248">
      <w:bodyDiv w:val="1"/>
      <w:marLeft w:val="0"/>
      <w:marRight w:val="0"/>
      <w:marTop w:val="0"/>
      <w:marBottom w:val="0"/>
      <w:divBdr>
        <w:top w:val="none" w:sz="0" w:space="0" w:color="auto"/>
        <w:left w:val="none" w:sz="0" w:space="0" w:color="auto"/>
        <w:bottom w:val="none" w:sz="0" w:space="0" w:color="auto"/>
        <w:right w:val="none" w:sz="0" w:space="0" w:color="auto"/>
      </w:divBdr>
    </w:div>
    <w:div w:id="1730961129">
      <w:bodyDiv w:val="1"/>
      <w:marLeft w:val="0"/>
      <w:marRight w:val="0"/>
      <w:marTop w:val="0"/>
      <w:marBottom w:val="0"/>
      <w:divBdr>
        <w:top w:val="none" w:sz="0" w:space="0" w:color="auto"/>
        <w:left w:val="none" w:sz="0" w:space="0" w:color="auto"/>
        <w:bottom w:val="none" w:sz="0" w:space="0" w:color="auto"/>
        <w:right w:val="none" w:sz="0" w:space="0" w:color="auto"/>
      </w:divBdr>
    </w:div>
    <w:div w:id="1735422123">
      <w:bodyDiv w:val="1"/>
      <w:marLeft w:val="0"/>
      <w:marRight w:val="0"/>
      <w:marTop w:val="0"/>
      <w:marBottom w:val="0"/>
      <w:divBdr>
        <w:top w:val="none" w:sz="0" w:space="0" w:color="auto"/>
        <w:left w:val="none" w:sz="0" w:space="0" w:color="auto"/>
        <w:bottom w:val="none" w:sz="0" w:space="0" w:color="auto"/>
        <w:right w:val="none" w:sz="0" w:space="0" w:color="auto"/>
      </w:divBdr>
    </w:div>
    <w:div w:id="1736050506">
      <w:bodyDiv w:val="1"/>
      <w:marLeft w:val="0"/>
      <w:marRight w:val="0"/>
      <w:marTop w:val="0"/>
      <w:marBottom w:val="0"/>
      <w:divBdr>
        <w:top w:val="none" w:sz="0" w:space="0" w:color="auto"/>
        <w:left w:val="none" w:sz="0" w:space="0" w:color="auto"/>
        <w:bottom w:val="none" w:sz="0" w:space="0" w:color="auto"/>
        <w:right w:val="none" w:sz="0" w:space="0" w:color="auto"/>
      </w:divBdr>
    </w:div>
    <w:div w:id="1737050128">
      <w:bodyDiv w:val="1"/>
      <w:marLeft w:val="0"/>
      <w:marRight w:val="0"/>
      <w:marTop w:val="0"/>
      <w:marBottom w:val="0"/>
      <w:divBdr>
        <w:top w:val="none" w:sz="0" w:space="0" w:color="auto"/>
        <w:left w:val="none" w:sz="0" w:space="0" w:color="auto"/>
        <w:bottom w:val="none" w:sz="0" w:space="0" w:color="auto"/>
        <w:right w:val="none" w:sz="0" w:space="0" w:color="auto"/>
      </w:divBdr>
    </w:div>
    <w:div w:id="1738093214">
      <w:bodyDiv w:val="1"/>
      <w:marLeft w:val="0"/>
      <w:marRight w:val="0"/>
      <w:marTop w:val="0"/>
      <w:marBottom w:val="0"/>
      <w:divBdr>
        <w:top w:val="none" w:sz="0" w:space="0" w:color="auto"/>
        <w:left w:val="none" w:sz="0" w:space="0" w:color="auto"/>
        <w:bottom w:val="none" w:sz="0" w:space="0" w:color="auto"/>
        <w:right w:val="none" w:sz="0" w:space="0" w:color="auto"/>
      </w:divBdr>
    </w:div>
    <w:div w:id="1738938926">
      <w:bodyDiv w:val="1"/>
      <w:marLeft w:val="0"/>
      <w:marRight w:val="0"/>
      <w:marTop w:val="0"/>
      <w:marBottom w:val="0"/>
      <w:divBdr>
        <w:top w:val="none" w:sz="0" w:space="0" w:color="auto"/>
        <w:left w:val="none" w:sz="0" w:space="0" w:color="auto"/>
        <w:bottom w:val="none" w:sz="0" w:space="0" w:color="auto"/>
        <w:right w:val="none" w:sz="0" w:space="0" w:color="auto"/>
      </w:divBdr>
    </w:div>
    <w:div w:id="1744452640">
      <w:bodyDiv w:val="1"/>
      <w:marLeft w:val="0"/>
      <w:marRight w:val="0"/>
      <w:marTop w:val="0"/>
      <w:marBottom w:val="0"/>
      <w:divBdr>
        <w:top w:val="none" w:sz="0" w:space="0" w:color="auto"/>
        <w:left w:val="none" w:sz="0" w:space="0" w:color="auto"/>
        <w:bottom w:val="none" w:sz="0" w:space="0" w:color="auto"/>
        <w:right w:val="none" w:sz="0" w:space="0" w:color="auto"/>
      </w:divBdr>
    </w:div>
    <w:div w:id="1746029169">
      <w:bodyDiv w:val="1"/>
      <w:marLeft w:val="0"/>
      <w:marRight w:val="0"/>
      <w:marTop w:val="0"/>
      <w:marBottom w:val="0"/>
      <w:divBdr>
        <w:top w:val="none" w:sz="0" w:space="0" w:color="auto"/>
        <w:left w:val="none" w:sz="0" w:space="0" w:color="auto"/>
        <w:bottom w:val="none" w:sz="0" w:space="0" w:color="auto"/>
        <w:right w:val="none" w:sz="0" w:space="0" w:color="auto"/>
      </w:divBdr>
    </w:div>
    <w:div w:id="1747728167">
      <w:bodyDiv w:val="1"/>
      <w:marLeft w:val="0"/>
      <w:marRight w:val="0"/>
      <w:marTop w:val="0"/>
      <w:marBottom w:val="0"/>
      <w:divBdr>
        <w:top w:val="none" w:sz="0" w:space="0" w:color="auto"/>
        <w:left w:val="none" w:sz="0" w:space="0" w:color="auto"/>
        <w:bottom w:val="none" w:sz="0" w:space="0" w:color="auto"/>
        <w:right w:val="none" w:sz="0" w:space="0" w:color="auto"/>
      </w:divBdr>
    </w:div>
    <w:div w:id="1749185489">
      <w:bodyDiv w:val="1"/>
      <w:marLeft w:val="0"/>
      <w:marRight w:val="0"/>
      <w:marTop w:val="0"/>
      <w:marBottom w:val="0"/>
      <w:divBdr>
        <w:top w:val="none" w:sz="0" w:space="0" w:color="auto"/>
        <w:left w:val="none" w:sz="0" w:space="0" w:color="auto"/>
        <w:bottom w:val="none" w:sz="0" w:space="0" w:color="auto"/>
        <w:right w:val="none" w:sz="0" w:space="0" w:color="auto"/>
      </w:divBdr>
    </w:div>
    <w:div w:id="1752435324">
      <w:bodyDiv w:val="1"/>
      <w:marLeft w:val="0"/>
      <w:marRight w:val="0"/>
      <w:marTop w:val="0"/>
      <w:marBottom w:val="0"/>
      <w:divBdr>
        <w:top w:val="none" w:sz="0" w:space="0" w:color="auto"/>
        <w:left w:val="none" w:sz="0" w:space="0" w:color="auto"/>
        <w:bottom w:val="none" w:sz="0" w:space="0" w:color="auto"/>
        <w:right w:val="none" w:sz="0" w:space="0" w:color="auto"/>
      </w:divBdr>
    </w:div>
    <w:div w:id="1753505936">
      <w:bodyDiv w:val="1"/>
      <w:marLeft w:val="0"/>
      <w:marRight w:val="0"/>
      <w:marTop w:val="0"/>
      <w:marBottom w:val="0"/>
      <w:divBdr>
        <w:top w:val="none" w:sz="0" w:space="0" w:color="auto"/>
        <w:left w:val="none" w:sz="0" w:space="0" w:color="auto"/>
        <w:bottom w:val="none" w:sz="0" w:space="0" w:color="auto"/>
        <w:right w:val="none" w:sz="0" w:space="0" w:color="auto"/>
      </w:divBdr>
    </w:div>
    <w:div w:id="1758939183">
      <w:bodyDiv w:val="1"/>
      <w:marLeft w:val="0"/>
      <w:marRight w:val="0"/>
      <w:marTop w:val="0"/>
      <w:marBottom w:val="0"/>
      <w:divBdr>
        <w:top w:val="none" w:sz="0" w:space="0" w:color="auto"/>
        <w:left w:val="none" w:sz="0" w:space="0" w:color="auto"/>
        <w:bottom w:val="none" w:sz="0" w:space="0" w:color="auto"/>
        <w:right w:val="none" w:sz="0" w:space="0" w:color="auto"/>
      </w:divBdr>
    </w:div>
    <w:div w:id="1759524069">
      <w:bodyDiv w:val="1"/>
      <w:marLeft w:val="0"/>
      <w:marRight w:val="0"/>
      <w:marTop w:val="0"/>
      <w:marBottom w:val="0"/>
      <w:divBdr>
        <w:top w:val="none" w:sz="0" w:space="0" w:color="auto"/>
        <w:left w:val="none" w:sz="0" w:space="0" w:color="auto"/>
        <w:bottom w:val="none" w:sz="0" w:space="0" w:color="auto"/>
        <w:right w:val="none" w:sz="0" w:space="0" w:color="auto"/>
      </w:divBdr>
    </w:div>
    <w:div w:id="1761484980">
      <w:bodyDiv w:val="1"/>
      <w:marLeft w:val="0"/>
      <w:marRight w:val="0"/>
      <w:marTop w:val="0"/>
      <w:marBottom w:val="0"/>
      <w:divBdr>
        <w:top w:val="none" w:sz="0" w:space="0" w:color="auto"/>
        <w:left w:val="none" w:sz="0" w:space="0" w:color="auto"/>
        <w:bottom w:val="none" w:sz="0" w:space="0" w:color="auto"/>
        <w:right w:val="none" w:sz="0" w:space="0" w:color="auto"/>
      </w:divBdr>
    </w:div>
    <w:div w:id="1762141808">
      <w:bodyDiv w:val="1"/>
      <w:marLeft w:val="0"/>
      <w:marRight w:val="0"/>
      <w:marTop w:val="0"/>
      <w:marBottom w:val="0"/>
      <w:divBdr>
        <w:top w:val="none" w:sz="0" w:space="0" w:color="auto"/>
        <w:left w:val="none" w:sz="0" w:space="0" w:color="auto"/>
        <w:bottom w:val="none" w:sz="0" w:space="0" w:color="auto"/>
        <w:right w:val="none" w:sz="0" w:space="0" w:color="auto"/>
      </w:divBdr>
    </w:div>
    <w:div w:id="1764448443">
      <w:bodyDiv w:val="1"/>
      <w:marLeft w:val="0"/>
      <w:marRight w:val="0"/>
      <w:marTop w:val="0"/>
      <w:marBottom w:val="0"/>
      <w:divBdr>
        <w:top w:val="none" w:sz="0" w:space="0" w:color="auto"/>
        <w:left w:val="none" w:sz="0" w:space="0" w:color="auto"/>
        <w:bottom w:val="none" w:sz="0" w:space="0" w:color="auto"/>
        <w:right w:val="none" w:sz="0" w:space="0" w:color="auto"/>
      </w:divBdr>
    </w:div>
    <w:div w:id="1767068284">
      <w:bodyDiv w:val="1"/>
      <w:marLeft w:val="0"/>
      <w:marRight w:val="0"/>
      <w:marTop w:val="0"/>
      <w:marBottom w:val="0"/>
      <w:divBdr>
        <w:top w:val="none" w:sz="0" w:space="0" w:color="auto"/>
        <w:left w:val="none" w:sz="0" w:space="0" w:color="auto"/>
        <w:bottom w:val="none" w:sz="0" w:space="0" w:color="auto"/>
        <w:right w:val="none" w:sz="0" w:space="0" w:color="auto"/>
      </w:divBdr>
    </w:div>
    <w:div w:id="1768040227">
      <w:bodyDiv w:val="1"/>
      <w:marLeft w:val="0"/>
      <w:marRight w:val="0"/>
      <w:marTop w:val="0"/>
      <w:marBottom w:val="0"/>
      <w:divBdr>
        <w:top w:val="none" w:sz="0" w:space="0" w:color="auto"/>
        <w:left w:val="none" w:sz="0" w:space="0" w:color="auto"/>
        <w:bottom w:val="none" w:sz="0" w:space="0" w:color="auto"/>
        <w:right w:val="none" w:sz="0" w:space="0" w:color="auto"/>
      </w:divBdr>
    </w:div>
    <w:div w:id="1771387548">
      <w:bodyDiv w:val="1"/>
      <w:marLeft w:val="0"/>
      <w:marRight w:val="0"/>
      <w:marTop w:val="0"/>
      <w:marBottom w:val="0"/>
      <w:divBdr>
        <w:top w:val="none" w:sz="0" w:space="0" w:color="auto"/>
        <w:left w:val="none" w:sz="0" w:space="0" w:color="auto"/>
        <w:bottom w:val="none" w:sz="0" w:space="0" w:color="auto"/>
        <w:right w:val="none" w:sz="0" w:space="0" w:color="auto"/>
      </w:divBdr>
    </w:div>
    <w:div w:id="1771467397">
      <w:bodyDiv w:val="1"/>
      <w:marLeft w:val="0"/>
      <w:marRight w:val="0"/>
      <w:marTop w:val="0"/>
      <w:marBottom w:val="0"/>
      <w:divBdr>
        <w:top w:val="none" w:sz="0" w:space="0" w:color="auto"/>
        <w:left w:val="none" w:sz="0" w:space="0" w:color="auto"/>
        <w:bottom w:val="none" w:sz="0" w:space="0" w:color="auto"/>
        <w:right w:val="none" w:sz="0" w:space="0" w:color="auto"/>
      </w:divBdr>
    </w:div>
    <w:div w:id="1774855707">
      <w:bodyDiv w:val="1"/>
      <w:marLeft w:val="0"/>
      <w:marRight w:val="0"/>
      <w:marTop w:val="0"/>
      <w:marBottom w:val="0"/>
      <w:divBdr>
        <w:top w:val="none" w:sz="0" w:space="0" w:color="auto"/>
        <w:left w:val="none" w:sz="0" w:space="0" w:color="auto"/>
        <w:bottom w:val="none" w:sz="0" w:space="0" w:color="auto"/>
        <w:right w:val="none" w:sz="0" w:space="0" w:color="auto"/>
      </w:divBdr>
    </w:div>
    <w:div w:id="1777014601">
      <w:bodyDiv w:val="1"/>
      <w:marLeft w:val="0"/>
      <w:marRight w:val="0"/>
      <w:marTop w:val="0"/>
      <w:marBottom w:val="0"/>
      <w:divBdr>
        <w:top w:val="none" w:sz="0" w:space="0" w:color="auto"/>
        <w:left w:val="none" w:sz="0" w:space="0" w:color="auto"/>
        <w:bottom w:val="none" w:sz="0" w:space="0" w:color="auto"/>
        <w:right w:val="none" w:sz="0" w:space="0" w:color="auto"/>
      </w:divBdr>
    </w:div>
    <w:div w:id="1777869291">
      <w:bodyDiv w:val="1"/>
      <w:marLeft w:val="0"/>
      <w:marRight w:val="0"/>
      <w:marTop w:val="0"/>
      <w:marBottom w:val="0"/>
      <w:divBdr>
        <w:top w:val="none" w:sz="0" w:space="0" w:color="auto"/>
        <w:left w:val="none" w:sz="0" w:space="0" w:color="auto"/>
        <w:bottom w:val="none" w:sz="0" w:space="0" w:color="auto"/>
        <w:right w:val="none" w:sz="0" w:space="0" w:color="auto"/>
      </w:divBdr>
    </w:div>
    <w:div w:id="1779715022">
      <w:bodyDiv w:val="1"/>
      <w:marLeft w:val="0"/>
      <w:marRight w:val="0"/>
      <w:marTop w:val="0"/>
      <w:marBottom w:val="0"/>
      <w:divBdr>
        <w:top w:val="none" w:sz="0" w:space="0" w:color="auto"/>
        <w:left w:val="none" w:sz="0" w:space="0" w:color="auto"/>
        <w:bottom w:val="none" w:sz="0" w:space="0" w:color="auto"/>
        <w:right w:val="none" w:sz="0" w:space="0" w:color="auto"/>
      </w:divBdr>
    </w:div>
    <w:div w:id="1787307010">
      <w:bodyDiv w:val="1"/>
      <w:marLeft w:val="0"/>
      <w:marRight w:val="0"/>
      <w:marTop w:val="0"/>
      <w:marBottom w:val="0"/>
      <w:divBdr>
        <w:top w:val="none" w:sz="0" w:space="0" w:color="auto"/>
        <w:left w:val="none" w:sz="0" w:space="0" w:color="auto"/>
        <w:bottom w:val="none" w:sz="0" w:space="0" w:color="auto"/>
        <w:right w:val="none" w:sz="0" w:space="0" w:color="auto"/>
      </w:divBdr>
    </w:div>
    <w:div w:id="1789278787">
      <w:bodyDiv w:val="1"/>
      <w:marLeft w:val="0"/>
      <w:marRight w:val="0"/>
      <w:marTop w:val="0"/>
      <w:marBottom w:val="0"/>
      <w:divBdr>
        <w:top w:val="none" w:sz="0" w:space="0" w:color="auto"/>
        <w:left w:val="none" w:sz="0" w:space="0" w:color="auto"/>
        <w:bottom w:val="none" w:sz="0" w:space="0" w:color="auto"/>
        <w:right w:val="none" w:sz="0" w:space="0" w:color="auto"/>
      </w:divBdr>
    </w:div>
    <w:div w:id="1790389562">
      <w:bodyDiv w:val="1"/>
      <w:marLeft w:val="0"/>
      <w:marRight w:val="0"/>
      <w:marTop w:val="0"/>
      <w:marBottom w:val="0"/>
      <w:divBdr>
        <w:top w:val="none" w:sz="0" w:space="0" w:color="auto"/>
        <w:left w:val="none" w:sz="0" w:space="0" w:color="auto"/>
        <w:bottom w:val="none" w:sz="0" w:space="0" w:color="auto"/>
        <w:right w:val="none" w:sz="0" w:space="0" w:color="auto"/>
      </w:divBdr>
    </w:div>
    <w:div w:id="1791170105">
      <w:bodyDiv w:val="1"/>
      <w:marLeft w:val="0"/>
      <w:marRight w:val="0"/>
      <w:marTop w:val="0"/>
      <w:marBottom w:val="0"/>
      <w:divBdr>
        <w:top w:val="none" w:sz="0" w:space="0" w:color="auto"/>
        <w:left w:val="none" w:sz="0" w:space="0" w:color="auto"/>
        <w:bottom w:val="none" w:sz="0" w:space="0" w:color="auto"/>
        <w:right w:val="none" w:sz="0" w:space="0" w:color="auto"/>
      </w:divBdr>
    </w:div>
    <w:div w:id="1792167705">
      <w:bodyDiv w:val="1"/>
      <w:marLeft w:val="0"/>
      <w:marRight w:val="0"/>
      <w:marTop w:val="0"/>
      <w:marBottom w:val="0"/>
      <w:divBdr>
        <w:top w:val="none" w:sz="0" w:space="0" w:color="auto"/>
        <w:left w:val="none" w:sz="0" w:space="0" w:color="auto"/>
        <w:bottom w:val="none" w:sz="0" w:space="0" w:color="auto"/>
        <w:right w:val="none" w:sz="0" w:space="0" w:color="auto"/>
      </w:divBdr>
    </w:div>
    <w:div w:id="1793012108">
      <w:bodyDiv w:val="1"/>
      <w:marLeft w:val="0"/>
      <w:marRight w:val="0"/>
      <w:marTop w:val="0"/>
      <w:marBottom w:val="0"/>
      <w:divBdr>
        <w:top w:val="none" w:sz="0" w:space="0" w:color="auto"/>
        <w:left w:val="none" w:sz="0" w:space="0" w:color="auto"/>
        <w:bottom w:val="none" w:sz="0" w:space="0" w:color="auto"/>
        <w:right w:val="none" w:sz="0" w:space="0" w:color="auto"/>
      </w:divBdr>
    </w:div>
    <w:div w:id="1793405095">
      <w:bodyDiv w:val="1"/>
      <w:marLeft w:val="0"/>
      <w:marRight w:val="0"/>
      <w:marTop w:val="0"/>
      <w:marBottom w:val="0"/>
      <w:divBdr>
        <w:top w:val="none" w:sz="0" w:space="0" w:color="auto"/>
        <w:left w:val="none" w:sz="0" w:space="0" w:color="auto"/>
        <w:bottom w:val="none" w:sz="0" w:space="0" w:color="auto"/>
        <w:right w:val="none" w:sz="0" w:space="0" w:color="auto"/>
      </w:divBdr>
    </w:div>
    <w:div w:id="1793788461">
      <w:bodyDiv w:val="1"/>
      <w:marLeft w:val="0"/>
      <w:marRight w:val="0"/>
      <w:marTop w:val="0"/>
      <w:marBottom w:val="0"/>
      <w:divBdr>
        <w:top w:val="none" w:sz="0" w:space="0" w:color="auto"/>
        <w:left w:val="none" w:sz="0" w:space="0" w:color="auto"/>
        <w:bottom w:val="none" w:sz="0" w:space="0" w:color="auto"/>
        <w:right w:val="none" w:sz="0" w:space="0" w:color="auto"/>
      </w:divBdr>
    </w:div>
    <w:div w:id="1796949019">
      <w:bodyDiv w:val="1"/>
      <w:marLeft w:val="0"/>
      <w:marRight w:val="0"/>
      <w:marTop w:val="0"/>
      <w:marBottom w:val="0"/>
      <w:divBdr>
        <w:top w:val="none" w:sz="0" w:space="0" w:color="auto"/>
        <w:left w:val="none" w:sz="0" w:space="0" w:color="auto"/>
        <w:bottom w:val="none" w:sz="0" w:space="0" w:color="auto"/>
        <w:right w:val="none" w:sz="0" w:space="0" w:color="auto"/>
      </w:divBdr>
    </w:div>
    <w:div w:id="1797260967">
      <w:bodyDiv w:val="1"/>
      <w:marLeft w:val="0"/>
      <w:marRight w:val="0"/>
      <w:marTop w:val="0"/>
      <w:marBottom w:val="0"/>
      <w:divBdr>
        <w:top w:val="none" w:sz="0" w:space="0" w:color="auto"/>
        <w:left w:val="none" w:sz="0" w:space="0" w:color="auto"/>
        <w:bottom w:val="none" w:sz="0" w:space="0" w:color="auto"/>
        <w:right w:val="none" w:sz="0" w:space="0" w:color="auto"/>
      </w:divBdr>
    </w:div>
    <w:div w:id="1798143635">
      <w:bodyDiv w:val="1"/>
      <w:marLeft w:val="0"/>
      <w:marRight w:val="0"/>
      <w:marTop w:val="0"/>
      <w:marBottom w:val="0"/>
      <w:divBdr>
        <w:top w:val="none" w:sz="0" w:space="0" w:color="auto"/>
        <w:left w:val="none" w:sz="0" w:space="0" w:color="auto"/>
        <w:bottom w:val="none" w:sz="0" w:space="0" w:color="auto"/>
        <w:right w:val="none" w:sz="0" w:space="0" w:color="auto"/>
      </w:divBdr>
    </w:div>
    <w:div w:id="1800802556">
      <w:bodyDiv w:val="1"/>
      <w:marLeft w:val="0"/>
      <w:marRight w:val="0"/>
      <w:marTop w:val="0"/>
      <w:marBottom w:val="0"/>
      <w:divBdr>
        <w:top w:val="none" w:sz="0" w:space="0" w:color="auto"/>
        <w:left w:val="none" w:sz="0" w:space="0" w:color="auto"/>
        <w:bottom w:val="none" w:sz="0" w:space="0" w:color="auto"/>
        <w:right w:val="none" w:sz="0" w:space="0" w:color="auto"/>
      </w:divBdr>
    </w:div>
    <w:div w:id="1801141665">
      <w:bodyDiv w:val="1"/>
      <w:marLeft w:val="0"/>
      <w:marRight w:val="0"/>
      <w:marTop w:val="0"/>
      <w:marBottom w:val="0"/>
      <w:divBdr>
        <w:top w:val="none" w:sz="0" w:space="0" w:color="auto"/>
        <w:left w:val="none" w:sz="0" w:space="0" w:color="auto"/>
        <w:bottom w:val="none" w:sz="0" w:space="0" w:color="auto"/>
        <w:right w:val="none" w:sz="0" w:space="0" w:color="auto"/>
      </w:divBdr>
    </w:div>
    <w:div w:id="1801605885">
      <w:bodyDiv w:val="1"/>
      <w:marLeft w:val="0"/>
      <w:marRight w:val="0"/>
      <w:marTop w:val="0"/>
      <w:marBottom w:val="0"/>
      <w:divBdr>
        <w:top w:val="none" w:sz="0" w:space="0" w:color="auto"/>
        <w:left w:val="none" w:sz="0" w:space="0" w:color="auto"/>
        <w:bottom w:val="none" w:sz="0" w:space="0" w:color="auto"/>
        <w:right w:val="none" w:sz="0" w:space="0" w:color="auto"/>
      </w:divBdr>
    </w:div>
    <w:div w:id="1805267504">
      <w:bodyDiv w:val="1"/>
      <w:marLeft w:val="0"/>
      <w:marRight w:val="0"/>
      <w:marTop w:val="0"/>
      <w:marBottom w:val="0"/>
      <w:divBdr>
        <w:top w:val="none" w:sz="0" w:space="0" w:color="auto"/>
        <w:left w:val="none" w:sz="0" w:space="0" w:color="auto"/>
        <w:bottom w:val="none" w:sz="0" w:space="0" w:color="auto"/>
        <w:right w:val="none" w:sz="0" w:space="0" w:color="auto"/>
      </w:divBdr>
    </w:div>
    <w:div w:id="1805536287">
      <w:bodyDiv w:val="1"/>
      <w:marLeft w:val="0"/>
      <w:marRight w:val="0"/>
      <w:marTop w:val="0"/>
      <w:marBottom w:val="0"/>
      <w:divBdr>
        <w:top w:val="none" w:sz="0" w:space="0" w:color="auto"/>
        <w:left w:val="none" w:sz="0" w:space="0" w:color="auto"/>
        <w:bottom w:val="none" w:sz="0" w:space="0" w:color="auto"/>
        <w:right w:val="none" w:sz="0" w:space="0" w:color="auto"/>
      </w:divBdr>
    </w:div>
    <w:div w:id="1806392154">
      <w:bodyDiv w:val="1"/>
      <w:marLeft w:val="0"/>
      <w:marRight w:val="0"/>
      <w:marTop w:val="0"/>
      <w:marBottom w:val="0"/>
      <w:divBdr>
        <w:top w:val="none" w:sz="0" w:space="0" w:color="auto"/>
        <w:left w:val="none" w:sz="0" w:space="0" w:color="auto"/>
        <w:bottom w:val="none" w:sz="0" w:space="0" w:color="auto"/>
        <w:right w:val="none" w:sz="0" w:space="0" w:color="auto"/>
      </w:divBdr>
    </w:div>
    <w:div w:id="1807812703">
      <w:bodyDiv w:val="1"/>
      <w:marLeft w:val="0"/>
      <w:marRight w:val="0"/>
      <w:marTop w:val="0"/>
      <w:marBottom w:val="0"/>
      <w:divBdr>
        <w:top w:val="none" w:sz="0" w:space="0" w:color="auto"/>
        <w:left w:val="none" w:sz="0" w:space="0" w:color="auto"/>
        <w:bottom w:val="none" w:sz="0" w:space="0" w:color="auto"/>
        <w:right w:val="none" w:sz="0" w:space="0" w:color="auto"/>
      </w:divBdr>
    </w:div>
    <w:div w:id="1809669087">
      <w:bodyDiv w:val="1"/>
      <w:marLeft w:val="0"/>
      <w:marRight w:val="0"/>
      <w:marTop w:val="0"/>
      <w:marBottom w:val="0"/>
      <w:divBdr>
        <w:top w:val="none" w:sz="0" w:space="0" w:color="auto"/>
        <w:left w:val="none" w:sz="0" w:space="0" w:color="auto"/>
        <w:bottom w:val="none" w:sz="0" w:space="0" w:color="auto"/>
        <w:right w:val="none" w:sz="0" w:space="0" w:color="auto"/>
      </w:divBdr>
    </w:div>
    <w:div w:id="1810711737">
      <w:bodyDiv w:val="1"/>
      <w:marLeft w:val="0"/>
      <w:marRight w:val="0"/>
      <w:marTop w:val="0"/>
      <w:marBottom w:val="0"/>
      <w:divBdr>
        <w:top w:val="none" w:sz="0" w:space="0" w:color="auto"/>
        <w:left w:val="none" w:sz="0" w:space="0" w:color="auto"/>
        <w:bottom w:val="none" w:sz="0" w:space="0" w:color="auto"/>
        <w:right w:val="none" w:sz="0" w:space="0" w:color="auto"/>
      </w:divBdr>
    </w:div>
    <w:div w:id="1811826709">
      <w:bodyDiv w:val="1"/>
      <w:marLeft w:val="0"/>
      <w:marRight w:val="0"/>
      <w:marTop w:val="0"/>
      <w:marBottom w:val="0"/>
      <w:divBdr>
        <w:top w:val="none" w:sz="0" w:space="0" w:color="auto"/>
        <w:left w:val="none" w:sz="0" w:space="0" w:color="auto"/>
        <w:bottom w:val="none" w:sz="0" w:space="0" w:color="auto"/>
        <w:right w:val="none" w:sz="0" w:space="0" w:color="auto"/>
      </w:divBdr>
    </w:div>
    <w:div w:id="1814789229">
      <w:bodyDiv w:val="1"/>
      <w:marLeft w:val="0"/>
      <w:marRight w:val="0"/>
      <w:marTop w:val="0"/>
      <w:marBottom w:val="0"/>
      <w:divBdr>
        <w:top w:val="none" w:sz="0" w:space="0" w:color="auto"/>
        <w:left w:val="none" w:sz="0" w:space="0" w:color="auto"/>
        <w:bottom w:val="none" w:sz="0" w:space="0" w:color="auto"/>
        <w:right w:val="none" w:sz="0" w:space="0" w:color="auto"/>
      </w:divBdr>
    </w:div>
    <w:div w:id="1815441869">
      <w:bodyDiv w:val="1"/>
      <w:marLeft w:val="0"/>
      <w:marRight w:val="0"/>
      <w:marTop w:val="0"/>
      <w:marBottom w:val="0"/>
      <w:divBdr>
        <w:top w:val="none" w:sz="0" w:space="0" w:color="auto"/>
        <w:left w:val="none" w:sz="0" w:space="0" w:color="auto"/>
        <w:bottom w:val="none" w:sz="0" w:space="0" w:color="auto"/>
        <w:right w:val="none" w:sz="0" w:space="0" w:color="auto"/>
      </w:divBdr>
    </w:div>
    <w:div w:id="1815876670">
      <w:bodyDiv w:val="1"/>
      <w:marLeft w:val="0"/>
      <w:marRight w:val="0"/>
      <w:marTop w:val="0"/>
      <w:marBottom w:val="0"/>
      <w:divBdr>
        <w:top w:val="none" w:sz="0" w:space="0" w:color="auto"/>
        <w:left w:val="none" w:sz="0" w:space="0" w:color="auto"/>
        <w:bottom w:val="none" w:sz="0" w:space="0" w:color="auto"/>
        <w:right w:val="none" w:sz="0" w:space="0" w:color="auto"/>
      </w:divBdr>
    </w:div>
    <w:div w:id="1820998097">
      <w:bodyDiv w:val="1"/>
      <w:marLeft w:val="0"/>
      <w:marRight w:val="0"/>
      <w:marTop w:val="0"/>
      <w:marBottom w:val="0"/>
      <w:divBdr>
        <w:top w:val="none" w:sz="0" w:space="0" w:color="auto"/>
        <w:left w:val="none" w:sz="0" w:space="0" w:color="auto"/>
        <w:bottom w:val="none" w:sz="0" w:space="0" w:color="auto"/>
        <w:right w:val="none" w:sz="0" w:space="0" w:color="auto"/>
      </w:divBdr>
    </w:div>
    <w:div w:id="1821261905">
      <w:bodyDiv w:val="1"/>
      <w:marLeft w:val="0"/>
      <w:marRight w:val="0"/>
      <w:marTop w:val="0"/>
      <w:marBottom w:val="0"/>
      <w:divBdr>
        <w:top w:val="none" w:sz="0" w:space="0" w:color="auto"/>
        <w:left w:val="none" w:sz="0" w:space="0" w:color="auto"/>
        <w:bottom w:val="none" w:sz="0" w:space="0" w:color="auto"/>
        <w:right w:val="none" w:sz="0" w:space="0" w:color="auto"/>
      </w:divBdr>
    </w:div>
    <w:div w:id="1821656275">
      <w:bodyDiv w:val="1"/>
      <w:marLeft w:val="0"/>
      <w:marRight w:val="0"/>
      <w:marTop w:val="0"/>
      <w:marBottom w:val="0"/>
      <w:divBdr>
        <w:top w:val="none" w:sz="0" w:space="0" w:color="auto"/>
        <w:left w:val="none" w:sz="0" w:space="0" w:color="auto"/>
        <w:bottom w:val="none" w:sz="0" w:space="0" w:color="auto"/>
        <w:right w:val="none" w:sz="0" w:space="0" w:color="auto"/>
      </w:divBdr>
    </w:div>
    <w:div w:id="1826047281">
      <w:bodyDiv w:val="1"/>
      <w:marLeft w:val="0"/>
      <w:marRight w:val="0"/>
      <w:marTop w:val="0"/>
      <w:marBottom w:val="0"/>
      <w:divBdr>
        <w:top w:val="none" w:sz="0" w:space="0" w:color="auto"/>
        <w:left w:val="none" w:sz="0" w:space="0" w:color="auto"/>
        <w:bottom w:val="none" w:sz="0" w:space="0" w:color="auto"/>
        <w:right w:val="none" w:sz="0" w:space="0" w:color="auto"/>
      </w:divBdr>
    </w:div>
    <w:div w:id="1829901323">
      <w:bodyDiv w:val="1"/>
      <w:marLeft w:val="0"/>
      <w:marRight w:val="0"/>
      <w:marTop w:val="0"/>
      <w:marBottom w:val="0"/>
      <w:divBdr>
        <w:top w:val="none" w:sz="0" w:space="0" w:color="auto"/>
        <w:left w:val="none" w:sz="0" w:space="0" w:color="auto"/>
        <w:bottom w:val="none" w:sz="0" w:space="0" w:color="auto"/>
        <w:right w:val="none" w:sz="0" w:space="0" w:color="auto"/>
      </w:divBdr>
    </w:div>
    <w:div w:id="1829974758">
      <w:bodyDiv w:val="1"/>
      <w:marLeft w:val="0"/>
      <w:marRight w:val="0"/>
      <w:marTop w:val="0"/>
      <w:marBottom w:val="0"/>
      <w:divBdr>
        <w:top w:val="none" w:sz="0" w:space="0" w:color="auto"/>
        <w:left w:val="none" w:sz="0" w:space="0" w:color="auto"/>
        <w:bottom w:val="none" w:sz="0" w:space="0" w:color="auto"/>
        <w:right w:val="none" w:sz="0" w:space="0" w:color="auto"/>
      </w:divBdr>
    </w:div>
    <w:div w:id="1832142063">
      <w:bodyDiv w:val="1"/>
      <w:marLeft w:val="0"/>
      <w:marRight w:val="0"/>
      <w:marTop w:val="0"/>
      <w:marBottom w:val="0"/>
      <w:divBdr>
        <w:top w:val="none" w:sz="0" w:space="0" w:color="auto"/>
        <w:left w:val="none" w:sz="0" w:space="0" w:color="auto"/>
        <w:bottom w:val="none" w:sz="0" w:space="0" w:color="auto"/>
        <w:right w:val="none" w:sz="0" w:space="0" w:color="auto"/>
      </w:divBdr>
    </w:div>
    <w:div w:id="1832142327">
      <w:bodyDiv w:val="1"/>
      <w:marLeft w:val="0"/>
      <w:marRight w:val="0"/>
      <w:marTop w:val="0"/>
      <w:marBottom w:val="0"/>
      <w:divBdr>
        <w:top w:val="none" w:sz="0" w:space="0" w:color="auto"/>
        <w:left w:val="none" w:sz="0" w:space="0" w:color="auto"/>
        <w:bottom w:val="none" w:sz="0" w:space="0" w:color="auto"/>
        <w:right w:val="none" w:sz="0" w:space="0" w:color="auto"/>
      </w:divBdr>
    </w:div>
    <w:div w:id="1834909634">
      <w:bodyDiv w:val="1"/>
      <w:marLeft w:val="0"/>
      <w:marRight w:val="0"/>
      <w:marTop w:val="0"/>
      <w:marBottom w:val="0"/>
      <w:divBdr>
        <w:top w:val="none" w:sz="0" w:space="0" w:color="auto"/>
        <w:left w:val="none" w:sz="0" w:space="0" w:color="auto"/>
        <w:bottom w:val="none" w:sz="0" w:space="0" w:color="auto"/>
        <w:right w:val="none" w:sz="0" w:space="0" w:color="auto"/>
      </w:divBdr>
    </w:div>
    <w:div w:id="1835678640">
      <w:bodyDiv w:val="1"/>
      <w:marLeft w:val="0"/>
      <w:marRight w:val="0"/>
      <w:marTop w:val="0"/>
      <w:marBottom w:val="0"/>
      <w:divBdr>
        <w:top w:val="none" w:sz="0" w:space="0" w:color="auto"/>
        <w:left w:val="none" w:sz="0" w:space="0" w:color="auto"/>
        <w:bottom w:val="none" w:sz="0" w:space="0" w:color="auto"/>
        <w:right w:val="none" w:sz="0" w:space="0" w:color="auto"/>
      </w:divBdr>
    </w:div>
    <w:div w:id="1838571408">
      <w:bodyDiv w:val="1"/>
      <w:marLeft w:val="0"/>
      <w:marRight w:val="0"/>
      <w:marTop w:val="0"/>
      <w:marBottom w:val="0"/>
      <w:divBdr>
        <w:top w:val="none" w:sz="0" w:space="0" w:color="auto"/>
        <w:left w:val="none" w:sz="0" w:space="0" w:color="auto"/>
        <w:bottom w:val="none" w:sz="0" w:space="0" w:color="auto"/>
        <w:right w:val="none" w:sz="0" w:space="0" w:color="auto"/>
      </w:divBdr>
    </w:div>
    <w:div w:id="1841844267">
      <w:bodyDiv w:val="1"/>
      <w:marLeft w:val="0"/>
      <w:marRight w:val="0"/>
      <w:marTop w:val="0"/>
      <w:marBottom w:val="0"/>
      <w:divBdr>
        <w:top w:val="none" w:sz="0" w:space="0" w:color="auto"/>
        <w:left w:val="none" w:sz="0" w:space="0" w:color="auto"/>
        <w:bottom w:val="none" w:sz="0" w:space="0" w:color="auto"/>
        <w:right w:val="none" w:sz="0" w:space="0" w:color="auto"/>
      </w:divBdr>
    </w:div>
    <w:div w:id="1844975625">
      <w:bodyDiv w:val="1"/>
      <w:marLeft w:val="0"/>
      <w:marRight w:val="0"/>
      <w:marTop w:val="0"/>
      <w:marBottom w:val="0"/>
      <w:divBdr>
        <w:top w:val="none" w:sz="0" w:space="0" w:color="auto"/>
        <w:left w:val="none" w:sz="0" w:space="0" w:color="auto"/>
        <w:bottom w:val="none" w:sz="0" w:space="0" w:color="auto"/>
        <w:right w:val="none" w:sz="0" w:space="0" w:color="auto"/>
      </w:divBdr>
    </w:div>
    <w:div w:id="1847675027">
      <w:bodyDiv w:val="1"/>
      <w:marLeft w:val="0"/>
      <w:marRight w:val="0"/>
      <w:marTop w:val="0"/>
      <w:marBottom w:val="0"/>
      <w:divBdr>
        <w:top w:val="none" w:sz="0" w:space="0" w:color="auto"/>
        <w:left w:val="none" w:sz="0" w:space="0" w:color="auto"/>
        <w:bottom w:val="none" w:sz="0" w:space="0" w:color="auto"/>
        <w:right w:val="none" w:sz="0" w:space="0" w:color="auto"/>
      </w:divBdr>
    </w:div>
    <w:div w:id="1848131202">
      <w:bodyDiv w:val="1"/>
      <w:marLeft w:val="0"/>
      <w:marRight w:val="0"/>
      <w:marTop w:val="0"/>
      <w:marBottom w:val="0"/>
      <w:divBdr>
        <w:top w:val="none" w:sz="0" w:space="0" w:color="auto"/>
        <w:left w:val="none" w:sz="0" w:space="0" w:color="auto"/>
        <w:bottom w:val="none" w:sz="0" w:space="0" w:color="auto"/>
        <w:right w:val="none" w:sz="0" w:space="0" w:color="auto"/>
      </w:divBdr>
    </w:div>
    <w:div w:id="1849321574">
      <w:bodyDiv w:val="1"/>
      <w:marLeft w:val="0"/>
      <w:marRight w:val="0"/>
      <w:marTop w:val="0"/>
      <w:marBottom w:val="0"/>
      <w:divBdr>
        <w:top w:val="none" w:sz="0" w:space="0" w:color="auto"/>
        <w:left w:val="none" w:sz="0" w:space="0" w:color="auto"/>
        <w:bottom w:val="none" w:sz="0" w:space="0" w:color="auto"/>
        <w:right w:val="none" w:sz="0" w:space="0" w:color="auto"/>
      </w:divBdr>
    </w:div>
    <w:div w:id="1849324041">
      <w:bodyDiv w:val="1"/>
      <w:marLeft w:val="0"/>
      <w:marRight w:val="0"/>
      <w:marTop w:val="0"/>
      <w:marBottom w:val="0"/>
      <w:divBdr>
        <w:top w:val="none" w:sz="0" w:space="0" w:color="auto"/>
        <w:left w:val="none" w:sz="0" w:space="0" w:color="auto"/>
        <w:bottom w:val="none" w:sz="0" w:space="0" w:color="auto"/>
        <w:right w:val="none" w:sz="0" w:space="0" w:color="auto"/>
      </w:divBdr>
    </w:div>
    <w:div w:id="1849759144">
      <w:bodyDiv w:val="1"/>
      <w:marLeft w:val="0"/>
      <w:marRight w:val="0"/>
      <w:marTop w:val="0"/>
      <w:marBottom w:val="0"/>
      <w:divBdr>
        <w:top w:val="none" w:sz="0" w:space="0" w:color="auto"/>
        <w:left w:val="none" w:sz="0" w:space="0" w:color="auto"/>
        <w:bottom w:val="none" w:sz="0" w:space="0" w:color="auto"/>
        <w:right w:val="none" w:sz="0" w:space="0" w:color="auto"/>
      </w:divBdr>
    </w:div>
    <w:div w:id="1853686492">
      <w:bodyDiv w:val="1"/>
      <w:marLeft w:val="0"/>
      <w:marRight w:val="0"/>
      <w:marTop w:val="0"/>
      <w:marBottom w:val="0"/>
      <w:divBdr>
        <w:top w:val="none" w:sz="0" w:space="0" w:color="auto"/>
        <w:left w:val="none" w:sz="0" w:space="0" w:color="auto"/>
        <w:bottom w:val="none" w:sz="0" w:space="0" w:color="auto"/>
        <w:right w:val="none" w:sz="0" w:space="0" w:color="auto"/>
      </w:divBdr>
    </w:div>
    <w:div w:id="1858692420">
      <w:bodyDiv w:val="1"/>
      <w:marLeft w:val="0"/>
      <w:marRight w:val="0"/>
      <w:marTop w:val="0"/>
      <w:marBottom w:val="0"/>
      <w:divBdr>
        <w:top w:val="none" w:sz="0" w:space="0" w:color="auto"/>
        <w:left w:val="none" w:sz="0" w:space="0" w:color="auto"/>
        <w:bottom w:val="none" w:sz="0" w:space="0" w:color="auto"/>
        <w:right w:val="none" w:sz="0" w:space="0" w:color="auto"/>
      </w:divBdr>
    </w:div>
    <w:div w:id="1863670343">
      <w:bodyDiv w:val="1"/>
      <w:marLeft w:val="0"/>
      <w:marRight w:val="0"/>
      <w:marTop w:val="0"/>
      <w:marBottom w:val="0"/>
      <w:divBdr>
        <w:top w:val="none" w:sz="0" w:space="0" w:color="auto"/>
        <w:left w:val="none" w:sz="0" w:space="0" w:color="auto"/>
        <w:bottom w:val="none" w:sz="0" w:space="0" w:color="auto"/>
        <w:right w:val="none" w:sz="0" w:space="0" w:color="auto"/>
      </w:divBdr>
    </w:div>
    <w:div w:id="1865435365">
      <w:bodyDiv w:val="1"/>
      <w:marLeft w:val="0"/>
      <w:marRight w:val="0"/>
      <w:marTop w:val="0"/>
      <w:marBottom w:val="0"/>
      <w:divBdr>
        <w:top w:val="none" w:sz="0" w:space="0" w:color="auto"/>
        <w:left w:val="none" w:sz="0" w:space="0" w:color="auto"/>
        <w:bottom w:val="none" w:sz="0" w:space="0" w:color="auto"/>
        <w:right w:val="none" w:sz="0" w:space="0" w:color="auto"/>
      </w:divBdr>
    </w:div>
    <w:div w:id="1867332471">
      <w:bodyDiv w:val="1"/>
      <w:marLeft w:val="0"/>
      <w:marRight w:val="0"/>
      <w:marTop w:val="0"/>
      <w:marBottom w:val="0"/>
      <w:divBdr>
        <w:top w:val="none" w:sz="0" w:space="0" w:color="auto"/>
        <w:left w:val="none" w:sz="0" w:space="0" w:color="auto"/>
        <w:bottom w:val="none" w:sz="0" w:space="0" w:color="auto"/>
        <w:right w:val="none" w:sz="0" w:space="0" w:color="auto"/>
      </w:divBdr>
    </w:div>
    <w:div w:id="1869290222">
      <w:bodyDiv w:val="1"/>
      <w:marLeft w:val="0"/>
      <w:marRight w:val="0"/>
      <w:marTop w:val="0"/>
      <w:marBottom w:val="0"/>
      <w:divBdr>
        <w:top w:val="none" w:sz="0" w:space="0" w:color="auto"/>
        <w:left w:val="none" w:sz="0" w:space="0" w:color="auto"/>
        <w:bottom w:val="none" w:sz="0" w:space="0" w:color="auto"/>
        <w:right w:val="none" w:sz="0" w:space="0" w:color="auto"/>
      </w:divBdr>
    </w:div>
    <w:div w:id="1869373616">
      <w:bodyDiv w:val="1"/>
      <w:marLeft w:val="0"/>
      <w:marRight w:val="0"/>
      <w:marTop w:val="0"/>
      <w:marBottom w:val="0"/>
      <w:divBdr>
        <w:top w:val="none" w:sz="0" w:space="0" w:color="auto"/>
        <w:left w:val="none" w:sz="0" w:space="0" w:color="auto"/>
        <w:bottom w:val="none" w:sz="0" w:space="0" w:color="auto"/>
        <w:right w:val="none" w:sz="0" w:space="0" w:color="auto"/>
      </w:divBdr>
    </w:div>
    <w:div w:id="1871451371">
      <w:bodyDiv w:val="1"/>
      <w:marLeft w:val="0"/>
      <w:marRight w:val="0"/>
      <w:marTop w:val="0"/>
      <w:marBottom w:val="0"/>
      <w:divBdr>
        <w:top w:val="none" w:sz="0" w:space="0" w:color="auto"/>
        <w:left w:val="none" w:sz="0" w:space="0" w:color="auto"/>
        <w:bottom w:val="none" w:sz="0" w:space="0" w:color="auto"/>
        <w:right w:val="none" w:sz="0" w:space="0" w:color="auto"/>
      </w:divBdr>
    </w:div>
    <w:div w:id="1875730824">
      <w:bodyDiv w:val="1"/>
      <w:marLeft w:val="0"/>
      <w:marRight w:val="0"/>
      <w:marTop w:val="0"/>
      <w:marBottom w:val="0"/>
      <w:divBdr>
        <w:top w:val="none" w:sz="0" w:space="0" w:color="auto"/>
        <w:left w:val="none" w:sz="0" w:space="0" w:color="auto"/>
        <w:bottom w:val="none" w:sz="0" w:space="0" w:color="auto"/>
        <w:right w:val="none" w:sz="0" w:space="0" w:color="auto"/>
      </w:divBdr>
    </w:div>
    <w:div w:id="1881435086">
      <w:bodyDiv w:val="1"/>
      <w:marLeft w:val="0"/>
      <w:marRight w:val="0"/>
      <w:marTop w:val="0"/>
      <w:marBottom w:val="0"/>
      <w:divBdr>
        <w:top w:val="none" w:sz="0" w:space="0" w:color="auto"/>
        <w:left w:val="none" w:sz="0" w:space="0" w:color="auto"/>
        <w:bottom w:val="none" w:sz="0" w:space="0" w:color="auto"/>
        <w:right w:val="none" w:sz="0" w:space="0" w:color="auto"/>
      </w:divBdr>
    </w:div>
    <w:div w:id="1881893457">
      <w:bodyDiv w:val="1"/>
      <w:marLeft w:val="0"/>
      <w:marRight w:val="0"/>
      <w:marTop w:val="0"/>
      <w:marBottom w:val="0"/>
      <w:divBdr>
        <w:top w:val="none" w:sz="0" w:space="0" w:color="auto"/>
        <w:left w:val="none" w:sz="0" w:space="0" w:color="auto"/>
        <w:bottom w:val="none" w:sz="0" w:space="0" w:color="auto"/>
        <w:right w:val="none" w:sz="0" w:space="0" w:color="auto"/>
      </w:divBdr>
    </w:div>
    <w:div w:id="1881940807">
      <w:bodyDiv w:val="1"/>
      <w:marLeft w:val="0"/>
      <w:marRight w:val="0"/>
      <w:marTop w:val="0"/>
      <w:marBottom w:val="0"/>
      <w:divBdr>
        <w:top w:val="none" w:sz="0" w:space="0" w:color="auto"/>
        <w:left w:val="none" w:sz="0" w:space="0" w:color="auto"/>
        <w:bottom w:val="none" w:sz="0" w:space="0" w:color="auto"/>
        <w:right w:val="none" w:sz="0" w:space="0" w:color="auto"/>
      </w:divBdr>
    </w:div>
    <w:div w:id="1883325915">
      <w:bodyDiv w:val="1"/>
      <w:marLeft w:val="0"/>
      <w:marRight w:val="0"/>
      <w:marTop w:val="0"/>
      <w:marBottom w:val="0"/>
      <w:divBdr>
        <w:top w:val="none" w:sz="0" w:space="0" w:color="auto"/>
        <w:left w:val="none" w:sz="0" w:space="0" w:color="auto"/>
        <w:bottom w:val="none" w:sz="0" w:space="0" w:color="auto"/>
        <w:right w:val="none" w:sz="0" w:space="0" w:color="auto"/>
      </w:divBdr>
    </w:div>
    <w:div w:id="1886286118">
      <w:bodyDiv w:val="1"/>
      <w:marLeft w:val="0"/>
      <w:marRight w:val="0"/>
      <w:marTop w:val="0"/>
      <w:marBottom w:val="0"/>
      <w:divBdr>
        <w:top w:val="none" w:sz="0" w:space="0" w:color="auto"/>
        <w:left w:val="none" w:sz="0" w:space="0" w:color="auto"/>
        <w:bottom w:val="none" w:sz="0" w:space="0" w:color="auto"/>
        <w:right w:val="none" w:sz="0" w:space="0" w:color="auto"/>
      </w:divBdr>
    </w:div>
    <w:div w:id="1888451994">
      <w:bodyDiv w:val="1"/>
      <w:marLeft w:val="0"/>
      <w:marRight w:val="0"/>
      <w:marTop w:val="0"/>
      <w:marBottom w:val="0"/>
      <w:divBdr>
        <w:top w:val="none" w:sz="0" w:space="0" w:color="auto"/>
        <w:left w:val="none" w:sz="0" w:space="0" w:color="auto"/>
        <w:bottom w:val="none" w:sz="0" w:space="0" w:color="auto"/>
        <w:right w:val="none" w:sz="0" w:space="0" w:color="auto"/>
      </w:divBdr>
    </w:div>
    <w:div w:id="1888564363">
      <w:bodyDiv w:val="1"/>
      <w:marLeft w:val="0"/>
      <w:marRight w:val="0"/>
      <w:marTop w:val="0"/>
      <w:marBottom w:val="0"/>
      <w:divBdr>
        <w:top w:val="none" w:sz="0" w:space="0" w:color="auto"/>
        <w:left w:val="none" w:sz="0" w:space="0" w:color="auto"/>
        <w:bottom w:val="none" w:sz="0" w:space="0" w:color="auto"/>
        <w:right w:val="none" w:sz="0" w:space="0" w:color="auto"/>
      </w:divBdr>
    </w:div>
    <w:div w:id="1890990195">
      <w:bodyDiv w:val="1"/>
      <w:marLeft w:val="0"/>
      <w:marRight w:val="0"/>
      <w:marTop w:val="0"/>
      <w:marBottom w:val="0"/>
      <w:divBdr>
        <w:top w:val="none" w:sz="0" w:space="0" w:color="auto"/>
        <w:left w:val="none" w:sz="0" w:space="0" w:color="auto"/>
        <w:bottom w:val="none" w:sz="0" w:space="0" w:color="auto"/>
        <w:right w:val="none" w:sz="0" w:space="0" w:color="auto"/>
      </w:divBdr>
    </w:div>
    <w:div w:id="1894384527">
      <w:bodyDiv w:val="1"/>
      <w:marLeft w:val="0"/>
      <w:marRight w:val="0"/>
      <w:marTop w:val="0"/>
      <w:marBottom w:val="0"/>
      <w:divBdr>
        <w:top w:val="none" w:sz="0" w:space="0" w:color="auto"/>
        <w:left w:val="none" w:sz="0" w:space="0" w:color="auto"/>
        <w:bottom w:val="none" w:sz="0" w:space="0" w:color="auto"/>
        <w:right w:val="none" w:sz="0" w:space="0" w:color="auto"/>
      </w:divBdr>
    </w:div>
    <w:div w:id="1894582882">
      <w:bodyDiv w:val="1"/>
      <w:marLeft w:val="0"/>
      <w:marRight w:val="0"/>
      <w:marTop w:val="0"/>
      <w:marBottom w:val="0"/>
      <w:divBdr>
        <w:top w:val="none" w:sz="0" w:space="0" w:color="auto"/>
        <w:left w:val="none" w:sz="0" w:space="0" w:color="auto"/>
        <w:bottom w:val="none" w:sz="0" w:space="0" w:color="auto"/>
        <w:right w:val="none" w:sz="0" w:space="0" w:color="auto"/>
      </w:divBdr>
    </w:div>
    <w:div w:id="1902057515">
      <w:bodyDiv w:val="1"/>
      <w:marLeft w:val="0"/>
      <w:marRight w:val="0"/>
      <w:marTop w:val="0"/>
      <w:marBottom w:val="0"/>
      <w:divBdr>
        <w:top w:val="none" w:sz="0" w:space="0" w:color="auto"/>
        <w:left w:val="none" w:sz="0" w:space="0" w:color="auto"/>
        <w:bottom w:val="none" w:sz="0" w:space="0" w:color="auto"/>
        <w:right w:val="none" w:sz="0" w:space="0" w:color="auto"/>
      </w:divBdr>
    </w:div>
    <w:div w:id="1902136916">
      <w:bodyDiv w:val="1"/>
      <w:marLeft w:val="0"/>
      <w:marRight w:val="0"/>
      <w:marTop w:val="0"/>
      <w:marBottom w:val="0"/>
      <w:divBdr>
        <w:top w:val="none" w:sz="0" w:space="0" w:color="auto"/>
        <w:left w:val="none" w:sz="0" w:space="0" w:color="auto"/>
        <w:bottom w:val="none" w:sz="0" w:space="0" w:color="auto"/>
        <w:right w:val="none" w:sz="0" w:space="0" w:color="auto"/>
      </w:divBdr>
    </w:div>
    <w:div w:id="1902903770">
      <w:bodyDiv w:val="1"/>
      <w:marLeft w:val="0"/>
      <w:marRight w:val="0"/>
      <w:marTop w:val="0"/>
      <w:marBottom w:val="0"/>
      <w:divBdr>
        <w:top w:val="none" w:sz="0" w:space="0" w:color="auto"/>
        <w:left w:val="none" w:sz="0" w:space="0" w:color="auto"/>
        <w:bottom w:val="none" w:sz="0" w:space="0" w:color="auto"/>
        <w:right w:val="none" w:sz="0" w:space="0" w:color="auto"/>
      </w:divBdr>
    </w:div>
    <w:div w:id="1905412542">
      <w:bodyDiv w:val="1"/>
      <w:marLeft w:val="0"/>
      <w:marRight w:val="0"/>
      <w:marTop w:val="0"/>
      <w:marBottom w:val="0"/>
      <w:divBdr>
        <w:top w:val="none" w:sz="0" w:space="0" w:color="auto"/>
        <w:left w:val="none" w:sz="0" w:space="0" w:color="auto"/>
        <w:bottom w:val="none" w:sz="0" w:space="0" w:color="auto"/>
        <w:right w:val="none" w:sz="0" w:space="0" w:color="auto"/>
      </w:divBdr>
    </w:div>
    <w:div w:id="1905412979">
      <w:bodyDiv w:val="1"/>
      <w:marLeft w:val="0"/>
      <w:marRight w:val="0"/>
      <w:marTop w:val="0"/>
      <w:marBottom w:val="0"/>
      <w:divBdr>
        <w:top w:val="none" w:sz="0" w:space="0" w:color="auto"/>
        <w:left w:val="none" w:sz="0" w:space="0" w:color="auto"/>
        <w:bottom w:val="none" w:sz="0" w:space="0" w:color="auto"/>
        <w:right w:val="none" w:sz="0" w:space="0" w:color="auto"/>
      </w:divBdr>
    </w:div>
    <w:div w:id="1905488459">
      <w:bodyDiv w:val="1"/>
      <w:marLeft w:val="0"/>
      <w:marRight w:val="0"/>
      <w:marTop w:val="0"/>
      <w:marBottom w:val="0"/>
      <w:divBdr>
        <w:top w:val="none" w:sz="0" w:space="0" w:color="auto"/>
        <w:left w:val="none" w:sz="0" w:space="0" w:color="auto"/>
        <w:bottom w:val="none" w:sz="0" w:space="0" w:color="auto"/>
        <w:right w:val="none" w:sz="0" w:space="0" w:color="auto"/>
      </w:divBdr>
    </w:div>
    <w:div w:id="1906450964">
      <w:bodyDiv w:val="1"/>
      <w:marLeft w:val="0"/>
      <w:marRight w:val="0"/>
      <w:marTop w:val="0"/>
      <w:marBottom w:val="0"/>
      <w:divBdr>
        <w:top w:val="none" w:sz="0" w:space="0" w:color="auto"/>
        <w:left w:val="none" w:sz="0" w:space="0" w:color="auto"/>
        <w:bottom w:val="none" w:sz="0" w:space="0" w:color="auto"/>
        <w:right w:val="none" w:sz="0" w:space="0" w:color="auto"/>
      </w:divBdr>
    </w:div>
    <w:div w:id="1907493758">
      <w:bodyDiv w:val="1"/>
      <w:marLeft w:val="0"/>
      <w:marRight w:val="0"/>
      <w:marTop w:val="0"/>
      <w:marBottom w:val="0"/>
      <w:divBdr>
        <w:top w:val="none" w:sz="0" w:space="0" w:color="auto"/>
        <w:left w:val="none" w:sz="0" w:space="0" w:color="auto"/>
        <w:bottom w:val="none" w:sz="0" w:space="0" w:color="auto"/>
        <w:right w:val="none" w:sz="0" w:space="0" w:color="auto"/>
      </w:divBdr>
    </w:div>
    <w:div w:id="1914194689">
      <w:bodyDiv w:val="1"/>
      <w:marLeft w:val="0"/>
      <w:marRight w:val="0"/>
      <w:marTop w:val="0"/>
      <w:marBottom w:val="0"/>
      <w:divBdr>
        <w:top w:val="none" w:sz="0" w:space="0" w:color="auto"/>
        <w:left w:val="none" w:sz="0" w:space="0" w:color="auto"/>
        <w:bottom w:val="none" w:sz="0" w:space="0" w:color="auto"/>
        <w:right w:val="none" w:sz="0" w:space="0" w:color="auto"/>
      </w:divBdr>
    </w:div>
    <w:div w:id="1914588073">
      <w:bodyDiv w:val="1"/>
      <w:marLeft w:val="0"/>
      <w:marRight w:val="0"/>
      <w:marTop w:val="0"/>
      <w:marBottom w:val="0"/>
      <w:divBdr>
        <w:top w:val="none" w:sz="0" w:space="0" w:color="auto"/>
        <w:left w:val="none" w:sz="0" w:space="0" w:color="auto"/>
        <w:bottom w:val="none" w:sz="0" w:space="0" w:color="auto"/>
        <w:right w:val="none" w:sz="0" w:space="0" w:color="auto"/>
      </w:divBdr>
    </w:div>
    <w:div w:id="1915240044">
      <w:bodyDiv w:val="1"/>
      <w:marLeft w:val="0"/>
      <w:marRight w:val="0"/>
      <w:marTop w:val="0"/>
      <w:marBottom w:val="0"/>
      <w:divBdr>
        <w:top w:val="none" w:sz="0" w:space="0" w:color="auto"/>
        <w:left w:val="none" w:sz="0" w:space="0" w:color="auto"/>
        <w:bottom w:val="none" w:sz="0" w:space="0" w:color="auto"/>
        <w:right w:val="none" w:sz="0" w:space="0" w:color="auto"/>
      </w:divBdr>
    </w:div>
    <w:div w:id="1919513335">
      <w:bodyDiv w:val="1"/>
      <w:marLeft w:val="0"/>
      <w:marRight w:val="0"/>
      <w:marTop w:val="0"/>
      <w:marBottom w:val="0"/>
      <w:divBdr>
        <w:top w:val="none" w:sz="0" w:space="0" w:color="auto"/>
        <w:left w:val="none" w:sz="0" w:space="0" w:color="auto"/>
        <w:bottom w:val="none" w:sz="0" w:space="0" w:color="auto"/>
        <w:right w:val="none" w:sz="0" w:space="0" w:color="auto"/>
      </w:divBdr>
    </w:div>
    <w:div w:id="1920363161">
      <w:bodyDiv w:val="1"/>
      <w:marLeft w:val="0"/>
      <w:marRight w:val="0"/>
      <w:marTop w:val="0"/>
      <w:marBottom w:val="0"/>
      <w:divBdr>
        <w:top w:val="none" w:sz="0" w:space="0" w:color="auto"/>
        <w:left w:val="none" w:sz="0" w:space="0" w:color="auto"/>
        <w:bottom w:val="none" w:sz="0" w:space="0" w:color="auto"/>
        <w:right w:val="none" w:sz="0" w:space="0" w:color="auto"/>
      </w:divBdr>
    </w:div>
    <w:div w:id="1921594521">
      <w:bodyDiv w:val="1"/>
      <w:marLeft w:val="0"/>
      <w:marRight w:val="0"/>
      <w:marTop w:val="0"/>
      <w:marBottom w:val="0"/>
      <w:divBdr>
        <w:top w:val="none" w:sz="0" w:space="0" w:color="auto"/>
        <w:left w:val="none" w:sz="0" w:space="0" w:color="auto"/>
        <w:bottom w:val="none" w:sz="0" w:space="0" w:color="auto"/>
        <w:right w:val="none" w:sz="0" w:space="0" w:color="auto"/>
      </w:divBdr>
    </w:div>
    <w:div w:id="1922256847">
      <w:bodyDiv w:val="1"/>
      <w:marLeft w:val="0"/>
      <w:marRight w:val="0"/>
      <w:marTop w:val="0"/>
      <w:marBottom w:val="0"/>
      <w:divBdr>
        <w:top w:val="none" w:sz="0" w:space="0" w:color="auto"/>
        <w:left w:val="none" w:sz="0" w:space="0" w:color="auto"/>
        <w:bottom w:val="none" w:sz="0" w:space="0" w:color="auto"/>
        <w:right w:val="none" w:sz="0" w:space="0" w:color="auto"/>
      </w:divBdr>
    </w:div>
    <w:div w:id="1922911421">
      <w:bodyDiv w:val="1"/>
      <w:marLeft w:val="0"/>
      <w:marRight w:val="0"/>
      <w:marTop w:val="0"/>
      <w:marBottom w:val="0"/>
      <w:divBdr>
        <w:top w:val="none" w:sz="0" w:space="0" w:color="auto"/>
        <w:left w:val="none" w:sz="0" w:space="0" w:color="auto"/>
        <w:bottom w:val="none" w:sz="0" w:space="0" w:color="auto"/>
        <w:right w:val="none" w:sz="0" w:space="0" w:color="auto"/>
      </w:divBdr>
    </w:div>
    <w:div w:id="1924334115">
      <w:bodyDiv w:val="1"/>
      <w:marLeft w:val="0"/>
      <w:marRight w:val="0"/>
      <w:marTop w:val="0"/>
      <w:marBottom w:val="0"/>
      <w:divBdr>
        <w:top w:val="none" w:sz="0" w:space="0" w:color="auto"/>
        <w:left w:val="none" w:sz="0" w:space="0" w:color="auto"/>
        <w:bottom w:val="none" w:sz="0" w:space="0" w:color="auto"/>
        <w:right w:val="none" w:sz="0" w:space="0" w:color="auto"/>
      </w:divBdr>
    </w:div>
    <w:div w:id="1927374454">
      <w:bodyDiv w:val="1"/>
      <w:marLeft w:val="0"/>
      <w:marRight w:val="0"/>
      <w:marTop w:val="0"/>
      <w:marBottom w:val="0"/>
      <w:divBdr>
        <w:top w:val="none" w:sz="0" w:space="0" w:color="auto"/>
        <w:left w:val="none" w:sz="0" w:space="0" w:color="auto"/>
        <w:bottom w:val="none" w:sz="0" w:space="0" w:color="auto"/>
        <w:right w:val="none" w:sz="0" w:space="0" w:color="auto"/>
      </w:divBdr>
    </w:div>
    <w:div w:id="1928221434">
      <w:bodyDiv w:val="1"/>
      <w:marLeft w:val="0"/>
      <w:marRight w:val="0"/>
      <w:marTop w:val="0"/>
      <w:marBottom w:val="0"/>
      <w:divBdr>
        <w:top w:val="none" w:sz="0" w:space="0" w:color="auto"/>
        <w:left w:val="none" w:sz="0" w:space="0" w:color="auto"/>
        <w:bottom w:val="none" w:sz="0" w:space="0" w:color="auto"/>
        <w:right w:val="none" w:sz="0" w:space="0" w:color="auto"/>
      </w:divBdr>
    </w:div>
    <w:div w:id="1930037096">
      <w:bodyDiv w:val="1"/>
      <w:marLeft w:val="0"/>
      <w:marRight w:val="0"/>
      <w:marTop w:val="0"/>
      <w:marBottom w:val="0"/>
      <w:divBdr>
        <w:top w:val="none" w:sz="0" w:space="0" w:color="auto"/>
        <w:left w:val="none" w:sz="0" w:space="0" w:color="auto"/>
        <w:bottom w:val="none" w:sz="0" w:space="0" w:color="auto"/>
        <w:right w:val="none" w:sz="0" w:space="0" w:color="auto"/>
      </w:divBdr>
    </w:div>
    <w:div w:id="1930657654">
      <w:bodyDiv w:val="1"/>
      <w:marLeft w:val="0"/>
      <w:marRight w:val="0"/>
      <w:marTop w:val="0"/>
      <w:marBottom w:val="0"/>
      <w:divBdr>
        <w:top w:val="none" w:sz="0" w:space="0" w:color="auto"/>
        <w:left w:val="none" w:sz="0" w:space="0" w:color="auto"/>
        <w:bottom w:val="none" w:sz="0" w:space="0" w:color="auto"/>
        <w:right w:val="none" w:sz="0" w:space="0" w:color="auto"/>
      </w:divBdr>
    </w:div>
    <w:div w:id="1935356703">
      <w:bodyDiv w:val="1"/>
      <w:marLeft w:val="0"/>
      <w:marRight w:val="0"/>
      <w:marTop w:val="0"/>
      <w:marBottom w:val="0"/>
      <w:divBdr>
        <w:top w:val="none" w:sz="0" w:space="0" w:color="auto"/>
        <w:left w:val="none" w:sz="0" w:space="0" w:color="auto"/>
        <w:bottom w:val="none" w:sz="0" w:space="0" w:color="auto"/>
        <w:right w:val="none" w:sz="0" w:space="0" w:color="auto"/>
      </w:divBdr>
    </w:div>
    <w:div w:id="1946575007">
      <w:bodyDiv w:val="1"/>
      <w:marLeft w:val="0"/>
      <w:marRight w:val="0"/>
      <w:marTop w:val="0"/>
      <w:marBottom w:val="0"/>
      <w:divBdr>
        <w:top w:val="none" w:sz="0" w:space="0" w:color="auto"/>
        <w:left w:val="none" w:sz="0" w:space="0" w:color="auto"/>
        <w:bottom w:val="none" w:sz="0" w:space="0" w:color="auto"/>
        <w:right w:val="none" w:sz="0" w:space="0" w:color="auto"/>
      </w:divBdr>
    </w:div>
    <w:div w:id="1948393154">
      <w:bodyDiv w:val="1"/>
      <w:marLeft w:val="0"/>
      <w:marRight w:val="0"/>
      <w:marTop w:val="0"/>
      <w:marBottom w:val="0"/>
      <w:divBdr>
        <w:top w:val="none" w:sz="0" w:space="0" w:color="auto"/>
        <w:left w:val="none" w:sz="0" w:space="0" w:color="auto"/>
        <w:bottom w:val="none" w:sz="0" w:space="0" w:color="auto"/>
        <w:right w:val="none" w:sz="0" w:space="0" w:color="auto"/>
      </w:divBdr>
    </w:div>
    <w:div w:id="1949847935">
      <w:bodyDiv w:val="1"/>
      <w:marLeft w:val="0"/>
      <w:marRight w:val="0"/>
      <w:marTop w:val="0"/>
      <w:marBottom w:val="0"/>
      <w:divBdr>
        <w:top w:val="none" w:sz="0" w:space="0" w:color="auto"/>
        <w:left w:val="none" w:sz="0" w:space="0" w:color="auto"/>
        <w:bottom w:val="none" w:sz="0" w:space="0" w:color="auto"/>
        <w:right w:val="none" w:sz="0" w:space="0" w:color="auto"/>
      </w:divBdr>
    </w:div>
    <w:div w:id="1962154187">
      <w:bodyDiv w:val="1"/>
      <w:marLeft w:val="0"/>
      <w:marRight w:val="0"/>
      <w:marTop w:val="0"/>
      <w:marBottom w:val="0"/>
      <w:divBdr>
        <w:top w:val="none" w:sz="0" w:space="0" w:color="auto"/>
        <w:left w:val="none" w:sz="0" w:space="0" w:color="auto"/>
        <w:bottom w:val="none" w:sz="0" w:space="0" w:color="auto"/>
        <w:right w:val="none" w:sz="0" w:space="0" w:color="auto"/>
      </w:divBdr>
    </w:div>
    <w:div w:id="1962373370">
      <w:bodyDiv w:val="1"/>
      <w:marLeft w:val="0"/>
      <w:marRight w:val="0"/>
      <w:marTop w:val="0"/>
      <w:marBottom w:val="0"/>
      <w:divBdr>
        <w:top w:val="none" w:sz="0" w:space="0" w:color="auto"/>
        <w:left w:val="none" w:sz="0" w:space="0" w:color="auto"/>
        <w:bottom w:val="none" w:sz="0" w:space="0" w:color="auto"/>
        <w:right w:val="none" w:sz="0" w:space="0" w:color="auto"/>
      </w:divBdr>
    </w:div>
    <w:div w:id="1963031565">
      <w:bodyDiv w:val="1"/>
      <w:marLeft w:val="0"/>
      <w:marRight w:val="0"/>
      <w:marTop w:val="0"/>
      <w:marBottom w:val="0"/>
      <w:divBdr>
        <w:top w:val="none" w:sz="0" w:space="0" w:color="auto"/>
        <w:left w:val="none" w:sz="0" w:space="0" w:color="auto"/>
        <w:bottom w:val="none" w:sz="0" w:space="0" w:color="auto"/>
        <w:right w:val="none" w:sz="0" w:space="0" w:color="auto"/>
      </w:divBdr>
    </w:div>
    <w:div w:id="1963803098">
      <w:bodyDiv w:val="1"/>
      <w:marLeft w:val="0"/>
      <w:marRight w:val="0"/>
      <w:marTop w:val="0"/>
      <w:marBottom w:val="0"/>
      <w:divBdr>
        <w:top w:val="none" w:sz="0" w:space="0" w:color="auto"/>
        <w:left w:val="none" w:sz="0" w:space="0" w:color="auto"/>
        <w:bottom w:val="none" w:sz="0" w:space="0" w:color="auto"/>
        <w:right w:val="none" w:sz="0" w:space="0" w:color="auto"/>
      </w:divBdr>
    </w:div>
    <w:div w:id="1967004740">
      <w:bodyDiv w:val="1"/>
      <w:marLeft w:val="0"/>
      <w:marRight w:val="0"/>
      <w:marTop w:val="0"/>
      <w:marBottom w:val="0"/>
      <w:divBdr>
        <w:top w:val="none" w:sz="0" w:space="0" w:color="auto"/>
        <w:left w:val="none" w:sz="0" w:space="0" w:color="auto"/>
        <w:bottom w:val="none" w:sz="0" w:space="0" w:color="auto"/>
        <w:right w:val="none" w:sz="0" w:space="0" w:color="auto"/>
      </w:divBdr>
    </w:div>
    <w:div w:id="1968076057">
      <w:bodyDiv w:val="1"/>
      <w:marLeft w:val="0"/>
      <w:marRight w:val="0"/>
      <w:marTop w:val="0"/>
      <w:marBottom w:val="0"/>
      <w:divBdr>
        <w:top w:val="none" w:sz="0" w:space="0" w:color="auto"/>
        <w:left w:val="none" w:sz="0" w:space="0" w:color="auto"/>
        <w:bottom w:val="none" w:sz="0" w:space="0" w:color="auto"/>
        <w:right w:val="none" w:sz="0" w:space="0" w:color="auto"/>
      </w:divBdr>
    </w:div>
    <w:div w:id="1968930507">
      <w:bodyDiv w:val="1"/>
      <w:marLeft w:val="0"/>
      <w:marRight w:val="0"/>
      <w:marTop w:val="0"/>
      <w:marBottom w:val="0"/>
      <w:divBdr>
        <w:top w:val="none" w:sz="0" w:space="0" w:color="auto"/>
        <w:left w:val="none" w:sz="0" w:space="0" w:color="auto"/>
        <w:bottom w:val="none" w:sz="0" w:space="0" w:color="auto"/>
        <w:right w:val="none" w:sz="0" w:space="0" w:color="auto"/>
      </w:divBdr>
    </w:div>
    <w:div w:id="1969162487">
      <w:bodyDiv w:val="1"/>
      <w:marLeft w:val="0"/>
      <w:marRight w:val="0"/>
      <w:marTop w:val="0"/>
      <w:marBottom w:val="0"/>
      <w:divBdr>
        <w:top w:val="none" w:sz="0" w:space="0" w:color="auto"/>
        <w:left w:val="none" w:sz="0" w:space="0" w:color="auto"/>
        <w:bottom w:val="none" w:sz="0" w:space="0" w:color="auto"/>
        <w:right w:val="none" w:sz="0" w:space="0" w:color="auto"/>
      </w:divBdr>
    </w:div>
    <w:div w:id="1969360443">
      <w:bodyDiv w:val="1"/>
      <w:marLeft w:val="0"/>
      <w:marRight w:val="0"/>
      <w:marTop w:val="0"/>
      <w:marBottom w:val="0"/>
      <w:divBdr>
        <w:top w:val="none" w:sz="0" w:space="0" w:color="auto"/>
        <w:left w:val="none" w:sz="0" w:space="0" w:color="auto"/>
        <w:bottom w:val="none" w:sz="0" w:space="0" w:color="auto"/>
        <w:right w:val="none" w:sz="0" w:space="0" w:color="auto"/>
      </w:divBdr>
    </w:div>
    <w:div w:id="1974673812">
      <w:bodyDiv w:val="1"/>
      <w:marLeft w:val="0"/>
      <w:marRight w:val="0"/>
      <w:marTop w:val="0"/>
      <w:marBottom w:val="0"/>
      <w:divBdr>
        <w:top w:val="none" w:sz="0" w:space="0" w:color="auto"/>
        <w:left w:val="none" w:sz="0" w:space="0" w:color="auto"/>
        <w:bottom w:val="none" w:sz="0" w:space="0" w:color="auto"/>
        <w:right w:val="none" w:sz="0" w:space="0" w:color="auto"/>
      </w:divBdr>
    </w:div>
    <w:div w:id="1977833686">
      <w:bodyDiv w:val="1"/>
      <w:marLeft w:val="0"/>
      <w:marRight w:val="0"/>
      <w:marTop w:val="0"/>
      <w:marBottom w:val="0"/>
      <w:divBdr>
        <w:top w:val="none" w:sz="0" w:space="0" w:color="auto"/>
        <w:left w:val="none" w:sz="0" w:space="0" w:color="auto"/>
        <w:bottom w:val="none" w:sz="0" w:space="0" w:color="auto"/>
        <w:right w:val="none" w:sz="0" w:space="0" w:color="auto"/>
      </w:divBdr>
    </w:div>
    <w:div w:id="1979649204">
      <w:bodyDiv w:val="1"/>
      <w:marLeft w:val="0"/>
      <w:marRight w:val="0"/>
      <w:marTop w:val="0"/>
      <w:marBottom w:val="0"/>
      <w:divBdr>
        <w:top w:val="none" w:sz="0" w:space="0" w:color="auto"/>
        <w:left w:val="none" w:sz="0" w:space="0" w:color="auto"/>
        <w:bottom w:val="none" w:sz="0" w:space="0" w:color="auto"/>
        <w:right w:val="none" w:sz="0" w:space="0" w:color="auto"/>
      </w:divBdr>
    </w:div>
    <w:div w:id="1981033091">
      <w:bodyDiv w:val="1"/>
      <w:marLeft w:val="0"/>
      <w:marRight w:val="0"/>
      <w:marTop w:val="0"/>
      <w:marBottom w:val="0"/>
      <w:divBdr>
        <w:top w:val="none" w:sz="0" w:space="0" w:color="auto"/>
        <w:left w:val="none" w:sz="0" w:space="0" w:color="auto"/>
        <w:bottom w:val="none" w:sz="0" w:space="0" w:color="auto"/>
        <w:right w:val="none" w:sz="0" w:space="0" w:color="auto"/>
      </w:divBdr>
    </w:div>
    <w:div w:id="1981573532">
      <w:bodyDiv w:val="1"/>
      <w:marLeft w:val="0"/>
      <w:marRight w:val="0"/>
      <w:marTop w:val="0"/>
      <w:marBottom w:val="0"/>
      <w:divBdr>
        <w:top w:val="none" w:sz="0" w:space="0" w:color="auto"/>
        <w:left w:val="none" w:sz="0" w:space="0" w:color="auto"/>
        <w:bottom w:val="none" w:sz="0" w:space="0" w:color="auto"/>
        <w:right w:val="none" w:sz="0" w:space="0" w:color="auto"/>
      </w:divBdr>
    </w:div>
    <w:div w:id="1982541117">
      <w:bodyDiv w:val="1"/>
      <w:marLeft w:val="0"/>
      <w:marRight w:val="0"/>
      <w:marTop w:val="0"/>
      <w:marBottom w:val="0"/>
      <w:divBdr>
        <w:top w:val="none" w:sz="0" w:space="0" w:color="auto"/>
        <w:left w:val="none" w:sz="0" w:space="0" w:color="auto"/>
        <w:bottom w:val="none" w:sz="0" w:space="0" w:color="auto"/>
        <w:right w:val="none" w:sz="0" w:space="0" w:color="auto"/>
      </w:divBdr>
    </w:div>
    <w:div w:id="1987084029">
      <w:bodyDiv w:val="1"/>
      <w:marLeft w:val="0"/>
      <w:marRight w:val="0"/>
      <w:marTop w:val="0"/>
      <w:marBottom w:val="0"/>
      <w:divBdr>
        <w:top w:val="none" w:sz="0" w:space="0" w:color="auto"/>
        <w:left w:val="none" w:sz="0" w:space="0" w:color="auto"/>
        <w:bottom w:val="none" w:sz="0" w:space="0" w:color="auto"/>
        <w:right w:val="none" w:sz="0" w:space="0" w:color="auto"/>
      </w:divBdr>
    </w:div>
    <w:div w:id="1988238468">
      <w:bodyDiv w:val="1"/>
      <w:marLeft w:val="0"/>
      <w:marRight w:val="0"/>
      <w:marTop w:val="0"/>
      <w:marBottom w:val="0"/>
      <w:divBdr>
        <w:top w:val="none" w:sz="0" w:space="0" w:color="auto"/>
        <w:left w:val="none" w:sz="0" w:space="0" w:color="auto"/>
        <w:bottom w:val="none" w:sz="0" w:space="0" w:color="auto"/>
        <w:right w:val="none" w:sz="0" w:space="0" w:color="auto"/>
      </w:divBdr>
    </w:div>
    <w:div w:id="1989630423">
      <w:bodyDiv w:val="1"/>
      <w:marLeft w:val="0"/>
      <w:marRight w:val="0"/>
      <w:marTop w:val="0"/>
      <w:marBottom w:val="0"/>
      <w:divBdr>
        <w:top w:val="none" w:sz="0" w:space="0" w:color="auto"/>
        <w:left w:val="none" w:sz="0" w:space="0" w:color="auto"/>
        <w:bottom w:val="none" w:sz="0" w:space="0" w:color="auto"/>
        <w:right w:val="none" w:sz="0" w:space="0" w:color="auto"/>
      </w:divBdr>
    </w:div>
    <w:div w:id="1990282071">
      <w:bodyDiv w:val="1"/>
      <w:marLeft w:val="0"/>
      <w:marRight w:val="0"/>
      <w:marTop w:val="0"/>
      <w:marBottom w:val="0"/>
      <w:divBdr>
        <w:top w:val="none" w:sz="0" w:space="0" w:color="auto"/>
        <w:left w:val="none" w:sz="0" w:space="0" w:color="auto"/>
        <w:bottom w:val="none" w:sz="0" w:space="0" w:color="auto"/>
        <w:right w:val="none" w:sz="0" w:space="0" w:color="auto"/>
      </w:divBdr>
    </w:div>
    <w:div w:id="1991405459">
      <w:bodyDiv w:val="1"/>
      <w:marLeft w:val="0"/>
      <w:marRight w:val="0"/>
      <w:marTop w:val="0"/>
      <w:marBottom w:val="0"/>
      <w:divBdr>
        <w:top w:val="none" w:sz="0" w:space="0" w:color="auto"/>
        <w:left w:val="none" w:sz="0" w:space="0" w:color="auto"/>
        <w:bottom w:val="none" w:sz="0" w:space="0" w:color="auto"/>
        <w:right w:val="none" w:sz="0" w:space="0" w:color="auto"/>
      </w:divBdr>
    </w:div>
    <w:div w:id="1994409828">
      <w:bodyDiv w:val="1"/>
      <w:marLeft w:val="0"/>
      <w:marRight w:val="0"/>
      <w:marTop w:val="0"/>
      <w:marBottom w:val="0"/>
      <w:divBdr>
        <w:top w:val="none" w:sz="0" w:space="0" w:color="auto"/>
        <w:left w:val="none" w:sz="0" w:space="0" w:color="auto"/>
        <w:bottom w:val="none" w:sz="0" w:space="0" w:color="auto"/>
        <w:right w:val="none" w:sz="0" w:space="0" w:color="auto"/>
      </w:divBdr>
    </w:div>
    <w:div w:id="1994721535">
      <w:bodyDiv w:val="1"/>
      <w:marLeft w:val="0"/>
      <w:marRight w:val="0"/>
      <w:marTop w:val="0"/>
      <w:marBottom w:val="0"/>
      <w:divBdr>
        <w:top w:val="none" w:sz="0" w:space="0" w:color="auto"/>
        <w:left w:val="none" w:sz="0" w:space="0" w:color="auto"/>
        <w:bottom w:val="none" w:sz="0" w:space="0" w:color="auto"/>
        <w:right w:val="none" w:sz="0" w:space="0" w:color="auto"/>
      </w:divBdr>
    </w:div>
    <w:div w:id="1996062019">
      <w:bodyDiv w:val="1"/>
      <w:marLeft w:val="0"/>
      <w:marRight w:val="0"/>
      <w:marTop w:val="0"/>
      <w:marBottom w:val="0"/>
      <w:divBdr>
        <w:top w:val="none" w:sz="0" w:space="0" w:color="auto"/>
        <w:left w:val="none" w:sz="0" w:space="0" w:color="auto"/>
        <w:bottom w:val="none" w:sz="0" w:space="0" w:color="auto"/>
        <w:right w:val="none" w:sz="0" w:space="0" w:color="auto"/>
      </w:divBdr>
    </w:div>
    <w:div w:id="1999337127">
      <w:bodyDiv w:val="1"/>
      <w:marLeft w:val="0"/>
      <w:marRight w:val="0"/>
      <w:marTop w:val="0"/>
      <w:marBottom w:val="0"/>
      <w:divBdr>
        <w:top w:val="none" w:sz="0" w:space="0" w:color="auto"/>
        <w:left w:val="none" w:sz="0" w:space="0" w:color="auto"/>
        <w:bottom w:val="none" w:sz="0" w:space="0" w:color="auto"/>
        <w:right w:val="none" w:sz="0" w:space="0" w:color="auto"/>
      </w:divBdr>
    </w:div>
    <w:div w:id="2003970402">
      <w:bodyDiv w:val="1"/>
      <w:marLeft w:val="0"/>
      <w:marRight w:val="0"/>
      <w:marTop w:val="0"/>
      <w:marBottom w:val="0"/>
      <w:divBdr>
        <w:top w:val="none" w:sz="0" w:space="0" w:color="auto"/>
        <w:left w:val="none" w:sz="0" w:space="0" w:color="auto"/>
        <w:bottom w:val="none" w:sz="0" w:space="0" w:color="auto"/>
        <w:right w:val="none" w:sz="0" w:space="0" w:color="auto"/>
      </w:divBdr>
    </w:div>
    <w:div w:id="2006782856">
      <w:bodyDiv w:val="1"/>
      <w:marLeft w:val="0"/>
      <w:marRight w:val="0"/>
      <w:marTop w:val="0"/>
      <w:marBottom w:val="0"/>
      <w:divBdr>
        <w:top w:val="none" w:sz="0" w:space="0" w:color="auto"/>
        <w:left w:val="none" w:sz="0" w:space="0" w:color="auto"/>
        <w:bottom w:val="none" w:sz="0" w:space="0" w:color="auto"/>
        <w:right w:val="none" w:sz="0" w:space="0" w:color="auto"/>
      </w:divBdr>
    </w:div>
    <w:div w:id="2010522408">
      <w:bodyDiv w:val="1"/>
      <w:marLeft w:val="0"/>
      <w:marRight w:val="0"/>
      <w:marTop w:val="0"/>
      <w:marBottom w:val="0"/>
      <w:divBdr>
        <w:top w:val="none" w:sz="0" w:space="0" w:color="auto"/>
        <w:left w:val="none" w:sz="0" w:space="0" w:color="auto"/>
        <w:bottom w:val="none" w:sz="0" w:space="0" w:color="auto"/>
        <w:right w:val="none" w:sz="0" w:space="0" w:color="auto"/>
      </w:divBdr>
    </w:div>
    <w:div w:id="2011328456">
      <w:bodyDiv w:val="1"/>
      <w:marLeft w:val="0"/>
      <w:marRight w:val="0"/>
      <w:marTop w:val="0"/>
      <w:marBottom w:val="0"/>
      <w:divBdr>
        <w:top w:val="none" w:sz="0" w:space="0" w:color="auto"/>
        <w:left w:val="none" w:sz="0" w:space="0" w:color="auto"/>
        <w:bottom w:val="none" w:sz="0" w:space="0" w:color="auto"/>
        <w:right w:val="none" w:sz="0" w:space="0" w:color="auto"/>
      </w:divBdr>
    </w:div>
    <w:div w:id="2011712030">
      <w:bodyDiv w:val="1"/>
      <w:marLeft w:val="0"/>
      <w:marRight w:val="0"/>
      <w:marTop w:val="0"/>
      <w:marBottom w:val="0"/>
      <w:divBdr>
        <w:top w:val="none" w:sz="0" w:space="0" w:color="auto"/>
        <w:left w:val="none" w:sz="0" w:space="0" w:color="auto"/>
        <w:bottom w:val="none" w:sz="0" w:space="0" w:color="auto"/>
        <w:right w:val="none" w:sz="0" w:space="0" w:color="auto"/>
      </w:divBdr>
    </w:div>
    <w:div w:id="2013682486">
      <w:bodyDiv w:val="1"/>
      <w:marLeft w:val="0"/>
      <w:marRight w:val="0"/>
      <w:marTop w:val="0"/>
      <w:marBottom w:val="0"/>
      <w:divBdr>
        <w:top w:val="none" w:sz="0" w:space="0" w:color="auto"/>
        <w:left w:val="none" w:sz="0" w:space="0" w:color="auto"/>
        <w:bottom w:val="none" w:sz="0" w:space="0" w:color="auto"/>
        <w:right w:val="none" w:sz="0" w:space="0" w:color="auto"/>
      </w:divBdr>
    </w:div>
    <w:div w:id="2016297307">
      <w:bodyDiv w:val="1"/>
      <w:marLeft w:val="0"/>
      <w:marRight w:val="0"/>
      <w:marTop w:val="0"/>
      <w:marBottom w:val="0"/>
      <w:divBdr>
        <w:top w:val="none" w:sz="0" w:space="0" w:color="auto"/>
        <w:left w:val="none" w:sz="0" w:space="0" w:color="auto"/>
        <w:bottom w:val="none" w:sz="0" w:space="0" w:color="auto"/>
        <w:right w:val="none" w:sz="0" w:space="0" w:color="auto"/>
      </w:divBdr>
    </w:div>
    <w:div w:id="2019116287">
      <w:bodyDiv w:val="1"/>
      <w:marLeft w:val="0"/>
      <w:marRight w:val="0"/>
      <w:marTop w:val="0"/>
      <w:marBottom w:val="0"/>
      <w:divBdr>
        <w:top w:val="none" w:sz="0" w:space="0" w:color="auto"/>
        <w:left w:val="none" w:sz="0" w:space="0" w:color="auto"/>
        <w:bottom w:val="none" w:sz="0" w:space="0" w:color="auto"/>
        <w:right w:val="none" w:sz="0" w:space="0" w:color="auto"/>
      </w:divBdr>
    </w:div>
    <w:div w:id="2019699767">
      <w:bodyDiv w:val="1"/>
      <w:marLeft w:val="0"/>
      <w:marRight w:val="0"/>
      <w:marTop w:val="0"/>
      <w:marBottom w:val="0"/>
      <w:divBdr>
        <w:top w:val="none" w:sz="0" w:space="0" w:color="auto"/>
        <w:left w:val="none" w:sz="0" w:space="0" w:color="auto"/>
        <w:bottom w:val="none" w:sz="0" w:space="0" w:color="auto"/>
        <w:right w:val="none" w:sz="0" w:space="0" w:color="auto"/>
      </w:divBdr>
    </w:div>
    <w:div w:id="2020737227">
      <w:bodyDiv w:val="1"/>
      <w:marLeft w:val="0"/>
      <w:marRight w:val="0"/>
      <w:marTop w:val="0"/>
      <w:marBottom w:val="0"/>
      <w:divBdr>
        <w:top w:val="none" w:sz="0" w:space="0" w:color="auto"/>
        <w:left w:val="none" w:sz="0" w:space="0" w:color="auto"/>
        <w:bottom w:val="none" w:sz="0" w:space="0" w:color="auto"/>
        <w:right w:val="none" w:sz="0" w:space="0" w:color="auto"/>
      </w:divBdr>
    </w:div>
    <w:div w:id="2023697572">
      <w:bodyDiv w:val="1"/>
      <w:marLeft w:val="0"/>
      <w:marRight w:val="0"/>
      <w:marTop w:val="0"/>
      <w:marBottom w:val="0"/>
      <w:divBdr>
        <w:top w:val="none" w:sz="0" w:space="0" w:color="auto"/>
        <w:left w:val="none" w:sz="0" w:space="0" w:color="auto"/>
        <w:bottom w:val="none" w:sz="0" w:space="0" w:color="auto"/>
        <w:right w:val="none" w:sz="0" w:space="0" w:color="auto"/>
      </w:divBdr>
    </w:div>
    <w:div w:id="2025009209">
      <w:bodyDiv w:val="1"/>
      <w:marLeft w:val="0"/>
      <w:marRight w:val="0"/>
      <w:marTop w:val="0"/>
      <w:marBottom w:val="0"/>
      <w:divBdr>
        <w:top w:val="none" w:sz="0" w:space="0" w:color="auto"/>
        <w:left w:val="none" w:sz="0" w:space="0" w:color="auto"/>
        <w:bottom w:val="none" w:sz="0" w:space="0" w:color="auto"/>
        <w:right w:val="none" w:sz="0" w:space="0" w:color="auto"/>
      </w:divBdr>
    </w:div>
    <w:div w:id="2027053159">
      <w:bodyDiv w:val="1"/>
      <w:marLeft w:val="0"/>
      <w:marRight w:val="0"/>
      <w:marTop w:val="0"/>
      <w:marBottom w:val="0"/>
      <w:divBdr>
        <w:top w:val="none" w:sz="0" w:space="0" w:color="auto"/>
        <w:left w:val="none" w:sz="0" w:space="0" w:color="auto"/>
        <w:bottom w:val="none" w:sz="0" w:space="0" w:color="auto"/>
        <w:right w:val="none" w:sz="0" w:space="0" w:color="auto"/>
      </w:divBdr>
    </w:div>
    <w:div w:id="2028484496">
      <w:bodyDiv w:val="1"/>
      <w:marLeft w:val="0"/>
      <w:marRight w:val="0"/>
      <w:marTop w:val="0"/>
      <w:marBottom w:val="0"/>
      <w:divBdr>
        <w:top w:val="none" w:sz="0" w:space="0" w:color="auto"/>
        <w:left w:val="none" w:sz="0" w:space="0" w:color="auto"/>
        <w:bottom w:val="none" w:sz="0" w:space="0" w:color="auto"/>
        <w:right w:val="none" w:sz="0" w:space="0" w:color="auto"/>
      </w:divBdr>
    </w:div>
    <w:div w:id="2028747419">
      <w:bodyDiv w:val="1"/>
      <w:marLeft w:val="0"/>
      <w:marRight w:val="0"/>
      <w:marTop w:val="0"/>
      <w:marBottom w:val="0"/>
      <w:divBdr>
        <w:top w:val="none" w:sz="0" w:space="0" w:color="auto"/>
        <w:left w:val="none" w:sz="0" w:space="0" w:color="auto"/>
        <w:bottom w:val="none" w:sz="0" w:space="0" w:color="auto"/>
        <w:right w:val="none" w:sz="0" w:space="0" w:color="auto"/>
      </w:divBdr>
    </w:div>
    <w:div w:id="2028825024">
      <w:bodyDiv w:val="1"/>
      <w:marLeft w:val="0"/>
      <w:marRight w:val="0"/>
      <w:marTop w:val="0"/>
      <w:marBottom w:val="0"/>
      <w:divBdr>
        <w:top w:val="none" w:sz="0" w:space="0" w:color="auto"/>
        <w:left w:val="none" w:sz="0" w:space="0" w:color="auto"/>
        <w:bottom w:val="none" w:sz="0" w:space="0" w:color="auto"/>
        <w:right w:val="none" w:sz="0" w:space="0" w:color="auto"/>
      </w:divBdr>
    </w:div>
    <w:div w:id="2031298501">
      <w:bodyDiv w:val="1"/>
      <w:marLeft w:val="0"/>
      <w:marRight w:val="0"/>
      <w:marTop w:val="0"/>
      <w:marBottom w:val="0"/>
      <w:divBdr>
        <w:top w:val="none" w:sz="0" w:space="0" w:color="auto"/>
        <w:left w:val="none" w:sz="0" w:space="0" w:color="auto"/>
        <w:bottom w:val="none" w:sz="0" w:space="0" w:color="auto"/>
        <w:right w:val="none" w:sz="0" w:space="0" w:color="auto"/>
      </w:divBdr>
    </w:div>
    <w:div w:id="2031949512">
      <w:bodyDiv w:val="1"/>
      <w:marLeft w:val="0"/>
      <w:marRight w:val="0"/>
      <w:marTop w:val="0"/>
      <w:marBottom w:val="0"/>
      <w:divBdr>
        <w:top w:val="none" w:sz="0" w:space="0" w:color="auto"/>
        <w:left w:val="none" w:sz="0" w:space="0" w:color="auto"/>
        <w:bottom w:val="none" w:sz="0" w:space="0" w:color="auto"/>
        <w:right w:val="none" w:sz="0" w:space="0" w:color="auto"/>
      </w:divBdr>
    </w:div>
    <w:div w:id="2032946329">
      <w:bodyDiv w:val="1"/>
      <w:marLeft w:val="0"/>
      <w:marRight w:val="0"/>
      <w:marTop w:val="0"/>
      <w:marBottom w:val="0"/>
      <w:divBdr>
        <w:top w:val="none" w:sz="0" w:space="0" w:color="auto"/>
        <w:left w:val="none" w:sz="0" w:space="0" w:color="auto"/>
        <w:bottom w:val="none" w:sz="0" w:space="0" w:color="auto"/>
        <w:right w:val="none" w:sz="0" w:space="0" w:color="auto"/>
      </w:divBdr>
    </w:div>
    <w:div w:id="2036225617">
      <w:bodyDiv w:val="1"/>
      <w:marLeft w:val="0"/>
      <w:marRight w:val="0"/>
      <w:marTop w:val="0"/>
      <w:marBottom w:val="0"/>
      <w:divBdr>
        <w:top w:val="none" w:sz="0" w:space="0" w:color="auto"/>
        <w:left w:val="none" w:sz="0" w:space="0" w:color="auto"/>
        <w:bottom w:val="none" w:sz="0" w:space="0" w:color="auto"/>
        <w:right w:val="none" w:sz="0" w:space="0" w:color="auto"/>
      </w:divBdr>
    </w:div>
    <w:div w:id="2038315835">
      <w:bodyDiv w:val="1"/>
      <w:marLeft w:val="0"/>
      <w:marRight w:val="0"/>
      <w:marTop w:val="0"/>
      <w:marBottom w:val="0"/>
      <w:divBdr>
        <w:top w:val="none" w:sz="0" w:space="0" w:color="auto"/>
        <w:left w:val="none" w:sz="0" w:space="0" w:color="auto"/>
        <w:bottom w:val="none" w:sz="0" w:space="0" w:color="auto"/>
        <w:right w:val="none" w:sz="0" w:space="0" w:color="auto"/>
      </w:divBdr>
    </w:div>
    <w:div w:id="2038699532">
      <w:bodyDiv w:val="1"/>
      <w:marLeft w:val="0"/>
      <w:marRight w:val="0"/>
      <w:marTop w:val="0"/>
      <w:marBottom w:val="0"/>
      <w:divBdr>
        <w:top w:val="none" w:sz="0" w:space="0" w:color="auto"/>
        <w:left w:val="none" w:sz="0" w:space="0" w:color="auto"/>
        <w:bottom w:val="none" w:sz="0" w:space="0" w:color="auto"/>
        <w:right w:val="none" w:sz="0" w:space="0" w:color="auto"/>
      </w:divBdr>
    </w:div>
    <w:div w:id="2040468641">
      <w:bodyDiv w:val="1"/>
      <w:marLeft w:val="0"/>
      <w:marRight w:val="0"/>
      <w:marTop w:val="0"/>
      <w:marBottom w:val="0"/>
      <w:divBdr>
        <w:top w:val="none" w:sz="0" w:space="0" w:color="auto"/>
        <w:left w:val="none" w:sz="0" w:space="0" w:color="auto"/>
        <w:bottom w:val="none" w:sz="0" w:space="0" w:color="auto"/>
        <w:right w:val="none" w:sz="0" w:space="0" w:color="auto"/>
      </w:divBdr>
    </w:div>
    <w:div w:id="2045981352">
      <w:bodyDiv w:val="1"/>
      <w:marLeft w:val="0"/>
      <w:marRight w:val="0"/>
      <w:marTop w:val="0"/>
      <w:marBottom w:val="0"/>
      <w:divBdr>
        <w:top w:val="none" w:sz="0" w:space="0" w:color="auto"/>
        <w:left w:val="none" w:sz="0" w:space="0" w:color="auto"/>
        <w:bottom w:val="none" w:sz="0" w:space="0" w:color="auto"/>
        <w:right w:val="none" w:sz="0" w:space="0" w:color="auto"/>
      </w:divBdr>
    </w:div>
    <w:div w:id="2048333764">
      <w:bodyDiv w:val="1"/>
      <w:marLeft w:val="0"/>
      <w:marRight w:val="0"/>
      <w:marTop w:val="0"/>
      <w:marBottom w:val="0"/>
      <w:divBdr>
        <w:top w:val="none" w:sz="0" w:space="0" w:color="auto"/>
        <w:left w:val="none" w:sz="0" w:space="0" w:color="auto"/>
        <w:bottom w:val="none" w:sz="0" w:space="0" w:color="auto"/>
        <w:right w:val="none" w:sz="0" w:space="0" w:color="auto"/>
      </w:divBdr>
    </w:div>
    <w:div w:id="2049526446">
      <w:bodyDiv w:val="1"/>
      <w:marLeft w:val="0"/>
      <w:marRight w:val="0"/>
      <w:marTop w:val="0"/>
      <w:marBottom w:val="0"/>
      <w:divBdr>
        <w:top w:val="none" w:sz="0" w:space="0" w:color="auto"/>
        <w:left w:val="none" w:sz="0" w:space="0" w:color="auto"/>
        <w:bottom w:val="none" w:sz="0" w:space="0" w:color="auto"/>
        <w:right w:val="none" w:sz="0" w:space="0" w:color="auto"/>
      </w:divBdr>
    </w:div>
    <w:div w:id="2050111004">
      <w:bodyDiv w:val="1"/>
      <w:marLeft w:val="0"/>
      <w:marRight w:val="0"/>
      <w:marTop w:val="0"/>
      <w:marBottom w:val="0"/>
      <w:divBdr>
        <w:top w:val="none" w:sz="0" w:space="0" w:color="auto"/>
        <w:left w:val="none" w:sz="0" w:space="0" w:color="auto"/>
        <w:bottom w:val="none" w:sz="0" w:space="0" w:color="auto"/>
        <w:right w:val="none" w:sz="0" w:space="0" w:color="auto"/>
      </w:divBdr>
    </w:div>
    <w:div w:id="2050494025">
      <w:bodyDiv w:val="1"/>
      <w:marLeft w:val="0"/>
      <w:marRight w:val="0"/>
      <w:marTop w:val="0"/>
      <w:marBottom w:val="0"/>
      <w:divBdr>
        <w:top w:val="none" w:sz="0" w:space="0" w:color="auto"/>
        <w:left w:val="none" w:sz="0" w:space="0" w:color="auto"/>
        <w:bottom w:val="none" w:sz="0" w:space="0" w:color="auto"/>
        <w:right w:val="none" w:sz="0" w:space="0" w:color="auto"/>
      </w:divBdr>
    </w:div>
    <w:div w:id="2051490274">
      <w:bodyDiv w:val="1"/>
      <w:marLeft w:val="0"/>
      <w:marRight w:val="0"/>
      <w:marTop w:val="0"/>
      <w:marBottom w:val="0"/>
      <w:divBdr>
        <w:top w:val="none" w:sz="0" w:space="0" w:color="auto"/>
        <w:left w:val="none" w:sz="0" w:space="0" w:color="auto"/>
        <w:bottom w:val="none" w:sz="0" w:space="0" w:color="auto"/>
        <w:right w:val="none" w:sz="0" w:space="0" w:color="auto"/>
      </w:divBdr>
    </w:div>
    <w:div w:id="2052338273">
      <w:bodyDiv w:val="1"/>
      <w:marLeft w:val="0"/>
      <w:marRight w:val="0"/>
      <w:marTop w:val="0"/>
      <w:marBottom w:val="0"/>
      <w:divBdr>
        <w:top w:val="none" w:sz="0" w:space="0" w:color="auto"/>
        <w:left w:val="none" w:sz="0" w:space="0" w:color="auto"/>
        <w:bottom w:val="none" w:sz="0" w:space="0" w:color="auto"/>
        <w:right w:val="none" w:sz="0" w:space="0" w:color="auto"/>
      </w:divBdr>
    </w:div>
    <w:div w:id="2053187267">
      <w:bodyDiv w:val="1"/>
      <w:marLeft w:val="0"/>
      <w:marRight w:val="0"/>
      <w:marTop w:val="0"/>
      <w:marBottom w:val="0"/>
      <w:divBdr>
        <w:top w:val="none" w:sz="0" w:space="0" w:color="auto"/>
        <w:left w:val="none" w:sz="0" w:space="0" w:color="auto"/>
        <w:bottom w:val="none" w:sz="0" w:space="0" w:color="auto"/>
        <w:right w:val="none" w:sz="0" w:space="0" w:color="auto"/>
      </w:divBdr>
    </w:div>
    <w:div w:id="2054422993">
      <w:bodyDiv w:val="1"/>
      <w:marLeft w:val="0"/>
      <w:marRight w:val="0"/>
      <w:marTop w:val="0"/>
      <w:marBottom w:val="0"/>
      <w:divBdr>
        <w:top w:val="none" w:sz="0" w:space="0" w:color="auto"/>
        <w:left w:val="none" w:sz="0" w:space="0" w:color="auto"/>
        <w:bottom w:val="none" w:sz="0" w:space="0" w:color="auto"/>
        <w:right w:val="none" w:sz="0" w:space="0" w:color="auto"/>
      </w:divBdr>
    </w:div>
    <w:div w:id="2056654024">
      <w:bodyDiv w:val="1"/>
      <w:marLeft w:val="0"/>
      <w:marRight w:val="0"/>
      <w:marTop w:val="0"/>
      <w:marBottom w:val="0"/>
      <w:divBdr>
        <w:top w:val="none" w:sz="0" w:space="0" w:color="auto"/>
        <w:left w:val="none" w:sz="0" w:space="0" w:color="auto"/>
        <w:bottom w:val="none" w:sz="0" w:space="0" w:color="auto"/>
        <w:right w:val="none" w:sz="0" w:space="0" w:color="auto"/>
      </w:divBdr>
    </w:div>
    <w:div w:id="2056856994">
      <w:bodyDiv w:val="1"/>
      <w:marLeft w:val="0"/>
      <w:marRight w:val="0"/>
      <w:marTop w:val="0"/>
      <w:marBottom w:val="0"/>
      <w:divBdr>
        <w:top w:val="none" w:sz="0" w:space="0" w:color="auto"/>
        <w:left w:val="none" w:sz="0" w:space="0" w:color="auto"/>
        <w:bottom w:val="none" w:sz="0" w:space="0" w:color="auto"/>
        <w:right w:val="none" w:sz="0" w:space="0" w:color="auto"/>
      </w:divBdr>
    </w:div>
    <w:div w:id="2057006520">
      <w:bodyDiv w:val="1"/>
      <w:marLeft w:val="0"/>
      <w:marRight w:val="0"/>
      <w:marTop w:val="0"/>
      <w:marBottom w:val="0"/>
      <w:divBdr>
        <w:top w:val="none" w:sz="0" w:space="0" w:color="auto"/>
        <w:left w:val="none" w:sz="0" w:space="0" w:color="auto"/>
        <w:bottom w:val="none" w:sz="0" w:space="0" w:color="auto"/>
        <w:right w:val="none" w:sz="0" w:space="0" w:color="auto"/>
      </w:divBdr>
    </w:div>
    <w:div w:id="2059547457">
      <w:bodyDiv w:val="1"/>
      <w:marLeft w:val="0"/>
      <w:marRight w:val="0"/>
      <w:marTop w:val="0"/>
      <w:marBottom w:val="0"/>
      <w:divBdr>
        <w:top w:val="none" w:sz="0" w:space="0" w:color="auto"/>
        <w:left w:val="none" w:sz="0" w:space="0" w:color="auto"/>
        <w:bottom w:val="none" w:sz="0" w:space="0" w:color="auto"/>
        <w:right w:val="none" w:sz="0" w:space="0" w:color="auto"/>
      </w:divBdr>
    </w:div>
    <w:div w:id="2059814367">
      <w:bodyDiv w:val="1"/>
      <w:marLeft w:val="0"/>
      <w:marRight w:val="0"/>
      <w:marTop w:val="0"/>
      <w:marBottom w:val="0"/>
      <w:divBdr>
        <w:top w:val="none" w:sz="0" w:space="0" w:color="auto"/>
        <w:left w:val="none" w:sz="0" w:space="0" w:color="auto"/>
        <w:bottom w:val="none" w:sz="0" w:space="0" w:color="auto"/>
        <w:right w:val="none" w:sz="0" w:space="0" w:color="auto"/>
      </w:divBdr>
    </w:div>
    <w:div w:id="2060276735">
      <w:bodyDiv w:val="1"/>
      <w:marLeft w:val="0"/>
      <w:marRight w:val="0"/>
      <w:marTop w:val="0"/>
      <w:marBottom w:val="0"/>
      <w:divBdr>
        <w:top w:val="none" w:sz="0" w:space="0" w:color="auto"/>
        <w:left w:val="none" w:sz="0" w:space="0" w:color="auto"/>
        <w:bottom w:val="none" w:sz="0" w:space="0" w:color="auto"/>
        <w:right w:val="none" w:sz="0" w:space="0" w:color="auto"/>
      </w:divBdr>
    </w:div>
    <w:div w:id="2060547998">
      <w:bodyDiv w:val="1"/>
      <w:marLeft w:val="0"/>
      <w:marRight w:val="0"/>
      <w:marTop w:val="0"/>
      <w:marBottom w:val="0"/>
      <w:divBdr>
        <w:top w:val="none" w:sz="0" w:space="0" w:color="auto"/>
        <w:left w:val="none" w:sz="0" w:space="0" w:color="auto"/>
        <w:bottom w:val="none" w:sz="0" w:space="0" w:color="auto"/>
        <w:right w:val="none" w:sz="0" w:space="0" w:color="auto"/>
      </w:divBdr>
    </w:div>
    <w:div w:id="2061204707">
      <w:bodyDiv w:val="1"/>
      <w:marLeft w:val="0"/>
      <w:marRight w:val="0"/>
      <w:marTop w:val="0"/>
      <w:marBottom w:val="0"/>
      <w:divBdr>
        <w:top w:val="none" w:sz="0" w:space="0" w:color="auto"/>
        <w:left w:val="none" w:sz="0" w:space="0" w:color="auto"/>
        <w:bottom w:val="none" w:sz="0" w:space="0" w:color="auto"/>
        <w:right w:val="none" w:sz="0" w:space="0" w:color="auto"/>
      </w:divBdr>
    </w:div>
    <w:div w:id="2063169930">
      <w:bodyDiv w:val="1"/>
      <w:marLeft w:val="0"/>
      <w:marRight w:val="0"/>
      <w:marTop w:val="0"/>
      <w:marBottom w:val="0"/>
      <w:divBdr>
        <w:top w:val="none" w:sz="0" w:space="0" w:color="auto"/>
        <w:left w:val="none" w:sz="0" w:space="0" w:color="auto"/>
        <w:bottom w:val="none" w:sz="0" w:space="0" w:color="auto"/>
        <w:right w:val="none" w:sz="0" w:space="0" w:color="auto"/>
      </w:divBdr>
    </w:div>
    <w:div w:id="2065637663">
      <w:bodyDiv w:val="1"/>
      <w:marLeft w:val="0"/>
      <w:marRight w:val="0"/>
      <w:marTop w:val="0"/>
      <w:marBottom w:val="0"/>
      <w:divBdr>
        <w:top w:val="none" w:sz="0" w:space="0" w:color="auto"/>
        <w:left w:val="none" w:sz="0" w:space="0" w:color="auto"/>
        <w:bottom w:val="none" w:sz="0" w:space="0" w:color="auto"/>
        <w:right w:val="none" w:sz="0" w:space="0" w:color="auto"/>
      </w:divBdr>
    </w:div>
    <w:div w:id="2065908480">
      <w:bodyDiv w:val="1"/>
      <w:marLeft w:val="0"/>
      <w:marRight w:val="0"/>
      <w:marTop w:val="0"/>
      <w:marBottom w:val="0"/>
      <w:divBdr>
        <w:top w:val="none" w:sz="0" w:space="0" w:color="auto"/>
        <w:left w:val="none" w:sz="0" w:space="0" w:color="auto"/>
        <w:bottom w:val="none" w:sz="0" w:space="0" w:color="auto"/>
        <w:right w:val="none" w:sz="0" w:space="0" w:color="auto"/>
      </w:divBdr>
    </w:div>
    <w:div w:id="2068914544">
      <w:bodyDiv w:val="1"/>
      <w:marLeft w:val="0"/>
      <w:marRight w:val="0"/>
      <w:marTop w:val="0"/>
      <w:marBottom w:val="0"/>
      <w:divBdr>
        <w:top w:val="none" w:sz="0" w:space="0" w:color="auto"/>
        <w:left w:val="none" w:sz="0" w:space="0" w:color="auto"/>
        <w:bottom w:val="none" w:sz="0" w:space="0" w:color="auto"/>
        <w:right w:val="none" w:sz="0" w:space="0" w:color="auto"/>
      </w:divBdr>
    </w:div>
    <w:div w:id="2069574211">
      <w:bodyDiv w:val="1"/>
      <w:marLeft w:val="0"/>
      <w:marRight w:val="0"/>
      <w:marTop w:val="0"/>
      <w:marBottom w:val="0"/>
      <w:divBdr>
        <w:top w:val="none" w:sz="0" w:space="0" w:color="auto"/>
        <w:left w:val="none" w:sz="0" w:space="0" w:color="auto"/>
        <w:bottom w:val="none" w:sz="0" w:space="0" w:color="auto"/>
        <w:right w:val="none" w:sz="0" w:space="0" w:color="auto"/>
      </w:divBdr>
    </w:div>
    <w:div w:id="2071463230">
      <w:bodyDiv w:val="1"/>
      <w:marLeft w:val="0"/>
      <w:marRight w:val="0"/>
      <w:marTop w:val="0"/>
      <w:marBottom w:val="0"/>
      <w:divBdr>
        <w:top w:val="none" w:sz="0" w:space="0" w:color="auto"/>
        <w:left w:val="none" w:sz="0" w:space="0" w:color="auto"/>
        <w:bottom w:val="none" w:sz="0" w:space="0" w:color="auto"/>
        <w:right w:val="none" w:sz="0" w:space="0" w:color="auto"/>
      </w:divBdr>
    </w:div>
    <w:div w:id="2072195287">
      <w:bodyDiv w:val="1"/>
      <w:marLeft w:val="0"/>
      <w:marRight w:val="0"/>
      <w:marTop w:val="0"/>
      <w:marBottom w:val="0"/>
      <w:divBdr>
        <w:top w:val="none" w:sz="0" w:space="0" w:color="auto"/>
        <w:left w:val="none" w:sz="0" w:space="0" w:color="auto"/>
        <w:bottom w:val="none" w:sz="0" w:space="0" w:color="auto"/>
        <w:right w:val="none" w:sz="0" w:space="0" w:color="auto"/>
      </w:divBdr>
    </w:div>
    <w:div w:id="2075929620">
      <w:bodyDiv w:val="1"/>
      <w:marLeft w:val="0"/>
      <w:marRight w:val="0"/>
      <w:marTop w:val="0"/>
      <w:marBottom w:val="0"/>
      <w:divBdr>
        <w:top w:val="none" w:sz="0" w:space="0" w:color="auto"/>
        <w:left w:val="none" w:sz="0" w:space="0" w:color="auto"/>
        <w:bottom w:val="none" w:sz="0" w:space="0" w:color="auto"/>
        <w:right w:val="none" w:sz="0" w:space="0" w:color="auto"/>
      </w:divBdr>
    </w:div>
    <w:div w:id="2076854025">
      <w:bodyDiv w:val="1"/>
      <w:marLeft w:val="0"/>
      <w:marRight w:val="0"/>
      <w:marTop w:val="0"/>
      <w:marBottom w:val="0"/>
      <w:divBdr>
        <w:top w:val="none" w:sz="0" w:space="0" w:color="auto"/>
        <w:left w:val="none" w:sz="0" w:space="0" w:color="auto"/>
        <w:bottom w:val="none" w:sz="0" w:space="0" w:color="auto"/>
        <w:right w:val="none" w:sz="0" w:space="0" w:color="auto"/>
      </w:divBdr>
    </w:div>
    <w:div w:id="2077849455">
      <w:bodyDiv w:val="1"/>
      <w:marLeft w:val="0"/>
      <w:marRight w:val="0"/>
      <w:marTop w:val="0"/>
      <w:marBottom w:val="0"/>
      <w:divBdr>
        <w:top w:val="none" w:sz="0" w:space="0" w:color="auto"/>
        <w:left w:val="none" w:sz="0" w:space="0" w:color="auto"/>
        <w:bottom w:val="none" w:sz="0" w:space="0" w:color="auto"/>
        <w:right w:val="none" w:sz="0" w:space="0" w:color="auto"/>
      </w:divBdr>
    </w:div>
    <w:div w:id="2078162470">
      <w:bodyDiv w:val="1"/>
      <w:marLeft w:val="0"/>
      <w:marRight w:val="0"/>
      <w:marTop w:val="0"/>
      <w:marBottom w:val="0"/>
      <w:divBdr>
        <w:top w:val="none" w:sz="0" w:space="0" w:color="auto"/>
        <w:left w:val="none" w:sz="0" w:space="0" w:color="auto"/>
        <w:bottom w:val="none" w:sz="0" w:space="0" w:color="auto"/>
        <w:right w:val="none" w:sz="0" w:space="0" w:color="auto"/>
      </w:divBdr>
    </w:div>
    <w:div w:id="2084715227">
      <w:bodyDiv w:val="1"/>
      <w:marLeft w:val="0"/>
      <w:marRight w:val="0"/>
      <w:marTop w:val="0"/>
      <w:marBottom w:val="0"/>
      <w:divBdr>
        <w:top w:val="none" w:sz="0" w:space="0" w:color="auto"/>
        <w:left w:val="none" w:sz="0" w:space="0" w:color="auto"/>
        <w:bottom w:val="none" w:sz="0" w:space="0" w:color="auto"/>
        <w:right w:val="none" w:sz="0" w:space="0" w:color="auto"/>
      </w:divBdr>
    </w:div>
    <w:div w:id="2085644809">
      <w:bodyDiv w:val="1"/>
      <w:marLeft w:val="0"/>
      <w:marRight w:val="0"/>
      <w:marTop w:val="0"/>
      <w:marBottom w:val="0"/>
      <w:divBdr>
        <w:top w:val="none" w:sz="0" w:space="0" w:color="auto"/>
        <w:left w:val="none" w:sz="0" w:space="0" w:color="auto"/>
        <w:bottom w:val="none" w:sz="0" w:space="0" w:color="auto"/>
        <w:right w:val="none" w:sz="0" w:space="0" w:color="auto"/>
      </w:divBdr>
    </w:div>
    <w:div w:id="2090149256">
      <w:bodyDiv w:val="1"/>
      <w:marLeft w:val="0"/>
      <w:marRight w:val="0"/>
      <w:marTop w:val="0"/>
      <w:marBottom w:val="0"/>
      <w:divBdr>
        <w:top w:val="none" w:sz="0" w:space="0" w:color="auto"/>
        <w:left w:val="none" w:sz="0" w:space="0" w:color="auto"/>
        <w:bottom w:val="none" w:sz="0" w:space="0" w:color="auto"/>
        <w:right w:val="none" w:sz="0" w:space="0" w:color="auto"/>
      </w:divBdr>
    </w:div>
    <w:div w:id="2090418005">
      <w:bodyDiv w:val="1"/>
      <w:marLeft w:val="0"/>
      <w:marRight w:val="0"/>
      <w:marTop w:val="0"/>
      <w:marBottom w:val="0"/>
      <w:divBdr>
        <w:top w:val="none" w:sz="0" w:space="0" w:color="auto"/>
        <w:left w:val="none" w:sz="0" w:space="0" w:color="auto"/>
        <w:bottom w:val="none" w:sz="0" w:space="0" w:color="auto"/>
        <w:right w:val="none" w:sz="0" w:space="0" w:color="auto"/>
      </w:divBdr>
    </w:div>
    <w:div w:id="2090426271">
      <w:bodyDiv w:val="1"/>
      <w:marLeft w:val="0"/>
      <w:marRight w:val="0"/>
      <w:marTop w:val="0"/>
      <w:marBottom w:val="0"/>
      <w:divBdr>
        <w:top w:val="none" w:sz="0" w:space="0" w:color="auto"/>
        <w:left w:val="none" w:sz="0" w:space="0" w:color="auto"/>
        <w:bottom w:val="none" w:sz="0" w:space="0" w:color="auto"/>
        <w:right w:val="none" w:sz="0" w:space="0" w:color="auto"/>
      </w:divBdr>
    </w:div>
    <w:div w:id="2099980598">
      <w:bodyDiv w:val="1"/>
      <w:marLeft w:val="0"/>
      <w:marRight w:val="0"/>
      <w:marTop w:val="0"/>
      <w:marBottom w:val="0"/>
      <w:divBdr>
        <w:top w:val="none" w:sz="0" w:space="0" w:color="auto"/>
        <w:left w:val="none" w:sz="0" w:space="0" w:color="auto"/>
        <w:bottom w:val="none" w:sz="0" w:space="0" w:color="auto"/>
        <w:right w:val="none" w:sz="0" w:space="0" w:color="auto"/>
      </w:divBdr>
    </w:div>
    <w:div w:id="2104106649">
      <w:bodyDiv w:val="1"/>
      <w:marLeft w:val="0"/>
      <w:marRight w:val="0"/>
      <w:marTop w:val="0"/>
      <w:marBottom w:val="0"/>
      <w:divBdr>
        <w:top w:val="none" w:sz="0" w:space="0" w:color="auto"/>
        <w:left w:val="none" w:sz="0" w:space="0" w:color="auto"/>
        <w:bottom w:val="none" w:sz="0" w:space="0" w:color="auto"/>
        <w:right w:val="none" w:sz="0" w:space="0" w:color="auto"/>
      </w:divBdr>
    </w:div>
    <w:div w:id="2104719593">
      <w:bodyDiv w:val="1"/>
      <w:marLeft w:val="0"/>
      <w:marRight w:val="0"/>
      <w:marTop w:val="0"/>
      <w:marBottom w:val="0"/>
      <w:divBdr>
        <w:top w:val="none" w:sz="0" w:space="0" w:color="auto"/>
        <w:left w:val="none" w:sz="0" w:space="0" w:color="auto"/>
        <w:bottom w:val="none" w:sz="0" w:space="0" w:color="auto"/>
        <w:right w:val="none" w:sz="0" w:space="0" w:color="auto"/>
      </w:divBdr>
    </w:div>
    <w:div w:id="2108620890">
      <w:bodyDiv w:val="1"/>
      <w:marLeft w:val="0"/>
      <w:marRight w:val="0"/>
      <w:marTop w:val="0"/>
      <w:marBottom w:val="0"/>
      <w:divBdr>
        <w:top w:val="none" w:sz="0" w:space="0" w:color="auto"/>
        <w:left w:val="none" w:sz="0" w:space="0" w:color="auto"/>
        <w:bottom w:val="none" w:sz="0" w:space="0" w:color="auto"/>
        <w:right w:val="none" w:sz="0" w:space="0" w:color="auto"/>
      </w:divBdr>
    </w:div>
    <w:div w:id="2112388434">
      <w:bodyDiv w:val="1"/>
      <w:marLeft w:val="0"/>
      <w:marRight w:val="0"/>
      <w:marTop w:val="0"/>
      <w:marBottom w:val="0"/>
      <w:divBdr>
        <w:top w:val="none" w:sz="0" w:space="0" w:color="auto"/>
        <w:left w:val="none" w:sz="0" w:space="0" w:color="auto"/>
        <w:bottom w:val="none" w:sz="0" w:space="0" w:color="auto"/>
        <w:right w:val="none" w:sz="0" w:space="0" w:color="auto"/>
      </w:divBdr>
    </w:div>
    <w:div w:id="2112622914">
      <w:bodyDiv w:val="1"/>
      <w:marLeft w:val="0"/>
      <w:marRight w:val="0"/>
      <w:marTop w:val="0"/>
      <w:marBottom w:val="0"/>
      <w:divBdr>
        <w:top w:val="none" w:sz="0" w:space="0" w:color="auto"/>
        <w:left w:val="none" w:sz="0" w:space="0" w:color="auto"/>
        <w:bottom w:val="none" w:sz="0" w:space="0" w:color="auto"/>
        <w:right w:val="none" w:sz="0" w:space="0" w:color="auto"/>
      </w:divBdr>
    </w:div>
    <w:div w:id="2112965521">
      <w:bodyDiv w:val="1"/>
      <w:marLeft w:val="0"/>
      <w:marRight w:val="0"/>
      <w:marTop w:val="0"/>
      <w:marBottom w:val="0"/>
      <w:divBdr>
        <w:top w:val="none" w:sz="0" w:space="0" w:color="auto"/>
        <w:left w:val="none" w:sz="0" w:space="0" w:color="auto"/>
        <w:bottom w:val="none" w:sz="0" w:space="0" w:color="auto"/>
        <w:right w:val="none" w:sz="0" w:space="0" w:color="auto"/>
      </w:divBdr>
    </w:div>
    <w:div w:id="2113162102">
      <w:bodyDiv w:val="1"/>
      <w:marLeft w:val="0"/>
      <w:marRight w:val="0"/>
      <w:marTop w:val="0"/>
      <w:marBottom w:val="0"/>
      <w:divBdr>
        <w:top w:val="none" w:sz="0" w:space="0" w:color="auto"/>
        <w:left w:val="none" w:sz="0" w:space="0" w:color="auto"/>
        <w:bottom w:val="none" w:sz="0" w:space="0" w:color="auto"/>
        <w:right w:val="none" w:sz="0" w:space="0" w:color="auto"/>
      </w:divBdr>
    </w:div>
    <w:div w:id="2114469682">
      <w:bodyDiv w:val="1"/>
      <w:marLeft w:val="0"/>
      <w:marRight w:val="0"/>
      <w:marTop w:val="0"/>
      <w:marBottom w:val="0"/>
      <w:divBdr>
        <w:top w:val="none" w:sz="0" w:space="0" w:color="auto"/>
        <w:left w:val="none" w:sz="0" w:space="0" w:color="auto"/>
        <w:bottom w:val="none" w:sz="0" w:space="0" w:color="auto"/>
        <w:right w:val="none" w:sz="0" w:space="0" w:color="auto"/>
      </w:divBdr>
    </w:div>
    <w:div w:id="2114477792">
      <w:bodyDiv w:val="1"/>
      <w:marLeft w:val="0"/>
      <w:marRight w:val="0"/>
      <w:marTop w:val="0"/>
      <w:marBottom w:val="0"/>
      <w:divBdr>
        <w:top w:val="none" w:sz="0" w:space="0" w:color="auto"/>
        <w:left w:val="none" w:sz="0" w:space="0" w:color="auto"/>
        <w:bottom w:val="none" w:sz="0" w:space="0" w:color="auto"/>
        <w:right w:val="none" w:sz="0" w:space="0" w:color="auto"/>
      </w:divBdr>
    </w:div>
    <w:div w:id="2115199750">
      <w:bodyDiv w:val="1"/>
      <w:marLeft w:val="0"/>
      <w:marRight w:val="0"/>
      <w:marTop w:val="0"/>
      <w:marBottom w:val="0"/>
      <w:divBdr>
        <w:top w:val="none" w:sz="0" w:space="0" w:color="auto"/>
        <w:left w:val="none" w:sz="0" w:space="0" w:color="auto"/>
        <w:bottom w:val="none" w:sz="0" w:space="0" w:color="auto"/>
        <w:right w:val="none" w:sz="0" w:space="0" w:color="auto"/>
      </w:divBdr>
    </w:div>
    <w:div w:id="2119176784">
      <w:bodyDiv w:val="1"/>
      <w:marLeft w:val="0"/>
      <w:marRight w:val="0"/>
      <w:marTop w:val="0"/>
      <w:marBottom w:val="0"/>
      <w:divBdr>
        <w:top w:val="none" w:sz="0" w:space="0" w:color="auto"/>
        <w:left w:val="none" w:sz="0" w:space="0" w:color="auto"/>
        <w:bottom w:val="none" w:sz="0" w:space="0" w:color="auto"/>
        <w:right w:val="none" w:sz="0" w:space="0" w:color="auto"/>
      </w:divBdr>
    </w:div>
    <w:div w:id="2126457887">
      <w:bodyDiv w:val="1"/>
      <w:marLeft w:val="0"/>
      <w:marRight w:val="0"/>
      <w:marTop w:val="0"/>
      <w:marBottom w:val="0"/>
      <w:divBdr>
        <w:top w:val="none" w:sz="0" w:space="0" w:color="auto"/>
        <w:left w:val="none" w:sz="0" w:space="0" w:color="auto"/>
        <w:bottom w:val="none" w:sz="0" w:space="0" w:color="auto"/>
        <w:right w:val="none" w:sz="0" w:space="0" w:color="auto"/>
      </w:divBdr>
    </w:div>
    <w:div w:id="2126803581">
      <w:bodyDiv w:val="1"/>
      <w:marLeft w:val="0"/>
      <w:marRight w:val="0"/>
      <w:marTop w:val="0"/>
      <w:marBottom w:val="0"/>
      <w:divBdr>
        <w:top w:val="none" w:sz="0" w:space="0" w:color="auto"/>
        <w:left w:val="none" w:sz="0" w:space="0" w:color="auto"/>
        <w:bottom w:val="none" w:sz="0" w:space="0" w:color="auto"/>
        <w:right w:val="none" w:sz="0" w:space="0" w:color="auto"/>
      </w:divBdr>
    </w:div>
    <w:div w:id="2128622237">
      <w:bodyDiv w:val="1"/>
      <w:marLeft w:val="0"/>
      <w:marRight w:val="0"/>
      <w:marTop w:val="0"/>
      <w:marBottom w:val="0"/>
      <w:divBdr>
        <w:top w:val="none" w:sz="0" w:space="0" w:color="auto"/>
        <w:left w:val="none" w:sz="0" w:space="0" w:color="auto"/>
        <w:bottom w:val="none" w:sz="0" w:space="0" w:color="auto"/>
        <w:right w:val="none" w:sz="0" w:space="0" w:color="auto"/>
      </w:divBdr>
    </w:div>
    <w:div w:id="2128961352">
      <w:bodyDiv w:val="1"/>
      <w:marLeft w:val="0"/>
      <w:marRight w:val="0"/>
      <w:marTop w:val="0"/>
      <w:marBottom w:val="0"/>
      <w:divBdr>
        <w:top w:val="none" w:sz="0" w:space="0" w:color="auto"/>
        <w:left w:val="none" w:sz="0" w:space="0" w:color="auto"/>
        <w:bottom w:val="none" w:sz="0" w:space="0" w:color="auto"/>
        <w:right w:val="none" w:sz="0" w:space="0" w:color="auto"/>
      </w:divBdr>
    </w:div>
    <w:div w:id="2131313611">
      <w:bodyDiv w:val="1"/>
      <w:marLeft w:val="0"/>
      <w:marRight w:val="0"/>
      <w:marTop w:val="0"/>
      <w:marBottom w:val="0"/>
      <w:divBdr>
        <w:top w:val="none" w:sz="0" w:space="0" w:color="auto"/>
        <w:left w:val="none" w:sz="0" w:space="0" w:color="auto"/>
        <w:bottom w:val="none" w:sz="0" w:space="0" w:color="auto"/>
        <w:right w:val="none" w:sz="0" w:space="0" w:color="auto"/>
      </w:divBdr>
    </w:div>
    <w:div w:id="2131624455">
      <w:bodyDiv w:val="1"/>
      <w:marLeft w:val="0"/>
      <w:marRight w:val="0"/>
      <w:marTop w:val="0"/>
      <w:marBottom w:val="0"/>
      <w:divBdr>
        <w:top w:val="none" w:sz="0" w:space="0" w:color="auto"/>
        <w:left w:val="none" w:sz="0" w:space="0" w:color="auto"/>
        <w:bottom w:val="none" w:sz="0" w:space="0" w:color="auto"/>
        <w:right w:val="none" w:sz="0" w:space="0" w:color="auto"/>
      </w:divBdr>
    </w:div>
    <w:div w:id="2133211940">
      <w:bodyDiv w:val="1"/>
      <w:marLeft w:val="0"/>
      <w:marRight w:val="0"/>
      <w:marTop w:val="0"/>
      <w:marBottom w:val="0"/>
      <w:divBdr>
        <w:top w:val="none" w:sz="0" w:space="0" w:color="auto"/>
        <w:left w:val="none" w:sz="0" w:space="0" w:color="auto"/>
        <w:bottom w:val="none" w:sz="0" w:space="0" w:color="auto"/>
        <w:right w:val="none" w:sz="0" w:space="0" w:color="auto"/>
      </w:divBdr>
    </w:div>
    <w:div w:id="2137136266">
      <w:bodyDiv w:val="1"/>
      <w:marLeft w:val="0"/>
      <w:marRight w:val="0"/>
      <w:marTop w:val="0"/>
      <w:marBottom w:val="0"/>
      <w:divBdr>
        <w:top w:val="none" w:sz="0" w:space="0" w:color="auto"/>
        <w:left w:val="none" w:sz="0" w:space="0" w:color="auto"/>
        <w:bottom w:val="none" w:sz="0" w:space="0" w:color="auto"/>
        <w:right w:val="none" w:sz="0" w:space="0" w:color="auto"/>
      </w:divBdr>
    </w:div>
    <w:div w:id="2137212579">
      <w:bodyDiv w:val="1"/>
      <w:marLeft w:val="0"/>
      <w:marRight w:val="0"/>
      <w:marTop w:val="0"/>
      <w:marBottom w:val="0"/>
      <w:divBdr>
        <w:top w:val="none" w:sz="0" w:space="0" w:color="auto"/>
        <w:left w:val="none" w:sz="0" w:space="0" w:color="auto"/>
        <w:bottom w:val="none" w:sz="0" w:space="0" w:color="auto"/>
        <w:right w:val="none" w:sz="0" w:space="0" w:color="auto"/>
      </w:divBdr>
    </w:div>
    <w:div w:id="2147352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diagramQuickStyle" Target="diagrams/quickStyle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diagramColors" Target="diagrams/colors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Travel purposes in China (2004-2006)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Business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Sheet1!$A$2:$A$4</c:f>
              <c:numCache>
                <c:formatCode>General</c:formatCode>
                <c:ptCount val="3"/>
                <c:pt idx="0">
                  <c:v>2004</c:v>
                </c:pt>
                <c:pt idx="1">
                  <c:v>2005</c:v>
                </c:pt>
                <c:pt idx="2">
                  <c:v>2006</c:v>
                </c:pt>
              </c:numCache>
            </c:numRef>
          </c:cat>
          <c:val>
            <c:numRef>
              <c:f>Sheet1!$B$2:$B$4</c:f>
              <c:numCache>
                <c:formatCode>0.00%</c:formatCode>
                <c:ptCount val="3"/>
                <c:pt idx="0">
                  <c:v>0.56799999999999995</c:v>
                </c:pt>
                <c:pt idx="1">
                  <c:v>0.496</c:v>
                </c:pt>
                <c:pt idx="2">
                  <c:v>0.49199999999999999</c:v>
                </c:pt>
              </c:numCache>
            </c:numRef>
          </c:val>
          <c:extLst>
            <c:ext xmlns:c16="http://schemas.microsoft.com/office/drawing/2014/chart" uri="{C3380CC4-5D6E-409C-BE32-E72D297353CC}">
              <c16:uniqueId val="{00000000-2243-46DF-89F2-4255F0A6B2F4}"/>
            </c:ext>
          </c:extLst>
        </c:ser>
        <c:ser>
          <c:idx val="1"/>
          <c:order val="1"/>
          <c:tx>
            <c:strRef>
              <c:f>Sheet1!$C$1</c:f>
              <c:strCache>
                <c:ptCount val="1"/>
                <c:pt idx="0">
                  <c:v>Leisure</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2"/>
                </a:solidFill>
                <a:prstDash val="sysDash"/>
              </a:ln>
              <a:effectLst/>
            </c:spPr>
            <c:trendlineType val="exp"/>
            <c:dispRSqr val="0"/>
            <c:dispEq val="0"/>
          </c:trendline>
          <c:cat>
            <c:numRef>
              <c:f>Sheet1!$A$2:$A$4</c:f>
              <c:numCache>
                <c:formatCode>General</c:formatCode>
                <c:ptCount val="3"/>
                <c:pt idx="0">
                  <c:v>2004</c:v>
                </c:pt>
                <c:pt idx="1">
                  <c:v>2005</c:v>
                </c:pt>
                <c:pt idx="2">
                  <c:v>2006</c:v>
                </c:pt>
              </c:numCache>
            </c:numRef>
          </c:cat>
          <c:val>
            <c:numRef>
              <c:f>Sheet1!$C$2:$C$4</c:f>
              <c:numCache>
                <c:formatCode>0.00%</c:formatCode>
                <c:ptCount val="3"/>
                <c:pt idx="0">
                  <c:v>0.32500000000000001</c:v>
                </c:pt>
                <c:pt idx="1">
                  <c:v>0.38400000000000001</c:v>
                </c:pt>
                <c:pt idx="2" formatCode="0%">
                  <c:v>0.4</c:v>
                </c:pt>
              </c:numCache>
            </c:numRef>
          </c:val>
          <c:extLst>
            <c:ext xmlns:c16="http://schemas.microsoft.com/office/drawing/2014/chart" uri="{C3380CC4-5D6E-409C-BE32-E72D297353CC}">
              <c16:uniqueId val="{00000002-2243-46DF-89F2-4255F0A6B2F4}"/>
            </c:ext>
          </c:extLst>
        </c:ser>
        <c:ser>
          <c:idx val="2"/>
          <c:order val="2"/>
          <c:tx>
            <c:strRef>
              <c:f>Sheet1!$D$1</c:f>
              <c:strCache>
                <c:ptCount val="1"/>
                <c:pt idx="0">
                  <c:v>Family Visit</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Sheet1!$A$2:$A$4</c:f>
              <c:numCache>
                <c:formatCode>General</c:formatCode>
                <c:ptCount val="3"/>
                <c:pt idx="0">
                  <c:v>2004</c:v>
                </c:pt>
                <c:pt idx="1">
                  <c:v>2005</c:v>
                </c:pt>
                <c:pt idx="2">
                  <c:v>2006</c:v>
                </c:pt>
              </c:numCache>
            </c:numRef>
          </c:cat>
          <c:val>
            <c:numRef>
              <c:f>Sheet1!$D$2:$D$4</c:f>
              <c:numCache>
                <c:formatCode>0%</c:formatCode>
                <c:ptCount val="3"/>
                <c:pt idx="0" formatCode="0.00%">
                  <c:v>0.107</c:v>
                </c:pt>
                <c:pt idx="1">
                  <c:v>0.12</c:v>
                </c:pt>
                <c:pt idx="2" formatCode="0.00%">
                  <c:v>0.105</c:v>
                </c:pt>
              </c:numCache>
            </c:numRef>
          </c:val>
          <c:extLst>
            <c:ext xmlns:c16="http://schemas.microsoft.com/office/drawing/2014/chart" uri="{C3380CC4-5D6E-409C-BE32-E72D297353CC}">
              <c16:uniqueId val="{00000003-2243-46DF-89F2-4255F0A6B2F4}"/>
            </c:ext>
          </c:extLst>
        </c:ser>
        <c:dLbls>
          <c:dLblPos val="outEnd"/>
          <c:showLegendKey val="0"/>
          <c:showVal val="1"/>
          <c:showCatName val="0"/>
          <c:showSerName val="0"/>
          <c:showPercent val="0"/>
          <c:showBubbleSize val="0"/>
        </c:dLbls>
        <c:gapWidth val="444"/>
        <c:overlap val="-90"/>
        <c:axId val="364147232"/>
        <c:axId val="364148544"/>
      </c:barChart>
      <c:catAx>
        <c:axId val="3641472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64148544"/>
        <c:crosses val="autoZero"/>
        <c:auto val="1"/>
        <c:lblAlgn val="ctr"/>
        <c:lblOffset val="100"/>
        <c:noMultiLvlLbl val="0"/>
      </c:catAx>
      <c:valAx>
        <c:axId val="364148544"/>
        <c:scaling>
          <c:orientation val="minMax"/>
        </c:scaling>
        <c:delete val="1"/>
        <c:axPos val="l"/>
        <c:numFmt formatCode="0.00%" sourceLinked="1"/>
        <c:majorTickMark val="none"/>
        <c:minorTickMark val="none"/>
        <c:tickLblPos val="nextTo"/>
        <c:crossAx val="3641472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1C2773-A142-476B-9D66-8E25357536F6}"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D701A605-6D81-4C15-BC3A-F06AFB31F978}">
      <dgm:prSet phldrT="[Text]"/>
      <dgm:spPr/>
      <dgm:t>
        <a:bodyPr/>
        <a:lstStyle/>
        <a:p>
          <a:r>
            <a:rPr lang="en-GB"/>
            <a:t>Financial</a:t>
          </a:r>
        </a:p>
        <a:p>
          <a:r>
            <a:rPr lang="en-GB"/>
            <a:t>perspective</a:t>
          </a:r>
        </a:p>
      </dgm:t>
    </dgm:pt>
    <dgm:pt modelId="{0FCB0A0E-C057-4856-A1FC-0F3519729F28}" type="parTrans" cxnId="{CBE9F997-49C7-4D10-816C-EA472C12DC86}">
      <dgm:prSet/>
      <dgm:spPr/>
      <dgm:t>
        <a:bodyPr/>
        <a:lstStyle/>
        <a:p>
          <a:endParaRPr lang="en-GB"/>
        </a:p>
      </dgm:t>
    </dgm:pt>
    <dgm:pt modelId="{A0ED4DBF-1164-4108-B312-E5D85B3176D1}" type="sibTrans" cxnId="{CBE9F997-49C7-4D10-816C-EA472C12DC86}">
      <dgm:prSet/>
      <dgm:spPr/>
      <dgm:t>
        <a:bodyPr/>
        <a:lstStyle/>
        <a:p>
          <a:endParaRPr lang="en-GB"/>
        </a:p>
      </dgm:t>
    </dgm:pt>
    <dgm:pt modelId="{BB7094DD-8157-48FF-93CE-207D397EACF1}">
      <dgm:prSet phldrT="[Text]" custT="1"/>
      <dgm:spPr/>
      <dgm:t>
        <a:bodyPr/>
        <a:lstStyle/>
        <a:p>
          <a:r>
            <a:rPr lang="en-GB" sz="1100" b="1" u="sng"/>
            <a:t>Goals - Measures</a:t>
          </a:r>
        </a:p>
      </dgm:t>
    </dgm:pt>
    <dgm:pt modelId="{50091167-E27E-4DF0-BB58-FEF613F44A27}" type="parTrans" cxnId="{4A67A84A-258F-4114-B72F-C2E9D52D9836}">
      <dgm:prSet/>
      <dgm:spPr/>
      <dgm:t>
        <a:bodyPr/>
        <a:lstStyle/>
        <a:p>
          <a:endParaRPr lang="en-GB"/>
        </a:p>
      </dgm:t>
    </dgm:pt>
    <dgm:pt modelId="{E701B6F9-5E53-4C88-BF25-3D31B1847496}" type="sibTrans" cxnId="{4A67A84A-258F-4114-B72F-C2E9D52D9836}">
      <dgm:prSet/>
      <dgm:spPr/>
      <dgm:t>
        <a:bodyPr/>
        <a:lstStyle/>
        <a:p>
          <a:endParaRPr lang="en-GB"/>
        </a:p>
      </dgm:t>
    </dgm:pt>
    <dgm:pt modelId="{EA6ED594-8B89-4EB7-A524-A9E05DCD8DF0}">
      <dgm:prSet phldrT="[Text]"/>
      <dgm:spPr/>
      <dgm:t>
        <a:bodyPr/>
        <a:lstStyle/>
        <a:p>
          <a:endParaRPr lang="en-GB" sz="600"/>
        </a:p>
      </dgm:t>
    </dgm:pt>
    <dgm:pt modelId="{D6921789-7F65-4B63-A799-4DB33AAD2E76}" type="parTrans" cxnId="{C70B0024-A04B-4282-8469-617EBA46DAC6}">
      <dgm:prSet/>
      <dgm:spPr/>
      <dgm:t>
        <a:bodyPr/>
        <a:lstStyle/>
        <a:p>
          <a:endParaRPr lang="en-GB"/>
        </a:p>
      </dgm:t>
    </dgm:pt>
    <dgm:pt modelId="{C773ED40-12D8-4FF8-9C0B-EA71036EB766}" type="sibTrans" cxnId="{C70B0024-A04B-4282-8469-617EBA46DAC6}">
      <dgm:prSet/>
      <dgm:spPr/>
      <dgm:t>
        <a:bodyPr/>
        <a:lstStyle/>
        <a:p>
          <a:endParaRPr lang="en-GB"/>
        </a:p>
      </dgm:t>
    </dgm:pt>
    <dgm:pt modelId="{744D55DC-8094-4730-890F-86E49EF0E3FF}">
      <dgm:prSet phldrT="[Text]" custT="1"/>
      <dgm:spPr/>
      <dgm:t>
        <a:bodyPr/>
        <a:lstStyle/>
        <a:p>
          <a:r>
            <a:rPr lang="en-GB" sz="1050" b="1" u="sng"/>
            <a:t>Goals - Measures</a:t>
          </a:r>
        </a:p>
      </dgm:t>
    </dgm:pt>
    <dgm:pt modelId="{47267EF3-B07D-4C2F-A914-7771E8161D26}" type="sibTrans" cxnId="{BF0BF7F4-8397-4793-B4DC-1D199ACCD681}">
      <dgm:prSet/>
      <dgm:spPr/>
      <dgm:t>
        <a:bodyPr/>
        <a:lstStyle/>
        <a:p>
          <a:endParaRPr lang="en-GB"/>
        </a:p>
      </dgm:t>
    </dgm:pt>
    <dgm:pt modelId="{4EBECB32-B17F-40F0-8396-8909F581D119}" type="parTrans" cxnId="{BF0BF7F4-8397-4793-B4DC-1D199ACCD681}">
      <dgm:prSet/>
      <dgm:spPr/>
      <dgm:t>
        <a:bodyPr/>
        <a:lstStyle/>
        <a:p>
          <a:endParaRPr lang="en-GB"/>
        </a:p>
      </dgm:t>
    </dgm:pt>
    <dgm:pt modelId="{63D08A6A-0DDA-4020-BF59-E33D57B67325}">
      <dgm:prSet phldrT="[Text]" custT="1"/>
      <dgm:spPr/>
      <dgm:t>
        <a:bodyPr/>
        <a:lstStyle/>
        <a:p>
          <a:pPr algn="r"/>
          <a:r>
            <a:rPr lang="en-GB" sz="900" b="1" u="sng"/>
            <a:t>Goals -Measures</a:t>
          </a:r>
        </a:p>
      </dgm:t>
    </dgm:pt>
    <dgm:pt modelId="{DD438709-ECE4-436F-9B3B-5E06D8BCAB8C}" type="sibTrans" cxnId="{8C0B0D1B-73F5-446A-A11A-68A2EF306DDF}">
      <dgm:prSet/>
      <dgm:spPr/>
      <dgm:t>
        <a:bodyPr/>
        <a:lstStyle/>
        <a:p>
          <a:endParaRPr lang="en-GB"/>
        </a:p>
      </dgm:t>
    </dgm:pt>
    <dgm:pt modelId="{3718EF18-94F2-48C3-BC8C-C991AA2DF21B}" type="parTrans" cxnId="{8C0B0D1B-73F5-446A-A11A-68A2EF306DDF}">
      <dgm:prSet/>
      <dgm:spPr/>
      <dgm:t>
        <a:bodyPr/>
        <a:lstStyle/>
        <a:p>
          <a:endParaRPr lang="en-GB"/>
        </a:p>
      </dgm:t>
    </dgm:pt>
    <dgm:pt modelId="{EE5B9E2C-70C2-44F1-8201-B26201C30E77}">
      <dgm:prSet phldrT="[Text]"/>
      <dgm:spPr/>
      <dgm:t>
        <a:bodyPr/>
        <a:lstStyle/>
        <a:p>
          <a:r>
            <a:rPr lang="en-GB"/>
            <a:t>Internal Business Process</a:t>
          </a:r>
        </a:p>
      </dgm:t>
    </dgm:pt>
    <dgm:pt modelId="{B31B3BCB-B8A9-4559-AA8E-BD20DD9B1325}" type="sibTrans" cxnId="{AD82479E-3190-4928-BD86-AD0703C4E3B2}">
      <dgm:prSet/>
      <dgm:spPr/>
      <dgm:t>
        <a:bodyPr/>
        <a:lstStyle/>
        <a:p>
          <a:endParaRPr lang="en-GB"/>
        </a:p>
      </dgm:t>
    </dgm:pt>
    <dgm:pt modelId="{817C32D8-038F-43FE-887C-B72345CF0CAD}" type="parTrans" cxnId="{AD82479E-3190-4928-BD86-AD0703C4E3B2}">
      <dgm:prSet/>
      <dgm:spPr/>
      <dgm:t>
        <a:bodyPr/>
        <a:lstStyle/>
        <a:p>
          <a:endParaRPr lang="en-GB"/>
        </a:p>
      </dgm:t>
    </dgm:pt>
    <dgm:pt modelId="{C930E82B-E066-4C9A-ABFC-FDFB9B57325C}">
      <dgm:prSet phldrT="[Text]"/>
      <dgm:spPr/>
      <dgm:t>
        <a:bodyPr/>
        <a:lstStyle/>
        <a:p>
          <a:r>
            <a:rPr lang="en-GB"/>
            <a:t>Learning and Growth</a:t>
          </a:r>
        </a:p>
      </dgm:t>
    </dgm:pt>
    <dgm:pt modelId="{1BA45766-8CEB-4B70-BE79-DCE308F4E59B}" type="sibTrans" cxnId="{F0CFA27D-7D05-4A3C-9DCD-A428351548CE}">
      <dgm:prSet/>
      <dgm:spPr/>
      <dgm:t>
        <a:bodyPr/>
        <a:lstStyle/>
        <a:p>
          <a:endParaRPr lang="en-GB"/>
        </a:p>
      </dgm:t>
    </dgm:pt>
    <dgm:pt modelId="{6D721C78-A63E-4B9B-A143-78D67B64AB4A}" type="parTrans" cxnId="{F0CFA27D-7D05-4A3C-9DCD-A428351548CE}">
      <dgm:prSet/>
      <dgm:spPr/>
      <dgm:t>
        <a:bodyPr/>
        <a:lstStyle/>
        <a:p>
          <a:endParaRPr lang="en-GB"/>
        </a:p>
      </dgm:t>
    </dgm:pt>
    <dgm:pt modelId="{A17E06A4-65FF-4E97-A996-9BD50B8DF52A}">
      <dgm:prSet phldrT="[Text]"/>
      <dgm:spPr/>
      <dgm:t>
        <a:bodyPr/>
        <a:lstStyle/>
        <a:p>
          <a:r>
            <a:rPr lang="en-GB"/>
            <a:t>Customers</a:t>
          </a:r>
        </a:p>
        <a:p>
          <a:r>
            <a:rPr lang="en-GB"/>
            <a:t>perspective</a:t>
          </a:r>
        </a:p>
      </dgm:t>
    </dgm:pt>
    <dgm:pt modelId="{D93DAE18-6B40-4652-993A-D722A87C1EA4}" type="sibTrans" cxnId="{37BA4FB0-16A8-478A-BB68-2E1BDC1770EC}">
      <dgm:prSet/>
      <dgm:spPr/>
      <dgm:t>
        <a:bodyPr/>
        <a:lstStyle/>
        <a:p>
          <a:endParaRPr lang="en-GB"/>
        </a:p>
      </dgm:t>
    </dgm:pt>
    <dgm:pt modelId="{EE5BECFD-82B0-48CA-87E4-ECD614B088C1}" type="parTrans" cxnId="{37BA4FB0-16A8-478A-BB68-2E1BDC1770EC}">
      <dgm:prSet/>
      <dgm:spPr/>
      <dgm:t>
        <a:bodyPr/>
        <a:lstStyle/>
        <a:p>
          <a:endParaRPr lang="en-GB"/>
        </a:p>
      </dgm:t>
    </dgm:pt>
    <dgm:pt modelId="{36D34C48-8D48-41AB-823E-BF09C1B2B96A}">
      <dgm:prSet phldrT="[Text]" custT="1"/>
      <dgm:spPr/>
      <dgm:t>
        <a:bodyPr/>
        <a:lstStyle/>
        <a:p>
          <a:pPr algn="r"/>
          <a:r>
            <a:rPr lang="en-GB" sz="1000"/>
            <a:t>Retaining- CRM for better understanding of the consumers + create loyal customer base </a:t>
          </a:r>
        </a:p>
      </dgm:t>
    </dgm:pt>
    <dgm:pt modelId="{5D077C1D-DB9D-4DE3-9030-BF257E99FB99}" type="sibTrans" cxnId="{21393954-F941-44DD-B1B3-C6BD21BD84E4}">
      <dgm:prSet/>
      <dgm:spPr/>
      <dgm:t>
        <a:bodyPr/>
        <a:lstStyle/>
        <a:p>
          <a:endParaRPr lang="en-GB"/>
        </a:p>
      </dgm:t>
    </dgm:pt>
    <dgm:pt modelId="{F28B248C-0D97-44C0-8F67-D162690C5148}" type="parTrans" cxnId="{21393954-F941-44DD-B1B3-C6BD21BD84E4}">
      <dgm:prSet/>
      <dgm:spPr/>
      <dgm:t>
        <a:bodyPr/>
        <a:lstStyle/>
        <a:p>
          <a:endParaRPr lang="en-GB"/>
        </a:p>
      </dgm:t>
    </dgm:pt>
    <dgm:pt modelId="{EDEEEF26-45CE-40BF-BC55-8036FA4DC108}">
      <dgm:prSet phldrT="[Text]" custT="1"/>
      <dgm:spPr/>
      <dgm:t>
        <a:bodyPr/>
        <a:lstStyle/>
        <a:p>
          <a:pPr algn="r"/>
          <a:r>
            <a:rPr lang="en-GB" sz="1000"/>
            <a:t>Attracting new clients-products reviews and customer's experience available on the website</a:t>
          </a:r>
        </a:p>
      </dgm:t>
    </dgm:pt>
    <dgm:pt modelId="{004B2BFF-EA3F-44F1-A4AD-A82FB09BFF8E}" type="parTrans" cxnId="{25AACB31-3DBC-4D1A-ABF1-D05F9996FA80}">
      <dgm:prSet/>
      <dgm:spPr/>
      <dgm:t>
        <a:bodyPr/>
        <a:lstStyle/>
        <a:p>
          <a:endParaRPr lang="en-GB"/>
        </a:p>
      </dgm:t>
    </dgm:pt>
    <dgm:pt modelId="{B16A05D2-7121-4E5A-910A-41C98956A24E}" type="sibTrans" cxnId="{25AACB31-3DBC-4D1A-ABF1-D05F9996FA80}">
      <dgm:prSet/>
      <dgm:spPr/>
      <dgm:t>
        <a:bodyPr/>
        <a:lstStyle/>
        <a:p>
          <a:endParaRPr lang="en-GB"/>
        </a:p>
      </dgm:t>
    </dgm:pt>
    <dgm:pt modelId="{F986AA12-7467-46D2-BEB0-7F364C334D82}">
      <dgm:prSet phldrT="[Text]" custT="1"/>
      <dgm:spPr/>
      <dgm:t>
        <a:bodyPr/>
        <a:lstStyle/>
        <a:p>
          <a:r>
            <a:rPr lang="en-GB" sz="1100"/>
            <a:t>Prosper-  Getting bigger share price and higher profit  </a:t>
          </a:r>
        </a:p>
      </dgm:t>
    </dgm:pt>
    <dgm:pt modelId="{B0E8933F-7CC4-4200-8B33-A507FCB16E27}" type="sibTrans" cxnId="{93371F0B-5863-4B34-B638-C2AF06E754D1}">
      <dgm:prSet/>
      <dgm:spPr/>
      <dgm:t>
        <a:bodyPr/>
        <a:lstStyle/>
        <a:p>
          <a:endParaRPr lang="en-GB"/>
        </a:p>
      </dgm:t>
    </dgm:pt>
    <dgm:pt modelId="{F7951D40-0920-4628-B667-2D4024B288E4}" type="parTrans" cxnId="{93371F0B-5863-4B34-B638-C2AF06E754D1}">
      <dgm:prSet/>
      <dgm:spPr/>
      <dgm:t>
        <a:bodyPr/>
        <a:lstStyle/>
        <a:p>
          <a:endParaRPr lang="en-GB"/>
        </a:p>
      </dgm:t>
    </dgm:pt>
    <dgm:pt modelId="{B21AAF41-D21C-478B-9D11-7F3FC71B803A}">
      <dgm:prSet phldrT="[Text]" custT="1"/>
      <dgm:spPr/>
      <dgm:t>
        <a:bodyPr/>
        <a:lstStyle/>
        <a:p>
          <a:r>
            <a:rPr lang="en-GB" sz="1100"/>
            <a:t>Succeed - Trippled its operating revenue from $31.2 to $104.3 million	</a:t>
          </a:r>
        </a:p>
      </dgm:t>
    </dgm:pt>
    <dgm:pt modelId="{FB9F57B4-FFF1-41E1-A4CC-511206379F57}" type="parTrans" cxnId="{08351209-5015-45DD-B4E9-8DDBD4C2DBFD}">
      <dgm:prSet/>
      <dgm:spPr/>
      <dgm:t>
        <a:bodyPr/>
        <a:lstStyle/>
        <a:p>
          <a:endParaRPr lang="en-GB"/>
        </a:p>
      </dgm:t>
    </dgm:pt>
    <dgm:pt modelId="{D3404943-5E91-4A70-9D5D-4838C3621F92}" type="sibTrans" cxnId="{08351209-5015-45DD-B4E9-8DDBD4C2DBFD}">
      <dgm:prSet/>
      <dgm:spPr/>
      <dgm:t>
        <a:bodyPr/>
        <a:lstStyle/>
        <a:p>
          <a:endParaRPr lang="en-GB"/>
        </a:p>
      </dgm:t>
    </dgm:pt>
    <dgm:pt modelId="{89B3BE3D-C4D4-4117-A876-3A633DFA231A}">
      <dgm:prSet phldrT="[Text]" custT="1"/>
      <dgm:spPr/>
      <dgm:t>
        <a:bodyPr/>
        <a:lstStyle/>
        <a:p>
          <a:r>
            <a:rPr lang="en-GB" sz="1100"/>
            <a:t>Profit - Achieved profit just in the 3th year 	</a:t>
          </a:r>
          <a:endParaRPr lang="en-GB" sz="1100" b="1" u="sng"/>
        </a:p>
      </dgm:t>
    </dgm:pt>
    <dgm:pt modelId="{DC9F6749-C36E-4AA9-8106-22995A793074}" type="parTrans" cxnId="{3D06E705-6831-44BC-92B5-30CDA44DB540}">
      <dgm:prSet/>
      <dgm:spPr/>
      <dgm:t>
        <a:bodyPr/>
        <a:lstStyle/>
        <a:p>
          <a:endParaRPr lang="en-GB"/>
        </a:p>
      </dgm:t>
    </dgm:pt>
    <dgm:pt modelId="{88460061-51B6-4602-BDD7-170CF4C5998B}" type="sibTrans" cxnId="{3D06E705-6831-44BC-92B5-30CDA44DB540}">
      <dgm:prSet/>
      <dgm:spPr/>
      <dgm:t>
        <a:bodyPr/>
        <a:lstStyle/>
        <a:p>
          <a:endParaRPr lang="en-GB"/>
        </a:p>
      </dgm:t>
    </dgm:pt>
    <dgm:pt modelId="{306FBA59-E8B3-4883-9192-13D6450D472F}">
      <dgm:prSet phldrT="[Text]" custT="1"/>
      <dgm:spPr/>
      <dgm:t>
        <a:bodyPr/>
        <a:lstStyle/>
        <a:p>
          <a:endParaRPr lang="en-GB" sz="1100" b="1" u="sng"/>
        </a:p>
      </dgm:t>
    </dgm:pt>
    <dgm:pt modelId="{7B643A44-10D4-420C-A505-11BBEA4FF9E1}" type="parTrans" cxnId="{5796CD31-BE98-4D9D-8AA1-E410BDA833EB}">
      <dgm:prSet/>
      <dgm:spPr/>
      <dgm:t>
        <a:bodyPr/>
        <a:lstStyle/>
        <a:p>
          <a:endParaRPr lang="en-GB"/>
        </a:p>
      </dgm:t>
    </dgm:pt>
    <dgm:pt modelId="{78DD86B3-CD50-4F97-B56C-4708D3EFEE93}" type="sibTrans" cxnId="{5796CD31-BE98-4D9D-8AA1-E410BDA833EB}">
      <dgm:prSet/>
      <dgm:spPr/>
      <dgm:t>
        <a:bodyPr/>
        <a:lstStyle/>
        <a:p>
          <a:endParaRPr lang="en-GB"/>
        </a:p>
      </dgm:t>
    </dgm:pt>
    <dgm:pt modelId="{EE8AD414-4A46-4B9D-8AC5-532A1F5D3863}">
      <dgm:prSet phldrT="[Text]" custT="1"/>
      <dgm:spPr/>
      <dgm:t>
        <a:bodyPr/>
        <a:lstStyle/>
        <a:p>
          <a:pPr algn="r"/>
          <a:r>
            <a:rPr lang="en-GB" sz="1000" b="1" u="sng"/>
            <a:t>Goals - Measures</a:t>
          </a:r>
        </a:p>
      </dgm:t>
    </dgm:pt>
    <dgm:pt modelId="{1AC97DF3-E191-4921-9AE7-86F369F2E767}" type="parTrans" cxnId="{53CC077F-7C92-4C1E-9D5F-47272D7CFACC}">
      <dgm:prSet/>
      <dgm:spPr/>
      <dgm:t>
        <a:bodyPr/>
        <a:lstStyle/>
        <a:p>
          <a:endParaRPr lang="en-GB"/>
        </a:p>
      </dgm:t>
    </dgm:pt>
    <dgm:pt modelId="{C7B40E53-B3FE-40A4-AC9D-BE2B298C86D4}" type="sibTrans" cxnId="{53CC077F-7C92-4C1E-9D5F-47272D7CFACC}">
      <dgm:prSet/>
      <dgm:spPr/>
      <dgm:t>
        <a:bodyPr/>
        <a:lstStyle/>
        <a:p>
          <a:endParaRPr lang="en-GB"/>
        </a:p>
      </dgm:t>
    </dgm:pt>
    <dgm:pt modelId="{B93A5AE7-B793-4278-AA63-9E4E34A5B8FD}">
      <dgm:prSet phldrT="[Text]" custT="1"/>
      <dgm:spPr/>
      <dgm:t>
        <a:bodyPr/>
        <a:lstStyle/>
        <a:p>
          <a:pPr algn="r"/>
          <a:r>
            <a:rPr lang="en-GB" sz="1000" b="0" u="none"/>
            <a:t>Targeting- customers who are looking for low-cost flights</a:t>
          </a:r>
        </a:p>
      </dgm:t>
    </dgm:pt>
    <dgm:pt modelId="{22C6AE10-963D-47AD-9A5D-A21FE21947E4}" type="parTrans" cxnId="{996C37B5-5E86-44BD-BDB6-D189B774D543}">
      <dgm:prSet/>
      <dgm:spPr/>
      <dgm:t>
        <a:bodyPr/>
        <a:lstStyle/>
        <a:p>
          <a:endParaRPr lang="en-GB"/>
        </a:p>
      </dgm:t>
    </dgm:pt>
    <dgm:pt modelId="{C4003E5A-5149-4E2A-BC71-2205065E9F4F}" type="sibTrans" cxnId="{996C37B5-5E86-44BD-BDB6-D189B774D543}">
      <dgm:prSet/>
      <dgm:spPr/>
      <dgm:t>
        <a:bodyPr/>
        <a:lstStyle/>
        <a:p>
          <a:endParaRPr lang="en-GB"/>
        </a:p>
      </dgm:t>
    </dgm:pt>
    <dgm:pt modelId="{22F4F396-2F17-4ADE-B190-E533E7317C08}">
      <dgm:prSet phldrT="[Text]" custT="1"/>
      <dgm:spPr/>
      <dgm:t>
        <a:bodyPr/>
        <a:lstStyle/>
        <a:p>
          <a:pPr algn="r"/>
          <a:endParaRPr lang="en-GB" sz="1000" b="1" u="sng"/>
        </a:p>
      </dgm:t>
    </dgm:pt>
    <dgm:pt modelId="{B13DF5FB-1D3F-4363-867B-FC7BFEDFF97B}" type="parTrans" cxnId="{74E3EA86-3133-416D-BB57-A7F70240448D}">
      <dgm:prSet/>
      <dgm:spPr/>
      <dgm:t>
        <a:bodyPr/>
        <a:lstStyle/>
        <a:p>
          <a:endParaRPr lang="en-GB"/>
        </a:p>
      </dgm:t>
    </dgm:pt>
    <dgm:pt modelId="{CC6C4990-FB01-4C1E-A2E8-115E8643E815}" type="sibTrans" cxnId="{74E3EA86-3133-416D-BB57-A7F70240448D}">
      <dgm:prSet/>
      <dgm:spPr/>
      <dgm:t>
        <a:bodyPr/>
        <a:lstStyle/>
        <a:p>
          <a:endParaRPr lang="en-GB"/>
        </a:p>
      </dgm:t>
    </dgm:pt>
    <dgm:pt modelId="{74F5CECD-DABA-4F34-81A2-6504A088E26D}">
      <dgm:prSet phldrT="[Text]" custT="1"/>
      <dgm:spPr/>
      <dgm:t>
        <a:bodyPr/>
        <a:lstStyle/>
        <a:p>
          <a:r>
            <a:rPr lang="en-GB" sz="1050" u="none"/>
            <a:t>Technology capability - Spend 0.15% of its net income for IT development</a:t>
          </a:r>
        </a:p>
      </dgm:t>
    </dgm:pt>
    <dgm:pt modelId="{F855B37B-9CE1-427E-B4F8-7AFE4EEA8D20}" type="parTrans" cxnId="{031910D6-37A6-4DE1-99F9-092E5785EFD5}">
      <dgm:prSet/>
      <dgm:spPr/>
      <dgm:t>
        <a:bodyPr/>
        <a:lstStyle/>
        <a:p>
          <a:endParaRPr lang="en-GB"/>
        </a:p>
      </dgm:t>
    </dgm:pt>
    <dgm:pt modelId="{3CCDEBD4-B953-4909-969D-53D4B04886A3}" type="sibTrans" cxnId="{031910D6-37A6-4DE1-99F9-092E5785EFD5}">
      <dgm:prSet/>
      <dgm:spPr/>
      <dgm:t>
        <a:bodyPr/>
        <a:lstStyle/>
        <a:p>
          <a:endParaRPr lang="en-GB"/>
        </a:p>
      </dgm:t>
    </dgm:pt>
    <dgm:pt modelId="{60E60241-04FA-4DC8-9DD4-4528B213778B}">
      <dgm:prSet phldrT="[Text]"/>
      <dgm:spPr/>
      <dgm:t>
        <a:bodyPr/>
        <a:lstStyle/>
        <a:p>
          <a:endParaRPr lang="en-GB" sz="700" u="none"/>
        </a:p>
      </dgm:t>
    </dgm:pt>
    <dgm:pt modelId="{882278C2-890A-4070-AFFE-22712B19F864}" type="parTrans" cxnId="{EB0AB098-C9CC-4489-941D-6F6A864619DC}">
      <dgm:prSet/>
      <dgm:spPr/>
      <dgm:t>
        <a:bodyPr/>
        <a:lstStyle/>
        <a:p>
          <a:endParaRPr lang="en-GB"/>
        </a:p>
      </dgm:t>
    </dgm:pt>
    <dgm:pt modelId="{D68D4E82-0F7D-4268-8DAC-108451151235}" type="sibTrans" cxnId="{EB0AB098-C9CC-4489-941D-6F6A864619DC}">
      <dgm:prSet/>
      <dgm:spPr/>
      <dgm:t>
        <a:bodyPr/>
        <a:lstStyle/>
        <a:p>
          <a:endParaRPr lang="en-GB"/>
        </a:p>
      </dgm:t>
    </dgm:pt>
    <dgm:pt modelId="{673165BC-F4E2-4394-A8BB-8AA6B7025CB6}">
      <dgm:prSet phldrT="[Text]" custT="1"/>
      <dgm:spPr/>
      <dgm:t>
        <a:bodyPr/>
        <a:lstStyle/>
        <a:p>
          <a:r>
            <a:rPr lang="en-GB" sz="1050" u="none"/>
            <a:t>Service excel - Increased load factor from 74.7% to 81.4%</a:t>
          </a:r>
        </a:p>
      </dgm:t>
    </dgm:pt>
    <dgm:pt modelId="{9A996F68-674B-4AE5-8D04-0B1B492FA5DC}" type="parTrans" cxnId="{20E55D15-0975-46AD-8B0E-EB518490EC5A}">
      <dgm:prSet/>
      <dgm:spPr/>
      <dgm:t>
        <a:bodyPr/>
        <a:lstStyle/>
        <a:p>
          <a:endParaRPr lang="en-GB"/>
        </a:p>
      </dgm:t>
    </dgm:pt>
    <dgm:pt modelId="{FC280C65-B0C0-42DB-BAAC-58519D250733}" type="sibTrans" cxnId="{20E55D15-0975-46AD-8B0E-EB518490EC5A}">
      <dgm:prSet/>
      <dgm:spPr/>
      <dgm:t>
        <a:bodyPr/>
        <a:lstStyle/>
        <a:p>
          <a:endParaRPr lang="en-GB"/>
        </a:p>
      </dgm:t>
    </dgm:pt>
    <dgm:pt modelId="{E9204842-0CC1-454F-BFB4-1E2777E5B6C1}">
      <dgm:prSet phldrT="[Text]" custT="1"/>
      <dgm:spPr/>
      <dgm:t>
        <a:bodyPr/>
        <a:lstStyle/>
        <a:p>
          <a:endParaRPr lang="en-GB" sz="1050" u="none"/>
        </a:p>
      </dgm:t>
    </dgm:pt>
    <dgm:pt modelId="{66B5EF70-53A0-4934-86D1-916395861E5B}" type="parTrans" cxnId="{2C625694-72C5-49B3-871B-EA3BB9703AFE}">
      <dgm:prSet/>
      <dgm:spPr/>
      <dgm:t>
        <a:bodyPr/>
        <a:lstStyle/>
        <a:p>
          <a:endParaRPr lang="en-GB"/>
        </a:p>
      </dgm:t>
    </dgm:pt>
    <dgm:pt modelId="{511CB523-7245-4FBA-BAFC-D79EC4D335F9}" type="sibTrans" cxnId="{2C625694-72C5-49B3-871B-EA3BB9703AFE}">
      <dgm:prSet/>
      <dgm:spPr/>
      <dgm:t>
        <a:bodyPr/>
        <a:lstStyle/>
        <a:p>
          <a:endParaRPr lang="en-GB"/>
        </a:p>
      </dgm:t>
    </dgm:pt>
    <dgm:pt modelId="{3C60E4E0-534D-450B-BD2A-0E6FAF66652B}">
      <dgm:prSet phldrT="[Text]" custT="1"/>
      <dgm:spPr/>
      <dgm:t>
        <a:bodyPr/>
        <a:lstStyle/>
        <a:p>
          <a:endParaRPr lang="en-GB" sz="1050" b="1" u="sng"/>
        </a:p>
      </dgm:t>
    </dgm:pt>
    <dgm:pt modelId="{B1149C0C-06DD-44CC-A830-EBBE930418C9}" type="parTrans" cxnId="{E7480517-024F-4B09-A395-E6A481D50306}">
      <dgm:prSet/>
      <dgm:spPr/>
      <dgm:t>
        <a:bodyPr/>
        <a:lstStyle/>
        <a:p>
          <a:endParaRPr lang="en-GB"/>
        </a:p>
      </dgm:t>
    </dgm:pt>
    <dgm:pt modelId="{75B4D930-9C18-4EF8-82EA-84AB0245E2C6}" type="sibTrans" cxnId="{E7480517-024F-4B09-A395-E6A481D50306}">
      <dgm:prSet/>
      <dgm:spPr/>
      <dgm:t>
        <a:bodyPr/>
        <a:lstStyle/>
        <a:p>
          <a:endParaRPr lang="en-GB"/>
        </a:p>
      </dgm:t>
    </dgm:pt>
    <dgm:pt modelId="{772449D3-928A-4A30-9D65-58B62E70562E}">
      <dgm:prSet phldrT="[Text]"/>
      <dgm:spPr/>
      <dgm:t>
        <a:bodyPr/>
        <a:lstStyle/>
        <a:p>
          <a:pPr algn="r"/>
          <a:endParaRPr lang="en-GB" sz="700" u="sng"/>
        </a:p>
      </dgm:t>
    </dgm:pt>
    <dgm:pt modelId="{1FE999C9-A999-48C7-950C-E733616E77BB}" type="parTrans" cxnId="{76282C3E-2FF9-4BCA-AAE7-206D32C84713}">
      <dgm:prSet/>
      <dgm:spPr/>
      <dgm:t>
        <a:bodyPr/>
        <a:lstStyle/>
        <a:p>
          <a:endParaRPr lang="en-GB"/>
        </a:p>
      </dgm:t>
    </dgm:pt>
    <dgm:pt modelId="{F08537E2-7299-49C1-82FB-D665803239FE}" type="sibTrans" cxnId="{76282C3E-2FF9-4BCA-AAE7-206D32C84713}">
      <dgm:prSet/>
      <dgm:spPr/>
      <dgm:t>
        <a:bodyPr/>
        <a:lstStyle/>
        <a:p>
          <a:endParaRPr lang="en-GB"/>
        </a:p>
      </dgm:t>
    </dgm:pt>
    <dgm:pt modelId="{210E435E-5089-43C3-90D0-42AAFCB29604}">
      <dgm:prSet phldrT="[Text]" custT="1"/>
      <dgm:spPr/>
      <dgm:t>
        <a:bodyPr/>
        <a:lstStyle/>
        <a:p>
          <a:pPr algn="r"/>
          <a:endParaRPr lang="en-GB" sz="1000" u="sng"/>
        </a:p>
      </dgm:t>
    </dgm:pt>
    <dgm:pt modelId="{0EB70E47-39B8-457A-96AB-E2CDCA21F70F}" type="parTrans" cxnId="{3F203A6F-1D22-4B31-BA31-265825B5A057}">
      <dgm:prSet/>
      <dgm:spPr/>
      <dgm:t>
        <a:bodyPr/>
        <a:lstStyle/>
        <a:p>
          <a:endParaRPr lang="en-GB"/>
        </a:p>
      </dgm:t>
    </dgm:pt>
    <dgm:pt modelId="{08933DEE-1A64-42A5-9502-FEB170E3A604}" type="sibTrans" cxnId="{3F203A6F-1D22-4B31-BA31-265825B5A057}">
      <dgm:prSet/>
      <dgm:spPr/>
      <dgm:t>
        <a:bodyPr/>
        <a:lstStyle/>
        <a:p>
          <a:endParaRPr lang="en-GB"/>
        </a:p>
      </dgm:t>
    </dgm:pt>
    <dgm:pt modelId="{71CF42E9-AA4C-40CF-9381-1F17BE768252}">
      <dgm:prSet phldrT="[Text]" custT="1"/>
      <dgm:spPr/>
      <dgm:t>
        <a:bodyPr/>
        <a:lstStyle/>
        <a:p>
          <a:pPr algn="r"/>
          <a:endParaRPr lang="en-GB" sz="1000" u="sng"/>
        </a:p>
      </dgm:t>
    </dgm:pt>
    <dgm:pt modelId="{B7F02D68-5380-4FB3-AE89-E110E9AEDD6F}" type="parTrans" cxnId="{E6C16C8F-1325-4189-93F1-62D595528512}">
      <dgm:prSet/>
      <dgm:spPr/>
      <dgm:t>
        <a:bodyPr/>
        <a:lstStyle/>
        <a:p>
          <a:endParaRPr lang="en-GB"/>
        </a:p>
      </dgm:t>
    </dgm:pt>
    <dgm:pt modelId="{19BE2080-2D11-4E17-9A30-68EC7ED9C217}" type="sibTrans" cxnId="{E6C16C8F-1325-4189-93F1-62D595528512}">
      <dgm:prSet/>
      <dgm:spPr/>
      <dgm:t>
        <a:bodyPr/>
        <a:lstStyle/>
        <a:p>
          <a:endParaRPr lang="en-GB"/>
        </a:p>
      </dgm:t>
    </dgm:pt>
    <dgm:pt modelId="{83CF11B4-6ADF-429A-8A40-58D74213BD65}">
      <dgm:prSet phldrT="[Text]" custT="1"/>
      <dgm:spPr/>
      <dgm:t>
        <a:bodyPr/>
        <a:lstStyle/>
        <a:p>
          <a:r>
            <a:rPr lang="en-GB" sz="1050" u="none"/>
            <a:t>Productivity - Higher amount of flights per year</a:t>
          </a:r>
        </a:p>
      </dgm:t>
    </dgm:pt>
    <dgm:pt modelId="{463D1CF9-452E-4218-ABA6-1CDBF209EC4F}" type="parTrans" cxnId="{3673BEE3-8EF0-4EA2-9E0F-9D32C6D2F184}">
      <dgm:prSet/>
      <dgm:spPr/>
      <dgm:t>
        <a:bodyPr/>
        <a:lstStyle/>
        <a:p>
          <a:endParaRPr lang="en-GB"/>
        </a:p>
      </dgm:t>
    </dgm:pt>
    <dgm:pt modelId="{326C2EF7-4232-436B-B706-C605092B8668}" type="sibTrans" cxnId="{3673BEE3-8EF0-4EA2-9E0F-9D32C6D2F184}">
      <dgm:prSet/>
      <dgm:spPr/>
      <dgm:t>
        <a:bodyPr/>
        <a:lstStyle/>
        <a:p>
          <a:endParaRPr lang="en-GB"/>
        </a:p>
      </dgm:t>
    </dgm:pt>
    <dgm:pt modelId="{7734D26E-F242-4505-8963-7CC6DC4D162D}">
      <dgm:prSet phldrT="[Text]" custT="1"/>
      <dgm:spPr/>
      <dgm:t>
        <a:bodyPr/>
        <a:lstStyle/>
        <a:p>
          <a:pPr algn="r"/>
          <a:r>
            <a:rPr lang="en-GB" sz="900" u="none"/>
            <a:t>Time to market - first airline company's website to allow secure payment method, modernized website </a:t>
          </a:r>
        </a:p>
      </dgm:t>
    </dgm:pt>
    <dgm:pt modelId="{A9D0D443-A3D3-4F85-B250-B5A49EBBB9ED}" type="parTrans" cxnId="{303E599D-DB1C-4468-A397-3F9EF6AA40F0}">
      <dgm:prSet/>
      <dgm:spPr/>
      <dgm:t>
        <a:bodyPr/>
        <a:lstStyle/>
        <a:p>
          <a:endParaRPr lang="en-GB"/>
        </a:p>
      </dgm:t>
    </dgm:pt>
    <dgm:pt modelId="{886E04E5-2447-4453-B229-9274893C88C2}" type="sibTrans" cxnId="{303E599D-DB1C-4468-A397-3F9EF6AA40F0}">
      <dgm:prSet/>
      <dgm:spPr/>
      <dgm:t>
        <a:bodyPr/>
        <a:lstStyle/>
        <a:p>
          <a:endParaRPr lang="en-GB"/>
        </a:p>
      </dgm:t>
    </dgm:pt>
    <dgm:pt modelId="{F7FE87E3-42EF-4CA4-BFDF-7E96714CFD1C}">
      <dgm:prSet phldrT="[Text]" custT="1"/>
      <dgm:spPr/>
      <dgm:t>
        <a:bodyPr/>
        <a:lstStyle/>
        <a:p>
          <a:pPr algn="r"/>
          <a:r>
            <a:rPr lang="en-GB" sz="900" u="none"/>
            <a:t>Technology leadership - invest in e-commerce, adopt some USA successful market approaches, i.e. considering customer's feedback</a:t>
          </a:r>
        </a:p>
      </dgm:t>
    </dgm:pt>
    <dgm:pt modelId="{DE297AD3-26A8-4BAB-9ACF-40AE2F24F7A8}" type="parTrans" cxnId="{B07FBA97-69B0-4B93-9E67-4CFA86D4DFDA}">
      <dgm:prSet/>
      <dgm:spPr/>
      <dgm:t>
        <a:bodyPr/>
        <a:lstStyle/>
        <a:p>
          <a:endParaRPr lang="en-GB"/>
        </a:p>
      </dgm:t>
    </dgm:pt>
    <dgm:pt modelId="{0B8DCCCA-5ACF-48B4-9670-AA9B28BDE344}" type="sibTrans" cxnId="{B07FBA97-69B0-4B93-9E67-4CFA86D4DFDA}">
      <dgm:prSet/>
      <dgm:spPr/>
      <dgm:t>
        <a:bodyPr/>
        <a:lstStyle/>
        <a:p>
          <a:endParaRPr lang="en-GB"/>
        </a:p>
      </dgm:t>
    </dgm:pt>
    <dgm:pt modelId="{5BF3FAE6-BD98-4C7F-BD3E-9DD19D54A42D}">
      <dgm:prSet phldrT="[Text]" custT="1"/>
      <dgm:spPr/>
      <dgm:t>
        <a:bodyPr/>
        <a:lstStyle/>
        <a:p>
          <a:pPr algn="r"/>
          <a:endParaRPr lang="en-GB" sz="900" u="sng"/>
        </a:p>
      </dgm:t>
    </dgm:pt>
    <dgm:pt modelId="{7267F2D3-155C-479B-B7B6-0848B5F0553D}" type="parTrans" cxnId="{B8D7AD66-243F-4C26-9579-79DDF47CB331}">
      <dgm:prSet/>
      <dgm:spPr/>
      <dgm:t>
        <a:bodyPr/>
        <a:lstStyle/>
        <a:p>
          <a:endParaRPr lang="en-GB"/>
        </a:p>
      </dgm:t>
    </dgm:pt>
    <dgm:pt modelId="{5FED583E-FC2E-4676-89C9-79C66D048DB0}" type="sibTrans" cxnId="{B8D7AD66-243F-4C26-9579-79DDF47CB331}">
      <dgm:prSet/>
      <dgm:spPr/>
      <dgm:t>
        <a:bodyPr/>
        <a:lstStyle/>
        <a:p>
          <a:endParaRPr lang="en-GB"/>
        </a:p>
      </dgm:t>
    </dgm:pt>
    <dgm:pt modelId="{333495D0-B137-4D0F-9AF6-1FD40A0D0902}">
      <dgm:prSet phldrT="[Text]" custT="1"/>
      <dgm:spPr/>
      <dgm:t>
        <a:bodyPr/>
        <a:lstStyle/>
        <a:p>
          <a:pPr algn="r"/>
          <a:r>
            <a:rPr lang="en-GB" sz="900" u="none"/>
            <a:t>Services focus - concentrate on the flight in Yunnan and in other provinces</a:t>
          </a:r>
        </a:p>
      </dgm:t>
    </dgm:pt>
    <dgm:pt modelId="{36EE379F-CF5B-42F0-8B5C-1E2E70BE318A}" type="parTrans" cxnId="{73F867DF-FC7B-4964-9FFE-504D74373030}">
      <dgm:prSet/>
      <dgm:spPr/>
      <dgm:t>
        <a:bodyPr/>
        <a:lstStyle/>
        <a:p>
          <a:endParaRPr lang="en-GB"/>
        </a:p>
      </dgm:t>
    </dgm:pt>
    <dgm:pt modelId="{1E1B148E-4211-456A-8916-22E86F52ABA7}" type="sibTrans" cxnId="{73F867DF-FC7B-4964-9FFE-504D74373030}">
      <dgm:prSet/>
      <dgm:spPr/>
      <dgm:t>
        <a:bodyPr/>
        <a:lstStyle/>
        <a:p>
          <a:endParaRPr lang="en-GB"/>
        </a:p>
      </dgm:t>
    </dgm:pt>
    <dgm:pt modelId="{EA202DC6-5178-4436-822F-76E6B609268F}" type="pres">
      <dgm:prSet presAssocID="{661C2773-A142-476B-9D66-8E25357536F6}" presName="cycleMatrixDiagram" presStyleCnt="0">
        <dgm:presLayoutVars>
          <dgm:chMax val="1"/>
          <dgm:dir/>
          <dgm:animLvl val="lvl"/>
          <dgm:resizeHandles val="exact"/>
        </dgm:presLayoutVars>
      </dgm:prSet>
      <dgm:spPr/>
    </dgm:pt>
    <dgm:pt modelId="{EF60EAF3-CF16-452D-9891-869C5E1BAB0E}" type="pres">
      <dgm:prSet presAssocID="{661C2773-A142-476B-9D66-8E25357536F6}" presName="children" presStyleCnt="0"/>
      <dgm:spPr/>
    </dgm:pt>
    <dgm:pt modelId="{A66BDF2A-5707-4EFE-9313-4243DA6B2879}" type="pres">
      <dgm:prSet presAssocID="{661C2773-A142-476B-9D66-8E25357536F6}" presName="child1group" presStyleCnt="0"/>
      <dgm:spPr/>
    </dgm:pt>
    <dgm:pt modelId="{3A29841B-DA67-44CA-BCF5-DA1ED369F8FE}" type="pres">
      <dgm:prSet presAssocID="{661C2773-A142-476B-9D66-8E25357536F6}" presName="child1" presStyleLbl="bgAcc1" presStyleIdx="0" presStyleCnt="4" custScaleX="123650" custScaleY="150310" custLinFactNeighborX="-11783" custLinFactNeighborY="31280"/>
      <dgm:spPr/>
    </dgm:pt>
    <dgm:pt modelId="{982C4E15-6172-4FEA-A21F-4FEBAAA656F3}" type="pres">
      <dgm:prSet presAssocID="{661C2773-A142-476B-9D66-8E25357536F6}" presName="child1Text" presStyleLbl="bgAcc1" presStyleIdx="0" presStyleCnt="4">
        <dgm:presLayoutVars>
          <dgm:bulletEnabled val="1"/>
        </dgm:presLayoutVars>
      </dgm:prSet>
      <dgm:spPr/>
    </dgm:pt>
    <dgm:pt modelId="{FAE07549-0711-4E5B-8A6C-8824429C63B5}" type="pres">
      <dgm:prSet presAssocID="{661C2773-A142-476B-9D66-8E25357536F6}" presName="child2group" presStyleCnt="0"/>
      <dgm:spPr/>
    </dgm:pt>
    <dgm:pt modelId="{9589E68D-959D-4CFD-B210-8BF84B61AEA3}" type="pres">
      <dgm:prSet presAssocID="{661C2773-A142-476B-9D66-8E25357536F6}" presName="child2" presStyleLbl="bgAcc1" presStyleIdx="1" presStyleCnt="4" custScaleX="123544" custScaleY="157527" custLinFactNeighborX="14104" custLinFactNeighborY="33199"/>
      <dgm:spPr/>
    </dgm:pt>
    <dgm:pt modelId="{61AF312F-9546-4DB5-B100-A379B40B0F13}" type="pres">
      <dgm:prSet presAssocID="{661C2773-A142-476B-9D66-8E25357536F6}" presName="child2Text" presStyleLbl="bgAcc1" presStyleIdx="1" presStyleCnt="4">
        <dgm:presLayoutVars>
          <dgm:bulletEnabled val="1"/>
        </dgm:presLayoutVars>
      </dgm:prSet>
      <dgm:spPr/>
    </dgm:pt>
    <dgm:pt modelId="{B9FB49EC-D7EB-40AE-B90B-7EBEDF334BF6}" type="pres">
      <dgm:prSet presAssocID="{661C2773-A142-476B-9D66-8E25357536F6}" presName="child3group" presStyleCnt="0"/>
      <dgm:spPr/>
    </dgm:pt>
    <dgm:pt modelId="{5E0D3BF9-1535-4C8C-A001-65EBFB65FE99}" type="pres">
      <dgm:prSet presAssocID="{661C2773-A142-476B-9D66-8E25357536F6}" presName="child3" presStyleLbl="bgAcc1" presStyleIdx="2" presStyleCnt="4" custScaleX="118511" custScaleY="193822" custLinFactNeighborX="16270" custLinFactNeighborY="583"/>
      <dgm:spPr/>
    </dgm:pt>
    <dgm:pt modelId="{971D6888-3BC7-4B92-8166-9203CF55A9FF}" type="pres">
      <dgm:prSet presAssocID="{661C2773-A142-476B-9D66-8E25357536F6}" presName="child3Text" presStyleLbl="bgAcc1" presStyleIdx="2" presStyleCnt="4">
        <dgm:presLayoutVars>
          <dgm:bulletEnabled val="1"/>
        </dgm:presLayoutVars>
      </dgm:prSet>
      <dgm:spPr/>
    </dgm:pt>
    <dgm:pt modelId="{08953248-5650-4553-97BC-DF530BEAEFC7}" type="pres">
      <dgm:prSet presAssocID="{661C2773-A142-476B-9D66-8E25357536F6}" presName="child4group" presStyleCnt="0"/>
      <dgm:spPr/>
    </dgm:pt>
    <dgm:pt modelId="{9322DC15-9615-46D7-A480-93CC745351DD}" type="pres">
      <dgm:prSet presAssocID="{661C2773-A142-476B-9D66-8E25357536F6}" presName="child4" presStyleLbl="bgAcc1" presStyleIdx="3" presStyleCnt="4" custAng="0" custScaleX="117072" custScaleY="193009" custLinFactNeighborX="-17283" custLinFactNeighborY="2848"/>
      <dgm:spPr/>
    </dgm:pt>
    <dgm:pt modelId="{88B36534-13A6-4110-84C3-BBD3BC444C02}" type="pres">
      <dgm:prSet presAssocID="{661C2773-A142-476B-9D66-8E25357536F6}" presName="child4Text" presStyleLbl="bgAcc1" presStyleIdx="3" presStyleCnt="4">
        <dgm:presLayoutVars>
          <dgm:bulletEnabled val="1"/>
        </dgm:presLayoutVars>
      </dgm:prSet>
      <dgm:spPr/>
    </dgm:pt>
    <dgm:pt modelId="{D483D909-6995-4625-8A53-57266A70E4E6}" type="pres">
      <dgm:prSet presAssocID="{661C2773-A142-476B-9D66-8E25357536F6}" presName="childPlaceholder" presStyleCnt="0"/>
      <dgm:spPr/>
    </dgm:pt>
    <dgm:pt modelId="{61BB62C7-8A23-4611-B564-13BBF506FEE0}" type="pres">
      <dgm:prSet presAssocID="{661C2773-A142-476B-9D66-8E25357536F6}" presName="circle" presStyleCnt="0"/>
      <dgm:spPr/>
    </dgm:pt>
    <dgm:pt modelId="{47ECF5E3-FD48-4771-8AE9-213DFC8615CA}" type="pres">
      <dgm:prSet presAssocID="{661C2773-A142-476B-9D66-8E25357536F6}" presName="quadrant1" presStyleLbl="node1" presStyleIdx="0" presStyleCnt="4">
        <dgm:presLayoutVars>
          <dgm:chMax val="1"/>
          <dgm:bulletEnabled val="1"/>
        </dgm:presLayoutVars>
      </dgm:prSet>
      <dgm:spPr/>
    </dgm:pt>
    <dgm:pt modelId="{1767936B-682A-4374-A9B0-B0FBDD235370}" type="pres">
      <dgm:prSet presAssocID="{661C2773-A142-476B-9D66-8E25357536F6}" presName="quadrant2" presStyleLbl="node1" presStyleIdx="1" presStyleCnt="4">
        <dgm:presLayoutVars>
          <dgm:chMax val="1"/>
          <dgm:bulletEnabled val="1"/>
        </dgm:presLayoutVars>
      </dgm:prSet>
      <dgm:spPr/>
    </dgm:pt>
    <dgm:pt modelId="{871E2D72-5E63-4C07-9BCB-5D7972A85CE6}" type="pres">
      <dgm:prSet presAssocID="{661C2773-A142-476B-9D66-8E25357536F6}" presName="quadrant3" presStyleLbl="node1" presStyleIdx="2" presStyleCnt="4">
        <dgm:presLayoutVars>
          <dgm:chMax val="1"/>
          <dgm:bulletEnabled val="1"/>
        </dgm:presLayoutVars>
      </dgm:prSet>
      <dgm:spPr/>
    </dgm:pt>
    <dgm:pt modelId="{B1C4BD25-0CA6-4CFA-A1F2-8BA5956715AB}" type="pres">
      <dgm:prSet presAssocID="{661C2773-A142-476B-9D66-8E25357536F6}" presName="quadrant4" presStyleLbl="node1" presStyleIdx="3" presStyleCnt="4">
        <dgm:presLayoutVars>
          <dgm:chMax val="1"/>
          <dgm:bulletEnabled val="1"/>
        </dgm:presLayoutVars>
      </dgm:prSet>
      <dgm:spPr/>
    </dgm:pt>
    <dgm:pt modelId="{2730D5CB-B184-42C3-B013-1EA10E4C98D7}" type="pres">
      <dgm:prSet presAssocID="{661C2773-A142-476B-9D66-8E25357536F6}" presName="quadrantPlaceholder" presStyleCnt="0"/>
      <dgm:spPr/>
    </dgm:pt>
    <dgm:pt modelId="{F08D3941-F3E6-437F-80D6-2E5E38C6BF52}" type="pres">
      <dgm:prSet presAssocID="{661C2773-A142-476B-9D66-8E25357536F6}" presName="center1" presStyleLbl="fgShp" presStyleIdx="0" presStyleCnt="2"/>
      <dgm:spPr/>
    </dgm:pt>
    <dgm:pt modelId="{6C282DF0-CA10-4A96-91C5-1E27DB167657}" type="pres">
      <dgm:prSet presAssocID="{661C2773-A142-476B-9D66-8E25357536F6}" presName="center2" presStyleLbl="fgShp" presStyleIdx="1" presStyleCnt="2"/>
      <dgm:spPr/>
    </dgm:pt>
  </dgm:ptLst>
  <dgm:cxnLst>
    <dgm:cxn modelId="{58F2A800-97B6-4FC7-83AE-21D73CF4AC3B}" type="presOf" srcId="{F7FE87E3-42EF-4CA4-BFDF-7E96714CFD1C}" destId="{5E0D3BF9-1535-4C8C-A001-65EBFB65FE99}" srcOrd="0" destOrd="2" presId="urn:microsoft.com/office/officeart/2005/8/layout/cycle4"/>
    <dgm:cxn modelId="{CBD69304-238A-43D4-A077-9B79DC3671CC}" type="presOf" srcId="{772449D3-928A-4A30-9D65-58B62E70562E}" destId="{5E0D3BF9-1535-4C8C-A001-65EBFB65FE99}" srcOrd="0" destOrd="7" presId="urn:microsoft.com/office/officeart/2005/8/layout/cycle4"/>
    <dgm:cxn modelId="{3D06E705-6831-44BC-92B5-30CDA44DB540}" srcId="{D701A605-6D81-4C15-BC3A-F06AFB31F978}" destId="{89B3BE3D-C4D4-4117-A876-3A633DFA231A}" srcOrd="2" destOrd="0" parTransId="{DC9F6749-C36E-4AA9-8106-22995A793074}" sibTransId="{88460061-51B6-4602-BDD7-170CF4C5998B}"/>
    <dgm:cxn modelId="{18985207-5A9E-4894-ACBA-E8E0BD114234}" type="presOf" srcId="{83CF11B4-6ADF-429A-8A40-58D74213BD65}" destId="{9322DC15-9615-46D7-A480-93CC745351DD}" srcOrd="0" destOrd="4" presId="urn:microsoft.com/office/officeart/2005/8/layout/cycle4"/>
    <dgm:cxn modelId="{08351209-5015-45DD-B4E9-8DDBD4C2DBFD}" srcId="{D701A605-6D81-4C15-BC3A-F06AFB31F978}" destId="{B21AAF41-D21C-478B-9D11-7F3FC71B803A}" srcOrd="3" destOrd="0" parTransId="{FB9F57B4-FFF1-41E1-A4CC-511206379F57}" sibTransId="{D3404943-5E91-4A70-9D5D-4838C3621F92}"/>
    <dgm:cxn modelId="{B39A3F09-BCA7-4E76-9151-B9847850B29B}" type="presOf" srcId="{744D55DC-8094-4730-890F-86E49EF0E3FF}" destId="{88B36534-13A6-4110-84C3-BBD3BC444C02}" srcOrd="1" destOrd="0" presId="urn:microsoft.com/office/officeart/2005/8/layout/cycle4"/>
    <dgm:cxn modelId="{93371F0B-5863-4B34-B638-C2AF06E754D1}" srcId="{D701A605-6D81-4C15-BC3A-F06AFB31F978}" destId="{F986AA12-7467-46D2-BEB0-7F364C334D82}" srcOrd="4" destOrd="0" parTransId="{F7951D40-0920-4628-B667-2D4024B288E4}" sibTransId="{B0E8933F-7CC4-4200-8B33-A507FCB16E27}"/>
    <dgm:cxn modelId="{73103012-8BA4-49DC-BA1F-85056469D270}" type="presOf" srcId="{210E435E-5089-43C3-90D0-42AAFCB29604}" destId="{5E0D3BF9-1535-4C8C-A001-65EBFB65FE99}" srcOrd="0" destOrd="6" presId="urn:microsoft.com/office/officeart/2005/8/layout/cycle4"/>
    <dgm:cxn modelId="{5A07D913-669B-4385-B036-5CA542E9CFC4}" type="presOf" srcId="{5BF3FAE6-BD98-4C7F-BD3E-9DD19D54A42D}" destId="{971D6888-3BC7-4B92-8166-9203CF55A9FF}" srcOrd="1" destOrd="1" presId="urn:microsoft.com/office/officeart/2005/8/layout/cycle4"/>
    <dgm:cxn modelId="{20E55D15-0975-46AD-8B0E-EB518490EC5A}" srcId="{EE5B9E2C-70C2-44F1-8201-B26201C30E77}" destId="{673165BC-F4E2-4394-A8BB-8AA6B7025CB6}" srcOrd="3" destOrd="0" parTransId="{9A996F68-674B-4AE5-8D04-0B1B492FA5DC}" sibTransId="{FC280C65-B0C0-42DB-BAAC-58519D250733}"/>
    <dgm:cxn modelId="{0E51D015-BEEA-4192-8784-BD6D3D91BAB5}" type="presOf" srcId="{D701A605-6D81-4C15-BC3A-F06AFB31F978}" destId="{47ECF5E3-FD48-4771-8AE9-213DFC8615CA}" srcOrd="0" destOrd="0" presId="urn:microsoft.com/office/officeart/2005/8/layout/cycle4"/>
    <dgm:cxn modelId="{E7480517-024F-4B09-A395-E6A481D50306}" srcId="{EE5B9E2C-70C2-44F1-8201-B26201C30E77}" destId="{3C60E4E0-534D-450B-BD2A-0E6FAF66652B}" srcOrd="1" destOrd="0" parTransId="{B1149C0C-06DD-44CC-A830-EBBE930418C9}" sibTransId="{75B4D930-9C18-4EF8-82EA-84AB0245E2C6}"/>
    <dgm:cxn modelId="{8C0B0D1B-73F5-446A-A11A-68A2EF306DDF}" srcId="{C930E82B-E066-4C9A-ABFC-FDFB9B57325C}" destId="{63D08A6A-0DDA-4020-BF59-E33D57B67325}" srcOrd="0" destOrd="0" parTransId="{3718EF18-94F2-48C3-BC8C-C991AA2DF21B}" sibTransId="{DD438709-ECE4-436F-9B3B-5E06D8BCAB8C}"/>
    <dgm:cxn modelId="{0486021E-296F-4D30-9D0D-5F39390038BC}" type="presOf" srcId="{F7FE87E3-42EF-4CA4-BFDF-7E96714CFD1C}" destId="{971D6888-3BC7-4B92-8166-9203CF55A9FF}" srcOrd="1" destOrd="2" presId="urn:microsoft.com/office/officeart/2005/8/layout/cycle4"/>
    <dgm:cxn modelId="{B5DF8D22-C4F2-4EFC-9A18-F9B7A76861EB}" type="presOf" srcId="{89B3BE3D-C4D4-4117-A876-3A633DFA231A}" destId="{3A29841B-DA67-44CA-BCF5-DA1ED369F8FE}" srcOrd="0" destOrd="2" presId="urn:microsoft.com/office/officeart/2005/8/layout/cycle4"/>
    <dgm:cxn modelId="{C70B0024-A04B-4282-8469-617EBA46DAC6}" srcId="{D701A605-6D81-4C15-BC3A-F06AFB31F978}" destId="{EA6ED594-8B89-4EB7-A524-A9E05DCD8DF0}" srcOrd="5" destOrd="0" parTransId="{D6921789-7F65-4B63-A799-4DB33AAD2E76}" sibTransId="{C773ED40-12D8-4FF8-9C0B-EA71036EB766}"/>
    <dgm:cxn modelId="{03E70028-830F-4DDC-820C-A31F34B6D04B}" type="presOf" srcId="{B21AAF41-D21C-478B-9D11-7F3FC71B803A}" destId="{982C4E15-6172-4FEA-A21F-4FEBAAA656F3}" srcOrd="1" destOrd="3" presId="urn:microsoft.com/office/officeart/2005/8/layout/cycle4"/>
    <dgm:cxn modelId="{5DEF0C28-4A5F-4EFD-B94B-92C9B073AEB4}" type="presOf" srcId="{306FBA59-E8B3-4883-9192-13D6450D472F}" destId="{3A29841B-DA67-44CA-BCF5-DA1ED369F8FE}" srcOrd="0" destOrd="1" presId="urn:microsoft.com/office/officeart/2005/8/layout/cycle4"/>
    <dgm:cxn modelId="{9693B828-205C-4039-BEE8-05670FD4B822}" type="presOf" srcId="{63D08A6A-0DDA-4020-BF59-E33D57B67325}" destId="{971D6888-3BC7-4B92-8166-9203CF55A9FF}" srcOrd="1" destOrd="0" presId="urn:microsoft.com/office/officeart/2005/8/layout/cycle4"/>
    <dgm:cxn modelId="{5718142A-E000-46DC-997F-0E6BAC5DB258}" type="presOf" srcId="{3C60E4E0-534D-450B-BD2A-0E6FAF66652B}" destId="{88B36534-13A6-4110-84C3-BBD3BC444C02}" srcOrd="1" destOrd="1" presId="urn:microsoft.com/office/officeart/2005/8/layout/cycle4"/>
    <dgm:cxn modelId="{C71F962A-AAB8-4FEB-ABAB-8A6FFE829B6C}" type="presOf" srcId="{83CF11B4-6ADF-429A-8A40-58D74213BD65}" destId="{88B36534-13A6-4110-84C3-BBD3BC444C02}" srcOrd="1" destOrd="4" presId="urn:microsoft.com/office/officeart/2005/8/layout/cycle4"/>
    <dgm:cxn modelId="{EEE8A52B-CA96-4FE8-AB75-559F163241AA}" type="presOf" srcId="{A17E06A4-65FF-4E97-A996-9BD50B8DF52A}" destId="{1767936B-682A-4374-A9B0-B0FBDD235370}" srcOrd="0" destOrd="0" presId="urn:microsoft.com/office/officeart/2005/8/layout/cycle4"/>
    <dgm:cxn modelId="{25AACB31-3DBC-4D1A-ABF1-D05F9996FA80}" srcId="{A17E06A4-65FF-4E97-A996-9BD50B8DF52A}" destId="{EDEEEF26-45CE-40BF-BC55-8036FA4DC108}" srcOrd="4" destOrd="0" parTransId="{004B2BFF-EA3F-44F1-A4AD-A82FB09BFF8E}" sibTransId="{B16A05D2-7121-4E5A-910A-41C98956A24E}"/>
    <dgm:cxn modelId="{5796CD31-BE98-4D9D-8AA1-E410BDA833EB}" srcId="{D701A605-6D81-4C15-BC3A-F06AFB31F978}" destId="{306FBA59-E8B3-4883-9192-13D6450D472F}" srcOrd="1" destOrd="0" parTransId="{7B643A44-10D4-420C-A505-11BBEA4FF9E1}" sibTransId="{78DD86B3-CD50-4F97-B56C-4708D3EFEE93}"/>
    <dgm:cxn modelId="{76282C3E-2FF9-4BCA-AAE7-206D32C84713}" srcId="{C930E82B-E066-4C9A-ABFC-FDFB9B57325C}" destId="{772449D3-928A-4A30-9D65-58B62E70562E}" srcOrd="7" destOrd="0" parTransId="{1FE999C9-A999-48C7-950C-E733616E77BB}" sibTransId="{F08537E2-7299-49C1-82FB-D665803239FE}"/>
    <dgm:cxn modelId="{DB1B2941-75AC-4C5E-991E-94AFC2A918CA}" type="presOf" srcId="{744D55DC-8094-4730-890F-86E49EF0E3FF}" destId="{9322DC15-9615-46D7-A480-93CC745351DD}" srcOrd="0" destOrd="0" presId="urn:microsoft.com/office/officeart/2005/8/layout/cycle4"/>
    <dgm:cxn modelId="{B8DCDA61-C1E5-492B-A7F6-90CF7E2DD11E}" type="presOf" srcId="{EE8AD414-4A46-4B9D-8AC5-532A1F5D3863}" destId="{61AF312F-9546-4DB5-B100-A379B40B0F13}" srcOrd="1" destOrd="0" presId="urn:microsoft.com/office/officeart/2005/8/layout/cycle4"/>
    <dgm:cxn modelId="{4DAEA845-4696-44D9-A97A-82C9BC9AE19A}" type="presOf" srcId="{36D34C48-8D48-41AB-823E-BF09C1B2B96A}" destId="{61AF312F-9546-4DB5-B100-A379B40B0F13}" srcOrd="1" destOrd="3" presId="urn:microsoft.com/office/officeart/2005/8/layout/cycle4"/>
    <dgm:cxn modelId="{B8D7AD66-243F-4C26-9579-79DDF47CB331}" srcId="{C930E82B-E066-4C9A-ABFC-FDFB9B57325C}" destId="{5BF3FAE6-BD98-4C7F-BD3E-9DD19D54A42D}" srcOrd="1" destOrd="0" parTransId="{7267F2D3-155C-479B-B7B6-0848B5F0553D}" sibTransId="{5FED583E-FC2E-4676-89C9-79C66D048DB0}"/>
    <dgm:cxn modelId="{4A67A84A-258F-4114-B72F-C2E9D52D9836}" srcId="{D701A605-6D81-4C15-BC3A-F06AFB31F978}" destId="{BB7094DD-8157-48FF-93CE-207D397EACF1}" srcOrd="0" destOrd="0" parTransId="{50091167-E27E-4DF0-BB58-FEF613F44A27}" sibTransId="{E701B6F9-5E53-4C88-BF25-3D31B1847496}"/>
    <dgm:cxn modelId="{C08CCB6C-E842-4CEF-BAA7-309C98C4F969}" type="presOf" srcId="{673165BC-F4E2-4394-A8BB-8AA6B7025CB6}" destId="{9322DC15-9615-46D7-A480-93CC745351DD}" srcOrd="0" destOrd="3" presId="urn:microsoft.com/office/officeart/2005/8/layout/cycle4"/>
    <dgm:cxn modelId="{3F90DA4C-5DE5-468C-9CE5-7ABB266777C0}" type="presOf" srcId="{60E60241-04FA-4DC8-9DD4-4528B213778B}" destId="{88B36534-13A6-4110-84C3-BBD3BC444C02}" srcOrd="1" destOrd="6" presId="urn:microsoft.com/office/officeart/2005/8/layout/cycle4"/>
    <dgm:cxn modelId="{4891FD6E-D7A3-4417-8911-F69690B80013}" type="presOf" srcId="{EDEEEF26-45CE-40BF-BC55-8036FA4DC108}" destId="{9589E68D-959D-4CFD-B210-8BF84B61AEA3}" srcOrd="0" destOrd="4" presId="urn:microsoft.com/office/officeart/2005/8/layout/cycle4"/>
    <dgm:cxn modelId="{3F203A6F-1D22-4B31-BA31-265825B5A057}" srcId="{C930E82B-E066-4C9A-ABFC-FDFB9B57325C}" destId="{210E435E-5089-43C3-90D0-42AAFCB29604}" srcOrd="6" destOrd="0" parTransId="{0EB70E47-39B8-457A-96AB-E2CDCA21F70F}" sibTransId="{08933DEE-1A64-42A5-9502-FEB170E3A604}"/>
    <dgm:cxn modelId="{21393954-F941-44DD-B1B3-C6BD21BD84E4}" srcId="{A17E06A4-65FF-4E97-A996-9BD50B8DF52A}" destId="{36D34C48-8D48-41AB-823E-BF09C1B2B96A}" srcOrd="3" destOrd="0" parTransId="{F28B248C-0D97-44C0-8F67-D162690C5148}" sibTransId="{5D077C1D-DB9D-4DE3-9030-BF257E99FB99}"/>
    <dgm:cxn modelId="{41BF4E75-6259-4FEC-ACBD-09AFFD4D5840}" type="presOf" srcId="{210E435E-5089-43C3-90D0-42AAFCB29604}" destId="{971D6888-3BC7-4B92-8166-9203CF55A9FF}" srcOrd="1" destOrd="6" presId="urn:microsoft.com/office/officeart/2005/8/layout/cycle4"/>
    <dgm:cxn modelId="{CCE59256-8117-4320-A5F4-C5D8E8C1EA42}" type="presOf" srcId="{5BF3FAE6-BD98-4C7F-BD3E-9DD19D54A42D}" destId="{5E0D3BF9-1535-4C8C-A001-65EBFB65FE99}" srcOrd="0" destOrd="1" presId="urn:microsoft.com/office/officeart/2005/8/layout/cycle4"/>
    <dgm:cxn modelId="{57980978-1B7F-4CB8-8C6E-38F6660793E3}" type="presOf" srcId="{63D08A6A-0DDA-4020-BF59-E33D57B67325}" destId="{5E0D3BF9-1535-4C8C-A001-65EBFB65FE99}" srcOrd="0" destOrd="0" presId="urn:microsoft.com/office/officeart/2005/8/layout/cycle4"/>
    <dgm:cxn modelId="{535B3379-AD24-4F95-8B3C-3E3762CB29A8}" type="presOf" srcId="{E9204842-0CC1-454F-BFB4-1E2777E5B6C1}" destId="{88B36534-13A6-4110-84C3-BBD3BC444C02}" srcOrd="1" destOrd="5" presId="urn:microsoft.com/office/officeart/2005/8/layout/cycle4"/>
    <dgm:cxn modelId="{36BD8579-B0AF-4C2D-8D89-4BE2E0E3D551}" type="presOf" srcId="{772449D3-928A-4A30-9D65-58B62E70562E}" destId="{971D6888-3BC7-4B92-8166-9203CF55A9FF}" srcOrd="1" destOrd="7" presId="urn:microsoft.com/office/officeart/2005/8/layout/cycle4"/>
    <dgm:cxn modelId="{BD339D7B-A159-4109-8749-8CEF7F01B3BC}" type="presOf" srcId="{EE5B9E2C-70C2-44F1-8201-B26201C30E77}" destId="{B1C4BD25-0CA6-4CFA-A1F2-8BA5956715AB}" srcOrd="0" destOrd="0" presId="urn:microsoft.com/office/officeart/2005/8/layout/cycle4"/>
    <dgm:cxn modelId="{F0CFA27D-7D05-4A3C-9DCD-A428351548CE}" srcId="{661C2773-A142-476B-9D66-8E25357536F6}" destId="{C930E82B-E066-4C9A-ABFC-FDFB9B57325C}" srcOrd="2" destOrd="0" parTransId="{6D721C78-A63E-4B9B-A143-78D67B64AB4A}" sibTransId="{1BA45766-8CEB-4B70-BE79-DCE308F4E59B}"/>
    <dgm:cxn modelId="{53CC077F-7C92-4C1E-9D5F-47272D7CFACC}" srcId="{A17E06A4-65FF-4E97-A996-9BD50B8DF52A}" destId="{EE8AD414-4A46-4B9D-8AC5-532A1F5D3863}" srcOrd="0" destOrd="0" parTransId="{1AC97DF3-E191-4921-9AE7-86F369F2E767}" sibTransId="{C7B40E53-B3FE-40A4-AC9D-BE2B298C86D4}"/>
    <dgm:cxn modelId="{0D576B7F-8E1D-4360-A9BA-471801868DF5}" type="presOf" srcId="{B93A5AE7-B793-4278-AA63-9E4E34A5B8FD}" destId="{61AF312F-9546-4DB5-B100-A379B40B0F13}" srcOrd="1" destOrd="2" presId="urn:microsoft.com/office/officeart/2005/8/layout/cycle4"/>
    <dgm:cxn modelId="{8ABABD7F-1E62-45E5-BE15-FCBF61A4D166}" type="presOf" srcId="{74F5CECD-DABA-4F34-81A2-6504A088E26D}" destId="{9322DC15-9615-46D7-A480-93CC745351DD}" srcOrd="0" destOrd="2" presId="urn:microsoft.com/office/officeart/2005/8/layout/cycle4"/>
    <dgm:cxn modelId="{74E3EA86-3133-416D-BB57-A7F70240448D}" srcId="{A17E06A4-65FF-4E97-A996-9BD50B8DF52A}" destId="{22F4F396-2F17-4ADE-B190-E533E7317C08}" srcOrd="1" destOrd="0" parTransId="{B13DF5FB-1D3F-4363-867B-FC7BFEDFF97B}" sibTransId="{CC6C4990-FB01-4C1E-A2E8-115E8643E815}"/>
    <dgm:cxn modelId="{6B504387-7DAD-4257-9349-CA63DE4AD6AC}" type="presOf" srcId="{7734D26E-F242-4505-8963-7CC6DC4D162D}" destId="{5E0D3BF9-1535-4C8C-A001-65EBFB65FE99}" srcOrd="0" destOrd="4" presId="urn:microsoft.com/office/officeart/2005/8/layout/cycle4"/>
    <dgm:cxn modelId="{73AB3489-7A68-4B09-B0D5-CE65E84D61C9}" type="presOf" srcId="{60E60241-04FA-4DC8-9DD4-4528B213778B}" destId="{9322DC15-9615-46D7-A480-93CC745351DD}" srcOrd="0" destOrd="6" presId="urn:microsoft.com/office/officeart/2005/8/layout/cycle4"/>
    <dgm:cxn modelId="{E6C16C8F-1325-4189-93F1-62D595528512}" srcId="{C930E82B-E066-4C9A-ABFC-FDFB9B57325C}" destId="{71CF42E9-AA4C-40CF-9381-1F17BE768252}" srcOrd="5" destOrd="0" parTransId="{B7F02D68-5380-4FB3-AE89-E110E9AEDD6F}" sibTransId="{19BE2080-2D11-4E17-9A30-68EC7ED9C217}"/>
    <dgm:cxn modelId="{2C625694-72C5-49B3-871B-EA3BB9703AFE}" srcId="{EE5B9E2C-70C2-44F1-8201-B26201C30E77}" destId="{E9204842-0CC1-454F-BFB4-1E2777E5B6C1}" srcOrd="5" destOrd="0" parTransId="{66B5EF70-53A0-4934-86D1-916395861E5B}" sibTransId="{511CB523-7245-4FBA-BAFC-D79EC4D335F9}"/>
    <dgm:cxn modelId="{B07FBA97-69B0-4B93-9E67-4CFA86D4DFDA}" srcId="{C930E82B-E066-4C9A-ABFC-FDFB9B57325C}" destId="{F7FE87E3-42EF-4CA4-BFDF-7E96714CFD1C}" srcOrd="2" destOrd="0" parTransId="{DE297AD3-26A8-4BAB-9ACF-40AE2F24F7A8}" sibTransId="{0B8DCCCA-5ACF-48B4-9670-AA9B28BDE344}"/>
    <dgm:cxn modelId="{CBE9F997-49C7-4D10-816C-EA472C12DC86}" srcId="{661C2773-A142-476B-9D66-8E25357536F6}" destId="{D701A605-6D81-4C15-BC3A-F06AFB31F978}" srcOrd="0" destOrd="0" parTransId="{0FCB0A0E-C057-4856-A1FC-0F3519729F28}" sibTransId="{A0ED4DBF-1164-4108-B312-E5D85B3176D1}"/>
    <dgm:cxn modelId="{EB0AB098-C9CC-4489-941D-6F6A864619DC}" srcId="{EE5B9E2C-70C2-44F1-8201-B26201C30E77}" destId="{60E60241-04FA-4DC8-9DD4-4528B213778B}" srcOrd="6" destOrd="0" parTransId="{882278C2-890A-4070-AFFE-22712B19F864}" sibTransId="{D68D4E82-0F7D-4268-8DAC-108451151235}"/>
    <dgm:cxn modelId="{DBB0589A-0A63-49C2-ACB8-0D341303E5A4}" type="presOf" srcId="{BB7094DD-8157-48FF-93CE-207D397EACF1}" destId="{982C4E15-6172-4FEA-A21F-4FEBAAA656F3}" srcOrd="1" destOrd="0" presId="urn:microsoft.com/office/officeart/2005/8/layout/cycle4"/>
    <dgm:cxn modelId="{303E599D-DB1C-4468-A397-3F9EF6AA40F0}" srcId="{C930E82B-E066-4C9A-ABFC-FDFB9B57325C}" destId="{7734D26E-F242-4505-8963-7CC6DC4D162D}" srcOrd="4" destOrd="0" parTransId="{A9D0D443-A3D3-4F85-B250-B5A49EBBB9ED}" sibTransId="{886E04E5-2447-4453-B229-9274893C88C2}"/>
    <dgm:cxn modelId="{AD82479E-3190-4928-BD86-AD0703C4E3B2}" srcId="{661C2773-A142-476B-9D66-8E25357536F6}" destId="{EE5B9E2C-70C2-44F1-8201-B26201C30E77}" srcOrd="3" destOrd="0" parTransId="{817C32D8-038F-43FE-887C-B72345CF0CAD}" sibTransId="{B31B3BCB-B8A9-4559-AA8E-BD20DD9B1325}"/>
    <dgm:cxn modelId="{37BA4FB0-16A8-478A-BB68-2E1BDC1770EC}" srcId="{661C2773-A142-476B-9D66-8E25357536F6}" destId="{A17E06A4-65FF-4E97-A996-9BD50B8DF52A}" srcOrd="1" destOrd="0" parTransId="{EE5BECFD-82B0-48CA-87E4-ECD614B088C1}" sibTransId="{D93DAE18-6B40-4652-993A-D722A87C1EA4}"/>
    <dgm:cxn modelId="{B870B6B0-575C-4D44-857B-FA2C30662A03}" type="presOf" srcId="{89B3BE3D-C4D4-4117-A876-3A633DFA231A}" destId="{982C4E15-6172-4FEA-A21F-4FEBAAA656F3}" srcOrd="1" destOrd="2" presId="urn:microsoft.com/office/officeart/2005/8/layout/cycle4"/>
    <dgm:cxn modelId="{4C04CCB0-107D-4567-97FF-37D1C0A43061}" type="presOf" srcId="{306FBA59-E8B3-4883-9192-13D6450D472F}" destId="{982C4E15-6172-4FEA-A21F-4FEBAAA656F3}" srcOrd="1" destOrd="1" presId="urn:microsoft.com/office/officeart/2005/8/layout/cycle4"/>
    <dgm:cxn modelId="{CFDDECB1-DFC8-4E59-801E-B67FDAAEF8B7}" type="presOf" srcId="{B93A5AE7-B793-4278-AA63-9E4E34A5B8FD}" destId="{9589E68D-959D-4CFD-B210-8BF84B61AEA3}" srcOrd="0" destOrd="2" presId="urn:microsoft.com/office/officeart/2005/8/layout/cycle4"/>
    <dgm:cxn modelId="{179A5CB3-FB6D-490E-A33C-70CFD590E08E}" type="presOf" srcId="{EDEEEF26-45CE-40BF-BC55-8036FA4DC108}" destId="{61AF312F-9546-4DB5-B100-A379B40B0F13}" srcOrd="1" destOrd="4" presId="urn:microsoft.com/office/officeart/2005/8/layout/cycle4"/>
    <dgm:cxn modelId="{996C37B5-5E86-44BD-BDB6-D189B774D543}" srcId="{A17E06A4-65FF-4E97-A996-9BD50B8DF52A}" destId="{B93A5AE7-B793-4278-AA63-9E4E34A5B8FD}" srcOrd="2" destOrd="0" parTransId="{22C6AE10-963D-47AD-9A5D-A21FE21947E4}" sibTransId="{C4003E5A-5149-4E2A-BC71-2205065E9F4F}"/>
    <dgm:cxn modelId="{3EC9BAB5-DA3A-4BA0-85E1-03ECED03DFEE}" type="presOf" srcId="{74F5CECD-DABA-4F34-81A2-6504A088E26D}" destId="{88B36534-13A6-4110-84C3-BBD3BC444C02}" srcOrd="1" destOrd="2" presId="urn:microsoft.com/office/officeart/2005/8/layout/cycle4"/>
    <dgm:cxn modelId="{904EE3B5-547E-4D61-A879-6F2B54488B4D}" type="presOf" srcId="{C930E82B-E066-4C9A-ABFC-FDFB9B57325C}" destId="{871E2D72-5E63-4C07-9BCB-5D7972A85CE6}" srcOrd="0" destOrd="0" presId="urn:microsoft.com/office/officeart/2005/8/layout/cycle4"/>
    <dgm:cxn modelId="{9845CDBB-D016-432C-8E48-2890EAC8C3FC}" type="presOf" srcId="{B21AAF41-D21C-478B-9D11-7F3FC71B803A}" destId="{3A29841B-DA67-44CA-BCF5-DA1ED369F8FE}" srcOrd="0" destOrd="3" presId="urn:microsoft.com/office/officeart/2005/8/layout/cycle4"/>
    <dgm:cxn modelId="{E5E48ABE-D99F-457B-A4E0-D471D59C21AD}" type="presOf" srcId="{673165BC-F4E2-4394-A8BB-8AA6B7025CB6}" destId="{88B36534-13A6-4110-84C3-BBD3BC444C02}" srcOrd="1" destOrd="3" presId="urn:microsoft.com/office/officeart/2005/8/layout/cycle4"/>
    <dgm:cxn modelId="{7B13F9BE-398F-4FC3-A141-7BDD2A2AB3B9}" type="presOf" srcId="{E9204842-0CC1-454F-BFB4-1E2777E5B6C1}" destId="{9322DC15-9615-46D7-A480-93CC745351DD}" srcOrd="0" destOrd="5" presId="urn:microsoft.com/office/officeart/2005/8/layout/cycle4"/>
    <dgm:cxn modelId="{5FF840C0-B248-4022-9F9F-C1D3FB71B4F5}" type="presOf" srcId="{EE8AD414-4A46-4B9D-8AC5-532A1F5D3863}" destId="{9589E68D-959D-4CFD-B210-8BF84B61AEA3}" srcOrd="0" destOrd="0" presId="urn:microsoft.com/office/officeart/2005/8/layout/cycle4"/>
    <dgm:cxn modelId="{46A64EC6-F0D7-4FE5-BF40-D8428CF172FD}" type="presOf" srcId="{7734D26E-F242-4505-8963-7CC6DC4D162D}" destId="{971D6888-3BC7-4B92-8166-9203CF55A9FF}" srcOrd="1" destOrd="4" presId="urn:microsoft.com/office/officeart/2005/8/layout/cycle4"/>
    <dgm:cxn modelId="{11ABA9C7-71CA-4640-AC21-2317C1EC97C4}" type="presOf" srcId="{71CF42E9-AA4C-40CF-9381-1F17BE768252}" destId="{971D6888-3BC7-4B92-8166-9203CF55A9FF}" srcOrd="1" destOrd="5" presId="urn:microsoft.com/office/officeart/2005/8/layout/cycle4"/>
    <dgm:cxn modelId="{4EAF3AC8-2810-4FB5-9494-F316864AC435}" type="presOf" srcId="{3C60E4E0-534D-450B-BD2A-0E6FAF66652B}" destId="{9322DC15-9615-46D7-A480-93CC745351DD}" srcOrd="0" destOrd="1" presId="urn:microsoft.com/office/officeart/2005/8/layout/cycle4"/>
    <dgm:cxn modelId="{AAEF60D4-2679-4253-96F0-D5871DF0BEC5}" type="presOf" srcId="{22F4F396-2F17-4ADE-B190-E533E7317C08}" destId="{61AF312F-9546-4DB5-B100-A379B40B0F13}" srcOrd="1" destOrd="1" presId="urn:microsoft.com/office/officeart/2005/8/layout/cycle4"/>
    <dgm:cxn modelId="{031910D6-37A6-4DE1-99F9-092E5785EFD5}" srcId="{EE5B9E2C-70C2-44F1-8201-B26201C30E77}" destId="{74F5CECD-DABA-4F34-81A2-6504A088E26D}" srcOrd="2" destOrd="0" parTransId="{F855B37B-9CE1-427E-B4F8-7AFE4EEA8D20}" sibTransId="{3CCDEBD4-B953-4909-969D-53D4B04886A3}"/>
    <dgm:cxn modelId="{EE6BA9DA-B1A5-4AA3-A381-110A19640C0D}" type="presOf" srcId="{71CF42E9-AA4C-40CF-9381-1F17BE768252}" destId="{5E0D3BF9-1535-4C8C-A001-65EBFB65FE99}" srcOrd="0" destOrd="5" presId="urn:microsoft.com/office/officeart/2005/8/layout/cycle4"/>
    <dgm:cxn modelId="{7E6748DE-84C6-4330-8369-0EAAD48EA457}" type="presOf" srcId="{661C2773-A142-476B-9D66-8E25357536F6}" destId="{EA202DC6-5178-4436-822F-76E6B609268F}" srcOrd="0" destOrd="0" presId="urn:microsoft.com/office/officeart/2005/8/layout/cycle4"/>
    <dgm:cxn modelId="{73F867DF-FC7B-4964-9FFE-504D74373030}" srcId="{C930E82B-E066-4C9A-ABFC-FDFB9B57325C}" destId="{333495D0-B137-4D0F-9AF6-1FD40A0D0902}" srcOrd="3" destOrd="0" parTransId="{36EE379F-CF5B-42F0-8B5C-1E2E70BE318A}" sibTransId="{1E1B148E-4211-456A-8916-22E86F52ABA7}"/>
    <dgm:cxn modelId="{BA2DA2E2-AC79-4746-AE0B-E6A07169CE62}" type="presOf" srcId="{EA6ED594-8B89-4EB7-A524-A9E05DCD8DF0}" destId="{3A29841B-DA67-44CA-BCF5-DA1ED369F8FE}" srcOrd="0" destOrd="5" presId="urn:microsoft.com/office/officeart/2005/8/layout/cycle4"/>
    <dgm:cxn modelId="{3673BEE3-8EF0-4EA2-9E0F-9D32C6D2F184}" srcId="{EE5B9E2C-70C2-44F1-8201-B26201C30E77}" destId="{83CF11B4-6ADF-429A-8A40-58D74213BD65}" srcOrd="4" destOrd="0" parTransId="{463D1CF9-452E-4218-ABA6-1CDBF209EC4F}" sibTransId="{326C2EF7-4232-436B-B706-C605092B8668}"/>
    <dgm:cxn modelId="{96044CE4-59BB-406C-B7A3-0FB4D3D6398C}" type="presOf" srcId="{36D34C48-8D48-41AB-823E-BF09C1B2B96A}" destId="{9589E68D-959D-4CFD-B210-8BF84B61AEA3}" srcOrd="0" destOrd="3" presId="urn:microsoft.com/office/officeart/2005/8/layout/cycle4"/>
    <dgm:cxn modelId="{EDD2B2E4-837E-4362-99BC-5A25ADCA9C49}" type="presOf" srcId="{22F4F396-2F17-4ADE-B190-E533E7317C08}" destId="{9589E68D-959D-4CFD-B210-8BF84B61AEA3}" srcOrd="0" destOrd="1" presId="urn:microsoft.com/office/officeart/2005/8/layout/cycle4"/>
    <dgm:cxn modelId="{2560C0EB-6EEA-47E5-827A-C32CB0F4172D}" type="presOf" srcId="{333495D0-B137-4D0F-9AF6-1FD40A0D0902}" destId="{5E0D3BF9-1535-4C8C-A001-65EBFB65FE99}" srcOrd="0" destOrd="3" presId="urn:microsoft.com/office/officeart/2005/8/layout/cycle4"/>
    <dgm:cxn modelId="{3C851FEE-5A48-4D18-9363-BD79B15ADE1F}" type="presOf" srcId="{BB7094DD-8157-48FF-93CE-207D397EACF1}" destId="{3A29841B-DA67-44CA-BCF5-DA1ED369F8FE}" srcOrd="0" destOrd="0" presId="urn:microsoft.com/office/officeart/2005/8/layout/cycle4"/>
    <dgm:cxn modelId="{A5A1E5EF-633E-4820-8008-A32210D1AC30}" type="presOf" srcId="{EA6ED594-8B89-4EB7-A524-A9E05DCD8DF0}" destId="{982C4E15-6172-4FEA-A21F-4FEBAAA656F3}" srcOrd="1" destOrd="5" presId="urn:microsoft.com/office/officeart/2005/8/layout/cycle4"/>
    <dgm:cxn modelId="{AB2BBDF0-7D12-4021-9C19-6DDF5E4F1CDB}" type="presOf" srcId="{F986AA12-7467-46D2-BEB0-7F364C334D82}" destId="{982C4E15-6172-4FEA-A21F-4FEBAAA656F3}" srcOrd="1" destOrd="4" presId="urn:microsoft.com/office/officeart/2005/8/layout/cycle4"/>
    <dgm:cxn modelId="{2D2CDFF4-F229-44A4-B93B-815765EBB181}" type="presOf" srcId="{F986AA12-7467-46D2-BEB0-7F364C334D82}" destId="{3A29841B-DA67-44CA-BCF5-DA1ED369F8FE}" srcOrd="0" destOrd="4" presId="urn:microsoft.com/office/officeart/2005/8/layout/cycle4"/>
    <dgm:cxn modelId="{BF0BF7F4-8397-4793-B4DC-1D199ACCD681}" srcId="{EE5B9E2C-70C2-44F1-8201-B26201C30E77}" destId="{744D55DC-8094-4730-890F-86E49EF0E3FF}" srcOrd="0" destOrd="0" parTransId="{4EBECB32-B17F-40F0-8396-8909F581D119}" sibTransId="{47267EF3-B07D-4C2F-A914-7771E8161D26}"/>
    <dgm:cxn modelId="{9972BEF8-3253-48BA-B380-D67FD7A75338}" type="presOf" srcId="{333495D0-B137-4D0F-9AF6-1FD40A0D0902}" destId="{971D6888-3BC7-4B92-8166-9203CF55A9FF}" srcOrd="1" destOrd="3" presId="urn:microsoft.com/office/officeart/2005/8/layout/cycle4"/>
    <dgm:cxn modelId="{992F733A-2541-4B99-9A04-2A298173104E}" type="presParOf" srcId="{EA202DC6-5178-4436-822F-76E6B609268F}" destId="{EF60EAF3-CF16-452D-9891-869C5E1BAB0E}" srcOrd="0" destOrd="0" presId="urn:microsoft.com/office/officeart/2005/8/layout/cycle4"/>
    <dgm:cxn modelId="{5E587622-8586-4DBC-993D-3BB6CB905C0B}" type="presParOf" srcId="{EF60EAF3-CF16-452D-9891-869C5E1BAB0E}" destId="{A66BDF2A-5707-4EFE-9313-4243DA6B2879}" srcOrd="0" destOrd="0" presId="urn:microsoft.com/office/officeart/2005/8/layout/cycle4"/>
    <dgm:cxn modelId="{E39CA728-1F84-4E4B-832D-1A16EFC100BC}" type="presParOf" srcId="{A66BDF2A-5707-4EFE-9313-4243DA6B2879}" destId="{3A29841B-DA67-44CA-BCF5-DA1ED369F8FE}" srcOrd="0" destOrd="0" presId="urn:microsoft.com/office/officeart/2005/8/layout/cycle4"/>
    <dgm:cxn modelId="{93030F37-1B12-49F5-8659-072D18BD4AE6}" type="presParOf" srcId="{A66BDF2A-5707-4EFE-9313-4243DA6B2879}" destId="{982C4E15-6172-4FEA-A21F-4FEBAAA656F3}" srcOrd="1" destOrd="0" presId="urn:microsoft.com/office/officeart/2005/8/layout/cycle4"/>
    <dgm:cxn modelId="{C331D427-8968-4E9F-B109-26CF3AFE6356}" type="presParOf" srcId="{EF60EAF3-CF16-452D-9891-869C5E1BAB0E}" destId="{FAE07549-0711-4E5B-8A6C-8824429C63B5}" srcOrd="1" destOrd="0" presId="urn:microsoft.com/office/officeart/2005/8/layout/cycle4"/>
    <dgm:cxn modelId="{C5A3BBA6-576D-4EF7-A457-B127BE4F776D}" type="presParOf" srcId="{FAE07549-0711-4E5B-8A6C-8824429C63B5}" destId="{9589E68D-959D-4CFD-B210-8BF84B61AEA3}" srcOrd="0" destOrd="0" presId="urn:microsoft.com/office/officeart/2005/8/layout/cycle4"/>
    <dgm:cxn modelId="{665C55A9-C2B8-47CB-8B23-E04A227983EA}" type="presParOf" srcId="{FAE07549-0711-4E5B-8A6C-8824429C63B5}" destId="{61AF312F-9546-4DB5-B100-A379B40B0F13}" srcOrd="1" destOrd="0" presId="urn:microsoft.com/office/officeart/2005/8/layout/cycle4"/>
    <dgm:cxn modelId="{1B113713-B982-4F9A-A64E-10BC4A49DEC7}" type="presParOf" srcId="{EF60EAF3-CF16-452D-9891-869C5E1BAB0E}" destId="{B9FB49EC-D7EB-40AE-B90B-7EBEDF334BF6}" srcOrd="2" destOrd="0" presId="urn:microsoft.com/office/officeart/2005/8/layout/cycle4"/>
    <dgm:cxn modelId="{B1A8EA02-96C1-4C4A-ABEA-A097D7648BF1}" type="presParOf" srcId="{B9FB49EC-D7EB-40AE-B90B-7EBEDF334BF6}" destId="{5E0D3BF9-1535-4C8C-A001-65EBFB65FE99}" srcOrd="0" destOrd="0" presId="urn:microsoft.com/office/officeart/2005/8/layout/cycle4"/>
    <dgm:cxn modelId="{7CFE1050-630B-43FB-A1D7-2B4B904A510E}" type="presParOf" srcId="{B9FB49EC-D7EB-40AE-B90B-7EBEDF334BF6}" destId="{971D6888-3BC7-4B92-8166-9203CF55A9FF}" srcOrd="1" destOrd="0" presId="urn:microsoft.com/office/officeart/2005/8/layout/cycle4"/>
    <dgm:cxn modelId="{B6536920-0680-45B1-BC98-C84EE85F4C4C}" type="presParOf" srcId="{EF60EAF3-CF16-452D-9891-869C5E1BAB0E}" destId="{08953248-5650-4553-97BC-DF530BEAEFC7}" srcOrd="3" destOrd="0" presId="urn:microsoft.com/office/officeart/2005/8/layout/cycle4"/>
    <dgm:cxn modelId="{90FD3234-C520-485B-9FE6-915E64D73F48}" type="presParOf" srcId="{08953248-5650-4553-97BC-DF530BEAEFC7}" destId="{9322DC15-9615-46D7-A480-93CC745351DD}" srcOrd="0" destOrd="0" presId="urn:microsoft.com/office/officeart/2005/8/layout/cycle4"/>
    <dgm:cxn modelId="{3C6448EB-5ABC-4548-BB4E-15FE608109EA}" type="presParOf" srcId="{08953248-5650-4553-97BC-DF530BEAEFC7}" destId="{88B36534-13A6-4110-84C3-BBD3BC444C02}" srcOrd="1" destOrd="0" presId="urn:microsoft.com/office/officeart/2005/8/layout/cycle4"/>
    <dgm:cxn modelId="{F0FF345E-BC87-4323-B2D6-547702512CDB}" type="presParOf" srcId="{EF60EAF3-CF16-452D-9891-869C5E1BAB0E}" destId="{D483D909-6995-4625-8A53-57266A70E4E6}" srcOrd="4" destOrd="0" presId="urn:microsoft.com/office/officeart/2005/8/layout/cycle4"/>
    <dgm:cxn modelId="{41C9F97C-4890-4A6B-99A1-585E45536391}" type="presParOf" srcId="{EA202DC6-5178-4436-822F-76E6B609268F}" destId="{61BB62C7-8A23-4611-B564-13BBF506FEE0}" srcOrd="1" destOrd="0" presId="urn:microsoft.com/office/officeart/2005/8/layout/cycle4"/>
    <dgm:cxn modelId="{41C0520C-E90D-4A3B-9D9E-E93AD753A249}" type="presParOf" srcId="{61BB62C7-8A23-4611-B564-13BBF506FEE0}" destId="{47ECF5E3-FD48-4771-8AE9-213DFC8615CA}" srcOrd="0" destOrd="0" presId="urn:microsoft.com/office/officeart/2005/8/layout/cycle4"/>
    <dgm:cxn modelId="{CB896B97-FB38-412E-A8B8-74C6C98C8876}" type="presParOf" srcId="{61BB62C7-8A23-4611-B564-13BBF506FEE0}" destId="{1767936B-682A-4374-A9B0-B0FBDD235370}" srcOrd="1" destOrd="0" presId="urn:microsoft.com/office/officeart/2005/8/layout/cycle4"/>
    <dgm:cxn modelId="{E2911A76-A27C-4EB9-882C-0CDF37B35DED}" type="presParOf" srcId="{61BB62C7-8A23-4611-B564-13BBF506FEE0}" destId="{871E2D72-5E63-4C07-9BCB-5D7972A85CE6}" srcOrd="2" destOrd="0" presId="urn:microsoft.com/office/officeart/2005/8/layout/cycle4"/>
    <dgm:cxn modelId="{DDD2696B-EBC6-4715-9EF1-CBD2E31CB0F8}" type="presParOf" srcId="{61BB62C7-8A23-4611-B564-13BBF506FEE0}" destId="{B1C4BD25-0CA6-4CFA-A1F2-8BA5956715AB}" srcOrd="3" destOrd="0" presId="urn:microsoft.com/office/officeart/2005/8/layout/cycle4"/>
    <dgm:cxn modelId="{4D3CF9B4-5E9D-49EE-B954-475CCD08C0F4}" type="presParOf" srcId="{61BB62C7-8A23-4611-B564-13BBF506FEE0}" destId="{2730D5CB-B184-42C3-B013-1EA10E4C98D7}" srcOrd="4" destOrd="0" presId="urn:microsoft.com/office/officeart/2005/8/layout/cycle4"/>
    <dgm:cxn modelId="{92031119-B1C5-40F4-BEE8-AB53BAB61E9E}" type="presParOf" srcId="{EA202DC6-5178-4436-822F-76E6B609268F}" destId="{F08D3941-F3E6-437F-80D6-2E5E38C6BF52}" srcOrd="2" destOrd="0" presId="urn:microsoft.com/office/officeart/2005/8/layout/cycle4"/>
    <dgm:cxn modelId="{2ED7907A-0718-47E7-93D0-725FAA74CAF3}" type="presParOf" srcId="{EA202DC6-5178-4436-822F-76E6B609268F}" destId="{6C282DF0-CA10-4A96-91C5-1E27DB167657}" srcOrd="3" destOrd="0" presId="urn:microsoft.com/office/officeart/2005/8/layout/cycle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0D3BF9-1535-4C8C-A001-65EBFB65FE99}">
      <dsp:nvSpPr>
        <dsp:cNvPr id="0" name=""/>
        <dsp:cNvSpPr/>
      </dsp:nvSpPr>
      <dsp:spPr>
        <a:xfrm>
          <a:off x="4092672" y="2153020"/>
          <a:ext cx="2445780" cy="25911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r" defTabSz="400050">
            <a:lnSpc>
              <a:spcPct val="90000"/>
            </a:lnSpc>
            <a:spcBef>
              <a:spcPct val="0"/>
            </a:spcBef>
            <a:spcAft>
              <a:spcPct val="15000"/>
            </a:spcAft>
            <a:buChar char="•"/>
          </a:pPr>
          <a:r>
            <a:rPr lang="en-GB" sz="900" b="1" u="sng" kern="1200"/>
            <a:t>Goals -Measures</a:t>
          </a:r>
        </a:p>
        <a:p>
          <a:pPr marL="57150" lvl="1" indent="-57150" algn="r" defTabSz="400050">
            <a:lnSpc>
              <a:spcPct val="90000"/>
            </a:lnSpc>
            <a:spcBef>
              <a:spcPct val="0"/>
            </a:spcBef>
            <a:spcAft>
              <a:spcPct val="15000"/>
            </a:spcAft>
            <a:buChar char="•"/>
          </a:pPr>
          <a:endParaRPr lang="en-GB" sz="900" u="sng" kern="1200"/>
        </a:p>
        <a:p>
          <a:pPr marL="57150" lvl="1" indent="-57150" algn="r" defTabSz="400050">
            <a:lnSpc>
              <a:spcPct val="90000"/>
            </a:lnSpc>
            <a:spcBef>
              <a:spcPct val="0"/>
            </a:spcBef>
            <a:spcAft>
              <a:spcPct val="15000"/>
            </a:spcAft>
            <a:buChar char="•"/>
          </a:pPr>
          <a:r>
            <a:rPr lang="en-GB" sz="900" u="none" kern="1200"/>
            <a:t>Technology leadership - invest in e-commerce, adopt some USA successful market approaches, i.e. considering customer's feedback</a:t>
          </a:r>
        </a:p>
        <a:p>
          <a:pPr marL="57150" lvl="1" indent="-57150" algn="r" defTabSz="400050">
            <a:lnSpc>
              <a:spcPct val="90000"/>
            </a:lnSpc>
            <a:spcBef>
              <a:spcPct val="0"/>
            </a:spcBef>
            <a:spcAft>
              <a:spcPct val="15000"/>
            </a:spcAft>
            <a:buChar char="•"/>
          </a:pPr>
          <a:r>
            <a:rPr lang="en-GB" sz="900" u="none" kern="1200"/>
            <a:t>Services focus - concentrate on the flight in Yunnan and in other provinces</a:t>
          </a:r>
        </a:p>
        <a:p>
          <a:pPr marL="57150" lvl="1" indent="-57150" algn="r" defTabSz="400050">
            <a:lnSpc>
              <a:spcPct val="90000"/>
            </a:lnSpc>
            <a:spcBef>
              <a:spcPct val="0"/>
            </a:spcBef>
            <a:spcAft>
              <a:spcPct val="15000"/>
            </a:spcAft>
            <a:buChar char="•"/>
          </a:pPr>
          <a:r>
            <a:rPr lang="en-GB" sz="900" u="none" kern="1200"/>
            <a:t>Time to market - first airline company's website to allow secure payment method, modernized website </a:t>
          </a:r>
        </a:p>
        <a:p>
          <a:pPr marL="57150" lvl="1" indent="-57150" algn="r" defTabSz="444500">
            <a:lnSpc>
              <a:spcPct val="90000"/>
            </a:lnSpc>
            <a:spcBef>
              <a:spcPct val="0"/>
            </a:spcBef>
            <a:spcAft>
              <a:spcPct val="15000"/>
            </a:spcAft>
            <a:buChar char="•"/>
          </a:pPr>
          <a:endParaRPr lang="en-GB" sz="1000" u="sng" kern="1200"/>
        </a:p>
        <a:p>
          <a:pPr marL="57150" lvl="1" indent="-57150" algn="r" defTabSz="444500">
            <a:lnSpc>
              <a:spcPct val="90000"/>
            </a:lnSpc>
            <a:spcBef>
              <a:spcPct val="0"/>
            </a:spcBef>
            <a:spcAft>
              <a:spcPct val="15000"/>
            </a:spcAft>
            <a:buChar char="•"/>
          </a:pPr>
          <a:endParaRPr lang="en-GB" sz="1000" u="sng" kern="1200"/>
        </a:p>
        <a:p>
          <a:pPr marL="57150" lvl="1" indent="-57150" algn="r" defTabSz="311150">
            <a:lnSpc>
              <a:spcPct val="90000"/>
            </a:lnSpc>
            <a:spcBef>
              <a:spcPct val="0"/>
            </a:spcBef>
            <a:spcAft>
              <a:spcPct val="15000"/>
            </a:spcAft>
            <a:buChar char="•"/>
          </a:pPr>
          <a:endParaRPr lang="en-GB" sz="700" u="sng" kern="1200"/>
        </a:p>
      </dsp:txBody>
      <dsp:txXfrm>
        <a:off x="4876550" y="2850941"/>
        <a:ext cx="1611758" cy="1843040"/>
      </dsp:txXfrm>
    </dsp:sp>
    <dsp:sp modelId="{9322DC15-9615-46D7-A480-93CC745351DD}">
      <dsp:nvSpPr>
        <dsp:cNvPr id="0" name=""/>
        <dsp:cNvSpPr/>
      </dsp:nvSpPr>
      <dsp:spPr>
        <a:xfrm>
          <a:off x="47884" y="2158455"/>
          <a:ext cx="2416082" cy="258023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66725">
            <a:lnSpc>
              <a:spcPct val="90000"/>
            </a:lnSpc>
            <a:spcBef>
              <a:spcPct val="0"/>
            </a:spcBef>
            <a:spcAft>
              <a:spcPct val="15000"/>
            </a:spcAft>
            <a:buChar char="•"/>
          </a:pPr>
          <a:r>
            <a:rPr lang="en-GB" sz="1050" b="1" u="sng" kern="1200"/>
            <a:t>Goals - Measures</a:t>
          </a:r>
        </a:p>
        <a:p>
          <a:pPr marL="57150" lvl="1" indent="-57150" algn="l" defTabSz="466725">
            <a:lnSpc>
              <a:spcPct val="90000"/>
            </a:lnSpc>
            <a:spcBef>
              <a:spcPct val="0"/>
            </a:spcBef>
            <a:spcAft>
              <a:spcPct val="15000"/>
            </a:spcAft>
            <a:buChar char="•"/>
          </a:pPr>
          <a:endParaRPr lang="en-GB" sz="1050" b="1" u="sng" kern="1200"/>
        </a:p>
        <a:p>
          <a:pPr marL="57150" lvl="1" indent="-57150" algn="l" defTabSz="466725">
            <a:lnSpc>
              <a:spcPct val="90000"/>
            </a:lnSpc>
            <a:spcBef>
              <a:spcPct val="0"/>
            </a:spcBef>
            <a:spcAft>
              <a:spcPct val="15000"/>
            </a:spcAft>
            <a:buChar char="•"/>
          </a:pPr>
          <a:r>
            <a:rPr lang="en-GB" sz="1050" u="none" kern="1200"/>
            <a:t>Technology capability - Spend 0.15% of its net income for IT development</a:t>
          </a:r>
        </a:p>
        <a:p>
          <a:pPr marL="57150" lvl="1" indent="-57150" algn="l" defTabSz="466725">
            <a:lnSpc>
              <a:spcPct val="90000"/>
            </a:lnSpc>
            <a:spcBef>
              <a:spcPct val="0"/>
            </a:spcBef>
            <a:spcAft>
              <a:spcPct val="15000"/>
            </a:spcAft>
            <a:buChar char="•"/>
          </a:pPr>
          <a:r>
            <a:rPr lang="en-GB" sz="1050" u="none" kern="1200"/>
            <a:t>Service excel - Increased load factor from 74.7% to 81.4%</a:t>
          </a:r>
        </a:p>
        <a:p>
          <a:pPr marL="57150" lvl="1" indent="-57150" algn="l" defTabSz="466725">
            <a:lnSpc>
              <a:spcPct val="90000"/>
            </a:lnSpc>
            <a:spcBef>
              <a:spcPct val="0"/>
            </a:spcBef>
            <a:spcAft>
              <a:spcPct val="15000"/>
            </a:spcAft>
            <a:buChar char="•"/>
          </a:pPr>
          <a:r>
            <a:rPr lang="en-GB" sz="1050" u="none" kern="1200"/>
            <a:t>Productivity - Higher amount of flights per year</a:t>
          </a:r>
        </a:p>
        <a:p>
          <a:pPr marL="57150" lvl="1" indent="-57150" algn="l" defTabSz="466725">
            <a:lnSpc>
              <a:spcPct val="90000"/>
            </a:lnSpc>
            <a:spcBef>
              <a:spcPct val="0"/>
            </a:spcBef>
            <a:spcAft>
              <a:spcPct val="15000"/>
            </a:spcAft>
            <a:buChar char="•"/>
          </a:pPr>
          <a:endParaRPr lang="en-GB" sz="1050" u="none" kern="1200"/>
        </a:p>
        <a:p>
          <a:pPr marL="57150" lvl="1" indent="-57150" algn="l" defTabSz="311150">
            <a:lnSpc>
              <a:spcPct val="90000"/>
            </a:lnSpc>
            <a:spcBef>
              <a:spcPct val="0"/>
            </a:spcBef>
            <a:spcAft>
              <a:spcPct val="15000"/>
            </a:spcAft>
            <a:buChar char="•"/>
          </a:pPr>
          <a:endParaRPr lang="en-GB" sz="700" u="none" kern="1200"/>
        </a:p>
      </dsp:txBody>
      <dsp:txXfrm>
        <a:off x="97419" y="2853049"/>
        <a:ext cx="1592187" cy="1836106"/>
      </dsp:txXfrm>
    </dsp:sp>
    <dsp:sp modelId="{9589E68D-959D-4CFD-B210-8BF84B61AEA3}">
      <dsp:nvSpPr>
        <dsp:cNvPr id="0" name=""/>
        <dsp:cNvSpPr/>
      </dsp:nvSpPr>
      <dsp:spPr>
        <a:xfrm>
          <a:off x="3996036" y="-1355"/>
          <a:ext cx="2549649" cy="210589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r" defTabSz="444500">
            <a:lnSpc>
              <a:spcPct val="90000"/>
            </a:lnSpc>
            <a:spcBef>
              <a:spcPct val="0"/>
            </a:spcBef>
            <a:spcAft>
              <a:spcPct val="15000"/>
            </a:spcAft>
            <a:buChar char="•"/>
          </a:pPr>
          <a:r>
            <a:rPr lang="en-GB" sz="1000" b="1" u="sng" kern="1200"/>
            <a:t>Goals - Measures</a:t>
          </a:r>
        </a:p>
        <a:p>
          <a:pPr marL="57150" lvl="1" indent="-57150" algn="r" defTabSz="444500">
            <a:lnSpc>
              <a:spcPct val="90000"/>
            </a:lnSpc>
            <a:spcBef>
              <a:spcPct val="0"/>
            </a:spcBef>
            <a:spcAft>
              <a:spcPct val="15000"/>
            </a:spcAft>
            <a:buChar char="•"/>
          </a:pPr>
          <a:endParaRPr lang="en-GB" sz="1000" b="1" u="sng" kern="1200"/>
        </a:p>
        <a:p>
          <a:pPr marL="57150" lvl="1" indent="-57150" algn="r" defTabSz="444500">
            <a:lnSpc>
              <a:spcPct val="90000"/>
            </a:lnSpc>
            <a:spcBef>
              <a:spcPct val="0"/>
            </a:spcBef>
            <a:spcAft>
              <a:spcPct val="15000"/>
            </a:spcAft>
            <a:buChar char="•"/>
          </a:pPr>
          <a:r>
            <a:rPr lang="en-GB" sz="1000" b="0" u="none" kern="1200"/>
            <a:t>Targeting- customers who are looking for low-cost flights</a:t>
          </a:r>
        </a:p>
        <a:p>
          <a:pPr marL="57150" lvl="1" indent="-57150" algn="r" defTabSz="444500">
            <a:lnSpc>
              <a:spcPct val="90000"/>
            </a:lnSpc>
            <a:spcBef>
              <a:spcPct val="0"/>
            </a:spcBef>
            <a:spcAft>
              <a:spcPct val="15000"/>
            </a:spcAft>
            <a:buChar char="•"/>
          </a:pPr>
          <a:r>
            <a:rPr lang="en-GB" sz="1000" kern="1200"/>
            <a:t>Retaining- CRM for better understanding of the consumers + create loyal customer base </a:t>
          </a:r>
        </a:p>
        <a:p>
          <a:pPr marL="57150" lvl="1" indent="-57150" algn="r" defTabSz="444500">
            <a:lnSpc>
              <a:spcPct val="90000"/>
            </a:lnSpc>
            <a:spcBef>
              <a:spcPct val="0"/>
            </a:spcBef>
            <a:spcAft>
              <a:spcPct val="15000"/>
            </a:spcAft>
            <a:buChar char="•"/>
          </a:pPr>
          <a:r>
            <a:rPr lang="en-GB" sz="1000" kern="1200"/>
            <a:t>Attracting new clients-products reviews and customer's experience available on the website</a:t>
          </a:r>
        </a:p>
      </dsp:txBody>
      <dsp:txXfrm>
        <a:off x="4807191" y="44905"/>
        <a:ext cx="1692234" cy="1486901"/>
      </dsp:txXfrm>
    </dsp:sp>
    <dsp:sp modelId="{3A29841B-DA67-44CA-BCF5-DA1ED369F8FE}">
      <dsp:nvSpPr>
        <dsp:cNvPr id="0" name=""/>
        <dsp:cNvSpPr/>
      </dsp:nvSpPr>
      <dsp:spPr>
        <a:xfrm>
          <a:off x="93513" y="21230"/>
          <a:ext cx="2551836" cy="20094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b="1" u="sng" kern="1200"/>
            <a:t>Goals - Measures</a:t>
          </a:r>
        </a:p>
        <a:p>
          <a:pPr marL="57150" lvl="1" indent="-57150" algn="l" defTabSz="488950">
            <a:lnSpc>
              <a:spcPct val="90000"/>
            </a:lnSpc>
            <a:spcBef>
              <a:spcPct val="0"/>
            </a:spcBef>
            <a:spcAft>
              <a:spcPct val="15000"/>
            </a:spcAft>
            <a:buChar char="•"/>
          </a:pPr>
          <a:endParaRPr lang="en-GB" sz="1100" b="1" u="sng" kern="1200"/>
        </a:p>
        <a:p>
          <a:pPr marL="57150" lvl="1" indent="-57150" algn="l" defTabSz="488950">
            <a:lnSpc>
              <a:spcPct val="90000"/>
            </a:lnSpc>
            <a:spcBef>
              <a:spcPct val="0"/>
            </a:spcBef>
            <a:spcAft>
              <a:spcPct val="15000"/>
            </a:spcAft>
            <a:buChar char="•"/>
          </a:pPr>
          <a:r>
            <a:rPr lang="en-GB" sz="1100" kern="1200"/>
            <a:t>Profit - Achieved profit just in the 3th year 	</a:t>
          </a:r>
          <a:endParaRPr lang="en-GB" sz="1100" b="1" u="sng" kern="1200"/>
        </a:p>
        <a:p>
          <a:pPr marL="57150" lvl="1" indent="-57150" algn="l" defTabSz="488950">
            <a:lnSpc>
              <a:spcPct val="90000"/>
            </a:lnSpc>
            <a:spcBef>
              <a:spcPct val="0"/>
            </a:spcBef>
            <a:spcAft>
              <a:spcPct val="15000"/>
            </a:spcAft>
            <a:buChar char="•"/>
          </a:pPr>
          <a:r>
            <a:rPr lang="en-GB" sz="1100" kern="1200"/>
            <a:t>Succeed - Trippled its operating revenue from $31.2 to $104.3 million	</a:t>
          </a:r>
        </a:p>
        <a:p>
          <a:pPr marL="57150" lvl="1" indent="-57150" algn="l" defTabSz="488950">
            <a:lnSpc>
              <a:spcPct val="90000"/>
            </a:lnSpc>
            <a:spcBef>
              <a:spcPct val="0"/>
            </a:spcBef>
            <a:spcAft>
              <a:spcPct val="15000"/>
            </a:spcAft>
            <a:buChar char="•"/>
          </a:pPr>
          <a:r>
            <a:rPr lang="en-GB" sz="1100" kern="1200"/>
            <a:t>Prosper-  Getting bigger share price and higher profit  </a:t>
          </a:r>
        </a:p>
        <a:p>
          <a:pPr marL="57150" lvl="1" indent="-57150" algn="l" defTabSz="266700">
            <a:lnSpc>
              <a:spcPct val="90000"/>
            </a:lnSpc>
            <a:spcBef>
              <a:spcPct val="0"/>
            </a:spcBef>
            <a:spcAft>
              <a:spcPct val="15000"/>
            </a:spcAft>
            <a:buChar char="•"/>
          </a:pPr>
          <a:endParaRPr lang="en-GB" sz="600" kern="1200"/>
        </a:p>
      </dsp:txBody>
      <dsp:txXfrm>
        <a:off x="137653" y="65370"/>
        <a:ext cx="1698005" cy="1418781"/>
      </dsp:txXfrm>
    </dsp:sp>
    <dsp:sp modelId="{47ECF5E3-FD48-4771-8AE9-213DFC8615CA}">
      <dsp:nvSpPr>
        <dsp:cNvPr id="0" name=""/>
        <dsp:cNvSpPr/>
      </dsp:nvSpPr>
      <dsp:spPr>
        <a:xfrm>
          <a:off x="1444952" y="298777"/>
          <a:ext cx="1808921" cy="180892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Financial</a:t>
          </a:r>
        </a:p>
        <a:p>
          <a:pPr marL="0" lvl="0" indent="0" algn="ctr" defTabSz="755650">
            <a:lnSpc>
              <a:spcPct val="90000"/>
            </a:lnSpc>
            <a:spcBef>
              <a:spcPct val="0"/>
            </a:spcBef>
            <a:spcAft>
              <a:spcPct val="35000"/>
            </a:spcAft>
            <a:buNone/>
          </a:pPr>
          <a:r>
            <a:rPr lang="en-GB" sz="1700" kern="1200"/>
            <a:t>perspective</a:t>
          </a:r>
        </a:p>
      </dsp:txBody>
      <dsp:txXfrm>
        <a:off x="1974773" y="828598"/>
        <a:ext cx="1279100" cy="1279100"/>
      </dsp:txXfrm>
    </dsp:sp>
    <dsp:sp modelId="{1767936B-682A-4374-A9B0-B0FBDD235370}">
      <dsp:nvSpPr>
        <dsp:cNvPr id="0" name=""/>
        <dsp:cNvSpPr/>
      </dsp:nvSpPr>
      <dsp:spPr>
        <a:xfrm rot="5400000">
          <a:off x="3337426" y="298777"/>
          <a:ext cx="1808921" cy="180892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Customers</a:t>
          </a:r>
        </a:p>
        <a:p>
          <a:pPr marL="0" lvl="0" indent="0" algn="ctr" defTabSz="755650">
            <a:lnSpc>
              <a:spcPct val="90000"/>
            </a:lnSpc>
            <a:spcBef>
              <a:spcPct val="0"/>
            </a:spcBef>
            <a:spcAft>
              <a:spcPct val="35000"/>
            </a:spcAft>
            <a:buNone/>
          </a:pPr>
          <a:r>
            <a:rPr lang="en-GB" sz="1700" kern="1200"/>
            <a:t>perspective</a:t>
          </a:r>
        </a:p>
      </dsp:txBody>
      <dsp:txXfrm rot="-5400000">
        <a:off x="3337426" y="828598"/>
        <a:ext cx="1279100" cy="1279100"/>
      </dsp:txXfrm>
    </dsp:sp>
    <dsp:sp modelId="{871E2D72-5E63-4C07-9BCB-5D7972A85CE6}">
      <dsp:nvSpPr>
        <dsp:cNvPr id="0" name=""/>
        <dsp:cNvSpPr/>
      </dsp:nvSpPr>
      <dsp:spPr>
        <a:xfrm rot="10800000">
          <a:off x="3337426" y="2191251"/>
          <a:ext cx="1808921" cy="180892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Learning and Growth</a:t>
          </a:r>
        </a:p>
      </dsp:txBody>
      <dsp:txXfrm rot="10800000">
        <a:off x="3337426" y="2191251"/>
        <a:ext cx="1279100" cy="1279100"/>
      </dsp:txXfrm>
    </dsp:sp>
    <dsp:sp modelId="{B1C4BD25-0CA6-4CFA-A1F2-8BA5956715AB}">
      <dsp:nvSpPr>
        <dsp:cNvPr id="0" name=""/>
        <dsp:cNvSpPr/>
      </dsp:nvSpPr>
      <dsp:spPr>
        <a:xfrm rot="16200000">
          <a:off x="1444952" y="2191251"/>
          <a:ext cx="1808921" cy="180892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Internal Business Process</a:t>
          </a:r>
        </a:p>
      </dsp:txBody>
      <dsp:txXfrm rot="5400000">
        <a:off x="1974773" y="2191251"/>
        <a:ext cx="1279100" cy="1279100"/>
      </dsp:txXfrm>
    </dsp:sp>
    <dsp:sp modelId="{F08D3941-F3E6-437F-80D6-2E5E38C6BF52}">
      <dsp:nvSpPr>
        <dsp:cNvPr id="0" name=""/>
        <dsp:cNvSpPr/>
      </dsp:nvSpPr>
      <dsp:spPr>
        <a:xfrm>
          <a:off x="2983370" y="1773486"/>
          <a:ext cx="624558" cy="54309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C282DF0-CA10-4A96-91C5-1E27DB167657}">
      <dsp:nvSpPr>
        <dsp:cNvPr id="0" name=""/>
        <dsp:cNvSpPr/>
      </dsp:nvSpPr>
      <dsp:spPr>
        <a:xfrm rot="10800000">
          <a:off x="2983370" y="1982369"/>
          <a:ext cx="624558" cy="54309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NEG19</b:Tag>
    <b:SourceType>JournalArticle</b:SourceType>
    <b:Guid>{DE7E8F7D-DAA6-4C3C-B7D6-6F3C493C965B}</b:Guid>
    <b:Author>
      <b:Author>
        <b:NameList>
          <b:Person>
            <b:Last>NEGULESCU</b:Last>
            <b:First>Oriana</b:First>
            <b:Middle>Helena</b:Middle>
          </b:Person>
        </b:NameList>
      </b:Author>
    </b:Author>
    <b:Title>THE IMPORTANCE OF COMPETITIVE ADVANTAGE ASSESSMENT IN SELECTING THE ORGANIZATION'S STRATEGY.</b:Title>
    <b:JournalName>Review of General Management</b:JournalName>
    <b:Year>2019</b:Year>
    <b:Pages>70-83</b:Pages>
    <b:Volume>29</b:Volume>
    <b:Issue>1</b:Issue>
    <b:RefOrder>12</b:RefOrder>
  </b:Source>
  <b:Source>
    <b:Tag>Jay19</b:Tag>
    <b:SourceType>Book</b:SourceType>
    <b:Guid>{537C3398-8A09-4BE6-BC58-F460114784FA}</b:Guid>
    <b:Title>Strategic management and competitive advantage : concepts and cases</b:Title>
    <b:Year>2019</b:Year>
    <b:Author>
      <b:Author>
        <b:NameList>
          <b:Person>
            <b:Last>Barney</b:Last>
            <b:First>Jay</b:First>
            <b:Middle>B.</b:Middle>
          </b:Person>
          <b:Person>
            <b:Last>Hesterly</b:Last>
            <b:First>William</b:First>
            <b:Middle>S.</b:Middle>
          </b:Person>
        </b:NameList>
      </b:Author>
    </b:Author>
    <b:Publisher>Harlow, England : Pearson</b:Publisher>
    <b:Edition>6th</b:Edition>
    <b:RefOrder>13</b:RefOrder>
  </b:Source>
  <b:Source>
    <b:Tag>Mar192</b:Tag>
    <b:SourceType>Report</b:SourceType>
    <b:Guid>{8E9D9660-AF96-40BA-8B0E-E80A9F5B8A7D}</b:Guid>
    <b:Title>MarketLine Industry Profile: Airlines in Global.</b:Title>
    <b:Year>2019</b:Year>
    <b:Publisher>MarketLine, a Progressive Digital Media business</b:Publisher>
    <b:Author>
      <b:Author>
        <b:NameList>
          <b:Person>
            <b:Last>MarketLine</b:Last>
          </b:Person>
        </b:NameList>
      </b:Author>
    </b:Author>
    <b:RefOrder>2</b:RefOrder>
  </b:Source>
  <b:Source>
    <b:Tag>Chr08</b:Tag>
    <b:SourceType>Book</b:SourceType>
    <b:Guid>{AFC6234F-2463-4C39-892B-88616A7E2DC1}</b:Guid>
    <b:Title>Strategic management</b:Title>
    <b:Year>2008</b:Year>
    <b:Publisher>Los Angeles, Calif. ; London : SAGE</b:Publisher>
    <b:Author>
      <b:Author>
        <b:NameList>
          <b:Person>
            <b:Last>Jeffs</b:Last>
            <b:First>Chris</b:First>
          </b:Person>
        </b:NameList>
      </b:Author>
    </b:Author>
    <b:RefOrder>1</b:RefOrder>
  </b:Source>
  <b:Source>
    <b:Tag>Mic85</b:Tag>
    <b:SourceType>JournalArticle</b:SourceType>
    <b:Guid>{5642BB5D-F5EE-4943-B739-8FB6A6AAC552}</b:Guid>
    <b:Author>
      <b:Author>
        <b:NameList>
          <b:Person>
            <b:Last>Porter</b:Last>
            <b:First>Michael</b:First>
            <b:Middle>E.</b:Middle>
          </b:Person>
        </b:NameList>
      </b:Author>
    </b:Author>
    <b:Title>TECHNOLOGY AND COMPETITIVE ADVANTAGE</b:Title>
    <b:JournalName>Journal of Business Strategy</b:JournalName>
    <b:Year>1985</b:Year>
    <b:Pages>60-78</b:Pages>
    <b:Volume>5</b:Volume>
    <b:Issue>3</b:Issue>
    <b:RefOrder>28</b:RefOrder>
  </b:Source>
  <b:Source>
    <b:Tag>Srd12</b:Tag>
    <b:SourceType>JournalArticle</b:SourceType>
    <b:Guid>{D597EEA2-46FA-468F-95CA-ED6FD4CA4D63}</b:Guid>
    <b:Author>
      <b:Author>
        <b:NameList>
          <b:Person>
            <b:Last>Srdjevic</b:Last>
            <b:First>Zorica</b:First>
          </b:Person>
          <b:Person>
            <b:Last>Bajcetic</b:Last>
            <b:First>Ratko</b:First>
          </b:Person>
          <b:Person>
            <b:Last>Srdjevic</b:Last>
            <b:First>Bojan</b:First>
          </b:Person>
        </b:NameList>
      </b:Author>
    </b:Author>
    <b:Title>Identifying the Criteria Set for Multicriteria Decision Making Based on SWOT/PESTLE Analysis: A Case Study of Reconstructing A Water Intake Structure</b:Title>
    <b:JournalName>Water Resources Management</b:JournalName>
    <b:Year>2012</b:Year>
    <b:Pages>3379-3393</b:Pages>
    <b:Volume>26</b:Volume>
    <b:Issue>12</b:Issue>
    <b:RefOrder>4</b:RefOrder>
  </b:Source>
  <b:Source>
    <b:Tag>Pau17</b:Tag>
    <b:SourceType>Book</b:SourceType>
    <b:Guid>{447A9959-4447-467A-84C9-106DBB1B675C}</b:Guid>
    <b:Title>Fundamentals of Marketing</b:Title>
    <b:Year>2017</b:Year>
    <b:Author>
      <b:Author>
        <b:NameList>
          <b:Person>
            <b:Last>Baines</b:Last>
            <b:First>Paul</b:First>
          </b:Person>
          <b:Person>
            <b:Last>Fill</b:Last>
            <b:First>Chris</b:First>
          </b:Person>
          <b:Person>
            <b:Last>Rosengren</b:Last>
            <b:First>Sara</b:First>
          </b:Person>
          <b:Person>
            <b:Last>Antonetti</b:Last>
            <b:First>Paolo</b:First>
          </b:Person>
        </b:NameList>
      </b:Author>
    </b:Author>
    <b:City>Oxford</b:City>
    <b:Publisher>Oxford University Press</b:Publisher>
    <b:RefOrder>11</b:RefOrder>
  </b:Source>
  <b:Source>
    <b:Tag>Ras17</b:Tag>
    <b:SourceType>Book</b:SourceType>
    <b:Guid>{3C10D0F3-3B7F-4CF2-BB21-EAEF9FFB4F35}</b:Guid>
    <b:Title>THE PESTLE ANALYSIS</b:Title>
    <b:Year>2017</b:Year>
    <b:Author>
      <b:Author>
        <b:NameList>
          <b:Person>
            <b:Last>Perera</b:Last>
            <b:First>Rashain</b:First>
          </b:Person>
        </b:NameList>
      </b:Author>
    </b:Author>
    <b:Publisher>Nerdynaut</b:Publisher>
    <b:Edition>1th</b:Edition>
    <b:RefOrder>5</b:RefOrder>
  </b:Source>
  <b:Source>
    <b:Tag>Ste91</b:Tag>
    <b:SourceType>JournalArticle</b:SourceType>
    <b:Guid>{EEFC99C2-1DE3-4BAF-8C26-EF83B7883150}</b:Guid>
    <b:Title>Airlines, tourism and the environment</b:Title>
    <b:Year>1991</b:Year>
    <b:Author>
      <b:Author>
        <b:NameList>
          <b:Person>
            <b:Last>Wheatcroft</b:Last>
            <b:First>Stephen</b:First>
          </b:Person>
        </b:NameList>
      </b:Author>
    </b:Author>
    <b:JournalName>Tourism Management</b:JournalName>
    <b:Pages>119-124</b:Pages>
    <b:Volume>12</b:Volume>
    <b:Issue>2</b:Issue>
    <b:RefOrder>6</b:RefOrder>
  </b:Source>
  <b:Source>
    <b:Tag>Lyn06</b:Tag>
    <b:SourceType>JournalArticle</b:SourceType>
    <b:Guid>{188FB9DC-DD55-489D-9DBA-FA25B666FDF6}</b:Guid>
    <b:Title>Going Green: Motivations for Environmental Commitment in the Airline Industry. A Case Study of Scandinavian Airlines</b:Title>
    <b:Year>2006</b:Year>
    <b:Author>
      <b:Author>
        <b:NameList>
          <b:Person>
            <b:Last>Lynes</b:Last>
            <b:First>Jennifer</b:First>
          </b:Person>
          <b:Person>
            <b:Last>Dredge</b:Last>
            <b:First>Dianne</b:First>
          </b:Person>
        </b:NameList>
      </b:Author>
    </b:Author>
    <b:JournalName>Journal of Sustainable Tourism</b:JournalName>
    <b:Pages>116-138</b:Pages>
    <b:Volume>14</b:Volume>
    <b:Issue>2</b:Issue>
    <b:RefOrder>7</b:RefOrder>
  </b:Source>
  <b:Source>
    <b:Tag>Dob14</b:Tag>
    <b:SourceType>JournalArticle</b:SourceType>
    <b:Guid>{C6C0A56F-D259-4FE9-9618-3040840095B5}</b:Guid>
    <b:Author>
      <b:Author>
        <b:NameList>
          <b:Person>
            <b:Last>Dobbs</b:Last>
            <b:First>Michael</b:First>
          </b:Person>
        </b:NameList>
      </b:Author>
    </b:Author>
    <b:Title>Guidelines for applying Porter's five forces framework: a set of industry analysis templates</b:Title>
    <b:JournalName>Competitiveness Review</b:JournalName>
    <b:Year>2014</b:Year>
    <b:Pages>32-45</b:Pages>
    <b:Volume>24</b:Volume>
    <b:Issue>1</b:Issue>
    <b:RefOrder>8</b:RefOrder>
  </b:Source>
  <b:Source>
    <b:Tag>Cul12</b:Tag>
    <b:SourceType>Book</b:SourceType>
    <b:Guid>{EBB1173B-5928-4DA4-BFB8-0774E878C6DC}</b:Guid>
    <b:Title>Strategic Management</b:Title>
    <b:Year>2012</b:Year>
    <b:Author>
      <b:Author>
        <b:NameList>
          <b:Person>
            <b:Last>Culp</b:Last>
            <b:First>Mavis</b:First>
          </b:Person>
        </b:NameList>
      </b:Author>
    </b:Author>
    <b:Publisher>World Technologies</b:Publisher>
    <b:RefOrder>3</b:RefOrder>
  </b:Source>
  <b:Source>
    <b:Tag>Ram11</b:Tag>
    <b:SourceType>JournalArticle</b:SourceType>
    <b:Guid>{1DB617AB-9A83-4F56-A328-65B184A49ADB}</b:Guid>
    <b:Title>Growth and internationalisation strategies in the airline industry</b:Title>
    <b:Year>2011</b:Year>
    <b:Author>
      <b:Author>
        <b:NameList>
          <b:Person>
            <b:Last>Ramón-Rodríguez</b:Last>
            <b:First>Ana</b:First>
            <b:Middle>B</b:Middle>
          </b:Person>
          <b:Person>
            <b:Last>Moreno-Izquierdo</b:Last>
            <b:First>Luis</b:First>
          </b:Person>
          <b:Person>
            <b:Last>Perles-Ribes</b:Last>
            <b:First>José</b:First>
            <b:Middle>F</b:Middle>
          </b:Person>
        </b:NameList>
      </b:Author>
    </b:Author>
    <b:JournalName>Journal of Air Transport Management</b:JournalName>
    <b:Pages>110-115</b:Pages>
    <b:Volume>17</b:Volume>
    <b:Issue>2</b:Issue>
    <b:RefOrder>9</b:RefOrder>
  </b:Source>
  <b:Source>
    <b:Tag>XuX06</b:Tag>
    <b:SourceType>ConferenceProceedings</b:SourceType>
    <b:Guid>{006710DF-C41D-4CE6-9359-321D40DBC850}</b:Guid>
    <b:Title>The impact of service quality, satisfaction, value and switching barrier on customer loyalty in Chinese airline industry</b:Title>
    <b:Year>2006</b:Year>
    <b:Pages>1316-1321</b:Pages>
    <b:Volume>2</b:Volume>
    <b:Author>
      <b:Author>
        <b:NameList>
          <b:Person>
            <b:Last>Xu-Xiaoli</b:Last>
          </b:Person>
          <b:Person>
            <b:Last>Wan-Yinghong</b:Last>
          </b:Person>
          <b:Person>
            <b:Last>Huan-Zhijian</b:Last>
          </b:Person>
          <b:Person>
            <b:Last>Liu-Hui</b:Last>
          </b:Person>
        </b:NameList>
      </b:Author>
    </b:Author>
    <b:ConferenceName>International Conference on Service Systems and Service Management</b:ConferenceName>
    <b:RefOrder>10</b:RefOrder>
  </b:Source>
  <b:Source>
    <b:Tag>Han00</b:Tag>
    <b:SourceType>JournalArticle</b:SourceType>
    <b:Guid>{6680B7C3-FF80-46BF-8329-E4E90A950A40}</b:Guid>
    <b:Author>
      <b:Author>
        <b:NameList>
          <b:Person>
            <b:Last>Norreklit</b:Last>
            <b:First>Hanne</b:First>
          </b:Person>
        </b:NameList>
      </b:Author>
    </b:Author>
    <b:Title>The balance on the balanced scorecard a critical analysis of some of its assumptions</b:Title>
    <b:JournalName>Management Accounting Research</b:JournalName>
    <b:Year>2000</b:Year>
    <b:Pages>65-88</b:Pages>
    <b:Volume>11</b:Volume>
    <b:Issue>1</b:Issue>
    <b:RefOrder>14</b:RefOrder>
  </b:Source>
  <b:Source>
    <b:Tag>Gra14</b:Tag>
    <b:SourceType>JournalArticle</b:SourceType>
    <b:Guid>{599826B6-FC25-4663-AE65-A65CA254140C}</b:Guid>
    <b:Author>
      <b:Author>
        <b:NameList>
          <b:Person>
            <b:Last>Ansoff</b:Last>
            <b:First>H.</b:First>
            <b:Middle>Igor</b:Middle>
          </b:Person>
        </b:NameList>
      </b:Author>
    </b:Author>
    <b:Title>Strategic Issue Management</b:Title>
    <b:Year>1980</b:Year>
    <b:Pages>131-148</b:Pages>
    <b:JournalName>Strategic Management Journal</b:JournalName>
    <b:Volume>1</b:Volume>
    <b:Issue>2</b:Issue>
    <b:RefOrder>29</b:RefOrder>
  </b:Source>
  <b:Source>
    <b:Tag>Kap20</b:Tag>
    <b:SourceType>JournalArticle</b:SourceType>
    <b:Guid>{B0CA8FAE-31FE-4A1A-96F2-B21884FA05EA}</b:Guid>
    <b:Author>
      <b:Author>
        <b:NameList>
          <b:Person>
            <b:Last>Kaplan</b:Last>
            <b:First>Robert</b:First>
            <b:Middle>S.</b:Middle>
          </b:Person>
          <b:Person>
            <b:Last>Norton</b:Last>
            <b:First>David</b:First>
            <b:Middle>P.</b:Middle>
          </b:Person>
        </b:NameList>
      </b:Author>
    </b:Author>
    <b:Title>The Balanced Scorecard—Measures that Drive Performance</b:Title>
    <b:Year>1992</b:Year>
    <b:YearAccessed>2020</b:YearAccessed>
    <b:MonthAccessed>May</b:MonthAccessed>
    <b:DayAccessed>9</b:DayAccessed>
    <b:URL>https://hbr.org/1992/01/the-balanced-scorecard-measures-that-drive-performance-2</b:URL>
    <b:JournalName>Harvard Business Review</b:JournalName>
    <b:Pages>71-79</b:Pages>
    <b:Volume>70</b:Volume>
    <b:Issue>1</b:Issue>
    <b:RefOrder>30</b:RefOrder>
  </b:Source>
  <b:Source>
    <b:Tag>Rob96</b:Tag>
    <b:SourceType>JournalArticle</b:SourceType>
    <b:Guid>{95128443-A6E2-482D-BC7F-DA93A4DF80DE}</b:Guid>
    <b:Author>
      <b:Author>
        <b:NameList>
          <b:Person>
            <b:Last>Kaplan</b:Last>
            <b:First>Robert</b:First>
            <b:Middle>S.</b:Middle>
          </b:Person>
          <b:Person>
            <b:Last>Norton</b:Last>
            <b:First>David</b:First>
            <b:Middle>P.</b:Middle>
          </b:Person>
        </b:NameList>
      </b:Author>
    </b:Author>
    <b:Title>Using the balanced scorecard as a strategic management system</b:Title>
    <b:JournalName>Harvard Business Review</b:JournalName>
    <b:Year>1996</b:Year>
    <b:Pages>75-85</b:Pages>
    <b:Volume>74</b:Volume>
    <b:Issue>1</b:Issue>
    <b:RefOrder>15</b:RefOrder>
  </b:Source>
  <b:Source>
    <b:Tag>Hit192</b:Tag>
    <b:SourceType>DocumentFromInternetSite</b:SourceType>
    <b:Guid>{360187B0-9AC6-4FBC-9665-59F34948AA7D}</b:Guid>
    <b:Title>Sustainable competitive advantage (SCA)</b:Title>
    <b:Year>2019</b:Year>
    <b:Author>
      <b:Author>
        <b:NameList>
          <b:Person>
            <b:Last>Bhasin</b:Last>
            <b:First>Hitesh</b:First>
          </b:Person>
        </b:NameList>
      </b:Author>
    </b:Author>
    <b:Month>April</b:Month>
    <b:Day>17</b:Day>
    <b:YearAccessed>2020</b:YearAccessed>
    <b:MonthAccessed>May</b:MonthAccessed>
    <b:DayAccessed>10</b:DayAccessed>
    <b:URL>https://www.marketing91.com/sustainable-competitive-advantage/</b:URL>
    <b:RefOrder>31</b:RefOrder>
  </b:Source>
  <b:Source>
    <b:Tag>Nix17</b:Tag>
    <b:SourceType>JournalArticle</b:SourceType>
    <b:Guid>{09A07287-2EE8-4678-9722-56B7CA62FEA7}</b:Guid>
    <b:Title>Competitive advantage</b:Title>
    <b:Year>2017</b:Year>
    <b:Author>
      <b:Author>
        <b:NameList>
          <b:Person>
            <b:Last>Nixon</b:Last>
            <b:First>Kamukama</b:First>
          </b:Person>
          <b:Person>
            <b:Last>Kyomuhangi</b:Last>
            <b:First>Diana</b:First>
          </b:Person>
          <b:Person>
            <b:Last>Akisimire</b:Last>
            <b:First>Richard</b:First>
          </b:Person>
          <b:Person>
            <b:Last>Orobia</b:Last>
            <b:First>Laura</b:First>
          </b:Person>
        </b:NameList>
      </b:Author>
    </b:Author>
    <b:JournalName>African Journal of Economic and Management Studies</b:JournalName>
    <b:Pages>.221-234</b:Pages>
    <b:Volume>8</b:Volume>
    <b:Issue>2</b:Issue>
    <b:RefOrder>21</b:RefOrder>
  </b:Source>
  <b:Source>
    <b:Tag>Saj13</b:Tag>
    <b:SourceType>JournalArticle</b:SourceType>
    <b:Guid>{07D360F2-C13A-4BE0-9BA6-1474A6B78D2D}</b:Guid>
    <b:Author>
      <b:Author>
        <b:NameList>
          <b:Person>
            <b:Last>Hussain</b:Last>
            <b:First>Sajjad</b:First>
          </b:Person>
          <b:Person>
            <b:Last>Khattak</b:Last>
            <b:First>Jamshed</b:First>
          </b:Person>
          <b:Person>
            <b:Last>Rizwan</b:Last>
            <b:First>Arshad</b:First>
          </b:Person>
          <b:Person>
            <b:Last>Latif</b:Last>
            <b:First>M.</b:First>
            <b:Middle>Adnan</b:Middle>
          </b:Person>
        </b:NameList>
      </b:Author>
    </b:Author>
    <b:Title>ANSOFF Matrix, Environment, and Growth- An Interactive Triangle</b:Title>
    <b:JournalName>Management and Administrative Sciences Review</b:JournalName>
    <b:Year>2013</b:Year>
    <b:Pages>196-206</b:Pages>
    <b:Volume>2</b:Volume>
    <b:Issue>2</b:Issue>
    <b:RefOrder>16</b:RefOrder>
  </b:Source>
  <b:Source>
    <b:Tag>cor202</b:Tag>
    <b:SourceType>InternetSite</b:SourceType>
    <b:Guid>{22495299-62F6-4467-96C6-4C22D33755D0}</b:Guid>
    <b:Title>Ansoff Matrix. The Product/Market Expansion Grid.</b:Title>
    <b:Year>2020</b:Year>
    <b:YearAccessed>2020</b:YearAccessed>
    <b:MonthAccessed>May</b:MonthAccessed>
    <b:DayAccessed>10</b:DayAccessed>
    <b:URL>https://corporatefinanceinstitute.com/resources/knowledge/strategy/ansoff-matrix/</b:URL>
    <b:Author>
      <b:Author>
        <b:NameList>
          <b:Person>
            <b:Last>corporatefinanceinstitute.com</b:Last>
          </b:Person>
        </b:NameList>
      </b:Author>
    </b:Author>
    <b:RefOrder>17</b:RefOrder>
  </b:Source>
  <b:Source>
    <b:Tag>Bab14</b:Tag>
    <b:SourceType>JournalArticle</b:SourceType>
    <b:Guid>{21E33513-2362-488C-9F6B-570A1D030E5B}</b:Guid>
    <b:Title>DIVERSIFICATION STRATEGY AT THE TOURIST</b:Title>
    <b:JournalName>Економічний часопис - ХХІ</b:JournalName>
    <b:Year>2014</b:Year>
    <b:Pages>128-130</b:Pages>
    <b:Volume>1</b:Volume>
    <b:Issue>12</b:Issue>
    <b:Author>
      <b:Author>
        <b:NameList>
          <b:Person>
            <b:Last>Babenko</b:Last>
            <b:First>Olena</b:First>
          </b:Person>
        </b:NameList>
      </b:Author>
    </b:Author>
    <b:Publisher>Інститут трансформації суспільства</b:Publisher>
    <b:RefOrder>20</b:RefOrder>
  </b:Source>
  <b:Source>
    <b:Tag>KGG14</b:Tag>
    <b:SourceType>JournalArticle</b:SourceType>
    <b:Guid>{28BE9D7F-37DE-44F3-B50C-B114843E1B72}</b:Guid>
    <b:Author>
      <b:Author>
        <b:NameList>
          <b:Person>
            <b:Last>Grunert</b:Last>
            <b:First>K.G.</b:First>
          </b:Person>
          <b:Person>
            <b:Last>Trijp</b:Last>
            <b:First>H.C.M.</b:First>
            <b:Middle>van</b:Middle>
          </b:Person>
        </b:NameList>
      </b:Author>
    </b:Author>
    <b:Title>Consumer-Oriented New Product Development</b:Title>
    <b:JournalName> Encyclopedia of Agriculture and Food Systems</b:JournalName>
    <b:Year>2014</b:Year>
    <b:Pages>375–386</b:Pages>
    <b:Volume>2</b:Volume>
    <b:RefOrder>19</b:RefOrder>
  </b:Source>
  <b:Source>
    <b:Tag>Edw12</b:Tag>
    <b:SourceType>ConferenceProceedings</b:SourceType>
    <b:Guid>{102AA573-1701-48C9-A0D1-8FCECA7E1032}</b:Guid>
    <b:Title>Allied Academies International Conference </b:Title>
    <b:Year>2012</b:Year>
    <b:Pages>21-26</b:Pages>
    <b:Volume>11(1)</b:Volume>
    <b:City>New Orleans, Louisiana</b:City>
    <b:Publisher>The DreamCatchers Group, LLC </b:Publisher>
    <b:Author>
      <b:Author>
        <b:NameList>
          <b:Person>
            <b:Last>Taylor</b:Last>
            <b:First>Edward</b:First>
            <b:Middle>C.</b:Middle>
          </b:Person>
        </b:NameList>
      </b:Author>
    </b:Author>
    <b:ConferenceName>Academy of Strategic Management</b:ConferenceName>
    <b:RefOrder>18</b:RefOrder>
  </b:Source>
  <b:Source>
    <b:Tag>Min851</b:Tag>
    <b:SourceType>JournalArticle</b:SourceType>
    <b:Guid>{ADE52564-8987-4A36-8778-F33BDA8DDA2A}</b:Guid>
    <b:Author>
      <b:Author>
        <b:NameList>
          <b:Person>
            <b:Last>Mintzberg</b:Last>
            <b:First>Henry</b:First>
          </b:Person>
          <b:Person>
            <b:Last>Waters</b:Last>
            <b:First>James</b:First>
          </b:Person>
        </b:NameList>
      </b:Author>
    </b:Author>
    <b:Title>Of Strategies, Deliberate and Emergent</b:Title>
    <b:JournalName>Strategic Management Journal</b:JournalName>
    <b:Year>1985</b:Year>
    <b:Pages>257</b:Pages>
    <b:Volume>6</b:Volume>
    <b:Issue>3</b:Issue>
    <b:RefOrder>24</b:RefOrder>
  </b:Source>
  <b:Source>
    <b:Tag>Cla08</b:Tag>
    <b:SourceType>Book</b:SourceType>
    <b:Guid>{DA9F909D-EDC0-494E-8AF8-843643EE17C2}</b:Guid>
    <b:Title>Understanding Strategic Management</b:Title>
    <b:Year>2008</b:Year>
    <b:Author>
      <b:Author>
        <b:NameList>
          <b:Person>
            <b:Last>Capon</b:Last>
            <b:First>Claire</b:First>
          </b:Person>
        </b:NameList>
      </b:Author>
    </b:Author>
    <b:City>New York</b:City>
    <b:Publisher>Pearson Education Ltd.</b:Publisher>
    <b:RefOrder>23</b:RefOrder>
  </b:Source>
  <b:Source>
    <b:Tag>Boz13</b:Tag>
    <b:SourceType>JournalArticle</b:SourceType>
    <b:Guid>{06EAC9B1-76E7-4CD7-8BF4-79EF61C02115}</b:Guid>
    <b:Title>Strategic Focus in Turkish SMEs: Emergent or Deliberate Strategies? </b:Title>
    <b:Year>2013</b:Year>
    <b:Author>
      <b:Author>
        <b:NameList>
          <b:Person>
            <b:Last>Bozkurt</b:Last>
            <b:First>Özlem</b:First>
            <b:Middle>Çetinkaya</b:Middle>
          </b:Person>
          <b:Person>
            <b:Last>Kalkan</b:Last>
            <b:First>Adnan</b:First>
          </b:Person>
        </b:NameList>
      </b:Author>
    </b:Author>
    <b:JournalName>Procedia - Social and Behavioral Sciences</b:JournalName>
    <b:Pages>929-937</b:Pages>
    <b:Volume>99</b:Volume>
    <b:RefOrder>22</b:RefOrder>
  </b:Source>
  <b:Source>
    <b:Tag>Jua17</b:Tag>
    <b:SourceType>JournalArticle</b:SourceType>
    <b:Guid>{B972EC2D-8D9E-4E33-8152-D7399C64944E}</b:Guid>
    <b:Author>
      <b:Author>
        <b:NameList>
          <b:Person>
            <b:Last>Hernández-Betancur</b:Last>
            <b:First>Juan</b:First>
            <b:Middle>Esteban</b:Middle>
          </b:Person>
          <b:Person>
            <b:Last>Montoya-Restrepo</b:Last>
            <b:First>Iván</b:First>
          </b:Person>
          <b:Person>
            <b:Last>Montoya-Restrepo</b:Last>
            <b:First>Luz</b:First>
            <b:Middle>Alexandra</b:Middle>
          </b:Person>
        </b:NameList>
      </b:Author>
    </b:Author>
    <b:Title>The Moment of Decision From the Perspective of Deliberate and Emergent Strategies</b:Title>
    <b:JournalName>AD-minister</b:JournalName>
    <b:Year>2017</b:Year>
    <b:Pages>93-114</b:Pages>
    <b:Issue>31</b:Issue>
    <b:RefOrder>25</b:RefOrder>
  </b:Source>
  <b:Source>
    <b:Tag>Ale03</b:Tag>
    <b:SourceType>JournalArticle</b:SourceType>
    <b:Guid>{BF44C167-7C49-4E44-B505-BF6AAB5BC2AB}</b:Guid>
    <b:Author>
      <b:Author>
        <b:NameList>
          <b:Person>
            <b:Last>Alexis Downs</b:Last>
            <b:First>Rita</b:First>
            <b:Middle>Durant</b:Middle>
          </b:Person>
          <b:Person>
            <b:Last>Carr</b:Last>
            <b:First>Adrian</b:First>
            <b:Middle>N.</b:Middle>
          </b:Person>
        </b:NameList>
      </b:Author>
    </b:Author>
    <b:Title>Emergent Strategy Development for Organizations</b:Title>
    <b:JournalName>Emergence</b:JournalName>
    <b:Year>2003</b:Year>
    <b:Pages>5-28</b:Pages>
    <b:Volume>5</b:Volume>
    <b:Issue>3</b:Issue>
    <b:RefOrder>26</b:RefOrder>
  </b:Source>
  <b:Source>
    <b:Tag>Kim11</b:Tag>
    <b:SourceType>JournalArticle</b:SourceType>
    <b:Guid>{C9EF8429-863F-45CC-97CA-EDC472208D82}</b:Guid>
    <b:Author>
      <b:Author>
        <b:NameList>
          <b:Person>
            <b:Last>Kim</b:Last>
            <b:First>Kyung</b:First>
            <b:Middle>Hoon</b:Middle>
          </b:Person>
          <b:Person>
            <b:Last>Jeon</b:Last>
            <b:First>Byung</b:First>
            <b:Middle>Joo</b:Middle>
          </b:Person>
          <b:Person>
            <b:Last>Jung</b:Last>
            <b:First>Hong</b:First>
            <b:Middle>Seob</b:Middle>
          </b:Person>
          <b:Person>
            <b:Last>Lu</b:Last>
            <b:First>Wei</b:First>
          </b:Person>
          <b:Person>
            <b:Last>Jones</b:Last>
            <b:First>Joseph</b:First>
          </b:Person>
        </b:NameList>
      </b:Author>
    </b:Author>
    <b:Title>Effective employment brand equity through sustainable competitive advantage, marketing strategy, and corporate image</b:Title>
    <b:JournalName>Journal of Business Research</b:JournalName>
    <b:Year>2011</b:Year>
    <b:Pages>1207-1211</b:Pages>
    <b:Volume>64</b:Volume>
    <b:Issue>11</b:Issue>
    <b:RefOrder>27</b:RefOrder>
  </b:Source>
</b:Sources>
</file>

<file path=customXml/itemProps1.xml><?xml version="1.0" encoding="utf-8"?>
<ds:datastoreItem xmlns:ds="http://schemas.openxmlformats.org/officeDocument/2006/customXml" ds:itemID="{77B9F55A-8422-46AF-B3BB-3453B9875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22</Pages>
  <Words>5622</Words>
  <Characters>32046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Dilyana Dimova</dc:creator>
  <cp:keywords/>
  <dc:description/>
  <cp:lastModifiedBy>Dilyana Dimova</cp:lastModifiedBy>
  <cp:revision>32</cp:revision>
  <dcterms:created xsi:type="dcterms:W3CDTF">2020-05-14T23:05:00Z</dcterms:created>
  <dcterms:modified xsi:type="dcterms:W3CDTF">2020-05-15T17:17:00Z</dcterms:modified>
</cp:coreProperties>
</file>