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875CDF">
        <w:trPr>
          <w:trHeight w:val="35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837EEA9" w14:textId="2C0C71A7"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r w:rsidR="00267075">
              <w:rPr>
                <w:rFonts w:asciiTheme="minorHAnsi" w:hAnsiTheme="minorHAnsi" w:cs="Calibri"/>
                <w:lang w:val="de-DE"/>
              </w:rPr>
              <w:t xml:space="preserve"> </w:t>
            </w:r>
            <w:r w:rsidR="001E7657">
              <w:rPr>
                <w:rFonts w:asciiTheme="minorHAnsi" w:hAnsiTheme="minorHAnsi" w:cs="Calibri"/>
                <w:lang w:val="de-DE"/>
              </w:rPr>
              <w:t>Hoang Nguyen</w:t>
            </w:r>
          </w:p>
        </w:tc>
      </w:tr>
      <w:tr w:rsidR="00160509" w:rsidRPr="00844DE4" w14:paraId="5A1CD8B6"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9242142" w14:textId="4009082D"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LCMB70</w:t>
            </w:r>
            <w:r w:rsidR="001933B3">
              <w:rPr>
                <w:rFonts w:asciiTheme="minorHAnsi" w:hAnsiTheme="minorHAnsi" w:cs="Calibri"/>
              </w:rPr>
              <w:t>35</w:t>
            </w:r>
          </w:p>
        </w:tc>
      </w:tr>
      <w:tr w:rsidR="00160509" w:rsidRPr="00844DE4" w14:paraId="74E42A95" w14:textId="77777777" w:rsidTr="003956F5">
        <w:trPr>
          <w:trHeight w:val="59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2A200" w14:textId="43951630" w:rsidR="00160509" w:rsidRPr="00844DE4" w:rsidRDefault="00160509" w:rsidP="00A30926">
            <w:pPr>
              <w:spacing w:before="60" w:after="60"/>
              <w:rPr>
                <w:rFonts w:asciiTheme="minorHAnsi" w:hAnsiTheme="minorHAnsi" w:cs="Calibri"/>
              </w:rPr>
            </w:pPr>
            <w:r w:rsidRPr="00844DE4">
              <w:rPr>
                <w:rFonts w:asciiTheme="minorHAnsi" w:hAnsiTheme="minorHAnsi" w:cs="Calibri"/>
              </w:rPr>
              <w:t>Student(s) TSD Number:</w:t>
            </w:r>
            <w:r w:rsidR="009F3330">
              <w:rPr>
                <w:rFonts w:asciiTheme="minorHAnsi" w:hAnsiTheme="minorHAnsi" w:cs="Calibri"/>
              </w:rPr>
              <w:t xml:space="preserve"> </w:t>
            </w:r>
            <w:r w:rsidR="00F53EFD" w:rsidRPr="00F53EFD">
              <w:rPr>
                <w:rFonts w:asciiTheme="minorHAnsi" w:hAnsiTheme="minorHAnsi" w:cs="Calibri"/>
              </w:rPr>
              <w:t>2316287</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9F3330" w14:paraId="4596AC50" w14:textId="77777777" w:rsidTr="00875CDF">
        <w:trPr>
          <w:trHeight w:val="497"/>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42968E" w14:textId="7B55BC4D" w:rsidR="00160509" w:rsidRPr="009F3330" w:rsidRDefault="00160509" w:rsidP="00A30926">
            <w:pPr>
              <w:spacing w:before="60" w:after="60"/>
              <w:rPr>
                <w:rFonts w:asciiTheme="minorHAnsi" w:hAnsiTheme="minorHAnsi" w:cs="Calibri"/>
                <w:b/>
                <w:bCs/>
                <w:lang w:val="nl-NL"/>
              </w:rPr>
            </w:pPr>
            <w:r w:rsidRPr="009F3330">
              <w:rPr>
                <w:rFonts w:asciiTheme="minorHAnsi" w:hAnsiTheme="minorHAnsi" w:cs="Calibri"/>
                <w:b/>
                <w:bCs/>
                <w:lang w:val="nl-NL"/>
              </w:rPr>
              <w:t>Student(s) TSD Name(s):</w:t>
            </w:r>
            <w:r w:rsidR="0036435D" w:rsidRPr="009F3330">
              <w:rPr>
                <w:rFonts w:asciiTheme="minorHAnsi" w:hAnsiTheme="minorHAnsi" w:cs="Calibri"/>
                <w:b/>
                <w:bCs/>
                <w:lang w:val="nl-NL"/>
              </w:rPr>
              <w:t xml:space="preserve"> </w:t>
            </w:r>
            <w:r w:rsidR="00F53EFD">
              <w:rPr>
                <w:rFonts w:asciiTheme="minorHAnsi" w:hAnsiTheme="minorHAnsi" w:cs="Calibri"/>
                <w:b/>
                <w:bCs/>
                <w:lang w:val="nl-NL"/>
              </w:rPr>
              <w:t>Shaima</w:t>
            </w:r>
            <w:r w:rsidR="003E2664" w:rsidRPr="003E2664">
              <w:rPr>
                <w:rFonts w:asciiTheme="minorHAnsi" w:hAnsiTheme="minorHAnsi" w:cs="Calibri"/>
                <w:b/>
                <w:bCs/>
                <w:lang w:val="nl-NL"/>
              </w:rPr>
              <w:t xml:space="preserve"> </w:t>
            </w:r>
            <w:r w:rsidR="00117326" w:rsidRPr="00117326">
              <w:rPr>
                <w:rFonts w:asciiTheme="minorHAnsi" w:hAnsiTheme="minorHAnsi" w:cs="Calibri"/>
                <w:b/>
                <w:bCs/>
                <w:lang w:val="nl-NL"/>
              </w:rPr>
              <w:t>MAMADKHAWALA</w:t>
            </w:r>
          </w:p>
        </w:tc>
      </w:tr>
      <w:tr w:rsidR="002833BF" w:rsidRPr="00844DE4" w14:paraId="77CC4377" w14:textId="77777777" w:rsidTr="003956F5">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9F3330">
        <w:trPr>
          <w:trHeight w:val="872"/>
        </w:trPr>
        <w:tc>
          <w:tcPr>
            <w:tcW w:w="1844" w:type="dxa"/>
            <w:shd w:val="clear" w:color="auto" w:fill="auto"/>
            <w:vAlign w:val="center"/>
          </w:tcPr>
          <w:p w14:paraId="7245375F" w14:textId="3E12EEC2" w:rsidR="00160509" w:rsidRPr="00844DE4" w:rsidRDefault="00160509" w:rsidP="009F3330">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shd w:val="clear" w:color="auto" w:fill="auto"/>
            <w:vAlign w:val="center"/>
          </w:tcPr>
          <w:p w14:paraId="3F89D922" w14:textId="397C1B95" w:rsidR="00160509" w:rsidRPr="00844DE4" w:rsidRDefault="00BB715C" w:rsidP="009F3330">
            <w:pPr>
              <w:pStyle w:val="Header"/>
              <w:rPr>
                <w:rFonts w:cs="Calibri"/>
              </w:rPr>
            </w:pPr>
            <w:r>
              <w:rPr>
                <w:rFonts w:cs="Calibri"/>
              </w:rPr>
              <w:t>2</w:t>
            </w:r>
            <w:r w:rsidR="00160509" w:rsidRPr="00844DE4">
              <w:rPr>
                <w:rFonts w:cs="Calibri"/>
              </w:rPr>
              <w:t>0%</w:t>
            </w:r>
          </w:p>
        </w:tc>
        <w:tc>
          <w:tcPr>
            <w:tcW w:w="1276" w:type="dxa"/>
            <w:shd w:val="clear" w:color="auto" w:fill="auto"/>
            <w:vAlign w:val="center"/>
          </w:tcPr>
          <w:p w14:paraId="265BCC4A" w14:textId="24F05166" w:rsidR="00160509" w:rsidRPr="00844DE4" w:rsidRDefault="000E30B4" w:rsidP="009F3330">
            <w:pPr>
              <w:pStyle w:val="Header"/>
              <w:rPr>
                <w:rFonts w:cs="Calibri"/>
              </w:rPr>
            </w:pPr>
            <w:r>
              <w:rPr>
                <w:rFonts w:cs="Calibri"/>
              </w:rPr>
              <w:t>13</w:t>
            </w:r>
          </w:p>
        </w:tc>
        <w:tc>
          <w:tcPr>
            <w:tcW w:w="6521" w:type="dxa"/>
            <w:shd w:val="clear" w:color="auto" w:fill="auto"/>
            <w:vAlign w:val="center"/>
          </w:tcPr>
          <w:p w14:paraId="2AB8EBAE" w14:textId="07789293" w:rsidR="0036435D" w:rsidRPr="00844DE4" w:rsidRDefault="00EE5B96" w:rsidP="009F3330">
            <w:pPr>
              <w:rPr>
                <w:rFonts w:asciiTheme="minorHAnsi" w:hAnsiTheme="minorHAnsi" w:cs="Calibri"/>
                <w:color w:val="000000"/>
                <w:lang w:eastAsia="zh-CN"/>
              </w:rPr>
            </w:pPr>
            <w:r w:rsidRPr="00EE5B96">
              <w:rPr>
                <w:rFonts w:asciiTheme="minorHAnsi" w:hAnsiTheme="minorHAnsi" w:cs="Calibri"/>
                <w:color w:val="000000"/>
                <w:lang w:eastAsia="zh-CN"/>
              </w:rPr>
              <w:t>A good number of references are used. The Harvard referencing style is mostly well followed. To improve, you should provide more in-text references. You should also attempt to follow the Harvard style more accurately.</w:t>
            </w:r>
          </w:p>
        </w:tc>
      </w:tr>
      <w:tr w:rsidR="00160509" w:rsidRPr="00844DE4" w14:paraId="258A6C7F" w14:textId="77777777" w:rsidTr="009F3330">
        <w:trPr>
          <w:trHeight w:val="872"/>
        </w:trPr>
        <w:tc>
          <w:tcPr>
            <w:tcW w:w="1844" w:type="dxa"/>
            <w:shd w:val="clear" w:color="auto" w:fill="auto"/>
            <w:vAlign w:val="center"/>
          </w:tcPr>
          <w:p w14:paraId="233EB559" w14:textId="23991AEB" w:rsidR="00160509" w:rsidRPr="00844DE4" w:rsidRDefault="00160509" w:rsidP="009F3330">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shd w:val="clear" w:color="auto" w:fill="auto"/>
            <w:vAlign w:val="center"/>
          </w:tcPr>
          <w:p w14:paraId="56131F01" w14:textId="03C34CF2" w:rsidR="00160509" w:rsidRPr="00844DE4" w:rsidRDefault="006C7559" w:rsidP="009F3330">
            <w:pPr>
              <w:pStyle w:val="Header"/>
              <w:rPr>
                <w:rFonts w:cs="Calibri"/>
              </w:rPr>
            </w:pPr>
            <w:r>
              <w:rPr>
                <w:rFonts w:cs="Calibri"/>
              </w:rPr>
              <w:t>3</w:t>
            </w:r>
            <w:r w:rsidR="00160509" w:rsidRPr="00844DE4">
              <w:rPr>
                <w:rFonts w:cs="Calibri"/>
              </w:rPr>
              <w:t>0%</w:t>
            </w:r>
          </w:p>
        </w:tc>
        <w:tc>
          <w:tcPr>
            <w:tcW w:w="1276" w:type="dxa"/>
            <w:shd w:val="clear" w:color="auto" w:fill="auto"/>
            <w:vAlign w:val="center"/>
          </w:tcPr>
          <w:p w14:paraId="36995689" w14:textId="0CE18A51" w:rsidR="00160509" w:rsidRPr="00844DE4" w:rsidRDefault="00EE5B96" w:rsidP="009F3330">
            <w:pPr>
              <w:pStyle w:val="Header"/>
              <w:rPr>
                <w:rFonts w:cs="Calibri"/>
              </w:rPr>
            </w:pPr>
            <w:r>
              <w:rPr>
                <w:rFonts w:cs="Calibri"/>
              </w:rPr>
              <w:t>11</w:t>
            </w:r>
          </w:p>
        </w:tc>
        <w:tc>
          <w:tcPr>
            <w:tcW w:w="6521" w:type="dxa"/>
            <w:shd w:val="clear" w:color="auto" w:fill="auto"/>
            <w:vAlign w:val="center"/>
          </w:tcPr>
          <w:p w14:paraId="33999233" w14:textId="66615C08" w:rsidR="00FC18FC" w:rsidRPr="004677C2" w:rsidRDefault="00EE5B96" w:rsidP="009F3330">
            <w:pPr>
              <w:rPr>
                <w:rFonts w:asciiTheme="minorHAnsi" w:hAnsiTheme="minorHAnsi" w:cs="Calibri"/>
                <w:color w:val="000000"/>
                <w:lang w:eastAsia="zh-CN"/>
              </w:rPr>
            </w:pPr>
            <w:r w:rsidRPr="00EE5B96">
              <w:rPr>
                <w:rFonts w:asciiTheme="minorHAnsi" w:hAnsiTheme="minorHAnsi" w:cs="Calibri"/>
                <w:color w:val="000000"/>
                <w:lang w:eastAsia="zh-CN"/>
              </w:rPr>
              <w:t xml:space="preserve">The work shows some understanding of the topic. However, a significant part of the literature review </w:t>
            </w:r>
            <w:proofErr w:type="gramStart"/>
            <w:r w:rsidRPr="00EE5B96">
              <w:rPr>
                <w:rFonts w:asciiTheme="minorHAnsi" w:hAnsiTheme="minorHAnsi" w:cs="Calibri"/>
                <w:color w:val="000000"/>
                <w:lang w:eastAsia="zh-CN"/>
              </w:rPr>
              <w:t>discuss</w:t>
            </w:r>
            <w:proofErr w:type="gramEnd"/>
            <w:r w:rsidRPr="00EE5B96">
              <w:rPr>
                <w:rFonts w:asciiTheme="minorHAnsi" w:hAnsiTheme="minorHAnsi" w:cs="Calibri"/>
                <w:color w:val="000000"/>
                <w:lang w:eastAsia="zh-CN"/>
              </w:rPr>
              <w:t xml:space="preserve"> non-literature content. To improve, you should ensure that the research questions are clearly explain and justified in the literature review, and to showcase your understanding of the theoretical aspects of the research questions more comprehensively</w:t>
            </w:r>
          </w:p>
        </w:tc>
      </w:tr>
      <w:tr w:rsidR="00160509" w:rsidRPr="00844DE4" w14:paraId="58A0D776" w14:textId="77777777" w:rsidTr="009F3330">
        <w:trPr>
          <w:trHeight w:val="872"/>
        </w:trPr>
        <w:tc>
          <w:tcPr>
            <w:tcW w:w="1844" w:type="dxa"/>
            <w:shd w:val="clear" w:color="auto" w:fill="auto"/>
            <w:vAlign w:val="center"/>
          </w:tcPr>
          <w:p w14:paraId="4A70FFEE" w14:textId="071DD301" w:rsidR="00160509" w:rsidRPr="00844DE4" w:rsidRDefault="00160509" w:rsidP="009F3330">
            <w:pPr>
              <w:rPr>
                <w:rFonts w:asciiTheme="minorHAnsi" w:hAnsiTheme="minorHAnsi" w:cs="Arial"/>
                <w:bCs/>
              </w:rPr>
            </w:pPr>
            <w:r w:rsidRPr="00844DE4">
              <w:rPr>
                <w:rFonts w:asciiTheme="minorHAnsi" w:hAnsiTheme="minorHAnsi"/>
                <w:bCs/>
                <w:lang w:val="en-US"/>
              </w:rPr>
              <w:t xml:space="preserve">3. </w:t>
            </w:r>
            <w:r w:rsidR="00D12369" w:rsidRPr="00D12369">
              <w:rPr>
                <w:rFonts w:asciiTheme="minorHAnsi" w:hAnsiTheme="minorHAnsi"/>
                <w:bCs/>
                <w:lang w:val="en-US"/>
              </w:rPr>
              <w:t>Cognitive and Intellectual Skills</w:t>
            </w:r>
          </w:p>
        </w:tc>
        <w:tc>
          <w:tcPr>
            <w:tcW w:w="850" w:type="dxa"/>
            <w:shd w:val="clear" w:color="auto" w:fill="auto"/>
            <w:vAlign w:val="center"/>
          </w:tcPr>
          <w:p w14:paraId="6C52802C" w14:textId="7A46056C" w:rsidR="00160509" w:rsidRPr="00844DE4" w:rsidRDefault="006C7559" w:rsidP="009F3330">
            <w:pPr>
              <w:pStyle w:val="Header"/>
              <w:rPr>
                <w:rFonts w:cs="Calibri"/>
              </w:rPr>
            </w:pPr>
            <w:r>
              <w:rPr>
                <w:rFonts w:cs="Calibri"/>
              </w:rPr>
              <w:t>15</w:t>
            </w:r>
            <w:r w:rsidR="00160509" w:rsidRPr="00844DE4">
              <w:rPr>
                <w:rFonts w:cs="Calibri"/>
              </w:rPr>
              <w:t>%</w:t>
            </w:r>
          </w:p>
        </w:tc>
        <w:tc>
          <w:tcPr>
            <w:tcW w:w="1276" w:type="dxa"/>
            <w:shd w:val="clear" w:color="auto" w:fill="auto"/>
            <w:vAlign w:val="center"/>
          </w:tcPr>
          <w:p w14:paraId="340C02D5" w14:textId="56B1FF5D" w:rsidR="00160509" w:rsidRPr="00844DE4" w:rsidRDefault="00EE5B96" w:rsidP="009F3330">
            <w:pPr>
              <w:pStyle w:val="Header"/>
              <w:rPr>
                <w:rFonts w:cs="Calibri"/>
              </w:rPr>
            </w:pPr>
            <w:r>
              <w:rPr>
                <w:rFonts w:cs="Calibri"/>
              </w:rPr>
              <w:t>8.5</w:t>
            </w:r>
          </w:p>
        </w:tc>
        <w:tc>
          <w:tcPr>
            <w:tcW w:w="6521" w:type="dxa"/>
            <w:shd w:val="clear" w:color="auto" w:fill="auto"/>
            <w:vAlign w:val="center"/>
          </w:tcPr>
          <w:p w14:paraId="4BD5801E" w14:textId="27ECE062" w:rsidR="00FC18FC" w:rsidRPr="004677C2" w:rsidRDefault="00EE5B96" w:rsidP="009F3330">
            <w:pPr>
              <w:rPr>
                <w:rFonts w:asciiTheme="minorHAnsi" w:hAnsiTheme="minorHAnsi" w:cs="Calibri"/>
                <w:color w:val="000000"/>
                <w:lang w:eastAsia="zh-CN"/>
              </w:rPr>
            </w:pPr>
            <w:r w:rsidRPr="00EE5B96">
              <w:rPr>
                <w:rFonts w:asciiTheme="minorHAnsi" w:hAnsiTheme="minorHAnsi" w:cs="Calibri"/>
                <w:color w:val="000000"/>
                <w:lang w:eastAsia="zh-CN"/>
              </w:rPr>
              <w:t>Some relevant analyses are provided. Some good inferential analysis is provided. However, the analyses could have been connected better with the research questions.</w:t>
            </w:r>
          </w:p>
        </w:tc>
      </w:tr>
      <w:tr w:rsidR="00160509" w:rsidRPr="00844DE4" w14:paraId="6CEC4483" w14:textId="77777777" w:rsidTr="009F3330">
        <w:trPr>
          <w:trHeight w:val="872"/>
        </w:trPr>
        <w:tc>
          <w:tcPr>
            <w:tcW w:w="1844" w:type="dxa"/>
            <w:shd w:val="clear" w:color="auto" w:fill="auto"/>
            <w:vAlign w:val="center"/>
          </w:tcPr>
          <w:p w14:paraId="2D76BE88" w14:textId="10A647FD" w:rsidR="00160509" w:rsidRPr="00844DE4" w:rsidRDefault="00160509" w:rsidP="009F3330">
            <w:pPr>
              <w:rPr>
                <w:rFonts w:asciiTheme="minorHAnsi" w:hAnsiTheme="minorHAnsi" w:cs="Arial"/>
                <w:bCs/>
              </w:rPr>
            </w:pPr>
            <w:r w:rsidRPr="00844DE4">
              <w:rPr>
                <w:rFonts w:asciiTheme="minorHAnsi" w:hAnsiTheme="minorHAnsi" w:cs="Arial"/>
                <w:bCs/>
              </w:rPr>
              <w:t xml:space="preserve">4. </w:t>
            </w:r>
            <w:r w:rsidR="00232DEB" w:rsidRPr="00232DEB">
              <w:rPr>
                <w:rFonts w:asciiTheme="minorHAnsi" w:hAnsiTheme="minorHAnsi"/>
                <w:bCs/>
                <w:lang w:val="en-US"/>
              </w:rPr>
              <w:t>Practical Application Skills</w:t>
            </w:r>
          </w:p>
        </w:tc>
        <w:tc>
          <w:tcPr>
            <w:tcW w:w="850" w:type="dxa"/>
            <w:shd w:val="clear" w:color="auto" w:fill="auto"/>
            <w:vAlign w:val="center"/>
          </w:tcPr>
          <w:p w14:paraId="704AFEB9" w14:textId="41F006BA" w:rsidR="00160509" w:rsidRPr="00844DE4" w:rsidRDefault="006C7559" w:rsidP="009F3330">
            <w:pPr>
              <w:pStyle w:val="Header"/>
              <w:rPr>
                <w:rFonts w:cs="Calibri"/>
              </w:rPr>
            </w:pPr>
            <w:r>
              <w:rPr>
                <w:rFonts w:cs="Calibri"/>
              </w:rPr>
              <w:t>15</w:t>
            </w:r>
            <w:r w:rsidR="00160509" w:rsidRPr="00844DE4">
              <w:rPr>
                <w:rFonts w:cs="Calibri"/>
              </w:rPr>
              <w:t>%</w:t>
            </w:r>
          </w:p>
        </w:tc>
        <w:tc>
          <w:tcPr>
            <w:tcW w:w="1276" w:type="dxa"/>
            <w:shd w:val="clear" w:color="auto" w:fill="auto"/>
            <w:vAlign w:val="center"/>
          </w:tcPr>
          <w:p w14:paraId="081AF693" w14:textId="059E73D2" w:rsidR="00160509" w:rsidRPr="00844DE4" w:rsidRDefault="00EE5B96" w:rsidP="009F3330">
            <w:pPr>
              <w:pStyle w:val="Header"/>
              <w:rPr>
                <w:rFonts w:cs="Calibri"/>
              </w:rPr>
            </w:pPr>
            <w:r>
              <w:rPr>
                <w:rFonts w:cs="Calibri"/>
              </w:rPr>
              <w:t>7</w:t>
            </w:r>
          </w:p>
        </w:tc>
        <w:tc>
          <w:tcPr>
            <w:tcW w:w="6521" w:type="dxa"/>
            <w:shd w:val="clear" w:color="auto" w:fill="auto"/>
            <w:vAlign w:val="center"/>
          </w:tcPr>
          <w:p w14:paraId="0D721715" w14:textId="1F592D98" w:rsidR="00160509" w:rsidRPr="004677C2" w:rsidRDefault="00EE5B96" w:rsidP="009F3330">
            <w:pPr>
              <w:rPr>
                <w:rFonts w:asciiTheme="minorHAnsi" w:hAnsiTheme="minorHAnsi" w:cs="Calibri"/>
                <w:color w:val="000000"/>
                <w:lang w:eastAsia="zh-CN"/>
              </w:rPr>
            </w:pPr>
            <w:proofErr w:type="gramStart"/>
            <w:r w:rsidRPr="00EE5B96">
              <w:rPr>
                <w:rFonts w:asciiTheme="minorHAnsi" w:hAnsiTheme="minorHAnsi" w:cs="Calibri"/>
                <w:color w:val="000000"/>
                <w:lang w:eastAsia="zh-CN"/>
              </w:rPr>
              <w:t>A  good</w:t>
            </w:r>
            <w:proofErr w:type="gramEnd"/>
            <w:r w:rsidRPr="00EE5B96">
              <w:rPr>
                <w:rFonts w:asciiTheme="minorHAnsi" w:hAnsiTheme="minorHAnsi" w:cs="Calibri"/>
                <w:color w:val="000000"/>
                <w:lang w:eastAsia="zh-CN"/>
              </w:rPr>
              <w:t xml:space="preserve"> topic is selected. Good research questions are provided. A mostly appropriate method is selected. However, the choice of a </w:t>
            </w:r>
            <w:proofErr w:type="gramStart"/>
            <w:r w:rsidRPr="00EE5B96">
              <w:rPr>
                <w:rFonts w:asciiTheme="minorHAnsi" w:hAnsiTheme="minorHAnsi" w:cs="Calibri"/>
                <w:color w:val="000000"/>
                <w:lang w:eastAsia="zh-CN"/>
              </w:rPr>
              <w:t>mixed-method</w:t>
            </w:r>
            <w:proofErr w:type="gramEnd"/>
            <w:r w:rsidRPr="00EE5B96">
              <w:rPr>
                <w:rFonts w:asciiTheme="minorHAnsi" w:hAnsiTheme="minorHAnsi" w:cs="Calibri"/>
                <w:color w:val="000000"/>
                <w:lang w:eastAsia="zh-CN"/>
              </w:rPr>
              <w:t xml:space="preserve"> is a </w:t>
            </w:r>
            <w:proofErr w:type="spellStart"/>
            <w:r w:rsidRPr="00EE5B96">
              <w:rPr>
                <w:rFonts w:asciiTheme="minorHAnsi" w:hAnsiTheme="minorHAnsi" w:cs="Calibri"/>
                <w:color w:val="000000"/>
                <w:lang w:eastAsia="zh-CN"/>
              </w:rPr>
              <w:t>quesionable</w:t>
            </w:r>
            <w:proofErr w:type="spellEnd"/>
            <w:r w:rsidRPr="00EE5B96">
              <w:rPr>
                <w:rFonts w:asciiTheme="minorHAnsi" w:hAnsiTheme="minorHAnsi" w:cs="Calibri"/>
                <w:color w:val="000000"/>
                <w:lang w:eastAsia="zh-CN"/>
              </w:rPr>
              <w:t xml:space="preserve"> one, especially considering there is only 16 weeks for the dissertation. This is reflected partially in the sample size of 30, which is insufficient for </w:t>
            </w:r>
            <w:proofErr w:type="gramStart"/>
            <w:r w:rsidRPr="00EE5B96">
              <w:rPr>
                <w:rFonts w:asciiTheme="minorHAnsi" w:hAnsiTheme="minorHAnsi" w:cs="Calibri"/>
                <w:color w:val="000000"/>
                <w:lang w:eastAsia="zh-CN"/>
              </w:rPr>
              <w:t>an academic research</w:t>
            </w:r>
            <w:proofErr w:type="gramEnd"/>
            <w:r w:rsidRPr="00EE5B96">
              <w:rPr>
                <w:rFonts w:asciiTheme="minorHAnsi" w:hAnsiTheme="minorHAnsi" w:cs="Calibri"/>
                <w:color w:val="000000"/>
                <w:lang w:eastAsia="zh-CN"/>
              </w:rPr>
              <w:t xml:space="preserve">. </w:t>
            </w:r>
            <w:proofErr w:type="spellStart"/>
            <w:r w:rsidRPr="00EE5B96">
              <w:rPr>
                <w:rFonts w:asciiTheme="minorHAnsi" w:hAnsiTheme="minorHAnsi" w:cs="Calibri"/>
                <w:color w:val="000000"/>
                <w:lang w:eastAsia="zh-CN"/>
              </w:rPr>
              <w:t>Nevetheless</w:t>
            </w:r>
            <w:proofErr w:type="spellEnd"/>
            <w:r w:rsidRPr="00EE5B96">
              <w:rPr>
                <w:rFonts w:asciiTheme="minorHAnsi" w:hAnsiTheme="minorHAnsi" w:cs="Calibri"/>
                <w:color w:val="000000"/>
                <w:lang w:eastAsia="zh-CN"/>
              </w:rPr>
              <w:t>, the work shows some good ability in implementing techniques to examine the theories, collect and analyse the data, and discuss the findings. To improve, you should make better use of theories in your literature reviews and your discussion chapters.</w:t>
            </w:r>
          </w:p>
        </w:tc>
      </w:tr>
      <w:tr w:rsidR="00160509" w:rsidRPr="00844DE4" w14:paraId="6F7EA748" w14:textId="77777777" w:rsidTr="009F3330">
        <w:trPr>
          <w:trHeight w:val="872"/>
        </w:trPr>
        <w:tc>
          <w:tcPr>
            <w:tcW w:w="1844" w:type="dxa"/>
            <w:shd w:val="clear" w:color="auto" w:fill="auto"/>
            <w:vAlign w:val="center"/>
          </w:tcPr>
          <w:p w14:paraId="7B22FB33" w14:textId="769AA6C6" w:rsidR="00160509" w:rsidRPr="00844DE4" w:rsidRDefault="00160509" w:rsidP="009F3330">
            <w:pPr>
              <w:pStyle w:val="ListParagraph"/>
              <w:spacing w:line="259" w:lineRule="auto"/>
              <w:ind w:left="0"/>
              <w:rPr>
                <w:bCs/>
                <w:color w:val="000000"/>
              </w:rPr>
            </w:pPr>
            <w:r w:rsidRPr="00844DE4">
              <w:rPr>
                <w:bCs/>
                <w:color w:val="000000"/>
              </w:rPr>
              <w:t>5.</w:t>
            </w:r>
            <w:r w:rsidRPr="00844DE4">
              <w:rPr>
                <w:bCs/>
              </w:rPr>
              <w:t xml:space="preserve"> </w:t>
            </w:r>
            <w:r w:rsidR="00627077" w:rsidRPr="00627077">
              <w:rPr>
                <w:bCs/>
              </w:rPr>
              <w:t>Transferable Skills for Life and Professional Practice</w:t>
            </w:r>
          </w:p>
        </w:tc>
        <w:tc>
          <w:tcPr>
            <w:tcW w:w="850" w:type="dxa"/>
            <w:shd w:val="clear" w:color="auto" w:fill="auto"/>
            <w:vAlign w:val="center"/>
          </w:tcPr>
          <w:p w14:paraId="626D92B6" w14:textId="512ED013" w:rsidR="00160509" w:rsidRPr="00844DE4" w:rsidRDefault="00BB715C" w:rsidP="009F3330">
            <w:pPr>
              <w:pStyle w:val="Header"/>
              <w:rPr>
                <w:rFonts w:cs="Calibri"/>
              </w:rPr>
            </w:pPr>
            <w:r>
              <w:rPr>
                <w:rFonts w:cs="Calibri"/>
              </w:rPr>
              <w:t>2</w:t>
            </w:r>
            <w:r w:rsidR="00160509" w:rsidRPr="00844DE4">
              <w:rPr>
                <w:rFonts w:cs="Calibri"/>
              </w:rPr>
              <w:t>0%</w:t>
            </w:r>
          </w:p>
        </w:tc>
        <w:tc>
          <w:tcPr>
            <w:tcW w:w="1276" w:type="dxa"/>
            <w:shd w:val="clear" w:color="auto" w:fill="auto"/>
            <w:vAlign w:val="center"/>
          </w:tcPr>
          <w:p w14:paraId="20A24814" w14:textId="54B020BF" w:rsidR="00160509" w:rsidRPr="00844DE4" w:rsidRDefault="00EE5B96" w:rsidP="009F3330">
            <w:pPr>
              <w:pStyle w:val="Header"/>
              <w:rPr>
                <w:rFonts w:cs="Calibri"/>
              </w:rPr>
            </w:pPr>
            <w:r>
              <w:rPr>
                <w:rFonts w:cs="Calibri"/>
              </w:rPr>
              <w:t>12.5</w:t>
            </w:r>
          </w:p>
        </w:tc>
        <w:tc>
          <w:tcPr>
            <w:tcW w:w="6521" w:type="dxa"/>
            <w:shd w:val="clear" w:color="auto" w:fill="auto"/>
            <w:vAlign w:val="center"/>
          </w:tcPr>
          <w:p w14:paraId="0CB3F9B1" w14:textId="7B5137C2" w:rsidR="00160509" w:rsidRPr="004677C2" w:rsidRDefault="00B30A3B" w:rsidP="009F3330">
            <w:pPr>
              <w:rPr>
                <w:rFonts w:asciiTheme="minorHAnsi" w:hAnsiTheme="minorHAnsi" w:cs="Calibri"/>
                <w:color w:val="000000"/>
                <w:lang w:eastAsia="zh-CN"/>
              </w:rPr>
            </w:pPr>
            <w:r w:rsidRPr="00B30A3B">
              <w:rPr>
                <w:rFonts w:asciiTheme="minorHAnsi" w:hAnsiTheme="minorHAnsi" w:cs="Calibri"/>
                <w:color w:val="000000"/>
                <w:lang w:eastAsia="zh-CN"/>
              </w:rPr>
              <w:t>The work is mostly well presented and formatted. To improve, you should attempt to present the tables more effectively. You should also try to write more concisely and accurately.</w:t>
            </w:r>
          </w:p>
        </w:tc>
      </w:tr>
      <w:tr w:rsidR="00160509" w:rsidRPr="00844DE4" w14:paraId="7938B393" w14:textId="77777777" w:rsidTr="009F3330">
        <w:tc>
          <w:tcPr>
            <w:tcW w:w="1844" w:type="dxa"/>
            <w:shd w:val="clear" w:color="auto" w:fill="auto"/>
            <w:vAlign w:val="center"/>
          </w:tcPr>
          <w:p w14:paraId="3782C0C6" w14:textId="77777777" w:rsidR="00160509" w:rsidRPr="00844DE4" w:rsidRDefault="00160509" w:rsidP="009F3330">
            <w:pPr>
              <w:rPr>
                <w:rFonts w:asciiTheme="minorHAnsi" w:hAnsiTheme="minorHAnsi" w:cs="Calibri"/>
                <w:b/>
              </w:rPr>
            </w:pPr>
          </w:p>
          <w:p w14:paraId="2E2A2B3F" w14:textId="77777777" w:rsidR="00160509" w:rsidRPr="00844DE4" w:rsidRDefault="00160509" w:rsidP="009F3330">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9F3330">
            <w:pPr>
              <w:pStyle w:val="Header"/>
              <w:rPr>
                <w:rFonts w:cs="Calibri"/>
              </w:rPr>
            </w:pPr>
          </w:p>
        </w:tc>
        <w:tc>
          <w:tcPr>
            <w:tcW w:w="850" w:type="dxa"/>
            <w:shd w:val="clear" w:color="auto" w:fill="auto"/>
            <w:vAlign w:val="center"/>
          </w:tcPr>
          <w:p w14:paraId="34245842" w14:textId="77777777" w:rsidR="00160509" w:rsidRPr="00844DE4" w:rsidRDefault="00160509" w:rsidP="009F3330">
            <w:pPr>
              <w:pStyle w:val="Header"/>
              <w:rPr>
                <w:rFonts w:cs="Calibri"/>
              </w:rPr>
            </w:pPr>
            <w:r w:rsidRPr="00844DE4">
              <w:rPr>
                <w:rFonts w:cs="Calibri"/>
              </w:rPr>
              <w:t>100%</w:t>
            </w:r>
          </w:p>
        </w:tc>
        <w:tc>
          <w:tcPr>
            <w:tcW w:w="1276" w:type="dxa"/>
            <w:shd w:val="clear" w:color="auto" w:fill="auto"/>
            <w:vAlign w:val="center"/>
          </w:tcPr>
          <w:p w14:paraId="715A98AA" w14:textId="04A31FA8" w:rsidR="00160509" w:rsidRPr="00844DE4" w:rsidRDefault="009F11DF" w:rsidP="009F3330">
            <w:pPr>
              <w:pStyle w:val="Header"/>
              <w:rPr>
                <w:rFonts w:cs="Calibri"/>
              </w:rPr>
            </w:pPr>
            <w:r>
              <w:rPr>
                <w:rFonts w:cs="Calibri"/>
              </w:rPr>
              <w:t>52</w:t>
            </w:r>
          </w:p>
        </w:tc>
        <w:tc>
          <w:tcPr>
            <w:tcW w:w="6521" w:type="dxa"/>
            <w:shd w:val="clear" w:color="auto" w:fill="auto"/>
            <w:vAlign w:val="center"/>
          </w:tcPr>
          <w:p w14:paraId="3B9FB6E8" w14:textId="423AF20E" w:rsidR="00160509" w:rsidRPr="00844DE4" w:rsidRDefault="00160509" w:rsidP="009F3330">
            <w:pPr>
              <w:pStyle w:val="Header"/>
              <w:rPr>
                <w:rFonts w:cs="Calibri"/>
              </w:rPr>
            </w:pPr>
          </w:p>
        </w:tc>
      </w:tr>
      <w:tr w:rsidR="00160509" w:rsidRPr="00844DE4" w14:paraId="731674F0" w14:textId="77777777" w:rsidTr="00875CDF">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0F4E11AE" w14:textId="77777777" w:rsidR="00160509" w:rsidRPr="00844DE4" w:rsidRDefault="00160509" w:rsidP="00A30926">
            <w:pPr>
              <w:pStyle w:val="Header"/>
              <w:rPr>
                <w:rFonts w:cs="Calibri"/>
                <w:sz w:val="20"/>
                <w:szCs w:val="20"/>
              </w:rPr>
            </w:pPr>
            <w:r w:rsidRPr="00844DE4">
              <w:rPr>
                <w:rFonts w:cs="Calibri"/>
                <w:b/>
                <w:bCs/>
              </w:rPr>
              <w:t>General Comments</w:t>
            </w:r>
          </w:p>
          <w:p w14:paraId="7FA17751" w14:textId="77777777" w:rsidR="00197DE6" w:rsidRPr="001933B3" w:rsidRDefault="00197DE6" w:rsidP="00A30926">
            <w:pPr>
              <w:pStyle w:val="Header"/>
              <w:rPr>
                <w:rFonts w:cs="Calibri"/>
              </w:rPr>
            </w:pP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 xml:space="preserve">Assessment marks are subject to ratification at the Exam Board.  These comments and marks are </w:t>
            </w:r>
            <w:r w:rsidRPr="00844DE4">
              <w:rPr>
                <w:rFonts w:asciiTheme="minorHAnsi" w:hAnsiTheme="minorHAnsi" w:cs="Arial"/>
                <w:sz w:val="20"/>
                <w:szCs w:val="20"/>
              </w:rPr>
              <w:lastRenderedPageBreak/>
              <w:t>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lastRenderedPageBreak/>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Pr="00844DE4" w:rsidRDefault="00E155B9" w:rsidP="00603D8C">
      <w:pPr>
        <w:rPr>
          <w:rFonts w:asciiTheme="minorHAnsi" w:hAnsiTheme="minorHAnsi"/>
        </w:rPr>
      </w:pPr>
    </w:p>
    <w:sectPr w:rsidR="00E155B9" w:rsidRPr="00844DE4"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BC2E8" w14:textId="77777777" w:rsidR="00604D26" w:rsidRDefault="00604D26" w:rsidP="003E76A2">
      <w:r>
        <w:separator/>
      </w:r>
    </w:p>
  </w:endnote>
  <w:endnote w:type="continuationSeparator" w:id="0">
    <w:p w14:paraId="53351C4F" w14:textId="77777777" w:rsidR="00604D26" w:rsidRDefault="00604D26" w:rsidP="003E76A2">
      <w:r>
        <w:continuationSeparator/>
      </w:r>
    </w:p>
  </w:endnote>
  <w:endnote w:type="continuationNotice" w:id="1">
    <w:p w14:paraId="0E950968" w14:textId="77777777" w:rsidR="00604D26" w:rsidRDefault="00604D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366B6" w14:textId="77777777" w:rsidR="00604D26" w:rsidRDefault="00604D26" w:rsidP="003E76A2">
      <w:r>
        <w:separator/>
      </w:r>
    </w:p>
  </w:footnote>
  <w:footnote w:type="continuationSeparator" w:id="0">
    <w:p w14:paraId="67F72328" w14:textId="77777777" w:rsidR="00604D26" w:rsidRDefault="00604D26" w:rsidP="003E76A2">
      <w:r>
        <w:continuationSeparator/>
      </w:r>
    </w:p>
  </w:footnote>
  <w:footnote w:type="continuationNotice" w:id="1">
    <w:p w14:paraId="70EA956A" w14:textId="77777777" w:rsidR="00604D26" w:rsidRDefault="00604D2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55D52"/>
    <w:rsid w:val="00061E4F"/>
    <w:rsid w:val="00071F61"/>
    <w:rsid w:val="000841A7"/>
    <w:rsid w:val="00085B30"/>
    <w:rsid w:val="000918A3"/>
    <w:rsid w:val="000E30B4"/>
    <w:rsid w:val="00117326"/>
    <w:rsid w:val="00127072"/>
    <w:rsid w:val="00132642"/>
    <w:rsid w:val="0015628E"/>
    <w:rsid w:val="00160509"/>
    <w:rsid w:val="00167936"/>
    <w:rsid w:val="001933B3"/>
    <w:rsid w:val="00194A29"/>
    <w:rsid w:val="00197DE6"/>
    <w:rsid w:val="001A10B6"/>
    <w:rsid w:val="001B0DAA"/>
    <w:rsid w:val="001B487C"/>
    <w:rsid w:val="001B6324"/>
    <w:rsid w:val="001C20BE"/>
    <w:rsid w:val="001E7657"/>
    <w:rsid w:val="002030D7"/>
    <w:rsid w:val="00232DEB"/>
    <w:rsid w:val="00245033"/>
    <w:rsid w:val="002644D2"/>
    <w:rsid w:val="00267075"/>
    <w:rsid w:val="0027532F"/>
    <w:rsid w:val="002833BF"/>
    <w:rsid w:val="002A13EC"/>
    <w:rsid w:val="002A3B6D"/>
    <w:rsid w:val="002F1366"/>
    <w:rsid w:val="0033584B"/>
    <w:rsid w:val="00335E9D"/>
    <w:rsid w:val="0035292C"/>
    <w:rsid w:val="0036435D"/>
    <w:rsid w:val="00366927"/>
    <w:rsid w:val="003800A0"/>
    <w:rsid w:val="00387F4E"/>
    <w:rsid w:val="003956F5"/>
    <w:rsid w:val="003A436C"/>
    <w:rsid w:val="003A44D5"/>
    <w:rsid w:val="003B416A"/>
    <w:rsid w:val="003E2664"/>
    <w:rsid w:val="003E76A2"/>
    <w:rsid w:val="004221C5"/>
    <w:rsid w:val="004326F5"/>
    <w:rsid w:val="0044103B"/>
    <w:rsid w:val="00466C0E"/>
    <w:rsid w:val="004677C2"/>
    <w:rsid w:val="004840FE"/>
    <w:rsid w:val="00494A7B"/>
    <w:rsid w:val="004A00E9"/>
    <w:rsid w:val="004A3C0E"/>
    <w:rsid w:val="004B07F4"/>
    <w:rsid w:val="004B56B6"/>
    <w:rsid w:val="004C05AD"/>
    <w:rsid w:val="004C415A"/>
    <w:rsid w:val="004D4062"/>
    <w:rsid w:val="004F7062"/>
    <w:rsid w:val="00514597"/>
    <w:rsid w:val="00532CF5"/>
    <w:rsid w:val="00536FDE"/>
    <w:rsid w:val="00544E2D"/>
    <w:rsid w:val="00560E75"/>
    <w:rsid w:val="005A7777"/>
    <w:rsid w:val="005B06E9"/>
    <w:rsid w:val="005D2120"/>
    <w:rsid w:val="005E4120"/>
    <w:rsid w:val="005F30AA"/>
    <w:rsid w:val="00603D8C"/>
    <w:rsid w:val="00604D26"/>
    <w:rsid w:val="00627077"/>
    <w:rsid w:val="006506F6"/>
    <w:rsid w:val="00654DCF"/>
    <w:rsid w:val="0067303B"/>
    <w:rsid w:val="006C7559"/>
    <w:rsid w:val="007015EE"/>
    <w:rsid w:val="00705C9C"/>
    <w:rsid w:val="00720FE1"/>
    <w:rsid w:val="007241E6"/>
    <w:rsid w:val="00737AA8"/>
    <w:rsid w:val="00793F45"/>
    <w:rsid w:val="007A381B"/>
    <w:rsid w:val="007F1FDF"/>
    <w:rsid w:val="0081474E"/>
    <w:rsid w:val="00834569"/>
    <w:rsid w:val="00844DE4"/>
    <w:rsid w:val="00875B79"/>
    <w:rsid w:val="00875CDF"/>
    <w:rsid w:val="00887819"/>
    <w:rsid w:val="008912A5"/>
    <w:rsid w:val="008A4000"/>
    <w:rsid w:val="008A61D7"/>
    <w:rsid w:val="008E089A"/>
    <w:rsid w:val="008F4AE5"/>
    <w:rsid w:val="009166FC"/>
    <w:rsid w:val="00927B75"/>
    <w:rsid w:val="0095420E"/>
    <w:rsid w:val="009C6514"/>
    <w:rsid w:val="009D0A7B"/>
    <w:rsid w:val="009E3F42"/>
    <w:rsid w:val="009F030F"/>
    <w:rsid w:val="009F11DF"/>
    <w:rsid w:val="009F3330"/>
    <w:rsid w:val="00A013CB"/>
    <w:rsid w:val="00A0233E"/>
    <w:rsid w:val="00A24A78"/>
    <w:rsid w:val="00A30926"/>
    <w:rsid w:val="00A5072F"/>
    <w:rsid w:val="00A939AB"/>
    <w:rsid w:val="00A96FA2"/>
    <w:rsid w:val="00AB4286"/>
    <w:rsid w:val="00AD04E5"/>
    <w:rsid w:val="00B00C68"/>
    <w:rsid w:val="00B30A3B"/>
    <w:rsid w:val="00B466BE"/>
    <w:rsid w:val="00B74E82"/>
    <w:rsid w:val="00BB715C"/>
    <w:rsid w:val="00BD6CBC"/>
    <w:rsid w:val="00C36D3A"/>
    <w:rsid w:val="00C40B9C"/>
    <w:rsid w:val="00C4635D"/>
    <w:rsid w:val="00CD7C28"/>
    <w:rsid w:val="00CE1D7C"/>
    <w:rsid w:val="00D12369"/>
    <w:rsid w:val="00D51F84"/>
    <w:rsid w:val="00DE57F8"/>
    <w:rsid w:val="00DF64EA"/>
    <w:rsid w:val="00E02435"/>
    <w:rsid w:val="00E14B1E"/>
    <w:rsid w:val="00E155B9"/>
    <w:rsid w:val="00E248BC"/>
    <w:rsid w:val="00E6298C"/>
    <w:rsid w:val="00E84456"/>
    <w:rsid w:val="00ED1BD2"/>
    <w:rsid w:val="00EE5B96"/>
    <w:rsid w:val="00F020A3"/>
    <w:rsid w:val="00F3380E"/>
    <w:rsid w:val="00F53EFD"/>
    <w:rsid w:val="00F602EF"/>
    <w:rsid w:val="00F654B4"/>
    <w:rsid w:val="00F7294F"/>
    <w:rsid w:val="00F91D59"/>
    <w:rsid w:val="00FC18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97706">
      <w:bodyDiv w:val="1"/>
      <w:marLeft w:val="0"/>
      <w:marRight w:val="0"/>
      <w:marTop w:val="0"/>
      <w:marBottom w:val="0"/>
      <w:divBdr>
        <w:top w:val="none" w:sz="0" w:space="0" w:color="auto"/>
        <w:left w:val="none" w:sz="0" w:space="0" w:color="auto"/>
        <w:bottom w:val="none" w:sz="0" w:space="0" w:color="auto"/>
        <w:right w:val="none" w:sz="0" w:space="0" w:color="auto"/>
      </w:divBdr>
    </w:div>
    <w:div w:id="13576342">
      <w:bodyDiv w:val="1"/>
      <w:marLeft w:val="0"/>
      <w:marRight w:val="0"/>
      <w:marTop w:val="0"/>
      <w:marBottom w:val="0"/>
      <w:divBdr>
        <w:top w:val="none" w:sz="0" w:space="0" w:color="auto"/>
        <w:left w:val="none" w:sz="0" w:space="0" w:color="auto"/>
        <w:bottom w:val="none" w:sz="0" w:space="0" w:color="auto"/>
        <w:right w:val="none" w:sz="0" w:space="0" w:color="auto"/>
      </w:divBdr>
    </w:div>
    <w:div w:id="34283420">
      <w:bodyDiv w:val="1"/>
      <w:marLeft w:val="0"/>
      <w:marRight w:val="0"/>
      <w:marTop w:val="0"/>
      <w:marBottom w:val="0"/>
      <w:divBdr>
        <w:top w:val="none" w:sz="0" w:space="0" w:color="auto"/>
        <w:left w:val="none" w:sz="0" w:space="0" w:color="auto"/>
        <w:bottom w:val="none" w:sz="0" w:space="0" w:color="auto"/>
        <w:right w:val="none" w:sz="0" w:space="0" w:color="auto"/>
      </w:divBdr>
    </w:div>
    <w:div w:id="81145807">
      <w:bodyDiv w:val="1"/>
      <w:marLeft w:val="0"/>
      <w:marRight w:val="0"/>
      <w:marTop w:val="0"/>
      <w:marBottom w:val="0"/>
      <w:divBdr>
        <w:top w:val="none" w:sz="0" w:space="0" w:color="auto"/>
        <w:left w:val="none" w:sz="0" w:space="0" w:color="auto"/>
        <w:bottom w:val="none" w:sz="0" w:space="0" w:color="auto"/>
        <w:right w:val="none" w:sz="0" w:space="0" w:color="auto"/>
      </w:divBdr>
    </w:div>
    <w:div w:id="122045971">
      <w:bodyDiv w:val="1"/>
      <w:marLeft w:val="0"/>
      <w:marRight w:val="0"/>
      <w:marTop w:val="0"/>
      <w:marBottom w:val="0"/>
      <w:divBdr>
        <w:top w:val="none" w:sz="0" w:space="0" w:color="auto"/>
        <w:left w:val="none" w:sz="0" w:space="0" w:color="auto"/>
        <w:bottom w:val="none" w:sz="0" w:space="0" w:color="auto"/>
        <w:right w:val="none" w:sz="0" w:space="0" w:color="auto"/>
      </w:divBdr>
    </w:div>
    <w:div w:id="253822778">
      <w:bodyDiv w:val="1"/>
      <w:marLeft w:val="0"/>
      <w:marRight w:val="0"/>
      <w:marTop w:val="0"/>
      <w:marBottom w:val="0"/>
      <w:divBdr>
        <w:top w:val="none" w:sz="0" w:space="0" w:color="auto"/>
        <w:left w:val="none" w:sz="0" w:space="0" w:color="auto"/>
        <w:bottom w:val="none" w:sz="0" w:space="0" w:color="auto"/>
        <w:right w:val="none" w:sz="0" w:space="0" w:color="auto"/>
      </w:divBdr>
    </w:div>
    <w:div w:id="364840802">
      <w:bodyDiv w:val="1"/>
      <w:marLeft w:val="0"/>
      <w:marRight w:val="0"/>
      <w:marTop w:val="0"/>
      <w:marBottom w:val="0"/>
      <w:divBdr>
        <w:top w:val="none" w:sz="0" w:space="0" w:color="auto"/>
        <w:left w:val="none" w:sz="0" w:space="0" w:color="auto"/>
        <w:bottom w:val="none" w:sz="0" w:space="0" w:color="auto"/>
        <w:right w:val="none" w:sz="0" w:space="0" w:color="auto"/>
      </w:divBdr>
    </w:div>
    <w:div w:id="469134205">
      <w:bodyDiv w:val="1"/>
      <w:marLeft w:val="0"/>
      <w:marRight w:val="0"/>
      <w:marTop w:val="0"/>
      <w:marBottom w:val="0"/>
      <w:divBdr>
        <w:top w:val="none" w:sz="0" w:space="0" w:color="auto"/>
        <w:left w:val="none" w:sz="0" w:space="0" w:color="auto"/>
        <w:bottom w:val="none" w:sz="0" w:space="0" w:color="auto"/>
        <w:right w:val="none" w:sz="0" w:space="0" w:color="auto"/>
      </w:divBdr>
    </w:div>
    <w:div w:id="567690379">
      <w:bodyDiv w:val="1"/>
      <w:marLeft w:val="0"/>
      <w:marRight w:val="0"/>
      <w:marTop w:val="0"/>
      <w:marBottom w:val="0"/>
      <w:divBdr>
        <w:top w:val="none" w:sz="0" w:space="0" w:color="auto"/>
        <w:left w:val="none" w:sz="0" w:space="0" w:color="auto"/>
        <w:bottom w:val="none" w:sz="0" w:space="0" w:color="auto"/>
        <w:right w:val="none" w:sz="0" w:space="0" w:color="auto"/>
      </w:divBdr>
    </w:div>
    <w:div w:id="769085107">
      <w:bodyDiv w:val="1"/>
      <w:marLeft w:val="0"/>
      <w:marRight w:val="0"/>
      <w:marTop w:val="0"/>
      <w:marBottom w:val="0"/>
      <w:divBdr>
        <w:top w:val="none" w:sz="0" w:space="0" w:color="auto"/>
        <w:left w:val="none" w:sz="0" w:space="0" w:color="auto"/>
        <w:bottom w:val="none" w:sz="0" w:space="0" w:color="auto"/>
        <w:right w:val="none" w:sz="0" w:space="0" w:color="auto"/>
      </w:divBdr>
    </w:div>
    <w:div w:id="769786347">
      <w:bodyDiv w:val="1"/>
      <w:marLeft w:val="0"/>
      <w:marRight w:val="0"/>
      <w:marTop w:val="0"/>
      <w:marBottom w:val="0"/>
      <w:divBdr>
        <w:top w:val="none" w:sz="0" w:space="0" w:color="auto"/>
        <w:left w:val="none" w:sz="0" w:space="0" w:color="auto"/>
        <w:bottom w:val="none" w:sz="0" w:space="0" w:color="auto"/>
        <w:right w:val="none" w:sz="0" w:space="0" w:color="auto"/>
      </w:divBdr>
    </w:div>
    <w:div w:id="920523904">
      <w:bodyDiv w:val="1"/>
      <w:marLeft w:val="0"/>
      <w:marRight w:val="0"/>
      <w:marTop w:val="0"/>
      <w:marBottom w:val="0"/>
      <w:divBdr>
        <w:top w:val="none" w:sz="0" w:space="0" w:color="auto"/>
        <w:left w:val="none" w:sz="0" w:space="0" w:color="auto"/>
        <w:bottom w:val="none" w:sz="0" w:space="0" w:color="auto"/>
        <w:right w:val="none" w:sz="0" w:space="0" w:color="auto"/>
      </w:divBdr>
    </w:div>
    <w:div w:id="935987928">
      <w:bodyDiv w:val="1"/>
      <w:marLeft w:val="0"/>
      <w:marRight w:val="0"/>
      <w:marTop w:val="0"/>
      <w:marBottom w:val="0"/>
      <w:divBdr>
        <w:top w:val="none" w:sz="0" w:space="0" w:color="auto"/>
        <w:left w:val="none" w:sz="0" w:space="0" w:color="auto"/>
        <w:bottom w:val="none" w:sz="0" w:space="0" w:color="auto"/>
        <w:right w:val="none" w:sz="0" w:space="0" w:color="auto"/>
      </w:divBdr>
    </w:div>
    <w:div w:id="1058819275">
      <w:bodyDiv w:val="1"/>
      <w:marLeft w:val="0"/>
      <w:marRight w:val="0"/>
      <w:marTop w:val="0"/>
      <w:marBottom w:val="0"/>
      <w:divBdr>
        <w:top w:val="none" w:sz="0" w:space="0" w:color="auto"/>
        <w:left w:val="none" w:sz="0" w:space="0" w:color="auto"/>
        <w:bottom w:val="none" w:sz="0" w:space="0" w:color="auto"/>
        <w:right w:val="none" w:sz="0" w:space="0" w:color="auto"/>
      </w:divBdr>
    </w:div>
    <w:div w:id="1082024054">
      <w:bodyDiv w:val="1"/>
      <w:marLeft w:val="0"/>
      <w:marRight w:val="0"/>
      <w:marTop w:val="0"/>
      <w:marBottom w:val="0"/>
      <w:divBdr>
        <w:top w:val="none" w:sz="0" w:space="0" w:color="auto"/>
        <w:left w:val="none" w:sz="0" w:space="0" w:color="auto"/>
        <w:bottom w:val="none" w:sz="0" w:space="0" w:color="auto"/>
        <w:right w:val="none" w:sz="0" w:space="0" w:color="auto"/>
      </w:divBdr>
    </w:div>
    <w:div w:id="1166700321">
      <w:bodyDiv w:val="1"/>
      <w:marLeft w:val="0"/>
      <w:marRight w:val="0"/>
      <w:marTop w:val="0"/>
      <w:marBottom w:val="0"/>
      <w:divBdr>
        <w:top w:val="none" w:sz="0" w:space="0" w:color="auto"/>
        <w:left w:val="none" w:sz="0" w:space="0" w:color="auto"/>
        <w:bottom w:val="none" w:sz="0" w:space="0" w:color="auto"/>
        <w:right w:val="none" w:sz="0" w:space="0" w:color="auto"/>
      </w:divBdr>
    </w:div>
    <w:div w:id="1179852667">
      <w:bodyDiv w:val="1"/>
      <w:marLeft w:val="0"/>
      <w:marRight w:val="0"/>
      <w:marTop w:val="0"/>
      <w:marBottom w:val="0"/>
      <w:divBdr>
        <w:top w:val="none" w:sz="0" w:space="0" w:color="auto"/>
        <w:left w:val="none" w:sz="0" w:space="0" w:color="auto"/>
        <w:bottom w:val="none" w:sz="0" w:space="0" w:color="auto"/>
        <w:right w:val="none" w:sz="0" w:space="0" w:color="auto"/>
      </w:divBdr>
    </w:div>
    <w:div w:id="1356423514">
      <w:bodyDiv w:val="1"/>
      <w:marLeft w:val="0"/>
      <w:marRight w:val="0"/>
      <w:marTop w:val="0"/>
      <w:marBottom w:val="0"/>
      <w:divBdr>
        <w:top w:val="none" w:sz="0" w:space="0" w:color="auto"/>
        <w:left w:val="none" w:sz="0" w:space="0" w:color="auto"/>
        <w:bottom w:val="none" w:sz="0" w:space="0" w:color="auto"/>
        <w:right w:val="none" w:sz="0" w:space="0" w:color="auto"/>
      </w:divBdr>
    </w:div>
    <w:div w:id="1581519490">
      <w:bodyDiv w:val="1"/>
      <w:marLeft w:val="0"/>
      <w:marRight w:val="0"/>
      <w:marTop w:val="0"/>
      <w:marBottom w:val="0"/>
      <w:divBdr>
        <w:top w:val="none" w:sz="0" w:space="0" w:color="auto"/>
        <w:left w:val="none" w:sz="0" w:space="0" w:color="auto"/>
        <w:bottom w:val="none" w:sz="0" w:space="0" w:color="auto"/>
        <w:right w:val="none" w:sz="0" w:space="0" w:color="auto"/>
      </w:divBdr>
    </w:div>
    <w:div w:id="1757632663">
      <w:bodyDiv w:val="1"/>
      <w:marLeft w:val="0"/>
      <w:marRight w:val="0"/>
      <w:marTop w:val="0"/>
      <w:marBottom w:val="0"/>
      <w:divBdr>
        <w:top w:val="none" w:sz="0" w:space="0" w:color="auto"/>
        <w:left w:val="none" w:sz="0" w:space="0" w:color="auto"/>
        <w:bottom w:val="none" w:sz="0" w:space="0" w:color="auto"/>
        <w:right w:val="none" w:sz="0" w:space="0" w:color="auto"/>
      </w:divBdr>
    </w:div>
    <w:div w:id="1888374676">
      <w:bodyDiv w:val="1"/>
      <w:marLeft w:val="0"/>
      <w:marRight w:val="0"/>
      <w:marTop w:val="0"/>
      <w:marBottom w:val="0"/>
      <w:divBdr>
        <w:top w:val="none" w:sz="0" w:space="0" w:color="auto"/>
        <w:left w:val="none" w:sz="0" w:space="0" w:color="auto"/>
        <w:bottom w:val="none" w:sz="0" w:space="0" w:color="auto"/>
        <w:right w:val="none" w:sz="0" w:space="0" w:color="auto"/>
      </w:divBdr>
    </w:div>
    <w:div w:id="1975746484">
      <w:bodyDiv w:val="1"/>
      <w:marLeft w:val="0"/>
      <w:marRight w:val="0"/>
      <w:marTop w:val="0"/>
      <w:marBottom w:val="0"/>
      <w:divBdr>
        <w:top w:val="none" w:sz="0" w:space="0" w:color="auto"/>
        <w:left w:val="none" w:sz="0" w:space="0" w:color="auto"/>
        <w:bottom w:val="none" w:sz="0" w:space="0" w:color="auto"/>
        <w:right w:val="none" w:sz="0" w:space="0" w:color="auto"/>
      </w:divBdr>
    </w:div>
    <w:div w:id="2006282658">
      <w:bodyDiv w:val="1"/>
      <w:marLeft w:val="0"/>
      <w:marRight w:val="0"/>
      <w:marTop w:val="0"/>
      <w:marBottom w:val="0"/>
      <w:divBdr>
        <w:top w:val="none" w:sz="0" w:space="0" w:color="auto"/>
        <w:left w:val="none" w:sz="0" w:space="0" w:color="auto"/>
        <w:bottom w:val="none" w:sz="0" w:space="0" w:color="auto"/>
        <w:right w:val="none" w:sz="0" w:space="0" w:color="auto"/>
      </w:divBdr>
    </w:div>
    <w:div w:id="2051301769">
      <w:bodyDiv w:val="1"/>
      <w:marLeft w:val="0"/>
      <w:marRight w:val="0"/>
      <w:marTop w:val="0"/>
      <w:marBottom w:val="0"/>
      <w:divBdr>
        <w:top w:val="none" w:sz="0" w:space="0" w:color="auto"/>
        <w:left w:val="none" w:sz="0" w:space="0" w:color="auto"/>
        <w:bottom w:val="none" w:sz="0" w:space="0" w:color="auto"/>
        <w:right w:val="none" w:sz="0" w:space="0" w:color="auto"/>
      </w:divBdr>
    </w:div>
    <w:div w:id="2074426184">
      <w:bodyDiv w:val="1"/>
      <w:marLeft w:val="0"/>
      <w:marRight w:val="0"/>
      <w:marTop w:val="0"/>
      <w:marBottom w:val="0"/>
      <w:divBdr>
        <w:top w:val="none" w:sz="0" w:space="0" w:color="auto"/>
        <w:left w:val="none" w:sz="0" w:space="0" w:color="auto"/>
        <w:bottom w:val="none" w:sz="0" w:space="0" w:color="auto"/>
        <w:right w:val="none" w:sz="0" w:space="0" w:color="auto"/>
      </w:divBdr>
    </w:div>
    <w:div w:id="210221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Dang Hoang Nguyen</cp:lastModifiedBy>
  <cp:revision>30</cp:revision>
  <dcterms:created xsi:type="dcterms:W3CDTF">2024-10-15T11:03:00Z</dcterms:created>
  <dcterms:modified xsi:type="dcterms:W3CDTF">2024-11-13T22:07:00Z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1b534-098f-4ac8-9223-69712ddf82de_Enabled">
    <vt:lpwstr>true</vt:lpwstr>
  </property>
  <property fmtid="{D5CDD505-2E9C-101B-9397-08002B2CF9AE}" pid="3" name="MSIP_Label_55e1b534-098f-4ac8-9223-69712ddf82de_SetDate">
    <vt:lpwstr>2024-06-25T13:04:34Z</vt:lpwstr>
  </property>
  <property fmtid="{D5CDD505-2E9C-101B-9397-08002B2CF9AE}" pid="4" name="MSIP_Label_55e1b534-098f-4ac8-9223-69712ddf82de_Method">
    <vt:lpwstr>Standard</vt:lpwstr>
  </property>
  <property fmtid="{D5CDD505-2E9C-101B-9397-08002B2CF9AE}" pid="5" name="MSIP_Label_55e1b534-098f-4ac8-9223-69712ddf82de_Name">
    <vt:lpwstr>Public Document</vt:lpwstr>
  </property>
  <property fmtid="{D5CDD505-2E9C-101B-9397-08002B2CF9AE}" pid="6" name="MSIP_Label_55e1b534-098f-4ac8-9223-69712ddf82de_SiteId">
    <vt:lpwstr>c9ef029c-18cf-4016-86d3-93cf8e94ff94</vt:lpwstr>
  </property>
  <property fmtid="{D5CDD505-2E9C-101B-9397-08002B2CF9AE}" pid="7" name="MSIP_Label_55e1b534-098f-4ac8-9223-69712ddf82de_ActionId">
    <vt:lpwstr>557cc41c-0edb-427e-809e-2e1ff2d092b2</vt:lpwstr>
  </property>
  <property fmtid="{D5CDD505-2E9C-101B-9397-08002B2CF9AE}" pid="8" name="MSIP_Label_55e1b534-098f-4ac8-9223-69712ddf82de_ContentBits">
    <vt:lpwstr>0</vt:lpwstr>
  </property>
</Properties>
</file>