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171B57" w14:textId="77777777" w:rsidR="00D5477C" w:rsidRPr="00A25F36" w:rsidRDefault="2BEE86DF" w:rsidP="2BEE86DF">
      <w:pPr>
        <w:pStyle w:val="paragraph"/>
        <w:spacing w:before="0" w:beforeAutospacing="0" w:after="0" w:afterAutospacing="0"/>
        <w:ind w:left="360"/>
        <w:textAlignment w:val="baseline"/>
        <w:rPr>
          <w:rFonts w:asciiTheme="minorHAnsi" w:eastAsiaTheme="minorEastAsia" w:hAnsiTheme="minorHAnsi" w:cstheme="minorHAnsi"/>
          <w:sz w:val="40"/>
          <w:szCs w:val="40"/>
          <w:u w:val="single"/>
        </w:rPr>
      </w:pPr>
      <w:bookmarkStart w:id="0" w:name="_Hlk532291529"/>
      <w:bookmarkEnd w:id="0"/>
      <w:r w:rsidRPr="00A25F36">
        <w:rPr>
          <w:rFonts w:asciiTheme="minorHAnsi" w:eastAsiaTheme="minorEastAsia" w:hAnsiTheme="minorHAnsi" w:cstheme="minorHAnsi"/>
          <w:sz w:val="40"/>
          <w:szCs w:val="40"/>
          <w:u w:val="single"/>
        </w:rPr>
        <w:t xml:space="preserve">Electrical &amp; Electronic Principles assignment 1 </w:t>
      </w:r>
    </w:p>
    <w:p w14:paraId="604C2DF2" w14:textId="28AEFA68" w:rsidR="00E862EA" w:rsidRPr="00A25F36" w:rsidRDefault="2BEE86DF" w:rsidP="00E862EA">
      <w:pPr>
        <w:pStyle w:val="paragraph"/>
        <w:spacing w:before="0" w:beforeAutospacing="0" w:after="0" w:afterAutospacing="0"/>
        <w:ind w:left="360"/>
        <w:jc w:val="center"/>
        <w:textAlignment w:val="baseline"/>
        <w:rPr>
          <w:rFonts w:asciiTheme="minorHAnsi" w:eastAsiaTheme="minorEastAsia" w:hAnsiTheme="minorHAnsi" w:cstheme="minorHAnsi"/>
          <w:sz w:val="40"/>
          <w:szCs w:val="40"/>
          <w:u w:val="single"/>
        </w:rPr>
      </w:pPr>
      <w:r w:rsidRPr="00A25F36">
        <w:rPr>
          <w:rFonts w:asciiTheme="minorHAnsi" w:eastAsiaTheme="minorEastAsia" w:hAnsiTheme="minorHAnsi" w:cstheme="minorHAnsi"/>
          <w:sz w:val="40"/>
          <w:szCs w:val="40"/>
          <w:u w:val="single"/>
        </w:rPr>
        <w:t>Resonance</w:t>
      </w:r>
      <w:r w:rsidR="008E467D">
        <w:rPr>
          <w:rFonts w:asciiTheme="minorHAnsi" w:eastAsiaTheme="minorEastAsia" w:hAnsiTheme="minorHAnsi" w:cstheme="minorHAnsi"/>
          <w:sz w:val="40"/>
          <w:szCs w:val="40"/>
          <w:u w:val="single"/>
        </w:rPr>
        <w:t xml:space="preserve"> and AC circuits</w:t>
      </w:r>
    </w:p>
    <w:p w14:paraId="40CBBFC2" w14:textId="77777777" w:rsidR="00D5477C" w:rsidRPr="00A25F36" w:rsidRDefault="2BEE86DF" w:rsidP="2BEE86DF">
      <w:pPr>
        <w:pStyle w:val="paragraph"/>
        <w:spacing w:before="0" w:beforeAutospacing="0" w:after="0" w:afterAutospacing="0"/>
        <w:textAlignment w:val="baseline"/>
        <w:rPr>
          <w:rFonts w:asciiTheme="minorHAnsi" w:eastAsiaTheme="minorEastAsia" w:hAnsiTheme="minorHAnsi" w:cstheme="minorHAnsi"/>
          <w:sz w:val="28"/>
          <w:szCs w:val="28"/>
        </w:rPr>
      </w:pPr>
      <w:r w:rsidRPr="00A25F36">
        <w:rPr>
          <w:rStyle w:val="eop"/>
          <w:rFonts w:asciiTheme="minorHAnsi" w:eastAsiaTheme="minorEastAsia" w:hAnsiTheme="minorHAnsi" w:cstheme="minorHAnsi"/>
          <w:sz w:val="28"/>
          <w:szCs w:val="28"/>
        </w:rPr>
        <w:t> </w:t>
      </w:r>
    </w:p>
    <w:p w14:paraId="63883FBB" w14:textId="27BD65A7" w:rsidR="00D5477C" w:rsidRPr="0079397B" w:rsidRDefault="5A4ED062" w:rsidP="003131A6">
      <w:pPr>
        <w:pStyle w:val="paragraph"/>
        <w:spacing w:before="0" w:beforeAutospacing="0" w:after="0" w:afterAutospacing="0"/>
        <w:textAlignment w:val="baseline"/>
        <w:rPr>
          <w:rFonts w:asciiTheme="minorHAnsi" w:hAnsiTheme="minorHAnsi" w:cstheme="minorHAnsi"/>
          <w:sz w:val="28"/>
          <w:szCs w:val="28"/>
        </w:rPr>
      </w:pPr>
      <w:r w:rsidRPr="0079397B">
        <w:rPr>
          <w:rStyle w:val="Heading1Char"/>
          <w:rFonts w:asciiTheme="minorHAnsi" w:hAnsiTheme="minorHAnsi"/>
          <w:sz w:val="28"/>
          <w:szCs w:val="28"/>
        </w:rPr>
        <w:t>Abstract</w:t>
      </w:r>
    </w:p>
    <w:p w14:paraId="171D668F" w14:textId="61FA3C51" w:rsidR="003131A6" w:rsidRDefault="003131A6" w:rsidP="00D352B8">
      <w:pPr>
        <w:pStyle w:val="paragraph"/>
        <w:spacing w:before="0" w:beforeAutospacing="0" w:after="0" w:afterAutospacing="0"/>
        <w:textAlignment w:val="baseline"/>
        <w:rPr>
          <w:rStyle w:val="eop"/>
          <w:rFonts w:asciiTheme="minorHAnsi" w:eastAsiaTheme="minorEastAsia" w:hAnsiTheme="minorHAnsi" w:cstheme="minorHAnsi"/>
          <w:sz w:val="28"/>
          <w:szCs w:val="28"/>
        </w:rPr>
      </w:pPr>
      <w:r>
        <w:rPr>
          <w:rStyle w:val="eop"/>
          <w:rFonts w:asciiTheme="minorHAnsi" w:eastAsiaTheme="minorEastAsia" w:hAnsiTheme="minorHAnsi" w:cstheme="minorHAnsi"/>
          <w:sz w:val="28"/>
          <w:szCs w:val="28"/>
        </w:rPr>
        <w:t>In this assignment you will learn what I did in the two class-based experiments, how I worked out the result, resonant frequency and Q factor.</w:t>
      </w:r>
    </w:p>
    <w:p w14:paraId="7D01C2FE" w14:textId="0364E4F9" w:rsidR="00D5477C" w:rsidRDefault="003131A6" w:rsidP="00D352B8">
      <w:pPr>
        <w:pStyle w:val="paragraph"/>
        <w:spacing w:before="0" w:beforeAutospacing="0" w:after="0" w:afterAutospacing="0"/>
        <w:textAlignment w:val="baseline"/>
        <w:rPr>
          <w:rStyle w:val="eop"/>
          <w:rFonts w:asciiTheme="minorHAnsi" w:eastAsiaTheme="minorEastAsia" w:hAnsiTheme="minorHAnsi" w:cstheme="minorHAnsi"/>
          <w:sz w:val="28"/>
          <w:szCs w:val="28"/>
        </w:rPr>
      </w:pPr>
      <w:r>
        <w:rPr>
          <w:rStyle w:val="eop"/>
          <w:rFonts w:asciiTheme="minorHAnsi" w:eastAsiaTheme="minorEastAsia" w:hAnsiTheme="minorHAnsi" w:cstheme="minorHAnsi"/>
          <w:sz w:val="28"/>
          <w:szCs w:val="28"/>
        </w:rPr>
        <w:t xml:space="preserve">I will also explain the difference between the two sets of results and components as even though the tests are essentially the same </w:t>
      </w:r>
      <w:r w:rsidR="00582251">
        <w:rPr>
          <w:rStyle w:val="eop"/>
          <w:rFonts w:asciiTheme="minorHAnsi" w:eastAsiaTheme="minorEastAsia" w:hAnsiTheme="minorHAnsi" w:cstheme="minorHAnsi"/>
          <w:sz w:val="28"/>
          <w:szCs w:val="28"/>
        </w:rPr>
        <w:t>the results</w:t>
      </w:r>
      <w:r>
        <w:rPr>
          <w:rStyle w:val="eop"/>
          <w:rFonts w:asciiTheme="minorHAnsi" w:eastAsiaTheme="minorEastAsia" w:hAnsiTheme="minorHAnsi" w:cstheme="minorHAnsi"/>
          <w:sz w:val="28"/>
          <w:szCs w:val="28"/>
        </w:rPr>
        <w:t xml:space="preserve"> are not</w:t>
      </w:r>
      <w:r w:rsidR="00582251">
        <w:rPr>
          <w:rStyle w:val="eop"/>
          <w:rFonts w:asciiTheme="minorHAnsi" w:eastAsiaTheme="minorEastAsia" w:hAnsiTheme="minorHAnsi" w:cstheme="minorHAnsi"/>
          <w:sz w:val="28"/>
          <w:szCs w:val="28"/>
        </w:rPr>
        <w:t xml:space="preserve"> the same as one would expect.</w:t>
      </w:r>
    </w:p>
    <w:p w14:paraId="7E2DAB6B" w14:textId="77777777" w:rsidR="003131A6" w:rsidRPr="0079397B" w:rsidRDefault="003131A6" w:rsidP="2BEE86DF">
      <w:pPr>
        <w:pStyle w:val="paragraph"/>
        <w:spacing w:before="0" w:beforeAutospacing="0" w:after="0" w:afterAutospacing="0"/>
        <w:ind w:left="360"/>
        <w:textAlignment w:val="baseline"/>
        <w:rPr>
          <w:rFonts w:asciiTheme="minorHAnsi" w:eastAsiaTheme="minorEastAsia" w:hAnsiTheme="minorHAnsi" w:cstheme="minorHAnsi"/>
          <w:sz w:val="28"/>
          <w:szCs w:val="28"/>
        </w:rPr>
      </w:pPr>
    </w:p>
    <w:p w14:paraId="42BBE8DA" w14:textId="66B0E044" w:rsidR="00684E28" w:rsidRPr="0079397B" w:rsidRDefault="5A4ED062" w:rsidP="00F443C4">
      <w:pPr>
        <w:pStyle w:val="paragraph"/>
        <w:spacing w:before="0" w:beforeAutospacing="0" w:after="0" w:afterAutospacing="0"/>
        <w:textAlignment w:val="baseline"/>
        <w:rPr>
          <w:rStyle w:val="normaltextrun"/>
          <w:rFonts w:asciiTheme="minorHAnsi" w:hAnsiTheme="minorHAnsi" w:cstheme="minorHAnsi"/>
          <w:sz w:val="28"/>
          <w:szCs w:val="28"/>
        </w:rPr>
      </w:pPr>
      <w:r w:rsidRPr="0079397B">
        <w:rPr>
          <w:rStyle w:val="Heading1Char"/>
          <w:rFonts w:asciiTheme="minorHAnsi" w:hAnsiTheme="minorHAnsi"/>
          <w:sz w:val="28"/>
          <w:szCs w:val="28"/>
        </w:rPr>
        <w:t>Introduction</w:t>
      </w:r>
      <w:r w:rsidRPr="0079397B">
        <w:rPr>
          <w:rStyle w:val="normaltextrun"/>
          <w:rFonts w:asciiTheme="minorHAnsi" w:eastAsiaTheme="minorEastAsia" w:hAnsiTheme="minorHAnsi" w:cstheme="minorHAnsi"/>
          <w:sz w:val="28"/>
          <w:szCs w:val="28"/>
        </w:rPr>
        <w:t xml:space="preserve"> </w:t>
      </w:r>
    </w:p>
    <w:p w14:paraId="47A29737" w14:textId="44F33EC5" w:rsidR="00D5477C" w:rsidRPr="0079397B" w:rsidRDefault="5A4ED062" w:rsidP="00684E28">
      <w:pPr>
        <w:pStyle w:val="paragraph"/>
        <w:spacing w:before="0" w:beforeAutospacing="0" w:after="0" w:afterAutospacing="0"/>
        <w:ind w:left="360"/>
        <w:textAlignment w:val="baseline"/>
        <w:rPr>
          <w:rFonts w:asciiTheme="minorHAnsi" w:hAnsiTheme="minorHAnsi" w:cstheme="minorHAnsi"/>
          <w:sz w:val="28"/>
          <w:szCs w:val="28"/>
        </w:rPr>
      </w:pPr>
      <w:r w:rsidRPr="0079397B">
        <w:rPr>
          <w:rStyle w:val="eop"/>
          <w:rFonts w:asciiTheme="minorHAnsi" w:eastAsiaTheme="minorEastAsia" w:hAnsiTheme="minorHAnsi" w:cstheme="minorHAnsi"/>
          <w:sz w:val="28"/>
          <w:szCs w:val="28"/>
        </w:rPr>
        <w:t> </w:t>
      </w:r>
    </w:p>
    <w:p w14:paraId="0A4799FC" w14:textId="74F87A7F" w:rsidR="00C6769D" w:rsidRPr="0079397B" w:rsidRDefault="7C2E9FE2" w:rsidP="00233F86">
      <w:pPr>
        <w:pStyle w:val="paragraph"/>
        <w:spacing w:before="0" w:beforeAutospacing="0" w:after="0" w:afterAutospacing="0"/>
        <w:rPr>
          <w:rStyle w:val="eop"/>
          <w:rFonts w:asciiTheme="minorHAnsi" w:eastAsiaTheme="minorEastAsia" w:hAnsiTheme="minorHAnsi" w:cstheme="minorHAnsi"/>
          <w:sz w:val="28"/>
          <w:szCs w:val="28"/>
        </w:rPr>
      </w:pPr>
      <w:r w:rsidRPr="0079397B">
        <w:rPr>
          <w:rStyle w:val="eop"/>
          <w:rFonts w:asciiTheme="minorHAnsi" w:eastAsiaTheme="minorEastAsia" w:hAnsiTheme="minorHAnsi" w:cstheme="minorHAnsi"/>
          <w:sz w:val="28"/>
          <w:szCs w:val="28"/>
        </w:rPr>
        <w:t xml:space="preserve">This assignment you are reading </w:t>
      </w:r>
      <w:r w:rsidR="00C6769D" w:rsidRPr="0079397B">
        <w:rPr>
          <w:rStyle w:val="eop"/>
          <w:rFonts w:asciiTheme="minorHAnsi" w:eastAsiaTheme="minorEastAsia" w:hAnsiTheme="minorHAnsi" w:cstheme="minorHAnsi"/>
          <w:sz w:val="28"/>
          <w:szCs w:val="28"/>
        </w:rPr>
        <w:t xml:space="preserve">is on </w:t>
      </w:r>
      <w:r w:rsidR="00C6769D" w:rsidRPr="0079397B">
        <w:rPr>
          <w:rStyle w:val="normaltextrun"/>
          <w:rFonts w:asciiTheme="minorHAnsi" w:eastAsiaTheme="minorEastAsia" w:hAnsiTheme="minorHAnsi" w:cstheme="minorHAnsi"/>
          <w:sz w:val="28"/>
          <w:szCs w:val="28"/>
        </w:rPr>
        <w:t>resonance and ac circuits.</w:t>
      </w:r>
      <w:r w:rsidR="00C6769D" w:rsidRPr="0079397B">
        <w:rPr>
          <w:rStyle w:val="eop"/>
          <w:rFonts w:asciiTheme="minorHAnsi" w:eastAsiaTheme="minorEastAsia" w:hAnsiTheme="minorHAnsi" w:cstheme="minorHAnsi"/>
          <w:sz w:val="28"/>
          <w:szCs w:val="28"/>
        </w:rPr>
        <w:t xml:space="preserve"> </w:t>
      </w:r>
    </w:p>
    <w:p w14:paraId="4E98BADF" w14:textId="56902DC7" w:rsidR="00C6769D" w:rsidRPr="0079397B" w:rsidRDefault="00C6769D" w:rsidP="00233F86">
      <w:pPr>
        <w:pStyle w:val="paragraph"/>
        <w:spacing w:before="0" w:beforeAutospacing="0" w:after="0" w:afterAutospacing="0"/>
        <w:rPr>
          <w:rStyle w:val="eop"/>
          <w:rFonts w:asciiTheme="minorHAnsi" w:eastAsiaTheme="minorEastAsia" w:hAnsiTheme="minorHAnsi" w:cstheme="minorHAnsi"/>
          <w:sz w:val="28"/>
          <w:szCs w:val="28"/>
        </w:rPr>
      </w:pPr>
      <w:r w:rsidRPr="0079397B">
        <w:rPr>
          <w:rStyle w:val="eop"/>
          <w:rFonts w:asciiTheme="minorHAnsi" w:eastAsiaTheme="minorEastAsia" w:hAnsiTheme="minorHAnsi" w:cstheme="minorHAnsi"/>
          <w:sz w:val="28"/>
          <w:szCs w:val="28"/>
        </w:rPr>
        <w:t xml:space="preserve">It </w:t>
      </w:r>
      <w:r w:rsidR="7C2E9FE2" w:rsidRPr="0079397B">
        <w:rPr>
          <w:rStyle w:val="eop"/>
          <w:rFonts w:asciiTheme="minorHAnsi" w:eastAsiaTheme="minorEastAsia" w:hAnsiTheme="minorHAnsi" w:cstheme="minorHAnsi"/>
          <w:sz w:val="28"/>
          <w:szCs w:val="28"/>
        </w:rPr>
        <w:t xml:space="preserve">contains </w:t>
      </w:r>
      <w:r w:rsidR="00702CB6" w:rsidRPr="0079397B">
        <w:rPr>
          <w:rStyle w:val="eop"/>
          <w:rFonts w:asciiTheme="minorHAnsi" w:eastAsiaTheme="minorEastAsia" w:hAnsiTheme="minorHAnsi" w:cstheme="minorHAnsi"/>
          <w:sz w:val="28"/>
          <w:szCs w:val="28"/>
        </w:rPr>
        <w:t>a diagram of the circuit in proteus, a graph showing the result of test</w:t>
      </w:r>
      <w:r w:rsidR="0079509B" w:rsidRPr="0079397B">
        <w:rPr>
          <w:rStyle w:val="eop"/>
          <w:rFonts w:asciiTheme="minorHAnsi" w:eastAsiaTheme="minorEastAsia" w:hAnsiTheme="minorHAnsi" w:cstheme="minorHAnsi"/>
          <w:sz w:val="28"/>
          <w:szCs w:val="28"/>
        </w:rPr>
        <w:t>s taken in class,</w:t>
      </w:r>
      <w:r w:rsidR="00702CB6" w:rsidRPr="0079397B">
        <w:rPr>
          <w:rStyle w:val="eop"/>
          <w:rFonts w:asciiTheme="minorHAnsi" w:eastAsiaTheme="minorEastAsia" w:hAnsiTheme="minorHAnsi" w:cstheme="minorHAnsi"/>
          <w:sz w:val="28"/>
          <w:szCs w:val="28"/>
        </w:rPr>
        <w:t xml:space="preserve"> </w:t>
      </w:r>
      <w:r w:rsidR="0079509B" w:rsidRPr="0079397B">
        <w:rPr>
          <w:rStyle w:val="eop"/>
          <w:rFonts w:asciiTheme="minorHAnsi" w:eastAsiaTheme="minorEastAsia" w:hAnsiTheme="minorHAnsi" w:cstheme="minorHAnsi"/>
          <w:sz w:val="28"/>
          <w:szCs w:val="28"/>
        </w:rPr>
        <w:t>these results help us calculate the b</w:t>
      </w:r>
      <w:r w:rsidRPr="0079397B">
        <w:rPr>
          <w:rStyle w:val="eop"/>
          <w:rFonts w:asciiTheme="minorHAnsi" w:eastAsiaTheme="minorEastAsia" w:hAnsiTheme="minorHAnsi" w:cstheme="minorHAnsi"/>
          <w:sz w:val="28"/>
          <w:szCs w:val="28"/>
        </w:rPr>
        <w:t>andwidth</w:t>
      </w:r>
      <w:r w:rsidR="0079509B" w:rsidRPr="0079397B">
        <w:rPr>
          <w:rStyle w:val="eop"/>
          <w:rFonts w:asciiTheme="minorHAnsi" w:eastAsiaTheme="minorEastAsia" w:hAnsiTheme="minorHAnsi" w:cstheme="minorHAnsi"/>
          <w:sz w:val="28"/>
          <w:szCs w:val="28"/>
        </w:rPr>
        <w:t xml:space="preserve"> and Q factor</w:t>
      </w:r>
      <w:r w:rsidRPr="0079397B">
        <w:rPr>
          <w:rStyle w:val="eop"/>
          <w:rFonts w:asciiTheme="minorHAnsi" w:eastAsiaTheme="minorEastAsia" w:hAnsiTheme="minorHAnsi" w:cstheme="minorHAnsi"/>
          <w:sz w:val="28"/>
          <w:szCs w:val="28"/>
        </w:rPr>
        <w:t xml:space="preserve">. </w:t>
      </w:r>
      <w:r w:rsidR="00892442" w:rsidRPr="0079397B">
        <w:rPr>
          <w:rStyle w:val="eop"/>
          <w:rFonts w:asciiTheme="minorHAnsi" w:eastAsiaTheme="minorEastAsia" w:hAnsiTheme="minorHAnsi" w:cstheme="minorHAnsi"/>
          <w:sz w:val="28"/>
          <w:szCs w:val="28"/>
        </w:rPr>
        <w:t>The results in Figure 1 are based on a class experiment</w:t>
      </w:r>
      <w:r w:rsidR="0079509B" w:rsidRPr="0079397B">
        <w:rPr>
          <w:rStyle w:val="eop"/>
          <w:rFonts w:asciiTheme="minorHAnsi" w:eastAsiaTheme="minorEastAsia" w:hAnsiTheme="minorHAnsi" w:cstheme="minorHAnsi"/>
          <w:sz w:val="28"/>
          <w:szCs w:val="28"/>
        </w:rPr>
        <w:t>s</w:t>
      </w:r>
      <w:r w:rsidR="00892442" w:rsidRPr="0079397B">
        <w:rPr>
          <w:rStyle w:val="eop"/>
          <w:rFonts w:asciiTheme="minorHAnsi" w:eastAsiaTheme="minorEastAsia" w:hAnsiTheme="minorHAnsi" w:cstheme="minorHAnsi"/>
          <w:sz w:val="28"/>
          <w:szCs w:val="28"/>
        </w:rPr>
        <w:t xml:space="preserve"> using a software simulation and physical components</w:t>
      </w:r>
      <w:r w:rsidR="0079509B" w:rsidRPr="0079397B">
        <w:rPr>
          <w:rStyle w:val="eop"/>
          <w:rFonts w:asciiTheme="minorHAnsi" w:eastAsiaTheme="minorEastAsia" w:hAnsiTheme="minorHAnsi" w:cstheme="minorHAnsi"/>
          <w:sz w:val="28"/>
          <w:szCs w:val="28"/>
        </w:rPr>
        <w:t xml:space="preserve"> however these results will be different as the simulation only uses pure components which only use one value </w:t>
      </w:r>
      <w:r w:rsidR="009D5B48" w:rsidRPr="0079397B">
        <w:rPr>
          <w:rStyle w:val="eop"/>
          <w:rFonts w:asciiTheme="minorHAnsi" w:eastAsiaTheme="minorEastAsia" w:hAnsiTheme="minorHAnsi" w:cstheme="minorHAnsi"/>
          <w:sz w:val="28"/>
          <w:szCs w:val="28"/>
        </w:rPr>
        <w:t>while</w:t>
      </w:r>
      <w:r w:rsidR="0079509B" w:rsidRPr="0079397B">
        <w:rPr>
          <w:rStyle w:val="eop"/>
          <w:rFonts w:asciiTheme="minorHAnsi" w:eastAsiaTheme="minorEastAsia" w:hAnsiTheme="minorHAnsi" w:cstheme="minorHAnsi"/>
          <w:sz w:val="28"/>
          <w:szCs w:val="28"/>
        </w:rPr>
        <w:t xml:space="preserve"> the </w:t>
      </w:r>
      <w:r w:rsidR="009D5B48" w:rsidRPr="0079397B">
        <w:rPr>
          <w:rStyle w:val="eop"/>
          <w:rFonts w:asciiTheme="minorHAnsi" w:eastAsiaTheme="minorEastAsia" w:hAnsiTheme="minorHAnsi" w:cstheme="minorHAnsi"/>
          <w:sz w:val="28"/>
          <w:szCs w:val="28"/>
        </w:rPr>
        <w:t>physical uses actual components with three or more values</w:t>
      </w:r>
      <w:r w:rsidR="00597BB2" w:rsidRPr="0079397B">
        <w:rPr>
          <w:rStyle w:val="eop"/>
          <w:rFonts w:asciiTheme="minorHAnsi" w:eastAsiaTheme="minorEastAsia" w:hAnsiTheme="minorHAnsi" w:cstheme="minorHAnsi"/>
          <w:sz w:val="28"/>
          <w:szCs w:val="28"/>
        </w:rPr>
        <w:t>.</w:t>
      </w:r>
    </w:p>
    <w:p w14:paraId="743910BE" w14:textId="006E65B3" w:rsidR="00597BB2" w:rsidRPr="0079397B" w:rsidRDefault="00597BB2" w:rsidP="00C6769D">
      <w:pPr>
        <w:pStyle w:val="paragraph"/>
        <w:spacing w:before="0" w:beforeAutospacing="0" w:after="0" w:afterAutospacing="0"/>
        <w:ind w:left="360"/>
        <w:rPr>
          <w:rStyle w:val="eop"/>
          <w:rFonts w:asciiTheme="minorHAnsi" w:eastAsiaTheme="minorEastAsia" w:hAnsiTheme="minorHAnsi" w:cstheme="minorHAnsi"/>
          <w:sz w:val="28"/>
          <w:szCs w:val="28"/>
        </w:rPr>
      </w:pPr>
    </w:p>
    <w:p w14:paraId="6EB1E167" w14:textId="231A29DE" w:rsidR="00B9277A" w:rsidRPr="00B9277A" w:rsidRDefault="00B9277A" w:rsidP="00B9277A">
      <w:pPr>
        <w:shd w:val="clear" w:color="auto" w:fill="FFFFFF"/>
        <w:spacing w:before="100" w:beforeAutospacing="1" w:after="100" w:afterAutospacing="1" w:line="240" w:lineRule="auto"/>
        <w:rPr>
          <w:rFonts w:eastAsia="Times New Roman" w:cs="Times New Roman"/>
          <w:color w:val="000000"/>
          <w:sz w:val="28"/>
          <w:szCs w:val="28"/>
          <w:lang w:eastAsia="en-GB"/>
        </w:rPr>
      </w:pPr>
      <w:r w:rsidRPr="00B9277A">
        <w:rPr>
          <w:rFonts w:eastAsia="Times New Roman" w:cs="Times New Roman"/>
          <w:color w:val="000000"/>
          <w:sz w:val="28"/>
          <w:szCs w:val="28"/>
          <w:lang w:eastAsia="en-GB"/>
        </w:rPr>
        <w:t xml:space="preserve">In electronics, ac sources are widely used. A dc (direct current) source, current flows only in one direction, but an ac (alternating current) source both voltage and current continually change direction. The rate of change is called the angular velocity, symbol ω and is measured in </w:t>
      </w:r>
      <w:r w:rsidR="00A45F10" w:rsidRPr="0079397B">
        <w:rPr>
          <w:rFonts w:eastAsia="Times New Roman" w:cs="Times New Roman"/>
          <w:color w:val="000000"/>
          <w:sz w:val="28"/>
          <w:szCs w:val="28"/>
          <w:lang w:eastAsia="en-GB"/>
        </w:rPr>
        <w:t>radians. One</w:t>
      </w:r>
      <w:r w:rsidRPr="00B9277A">
        <w:rPr>
          <w:rFonts w:eastAsia="Times New Roman" w:cs="Times New Roman"/>
          <w:color w:val="000000"/>
          <w:sz w:val="28"/>
          <w:szCs w:val="28"/>
          <w:lang w:eastAsia="en-GB"/>
        </w:rPr>
        <w:t xml:space="preserve"> complete cycle of an ac waveform, starts at 0V amplitude, rises to a positive peak and then decreases to a negative trough before ending at 0 volts again.</w:t>
      </w:r>
      <w:r w:rsidR="00A45F10" w:rsidRPr="0079397B">
        <w:rPr>
          <w:rFonts w:eastAsia="Times New Roman" w:cs="Times New Roman"/>
          <w:color w:val="000000"/>
          <w:sz w:val="28"/>
          <w:szCs w:val="28"/>
          <w:lang w:eastAsia="en-GB"/>
        </w:rPr>
        <w:t xml:space="preserve"> </w:t>
      </w:r>
      <w:sdt>
        <w:sdtPr>
          <w:rPr>
            <w:rFonts w:eastAsia="Times New Roman" w:cs="Times New Roman"/>
            <w:color w:val="000000"/>
            <w:sz w:val="28"/>
            <w:szCs w:val="28"/>
            <w:lang w:eastAsia="en-GB"/>
          </w:rPr>
          <w:id w:val="1252088885"/>
          <w:citation/>
        </w:sdtPr>
        <w:sdtContent>
          <w:r w:rsidR="00A45F10" w:rsidRPr="0079397B">
            <w:rPr>
              <w:rFonts w:eastAsia="Times New Roman" w:cs="Times New Roman"/>
              <w:color w:val="000000"/>
              <w:sz w:val="28"/>
              <w:szCs w:val="28"/>
              <w:lang w:eastAsia="en-GB"/>
            </w:rPr>
            <w:fldChar w:fldCharType="begin"/>
          </w:r>
          <w:r w:rsidR="002254F1" w:rsidRPr="0079397B">
            <w:rPr>
              <w:rFonts w:eastAsia="Times New Roman" w:cs="Times New Roman"/>
              <w:color w:val="000000"/>
              <w:sz w:val="28"/>
              <w:szCs w:val="28"/>
              <w:lang w:eastAsia="en-GB"/>
            </w:rPr>
            <w:instrText xml:space="preserve">CITATION ACT18 \l 2057 </w:instrText>
          </w:r>
          <w:r w:rsidR="00A45F10" w:rsidRPr="0079397B">
            <w:rPr>
              <w:rFonts w:eastAsia="Times New Roman" w:cs="Times New Roman"/>
              <w:color w:val="000000"/>
              <w:sz w:val="28"/>
              <w:szCs w:val="28"/>
              <w:lang w:eastAsia="en-GB"/>
            </w:rPr>
            <w:fldChar w:fldCharType="separate"/>
          </w:r>
          <w:r w:rsidR="006602F4" w:rsidRPr="006602F4">
            <w:rPr>
              <w:rFonts w:eastAsia="Times New Roman" w:cs="Times New Roman"/>
              <w:noProof/>
              <w:color w:val="000000"/>
              <w:sz w:val="28"/>
              <w:szCs w:val="28"/>
              <w:lang w:eastAsia="en-GB"/>
            </w:rPr>
            <w:t>[1]</w:t>
          </w:r>
          <w:r w:rsidR="00A45F10" w:rsidRPr="0079397B">
            <w:rPr>
              <w:rFonts w:eastAsia="Times New Roman" w:cs="Times New Roman"/>
              <w:color w:val="000000"/>
              <w:sz w:val="28"/>
              <w:szCs w:val="28"/>
              <w:lang w:eastAsia="en-GB"/>
            </w:rPr>
            <w:fldChar w:fldCharType="end"/>
          </w:r>
        </w:sdtContent>
      </w:sdt>
    </w:p>
    <w:p w14:paraId="39A577C2" w14:textId="6560B445" w:rsidR="00301942" w:rsidRDefault="00684E28" w:rsidP="00E3783E">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 xml:space="preserve">Resonance in AC circuits indicates a frequency determined by the values of the resistance, capacitance, and inductance. </w:t>
      </w:r>
      <w:r w:rsidR="00A361C5" w:rsidRPr="0079397B">
        <w:rPr>
          <w:rFonts w:asciiTheme="minorHAnsi" w:eastAsiaTheme="minorEastAsia" w:hAnsiTheme="minorHAnsi" w:cstheme="minorHAnsi"/>
          <w:sz w:val="28"/>
          <w:szCs w:val="28"/>
        </w:rPr>
        <w:t xml:space="preserve">For series resonance the condition of resonance is straightforward, and it is characterized by minimum impedance and zero </w:t>
      </w:r>
      <w:r w:rsidR="00260F65" w:rsidRPr="0079397B">
        <w:rPr>
          <w:rFonts w:asciiTheme="minorHAnsi" w:eastAsiaTheme="minorEastAsia" w:hAnsiTheme="minorHAnsi" w:cstheme="minorHAnsi"/>
          <w:sz w:val="28"/>
          <w:szCs w:val="28"/>
        </w:rPr>
        <w:t>phase</w:t>
      </w:r>
      <w:r w:rsidR="00301942">
        <w:rPr>
          <w:rFonts w:asciiTheme="minorHAnsi" w:eastAsiaTheme="minorEastAsia" w:hAnsiTheme="minorHAnsi" w:cstheme="minorHAnsi"/>
          <w:sz w:val="28"/>
          <w:szCs w:val="28"/>
        </w:rPr>
        <w:t>.</w:t>
      </w:r>
    </w:p>
    <w:p w14:paraId="2A4E7CB8" w14:textId="77777777" w:rsidR="00301942" w:rsidRPr="00301942" w:rsidRDefault="00301942" w:rsidP="00301942">
      <w:pPr>
        <w:pStyle w:val="paragraph"/>
        <w:spacing w:after="0"/>
        <w:rPr>
          <w:rFonts w:asciiTheme="minorHAnsi" w:eastAsiaTheme="minorEastAsia" w:hAnsiTheme="minorHAnsi" w:cstheme="minorHAnsi"/>
          <w:sz w:val="28"/>
          <w:szCs w:val="28"/>
        </w:rPr>
      </w:pPr>
      <w:r w:rsidRPr="00301942">
        <w:rPr>
          <w:rFonts w:asciiTheme="minorHAnsi" w:eastAsiaTheme="minorEastAsia" w:hAnsiTheme="minorHAnsi" w:cstheme="minorHAnsi"/>
          <w:sz w:val="28"/>
          <w:szCs w:val="28"/>
        </w:rPr>
        <w:t>Series Resonance</w:t>
      </w:r>
    </w:p>
    <w:p w14:paraId="12C60937" w14:textId="5ED962BF" w:rsidR="00A361C5" w:rsidRPr="0079397B" w:rsidRDefault="00301942" w:rsidP="00E3783E">
      <w:pPr>
        <w:pStyle w:val="paragraph"/>
        <w:spacing w:before="0" w:beforeAutospacing="0" w:after="0" w:afterAutospacing="0"/>
        <w:rPr>
          <w:rStyle w:val="eop"/>
          <w:rFonts w:asciiTheme="minorHAnsi" w:eastAsiaTheme="minorEastAsia" w:hAnsiTheme="minorHAnsi" w:cstheme="minorHAnsi"/>
          <w:sz w:val="28"/>
          <w:szCs w:val="28"/>
        </w:rPr>
      </w:pPr>
      <w:r w:rsidRPr="00301942">
        <w:rPr>
          <w:rFonts w:asciiTheme="minorHAnsi" w:eastAsiaTheme="minorEastAsia" w:hAnsiTheme="minorHAnsi" w:cstheme="minorHAnsi"/>
          <w:sz w:val="28"/>
          <w:szCs w:val="28"/>
        </w:rPr>
        <w:t xml:space="preserve">The resonance of a series RLC circuit occurs when the inductive and capacitive </w:t>
      </w:r>
      <w:r w:rsidRPr="00301942">
        <w:rPr>
          <w:rFonts w:asciiTheme="minorHAnsi" w:eastAsiaTheme="minorEastAsia" w:hAnsiTheme="minorHAnsi" w:cstheme="minorHAnsi"/>
          <w:sz w:val="28"/>
          <w:szCs w:val="28"/>
        </w:rPr>
        <w:t>reactance’s</w:t>
      </w:r>
      <w:r w:rsidRPr="00301942">
        <w:rPr>
          <w:rFonts w:asciiTheme="minorHAnsi" w:eastAsiaTheme="minorEastAsia" w:hAnsiTheme="minorHAnsi" w:cstheme="minorHAnsi"/>
          <w:sz w:val="28"/>
          <w:szCs w:val="28"/>
        </w:rPr>
        <w:t xml:space="preserve"> are equal in magnitude but cancel each other because they are 180 degrees apart in phase. The sharp minimum in impedance which occurs is useful in tuning applications. The sharpness of the minimum depends on the value of R and is characterized by the "Q" of the circuit.</w:t>
      </w:r>
      <w:sdt>
        <w:sdtPr>
          <w:rPr>
            <w:rFonts w:asciiTheme="minorHAnsi" w:eastAsiaTheme="minorEastAsia" w:hAnsiTheme="minorHAnsi" w:cstheme="minorHAnsi"/>
            <w:sz w:val="28"/>
            <w:szCs w:val="28"/>
          </w:rPr>
          <w:id w:val="1858152727"/>
          <w:citation/>
        </w:sdtPr>
        <w:sdtContent>
          <w:r w:rsidR="00260F65" w:rsidRPr="0079397B">
            <w:rPr>
              <w:rFonts w:asciiTheme="minorHAnsi" w:eastAsiaTheme="minorEastAsia" w:hAnsiTheme="minorHAnsi" w:cstheme="minorHAnsi"/>
              <w:sz w:val="28"/>
              <w:szCs w:val="28"/>
            </w:rPr>
            <w:fldChar w:fldCharType="begin"/>
          </w:r>
          <w:r w:rsidR="00260F65" w:rsidRPr="0079397B">
            <w:rPr>
              <w:rFonts w:asciiTheme="minorHAnsi" w:eastAsiaTheme="minorEastAsia" w:hAnsiTheme="minorHAnsi" w:cstheme="minorHAnsi"/>
              <w:sz w:val="28"/>
              <w:szCs w:val="28"/>
            </w:rPr>
            <w:instrText xml:space="preserve"> CITATION Res18 \l 2057 </w:instrText>
          </w:r>
          <w:r w:rsidR="00260F65" w:rsidRPr="0079397B">
            <w:rPr>
              <w:rFonts w:asciiTheme="minorHAnsi" w:eastAsiaTheme="minorEastAsia" w:hAnsiTheme="minorHAnsi" w:cstheme="minorHAnsi"/>
              <w:sz w:val="28"/>
              <w:szCs w:val="28"/>
            </w:rPr>
            <w:fldChar w:fldCharType="separate"/>
          </w:r>
          <w:r w:rsidR="006602F4">
            <w:rPr>
              <w:rFonts w:asciiTheme="minorHAnsi" w:eastAsiaTheme="minorEastAsia" w:hAnsiTheme="minorHAnsi" w:cstheme="minorHAnsi"/>
              <w:noProof/>
              <w:sz w:val="28"/>
              <w:szCs w:val="28"/>
            </w:rPr>
            <w:t xml:space="preserve"> </w:t>
          </w:r>
          <w:r w:rsidR="006602F4" w:rsidRPr="006602F4">
            <w:rPr>
              <w:rFonts w:asciiTheme="minorHAnsi" w:eastAsiaTheme="minorEastAsia" w:hAnsiTheme="minorHAnsi" w:cstheme="minorHAnsi"/>
              <w:noProof/>
              <w:sz w:val="28"/>
              <w:szCs w:val="28"/>
            </w:rPr>
            <w:t>[2]</w:t>
          </w:r>
          <w:r w:rsidR="00260F65" w:rsidRPr="0079397B">
            <w:rPr>
              <w:rFonts w:asciiTheme="minorHAnsi" w:eastAsiaTheme="minorEastAsia" w:hAnsiTheme="minorHAnsi" w:cstheme="minorHAnsi"/>
              <w:sz w:val="28"/>
              <w:szCs w:val="28"/>
            </w:rPr>
            <w:fldChar w:fldCharType="end"/>
          </w:r>
        </w:sdtContent>
      </w:sdt>
      <w:r w:rsidR="00A361C5" w:rsidRPr="0079397B">
        <w:rPr>
          <w:rFonts w:asciiTheme="minorHAnsi" w:eastAsiaTheme="minorEastAsia" w:hAnsiTheme="minorHAnsi" w:cstheme="minorHAnsi"/>
          <w:sz w:val="28"/>
          <w:szCs w:val="28"/>
        </w:rPr>
        <w:t xml:space="preserve">  </w:t>
      </w:r>
    </w:p>
    <w:p w14:paraId="308A755B" w14:textId="4A1107D0" w:rsidR="009D5B48" w:rsidRPr="0079397B" w:rsidRDefault="009D5B48" w:rsidP="00C6769D">
      <w:pPr>
        <w:pStyle w:val="paragraph"/>
        <w:spacing w:before="0" w:beforeAutospacing="0" w:after="0" w:afterAutospacing="0"/>
        <w:ind w:left="360"/>
        <w:rPr>
          <w:rStyle w:val="eop"/>
          <w:rFonts w:asciiTheme="minorHAnsi" w:eastAsiaTheme="minorEastAsia" w:hAnsiTheme="minorHAnsi" w:cstheme="minorHAnsi"/>
          <w:sz w:val="28"/>
          <w:szCs w:val="28"/>
        </w:rPr>
      </w:pPr>
    </w:p>
    <w:p w14:paraId="0A659ABF" w14:textId="3EDC1DC9" w:rsidR="00056073" w:rsidRPr="0079397B" w:rsidRDefault="00056073" w:rsidP="00056073">
      <w:pPr>
        <w:pStyle w:val="paragraph"/>
        <w:spacing w:before="0" w:beforeAutospacing="0" w:after="0" w:afterAutospacing="0"/>
        <w:rPr>
          <w:rStyle w:val="eop"/>
          <w:rFonts w:asciiTheme="minorHAnsi" w:eastAsiaTheme="minorEastAsia" w:hAnsiTheme="minorHAnsi" w:cstheme="minorHAnsi"/>
          <w:bCs/>
          <w:sz w:val="28"/>
          <w:szCs w:val="28"/>
        </w:rPr>
      </w:pPr>
      <w:r w:rsidRPr="00056073">
        <w:rPr>
          <w:rFonts w:asciiTheme="minorHAnsi" w:eastAsiaTheme="minorEastAsia" w:hAnsiTheme="minorHAnsi" w:cstheme="minorHAnsi"/>
          <w:bCs/>
          <w:sz w:val="28"/>
          <w:szCs w:val="28"/>
        </w:rPr>
        <w:t>Resistor AC Response</w:t>
      </w:r>
    </w:p>
    <w:p w14:paraId="209E12F0" w14:textId="77777777" w:rsidR="00301942" w:rsidRDefault="00C26684" w:rsidP="00301942">
      <w:pPr>
        <w:pStyle w:val="paragraph"/>
        <w:spacing w:after="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 xml:space="preserve">For ordinary currents and </w:t>
      </w:r>
      <w:r w:rsidR="002254F1" w:rsidRPr="0079397B">
        <w:rPr>
          <w:rFonts w:asciiTheme="minorHAnsi" w:eastAsiaTheme="minorEastAsia" w:hAnsiTheme="minorHAnsi" w:cstheme="minorHAnsi"/>
          <w:sz w:val="28"/>
          <w:szCs w:val="28"/>
        </w:rPr>
        <w:t>frequencies,</w:t>
      </w:r>
      <w:r w:rsidRPr="0079397B">
        <w:rPr>
          <w:rFonts w:asciiTheme="minorHAnsi" w:eastAsiaTheme="minorEastAsia" w:hAnsiTheme="minorHAnsi" w:cstheme="minorHAnsi"/>
          <w:sz w:val="28"/>
          <w:szCs w:val="28"/>
        </w:rPr>
        <w:t xml:space="preserve"> the </w:t>
      </w:r>
      <w:r w:rsidR="002254F1" w:rsidRPr="0079397B">
        <w:rPr>
          <w:rFonts w:asciiTheme="minorHAnsi" w:eastAsiaTheme="minorEastAsia" w:hAnsiTheme="minorHAnsi" w:cstheme="minorHAnsi"/>
          <w:sz w:val="28"/>
          <w:szCs w:val="28"/>
        </w:rPr>
        <w:t>behaviour</w:t>
      </w:r>
      <w:r w:rsidRPr="0079397B">
        <w:rPr>
          <w:rFonts w:asciiTheme="minorHAnsi" w:eastAsiaTheme="minorEastAsia" w:hAnsiTheme="minorHAnsi" w:cstheme="minorHAnsi"/>
          <w:sz w:val="28"/>
          <w:szCs w:val="28"/>
        </w:rPr>
        <w:t xml:space="preserve"> of a resistor is that of a dissipative element which converts electrical energy into heat. It is independent of the direction of current flow and independent of the frequency. </w:t>
      </w:r>
      <w:r w:rsidR="002254F1" w:rsidRPr="0079397B">
        <w:rPr>
          <w:rFonts w:asciiTheme="minorHAnsi" w:eastAsiaTheme="minorEastAsia" w:hAnsiTheme="minorHAnsi" w:cstheme="minorHAnsi"/>
          <w:sz w:val="28"/>
          <w:szCs w:val="28"/>
        </w:rPr>
        <w:t>So,</w:t>
      </w:r>
      <w:r w:rsidRPr="0079397B">
        <w:rPr>
          <w:rFonts w:asciiTheme="minorHAnsi" w:eastAsiaTheme="minorEastAsia" w:hAnsiTheme="minorHAnsi" w:cstheme="minorHAnsi"/>
          <w:sz w:val="28"/>
          <w:szCs w:val="28"/>
        </w:rPr>
        <w:t xml:space="preserve"> we say that the AC impedance of a resistor is the same as its DC resistance. That assumes, however, that you are using the rms or effective values for the current and voltage in the AC case.</w:t>
      </w:r>
      <w:r w:rsidR="00E3783E" w:rsidRPr="0079397B">
        <w:rPr>
          <w:rFonts w:asciiTheme="minorHAnsi" w:eastAsiaTheme="minorEastAsia" w:hAnsiTheme="minorHAnsi" w:cstheme="minorHAnsi"/>
          <w:sz w:val="28"/>
          <w:szCs w:val="28"/>
        </w:rPr>
        <w:t xml:space="preserve"> </w:t>
      </w:r>
    </w:p>
    <w:p w14:paraId="1390B77B" w14:textId="53D800A8" w:rsidR="00301942" w:rsidRPr="00301942" w:rsidRDefault="00301942" w:rsidP="00301942">
      <w:pPr>
        <w:pStyle w:val="paragraph"/>
        <w:spacing w:after="0"/>
        <w:rPr>
          <w:rFonts w:asciiTheme="minorHAnsi" w:eastAsiaTheme="minorEastAsia" w:hAnsiTheme="minorHAnsi" w:cstheme="minorHAnsi"/>
          <w:sz w:val="28"/>
          <w:szCs w:val="28"/>
        </w:rPr>
      </w:pPr>
      <w:r w:rsidRPr="00301942">
        <w:rPr>
          <w:rFonts w:asciiTheme="minorHAnsi" w:eastAsiaTheme="minorEastAsia" w:hAnsiTheme="minorHAnsi" w:cstheme="minorHAnsi"/>
          <w:sz w:val="28"/>
          <w:szCs w:val="28"/>
        </w:rPr>
        <w:t>RMS and Effective Values</w:t>
      </w:r>
    </w:p>
    <w:p w14:paraId="31DBAF12" w14:textId="6B4935DC" w:rsidR="00301942" w:rsidRDefault="00301942" w:rsidP="00301942">
      <w:pPr>
        <w:pStyle w:val="paragraph"/>
        <w:spacing w:after="0"/>
        <w:rPr>
          <w:rFonts w:asciiTheme="minorHAnsi" w:eastAsiaTheme="minorEastAsia" w:hAnsiTheme="minorHAnsi" w:cstheme="minorHAnsi"/>
          <w:sz w:val="28"/>
          <w:szCs w:val="28"/>
        </w:rPr>
      </w:pPr>
      <w:r w:rsidRPr="00301942">
        <w:rPr>
          <w:rFonts w:asciiTheme="minorHAnsi" w:eastAsiaTheme="minorEastAsia" w:hAnsiTheme="minorHAnsi" w:cstheme="minorHAnsi"/>
          <w:sz w:val="28"/>
          <w:szCs w:val="28"/>
        </w:rPr>
        <w:t>Circuit currents and voltages in AC circuits are generally stated as root-mean-square or rms values rather than by quoting the maximum values. The root-mean-square for a current is defined by</w:t>
      </w:r>
    </w:p>
    <w:p w14:paraId="79E24739" w14:textId="4283D4CC" w:rsidR="00301942" w:rsidRPr="0079397B" w:rsidRDefault="00301942" w:rsidP="00301942">
      <w:pPr>
        <w:pStyle w:val="paragraph"/>
        <w:spacing w:before="0" w:beforeAutospacing="0" w:after="0" w:afterAutospacing="0"/>
        <w:rPr>
          <w:rFonts w:asciiTheme="minorHAnsi" w:eastAsiaTheme="minorEastAsia" w:hAnsiTheme="minorHAnsi" w:cstheme="minorHAnsi"/>
          <w:sz w:val="28"/>
          <w:szCs w:val="28"/>
        </w:rPr>
      </w:pPr>
      <m:oMath>
        <m:sSub>
          <m:sSubPr>
            <m:ctrlPr>
              <w:rPr>
                <w:rFonts w:ascii="Cambria Math" w:eastAsiaTheme="minorEastAsia" w:hAnsi="Cambria Math" w:cstheme="minorHAnsi"/>
                <w:i/>
                <w:sz w:val="72"/>
                <w:szCs w:val="28"/>
              </w:rPr>
            </m:ctrlPr>
          </m:sSubPr>
          <m:e>
            <m:r>
              <w:rPr>
                <w:rFonts w:ascii="Cambria Math" w:eastAsiaTheme="minorEastAsia" w:hAnsi="Cambria Math" w:cstheme="minorHAnsi"/>
                <w:sz w:val="72"/>
                <w:szCs w:val="28"/>
              </w:rPr>
              <m:t>I</m:t>
            </m:r>
          </m:e>
          <m:sub>
            <m:r>
              <w:rPr>
                <w:rFonts w:ascii="Cambria Math" w:eastAsiaTheme="minorEastAsia" w:hAnsi="Cambria Math" w:cstheme="minorHAnsi"/>
                <w:sz w:val="72"/>
                <w:szCs w:val="28"/>
              </w:rPr>
              <m:t>rms</m:t>
            </m:r>
          </m:sub>
        </m:sSub>
        <m:r>
          <w:rPr>
            <w:rFonts w:ascii="Cambria Math" w:eastAsiaTheme="minorEastAsia" w:hAnsi="Cambria Math" w:cstheme="minorHAnsi"/>
            <w:sz w:val="72"/>
            <w:szCs w:val="28"/>
          </w:rPr>
          <m:t>=</m:t>
        </m:r>
        <m:rad>
          <m:radPr>
            <m:degHide m:val="1"/>
            <m:ctrlPr>
              <w:rPr>
                <w:rFonts w:ascii="Cambria Math" w:eastAsiaTheme="minorEastAsia" w:hAnsi="Cambria Math" w:cstheme="minorHAnsi"/>
                <w:i/>
                <w:sz w:val="72"/>
                <w:szCs w:val="28"/>
              </w:rPr>
            </m:ctrlPr>
          </m:radPr>
          <m:deg/>
          <m:e>
            <m:d>
              <m:dPr>
                <m:ctrlPr>
                  <w:rPr>
                    <w:rFonts w:ascii="Cambria Math" w:eastAsiaTheme="minorEastAsia" w:hAnsi="Cambria Math" w:cstheme="minorHAnsi"/>
                    <w:i/>
                    <w:sz w:val="72"/>
                    <w:szCs w:val="28"/>
                  </w:rPr>
                </m:ctrlPr>
              </m:dPr>
              <m:e>
                <m:sSup>
                  <m:sSupPr>
                    <m:ctrlPr>
                      <w:rPr>
                        <w:rFonts w:ascii="Cambria Math" w:eastAsiaTheme="minorEastAsia" w:hAnsi="Cambria Math" w:cstheme="minorHAnsi"/>
                        <w:i/>
                        <w:sz w:val="72"/>
                        <w:szCs w:val="28"/>
                      </w:rPr>
                    </m:ctrlPr>
                  </m:sSupPr>
                  <m:e>
                    <m:r>
                      <w:rPr>
                        <w:rFonts w:ascii="Cambria Math" w:eastAsiaTheme="minorEastAsia" w:hAnsi="Cambria Math" w:cstheme="minorHAnsi"/>
                        <w:sz w:val="72"/>
                        <w:szCs w:val="28"/>
                      </w:rPr>
                      <m:t>I</m:t>
                    </m:r>
                  </m:e>
                  <m:sup>
                    <m:r>
                      <w:rPr>
                        <w:rFonts w:ascii="Cambria Math" w:eastAsiaTheme="minorEastAsia" w:hAnsi="Cambria Math" w:cstheme="minorHAnsi"/>
                        <w:sz w:val="72"/>
                        <w:szCs w:val="28"/>
                      </w:rPr>
                      <m:t>2</m:t>
                    </m:r>
                  </m:sup>
                </m:sSup>
              </m:e>
            </m:d>
            <m:r>
              <w:rPr>
                <w:rFonts w:ascii="Cambria Math" w:eastAsiaTheme="minorEastAsia" w:hAnsi="Cambria Math" w:cstheme="minorHAnsi"/>
                <w:sz w:val="72"/>
                <w:szCs w:val="28"/>
              </w:rPr>
              <m:t>a</m:t>
            </m:r>
          </m:e>
        </m:rad>
        <m:r>
          <w:rPr>
            <w:rFonts w:ascii="Cambria Math" w:eastAsiaTheme="minorEastAsia" w:hAnsi="Cambria Math" w:cstheme="minorHAnsi"/>
            <w:sz w:val="72"/>
            <w:szCs w:val="28"/>
          </w:rPr>
          <m:t>νg</m:t>
        </m:r>
      </m:oMath>
      <w:sdt>
        <w:sdtPr>
          <w:rPr>
            <w:rFonts w:asciiTheme="minorHAnsi" w:eastAsiaTheme="minorEastAsia" w:hAnsiTheme="minorHAnsi" w:cstheme="minorHAnsi"/>
            <w:sz w:val="28"/>
            <w:szCs w:val="28"/>
          </w:rPr>
          <w:id w:val="1643075497"/>
          <w:citation/>
        </w:sdtPr>
        <w:sdtContent>
          <w:r w:rsidRPr="0079397B">
            <w:rPr>
              <w:rFonts w:asciiTheme="minorHAnsi" w:eastAsiaTheme="minorEastAsia" w:hAnsiTheme="minorHAnsi" w:cstheme="minorHAnsi"/>
              <w:sz w:val="28"/>
              <w:szCs w:val="28"/>
            </w:rPr>
            <w:fldChar w:fldCharType="begin"/>
          </w:r>
          <w:r w:rsidRPr="0079397B">
            <w:rPr>
              <w:rFonts w:asciiTheme="minorHAnsi" w:eastAsiaTheme="minorEastAsia" w:hAnsiTheme="minorHAnsi" w:cstheme="minorHAnsi"/>
              <w:sz w:val="28"/>
              <w:szCs w:val="28"/>
            </w:rPr>
            <w:instrText xml:space="preserve">CITATION 1812 \l 2057 </w:instrText>
          </w:r>
          <w:r w:rsidRPr="0079397B">
            <w:rPr>
              <w:rFonts w:asciiTheme="minorHAnsi" w:eastAsiaTheme="minorEastAsia" w:hAnsiTheme="minorHAnsi" w:cstheme="minorHAnsi"/>
              <w:sz w:val="28"/>
              <w:szCs w:val="28"/>
            </w:rPr>
            <w:fldChar w:fldCharType="separate"/>
          </w:r>
          <w:r w:rsidR="006602F4">
            <w:rPr>
              <w:rFonts w:asciiTheme="minorHAnsi" w:eastAsiaTheme="minorEastAsia" w:hAnsiTheme="minorHAnsi" w:cstheme="minorHAnsi"/>
              <w:noProof/>
              <w:sz w:val="28"/>
              <w:szCs w:val="28"/>
            </w:rPr>
            <w:t xml:space="preserve"> </w:t>
          </w:r>
          <w:r w:rsidR="006602F4" w:rsidRPr="006602F4">
            <w:rPr>
              <w:rFonts w:asciiTheme="minorHAnsi" w:eastAsiaTheme="minorEastAsia" w:hAnsiTheme="minorHAnsi" w:cstheme="minorHAnsi"/>
              <w:noProof/>
              <w:sz w:val="28"/>
              <w:szCs w:val="28"/>
            </w:rPr>
            <w:t>[3]</w:t>
          </w:r>
          <w:r w:rsidRPr="0079397B">
            <w:rPr>
              <w:rFonts w:asciiTheme="minorHAnsi" w:eastAsiaTheme="minorEastAsia" w:hAnsiTheme="minorHAnsi" w:cstheme="minorHAnsi"/>
              <w:sz w:val="28"/>
              <w:szCs w:val="28"/>
            </w:rPr>
            <w:fldChar w:fldCharType="end"/>
          </w:r>
        </w:sdtContent>
      </w:sdt>
    </w:p>
    <w:p w14:paraId="59B3ECE0" w14:textId="669332E7" w:rsidR="00E3783E" w:rsidRPr="0079397B" w:rsidRDefault="00E3783E" w:rsidP="002254F1">
      <w:pPr>
        <w:pStyle w:val="paragraph"/>
        <w:spacing w:before="0" w:beforeAutospacing="0" w:after="0" w:afterAutospacing="0"/>
        <w:rPr>
          <w:rStyle w:val="eop"/>
          <w:rFonts w:asciiTheme="minorHAnsi" w:eastAsiaTheme="minorEastAsia" w:hAnsiTheme="minorHAnsi" w:cstheme="minorHAnsi"/>
          <w:sz w:val="28"/>
          <w:szCs w:val="28"/>
        </w:rPr>
      </w:pPr>
    </w:p>
    <w:p w14:paraId="1321A0A2" w14:textId="77777777" w:rsidR="00F443C4" w:rsidRDefault="00F443C4" w:rsidP="00E3783E">
      <w:pPr>
        <w:pStyle w:val="paragraph"/>
        <w:spacing w:before="0" w:beforeAutospacing="0" w:after="0" w:afterAutospacing="0"/>
        <w:rPr>
          <w:rFonts w:asciiTheme="minorHAnsi" w:eastAsiaTheme="minorEastAsia" w:hAnsiTheme="minorHAnsi" w:cstheme="minorHAnsi"/>
          <w:bCs/>
          <w:sz w:val="28"/>
          <w:szCs w:val="28"/>
        </w:rPr>
      </w:pPr>
    </w:p>
    <w:p w14:paraId="75E977C4" w14:textId="7646BF31" w:rsidR="00E3783E" w:rsidRPr="00E3783E" w:rsidRDefault="00E3783E" w:rsidP="00E3783E">
      <w:pPr>
        <w:pStyle w:val="paragraph"/>
        <w:spacing w:before="0" w:beforeAutospacing="0" w:after="0" w:afterAutospacing="0"/>
        <w:rPr>
          <w:rFonts w:asciiTheme="minorHAnsi" w:eastAsiaTheme="minorEastAsia" w:hAnsiTheme="minorHAnsi" w:cstheme="minorHAnsi"/>
          <w:bCs/>
          <w:sz w:val="28"/>
          <w:szCs w:val="28"/>
        </w:rPr>
      </w:pPr>
      <w:r w:rsidRPr="00E3783E">
        <w:rPr>
          <w:rFonts w:asciiTheme="minorHAnsi" w:eastAsiaTheme="minorEastAsia" w:hAnsiTheme="minorHAnsi" w:cstheme="minorHAnsi"/>
          <w:bCs/>
          <w:sz w:val="28"/>
          <w:szCs w:val="28"/>
        </w:rPr>
        <w:t>Capacitor AC Response</w:t>
      </w:r>
    </w:p>
    <w:p w14:paraId="3685D74F" w14:textId="3329863F" w:rsidR="00E3783E" w:rsidRDefault="00E3783E" w:rsidP="002254F1">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You know that the voltage across a capacitor lags the current because the current must flow to build up the charge, and the voltage is proportional to that charge which is built up on the capacitor plates.</w:t>
      </w:r>
      <w:r w:rsidR="00056073" w:rsidRPr="0079397B">
        <w:rPr>
          <w:rFonts w:asciiTheme="minorHAnsi" w:eastAsiaTheme="minorEastAsia" w:hAnsiTheme="minorHAnsi" w:cstheme="minorHAnsi"/>
          <w:sz w:val="28"/>
          <w:szCs w:val="28"/>
        </w:rPr>
        <w:t xml:space="preserve"> </w:t>
      </w:r>
      <w:sdt>
        <w:sdtPr>
          <w:rPr>
            <w:rFonts w:asciiTheme="minorHAnsi" w:eastAsiaTheme="minorEastAsia" w:hAnsiTheme="minorHAnsi" w:cstheme="minorHAnsi"/>
            <w:sz w:val="28"/>
            <w:szCs w:val="28"/>
          </w:rPr>
          <w:id w:val="-944387576"/>
          <w:citation/>
        </w:sdtPr>
        <w:sdtContent>
          <w:r w:rsidR="005C6487" w:rsidRPr="0079397B">
            <w:rPr>
              <w:rFonts w:asciiTheme="minorHAnsi" w:eastAsiaTheme="minorEastAsia" w:hAnsiTheme="minorHAnsi" w:cstheme="minorHAnsi"/>
              <w:sz w:val="28"/>
              <w:szCs w:val="28"/>
            </w:rPr>
            <w:fldChar w:fldCharType="begin"/>
          </w:r>
          <w:r w:rsidR="005C6487" w:rsidRPr="0079397B">
            <w:rPr>
              <w:rFonts w:asciiTheme="minorHAnsi" w:eastAsiaTheme="minorEastAsia" w:hAnsiTheme="minorHAnsi" w:cstheme="minorHAnsi"/>
              <w:sz w:val="28"/>
              <w:szCs w:val="28"/>
            </w:rPr>
            <w:instrText xml:space="preserve"> CITATION Cap18 \l 2057 </w:instrText>
          </w:r>
          <w:r w:rsidR="005C6487" w:rsidRPr="0079397B">
            <w:rPr>
              <w:rFonts w:asciiTheme="minorHAnsi" w:eastAsiaTheme="minorEastAsia" w:hAnsiTheme="minorHAnsi" w:cstheme="minorHAnsi"/>
              <w:sz w:val="28"/>
              <w:szCs w:val="28"/>
            </w:rPr>
            <w:fldChar w:fldCharType="separate"/>
          </w:r>
          <w:r w:rsidR="006602F4" w:rsidRPr="006602F4">
            <w:rPr>
              <w:rFonts w:asciiTheme="minorHAnsi" w:eastAsiaTheme="minorEastAsia" w:hAnsiTheme="minorHAnsi" w:cstheme="minorHAnsi"/>
              <w:noProof/>
              <w:sz w:val="28"/>
              <w:szCs w:val="28"/>
            </w:rPr>
            <w:t>[4]</w:t>
          </w:r>
          <w:r w:rsidR="005C6487" w:rsidRPr="0079397B">
            <w:rPr>
              <w:rFonts w:asciiTheme="minorHAnsi" w:eastAsiaTheme="minorEastAsia" w:hAnsiTheme="minorHAnsi" w:cstheme="minorHAnsi"/>
              <w:sz w:val="28"/>
              <w:szCs w:val="28"/>
            </w:rPr>
            <w:fldChar w:fldCharType="end"/>
          </w:r>
        </w:sdtContent>
      </w:sdt>
    </w:p>
    <w:p w14:paraId="0E6CE44F" w14:textId="32DBFB78" w:rsidR="007F100C" w:rsidRDefault="007F100C" w:rsidP="002254F1">
      <w:pPr>
        <w:pStyle w:val="paragraph"/>
        <w:spacing w:before="0" w:beforeAutospacing="0" w:after="0" w:afterAutospacing="0"/>
        <w:rPr>
          <w:rFonts w:asciiTheme="minorHAnsi" w:eastAsiaTheme="minorEastAsia" w:hAnsiTheme="minorHAnsi" w:cstheme="minorHAnsi"/>
          <w:sz w:val="28"/>
          <w:szCs w:val="28"/>
        </w:rPr>
      </w:pPr>
    </w:p>
    <w:p w14:paraId="687F0595" w14:textId="6C0611C6" w:rsidR="0028081C" w:rsidRPr="0079397B" w:rsidRDefault="0028081C" w:rsidP="002254F1">
      <w:pPr>
        <w:pStyle w:val="paragraph"/>
        <w:spacing w:before="0" w:beforeAutospacing="0" w:after="0" w:afterAutospacing="0"/>
        <w:rPr>
          <w:rFonts w:asciiTheme="minorHAnsi" w:eastAsiaTheme="minorEastAsia" w:hAnsiTheme="minorHAnsi" w:cstheme="minorHAnsi"/>
          <w:sz w:val="28"/>
          <w:szCs w:val="28"/>
        </w:rPr>
      </w:pPr>
    </w:p>
    <w:p w14:paraId="3DCA0743" w14:textId="45A611B3" w:rsidR="009A7497" w:rsidRPr="0079397B" w:rsidRDefault="009A7497" w:rsidP="009A7497">
      <w:pPr>
        <w:pStyle w:val="paragraph"/>
        <w:spacing w:before="0" w:beforeAutospacing="0" w:after="0" w:afterAutospacing="0"/>
        <w:rPr>
          <w:rFonts w:asciiTheme="minorHAnsi" w:eastAsiaTheme="minorEastAsia" w:hAnsiTheme="minorHAnsi" w:cstheme="minorHAnsi"/>
          <w:bCs/>
          <w:sz w:val="28"/>
          <w:szCs w:val="28"/>
        </w:rPr>
      </w:pPr>
      <w:r w:rsidRPr="009A7497">
        <w:rPr>
          <w:rFonts w:asciiTheme="minorHAnsi" w:eastAsiaTheme="minorEastAsia" w:hAnsiTheme="minorHAnsi" w:cstheme="minorHAnsi"/>
          <w:bCs/>
          <w:sz w:val="28"/>
          <w:szCs w:val="28"/>
        </w:rPr>
        <w:t>Inductor AC Response</w:t>
      </w:r>
    </w:p>
    <w:p w14:paraId="0F01CE2F" w14:textId="1597DB29" w:rsidR="009A7497" w:rsidRPr="009A7497" w:rsidRDefault="009A7497" w:rsidP="009A7497">
      <w:pPr>
        <w:pStyle w:val="paragraph"/>
        <w:spacing w:before="0" w:beforeAutospacing="0" w:after="0" w:afterAutospacing="0"/>
        <w:rPr>
          <w:rFonts w:asciiTheme="minorHAnsi" w:eastAsiaTheme="minorEastAsia" w:hAnsiTheme="minorHAnsi" w:cstheme="minorHAnsi"/>
          <w:bCs/>
          <w:sz w:val="28"/>
          <w:szCs w:val="28"/>
        </w:rPr>
      </w:pPr>
      <w:r w:rsidRPr="0079397B">
        <w:rPr>
          <w:rFonts w:asciiTheme="minorHAnsi" w:eastAsiaTheme="minorEastAsia" w:hAnsiTheme="minorHAnsi" w:cstheme="minorHAnsi"/>
          <w:bCs/>
          <w:sz w:val="28"/>
          <w:szCs w:val="28"/>
        </w:rPr>
        <w:t>You know that the voltage across an inductor leads the current because the Lenz' law behaviour resists the build-up of the current, and it takes a finite time for an imposed voltage to force the build-up of current to its maximum.</w:t>
      </w:r>
      <w:r w:rsidR="005C6487" w:rsidRPr="0079397B">
        <w:rPr>
          <w:rFonts w:asciiTheme="minorHAnsi" w:eastAsiaTheme="minorEastAsia" w:hAnsiTheme="minorHAnsi" w:cstheme="minorHAnsi"/>
          <w:bCs/>
          <w:sz w:val="28"/>
          <w:szCs w:val="28"/>
        </w:rPr>
        <w:t xml:space="preserve"> </w:t>
      </w:r>
      <w:sdt>
        <w:sdtPr>
          <w:rPr>
            <w:rFonts w:asciiTheme="minorHAnsi" w:eastAsiaTheme="minorEastAsia" w:hAnsiTheme="minorHAnsi" w:cstheme="minorHAnsi"/>
            <w:bCs/>
            <w:sz w:val="28"/>
            <w:szCs w:val="28"/>
          </w:rPr>
          <w:id w:val="-1816407023"/>
          <w:citation/>
        </w:sdtPr>
        <w:sdtContent>
          <w:r w:rsidR="005C6487" w:rsidRPr="0079397B">
            <w:rPr>
              <w:rFonts w:asciiTheme="minorHAnsi" w:eastAsiaTheme="minorEastAsia" w:hAnsiTheme="minorHAnsi" w:cstheme="minorHAnsi"/>
              <w:bCs/>
              <w:sz w:val="28"/>
              <w:szCs w:val="28"/>
            </w:rPr>
            <w:fldChar w:fldCharType="begin"/>
          </w:r>
          <w:r w:rsidR="005C6487" w:rsidRPr="0079397B">
            <w:rPr>
              <w:rFonts w:asciiTheme="minorHAnsi" w:eastAsiaTheme="minorEastAsia" w:hAnsiTheme="minorHAnsi" w:cstheme="minorHAnsi"/>
              <w:bCs/>
              <w:sz w:val="28"/>
              <w:szCs w:val="28"/>
            </w:rPr>
            <w:instrText xml:space="preserve"> CITATION Ind18 \l 2057 </w:instrText>
          </w:r>
          <w:r w:rsidR="005C6487" w:rsidRPr="0079397B">
            <w:rPr>
              <w:rFonts w:asciiTheme="minorHAnsi" w:eastAsiaTheme="minorEastAsia" w:hAnsiTheme="minorHAnsi" w:cstheme="minorHAnsi"/>
              <w:bCs/>
              <w:sz w:val="28"/>
              <w:szCs w:val="28"/>
            </w:rPr>
            <w:fldChar w:fldCharType="separate"/>
          </w:r>
          <w:r w:rsidR="006602F4" w:rsidRPr="006602F4">
            <w:rPr>
              <w:rFonts w:asciiTheme="minorHAnsi" w:eastAsiaTheme="minorEastAsia" w:hAnsiTheme="minorHAnsi" w:cstheme="minorHAnsi"/>
              <w:noProof/>
              <w:sz w:val="28"/>
              <w:szCs w:val="28"/>
            </w:rPr>
            <w:t>[5]</w:t>
          </w:r>
          <w:r w:rsidR="005C6487" w:rsidRPr="0079397B">
            <w:rPr>
              <w:rFonts w:asciiTheme="minorHAnsi" w:eastAsiaTheme="minorEastAsia" w:hAnsiTheme="minorHAnsi" w:cstheme="minorHAnsi"/>
              <w:bCs/>
              <w:sz w:val="28"/>
              <w:szCs w:val="28"/>
            </w:rPr>
            <w:fldChar w:fldCharType="end"/>
          </w:r>
        </w:sdtContent>
      </w:sdt>
    </w:p>
    <w:p w14:paraId="3FE4C14E" w14:textId="3E65006C" w:rsidR="0028081C" w:rsidRPr="0079397B" w:rsidRDefault="0028081C" w:rsidP="002254F1">
      <w:pPr>
        <w:pStyle w:val="paragraph"/>
        <w:spacing w:before="0" w:beforeAutospacing="0" w:after="0" w:afterAutospacing="0"/>
        <w:rPr>
          <w:rFonts w:asciiTheme="minorHAnsi" w:eastAsiaTheme="minorEastAsia" w:hAnsiTheme="minorHAnsi" w:cstheme="minorHAnsi"/>
          <w:sz w:val="28"/>
          <w:szCs w:val="28"/>
        </w:rPr>
      </w:pPr>
    </w:p>
    <w:p w14:paraId="322548EF" w14:textId="77777777" w:rsidR="00582251" w:rsidRDefault="00582251" w:rsidP="002254F1">
      <w:pPr>
        <w:pStyle w:val="paragraph"/>
        <w:spacing w:before="0" w:beforeAutospacing="0" w:after="0" w:afterAutospacing="0"/>
        <w:rPr>
          <w:rFonts w:asciiTheme="minorHAnsi" w:eastAsiaTheme="minorEastAsia" w:hAnsiTheme="minorHAnsi" w:cstheme="minorHAnsi"/>
          <w:sz w:val="28"/>
          <w:szCs w:val="28"/>
        </w:rPr>
      </w:pPr>
    </w:p>
    <w:p w14:paraId="43CE106B" w14:textId="12005764" w:rsidR="0064210E" w:rsidRPr="0079397B" w:rsidRDefault="0064210E" w:rsidP="002254F1">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 xml:space="preserve">Impedance and reactance </w:t>
      </w:r>
    </w:p>
    <w:p w14:paraId="039E5F90" w14:textId="77777777" w:rsidR="00DB240E" w:rsidRDefault="0034653E" w:rsidP="002254F1">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Circuits with capacitors and inductors behaviour depends on frequency</w:t>
      </w:r>
      <w:r w:rsidR="0021503E" w:rsidRPr="0079397B">
        <w:rPr>
          <w:rFonts w:asciiTheme="minorHAnsi" w:eastAsiaTheme="minorEastAsia" w:hAnsiTheme="minorHAnsi" w:cstheme="minorHAnsi"/>
          <w:sz w:val="28"/>
          <w:szCs w:val="28"/>
        </w:rPr>
        <w:t>, a voltage divider containing a capacitor or inductor will have a frequency dependant division ratio</w:t>
      </w:r>
      <w:r w:rsidR="00D17527" w:rsidRPr="0079397B">
        <w:rPr>
          <w:rFonts w:asciiTheme="minorHAnsi" w:eastAsiaTheme="minorEastAsia" w:hAnsiTheme="minorHAnsi" w:cstheme="minorHAnsi"/>
          <w:sz w:val="28"/>
          <w:szCs w:val="28"/>
        </w:rPr>
        <w:t>. In addition</w:t>
      </w:r>
      <w:r w:rsidR="00895A81">
        <w:rPr>
          <w:rFonts w:asciiTheme="minorHAnsi" w:eastAsiaTheme="minorEastAsia" w:hAnsiTheme="minorHAnsi" w:cstheme="minorHAnsi"/>
          <w:sz w:val="28"/>
          <w:szCs w:val="28"/>
        </w:rPr>
        <w:t xml:space="preserve">, circuits containing these components known collectively </w:t>
      </w:r>
      <w:r w:rsidR="00DB240E">
        <w:rPr>
          <w:rFonts w:asciiTheme="minorHAnsi" w:eastAsiaTheme="minorEastAsia" w:hAnsiTheme="minorHAnsi" w:cstheme="minorHAnsi"/>
          <w:sz w:val="28"/>
          <w:szCs w:val="28"/>
        </w:rPr>
        <w:t>as reactive components.</w:t>
      </w:r>
    </w:p>
    <w:p w14:paraId="194B1E01" w14:textId="08E072C6" w:rsidR="00244BEC" w:rsidRDefault="00DB240E" w:rsidP="002254F1">
      <w:pPr>
        <w:pStyle w:val="paragraph"/>
        <w:spacing w:before="0" w:beforeAutospacing="0" w:after="0" w:afterAutospacing="0"/>
        <w:rPr>
          <w:rFonts w:asciiTheme="minorHAnsi" w:eastAsiaTheme="minorEastAsia" w:hAnsiTheme="minorHAnsi" w:cstheme="minorHAnsi"/>
          <w:sz w:val="28"/>
          <w:szCs w:val="28"/>
        </w:rPr>
      </w:pPr>
      <w:r>
        <w:rPr>
          <w:rFonts w:asciiTheme="minorHAnsi" w:eastAsiaTheme="minorEastAsia" w:hAnsiTheme="minorHAnsi" w:cstheme="minorHAnsi"/>
          <w:sz w:val="28"/>
          <w:szCs w:val="28"/>
        </w:rPr>
        <w:t xml:space="preserve">However, both capacitors and inductors are linear devices, meaning that the amplitude of the output wave form, whatever its shape, increases exactly in </w:t>
      </w:r>
      <w:r>
        <w:rPr>
          <w:rFonts w:asciiTheme="minorHAnsi" w:eastAsiaTheme="minorEastAsia" w:hAnsiTheme="minorHAnsi" w:cstheme="minorHAnsi"/>
          <w:sz w:val="28"/>
          <w:szCs w:val="28"/>
        </w:rPr>
        <w:lastRenderedPageBreak/>
        <w:t xml:space="preserve">proportion to the input waveform’s amplitude. This </w:t>
      </w:r>
      <w:r w:rsidR="00DE1D8F">
        <w:rPr>
          <w:rFonts w:asciiTheme="minorHAnsi" w:eastAsiaTheme="minorEastAsia" w:hAnsiTheme="minorHAnsi" w:cstheme="minorHAnsi"/>
          <w:sz w:val="28"/>
          <w:szCs w:val="28"/>
        </w:rPr>
        <w:t>linearity has</w:t>
      </w:r>
      <w:r w:rsidR="00244BEC">
        <w:rPr>
          <w:rFonts w:asciiTheme="minorHAnsi" w:eastAsiaTheme="minorEastAsia" w:hAnsiTheme="minorHAnsi" w:cstheme="minorHAnsi"/>
          <w:sz w:val="28"/>
          <w:szCs w:val="28"/>
        </w:rPr>
        <w:t xml:space="preserve"> many consequences the </w:t>
      </w:r>
      <w:r w:rsidR="00A83F6A">
        <w:rPr>
          <w:rFonts w:asciiTheme="minorHAnsi" w:eastAsiaTheme="minorEastAsia" w:hAnsiTheme="minorHAnsi" w:cstheme="minorHAnsi"/>
          <w:sz w:val="28"/>
          <w:szCs w:val="28"/>
        </w:rPr>
        <w:t>most important</w:t>
      </w:r>
      <w:r w:rsidR="00244BEC">
        <w:rPr>
          <w:rFonts w:asciiTheme="minorHAnsi" w:eastAsiaTheme="minorEastAsia" w:hAnsiTheme="minorHAnsi" w:cstheme="minorHAnsi"/>
          <w:sz w:val="28"/>
          <w:szCs w:val="28"/>
        </w:rPr>
        <w:t xml:space="preserve"> is probably the output of a linear circuit driven with a sinewave at some frequency, f is itself a sinewave at the same frequency.</w:t>
      </w:r>
    </w:p>
    <w:p w14:paraId="635A0E47" w14:textId="77777777" w:rsidR="00CF7D89" w:rsidRDefault="00244BEC" w:rsidP="002254F1">
      <w:pPr>
        <w:pStyle w:val="paragraph"/>
        <w:spacing w:before="0" w:beforeAutospacing="0" w:after="0" w:afterAutospacing="0"/>
        <w:rPr>
          <w:rFonts w:asciiTheme="minorHAnsi" w:eastAsiaTheme="minorEastAsia" w:hAnsiTheme="minorHAnsi" w:cstheme="minorHAnsi"/>
          <w:sz w:val="28"/>
          <w:szCs w:val="28"/>
        </w:rPr>
      </w:pPr>
      <w:r>
        <w:rPr>
          <w:rFonts w:asciiTheme="minorHAnsi" w:eastAsiaTheme="minorEastAsia" w:hAnsiTheme="minorHAnsi" w:cstheme="minorHAnsi"/>
          <w:sz w:val="28"/>
          <w:szCs w:val="28"/>
        </w:rPr>
        <w:t xml:space="preserve">Because of this property circuits </w:t>
      </w:r>
      <w:r w:rsidR="00DE1D8F">
        <w:rPr>
          <w:rFonts w:asciiTheme="minorHAnsi" w:eastAsiaTheme="minorEastAsia" w:hAnsiTheme="minorHAnsi" w:cstheme="minorHAnsi"/>
          <w:sz w:val="28"/>
          <w:szCs w:val="28"/>
        </w:rPr>
        <w:t>containing resistors</w:t>
      </w:r>
      <w:r>
        <w:rPr>
          <w:rFonts w:asciiTheme="minorHAnsi" w:eastAsiaTheme="minorEastAsia" w:hAnsiTheme="minorHAnsi" w:cstheme="minorHAnsi"/>
          <w:sz w:val="28"/>
          <w:szCs w:val="28"/>
        </w:rPr>
        <w:t xml:space="preserve">, capacitors and inductors make it particularly easy to analyse any such circuit by asking how the output voltage </w:t>
      </w:r>
      <w:r w:rsidR="009E0D3E">
        <w:rPr>
          <w:rFonts w:asciiTheme="minorHAnsi" w:eastAsiaTheme="minorEastAsia" w:hAnsiTheme="minorHAnsi" w:cstheme="minorHAnsi"/>
          <w:sz w:val="28"/>
          <w:szCs w:val="28"/>
        </w:rPr>
        <w:t>depends on the input voltage for sinewave input at a single frequency even though this may not be the intended use. A graph of the resulting frequency response, in which the ratio of output to input is plotted for each sinewave frequency is useful for thinking about many kinds of wave forms</w:t>
      </w:r>
      <w:r w:rsidR="00CF7D89">
        <w:rPr>
          <w:rFonts w:asciiTheme="minorHAnsi" w:eastAsiaTheme="minorEastAsia" w:hAnsiTheme="minorHAnsi" w:cstheme="minorHAnsi"/>
          <w:sz w:val="28"/>
          <w:szCs w:val="28"/>
        </w:rPr>
        <w:t>.</w:t>
      </w:r>
    </w:p>
    <w:p w14:paraId="1C9F8913" w14:textId="2F5A6E74" w:rsidR="00A83F6A" w:rsidRDefault="00CF7D89" w:rsidP="002254F1">
      <w:pPr>
        <w:pStyle w:val="paragraph"/>
        <w:spacing w:before="0" w:beforeAutospacing="0" w:after="0" w:afterAutospacing="0"/>
        <w:rPr>
          <w:rFonts w:asciiTheme="minorHAnsi" w:eastAsiaTheme="minorEastAsia" w:hAnsiTheme="minorHAnsi" w:cstheme="minorHAnsi"/>
          <w:sz w:val="28"/>
          <w:szCs w:val="28"/>
        </w:rPr>
      </w:pPr>
      <w:r>
        <w:rPr>
          <w:rFonts w:asciiTheme="minorHAnsi" w:eastAsiaTheme="minorEastAsia" w:hAnsiTheme="minorHAnsi" w:cstheme="minorHAnsi"/>
          <w:sz w:val="28"/>
          <w:szCs w:val="28"/>
        </w:rPr>
        <w:t xml:space="preserve">It is possible to generalize ohm’s law, replacing the word resistance with impedance </w:t>
      </w:r>
      <w:r w:rsidR="00A83F6A">
        <w:rPr>
          <w:rFonts w:asciiTheme="minorHAnsi" w:eastAsiaTheme="minorEastAsia" w:hAnsiTheme="minorHAnsi" w:cstheme="minorHAnsi"/>
          <w:sz w:val="28"/>
          <w:szCs w:val="28"/>
        </w:rPr>
        <w:t xml:space="preserve">in order to describe any circuit using containing linear passive devices. Think of the subject of impedance or generalized resistance as ohm’s law for circuits that include capacitors and inductors. </w:t>
      </w:r>
    </w:p>
    <w:p w14:paraId="3B4C15BB" w14:textId="5377AF2C" w:rsidR="00A83F6A" w:rsidRDefault="00A83F6A" w:rsidP="002254F1">
      <w:pPr>
        <w:pStyle w:val="paragraph"/>
        <w:spacing w:before="0" w:beforeAutospacing="0" w:after="0" w:afterAutospacing="0"/>
        <w:rPr>
          <w:rFonts w:asciiTheme="minorHAnsi" w:eastAsiaTheme="minorEastAsia" w:hAnsiTheme="minorHAnsi" w:cstheme="minorHAnsi"/>
          <w:sz w:val="28"/>
          <w:szCs w:val="28"/>
        </w:rPr>
      </w:pPr>
      <w:r>
        <w:rPr>
          <w:rFonts w:asciiTheme="minorHAnsi" w:eastAsiaTheme="minorEastAsia" w:hAnsiTheme="minorHAnsi" w:cstheme="minorHAnsi"/>
          <w:sz w:val="28"/>
          <w:szCs w:val="28"/>
        </w:rPr>
        <w:t xml:space="preserve">Terminology </w:t>
      </w:r>
    </w:p>
    <w:p w14:paraId="3201FECB" w14:textId="66A6B8FA" w:rsidR="00A022D4" w:rsidRDefault="00A83F6A" w:rsidP="00A022D4">
      <w:pPr>
        <w:pStyle w:val="paragraph"/>
        <w:spacing w:before="0" w:beforeAutospacing="0" w:after="0" w:afterAutospacing="0"/>
        <w:rPr>
          <w:rFonts w:asciiTheme="minorHAnsi" w:eastAsiaTheme="minorEastAsia" w:hAnsiTheme="minorHAnsi" w:cstheme="minorHAnsi"/>
          <w:sz w:val="28"/>
          <w:szCs w:val="28"/>
        </w:rPr>
      </w:pPr>
      <w:r>
        <w:rPr>
          <w:rFonts w:asciiTheme="minorHAnsi" w:eastAsiaTheme="minorEastAsia" w:hAnsiTheme="minorHAnsi" w:cstheme="minorHAnsi"/>
          <w:sz w:val="28"/>
          <w:szCs w:val="28"/>
        </w:rPr>
        <w:t>Impedance (Z) is the generalized resistance of inductors and capacitors for which the voltage and current are always 90</w:t>
      </w:r>
      <w:r w:rsidR="00FB2767">
        <w:rPr>
          <w:rFonts w:asciiTheme="minorHAnsi" w:eastAsiaTheme="minorEastAsia" w:hAnsiTheme="minorHAnsi" w:cstheme="minorHAnsi"/>
          <w:sz w:val="28"/>
          <w:szCs w:val="28"/>
          <w:vertAlign w:val="superscript"/>
        </w:rPr>
        <w:t>0</w:t>
      </w:r>
      <w:r>
        <w:rPr>
          <w:rFonts w:asciiTheme="minorHAnsi" w:eastAsiaTheme="minorEastAsia" w:hAnsiTheme="minorHAnsi" w:cstheme="minorHAnsi"/>
          <w:sz w:val="28"/>
          <w:szCs w:val="28"/>
          <w:vertAlign w:val="superscript"/>
        </w:rPr>
        <w:t xml:space="preserve">  </w:t>
      </w:r>
      <w:r>
        <w:rPr>
          <w:rFonts w:asciiTheme="minorHAnsi" w:eastAsiaTheme="minorEastAsia" w:hAnsiTheme="minorHAnsi" w:cstheme="minorHAnsi"/>
          <w:sz w:val="28"/>
          <w:szCs w:val="28"/>
        </w:rPr>
        <w:t xml:space="preserve">out of phase </w:t>
      </w:r>
      <w:r w:rsidR="008822F6">
        <w:rPr>
          <w:rFonts w:asciiTheme="minorHAnsi" w:eastAsiaTheme="minorEastAsia" w:hAnsiTheme="minorHAnsi" w:cstheme="minorHAnsi"/>
          <w:sz w:val="28"/>
          <w:szCs w:val="28"/>
        </w:rPr>
        <w:t>and are reactive</w:t>
      </w:r>
      <w:r w:rsidR="00FB2767">
        <w:rPr>
          <w:rFonts w:asciiTheme="minorHAnsi" w:eastAsiaTheme="minorEastAsia" w:hAnsiTheme="minorHAnsi" w:cstheme="minorHAnsi"/>
          <w:sz w:val="28"/>
          <w:szCs w:val="28"/>
        </w:rPr>
        <w:t xml:space="preserve"> meaning they have reactance (X). Resistors with voltage and current are always in phase as they are resistive meaning, they have resistance (R). In general, in a circuit that </w:t>
      </w:r>
      <w:r w:rsidR="00A022D4">
        <w:rPr>
          <w:rFonts w:asciiTheme="minorHAnsi" w:eastAsiaTheme="minorEastAsia" w:hAnsiTheme="minorHAnsi" w:cstheme="minorHAnsi"/>
          <w:sz w:val="28"/>
          <w:szCs w:val="28"/>
        </w:rPr>
        <w:t xml:space="preserve">has resistive and reactive components however the voltage and current at some point will a in between phase relationship, described by a complex impedance; impedance = resistance + reactance or Z = R + </w:t>
      </w:r>
      <w:proofErr w:type="spellStart"/>
      <w:r w:rsidR="00A022D4">
        <w:rPr>
          <w:rFonts w:asciiTheme="minorHAnsi" w:eastAsiaTheme="minorEastAsia" w:hAnsiTheme="minorHAnsi" w:cstheme="minorHAnsi"/>
          <w:sz w:val="28"/>
          <w:szCs w:val="28"/>
        </w:rPr>
        <w:t>Xj</w:t>
      </w:r>
      <w:proofErr w:type="spellEnd"/>
      <w:r w:rsidR="00A022D4">
        <w:rPr>
          <w:rFonts w:asciiTheme="minorHAnsi" w:eastAsiaTheme="minorEastAsia" w:hAnsiTheme="minorHAnsi" w:cstheme="minorHAnsi"/>
          <w:sz w:val="28"/>
          <w:szCs w:val="28"/>
        </w:rPr>
        <w:t xml:space="preserve">.  </w:t>
      </w:r>
      <w:r w:rsidR="00FB2767">
        <w:rPr>
          <w:rFonts w:asciiTheme="minorHAnsi" w:eastAsiaTheme="minorEastAsia" w:hAnsiTheme="minorHAnsi" w:cstheme="minorHAnsi"/>
          <w:sz w:val="28"/>
          <w:szCs w:val="28"/>
        </w:rPr>
        <w:t xml:space="preserve">  </w:t>
      </w:r>
      <w:sdt>
        <w:sdtPr>
          <w:rPr>
            <w:rFonts w:asciiTheme="minorHAnsi" w:eastAsiaTheme="minorEastAsia" w:hAnsiTheme="minorHAnsi" w:cstheme="minorHAnsi"/>
            <w:sz w:val="28"/>
            <w:szCs w:val="28"/>
          </w:rPr>
          <w:id w:val="886684638"/>
          <w:citation/>
        </w:sdtPr>
        <w:sdtContent>
          <w:r w:rsidR="00A022D4" w:rsidRPr="0079397B">
            <w:rPr>
              <w:rFonts w:asciiTheme="minorHAnsi" w:eastAsiaTheme="minorEastAsia" w:hAnsiTheme="minorHAnsi" w:cstheme="minorHAnsi"/>
              <w:sz w:val="28"/>
              <w:szCs w:val="28"/>
            </w:rPr>
            <w:fldChar w:fldCharType="begin"/>
          </w:r>
          <w:r w:rsidR="00A022D4">
            <w:rPr>
              <w:rFonts w:asciiTheme="minorHAnsi" w:eastAsiaTheme="minorEastAsia" w:hAnsiTheme="minorHAnsi" w:cstheme="minorHAnsi"/>
              <w:sz w:val="28"/>
              <w:szCs w:val="28"/>
            </w:rPr>
            <w:instrText xml:space="preserve">CITATION Pau15 \l 2057 </w:instrText>
          </w:r>
          <w:r w:rsidR="00A022D4" w:rsidRPr="0079397B">
            <w:rPr>
              <w:rFonts w:asciiTheme="minorHAnsi" w:eastAsiaTheme="minorEastAsia" w:hAnsiTheme="minorHAnsi" w:cstheme="minorHAnsi"/>
              <w:sz w:val="28"/>
              <w:szCs w:val="28"/>
            </w:rPr>
            <w:fldChar w:fldCharType="separate"/>
          </w:r>
          <w:r w:rsidR="006602F4" w:rsidRPr="006602F4">
            <w:rPr>
              <w:rFonts w:asciiTheme="minorHAnsi" w:eastAsiaTheme="minorEastAsia" w:hAnsiTheme="minorHAnsi" w:cstheme="minorHAnsi"/>
              <w:noProof/>
              <w:sz w:val="28"/>
              <w:szCs w:val="28"/>
            </w:rPr>
            <w:t>[6]</w:t>
          </w:r>
          <w:r w:rsidR="00A022D4" w:rsidRPr="0079397B">
            <w:rPr>
              <w:rFonts w:asciiTheme="minorHAnsi" w:eastAsiaTheme="minorEastAsia" w:hAnsiTheme="minorHAnsi" w:cstheme="minorHAnsi"/>
              <w:sz w:val="28"/>
              <w:szCs w:val="28"/>
            </w:rPr>
            <w:fldChar w:fldCharType="end"/>
          </w:r>
        </w:sdtContent>
      </w:sdt>
    </w:p>
    <w:p w14:paraId="2127FE87" w14:textId="77777777" w:rsidR="008822F6" w:rsidRPr="00FB2767" w:rsidRDefault="008822F6" w:rsidP="002254F1">
      <w:pPr>
        <w:pStyle w:val="paragraph"/>
        <w:spacing w:before="0" w:beforeAutospacing="0" w:after="0" w:afterAutospacing="0"/>
        <w:rPr>
          <w:rFonts w:asciiTheme="minorHAnsi" w:eastAsiaTheme="minorEastAsia" w:hAnsiTheme="minorHAnsi" w:cstheme="minorHAnsi"/>
          <w:sz w:val="28"/>
          <w:szCs w:val="28"/>
        </w:rPr>
      </w:pPr>
    </w:p>
    <w:p w14:paraId="15EE2248" w14:textId="3BA9F199" w:rsidR="00DB240E" w:rsidRPr="00233F86" w:rsidRDefault="00233F86" w:rsidP="002254F1">
      <w:pPr>
        <w:pStyle w:val="paragraph"/>
        <w:spacing w:before="0" w:beforeAutospacing="0" w:after="0" w:afterAutospacing="0"/>
        <w:rPr>
          <w:rFonts w:asciiTheme="minorHAnsi" w:eastAsiaTheme="minorEastAsia" w:hAnsiTheme="minorHAnsi" w:cstheme="minorHAnsi"/>
          <w:sz w:val="28"/>
          <w:szCs w:val="28"/>
        </w:rPr>
      </w:pPr>
      <w:r w:rsidRPr="00233F86">
        <w:rPr>
          <w:rFonts w:asciiTheme="minorHAnsi" w:eastAsiaTheme="minorEastAsia" w:hAnsiTheme="minorHAnsi" w:cstheme="minorHAnsi"/>
          <w:sz w:val="28"/>
          <w:szCs w:val="28"/>
        </w:rPr>
        <w:t>Phasor diagrams</w:t>
      </w:r>
    </w:p>
    <w:p w14:paraId="3547D16E" w14:textId="1F8F4003" w:rsidR="00233F86" w:rsidRDefault="00233F86" w:rsidP="00233F86">
      <w:pPr>
        <w:pStyle w:val="paragraph"/>
        <w:spacing w:before="0"/>
        <w:rPr>
          <w:rFonts w:asciiTheme="minorHAnsi" w:eastAsiaTheme="minorEastAsia" w:hAnsiTheme="minorHAnsi" w:cstheme="minorHAnsi"/>
          <w:sz w:val="28"/>
          <w:szCs w:val="28"/>
        </w:rPr>
      </w:pPr>
      <w:r>
        <w:rPr>
          <w:rFonts w:asciiTheme="minorHAnsi" w:eastAsiaTheme="minorEastAsia" w:hAnsiTheme="minorHAnsi" w:cstheme="minorHAnsi"/>
          <w:sz w:val="28"/>
          <w:szCs w:val="28"/>
        </w:rPr>
        <w:t>There is graphical method that can be used when you are trying to understand circuits.</w:t>
      </w:r>
    </w:p>
    <w:p w14:paraId="4BECDB14" w14:textId="0D0B373E" w:rsidR="00233F86" w:rsidRDefault="00233F86" w:rsidP="00233F86">
      <w:pPr>
        <w:pStyle w:val="paragraph"/>
        <w:spacing w:before="0"/>
        <w:rPr>
          <w:rFonts w:asciiTheme="minorHAnsi" w:hAnsiTheme="minorHAnsi" w:cs="Arial"/>
          <w:color w:val="000000"/>
          <w:sz w:val="28"/>
          <w:szCs w:val="28"/>
          <w:shd w:val="clear" w:color="auto" w:fill="FFFFFF"/>
        </w:rPr>
      </w:pPr>
      <w:r w:rsidRPr="00233F86">
        <w:rPr>
          <w:rFonts w:asciiTheme="minorHAnsi" w:eastAsiaTheme="minorEastAsia" w:hAnsiTheme="minorHAnsi" w:cstheme="minorHAnsi"/>
          <w:sz w:val="28"/>
          <w:szCs w:val="28"/>
        </w:rPr>
        <w:t>A phasor diagram is used to show the phase relationships between two or more sine waves having the same frequency.</w:t>
      </w:r>
      <w:r w:rsidRPr="00233F86">
        <w:rPr>
          <w:rFonts w:asciiTheme="minorHAnsi" w:hAnsiTheme="minorHAnsi" w:cs="Arial"/>
          <w:color w:val="000000"/>
          <w:sz w:val="28"/>
          <w:szCs w:val="28"/>
          <w:shd w:val="clear" w:color="auto" w:fill="FFFFFF"/>
        </w:rPr>
        <w:t xml:space="preserve"> The main value of phasor diagrams is that they can be used, not only to represent waveform diagrams, but also in carrying out calculations involving ac waves. The calculations can involve any of the common values (RMS, peak values, phase angles etc.) and will be much quicker and easier than performing the calculations on waveform diagrams.</w:t>
      </w:r>
      <w:r>
        <w:rPr>
          <w:rFonts w:asciiTheme="minorHAnsi" w:hAnsiTheme="minorHAnsi" w:cs="Arial"/>
          <w:color w:val="000000"/>
          <w:sz w:val="28"/>
          <w:szCs w:val="28"/>
          <w:shd w:val="clear" w:color="auto" w:fill="FFFFFF"/>
        </w:rPr>
        <w:t xml:space="preserve"> </w:t>
      </w:r>
      <w:sdt>
        <w:sdtPr>
          <w:rPr>
            <w:rFonts w:asciiTheme="minorHAnsi" w:hAnsiTheme="minorHAnsi" w:cs="Arial"/>
            <w:color w:val="000000"/>
            <w:sz w:val="28"/>
            <w:szCs w:val="28"/>
            <w:shd w:val="clear" w:color="auto" w:fill="FFFFFF"/>
          </w:rPr>
          <w:id w:val="-1105181049"/>
          <w:citation/>
        </w:sdtPr>
        <w:sdtContent>
          <w:r w:rsidR="00D21172">
            <w:rPr>
              <w:rFonts w:asciiTheme="minorHAnsi" w:hAnsiTheme="minorHAnsi" w:cs="Arial"/>
              <w:color w:val="000000"/>
              <w:sz w:val="28"/>
              <w:szCs w:val="28"/>
              <w:shd w:val="clear" w:color="auto" w:fill="FFFFFF"/>
            </w:rPr>
            <w:fldChar w:fldCharType="begin"/>
          </w:r>
          <w:r w:rsidR="00D21172">
            <w:rPr>
              <w:rFonts w:asciiTheme="minorHAnsi" w:hAnsiTheme="minorHAnsi" w:cs="Arial"/>
              <w:color w:val="000000"/>
              <w:sz w:val="28"/>
              <w:szCs w:val="28"/>
              <w:shd w:val="clear" w:color="auto" w:fill="FFFFFF"/>
            </w:rPr>
            <w:instrText xml:space="preserve"> CITATION Pha18 \l 2057 </w:instrText>
          </w:r>
          <w:r w:rsidR="00D21172">
            <w:rPr>
              <w:rFonts w:asciiTheme="minorHAnsi" w:hAnsiTheme="minorHAnsi" w:cs="Arial"/>
              <w:color w:val="000000"/>
              <w:sz w:val="28"/>
              <w:szCs w:val="28"/>
              <w:shd w:val="clear" w:color="auto" w:fill="FFFFFF"/>
            </w:rPr>
            <w:fldChar w:fldCharType="separate"/>
          </w:r>
          <w:r w:rsidR="006602F4" w:rsidRPr="006602F4">
            <w:rPr>
              <w:rFonts w:asciiTheme="minorHAnsi" w:hAnsiTheme="minorHAnsi" w:cs="Arial"/>
              <w:noProof/>
              <w:color w:val="000000"/>
              <w:sz w:val="28"/>
              <w:szCs w:val="28"/>
              <w:shd w:val="clear" w:color="auto" w:fill="FFFFFF"/>
            </w:rPr>
            <w:t>[8]</w:t>
          </w:r>
          <w:r w:rsidR="00D21172">
            <w:rPr>
              <w:rFonts w:asciiTheme="minorHAnsi" w:hAnsiTheme="minorHAnsi" w:cs="Arial"/>
              <w:color w:val="000000"/>
              <w:sz w:val="28"/>
              <w:szCs w:val="28"/>
              <w:shd w:val="clear" w:color="auto" w:fill="FFFFFF"/>
            </w:rPr>
            <w:fldChar w:fldCharType="end"/>
          </w:r>
        </w:sdtContent>
      </w:sdt>
    </w:p>
    <w:p w14:paraId="70DA1911" w14:textId="204B87C1" w:rsidR="00D13037" w:rsidRDefault="00D13037" w:rsidP="00233F86">
      <w:pPr>
        <w:pStyle w:val="paragraph"/>
        <w:spacing w:before="0"/>
        <w:rPr>
          <w:rFonts w:asciiTheme="minorHAnsi" w:eastAsiaTheme="minorEastAsia" w:hAnsiTheme="minorHAnsi" w:cstheme="minorHAnsi"/>
          <w:bCs/>
          <w:sz w:val="28"/>
          <w:szCs w:val="28"/>
        </w:rPr>
      </w:pPr>
      <w:r>
        <w:rPr>
          <w:rFonts w:asciiTheme="minorHAnsi" w:eastAsiaTheme="minorEastAsia" w:hAnsiTheme="minorHAnsi" w:cstheme="minorHAnsi"/>
          <w:bCs/>
          <w:sz w:val="28"/>
          <w:szCs w:val="28"/>
        </w:rPr>
        <w:t xml:space="preserve">Phase difference </w:t>
      </w:r>
    </w:p>
    <w:p w14:paraId="0CA3B981" w14:textId="5E46B9AF" w:rsidR="00D13037" w:rsidRDefault="00D13037" w:rsidP="00D13037">
      <w:pPr>
        <w:pStyle w:val="paragraph"/>
        <w:spacing w:before="0"/>
        <w:rPr>
          <w:rFonts w:asciiTheme="minorHAnsi" w:eastAsiaTheme="minorEastAsia" w:hAnsiTheme="minorHAnsi" w:cstheme="minorHAnsi"/>
          <w:bCs/>
          <w:sz w:val="28"/>
          <w:szCs w:val="28"/>
        </w:rPr>
      </w:pPr>
      <w:r w:rsidRPr="00D13037">
        <w:rPr>
          <w:rFonts w:asciiTheme="minorHAnsi" w:eastAsiaTheme="minorEastAsia" w:hAnsiTheme="minorHAnsi" w:cstheme="minorHAnsi"/>
          <w:bCs/>
          <w:sz w:val="28"/>
          <w:szCs w:val="28"/>
        </w:rPr>
        <w:t>Pure</w:t>
      </w:r>
      <w:r>
        <w:rPr>
          <w:rFonts w:asciiTheme="minorHAnsi" w:eastAsiaTheme="minorEastAsia" w:hAnsiTheme="minorHAnsi" w:cstheme="minorHAnsi"/>
          <w:bCs/>
          <w:sz w:val="28"/>
          <w:szCs w:val="28"/>
        </w:rPr>
        <w:t xml:space="preserve"> </w:t>
      </w:r>
      <w:r w:rsidRPr="00D13037">
        <w:rPr>
          <w:rFonts w:asciiTheme="minorHAnsi" w:eastAsiaTheme="minorEastAsia" w:hAnsiTheme="minorHAnsi" w:cstheme="minorHAnsi"/>
          <w:bCs/>
          <w:sz w:val="28"/>
          <w:szCs w:val="28"/>
        </w:rPr>
        <w:t>capacitive circuits</w:t>
      </w:r>
      <w:r>
        <w:rPr>
          <w:rFonts w:asciiTheme="minorHAnsi" w:eastAsiaTheme="minorEastAsia" w:hAnsiTheme="minorHAnsi" w:cstheme="minorHAnsi"/>
          <w:bCs/>
          <w:sz w:val="28"/>
          <w:szCs w:val="28"/>
        </w:rPr>
        <w:t xml:space="preserve"> have the</w:t>
      </w:r>
      <w:r w:rsidRPr="00D13037">
        <w:rPr>
          <w:rFonts w:asciiTheme="minorHAnsi" w:eastAsiaTheme="minorEastAsia" w:hAnsiTheme="minorHAnsi" w:cstheme="minorHAnsi"/>
          <w:bCs/>
          <w:sz w:val="28"/>
          <w:szCs w:val="28"/>
        </w:rPr>
        <w:t xml:space="preserve"> current lead</w:t>
      </w:r>
      <w:r>
        <w:rPr>
          <w:rFonts w:asciiTheme="minorHAnsi" w:eastAsiaTheme="minorEastAsia" w:hAnsiTheme="minorHAnsi" w:cstheme="minorHAnsi"/>
          <w:bCs/>
          <w:sz w:val="28"/>
          <w:szCs w:val="28"/>
        </w:rPr>
        <w:t>ing</w:t>
      </w:r>
      <w:r w:rsidRPr="00D13037">
        <w:rPr>
          <w:rFonts w:asciiTheme="minorHAnsi" w:eastAsiaTheme="minorEastAsia" w:hAnsiTheme="minorHAnsi" w:cstheme="minorHAnsi"/>
          <w:bCs/>
          <w:sz w:val="28"/>
          <w:szCs w:val="28"/>
        </w:rPr>
        <w:t xml:space="preserve"> the voltage by 90°</w:t>
      </w:r>
      <w:r>
        <w:rPr>
          <w:rFonts w:asciiTheme="minorHAnsi" w:eastAsiaTheme="minorEastAsia" w:hAnsiTheme="minorHAnsi" w:cstheme="minorHAnsi"/>
          <w:bCs/>
          <w:sz w:val="28"/>
          <w:szCs w:val="28"/>
        </w:rPr>
        <w:t>,</w:t>
      </w:r>
      <w:r w:rsidRPr="00D13037">
        <w:rPr>
          <w:rFonts w:asciiTheme="minorHAnsi" w:eastAsiaTheme="minorEastAsia" w:hAnsiTheme="minorHAnsi" w:cstheme="minorHAnsi"/>
          <w:bCs/>
          <w:sz w:val="28"/>
          <w:szCs w:val="28"/>
        </w:rPr>
        <w:t>pure</w:t>
      </w:r>
      <w:r>
        <w:rPr>
          <w:rFonts w:asciiTheme="minorHAnsi" w:eastAsiaTheme="minorEastAsia" w:hAnsiTheme="minorHAnsi" w:cstheme="minorHAnsi"/>
          <w:bCs/>
          <w:sz w:val="28"/>
          <w:szCs w:val="28"/>
        </w:rPr>
        <w:t xml:space="preserve"> </w:t>
      </w:r>
      <w:r w:rsidRPr="00D13037">
        <w:rPr>
          <w:rFonts w:asciiTheme="minorHAnsi" w:eastAsiaTheme="minorEastAsia" w:hAnsiTheme="minorHAnsi" w:cstheme="minorHAnsi"/>
          <w:bCs/>
          <w:sz w:val="28"/>
          <w:szCs w:val="28"/>
        </w:rPr>
        <w:t>inductive circuits</w:t>
      </w:r>
      <w:r>
        <w:rPr>
          <w:rFonts w:asciiTheme="minorHAnsi" w:eastAsiaTheme="minorEastAsia" w:hAnsiTheme="minorHAnsi" w:cstheme="minorHAnsi"/>
          <w:bCs/>
          <w:sz w:val="28"/>
          <w:szCs w:val="28"/>
        </w:rPr>
        <w:t xml:space="preserve"> have </w:t>
      </w:r>
      <w:r w:rsidRPr="00D13037">
        <w:rPr>
          <w:rFonts w:asciiTheme="minorHAnsi" w:eastAsiaTheme="minorEastAsia" w:hAnsiTheme="minorHAnsi" w:cstheme="minorHAnsi"/>
          <w:bCs/>
          <w:sz w:val="28"/>
          <w:szCs w:val="28"/>
        </w:rPr>
        <w:t>the voltage lead</w:t>
      </w:r>
      <w:r>
        <w:rPr>
          <w:rFonts w:asciiTheme="minorHAnsi" w:eastAsiaTheme="minorEastAsia" w:hAnsiTheme="minorHAnsi" w:cstheme="minorHAnsi"/>
          <w:bCs/>
          <w:sz w:val="28"/>
          <w:szCs w:val="28"/>
        </w:rPr>
        <w:t>ing</w:t>
      </w:r>
      <w:r w:rsidRPr="00D13037">
        <w:rPr>
          <w:rFonts w:asciiTheme="minorHAnsi" w:eastAsiaTheme="minorEastAsia" w:hAnsiTheme="minorHAnsi" w:cstheme="minorHAnsi"/>
          <w:bCs/>
          <w:sz w:val="28"/>
          <w:szCs w:val="28"/>
        </w:rPr>
        <w:t xml:space="preserve"> the current by 90°</w:t>
      </w:r>
      <w:r>
        <w:rPr>
          <w:rFonts w:asciiTheme="minorHAnsi" w:eastAsiaTheme="minorEastAsia" w:hAnsiTheme="minorHAnsi" w:cstheme="minorHAnsi"/>
          <w:bCs/>
          <w:sz w:val="28"/>
          <w:szCs w:val="28"/>
        </w:rPr>
        <w:t>.</w:t>
      </w:r>
      <w:r w:rsidRPr="00D13037">
        <w:rPr>
          <w:rFonts w:asciiTheme="minorHAnsi" w:eastAsiaTheme="minorEastAsia" w:hAnsiTheme="minorHAnsi" w:cstheme="minorHAnsi"/>
          <w:bCs/>
          <w:sz w:val="28"/>
          <w:szCs w:val="28"/>
        </w:rPr>
        <w:t>This can be easily remembered using the mnemonic CIVIL</w:t>
      </w:r>
      <w:r>
        <w:rPr>
          <w:rFonts w:asciiTheme="minorHAnsi" w:eastAsiaTheme="minorEastAsia" w:hAnsiTheme="minorHAnsi" w:cstheme="minorHAnsi"/>
          <w:bCs/>
          <w:sz w:val="28"/>
          <w:szCs w:val="28"/>
        </w:rPr>
        <w:t>.</w:t>
      </w:r>
      <w:r w:rsidRPr="00D13037">
        <w:t xml:space="preserve"> </w:t>
      </w:r>
      <w:r w:rsidRPr="00D13037">
        <w:rPr>
          <w:rFonts w:asciiTheme="minorHAnsi" w:eastAsiaTheme="minorEastAsia" w:hAnsiTheme="minorHAnsi" w:cstheme="minorHAnsi"/>
          <w:bCs/>
          <w:sz w:val="28"/>
          <w:szCs w:val="28"/>
        </w:rPr>
        <w:t xml:space="preserve">In AC </w:t>
      </w:r>
      <w:r>
        <w:rPr>
          <w:rFonts w:asciiTheme="minorHAnsi" w:eastAsiaTheme="minorEastAsia" w:hAnsiTheme="minorHAnsi" w:cstheme="minorHAnsi"/>
          <w:bCs/>
          <w:sz w:val="28"/>
          <w:szCs w:val="28"/>
        </w:rPr>
        <w:t>the</w:t>
      </w:r>
      <w:r w:rsidRPr="00D13037">
        <w:rPr>
          <w:rFonts w:asciiTheme="minorHAnsi" w:eastAsiaTheme="minorEastAsia" w:hAnsiTheme="minorHAnsi" w:cstheme="minorHAnsi"/>
          <w:bCs/>
          <w:sz w:val="28"/>
          <w:szCs w:val="28"/>
        </w:rPr>
        <w:t xml:space="preserve"> current and voltage are </w:t>
      </w:r>
      <w:r w:rsidRPr="00D13037">
        <w:rPr>
          <w:rFonts w:asciiTheme="minorHAnsi" w:eastAsiaTheme="minorEastAsia" w:hAnsiTheme="minorHAnsi" w:cstheme="minorHAnsi"/>
          <w:bCs/>
          <w:sz w:val="28"/>
          <w:szCs w:val="28"/>
        </w:rPr>
        <w:lastRenderedPageBreak/>
        <w:t xml:space="preserve">independent </w:t>
      </w:r>
      <w:r>
        <w:rPr>
          <w:rFonts w:asciiTheme="minorHAnsi" w:eastAsiaTheme="minorEastAsia" w:hAnsiTheme="minorHAnsi" w:cstheme="minorHAnsi"/>
          <w:bCs/>
          <w:sz w:val="28"/>
          <w:szCs w:val="28"/>
        </w:rPr>
        <w:t xml:space="preserve">the </w:t>
      </w:r>
      <w:r w:rsidRPr="00D13037">
        <w:rPr>
          <w:rFonts w:asciiTheme="minorHAnsi" w:eastAsiaTheme="minorEastAsia" w:hAnsiTheme="minorHAnsi" w:cstheme="minorHAnsi"/>
          <w:bCs/>
          <w:sz w:val="28"/>
          <w:szCs w:val="28"/>
        </w:rPr>
        <w:t>current can either lead or lag voltage depending on if the circuit is inductive or capacitive</w:t>
      </w:r>
      <w:r>
        <w:rPr>
          <w:rFonts w:asciiTheme="minorHAnsi" w:eastAsiaTheme="minorEastAsia" w:hAnsiTheme="minorHAnsi" w:cstheme="minorHAnsi"/>
          <w:bCs/>
          <w:sz w:val="28"/>
          <w:szCs w:val="28"/>
        </w:rPr>
        <w:t xml:space="preserve">. </w:t>
      </w:r>
      <w:sdt>
        <w:sdtPr>
          <w:rPr>
            <w:rFonts w:asciiTheme="minorHAnsi" w:eastAsiaTheme="minorEastAsia" w:hAnsiTheme="minorHAnsi" w:cstheme="minorHAnsi"/>
            <w:bCs/>
            <w:sz w:val="28"/>
            <w:szCs w:val="28"/>
          </w:rPr>
          <w:id w:val="2131977032"/>
          <w:citation/>
        </w:sdtPr>
        <w:sdtContent>
          <w:r>
            <w:rPr>
              <w:rFonts w:asciiTheme="minorHAnsi" w:eastAsiaTheme="minorEastAsia" w:hAnsiTheme="minorHAnsi" w:cstheme="minorHAnsi"/>
              <w:bCs/>
              <w:sz w:val="28"/>
              <w:szCs w:val="28"/>
            </w:rPr>
            <w:fldChar w:fldCharType="begin"/>
          </w:r>
          <w:r>
            <w:rPr>
              <w:rFonts w:asciiTheme="minorHAnsi" w:eastAsiaTheme="minorEastAsia" w:hAnsiTheme="minorHAnsi" w:cstheme="minorHAnsi"/>
              <w:bCs/>
              <w:sz w:val="28"/>
              <w:szCs w:val="28"/>
            </w:rPr>
            <w:instrText xml:space="preserve"> CITATION Ste \l 2057 </w:instrText>
          </w:r>
          <w:r>
            <w:rPr>
              <w:rFonts w:asciiTheme="minorHAnsi" w:eastAsiaTheme="minorEastAsia" w:hAnsiTheme="minorHAnsi" w:cstheme="minorHAnsi"/>
              <w:bCs/>
              <w:sz w:val="28"/>
              <w:szCs w:val="28"/>
            </w:rPr>
            <w:fldChar w:fldCharType="separate"/>
          </w:r>
          <w:r w:rsidR="006602F4" w:rsidRPr="006602F4">
            <w:rPr>
              <w:rFonts w:asciiTheme="minorHAnsi" w:eastAsiaTheme="minorEastAsia" w:hAnsiTheme="minorHAnsi" w:cstheme="minorHAnsi"/>
              <w:noProof/>
              <w:sz w:val="28"/>
              <w:szCs w:val="28"/>
            </w:rPr>
            <w:t>[9]</w:t>
          </w:r>
          <w:r>
            <w:rPr>
              <w:rFonts w:asciiTheme="minorHAnsi" w:eastAsiaTheme="minorEastAsia" w:hAnsiTheme="minorHAnsi" w:cstheme="minorHAnsi"/>
              <w:bCs/>
              <w:sz w:val="28"/>
              <w:szCs w:val="28"/>
            </w:rPr>
            <w:fldChar w:fldCharType="end"/>
          </w:r>
        </w:sdtContent>
      </w:sdt>
    </w:p>
    <w:p w14:paraId="55954C2F" w14:textId="5C635688" w:rsidR="00D13037" w:rsidRPr="00233F86" w:rsidRDefault="00D13037" w:rsidP="00D13037">
      <w:pPr>
        <w:pStyle w:val="paragraph"/>
        <w:spacing w:before="0"/>
        <w:rPr>
          <w:rFonts w:asciiTheme="minorHAnsi" w:eastAsiaTheme="minorEastAsia" w:hAnsiTheme="minorHAnsi" w:cstheme="minorHAnsi"/>
          <w:bCs/>
          <w:sz w:val="28"/>
          <w:szCs w:val="28"/>
        </w:rPr>
      </w:pPr>
    </w:p>
    <w:p w14:paraId="01A64F08" w14:textId="77777777" w:rsidR="00233F86" w:rsidRPr="0079397B" w:rsidRDefault="00233F86" w:rsidP="002254F1">
      <w:pPr>
        <w:pStyle w:val="paragraph"/>
        <w:spacing w:before="0" w:beforeAutospacing="0" w:after="0" w:afterAutospacing="0"/>
        <w:rPr>
          <w:rFonts w:asciiTheme="minorHAnsi" w:eastAsiaTheme="minorEastAsia" w:hAnsiTheme="minorHAnsi" w:cstheme="minorHAnsi"/>
          <w:sz w:val="28"/>
          <w:szCs w:val="28"/>
        </w:rPr>
      </w:pPr>
    </w:p>
    <w:p w14:paraId="0C6359DB" w14:textId="2B763601" w:rsidR="005C6487" w:rsidRPr="0079397B" w:rsidRDefault="0064210E" w:rsidP="002254F1">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Impedance</w:t>
      </w:r>
    </w:p>
    <w:p w14:paraId="6A3950AE" w14:textId="4C10FE4A" w:rsidR="0064210E" w:rsidRPr="0064210E" w:rsidRDefault="0064210E" w:rsidP="0064210E">
      <w:pPr>
        <w:pStyle w:val="paragraph"/>
        <w:spacing w:before="0" w:beforeAutospacing="0" w:after="0" w:afterAutospacing="0"/>
        <w:rPr>
          <w:rFonts w:asciiTheme="minorHAnsi" w:eastAsiaTheme="minorEastAsia" w:hAnsiTheme="minorHAnsi" w:cstheme="minorHAnsi"/>
          <w:sz w:val="28"/>
          <w:szCs w:val="28"/>
        </w:rPr>
      </w:pPr>
      <w:r w:rsidRPr="0064210E">
        <w:rPr>
          <w:rFonts w:asciiTheme="minorHAnsi" w:eastAsiaTheme="minorEastAsia" w:hAnsiTheme="minorHAnsi" w:cstheme="minorHAnsi"/>
          <w:sz w:val="28"/>
          <w:szCs w:val="28"/>
        </w:rPr>
        <w:t>While Ohm's Law applies directly to resistors in DC or in AC circuits, the form of the current-voltage relationship in AC circuits in general is modified to the form:</w:t>
      </w:r>
    </w:p>
    <w:p w14:paraId="33D9255D" w14:textId="462D2B2A" w:rsidR="0064210E" w:rsidRPr="0064210E" w:rsidRDefault="0064210E" w:rsidP="0064210E">
      <w:pPr>
        <w:pStyle w:val="paragraph"/>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drawing>
          <wp:inline distT="0" distB="0" distL="0" distR="0" wp14:anchorId="2F1C42BE" wp14:editId="62112108">
            <wp:extent cx="5715000" cy="1104900"/>
            <wp:effectExtent l="0" t="0" r="0" b="0"/>
            <wp:docPr id="4" name="Picture 4" descr="http://hyperphysics.phy-astr.gsu.edu/hbase/electric/imgele/imp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hyperphysics.phy-astr.gsu.edu/hbase/electric/imgele/impz.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104900"/>
                    </a:xfrm>
                    <a:prstGeom prst="rect">
                      <a:avLst/>
                    </a:prstGeom>
                    <a:noFill/>
                    <a:ln>
                      <a:noFill/>
                    </a:ln>
                  </pic:spPr>
                </pic:pic>
              </a:graphicData>
            </a:graphic>
          </wp:inline>
        </w:drawing>
      </w:r>
    </w:p>
    <w:p w14:paraId="2C7B27D2" w14:textId="77777777" w:rsidR="0064210E" w:rsidRPr="0064210E" w:rsidRDefault="0064210E" w:rsidP="0064210E">
      <w:pPr>
        <w:pStyle w:val="paragraph"/>
        <w:rPr>
          <w:rFonts w:asciiTheme="minorHAnsi" w:eastAsiaTheme="minorEastAsia" w:hAnsiTheme="minorHAnsi" w:cstheme="minorHAnsi"/>
          <w:sz w:val="28"/>
          <w:szCs w:val="28"/>
        </w:rPr>
      </w:pPr>
      <w:r w:rsidRPr="0064210E">
        <w:rPr>
          <w:rFonts w:asciiTheme="minorHAnsi" w:eastAsiaTheme="minorEastAsia" w:hAnsiTheme="minorHAnsi" w:cstheme="minorHAnsi"/>
          <w:sz w:val="28"/>
          <w:szCs w:val="28"/>
        </w:rPr>
        <w:br/>
      </w:r>
    </w:p>
    <w:p w14:paraId="0BB35E43" w14:textId="6019F9E3" w:rsidR="0064210E" w:rsidRPr="0064210E" w:rsidRDefault="0064210E" w:rsidP="0064210E">
      <w:pPr>
        <w:pStyle w:val="paragraph"/>
        <w:spacing w:before="0" w:beforeAutospacing="0" w:after="0" w:afterAutospacing="0"/>
        <w:rPr>
          <w:rFonts w:asciiTheme="minorHAnsi" w:eastAsiaTheme="minorEastAsia" w:hAnsiTheme="minorHAnsi" w:cstheme="minorHAnsi"/>
          <w:sz w:val="28"/>
          <w:szCs w:val="28"/>
        </w:rPr>
      </w:pPr>
      <w:r w:rsidRPr="0064210E">
        <w:rPr>
          <w:rFonts w:asciiTheme="minorHAnsi" w:eastAsiaTheme="minorEastAsia" w:hAnsiTheme="minorHAnsi" w:cstheme="minorHAnsi"/>
          <w:sz w:val="28"/>
          <w:szCs w:val="28"/>
        </w:rPr>
        <w:t>where I and V are the rms or "effective" values. The quantity Z is called impedance. For a pure resistor, Z = R. Because the phase affects the impedance and because the contributions of capacitors and inductors differ in phase from resistive components by 90 degrees, a process like vector addition (phasors) is used to develop expressions for impedance. More general is the complex impedance method.</w:t>
      </w:r>
      <w:r w:rsidRPr="0079397B">
        <w:rPr>
          <w:rFonts w:asciiTheme="minorHAnsi" w:eastAsiaTheme="minorEastAsia" w:hAnsiTheme="minorHAnsi" w:cstheme="minorHAnsi"/>
          <w:sz w:val="28"/>
          <w:szCs w:val="28"/>
        </w:rPr>
        <w:t xml:space="preserve"> </w:t>
      </w:r>
      <w:sdt>
        <w:sdtPr>
          <w:rPr>
            <w:rFonts w:asciiTheme="minorHAnsi" w:eastAsiaTheme="minorEastAsia" w:hAnsiTheme="minorHAnsi" w:cstheme="minorHAnsi"/>
            <w:sz w:val="28"/>
            <w:szCs w:val="28"/>
          </w:rPr>
          <w:id w:val="-1217736143"/>
          <w:citation/>
        </w:sdtPr>
        <w:sdtContent>
          <w:r w:rsidR="00D82E75" w:rsidRPr="0079397B">
            <w:rPr>
              <w:rFonts w:asciiTheme="minorHAnsi" w:eastAsiaTheme="minorEastAsia" w:hAnsiTheme="minorHAnsi" w:cstheme="minorHAnsi"/>
              <w:sz w:val="28"/>
              <w:szCs w:val="28"/>
            </w:rPr>
            <w:fldChar w:fldCharType="begin"/>
          </w:r>
          <w:r w:rsidR="00D82E75" w:rsidRPr="0079397B">
            <w:rPr>
              <w:rFonts w:asciiTheme="minorHAnsi" w:eastAsiaTheme="minorEastAsia" w:hAnsiTheme="minorHAnsi" w:cstheme="minorHAnsi"/>
              <w:sz w:val="28"/>
              <w:szCs w:val="28"/>
            </w:rPr>
            <w:instrText xml:space="preserve"> CITATION Imp18 \l 2057 </w:instrText>
          </w:r>
          <w:r w:rsidR="00D82E75" w:rsidRPr="0079397B">
            <w:rPr>
              <w:rFonts w:asciiTheme="minorHAnsi" w:eastAsiaTheme="minorEastAsia" w:hAnsiTheme="minorHAnsi" w:cstheme="minorHAnsi"/>
              <w:sz w:val="28"/>
              <w:szCs w:val="28"/>
            </w:rPr>
            <w:fldChar w:fldCharType="separate"/>
          </w:r>
          <w:r w:rsidR="006602F4" w:rsidRPr="006602F4">
            <w:rPr>
              <w:rFonts w:asciiTheme="minorHAnsi" w:eastAsiaTheme="minorEastAsia" w:hAnsiTheme="minorHAnsi" w:cstheme="minorHAnsi"/>
              <w:noProof/>
              <w:sz w:val="28"/>
              <w:szCs w:val="28"/>
            </w:rPr>
            <w:t>[10]</w:t>
          </w:r>
          <w:r w:rsidR="00D82E75" w:rsidRPr="0079397B">
            <w:rPr>
              <w:rFonts w:asciiTheme="minorHAnsi" w:eastAsiaTheme="minorEastAsia" w:hAnsiTheme="minorHAnsi" w:cstheme="minorHAnsi"/>
              <w:sz w:val="28"/>
              <w:szCs w:val="28"/>
            </w:rPr>
            <w:fldChar w:fldCharType="end"/>
          </w:r>
        </w:sdtContent>
      </w:sdt>
    </w:p>
    <w:p w14:paraId="7102997B" w14:textId="77777777" w:rsidR="0064210E" w:rsidRPr="0079397B" w:rsidRDefault="0064210E" w:rsidP="002254F1">
      <w:pPr>
        <w:pStyle w:val="paragraph"/>
        <w:spacing w:before="0" w:beforeAutospacing="0" w:after="0" w:afterAutospacing="0"/>
        <w:rPr>
          <w:rFonts w:asciiTheme="minorHAnsi" w:eastAsiaTheme="minorEastAsia" w:hAnsiTheme="minorHAnsi" w:cstheme="minorHAnsi"/>
          <w:sz w:val="28"/>
          <w:szCs w:val="28"/>
        </w:rPr>
      </w:pPr>
    </w:p>
    <w:p w14:paraId="1D00A403" w14:textId="77777777" w:rsidR="00393FD8" w:rsidRPr="0079397B" w:rsidRDefault="00393FD8" w:rsidP="002254F1">
      <w:pPr>
        <w:pStyle w:val="paragraph"/>
        <w:spacing w:before="0" w:beforeAutospacing="0" w:after="0" w:afterAutospacing="0"/>
        <w:rPr>
          <w:rFonts w:asciiTheme="minorHAnsi" w:eastAsiaTheme="minorEastAsia" w:hAnsiTheme="minorHAnsi" w:cstheme="minorHAnsi"/>
          <w:sz w:val="28"/>
          <w:szCs w:val="28"/>
        </w:rPr>
      </w:pPr>
    </w:p>
    <w:p w14:paraId="5AE6DB25" w14:textId="77777777" w:rsidR="00D21172" w:rsidRDefault="00D21172" w:rsidP="002254F1">
      <w:pPr>
        <w:pStyle w:val="paragraph"/>
        <w:spacing w:before="0" w:beforeAutospacing="0" w:after="0" w:afterAutospacing="0"/>
        <w:rPr>
          <w:rFonts w:asciiTheme="minorHAnsi" w:eastAsiaTheme="minorEastAsia" w:hAnsiTheme="minorHAnsi" w:cstheme="minorHAnsi"/>
          <w:sz w:val="28"/>
          <w:szCs w:val="28"/>
        </w:rPr>
      </w:pPr>
    </w:p>
    <w:p w14:paraId="6210E4AB" w14:textId="77777777" w:rsidR="00D21172" w:rsidRDefault="00D21172" w:rsidP="002254F1">
      <w:pPr>
        <w:pStyle w:val="paragraph"/>
        <w:spacing w:before="0" w:beforeAutospacing="0" w:after="0" w:afterAutospacing="0"/>
        <w:rPr>
          <w:rFonts w:asciiTheme="minorHAnsi" w:eastAsiaTheme="minorEastAsia" w:hAnsiTheme="minorHAnsi" w:cstheme="minorHAnsi"/>
          <w:sz w:val="28"/>
          <w:szCs w:val="28"/>
        </w:rPr>
      </w:pPr>
    </w:p>
    <w:p w14:paraId="44310B96" w14:textId="77777777" w:rsidR="00D21172" w:rsidRDefault="00D21172" w:rsidP="002254F1">
      <w:pPr>
        <w:pStyle w:val="paragraph"/>
        <w:spacing w:before="0" w:beforeAutospacing="0" w:after="0" w:afterAutospacing="0"/>
        <w:rPr>
          <w:rFonts w:asciiTheme="minorHAnsi" w:eastAsiaTheme="minorEastAsia" w:hAnsiTheme="minorHAnsi" w:cstheme="minorHAnsi"/>
          <w:sz w:val="28"/>
          <w:szCs w:val="28"/>
        </w:rPr>
      </w:pPr>
    </w:p>
    <w:p w14:paraId="1D4FA21E" w14:textId="77777777" w:rsidR="006602F4" w:rsidRDefault="006602F4" w:rsidP="002254F1">
      <w:pPr>
        <w:pStyle w:val="paragraph"/>
        <w:spacing w:before="0" w:beforeAutospacing="0" w:after="0" w:afterAutospacing="0"/>
        <w:rPr>
          <w:rFonts w:asciiTheme="minorHAnsi" w:eastAsiaTheme="minorEastAsia" w:hAnsiTheme="minorHAnsi" w:cstheme="minorHAnsi"/>
          <w:sz w:val="28"/>
          <w:szCs w:val="28"/>
        </w:rPr>
      </w:pPr>
    </w:p>
    <w:p w14:paraId="2ECBD82A" w14:textId="77777777" w:rsidR="006602F4" w:rsidRDefault="006602F4" w:rsidP="002254F1">
      <w:pPr>
        <w:pStyle w:val="paragraph"/>
        <w:spacing w:before="0" w:beforeAutospacing="0" w:after="0" w:afterAutospacing="0"/>
        <w:rPr>
          <w:rFonts w:asciiTheme="minorHAnsi" w:eastAsiaTheme="minorEastAsia" w:hAnsiTheme="minorHAnsi" w:cstheme="minorHAnsi"/>
          <w:sz w:val="28"/>
          <w:szCs w:val="28"/>
        </w:rPr>
      </w:pPr>
    </w:p>
    <w:p w14:paraId="38F296ED" w14:textId="130B2D0C" w:rsidR="00393FD8" w:rsidRPr="0079397B" w:rsidRDefault="00393FD8" w:rsidP="002254F1">
      <w:pPr>
        <w:pStyle w:val="paragraph"/>
        <w:spacing w:before="0" w:beforeAutospacing="0" w:after="0" w:afterAutospacing="0"/>
        <w:rPr>
          <w:rStyle w:val="eop"/>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Resistance &amp; Reactance</w:t>
      </w:r>
    </w:p>
    <w:p w14:paraId="01FEDA4F" w14:textId="2909BA61" w:rsidR="00B26F86" w:rsidRPr="0079397B" w:rsidRDefault="009A7497" w:rsidP="00A52B92">
      <w:pPr>
        <w:pStyle w:val="paragraph"/>
        <w:spacing w:before="0"/>
        <w:rPr>
          <w:rFonts w:asciiTheme="minorHAnsi" w:eastAsiaTheme="minorEastAsia" w:hAnsiTheme="minorHAnsi" w:cstheme="minorHAnsi"/>
          <w:sz w:val="28"/>
          <w:szCs w:val="28"/>
        </w:rPr>
      </w:pPr>
      <w:r w:rsidRPr="009A7497">
        <w:rPr>
          <w:rFonts w:asciiTheme="minorHAnsi" w:eastAsiaTheme="minorEastAsia" w:hAnsiTheme="minorHAnsi" w:cstheme="minorHAnsi"/>
          <w:sz w:val="28"/>
          <w:szCs w:val="28"/>
        </w:rPr>
        <w:t>Resistance is the opposition of flow of current within a circuit</w:t>
      </w:r>
      <w:r w:rsidRPr="0079397B">
        <w:rPr>
          <w:rFonts w:asciiTheme="minorHAnsi" w:eastAsiaTheme="minorEastAsia" w:hAnsiTheme="minorHAnsi" w:cstheme="minorHAnsi"/>
          <w:sz w:val="28"/>
          <w:szCs w:val="28"/>
        </w:rPr>
        <w:t xml:space="preserve"> which is a </w:t>
      </w:r>
      <w:r w:rsidRPr="009A7497">
        <w:rPr>
          <w:rFonts w:asciiTheme="minorHAnsi" w:eastAsiaTheme="minorEastAsia" w:hAnsiTheme="minorHAnsi" w:cstheme="minorHAnsi"/>
          <w:sz w:val="28"/>
          <w:szCs w:val="28"/>
        </w:rPr>
        <w:t>DC Circuit property</w:t>
      </w:r>
      <w:r w:rsidRPr="0079397B">
        <w:rPr>
          <w:rFonts w:asciiTheme="minorHAnsi" w:eastAsiaTheme="minorEastAsia" w:hAnsiTheme="minorHAnsi" w:cstheme="minorHAnsi"/>
          <w:sz w:val="28"/>
          <w:szCs w:val="28"/>
        </w:rPr>
        <w:t xml:space="preserve"> and </w:t>
      </w:r>
      <w:r w:rsidRPr="009A7497">
        <w:rPr>
          <w:rFonts w:asciiTheme="minorHAnsi" w:eastAsiaTheme="minorEastAsia" w:hAnsiTheme="minorHAnsi" w:cstheme="minorHAnsi"/>
          <w:sz w:val="28"/>
          <w:szCs w:val="28"/>
        </w:rPr>
        <w:t xml:space="preserve">Reactance is the opposition of change of flow of current within a </w:t>
      </w:r>
      <w:r w:rsidRPr="0079397B">
        <w:rPr>
          <w:rFonts w:asciiTheme="minorHAnsi" w:eastAsiaTheme="minorEastAsia" w:hAnsiTheme="minorHAnsi" w:cstheme="minorHAnsi"/>
          <w:sz w:val="28"/>
          <w:szCs w:val="28"/>
        </w:rPr>
        <w:t xml:space="preserve">circuit which is an </w:t>
      </w:r>
      <w:r w:rsidRPr="009A7497">
        <w:rPr>
          <w:rFonts w:asciiTheme="minorHAnsi" w:eastAsiaTheme="minorEastAsia" w:hAnsiTheme="minorHAnsi" w:cstheme="minorHAnsi"/>
          <w:sz w:val="28"/>
          <w:szCs w:val="28"/>
        </w:rPr>
        <w:t>AC Circuit property</w:t>
      </w:r>
      <w:r w:rsidRPr="0079397B">
        <w:rPr>
          <w:rFonts w:asciiTheme="minorHAnsi" w:eastAsiaTheme="minorEastAsia" w:hAnsiTheme="minorHAnsi" w:cstheme="minorHAnsi"/>
          <w:sz w:val="28"/>
          <w:szCs w:val="28"/>
        </w:rPr>
        <w:t xml:space="preserve"> however theses circuits maybe different b</w:t>
      </w:r>
      <w:r w:rsidRPr="009A7497">
        <w:rPr>
          <w:rFonts w:asciiTheme="minorHAnsi" w:eastAsiaTheme="minorEastAsia" w:hAnsiTheme="minorHAnsi" w:cstheme="minorHAnsi"/>
          <w:sz w:val="28"/>
          <w:szCs w:val="28"/>
        </w:rPr>
        <w:t>oth</w:t>
      </w:r>
      <w:r w:rsidRPr="0079397B">
        <w:rPr>
          <w:rFonts w:asciiTheme="minorHAnsi" w:eastAsiaTheme="minorEastAsia" w:hAnsiTheme="minorHAnsi" w:cstheme="minorHAnsi"/>
          <w:sz w:val="28"/>
          <w:szCs w:val="28"/>
        </w:rPr>
        <w:t xml:space="preserve"> are</w:t>
      </w:r>
      <w:r w:rsidRPr="009A7497">
        <w:rPr>
          <w:rFonts w:asciiTheme="minorHAnsi" w:eastAsiaTheme="minorEastAsia" w:hAnsiTheme="minorHAnsi" w:cstheme="minorHAnsi"/>
          <w:sz w:val="28"/>
          <w:szCs w:val="28"/>
        </w:rPr>
        <w:t xml:space="preserve"> measured in oh</w:t>
      </w:r>
      <w:r w:rsidRPr="0079397B">
        <w:rPr>
          <w:rFonts w:asciiTheme="minorHAnsi" w:eastAsiaTheme="minorEastAsia" w:hAnsiTheme="minorHAnsi" w:cstheme="minorHAnsi"/>
          <w:sz w:val="28"/>
          <w:szCs w:val="28"/>
        </w:rPr>
        <w:t>m</w:t>
      </w:r>
      <w:r w:rsidRPr="009A7497">
        <w:rPr>
          <w:rFonts w:asciiTheme="minorHAnsi" w:eastAsiaTheme="minorEastAsia" w:hAnsiTheme="minorHAnsi" w:cstheme="minorHAnsi"/>
          <w:sz w:val="28"/>
          <w:szCs w:val="28"/>
        </w:rPr>
        <w:t xml:space="preserve">s </w:t>
      </w:r>
      <w:r w:rsidRPr="009A7497">
        <w:rPr>
          <w:rFonts w:asciiTheme="minorHAnsi" w:eastAsiaTheme="minorEastAsia" w:hAnsiTheme="minorHAnsi" w:cstheme="minorHAnsi"/>
          <w:sz w:val="28"/>
          <w:szCs w:val="28"/>
          <w:lang w:val="el-GR"/>
        </w:rPr>
        <w:t>Ω</w:t>
      </w:r>
      <w:r w:rsidR="007E6B6D" w:rsidRPr="0079397B">
        <w:rPr>
          <w:rFonts w:asciiTheme="minorHAnsi" w:eastAsiaTheme="minorEastAsia" w:hAnsiTheme="minorHAnsi" w:cstheme="minorHAnsi"/>
          <w:sz w:val="28"/>
          <w:szCs w:val="28"/>
        </w:rPr>
        <w:t>.</w:t>
      </w:r>
    </w:p>
    <w:p w14:paraId="753FDF1F" w14:textId="3CD96B00" w:rsidR="00B26F86" w:rsidRPr="0079397B" w:rsidRDefault="00B26F86" w:rsidP="00A52B92">
      <w:pPr>
        <w:pStyle w:val="paragraph"/>
        <w:spacing w:before="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Resistance</w:t>
      </w:r>
    </w:p>
    <w:p w14:paraId="6D11E884" w14:textId="289660F8" w:rsidR="00233F86" w:rsidRDefault="00B26F86" w:rsidP="00D21172">
      <w:pPr>
        <w:pStyle w:val="paragraph"/>
        <w:spacing w:before="0"/>
        <w:rPr>
          <w:rStyle w:val="eop"/>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lastRenderedPageBreak/>
        <w:t xml:space="preserve">You can work out resistance by using the formula R=V / I or resistance equals voltage divided by current </w:t>
      </w:r>
    </w:p>
    <w:p w14:paraId="43FD0721" w14:textId="77777777" w:rsidR="00233F86" w:rsidRDefault="00233F86" w:rsidP="00B26F86">
      <w:pPr>
        <w:pStyle w:val="paragraph"/>
        <w:spacing w:before="0" w:beforeAutospacing="0" w:after="0" w:afterAutospacing="0"/>
        <w:rPr>
          <w:rStyle w:val="eop"/>
          <w:rFonts w:asciiTheme="minorHAnsi" w:eastAsiaTheme="minorEastAsia" w:hAnsiTheme="minorHAnsi" w:cstheme="minorHAnsi"/>
          <w:sz w:val="28"/>
          <w:szCs w:val="28"/>
        </w:rPr>
      </w:pPr>
    </w:p>
    <w:p w14:paraId="080718ED" w14:textId="6311FBFD" w:rsidR="00B26F86" w:rsidRPr="0079397B" w:rsidRDefault="00B26F86" w:rsidP="00B26F86">
      <w:pPr>
        <w:pStyle w:val="paragraph"/>
        <w:spacing w:before="0" w:beforeAutospacing="0" w:after="0" w:afterAutospacing="0"/>
        <w:rPr>
          <w:rStyle w:val="eop"/>
          <w:rFonts w:asciiTheme="minorHAnsi" w:eastAsiaTheme="minorEastAsia" w:hAnsiTheme="minorHAnsi" w:cstheme="minorHAnsi"/>
          <w:sz w:val="28"/>
          <w:szCs w:val="28"/>
        </w:rPr>
      </w:pPr>
      <w:r w:rsidRPr="0079397B">
        <w:rPr>
          <w:rStyle w:val="eop"/>
          <w:rFonts w:asciiTheme="minorHAnsi" w:eastAsiaTheme="minorEastAsia" w:hAnsiTheme="minorHAnsi" w:cstheme="minorHAnsi"/>
          <w:sz w:val="28"/>
          <w:szCs w:val="28"/>
        </w:rPr>
        <w:t xml:space="preserve">Reactance </w:t>
      </w:r>
    </w:p>
    <w:p w14:paraId="30C5B7CE" w14:textId="77777777" w:rsidR="004537F7" w:rsidRPr="0079397B" w:rsidRDefault="00B26F86" w:rsidP="00B26F86">
      <w:pPr>
        <w:pStyle w:val="paragraph"/>
        <w:spacing w:before="0" w:beforeAutospacing="0" w:after="0" w:afterAutospacing="0"/>
        <w:rPr>
          <w:rFonts w:asciiTheme="minorHAnsi" w:eastAsiaTheme="minorEastAsia" w:hAnsiTheme="minorHAnsi" w:cstheme="minorHAnsi"/>
          <w:sz w:val="28"/>
          <w:szCs w:val="28"/>
        </w:rPr>
      </w:pPr>
      <w:r w:rsidRPr="00B26F86">
        <w:rPr>
          <w:rFonts w:asciiTheme="minorHAnsi" w:eastAsiaTheme="minorEastAsia" w:hAnsiTheme="minorHAnsi" w:cstheme="minorHAnsi"/>
          <w:sz w:val="28"/>
          <w:szCs w:val="28"/>
        </w:rPr>
        <w:t>Reactance is the opposition of change of flow of current within a circuit</w:t>
      </w:r>
      <w:r w:rsidRPr="0079397B">
        <w:rPr>
          <w:rFonts w:asciiTheme="minorHAnsi" w:eastAsiaTheme="minorEastAsia" w:hAnsiTheme="minorHAnsi" w:cstheme="minorHAnsi"/>
          <w:sz w:val="28"/>
          <w:szCs w:val="28"/>
        </w:rPr>
        <w:t xml:space="preserve"> this is due to </w:t>
      </w:r>
      <w:r w:rsidRPr="00B26F86">
        <w:rPr>
          <w:rFonts w:asciiTheme="minorHAnsi" w:eastAsiaTheme="minorEastAsia" w:hAnsiTheme="minorHAnsi" w:cstheme="minorHAnsi"/>
          <w:sz w:val="28"/>
          <w:szCs w:val="28"/>
        </w:rPr>
        <w:t xml:space="preserve">inductance or capacitance </w:t>
      </w:r>
      <w:r w:rsidRPr="0079397B">
        <w:rPr>
          <w:rFonts w:asciiTheme="minorHAnsi" w:eastAsiaTheme="minorEastAsia" w:hAnsiTheme="minorHAnsi" w:cstheme="minorHAnsi"/>
          <w:sz w:val="28"/>
          <w:szCs w:val="28"/>
        </w:rPr>
        <w:t xml:space="preserve">found </w:t>
      </w:r>
      <w:r w:rsidRPr="00B26F86">
        <w:rPr>
          <w:rFonts w:asciiTheme="minorHAnsi" w:eastAsiaTheme="minorEastAsia" w:hAnsiTheme="minorHAnsi" w:cstheme="minorHAnsi"/>
          <w:sz w:val="28"/>
          <w:szCs w:val="28"/>
        </w:rPr>
        <w:t xml:space="preserve">within </w:t>
      </w:r>
      <w:r w:rsidRPr="0079397B">
        <w:rPr>
          <w:rFonts w:asciiTheme="minorHAnsi" w:eastAsiaTheme="minorEastAsia" w:hAnsiTheme="minorHAnsi" w:cstheme="minorHAnsi"/>
          <w:sz w:val="28"/>
          <w:szCs w:val="28"/>
        </w:rPr>
        <w:t>a</w:t>
      </w:r>
      <w:r w:rsidRPr="00B26F86">
        <w:rPr>
          <w:rFonts w:asciiTheme="minorHAnsi" w:eastAsiaTheme="minorEastAsia" w:hAnsiTheme="minorHAnsi" w:cstheme="minorHAnsi"/>
          <w:sz w:val="28"/>
          <w:szCs w:val="28"/>
        </w:rPr>
        <w:t xml:space="preserve"> circuit</w:t>
      </w:r>
      <w:r w:rsidR="004537F7" w:rsidRPr="0079397B">
        <w:rPr>
          <w:rFonts w:asciiTheme="minorHAnsi" w:eastAsiaTheme="minorEastAsia" w:hAnsiTheme="minorHAnsi" w:cstheme="minorHAnsi"/>
          <w:sz w:val="28"/>
          <w:szCs w:val="28"/>
        </w:rPr>
        <w:t>. The r</w:t>
      </w:r>
      <w:r w:rsidRPr="0079397B">
        <w:rPr>
          <w:rFonts w:asciiTheme="minorHAnsi" w:eastAsiaTheme="minorEastAsia" w:hAnsiTheme="minorHAnsi" w:cstheme="minorHAnsi"/>
          <w:sz w:val="28"/>
          <w:szCs w:val="28"/>
        </w:rPr>
        <w:t>eactance can be capacitive or inductive</w:t>
      </w:r>
      <w:r w:rsidR="004537F7" w:rsidRPr="0079397B">
        <w:rPr>
          <w:rFonts w:asciiTheme="minorHAnsi" w:eastAsiaTheme="minorEastAsia" w:hAnsiTheme="minorHAnsi" w:cstheme="minorHAnsi"/>
          <w:sz w:val="28"/>
          <w:szCs w:val="28"/>
        </w:rPr>
        <w:t xml:space="preserve"> and there is a formula to work out each.</w:t>
      </w:r>
    </w:p>
    <w:p w14:paraId="282811E2" w14:textId="77777777" w:rsidR="006602F4" w:rsidRDefault="004537F7" w:rsidP="00B26F86">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For inductive reactance the formula is XL = 2</w:t>
      </w:r>
      <m:oMath>
        <m:r>
          <w:rPr>
            <w:rFonts w:ascii="Cambria Math" w:eastAsiaTheme="minorEastAsia" w:hAnsi="Cambria Math" w:cstheme="minorHAnsi"/>
            <w:sz w:val="28"/>
            <w:szCs w:val="28"/>
          </w:rPr>
          <m:t>pi</m:t>
        </m:r>
      </m:oMath>
      <w:r w:rsidRPr="0079397B">
        <w:rPr>
          <w:rFonts w:asciiTheme="minorHAnsi" w:eastAsiaTheme="minorEastAsia" w:hAnsiTheme="minorHAnsi" w:cstheme="minorHAnsi"/>
          <w:sz w:val="28"/>
          <w:szCs w:val="28"/>
        </w:rPr>
        <w:t xml:space="preserve">FL and the formula for </w:t>
      </w:r>
    </w:p>
    <w:p w14:paraId="58EFF127" w14:textId="080355A4" w:rsidR="00582251" w:rsidRDefault="004537F7" w:rsidP="00B26F86">
      <w:pPr>
        <w:pStyle w:val="paragraph"/>
        <w:spacing w:before="0" w:beforeAutospacing="0" w:after="0" w:afterAutospacing="0"/>
        <w:rPr>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capacitive reactance is XC = 1/2</w:t>
      </w:r>
      <m:oMath>
        <m:r>
          <w:rPr>
            <w:rFonts w:ascii="Cambria Math" w:eastAsiaTheme="minorEastAsia" w:hAnsi="Cambria Math" w:cstheme="minorHAnsi"/>
            <w:sz w:val="28"/>
            <w:szCs w:val="28"/>
          </w:rPr>
          <m:t>pi</m:t>
        </m:r>
      </m:oMath>
      <w:r w:rsidRPr="0079397B">
        <w:rPr>
          <w:rFonts w:asciiTheme="minorHAnsi" w:eastAsiaTheme="minorEastAsia" w:hAnsiTheme="minorHAnsi" w:cstheme="minorHAnsi"/>
          <w:sz w:val="28"/>
          <w:szCs w:val="28"/>
        </w:rPr>
        <w:t>FC</w:t>
      </w:r>
      <w:r w:rsidR="00D21172">
        <w:rPr>
          <w:rFonts w:asciiTheme="minorHAnsi" w:eastAsiaTheme="minorEastAsia" w:hAnsiTheme="minorHAnsi" w:cstheme="minorHAnsi"/>
          <w:sz w:val="28"/>
          <w:szCs w:val="28"/>
        </w:rPr>
        <w:t>.</w:t>
      </w:r>
    </w:p>
    <w:p w14:paraId="38A909DE" w14:textId="77777777" w:rsidR="00582251" w:rsidRDefault="00582251" w:rsidP="00B26F86">
      <w:pPr>
        <w:pStyle w:val="paragraph"/>
        <w:spacing w:before="0" w:beforeAutospacing="0" w:after="0" w:afterAutospacing="0"/>
        <w:rPr>
          <w:rFonts w:asciiTheme="minorHAnsi" w:eastAsiaTheme="minorEastAsia" w:hAnsiTheme="minorHAnsi" w:cstheme="minorHAnsi"/>
          <w:sz w:val="28"/>
          <w:szCs w:val="28"/>
        </w:rPr>
      </w:pPr>
    </w:p>
    <w:p w14:paraId="02F91A59" w14:textId="47EC6A9B" w:rsidR="00582251" w:rsidRDefault="00582251" w:rsidP="00B26F86">
      <w:pPr>
        <w:pStyle w:val="paragraph"/>
        <w:spacing w:before="0" w:beforeAutospacing="0" w:after="0" w:afterAutospacing="0"/>
        <w:rPr>
          <w:rFonts w:asciiTheme="minorHAnsi" w:eastAsiaTheme="minorEastAsia" w:hAnsiTheme="minorHAnsi" w:cstheme="minorHAnsi"/>
          <w:sz w:val="28"/>
          <w:szCs w:val="28"/>
        </w:rPr>
      </w:pPr>
      <w:r w:rsidRPr="00582251">
        <w:rPr>
          <w:rFonts w:asciiTheme="minorHAnsi" w:eastAsiaTheme="minorEastAsia" w:hAnsiTheme="minorHAnsi" w:cstheme="minorHAnsi"/>
          <w:sz w:val="28"/>
          <w:szCs w:val="28"/>
        </w:rPr>
        <w:t>Capacitive Reactance</w:t>
      </w:r>
    </w:p>
    <w:p w14:paraId="0A8BFABB" w14:textId="3ADB4175" w:rsidR="00582251" w:rsidRDefault="00582251" w:rsidP="00582251">
      <w:pPr>
        <w:pStyle w:val="paragraph"/>
        <w:spacing w:before="0" w:beforeAutospacing="0" w:after="0" w:afterAutospacing="0"/>
        <w:rPr>
          <w:rFonts w:asciiTheme="minorHAnsi" w:eastAsiaTheme="minorEastAsia" w:hAnsiTheme="minorHAnsi" w:cstheme="minorHAnsi"/>
          <w:iCs/>
          <w:sz w:val="28"/>
          <w:szCs w:val="28"/>
        </w:rPr>
      </w:pPr>
      <w:r w:rsidRPr="00582251">
        <w:rPr>
          <w:rFonts w:asciiTheme="minorHAnsi" w:eastAsiaTheme="minorEastAsia" w:hAnsiTheme="minorHAnsi" w:cstheme="minorHAnsi"/>
          <w:sz w:val="28"/>
          <w:szCs w:val="28"/>
        </w:rPr>
        <w:t>Capacitors store a voltage as an electric charge on two plates separated by a dielectric (insulator)</w:t>
      </w:r>
      <w:r>
        <w:rPr>
          <w:rFonts w:asciiTheme="minorHAnsi" w:eastAsiaTheme="minorEastAsia" w:hAnsiTheme="minorHAnsi" w:cstheme="minorHAnsi"/>
          <w:sz w:val="28"/>
          <w:szCs w:val="28"/>
        </w:rPr>
        <w:t>, w</w:t>
      </w:r>
      <w:r w:rsidRPr="00582251">
        <w:rPr>
          <w:rFonts w:asciiTheme="minorHAnsi" w:eastAsiaTheme="minorEastAsia" w:hAnsiTheme="minorHAnsi" w:cstheme="minorHAnsi"/>
          <w:sz w:val="28"/>
          <w:szCs w:val="28"/>
        </w:rPr>
        <w:t>ork must be done to build up the charge (or remove it)</w:t>
      </w:r>
      <w:r>
        <w:rPr>
          <w:rFonts w:asciiTheme="minorHAnsi" w:eastAsiaTheme="minorEastAsia" w:hAnsiTheme="minorHAnsi" w:cstheme="minorHAnsi"/>
          <w:sz w:val="28"/>
          <w:szCs w:val="28"/>
        </w:rPr>
        <w:t xml:space="preserve"> the</w:t>
      </w:r>
      <w:r w:rsidRPr="00582251">
        <w:rPr>
          <w:rFonts w:asciiTheme="minorHAnsi" w:eastAsiaTheme="minorEastAsia" w:hAnsiTheme="minorHAnsi" w:cstheme="minorHAnsi"/>
          <w:sz w:val="28"/>
          <w:szCs w:val="28"/>
        </w:rPr>
        <w:t xml:space="preserve"> work is stored as energy in the capacitor</w:t>
      </w:r>
      <w:r>
        <w:rPr>
          <w:rFonts w:asciiTheme="minorHAnsi" w:eastAsiaTheme="minorEastAsia" w:hAnsiTheme="minorHAnsi" w:cstheme="minorHAnsi"/>
          <w:sz w:val="28"/>
          <w:szCs w:val="28"/>
        </w:rPr>
        <w:t xml:space="preserve">. To work out the work you should use the formula </w:t>
      </w:r>
      <m:oMath>
        <m:r>
          <w:rPr>
            <w:rFonts w:ascii="Cambria Math" w:eastAsiaTheme="minorEastAsia" w:hAnsi="Cambria Math" w:cstheme="minorHAnsi"/>
            <w:sz w:val="28"/>
            <w:szCs w:val="28"/>
          </w:rPr>
          <m:t>W=</m:t>
        </m:r>
        <m:f>
          <m:fPr>
            <m:ctrlPr>
              <w:rPr>
                <w:rFonts w:ascii="Cambria Math" w:eastAsiaTheme="minorEastAsia" w:hAnsi="Cambria Math" w:cstheme="minorHAnsi"/>
                <w:i/>
                <w:iCs/>
                <w:sz w:val="28"/>
                <w:szCs w:val="28"/>
              </w:rPr>
            </m:ctrlPr>
          </m:fPr>
          <m:num>
            <m:r>
              <w:rPr>
                <w:rFonts w:ascii="Cambria Math" w:eastAsiaTheme="minorEastAsia" w:hAnsi="Cambria Math" w:cstheme="minorHAnsi"/>
                <w:sz w:val="28"/>
                <w:szCs w:val="28"/>
              </w:rPr>
              <m:t>1</m:t>
            </m:r>
          </m:num>
          <m:den>
            <m:r>
              <w:rPr>
                <w:rFonts w:ascii="Cambria Math" w:eastAsiaTheme="minorEastAsia" w:hAnsi="Cambria Math" w:cstheme="minorHAnsi"/>
                <w:sz w:val="28"/>
                <w:szCs w:val="28"/>
              </w:rPr>
              <m:t>2</m:t>
            </m:r>
          </m:den>
        </m:f>
        <m:r>
          <w:rPr>
            <w:rFonts w:ascii="Cambria Math" w:eastAsiaTheme="minorEastAsia" w:hAnsi="Cambria Math" w:cstheme="minorHAnsi"/>
            <w:sz w:val="28"/>
            <w:szCs w:val="28"/>
          </w:rPr>
          <m:t>C</m:t>
        </m:r>
        <m:sSup>
          <m:sSupPr>
            <m:ctrlPr>
              <w:rPr>
                <w:rFonts w:ascii="Cambria Math" w:eastAsiaTheme="minorEastAsia" w:hAnsi="Cambria Math" w:cstheme="minorHAnsi"/>
                <w:i/>
                <w:iCs/>
                <w:sz w:val="28"/>
                <w:szCs w:val="28"/>
              </w:rPr>
            </m:ctrlPr>
          </m:sSupPr>
          <m:e>
            <m:r>
              <w:rPr>
                <w:rFonts w:ascii="Cambria Math" w:eastAsiaTheme="minorEastAsia" w:hAnsi="Cambria Math" w:cstheme="minorHAnsi"/>
                <w:sz w:val="28"/>
                <w:szCs w:val="28"/>
              </w:rPr>
              <m:t>V</m:t>
            </m:r>
          </m:e>
          <m:sup>
            <m:r>
              <w:rPr>
                <w:rFonts w:ascii="Cambria Math" w:eastAsiaTheme="minorEastAsia" w:hAnsi="Cambria Math" w:cstheme="minorHAnsi"/>
                <w:sz w:val="28"/>
                <w:szCs w:val="28"/>
              </w:rPr>
              <m:t>2</m:t>
            </m:r>
          </m:sup>
        </m:sSup>
        <m:r>
          <w:rPr>
            <w:rFonts w:ascii="Cambria Math" w:eastAsiaTheme="minorEastAsia" w:hAnsi="Cambria Math" w:cstheme="minorHAnsi"/>
            <w:sz w:val="28"/>
            <w:szCs w:val="28"/>
          </w:rPr>
          <m:t> </m:t>
        </m:r>
      </m:oMath>
      <w:r>
        <w:rPr>
          <w:rFonts w:asciiTheme="minorHAnsi" w:eastAsiaTheme="minorEastAsia" w:hAnsiTheme="minorHAnsi" w:cstheme="minorHAnsi"/>
          <w:iCs/>
          <w:sz w:val="28"/>
          <w:szCs w:val="28"/>
        </w:rPr>
        <w:t xml:space="preserve"> and the answer should be in joules.</w:t>
      </w:r>
      <w:r w:rsidRPr="00582251">
        <w:rPr>
          <w:rFonts w:asciiTheme="minorHAnsi" w:eastAsiaTheme="minorHAnsi" w:hAnsiTheme="minorHAnsi" w:cstheme="minorBidi"/>
          <w:sz w:val="22"/>
          <w:szCs w:val="22"/>
          <w:lang w:eastAsia="en-US"/>
        </w:rPr>
        <w:t xml:space="preserve"> </w:t>
      </w:r>
      <w:r>
        <w:rPr>
          <w:rFonts w:asciiTheme="minorHAnsi" w:eastAsiaTheme="minorEastAsia" w:hAnsiTheme="minorHAnsi" w:cstheme="minorHAnsi"/>
          <w:iCs/>
          <w:sz w:val="28"/>
          <w:szCs w:val="28"/>
        </w:rPr>
        <w:t xml:space="preserve">As the </w:t>
      </w:r>
      <w:r w:rsidRPr="00582251">
        <w:rPr>
          <w:rFonts w:asciiTheme="minorHAnsi" w:eastAsiaTheme="minorEastAsia" w:hAnsiTheme="minorHAnsi" w:cstheme="minorHAnsi"/>
          <w:iCs/>
          <w:sz w:val="28"/>
          <w:szCs w:val="28"/>
        </w:rPr>
        <w:t xml:space="preserve"> work must be done to add or remove charge from a capacitor, this cannot be done instantly and adds an AC Resistance to the circuit when you try. </w:t>
      </w:r>
      <w:r>
        <w:rPr>
          <w:rFonts w:asciiTheme="minorHAnsi" w:eastAsiaTheme="minorEastAsia" w:hAnsiTheme="minorHAnsi" w:cstheme="minorHAnsi"/>
          <w:iCs/>
          <w:sz w:val="28"/>
          <w:szCs w:val="28"/>
        </w:rPr>
        <w:t xml:space="preserve"> </w:t>
      </w:r>
    </w:p>
    <w:p w14:paraId="086AF5E8" w14:textId="77777777" w:rsidR="00582251" w:rsidRDefault="00582251" w:rsidP="00582251">
      <w:pPr>
        <w:pStyle w:val="paragraph"/>
        <w:spacing w:before="0" w:beforeAutospacing="0" w:after="0" w:afterAutospacing="0"/>
        <w:rPr>
          <w:rFonts w:asciiTheme="minorHAnsi" w:eastAsiaTheme="minorEastAsia" w:hAnsiTheme="minorHAnsi" w:cstheme="minorHAnsi"/>
          <w:iCs/>
          <w:sz w:val="28"/>
          <w:szCs w:val="28"/>
        </w:rPr>
      </w:pPr>
    </w:p>
    <w:p w14:paraId="4E280759" w14:textId="76073954" w:rsidR="00582251" w:rsidRPr="00582251" w:rsidRDefault="00582251" w:rsidP="00582251">
      <w:pPr>
        <w:pStyle w:val="paragraph"/>
        <w:spacing w:before="0" w:beforeAutospacing="0" w:after="0" w:afterAutospacing="0"/>
        <w:rPr>
          <w:rFonts w:asciiTheme="minorHAnsi" w:eastAsiaTheme="minorEastAsia" w:hAnsiTheme="minorHAnsi" w:cstheme="minorHAnsi"/>
          <w:sz w:val="28"/>
          <w:szCs w:val="28"/>
        </w:rPr>
      </w:pPr>
      <w:r w:rsidRPr="00582251">
        <w:rPr>
          <w:rFonts w:asciiTheme="minorHAnsi" w:eastAsiaTheme="minorEastAsia" w:hAnsiTheme="minorHAnsi" w:cstheme="minorHAnsi"/>
          <w:sz w:val="28"/>
          <w:szCs w:val="28"/>
        </w:rPr>
        <w:t>Inductive Reactance</w:t>
      </w:r>
    </w:p>
    <w:p w14:paraId="64B5F455" w14:textId="77777777" w:rsidR="00582251" w:rsidRPr="00582251" w:rsidRDefault="00582251" w:rsidP="00582251">
      <w:pPr>
        <w:pStyle w:val="paragraph"/>
        <w:spacing w:before="0" w:beforeAutospacing="0" w:after="0" w:afterAutospacing="0"/>
        <w:rPr>
          <w:rFonts w:asciiTheme="minorHAnsi" w:eastAsiaTheme="minorEastAsia" w:hAnsiTheme="minorHAnsi" w:cstheme="minorHAnsi"/>
          <w:sz w:val="28"/>
          <w:szCs w:val="28"/>
        </w:rPr>
      </w:pPr>
      <w:r w:rsidRPr="00582251">
        <w:rPr>
          <w:rFonts w:asciiTheme="minorHAnsi" w:eastAsiaTheme="minorEastAsia" w:hAnsiTheme="minorHAnsi" w:cstheme="minorHAnsi"/>
          <w:sz w:val="28"/>
          <w:szCs w:val="28"/>
        </w:rPr>
        <w:t>Inductors store electrical energy in a magnetic field around a coil of wire.</w:t>
      </w:r>
    </w:p>
    <w:p w14:paraId="30ED796B" w14:textId="403208B2" w:rsidR="00582251" w:rsidRDefault="00582251" w:rsidP="00582251">
      <w:pPr>
        <w:pStyle w:val="paragraph"/>
        <w:spacing w:before="0" w:beforeAutospacing="0" w:after="0" w:afterAutospacing="0"/>
        <w:rPr>
          <w:rFonts w:asciiTheme="minorHAnsi" w:eastAsiaTheme="minorEastAsia" w:hAnsiTheme="minorHAnsi" w:cstheme="minorHAnsi"/>
          <w:sz w:val="28"/>
          <w:szCs w:val="28"/>
        </w:rPr>
      </w:pPr>
      <w:r w:rsidRPr="00582251">
        <w:rPr>
          <w:rFonts w:asciiTheme="minorHAnsi" w:eastAsiaTheme="minorEastAsia" w:hAnsiTheme="minorHAnsi" w:cstheme="minorHAnsi"/>
          <w:sz w:val="28"/>
          <w:szCs w:val="28"/>
        </w:rPr>
        <w:t>A change in current through an inductor will change the strength of the magnetic field surrounding it</w:t>
      </w:r>
      <w:r>
        <w:rPr>
          <w:rFonts w:asciiTheme="minorHAnsi" w:eastAsiaTheme="minorEastAsia" w:hAnsiTheme="minorHAnsi" w:cstheme="minorHAnsi"/>
          <w:sz w:val="28"/>
          <w:szCs w:val="28"/>
        </w:rPr>
        <w:t>, any</w:t>
      </w:r>
      <w:r w:rsidRPr="00582251">
        <w:rPr>
          <w:rFonts w:asciiTheme="minorHAnsi" w:eastAsiaTheme="minorEastAsia" w:hAnsiTheme="minorHAnsi" w:cstheme="minorHAnsi"/>
          <w:sz w:val="28"/>
          <w:szCs w:val="28"/>
        </w:rPr>
        <w:t xml:space="preserve"> change in magnetic field induces a voltage (back EMF) into the coil in opposition to the original applied voltage</w:t>
      </w:r>
      <w:r>
        <w:rPr>
          <w:rFonts w:asciiTheme="minorHAnsi" w:eastAsiaTheme="minorEastAsia" w:hAnsiTheme="minorHAnsi" w:cstheme="minorHAnsi"/>
          <w:sz w:val="28"/>
          <w:szCs w:val="28"/>
        </w:rPr>
        <w:t xml:space="preserve"> which is why t</w:t>
      </w:r>
      <w:r w:rsidRPr="00582251">
        <w:rPr>
          <w:rFonts w:asciiTheme="minorHAnsi" w:eastAsiaTheme="minorEastAsia" w:hAnsiTheme="minorHAnsi" w:cstheme="minorHAnsi"/>
          <w:sz w:val="28"/>
          <w:szCs w:val="28"/>
        </w:rPr>
        <w:t>he Back-EMF generated by a changing voltage (or current) accounts for the voltage drop across</w:t>
      </w:r>
      <w:r>
        <w:rPr>
          <w:rFonts w:asciiTheme="minorHAnsi" w:eastAsiaTheme="minorEastAsia" w:hAnsiTheme="minorHAnsi" w:cstheme="minorHAnsi"/>
          <w:sz w:val="28"/>
          <w:szCs w:val="28"/>
        </w:rPr>
        <w:t xml:space="preserve"> the</w:t>
      </w:r>
      <w:r w:rsidRPr="00582251">
        <w:rPr>
          <w:rFonts w:asciiTheme="minorHAnsi" w:eastAsiaTheme="minorEastAsia" w:hAnsiTheme="minorHAnsi" w:cstheme="minorHAnsi"/>
          <w:sz w:val="28"/>
          <w:szCs w:val="28"/>
        </w:rPr>
        <w:t xml:space="preserve"> inductors</w:t>
      </w:r>
    </w:p>
    <w:p w14:paraId="2F3691FF" w14:textId="271B2F3D" w:rsidR="004537F7" w:rsidRPr="0079397B" w:rsidRDefault="00D21172" w:rsidP="00B26F86">
      <w:pPr>
        <w:pStyle w:val="paragraph"/>
        <w:spacing w:before="0" w:beforeAutospacing="0" w:after="0" w:afterAutospacing="0"/>
        <w:rPr>
          <w:rFonts w:asciiTheme="minorHAnsi" w:eastAsiaTheme="minorEastAsia" w:hAnsiTheme="minorHAnsi" w:cstheme="minorHAnsi"/>
          <w:sz w:val="28"/>
          <w:szCs w:val="28"/>
        </w:rPr>
      </w:pPr>
      <w:r>
        <w:rPr>
          <w:rFonts w:asciiTheme="minorHAnsi" w:eastAsiaTheme="minorEastAsia" w:hAnsiTheme="minorHAnsi" w:cstheme="minorHAnsi"/>
          <w:sz w:val="28"/>
          <w:szCs w:val="28"/>
        </w:rPr>
        <w:t xml:space="preserve"> </w:t>
      </w:r>
      <w:sdt>
        <w:sdtPr>
          <w:rPr>
            <w:rFonts w:asciiTheme="minorHAnsi" w:eastAsiaTheme="minorEastAsia" w:hAnsiTheme="minorHAnsi" w:cstheme="minorHAnsi"/>
            <w:sz w:val="28"/>
            <w:szCs w:val="28"/>
          </w:rPr>
          <w:id w:val="71167704"/>
          <w:citation/>
        </w:sdtPr>
        <w:sdtContent>
          <w:r>
            <w:rPr>
              <w:rFonts w:asciiTheme="minorHAnsi" w:eastAsiaTheme="minorEastAsia" w:hAnsiTheme="minorHAnsi" w:cstheme="minorHAnsi"/>
              <w:sz w:val="28"/>
              <w:szCs w:val="28"/>
            </w:rPr>
            <w:fldChar w:fldCharType="begin"/>
          </w:r>
          <w:r>
            <w:rPr>
              <w:rFonts w:asciiTheme="minorHAnsi" w:eastAsiaTheme="minorEastAsia" w:hAnsiTheme="minorHAnsi" w:cstheme="minorHAnsi"/>
              <w:sz w:val="28"/>
              <w:szCs w:val="28"/>
            </w:rPr>
            <w:instrText xml:space="preserve"> CITATION Ste \l 2057 </w:instrText>
          </w:r>
          <w:r>
            <w:rPr>
              <w:rFonts w:asciiTheme="minorHAnsi" w:eastAsiaTheme="minorEastAsia" w:hAnsiTheme="minorHAnsi" w:cstheme="minorHAnsi"/>
              <w:sz w:val="28"/>
              <w:szCs w:val="28"/>
            </w:rPr>
            <w:fldChar w:fldCharType="separate"/>
          </w:r>
          <w:r w:rsidR="006602F4" w:rsidRPr="006602F4">
            <w:rPr>
              <w:rFonts w:asciiTheme="minorHAnsi" w:eastAsiaTheme="minorEastAsia" w:hAnsiTheme="minorHAnsi" w:cstheme="minorHAnsi"/>
              <w:noProof/>
              <w:sz w:val="28"/>
              <w:szCs w:val="28"/>
            </w:rPr>
            <w:t>[9]</w:t>
          </w:r>
          <w:r>
            <w:rPr>
              <w:rFonts w:asciiTheme="minorHAnsi" w:eastAsiaTheme="minorEastAsia" w:hAnsiTheme="minorHAnsi" w:cstheme="minorHAnsi"/>
              <w:sz w:val="28"/>
              <w:szCs w:val="28"/>
            </w:rPr>
            <w:fldChar w:fldCharType="end"/>
          </w:r>
        </w:sdtContent>
      </w:sdt>
    </w:p>
    <w:p w14:paraId="6D640C51" w14:textId="123FA8AC" w:rsidR="00B26F86" w:rsidRPr="0079397B" w:rsidRDefault="004537F7" w:rsidP="00B26F86">
      <w:pPr>
        <w:pStyle w:val="paragraph"/>
        <w:spacing w:before="0" w:beforeAutospacing="0" w:after="0" w:afterAutospacing="0"/>
        <w:rPr>
          <w:rStyle w:val="eop"/>
          <w:rFonts w:asciiTheme="minorHAnsi" w:eastAsiaTheme="minorEastAsia" w:hAnsiTheme="minorHAnsi" w:cstheme="minorHAnsi"/>
          <w:sz w:val="28"/>
          <w:szCs w:val="28"/>
        </w:rPr>
      </w:pPr>
      <w:r w:rsidRPr="0079397B">
        <w:rPr>
          <w:rFonts w:asciiTheme="minorHAnsi" w:eastAsiaTheme="minorEastAsia" w:hAnsiTheme="minorHAnsi" w:cstheme="minorHAnsi"/>
          <w:sz w:val="28"/>
          <w:szCs w:val="28"/>
        </w:rPr>
        <w:t xml:space="preserve"> </w:t>
      </w:r>
    </w:p>
    <w:p w14:paraId="5B89D5B0" w14:textId="77777777" w:rsidR="00B26F86" w:rsidRPr="0079397B" w:rsidRDefault="00B26F86" w:rsidP="009A7497">
      <w:pPr>
        <w:pStyle w:val="paragraph"/>
        <w:spacing w:before="0" w:beforeAutospacing="0" w:after="0" w:afterAutospacing="0"/>
        <w:rPr>
          <w:rStyle w:val="eop"/>
          <w:rFonts w:asciiTheme="minorHAnsi" w:eastAsiaTheme="minorEastAsia" w:hAnsiTheme="minorHAnsi" w:cstheme="minorHAnsi"/>
          <w:sz w:val="28"/>
          <w:szCs w:val="28"/>
        </w:rPr>
      </w:pPr>
    </w:p>
    <w:p w14:paraId="64A2BCFA" w14:textId="77777777" w:rsidR="00050014" w:rsidRPr="0079397B" w:rsidRDefault="00050014" w:rsidP="00C6769D">
      <w:pPr>
        <w:pStyle w:val="paragraph"/>
        <w:spacing w:before="0" w:beforeAutospacing="0" w:after="0" w:afterAutospacing="0"/>
        <w:ind w:left="360"/>
        <w:rPr>
          <w:rStyle w:val="normaltextrun"/>
          <w:rFonts w:asciiTheme="minorHAnsi" w:eastAsiaTheme="minorEastAsia" w:hAnsiTheme="minorHAnsi" w:cstheme="minorHAnsi"/>
          <w:sz w:val="28"/>
          <w:szCs w:val="28"/>
        </w:rPr>
      </w:pPr>
    </w:p>
    <w:p w14:paraId="52B9E7AD" w14:textId="77777777" w:rsidR="00E76D43" w:rsidRDefault="00E76D43" w:rsidP="00050014">
      <w:pPr>
        <w:pStyle w:val="Heading1"/>
        <w:rPr>
          <w:rStyle w:val="normaltextrun"/>
          <w:rFonts w:asciiTheme="minorHAnsi" w:eastAsiaTheme="minorEastAsia" w:hAnsiTheme="minorHAnsi" w:cstheme="minorHAnsi"/>
          <w:sz w:val="28"/>
          <w:szCs w:val="28"/>
        </w:rPr>
      </w:pPr>
    </w:p>
    <w:p w14:paraId="48C8E017" w14:textId="77777777" w:rsidR="00E76D43" w:rsidRDefault="00E76D43" w:rsidP="00050014">
      <w:pPr>
        <w:pStyle w:val="Heading1"/>
        <w:rPr>
          <w:rStyle w:val="normaltextrun"/>
          <w:rFonts w:asciiTheme="minorHAnsi" w:eastAsiaTheme="minorEastAsia" w:hAnsiTheme="minorHAnsi" w:cstheme="minorHAnsi"/>
          <w:sz w:val="28"/>
          <w:szCs w:val="28"/>
        </w:rPr>
      </w:pPr>
    </w:p>
    <w:p w14:paraId="6C4923E3" w14:textId="77777777" w:rsidR="00E76D43" w:rsidRDefault="00E76D43" w:rsidP="00050014">
      <w:pPr>
        <w:pStyle w:val="Heading1"/>
        <w:rPr>
          <w:rStyle w:val="normaltextrun"/>
          <w:rFonts w:asciiTheme="minorHAnsi" w:eastAsiaTheme="minorEastAsia" w:hAnsiTheme="minorHAnsi" w:cstheme="minorHAnsi"/>
          <w:sz w:val="28"/>
          <w:szCs w:val="28"/>
        </w:rPr>
      </w:pPr>
    </w:p>
    <w:p w14:paraId="16E862F1" w14:textId="77777777" w:rsidR="00E76D43" w:rsidRDefault="00E76D43" w:rsidP="00050014">
      <w:pPr>
        <w:pStyle w:val="Heading1"/>
        <w:rPr>
          <w:rStyle w:val="normaltextrun"/>
          <w:rFonts w:asciiTheme="minorHAnsi" w:eastAsiaTheme="minorEastAsia" w:hAnsiTheme="minorHAnsi" w:cstheme="minorHAnsi"/>
          <w:sz w:val="28"/>
          <w:szCs w:val="28"/>
        </w:rPr>
      </w:pPr>
    </w:p>
    <w:p w14:paraId="17A99906" w14:textId="77777777" w:rsidR="00E76D43" w:rsidRDefault="00E76D43" w:rsidP="00050014">
      <w:pPr>
        <w:pStyle w:val="Heading1"/>
        <w:rPr>
          <w:rStyle w:val="normaltextrun"/>
          <w:rFonts w:asciiTheme="minorHAnsi" w:eastAsiaTheme="minorEastAsia" w:hAnsiTheme="minorHAnsi" w:cstheme="minorHAnsi"/>
          <w:sz w:val="28"/>
          <w:szCs w:val="28"/>
        </w:rPr>
      </w:pPr>
    </w:p>
    <w:p w14:paraId="01C9BBDB" w14:textId="77777777" w:rsidR="006602F4" w:rsidRDefault="006602F4" w:rsidP="00050014">
      <w:pPr>
        <w:pStyle w:val="Heading1"/>
        <w:rPr>
          <w:rStyle w:val="normaltextrun"/>
          <w:rFonts w:asciiTheme="minorHAnsi" w:eastAsiaTheme="minorEastAsia" w:hAnsiTheme="minorHAnsi" w:cstheme="minorHAnsi"/>
          <w:sz w:val="28"/>
          <w:szCs w:val="28"/>
        </w:rPr>
      </w:pPr>
    </w:p>
    <w:p w14:paraId="167DBDD2" w14:textId="77777777" w:rsidR="006602F4" w:rsidRDefault="006602F4" w:rsidP="00050014">
      <w:pPr>
        <w:pStyle w:val="Heading1"/>
        <w:rPr>
          <w:rStyle w:val="normaltextrun"/>
          <w:rFonts w:asciiTheme="minorHAnsi" w:eastAsiaTheme="minorEastAsia" w:hAnsiTheme="minorHAnsi" w:cstheme="minorHAnsi"/>
          <w:sz w:val="28"/>
          <w:szCs w:val="28"/>
        </w:rPr>
      </w:pPr>
    </w:p>
    <w:p w14:paraId="0883F8C2" w14:textId="77777777" w:rsidR="006602F4" w:rsidRDefault="006602F4" w:rsidP="00050014">
      <w:pPr>
        <w:pStyle w:val="Heading1"/>
        <w:rPr>
          <w:rStyle w:val="normaltextrun"/>
          <w:rFonts w:asciiTheme="minorHAnsi" w:eastAsiaTheme="minorEastAsia" w:hAnsiTheme="minorHAnsi" w:cstheme="minorHAnsi"/>
          <w:sz w:val="28"/>
          <w:szCs w:val="28"/>
        </w:rPr>
      </w:pPr>
    </w:p>
    <w:p w14:paraId="53881D58" w14:textId="77777777" w:rsidR="006602F4" w:rsidRDefault="006602F4" w:rsidP="00050014">
      <w:pPr>
        <w:pStyle w:val="Heading1"/>
        <w:rPr>
          <w:rStyle w:val="normaltextrun"/>
          <w:rFonts w:asciiTheme="minorHAnsi" w:eastAsiaTheme="minorEastAsia" w:hAnsiTheme="minorHAnsi" w:cstheme="minorHAnsi"/>
          <w:sz w:val="28"/>
          <w:szCs w:val="28"/>
        </w:rPr>
      </w:pPr>
    </w:p>
    <w:p w14:paraId="09780745" w14:textId="77777777" w:rsidR="006602F4" w:rsidRDefault="006602F4" w:rsidP="00050014">
      <w:pPr>
        <w:pStyle w:val="Heading1"/>
        <w:rPr>
          <w:rStyle w:val="normaltextrun"/>
          <w:rFonts w:asciiTheme="minorHAnsi" w:eastAsiaTheme="minorEastAsia" w:hAnsiTheme="minorHAnsi" w:cstheme="minorHAnsi"/>
          <w:sz w:val="28"/>
          <w:szCs w:val="28"/>
        </w:rPr>
      </w:pPr>
    </w:p>
    <w:p w14:paraId="21C6D9CB" w14:textId="77777777" w:rsidR="006602F4" w:rsidRDefault="006602F4" w:rsidP="00050014">
      <w:pPr>
        <w:pStyle w:val="Heading1"/>
        <w:rPr>
          <w:rStyle w:val="normaltextrun"/>
          <w:rFonts w:asciiTheme="minorHAnsi" w:eastAsiaTheme="minorEastAsia" w:hAnsiTheme="minorHAnsi" w:cstheme="minorHAnsi"/>
          <w:sz w:val="28"/>
          <w:szCs w:val="28"/>
        </w:rPr>
      </w:pPr>
    </w:p>
    <w:p w14:paraId="027A89F3" w14:textId="5CBB8AC0" w:rsidR="00D5477C" w:rsidRPr="0079397B" w:rsidRDefault="2BEE86DF" w:rsidP="00050014">
      <w:pPr>
        <w:pStyle w:val="Heading1"/>
        <w:rPr>
          <w:rFonts w:asciiTheme="minorHAnsi" w:hAnsiTheme="minorHAnsi"/>
          <w:sz w:val="28"/>
          <w:szCs w:val="28"/>
        </w:rPr>
      </w:pPr>
      <w:r w:rsidRPr="0079397B">
        <w:rPr>
          <w:rStyle w:val="normaltextrun"/>
          <w:rFonts w:asciiTheme="minorHAnsi" w:eastAsiaTheme="minorEastAsia" w:hAnsiTheme="minorHAnsi" w:cstheme="minorHAnsi"/>
          <w:sz w:val="28"/>
          <w:szCs w:val="28"/>
        </w:rPr>
        <w:t xml:space="preserve">Method </w:t>
      </w:r>
    </w:p>
    <w:p w14:paraId="320AEC58" w14:textId="63B03B13" w:rsidR="00D5477C" w:rsidRPr="0079397B" w:rsidRDefault="2BEE86DF" w:rsidP="2BEE86DF">
      <w:pPr>
        <w:pStyle w:val="paragraph"/>
        <w:spacing w:before="0" w:beforeAutospacing="0" w:after="0" w:afterAutospacing="0"/>
        <w:ind w:left="720"/>
        <w:textAlignment w:val="baseline"/>
        <w:rPr>
          <w:rStyle w:val="eop"/>
          <w:rFonts w:asciiTheme="minorHAnsi" w:eastAsiaTheme="minorEastAsia" w:hAnsiTheme="minorHAnsi" w:cstheme="minorHAnsi"/>
          <w:sz w:val="28"/>
          <w:szCs w:val="28"/>
        </w:rPr>
      </w:pPr>
      <w:r w:rsidRPr="0079397B">
        <w:rPr>
          <w:rStyle w:val="eop"/>
          <w:rFonts w:asciiTheme="minorHAnsi" w:eastAsiaTheme="minorEastAsia" w:hAnsiTheme="minorHAnsi" w:cstheme="minorHAnsi"/>
          <w:sz w:val="28"/>
          <w:szCs w:val="28"/>
        </w:rPr>
        <w:t> </w:t>
      </w:r>
    </w:p>
    <w:p w14:paraId="7DC03B54" w14:textId="564493A7" w:rsidR="00F55631" w:rsidRPr="0079397B" w:rsidRDefault="00F55631" w:rsidP="2BEE86DF">
      <w:pPr>
        <w:pStyle w:val="paragraph"/>
        <w:spacing w:before="0" w:beforeAutospacing="0" w:after="0" w:afterAutospacing="0"/>
        <w:ind w:left="720"/>
        <w:textAlignment w:val="baseline"/>
        <w:rPr>
          <w:rFonts w:asciiTheme="minorHAnsi" w:eastAsiaTheme="minorEastAsia" w:hAnsiTheme="minorHAnsi" w:cstheme="minorHAnsi"/>
          <w:sz w:val="28"/>
          <w:szCs w:val="28"/>
        </w:rPr>
      </w:pPr>
      <w:r w:rsidRPr="0079397B">
        <w:rPr>
          <w:rFonts w:asciiTheme="minorHAnsi" w:hAnsiTheme="minorHAnsi" w:cstheme="minorHAnsi"/>
          <w:noProof/>
          <w:sz w:val="28"/>
          <w:szCs w:val="28"/>
        </w:rPr>
        <w:drawing>
          <wp:inline distT="0" distB="0" distL="0" distR="0" wp14:anchorId="1FE15020" wp14:editId="4B361134">
            <wp:extent cx="5731510" cy="2173873"/>
            <wp:effectExtent l="0" t="0" r="2540" b="0"/>
            <wp:docPr id="737052383" name="Picture 7370523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173873"/>
                    </a:xfrm>
                    <a:prstGeom prst="rect">
                      <a:avLst/>
                    </a:prstGeom>
                  </pic:spPr>
                </pic:pic>
              </a:graphicData>
            </a:graphic>
          </wp:inline>
        </w:drawing>
      </w:r>
    </w:p>
    <w:p w14:paraId="6819C73B" w14:textId="6D0303A8" w:rsidR="00D5477C" w:rsidRPr="0079397B" w:rsidRDefault="2BEE86DF" w:rsidP="2BEE86DF">
      <w:pPr>
        <w:pStyle w:val="paragraph"/>
        <w:spacing w:before="0" w:beforeAutospacing="0" w:after="0" w:afterAutospacing="0"/>
        <w:ind w:left="720"/>
        <w:textAlignment w:val="baseline"/>
        <w:rPr>
          <w:rStyle w:val="eop"/>
          <w:rFonts w:asciiTheme="minorHAnsi" w:eastAsiaTheme="minorEastAsia" w:hAnsiTheme="minorHAnsi" w:cstheme="minorHAnsi"/>
          <w:sz w:val="28"/>
          <w:szCs w:val="28"/>
        </w:rPr>
      </w:pPr>
      <w:r w:rsidRPr="0079397B">
        <w:rPr>
          <w:rStyle w:val="eop"/>
          <w:rFonts w:asciiTheme="minorHAnsi" w:eastAsiaTheme="minorEastAsia" w:hAnsiTheme="minorHAnsi" w:cstheme="minorHAnsi"/>
          <w:sz w:val="28"/>
          <w:szCs w:val="28"/>
        </w:rPr>
        <w:t xml:space="preserve"> Figure 1 </w:t>
      </w:r>
      <w:r w:rsidR="00702CB6" w:rsidRPr="0079397B">
        <w:rPr>
          <w:rStyle w:val="eop"/>
          <w:rFonts w:asciiTheme="minorHAnsi" w:eastAsiaTheme="minorEastAsia" w:hAnsiTheme="minorHAnsi" w:cstheme="minorHAnsi"/>
          <w:sz w:val="28"/>
          <w:szCs w:val="28"/>
        </w:rPr>
        <w:t xml:space="preserve">diagram of circuit </w:t>
      </w:r>
    </w:p>
    <w:p w14:paraId="6A91AB94" w14:textId="4E9124E8" w:rsidR="004A41D0" w:rsidRPr="0079397B" w:rsidRDefault="004A41D0" w:rsidP="004A41D0">
      <w:pPr>
        <w:rPr>
          <w:rFonts w:eastAsiaTheme="minorEastAsia" w:cstheme="minorHAnsi"/>
          <w:sz w:val="28"/>
          <w:szCs w:val="28"/>
        </w:rPr>
      </w:pPr>
      <w:r w:rsidRPr="0079397B">
        <w:rPr>
          <w:rStyle w:val="eop"/>
          <w:rFonts w:eastAsiaTheme="minorEastAsia" w:cstheme="minorHAnsi"/>
          <w:sz w:val="28"/>
          <w:szCs w:val="28"/>
        </w:rPr>
        <w:t>The above simulation or figure 1</w:t>
      </w:r>
      <w:r w:rsidR="00E862EA" w:rsidRPr="0079397B">
        <w:rPr>
          <w:rStyle w:val="eop"/>
          <w:rFonts w:eastAsiaTheme="minorEastAsia" w:cstheme="minorHAnsi"/>
          <w:sz w:val="28"/>
          <w:szCs w:val="28"/>
        </w:rPr>
        <w:t xml:space="preserve"> was built in the software </w:t>
      </w:r>
      <w:r w:rsidR="00E862EA" w:rsidRPr="0079397B">
        <w:rPr>
          <w:rFonts w:eastAsiaTheme="minorEastAsia" w:cstheme="minorHAnsi"/>
          <w:sz w:val="28"/>
          <w:szCs w:val="28"/>
        </w:rPr>
        <w:t>Proteus</w:t>
      </w:r>
      <w:r w:rsidR="00E862EA" w:rsidRPr="0079397B">
        <w:rPr>
          <w:rStyle w:val="eop"/>
          <w:rFonts w:eastAsiaTheme="minorEastAsia" w:cstheme="minorHAnsi"/>
          <w:sz w:val="28"/>
          <w:szCs w:val="28"/>
        </w:rPr>
        <w:t xml:space="preserve"> </w:t>
      </w:r>
      <w:r w:rsidRPr="0079397B">
        <w:rPr>
          <w:rStyle w:val="eop"/>
          <w:rFonts w:eastAsiaTheme="minorEastAsia" w:cstheme="minorHAnsi"/>
          <w:sz w:val="28"/>
          <w:szCs w:val="28"/>
        </w:rPr>
        <w:t>consists of one resistor with the value, of 3.3 ohms</w:t>
      </w:r>
      <w:r w:rsidRPr="0079397B">
        <w:rPr>
          <w:rFonts w:eastAsiaTheme="minorEastAsia" w:cstheme="minorHAnsi"/>
          <w:color w:val="373A3C"/>
          <w:sz w:val="28"/>
          <w:szCs w:val="28"/>
        </w:rPr>
        <w:t xml:space="preserve">. </w:t>
      </w:r>
      <w:r w:rsidRPr="0079397B">
        <w:rPr>
          <w:rFonts w:eastAsiaTheme="minorEastAsia" w:cstheme="minorHAnsi"/>
          <w:sz w:val="28"/>
          <w:szCs w:val="28"/>
        </w:rPr>
        <w:t>One inductor with the value of 1mH (millihenry)</w:t>
      </w:r>
      <w:r w:rsidR="00E862EA" w:rsidRPr="0079397B">
        <w:rPr>
          <w:rFonts w:eastAsiaTheme="minorEastAsia" w:cstheme="minorHAnsi"/>
          <w:sz w:val="28"/>
          <w:szCs w:val="28"/>
        </w:rPr>
        <w:t xml:space="preserve"> and an and capacitor with the value of 1uf (microfarad) </w:t>
      </w:r>
      <w:r w:rsidR="00702CB6" w:rsidRPr="0079397B">
        <w:rPr>
          <w:rFonts w:eastAsiaTheme="minorEastAsia" w:cstheme="minorHAnsi"/>
          <w:sz w:val="28"/>
          <w:szCs w:val="28"/>
        </w:rPr>
        <w:t xml:space="preserve">these are all pure components not actual as they are simulated no physical components the above diagram also </w:t>
      </w:r>
      <w:r w:rsidR="00E862EA" w:rsidRPr="0079397B">
        <w:rPr>
          <w:rFonts w:eastAsiaTheme="minorEastAsia" w:cstheme="minorHAnsi"/>
          <w:sz w:val="28"/>
          <w:szCs w:val="28"/>
        </w:rPr>
        <w:t xml:space="preserve">has an </w:t>
      </w:r>
      <w:r w:rsidR="00B632B1" w:rsidRPr="0079397B">
        <w:rPr>
          <w:rFonts w:eastAsiaTheme="minorEastAsia" w:cstheme="minorHAnsi"/>
          <w:sz w:val="28"/>
          <w:szCs w:val="28"/>
        </w:rPr>
        <w:t xml:space="preserve">oscilloscope to measure the voltage and the signal generator which is used to change the frequency </w:t>
      </w:r>
    </w:p>
    <w:p w14:paraId="1D7F5A06" w14:textId="077BFAF4" w:rsidR="00E862EA" w:rsidRPr="0079397B" w:rsidRDefault="002C6277" w:rsidP="00C27F4D">
      <w:pPr>
        <w:rPr>
          <w:rFonts w:eastAsiaTheme="minorEastAsia" w:cstheme="minorHAnsi"/>
          <w:sz w:val="28"/>
          <w:szCs w:val="28"/>
        </w:rPr>
      </w:pPr>
      <w:r w:rsidRPr="0079397B">
        <w:rPr>
          <w:rFonts w:eastAsiaTheme="minorEastAsia" w:cstheme="minorHAnsi"/>
          <w:sz w:val="28"/>
          <w:szCs w:val="28"/>
        </w:rPr>
        <w:lastRenderedPageBreak/>
        <w:t>Once the circuit in figure 1 has been created you use the signal generator to change the frequency from the 100hz to 20,000hz and stopping at each specific frequency for example 100hz,200hz,500hz and this continues until you reach 20,000hz w</w:t>
      </w:r>
      <w:r w:rsidR="004E0E42" w:rsidRPr="0079397B">
        <w:rPr>
          <w:rFonts w:eastAsiaTheme="minorEastAsia" w:cstheme="minorHAnsi"/>
          <w:sz w:val="28"/>
          <w:szCs w:val="28"/>
        </w:rPr>
        <w:t>hich</w:t>
      </w:r>
      <w:r w:rsidRPr="0079397B">
        <w:rPr>
          <w:rFonts w:eastAsiaTheme="minorEastAsia" w:cstheme="minorHAnsi"/>
          <w:sz w:val="28"/>
          <w:szCs w:val="28"/>
        </w:rPr>
        <w:t xml:space="preserve"> is where the final voltage will be measured</w:t>
      </w:r>
      <w:r w:rsidR="004E0E42" w:rsidRPr="0079397B">
        <w:rPr>
          <w:rFonts w:eastAsiaTheme="minorEastAsia" w:cstheme="minorHAnsi"/>
          <w:sz w:val="28"/>
          <w:szCs w:val="28"/>
        </w:rPr>
        <w:t>.</w:t>
      </w:r>
      <w:r w:rsidRPr="0079397B">
        <w:rPr>
          <w:rFonts w:eastAsiaTheme="minorEastAsia" w:cstheme="minorHAnsi"/>
          <w:sz w:val="28"/>
          <w:szCs w:val="28"/>
        </w:rPr>
        <w:t xml:space="preserve"> </w:t>
      </w:r>
      <w:r w:rsidR="004E0E42" w:rsidRPr="0079397B">
        <w:rPr>
          <w:rFonts w:eastAsiaTheme="minorEastAsia" w:cstheme="minorHAnsi"/>
          <w:sz w:val="28"/>
          <w:szCs w:val="28"/>
        </w:rPr>
        <w:t xml:space="preserve">Each voltage measured will be placed in a </w:t>
      </w:r>
      <w:r w:rsidR="00443CDC" w:rsidRPr="0079397B">
        <w:rPr>
          <w:rFonts w:eastAsiaTheme="minorEastAsia" w:cstheme="minorHAnsi"/>
          <w:sz w:val="28"/>
          <w:szCs w:val="28"/>
        </w:rPr>
        <w:t xml:space="preserve">table and added to a </w:t>
      </w:r>
      <w:r w:rsidR="004E0E42" w:rsidRPr="0079397B">
        <w:rPr>
          <w:rFonts w:eastAsiaTheme="minorEastAsia" w:cstheme="minorHAnsi"/>
          <w:sz w:val="28"/>
          <w:szCs w:val="28"/>
        </w:rPr>
        <w:t xml:space="preserve">graph which is figure 5 and the graph will have the frequency values on the </w:t>
      </w:r>
      <w:r w:rsidR="009014CF" w:rsidRPr="0079397B">
        <w:rPr>
          <w:rFonts w:eastAsiaTheme="minorEastAsia" w:cstheme="minorHAnsi"/>
          <w:sz w:val="28"/>
          <w:szCs w:val="28"/>
        </w:rPr>
        <w:t xml:space="preserve">x axis and voltage values on the y axis </w:t>
      </w:r>
    </w:p>
    <w:p w14:paraId="39AD6A74" w14:textId="77777777" w:rsidR="00E862EA" w:rsidRPr="0079397B" w:rsidRDefault="00E862EA" w:rsidP="00E862EA">
      <w:pPr>
        <w:pStyle w:val="paragraph"/>
        <w:spacing w:before="0" w:beforeAutospacing="0" w:after="0" w:afterAutospacing="0"/>
        <w:ind w:left="420" w:right="525"/>
        <w:textAlignment w:val="baseline"/>
        <w:rPr>
          <w:rFonts w:asciiTheme="minorHAnsi" w:hAnsiTheme="minorHAnsi" w:cstheme="minorHAnsi"/>
          <w:sz w:val="28"/>
          <w:szCs w:val="28"/>
        </w:rPr>
      </w:pPr>
      <w:r w:rsidRPr="0079397B">
        <w:rPr>
          <w:rStyle w:val="eop"/>
          <w:rFonts w:asciiTheme="minorHAnsi" w:hAnsiTheme="minorHAnsi" w:cstheme="minorHAnsi"/>
          <w:sz w:val="28"/>
          <w:szCs w:val="28"/>
        </w:rPr>
        <w:t> </w:t>
      </w:r>
    </w:p>
    <w:p w14:paraId="61F5BE3C" w14:textId="458A2B2D" w:rsidR="00443CDC" w:rsidRPr="0079397B" w:rsidRDefault="00E862EA" w:rsidP="00C27F4D">
      <w:pPr>
        <w:pStyle w:val="paragraph"/>
        <w:spacing w:before="0" w:beforeAutospacing="0" w:after="0" w:afterAutospacing="0"/>
        <w:textAlignment w:val="baseline"/>
        <w:rPr>
          <w:rStyle w:val="eop"/>
          <w:rFonts w:asciiTheme="minorHAnsi" w:hAnsiTheme="minorHAnsi" w:cstheme="minorHAnsi"/>
          <w:sz w:val="28"/>
          <w:szCs w:val="28"/>
        </w:rPr>
      </w:pPr>
      <w:r w:rsidRPr="0079397B">
        <w:rPr>
          <w:rStyle w:val="eop"/>
          <w:rFonts w:asciiTheme="minorHAnsi" w:hAnsiTheme="minorHAnsi" w:cstheme="minorHAnsi"/>
          <w:sz w:val="28"/>
          <w:szCs w:val="28"/>
        </w:rPr>
        <w:t> </w:t>
      </w:r>
      <w:r w:rsidR="004E0E42" w:rsidRPr="0079397B">
        <w:rPr>
          <w:rFonts w:asciiTheme="minorHAnsi" w:hAnsiTheme="minorHAnsi" w:cstheme="minorHAnsi"/>
          <w:noProof/>
          <w:sz w:val="28"/>
          <w:szCs w:val="28"/>
        </w:rPr>
        <w:drawing>
          <wp:inline distT="0" distB="0" distL="0" distR="0" wp14:anchorId="6EA1A720" wp14:editId="4A95576F">
            <wp:extent cx="2295525" cy="2761946"/>
            <wp:effectExtent l="0" t="0" r="0" b="635"/>
            <wp:docPr id="1" name="Picture 1" descr="Image result for resonant frequency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onant frequency formul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20206" cy="2791642"/>
                    </a:xfrm>
                    <a:prstGeom prst="rect">
                      <a:avLst/>
                    </a:prstGeom>
                    <a:noFill/>
                    <a:ln>
                      <a:noFill/>
                    </a:ln>
                  </pic:spPr>
                </pic:pic>
              </a:graphicData>
            </a:graphic>
          </wp:inline>
        </w:drawing>
      </w:r>
    </w:p>
    <w:p w14:paraId="1CB53C59" w14:textId="1D1E4311" w:rsidR="004E0E42" w:rsidRPr="0079397B" w:rsidRDefault="004E0E42" w:rsidP="004E0E42">
      <w:pPr>
        <w:pStyle w:val="paragraph"/>
        <w:spacing w:before="0" w:beforeAutospacing="0" w:after="0" w:afterAutospacing="0"/>
        <w:ind w:left="705"/>
        <w:textAlignment w:val="baseline"/>
        <w:rPr>
          <w:rStyle w:val="eop"/>
          <w:rFonts w:asciiTheme="minorHAnsi" w:hAnsiTheme="minorHAnsi" w:cstheme="minorHAnsi"/>
          <w:sz w:val="28"/>
          <w:szCs w:val="28"/>
        </w:rPr>
      </w:pPr>
      <w:r w:rsidRPr="0079397B">
        <w:rPr>
          <w:rStyle w:val="eop"/>
          <w:rFonts w:asciiTheme="minorHAnsi" w:hAnsiTheme="minorHAnsi" w:cstheme="minorHAnsi"/>
          <w:sz w:val="28"/>
          <w:szCs w:val="28"/>
        </w:rPr>
        <w:t>figure 2</w:t>
      </w:r>
      <w:r w:rsidR="009014CF" w:rsidRPr="0079397B">
        <w:rPr>
          <w:rStyle w:val="eop"/>
          <w:rFonts w:asciiTheme="minorHAnsi" w:hAnsiTheme="minorHAnsi" w:cstheme="minorHAnsi"/>
          <w:sz w:val="28"/>
          <w:szCs w:val="28"/>
        </w:rPr>
        <w:t xml:space="preserve"> </w:t>
      </w:r>
      <w:r w:rsidR="009014CF" w:rsidRPr="0079397B">
        <w:rPr>
          <w:rFonts w:asciiTheme="minorHAnsi" w:hAnsiTheme="minorHAnsi" w:cstheme="minorHAnsi"/>
          <w:sz w:val="28"/>
          <w:szCs w:val="28"/>
        </w:rPr>
        <w:t>resonant frequency formula</w:t>
      </w:r>
      <w:r w:rsidR="0028081C" w:rsidRPr="0079397B">
        <w:rPr>
          <w:rFonts w:asciiTheme="minorHAnsi" w:hAnsiTheme="minorHAnsi" w:cstheme="minorHAnsi"/>
          <w:sz w:val="28"/>
          <w:szCs w:val="28"/>
        </w:rPr>
        <w:t xml:space="preserve"> </w:t>
      </w:r>
    </w:p>
    <w:p w14:paraId="6FD8D881" w14:textId="27EE24BF" w:rsidR="004E0E42" w:rsidRPr="0079397B" w:rsidRDefault="004E0E42" w:rsidP="004E0E42">
      <w:pPr>
        <w:pStyle w:val="paragraph"/>
        <w:spacing w:before="0" w:beforeAutospacing="0" w:after="0" w:afterAutospacing="0"/>
        <w:ind w:left="705"/>
        <w:textAlignment w:val="baseline"/>
        <w:rPr>
          <w:rStyle w:val="eop"/>
          <w:rFonts w:asciiTheme="minorHAnsi" w:hAnsiTheme="minorHAnsi" w:cstheme="minorHAnsi"/>
          <w:sz w:val="28"/>
          <w:szCs w:val="28"/>
        </w:rPr>
      </w:pPr>
    </w:p>
    <w:p w14:paraId="2F22AB44" w14:textId="77777777" w:rsidR="00352D8E" w:rsidRPr="0079397B" w:rsidRDefault="00352D8E" w:rsidP="00352D8E">
      <w:pPr>
        <w:pStyle w:val="paragraph"/>
        <w:spacing w:before="0" w:beforeAutospacing="0" w:after="0" w:afterAutospacing="0"/>
        <w:ind w:left="705"/>
        <w:textAlignment w:val="baseline"/>
        <w:rPr>
          <w:rFonts w:asciiTheme="minorHAnsi" w:hAnsiTheme="minorHAnsi" w:cstheme="minorHAnsi"/>
          <w:sz w:val="28"/>
          <w:szCs w:val="28"/>
        </w:rPr>
      </w:pPr>
      <w:r w:rsidRPr="0079397B">
        <w:rPr>
          <w:rFonts w:asciiTheme="minorHAnsi" w:hAnsiTheme="minorHAnsi" w:cstheme="minorHAnsi"/>
          <w:noProof/>
          <w:sz w:val="28"/>
          <w:szCs w:val="28"/>
        </w:rPr>
        <w:drawing>
          <wp:inline distT="0" distB="0" distL="0" distR="0" wp14:anchorId="4B1FBFE4" wp14:editId="1C115DA1">
            <wp:extent cx="3793875" cy="1343025"/>
            <wp:effectExtent l="0" t="0" r="0" b="0"/>
            <wp:docPr id="2" name="Picture 1">
              <a:extLst xmlns:a="http://schemas.openxmlformats.org/drawingml/2006/main">
                <a:ext uri="{FF2B5EF4-FFF2-40B4-BE49-F238E27FC236}">
                  <a16:creationId xmlns:a16="http://schemas.microsoft.com/office/drawing/2014/main" id="{00000000-0008-0000-00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0000000-0008-0000-0000-000002000000}"/>
                        </a:ext>
                      </a:extLst>
                    </pic:cNvPr>
                    <pic:cNvPicPr>
                      <a:picLocks noChangeAspect="1"/>
                    </pic:cNvPicPr>
                  </pic:nvPicPr>
                  <pic:blipFill>
                    <a:blip r:embed="rId11"/>
                    <a:stretch>
                      <a:fillRect/>
                    </a:stretch>
                  </pic:blipFill>
                  <pic:spPr>
                    <a:xfrm>
                      <a:off x="0" y="0"/>
                      <a:ext cx="3805948" cy="1347299"/>
                    </a:xfrm>
                    <a:prstGeom prst="rect">
                      <a:avLst/>
                    </a:prstGeom>
                  </pic:spPr>
                </pic:pic>
              </a:graphicData>
            </a:graphic>
          </wp:inline>
        </w:drawing>
      </w:r>
      <w:r w:rsidRPr="0079397B">
        <w:rPr>
          <w:rFonts w:asciiTheme="minorHAnsi" w:hAnsiTheme="minorHAnsi" w:cstheme="minorHAnsi"/>
          <w:sz w:val="28"/>
          <w:szCs w:val="28"/>
        </w:rPr>
        <w:t xml:space="preserve"> </w:t>
      </w:r>
    </w:p>
    <w:p w14:paraId="4B682971" w14:textId="13F167AA" w:rsidR="00352D8E" w:rsidRPr="0079397B" w:rsidRDefault="00352D8E" w:rsidP="00352D8E">
      <w:pPr>
        <w:pStyle w:val="paragraph"/>
        <w:spacing w:before="0" w:beforeAutospacing="0" w:after="0" w:afterAutospacing="0"/>
        <w:ind w:left="705"/>
        <w:textAlignment w:val="baseline"/>
        <w:rPr>
          <w:rFonts w:asciiTheme="minorHAnsi" w:hAnsiTheme="minorHAnsi" w:cstheme="minorHAnsi"/>
          <w:sz w:val="28"/>
          <w:szCs w:val="28"/>
        </w:rPr>
      </w:pPr>
      <w:r w:rsidRPr="0079397B">
        <w:rPr>
          <w:rFonts w:asciiTheme="minorHAnsi" w:hAnsiTheme="minorHAnsi" w:cstheme="minorHAnsi"/>
          <w:sz w:val="28"/>
          <w:szCs w:val="28"/>
        </w:rPr>
        <w:t xml:space="preserve">figure 3 resonant frequency </w:t>
      </w:r>
    </w:p>
    <w:p w14:paraId="131E7D73" w14:textId="4C03DC1A" w:rsidR="00443CDC" w:rsidRPr="0079397B" w:rsidRDefault="00443CDC" w:rsidP="004E0E42">
      <w:pPr>
        <w:pStyle w:val="paragraph"/>
        <w:spacing w:before="0" w:beforeAutospacing="0" w:after="0" w:afterAutospacing="0"/>
        <w:ind w:left="705"/>
        <w:textAlignment w:val="baseline"/>
        <w:rPr>
          <w:rStyle w:val="eop"/>
          <w:rFonts w:asciiTheme="minorHAnsi" w:hAnsiTheme="minorHAnsi" w:cstheme="minorHAnsi"/>
          <w:sz w:val="28"/>
          <w:szCs w:val="28"/>
        </w:rPr>
      </w:pPr>
    </w:p>
    <w:p w14:paraId="02872F7D" w14:textId="060AA96F" w:rsidR="00852249" w:rsidRDefault="00443CDC" w:rsidP="00852249">
      <w:pPr>
        <w:pStyle w:val="paragraph"/>
        <w:spacing w:before="0" w:beforeAutospacing="0" w:after="0" w:afterAutospacing="0"/>
        <w:ind w:left="705"/>
        <w:textAlignment w:val="baseline"/>
        <w:rPr>
          <w:rStyle w:val="eop"/>
          <w:rFonts w:asciiTheme="minorHAnsi" w:hAnsiTheme="minorHAnsi" w:cstheme="minorHAnsi"/>
          <w:sz w:val="28"/>
          <w:szCs w:val="28"/>
        </w:rPr>
      </w:pPr>
      <w:r w:rsidRPr="0079397B">
        <w:rPr>
          <w:rStyle w:val="eop"/>
          <w:rFonts w:asciiTheme="minorHAnsi" w:hAnsiTheme="minorHAnsi" w:cstheme="minorHAnsi"/>
          <w:sz w:val="28"/>
          <w:szCs w:val="28"/>
        </w:rPr>
        <w:t>in</w:t>
      </w:r>
      <w:r w:rsidR="00352D8E" w:rsidRPr="0079397B">
        <w:rPr>
          <w:rStyle w:val="eop"/>
          <w:rFonts w:asciiTheme="minorHAnsi" w:hAnsiTheme="minorHAnsi" w:cstheme="minorHAnsi"/>
          <w:sz w:val="28"/>
          <w:szCs w:val="28"/>
        </w:rPr>
        <w:t xml:space="preserve"> the above </w:t>
      </w:r>
      <w:r w:rsidRPr="0079397B">
        <w:rPr>
          <w:rStyle w:val="eop"/>
          <w:rFonts w:asciiTheme="minorHAnsi" w:hAnsiTheme="minorHAnsi" w:cstheme="minorHAnsi"/>
          <w:sz w:val="28"/>
          <w:szCs w:val="28"/>
        </w:rPr>
        <w:t xml:space="preserve">figure </w:t>
      </w:r>
      <w:r w:rsidR="00352D8E" w:rsidRPr="0079397B">
        <w:rPr>
          <w:rStyle w:val="eop"/>
          <w:rFonts w:asciiTheme="minorHAnsi" w:hAnsiTheme="minorHAnsi" w:cstheme="minorHAnsi"/>
          <w:sz w:val="28"/>
          <w:szCs w:val="28"/>
        </w:rPr>
        <w:t xml:space="preserve">2 is the formula to work out the resonant frequency the reads as resonant frequency equals one divided by 2 times pi square root of  L  (inductance value) times C (Capacitor value) meaning that the L is 1mh an C is 1uf so the formula </w:t>
      </w:r>
      <w:r w:rsidR="00147000" w:rsidRPr="0079397B">
        <w:rPr>
          <w:rStyle w:val="eop"/>
          <w:rFonts w:asciiTheme="minorHAnsi" w:hAnsiTheme="minorHAnsi" w:cstheme="minorHAnsi"/>
          <w:sz w:val="28"/>
          <w:szCs w:val="28"/>
        </w:rPr>
        <w:t>in figure 3 is what it should look like if you add the values and the answer will be 5032.921</w:t>
      </w:r>
      <w:r w:rsidR="00C27F4D" w:rsidRPr="0079397B">
        <w:rPr>
          <w:rStyle w:val="eop"/>
          <w:rFonts w:asciiTheme="minorHAnsi" w:hAnsiTheme="minorHAnsi" w:cstheme="minorHAnsi"/>
          <w:sz w:val="28"/>
          <w:szCs w:val="28"/>
        </w:rPr>
        <w:t xml:space="preserve"> </w:t>
      </w:r>
      <w:r w:rsidR="00B6515B" w:rsidRPr="0079397B">
        <w:rPr>
          <w:rStyle w:val="eop"/>
          <w:rFonts w:asciiTheme="minorHAnsi" w:hAnsiTheme="minorHAnsi" w:cstheme="minorHAnsi"/>
          <w:sz w:val="28"/>
          <w:szCs w:val="28"/>
        </w:rPr>
        <w:t>now I am going to compare that with basic theory</w:t>
      </w:r>
      <w:r w:rsidR="00852249">
        <w:rPr>
          <w:rStyle w:val="eop"/>
          <w:rFonts w:asciiTheme="minorHAnsi" w:hAnsiTheme="minorHAnsi" w:cstheme="minorHAnsi"/>
          <w:sz w:val="28"/>
          <w:szCs w:val="28"/>
        </w:rPr>
        <w:t>,</w:t>
      </w:r>
    </w:p>
    <w:p w14:paraId="6212B807" w14:textId="0C959C62" w:rsidR="00852249" w:rsidRPr="006A7C65" w:rsidRDefault="00852249" w:rsidP="00852249">
      <w:pPr>
        <w:pStyle w:val="paragraph"/>
        <w:spacing w:before="0" w:beforeAutospacing="0" w:after="0" w:afterAutospacing="0"/>
        <w:ind w:left="705"/>
        <w:textAlignment w:val="baseline"/>
        <w:rPr>
          <w:rStyle w:val="eop"/>
          <w:rFonts w:asciiTheme="minorHAnsi" w:hAnsiTheme="minorHAnsi" w:cstheme="minorHAnsi"/>
          <w:sz w:val="36"/>
          <w:szCs w:val="28"/>
        </w:rPr>
      </w:pPr>
      <w:r w:rsidRPr="006A7C65">
        <w:rPr>
          <w:rStyle w:val="eop"/>
          <w:rFonts w:asciiTheme="minorHAnsi" w:hAnsiTheme="minorHAnsi" w:cstheme="minorHAnsi"/>
          <w:sz w:val="36"/>
          <w:szCs w:val="28"/>
        </w:rPr>
        <w:t>V = 4</w:t>
      </w:r>
    </w:p>
    <w:p w14:paraId="629D1F56" w14:textId="77777777" w:rsidR="006A7C65" w:rsidRPr="006A7C65" w:rsidRDefault="006A7C65" w:rsidP="00852249">
      <w:pPr>
        <w:pStyle w:val="paragraph"/>
        <w:spacing w:before="0" w:beforeAutospacing="0" w:after="0" w:afterAutospacing="0"/>
        <w:ind w:left="705"/>
        <w:textAlignment w:val="baseline"/>
        <w:rPr>
          <w:rStyle w:val="eop"/>
          <w:rFonts w:asciiTheme="minorHAnsi" w:hAnsiTheme="minorHAnsi" w:cstheme="minorHAnsi"/>
          <w:sz w:val="36"/>
          <w:szCs w:val="28"/>
        </w:rPr>
      </w:pPr>
    </w:p>
    <w:p w14:paraId="36C9E907" w14:textId="19D3C26A" w:rsidR="006A7C65" w:rsidRPr="006A7C65" w:rsidRDefault="00BB0D59" w:rsidP="00BB0D59">
      <w:pPr>
        <w:pStyle w:val="paragraph"/>
        <w:spacing w:before="0" w:beforeAutospacing="0" w:after="0" w:afterAutospacing="0"/>
        <w:ind w:left="705"/>
        <w:textAlignment w:val="baseline"/>
        <w:rPr>
          <w:rStyle w:val="eop"/>
          <w:rFonts w:asciiTheme="minorHAnsi" w:hAnsiTheme="minorHAnsi" w:cstheme="minorHAnsi"/>
          <w:sz w:val="36"/>
          <w:szCs w:val="28"/>
        </w:rPr>
      </w:pPr>
      <w:r w:rsidRPr="006A7C65">
        <w:rPr>
          <w:rStyle w:val="eop"/>
          <w:rFonts w:asciiTheme="minorHAnsi" w:hAnsiTheme="minorHAnsi" w:cstheme="minorHAnsi"/>
          <w:sz w:val="36"/>
          <w:szCs w:val="28"/>
        </w:rPr>
        <w:t xml:space="preserve">    </w:t>
      </w:r>
      <m:oMath>
        <m:r>
          <m:rPr>
            <m:sty m:val="p"/>
          </m:rPr>
          <w:rPr>
            <w:rStyle w:val="eop"/>
            <w:rFonts w:ascii="Cambria Math" w:hAnsi="Cambria Math" w:cstheme="minorHAnsi"/>
            <w:sz w:val="36"/>
            <w:szCs w:val="28"/>
          </w:rPr>
          <m:t>Freq=</m:t>
        </m:r>
        <m:r>
          <w:rPr>
            <w:rStyle w:val="eop"/>
            <w:rFonts w:ascii="Cambria Math" w:hAnsi="Cambria Math" w:cstheme="minorHAnsi"/>
            <w:sz w:val="36"/>
            <w:szCs w:val="28"/>
          </w:rPr>
          <m:t>2π</m:t>
        </m:r>
        <m:rad>
          <m:radPr>
            <m:degHide m:val="1"/>
            <m:ctrlPr>
              <w:rPr>
                <w:rStyle w:val="eop"/>
                <w:rFonts w:ascii="Cambria Math" w:hAnsi="Cambria Math" w:cstheme="minorHAnsi"/>
                <w:i/>
                <w:sz w:val="36"/>
                <w:szCs w:val="28"/>
              </w:rPr>
            </m:ctrlPr>
          </m:radPr>
          <m:deg/>
          <m:e>
            <m:r>
              <w:rPr>
                <w:rStyle w:val="eop"/>
                <w:rFonts w:ascii="Cambria Math" w:hAnsi="Cambria Math" w:cstheme="minorHAnsi"/>
                <w:sz w:val="36"/>
                <w:szCs w:val="28"/>
              </w:rPr>
              <m:t>LC</m:t>
            </m:r>
          </m:e>
        </m:rad>
        <m:r>
          <w:rPr>
            <w:rStyle w:val="eop"/>
            <w:rFonts w:ascii="Cambria Math" w:hAnsi="Cambria Math" w:cstheme="minorHAnsi"/>
            <w:sz w:val="36"/>
            <w:szCs w:val="28"/>
          </w:rPr>
          <m:t>=5032.921</m:t>
        </m:r>
        <m:r>
          <w:rPr>
            <w:rStyle w:val="eop"/>
            <w:rFonts w:ascii="Cambria Math" w:hAnsi="Cambria Math" w:cstheme="minorHAnsi"/>
            <w:sz w:val="36"/>
            <w:szCs w:val="28"/>
          </w:rPr>
          <m:t>hz</m:t>
        </m:r>
      </m:oMath>
      <w:r w:rsidRPr="006A7C65">
        <w:rPr>
          <w:rStyle w:val="eop"/>
          <w:rFonts w:asciiTheme="minorHAnsi" w:hAnsiTheme="minorHAnsi" w:cstheme="minorHAnsi"/>
          <w:sz w:val="36"/>
          <w:szCs w:val="28"/>
        </w:rPr>
        <w:t xml:space="preserve">                              </w:t>
      </w:r>
    </w:p>
    <w:p w14:paraId="39CA4E84" w14:textId="196D95BD" w:rsidR="00BB0D59" w:rsidRPr="006A7C65" w:rsidRDefault="006A7C65" w:rsidP="00BB0D59">
      <w:pPr>
        <w:pStyle w:val="paragraph"/>
        <w:spacing w:before="0" w:beforeAutospacing="0" w:after="0" w:afterAutospacing="0"/>
        <w:ind w:left="705"/>
        <w:textAlignment w:val="baseline"/>
        <w:rPr>
          <w:rStyle w:val="eop"/>
          <w:rFonts w:asciiTheme="minorHAnsi" w:hAnsiTheme="minorHAnsi" w:cstheme="minorHAnsi"/>
          <w:sz w:val="36"/>
          <w:szCs w:val="28"/>
        </w:rPr>
      </w:pPr>
      <w:r w:rsidRPr="006A7C65">
        <w:rPr>
          <w:rStyle w:val="eop"/>
          <w:rFonts w:asciiTheme="minorHAnsi" w:hAnsiTheme="minorHAnsi" w:cstheme="minorHAnsi"/>
          <w:sz w:val="36"/>
          <w:szCs w:val="28"/>
        </w:rPr>
        <w:t xml:space="preserve">                            </w:t>
      </w:r>
      <w:r w:rsidR="00BB0D59" w:rsidRPr="006A7C65">
        <w:rPr>
          <w:rStyle w:val="eop"/>
          <w:rFonts w:asciiTheme="minorHAnsi" w:hAnsiTheme="minorHAnsi" w:cstheme="minorHAnsi"/>
          <w:sz w:val="36"/>
          <w:szCs w:val="28"/>
        </w:rPr>
        <w:t xml:space="preserve"> </w:t>
      </w:r>
      <m:oMath>
        <m:sSub>
          <m:sSubPr>
            <m:ctrlPr>
              <w:rPr>
                <w:rStyle w:val="eop"/>
                <w:rFonts w:ascii="Cambria Math" w:hAnsi="Cambria Math" w:cstheme="minorHAnsi"/>
                <w:i/>
                <w:sz w:val="36"/>
                <w:szCs w:val="28"/>
              </w:rPr>
            </m:ctrlPr>
          </m:sSubPr>
          <m:e>
            <m:r>
              <w:rPr>
                <w:rStyle w:val="eop"/>
                <w:rFonts w:ascii="Cambria Math" w:hAnsi="Cambria Math" w:cstheme="minorHAnsi"/>
                <w:sz w:val="36"/>
                <w:szCs w:val="28"/>
              </w:rPr>
              <m:t>x</m:t>
            </m:r>
          </m:e>
          <m:sub>
            <m:r>
              <w:rPr>
                <w:rStyle w:val="eop"/>
                <w:rFonts w:ascii="Cambria Math" w:hAnsi="Cambria Math" w:cstheme="minorHAnsi"/>
                <w:sz w:val="36"/>
                <w:szCs w:val="28"/>
              </w:rPr>
              <m:t>c</m:t>
            </m:r>
          </m:sub>
        </m:sSub>
        <m:r>
          <w:rPr>
            <w:rStyle w:val="eop"/>
            <w:rFonts w:ascii="Cambria Math" w:hAnsi="Cambria Math" w:cstheme="minorHAnsi"/>
            <w:sz w:val="36"/>
            <w:szCs w:val="28"/>
          </w:rPr>
          <m:t>=</m:t>
        </m:r>
        <m:f>
          <m:fPr>
            <m:ctrlPr>
              <w:rPr>
                <w:rStyle w:val="eop"/>
                <w:rFonts w:ascii="Cambria Math" w:hAnsi="Cambria Math" w:cstheme="minorHAnsi"/>
                <w:i/>
                <w:sz w:val="36"/>
                <w:szCs w:val="28"/>
              </w:rPr>
            </m:ctrlPr>
          </m:fPr>
          <m:num>
            <m:r>
              <w:rPr>
                <w:rStyle w:val="eop"/>
                <w:rFonts w:ascii="Cambria Math" w:hAnsi="Cambria Math" w:cstheme="minorHAnsi"/>
                <w:sz w:val="36"/>
                <w:szCs w:val="28"/>
              </w:rPr>
              <m:t>1</m:t>
            </m:r>
          </m:num>
          <m:den>
            <m:r>
              <w:rPr>
                <w:rStyle w:val="eop"/>
                <w:rFonts w:ascii="Cambria Math" w:hAnsi="Cambria Math" w:cstheme="minorHAnsi"/>
                <w:sz w:val="36"/>
                <w:szCs w:val="28"/>
              </w:rPr>
              <m:t>2∏5032.921×</m:t>
            </m:r>
            <m:sSup>
              <m:sSupPr>
                <m:ctrlPr>
                  <w:rPr>
                    <w:rStyle w:val="eop"/>
                    <w:rFonts w:ascii="Cambria Math" w:hAnsi="Cambria Math" w:cstheme="minorHAnsi"/>
                    <w:i/>
                    <w:sz w:val="36"/>
                    <w:szCs w:val="28"/>
                  </w:rPr>
                </m:ctrlPr>
              </m:sSupPr>
              <m:e>
                <m:r>
                  <w:rPr>
                    <w:rStyle w:val="eop"/>
                    <w:rFonts w:ascii="Cambria Math" w:hAnsi="Cambria Math" w:cstheme="minorHAnsi"/>
                    <w:sz w:val="36"/>
                    <w:szCs w:val="28"/>
                  </w:rPr>
                  <m:t>10</m:t>
                </m:r>
              </m:e>
              <m:sup>
                <m:r>
                  <w:rPr>
                    <w:rStyle w:val="eop"/>
                    <w:rFonts w:ascii="Cambria Math" w:hAnsi="Cambria Math" w:cstheme="minorHAnsi"/>
                    <w:sz w:val="36"/>
                    <w:szCs w:val="28"/>
                  </w:rPr>
                  <m:t>-6</m:t>
                </m:r>
              </m:sup>
            </m:sSup>
          </m:den>
        </m:f>
        <m:r>
          <w:rPr>
            <w:rStyle w:val="eop"/>
            <w:rFonts w:ascii="Cambria Math" w:hAnsi="Cambria Math" w:cstheme="minorHAnsi"/>
            <w:sz w:val="36"/>
            <w:szCs w:val="28"/>
          </w:rPr>
          <m:t>=31.62Ω</m:t>
        </m:r>
      </m:oMath>
    </w:p>
    <w:p w14:paraId="2A9CAFF3" w14:textId="6A635115" w:rsidR="00BB0D59" w:rsidRPr="006A7C65" w:rsidRDefault="00BB0D59" w:rsidP="006A7C65">
      <w:pPr>
        <w:pStyle w:val="paragraph"/>
        <w:spacing w:before="0" w:beforeAutospacing="0" w:after="0" w:afterAutospacing="0"/>
        <w:textAlignment w:val="baseline"/>
        <w:rPr>
          <w:rStyle w:val="eop"/>
          <w:rFonts w:asciiTheme="minorHAnsi" w:hAnsiTheme="minorHAnsi" w:cstheme="minorHAnsi"/>
          <w:sz w:val="36"/>
          <w:szCs w:val="28"/>
        </w:rPr>
      </w:pPr>
      <m:oMathPara>
        <m:oMath>
          <m:sSub>
            <m:sSubPr>
              <m:ctrlPr>
                <w:rPr>
                  <w:rStyle w:val="eop"/>
                  <w:rFonts w:ascii="Cambria Math" w:hAnsi="Cambria Math" w:cstheme="minorHAnsi"/>
                  <w:i/>
                  <w:sz w:val="36"/>
                  <w:szCs w:val="28"/>
                </w:rPr>
              </m:ctrlPr>
            </m:sSubPr>
            <m:e>
              <m:r>
                <w:rPr>
                  <w:rStyle w:val="eop"/>
                  <w:rFonts w:ascii="Cambria Math" w:hAnsi="Cambria Math" w:cstheme="minorHAnsi"/>
                  <w:sz w:val="36"/>
                  <w:szCs w:val="28"/>
                </w:rPr>
                <m:t>x</m:t>
              </m:r>
            </m:e>
            <m:sub>
              <m:r>
                <w:rPr>
                  <w:rStyle w:val="eop"/>
                  <w:rFonts w:ascii="Cambria Math" w:hAnsi="Cambria Math" w:cstheme="minorHAnsi"/>
                  <w:sz w:val="36"/>
                  <w:szCs w:val="28"/>
                </w:rPr>
                <m:t>L</m:t>
              </m:r>
            </m:sub>
          </m:sSub>
          <m:r>
            <w:rPr>
              <w:rStyle w:val="eop"/>
              <w:rFonts w:ascii="Cambria Math" w:hAnsi="Cambria Math" w:cstheme="minorHAnsi"/>
              <w:sz w:val="36"/>
              <w:szCs w:val="28"/>
            </w:rPr>
            <m:t>=2Π×5032⋅921=31⋅62</m:t>
          </m:r>
          <m:r>
            <w:rPr>
              <w:rStyle w:val="eop"/>
              <w:rFonts w:ascii="Cambria Math" w:hAnsi="Cambria Math" w:cstheme="minorHAnsi"/>
              <w:sz w:val="36"/>
              <w:szCs w:val="28"/>
            </w:rPr>
            <m:t>Ω</m:t>
          </m:r>
        </m:oMath>
      </m:oMathPara>
    </w:p>
    <w:p w14:paraId="6A8B012D" w14:textId="71B90059" w:rsidR="009014CF" w:rsidRPr="006A7C65" w:rsidRDefault="009014CF" w:rsidP="00D03FBB">
      <w:pPr>
        <w:pStyle w:val="paragraph"/>
        <w:spacing w:before="0" w:beforeAutospacing="0" w:after="0" w:afterAutospacing="0"/>
        <w:textAlignment w:val="baseline"/>
        <w:rPr>
          <w:rFonts w:asciiTheme="minorHAnsi" w:hAnsiTheme="minorHAnsi" w:cstheme="minorHAnsi"/>
          <w:sz w:val="36"/>
          <w:szCs w:val="28"/>
        </w:rPr>
      </w:pPr>
    </w:p>
    <w:p w14:paraId="614F50D7" w14:textId="1810A517" w:rsidR="009014CF" w:rsidRPr="006A7C65" w:rsidRDefault="006A7C65" w:rsidP="006A7C65">
      <w:pPr>
        <w:pStyle w:val="paragraph"/>
        <w:spacing w:before="0" w:beforeAutospacing="0" w:after="0" w:afterAutospacing="0"/>
        <w:textAlignment w:val="baseline"/>
        <w:rPr>
          <w:rFonts w:asciiTheme="minorHAnsi" w:hAnsiTheme="minorHAnsi" w:cstheme="minorHAnsi"/>
          <w:sz w:val="36"/>
          <w:szCs w:val="28"/>
        </w:rPr>
      </w:pPr>
      <m:oMathPara>
        <m:oMath>
          <m:r>
            <w:rPr>
              <w:rFonts w:ascii="Cambria Math" w:hAnsi="Cambria Math" w:cstheme="minorHAnsi"/>
              <w:sz w:val="36"/>
              <w:szCs w:val="28"/>
            </w:rPr>
            <m:t>z=</m:t>
          </m:r>
          <m:rad>
            <m:radPr>
              <m:degHide m:val="1"/>
              <m:ctrlPr>
                <w:rPr>
                  <w:rFonts w:ascii="Cambria Math" w:hAnsi="Cambria Math" w:cstheme="minorHAnsi"/>
                  <w:i/>
                  <w:sz w:val="36"/>
                  <w:szCs w:val="28"/>
                </w:rPr>
              </m:ctrlPr>
            </m:radPr>
            <m:deg/>
            <m:e>
              <m:sSup>
                <m:sSupPr>
                  <m:ctrlPr>
                    <w:rPr>
                      <w:rFonts w:ascii="Cambria Math" w:hAnsi="Cambria Math" w:cstheme="minorHAnsi"/>
                      <w:i/>
                      <w:sz w:val="36"/>
                      <w:szCs w:val="28"/>
                    </w:rPr>
                  </m:ctrlPr>
                </m:sSupPr>
                <m:e>
                  <m:r>
                    <w:rPr>
                      <w:rFonts w:ascii="Cambria Math" w:hAnsi="Cambria Math" w:cstheme="minorHAnsi"/>
                      <w:sz w:val="36"/>
                      <w:szCs w:val="28"/>
                    </w:rPr>
                    <m:t>3.3</m:t>
                  </m:r>
                </m:e>
                <m:sup>
                  <m:r>
                    <w:rPr>
                      <w:rFonts w:ascii="Cambria Math" w:hAnsi="Cambria Math" w:cstheme="minorHAnsi"/>
                      <w:sz w:val="36"/>
                      <w:szCs w:val="28"/>
                    </w:rPr>
                    <m:t>2</m:t>
                  </m:r>
                </m:sup>
              </m:sSup>
              <m:r>
                <w:rPr>
                  <w:rFonts w:ascii="Cambria Math" w:hAnsi="Cambria Math" w:cstheme="minorHAnsi"/>
                  <w:sz w:val="36"/>
                  <w:szCs w:val="28"/>
                </w:rPr>
                <m:t>+</m:t>
              </m:r>
              <m:sSup>
                <m:sSupPr>
                  <m:ctrlPr>
                    <w:rPr>
                      <w:rFonts w:ascii="Cambria Math" w:hAnsi="Cambria Math" w:cstheme="minorHAnsi"/>
                      <w:i/>
                      <w:sz w:val="36"/>
                      <w:szCs w:val="28"/>
                    </w:rPr>
                  </m:ctrlPr>
                </m:sSupPr>
                <m:e>
                  <m:d>
                    <m:dPr>
                      <m:ctrlPr>
                        <w:rPr>
                          <w:rFonts w:ascii="Cambria Math" w:hAnsi="Cambria Math" w:cstheme="minorHAnsi"/>
                          <w:i/>
                          <w:sz w:val="36"/>
                          <w:szCs w:val="28"/>
                        </w:rPr>
                      </m:ctrlPr>
                    </m:dPr>
                    <m:e>
                      <m:r>
                        <w:rPr>
                          <w:rFonts w:ascii="Cambria Math" w:hAnsi="Cambria Math" w:cstheme="minorHAnsi"/>
                          <w:sz w:val="36"/>
                          <w:szCs w:val="28"/>
                        </w:rPr>
                        <m:t>31.62+31.62</m:t>
                      </m:r>
                    </m:e>
                  </m:d>
                </m:e>
                <m:sup>
                  <m:r>
                    <w:rPr>
                      <w:rFonts w:ascii="Cambria Math" w:hAnsi="Cambria Math" w:cstheme="minorHAnsi"/>
                      <w:sz w:val="36"/>
                      <w:szCs w:val="28"/>
                    </w:rPr>
                    <m:t>2</m:t>
                  </m:r>
                </m:sup>
              </m:sSup>
            </m:e>
          </m:rad>
          <m:r>
            <w:rPr>
              <w:rFonts w:ascii="Cambria Math" w:hAnsi="Cambria Math" w:cstheme="minorHAnsi"/>
              <w:sz w:val="36"/>
              <w:szCs w:val="28"/>
            </w:rPr>
            <m:t>=33Ω</m:t>
          </m:r>
        </m:oMath>
      </m:oMathPara>
    </w:p>
    <w:p w14:paraId="519A188E" w14:textId="6864AA73" w:rsidR="006A7C65" w:rsidRPr="006A7C65" w:rsidRDefault="006A7C65" w:rsidP="006A7C65">
      <w:pPr>
        <w:pStyle w:val="paragraph"/>
        <w:spacing w:before="0" w:beforeAutospacing="0" w:after="0" w:afterAutospacing="0"/>
        <w:textAlignment w:val="baseline"/>
        <w:rPr>
          <w:rFonts w:asciiTheme="minorHAnsi" w:hAnsiTheme="minorHAnsi" w:cstheme="minorHAnsi"/>
          <w:sz w:val="36"/>
          <w:szCs w:val="28"/>
        </w:rPr>
      </w:pPr>
      <m:oMathPara>
        <m:oMath>
          <m:r>
            <w:rPr>
              <w:rFonts w:ascii="Cambria Math" w:hAnsi="Cambria Math" w:cstheme="minorHAnsi"/>
              <w:sz w:val="36"/>
              <w:szCs w:val="28"/>
            </w:rPr>
            <m:t>I=</m:t>
          </m:r>
          <m:f>
            <m:fPr>
              <m:ctrlPr>
                <w:rPr>
                  <w:rFonts w:ascii="Cambria Math" w:hAnsi="Cambria Math" w:cstheme="minorHAnsi"/>
                  <w:i/>
                  <w:sz w:val="36"/>
                  <w:szCs w:val="28"/>
                </w:rPr>
              </m:ctrlPr>
            </m:fPr>
            <m:num>
              <m:r>
                <w:rPr>
                  <w:rFonts w:ascii="Cambria Math" w:hAnsi="Cambria Math" w:cstheme="minorHAnsi"/>
                  <w:sz w:val="36"/>
                  <w:szCs w:val="28"/>
                </w:rPr>
                <m:t>v</m:t>
              </m:r>
            </m:num>
            <m:den>
              <m:r>
                <w:rPr>
                  <w:rFonts w:ascii="Cambria Math" w:hAnsi="Cambria Math" w:cstheme="minorHAnsi"/>
                  <w:sz w:val="36"/>
                  <w:szCs w:val="28"/>
                </w:rPr>
                <m:t>z</m:t>
              </m:r>
            </m:den>
          </m:f>
          <m:r>
            <w:rPr>
              <w:rFonts w:ascii="Cambria Math" w:hAnsi="Cambria Math" w:cstheme="minorHAnsi"/>
              <w:sz w:val="36"/>
              <w:szCs w:val="28"/>
            </w:rPr>
            <m:t>=</m:t>
          </m:r>
          <m:f>
            <m:fPr>
              <m:ctrlPr>
                <w:rPr>
                  <w:rFonts w:ascii="Cambria Math" w:hAnsi="Cambria Math" w:cstheme="minorHAnsi"/>
                  <w:i/>
                  <w:sz w:val="36"/>
                  <w:szCs w:val="28"/>
                </w:rPr>
              </m:ctrlPr>
            </m:fPr>
            <m:num>
              <m:r>
                <w:rPr>
                  <w:rFonts w:ascii="Cambria Math" w:hAnsi="Cambria Math" w:cstheme="minorHAnsi"/>
                  <w:sz w:val="36"/>
                  <w:szCs w:val="28"/>
                </w:rPr>
                <m:t>4</m:t>
              </m:r>
            </m:num>
            <m:den>
              <m:r>
                <w:rPr>
                  <w:rFonts w:ascii="Cambria Math" w:hAnsi="Cambria Math" w:cstheme="minorHAnsi"/>
                  <w:sz w:val="36"/>
                  <w:szCs w:val="28"/>
                </w:rPr>
                <m:t>3.3</m:t>
              </m:r>
            </m:den>
          </m:f>
          <m:r>
            <w:rPr>
              <w:rFonts w:ascii="Cambria Math" w:hAnsi="Cambria Math" w:cstheme="minorHAnsi"/>
              <w:sz w:val="36"/>
              <w:szCs w:val="28"/>
            </w:rPr>
            <m:t>=1.3</m:t>
          </m:r>
        </m:oMath>
      </m:oMathPara>
    </w:p>
    <w:p w14:paraId="78EBDA9C" w14:textId="364B9739" w:rsidR="006A7C65" w:rsidRPr="006A7C65" w:rsidRDefault="006A7C65" w:rsidP="006A7C65">
      <w:pPr>
        <w:pStyle w:val="paragraph"/>
        <w:spacing w:before="0" w:beforeAutospacing="0" w:after="0" w:afterAutospacing="0"/>
        <w:textAlignment w:val="baseline"/>
        <w:rPr>
          <w:rFonts w:asciiTheme="minorHAnsi" w:hAnsiTheme="minorHAnsi" w:cstheme="minorHAnsi"/>
          <w:sz w:val="36"/>
          <w:szCs w:val="28"/>
        </w:rPr>
      </w:pPr>
      <m:oMathPara>
        <m:oMath>
          <m:sSub>
            <m:sSubPr>
              <m:ctrlPr>
                <w:rPr>
                  <w:rFonts w:ascii="Cambria Math" w:hAnsi="Cambria Math" w:cstheme="minorHAnsi"/>
                  <w:i/>
                  <w:sz w:val="36"/>
                  <w:szCs w:val="28"/>
                </w:rPr>
              </m:ctrlPr>
            </m:sSubPr>
            <m:e>
              <m:r>
                <w:rPr>
                  <w:rFonts w:ascii="Cambria Math" w:hAnsi="Cambria Math" w:cstheme="minorHAnsi"/>
                  <w:sz w:val="36"/>
                  <w:szCs w:val="28"/>
                </w:rPr>
                <m:t>v</m:t>
              </m:r>
            </m:e>
            <m:sub>
              <m:r>
                <w:rPr>
                  <w:rFonts w:ascii="Cambria Math" w:hAnsi="Cambria Math" w:cstheme="minorHAnsi"/>
                  <w:sz w:val="36"/>
                  <w:szCs w:val="28"/>
                </w:rPr>
                <m:t>c</m:t>
              </m:r>
            </m:sub>
          </m:sSub>
          <m:r>
            <w:rPr>
              <w:rFonts w:ascii="Cambria Math" w:hAnsi="Cambria Math" w:cstheme="minorHAnsi"/>
              <w:sz w:val="36"/>
              <w:szCs w:val="28"/>
            </w:rPr>
            <m:t>=I</m:t>
          </m:r>
          <m:sSub>
            <m:sSubPr>
              <m:ctrlPr>
                <w:rPr>
                  <w:rFonts w:ascii="Cambria Math" w:hAnsi="Cambria Math" w:cstheme="minorHAnsi"/>
                  <w:i/>
                  <w:sz w:val="36"/>
                  <w:szCs w:val="28"/>
                </w:rPr>
              </m:ctrlPr>
            </m:sSubPr>
            <m:e>
              <m:r>
                <w:rPr>
                  <w:rFonts w:ascii="Cambria Math" w:hAnsi="Cambria Math" w:cstheme="minorHAnsi"/>
                  <w:sz w:val="36"/>
                  <w:szCs w:val="28"/>
                </w:rPr>
                <m:t>x</m:t>
              </m:r>
            </m:e>
            <m:sub>
              <m:r>
                <w:rPr>
                  <w:rFonts w:ascii="Cambria Math" w:hAnsi="Cambria Math" w:cstheme="minorHAnsi"/>
                  <w:sz w:val="36"/>
                  <w:szCs w:val="28"/>
                </w:rPr>
                <m:t>c</m:t>
              </m:r>
            </m:sub>
          </m:sSub>
          <m:r>
            <w:rPr>
              <w:rFonts w:ascii="Cambria Math" w:hAnsi="Cambria Math" w:cstheme="minorHAnsi"/>
              <w:sz w:val="36"/>
              <w:szCs w:val="28"/>
            </w:rPr>
            <m:t>=41.106</m:t>
          </m:r>
        </m:oMath>
      </m:oMathPara>
    </w:p>
    <w:p w14:paraId="78D4230E" w14:textId="33BF7BA2" w:rsidR="006A7C65" w:rsidRPr="006A7C65" w:rsidRDefault="00895A81" w:rsidP="006A7C65">
      <w:pPr>
        <w:pStyle w:val="paragraph"/>
        <w:spacing w:before="0" w:beforeAutospacing="0" w:after="0" w:afterAutospacing="0"/>
        <w:textAlignment w:val="baseline"/>
        <w:rPr>
          <w:rFonts w:asciiTheme="minorHAnsi" w:hAnsiTheme="minorHAnsi" w:cstheme="minorHAnsi"/>
          <w:sz w:val="36"/>
          <w:szCs w:val="28"/>
        </w:rPr>
      </w:pPr>
      <m:oMathPara>
        <m:oMath>
          <m:sSub>
            <m:sSubPr>
              <m:ctrlPr>
                <w:rPr>
                  <w:rFonts w:ascii="Cambria Math" w:hAnsi="Cambria Math" w:cstheme="minorHAnsi"/>
                  <w:i/>
                  <w:sz w:val="36"/>
                  <w:szCs w:val="28"/>
                </w:rPr>
              </m:ctrlPr>
            </m:sSubPr>
            <m:e>
              <m:r>
                <w:rPr>
                  <w:rFonts w:ascii="Cambria Math" w:hAnsi="Cambria Math" w:cstheme="minorHAnsi"/>
                  <w:sz w:val="36"/>
                  <w:szCs w:val="28"/>
                </w:rPr>
                <m:t>v</m:t>
              </m:r>
            </m:e>
            <m:sub>
              <m:r>
                <w:rPr>
                  <w:rFonts w:ascii="Cambria Math" w:hAnsi="Cambria Math" w:cstheme="minorHAnsi"/>
                  <w:sz w:val="36"/>
                  <w:szCs w:val="28"/>
                </w:rPr>
                <m:t>L</m:t>
              </m:r>
            </m:sub>
          </m:sSub>
          <m:r>
            <w:rPr>
              <w:rFonts w:ascii="Cambria Math" w:hAnsi="Cambria Math" w:cstheme="minorHAnsi"/>
              <w:sz w:val="36"/>
              <w:szCs w:val="28"/>
            </w:rPr>
            <m:t>=I</m:t>
          </m:r>
          <m:sSub>
            <m:sSubPr>
              <m:ctrlPr>
                <w:rPr>
                  <w:rFonts w:ascii="Cambria Math" w:hAnsi="Cambria Math" w:cstheme="minorHAnsi"/>
                  <w:i/>
                  <w:sz w:val="36"/>
                  <w:szCs w:val="28"/>
                </w:rPr>
              </m:ctrlPr>
            </m:sSubPr>
            <m:e>
              <m:r>
                <w:rPr>
                  <w:rFonts w:ascii="Cambria Math" w:hAnsi="Cambria Math" w:cstheme="minorHAnsi"/>
                  <w:sz w:val="36"/>
                  <w:szCs w:val="28"/>
                </w:rPr>
                <m:t>x</m:t>
              </m:r>
            </m:e>
            <m:sub>
              <m:r>
                <w:rPr>
                  <w:rFonts w:ascii="Cambria Math" w:hAnsi="Cambria Math" w:cstheme="minorHAnsi"/>
                  <w:sz w:val="36"/>
                  <w:szCs w:val="28"/>
                </w:rPr>
                <m:t>L</m:t>
              </m:r>
            </m:sub>
          </m:sSub>
          <m:r>
            <w:rPr>
              <w:rFonts w:ascii="Cambria Math" w:hAnsi="Cambria Math" w:cstheme="minorHAnsi"/>
              <w:sz w:val="36"/>
              <w:szCs w:val="28"/>
            </w:rPr>
            <m:t>=41</m:t>
          </m:r>
          <m:r>
            <w:rPr>
              <w:rFonts w:ascii="Cambria Math" w:hAnsi="Cambria Math" w:cstheme="minorHAnsi"/>
              <w:sz w:val="36"/>
              <w:szCs w:val="28"/>
            </w:rPr>
            <m:t>.</m:t>
          </m:r>
          <m:r>
            <w:rPr>
              <w:rFonts w:ascii="Cambria Math" w:hAnsi="Cambria Math" w:cstheme="minorHAnsi"/>
              <w:sz w:val="36"/>
              <w:szCs w:val="28"/>
            </w:rPr>
            <m:t>106</m:t>
          </m:r>
        </m:oMath>
      </m:oMathPara>
    </w:p>
    <w:p w14:paraId="771773B4" w14:textId="5BC8E860" w:rsidR="009014CF" w:rsidRPr="0079397B" w:rsidRDefault="009014CF" w:rsidP="00A25F36">
      <w:pPr>
        <w:pStyle w:val="paragraph"/>
        <w:spacing w:before="0" w:beforeAutospacing="0" w:after="0" w:afterAutospacing="0"/>
        <w:ind w:left="705"/>
        <w:textAlignment w:val="baseline"/>
        <w:rPr>
          <w:rFonts w:asciiTheme="minorHAnsi" w:hAnsiTheme="minorHAnsi" w:cstheme="minorHAnsi"/>
          <w:sz w:val="28"/>
          <w:szCs w:val="28"/>
        </w:rPr>
      </w:pPr>
    </w:p>
    <w:p w14:paraId="324EFD16" w14:textId="77777777" w:rsidR="009014CF" w:rsidRPr="0079397B" w:rsidRDefault="009014CF" w:rsidP="008F19C2">
      <w:pPr>
        <w:pStyle w:val="paragraph"/>
        <w:spacing w:before="0" w:beforeAutospacing="0" w:after="0" w:afterAutospacing="0"/>
        <w:textAlignment w:val="baseline"/>
        <w:rPr>
          <w:rFonts w:asciiTheme="minorHAnsi" w:hAnsiTheme="minorHAnsi" w:cstheme="minorHAnsi"/>
          <w:sz w:val="28"/>
          <w:szCs w:val="28"/>
        </w:rPr>
      </w:pPr>
    </w:p>
    <w:p w14:paraId="68C059C6" w14:textId="77777777" w:rsidR="009014CF" w:rsidRPr="0079397B" w:rsidRDefault="009014CF" w:rsidP="004E0E42">
      <w:pPr>
        <w:pStyle w:val="paragraph"/>
        <w:spacing w:before="0" w:beforeAutospacing="0" w:after="0" w:afterAutospacing="0"/>
        <w:ind w:left="705"/>
        <w:textAlignment w:val="baseline"/>
        <w:rPr>
          <w:rFonts w:asciiTheme="minorHAnsi" w:hAnsiTheme="minorHAnsi" w:cstheme="minorHAnsi"/>
          <w:sz w:val="28"/>
          <w:szCs w:val="28"/>
        </w:rPr>
      </w:pPr>
    </w:p>
    <w:p w14:paraId="0AAE6862" w14:textId="5627651E" w:rsidR="00E862EA" w:rsidRPr="0079397B" w:rsidRDefault="00E862EA" w:rsidP="004A41D0">
      <w:pPr>
        <w:rPr>
          <w:rFonts w:eastAsiaTheme="minorEastAsia" w:cstheme="minorHAnsi"/>
          <w:sz w:val="28"/>
          <w:szCs w:val="28"/>
        </w:rPr>
      </w:pPr>
    </w:p>
    <w:p w14:paraId="5733164B" w14:textId="77777777" w:rsidR="009014CF" w:rsidRPr="0079397B" w:rsidRDefault="009014CF" w:rsidP="004A41D0">
      <w:pPr>
        <w:rPr>
          <w:rFonts w:cstheme="minorHAnsi"/>
          <w:noProof/>
          <w:sz w:val="28"/>
          <w:szCs w:val="28"/>
        </w:rPr>
      </w:pPr>
      <w:r w:rsidRPr="0079397B">
        <w:rPr>
          <w:rFonts w:cstheme="minorHAnsi"/>
          <w:noProof/>
          <w:sz w:val="28"/>
          <w:szCs w:val="28"/>
        </w:rPr>
        <w:drawing>
          <wp:inline distT="0" distB="0" distL="0" distR="0" wp14:anchorId="31D92B2A" wp14:editId="59D5D22B">
            <wp:extent cx="5295900" cy="260413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8184" t="40143" r="63166" b="43546"/>
                    <a:stretch/>
                  </pic:blipFill>
                  <pic:spPr bwMode="auto">
                    <a:xfrm>
                      <a:off x="0" y="0"/>
                      <a:ext cx="5324957" cy="2618423"/>
                    </a:xfrm>
                    <a:prstGeom prst="rect">
                      <a:avLst/>
                    </a:prstGeom>
                    <a:ln>
                      <a:noFill/>
                    </a:ln>
                    <a:extLst>
                      <a:ext uri="{53640926-AAD7-44D8-BBD7-CCE9431645EC}">
                        <a14:shadowObscured xmlns:a14="http://schemas.microsoft.com/office/drawing/2010/main"/>
                      </a:ext>
                    </a:extLst>
                  </pic:spPr>
                </pic:pic>
              </a:graphicData>
            </a:graphic>
          </wp:inline>
        </w:drawing>
      </w:r>
    </w:p>
    <w:p w14:paraId="170BCC2B" w14:textId="391C6B3A" w:rsidR="009014CF" w:rsidRPr="0079397B" w:rsidRDefault="009014CF" w:rsidP="004A41D0">
      <w:pPr>
        <w:rPr>
          <w:rFonts w:cstheme="minorHAnsi"/>
          <w:noProof/>
          <w:sz w:val="28"/>
          <w:szCs w:val="28"/>
        </w:rPr>
      </w:pPr>
      <w:r w:rsidRPr="0079397B">
        <w:rPr>
          <w:rFonts w:cstheme="minorHAnsi"/>
          <w:noProof/>
          <w:sz w:val="28"/>
          <w:szCs w:val="28"/>
        </w:rPr>
        <w:t xml:space="preserve"> figure 4</w:t>
      </w:r>
    </w:p>
    <w:p w14:paraId="4B216913" w14:textId="34056DE8" w:rsidR="00D03FBB" w:rsidRPr="0079397B" w:rsidRDefault="00D03FBB" w:rsidP="00F50AD5">
      <w:pPr>
        <w:pStyle w:val="paragraph"/>
        <w:rPr>
          <w:rFonts w:asciiTheme="minorHAnsi" w:hAnsiTheme="minorHAnsi" w:cstheme="minorHAnsi"/>
          <w:sz w:val="28"/>
          <w:szCs w:val="28"/>
        </w:rPr>
      </w:pPr>
      <w:r w:rsidRPr="0079397B">
        <w:rPr>
          <w:rFonts w:asciiTheme="minorHAnsi" w:hAnsiTheme="minorHAnsi" w:cstheme="minorHAnsi"/>
          <w:sz w:val="28"/>
          <w:szCs w:val="28"/>
        </w:rPr>
        <w:t xml:space="preserve">There are three way work out the Q factor but the easiest is to Q = </w:t>
      </w:r>
      <w:proofErr w:type="spellStart"/>
      <w:r w:rsidRPr="0079397B">
        <w:rPr>
          <w:rFonts w:asciiTheme="minorHAnsi" w:hAnsiTheme="minorHAnsi" w:cstheme="minorHAnsi"/>
          <w:sz w:val="28"/>
          <w:szCs w:val="28"/>
        </w:rPr>
        <w:t>fr</w:t>
      </w:r>
      <w:proofErr w:type="spellEnd"/>
      <w:r w:rsidRPr="0079397B">
        <w:rPr>
          <w:rFonts w:asciiTheme="minorHAnsi" w:hAnsiTheme="minorHAnsi" w:cstheme="minorHAnsi"/>
          <w:sz w:val="28"/>
          <w:szCs w:val="28"/>
        </w:rPr>
        <w:t>/</w:t>
      </w:r>
      <w:proofErr w:type="spellStart"/>
      <w:r w:rsidRPr="0079397B">
        <w:rPr>
          <w:rFonts w:asciiTheme="minorHAnsi" w:hAnsiTheme="minorHAnsi" w:cstheme="minorHAnsi"/>
          <w:sz w:val="28"/>
          <w:szCs w:val="28"/>
        </w:rPr>
        <w:t>bw</w:t>
      </w:r>
      <w:proofErr w:type="spellEnd"/>
      <w:r w:rsidRPr="0079397B">
        <w:rPr>
          <w:rFonts w:asciiTheme="minorHAnsi" w:hAnsiTheme="minorHAnsi" w:cstheme="minorHAnsi"/>
          <w:sz w:val="28"/>
          <w:szCs w:val="28"/>
        </w:rPr>
        <w:t xml:space="preserve"> which means that Q factor equals resonant frequency divided by bandwidth. You can work out the bandwidth by creating two 70% lines as shown in figure 5 you create two 70% lines one for the simulation results and another for the experimental results then you create a FH line and FL line for each set of results on the graph these lines mark where the 70% line connect the line graphs as the bandwidth can be calculated by the formula FH-FL so for example if a FL on 1000 and FH 10,000  which shows 10,000 subtract 1000 give </w:t>
      </w:r>
      <w:r w:rsidRPr="0079397B">
        <w:rPr>
          <w:rFonts w:asciiTheme="minorHAnsi" w:hAnsiTheme="minorHAnsi" w:cstheme="minorHAnsi"/>
          <w:sz w:val="28"/>
          <w:szCs w:val="28"/>
        </w:rPr>
        <w:lastRenderedPageBreak/>
        <w:t xml:space="preserve">a bandwidth of 9000 meaning that the Q factor is 5032.921 divided by 9000 equals 0.56 </w:t>
      </w:r>
      <w:r w:rsidRPr="0079397B">
        <w:rPr>
          <w:rStyle w:val="eop"/>
          <w:rFonts w:asciiTheme="minorHAnsi" w:hAnsiTheme="minorHAnsi" w:cstheme="minorHAnsi"/>
          <w:sz w:val="28"/>
          <w:szCs w:val="28"/>
        </w:rPr>
        <w:t>now I am going to compare that with basic theory using the values in figure 4 as there are two set of values simulated and experimental</w:t>
      </w:r>
      <w:r w:rsidR="00901977" w:rsidRPr="0079397B">
        <w:rPr>
          <w:rStyle w:val="eop"/>
          <w:rFonts w:asciiTheme="minorHAnsi" w:hAnsiTheme="minorHAnsi" w:cstheme="minorHAnsi"/>
          <w:sz w:val="28"/>
          <w:szCs w:val="28"/>
        </w:rPr>
        <w:t xml:space="preserve">. The </w:t>
      </w:r>
      <w:r w:rsidR="00F50AD5" w:rsidRPr="0079397B">
        <w:rPr>
          <w:rStyle w:val="eop"/>
          <w:rFonts w:asciiTheme="minorHAnsi" w:hAnsiTheme="minorHAnsi" w:cstheme="minorHAnsi"/>
          <w:sz w:val="28"/>
          <w:szCs w:val="28"/>
        </w:rPr>
        <w:t xml:space="preserve">Q factor for the simulated is 8.39 and the Experimental Q factor </w:t>
      </w:r>
      <w:r w:rsidR="00740008" w:rsidRPr="0079397B">
        <w:rPr>
          <w:rStyle w:val="eop"/>
          <w:rFonts w:asciiTheme="minorHAnsi" w:hAnsiTheme="minorHAnsi" w:cstheme="minorHAnsi"/>
          <w:sz w:val="28"/>
          <w:szCs w:val="28"/>
        </w:rPr>
        <w:t xml:space="preserve">is </w:t>
      </w:r>
      <w:r w:rsidR="000905B8" w:rsidRPr="0079397B">
        <w:rPr>
          <w:rStyle w:val="eop"/>
          <w:rFonts w:asciiTheme="minorHAnsi" w:hAnsiTheme="minorHAnsi" w:cstheme="minorHAnsi"/>
          <w:sz w:val="28"/>
          <w:szCs w:val="28"/>
        </w:rPr>
        <w:t xml:space="preserve">0.61 </w:t>
      </w:r>
      <w:r w:rsidR="00B11213" w:rsidRPr="0079397B">
        <w:rPr>
          <w:rStyle w:val="eop"/>
          <w:rFonts w:asciiTheme="minorHAnsi" w:hAnsiTheme="minorHAnsi" w:cstheme="minorHAnsi"/>
          <w:sz w:val="28"/>
          <w:szCs w:val="28"/>
        </w:rPr>
        <w:t xml:space="preserve">as you can see the Q factor results are </w:t>
      </w:r>
      <w:r w:rsidR="008E68EB" w:rsidRPr="0079397B">
        <w:rPr>
          <w:rStyle w:val="eop"/>
          <w:rFonts w:asciiTheme="minorHAnsi" w:hAnsiTheme="minorHAnsi" w:cstheme="minorHAnsi"/>
          <w:sz w:val="28"/>
          <w:szCs w:val="28"/>
        </w:rPr>
        <w:t xml:space="preserve">different </w:t>
      </w:r>
      <w:r w:rsidR="00157871" w:rsidRPr="0079397B">
        <w:rPr>
          <w:rStyle w:val="eop"/>
          <w:rFonts w:asciiTheme="minorHAnsi" w:hAnsiTheme="minorHAnsi" w:cstheme="minorHAnsi"/>
          <w:sz w:val="28"/>
          <w:szCs w:val="28"/>
        </w:rPr>
        <w:t xml:space="preserve">this is due to </w:t>
      </w:r>
      <w:r w:rsidR="0090602F" w:rsidRPr="0079397B">
        <w:rPr>
          <w:rStyle w:val="eop"/>
          <w:rFonts w:asciiTheme="minorHAnsi" w:hAnsiTheme="minorHAnsi" w:cstheme="minorHAnsi"/>
          <w:sz w:val="28"/>
          <w:szCs w:val="28"/>
        </w:rPr>
        <w:t xml:space="preserve">the setup of components as the simulation uses only stated values which is why they a called pure components whereas the physical components use actual components which use more than just stated values which make all the difference when reading and calculating the Q factor as the </w:t>
      </w:r>
      <w:r w:rsidR="00D33AB9" w:rsidRPr="0079397B">
        <w:rPr>
          <w:rStyle w:val="eop"/>
          <w:rFonts w:asciiTheme="minorHAnsi" w:hAnsiTheme="minorHAnsi" w:cstheme="minorHAnsi"/>
          <w:sz w:val="28"/>
          <w:szCs w:val="28"/>
        </w:rPr>
        <w:t>voltages worked out via the class based experiments are different which means that the</w:t>
      </w:r>
      <w:r w:rsidR="001C3BCD" w:rsidRPr="0079397B">
        <w:rPr>
          <w:rStyle w:val="eop"/>
          <w:rFonts w:asciiTheme="minorHAnsi" w:hAnsiTheme="minorHAnsi" w:cstheme="minorHAnsi"/>
          <w:sz w:val="28"/>
          <w:szCs w:val="28"/>
        </w:rPr>
        <w:t xml:space="preserve"> 70%,</w:t>
      </w:r>
      <w:r w:rsidR="00D33AB9" w:rsidRPr="0079397B">
        <w:rPr>
          <w:rStyle w:val="eop"/>
          <w:rFonts w:asciiTheme="minorHAnsi" w:hAnsiTheme="minorHAnsi" w:cstheme="minorHAnsi"/>
          <w:sz w:val="28"/>
          <w:szCs w:val="28"/>
        </w:rPr>
        <w:t xml:space="preserve"> FH and FL Lines which are used to calculate the bandwidth will be different for each set of results as </w:t>
      </w:r>
      <w:r w:rsidR="001C3BCD" w:rsidRPr="0079397B">
        <w:rPr>
          <w:rStyle w:val="eop"/>
          <w:rFonts w:asciiTheme="minorHAnsi" w:hAnsiTheme="minorHAnsi" w:cstheme="minorHAnsi"/>
          <w:sz w:val="28"/>
          <w:szCs w:val="28"/>
        </w:rPr>
        <w:t xml:space="preserve">the simulated bandwidth is 5300 </w:t>
      </w:r>
      <w:r w:rsidR="00050014" w:rsidRPr="0079397B">
        <w:rPr>
          <w:rStyle w:val="eop"/>
          <w:rFonts w:asciiTheme="minorHAnsi" w:hAnsiTheme="minorHAnsi" w:cstheme="minorHAnsi"/>
          <w:sz w:val="28"/>
          <w:szCs w:val="28"/>
        </w:rPr>
        <w:t>take away</w:t>
      </w:r>
      <w:r w:rsidR="001C3BCD" w:rsidRPr="0079397B">
        <w:rPr>
          <w:rStyle w:val="eop"/>
          <w:rFonts w:asciiTheme="minorHAnsi" w:hAnsiTheme="minorHAnsi" w:cstheme="minorHAnsi"/>
          <w:sz w:val="28"/>
          <w:szCs w:val="28"/>
        </w:rPr>
        <w:t xml:space="preserve"> 4700 which is 600 for the bandwidth</w:t>
      </w:r>
      <w:r w:rsidR="00D77B8F" w:rsidRPr="0079397B">
        <w:rPr>
          <w:rStyle w:val="eop"/>
          <w:rFonts w:asciiTheme="minorHAnsi" w:hAnsiTheme="minorHAnsi" w:cstheme="minorHAnsi"/>
          <w:sz w:val="28"/>
          <w:szCs w:val="28"/>
        </w:rPr>
        <w:t xml:space="preserve"> </w:t>
      </w:r>
      <w:r w:rsidR="00050014" w:rsidRPr="0079397B">
        <w:rPr>
          <w:rStyle w:val="eop"/>
          <w:rFonts w:asciiTheme="minorHAnsi" w:hAnsiTheme="minorHAnsi" w:cstheme="minorHAnsi"/>
          <w:sz w:val="28"/>
          <w:szCs w:val="28"/>
        </w:rPr>
        <w:t>meaning the Q factor is 5032.921/600 and the experimental bandwidth is 10,500 take away 2200 which gives us a bandwidth of 8300 meaning the Q factor is 5032.921/8300</w:t>
      </w:r>
    </w:p>
    <w:p w14:paraId="124A656B" w14:textId="77777777" w:rsidR="00D03FBB" w:rsidRPr="0079397B" w:rsidRDefault="00D03FBB" w:rsidP="004A41D0">
      <w:pPr>
        <w:rPr>
          <w:rFonts w:eastAsiaTheme="minorEastAsia" w:cstheme="minorHAnsi"/>
          <w:sz w:val="28"/>
          <w:szCs w:val="28"/>
        </w:rPr>
      </w:pPr>
    </w:p>
    <w:tbl>
      <w:tblPr>
        <w:tblW w:w="3820" w:type="dxa"/>
        <w:tblLook w:val="04A0" w:firstRow="1" w:lastRow="0" w:firstColumn="1" w:lastColumn="0" w:noHBand="0" w:noVBand="1"/>
      </w:tblPr>
      <w:tblGrid>
        <w:gridCol w:w="1440"/>
        <w:gridCol w:w="640"/>
        <w:gridCol w:w="1740"/>
      </w:tblGrid>
      <w:tr w:rsidR="00C6769D" w:rsidRPr="0079397B" w14:paraId="09092757" w14:textId="77777777" w:rsidTr="009014CF">
        <w:trPr>
          <w:trHeight w:val="300"/>
        </w:trPr>
        <w:tc>
          <w:tcPr>
            <w:tcW w:w="1440" w:type="dxa"/>
            <w:tcBorders>
              <w:top w:val="nil"/>
              <w:left w:val="nil"/>
              <w:bottom w:val="nil"/>
              <w:right w:val="nil"/>
            </w:tcBorders>
            <w:shd w:val="clear" w:color="auto" w:fill="auto"/>
            <w:noWrap/>
            <w:vAlign w:val="bottom"/>
          </w:tcPr>
          <w:p w14:paraId="030D1AB9" w14:textId="71668289" w:rsidR="00C6769D" w:rsidRPr="0079397B" w:rsidRDefault="00C6769D" w:rsidP="00C6769D">
            <w:pPr>
              <w:spacing w:after="0" w:line="240" w:lineRule="auto"/>
              <w:rPr>
                <w:rFonts w:eastAsia="Times New Roman" w:cstheme="minorHAnsi"/>
                <w:color w:val="000000"/>
                <w:sz w:val="28"/>
                <w:szCs w:val="28"/>
                <w:lang w:eastAsia="en-GB"/>
              </w:rPr>
            </w:pPr>
          </w:p>
        </w:tc>
        <w:tc>
          <w:tcPr>
            <w:tcW w:w="640" w:type="dxa"/>
            <w:tcBorders>
              <w:top w:val="nil"/>
              <w:left w:val="nil"/>
              <w:bottom w:val="nil"/>
              <w:right w:val="nil"/>
            </w:tcBorders>
            <w:shd w:val="clear" w:color="auto" w:fill="auto"/>
            <w:noWrap/>
            <w:vAlign w:val="bottom"/>
          </w:tcPr>
          <w:p w14:paraId="28C6D2FF" w14:textId="77777777" w:rsidR="00C6769D" w:rsidRPr="0079397B" w:rsidRDefault="00C6769D" w:rsidP="00C6769D">
            <w:pPr>
              <w:spacing w:after="0" w:line="240" w:lineRule="auto"/>
              <w:rPr>
                <w:rFonts w:eastAsia="Times New Roman" w:cstheme="minorHAnsi"/>
                <w:color w:val="000000"/>
                <w:sz w:val="28"/>
                <w:szCs w:val="28"/>
                <w:lang w:eastAsia="en-GB"/>
              </w:rPr>
            </w:pPr>
          </w:p>
        </w:tc>
        <w:tc>
          <w:tcPr>
            <w:tcW w:w="1740" w:type="dxa"/>
            <w:tcBorders>
              <w:top w:val="nil"/>
              <w:left w:val="nil"/>
              <w:bottom w:val="nil"/>
              <w:right w:val="nil"/>
            </w:tcBorders>
            <w:shd w:val="clear" w:color="auto" w:fill="auto"/>
            <w:noWrap/>
            <w:vAlign w:val="bottom"/>
          </w:tcPr>
          <w:p w14:paraId="6E99456C" w14:textId="5BD765BA" w:rsidR="00C6769D" w:rsidRPr="0079397B" w:rsidRDefault="00C6769D" w:rsidP="00C6769D">
            <w:pPr>
              <w:spacing w:after="0" w:line="240" w:lineRule="auto"/>
              <w:rPr>
                <w:rFonts w:eastAsia="Times New Roman" w:cstheme="minorHAnsi"/>
                <w:color w:val="000000"/>
                <w:sz w:val="28"/>
                <w:szCs w:val="28"/>
                <w:lang w:eastAsia="en-GB"/>
              </w:rPr>
            </w:pPr>
          </w:p>
        </w:tc>
      </w:tr>
      <w:tr w:rsidR="00C6769D" w:rsidRPr="0079397B" w14:paraId="53552585" w14:textId="77777777" w:rsidTr="009014CF">
        <w:trPr>
          <w:trHeight w:val="300"/>
        </w:trPr>
        <w:tc>
          <w:tcPr>
            <w:tcW w:w="1440" w:type="dxa"/>
            <w:tcBorders>
              <w:top w:val="nil"/>
              <w:left w:val="nil"/>
              <w:bottom w:val="nil"/>
              <w:right w:val="nil"/>
            </w:tcBorders>
            <w:shd w:val="clear" w:color="auto" w:fill="auto"/>
            <w:noWrap/>
            <w:vAlign w:val="bottom"/>
          </w:tcPr>
          <w:p w14:paraId="3F36E5AF" w14:textId="21B5CF1C" w:rsidR="00C6769D" w:rsidRPr="0079397B" w:rsidRDefault="00C6769D" w:rsidP="00C6769D">
            <w:pPr>
              <w:spacing w:after="0" w:line="240" w:lineRule="auto"/>
              <w:jc w:val="right"/>
              <w:rPr>
                <w:rFonts w:eastAsia="Times New Roman" w:cstheme="minorHAnsi"/>
                <w:color w:val="000000"/>
                <w:sz w:val="28"/>
                <w:szCs w:val="28"/>
                <w:lang w:eastAsia="en-GB"/>
              </w:rPr>
            </w:pPr>
          </w:p>
        </w:tc>
        <w:tc>
          <w:tcPr>
            <w:tcW w:w="640" w:type="dxa"/>
            <w:tcBorders>
              <w:top w:val="nil"/>
              <w:left w:val="nil"/>
              <w:bottom w:val="nil"/>
              <w:right w:val="nil"/>
            </w:tcBorders>
            <w:shd w:val="clear" w:color="auto" w:fill="auto"/>
            <w:noWrap/>
            <w:vAlign w:val="bottom"/>
          </w:tcPr>
          <w:p w14:paraId="38164371" w14:textId="77777777" w:rsidR="00C6769D" w:rsidRPr="0079397B" w:rsidRDefault="00C6769D" w:rsidP="00C6769D">
            <w:pPr>
              <w:spacing w:after="0" w:line="240" w:lineRule="auto"/>
              <w:jc w:val="right"/>
              <w:rPr>
                <w:rFonts w:eastAsia="Times New Roman" w:cstheme="minorHAnsi"/>
                <w:color w:val="000000"/>
                <w:sz w:val="28"/>
                <w:szCs w:val="28"/>
                <w:lang w:eastAsia="en-GB"/>
              </w:rPr>
            </w:pPr>
          </w:p>
        </w:tc>
        <w:tc>
          <w:tcPr>
            <w:tcW w:w="1740" w:type="dxa"/>
            <w:tcBorders>
              <w:top w:val="nil"/>
              <w:left w:val="nil"/>
              <w:bottom w:val="nil"/>
              <w:right w:val="nil"/>
            </w:tcBorders>
            <w:shd w:val="clear" w:color="auto" w:fill="auto"/>
            <w:noWrap/>
            <w:vAlign w:val="bottom"/>
          </w:tcPr>
          <w:p w14:paraId="492609DC" w14:textId="04AAA62D" w:rsidR="00C6769D" w:rsidRPr="0079397B" w:rsidRDefault="00C6769D" w:rsidP="00C6769D">
            <w:pPr>
              <w:spacing w:after="0" w:line="240" w:lineRule="auto"/>
              <w:jc w:val="right"/>
              <w:rPr>
                <w:rFonts w:eastAsia="Times New Roman" w:cstheme="minorHAnsi"/>
                <w:color w:val="000000"/>
                <w:sz w:val="28"/>
                <w:szCs w:val="28"/>
                <w:lang w:eastAsia="en-GB"/>
              </w:rPr>
            </w:pPr>
          </w:p>
        </w:tc>
      </w:tr>
    </w:tbl>
    <w:p w14:paraId="3B98F296" w14:textId="62BBB7BC" w:rsidR="004A41D0" w:rsidRPr="0079397B" w:rsidRDefault="004A41D0" w:rsidP="004A41D0">
      <w:pPr>
        <w:pStyle w:val="paragraph"/>
        <w:spacing w:before="0" w:beforeAutospacing="0" w:after="0" w:afterAutospacing="0"/>
        <w:ind w:left="720"/>
        <w:textAlignment w:val="baseline"/>
        <w:rPr>
          <w:rStyle w:val="eop"/>
          <w:rFonts w:asciiTheme="minorHAnsi" w:eastAsiaTheme="minorEastAsia" w:hAnsiTheme="minorHAnsi" w:cstheme="minorHAnsi"/>
          <w:sz w:val="28"/>
          <w:szCs w:val="28"/>
        </w:rPr>
      </w:pPr>
    </w:p>
    <w:p w14:paraId="2FA5CAA6" w14:textId="6777ED90" w:rsidR="2BEE86DF" w:rsidRPr="0079397B" w:rsidRDefault="2BEE86DF" w:rsidP="2BEE86DF">
      <w:pPr>
        <w:pStyle w:val="paragraph"/>
        <w:spacing w:before="0" w:beforeAutospacing="0" w:after="0" w:afterAutospacing="0"/>
        <w:ind w:left="360"/>
        <w:rPr>
          <w:rStyle w:val="normaltextrun"/>
          <w:rFonts w:asciiTheme="minorHAnsi" w:eastAsiaTheme="minorEastAsia" w:hAnsiTheme="minorHAnsi" w:cstheme="minorHAnsi"/>
          <w:sz w:val="28"/>
          <w:szCs w:val="28"/>
        </w:rPr>
      </w:pPr>
    </w:p>
    <w:p w14:paraId="08F6D5D8" w14:textId="77777777" w:rsidR="00F55631" w:rsidRPr="0079397B" w:rsidRDefault="00F55631" w:rsidP="2BEE86DF">
      <w:pPr>
        <w:pStyle w:val="paragraph"/>
        <w:spacing w:before="0" w:beforeAutospacing="0" w:after="0" w:afterAutospacing="0"/>
        <w:ind w:left="360"/>
        <w:textAlignment w:val="baseline"/>
        <w:rPr>
          <w:rStyle w:val="normaltextrun"/>
          <w:rFonts w:asciiTheme="minorHAnsi" w:eastAsiaTheme="minorEastAsia" w:hAnsiTheme="minorHAnsi" w:cstheme="minorHAnsi"/>
          <w:sz w:val="28"/>
          <w:szCs w:val="28"/>
        </w:rPr>
      </w:pPr>
    </w:p>
    <w:p w14:paraId="10516C1C" w14:textId="77777777" w:rsidR="00C6769D" w:rsidRPr="0079397B" w:rsidRDefault="5A4ED062" w:rsidP="5A4ED062">
      <w:pPr>
        <w:pStyle w:val="paragraph"/>
        <w:spacing w:before="0" w:beforeAutospacing="0" w:after="0" w:afterAutospacing="0"/>
        <w:textAlignment w:val="baseline"/>
        <w:rPr>
          <w:rStyle w:val="normaltextrun"/>
          <w:rFonts w:asciiTheme="minorHAnsi" w:eastAsiaTheme="minorEastAsia" w:hAnsiTheme="minorHAnsi" w:cstheme="minorHAnsi"/>
          <w:sz w:val="28"/>
          <w:szCs w:val="28"/>
        </w:rPr>
      </w:pPr>
      <w:r w:rsidRPr="0079397B">
        <w:rPr>
          <w:rStyle w:val="normaltextrun"/>
          <w:rFonts w:asciiTheme="minorHAnsi" w:eastAsiaTheme="minorEastAsia" w:hAnsiTheme="minorHAnsi" w:cstheme="minorHAnsi"/>
          <w:sz w:val="28"/>
          <w:szCs w:val="28"/>
        </w:rPr>
        <w:t xml:space="preserve">  </w:t>
      </w:r>
    </w:p>
    <w:p w14:paraId="4F2C554A" w14:textId="77777777" w:rsidR="00157871" w:rsidRPr="0079397B" w:rsidRDefault="00157871" w:rsidP="5A4ED062">
      <w:pPr>
        <w:pStyle w:val="paragraph"/>
        <w:spacing w:before="0" w:beforeAutospacing="0" w:after="0" w:afterAutospacing="0"/>
        <w:textAlignment w:val="baseline"/>
        <w:rPr>
          <w:rStyle w:val="normaltextrun"/>
          <w:rFonts w:asciiTheme="minorHAnsi" w:eastAsiaTheme="minorEastAsia" w:hAnsiTheme="minorHAnsi" w:cstheme="minorHAnsi"/>
          <w:sz w:val="28"/>
          <w:szCs w:val="28"/>
        </w:rPr>
      </w:pPr>
    </w:p>
    <w:p w14:paraId="518E866B" w14:textId="77777777" w:rsidR="00157871" w:rsidRPr="0079397B" w:rsidRDefault="00157871" w:rsidP="5A4ED062">
      <w:pPr>
        <w:pStyle w:val="paragraph"/>
        <w:spacing w:before="0" w:beforeAutospacing="0" w:after="0" w:afterAutospacing="0"/>
        <w:textAlignment w:val="baseline"/>
        <w:rPr>
          <w:rStyle w:val="normaltextrun"/>
          <w:rFonts w:asciiTheme="minorHAnsi" w:eastAsiaTheme="minorEastAsia" w:hAnsiTheme="minorHAnsi" w:cstheme="minorHAnsi"/>
          <w:sz w:val="28"/>
          <w:szCs w:val="28"/>
        </w:rPr>
      </w:pPr>
    </w:p>
    <w:p w14:paraId="3FFD1C6B" w14:textId="4FA41C08" w:rsidR="00D5477C" w:rsidRPr="0079397B" w:rsidRDefault="5A4ED062" w:rsidP="00050014">
      <w:pPr>
        <w:pStyle w:val="Heading1"/>
        <w:rPr>
          <w:rStyle w:val="normaltextrun"/>
          <w:rFonts w:asciiTheme="minorHAnsi" w:eastAsiaTheme="minorEastAsia" w:hAnsiTheme="minorHAnsi" w:cstheme="minorHAnsi"/>
          <w:sz w:val="28"/>
          <w:szCs w:val="28"/>
        </w:rPr>
      </w:pPr>
      <w:r w:rsidRPr="0079397B">
        <w:rPr>
          <w:rStyle w:val="normaltextrun"/>
          <w:rFonts w:asciiTheme="minorHAnsi" w:eastAsiaTheme="minorEastAsia" w:hAnsiTheme="minorHAnsi" w:cstheme="minorHAnsi"/>
          <w:sz w:val="28"/>
          <w:szCs w:val="28"/>
        </w:rPr>
        <w:lastRenderedPageBreak/>
        <w:t xml:space="preserve">Results </w:t>
      </w:r>
    </w:p>
    <w:p w14:paraId="13CC4919" w14:textId="7F7E8BBC" w:rsidR="5A4ED062" w:rsidRPr="0079397B" w:rsidRDefault="5A4ED062" w:rsidP="5A4ED062">
      <w:pPr>
        <w:pStyle w:val="paragraph"/>
        <w:spacing w:before="0" w:beforeAutospacing="0" w:after="0" w:afterAutospacing="0"/>
        <w:rPr>
          <w:rFonts w:asciiTheme="minorHAnsi" w:hAnsiTheme="minorHAnsi" w:cstheme="minorHAnsi"/>
          <w:sz w:val="28"/>
          <w:szCs w:val="28"/>
        </w:rPr>
      </w:pPr>
      <w:r w:rsidRPr="0079397B">
        <w:rPr>
          <w:rFonts w:asciiTheme="minorHAnsi" w:hAnsiTheme="minorHAnsi" w:cstheme="minorHAnsi"/>
          <w:noProof/>
          <w:sz w:val="28"/>
          <w:szCs w:val="28"/>
        </w:rPr>
        <w:drawing>
          <wp:inline distT="0" distB="0" distL="0" distR="0" wp14:anchorId="06DD301E" wp14:editId="49803C67">
            <wp:extent cx="6496050" cy="3004423"/>
            <wp:effectExtent l="0" t="0" r="0" b="5715"/>
            <wp:docPr id="213914840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6536090" cy="3022941"/>
                    </a:xfrm>
                    <a:prstGeom prst="rect">
                      <a:avLst/>
                    </a:prstGeom>
                  </pic:spPr>
                </pic:pic>
              </a:graphicData>
            </a:graphic>
          </wp:inline>
        </w:drawing>
      </w:r>
    </w:p>
    <w:p w14:paraId="6C38039E" w14:textId="371B1BF9" w:rsidR="00D5477C" w:rsidRPr="0079397B" w:rsidRDefault="5A4ED062" w:rsidP="5A4ED062">
      <w:pPr>
        <w:pStyle w:val="paragraph"/>
        <w:spacing w:before="0" w:beforeAutospacing="0" w:after="0" w:afterAutospacing="0"/>
        <w:ind w:left="360"/>
        <w:textAlignment w:val="baseline"/>
        <w:rPr>
          <w:rStyle w:val="normaltextrun"/>
          <w:rFonts w:asciiTheme="minorHAnsi" w:eastAsiaTheme="minorEastAsia" w:hAnsiTheme="minorHAnsi" w:cstheme="minorHAnsi"/>
          <w:sz w:val="28"/>
          <w:szCs w:val="28"/>
        </w:rPr>
      </w:pPr>
      <w:r w:rsidRPr="0079397B">
        <w:rPr>
          <w:rStyle w:val="contextualspellingandgrammarerror"/>
          <w:rFonts w:asciiTheme="minorHAnsi" w:eastAsiaTheme="minorEastAsia" w:hAnsiTheme="minorHAnsi" w:cstheme="minorHAnsi"/>
          <w:sz w:val="28"/>
          <w:szCs w:val="28"/>
        </w:rPr>
        <w:t xml:space="preserve">  Figure </w:t>
      </w:r>
      <w:r w:rsidR="00C6769D" w:rsidRPr="0079397B">
        <w:rPr>
          <w:rStyle w:val="contextualspellingandgrammarerror"/>
          <w:rFonts w:asciiTheme="minorHAnsi" w:eastAsiaTheme="minorEastAsia" w:hAnsiTheme="minorHAnsi" w:cstheme="minorHAnsi"/>
          <w:sz w:val="28"/>
          <w:szCs w:val="28"/>
        </w:rPr>
        <w:t>5</w:t>
      </w:r>
      <w:r w:rsidR="00702CB6" w:rsidRPr="0079397B">
        <w:rPr>
          <w:rStyle w:val="contextualspellingandgrammarerror"/>
          <w:rFonts w:asciiTheme="minorHAnsi" w:eastAsiaTheme="minorEastAsia" w:hAnsiTheme="minorHAnsi" w:cstheme="minorHAnsi"/>
          <w:sz w:val="28"/>
          <w:szCs w:val="28"/>
        </w:rPr>
        <w:t xml:space="preserve"> graph containing results </w:t>
      </w:r>
    </w:p>
    <w:p w14:paraId="4877E516" w14:textId="26A0E4AF" w:rsidR="00D76AD6" w:rsidRPr="0079397B" w:rsidRDefault="2BEE86DF" w:rsidP="00D76AD6">
      <w:pPr>
        <w:pStyle w:val="paragraph"/>
        <w:spacing w:after="0" w:afterAutospacing="0"/>
        <w:ind w:left="360"/>
        <w:textAlignment w:val="baseline"/>
        <w:rPr>
          <w:rFonts w:asciiTheme="minorHAnsi" w:eastAsiaTheme="minorEastAsia" w:hAnsiTheme="minorHAnsi" w:cstheme="minorHAnsi"/>
          <w:sz w:val="28"/>
          <w:szCs w:val="28"/>
        </w:rPr>
      </w:pPr>
      <w:r w:rsidRPr="0079397B">
        <w:rPr>
          <w:rStyle w:val="eop"/>
          <w:rFonts w:asciiTheme="minorHAnsi" w:eastAsiaTheme="minorEastAsia" w:hAnsiTheme="minorHAnsi" w:cstheme="minorHAnsi"/>
          <w:sz w:val="28"/>
          <w:szCs w:val="28"/>
        </w:rPr>
        <w:t> </w:t>
      </w:r>
      <w:r w:rsidR="002938C7" w:rsidRPr="0079397B">
        <w:rPr>
          <w:rStyle w:val="eop"/>
          <w:rFonts w:asciiTheme="minorHAnsi" w:eastAsiaTheme="minorEastAsia" w:hAnsiTheme="minorHAnsi" w:cstheme="minorHAnsi"/>
          <w:sz w:val="28"/>
          <w:szCs w:val="28"/>
        </w:rPr>
        <w:t>The results in figure 5 are</w:t>
      </w:r>
      <w:r w:rsidR="00D76AD6" w:rsidRPr="0079397B">
        <w:rPr>
          <w:rStyle w:val="eop"/>
          <w:rFonts w:asciiTheme="minorHAnsi" w:eastAsiaTheme="minorEastAsia" w:hAnsiTheme="minorHAnsi" w:cstheme="minorHAnsi"/>
          <w:sz w:val="28"/>
          <w:szCs w:val="28"/>
        </w:rPr>
        <w:t xml:space="preserve"> the bandwidth, voltage</w:t>
      </w:r>
      <w:r w:rsidR="002938C7" w:rsidRPr="0079397B">
        <w:rPr>
          <w:rStyle w:val="eop"/>
          <w:rFonts w:asciiTheme="minorHAnsi" w:eastAsiaTheme="minorEastAsia" w:hAnsiTheme="minorHAnsi" w:cstheme="minorHAnsi"/>
          <w:sz w:val="28"/>
          <w:szCs w:val="28"/>
        </w:rPr>
        <w:t xml:space="preserve"> </w:t>
      </w:r>
      <w:r w:rsidR="00D76AD6" w:rsidRPr="0079397B">
        <w:rPr>
          <w:rStyle w:val="eop"/>
          <w:rFonts w:asciiTheme="minorHAnsi" w:eastAsiaTheme="minorEastAsia" w:hAnsiTheme="minorHAnsi" w:cstheme="minorHAnsi"/>
          <w:sz w:val="28"/>
          <w:szCs w:val="28"/>
        </w:rPr>
        <w:t xml:space="preserve">these were worked out </w:t>
      </w:r>
      <w:r w:rsidR="002938C7" w:rsidRPr="0079397B">
        <w:rPr>
          <w:rStyle w:val="eop"/>
          <w:rFonts w:asciiTheme="minorHAnsi" w:eastAsiaTheme="minorEastAsia" w:hAnsiTheme="minorHAnsi" w:cstheme="minorHAnsi"/>
          <w:sz w:val="28"/>
          <w:szCs w:val="28"/>
        </w:rPr>
        <w:t>from two classed based experiment</w:t>
      </w:r>
      <w:r w:rsidR="00D76AD6" w:rsidRPr="0079397B">
        <w:rPr>
          <w:rStyle w:val="eop"/>
          <w:rFonts w:asciiTheme="minorHAnsi" w:eastAsiaTheme="minorEastAsia" w:hAnsiTheme="minorHAnsi" w:cstheme="minorHAnsi"/>
          <w:sz w:val="28"/>
          <w:szCs w:val="28"/>
        </w:rPr>
        <w:t>s.</w:t>
      </w:r>
      <w:r w:rsidR="002938C7" w:rsidRPr="0079397B">
        <w:rPr>
          <w:rStyle w:val="eop"/>
          <w:rFonts w:asciiTheme="minorHAnsi" w:eastAsiaTheme="minorEastAsia" w:hAnsiTheme="minorHAnsi" w:cstheme="minorHAnsi"/>
          <w:sz w:val="28"/>
          <w:szCs w:val="28"/>
        </w:rPr>
        <w:t xml:space="preserve"> one experiment was on the proteus simulation software and the other experiment was physically using real components </w:t>
      </w:r>
      <w:r w:rsidR="00212AFA" w:rsidRPr="0079397B">
        <w:rPr>
          <w:rStyle w:val="eop"/>
          <w:rFonts w:asciiTheme="minorHAnsi" w:eastAsiaTheme="minorEastAsia" w:hAnsiTheme="minorHAnsi" w:cstheme="minorHAnsi"/>
          <w:sz w:val="28"/>
          <w:szCs w:val="28"/>
        </w:rPr>
        <w:t>this mean that even though the main values are the same the result will not as the proteus simulation only uses pure components</w:t>
      </w:r>
      <w:r w:rsidR="00464DC3" w:rsidRPr="0079397B">
        <w:rPr>
          <w:rStyle w:val="eop"/>
          <w:rFonts w:asciiTheme="minorHAnsi" w:eastAsiaTheme="minorEastAsia" w:hAnsiTheme="minorHAnsi" w:cstheme="minorHAnsi"/>
          <w:sz w:val="28"/>
          <w:szCs w:val="28"/>
        </w:rPr>
        <w:t xml:space="preserve"> which only use</w:t>
      </w:r>
      <w:r w:rsidR="001D2EEB" w:rsidRPr="0079397B">
        <w:rPr>
          <w:rStyle w:val="eop"/>
          <w:rFonts w:asciiTheme="minorHAnsi" w:eastAsiaTheme="minorEastAsia" w:hAnsiTheme="minorHAnsi" w:cstheme="minorHAnsi"/>
          <w:sz w:val="28"/>
          <w:szCs w:val="28"/>
        </w:rPr>
        <w:t>d</w:t>
      </w:r>
      <w:r w:rsidR="00464DC3" w:rsidRPr="0079397B">
        <w:rPr>
          <w:rStyle w:val="eop"/>
          <w:rFonts w:asciiTheme="minorHAnsi" w:eastAsiaTheme="minorEastAsia" w:hAnsiTheme="minorHAnsi" w:cstheme="minorHAnsi"/>
          <w:sz w:val="28"/>
          <w:szCs w:val="28"/>
        </w:rPr>
        <w:t xml:space="preserve"> </w:t>
      </w:r>
      <w:r w:rsidR="00464DC3" w:rsidRPr="0079397B">
        <w:rPr>
          <w:rFonts w:asciiTheme="minorHAnsi" w:eastAsiaTheme="minorEastAsia" w:hAnsiTheme="minorHAnsi" w:cstheme="minorHAnsi"/>
          <w:sz w:val="28"/>
          <w:szCs w:val="28"/>
        </w:rPr>
        <w:t>3.3 Ω for the Resistor,1 mH for the Inductor and 1µF for the Capacitor</w:t>
      </w:r>
      <w:r w:rsidR="00D76AD6" w:rsidRPr="0079397B">
        <w:rPr>
          <w:rFonts w:asciiTheme="minorHAnsi" w:eastAsiaTheme="minorEastAsia" w:hAnsiTheme="minorHAnsi" w:cstheme="minorHAnsi"/>
          <w:sz w:val="28"/>
          <w:szCs w:val="28"/>
        </w:rPr>
        <w:t>.</w:t>
      </w:r>
      <w:r w:rsidR="00464DC3" w:rsidRPr="0079397B">
        <w:rPr>
          <w:rFonts w:asciiTheme="minorHAnsi" w:eastAsiaTheme="minorEastAsia" w:hAnsiTheme="minorHAnsi" w:cstheme="minorHAnsi"/>
          <w:sz w:val="28"/>
          <w:szCs w:val="28"/>
        </w:rPr>
        <w:t xml:space="preserve"> </w:t>
      </w:r>
      <w:r w:rsidR="00D76AD6" w:rsidRPr="0079397B">
        <w:rPr>
          <w:rStyle w:val="eop"/>
          <w:rFonts w:asciiTheme="minorHAnsi" w:eastAsiaTheme="minorEastAsia" w:hAnsiTheme="minorHAnsi" w:cstheme="minorHAnsi"/>
          <w:sz w:val="28"/>
          <w:szCs w:val="28"/>
        </w:rPr>
        <w:t>W</w:t>
      </w:r>
      <w:r w:rsidR="00212AFA" w:rsidRPr="0079397B">
        <w:rPr>
          <w:rStyle w:val="eop"/>
          <w:rFonts w:asciiTheme="minorHAnsi" w:eastAsiaTheme="minorEastAsia" w:hAnsiTheme="minorHAnsi" w:cstheme="minorHAnsi"/>
          <w:sz w:val="28"/>
          <w:szCs w:val="28"/>
        </w:rPr>
        <w:t xml:space="preserve">hereas the physical simulation uses actual components which contain multiple values </w:t>
      </w:r>
      <w:r w:rsidR="00464DC3" w:rsidRPr="0079397B">
        <w:rPr>
          <w:rStyle w:val="eop"/>
          <w:rFonts w:asciiTheme="minorHAnsi" w:eastAsiaTheme="minorEastAsia" w:hAnsiTheme="minorHAnsi" w:cstheme="minorHAnsi"/>
          <w:sz w:val="28"/>
          <w:szCs w:val="28"/>
        </w:rPr>
        <w:t xml:space="preserve">as the </w:t>
      </w:r>
      <w:r w:rsidR="00464DC3" w:rsidRPr="0079397B">
        <w:rPr>
          <w:rFonts w:asciiTheme="minorHAnsi" w:eastAsiaTheme="minorEastAsia" w:hAnsiTheme="minorHAnsi" w:cstheme="minorHAnsi"/>
          <w:sz w:val="28"/>
          <w:szCs w:val="28"/>
        </w:rPr>
        <w:t>resistor has a stated value of 3.3 Ω, a measured resistance of 2.89 Ω and a measured Inductance of 13.7 µH. The Inductor has a stated value of 1 mH, measured inductance of 0.977 mH</w:t>
      </w:r>
      <w:r w:rsidR="00D76AD6" w:rsidRPr="0079397B">
        <w:rPr>
          <w:rFonts w:asciiTheme="minorHAnsi" w:eastAsiaTheme="minorEastAsia" w:hAnsiTheme="minorHAnsi" w:cstheme="minorHAnsi"/>
          <w:sz w:val="28"/>
          <w:szCs w:val="28"/>
        </w:rPr>
        <w:t xml:space="preserve"> and Series Resistance of 2.89 Ω and the Capacitor has a stated value of 1µF, a measured capacitance of 1.013µF and ESR @ 1 kHz - 5.09189 x 10-5, ESR @ 10 kHz - 7.63784 x 10-4 </w:t>
      </w:r>
      <w:r w:rsidR="001D2EEB" w:rsidRPr="0079397B">
        <w:rPr>
          <w:rFonts w:asciiTheme="minorHAnsi" w:eastAsiaTheme="minorEastAsia" w:hAnsiTheme="minorHAnsi" w:cstheme="minorHAnsi"/>
          <w:sz w:val="28"/>
          <w:szCs w:val="28"/>
        </w:rPr>
        <w:t xml:space="preserve">this is why the results from both experiments are different even though the experiments were done the same the same way. </w:t>
      </w:r>
    </w:p>
    <w:p w14:paraId="3BEFC0EE" w14:textId="6C418CD0" w:rsidR="00D5477C" w:rsidRPr="0079397B" w:rsidRDefault="00D5477C" w:rsidP="2BEE86DF">
      <w:pPr>
        <w:pStyle w:val="paragraph"/>
        <w:spacing w:before="0" w:beforeAutospacing="0" w:after="0" w:afterAutospacing="0"/>
        <w:ind w:left="360"/>
        <w:textAlignment w:val="baseline"/>
        <w:rPr>
          <w:rFonts w:asciiTheme="minorHAnsi" w:eastAsiaTheme="minorEastAsia" w:hAnsiTheme="minorHAnsi" w:cstheme="minorHAnsi"/>
          <w:sz w:val="28"/>
          <w:szCs w:val="28"/>
        </w:rPr>
      </w:pPr>
    </w:p>
    <w:p w14:paraId="761AA3ED" w14:textId="7E935C3E" w:rsidR="00F443C4" w:rsidRPr="00F443C4" w:rsidRDefault="2BEE86DF" w:rsidP="00F443C4">
      <w:pPr>
        <w:pStyle w:val="paragraph"/>
        <w:spacing w:before="0" w:beforeAutospacing="0" w:after="0" w:afterAutospacing="0"/>
        <w:ind w:left="360"/>
        <w:textAlignment w:val="baseline"/>
        <w:rPr>
          <w:rStyle w:val="normaltextrun"/>
          <w:color w:val="000000"/>
          <w:sz w:val="28"/>
        </w:rPr>
      </w:pPr>
      <w:r w:rsidRPr="0079397B">
        <w:rPr>
          <w:rStyle w:val="Heading1Char"/>
          <w:rFonts w:asciiTheme="minorHAnsi" w:hAnsiTheme="minorHAnsi"/>
          <w:sz w:val="28"/>
          <w:szCs w:val="28"/>
        </w:rPr>
        <w:t>Discussion</w:t>
      </w:r>
      <w:r w:rsidRPr="0079397B">
        <w:rPr>
          <w:rStyle w:val="normaltextrun"/>
          <w:rFonts w:asciiTheme="minorHAnsi" w:eastAsiaTheme="minorEastAsia" w:hAnsiTheme="minorHAnsi" w:cstheme="minorHAnsi"/>
          <w:sz w:val="28"/>
          <w:szCs w:val="28"/>
        </w:rPr>
        <w:t> </w:t>
      </w:r>
    </w:p>
    <w:p w14:paraId="6EEA8A22" w14:textId="694423B4" w:rsidR="004E0E37" w:rsidRDefault="00D13037" w:rsidP="00F443C4">
      <w:pPr>
        <w:pStyle w:val="paragraph"/>
        <w:spacing w:before="0" w:beforeAutospacing="0" w:after="0" w:afterAutospacing="0"/>
        <w:ind w:left="360"/>
        <w:textAlignment w:val="baseline"/>
        <w:rPr>
          <w:color w:val="000000"/>
          <w:sz w:val="28"/>
        </w:rPr>
      </w:pPr>
      <w:r>
        <w:rPr>
          <w:rFonts w:asciiTheme="minorHAnsi" w:hAnsiTheme="minorHAnsi" w:cstheme="minorHAnsi"/>
          <w:sz w:val="28"/>
          <w:szCs w:val="28"/>
        </w:rPr>
        <w:t>The results in figure 5 show</w:t>
      </w:r>
      <w:r w:rsidR="00B51553">
        <w:rPr>
          <w:rFonts w:asciiTheme="minorHAnsi" w:hAnsiTheme="minorHAnsi" w:cstheme="minorHAnsi"/>
          <w:sz w:val="28"/>
          <w:szCs w:val="28"/>
        </w:rPr>
        <w:t>s</w:t>
      </w:r>
      <w:r>
        <w:rPr>
          <w:rFonts w:asciiTheme="minorHAnsi" w:hAnsiTheme="minorHAnsi" w:cstheme="minorHAnsi"/>
          <w:sz w:val="28"/>
          <w:szCs w:val="28"/>
        </w:rPr>
        <w:t xml:space="preserve"> the change in voltage across the circuit as the frequency changes</w:t>
      </w:r>
      <w:r w:rsidR="00B51553">
        <w:rPr>
          <w:rFonts w:asciiTheme="minorHAnsi" w:hAnsiTheme="minorHAnsi" w:cstheme="minorHAnsi"/>
          <w:sz w:val="28"/>
          <w:szCs w:val="28"/>
        </w:rPr>
        <w:t xml:space="preserve"> from </w:t>
      </w:r>
      <w:r w:rsidR="00B51553">
        <w:rPr>
          <w:rFonts w:asciiTheme="minorHAnsi" w:hAnsiTheme="minorHAnsi"/>
          <w:color w:val="000000"/>
          <w:sz w:val="28"/>
        </w:rPr>
        <w:t>100hz and steadily increasing till the frequency reaches 20,000hz all the while taking readings of the voltage at each specified point this was done in two separate experiments a simulation on a Pc and a Physical simulation using actual components</w:t>
      </w:r>
      <w:r w:rsidR="00291F7A">
        <w:rPr>
          <w:rFonts w:asciiTheme="minorHAnsi" w:hAnsiTheme="minorHAnsi"/>
          <w:color w:val="000000"/>
          <w:sz w:val="28"/>
        </w:rPr>
        <w:t xml:space="preserve">. As you can see via the figure 5 graph the tests were identical however the results from the tests are different this is due to one very specific thing the difference in </w:t>
      </w:r>
      <w:r w:rsidR="00291F7A">
        <w:rPr>
          <w:rFonts w:asciiTheme="minorHAnsi" w:hAnsiTheme="minorHAnsi"/>
          <w:color w:val="000000"/>
          <w:sz w:val="28"/>
        </w:rPr>
        <w:lastRenderedPageBreak/>
        <w:t>components. The simulation on the Pc uses components with stated values only for the resistor as 3.3 ohm’s, capacitor as 1uf and inductor as 1 mH</w:t>
      </w:r>
      <w:r w:rsidR="004E0E37">
        <w:rPr>
          <w:rFonts w:asciiTheme="minorHAnsi" w:hAnsiTheme="minorHAnsi"/>
          <w:color w:val="000000"/>
          <w:sz w:val="28"/>
        </w:rPr>
        <w:t xml:space="preserve"> these are called pure components</w:t>
      </w:r>
      <w:r w:rsidR="00291F7A">
        <w:rPr>
          <w:rFonts w:asciiTheme="minorHAnsi" w:hAnsiTheme="minorHAnsi"/>
          <w:color w:val="000000"/>
          <w:sz w:val="28"/>
        </w:rPr>
        <w:t xml:space="preserve"> whereas the physical simulation </w:t>
      </w:r>
      <w:r w:rsidR="004E0E37">
        <w:rPr>
          <w:rFonts w:asciiTheme="minorHAnsi" w:hAnsiTheme="minorHAnsi"/>
          <w:color w:val="000000"/>
          <w:sz w:val="28"/>
        </w:rPr>
        <w:t>use components with multiple values as the r</w:t>
      </w:r>
      <w:r w:rsidR="004E0E37" w:rsidRPr="004E0E37">
        <w:rPr>
          <w:rFonts w:asciiTheme="minorHAnsi" w:hAnsiTheme="minorHAnsi"/>
          <w:color w:val="000000"/>
          <w:sz w:val="28"/>
        </w:rPr>
        <w:t>esistor</w:t>
      </w:r>
      <w:r w:rsidR="004E0E37">
        <w:rPr>
          <w:rFonts w:asciiTheme="minorHAnsi" w:hAnsiTheme="minorHAnsi"/>
          <w:color w:val="000000"/>
          <w:sz w:val="28"/>
        </w:rPr>
        <w:t xml:space="preserve"> has a</w:t>
      </w:r>
      <w:r w:rsidR="004E0E37" w:rsidRPr="004E0E37">
        <w:rPr>
          <w:color w:val="000000"/>
          <w:sz w:val="28"/>
        </w:rPr>
        <w:t xml:space="preserve"> value </w:t>
      </w:r>
      <w:r w:rsidR="004E0E37">
        <w:rPr>
          <w:color w:val="000000"/>
          <w:sz w:val="28"/>
        </w:rPr>
        <w:t xml:space="preserve">of </w:t>
      </w:r>
      <w:r w:rsidR="004E0E37" w:rsidRPr="004E0E37">
        <w:rPr>
          <w:color w:val="000000"/>
          <w:sz w:val="28"/>
        </w:rPr>
        <w:t>3.3 Ω</w:t>
      </w:r>
      <w:r w:rsidR="004E0E37">
        <w:rPr>
          <w:color w:val="000000"/>
          <w:sz w:val="28"/>
        </w:rPr>
        <w:t>,</w:t>
      </w:r>
      <w:r w:rsidR="004E0E37">
        <w:rPr>
          <w:rFonts w:asciiTheme="minorHAnsi" w:hAnsiTheme="minorHAnsi"/>
          <w:color w:val="000000"/>
          <w:sz w:val="28"/>
        </w:rPr>
        <w:t xml:space="preserve"> </w:t>
      </w:r>
      <w:r w:rsidR="004E0E37" w:rsidRPr="004E0E37">
        <w:rPr>
          <w:color w:val="000000"/>
          <w:sz w:val="28"/>
        </w:rPr>
        <w:t xml:space="preserve">resistance </w:t>
      </w:r>
      <w:r w:rsidR="004E0E37">
        <w:rPr>
          <w:color w:val="000000"/>
          <w:sz w:val="28"/>
        </w:rPr>
        <w:t>of</w:t>
      </w:r>
      <w:r w:rsidR="004E0E37" w:rsidRPr="004E0E37">
        <w:rPr>
          <w:color w:val="000000"/>
          <w:sz w:val="28"/>
        </w:rPr>
        <w:t xml:space="preserve"> 2.89 Ω</w:t>
      </w:r>
      <w:r w:rsidR="004E0E37">
        <w:rPr>
          <w:color w:val="000000"/>
          <w:sz w:val="28"/>
        </w:rPr>
        <w:t xml:space="preserve"> and i</w:t>
      </w:r>
      <w:r w:rsidR="004E0E37" w:rsidRPr="004E0E37">
        <w:rPr>
          <w:color w:val="000000"/>
          <w:sz w:val="28"/>
        </w:rPr>
        <w:t xml:space="preserve">nductance </w:t>
      </w:r>
      <w:r w:rsidR="004E0E37">
        <w:rPr>
          <w:color w:val="000000"/>
          <w:sz w:val="28"/>
        </w:rPr>
        <w:t xml:space="preserve">of </w:t>
      </w:r>
      <w:r w:rsidR="004E0E37" w:rsidRPr="004E0E37">
        <w:rPr>
          <w:color w:val="000000"/>
          <w:sz w:val="28"/>
        </w:rPr>
        <w:t>13.7 µH</w:t>
      </w:r>
      <w:r w:rsidR="004E0E37">
        <w:rPr>
          <w:color w:val="000000"/>
          <w:sz w:val="28"/>
        </w:rPr>
        <w:t>. The i</w:t>
      </w:r>
      <w:r w:rsidR="004E0E37" w:rsidRPr="004E0E37">
        <w:rPr>
          <w:color w:val="000000"/>
          <w:sz w:val="28"/>
        </w:rPr>
        <w:t>nductor</w:t>
      </w:r>
      <w:r w:rsidR="004E0E37">
        <w:rPr>
          <w:color w:val="000000"/>
          <w:sz w:val="28"/>
        </w:rPr>
        <w:t xml:space="preserve"> has a</w:t>
      </w:r>
      <w:r w:rsidR="004E0E37" w:rsidRPr="004E0E37">
        <w:rPr>
          <w:color w:val="000000"/>
          <w:sz w:val="28"/>
        </w:rPr>
        <w:t xml:space="preserve"> value </w:t>
      </w:r>
      <w:r w:rsidR="004E0E37">
        <w:rPr>
          <w:color w:val="000000"/>
          <w:sz w:val="28"/>
        </w:rPr>
        <w:t>of</w:t>
      </w:r>
      <w:r w:rsidR="004E0E37" w:rsidRPr="004E0E37">
        <w:rPr>
          <w:color w:val="000000"/>
          <w:sz w:val="28"/>
        </w:rPr>
        <w:t xml:space="preserve"> 1mH</w:t>
      </w:r>
      <w:r w:rsidR="004E0E37">
        <w:rPr>
          <w:color w:val="000000"/>
          <w:sz w:val="28"/>
        </w:rPr>
        <w:t xml:space="preserve">, </w:t>
      </w:r>
      <w:r w:rsidR="004E0E37" w:rsidRPr="004E0E37">
        <w:rPr>
          <w:color w:val="000000"/>
          <w:sz w:val="28"/>
        </w:rPr>
        <w:t xml:space="preserve">inductance </w:t>
      </w:r>
      <w:r w:rsidR="004E0E37">
        <w:rPr>
          <w:color w:val="000000"/>
          <w:sz w:val="28"/>
        </w:rPr>
        <w:t>of</w:t>
      </w:r>
      <w:r w:rsidR="004E0E37" w:rsidRPr="004E0E37">
        <w:rPr>
          <w:color w:val="000000"/>
          <w:sz w:val="28"/>
        </w:rPr>
        <w:t xml:space="preserve"> 0.977 mH</w:t>
      </w:r>
      <w:r w:rsidR="004E0E37">
        <w:rPr>
          <w:color w:val="000000"/>
          <w:sz w:val="28"/>
        </w:rPr>
        <w:t xml:space="preserve"> and</w:t>
      </w:r>
      <w:r w:rsidR="004E0E37" w:rsidRPr="004E0E37">
        <w:rPr>
          <w:color w:val="000000"/>
          <w:sz w:val="28"/>
        </w:rPr>
        <w:t xml:space="preserve"> Resistance </w:t>
      </w:r>
      <w:r w:rsidR="004E0E37">
        <w:rPr>
          <w:color w:val="000000"/>
          <w:sz w:val="28"/>
        </w:rPr>
        <w:t>of</w:t>
      </w:r>
      <w:r w:rsidR="004E0E37" w:rsidRPr="004E0E37">
        <w:rPr>
          <w:color w:val="000000"/>
          <w:sz w:val="28"/>
        </w:rPr>
        <w:t xml:space="preserve"> 2.89 Ω</w:t>
      </w:r>
      <w:r w:rsidR="004E0E37">
        <w:rPr>
          <w:color w:val="000000"/>
          <w:sz w:val="28"/>
        </w:rPr>
        <w:t xml:space="preserve"> and the final component the c</w:t>
      </w:r>
      <w:r w:rsidR="004E0E37" w:rsidRPr="004E0E37">
        <w:rPr>
          <w:color w:val="000000"/>
          <w:sz w:val="28"/>
        </w:rPr>
        <w:t>apacitor</w:t>
      </w:r>
      <w:r w:rsidR="004E0E37">
        <w:rPr>
          <w:color w:val="000000"/>
          <w:sz w:val="28"/>
        </w:rPr>
        <w:t xml:space="preserve"> has a </w:t>
      </w:r>
      <w:r w:rsidR="004E0E37" w:rsidRPr="004E0E37">
        <w:rPr>
          <w:color w:val="000000"/>
          <w:sz w:val="28"/>
        </w:rPr>
        <w:t xml:space="preserve">value </w:t>
      </w:r>
      <w:r w:rsidR="004E0E37">
        <w:rPr>
          <w:color w:val="000000"/>
          <w:sz w:val="28"/>
        </w:rPr>
        <w:t>of</w:t>
      </w:r>
      <w:r w:rsidR="004E0E37" w:rsidRPr="004E0E37">
        <w:rPr>
          <w:color w:val="000000"/>
          <w:sz w:val="28"/>
        </w:rPr>
        <w:t xml:space="preserve"> 1µF</w:t>
      </w:r>
      <w:r w:rsidR="004E0E37">
        <w:rPr>
          <w:color w:val="000000"/>
          <w:sz w:val="28"/>
        </w:rPr>
        <w:t>,</w:t>
      </w:r>
      <w:r w:rsidR="004E0E37" w:rsidRPr="004E0E37">
        <w:rPr>
          <w:color w:val="000000"/>
          <w:sz w:val="28"/>
        </w:rPr>
        <w:t xml:space="preserve">capacitance </w:t>
      </w:r>
      <w:r w:rsidR="004E0E37">
        <w:rPr>
          <w:color w:val="000000"/>
          <w:sz w:val="28"/>
        </w:rPr>
        <w:t xml:space="preserve">of </w:t>
      </w:r>
      <w:r w:rsidR="004E0E37" w:rsidRPr="004E0E37">
        <w:rPr>
          <w:color w:val="000000"/>
          <w:sz w:val="28"/>
        </w:rPr>
        <w:t>1.013µF</w:t>
      </w:r>
      <w:r w:rsidR="004E0E37">
        <w:rPr>
          <w:color w:val="000000"/>
          <w:sz w:val="28"/>
        </w:rPr>
        <w:t xml:space="preserve"> and </w:t>
      </w:r>
      <w:r w:rsidR="004E0E37" w:rsidRPr="004E0E37">
        <w:rPr>
          <w:color w:val="000000"/>
          <w:sz w:val="28"/>
        </w:rPr>
        <w:t>ESR @ 1 kHz - 5.09189 x 10-5</w:t>
      </w:r>
      <w:r w:rsidR="004E0E37">
        <w:rPr>
          <w:color w:val="000000"/>
          <w:sz w:val="28"/>
        </w:rPr>
        <w:t xml:space="preserve">, </w:t>
      </w:r>
      <w:r w:rsidR="004E0E37" w:rsidRPr="004E0E37">
        <w:rPr>
          <w:color w:val="000000"/>
          <w:sz w:val="28"/>
        </w:rPr>
        <w:t>ESR @ 10 kHz - 7.63784 x 10-4</w:t>
      </w:r>
      <w:r w:rsidR="004E0E37">
        <w:rPr>
          <w:color w:val="000000"/>
          <w:sz w:val="28"/>
        </w:rPr>
        <w:t xml:space="preserve"> this explains the difference in results.</w:t>
      </w:r>
    </w:p>
    <w:p w14:paraId="7621F726" w14:textId="3D55E24A" w:rsidR="004E0E37" w:rsidRPr="004E0E37" w:rsidRDefault="004E0E37" w:rsidP="00F443C4">
      <w:pPr>
        <w:pStyle w:val="paragraph"/>
        <w:spacing w:after="0" w:afterAutospacing="0"/>
        <w:ind w:left="360"/>
        <w:textAlignment w:val="baseline"/>
        <w:rPr>
          <w:color w:val="000000"/>
          <w:sz w:val="28"/>
        </w:rPr>
      </w:pPr>
      <w:r>
        <w:rPr>
          <w:rFonts w:asciiTheme="minorHAnsi" w:hAnsiTheme="minorHAnsi" w:cstheme="minorHAnsi"/>
          <w:sz w:val="28"/>
          <w:szCs w:val="28"/>
        </w:rPr>
        <w:t xml:space="preserve">The results are similar from 100 to 200hz however after this point the experimental results start </w:t>
      </w:r>
      <w:r w:rsidR="00F443C4">
        <w:rPr>
          <w:rFonts w:asciiTheme="minorHAnsi" w:hAnsiTheme="minorHAnsi" w:cstheme="minorHAnsi"/>
          <w:sz w:val="28"/>
          <w:szCs w:val="28"/>
        </w:rPr>
        <w:t xml:space="preserve">steadily </w:t>
      </w:r>
      <w:r>
        <w:rPr>
          <w:rFonts w:asciiTheme="minorHAnsi" w:hAnsiTheme="minorHAnsi" w:cstheme="minorHAnsi"/>
          <w:sz w:val="28"/>
          <w:szCs w:val="28"/>
        </w:rPr>
        <w:t xml:space="preserve">dropping in </w:t>
      </w:r>
      <w:r w:rsidR="00F443C4">
        <w:rPr>
          <w:rFonts w:asciiTheme="minorHAnsi" w:hAnsiTheme="minorHAnsi" w:cstheme="minorHAnsi"/>
          <w:sz w:val="28"/>
          <w:szCs w:val="28"/>
        </w:rPr>
        <w:t>voltage,</w:t>
      </w:r>
      <w:r>
        <w:rPr>
          <w:rFonts w:asciiTheme="minorHAnsi" w:hAnsiTheme="minorHAnsi" w:cstheme="minorHAnsi"/>
          <w:sz w:val="28"/>
          <w:szCs w:val="28"/>
        </w:rPr>
        <w:t xml:space="preserve"> but the simulation results</w:t>
      </w:r>
      <w:r w:rsidR="00F443C4">
        <w:rPr>
          <w:rFonts w:asciiTheme="minorHAnsi" w:hAnsiTheme="minorHAnsi" w:cstheme="minorHAnsi"/>
          <w:sz w:val="28"/>
          <w:szCs w:val="28"/>
        </w:rPr>
        <w:t xml:space="preserve"> have sharp </w:t>
      </w:r>
      <w:r>
        <w:rPr>
          <w:color w:val="000000"/>
          <w:sz w:val="28"/>
        </w:rPr>
        <w:t>drop</w:t>
      </w:r>
      <w:r w:rsidR="00F443C4">
        <w:rPr>
          <w:color w:val="000000"/>
          <w:sz w:val="28"/>
        </w:rPr>
        <w:t xml:space="preserve"> in voltage</w:t>
      </w:r>
      <w:r>
        <w:rPr>
          <w:color w:val="000000"/>
          <w:sz w:val="28"/>
        </w:rPr>
        <w:t xml:space="preserve"> after 4000hz </w:t>
      </w:r>
      <w:r w:rsidR="00F443C4">
        <w:rPr>
          <w:color w:val="000000"/>
          <w:sz w:val="28"/>
        </w:rPr>
        <w:t xml:space="preserve">and then sharply go up after 5000hz till it starts to level out at 7000hz whereas the experimental result fluctuate between 5300hz and 6000hz then it steadily increases in voltage till it levels out some point after 20,000hz which goes past the max frequency which was set </w:t>
      </w:r>
    </w:p>
    <w:p w14:paraId="2D855DE8" w14:textId="28A21C2C" w:rsidR="00B51553" w:rsidRPr="00291F7A" w:rsidRDefault="00B51553" w:rsidP="00291F7A">
      <w:pPr>
        <w:pStyle w:val="paragraph"/>
        <w:spacing w:before="0" w:beforeAutospacing="0" w:after="0" w:afterAutospacing="0"/>
        <w:ind w:left="360"/>
        <w:textAlignment w:val="baseline"/>
        <w:rPr>
          <w:rFonts w:asciiTheme="minorHAnsi" w:hAnsiTheme="minorHAnsi"/>
          <w:color w:val="000000"/>
          <w:sz w:val="28"/>
        </w:rPr>
      </w:pPr>
    </w:p>
    <w:tbl>
      <w:tblPr>
        <w:tblW w:w="960" w:type="dxa"/>
        <w:tblLook w:val="04A0" w:firstRow="1" w:lastRow="0" w:firstColumn="1" w:lastColumn="0" w:noHBand="0" w:noVBand="1"/>
      </w:tblPr>
      <w:tblGrid>
        <w:gridCol w:w="960"/>
      </w:tblGrid>
      <w:tr w:rsidR="00B51553" w:rsidRPr="00B51553" w14:paraId="20D25D39" w14:textId="77777777" w:rsidTr="00B51553">
        <w:trPr>
          <w:trHeight w:val="300"/>
        </w:trPr>
        <w:tc>
          <w:tcPr>
            <w:tcW w:w="960" w:type="dxa"/>
            <w:tcBorders>
              <w:top w:val="nil"/>
              <w:left w:val="nil"/>
              <w:bottom w:val="nil"/>
              <w:right w:val="nil"/>
            </w:tcBorders>
            <w:shd w:val="clear" w:color="auto" w:fill="auto"/>
            <w:noWrap/>
            <w:vAlign w:val="bottom"/>
            <w:hideMark/>
          </w:tcPr>
          <w:p w14:paraId="7070574F" w14:textId="63888068" w:rsidR="00B51553" w:rsidRPr="00B51553" w:rsidRDefault="00B51553" w:rsidP="00B51553">
            <w:pPr>
              <w:spacing w:after="0" w:line="240" w:lineRule="auto"/>
              <w:rPr>
                <w:rFonts w:ascii="Calibri" w:eastAsia="Times New Roman" w:hAnsi="Calibri" w:cs="Times New Roman"/>
                <w:color w:val="000000"/>
                <w:lang w:eastAsia="en-GB"/>
              </w:rPr>
            </w:pPr>
          </w:p>
        </w:tc>
      </w:tr>
    </w:tbl>
    <w:p w14:paraId="5D6F0A0B" w14:textId="4A94120D" w:rsidR="00157871" w:rsidRPr="0079397B" w:rsidRDefault="00B51553" w:rsidP="00157871">
      <w:pPr>
        <w:pStyle w:val="paragraph"/>
        <w:spacing w:before="0" w:beforeAutospacing="0" w:after="0" w:afterAutospacing="0"/>
        <w:ind w:left="360"/>
        <w:textAlignment w:val="baseline"/>
        <w:rPr>
          <w:rFonts w:asciiTheme="minorHAnsi" w:hAnsiTheme="minorHAnsi" w:cstheme="minorHAnsi"/>
          <w:sz w:val="28"/>
          <w:szCs w:val="28"/>
        </w:rPr>
      </w:pPr>
      <w:r>
        <w:rPr>
          <w:rFonts w:asciiTheme="minorHAnsi" w:hAnsiTheme="minorHAnsi" w:cstheme="minorHAnsi"/>
          <w:sz w:val="28"/>
          <w:szCs w:val="28"/>
        </w:rPr>
        <w:t>.</w:t>
      </w:r>
    </w:p>
    <w:p w14:paraId="2C506405" w14:textId="77777777" w:rsidR="00F443C4" w:rsidRDefault="00F443C4">
      <w:pPr>
        <w:rPr>
          <w:rStyle w:val="normaltextrun"/>
          <w:rFonts w:eastAsiaTheme="minorEastAsia" w:cstheme="minorHAnsi"/>
          <w:sz w:val="28"/>
          <w:szCs w:val="28"/>
          <w:lang w:eastAsia="en-GB"/>
        </w:rPr>
      </w:pPr>
      <w:r>
        <w:rPr>
          <w:rStyle w:val="normaltextrun"/>
          <w:rFonts w:eastAsiaTheme="minorEastAsia" w:cstheme="minorHAnsi"/>
          <w:sz w:val="28"/>
          <w:szCs w:val="28"/>
        </w:rPr>
        <w:br w:type="page"/>
      </w:r>
    </w:p>
    <w:p w14:paraId="2FDF8FD5" w14:textId="691B5A7A" w:rsidR="00F443C4" w:rsidRDefault="2BEE86DF" w:rsidP="003131A6">
      <w:pPr>
        <w:pStyle w:val="paragraph"/>
        <w:spacing w:before="0" w:beforeAutospacing="0" w:after="0" w:afterAutospacing="0"/>
        <w:ind w:left="360"/>
        <w:textAlignment w:val="baseline"/>
        <w:rPr>
          <w:rStyle w:val="normaltextrun"/>
          <w:rFonts w:asciiTheme="minorHAnsi" w:eastAsiaTheme="minorEastAsia" w:hAnsiTheme="minorHAnsi" w:cstheme="minorHAnsi"/>
          <w:sz w:val="28"/>
          <w:szCs w:val="28"/>
        </w:rPr>
      </w:pPr>
      <w:r w:rsidRPr="0079397B">
        <w:rPr>
          <w:rStyle w:val="Heading1Char"/>
          <w:rFonts w:asciiTheme="minorHAnsi" w:hAnsiTheme="minorHAnsi"/>
          <w:sz w:val="28"/>
          <w:szCs w:val="28"/>
        </w:rPr>
        <w:lastRenderedPageBreak/>
        <w:t>Conclusion</w:t>
      </w:r>
      <w:r w:rsidRPr="0079397B">
        <w:rPr>
          <w:rStyle w:val="normaltextrun"/>
          <w:rFonts w:asciiTheme="minorHAnsi" w:eastAsiaTheme="minorEastAsia" w:hAnsiTheme="minorHAnsi" w:cstheme="minorHAnsi"/>
          <w:sz w:val="28"/>
          <w:szCs w:val="28"/>
        </w:rPr>
        <w:t> </w:t>
      </w:r>
      <w:bookmarkStart w:id="1" w:name="_GoBack"/>
      <w:bookmarkEnd w:id="1"/>
    </w:p>
    <w:p w14:paraId="435BEB54" w14:textId="372A318C" w:rsidR="003131A6" w:rsidRDefault="00F443C4" w:rsidP="003131A6">
      <w:pPr>
        <w:pStyle w:val="paragraph"/>
        <w:spacing w:before="0" w:beforeAutospacing="0" w:after="0" w:afterAutospacing="0"/>
        <w:ind w:left="360"/>
        <w:textAlignment w:val="baseline"/>
        <w:rPr>
          <w:rStyle w:val="eop"/>
          <w:rFonts w:asciiTheme="minorHAnsi" w:eastAsiaTheme="minorEastAsia" w:hAnsiTheme="minorHAnsi" w:cstheme="minorHAnsi"/>
          <w:sz w:val="28"/>
          <w:szCs w:val="28"/>
        </w:rPr>
      </w:pPr>
      <w:r>
        <w:rPr>
          <w:rStyle w:val="eop"/>
          <w:rFonts w:asciiTheme="minorHAnsi" w:eastAsiaTheme="minorEastAsia" w:hAnsiTheme="minorHAnsi" w:cstheme="minorHAnsi"/>
          <w:sz w:val="28"/>
          <w:szCs w:val="28"/>
        </w:rPr>
        <w:t xml:space="preserve">My findings from the </w:t>
      </w:r>
      <w:r w:rsidR="008D029D">
        <w:rPr>
          <w:rStyle w:val="eop"/>
          <w:rFonts w:asciiTheme="minorHAnsi" w:eastAsiaTheme="minorEastAsia" w:hAnsiTheme="minorHAnsi" w:cstheme="minorHAnsi"/>
          <w:sz w:val="28"/>
          <w:szCs w:val="28"/>
        </w:rPr>
        <w:t>class-based</w:t>
      </w:r>
      <w:r>
        <w:rPr>
          <w:rStyle w:val="eop"/>
          <w:rFonts w:asciiTheme="minorHAnsi" w:eastAsiaTheme="minorEastAsia" w:hAnsiTheme="minorHAnsi" w:cstheme="minorHAnsi"/>
          <w:sz w:val="28"/>
          <w:szCs w:val="28"/>
        </w:rPr>
        <w:t xml:space="preserve"> experiments show that the voltage for the </w:t>
      </w:r>
      <w:r w:rsidR="008D029D">
        <w:rPr>
          <w:rStyle w:val="eop"/>
          <w:rFonts w:asciiTheme="minorHAnsi" w:eastAsiaTheme="minorEastAsia" w:hAnsiTheme="minorHAnsi" w:cstheme="minorHAnsi"/>
          <w:sz w:val="28"/>
          <w:szCs w:val="28"/>
        </w:rPr>
        <w:t xml:space="preserve">physical </w:t>
      </w:r>
      <w:r>
        <w:rPr>
          <w:rStyle w:val="eop"/>
          <w:rFonts w:asciiTheme="minorHAnsi" w:eastAsiaTheme="minorEastAsia" w:hAnsiTheme="minorHAnsi" w:cstheme="minorHAnsi"/>
          <w:sz w:val="28"/>
          <w:szCs w:val="28"/>
        </w:rPr>
        <w:t xml:space="preserve">simulation </w:t>
      </w:r>
      <w:r w:rsidR="008D029D">
        <w:rPr>
          <w:rStyle w:val="eop"/>
          <w:rFonts w:asciiTheme="minorHAnsi" w:eastAsiaTheme="minorEastAsia" w:hAnsiTheme="minorHAnsi" w:cstheme="minorHAnsi"/>
          <w:sz w:val="28"/>
          <w:szCs w:val="28"/>
        </w:rPr>
        <w:t xml:space="preserve">will </w:t>
      </w:r>
      <w:r w:rsidR="2BEE86DF" w:rsidRPr="0079397B">
        <w:rPr>
          <w:rStyle w:val="eop"/>
          <w:rFonts w:asciiTheme="minorHAnsi" w:eastAsiaTheme="minorEastAsia" w:hAnsiTheme="minorHAnsi" w:cstheme="minorHAnsi"/>
          <w:sz w:val="28"/>
          <w:szCs w:val="28"/>
        </w:rPr>
        <w:t> </w:t>
      </w:r>
      <w:r w:rsidR="008D029D">
        <w:rPr>
          <w:rStyle w:val="eop"/>
          <w:rFonts w:asciiTheme="minorHAnsi" w:eastAsiaTheme="minorEastAsia" w:hAnsiTheme="minorHAnsi" w:cstheme="minorHAnsi"/>
          <w:sz w:val="28"/>
          <w:szCs w:val="28"/>
        </w:rPr>
        <w:t>start to steadily drop once the frequency reaches a certain point then steadily increase however there is a slight fluctuation in the middle of the graph. Whereas the Pc simulation reaches a certain frequency where the voltage sharply drops and rises then levels out this is due to the use of two similar, but different sets of components one set is actual, and the other is pure this is also why the Q factor has difference as they are 8.39 and 0.61</w:t>
      </w:r>
      <w:r w:rsidR="003131A6">
        <w:rPr>
          <w:rStyle w:val="eop"/>
          <w:rFonts w:asciiTheme="minorHAnsi" w:eastAsiaTheme="minorEastAsia" w:hAnsiTheme="minorHAnsi" w:cstheme="minorHAnsi"/>
          <w:sz w:val="28"/>
          <w:szCs w:val="28"/>
        </w:rPr>
        <w:t>.</w:t>
      </w:r>
      <w:r w:rsidR="00D352B8">
        <w:rPr>
          <w:rStyle w:val="eop"/>
          <w:rFonts w:asciiTheme="minorHAnsi" w:eastAsiaTheme="minorEastAsia" w:hAnsiTheme="minorHAnsi" w:cstheme="minorHAnsi"/>
          <w:sz w:val="28"/>
          <w:szCs w:val="28"/>
        </w:rPr>
        <w:t xml:space="preserve"> So overall findings are that at certain points during the tests the results will the go up and down depending on the frequency which suggest that each set of result look different on the graph and will </w:t>
      </w:r>
      <w:r w:rsidR="0010658B">
        <w:rPr>
          <w:rStyle w:val="eop"/>
          <w:rFonts w:asciiTheme="minorHAnsi" w:eastAsiaTheme="minorEastAsia" w:hAnsiTheme="minorHAnsi" w:cstheme="minorHAnsi"/>
          <w:sz w:val="28"/>
          <w:szCs w:val="28"/>
        </w:rPr>
        <w:t xml:space="preserve">reach their minimum voltage at different frequencies </w:t>
      </w:r>
    </w:p>
    <w:p w14:paraId="4DB6F0A0" w14:textId="77777777" w:rsidR="008D029D" w:rsidRDefault="008D029D" w:rsidP="008D029D">
      <w:pPr>
        <w:pStyle w:val="paragraph"/>
        <w:spacing w:before="0" w:beforeAutospacing="0" w:after="0" w:afterAutospacing="0"/>
        <w:textAlignment w:val="baseline"/>
        <w:rPr>
          <w:rStyle w:val="eop"/>
          <w:rFonts w:asciiTheme="minorHAnsi" w:eastAsiaTheme="minorEastAsia" w:hAnsiTheme="minorHAnsi" w:cstheme="minorHAnsi"/>
          <w:sz w:val="28"/>
          <w:szCs w:val="28"/>
        </w:rPr>
      </w:pPr>
    </w:p>
    <w:p w14:paraId="2DA79D94" w14:textId="6D2EB0B3" w:rsidR="00D5477C" w:rsidRPr="0079397B" w:rsidRDefault="0079397B" w:rsidP="0079397B">
      <w:pPr>
        <w:rPr>
          <w:rFonts w:eastAsiaTheme="minorEastAsia" w:cstheme="minorHAnsi"/>
          <w:sz w:val="28"/>
          <w:szCs w:val="28"/>
          <w:lang w:eastAsia="en-GB"/>
        </w:rPr>
      </w:pPr>
      <w:r>
        <w:rPr>
          <w:rStyle w:val="eop"/>
          <w:rFonts w:eastAsiaTheme="minorEastAsia" w:cstheme="minorHAnsi"/>
          <w:sz w:val="28"/>
          <w:szCs w:val="28"/>
        </w:rPr>
        <w:br w:type="page"/>
      </w:r>
    </w:p>
    <w:sdt>
      <w:sdtPr>
        <w:rPr>
          <w:rFonts w:asciiTheme="minorHAnsi" w:hAnsiTheme="minorHAnsi"/>
          <w:sz w:val="28"/>
          <w:szCs w:val="28"/>
        </w:rPr>
        <w:id w:val="-402997954"/>
        <w:docPartObj>
          <w:docPartGallery w:val="Bibliographies"/>
          <w:docPartUnique/>
        </w:docPartObj>
      </w:sdtPr>
      <w:sdtEndPr>
        <w:rPr>
          <w:rFonts w:eastAsiaTheme="minorHAnsi" w:cstheme="minorBidi"/>
          <w:color w:val="auto"/>
        </w:rPr>
      </w:sdtEndPr>
      <w:sdtContent>
        <w:p w14:paraId="0E898E19" w14:textId="3243F43C" w:rsidR="00260F65" w:rsidRPr="0079397B" w:rsidRDefault="00260F65">
          <w:pPr>
            <w:pStyle w:val="Heading1"/>
            <w:rPr>
              <w:rFonts w:asciiTheme="minorHAnsi" w:hAnsiTheme="minorHAnsi"/>
              <w:sz w:val="28"/>
              <w:szCs w:val="28"/>
            </w:rPr>
          </w:pPr>
          <w:r w:rsidRPr="0079397B">
            <w:rPr>
              <w:rFonts w:asciiTheme="minorHAnsi" w:hAnsiTheme="minorHAnsi"/>
              <w:sz w:val="28"/>
              <w:szCs w:val="28"/>
            </w:rPr>
            <w:t>Bibliography</w:t>
          </w:r>
        </w:p>
        <w:sdt>
          <w:sdtPr>
            <w:rPr>
              <w:sz w:val="28"/>
              <w:szCs w:val="28"/>
            </w:rPr>
            <w:id w:val="111145805"/>
            <w:bibliography/>
          </w:sdtPr>
          <w:sdtContent>
            <w:p w14:paraId="748FD450" w14:textId="77777777" w:rsidR="006602F4" w:rsidRDefault="00260F65">
              <w:pPr>
                <w:rPr>
                  <w:noProof/>
                </w:rPr>
              </w:pPr>
              <w:r w:rsidRPr="0079397B">
                <w:rPr>
                  <w:sz w:val="28"/>
                  <w:szCs w:val="28"/>
                </w:rPr>
                <w:fldChar w:fldCharType="begin"/>
              </w:r>
              <w:r w:rsidRPr="0079397B">
                <w:rPr>
                  <w:sz w:val="28"/>
                  <w:szCs w:val="28"/>
                </w:rPr>
                <w:instrText xml:space="preserve"> BIBLIOGRAPHY </w:instrText>
              </w:r>
              <w:r w:rsidRPr="0079397B">
                <w:rPr>
                  <w:sz w:val="28"/>
                  <w:szCs w:val="2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602F4" w14:paraId="0F2C8646" w14:textId="77777777">
                <w:trPr>
                  <w:divId w:val="262153974"/>
                  <w:tblCellSpacing w:w="15" w:type="dxa"/>
                </w:trPr>
                <w:tc>
                  <w:tcPr>
                    <w:tcW w:w="50" w:type="pct"/>
                    <w:hideMark/>
                  </w:tcPr>
                  <w:p w14:paraId="505BD8B9" w14:textId="72CB1920" w:rsidR="006602F4" w:rsidRDefault="006602F4">
                    <w:pPr>
                      <w:pStyle w:val="Bibliography"/>
                      <w:rPr>
                        <w:noProof/>
                        <w:sz w:val="24"/>
                        <w:szCs w:val="24"/>
                      </w:rPr>
                    </w:pPr>
                    <w:r>
                      <w:rPr>
                        <w:noProof/>
                      </w:rPr>
                      <w:t xml:space="preserve">[1] </w:t>
                    </w:r>
                  </w:p>
                </w:tc>
                <w:tc>
                  <w:tcPr>
                    <w:tcW w:w="0" w:type="auto"/>
                    <w:hideMark/>
                  </w:tcPr>
                  <w:p w14:paraId="6E96183B" w14:textId="77777777" w:rsidR="006602F4" w:rsidRDefault="006602F4">
                    <w:pPr>
                      <w:pStyle w:val="Bibliography"/>
                      <w:rPr>
                        <w:noProof/>
                      </w:rPr>
                    </w:pPr>
                    <w:r>
                      <w:rPr>
                        <w:noProof/>
                      </w:rPr>
                      <w:t>A. Collinson, “AC Theory,” [Online]. Available: http://www.zen22142.zen.co.uk/Theory/actheory.htm. [Accessed 8 12 2018].</w:t>
                    </w:r>
                  </w:p>
                </w:tc>
              </w:tr>
              <w:tr w:rsidR="006602F4" w14:paraId="39E60C38" w14:textId="77777777">
                <w:trPr>
                  <w:divId w:val="262153974"/>
                  <w:tblCellSpacing w:w="15" w:type="dxa"/>
                </w:trPr>
                <w:tc>
                  <w:tcPr>
                    <w:tcW w:w="50" w:type="pct"/>
                    <w:hideMark/>
                  </w:tcPr>
                  <w:p w14:paraId="3A27E234" w14:textId="77777777" w:rsidR="006602F4" w:rsidRDefault="006602F4">
                    <w:pPr>
                      <w:pStyle w:val="Bibliography"/>
                      <w:rPr>
                        <w:noProof/>
                      </w:rPr>
                    </w:pPr>
                    <w:r>
                      <w:rPr>
                        <w:noProof/>
                      </w:rPr>
                      <w:t xml:space="preserve">[2] </w:t>
                    </w:r>
                  </w:p>
                </w:tc>
                <w:tc>
                  <w:tcPr>
                    <w:tcW w:w="0" w:type="auto"/>
                    <w:hideMark/>
                  </w:tcPr>
                  <w:p w14:paraId="271DB644" w14:textId="77777777" w:rsidR="006602F4" w:rsidRDefault="006602F4">
                    <w:pPr>
                      <w:pStyle w:val="Bibliography"/>
                      <w:rPr>
                        <w:noProof/>
                      </w:rPr>
                    </w:pPr>
                    <w:r>
                      <w:rPr>
                        <w:noProof/>
                      </w:rPr>
                      <w:t>“Resonance,” [Online]. Available: http://hyperphysics.phy-astr.gsu.edu/hbase/electric/serres.html. [Accessed 10 12 2018].</w:t>
                    </w:r>
                  </w:p>
                </w:tc>
              </w:tr>
              <w:tr w:rsidR="006602F4" w14:paraId="573B31AB" w14:textId="77777777">
                <w:trPr>
                  <w:divId w:val="262153974"/>
                  <w:tblCellSpacing w:w="15" w:type="dxa"/>
                </w:trPr>
                <w:tc>
                  <w:tcPr>
                    <w:tcW w:w="50" w:type="pct"/>
                    <w:hideMark/>
                  </w:tcPr>
                  <w:p w14:paraId="496F9F0E" w14:textId="77777777" w:rsidR="006602F4" w:rsidRDefault="006602F4">
                    <w:pPr>
                      <w:pStyle w:val="Bibliography"/>
                      <w:rPr>
                        <w:noProof/>
                      </w:rPr>
                    </w:pPr>
                    <w:r>
                      <w:rPr>
                        <w:noProof/>
                      </w:rPr>
                      <w:t xml:space="preserve">[3] </w:t>
                    </w:r>
                  </w:p>
                </w:tc>
                <w:tc>
                  <w:tcPr>
                    <w:tcW w:w="0" w:type="auto"/>
                    <w:hideMark/>
                  </w:tcPr>
                  <w:p w14:paraId="5A35A657" w14:textId="77777777" w:rsidR="006602F4" w:rsidRDefault="006602F4">
                    <w:pPr>
                      <w:pStyle w:val="Bibliography"/>
                      <w:rPr>
                        <w:noProof/>
                      </w:rPr>
                    </w:pPr>
                    <w:r>
                      <w:rPr>
                        <w:noProof/>
                      </w:rPr>
                      <w:t>“Resistor AC Response,” [Online]. Available: http://hyperphysics.phy-astr.gsu.edu/hbase/electric/acres.html#c1. [Accessed 10 12 18].</w:t>
                    </w:r>
                  </w:p>
                </w:tc>
              </w:tr>
              <w:tr w:rsidR="006602F4" w14:paraId="6BD1336F" w14:textId="77777777">
                <w:trPr>
                  <w:divId w:val="262153974"/>
                  <w:tblCellSpacing w:w="15" w:type="dxa"/>
                </w:trPr>
                <w:tc>
                  <w:tcPr>
                    <w:tcW w:w="50" w:type="pct"/>
                    <w:hideMark/>
                  </w:tcPr>
                  <w:p w14:paraId="14ED53B3" w14:textId="77777777" w:rsidR="006602F4" w:rsidRDefault="006602F4">
                    <w:pPr>
                      <w:pStyle w:val="Bibliography"/>
                      <w:rPr>
                        <w:noProof/>
                      </w:rPr>
                    </w:pPr>
                    <w:r>
                      <w:rPr>
                        <w:noProof/>
                      </w:rPr>
                      <w:t xml:space="preserve">[4] </w:t>
                    </w:r>
                  </w:p>
                </w:tc>
                <w:tc>
                  <w:tcPr>
                    <w:tcW w:w="0" w:type="auto"/>
                    <w:hideMark/>
                  </w:tcPr>
                  <w:p w14:paraId="6FB0C70D" w14:textId="77777777" w:rsidR="006602F4" w:rsidRDefault="006602F4">
                    <w:pPr>
                      <w:pStyle w:val="Bibliography"/>
                      <w:rPr>
                        <w:noProof/>
                      </w:rPr>
                    </w:pPr>
                    <w:r>
                      <w:rPr>
                        <w:noProof/>
                      </w:rPr>
                      <w:t>“Capacitor AC response,” [Online]. Available: http://hyperphysics.phy-astr.gsu.edu/hbase/electric/accap.html#c1. [Accessed 10 12 2018].</w:t>
                    </w:r>
                  </w:p>
                </w:tc>
              </w:tr>
              <w:tr w:rsidR="006602F4" w14:paraId="3089069B" w14:textId="77777777">
                <w:trPr>
                  <w:divId w:val="262153974"/>
                  <w:tblCellSpacing w:w="15" w:type="dxa"/>
                </w:trPr>
                <w:tc>
                  <w:tcPr>
                    <w:tcW w:w="50" w:type="pct"/>
                    <w:hideMark/>
                  </w:tcPr>
                  <w:p w14:paraId="53AF10F3" w14:textId="77777777" w:rsidR="006602F4" w:rsidRDefault="006602F4">
                    <w:pPr>
                      <w:pStyle w:val="Bibliography"/>
                      <w:rPr>
                        <w:noProof/>
                      </w:rPr>
                    </w:pPr>
                    <w:r>
                      <w:rPr>
                        <w:noProof/>
                      </w:rPr>
                      <w:t xml:space="preserve">[5] </w:t>
                    </w:r>
                  </w:p>
                </w:tc>
                <w:tc>
                  <w:tcPr>
                    <w:tcW w:w="0" w:type="auto"/>
                    <w:hideMark/>
                  </w:tcPr>
                  <w:p w14:paraId="7E2A1C35" w14:textId="77777777" w:rsidR="006602F4" w:rsidRDefault="006602F4">
                    <w:pPr>
                      <w:pStyle w:val="Bibliography"/>
                      <w:rPr>
                        <w:noProof/>
                      </w:rPr>
                    </w:pPr>
                    <w:r>
                      <w:rPr>
                        <w:noProof/>
                      </w:rPr>
                      <w:t>“Inductor AC response,” [Online]. Available: http://hyperphysics.phy-astr.gsu.edu/hbase/electric/acind.html#c1. [Accessed 10 12 2018].</w:t>
                    </w:r>
                  </w:p>
                </w:tc>
              </w:tr>
              <w:tr w:rsidR="006602F4" w14:paraId="19EE7CD3" w14:textId="77777777">
                <w:trPr>
                  <w:divId w:val="262153974"/>
                  <w:tblCellSpacing w:w="15" w:type="dxa"/>
                </w:trPr>
                <w:tc>
                  <w:tcPr>
                    <w:tcW w:w="50" w:type="pct"/>
                    <w:hideMark/>
                  </w:tcPr>
                  <w:p w14:paraId="13CF2AC6" w14:textId="77777777" w:rsidR="006602F4" w:rsidRDefault="006602F4">
                    <w:pPr>
                      <w:pStyle w:val="Bibliography"/>
                      <w:rPr>
                        <w:noProof/>
                      </w:rPr>
                    </w:pPr>
                    <w:r>
                      <w:rPr>
                        <w:noProof/>
                      </w:rPr>
                      <w:t xml:space="preserve">[6] </w:t>
                    </w:r>
                  </w:p>
                </w:tc>
                <w:tc>
                  <w:tcPr>
                    <w:tcW w:w="0" w:type="auto"/>
                    <w:hideMark/>
                  </w:tcPr>
                  <w:p w14:paraId="0DA8A5D4" w14:textId="77777777" w:rsidR="006602F4" w:rsidRDefault="006602F4">
                    <w:pPr>
                      <w:pStyle w:val="Bibliography"/>
                      <w:rPr>
                        <w:noProof/>
                      </w:rPr>
                    </w:pPr>
                    <w:r>
                      <w:rPr>
                        <w:noProof/>
                      </w:rPr>
                      <w:t>Paul Horowitz, Winfield Hill, The Art of Electronics, 3rd ed., New York: Cambridge University Press, 2015, pp. 40 - 41.</w:t>
                    </w:r>
                  </w:p>
                </w:tc>
              </w:tr>
              <w:tr w:rsidR="006602F4" w14:paraId="48028F73" w14:textId="77777777">
                <w:trPr>
                  <w:divId w:val="262153974"/>
                  <w:tblCellSpacing w:w="15" w:type="dxa"/>
                </w:trPr>
                <w:tc>
                  <w:tcPr>
                    <w:tcW w:w="50" w:type="pct"/>
                    <w:hideMark/>
                  </w:tcPr>
                  <w:p w14:paraId="6D377714" w14:textId="77777777" w:rsidR="006602F4" w:rsidRDefault="006602F4">
                    <w:pPr>
                      <w:pStyle w:val="Bibliography"/>
                      <w:rPr>
                        <w:noProof/>
                      </w:rPr>
                    </w:pPr>
                    <w:r>
                      <w:rPr>
                        <w:noProof/>
                      </w:rPr>
                      <w:t xml:space="preserve">[7] </w:t>
                    </w:r>
                  </w:p>
                </w:tc>
                <w:tc>
                  <w:tcPr>
                    <w:tcW w:w="0" w:type="auto"/>
                    <w:hideMark/>
                  </w:tcPr>
                  <w:p w14:paraId="03E01E99" w14:textId="77777777" w:rsidR="006602F4" w:rsidRDefault="006602F4">
                    <w:pPr>
                      <w:pStyle w:val="Bibliography"/>
                      <w:rPr>
                        <w:noProof/>
                      </w:rPr>
                    </w:pPr>
                    <w:r>
                      <w:rPr>
                        <w:noProof/>
                      </w:rPr>
                      <w:t>“Capacitive Reactance,” [Online]. Available: https://electronicsforu.com/resources/learn-electronics/capacitive-reactance. [Accessed 10 12 2018].</w:t>
                    </w:r>
                  </w:p>
                </w:tc>
              </w:tr>
              <w:tr w:rsidR="006602F4" w14:paraId="2E7DAD9B" w14:textId="77777777">
                <w:trPr>
                  <w:divId w:val="262153974"/>
                  <w:tblCellSpacing w:w="15" w:type="dxa"/>
                </w:trPr>
                <w:tc>
                  <w:tcPr>
                    <w:tcW w:w="50" w:type="pct"/>
                    <w:hideMark/>
                  </w:tcPr>
                  <w:p w14:paraId="25460DA3" w14:textId="77777777" w:rsidR="006602F4" w:rsidRDefault="006602F4">
                    <w:pPr>
                      <w:pStyle w:val="Bibliography"/>
                      <w:rPr>
                        <w:noProof/>
                      </w:rPr>
                    </w:pPr>
                    <w:r>
                      <w:rPr>
                        <w:noProof/>
                      </w:rPr>
                      <w:t xml:space="preserve">[8] </w:t>
                    </w:r>
                  </w:p>
                </w:tc>
                <w:tc>
                  <w:tcPr>
                    <w:tcW w:w="0" w:type="auto"/>
                    <w:hideMark/>
                  </w:tcPr>
                  <w:p w14:paraId="0B85FE69" w14:textId="77777777" w:rsidR="006602F4" w:rsidRDefault="006602F4">
                    <w:pPr>
                      <w:pStyle w:val="Bibliography"/>
                      <w:rPr>
                        <w:noProof/>
                      </w:rPr>
                    </w:pPr>
                    <w:r>
                      <w:rPr>
                        <w:noProof/>
                      </w:rPr>
                      <w:t>“Phasor Diagrams,” [Online]. Available: http://www.learnabout-electronics.org/ac_theory/ac_ccts_53.php. [Accessed 10 12 2018].</w:t>
                    </w:r>
                  </w:p>
                </w:tc>
              </w:tr>
              <w:tr w:rsidR="006602F4" w14:paraId="39AD7A03" w14:textId="77777777">
                <w:trPr>
                  <w:divId w:val="262153974"/>
                  <w:tblCellSpacing w:w="15" w:type="dxa"/>
                </w:trPr>
                <w:tc>
                  <w:tcPr>
                    <w:tcW w:w="50" w:type="pct"/>
                    <w:hideMark/>
                  </w:tcPr>
                  <w:p w14:paraId="2679D446" w14:textId="77777777" w:rsidR="006602F4" w:rsidRDefault="006602F4">
                    <w:pPr>
                      <w:pStyle w:val="Bibliography"/>
                      <w:rPr>
                        <w:noProof/>
                      </w:rPr>
                    </w:pPr>
                    <w:r>
                      <w:rPr>
                        <w:noProof/>
                      </w:rPr>
                      <w:t xml:space="preserve">[9] </w:t>
                    </w:r>
                  </w:p>
                </w:tc>
                <w:tc>
                  <w:tcPr>
                    <w:tcW w:w="0" w:type="auto"/>
                    <w:hideMark/>
                  </w:tcPr>
                  <w:p w14:paraId="2AD1476A" w14:textId="77777777" w:rsidR="006602F4" w:rsidRDefault="006602F4">
                    <w:pPr>
                      <w:pStyle w:val="Bibliography"/>
                      <w:rPr>
                        <w:noProof/>
                      </w:rPr>
                    </w:pPr>
                    <w:r>
                      <w:rPr>
                        <w:noProof/>
                      </w:rPr>
                      <w:t xml:space="preserve">S. mosey, </w:t>
                    </w:r>
                    <w:r>
                      <w:rPr>
                        <w:i/>
                        <w:iCs/>
                        <w:noProof/>
                      </w:rPr>
                      <w:t>AC Theory.</w:t>
                    </w:r>
                    <w:r>
                      <w:rPr>
                        <w:noProof/>
                      </w:rPr>
                      <w:t xml:space="preserve"> </w:t>
                    </w:r>
                  </w:p>
                </w:tc>
              </w:tr>
              <w:tr w:rsidR="006602F4" w14:paraId="7799A43E" w14:textId="77777777">
                <w:trPr>
                  <w:divId w:val="262153974"/>
                  <w:tblCellSpacing w:w="15" w:type="dxa"/>
                </w:trPr>
                <w:tc>
                  <w:tcPr>
                    <w:tcW w:w="50" w:type="pct"/>
                    <w:hideMark/>
                  </w:tcPr>
                  <w:p w14:paraId="4F2E8A06" w14:textId="77777777" w:rsidR="006602F4" w:rsidRDefault="006602F4">
                    <w:pPr>
                      <w:pStyle w:val="Bibliography"/>
                      <w:rPr>
                        <w:noProof/>
                      </w:rPr>
                    </w:pPr>
                    <w:r>
                      <w:rPr>
                        <w:noProof/>
                      </w:rPr>
                      <w:t xml:space="preserve">[10] </w:t>
                    </w:r>
                  </w:p>
                </w:tc>
                <w:tc>
                  <w:tcPr>
                    <w:tcW w:w="0" w:type="auto"/>
                    <w:hideMark/>
                  </w:tcPr>
                  <w:p w14:paraId="4771E637" w14:textId="77777777" w:rsidR="006602F4" w:rsidRDefault="006602F4">
                    <w:pPr>
                      <w:pStyle w:val="Bibliography"/>
                      <w:rPr>
                        <w:noProof/>
                      </w:rPr>
                    </w:pPr>
                    <w:r>
                      <w:rPr>
                        <w:noProof/>
                      </w:rPr>
                      <w:t>“Impedance,” [Online]. Available: sics.phy-astr.gsu.edu/hbase/electric/imped.html. [Accessed 10 12 2018].</w:t>
                    </w:r>
                  </w:p>
                </w:tc>
              </w:tr>
            </w:tbl>
            <w:p w14:paraId="5C3EDDAD" w14:textId="77777777" w:rsidR="006602F4" w:rsidRDefault="006602F4">
              <w:pPr>
                <w:divId w:val="262153974"/>
                <w:rPr>
                  <w:rFonts w:eastAsia="Times New Roman"/>
                  <w:noProof/>
                </w:rPr>
              </w:pPr>
            </w:p>
            <w:p w14:paraId="4E1D1E23" w14:textId="5A1D549D" w:rsidR="00260F65" w:rsidRPr="0079397B" w:rsidRDefault="00260F65">
              <w:pPr>
                <w:rPr>
                  <w:sz w:val="28"/>
                  <w:szCs w:val="28"/>
                </w:rPr>
              </w:pPr>
              <w:r w:rsidRPr="0079397B">
                <w:rPr>
                  <w:b/>
                  <w:bCs/>
                  <w:noProof/>
                  <w:sz w:val="28"/>
                  <w:szCs w:val="28"/>
                </w:rPr>
                <w:fldChar w:fldCharType="end"/>
              </w:r>
            </w:p>
          </w:sdtContent>
        </w:sdt>
      </w:sdtContent>
    </w:sdt>
    <w:p w14:paraId="1FB5FCDF" w14:textId="77777777" w:rsidR="00260F65" w:rsidRPr="0079397B" w:rsidRDefault="00260F65" w:rsidP="00260F65">
      <w:pPr>
        <w:pStyle w:val="paragraph"/>
        <w:spacing w:before="0" w:beforeAutospacing="0" w:after="0" w:afterAutospacing="0"/>
        <w:ind w:left="360"/>
        <w:textAlignment w:val="baseline"/>
        <w:rPr>
          <w:rFonts w:asciiTheme="minorHAnsi" w:hAnsiTheme="minorHAnsi" w:cstheme="minorHAnsi"/>
          <w:sz w:val="28"/>
          <w:szCs w:val="28"/>
        </w:rPr>
      </w:pPr>
    </w:p>
    <w:p w14:paraId="7341925D" w14:textId="1AE30CB9" w:rsidR="5A4ED062" w:rsidRPr="0079397B" w:rsidRDefault="5A4ED062" w:rsidP="0079397B">
      <w:pPr>
        <w:pStyle w:val="paragraph"/>
        <w:spacing w:before="0" w:beforeAutospacing="0" w:after="0" w:afterAutospacing="0"/>
        <w:rPr>
          <w:rStyle w:val="eop"/>
          <w:rFonts w:asciiTheme="minorHAnsi" w:hAnsiTheme="minorHAnsi" w:cstheme="minorHAnsi"/>
          <w:sz w:val="28"/>
          <w:szCs w:val="28"/>
        </w:rPr>
      </w:pPr>
    </w:p>
    <w:p w14:paraId="1942ED91" w14:textId="226CD397" w:rsidR="00B14E46" w:rsidRPr="0079397B" w:rsidRDefault="00B14E46">
      <w:pPr>
        <w:rPr>
          <w:rFonts w:cstheme="minorHAnsi"/>
          <w:sz w:val="28"/>
          <w:szCs w:val="28"/>
        </w:rPr>
      </w:pPr>
    </w:p>
    <w:p w14:paraId="43FDFBEE" w14:textId="01B6BC85" w:rsidR="00212AFA" w:rsidRPr="0079397B" w:rsidRDefault="00212AFA" w:rsidP="00212AFA">
      <w:pPr>
        <w:tabs>
          <w:tab w:val="left" w:pos="5835"/>
        </w:tabs>
        <w:rPr>
          <w:rFonts w:cstheme="minorHAnsi"/>
          <w:sz w:val="28"/>
          <w:szCs w:val="28"/>
        </w:rPr>
      </w:pPr>
      <w:r w:rsidRPr="0079397B">
        <w:rPr>
          <w:rFonts w:cstheme="minorHAnsi"/>
          <w:sz w:val="28"/>
          <w:szCs w:val="28"/>
        </w:rPr>
        <w:tab/>
      </w:r>
    </w:p>
    <w:sectPr w:rsidR="00212AFA" w:rsidRPr="0079397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A56F6" w14:textId="77777777" w:rsidR="001A1603" w:rsidRDefault="001A1603" w:rsidP="00D5477C">
      <w:pPr>
        <w:spacing w:after="0" w:line="240" w:lineRule="auto"/>
      </w:pPr>
      <w:r>
        <w:separator/>
      </w:r>
    </w:p>
  </w:endnote>
  <w:endnote w:type="continuationSeparator" w:id="0">
    <w:p w14:paraId="1849FFFE" w14:textId="77777777" w:rsidR="001A1603" w:rsidRDefault="001A1603" w:rsidP="00D54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722FE" w14:textId="77777777" w:rsidR="004E0E37" w:rsidRDefault="004E0E37" w:rsidP="00D5477C">
    <w:pPr>
      <w:pStyle w:val="Footer"/>
      <w:jc w:val="right"/>
    </w:pPr>
  </w:p>
  <w:p w14:paraId="40864D67" w14:textId="0F68C099" w:rsidR="004E0E37" w:rsidRDefault="004E0E37" w:rsidP="00D5477C">
    <w:pPr>
      <w:pStyle w:val="Footer"/>
    </w:pPr>
    <w:r>
      <w:t xml:space="preserve">Submission date </w:t>
    </w:r>
    <w:r w:rsidRPr="00D5477C">
      <w:rPr>
        <w:rFonts w:ascii="Arial" w:hAnsi="Arial" w:cs="Arial"/>
        <w:b/>
        <w:color w:val="222222"/>
        <w:szCs w:val="20"/>
        <w:shd w:val="clear" w:color="auto" w:fill="FFFFFF"/>
      </w:rPr>
      <w:t>17 Dec 2018 - 17:00</w:t>
    </w:r>
    <w:sdt>
      <w:sdtPr>
        <w:id w:val="-1887331993"/>
        <w:docPartObj>
          <w:docPartGallery w:val="Page Numbers (Bottom of Page)"/>
          <w:docPartUnique/>
        </w:docPartObj>
      </w:sdtPr>
      <w:sdtEndPr>
        <w:rPr>
          <w:noProof/>
        </w:rPr>
      </w:sdtEndPr>
      <w:sdtContent>
        <w:r>
          <w:t xml:space="preserve">                                                                          Page | </w:t>
        </w:r>
        <w:r>
          <w:fldChar w:fldCharType="begin"/>
        </w:r>
        <w:r>
          <w:instrText xml:space="preserve"> PAGE   \* MERGEFORMAT </w:instrText>
        </w:r>
        <w:r>
          <w:fldChar w:fldCharType="separate"/>
        </w:r>
        <w:r>
          <w:rPr>
            <w:noProof/>
          </w:rPr>
          <w:t>2</w:t>
        </w:r>
        <w:r>
          <w:rPr>
            <w:noProof/>
          </w:rPr>
          <w:fldChar w:fldCharType="end"/>
        </w:r>
      </w:sdtContent>
    </w:sdt>
  </w:p>
  <w:p w14:paraId="7B544E2B" w14:textId="77777777" w:rsidR="004E0E37" w:rsidRDefault="004E0E37" w:rsidP="00D5477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AF597B" w14:textId="77777777" w:rsidR="001A1603" w:rsidRDefault="001A1603" w:rsidP="00D5477C">
      <w:pPr>
        <w:spacing w:after="0" w:line="240" w:lineRule="auto"/>
      </w:pPr>
      <w:r>
        <w:separator/>
      </w:r>
    </w:p>
  </w:footnote>
  <w:footnote w:type="continuationSeparator" w:id="0">
    <w:p w14:paraId="52A889C3" w14:textId="77777777" w:rsidR="001A1603" w:rsidRDefault="001A1603" w:rsidP="00D54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C7C80A" w14:textId="77777777" w:rsidR="004E0E37" w:rsidRDefault="004E0E37">
    <w:pPr>
      <w:pStyle w:val="Header"/>
    </w:pPr>
    <w:r>
      <w:t>By Morgan Jones (1706863)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E4260"/>
    <w:multiLevelType w:val="multilevel"/>
    <w:tmpl w:val="3DC2CB7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124E8D"/>
    <w:multiLevelType w:val="multilevel"/>
    <w:tmpl w:val="7FCEA69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F3F89"/>
    <w:multiLevelType w:val="multilevel"/>
    <w:tmpl w:val="4322E3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D02E3D"/>
    <w:multiLevelType w:val="multilevel"/>
    <w:tmpl w:val="1452C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D007A1"/>
    <w:multiLevelType w:val="hybridMultilevel"/>
    <w:tmpl w:val="ABD82B1E"/>
    <w:lvl w:ilvl="0" w:tplc="6D3C359A">
      <w:start w:val="1"/>
      <w:numFmt w:val="bullet"/>
      <w:lvlText w:val="•"/>
      <w:lvlJc w:val="left"/>
      <w:pPr>
        <w:tabs>
          <w:tab w:val="num" w:pos="720"/>
        </w:tabs>
        <w:ind w:left="720" w:hanging="360"/>
      </w:pPr>
      <w:rPr>
        <w:rFonts w:ascii="Arial" w:hAnsi="Arial" w:hint="default"/>
      </w:rPr>
    </w:lvl>
    <w:lvl w:ilvl="1" w:tplc="AB14BC28">
      <w:start w:val="87"/>
      <w:numFmt w:val="bullet"/>
      <w:lvlText w:val="•"/>
      <w:lvlJc w:val="left"/>
      <w:pPr>
        <w:tabs>
          <w:tab w:val="num" w:pos="1440"/>
        </w:tabs>
        <w:ind w:left="1440" w:hanging="360"/>
      </w:pPr>
      <w:rPr>
        <w:rFonts w:ascii="Arial" w:hAnsi="Arial" w:hint="default"/>
      </w:rPr>
    </w:lvl>
    <w:lvl w:ilvl="2" w:tplc="F93E4652" w:tentative="1">
      <w:start w:val="1"/>
      <w:numFmt w:val="bullet"/>
      <w:lvlText w:val="•"/>
      <w:lvlJc w:val="left"/>
      <w:pPr>
        <w:tabs>
          <w:tab w:val="num" w:pos="2160"/>
        </w:tabs>
        <w:ind w:left="2160" w:hanging="360"/>
      </w:pPr>
      <w:rPr>
        <w:rFonts w:ascii="Arial" w:hAnsi="Arial" w:hint="default"/>
      </w:rPr>
    </w:lvl>
    <w:lvl w:ilvl="3" w:tplc="14C65A6A" w:tentative="1">
      <w:start w:val="1"/>
      <w:numFmt w:val="bullet"/>
      <w:lvlText w:val="•"/>
      <w:lvlJc w:val="left"/>
      <w:pPr>
        <w:tabs>
          <w:tab w:val="num" w:pos="2880"/>
        </w:tabs>
        <w:ind w:left="2880" w:hanging="360"/>
      </w:pPr>
      <w:rPr>
        <w:rFonts w:ascii="Arial" w:hAnsi="Arial" w:hint="default"/>
      </w:rPr>
    </w:lvl>
    <w:lvl w:ilvl="4" w:tplc="E9BC5346" w:tentative="1">
      <w:start w:val="1"/>
      <w:numFmt w:val="bullet"/>
      <w:lvlText w:val="•"/>
      <w:lvlJc w:val="left"/>
      <w:pPr>
        <w:tabs>
          <w:tab w:val="num" w:pos="3600"/>
        </w:tabs>
        <w:ind w:left="3600" w:hanging="360"/>
      </w:pPr>
      <w:rPr>
        <w:rFonts w:ascii="Arial" w:hAnsi="Arial" w:hint="default"/>
      </w:rPr>
    </w:lvl>
    <w:lvl w:ilvl="5" w:tplc="0402187E" w:tentative="1">
      <w:start w:val="1"/>
      <w:numFmt w:val="bullet"/>
      <w:lvlText w:val="•"/>
      <w:lvlJc w:val="left"/>
      <w:pPr>
        <w:tabs>
          <w:tab w:val="num" w:pos="4320"/>
        </w:tabs>
        <w:ind w:left="4320" w:hanging="360"/>
      </w:pPr>
      <w:rPr>
        <w:rFonts w:ascii="Arial" w:hAnsi="Arial" w:hint="default"/>
      </w:rPr>
    </w:lvl>
    <w:lvl w:ilvl="6" w:tplc="2026B754" w:tentative="1">
      <w:start w:val="1"/>
      <w:numFmt w:val="bullet"/>
      <w:lvlText w:val="•"/>
      <w:lvlJc w:val="left"/>
      <w:pPr>
        <w:tabs>
          <w:tab w:val="num" w:pos="5040"/>
        </w:tabs>
        <w:ind w:left="5040" w:hanging="360"/>
      </w:pPr>
      <w:rPr>
        <w:rFonts w:ascii="Arial" w:hAnsi="Arial" w:hint="default"/>
      </w:rPr>
    </w:lvl>
    <w:lvl w:ilvl="7" w:tplc="AA1EB03C" w:tentative="1">
      <w:start w:val="1"/>
      <w:numFmt w:val="bullet"/>
      <w:lvlText w:val="•"/>
      <w:lvlJc w:val="left"/>
      <w:pPr>
        <w:tabs>
          <w:tab w:val="num" w:pos="5760"/>
        </w:tabs>
        <w:ind w:left="5760" w:hanging="360"/>
      </w:pPr>
      <w:rPr>
        <w:rFonts w:ascii="Arial" w:hAnsi="Arial" w:hint="default"/>
      </w:rPr>
    </w:lvl>
    <w:lvl w:ilvl="8" w:tplc="739A61D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7F593E"/>
    <w:multiLevelType w:val="multilevel"/>
    <w:tmpl w:val="ECCE52E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85E79"/>
    <w:multiLevelType w:val="hybridMultilevel"/>
    <w:tmpl w:val="1E260246"/>
    <w:lvl w:ilvl="0" w:tplc="A5A89788">
      <w:start w:val="1"/>
      <w:numFmt w:val="bullet"/>
      <w:lvlText w:val="•"/>
      <w:lvlJc w:val="left"/>
      <w:pPr>
        <w:tabs>
          <w:tab w:val="num" w:pos="720"/>
        </w:tabs>
        <w:ind w:left="720" w:hanging="360"/>
      </w:pPr>
      <w:rPr>
        <w:rFonts w:ascii="Arial" w:hAnsi="Arial" w:hint="default"/>
      </w:rPr>
    </w:lvl>
    <w:lvl w:ilvl="1" w:tplc="E920162A">
      <w:start w:val="87"/>
      <w:numFmt w:val="bullet"/>
      <w:lvlText w:val="•"/>
      <w:lvlJc w:val="left"/>
      <w:pPr>
        <w:tabs>
          <w:tab w:val="num" w:pos="1440"/>
        </w:tabs>
        <w:ind w:left="1440" w:hanging="360"/>
      </w:pPr>
      <w:rPr>
        <w:rFonts w:ascii="Arial" w:hAnsi="Arial" w:hint="default"/>
      </w:rPr>
    </w:lvl>
    <w:lvl w:ilvl="2" w:tplc="C7C8D0F6" w:tentative="1">
      <w:start w:val="1"/>
      <w:numFmt w:val="bullet"/>
      <w:lvlText w:val="•"/>
      <w:lvlJc w:val="left"/>
      <w:pPr>
        <w:tabs>
          <w:tab w:val="num" w:pos="2160"/>
        </w:tabs>
        <w:ind w:left="2160" w:hanging="360"/>
      </w:pPr>
      <w:rPr>
        <w:rFonts w:ascii="Arial" w:hAnsi="Arial" w:hint="default"/>
      </w:rPr>
    </w:lvl>
    <w:lvl w:ilvl="3" w:tplc="EA649AAA" w:tentative="1">
      <w:start w:val="1"/>
      <w:numFmt w:val="bullet"/>
      <w:lvlText w:val="•"/>
      <w:lvlJc w:val="left"/>
      <w:pPr>
        <w:tabs>
          <w:tab w:val="num" w:pos="2880"/>
        </w:tabs>
        <w:ind w:left="2880" w:hanging="360"/>
      </w:pPr>
      <w:rPr>
        <w:rFonts w:ascii="Arial" w:hAnsi="Arial" w:hint="default"/>
      </w:rPr>
    </w:lvl>
    <w:lvl w:ilvl="4" w:tplc="D9AA003E" w:tentative="1">
      <w:start w:val="1"/>
      <w:numFmt w:val="bullet"/>
      <w:lvlText w:val="•"/>
      <w:lvlJc w:val="left"/>
      <w:pPr>
        <w:tabs>
          <w:tab w:val="num" w:pos="3600"/>
        </w:tabs>
        <w:ind w:left="3600" w:hanging="360"/>
      </w:pPr>
      <w:rPr>
        <w:rFonts w:ascii="Arial" w:hAnsi="Arial" w:hint="default"/>
      </w:rPr>
    </w:lvl>
    <w:lvl w:ilvl="5" w:tplc="AB0692C8" w:tentative="1">
      <w:start w:val="1"/>
      <w:numFmt w:val="bullet"/>
      <w:lvlText w:val="•"/>
      <w:lvlJc w:val="left"/>
      <w:pPr>
        <w:tabs>
          <w:tab w:val="num" w:pos="4320"/>
        </w:tabs>
        <w:ind w:left="4320" w:hanging="360"/>
      </w:pPr>
      <w:rPr>
        <w:rFonts w:ascii="Arial" w:hAnsi="Arial" w:hint="default"/>
      </w:rPr>
    </w:lvl>
    <w:lvl w:ilvl="6" w:tplc="6BFE71A0" w:tentative="1">
      <w:start w:val="1"/>
      <w:numFmt w:val="bullet"/>
      <w:lvlText w:val="•"/>
      <w:lvlJc w:val="left"/>
      <w:pPr>
        <w:tabs>
          <w:tab w:val="num" w:pos="5040"/>
        </w:tabs>
        <w:ind w:left="5040" w:hanging="360"/>
      </w:pPr>
      <w:rPr>
        <w:rFonts w:ascii="Arial" w:hAnsi="Arial" w:hint="default"/>
      </w:rPr>
    </w:lvl>
    <w:lvl w:ilvl="7" w:tplc="68F88B1E" w:tentative="1">
      <w:start w:val="1"/>
      <w:numFmt w:val="bullet"/>
      <w:lvlText w:val="•"/>
      <w:lvlJc w:val="left"/>
      <w:pPr>
        <w:tabs>
          <w:tab w:val="num" w:pos="5760"/>
        </w:tabs>
        <w:ind w:left="5760" w:hanging="360"/>
      </w:pPr>
      <w:rPr>
        <w:rFonts w:ascii="Arial" w:hAnsi="Arial" w:hint="default"/>
      </w:rPr>
    </w:lvl>
    <w:lvl w:ilvl="8" w:tplc="83C24A4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D94440"/>
    <w:multiLevelType w:val="multilevel"/>
    <w:tmpl w:val="01B27A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D1779A"/>
    <w:multiLevelType w:val="multilevel"/>
    <w:tmpl w:val="353EEB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728147F"/>
    <w:multiLevelType w:val="multilevel"/>
    <w:tmpl w:val="233619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7C1283"/>
    <w:multiLevelType w:val="multilevel"/>
    <w:tmpl w:val="9DF67C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C8A20FC"/>
    <w:multiLevelType w:val="multilevel"/>
    <w:tmpl w:val="4BD0C3B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B243DC"/>
    <w:multiLevelType w:val="multilevel"/>
    <w:tmpl w:val="10D4F3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036A5A"/>
    <w:multiLevelType w:val="multilevel"/>
    <w:tmpl w:val="897E27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21532B"/>
    <w:multiLevelType w:val="multilevel"/>
    <w:tmpl w:val="C074D8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4E18D3"/>
    <w:multiLevelType w:val="multilevel"/>
    <w:tmpl w:val="078284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AE58C2"/>
    <w:multiLevelType w:val="multilevel"/>
    <w:tmpl w:val="CCAA3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2"/>
  </w:num>
  <w:num w:numId="3">
    <w:abstractNumId w:val="15"/>
  </w:num>
  <w:num w:numId="4">
    <w:abstractNumId w:val="7"/>
  </w:num>
  <w:num w:numId="5">
    <w:abstractNumId w:val="10"/>
  </w:num>
  <w:num w:numId="6">
    <w:abstractNumId w:val="11"/>
  </w:num>
  <w:num w:numId="7">
    <w:abstractNumId w:val="13"/>
  </w:num>
  <w:num w:numId="8">
    <w:abstractNumId w:val="1"/>
  </w:num>
  <w:num w:numId="9">
    <w:abstractNumId w:val="3"/>
  </w:num>
  <w:num w:numId="10">
    <w:abstractNumId w:val="8"/>
  </w:num>
  <w:num w:numId="11">
    <w:abstractNumId w:val="12"/>
  </w:num>
  <w:num w:numId="12">
    <w:abstractNumId w:val="14"/>
  </w:num>
  <w:num w:numId="13">
    <w:abstractNumId w:val="5"/>
  </w:num>
  <w:num w:numId="14">
    <w:abstractNumId w:val="9"/>
  </w:num>
  <w:num w:numId="15">
    <w:abstractNumId w:val="0"/>
  </w:num>
  <w:num w:numId="16">
    <w:abstractNumId w:val="6"/>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77C"/>
    <w:rsid w:val="00000171"/>
    <w:rsid w:val="00043E1D"/>
    <w:rsid w:val="00050014"/>
    <w:rsid w:val="00056073"/>
    <w:rsid w:val="000905B8"/>
    <w:rsid w:val="000B4A75"/>
    <w:rsid w:val="000C0248"/>
    <w:rsid w:val="0010658B"/>
    <w:rsid w:val="00122977"/>
    <w:rsid w:val="00147000"/>
    <w:rsid w:val="00157871"/>
    <w:rsid w:val="00186BBE"/>
    <w:rsid w:val="001A1603"/>
    <w:rsid w:val="001C3BCD"/>
    <w:rsid w:val="001D2EEB"/>
    <w:rsid w:val="00212AFA"/>
    <w:rsid w:val="0021503E"/>
    <w:rsid w:val="002254F1"/>
    <w:rsid w:val="00233F86"/>
    <w:rsid w:val="002354B1"/>
    <w:rsid w:val="00244BEC"/>
    <w:rsid w:val="00260F65"/>
    <w:rsid w:val="0028081C"/>
    <w:rsid w:val="00291F7A"/>
    <w:rsid w:val="002938C7"/>
    <w:rsid w:val="002C6277"/>
    <w:rsid w:val="00301942"/>
    <w:rsid w:val="003131A6"/>
    <w:rsid w:val="003211ED"/>
    <w:rsid w:val="0032542E"/>
    <w:rsid w:val="0034653E"/>
    <w:rsid w:val="00352D8E"/>
    <w:rsid w:val="003539B3"/>
    <w:rsid w:val="00393FD8"/>
    <w:rsid w:val="003D02BE"/>
    <w:rsid w:val="00422F90"/>
    <w:rsid w:val="004236C8"/>
    <w:rsid w:val="00440D40"/>
    <w:rsid w:val="00443CDC"/>
    <w:rsid w:val="004537F7"/>
    <w:rsid w:val="0045704D"/>
    <w:rsid w:val="00464DC3"/>
    <w:rsid w:val="00464F7D"/>
    <w:rsid w:val="004A41D0"/>
    <w:rsid w:val="004B3FBB"/>
    <w:rsid w:val="004E0E37"/>
    <w:rsid w:val="004E0E42"/>
    <w:rsid w:val="00544A03"/>
    <w:rsid w:val="00582251"/>
    <w:rsid w:val="00597BB2"/>
    <w:rsid w:val="005C2453"/>
    <w:rsid w:val="005C6487"/>
    <w:rsid w:val="0064210E"/>
    <w:rsid w:val="006602F4"/>
    <w:rsid w:val="00684E28"/>
    <w:rsid w:val="006A7C65"/>
    <w:rsid w:val="00702CB6"/>
    <w:rsid w:val="0071378F"/>
    <w:rsid w:val="00740008"/>
    <w:rsid w:val="0079397B"/>
    <w:rsid w:val="0079509B"/>
    <w:rsid w:val="007B6B82"/>
    <w:rsid w:val="007E6B6D"/>
    <w:rsid w:val="007F100C"/>
    <w:rsid w:val="00817028"/>
    <w:rsid w:val="00824BB9"/>
    <w:rsid w:val="00852249"/>
    <w:rsid w:val="00877AFB"/>
    <w:rsid w:val="008822F6"/>
    <w:rsid w:val="00892442"/>
    <w:rsid w:val="00895A81"/>
    <w:rsid w:val="008D029D"/>
    <w:rsid w:val="008D0C80"/>
    <w:rsid w:val="008E467D"/>
    <w:rsid w:val="008E68EB"/>
    <w:rsid w:val="008F19C2"/>
    <w:rsid w:val="008F5ADC"/>
    <w:rsid w:val="009014CF"/>
    <w:rsid w:val="00901977"/>
    <w:rsid w:val="0090602F"/>
    <w:rsid w:val="009A7497"/>
    <w:rsid w:val="009D5B48"/>
    <w:rsid w:val="009E0D3E"/>
    <w:rsid w:val="00A022D4"/>
    <w:rsid w:val="00A25F36"/>
    <w:rsid w:val="00A361C5"/>
    <w:rsid w:val="00A41358"/>
    <w:rsid w:val="00A45F10"/>
    <w:rsid w:val="00A52B92"/>
    <w:rsid w:val="00A70A9D"/>
    <w:rsid w:val="00A83F6A"/>
    <w:rsid w:val="00AB6B3E"/>
    <w:rsid w:val="00B11213"/>
    <w:rsid w:val="00B14E46"/>
    <w:rsid w:val="00B26F86"/>
    <w:rsid w:val="00B30691"/>
    <w:rsid w:val="00B314C8"/>
    <w:rsid w:val="00B51553"/>
    <w:rsid w:val="00B632B1"/>
    <w:rsid w:val="00B6515B"/>
    <w:rsid w:val="00B9277A"/>
    <w:rsid w:val="00BB0D59"/>
    <w:rsid w:val="00C04C32"/>
    <w:rsid w:val="00C26684"/>
    <w:rsid w:val="00C27F4D"/>
    <w:rsid w:val="00C319C4"/>
    <w:rsid w:val="00C6769D"/>
    <w:rsid w:val="00CE56F4"/>
    <w:rsid w:val="00CF7D89"/>
    <w:rsid w:val="00D03FBB"/>
    <w:rsid w:val="00D13037"/>
    <w:rsid w:val="00D17527"/>
    <w:rsid w:val="00D21172"/>
    <w:rsid w:val="00D33AB9"/>
    <w:rsid w:val="00D352B8"/>
    <w:rsid w:val="00D5477C"/>
    <w:rsid w:val="00D62FE7"/>
    <w:rsid w:val="00D67C16"/>
    <w:rsid w:val="00D76AD6"/>
    <w:rsid w:val="00D77B8F"/>
    <w:rsid w:val="00D80EE0"/>
    <w:rsid w:val="00D82E75"/>
    <w:rsid w:val="00D924CF"/>
    <w:rsid w:val="00D9510D"/>
    <w:rsid w:val="00DA0414"/>
    <w:rsid w:val="00DA455C"/>
    <w:rsid w:val="00DB240E"/>
    <w:rsid w:val="00DE1D8F"/>
    <w:rsid w:val="00E12D58"/>
    <w:rsid w:val="00E3783E"/>
    <w:rsid w:val="00E452A6"/>
    <w:rsid w:val="00E76D43"/>
    <w:rsid w:val="00E862EA"/>
    <w:rsid w:val="00EA0531"/>
    <w:rsid w:val="00F33823"/>
    <w:rsid w:val="00F443C4"/>
    <w:rsid w:val="00F50AD5"/>
    <w:rsid w:val="00F55631"/>
    <w:rsid w:val="00FB2767"/>
    <w:rsid w:val="00FE59BA"/>
    <w:rsid w:val="2BEE86DF"/>
    <w:rsid w:val="5A4ED062"/>
    <w:rsid w:val="7C2E9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360203"/>
  <w15:chartTrackingRefBased/>
  <w15:docId w15:val="{9000F083-FB59-4521-8451-B25F73F1A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1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547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5477C"/>
  </w:style>
  <w:style w:type="character" w:customStyle="1" w:styleId="eop">
    <w:name w:val="eop"/>
    <w:basedOn w:val="DefaultParagraphFont"/>
    <w:rsid w:val="00D5477C"/>
  </w:style>
  <w:style w:type="character" w:customStyle="1" w:styleId="contextualspellingandgrammarerror">
    <w:name w:val="contextualspellingandgrammarerror"/>
    <w:basedOn w:val="DefaultParagraphFont"/>
    <w:rsid w:val="00D5477C"/>
  </w:style>
  <w:style w:type="paragraph" w:styleId="Header">
    <w:name w:val="header"/>
    <w:basedOn w:val="Normal"/>
    <w:link w:val="HeaderChar"/>
    <w:uiPriority w:val="99"/>
    <w:unhideWhenUsed/>
    <w:rsid w:val="00D5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77C"/>
  </w:style>
  <w:style w:type="paragraph" w:styleId="Footer">
    <w:name w:val="footer"/>
    <w:basedOn w:val="Normal"/>
    <w:link w:val="FooterChar"/>
    <w:uiPriority w:val="99"/>
    <w:unhideWhenUsed/>
    <w:rsid w:val="00D54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77C"/>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character" w:customStyle="1" w:styleId="spellingerror">
    <w:name w:val="spellingerror"/>
    <w:basedOn w:val="DefaultParagraphFont"/>
    <w:rsid w:val="00E862EA"/>
  </w:style>
  <w:style w:type="character" w:styleId="Hyperlink">
    <w:name w:val="Hyperlink"/>
    <w:basedOn w:val="DefaultParagraphFont"/>
    <w:uiPriority w:val="99"/>
    <w:unhideWhenUsed/>
    <w:rsid w:val="00443CDC"/>
    <w:rPr>
      <w:color w:val="0563C1" w:themeColor="hyperlink"/>
      <w:u w:val="single"/>
    </w:rPr>
  </w:style>
  <w:style w:type="character" w:styleId="UnresolvedMention">
    <w:name w:val="Unresolved Mention"/>
    <w:basedOn w:val="DefaultParagraphFont"/>
    <w:uiPriority w:val="99"/>
    <w:semiHidden/>
    <w:unhideWhenUsed/>
    <w:rsid w:val="00443CDC"/>
    <w:rPr>
      <w:color w:val="605E5C"/>
      <w:shd w:val="clear" w:color="auto" w:fill="E1DFDD"/>
    </w:rPr>
  </w:style>
  <w:style w:type="character" w:styleId="Strong">
    <w:name w:val="Strong"/>
    <w:basedOn w:val="DefaultParagraphFont"/>
    <w:uiPriority w:val="22"/>
    <w:qFormat/>
    <w:rsid w:val="00000171"/>
    <w:rPr>
      <w:b/>
      <w:bCs/>
    </w:rPr>
  </w:style>
  <w:style w:type="paragraph" w:styleId="NormalWeb">
    <w:name w:val="Normal (Web)"/>
    <w:basedOn w:val="Normal"/>
    <w:uiPriority w:val="99"/>
    <w:semiHidden/>
    <w:unhideWhenUsed/>
    <w:rsid w:val="00464DC3"/>
    <w:rPr>
      <w:rFonts w:ascii="Times New Roman" w:hAnsi="Times New Roman" w:cs="Times New Roman"/>
      <w:sz w:val="24"/>
      <w:szCs w:val="24"/>
    </w:rPr>
  </w:style>
  <w:style w:type="character" w:customStyle="1" w:styleId="Heading1Char">
    <w:name w:val="Heading 1 Char"/>
    <w:basedOn w:val="DefaultParagraphFont"/>
    <w:link w:val="Heading1"/>
    <w:uiPriority w:val="9"/>
    <w:rsid w:val="00D9510D"/>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260F65"/>
  </w:style>
  <w:style w:type="paragraph" w:styleId="ListParagraph">
    <w:name w:val="List Paragraph"/>
    <w:basedOn w:val="Normal"/>
    <w:uiPriority w:val="34"/>
    <w:qFormat/>
    <w:rsid w:val="00B26F86"/>
    <w:pPr>
      <w:spacing w:after="0" w:line="240" w:lineRule="auto"/>
      <w:ind w:left="720"/>
      <w:contextualSpacing/>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05001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5585">
      <w:bodyDiv w:val="1"/>
      <w:marLeft w:val="0"/>
      <w:marRight w:val="0"/>
      <w:marTop w:val="0"/>
      <w:marBottom w:val="0"/>
      <w:divBdr>
        <w:top w:val="none" w:sz="0" w:space="0" w:color="auto"/>
        <w:left w:val="none" w:sz="0" w:space="0" w:color="auto"/>
        <w:bottom w:val="none" w:sz="0" w:space="0" w:color="auto"/>
        <w:right w:val="none" w:sz="0" w:space="0" w:color="auto"/>
      </w:divBdr>
    </w:div>
    <w:div w:id="28261227">
      <w:bodyDiv w:val="1"/>
      <w:marLeft w:val="0"/>
      <w:marRight w:val="0"/>
      <w:marTop w:val="0"/>
      <w:marBottom w:val="0"/>
      <w:divBdr>
        <w:top w:val="none" w:sz="0" w:space="0" w:color="auto"/>
        <w:left w:val="none" w:sz="0" w:space="0" w:color="auto"/>
        <w:bottom w:val="none" w:sz="0" w:space="0" w:color="auto"/>
        <w:right w:val="none" w:sz="0" w:space="0" w:color="auto"/>
      </w:divBdr>
    </w:div>
    <w:div w:id="32467236">
      <w:bodyDiv w:val="1"/>
      <w:marLeft w:val="0"/>
      <w:marRight w:val="0"/>
      <w:marTop w:val="0"/>
      <w:marBottom w:val="0"/>
      <w:divBdr>
        <w:top w:val="none" w:sz="0" w:space="0" w:color="auto"/>
        <w:left w:val="none" w:sz="0" w:space="0" w:color="auto"/>
        <w:bottom w:val="none" w:sz="0" w:space="0" w:color="auto"/>
        <w:right w:val="none" w:sz="0" w:space="0" w:color="auto"/>
      </w:divBdr>
    </w:div>
    <w:div w:id="33165810">
      <w:bodyDiv w:val="1"/>
      <w:marLeft w:val="0"/>
      <w:marRight w:val="0"/>
      <w:marTop w:val="0"/>
      <w:marBottom w:val="0"/>
      <w:divBdr>
        <w:top w:val="none" w:sz="0" w:space="0" w:color="auto"/>
        <w:left w:val="none" w:sz="0" w:space="0" w:color="auto"/>
        <w:bottom w:val="none" w:sz="0" w:space="0" w:color="auto"/>
        <w:right w:val="none" w:sz="0" w:space="0" w:color="auto"/>
      </w:divBdr>
    </w:div>
    <w:div w:id="36246920">
      <w:bodyDiv w:val="1"/>
      <w:marLeft w:val="0"/>
      <w:marRight w:val="0"/>
      <w:marTop w:val="0"/>
      <w:marBottom w:val="0"/>
      <w:divBdr>
        <w:top w:val="none" w:sz="0" w:space="0" w:color="auto"/>
        <w:left w:val="none" w:sz="0" w:space="0" w:color="auto"/>
        <w:bottom w:val="none" w:sz="0" w:space="0" w:color="auto"/>
        <w:right w:val="none" w:sz="0" w:space="0" w:color="auto"/>
      </w:divBdr>
    </w:div>
    <w:div w:id="39867638">
      <w:bodyDiv w:val="1"/>
      <w:marLeft w:val="0"/>
      <w:marRight w:val="0"/>
      <w:marTop w:val="0"/>
      <w:marBottom w:val="0"/>
      <w:divBdr>
        <w:top w:val="none" w:sz="0" w:space="0" w:color="auto"/>
        <w:left w:val="none" w:sz="0" w:space="0" w:color="auto"/>
        <w:bottom w:val="none" w:sz="0" w:space="0" w:color="auto"/>
        <w:right w:val="none" w:sz="0" w:space="0" w:color="auto"/>
      </w:divBdr>
    </w:div>
    <w:div w:id="40598976">
      <w:bodyDiv w:val="1"/>
      <w:marLeft w:val="0"/>
      <w:marRight w:val="0"/>
      <w:marTop w:val="0"/>
      <w:marBottom w:val="0"/>
      <w:divBdr>
        <w:top w:val="none" w:sz="0" w:space="0" w:color="auto"/>
        <w:left w:val="none" w:sz="0" w:space="0" w:color="auto"/>
        <w:bottom w:val="none" w:sz="0" w:space="0" w:color="auto"/>
        <w:right w:val="none" w:sz="0" w:space="0" w:color="auto"/>
      </w:divBdr>
    </w:div>
    <w:div w:id="52628395">
      <w:bodyDiv w:val="1"/>
      <w:marLeft w:val="0"/>
      <w:marRight w:val="0"/>
      <w:marTop w:val="0"/>
      <w:marBottom w:val="0"/>
      <w:divBdr>
        <w:top w:val="none" w:sz="0" w:space="0" w:color="auto"/>
        <w:left w:val="none" w:sz="0" w:space="0" w:color="auto"/>
        <w:bottom w:val="none" w:sz="0" w:space="0" w:color="auto"/>
        <w:right w:val="none" w:sz="0" w:space="0" w:color="auto"/>
      </w:divBdr>
    </w:div>
    <w:div w:id="53241759">
      <w:bodyDiv w:val="1"/>
      <w:marLeft w:val="0"/>
      <w:marRight w:val="0"/>
      <w:marTop w:val="0"/>
      <w:marBottom w:val="0"/>
      <w:divBdr>
        <w:top w:val="none" w:sz="0" w:space="0" w:color="auto"/>
        <w:left w:val="none" w:sz="0" w:space="0" w:color="auto"/>
        <w:bottom w:val="none" w:sz="0" w:space="0" w:color="auto"/>
        <w:right w:val="none" w:sz="0" w:space="0" w:color="auto"/>
      </w:divBdr>
    </w:div>
    <w:div w:id="64375691">
      <w:bodyDiv w:val="1"/>
      <w:marLeft w:val="0"/>
      <w:marRight w:val="0"/>
      <w:marTop w:val="0"/>
      <w:marBottom w:val="0"/>
      <w:divBdr>
        <w:top w:val="none" w:sz="0" w:space="0" w:color="auto"/>
        <w:left w:val="none" w:sz="0" w:space="0" w:color="auto"/>
        <w:bottom w:val="none" w:sz="0" w:space="0" w:color="auto"/>
        <w:right w:val="none" w:sz="0" w:space="0" w:color="auto"/>
      </w:divBdr>
    </w:div>
    <w:div w:id="70465377">
      <w:bodyDiv w:val="1"/>
      <w:marLeft w:val="0"/>
      <w:marRight w:val="0"/>
      <w:marTop w:val="0"/>
      <w:marBottom w:val="0"/>
      <w:divBdr>
        <w:top w:val="none" w:sz="0" w:space="0" w:color="auto"/>
        <w:left w:val="none" w:sz="0" w:space="0" w:color="auto"/>
        <w:bottom w:val="none" w:sz="0" w:space="0" w:color="auto"/>
        <w:right w:val="none" w:sz="0" w:space="0" w:color="auto"/>
      </w:divBdr>
    </w:div>
    <w:div w:id="71706121">
      <w:bodyDiv w:val="1"/>
      <w:marLeft w:val="0"/>
      <w:marRight w:val="0"/>
      <w:marTop w:val="0"/>
      <w:marBottom w:val="0"/>
      <w:divBdr>
        <w:top w:val="none" w:sz="0" w:space="0" w:color="auto"/>
        <w:left w:val="none" w:sz="0" w:space="0" w:color="auto"/>
        <w:bottom w:val="none" w:sz="0" w:space="0" w:color="auto"/>
        <w:right w:val="none" w:sz="0" w:space="0" w:color="auto"/>
      </w:divBdr>
    </w:div>
    <w:div w:id="77337066">
      <w:bodyDiv w:val="1"/>
      <w:marLeft w:val="0"/>
      <w:marRight w:val="0"/>
      <w:marTop w:val="0"/>
      <w:marBottom w:val="0"/>
      <w:divBdr>
        <w:top w:val="none" w:sz="0" w:space="0" w:color="auto"/>
        <w:left w:val="none" w:sz="0" w:space="0" w:color="auto"/>
        <w:bottom w:val="none" w:sz="0" w:space="0" w:color="auto"/>
        <w:right w:val="none" w:sz="0" w:space="0" w:color="auto"/>
      </w:divBdr>
    </w:div>
    <w:div w:id="102768926">
      <w:bodyDiv w:val="1"/>
      <w:marLeft w:val="0"/>
      <w:marRight w:val="0"/>
      <w:marTop w:val="0"/>
      <w:marBottom w:val="0"/>
      <w:divBdr>
        <w:top w:val="none" w:sz="0" w:space="0" w:color="auto"/>
        <w:left w:val="none" w:sz="0" w:space="0" w:color="auto"/>
        <w:bottom w:val="none" w:sz="0" w:space="0" w:color="auto"/>
        <w:right w:val="none" w:sz="0" w:space="0" w:color="auto"/>
      </w:divBdr>
    </w:div>
    <w:div w:id="110824138">
      <w:bodyDiv w:val="1"/>
      <w:marLeft w:val="0"/>
      <w:marRight w:val="0"/>
      <w:marTop w:val="0"/>
      <w:marBottom w:val="0"/>
      <w:divBdr>
        <w:top w:val="none" w:sz="0" w:space="0" w:color="auto"/>
        <w:left w:val="none" w:sz="0" w:space="0" w:color="auto"/>
        <w:bottom w:val="none" w:sz="0" w:space="0" w:color="auto"/>
        <w:right w:val="none" w:sz="0" w:space="0" w:color="auto"/>
      </w:divBdr>
    </w:div>
    <w:div w:id="112285919">
      <w:bodyDiv w:val="1"/>
      <w:marLeft w:val="0"/>
      <w:marRight w:val="0"/>
      <w:marTop w:val="0"/>
      <w:marBottom w:val="0"/>
      <w:divBdr>
        <w:top w:val="none" w:sz="0" w:space="0" w:color="auto"/>
        <w:left w:val="none" w:sz="0" w:space="0" w:color="auto"/>
        <w:bottom w:val="none" w:sz="0" w:space="0" w:color="auto"/>
        <w:right w:val="none" w:sz="0" w:space="0" w:color="auto"/>
      </w:divBdr>
    </w:div>
    <w:div w:id="120928583">
      <w:bodyDiv w:val="1"/>
      <w:marLeft w:val="0"/>
      <w:marRight w:val="0"/>
      <w:marTop w:val="0"/>
      <w:marBottom w:val="0"/>
      <w:divBdr>
        <w:top w:val="none" w:sz="0" w:space="0" w:color="auto"/>
        <w:left w:val="none" w:sz="0" w:space="0" w:color="auto"/>
        <w:bottom w:val="none" w:sz="0" w:space="0" w:color="auto"/>
        <w:right w:val="none" w:sz="0" w:space="0" w:color="auto"/>
      </w:divBdr>
    </w:div>
    <w:div w:id="127213518">
      <w:bodyDiv w:val="1"/>
      <w:marLeft w:val="0"/>
      <w:marRight w:val="0"/>
      <w:marTop w:val="0"/>
      <w:marBottom w:val="0"/>
      <w:divBdr>
        <w:top w:val="none" w:sz="0" w:space="0" w:color="auto"/>
        <w:left w:val="none" w:sz="0" w:space="0" w:color="auto"/>
        <w:bottom w:val="none" w:sz="0" w:space="0" w:color="auto"/>
        <w:right w:val="none" w:sz="0" w:space="0" w:color="auto"/>
      </w:divBdr>
    </w:div>
    <w:div w:id="135923299">
      <w:bodyDiv w:val="1"/>
      <w:marLeft w:val="0"/>
      <w:marRight w:val="0"/>
      <w:marTop w:val="0"/>
      <w:marBottom w:val="0"/>
      <w:divBdr>
        <w:top w:val="none" w:sz="0" w:space="0" w:color="auto"/>
        <w:left w:val="none" w:sz="0" w:space="0" w:color="auto"/>
        <w:bottom w:val="none" w:sz="0" w:space="0" w:color="auto"/>
        <w:right w:val="none" w:sz="0" w:space="0" w:color="auto"/>
      </w:divBdr>
    </w:div>
    <w:div w:id="149249782">
      <w:bodyDiv w:val="1"/>
      <w:marLeft w:val="0"/>
      <w:marRight w:val="0"/>
      <w:marTop w:val="0"/>
      <w:marBottom w:val="0"/>
      <w:divBdr>
        <w:top w:val="none" w:sz="0" w:space="0" w:color="auto"/>
        <w:left w:val="none" w:sz="0" w:space="0" w:color="auto"/>
        <w:bottom w:val="none" w:sz="0" w:space="0" w:color="auto"/>
        <w:right w:val="none" w:sz="0" w:space="0" w:color="auto"/>
      </w:divBdr>
    </w:div>
    <w:div w:id="152838305">
      <w:bodyDiv w:val="1"/>
      <w:marLeft w:val="0"/>
      <w:marRight w:val="0"/>
      <w:marTop w:val="0"/>
      <w:marBottom w:val="0"/>
      <w:divBdr>
        <w:top w:val="none" w:sz="0" w:space="0" w:color="auto"/>
        <w:left w:val="none" w:sz="0" w:space="0" w:color="auto"/>
        <w:bottom w:val="none" w:sz="0" w:space="0" w:color="auto"/>
        <w:right w:val="none" w:sz="0" w:space="0" w:color="auto"/>
      </w:divBdr>
    </w:div>
    <w:div w:id="155414941">
      <w:bodyDiv w:val="1"/>
      <w:marLeft w:val="0"/>
      <w:marRight w:val="0"/>
      <w:marTop w:val="0"/>
      <w:marBottom w:val="0"/>
      <w:divBdr>
        <w:top w:val="none" w:sz="0" w:space="0" w:color="auto"/>
        <w:left w:val="none" w:sz="0" w:space="0" w:color="auto"/>
        <w:bottom w:val="none" w:sz="0" w:space="0" w:color="auto"/>
        <w:right w:val="none" w:sz="0" w:space="0" w:color="auto"/>
      </w:divBdr>
    </w:div>
    <w:div w:id="156771009">
      <w:bodyDiv w:val="1"/>
      <w:marLeft w:val="0"/>
      <w:marRight w:val="0"/>
      <w:marTop w:val="0"/>
      <w:marBottom w:val="0"/>
      <w:divBdr>
        <w:top w:val="none" w:sz="0" w:space="0" w:color="auto"/>
        <w:left w:val="none" w:sz="0" w:space="0" w:color="auto"/>
        <w:bottom w:val="none" w:sz="0" w:space="0" w:color="auto"/>
        <w:right w:val="none" w:sz="0" w:space="0" w:color="auto"/>
      </w:divBdr>
    </w:div>
    <w:div w:id="186453597">
      <w:bodyDiv w:val="1"/>
      <w:marLeft w:val="0"/>
      <w:marRight w:val="0"/>
      <w:marTop w:val="0"/>
      <w:marBottom w:val="0"/>
      <w:divBdr>
        <w:top w:val="none" w:sz="0" w:space="0" w:color="auto"/>
        <w:left w:val="none" w:sz="0" w:space="0" w:color="auto"/>
        <w:bottom w:val="none" w:sz="0" w:space="0" w:color="auto"/>
        <w:right w:val="none" w:sz="0" w:space="0" w:color="auto"/>
      </w:divBdr>
    </w:div>
    <w:div w:id="188417446">
      <w:bodyDiv w:val="1"/>
      <w:marLeft w:val="0"/>
      <w:marRight w:val="0"/>
      <w:marTop w:val="0"/>
      <w:marBottom w:val="0"/>
      <w:divBdr>
        <w:top w:val="none" w:sz="0" w:space="0" w:color="auto"/>
        <w:left w:val="none" w:sz="0" w:space="0" w:color="auto"/>
        <w:bottom w:val="none" w:sz="0" w:space="0" w:color="auto"/>
        <w:right w:val="none" w:sz="0" w:space="0" w:color="auto"/>
      </w:divBdr>
    </w:div>
    <w:div w:id="189345781">
      <w:bodyDiv w:val="1"/>
      <w:marLeft w:val="0"/>
      <w:marRight w:val="0"/>
      <w:marTop w:val="0"/>
      <w:marBottom w:val="0"/>
      <w:divBdr>
        <w:top w:val="none" w:sz="0" w:space="0" w:color="auto"/>
        <w:left w:val="none" w:sz="0" w:space="0" w:color="auto"/>
        <w:bottom w:val="none" w:sz="0" w:space="0" w:color="auto"/>
        <w:right w:val="none" w:sz="0" w:space="0" w:color="auto"/>
      </w:divBdr>
    </w:div>
    <w:div w:id="200477080">
      <w:bodyDiv w:val="1"/>
      <w:marLeft w:val="0"/>
      <w:marRight w:val="0"/>
      <w:marTop w:val="0"/>
      <w:marBottom w:val="0"/>
      <w:divBdr>
        <w:top w:val="none" w:sz="0" w:space="0" w:color="auto"/>
        <w:left w:val="none" w:sz="0" w:space="0" w:color="auto"/>
        <w:bottom w:val="none" w:sz="0" w:space="0" w:color="auto"/>
        <w:right w:val="none" w:sz="0" w:space="0" w:color="auto"/>
      </w:divBdr>
    </w:div>
    <w:div w:id="207572274">
      <w:bodyDiv w:val="1"/>
      <w:marLeft w:val="0"/>
      <w:marRight w:val="0"/>
      <w:marTop w:val="0"/>
      <w:marBottom w:val="0"/>
      <w:divBdr>
        <w:top w:val="none" w:sz="0" w:space="0" w:color="auto"/>
        <w:left w:val="none" w:sz="0" w:space="0" w:color="auto"/>
        <w:bottom w:val="none" w:sz="0" w:space="0" w:color="auto"/>
        <w:right w:val="none" w:sz="0" w:space="0" w:color="auto"/>
      </w:divBdr>
    </w:div>
    <w:div w:id="209998280">
      <w:bodyDiv w:val="1"/>
      <w:marLeft w:val="0"/>
      <w:marRight w:val="0"/>
      <w:marTop w:val="0"/>
      <w:marBottom w:val="0"/>
      <w:divBdr>
        <w:top w:val="none" w:sz="0" w:space="0" w:color="auto"/>
        <w:left w:val="none" w:sz="0" w:space="0" w:color="auto"/>
        <w:bottom w:val="none" w:sz="0" w:space="0" w:color="auto"/>
        <w:right w:val="none" w:sz="0" w:space="0" w:color="auto"/>
      </w:divBdr>
    </w:div>
    <w:div w:id="221447030">
      <w:bodyDiv w:val="1"/>
      <w:marLeft w:val="0"/>
      <w:marRight w:val="0"/>
      <w:marTop w:val="0"/>
      <w:marBottom w:val="0"/>
      <w:divBdr>
        <w:top w:val="none" w:sz="0" w:space="0" w:color="auto"/>
        <w:left w:val="none" w:sz="0" w:space="0" w:color="auto"/>
        <w:bottom w:val="none" w:sz="0" w:space="0" w:color="auto"/>
        <w:right w:val="none" w:sz="0" w:space="0" w:color="auto"/>
      </w:divBdr>
    </w:div>
    <w:div w:id="226381027">
      <w:bodyDiv w:val="1"/>
      <w:marLeft w:val="0"/>
      <w:marRight w:val="0"/>
      <w:marTop w:val="0"/>
      <w:marBottom w:val="0"/>
      <w:divBdr>
        <w:top w:val="none" w:sz="0" w:space="0" w:color="auto"/>
        <w:left w:val="none" w:sz="0" w:space="0" w:color="auto"/>
        <w:bottom w:val="none" w:sz="0" w:space="0" w:color="auto"/>
        <w:right w:val="none" w:sz="0" w:space="0" w:color="auto"/>
      </w:divBdr>
    </w:div>
    <w:div w:id="231358407">
      <w:bodyDiv w:val="1"/>
      <w:marLeft w:val="0"/>
      <w:marRight w:val="0"/>
      <w:marTop w:val="0"/>
      <w:marBottom w:val="0"/>
      <w:divBdr>
        <w:top w:val="none" w:sz="0" w:space="0" w:color="auto"/>
        <w:left w:val="none" w:sz="0" w:space="0" w:color="auto"/>
        <w:bottom w:val="none" w:sz="0" w:space="0" w:color="auto"/>
        <w:right w:val="none" w:sz="0" w:space="0" w:color="auto"/>
      </w:divBdr>
    </w:div>
    <w:div w:id="232158748">
      <w:bodyDiv w:val="1"/>
      <w:marLeft w:val="0"/>
      <w:marRight w:val="0"/>
      <w:marTop w:val="0"/>
      <w:marBottom w:val="0"/>
      <w:divBdr>
        <w:top w:val="none" w:sz="0" w:space="0" w:color="auto"/>
        <w:left w:val="none" w:sz="0" w:space="0" w:color="auto"/>
        <w:bottom w:val="none" w:sz="0" w:space="0" w:color="auto"/>
        <w:right w:val="none" w:sz="0" w:space="0" w:color="auto"/>
      </w:divBdr>
    </w:div>
    <w:div w:id="244342393">
      <w:bodyDiv w:val="1"/>
      <w:marLeft w:val="0"/>
      <w:marRight w:val="0"/>
      <w:marTop w:val="0"/>
      <w:marBottom w:val="0"/>
      <w:divBdr>
        <w:top w:val="none" w:sz="0" w:space="0" w:color="auto"/>
        <w:left w:val="none" w:sz="0" w:space="0" w:color="auto"/>
        <w:bottom w:val="none" w:sz="0" w:space="0" w:color="auto"/>
        <w:right w:val="none" w:sz="0" w:space="0" w:color="auto"/>
      </w:divBdr>
    </w:div>
    <w:div w:id="247227710">
      <w:bodyDiv w:val="1"/>
      <w:marLeft w:val="0"/>
      <w:marRight w:val="0"/>
      <w:marTop w:val="0"/>
      <w:marBottom w:val="0"/>
      <w:divBdr>
        <w:top w:val="none" w:sz="0" w:space="0" w:color="auto"/>
        <w:left w:val="none" w:sz="0" w:space="0" w:color="auto"/>
        <w:bottom w:val="none" w:sz="0" w:space="0" w:color="auto"/>
        <w:right w:val="none" w:sz="0" w:space="0" w:color="auto"/>
      </w:divBdr>
    </w:div>
    <w:div w:id="252933118">
      <w:bodyDiv w:val="1"/>
      <w:marLeft w:val="0"/>
      <w:marRight w:val="0"/>
      <w:marTop w:val="0"/>
      <w:marBottom w:val="0"/>
      <w:divBdr>
        <w:top w:val="none" w:sz="0" w:space="0" w:color="auto"/>
        <w:left w:val="none" w:sz="0" w:space="0" w:color="auto"/>
        <w:bottom w:val="none" w:sz="0" w:space="0" w:color="auto"/>
        <w:right w:val="none" w:sz="0" w:space="0" w:color="auto"/>
      </w:divBdr>
    </w:div>
    <w:div w:id="253248885">
      <w:bodyDiv w:val="1"/>
      <w:marLeft w:val="0"/>
      <w:marRight w:val="0"/>
      <w:marTop w:val="0"/>
      <w:marBottom w:val="0"/>
      <w:divBdr>
        <w:top w:val="none" w:sz="0" w:space="0" w:color="auto"/>
        <w:left w:val="none" w:sz="0" w:space="0" w:color="auto"/>
        <w:bottom w:val="none" w:sz="0" w:space="0" w:color="auto"/>
        <w:right w:val="none" w:sz="0" w:space="0" w:color="auto"/>
      </w:divBdr>
    </w:div>
    <w:div w:id="255678749">
      <w:bodyDiv w:val="1"/>
      <w:marLeft w:val="0"/>
      <w:marRight w:val="0"/>
      <w:marTop w:val="0"/>
      <w:marBottom w:val="0"/>
      <w:divBdr>
        <w:top w:val="none" w:sz="0" w:space="0" w:color="auto"/>
        <w:left w:val="none" w:sz="0" w:space="0" w:color="auto"/>
        <w:bottom w:val="none" w:sz="0" w:space="0" w:color="auto"/>
        <w:right w:val="none" w:sz="0" w:space="0" w:color="auto"/>
      </w:divBdr>
    </w:div>
    <w:div w:id="262153974">
      <w:bodyDiv w:val="1"/>
      <w:marLeft w:val="0"/>
      <w:marRight w:val="0"/>
      <w:marTop w:val="0"/>
      <w:marBottom w:val="0"/>
      <w:divBdr>
        <w:top w:val="none" w:sz="0" w:space="0" w:color="auto"/>
        <w:left w:val="none" w:sz="0" w:space="0" w:color="auto"/>
        <w:bottom w:val="none" w:sz="0" w:space="0" w:color="auto"/>
        <w:right w:val="none" w:sz="0" w:space="0" w:color="auto"/>
      </w:divBdr>
    </w:div>
    <w:div w:id="265238611">
      <w:bodyDiv w:val="1"/>
      <w:marLeft w:val="0"/>
      <w:marRight w:val="0"/>
      <w:marTop w:val="0"/>
      <w:marBottom w:val="0"/>
      <w:divBdr>
        <w:top w:val="none" w:sz="0" w:space="0" w:color="auto"/>
        <w:left w:val="none" w:sz="0" w:space="0" w:color="auto"/>
        <w:bottom w:val="none" w:sz="0" w:space="0" w:color="auto"/>
        <w:right w:val="none" w:sz="0" w:space="0" w:color="auto"/>
      </w:divBdr>
    </w:div>
    <w:div w:id="282927638">
      <w:bodyDiv w:val="1"/>
      <w:marLeft w:val="0"/>
      <w:marRight w:val="0"/>
      <w:marTop w:val="0"/>
      <w:marBottom w:val="0"/>
      <w:divBdr>
        <w:top w:val="none" w:sz="0" w:space="0" w:color="auto"/>
        <w:left w:val="none" w:sz="0" w:space="0" w:color="auto"/>
        <w:bottom w:val="none" w:sz="0" w:space="0" w:color="auto"/>
        <w:right w:val="none" w:sz="0" w:space="0" w:color="auto"/>
      </w:divBdr>
    </w:div>
    <w:div w:id="288822743">
      <w:bodyDiv w:val="1"/>
      <w:marLeft w:val="0"/>
      <w:marRight w:val="0"/>
      <w:marTop w:val="0"/>
      <w:marBottom w:val="0"/>
      <w:divBdr>
        <w:top w:val="none" w:sz="0" w:space="0" w:color="auto"/>
        <w:left w:val="none" w:sz="0" w:space="0" w:color="auto"/>
        <w:bottom w:val="none" w:sz="0" w:space="0" w:color="auto"/>
        <w:right w:val="none" w:sz="0" w:space="0" w:color="auto"/>
      </w:divBdr>
    </w:div>
    <w:div w:id="289362428">
      <w:bodyDiv w:val="1"/>
      <w:marLeft w:val="0"/>
      <w:marRight w:val="0"/>
      <w:marTop w:val="0"/>
      <w:marBottom w:val="0"/>
      <w:divBdr>
        <w:top w:val="none" w:sz="0" w:space="0" w:color="auto"/>
        <w:left w:val="none" w:sz="0" w:space="0" w:color="auto"/>
        <w:bottom w:val="none" w:sz="0" w:space="0" w:color="auto"/>
        <w:right w:val="none" w:sz="0" w:space="0" w:color="auto"/>
      </w:divBdr>
    </w:div>
    <w:div w:id="295650517">
      <w:bodyDiv w:val="1"/>
      <w:marLeft w:val="0"/>
      <w:marRight w:val="0"/>
      <w:marTop w:val="0"/>
      <w:marBottom w:val="0"/>
      <w:divBdr>
        <w:top w:val="none" w:sz="0" w:space="0" w:color="auto"/>
        <w:left w:val="none" w:sz="0" w:space="0" w:color="auto"/>
        <w:bottom w:val="none" w:sz="0" w:space="0" w:color="auto"/>
        <w:right w:val="none" w:sz="0" w:space="0" w:color="auto"/>
      </w:divBdr>
    </w:div>
    <w:div w:id="308437103">
      <w:bodyDiv w:val="1"/>
      <w:marLeft w:val="0"/>
      <w:marRight w:val="0"/>
      <w:marTop w:val="0"/>
      <w:marBottom w:val="0"/>
      <w:divBdr>
        <w:top w:val="none" w:sz="0" w:space="0" w:color="auto"/>
        <w:left w:val="none" w:sz="0" w:space="0" w:color="auto"/>
        <w:bottom w:val="none" w:sz="0" w:space="0" w:color="auto"/>
        <w:right w:val="none" w:sz="0" w:space="0" w:color="auto"/>
      </w:divBdr>
    </w:div>
    <w:div w:id="309598655">
      <w:bodyDiv w:val="1"/>
      <w:marLeft w:val="0"/>
      <w:marRight w:val="0"/>
      <w:marTop w:val="0"/>
      <w:marBottom w:val="0"/>
      <w:divBdr>
        <w:top w:val="none" w:sz="0" w:space="0" w:color="auto"/>
        <w:left w:val="none" w:sz="0" w:space="0" w:color="auto"/>
        <w:bottom w:val="none" w:sz="0" w:space="0" w:color="auto"/>
        <w:right w:val="none" w:sz="0" w:space="0" w:color="auto"/>
      </w:divBdr>
    </w:div>
    <w:div w:id="323750196">
      <w:bodyDiv w:val="1"/>
      <w:marLeft w:val="0"/>
      <w:marRight w:val="0"/>
      <w:marTop w:val="0"/>
      <w:marBottom w:val="0"/>
      <w:divBdr>
        <w:top w:val="none" w:sz="0" w:space="0" w:color="auto"/>
        <w:left w:val="none" w:sz="0" w:space="0" w:color="auto"/>
        <w:bottom w:val="none" w:sz="0" w:space="0" w:color="auto"/>
        <w:right w:val="none" w:sz="0" w:space="0" w:color="auto"/>
      </w:divBdr>
    </w:div>
    <w:div w:id="336730225">
      <w:bodyDiv w:val="1"/>
      <w:marLeft w:val="0"/>
      <w:marRight w:val="0"/>
      <w:marTop w:val="0"/>
      <w:marBottom w:val="0"/>
      <w:divBdr>
        <w:top w:val="none" w:sz="0" w:space="0" w:color="auto"/>
        <w:left w:val="none" w:sz="0" w:space="0" w:color="auto"/>
        <w:bottom w:val="none" w:sz="0" w:space="0" w:color="auto"/>
        <w:right w:val="none" w:sz="0" w:space="0" w:color="auto"/>
      </w:divBdr>
    </w:div>
    <w:div w:id="351608503">
      <w:bodyDiv w:val="1"/>
      <w:marLeft w:val="0"/>
      <w:marRight w:val="0"/>
      <w:marTop w:val="0"/>
      <w:marBottom w:val="0"/>
      <w:divBdr>
        <w:top w:val="none" w:sz="0" w:space="0" w:color="auto"/>
        <w:left w:val="none" w:sz="0" w:space="0" w:color="auto"/>
        <w:bottom w:val="none" w:sz="0" w:space="0" w:color="auto"/>
        <w:right w:val="none" w:sz="0" w:space="0" w:color="auto"/>
      </w:divBdr>
    </w:div>
    <w:div w:id="375858892">
      <w:bodyDiv w:val="1"/>
      <w:marLeft w:val="0"/>
      <w:marRight w:val="0"/>
      <w:marTop w:val="0"/>
      <w:marBottom w:val="0"/>
      <w:divBdr>
        <w:top w:val="none" w:sz="0" w:space="0" w:color="auto"/>
        <w:left w:val="none" w:sz="0" w:space="0" w:color="auto"/>
        <w:bottom w:val="none" w:sz="0" w:space="0" w:color="auto"/>
        <w:right w:val="none" w:sz="0" w:space="0" w:color="auto"/>
      </w:divBdr>
    </w:div>
    <w:div w:id="391774841">
      <w:bodyDiv w:val="1"/>
      <w:marLeft w:val="0"/>
      <w:marRight w:val="0"/>
      <w:marTop w:val="0"/>
      <w:marBottom w:val="0"/>
      <w:divBdr>
        <w:top w:val="none" w:sz="0" w:space="0" w:color="auto"/>
        <w:left w:val="none" w:sz="0" w:space="0" w:color="auto"/>
        <w:bottom w:val="none" w:sz="0" w:space="0" w:color="auto"/>
        <w:right w:val="none" w:sz="0" w:space="0" w:color="auto"/>
      </w:divBdr>
    </w:div>
    <w:div w:id="402338028">
      <w:bodyDiv w:val="1"/>
      <w:marLeft w:val="0"/>
      <w:marRight w:val="0"/>
      <w:marTop w:val="0"/>
      <w:marBottom w:val="0"/>
      <w:divBdr>
        <w:top w:val="none" w:sz="0" w:space="0" w:color="auto"/>
        <w:left w:val="none" w:sz="0" w:space="0" w:color="auto"/>
        <w:bottom w:val="none" w:sz="0" w:space="0" w:color="auto"/>
        <w:right w:val="none" w:sz="0" w:space="0" w:color="auto"/>
      </w:divBdr>
    </w:div>
    <w:div w:id="405108324">
      <w:bodyDiv w:val="1"/>
      <w:marLeft w:val="0"/>
      <w:marRight w:val="0"/>
      <w:marTop w:val="0"/>
      <w:marBottom w:val="0"/>
      <w:divBdr>
        <w:top w:val="none" w:sz="0" w:space="0" w:color="auto"/>
        <w:left w:val="none" w:sz="0" w:space="0" w:color="auto"/>
        <w:bottom w:val="none" w:sz="0" w:space="0" w:color="auto"/>
        <w:right w:val="none" w:sz="0" w:space="0" w:color="auto"/>
      </w:divBdr>
    </w:div>
    <w:div w:id="424040515">
      <w:bodyDiv w:val="1"/>
      <w:marLeft w:val="0"/>
      <w:marRight w:val="0"/>
      <w:marTop w:val="0"/>
      <w:marBottom w:val="0"/>
      <w:divBdr>
        <w:top w:val="none" w:sz="0" w:space="0" w:color="auto"/>
        <w:left w:val="none" w:sz="0" w:space="0" w:color="auto"/>
        <w:bottom w:val="none" w:sz="0" w:space="0" w:color="auto"/>
        <w:right w:val="none" w:sz="0" w:space="0" w:color="auto"/>
      </w:divBdr>
    </w:div>
    <w:div w:id="426115558">
      <w:bodyDiv w:val="1"/>
      <w:marLeft w:val="0"/>
      <w:marRight w:val="0"/>
      <w:marTop w:val="0"/>
      <w:marBottom w:val="0"/>
      <w:divBdr>
        <w:top w:val="none" w:sz="0" w:space="0" w:color="auto"/>
        <w:left w:val="none" w:sz="0" w:space="0" w:color="auto"/>
        <w:bottom w:val="none" w:sz="0" w:space="0" w:color="auto"/>
        <w:right w:val="none" w:sz="0" w:space="0" w:color="auto"/>
      </w:divBdr>
    </w:div>
    <w:div w:id="426391460">
      <w:bodyDiv w:val="1"/>
      <w:marLeft w:val="0"/>
      <w:marRight w:val="0"/>
      <w:marTop w:val="0"/>
      <w:marBottom w:val="0"/>
      <w:divBdr>
        <w:top w:val="none" w:sz="0" w:space="0" w:color="auto"/>
        <w:left w:val="none" w:sz="0" w:space="0" w:color="auto"/>
        <w:bottom w:val="none" w:sz="0" w:space="0" w:color="auto"/>
        <w:right w:val="none" w:sz="0" w:space="0" w:color="auto"/>
      </w:divBdr>
    </w:div>
    <w:div w:id="428429652">
      <w:bodyDiv w:val="1"/>
      <w:marLeft w:val="0"/>
      <w:marRight w:val="0"/>
      <w:marTop w:val="0"/>
      <w:marBottom w:val="0"/>
      <w:divBdr>
        <w:top w:val="none" w:sz="0" w:space="0" w:color="auto"/>
        <w:left w:val="none" w:sz="0" w:space="0" w:color="auto"/>
        <w:bottom w:val="none" w:sz="0" w:space="0" w:color="auto"/>
        <w:right w:val="none" w:sz="0" w:space="0" w:color="auto"/>
      </w:divBdr>
    </w:div>
    <w:div w:id="438112538">
      <w:bodyDiv w:val="1"/>
      <w:marLeft w:val="0"/>
      <w:marRight w:val="0"/>
      <w:marTop w:val="0"/>
      <w:marBottom w:val="0"/>
      <w:divBdr>
        <w:top w:val="none" w:sz="0" w:space="0" w:color="auto"/>
        <w:left w:val="none" w:sz="0" w:space="0" w:color="auto"/>
        <w:bottom w:val="none" w:sz="0" w:space="0" w:color="auto"/>
        <w:right w:val="none" w:sz="0" w:space="0" w:color="auto"/>
      </w:divBdr>
    </w:div>
    <w:div w:id="461116410">
      <w:bodyDiv w:val="1"/>
      <w:marLeft w:val="0"/>
      <w:marRight w:val="0"/>
      <w:marTop w:val="0"/>
      <w:marBottom w:val="0"/>
      <w:divBdr>
        <w:top w:val="none" w:sz="0" w:space="0" w:color="auto"/>
        <w:left w:val="none" w:sz="0" w:space="0" w:color="auto"/>
        <w:bottom w:val="none" w:sz="0" w:space="0" w:color="auto"/>
        <w:right w:val="none" w:sz="0" w:space="0" w:color="auto"/>
      </w:divBdr>
    </w:div>
    <w:div w:id="468287055">
      <w:bodyDiv w:val="1"/>
      <w:marLeft w:val="0"/>
      <w:marRight w:val="0"/>
      <w:marTop w:val="0"/>
      <w:marBottom w:val="0"/>
      <w:divBdr>
        <w:top w:val="none" w:sz="0" w:space="0" w:color="auto"/>
        <w:left w:val="none" w:sz="0" w:space="0" w:color="auto"/>
        <w:bottom w:val="none" w:sz="0" w:space="0" w:color="auto"/>
        <w:right w:val="none" w:sz="0" w:space="0" w:color="auto"/>
      </w:divBdr>
    </w:div>
    <w:div w:id="471945958">
      <w:bodyDiv w:val="1"/>
      <w:marLeft w:val="0"/>
      <w:marRight w:val="0"/>
      <w:marTop w:val="0"/>
      <w:marBottom w:val="0"/>
      <w:divBdr>
        <w:top w:val="none" w:sz="0" w:space="0" w:color="auto"/>
        <w:left w:val="none" w:sz="0" w:space="0" w:color="auto"/>
        <w:bottom w:val="none" w:sz="0" w:space="0" w:color="auto"/>
        <w:right w:val="none" w:sz="0" w:space="0" w:color="auto"/>
      </w:divBdr>
    </w:div>
    <w:div w:id="480578698">
      <w:bodyDiv w:val="1"/>
      <w:marLeft w:val="0"/>
      <w:marRight w:val="0"/>
      <w:marTop w:val="0"/>
      <w:marBottom w:val="0"/>
      <w:divBdr>
        <w:top w:val="none" w:sz="0" w:space="0" w:color="auto"/>
        <w:left w:val="none" w:sz="0" w:space="0" w:color="auto"/>
        <w:bottom w:val="none" w:sz="0" w:space="0" w:color="auto"/>
        <w:right w:val="none" w:sz="0" w:space="0" w:color="auto"/>
      </w:divBdr>
    </w:div>
    <w:div w:id="490296071">
      <w:bodyDiv w:val="1"/>
      <w:marLeft w:val="0"/>
      <w:marRight w:val="0"/>
      <w:marTop w:val="0"/>
      <w:marBottom w:val="0"/>
      <w:divBdr>
        <w:top w:val="none" w:sz="0" w:space="0" w:color="auto"/>
        <w:left w:val="none" w:sz="0" w:space="0" w:color="auto"/>
        <w:bottom w:val="none" w:sz="0" w:space="0" w:color="auto"/>
        <w:right w:val="none" w:sz="0" w:space="0" w:color="auto"/>
      </w:divBdr>
    </w:div>
    <w:div w:id="493105267">
      <w:bodyDiv w:val="1"/>
      <w:marLeft w:val="0"/>
      <w:marRight w:val="0"/>
      <w:marTop w:val="0"/>
      <w:marBottom w:val="0"/>
      <w:divBdr>
        <w:top w:val="none" w:sz="0" w:space="0" w:color="auto"/>
        <w:left w:val="none" w:sz="0" w:space="0" w:color="auto"/>
        <w:bottom w:val="none" w:sz="0" w:space="0" w:color="auto"/>
        <w:right w:val="none" w:sz="0" w:space="0" w:color="auto"/>
      </w:divBdr>
    </w:div>
    <w:div w:id="503014134">
      <w:bodyDiv w:val="1"/>
      <w:marLeft w:val="0"/>
      <w:marRight w:val="0"/>
      <w:marTop w:val="0"/>
      <w:marBottom w:val="0"/>
      <w:divBdr>
        <w:top w:val="none" w:sz="0" w:space="0" w:color="auto"/>
        <w:left w:val="none" w:sz="0" w:space="0" w:color="auto"/>
        <w:bottom w:val="none" w:sz="0" w:space="0" w:color="auto"/>
        <w:right w:val="none" w:sz="0" w:space="0" w:color="auto"/>
      </w:divBdr>
    </w:div>
    <w:div w:id="516122165">
      <w:bodyDiv w:val="1"/>
      <w:marLeft w:val="0"/>
      <w:marRight w:val="0"/>
      <w:marTop w:val="0"/>
      <w:marBottom w:val="0"/>
      <w:divBdr>
        <w:top w:val="none" w:sz="0" w:space="0" w:color="auto"/>
        <w:left w:val="none" w:sz="0" w:space="0" w:color="auto"/>
        <w:bottom w:val="none" w:sz="0" w:space="0" w:color="auto"/>
        <w:right w:val="none" w:sz="0" w:space="0" w:color="auto"/>
      </w:divBdr>
    </w:div>
    <w:div w:id="522591919">
      <w:bodyDiv w:val="1"/>
      <w:marLeft w:val="0"/>
      <w:marRight w:val="0"/>
      <w:marTop w:val="0"/>
      <w:marBottom w:val="0"/>
      <w:divBdr>
        <w:top w:val="none" w:sz="0" w:space="0" w:color="auto"/>
        <w:left w:val="none" w:sz="0" w:space="0" w:color="auto"/>
        <w:bottom w:val="none" w:sz="0" w:space="0" w:color="auto"/>
        <w:right w:val="none" w:sz="0" w:space="0" w:color="auto"/>
      </w:divBdr>
      <w:divsChild>
        <w:div w:id="1209806762">
          <w:marLeft w:val="360"/>
          <w:marRight w:val="0"/>
          <w:marTop w:val="200"/>
          <w:marBottom w:val="0"/>
          <w:divBdr>
            <w:top w:val="none" w:sz="0" w:space="0" w:color="auto"/>
            <w:left w:val="none" w:sz="0" w:space="0" w:color="auto"/>
            <w:bottom w:val="none" w:sz="0" w:space="0" w:color="auto"/>
            <w:right w:val="none" w:sz="0" w:space="0" w:color="auto"/>
          </w:divBdr>
        </w:div>
      </w:divsChild>
    </w:div>
    <w:div w:id="535823575">
      <w:bodyDiv w:val="1"/>
      <w:marLeft w:val="0"/>
      <w:marRight w:val="0"/>
      <w:marTop w:val="0"/>
      <w:marBottom w:val="0"/>
      <w:divBdr>
        <w:top w:val="none" w:sz="0" w:space="0" w:color="auto"/>
        <w:left w:val="none" w:sz="0" w:space="0" w:color="auto"/>
        <w:bottom w:val="none" w:sz="0" w:space="0" w:color="auto"/>
        <w:right w:val="none" w:sz="0" w:space="0" w:color="auto"/>
      </w:divBdr>
    </w:div>
    <w:div w:id="539170148">
      <w:bodyDiv w:val="1"/>
      <w:marLeft w:val="0"/>
      <w:marRight w:val="0"/>
      <w:marTop w:val="0"/>
      <w:marBottom w:val="0"/>
      <w:divBdr>
        <w:top w:val="none" w:sz="0" w:space="0" w:color="auto"/>
        <w:left w:val="none" w:sz="0" w:space="0" w:color="auto"/>
        <w:bottom w:val="none" w:sz="0" w:space="0" w:color="auto"/>
        <w:right w:val="none" w:sz="0" w:space="0" w:color="auto"/>
      </w:divBdr>
    </w:div>
    <w:div w:id="551422475">
      <w:bodyDiv w:val="1"/>
      <w:marLeft w:val="0"/>
      <w:marRight w:val="0"/>
      <w:marTop w:val="0"/>
      <w:marBottom w:val="0"/>
      <w:divBdr>
        <w:top w:val="none" w:sz="0" w:space="0" w:color="auto"/>
        <w:left w:val="none" w:sz="0" w:space="0" w:color="auto"/>
        <w:bottom w:val="none" w:sz="0" w:space="0" w:color="auto"/>
        <w:right w:val="none" w:sz="0" w:space="0" w:color="auto"/>
      </w:divBdr>
    </w:div>
    <w:div w:id="567612929">
      <w:bodyDiv w:val="1"/>
      <w:marLeft w:val="0"/>
      <w:marRight w:val="0"/>
      <w:marTop w:val="0"/>
      <w:marBottom w:val="0"/>
      <w:divBdr>
        <w:top w:val="none" w:sz="0" w:space="0" w:color="auto"/>
        <w:left w:val="none" w:sz="0" w:space="0" w:color="auto"/>
        <w:bottom w:val="none" w:sz="0" w:space="0" w:color="auto"/>
        <w:right w:val="none" w:sz="0" w:space="0" w:color="auto"/>
      </w:divBdr>
    </w:div>
    <w:div w:id="596715761">
      <w:bodyDiv w:val="1"/>
      <w:marLeft w:val="0"/>
      <w:marRight w:val="0"/>
      <w:marTop w:val="0"/>
      <w:marBottom w:val="0"/>
      <w:divBdr>
        <w:top w:val="none" w:sz="0" w:space="0" w:color="auto"/>
        <w:left w:val="none" w:sz="0" w:space="0" w:color="auto"/>
        <w:bottom w:val="none" w:sz="0" w:space="0" w:color="auto"/>
        <w:right w:val="none" w:sz="0" w:space="0" w:color="auto"/>
      </w:divBdr>
    </w:div>
    <w:div w:id="608704513">
      <w:bodyDiv w:val="1"/>
      <w:marLeft w:val="0"/>
      <w:marRight w:val="0"/>
      <w:marTop w:val="0"/>
      <w:marBottom w:val="0"/>
      <w:divBdr>
        <w:top w:val="none" w:sz="0" w:space="0" w:color="auto"/>
        <w:left w:val="none" w:sz="0" w:space="0" w:color="auto"/>
        <w:bottom w:val="none" w:sz="0" w:space="0" w:color="auto"/>
        <w:right w:val="none" w:sz="0" w:space="0" w:color="auto"/>
      </w:divBdr>
    </w:div>
    <w:div w:id="615716978">
      <w:bodyDiv w:val="1"/>
      <w:marLeft w:val="0"/>
      <w:marRight w:val="0"/>
      <w:marTop w:val="0"/>
      <w:marBottom w:val="0"/>
      <w:divBdr>
        <w:top w:val="none" w:sz="0" w:space="0" w:color="auto"/>
        <w:left w:val="none" w:sz="0" w:space="0" w:color="auto"/>
        <w:bottom w:val="none" w:sz="0" w:space="0" w:color="auto"/>
        <w:right w:val="none" w:sz="0" w:space="0" w:color="auto"/>
      </w:divBdr>
    </w:div>
    <w:div w:id="618535406">
      <w:bodyDiv w:val="1"/>
      <w:marLeft w:val="0"/>
      <w:marRight w:val="0"/>
      <w:marTop w:val="0"/>
      <w:marBottom w:val="0"/>
      <w:divBdr>
        <w:top w:val="none" w:sz="0" w:space="0" w:color="auto"/>
        <w:left w:val="none" w:sz="0" w:space="0" w:color="auto"/>
        <w:bottom w:val="none" w:sz="0" w:space="0" w:color="auto"/>
        <w:right w:val="none" w:sz="0" w:space="0" w:color="auto"/>
      </w:divBdr>
    </w:div>
    <w:div w:id="620189679">
      <w:bodyDiv w:val="1"/>
      <w:marLeft w:val="0"/>
      <w:marRight w:val="0"/>
      <w:marTop w:val="0"/>
      <w:marBottom w:val="0"/>
      <w:divBdr>
        <w:top w:val="none" w:sz="0" w:space="0" w:color="auto"/>
        <w:left w:val="none" w:sz="0" w:space="0" w:color="auto"/>
        <w:bottom w:val="none" w:sz="0" w:space="0" w:color="auto"/>
        <w:right w:val="none" w:sz="0" w:space="0" w:color="auto"/>
      </w:divBdr>
    </w:div>
    <w:div w:id="630482889">
      <w:bodyDiv w:val="1"/>
      <w:marLeft w:val="0"/>
      <w:marRight w:val="0"/>
      <w:marTop w:val="0"/>
      <w:marBottom w:val="0"/>
      <w:divBdr>
        <w:top w:val="none" w:sz="0" w:space="0" w:color="auto"/>
        <w:left w:val="none" w:sz="0" w:space="0" w:color="auto"/>
        <w:bottom w:val="none" w:sz="0" w:space="0" w:color="auto"/>
        <w:right w:val="none" w:sz="0" w:space="0" w:color="auto"/>
      </w:divBdr>
    </w:div>
    <w:div w:id="630551479">
      <w:bodyDiv w:val="1"/>
      <w:marLeft w:val="0"/>
      <w:marRight w:val="0"/>
      <w:marTop w:val="0"/>
      <w:marBottom w:val="0"/>
      <w:divBdr>
        <w:top w:val="none" w:sz="0" w:space="0" w:color="auto"/>
        <w:left w:val="none" w:sz="0" w:space="0" w:color="auto"/>
        <w:bottom w:val="none" w:sz="0" w:space="0" w:color="auto"/>
        <w:right w:val="none" w:sz="0" w:space="0" w:color="auto"/>
      </w:divBdr>
      <w:divsChild>
        <w:div w:id="792940232">
          <w:marLeft w:val="0"/>
          <w:marRight w:val="0"/>
          <w:marTop w:val="0"/>
          <w:marBottom w:val="0"/>
          <w:divBdr>
            <w:top w:val="none" w:sz="0" w:space="0" w:color="auto"/>
            <w:left w:val="none" w:sz="0" w:space="0" w:color="auto"/>
            <w:bottom w:val="none" w:sz="0" w:space="0" w:color="auto"/>
            <w:right w:val="none" w:sz="0" w:space="0" w:color="auto"/>
          </w:divBdr>
        </w:div>
        <w:div w:id="948047843">
          <w:marLeft w:val="0"/>
          <w:marRight w:val="0"/>
          <w:marTop w:val="0"/>
          <w:marBottom w:val="0"/>
          <w:divBdr>
            <w:top w:val="none" w:sz="0" w:space="0" w:color="auto"/>
            <w:left w:val="none" w:sz="0" w:space="0" w:color="auto"/>
            <w:bottom w:val="none" w:sz="0" w:space="0" w:color="auto"/>
            <w:right w:val="none" w:sz="0" w:space="0" w:color="auto"/>
          </w:divBdr>
        </w:div>
        <w:div w:id="1051001058">
          <w:marLeft w:val="0"/>
          <w:marRight w:val="0"/>
          <w:marTop w:val="0"/>
          <w:marBottom w:val="0"/>
          <w:divBdr>
            <w:top w:val="none" w:sz="0" w:space="0" w:color="auto"/>
            <w:left w:val="none" w:sz="0" w:space="0" w:color="auto"/>
            <w:bottom w:val="none" w:sz="0" w:space="0" w:color="auto"/>
            <w:right w:val="none" w:sz="0" w:space="0" w:color="auto"/>
          </w:divBdr>
        </w:div>
        <w:div w:id="1727143744">
          <w:marLeft w:val="0"/>
          <w:marRight w:val="0"/>
          <w:marTop w:val="0"/>
          <w:marBottom w:val="0"/>
          <w:divBdr>
            <w:top w:val="none" w:sz="0" w:space="0" w:color="auto"/>
            <w:left w:val="none" w:sz="0" w:space="0" w:color="auto"/>
            <w:bottom w:val="none" w:sz="0" w:space="0" w:color="auto"/>
            <w:right w:val="none" w:sz="0" w:space="0" w:color="auto"/>
          </w:divBdr>
        </w:div>
        <w:div w:id="1739326777">
          <w:marLeft w:val="0"/>
          <w:marRight w:val="0"/>
          <w:marTop w:val="0"/>
          <w:marBottom w:val="0"/>
          <w:divBdr>
            <w:top w:val="none" w:sz="0" w:space="0" w:color="auto"/>
            <w:left w:val="none" w:sz="0" w:space="0" w:color="auto"/>
            <w:bottom w:val="none" w:sz="0" w:space="0" w:color="auto"/>
            <w:right w:val="none" w:sz="0" w:space="0" w:color="auto"/>
          </w:divBdr>
        </w:div>
        <w:div w:id="1745910881">
          <w:marLeft w:val="0"/>
          <w:marRight w:val="0"/>
          <w:marTop w:val="0"/>
          <w:marBottom w:val="0"/>
          <w:divBdr>
            <w:top w:val="none" w:sz="0" w:space="0" w:color="auto"/>
            <w:left w:val="none" w:sz="0" w:space="0" w:color="auto"/>
            <w:bottom w:val="none" w:sz="0" w:space="0" w:color="auto"/>
            <w:right w:val="none" w:sz="0" w:space="0" w:color="auto"/>
          </w:divBdr>
        </w:div>
        <w:div w:id="1776752641">
          <w:marLeft w:val="0"/>
          <w:marRight w:val="0"/>
          <w:marTop w:val="0"/>
          <w:marBottom w:val="0"/>
          <w:divBdr>
            <w:top w:val="none" w:sz="0" w:space="0" w:color="auto"/>
            <w:left w:val="none" w:sz="0" w:space="0" w:color="auto"/>
            <w:bottom w:val="none" w:sz="0" w:space="0" w:color="auto"/>
            <w:right w:val="none" w:sz="0" w:space="0" w:color="auto"/>
          </w:divBdr>
        </w:div>
        <w:div w:id="1785492004">
          <w:marLeft w:val="0"/>
          <w:marRight w:val="0"/>
          <w:marTop w:val="0"/>
          <w:marBottom w:val="0"/>
          <w:divBdr>
            <w:top w:val="none" w:sz="0" w:space="0" w:color="auto"/>
            <w:left w:val="none" w:sz="0" w:space="0" w:color="auto"/>
            <w:bottom w:val="none" w:sz="0" w:space="0" w:color="auto"/>
            <w:right w:val="none" w:sz="0" w:space="0" w:color="auto"/>
          </w:divBdr>
        </w:div>
        <w:div w:id="1841385217">
          <w:marLeft w:val="0"/>
          <w:marRight w:val="0"/>
          <w:marTop w:val="0"/>
          <w:marBottom w:val="0"/>
          <w:divBdr>
            <w:top w:val="none" w:sz="0" w:space="0" w:color="auto"/>
            <w:left w:val="none" w:sz="0" w:space="0" w:color="auto"/>
            <w:bottom w:val="none" w:sz="0" w:space="0" w:color="auto"/>
            <w:right w:val="none" w:sz="0" w:space="0" w:color="auto"/>
          </w:divBdr>
        </w:div>
        <w:div w:id="1909538084">
          <w:marLeft w:val="0"/>
          <w:marRight w:val="0"/>
          <w:marTop w:val="0"/>
          <w:marBottom w:val="0"/>
          <w:divBdr>
            <w:top w:val="none" w:sz="0" w:space="0" w:color="auto"/>
            <w:left w:val="none" w:sz="0" w:space="0" w:color="auto"/>
            <w:bottom w:val="none" w:sz="0" w:space="0" w:color="auto"/>
            <w:right w:val="none" w:sz="0" w:space="0" w:color="auto"/>
          </w:divBdr>
        </w:div>
        <w:div w:id="1976639547">
          <w:marLeft w:val="0"/>
          <w:marRight w:val="0"/>
          <w:marTop w:val="0"/>
          <w:marBottom w:val="0"/>
          <w:divBdr>
            <w:top w:val="none" w:sz="0" w:space="0" w:color="auto"/>
            <w:left w:val="none" w:sz="0" w:space="0" w:color="auto"/>
            <w:bottom w:val="none" w:sz="0" w:space="0" w:color="auto"/>
            <w:right w:val="none" w:sz="0" w:space="0" w:color="auto"/>
          </w:divBdr>
        </w:div>
        <w:div w:id="2123456751">
          <w:marLeft w:val="0"/>
          <w:marRight w:val="0"/>
          <w:marTop w:val="0"/>
          <w:marBottom w:val="0"/>
          <w:divBdr>
            <w:top w:val="none" w:sz="0" w:space="0" w:color="auto"/>
            <w:left w:val="none" w:sz="0" w:space="0" w:color="auto"/>
            <w:bottom w:val="none" w:sz="0" w:space="0" w:color="auto"/>
            <w:right w:val="none" w:sz="0" w:space="0" w:color="auto"/>
          </w:divBdr>
        </w:div>
        <w:div w:id="2137409205">
          <w:marLeft w:val="0"/>
          <w:marRight w:val="0"/>
          <w:marTop w:val="0"/>
          <w:marBottom w:val="0"/>
          <w:divBdr>
            <w:top w:val="none" w:sz="0" w:space="0" w:color="auto"/>
            <w:left w:val="none" w:sz="0" w:space="0" w:color="auto"/>
            <w:bottom w:val="none" w:sz="0" w:space="0" w:color="auto"/>
            <w:right w:val="none" w:sz="0" w:space="0" w:color="auto"/>
          </w:divBdr>
        </w:div>
      </w:divsChild>
    </w:div>
    <w:div w:id="633943832">
      <w:bodyDiv w:val="1"/>
      <w:marLeft w:val="0"/>
      <w:marRight w:val="0"/>
      <w:marTop w:val="0"/>
      <w:marBottom w:val="0"/>
      <w:divBdr>
        <w:top w:val="none" w:sz="0" w:space="0" w:color="auto"/>
        <w:left w:val="none" w:sz="0" w:space="0" w:color="auto"/>
        <w:bottom w:val="none" w:sz="0" w:space="0" w:color="auto"/>
        <w:right w:val="none" w:sz="0" w:space="0" w:color="auto"/>
      </w:divBdr>
      <w:divsChild>
        <w:div w:id="2033064552">
          <w:marLeft w:val="360"/>
          <w:marRight w:val="0"/>
          <w:marTop w:val="200"/>
          <w:marBottom w:val="0"/>
          <w:divBdr>
            <w:top w:val="none" w:sz="0" w:space="0" w:color="auto"/>
            <w:left w:val="none" w:sz="0" w:space="0" w:color="auto"/>
            <w:bottom w:val="none" w:sz="0" w:space="0" w:color="auto"/>
            <w:right w:val="none" w:sz="0" w:space="0" w:color="auto"/>
          </w:divBdr>
        </w:div>
      </w:divsChild>
    </w:div>
    <w:div w:id="642005466">
      <w:bodyDiv w:val="1"/>
      <w:marLeft w:val="0"/>
      <w:marRight w:val="0"/>
      <w:marTop w:val="0"/>
      <w:marBottom w:val="0"/>
      <w:divBdr>
        <w:top w:val="none" w:sz="0" w:space="0" w:color="auto"/>
        <w:left w:val="none" w:sz="0" w:space="0" w:color="auto"/>
        <w:bottom w:val="none" w:sz="0" w:space="0" w:color="auto"/>
        <w:right w:val="none" w:sz="0" w:space="0" w:color="auto"/>
      </w:divBdr>
    </w:div>
    <w:div w:id="644745078">
      <w:bodyDiv w:val="1"/>
      <w:marLeft w:val="0"/>
      <w:marRight w:val="0"/>
      <w:marTop w:val="0"/>
      <w:marBottom w:val="0"/>
      <w:divBdr>
        <w:top w:val="none" w:sz="0" w:space="0" w:color="auto"/>
        <w:left w:val="none" w:sz="0" w:space="0" w:color="auto"/>
        <w:bottom w:val="none" w:sz="0" w:space="0" w:color="auto"/>
        <w:right w:val="none" w:sz="0" w:space="0" w:color="auto"/>
      </w:divBdr>
    </w:div>
    <w:div w:id="649099436">
      <w:bodyDiv w:val="1"/>
      <w:marLeft w:val="0"/>
      <w:marRight w:val="0"/>
      <w:marTop w:val="0"/>
      <w:marBottom w:val="0"/>
      <w:divBdr>
        <w:top w:val="none" w:sz="0" w:space="0" w:color="auto"/>
        <w:left w:val="none" w:sz="0" w:space="0" w:color="auto"/>
        <w:bottom w:val="none" w:sz="0" w:space="0" w:color="auto"/>
        <w:right w:val="none" w:sz="0" w:space="0" w:color="auto"/>
      </w:divBdr>
    </w:div>
    <w:div w:id="656540608">
      <w:bodyDiv w:val="1"/>
      <w:marLeft w:val="0"/>
      <w:marRight w:val="0"/>
      <w:marTop w:val="0"/>
      <w:marBottom w:val="0"/>
      <w:divBdr>
        <w:top w:val="none" w:sz="0" w:space="0" w:color="auto"/>
        <w:left w:val="none" w:sz="0" w:space="0" w:color="auto"/>
        <w:bottom w:val="none" w:sz="0" w:space="0" w:color="auto"/>
        <w:right w:val="none" w:sz="0" w:space="0" w:color="auto"/>
      </w:divBdr>
    </w:div>
    <w:div w:id="664938456">
      <w:bodyDiv w:val="1"/>
      <w:marLeft w:val="0"/>
      <w:marRight w:val="0"/>
      <w:marTop w:val="0"/>
      <w:marBottom w:val="0"/>
      <w:divBdr>
        <w:top w:val="none" w:sz="0" w:space="0" w:color="auto"/>
        <w:left w:val="none" w:sz="0" w:space="0" w:color="auto"/>
        <w:bottom w:val="none" w:sz="0" w:space="0" w:color="auto"/>
        <w:right w:val="none" w:sz="0" w:space="0" w:color="auto"/>
      </w:divBdr>
    </w:div>
    <w:div w:id="670793412">
      <w:bodyDiv w:val="1"/>
      <w:marLeft w:val="0"/>
      <w:marRight w:val="0"/>
      <w:marTop w:val="0"/>
      <w:marBottom w:val="0"/>
      <w:divBdr>
        <w:top w:val="none" w:sz="0" w:space="0" w:color="auto"/>
        <w:left w:val="none" w:sz="0" w:space="0" w:color="auto"/>
        <w:bottom w:val="none" w:sz="0" w:space="0" w:color="auto"/>
        <w:right w:val="none" w:sz="0" w:space="0" w:color="auto"/>
      </w:divBdr>
    </w:div>
    <w:div w:id="677512248">
      <w:bodyDiv w:val="1"/>
      <w:marLeft w:val="0"/>
      <w:marRight w:val="0"/>
      <w:marTop w:val="0"/>
      <w:marBottom w:val="0"/>
      <w:divBdr>
        <w:top w:val="none" w:sz="0" w:space="0" w:color="auto"/>
        <w:left w:val="none" w:sz="0" w:space="0" w:color="auto"/>
        <w:bottom w:val="none" w:sz="0" w:space="0" w:color="auto"/>
        <w:right w:val="none" w:sz="0" w:space="0" w:color="auto"/>
      </w:divBdr>
    </w:div>
    <w:div w:id="680083526">
      <w:bodyDiv w:val="1"/>
      <w:marLeft w:val="0"/>
      <w:marRight w:val="0"/>
      <w:marTop w:val="0"/>
      <w:marBottom w:val="0"/>
      <w:divBdr>
        <w:top w:val="none" w:sz="0" w:space="0" w:color="auto"/>
        <w:left w:val="none" w:sz="0" w:space="0" w:color="auto"/>
        <w:bottom w:val="none" w:sz="0" w:space="0" w:color="auto"/>
        <w:right w:val="none" w:sz="0" w:space="0" w:color="auto"/>
      </w:divBdr>
    </w:div>
    <w:div w:id="688022569">
      <w:bodyDiv w:val="1"/>
      <w:marLeft w:val="0"/>
      <w:marRight w:val="0"/>
      <w:marTop w:val="0"/>
      <w:marBottom w:val="0"/>
      <w:divBdr>
        <w:top w:val="none" w:sz="0" w:space="0" w:color="auto"/>
        <w:left w:val="none" w:sz="0" w:space="0" w:color="auto"/>
        <w:bottom w:val="none" w:sz="0" w:space="0" w:color="auto"/>
        <w:right w:val="none" w:sz="0" w:space="0" w:color="auto"/>
      </w:divBdr>
    </w:div>
    <w:div w:id="699360923">
      <w:bodyDiv w:val="1"/>
      <w:marLeft w:val="0"/>
      <w:marRight w:val="0"/>
      <w:marTop w:val="0"/>
      <w:marBottom w:val="0"/>
      <w:divBdr>
        <w:top w:val="none" w:sz="0" w:space="0" w:color="auto"/>
        <w:left w:val="none" w:sz="0" w:space="0" w:color="auto"/>
        <w:bottom w:val="none" w:sz="0" w:space="0" w:color="auto"/>
        <w:right w:val="none" w:sz="0" w:space="0" w:color="auto"/>
      </w:divBdr>
    </w:div>
    <w:div w:id="702441099">
      <w:bodyDiv w:val="1"/>
      <w:marLeft w:val="0"/>
      <w:marRight w:val="0"/>
      <w:marTop w:val="0"/>
      <w:marBottom w:val="0"/>
      <w:divBdr>
        <w:top w:val="none" w:sz="0" w:space="0" w:color="auto"/>
        <w:left w:val="none" w:sz="0" w:space="0" w:color="auto"/>
        <w:bottom w:val="none" w:sz="0" w:space="0" w:color="auto"/>
        <w:right w:val="none" w:sz="0" w:space="0" w:color="auto"/>
      </w:divBdr>
    </w:div>
    <w:div w:id="710492918">
      <w:bodyDiv w:val="1"/>
      <w:marLeft w:val="0"/>
      <w:marRight w:val="0"/>
      <w:marTop w:val="0"/>
      <w:marBottom w:val="0"/>
      <w:divBdr>
        <w:top w:val="none" w:sz="0" w:space="0" w:color="auto"/>
        <w:left w:val="none" w:sz="0" w:space="0" w:color="auto"/>
        <w:bottom w:val="none" w:sz="0" w:space="0" w:color="auto"/>
        <w:right w:val="none" w:sz="0" w:space="0" w:color="auto"/>
      </w:divBdr>
    </w:div>
    <w:div w:id="711343093">
      <w:bodyDiv w:val="1"/>
      <w:marLeft w:val="0"/>
      <w:marRight w:val="0"/>
      <w:marTop w:val="0"/>
      <w:marBottom w:val="0"/>
      <w:divBdr>
        <w:top w:val="none" w:sz="0" w:space="0" w:color="auto"/>
        <w:left w:val="none" w:sz="0" w:space="0" w:color="auto"/>
        <w:bottom w:val="none" w:sz="0" w:space="0" w:color="auto"/>
        <w:right w:val="none" w:sz="0" w:space="0" w:color="auto"/>
      </w:divBdr>
    </w:div>
    <w:div w:id="717510453">
      <w:bodyDiv w:val="1"/>
      <w:marLeft w:val="0"/>
      <w:marRight w:val="0"/>
      <w:marTop w:val="0"/>
      <w:marBottom w:val="0"/>
      <w:divBdr>
        <w:top w:val="none" w:sz="0" w:space="0" w:color="auto"/>
        <w:left w:val="none" w:sz="0" w:space="0" w:color="auto"/>
        <w:bottom w:val="none" w:sz="0" w:space="0" w:color="auto"/>
        <w:right w:val="none" w:sz="0" w:space="0" w:color="auto"/>
      </w:divBdr>
    </w:div>
    <w:div w:id="718239849">
      <w:bodyDiv w:val="1"/>
      <w:marLeft w:val="0"/>
      <w:marRight w:val="0"/>
      <w:marTop w:val="0"/>
      <w:marBottom w:val="0"/>
      <w:divBdr>
        <w:top w:val="none" w:sz="0" w:space="0" w:color="auto"/>
        <w:left w:val="none" w:sz="0" w:space="0" w:color="auto"/>
        <w:bottom w:val="none" w:sz="0" w:space="0" w:color="auto"/>
        <w:right w:val="none" w:sz="0" w:space="0" w:color="auto"/>
      </w:divBdr>
    </w:div>
    <w:div w:id="723917151">
      <w:bodyDiv w:val="1"/>
      <w:marLeft w:val="0"/>
      <w:marRight w:val="0"/>
      <w:marTop w:val="0"/>
      <w:marBottom w:val="0"/>
      <w:divBdr>
        <w:top w:val="none" w:sz="0" w:space="0" w:color="auto"/>
        <w:left w:val="none" w:sz="0" w:space="0" w:color="auto"/>
        <w:bottom w:val="none" w:sz="0" w:space="0" w:color="auto"/>
        <w:right w:val="none" w:sz="0" w:space="0" w:color="auto"/>
      </w:divBdr>
    </w:div>
    <w:div w:id="729378566">
      <w:bodyDiv w:val="1"/>
      <w:marLeft w:val="0"/>
      <w:marRight w:val="0"/>
      <w:marTop w:val="0"/>
      <w:marBottom w:val="0"/>
      <w:divBdr>
        <w:top w:val="none" w:sz="0" w:space="0" w:color="auto"/>
        <w:left w:val="none" w:sz="0" w:space="0" w:color="auto"/>
        <w:bottom w:val="none" w:sz="0" w:space="0" w:color="auto"/>
        <w:right w:val="none" w:sz="0" w:space="0" w:color="auto"/>
      </w:divBdr>
    </w:div>
    <w:div w:id="737827889">
      <w:bodyDiv w:val="1"/>
      <w:marLeft w:val="0"/>
      <w:marRight w:val="0"/>
      <w:marTop w:val="0"/>
      <w:marBottom w:val="0"/>
      <w:divBdr>
        <w:top w:val="none" w:sz="0" w:space="0" w:color="auto"/>
        <w:left w:val="none" w:sz="0" w:space="0" w:color="auto"/>
        <w:bottom w:val="none" w:sz="0" w:space="0" w:color="auto"/>
        <w:right w:val="none" w:sz="0" w:space="0" w:color="auto"/>
      </w:divBdr>
    </w:div>
    <w:div w:id="746150733">
      <w:bodyDiv w:val="1"/>
      <w:marLeft w:val="0"/>
      <w:marRight w:val="0"/>
      <w:marTop w:val="0"/>
      <w:marBottom w:val="0"/>
      <w:divBdr>
        <w:top w:val="none" w:sz="0" w:space="0" w:color="auto"/>
        <w:left w:val="none" w:sz="0" w:space="0" w:color="auto"/>
        <w:bottom w:val="none" w:sz="0" w:space="0" w:color="auto"/>
        <w:right w:val="none" w:sz="0" w:space="0" w:color="auto"/>
      </w:divBdr>
    </w:div>
    <w:div w:id="758063557">
      <w:bodyDiv w:val="1"/>
      <w:marLeft w:val="0"/>
      <w:marRight w:val="0"/>
      <w:marTop w:val="0"/>
      <w:marBottom w:val="0"/>
      <w:divBdr>
        <w:top w:val="none" w:sz="0" w:space="0" w:color="auto"/>
        <w:left w:val="none" w:sz="0" w:space="0" w:color="auto"/>
        <w:bottom w:val="none" w:sz="0" w:space="0" w:color="auto"/>
        <w:right w:val="none" w:sz="0" w:space="0" w:color="auto"/>
      </w:divBdr>
    </w:div>
    <w:div w:id="771047382">
      <w:bodyDiv w:val="1"/>
      <w:marLeft w:val="0"/>
      <w:marRight w:val="0"/>
      <w:marTop w:val="0"/>
      <w:marBottom w:val="0"/>
      <w:divBdr>
        <w:top w:val="none" w:sz="0" w:space="0" w:color="auto"/>
        <w:left w:val="none" w:sz="0" w:space="0" w:color="auto"/>
        <w:bottom w:val="none" w:sz="0" w:space="0" w:color="auto"/>
        <w:right w:val="none" w:sz="0" w:space="0" w:color="auto"/>
      </w:divBdr>
    </w:div>
    <w:div w:id="772283127">
      <w:bodyDiv w:val="1"/>
      <w:marLeft w:val="0"/>
      <w:marRight w:val="0"/>
      <w:marTop w:val="0"/>
      <w:marBottom w:val="0"/>
      <w:divBdr>
        <w:top w:val="none" w:sz="0" w:space="0" w:color="auto"/>
        <w:left w:val="none" w:sz="0" w:space="0" w:color="auto"/>
        <w:bottom w:val="none" w:sz="0" w:space="0" w:color="auto"/>
        <w:right w:val="none" w:sz="0" w:space="0" w:color="auto"/>
      </w:divBdr>
    </w:div>
    <w:div w:id="787164364">
      <w:bodyDiv w:val="1"/>
      <w:marLeft w:val="0"/>
      <w:marRight w:val="0"/>
      <w:marTop w:val="0"/>
      <w:marBottom w:val="0"/>
      <w:divBdr>
        <w:top w:val="none" w:sz="0" w:space="0" w:color="auto"/>
        <w:left w:val="none" w:sz="0" w:space="0" w:color="auto"/>
        <w:bottom w:val="none" w:sz="0" w:space="0" w:color="auto"/>
        <w:right w:val="none" w:sz="0" w:space="0" w:color="auto"/>
      </w:divBdr>
    </w:div>
    <w:div w:id="787969865">
      <w:bodyDiv w:val="1"/>
      <w:marLeft w:val="0"/>
      <w:marRight w:val="0"/>
      <w:marTop w:val="0"/>
      <w:marBottom w:val="0"/>
      <w:divBdr>
        <w:top w:val="none" w:sz="0" w:space="0" w:color="auto"/>
        <w:left w:val="none" w:sz="0" w:space="0" w:color="auto"/>
        <w:bottom w:val="none" w:sz="0" w:space="0" w:color="auto"/>
        <w:right w:val="none" w:sz="0" w:space="0" w:color="auto"/>
      </w:divBdr>
    </w:div>
    <w:div w:id="790561005">
      <w:bodyDiv w:val="1"/>
      <w:marLeft w:val="0"/>
      <w:marRight w:val="0"/>
      <w:marTop w:val="0"/>
      <w:marBottom w:val="0"/>
      <w:divBdr>
        <w:top w:val="none" w:sz="0" w:space="0" w:color="auto"/>
        <w:left w:val="none" w:sz="0" w:space="0" w:color="auto"/>
        <w:bottom w:val="none" w:sz="0" w:space="0" w:color="auto"/>
        <w:right w:val="none" w:sz="0" w:space="0" w:color="auto"/>
      </w:divBdr>
    </w:div>
    <w:div w:id="791241539">
      <w:bodyDiv w:val="1"/>
      <w:marLeft w:val="0"/>
      <w:marRight w:val="0"/>
      <w:marTop w:val="0"/>
      <w:marBottom w:val="0"/>
      <w:divBdr>
        <w:top w:val="none" w:sz="0" w:space="0" w:color="auto"/>
        <w:left w:val="none" w:sz="0" w:space="0" w:color="auto"/>
        <w:bottom w:val="none" w:sz="0" w:space="0" w:color="auto"/>
        <w:right w:val="none" w:sz="0" w:space="0" w:color="auto"/>
      </w:divBdr>
    </w:div>
    <w:div w:id="793134775">
      <w:bodyDiv w:val="1"/>
      <w:marLeft w:val="0"/>
      <w:marRight w:val="0"/>
      <w:marTop w:val="0"/>
      <w:marBottom w:val="0"/>
      <w:divBdr>
        <w:top w:val="none" w:sz="0" w:space="0" w:color="auto"/>
        <w:left w:val="none" w:sz="0" w:space="0" w:color="auto"/>
        <w:bottom w:val="none" w:sz="0" w:space="0" w:color="auto"/>
        <w:right w:val="none" w:sz="0" w:space="0" w:color="auto"/>
      </w:divBdr>
    </w:div>
    <w:div w:id="815995213">
      <w:bodyDiv w:val="1"/>
      <w:marLeft w:val="0"/>
      <w:marRight w:val="0"/>
      <w:marTop w:val="0"/>
      <w:marBottom w:val="0"/>
      <w:divBdr>
        <w:top w:val="none" w:sz="0" w:space="0" w:color="auto"/>
        <w:left w:val="none" w:sz="0" w:space="0" w:color="auto"/>
        <w:bottom w:val="none" w:sz="0" w:space="0" w:color="auto"/>
        <w:right w:val="none" w:sz="0" w:space="0" w:color="auto"/>
      </w:divBdr>
    </w:div>
    <w:div w:id="817190307">
      <w:bodyDiv w:val="1"/>
      <w:marLeft w:val="0"/>
      <w:marRight w:val="0"/>
      <w:marTop w:val="0"/>
      <w:marBottom w:val="0"/>
      <w:divBdr>
        <w:top w:val="none" w:sz="0" w:space="0" w:color="auto"/>
        <w:left w:val="none" w:sz="0" w:space="0" w:color="auto"/>
        <w:bottom w:val="none" w:sz="0" w:space="0" w:color="auto"/>
        <w:right w:val="none" w:sz="0" w:space="0" w:color="auto"/>
      </w:divBdr>
    </w:div>
    <w:div w:id="818686928">
      <w:bodyDiv w:val="1"/>
      <w:marLeft w:val="0"/>
      <w:marRight w:val="0"/>
      <w:marTop w:val="0"/>
      <w:marBottom w:val="0"/>
      <w:divBdr>
        <w:top w:val="none" w:sz="0" w:space="0" w:color="auto"/>
        <w:left w:val="none" w:sz="0" w:space="0" w:color="auto"/>
        <w:bottom w:val="none" w:sz="0" w:space="0" w:color="auto"/>
        <w:right w:val="none" w:sz="0" w:space="0" w:color="auto"/>
      </w:divBdr>
    </w:div>
    <w:div w:id="823354905">
      <w:bodyDiv w:val="1"/>
      <w:marLeft w:val="0"/>
      <w:marRight w:val="0"/>
      <w:marTop w:val="0"/>
      <w:marBottom w:val="0"/>
      <w:divBdr>
        <w:top w:val="none" w:sz="0" w:space="0" w:color="auto"/>
        <w:left w:val="none" w:sz="0" w:space="0" w:color="auto"/>
        <w:bottom w:val="none" w:sz="0" w:space="0" w:color="auto"/>
        <w:right w:val="none" w:sz="0" w:space="0" w:color="auto"/>
      </w:divBdr>
    </w:div>
    <w:div w:id="829829480">
      <w:bodyDiv w:val="1"/>
      <w:marLeft w:val="0"/>
      <w:marRight w:val="0"/>
      <w:marTop w:val="0"/>
      <w:marBottom w:val="0"/>
      <w:divBdr>
        <w:top w:val="none" w:sz="0" w:space="0" w:color="auto"/>
        <w:left w:val="none" w:sz="0" w:space="0" w:color="auto"/>
        <w:bottom w:val="none" w:sz="0" w:space="0" w:color="auto"/>
        <w:right w:val="none" w:sz="0" w:space="0" w:color="auto"/>
      </w:divBdr>
    </w:div>
    <w:div w:id="838547319">
      <w:bodyDiv w:val="1"/>
      <w:marLeft w:val="0"/>
      <w:marRight w:val="0"/>
      <w:marTop w:val="0"/>
      <w:marBottom w:val="0"/>
      <w:divBdr>
        <w:top w:val="none" w:sz="0" w:space="0" w:color="auto"/>
        <w:left w:val="none" w:sz="0" w:space="0" w:color="auto"/>
        <w:bottom w:val="none" w:sz="0" w:space="0" w:color="auto"/>
        <w:right w:val="none" w:sz="0" w:space="0" w:color="auto"/>
      </w:divBdr>
    </w:div>
    <w:div w:id="843471800">
      <w:bodyDiv w:val="1"/>
      <w:marLeft w:val="0"/>
      <w:marRight w:val="0"/>
      <w:marTop w:val="0"/>
      <w:marBottom w:val="0"/>
      <w:divBdr>
        <w:top w:val="none" w:sz="0" w:space="0" w:color="auto"/>
        <w:left w:val="none" w:sz="0" w:space="0" w:color="auto"/>
        <w:bottom w:val="none" w:sz="0" w:space="0" w:color="auto"/>
        <w:right w:val="none" w:sz="0" w:space="0" w:color="auto"/>
      </w:divBdr>
    </w:div>
    <w:div w:id="846868036">
      <w:bodyDiv w:val="1"/>
      <w:marLeft w:val="0"/>
      <w:marRight w:val="0"/>
      <w:marTop w:val="0"/>
      <w:marBottom w:val="0"/>
      <w:divBdr>
        <w:top w:val="none" w:sz="0" w:space="0" w:color="auto"/>
        <w:left w:val="none" w:sz="0" w:space="0" w:color="auto"/>
        <w:bottom w:val="none" w:sz="0" w:space="0" w:color="auto"/>
        <w:right w:val="none" w:sz="0" w:space="0" w:color="auto"/>
      </w:divBdr>
    </w:div>
    <w:div w:id="853767618">
      <w:bodyDiv w:val="1"/>
      <w:marLeft w:val="0"/>
      <w:marRight w:val="0"/>
      <w:marTop w:val="0"/>
      <w:marBottom w:val="0"/>
      <w:divBdr>
        <w:top w:val="none" w:sz="0" w:space="0" w:color="auto"/>
        <w:left w:val="none" w:sz="0" w:space="0" w:color="auto"/>
        <w:bottom w:val="none" w:sz="0" w:space="0" w:color="auto"/>
        <w:right w:val="none" w:sz="0" w:space="0" w:color="auto"/>
      </w:divBdr>
    </w:div>
    <w:div w:id="865557755">
      <w:bodyDiv w:val="1"/>
      <w:marLeft w:val="0"/>
      <w:marRight w:val="0"/>
      <w:marTop w:val="0"/>
      <w:marBottom w:val="0"/>
      <w:divBdr>
        <w:top w:val="none" w:sz="0" w:space="0" w:color="auto"/>
        <w:left w:val="none" w:sz="0" w:space="0" w:color="auto"/>
        <w:bottom w:val="none" w:sz="0" w:space="0" w:color="auto"/>
        <w:right w:val="none" w:sz="0" w:space="0" w:color="auto"/>
      </w:divBdr>
    </w:div>
    <w:div w:id="865757278">
      <w:bodyDiv w:val="1"/>
      <w:marLeft w:val="0"/>
      <w:marRight w:val="0"/>
      <w:marTop w:val="0"/>
      <w:marBottom w:val="0"/>
      <w:divBdr>
        <w:top w:val="none" w:sz="0" w:space="0" w:color="auto"/>
        <w:left w:val="none" w:sz="0" w:space="0" w:color="auto"/>
        <w:bottom w:val="none" w:sz="0" w:space="0" w:color="auto"/>
        <w:right w:val="none" w:sz="0" w:space="0" w:color="auto"/>
      </w:divBdr>
    </w:div>
    <w:div w:id="870990626">
      <w:bodyDiv w:val="1"/>
      <w:marLeft w:val="0"/>
      <w:marRight w:val="0"/>
      <w:marTop w:val="0"/>
      <w:marBottom w:val="0"/>
      <w:divBdr>
        <w:top w:val="none" w:sz="0" w:space="0" w:color="auto"/>
        <w:left w:val="none" w:sz="0" w:space="0" w:color="auto"/>
        <w:bottom w:val="none" w:sz="0" w:space="0" w:color="auto"/>
        <w:right w:val="none" w:sz="0" w:space="0" w:color="auto"/>
      </w:divBdr>
    </w:div>
    <w:div w:id="872494752">
      <w:bodyDiv w:val="1"/>
      <w:marLeft w:val="0"/>
      <w:marRight w:val="0"/>
      <w:marTop w:val="0"/>
      <w:marBottom w:val="0"/>
      <w:divBdr>
        <w:top w:val="none" w:sz="0" w:space="0" w:color="auto"/>
        <w:left w:val="none" w:sz="0" w:space="0" w:color="auto"/>
        <w:bottom w:val="none" w:sz="0" w:space="0" w:color="auto"/>
        <w:right w:val="none" w:sz="0" w:space="0" w:color="auto"/>
      </w:divBdr>
    </w:div>
    <w:div w:id="882716999">
      <w:bodyDiv w:val="1"/>
      <w:marLeft w:val="0"/>
      <w:marRight w:val="0"/>
      <w:marTop w:val="0"/>
      <w:marBottom w:val="0"/>
      <w:divBdr>
        <w:top w:val="none" w:sz="0" w:space="0" w:color="auto"/>
        <w:left w:val="none" w:sz="0" w:space="0" w:color="auto"/>
        <w:bottom w:val="none" w:sz="0" w:space="0" w:color="auto"/>
        <w:right w:val="none" w:sz="0" w:space="0" w:color="auto"/>
      </w:divBdr>
    </w:div>
    <w:div w:id="883442751">
      <w:bodyDiv w:val="1"/>
      <w:marLeft w:val="0"/>
      <w:marRight w:val="0"/>
      <w:marTop w:val="0"/>
      <w:marBottom w:val="0"/>
      <w:divBdr>
        <w:top w:val="none" w:sz="0" w:space="0" w:color="auto"/>
        <w:left w:val="none" w:sz="0" w:space="0" w:color="auto"/>
        <w:bottom w:val="none" w:sz="0" w:space="0" w:color="auto"/>
        <w:right w:val="none" w:sz="0" w:space="0" w:color="auto"/>
      </w:divBdr>
    </w:div>
    <w:div w:id="890069086">
      <w:bodyDiv w:val="1"/>
      <w:marLeft w:val="0"/>
      <w:marRight w:val="0"/>
      <w:marTop w:val="0"/>
      <w:marBottom w:val="0"/>
      <w:divBdr>
        <w:top w:val="none" w:sz="0" w:space="0" w:color="auto"/>
        <w:left w:val="none" w:sz="0" w:space="0" w:color="auto"/>
        <w:bottom w:val="none" w:sz="0" w:space="0" w:color="auto"/>
        <w:right w:val="none" w:sz="0" w:space="0" w:color="auto"/>
      </w:divBdr>
    </w:div>
    <w:div w:id="895045215">
      <w:bodyDiv w:val="1"/>
      <w:marLeft w:val="0"/>
      <w:marRight w:val="0"/>
      <w:marTop w:val="0"/>
      <w:marBottom w:val="0"/>
      <w:divBdr>
        <w:top w:val="none" w:sz="0" w:space="0" w:color="auto"/>
        <w:left w:val="none" w:sz="0" w:space="0" w:color="auto"/>
        <w:bottom w:val="none" w:sz="0" w:space="0" w:color="auto"/>
        <w:right w:val="none" w:sz="0" w:space="0" w:color="auto"/>
      </w:divBdr>
    </w:div>
    <w:div w:id="899822510">
      <w:bodyDiv w:val="1"/>
      <w:marLeft w:val="0"/>
      <w:marRight w:val="0"/>
      <w:marTop w:val="0"/>
      <w:marBottom w:val="0"/>
      <w:divBdr>
        <w:top w:val="none" w:sz="0" w:space="0" w:color="auto"/>
        <w:left w:val="none" w:sz="0" w:space="0" w:color="auto"/>
        <w:bottom w:val="none" w:sz="0" w:space="0" w:color="auto"/>
        <w:right w:val="none" w:sz="0" w:space="0" w:color="auto"/>
      </w:divBdr>
    </w:div>
    <w:div w:id="914241727">
      <w:bodyDiv w:val="1"/>
      <w:marLeft w:val="0"/>
      <w:marRight w:val="0"/>
      <w:marTop w:val="0"/>
      <w:marBottom w:val="0"/>
      <w:divBdr>
        <w:top w:val="none" w:sz="0" w:space="0" w:color="auto"/>
        <w:left w:val="none" w:sz="0" w:space="0" w:color="auto"/>
        <w:bottom w:val="none" w:sz="0" w:space="0" w:color="auto"/>
        <w:right w:val="none" w:sz="0" w:space="0" w:color="auto"/>
      </w:divBdr>
    </w:div>
    <w:div w:id="916674076">
      <w:bodyDiv w:val="1"/>
      <w:marLeft w:val="0"/>
      <w:marRight w:val="0"/>
      <w:marTop w:val="0"/>
      <w:marBottom w:val="0"/>
      <w:divBdr>
        <w:top w:val="none" w:sz="0" w:space="0" w:color="auto"/>
        <w:left w:val="none" w:sz="0" w:space="0" w:color="auto"/>
        <w:bottom w:val="none" w:sz="0" w:space="0" w:color="auto"/>
        <w:right w:val="none" w:sz="0" w:space="0" w:color="auto"/>
      </w:divBdr>
    </w:div>
    <w:div w:id="929004327">
      <w:bodyDiv w:val="1"/>
      <w:marLeft w:val="0"/>
      <w:marRight w:val="0"/>
      <w:marTop w:val="0"/>
      <w:marBottom w:val="0"/>
      <w:divBdr>
        <w:top w:val="none" w:sz="0" w:space="0" w:color="auto"/>
        <w:left w:val="none" w:sz="0" w:space="0" w:color="auto"/>
        <w:bottom w:val="none" w:sz="0" w:space="0" w:color="auto"/>
        <w:right w:val="none" w:sz="0" w:space="0" w:color="auto"/>
      </w:divBdr>
    </w:div>
    <w:div w:id="930892151">
      <w:bodyDiv w:val="1"/>
      <w:marLeft w:val="0"/>
      <w:marRight w:val="0"/>
      <w:marTop w:val="0"/>
      <w:marBottom w:val="0"/>
      <w:divBdr>
        <w:top w:val="none" w:sz="0" w:space="0" w:color="auto"/>
        <w:left w:val="none" w:sz="0" w:space="0" w:color="auto"/>
        <w:bottom w:val="none" w:sz="0" w:space="0" w:color="auto"/>
        <w:right w:val="none" w:sz="0" w:space="0" w:color="auto"/>
      </w:divBdr>
    </w:div>
    <w:div w:id="940454030">
      <w:bodyDiv w:val="1"/>
      <w:marLeft w:val="0"/>
      <w:marRight w:val="0"/>
      <w:marTop w:val="0"/>
      <w:marBottom w:val="0"/>
      <w:divBdr>
        <w:top w:val="none" w:sz="0" w:space="0" w:color="auto"/>
        <w:left w:val="none" w:sz="0" w:space="0" w:color="auto"/>
        <w:bottom w:val="none" w:sz="0" w:space="0" w:color="auto"/>
        <w:right w:val="none" w:sz="0" w:space="0" w:color="auto"/>
      </w:divBdr>
    </w:div>
    <w:div w:id="956716436">
      <w:bodyDiv w:val="1"/>
      <w:marLeft w:val="0"/>
      <w:marRight w:val="0"/>
      <w:marTop w:val="0"/>
      <w:marBottom w:val="0"/>
      <w:divBdr>
        <w:top w:val="none" w:sz="0" w:space="0" w:color="auto"/>
        <w:left w:val="none" w:sz="0" w:space="0" w:color="auto"/>
        <w:bottom w:val="none" w:sz="0" w:space="0" w:color="auto"/>
        <w:right w:val="none" w:sz="0" w:space="0" w:color="auto"/>
      </w:divBdr>
    </w:div>
    <w:div w:id="957175714">
      <w:bodyDiv w:val="1"/>
      <w:marLeft w:val="0"/>
      <w:marRight w:val="0"/>
      <w:marTop w:val="0"/>
      <w:marBottom w:val="0"/>
      <w:divBdr>
        <w:top w:val="none" w:sz="0" w:space="0" w:color="auto"/>
        <w:left w:val="none" w:sz="0" w:space="0" w:color="auto"/>
        <w:bottom w:val="none" w:sz="0" w:space="0" w:color="auto"/>
        <w:right w:val="none" w:sz="0" w:space="0" w:color="auto"/>
      </w:divBdr>
    </w:div>
    <w:div w:id="973482676">
      <w:bodyDiv w:val="1"/>
      <w:marLeft w:val="0"/>
      <w:marRight w:val="0"/>
      <w:marTop w:val="0"/>
      <w:marBottom w:val="0"/>
      <w:divBdr>
        <w:top w:val="none" w:sz="0" w:space="0" w:color="auto"/>
        <w:left w:val="none" w:sz="0" w:space="0" w:color="auto"/>
        <w:bottom w:val="none" w:sz="0" w:space="0" w:color="auto"/>
        <w:right w:val="none" w:sz="0" w:space="0" w:color="auto"/>
      </w:divBdr>
    </w:div>
    <w:div w:id="981690255">
      <w:bodyDiv w:val="1"/>
      <w:marLeft w:val="0"/>
      <w:marRight w:val="0"/>
      <w:marTop w:val="0"/>
      <w:marBottom w:val="0"/>
      <w:divBdr>
        <w:top w:val="none" w:sz="0" w:space="0" w:color="auto"/>
        <w:left w:val="none" w:sz="0" w:space="0" w:color="auto"/>
        <w:bottom w:val="none" w:sz="0" w:space="0" w:color="auto"/>
        <w:right w:val="none" w:sz="0" w:space="0" w:color="auto"/>
      </w:divBdr>
    </w:div>
    <w:div w:id="983388762">
      <w:bodyDiv w:val="1"/>
      <w:marLeft w:val="0"/>
      <w:marRight w:val="0"/>
      <w:marTop w:val="0"/>
      <w:marBottom w:val="0"/>
      <w:divBdr>
        <w:top w:val="none" w:sz="0" w:space="0" w:color="auto"/>
        <w:left w:val="none" w:sz="0" w:space="0" w:color="auto"/>
        <w:bottom w:val="none" w:sz="0" w:space="0" w:color="auto"/>
        <w:right w:val="none" w:sz="0" w:space="0" w:color="auto"/>
      </w:divBdr>
    </w:div>
    <w:div w:id="984118953">
      <w:bodyDiv w:val="1"/>
      <w:marLeft w:val="0"/>
      <w:marRight w:val="0"/>
      <w:marTop w:val="0"/>
      <w:marBottom w:val="0"/>
      <w:divBdr>
        <w:top w:val="none" w:sz="0" w:space="0" w:color="auto"/>
        <w:left w:val="none" w:sz="0" w:space="0" w:color="auto"/>
        <w:bottom w:val="none" w:sz="0" w:space="0" w:color="auto"/>
        <w:right w:val="none" w:sz="0" w:space="0" w:color="auto"/>
      </w:divBdr>
    </w:div>
    <w:div w:id="999582582">
      <w:bodyDiv w:val="1"/>
      <w:marLeft w:val="0"/>
      <w:marRight w:val="0"/>
      <w:marTop w:val="0"/>
      <w:marBottom w:val="0"/>
      <w:divBdr>
        <w:top w:val="none" w:sz="0" w:space="0" w:color="auto"/>
        <w:left w:val="none" w:sz="0" w:space="0" w:color="auto"/>
        <w:bottom w:val="none" w:sz="0" w:space="0" w:color="auto"/>
        <w:right w:val="none" w:sz="0" w:space="0" w:color="auto"/>
      </w:divBdr>
    </w:div>
    <w:div w:id="1016349087">
      <w:bodyDiv w:val="1"/>
      <w:marLeft w:val="0"/>
      <w:marRight w:val="0"/>
      <w:marTop w:val="0"/>
      <w:marBottom w:val="0"/>
      <w:divBdr>
        <w:top w:val="none" w:sz="0" w:space="0" w:color="auto"/>
        <w:left w:val="none" w:sz="0" w:space="0" w:color="auto"/>
        <w:bottom w:val="none" w:sz="0" w:space="0" w:color="auto"/>
        <w:right w:val="none" w:sz="0" w:space="0" w:color="auto"/>
      </w:divBdr>
    </w:div>
    <w:div w:id="1020006834">
      <w:bodyDiv w:val="1"/>
      <w:marLeft w:val="0"/>
      <w:marRight w:val="0"/>
      <w:marTop w:val="0"/>
      <w:marBottom w:val="0"/>
      <w:divBdr>
        <w:top w:val="none" w:sz="0" w:space="0" w:color="auto"/>
        <w:left w:val="none" w:sz="0" w:space="0" w:color="auto"/>
        <w:bottom w:val="none" w:sz="0" w:space="0" w:color="auto"/>
        <w:right w:val="none" w:sz="0" w:space="0" w:color="auto"/>
      </w:divBdr>
    </w:div>
    <w:div w:id="1041786274">
      <w:bodyDiv w:val="1"/>
      <w:marLeft w:val="0"/>
      <w:marRight w:val="0"/>
      <w:marTop w:val="0"/>
      <w:marBottom w:val="0"/>
      <w:divBdr>
        <w:top w:val="none" w:sz="0" w:space="0" w:color="auto"/>
        <w:left w:val="none" w:sz="0" w:space="0" w:color="auto"/>
        <w:bottom w:val="none" w:sz="0" w:space="0" w:color="auto"/>
        <w:right w:val="none" w:sz="0" w:space="0" w:color="auto"/>
      </w:divBdr>
    </w:div>
    <w:div w:id="1043217769">
      <w:bodyDiv w:val="1"/>
      <w:marLeft w:val="0"/>
      <w:marRight w:val="0"/>
      <w:marTop w:val="0"/>
      <w:marBottom w:val="0"/>
      <w:divBdr>
        <w:top w:val="none" w:sz="0" w:space="0" w:color="auto"/>
        <w:left w:val="none" w:sz="0" w:space="0" w:color="auto"/>
        <w:bottom w:val="none" w:sz="0" w:space="0" w:color="auto"/>
        <w:right w:val="none" w:sz="0" w:space="0" w:color="auto"/>
      </w:divBdr>
    </w:div>
    <w:div w:id="1054700927">
      <w:bodyDiv w:val="1"/>
      <w:marLeft w:val="0"/>
      <w:marRight w:val="0"/>
      <w:marTop w:val="0"/>
      <w:marBottom w:val="0"/>
      <w:divBdr>
        <w:top w:val="none" w:sz="0" w:space="0" w:color="auto"/>
        <w:left w:val="none" w:sz="0" w:space="0" w:color="auto"/>
        <w:bottom w:val="none" w:sz="0" w:space="0" w:color="auto"/>
        <w:right w:val="none" w:sz="0" w:space="0" w:color="auto"/>
      </w:divBdr>
    </w:div>
    <w:div w:id="1059749312">
      <w:bodyDiv w:val="1"/>
      <w:marLeft w:val="0"/>
      <w:marRight w:val="0"/>
      <w:marTop w:val="0"/>
      <w:marBottom w:val="0"/>
      <w:divBdr>
        <w:top w:val="none" w:sz="0" w:space="0" w:color="auto"/>
        <w:left w:val="none" w:sz="0" w:space="0" w:color="auto"/>
        <w:bottom w:val="none" w:sz="0" w:space="0" w:color="auto"/>
        <w:right w:val="none" w:sz="0" w:space="0" w:color="auto"/>
      </w:divBdr>
    </w:div>
    <w:div w:id="1069420101">
      <w:bodyDiv w:val="1"/>
      <w:marLeft w:val="0"/>
      <w:marRight w:val="0"/>
      <w:marTop w:val="0"/>
      <w:marBottom w:val="0"/>
      <w:divBdr>
        <w:top w:val="none" w:sz="0" w:space="0" w:color="auto"/>
        <w:left w:val="none" w:sz="0" w:space="0" w:color="auto"/>
        <w:bottom w:val="none" w:sz="0" w:space="0" w:color="auto"/>
        <w:right w:val="none" w:sz="0" w:space="0" w:color="auto"/>
      </w:divBdr>
    </w:div>
    <w:div w:id="1080444356">
      <w:bodyDiv w:val="1"/>
      <w:marLeft w:val="0"/>
      <w:marRight w:val="0"/>
      <w:marTop w:val="0"/>
      <w:marBottom w:val="0"/>
      <w:divBdr>
        <w:top w:val="none" w:sz="0" w:space="0" w:color="auto"/>
        <w:left w:val="none" w:sz="0" w:space="0" w:color="auto"/>
        <w:bottom w:val="none" w:sz="0" w:space="0" w:color="auto"/>
        <w:right w:val="none" w:sz="0" w:space="0" w:color="auto"/>
      </w:divBdr>
    </w:div>
    <w:div w:id="1080907172">
      <w:bodyDiv w:val="1"/>
      <w:marLeft w:val="0"/>
      <w:marRight w:val="0"/>
      <w:marTop w:val="0"/>
      <w:marBottom w:val="0"/>
      <w:divBdr>
        <w:top w:val="none" w:sz="0" w:space="0" w:color="auto"/>
        <w:left w:val="none" w:sz="0" w:space="0" w:color="auto"/>
        <w:bottom w:val="none" w:sz="0" w:space="0" w:color="auto"/>
        <w:right w:val="none" w:sz="0" w:space="0" w:color="auto"/>
      </w:divBdr>
    </w:div>
    <w:div w:id="1084717630">
      <w:bodyDiv w:val="1"/>
      <w:marLeft w:val="0"/>
      <w:marRight w:val="0"/>
      <w:marTop w:val="0"/>
      <w:marBottom w:val="0"/>
      <w:divBdr>
        <w:top w:val="none" w:sz="0" w:space="0" w:color="auto"/>
        <w:left w:val="none" w:sz="0" w:space="0" w:color="auto"/>
        <w:bottom w:val="none" w:sz="0" w:space="0" w:color="auto"/>
        <w:right w:val="none" w:sz="0" w:space="0" w:color="auto"/>
      </w:divBdr>
    </w:div>
    <w:div w:id="1086264393">
      <w:bodyDiv w:val="1"/>
      <w:marLeft w:val="0"/>
      <w:marRight w:val="0"/>
      <w:marTop w:val="0"/>
      <w:marBottom w:val="0"/>
      <w:divBdr>
        <w:top w:val="none" w:sz="0" w:space="0" w:color="auto"/>
        <w:left w:val="none" w:sz="0" w:space="0" w:color="auto"/>
        <w:bottom w:val="none" w:sz="0" w:space="0" w:color="auto"/>
        <w:right w:val="none" w:sz="0" w:space="0" w:color="auto"/>
      </w:divBdr>
    </w:div>
    <w:div w:id="1089883720">
      <w:bodyDiv w:val="1"/>
      <w:marLeft w:val="0"/>
      <w:marRight w:val="0"/>
      <w:marTop w:val="0"/>
      <w:marBottom w:val="0"/>
      <w:divBdr>
        <w:top w:val="none" w:sz="0" w:space="0" w:color="auto"/>
        <w:left w:val="none" w:sz="0" w:space="0" w:color="auto"/>
        <w:bottom w:val="none" w:sz="0" w:space="0" w:color="auto"/>
        <w:right w:val="none" w:sz="0" w:space="0" w:color="auto"/>
      </w:divBdr>
    </w:div>
    <w:div w:id="1097095111">
      <w:bodyDiv w:val="1"/>
      <w:marLeft w:val="0"/>
      <w:marRight w:val="0"/>
      <w:marTop w:val="0"/>
      <w:marBottom w:val="0"/>
      <w:divBdr>
        <w:top w:val="none" w:sz="0" w:space="0" w:color="auto"/>
        <w:left w:val="none" w:sz="0" w:space="0" w:color="auto"/>
        <w:bottom w:val="none" w:sz="0" w:space="0" w:color="auto"/>
        <w:right w:val="none" w:sz="0" w:space="0" w:color="auto"/>
      </w:divBdr>
    </w:div>
    <w:div w:id="1109474513">
      <w:bodyDiv w:val="1"/>
      <w:marLeft w:val="0"/>
      <w:marRight w:val="0"/>
      <w:marTop w:val="0"/>
      <w:marBottom w:val="0"/>
      <w:divBdr>
        <w:top w:val="none" w:sz="0" w:space="0" w:color="auto"/>
        <w:left w:val="none" w:sz="0" w:space="0" w:color="auto"/>
        <w:bottom w:val="none" w:sz="0" w:space="0" w:color="auto"/>
        <w:right w:val="none" w:sz="0" w:space="0" w:color="auto"/>
      </w:divBdr>
    </w:div>
    <w:div w:id="1116485751">
      <w:bodyDiv w:val="1"/>
      <w:marLeft w:val="0"/>
      <w:marRight w:val="0"/>
      <w:marTop w:val="0"/>
      <w:marBottom w:val="0"/>
      <w:divBdr>
        <w:top w:val="none" w:sz="0" w:space="0" w:color="auto"/>
        <w:left w:val="none" w:sz="0" w:space="0" w:color="auto"/>
        <w:bottom w:val="none" w:sz="0" w:space="0" w:color="auto"/>
        <w:right w:val="none" w:sz="0" w:space="0" w:color="auto"/>
      </w:divBdr>
    </w:div>
    <w:div w:id="1116489868">
      <w:bodyDiv w:val="1"/>
      <w:marLeft w:val="0"/>
      <w:marRight w:val="0"/>
      <w:marTop w:val="0"/>
      <w:marBottom w:val="0"/>
      <w:divBdr>
        <w:top w:val="none" w:sz="0" w:space="0" w:color="auto"/>
        <w:left w:val="none" w:sz="0" w:space="0" w:color="auto"/>
        <w:bottom w:val="none" w:sz="0" w:space="0" w:color="auto"/>
        <w:right w:val="none" w:sz="0" w:space="0" w:color="auto"/>
      </w:divBdr>
    </w:div>
    <w:div w:id="1121455594">
      <w:bodyDiv w:val="1"/>
      <w:marLeft w:val="0"/>
      <w:marRight w:val="0"/>
      <w:marTop w:val="0"/>
      <w:marBottom w:val="0"/>
      <w:divBdr>
        <w:top w:val="none" w:sz="0" w:space="0" w:color="auto"/>
        <w:left w:val="none" w:sz="0" w:space="0" w:color="auto"/>
        <w:bottom w:val="none" w:sz="0" w:space="0" w:color="auto"/>
        <w:right w:val="none" w:sz="0" w:space="0" w:color="auto"/>
      </w:divBdr>
    </w:div>
    <w:div w:id="1121873960">
      <w:bodyDiv w:val="1"/>
      <w:marLeft w:val="0"/>
      <w:marRight w:val="0"/>
      <w:marTop w:val="0"/>
      <w:marBottom w:val="0"/>
      <w:divBdr>
        <w:top w:val="none" w:sz="0" w:space="0" w:color="auto"/>
        <w:left w:val="none" w:sz="0" w:space="0" w:color="auto"/>
        <w:bottom w:val="none" w:sz="0" w:space="0" w:color="auto"/>
        <w:right w:val="none" w:sz="0" w:space="0" w:color="auto"/>
      </w:divBdr>
    </w:div>
    <w:div w:id="1129280463">
      <w:bodyDiv w:val="1"/>
      <w:marLeft w:val="0"/>
      <w:marRight w:val="0"/>
      <w:marTop w:val="0"/>
      <w:marBottom w:val="0"/>
      <w:divBdr>
        <w:top w:val="none" w:sz="0" w:space="0" w:color="auto"/>
        <w:left w:val="none" w:sz="0" w:space="0" w:color="auto"/>
        <w:bottom w:val="none" w:sz="0" w:space="0" w:color="auto"/>
        <w:right w:val="none" w:sz="0" w:space="0" w:color="auto"/>
      </w:divBdr>
    </w:div>
    <w:div w:id="1129977606">
      <w:bodyDiv w:val="1"/>
      <w:marLeft w:val="0"/>
      <w:marRight w:val="0"/>
      <w:marTop w:val="0"/>
      <w:marBottom w:val="0"/>
      <w:divBdr>
        <w:top w:val="none" w:sz="0" w:space="0" w:color="auto"/>
        <w:left w:val="none" w:sz="0" w:space="0" w:color="auto"/>
        <w:bottom w:val="none" w:sz="0" w:space="0" w:color="auto"/>
        <w:right w:val="none" w:sz="0" w:space="0" w:color="auto"/>
      </w:divBdr>
    </w:div>
    <w:div w:id="1130633688">
      <w:bodyDiv w:val="1"/>
      <w:marLeft w:val="0"/>
      <w:marRight w:val="0"/>
      <w:marTop w:val="0"/>
      <w:marBottom w:val="0"/>
      <w:divBdr>
        <w:top w:val="none" w:sz="0" w:space="0" w:color="auto"/>
        <w:left w:val="none" w:sz="0" w:space="0" w:color="auto"/>
        <w:bottom w:val="none" w:sz="0" w:space="0" w:color="auto"/>
        <w:right w:val="none" w:sz="0" w:space="0" w:color="auto"/>
      </w:divBdr>
    </w:div>
    <w:div w:id="1136333083">
      <w:bodyDiv w:val="1"/>
      <w:marLeft w:val="0"/>
      <w:marRight w:val="0"/>
      <w:marTop w:val="0"/>
      <w:marBottom w:val="0"/>
      <w:divBdr>
        <w:top w:val="none" w:sz="0" w:space="0" w:color="auto"/>
        <w:left w:val="none" w:sz="0" w:space="0" w:color="auto"/>
        <w:bottom w:val="none" w:sz="0" w:space="0" w:color="auto"/>
        <w:right w:val="none" w:sz="0" w:space="0" w:color="auto"/>
      </w:divBdr>
    </w:div>
    <w:div w:id="1139302240">
      <w:bodyDiv w:val="1"/>
      <w:marLeft w:val="0"/>
      <w:marRight w:val="0"/>
      <w:marTop w:val="0"/>
      <w:marBottom w:val="0"/>
      <w:divBdr>
        <w:top w:val="none" w:sz="0" w:space="0" w:color="auto"/>
        <w:left w:val="none" w:sz="0" w:space="0" w:color="auto"/>
        <w:bottom w:val="none" w:sz="0" w:space="0" w:color="auto"/>
        <w:right w:val="none" w:sz="0" w:space="0" w:color="auto"/>
      </w:divBdr>
    </w:div>
    <w:div w:id="1153449994">
      <w:bodyDiv w:val="1"/>
      <w:marLeft w:val="0"/>
      <w:marRight w:val="0"/>
      <w:marTop w:val="0"/>
      <w:marBottom w:val="0"/>
      <w:divBdr>
        <w:top w:val="none" w:sz="0" w:space="0" w:color="auto"/>
        <w:left w:val="none" w:sz="0" w:space="0" w:color="auto"/>
        <w:bottom w:val="none" w:sz="0" w:space="0" w:color="auto"/>
        <w:right w:val="none" w:sz="0" w:space="0" w:color="auto"/>
      </w:divBdr>
    </w:div>
    <w:div w:id="1169826224">
      <w:bodyDiv w:val="1"/>
      <w:marLeft w:val="0"/>
      <w:marRight w:val="0"/>
      <w:marTop w:val="0"/>
      <w:marBottom w:val="0"/>
      <w:divBdr>
        <w:top w:val="none" w:sz="0" w:space="0" w:color="auto"/>
        <w:left w:val="none" w:sz="0" w:space="0" w:color="auto"/>
        <w:bottom w:val="none" w:sz="0" w:space="0" w:color="auto"/>
        <w:right w:val="none" w:sz="0" w:space="0" w:color="auto"/>
      </w:divBdr>
    </w:div>
    <w:div w:id="1171607092">
      <w:bodyDiv w:val="1"/>
      <w:marLeft w:val="0"/>
      <w:marRight w:val="0"/>
      <w:marTop w:val="0"/>
      <w:marBottom w:val="0"/>
      <w:divBdr>
        <w:top w:val="none" w:sz="0" w:space="0" w:color="auto"/>
        <w:left w:val="none" w:sz="0" w:space="0" w:color="auto"/>
        <w:bottom w:val="none" w:sz="0" w:space="0" w:color="auto"/>
        <w:right w:val="none" w:sz="0" w:space="0" w:color="auto"/>
      </w:divBdr>
    </w:div>
    <w:div w:id="1173255316">
      <w:bodyDiv w:val="1"/>
      <w:marLeft w:val="0"/>
      <w:marRight w:val="0"/>
      <w:marTop w:val="0"/>
      <w:marBottom w:val="0"/>
      <w:divBdr>
        <w:top w:val="none" w:sz="0" w:space="0" w:color="auto"/>
        <w:left w:val="none" w:sz="0" w:space="0" w:color="auto"/>
        <w:bottom w:val="none" w:sz="0" w:space="0" w:color="auto"/>
        <w:right w:val="none" w:sz="0" w:space="0" w:color="auto"/>
      </w:divBdr>
    </w:div>
    <w:div w:id="1184704343">
      <w:bodyDiv w:val="1"/>
      <w:marLeft w:val="0"/>
      <w:marRight w:val="0"/>
      <w:marTop w:val="0"/>
      <w:marBottom w:val="0"/>
      <w:divBdr>
        <w:top w:val="none" w:sz="0" w:space="0" w:color="auto"/>
        <w:left w:val="none" w:sz="0" w:space="0" w:color="auto"/>
        <w:bottom w:val="none" w:sz="0" w:space="0" w:color="auto"/>
        <w:right w:val="none" w:sz="0" w:space="0" w:color="auto"/>
      </w:divBdr>
    </w:div>
    <w:div w:id="1184705457">
      <w:bodyDiv w:val="1"/>
      <w:marLeft w:val="0"/>
      <w:marRight w:val="0"/>
      <w:marTop w:val="0"/>
      <w:marBottom w:val="0"/>
      <w:divBdr>
        <w:top w:val="none" w:sz="0" w:space="0" w:color="auto"/>
        <w:left w:val="none" w:sz="0" w:space="0" w:color="auto"/>
        <w:bottom w:val="none" w:sz="0" w:space="0" w:color="auto"/>
        <w:right w:val="none" w:sz="0" w:space="0" w:color="auto"/>
      </w:divBdr>
    </w:div>
    <w:div w:id="1194467026">
      <w:bodyDiv w:val="1"/>
      <w:marLeft w:val="0"/>
      <w:marRight w:val="0"/>
      <w:marTop w:val="0"/>
      <w:marBottom w:val="0"/>
      <w:divBdr>
        <w:top w:val="none" w:sz="0" w:space="0" w:color="auto"/>
        <w:left w:val="none" w:sz="0" w:space="0" w:color="auto"/>
        <w:bottom w:val="none" w:sz="0" w:space="0" w:color="auto"/>
        <w:right w:val="none" w:sz="0" w:space="0" w:color="auto"/>
      </w:divBdr>
    </w:div>
    <w:div w:id="1199514423">
      <w:bodyDiv w:val="1"/>
      <w:marLeft w:val="0"/>
      <w:marRight w:val="0"/>
      <w:marTop w:val="0"/>
      <w:marBottom w:val="0"/>
      <w:divBdr>
        <w:top w:val="none" w:sz="0" w:space="0" w:color="auto"/>
        <w:left w:val="none" w:sz="0" w:space="0" w:color="auto"/>
        <w:bottom w:val="none" w:sz="0" w:space="0" w:color="auto"/>
        <w:right w:val="none" w:sz="0" w:space="0" w:color="auto"/>
      </w:divBdr>
    </w:div>
    <w:div w:id="1202133296">
      <w:bodyDiv w:val="1"/>
      <w:marLeft w:val="0"/>
      <w:marRight w:val="0"/>
      <w:marTop w:val="0"/>
      <w:marBottom w:val="0"/>
      <w:divBdr>
        <w:top w:val="none" w:sz="0" w:space="0" w:color="auto"/>
        <w:left w:val="none" w:sz="0" w:space="0" w:color="auto"/>
        <w:bottom w:val="none" w:sz="0" w:space="0" w:color="auto"/>
        <w:right w:val="none" w:sz="0" w:space="0" w:color="auto"/>
      </w:divBdr>
    </w:div>
    <w:div w:id="1206063145">
      <w:bodyDiv w:val="1"/>
      <w:marLeft w:val="0"/>
      <w:marRight w:val="0"/>
      <w:marTop w:val="0"/>
      <w:marBottom w:val="0"/>
      <w:divBdr>
        <w:top w:val="none" w:sz="0" w:space="0" w:color="auto"/>
        <w:left w:val="none" w:sz="0" w:space="0" w:color="auto"/>
        <w:bottom w:val="none" w:sz="0" w:space="0" w:color="auto"/>
        <w:right w:val="none" w:sz="0" w:space="0" w:color="auto"/>
      </w:divBdr>
    </w:div>
    <w:div w:id="1207527076">
      <w:bodyDiv w:val="1"/>
      <w:marLeft w:val="0"/>
      <w:marRight w:val="0"/>
      <w:marTop w:val="0"/>
      <w:marBottom w:val="0"/>
      <w:divBdr>
        <w:top w:val="none" w:sz="0" w:space="0" w:color="auto"/>
        <w:left w:val="none" w:sz="0" w:space="0" w:color="auto"/>
        <w:bottom w:val="none" w:sz="0" w:space="0" w:color="auto"/>
        <w:right w:val="none" w:sz="0" w:space="0" w:color="auto"/>
      </w:divBdr>
      <w:divsChild>
        <w:div w:id="603421746">
          <w:marLeft w:val="360"/>
          <w:marRight w:val="0"/>
          <w:marTop w:val="200"/>
          <w:marBottom w:val="0"/>
          <w:divBdr>
            <w:top w:val="none" w:sz="0" w:space="0" w:color="auto"/>
            <w:left w:val="none" w:sz="0" w:space="0" w:color="auto"/>
            <w:bottom w:val="none" w:sz="0" w:space="0" w:color="auto"/>
            <w:right w:val="none" w:sz="0" w:space="0" w:color="auto"/>
          </w:divBdr>
        </w:div>
        <w:div w:id="1099327450">
          <w:marLeft w:val="1080"/>
          <w:marRight w:val="0"/>
          <w:marTop w:val="100"/>
          <w:marBottom w:val="0"/>
          <w:divBdr>
            <w:top w:val="none" w:sz="0" w:space="0" w:color="auto"/>
            <w:left w:val="none" w:sz="0" w:space="0" w:color="auto"/>
            <w:bottom w:val="none" w:sz="0" w:space="0" w:color="auto"/>
            <w:right w:val="none" w:sz="0" w:space="0" w:color="auto"/>
          </w:divBdr>
        </w:div>
      </w:divsChild>
    </w:div>
    <w:div w:id="1209803919">
      <w:bodyDiv w:val="1"/>
      <w:marLeft w:val="0"/>
      <w:marRight w:val="0"/>
      <w:marTop w:val="0"/>
      <w:marBottom w:val="0"/>
      <w:divBdr>
        <w:top w:val="none" w:sz="0" w:space="0" w:color="auto"/>
        <w:left w:val="none" w:sz="0" w:space="0" w:color="auto"/>
        <w:bottom w:val="none" w:sz="0" w:space="0" w:color="auto"/>
        <w:right w:val="none" w:sz="0" w:space="0" w:color="auto"/>
      </w:divBdr>
    </w:div>
    <w:div w:id="1215313833">
      <w:bodyDiv w:val="1"/>
      <w:marLeft w:val="0"/>
      <w:marRight w:val="0"/>
      <w:marTop w:val="0"/>
      <w:marBottom w:val="0"/>
      <w:divBdr>
        <w:top w:val="none" w:sz="0" w:space="0" w:color="auto"/>
        <w:left w:val="none" w:sz="0" w:space="0" w:color="auto"/>
        <w:bottom w:val="none" w:sz="0" w:space="0" w:color="auto"/>
        <w:right w:val="none" w:sz="0" w:space="0" w:color="auto"/>
      </w:divBdr>
    </w:div>
    <w:div w:id="1218517957">
      <w:bodyDiv w:val="1"/>
      <w:marLeft w:val="0"/>
      <w:marRight w:val="0"/>
      <w:marTop w:val="0"/>
      <w:marBottom w:val="0"/>
      <w:divBdr>
        <w:top w:val="none" w:sz="0" w:space="0" w:color="auto"/>
        <w:left w:val="none" w:sz="0" w:space="0" w:color="auto"/>
        <w:bottom w:val="none" w:sz="0" w:space="0" w:color="auto"/>
        <w:right w:val="none" w:sz="0" w:space="0" w:color="auto"/>
      </w:divBdr>
      <w:divsChild>
        <w:div w:id="7949500">
          <w:marLeft w:val="0"/>
          <w:marRight w:val="0"/>
          <w:marTop w:val="0"/>
          <w:marBottom w:val="0"/>
          <w:divBdr>
            <w:top w:val="none" w:sz="0" w:space="0" w:color="auto"/>
            <w:left w:val="none" w:sz="0" w:space="0" w:color="auto"/>
            <w:bottom w:val="none" w:sz="0" w:space="0" w:color="auto"/>
            <w:right w:val="none" w:sz="0" w:space="0" w:color="auto"/>
          </w:divBdr>
        </w:div>
        <w:div w:id="412244114">
          <w:marLeft w:val="0"/>
          <w:marRight w:val="0"/>
          <w:marTop w:val="0"/>
          <w:marBottom w:val="0"/>
          <w:divBdr>
            <w:top w:val="none" w:sz="0" w:space="0" w:color="auto"/>
            <w:left w:val="none" w:sz="0" w:space="0" w:color="auto"/>
            <w:bottom w:val="none" w:sz="0" w:space="0" w:color="auto"/>
            <w:right w:val="none" w:sz="0" w:space="0" w:color="auto"/>
          </w:divBdr>
        </w:div>
        <w:div w:id="924342503">
          <w:marLeft w:val="0"/>
          <w:marRight w:val="0"/>
          <w:marTop w:val="0"/>
          <w:marBottom w:val="0"/>
          <w:divBdr>
            <w:top w:val="none" w:sz="0" w:space="0" w:color="auto"/>
            <w:left w:val="none" w:sz="0" w:space="0" w:color="auto"/>
            <w:bottom w:val="none" w:sz="0" w:space="0" w:color="auto"/>
            <w:right w:val="none" w:sz="0" w:space="0" w:color="auto"/>
          </w:divBdr>
        </w:div>
        <w:div w:id="1061757131">
          <w:marLeft w:val="0"/>
          <w:marRight w:val="0"/>
          <w:marTop w:val="0"/>
          <w:marBottom w:val="0"/>
          <w:divBdr>
            <w:top w:val="none" w:sz="0" w:space="0" w:color="auto"/>
            <w:left w:val="none" w:sz="0" w:space="0" w:color="auto"/>
            <w:bottom w:val="none" w:sz="0" w:space="0" w:color="auto"/>
            <w:right w:val="none" w:sz="0" w:space="0" w:color="auto"/>
          </w:divBdr>
        </w:div>
        <w:div w:id="1090615720">
          <w:marLeft w:val="0"/>
          <w:marRight w:val="0"/>
          <w:marTop w:val="0"/>
          <w:marBottom w:val="0"/>
          <w:divBdr>
            <w:top w:val="none" w:sz="0" w:space="0" w:color="auto"/>
            <w:left w:val="none" w:sz="0" w:space="0" w:color="auto"/>
            <w:bottom w:val="none" w:sz="0" w:space="0" w:color="auto"/>
            <w:right w:val="none" w:sz="0" w:space="0" w:color="auto"/>
          </w:divBdr>
        </w:div>
        <w:div w:id="1111360894">
          <w:marLeft w:val="0"/>
          <w:marRight w:val="0"/>
          <w:marTop w:val="0"/>
          <w:marBottom w:val="0"/>
          <w:divBdr>
            <w:top w:val="none" w:sz="0" w:space="0" w:color="auto"/>
            <w:left w:val="none" w:sz="0" w:space="0" w:color="auto"/>
            <w:bottom w:val="none" w:sz="0" w:space="0" w:color="auto"/>
            <w:right w:val="none" w:sz="0" w:space="0" w:color="auto"/>
          </w:divBdr>
        </w:div>
        <w:div w:id="1480541143">
          <w:marLeft w:val="0"/>
          <w:marRight w:val="0"/>
          <w:marTop w:val="0"/>
          <w:marBottom w:val="0"/>
          <w:divBdr>
            <w:top w:val="none" w:sz="0" w:space="0" w:color="auto"/>
            <w:left w:val="none" w:sz="0" w:space="0" w:color="auto"/>
            <w:bottom w:val="none" w:sz="0" w:space="0" w:color="auto"/>
            <w:right w:val="none" w:sz="0" w:space="0" w:color="auto"/>
          </w:divBdr>
        </w:div>
        <w:div w:id="1509564241">
          <w:marLeft w:val="0"/>
          <w:marRight w:val="0"/>
          <w:marTop w:val="0"/>
          <w:marBottom w:val="0"/>
          <w:divBdr>
            <w:top w:val="none" w:sz="0" w:space="0" w:color="auto"/>
            <w:left w:val="none" w:sz="0" w:space="0" w:color="auto"/>
            <w:bottom w:val="none" w:sz="0" w:space="0" w:color="auto"/>
            <w:right w:val="none" w:sz="0" w:space="0" w:color="auto"/>
          </w:divBdr>
        </w:div>
        <w:div w:id="1519199404">
          <w:marLeft w:val="0"/>
          <w:marRight w:val="0"/>
          <w:marTop w:val="0"/>
          <w:marBottom w:val="0"/>
          <w:divBdr>
            <w:top w:val="none" w:sz="0" w:space="0" w:color="auto"/>
            <w:left w:val="none" w:sz="0" w:space="0" w:color="auto"/>
            <w:bottom w:val="none" w:sz="0" w:space="0" w:color="auto"/>
            <w:right w:val="none" w:sz="0" w:space="0" w:color="auto"/>
          </w:divBdr>
        </w:div>
        <w:div w:id="1802652222">
          <w:marLeft w:val="0"/>
          <w:marRight w:val="0"/>
          <w:marTop w:val="0"/>
          <w:marBottom w:val="0"/>
          <w:divBdr>
            <w:top w:val="none" w:sz="0" w:space="0" w:color="auto"/>
            <w:left w:val="none" w:sz="0" w:space="0" w:color="auto"/>
            <w:bottom w:val="none" w:sz="0" w:space="0" w:color="auto"/>
            <w:right w:val="none" w:sz="0" w:space="0" w:color="auto"/>
          </w:divBdr>
        </w:div>
        <w:div w:id="1823352600">
          <w:marLeft w:val="0"/>
          <w:marRight w:val="0"/>
          <w:marTop w:val="0"/>
          <w:marBottom w:val="0"/>
          <w:divBdr>
            <w:top w:val="none" w:sz="0" w:space="0" w:color="auto"/>
            <w:left w:val="none" w:sz="0" w:space="0" w:color="auto"/>
            <w:bottom w:val="none" w:sz="0" w:space="0" w:color="auto"/>
            <w:right w:val="none" w:sz="0" w:space="0" w:color="auto"/>
          </w:divBdr>
        </w:div>
        <w:div w:id="1908832360">
          <w:marLeft w:val="0"/>
          <w:marRight w:val="0"/>
          <w:marTop w:val="0"/>
          <w:marBottom w:val="0"/>
          <w:divBdr>
            <w:top w:val="none" w:sz="0" w:space="0" w:color="auto"/>
            <w:left w:val="none" w:sz="0" w:space="0" w:color="auto"/>
            <w:bottom w:val="none" w:sz="0" w:space="0" w:color="auto"/>
            <w:right w:val="none" w:sz="0" w:space="0" w:color="auto"/>
          </w:divBdr>
        </w:div>
        <w:div w:id="2071034851">
          <w:marLeft w:val="0"/>
          <w:marRight w:val="0"/>
          <w:marTop w:val="0"/>
          <w:marBottom w:val="0"/>
          <w:divBdr>
            <w:top w:val="none" w:sz="0" w:space="0" w:color="auto"/>
            <w:left w:val="none" w:sz="0" w:space="0" w:color="auto"/>
            <w:bottom w:val="none" w:sz="0" w:space="0" w:color="auto"/>
            <w:right w:val="none" w:sz="0" w:space="0" w:color="auto"/>
          </w:divBdr>
        </w:div>
      </w:divsChild>
    </w:div>
    <w:div w:id="1224678393">
      <w:bodyDiv w:val="1"/>
      <w:marLeft w:val="0"/>
      <w:marRight w:val="0"/>
      <w:marTop w:val="0"/>
      <w:marBottom w:val="0"/>
      <w:divBdr>
        <w:top w:val="none" w:sz="0" w:space="0" w:color="auto"/>
        <w:left w:val="none" w:sz="0" w:space="0" w:color="auto"/>
        <w:bottom w:val="none" w:sz="0" w:space="0" w:color="auto"/>
        <w:right w:val="none" w:sz="0" w:space="0" w:color="auto"/>
      </w:divBdr>
    </w:div>
    <w:div w:id="1225679629">
      <w:bodyDiv w:val="1"/>
      <w:marLeft w:val="0"/>
      <w:marRight w:val="0"/>
      <w:marTop w:val="0"/>
      <w:marBottom w:val="0"/>
      <w:divBdr>
        <w:top w:val="none" w:sz="0" w:space="0" w:color="auto"/>
        <w:left w:val="none" w:sz="0" w:space="0" w:color="auto"/>
        <w:bottom w:val="none" w:sz="0" w:space="0" w:color="auto"/>
        <w:right w:val="none" w:sz="0" w:space="0" w:color="auto"/>
      </w:divBdr>
    </w:div>
    <w:div w:id="1231427831">
      <w:bodyDiv w:val="1"/>
      <w:marLeft w:val="0"/>
      <w:marRight w:val="0"/>
      <w:marTop w:val="0"/>
      <w:marBottom w:val="0"/>
      <w:divBdr>
        <w:top w:val="none" w:sz="0" w:space="0" w:color="auto"/>
        <w:left w:val="none" w:sz="0" w:space="0" w:color="auto"/>
        <w:bottom w:val="none" w:sz="0" w:space="0" w:color="auto"/>
        <w:right w:val="none" w:sz="0" w:space="0" w:color="auto"/>
      </w:divBdr>
    </w:div>
    <w:div w:id="1239246758">
      <w:bodyDiv w:val="1"/>
      <w:marLeft w:val="0"/>
      <w:marRight w:val="0"/>
      <w:marTop w:val="0"/>
      <w:marBottom w:val="0"/>
      <w:divBdr>
        <w:top w:val="none" w:sz="0" w:space="0" w:color="auto"/>
        <w:left w:val="none" w:sz="0" w:space="0" w:color="auto"/>
        <w:bottom w:val="none" w:sz="0" w:space="0" w:color="auto"/>
        <w:right w:val="none" w:sz="0" w:space="0" w:color="auto"/>
      </w:divBdr>
    </w:div>
    <w:div w:id="1253928719">
      <w:bodyDiv w:val="1"/>
      <w:marLeft w:val="0"/>
      <w:marRight w:val="0"/>
      <w:marTop w:val="0"/>
      <w:marBottom w:val="0"/>
      <w:divBdr>
        <w:top w:val="none" w:sz="0" w:space="0" w:color="auto"/>
        <w:left w:val="none" w:sz="0" w:space="0" w:color="auto"/>
        <w:bottom w:val="none" w:sz="0" w:space="0" w:color="auto"/>
        <w:right w:val="none" w:sz="0" w:space="0" w:color="auto"/>
      </w:divBdr>
    </w:div>
    <w:div w:id="1262223436">
      <w:bodyDiv w:val="1"/>
      <w:marLeft w:val="0"/>
      <w:marRight w:val="0"/>
      <w:marTop w:val="0"/>
      <w:marBottom w:val="0"/>
      <w:divBdr>
        <w:top w:val="none" w:sz="0" w:space="0" w:color="auto"/>
        <w:left w:val="none" w:sz="0" w:space="0" w:color="auto"/>
        <w:bottom w:val="none" w:sz="0" w:space="0" w:color="auto"/>
        <w:right w:val="none" w:sz="0" w:space="0" w:color="auto"/>
      </w:divBdr>
    </w:div>
    <w:div w:id="1277130722">
      <w:bodyDiv w:val="1"/>
      <w:marLeft w:val="0"/>
      <w:marRight w:val="0"/>
      <w:marTop w:val="0"/>
      <w:marBottom w:val="0"/>
      <w:divBdr>
        <w:top w:val="none" w:sz="0" w:space="0" w:color="auto"/>
        <w:left w:val="none" w:sz="0" w:space="0" w:color="auto"/>
        <w:bottom w:val="none" w:sz="0" w:space="0" w:color="auto"/>
        <w:right w:val="none" w:sz="0" w:space="0" w:color="auto"/>
      </w:divBdr>
    </w:div>
    <w:div w:id="1288731831">
      <w:bodyDiv w:val="1"/>
      <w:marLeft w:val="0"/>
      <w:marRight w:val="0"/>
      <w:marTop w:val="0"/>
      <w:marBottom w:val="0"/>
      <w:divBdr>
        <w:top w:val="none" w:sz="0" w:space="0" w:color="auto"/>
        <w:left w:val="none" w:sz="0" w:space="0" w:color="auto"/>
        <w:bottom w:val="none" w:sz="0" w:space="0" w:color="auto"/>
        <w:right w:val="none" w:sz="0" w:space="0" w:color="auto"/>
      </w:divBdr>
    </w:div>
    <w:div w:id="1291785690">
      <w:bodyDiv w:val="1"/>
      <w:marLeft w:val="0"/>
      <w:marRight w:val="0"/>
      <w:marTop w:val="0"/>
      <w:marBottom w:val="0"/>
      <w:divBdr>
        <w:top w:val="none" w:sz="0" w:space="0" w:color="auto"/>
        <w:left w:val="none" w:sz="0" w:space="0" w:color="auto"/>
        <w:bottom w:val="none" w:sz="0" w:space="0" w:color="auto"/>
        <w:right w:val="none" w:sz="0" w:space="0" w:color="auto"/>
      </w:divBdr>
    </w:div>
    <w:div w:id="1297681525">
      <w:bodyDiv w:val="1"/>
      <w:marLeft w:val="0"/>
      <w:marRight w:val="0"/>
      <w:marTop w:val="0"/>
      <w:marBottom w:val="0"/>
      <w:divBdr>
        <w:top w:val="none" w:sz="0" w:space="0" w:color="auto"/>
        <w:left w:val="none" w:sz="0" w:space="0" w:color="auto"/>
        <w:bottom w:val="none" w:sz="0" w:space="0" w:color="auto"/>
        <w:right w:val="none" w:sz="0" w:space="0" w:color="auto"/>
      </w:divBdr>
    </w:div>
    <w:div w:id="1313366489">
      <w:bodyDiv w:val="1"/>
      <w:marLeft w:val="0"/>
      <w:marRight w:val="0"/>
      <w:marTop w:val="0"/>
      <w:marBottom w:val="0"/>
      <w:divBdr>
        <w:top w:val="none" w:sz="0" w:space="0" w:color="auto"/>
        <w:left w:val="none" w:sz="0" w:space="0" w:color="auto"/>
        <w:bottom w:val="none" w:sz="0" w:space="0" w:color="auto"/>
        <w:right w:val="none" w:sz="0" w:space="0" w:color="auto"/>
      </w:divBdr>
    </w:div>
    <w:div w:id="1331251890">
      <w:bodyDiv w:val="1"/>
      <w:marLeft w:val="0"/>
      <w:marRight w:val="0"/>
      <w:marTop w:val="0"/>
      <w:marBottom w:val="0"/>
      <w:divBdr>
        <w:top w:val="none" w:sz="0" w:space="0" w:color="auto"/>
        <w:left w:val="none" w:sz="0" w:space="0" w:color="auto"/>
        <w:bottom w:val="none" w:sz="0" w:space="0" w:color="auto"/>
        <w:right w:val="none" w:sz="0" w:space="0" w:color="auto"/>
      </w:divBdr>
    </w:div>
    <w:div w:id="1334724019">
      <w:bodyDiv w:val="1"/>
      <w:marLeft w:val="0"/>
      <w:marRight w:val="0"/>
      <w:marTop w:val="0"/>
      <w:marBottom w:val="0"/>
      <w:divBdr>
        <w:top w:val="none" w:sz="0" w:space="0" w:color="auto"/>
        <w:left w:val="none" w:sz="0" w:space="0" w:color="auto"/>
        <w:bottom w:val="none" w:sz="0" w:space="0" w:color="auto"/>
        <w:right w:val="none" w:sz="0" w:space="0" w:color="auto"/>
      </w:divBdr>
    </w:div>
    <w:div w:id="1339502121">
      <w:bodyDiv w:val="1"/>
      <w:marLeft w:val="0"/>
      <w:marRight w:val="0"/>
      <w:marTop w:val="0"/>
      <w:marBottom w:val="0"/>
      <w:divBdr>
        <w:top w:val="none" w:sz="0" w:space="0" w:color="auto"/>
        <w:left w:val="none" w:sz="0" w:space="0" w:color="auto"/>
        <w:bottom w:val="none" w:sz="0" w:space="0" w:color="auto"/>
        <w:right w:val="none" w:sz="0" w:space="0" w:color="auto"/>
      </w:divBdr>
    </w:div>
    <w:div w:id="1340347573">
      <w:bodyDiv w:val="1"/>
      <w:marLeft w:val="0"/>
      <w:marRight w:val="0"/>
      <w:marTop w:val="0"/>
      <w:marBottom w:val="0"/>
      <w:divBdr>
        <w:top w:val="none" w:sz="0" w:space="0" w:color="auto"/>
        <w:left w:val="none" w:sz="0" w:space="0" w:color="auto"/>
        <w:bottom w:val="none" w:sz="0" w:space="0" w:color="auto"/>
        <w:right w:val="none" w:sz="0" w:space="0" w:color="auto"/>
      </w:divBdr>
    </w:div>
    <w:div w:id="1342776054">
      <w:bodyDiv w:val="1"/>
      <w:marLeft w:val="0"/>
      <w:marRight w:val="0"/>
      <w:marTop w:val="0"/>
      <w:marBottom w:val="0"/>
      <w:divBdr>
        <w:top w:val="none" w:sz="0" w:space="0" w:color="auto"/>
        <w:left w:val="none" w:sz="0" w:space="0" w:color="auto"/>
        <w:bottom w:val="none" w:sz="0" w:space="0" w:color="auto"/>
        <w:right w:val="none" w:sz="0" w:space="0" w:color="auto"/>
      </w:divBdr>
    </w:div>
    <w:div w:id="1343320077">
      <w:bodyDiv w:val="1"/>
      <w:marLeft w:val="0"/>
      <w:marRight w:val="0"/>
      <w:marTop w:val="0"/>
      <w:marBottom w:val="0"/>
      <w:divBdr>
        <w:top w:val="none" w:sz="0" w:space="0" w:color="auto"/>
        <w:left w:val="none" w:sz="0" w:space="0" w:color="auto"/>
        <w:bottom w:val="none" w:sz="0" w:space="0" w:color="auto"/>
        <w:right w:val="none" w:sz="0" w:space="0" w:color="auto"/>
      </w:divBdr>
    </w:div>
    <w:div w:id="1346008911">
      <w:bodyDiv w:val="1"/>
      <w:marLeft w:val="0"/>
      <w:marRight w:val="0"/>
      <w:marTop w:val="0"/>
      <w:marBottom w:val="0"/>
      <w:divBdr>
        <w:top w:val="none" w:sz="0" w:space="0" w:color="auto"/>
        <w:left w:val="none" w:sz="0" w:space="0" w:color="auto"/>
        <w:bottom w:val="none" w:sz="0" w:space="0" w:color="auto"/>
        <w:right w:val="none" w:sz="0" w:space="0" w:color="auto"/>
      </w:divBdr>
    </w:div>
    <w:div w:id="1358962899">
      <w:bodyDiv w:val="1"/>
      <w:marLeft w:val="0"/>
      <w:marRight w:val="0"/>
      <w:marTop w:val="0"/>
      <w:marBottom w:val="0"/>
      <w:divBdr>
        <w:top w:val="none" w:sz="0" w:space="0" w:color="auto"/>
        <w:left w:val="none" w:sz="0" w:space="0" w:color="auto"/>
        <w:bottom w:val="none" w:sz="0" w:space="0" w:color="auto"/>
        <w:right w:val="none" w:sz="0" w:space="0" w:color="auto"/>
      </w:divBdr>
    </w:div>
    <w:div w:id="1369529573">
      <w:bodyDiv w:val="1"/>
      <w:marLeft w:val="0"/>
      <w:marRight w:val="0"/>
      <w:marTop w:val="0"/>
      <w:marBottom w:val="0"/>
      <w:divBdr>
        <w:top w:val="none" w:sz="0" w:space="0" w:color="auto"/>
        <w:left w:val="none" w:sz="0" w:space="0" w:color="auto"/>
        <w:bottom w:val="none" w:sz="0" w:space="0" w:color="auto"/>
        <w:right w:val="none" w:sz="0" w:space="0" w:color="auto"/>
      </w:divBdr>
    </w:div>
    <w:div w:id="1389303629">
      <w:bodyDiv w:val="1"/>
      <w:marLeft w:val="0"/>
      <w:marRight w:val="0"/>
      <w:marTop w:val="0"/>
      <w:marBottom w:val="0"/>
      <w:divBdr>
        <w:top w:val="none" w:sz="0" w:space="0" w:color="auto"/>
        <w:left w:val="none" w:sz="0" w:space="0" w:color="auto"/>
        <w:bottom w:val="none" w:sz="0" w:space="0" w:color="auto"/>
        <w:right w:val="none" w:sz="0" w:space="0" w:color="auto"/>
      </w:divBdr>
    </w:div>
    <w:div w:id="1393655127">
      <w:bodyDiv w:val="1"/>
      <w:marLeft w:val="0"/>
      <w:marRight w:val="0"/>
      <w:marTop w:val="0"/>
      <w:marBottom w:val="0"/>
      <w:divBdr>
        <w:top w:val="none" w:sz="0" w:space="0" w:color="auto"/>
        <w:left w:val="none" w:sz="0" w:space="0" w:color="auto"/>
        <w:bottom w:val="none" w:sz="0" w:space="0" w:color="auto"/>
        <w:right w:val="none" w:sz="0" w:space="0" w:color="auto"/>
      </w:divBdr>
    </w:div>
    <w:div w:id="1398749332">
      <w:bodyDiv w:val="1"/>
      <w:marLeft w:val="0"/>
      <w:marRight w:val="0"/>
      <w:marTop w:val="0"/>
      <w:marBottom w:val="0"/>
      <w:divBdr>
        <w:top w:val="none" w:sz="0" w:space="0" w:color="auto"/>
        <w:left w:val="none" w:sz="0" w:space="0" w:color="auto"/>
        <w:bottom w:val="none" w:sz="0" w:space="0" w:color="auto"/>
        <w:right w:val="none" w:sz="0" w:space="0" w:color="auto"/>
      </w:divBdr>
    </w:div>
    <w:div w:id="1399792504">
      <w:bodyDiv w:val="1"/>
      <w:marLeft w:val="0"/>
      <w:marRight w:val="0"/>
      <w:marTop w:val="0"/>
      <w:marBottom w:val="0"/>
      <w:divBdr>
        <w:top w:val="none" w:sz="0" w:space="0" w:color="auto"/>
        <w:left w:val="none" w:sz="0" w:space="0" w:color="auto"/>
        <w:bottom w:val="none" w:sz="0" w:space="0" w:color="auto"/>
        <w:right w:val="none" w:sz="0" w:space="0" w:color="auto"/>
      </w:divBdr>
    </w:div>
    <w:div w:id="1401753487">
      <w:bodyDiv w:val="1"/>
      <w:marLeft w:val="0"/>
      <w:marRight w:val="0"/>
      <w:marTop w:val="0"/>
      <w:marBottom w:val="0"/>
      <w:divBdr>
        <w:top w:val="none" w:sz="0" w:space="0" w:color="auto"/>
        <w:left w:val="none" w:sz="0" w:space="0" w:color="auto"/>
        <w:bottom w:val="none" w:sz="0" w:space="0" w:color="auto"/>
        <w:right w:val="none" w:sz="0" w:space="0" w:color="auto"/>
      </w:divBdr>
    </w:div>
    <w:div w:id="1403791019">
      <w:bodyDiv w:val="1"/>
      <w:marLeft w:val="0"/>
      <w:marRight w:val="0"/>
      <w:marTop w:val="0"/>
      <w:marBottom w:val="0"/>
      <w:divBdr>
        <w:top w:val="none" w:sz="0" w:space="0" w:color="auto"/>
        <w:left w:val="none" w:sz="0" w:space="0" w:color="auto"/>
        <w:bottom w:val="none" w:sz="0" w:space="0" w:color="auto"/>
        <w:right w:val="none" w:sz="0" w:space="0" w:color="auto"/>
      </w:divBdr>
    </w:div>
    <w:div w:id="1447965039">
      <w:bodyDiv w:val="1"/>
      <w:marLeft w:val="0"/>
      <w:marRight w:val="0"/>
      <w:marTop w:val="0"/>
      <w:marBottom w:val="0"/>
      <w:divBdr>
        <w:top w:val="none" w:sz="0" w:space="0" w:color="auto"/>
        <w:left w:val="none" w:sz="0" w:space="0" w:color="auto"/>
        <w:bottom w:val="none" w:sz="0" w:space="0" w:color="auto"/>
        <w:right w:val="none" w:sz="0" w:space="0" w:color="auto"/>
      </w:divBdr>
    </w:div>
    <w:div w:id="1457062694">
      <w:bodyDiv w:val="1"/>
      <w:marLeft w:val="0"/>
      <w:marRight w:val="0"/>
      <w:marTop w:val="0"/>
      <w:marBottom w:val="0"/>
      <w:divBdr>
        <w:top w:val="none" w:sz="0" w:space="0" w:color="auto"/>
        <w:left w:val="none" w:sz="0" w:space="0" w:color="auto"/>
        <w:bottom w:val="none" w:sz="0" w:space="0" w:color="auto"/>
        <w:right w:val="none" w:sz="0" w:space="0" w:color="auto"/>
      </w:divBdr>
    </w:div>
    <w:div w:id="1468083046">
      <w:bodyDiv w:val="1"/>
      <w:marLeft w:val="0"/>
      <w:marRight w:val="0"/>
      <w:marTop w:val="0"/>
      <w:marBottom w:val="0"/>
      <w:divBdr>
        <w:top w:val="none" w:sz="0" w:space="0" w:color="auto"/>
        <w:left w:val="none" w:sz="0" w:space="0" w:color="auto"/>
        <w:bottom w:val="none" w:sz="0" w:space="0" w:color="auto"/>
        <w:right w:val="none" w:sz="0" w:space="0" w:color="auto"/>
      </w:divBdr>
    </w:div>
    <w:div w:id="1470435749">
      <w:bodyDiv w:val="1"/>
      <w:marLeft w:val="0"/>
      <w:marRight w:val="0"/>
      <w:marTop w:val="0"/>
      <w:marBottom w:val="0"/>
      <w:divBdr>
        <w:top w:val="none" w:sz="0" w:space="0" w:color="auto"/>
        <w:left w:val="none" w:sz="0" w:space="0" w:color="auto"/>
        <w:bottom w:val="none" w:sz="0" w:space="0" w:color="auto"/>
        <w:right w:val="none" w:sz="0" w:space="0" w:color="auto"/>
      </w:divBdr>
    </w:div>
    <w:div w:id="1476294251">
      <w:bodyDiv w:val="1"/>
      <w:marLeft w:val="0"/>
      <w:marRight w:val="0"/>
      <w:marTop w:val="0"/>
      <w:marBottom w:val="0"/>
      <w:divBdr>
        <w:top w:val="none" w:sz="0" w:space="0" w:color="auto"/>
        <w:left w:val="none" w:sz="0" w:space="0" w:color="auto"/>
        <w:bottom w:val="none" w:sz="0" w:space="0" w:color="auto"/>
        <w:right w:val="none" w:sz="0" w:space="0" w:color="auto"/>
      </w:divBdr>
    </w:div>
    <w:div w:id="1479956550">
      <w:bodyDiv w:val="1"/>
      <w:marLeft w:val="0"/>
      <w:marRight w:val="0"/>
      <w:marTop w:val="0"/>
      <w:marBottom w:val="0"/>
      <w:divBdr>
        <w:top w:val="none" w:sz="0" w:space="0" w:color="auto"/>
        <w:left w:val="none" w:sz="0" w:space="0" w:color="auto"/>
        <w:bottom w:val="none" w:sz="0" w:space="0" w:color="auto"/>
        <w:right w:val="none" w:sz="0" w:space="0" w:color="auto"/>
      </w:divBdr>
    </w:div>
    <w:div w:id="1490556633">
      <w:bodyDiv w:val="1"/>
      <w:marLeft w:val="0"/>
      <w:marRight w:val="0"/>
      <w:marTop w:val="0"/>
      <w:marBottom w:val="0"/>
      <w:divBdr>
        <w:top w:val="none" w:sz="0" w:space="0" w:color="auto"/>
        <w:left w:val="none" w:sz="0" w:space="0" w:color="auto"/>
        <w:bottom w:val="none" w:sz="0" w:space="0" w:color="auto"/>
        <w:right w:val="none" w:sz="0" w:space="0" w:color="auto"/>
      </w:divBdr>
    </w:div>
    <w:div w:id="1501189875">
      <w:bodyDiv w:val="1"/>
      <w:marLeft w:val="0"/>
      <w:marRight w:val="0"/>
      <w:marTop w:val="0"/>
      <w:marBottom w:val="0"/>
      <w:divBdr>
        <w:top w:val="none" w:sz="0" w:space="0" w:color="auto"/>
        <w:left w:val="none" w:sz="0" w:space="0" w:color="auto"/>
        <w:bottom w:val="none" w:sz="0" w:space="0" w:color="auto"/>
        <w:right w:val="none" w:sz="0" w:space="0" w:color="auto"/>
      </w:divBdr>
    </w:div>
    <w:div w:id="1527937609">
      <w:bodyDiv w:val="1"/>
      <w:marLeft w:val="0"/>
      <w:marRight w:val="0"/>
      <w:marTop w:val="0"/>
      <w:marBottom w:val="0"/>
      <w:divBdr>
        <w:top w:val="none" w:sz="0" w:space="0" w:color="auto"/>
        <w:left w:val="none" w:sz="0" w:space="0" w:color="auto"/>
        <w:bottom w:val="none" w:sz="0" w:space="0" w:color="auto"/>
        <w:right w:val="none" w:sz="0" w:space="0" w:color="auto"/>
      </w:divBdr>
    </w:div>
    <w:div w:id="1551067233">
      <w:bodyDiv w:val="1"/>
      <w:marLeft w:val="0"/>
      <w:marRight w:val="0"/>
      <w:marTop w:val="0"/>
      <w:marBottom w:val="0"/>
      <w:divBdr>
        <w:top w:val="none" w:sz="0" w:space="0" w:color="auto"/>
        <w:left w:val="none" w:sz="0" w:space="0" w:color="auto"/>
        <w:bottom w:val="none" w:sz="0" w:space="0" w:color="auto"/>
        <w:right w:val="none" w:sz="0" w:space="0" w:color="auto"/>
      </w:divBdr>
    </w:div>
    <w:div w:id="1566185566">
      <w:bodyDiv w:val="1"/>
      <w:marLeft w:val="0"/>
      <w:marRight w:val="0"/>
      <w:marTop w:val="0"/>
      <w:marBottom w:val="0"/>
      <w:divBdr>
        <w:top w:val="none" w:sz="0" w:space="0" w:color="auto"/>
        <w:left w:val="none" w:sz="0" w:space="0" w:color="auto"/>
        <w:bottom w:val="none" w:sz="0" w:space="0" w:color="auto"/>
        <w:right w:val="none" w:sz="0" w:space="0" w:color="auto"/>
      </w:divBdr>
    </w:div>
    <w:div w:id="1567183121">
      <w:bodyDiv w:val="1"/>
      <w:marLeft w:val="0"/>
      <w:marRight w:val="0"/>
      <w:marTop w:val="0"/>
      <w:marBottom w:val="0"/>
      <w:divBdr>
        <w:top w:val="none" w:sz="0" w:space="0" w:color="auto"/>
        <w:left w:val="none" w:sz="0" w:space="0" w:color="auto"/>
        <w:bottom w:val="none" w:sz="0" w:space="0" w:color="auto"/>
        <w:right w:val="none" w:sz="0" w:space="0" w:color="auto"/>
      </w:divBdr>
    </w:div>
    <w:div w:id="1595481004">
      <w:bodyDiv w:val="1"/>
      <w:marLeft w:val="0"/>
      <w:marRight w:val="0"/>
      <w:marTop w:val="0"/>
      <w:marBottom w:val="0"/>
      <w:divBdr>
        <w:top w:val="none" w:sz="0" w:space="0" w:color="auto"/>
        <w:left w:val="none" w:sz="0" w:space="0" w:color="auto"/>
        <w:bottom w:val="none" w:sz="0" w:space="0" w:color="auto"/>
        <w:right w:val="none" w:sz="0" w:space="0" w:color="auto"/>
      </w:divBdr>
    </w:div>
    <w:div w:id="1613440361">
      <w:bodyDiv w:val="1"/>
      <w:marLeft w:val="0"/>
      <w:marRight w:val="0"/>
      <w:marTop w:val="0"/>
      <w:marBottom w:val="0"/>
      <w:divBdr>
        <w:top w:val="none" w:sz="0" w:space="0" w:color="auto"/>
        <w:left w:val="none" w:sz="0" w:space="0" w:color="auto"/>
        <w:bottom w:val="none" w:sz="0" w:space="0" w:color="auto"/>
        <w:right w:val="none" w:sz="0" w:space="0" w:color="auto"/>
      </w:divBdr>
    </w:div>
    <w:div w:id="1615359256">
      <w:bodyDiv w:val="1"/>
      <w:marLeft w:val="0"/>
      <w:marRight w:val="0"/>
      <w:marTop w:val="0"/>
      <w:marBottom w:val="0"/>
      <w:divBdr>
        <w:top w:val="none" w:sz="0" w:space="0" w:color="auto"/>
        <w:left w:val="none" w:sz="0" w:space="0" w:color="auto"/>
        <w:bottom w:val="none" w:sz="0" w:space="0" w:color="auto"/>
        <w:right w:val="none" w:sz="0" w:space="0" w:color="auto"/>
      </w:divBdr>
    </w:div>
    <w:div w:id="1619488923">
      <w:bodyDiv w:val="1"/>
      <w:marLeft w:val="0"/>
      <w:marRight w:val="0"/>
      <w:marTop w:val="0"/>
      <w:marBottom w:val="0"/>
      <w:divBdr>
        <w:top w:val="none" w:sz="0" w:space="0" w:color="auto"/>
        <w:left w:val="none" w:sz="0" w:space="0" w:color="auto"/>
        <w:bottom w:val="none" w:sz="0" w:space="0" w:color="auto"/>
        <w:right w:val="none" w:sz="0" w:space="0" w:color="auto"/>
      </w:divBdr>
    </w:div>
    <w:div w:id="1645548077">
      <w:bodyDiv w:val="1"/>
      <w:marLeft w:val="0"/>
      <w:marRight w:val="0"/>
      <w:marTop w:val="0"/>
      <w:marBottom w:val="0"/>
      <w:divBdr>
        <w:top w:val="none" w:sz="0" w:space="0" w:color="auto"/>
        <w:left w:val="none" w:sz="0" w:space="0" w:color="auto"/>
        <w:bottom w:val="none" w:sz="0" w:space="0" w:color="auto"/>
        <w:right w:val="none" w:sz="0" w:space="0" w:color="auto"/>
      </w:divBdr>
    </w:div>
    <w:div w:id="1661542826">
      <w:bodyDiv w:val="1"/>
      <w:marLeft w:val="0"/>
      <w:marRight w:val="0"/>
      <w:marTop w:val="0"/>
      <w:marBottom w:val="0"/>
      <w:divBdr>
        <w:top w:val="none" w:sz="0" w:space="0" w:color="auto"/>
        <w:left w:val="none" w:sz="0" w:space="0" w:color="auto"/>
        <w:bottom w:val="none" w:sz="0" w:space="0" w:color="auto"/>
        <w:right w:val="none" w:sz="0" w:space="0" w:color="auto"/>
      </w:divBdr>
    </w:div>
    <w:div w:id="1668558190">
      <w:bodyDiv w:val="1"/>
      <w:marLeft w:val="0"/>
      <w:marRight w:val="0"/>
      <w:marTop w:val="0"/>
      <w:marBottom w:val="0"/>
      <w:divBdr>
        <w:top w:val="none" w:sz="0" w:space="0" w:color="auto"/>
        <w:left w:val="none" w:sz="0" w:space="0" w:color="auto"/>
        <w:bottom w:val="none" w:sz="0" w:space="0" w:color="auto"/>
        <w:right w:val="none" w:sz="0" w:space="0" w:color="auto"/>
      </w:divBdr>
    </w:div>
    <w:div w:id="1690179607">
      <w:bodyDiv w:val="1"/>
      <w:marLeft w:val="0"/>
      <w:marRight w:val="0"/>
      <w:marTop w:val="0"/>
      <w:marBottom w:val="0"/>
      <w:divBdr>
        <w:top w:val="none" w:sz="0" w:space="0" w:color="auto"/>
        <w:left w:val="none" w:sz="0" w:space="0" w:color="auto"/>
        <w:bottom w:val="none" w:sz="0" w:space="0" w:color="auto"/>
        <w:right w:val="none" w:sz="0" w:space="0" w:color="auto"/>
      </w:divBdr>
    </w:div>
    <w:div w:id="1707758826">
      <w:bodyDiv w:val="1"/>
      <w:marLeft w:val="0"/>
      <w:marRight w:val="0"/>
      <w:marTop w:val="0"/>
      <w:marBottom w:val="0"/>
      <w:divBdr>
        <w:top w:val="none" w:sz="0" w:space="0" w:color="auto"/>
        <w:left w:val="none" w:sz="0" w:space="0" w:color="auto"/>
        <w:bottom w:val="none" w:sz="0" w:space="0" w:color="auto"/>
        <w:right w:val="none" w:sz="0" w:space="0" w:color="auto"/>
      </w:divBdr>
    </w:div>
    <w:div w:id="1718161939">
      <w:bodyDiv w:val="1"/>
      <w:marLeft w:val="0"/>
      <w:marRight w:val="0"/>
      <w:marTop w:val="0"/>
      <w:marBottom w:val="0"/>
      <w:divBdr>
        <w:top w:val="none" w:sz="0" w:space="0" w:color="auto"/>
        <w:left w:val="none" w:sz="0" w:space="0" w:color="auto"/>
        <w:bottom w:val="none" w:sz="0" w:space="0" w:color="auto"/>
        <w:right w:val="none" w:sz="0" w:space="0" w:color="auto"/>
      </w:divBdr>
    </w:div>
    <w:div w:id="1721323786">
      <w:bodyDiv w:val="1"/>
      <w:marLeft w:val="0"/>
      <w:marRight w:val="0"/>
      <w:marTop w:val="0"/>
      <w:marBottom w:val="0"/>
      <w:divBdr>
        <w:top w:val="none" w:sz="0" w:space="0" w:color="auto"/>
        <w:left w:val="none" w:sz="0" w:space="0" w:color="auto"/>
        <w:bottom w:val="none" w:sz="0" w:space="0" w:color="auto"/>
        <w:right w:val="none" w:sz="0" w:space="0" w:color="auto"/>
      </w:divBdr>
    </w:div>
    <w:div w:id="1721859736">
      <w:bodyDiv w:val="1"/>
      <w:marLeft w:val="0"/>
      <w:marRight w:val="0"/>
      <w:marTop w:val="0"/>
      <w:marBottom w:val="0"/>
      <w:divBdr>
        <w:top w:val="none" w:sz="0" w:space="0" w:color="auto"/>
        <w:left w:val="none" w:sz="0" w:space="0" w:color="auto"/>
        <w:bottom w:val="none" w:sz="0" w:space="0" w:color="auto"/>
        <w:right w:val="none" w:sz="0" w:space="0" w:color="auto"/>
      </w:divBdr>
    </w:div>
    <w:div w:id="1730111535">
      <w:bodyDiv w:val="1"/>
      <w:marLeft w:val="0"/>
      <w:marRight w:val="0"/>
      <w:marTop w:val="0"/>
      <w:marBottom w:val="0"/>
      <w:divBdr>
        <w:top w:val="none" w:sz="0" w:space="0" w:color="auto"/>
        <w:left w:val="none" w:sz="0" w:space="0" w:color="auto"/>
        <w:bottom w:val="none" w:sz="0" w:space="0" w:color="auto"/>
        <w:right w:val="none" w:sz="0" w:space="0" w:color="auto"/>
      </w:divBdr>
      <w:divsChild>
        <w:div w:id="341006130">
          <w:marLeft w:val="0"/>
          <w:marRight w:val="0"/>
          <w:marTop w:val="0"/>
          <w:marBottom w:val="0"/>
          <w:divBdr>
            <w:top w:val="none" w:sz="0" w:space="0" w:color="auto"/>
            <w:left w:val="none" w:sz="0" w:space="0" w:color="auto"/>
            <w:bottom w:val="none" w:sz="0" w:space="0" w:color="auto"/>
            <w:right w:val="none" w:sz="0" w:space="0" w:color="auto"/>
          </w:divBdr>
        </w:div>
        <w:div w:id="433477832">
          <w:marLeft w:val="0"/>
          <w:marRight w:val="0"/>
          <w:marTop w:val="0"/>
          <w:marBottom w:val="0"/>
          <w:divBdr>
            <w:top w:val="none" w:sz="0" w:space="0" w:color="auto"/>
            <w:left w:val="none" w:sz="0" w:space="0" w:color="auto"/>
            <w:bottom w:val="none" w:sz="0" w:space="0" w:color="auto"/>
            <w:right w:val="none" w:sz="0" w:space="0" w:color="auto"/>
          </w:divBdr>
        </w:div>
        <w:div w:id="487131719">
          <w:marLeft w:val="0"/>
          <w:marRight w:val="0"/>
          <w:marTop w:val="0"/>
          <w:marBottom w:val="0"/>
          <w:divBdr>
            <w:top w:val="none" w:sz="0" w:space="0" w:color="auto"/>
            <w:left w:val="none" w:sz="0" w:space="0" w:color="auto"/>
            <w:bottom w:val="none" w:sz="0" w:space="0" w:color="auto"/>
            <w:right w:val="none" w:sz="0" w:space="0" w:color="auto"/>
          </w:divBdr>
        </w:div>
        <w:div w:id="548955646">
          <w:marLeft w:val="0"/>
          <w:marRight w:val="0"/>
          <w:marTop w:val="0"/>
          <w:marBottom w:val="0"/>
          <w:divBdr>
            <w:top w:val="none" w:sz="0" w:space="0" w:color="auto"/>
            <w:left w:val="none" w:sz="0" w:space="0" w:color="auto"/>
            <w:bottom w:val="none" w:sz="0" w:space="0" w:color="auto"/>
            <w:right w:val="none" w:sz="0" w:space="0" w:color="auto"/>
          </w:divBdr>
        </w:div>
        <w:div w:id="1079327725">
          <w:marLeft w:val="0"/>
          <w:marRight w:val="0"/>
          <w:marTop w:val="0"/>
          <w:marBottom w:val="0"/>
          <w:divBdr>
            <w:top w:val="none" w:sz="0" w:space="0" w:color="auto"/>
            <w:left w:val="none" w:sz="0" w:space="0" w:color="auto"/>
            <w:bottom w:val="none" w:sz="0" w:space="0" w:color="auto"/>
            <w:right w:val="none" w:sz="0" w:space="0" w:color="auto"/>
          </w:divBdr>
        </w:div>
        <w:div w:id="1220944105">
          <w:marLeft w:val="0"/>
          <w:marRight w:val="0"/>
          <w:marTop w:val="0"/>
          <w:marBottom w:val="0"/>
          <w:divBdr>
            <w:top w:val="none" w:sz="0" w:space="0" w:color="auto"/>
            <w:left w:val="none" w:sz="0" w:space="0" w:color="auto"/>
            <w:bottom w:val="none" w:sz="0" w:space="0" w:color="auto"/>
            <w:right w:val="none" w:sz="0" w:space="0" w:color="auto"/>
          </w:divBdr>
        </w:div>
        <w:div w:id="1235163169">
          <w:marLeft w:val="0"/>
          <w:marRight w:val="0"/>
          <w:marTop w:val="0"/>
          <w:marBottom w:val="0"/>
          <w:divBdr>
            <w:top w:val="none" w:sz="0" w:space="0" w:color="auto"/>
            <w:left w:val="none" w:sz="0" w:space="0" w:color="auto"/>
            <w:bottom w:val="none" w:sz="0" w:space="0" w:color="auto"/>
            <w:right w:val="none" w:sz="0" w:space="0" w:color="auto"/>
          </w:divBdr>
        </w:div>
        <w:div w:id="1524827970">
          <w:marLeft w:val="0"/>
          <w:marRight w:val="0"/>
          <w:marTop w:val="0"/>
          <w:marBottom w:val="0"/>
          <w:divBdr>
            <w:top w:val="none" w:sz="0" w:space="0" w:color="auto"/>
            <w:left w:val="none" w:sz="0" w:space="0" w:color="auto"/>
            <w:bottom w:val="none" w:sz="0" w:space="0" w:color="auto"/>
            <w:right w:val="none" w:sz="0" w:space="0" w:color="auto"/>
          </w:divBdr>
        </w:div>
        <w:div w:id="1627615407">
          <w:marLeft w:val="0"/>
          <w:marRight w:val="0"/>
          <w:marTop w:val="0"/>
          <w:marBottom w:val="0"/>
          <w:divBdr>
            <w:top w:val="none" w:sz="0" w:space="0" w:color="auto"/>
            <w:left w:val="none" w:sz="0" w:space="0" w:color="auto"/>
            <w:bottom w:val="none" w:sz="0" w:space="0" w:color="auto"/>
            <w:right w:val="none" w:sz="0" w:space="0" w:color="auto"/>
          </w:divBdr>
        </w:div>
        <w:div w:id="1850753397">
          <w:marLeft w:val="0"/>
          <w:marRight w:val="0"/>
          <w:marTop w:val="0"/>
          <w:marBottom w:val="0"/>
          <w:divBdr>
            <w:top w:val="none" w:sz="0" w:space="0" w:color="auto"/>
            <w:left w:val="none" w:sz="0" w:space="0" w:color="auto"/>
            <w:bottom w:val="none" w:sz="0" w:space="0" w:color="auto"/>
            <w:right w:val="none" w:sz="0" w:space="0" w:color="auto"/>
          </w:divBdr>
        </w:div>
      </w:divsChild>
    </w:div>
    <w:div w:id="1730224591">
      <w:bodyDiv w:val="1"/>
      <w:marLeft w:val="0"/>
      <w:marRight w:val="0"/>
      <w:marTop w:val="0"/>
      <w:marBottom w:val="0"/>
      <w:divBdr>
        <w:top w:val="none" w:sz="0" w:space="0" w:color="auto"/>
        <w:left w:val="none" w:sz="0" w:space="0" w:color="auto"/>
        <w:bottom w:val="none" w:sz="0" w:space="0" w:color="auto"/>
        <w:right w:val="none" w:sz="0" w:space="0" w:color="auto"/>
      </w:divBdr>
    </w:div>
    <w:div w:id="1743330099">
      <w:bodyDiv w:val="1"/>
      <w:marLeft w:val="0"/>
      <w:marRight w:val="0"/>
      <w:marTop w:val="0"/>
      <w:marBottom w:val="0"/>
      <w:divBdr>
        <w:top w:val="none" w:sz="0" w:space="0" w:color="auto"/>
        <w:left w:val="none" w:sz="0" w:space="0" w:color="auto"/>
        <w:bottom w:val="none" w:sz="0" w:space="0" w:color="auto"/>
        <w:right w:val="none" w:sz="0" w:space="0" w:color="auto"/>
      </w:divBdr>
    </w:div>
    <w:div w:id="1744521006">
      <w:bodyDiv w:val="1"/>
      <w:marLeft w:val="0"/>
      <w:marRight w:val="0"/>
      <w:marTop w:val="0"/>
      <w:marBottom w:val="0"/>
      <w:divBdr>
        <w:top w:val="none" w:sz="0" w:space="0" w:color="auto"/>
        <w:left w:val="none" w:sz="0" w:space="0" w:color="auto"/>
        <w:bottom w:val="none" w:sz="0" w:space="0" w:color="auto"/>
        <w:right w:val="none" w:sz="0" w:space="0" w:color="auto"/>
      </w:divBdr>
    </w:div>
    <w:div w:id="1753039399">
      <w:bodyDiv w:val="1"/>
      <w:marLeft w:val="0"/>
      <w:marRight w:val="0"/>
      <w:marTop w:val="0"/>
      <w:marBottom w:val="0"/>
      <w:divBdr>
        <w:top w:val="none" w:sz="0" w:space="0" w:color="auto"/>
        <w:left w:val="none" w:sz="0" w:space="0" w:color="auto"/>
        <w:bottom w:val="none" w:sz="0" w:space="0" w:color="auto"/>
        <w:right w:val="none" w:sz="0" w:space="0" w:color="auto"/>
      </w:divBdr>
    </w:div>
    <w:div w:id="1789354566">
      <w:bodyDiv w:val="1"/>
      <w:marLeft w:val="0"/>
      <w:marRight w:val="0"/>
      <w:marTop w:val="0"/>
      <w:marBottom w:val="0"/>
      <w:divBdr>
        <w:top w:val="none" w:sz="0" w:space="0" w:color="auto"/>
        <w:left w:val="none" w:sz="0" w:space="0" w:color="auto"/>
        <w:bottom w:val="none" w:sz="0" w:space="0" w:color="auto"/>
        <w:right w:val="none" w:sz="0" w:space="0" w:color="auto"/>
      </w:divBdr>
    </w:div>
    <w:div w:id="1789742721">
      <w:bodyDiv w:val="1"/>
      <w:marLeft w:val="0"/>
      <w:marRight w:val="0"/>
      <w:marTop w:val="0"/>
      <w:marBottom w:val="0"/>
      <w:divBdr>
        <w:top w:val="none" w:sz="0" w:space="0" w:color="auto"/>
        <w:left w:val="none" w:sz="0" w:space="0" w:color="auto"/>
        <w:bottom w:val="none" w:sz="0" w:space="0" w:color="auto"/>
        <w:right w:val="none" w:sz="0" w:space="0" w:color="auto"/>
      </w:divBdr>
    </w:div>
    <w:div w:id="1794245093">
      <w:bodyDiv w:val="1"/>
      <w:marLeft w:val="0"/>
      <w:marRight w:val="0"/>
      <w:marTop w:val="0"/>
      <w:marBottom w:val="0"/>
      <w:divBdr>
        <w:top w:val="none" w:sz="0" w:space="0" w:color="auto"/>
        <w:left w:val="none" w:sz="0" w:space="0" w:color="auto"/>
        <w:bottom w:val="none" w:sz="0" w:space="0" w:color="auto"/>
        <w:right w:val="none" w:sz="0" w:space="0" w:color="auto"/>
      </w:divBdr>
    </w:div>
    <w:div w:id="1799569188">
      <w:bodyDiv w:val="1"/>
      <w:marLeft w:val="0"/>
      <w:marRight w:val="0"/>
      <w:marTop w:val="0"/>
      <w:marBottom w:val="0"/>
      <w:divBdr>
        <w:top w:val="none" w:sz="0" w:space="0" w:color="auto"/>
        <w:left w:val="none" w:sz="0" w:space="0" w:color="auto"/>
        <w:bottom w:val="none" w:sz="0" w:space="0" w:color="auto"/>
        <w:right w:val="none" w:sz="0" w:space="0" w:color="auto"/>
      </w:divBdr>
    </w:div>
    <w:div w:id="1805154105">
      <w:bodyDiv w:val="1"/>
      <w:marLeft w:val="0"/>
      <w:marRight w:val="0"/>
      <w:marTop w:val="0"/>
      <w:marBottom w:val="0"/>
      <w:divBdr>
        <w:top w:val="none" w:sz="0" w:space="0" w:color="auto"/>
        <w:left w:val="none" w:sz="0" w:space="0" w:color="auto"/>
        <w:bottom w:val="none" w:sz="0" w:space="0" w:color="auto"/>
        <w:right w:val="none" w:sz="0" w:space="0" w:color="auto"/>
      </w:divBdr>
    </w:div>
    <w:div w:id="1821386080">
      <w:bodyDiv w:val="1"/>
      <w:marLeft w:val="0"/>
      <w:marRight w:val="0"/>
      <w:marTop w:val="0"/>
      <w:marBottom w:val="0"/>
      <w:divBdr>
        <w:top w:val="none" w:sz="0" w:space="0" w:color="auto"/>
        <w:left w:val="none" w:sz="0" w:space="0" w:color="auto"/>
        <w:bottom w:val="none" w:sz="0" w:space="0" w:color="auto"/>
        <w:right w:val="none" w:sz="0" w:space="0" w:color="auto"/>
      </w:divBdr>
      <w:divsChild>
        <w:div w:id="596256286">
          <w:marLeft w:val="360"/>
          <w:marRight w:val="0"/>
          <w:marTop w:val="200"/>
          <w:marBottom w:val="0"/>
          <w:divBdr>
            <w:top w:val="none" w:sz="0" w:space="0" w:color="auto"/>
            <w:left w:val="none" w:sz="0" w:space="0" w:color="auto"/>
            <w:bottom w:val="none" w:sz="0" w:space="0" w:color="auto"/>
            <w:right w:val="none" w:sz="0" w:space="0" w:color="auto"/>
          </w:divBdr>
        </w:div>
        <w:div w:id="1373845472">
          <w:marLeft w:val="360"/>
          <w:marRight w:val="0"/>
          <w:marTop w:val="200"/>
          <w:marBottom w:val="0"/>
          <w:divBdr>
            <w:top w:val="none" w:sz="0" w:space="0" w:color="auto"/>
            <w:left w:val="none" w:sz="0" w:space="0" w:color="auto"/>
            <w:bottom w:val="none" w:sz="0" w:space="0" w:color="auto"/>
            <w:right w:val="none" w:sz="0" w:space="0" w:color="auto"/>
          </w:divBdr>
        </w:div>
        <w:div w:id="433478358">
          <w:marLeft w:val="360"/>
          <w:marRight w:val="0"/>
          <w:marTop w:val="200"/>
          <w:marBottom w:val="0"/>
          <w:divBdr>
            <w:top w:val="none" w:sz="0" w:space="0" w:color="auto"/>
            <w:left w:val="none" w:sz="0" w:space="0" w:color="auto"/>
            <w:bottom w:val="none" w:sz="0" w:space="0" w:color="auto"/>
            <w:right w:val="none" w:sz="0" w:space="0" w:color="auto"/>
          </w:divBdr>
        </w:div>
      </w:divsChild>
    </w:div>
    <w:div w:id="1822968415">
      <w:bodyDiv w:val="1"/>
      <w:marLeft w:val="0"/>
      <w:marRight w:val="0"/>
      <w:marTop w:val="0"/>
      <w:marBottom w:val="0"/>
      <w:divBdr>
        <w:top w:val="none" w:sz="0" w:space="0" w:color="auto"/>
        <w:left w:val="none" w:sz="0" w:space="0" w:color="auto"/>
        <w:bottom w:val="none" w:sz="0" w:space="0" w:color="auto"/>
        <w:right w:val="none" w:sz="0" w:space="0" w:color="auto"/>
      </w:divBdr>
    </w:div>
    <w:div w:id="1836843940">
      <w:bodyDiv w:val="1"/>
      <w:marLeft w:val="0"/>
      <w:marRight w:val="0"/>
      <w:marTop w:val="0"/>
      <w:marBottom w:val="0"/>
      <w:divBdr>
        <w:top w:val="none" w:sz="0" w:space="0" w:color="auto"/>
        <w:left w:val="none" w:sz="0" w:space="0" w:color="auto"/>
        <w:bottom w:val="none" w:sz="0" w:space="0" w:color="auto"/>
        <w:right w:val="none" w:sz="0" w:space="0" w:color="auto"/>
      </w:divBdr>
    </w:div>
    <w:div w:id="1847547822">
      <w:bodyDiv w:val="1"/>
      <w:marLeft w:val="0"/>
      <w:marRight w:val="0"/>
      <w:marTop w:val="0"/>
      <w:marBottom w:val="0"/>
      <w:divBdr>
        <w:top w:val="none" w:sz="0" w:space="0" w:color="auto"/>
        <w:left w:val="none" w:sz="0" w:space="0" w:color="auto"/>
        <w:bottom w:val="none" w:sz="0" w:space="0" w:color="auto"/>
        <w:right w:val="none" w:sz="0" w:space="0" w:color="auto"/>
      </w:divBdr>
    </w:div>
    <w:div w:id="1854149134">
      <w:bodyDiv w:val="1"/>
      <w:marLeft w:val="0"/>
      <w:marRight w:val="0"/>
      <w:marTop w:val="0"/>
      <w:marBottom w:val="0"/>
      <w:divBdr>
        <w:top w:val="none" w:sz="0" w:space="0" w:color="auto"/>
        <w:left w:val="none" w:sz="0" w:space="0" w:color="auto"/>
        <w:bottom w:val="none" w:sz="0" w:space="0" w:color="auto"/>
        <w:right w:val="none" w:sz="0" w:space="0" w:color="auto"/>
      </w:divBdr>
    </w:div>
    <w:div w:id="1858036846">
      <w:bodyDiv w:val="1"/>
      <w:marLeft w:val="0"/>
      <w:marRight w:val="0"/>
      <w:marTop w:val="0"/>
      <w:marBottom w:val="0"/>
      <w:divBdr>
        <w:top w:val="none" w:sz="0" w:space="0" w:color="auto"/>
        <w:left w:val="none" w:sz="0" w:space="0" w:color="auto"/>
        <w:bottom w:val="none" w:sz="0" w:space="0" w:color="auto"/>
        <w:right w:val="none" w:sz="0" w:space="0" w:color="auto"/>
      </w:divBdr>
    </w:div>
    <w:div w:id="1864200895">
      <w:bodyDiv w:val="1"/>
      <w:marLeft w:val="0"/>
      <w:marRight w:val="0"/>
      <w:marTop w:val="0"/>
      <w:marBottom w:val="0"/>
      <w:divBdr>
        <w:top w:val="none" w:sz="0" w:space="0" w:color="auto"/>
        <w:left w:val="none" w:sz="0" w:space="0" w:color="auto"/>
        <w:bottom w:val="none" w:sz="0" w:space="0" w:color="auto"/>
        <w:right w:val="none" w:sz="0" w:space="0" w:color="auto"/>
      </w:divBdr>
      <w:divsChild>
        <w:div w:id="845946770">
          <w:marLeft w:val="360"/>
          <w:marRight w:val="0"/>
          <w:marTop w:val="200"/>
          <w:marBottom w:val="0"/>
          <w:divBdr>
            <w:top w:val="none" w:sz="0" w:space="0" w:color="auto"/>
            <w:left w:val="none" w:sz="0" w:space="0" w:color="auto"/>
            <w:bottom w:val="none" w:sz="0" w:space="0" w:color="auto"/>
            <w:right w:val="none" w:sz="0" w:space="0" w:color="auto"/>
          </w:divBdr>
        </w:div>
        <w:div w:id="1280377545">
          <w:marLeft w:val="1080"/>
          <w:marRight w:val="0"/>
          <w:marTop w:val="100"/>
          <w:marBottom w:val="0"/>
          <w:divBdr>
            <w:top w:val="none" w:sz="0" w:space="0" w:color="auto"/>
            <w:left w:val="none" w:sz="0" w:space="0" w:color="auto"/>
            <w:bottom w:val="none" w:sz="0" w:space="0" w:color="auto"/>
            <w:right w:val="none" w:sz="0" w:space="0" w:color="auto"/>
          </w:divBdr>
        </w:div>
        <w:div w:id="222252807">
          <w:marLeft w:val="360"/>
          <w:marRight w:val="0"/>
          <w:marTop w:val="200"/>
          <w:marBottom w:val="0"/>
          <w:divBdr>
            <w:top w:val="none" w:sz="0" w:space="0" w:color="auto"/>
            <w:left w:val="none" w:sz="0" w:space="0" w:color="auto"/>
            <w:bottom w:val="none" w:sz="0" w:space="0" w:color="auto"/>
            <w:right w:val="none" w:sz="0" w:space="0" w:color="auto"/>
          </w:divBdr>
        </w:div>
        <w:div w:id="97263445">
          <w:marLeft w:val="1080"/>
          <w:marRight w:val="0"/>
          <w:marTop w:val="100"/>
          <w:marBottom w:val="0"/>
          <w:divBdr>
            <w:top w:val="none" w:sz="0" w:space="0" w:color="auto"/>
            <w:left w:val="none" w:sz="0" w:space="0" w:color="auto"/>
            <w:bottom w:val="none" w:sz="0" w:space="0" w:color="auto"/>
            <w:right w:val="none" w:sz="0" w:space="0" w:color="auto"/>
          </w:divBdr>
        </w:div>
        <w:div w:id="963386036">
          <w:marLeft w:val="360"/>
          <w:marRight w:val="0"/>
          <w:marTop w:val="200"/>
          <w:marBottom w:val="0"/>
          <w:divBdr>
            <w:top w:val="none" w:sz="0" w:space="0" w:color="auto"/>
            <w:left w:val="none" w:sz="0" w:space="0" w:color="auto"/>
            <w:bottom w:val="none" w:sz="0" w:space="0" w:color="auto"/>
            <w:right w:val="none" w:sz="0" w:space="0" w:color="auto"/>
          </w:divBdr>
        </w:div>
      </w:divsChild>
    </w:div>
    <w:div w:id="1871067541">
      <w:bodyDiv w:val="1"/>
      <w:marLeft w:val="0"/>
      <w:marRight w:val="0"/>
      <w:marTop w:val="0"/>
      <w:marBottom w:val="0"/>
      <w:divBdr>
        <w:top w:val="none" w:sz="0" w:space="0" w:color="auto"/>
        <w:left w:val="none" w:sz="0" w:space="0" w:color="auto"/>
        <w:bottom w:val="none" w:sz="0" w:space="0" w:color="auto"/>
        <w:right w:val="none" w:sz="0" w:space="0" w:color="auto"/>
      </w:divBdr>
    </w:div>
    <w:div w:id="1874415824">
      <w:bodyDiv w:val="1"/>
      <w:marLeft w:val="0"/>
      <w:marRight w:val="0"/>
      <w:marTop w:val="0"/>
      <w:marBottom w:val="0"/>
      <w:divBdr>
        <w:top w:val="none" w:sz="0" w:space="0" w:color="auto"/>
        <w:left w:val="none" w:sz="0" w:space="0" w:color="auto"/>
        <w:bottom w:val="none" w:sz="0" w:space="0" w:color="auto"/>
        <w:right w:val="none" w:sz="0" w:space="0" w:color="auto"/>
      </w:divBdr>
    </w:div>
    <w:div w:id="1898011489">
      <w:bodyDiv w:val="1"/>
      <w:marLeft w:val="0"/>
      <w:marRight w:val="0"/>
      <w:marTop w:val="0"/>
      <w:marBottom w:val="0"/>
      <w:divBdr>
        <w:top w:val="none" w:sz="0" w:space="0" w:color="auto"/>
        <w:left w:val="none" w:sz="0" w:space="0" w:color="auto"/>
        <w:bottom w:val="none" w:sz="0" w:space="0" w:color="auto"/>
        <w:right w:val="none" w:sz="0" w:space="0" w:color="auto"/>
      </w:divBdr>
    </w:div>
    <w:div w:id="1901356685">
      <w:bodyDiv w:val="1"/>
      <w:marLeft w:val="0"/>
      <w:marRight w:val="0"/>
      <w:marTop w:val="0"/>
      <w:marBottom w:val="0"/>
      <w:divBdr>
        <w:top w:val="none" w:sz="0" w:space="0" w:color="auto"/>
        <w:left w:val="none" w:sz="0" w:space="0" w:color="auto"/>
        <w:bottom w:val="none" w:sz="0" w:space="0" w:color="auto"/>
        <w:right w:val="none" w:sz="0" w:space="0" w:color="auto"/>
      </w:divBdr>
      <w:divsChild>
        <w:div w:id="1564951329">
          <w:marLeft w:val="360"/>
          <w:marRight w:val="0"/>
          <w:marTop w:val="200"/>
          <w:marBottom w:val="0"/>
          <w:divBdr>
            <w:top w:val="none" w:sz="0" w:space="0" w:color="auto"/>
            <w:left w:val="none" w:sz="0" w:space="0" w:color="auto"/>
            <w:bottom w:val="none" w:sz="0" w:space="0" w:color="auto"/>
            <w:right w:val="none" w:sz="0" w:space="0" w:color="auto"/>
          </w:divBdr>
        </w:div>
        <w:div w:id="915745381">
          <w:marLeft w:val="360"/>
          <w:marRight w:val="0"/>
          <w:marTop w:val="200"/>
          <w:marBottom w:val="0"/>
          <w:divBdr>
            <w:top w:val="none" w:sz="0" w:space="0" w:color="auto"/>
            <w:left w:val="none" w:sz="0" w:space="0" w:color="auto"/>
            <w:bottom w:val="none" w:sz="0" w:space="0" w:color="auto"/>
            <w:right w:val="none" w:sz="0" w:space="0" w:color="auto"/>
          </w:divBdr>
        </w:div>
      </w:divsChild>
    </w:div>
    <w:div w:id="1903976445">
      <w:bodyDiv w:val="1"/>
      <w:marLeft w:val="0"/>
      <w:marRight w:val="0"/>
      <w:marTop w:val="0"/>
      <w:marBottom w:val="0"/>
      <w:divBdr>
        <w:top w:val="none" w:sz="0" w:space="0" w:color="auto"/>
        <w:left w:val="none" w:sz="0" w:space="0" w:color="auto"/>
        <w:bottom w:val="none" w:sz="0" w:space="0" w:color="auto"/>
        <w:right w:val="none" w:sz="0" w:space="0" w:color="auto"/>
      </w:divBdr>
    </w:div>
    <w:div w:id="1921020822">
      <w:bodyDiv w:val="1"/>
      <w:marLeft w:val="0"/>
      <w:marRight w:val="0"/>
      <w:marTop w:val="0"/>
      <w:marBottom w:val="0"/>
      <w:divBdr>
        <w:top w:val="none" w:sz="0" w:space="0" w:color="auto"/>
        <w:left w:val="none" w:sz="0" w:space="0" w:color="auto"/>
        <w:bottom w:val="none" w:sz="0" w:space="0" w:color="auto"/>
        <w:right w:val="none" w:sz="0" w:space="0" w:color="auto"/>
      </w:divBdr>
    </w:div>
    <w:div w:id="1926720004">
      <w:bodyDiv w:val="1"/>
      <w:marLeft w:val="0"/>
      <w:marRight w:val="0"/>
      <w:marTop w:val="0"/>
      <w:marBottom w:val="0"/>
      <w:divBdr>
        <w:top w:val="none" w:sz="0" w:space="0" w:color="auto"/>
        <w:left w:val="none" w:sz="0" w:space="0" w:color="auto"/>
        <w:bottom w:val="none" w:sz="0" w:space="0" w:color="auto"/>
        <w:right w:val="none" w:sz="0" w:space="0" w:color="auto"/>
      </w:divBdr>
    </w:div>
    <w:div w:id="1931698754">
      <w:bodyDiv w:val="1"/>
      <w:marLeft w:val="0"/>
      <w:marRight w:val="0"/>
      <w:marTop w:val="0"/>
      <w:marBottom w:val="0"/>
      <w:divBdr>
        <w:top w:val="none" w:sz="0" w:space="0" w:color="auto"/>
        <w:left w:val="none" w:sz="0" w:space="0" w:color="auto"/>
        <w:bottom w:val="none" w:sz="0" w:space="0" w:color="auto"/>
        <w:right w:val="none" w:sz="0" w:space="0" w:color="auto"/>
      </w:divBdr>
    </w:div>
    <w:div w:id="1935816418">
      <w:bodyDiv w:val="1"/>
      <w:marLeft w:val="0"/>
      <w:marRight w:val="0"/>
      <w:marTop w:val="0"/>
      <w:marBottom w:val="0"/>
      <w:divBdr>
        <w:top w:val="none" w:sz="0" w:space="0" w:color="auto"/>
        <w:left w:val="none" w:sz="0" w:space="0" w:color="auto"/>
        <w:bottom w:val="none" w:sz="0" w:space="0" w:color="auto"/>
        <w:right w:val="none" w:sz="0" w:space="0" w:color="auto"/>
      </w:divBdr>
    </w:div>
    <w:div w:id="1937975878">
      <w:bodyDiv w:val="1"/>
      <w:marLeft w:val="0"/>
      <w:marRight w:val="0"/>
      <w:marTop w:val="0"/>
      <w:marBottom w:val="0"/>
      <w:divBdr>
        <w:top w:val="none" w:sz="0" w:space="0" w:color="auto"/>
        <w:left w:val="none" w:sz="0" w:space="0" w:color="auto"/>
        <w:bottom w:val="none" w:sz="0" w:space="0" w:color="auto"/>
        <w:right w:val="none" w:sz="0" w:space="0" w:color="auto"/>
      </w:divBdr>
    </w:div>
    <w:div w:id="1938248989">
      <w:bodyDiv w:val="1"/>
      <w:marLeft w:val="0"/>
      <w:marRight w:val="0"/>
      <w:marTop w:val="0"/>
      <w:marBottom w:val="0"/>
      <w:divBdr>
        <w:top w:val="none" w:sz="0" w:space="0" w:color="auto"/>
        <w:left w:val="none" w:sz="0" w:space="0" w:color="auto"/>
        <w:bottom w:val="none" w:sz="0" w:space="0" w:color="auto"/>
        <w:right w:val="none" w:sz="0" w:space="0" w:color="auto"/>
      </w:divBdr>
    </w:div>
    <w:div w:id="1939824133">
      <w:bodyDiv w:val="1"/>
      <w:marLeft w:val="0"/>
      <w:marRight w:val="0"/>
      <w:marTop w:val="0"/>
      <w:marBottom w:val="0"/>
      <w:divBdr>
        <w:top w:val="none" w:sz="0" w:space="0" w:color="auto"/>
        <w:left w:val="none" w:sz="0" w:space="0" w:color="auto"/>
        <w:bottom w:val="none" w:sz="0" w:space="0" w:color="auto"/>
        <w:right w:val="none" w:sz="0" w:space="0" w:color="auto"/>
      </w:divBdr>
    </w:div>
    <w:div w:id="1950700842">
      <w:bodyDiv w:val="1"/>
      <w:marLeft w:val="0"/>
      <w:marRight w:val="0"/>
      <w:marTop w:val="0"/>
      <w:marBottom w:val="0"/>
      <w:divBdr>
        <w:top w:val="none" w:sz="0" w:space="0" w:color="auto"/>
        <w:left w:val="none" w:sz="0" w:space="0" w:color="auto"/>
        <w:bottom w:val="none" w:sz="0" w:space="0" w:color="auto"/>
        <w:right w:val="none" w:sz="0" w:space="0" w:color="auto"/>
      </w:divBdr>
    </w:div>
    <w:div w:id="1964267148">
      <w:bodyDiv w:val="1"/>
      <w:marLeft w:val="0"/>
      <w:marRight w:val="0"/>
      <w:marTop w:val="0"/>
      <w:marBottom w:val="0"/>
      <w:divBdr>
        <w:top w:val="none" w:sz="0" w:space="0" w:color="auto"/>
        <w:left w:val="none" w:sz="0" w:space="0" w:color="auto"/>
        <w:bottom w:val="none" w:sz="0" w:space="0" w:color="auto"/>
        <w:right w:val="none" w:sz="0" w:space="0" w:color="auto"/>
      </w:divBdr>
    </w:div>
    <w:div w:id="1975287624">
      <w:bodyDiv w:val="1"/>
      <w:marLeft w:val="0"/>
      <w:marRight w:val="0"/>
      <w:marTop w:val="0"/>
      <w:marBottom w:val="0"/>
      <w:divBdr>
        <w:top w:val="none" w:sz="0" w:space="0" w:color="auto"/>
        <w:left w:val="none" w:sz="0" w:space="0" w:color="auto"/>
        <w:bottom w:val="none" w:sz="0" w:space="0" w:color="auto"/>
        <w:right w:val="none" w:sz="0" w:space="0" w:color="auto"/>
      </w:divBdr>
    </w:div>
    <w:div w:id="2009212361">
      <w:bodyDiv w:val="1"/>
      <w:marLeft w:val="0"/>
      <w:marRight w:val="0"/>
      <w:marTop w:val="0"/>
      <w:marBottom w:val="0"/>
      <w:divBdr>
        <w:top w:val="none" w:sz="0" w:space="0" w:color="auto"/>
        <w:left w:val="none" w:sz="0" w:space="0" w:color="auto"/>
        <w:bottom w:val="none" w:sz="0" w:space="0" w:color="auto"/>
        <w:right w:val="none" w:sz="0" w:space="0" w:color="auto"/>
      </w:divBdr>
    </w:div>
    <w:div w:id="2011252383">
      <w:bodyDiv w:val="1"/>
      <w:marLeft w:val="0"/>
      <w:marRight w:val="0"/>
      <w:marTop w:val="0"/>
      <w:marBottom w:val="0"/>
      <w:divBdr>
        <w:top w:val="none" w:sz="0" w:space="0" w:color="auto"/>
        <w:left w:val="none" w:sz="0" w:space="0" w:color="auto"/>
        <w:bottom w:val="none" w:sz="0" w:space="0" w:color="auto"/>
        <w:right w:val="none" w:sz="0" w:space="0" w:color="auto"/>
      </w:divBdr>
    </w:div>
    <w:div w:id="2014528414">
      <w:bodyDiv w:val="1"/>
      <w:marLeft w:val="0"/>
      <w:marRight w:val="0"/>
      <w:marTop w:val="0"/>
      <w:marBottom w:val="0"/>
      <w:divBdr>
        <w:top w:val="none" w:sz="0" w:space="0" w:color="auto"/>
        <w:left w:val="none" w:sz="0" w:space="0" w:color="auto"/>
        <w:bottom w:val="none" w:sz="0" w:space="0" w:color="auto"/>
        <w:right w:val="none" w:sz="0" w:space="0" w:color="auto"/>
      </w:divBdr>
    </w:div>
    <w:div w:id="2014842763">
      <w:bodyDiv w:val="1"/>
      <w:marLeft w:val="0"/>
      <w:marRight w:val="0"/>
      <w:marTop w:val="0"/>
      <w:marBottom w:val="0"/>
      <w:divBdr>
        <w:top w:val="none" w:sz="0" w:space="0" w:color="auto"/>
        <w:left w:val="none" w:sz="0" w:space="0" w:color="auto"/>
        <w:bottom w:val="none" w:sz="0" w:space="0" w:color="auto"/>
        <w:right w:val="none" w:sz="0" w:space="0" w:color="auto"/>
      </w:divBdr>
    </w:div>
    <w:div w:id="2018457084">
      <w:bodyDiv w:val="1"/>
      <w:marLeft w:val="0"/>
      <w:marRight w:val="0"/>
      <w:marTop w:val="0"/>
      <w:marBottom w:val="0"/>
      <w:divBdr>
        <w:top w:val="none" w:sz="0" w:space="0" w:color="auto"/>
        <w:left w:val="none" w:sz="0" w:space="0" w:color="auto"/>
        <w:bottom w:val="none" w:sz="0" w:space="0" w:color="auto"/>
        <w:right w:val="none" w:sz="0" w:space="0" w:color="auto"/>
      </w:divBdr>
    </w:div>
    <w:div w:id="2019968221">
      <w:bodyDiv w:val="1"/>
      <w:marLeft w:val="0"/>
      <w:marRight w:val="0"/>
      <w:marTop w:val="0"/>
      <w:marBottom w:val="0"/>
      <w:divBdr>
        <w:top w:val="none" w:sz="0" w:space="0" w:color="auto"/>
        <w:left w:val="none" w:sz="0" w:space="0" w:color="auto"/>
        <w:bottom w:val="none" w:sz="0" w:space="0" w:color="auto"/>
        <w:right w:val="none" w:sz="0" w:space="0" w:color="auto"/>
      </w:divBdr>
    </w:div>
    <w:div w:id="2023824806">
      <w:bodyDiv w:val="1"/>
      <w:marLeft w:val="0"/>
      <w:marRight w:val="0"/>
      <w:marTop w:val="0"/>
      <w:marBottom w:val="0"/>
      <w:divBdr>
        <w:top w:val="none" w:sz="0" w:space="0" w:color="auto"/>
        <w:left w:val="none" w:sz="0" w:space="0" w:color="auto"/>
        <w:bottom w:val="none" w:sz="0" w:space="0" w:color="auto"/>
        <w:right w:val="none" w:sz="0" w:space="0" w:color="auto"/>
      </w:divBdr>
    </w:div>
    <w:div w:id="2041319824">
      <w:bodyDiv w:val="1"/>
      <w:marLeft w:val="0"/>
      <w:marRight w:val="0"/>
      <w:marTop w:val="0"/>
      <w:marBottom w:val="0"/>
      <w:divBdr>
        <w:top w:val="none" w:sz="0" w:space="0" w:color="auto"/>
        <w:left w:val="none" w:sz="0" w:space="0" w:color="auto"/>
        <w:bottom w:val="none" w:sz="0" w:space="0" w:color="auto"/>
        <w:right w:val="none" w:sz="0" w:space="0" w:color="auto"/>
      </w:divBdr>
    </w:div>
    <w:div w:id="2041665630">
      <w:bodyDiv w:val="1"/>
      <w:marLeft w:val="0"/>
      <w:marRight w:val="0"/>
      <w:marTop w:val="0"/>
      <w:marBottom w:val="0"/>
      <w:divBdr>
        <w:top w:val="none" w:sz="0" w:space="0" w:color="auto"/>
        <w:left w:val="none" w:sz="0" w:space="0" w:color="auto"/>
        <w:bottom w:val="none" w:sz="0" w:space="0" w:color="auto"/>
        <w:right w:val="none" w:sz="0" w:space="0" w:color="auto"/>
      </w:divBdr>
    </w:div>
    <w:div w:id="2053573111">
      <w:bodyDiv w:val="1"/>
      <w:marLeft w:val="0"/>
      <w:marRight w:val="0"/>
      <w:marTop w:val="0"/>
      <w:marBottom w:val="0"/>
      <w:divBdr>
        <w:top w:val="none" w:sz="0" w:space="0" w:color="auto"/>
        <w:left w:val="none" w:sz="0" w:space="0" w:color="auto"/>
        <w:bottom w:val="none" w:sz="0" w:space="0" w:color="auto"/>
        <w:right w:val="none" w:sz="0" w:space="0" w:color="auto"/>
      </w:divBdr>
    </w:div>
    <w:div w:id="2053772242">
      <w:bodyDiv w:val="1"/>
      <w:marLeft w:val="0"/>
      <w:marRight w:val="0"/>
      <w:marTop w:val="0"/>
      <w:marBottom w:val="0"/>
      <w:divBdr>
        <w:top w:val="none" w:sz="0" w:space="0" w:color="auto"/>
        <w:left w:val="none" w:sz="0" w:space="0" w:color="auto"/>
        <w:bottom w:val="none" w:sz="0" w:space="0" w:color="auto"/>
        <w:right w:val="none" w:sz="0" w:space="0" w:color="auto"/>
      </w:divBdr>
    </w:div>
    <w:div w:id="2054229399">
      <w:bodyDiv w:val="1"/>
      <w:marLeft w:val="0"/>
      <w:marRight w:val="0"/>
      <w:marTop w:val="0"/>
      <w:marBottom w:val="0"/>
      <w:divBdr>
        <w:top w:val="none" w:sz="0" w:space="0" w:color="auto"/>
        <w:left w:val="none" w:sz="0" w:space="0" w:color="auto"/>
        <w:bottom w:val="none" w:sz="0" w:space="0" w:color="auto"/>
        <w:right w:val="none" w:sz="0" w:space="0" w:color="auto"/>
      </w:divBdr>
    </w:div>
    <w:div w:id="2055277210">
      <w:bodyDiv w:val="1"/>
      <w:marLeft w:val="0"/>
      <w:marRight w:val="0"/>
      <w:marTop w:val="0"/>
      <w:marBottom w:val="0"/>
      <w:divBdr>
        <w:top w:val="none" w:sz="0" w:space="0" w:color="auto"/>
        <w:left w:val="none" w:sz="0" w:space="0" w:color="auto"/>
        <w:bottom w:val="none" w:sz="0" w:space="0" w:color="auto"/>
        <w:right w:val="none" w:sz="0" w:space="0" w:color="auto"/>
      </w:divBdr>
    </w:div>
    <w:div w:id="2065331869">
      <w:bodyDiv w:val="1"/>
      <w:marLeft w:val="0"/>
      <w:marRight w:val="0"/>
      <w:marTop w:val="0"/>
      <w:marBottom w:val="0"/>
      <w:divBdr>
        <w:top w:val="none" w:sz="0" w:space="0" w:color="auto"/>
        <w:left w:val="none" w:sz="0" w:space="0" w:color="auto"/>
        <w:bottom w:val="none" w:sz="0" w:space="0" w:color="auto"/>
        <w:right w:val="none" w:sz="0" w:space="0" w:color="auto"/>
      </w:divBdr>
    </w:div>
    <w:div w:id="2070498770">
      <w:bodyDiv w:val="1"/>
      <w:marLeft w:val="0"/>
      <w:marRight w:val="0"/>
      <w:marTop w:val="0"/>
      <w:marBottom w:val="0"/>
      <w:divBdr>
        <w:top w:val="none" w:sz="0" w:space="0" w:color="auto"/>
        <w:left w:val="none" w:sz="0" w:space="0" w:color="auto"/>
        <w:bottom w:val="none" w:sz="0" w:space="0" w:color="auto"/>
        <w:right w:val="none" w:sz="0" w:space="0" w:color="auto"/>
      </w:divBdr>
    </w:div>
    <w:div w:id="2080319052">
      <w:bodyDiv w:val="1"/>
      <w:marLeft w:val="0"/>
      <w:marRight w:val="0"/>
      <w:marTop w:val="0"/>
      <w:marBottom w:val="0"/>
      <w:divBdr>
        <w:top w:val="none" w:sz="0" w:space="0" w:color="auto"/>
        <w:left w:val="none" w:sz="0" w:space="0" w:color="auto"/>
        <w:bottom w:val="none" w:sz="0" w:space="0" w:color="auto"/>
        <w:right w:val="none" w:sz="0" w:space="0" w:color="auto"/>
      </w:divBdr>
    </w:div>
    <w:div w:id="2088113501">
      <w:bodyDiv w:val="1"/>
      <w:marLeft w:val="0"/>
      <w:marRight w:val="0"/>
      <w:marTop w:val="0"/>
      <w:marBottom w:val="0"/>
      <w:divBdr>
        <w:top w:val="none" w:sz="0" w:space="0" w:color="auto"/>
        <w:left w:val="none" w:sz="0" w:space="0" w:color="auto"/>
        <w:bottom w:val="none" w:sz="0" w:space="0" w:color="auto"/>
        <w:right w:val="none" w:sz="0" w:space="0" w:color="auto"/>
      </w:divBdr>
    </w:div>
    <w:div w:id="2105608349">
      <w:bodyDiv w:val="1"/>
      <w:marLeft w:val="0"/>
      <w:marRight w:val="0"/>
      <w:marTop w:val="0"/>
      <w:marBottom w:val="0"/>
      <w:divBdr>
        <w:top w:val="none" w:sz="0" w:space="0" w:color="auto"/>
        <w:left w:val="none" w:sz="0" w:space="0" w:color="auto"/>
        <w:bottom w:val="none" w:sz="0" w:space="0" w:color="auto"/>
        <w:right w:val="none" w:sz="0" w:space="0" w:color="auto"/>
      </w:divBdr>
    </w:div>
    <w:div w:id="2109348598">
      <w:bodyDiv w:val="1"/>
      <w:marLeft w:val="0"/>
      <w:marRight w:val="0"/>
      <w:marTop w:val="0"/>
      <w:marBottom w:val="0"/>
      <w:divBdr>
        <w:top w:val="none" w:sz="0" w:space="0" w:color="auto"/>
        <w:left w:val="none" w:sz="0" w:space="0" w:color="auto"/>
        <w:bottom w:val="none" w:sz="0" w:space="0" w:color="auto"/>
        <w:right w:val="none" w:sz="0" w:space="0" w:color="auto"/>
      </w:divBdr>
    </w:div>
    <w:div w:id="2115247404">
      <w:bodyDiv w:val="1"/>
      <w:marLeft w:val="0"/>
      <w:marRight w:val="0"/>
      <w:marTop w:val="0"/>
      <w:marBottom w:val="0"/>
      <w:divBdr>
        <w:top w:val="none" w:sz="0" w:space="0" w:color="auto"/>
        <w:left w:val="none" w:sz="0" w:space="0" w:color="auto"/>
        <w:bottom w:val="none" w:sz="0" w:space="0" w:color="auto"/>
        <w:right w:val="none" w:sz="0" w:space="0" w:color="auto"/>
      </w:divBdr>
    </w:div>
    <w:div w:id="2122990915">
      <w:bodyDiv w:val="1"/>
      <w:marLeft w:val="0"/>
      <w:marRight w:val="0"/>
      <w:marTop w:val="0"/>
      <w:marBottom w:val="0"/>
      <w:divBdr>
        <w:top w:val="none" w:sz="0" w:space="0" w:color="auto"/>
        <w:left w:val="none" w:sz="0" w:space="0" w:color="auto"/>
        <w:bottom w:val="none" w:sz="0" w:space="0" w:color="auto"/>
        <w:right w:val="none" w:sz="0" w:space="0" w:color="auto"/>
      </w:divBdr>
    </w:div>
    <w:div w:id="2141218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Res18</b:Tag>
    <b:SourceType>InternetSite</b:SourceType>
    <b:Guid>{88F5B2FC-E473-4075-8B64-B7FBB3C037D3}</b:Guid>
    <b:Title>Resonance</b:Title>
    <b:YearAccessed>2018</b:YearAccessed>
    <b:MonthAccessed>12</b:MonthAccessed>
    <b:DayAccessed>10</b:DayAccessed>
    <b:URL>http://hyperphysics.phy-astr.gsu.edu/hbase/electric/serres.html</b:URL>
    <b:RefOrder>2</b:RefOrder>
  </b:Source>
  <b:Source>
    <b:Tag>ACT18</b:Tag>
    <b:SourceType>InternetSite</b:SourceType>
    <b:Guid>{A74BFAA0-39FB-4E6E-B2F4-87F4C6C0D63F}</b:Guid>
    <b:Title>AC Theory</b:Title>
    <b:YearAccessed>2018</b:YearAccessed>
    <b:MonthAccessed>12</b:MonthAccessed>
    <b:DayAccessed>8</b:DayAccessed>
    <b:URL>http://www.zen22142.zen.co.uk/Theory/actheory.htm</b:URL>
    <b:Author>
      <b:Author>
        <b:NameList>
          <b:Person>
            <b:Last>Collinson</b:Last>
            <b:First>Andy</b:First>
          </b:Person>
        </b:NameList>
      </b:Author>
    </b:Author>
    <b:RefOrder>1</b:RefOrder>
  </b:Source>
  <b:Source>
    <b:Tag>1812</b:Tag>
    <b:SourceType>InternetSite</b:SourceType>
    <b:Guid>{03E79818-3860-42EB-A14B-85F14F3DE0DA}</b:Guid>
    <b:YearAccessed>18</b:YearAccessed>
    <b:MonthAccessed>12</b:MonthAccessed>
    <b:DayAccessed>10</b:DayAccessed>
    <b:URL>http://hyperphysics.phy-astr.gsu.edu/hbase/electric/acres.html#c1</b:URL>
    <b:Title>Resistor AC Response</b:Title>
    <b:RefOrder>3</b:RefOrder>
  </b:Source>
  <b:Source>
    <b:Tag>Ind18</b:Tag>
    <b:SourceType>InternetSite</b:SourceType>
    <b:Guid>{031CDDB8-7CE0-4D69-88B3-5B2BD58F5CE5}</b:Guid>
    <b:Title>Inductor AC response</b:Title>
    <b:YearAccessed>2018</b:YearAccessed>
    <b:MonthAccessed>12</b:MonthAccessed>
    <b:DayAccessed>10</b:DayAccessed>
    <b:URL>http://hyperphysics.phy-astr.gsu.edu/hbase/electric/acind.html#c1</b:URL>
    <b:RefOrder>5</b:RefOrder>
  </b:Source>
  <b:Source>
    <b:Tag>Cap18</b:Tag>
    <b:SourceType>InternetSite</b:SourceType>
    <b:Guid>{CA57F21D-0C8E-4724-A1B7-0F41212233F1}</b:Guid>
    <b:Title>Capacitor AC response</b:Title>
    <b:YearAccessed>2018</b:YearAccessed>
    <b:MonthAccessed>12</b:MonthAccessed>
    <b:DayAccessed>10</b:DayAccessed>
    <b:URL>http://hyperphysics.phy-astr.gsu.edu/hbase/electric/accap.html#c1</b:URL>
    <b:RefOrder>4</b:RefOrder>
  </b:Source>
  <b:Source>
    <b:Tag>Imp18</b:Tag>
    <b:SourceType>InternetSite</b:SourceType>
    <b:Guid>{F353C7BA-596E-4584-BEDC-E9650C211548}</b:Guid>
    <b:Title>Impedance</b:Title>
    <b:YearAccessed>2018</b:YearAccessed>
    <b:MonthAccessed>12</b:MonthAccessed>
    <b:DayAccessed>10</b:DayAccessed>
    <b:URL>sics.phy-astr.gsu.edu/hbase/electric/imped.html</b:URL>
    <b:RefOrder>9</b:RefOrder>
  </b:Source>
  <b:Source>
    <b:Tag>Pau15</b:Tag>
    <b:SourceType>Book</b:SourceType>
    <b:Guid>{4A34372C-CFE8-4CFB-8366-FBF6D7E8B428}</b:Guid>
    <b:Title>The Art of Electronics</b:Title>
    <b:Year>2015</b:Year>
    <b:YearAccessed>2018</b:YearAccessed>
    <b:MonthAccessed>12</b:MonthAccessed>
    <b:DayAccessed>10</b:DayAccessed>
    <b:Pages>40 - 41</b:Pages>
    <b:City>New York</b:City>
    <b:Publisher>Cambridge University Press</b:Publisher>
    <b:Author>
      <b:Author>
        <b:Corporate>Paul Horowitz, Winfield Hill</b:Corporate>
      </b:Author>
    </b:Author>
    <b:Edition>3rd</b:Edition>
    <b:RefOrder>6</b:RefOrder>
  </b:Source>
  <b:Source>
    <b:Tag>Pha18</b:Tag>
    <b:SourceType>InternetSite</b:SourceType>
    <b:Guid>{47F68D6E-37BC-4B2C-84E4-407FB240C8E8}</b:Guid>
    <b:Title>Phasor Diagrams</b:Title>
    <b:YearAccessed>2018</b:YearAccessed>
    <b:MonthAccessed>12</b:MonthAccessed>
    <b:DayAccessed>10</b:DayAccessed>
    <b:URL>http://www.learnabout-electronics.org/ac_theory/ac_ccts_53.php</b:URL>
    <b:RefOrder>7</b:RefOrder>
  </b:Source>
  <b:Source>
    <b:Tag>Ste</b:Tag>
    <b:SourceType>Misc</b:SourceType>
    <b:Guid>{04F85FC0-5E76-4259-A372-51F0F6ED058F}</b:Guid>
    <b:Title>AC Theory</b:Title>
    <b:Author>
      <b:Author>
        <b:NameList>
          <b:Person>
            <b:Last>mosey</b:Last>
            <b:First>Stephen</b:First>
          </b:Person>
        </b:NameList>
      </b:Author>
    </b:Author>
    <b:RefOrder>8</b:RefOrder>
  </b:Source>
</b:Sources>
</file>

<file path=customXml/itemProps1.xml><?xml version="1.0" encoding="utf-8"?>
<ds:datastoreItem xmlns:ds="http://schemas.openxmlformats.org/officeDocument/2006/customXml" ds:itemID="{D3F986F9-3D7F-48EE-9807-03AA71F00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2521</Words>
  <Characters>14374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(1706863)</dc:creator>
  <cp:keywords/>
  <dc:description/>
  <cp:lastModifiedBy>morgan jones</cp:lastModifiedBy>
  <cp:revision>2</cp:revision>
  <dcterms:created xsi:type="dcterms:W3CDTF">2018-12-17T10:08:00Z</dcterms:created>
  <dcterms:modified xsi:type="dcterms:W3CDTF">2018-12-17T10:08:00Z</dcterms:modified>
</cp:coreProperties>
</file>