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A416E" w14:textId="77777777" w:rsidR="00ED5964" w:rsidRPr="00B15B4D" w:rsidRDefault="00ED5964" w:rsidP="00B15B4D">
      <w:pPr>
        <w:spacing w:line="360" w:lineRule="auto"/>
        <w:rPr>
          <w:rFonts w:ascii="Arial" w:hAnsi="Arial" w:cs="Arial"/>
          <w:sz w:val="24"/>
          <w:szCs w:val="24"/>
        </w:rPr>
      </w:pPr>
    </w:p>
    <w:p w14:paraId="478C11A1" w14:textId="77777777" w:rsidR="00ED5964" w:rsidRPr="00B15B4D" w:rsidRDefault="00ED5964" w:rsidP="00B15B4D">
      <w:pPr>
        <w:spacing w:line="360" w:lineRule="auto"/>
        <w:rPr>
          <w:rFonts w:ascii="Arial" w:hAnsi="Arial" w:cs="Arial"/>
          <w:sz w:val="24"/>
          <w:szCs w:val="24"/>
        </w:rPr>
      </w:pPr>
    </w:p>
    <w:p w14:paraId="6B8ADB81" w14:textId="77777777" w:rsidR="006A5CFC" w:rsidRPr="00B15B4D" w:rsidRDefault="006A5CFC" w:rsidP="00B15B4D">
      <w:pPr>
        <w:spacing w:line="360" w:lineRule="auto"/>
        <w:rPr>
          <w:rFonts w:ascii="Arial" w:hAnsi="Arial" w:cs="Arial"/>
          <w:sz w:val="24"/>
          <w:szCs w:val="24"/>
        </w:rPr>
      </w:pPr>
    </w:p>
    <w:p w14:paraId="168F467C" w14:textId="77777777" w:rsidR="006A5CFC" w:rsidRPr="00B15B4D" w:rsidRDefault="006A5CFC" w:rsidP="00B15B4D">
      <w:pPr>
        <w:spacing w:line="360" w:lineRule="auto"/>
        <w:rPr>
          <w:rFonts w:ascii="Arial" w:hAnsi="Arial" w:cs="Arial"/>
          <w:sz w:val="24"/>
          <w:szCs w:val="24"/>
        </w:rPr>
      </w:pPr>
    </w:p>
    <w:p w14:paraId="3BEDB360" w14:textId="77777777" w:rsidR="00ED5964" w:rsidRPr="00B15B4D" w:rsidRDefault="00ED5964" w:rsidP="00B15B4D">
      <w:pPr>
        <w:spacing w:line="360" w:lineRule="auto"/>
        <w:rPr>
          <w:rFonts w:ascii="Arial" w:hAnsi="Arial" w:cs="Arial"/>
          <w:sz w:val="24"/>
          <w:szCs w:val="24"/>
        </w:rPr>
      </w:pPr>
    </w:p>
    <w:p w14:paraId="2EF804A0" w14:textId="68EEE35A" w:rsidR="00ED5964" w:rsidRPr="00B15B4D" w:rsidRDefault="00ED5964" w:rsidP="00B15B4D">
      <w:pPr>
        <w:spacing w:line="360" w:lineRule="auto"/>
        <w:jc w:val="both"/>
        <w:rPr>
          <w:rFonts w:ascii="Arial" w:hAnsi="Arial" w:cs="Arial"/>
          <w:i/>
          <w:iCs/>
          <w:sz w:val="24"/>
          <w:szCs w:val="24"/>
        </w:rPr>
      </w:pPr>
      <w:r w:rsidRPr="00B15B4D">
        <w:rPr>
          <w:rFonts w:ascii="Arial" w:hAnsi="Arial" w:cs="Arial"/>
          <w:i/>
          <w:iCs/>
          <w:sz w:val="24"/>
          <w:szCs w:val="24"/>
        </w:rPr>
        <w:t xml:space="preserve">Name: </w:t>
      </w:r>
      <w:r w:rsidR="002D5A1A" w:rsidRPr="00B15B4D">
        <w:rPr>
          <w:rFonts w:ascii="Arial" w:hAnsi="Arial" w:cs="Arial"/>
          <w:i/>
          <w:iCs/>
          <w:sz w:val="24"/>
          <w:szCs w:val="24"/>
        </w:rPr>
        <w:t>Maurice Johnson</w:t>
      </w:r>
    </w:p>
    <w:p w14:paraId="485B6F49" w14:textId="7BA53EF6" w:rsidR="00ED5964" w:rsidRPr="00B15B4D" w:rsidRDefault="00ED5964" w:rsidP="00B15B4D">
      <w:pPr>
        <w:spacing w:line="360" w:lineRule="auto"/>
        <w:jc w:val="both"/>
        <w:rPr>
          <w:rFonts w:ascii="Arial" w:hAnsi="Arial" w:cs="Arial"/>
          <w:i/>
          <w:iCs/>
          <w:sz w:val="24"/>
          <w:szCs w:val="24"/>
        </w:rPr>
      </w:pPr>
      <w:r w:rsidRPr="00B15B4D">
        <w:rPr>
          <w:rFonts w:ascii="Arial" w:hAnsi="Arial" w:cs="Arial"/>
          <w:i/>
          <w:iCs/>
          <w:sz w:val="24"/>
          <w:szCs w:val="24"/>
        </w:rPr>
        <w:t xml:space="preserve">Student ID: </w:t>
      </w:r>
      <w:r w:rsidR="002D5A1A" w:rsidRPr="00B15B4D">
        <w:rPr>
          <w:rFonts w:ascii="Arial" w:hAnsi="Arial" w:cs="Arial"/>
          <w:i/>
          <w:iCs/>
          <w:sz w:val="24"/>
          <w:szCs w:val="24"/>
        </w:rPr>
        <w:t>2545455</w:t>
      </w:r>
    </w:p>
    <w:p w14:paraId="3C1E7A20" w14:textId="21D7F1E3" w:rsidR="00ED5964" w:rsidRPr="00B15B4D" w:rsidRDefault="00ED5964" w:rsidP="00B15B4D">
      <w:pPr>
        <w:spacing w:line="360" w:lineRule="auto"/>
        <w:jc w:val="both"/>
        <w:rPr>
          <w:rFonts w:ascii="Arial" w:hAnsi="Arial" w:cs="Arial"/>
          <w:i/>
          <w:iCs/>
          <w:sz w:val="24"/>
          <w:szCs w:val="24"/>
        </w:rPr>
      </w:pPr>
      <w:r w:rsidRPr="00B15B4D">
        <w:rPr>
          <w:rFonts w:ascii="Arial" w:hAnsi="Arial" w:cs="Arial"/>
          <w:i/>
          <w:iCs/>
          <w:sz w:val="24"/>
          <w:szCs w:val="24"/>
        </w:rPr>
        <w:t xml:space="preserve">Module Code: </w:t>
      </w:r>
      <w:r w:rsidR="002D5A1A" w:rsidRPr="00B15B4D">
        <w:rPr>
          <w:rFonts w:ascii="Arial" w:hAnsi="Arial" w:cs="Arial"/>
          <w:i/>
          <w:iCs/>
          <w:sz w:val="24"/>
          <w:szCs w:val="24"/>
        </w:rPr>
        <w:t>LCHS 4001</w:t>
      </w:r>
    </w:p>
    <w:p w14:paraId="4EEB2DA3" w14:textId="59EABC5C" w:rsidR="00ED5964" w:rsidRPr="00B15B4D" w:rsidRDefault="00ED5964" w:rsidP="00B15B4D">
      <w:pPr>
        <w:spacing w:line="360" w:lineRule="auto"/>
        <w:jc w:val="both"/>
        <w:rPr>
          <w:rFonts w:ascii="Arial" w:hAnsi="Arial" w:cs="Arial"/>
          <w:i/>
          <w:iCs/>
          <w:sz w:val="24"/>
          <w:szCs w:val="24"/>
        </w:rPr>
      </w:pPr>
      <w:r w:rsidRPr="00B15B4D">
        <w:rPr>
          <w:rFonts w:ascii="Arial" w:hAnsi="Arial" w:cs="Arial"/>
          <w:i/>
          <w:iCs/>
          <w:sz w:val="24"/>
          <w:szCs w:val="24"/>
        </w:rPr>
        <w:t xml:space="preserve">Module: </w:t>
      </w:r>
      <w:r w:rsidR="002D5A1A" w:rsidRPr="00B15B4D">
        <w:rPr>
          <w:rFonts w:ascii="Arial" w:hAnsi="Arial" w:cs="Arial"/>
          <w:i/>
          <w:iCs/>
          <w:sz w:val="24"/>
          <w:szCs w:val="24"/>
        </w:rPr>
        <w:t>Academic Employability Skills</w:t>
      </w:r>
    </w:p>
    <w:p w14:paraId="58B07BE9" w14:textId="72812C7B" w:rsidR="00473F2A" w:rsidRPr="00B15B4D" w:rsidRDefault="00ED5964" w:rsidP="00B15B4D">
      <w:pPr>
        <w:spacing w:line="360" w:lineRule="auto"/>
        <w:jc w:val="both"/>
        <w:rPr>
          <w:rFonts w:ascii="Arial" w:hAnsi="Arial" w:cs="Arial"/>
          <w:b/>
          <w:bCs/>
          <w:i/>
          <w:iCs/>
          <w:sz w:val="24"/>
          <w:szCs w:val="24"/>
        </w:rPr>
      </w:pPr>
      <w:r w:rsidRPr="00B15B4D">
        <w:rPr>
          <w:rFonts w:ascii="Arial" w:hAnsi="Arial" w:cs="Arial"/>
          <w:i/>
          <w:iCs/>
          <w:sz w:val="24"/>
          <w:szCs w:val="24"/>
        </w:rPr>
        <w:t xml:space="preserve">Lecturer: </w:t>
      </w:r>
      <w:r w:rsidR="002D5A1A" w:rsidRPr="00B15B4D">
        <w:rPr>
          <w:rFonts w:ascii="Arial" w:hAnsi="Arial" w:cs="Arial"/>
          <w:i/>
          <w:iCs/>
          <w:sz w:val="24"/>
          <w:szCs w:val="24"/>
        </w:rPr>
        <w:t xml:space="preserve">Dilhara </w:t>
      </w:r>
      <w:r w:rsidR="00473F2A" w:rsidRPr="00B15B4D">
        <w:rPr>
          <w:rFonts w:ascii="Arial" w:hAnsi="Arial" w:cs="Arial"/>
          <w:i/>
          <w:iCs/>
          <w:sz w:val="24"/>
          <w:szCs w:val="24"/>
        </w:rPr>
        <w:t xml:space="preserve">Nadeeshani Mampitiya </w:t>
      </w:r>
    </w:p>
    <w:p w14:paraId="112342CB" w14:textId="058E89F7" w:rsidR="00ED5964" w:rsidRPr="00B15B4D" w:rsidRDefault="00ED5964" w:rsidP="00B15B4D">
      <w:pPr>
        <w:spacing w:line="360" w:lineRule="auto"/>
        <w:jc w:val="both"/>
        <w:rPr>
          <w:rFonts w:ascii="Arial" w:hAnsi="Arial" w:cs="Arial"/>
          <w:sz w:val="24"/>
          <w:szCs w:val="24"/>
        </w:rPr>
      </w:pPr>
    </w:p>
    <w:p w14:paraId="78C0B80E" w14:textId="77777777" w:rsidR="00ED5964" w:rsidRPr="00B15B4D" w:rsidRDefault="00ED5964" w:rsidP="00B15B4D">
      <w:pPr>
        <w:spacing w:line="360" w:lineRule="auto"/>
        <w:jc w:val="both"/>
        <w:rPr>
          <w:rFonts w:ascii="Arial" w:hAnsi="Arial" w:cs="Arial"/>
          <w:sz w:val="24"/>
          <w:szCs w:val="24"/>
        </w:rPr>
      </w:pPr>
    </w:p>
    <w:p w14:paraId="0C6F95D6" w14:textId="77777777" w:rsidR="00ED5964" w:rsidRPr="00B15B4D" w:rsidRDefault="00ED5964" w:rsidP="00B15B4D">
      <w:pPr>
        <w:spacing w:line="360" w:lineRule="auto"/>
        <w:jc w:val="both"/>
        <w:rPr>
          <w:rFonts w:ascii="Arial" w:hAnsi="Arial" w:cs="Arial"/>
          <w:sz w:val="24"/>
          <w:szCs w:val="24"/>
        </w:rPr>
      </w:pPr>
    </w:p>
    <w:p w14:paraId="71D7459F" w14:textId="77777777" w:rsidR="00ED5964" w:rsidRPr="00B15B4D" w:rsidRDefault="00ED5964" w:rsidP="00B15B4D">
      <w:pPr>
        <w:spacing w:line="360" w:lineRule="auto"/>
        <w:jc w:val="both"/>
        <w:rPr>
          <w:rFonts w:ascii="Arial" w:hAnsi="Arial" w:cs="Arial"/>
          <w:sz w:val="24"/>
          <w:szCs w:val="24"/>
        </w:rPr>
      </w:pPr>
    </w:p>
    <w:p w14:paraId="38621A58" w14:textId="77777777" w:rsidR="00ED5964" w:rsidRPr="00B15B4D" w:rsidRDefault="00ED5964" w:rsidP="00B15B4D">
      <w:pPr>
        <w:spacing w:line="360" w:lineRule="auto"/>
        <w:jc w:val="both"/>
        <w:rPr>
          <w:rFonts w:ascii="Arial" w:hAnsi="Arial" w:cs="Arial"/>
          <w:sz w:val="24"/>
          <w:szCs w:val="24"/>
        </w:rPr>
      </w:pPr>
    </w:p>
    <w:p w14:paraId="6988A1DC" w14:textId="77777777" w:rsidR="00ED5964" w:rsidRPr="00B15B4D" w:rsidRDefault="00ED5964" w:rsidP="00B15B4D">
      <w:pPr>
        <w:spacing w:line="360" w:lineRule="auto"/>
        <w:jc w:val="both"/>
        <w:rPr>
          <w:rFonts w:ascii="Arial" w:hAnsi="Arial" w:cs="Arial"/>
          <w:sz w:val="24"/>
          <w:szCs w:val="24"/>
        </w:rPr>
      </w:pPr>
    </w:p>
    <w:p w14:paraId="25C114EE" w14:textId="77777777" w:rsidR="00ED5964" w:rsidRPr="00B15B4D" w:rsidRDefault="00ED5964" w:rsidP="00B15B4D">
      <w:pPr>
        <w:spacing w:line="360" w:lineRule="auto"/>
        <w:jc w:val="both"/>
        <w:rPr>
          <w:rFonts w:ascii="Arial" w:hAnsi="Arial" w:cs="Arial"/>
          <w:sz w:val="24"/>
          <w:szCs w:val="24"/>
        </w:rPr>
      </w:pPr>
    </w:p>
    <w:p w14:paraId="4A73B1BE" w14:textId="77777777" w:rsidR="00ED5964" w:rsidRPr="00B15B4D" w:rsidRDefault="00ED5964" w:rsidP="00B15B4D">
      <w:pPr>
        <w:spacing w:line="360" w:lineRule="auto"/>
        <w:jc w:val="both"/>
        <w:rPr>
          <w:rFonts w:ascii="Arial" w:hAnsi="Arial" w:cs="Arial"/>
          <w:sz w:val="24"/>
          <w:szCs w:val="24"/>
        </w:rPr>
      </w:pPr>
    </w:p>
    <w:p w14:paraId="072506E1" w14:textId="488763D3" w:rsidR="00ED5964" w:rsidRPr="00B15B4D" w:rsidRDefault="00ED5964" w:rsidP="00B15B4D">
      <w:pPr>
        <w:spacing w:line="360" w:lineRule="auto"/>
        <w:jc w:val="both"/>
        <w:rPr>
          <w:rFonts w:ascii="Arial" w:hAnsi="Arial" w:cs="Arial"/>
          <w:sz w:val="24"/>
          <w:szCs w:val="24"/>
        </w:rPr>
      </w:pPr>
      <w:r w:rsidRPr="00B15B4D">
        <w:rPr>
          <w:rFonts w:ascii="Arial" w:hAnsi="Arial" w:cs="Arial"/>
          <w:sz w:val="24"/>
          <w:szCs w:val="24"/>
        </w:rPr>
        <w:tab/>
      </w:r>
      <w:r w:rsidRPr="00B15B4D">
        <w:rPr>
          <w:rFonts w:ascii="Arial" w:hAnsi="Arial" w:cs="Arial"/>
          <w:sz w:val="24"/>
          <w:szCs w:val="24"/>
        </w:rPr>
        <w:tab/>
      </w:r>
      <w:r w:rsidRPr="00B15B4D">
        <w:rPr>
          <w:rFonts w:ascii="Arial" w:hAnsi="Arial" w:cs="Arial"/>
          <w:sz w:val="24"/>
          <w:szCs w:val="24"/>
        </w:rPr>
        <w:tab/>
      </w:r>
      <w:r w:rsidR="006A5CFC" w:rsidRPr="00B15B4D">
        <w:rPr>
          <w:rFonts w:ascii="Arial" w:hAnsi="Arial" w:cs="Arial"/>
          <w:sz w:val="24"/>
          <w:szCs w:val="24"/>
        </w:rPr>
        <w:tab/>
      </w:r>
      <w:r w:rsidRPr="00B15B4D">
        <w:rPr>
          <w:rFonts w:ascii="Arial" w:hAnsi="Arial" w:cs="Arial"/>
          <w:sz w:val="24"/>
          <w:szCs w:val="24"/>
        </w:rPr>
        <w:t>Submitted on:</w:t>
      </w:r>
      <w:r w:rsidR="005411EE" w:rsidRPr="00B15B4D">
        <w:rPr>
          <w:rFonts w:ascii="Arial" w:hAnsi="Arial" w:cs="Arial"/>
          <w:sz w:val="24"/>
          <w:szCs w:val="24"/>
        </w:rPr>
        <w:t xml:space="preserve"> August 21, 2026</w:t>
      </w:r>
    </w:p>
    <w:p w14:paraId="3C6FB008" w14:textId="77777777" w:rsidR="00ED5964" w:rsidRPr="00B15B4D" w:rsidRDefault="00ED5964" w:rsidP="00B15B4D">
      <w:pPr>
        <w:spacing w:line="360" w:lineRule="auto"/>
        <w:jc w:val="both"/>
        <w:rPr>
          <w:rFonts w:ascii="Arial" w:hAnsi="Arial" w:cs="Arial"/>
          <w:sz w:val="24"/>
          <w:szCs w:val="24"/>
        </w:rPr>
      </w:pPr>
    </w:p>
    <w:p w14:paraId="3EA711CF" w14:textId="77777777" w:rsidR="00ED5964" w:rsidRPr="00B15B4D" w:rsidRDefault="00ED5964" w:rsidP="00B15B4D">
      <w:pPr>
        <w:spacing w:line="360" w:lineRule="auto"/>
        <w:jc w:val="both"/>
        <w:rPr>
          <w:rFonts w:ascii="Arial" w:hAnsi="Arial" w:cs="Arial"/>
          <w:sz w:val="24"/>
          <w:szCs w:val="24"/>
        </w:rPr>
      </w:pPr>
    </w:p>
    <w:p w14:paraId="32C3A4F9" w14:textId="77777777" w:rsidR="00ED5964" w:rsidRPr="00B15B4D" w:rsidRDefault="00ED5964" w:rsidP="00B15B4D">
      <w:pPr>
        <w:spacing w:line="360" w:lineRule="auto"/>
        <w:jc w:val="both"/>
        <w:rPr>
          <w:rFonts w:ascii="Arial" w:hAnsi="Arial" w:cs="Arial"/>
          <w:sz w:val="24"/>
          <w:szCs w:val="24"/>
        </w:rPr>
      </w:pPr>
    </w:p>
    <w:p w14:paraId="1434F2B1" w14:textId="77777777" w:rsidR="00ED5964" w:rsidRPr="00B15B4D" w:rsidRDefault="00ED5964" w:rsidP="00B15B4D">
      <w:pPr>
        <w:spacing w:line="360" w:lineRule="auto"/>
        <w:jc w:val="both"/>
        <w:rPr>
          <w:rFonts w:ascii="Arial" w:hAnsi="Arial" w:cs="Arial"/>
          <w:sz w:val="24"/>
          <w:szCs w:val="24"/>
        </w:rPr>
      </w:pPr>
    </w:p>
    <w:p w14:paraId="4F979E62" w14:textId="77777777" w:rsidR="00ED5964" w:rsidRPr="00B15B4D" w:rsidRDefault="00ED5964" w:rsidP="00B15B4D">
      <w:pPr>
        <w:spacing w:line="360" w:lineRule="auto"/>
        <w:jc w:val="both"/>
        <w:rPr>
          <w:rFonts w:ascii="Arial" w:hAnsi="Arial" w:cs="Arial"/>
          <w:sz w:val="24"/>
          <w:szCs w:val="24"/>
        </w:rPr>
      </w:pPr>
    </w:p>
    <w:p w14:paraId="4180CDBC" w14:textId="77777777" w:rsidR="00ED5964" w:rsidRPr="00B15B4D" w:rsidRDefault="00ED5964" w:rsidP="00B15B4D">
      <w:pPr>
        <w:spacing w:line="360" w:lineRule="auto"/>
        <w:jc w:val="both"/>
        <w:rPr>
          <w:rFonts w:ascii="Arial" w:hAnsi="Arial" w:cs="Arial"/>
          <w:sz w:val="24"/>
          <w:szCs w:val="24"/>
        </w:rPr>
      </w:pPr>
    </w:p>
    <w:sdt>
      <w:sdtPr>
        <w:rPr>
          <w:rFonts w:ascii="Arial" w:eastAsiaTheme="minorEastAsia" w:hAnsi="Arial" w:cs="Arial"/>
          <w:b/>
          <w:color w:val="auto"/>
          <w:kern w:val="2"/>
          <w:sz w:val="24"/>
          <w:szCs w:val="24"/>
          <w:lang w:val="en-GB" w:eastAsia="zh-CN"/>
          <w14:ligatures w14:val="standardContextual"/>
        </w:rPr>
        <w:id w:val="2083777713"/>
        <w:docPartObj>
          <w:docPartGallery w:val="Table of Contents"/>
          <w:docPartUnique/>
        </w:docPartObj>
      </w:sdtPr>
      <w:sdtEndPr>
        <w:rPr>
          <w:i/>
          <w:iCs/>
        </w:rPr>
      </w:sdtEndPr>
      <w:sdtContent>
        <w:p w14:paraId="69A45AB4" w14:textId="1BC22B3F" w:rsidR="00184A9A" w:rsidRPr="00B15B4D" w:rsidRDefault="00184A9A" w:rsidP="00B15B4D">
          <w:pPr>
            <w:pStyle w:val="TOCHeading"/>
            <w:spacing w:line="360" w:lineRule="auto"/>
            <w:rPr>
              <w:rFonts w:ascii="Arial" w:hAnsi="Arial" w:cs="Arial"/>
              <w:color w:val="4472C4" w:themeColor="accent1"/>
              <w:sz w:val="24"/>
              <w:szCs w:val="24"/>
            </w:rPr>
          </w:pPr>
          <w:r w:rsidRPr="00B15B4D">
            <w:rPr>
              <w:rFonts w:ascii="Arial" w:hAnsi="Arial" w:cs="Arial"/>
              <w:color w:val="4471C4"/>
              <w:sz w:val="24"/>
              <w:szCs w:val="24"/>
            </w:rPr>
            <w:t>Table of Contents</w:t>
          </w:r>
        </w:p>
        <w:p w14:paraId="5D06697C" w14:textId="78EFB154" w:rsidR="00824CB1" w:rsidRPr="00B15B4D" w:rsidRDefault="0156E134" w:rsidP="00B15B4D">
          <w:pPr>
            <w:pStyle w:val="TOC2"/>
            <w:rPr>
              <w:rStyle w:val="Hyperlink"/>
              <w:rFonts w:ascii="Arial" w:hAnsi="Arial" w:cs="Arial"/>
              <w:i/>
              <w:iCs/>
              <w:noProof/>
              <w:sz w:val="24"/>
              <w:szCs w:val="24"/>
              <w:lang w:eastAsia="en-GB"/>
            </w:rPr>
          </w:pPr>
          <w:r w:rsidRPr="00B15B4D">
            <w:rPr>
              <w:rFonts w:ascii="Arial" w:hAnsi="Arial" w:cs="Arial"/>
              <w:i/>
              <w:iCs/>
              <w:sz w:val="24"/>
              <w:szCs w:val="24"/>
            </w:rPr>
            <w:fldChar w:fldCharType="begin"/>
          </w:r>
          <w:r w:rsidR="00184A9A" w:rsidRPr="00B15B4D">
            <w:rPr>
              <w:rFonts w:ascii="Arial" w:hAnsi="Arial" w:cs="Arial"/>
              <w:i/>
              <w:iCs/>
              <w:sz w:val="24"/>
              <w:szCs w:val="24"/>
            </w:rPr>
            <w:instrText>TOC \o "1-3" \z \u \h</w:instrText>
          </w:r>
          <w:r w:rsidRPr="00B15B4D">
            <w:rPr>
              <w:rFonts w:ascii="Arial" w:hAnsi="Arial" w:cs="Arial"/>
              <w:i/>
              <w:iCs/>
              <w:sz w:val="24"/>
              <w:szCs w:val="24"/>
            </w:rPr>
            <w:fldChar w:fldCharType="separate"/>
          </w:r>
          <w:hyperlink w:anchor="_Toc695233283">
            <w:r w:rsidR="0CF501EC" w:rsidRPr="00B15B4D">
              <w:rPr>
                <w:rStyle w:val="Hyperlink"/>
                <w:rFonts w:ascii="Arial" w:hAnsi="Arial" w:cs="Arial"/>
                <w:i/>
                <w:iCs/>
                <w:sz w:val="24"/>
                <w:szCs w:val="24"/>
              </w:rPr>
              <w:t>1.1 Introduction</w:t>
            </w:r>
            <w:r w:rsidR="00184A9A" w:rsidRPr="00B15B4D">
              <w:rPr>
                <w:rFonts w:ascii="Arial" w:hAnsi="Arial" w:cs="Arial"/>
                <w:i/>
                <w:iCs/>
                <w:sz w:val="24"/>
                <w:szCs w:val="24"/>
              </w:rPr>
              <w:tab/>
            </w:r>
            <w:r w:rsidR="00184A9A" w:rsidRPr="00B15B4D">
              <w:rPr>
                <w:rFonts w:ascii="Arial" w:hAnsi="Arial" w:cs="Arial"/>
                <w:i/>
                <w:iCs/>
                <w:sz w:val="24"/>
                <w:szCs w:val="24"/>
              </w:rPr>
              <w:fldChar w:fldCharType="begin"/>
            </w:r>
            <w:r w:rsidR="00184A9A" w:rsidRPr="00B15B4D">
              <w:rPr>
                <w:rFonts w:ascii="Arial" w:hAnsi="Arial" w:cs="Arial"/>
                <w:i/>
                <w:iCs/>
                <w:sz w:val="24"/>
                <w:szCs w:val="24"/>
              </w:rPr>
              <w:instrText>PAGEREF _Toc695233283 \h</w:instrText>
            </w:r>
            <w:r w:rsidR="00184A9A" w:rsidRPr="00B15B4D">
              <w:rPr>
                <w:rFonts w:ascii="Arial" w:hAnsi="Arial" w:cs="Arial"/>
                <w:i/>
                <w:iCs/>
                <w:sz w:val="24"/>
                <w:szCs w:val="24"/>
              </w:rPr>
            </w:r>
            <w:r w:rsidR="00184A9A" w:rsidRPr="00B15B4D">
              <w:rPr>
                <w:rFonts w:ascii="Arial" w:hAnsi="Arial" w:cs="Arial"/>
                <w:i/>
                <w:iCs/>
                <w:sz w:val="24"/>
                <w:szCs w:val="24"/>
              </w:rPr>
              <w:fldChar w:fldCharType="separate"/>
            </w:r>
            <w:r w:rsidR="0CF501EC" w:rsidRPr="00B15B4D">
              <w:rPr>
                <w:rStyle w:val="Hyperlink"/>
                <w:rFonts w:ascii="Arial" w:hAnsi="Arial" w:cs="Arial"/>
                <w:i/>
                <w:iCs/>
                <w:sz w:val="24"/>
                <w:szCs w:val="24"/>
              </w:rPr>
              <w:t>3</w:t>
            </w:r>
            <w:r w:rsidR="00184A9A" w:rsidRPr="00B15B4D">
              <w:rPr>
                <w:rFonts w:ascii="Arial" w:hAnsi="Arial" w:cs="Arial"/>
                <w:i/>
                <w:iCs/>
                <w:sz w:val="24"/>
                <w:szCs w:val="24"/>
              </w:rPr>
              <w:fldChar w:fldCharType="end"/>
            </w:r>
          </w:hyperlink>
        </w:p>
        <w:p w14:paraId="5A09ADA9" w14:textId="31CFBAF2" w:rsidR="00824CB1" w:rsidRPr="00B15B4D" w:rsidRDefault="0CF501EC" w:rsidP="00B15B4D">
          <w:pPr>
            <w:pStyle w:val="TOC2"/>
            <w:rPr>
              <w:rStyle w:val="Hyperlink"/>
              <w:rFonts w:ascii="Arial" w:hAnsi="Arial" w:cs="Arial"/>
              <w:i/>
              <w:iCs/>
              <w:noProof/>
              <w:sz w:val="24"/>
              <w:szCs w:val="24"/>
              <w:lang w:eastAsia="en-GB"/>
            </w:rPr>
          </w:pPr>
          <w:hyperlink w:anchor="_Toc1915621813">
            <w:r w:rsidRPr="00B15B4D">
              <w:rPr>
                <w:rStyle w:val="Hyperlink"/>
                <w:rFonts w:ascii="Arial" w:hAnsi="Arial" w:cs="Arial"/>
                <w:i/>
                <w:iCs/>
                <w:sz w:val="24"/>
                <w:szCs w:val="24"/>
              </w:rPr>
              <w:t xml:space="preserve">2 </w:t>
            </w:r>
            <w:r w:rsidR="00473F2A" w:rsidRPr="00B15B4D">
              <w:rPr>
                <w:rStyle w:val="Hyperlink"/>
                <w:rFonts w:ascii="Arial" w:hAnsi="Arial" w:cs="Arial"/>
                <w:i/>
                <w:iCs/>
                <w:sz w:val="24"/>
                <w:szCs w:val="24"/>
              </w:rPr>
              <w:t>Social Workers</w:t>
            </w:r>
            <w:r w:rsidRPr="00B15B4D">
              <w:rPr>
                <w:rStyle w:val="Hyperlink"/>
                <w:rFonts w:ascii="Arial" w:hAnsi="Arial" w:cs="Arial"/>
                <w:i/>
                <w:iCs/>
                <w:sz w:val="24"/>
                <w:szCs w:val="24"/>
              </w:rPr>
              <w:t xml:space="preserve"> in the Health and Social Care Field</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_Toc1915621813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3</w:t>
            </w:r>
            <w:r w:rsidR="00824CB1" w:rsidRPr="00B15B4D">
              <w:rPr>
                <w:rFonts w:ascii="Arial" w:hAnsi="Arial" w:cs="Arial"/>
                <w:i/>
                <w:iCs/>
                <w:sz w:val="24"/>
                <w:szCs w:val="24"/>
              </w:rPr>
              <w:fldChar w:fldCharType="end"/>
            </w:r>
          </w:hyperlink>
        </w:p>
        <w:p w14:paraId="405810A6" w14:textId="15D6425C" w:rsidR="00824CB1" w:rsidRPr="00B15B4D" w:rsidRDefault="0CF501EC" w:rsidP="00B15B4D">
          <w:pPr>
            <w:pStyle w:val="TOC2"/>
            <w:rPr>
              <w:rStyle w:val="Hyperlink"/>
              <w:rFonts w:ascii="Arial" w:hAnsi="Arial" w:cs="Arial"/>
              <w:i/>
              <w:iCs/>
              <w:noProof/>
              <w:sz w:val="24"/>
              <w:szCs w:val="24"/>
              <w:lang w:eastAsia="en-GB"/>
            </w:rPr>
          </w:pPr>
          <w:hyperlink w:anchor="_Toc796087951">
            <w:r w:rsidRPr="00B15B4D">
              <w:rPr>
                <w:rStyle w:val="Hyperlink"/>
                <w:rFonts w:ascii="Arial" w:hAnsi="Arial" w:cs="Arial"/>
                <w:i/>
                <w:iCs/>
                <w:sz w:val="24"/>
                <w:szCs w:val="24"/>
              </w:rPr>
              <w:t xml:space="preserve">2.1 Description of </w:t>
            </w:r>
            <w:r w:rsidR="00473F2A" w:rsidRPr="00B15B4D">
              <w:rPr>
                <w:rStyle w:val="Hyperlink"/>
                <w:rFonts w:ascii="Arial" w:hAnsi="Arial" w:cs="Arial"/>
                <w:i/>
                <w:iCs/>
                <w:sz w:val="24"/>
                <w:szCs w:val="24"/>
              </w:rPr>
              <w:t>a Social Worker</w:t>
            </w:r>
            <w:r w:rsidRPr="00B15B4D">
              <w:rPr>
                <w:rStyle w:val="Hyperlink"/>
                <w:rFonts w:ascii="Arial" w:hAnsi="Arial" w:cs="Arial"/>
                <w:i/>
                <w:iCs/>
                <w:sz w:val="24"/>
                <w:szCs w:val="24"/>
              </w:rPr>
              <w:t xml:space="preserve"> in Health and Social Care</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_Toc796087951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3</w:t>
            </w:r>
            <w:r w:rsidR="00824CB1" w:rsidRPr="00B15B4D">
              <w:rPr>
                <w:rFonts w:ascii="Arial" w:hAnsi="Arial" w:cs="Arial"/>
                <w:i/>
                <w:iCs/>
                <w:sz w:val="24"/>
                <w:szCs w:val="24"/>
              </w:rPr>
              <w:fldChar w:fldCharType="end"/>
            </w:r>
          </w:hyperlink>
        </w:p>
        <w:p w14:paraId="0D838B7F" w14:textId="699C5809" w:rsidR="00824CB1" w:rsidRPr="00B15B4D" w:rsidRDefault="0CF501EC" w:rsidP="00B15B4D">
          <w:pPr>
            <w:pStyle w:val="TOC2"/>
            <w:rPr>
              <w:rStyle w:val="Hyperlink"/>
              <w:rFonts w:ascii="Arial" w:hAnsi="Arial" w:cs="Arial"/>
              <w:i/>
              <w:iCs/>
              <w:noProof/>
              <w:sz w:val="24"/>
              <w:szCs w:val="24"/>
              <w:lang w:eastAsia="en-GB"/>
            </w:rPr>
          </w:pPr>
          <w:hyperlink w:anchor="_Toc1426973069">
            <w:r w:rsidRPr="00B15B4D">
              <w:rPr>
                <w:rStyle w:val="Hyperlink"/>
                <w:rFonts w:ascii="Arial" w:hAnsi="Arial" w:cs="Arial"/>
                <w:i/>
                <w:iCs/>
                <w:sz w:val="24"/>
                <w:szCs w:val="24"/>
              </w:rPr>
              <w:t xml:space="preserve">2.2 Explanation of Most Significant Skills Needed for </w:t>
            </w:r>
            <w:r w:rsidR="00473F2A" w:rsidRPr="00B15B4D">
              <w:rPr>
                <w:rStyle w:val="Hyperlink"/>
                <w:rFonts w:ascii="Arial" w:hAnsi="Arial" w:cs="Arial"/>
                <w:i/>
                <w:iCs/>
                <w:sz w:val="24"/>
                <w:szCs w:val="24"/>
              </w:rPr>
              <w:t>a Social Worker</w:t>
            </w:r>
            <w:r w:rsidRPr="00B15B4D">
              <w:rPr>
                <w:rStyle w:val="Hyperlink"/>
                <w:rFonts w:ascii="Arial" w:hAnsi="Arial" w:cs="Arial"/>
                <w:i/>
                <w:iCs/>
                <w:sz w:val="24"/>
                <w:szCs w:val="24"/>
              </w:rPr>
              <w:t xml:space="preserve"> in Health and Social Care</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_Toc1426973069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3</w:t>
            </w:r>
            <w:r w:rsidR="00824CB1" w:rsidRPr="00B15B4D">
              <w:rPr>
                <w:rFonts w:ascii="Arial" w:hAnsi="Arial" w:cs="Arial"/>
                <w:i/>
                <w:iCs/>
                <w:sz w:val="24"/>
                <w:szCs w:val="24"/>
              </w:rPr>
              <w:fldChar w:fldCharType="end"/>
            </w:r>
          </w:hyperlink>
        </w:p>
        <w:p w14:paraId="0A8B3CCA" w14:textId="5A9C5753" w:rsidR="00824CB1" w:rsidRPr="00B15B4D" w:rsidRDefault="0CF501EC" w:rsidP="00B15B4D">
          <w:pPr>
            <w:pStyle w:val="TOC2"/>
            <w:rPr>
              <w:rStyle w:val="Hyperlink"/>
              <w:rFonts w:ascii="Arial" w:hAnsi="Arial" w:cs="Arial"/>
              <w:i/>
              <w:iCs/>
              <w:noProof/>
              <w:sz w:val="24"/>
              <w:szCs w:val="24"/>
              <w:lang w:eastAsia="en-GB"/>
            </w:rPr>
          </w:pPr>
          <w:hyperlink w:anchor="_Toc992114325">
            <w:r w:rsidRPr="00B15B4D">
              <w:rPr>
                <w:rStyle w:val="Hyperlink"/>
                <w:rFonts w:ascii="Arial" w:hAnsi="Arial" w:cs="Arial"/>
                <w:i/>
                <w:iCs/>
                <w:sz w:val="24"/>
                <w:szCs w:val="24"/>
              </w:rPr>
              <w:t xml:space="preserve">3 Strategies for Skill Improvement for </w:t>
            </w:r>
            <w:r w:rsidR="00473F2A" w:rsidRPr="00B15B4D">
              <w:rPr>
                <w:rStyle w:val="Hyperlink"/>
                <w:rFonts w:ascii="Arial" w:hAnsi="Arial" w:cs="Arial"/>
                <w:i/>
                <w:iCs/>
                <w:sz w:val="24"/>
                <w:szCs w:val="24"/>
              </w:rPr>
              <w:t>a Social Worker</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_Toc992114325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4</w:t>
            </w:r>
            <w:r w:rsidR="00824CB1" w:rsidRPr="00B15B4D">
              <w:rPr>
                <w:rFonts w:ascii="Arial" w:hAnsi="Arial" w:cs="Arial"/>
                <w:i/>
                <w:iCs/>
                <w:sz w:val="24"/>
                <w:szCs w:val="24"/>
              </w:rPr>
              <w:fldChar w:fldCharType="end"/>
            </w:r>
          </w:hyperlink>
        </w:p>
        <w:p w14:paraId="1AA7C6F6" w14:textId="708D026C" w:rsidR="00824CB1" w:rsidRPr="00B15B4D" w:rsidRDefault="0CF501EC" w:rsidP="00B15B4D">
          <w:pPr>
            <w:pStyle w:val="TOC2"/>
            <w:rPr>
              <w:rStyle w:val="Hyperlink"/>
              <w:rFonts w:ascii="Arial" w:hAnsi="Arial" w:cs="Arial"/>
              <w:i/>
              <w:iCs/>
              <w:noProof/>
              <w:sz w:val="24"/>
              <w:szCs w:val="24"/>
              <w:lang w:eastAsia="en-GB"/>
            </w:rPr>
          </w:pPr>
          <w:hyperlink w:anchor="_Toc1405407187">
            <w:r w:rsidRPr="00B15B4D">
              <w:rPr>
                <w:rStyle w:val="Hyperlink"/>
                <w:rFonts w:ascii="Arial" w:hAnsi="Arial" w:cs="Arial"/>
                <w:i/>
                <w:iCs/>
                <w:sz w:val="24"/>
                <w:szCs w:val="24"/>
              </w:rPr>
              <w:t xml:space="preserve">3.1 Three Strategies to Improve the Skills for </w:t>
            </w:r>
            <w:r w:rsidR="00473F2A" w:rsidRPr="00B15B4D">
              <w:rPr>
                <w:rStyle w:val="Hyperlink"/>
                <w:rFonts w:ascii="Arial" w:hAnsi="Arial" w:cs="Arial"/>
                <w:i/>
                <w:iCs/>
                <w:sz w:val="24"/>
                <w:szCs w:val="24"/>
              </w:rPr>
              <w:t>a Social Worker</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_Toc1405407187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4</w:t>
            </w:r>
            <w:r w:rsidR="00824CB1" w:rsidRPr="00B15B4D">
              <w:rPr>
                <w:rFonts w:ascii="Arial" w:hAnsi="Arial" w:cs="Arial"/>
                <w:i/>
                <w:iCs/>
                <w:sz w:val="24"/>
                <w:szCs w:val="24"/>
              </w:rPr>
              <w:fldChar w:fldCharType="end"/>
            </w:r>
          </w:hyperlink>
        </w:p>
        <w:p w14:paraId="318879F9" w14:textId="5AC227C8" w:rsidR="00824CB1" w:rsidRPr="00B15B4D" w:rsidRDefault="0CF501EC" w:rsidP="00B15B4D">
          <w:pPr>
            <w:pStyle w:val="TOC2"/>
            <w:rPr>
              <w:rStyle w:val="Hyperlink"/>
              <w:rFonts w:ascii="Arial" w:hAnsi="Arial" w:cs="Arial"/>
              <w:i/>
              <w:iCs/>
              <w:noProof/>
              <w:sz w:val="24"/>
              <w:szCs w:val="24"/>
              <w:lang w:eastAsia="en-GB"/>
            </w:rPr>
          </w:pPr>
          <w:hyperlink w:anchor="_Toc1799977123">
            <w:r w:rsidRPr="00B15B4D">
              <w:rPr>
                <w:rStyle w:val="Hyperlink"/>
                <w:rFonts w:ascii="Arial" w:hAnsi="Arial" w:cs="Arial"/>
                <w:i/>
                <w:iCs/>
                <w:sz w:val="24"/>
                <w:szCs w:val="24"/>
              </w:rPr>
              <w:t>4 Conclusion</w:t>
            </w:r>
            <w:r w:rsidR="00824CB1" w:rsidRPr="00B15B4D">
              <w:rPr>
                <w:rFonts w:ascii="Arial" w:hAnsi="Arial" w:cs="Arial"/>
                <w:i/>
                <w:iCs/>
                <w:sz w:val="24"/>
                <w:szCs w:val="24"/>
              </w:rPr>
              <w:tab/>
            </w:r>
            <w:r w:rsidR="00824CB1" w:rsidRPr="00B15B4D">
              <w:rPr>
                <w:rFonts w:ascii="Arial" w:hAnsi="Arial" w:cs="Arial"/>
                <w:i/>
                <w:iCs/>
                <w:sz w:val="24"/>
                <w:szCs w:val="24"/>
              </w:rPr>
              <w:fldChar w:fldCharType="begin"/>
            </w:r>
            <w:r w:rsidR="00824CB1" w:rsidRPr="00B15B4D">
              <w:rPr>
                <w:rFonts w:ascii="Arial" w:hAnsi="Arial" w:cs="Arial"/>
                <w:i/>
                <w:iCs/>
                <w:sz w:val="24"/>
                <w:szCs w:val="24"/>
              </w:rPr>
              <w:instrText>PAGEREF _Toc1799977123 \h</w:instrText>
            </w:r>
            <w:r w:rsidR="00824CB1" w:rsidRPr="00B15B4D">
              <w:rPr>
                <w:rFonts w:ascii="Arial" w:hAnsi="Arial" w:cs="Arial"/>
                <w:i/>
                <w:iCs/>
                <w:sz w:val="24"/>
                <w:szCs w:val="24"/>
              </w:rPr>
            </w:r>
            <w:r w:rsidR="00824CB1" w:rsidRPr="00B15B4D">
              <w:rPr>
                <w:rFonts w:ascii="Arial" w:hAnsi="Arial" w:cs="Arial"/>
                <w:i/>
                <w:iCs/>
                <w:sz w:val="24"/>
                <w:szCs w:val="24"/>
              </w:rPr>
              <w:fldChar w:fldCharType="separate"/>
            </w:r>
            <w:r w:rsidRPr="00B15B4D">
              <w:rPr>
                <w:rStyle w:val="Hyperlink"/>
                <w:rFonts w:ascii="Arial" w:hAnsi="Arial" w:cs="Arial"/>
                <w:i/>
                <w:iCs/>
                <w:sz w:val="24"/>
                <w:szCs w:val="24"/>
              </w:rPr>
              <w:t>4</w:t>
            </w:r>
            <w:r w:rsidR="00824CB1" w:rsidRPr="00B15B4D">
              <w:rPr>
                <w:rFonts w:ascii="Arial" w:hAnsi="Arial" w:cs="Arial"/>
                <w:i/>
                <w:iCs/>
                <w:sz w:val="24"/>
                <w:szCs w:val="24"/>
              </w:rPr>
              <w:fldChar w:fldCharType="end"/>
            </w:r>
          </w:hyperlink>
        </w:p>
        <w:p w14:paraId="2F2A1EA8" w14:textId="5F5BA79B" w:rsidR="0156E134" w:rsidRPr="00B15B4D" w:rsidRDefault="0CF501EC" w:rsidP="00B15B4D">
          <w:pPr>
            <w:pStyle w:val="TOC2"/>
            <w:rPr>
              <w:rStyle w:val="Hyperlink"/>
              <w:rFonts w:ascii="Arial" w:hAnsi="Arial" w:cs="Arial"/>
              <w:i/>
              <w:iCs/>
              <w:sz w:val="24"/>
              <w:szCs w:val="24"/>
            </w:rPr>
          </w:pPr>
          <w:hyperlink w:anchor="_Toc1911583216">
            <w:r w:rsidRPr="00B15B4D">
              <w:rPr>
                <w:rStyle w:val="Hyperlink"/>
                <w:rFonts w:ascii="Arial" w:hAnsi="Arial" w:cs="Arial"/>
                <w:i/>
                <w:iCs/>
                <w:sz w:val="24"/>
                <w:szCs w:val="24"/>
              </w:rPr>
              <w:t>5 Reference List</w:t>
            </w:r>
            <w:r w:rsidR="0156E134" w:rsidRPr="00B15B4D">
              <w:rPr>
                <w:rFonts w:ascii="Arial" w:hAnsi="Arial" w:cs="Arial"/>
                <w:i/>
                <w:iCs/>
                <w:sz w:val="24"/>
                <w:szCs w:val="24"/>
              </w:rPr>
              <w:tab/>
            </w:r>
            <w:r w:rsidR="0156E134" w:rsidRPr="00B15B4D">
              <w:rPr>
                <w:rFonts w:ascii="Arial" w:hAnsi="Arial" w:cs="Arial"/>
                <w:i/>
                <w:iCs/>
                <w:sz w:val="24"/>
                <w:szCs w:val="24"/>
              </w:rPr>
              <w:fldChar w:fldCharType="begin"/>
            </w:r>
            <w:r w:rsidR="0156E134" w:rsidRPr="00B15B4D">
              <w:rPr>
                <w:rFonts w:ascii="Arial" w:hAnsi="Arial" w:cs="Arial"/>
                <w:i/>
                <w:iCs/>
                <w:sz w:val="24"/>
                <w:szCs w:val="24"/>
              </w:rPr>
              <w:instrText>PAGEREF _Toc1911583216 \h</w:instrText>
            </w:r>
            <w:r w:rsidR="0156E134" w:rsidRPr="00B15B4D">
              <w:rPr>
                <w:rFonts w:ascii="Arial" w:hAnsi="Arial" w:cs="Arial"/>
                <w:i/>
                <w:iCs/>
                <w:sz w:val="24"/>
                <w:szCs w:val="24"/>
              </w:rPr>
            </w:r>
            <w:r w:rsidR="0156E134" w:rsidRPr="00B15B4D">
              <w:rPr>
                <w:rFonts w:ascii="Arial" w:hAnsi="Arial" w:cs="Arial"/>
                <w:i/>
                <w:iCs/>
                <w:sz w:val="24"/>
                <w:szCs w:val="24"/>
              </w:rPr>
              <w:fldChar w:fldCharType="separate"/>
            </w:r>
            <w:r w:rsidRPr="00B15B4D">
              <w:rPr>
                <w:rStyle w:val="Hyperlink"/>
                <w:rFonts w:ascii="Arial" w:hAnsi="Arial" w:cs="Arial"/>
                <w:i/>
                <w:iCs/>
                <w:sz w:val="24"/>
                <w:szCs w:val="24"/>
              </w:rPr>
              <w:t>5</w:t>
            </w:r>
            <w:r w:rsidR="0156E134" w:rsidRPr="00B15B4D">
              <w:rPr>
                <w:rFonts w:ascii="Arial" w:hAnsi="Arial" w:cs="Arial"/>
                <w:i/>
                <w:iCs/>
                <w:sz w:val="24"/>
                <w:szCs w:val="24"/>
              </w:rPr>
              <w:fldChar w:fldCharType="end"/>
            </w:r>
          </w:hyperlink>
          <w:r w:rsidR="0156E134" w:rsidRPr="00B15B4D">
            <w:rPr>
              <w:rFonts w:ascii="Arial" w:hAnsi="Arial" w:cs="Arial"/>
              <w:i/>
              <w:iCs/>
              <w:sz w:val="24"/>
              <w:szCs w:val="24"/>
            </w:rPr>
            <w:fldChar w:fldCharType="end"/>
          </w:r>
        </w:p>
      </w:sdtContent>
    </w:sdt>
    <w:p w14:paraId="6138A55F" w14:textId="5BBC1E8C" w:rsidR="00184A9A" w:rsidRPr="00B15B4D" w:rsidRDefault="00184A9A" w:rsidP="00B15B4D">
      <w:pPr>
        <w:spacing w:line="360" w:lineRule="auto"/>
        <w:rPr>
          <w:rFonts w:ascii="Arial" w:hAnsi="Arial" w:cs="Arial"/>
          <w:sz w:val="24"/>
          <w:szCs w:val="24"/>
        </w:rPr>
      </w:pPr>
    </w:p>
    <w:p w14:paraId="4A159F97" w14:textId="77777777" w:rsidR="00ED5964" w:rsidRPr="00B15B4D" w:rsidRDefault="00ED5964" w:rsidP="00B15B4D">
      <w:pPr>
        <w:spacing w:line="360" w:lineRule="auto"/>
        <w:jc w:val="both"/>
        <w:rPr>
          <w:rFonts w:ascii="Arial" w:hAnsi="Arial" w:cs="Arial"/>
          <w:b/>
          <w:bCs/>
          <w:sz w:val="24"/>
          <w:szCs w:val="24"/>
        </w:rPr>
      </w:pPr>
    </w:p>
    <w:p w14:paraId="09E24E55" w14:textId="77777777" w:rsidR="00ED5964" w:rsidRPr="00B15B4D" w:rsidRDefault="00ED5964" w:rsidP="00B15B4D">
      <w:pPr>
        <w:spacing w:line="360" w:lineRule="auto"/>
        <w:jc w:val="both"/>
        <w:rPr>
          <w:rFonts w:ascii="Arial" w:hAnsi="Arial" w:cs="Arial"/>
          <w:b/>
          <w:bCs/>
          <w:sz w:val="24"/>
          <w:szCs w:val="24"/>
        </w:rPr>
      </w:pPr>
    </w:p>
    <w:p w14:paraId="40BC340F" w14:textId="77777777" w:rsidR="00ED5964" w:rsidRPr="00B15B4D" w:rsidRDefault="00ED5964" w:rsidP="00B15B4D">
      <w:pPr>
        <w:spacing w:line="360" w:lineRule="auto"/>
        <w:jc w:val="both"/>
        <w:rPr>
          <w:rFonts w:ascii="Arial" w:hAnsi="Arial" w:cs="Arial"/>
          <w:b/>
          <w:bCs/>
          <w:sz w:val="24"/>
          <w:szCs w:val="24"/>
        </w:rPr>
      </w:pPr>
    </w:p>
    <w:p w14:paraId="41A63835" w14:textId="77777777" w:rsidR="00ED5964" w:rsidRPr="00B15B4D" w:rsidRDefault="00ED5964" w:rsidP="00B15B4D">
      <w:pPr>
        <w:spacing w:line="360" w:lineRule="auto"/>
        <w:jc w:val="both"/>
        <w:rPr>
          <w:rFonts w:ascii="Arial" w:hAnsi="Arial" w:cs="Arial"/>
          <w:b/>
          <w:bCs/>
          <w:sz w:val="24"/>
          <w:szCs w:val="24"/>
        </w:rPr>
      </w:pPr>
    </w:p>
    <w:p w14:paraId="123865CA" w14:textId="77777777" w:rsidR="00ED5964" w:rsidRPr="00B15B4D" w:rsidRDefault="00ED5964" w:rsidP="00B15B4D">
      <w:pPr>
        <w:spacing w:line="360" w:lineRule="auto"/>
        <w:jc w:val="both"/>
        <w:rPr>
          <w:rFonts w:ascii="Arial" w:hAnsi="Arial" w:cs="Arial"/>
          <w:b/>
          <w:bCs/>
          <w:sz w:val="24"/>
          <w:szCs w:val="24"/>
        </w:rPr>
      </w:pPr>
    </w:p>
    <w:p w14:paraId="2A21042D" w14:textId="77777777" w:rsidR="00ED5964" w:rsidRPr="00B15B4D" w:rsidRDefault="00ED5964" w:rsidP="00B15B4D">
      <w:pPr>
        <w:spacing w:line="360" w:lineRule="auto"/>
        <w:jc w:val="both"/>
        <w:rPr>
          <w:rFonts w:ascii="Arial" w:hAnsi="Arial" w:cs="Arial"/>
          <w:b/>
          <w:bCs/>
          <w:sz w:val="24"/>
          <w:szCs w:val="24"/>
        </w:rPr>
      </w:pPr>
    </w:p>
    <w:p w14:paraId="48382F67" w14:textId="77777777" w:rsidR="00ED5964" w:rsidRPr="00B15B4D" w:rsidRDefault="00ED5964" w:rsidP="00B15B4D">
      <w:pPr>
        <w:spacing w:line="360" w:lineRule="auto"/>
        <w:jc w:val="both"/>
        <w:rPr>
          <w:rFonts w:ascii="Arial" w:hAnsi="Arial" w:cs="Arial"/>
          <w:b/>
          <w:bCs/>
          <w:sz w:val="24"/>
          <w:szCs w:val="24"/>
        </w:rPr>
      </w:pPr>
    </w:p>
    <w:p w14:paraId="6A057EFD" w14:textId="77777777" w:rsidR="00ED5964" w:rsidRPr="00B15B4D" w:rsidRDefault="00ED5964" w:rsidP="00B15B4D">
      <w:pPr>
        <w:spacing w:line="360" w:lineRule="auto"/>
        <w:jc w:val="both"/>
        <w:rPr>
          <w:rFonts w:ascii="Arial" w:hAnsi="Arial" w:cs="Arial"/>
          <w:b/>
          <w:bCs/>
          <w:sz w:val="24"/>
          <w:szCs w:val="24"/>
        </w:rPr>
      </w:pPr>
    </w:p>
    <w:p w14:paraId="55078F3B" w14:textId="77777777" w:rsidR="00ED5964" w:rsidRPr="00B15B4D" w:rsidRDefault="00ED5964" w:rsidP="00B15B4D">
      <w:pPr>
        <w:spacing w:line="360" w:lineRule="auto"/>
        <w:jc w:val="both"/>
        <w:rPr>
          <w:rFonts w:ascii="Arial" w:hAnsi="Arial" w:cs="Arial"/>
          <w:b/>
          <w:bCs/>
          <w:sz w:val="24"/>
          <w:szCs w:val="24"/>
        </w:rPr>
      </w:pPr>
    </w:p>
    <w:p w14:paraId="4CEF6B46" w14:textId="77777777" w:rsidR="005709B1" w:rsidRPr="00B15B4D" w:rsidRDefault="005709B1" w:rsidP="00B15B4D">
      <w:pPr>
        <w:spacing w:line="360" w:lineRule="auto"/>
        <w:rPr>
          <w:rFonts w:ascii="Arial" w:hAnsi="Arial" w:cs="Arial"/>
          <w:sz w:val="24"/>
          <w:szCs w:val="24"/>
        </w:rPr>
      </w:pPr>
    </w:p>
    <w:p w14:paraId="389A88B0" w14:textId="77777777" w:rsidR="00A302C0" w:rsidRPr="00B15B4D" w:rsidRDefault="00A302C0" w:rsidP="00B15B4D">
      <w:pPr>
        <w:spacing w:line="360" w:lineRule="auto"/>
        <w:rPr>
          <w:rFonts w:ascii="Arial" w:hAnsi="Arial" w:cs="Arial"/>
          <w:sz w:val="24"/>
          <w:szCs w:val="24"/>
        </w:rPr>
      </w:pPr>
    </w:p>
    <w:p w14:paraId="4AB6FFCD" w14:textId="77777777" w:rsidR="00A302C0" w:rsidRPr="00B15B4D" w:rsidRDefault="00A302C0" w:rsidP="00B15B4D">
      <w:pPr>
        <w:spacing w:line="360" w:lineRule="auto"/>
        <w:rPr>
          <w:rFonts w:ascii="Arial" w:hAnsi="Arial" w:cs="Arial"/>
          <w:sz w:val="24"/>
          <w:szCs w:val="24"/>
        </w:rPr>
      </w:pPr>
    </w:p>
    <w:p w14:paraId="7E817B09" w14:textId="4A26A9D3" w:rsidR="00A035CD" w:rsidRPr="00B15B4D" w:rsidRDefault="00A035CD" w:rsidP="00B15B4D">
      <w:pPr>
        <w:pStyle w:val="Heading2"/>
        <w:numPr>
          <w:ilvl w:val="1"/>
          <w:numId w:val="33"/>
        </w:numPr>
        <w:spacing w:line="360" w:lineRule="auto"/>
        <w:rPr>
          <w:rFonts w:ascii="Arial" w:hAnsi="Arial" w:cs="Arial"/>
          <w:color w:val="4471C4"/>
          <w:sz w:val="24"/>
          <w:szCs w:val="24"/>
        </w:rPr>
      </w:pPr>
      <w:bookmarkStart w:id="0" w:name="_Toc695233283"/>
      <w:r w:rsidRPr="00B15B4D">
        <w:rPr>
          <w:rFonts w:ascii="Arial" w:hAnsi="Arial" w:cs="Arial"/>
          <w:color w:val="4471C4"/>
          <w:sz w:val="24"/>
          <w:szCs w:val="24"/>
        </w:rPr>
        <w:lastRenderedPageBreak/>
        <w:t>Introduction</w:t>
      </w:r>
      <w:bookmarkEnd w:id="0"/>
    </w:p>
    <w:p w14:paraId="33DCB015" w14:textId="77777777" w:rsidR="00A045D3" w:rsidRPr="00B15B4D" w:rsidRDefault="00A045D3" w:rsidP="00B15B4D">
      <w:pPr>
        <w:spacing w:line="360" w:lineRule="auto"/>
        <w:rPr>
          <w:rFonts w:ascii="Arial" w:hAnsi="Arial" w:cs="Arial"/>
          <w:sz w:val="24"/>
          <w:szCs w:val="24"/>
        </w:rPr>
      </w:pPr>
    </w:p>
    <w:p w14:paraId="20B331EF" w14:textId="3DF8B8BD" w:rsidR="00A045D3" w:rsidRPr="00B15B4D" w:rsidRDefault="003362BA" w:rsidP="00B15B4D">
      <w:pPr>
        <w:spacing w:line="360" w:lineRule="auto"/>
        <w:rPr>
          <w:rFonts w:ascii="Arial" w:hAnsi="Arial" w:cs="Arial"/>
          <w:sz w:val="24"/>
          <w:szCs w:val="24"/>
        </w:rPr>
      </w:pPr>
      <w:r w:rsidRPr="00B15B4D">
        <w:rPr>
          <w:rFonts w:ascii="Arial" w:hAnsi="Arial" w:cs="Arial"/>
          <w:sz w:val="24"/>
          <w:szCs w:val="24"/>
        </w:rPr>
        <w:t>S</w:t>
      </w:r>
      <w:r w:rsidR="00A045D3" w:rsidRPr="00B15B4D">
        <w:rPr>
          <w:rFonts w:ascii="Arial" w:hAnsi="Arial" w:cs="Arial"/>
          <w:sz w:val="24"/>
          <w:szCs w:val="24"/>
        </w:rPr>
        <w:t xml:space="preserve">ocial </w:t>
      </w:r>
      <w:r w:rsidRPr="00B15B4D">
        <w:rPr>
          <w:rFonts w:ascii="Arial" w:hAnsi="Arial" w:cs="Arial"/>
          <w:sz w:val="24"/>
          <w:szCs w:val="24"/>
        </w:rPr>
        <w:t>workers</w:t>
      </w:r>
      <w:r w:rsidR="00A045D3" w:rsidRPr="00B15B4D">
        <w:rPr>
          <w:rFonts w:ascii="Arial" w:hAnsi="Arial" w:cs="Arial"/>
          <w:sz w:val="24"/>
          <w:szCs w:val="24"/>
        </w:rPr>
        <w:t xml:space="preserve"> </w:t>
      </w:r>
      <w:r w:rsidRPr="00B15B4D">
        <w:rPr>
          <w:rFonts w:ascii="Arial" w:hAnsi="Arial" w:cs="Arial"/>
          <w:sz w:val="24"/>
          <w:szCs w:val="24"/>
        </w:rPr>
        <w:t>play an</w:t>
      </w:r>
      <w:r w:rsidR="00A045D3" w:rsidRPr="00B15B4D">
        <w:rPr>
          <w:rFonts w:ascii="Arial" w:hAnsi="Arial" w:cs="Arial"/>
          <w:sz w:val="24"/>
          <w:szCs w:val="24"/>
        </w:rPr>
        <w:t xml:space="preserve"> important </w:t>
      </w:r>
      <w:r w:rsidRPr="00B15B4D">
        <w:rPr>
          <w:rFonts w:ascii="Arial" w:hAnsi="Arial" w:cs="Arial"/>
          <w:sz w:val="24"/>
          <w:szCs w:val="24"/>
        </w:rPr>
        <w:t xml:space="preserve">role </w:t>
      </w:r>
      <w:r w:rsidR="00A045D3" w:rsidRPr="00B15B4D">
        <w:rPr>
          <w:rFonts w:ascii="Arial" w:hAnsi="Arial" w:cs="Arial"/>
          <w:sz w:val="24"/>
          <w:szCs w:val="24"/>
        </w:rPr>
        <w:t>in society</w:t>
      </w:r>
      <w:r w:rsidRPr="00B15B4D">
        <w:rPr>
          <w:rFonts w:ascii="Arial" w:hAnsi="Arial" w:cs="Arial"/>
          <w:sz w:val="24"/>
          <w:szCs w:val="24"/>
        </w:rPr>
        <w:t xml:space="preserve"> by </w:t>
      </w:r>
      <w:r w:rsidR="00A045D3" w:rsidRPr="00B15B4D">
        <w:rPr>
          <w:rFonts w:ascii="Arial" w:hAnsi="Arial" w:cs="Arial"/>
          <w:sz w:val="24"/>
          <w:szCs w:val="24"/>
        </w:rPr>
        <w:t>help</w:t>
      </w:r>
      <w:r w:rsidRPr="00B15B4D">
        <w:rPr>
          <w:rFonts w:ascii="Arial" w:hAnsi="Arial" w:cs="Arial"/>
          <w:sz w:val="24"/>
          <w:szCs w:val="24"/>
        </w:rPr>
        <w:t>ing to</w:t>
      </w:r>
      <w:r w:rsidR="00A045D3" w:rsidRPr="00B15B4D">
        <w:rPr>
          <w:rFonts w:ascii="Arial" w:hAnsi="Arial" w:cs="Arial"/>
          <w:sz w:val="24"/>
          <w:szCs w:val="24"/>
        </w:rPr>
        <w:t xml:space="preserve"> support </w:t>
      </w:r>
      <w:r w:rsidRPr="00B15B4D">
        <w:rPr>
          <w:rFonts w:ascii="Arial" w:hAnsi="Arial" w:cs="Arial"/>
          <w:sz w:val="24"/>
          <w:szCs w:val="24"/>
        </w:rPr>
        <w:t>those</w:t>
      </w:r>
      <w:r w:rsidR="00A045D3" w:rsidRPr="00B15B4D">
        <w:rPr>
          <w:rFonts w:ascii="Arial" w:hAnsi="Arial" w:cs="Arial"/>
          <w:sz w:val="24"/>
          <w:szCs w:val="24"/>
        </w:rPr>
        <w:t xml:space="preserve"> who</w:t>
      </w:r>
      <w:r w:rsidRPr="00B15B4D">
        <w:rPr>
          <w:rFonts w:ascii="Arial" w:hAnsi="Arial" w:cs="Arial"/>
          <w:sz w:val="24"/>
          <w:szCs w:val="24"/>
        </w:rPr>
        <w:t xml:space="preserve"> need </w:t>
      </w:r>
      <w:r w:rsidR="00F903AB" w:rsidRPr="00B15B4D">
        <w:rPr>
          <w:rFonts w:ascii="Arial" w:hAnsi="Arial" w:cs="Arial"/>
          <w:sz w:val="24"/>
          <w:szCs w:val="24"/>
        </w:rPr>
        <w:t>assistance</w:t>
      </w:r>
      <w:r w:rsidR="00A045D3" w:rsidRPr="00B15B4D">
        <w:rPr>
          <w:rFonts w:ascii="Arial" w:hAnsi="Arial" w:cs="Arial"/>
          <w:sz w:val="24"/>
          <w:szCs w:val="24"/>
        </w:rPr>
        <w:t xml:space="preserve"> with care needs, well-being, safety, or just their lives overall. Social workers help vulnerable people who are dealing with difficult situations </w:t>
      </w:r>
      <w:r w:rsidR="005B00A5" w:rsidRPr="00B15B4D">
        <w:rPr>
          <w:rFonts w:ascii="Arial" w:hAnsi="Arial" w:cs="Arial"/>
          <w:sz w:val="24"/>
          <w:szCs w:val="24"/>
        </w:rPr>
        <w:t>and align them with</w:t>
      </w:r>
      <w:r w:rsidR="00A045D3" w:rsidRPr="00B15B4D">
        <w:rPr>
          <w:rFonts w:ascii="Arial" w:hAnsi="Arial" w:cs="Arial"/>
          <w:sz w:val="24"/>
          <w:szCs w:val="24"/>
        </w:rPr>
        <w:t xml:space="preserve"> professional </w:t>
      </w:r>
      <w:r w:rsidR="00AC5305" w:rsidRPr="00B15B4D">
        <w:rPr>
          <w:rFonts w:ascii="Arial" w:hAnsi="Arial" w:cs="Arial"/>
          <w:sz w:val="24"/>
          <w:szCs w:val="24"/>
        </w:rPr>
        <w:t>help,</w:t>
      </w:r>
      <w:r w:rsidR="00A045D3" w:rsidRPr="00B15B4D">
        <w:rPr>
          <w:rFonts w:ascii="Arial" w:hAnsi="Arial" w:cs="Arial"/>
          <w:sz w:val="24"/>
          <w:szCs w:val="24"/>
        </w:rPr>
        <w:t xml:space="preserve"> the job </w:t>
      </w:r>
      <w:r w:rsidR="005B00A5" w:rsidRPr="00B15B4D">
        <w:rPr>
          <w:rFonts w:ascii="Arial" w:hAnsi="Arial" w:cs="Arial"/>
          <w:sz w:val="24"/>
          <w:szCs w:val="24"/>
        </w:rPr>
        <w:t xml:space="preserve">consist of </w:t>
      </w:r>
      <w:r w:rsidR="00A045D3" w:rsidRPr="00B15B4D">
        <w:rPr>
          <w:rFonts w:ascii="Arial" w:hAnsi="Arial" w:cs="Arial"/>
          <w:sz w:val="24"/>
          <w:szCs w:val="24"/>
        </w:rPr>
        <w:t xml:space="preserve">directing </w:t>
      </w:r>
      <w:r w:rsidR="005B00A5" w:rsidRPr="00B15B4D">
        <w:rPr>
          <w:rFonts w:ascii="Arial" w:hAnsi="Arial" w:cs="Arial"/>
          <w:sz w:val="24"/>
          <w:szCs w:val="24"/>
        </w:rPr>
        <w:t xml:space="preserve">people </w:t>
      </w:r>
      <w:r w:rsidR="00A045D3" w:rsidRPr="00B15B4D">
        <w:rPr>
          <w:rFonts w:ascii="Arial" w:hAnsi="Arial" w:cs="Arial"/>
          <w:sz w:val="24"/>
          <w:szCs w:val="24"/>
        </w:rPr>
        <w:t xml:space="preserve">to the help they need. A person who does this job should be able to understand </w:t>
      </w:r>
      <w:r w:rsidR="00C257F2">
        <w:rPr>
          <w:rFonts w:ascii="Arial" w:hAnsi="Arial" w:cs="Arial"/>
          <w:sz w:val="24"/>
          <w:szCs w:val="24"/>
        </w:rPr>
        <w:t xml:space="preserve">the individual’s </w:t>
      </w:r>
      <w:r w:rsidR="00A045D3" w:rsidRPr="00B15B4D">
        <w:rPr>
          <w:rFonts w:ascii="Arial" w:hAnsi="Arial" w:cs="Arial"/>
          <w:sz w:val="24"/>
          <w:szCs w:val="24"/>
        </w:rPr>
        <w:t>need</w:t>
      </w:r>
      <w:r w:rsidR="00C257F2">
        <w:rPr>
          <w:rFonts w:ascii="Arial" w:hAnsi="Arial" w:cs="Arial"/>
          <w:sz w:val="24"/>
          <w:szCs w:val="24"/>
        </w:rPr>
        <w:t xml:space="preserve">s by </w:t>
      </w:r>
      <w:r w:rsidR="00A045D3" w:rsidRPr="00B15B4D">
        <w:rPr>
          <w:rFonts w:ascii="Arial" w:hAnsi="Arial" w:cs="Arial"/>
          <w:sz w:val="24"/>
          <w:szCs w:val="24"/>
        </w:rPr>
        <w:t>helping them with support and working with other people in the health and social care sector to achieve</w:t>
      </w:r>
      <w:r w:rsidR="00C257F2">
        <w:rPr>
          <w:rFonts w:ascii="Arial" w:hAnsi="Arial" w:cs="Arial"/>
          <w:sz w:val="24"/>
          <w:szCs w:val="24"/>
        </w:rPr>
        <w:t xml:space="preserve"> a goal</w:t>
      </w:r>
      <w:r w:rsidR="00A045D3" w:rsidRPr="00B15B4D">
        <w:rPr>
          <w:rFonts w:ascii="Arial" w:hAnsi="Arial" w:cs="Arial"/>
          <w:sz w:val="24"/>
          <w:szCs w:val="24"/>
        </w:rPr>
        <w:t>. Th</w:t>
      </w:r>
      <w:r w:rsidR="005B00A5" w:rsidRPr="00B15B4D">
        <w:rPr>
          <w:rFonts w:ascii="Arial" w:hAnsi="Arial" w:cs="Arial"/>
          <w:sz w:val="24"/>
          <w:szCs w:val="24"/>
        </w:rPr>
        <w:t>is</w:t>
      </w:r>
      <w:r w:rsidR="00A045D3" w:rsidRPr="00B15B4D">
        <w:rPr>
          <w:rFonts w:ascii="Arial" w:hAnsi="Arial" w:cs="Arial"/>
          <w:sz w:val="24"/>
          <w:szCs w:val="24"/>
        </w:rPr>
        <w:t xml:space="preserve"> report looks at the role of a social worker</w:t>
      </w:r>
      <w:r w:rsidR="00C257F2">
        <w:rPr>
          <w:rFonts w:ascii="Arial" w:hAnsi="Arial" w:cs="Arial"/>
          <w:sz w:val="24"/>
          <w:szCs w:val="24"/>
        </w:rPr>
        <w:t>,</w:t>
      </w:r>
      <w:r w:rsidR="00A045D3" w:rsidRPr="00B15B4D">
        <w:rPr>
          <w:rFonts w:ascii="Arial" w:hAnsi="Arial" w:cs="Arial"/>
          <w:sz w:val="24"/>
          <w:szCs w:val="24"/>
        </w:rPr>
        <w:t xml:space="preserve"> it also looks at the main duties and responsibilities that are involved in the job. T</w:t>
      </w:r>
      <w:r w:rsidR="005B00A5" w:rsidRPr="00B15B4D">
        <w:rPr>
          <w:rFonts w:ascii="Arial" w:hAnsi="Arial" w:cs="Arial"/>
          <w:sz w:val="24"/>
          <w:szCs w:val="24"/>
        </w:rPr>
        <w:t>he t</w:t>
      </w:r>
      <w:r w:rsidR="00A045D3" w:rsidRPr="00B15B4D">
        <w:rPr>
          <w:rFonts w:ascii="Arial" w:hAnsi="Arial" w:cs="Arial"/>
          <w:sz w:val="24"/>
          <w:szCs w:val="24"/>
        </w:rPr>
        <w:t xml:space="preserve">hree important skills needed by social workers are communication, empathy, </w:t>
      </w:r>
      <w:r w:rsidR="00AC5305" w:rsidRPr="00B15B4D">
        <w:rPr>
          <w:rFonts w:ascii="Arial" w:hAnsi="Arial" w:cs="Arial"/>
          <w:sz w:val="24"/>
          <w:szCs w:val="24"/>
        </w:rPr>
        <w:t>as well as</w:t>
      </w:r>
      <w:r w:rsidR="00A045D3" w:rsidRPr="00B15B4D">
        <w:rPr>
          <w:rFonts w:ascii="Arial" w:hAnsi="Arial" w:cs="Arial"/>
          <w:sz w:val="24"/>
          <w:szCs w:val="24"/>
        </w:rPr>
        <w:t xml:space="preserve"> teamwork and will be explained in detail </w:t>
      </w:r>
      <w:r w:rsidR="00AC5305" w:rsidRPr="00B15B4D">
        <w:rPr>
          <w:rFonts w:ascii="Arial" w:hAnsi="Arial" w:cs="Arial"/>
          <w:sz w:val="24"/>
          <w:szCs w:val="24"/>
        </w:rPr>
        <w:t xml:space="preserve">later </w:t>
      </w:r>
      <w:r w:rsidR="00A045D3" w:rsidRPr="00B15B4D">
        <w:rPr>
          <w:rFonts w:ascii="Arial" w:hAnsi="Arial" w:cs="Arial"/>
          <w:sz w:val="24"/>
          <w:szCs w:val="24"/>
        </w:rPr>
        <w:t>in this report.</w:t>
      </w:r>
      <w:r w:rsidR="00AC5305" w:rsidRPr="00B15B4D">
        <w:rPr>
          <w:rFonts w:ascii="Arial" w:hAnsi="Arial" w:cs="Arial"/>
          <w:sz w:val="24"/>
          <w:szCs w:val="24"/>
        </w:rPr>
        <w:t xml:space="preserve"> This report will </w:t>
      </w:r>
      <w:r w:rsidRPr="00B15B4D">
        <w:rPr>
          <w:rFonts w:ascii="Arial" w:hAnsi="Arial" w:cs="Arial"/>
          <w:sz w:val="24"/>
          <w:szCs w:val="24"/>
        </w:rPr>
        <w:t xml:space="preserve">also </w:t>
      </w:r>
      <w:r w:rsidR="00AC5305" w:rsidRPr="00B15B4D">
        <w:rPr>
          <w:rFonts w:ascii="Arial" w:hAnsi="Arial" w:cs="Arial"/>
          <w:sz w:val="24"/>
          <w:szCs w:val="24"/>
        </w:rPr>
        <w:t>look at ways to develop each of these skills and explain why they're important in the social and healthcare field.</w:t>
      </w:r>
    </w:p>
    <w:p w14:paraId="3AA18E33" w14:textId="77777777" w:rsidR="00473F2A" w:rsidRPr="00B15B4D" w:rsidRDefault="00473F2A" w:rsidP="00B15B4D">
      <w:pPr>
        <w:pStyle w:val="ListParagraph"/>
        <w:spacing w:after="0" w:line="360" w:lineRule="auto"/>
        <w:jc w:val="both"/>
        <w:rPr>
          <w:rFonts w:ascii="Arial" w:hAnsi="Arial" w:cs="Arial"/>
          <w:sz w:val="24"/>
          <w:szCs w:val="24"/>
        </w:rPr>
      </w:pPr>
    </w:p>
    <w:p w14:paraId="4CC61BC1" w14:textId="55FEF9DD" w:rsidR="00F36ADC" w:rsidRPr="00B15B4D" w:rsidRDefault="00F36ADC" w:rsidP="00B15B4D">
      <w:pPr>
        <w:spacing w:after="0" w:line="360" w:lineRule="auto"/>
        <w:rPr>
          <w:rFonts w:ascii="Arial" w:hAnsi="Arial" w:cs="Arial"/>
          <w:sz w:val="24"/>
          <w:szCs w:val="24"/>
        </w:rPr>
      </w:pPr>
    </w:p>
    <w:p w14:paraId="64F36E68" w14:textId="69F4B2A2" w:rsidR="3C659699" w:rsidRPr="00B15B4D" w:rsidRDefault="3C659699" w:rsidP="00B15B4D">
      <w:pPr>
        <w:pStyle w:val="Heading2"/>
        <w:spacing w:line="360" w:lineRule="auto"/>
        <w:rPr>
          <w:rFonts w:ascii="Arial" w:hAnsi="Arial" w:cs="Arial"/>
          <w:color w:val="4472C4" w:themeColor="accent1"/>
          <w:sz w:val="24"/>
          <w:szCs w:val="24"/>
        </w:rPr>
      </w:pPr>
      <w:bookmarkStart w:id="1" w:name="_Toc1915621813"/>
      <w:r w:rsidRPr="00B15B4D">
        <w:rPr>
          <w:rFonts w:ascii="Arial" w:hAnsi="Arial" w:cs="Arial"/>
          <w:color w:val="4471C4"/>
          <w:sz w:val="24"/>
          <w:szCs w:val="24"/>
        </w:rPr>
        <w:t xml:space="preserve">2 </w:t>
      </w:r>
      <w:r w:rsidR="00AC5305" w:rsidRPr="00B15B4D">
        <w:rPr>
          <w:rFonts w:ascii="Arial" w:hAnsi="Arial" w:cs="Arial"/>
          <w:color w:val="4471C4"/>
          <w:sz w:val="24"/>
          <w:szCs w:val="24"/>
        </w:rPr>
        <w:t>Social Worker</w:t>
      </w:r>
      <w:r w:rsidRPr="00B15B4D">
        <w:rPr>
          <w:rFonts w:ascii="Arial" w:hAnsi="Arial" w:cs="Arial"/>
          <w:color w:val="4471C4"/>
          <w:sz w:val="24"/>
          <w:szCs w:val="24"/>
        </w:rPr>
        <w:t xml:space="preserve"> in the Health and Social Care Field</w:t>
      </w:r>
      <w:bookmarkEnd w:id="1"/>
    </w:p>
    <w:p w14:paraId="3C079BEF" w14:textId="401104E7" w:rsidR="0156E134" w:rsidRPr="00B15B4D" w:rsidRDefault="0156E134" w:rsidP="00B15B4D">
      <w:pPr>
        <w:spacing w:after="0" w:line="360" w:lineRule="auto"/>
        <w:jc w:val="both"/>
        <w:rPr>
          <w:rFonts w:ascii="Arial" w:hAnsi="Arial" w:cs="Arial"/>
          <w:sz w:val="24"/>
          <w:szCs w:val="24"/>
        </w:rPr>
      </w:pPr>
    </w:p>
    <w:p w14:paraId="50A9FBC6" w14:textId="5585300E" w:rsidR="008B0B22" w:rsidRPr="00B15B4D" w:rsidRDefault="5CF7C3DB" w:rsidP="00B15B4D">
      <w:pPr>
        <w:pStyle w:val="Heading2"/>
        <w:spacing w:line="360" w:lineRule="auto"/>
        <w:rPr>
          <w:rFonts w:ascii="Arial" w:hAnsi="Arial" w:cs="Arial"/>
          <w:color w:val="4471C4"/>
          <w:sz w:val="24"/>
          <w:szCs w:val="24"/>
        </w:rPr>
      </w:pPr>
      <w:bookmarkStart w:id="2" w:name="_Toc796087951"/>
      <w:r w:rsidRPr="00B15B4D">
        <w:rPr>
          <w:rFonts w:ascii="Arial" w:hAnsi="Arial" w:cs="Arial"/>
          <w:color w:val="4471C4"/>
          <w:sz w:val="24"/>
          <w:szCs w:val="24"/>
        </w:rPr>
        <w:t>2.1</w:t>
      </w:r>
      <w:r w:rsidR="002370CE" w:rsidRPr="00B15B4D">
        <w:rPr>
          <w:rFonts w:ascii="Arial" w:hAnsi="Arial" w:cs="Arial"/>
          <w:color w:val="4471C4"/>
          <w:sz w:val="24"/>
          <w:szCs w:val="24"/>
        </w:rPr>
        <w:t xml:space="preserve"> </w:t>
      </w:r>
      <w:r w:rsidR="071F48DC" w:rsidRPr="00B15B4D">
        <w:rPr>
          <w:rFonts w:ascii="Arial" w:hAnsi="Arial" w:cs="Arial"/>
          <w:color w:val="4471C4"/>
          <w:sz w:val="24"/>
          <w:szCs w:val="24"/>
        </w:rPr>
        <w:t>Description</w:t>
      </w:r>
      <w:r w:rsidR="00070818" w:rsidRPr="00B15B4D">
        <w:rPr>
          <w:rFonts w:ascii="Arial" w:hAnsi="Arial" w:cs="Arial"/>
          <w:color w:val="4471C4"/>
          <w:sz w:val="24"/>
          <w:szCs w:val="24"/>
        </w:rPr>
        <w:t xml:space="preserve"> </w:t>
      </w:r>
      <w:r w:rsidR="13BD3D5D" w:rsidRPr="00B15B4D">
        <w:rPr>
          <w:rFonts w:ascii="Arial" w:hAnsi="Arial" w:cs="Arial"/>
          <w:color w:val="4471C4"/>
          <w:sz w:val="24"/>
          <w:szCs w:val="24"/>
        </w:rPr>
        <w:t xml:space="preserve">of </w:t>
      </w:r>
      <w:r w:rsidR="00AC5305" w:rsidRPr="00B15B4D">
        <w:rPr>
          <w:rFonts w:ascii="Arial" w:hAnsi="Arial" w:cs="Arial"/>
          <w:color w:val="4471C4"/>
          <w:sz w:val="24"/>
          <w:szCs w:val="24"/>
        </w:rPr>
        <w:t>a Social Worker</w:t>
      </w:r>
      <w:r w:rsidR="008B0B22" w:rsidRPr="00B15B4D">
        <w:rPr>
          <w:rFonts w:ascii="Arial" w:hAnsi="Arial" w:cs="Arial"/>
          <w:color w:val="4471C4"/>
          <w:sz w:val="24"/>
          <w:szCs w:val="24"/>
        </w:rPr>
        <w:t xml:space="preserve"> in Health</w:t>
      </w:r>
      <w:r w:rsidR="3464B4D3" w:rsidRPr="00B15B4D">
        <w:rPr>
          <w:rFonts w:ascii="Arial" w:hAnsi="Arial" w:cs="Arial"/>
          <w:color w:val="4471C4"/>
          <w:sz w:val="24"/>
          <w:szCs w:val="24"/>
        </w:rPr>
        <w:t xml:space="preserve"> and Social </w:t>
      </w:r>
      <w:r w:rsidR="3D6135D7" w:rsidRPr="00B15B4D">
        <w:rPr>
          <w:rFonts w:ascii="Arial" w:hAnsi="Arial" w:cs="Arial"/>
          <w:color w:val="4471C4"/>
          <w:sz w:val="24"/>
          <w:szCs w:val="24"/>
        </w:rPr>
        <w:t>C</w:t>
      </w:r>
      <w:r w:rsidR="008B0B22" w:rsidRPr="00B15B4D">
        <w:rPr>
          <w:rFonts w:ascii="Arial" w:hAnsi="Arial" w:cs="Arial"/>
          <w:color w:val="4471C4"/>
          <w:sz w:val="24"/>
          <w:szCs w:val="24"/>
        </w:rPr>
        <w:t>are</w:t>
      </w:r>
      <w:bookmarkEnd w:id="2"/>
      <w:r w:rsidR="008B0B22" w:rsidRPr="00B15B4D">
        <w:rPr>
          <w:rFonts w:ascii="Arial" w:hAnsi="Arial" w:cs="Arial"/>
          <w:color w:val="4471C4"/>
          <w:sz w:val="24"/>
          <w:szCs w:val="24"/>
        </w:rPr>
        <w:t xml:space="preserve"> </w:t>
      </w:r>
    </w:p>
    <w:p w14:paraId="71423321" w14:textId="77777777" w:rsidR="00AC5305" w:rsidRPr="00B15B4D" w:rsidRDefault="00AC5305" w:rsidP="00B15B4D">
      <w:pPr>
        <w:spacing w:line="360" w:lineRule="auto"/>
        <w:rPr>
          <w:rFonts w:ascii="Arial" w:hAnsi="Arial" w:cs="Arial"/>
          <w:sz w:val="24"/>
          <w:szCs w:val="24"/>
        </w:rPr>
      </w:pPr>
    </w:p>
    <w:p w14:paraId="7F733360" w14:textId="4D6F0225" w:rsidR="002C3552" w:rsidRPr="00B15B4D" w:rsidRDefault="00FC357B" w:rsidP="00B15B4D">
      <w:pPr>
        <w:spacing w:line="360" w:lineRule="auto"/>
        <w:rPr>
          <w:rFonts w:ascii="Arial" w:hAnsi="Arial" w:cs="Arial"/>
          <w:sz w:val="24"/>
          <w:szCs w:val="24"/>
        </w:rPr>
      </w:pPr>
      <w:r w:rsidRPr="00B15B4D">
        <w:rPr>
          <w:rFonts w:ascii="Arial" w:hAnsi="Arial" w:cs="Arial"/>
          <w:sz w:val="24"/>
          <w:szCs w:val="24"/>
        </w:rPr>
        <w:t xml:space="preserve">Social workers </w:t>
      </w:r>
      <w:r w:rsidR="00D161D0" w:rsidRPr="00B15B4D">
        <w:rPr>
          <w:rFonts w:ascii="Arial" w:hAnsi="Arial" w:cs="Arial"/>
          <w:sz w:val="24"/>
          <w:szCs w:val="24"/>
        </w:rPr>
        <w:t>provide support to individuals</w:t>
      </w:r>
      <w:r w:rsidRPr="00B15B4D">
        <w:rPr>
          <w:rFonts w:ascii="Arial" w:hAnsi="Arial" w:cs="Arial"/>
          <w:sz w:val="24"/>
          <w:szCs w:val="24"/>
        </w:rPr>
        <w:t xml:space="preserve"> who may be dealing </w:t>
      </w:r>
      <w:r w:rsidR="004C0DA0" w:rsidRPr="00B15B4D">
        <w:rPr>
          <w:rFonts w:ascii="Arial" w:hAnsi="Arial" w:cs="Arial"/>
          <w:sz w:val="24"/>
          <w:szCs w:val="24"/>
        </w:rPr>
        <w:t xml:space="preserve">with </w:t>
      </w:r>
      <w:r w:rsidR="00D161D0" w:rsidRPr="00B15B4D">
        <w:rPr>
          <w:rFonts w:ascii="Arial" w:hAnsi="Arial" w:cs="Arial"/>
          <w:sz w:val="24"/>
          <w:szCs w:val="24"/>
        </w:rPr>
        <w:t>problems</w:t>
      </w:r>
      <w:r w:rsidRPr="00B15B4D">
        <w:rPr>
          <w:rFonts w:ascii="Arial" w:hAnsi="Arial" w:cs="Arial"/>
          <w:sz w:val="24"/>
          <w:szCs w:val="24"/>
        </w:rPr>
        <w:t xml:space="preserve"> that</w:t>
      </w:r>
      <w:r w:rsidR="00D161D0" w:rsidRPr="00B15B4D">
        <w:rPr>
          <w:rFonts w:ascii="Arial" w:hAnsi="Arial" w:cs="Arial"/>
          <w:sz w:val="24"/>
          <w:szCs w:val="24"/>
        </w:rPr>
        <w:t xml:space="preserve"> negatively affect their</w:t>
      </w:r>
      <w:r w:rsidR="008A124F" w:rsidRPr="00B15B4D">
        <w:rPr>
          <w:rFonts w:ascii="Arial" w:hAnsi="Arial" w:cs="Arial"/>
          <w:sz w:val="24"/>
          <w:szCs w:val="24"/>
        </w:rPr>
        <w:t xml:space="preserve"> li</w:t>
      </w:r>
      <w:r w:rsidR="00D161D0" w:rsidRPr="00B15B4D">
        <w:rPr>
          <w:rFonts w:ascii="Arial" w:hAnsi="Arial" w:cs="Arial"/>
          <w:sz w:val="24"/>
          <w:szCs w:val="24"/>
        </w:rPr>
        <w:t>ves</w:t>
      </w:r>
      <w:r w:rsidR="008A124F" w:rsidRPr="00B15B4D">
        <w:rPr>
          <w:rFonts w:ascii="Arial" w:hAnsi="Arial" w:cs="Arial"/>
          <w:sz w:val="24"/>
          <w:szCs w:val="24"/>
        </w:rPr>
        <w:t>.</w:t>
      </w:r>
      <w:r w:rsidR="00D161D0" w:rsidRPr="00B15B4D">
        <w:rPr>
          <w:rFonts w:ascii="Arial" w:hAnsi="Arial" w:cs="Arial"/>
          <w:sz w:val="24"/>
          <w:szCs w:val="24"/>
        </w:rPr>
        <w:t xml:space="preserve"> </w:t>
      </w:r>
      <w:r w:rsidR="003362BA" w:rsidRPr="00B15B4D">
        <w:rPr>
          <w:rFonts w:ascii="Arial" w:hAnsi="Arial" w:cs="Arial"/>
          <w:sz w:val="24"/>
          <w:szCs w:val="24"/>
        </w:rPr>
        <w:t xml:space="preserve">Some of the common </w:t>
      </w:r>
      <w:r w:rsidR="00D161D0" w:rsidRPr="00B15B4D">
        <w:rPr>
          <w:rFonts w:ascii="Arial" w:hAnsi="Arial" w:cs="Arial"/>
          <w:sz w:val="24"/>
          <w:szCs w:val="24"/>
        </w:rPr>
        <w:t xml:space="preserve">problems </w:t>
      </w:r>
      <w:r w:rsidR="003362BA" w:rsidRPr="00B15B4D">
        <w:rPr>
          <w:rFonts w:ascii="Arial" w:hAnsi="Arial" w:cs="Arial"/>
          <w:sz w:val="24"/>
          <w:szCs w:val="24"/>
        </w:rPr>
        <w:t>involve</w:t>
      </w:r>
      <w:r w:rsidR="00BE417E" w:rsidRPr="00B15B4D">
        <w:rPr>
          <w:rFonts w:ascii="Arial" w:hAnsi="Arial" w:cs="Arial"/>
          <w:sz w:val="24"/>
          <w:szCs w:val="24"/>
        </w:rPr>
        <w:t xml:space="preserve"> </w:t>
      </w:r>
      <w:r w:rsidRPr="00B15B4D">
        <w:rPr>
          <w:rFonts w:ascii="Arial" w:hAnsi="Arial" w:cs="Arial"/>
          <w:sz w:val="24"/>
          <w:szCs w:val="24"/>
        </w:rPr>
        <w:t>safety</w:t>
      </w:r>
      <w:r w:rsidR="00BE417E" w:rsidRPr="00B15B4D">
        <w:rPr>
          <w:rFonts w:ascii="Arial" w:hAnsi="Arial" w:cs="Arial"/>
          <w:sz w:val="24"/>
          <w:szCs w:val="24"/>
        </w:rPr>
        <w:t xml:space="preserve"> issues</w:t>
      </w:r>
      <w:r w:rsidRPr="00B15B4D">
        <w:rPr>
          <w:rFonts w:ascii="Arial" w:hAnsi="Arial" w:cs="Arial"/>
          <w:sz w:val="24"/>
          <w:szCs w:val="24"/>
        </w:rPr>
        <w:t xml:space="preserve">, </w:t>
      </w:r>
      <w:r w:rsidR="00CF1098" w:rsidRPr="00B15B4D">
        <w:rPr>
          <w:rFonts w:ascii="Arial" w:hAnsi="Arial" w:cs="Arial"/>
          <w:sz w:val="24"/>
          <w:szCs w:val="24"/>
        </w:rPr>
        <w:t>substance use, mental health</w:t>
      </w:r>
      <w:r w:rsidRPr="00B15B4D">
        <w:rPr>
          <w:rFonts w:ascii="Arial" w:hAnsi="Arial" w:cs="Arial"/>
          <w:sz w:val="24"/>
          <w:szCs w:val="24"/>
        </w:rPr>
        <w:t>, and the</w:t>
      </w:r>
      <w:r w:rsidR="00BE417E" w:rsidRPr="00B15B4D">
        <w:rPr>
          <w:rFonts w:ascii="Arial" w:hAnsi="Arial" w:cs="Arial"/>
          <w:sz w:val="24"/>
          <w:szCs w:val="24"/>
        </w:rPr>
        <w:t xml:space="preserve"> </w:t>
      </w:r>
      <w:r w:rsidRPr="00B15B4D">
        <w:rPr>
          <w:rFonts w:ascii="Arial" w:hAnsi="Arial" w:cs="Arial"/>
          <w:sz w:val="24"/>
          <w:szCs w:val="24"/>
        </w:rPr>
        <w:t xml:space="preserve">ability </w:t>
      </w:r>
      <w:r w:rsidR="008A124F" w:rsidRPr="00B15B4D">
        <w:rPr>
          <w:rFonts w:ascii="Arial" w:hAnsi="Arial" w:cs="Arial"/>
          <w:sz w:val="24"/>
          <w:szCs w:val="24"/>
        </w:rPr>
        <w:t>to live independently</w:t>
      </w:r>
      <w:r w:rsidR="00CF1098" w:rsidRPr="00B15B4D">
        <w:rPr>
          <w:rFonts w:ascii="Arial" w:hAnsi="Arial" w:cs="Arial"/>
          <w:sz w:val="24"/>
          <w:szCs w:val="24"/>
        </w:rPr>
        <w:t>. Being a social worker is divided up into subsections such as mental health worker, working with children, older adults who are in abusive situations and many other positions to help vulnerable people. Social workers gather information, analyses it, and align people to the appropriate services that they need for support.</w:t>
      </w:r>
    </w:p>
    <w:p w14:paraId="72E42D07" w14:textId="045280B0" w:rsidR="00AC5305" w:rsidRPr="00B15B4D" w:rsidRDefault="00CF1098" w:rsidP="00B15B4D">
      <w:pPr>
        <w:spacing w:line="360" w:lineRule="auto"/>
        <w:rPr>
          <w:rFonts w:ascii="Arial" w:hAnsi="Arial" w:cs="Arial"/>
          <w:sz w:val="24"/>
          <w:szCs w:val="24"/>
        </w:rPr>
      </w:pPr>
      <w:r w:rsidRPr="00B15B4D">
        <w:rPr>
          <w:rFonts w:ascii="Arial" w:hAnsi="Arial" w:cs="Arial"/>
          <w:sz w:val="24"/>
          <w:szCs w:val="24"/>
        </w:rPr>
        <w:t xml:space="preserve"> </w:t>
      </w:r>
      <w:r w:rsidR="007F7A93" w:rsidRPr="00B15B4D">
        <w:rPr>
          <w:rFonts w:ascii="Arial" w:hAnsi="Arial" w:cs="Arial"/>
          <w:sz w:val="24"/>
          <w:szCs w:val="24"/>
        </w:rPr>
        <w:t>NHS Jobs (2026) Shows that social workers are employed within the NHS and other health organisations demonstrating how the profession can form a wider multidisciplinary service. Because</w:t>
      </w:r>
      <w:r w:rsidR="0034074E" w:rsidRPr="00B15B4D">
        <w:rPr>
          <w:rFonts w:ascii="Arial" w:hAnsi="Arial" w:cs="Arial"/>
          <w:sz w:val="24"/>
          <w:szCs w:val="24"/>
        </w:rPr>
        <w:t xml:space="preserve"> of the diversity in this field no two days are the same; a social worker needs to understand each person </w:t>
      </w:r>
      <w:r w:rsidR="00C257F2" w:rsidRPr="00B15B4D">
        <w:rPr>
          <w:rFonts w:ascii="Arial" w:hAnsi="Arial" w:cs="Arial"/>
          <w:sz w:val="24"/>
          <w:szCs w:val="24"/>
        </w:rPr>
        <w:t>troubles</w:t>
      </w:r>
      <w:r w:rsidR="00C257F2">
        <w:rPr>
          <w:rFonts w:ascii="Arial" w:hAnsi="Arial" w:cs="Arial"/>
          <w:sz w:val="24"/>
          <w:szCs w:val="24"/>
        </w:rPr>
        <w:t xml:space="preserve"> and</w:t>
      </w:r>
      <w:r w:rsidR="0034074E" w:rsidRPr="00B15B4D">
        <w:rPr>
          <w:rFonts w:ascii="Arial" w:hAnsi="Arial" w:cs="Arial"/>
          <w:sz w:val="24"/>
          <w:szCs w:val="24"/>
        </w:rPr>
        <w:t xml:space="preserve"> devise a </w:t>
      </w:r>
      <w:r w:rsidR="00C257F2">
        <w:rPr>
          <w:rFonts w:ascii="Arial" w:hAnsi="Arial" w:cs="Arial"/>
          <w:sz w:val="24"/>
          <w:szCs w:val="24"/>
        </w:rPr>
        <w:t>plan</w:t>
      </w:r>
      <w:r w:rsidR="00C257F2" w:rsidRPr="00B15B4D">
        <w:rPr>
          <w:rFonts w:ascii="Arial" w:hAnsi="Arial" w:cs="Arial"/>
          <w:sz w:val="24"/>
          <w:szCs w:val="24"/>
        </w:rPr>
        <w:t xml:space="preserve"> by</w:t>
      </w:r>
      <w:r w:rsidR="0034074E" w:rsidRPr="00B15B4D">
        <w:rPr>
          <w:rFonts w:ascii="Arial" w:hAnsi="Arial" w:cs="Arial"/>
          <w:sz w:val="24"/>
          <w:szCs w:val="24"/>
        </w:rPr>
        <w:t xml:space="preserve"> finding the most appropriate </w:t>
      </w:r>
      <w:r w:rsidR="00C257F2">
        <w:rPr>
          <w:rFonts w:ascii="Arial" w:hAnsi="Arial" w:cs="Arial"/>
          <w:sz w:val="24"/>
          <w:szCs w:val="24"/>
        </w:rPr>
        <w:t>approach</w:t>
      </w:r>
      <w:r w:rsidR="0034074E" w:rsidRPr="00B15B4D">
        <w:rPr>
          <w:rFonts w:ascii="Arial" w:hAnsi="Arial" w:cs="Arial"/>
          <w:sz w:val="24"/>
          <w:szCs w:val="24"/>
        </w:rPr>
        <w:t>.</w:t>
      </w:r>
    </w:p>
    <w:p w14:paraId="5087E961" w14:textId="5EF66080" w:rsidR="0034074E" w:rsidRPr="00B15B4D" w:rsidRDefault="0034074E" w:rsidP="00B15B4D">
      <w:pPr>
        <w:spacing w:line="360" w:lineRule="auto"/>
        <w:rPr>
          <w:rFonts w:ascii="Arial" w:hAnsi="Arial" w:cs="Arial"/>
          <w:sz w:val="24"/>
          <w:szCs w:val="24"/>
        </w:rPr>
      </w:pPr>
      <w:r w:rsidRPr="00B15B4D">
        <w:rPr>
          <w:rFonts w:ascii="Arial" w:hAnsi="Arial" w:cs="Arial"/>
          <w:sz w:val="24"/>
          <w:szCs w:val="24"/>
        </w:rPr>
        <w:lastRenderedPageBreak/>
        <w:t>Social worker</w:t>
      </w:r>
      <w:r w:rsidR="0051498E" w:rsidRPr="00B15B4D">
        <w:rPr>
          <w:rFonts w:ascii="Arial" w:hAnsi="Arial" w:cs="Arial"/>
          <w:sz w:val="24"/>
          <w:szCs w:val="24"/>
        </w:rPr>
        <w:t>s</w:t>
      </w:r>
      <w:r w:rsidRPr="00B15B4D">
        <w:rPr>
          <w:rFonts w:ascii="Arial" w:hAnsi="Arial" w:cs="Arial"/>
          <w:sz w:val="24"/>
          <w:szCs w:val="24"/>
        </w:rPr>
        <w:t xml:space="preserve"> </w:t>
      </w:r>
      <w:r w:rsidR="00BE417E" w:rsidRPr="00B15B4D">
        <w:rPr>
          <w:rFonts w:ascii="Arial" w:hAnsi="Arial" w:cs="Arial"/>
          <w:sz w:val="24"/>
          <w:szCs w:val="24"/>
        </w:rPr>
        <w:t>bridge</w:t>
      </w:r>
      <w:r w:rsidRPr="00B15B4D">
        <w:rPr>
          <w:rFonts w:ascii="Arial" w:hAnsi="Arial" w:cs="Arial"/>
          <w:sz w:val="24"/>
          <w:szCs w:val="24"/>
        </w:rPr>
        <w:t xml:space="preserve"> the gap </w:t>
      </w:r>
      <w:r w:rsidR="00C257F2">
        <w:rPr>
          <w:rFonts w:ascii="Arial" w:hAnsi="Arial" w:cs="Arial"/>
          <w:sz w:val="24"/>
          <w:szCs w:val="24"/>
        </w:rPr>
        <w:t xml:space="preserve">by </w:t>
      </w:r>
      <w:r w:rsidRPr="00B15B4D">
        <w:rPr>
          <w:rFonts w:ascii="Arial" w:hAnsi="Arial" w:cs="Arial"/>
          <w:sz w:val="24"/>
          <w:szCs w:val="24"/>
        </w:rPr>
        <w:t xml:space="preserve">working with other professionals to figure out what </w:t>
      </w:r>
      <w:r w:rsidR="00C257F2">
        <w:rPr>
          <w:rFonts w:ascii="Arial" w:hAnsi="Arial" w:cs="Arial"/>
          <w:sz w:val="24"/>
          <w:szCs w:val="24"/>
        </w:rPr>
        <w:t xml:space="preserve">type of help </w:t>
      </w:r>
      <w:r w:rsidRPr="00B15B4D">
        <w:rPr>
          <w:rFonts w:ascii="Arial" w:hAnsi="Arial" w:cs="Arial"/>
          <w:sz w:val="24"/>
          <w:szCs w:val="24"/>
        </w:rPr>
        <w:t xml:space="preserve">is needed </w:t>
      </w:r>
      <w:r w:rsidR="00BD5BF3">
        <w:rPr>
          <w:rFonts w:ascii="Arial" w:hAnsi="Arial" w:cs="Arial"/>
          <w:sz w:val="24"/>
          <w:szCs w:val="24"/>
        </w:rPr>
        <w:t>and</w:t>
      </w:r>
      <w:r w:rsidRPr="00B15B4D">
        <w:rPr>
          <w:rFonts w:ascii="Arial" w:hAnsi="Arial" w:cs="Arial"/>
          <w:sz w:val="24"/>
          <w:szCs w:val="24"/>
        </w:rPr>
        <w:t xml:space="preserve"> </w:t>
      </w:r>
      <w:r w:rsidR="00C257F2">
        <w:rPr>
          <w:rFonts w:ascii="Arial" w:hAnsi="Arial" w:cs="Arial"/>
          <w:sz w:val="24"/>
          <w:szCs w:val="24"/>
        </w:rPr>
        <w:t>provide</w:t>
      </w:r>
      <w:r w:rsidR="00BD5BF3">
        <w:rPr>
          <w:rFonts w:ascii="Arial" w:hAnsi="Arial" w:cs="Arial"/>
          <w:sz w:val="24"/>
          <w:szCs w:val="24"/>
        </w:rPr>
        <w:t xml:space="preserve"> community resources</w:t>
      </w:r>
      <w:r w:rsidRPr="00B15B4D">
        <w:rPr>
          <w:rFonts w:ascii="Arial" w:hAnsi="Arial" w:cs="Arial"/>
          <w:sz w:val="24"/>
          <w:szCs w:val="24"/>
        </w:rPr>
        <w:t>.</w:t>
      </w:r>
      <w:r w:rsidR="0051498E" w:rsidRPr="00B15B4D">
        <w:rPr>
          <w:rFonts w:ascii="Arial" w:hAnsi="Arial" w:cs="Arial"/>
          <w:sz w:val="24"/>
          <w:szCs w:val="24"/>
        </w:rPr>
        <w:t xml:space="preserve"> Social work England also talks about how important it is to work in the best interest of the people who are accessing the service (Social Work England, 202</w:t>
      </w:r>
      <w:r w:rsidR="004C0DA0" w:rsidRPr="00B15B4D">
        <w:rPr>
          <w:rFonts w:ascii="Arial" w:hAnsi="Arial" w:cs="Arial"/>
          <w:sz w:val="24"/>
          <w:szCs w:val="24"/>
        </w:rPr>
        <w:t>5</w:t>
      </w:r>
      <w:r w:rsidR="0051498E" w:rsidRPr="00B15B4D">
        <w:rPr>
          <w:rFonts w:ascii="Arial" w:hAnsi="Arial" w:cs="Arial"/>
          <w:sz w:val="24"/>
          <w:szCs w:val="24"/>
        </w:rPr>
        <w:t>).</w:t>
      </w:r>
    </w:p>
    <w:p w14:paraId="1CB8B0F1" w14:textId="34C40497" w:rsidR="0156E134" w:rsidRPr="00B15B4D" w:rsidRDefault="0156E134" w:rsidP="00B15B4D">
      <w:pPr>
        <w:spacing w:after="0" w:line="360" w:lineRule="auto"/>
        <w:jc w:val="both"/>
        <w:rPr>
          <w:rFonts w:ascii="Arial" w:hAnsi="Arial" w:cs="Arial"/>
          <w:sz w:val="24"/>
          <w:szCs w:val="24"/>
        </w:rPr>
      </w:pPr>
    </w:p>
    <w:p w14:paraId="4813751C" w14:textId="279C6CE9" w:rsidR="008A124F" w:rsidRDefault="04019B15" w:rsidP="00141A0A">
      <w:pPr>
        <w:pStyle w:val="Heading2"/>
        <w:spacing w:line="360" w:lineRule="auto"/>
        <w:rPr>
          <w:rFonts w:ascii="Arial" w:hAnsi="Arial" w:cs="Arial"/>
          <w:color w:val="4471C4"/>
          <w:sz w:val="24"/>
          <w:szCs w:val="24"/>
        </w:rPr>
      </w:pPr>
      <w:bookmarkStart w:id="3" w:name="_Toc1426973069"/>
      <w:r w:rsidRPr="00B15B4D">
        <w:rPr>
          <w:rFonts w:ascii="Arial" w:hAnsi="Arial" w:cs="Arial"/>
          <w:color w:val="4471C4"/>
          <w:sz w:val="24"/>
          <w:szCs w:val="24"/>
        </w:rPr>
        <w:t>2.2</w:t>
      </w:r>
      <w:r w:rsidR="00676FEB" w:rsidRPr="00B15B4D">
        <w:rPr>
          <w:rFonts w:ascii="Arial" w:hAnsi="Arial" w:cs="Arial"/>
          <w:color w:val="4471C4"/>
          <w:sz w:val="24"/>
          <w:szCs w:val="24"/>
        </w:rPr>
        <w:t xml:space="preserve"> </w:t>
      </w:r>
      <w:r w:rsidR="00DD5135" w:rsidRPr="00B15B4D">
        <w:rPr>
          <w:rFonts w:ascii="Arial" w:hAnsi="Arial" w:cs="Arial"/>
          <w:color w:val="4471C4"/>
          <w:sz w:val="24"/>
          <w:szCs w:val="24"/>
        </w:rPr>
        <w:t>Explanation</w:t>
      </w:r>
      <w:r w:rsidR="00805726" w:rsidRPr="00B15B4D">
        <w:rPr>
          <w:rFonts w:ascii="Arial" w:hAnsi="Arial" w:cs="Arial"/>
          <w:color w:val="4471C4"/>
          <w:sz w:val="24"/>
          <w:szCs w:val="24"/>
        </w:rPr>
        <w:t xml:space="preserve"> of </w:t>
      </w:r>
      <w:r w:rsidR="549B9698" w:rsidRPr="00B15B4D">
        <w:rPr>
          <w:rFonts w:ascii="Arial" w:hAnsi="Arial" w:cs="Arial"/>
          <w:color w:val="4471C4"/>
          <w:sz w:val="24"/>
          <w:szCs w:val="24"/>
        </w:rPr>
        <w:t>M</w:t>
      </w:r>
      <w:r w:rsidR="00824CB1" w:rsidRPr="00B15B4D">
        <w:rPr>
          <w:rFonts w:ascii="Arial" w:hAnsi="Arial" w:cs="Arial"/>
          <w:color w:val="4471C4"/>
          <w:sz w:val="24"/>
          <w:szCs w:val="24"/>
        </w:rPr>
        <w:t xml:space="preserve">ost </w:t>
      </w:r>
      <w:r w:rsidR="7AC44C89" w:rsidRPr="00B15B4D">
        <w:rPr>
          <w:rFonts w:ascii="Arial" w:hAnsi="Arial" w:cs="Arial"/>
          <w:color w:val="4471C4"/>
          <w:sz w:val="24"/>
          <w:szCs w:val="24"/>
        </w:rPr>
        <w:t>S</w:t>
      </w:r>
      <w:r w:rsidR="00824CB1" w:rsidRPr="00B15B4D">
        <w:rPr>
          <w:rFonts w:ascii="Arial" w:hAnsi="Arial" w:cs="Arial"/>
          <w:color w:val="4471C4"/>
          <w:sz w:val="24"/>
          <w:szCs w:val="24"/>
        </w:rPr>
        <w:t xml:space="preserve">ignificant </w:t>
      </w:r>
      <w:r w:rsidR="556E2D6A" w:rsidRPr="00B15B4D">
        <w:rPr>
          <w:rFonts w:ascii="Arial" w:hAnsi="Arial" w:cs="Arial"/>
          <w:color w:val="4471C4"/>
          <w:sz w:val="24"/>
          <w:szCs w:val="24"/>
        </w:rPr>
        <w:t>S</w:t>
      </w:r>
      <w:r w:rsidR="00D4006B" w:rsidRPr="00B15B4D">
        <w:rPr>
          <w:rFonts w:ascii="Arial" w:hAnsi="Arial" w:cs="Arial"/>
          <w:color w:val="4471C4"/>
          <w:sz w:val="24"/>
          <w:szCs w:val="24"/>
        </w:rPr>
        <w:t xml:space="preserve">kills </w:t>
      </w:r>
      <w:r w:rsidR="653BE314" w:rsidRPr="00B15B4D">
        <w:rPr>
          <w:rFonts w:ascii="Arial" w:hAnsi="Arial" w:cs="Arial"/>
          <w:color w:val="4471C4"/>
          <w:sz w:val="24"/>
          <w:szCs w:val="24"/>
        </w:rPr>
        <w:t>N</w:t>
      </w:r>
      <w:r w:rsidR="00D4006B" w:rsidRPr="00B15B4D">
        <w:rPr>
          <w:rFonts w:ascii="Arial" w:hAnsi="Arial" w:cs="Arial"/>
          <w:color w:val="4471C4"/>
          <w:sz w:val="24"/>
          <w:szCs w:val="24"/>
        </w:rPr>
        <w:t xml:space="preserve">eeded for </w:t>
      </w:r>
      <w:r w:rsidR="002C3552" w:rsidRPr="00B15B4D">
        <w:rPr>
          <w:rFonts w:ascii="Arial" w:hAnsi="Arial" w:cs="Arial"/>
          <w:color w:val="4471C4"/>
          <w:sz w:val="24"/>
          <w:szCs w:val="24"/>
        </w:rPr>
        <w:t>a Social Worker</w:t>
      </w:r>
      <w:r w:rsidR="007138EF" w:rsidRPr="00B15B4D">
        <w:rPr>
          <w:rFonts w:ascii="Arial" w:hAnsi="Arial" w:cs="Arial"/>
          <w:color w:val="4471C4"/>
          <w:sz w:val="24"/>
          <w:szCs w:val="24"/>
        </w:rPr>
        <w:t xml:space="preserve"> in Health</w:t>
      </w:r>
      <w:r w:rsidR="655ACEAB" w:rsidRPr="00B15B4D">
        <w:rPr>
          <w:rFonts w:ascii="Arial" w:hAnsi="Arial" w:cs="Arial"/>
          <w:color w:val="4471C4"/>
          <w:sz w:val="24"/>
          <w:szCs w:val="24"/>
        </w:rPr>
        <w:t xml:space="preserve"> and Social C</w:t>
      </w:r>
      <w:r w:rsidR="007138EF" w:rsidRPr="00B15B4D">
        <w:rPr>
          <w:rFonts w:ascii="Arial" w:hAnsi="Arial" w:cs="Arial"/>
          <w:color w:val="4471C4"/>
          <w:sz w:val="24"/>
          <w:szCs w:val="24"/>
        </w:rPr>
        <w:t>are</w:t>
      </w:r>
      <w:bookmarkEnd w:id="3"/>
    </w:p>
    <w:p w14:paraId="3AD0F5B9" w14:textId="77777777" w:rsidR="00141A0A" w:rsidRPr="00141A0A" w:rsidRDefault="00141A0A" w:rsidP="00141A0A"/>
    <w:p w14:paraId="10A057A0" w14:textId="2C1D66F2" w:rsidR="00FB0CA9" w:rsidRPr="00B15B4D" w:rsidRDefault="008A124F" w:rsidP="00B15B4D">
      <w:pPr>
        <w:spacing w:line="360" w:lineRule="auto"/>
        <w:rPr>
          <w:rFonts w:ascii="Arial" w:hAnsi="Arial" w:cs="Arial"/>
          <w:sz w:val="24"/>
          <w:szCs w:val="24"/>
        </w:rPr>
      </w:pPr>
      <w:r w:rsidRPr="00B15B4D">
        <w:rPr>
          <w:rFonts w:ascii="Arial" w:hAnsi="Arial" w:cs="Arial"/>
          <w:sz w:val="24"/>
          <w:szCs w:val="24"/>
        </w:rPr>
        <w:t>Being able to verbalise thoughts clearly</w:t>
      </w:r>
      <w:r w:rsidR="00737981" w:rsidRPr="00B15B4D">
        <w:rPr>
          <w:rFonts w:ascii="Arial" w:hAnsi="Arial" w:cs="Arial"/>
          <w:sz w:val="24"/>
          <w:szCs w:val="24"/>
        </w:rPr>
        <w:t xml:space="preserve"> is</w:t>
      </w:r>
      <w:r w:rsidRPr="00B15B4D">
        <w:rPr>
          <w:rFonts w:ascii="Arial" w:hAnsi="Arial" w:cs="Arial"/>
          <w:sz w:val="24"/>
          <w:szCs w:val="24"/>
        </w:rPr>
        <w:t xml:space="preserve"> an</w:t>
      </w:r>
      <w:r w:rsidR="00737981" w:rsidRPr="00B15B4D">
        <w:rPr>
          <w:rFonts w:ascii="Arial" w:hAnsi="Arial" w:cs="Arial"/>
          <w:sz w:val="24"/>
          <w:szCs w:val="24"/>
        </w:rPr>
        <w:t xml:space="preserve"> important </w:t>
      </w:r>
      <w:r w:rsidRPr="00B15B4D">
        <w:rPr>
          <w:rFonts w:ascii="Arial" w:hAnsi="Arial" w:cs="Arial"/>
          <w:sz w:val="24"/>
          <w:szCs w:val="24"/>
        </w:rPr>
        <w:t xml:space="preserve">skill </w:t>
      </w:r>
      <w:r w:rsidR="00737981" w:rsidRPr="00B15B4D">
        <w:rPr>
          <w:rFonts w:ascii="Arial" w:hAnsi="Arial" w:cs="Arial"/>
          <w:sz w:val="24"/>
          <w:szCs w:val="24"/>
        </w:rPr>
        <w:t xml:space="preserve">a social worker </w:t>
      </w:r>
      <w:r w:rsidRPr="00B15B4D">
        <w:rPr>
          <w:rFonts w:ascii="Arial" w:hAnsi="Arial" w:cs="Arial"/>
          <w:sz w:val="24"/>
          <w:szCs w:val="24"/>
        </w:rPr>
        <w:t xml:space="preserve">should have </w:t>
      </w:r>
      <w:r w:rsidR="00737981" w:rsidRPr="00B15B4D">
        <w:rPr>
          <w:rFonts w:ascii="Arial" w:hAnsi="Arial" w:cs="Arial"/>
          <w:sz w:val="24"/>
          <w:szCs w:val="24"/>
        </w:rPr>
        <w:t xml:space="preserve">because a lot of time is spent working with people that you need to speak to, listen to, and be able to provide them the right service for their needs. As a social worker, you'll need to listen carefully and ask the right questions to understand how to address the </w:t>
      </w:r>
      <w:r w:rsidR="00BD5BF3">
        <w:rPr>
          <w:rFonts w:ascii="Arial" w:hAnsi="Arial" w:cs="Arial"/>
          <w:sz w:val="24"/>
          <w:szCs w:val="24"/>
        </w:rPr>
        <w:t>individual</w:t>
      </w:r>
      <w:r w:rsidR="00BD5BF3" w:rsidRPr="00B15B4D">
        <w:rPr>
          <w:rFonts w:ascii="Arial" w:hAnsi="Arial" w:cs="Arial"/>
          <w:sz w:val="24"/>
          <w:szCs w:val="24"/>
        </w:rPr>
        <w:t>’s</w:t>
      </w:r>
      <w:r w:rsidR="00737981" w:rsidRPr="00B15B4D">
        <w:rPr>
          <w:rFonts w:ascii="Arial" w:hAnsi="Arial" w:cs="Arial"/>
          <w:sz w:val="24"/>
          <w:szCs w:val="24"/>
        </w:rPr>
        <w:t xml:space="preserve"> needs.</w:t>
      </w:r>
    </w:p>
    <w:p w14:paraId="3EF3BCC0" w14:textId="251A38EB" w:rsidR="00FB0CA9" w:rsidRPr="00B15B4D" w:rsidRDefault="00737981" w:rsidP="00B15B4D">
      <w:pPr>
        <w:spacing w:line="360" w:lineRule="auto"/>
        <w:rPr>
          <w:rFonts w:ascii="Arial" w:hAnsi="Arial" w:cs="Arial"/>
          <w:sz w:val="24"/>
          <w:szCs w:val="24"/>
        </w:rPr>
      </w:pPr>
      <w:r w:rsidRPr="00B15B4D">
        <w:rPr>
          <w:rFonts w:ascii="Arial" w:hAnsi="Arial" w:cs="Arial"/>
          <w:sz w:val="24"/>
          <w:szCs w:val="24"/>
        </w:rPr>
        <w:t xml:space="preserve"> </w:t>
      </w:r>
      <w:r w:rsidR="000D18CE" w:rsidRPr="00B15B4D">
        <w:rPr>
          <w:rFonts w:ascii="Arial" w:hAnsi="Arial" w:cs="Arial"/>
          <w:sz w:val="24"/>
          <w:szCs w:val="24"/>
        </w:rPr>
        <w:t>If a social worker has some</w:t>
      </w:r>
      <w:r w:rsidR="00BD5BF3">
        <w:rPr>
          <w:rFonts w:ascii="Arial" w:hAnsi="Arial" w:cs="Arial"/>
          <w:sz w:val="24"/>
          <w:szCs w:val="24"/>
        </w:rPr>
        <w:t>one</w:t>
      </w:r>
      <w:r w:rsidR="000D18CE" w:rsidRPr="00B15B4D">
        <w:rPr>
          <w:rFonts w:ascii="Arial" w:hAnsi="Arial" w:cs="Arial"/>
          <w:sz w:val="24"/>
          <w:szCs w:val="24"/>
        </w:rPr>
        <w:t xml:space="preserve"> on their caseload who's dealing with addiction misuse</w:t>
      </w:r>
      <w:r w:rsidR="00BD5BF3">
        <w:rPr>
          <w:rFonts w:ascii="Arial" w:hAnsi="Arial" w:cs="Arial"/>
          <w:sz w:val="24"/>
          <w:szCs w:val="24"/>
        </w:rPr>
        <w:t>,</w:t>
      </w:r>
      <w:r w:rsidR="000D18CE" w:rsidRPr="00B15B4D">
        <w:rPr>
          <w:rFonts w:ascii="Arial" w:hAnsi="Arial" w:cs="Arial"/>
          <w:sz w:val="24"/>
          <w:szCs w:val="24"/>
        </w:rPr>
        <w:t xml:space="preserve"> being able to communicate properly can help you explain</w:t>
      </w:r>
      <w:r w:rsidR="00BD5BF3">
        <w:rPr>
          <w:rFonts w:ascii="Arial" w:hAnsi="Arial" w:cs="Arial"/>
          <w:sz w:val="24"/>
          <w:szCs w:val="24"/>
        </w:rPr>
        <w:t xml:space="preserve"> clearly</w:t>
      </w:r>
      <w:r w:rsidR="000D18CE" w:rsidRPr="00B15B4D">
        <w:rPr>
          <w:rFonts w:ascii="Arial" w:hAnsi="Arial" w:cs="Arial"/>
          <w:sz w:val="24"/>
          <w:szCs w:val="24"/>
        </w:rPr>
        <w:t xml:space="preserve"> what needs to be done </w:t>
      </w:r>
      <w:r w:rsidR="00BE417E" w:rsidRPr="00B15B4D">
        <w:rPr>
          <w:rFonts w:ascii="Arial" w:hAnsi="Arial" w:cs="Arial"/>
          <w:sz w:val="24"/>
          <w:szCs w:val="24"/>
        </w:rPr>
        <w:t xml:space="preserve">and how </w:t>
      </w:r>
      <w:r w:rsidR="00BD5BF3">
        <w:rPr>
          <w:rFonts w:ascii="Arial" w:hAnsi="Arial" w:cs="Arial"/>
          <w:sz w:val="24"/>
          <w:szCs w:val="24"/>
        </w:rPr>
        <w:t>to do</w:t>
      </w:r>
      <w:r w:rsidR="000D18CE" w:rsidRPr="00B15B4D">
        <w:rPr>
          <w:rFonts w:ascii="Arial" w:hAnsi="Arial" w:cs="Arial"/>
          <w:sz w:val="24"/>
          <w:szCs w:val="24"/>
        </w:rPr>
        <w:t xml:space="preserve"> it.</w:t>
      </w:r>
    </w:p>
    <w:p w14:paraId="276DDE5F" w14:textId="78CC488B" w:rsidR="000D18CE" w:rsidRPr="00B15B4D" w:rsidRDefault="000D18CE" w:rsidP="00B15B4D">
      <w:pPr>
        <w:spacing w:line="360" w:lineRule="auto"/>
        <w:rPr>
          <w:rFonts w:ascii="Arial" w:hAnsi="Arial" w:cs="Arial"/>
          <w:sz w:val="24"/>
          <w:szCs w:val="24"/>
        </w:rPr>
      </w:pPr>
      <w:r w:rsidRPr="00B15B4D">
        <w:rPr>
          <w:rFonts w:ascii="Arial" w:hAnsi="Arial" w:cs="Arial"/>
          <w:sz w:val="24"/>
          <w:szCs w:val="24"/>
        </w:rPr>
        <w:t xml:space="preserve"> Having good communication skills can create </w:t>
      </w:r>
      <w:r w:rsidR="00BD5BF3">
        <w:rPr>
          <w:rFonts w:ascii="Arial" w:hAnsi="Arial" w:cs="Arial"/>
          <w:sz w:val="24"/>
          <w:szCs w:val="24"/>
        </w:rPr>
        <w:t xml:space="preserve">a good relationship </w:t>
      </w:r>
      <w:r w:rsidRPr="00B15B4D">
        <w:rPr>
          <w:rFonts w:ascii="Arial" w:hAnsi="Arial" w:cs="Arial"/>
          <w:sz w:val="24"/>
          <w:szCs w:val="24"/>
        </w:rPr>
        <w:t>between the worker and the person they're working with.</w:t>
      </w:r>
      <w:r w:rsidR="00BE417E" w:rsidRPr="00B15B4D">
        <w:rPr>
          <w:rFonts w:ascii="Arial" w:hAnsi="Arial" w:cs="Arial"/>
          <w:sz w:val="24"/>
          <w:szCs w:val="24"/>
        </w:rPr>
        <w:t xml:space="preserve"> The national career service (2026) talks about adaptive communication, active listening, counselling skills, and having a non-judgmental approach are all important skills for social worker.</w:t>
      </w:r>
    </w:p>
    <w:p w14:paraId="169E650F" w14:textId="77777777" w:rsidR="00A302C0" w:rsidRPr="00B15B4D" w:rsidRDefault="003D5F97" w:rsidP="00B15B4D">
      <w:pPr>
        <w:spacing w:line="360" w:lineRule="auto"/>
        <w:rPr>
          <w:rFonts w:ascii="Arial" w:hAnsi="Arial" w:cs="Arial"/>
          <w:sz w:val="24"/>
          <w:szCs w:val="24"/>
        </w:rPr>
      </w:pPr>
      <w:r w:rsidRPr="00B15B4D">
        <w:rPr>
          <w:rFonts w:ascii="Arial" w:hAnsi="Arial" w:cs="Arial"/>
          <w:sz w:val="24"/>
          <w:szCs w:val="24"/>
        </w:rPr>
        <w:t>The ability to be calm in stressful situations is important because social workers deal with people that are experiencing difficult</w:t>
      </w:r>
      <w:r w:rsidR="009D4960" w:rsidRPr="00B15B4D">
        <w:rPr>
          <w:rFonts w:ascii="Arial" w:hAnsi="Arial" w:cs="Arial"/>
          <w:sz w:val="24"/>
          <w:szCs w:val="24"/>
        </w:rPr>
        <w:t xml:space="preserve"> and emotional circumstances.</w:t>
      </w:r>
    </w:p>
    <w:p w14:paraId="2CADDC7F" w14:textId="5F113E5B" w:rsidR="005411EE" w:rsidRPr="00B15B4D" w:rsidRDefault="009D4960" w:rsidP="00B15B4D">
      <w:pPr>
        <w:spacing w:line="360" w:lineRule="auto"/>
        <w:rPr>
          <w:rFonts w:ascii="Arial" w:hAnsi="Arial" w:cs="Arial"/>
          <w:sz w:val="24"/>
          <w:szCs w:val="24"/>
        </w:rPr>
      </w:pPr>
      <w:r w:rsidRPr="00B15B4D">
        <w:rPr>
          <w:rFonts w:ascii="Arial" w:hAnsi="Arial" w:cs="Arial"/>
          <w:sz w:val="24"/>
          <w:szCs w:val="24"/>
        </w:rPr>
        <w:t xml:space="preserve"> </w:t>
      </w:r>
      <w:r w:rsidR="00DA67C4" w:rsidRPr="00B15B4D">
        <w:rPr>
          <w:rFonts w:ascii="Arial" w:hAnsi="Arial" w:cs="Arial"/>
          <w:sz w:val="24"/>
          <w:szCs w:val="24"/>
        </w:rPr>
        <w:t>National Career Service (2026)</w:t>
      </w:r>
      <w:r w:rsidRPr="00B15B4D">
        <w:rPr>
          <w:rFonts w:ascii="Arial" w:hAnsi="Arial" w:cs="Arial"/>
          <w:sz w:val="24"/>
          <w:szCs w:val="24"/>
        </w:rPr>
        <w:t xml:space="preserve"> talks directly about having patience and the ability to remain calm in stressful situations being one of the essential skills needed to be a social work. A person receiving support might be upset, scared or just not want to deal with you especially when dealing with </w:t>
      </w:r>
      <w:r w:rsidR="00181392" w:rsidRPr="00B15B4D">
        <w:rPr>
          <w:rFonts w:ascii="Arial" w:hAnsi="Arial" w:cs="Arial"/>
          <w:sz w:val="24"/>
          <w:szCs w:val="24"/>
        </w:rPr>
        <w:t>mental health and</w:t>
      </w:r>
      <w:r w:rsidRPr="00B15B4D">
        <w:rPr>
          <w:rFonts w:ascii="Arial" w:hAnsi="Arial" w:cs="Arial"/>
          <w:sz w:val="24"/>
          <w:szCs w:val="24"/>
        </w:rPr>
        <w:t xml:space="preserve"> substance use. A</w:t>
      </w:r>
      <w:r w:rsidR="00181392" w:rsidRPr="00B15B4D">
        <w:rPr>
          <w:rFonts w:ascii="Arial" w:hAnsi="Arial" w:cs="Arial"/>
          <w:sz w:val="24"/>
          <w:szCs w:val="24"/>
        </w:rPr>
        <w:t xml:space="preserve"> social </w:t>
      </w:r>
      <w:r w:rsidRPr="00B15B4D">
        <w:rPr>
          <w:rFonts w:ascii="Arial" w:hAnsi="Arial" w:cs="Arial"/>
          <w:sz w:val="24"/>
          <w:szCs w:val="24"/>
        </w:rPr>
        <w:t>worker needs remain professional rather than take things personal or get</w:t>
      </w:r>
      <w:r w:rsidR="00BD5BF3">
        <w:rPr>
          <w:rFonts w:ascii="Arial" w:hAnsi="Arial" w:cs="Arial"/>
          <w:sz w:val="24"/>
          <w:szCs w:val="24"/>
        </w:rPr>
        <w:t xml:space="preserve"> </w:t>
      </w:r>
      <w:r w:rsidRPr="00B15B4D">
        <w:rPr>
          <w:rFonts w:ascii="Arial" w:hAnsi="Arial" w:cs="Arial"/>
          <w:sz w:val="24"/>
          <w:szCs w:val="24"/>
        </w:rPr>
        <w:t>emotional</w:t>
      </w:r>
      <w:r w:rsidR="00181392" w:rsidRPr="00B15B4D">
        <w:rPr>
          <w:rFonts w:ascii="Arial" w:hAnsi="Arial" w:cs="Arial"/>
          <w:sz w:val="24"/>
          <w:szCs w:val="24"/>
        </w:rPr>
        <w:t>.</w:t>
      </w:r>
    </w:p>
    <w:p w14:paraId="42ECB2ED" w14:textId="116278BB" w:rsidR="009D4960" w:rsidRPr="00B15B4D" w:rsidRDefault="00181392" w:rsidP="00B15B4D">
      <w:pPr>
        <w:spacing w:line="360" w:lineRule="auto"/>
        <w:rPr>
          <w:rFonts w:ascii="Arial" w:hAnsi="Arial" w:cs="Arial"/>
          <w:sz w:val="24"/>
          <w:szCs w:val="24"/>
        </w:rPr>
      </w:pPr>
      <w:r w:rsidRPr="00B15B4D">
        <w:rPr>
          <w:rFonts w:ascii="Arial" w:hAnsi="Arial" w:cs="Arial"/>
          <w:sz w:val="24"/>
          <w:szCs w:val="24"/>
        </w:rPr>
        <w:t xml:space="preserve"> </w:t>
      </w:r>
      <w:r w:rsidR="00611B3E" w:rsidRPr="00B15B4D">
        <w:rPr>
          <w:rFonts w:ascii="Arial" w:hAnsi="Arial" w:cs="Arial"/>
          <w:sz w:val="24"/>
          <w:szCs w:val="24"/>
        </w:rPr>
        <w:t xml:space="preserve">Rowe (n.d.), British Association of Social Workers also provides a </w:t>
      </w:r>
      <w:r w:rsidR="004C0DA0" w:rsidRPr="00B15B4D">
        <w:rPr>
          <w:rFonts w:ascii="Arial" w:hAnsi="Arial" w:cs="Arial"/>
          <w:sz w:val="24"/>
          <w:szCs w:val="24"/>
        </w:rPr>
        <w:t>real-life</w:t>
      </w:r>
      <w:r w:rsidR="00611B3E" w:rsidRPr="00B15B4D">
        <w:rPr>
          <w:rFonts w:ascii="Arial" w:hAnsi="Arial" w:cs="Arial"/>
          <w:sz w:val="24"/>
          <w:szCs w:val="24"/>
        </w:rPr>
        <w:t xml:space="preserve"> view on the importance of social work and the commitment involved and supporting people going through hard times. </w:t>
      </w:r>
      <w:r w:rsidR="00CD3282" w:rsidRPr="00B15B4D">
        <w:rPr>
          <w:rFonts w:ascii="Arial" w:hAnsi="Arial" w:cs="Arial"/>
          <w:sz w:val="24"/>
          <w:szCs w:val="24"/>
        </w:rPr>
        <w:t xml:space="preserve">By not having patience you could damage the relationship </w:t>
      </w:r>
      <w:r w:rsidR="00CD3282" w:rsidRPr="00B15B4D">
        <w:rPr>
          <w:rFonts w:ascii="Arial" w:hAnsi="Arial" w:cs="Arial"/>
          <w:sz w:val="24"/>
          <w:szCs w:val="24"/>
        </w:rPr>
        <w:lastRenderedPageBreak/>
        <w:t xml:space="preserve">and make it harder to understand the persons </w:t>
      </w:r>
      <w:r w:rsidR="000E3903" w:rsidRPr="00B15B4D">
        <w:rPr>
          <w:rFonts w:ascii="Arial" w:hAnsi="Arial" w:cs="Arial"/>
          <w:sz w:val="24"/>
          <w:szCs w:val="24"/>
        </w:rPr>
        <w:t>need. It</w:t>
      </w:r>
      <w:r w:rsidR="00CD3282" w:rsidRPr="00B15B4D">
        <w:rPr>
          <w:rFonts w:ascii="Arial" w:hAnsi="Arial" w:cs="Arial"/>
          <w:sz w:val="24"/>
          <w:szCs w:val="24"/>
        </w:rPr>
        <w:t xml:space="preserve"> </w:t>
      </w:r>
      <w:r w:rsidR="000E3903" w:rsidRPr="00B15B4D">
        <w:rPr>
          <w:rFonts w:ascii="Arial" w:hAnsi="Arial" w:cs="Arial"/>
          <w:sz w:val="24"/>
          <w:szCs w:val="24"/>
        </w:rPr>
        <w:t xml:space="preserve">is </w:t>
      </w:r>
      <w:r w:rsidR="00CD3282" w:rsidRPr="00B15B4D">
        <w:rPr>
          <w:rFonts w:ascii="Arial" w:hAnsi="Arial" w:cs="Arial"/>
          <w:sz w:val="24"/>
          <w:szCs w:val="24"/>
        </w:rPr>
        <w:t>easier to provide quality advice and professional support</w:t>
      </w:r>
      <w:r w:rsidR="000E3903" w:rsidRPr="00B15B4D">
        <w:rPr>
          <w:rFonts w:ascii="Arial" w:hAnsi="Arial" w:cs="Arial"/>
          <w:sz w:val="24"/>
          <w:szCs w:val="24"/>
        </w:rPr>
        <w:t xml:space="preserve"> when a good relationship is established.</w:t>
      </w:r>
    </w:p>
    <w:p w14:paraId="477D2EC1" w14:textId="77777777" w:rsidR="00FB0CA9" w:rsidRPr="00B15B4D" w:rsidRDefault="007C04AA" w:rsidP="00B15B4D">
      <w:pPr>
        <w:spacing w:line="360" w:lineRule="auto"/>
        <w:rPr>
          <w:rFonts w:ascii="Arial" w:hAnsi="Arial" w:cs="Arial"/>
          <w:sz w:val="24"/>
          <w:szCs w:val="24"/>
        </w:rPr>
      </w:pPr>
      <w:r w:rsidRPr="00B15B4D">
        <w:rPr>
          <w:rFonts w:ascii="Arial" w:hAnsi="Arial" w:cs="Arial"/>
          <w:sz w:val="24"/>
          <w:szCs w:val="24"/>
        </w:rPr>
        <w:t>National Career Service (2026) talks about the abilities to work with other people and accept criticism as one of the essential skills for becoming a social worker.</w:t>
      </w:r>
    </w:p>
    <w:p w14:paraId="40B30C4D" w14:textId="0377A3E1" w:rsidR="009D4960" w:rsidRPr="00B15B4D" w:rsidRDefault="007C04AA" w:rsidP="00B15B4D">
      <w:pPr>
        <w:spacing w:line="360" w:lineRule="auto"/>
        <w:rPr>
          <w:rFonts w:ascii="Arial" w:hAnsi="Arial" w:cs="Arial"/>
          <w:sz w:val="24"/>
          <w:szCs w:val="24"/>
        </w:rPr>
      </w:pPr>
      <w:r w:rsidRPr="00B15B4D">
        <w:rPr>
          <w:rFonts w:ascii="Arial" w:hAnsi="Arial" w:cs="Arial"/>
          <w:sz w:val="24"/>
          <w:szCs w:val="24"/>
        </w:rPr>
        <w:t xml:space="preserve">Social workers rarely work alone, they may need to communicate with other professionals, families, organisations and other agencies when trying to figure out how they will provide support. Social Work England (2026) also states that social workers should work </w:t>
      </w:r>
      <w:r w:rsidR="00E126FF" w:rsidRPr="00B15B4D">
        <w:rPr>
          <w:rFonts w:ascii="Arial" w:hAnsi="Arial" w:cs="Arial"/>
          <w:sz w:val="24"/>
          <w:szCs w:val="24"/>
        </w:rPr>
        <w:t>effectively</w:t>
      </w:r>
      <w:r w:rsidRPr="00B15B4D">
        <w:rPr>
          <w:rFonts w:ascii="Arial" w:hAnsi="Arial" w:cs="Arial"/>
          <w:sz w:val="24"/>
          <w:szCs w:val="24"/>
        </w:rPr>
        <w:t xml:space="preserve"> with people from different services and other professions</w:t>
      </w:r>
      <w:r w:rsidR="00E126FF" w:rsidRPr="00B15B4D">
        <w:rPr>
          <w:rFonts w:ascii="Arial" w:hAnsi="Arial" w:cs="Arial"/>
          <w:sz w:val="24"/>
          <w:szCs w:val="24"/>
        </w:rPr>
        <w:t xml:space="preserve"> having the ability</w:t>
      </w:r>
      <w:r w:rsidRPr="00B15B4D">
        <w:rPr>
          <w:rFonts w:ascii="Arial" w:hAnsi="Arial" w:cs="Arial"/>
          <w:sz w:val="24"/>
          <w:szCs w:val="24"/>
        </w:rPr>
        <w:t xml:space="preserve"> to </w:t>
      </w:r>
      <w:r w:rsidR="00E126FF" w:rsidRPr="00B15B4D">
        <w:rPr>
          <w:rFonts w:ascii="Arial" w:hAnsi="Arial" w:cs="Arial"/>
          <w:sz w:val="24"/>
          <w:szCs w:val="24"/>
        </w:rPr>
        <w:t xml:space="preserve">give and </w:t>
      </w:r>
      <w:r w:rsidRPr="00B15B4D">
        <w:rPr>
          <w:rFonts w:ascii="Arial" w:hAnsi="Arial" w:cs="Arial"/>
          <w:sz w:val="24"/>
          <w:szCs w:val="24"/>
        </w:rPr>
        <w:t>receive feedback from other professionals and use it to strengthen their plan</w:t>
      </w:r>
      <w:r w:rsidR="00E126FF" w:rsidRPr="00B15B4D">
        <w:rPr>
          <w:rFonts w:ascii="Arial" w:hAnsi="Arial" w:cs="Arial"/>
          <w:sz w:val="24"/>
          <w:szCs w:val="24"/>
        </w:rPr>
        <w:t xml:space="preserve">. </w:t>
      </w:r>
    </w:p>
    <w:p w14:paraId="1E0D3269" w14:textId="77777777" w:rsidR="007C04AA" w:rsidRPr="00B15B4D" w:rsidRDefault="007C04AA" w:rsidP="00B15B4D">
      <w:pPr>
        <w:spacing w:line="360" w:lineRule="auto"/>
        <w:rPr>
          <w:rFonts w:ascii="Arial" w:hAnsi="Arial" w:cs="Arial"/>
          <w:sz w:val="24"/>
          <w:szCs w:val="24"/>
        </w:rPr>
      </w:pPr>
    </w:p>
    <w:p w14:paraId="5208311F" w14:textId="77777777" w:rsidR="007C04AA" w:rsidRPr="00B15B4D" w:rsidRDefault="007C04AA" w:rsidP="00B15B4D">
      <w:pPr>
        <w:spacing w:line="360" w:lineRule="auto"/>
        <w:rPr>
          <w:rFonts w:ascii="Arial" w:hAnsi="Arial" w:cs="Arial"/>
          <w:sz w:val="24"/>
          <w:szCs w:val="24"/>
        </w:rPr>
      </w:pPr>
    </w:p>
    <w:p w14:paraId="7338813D" w14:textId="77777777" w:rsidR="00C85A7C" w:rsidRPr="00B15B4D" w:rsidRDefault="00C85A7C" w:rsidP="00B15B4D">
      <w:pPr>
        <w:spacing w:after="0" w:line="360" w:lineRule="auto"/>
        <w:jc w:val="both"/>
        <w:rPr>
          <w:rFonts w:ascii="Arial" w:hAnsi="Arial" w:cs="Arial"/>
          <w:sz w:val="24"/>
          <w:szCs w:val="24"/>
        </w:rPr>
      </w:pPr>
    </w:p>
    <w:p w14:paraId="758DF62B" w14:textId="77777777" w:rsidR="00A302C0" w:rsidRPr="00B15B4D" w:rsidRDefault="00A302C0" w:rsidP="00B15B4D">
      <w:pPr>
        <w:pStyle w:val="Heading2"/>
        <w:spacing w:line="360" w:lineRule="auto"/>
        <w:rPr>
          <w:rFonts w:ascii="Arial" w:hAnsi="Arial" w:cs="Arial"/>
          <w:color w:val="4471C4"/>
          <w:sz w:val="24"/>
          <w:szCs w:val="24"/>
        </w:rPr>
      </w:pPr>
    </w:p>
    <w:p w14:paraId="316BCE9F" w14:textId="27BC1568" w:rsidR="00E126FF" w:rsidRPr="00B15B4D" w:rsidRDefault="1F09BC6E" w:rsidP="00B15B4D">
      <w:pPr>
        <w:pStyle w:val="Heading2"/>
        <w:spacing w:line="360" w:lineRule="auto"/>
        <w:rPr>
          <w:rFonts w:ascii="Arial" w:hAnsi="Arial" w:cs="Arial"/>
          <w:color w:val="4471C4"/>
          <w:sz w:val="24"/>
          <w:szCs w:val="24"/>
        </w:rPr>
      </w:pPr>
      <w:r w:rsidRPr="00B15B4D">
        <w:rPr>
          <w:rFonts w:ascii="Arial" w:hAnsi="Arial" w:cs="Arial"/>
          <w:color w:val="4471C4"/>
          <w:sz w:val="24"/>
          <w:szCs w:val="24"/>
        </w:rPr>
        <w:t>3</w:t>
      </w:r>
      <w:r w:rsidR="005D5457" w:rsidRPr="00B15B4D">
        <w:rPr>
          <w:rFonts w:ascii="Arial" w:hAnsi="Arial" w:cs="Arial"/>
          <w:color w:val="4471C4"/>
          <w:sz w:val="24"/>
          <w:szCs w:val="24"/>
        </w:rPr>
        <w:t xml:space="preserve"> </w:t>
      </w:r>
      <w:bookmarkStart w:id="4" w:name="_Toc992114325"/>
      <w:r w:rsidR="003003FD" w:rsidRPr="00B15B4D">
        <w:rPr>
          <w:rFonts w:ascii="Arial" w:hAnsi="Arial" w:cs="Arial"/>
          <w:color w:val="4471C4"/>
          <w:sz w:val="24"/>
          <w:szCs w:val="24"/>
        </w:rPr>
        <w:t>Strategies</w:t>
      </w:r>
      <w:r w:rsidR="00183CB9" w:rsidRPr="00B15B4D">
        <w:rPr>
          <w:rFonts w:ascii="Arial" w:hAnsi="Arial" w:cs="Arial"/>
          <w:color w:val="4471C4"/>
          <w:sz w:val="24"/>
          <w:szCs w:val="24"/>
        </w:rPr>
        <w:t xml:space="preserve"> </w:t>
      </w:r>
      <w:r w:rsidR="59AB5A3E" w:rsidRPr="00B15B4D">
        <w:rPr>
          <w:rFonts w:ascii="Arial" w:hAnsi="Arial" w:cs="Arial"/>
          <w:color w:val="4471C4"/>
          <w:sz w:val="24"/>
          <w:szCs w:val="24"/>
        </w:rPr>
        <w:t xml:space="preserve">for Skill Improvement for </w:t>
      </w:r>
      <w:bookmarkStart w:id="5" w:name="_Toc1405407187"/>
      <w:bookmarkEnd w:id="4"/>
      <w:r w:rsidR="00E126FF" w:rsidRPr="00B15B4D">
        <w:rPr>
          <w:rFonts w:ascii="Arial" w:hAnsi="Arial" w:cs="Arial"/>
          <w:color w:val="4471C4"/>
          <w:sz w:val="24"/>
          <w:szCs w:val="24"/>
        </w:rPr>
        <w:t>Social Worker</w:t>
      </w:r>
    </w:p>
    <w:p w14:paraId="04470AC2" w14:textId="77777777" w:rsidR="004A38E4" w:rsidRPr="00B15B4D" w:rsidRDefault="004A38E4" w:rsidP="00B15B4D">
      <w:pPr>
        <w:spacing w:line="360" w:lineRule="auto"/>
        <w:rPr>
          <w:rFonts w:ascii="Arial" w:hAnsi="Arial" w:cs="Arial"/>
          <w:sz w:val="24"/>
          <w:szCs w:val="24"/>
        </w:rPr>
      </w:pPr>
    </w:p>
    <w:p w14:paraId="01C49510" w14:textId="5AA218FD" w:rsidR="002370CE" w:rsidRPr="00B15B4D" w:rsidRDefault="0C5D0C5C" w:rsidP="00B15B4D">
      <w:pPr>
        <w:pStyle w:val="Heading2"/>
        <w:spacing w:line="360" w:lineRule="auto"/>
        <w:rPr>
          <w:rFonts w:ascii="Arial" w:hAnsi="Arial" w:cs="Arial"/>
          <w:color w:val="4471C4"/>
          <w:sz w:val="24"/>
          <w:szCs w:val="24"/>
        </w:rPr>
      </w:pPr>
      <w:r w:rsidRPr="00B15B4D">
        <w:rPr>
          <w:rFonts w:ascii="Arial" w:hAnsi="Arial" w:cs="Arial"/>
          <w:color w:val="4471C4"/>
          <w:sz w:val="24"/>
          <w:szCs w:val="24"/>
        </w:rPr>
        <w:t xml:space="preserve">3.1 Three Strategies </w:t>
      </w:r>
      <w:r w:rsidR="00183CB9" w:rsidRPr="00B15B4D">
        <w:rPr>
          <w:rFonts w:ascii="Arial" w:hAnsi="Arial" w:cs="Arial"/>
          <w:color w:val="4471C4"/>
          <w:sz w:val="24"/>
          <w:szCs w:val="24"/>
        </w:rPr>
        <w:t xml:space="preserve">to </w:t>
      </w:r>
      <w:r w:rsidR="5CE671C3" w:rsidRPr="00B15B4D">
        <w:rPr>
          <w:rFonts w:ascii="Arial" w:hAnsi="Arial" w:cs="Arial"/>
          <w:color w:val="4471C4"/>
          <w:sz w:val="24"/>
          <w:szCs w:val="24"/>
        </w:rPr>
        <w:t>I</w:t>
      </w:r>
      <w:r w:rsidR="00183CB9" w:rsidRPr="00B15B4D">
        <w:rPr>
          <w:rFonts w:ascii="Arial" w:hAnsi="Arial" w:cs="Arial"/>
          <w:color w:val="4471C4"/>
          <w:sz w:val="24"/>
          <w:szCs w:val="24"/>
        </w:rPr>
        <w:t xml:space="preserve">mprove the </w:t>
      </w:r>
      <w:r w:rsidR="40F0AB75" w:rsidRPr="00B15B4D">
        <w:rPr>
          <w:rFonts w:ascii="Arial" w:hAnsi="Arial" w:cs="Arial"/>
          <w:color w:val="4471C4"/>
          <w:sz w:val="24"/>
          <w:szCs w:val="24"/>
        </w:rPr>
        <w:t>S</w:t>
      </w:r>
      <w:r w:rsidR="00183CB9" w:rsidRPr="00B15B4D">
        <w:rPr>
          <w:rFonts w:ascii="Arial" w:hAnsi="Arial" w:cs="Arial"/>
          <w:color w:val="4471C4"/>
          <w:sz w:val="24"/>
          <w:szCs w:val="24"/>
        </w:rPr>
        <w:t>kills</w:t>
      </w:r>
      <w:r w:rsidR="005D5457" w:rsidRPr="00B15B4D">
        <w:rPr>
          <w:rFonts w:ascii="Arial" w:hAnsi="Arial" w:cs="Arial"/>
          <w:color w:val="4471C4"/>
          <w:sz w:val="24"/>
          <w:szCs w:val="24"/>
        </w:rPr>
        <w:t xml:space="preserve"> </w:t>
      </w:r>
      <w:r w:rsidR="00070818" w:rsidRPr="00B15B4D">
        <w:rPr>
          <w:rFonts w:ascii="Arial" w:hAnsi="Arial" w:cs="Arial"/>
          <w:color w:val="4471C4"/>
          <w:sz w:val="24"/>
          <w:szCs w:val="24"/>
        </w:rPr>
        <w:t xml:space="preserve">for </w:t>
      </w:r>
      <w:bookmarkEnd w:id="5"/>
      <w:r w:rsidR="00E126FF" w:rsidRPr="00B15B4D">
        <w:rPr>
          <w:rFonts w:ascii="Arial" w:hAnsi="Arial" w:cs="Arial"/>
          <w:color w:val="4471C4"/>
          <w:sz w:val="24"/>
          <w:szCs w:val="24"/>
        </w:rPr>
        <w:t>Social Worker</w:t>
      </w:r>
    </w:p>
    <w:p w14:paraId="42752754" w14:textId="77777777" w:rsidR="00E126FF" w:rsidRPr="00B15B4D" w:rsidRDefault="00E126FF" w:rsidP="00B15B4D">
      <w:pPr>
        <w:spacing w:line="360" w:lineRule="auto"/>
        <w:rPr>
          <w:rFonts w:ascii="Arial" w:hAnsi="Arial" w:cs="Arial"/>
          <w:sz w:val="24"/>
          <w:szCs w:val="24"/>
        </w:rPr>
      </w:pPr>
    </w:p>
    <w:p w14:paraId="772DF962" w14:textId="77777777" w:rsidR="00A302C0" w:rsidRPr="00B15B4D" w:rsidRDefault="004A38E4" w:rsidP="00B15B4D">
      <w:pPr>
        <w:spacing w:line="360" w:lineRule="auto"/>
        <w:rPr>
          <w:rFonts w:ascii="Arial" w:hAnsi="Arial" w:cs="Arial"/>
          <w:sz w:val="24"/>
          <w:szCs w:val="24"/>
        </w:rPr>
      </w:pPr>
      <w:r w:rsidRPr="00B15B4D">
        <w:rPr>
          <w:rFonts w:ascii="Arial" w:hAnsi="Arial" w:cs="Arial"/>
          <w:sz w:val="24"/>
          <w:szCs w:val="24"/>
        </w:rPr>
        <w:t>One of the skills used to develop communication and listening is role play. Role play allows communication to be practised in a real situation without any pressure of dealing with someone needing real support. Practise can be done with another student</w:t>
      </w:r>
      <w:r w:rsidR="00024884" w:rsidRPr="00B15B4D">
        <w:rPr>
          <w:rFonts w:ascii="Arial" w:hAnsi="Arial" w:cs="Arial"/>
          <w:sz w:val="24"/>
          <w:szCs w:val="24"/>
        </w:rPr>
        <w:t>,</w:t>
      </w:r>
      <w:r w:rsidRPr="00B15B4D">
        <w:rPr>
          <w:rFonts w:ascii="Arial" w:hAnsi="Arial" w:cs="Arial"/>
          <w:sz w:val="24"/>
          <w:szCs w:val="24"/>
        </w:rPr>
        <w:t xml:space="preserve"> one acting as a social worker and the other the service user</w:t>
      </w:r>
      <w:r w:rsidR="00024884" w:rsidRPr="00B15B4D">
        <w:rPr>
          <w:rFonts w:ascii="Arial" w:hAnsi="Arial" w:cs="Arial"/>
          <w:sz w:val="24"/>
          <w:szCs w:val="24"/>
        </w:rPr>
        <w:t>. Exercises could focus on asking questions</w:t>
      </w:r>
      <w:r w:rsidR="001E47DC" w:rsidRPr="00B15B4D">
        <w:rPr>
          <w:rFonts w:ascii="Arial" w:hAnsi="Arial" w:cs="Arial"/>
          <w:sz w:val="24"/>
          <w:szCs w:val="24"/>
        </w:rPr>
        <w:t xml:space="preserve"> also </w:t>
      </w:r>
      <w:r w:rsidR="00024884" w:rsidRPr="00B15B4D">
        <w:rPr>
          <w:rFonts w:ascii="Arial" w:hAnsi="Arial" w:cs="Arial"/>
          <w:sz w:val="24"/>
          <w:szCs w:val="24"/>
        </w:rPr>
        <w:t xml:space="preserve">practising listening skills without </w:t>
      </w:r>
      <w:r w:rsidR="001E47DC" w:rsidRPr="00B15B4D">
        <w:rPr>
          <w:rFonts w:ascii="Arial" w:hAnsi="Arial" w:cs="Arial"/>
          <w:sz w:val="24"/>
          <w:szCs w:val="24"/>
        </w:rPr>
        <w:t>interrupting and</w:t>
      </w:r>
      <w:r w:rsidR="00024884" w:rsidRPr="00B15B4D">
        <w:rPr>
          <w:rFonts w:ascii="Arial" w:hAnsi="Arial" w:cs="Arial"/>
          <w:sz w:val="24"/>
          <w:szCs w:val="24"/>
        </w:rPr>
        <w:t xml:space="preserve"> giving a clear informal explanation.</w:t>
      </w:r>
    </w:p>
    <w:p w14:paraId="11801494" w14:textId="57DD4A24" w:rsidR="00DD526C" w:rsidRPr="00B15B4D" w:rsidRDefault="001E47DC" w:rsidP="00B15B4D">
      <w:pPr>
        <w:spacing w:line="360" w:lineRule="auto"/>
        <w:rPr>
          <w:rFonts w:ascii="Arial" w:hAnsi="Arial" w:cs="Arial"/>
          <w:sz w:val="24"/>
          <w:szCs w:val="24"/>
        </w:rPr>
      </w:pPr>
      <w:r w:rsidRPr="00B15B4D">
        <w:rPr>
          <w:rFonts w:ascii="Arial" w:hAnsi="Arial" w:cs="Arial"/>
          <w:sz w:val="24"/>
          <w:szCs w:val="24"/>
        </w:rPr>
        <w:t xml:space="preserve"> After the exercise one person can give feedback and the other respond to feedback by advising on areas of improvement. Social </w:t>
      </w:r>
      <w:r w:rsidR="00A302C0" w:rsidRPr="00B15B4D">
        <w:rPr>
          <w:rFonts w:ascii="Arial" w:hAnsi="Arial" w:cs="Arial"/>
          <w:sz w:val="24"/>
          <w:szCs w:val="24"/>
        </w:rPr>
        <w:t>W</w:t>
      </w:r>
      <w:r w:rsidRPr="00B15B4D">
        <w:rPr>
          <w:rFonts w:ascii="Arial" w:hAnsi="Arial" w:cs="Arial"/>
          <w:sz w:val="24"/>
          <w:szCs w:val="24"/>
        </w:rPr>
        <w:t xml:space="preserve">ork England (2026) expects students to developed communication interpersonal skills through role based practised learning. Regular practise can help you build confidence and improve communication </w:t>
      </w:r>
      <w:r w:rsidR="008A3B00" w:rsidRPr="00B15B4D">
        <w:rPr>
          <w:rFonts w:ascii="Arial" w:hAnsi="Arial" w:cs="Arial"/>
          <w:sz w:val="24"/>
          <w:szCs w:val="24"/>
        </w:rPr>
        <w:t>and have a good relationship with</w:t>
      </w:r>
      <w:r w:rsidRPr="00B15B4D">
        <w:rPr>
          <w:rFonts w:ascii="Arial" w:hAnsi="Arial" w:cs="Arial"/>
          <w:sz w:val="24"/>
          <w:szCs w:val="24"/>
        </w:rPr>
        <w:t xml:space="preserve"> people from </w:t>
      </w:r>
      <w:r w:rsidR="00B423B3" w:rsidRPr="00B15B4D">
        <w:rPr>
          <w:rFonts w:ascii="Arial" w:hAnsi="Arial" w:cs="Arial"/>
          <w:sz w:val="24"/>
          <w:szCs w:val="24"/>
        </w:rPr>
        <w:t>different cultural backgrounds.</w:t>
      </w:r>
    </w:p>
    <w:p w14:paraId="5D727B96" w14:textId="77777777" w:rsidR="00DD526C" w:rsidRPr="00B15B4D" w:rsidRDefault="00DD526C" w:rsidP="00B15B4D">
      <w:pPr>
        <w:spacing w:line="360" w:lineRule="auto"/>
        <w:rPr>
          <w:rFonts w:ascii="Arial" w:hAnsi="Arial" w:cs="Arial"/>
          <w:sz w:val="24"/>
          <w:szCs w:val="24"/>
        </w:rPr>
      </w:pPr>
    </w:p>
    <w:p w14:paraId="38C12F78" w14:textId="77777777" w:rsidR="00FB0CA9" w:rsidRPr="00B15B4D" w:rsidRDefault="00DD526C" w:rsidP="00B15B4D">
      <w:pPr>
        <w:spacing w:line="360" w:lineRule="auto"/>
        <w:rPr>
          <w:rFonts w:ascii="Arial" w:hAnsi="Arial" w:cs="Arial"/>
          <w:sz w:val="24"/>
          <w:szCs w:val="24"/>
        </w:rPr>
      </w:pPr>
      <w:r w:rsidRPr="00B15B4D">
        <w:rPr>
          <w:rFonts w:ascii="Arial" w:hAnsi="Arial" w:cs="Arial"/>
          <w:sz w:val="24"/>
          <w:szCs w:val="24"/>
        </w:rPr>
        <w:t xml:space="preserve">Using reflective practises can help improve patients and the ability to stay calm during difficult situations. </w:t>
      </w:r>
      <w:r w:rsidR="00953219" w:rsidRPr="00B15B4D">
        <w:rPr>
          <w:rFonts w:ascii="Arial" w:hAnsi="Arial" w:cs="Arial"/>
          <w:sz w:val="24"/>
          <w:szCs w:val="24"/>
        </w:rPr>
        <w:t>By taking time to reflect it allows the social worker to understand what happened during a difficult situation, what they did to handle this situation, and how it could have been handle differently.</w:t>
      </w:r>
    </w:p>
    <w:p w14:paraId="525FDDB9" w14:textId="31E94769" w:rsidR="00FB0CA9" w:rsidRDefault="00953219" w:rsidP="00B15B4D">
      <w:pPr>
        <w:spacing w:line="360" w:lineRule="auto"/>
        <w:rPr>
          <w:rFonts w:ascii="Arial" w:hAnsi="Arial" w:cs="Arial"/>
          <w:sz w:val="24"/>
          <w:szCs w:val="24"/>
        </w:rPr>
      </w:pPr>
      <w:r w:rsidRPr="00B15B4D">
        <w:rPr>
          <w:rFonts w:ascii="Arial" w:hAnsi="Arial" w:cs="Arial"/>
          <w:sz w:val="24"/>
          <w:szCs w:val="24"/>
        </w:rPr>
        <w:t xml:space="preserve"> When </w:t>
      </w:r>
      <w:r w:rsidR="00DD7A5E">
        <w:rPr>
          <w:rFonts w:ascii="Arial" w:hAnsi="Arial" w:cs="Arial"/>
          <w:sz w:val="24"/>
          <w:szCs w:val="24"/>
        </w:rPr>
        <w:t>talking</w:t>
      </w:r>
      <w:r w:rsidRPr="00B15B4D">
        <w:rPr>
          <w:rFonts w:ascii="Arial" w:hAnsi="Arial" w:cs="Arial"/>
          <w:sz w:val="24"/>
          <w:szCs w:val="24"/>
        </w:rPr>
        <w:t xml:space="preserve"> </w:t>
      </w:r>
      <w:r w:rsidR="00DD7A5E">
        <w:rPr>
          <w:rFonts w:ascii="Arial" w:hAnsi="Arial" w:cs="Arial"/>
          <w:sz w:val="24"/>
          <w:szCs w:val="24"/>
        </w:rPr>
        <w:t>to</w:t>
      </w:r>
      <w:r w:rsidRPr="00B15B4D">
        <w:rPr>
          <w:rFonts w:ascii="Arial" w:hAnsi="Arial" w:cs="Arial"/>
          <w:sz w:val="24"/>
          <w:szCs w:val="24"/>
        </w:rPr>
        <w:t xml:space="preserve"> some</w:t>
      </w:r>
      <w:r w:rsidR="00DD7A5E">
        <w:rPr>
          <w:rFonts w:ascii="Arial" w:hAnsi="Arial" w:cs="Arial"/>
          <w:sz w:val="24"/>
          <w:szCs w:val="24"/>
        </w:rPr>
        <w:t>one</w:t>
      </w:r>
      <w:r w:rsidRPr="00B15B4D">
        <w:rPr>
          <w:rFonts w:ascii="Arial" w:hAnsi="Arial" w:cs="Arial"/>
          <w:sz w:val="24"/>
          <w:szCs w:val="24"/>
        </w:rPr>
        <w:t xml:space="preserve"> who's really upset, by reflecting you could help identify whether you listened, responded appropriately, </w:t>
      </w:r>
      <w:r w:rsidR="00277CA3" w:rsidRPr="00B15B4D">
        <w:rPr>
          <w:rFonts w:ascii="Arial" w:hAnsi="Arial" w:cs="Arial"/>
          <w:sz w:val="24"/>
          <w:szCs w:val="24"/>
        </w:rPr>
        <w:t xml:space="preserve">and if </w:t>
      </w:r>
      <w:r w:rsidRPr="00B15B4D">
        <w:rPr>
          <w:rFonts w:ascii="Arial" w:hAnsi="Arial" w:cs="Arial"/>
          <w:sz w:val="24"/>
          <w:szCs w:val="24"/>
        </w:rPr>
        <w:t>emotions</w:t>
      </w:r>
      <w:r w:rsidR="00277CA3" w:rsidRPr="00B15B4D">
        <w:rPr>
          <w:rFonts w:ascii="Arial" w:hAnsi="Arial" w:cs="Arial"/>
          <w:sz w:val="24"/>
          <w:szCs w:val="24"/>
        </w:rPr>
        <w:t xml:space="preserve"> affected </w:t>
      </w:r>
      <w:r w:rsidR="00DD7A5E">
        <w:rPr>
          <w:rFonts w:ascii="Arial" w:hAnsi="Arial" w:cs="Arial"/>
          <w:sz w:val="24"/>
          <w:szCs w:val="24"/>
        </w:rPr>
        <w:t>judgement</w:t>
      </w:r>
      <w:r w:rsidR="00FB0CA9" w:rsidRPr="00B15B4D">
        <w:rPr>
          <w:rFonts w:ascii="Arial" w:hAnsi="Arial" w:cs="Arial"/>
          <w:sz w:val="24"/>
          <w:szCs w:val="24"/>
        </w:rPr>
        <w:t>.</w:t>
      </w:r>
    </w:p>
    <w:p w14:paraId="1350EF17" w14:textId="77777777" w:rsidR="00842B15" w:rsidRPr="00B15B4D" w:rsidRDefault="00842B15" w:rsidP="00B15B4D">
      <w:pPr>
        <w:spacing w:line="360" w:lineRule="auto"/>
        <w:rPr>
          <w:rFonts w:ascii="Arial" w:hAnsi="Arial" w:cs="Arial"/>
          <w:sz w:val="24"/>
          <w:szCs w:val="24"/>
        </w:rPr>
      </w:pPr>
    </w:p>
    <w:p w14:paraId="2D56A5A3" w14:textId="498A1BF8" w:rsidR="00953219" w:rsidRPr="00B15B4D" w:rsidRDefault="00277CA3" w:rsidP="00B15B4D">
      <w:pPr>
        <w:spacing w:line="360" w:lineRule="auto"/>
        <w:rPr>
          <w:rFonts w:ascii="Arial" w:hAnsi="Arial" w:cs="Arial"/>
          <w:sz w:val="24"/>
          <w:szCs w:val="24"/>
        </w:rPr>
      </w:pPr>
      <w:r w:rsidRPr="00B15B4D">
        <w:rPr>
          <w:rFonts w:ascii="Arial" w:hAnsi="Arial" w:cs="Arial"/>
          <w:sz w:val="24"/>
          <w:szCs w:val="24"/>
        </w:rPr>
        <w:t>Social Work England (2026) includes learning and reflections in its practise domains and expects feedback to be used to further enhance this practise. By taking time to reflect can help identify patterns and a plan for improvement can then be provided to help overcome high-pressured situations.</w:t>
      </w:r>
    </w:p>
    <w:p w14:paraId="431838A4" w14:textId="77777777" w:rsidR="005411EE" w:rsidRPr="00B15B4D" w:rsidRDefault="00440E4A" w:rsidP="00B15B4D">
      <w:pPr>
        <w:spacing w:line="360" w:lineRule="auto"/>
        <w:rPr>
          <w:rFonts w:ascii="Arial" w:hAnsi="Arial" w:cs="Arial"/>
          <w:sz w:val="24"/>
          <w:szCs w:val="24"/>
        </w:rPr>
      </w:pPr>
      <w:r w:rsidRPr="00B15B4D">
        <w:rPr>
          <w:rFonts w:ascii="Arial" w:hAnsi="Arial" w:cs="Arial"/>
          <w:sz w:val="24"/>
          <w:szCs w:val="24"/>
        </w:rPr>
        <w:t xml:space="preserve">Working with people provides the opportunity to listen to different opinions, discuss different ideas and consider ways to overcome tuff situations. </w:t>
      </w:r>
      <w:r w:rsidR="00A83BC5" w:rsidRPr="00B15B4D">
        <w:rPr>
          <w:rFonts w:ascii="Arial" w:hAnsi="Arial" w:cs="Arial"/>
          <w:sz w:val="24"/>
          <w:szCs w:val="24"/>
        </w:rPr>
        <w:t>Problem solving and case study exercises can help develop teamwork and the ability to receive constructive feedback. Social worker must be very analytical the job involves many different approaches so working through realistic cases can help develop judgement.</w:t>
      </w:r>
    </w:p>
    <w:p w14:paraId="5867E7D3" w14:textId="79E9066B" w:rsidR="00FB0CA9" w:rsidRPr="00B15B4D" w:rsidRDefault="00A83BC5" w:rsidP="00B15B4D">
      <w:pPr>
        <w:spacing w:line="360" w:lineRule="auto"/>
        <w:rPr>
          <w:rFonts w:ascii="Arial" w:hAnsi="Arial" w:cs="Arial"/>
          <w:sz w:val="24"/>
          <w:szCs w:val="24"/>
        </w:rPr>
      </w:pPr>
      <w:r w:rsidRPr="00B15B4D">
        <w:rPr>
          <w:rFonts w:ascii="Arial" w:hAnsi="Arial" w:cs="Arial"/>
          <w:sz w:val="24"/>
          <w:szCs w:val="24"/>
        </w:rPr>
        <w:t xml:space="preserve"> </w:t>
      </w:r>
      <w:r w:rsidR="00400898" w:rsidRPr="00B15B4D">
        <w:rPr>
          <w:rFonts w:ascii="Arial" w:hAnsi="Arial" w:cs="Arial"/>
          <w:sz w:val="24"/>
          <w:szCs w:val="24"/>
        </w:rPr>
        <w:t xml:space="preserve">A day in the life of a social worker </w:t>
      </w:r>
      <w:r w:rsidRPr="00B15B4D">
        <w:rPr>
          <w:rFonts w:ascii="Arial" w:hAnsi="Arial" w:cs="Arial"/>
          <w:sz w:val="24"/>
          <w:szCs w:val="24"/>
        </w:rPr>
        <w:t xml:space="preserve">could involve working with </w:t>
      </w:r>
      <w:r w:rsidR="00CA78C5" w:rsidRPr="00B15B4D">
        <w:rPr>
          <w:rFonts w:ascii="Arial" w:hAnsi="Arial" w:cs="Arial"/>
          <w:sz w:val="24"/>
          <w:szCs w:val="24"/>
        </w:rPr>
        <w:t>people</w:t>
      </w:r>
      <w:r w:rsidRPr="00B15B4D">
        <w:rPr>
          <w:rFonts w:ascii="Arial" w:hAnsi="Arial" w:cs="Arial"/>
          <w:sz w:val="24"/>
          <w:szCs w:val="24"/>
        </w:rPr>
        <w:t xml:space="preserve"> </w:t>
      </w:r>
      <w:r w:rsidR="00CA78C5" w:rsidRPr="00B15B4D">
        <w:rPr>
          <w:rFonts w:ascii="Arial" w:hAnsi="Arial" w:cs="Arial"/>
          <w:sz w:val="24"/>
          <w:szCs w:val="24"/>
        </w:rPr>
        <w:t xml:space="preserve">who are dealing with </w:t>
      </w:r>
      <w:r w:rsidRPr="00B15B4D">
        <w:rPr>
          <w:rFonts w:ascii="Arial" w:hAnsi="Arial" w:cs="Arial"/>
          <w:sz w:val="24"/>
          <w:szCs w:val="24"/>
        </w:rPr>
        <w:t xml:space="preserve">substance </w:t>
      </w:r>
      <w:r w:rsidR="00CA78C5" w:rsidRPr="00B15B4D">
        <w:rPr>
          <w:rFonts w:ascii="Arial" w:hAnsi="Arial" w:cs="Arial"/>
          <w:sz w:val="24"/>
          <w:szCs w:val="24"/>
        </w:rPr>
        <w:t>mis</w:t>
      </w:r>
      <w:r w:rsidRPr="00B15B4D">
        <w:rPr>
          <w:rFonts w:ascii="Arial" w:hAnsi="Arial" w:cs="Arial"/>
          <w:sz w:val="24"/>
          <w:szCs w:val="24"/>
        </w:rPr>
        <w:t>use and</w:t>
      </w:r>
      <w:r w:rsidR="00400898" w:rsidRPr="00B15B4D">
        <w:rPr>
          <w:rFonts w:ascii="Arial" w:hAnsi="Arial" w:cs="Arial"/>
          <w:sz w:val="24"/>
          <w:szCs w:val="24"/>
        </w:rPr>
        <w:t>/or</w:t>
      </w:r>
      <w:r w:rsidRPr="00B15B4D">
        <w:rPr>
          <w:rFonts w:ascii="Arial" w:hAnsi="Arial" w:cs="Arial"/>
          <w:sz w:val="24"/>
          <w:szCs w:val="24"/>
        </w:rPr>
        <w:t xml:space="preserve"> mental health concerns, each </w:t>
      </w:r>
      <w:r w:rsidR="00DA67C4" w:rsidRPr="00B15B4D">
        <w:rPr>
          <w:rFonts w:ascii="Arial" w:hAnsi="Arial" w:cs="Arial"/>
          <w:sz w:val="24"/>
          <w:szCs w:val="24"/>
        </w:rPr>
        <w:t xml:space="preserve">person </w:t>
      </w:r>
      <w:r w:rsidRPr="00B15B4D">
        <w:rPr>
          <w:rFonts w:ascii="Arial" w:hAnsi="Arial" w:cs="Arial"/>
          <w:sz w:val="24"/>
          <w:szCs w:val="24"/>
        </w:rPr>
        <w:t xml:space="preserve">working on a case will have different </w:t>
      </w:r>
      <w:r w:rsidR="00DA67C4" w:rsidRPr="00B15B4D">
        <w:rPr>
          <w:rFonts w:ascii="Arial" w:hAnsi="Arial" w:cs="Arial"/>
          <w:sz w:val="24"/>
          <w:szCs w:val="24"/>
        </w:rPr>
        <w:t>views</w:t>
      </w:r>
      <w:r w:rsidRPr="00B15B4D">
        <w:rPr>
          <w:rFonts w:ascii="Arial" w:hAnsi="Arial" w:cs="Arial"/>
          <w:sz w:val="24"/>
          <w:szCs w:val="24"/>
        </w:rPr>
        <w:t xml:space="preserve"> so by coming together they can figure out </w:t>
      </w:r>
      <w:r w:rsidR="00DA67C4" w:rsidRPr="00B15B4D">
        <w:rPr>
          <w:rFonts w:ascii="Arial" w:hAnsi="Arial" w:cs="Arial"/>
          <w:sz w:val="24"/>
          <w:szCs w:val="24"/>
        </w:rPr>
        <w:t xml:space="preserve">exactly </w:t>
      </w:r>
      <w:r w:rsidR="00321029" w:rsidRPr="00B15B4D">
        <w:rPr>
          <w:rFonts w:ascii="Arial" w:hAnsi="Arial" w:cs="Arial"/>
          <w:sz w:val="24"/>
          <w:szCs w:val="24"/>
        </w:rPr>
        <w:t>what needs to be done. This is a great way to</w:t>
      </w:r>
      <w:r w:rsidR="00DA67C4" w:rsidRPr="00B15B4D">
        <w:rPr>
          <w:rFonts w:ascii="Arial" w:hAnsi="Arial" w:cs="Arial"/>
          <w:sz w:val="24"/>
          <w:szCs w:val="24"/>
        </w:rPr>
        <w:t xml:space="preserve"> work as a team,</w:t>
      </w:r>
      <w:r w:rsidR="00321029" w:rsidRPr="00B15B4D">
        <w:rPr>
          <w:rFonts w:ascii="Arial" w:hAnsi="Arial" w:cs="Arial"/>
          <w:sz w:val="24"/>
          <w:szCs w:val="24"/>
        </w:rPr>
        <w:t xml:space="preserve"> develop listening skills, consider different approaches, and reach a collaborative decision.</w:t>
      </w:r>
    </w:p>
    <w:p w14:paraId="2A24B169" w14:textId="5F0FBB50" w:rsidR="00E126FF" w:rsidRPr="00B15B4D" w:rsidRDefault="00321029" w:rsidP="00B15B4D">
      <w:pPr>
        <w:spacing w:line="360" w:lineRule="auto"/>
        <w:rPr>
          <w:rFonts w:ascii="Arial" w:hAnsi="Arial" w:cs="Arial"/>
          <w:sz w:val="24"/>
          <w:szCs w:val="24"/>
        </w:rPr>
      </w:pPr>
      <w:r w:rsidRPr="00B15B4D">
        <w:rPr>
          <w:rFonts w:ascii="Arial" w:hAnsi="Arial" w:cs="Arial"/>
          <w:sz w:val="24"/>
          <w:szCs w:val="24"/>
        </w:rPr>
        <w:t xml:space="preserve"> The National Career Service (2026) highlights working with others and accepting criticism as important qualities for a social worker.</w:t>
      </w:r>
      <w:r w:rsidR="00840F61" w:rsidRPr="00B15B4D">
        <w:rPr>
          <w:rFonts w:ascii="Arial" w:hAnsi="Arial" w:cs="Arial"/>
          <w:sz w:val="24"/>
          <w:szCs w:val="24"/>
        </w:rPr>
        <w:t xml:space="preserve"> </w:t>
      </w:r>
      <w:r w:rsidR="00840F61" w:rsidRPr="00B15B4D">
        <w:rPr>
          <w:rFonts w:ascii="Arial" w:hAnsi="Arial" w:cs="Arial"/>
          <w:sz w:val="24"/>
          <w:szCs w:val="24"/>
        </w:rPr>
        <w:t>Teamwork helps combine their knowledge and come up with a more comprehensive plan. They must be able to discuss their case</w:t>
      </w:r>
      <w:r w:rsidR="00400898" w:rsidRPr="00B15B4D">
        <w:rPr>
          <w:rFonts w:ascii="Arial" w:hAnsi="Arial" w:cs="Arial"/>
          <w:sz w:val="24"/>
          <w:szCs w:val="24"/>
        </w:rPr>
        <w:t xml:space="preserve"> and</w:t>
      </w:r>
      <w:r w:rsidR="00840F61" w:rsidRPr="00B15B4D">
        <w:rPr>
          <w:rFonts w:ascii="Arial" w:hAnsi="Arial" w:cs="Arial"/>
          <w:sz w:val="24"/>
          <w:szCs w:val="24"/>
        </w:rPr>
        <w:t xml:space="preserve"> consider different opinions </w:t>
      </w:r>
      <w:r w:rsidR="00400898" w:rsidRPr="00B15B4D">
        <w:rPr>
          <w:rFonts w:ascii="Arial" w:hAnsi="Arial" w:cs="Arial"/>
          <w:sz w:val="24"/>
          <w:szCs w:val="24"/>
        </w:rPr>
        <w:t>because</w:t>
      </w:r>
      <w:r w:rsidR="00840F61" w:rsidRPr="00B15B4D">
        <w:rPr>
          <w:rFonts w:ascii="Arial" w:hAnsi="Arial" w:cs="Arial"/>
          <w:sz w:val="24"/>
          <w:szCs w:val="24"/>
        </w:rPr>
        <w:t xml:space="preserve"> </w:t>
      </w:r>
      <w:r w:rsidR="00400898" w:rsidRPr="00B15B4D">
        <w:rPr>
          <w:rFonts w:ascii="Arial" w:hAnsi="Arial" w:cs="Arial"/>
          <w:sz w:val="24"/>
          <w:szCs w:val="24"/>
        </w:rPr>
        <w:t>receiving feedback is a regular part of the job.</w:t>
      </w:r>
    </w:p>
    <w:p w14:paraId="029A5F75" w14:textId="6646D1F4" w:rsidR="6F3208D0" w:rsidRPr="00B15B4D" w:rsidRDefault="6F3208D0" w:rsidP="00B15B4D">
      <w:pPr>
        <w:pStyle w:val="ListParagraph"/>
        <w:spacing w:after="0" w:line="360" w:lineRule="auto"/>
        <w:rPr>
          <w:rFonts w:ascii="Arial" w:eastAsia="Segoe UI" w:hAnsi="Arial" w:cs="Arial"/>
          <w:b/>
          <w:bCs/>
          <w:sz w:val="24"/>
          <w:szCs w:val="24"/>
        </w:rPr>
      </w:pPr>
    </w:p>
    <w:p w14:paraId="58A1B501" w14:textId="2F942CCF" w:rsidR="0156E134" w:rsidRPr="00B15B4D" w:rsidRDefault="0156E134" w:rsidP="00B15B4D">
      <w:pPr>
        <w:pStyle w:val="ListParagraph"/>
        <w:spacing w:after="0" w:line="360" w:lineRule="auto"/>
        <w:rPr>
          <w:rFonts w:ascii="Arial" w:hAnsi="Arial" w:cs="Arial"/>
          <w:sz w:val="24"/>
          <w:szCs w:val="24"/>
        </w:rPr>
      </w:pPr>
    </w:p>
    <w:p w14:paraId="1497148C" w14:textId="5D9ACA22" w:rsidR="00A946CB" w:rsidRPr="00B15B4D" w:rsidRDefault="5617AA6E" w:rsidP="00B15B4D">
      <w:pPr>
        <w:pStyle w:val="Heading2"/>
        <w:spacing w:line="360" w:lineRule="auto"/>
        <w:rPr>
          <w:rFonts w:ascii="Arial" w:hAnsi="Arial" w:cs="Arial"/>
          <w:color w:val="4471C4"/>
          <w:sz w:val="24"/>
          <w:szCs w:val="24"/>
        </w:rPr>
      </w:pPr>
      <w:bookmarkStart w:id="6" w:name="_Toc1799977123"/>
      <w:r w:rsidRPr="00B15B4D">
        <w:rPr>
          <w:rFonts w:ascii="Arial" w:hAnsi="Arial" w:cs="Arial"/>
          <w:color w:val="4471C4"/>
          <w:sz w:val="24"/>
          <w:szCs w:val="24"/>
        </w:rPr>
        <w:lastRenderedPageBreak/>
        <w:t>4</w:t>
      </w:r>
      <w:r w:rsidR="00A946CB" w:rsidRPr="00B15B4D">
        <w:rPr>
          <w:rFonts w:ascii="Arial" w:hAnsi="Arial" w:cs="Arial"/>
          <w:color w:val="4471C4"/>
          <w:sz w:val="24"/>
          <w:szCs w:val="24"/>
        </w:rPr>
        <w:t xml:space="preserve"> Conclusion</w:t>
      </w:r>
      <w:bookmarkEnd w:id="6"/>
    </w:p>
    <w:p w14:paraId="041183A3" w14:textId="77777777" w:rsidR="00DA67C4" w:rsidRPr="00B15B4D" w:rsidRDefault="00DA67C4" w:rsidP="00B15B4D">
      <w:pPr>
        <w:spacing w:line="360" w:lineRule="auto"/>
        <w:rPr>
          <w:sz w:val="24"/>
          <w:szCs w:val="24"/>
        </w:rPr>
      </w:pPr>
    </w:p>
    <w:p w14:paraId="3F34EF19" w14:textId="50E3CECA" w:rsidR="00D676C3" w:rsidRPr="00B15B4D" w:rsidRDefault="00A302C0" w:rsidP="00B15B4D">
      <w:pPr>
        <w:spacing w:line="360" w:lineRule="auto"/>
        <w:rPr>
          <w:rFonts w:ascii="Arial" w:hAnsi="Arial" w:cs="Arial"/>
          <w:sz w:val="24"/>
          <w:szCs w:val="24"/>
        </w:rPr>
      </w:pPr>
      <w:r w:rsidRPr="00B15B4D">
        <w:rPr>
          <w:rFonts w:ascii="Arial" w:hAnsi="Arial" w:cs="Arial"/>
          <w:sz w:val="24"/>
          <w:szCs w:val="24"/>
        </w:rPr>
        <w:t xml:space="preserve">Social workers </w:t>
      </w:r>
      <w:r w:rsidR="00400898" w:rsidRPr="00B15B4D">
        <w:rPr>
          <w:rFonts w:ascii="Arial" w:hAnsi="Arial" w:cs="Arial"/>
          <w:sz w:val="24"/>
          <w:szCs w:val="24"/>
        </w:rPr>
        <w:t xml:space="preserve">are needed </w:t>
      </w:r>
      <w:r w:rsidR="00B15B4D">
        <w:rPr>
          <w:rFonts w:ascii="Arial" w:hAnsi="Arial" w:cs="Arial"/>
          <w:sz w:val="24"/>
          <w:szCs w:val="24"/>
        </w:rPr>
        <w:t>in the h</w:t>
      </w:r>
      <w:r w:rsidR="00B15B4D" w:rsidRPr="00B15B4D">
        <w:rPr>
          <w:rFonts w:ascii="Arial" w:hAnsi="Arial" w:cs="Arial"/>
          <w:sz w:val="24"/>
          <w:szCs w:val="24"/>
        </w:rPr>
        <w:t>ealth and social care sector to address the needs of vulnerable people</w:t>
      </w:r>
      <w:r w:rsidR="00B15B4D">
        <w:rPr>
          <w:rFonts w:ascii="Arial" w:hAnsi="Arial" w:cs="Arial"/>
          <w:sz w:val="24"/>
          <w:szCs w:val="24"/>
        </w:rPr>
        <w:t xml:space="preserve"> and people </w:t>
      </w:r>
      <w:r w:rsidR="00B15B4D" w:rsidRPr="00B15B4D">
        <w:rPr>
          <w:rFonts w:ascii="Arial" w:hAnsi="Arial" w:cs="Arial"/>
          <w:sz w:val="24"/>
          <w:szCs w:val="24"/>
        </w:rPr>
        <w:t>experiencing difficulties</w:t>
      </w:r>
      <w:r w:rsidRPr="00B15B4D">
        <w:rPr>
          <w:rFonts w:ascii="Arial" w:hAnsi="Arial" w:cs="Arial"/>
          <w:sz w:val="24"/>
          <w:szCs w:val="24"/>
        </w:rPr>
        <w:t xml:space="preserve">. To be successful in this career you </w:t>
      </w:r>
      <w:r w:rsidR="00C257F2">
        <w:rPr>
          <w:rFonts w:ascii="Arial" w:hAnsi="Arial" w:cs="Arial"/>
          <w:sz w:val="24"/>
          <w:szCs w:val="24"/>
        </w:rPr>
        <w:t xml:space="preserve">should </w:t>
      </w:r>
      <w:r w:rsidRPr="00B15B4D">
        <w:rPr>
          <w:rFonts w:ascii="Arial" w:hAnsi="Arial" w:cs="Arial"/>
          <w:sz w:val="24"/>
          <w:szCs w:val="24"/>
        </w:rPr>
        <w:t xml:space="preserve">possess a range of skills </w:t>
      </w:r>
      <w:r w:rsidR="00A26120" w:rsidRPr="00B15B4D">
        <w:rPr>
          <w:rFonts w:ascii="Arial" w:hAnsi="Arial" w:cs="Arial"/>
          <w:sz w:val="24"/>
          <w:szCs w:val="24"/>
        </w:rPr>
        <w:t xml:space="preserve">like </w:t>
      </w:r>
      <w:r w:rsidRPr="00B15B4D">
        <w:rPr>
          <w:rFonts w:ascii="Arial" w:hAnsi="Arial" w:cs="Arial"/>
          <w:sz w:val="24"/>
          <w:szCs w:val="24"/>
        </w:rPr>
        <w:t>communication and active listening</w:t>
      </w:r>
      <w:r w:rsidR="00667E12" w:rsidRPr="00B15B4D">
        <w:rPr>
          <w:rFonts w:ascii="Arial" w:hAnsi="Arial" w:cs="Arial"/>
          <w:sz w:val="24"/>
          <w:szCs w:val="24"/>
        </w:rPr>
        <w:t>,</w:t>
      </w:r>
      <w:r w:rsidRPr="00B15B4D">
        <w:rPr>
          <w:rFonts w:ascii="Arial" w:hAnsi="Arial" w:cs="Arial"/>
          <w:sz w:val="24"/>
          <w:szCs w:val="24"/>
        </w:rPr>
        <w:t xml:space="preserve"> patients in remaining calm under pressure</w:t>
      </w:r>
      <w:r w:rsidR="00667E12" w:rsidRPr="00B15B4D">
        <w:rPr>
          <w:rFonts w:ascii="Arial" w:hAnsi="Arial" w:cs="Arial"/>
          <w:sz w:val="24"/>
          <w:szCs w:val="24"/>
        </w:rPr>
        <w:t>,</w:t>
      </w:r>
      <w:r w:rsidRPr="00B15B4D">
        <w:rPr>
          <w:rFonts w:ascii="Arial" w:hAnsi="Arial" w:cs="Arial"/>
          <w:sz w:val="24"/>
          <w:szCs w:val="24"/>
        </w:rPr>
        <w:t xml:space="preserve"> teamwork </w:t>
      </w:r>
      <w:r w:rsidR="00667E12" w:rsidRPr="00B15B4D">
        <w:rPr>
          <w:rFonts w:ascii="Arial" w:hAnsi="Arial" w:cs="Arial"/>
          <w:sz w:val="24"/>
          <w:szCs w:val="24"/>
        </w:rPr>
        <w:t>and</w:t>
      </w:r>
      <w:r w:rsidRPr="00B15B4D">
        <w:rPr>
          <w:rFonts w:ascii="Arial" w:hAnsi="Arial" w:cs="Arial"/>
          <w:sz w:val="24"/>
          <w:szCs w:val="24"/>
        </w:rPr>
        <w:t xml:space="preserve"> accepting constructive criticism</w:t>
      </w:r>
      <w:r w:rsidR="00A26120" w:rsidRPr="00B15B4D">
        <w:rPr>
          <w:rFonts w:ascii="Arial" w:hAnsi="Arial" w:cs="Arial"/>
          <w:sz w:val="24"/>
          <w:szCs w:val="24"/>
        </w:rPr>
        <w:t>, these</w:t>
      </w:r>
      <w:r w:rsidRPr="00B15B4D">
        <w:rPr>
          <w:rFonts w:ascii="Arial" w:hAnsi="Arial" w:cs="Arial"/>
          <w:sz w:val="24"/>
          <w:szCs w:val="24"/>
        </w:rPr>
        <w:t xml:space="preserve"> </w:t>
      </w:r>
      <w:r w:rsidR="00667E12" w:rsidRPr="00B15B4D">
        <w:rPr>
          <w:rFonts w:ascii="Arial" w:hAnsi="Arial" w:cs="Arial"/>
          <w:sz w:val="24"/>
          <w:szCs w:val="24"/>
        </w:rPr>
        <w:t>are</w:t>
      </w:r>
      <w:r w:rsidRPr="00B15B4D">
        <w:rPr>
          <w:rFonts w:ascii="Arial" w:hAnsi="Arial" w:cs="Arial"/>
          <w:sz w:val="24"/>
          <w:szCs w:val="24"/>
        </w:rPr>
        <w:t xml:space="preserve"> some of the important traits</w:t>
      </w:r>
      <w:r w:rsidR="00667E12" w:rsidRPr="00B15B4D">
        <w:rPr>
          <w:rFonts w:ascii="Arial" w:hAnsi="Arial" w:cs="Arial"/>
          <w:sz w:val="24"/>
          <w:szCs w:val="24"/>
        </w:rPr>
        <w:t xml:space="preserve">. Having these skills </w:t>
      </w:r>
      <w:r w:rsidR="00A26120" w:rsidRPr="00B15B4D">
        <w:rPr>
          <w:rFonts w:ascii="Arial" w:hAnsi="Arial" w:cs="Arial"/>
          <w:sz w:val="24"/>
          <w:szCs w:val="24"/>
        </w:rPr>
        <w:t>are essential</w:t>
      </w:r>
      <w:r w:rsidR="00667E12" w:rsidRPr="00B15B4D">
        <w:rPr>
          <w:rFonts w:ascii="Arial" w:hAnsi="Arial" w:cs="Arial"/>
          <w:sz w:val="24"/>
          <w:szCs w:val="24"/>
        </w:rPr>
        <w:t xml:space="preserve"> for maintaining good respectable and effective workspace.</w:t>
      </w:r>
      <w:r w:rsidR="00D676C3" w:rsidRPr="00B15B4D">
        <w:rPr>
          <w:rFonts w:ascii="Arial" w:hAnsi="Arial" w:cs="Arial"/>
          <w:sz w:val="24"/>
          <w:szCs w:val="24"/>
        </w:rPr>
        <w:br w:type="page"/>
      </w:r>
    </w:p>
    <w:p w14:paraId="5155B0ED" w14:textId="77777777" w:rsidR="00D676C3" w:rsidRPr="00B15B4D" w:rsidRDefault="00D676C3" w:rsidP="00B15B4D">
      <w:pPr>
        <w:pStyle w:val="ListParagraph"/>
        <w:spacing w:after="0" w:line="360" w:lineRule="auto"/>
        <w:rPr>
          <w:rFonts w:ascii="Arial" w:hAnsi="Arial" w:cs="Arial"/>
          <w:sz w:val="24"/>
          <w:szCs w:val="24"/>
        </w:rPr>
      </w:pPr>
    </w:p>
    <w:p w14:paraId="6C4B494D" w14:textId="3FD9A722" w:rsidR="00226D31" w:rsidRPr="00B15B4D" w:rsidRDefault="00226D31" w:rsidP="00B15B4D">
      <w:pPr>
        <w:pStyle w:val="Heading2"/>
        <w:spacing w:line="360" w:lineRule="auto"/>
        <w:rPr>
          <w:rFonts w:ascii="Arial" w:hAnsi="Arial" w:cs="Arial"/>
          <w:color w:val="4472C4" w:themeColor="accent1"/>
          <w:sz w:val="24"/>
          <w:szCs w:val="24"/>
        </w:rPr>
      </w:pPr>
      <w:bookmarkStart w:id="7" w:name="_Toc1911583216"/>
      <w:r w:rsidRPr="00B15B4D">
        <w:rPr>
          <w:rFonts w:ascii="Arial" w:hAnsi="Arial" w:cs="Arial"/>
          <w:color w:val="4471C4"/>
          <w:sz w:val="24"/>
          <w:szCs w:val="24"/>
        </w:rPr>
        <w:t>5 Reference List</w:t>
      </w:r>
      <w:bookmarkEnd w:id="7"/>
    </w:p>
    <w:p w14:paraId="78285AF7" w14:textId="792F93D1" w:rsidR="00B070DE" w:rsidRPr="00B15B4D" w:rsidRDefault="00DA12F6" w:rsidP="00B15B4D">
      <w:pPr>
        <w:spacing w:line="360" w:lineRule="auto"/>
        <w:rPr>
          <w:rFonts w:ascii="Arial" w:hAnsi="Arial" w:cs="Arial"/>
          <w:sz w:val="24"/>
          <w:szCs w:val="24"/>
        </w:rPr>
      </w:pPr>
      <w:r w:rsidRPr="00B15B4D">
        <w:rPr>
          <w:rFonts w:ascii="Arial" w:hAnsi="Arial" w:cs="Arial"/>
          <w:sz w:val="24"/>
          <w:szCs w:val="24"/>
        </w:rPr>
        <w:t xml:space="preserve">National Careers Service (2026) Social worker. Available at: </w:t>
      </w:r>
      <w:hyperlink r:id="rId8" w:history="1">
        <w:r w:rsidRPr="00B15B4D">
          <w:rPr>
            <w:rStyle w:val="Hyperlink"/>
            <w:rFonts w:ascii="Arial" w:hAnsi="Arial" w:cs="Arial"/>
            <w:sz w:val="24"/>
            <w:szCs w:val="24"/>
          </w:rPr>
          <w:t>https://nationalcareers.service.gov.uk/job-profiles/social-worker</w:t>
        </w:r>
      </w:hyperlink>
      <w:r w:rsidRPr="00B15B4D">
        <w:rPr>
          <w:rFonts w:ascii="Arial" w:hAnsi="Arial" w:cs="Arial"/>
          <w:sz w:val="24"/>
          <w:szCs w:val="24"/>
        </w:rPr>
        <w:t xml:space="preserve"> (Accessed:10 July 2026).</w:t>
      </w:r>
    </w:p>
    <w:p w14:paraId="2EF0E7AB" w14:textId="0352FEEA" w:rsidR="00237A54" w:rsidRPr="00B15B4D" w:rsidRDefault="00237A54" w:rsidP="00B15B4D">
      <w:pPr>
        <w:spacing w:line="360" w:lineRule="auto"/>
        <w:rPr>
          <w:rFonts w:ascii="Arial" w:hAnsi="Arial" w:cs="Arial"/>
          <w:sz w:val="24"/>
          <w:szCs w:val="24"/>
        </w:rPr>
      </w:pPr>
      <w:r w:rsidRPr="00B15B4D">
        <w:rPr>
          <w:rFonts w:ascii="Arial" w:hAnsi="Arial" w:cs="Arial"/>
          <w:sz w:val="24"/>
          <w:szCs w:val="24"/>
        </w:rPr>
        <w:t xml:space="preserve">NHS Jobs (2026) Social Worker jobs. Available at: </w:t>
      </w:r>
      <w:hyperlink r:id="rId9" w:history="1">
        <w:r w:rsidR="00D72234" w:rsidRPr="00B15B4D">
          <w:rPr>
            <w:rStyle w:val="Hyperlink"/>
            <w:rFonts w:ascii="Arial" w:hAnsi="Arial" w:cs="Arial"/>
            <w:sz w:val="24"/>
            <w:szCs w:val="24"/>
          </w:rPr>
          <w:t>https://www.jobs.nhs.uk/candidate/search/result/keyword=social%20worker&amp;searchFormType=main</w:t>
        </w:r>
      </w:hyperlink>
      <w:r w:rsidR="00D72234" w:rsidRPr="00B15B4D">
        <w:rPr>
          <w:rFonts w:ascii="Arial" w:hAnsi="Arial" w:cs="Arial"/>
          <w:sz w:val="24"/>
          <w:szCs w:val="24"/>
        </w:rPr>
        <w:t xml:space="preserve"> (</w:t>
      </w:r>
      <w:r w:rsidRPr="00B15B4D">
        <w:rPr>
          <w:rFonts w:ascii="Arial" w:hAnsi="Arial" w:cs="Arial"/>
          <w:sz w:val="24"/>
          <w:szCs w:val="24"/>
        </w:rPr>
        <w:t>Accessed 20 August 2026).</w:t>
      </w:r>
    </w:p>
    <w:p w14:paraId="784C312E" w14:textId="27F4BD70" w:rsidR="00D72234" w:rsidRPr="00B15B4D" w:rsidRDefault="00D72234" w:rsidP="00B15B4D">
      <w:pPr>
        <w:spacing w:line="360" w:lineRule="auto"/>
        <w:rPr>
          <w:rFonts w:ascii="Arial" w:hAnsi="Arial" w:cs="Arial"/>
          <w:sz w:val="24"/>
          <w:szCs w:val="24"/>
        </w:rPr>
      </w:pPr>
      <w:r w:rsidRPr="00B15B4D">
        <w:rPr>
          <w:rFonts w:ascii="Arial" w:hAnsi="Arial" w:cs="Arial"/>
          <w:sz w:val="24"/>
          <w:szCs w:val="24"/>
        </w:rPr>
        <w:t>Rowe, K. (n.d.) PSW: Why I’m proud to be a social worker. British Association of Social Workers (BASW) available at</w:t>
      </w:r>
      <w:r w:rsidR="00441303" w:rsidRPr="00B15B4D">
        <w:rPr>
          <w:rFonts w:ascii="Arial" w:hAnsi="Arial" w:cs="Arial"/>
          <w:sz w:val="24"/>
          <w:szCs w:val="24"/>
        </w:rPr>
        <w:t>:</w:t>
      </w:r>
      <w:r w:rsidRPr="00B15B4D">
        <w:rPr>
          <w:rFonts w:ascii="Arial" w:hAnsi="Arial" w:cs="Arial"/>
          <w:sz w:val="24"/>
          <w:szCs w:val="24"/>
        </w:rPr>
        <w:t xml:space="preserve"> </w:t>
      </w:r>
      <w:hyperlink r:id="rId10" w:history="1">
        <w:r w:rsidR="00441303" w:rsidRPr="00B15B4D">
          <w:rPr>
            <w:rStyle w:val="Hyperlink"/>
            <w:rFonts w:ascii="Arial" w:hAnsi="Arial" w:cs="Arial"/>
            <w:sz w:val="24"/>
            <w:szCs w:val="24"/>
          </w:rPr>
          <w:t>https://basw.co.uk/articles/psy-why-I'm-proud-be-social-worker</w:t>
        </w:r>
      </w:hyperlink>
      <w:r w:rsidR="00441303" w:rsidRPr="00B15B4D">
        <w:rPr>
          <w:rFonts w:ascii="Arial" w:hAnsi="Arial" w:cs="Arial"/>
          <w:sz w:val="24"/>
          <w:szCs w:val="24"/>
        </w:rPr>
        <w:t xml:space="preserve"> (</w:t>
      </w:r>
      <w:r w:rsidRPr="00B15B4D">
        <w:rPr>
          <w:rFonts w:ascii="Arial" w:hAnsi="Arial" w:cs="Arial"/>
          <w:sz w:val="24"/>
          <w:szCs w:val="24"/>
        </w:rPr>
        <w:t>Accessed 10 July 2026)</w:t>
      </w:r>
      <w:r w:rsidR="00441303" w:rsidRPr="00B15B4D">
        <w:rPr>
          <w:rFonts w:ascii="Arial" w:hAnsi="Arial" w:cs="Arial"/>
          <w:sz w:val="24"/>
          <w:szCs w:val="24"/>
        </w:rPr>
        <w:t>.</w:t>
      </w:r>
    </w:p>
    <w:p w14:paraId="43F4BAE2" w14:textId="3BF1CBAA" w:rsidR="00441303" w:rsidRPr="00B15B4D" w:rsidRDefault="00441303" w:rsidP="00B15B4D">
      <w:pPr>
        <w:spacing w:line="360" w:lineRule="auto"/>
        <w:rPr>
          <w:rFonts w:ascii="Arial" w:hAnsi="Arial" w:cs="Arial"/>
          <w:sz w:val="24"/>
          <w:szCs w:val="24"/>
        </w:rPr>
      </w:pPr>
      <w:r w:rsidRPr="00B15B4D">
        <w:rPr>
          <w:rFonts w:ascii="Arial" w:hAnsi="Arial" w:cs="Arial"/>
          <w:sz w:val="24"/>
          <w:szCs w:val="24"/>
        </w:rPr>
        <w:t xml:space="preserve">Social Work England (2025) About social work Available at: </w:t>
      </w:r>
      <w:hyperlink r:id="rId11" w:history="1">
        <w:r w:rsidRPr="00B15B4D">
          <w:rPr>
            <w:rStyle w:val="Hyperlink"/>
            <w:rFonts w:ascii="Arial" w:hAnsi="Arial" w:cs="Arial"/>
            <w:sz w:val="24"/>
            <w:szCs w:val="24"/>
          </w:rPr>
          <w:t>https://www.socialworkengland.org.uk/about/about-social-work</w:t>
        </w:r>
      </w:hyperlink>
      <w:r w:rsidRPr="00B15B4D">
        <w:rPr>
          <w:rFonts w:ascii="Arial" w:hAnsi="Arial" w:cs="Arial"/>
          <w:sz w:val="24"/>
          <w:szCs w:val="24"/>
        </w:rPr>
        <w:t xml:space="preserve"> (Accessed 10th July 2026).</w:t>
      </w:r>
    </w:p>
    <w:p w14:paraId="307112A9" w14:textId="6499D3DC" w:rsidR="00441303" w:rsidRPr="00B15B4D" w:rsidRDefault="00441303" w:rsidP="00B15B4D">
      <w:pPr>
        <w:spacing w:line="360" w:lineRule="auto"/>
        <w:rPr>
          <w:rFonts w:ascii="Arial" w:hAnsi="Arial" w:cs="Arial"/>
          <w:sz w:val="24"/>
          <w:szCs w:val="24"/>
        </w:rPr>
      </w:pPr>
      <w:r w:rsidRPr="00B15B4D">
        <w:rPr>
          <w:rFonts w:ascii="Arial" w:hAnsi="Arial" w:cs="Arial"/>
          <w:sz w:val="24"/>
          <w:szCs w:val="24"/>
        </w:rPr>
        <w:t xml:space="preserve">Social work England 2026 knowledge skills and behaviours available at </w:t>
      </w:r>
      <w:hyperlink r:id="rId12" w:history="1">
        <w:r w:rsidR="00CA78C5" w:rsidRPr="00B15B4D">
          <w:rPr>
            <w:rStyle w:val="Hyperlink"/>
            <w:rFonts w:ascii="Arial" w:hAnsi="Arial" w:cs="Arial"/>
            <w:sz w:val="24"/>
            <w:szCs w:val="24"/>
          </w:rPr>
          <w:t>https://www.socialworkengland.org.uk/media/vwafnxxu/Knowledge-skills-and-behaviours-pdf.pdf</w:t>
        </w:r>
      </w:hyperlink>
      <w:r w:rsidR="00CA78C5" w:rsidRPr="00B15B4D">
        <w:rPr>
          <w:rFonts w:ascii="Arial" w:hAnsi="Arial" w:cs="Arial"/>
          <w:sz w:val="24"/>
          <w:szCs w:val="24"/>
        </w:rPr>
        <w:t xml:space="preserve"> (Accessed: 10 July 2026).</w:t>
      </w:r>
    </w:p>
    <w:p w14:paraId="413552BE" w14:textId="77777777" w:rsidR="00237A54" w:rsidRPr="00B15B4D" w:rsidRDefault="00237A54" w:rsidP="00B15B4D">
      <w:pPr>
        <w:spacing w:line="360" w:lineRule="auto"/>
        <w:rPr>
          <w:rFonts w:ascii="Arial" w:hAnsi="Arial" w:cs="Arial"/>
          <w:sz w:val="24"/>
          <w:szCs w:val="24"/>
        </w:rPr>
      </w:pPr>
    </w:p>
    <w:p w14:paraId="58E6DCEB" w14:textId="77777777" w:rsidR="00237A54" w:rsidRPr="00B15B4D" w:rsidRDefault="00237A54" w:rsidP="00B15B4D">
      <w:pPr>
        <w:spacing w:line="360" w:lineRule="auto"/>
        <w:rPr>
          <w:rFonts w:ascii="Arial" w:hAnsi="Arial" w:cs="Arial"/>
          <w:sz w:val="24"/>
          <w:szCs w:val="24"/>
        </w:rPr>
      </w:pPr>
    </w:p>
    <w:sectPr w:rsidR="00237A54" w:rsidRPr="00B15B4D" w:rsidSect="00D676C3">
      <w:headerReference w:type="even" r:id="rId13"/>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D1042" w14:textId="77777777" w:rsidR="00BD2E22" w:rsidRDefault="00BD2E22" w:rsidP="003C7C97">
      <w:pPr>
        <w:spacing w:after="0" w:line="240" w:lineRule="auto"/>
      </w:pPr>
      <w:r>
        <w:separator/>
      </w:r>
    </w:p>
  </w:endnote>
  <w:endnote w:type="continuationSeparator" w:id="0">
    <w:p w14:paraId="3144227E" w14:textId="77777777" w:rsidR="00BD2E22" w:rsidRDefault="00BD2E2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315413"/>
      <w:docPartObj>
        <w:docPartGallery w:val="Page Numbers (Bottom of Page)"/>
        <w:docPartUnique/>
      </w:docPartObj>
    </w:sdtPr>
    <w:sdtContent>
      <w:p w14:paraId="078692E2" w14:textId="1B5BDA11" w:rsidR="00DA67C4" w:rsidRDefault="00DA67C4">
        <w:pPr>
          <w:pStyle w:val="Footer"/>
          <w:jc w:val="center"/>
        </w:pPr>
        <w:r>
          <w:fldChar w:fldCharType="begin"/>
        </w:r>
        <w:r>
          <w:instrText>PAGE   \* MERGEFORMAT</w:instrText>
        </w:r>
        <w:r>
          <w:fldChar w:fldCharType="separate"/>
        </w:r>
        <w:r>
          <w:t>2</w:t>
        </w:r>
        <w:r>
          <w:fldChar w:fldCharType="end"/>
        </w:r>
      </w:p>
    </w:sdtContent>
  </w:sdt>
  <w:p w14:paraId="33F26031" w14:textId="77777777" w:rsidR="00DA67C4" w:rsidRDefault="00DA6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5567A" w14:textId="77777777" w:rsidR="00BD2E22" w:rsidRDefault="00BD2E22" w:rsidP="003C7C97">
      <w:pPr>
        <w:spacing w:after="0" w:line="240" w:lineRule="auto"/>
      </w:pPr>
      <w:r>
        <w:separator/>
      </w:r>
    </w:p>
  </w:footnote>
  <w:footnote w:type="continuationSeparator" w:id="0">
    <w:p w14:paraId="7ACA4DB6" w14:textId="77777777" w:rsidR="00BD2E22" w:rsidRDefault="00BD2E2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03E66E8"/>
    <w:lvl w:ilvl="0" w:tplc="7242D4CC">
      <w:start w:val="1"/>
      <w:numFmt w:val="bullet"/>
      <w:lvlText w:val=""/>
      <w:lvlJc w:val="left"/>
      <w:pPr>
        <w:ind w:left="720" w:hanging="360"/>
      </w:pPr>
      <w:rPr>
        <w:rFonts w:ascii="Symbol" w:hAnsi="Symbol" w:hint="default"/>
      </w:rPr>
    </w:lvl>
    <w:lvl w:ilvl="1" w:tplc="2140E486">
      <w:start w:val="1"/>
      <w:numFmt w:val="bullet"/>
      <w:lvlText w:val="o"/>
      <w:lvlJc w:val="left"/>
      <w:pPr>
        <w:ind w:left="1440" w:hanging="360"/>
      </w:pPr>
      <w:rPr>
        <w:rFonts w:ascii="Courier New" w:hAnsi="Courier New" w:hint="default"/>
      </w:rPr>
    </w:lvl>
    <w:lvl w:ilvl="2" w:tplc="83AA7780">
      <w:start w:val="1"/>
      <w:numFmt w:val="bullet"/>
      <w:lvlText w:val=""/>
      <w:lvlJc w:val="left"/>
      <w:pPr>
        <w:ind w:left="2160" w:hanging="360"/>
      </w:pPr>
      <w:rPr>
        <w:rFonts w:ascii="Wingdings" w:hAnsi="Wingdings" w:hint="default"/>
      </w:rPr>
    </w:lvl>
    <w:lvl w:ilvl="3" w:tplc="FED4AE56">
      <w:start w:val="1"/>
      <w:numFmt w:val="bullet"/>
      <w:lvlText w:val=""/>
      <w:lvlJc w:val="left"/>
      <w:pPr>
        <w:ind w:left="2880" w:hanging="360"/>
      </w:pPr>
      <w:rPr>
        <w:rFonts w:ascii="Symbol" w:hAnsi="Symbol" w:hint="default"/>
      </w:rPr>
    </w:lvl>
    <w:lvl w:ilvl="4" w:tplc="CBECAAC2">
      <w:start w:val="1"/>
      <w:numFmt w:val="bullet"/>
      <w:lvlText w:val="o"/>
      <w:lvlJc w:val="left"/>
      <w:pPr>
        <w:ind w:left="3600" w:hanging="360"/>
      </w:pPr>
      <w:rPr>
        <w:rFonts w:ascii="Courier New" w:hAnsi="Courier New" w:hint="default"/>
      </w:rPr>
    </w:lvl>
    <w:lvl w:ilvl="5" w:tplc="63D8E222">
      <w:start w:val="1"/>
      <w:numFmt w:val="bullet"/>
      <w:lvlText w:val=""/>
      <w:lvlJc w:val="left"/>
      <w:pPr>
        <w:ind w:left="4320" w:hanging="360"/>
      </w:pPr>
      <w:rPr>
        <w:rFonts w:ascii="Wingdings" w:hAnsi="Wingdings" w:hint="default"/>
      </w:rPr>
    </w:lvl>
    <w:lvl w:ilvl="6" w:tplc="D72686D2">
      <w:start w:val="1"/>
      <w:numFmt w:val="bullet"/>
      <w:lvlText w:val=""/>
      <w:lvlJc w:val="left"/>
      <w:pPr>
        <w:ind w:left="5040" w:hanging="360"/>
      </w:pPr>
      <w:rPr>
        <w:rFonts w:ascii="Symbol" w:hAnsi="Symbol" w:hint="default"/>
      </w:rPr>
    </w:lvl>
    <w:lvl w:ilvl="7" w:tplc="974E165A">
      <w:start w:val="1"/>
      <w:numFmt w:val="bullet"/>
      <w:lvlText w:val="o"/>
      <w:lvlJc w:val="left"/>
      <w:pPr>
        <w:ind w:left="5760" w:hanging="360"/>
      </w:pPr>
      <w:rPr>
        <w:rFonts w:ascii="Courier New" w:hAnsi="Courier New" w:hint="default"/>
      </w:rPr>
    </w:lvl>
    <w:lvl w:ilvl="8" w:tplc="E82CA7C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F64ABF6"/>
    <w:lvl w:ilvl="0" w:tplc="A66C073C">
      <w:start w:val="1"/>
      <w:numFmt w:val="bullet"/>
      <w:lvlText w:val=""/>
      <w:lvlJc w:val="left"/>
      <w:pPr>
        <w:ind w:left="720" w:hanging="360"/>
      </w:pPr>
      <w:rPr>
        <w:rFonts w:ascii="Symbol" w:hAnsi="Symbol" w:hint="default"/>
      </w:rPr>
    </w:lvl>
    <w:lvl w:ilvl="1" w:tplc="0BD8BD3C">
      <w:start w:val="1"/>
      <w:numFmt w:val="bullet"/>
      <w:lvlText w:val="o"/>
      <w:lvlJc w:val="left"/>
      <w:pPr>
        <w:ind w:left="1440" w:hanging="360"/>
      </w:pPr>
      <w:rPr>
        <w:rFonts w:ascii="Courier New" w:hAnsi="Courier New" w:hint="default"/>
      </w:rPr>
    </w:lvl>
    <w:lvl w:ilvl="2" w:tplc="5776CC80">
      <w:start w:val="1"/>
      <w:numFmt w:val="bullet"/>
      <w:lvlText w:val=""/>
      <w:lvlJc w:val="left"/>
      <w:pPr>
        <w:ind w:left="2160" w:hanging="360"/>
      </w:pPr>
      <w:rPr>
        <w:rFonts w:ascii="Wingdings" w:hAnsi="Wingdings" w:hint="default"/>
      </w:rPr>
    </w:lvl>
    <w:lvl w:ilvl="3" w:tplc="F1E0E198">
      <w:start w:val="1"/>
      <w:numFmt w:val="bullet"/>
      <w:lvlText w:val=""/>
      <w:lvlJc w:val="left"/>
      <w:pPr>
        <w:ind w:left="2880" w:hanging="360"/>
      </w:pPr>
      <w:rPr>
        <w:rFonts w:ascii="Symbol" w:hAnsi="Symbol" w:hint="default"/>
      </w:rPr>
    </w:lvl>
    <w:lvl w:ilvl="4" w:tplc="05ACFEA0">
      <w:start w:val="1"/>
      <w:numFmt w:val="bullet"/>
      <w:lvlText w:val="o"/>
      <w:lvlJc w:val="left"/>
      <w:pPr>
        <w:ind w:left="3600" w:hanging="360"/>
      </w:pPr>
      <w:rPr>
        <w:rFonts w:ascii="Courier New" w:hAnsi="Courier New" w:hint="default"/>
      </w:rPr>
    </w:lvl>
    <w:lvl w:ilvl="5" w:tplc="FF2A9456">
      <w:start w:val="1"/>
      <w:numFmt w:val="bullet"/>
      <w:lvlText w:val=""/>
      <w:lvlJc w:val="left"/>
      <w:pPr>
        <w:ind w:left="4320" w:hanging="360"/>
      </w:pPr>
      <w:rPr>
        <w:rFonts w:ascii="Wingdings" w:hAnsi="Wingdings" w:hint="default"/>
      </w:rPr>
    </w:lvl>
    <w:lvl w:ilvl="6" w:tplc="55421F80">
      <w:start w:val="1"/>
      <w:numFmt w:val="bullet"/>
      <w:lvlText w:val=""/>
      <w:lvlJc w:val="left"/>
      <w:pPr>
        <w:ind w:left="5040" w:hanging="360"/>
      </w:pPr>
      <w:rPr>
        <w:rFonts w:ascii="Symbol" w:hAnsi="Symbol" w:hint="default"/>
      </w:rPr>
    </w:lvl>
    <w:lvl w:ilvl="7" w:tplc="BA1E9244">
      <w:start w:val="1"/>
      <w:numFmt w:val="bullet"/>
      <w:lvlText w:val="o"/>
      <w:lvlJc w:val="left"/>
      <w:pPr>
        <w:ind w:left="5760" w:hanging="360"/>
      </w:pPr>
      <w:rPr>
        <w:rFonts w:ascii="Courier New" w:hAnsi="Courier New" w:hint="default"/>
      </w:rPr>
    </w:lvl>
    <w:lvl w:ilvl="8" w:tplc="AF001D7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A46373"/>
    <w:multiLevelType w:val="multilevel"/>
    <w:tmpl w:val="F334A60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0BE47FA0"/>
    <w:lvl w:ilvl="0" w:tplc="827E99B8">
      <w:start w:val="1"/>
      <w:numFmt w:val="bullet"/>
      <w:lvlText w:val=""/>
      <w:lvlJc w:val="left"/>
      <w:pPr>
        <w:ind w:left="720" w:hanging="360"/>
      </w:pPr>
      <w:rPr>
        <w:rFonts w:ascii="Symbol" w:hAnsi="Symbol" w:hint="default"/>
      </w:rPr>
    </w:lvl>
    <w:lvl w:ilvl="1" w:tplc="B254C062">
      <w:start w:val="1"/>
      <w:numFmt w:val="bullet"/>
      <w:lvlText w:val="o"/>
      <w:lvlJc w:val="left"/>
      <w:pPr>
        <w:ind w:left="1440" w:hanging="360"/>
      </w:pPr>
      <w:rPr>
        <w:rFonts w:ascii="Courier New" w:hAnsi="Courier New" w:hint="default"/>
      </w:rPr>
    </w:lvl>
    <w:lvl w:ilvl="2" w:tplc="20AEFC62">
      <w:start w:val="1"/>
      <w:numFmt w:val="bullet"/>
      <w:lvlText w:val=""/>
      <w:lvlJc w:val="left"/>
      <w:pPr>
        <w:ind w:left="2160" w:hanging="360"/>
      </w:pPr>
      <w:rPr>
        <w:rFonts w:ascii="Wingdings" w:hAnsi="Wingdings" w:hint="default"/>
      </w:rPr>
    </w:lvl>
    <w:lvl w:ilvl="3" w:tplc="CB309568">
      <w:start w:val="1"/>
      <w:numFmt w:val="bullet"/>
      <w:lvlText w:val=""/>
      <w:lvlJc w:val="left"/>
      <w:pPr>
        <w:ind w:left="2880" w:hanging="360"/>
      </w:pPr>
      <w:rPr>
        <w:rFonts w:ascii="Symbol" w:hAnsi="Symbol" w:hint="default"/>
      </w:rPr>
    </w:lvl>
    <w:lvl w:ilvl="4" w:tplc="487C15E0">
      <w:start w:val="1"/>
      <w:numFmt w:val="bullet"/>
      <w:lvlText w:val="o"/>
      <w:lvlJc w:val="left"/>
      <w:pPr>
        <w:ind w:left="3600" w:hanging="360"/>
      </w:pPr>
      <w:rPr>
        <w:rFonts w:ascii="Courier New" w:hAnsi="Courier New" w:hint="default"/>
      </w:rPr>
    </w:lvl>
    <w:lvl w:ilvl="5" w:tplc="9B3A69B8">
      <w:start w:val="1"/>
      <w:numFmt w:val="bullet"/>
      <w:lvlText w:val=""/>
      <w:lvlJc w:val="left"/>
      <w:pPr>
        <w:ind w:left="4320" w:hanging="360"/>
      </w:pPr>
      <w:rPr>
        <w:rFonts w:ascii="Wingdings" w:hAnsi="Wingdings" w:hint="default"/>
      </w:rPr>
    </w:lvl>
    <w:lvl w:ilvl="6" w:tplc="4ED0CFF4">
      <w:start w:val="1"/>
      <w:numFmt w:val="bullet"/>
      <w:lvlText w:val=""/>
      <w:lvlJc w:val="left"/>
      <w:pPr>
        <w:ind w:left="5040" w:hanging="360"/>
      </w:pPr>
      <w:rPr>
        <w:rFonts w:ascii="Symbol" w:hAnsi="Symbol" w:hint="default"/>
      </w:rPr>
    </w:lvl>
    <w:lvl w:ilvl="7" w:tplc="4C408710">
      <w:start w:val="1"/>
      <w:numFmt w:val="bullet"/>
      <w:lvlText w:val="o"/>
      <w:lvlJc w:val="left"/>
      <w:pPr>
        <w:ind w:left="5760" w:hanging="360"/>
      </w:pPr>
      <w:rPr>
        <w:rFonts w:ascii="Courier New" w:hAnsi="Courier New" w:hint="default"/>
      </w:rPr>
    </w:lvl>
    <w:lvl w:ilvl="8" w:tplc="F9FCD124">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DEE0EFBC"/>
    <w:lvl w:ilvl="0" w:tplc="9CB8AFEE">
      <w:start w:val="1"/>
      <w:numFmt w:val="bullet"/>
      <w:lvlText w:val=""/>
      <w:lvlJc w:val="left"/>
      <w:pPr>
        <w:ind w:left="720" w:hanging="360"/>
      </w:pPr>
      <w:rPr>
        <w:rFonts w:ascii="Symbol" w:hAnsi="Symbol" w:hint="default"/>
      </w:rPr>
    </w:lvl>
    <w:lvl w:ilvl="1" w:tplc="E67CE062">
      <w:start w:val="1"/>
      <w:numFmt w:val="bullet"/>
      <w:lvlText w:val="o"/>
      <w:lvlJc w:val="left"/>
      <w:pPr>
        <w:ind w:left="1440" w:hanging="360"/>
      </w:pPr>
      <w:rPr>
        <w:rFonts w:ascii="Courier New" w:hAnsi="Courier New" w:hint="default"/>
      </w:rPr>
    </w:lvl>
    <w:lvl w:ilvl="2" w:tplc="D0223FE4">
      <w:start w:val="1"/>
      <w:numFmt w:val="bullet"/>
      <w:lvlText w:val=""/>
      <w:lvlJc w:val="left"/>
      <w:pPr>
        <w:ind w:left="2160" w:hanging="360"/>
      </w:pPr>
      <w:rPr>
        <w:rFonts w:ascii="Wingdings" w:hAnsi="Wingdings" w:hint="default"/>
      </w:rPr>
    </w:lvl>
    <w:lvl w:ilvl="3" w:tplc="7E3EB4E4">
      <w:start w:val="1"/>
      <w:numFmt w:val="bullet"/>
      <w:lvlText w:val=""/>
      <w:lvlJc w:val="left"/>
      <w:pPr>
        <w:ind w:left="2880" w:hanging="360"/>
      </w:pPr>
      <w:rPr>
        <w:rFonts w:ascii="Symbol" w:hAnsi="Symbol" w:hint="default"/>
      </w:rPr>
    </w:lvl>
    <w:lvl w:ilvl="4" w:tplc="45AE8218">
      <w:start w:val="1"/>
      <w:numFmt w:val="bullet"/>
      <w:lvlText w:val="o"/>
      <w:lvlJc w:val="left"/>
      <w:pPr>
        <w:ind w:left="3600" w:hanging="360"/>
      </w:pPr>
      <w:rPr>
        <w:rFonts w:ascii="Courier New" w:hAnsi="Courier New" w:hint="default"/>
      </w:rPr>
    </w:lvl>
    <w:lvl w:ilvl="5" w:tplc="774C0378">
      <w:start w:val="1"/>
      <w:numFmt w:val="bullet"/>
      <w:lvlText w:val=""/>
      <w:lvlJc w:val="left"/>
      <w:pPr>
        <w:ind w:left="4320" w:hanging="360"/>
      </w:pPr>
      <w:rPr>
        <w:rFonts w:ascii="Wingdings" w:hAnsi="Wingdings" w:hint="default"/>
      </w:rPr>
    </w:lvl>
    <w:lvl w:ilvl="6" w:tplc="53242598">
      <w:start w:val="1"/>
      <w:numFmt w:val="bullet"/>
      <w:lvlText w:val=""/>
      <w:lvlJc w:val="left"/>
      <w:pPr>
        <w:ind w:left="5040" w:hanging="360"/>
      </w:pPr>
      <w:rPr>
        <w:rFonts w:ascii="Symbol" w:hAnsi="Symbol" w:hint="default"/>
      </w:rPr>
    </w:lvl>
    <w:lvl w:ilvl="7" w:tplc="88D827F6">
      <w:start w:val="1"/>
      <w:numFmt w:val="bullet"/>
      <w:lvlText w:val="o"/>
      <w:lvlJc w:val="left"/>
      <w:pPr>
        <w:ind w:left="5760" w:hanging="360"/>
      </w:pPr>
      <w:rPr>
        <w:rFonts w:ascii="Courier New" w:hAnsi="Courier New" w:hint="default"/>
      </w:rPr>
    </w:lvl>
    <w:lvl w:ilvl="8" w:tplc="822E7DFA">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78583E66"/>
    <w:lvl w:ilvl="0" w:tplc="3DEE4BF0">
      <w:start w:val="1"/>
      <w:numFmt w:val="bullet"/>
      <w:lvlText w:val=""/>
      <w:lvlJc w:val="left"/>
      <w:pPr>
        <w:ind w:left="720" w:hanging="360"/>
      </w:pPr>
      <w:rPr>
        <w:rFonts w:ascii="Symbol" w:hAnsi="Symbol" w:hint="default"/>
      </w:rPr>
    </w:lvl>
    <w:lvl w:ilvl="1" w:tplc="AA8EA1F2">
      <w:start w:val="1"/>
      <w:numFmt w:val="bullet"/>
      <w:lvlText w:val="o"/>
      <w:lvlJc w:val="left"/>
      <w:pPr>
        <w:ind w:left="1440" w:hanging="360"/>
      </w:pPr>
      <w:rPr>
        <w:rFonts w:ascii="Courier New" w:hAnsi="Courier New" w:hint="default"/>
      </w:rPr>
    </w:lvl>
    <w:lvl w:ilvl="2" w:tplc="67C45554">
      <w:start w:val="1"/>
      <w:numFmt w:val="bullet"/>
      <w:lvlText w:val=""/>
      <w:lvlJc w:val="left"/>
      <w:pPr>
        <w:ind w:left="2160" w:hanging="360"/>
      </w:pPr>
      <w:rPr>
        <w:rFonts w:ascii="Wingdings" w:hAnsi="Wingdings" w:hint="default"/>
      </w:rPr>
    </w:lvl>
    <w:lvl w:ilvl="3" w:tplc="04C0849E">
      <w:start w:val="1"/>
      <w:numFmt w:val="bullet"/>
      <w:lvlText w:val=""/>
      <w:lvlJc w:val="left"/>
      <w:pPr>
        <w:ind w:left="2880" w:hanging="360"/>
      </w:pPr>
      <w:rPr>
        <w:rFonts w:ascii="Symbol" w:hAnsi="Symbol" w:hint="default"/>
      </w:rPr>
    </w:lvl>
    <w:lvl w:ilvl="4" w:tplc="1A3CE294">
      <w:start w:val="1"/>
      <w:numFmt w:val="bullet"/>
      <w:lvlText w:val="o"/>
      <w:lvlJc w:val="left"/>
      <w:pPr>
        <w:ind w:left="3600" w:hanging="360"/>
      </w:pPr>
      <w:rPr>
        <w:rFonts w:ascii="Courier New" w:hAnsi="Courier New" w:hint="default"/>
      </w:rPr>
    </w:lvl>
    <w:lvl w:ilvl="5" w:tplc="E82A22CE">
      <w:start w:val="1"/>
      <w:numFmt w:val="bullet"/>
      <w:lvlText w:val=""/>
      <w:lvlJc w:val="left"/>
      <w:pPr>
        <w:ind w:left="4320" w:hanging="360"/>
      </w:pPr>
      <w:rPr>
        <w:rFonts w:ascii="Wingdings" w:hAnsi="Wingdings" w:hint="default"/>
      </w:rPr>
    </w:lvl>
    <w:lvl w:ilvl="6" w:tplc="C20CE1F6">
      <w:start w:val="1"/>
      <w:numFmt w:val="bullet"/>
      <w:lvlText w:val=""/>
      <w:lvlJc w:val="left"/>
      <w:pPr>
        <w:ind w:left="5040" w:hanging="360"/>
      </w:pPr>
      <w:rPr>
        <w:rFonts w:ascii="Symbol" w:hAnsi="Symbol" w:hint="default"/>
      </w:rPr>
    </w:lvl>
    <w:lvl w:ilvl="7" w:tplc="2BDC1DA2">
      <w:start w:val="1"/>
      <w:numFmt w:val="bullet"/>
      <w:lvlText w:val="o"/>
      <w:lvlJc w:val="left"/>
      <w:pPr>
        <w:ind w:left="5760" w:hanging="360"/>
      </w:pPr>
      <w:rPr>
        <w:rFonts w:ascii="Courier New" w:hAnsi="Courier New" w:hint="default"/>
      </w:rPr>
    </w:lvl>
    <w:lvl w:ilvl="8" w:tplc="47AAA632">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7932CD9A"/>
    <w:lvl w:ilvl="0" w:tplc="1602B21A">
      <w:start w:val="1"/>
      <w:numFmt w:val="bullet"/>
      <w:lvlText w:val=""/>
      <w:lvlJc w:val="left"/>
      <w:pPr>
        <w:ind w:left="720" w:hanging="360"/>
      </w:pPr>
      <w:rPr>
        <w:rFonts w:ascii="Symbol" w:hAnsi="Symbol" w:hint="default"/>
      </w:rPr>
    </w:lvl>
    <w:lvl w:ilvl="1" w:tplc="28221342">
      <w:start w:val="1"/>
      <w:numFmt w:val="bullet"/>
      <w:lvlText w:val="o"/>
      <w:lvlJc w:val="left"/>
      <w:pPr>
        <w:ind w:left="1440" w:hanging="360"/>
      </w:pPr>
      <w:rPr>
        <w:rFonts w:ascii="Courier New" w:hAnsi="Courier New" w:hint="default"/>
      </w:rPr>
    </w:lvl>
    <w:lvl w:ilvl="2" w:tplc="3D4E4F9A">
      <w:start w:val="1"/>
      <w:numFmt w:val="bullet"/>
      <w:lvlText w:val=""/>
      <w:lvlJc w:val="left"/>
      <w:pPr>
        <w:ind w:left="2160" w:hanging="360"/>
      </w:pPr>
      <w:rPr>
        <w:rFonts w:ascii="Wingdings" w:hAnsi="Wingdings" w:hint="default"/>
      </w:rPr>
    </w:lvl>
    <w:lvl w:ilvl="3" w:tplc="512A312E">
      <w:start w:val="1"/>
      <w:numFmt w:val="bullet"/>
      <w:lvlText w:val=""/>
      <w:lvlJc w:val="left"/>
      <w:pPr>
        <w:ind w:left="2880" w:hanging="360"/>
      </w:pPr>
      <w:rPr>
        <w:rFonts w:ascii="Symbol" w:hAnsi="Symbol" w:hint="default"/>
      </w:rPr>
    </w:lvl>
    <w:lvl w:ilvl="4" w:tplc="1CFC4A60">
      <w:start w:val="1"/>
      <w:numFmt w:val="bullet"/>
      <w:lvlText w:val="o"/>
      <w:lvlJc w:val="left"/>
      <w:pPr>
        <w:ind w:left="3600" w:hanging="360"/>
      </w:pPr>
      <w:rPr>
        <w:rFonts w:ascii="Courier New" w:hAnsi="Courier New" w:hint="default"/>
      </w:rPr>
    </w:lvl>
    <w:lvl w:ilvl="5" w:tplc="B762DB70">
      <w:start w:val="1"/>
      <w:numFmt w:val="bullet"/>
      <w:lvlText w:val=""/>
      <w:lvlJc w:val="left"/>
      <w:pPr>
        <w:ind w:left="4320" w:hanging="360"/>
      </w:pPr>
      <w:rPr>
        <w:rFonts w:ascii="Wingdings" w:hAnsi="Wingdings" w:hint="default"/>
      </w:rPr>
    </w:lvl>
    <w:lvl w:ilvl="6" w:tplc="F3E43BF4">
      <w:start w:val="1"/>
      <w:numFmt w:val="bullet"/>
      <w:lvlText w:val=""/>
      <w:lvlJc w:val="left"/>
      <w:pPr>
        <w:ind w:left="5040" w:hanging="360"/>
      </w:pPr>
      <w:rPr>
        <w:rFonts w:ascii="Symbol" w:hAnsi="Symbol" w:hint="default"/>
      </w:rPr>
    </w:lvl>
    <w:lvl w:ilvl="7" w:tplc="78EC857C">
      <w:start w:val="1"/>
      <w:numFmt w:val="bullet"/>
      <w:lvlText w:val="o"/>
      <w:lvlJc w:val="left"/>
      <w:pPr>
        <w:ind w:left="5760" w:hanging="360"/>
      </w:pPr>
      <w:rPr>
        <w:rFonts w:ascii="Courier New" w:hAnsi="Courier New" w:hint="default"/>
      </w:rPr>
    </w:lvl>
    <w:lvl w:ilvl="8" w:tplc="56A21154">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131057">
    <w:abstractNumId w:val="12"/>
  </w:num>
  <w:num w:numId="2" w16cid:durableId="2063404729">
    <w:abstractNumId w:val="13"/>
  </w:num>
  <w:num w:numId="3" w16cid:durableId="111632809">
    <w:abstractNumId w:val="1"/>
  </w:num>
  <w:num w:numId="4" w16cid:durableId="42490758">
    <w:abstractNumId w:val="3"/>
  </w:num>
  <w:num w:numId="5" w16cid:durableId="1491098970">
    <w:abstractNumId w:val="16"/>
  </w:num>
  <w:num w:numId="6" w16cid:durableId="1984307751">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59035490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884"/>
    <w:rsid w:val="00027B15"/>
    <w:rsid w:val="00030A05"/>
    <w:rsid w:val="00070818"/>
    <w:rsid w:val="0008238F"/>
    <w:rsid w:val="00082EC6"/>
    <w:rsid w:val="00085388"/>
    <w:rsid w:val="000D18CE"/>
    <w:rsid w:val="000D41DC"/>
    <w:rsid w:val="000E3903"/>
    <w:rsid w:val="00125D37"/>
    <w:rsid w:val="00127C1A"/>
    <w:rsid w:val="00141A0A"/>
    <w:rsid w:val="00150D81"/>
    <w:rsid w:val="00166CEB"/>
    <w:rsid w:val="00181392"/>
    <w:rsid w:val="00183CB9"/>
    <w:rsid w:val="00184A9A"/>
    <w:rsid w:val="001947DF"/>
    <w:rsid w:val="001B22BB"/>
    <w:rsid w:val="001B619C"/>
    <w:rsid w:val="001D1D3C"/>
    <w:rsid w:val="001E47DC"/>
    <w:rsid w:val="002205D4"/>
    <w:rsid w:val="00222C3A"/>
    <w:rsid w:val="00226D31"/>
    <w:rsid w:val="00236401"/>
    <w:rsid w:val="002370CE"/>
    <w:rsid w:val="00237A54"/>
    <w:rsid w:val="00242974"/>
    <w:rsid w:val="00277CA3"/>
    <w:rsid w:val="002976D4"/>
    <w:rsid w:val="002A5577"/>
    <w:rsid w:val="002B4AA4"/>
    <w:rsid w:val="002C3552"/>
    <w:rsid w:val="002D5A1A"/>
    <w:rsid w:val="002E71BA"/>
    <w:rsid w:val="002F5066"/>
    <w:rsid w:val="003003FD"/>
    <w:rsid w:val="00310245"/>
    <w:rsid w:val="00316C95"/>
    <w:rsid w:val="00321029"/>
    <w:rsid w:val="003362BA"/>
    <w:rsid w:val="0034074E"/>
    <w:rsid w:val="003458DB"/>
    <w:rsid w:val="003523D3"/>
    <w:rsid w:val="00364C35"/>
    <w:rsid w:val="00396F60"/>
    <w:rsid w:val="003A51D6"/>
    <w:rsid w:val="003B125E"/>
    <w:rsid w:val="003B2A5E"/>
    <w:rsid w:val="003C7C97"/>
    <w:rsid w:val="003D5F97"/>
    <w:rsid w:val="00400898"/>
    <w:rsid w:val="00406B8D"/>
    <w:rsid w:val="00410068"/>
    <w:rsid w:val="0041618E"/>
    <w:rsid w:val="0042295C"/>
    <w:rsid w:val="00426EEC"/>
    <w:rsid w:val="00440E4A"/>
    <w:rsid w:val="00441303"/>
    <w:rsid w:val="004466C3"/>
    <w:rsid w:val="004552CE"/>
    <w:rsid w:val="00473F2A"/>
    <w:rsid w:val="00481FF7"/>
    <w:rsid w:val="004A38E4"/>
    <w:rsid w:val="004C0DA0"/>
    <w:rsid w:val="00500295"/>
    <w:rsid w:val="00501AAF"/>
    <w:rsid w:val="0051498E"/>
    <w:rsid w:val="00527AFA"/>
    <w:rsid w:val="005411EE"/>
    <w:rsid w:val="005419DA"/>
    <w:rsid w:val="005678AC"/>
    <w:rsid w:val="005679BD"/>
    <w:rsid w:val="005709B1"/>
    <w:rsid w:val="00572B3B"/>
    <w:rsid w:val="005836D2"/>
    <w:rsid w:val="00587C58"/>
    <w:rsid w:val="005A7FD4"/>
    <w:rsid w:val="005B00A5"/>
    <w:rsid w:val="005B1A84"/>
    <w:rsid w:val="005D1AF9"/>
    <w:rsid w:val="005D5457"/>
    <w:rsid w:val="005E2699"/>
    <w:rsid w:val="005E44B5"/>
    <w:rsid w:val="00611B3E"/>
    <w:rsid w:val="00612DEA"/>
    <w:rsid w:val="00614572"/>
    <w:rsid w:val="006232DF"/>
    <w:rsid w:val="00631F2E"/>
    <w:rsid w:val="006457C0"/>
    <w:rsid w:val="00652BB7"/>
    <w:rsid w:val="00661758"/>
    <w:rsid w:val="00667E12"/>
    <w:rsid w:val="0067612C"/>
    <w:rsid w:val="00676FEB"/>
    <w:rsid w:val="006912C4"/>
    <w:rsid w:val="006A5CFC"/>
    <w:rsid w:val="006C5138"/>
    <w:rsid w:val="006C689B"/>
    <w:rsid w:val="006E005C"/>
    <w:rsid w:val="006E6EE5"/>
    <w:rsid w:val="006F0029"/>
    <w:rsid w:val="007138EF"/>
    <w:rsid w:val="00737981"/>
    <w:rsid w:val="007632A9"/>
    <w:rsid w:val="00774092"/>
    <w:rsid w:val="00782830"/>
    <w:rsid w:val="0078664A"/>
    <w:rsid w:val="007B0F6D"/>
    <w:rsid w:val="007C04AA"/>
    <w:rsid w:val="007C62C3"/>
    <w:rsid w:val="007D25AA"/>
    <w:rsid w:val="007F0873"/>
    <w:rsid w:val="007F7A93"/>
    <w:rsid w:val="00805726"/>
    <w:rsid w:val="00815117"/>
    <w:rsid w:val="00822985"/>
    <w:rsid w:val="00824CB1"/>
    <w:rsid w:val="00840F61"/>
    <w:rsid w:val="00842B15"/>
    <w:rsid w:val="008520F8"/>
    <w:rsid w:val="00855F34"/>
    <w:rsid w:val="008826B6"/>
    <w:rsid w:val="008A124F"/>
    <w:rsid w:val="008A3B00"/>
    <w:rsid w:val="008B0B22"/>
    <w:rsid w:val="008C58B0"/>
    <w:rsid w:val="008C591B"/>
    <w:rsid w:val="008C6182"/>
    <w:rsid w:val="0090779E"/>
    <w:rsid w:val="00926458"/>
    <w:rsid w:val="00933720"/>
    <w:rsid w:val="00953219"/>
    <w:rsid w:val="009C7E52"/>
    <w:rsid w:val="009D4960"/>
    <w:rsid w:val="009E4934"/>
    <w:rsid w:val="009F40A7"/>
    <w:rsid w:val="009F5CE6"/>
    <w:rsid w:val="00A035CD"/>
    <w:rsid w:val="00A045D3"/>
    <w:rsid w:val="00A26120"/>
    <w:rsid w:val="00A302C0"/>
    <w:rsid w:val="00A50E80"/>
    <w:rsid w:val="00A513B0"/>
    <w:rsid w:val="00A63F7F"/>
    <w:rsid w:val="00A667CE"/>
    <w:rsid w:val="00A75042"/>
    <w:rsid w:val="00A774BC"/>
    <w:rsid w:val="00A82678"/>
    <w:rsid w:val="00A83BC5"/>
    <w:rsid w:val="00A946CB"/>
    <w:rsid w:val="00AA77C8"/>
    <w:rsid w:val="00AC5305"/>
    <w:rsid w:val="00AC7BE2"/>
    <w:rsid w:val="00AE35BF"/>
    <w:rsid w:val="00B070DE"/>
    <w:rsid w:val="00B1067E"/>
    <w:rsid w:val="00B15B4D"/>
    <w:rsid w:val="00B423B3"/>
    <w:rsid w:val="00B81790"/>
    <w:rsid w:val="00B81BBC"/>
    <w:rsid w:val="00BD03D5"/>
    <w:rsid w:val="00BD2E22"/>
    <w:rsid w:val="00BD5BF3"/>
    <w:rsid w:val="00BE417E"/>
    <w:rsid w:val="00C257F2"/>
    <w:rsid w:val="00C3215E"/>
    <w:rsid w:val="00C45272"/>
    <w:rsid w:val="00C47770"/>
    <w:rsid w:val="00C75856"/>
    <w:rsid w:val="00C85A7C"/>
    <w:rsid w:val="00C95214"/>
    <w:rsid w:val="00CA78C5"/>
    <w:rsid w:val="00CC3F59"/>
    <w:rsid w:val="00CD3282"/>
    <w:rsid w:val="00CD4774"/>
    <w:rsid w:val="00CE1732"/>
    <w:rsid w:val="00CF1098"/>
    <w:rsid w:val="00D10AAF"/>
    <w:rsid w:val="00D161D0"/>
    <w:rsid w:val="00D27540"/>
    <w:rsid w:val="00D4006B"/>
    <w:rsid w:val="00D40D7A"/>
    <w:rsid w:val="00D64A0D"/>
    <w:rsid w:val="00D676C3"/>
    <w:rsid w:val="00D72234"/>
    <w:rsid w:val="00D750B4"/>
    <w:rsid w:val="00D81C18"/>
    <w:rsid w:val="00D8461A"/>
    <w:rsid w:val="00D863B5"/>
    <w:rsid w:val="00D95CAF"/>
    <w:rsid w:val="00DA12F6"/>
    <w:rsid w:val="00DA67C4"/>
    <w:rsid w:val="00DB60B6"/>
    <w:rsid w:val="00DC1CC6"/>
    <w:rsid w:val="00DD5135"/>
    <w:rsid w:val="00DD526C"/>
    <w:rsid w:val="00DD7A5E"/>
    <w:rsid w:val="00E067A8"/>
    <w:rsid w:val="00E126FF"/>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37527"/>
    <w:rsid w:val="00F605C6"/>
    <w:rsid w:val="00F6785B"/>
    <w:rsid w:val="00F9012D"/>
    <w:rsid w:val="00F903AB"/>
    <w:rsid w:val="00F915D6"/>
    <w:rsid w:val="00FB0CA9"/>
    <w:rsid w:val="00FC357B"/>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726F83F6-5130-4A86-A58F-B7603863E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473F2A"/>
    <w:pPr>
      <w:tabs>
        <w:tab w:val="right" w:leader="dot" w:pos="9015"/>
      </w:tabs>
      <w:spacing w:before="120" w:after="0" w:line="360" w:lineRule="auto"/>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A12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job-profiles/social-worker"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cialworkengland.org.uk/media/vwafnxxu/Knowledge-skills-and-behaviours-pdf.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cialworkengland.org.uk/about/about-social-wor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asw.co.uk/articles/psy-why-I'm-proud-be-social-worker" TargetMode="External"/><Relationship Id="rId4" Type="http://schemas.openxmlformats.org/officeDocument/2006/relationships/settings" Target="settings.xml"/><Relationship Id="rId9" Type="http://schemas.openxmlformats.org/officeDocument/2006/relationships/hyperlink" Target="https://www.jobs.nhs.uk/candidate/search/result/keyword=social%20worker&amp;searchFormType=main"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10079</TotalTime>
  <Pages>8</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Maurice Johnson</cp:lastModifiedBy>
  <cp:revision>3</cp:revision>
  <dcterms:created xsi:type="dcterms:W3CDTF">2025-11-19T18:30:00Z</dcterms:created>
  <dcterms:modified xsi:type="dcterms:W3CDTF">2026-08-21T11:44:00Z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