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D4CD38B" w14:textId="42A5F7C3" w:rsidR="003E2618" w:rsidRPr="00DB0925" w:rsidRDefault="00DB0925" w:rsidP="00DB0925">
      <w:pPr>
        <w:jc w:val="center"/>
        <w:rPr>
          <w:b/>
          <w:bCs/>
          <w:sz w:val="72"/>
          <w:szCs w:val="72"/>
          <w:u w:val="single"/>
        </w:rPr>
      </w:pPr>
      <w:r w:rsidRPr="00DB0925">
        <w:rPr>
          <w:b/>
          <w:bCs/>
          <w:sz w:val="72"/>
          <w:szCs w:val="72"/>
          <w:u w:val="single"/>
        </w:rPr>
        <w:t>Titration Lab Report</w:t>
      </w:r>
    </w:p>
    <w:p w14:paraId="36B67ADC" w14:textId="617F5F6B" w:rsidR="00DB0925" w:rsidRDefault="00DB0925" w:rsidP="00DB0925">
      <w:pPr>
        <w:jc w:val="center"/>
        <w:rPr>
          <w:sz w:val="36"/>
          <w:szCs w:val="36"/>
        </w:rPr>
      </w:pPr>
      <w:r>
        <w:rPr>
          <w:sz w:val="36"/>
          <w:szCs w:val="36"/>
        </w:rPr>
        <w:t>By Lucius</w:t>
      </w:r>
    </w:p>
    <w:p w14:paraId="36A439CA" w14:textId="77777777" w:rsidR="00DB0925" w:rsidRDefault="00DB0925" w:rsidP="00DB0925">
      <w:pPr>
        <w:rPr>
          <w:sz w:val="36"/>
          <w:szCs w:val="36"/>
        </w:rPr>
      </w:pPr>
    </w:p>
    <w:p w14:paraId="242697BB" w14:textId="77777777" w:rsidR="00DB0925" w:rsidRDefault="00DB0925" w:rsidP="00DB0925">
      <w:pPr>
        <w:ind w:firstLine="720"/>
        <w:rPr>
          <w:sz w:val="24"/>
          <w:szCs w:val="24"/>
        </w:rPr>
      </w:pPr>
    </w:p>
    <w:p w14:paraId="10D42767" w14:textId="77777777" w:rsidR="00DB0925" w:rsidRDefault="00DB0925" w:rsidP="00DB0925">
      <w:pPr>
        <w:ind w:firstLine="720"/>
        <w:rPr>
          <w:sz w:val="24"/>
          <w:szCs w:val="24"/>
        </w:rPr>
      </w:pPr>
    </w:p>
    <w:p w14:paraId="106CABE7" w14:textId="77777777" w:rsidR="00DB0925" w:rsidRDefault="00DB0925" w:rsidP="00DB0925">
      <w:pPr>
        <w:ind w:firstLine="720"/>
        <w:rPr>
          <w:sz w:val="24"/>
          <w:szCs w:val="24"/>
        </w:rPr>
      </w:pPr>
    </w:p>
    <w:p w14:paraId="37A9CFEE" w14:textId="77777777" w:rsidR="00DB0925" w:rsidRDefault="00DB0925" w:rsidP="00DB0925">
      <w:pPr>
        <w:ind w:firstLine="720"/>
        <w:rPr>
          <w:sz w:val="24"/>
          <w:szCs w:val="24"/>
        </w:rPr>
      </w:pPr>
    </w:p>
    <w:p w14:paraId="328DD59C" w14:textId="77777777" w:rsidR="00DB0925" w:rsidRDefault="00DB0925" w:rsidP="00DB0925">
      <w:pPr>
        <w:ind w:firstLine="720"/>
        <w:rPr>
          <w:sz w:val="24"/>
          <w:szCs w:val="24"/>
        </w:rPr>
      </w:pPr>
    </w:p>
    <w:p w14:paraId="09AD7F6C" w14:textId="089AB7E7" w:rsidR="00DB0925" w:rsidRPr="00DB0925" w:rsidRDefault="00DB0925" w:rsidP="00DB0925">
      <w:pPr>
        <w:ind w:left="720" w:firstLine="720"/>
        <w:rPr>
          <w:sz w:val="40"/>
          <w:szCs w:val="40"/>
        </w:rPr>
      </w:pPr>
      <w:r w:rsidRPr="00DB0925">
        <w:rPr>
          <w:sz w:val="40"/>
          <w:szCs w:val="40"/>
        </w:rPr>
        <w:t>Table of Contents:</w:t>
      </w:r>
    </w:p>
    <w:p w14:paraId="1A667C32" w14:textId="0EA13042" w:rsidR="00DB0925" w:rsidRPr="00DB0925" w:rsidRDefault="00DB0925" w:rsidP="00DB0925">
      <w:pPr>
        <w:ind w:left="720" w:firstLine="720"/>
        <w:rPr>
          <w:sz w:val="40"/>
          <w:szCs w:val="40"/>
        </w:rPr>
      </w:pPr>
      <w:r w:rsidRPr="00DB0925">
        <w:rPr>
          <w:sz w:val="40"/>
          <w:szCs w:val="40"/>
        </w:rPr>
        <w:t>1: Introduction</w:t>
      </w:r>
      <w:r w:rsidRPr="00DB0925">
        <w:rPr>
          <w:sz w:val="40"/>
          <w:szCs w:val="40"/>
        </w:rPr>
        <w:tab/>
      </w:r>
      <w:r w:rsidRPr="00DB0925">
        <w:rPr>
          <w:sz w:val="40"/>
          <w:szCs w:val="40"/>
        </w:rPr>
        <w:tab/>
      </w:r>
      <w:r w:rsidRPr="00DB0925">
        <w:rPr>
          <w:sz w:val="40"/>
          <w:szCs w:val="40"/>
        </w:rPr>
        <w:tab/>
      </w:r>
      <w:r>
        <w:rPr>
          <w:sz w:val="40"/>
          <w:szCs w:val="40"/>
        </w:rPr>
        <w:tab/>
      </w:r>
      <w:r w:rsidRPr="00DB0925">
        <w:rPr>
          <w:sz w:val="40"/>
          <w:szCs w:val="40"/>
        </w:rPr>
        <w:t>p</w:t>
      </w:r>
      <w:r>
        <w:rPr>
          <w:sz w:val="40"/>
          <w:szCs w:val="40"/>
        </w:rPr>
        <w:t>a</w:t>
      </w:r>
      <w:r w:rsidRPr="00DB0925">
        <w:rPr>
          <w:sz w:val="40"/>
          <w:szCs w:val="40"/>
        </w:rPr>
        <w:t>g</w:t>
      </w:r>
      <w:r>
        <w:rPr>
          <w:sz w:val="40"/>
          <w:szCs w:val="40"/>
        </w:rPr>
        <w:t>e</w:t>
      </w:r>
      <w:r w:rsidR="00EA6283">
        <w:rPr>
          <w:sz w:val="40"/>
          <w:szCs w:val="40"/>
        </w:rPr>
        <w:t>:</w:t>
      </w:r>
      <w:r w:rsidR="00EA6283">
        <w:rPr>
          <w:sz w:val="40"/>
          <w:szCs w:val="40"/>
        </w:rPr>
        <w:tab/>
        <w:t>2</w:t>
      </w:r>
    </w:p>
    <w:p w14:paraId="6DD13310" w14:textId="26FF04A2" w:rsidR="00DB0925" w:rsidRPr="00DB0925" w:rsidRDefault="00DB0925" w:rsidP="00DB0925">
      <w:pPr>
        <w:ind w:left="720" w:firstLine="720"/>
        <w:rPr>
          <w:sz w:val="40"/>
          <w:szCs w:val="40"/>
        </w:rPr>
      </w:pPr>
      <w:r w:rsidRPr="00DB0925">
        <w:rPr>
          <w:sz w:val="40"/>
          <w:szCs w:val="40"/>
        </w:rPr>
        <w:t>2: Results</w:t>
      </w:r>
      <w:r w:rsidRPr="00DB0925">
        <w:rPr>
          <w:sz w:val="40"/>
          <w:szCs w:val="40"/>
        </w:rPr>
        <w:tab/>
      </w:r>
      <w:r w:rsidRPr="00DB0925">
        <w:rPr>
          <w:sz w:val="40"/>
          <w:szCs w:val="40"/>
        </w:rPr>
        <w:tab/>
      </w:r>
      <w:r w:rsidRPr="00DB0925">
        <w:rPr>
          <w:sz w:val="40"/>
          <w:szCs w:val="40"/>
        </w:rPr>
        <w:tab/>
      </w:r>
      <w:r w:rsidRPr="00DB0925">
        <w:rPr>
          <w:sz w:val="40"/>
          <w:szCs w:val="40"/>
        </w:rPr>
        <w:tab/>
      </w:r>
      <w:r>
        <w:rPr>
          <w:sz w:val="40"/>
          <w:szCs w:val="40"/>
        </w:rPr>
        <w:tab/>
      </w:r>
      <w:r w:rsidRPr="00DB0925">
        <w:rPr>
          <w:sz w:val="40"/>
          <w:szCs w:val="40"/>
        </w:rPr>
        <w:t>p</w:t>
      </w:r>
      <w:r>
        <w:rPr>
          <w:sz w:val="40"/>
          <w:szCs w:val="40"/>
        </w:rPr>
        <w:t>a</w:t>
      </w:r>
      <w:r w:rsidRPr="00DB0925">
        <w:rPr>
          <w:sz w:val="40"/>
          <w:szCs w:val="40"/>
        </w:rPr>
        <w:t>g</w:t>
      </w:r>
      <w:r>
        <w:rPr>
          <w:sz w:val="40"/>
          <w:szCs w:val="40"/>
        </w:rPr>
        <w:t>e</w:t>
      </w:r>
      <w:r w:rsidR="00EA6283">
        <w:rPr>
          <w:sz w:val="40"/>
          <w:szCs w:val="40"/>
        </w:rPr>
        <w:t>:</w:t>
      </w:r>
      <w:r w:rsidR="00C710A3">
        <w:rPr>
          <w:sz w:val="40"/>
          <w:szCs w:val="40"/>
        </w:rPr>
        <w:tab/>
        <w:t>2</w:t>
      </w:r>
    </w:p>
    <w:p w14:paraId="699017E4" w14:textId="23F50BAB" w:rsidR="00DB0925" w:rsidRPr="00DB0925" w:rsidRDefault="00DB0925" w:rsidP="00DB0925">
      <w:pPr>
        <w:ind w:left="720" w:firstLine="720"/>
        <w:rPr>
          <w:sz w:val="40"/>
          <w:szCs w:val="40"/>
        </w:rPr>
      </w:pPr>
      <w:r w:rsidRPr="00DB0925">
        <w:rPr>
          <w:sz w:val="40"/>
          <w:szCs w:val="40"/>
        </w:rPr>
        <w:t>3: Discussion</w:t>
      </w:r>
      <w:r w:rsidRPr="00DB0925">
        <w:rPr>
          <w:sz w:val="40"/>
          <w:szCs w:val="40"/>
        </w:rPr>
        <w:tab/>
      </w:r>
      <w:r w:rsidRPr="00DB0925">
        <w:rPr>
          <w:sz w:val="40"/>
          <w:szCs w:val="40"/>
        </w:rPr>
        <w:tab/>
      </w:r>
      <w:r w:rsidRPr="00DB0925">
        <w:rPr>
          <w:sz w:val="40"/>
          <w:szCs w:val="40"/>
        </w:rPr>
        <w:tab/>
      </w:r>
      <w:r w:rsidRPr="00DB0925">
        <w:rPr>
          <w:sz w:val="40"/>
          <w:szCs w:val="40"/>
        </w:rPr>
        <w:tab/>
        <w:t>p</w:t>
      </w:r>
      <w:r>
        <w:rPr>
          <w:sz w:val="40"/>
          <w:szCs w:val="40"/>
        </w:rPr>
        <w:t>a</w:t>
      </w:r>
      <w:r w:rsidRPr="00DB0925">
        <w:rPr>
          <w:sz w:val="40"/>
          <w:szCs w:val="40"/>
        </w:rPr>
        <w:t>g</w:t>
      </w:r>
      <w:r>
        <w:rPr>
          <w:sz w:val="40"/>
          <w:szCs w:val="40"/>
        </w:rPr>
        <w:t>e</w:t>
      </w:r>
      <w:r w:rsidR="00EA6283">
        <w:rPr>
          <w:sz w:val="40"/>
          <w:szCs w:val="40"/>
        </w:rPr>
        <w:t>:</w:t>
      </w:r>
      <w:r w:rsidR="0085082C">
        <w:rPr>
          <w:sz w:val="40"/>
          <w:szCs w:val="40"/>
        </w:rPr>
        <w:tab/>
        <w:t>3</w:t>
      </w:r>
    </w:p>
    <w:p w14:paraId="236E27DF" w14:textId="472B365C" w:rsidR="00DB0925" w:rsidRPr="00DB0925" w:rsidRDefault="00DB0925" w:rsidP="00DB0925">
      <w:pPr>
        <w:ind w:left="720" w:firstLine="720"/>
        <w:rPr>
          <w:sz w:val="40"/>
          <w:szCs w:val="40"/>
        </w:rPr>
      </w:pPr>
      <w:r w:rsidRPr="00DB0925">
        <w:rPr>
          <w:sz w:val="40"/>
          <w:szCs w:val="40"/>
        </w:rPr>
        <w:t>4: Conclusion</w:t>
      </w:r>
      <w:r w:rsidRPr="00DB0925">
        <w:rPr>
          <w:sz w:val="40"/>
          <w:szCs w:val="40"/>
        </w:rPr>
        <w:tab/>
      </w:r>
      <w:r w:rsidRPr="00DB0925">
        <w:rPr>
          <w:sz w:val="40"/>
          <w:szCs w:val="40"/>
        </w:rPr>
        <w:tab/>
      </w:r>
      <w:r w:rsidRPr="00DB0925">
        <w:rPr>
          <w:sz w:val="40"/>
          <w:szCs w:val="40"/>
        </w:rPr>
        <w:tab/>
      </w:r>
      <w:r w:rsidRPr="00DB0925">
        <w:rPr>
          <w:sz w:val="40"/>
          <w:szCs w:val="40"/>
        </w:rPr>
        <w:tab/>
        <w:t>p</w:t>
      </w:r>
      <w:r>
        <w:rPr>
          <w:sz w:val="40"/>
          <w:szCs w:val="40"/>
        </w:rPr>
        <w:t>a</w:t>
      </w:r>
      <w:r w:rsidRPr="00DB0925">
        <w:rPr>
          <w:sz w:val="40"/>
          <w:szCs w:val="40"/>
        </w:rPr>
        <w:t>g</w:t>
      </w:r>
      <w:r>
        <w:rPr>
          <w:sz w:val="40"/>
          <w:szCs w:val="40"/>
        </w:rPr>
        <w:t>e</w:t>
      </w:r>
      <w:r w:rsidR="00EA6283">
        <w:rPr>
          <w:sz w:val="40"/>
          <w:szCs w:val="40"/>
        </w:rPr>
        <w:t>:</w:t>
      </w:r>
      <w:r w:rsidR="004B38C0">
        <w:rPr>
          <w:sz w:val="40"/>
          <w:szCs w:val="40"/>
        </w:rPr>
        <w:tab/>
        <w:t>3</w:t>
      </w:r>
    </w:p>
    <w:p w14:paraId="10AD4D95" w14:textId="77FB4D71" w:rsidR="00DB0925" w:rsidRPr="00DB0925" w:rsidRDefault="00DB0925" w:rsidP="00DB0925">
      <w:pPr>
        <w:ind w:left="720" w:firstLine="720"/>
        <w:rPr>
          <w:sz w:val="40"/>
          <w:szCs w:val="40"/>
        </w:rPr>
      </w:pPr>
      <w:r w:rsidRPr="00DB0925">
        <w:rPr>
          <w:sz w:val="40"/>
          <w:szCs w:val="40"/>
        </w:rPr>
        <w:t>5: References</w:t>
      </w:r>
      <w:r w:rsidRPr="00DB0925">
        <w:rPr>
          <w:sz w:val="40"/>
          <w:szCs w:val="40"/>
        </w:rPr>
        <w:tab/>
      </w:r>
      <w:r w:rsidRPr="00DB0925">
        <w:rPr>
          <w:sz w:val="40"/>
          <w:szCs w:val="40"/>
        </w:rPr>
        <w:tab/>
      </w:r>
      <w:r w:rsidRPr="00DB0925">
        <w:rPr>
          <w:sz w:val="40"/>
          <w:szCs w:val="40"/>
        </w:rPr>
        <w:tab/>
      </w:r>
      <w:r w:rsidRPr="00DB0925">
        <w:rPr>
          <w:sz w:val="40"/>
          <w:szCs w:val="40"/>
        </w:rPr>
        <w:tab/>
        <w:t>p</w:t>
      </w:r>
      <w:r>
        <w:rPr>
          <w:sz w:val="40"/>
          <w:szCs w:val="40"/>
        </w:rPr>
        <w:t>age</w:t>
      </w:r>
      <w:r w:rsidR="00EA6283">
        <w:rPr>
          <w:sz w:val="40"/>
          <w:szCs w:val="40"/>
        </w:rPr>
        <w:t>:</w:t>
      </w:r>
      <w:r w:rsidR="004B38C0">
        <w:rPr>
          <w:sz w:val="40"/>
          <w:szCs w:val="40"/>
        </w:rPr>
        <w:tab/>
        <w:t>4</w:t>
      </w:r>
    </w:p>
    <w:p w14:paraId="433ED745" w14:textId="722FFCDE" w:rsidR="00DB0925" w:rsidRPr="00DB0925" w:rsidRDefault="00DB0925" w:rsidP="00DB0925">
      <w:pPr>
        <w:ind w:left="720" w:firstLine="720"/>
        <w:rPr>
          <w:sz w:val="40"/>
          <w:szCs w:val="40"/>
        </w:rPr>
      </w:pPr>
      <w:r w:rsidRPr="00DB0925">
        <w:rPr>
          <w:sz w:val="40"/>
          <w:szCs w:val="40"/>
        </w:rPr>
        <w:t xml:space="preserve">6: </w:t>
      </w:r>
      <w:bookmarkStart w:id="0" w:name="_Hlk193995200"/>
      <w:r w:rsidRPr="00DB0925">
        <w:rPr>
          <w:sz w:val="40"/>
          <w:szCs w:val="40"/>
        </w:rPr>
        <w:t>Equipment and Method</w:t>
      </w:r>
      <w:bookmarkEnd w:id="0"/>
      <w:r w:rsidRPr="00DB0925">
        <w:rPr>
          <w:sz w:val="40"/>
          <w:szCs w:val="40"/>
        </w:rPr>
        <w:tab/>
        <w:t>p</w:t>
      </w:r>
      <w:r>
        <w:rPr>
          <w:sz w:val="40"/>
          <w:szCs w:val="40"/>
        </w:rPr>
        <w:t>age</w:t>
      </w:r>
      <w:r w:rsidR="00EA6283">
        <w:rPr>
          <w:sz w:val="40"/>
          <w:szCs w:val="40"/>
        </w:rPr>
        <w:t>:</w:t>
      </w:r>
      <w:r w:rsidR="004B38C0">
        <w:rPr>
          <w:sz w:val="40"/>
          <w:szCs w:val="40"/>
        </w:rPr>
        <w:tab/>
      </w:r>
      <w:r w:rsidR="007833E7">
        <w:rPr>
          <w:sz w:val="40"/>
          <w:szCs w:val="40"/>
        </w:rPr>
        <w:t>4/5</w:t>
      </w:r>
    </w:p>
    <w:p w14:paraId="5EB3A96A" w14:textId="14EBA020" w:rsidR="00DB0925" w:rsidRDefault="00DB0925" w:rsidP="00EA6283">
      <w:pPr>
        <w:ind w:left="720" w:firstLine="720"/>
        <w:rPr>
          <w:sz w:val="40"/>
          <w:szCs w:val="40"/>
        </w:rPr>
      </w:pPr>
      <w:r w:rsidRPr="00DB0925">
        <w:rPr>
          <w:sz w:val="40"/>
          <w:szCs w:val="40"/>
        </w:rPr>
        <w:t>7: Original Data Sheet</w:t>
      </w:r>
      <w:r w:rsidRPr="00DB0925">
        <w:rPr>
          <w:sz w:val="40"/>
          <w:szCs w:val="40"/>
        </w:rPr>
        <w:tab/>
      </w:r>
      <w:r w:rsidRPr="00DB0925">
        <w:rPr>
          <w:sz w:val="40"/>
          <w:szCs w:val="40"/>
        </w:rPr>
        <w:tab/>
        <w:t>p</w:t>
      </w:r>
      <w:r>
        <w:rPr>
          <w:sz w:val="40"/>
          <w:szCs w:val="40"/>
        </w:rPr>
        <w:t>a</w:t>
      </w:r>
      <w:r w:rsidRPr="00DB0925">
        <w:rPr>
          <w:sz w:val="40"/>
          <w:szCs w:val="40"/>
        </w:rPr>
        <w:t>g</w:t>
      </w:r>
      <w:r>
        <w:rPr>
          <w:sz w:val="40"/>
          <w:szCs w:val="40"/>
        </w:rPr>
        <w:t>e</w:t>
      </w:r>
      <w:r w:rsidR="00EA6283">
        <w:rPr>
          <w:sz w:val="40"/>
          <w:szCs w:val="40"/>
        </w:rPr>
        <w:t>:</w:t>
      </w:r>
      <w:r w:rsidR="004B38C0">
        <w:rPr>
          <w:sz w:val="40"/>
          <w:szCs w:val="40"/>
        </w:rPr>
        <w:tab/>
      </w:r>
      <w:r w:rsidR="007833E7">
        <w:rPr>
          <w:sz w:val="40"/>
          <w:szCs w:val="40"/>
        </w:rPr>
        <w:t>6</w:t>
      </w:r>
    </w:p>
    <w:p w14:paraId="7CE3F8B6" w14:textId="77777777" w:rsidR="00EA6283" w:rsidRDefault="00EA6283" w:rsidP="00EA6283">
      <w:pPr>
        <w:ind w:left="720" w:firstLine="720"/>
        <w:rPr>
          <w:sz w:val="40"/>
          <w:szCs w:val="40"/>
        </w:rPr>
      </w:pPr>
    </w:p>
    <w:p w14:paraId="55BBDDFD" w14:textId="77777777" w:rsidR="00EA6283" w:rsidRDefault="00EA6283" w:rsidP="00EA6283">
      <w:pPr>
        <w:ind w:left="720" w:firstLine="720"/>
        <w:rPr>
          <w:sz w:val="40"/>
          <w:szCs w:val="40"/>
        </w:rPr>
      </w:pPr>
    </w:p>
    <w:p w14:paraId="6A13A07B" w14:textId="77777777" w:rsidR="00EA6283" w:rsidRDefault="00EA6283" w:rsidP="00EA6283">
      <w:pPr>
        <w:ind w:left="720" w:firstLine="720"/>
        <w:rPr>
          <w:sz w:val="40"/>
          <w:szCs w:val="40"/>
        </w:rPr>
      </w:pPr>
    </w:p>
    <w:p w14:paraId="11F8960F" w14:textId="77777777" w:rsidR="00EA6283" w:rsidRDefault="00EA6283" w:rsidP="00EA6283">
      <w:pPr>
        <w:rPr>
          <w:sz w:val="40"/>
          <w:szCs w:val="40"/>
        </w:rPr>
      </w:pPr>
    </w:p>
    <w:p w14:paraId="3B4324C4" w14:textId="77777777" w:rsidR="00EA6283" w:rsidRDefault="00EA6283" w:rsidP="00EA6283">
      <w:pPr>
        <w:rPr>
          <w:sz w:val="40"/>
          <w:szCs w:val="40"/>
        </w:rPr>
      </w:pPr>
    </w:p>
    <w:p w14:paraId="3445E3BD" w14:textId="455DEF63" w:rsidR="00EA6283" w:rsidRPr="00EA6283" w:rsidRDefault="00EA6283" w:rsidP="0085082C">
      <w:pPr>
        <w:jc w:val="center"/>
        <w:rPr>
          <w:b/>
          <w:bCs/>
          <w:sz w:val="40"/>
          <w:szCs w:val="40"/>
          <w:u w:val="single"/>
        </w:rPr>
      </w:pPr>
      <w:r w:rsidRPr="00EA6283">
        <w:rPr>
          <w:b/>
          <w:bCs/>
          <w:sz w:val="40"/>
          <w:szCs w:val="40"/>
          <w:u w:val="single"/>
        </w:rPr>
        <w:lastRenderedPageBreak/>
        <w:t>Introduction</w:t>
      </w:r>
    </w:p>
    <w:p w14:paraId="3364B39E" w14:textId="0E33B662" w:rsidR="00EA6283" w:rsidRDefault="00EA6283" w:rsidP="00EA6283">
      <w:pPr>
        <w:rPr>
          <w:sz w:val="24"/>
          <w:szCs w:val="24"/>
        </w:rPr>
      </w:pPr>
      <w:r>
        <w:rPr>
          <w:sz w:val="24"/>
          <w:szCs w:val="24"/>
        </w:rPr>
        <w:t xml:space="preserve">In this experiment the process of titration </w:t>
      </w:r>
      <w:r w:rsidR="00B67752">
        <w:rPr>
          <w:sz w:val="24"/>
          <w:szCs w:val="24"/>
        </w:rPr>
        <w:t xml:space="preserve">was used </w:t>
      </w:r>
      <w:r>
        <w:rPr>
          <w:sz w:val="24"/>
          <w:szCs w:val="24"/>
        </w:rPr>
        <w:t xml:space="preserve">to determine the </w:t>
      </w:r>
      <w:r w:rsidR="00B67752">
        <w:rPr>
          <w:sz w:val="24"/>
          <w:szCs w:val="24"/>
        </w:rPr>
        <w:t xml:space="preserve">concentration of an unknown solution containing hydrochloric acid. It is hypothesized that </w:t>
      </w:r>
      <w:proofErr w:type="gramStart"/>
      <w:r w:rsidR="00B67752">
        <w:rPr>
          <w:sz w:val="24"/>
          <w:szCs w:val="24"/>
        </w:rPr>
        <w:t>through the use of</w:t>
      </w:r>
      <w:proofErr w:type="gramEnd"/>
      <w:r w:rsidR="00B67752">
        <w:rPr>
          <w:sz w:val="24"/>
          <w:szCs w:val="24"/>
        </w:rPr>
        <w:t xml:space="preserve"> a known solution of NaOH to neutralize it, enough data can be gathered to accurately determine the unknown concentration of HCl.</w:t>
      </w:r>
    </w:p>
    <w:p w14:paraId="113A6B5C" w14:textId="77777777" w:rsidR="00773212" w:rsidRDefault="00773212" w:rsidP="00EA6283">
      <w:pPr>
        <w:rPr>
          <w:sz w:val="24"/>
          <w:szCs w:val="24"/>
        </w:rPr>
      </w:pPr>
    </w:p>
    <w:p w14:paraId="2EEAE930" w14:textId="71691258" w:rsidR="00773212" w:rsidRDefault="00773212" w:rsidP="00EA6283">
      <w:pPr>
        <w:rPr>
          <w:sz w:val="24"/>
          <w:szCs w:val="24"/>
        </w:rPr>
      </w:pPr>
      <w:r>
        <w:rPr>
          <w:sz w:val="24"/>
          <w:szCs w:val="24"/>
        </w:rPr>
        <w:t>The calculations to do this require the use of the reaction equation, the molar ratio of that equation and the equation of concentration. Those are the following:</w:t>
      </w:r>
    </w:p>
    <w:p w14:paraId="5FC85B07" w14:textId="272FE054" w:rsidR="00773212" w:rsidRDefault="00C710A3" w:rsidP="00EA6283">
      <w:pPr>
        <w:rPr>
          <w:sz w:val="24"/>
          <w:szCs w:val="24"/>
        </w:rPr>
      </w:pPr>
      <w:r>
        <w:rPr>
          <w:sz w:val="24"/>
          <w:szCs w:val="24"/>
        </w:rPr>
        <w:t xml:space="preserve">Reaction Equation </w:t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proofErr w:type="spellStart"/>
      <w:r w:rsidR="00773212">
        <w:rPr>
          <w:sz w:val="24"/>
          <w:szCs w:val="24"/>
        </w:rPr>
        <w:t>NaOH+HCl</w:t>
      </w:r>
      <w:proofErr w:type="spellEnd"/>
      <w:r w:rsidR="00773212">
        <w:rPr>
          <w:sz w:val="24"/>
          <w:szCs w:val="24"/>
        </w:rPr>
        <w:t>=NaCl +H2O</w:t>
      </w:r>
    </w:p>
    <w:p w14:paraId="36D3CFE0" w14:textId="0E386D98" w:rsidR="00C710A3" w:rsidRDefault="00C710A3" w:rsidP="00EA6283">
      <w:pPr>
        <w:rPr>
          <w:sz w:val="24"/>
          <w:szCs w:val="24"/>
        </w:rPr>
      </w:pPr>
      <w:r>
        <w:rPr>
          <w:sz w:val="24"/>
          <w:szCs w:val="24"/>
        </w:rPr>
        <w:t xml:space="preserve">Molar Ratio of 1 </w:t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  <w:t>(1NaOH to 1HCl)</w:t>
      </w:r>
    </w:p>
    <w:p w14:paraId="115B675B" w14:textId="2B722D96" w:rsidR="00C710A3" w:rsidRDefault="00C710A3" w:rsidP="00EA6283">
      <w:pPr>
        <w:rPr>
          <w:sz w:val="24"/>
          <w:szCs w:val="24"/>
        </w:rPr>
      </w:pPr>
      <w:r>
        <w:rPr>
          <w:sz w:val="24"/>
          <w:szCs w:val="24"/>
        </w:rPr>
        <w:t>Equation of Concentration</w:t>
      </w:r>
      <w:r>
        <w:rPr>
          <w:sz w:val="24"/>
          <w:szCs w:val="24"/>
        </w:rPr>
        <w:tab/>
      </w:r>
      <w:r>
        <w:rPr>
          <w:sz w:val="24"/>
          <w:szCs w:val="24"/>
        </w:rPr>
        <w:tab/>
        <w:t>Concentration=Moles/Volume</w:t>
      </w:r>
    </w:p>
    <w:p w14:paraId="2D3D4A78" w14:textId="77777777" w:rsidR="00C710A3" w:rsidRDefault="00C710A3" w:rsidP="00EA6283">
      <w:pPr>
        <w:rPr>
          <w:sz w:val="24"/>
          <w:szCs w:val="24"/>
        </w:rPr>
      </w:pPr>
    </w:p>
    <w:p w14:paraId="07588362" w14:textId="77777777" w:rsidR="00C710A3" w:rsidRDefault="00C710A3" w:rsidP="00EA6283">
      <w:pPr>
        <w:rPr>
          <w:sz w:val="24"/>
          <w:szCs w:val="24"/>
        </w:rPr>
      </w:pPr>
    </w:p>
    <w:p w14:paraId="5EC0F4D0" w14:textId="77777777" w:rsidR="00C710A3" w:rsidRDefault="00C710A3" w:rsidP="00EA6283">
      <w:pPr>
        <w:rPr>
          <w:sz w:val="24"/>
          <w:szCs w:val="24"/>
        </w:rPr>
      </w:pPr>
    </w:p>
    <w:p w14:paraId="60E414F9" w14:textId="77777777" w:rsidR="0085082C" w:rsidRDefault="0085082C" w:rsidP="0085082C">
      <w:pPr>
        <w:rPr>
          <w:sz w:val="24"/>
          <w:szCs w:val="24"/>
        </w:rPr>
      </w:pPr>
    </w:p>
    <w:p w14:paraId="1AD6BF5E" w14:textId="23752A4A" w:rsidR="006746EE" w:rsidRPr="006746EE" w:rsidRDefault="00C710A3" w:rsidP="0085082C">
      <w:pPr>
        <w:jc w:val="center"/>
        <w:rPr>
          <w:b/>
          <w:bCs/>
          <w:sz w:val="40"/>
          <w:szCs w:val="40"/>
          <w:u w:val="single"/>
        </w:rPr>
      </w:pPr>
      <w:r w:rsidRPr="00C710A3">
        <w:rPr>
          <w:b/>
          <w:bCs/>
          <w:sz w:val="40"/>
          <w:szCs w:val="40"/>
          <w:u w:val="single"/>
        </w:rPr>
        <w:t>Result</w:t>
      </w:r>
    </w:p>
    <w:p w14:paraId="10769835" w14:textId="77777777" w:rsidR="006746EE" w:rsidRDefault="006746EE" w:rsidP="00EA6283">
      <w:pPr>
        <w:rPr>
          <w:sz w:val="24"/>
          <w:szCs w:val="24"/>
        </w:rPr>
      </w:pPr>
    </w:p>
    <w:p w14:paraId="620809B1" w14:textId="77777777" w:rsidR="00EA6283" w:rsidRDefault="00EA6283" w:rsidP="00EA6283">
      <w:pPr>
        <w:rPr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C7053B" w14:paraId="5B9322B5" w14:textId="77777777" w:rsidTr="00C7053B">
        <w:tc>
          <w:tcPr>
            <w:tcW w:w="2254" w:type="dxa"/>
          </w:tcPr>
          <w:p w14:paraId="10660299" w14:textId="4B84924A" w:rsidR="00C7053B" w:rsidRDefault="006746EE" w:rsidP="00EA628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Experiment Data</w:t>
            </w:r>
          </w:p>
        </w:tc>
        <w:tc>
          <w:tcPr>
            <w:tcW w:w="2254" w:type="dxa"/>
          </w:tcPr>
          <w:p w14:paraId="347E69BF" w14:textId="0231ED49" w:rsidR="00C7053B" w:rsidRDefault="00C7053B" w:rsidP="00EA628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Rough Titration</w:t>
            </w:r>
          </w:p>
        </w:tc>
        <w:tc>
          <w:tcPr>
            <w:tcW w:w="2254" w:type="dxa"/>
          </w:tcPr>
          <w:p w14:paraId="70AB86C5" w14:textId="3875C5EF" w:rsidR="00C7053B" w:rsidRDefault="00C7053B" w:rsidP="00EA628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Titration 2</w:t>
            </w:r>
          </w:p>
        </w:tc>
        <w:tc>
          <w:tcPr>
            <w:tcW w:w="2254" w:type="dxa"/>
          </w:tcPr>
          <w:p w14:paraId="7F5E3138" w14:textId="5DE4FDFB" w:rsidR="00C7053B" w:rsidRDefault="00C7053B" w:rsidP="00EA628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Titration 3</w:t>
            </w:r>
          </w:p>
        </w:tc>
      </w:tr>
      <w:tr w:rsidR="00C7053B" w14:paraId="7DB4BB81" w14:textId="77777777" w:rsidTr="00C7053B">
        <w:tc>
          <w:tcPr>
            <w:tcW w:w="2254" w:type="dxa"/>
          </w:tcPr>
          <w:p w14:paraId="36A77337" w14:textId="58096F78" w:rsidR="00C7053B" w:rsidRDefault="00C7053B" w:rsidP="00EA628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Volume (HCl)</w:t>
            </w:r>
          </w:p>
        </w:tc>
        <w:tc>
          <w:tcPr>
            <w:tcW w:w="2254" w:type="dxa"/>
          </w:tcPr>
          <w:p w14:paraId="50FBC950" w14:textId="482F287A" w:rsidR="00C7053B" w:rsidRDefault="00C7053B" w:rsidP="00EA628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25.00</w:t>
            </w:r>
            <w:r w:rsidR="00C10A03">
              <w:rPr>
                <w:sz w:val="24"/>
                <w:szCs w:val="24"/>
              </w:rPr>
              <w:t>mL</w:t>
            </w:r>
          </w:p>
        </w:tc>
        <w:tc>
          <w:tcPr>
            <w:tcW w:w="2254" w:type="dxa"/>
          </w:tcPr>
          <w:p w14:paraId="6666F513" w14:textId="0BA26FB6" w:rsidR="00C7053B" w:rsidRDefault="00C7053B" w:rsidP="00EA628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25.00</w:t>
            </w:r>
            <w:r w:rsidR="00C10A03">
              <w:rPr>
                <w:sz w:val="24"/>
                <w:szCs w:val="24"/>
              </w:rPr>
              <w:t>mL</w:t>
            </w:r>
          </w:p>
        </w:tc>
        <w:tc>
          <w:tcPr>
            <w:tcW w:w="2254" w:type="dxa"/>
          </w:tcPr>
          <w:p w14:paraId="16D4D324" w14:textId="0247A0D1" w:rsidR="00C7053B" w:rsidRDefault="00C10A03" w:rsidP="00EA628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25.00mL</w:t>
            </w:r>
          </w:p>
        </w:tc>
      </w:tr>
      <w:tr w:rsidR="00C7053B" w14:paraId="754F7684" w14:textId="77777777" w:rsidTr="00C7053B">
        <w:tc>
          <w:tcPr>
            <w:tcW w:w="2254" w:type="dxa"/>
          </w:tcPr>
          <w:p w14:paraId="198A433E" w14:textId="258AA0BE" w:rsidR="00C7053B" w:rsidRDefault="00C7053B" w:rsidP="00EA628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Burette (Initial)</w:t>
            </w:r>
          </w:p>
        </w:tc>
        <w:tc>
          <w:tcPr>
            <w:tcW w:w="2254" w:type="dxa"/>
          </w:tcPr>
          <w:p w14:paraId="68427345" w14:textId="40B4D00D" w:rsidR="00C7053B" w:rsidRDefault="00C10A03" w:rsidP="00EA628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32.00</w:t>
            </w:r>
          </w:p>
        </w:tc>
        <w:tc>
          <w:tcPr>
            <w:tcW w:w="2254" w:type="dxa"/>
          </w:tcPr>
          <w:p w14:paraId="584CFE6C" w14:textId="1D23D40E" w:rsidR="00C7053B" w:rsidRDefault="00C10A03" w:rsidP="00EA628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30.11</w:t>
            </w:r>
          </w:p>
        </w:tc>
        <w:tc>
          <w:tcPr>
            <w:tcW w:w="2254" w:type="dxa"/>
          </w:tcPr>
          <w:p w14:paraId="1CC965B4" w14:textId="268646E9" w:rsidR="00C7053B" w:rsidRDefault="00C10A03" w:rsidP="00EA628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30.00</w:t>
            </w:r>
          </w:p>
        </w:tc>
      </w:tr>
      <w:tr w:rsidR="00C7053B" w14:paraId="7A612FF2" w14:textId="77777777" w:rsidTr="00C7053B">
        <w:tc>
          <w:tcPr>
            <w:tcW w:w="2254" w:type="dxa"/>
          </w:tcPr>
          <w:p w14:paraId="048294C7" w14:textId="1B8FA64F" w:rsidR="00C7053B" w:rsidRDefault="00C7053B" w:rsidP="00EA628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Burette (Final)</w:t>
            </w:r>
          </w:p>
        </w:tc>
        <w:tc>
          <w:tcPr>
            <w:tcW w:w="2254" w:type="dxa"/>
          </w:tcPr>
          <w:p w14:paraId="20923C49" w14:textId="1CC5F08C" w:rsidR="00C7053B" w:rsidRDefault="00C10A03" w:rsidP="00EA628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49.05</w:t>
            </w:r>
          </w:p>
        </w:tc>
        <w:tc>
          <w:tcPr>
            <w:tcW w:w="2254" w:type="dxa"/>
          </w:tcPr>
          <w:p w14:paraId="251F7385" w14:textId="011BAF5E" w:rsidR="00C7053B" w:rsidRDefault="00C10A03" w:rsidP="00EA628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46.32</w:t>
            </w:r>
          </w:p>
        </w:tc>
        <w:tc>
          <w:tcPr>
            <w:tcW w:w="2254" w:type="dxa"/>
          </w:tcPr>
          <w:p w14:paraId="429F753B" w14:textId="45ABCCC8" w:rsidR="00C7053B" w:rsidRDefault="00C10A03" w:rsidP="00EA628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46.44</w:t>
            </w:r>
          </w:p>
        </w:tc>
      </w:tr>
      <w:tr w:rsidR="00C7053B" w14:paraId="290787F4" w14:textId="77777777" w:rsidTr="00C7053B">
        <w:tc>
          <w:tcPr>
            <w:tcW w:w="2254" w:type="dxa"/>
          </w:tcPr>
          <w:p w14:paraId="7D795D1B" w14:textId="6F9A9F9F" w:rsidR="00C7053B" w:rsidRDefault="00C7053B" w:rsidP="00EA628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Volume (NaOH)</w:t>
            </w:r>
          </w:p>
        </w:tc>
        <w:tc>
          <w:tcPr>
            <w:tcW w:w="2254" w:type="dxa"/>
          </w:tcPr>
          <w:p w14:paraId="33F5E14D" w14:textId="6FE3FB6D" w:rsidR="00C7053B" w:rsidRDefault="00C10A03" w:rsidP="00EA628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17.05mL</w:t>
            </w:r>
          </w:p>
        </w:tc>
        <w:tc>
          <w:tcPr>
            <w:tcW w:w="2254" w:type="dxa"/>
          </w:tcPr>
          <w:p w14:paraId="7AD110A0" w14:textId="3C4551CE" w:rsidR="00C7053B" w:rsidRDefault="00C10A03" w:rsidP="00EA628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16.21mL</w:t>
            </w:r>
          </w:p>
        </w:tc>
        <w:tc>
          <w:tcPr>
            <w:tcW w:w="2254" w:type="dxa"/>
          </w:tcPr>
          <w:p w14:paraId="4177B92B" w14:textId="63B2251D" w:rsidR="00C7053B" w:rsidRDefault="00C10A03" w:rsidP="00EA628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16.44mL</w:t>
            </w:r>
          </w:p>
        </w:tc>
      </w:tr>
      <w:tr w:rsidR="00C7053B" w14:paraId="69CAACE3" w14:textId="77777777" w:rsidTr="00C7053B">
        <w:tc>
          <w:tcPr>
            <w:tcW w:w="2254" w:type="dxa"/>
          </w:tcPr>
          <w:p w14:paraId="20F7739C" w14:textId="75270B8E" w:rsidR="00C7053B" w:rsidRDefault="00C7053B" w:rsidP="00EA628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Moles (NaOH)</w:t>
            </w:r>
          </w:p>
        </w:tc>
        <w:tc>
          <w:tcPr>
            <w:tcW w:w="2254" w:type="dxa"/>
          </w:tcPr>
          <w:p w14:paraId="501AE497" w14:textId="19885EF6" w:rsidR="00C7053B" w:rsidRDefault="00C10A03" w:rsidP="00EA628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0.001701</w:t>
            </w:r>
          </w:p>
        </w:tc>
        <w:tc>
          <w:tcPr>
            <w:tcW w:w="2254" w:type="dxa"/>
          </w:tcPr>
          <w:p w14:paraId="32C0422F" w14:textId="51EB92AA" w:rsidR="00C7053B" w:rsidRDefault="00C10A03" w:rsidP="00EA628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0.001617</w:t>
            </w:r>
          </w:p>
        </w:tc>
        <w:tc>
          <w:tcPr>
            <w:tcW w:w="2254" w:type="dxa"/>
          </w:tcPr>
          <w:p w14:paraId="14B7C9F0" w14:textId="7D4571F5" w:rsidR="00C7053B" w:rsidRDefault="00C10A03" w:rsidP="00EA628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0.001640</w:t>
            </w:r>
          </w:p>
        </w:tc>
      </w:tr>
      <w:tr w:rsidR="00C7053B" w14:paraId="3FC8A1B8" w14:textId="77777777" w:rsidTr="00C7053B">
        <w:tc>
          <w:tcPr>
            <w:tcW w:w="2254" w:type="dxa"/>
          </w:tcPr>
          <w:p w14:paraId="1F578338" w14:textId="0FFE653A" w:rsidR="00C7053B" w:rsidRDefault="00C7053B" w:rsidP="00EA628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Moles (HCl)</w:t>
            </w:r>
          </w:p>
        </w:tc>
        <w:tc>
          <w:tcPr>
            <w:tcW w:w="2254" w:type="dxa"/>
          </w:tcPr>
          <w:p w14:paraId="7B51AD64" w14:textId="3AD5B9F8" w:rsidR="00C7053B" w:rsidRDefault="00C10A03" w:rsidP="00EA628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0.001701</w:t>
            </w:r>
          </w:p>
        </w:tc>
        <w:tc>
          <w:tcPr>
            <w:tcW w:w="2254" w:type="dxa"/>
          </w:tcPr>
          <w:p w14:paraId="0775E26C" w14:textId="4D2686E8" w:rsidR="00C7053B" w:rsidRDefault="00C10A03" w:rsidP="00EA628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0.001617</w:t>
            </w:r>
          </w:p>
        </w:tc>
        <w:tc>
          <w:tcPr>
            <w:tcW w:w="2254" w:type="dxa"/>
          </w:tcPr>
          <w:p w14:paraId="507BFDE9" w14:textId="1690AA14" w:rsidR="00C7053B" w:rsidRDefault="00C10A03" w:rsidP="00EA628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0.001640</w:t>
            </w:r>
          </w:p>
        </w:tc>
      </w:tr>
      <w:tr w:rsidR="00C7053B" w14:paraId="491C987D" w14:textId="77777777" w:rsidTr="00C7053B">
        <w:tc>
          <w:tcPr>
            <w:tcW w:w="2254" w:type="dxa"/>
          </w:tcPr>
          <w:p w14:paraId="0EF0F407" w14:textId="1B4D231D" w:rsidR="00C7053B" w:rsidRDefault="00C7053B" w:rsidP="00EA628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Molarity (HCl)</w:t>
            </w:r>
          </w:p>
        </w:tc>
        <w:tc>
          <w:tcPr>
            <w:tcW w:w="2254" w:type="dxa"/>
          </w:tcPr>
          <w:p w14:paraId="4CCE5E66" w14:textId="5574904B" w:rsidR="00C7053B" w:rsidRDefault="00C10A03" w:rsidP="00EA628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0.06804 (moles/L)</w:t>
            </w:r>
          </w:p>
        </w:tc>
        <w:tc>
          <w:tcPr>
            <w:tcW w:w="2254" w:type="dxa"/>
          </w:tcPr>
          <w:p w14:paraId="24084F31" w14:textId="56C72910" w:rsidR="00C7053B" w:rsidRDefault="00C10A03" w:rsidP="00EA628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0.06468 (moles/L)</w:t>
            </w:r>
          </w:p>
        </w:tc>
        <w:tc>
          <w:tcPr>
            <w:tcW w:w="2254" w:type="dxa"/>
          </w:tcPr>
          <w:p w14:paraId="6DD2BFFF" w14:textId="52DEDBAD" w:rsidR="00C7053B" w:rsidRDefault="00C10A03" w:rsidP="00EA628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0.06561 (moles/L)</w:t>
            </w:r>
          </w:p>
        </w:tc>
      </w:tr>
    </w:tbl>
    <w:p w14:paraId="71BBE368" w14:textId="77777777" w:rsidR="00EA6283" w:rsidRDefault="00EA6283" w:rsidP="00EA6283">
      <w:pPr>
        <w:rPr>
          <w:sz w:val="24"/>
          <w:szCs w:val="24"/>
        </w:rPr>
      </w:pPr>
    </w:p>
    <w:p w14:paraId="3818E6A8" w14:textId="495723E1" w:rsidR="007949EA" w:rsidRDefault="0085082C" w:rsidP="00EA6283">
      <w:pPr>
        <w:rPr>
          <w:sz w:val="24"/>
          <w:szCs w:val="24"/>
        </w:rPr>
      </w:pPr>
      <w:r>
        <w:rPr>
          <w:sz w:val="24"/>
          <w:szCs w:val="24"/>
        </w:rPr>
        <w:t>After the first, rough, titration gave a target NaOH volume, the following two titration</w:t>
      </w:r>
      <w:r w:rsidR="000B5C99">
        <w:rPr>
          <w:sz w:val="24"/>
          <w:szCs w:val="24"/>
        </w:rPr>
        <w:t>s</w:t>
      </w:r>
      <w:r>
        <w:rPr>
          <w:sz w:val="24"/>
          <w:szCs w:val="24"/>
        </w:rPr>
        <w:t xml:space="preserve"> showed first a massive reduction from the </w:t>
      </w:r>
      <w:r w:rsidR="000B5C99">
        <w:rPr>
          <w:sz w:val="24"/>
          <w:szCs w:val="24"/>
        </w:rPr>
        <w:t>initial estimate, and then a smaller increase, suggesting that the true value needed is nearly certainly between 16.21ml and 17.05ml.</w:t>
      </w:r>
    </w:p>
    <w:p w14:paraId="27624857" w14:textId="77777777" w:rsidR="0085082C" w:rsidRDefault="0085082C" w:rsidP="00EA6283">
      <w:pPr>
        <w:rPr>
          <w:sz w:val="24"/>
          <w:szCs w:val="24"/>
        </w:rPr>
      </w:pPr>
    </w:p>
    <w:p w14:paraId="21BEDD65" w14:textId="77777777" w:rsidR="007949EA" w:rsidRDefault="007949EA" w:rsidP="00EA6283">
      <w:pPr>
        <w:rPr>
          <w:sz w:val="24"/>
          <w:szCs w:val="24"/>
        </w:rPr>
      </w:pPr>
    </w:p>
    <w:p w14:paraId="34B7D1EC" w14:textId="77777777" w:rsidR="000B5C99" w:rsidRDefault="000B5C99" w:rsidP="004B38C0">
      <w:pPr>
        <w:rPr>
          <w:b/>
          <w:bCs/>
          <w:sz w:val="40"/>
          <w:szCs w:val="40"/>
          <w:u w:val="single"/>
        </w:rPr>
      </w:pPr>
    </w:p>
    <w:p w14:paraId="21CE863A" w14:textId="0AFD1810" w:rsidR="007949EA" w:rsidRPr="007949EA" w:rsidRDefault="007949EA" w:rsidP="0085082C">
      <w:pPr>
        <w:jc w:val="center"/>
        <w:rPr>
          <w:b/>
          <w:bCs/>
          <w:sz w:val="40"/>
          <w:szCs w:val="40"/>
          <w:u w:val="single"/>
        </w:rPr>
      </w:pPr>
      <w:r w:rsidRPr="007949EA">
        <w:rPr>
          <w:b/>
          <w:bCs/>
          <w:sz w:val="40"/>
          <w:szCs w:val="40"/>
          <w:u w:val="single"/>
        </w:rPr>
        <w:lastRenderedPageBreak/>
        <w:t>Discussion</w:t>
      </w:r>
    </w:p>
    <w:p w14:paraId="69285811" w14:textId="77777777" w:rsidR="006746EE" w:rsidRDefault="006746EE" w:rsidP="00EA6283">
      <w:pPr>
        <w:rPr>
          <w:sz w:val="24"/>
          <w:szCs w:val="24"/>
        </w:rPr>
      </w:pPr>
    </w:p>
    <w:p w14:paraId="29403F9B" w14:textId="72CB1C00" w:rsidR="0085082C" w:rsidRDefault="0085082C" w:rsidP="0085082C">
      <w:pPr>
        <w:rPr>
          <w:sz w:val="24"/>
          <w:szCs w:val="24"/>
        </w:rPr>
      </w:pPr>
      <w:r>
        <w:rPr>
          <w:sz w:val="24"/>
          <w:szCs w:val="24"/>
        </w:rPr>
        <w:t>The experiment shows that after a rough titration, following titration will have a relatively low range of results, in this case we can estimate the molarity is likely 0.065145 +/- 0.000465 (moles/L), by finding the mean and range of the two more accurate titrations</w:t>
      </w:r>
      <w:r w:rsidR="000B5C99">
        <w:rPr>
          <w:sz w:val="24"/>
          <w:szCs w:val="24"/>
        </w:rPr>
        <w:t xml:space="preserve"> and assuming that neither value was greatly incorrect.</w:t>
      </w:r>
    </w:p>
    <w:p w14:paraId="53DED0A3" w14:textId="77777777" w:rsidR="000B5C99" w:rsidRDefault="000B5C99" w:rsidP="0085082C">
      <w:pPr>
        <w:rPr>
          <w:sz w:val="24"/>
          <w:szCs w:val="24"/>
        </w:rPr>
      </w:pPr>
    </w:p>
    <w:p w14:paraId="0AF276C2" w14:textId="74CE4EDF" w:rsidR="000B5C99" w:rsidRDefault="000B5C99" w:rsidP="0085082C">
      <w:pPr>
        <w:rPr>
          <w:sz w:val="24"/>
          <w:szCs w:val="24"/>
        </w:rPr>
      </w:pPr>
      <w:r>
        <w:rPr>
          <w:sz w:val="24"/>
          <w:szCs w:val="24"/>
        </w:rPr>
        <w:t xml:space="preserve">This </w:t>
      </w:r>
      <w:r w:rsidR="009465F5">
        <w:rPr>
          <w:sz w:val="24"/>
          <w:szCs w:val="24"/>
        </w:rPr>
        <w:t xml:space="preserve">experiment is an example of titration, a key tool used in the analysis of chemical concentrations of substances, that </w:t>
      </w:r>
      <w:r w:rsidR="00DA71F3">
        <w:rPr>
          <w:sz w:val="24"/>
          <w:szCs w:val="24"/>
        </w:rPr>
        <w:t xml:space="preserve">can be used to ensure </w:t>
      </w:r>
      <w:r w:rsidR="001F0186">
        <w:rPr>
          <w:sz w:val="24"/>
          <w:szCs w:val="24"/>
        </w:rPr>
        <w:t>explosive</w:t>
      </w:r>
      <w:r w:rsidR="00DA71F3">
        <w:rPr>
          <w:sz w:val="24"/>
          <w:szCs w:val="24"/>
        </w:rPr>
        <w:t xml:space="preserve"> </w:t>
      </w:r>
      <w:r w:rsidR="001F0186">
        <w:rPr>
          <w:sz w:val="24"/>
          <w:szCs w:val="24"/>
        </w:rPr>
        <w:t>concentration and purity</w:t>
      </w:r>
      <w:r w:rsidR="00DA71F3">
        <w:rPr>
          <w:sz w:val="24"/>
          <w:szCs w:val="24"/>
        </w:rPr>
        <w:t>, something that is vital in fields like OME where there is greater risk if there is a defect.</w:t>
      </w:r>
      <w:r w:rsidR="001F0186">
        <w:rPr>
          <w:sz w:val="24"/>
          <w:szCs w:val="24"/>
        </w:rPr>
        <w:t xml:space="preserve"> [1]</w:t>
      </w:r>
    </w:p>
    <w:p w14:paraId="48E9C8EA" w14:textId="7CB15BDC" w:rsidR="001F0186" w:rsidRDefault="001F0186" w:rsidP="0085082C">
      <w:pPr>
        <w:rPr>
          <w:sz w:val="24"/>
          <w:szCs w:val="24"/>
        </w:rPr>
      </w:pPr>
      <w:r>
        <w:rPr>
          <w:sz w:val="24"/>
          <w:szCs w:val="24"/>
        </w:rPr>
        <w:t>Another example of its use in OME</w:t>
      </w:r>
      <w:r w:rsidR="001056A3">
        <w:rPr>
          <w:sz w:val="24"/>
          <w:szCs w:val="24"/>
        </w:rPr>
        <w:t xml:space="preserve"> is its use in identifying unknown explosive compounds</w:t>
      </w:r>
      <w:r w:rsidR="004B38C0">
        <w:rPr>
          <w:sz w:val="24"/>
          <w:szCs w:val="24"/>
        </w:rPr>
        <w:t>, a very useful way to narrow down potential culprits and determine the capabilities of enemy munitions. [2]</w:t>
      </w:r>
    </w:p>
    <w:p w14:paraId="11AC9E6F" w14:textId="77777777" w:rsidR="00EA6283" w:rsidRDefault="00EA6283" w:rsidP="00EA6283">
      <w:pPr>
        <w:rPr>
          <w:sz w:val="24"/>
          <w:szCs w:val="24"/>
        </w:rPr>
      </w:pPr>
    </w:p>
    <w:p w14:paraId="03C78BD4" w14:textId="4569F707" w:rsidR="00EA6283" w:rsidRDefault="00DA71F3" w:rsidP="00EA6283">
      <w:pPr>
        <w:rPr>
          <w:sz w:val="24"/>
          <w:szCs w:val="24"/>
        </w:rPr>
      </w:pPr>
      <w:r>
        <w:rPr>
          <w:sz w:val="24"/>
          <w:szCs w:val="24"/>
        </w:rPr>
        <w:t>There where a few key limitations and sources of error in the experiment, firstly that while precise equipment</w:t>
      </w:r>
      <w:r w:rsidR="001F0186">
        <w:rPr>
          <w:sz w:val="24"/>
          <w:szCs w:val="24"/>
        </w:rPr>
        <w:t xml:space="preserve"> was used</w:t>
      </w:r>
      <w:r>
        <w:rPr>
          <w:sz w:val="24"/>
          <w:szCs w:val="24"/>
        </w:rPr>
        <w:t xml:space="preserve">, human error </w:t>
      </w:r>
      <w:r w:rsidR="001F0186">
        <w:rPr>
          <w:sz w:val="24"/>
          <w:szCs w:val="24"/>
        </w:rPr>
        <w:t>in the experiment was inevitable, especially with the difficulty of measuring colour change by sight. Secondly that only 3 titrations were done and that this was not enough data to mathematically prove that these were not anomalous results.</w:t>
      </w:r>
    </w:p>
    <w:p w14:paraId="11F2537E" w14:textId="77777777" w:rsidR="00EA6283" w:rsidRDefault="00EA6283" w:rsidP="00EA6283">
      <w:pPr>
        <w:rPr>
          <w:sz w:val="24"/>
          <w:szCs w:val="24"/>
        </w:rPr>
      </w:pPr>
    </w:p>
    <w:p w14:paraId="53B53746" w14:textId="77777777" w:rsidR="00C710A3" w:rsidRDefault="00C710A3" w:rsidP="00EA6283">
      <w:pPr>
        <w:rPr>
          <w:sz w:val="24"/>
          <w:szCs w:val="24"/>
        </w:rPr>
      </w:pPr>
    </w:p>
    <w:p w14:paraId="785E7035" w14:textId="77777777" w:rsidR="00C710A3" w:rsidRDefault="00C710A3" w:rsidP="00EA6283">
      <w:pPr>
        <w:rPr>
          <w:sz w:val="24"/>
          <w:szCs w:val="24"/>
        </w:rPr>
      </w:pPr>
    </w:p>
    <w:p w14:paraId="54596516" w14:textId="1DBE8DFC" w:rsidR="00C710A3" w:rsidRPr="004B38C0" w:rsidRDefault="004B38C0" w:rsidP="004B38C0">
      <w:pPr>
        <w:jc w:val="center"/>
        <w:rPr>
          <w:b/>
          <w:bCs/>
          <w:sz w:val="40"/>
          <w:szCs w:val="40"/>
          <w:u w:val="single"/>
        </w:rPr>
      </w:pPr>
      <w:r w:rsidRPr="004B38C0">
        <w:rPr>
          <w:b/>
          <w:bCs/>
          <w:sz w:val="40"/>
          <w:szCs w:val="40"/>
          <w:u w:val="single"/>
        </w:rPr>
        <w:t>Conclusion</w:t>
      </w:r>
    </w:p>
    <w:p w14:paraId="6AFE92E7" w14:textId="4FB6B7C3" w:rsidR="00C710A3" w:rsidRDefault="004B38C0" w:rsidP="00EA6283">
      <w:pPr>
        <w:rPr>
          <w:sz w:val="24"/>
          <w:szCs w:val="24"/>
        </w:rPr>
      </w:pPr>
      <w:r>
        <w:rPr>
          <w:sz w:val="24"/>
          <w:szCs w:val="24"/>
        </w:rPr>
        <w:t>In conclusion, the evidence is insufficient to reject the hypothesis, instead proving that titration can be used to provide an accurate estimate of the concentration of an unknown solution.</w:t>
      </w:r>
    </w:p>
    <w:p w14:paraId="4D938854" w14:textId="4ECB9958" w:rsidR="004B38C0" w:rsidRDefault="004B38C0" w:rsidP="00EA6283">
      <w:pPr>
        <w:rPr>
          <w:sz w:val="24"/>
          <w:szCs w:val="24"/>
        </w:rPr>
      </w:pPr>
      <w:r>
        <w:rPr>
          <w:sz w:val="24"/>
          <w:szCs w:val="24"/>
        </w:rPr>
        <w:t>Future research in this field would be best served by attempting to determine a way for a titration test to be applied to scarcer traces of compounds from detonated explosives, thus allowing more data to be gained from while reduce involvement in any ongoing conflict.</w:t>
      </w:r>
    </w:p>
    <w:p w14:paraId="2842804B" w14:textId="77777777" w:rsidR="004B38C0" w:rsidRDefault="004B38C0" w:rsidP="00EA6283">
      <w:pPr>
        <w:rPr>
          <w:sz w:val="24"/>
          <w:szCs w:val="24"/>
        </w:rPr>
      </w:pPr>
    </w:p>
    <w:p w14:paraId="36A12A53" w14:textId="77777777" w:rsidR="004B38C0" w:rsidRDefault="004B38C0" w:rsidP="00EA6283">
      <w:pPr>
        <w:rPr>
          <w:sz w:val="24"/>
          <w:szCs w:val="24"/>
        </w:rPr>
      </w:pPr>
    </w:p>
    <w:p w14:paraId="6C23112A" w14:textId="77777777" w:rsidR="004B38C0" w:rsidRDefault="004B38C0" w:rsidP="00EA6283">
      <w:pPr>
        <w:rPr>
          <w:sz w:val="24"/>
          <w:szCs w:val="24"/>
        </w:rPr>
      </w:pPr>
    </w:p>
    <w:p w14:paraId="682BDB80" w14:textId="77777777" w:rsidR="004B38C0" w:rsidRDefault="004B38C0" w:rsidP="004B38C0">
      <w:pPr>
        <w:jc w:val="center"/>
        <w:rPr>
          <w:b/>
          <w:bCs/>
          <w:sz w:val="24"/>
          <w:szCs w:val="24"/>
          <w:u w:val="single"/>
        </w:rPr>
      </w:pPr>
    </w:p>
    <w:p w14:paraId="47ABA060" w14:textId="1589F294" w:rsidR="004B38C0" w:rsidRPr="004B38C0" w:rsidRDefault="004B38C0" w:rsidP="004B38C0">
      <w:pPr>
        <w:jc w:val="center"/>
        <w:rPr>
          <w:b/>
          <w:bCs/>
          <w:sz w:val="40"/>
          <w:szCs w:val="40"/>
          <w:u w:val="single"/>
        </w:rPr>
      </w:pPr>
      <w:r w:rsidRPr="004B38C0">
        <w:rPr>
          <w:b/>
          <w:bCs/>
          <w:sz w:val="40"/>
          <w:szCs w:val="40"/>
          <w:u w:val="single"/>
        </w:rPr>
        <w:t>References</w:t>
      </w:r>
    </w:p>
    <w:p w14:paraId="03E41E0E" w14:textId="77777777" w:rsidR="001056A3" w:rsidRDefault="001056A3" w:rsidP="00EA6283">
      <w:pPr>
        <w:rPr>
          <w:sz w:val="24"/>
          <w:szCs w:val="24"/>
        </w:rPr>
      </w:pPr>
    </w:p>
    <w:p w14:paraId="7D3422A9" w14:textId="77777777" w:rsidR="001056A3" w:rsidRDefault="001056A3" w:rsidP="00EA6283">
      <w:pPr>
        <w:rPr>
          <w:sz w:val="24"/>
          <w:szCs w:val="24"/>
        </w:rPr>
      </w:pPr>
    </w:p>
    <w:p w14:paraId="54619646" w14:textId="6161BA47" w:rsidR="001F0186" w:rsidRDefault="001F0186" w:rsidP="00EA6283">
      <w:pPr>
        <w:rPr>
          <w:sz w:val="24"/>
          <w:szCs w:val="24"/>
        </w:rPr>
      </w:pPr>
      <w:r>
        <w:rPr>
          <w:sz w:val="24"/>
          <w:szCs w:val="24"/>
        </w:rPr>
        <w:t xml:space="preserve">[1] </w:t>
      </w:r>
      <w:r w:rsidRPr="001F0186">
        <w:rPr>
          <w:sz w:val="24"/>
          <w:szCs w:val="24"/>
        </w:rPr>
        <w:t>Nandi, Amiya &amp; Perumal, Paramasivan &amp; Singh, Sunil &amp; Kumar, Alok &amp; Pandey, Raj. (2012). Assay of the Insensitive High Explosive FOX-7 by Non-Aqueous Titration. Central European Journal of Energetic Materials. 2012. 343-352.</w:t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</w:p>
    <w:p w14:paraId="03401747" w14:textId="17141A10" w:rsidR="00E8682D" w:rsidRDefault="001F0186" w:rsidP="00EA6283">
      <w:pPr>
        <w:rPr>
          <w:sz w:val="24"/>
          <w:szCs w:val="24"/>
        </w:rPr>
      </w:pPr>
      <w:r>
        <w:rPr>
          <w:sz w:val="24"/>
          <w:szCs w:val="24"/>
        </w:rPr>
        <w:t>Accessed 27/03/2025.</w:t>
      </w:r>
    </w:p>
    <w:p w14:paraId="76E260B0" w14:textId="77777777" w:rsidR="001056A3" w:rsidRDefault="001056A3" w:rsidP="00EA6283">
      <w:pPr>
        <w:rPr>
          <w:sz w:val="24"/>
          <w:szCs w:val="24"/>
        </w:rPr>
      </w:pPr>
    </w:p>
    <w:p w14:paraId="5C2804BD" w14:textId="2EC6AE29" w:rsidR="00EA6283" w:rsidRPr="00EA6283" w:rsidRDefault="001056A3" w:rsidP="00EA6283">
      <w:pPr>
        <w:rPr>
          <w:sz w:val="24"/>
          <w:szCs w:val="24"/>
        </w:rPr>
      </w:pPr>
      <w:r>
        <w:rPr>
          <w:sz w:val="24"/>
          <w:szCs w:val="24"/>
        </w:rPr>
        <w:t xml:space="preserve">[2] Jehuda Yinon, Shmuel </w:t>
      </w:r>
      <w:proofErr w:type="spellStart"/>
      <w:r>
        <w:rPr>
          <w:sz w:val="24"/>
          <w:szCs w:val="24"/>
        </w:rPr>
        <w:t>Zitrin</w:t>
      </w:r>
      <w:proofErr w:type="spellEnd"/>
      <w:r>
        <w:rPr>
          <w:sz w:val="24"/>
          <w:szCs w:val="24"/>
        </w:rPr>
        <w:t xml:space="preserve">, R Belcher, D Betteridge, L Meites. 2012. </w:t>
      </w:r>
      <w:r w:rsidRPr="00E8682D">
        <w:rPr>
          <w:sz w:val="24"/>
          <w:szCs w:val="24"/>
        </w:rPr>
        <w:t>The Analysis of Explosives: Pergamon Series in Analytical Chemistry</w:t>
      </w:r>
      <w:r>
        <w:rPr>
          <w:sz w:val="24"/>
          <w:szCs w:val="24"/>
        </w:rPr>
        <w:t xml:space="preserve">. Volume 3 of Pergamon Series in analytical chemistry. </w:t>
      </w:r>
      <w:r w:rsidRPr="00E8682D">
        <w:rPr>
          <w:sz w:val="24"/>
          <w:szCs w:val="24"/>
        </w:rPr>
        <w:t>Elsevier, 2013</w:t>
      </w:r>
      <w:r>
        <w:rPr>
          <w:sz w:val="24"/>
          <w:szCs w:val="24"/>
        </w:rPr>
        <w:t>. Pg 43.</w:t>
      </w:r>
    </w:p>
    <w:p w14:paraId="47E868B1" w14:textId="77777777" w:rsidR="001056A3" w:rsidRDefault="001056A3" w:rsidP="001056A3">
      <w:pPr>
        <w:rPr>
          <w:sz w:val="24"/>
          <w:szCs w:val="24"/>
        </w:rPr>
      </w:pPr>
      <w:r>
        <w:rPr>
          <w:sz w:val="24"/>
          <w:szCs w:val="24"/>
        </w:rPr>
        <w:t>Accessed 27/03/2025.</w:t>
      </w:r>
    </w:p>
    <w:p w14:paraId="71BFEDA0" w14:textId="0CB30FC9" w:rsidR="004B38C0" w:rsidRDefault="004B38C0" w:rsidP="00EA6283">
      <w:pPr>
        <w:rPr>
          <w:sz w:val="24"/>
          <w:szCs w:val="24"/>
        </w:rPr>
      </w:pPr>
    </w:p>
    <w:p w14:paraId="466D2287" w14:textId="1F9EFD3F" w:rsidR="004B38C0" w:rsidRDefault="004B38C0" w:rsidP="00736571">
      <w:pPr>
        <w:jc w:val="center"/>
        <w:rPr>
          <w:b/>
          <w:bCs/>
          <w:sz w:val="24"/>
          <w:szCs w:val="24"/>
          <w:u w:val="single"/>
        </w:rPr>
      </w:pPr>
      <w:r w:rsidRPr="004B38C0">
        <w:rPr>
          <w:b/>
          <w:bCs/>
          <w:sz w:val="40"/>
          <w:szCs w:val="40"/>
          <w:u w:val="single"/>
        </w:rPr>
        <w:t>Equipment and Method</w:t>
      </w:r>
    </w:p>
    <w:p w14:paraId="3790A71E" w14:textId="77777777" w:rsidR="00736571" w:rsidRPr="00736571" w:rsidRDefault="00736571" w:rsidP="00736571">
      <w:pPr>
        <w:jc w:val="center"/>
        <w:rPr>
          <w:b/>
          <w:bCs/>
          <w:sz w:val="24"/>
          <w:szCs w:val="24"/>
          <w:u w:val="single"/>
        </w:rPr>
      </w:pPr>
    </w:p>
    <w:p w14:paraId="1B5F00FE" w14:textId="577FEE62" w:rsidR="004B38C0" w:rsidRPr="00736571" w:rsidRDefault="00736571" w:rsidP="00EA6283">
      <w:pPr>
        <w:rPr>
          <w:sz w:val="24"/>
          <w:szCs w:val="24"/>
          <w:u w:val="single"/>
        </w:rPr>
      </w:pPr>
      <w:r w:rsidRPr="00736571">
        <w:rPr>
          <w:sz w:val="24"/>
          <w:szCs w:val="24"/>
          <w:u w:val="single"/>
        </w:rPr>
        <w:t>Chemicals:</w:t>
      </w:r>
    </w:p>
    <w:p w14:paraId="4611BBE4" w14:textId="464B9B63" w:rsidR="00736571" w:rsidRDefault="00736571" w:rsidP="00EA6283">
      <w:pPr>
        <w:rPr>
          <w:sz w:val="24"/>
          <w:szCs w:val="24"/>
        </w:rPr>
      </w:pPr>
      <w:r>
        <w:rPr>
          <w:sz w:val="24"/>
          <w:szCs w:val="24"/>
        </w:rPr>
        <w:t>100ml of standard NaOH solution of 0.09977 mol/L</w:t>
      </w:r>
    </w:p>
    <w:p w14:paraId="61CBF9DA" w14:textId="2DDD8F6C" w:rsidR="00736571" w:rsidRDefault="00736571" w:rsidP="00EA6283">
      <w:pPr>
        <w:rPr>
          <w:sz w:val="24"/>
          <w:szCs w:val="24"/>
        </w:rPr>
      </w:pPr>
      <w:r>
        <w:rPr>
          <w:sz w:val="24"/>
          <w:szCs w:val="24"/>
        </w:rPr>
        <w:t>100ml HCl solution of unknown concentration</w:t>
      </w:r>
    </w:p>
    <w:p w14:paraId="3E4AE767" w14:textId="4A828C92" w:rsidR="00736571" w:rsidRDefault="00736571" w:rsidP="00EA6283">
      <w:pPr>
        <w:rPr>
          <w:sz w:val="24"/>
          <w:szCs w:val="24"/>
        </w:rPr>
      </w:pPr>
      <w:r>
        <w:rPr>
          <w:sz w:val="24"/>
          <w:szCs w:val="24"/>
        </w:rPr>
        <w:t>Phenolphthalein Indicator</w:t>
      </w:r>
    </w:p>
    <w:p w14:paraId="19E306DF" w14:textId="1F7E67B6" w:rsidR="007C75D1" w:rsidRPr="00736571" w:rsidRDefault="00736571" w:rsidP="00EA6283">
      <w:pPr>
        <w:rPr>
          <w:sz w:val="24"/>
          <w:szCs w:val="24"/>
          <w:u w:val="single"/>
        </w:rPr>
      </w:pPr>
      <w:r w:rsidRPr="00736571">
        <w:rPr>
          <w:sz w:val="24"/>
          <w:szCs w:val="24"/>
          <w:u w:val="single"/>
        </w:rPr>
        <w:t>Equipment:</w:t>
      </w:r>
    </w:p>
    <w:p w14:paraId="3E6C2D47" w14:textId="7E0F9E6B" w:rsidR="007C75D1" w:rsidRDefault="00736571" w:rsidP="00EA6283">
      <w:pPr>
        <w:rPr>
          <w:sz w:val="24"/>
          <w:szCs w:val="24"/>
        </w:rPr>
      </w:pPr>
      <w:r>
        <w:rPr>
          <w:sz w:val="24"/>
          <w:szCs w:val="24"/>
        </w:rPr>
        <w:t>1x Burette 50ml attached to stand with a clamp</w:t>
      </w:r>
    </w:p>
    <w:p w14:paraId="515FEFD7" w14:textId="0ADA02F3" w:rsidR="00736571" w:rsidRDefault="00736571" w:rsidP="00EA6283">
      <w:pPr>
        <w:rPr>
          <w:sz w:val="24"/>
          <w:szCs w:val="24"/>
        </w:rPr>
      </w:pPr>
      <w:r>
        <w:rPr>
          <w:sz w:val="24"/>
          <w:szCs w:val="24"/>
        </w:rPr>
        <w:t xml:space="preserve">1x Pipette 10ml </w:t>
      </w:r>
    </w:p>
    <w:p w14:paraId="283771E3" w14:textId="42450E71" w:rsidR="00736571" w:rsidRDefault="00736571" w:rsidP="00EA6283">
      <w:pPr>
        <w:rPr>
          <w:sz w:val="24"/>
          <w:szCs w:val="24"/>
        </w:rPr>
      </w:pPr>
      <w:r>
        <w:rPr>
          <w:sz w:val="24"/>
          <w:szCs w:val="24"/>
        </w:rPr>
        <w:t>3x Conical Flasks 100ml</w:t>
      </w:r>
    </w:p>
    <w:p w14:paraId="68F4739F" w14:textId="74DD6AEA" w:rsidR="00736571" w:rsidRDefault="00736571" w:rsidP="00EA6283">
      <w:pPr>
        <w:rPr>
          <w:sz w:val="24"/>
          <w:szCs w:val="24"/>
        </w:rPr>
      </w:pPr>
      <w:r>
        <w:rPr>
          <w:sz w:val="24"/>
          <w:szCs w:val="24"/>
        </w:rPr>
        <w:t xml:space="preserve">1x </w:t>
      </w:r>
      <w:r w:rsidR="007833E7">
        <w:rPr>
          <w:sz w:val="24"/>
          <w:szCs w:val="24"/>
        </w:rPr>
        <w:t>Small Funnel</w:t>
      </w:r>
    </w:p>
    <w:p w14:paraId="78C98386" w14:textId="1F497613" w:rsidR="00736571" w:rsidRDefault="00736571" w:rsidP="00EA6283">
      <w:pPr>
        <w:rPr>
          <w:sz w:val="24"/>
          <w:szCs w:val="24"/>
        </w:rPr>
      </w:pPr>
      <w:r>
        <w:rPr>
          <w:sz w:val="24"/>
          <w:szCs w:val="24"/>
        </w:rPr>
        <w:t xml:space="preserve">1x </w:t>
      </w:r>
      <w:r w:rsidR="007833E7">
        <w:rPr>
          <w:sz w:val="24"/>
          <w:szCs w:val="24"/>
        </w:rPr>
        <w:t>Bottle of deionised water</w:t>
      </w:r>
    </w:p>
    <w:p w14:paraId="51BFAC98" w14:textId="7567362B" w:rsidR="00736571" w:rsidRDefault="00736571" w:rsidP="00EA6283">
      <w:pPr>
        <w:rPr>
          <w:sz w:val="24"/>
          <w:szCs w:val="24"/>
        </w:rPr>
      </w:pPr>
      <w:r>
        <w:rPr>
          <w:sz w:val="24"/>
          <w:szCs w:val="24"/>
        </w:rPr>
        <w:t xml:space="preserve">1x </w:t>
      </w:r>
      <w:r w:rsidR="007833E7">
        <w:rPr>
          <w:sz w:val="24"/>
          <w:szCs w:val="24"/>
        </w:rPr>
        <w:t>Graduated cylinder 100ml’</w:t>
      </w:r>
    </w:p>
    <w:p w14:paraId="127ACB61" w14:textId="16C0E0AF" w:rsidR="00736571" w:rsidRDefault="00736571" w:rsidP="00EA6283">
      <w:pPr>
        <w:rPr>
          <w:sz w:val="24"/>
          <w:szCs w:val="24"/>
        </w:rPr>
      </w:pPr>
      <w:r>
        <w:rPr>
          <w:sz w:val="24"/>
          <w:szCs w:val="24"/>
        </w:rPr>
        <w:t xml:space="preserve">1x </w:t>
      </w:r>
      <w:r w:rsidR="007833E7">
        <w:rPr>
          <w:sz w:val="24"/>
          <w:szCs w:val="24"/>
        </w:rPr>
        <w:t>White Tile</w:t>
      </w:r>
    </w:p>
    <w:p w14:paraId="6F3EB56F" w14:textId="725B27C2" w:rsidR="007C75D1" w:rsidRDefault="00736571" w:rsidP="00736571">
      <w:pPr>
        <w:rPr>
          <w:sz w:val="24"/>
          <w:szCs w:val="24"/>
        </w:rPr>
      </w:pPr>
      <w:r>
        <w:rPr>
          <w:sz w:val="24"/>
          <w:szCs w:val="24"/>
        </w:rPr>
        <w:t>1x Beaker for waste</w:t>
      </w:r>
    </w:p>
    <w:p w14:paraId="67277188" w14:textId="77777777" w:rsidR="00736571" w:rsidRDefault="00736571" w:rsidP="00736571">
      <w:pPr>
        <w:rPr>
          <w:sz w:val="24"/>
          <w:szCs w:val="24"/>
        </w:rPr>
      </w:pPr>
    </w:p>
    <w:p w14:paraId="6E1FA54B" w14:textId="77777777" w:rsidR="007833E7" w:rsidRDefault="007833E7" w:rsidP="00736571">
      <w:pPr>
        <w:rPr>
          <w:sz w:val="24"/>
          <w:szCs w:val="24"/>
        </w:rPr>
      </w:pPr>
    </w:p>
    <w:p w14:paraId="79D4CCD5" w14:textId="63B5AAF7" w:rsidR="007833E7" w:rsidRDefault="007833E7" w:rsidP="00736571">
      <w:pPr>
        <w:rPr>
          <w:sz w:val="24"/>
          <w:szCs w:val="24"/>
        </w:rPr>
      </w:pPr>
      <w:r>
        <w:rPr>
          <w:sz w:val="24"/>
          <w:szCs w:val="24"/>
        </w:rPr>
        <w:t>Procedure:</w:t>
      </w:r>
    </w:p>
    <w:p w14:paraId="2576C492" w14:textId="36AD453C" w:rsidR="007833E7" w:rsidRDefault="007833E7" w:rsidP="00736571">
      <w:pPr>
        <w:rPr>
          <w:sz w:val="24"/>
          <w:szCs w:val="24"/>
        </w:rPr>
      </w:pPr>
      <w:r>
        <w:rPr>
          <w:sz w:val="24"/>
          <w:szCs w:val="24"/>
        </w:rPr>
        <w:t>Clean all apparatus with water, then run through NaOH for the Burette, ensuring it doesn’t have air bubbles.</w:t>
      </w:r>
    </w:p>
    <w:p w14:paraId="6B47E8A5" w14:textId="61A5EF4F" w:rsidR="007833E7" w:rsidRDefault="007833E7" w:rsidP="00736571">
      <w:pPr>
        <w:rPr>
          <w:sz w:val="24"/>
          <w:szCs w:val="24"/>
        </w:rPr>
      </w:pPr>
      <w:r>
        <w:rPr>
          <w:sz w:val="24"/>
          <w:szCs w:val="24"/>
        </w:rPr>
        <w:t>Fill up the Burette with NaOH and record the Initial reading</w:t>
      </w:r>
    </w:p>
    <w:p w14:paraId="034E3A29" w14:textId="40B7EE90" w:rsidR="007833E7" w:rsidRDefault="007833E7" w:rsidP="00736571">
      <w:pPr>
        <w:rPr>
          <w:sz w:val="24"/>
          <w:szCs w:val="24"/>
        </w:rPr>
      </w:pPr>
      <w:r>
        <w:rPr>
          <w:sz w:val="24"/>
          <w:szCs w:val="24"/>
        </w:rPr>
        <w:t>Use pipette to place 25ml of HCl in the 3 conical flasks</w:t>
      </w:r>
    </w:p>
    <w:p w14:paraId="79AA567D" w14:textId="6B2A25CA" w:rsidR="007833E7" w:rsidRDefault="007833E7" w:rsidP="00736571">
      <w:pPr>
        <w:rPr>
          <w:sz w:val="24"/>
          <w:szCs w:val="24"/>
        </w:rPr>
      </w:pPr>
      <w:r>
        <w:rPr>
          <w:sz w:val="24"/>
          <w:szCs w:val="24"/>
        </w:rPr>
        <w:t>Add 3-4 drops of indicator to each and swirl gently</w:t>
      </w:r>
    </w:p>
    <w:p w14:paraId="416D76A8" w14:textId="55A24505" w:rsidR="007833E7" w:rsidRDefault="007833E7" w:rsidP="00736571">
      <w:pPr>
        <w:rPr>
          <w:sz w:val="24"/>
          <w:szCs w:val="24"/>
        </w:rPr>
      </w:pPr>
      <w:r>
        <w:rPr>
          <w:sz w:val="24"/>
          <w:szCs w:val="24"/>
        </w:rPr>
        <w:t>Use burette to run NaOH into one of the flasks while swirling gently, until the solution turns to pink.</w:t>
      </w:r>
    </w:p>
    <w:p w14:paraId="792B54EE" w14:textId="33BD04F1" w:rsidR="007833E7" w:rsidRDefault="007833E7" w:rsidP="00736571">
      <w:pPr>
        <w:rPr>
          <w:sz w:val="24"/>
          <w:szCs w:val="24"/>
        </w:rPr>
      </w:pPr>
      <w:r>
        <w:rPr>
          <w:sz w:val="24"/>
          <w:szCs w:val="24"/>
        </w:rPr>
        <w:t>Record final reading of burette.</w:t>
      </w:r>
    </w:p>
    <w:p w14:paraId="649E9305" w14:textId="1DBA488A" w:rsidR="007833E7" w:rsidRDefault="007833E7" w:rsidP="00736571">
      <w:pPr>
        <w:rPr>
          <w:sz w:val="24"/>
          <w:szCs w:val="24"/>
        </w:rPr>
      </w:pPr>
      <w:r>
        <w:rPr>
          <w:sz w:val="24"/>
          <w:szCs w:val="24"/>
        </w:rPr>
        <w:t>Repeat to the other two flasks, but this time slow down rate of NaOH flow once you reach within 2mL of that titration. This allows you to take a more accurate measurement.</w:t>
      </w:r>
    </w:p>
    <w:p w14:paraId="1B79D74A" w14:textId="77777777" w:rsidR="007833E7" w:rsidRDefault="007833E7" w:rsidP="00736571">
      <w:pPr>
        <w:rPr>
          <w:sz w:val="24"/>
          <w:szCs w:val="24"/>
        </w:rPr>
      </w:pPr>
    </w:p>
    <w:p w14:paraId="6DAC2339" w14:textId="77777777" w:rsidR="007833E7" w:rsidRDefault="007833E7" w:rsidP="00736571">
      <w:pPr>
        <w:rPr>
          <w:sz w:val="24"/>
          <w:szCs w:val="24"/>
        </w:rPr>
      </w:pPr>
    </w:p>
    <w:p w14:paraId="73BC968B" w14:textId="77777777" w:rsidR="007833E7" w:rsidRDefault="007833E7" w:rsidP="00736571">
      <w:pPr>
        <w:rPr>
          <w:sz w:val="24"/>
          <w:szCs w:val="24"/>
        </w:rPr>
      </w:pPr>
    </w:p>
    <w:p w14:paraId="7E9FBB72" w14:textId="77777777" w:rsidR="007833E7" w:rsidRDefault="007833E7" w:rsidP="00736571">
      <w:pPr>
        <w:rPr>
          <w:sz w:val="24"/>
          <w:szCs w:val="24"/>
        </w:rPr>
      </w:pPr>
    </w:p>
    <w:p w14:paraId="47EB671E" w14:textId="77777777" w:rsidR="007833E7" w:rsidRDefault="007833E7" w:rsidP="00736571">
      <w:pPr>
        <w:rPr>
          <w:sz w:val="24"/>
          <w:szCs w:val="24"/>
        </w:rPr>
      </w:pPr>
    </w:p>
    <w:p w14:paraId="1D513342" w14:textId="77777777" w:rsidR="007833E7" w:rsidRDefault="007833E7" w:rsidP="00736571">
      <w:pPr>
        <w:rPr>
          <w:sz w:val="24"/>
          <w:szCs w:val="24"/>
        </w:rPr>
      </w:pPr>
    </w:p>
    <w:p w14:paraId="5618C0C7" w14:textId="77777777" w:rsidR="007833E7" w:rsidRDefault="007833E7" w:rsidP="00736571">
      <w:pPr>
        <w:rPr>
          <w:sz w:val="24"/>
          <w:szCs w:val="24"/>
        </w:rPr>
      </w:pPr>
    </w:p>
    <w:p w14:paraId="71D29D48" w14:textId="77777777" w:rsidR="007833E7" w:rsidRDefault="007833E7" w:rsidP="00736571">
      <w:pPr>
        <w:rPr>
          <w:sz w:val="24"/>
          <w:szCs w:val="24"/>
        </w:rPr>
      </w:pPr>
    </w:p>
    <w:p w14:paraId="7ADE9822" w14:textId="77777777" w:rsidR="007833E7" w:rsidRDefault="007833E7" w:rsidP="00736571">
      <w:pPr>
        <w:rPr>
          <w:sz w:val="24"/>
          <w:szCs w:val="24"/>
        </w:rPr>
      </w:pPr>
    </w:p>
    <w:p w14:paraId="55A15C29" w14:textId="77777777" w:rsidR="007833E7" w:rsidRDefault="007833E7" w:rsidP="00736571">
      <w:pPr>
        <w:rPr>
          <w:sz w:val="24"/>
          <w:szCs w:val="24"/>
        </w:rPr>
      </w:pPr>
    </w:p>
    <w:p w14:paraId="42F624C1" w14:textId="77777777" w:rsidR="007833E7" w:rsidRDefault="007833E7" w:rsidP="00736571">
      <w:pPr>
        <w:rPr>
          <w:sz w:val="24"/>
          <w:szCs w:val="24"/>
        </w:rPr>
      </w:pPr>
    </w:p>
    <w:p w14:paraId="543B99C5" w14:textId="77777777" w:rsidR="007833E7" w:rsidRDefault="007833E7" w:rsidP="00736571">
      <w:pPr>
        <w:rPr>
          <w:sz w:val="24"/>
          <w:szCs w:val="24"/>
        </w:rPr>
      </w:pPr>
    </w:p>
    <w:p w14:paraId="0D890963" w14:textId="77777777" w:rsidR="007833E7" w:rsidRDefault="007833E7" w:rsidP="00736571">
      <w:pPr>
        <w:rPr>
          <w:sz w:val="24"/>
          <w:szCs w:val="24"/>
        </w:rPr>
      </w:pPr>
    </w:p>
    <w:p w14:paraId="0F3E44E1" w14:textId="77777777" w:rsidR="007833E7" w:rsidRDefault="007833E7" w:rsidP="00736571">
      <w:pPr>
        <w:rPr>
          <w:sz w:val="24"/>
          <w:szCs w:val="24"/>
        </w:rPr>
      </w:pPr>
    </w:p>
    <w:p w14:paraId="0BDCC7CB" w14:textId="77777777" w:rsidR="007833E7" w:rsidRDefault="007833E7" w:rsidP="00736571">
      <w:pPr>
        <w:rPr>
          <w:sz w:val="24"/>
          <w:szCs w:val="24"/>
        </w:rPr>
      </w:pPr>
    </w:p>
    <w:p w14:paraId="286920B5" w14:textId="77777777" w:rsidR="007833E7" w:rsidRDefault="007833E7" w:rsidP="00736571">
      <w:pPr>
        <w:rPr>
          <w:sz w:val="24"/>
          <w:szCs w:val="24"/>
        </w:rPr>
      </w:pPr>
    </w:p>
    <w:p w14:paraId="00A4DC64" w14:textId="77777777" w:rsidR="007833E7" w:rsidRDefault="007833E7" w:rsidP="007833E7">
      <w:pPr>
        <w:rPr>
          <w:sz w:val="24"/>
          <w:szCs w:val="24"/>
        </w:rPr>
      </w:pPr>
    </w:p>
    <w:p w14:paraId="5B070DAD" w14:textId="0E7D86B1" w:rsidR="007C75D1" w:rsidRPr="007C75D1" w:rsidRDefault="007C75D1" w:rsidP="007833E7">
      <w:pPr>
        <w:jc w:val="center"/>
        <w:rPr>
          <w:b/>
          <w:bCs/>
          <w:sz w:val="40"/>
          <w:szCs w:val="40"/>
          <w:u w:val="single"/>
        </w:rPr>
      </w:pPr>
      <w:r w:rsidRPr="007C75D1">
        <w:rPr>
          <w:b/>
          <w:bCs/>
          <w:sz w:val="40"/>
          <w:szCs w:val="40"/>
          <w:u w:val="single"/>
        </w:rPr>
        <w:lastRenderedPageBreak/>
        <w:t>Original Data Sheet</w:t>
      </w:r>
    </w:p>
    <w:p w14:paraId="26378D85" w14:textId="77777777" w:rsidR="004B38C0" w:rsidRDefault="004B38C0" w:rsidP="00EA6283">
      <w:pPr>
        <w:rPr>
          <w:sz w:val="24"/>
          <w:szCs w:val="24"/>
        </w:rPr>
      </w:pPr>
    </w:p>
    <w:p w14:paraId="4BAF369E" w14:textId="60E550AD" w:rsidR="004B38C0" w:rsidRPr="00EA6283" w:rsidRDefault="00736571" w:rsidP="00EA6283">
      <w:pPr>
        <w:rPr>
          <w:sz w:val="24"/>
          <w:szCs w:val="24"/>
        </w:rPr>
      </w:pPr>
      <w:r>
        <w:rPr>
          <w:noProof/>
          <w:sz w:val="24"/>
          <w:szCs w:val="24"/>
        </w:rPr>
        <w:drawing>
          <wp:inline distT="0" distB="0" distL="0" distR="0" wp14:anchorId="46B13E55" wp14:editId="6F3B57E7">
            <wp:extent cx="5731510" cy="7642225"/>
            <wp:effectExtent l="0" t="0" r="2540" b="0"/>
            <wp:docPr id="1861998814" name="Picture 1" descr="A paper with writing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1998814" name="Picture 1" descr="A paper with writing on it&#10;&#10;AI-generated content may be incorrect.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4B38C0" w:rsidRPr="00EA6283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DB5ADA4" w14:textId="77777777" w:rsidR="00DF0932" w:rsidRDefault="00DF0932" w:rsidP="00DB0925">
      <w:pPr>
        <w:spacing w:after="0" w:line="240" w:lineRule="auto"/>
      </w:pPr>
      <w:r>
        <w:separator/>
      </w:r>
    </w:p>
  </w:endnote>
  <w:endnote w:type="continuationSeparator" w:id="0">
    <w:p w14:paraId="0C1655FF" w14:textId="77777777" w:rsidR="00DF0932" w:rsidRDefault="00DF0932" w:rsidP="00DB092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97055784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17A8353" w14:textId="1AD01C97" w:rsidR="00EA6283" w:rsidRDefault="00EA6283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E4B0269" w14:textId="595AF51F" w:rsidR="00DB0925" w:rsidRDefault="00DB092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59BF513" w14:textId="77777777" w:rsidR="00DF0932" w:rsidRDefault="00DF0932" w:rsidP="00DB0925">
      <w:pPr>
        <w:spacing w:after="0" w:line="240" w:lineRule="auto"/>
      </w:pPr>
      <w:r>
        <w:separator/>
      </w:r>
    </w:p>
  </w:footnote>
  <w:footnote w:type="continuationSeparator" w:id="0">
    <w:p w14:paraId="0F5A5B33" w14:textId="77777777" w:rsidR="00DF0932" w:rsidRDefault="00DF0932" w:rsidP="00DB092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2107574608"/>
      <w:docPartObj>
        <w:docPartGallery w:val="Page Numbers (Top of Page)"/>
        <w:docPartUnique/>
      </w:docPartObj>
    </w:sdtPr>
    <w:sdtEndPr>
      <w:rPr>
        <w:noProof/>
      </w:rPr>
    </w:sdtEndPr>
    <w:sdtContent>
      <w:p w14:paraId="4C810306" w14:textId="080BA11C" w:rsidR="00EA6283" w:rsidRDefault="00EA6283">
        <w:pPr>
          <w:pStyle w:val="Head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1FE188C" w14:textId="1A4E64E2" w:rsidR="00DB0925" w:rsidRDefault="00DB0925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0925"/>
    <w:rsid w:val="000B5C99"/>
    <w:rsid w:val="001056A3"/>
    <w:rsid w:val="001F0186"/>
    <w:rsid w:val="001F4543"/>
    <w:rsid w:val="003774A9"/>
    <w:rsid w:val="003E2618"/>
    <w:rsid w:val="004B38C0"/>
    <w:rsid w:val="006746EE"/>
    <w:rsid w:val="00736571"/>
    <w:rsid w:val="00767A02"/>
    <w:rsid w:val="00773212"/>
    <w:rsid w:val="007833E7"/>
    <w:rsid w:val="007949EA"/>
    <w:rsid w:val="007C75D1"/>
    <w:rsid w:val="0085082C"/>
    <w:rsid w:val="009465F5"/>
    <w:rsid w:val="009E7B1E"/>
    <w:rsid w:val="00B67752"/>
    <w:rsid w:val="00C10A03"/>
    <w:rsid w:val="00C7053B"/>
    <w:rsid w:val="00C710A3"/>
    <w:rsid w:val="00DA71F3"/>
    <w:rsid w:val="00DB0925"/>
    <w:rsid w:val="00DF0932"/>
    <w:rsid w:val="00E8682D"/>
    <w:rsid w:val="00EA6283"/>
    <w:rsid w:val="00FD6E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162250"/>
  <w15:chartTrackingRefBased/>
  <w15:docId w15:val="{89E157B3-73B2-4E66-AFAF-2DCCACCEF6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B092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B092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B092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B092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B092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B092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B092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B092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B092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B092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B092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B092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B092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B092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B092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B092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B092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B092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B092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B092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B092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B092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B092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B092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B092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B092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B092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B092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B0925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DB092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B0925"/>
  </w:style>
  <w:style w:type="paragraph" w:styleId="Footer">
    <w:name w:val="footer"/>
    <w:basedOn w:val="Normal"/>
    <w:link w:val="FooterChar"/>
    <w:uiPriority w:val="99"/>
    <w:unhideWhenUsed/>
    <w:rsid w:val="00DB092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B0925"/>
  </w:style>
  <w:style w:type="table" w:styleId="TableGrid">
    <w:name w:val="Table Grid"/>
    <w:basedOn w:val="TableNormal"/>
    <w:uiPriority w:val="39"/>
    <w:rsid w:val="00C7053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E8682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8682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62729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364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g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423</TotalTime>
  <Pages>6</Pages>
  <Words>698</Words>
  <Characters>3979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Lucius Galloway (2427096)</dc:creator>
  <cp:keywords/>
  <dc:description/>
  <cp:lastModifiedBy>Lucius Galloway (2427096)</cp:lastModifiedBy>
  <cp:revision>2</cp:revision>
  <dcterms:created xsi:type="dcterms:W3CDTF">2025-03-26T17:04:00Z</dcterms:created>
  <dcterms:modified xsi:type="dcterms:W3CDTF">2025-03-27T19:30:00Z</dcterms:modified>
</cp:coreProperties>
</file>