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57EE2284" w:rsidP="0A3EB714" w:rsidRDefault="57EE2284" w14:paraId="6D1D6145" w14:textId="375EEE70">
      <w:pPr>
        <w:pStyle w:val="Normal"/>
        <w:suppressLineNumbers w:val="0"/>
        <w:spacing w:before="0" w:beforeAutospacing="off" w:after="0" w:afterAutospacing="off" w:line="480" w:lineRule="auto"/>
        <w:ind w:left="0" w:right="0"/>
        <w:jc w:val="center"/>
      </w:pPr>
      <w:r w:rsidR="713CABBE">
        <w:drawing>
          <wp:inline wp14:editId="713CABBE" wp14:anchorId="0AFE60FE">
            <wp:extent cx="4572000" cy="2695575"/>
            <wp:effectExtent l="0" t="0" r="0" b="0"/>
            <wp:docPr id="434355251" name="" title=""/>
            <wp:cNvGraphicFramePr>
              <a:graphicFrameLocks noChangeAspect="1"/>
            </wp:cNvGraphicFramePr>
            <a:graphic>
              <a:graphicData uri="http://schemas.openxmlformats.org/drawingml/2006/picture">
                <pic:pic>
                  <pic:nvPicPr>
                    <pic:cNvPr id="0" name=""/>
                    <pic:cNvPicPr/>
                  </pic:nvPicPr>
                  <pic:blipFill>
                    <a:blip r:embed="R9b3b5c01af954707">
                      <a:extLst>
                        <a:ext xmlns:a="http://schemas.openxmlformats.org/drawingml/2006/main" uri="{28A0092B-C50C-407E-A947-70E740481C1C}">
                          <a14:useLocalDpi val="0"/>
                        </a:ext>
                      </a:extLst>
                    </a:blip>
                    <a:stretch>
                      <a:fillRect/>
                    </a:stretch>
                  </pic:blipFill>
                  <pic:spPr>
                    <a:xfrm>
                      <a:off x="0" y="0"/>
                      <a:ext cx="4572000" cy="2695575"/>
                    </a:xfrm>
                    <a:prstGeom prst="rect">
                      <a:avLst/>
                    </a:prstGeom>
                  </pic:spPr>
                </pic:pic>
              </a:graphicData>
            </a:graphic>
          </wp:inline>
        </w:drawing>
      </w:r>
    </w:p>
    <w:p w:rsidR="00447872" w:rsidP="0A3EB714" w:rsidRDefault="001234DA" w14:paraId="5030CFE9" w14:textId="6F1AEC81">
      <w:pPr>
        <w:pStyle w:val="Normal"/>
        <w:suppressAutoHyphens w:val="0"/>
        <w:autoSpaceDN/>
        <w:spacing w:after="160" w:line="259" w:lineRule="auto"/>
        <w:jc w:val="left"/>
        <w:textAlignment w:val="auto"/>
      </w:pPr>
      <w:r w:rsidRPr="0A3EB714">
        <w:rPr>
          <w:b w:val="1"/>
          <w:bCs w:val="1"/>
          <w:sz w:val="44"/>
          <w:szCs w:val="44"/>
        </w:rPr>
        <w:br w:type="page"/>
      </w:r>
    </w:p>
    <w:p w:rsidR="004F0A62" w:rsidP="00BE56DA" w:rsidRDefault="00BE56DA" w14:paraId="6166E0C2" w14:textId="13BE44EE">
      <w:pPr>
        <w:pStyle w:val="TOCHeading"/>
      </w:pPr>
      <w:r w:rsidRPr="00BE56DA">
        <w:rPr>
          <w:noProof/>
        </w:rPr>
        <w:lastRenderedPageBreak/>
        <w:drawing>
          <wp:inline distT="0" distB="0" distL="0" distR="0" wp14:anchorId="05671D54" wp14:editId="273163B9">
            <wp:extent cx="5943600" cy="3303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03905"/>
                    </a:xfrm>
                    <a:prstGeom prst="rect">
                      <a:avLst/>
                    </a:prstGeom>
                  </pic:spPr>
                </pic:pic>
              </a:graphicData>
            </a:graphic>
          </wp:inline>
        </w:drawing>
      </w:r>
    </w:p>
    <w:p w:rsidR="004F0A62" w:rsidRDefault="004F0A62" w14:paraId="56D050F6" w14:textId="77777777">
      <w:pPr>
        <w:suppressAutoHyphens w:val="0"/>
        <w:autoSpaceDN/>
        <w:spacing w:after="160" w:line="259" w:lineRule="auto"/>
        <w:jc w:val="left"/>
        <w:textAlignment w:val="auto"/>
        <w:rPr>
          <w:b/>
          <w:sz w:val="28"/>
          <w:szCs w:val="40"/>
        </w:rPr>
      </w:pPr>
      <w:r>
        <w:br w:type="page"/>
      </w:r>
    </w:p>
    <w:p w:rsidR="00E153AE" w:rsidP="00E153AE" w:rsidRDefault="00E153AE" w14:paraId="70E9AA28" w14:textId="01DB581F">
      <w:pPr>
        <w:pStyle w:val="Heading1"/>
      </w:pPr>
      <w:bookmarkStart w:name="_Toc160792095" w:id="0"/>
      <w:r>
        <w:lastRenderedPageBreak/>
        <w:t>Introduction</w:t>
      </w:r>
      <w:bookmarkEnd w:id="0"/>
      <w:r>
        <w:t xml:space="preserve"> </w:t>
      </w:r>
    </w:p>
    <w:p w:rsidR="00394B28" w:rsidP="00394B28" w:rsidRDefault="00394B28" w14:paraId="0551B920" w14:textId="5B76B766"/>
    <w:p w:rsidRPr="00394B28" w:rsidR="00394B28" w:rsidP="00394B28" w:rsidRDefault="00394B28" w14:paraId="2FD22DD9" w14:textId="69BEC707">
      <w:r w:rsidRPr="00394B28">
        <w:rPr>
          <w:noProof/>
        </w:rPr>
        <w:drawing>
          <wp:inline distT="0" distB="0" distL="0" distR="0" wp14:anchorId="56E63FB1" wp14:editId="2F61BD2F">
            <wp:extent cx="5943600" cy="3355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55340"/>
                    </a:xfrm>
                    <a:prstGeom prst="rect">
                      <a:avLst/>
                    </a:prstGeom>
                  </pic:spPr>
                </pic:pic>
              </a:graphicData>
            </a:graphic>
          </wp:inline>
        </w:drawing>
      </w:r>
    </w:p>
    <w:p w:rsidR="006176BA" w:rsidP="00C748A1" w:rsidRDefault="00C748A1" w14:paraId="60B9C12D" w14:textId="77777777">
      <w:r>
        <w:t xml:space="preserve">The below presentation will focus on understanding different kinds of internal and external aspects of a business in the UK. </w:t>
      </w:r>
      <w:r w:rsidR="00F4000F">
        <w:t xml:space="preserve">There are various kinds of factors that affect businesses in multiple ways. </w:t>
      </w:r>
      <w:r w:rsidR="006A4A47">
        <w:t xml:space="preserve">Some of those aspects will also be discussed in the below sections. </w:t>
      </w:r>
      <w:r w:rsidR="008919C0">
        <w:t xml:space="preserve">The presentation will highlight the background </w:t>
      </w:r>
      <w:r w:rsidR="00C147F6">
        <w:t xml:space="preserve">of the chosen business along with the size, structure and functions of the respective business. </w:t>
      </w:r>
      <w:r w:rsidR="00061C82">
        <w:t xml:space="preserve">Moreover, there will be various frameworks that will be used to </w:t>
      </w:r>
      <w:proofErr w:type="spellStart"/>
      <w:r w:rsidR="00061C82">
        <w:t>analyse</w:t>
      </w:r>
      <w:proofErr w:type="spellEnd"/>
      <w:r w:rsidR="00061C82">
        <w:t xml:space="preserve"> the internal as well as external business environment. Ultimately, the stakeholders of the respective business will also be highlighted in the below presentation. </w:t>
      </w:r>
    </w:p>
    <w:p w:rsidR="006176BA" w:rsidRDefault="006176BA" w14:paraId="72F46C1C" w14:textId="77777777">
      <w:pPr>
        <w:suppressAutoHyphens w:val="0"/>
        <w:autoSpaceDN/>
        <w:spacing w:after="160" w:line="259" w:lineRule="auto"/>
        <w:jc w:val="left"/>
        <w:textAlignment w:val="auto"/>
      </w:pPr>
      <w:r>
        <w:br w:type="page"/>
      </w:r>
    </w:p>
    <w:p w:rsidR="00384EE7" w:rsidP="00384EE7" w:rsidRDefault="00384EE7" w14:paraId="69BB0A70" w14:textId="2C7C47B4">
      <w:pPr>
        <w:suppressAutoHyphens w:val="0"/>
        <w:autoSpaceDN/>
        <w:textAlignment w:val="auto"/>
        <w:rPr>
          <w:rFonts w:eastAsia="Times New Roman" w:cs="Times New Roman"/>
          <w:b/>
          <w:bCs/>
          <w:color w:val="000000"/>
          <w:sz w:val="28"/>
          <w:szCs w:val="28"/>
          <w:lang w:eastAsia="en-US" w:bidi="ar-SA"/>
        </w:rPr>
      </w:pPr>
      <w:r w:rsidRPr="00384EE7">
        <w:rPr>
          <w:rFonts w:eastAsia="Times New Roman" w:cs="Times New Roman"/>
          <w:b/>
          <w:bCs/>
          <w:color w:val="000000"/>
          <w:sz w:val="28"/>
          <w:szCs w:val="28"/>
          <w:lang w:eastAsia="en-US" w:bidi="ar-SA"/>
        </w:rPr>
        <w:lastRenderedPageBreak/>
        <w:t>Overview of Apple </w:t>
      </w:r>
    </w:p>
    <w:p w:rsidR="00D11A9D" w:rsidP="00D11A9D" w:rsidRDefault="00D11A9D" w14:paraId="36D79012" w14:textId="39BC77C9">
      <w:pPr>
        <w:rPr>
          <w:lang w:eastAsia="en-US" w:bidi="ar-SA"/>
        </w:rPr>
      </w:pPr>
    </w:p>
    <w:p w:rsidRPr="00384EE7" w:rsidR="00D11A9D" w:rsidP="00384EE7" w:rsidRDefault="00A244EA" w14:paraId="0961B2C8" w14:textId="1AA630B7">
      <w:pPr>
        <w:suppressAutoHyphens w:val="0"/>
        <w:autoSpaceDN/>
        <w:textAlignment w:val="auto"/>
        <w:rPr>
          <w:rFonts w:eastAsia="Times New Roman" w:cs="Times New Roman"/>
          <w:szCs w:val="24"/>
          <w:lang w:eastAsia="en-US" w:bidi="ar-SA"/>
        </w:rPr>
      </w:pPr>
      <w:r w:rsidRPr="00A244EA">
        <w:rPr>
          <w:rFonts w:eastAsia="Times New Roman" w:cs="Times New Roman"/>
          <w:noProof/>
          <w:szCs w:val="24"/>
          <w:lang w:eastAsia="en-US" w:bidi="ar-SA"/>
        </w:rPr>
        <w:drawing>
          <wp:inline distT="0" distB="0" distL="0" distR="0" wp14:anchorId="74A794AC" wp14:editId="4907D2DB">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rsidR="00384EE7" w:rsidP="00384EE7" w:rsidRDefault="00384EE7" w14:paraId="575C5260" w14:textId="7DDE759C">
      <w:pPr>
        <w:rPr>
          <w:b/>
          <w:sz w:val="28"/>
          <w:szCs w:val="40"/>
        </w:rPr>
      </w:pPr>
      <w:r w:rsidRPr="00384EE7">
        <w:rPr>
          <w:lang w:eastAsia="en-US" w:bidi="ar-SA"/>
        </w:rPr>
        <w:t>Apple is an international technology corporation that produces and distributes software, internet services, and products for consumers. Apple is a UK-based company that sells a variety of goods, in</w:t>
      </w:r>
      <w:r w:rsidR="005D4665">
        <w:rPr>
          <w:lang w:eastAsia="en-US" w:bidi="ar-SA"/>
        </w:rPr>
        <w:t>clud</w:t>
      </w:r>
      <w:r w:rsidRPr="00384EE7">
        <w:rPr>
          <w:lang w:eastAsia="en-US" w:bidi="ar-SA"/>
        </w:rPr>
        <w:t xml:space="preserve">ing the Apple Watch, iPhone, iPad, Mac, and software programs like </w:t>
      </w:r>
      <w:r w:rsidR="005D4665">
        <w:rPr>
          <w:lang w:eastAsia="en-US" w:bidi="ar-SA"/>
        </w:rPr>
        <w:t xml:space="preserve">the </w:t>
      </w:r>
      <w:r w:rsidRPr="00384EE7">
        <w:rPr>
          <w:lang w:eastAsia="en-US" w:bidi="ar-SA"/>
        </w:rPr>
        <w:t>i</w:t>
      </w:r>
      <w:r w:rsidR="005D4665">
        <w:rPr>
          <w:lang w:eastAsia="en-US" w:bidi="ar-SA"/>
        </w:rPr>
        <w:t>P</w:t>
      </w:r>
      <w:r w:rsidRPr="00384EE7">
        <w:rPr>
          <w:lang w:eastAsia="en-US" w:bidi="ar-SA"/>
        </w:rPr>
        <w:t xml:space="preserve">hone and </w:t>
      </w:r>
      <w:r w:rsidR="005D4665">
        <w:rPr>
          <w:lang w:eastAsia="en-US" w:bidi="ar-SA"/>
        </w:rPr>
        <w:t>A</w:t>
      </w:r>
      <w:r w:rsidRPr="00384EE7">
        <w:rPr>
          <w:lang w:eastAsia="en-US" w:bidi="ar-SA"/>
        </w:rPr>
        <w:t xml:space="preserve">pple's operating system. The business is well known for its inventiveness, attractive style, and intuitive user experience. Despite a robust internet and retail existence, Apple has amassed a devoted following in the United Kingdom. Apple offers products to improve the client experience generally such as Apple TV+, iCloud, and Apple Music. In general, Apple is a well-known participant in </w:t>
      </w:r>
      <w:r w:rsidR="005D4665">
        <w:rPr>
          <w:lang w:eastAsia="en-US" w:bidi="ar-SA"/>
        </w:rPr>
        <w:t xml:space="preserve">the </w:t>
      </w:r>
      <w:r w:rsidRPr="00384EE7">
        <w:rPr>
          <w:lang w:eastAsia="en-US" w:bidi="ar-SA"/>
        </w:rPr>
        <w:t xml:space="preserve">technological advances sector, renowned for its innovative products and offerings in the United Kingdom industry (Manzoor </w:t>
      </w:r>
      <w:r w:rsidRPr="00384EE7">
        <w:rPr>
          <w:i/>
          <w:iCs/>
          <w:lang w:eastAsia="en-US" w:bidi="ar-SA"/>
        </w:rPr>
        <w:t>et al.,</w:t>
      </w:r>
      <w:r w:rsidRPr="00384EE7">
        <w:rPr>
          <w:lang w:eastAsia="en-US" w:bidi="ar-SA"/>
        </w:rPr>
        <w:t xml:space="preserve"> 2023).</w:t>
      </w:r>
      <w:r>
        <w:br w:type="page"/>
      </w:r>
    </w:p>
    <w:p w:rsidR="006176BA" w:rsidP="006176BA" w:rsidRDefault="006176BA" w14:paraId="1D71E2BF" w14:textId="424A7FC2">
      <w:pPr>
        <w:pStyle w:val="Heading1"/>
      </w:pPr>
      <w:bookmarkStart w:name="_Toc160792096" w:id="1"/>
      <w:r>
        <w:lastRenderedPageBreak/>
        <w:t>Highlighting the size, structure and functions of Apple</w:t>
      </w:r>
      <w:bookmarkEnd w:id="1"/>
      <w:r>
        <w:t xml:space="preserve"> </w:t>
      </w:r>
    </w:p>
    <w:p w:rsidR="008D7EBF" w:rsidP="008D7EBF" w:rsidRDefault="008D7EBF" w14:paraId="3F140C52" w14:textId="0C0C055C"/>
    <w:p w:rsidRPr="008D7EBF" w:rsidR="008D7EBF" w:rsidP="008D7EBF" w:rsidRDefault="008D7EBF" w14:paraId="3B5FF746" w14:textId="3ABCBDDF">
      <w:r w:rsidRPr="008D7EBF">
        <w:rPr>
          <w:noProof/>
        </w:rPr>
        <w:drawing>
          <wp:inline distT="0" distB="0" distL="0" distR="0" wp14:anchorId="75CCE934" wp14:editId="3DA10ACC">
            <wp:extent cx="5943600" cy="32848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284855"/>
                    </a:xfrm>
                    <a:prstGeom prst="rect">
                      <a:avLst/>
                    </a:prstGeom>
                  </pic:spPr>
                </pic:pic>
              </a:graphicData>
            </a:graphic>
          </wp:inline>
        </w:drawing>
      </w:r>
    </w:p>
    <w:p w:rsidR="001D6F06" w:rsidP="00285F3A" w:rsidRDefault="00285F3A" w14:paraId="06098B78" w14:textId="77777777">
      <w:r>
        <w:t>Apple is a renowned business firm that is famous for the electronic device</w:t>
      </w:r>
      <w:r w:rsidR="00674689">
        <w:t>s</w:t>
      </w:r>
      <w:r>
        <w:t xml:space="preserve"> that they sell to premium customer segments</w:t>
      </w:r>
      <w:r w:rsidR="00674689">
        <w:t xml:space="preserve"> in multiple countries. </w:t>
      </w:r>
    </w:p>
    <w:p w:rsidR="001D6F06" w:rsidP="00285F3A" w:rsidRDefault="001D6F06" w14:paraId="25131C2C" w14:textId="77777777">
      <w:pPr>
        <w:rPr>
          <w:b/>
          <w:bCs/>
          <w:i/>
          <w:iCs/>
        </w:rPr>
      </w:pPr>
      <w:r w:rsidRPr="001D6F06">
        <w:rPr>
          <w:b/>
          <w:bCs/>
          <w:i/>
          <w:iCs/>
        </w:rPr>
        <w:t xml:space="preserve">Size </w:t>
      </w:r>
    </w:p>
    <w:p w:rsidR="002D1C76" w:rsidP="00285F3A" w:rsidRDefault="00E15F2A" w14:paraId="314D0356" w14:textId="75A826F8">
      <w:r>
        <w:t xml:space="preserve">According to a source, it can be seen that the respective business has a market cap of about </w:t>
      </w:r>
      <w:r>
        <w:rPr>
          <w:rFonts w:cs="Times New Roman"/>
        </w:rPr>
        <w:t>£</w:t>
      </w:r>
      <w:r>
        <w:t xml:space="preserve">2.05 trillion and the market cap of the respective business has increased by about 12.25% in a single year. This data has been generated as per the records till </w:t>
      </w:r>
      <w:r w:rsidR="007D42AA">
        <w:t xml:space="preserve">the </w:t>
      </w:r>
      <w:r>
        <w:t>5</w:t>
      </w:r>
      <w:r w:rsidRPr="00E15F2A">
        <w:rPr>
          <w:vertAlign w:val="superscript"/>
        </w:rPr>
        <w:t>th</w:t>
      </w:r>
      <w:r>
        <w:t xml:space="preserve"> of </w:t>
      </w:r>
      <w:r w:rsidR="007D42AA">
        <w:t>M</w:t>
      </w:r>
      <w:r>
        <w:t xml:space="preserve">arch in the current year </w:t>
      </w:r>
      <w:r w:rsidR="007D42AA">
        <w:t>which</w:t>
      </w:r>
      <w:r>
        <w:t xml:space="preserve"> is 2024</w:t>
      </w:r>
      <w:r w:rsidR="005F3453">
        <w:t xml:space="preserve"> </w:t>
      </w:r>
      <w:sdt>
        <w:sdtPr>
          <w:id w:val="1433852931"/>
          <w:citation/>
        </w:sdtPr>
        <w:sdtContent>
          <w:r w:rsidR="005F3453">
            <w:fldChar w:fldCharType="begin"/>
          </w:r>
          <w:r w:rsidR="005F3453">
            <w:instrText xml:space="preserve"> CITATION Com241 \l 1033 </w:instrText>
          </w:r>
          <w:r w:rsidR="005F3453">
            <w:fldChar w:fldCharType="separate"/>
          </w:r>
          <w:r w:rsidRPr="005F3453" w:rsidR="005F3453">
            <w:rPr>
              <w:noProof/>
            </w:rPr>
            <w:t>(Companiesmarketcap, 2024)</w:t>
          </w:r>
          <w:r w:rsidR="005F3453">
            <w:fldChar w:fldCharType="end"/>
          </w:r>
        </w:sdtContent>
      </w:sdt>
      <w:r>
        <w:t xml:space="preserve">. </w:t>
      </w:r>
    </w:p>
    <w:p w:rsidR="002D1C76" w:rsidP="00285F3A" w:rsidRDefault="002D1C76" w14:paraId="54C16B9D" w14:textId="77777777">
      <w:pPr>
        <w:rPr>
          <w:b/>
          <w:bCs/>
          <w:i/>
          <w:iCs/>
        </w:rPr>
      </w:pPr>
      <w:r w:rsidRPr="002D1C76">
        <w:rPr>
          <w:b/>
          <w:bCs/>
          <w:i/>
          <w:iCs/>
        </w:rPr>
        <w:t xml:space="preserve">Structure </w:t>
      </w:r>
    </w:p>
    <w:p w:rsidR="002D1C76" w:rsidP="00285F3A" w:rsidRDefault="002D1C76" w14:paraId="179BA30C" w14:textId="20AFE144">
      <w:r>
        <w:t xml:space="preserve">The </w:t>
      </w:r>
      <w:proofErr w:type="spellStart"/>
      <w:r>
        <w:t>organisational</w:t>
      </w:r>
      <w:proofErr w:type="spellEnd"/>
      <w:r>
        <w:t xml:space="preserve"> structure that the respective business approaches is a tall or hierarchical business structure and has multiple layers of hierarchy with managers in every department and multiple other employees</w:t>
      </w:r>
      <w:r w:rsidR="005F3453">
        <w:t xml:space="preserve"> </w:t>
      </w:r>
      <w:r w:rsidR="005F3453">
        <w:rPr>
          <w:shd w:val="clear" w:color="auto" w:fill="FFFFFF"/>
        </w:rPr>
        <w:t>(</w:t>
      </w:r>
      <w:proofErr w:type="spellStart"/>
      <w:r w:rsidR="005F3453">
        <w:rPr>
          <w:shd w:val="clear" w:color="auto" w:fill="FFFFFF"/>
        </w:rPr>
        <w:t>Podolny</w:t>
      </w:r>
      <w:proofErr w:type="spellEnd"/>
      <w:r w:rsidR="005F3453">
        <w:rPr>
          <w:shd w:val="clear" w:color="auto" w:fill="FFFFFF"/>
        </w:rPr>
        <w:t xml:space="preserve"> and Hansen, 2020)</w:t>
      </w:r>
      <w:r>
        <w:t xml:space="preserve">. </w:t>
      </w:r>
    </w:p>
    <w:p w:rsidR="001154D9" w:rsidP="00285F3A" w:rsidRDefault="001154D9" w14:paraId="497A0F0A" w14:textId="77777777">
      <w:pPr>
        <w:rPr>
          <w:b/>
          <w:bCs/>
          <w:i/>
          <w:iCs/>
        </w:rPr>
      </w:pPr>
      <w:r w:rsidRPr="001154D9">
        <w:rPr>
          <w:b/>
          <w:bCs/>
          <w:i/>
          <w:iCs/>
        </w:rPr>
        <w:lastRenderedPageBreak/>
        <w:t xml:space="preserve">Functions </w:t>
      </w:r>
    </w:p>
    <w:p w:rsidRPr="00306591" w:rsidR="00E153AE" w:rsidP="00285F3A" w:rsidRDefault="007A2ADE" w14:paraId="0CB05CF6" w14:textId="58D53574">
      <w:r>
        <w:t>Apple is a retail business that sell</w:t>
      </w:r>
      <w:r w:rsidR="00F51B86">
        <w:t>s</w:t>
      </w:r>
      <w:r>
        <w:t xml:space="preserve"> different kinds of products to the respective people and customers in different countries. </w:t>
      </w:r>
      <w:r w:rsidR="00E33D6D">
        <w:t>It is mainly indulged in designing, manufacturing and selling a variety of electronic products</w:t>
      </w:r>
      <w:r w:rsidR="00306591">
        <w:t xml:space="preserve"> </w:t>
      </w:r>
      <w:r w:rsidR="00306591">
        <w:rPr>
          <w:shd w:val="clear" w:color="auto" w:fill="FFFFFF"/>
        </w:rPr>
        <w:t>(</w:t>
      </w:r>
      <w:proofErr w:type="spellStart"/>
      <w:r w:rsidR="00306591">
        <w:rPr>
          <w:shd w:val="clear" w:color="auto" w:fill="FFFFFF"/>
        </w:rPr>
        <w:t>Podolny</w:t>
      </w:r>
      <w:proofErr w:type="spellEnd"/>
      <w:r w:rsidR="00306591">
        <w:rPr>
          <w:shd w:val="clear" w:color="auto" w:fill="FFFFFF"/>
        </w:rPr>
        <w:t xml:space="preserve"> and Hansen, 2020)</w:t>
      </w:r>
      <w:r w:rsidR="00E33D6D">
        <w:t xml:space="preserve">. </w:t>
      </w:r>
      <w:r w:rsidRPr="001154D9" w:rsidR="00E153AE">
        <w:rPr>
          <w:b/>
          <w:bCs/>
          <w:i/>
          <w:iCs/>
        </w:rPr>
        <w:br w:type="page"/>
      </w:r>
    </w:p>
    <w:p w:rsidR="00570ACE" w:rsidP="00D146AE" w:rsidRDefault="00D146AE" w14:paraId="22287D16" w14:textId="77777777">
      <w:pPr>
        <w:pStyle w:val="Heading1"/>
        <w:rPr>
          <w:lang w:eastAsia="en-US" w:bidi="ar-SA"/>
        </w:rPr>
      </w:pPr>
      <w:bookmarkStart w:name="_Toc160792097" w:id="2"/>
      <w:r w:rsidRPr="00D146AE">
        <w:rPr>
          <w:lang w:eastAsia="en-US" w:bidi="ar-SA"/>
        </w:rPr>
        <w:lastRenderedPageBreak/>
        <w:t>SWOT analysis performed on Apple's internal environment</w:t>
      </w:r>
      <w:bookmarkEnd w:id="2"/>
    </w:p>
    <w:p w:rsidR="00570ACE" w:rsidP="00570ACE" w:rsidRDefault="00570ACE" w14:paraId="1E39187C" w14:textId="568A873C">
      <w:pPr>
        <w:rPr>
          <w:lang w:eastAsia="en-US" w:bidi="ar-SA"/>
        </w:rPr>
      </w:pPr>
    </w:p>
    <w:p w:rsidRPr="00570ACE" w:rsidR="00D146AE" w:rsidP="00570ACE" w:rsidRDefault="001171F1" w14:paraId="2DF04914" w14:textId="728EB3E5">
      <w:pPr>
        <w:rPr>
          <w:szCs w:val="40"/>
          <w:lang w:eastAsia="en-US" w:bidi="ar-SA"/>
        </w:rPr>
      </w:pPr>
      <w:r w:rsidRPr="001171F1">
        <w:rPr>
          <w:noProof/>
          <w:lang w:eastAsia="en-US" w:bidi="ar-SA"/>
        </w:rPr>
        <w:drawing>
          <wp:inline distT="0" distB="0" distL="0" distR="0" wp14:anchorId="67984582" wp14:editId="335D6B5F">
            <wp:extent cx="5943600" cy="33153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15335"/>
                    </a:xfrm>
                    <a:prstGeom prst="rect">
                      <a:avLst/>
                    </a:prstGeom>
                  </pic:spPr>
                </pic:pic>
              </a:graphicData>
            </a:graphic>
          </wp:inline>
        </w:drawing>
      </w:r>
      <w:r w:rsidRPr="00D146AE" w:rsidR="00D146AE">
        <w:rPr>
          <w:lang w:eastAsia="en-US" w:bidi="ar-SA"/>
        </w:rPr>
        <w:t xml:space="preserve"> </w:t>
      </w:r>
    </w:p>
    <w:p w:rsidR="00D146AE" w:rsidP="00D146AE" w:rsidRDefault="00D146AE" w14:paraId="76305410" w14:textId="46EC4988">
      <w:pPr>
        <w:suppressAutoHyphens w:val="0"/>
        <w:autoSpaceDN/>
        <w:textAlignment w:val="auto"/>
        <w:rPr>
          <w:rFonts w:eastAsia="Times New Roman" w:cs="Times New Roman"/>
          <w:color w:val="000000"/>
          <w:szCs w:val="24"/>
          <w:lang w:eastAsia="en-US" w:bidi="ar-SA"/>
        </w:rPr>
      </w:pPr>
      <w:r w:rsidRPr="00D146AE">
        <w:rPr>
          <w:rFonts w:eastAsia="Times New Roman" w:cs="Times New Roman"/>
          <w:color w:val="000000"/>
          <w:szCs w:val="24"/>
          <w:lang w:eastAsia="en-US" w:bidi="ar-SA"/>
        </w:rPr>
        <w:t>Apple has issues including exorbitant costs &amp; a reliance on the iPhone, even with its inventive items and significant brand recognition. It should make investments in research and enter new markets in order to maintain its standing.</w:t>
      </w:r>
    </w:p>
    <w:p w:rsidRPr="00D146AE" w:rsidR="00937099" w:rsidP="00D146AE" w:rsidRDefault="00937099" w14:paraId="71CDD346" w14:textId="45B766BC">
      <w:pPr>
        <w:suppressAutoHyphens w:val="0"/>
        <w:autoSpaceDN/>
        <w:textAlignment w:val="auto"/>
        <w:rPr>
          <w:rFonts w:eastAsia="Times New Roman" w:cs="Times New Roman"/>
          <w:szCs w:val="24"/>
          <w:lang w:eastAsia="en-US" w:bidi="ar-SA"/>
        </w:rPr>
      </w:pPr>
      <w:r w:rsidRPr="00937099">
        <w:rPr>
          <w:rFonts w:eastAsia="Times New Roman" w:cs="Times New Roman"/>
          <w:noProof/>
          <w:szCs w:val="24"/>
          <w:lang w:eastAsia="en-US" w:bidi="ar-SA"/>
        </w:rPr>
        <w:lastRenderedPageBreak/>
        <w:drawing>
          <wp:inline distT="0" distB="0" distL="0" distR="0" wp14:anchorId="27ED15A3" wp14:editId="7E6CA7A6">
            <wp:extent cx="5943600" cy="32810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281045"/>
                    </a:xfrm>
                    <a:prstGeom prst="rect">
                      <a:avLst/>
                    </a:prstGeom>
                  </pic:spPr>
                </pic:pic>
              </a:graphicData>
            </a:graphic>
          </wp:inline>
        </w:drawing>
      </w:r>
    </w:p>
    <w:tbl>
      <w:tblPr>
        <w:tblW w:w="9360" w:type="dxa"/>
        <w:tblCellMar>
          <w:top w:w="15" w:type="dxa"/>
          <w:left w:w="15" w:type="dxa"/>
          <w:bottom w:w="15" w:type="dxa"/>
          <w:right w:w="15" w:type="dxa"/>
        </w:tblCellMar>
        <w:tblLook w:val="04A0" w:firstRow="1" w:lastRow="0" w:firstColumn="1" w:lastColumn="0" w:noHBand="0" w:noVBand="1"/>
      </w:tblPr>
      <w:tblGrid>
        <w:gridCol w:w="5084"/>
        <w:gridCol w:w="4276"/>
      </w:tblGrid>
      <w:tr w:rsidRPr="00D146AE" w:rsidR="00D146AE" w:rsidTr="00D146AE" w14:paraId="08F32EF6"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D146AE" w:rsidR="00D146AE" w:rsidP="00D146AE" w:rsidRDefault="00D146AE" w14:paraId="3715D4D0" w14:textId="77777777">
            <w:pPr>
              <w:suppressAutoHyphens w:val="0"/>
              <w:autoSpaceDN/>
              <w:spacing w:line="240" w:lineRule="auto"/>
              <w:jc w:val="center"/>
              <w:textAlignment w:val="auto"/>
              <w:rPr>
                <w:rFonts w:eastAsia="Times New Roman" w:cs="Times New Roman"/>
                <w:szCs w:val="24"/>
                <w:lang w:eastAsia="en-US" w:bidi="ar-SA"/>
              </w:rPr>
            </w:pPr>
            <w:r w:rsidRPr="00D146AE">
              <w:rPr>
                <w:rFonts w:eastAsia="Times New Roman" w:cs="Times New Roman"/>
                <w:b/>
                <w:bCs/>
                <w:color w:val="000000"/>
                <w:szCs w:val="24"/>
                <w:lang w:eastAsia="en-US" w:bidi="ar-SA"/>
              </w:rPr>
              <w:t>Strength</w:t>
            </w:r>
            <w:r w:rsidRPr="00D146AE">
              <w:rPr>
                <w:rFonts w:eastAsia="Times New Roman" w:cs="Times New Roman"/>
                <w:color w:val="000000"/>
                <w:szCs w:val="24"/>
                <w:lang w:eastAsia="en-US" w:bidi="ar-SA"/>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D146AE" w:rsidR="00D146AE" w:rsidP="00D146AE" w:rsidRDefault="00D146AE" w14:paraId="5B91F1B9" w14:textId="77777777">
            <w:pPr>
              <w:suppressAutoHyphens w:val="0"/>
              <w:autoSpaceDN/>
              <w:spacing w:line="240" w:lineRule="auto"/>
              <w:jc w:val="center"/>
              <w:textAlignment w:val="auto"/>
              <w:rPr>
                <w:rFonts w:eastAsia="Times New Roman" w:cs="Times New Roman"/>
                <w:szCs w:val="24"/>
                <w:lang w:eastAsia="en-US" w:bidi="ar-SA"/>
              </w:rPr>
            </w:pPr>
            <w:r w:rsidRPr="00D146AE">
              <w:rPr>
                <w:rFonts w:eastAsia="Times New Roman" w:cs="Times New Roman"/>
                <w:b/>
                <w:bCs/>
                <w:color w:val="000000"/>
                <w:szCs w:val="24"/>
                <w:lang w:eastAsia="en-US" w:bidi="ar-SA"/>
              </w:rPr>
              <w:t>Weakness</w:t>
            </w:r>
            <w:r w:rsidRPr="00D146AE">
              <w:rPr>
                <w:rFonts w:eastAsia="Times New Roman" w:cs="Times New Roman"/>
                <w:color w:val="000000"/>
                <w:szCs w:val="24"/>
                <w:lang w:eastAsia="en-US" w:bidi="ar-SA"/>
              </w:rPr>
              <w:t> </w:t>
            </w:r>
          </w:p>
        </w:tc>
      </w:tr>
      <w:tr w:rsidRPr="00D146AE" w:rsidR="00D146AE" w:rsidTr="00D146AE" w14:paraId="40F74E38"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D146AE" w:rsidR="00D146AE" w:rsidP="00D146AE" w:rsidRDefault="00D146AE" w14:paraId="745D444B" w14:textId="1FF82D64">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1. Sturdy Financial Results:</w:t>
            </w:r>
            <w:r w:rsidRPr="00D146AE">
              <w:rPr>
                <w:rFonts w:eastAsia="Times New Roman" w:cs="Times New Roman"/>
                <w:color w:val="000000"/>
                <w:szCs w:val="24"/>
                <w:lang w:eastAsia="en-US" w:bidi="ar-SA"/>
              </w:rPr>
              <w:t xml:space="preserve"> Apple has continuously produced stable financial outcomes, including strong earnings and revenue profits. A strong basis for future expansion and development is provided by this fiscal stability (</w:t>
            </w:r>
            <w:proofErr w:type="spellStart"/>
            <w:r w:rsidRPr="00D146AE">
              <w:rPr>
                <w:rFonts w:eastAsia="Times New Roman" w:cs="Times New Roman"/>
                <w:color w:val="000000"/>
                <w:szCs w:val="24"/>
                <w:lang w:eastAsia="en-US" w:bidi="ar-SA"/>
              </w:rPr>
              <w:t>Puyt</w:t>
            </w:r>
            <w:proofErr w:type="spellEnd"/>
            <w:r w:rsidRPr="00D146AE">
              <w:rPr>
                <w:rFonts w:eastAsia="Times New Roman" w:cs="Times New Roman"/>
                <w:color w:val="000000"/>
                <w:szCs w:val="24"/>
                <w:lang w:eastAsia="en-US" w:bidi="ar-SA"/>
              </w:rPr>
              <w:t xml:space="preserve"> </w:t>
            </w:r>
            <w:r w:rsidRPr="00D146AE">
              <w:rPr>
                <w:rFonts w:eastAsia="Times New Roman" w:cs="Times New Roman"/>
                <w:i/>
                <w:iCs/>
                <w:color w:val="000000"/>
                <w:szCs w:val="24"/>
                <w:lang w:eastAsia="en-US" w:bidi="ar-SA"/>
              </w:rPr>
              <w:t>et al.,</w:t>
            </w:r>
            <w:r w:rsidRPr="00D146AE">
              <w:rPr>
                <w:rFonts w:eastAsia="Times New Roman" w:cs="Times New Roman"/>
                <w:color w:val="000000"/>
                <w:szCs w:val="24"/>
                <w:lang w:eastAsia="en-US" w:bidi="ar-SA"/>
              </w:rPr>
              <w:t xml:space="preserve"> 2023).</w:t>
            </w:r>
          </w:p>
          <w:p w:rsidRPr="00D146AE" w:rsidR="00D146AE" w:rsidP="00D146AE" w:rsidRDefault="00D146AE" w14:paraId="3911E28A" w14:textId="7651381E">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 xml:space="preserve">2. Sturdy Supply </w:t>
            </w:r>
            <w:r w:rsidR="0048268B">
              <w:rPr>
                <w:rFonts w:eastAsia="Times New Roman" w:cs="Times New Roman"/>
                <w:b/>
                <w:bCs/>
                <w:i/>
                <w:iCs/>
                <w:color w:val="000000"/>
                <w:szCs w:val="24"/>
                <w:lang w:eastAsia="en-US" w:bidi="ar-SA"/>
              </w:rPr>
              <w:t>N</w:t>
            </w:r>
            <w:r w:rsidRPr="00D146AE">
              <w:rPr>
                <w:rFonts w:eastAsia="Times New Roman" w:cs="Times New Roman"/>
                <w:b/>
                <w:bCs/>
                <w:i/>
                <w:iCs/>
                <w:color w:val="000000"/>
                <w:szCs w:val="24"/>
                <w:lang w:eastAsia="en-US" w:bidi="ar-SA"/>
              </w:rPr>
              <w:t>etwork Management:</w:t>
            </w:r>
            <w:r w:rsidRPr="00D146AE">
              <w:rPr>
                <w:rFonts w:eastAsia="Times New Roman" w:cs="Times New Roman"/>
                <w:color w:val="000000"/>
                <w:szCs w:val="24"/>
                <w:lang w:eastAsia="en-US" w:bidi="ar-SA"/>
              </w:rPr>
              <w:t xml:space="preserve"> Apple has a strong supply network that makes sure that customers receive their orders on schedule. The </w:t>
            </w:r>
            <w:proofErr w:type="spellStart"/>
            <w:r w:rsidRPr="00D146AE">
              <w:rPr>
                <w:rFonts w:eastAsia="Times New Roman" w:cs="Times New Roman"/>
                <w:color w:val="000000"/>
                <w:szCs w:val="24"/>
                <w:lang w:eastAsia="en-US" w:bidi="ar-SA"/>
              </w:rPr>
              <w:t>organisation's</w:t>
            </w:r>
            <w:proofErr w:type="spellEnd"/>
            <w:r w:rsidRPr="00D146AE">
              <w:rPr>
                <w:rFonts w:eastAsia="Times New Roman" w:cs="Times New Roman"/>
                <w:color w:val="000000"/>
                <w:szCs w:val="24"/>
                <w:lang w:eastAsia="en-US" w:bidi="ar-SA"/>
              </w:rPr>
              <w:t xml:space="preserve"> superiority is bolstered by its effective supply network.</w:t>
            </w:r>
          </w:p>
          <w:p w:rsidRPr="00D146AE" w:rsidR="00D146AE" w:rsidP="00D146AE" w:rsidRDefault="00D146AE" w14:paraId="7E2C942E" w14:textId="77777777">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lastRenderedPageBreak/>
              <w:t>3. Successful Marketing Techniques:</w:t>
            </w:r>
            <w:r w:rsidRPr="00D146AE">
              <w:rPr>
                <w:rFonts w:eastAsia="Times New Roman" w:cs="Times New Roman"/>
                <w:color w:val="000000"/>
                <w:szCs w:val="24"/>
                <w:lang w:eastAsia="en-US" w:bidi="ar-SA"/>
              </w:rPr>
              <w:t xml:space="preserve"> Apple's marketing efforts and item introductions, among other marketing techniques, successfully generate excitement and increase consumer interest in its goods.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D146AE" w:rsidR="00D146AE" w:rsidP="00D146AE" w:rsidRDefault="00D146AE" w14:paraId="0F3DB6EE" w14:textId="2B77483C">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lastRenderedPageBreak/>
              <w:t>1. High Prices:</w:t>
            </w:r>
            <w:r w:rsidRPr="00D146AE">
              <w:rPr>
                <w:rFonts w:eastAsia="Times New Roman" w:cs="Times New Roman"/>
                <w:color w:val="000000"/>
                <w:szCs w:val="24"/>
                <w:lang w:eastAsia="en-US" w:bidi="ar-SA"/>
              </w:rPr>
              <w:t xml:space="preserve"> Apple goods are frequently more expensive than those of its rivals </w:t>
            </w:r>
            <w:r w:rsidR="0048268B">
              <w:rPr>
                <w:rFonts w:eastAsia="Times New Roman" w:cs="Times New Roman"/>
                <w:color w:val="000000"/>
                <w:szCs w:val="24"/>
                <w:lang w:eastAsia="en-US" w:bidi="ar-SA"/>
              </w:rPr>
              <w:t>which</w:t>
            </w:r>
            <w:r w:rsidRPr="00D146AE">
              <w:rPr>
                <w:rFonts w:eastAsia="Times New Roman" w:cs="Times New Roman"/>
                <w:color w:val="000000"/>
                <w:szCs w:val="24"/>
                <w:lang w:eastAsia="en-US" w:bidi="ar-SA"/>
              </w:rPr>
              <w:t xml:space="preserve"> may restrict market saturation, particularly in regions where consumers are price-conscious.</w:t>
            </w:r>
          </w:p>
          <w:p w:rsidRPr="00D146AE" w:rsidR="00D146AE" w:rsidP="00D146AE" w:rsidRDefault="00D146AE" w14:paraId="4D9F72A5" w14:textId="151C2C70">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2. Dependency on iPhone Sales:</w:t>
            </w:r>
            <w:r w:rsidRPr="00D146AE">
              <w:rPr>
                <w:rFonts w:eastAsia="Times New Roman" w:cs="Times New Roman"/>
                <w:color w:val="000000"/>
                <w:szCs w:val="24"/>
                <w:lang w:eastAsia="en-US" w:bidi="ar-SA"/>
              </w:rPr>
              <w:t xml:space="preserve"> Apple's revenue is mostly derived from iPhone sales </w:t>
            </w:r>
            <w:r w:rsidR="0048268B">
              <w:rPr>
                <w:rFonts w:eastAsia="Times New Roman" w:cs="Times New Roman"/>
                <w:color w:val="000000"/>
                <w:szCs w:val="24"/>
                <w:lang w:eastAsia="en-US" w:bidi="ar-SA"/>
              </w:rPr>
              <w:t>which</w:t>
            </w:r>
            <w:r w:rsidRPr="00D146AE">
              <w:rPr>
                <w:rFonts w:eastAsia="Times New Roman" w:cs="Times New Roman"/>
                <w:color w:val="000000"/>
                <w:szCs w:val="24"/>
                <w:lang w:eastAsia="en-US" w:bidi="ar-SA"/>
              </w:rPr>
              <w:t xml:space="preserve"> leaves the business susceptible to changes in marketplaces for smartphones.</w:t>
            </w:r>
          </w:p>
          <w:p w:rsidRPr="00D146AE" w:rsidR="00D146AE" w:rsidP="00D146AE" w:rsidRDefault="00D146AE" w14:paraId="78FE07E5" w14:textId="77777777">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3. Limited Product Variety:</w:t>
            </w:r>
            <w:r w:rsidRPr="00D146AE">
              <w:rPr>
                <w:rFonts w:eastAsia="Times New Roman" w:cs="Times New Roman"/>
                <w:color w:val="000000"/>
                <w:szCs w:val="24"/>
                <w:lang w:eastAsia="en-US" w:bidi="ar-SA"/>
              </w:rPr>
              <w:t xml:space="preserve"> Although Apple is a market leader in a few </w:t>
            </w:r>
            <w:r w:rsidRPr="00D146AE">
              <w:rPr>
                <w:rFonts w:eastAsia="Times New Roman" w:cs="Times New Roman"/>
                <w:color w:val="000000"/>
                <w:szCs w:val="24"/>
                <w:lang w:eastAsia="en-US" w:bidi="ar-SA"/>
              </w:rPr>
              <w:lastRenderedPageBreak/>
              <w:t>categories of goods such as smartphones and desktops its range of goods is smaller than that of its rivals (</w:t>
            </w:r>
            <w:proofErr w:type="spellStart"/>
            <w:r w:rsidRPr="00D146AE">
              <w:rPr>
                <w:rFonts w:eastAsia="Times New Roman" w:cs="Times New Roman"/>
                <w:color w:val="000000"/>
                <w:szCs w:val="24"/>
                <w:lang w:eastAsia="en-US" w:bidi="ar-SA"/>
              </w:rPr>
              <w:t>Benzaghta</w:t>
            </w:r>
            <w:proofErr w:type="spellEnd"/>
            <w:r w:rsidRPr="00D146AE">
              <w:rPr>
                <w:rFonts w:eastAsia="Times New Roman" w:cs="Times New Roman"/>
                <w:color w:val="000000"/>
                <w:szCs w:val="24"/>
                <w:lang w:eastAsia="en-US" w:bidi="ar-SA"/>
              </w:rPr>
              <w:t xml:space="preserve"> </w:t>
            </w:r>
            <w:r w:rsidRPr="00D146AE">
              <w:rPr>
                <w:rFonts w:eastAsia="Times New Roman" w:cs="Times New Roman"/>
                <w:i/>
                <w:iCs/>
                <w:color w:val="000000"/>
                <w:szCs w:val="24"/>
                <w:lang w:eastAsia="en-US" w:bidi="ar-SA"/>
              </w:rPr>
              <w:t>et al.</w:t>
            </w:r>
            <w:r w:rsidRPr="00D146AE">
              <w:rPr>
                <w:rFonts w:eastAsia="Times New Roman" w:cs="Times New Roman"/>
                <w:color w:val="000000"/>
                <w:szCs w:val="24"/>
                <w:lang w:eastAsia="en-US" w:bidi="ar-SA"/>
              </w:rPr>
              <w:t>, 2021).</w:t>
            </w:r>
          </w:p>
          <w:p w:rsidRPr="00D146AE" w:rsidR="00D146AE" w:rsidP="00D146AE" w:rsidRDefault="00D146AE" w14:paraId="4481C1DF" w14:textId="77777777">
            <w:pPr>
              <w:suppressAutoHyphens w:val="0"/>
              <w:autoSpaceDN/>
              <w:spacing w:line="240" w:lineRule="auto"/>
              <w:jc w:val="left"/>
              <w:textAlignment w:val="auto"/>
              <w:rPr>
                <w:rFonts w:eastAsia="Times New Roman" w:cs="Times New Roman"/>
                <w:szCs w:val="24"/>
                <w:lang w:eastAsia="en-US" w:bidi="ar-SA"/>
              </w:rPr>
            </w:pPr>
          </w:p>
        </w:tc>
      </w:tr>
      <w:tr w:rsidRPr="00D146AE" w:rsidR="00D146AE" w:rsidTr="00D146AE" w14:paraId="5E085FBB"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D146AE" w:rsidR="00D146AE" w:rsidP="00D146AE" w:rsidRDefault="00D146AE" w14:paraId="6A809BC0" w14:textId="77777777">
            <w:pPr>
              <w:suppressAutoHyphens w:val="0"/>
              <w:autoSpaceDN/>
              <w:spacing w:line="240" w:lineRule="auto"/>
              <w:jc w:val="center"/>
              <w:textAlignment w:val="auto"/>
              <w:rPr>
                <w:rFonts w:eastAsia="Times New Roman" w:cs="Times New Roman"/>
                <w:szCs w:val="24"/>
                <w:lang w:eastAsia="en-US" w:bidi="ar-SA"/>
              </w:rPr>
            </w:pPr>
            <w:r w:rsidRPr="00D146AE">
              <w:rPr>
                <w:rFonts w:eastAsia="Times New Roman" w:cs="Times New Roman"/>
                <w:b/>
                <w:bCs/>
                <w:color w:val="000000"/>
                <w:szCs w:val="24"/>
                <w:lang w:eastAsia="en-US" w:bidi="ar-SA"/>
              </w:rPr>
              <w:lastRenderedPageBreak/>
              <w:t>Opportunities</w:t>
            </w:r>
            <w:r w:rsidRPr="00D146AE">
              <w:rPr>
                <w:rFonts w:eastAsia="Times New Roman" w:cs="Times New Roman"/>
                <w:color w:val="000000"/>
                <w:szCs w:val="24"/>
                <w:lang w:eastAsia="en-US" w:bidi="ar-SA"/>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D146AE" w:rsidR="00D146AE" w:rsidP="00D146AE" w:rsidRDefault="00D146AE" w14:paraId="62E3F3AF" w14:textId="77777777">
            <w:pPr>
              <w:suppressAutoHyphens w:val="0"/>
              <w:autoSpaceDN/>
              <w:spacing w:line="240" w:lineRule="auto"/>
              <w:jc w:val="center"/>
              <w:textAlignment w:val="auto"/>
              <w:rPr>
                <w:rFonts w:eastAsia="Times New Roman" w:cs="Times New Roman"/>
                <w:szCs w:val="24"/>
                <w:lang w:eastAsia="en-US" w:bidi="ar-SA"/>
              </w:rPr>
            </w:pPr>
            <w:r w:rsidRPr="00D146AE">
              <w:rPr>
                <w:rFonts w:eastAsia="Times New Roman" w:cs="Times New Roman"/>
                <w:b/>
                <w:bCs/>
                <w:color w:val="000000"/>
                <w:szCs w:val="24"/>
                <w:lang w:eastAsia="en-US" w:bidi="ar-SA"/>
              </w:rPr>
              <w:t>Threats</w:t>
            </w:r>
            <w:r w:rsidRPr="00D146AE">
              <w:rPr>
                <w:rFonts w:eastAsia="Times New Roman" w:cs="Times New Roman"/>
                <w:color w:val="000000"/>
                <w:szCs w:val="24"/>
                <w:lang w:eastAsia="en-US" w:bidi="ar-SA"/>
              </w:rPr>
              <w:t> </w:t>
            </w:r>
          </w:p>
        </w:tc>
      </w:tr>
      <w:tr w:rsidRPr="00D146AE" w:rsidR="00D146AE" w:rsidTr="00D146AE" w14:paraId="1715132B"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D146AE" w:rsidR="00D146AE" w:rsidP="00D146AE" w:rsidRDefault="00D146AE" w14:paraId="024D7D00" w14:textId="4BB1875A">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1. Growth in new markets:</w:t>
            </w:r>
            <w:r w:rsidRPr="00D146AE">
              <w:rPr>
                <w:rFonts w:eastAsia="Times New Roman" w:cs="Times New Roman"/>
                <w:color w:val="000000"/>
                <w:szCs w:val="24"/>
                <w:lang w:eastAsia="en-US" w:bidi="ar-SA"/>
              </w:rPr>
              <w:t xml:space="preserve"> Considering </w:t>
            </w:r>
            <w:proofErr w:type="spellStart"/>
            <w:r w:rsidRPr="00D146AE">
              <w:rPr>
                <w:rFonts w:eastAsia="Times New Roman" w:cs="Times New Roman"/>
                <w:color w:val="000000"/>
                <w:szCs w:val="24"/>
                <w:lang w:eastAsia="en-US" w:bidi="ar-SA"/>
              </w:rPr>
              <w:t>thefast</w:t>
            </w:r>
            <w:proofErr w:type="spellEnd"/>
            <w:r w:rsidR="0048268B">
              <w:rPr>
                <w:rFonts w:eastAsia="Times New Roman" w:cs="Times New Roman"/>
                <w:color w:val="000000"/>
                <w:szCs w:val="24"/>
                <w:lang w:eastAsia="en-US" w:bidi="ar-SA"/>
              </w:rPr>
              <w:t>-</w:t>
            </w:r>
            <w:r w:rsidRPr="00D146AE">
              <w:rPr>
                <w:rFonts w:eastAsia="Times New Roman" w:cs="Times New Roman"/>
                <w:color w:val="000000"/>
                <w:szCs w:val="24"/>
                <w:lang w:eastAsia="en-US" w:bidi="ar-SA"/>
              </w:rPr>
              <w:t>increasing use of smartphones in these countries, Apple gets the chance to increase its market share in these areas.</w:t>
            </w:r>
          </w:p>
          <w:p w:rsidRPr="00D146AE" w:rsidR="00D146AE" w:rsidP="00D146AE" w:rsidRDefault="00D146AE" w14:paraId="71C12A56" w14:textId="5664CF72">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2. Put an emphasis on service income:</w:t>
            </w:r>
            <w:r w:rsidRPr="00D146AE">
              <w:rPr>
                <w:rFonts w:eastAsia="Times New Roman" w:cs="Times New Roman"/>
                <w:color w:val="000000"/>
                <w:szCs w:val="24"/>
                <w:lang w:eastAsia="en-US" w:bidi="ar-SA"/>
              </w:rPr>
              <w:t xml:space="preserve"> In order to lessen its reliance on product revenues, Apple can increase the income from its offerings such as Apple Music, iCloud, and Apple TV+ memberships (Viviana and Victor, 2022).</w:t>
            </w:r>
          </w:p>
          <w:p w:rsidRPr="00D146AE" w:rsidR="00D146AE" w:rsidP="00D146AE" w:rsidRDefault="00D146AE" w14:paraId="1A820E12" w14:textId="1C74E63E">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 xml:space="preserve">3. Efforts for Global Environmental </w:t>
            </w:r>
            <w:r w:rsidR="0048268B">
              <w:rPr>
                <w:rFonts w:eastAsia="Times New Roman" w:cs="Times New Roman"/>
                <w:b/>
                <w:bCs/>
                <w:i/>
                <w:iCs/>
                <w:color w:val="000000"/>
                <w:szCs w:val="24"/>
                <w:lang w:eastAsia="en-US" w:bidi="ar-SA"/>
              </w:rPr>
              <w:t>S</w:t>
            </w:r>
            <w:r w:rsidRPr="00D146AE">
              <w:rPr>
                <w:rFonts w:eastAsia="Times New Roman" w:cs="Times New Roman"/>
                <w:b/>
                <w:bCs/>
                <w:i/>
                <w:iCs/>
                <w:color w:val="000000"/>
                <w:szCs w:val="24"/>
                <w:lang w:eastAsia="en-US" w:bidi="ar-SA"/>
              </w:rPr>
              <w:t>ustainability:</w:t>
            </w:r>
            <w:r w:rsidRPr="00D146AE">
              <w:rPr>
                <w:rFonts w:eastAsia="Times New Roman" w:cs="Times New Roman"/>
                <w:color w:val="000000"/>
                <w:szCs w:val="24"/>
                <w:lang w:eastAsia="en-US" w:bidi="ar-SA"/>
              </w:rPr>
              <w:t xml:space="preserve"> Apple may profit from the increasing demand from consumers for items that are beneficial to the environment by making investments in economically friendly creation and manufacturing techniques.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D146AE" w:rsidR="00D146AE" w:rsidP="00D146AE" w:rsidRDefault="00D146AE" w14:paraId="0A629771" w14:textId="77777777">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1. Legal Challenges:</w:t>
            </w:r>
            <w:r w:rsidRPr="00D146AE">
              <w:rPr>
                <w:rFonts w:eastAsia="Times New Roman" w:cs="Times New Roman"/>
                <w:color w:val="000000"/>
                <w:szCs w:val="24"/>
                <w:lang w:eastAsia="en-US" w:bidi="ar-SA"/>
              </w:rPr>
              <w:t xml:space="preserve"> Modifications to laws pertaining to property rights, competition, or confidentiality of data may present difficulties for Apple's commercial activities.</w:t>
            </w:r>
          </w:p>
          <w:p w:rsidRPr="00D146AE" w:rsidR="00D146AE" w:rsidP="00D146AE" w:rsidRDefault="00D146AE" w14:paraId="035887CC" w14:textId="77777777">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2. Disruptions to the Supply Chain:</w:t>
            </w:r>
            <w:r w:rsidRPr="00D146AE">
              <w:rPr>
                <w:rFonts w:eastAsia="Times New Roman" w:cs="Times New Roman"/>
                <w:color w:val="000000"/>
                <w:szCs w:val="24"/>
                <w:lang w:eastAsia="en-US" w:bidi="ar-SA"/>
              </w:rPr>
              <w:t xml:space="preserve"> Apple's manufacturing and supply chain may be affected by </w:t>
            </w:r>
            <w:proofErr w:type="spellStart"/>
            <w:r w:rsidRPr="00D146AE">
              <w:rPr>
                <w:rFonts w:eastAsia="Times New Roman" w:cs="Times New Roman"/>
                <w:color w:val="000000"/>
                <w:szCs w:val="24"/>
                <w:lang w:eastAsia="en-US" w:bidi="ar-SA"/>
              </w:rPr>
              <w:t>labour</w:t>
            </w:r>
            <w:proofErr w:type="spellEnd"/>
            <w:r w:rsidRPr="00D146AE">
              <w:rPr>
                <w:rFonts w:eastAsia="Times New Roman" w:cs="Times New Roman"/>
                <w:color w:val="000000"/>
                <w:szCs w:val="24"/>
                <w:lang w:eastAsia="en-US" w:bidi="ar-SA"/>
              </w:rPr>
              <w:t xml:space="preserve"> disputes in important industrial countries, emergencies, or international crises.</w:t>
            </w:r>
          </w:p>
          <w:p w:rsidRPr="00D146AE" w:rsidR="00D146AE" w:rsidP="00D146AE" w:rsidRDefault="00D146AE" w14:paraId="765E43FF" w14:textId="77777777">
            <w:pPr>
              <w:suppressAutoHyphens w:val="0"/>
              <w:autoSpaceDN/>
              <w:textAlignment w:val="auto"/>
              <w:rPr>
                <w:rFonts w:eastAsia="Times New Roman" w:cs="Times New Roman"/>
                <w:szCs w:val="24"/>
                <w:lang w:eastAsia="en-US" w:bidi="ar-SA"/>
              </w:rPr>
            </w:pPr>
            <w:r w:rsidRPr="00D146AE">
              <w:rPr>
                <w:rFonts w:eastAsia="Times New Roman" w:cs="Times New Roman"/>
                <w:b/>
                <w:bCs/>
                <w:i/>
                <w:iCs/>
                <w:color w:val="000000"/>
                <w:szCs w:val="24"/>
                <w:lang w:eastAsia="en-US" w:bidi="ar-SA"/>
              </w:rPr>
              <w:t>3. Quick Technical Progress:</w:t>
            </w:r>
            <w:r w:rsidRPr="00D146AE">
              <w:rPr>
                <w:rFonts w:eastAsia="Times New Roman" w:cs="Times New Roman"/>
                <w:color w:val="000000"/>
                <w:szCs w:val="24"/>
                <w:lang w:eastAsia="en-US" w:bidi="ar-SA"/>
              </w:rPr>
              <w:t xml:space="preserve"> Due to the speed at which technology is developing, there's a chance that Apple products will become outmoded or supplanted by newer models.</w:t>
            </w:r>
          </w:p>
          <w:p w:rsidRPr="00D146AE" w:rsidR="00D146AE" w:rsidP="00D146AE" w:rsidRDefault="00D146AE" w14:paraId="196371E5" w14:textId="77777777">
            <w:pPr>
              <w:suppressAutoHyphens w:val="0"/>
              <w:autoSpaceDN/>
              <w:spacing w:line="240" w:lineRule="auto"/>
              <w:jc w:val="left"/>
              <w:textAlignment w:val="auto"/>
              <w:rPr>
                <w:rFonts w:eastAsia="Times New Roman" w:cs="Times New Roman"/>
                <w:szCs w:val="24"/>
                <w:lang w:eastAsia="en-US" w:bidi="ar-SA"/>
              </w:rPr>
            </w:pPr>
          </w:p>
        </w:tc>
      </w:tr>
    </w:tbl>
    <w:p w:rsidR="00272CB4" w:rsidRDefault="00272CB4" w14:paraId="7750CBAB" w14:textId="77777777">
      <w:pPr>
        <w:suppressAutoHyphens w:val="0"/>
        <w:autoSpaceDN/>
        <w:spacing w:after="160" w:line="259" w:lineRule="auto"/>
        <w:jc w:val="left"/>
        <w:textAlignment w:val="auto"/>
      </w:pPr>
      <w:r w:rsidRPr="00272CB4">
        <w:rPr>
          <w:noProof/>
        </w:rPr>
        <w:lastRenderedPageBreak/>
        <w:drawing>
          <wp:inline distT="0" distB="0" distL="0" distR="0" wp14:anchorId="631C1121" wp14:editId="0A2AB63C">
            <wp:extent cx="5943600" cy="330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02000"/>
                    </a:xfrm>
                    <a:prstGeom prst="rect">
                      <a:avLst/>
                    </a:prstGeom>
                  </pic:spPr>
                </pic:pic>
              </a:graphicData>
            </a:graphic>
          </wp:inline>
        </w:drawing>
      </w:r>
    </w:p>
    <w:p w:rsidR="00D146AE" w:rsidRDefault="006757BB" w14:paraId="7D32AE63" w14:textId="69985E56">
      <w:pPr>
        <w:suppressAutoHyphens w:val="0"/>
        <w:autoSpaceDN/>
        <w:spacing w:after="160" w:line="259" w:lineRule="auto"/>
        <w:jc w:val="left"/>
        <w:textAlignment w:val="auto"/>
        <w:rPr>
          <w:b/>
          <w:sz w:val="28"/>
          <w:szCs w:val="40"/>
        </w:rPr>
      </w:pPr>
      <w:r w:rsidRPr="006757BB">
        <w:rPr>
          <w:noProof/>
        </w:rPr>
        <w:drawing>
          <wp:inline distT="0" distB="0" distL="0" distR="0" wp14:anchorId="1568016E" wp14:editId="4816DE49">
            <wp:extent cx="5943600" cy="33305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30575"/>
                    </a:xfrm>
                    <a:prstGeom prst="rect">
                      <a:avLst/>
                    </a:prstGeom>
                  </pic:spPr>
                </pic:pic>
              </a:graphicData>
            </a:graphic>
          </wp:inline>
        </w:drawing>
      </w:r>
      <w:r w:rsidR="00D146AE">
        <w:br w:type="page"/>
      </w:r>
    </w:p>
    <w:p w:rsidR="00447872" w:rsidP="001D3563" w:rsidRDefault="001D3563" w14:paraId="063DB91D" w14:textId="2E067085">
      <w:pPr>
        <w:pStyle w:val="Heading1"/>
      </w:pPr>
      <w:bookmarkStart w:name="_Toc160792098" w:id="3"/>
      <w:r>
        <w:lastRenderedPageBreak/>
        <w:t xml:space="preserve">Explanation of the external factors affecting business </w:t>
      </w:r>
      <w:proofErr w:type="spellStart"/>
      <w:r>
        <w:t>organisation</w:t>
      </w:r>
      <w:proofErr w:type="spellEnd"/>
      <w:r>
        <w:t xml:space="preserve"> with PESTLE analysis</w:t>
      </w:r>
      <w:bookmarkEnd w:id="3"/>
    </w:p>
    <w:p w:rsidR="003F22E7" w:rsidP="003F22E7" w:rsidRDefault="003F22E7" w14:paraId="48177C5A" w14:textId="5C5B61CC"/>
    <w:p w:rsidRPr="003F22E7" w:rsidR="003F22E7" w:rsidP="003F22E7" w:rsidRDefault="003F22E7" w14:paraId="54147971" w14:textId="2023FE58">
      <w:r w:rsidRPr="003F22E7">
        <w:rPr>
          <w:noProof/>
        </w:rPr>
        <w:drawing>
          <wp:inline distT="0" distB="0" distL="0" distR="0" wp14:anchorId="1FE13848" wp14:editId="767A95D4">
            <wp:extent cx="5943600" cy="32848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284855"/>
                    </a:xfrm>
                    <a:prstGeom prst="rect">
                      <a:avLst/>
                    </a:prstGeom>
                  </pic:spPr>
                </pic:pic>
              </a:graphicData>
            </a:graphic>
          </wp:inline>
        </w:drawing>
      </w:r>
    </w:p>
    <w:p w:rsidR="00F32760" w:rsidP="00447872" w:rsidRDefault="009D18C0" w14:paraId="4C2BEEDE" w14:textId="2C39E3EC">
      <w:r>
        <w:t xml:space="preserve">The PESTLE analysis framework is mainly used by businesses in order to </w:t>
      </w:r>
      <w:r w:rsidR="002065FC">
        <w:t xml:space="preserve">examine the external factors that are affecting the business entity in various ways. </w:t>
      </w:r>
      <w:r w:rsidR="00476C6D">
        <w:t>It mainly has 6 different e</w:t>
      </w:r>
      <w:r w:rsidR="00C3433F">
        <w:t>x</w:t>
      </w:r>
      <w:r w:rsidR="00476C6D">
        <w:t>ternal factors that impact t</w:t>
      </w:r>
      <w:r w:rsidR="00C3433F">
        <w:t>h</w:t>
      </w:r>
      <w:r w:rsidR="00476C6D">
        <w:t>e business o</w:t>
      </w:r>
      <w:r w:rsidR="00C3433F">
        <w:t>p</w:t>
      </w:r>
      <w:r w:rsidR="00476C6D">
        <w:t xml:space="preserve">erations and its activities in the market. </w:t>
      </w:r>
      <w:r w:rsidR="0080205F">
        <w:t>T</w:t>
      </w:r>
      <w:r w:rsidR="00F32760">
        <w:t>hose factors will be discussed in the below sections in detail</w:t>
      </w:r>
      <w:r w:rsidR="0080205F">
        <w:t xml:space="preserve"> with respect to the chosen business firm</w:t>
      </w:r>
      <w:r w:rsidR="005B7A7A">
        <w:t>,</w:t>
      </w:r>
      <w:r w:rsidR="0080205F">
        <w:t xml:space="preserve"> Apple. </w:t>
      </w:r>
    </w:p>
    <w:p w:rsidR="00F83CDA" w:rsidP="00447872" w:rsidRDefault="006E1691" w14:paraId="004DEDF2" w14:textId="298523E5">
      <w:pPr>
        <w:rPr>
          <w:b/>
          <w:bCs/>
          <w:i/>
          <w:iCs/>
          <w:u w:val="single"/>
        </w:rPr>
      </w:pPr>
      <w:r w:rsidRPr="006E1691">
        <w:rPr>
          <w:b/>
          <w:bCs/>
          <w:i/>
          <w:iCs/>
          <w:u w:val="single"/>
        </w:rPr>
        <w:t xml:space="preserve">Political factors </w:t>
      </w:r>
    </w:p>
    <w:p w:rsidR="006E1691" w:rsidP="00447872" w:rsidRDefault="006E1691" w14:paraId="78438B82" w14:textId="4BBB8241">
      <w:pPr>
        <w:rPr>
          <w:b/>
          <w:bCs/>
          <w:i/>
          <w:iCs/>
        </w:rPr>
      </w:pPr>
      <w:r w:rsidRPr="006E1691">
        <w:rPr>
          <w:b/>
          <w:bCs/>
          <w:i/>
          <w:iCs/>
        </w:rPr>
        <w:t xml:space="preserve">Positive impact </w:t>
      </w:r>
    </w:p>
    <w:p w:rsidRPr="00E95182" w:rsidR="006E1691" w:rsidP="00447872" w:rsidRDefault="006957BB" w14:paraId="2E3574BB" w14:textId="3C65C9E4">
      <w:pPr>
        <w:rPr>
          <w:shd w:val="clear" w:color="auto" w:fill="FFFFFF"/>
        </w:rPr>
      </w:pPr>
      <w:r>
        <w:t xml:space="preserve">According to the political conditions in the UK, it can be seen the government has been trying to and has been quite successful in bringing down the inflation rate in the UK to 5% approximately. </w:t>
      </w:r>
      <w:r w:rsidR="002A7E83">
        <w:t xml:space="preserve">This has allowed the respective business to gain back some of their sales and income, </w:t>
      </w:r>
      <w:proofErr w:type="gramStart"/>
      <w:r w:rsidR="002A7E83">
        <w:t xml:space="preserve">however,  </w:t>
      </w:r>
      <w:r w:rsidR="002A7E83">
        <w:lastRenderedPageBreak/>
        <w:t>they</w:t>
      </w:r>
      <w:proofErr w:type="gramEnd"/>
      <w:r w:rsidR="002A7E83">
        <w:t xml:space="preserve"> have to pay a significant amount of interest on their sales of every product</w:t>
      </w:r>
      <w:r w:rsidR="003913BF">
        <w:t xml:space="preserve"> </w:t>
      </w:r>
      <w:r w:rsidR="00B16843">
        <w:rPr>
          <w:shd w:val="clear" w:color="auto" w:fill="FFFFFF"/>
        </w:rPr>
        <w:t>(Graham and O’Rourke, 2021)</w:t>
      </w:r>
      <w:r w:rsidR="002A7E83">
        <w:t xml:space="preserve">. </w:t>
      </w:r>
    </w:p>
    <w:p w:rsidR="002A7E83" w:rsidP="00447872" w:rsidRDefault="002A7E83" w14:paraId="44AC67EC" w14:textId="3FF09971">
      <w:pPr>
        <w:rPr>
          <w:b/>
          <w:bCs/>
          <w:i/>
          <w:iCs/>
        </w:rPr>
      </w:pPr>
      <w:r w:rsidRPr="002A7E83">
        <w:rPr>
          <w:b/>
          <w:bCs/>
          <w:i/>
          <w:iCs/>
        </w:rPr>
        <w:t>Negative impact</w:t>
      </w:r>
    </w:p>
    <w:p w:rsidRPr="00E95182" w:rsidR="002A7E83" w:rsidP="00447872" w:rsidRDefault="00685F7E" w14:paraId="5E511132" w14:textId="1C68B8B8">
      <w:pPr>
        <w:rPr>
          <w:shd w:val="clear" w:color="auto" w:fill="FFFFFF"/>
        </w:rPr>
      </w:pPr>
      <w:r>
        <w:t xml:space="preserve">Due to the Brexit situation and the pandemic situation, the government of the respective country has been forced to introduce various kinds of trade laws and barriers with Europe. </w:t>
      </w:r>
      <w:r w:rsidR="00350DF4">
        <w:t>This might have impacted the import</w:t>
      </w:r>
      <w:r w:rsidR="004238C2">
        <w:t xml:space="preserve"> and </w:t>
      </w:r>
      <w:r w:rsidR="00350DF4">
        <w:t>export business of the respective entity to a specific exten</w:t>
      </w:r>
      <w:r w:rsidR="00C00051">
        <w:t>t</w:t>
      </w:r>
      <w:r w:rsidR="004238C2">
        <w:t>. This is because they have to trade with higher taxes and other extra expenses to run their business in those countries</w:t>
      </w:r>
      <w:r w:rsidR="00E95182">
        <w:t xml:space="preserve"> </w:t>
      </w:r>
      <w:r w:rsidR="00E95182">
        <w:rPr>
          <w:shd w:val="clear" w:color="auto" w:fill="FFFFFF"/>
        </w:rPr>
        <w:t>(Graham and O’Rourke, 2021)</w:t>
      </w:r>
      <w:r w:rsidR="004238C2">
        <w:t xml:space="preserve">. </w:t>
      </w:r>
    </w:p>
    <w:p w:rsidR="00C00051" w:rsidP="00447872" w:rsidRDefault="00EA4EEA" w14:paraId="52C4FE73" w14:textId="588E85A4">
      <w:pPr>
        <w:rPr>
          <w:b/>
          <w:bCs/>
          <w:i/>
          <w:iCs/>
          <w:u w:val="single"/>
        </w:rPr>
      </w:pPr>
      <w:r w:rsidRPr="00EA4EEA">
        <w:rPr>
          <w:b/>
          <w:bCs/>
          <w:i/>
          <w:iCs/>
          <w:u w:val="single"/>
        </w:rPr>
        <w:t>Economic factors</w:t>
      </w:r>
    </w:p>
    <w:p w:rsidR="00D156BE" w:rsidP="00D156BE" w:rsidRDefault="00D156BE" w14:paraId="6EA9C2E9" w14:textId="3710D5B6"/>
    <w:p w:rsidR="00D156BE" w:rsidP="00D156BE" w:rsidRDefault="00D156BE" w14:paraId="41FE2A74" w14:textId="0D7C4313">
      <w:r w:rsidRPr="00D156BE">
        <w:rPr>
          <w:noProof/>
        </w:rPr>
        <w:drawing>
          <wp:inline distT="0" distB="0" distL="0" distR="0" wp14:anchorId="7325DB22" wp14:editId="3C426D4D">
            <wp:extent cx="5943600" cy="33362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36290"/>
                    </a:xfrm>
                    <a:prstGeom prst="rect">
                      <a:avLst/>
                    </a:prstGeom>
                  </pic:spPr>
                </pic:pic>
              </a:graphicData>
            </a:graphic>
          </wp:inline>
        </w:drawing>
      </w:r>
    </w:p>
    <w:p w:rsidR="00EA4EEA" w:rsidP="00447872" w:rsidRDefault="00EA4EEA" w14:paraId="405562E0" w14:textId="2ECFA37C">
      <w:pPr>
        <w:rPr>
          <w:b/>
          <w:bCs/>
          <w:i/>
          <w:iCs/>
        </w:rPr>
      </w:pPr>
      <w:r>
        <w:rPr>
          <w:b/>
          <w:bCs/>
          <w:i/>
          <w:iCs/>
        </w:rPr>
        <w:t>Positive impact</w:t>
      </w:r>
    </w:p>
    <w:p w:rsidRPr="003E2F1D" w:rsidR="003E2F1D" w:rsidP="00447872" w:rsidRDefault="003E2F1D" w14:paraId="62D37C76" w14:textId="19B5C2F6">
      <w:r>
        <w:t xml:space="preserve">Apple is one of the major business firms in the UK that operates </w:t>
      </w:r>
      <w:r w:rsidR="00E409D5">
        <w:t>in</w:t>
      </w:r>
      <w:r>
        <w:t xml:space="preserve"> the electronic market in the UK. </w:t>
      </w:r>
      <w:r w:rsidR="00E409D5">
        <w:t xml:space="preserve">Along with that, the annual future growth rate in the UK in terms of the electronic market can </w:t>
      </w:r>
      <w:r w:rsidR="00E409D5">
        <w:lastRenderedPageBreak/>
        <w:t>be seen to be rising significantly which can be a beneficial factor for the respective business in the UK</w:t>
      </w:r>
      <w:r w:rsidR="00BA7ED4">
        <w:t xml:space="preserve"> </w:t>
      </w:r>
      <w:r w:rsidR="00BA7ED4">
        <w:rPr>
          <w:shd w:val="clear" w:color="auto" w:fill="FFFFFF"/>
        </w:rPr>
        <w:t xml:space="preserve">(Iriarte </w:t>
      </w:r>
      <w:r w:rsidRPr="003A69A6" w:rsidR="003A69A6">
        <w:rPr>
          <w:i/>
          <w:iCs/>
          <w:shd w:val="clear" w:color="auto" w:fill="FFFFFF"/>
        </w:rPr>
        <w:t>et al</w:t>
      </w:r>
      <w:r w:rsidR="00BA7ED4">
        <w:rPr>
          <w:shd w:val="clear" w:color="auto" w:fill="FFFFFF"/>
        </w:rPr>
        <w:t>., 2021)</w:t>
      </w:r>
      <w:r w:rsidR="00E409D5">
        <w:t xml:space="preserve">. </w:t>
      </w:r>
    </w:p>
    <w:p w:rsidR="003E2F1D" w:rsidP="00447872" w:rsidRDefault="003E2F1D" w14:paraId="3E2CBCBA" w14:textId="0657C20D">
      <w:pPr>
        <w:rPr>
          <w:b/>
          <w:bCs/>
          <w:i/>
          <w:iCs/>
        </w:rPr>
      </w:pPr>
      <w:r>
        <w:rPr>
          <w:b/>
          <w:bCs/>
          <w:i/>
          <w:iCs/>
        </w:rPr>
        <w:t>Negative impact</w:t>
      </w:r>
    </w:p>
    <w:p w:rsidRPr="00EA4EEA" w:rsidR="003E2F1D" w:rsidP="003E2F1D" w:rsidRDefault="003E2F1D" w14:paraId="6B5190D3" w14:textId="78FBC9EB">
      <w:r>
        <w:t>The government of the UK has been forced to increase the interest and other tax rates of the United Kingdom so as to reduce and bring the inflation rate to normal which is usually around 2%. Therefore, as the company has to pay more to the government taxes, they are currently facing some challenges in the pricing of their products which has automatically increased and is impacting their overall sales</w:t>
      </w:r>
      <w:r w:rsidR="00337DFC">
        <w:t xml:space="preserve"> </w:t>
      </w:r>
      <w:r w:rsidR="00337DFC">
        <w:rPr>
          <w:shd w:val="clear" w:color="auto" w:fill="FFFFFF"/>
        </w:rPr>
        <w:t xml:space="preserve">(Iriarte </w:t>
      </w:r>
      <w:r w:rsidRPr="003A69A6" w:rsidR="003A69A6">
        <w:rPr>
          <w:i/>
          <w:iCs/>
          <w:shd w:val="clear" w:color="auto" w:fill="FFFFFF"/>
        </w:rPr>
        <w:t>et al</w:t>
      </w:r>
      <w:r w:rsidR="00337DFC">
        <w:rPr>
          <w:shd w:val="clear" w:color="auto" w:fill="FFFFFF"/>
        </w:rPr>
        <w:t>., 2021)</w:t>
      </w:r>
      <w:r>
        <w:t xml:space="preserve">. </w:t>
      </w:r>
    </w:p>
    <w:p w:rsidR="003E2F1D" w:rsidP="00447872" w:rsidRDefault="00F260AA" w14:paraId="20B8C45B" w14:textId="0DDF24A3">
      <w:pPr>
        <w:rPr>
          <w:b/>
          <w:bCs/>
          <w:i/>
          <w:iCs/>
          <w:u w:val="single"/>
        </w:rPr>
      </w:pPr>
      <w:r w:rsidRPr="00F260AA">
        <w:rPr>
          <w:b/>
          <w:bCs/>
          <w:i/>
          <w:iCs/>
          <w:u w:val="single"/>
        </w:rPr>
        <w:t xml:space="preserve">Social factors </w:t>
      </w:r>
    </w:p>
    <w:p w:rsidR="00254743" w:rsidP="00254743" w:rsidRDefault="00254743" w14:paraId="448D2781" w14:textId="45EC7DCA"/>
    <w:p w:rsidRPr="00F260AA" w:rsidR="00100ACF" w:rsidP="00254743" w:rsidRDefault="00100ACF" w14:paraId="60996A7E" w14:textId="6D195B83">
      <w:r w:rsidRPr="00100ACF">
        <w:rPr>
          <w:noProof/>
        </w:rPr>
        <w:drawing>
          <wp:inline distT="0" distB="0" distL="0" distR="0" wp14:anchorId="00D8B19F" wp14:editId="58796F0A">
            <wp:extent cx="5943600" cy="33159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15970"/>
                    </a:xfrm>
                    <a:prstGeom prst="rect">
                      <a:avLst/>
                    </a:prstGeom>
                  </pic:spPr>
                </pic:pic>
              </a:graphicData>
            </a:graphic>
          </wp:inline>
        </w:drawing>
      </w:r>
    </w:p>
    <w:p w:rsidR="00F260AA" w:rsidP="00447872" w:rsidRDefault="00F260AA" w14:paraId="22DD509C" w14:textId="036F814D">
      <w:pPr>
        <w:rPr>
          <w:b/>
          <w:bCs/>
          <w:i/>
          <w:iCs/>
        </w:rPr>
      </w:pPr>
      <w:r>
        <w:rPr>
          <w:b/>
          <w:bCs/>
          <w:i/>
          <w:iCs/>
        </w:rPr>
        <w:t>Positive impact</w:t>
      </w:r>
    </w:p>
    <w:p w:rsidRPr="005402E2" w:rsidR="00F260AA" w:rsidP="00447872" w:rsidRDefault="0072081F" w14:paraId="4DAFB760" w14:textId="797F80D2">
      <w:pPr>
        <w:rPr>
          <w:shd w:val="clear" w:color="auto" w:fill="FFFFFF"/>
        </w:rPr>
      </w:pPr>
      <w:r>
        <w:t>T</w:t>
      </w:r>
      <w:r w:rsidR="00D269C9">
        <w:t>he positive impact of social factors can include the things that the respective busines</w:t>
      </w:r>
      <w:r>
        <w:t>se</w:t>
      </w:r>
      <w:r w:rsidR="00D269C9">
        <w:t xml:space="preserve">s generally do for society and other entities. </w:t>
      </w:r>
      <w:r w:rsidR="00275383">
        <w:t xml:space="preserve">Apple can be seen donating millions of funds </w:t>
      </w:r>
      <w:r w:rsidR="00892C5A">
        <w:t>to</w:t>
      </w:r>
      <w:r w:rsidR="00275383">
        <w:t xml:space="preserve"> nonprofit business </w:t>
      </w:r>
      <w:proofErr w:type="spellStart"/>
      <w:r w:rsidR="00275383">
        <w:t>organisations</w:t>
      </w:r>
      <w:proofErr w:type="spellEnd"/>
      <w:r w:rsidR="00275383">
        <w:t xml:space="preserve"> through the grants available for them. </w:t>
      </w:r>
      <w:r w:rsidR="00892C5A">
        <w:t xml:space="preserve">Moreover, their CSR policies include </w:t>
      </w:r>
      <w:r w:rsidR="00892C5A">
        <w:lastRenderedPageBreak/>
        <w:t>promoting gender equality, women empowerment and also promotion towards education</w:t>
      </w:r>
      <w:r w:rsidR="008D73BA">
        <w:t xml:space="preserve"> for unpr</w:t>
      </w:r>
      <w:r w:rsidR="00A71DEF">
        <w:t>ivile</w:t>
      </w:r>
      <w:r w:rsidR="008D73BA">
        <w:t>ged children</w:t>
      </w:r>
      <w:r w:rsidR="005402E2">
        <w:t xml:space="preserve"> </w:t>
      </w:r>
      <w:r w:rsidR="005402E2">
        <w:rPr>
          <w:shd w:val="clear" w:color="auto" w:fill="FFFFFF"/>
        </w:rPr>
        <w:t xml:space="preserve">(Cot </w:t>
      </w:r>
      <w:r w:rsidRPr="003A69A6" w:rsidR="003A69A6">
        <w:rPr>
          <w:i/>
          <w:iCs/>
          <w:shd w:val="clear" w:color="auto" w:fill="FFFFFF"/>
        </w:rPr>
        <w:t>et al</w:t>
      </w:r>
      <w:r w:rsidR="005402E2">
        <w:rPr>
          <w:shd w:val="clear" w:color="auto" w:fill="FFFFFF"/>
        </w:rPr>
        <w:t>., 2021)</w:t>
      </w:r>
      <w:r w:rsidR="008D73BA">
        <w:t xml:space="preserve">. </w:t>
      </w:r>
    </w:p>
    <w:p w:rsidR="00E14BF9" w:rsidP="00447872" w:rsidRDefault="00E14BF9" w14:paraId="12568ED5" w14:textId="19C167D6">
      <w:pPr>
        <w:rPr>
          <w:b/>
          <w:bCs/>
          <w:i/>
          <w:iCs/>
        </w:rPr>
      </w:pPr>
      <w:r w:rsidRPr="00E14BF9">
        <w:rPr>
          <w:b/>
          <w:bCs/>
          <w:i/>
          <w:iCs/>
        </w:rPr>
        <w:t>Negative impact</w:t>
      </w:r>
    </w:p>
    <w:p w:rsidRPr="004E1873" w:rsidR="00E14BF9" w:rsidP="00447872" w:rsidRDefault="00E14BF9" w14:paraId="79A6EF95" w14:textId="1B9E80EB">
      <w:pPr>
        <w:rPr>
          <w:shd w:val="clear" w:color="auto" w:fill="FFFFFF"/>
        </w:rPr>
      </w:pPr>
      <w:r>
        <w:t>In terms of the negative impact of the social factor, the respective busines</w:t>
      </w:r>
      <w:r w:rsidR="00E0498E">
        <w:t>se</w:t>
      </w:r>
      <w:r>
        <w:t xml:space="preserve">s can see some change in the preferences of the customers and the people of the respective countries. </w:t>
      </w:r>
      <w:r w:rsidR="00E0498E">
        <w:t xml:space="preserve">Other than that, the respective demands of the specific people are also increasing and decreasing depending on various aspects. This might have </w:t>
      </w:r>
      <w:r w:rsidR="00431238">
        <w:t xml:space="preserve">a </w:t>
      </w:r>
      <w:r w:rsidR="00E0498E">
        <w:t>significant impact on the operations of the respective business</w:t>
      </w:r>
      <w:r w:rsidR="004E1873">
        <w:t xml:space="preserve"> </w:t>
      </w:r>
      <w:r w:rsidR="004E1873">
        <w:rPr>
          <w:shd w:val="clear" w:color="auto" w:fill="FFFFFF"/>
        </w:rPr>
        <w:t xml:space="preserve">(Cot </w:t>
      </w:r>
      <w:r w:rsidRPr="003A69A6" w:rsidR="003A69A6">
        <w:rPr>
          <w:i/>
          <w:iCs/>
          <w:shd w:val="clear" w:color="auto" w:fill="FFFFFF"/>
        </w:rPr>
        <w:t>et al</w:t>
      </w:r>
      <w:r w:rsidR="004E1873">
        <w:rPr>
          <w:shd w:val="clear" w:color="auto" w:fill="FFFFFF"/>
        </w:rPr>
        <w:t>., 2021)</w:t>
      </w:r>
      <w:r w:rsidR="00E0498E">
        <w:t xml:space="preserve">. </w:t>
      </w:r>
    </w:p>
    <w:p w:rsidR="008672F9" w:rsidP="00447872" w:rsidRDefault="00392949" w14:paraId="5C594CC2" w14:textId="64AD46A3">
      <w:pPr>
        <w:rPr>
          <w:b/>
          <w:bCs/>
          <w:i/>
          <w:iCs/>
          <w:u w:val="single"/>
        </w:rPr>
      </w:pPr>
      <w:r w:rsidRPr="00392949">
        <w:rPr>
          <w:b/>
          <w:bCs/>
          <w:i/>
          <w:iCs/>
          <w:u w:val="single"/>
        </w:rPr>
        <w:t xml:space="preserve">Technological factors </w:t>
      </w:r>
    </w:p>
    <w:p w:rsidR="00FC1CB8" w:rsidP="00FC1CB8" w:rsidRDefault="00FC1CB8" w14:paraId="667BC3BD" w14:textId="3670F6D8"/>
    <w:p w:rsidR="00FC1CB8" w:rsidP="00FC1CB8" w:rsidRDefault="00422860" w14:paraId="2BF5BE7C" w14:textId="12AFED73">
      <w:r w:rsidRPr="00422860">
        <w:rPr>
          <w:noProof/>
        </w:rPr>
        <w:drawing>
          <wp:inline distT="0" distB="0" distL="0" distR="0" wp14:anchorId="0235094E" wp14:editId="64D0723A">
            <wp:extent cx="5943600" cy="33166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16605"/>
                    </a:xfrm>
                    <a:prstGeom prst="rect">
                      <a:avLst/>
                    </a:prstGeom>
                  </pic:spPr>
                </pic:pic>
              </a:graphicData>
            </a:graphic>
          </wp:inline>
        </w:drawing>
      </w:r>
    </w:p>
    <w:p w:rsidR="00392949" w:rsidP="00447872" w:rsidRDefault="00392949" w14:paraId="01232F11" w14:textId="3E9FA5F3">
      <w:pPr>
        <w:rPr>
          <w:b/>
          <w:bCs/>
          <w:i/>
          <w:iCs/>
        </w:rPr>
      </w:pPr>
      <w:r w:rsidRPr="00392949">
        <w:rPr>
          <w:b/>
          <w:bCs/>
          <w:i/>
          <w:iCs/>
        </w:rPr>
        <w:t>Positive impact</w:t>
      </w:r>
    </w:p>
    <w:p w:rsidRPr="00E9582E" w:rsidR="00392949" w:rsidP="00447872" w:rsidRDefault="00A531C0" w14:paraId="6EB73763" w14:textId="4E57A094">
      <w:pPr>
        <w:rPr>
          <w:shd w:val="clear" w:color="auto" w:fill="FFFFFF"/>
        </w:rPr>
      </w:pPr>
      <w:r>
        <w:t xml:space="preserve">It can be seen that the respective country is rising in terms of electronic innovations that might improve the business conditions in the UK. According to some sources, it can also be seen that the respective market can grow significantly and reach about </w:t>
      </w:r>
      <w:r>
        <w:rPr>
          <w:rFonts w:cs="Times New Roman"/>
        </w:rPr>
        <w:t>£</w:t>
      </w:r>
      <w:r>
        <w:t xml:space="preserve">26.03 billion at the end of the year </w:t>
      </w:r>
      <w:r>
        <w:lastRenderedPageBreak/>
        <w:t xml:space="preserve">2024. </w:t>
      </w:r>
      <w:r w:rsidR="00A113F9">
        <w:t>Therefore, it can be considered a positive impact on the respect</w:t>
      </w:r>
      <w:r w:rsidR="00111FF0">
        <w:t>i</w:t>
      </w:r>
      <w:r w:rsidR="00A113F9">
        <w:t>ve</w:t>
      </w:r>
      <w:r w:rsidR="00111FF0">
        <w:t xml:space="preserve"> </w:t>
      </w:r>
      <w:r w:rsidR="00A113F9">
        <w:t>business industry</w:t>
      </w:r>
      <w:r w:rsidR="00E9582E">
        <w:t xml:space="preserve"> </w:t>
      </w:r>
      <w:r w:rsidR="00E9582E">
        <w:rPr>
          <w:shd w:val="clear" w:color="auto" w:fill="FFFFFF"/>
        </w:rPr>
        <w:t>(</w:t>
      </w:r>
      <w:proofErr w:type="spellStart"/>
      <w:r w:rsidR="00E9582E">
        <w:rPr>
          <w:shd w:val="clear" w:color="auto" w:fill="FFFFFF"/>
        </w:rPr>
        <w:t>Guiné</w:t>
      </w:r>
      <w:proofErr w:type="spellEnd"/>
      <w:r w:rsidR="00E9582E">
        <w:rPr>
          <w:shd w:val="clear" w:color="auto" w:fill="FFFFFF"/>
        </w:rPr>
        <w:t xml:space="preserve"> </w:t>
      </w:r>
      <w:r w:rsidRPr="003A69A6" w:rsidR="003A69A6">
        <w:rPr>
          <w:i/>
          <w:iCs/>
          <w:shd w:val="clear" w:color="auto" w:fill="FFFFFF"/>
        </w:rPr>
        <w:t>et al</w:t>
      </w:r>
      <w:r w:rsidR="00E9582E">
        <w:rPr>
          <w:shd w:val="clear" w:color="auto" w:fill="FFFFFF"/>
        </w:rPr>
        <w:t>., 2021)</w:t>
      </w:r>
      <w:r w:rsidR="00A113F9">
        <w:t xml:space="preserve">. </w:t>
      </w:r>
    </w:p>
    <w:p w:rsidR="00111FF0" w:rsidP="00447872" w:rsidRDefault="00111FF0" w14:paraId="2173AA9B" w14:textId="597F00A7">
      <w:pPr>
        <w:rPr>
          <w:b/>
          <w:bCs/>
          <w:i/>
          <w:iCs/>
        </w:rPr>
      </w:pPr>
      <w:r w:rsidRPr="00111FF0">
        <w:rPr>
          <w:b/>
          <w:bCs/>
          <w:i/>
          <w:iCs/>
        </w:rPr>
        <w:t>Negative impact</w:t>
      </w:r>
    </w:p>
    <w:p w:rsidRPr="00AD3F57" w:rsidR="00111FF0" w:rsidP="00447872" w:rsidRDefault="00322309" w14:paraId="230F9C67" w14:textId="3E7DCF5A">
      <w:pPr>
        <w:rPr>
          <w:shd w:val="clear" w:color="auto" w:fill="FFFFFF"/>
        </w:rPr>
      </w:pPr>
      <w:r>
        <w:t>Due to the rise in technological adaptations, increasing demands and changing preferences of the customers, the respective business might have to invest more in different kinds of operations and increase their productivity. This can impact the overall revenue of the respective business entity due to the extra investment</w:t>
      </w:r>
      <w:r w:rsidR="00AD3F57">
        <w:t xml:space="preserve"> </w:t>
      </w:r>
      <w:r w:rsidR="00AD3F57">
        <w:rPr>
          <w:shd w:val="clear" w:color="auto" w:fill="FFFFFF"/>
        </w:rPr>
        <w:t>(</w:t>
      </w:r>
      <w:proofErr w:type="spellStart"/>
      <w:r w:rsidR="00AD3F57">
        <w:rPr>
          <w:shd w:val="clear" w:color="auto" w:fill="FFFFFF"/>
        </w:rPr>
        <w:t>Guiné</w:t>
      </w:r>
      <w:proofErr w:type="spellEnd"/>
      <w:r w:rsidR="00AD3F57">
        <w:rPr>
          <w:shd w:val="clear" w:color="auto" w:fill="FFFFFF"/>
        </w:rPr>
        <w:t xml:space="preserve"> </w:t>
      </w:r>
      <w:r w:rsidRPr="003A69A6" w:rsidR="003A69A6">
        <w:rPr>
          <w:i/>
          <w:iCs/>
          <w:shd w:val="clear" w:color="auto" w:fill="FFFFFF"/>
        </w:rPr>
        <w:t>et al</w:t>
      </w:r>
      <w:r w:rsidR="00AD3F57">
        <w:rPr>
          <w:shd w:val="clear" w:color="auto" w:fill="FFFFFF"/>
        </w:rPr>
        <w:t>., 2021)</w:t>
      </w:r>
      <w:r>
        <w:t xml:space="preserve">. </w:t>
      </w:r>
    </w:p>
    <w:p w:rsidR="005E79B7" w:rsidP="00447872" w:rsidRDefault="00AE37AB" w14:paraId="0ECA4D21" w14:textId="59FF8C88">
      <w:pPr>
        <w:rPr>
          <w:b/>
          <w:bCs/>
          <w:i/>
          <w:iCs/>
          <w:u w:val="single"/>
        </w:rPr>
      </w:pPr>
      <w:r w:rsidRPr="00AE37AB">
        <w:rPr>
          <w:b/>
          <w:bCs/>
          <w:i/>
          <w:iCs/>
          <w:u w:val="single"/>
        </w:rPr>
        <w:t xml:space="preserve">Environmental factors </w:t>
      </w:r>
    </w:p>
    <w:p w:rsidR="00F0282A" w:rsidP="00F0282A" w:rsidRDefault="00F0282A" w14:paraId="3BBF2089" w14:textId="1BA1E6F2"/>
    <w:p w:rsidR="00F0282A" w:rsidP="00F0282A" w:rsidRDefault="000A538C" w14:paraId="4C9BF51F" w14:textId="5989809A">
      <w:r w:rsidRPr="000A538C">
        <w:rPr>
          <w:noProof/>
        </w:rPr>
        <w:drawing>
          <wp:inline distT="0" distB="0" distL="0" distR="0" wp14:anchorId="0B1786F7" wp14:editId="445B7AC7">
            <wp:extent cx="5943600" cy="33458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5815"/>
                    </a:xfrm>
                    <a:prstGeom prst="rect">
                      <a:avLst/>
                    </a:prstGeom>
                  </pic:spPr>
                </pic:pic>
              </a:graphicData>
            </a:graphic>
          </wp:inline>
        </w:drawing>
      </w:r>
    </w:p>
    <w:p w:rsidR="00AE37AB" w:rsidP="00447872" w:rsidRDefault="00AE37AB" w14:paraId="18C7A699" w14:textId="7A8B6B19">
      <w:pPr>
        <w:rPr>
          <w:b/>
          <w:bCs/>
          <w:i/>
          <w:iCs/>
        </w:rPr>
      </w:pPr>
      <w:r w:rsidRPr="00AE37AB">
        <w:rPr>
          <w:b/>
          <w:bCs/>
          <w:i/>
          <w:iCs/>
        </w:rPr>
        <w:t>Positive impact</w:t>
      </w:r>
    </w:p>
    <w:p w:rsidRPr="003640B0" w:rsidR="00AE37AB" w:rsidP="00447872" w:rsidRDefault="00551200" w14:paraId="63B00E49" w14:textId="3E0E9597">
      <w:pPr>
        <w:rPr>
          <w:shd w:val="clear" w:color="auto" w:fill="FFFFFF"/>
        </w:rPr>
      </w:pPr>
      <w:r>
        <w:t>Apple has multiple approaches that help them to take initiatives towards the preservation of the respective environment. They are already investing in nature-based projects and reducing emissions in various operations</w:t>
      </w:r>
      <w:r w:rsidR="003640B0">
        <w:t xml:space="preserve"> </w:t>
      </w:r>
      <w:r w:rsidR="003640B0">
        <w:rPr>
          <w:shd w:val="clear" w:color="auto" w:fill="FFFFFF"/>
        </w:rPr>
        <w:t xml:space="preserve">(Iriarte </w:t>
      </w:r>
      <w:r w:rsidRPr="003A69A6" w:rsidR="003A69A6">
        <w:rPr>
          <w:i/>
          <w:iCs/>
          <w:shd w:val="clear" w:color="auto" w:fill="FFFFFF"/>
        </w:rPr>
        <w:t>et al</w:t>
      </w:r>
      <w:r w:rsidR="003640B0">
        <w:rPr>
          <w:shd w:val="clear" w:color="auto" w:fill="FFFFFF"/>
        </w:rPr>
        <w:t>., 2021)</w:t>
      </w:r>
      <w:r>
        <w:t xml:space="preserve">. </w:t>
      </w:r>
    </w:p>
    <w:p w:rsidR="0093353F" w:rsidP="00447872" w:rsidRDefault="00F95323" w14:paraId="45E62905" w14:textId="6872E0D7">
      <w:pPr>
        <w:rPr>
          <w:b/>
          <w:bCs/>
          <w:i/>
          <w:iCs/>
        </w:rPr>
      </w:pPr>
      <w:r w:rsidRPr="00F95323">
        <w:rPr>
          <w:b/>
          <w:bCs/>
          <w:i/>
          <w:iCs/>
        </w:rPr>
        <w:lastRenderedPageBreak/>
        <w:t>Negative impact</w:t>
      </w:r>
    </w:p>
    <w:p w:rsidRPr="0004006C" w:rsidR="00F95323" w:rsidP="00447872" w:rsidRDefault="00CD6B65" w14:paraId="1FBBBF27" w14:textId="64DCBED9">
      <w:pPr>
        <w:rPr>
          <w:shd w:val="clear" w:color="auto" w:fill="FFFFFF"/>
        </w:rPr>
      </w:pPr>
      <w:r>
        <w:t xml:space="preserve">The government of the respective country </w:t>
      </w:r>
      <w:r w:rsidR="00F6051B">
        <w:t>has introduced multiple environmental laws regarding the emissions of carbon gases and other regulations to preserve and prevent the degradation of the environment. Avoiding or failing to maintain and operate according to the regulations can impact the respective businesses in the UK to face strict actions from the government</w:t>
      </w:r>
      <w:r w:rsidR="0004006C">
        <w:t xml:space="preserve"> </w:t>
      </w:r>
      <w:r w:rsidR="0004006C">
        <w:rPr>
          <w:shd w:val="clear" w:color="auto" w:fill="FFFFFF"/>
        </w:rPr>
        <w:t xml:space="preserve">(Iriarte </w:t>
      </w:r>
      <w:r w:rsidRPr="003A69A6" w:rsidR="003A69A6">
        <w:rPr>
          <w:i/>
          <w:iCs/>
          <w:shd w:val="clear" w:color="auto" w:fill="FFFFFF"/>
        </w:rPr>
        <w:t>et al</w:t>
      </w:r>
      <w:r w:rsidR="0004006C">
        <w:rPr>
          <w:shd w:val="clear" w:color="auto" w:fill="FFFFFF"/>
        </w:rPr>
        <w:t>., 2021)</w:t>
      </w:r>
      <w:r w:rsidR="00F6051B">
        <w:t xml:space="preserve">. </w:t>
      </w:r>
    </w:p>
    <w:p w:rsidR="00F6051B" w:rsidP="00447872" w:rsidRDefault="0036338B" w14:paraId="30DDCBBC" w14:textId="048204A8">
      <w:pPr>
        <w:rPr>
          <w:b/>
          <w:bCs/>
          <w:i/>
          <w:iCs/>
          <w:u w:val="single"/>
        </w:rPr>
      </w:pPr>
      <w:r w:rsidRPr="0036338B">
        <w:rPr>
          <w:b/>
          <w:bCs/>
          <w:i/>
          <w:iCs/>
          <w:u w:val="single"/>
        </w:rPr>
        <w:t xml:space="preserve">Legal factors </w:t>
      </w:r>
    </w:p>
    <w:p w:rsidR="000A538C" w:rsidP="000A538C" w:rsidRDefault="000A538C" w14:paraId="0AF944C7" w14:textId="572418A3">
      <w:r w:rsidRPr="000A538C">
        <w:rPr>
          <w:noProof/>
        </w:rPr>
        <w:drawing>
          <wp:inline distT="0" distB="0" distL="0" distR="0" wp14:anchorId="1ED20C52" wp14:editId="155ED32F">
            <wp:extent cx="5943600" cy="33343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34385"/>
                    </a:xfrm>
                    <a:prstGeom prst="rect">
                      <a:avLst/>
                    </a:prstGeom>
                  </pic:spPr>
                </pic:pic>
              </a:graphicData>
            </a:graphic>
          </wp:inline>
        </w:drawing>
      </w:r>
    </w:p>
    <w:p w:rsidR="0036338B" w:rsidP="00447872" w:rsidRDefault="004F7168" w14:paraId="6F4A93AA" w14:textId="48584E06">
      <w:pPr>
        <w:rPr>
          <w:b/>
          <w:bCs/>
          <w:i/>
          <w:iCs/>
        </w:rPr>
      </w:pPr>
      <w:r w:rsidRPr="004F7168">
        <w:rPr>
          <w:b/>
          <w:bCs/>
          <w:i/>
          <w:iCs/>
        </w:rPr>
        <w:t>Positive impact</w:t>
      </w:r>
    </w:p>
    <w:p w:rsidRPr="001406F6" w:rsidR="004F7168" w:rsidP="00447872" w:rsidRDefault="00D5238F" w14:paraId="295DDC2A" w14:textId="48ED3EBF">
      <w:pPr>
        <w:rPr>
          <w:shd w:val="clear" w:color="auto" w:fill="FFFFFF"/>
        </w:rPr>
      </w:pPr>
      <w:r>
        <w:t xml:space="preserve">Due to the introduction of environmental laws in the UK, businesses are forced to follow and comply with the same. Along with that, the people of the UK also prefer businesses that are approaching to save the environment and prevent it from degradation while making decisions to buy their desired products. </w:t>
      </w:r>
      <w:r w:rsidR="00B7131B">
        <w:t>Therefore, complying with the respective environmental regulations can help them attract more customers from every segment and increase their sales in the market</w:t>
      </w:r>
      <w:r w:rsidR="00FD0CA3">
        <w:t xml:space="preserve"> </w:t>
      </w:r>
      <w:r w:rsidR="001406F6">
        <w:rPr>
          <w:shd w:val="clear" w:color="auto" w:fill="FFFFFF"/>
        </w:rPr>
        <w:t>(Shuttleworth, 2021)</w:t>
      </w:r>
      <w:r w:rsidR="00B7131B">
        <w:t xml:space="preserve">. </w:t>
      </w:r>
    </w:p>
    <w:p w:rsidR="00931B5C" w:rsidP="00447872" w:rsidRDefault="00931B5C" w14:paraId="1D8F4504" w14:textId="53699C3B">
      <w:pPr>
        <w:rPr>
          <w:b/>
          <w:bCs/>
          <w:i/>
          <w:iCs/>
        </w:rPr>
      </w:pPr>
      <w:r w:rsidRPr="00931B5C">
        <w:rPr>
          <w:b/>
          <w:bCs/>
          <w:i/>
          <w:iCs/>
        </w:rPr>
        <w:lastRenderedPageBreak/>
        <w:t>Negative impact</w:t>
      </w:r>
    </w:p>
    <w:p w:rsidRPr="00291BD5" w:rsidR="00975952" w:rsidP="00447872" w:rsidRDefault="00BE1CD5" w14:paraId="5BB884B8" w14:textId="46B3F2B6">
      <w:pPr>
        <w:rPr>
          <w:shd w:val="clear" w:color="auto" w:fill="FFFFFF"/>
        </w:rPr>
      </w:pPr>
      <w:r>
        <w:t>There are multiple laws and regulations that the respective government has introduced in the country after Brexit and the pandemic situations such as changes in the Employability laws, health and safety Act and other laws. Due to this reason, the respective business might face issues in complying with all the same, which might affect their business activities and operations</w:t>
      </w:r>
      <w:r w:rsidR="00291BD5">
        <w:t xml:space="preserve"> </w:t>
      </w:r>
      <w:r w:rsidR="00291BD5">
        <w:rPr>
          <w:shd w:val="clear" w:color="auto" w:fill="FFFFFF"/>
        </w:rPr>
        <w:t>(Shuttleworth, 2021)</w:t>
      </w:r>
      <w:r>
        <w:t xml:space="preserve">. </w:t>
      </w:r>
    </w:p>
    <w:p w:rsidR="00975952" w:rsidRDefault="00975952" w14:paraId="568FA8E6" w14:textId="77777777">
      <w:pPr>
        <w:suppressAutoHyphens w:val="0"/>
        <w:autoSpaceDN/>
        <w:spacing w:after="160" w:line="259" w:lineRule="auto"/>
        <w:jc w:val="left"/>
        <w:textAlignment w:val="auto"/>
      </w:pPr>
      <w:r>
        <w:br w:type="page"/>
      </w:r>
    </w:p>
    <w:p w:rsidR="00931B5C" w:rsidP="00975952" w:rsidRDefault="00975952" w14:paraId="35616030" w14:textId="0BA37095">
      <w:pPr>
        <w:pStyle w:val="Heading1"/>
      </w:pPr>
      <w:bookmarkStart w:name="_Toc160792099" w:id="4"/>
      <w:r>
        <w:lastRenderedPageBreak/>
        <w:t>Highlighting the stakeholder</w:t>
      </w:r>
      <w:r w:rsidR="00F01584">
        <w:t>s</w:t>
      </w:r>
      <w:r>
        <w:t xml:space="preserve"> of Apple</w:t>
      </w:r>
      <w:bookmarkEnd w:id="4"/>
      <w:r>
        <w:t xml:space="preserve"> </w:t>
      </w:r>
    </w:p>
    <w:p w:rsidR="005E076D" w:rsidP="005E076D" w:rsidRDefault="005E076D" w14:paraId="1822BAE7" w14:textId="7889A32E"/>
    <w:p w:rsidRPr="005E076D" w:rsidR="005E076D" w:rsidP="005E076D" w:rsidRDefault="008A3968" w14:paraId="12A3CABE" w14:textId="189B9D7D">
      <w:r w:rsidRPr="008A3968">
        <w:rPr>
          <w:noProof/>
        </w:rPr>
        <w:drawing>
          <wp:inline distT="0" distB="0" distL="0" distR="0" wp14:anchorId="24F591D0" wp14:editId="3B3D7991">
            <wp:extent cx="5943600" cy="33394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39465"/>
                    </a:xfrm>
                    <a:prstGeom prst="rect">
                      <a:avLst/>
                    </a:prstGeom>
                  </pic:spPr>
                </pic:pic>
              </a:graphicData>
            </a:graphic>
          </wp:inline>
        </w:drawing>
      </w:r>
    </w:p>
    <w:p w:rsidR="00975952" w:rsidP="00975952" w:rsidRDefault="00DD323A" w14:paraId="111CE63A" w14:textId="55909904">
      <w:r>
        <w:t>There are various kinds of stakeholders of the respective business entit</w:t>
      </w:r>
      <w:r w:rsidR="00F01584">
        <w:t>ies</w:t>
      </w:r>
      <w:r>
        <w:t xml:space="preserve"> in the UK and other parts of the world. </w:t>
      </w:r>
      <w:r w:rsidR="00F01584">
        <w:t xml:space="preserve">Some of those stakeholders of Apple will be highlighted in the below sections. </w:t>
      </w:r>
    </w:p>
    <w:p w:rsidR="00F37E1D" w:rsidP="00975952" w:rsidRDefault="009F7233" w14:paraId="7F2DB6B5" w14:textId="50DA40F3">
      <w:pPr>
        <w:rPr>
          <w:b/>
          <w:bCs/>
          <w:i/>
          <w:iCs/>
          <w:u w:val="single"/>
        </w:rPr>
      </w:pPr>
      <w:r w:rsidRPr="009F7233">
        <w:rPr>
          <w:b/>
          <w:bCs/>
          <w:i/>
          <w:iCs/>
          <w:u w:val="single"/>
        </w:rPr>
        <w:t xml:space="preserve">Internal stakeholders </w:t>
      </w:r>
    </w:p>
    <w:p w:rsidR="009F7233" w:rsidP="00975952" w:rsidRDefault="009F7233" w14:paraId="2A717023" w14:textId="073E628A">
      <w:r>
        <w:t>There are multiple internal stakeholders of the respective business entity</w:t>
      </w:r>
      <w:r w:rsidR="00DB038B">
        <w:t xml:space="preserve"> among which, some of the specific internal stakeholders will be highlighted in the below sections. </w:t>
      </w:r>
    </w:p>
    <w:p w:rsidR="00F9369C" w:rsidP="00975952" w:rsidRDefault="00F9369C" w14:paraId="013FCBA2" w14:textId="77777777">
      <w:pPr>
        <w:rPr>
          <w:b/>
          <w:bCs/>
          <w:i/>
          <w:iCs/>
        </w:rPr>
      </w:pPr>
      <w:r w:rsidRPr="00F9369C">
        <w:rPr>
          <w:b/>
          <w:bCs/>
          <w:i/>
          <w:iCs/>
        </w:rPr>
        <w:t>Shareholders</w:t>
      </w:r>
    </w:p>
    <w:p w:rsidRPr="00E17585" w:rsidR="00F3779F" w:rsidP="00975952" w:rsidRDefault="00F9369C" w14:paraId="2BD0E086" w14:textId="27AD6CCA">
      <w:pPr>
        <w:rPr>
          <w:shd w:val="clear" w:color="auto" w:fill="FFFFFF"/>
        </w:rPr>
      </w:pPr>
      <w:r>
        <w:t>Shareholders are one of the stakeholders of the respective business entity, who have some sort of shares bought of that specific business. They require the financial information of the respective business in order to determine whether they want to buy more shares or sell the existing shares of that company</w:t>
      </w:r>
      <w:r w:rsidR="00E17585">
        <w:t xml:space="preserve"> </w:t>
      </w:r>
      <w:r w:rsidR="00E17585">
        <w:rPr>
          <w:shd w:val="clear" w:color="auto" w:fill="FFFFFF"/>
        </w:rPr>
        <w:t xml:space="preserve">(Lu </w:t>
      </w:r>
      <w:r w:rsidRPr="003A69A6" w:rsidR="003A69A6">
        <w:rPr>
          <w:i/>
          <w:iCs/>
          <w:shd w:val="clear" w:color="auto" w:fill="FFFFFF"/>
        </w:rPr>
        <w:t>et al</w:t>
      </w:r>
      <w:r w:rsidR="00E17585">
        <w:rPr>
          <w:shd w:val="clear" w:color="auto" w:fill="FFFFFF"/>
        </w:rPr>
        <w:t>., 2023)</w:t>
      </w:r>
      <w:r>
        <w:t xml:space="preserve">. </w:t>
      </w:r>
    </w:p>
    <w:p w:rsidR="00DB038B" w:rsidP="00975952" w:rsidRDefault="0060278D" w14:paraId="4458FFDD" w14:textId="5E751B08">
      <w:pPr>
        <w:rPr>
          <w:b/>
          <w:bCs/>
          <w:i/>
          <w:iCs/>
        </w:rPr>
      </w:pPr>
      <w:r w:rsidRPr="0060278D">
        <w:rPr>
          <w:b/>
          <w:bCs/>
          <w:i/>
          <w:iCs/>
        </w:rPr>
        <w:t xml:space="preserve">Employees </w:t>
      </w:r>
      <w:r w:rsidRPr="0060278D" w:rsidR="00F9369C">
        <w:rPr>
          <w:b/>
          <w:bCs/>
          <w:i/>
          <w:iCs/>
        </w:rPr>
        <w:t xml:space="preserve"> </w:t>
      </w:r>
    </w:p>
    <w:p w:rsidRPr="00F42520" w:rsidR="0060278D" w:rsidP="00975952" w:rsidRDefault="00EF6ED5" w14:paraId="4D8A6AE8" w14:textId="20851651">
      <w:pPr>
        <w:rPr>
          <w:shd w:val="clear" w:color="auto" w:fill="FFFFFF"/>
        </w:rPr>
      </w:pPr>
      <w:r>
        <w:lastRenderedPageBreak/>
        <w:t xml:space="preserve">Employees of the respective business are those who are working for the specific company and helping to generate specific revenue over the years. </w:t>
      </w:r>
      <w:r w:rsidR="00B26B9C">
        <w:t xml:space="preserve">They can also decide whether want to continue working in that particular company by </w:t>
      </w:r>
      <w:proofErr w:type="spellStart"/>
      <w:r w:rsidR="00B26B9C">
        <w:t>analysing</w:t>
      </w:r>
      <w:proofErr w:type="spellEnd"/>
      <w:r w:rsidR="00B26B9C">
        <w:t xml:space="preserve"> the financial conditions of the respective business</w:t>
      </w:r>
      <w:r w:rsidR="00F42520">
        <w:t xml:space="preserve"> </w:t>
      </w:r>
      <w:r w:rsidR="00F42520">
        <w:rPr>
          <w:shd w:val="clear" w:color="auto" w:fill="FFFFFF"/>
        </w:rPr>
        <w:t xml:space="preserve">(Lu </w:t>
      </w:r>
      <w:r w:rsidRPr="003A69A6" w:rsidR="003A69A6">
        <w:rPr>
          <w:i/>
          <w:iCs/>
          <w:shd w:val="clear" w:color="auto" w:fill="FFFFFF"/>
        </w:rPr>
        <w:t>et al</w:t>
      </w:r>
      <w:r w:rsidR="00F42520">
        <w:rPr>
          <w:shd w:val="clear" w:color="auto" w:fill="FFFFFF"/>
        </w:rPr>
        <w:t>., 2023)</w:t>
      </w:r>
      <w:r w:rsidR="00B26B9C">
        <w:t xml:space="preserve">. </w:t>
      </w:r>
    </w:p>
    <w:p w:rsidR="00521C93" w:rsidP="00975952" w:rsidRDefault="005A5C54" w14:paraId="586102B7" w14:textId="7B890944">
      <w:pPr>
        <w:rPr>
          <w:b/>
          <w:bCs/>
          <w:i/>
          <w:iCs/>
          <w:u w:val="single"/>
        </w:rPr>
      </w:pPr>
      <w:r w:rsidRPr="005A5C54">
        <w:rPr>
          <w:b/>
          <w:bCs/>
          <w:i/>
          <w:iCs/>
          <w:u w:val="single"/>
        </w:rPr>
        <w:t xml:space="preserve">External stakeholders </w:t>
      </w:r>
    </w:p>
    <w:p w:rsidR="005A5C54" w:rsidP="00975952" w:rsidRDefault="005A5C54" w14:paraId="45D0AD67" w14:textId="420415AC">
      <w:r>
        <w:t xml:space="preserve">Along with the internal stakeholders, there are multiple stakeholders who are considered as external stakeholders of that company. </w:t>
      </w:r>
      <w:r w:rsidR="00AC7769">
        <w:t xml:space="preserve">Some of those external stakeholders will be highlighted in the below sections. </w:t>
      </w:r>
    </w:p>
    <w:p w:rsidR="00AF3A72" w:rsidP="00975952" w:rsidRDefault="00E11B09" w14:paraId="450A0B3C" w14:textId="7DACA852">
      <w:pPr>
        <w:rPr>
          <w:b/>
          <w:bCs/>
          <w:i/>
          <w:iCs/>
        </w:rPr>
      </w:pPr>
      <w:r w:rsidRPr="00E11B09">
        <w:rPr>
          <w:b/>
          <w:bCs/>
          <w:i/>
          <w:iCs/>
        </w:rPr>
        <w:t xml:space="preserve">Customers </w:t>
      </w:r>
    </w:p>
    <w:p w:rsidRPr="0059049E" w:rsidR="00E11B09" w:rsidP="00975952" w:rsidRDefault="00926430" w14:paraId="2FB97BA4" w14:textId="5A758865">
      <w:pPr>
        <w:rPr>
          <w:shd w:val="clear" w:color="auto" w:fill="FFFFFF"/>
        </w:rPr>
      </w:pPr>
      <w:r>
        <w:t xml:space="preserve">Customers are those people who are buying or purchasing different kinds of products from that particular business. </w:t>
      </w:r>
      <w:r w:rsidR="0021496A">
        <w:t xml:space="preserve">They can determine whether the company is making enough profits and revenue to sustain </w:t>
      </w:r>
      <w:r w:rsidR="00F43286">
        <w:t>its</w:t>
      </w:r>
      <w:r w:rsidR="0021496A">
        <w:t xml:space="preserve"> business in the market or not. </w:t>
      </w:r>
      <w:r w:rsidR="00805521">
        <w:t>This might help them to decide whether they want to continue purchasing their desired products or shift to other similar businesses</w:t>
      </w:r>
      <w:r w:rsidR="0059049E">
        <w:t xml:space="preserve"> </w:t>
      </w:r>
      <w:r w:rsidR="0059049E">
        <w:rPr>
          <w:shd w:val="clear" w:color="auto" w:fill="FFFFFF"/>
        </w:rPr>
        <w:t xml:space="preserve">(Ren </w:t>
      </w:r>
      <w:r w:rsidRPr="003A69A6" w:rsidR="003A69A6">
        <w:rPr>
          <w:i/>
          <w:iCs/>
          <w:shd w:val="clear" w:color="auto" w:fill="FFFFFF"/>
        </w:rPr>
        <w:t>et al</w:t>
      </w:r>
      <w:r w:rsidR="0059049E">
        <w:rPr>
          <w:shd w:val="clear" w:color="auto" w:fill="FFFFFF"/>
        </w:rPr>
        <w:t>., 2022)</w:t>
      </w:r>
      <w:r w:rsidR="00805521">
        <w:t xml:space="preserve">. </w:t>
      </w:r>
    </w:p>
    <w:p w:rsidR="00E32112" w:rsidP="00975952" w:rsidRDefault="00E23A76" w14:paraId="16F825DB" w14:textId="50104F00">
      <w:pPr>
        <w:rPr>
          <w:b/>
          <w:bCs/>
          <w:i/>
          <w:iCs/>
        </w:rPr>
      </w:pPr>
      <w:r w:rsidRPr="00E23A76">
        <w:rPr>
          <w:b/>
          <w:bCs/>
          <w:i/>
          <w:iCs/>
        </w:rPr>
        <w:t xml:space="preserve">Suppliers </w:t>
      </w:r>
    </w:p>
    <w:p w:rsidRPr="00E2460B" w:rsidR="00F43286" w:rsidP="00975952" w:rsidRDefault="008C0C51" w14:paraId="2D491BA3" w14:textId="60047FD6">
      <w:pPr>
        <w:rPr>
          <w:shd w:val="clear" w:color="auto" w:fill="FFFFFF"/>
        </w:rPr>
      </w:pPr>
      <w:r>
        <w:t>Suppliers are those individuals who have made any contract with the respective business entity regarding the raw materials and resources required for them to manufacture their electronic device</w:t>
      </w:r>
      <w:r w:rsidR="00F43286">
        <w:t>s</w:t>
      </w:r>
      <w:r>
        <w:t xml:space="preserve">. They would also need to understand the financial conditions so as to decide </w:t>
      </w:r>
      <w:r w:rsidR="00F43286">
        <w:t xml:space="preserve">whether </w:t>
      </w:r>
      <w:r>
        <w:t xml:space="preserve">they want to </w:t>
      </w:r>
      <w:r w:rsidR="007518D8">
        <w:t>continue their contracts with Apple o</w:t>
      </w:r>
      <w:r w:rsidR="00F43286">
        <w:t>r</w:t>
      </w:r>
      <w:r w:rsidR="007518D8">
        <w:t xml:space="preserve"> not</w:t>
      </w:r>
      <w:r w:rsidR="00E2460B">
        <w:t xml:space="preserve"> </w:t>
      </w:r>
      <w:r w:rsidR="00E2460B">
        <w:rPr>
          <w:shd w:val="clear" w:color="auto" w:fill="FFFFFF"/>
        </w:rPr>
        <w:t xml:space="preserve">(Ren </w:t>
      </w:r>
      <w:r w:rsidRPr="003A69A6" w:rsidR="003A69A6">
        <w:rPr>
          <w:i/>
          <w:iCs/>
          <w:shd w:val="clear" w:color="auto" w:fill="FFFFFF"/>
        </w:rPr>
        <w:t>et al</w:t>
      </w:r>
      <w:r w:rsidR="00E2460B">
        <w:rPr>
          <w:shd w:val="clear" w:color="auto" w:fill="FFFFFF"/>
        </w:rPr>
        <w:t>., 2022)</w:t>
      </w:r>
      <w:r w:rsidR="007518D8">
        <w:t xml:space="preserve">. </w:t>
      </w:r>
    </w:p>
    <w:p w:rsidR="00F43286" w:rsidRDefault="00F43286" w14:paraId="2FA0FFE3" w14:textId="77777777">
      <w:pPr>
        <w:suppressAutoHyphens w:val="0"/>
        <w:autoSpaceDN/>
        <w:spacing w:after="160" w:line="259" w:lineRule="auto"/>
        <w:jc w:val="left"/>
        <w:textAlignment w:val="auto"/>
      </w:pPr>
      <w:r>
        <w:br w:type="page"/>
      </w:r>
    </w:p>
    <w:p w:rsidR="004E6F16" w:rsidP="0019728A" w:rsidRDefault="00F43286" w14:paraId="64C8F759" w14:textId="5BFDF308">
      <w:pPr>
        <w:pStyle w:val="Heading1"/>
      </w:pPr>
      <w:bookmarkStart w:name="_Toc160792100" w:id="5"/>
      <w:r>
        <w:lastRenderedPageBreak/>
        <w:t>Conclusion</w:t>
      </w:r>
      <w:bookmarkEnd w:id="5"/>
    </w:p>
    <w:p w:rsidR="0019728A" w:rsidP="0019728A" w:rsidRDefault="0019728A" w14:paraId="38615D30" w14:textId="3A80EA20"/>
    <w:p w:rsidRPr="0019728A" w:rsidR="0019728A" w:rsidP="0019728A" w:rsidRDefault="005667AC" w14:paraId="7193B9CA" w14:textId="0FBA5BE0">
      <w:r w:rsidRPr="005667AC">
        <w:rPr>
          <w:noProof/>
        </w:rPr>
        <w:drawing>
          <wp:inline distT="0" distB="0" distL="0" distR="0" wp14:anchorId="7B6365E8" wp14:editId="5719A37E">
            <wp:extent cx="5943600" cy="33350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35020"/>
                    </a:xfrm>
                    <a:prstGeom prst="rect">
                      <a:avLst/>
                    </a:prstGeom>
                  </pic:spPr>
                </pic:pic>
              </a:graphicData>
            </a:graphic>
          </wp:inline>
        </w:drawing>
      </w:r>
    </w:p>
    <w:p w:rsidR="0070281F" w:rsidP="00F43286" w:rsidRDefault="00204FCC" w14:paraId="4361B8BA" w14:textId="13C74A32">
      <w:r>
        <w:t xml:space="preserve">The above presentation has highlighted different kinds of internal and external aspects of the respective business. </w:t>
      </w:r>
      <w:r w:rsidR="00CF7EFF">
        <w:t>T</w:t>
      </w:r>
      <w:r w:rsidR="0063638E">
        <w:t xml:space="preserve">he overview of the respective business has been included in the below section. </w:t>
      </w:r>
      <w:r w:rsidR="00CF7EFF">
        <w:t>In addition to that, the size, functions and structure of the respective business has been illustrated which is a hierarchical structure</w:t>
      </w:r>
      <w:r w:rsidR="002B7EA5">
        <w:t xml:space="preserve">. Moreover, SWOT and PESTLE analysis have been done to illustrate the internal and external factors that might impact the specific business in the above presentation. </w:t>
      </w:r>
      <w:r w:rsidR="00EF66C2">
        <w:t xml:space="preserve">Furthermore, the stakeholders of the chosen business </w:t>
      </w:r>
      <w:proofErr w:type="gramStart"/>
      <w:r w:rsidR="00EF66C2">
        <w:t>has</w:t>
      </w:r>
      <w:proofErr w:type="gramEnd"/>
      <w:r w:rsidR="00EF66C2">
        <w:t xml:space="preserve"> been evaluated. </w:t>
      </w:r>
    </w:p>
    <w:p w:rsidR="0070281F" w:rsidRDefault="0070281F" w14:paraId="5F761450" w14:textId="77777777">
      <w:pPr>
        <w:suppressAutoHyphens w:val="0"/>
        <w:autoSpaceDN/>
        <w:spacing w:after="160" w:line="259" w:lineRule="auto"/>
        <w:jc w:val="left"/>
        <w:textAlignment w:val="auto"/>
      </w:pPr>
      <w:r>
        <w:br w:type="page"/>
      </w:r>
    </w:p>
    <w:p w:rsidR="00F43286" w:rsidP="0070281F" w:rsidRDefault="0070281F" w14:paraId="1FDA464A" w14:textId="2A2E857B">
      <w:pPr>
        <w:pStyle w:val="Heading1"/>
      </w:pPr>
      <w:bookmarkStart w:name="_Toc160792101" w:id="6"/>
      <w:r>
        <w:lastRenderedPageBreak/>
        <w:t>References</w:t>
      </w:r>
      <w:bookmarkEnd w:id="6"/>
    </w:p>
    <w:p w:rsidR="0054743E" w:rsidP="0054743E" w:rsidRDefault="0054743E" w14:paraId="55C376C1" w14:textId="6729A645"/>
    <w:p w:rsidRPr="0054743E" w:rsidR="0054743E" w:rsidP="0054743E" w:rsidRDefault="0054743E" w14:paraId="191901D2" w14:textId="129B02E9">
      <w:r w:rsidRPr="0054743E">
        <w:rPr>
          <w:noProof/>
        </w:rPr>
        <w:drawing>
          <wp:inline distT="0" distB="0" distL="0" distR="0" wp14:anchorId="5FCB70FF" wp14:editId="39C30784">
            <wp:extent cx="5943600" cy="33324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32480"/>
                    </a:xfrm>
                    <a:prstGeom prst="rect">
                      <a:avLst/>
                    </a:prstGeom>
                  </pic:spPr>
                </pic:pic>
              </a:graphicData>
            </a:graphic>
          </wp:inline>
        </w:drawing>
      </w:r>
    </w:p>
    <w:p w:rsidR="00DF76D5" w:rsidP="00DF76D5" w:rsidRDefault="00DF76D5" w14:paraId="2EBFD7E3" w14:textId="77777777">
      <w:proofErr w:type="spellStart"/>
      <w:r w:rsidRPr="00DF76D5">
        <w:rPr>
          <w:color w:val="000000"/>
        </w:rPr>
        <w:t>Benzaghta</w:t>
      </w:r>
      <w:proofErr w:type="spellEnd"/>
      <w:r w:rsidRPr="00DF76D5">
        <w:rPr>
          <w:color w:val="000000"/>
        </w:rPr>
        <w:t xml:space="preserve">, M.A., </w:t>
      </w:r>
      <w:proofErr w:type="spellStart"/>
      <w:r w:rsidRPr="00DF76D5">
        <w:rPr>
          <w:color w:val="000000"/>
        </w:rPr>
        <w:t>Elwalda</w:t>
      </w:r>
      <w:proofErr w:type="spellEnd"/>
      <w:r w:rsidRPr="00DF76D5">
        <w:rPr>
          <w:color w:val="000000"/>
        </w:rPr>
        <w:t>, A., Mousa, M.M., Erkan, I. and Rahman, M., (2021). SWOT analysis applications: An integrative literature review. Journal of Global Business Insights, 6(1).</w:t>
      </w:r>
    </w:p>
    <w:p w:rsidRPr="00DF76D5" w:rsidR="00DF76D5" w:rsidP="00DF76D5" w:rsidRDefault="00DF76D5" w14:paraId="10C9F064" w14:textId="77777777">
      <w:pPr>
        <w:rPr>
          <w:noProof/>
        </w:rPr>
      </w:pPr>
      <w:r w:rsidRPr="00DF76D5">
        <w:rPr>
          <w:noProof/>
        </w:rPr>
        <w:t>Companiesmarketcap, (2024). Market capitalization of Apple (AAPL). [Online] Available at: https://companiesmarketcap.com/apple/marketcap/#:~:text=Market%20cap:%20$2.611%20Trillion,market%20cap%20of%20$2.611%20Trillion. [Accessed 05 February 2024].</w:t>
      </w:r>
    </w:p>
    <w:p w:rsidRPr="00DF76D5" w:rsidR="00DF76D5" w:rsidP="00DF76D5" w:rsidRDefault="00DF76D5" w14:paraId="2E17E666" w14:textId="77777777">
      <w:pPr>
        <w:rPr>
          <w:shd w:val="clear" w:color="auto" w:fill="FFFFFF"/>
        </w:rPr>
      </w:pPr>
      <w:r w:rsidRPr="00DF76D5">
        <w:rPr>
          <w:shd w:val="clear" w:color="auto" w:fill="FFFFFF"/>
        </w:rPr>
        <w:t>Cot, C., Cacciapaglia, G. and Sannino, F., (2021). Mining Google and Apple mobility data: Temporal anatomy for COVID-19 social distancing. </w:t>
      </w:r>
      <w:r w:rsidRPr="00DF76D5">
        <w:rPr>
          <w:i/>
          <w:iCs/>
          <w:shd w:val="clear" w:color="auto" w:fill="FFFFFF"/>
        </w:rPr>
        <w:t>Scientific reports</w:t>
      </w:r>
      <w:r w:rsidRPr="00DF76D5">
        <w:rPr>
          <w:shd w:val="clear" w:color="auto" w:fill="FFFFFF"/>
        </w:rPr>
        <w:t>, </w:t>
      </w:r>
      <w:r w:rsidRPr="00DF76D5">
        <w:rPr>
          <w:i/>
          <w:iCs/>
          <w:shd w:val="clear" w:color="auto" w:fill="FFFFFF"/>
        </w:rPr>
        <w:t>11</w:t>
      </w:r>
      <w:r w:rsidRPr="00DF76D5">
        <w:rPr>
          <w:shd w:val="clear" w:color="auto" w:fill="FFFFFF"/>
        </w:rPr>
        <w:t>(1), p.4150.</w:t>
      </w:r>
    </w:p>
    <w:p w:rsidRPr="00DF76D5" w:rsidR="00DF76D5" w:rsidP="00DF76D5" w:rsidRDefault="00DF76D5" w14:paraId="65EEA820" w14:textId="77777777">
      <w:pPr>
        <w:rPr>
          <w:shd w:val="clear" w:color="auto" w:fill="FFFFFF"/>
        </w:rPr>
      </w:pPr>
      <w:r w:rsidRPr="00DF76D5">
        <w:rPr>
          <w:shd w:val="clear" w:color="auto" w:fill="FFFFFF"/>
        </w:rPr>
        <w:t>Graham, C. and O’Rourke, B.K., (2021). Cooking a corporation tax controversy: Apple, Ireland and the EU. In </w:t>
      </w:r>
      <w:r w:rsidRPr="00DF76D5">
        <w:rPr>
          <w:i/>
          <w:iCs/>
          <w:shd w:val="clear" w:color="auto" w:fill="FFFFFF"/>
        </w:rPr>
        <w:t>News Discourse and Power</w:t>
      </w:r>
      <w:r w:rsidRPr="00DF76D5">
        <w:rPr>
          <w:shd w:val="clear" w:color="auto" w:fill="FFFFFF"/>
        </w:rPr>
        <w:t> (pp. 58-71). Routledge.</w:t>
      </w:r>
    </w:p>
    <w:p w:rsidRPr="00DF76D5" w:rsidR="00DF76D5" w:rsidP="00DF76D5" w:rsidRDefault="00DF76D5" w14:paraId="0FB4C1FF" w14:textId="77777777">
      <w:pPr>
        <w:rPr>
          <w:shd w:val="clear" w:color="auto" w:fill="FFFFFF"/>
        </w:rPr>
      </w:pPr>
      <w:proofErr w:type="spellStart"/>
      <w:r w:rsidRPr="00DF76D5">
        <w:rPr>
          <w:shd w:val="clear" w:color="auto" w:fill="FFFFFF"/>
        </w:rPr>
        <w:t>Guiné</w:t>
      </w:r>
      <w:proofErr w:type="spellEnd"/>
      <w:r w:rsidRPr="00DF76D5">
        <w:rPr>
          <w:shd w:val="clear" w:color="auto" w:fill="FFFFFF"/>
        </w:rPr>
        <w:t xml:space="preserve">, R.P., Barroca, M.J., </w:t>
      </w:r>
      <w:proofErr w:type="spellStart"/>
      <w:r w:rsidRPr="00DF76D5">
        <w:rPr>
          <w:shd w:val="clear" w:color="auto" w:fill="FFFFFF"/>
        </w:rPr>
        <w:t>Coldea</w:t>
      </w:r>
      <w:proofErr w:type="spellEnd"/>
      <w:r w:rsidRPr="00DF76D5">
        <w:rPr>
          <w:shd w:val="clear" w:color="auto" w:fill="FFFFFF"/>
        </w:rPr>
        <w:t xml:space="preserve">, T.E., </w:t>
      </w:r>
      <w:proofErr w:type="spellStart"/>
      <w:r w:rsidRPr="00DF76D5">
        <w:rPr>
          <w:shd w:val="clear" w:color="auto" w:fill="FFFFFF"/>
        </w:rPr>
        <w:t>Bartkiene</w:t>
      </w:r>
      <w:proofErr w:type="spellEnd"/>
      <w:r w:rsidRPr="00DF76D5">
        <w:rPr>
          <w:shd w:val="clear" w:color="auto" w:fill="FFFFFF"/>
        </w:rPr>
        <w:t>, E. and Anjos, O., (2021). Apple fermented products: An overview of technology, properties and health effects. </w:t>
      </w:r>
      <w:r w:rsidRPr="00DF76D5">
        <w:rPr>
          <w:i/>
          <w:iCs/>
          <w:shd w:val="clear" w:color="auto" w:fill="FFFFFF"/>
        </w:rPr>
        <w:t>Processes</w:t>
      </w:r>
      <w:r w:rsidRPr="00DF76D5">
        <w:rPr>
          <w:shd w:val="clear" w:color="auto" w:fill="FFFFFF"/>
        </w:rPr>
        <w:t>, </w:t>
      </w:r>
      <w:r w:rsidRPr="00DF76D5">
        <w:rPr>
          <w:i/>
          <w:iCs/>
          <w:shd w:val="clear" w:color="auto" w:fill="FFFFFF"/>
        </w:rPr>
        <w:t>9</w:t>
      </w:r>
      <w:r w:rsidRPr="00DF76D5">
        <w:rPr>
          <w:shd w:val="clear" w:color="auto" w:fill="FFFFFF"/>
        </w:rPr>
        <w:t>(2), p.223.</w:t>
      </w:r>
    </w:p>
    <w:p w:rsidRPr="00DF76D5" w:rsidR="00DF76D5" w:rsidP="00DF76D5" w:rsidRDefault="00DF76D5" w14:paraId="24831C78" w14:textId="77777777">
      <w:pPr>
        <w:rPr>
          <w:shd w:val="clear" w:color="auto" w:fill="FFFFFF"/>
        </w:rPr>
      </w:pPr>
      <w:r w:rsidRPr="00DF76D5">
        <w:rPr>
          <w:shd w:val="clear" w:color="auto" w:fill="FFFFFF"/>
        </w:rPr>
        <w:lastRenderedPageBreak/>
        <w:t xml:space="preserve">Iriarte, A., Yáñez, P., Villalobos, P., </w:t>
      </w:r>
      <w:proofErr w:type="spellStart"/>
      <w:r w:rsidRPr="00DF76D5">
        <w:rPr>
          <w:shd w:val="clear" w:color="auto" w:fill="FFFFFF"/>
        </w:rPr>
        <w:t>Huenchuleo</w:t>
      </w:r>
      <w:proofErr w:type="spellEnd"/>
      <w:r w:rsidRPr="00DF76D5">
        <w:rPr>
          <w:shd w:val="clear" w:color="auto" w:fill="FFFFFF"/>
        </w:rPr>
        <w:t>, C. and Rebolledo-Leiva, R., (2021). Carbon footprint of southern hemisphere fruit exported to Europe: The case of Chilean apple to the UK. </w:t>
      </w:r>
      <w:r w:rsidRPr="00DF76D5">
        <w:rPr>
          <w:i/>
          <w:iCs/>
          <w:shd w:val="clear" w:color="auto" w:fill="FFFFFF"/>
        </w:rPr>
        <w:t>Journal of Cleaner Production</w:t>
      </w:r>
      <w:r w:rsidRPr="00DF76D5">
        <w:rPr>
          <w:shd w:val="clear" w:color="auto" w:fill="FFFFFF"/>
        </w:rPr>
        <w:t>, </w:t>
      </w:r>
      <w:r w:rsidRPr="00DF76D5">
        <w:rPr>
          <w:i/>
          <w:iCs/>
          <w:shd w:val="clear" w:color="auto" w:fill="FFFFFF"/>
        </w:rPr>
        <w:t>293</w:t>
      </w:r>
      <w:r w:rsidRPr="00DF76D5">
        <w:rPr>
          <w:shd w:val="clear" w:color="auto" w:fill="FFFFFF"/>
        </w:rPr>
        <w:t>, p.126118.</w:t>
      </w:r>
    </w:p>
    <w:p w:rsidRPr="00DF76D5" w:rsidR="00DF76D5" w:rsidP="00DF76D5" w:rsidRDefault="00DF76D5" w14:paraId="54E7F059" w14:textId="77777777">
      <w:pPr>
        <w:rPr>
          <w:shd w:val="clear" w:color="auto" w:fill="FFFFFF"/>
        </w:rPr>
      </w:pPr>
      <w:r w:rsidRPr="00DF76D5">
        <w:rPr>
          <w:shd w:val="clear" w:color="auto" w:fill="FFFFFF"/>
        </w:rPr>
        <w:t xml:space="preserve">Iriarte, A., Yáñez, P., Villalobos, P., </w:t>
      </w:r>
      <w:proofErr w:type="spellStart"/>
      <w:r w:rsidRPr="00DF76D5">
        <w:rPr>
          <w:shd w:val="clear" w:color="auto" w:fill="FFFFFF"/>
        </w:rPr>
        <w:t>Huenchuleo</w:t>
      </w:r>
      <w:proofErr w:type="spellEnd"/>
      <w:r w:rsidRPr="00DF76D5">
        <w:rPr>
          <w:shd w:val="clear" w:color="auto" w:fill="FFFFFF"/>
        </w:rPr>
        <w:t>, C. and Rebolledo-Leiva, R., (2021). Carbon footprint of southern hemisphere fruit exported to Europe: The case of Chilean apple to the UK. </w:t>
      </w:r>
      <w:r w:rsidRPr="00DF76D5">
        <w:rPr>
          <w:i/>
          <w:iCs/>
          <w:shd w:val="clear" w:color="auto" w:fill="FFFFFF"/>
        </w:rPr>
        <w:t>Journal of Cleaner Production</w:t>
      </w:r>
      <w:r w:rsidRPr="00DF76D5">
        <w:rPr>
          <w:shd w:val="clear" w:color="auto" w:fill="FFFFFF"/>
        </w:rPr>
        <w:t>, </w:t>
      </w:r>
      <w:r w:rsidRPr="00DF76D5">
        <w:rPr>
          <w:i/>
          <w:iCs/>
          <w:shd w:val="clear" w:color="auto" w:fill="FFFFFF"/>
        </w:rPr>
        <w:t>293</w:t>
      </w:r>
      <w:r w:rsidRPr="00DF76D5">
        <w:rPr>
          <w:shd w:val="clear" w:color="auto" w:fill="FFFFFF"/>
        </w:rPr>
        <w:t>, p.126118.</w:t>
      </w:r>
    </w:p>
    <w:p w:rsidRPr="00DF76D5" w:rsidR="00DF76D5" w:rsidP="00DF76D5" w:rsidRDefault="00DF76D5" w14:paraId="60FC6E7B" w14:textId="77777777">
      <w:pPr>
        <w:rPr>
          <w:shd w:val="clear" w:color="auto" w:fill="FFFFFF"/>
        </w:rPr>
      </w:pPr>
      <w:r w:rsidRPr="00DF76D5">
        <w:rPr>
          <w:shd w:val="clear" w:color="auto" w:fill="FFFFFF"/>
        </w:rPr>
        <w:t xml:space="preserve">Lu, W.M., </w:t>
      </w:r>
      <w:proofErr w:type="spellStart"/>
      <w:r w:rsidRPr="00DF76D5">
        <w:rPr>
          <w:shd w:val="clear" w:color="auto" w:fill="FFFFFF"/>
        </w:rPr>
        <w:t>Kweh</w:t>
      </w:r>
      <w:proofErr w:type="spellEnd"/>
      <w:r w:rsidRPr="00DF76D5">
        <w:rPr>
          <w:shd w:val="clear" w:color="auto" w:fill="FFFFFF"/>
        </w:rPr>
        <w:t>, Q.L., Ting, I.W.K. and Ren, C., (2023). How does stakeholder engagement through environmental, social, and governance affect eco</w:t>
      </w:r>
      <w:r w:rsidRPr="00DF76D5">
        <w:rPr>
          <w:rFonts w:ascii="Cambria Math" w:hAnsi="Cambria Math" w:cs="Cambria Math"/>
          <w:shd w:val="clear" w:color="auto" w:fill="FFFFFF"/>
        </w:rPr>
        <w:t>‐</w:t>
      </w:r>
      <w:r w:rsidRPr="00DF76D5">
        <w:rPr>
          <w:shd w:val="clear" w:color="auto" w:fill="FFFFFF"/>
        </w:rPr>
        <w:t>efficiency and profitability efficiency? Zooming into Apple Inc.'s counterparts. </w:t>
      </w:r>
      <w:r w:rsidRPr="00DF76D5">
        <w:rPr>
          <w:i/>
          <w:iCs/>
          <w:shd w:val="clear" w:color="auto" w:fill="FFFFFF"/>
        </w:rPr>
        <w:t>Business Strategy and the Environment</w:t>
      </w:r>
      <w:r w:rsidRPr="00DF76D5">
        <w:rPr>
          <w:shd w:val="clear" w:color="auto" w:fill="FFFFFF"/>
        </w:rPr>
        <w:t>, </w:t>
      </w:r>
      <w:r w:rsidRPr="00DF76D5">
        <w:rPr>
          <w:i/>
          <w:iCs/>
          <w:shd w:val="clear" w:color="auto" w:fill="FFFFFF"/>
        </w:rPr>
        <w:t>32</w:t>
      </w:r>
      <w:r w:rsidRPr="00DF76D5">
        <w:rPr>
          <w:shd w:val="clear" w:color="auto" w:fill="FFFFFF"/>
        </w:rPr>
        <w:t>(1), pp.587-601.</w:t>
      </w:r>
    </w:p>
    <w:p w:rsidR="00DF76D5" w:rsidP="00DF76D5" w:rsidRDefault="00DF76D5" w14:paraId="4F2750F4" w14:textId="77777777">
      <w:r w:rsidRPr="00DF76D5">
        <w:rPr>
          <w:color w:val="000000"/>
        </w:rPr>
        <w:t>Manzoor, S., Nabi, S.U., Baranwal, V.K., Verma, M.K., Parveen, S., Rather, T.R., Raja, W.H. and Shafi, M., (2023). Overview on century progress in research on mosaic disease of apple (Malus domestica Borkh) incited by apple mosaic virus/apple necrotic mosaic virus. Virology.</w:t>
      </w:r>
    </w:p>
    <w:p w:rsidRPr="00DF76D5" w:rsidR="00DF76D5" w:rsidP="00DF76D5" w:rsidRDefault="00DF76D5" w14:paraId="32598C8A" w14:textId="77777777">
      <w:pPr>
        <w:rPr>
          <w:shd w:val="clear" w:color="auto" w:fill="FFFFFF"/>
        </w:rPr>
      </w:pPr>
      <w:proofErr w:type="spellStart"/>
      <w:r w:rsidRPr="00DF76D5">
        <w:rPr>
          <w:shd w:val="clear" w:color="auto" w:fill="FFFFFF"/>
        </w:rPr>
        <w:t>Podolny</w:t>
      </w:r>
      <w:proofErr w:type="spellEnd"/>
      <w:r w:rsidRPr="00DF76D5">
        <w:rPr>
          <w:shd w:val="clear" w:color="auto" w:fill="FFFFFF"/>
        </w:rPr>
        <w:t>, J.M. and Hansen, M.T., (2020). How Apple is organized for innovation. </w:t>
      </w:r>
      <w:r w:rsidRPr="00DF76D5">
        <w:rPr>
          <w:i/>
          <w:iCs/>
          <w:shd w:val="clear" w:color="auto" w:fill="FFFFFF"/>
        </w:rPr>
        <w:t>Harvard Business Review</w:t>
      </w:r>
      <w:r w:rsidRPr="00DF76D5">
        <w:rPr>
          <w:shd w:val="clear" w:color="auto" w:fill="FFFFFF"/>
        </w:rPr>
        <w:t>, </w:t>
      </w:r>
      <w:r w:rsidRPr="00DF76D5">
        <w:rPr>
          <w:i/>
          <w:iCs/>
          <w:shd w:val="clear" w:color="auto" w:fill="FFFFFF"/>
        </w:rPr>
        <w:t>98</w:t>
      </w:r>
      <w:r w:rsidRPr="00DF76D5">
        <w:rPr>
          <w:shd w:val="clear" w:color="auto" w:fill="FFFFFF"/>
        </w:rPr>
        <w:t>(6), pp.86-95.</w:t>
      </w:r>
    </w:p>
    <w:p w:rsidRPr="00DF76D5" w:rsidR="00DF76D5" w:rsidP="00DF76D5" w:rsidRDefault="00DF76D5" w14:paraId="30715330" w14:textId="77777777">
      <w:pPr>
        <w:rPr>
          <w:rFonts w:cs="Times New Roman"/>
          <w:lang w:eastAsia="en-US" w:bidi="ar-SA"/>
        </w:rPr>
      </w:pPr>
      <w:proofErr w:type="spellStart"/>
      <w:r w:rsidRPr="00DF76D5">
        <w:rPr>
          <w:color w:val="000000"/>
        </w:rPr>
        <w:t>Puyt</w:t>
      </w:r>
      <w:proofErr w:type="spellEnd"/>
      <w:r w:rsidRPr="00DF76D5">
        <w:rPr>
          <w:color w:val="000000"/>
        </w:rPr>
        <w:t xml:space="preserve">, R.W., Lie, F.B. and </w:t>
      </w:r>
      <w:proofErr w:type="spellStart"/>
      <w:r w:rsidRPr="00DF76D5">
        <w:rPr>
          <w:color w:val="000000"/>
        </w:rPr>
        <w:t>Wilderom</w:t>
      </w:r>
      <w:proofErr w:type="spellEnd"/>
      <w:r w:rsidRPr="00DF76D5">
        <w:rPr>
          <w:color w:val="000000"/>
        </w:rPr>
        <w:t>, C.P., (2023). The origins of SWOT analysis. Long Range Planning, 56(3).</w:t>
      </w:r>
    </w:p>
    <w:p w:rsidRPr="00DF76D5" w:rsidR="00DF76D5" w:rsidP="00DF76D5" w:rsidRDefault="00DF76D5" w14:paraId="0691361A" w14:textId="77777777">
      <w:pPr>
        <w:rPr>
          <w:shd w:val="clear" w:color="auto" w:fill="FFFFFF"/>
        </w:rPr>
      </w:pPr>
      <w:r w:rsidRPr="00DF76D5">
        <w:rPr>
          <w:shd w:val="clear" w:color="auto" w:fill="FFFFFF"/>
        </w:rPr>
        <w:t xml:space="preserve">Ren, C., Ting, I.W.K., Lu, W.M. and </w:t>
      </w:r>
      <w:proofErr w:type="spellStart"/>
      <w:r w:rsidRPr="00DF76D5">
        <w:rPr>
          <w:shd w:val="clear" w:color="auto" w:fill="FFFFFF"/>
        </w:rPr>
        <w:t>Kweh</w:t>
      </w:r>
      <w:proofErr w:type="spellEnd"/>
      <w:r w:rsidRPr="00DF76D5">
        <w:rPr>
          <w:shd w:val="clear" w:color="auto" w:fill="FFFFFF"/>
        </w:rPr>
        <w:t>, Q.L., (2022). Nonlinear effects of ESG on energy</w:t>
      </w:r>
      <w:r w:rsidRPr="00DF76D5">
        <w:rPr>
          <w:rFonts w:ascii="Cambria Math" w:hAnsi="Cambria Math" w:cs="Cambria Math"/>
          <w:shd w:val="clear" w:color="auto" w:fill="FFFFFF"/>
        </w:rPr>
        <w:t>‐</w:t>
      </w:r>
      <w:r w:rsidRPr="00DF76D5">
        <w:rPr>
          <w:shd w:val="clear" w:color="auto" w:fill="FFFFFF"/>
        </w:rPr>
        <w:t>adjusted firm efficiency: Evidence from the stakeholder engagement of apple incorporated. </w:t>
      </w:r>
      <w:r w:rsidRPr="00DF76D5">
        <w:rPr>
          <w:i/>
          <w:iCs/>
          <w:shd w:val="clear" w:color="auto" w:fill="FFFFFF"/>
        </w:rPr>
        <w:t>Corporate Social Responsibility and Environmental Management</w:t>
      </w:r>
      <w:r w:rsidRPr="00DF76D5">
        <w:rPr>
          <w:shd w:val="clear" w:color="auto" w:fill="FFFFFF"/>
        </w:rPr>
        <w:t>, </w:t>
      </w:r>
      <w:r w:rsidRPr="00DF76D5">
        <w:rPr>
          <w:i/>
          <w:iCs/>
          <w:shd w:val="clear" w:color="auto" w:fill="FFFFFF"/>
        </w:rPr>
        <w:t>29</w:t>
      </w:r>
      <w:r w:rsidRPr="00DF76D5">
        <w:rPr>
          <w:shd w:val="clear" w:color="auto" w:fill="FFFFFF"/>
        </w:rPr>
        <w:t>(5), pp.1231-1246.</w:t>
      </w:r>
    </w:p>
    <w:p w:rsidRPr="00DF76D5" w:rsidR="00DF76D5" w:rsidP="00DF76D5" w:rsidRDefault="00DF76D5" w14:paraId="0BD538DF" w14:textId="77777777">
      <w:pPr>
        <w:rPr>
          <w:shd w:val="clear" w:color="auto" w:fill="FFFFFF"/>
        </w:rPr>
      </w:pPr>
      <w:r w:rsidRPr="00DF76D5">
        <w:rPr>
          <w:shd w:val="clear" w:color="auto" w:fill="FFFFFF"/>
        </w:rPr>
        <w:t>Shuttleworth, L.A., (2021). Alternative disease management strategies for organic apple production in the United Kingdom. </w:t>
      </w:r>
      <w:r w:rsidRPr="00DF76D5">
        <w:rPr>
          <w:i/>
          <w:iCs/>
          <w:shd w:val="clear" w:color="auto" w:fill="FFFFFF"/>
        </w:rPr>
        <w:t>CABI Agriculture and Bioscience</w:t>
      </w:r>
      <w:r w:rsidRPr="00DF76D5">
        <w:rPr>
          <w:shd w:val="clear" w:color="auto" w:fill="FFFFFF"/>
        </w:rPr>
        <w:t>, </w:t>
      </w:r>
      <w:r w:rsidRPr="00DF76D5">
        <w:rPr>
          <w:i/>
          <w:iCs/>
          <w:shd w:val="clear" w:color="auto" w:fill="FFFFFF"/>
        </w:rPr>
        <w:t>2</w:t>
      </w:r>
      <w:r w:rsidRPr="00DF76D5">
        <w:rPr>
          <w:shd w:val="clear" w:color="auto" w:fill="FFFFFF"/>
        </w:rPr>
        <w:t>(1), p.34.</w:t>
      </w:r>
    </w:p>
    <w:p w:rsidR="00DF76D5" w:rsidP="00DF76D5" w:rsidRDefault="00DF76D5" w14:paraId="0DF38A0C" w14:textId="77777777">
      <w:r w:rsidRPr="00DF76D5">
        <w:rPr>
          <w:color w:val="000000"/>
        </w:rPr>
        <w:lastRenderedPageBreak/>
        <w:t xml:space="preserve">Viviana, V. and Victor, V., (2022). SWOT Analysis as a Determinant of Marketing Strategy Case. </w:t>
      </w:r>
      <w:proofErr w:type="spellStart"/>
      <w:r w:rsidRPr="00DF76D5">
        <w:rPr>
          <w:color w:val="000000"/>
        </w:rPr>
        <w:t>Almana</w:t>
      </w:r>
      <w:proofErr w:type="spellEnd"/>
      <w:r w:rsidRPr="00DF76D5">
        <w:rPr>
          <w:color w:val="000000"/>
        </w:rPr>
        <w:t xml:space="preserve">: </w:t>
      </w:r>
      <w:proofErr w:type="spellStart"/>
      <w:r w:rsidRPr="00DF76D5">
        <w:rPr>
          <w:color w:val="000000"/>
        </w:rPr>
        <w:t>Jurnal</w:t>
      </w:r>
      <w:proofErr w:type="spellEnd"/>
      <w:r w:rsidRPr="00DF76D5">
        <w:rPr>
          <w:color w:val="000000"/>
        </w:rPr>
        <w:t xml:space="preserve"> </w:t>
      </w:r>
      <w:proofErr w:type="spellStart"/>
      <w:r w:rsidRPr="00DF76D5">
        <w:rPr>
          <w:color w:val="000000"/>
        </w:rPr>
        <w:t>Manajemen</w:t>
      </w:r>
      <w:proofErr w:type="spellEnd"/>
      <w:r w:rsidRPr="00DF76D5">
        <w:rPr>
          <w:color w:val="000000"/>
        </w:rPr>
        <w:t xml:space="preserve"> Dan </w:t>
      </w:r>
      <w:proofErr w:type="spellStart"/>
      <w:r w:rsidRPr="00DF76D5">
        <w:rPr>
          <w:color w:val="000000"/>
        </w:rPr>
        <w:t>Bisnis</w:t>
      </w:r>
      <w:proofErr w:type="spellEnd"/>
      <w:r w:rsidRPr="00DF76D5">
        <w:rPr>
          <w:color w:val="000000"/>
        </w:rPr>
        <w:t>, 6(1).</w:t>
      </w:r>
    </w:p>
    <w:p w:rsidR="00DF76D5" w:rsidP="0059049E" w:rsidRDefault="00DF76D5" w14:paraId="0B29DD9F" w14:textId="77777777">
      <w:pPr>
        <w:rPr>
          <w:shd w:val="clear" w:color="auto" w:fill="FFFFFF"/>
        </w:rPr>
      </w:pPr>
    </w:p>
    <w:sectPr w:rsidR="00DF76D5" w:rsidSect="0092498F">
      <w:headerReference w:type="default" r:id="rId26"/>
      <w:footerReference w:type="default" r:id="rId27"/>
      <w:pgSz w:w="12240" w:h="15840"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2498F" w:rsidP="00447872" w:rsidRDefault="0092498F" w14:paraId="5DF0F279" w14:textId="77777777">
      <w:pPr>
        <w:spacing w:line="240" w:lineRule="auto"/>
      </w:pPr>
      <w:r>
        <w:separator/>
      </w:r>
    </w:p>
  </w:endnote>
  <w:endnote w:type="continuationSeparator" w:id="0">
    <w:p w:rsidR="0092498F" w:rsidP="00447872" w:rsidRDefault="0092498F" w14:paraId="43891DA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7603432"/>
      <w:docPartObj>
        <w:docPartGallery w:val="Page Numbers (Bottom of Page)"/>
        <w:docPartUnique/>
      </w:docPartObj>
    </w:sdtPr>
    <w:sdtContent>
      <w:sdt>
        <w:sdtPr>
          <w:id w:val="-1769616900"/>
          <w:docPartObj>
            <w:docPartGallery w:val="Page Numbers (Top of Page)"/>
            <w:docPartUnique/>
          </w:docPartObj>
        </w:sdtPr>
        <w:sdtContent>
          <w:p w:rsidR="00447872" w:rsidP="00447872" w:rsidRDefault="00447872" w14:paraId="3DFBBC90" w14:textId="76C730E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2498F" w:rsidP="00447872" w:rsidRDefault="0092498F" w14:paraId="3C85AC46" w14:textId="77777777">
      <w:pPr>
        <w:spacing w:line="240" w:lineRule="auto"/>
      </w:pPr>
      <w:r>
        <w:separator/>
      </w:r>
    </w:p>
  </w:footnote>
  <w:footnote w:type="continuationSeparator" w:id="0">
    <w:p w:rsidR="0092498F" w:rsidP="00447872" w:rsidRDefault="0092498F" w14:paraId="7257B0A4"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47872" w:rsidP="00447872" w:rsidRDefault="00447872" w14:paraId="46B07DC5" w14:textId="4ED0841F">
    <w:pPr>
      <w:jc w:val="right"/>
    </w:pPr>
    <w:r w:rsidRPr="00447872">
      <w:t>Introduction to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5400DF"/>
    <w:multiLevelType w:val="hybridMultilevel"/>
    <w:tmpl w:val="51F8F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197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E2MDAytTCxNDI0NrBQ0lEKTi0uzszPAykwrAUAdi3JqCwAAAA="/>
  </w:docVars>
  <w:rsids>
    <w:rsidRoot w:val="00447872"/>
    <w:rsid w:val="0004006C"/>
    <w:rsid w:val="00061C82"/>
    <w:rsid w:val="00067E97"/>
    <w:rsid w:val="00083F20"/>
    <w:rsid w:val="000A538C"/>
    <w:rsid w:val="000D4D43"/>
    <w:rsid w:val="00100ACF"/>
    <w:rsid w:val="0011043C"/>
    <w:rsid w:val="00111FF0"/>
    <w:rsid w:val="0011218F"/>
    <w:rsid w:val="001154D9"/>
    <w:rsid w:val="001171F1"/>
    <w:rsid w:val="00120574"/>
    <w:rsid w:val="001205BB"/>
    <w:rsid w:val="001234DA"/>
    <w:rsid w:val="001267E9"/>
    <w:rsid w:val="001406F6"/>
    <w:rsid w:val="00153471"/>
    <w:rsid w:val="0018685E"/>
    <w:rsid w:val="0019728A"/>
    <w:rsid w:val="001C28D3"/>
    <w:rsid w:val="001D3563"/>
    <w:rsid w:val="001D6F06"/>
    <w:rsid w:val="00204FCC"/>
    <w:rsid w:val="002065FC"/>
    <w:rsid w:val="0021496A"/>
    <w:rsid w:val="00254743"/>
    <w:rsid w:val="00271A88"/>
    <w:rsid w:val="00272CB4"/>
    <w:rsid w:val="00275383"/>
    <w:rsid w:val="00285F3A"/>
    <w:rsid w:val="00291BD5"/>
    <w:rsid w:val="002A7E83"/>
    <w:rsid w:val="002B7EA5"/>
    <w:rsid w:val="002D1C76"/>
    <w:rsid w:val="00306591"/>
    <w:rsid w:val="00322309"/>
    <w:rsid w:val="00337DFC"/>
    <w:rsid w:val="00350DF4"/>
    <w:rsid w:val="0036338B"/>
    <w:rsid w:val="003640B0"/>
    <w:rsid w:val="00384EE7"/>
    <w:rsid w:val="003913BF"/>
    <w:rsid w:val="00392949"/>
    <w:rsid w:val="00394B28"/>
    <w:rsid w:val="003A69A6"/>
    <w:rsid w:val="003E2F1D"/>
    <w:rsid w:val="003F22E7"/>
    <w:rsid w:val="003F32B3"/>
    <w:rsid w:val="00400FEB"/>
    <w:rsid w:val="00422860"/>
    <w:rsid w:val="004238C2"/>
    <w:rsid w:val="00431238"/>
    <w:rsid w:val="00447872"/>
    <w:rsid w:val="00476C6D"/>
    <w:rsid w:val="0048268B"/>
    <w:rsid w:val="004E1873"/>
    <w:rsid w:val="004E6F16"/>
    <w:rsid w:val="004F0A62"/>
    <w:rsid w:val="004F7168"/>
    <w:rsid w:val="00521C93"/>
    <w:rsid w:val="00526888"/>
    <w:rsid w:val="005402E2"/>
    <w:rsid w:val="0054743E"/>
    <w:rsid w:val="00551200"/>
    <w:rsid w:val="005667AC"/>
    <w:rsid w:val="00570ACE"/>
    <w:rsid w:val="0059049E"/>
    <w:rsid w:val="005A5C54"/>
    <w:rsid w:val="005B7A7A"/>
    <w:rsid w:val="005C719F"/>
    <w:rsid w:val="005D4665"/>
    <w:rsid w:val="005E076D"/>
    <w:rsid w:val="005E7383"/>
    <w:rsid w:val="005E79B7"/>
    <w:rsid w:val="005F3453"/>
    <w:rsid w:val="0060278D"/>
    <w:rsid w:val="006176BA"/>
    <w:rsid w:val="0063638E"/>
    <w:rsid w:val="00674689"/>
    <w:rsid w:val="006757BB"/>
    <w:rsid w:val="00685F7E"/>
    <w:rsid w:val="0069187A"/>
    <w:rsid w:val="006957BB"/>
    <w:rsid w:val="006A4A47"/>
    <w:rsid w:val="006E1691"/>
    <w:rsid w:val="0070281F"/>
    <w:rsid w:val="0072081F"/>
    <w:rsid w:val="007518D8"/>
    <w:rsid w:val="007A2ADE"/>
    <w:rsid w:val="007D42AA"/>
    <w:rsid w:val="0080205F"/>
    <w:rsid w:val="00805521"/>
    <w:rsid w:val="008622B6"/>
    <w:rsid w:val="008672F9"/>
    <w:rsid w:val="0087488D"/>
    <w:rsid w:val="00885AAD"/>
    <w:rsid w:val="008919C0"/>
    <w:rsid w:val="00892C5A"/>
    <w:rsid w:val="008A3968"/>
    <w:rsid w:val="008C0C51"/>
    <w:rsid w:val="008D462F"/>
    <w:rsid w:val="008D73BA"/>
    <w:rsid w:val="008D7EBF"/>
    <w:rsid w:val="0092498F"/>
    <w:rsid w:val="00926430"/>
    <w:rsid w:val="00927E19"/>
    <w:rsid w:val="00931B5C"/>
    <w:rsid w:val="0093353F"/>
    <w:rsid w:val="00937099"/>
    <w:rsid w:val="00975952"/>
    <w:rsid w:val="009D18C0"/>
    <w:rsid w:val="009F7233"/>
    <w:rsid w:val="00A113F9"/>
    <w:rsid w:val="00A244EA"/>
    <w:rsid w:val="00A531C0"/>
    <w:rsid w:val="00A71DEF"/>
    <w:rsid w:val="00A74D5F"/>
    <w:rsid w:val="00AC7769"/>
    <w:rsid w:val="00AD3F57"/>
    <w:rsid w:val="00AE37AB"/>
    <w:rsid w:val="00AF3A72"/>
    <w:rsid w:val="00B1246F"/>
    <w:rsid w:val="00B16843"/>
    <w:rsid w:val="00B26B9C"/>
    <w:rsid w:val="00B7131B"/>
    <w:rsid w:val="00BA7ED4"/>
    <w:rsid w:val="00BE1CD5"/>
    <w:rsid w:val="00BE56DA"/>
    <w:rsid w:val="00C00051"/>
    <w:rsid w:val="00C147F6"/>
    <w:rsid w:val="00C3433F"/>
    <w:rsid w:val="00C748A1"/>
    <w:rsid w:val="00CC6020"/>
    <w:rsid w:val="00CD6B65"/>
    <w:rsid w:val="00CF7EFF"/>
    <w:rsid w:val="00D11A9D"/>
    <w:rsid w:val="00D146AE"/>
    <w:rsid w:val="00D156BE"/>
    <w:rsid w:val="00D269C9"/>
    <w:rsid w:val="00D5238F"/>
    <w:rsid w:val="00DB038B"/>
    <w:rsid w:val="00DD323A"/>
    <w:rsid w:val="00DF76D5"/>
    <w:rsid w:val="00E0498E"/>
    <w:rsid w:val="00E11B09"/>
    <w:rsid w:val="00E14BF9"/>
    <w:rsid w:val="00E153AE"/>
    <w:rsid w:val="00E15F2A"/>
    <w:rsid w:val="00E17585"/>
    <w:rsid w:val="00E23A76"/>
    <w:rsid w:val="00E2460B"/>
    <w:rsid w:val="00E32112"/>
    <w:rsid w:val="00E33D6D"/>
    <w:rsid w:val="00E33F0F"/>
    <w:rsid w:val="00E409D5"/>
    <w:rsid w:val="00E856F0"/>
    <w:rsid w:val="00E95182"/>
    <w:rsid w:val="00E9582E"/>
    <w:rsid w:val="00EA4EEA"/>
    <w:rsid w:val="00EF2D23"/>
    <w:rsid w:val="00EF66C2"/>
    <w:rsid w:val="00EF6ED5"/>
    <w:rsid w:val="00EF77C9"/>
    <w:rsid w:val="00F01584"/>
    <w:rsid w:val="00F0282A"/>
    <w:rsid w:val="00F260AA"/>
    <w:rsid w:val="00F32760"/>
    <w:rsid w:val="00F3779F"/>
    <w:rsid w:val="00F37E1D"/>
    <w:rsid w:val="00F4000F"/>
    <w:rsid w:val="00F42520"/>
    <w:rsid w:val="00F43286"/>
    <w:rsid w:val="00F51B86"/>
    <w:rsid w:val="00F6051B"/>
    <w:rsid w:val="00F83CDA"/>
    <w:rsid w:val="00F9369C"/>
    <w:rsid w:val="00F95323"/>
    <w:rsid w:val="00FC1CB8"/>
    <w:rsid w:val="00FC6386"/>
    <w:rsid w:val="00FD0CA3"/>
    <w:rsid w:val="00FF66A2"/>
    <w:rsid w:val="01E9A220"/>
    <w:rsid w:val="0A3EB714"/>
    <w:rsid w:val="57EE2284"/>
    <w:rsid w:val="713CA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69A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eastAsia="Arial" w:ascii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488D"/>
    <w:pPr>
      <w:suppressAutoHyphens/>
      <w:autoSpaceDN w:val="0"/>
      <w:spacing w:after="0" w:line="480" w:lineRule="auto"/>
      <w:jc w:val="both"/>
      <w:textAlignment w:val="baseline"/>
    </w:pPr>
    <w:rPr>
      <w:rFonts w:ascii="Times New Roman" w:hAnsi="Times New Roman" w:cs="Arial"/>
      <w:kern w:val="0"/>
      <w:sz w:val="24"/>
      <w:lang w:eastAsia="zh-CN" w:bidi="hi-IN"/>
      <w14:ligatures w14:val="none"/>
    </w:rPr>
  </w:style>
  <w:style w:type="paragraph" w:styleId="Heading1">
    <w:name w:val="heading 1"/>
    <w:basedOn w:val="Normal"/>
    <w:next w:val="Normal"/>
    <w:link w:val="Heading1Char"/>
    <w:uiPriority w:val="9"/>
    <w:qFormat/>
    <w:rsid w:val="0087488D"/>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FC6386"/>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400FEB"/>
    <w:pPr>
      <w:keepNext/>
      <w:keepLines/>
      <w:spacing w:before="40"/>
      <w:outlineLvl w:val="2"/>
    </w:pPr>
    <w:rPr>
      <w:rFonts w:eastAsiaTheme="majorEastAsia" w:cstheme="majorBidi"/>
      <w:i/>
      <w:kern w:val="2"/>
      <w:u w:val="single"/>
      <w14:ligatures w14:val="standardContextual"/>
    </w:rPr>
  </w:style>
  <w:style w:type="paragraph" w:styleId="Heading7">
    <w:name w:val="heading 7"/>
    <w:basedOn w:val="Normal"/>
    <w:next w:val="Normal"/>
    <w:link w:val="Heading7Char"/>
    <w:uiPriority w:val="9"/>
    <w:unhideWhenUsed/>
    <w:qFormat/>
    <w:rsid w:val="0069187A"/>
    <w:pPr>
      <w:keepNext/>
      <w:keepLines/>
      <w:spacing w:before="40"/>
      <w:outlineLvl w:val="6"/>
    </w:pPr>
    <w:rPr>
      <w:rFonts w:asciiTheme="minorHAnsi" w:hAnsiTheme="minorHAnsi" w:eastAsiaTheme="majorEastAsia" w:cstheme="majorBidi"/>
      <w:b/>
      <w:iCs/>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7488D"/>
    <w:rPr>
      <w:rFonts w:ascii="Times New Roman" w:hAnsi="Times New Roman" w:eastAsia="Arial" w:cs="Arial"/>
      <w:b/>
      <w:kern w:val="0"/>
      <w:sz w:val="28"/>
      <w:szCs w:val="40"/>
      <w:lang w:eastAsia="zh-CN" w:bidi="hi-IN"/>
      <w14:ligatures w14:val="none"/>
    </w:rPr>
  </w:style>
  <w:style w:type="character" w:styleId="Heading2Char" w:customStyle="1">
    <w:name w:val="Heading 2 Char"/>
    <w:basedOn w:val="DefaultParagraphFont"/>
    <w:link w:val="Heading2"/>
    <w:uiPriority w:val="9"/>
    <w:rsid w:val="00FC6386"/>
    <w:rPr>
      <w:rFonts w:ascii="Times New Roman" w:hAnsi="Times New Roman" w:cs="Arial"/>
      <w:b/>
      <w:kern w:val="0"/>
      <w:sz w:val="26"/>
      <w:szCs w:val="32"/>
      <w:lang w:val="en-GB" w:eastAsia="en-IN" w:bidi="bn-BD"/>
      <w14:ligatures w14:val="none"/>
    </w:rPr>
  </w:style>
  <w:style w:type="paragraph" w:styleId="NoSpacing">
    <w:name w:val="No Spacing"/>
    <w:uiPriority w:val="1"/>
    <w:rsid w:val="00083F20"/>
    <w:pPr>
      <w:spacing w:after="0" w:line="480" w:lineRule="auto"/>
      <w:jc w:val="both"/>
    </w:pPr>
    <w:rPr>
      <w:rFonts w:ascii="Times New Roman" w:hAnsi="Times New Roman" w:cs="Arial"/>
      <w:kern w:val="0"/>
      <w:sz w:val="24"/>
      <w:lang w:val="en-IN" w:eastAsia="en-IN"/>
      <w14:ligatures w14:val="none"/>
    </w:rPr>
  </w:style>
  <w:style w:type="character" w:styleId="Heading7Char" w:customStyle="1">
    <w:name w:val="Heading 7 Char"/>
    <w:basedOn w:val="DefaultParagraphFont"/>
    <w:link w:val="Heading7"/>
    <w:uiPriority w:val="9"/>
    <w:rsid w:val="0069187A"/>
    <w:rPr>
      <w:rFonts w:eastAsiaTheme="majorEastAsia" w:cstheme="majorBidi"/>
      <w:b/>
      <w:iCs/>
      <w:sz w:val="28"/>
    </w:rPr>
  </w:style>
  <w:style w:type="paragraph" w:styleId="Heading11" w:customStyle="1">
    <w:name w:val="Heading11"/>
    <w:basedOn w:val="Heading7"/>
    <w:link w:val="Heading11Char"/>
    <w:rsid w:val="0069187A"/>
  </w:style>
  <w:style w:type="character" w:styleId="Heading11Char" w:customStyle="1">
    <w:name w:val="Heading11 Char"/>
    <w:basedOn w:val="Heading7Char"/>
    <w:link w:val="Heading11"/>
    <w:rsid w:val="0069187A"/>
    <w:rPr>
      <w:rFonts w:eastAsiaTheme="majorEastAsia" w:cstheme="majorBidi"/>
      <w:b/>
      <w:iCs/>
      <w:sz w:val="28"/>
    </w:rPr>
  </w:style>
  <w:style w:type="paragraph" w:styleId="Normall" w:customStyle="1">
    <w:name w:val="Normall"/>
    <w:basedOn w:val="Normal"/>
    <w:link w:val="NormallChar"/>
    <w:rsid w:val="005C719F"/>
    <w:pPr>
      <w:spacing w:after="200"/>
    </w:pPr>
  </w:style>
  <w:style w:type="character" w:styleId="NormallChar" w:customStyle="1">
    <w:name w:val="Normall Char"/>
    <w:basedOn w:val="DefaultParagraphFont"/>
    <w:link w:val="Normall"/>
    <w:rsid w:val="005C719F"/>
    <w:rPr>
      <w:rFonts w:ascii="Times New Roman" w:hAnsi="Times New Roman" w:eastAsia="Times New Roman" w:cs="Times New Roman"/>
      <w:sz w:val="24"/>
      <w:szCs w:val="24"/>
      <w:lang w:eastAsia="en-IN"/>
    </w:rPr>
  </w:style>
  <w:style w:type="character" w:styleId="Heading3Char" w:customStyle="1">
    <w:name w:val="Heading 3 Char"/>
    <w:basedOn w:val="DefaultParagraphFont"/>
    <w:link w:val="Heading3"/>
    <w:uiPriority w:val="9"/>
    <w:rsid w:val="00400FEB"/>
    <w:rPr>
      <w:rFonts w:ascii="Times New Roman" w:hAnsi="Times New Roman" w:eastAsiaTheme="majorEastAsia" w:cstheme="majorBidi"/>
      <w:i/>
      <w:sz w:val="24"/>
      <w:szCs w:val="24"/>
      <w:u w:val="single"/>
    </w:rPr>
  </w:style>
  <w:style w:type="paragraph" w:styleId="Header">
    <w:name w:val="header"/>
    <w:basedOn w:val="Normal"/>
    <w:link w:val="HeaderChar"/>
    <w:uiPriority w:val="99"/>
    <w:unhideWhenUsed/>
    <w:rsid w:val="00447872"/>
    <w:pPr>
      <w:tabs>
        <w:tab w:val="center" w:pos="4680"/>
        <w:tab w:val="right" w:pos="9360"/>
      </w:tabs>
      <w:spacing w:line="240" w:lineRule="auto"/>
    </w:pPr>
    <w:rPr>
      <w:rFonts w:cs="Mangal"/>
    </w:rPr>
  </w:style>
  <w:style w:type="character" w:styleId="HeaderChar" w:customStyle="1">
    <w:name w:val="Header Char"/>
    <w:basedOn w:val="DefaultParagraphFont"/>
    <w:link w:val="Header"/>
    <w:uiPriority w:val="99"/>
    <w:rsid w:val="00447872"/>
    <w:rPr>
      <w:rFonts w:ascii="Times New Roman" w:hAnsi="Times New Roman" w:cs="Mangal"/>
      <w:kern w:val="0"/>
      <w:sz w:val="24"/>
      <w:lang w:eastAsia="zh-CN" w:bidi="hi-IN"/>
      <w14:ligatures w14:val="none"/>
    </w:rPr>
  </w:style>
  <w:style w:type="paragraph" w:styleId="Footer">
    <w:name w:val="footer"/>
    <w:basedOn w:val="Normal"/>
    <w:link w:val="FooterChar"/>
    <w:uiPriority w:val="99"/>
    <w:unhideWhenUsed/>
    <w:rsid w:val="00447872"/>
    <w:pPr>
      <w:tabs>
        <w:tab w:val="center" w:pos="4680"/>
        <w:tab w:val="right" w:pos="9360"/>
      </w:tabs>
      <w:spacing w:line="240" w:lineRule="auto"/>
    </w:pPr>
    <w:rPr>
      <w:rFonts w:cs="Mangal"/>
    </w:rPr>
  </w:style>
  <w:style w:type="character" w:styleId="FooterChar" w:customStyle="1">
    <w:name w:val="Footer Char"/>
    <w:basedOn w:val="DefaultParagraphFont"/>
    <w:link w:val="Footer"/>
    <w:uiPriority w:val="99"/>
    <w:rsid w:val="00447872"/>
    <w:rPr>
      <w:rFonts w:ascii="Times New Roman" w:hAnsi="Times New Roman" w:cs="Mangal"/>
      <w:kern w:val="0"/>
      <w:sz w:val="24"/>
      <w:lang w:eastAsia="zh-CN" w:bidi="hi-IN"/>
      <w14:ligatures w14:val="none"/>
    </w:rPr>
  </w:style>
  <w:style w:type="paragraph" w:styleId="Bibliography">
    <w:name w:val="Bibliography"/>
    <w:basedOn w:val="Normal"/>
    <w:next w:val="Normal"/>
    <w:uiPriority w:val="37"/>
    <w:unhideWhenUsed/>
    <w:rsid w:val="00120574"/>
    <w:rPr>
      <w:rFonts w:cs="Mangal"/>
    </w:rPr>
  </w:style>
  <w:style w:type="character" w:styleId="Hyperlink">
    <w:name w:val="Hyperlink"/>
    <w:basedOn w:val="DefaultParagraphFont"/>
    <w:uiPriority w:val="99"/>
    <w:unhideWhenUsed/>
    <w:rsid w:val="00120574"/>
    <w:rPr>
      <w:color w:val="0563C1" w:themeColor="hyperlink"/>
      <w:u w:val="single"/>
    </w:rPr>
  </w:style>
  <w:style w:type="character" w:styleId="UnresolvedMention">
    <w:name w:val="Unresolved Mention"/>
    <w:basedOn w:val="DefaultParagraphFont"/>
    <w:uiPriority w:val="99"/>
    <w:semiHidden/>
    <w:unhideWhenUsed/>
    <w:rsid w:val="00120574"/>
    <w:rPr>
      <w:color w:val="605E5C"/>
      <w:shd w:val="clear" w:color="auto" w:fill="E1DFDD"/>
    </w:rPr>
  </w:style>
  <w:style w:type="paragraph" w:styleId="NormalWeb">
    <w:name w:val="Normal (Web)"/>
    <w:basedOn w:val="Normal"/>
    <w:uiPriority w:val="99"/>
    <w:semiHidden/>
    <w:unhideWhenUsed/>
    <w:rsid w:val="00D146AE"/>
    <w:pPr>
      <w:suppressAutoHyphens w:val="0"/>
      <w:autoSpaceDN/>
      <w:spacing w:before="100" w:beforeAutospacing="1" w:after="100" w:afterAutospacing="1" w:line="240" w:lineRule="auto"/>
      <w:jc w:val="left"/>
      <w:textAlignment w:val="auto"/>
    </w:pPr>
    <w:rPr>
      <w:rFonts w:eastAsia="Times New Roman" w:cs="Times New Roman"/>
      <w:szCs w:val="24"/>
      <w:lang w:eastAsia="en-US" w:bidi="ar-SA"/>
    </w:rPr>
  </w:style>
  <w:style w:type="paragraph" w:styleId="ListParagraph">
    <w:name w:val="List Paragraph"/>
    <w:basedOn w:val="Normal"/>
    <w:uiPriority w:val="34"/>
    <w:qFormat/>
    <w:rsid w:val="00DF76D5"/>
    <w:pPr>
      <w:ind w:left="720"/>
      <w:contextualSpacing/>
    </w:pPr>
    <w:rPr>
      <w:rFonts w:cs="Mangal"/>
    </w:rPr>
  </w:style>
  <w:style w:type="paragraph" w:styleId="TOCHeading">
    <w:name w:val="TOC Heading"/>
    <w:basedOn w:val="Heading1"/>
    <w:next w:val="Normal"/>
    <w:uiPriority w:val="39"/>
    <w:unhideWhenUsed/>
    <w:qFormat/>
    <w:rsid w:val="004F0A62"/>
    <w:pPr>
      <w:suppressAutoHyphens w:val="0"/>
      <w:autoSpaceDN/>
      <w:spacing w:before="240" w:after="0" w:line="259" w:lineRule="auto"/>
      <w:jc w:val="left"/>
      <w:textAlignment w:val="auto"/>
      <w:outlineLvl w:val="9"/>
    </w:pPr>
    <w:rPr>
      <w:rFonts w:asciiTheme="majorHAnsi" w:hAnsiTheme="majorHAnsi" w:eastAsiaTheme="majorEastAsia" w:cstheme="majorBidi"/>
      <w:b w:val="0"/>
      <w:color w:val="2F5496" w:themeColor="accent1" w:themeShade="BF"/>
      <w:sz w:val="32"/>
      <w:szCs w:val="32"/>
      <w:lang w:eastAsia="en-US" w:bidi="ar-SA"/>
    </w:rPr>
  </w:style>
  <w:style w:type="paragraph" w:styleId="TOC1">
    <w:name w:val="toc 1"/>
    <w:basedOn w:val="Normal"/>
    <w:next w:val="Normal"/>
    <w:autoRedefine/>
    <w:uiPriority w:val="39"/>
    <w:unhideWhenUsed/>
    <w:rsid w:val="004F0A62"/>
    <w:pPr>
      <w:spacing w:after="100"/>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3694741">
      <w:bodyDiv w:val="1"/>
      <w:marLeft w:val="0"/>
      <w:marRight w:val="0"/>
      <w:marTop w:val="0"/>
      <w:marBottom w:val="0"/>
      <w:divBdr>
        <w:top w:val="none" w:sz="0" w:space="0" w:color="auto"/>
        <w:left w:val="none" w:sz="0" w:space="0" w:color="auto"/>
        <w:bottom w:val="none" w:sz="0" w:space="0" w:color="auto"/>
        <w:right w:val="none" w:sz="0" w:space="0" w:color="auto"/>
      </w:divBdr>
    </w:div>
    <w:div w:id="1689336092">
      <w:bodyDiv w:val="1"/>
      <w:marLeft w:val="0"/>
      <w:marRight w:val="0"/>
      <w:marTop w:val="0"/>
      <w:marBottom w:val="0"/>
      <w:divBdr>
        <w:top w:val="none" w:sz="0" w:space="0" w:color="auto"/>
        <w:left w:val="none" w:sz="0" w:space="0" w:color="auto"/>
        <w:bottom w:val="none" w:sz="0" w:space="0" w:color="auto"/>
        <w:right w:val="none" w:sz="0" w:space="0" w:color="auto"/>
      </w:divBdr>
    </w:div>
    <w:div w:id="1848784667">
      <w:bodyDiv w:val="1"/>
      <w:marLeft w:val="0"/>
      <w:marRight w:val="0"/>
      <w:marTop w:val="0"/>
      <w:marBottom w:val="0"/>
      <w:divBdr>
        <w:top w:val="none" w:sz="0" w:space="0" w:color="auto"/>
        <w:left w:val="none" w:sz="0" w:space="0" w:color="auto"/>
        <w:bottom w:val="none" w:sz="0" w:space="0" w:color="auto"/>
        <w:right w:val="none" w:sz="0" w:space="0" w:color="auto"/>
      </w:divBdr>
    </w:div>
    <w:div w:id="1924562594">
      <w:bodyDiv w:val="1"/>
      <w:marLeft w:val="0"/>
      <w:marRight w:val="0"/>
      <w:marTop w:val="0"/>
      <w:marBottom w:val="0"/>
      <w:divBdr>
        <w:top w:val="none" w:sz="0" w:space="0" w:color="auto"/>
        <w:left w:val="none" w:sz="0" w:space="0" w:color="auto"/>
        <w:bottom w:val="none" w:sz="0" w:space="0" w:color="auto"/>
        <w:right w:val="none" w:sz="0" w:space="0" w:color="auto"/>
      </w:divBdr>
    </w:div>
    <w:div w:id="1977906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header" Target="header1.xml" Id="rId26" /><Relationship Type="http://schemas.openxmlformats.org/officeDocument/2006/relationships/styles" Target="styles.xml" Id="rId3" /><Relationship Type="http://schemas.openxmlformats.org/officeDocument/2006/relationships/image" Target="media/image14.png"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fontTable" Target="fontTable.xml" Id="rId28"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footer" Target="footer1.xml" Id="rId27" /><Relationship Type="http://schemas.openxmlformats.org/officeDocument/2006/relationships/image" Target="/media/image13.png" Id="R9b3b5c01af9547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Com241</b:Tag>
    <b:SourceType>InternetSite</b:SourceType>
    <b:Guid>{EAC4212C-1785-495A-B789-0A45F3347D19}</b:Guid>
    <b:Author>
      <b:Author>
        <b:Corporate>Companiesmarketcap</b:Corporate>
      </b:Author>
    </b:Author>
    <b:Title>Market capitalization of Apple (AAPL)</b:Title>
    <b:Year>2024</b:Year>
    <b:YearAccessed>2024</b:YearAccessed>
    <b:MonthAccessed>February</b:MonthAccessed>
    <b:DayAccessed>05</b:DayAccessed>
    <b:URL>https://companiesmarketcap.com/apple/marketcap/#:~:text=Market%20cap:%20$2.611%20Trillion,market%20cap%20of%20$2.611%20Trillion.</b:URL>
    <b:RefOrder>1</b:RefOrder>
  </b:Source>
</b:Sources>
</file>

<file path=customXml/itemProps1.xml><?xml version="1.0" encoding="utf-8"?>
<ds:datastoreItem xmlns:ds="http://schemas.openxmlformats.org/officeDocument/2006/customXml" ds:itemID="{73A5354B-905C-4487-B0CC-F6EE965BE6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Razvan Sorin Grigore (2328067)</lastModifiedBy>
  <revision>3</revision>
  <dcterms:created xsi:type="dcterms:W3CDTF">2024-03-07T19:40:00.0000000Z</dcterms:created>
  <dcterms:modified xsi:type="dcterms:W3CDTF">2024-04-02T20:06:52.4578515Z</dcterms:modified>
</coreProperties>
</file>