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CE3E5" w14:textId="61B0A9E4" w:rsidR="00B30666" w:rsidRDefault="350833BD" w:rsidP="508674E2">
      <w:pPr>
        <w:spacing w:after="0" w:line="257" w:lineRule="auto"/>
        <w:rPr>
          <w:rFonts w:ascii="Calibri" w:eastAsia="Calibri" w:hAnsi="Calibri" w:cs="Calibri"/>
          <w:sz w:val="22"/>
          <w:szCs w:val="22"/>
          <w:u w:val="single"/>
          <w:lang w:val="en-US"/>
        </w:rPr>
      </w:pPr>
      <w:r w:rsidRPr="508674E2">
        <w:rPr>
          <w:rFonts w:ascii="Calibri" w:eastAsia="Calibri" w:hAnsi="Calibri" w:cs="Calibri"/>
          <w:sz w:val="22"/>
          <w:szCs w:val="22"/>
          <w:u w:val="single"/>
          <w:lang w:val="en-US"/>
        </w:rPr>
        <w:t>Code of Ethical and Professional Practice</w:t>
      </w:r>
    </w:p>
    <w:p w14:paraId="152E7D27" w14:textId="33F227CF" w:rsidR="00B30666" w:rsidRDefault="350833BD" w:rsidP="508674E2">
      <w:pPr>
        <w:spacing w:after="0" w:line="257"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 </w:t>
      </w:r>
    </w:p>
    <w:p w14:paraId="77C8265D" w14:textId="62778566" w:rsidR="00B30666" w:rsidRDefault="350833BD" w:rsidP="508674E2">
      <w:pPr>
        <w:spacing w:after="0" w:line="257"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For this assessment you should assume that you work in a people practice team in a medium sized organisation. </w:t>
      </w:r>
    </w:p>
    <w:p w14:paraId="2F30E710" w14:textId="00797768"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 </w:t>
      </w:r>
    </w:p>
    <w:p w14:paraId="0D55E8DB" w14:textId="520A39D3"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The People Practice Director has decided to introduce a ‘Code of Ethical and Professional Practice’ for the team, and they would like everyone to contribute to this. </w:t>
      </w:r>
    </w:p>
    <w:p w14:paraId="112D7FF8" w14:textId="78BB4CF4"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 </w:t>
      </w:r>
    </w:p>
    <w:p w14:paraId="0C1ACABC" w14:textId="2ACD61B8"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For your part, the Director would like you to explain your thoughts in relation to </w:t>
      </w:r>
      <w:r w:rsidRPr="508674E2">
        <w:rPr>
          <w:rFonts w:ascii="Calibri" w:eastAsia="Calibri" w:hAnsi="Calibri" w:cs="Calibri"/>
          <w:b/>
          <w:bCs/>
          <w:sz w:val="22"/>
          <w:szCs w:val="22"/>
          <w:lang w:val="en-US"/>
        </w:rPr>
        <w:t>five</w:t>
      </w:r>
      <w:r w:rsidRPr="508674E2">
        <w:rPr>
          <w:rFonts w:ascii="Calibri" w:eastAsia="Calibri" w:hAnsi="Calibri" w:cs="Calibri"/>
          <w:sz w:val="22"/>
          <w:szCs w:val="22"/>
          <w:lang w:val="en-US"/>
        </w:rPr>
        <w:t xml:space="preserve"> key aspects of ethical and professional practice at work. These are: </w:t>
      </w:r>
    </w:p>
    <w:p w14:paraId="5B974914" w14:textId="42BE36D5"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 </w:t>
      </w:r>
    </w:p>
    <w:p w14:paraId="393CE70E" w14:textId="12C3AB22" w:rsidR="00B30666" w:rsidRDefault="350833BD" w:rsidP="508674E2">
      <w:pPr>
        <w:pStyle w:val="ListParagraph"/>
        <w:numPr>
          <w:ilvl w:val="0"/>
          <w:numId w:val="10"/>
        </w:num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values and how they impact behaviour</w:t>
      </w:r>
    </w:p>
    <w:p w14:paraId="0DDA3693" w14:textId="45042A26" w:rsidR="00B30666" w:rsidRDefault="350833BD" w:rsidP="508674E2">
      <w:pPr>
        <w:pStyle w:val="ListParagraph"/>
        <w:numPr>
          <w:ilvl w:val="0"/>
          <w:numId w:val="10"/>
        </w:num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conforming with legislation</w:t>
      </w:r>
    </w:p>
    <w:p w14:paraId="24D40DC1" w14:textId="73DFE567" w:rsidR="00B30666" w:rsidRDefault="350833BD" w:rsidP="508674E2">
      <w:pPr>
        <w:pStyle w:val="ListParagraph"/>
        <w:numPr>
          <w:ilvl w:val="0"/>
          <w:numId w:val="10"/>
        </w:num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working inclusively</w:t>
      </w:r>
    </w:p>
    <w:p w14:paraId="39215E8F" w14:textId="0E4BA234" w:rsidR="00B30666" w:rsidRDefault="350833BD" w:rsidP="508674E2">
      <w:pPr>
        <w:pStyle w:val="ListParagraph"/>
        <w:numPr>
          <w:ilvl w:val="0"/>
          <w:numId w:val="10"/>
        </w:num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being inquisitive about the world of work </w:t>
      </w:r>
    </w:p>
    <w:p w14:paraId="7DC5EDE3" w14:textId="445120C9" w:rsidR="00B30666" w:rsidRDefault="350833BD" w:rsidP="508674E2">
      <w:pPr>
        <w:pStyle w:val="ListParagraph"/>
        <w:numPr>
          <w:ilvl w:val="0"/>
          <w:numId w:val="10"/>
        </w:num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being pro-active in continued professional development (CPD).</w:t>
      </w:r>
    </w:p>
    <w:p w14:paraId="5A3C8FA5" w14:textId="4AD0A502"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 </w:t>
      </w:r>
    </w:p>
    <w:p w14:paraId="3C8E7648" w14:textId="03C83E22" w:rsidR="00B30666" w:rsidRDefault="350833BD" w:rsidP="508674E2">
      <w:pPr>
        <w:spacing w:after="0" w:line="264"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To structure your response, they have set </w:t>
      </w:r>
      <w:r w:rsidRPr="508674E2">
        <w:rPr>
          <w:rFonts w:ascii="Calibri" w:eastAsia="Calibri" w:hAnsi="Calibri" w:cs="Calibri"/>
          <w:b/>
          <w:bCs/>
          <w:sz w:val="22"/>
          <w:szCs w:val="22"/>
          <w:lang w:val="en-US"/>
        </w:rPr>
        <w:t>five</w:t>
      </w:r>
      <w:r w:rsidRPr="508674E2">
        <w:rPr>
          <w:rFonts w:ascii="Calibri" w:eastAsia="Calibri" w:hAnsi="Calibri" w:cs="Calibri"/>
          <w:sz w:val="22"/>
          <w:szCs w:val="22"/>
          <w:lang w:val="en-US"/>
        </w:rPr>
        <w:t xml:space="preserve"> questions (see below), one for each of the </w:t>
      </w:r>
      <w:r w:rsidRPr="508674E2">
        <w:rPr>
          <w:rFonts w:ascii="Calibri" w:eastAsia="Calibri" w:hAnsi="Calibri" w:cs="Calibri"/>
          <w:b/>
          <w:bCs/>
          <w:sz w:val="22"/>
          <w:szCs w:val="22"/>
          <w:lang w:val="en-US"/>
        </w:rPr>
        <w:t xml:space="preserve">five </w:t>
      </w:r>
      <w:r w:rsidRPr="508674E2">
        <w:rPr>
          <w:rFonts w:ascii="Calibri" w:eastAsia="Calibri" w:hAnsi="Calibri" w:cs="Calibri"/>
          <w:sz w:val="22"/>
          <w:szCs w:val="22"/>
          <w:lang w:val="en-US"/>
        </w:rPr>
        <w:t>aspects of practice. They have asked that you respond clearly to the questions, including any examples or references that you think will be helpful.</w:t>
      </w:r>
    </w:p>
    <w:p w14:paraId="46E75137" w14:textId="00654160" w:rsidR="00B30666" w:rsidRDefault="350833BD" w:rsidP="508674E2">
      <w:pPr>
        <w:spacing w:line="278" w:lineRule="auto"/>
        <w:rPr>
          <w:rFonts w:ascii="Calibri" w:eastAsia="Calibri" w:hAnsi="Calibri" w:cs="Calibri"/>
          <w:sz w:val="22"/>
          <w:szCs w:val="22"/>
          <w:lang w:val="en-US"/>
        </w:rPr>
      </w:pPr>
      <w:r w:rsidRPr="508674E2">
        <w:rPr>
          <w:rFonts w:ascii="Calibri" w:eastAsia="Calibri" w:hAnsi="Calibri" w:cs="Calibri"/>
          <w:sz w:val="22"/>
          <w:szCs w:val="22"/>
          <w:lang w:val="en-US"/>
        </w:rPr>
        <w:t xml:space="preserve"> </w:t>
      </w:r>
    </w:p>
    <w:p w14:paraId="35677A9C" w14:textId="2BB8EB90" w:rsidR="00B30666" w:rsidRDefault="350833BD" w:rsidP="508674E2">
      <w:pPr>
        <w:spacing w:line="278" w:lineRule="auto"/>
        <w:rPr>
          <w:rFonts w:ascii="Calibri" w:eastAsia="Calibri" w:hAnsi="Calibri" w:cs="Calibri"/>
          <w:sz w:val="22"/>
          <w:szCs w:val="22"/>
          <w:u w:val="single"/>
          <w:lang w:val="en-US"/>
        </w:rPr>
      </w:pPr>
      <w:r w:rsidRPr="508674E2">
        <w:rPr>
          <w:rFonts w:ascii="Calibri" w:eastAsia="Calibri" w:hAnsi="Calibri" w:cs="Calibri"/>
          <w:sz w:val="22"/>
          <w:szCs w:val="22"/>
          <w:u w:val="single"/>
          <w:lang w:val="en-US"/>
        </w:rPr>
        <w:t>1) Please explain:</w:t>
      </w:r>
    </w:p>
    <w:p w14:paraId="60922955" w14:textId="63D3E032" w:rsidR="00B30666" w:rsidRDefault="350833BD" w:rsidP="508674E2">
      <w:pPr>
        <w:spacing w:after="0" w:line="264" w:lineRule="auto"/>
        <w:ind w:left="720"/>
        <w:rPr>
          <w:rFonts w:ascii="Calibri" w:eastAsia="Calibri" w:hAnsi="Calibri" w:cs="Calibri"/>
          <w:sz w:val="22"/>
          <w:szCs w:val="22"/>
          <w:u w:val="single"/>
          <w:lang w:val="en-US"/>
        </w:rPr>
      </w:pPr>
      <w:r w:rsidRPr="508674E2">
        <w:rPr>
          <w:rFonts w:ascii="Calibri" w:eastAsia="Calibri" w:hAnsi="Calibri" w:cs="Calibri"/>
          <w:sz w:val="22"/>
          <w:szCs w:val="22"/>
          <w:u w:val="single"/>
          <w:lang w:val="en-US"/>
        </w:rPr>
        <w:t>a) ‘ethical principles’ and how these can inform the way people behave at work.</w:t>
      </w:r>
    </w:p>
    <w:p w14:paraId="24144925" w14:textId="7023A1A4" w:rsidR="00B30666" w:rsidRDefault="350833BD" w:rsidP="508674E2">
      <w:pPr>
        <w:spacing w:after="0" w:line="264" w:lineRule="auto"/>
        <w:ind w:left="720"/>
        <w:rPr>
          <w:rFonts w:ascii="Calibri" w:eastAsia="Calibri" w:hAnsi="Calibri" w:cs="Calibri"/>
          <w:sz w:val="22"/>
          <w:szCs w:val="22"/>
          <w:u w:val="single"/>
          <w:lang w:val="en-US"/>
        </w:rPr>
      </w:pPr>
      <w:r w:rsidRPr="508674E2">
        <w:rPr>
          <w:rFonts w:ascii="Calibri" w:eastAsia="Calibri" w:hAnsi="Calibri" w:cs="Calibri"/>
          <w:sz w:val="22"/>
          <w:szCs w:val="22"/>
          <w:u w:val="single"/>
          <w:lang w:val="en-US"/>
        </w:rPr>
        <w:t>b) ‘professional values’ and how these can inform the way people behave at work.</w:t>
      </w:r>
    </w:p>
    <w:p w14:paraId="5E5787A5" w14:textId="586735F4" w:rsidR="00B30666" w:rsidRDefault="350833BD" w:rsidP="508674E2">
      <w:pPr>
        <w:spacing w:after="0" w:line="264" w:lineRule="auto"/>
        <w:ind w:left="720"/>
        <w:rPr>
          <w:rFonts w:ascii="Calibri" w:eastAsia="Calibri" w:hAnsi="Calibri" w:cs="Calibri"/>
          <w:sz w:val="22"/>
          <w:szCs w:val="22"/>
          <w:u w:val="single"/>
          <w:lang w:val="en-US"/>
        </w:rPr>
      </w:pPr>
      <w:r w:rsidRPr="19DB4835">
        <w:rPr>
          <w:rFonts w:ascii="Calibri" w:eastAsia="Calibri" w:hAnsi="Calibri" w:cs="Calibri"/>
          <w:sz w:val="22"/>
          <w:szCs w:val="22"/>
          <w:u w:val="single"/>
          <w:lang w:val="en-US"/>
        </w:rPr>
        <w:t>(AC 1.1)</w:t>
      </w:r>
    </w:p>
    <w:p w14:paraId="400B1162" w14:textId="7607EF1B" w:rsidR="508674E2" w:rsidRDefault="508674E2" w:rsidP="19DB4835">
      <w:pPr>
        <w:spacing w:after="0" w:line="264" w:lineRule="auto"/>
        <w:ind w:left="720"/>
        <w:rPr>
          <w:rFonts w:ascii="Calibri" w:eastAsia="Calibri" w:hAnsi="Calibri" w:cs="Calibri"/>
          <w:sz w:val="22"/>
          <w:szCs w:val="22"/>
          <w:u w:val="single"/>
          <w:lang w:val="en-US"/>
        </w:rPr>
      </w:pPr>
    </w:p>
    <w:p w14:paraId="6C45582E" w14:textId="20E99F63" w:rsidR="0D411013" w:rsidRDefault="3D33B7D2"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As explained </w:t>
      </w:r>
      <w:r w:rsidR="0BF20786" w:rsidRPr="382CB4D4">
        <w:rPr>
          <w:rFonts w:ascii="Calibri" w:eastAsia="Calibri" w:hAnsi="Calibri" w:cs="Calibri"/>
          <w:sz w:val="22"/>
          <w:szCs w:val="22"/>
          <w:lang w:val="en-US"/>
        </w:rPr>
        <w:t>(CIPD, 2024</w:t>
      </w:r>
      <w:r w:rsidR="5B02B6B1" w:rsidRPr="382CB4D4">
        <w:rPr>
          <w:rFonts w:ascii="Calibri" w:eastAsia="Calibri" w:hAnsi="Calibri" w:cs="Calibri"/>
          <w:sz w:val="22"/>
          <w:szCs w:val="22"/>
          <w:lang w:val="en-US"/>
        </w:rPr>
        <w:t>a</w:t>
      </w:r>
      <w:r w:rsidR="0BF20786" w:rsidRPr="382CB4D4">
        <w:rPr>
          <w:rFonts w:ascii="Calibri" w:eastAsia="Calibri" w:hAnsi="Calibri" w:cs="Calibri"/>
          <w:sz w:val="22"/>
          <w:szCs w:val="22"/>
          <w:lang w:val="en-US"/>
        </w:rPr>
        <w:t xml:space="preserve">) </w:t>
      </w:r>
      <w:r w:rsidR="1C97FD01" w:rsidRPr="382CB4D4">
        <w:rPr>
          <w:rFonts w:ascii="Calibri" w:eastAsia="Calibri" w:hAnsi="Calibri" w:cs="Calibri"/>
          <w:sz w:val="22"/>
          <w:szCs w:val="22"/>
          <w:lang w:val="en-US"/>
        </w:rPr>
        <w:t>e</w:t>
      </w:r>
      <w:r w:rsidR="0BF20786" w:rsidRPr="382CB4D4">
        <w:rPr>
          <w:rFonts w:ascii="Calibri" w:eastAsia="Calibri" w:hAnsi="Calibri" w:cs="Calibri"/>
          <w:sz w:val="22"/>
          <w:szCs w:val="22"/>
          <w:lang w:val="en-US"/>
        </w:rPr>
        <w:t>thical practice appli</w:t>
      </w:r>
      <w:r w:rsidR="1EC477D1" w:rsidRPr="382CB4D4">
        <w:rPr>
          <w:rFonts w:ascii="Calibri" w:eastAsia="Calibri" w:hAnsi="Calibri" w:cs="Calibri"/>
          <w:sz w:val="22"/>
          <w:szCs w:val="22"/>
          <w:lang w:val="en-US"/>
        </w:rPr>
        <w:t>es</w:t>
      </w:r>
      <w:r w:rsidR="0BF20786" w:rsidRPr="382CB4D4">
        <w:rPr>
          <w:rFonts w:ascii="Calibri" w:eastAsia="Calibri" w:hAnsi="Calibri" w:cs="Calibri"/>
          <w:sz w:val="22"/>
          <w:szCs w:val="22"/>
          <w:lang w:val="en-US"/>
        </w:rPr>
        <w:t xml:space="preserve"> ethical values to organisational behaviour. </w:t>
      </w:r>
      <w:r w:rsidR="4BE623A6" w:rsidRPr="382CB4D4">
        <w:rPr>
          <w:rFonts w:ascii="Calibri" w:eastAsia="Calibri" w:hAnsi="Calibri" w:cs="Calibri"/>
          <w:sz w:val="22"/>
          <w:szCs w:val="22"/>
          <w:lang w:val="en-US"/>
        </w:rPr>
        <w:t>Core</w:t>
      </w:r>
      <w:r w:rsidR="0D411013" w:rsidRPr="382CB4D4">
        <w:rPr>
          <w:rFonts w:ascii="Calibri" w:eastAsia="Calibri" w:hAnsi="Calibri" w:cs="Calibri"/>
          <w:sz w:val="22"/>
          <w:szCs w:val="22"/>
          <w:lang w:val="en-US"/>
        </w:rPr>
        <w:t xml:space="preserve"> values </w:t>
      </w:r>
      <w:r w:rsidR="3CC2ABEF" w:rsidRPr="382CB4D4">
        <w:rPr>
          <w:rFonts w:ascii="Calibri" w:eastAsia="Calibri" w:hAnsi="Calibri" w:cs="Calibri"/>
          <w:sz w:val="22"/>
          <w:szCs w:val="22"/>
          <w:lang w:val="en-US"/>
        </w:rPr>
        <w:t>like</w:t>
      </w:r>
      <w:r w:rsidR="0D411013" w:rsidRPr="382CB4D4">
        <w:rPr>
          <w:rFonts w:ascii="Calibri" w:eastAsia="Calibri" w:hAnsi="Calibri" w:cs="Calibri"/>
          <w:sz w:val="22"/>
          <w:szCs w:val="22"/>
          <w:lang w:val="en-US"/>
        </w:rPr>
        <w:t xml:space="preserve"> honesty, integrity, fairness, empathy, and respect</w:t>
      </w:r>
      <w:r w:rsidR="7E2F14E3" w:rsidRPr="382CB4D4">
        <w:rPr>
          <w:rFonts w:ascii="Calibri" w:eastAsia="Calibri" w:hAnsi="Calibri" w:cs="Calibri"/>
          <w:sz w:val="22"/>
          <w:szCs w:val="22"/>
          <w:lang w:val="en-US"/>
        </w:rPr>
        <w:t xml:space="preserve"> guide my decisions and shape</w:t>
      </w:r>
      <w:r w:rsidR="0D411013" w:rsidRPr="382CB4D4">
        <w:rPr>
          <w:rFonts w:ascii="Calibri" w:eastAsia="Calibri" w:hAnsi="Calibri" w:cs="Calibri"/>
          <w:sz w:val="22"/>
          <w:szCs w:val="22"/>
          <w:lang w:val="en-US"/>
        </w:rPr>
        <w:t xml:space="preserve"> culture</w:t>
      </w:r>
      <w:r w:rsidR="4E9B4679" w:rsidRPr="382CB4D4">
        <w:rPr>
          <w:rFonts w:ascii="Calibri" w:eastAsia="Calibri" w:hAnsi="Calibri" w:cs="Calibri"/>
          <w:sz w:val="22"/>
          <w:szCs w:val="22"/>
          <w:lang w:val="en-US"/>
        </w:rPr>
        <w:t xml:space="preserve">, </w:t>
      </w:r>
      <w:r w:rsidR="0D411013" w:rsidRPr="382CB4D4">
        <w:rPr>
          <w:rFonts w:ascii="Calibri" w:eastAsia="Calibri" w:hAnsi="Calibri" w:cs="Calibri"/>
          <w:sz w:val="22"/>
          <w:szCs w:val="22"/>
          <w:lang w:val="en-US"/>
        </w:rPr>
        <w:t>influenc</w:t>
      </w:r>
      <w:r w:rsidR="15CAA6CD" w:rsidRPr="382CB4D4">
        <w:rPr>
          <w:rFonts w:ascii="Calibri" w:eastAsia="Calibri" w:hAnsi="Calibri" w:cs="Calibri"/>
          <w:sz w:val="22"/>
          <w:szCs w:val="22"/>
          <w:lang w:val="en-US"/>
        </w:rPr>
        <w:t>ing</w:t>
      </w:r>
      <w:r w:rsidR="0D411013" w:rsidRPr="382CB4D4">
        <w:rPr>
          <w:rFonts w:ascii="Calibri" w:eastAsia="Calibri" w:hAnsi="Calibri" w:cs="Calibri"/>
          <w:sz w:val="22"/>
          <w:szCs w:val="22"/>
          <w:lang w:val="en-US"/>
        </w:rPr>
        <w:t xml:space="preserve"> </w:t>
      </w:r>
      <w:r w:rsidR="38DE75E4" w:rsidRPr="382CB4D4">
        <w:rPr>
          <w:rFonts w:ascii="Calibri" w:eastAsia="Calibri" w:hAnsi="Calibri" w:cs="Calibri"/>
          <w:sz w:val="22"/>
          <w:szCs w:val="22"/>
          <w:lang w:val="en-US"/>
        </w:rPr>
        <w:t>i</w:t>
      </w:r>
      <w:r w:rsidR="0D411013" w:rsidRPr="382CB4D4">
        <w:rPr>
          <w:rFonts w:ascii="Calibri" w:eastAsia="Calibri" w:hAnsi="Calibri" w:cs="Calibri"/>
          <w:sz w:val="22"/>
          <w:szCs w:val="22"/>
          <w:lang w:val="en-US"/>
        </w:rPr>
        <w:t>nteract</w:t>
      </w:r>
      <w:r w:rsidR="40ABA8E4" w:rsidRPr="382CB4D4">
        <w:rPr>
          <w:rFonts w:ascii="Calibri" w:eastAsia="Calibri" w:hAnsi="Calibri" w:cs="Calibri"/>
          <w:sz w:val="22"/>
          <w:szCs w:val="22"/>
          <w:lang w:val="en-US"/>
        </w:rPr>
        <w:t>ions</w:t>
      </w:r>
      <w:r w:rsidR="0D411013" w:rsidRPr="382CB4D4">
        <w:rPr>
          <w:rFonts w:ascii="Calibri" w:eastAsia="Calibri" w:hAnsi="Calibri" w:cs="Calibri"/>
          <w:sz w:val="22"/>
          <w:szCs w:val="22"/>
          <w:lang w:val="en-US"/>
        </w:rPr>
        <w:t xml:space="preserve"> with stakeholders. </w:t>
      </w:r>
      <w:r w:rsidR="370EDAF8" w:rsidRPr="382CB4D4">
        <w:rPr>
          <w:rFonts w:ascii="Calibri" w:eastAsia="Calibri" w:hAnsi="Calibri" w:cs="Calibri"/>
          <w:sz w:val="22"/>
          <w:szCs w:val="22"/>
          <w:lang w:val="en-US"/>
        </w:rPr>
        <w:t>H</w:t>
      </w:r>
      <w:r w:rsidR="0D411013" w:rsidRPr="382CB4D4">
        <w:rPr>
          <w:rFonts w:ascii="Calibri" w:eastAsia="Calibri" w:hAnsi="Calibri" w:cs="Calibri"/>
          <w:sz w:val="22"/>
          <w:szCs w:val="22"/>
          <w:lang w:val="en-US"/>
        </w:rPr>
        <w:t>onesty foster</w:t>
      </w:r>
      <w:r w:rsidR="4F6F5E87" w:rsidRPr="382CB4D4">
        <w:rPr>
          <w:rFonts w:ascii="Calibri" w:eastAsia="Calibri" w:hAnsi="Calibri" w:cs="Calibri"/>
          <w:sz w:val="22"/>
          <w:szCs w:val="22"/>
          <w:lang w:val="en-US"/>
        </w:rPr>
        <w:t>s transparent communication,</w:t>
      </w:r>
      <w:r w:rsidR="0D411013" w:rsidRPr="382CB4D4">
        <w:rPr>
          <w:rFonts w:ascii="Calibri" w:eastAsia="Calibri" w:hAnsi="Calibri" w:cs="Calibri"/>
          <w:sz w:val="22"/>
          <w:szCs w:val="22"/>
          <w:lang w:val="en-US"/>
        </w:rPr>
        <w:t xml:space="preserve"> trust, and</w:t>
      </w:r>
      <w:r w:rsidR="7CF6B4B8" w:rsidRPr="382CB4D4">
        <w:rPr>
          <w:rFonts w:ascii="Calibri" w:eastAsia="Calibri" w:hAnsi="Calibri" w:cs="Calibri"/>
          <w:sz w:val="22"/>
          <w:szCs w:val="22"/>
          <w:lang w:val="en-US"/>
        </w:rPr>
        <w:t xml:space="preserve"> a</w:t>
      </w:r>
      <w:r w:rsidR="0D411013" w:rsidRPr="382CB4D4">
        <w:rPr>
          <w:rFonts w:ascii="Calibri" w:eastAsia="Calibri" w:hAnsi="Calibri" w:cs="Calibri"/>
          <w:sz w:val="22"/>
          <w:szCs w:val="22"/>
          <w:lang w:val="en-US"/>
        </w:rPr>
        <w:t xml:space="preserve"> supportive environment.</w:t>
      </w:r>
    </w:p>
    <w:p w14:paraId="71A14F3E" w14:textId="4731DC04" w:rsidR="0D411013" w:rsidRDefault="1DEF96D5" w:rsidP="19DB4835">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A</w:t>
      </w:r>
      <w:r w:rsidR="0D411013" w:rsidRPr="382CB4D4">
        <w:rPr>
          <w:rFonts w:ascii="Calibri" w:eastAsia="Calibri" w:hAnsi="Calibri" w:cs="Calibri"/>
          <w:sz w:val="22"/>
          <w:szCs w:val="22"/>
          <w:lang w:val="en-US"/>
        </w:rPr>
        <w:t>s a Recruitment Coordinator for Bluestone Resorts, I lead by ethical principles such as honesty and kindness</w:t>
      </w:r>
      <w:r w:rsidR="78E80EC0" w:rsidRPr="382CB4D4">
        <w:rPr>
          <w:rFonts w:ascii="Calibri" w:eastAsia="Calibri" w:hAnsi="Calibri" w:cs="Calibri"/>
          <w:sz w:val="22"/>
          <w:szCs w:val="22"/>
          <w:lang w:val="en-US"/>
        </w:rPr>
        <w:t xml:space="preserve">. </w:t>
      </w:r>
      <w:r w:rsidR="0793AF17" w:rsidRPr="382CB4D4">
        <w:rPr>
          <w:rFonts w:ascii="Calibri" w:eastAsia="Calibri" w:hAnsi="Calibri" w:cs="Calibri"/>
          <w:sz w:val="22"/>
          <w:szCs w:val="22"/>
          <w:lang w:val="en-US"/>
        </w:rPr>
        <w:t xml:space="preserve">By consistently applying these values, I </w:t>
      </w:r>
      <w:r w:rsidR="0D411013" w:rsidRPr="382CB4D4">
        <w:rPr>
          <w:rFonts w:ascii="Calibri" w:eastAsia="Calibri" w:hAnsi="Calibri" w:cs="Calibri"/>
          <w:sz w:val="22"/>
          <w:szCs w:val="22"/>
          <w:lang w:val="en-US"/>
        </w:rPr>
        <w:t>set example</w:t>
      </w:r>
      <w:r w:rsidR="139A9C41" w:rsidRPr="382CB4D4">
        <w:rPr>
          <w:rFonts w:ascii="Calibri" w:eastAsia="Calibri" w:hAnsi="Calibri" w:cs="Calibri"/>
          <w:sz w:val="22"/>
          <w:szCs w:val="22"/>
          <w:lang w:val="en-US"/>
        </w:rPr>
        <w:t>s</w:t>
      </w:r>
      <w:r w:rsidR="0D411013" w:rsidRPr="382CB4D4">
        <w:rPr>
          <w:rFonts w:ascii="Calibri" w:eastAsia="Calibri" w:hAnsi="Calibri" w:cs="Calibri"/>
          <w:sz w:val="22"/>
          <w:szCs w:val="22"/>
          <w:lang w:val="en-US"/>
        </w:rPr>
        <w:t xml:space="preserve"> for others, </w:t>
      </w:r>
      <w:r w:rsidR="4F34FA98" w:rsidRPr="382CB4D4">
        <w:rPr>
          <w:rFonts w:ascii="Calibri" w:eastAsia="Calibri" w:hAnsi="Calibri" w:cs="Calibri"/>
          <w:sz w:val="22"/>
          <w:szCs w:val="22"/>
          <w:lang w:val="en-US"/>
        </w:rPr>
        <w:t>promoting a culture of care and respect. This</w:t>
      </w:r>
      <w:r w:rsidR="0D411013" w:rsidRPr="382CB4D4">
        <w:rPr>
          <w:rFonts w:ascii="Calibri" w:eastAsia="Calibri" w:hAnsi="Calibri" w:cs="Calibri"/>
          <w:sz w:val="22"/>
          <w:szCs w:val="22"/>
          <w:lang w:val="en-US"/>
        </w:rPr>
        <w:t xml:space="preserve"> benefits teams</w:t>
      </w:r>
      <w:r w:rsidR="2598F1C6" w:rsidRPr="382CB4D4">
        <w:rPr>
          <w:rFonts w:ascii="Calibri" w:eastAsia="Calibri" w:hAnsi="Calibri" w:cs="Calibri"/>
          <w:sz w:val="22"/>
          <w:szCs w:val="22"/>
          <w:lang w:val="en-US"/>
        </w:rPr>
        <w:t>,</w:t>
      </w:r>
      <w:r w:rsidR="0D411013" w:rsidRPr="382CB4D4">
        <w:rPr>
          <w:rFonts w:ascii="Calibri" w:eastAsia="Calibri" w:hAnsi="Calibri" w:cs="Calibri"/>
          <w:sz w:val="22"/>
          <w:szCs w:val="22"/>
          <w:lang w:val="en-US"/>
        </w:rPr>
        <w:t xml:space="preserve"> enhanc</w:t>
      </w:r>
      <w:r w:rsidR="75056061" w:rsidRPr="382CB4D4">
        <w:rPr>
          <w:rFonts w:ascii="Calibri" w:eastAsia="Calibri" w:hAnsi="Calibri" w:cs="Calibri"/>
          <w:sz w:val="22"/>
          <w:szCs w:val="22"/>
          <w:lang w:val="en-US"/>
        </w:rPr>
        <w:t>ing</w:t>
      </w:r>
      <w:r w:rsidR="0D411013" w:rsidRPr="382CB4D4">
        <w:rPr>
          <w:rFonts w:ascii="Calibri" w:eastAsia="Calibri" w:hAnsi="Calibri" w:cs="Calibri"/>
          <w:sz w:val="22"/>
          <w:szCs w:val="22"/>
          <w:lang w:val="en-US"/>
        </w:rPr>
        <w:t xml:space="preserve"> resilience</w:t>
      </w:r>
      <w:r w:rsidR="4B0E54CE" w:rsidRPr="382CB4D4">
        <w:rPr>
          <w:rFonts w:ascii="Calibri" w:eastAsia="Calibri" w:hAnsi="Calibri" w:cs="Calibri"/>
          <w:sz w:val="22"/>
          <w:szCs w:val="22"/>
          <w:lang w:val="en-US"/>
        </w:rPr>
        <w:t>,</w:t>
      </w:r>
      <w:r w:rsidR="0D411013" w:rsidRPr="382CB4D4">
        <w:rPr>
          <w:rFonts w:ascii="Calibri" w:eastAsia="Calibri" w:hAnsi="Calibri" w:cs="Calibri"/>
          <w:sz w:val="22"/>
          <w:szCs w:val="22"/>
          <w:lang w:val="en-US"/>
        </w:rPr>
        <w:t xml:space="preserve"> and </w:t>
      </w:r>
      <w:r w:rsidR="7495B42B" w:rsidRPr="382CB4D4">
        <w:rPr>
          <w:rFonts w:ascii="Calibri" w:eastAsia="Calibri" w:hAnsi="Calibri" w:cs="Calibri"/>
          <w:sz w:val="22"/>
          <w:szCs w:val="22"/>
          <w:lang w:val="en-US"/>
        </w:rPr>
        <w:t xml:space="preserve">empowers everyone to support one another and </w:t>
      </w:r>
      <w:r w:rsidR="0D411013" w:rsidRPr="382CB4D4">
        <w:rPr>
          <w:rFonts w:ascii="Calibri" w:eastAsia="Calibri" w:hAnsi="Calibri" w:cs="Calibri"/>
          <w:sz w:val="22"/>
          <w:szCs w:val="22"/>
          <w:lang w:val="en-US"/>
        </w:rPr>
        <w:t>reach their potential.</w:t>
      </w:r>
      <w:r w:rsidR="685C98AE" w:rsidRPr="382CB4D4">
        <w:rPr>
          <w:rFonts w:ascii="Calibri" w:eastAsia="Calibri" w:hAnsi="Calibri" w:cs="Calibri"/>
          <w:sz w:val="22"/>
          <w:szCs w:val="22"/>
          <w:lang w:val="en-US"/>
        </w:rPr>
        <w:t xml:space="preserve"> </w:t>
      </w:r>
    </w:p>
    <w:p w14:paraId="2859C119" w14:textId="45D662F3" w:rsidR="5D2F5F09" w:rsidRDefault="19505D82" w:rsidP="5F76205C">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 xml:space="preserve">This ethical approach </w:t>
      </w:r>
      <w:r w:rsidR="4B08BF8C" w:rsidRPr="382CB4D4">
        <w:rPr>
          <w:rFonts w:ascii="Calibri" w:eastAsia="Calibri" w:hAnsi="Calibri" w:cs="Calibri"/>
          <w:sz w:val="22"/>
          <w:szCs w:val="22"/>
          <w:lang w:val="en-US"/>
        </w:rPr>
        <w:t>aligns</w:t>
      </w:r>
      <w:r w:rsidRPr="382CB4D4">
        <w:rPr>
          <w:rFonts w:ascii="Calibri" w:eastAsia="Calibri" w:hAnsi="Calibri" w:cs="Calibri"/>
          <w:sz w:val="22"/>
          <w:szCs w:val="22"/>
          <w:lang w:val="en-US"/>
        </w:rPr>
        <w:t xml:space="preserve"> with </w:t>
      </w:r>
      <w:r w:rsidR="58F658A3" w:rsidRPr="382CB4D4">
        <w:rPr>
          <w:rFonts w:ascii="Calibri" w:eastAsia="Calibri" w:hAnsi="Calibri" w:cs="Calibri"/>
          <w:sz w:val="22"/>
          <w:szCs w:val="22"/>
          <w:lang w:val="en-US"/>
        </w:rPr>
        <w:t>Williams</w:t>
      </w:r>
      <w:r w:rsidR="6BF3A0B3" w:rsidRPr="382CB4D4">
        <w:rPr>
          <w:rFonts w:ascii="Calibri" w:eastAsia="Calibri" w:hAnsi="Calibri" w:cs="Calibri"/>
          <w:sz w:val="22"/>
          <w:szCs w:val="22"/>
          <w:lang w:val="en-US"/>
        </w:rPr>
        <w:t>’</w:t>
      </w:r>
      <w:r w:rsidR="58F658A3" w:rsidRPr="382CB4D4">
        <w:rPr>
          <w:rFonts w:ascii="Calibri" w:eastAsia="Calibri" w:hAnsi="Calibri" w:cs="Calibri"/>
          <w:sz w:val="22"/>
          <w:szCs w:val="22"/>
          <w:lang w:val="en-US"/>
        </w:rPr>
        <w:t xml:space="preserve"> (2013a, p.516)</w:t>
      </w:r>
      <w:r w:rsidR="7293D2D9" w:rsidRPr="382CB4D4">
        <w:rPr>
          <w:rFonts w:ascii="Calibri" w:eastAsia="Calibri" w:hAnsi="Calibri" w:cs="Calibri"/>
          <w:sz w:val="22"/>
          <w:szCs w:val="22"/>
          <w:lang w:val="en-US"/>
        </w:rPr>
        <w:t xml:space="preserve"> application of</w:t>
      </w:r>
      <w:r w:rsidR="58F658A3" w:rsidRPr="382CB4D4">
        <w:rPr>
          <w:rFonts w:ascii="Calibri" w:eastAsia="Calibri" w:hAnsi="Calibri" w:cs="Calibri"/>
          <w:sz w:val="22"/>
          <w:szCs w:val="22"/>
          <w:lang w:val="en-US"/>
        </w:rPr>
        <w:t xml:space="preserve"> </w:t>
      </w:r>
      <w:r w:rsidR="1FFF1993" w:rsidRPr="382CB4D4">
        <w:rPr>
          <w:rFonts w:ascii="Calibri" w:eastAsia="Calibri" w:hAnsi="Calibri" w:cs="Calibri"/>
          <w:sz w:val="22"/>
          <w:szCs w:val="22"/>
          <w:lang w:val="en-US"/>
        </w:rPr>
        <w:t xml:space="preserve">Maslow’s </w:t>
      </w:r>
      <w:r w:rsidR="4A105F16" w:rsidRPr="382CB4D4">
        <w:rPr>
          <w:rFonts w:ascii="Calibri" w:eastAsia="Calibri" w:hAnsi="Calibri" w:cs="Calibri"/>
          <w:sz w:val="22"/>
          <w:szCs w:val="22"/>
          <w:lang w:val="en-US"/>
        </w:rPr>
        <w:t>Hierarchy</w:t>
      </w:r>
      <w:r w:rsidR="1FFF1993" w:rsidRPr="382CB4D4">
        <w:rPr>
          <w:rFonts w:ascii="Calibri" w:eastAsia="Calibri" w:hAnsi="Calibri" w:cs="Calibri"/>
          <w:sz w:val="22"/>
          <w:szCs w:val="22"/>
          <w:lang w:val="en-US"/>
        </w:rPr>
        <w:t xml:space="preserve"> of Needs</w:t>
      </w:r>
      <w:r w:rsidR="4F9482B4" w:rsidRPr="382CB4D4">
        <w:rPr>
          <w:rFonts w:ascii="Calibri" w:eastAsia="Calibri" w:hAnsi="Calibri" w:cs="Calibri"/>
          <w:sz w:val="22"/>
          <w:szCs w:val="22"/>
          <w:lang w:val="en-US"/>
        </w:rPr>
        <w:t xml:space="preserve"> which</w:t>
      </w:r>
      <w:r w:rsidR="2A3C5EFC" w:rsidRPr="382CB4D4">
        <w:rPr>
          <w:rFonts w:ascii="Calibri" w:eastAsia="Calibri" w:hAnsi="Calibri" w:cs="Calibri"/>
          <w:sz w:val="22"/>
          <w:szCs w:val="22"/>
          <w:lang w:val="en-US"/>
        </w:rPr>
        <w:t xml:space="preserve"> </w:t>
      </w:r>
      <w:r w:rsidR="1FFF1993" w:rsidRPr="382CB4D4">
        <w:rPr>
          <w:rFonts w:ascii="Calibri" w:eastAsia="Calibri" w:hAnsi="Calibri" w:cs="Calibri"/>
          <w:sz w:val="22"/>
          <w:szCs w:val="22"/>
          <w:lang w:val="en-US"/>
        </w:rPr>
        <w:t xml:space="preserve">I use to support </w:t>
      </w:r>
      <w:r w:rsidR="11CE0FC3" w:rsidRPr="382CB4D4">
        <w:rPr>
          <w:rFonts w:ascii="Calibri" w:eastAsia="Calibri" w:hAnsi="Calibri" w:cs="Calibri"/>
          <w:sz w:val="22"/>
          <w:szCs w:val="22"/>
          <w:lang w:val="en-US"/>
        </w:rPr>
        <w:t>stakeholder</w:t>
      </w:r>
      <w:r w:rsidR="1FFF1993" w:rsidRPr="382CB4D4">
        <w:rPr>
          <w:rFonts w:ascii="Calibri" w:eastAsia="Calibri" w:hAnsi="Calibri" w:cs="Calibri"/>
          <w:sz w:val="22"/>
          <w:szCs w:val="22"/>
          <w:lang w:val="en-US"/>
        </w:rPr>
        <w:t xml:space="preserve"> well-being and development. Maslow</w:t>
      </w:r>
      <w:r w:rsidR="128F93C8" w:rsidRPr="382CB4D4">
        <w:rPr>
          <w:rFonts w:ascii="Calibri" w:eastAsia="Calibri" w:hAnsi="Calibri" w:cs="Calibri"/>
          <w:sz w:val="22"/>
          <w:szCs w:val="22"/>
          <w:lang w:val="en-US"/>
        </w:rPr>
        <w:t xml:space="preserve"> framework</w:t>
      </w:r>
      <w:r w:rsidR="1FFF1993" w:rsidRPr="382CB4D4">
        <w:rPr>
          <w:rFonts w:ascii="Calibri" w:eastAsia="Calibri" w:hAnsi="Calibri" w:cs="Calibri"/>
          <w:sz w:val="22"/>
          <w:szCs w:val="22"/>
          <w:lang w:val="en-US"/>
        </w:rPr>
        <w:t>,</w:t>
      </w:r>
      <w:r w:rsidR="05BD032D" w:rsidRPr="382CB4D4">
        <w:rPr>
          <w:rFonts w:ascii="Calibri" w:eastAsia="Calibri" w:hAnsi="Calibri" w:cs="Calibri"/>
          <w:sz w:val="22"/>
          <w:szCs w:val="22"/>
          <w:lang w:val="en-US"/>
        </w:rPr>
        <w:t xml:space="preserve"> </w:t>
      </w:r>
      <w:r w:rsidR="0AB973C2" w:rsidRPr="382CB4D4">
        <w:rPr>
          <w:rFonts w:ascii="Calibri" w:eastAsia="Calibri" w:hAnsi="Calibri" w:cs="Calibri"/>
          <w:sz w:val="22"/>
          <w:szCs w:val="22"/>
          <w:lang w:val="en-US"/>
        </w:rPr>
        <w:t>from basic needs to self-actualisation</w:t>
      </w:r>
      <w:r w:rsidR="30D6D820" w:rsidRPr="382CB4D4">
        <w:rPr>
          <w:rFonts w:ascii="Calibri" w:eastAsia="Calibri" w:hAnsi="Calibri" w:cs="Calibri"/>
          <w:sz w:val="22"/>
          <w:szCs w:val="22"/>
          <w:lang w:val="en-US"/>
        </w:rPr>
        <w:t>,</w:t>
      </w:r>
      <w:r w:rsidR="0AB973C2" w:rsidRPr="382CB4D4">
        <w:rPr>
          <w:rFonts w:ascii="Calibri" w:eastAsia="Calibri" w:hAnsi="Calibri" w:cs="Calibri"/>
          <w:sz w:val="22"/>
          <w:szCs w:val="22"/>
          <w:lang w:val="en-US"/>
        </w:rPr>
        <w:t xml:space="preserve"> guide</w:t>
      </w:r>
      <w:r w:rsidR="6DC7C184" w:rsidRPr="382CB4D4">
        <w:rPr>
          <w:rFonts w:ascii="Calibri" w:eastAsia="Calibri" w:hAnsi="Calibri" w:cs="Calibri"/>
          <w:sz w:val="22"/>
          <w:szCs w:val="22"/>
          <w:lang w:val="en-US"/>
        </w:rPr>
        <w:t>s</w:t>
      </w:r>
      <w:r w:rsidR="0AB973C2" w:rsidRPr="382CB4D4">
        <w:rPr>
          <w:rFonts w:ascii="Calibri" w:eastAsia="Calibri" w:hAnsi="Calibri" w:cs="Calibri"/>
          <w:sz w:val="22"/>
          <w:szCs w:val="22"/>
          <w:lang w:val="en-US"/>
        </w:rPr>
        <w:t xml:space="preserve"> </w:t>
      </w:r>
      <w:r w:rsidR="3EE0336B" w:rsidRPr="382CB4D4">
        <w:rPr>
          <w:rFonts w:ascii="Calibri" w:eastAsia="Calibri" w:hAnsi="Calibri" w:cs="Calibri"/>
          <w:sz w:val="22"/>
          <w:szCs w:val="22"/>
          <w:lang w:val="en-US"/>
        </w:rPr>
        <w:t>my</w:t>
      </w:r>
      <w:r w:rsidR="0AB973C2" w:rsidRPr="382CB4D4">
        <w:rPr>
          <w:rFonts w:ascii="Calibri" w:eastAsia="Calibri" w:hAnsi="Calibri" w:cs="Calibri"/>
          <w:sz w:val="22"/>
          <w:szCs w:val="22"/>
          <w:lang w:val="en-US"/>
        </w:rPr>
        <w:t xml:space="preserve"> recruitment processes</w:t>
      </w:r>
      <w:r w:rsidR="63536DB5" w:rsidRPr="382CB4D4">
        <w:rPr>
          <w:rFonts w:ascii="Calibri" w:eastAsia="Calibri" w:hAnsi="Calibri" w:cs="Calibri"/>
          <w:sz w:val="22"/>
          <w:szCs w:val="22"/>
          <w:lang w:val="en-US"/>
        </w:rPr>
        <w:t xml:space="preserve"> and ensure</w:t>
      </w:r>
      <w:r w:rsidR="7B6D46C6" w:rsidRPr="382CB4D4">
        <w:rPr>
          <w:rFonts w:ascii="Calibri" w:eastAsia="Calibri" w:hAnsi="Calibri" w:cs="Calibri"/>
          <w:sz w:val="22"/>
          <w:szCs w:val="22"/>
          <w:lang w:val="en-US"/>
        </w:rPr>
        <w:t>s</w:t>
      </w:r>
      <w:r w:rsidR="63536DB5" w:rsidRPr="382CB4D4">
        <w:rPr>
          <w:rFonts w:ascii="Calibri" w:eastAsia="Calibri" w:hAnsi="Calibri" w:cs="Calibri"/>
          <w:sz w:val="22"/>
          <w:szCs w:val="22"/>
          <w:lang w:val="en-US"/>
        </w:rPr>
        <w:t xml:space="preserve"> employees’ needs are met </w:t>
      </w:r>
      <w:r w:rsidR="02DC1CA5" w:rsidRPr="382CB4D4">
        <w:rPr>
          <w:rFonts w:ascii="Calibri" w:eastAsia="Calibri" w:hAnsi="Calibri" w:cs="Calibri"/>
          <w:sz w:val="22"/>
          <w:szCs w:val="22"/>
          <w:lang w:val="en-US"/>
        </w:rPr>
        <w:t>ethically</w:t>
      </w:r>
      <w:r w:rsidR="63536DB5" w:rsidRPr="382CB4D4">
        <w:rPr>
          <w:rFonts w:ascii="Calibri" w:eastAsia="Calibri" w:hAnsi="Calibri" w:cs="Calibri"/>
          <w:sz w:val="22"/>
          <w:szCs w:val="22"/>
          <w:lang w:val="en-US"/>
        </w:rPr>
        <w:t xml:space="preserve">. </w:t>
      </w:r>
      <w:r w:rsidR="3ADD9BBB" w:rsidRPr="382CB4D4">
        <w:rPr>
          <w:rFonts w:ascii="Calibri" w:eastAsia="Calibri" w:hAnsi="Calibri" w:cs="Calibri"/>
          <w:sz w:val="22"/>
          <w:szCs w:val="22"/>
          <w:lang w:val="en-US"/>
        </w:rPr>
        <w:t>For example,</w:t>
      </w:r>
      <w:r w:rsidR="63536DB5" w:rsidRPr="382CB4D4">
        <w:rPr>
          <w:rFonts w:ascii="Calibri" w:eastAsia="Calibri" w:hAnsi="Calibri" w:cs="Calibri"/>
          <w:sz w:val="22"/>
          <w:szCs w:val="22"/>
          <w:lang w:val="en-US"/>
        </w:rPr>
        <w:t xml:space="preserve"> implementing guidelines for managers </w:t>
      </w:r>
      <w:r w:rsidR="430155CF" w:rsidRPr="382CB4D4">
        <w:rPr>
          <w:rFonts w:ascii="Calibri" w:eastAsia="Calibri" w:hAnsi="Calibri" w:cs="Calibri"/>
          <w:sz w:val="22"/>
          <w:szCs w:val="22"/>
          <w:lang w:val="en-US"/>
        </w:rPr>
        <w:t xml:space="preserve">to offer </w:t>
      </w:r>
      <w:r w:rsidR="63536DB5" w:rsidRPr="382CB4D4">
        <w:rPr>
          <w:rFonts w:ascii="Calibri" w:eastAsia="Calibri" w:hAnsi="Calibri" w:cs="Calibri"/>
          <w:sz w:val="22"/>
          <w:szCs w:val="22"/>
          <w:lang w:val="en-US"/>
        </w:rPr>
        <w:t xml:space="preserve">all </w:t>
      </w:r>
      <w:r w:rsidR="00927509" w:rsidRPr="382CB4D4">
        <w:rPr>
          <w:rFonts w:ascii="Calibri" w:eastAsia="Calibri" w:hAnsi="Calibri" w:cs="Calibri"/>
          <w:sz w:val="22"/>
          <w:szCs w:val="22"/>
          <w:lang w:val="en-US"/>
        </w:rPr>
        <w:t>candidates</w:t>
      </w:r>
      <w:r w:rsidR="63536DB5" w:rsidRPr="382CB4D4">
        <w:rPr>
          <w:rFonts w:ascii="Calibri" w:eastAsia="Calibri" w:hAnsi="Calibri" w:cs="Calibri"/>
          <w:sz w:val="22"/>
          <w:szCs w:val="22"/>
          <w:lang w:val="en-US"/>
        </w:rPr>
        <w:t xml:space="preserve"> water on arrival </w:t>
      </w:r>
      <w:r w:rsidR="67CC5DC3" w:rsidRPr="382CB4D4">
        <w:rPr>
          <w:rFonts w:ascii="Calibri" w:eastAsia="Calibri" w:hAnsi="Calibri" w:cs="Calibri"/>
          <w:sz w:val="22"/>
          <w:szCs w:val="22"/>
          <w:lang w:val="en-US"/>
        </w:rPr>
        <w:t>in</w:t>
      </w:r>
      <w:r w:rsidR="63536DB5" w:rsidRPr="382CB4D4">
        <w:rPr>
          <w:rFonts w:ascii="Calibri" w:eastAsia="Calibri" w:hAnsi="Calibri" w:cs="Calibri"/>
          <w:sz w:val="22"/>
          <w:szCs w:val="22"/>
          <w:lang w:val="en-US"/>
        </w:rPr>
        <w:t xml:space="preserve"> a pr</w:t>
      </w:r>
      <w:r w:rsidR="7B08747B" w:rsidRPr="382CB4D4">
        <w:rPr>
          <w:rFonts w:ascii="Calibri" w:eastAsia="Calibri" w:hAnsi="Calibri" w:cs="Calibri"/>
          <w:sz w:val="22"/>
          <w:szCs w:val="22"/>
          <w:lang w:val="en-US"/>
        </w:rPr>
        <w:t xml:space="preserve">ivate and safe environment, </w:t>
      </w:r>
      <w:r w:rsidR="0154EB08" w:rsidRPr="382CB4D4">
        <w:rPr>
          <w:rFonts w:ascii="Calibri" w:eastAsia="Calibri" w:hAnsi="Calibri" w:cs="Calibri"/>
          <w:sz w:val="22"/>
          <w:szCs w:val="22"/>
          <w:lang w:val="en-US"/>
        </w:rPr>
        <w:t>f</w:t>
      </w:r>
      <w:r w:rsidR="7B08747B" w:rsidRPr="382CB4D4">
        <w:rPr>
          <w:rFonts w:ascii="Calibri" w:eastAsia="Calibri" w:hAnsi="Calibri" w:cs="Calibri"/>
          <w:sz w:val="22"/>
          <w:szCs w:val="22"/>
          <w:lang w:val="en-US"/>
        </w:rPr>
        <w:t>ree from discrimination</w:t>
      </w:r>
      <w:r w:rsidR="2C3FBD82" w:rsidRPr="382CB4D4">
        <w:rPr>
          <w:rFonts w:ascii="Calibri" w:eastAsia="Calibri" w:hAnsi="Calibri" w:cs="Calibri"/>
          <w:sz w:val="22"/>
          <w:szCs w:val="22"/>
          <w:lang w:val="en-US"/>
        </w:rPr>
        <w:t>,</w:t>
      </w:r>
      <w:r w:rsidR="7B08747B" w:rsidRPr="382CB4D4">
        <w:rPr>
          <w:rFonts w:ascii="Calibri" w:eastAsia="Calibri" w:hAnsi="Calibri" w:cs="Calibri"/>
          <w:sz w:val="22"/>
          <w:szCs w:val="22"/>
          <w:lang w:val="en-US"/>
        </w:rPr>
        <w:t xml:space="preserve"> </w:t>
      </w:r>
      <w:r w:rsidR="55864644" w:rsidRPr="382CB4D4">
        <w:rPr>
          <w:rFonts w:ascii="Calibri" w:eastAsia="Calibri" w:hAnsi="Calibri" w:cs="Calibri"/>
          <w:sz w:val="22"/>
          <w:szCs w:val="22"/>
          <w:lang w:val="en-US"/>
        </w:rPr>
        <w:t>fostering</w:t>
      </w:r>
      <w:r w:rsidR="7B08747B" w:rsidRPr="382CB4D4">
        <w:rPr>
          <w:rFonts w:ascii="Calibri" w:eastAsia="Calibri" w:hAnsi="Calibri" w:cs="Calibri"/>
          <w:sz w:val="22"/>
          <w:szCs w:val="22"/>
          <w:lang w:val="en-US"/>
        </w:rPr>
        <w:t xml:space="preserve"> </w:t>
      </w:r>
      <w:r w:rsidR="3E02218A" w:rsidRPr="382CB4D4">
        <w:rPr>
          <w:rFonts w:ascii="Calibri" w:eastAsia="Calibri" w:hAnsi="Calibri" w:cs="Calibri"/>
          <w:sz w:val="22"/>
          <w:szCs w:val="22"/>
          <w:lang w:val="en-US"/>
        </w:rPr>
        <w:t xml:space="preserve">inclusion and connection in the workplace. </w:t>
      </w:r>
      <w:r w:rsidR="3556B05A" w:rsidRPr="382CB4D4">
        <w:rPr>
          <w:rFonts w:ascii="Calibri" w:eastAsia="Calibri" w:hAnsi="Calibri" w:cs="Calibri"/>
          <w:sz w:val="22"/>
          <w:szCs w:val="22"/>
          <w:lang w:val="en-US"/>
        </w:rPr>
        <w:t>Employees'</w:t>
      </w:r>
      <w:r w:rsidR="5D2F5F09" w:rsidRPr="382CB4D4">
        <w:rPr>
          <w:rFonts w:ascii="Calibri" w:eastAsia="Calibri" w:hAnsi="Calibri" w:cs="Calibri"/>
          <w:sz w:val="22"/>
          <w:szCs w:val="22"/>
          <w:lang w:val="en-US"/>
        </w:rPr>
        <w:t xml:space="preserve"> esteem needs are addressed using recognition incentives</w:t>
      </w:r>
      <w:r w:rsidR="2388F333" w:rsidRPr="382CB4D4">
        <w:rPr>
          <w:rFonts w:ascii="Calibri" w:eastAsia="Calibri" w:hAnsi="Calibri" w:cs="Calibri"/>
          <w:sz w:val="22"/>
          <w:szCs w:val="22"/>
          <w:lang w:val="en-US"/>
        </w:rPr>
        <w:t>,</w:t>
      </w:r>
      <w:r w:rsidR="5D2F5F09" w:rsidRPr="382CB4D4">
        <w:rPr>
          <w:rFonts w:ascii="Calibri" w:eastAsia="Calibri" w:hAnsi="Calibri" w:cs="Calibri"/>
          <w:sz w:val="22"/>
          <w:szCs w:val="22"/>
          <w:lang w:val="en-US"/>
        </w:rPr>
        <w:t xml:space="preserve"> </w:t>
      </w:r>
      <w:r w:rsidR="052DA98C" w:rsidRPr="382CB4D4">
        <w:rPr>
          <w:rFonts w:ascii="Calibri" w:eastAsia="Calibri" w:hAnsi="Calibri" w:cs="Calibri"/>
          <w:sz w:val="22"/>
          <w:szCs w:val="22"/>
          <w:lang w:val="en-US"/>
        </w:rPr>
        <w:t>fill</w:t>
      </w:r>
      <w:r w:rsidR="45E21DC6" w:rsidRPr="382CB4D4">
        <w:rPr>
          <w:rFonts w:ascii="Calibri" w:eastAsia="Calibri" w:hAnsi="Calibri" w:cs="Calibri"/>
          <w:sz w:val="22"/>
          <w:szCs w:val="22"/>
          <w:lang w:val="en-US"/>
        </w:rPr>
        <w:t>ing</w:t>
      </w:r>
      <w:r w:rsidR="5D2F5F09" w:rsidRPr="382CB4D4">
        <w:rPr>
          <w:rFonts w:ascii="Calibri" w:eastAsia="Calibri" w:hAnsi="Calibri" w:cs="Calibri"/>
          <w:sz w:val="22"/>
          <w:szCs w:val="22"/>
          <w:lang w:val="en-US"/>
        </w:rPr>
        <w:t xml:space="preserve"> employees with pride and motivation. This lead</w:t>
      </w:r>
      <w:r w:rsidR="5548B923" w:rsidRPr="382CB4D4">
        <w:rPr>
          <w:rFonts w:ascii="Calibri" w:eastAsia="Calibri" w:hAnsi="Calibri" w:cs="Calibri"/>
          <w:sz w:val="22"/>
          <w:szCs w:val="22"/>
          <w:lang w:val="en-US"/>
        </w:rPr>
        <w:t xml:space="preserve">s </w:t>
      </w:r>
      <w:r w:rsidR="78105B76" w:rsidRPr="382CB4D4">
        <w:rPr>
          <w:rFonts w:ascii="Calibri" w:eastAsia="Calibri" w:hAnsi="Calibri" w:cs="Calibri"/>
          <w:sz w:val="22"/>
          <w:szCs w:val="22"/>
          <w:lang w:val="en-US"/>
        </w:rPr>
        <w:t>to</w:t>
      </w:r>
      <w:r w:rsidR="5548B923" w:rsidRPr="382CB4D4">
        <w:rPr>
          <w:rFonts w:ascii="Calibri" w:eastAsia="Calibri" w:hAnsi="Calibri" w:cs="Calibri"/>
          <w:sz w:val="22"/>
          <w:szCs w:val="22"/>
          <w:lang w:val="en-US"/>
        </w:rPr>
        <w:t xml:space="preserve"> self-actualisation</w:t>
      </w:r>
      <w:r w:rsidR="110D1D70" w:rsidRPr="382CB4D4">
        <w:rPr>
          <w:rFonts w:ascii="Calibri" w:eastAsia="Calibri" w:hAnsi="Calibri" w:cs="Calibri"/>
          <w:sz w:val="22"/>
          <w:szCs w:val="22"/>
          <w:lang w:val="en-US"/>
        </w:rPr>
        <w:t>.</w:t>
      </w:r>
      <w:r w:rsidR="5548B923" w:rsidRPr="382CB4D4">
        <w:rPr>
          <w:rFonts w:ascii="Calibri" w:eastAsia="Calibri" w:hAnsi="Calibri" w:cs="Calibri"/>
          <w:sz w:val="22"/>
          <w:szCs w:val="22"/>
          <w:lang w:val="en-US"/>
        </w:rPr>
        <w:t xml:space="preserve"> </w:t>
      </w:r>
    </w:p>
    <w:p w14:paraId="5928284E" w14:textId="4A0E451C" w:rsidR="7625BDBD" w:rsidRDefault="484D72FA" w:rsidP="5F76205C">
      <w:pPr>
        <w:spacing w:before="240" w:after="240"/>
        <w:rPr>
          <w:rFonts w:ascii="Calibri" w:eastAsia="Calibri" w:hAnsi="Calibri" w:cs="Calibri"/>
          <w:sz w:val="22"/>
          <w:szCs w:val="22"/>
        </w:rPr>
      </w:pPr>
      <w:r w:rsidRPr="382CB4D4">
        <w:rPr>
          <w:rFonts w:ascii="Calibri" w:eastAsia="Calibri" w:hAnsi="Calibri" w:cs="Calibri"/>
          <w:sz w:val="22"/>
          <w:szCs w:val="22"/>
        </w:rPr>
        <w:lastRenderedPageBreak/>
        <w:t>N</w:t>
      </w:r>
      <w:r w:rsidR="66C8F7CE" w:rsidRPr="382CB4D4">
        <w:rPr>
          <w:rFonts w:ascii="Calibri" w:eastAsia="Calibri" w:hAnsi="Calibri" w:cs="Calibri"/>
          <w:sz w:val="22"/>
          <w:szCs w:val="22"/>
        </w:rPr>
        <w:t>egative</w:t>
      </w:r>
      <w:r w:rsidR="7625BDBD" w:rsidRPr="382CB4D4">
        <w:rPr>
          <w:rFonts w:ascii="Calibri" w:eastAsia="Calibri" w:hAnsi="Calibri" w:cs="Calibri"/>
          <w:sz w:val="22"/>
          <w:szCs w:val="22"/>
        </w:rPr>
        <w:t xml:space="preserve"> culture</w:t>
      </w:r>
      <w:r w:rsidR="17B9D896" w:rsidRPr="382CB4D4">
        <w:rPr>
          <w:rFonts w:ascii="Calibri" w:eastAsia="Calibri" w:hAnsi="Calibri" w:cs="Calibri"/>
          <w:sz w:val="22"/>
          <w:szCs w:val="22"/>
        </w:rPr>
        <w:t>s</w:t>
      </w:r>
      <w:r w:rsidR="7625BDBD" w:rsidRPr="382CB4D4">
        <w:rPr>
          <w:rFonts w:ascii="Calibri" w:eastAsia="Calibri" w:hAnsi="Calibri" w:cs="Calibri"/>
          <w:sz w:val="22"/>
          <w:szCs w:val="22"/>
        </w:rPr>
        <w:t xml:space="preserve"> can develop when </w:t>
      </w:r>
      <w:r w:rsidR="62074B7A" w:rsidRPr="382CB4D4">
        <w:rPr>
          <w:rFonts w:ascii="Calibri" w:eastAsia="Calibri" w:hAnsi="Calibri" w:cs="Calibri"/>
          <w:sz w:val="22"/>
          <w:szCs w:val="22"/>
        </w:rPr>
        <w:t>managers'</w:t>
      </w:r>
      <w:r w:rsidR="7625BDBD" w:rsidRPr="382CB4D4">
        <w:rPr>
          <w:rFonts w:ascii="Calibri" w:eastAsia="Calibri" w:hAnsi="Calibri" w:cs="Calibri"/>
          <w:sz w:val="22"/>
          <w:szCs w:val="22"/>
        </w:rPr>
        <w:t xml:space="preserve"> ethical beliefs influence behaviour, </w:t>
      </w:r>
      <w:r w:rsidR="3478AD72" w:rsidRPr="382CB4D4">
        <w:rPr>
          <w:rFonts w:ascii="Calibri" w:eastAsia="Calibri" w:hAnsi="Calibri" w:cs="Calibri"/>
          <w:sz w:val="22"/>
          <w:szCs w:val="22"/>
        </w:rPr>
        <w:t xml:space="preserve">leading to </w:t>
      </w:r>
      <w:r w:rsidR="2FD27BA0" w:rsidRPr="382CB4D4">
        <w:rPr>
          <w:rFonts w:ascii="Calibri" w:eastAsia="Calibri" w:hAnsi="Calibri" w:cs="Calibri"/>
          <w:sz w:val="22"/>
          <w:szCs w:val="22"/>
        </w:rPr>
        <w:t>inconsisten</w:t>
      </w:r>
      <w:r w:rsidR="54BFFE27" w:rsidRPr="382CB4D4">
        <w:rPr>
          <w:rFonts w:ascii="Calibri" w:eastAsia="Calibri" w:hAnsi="Calibri" w:cs="Calibri"/>
          <w:sz w:val="22"/>
          <w:szCs w:val="22"/>
        </w:rPr>
        <w:t>cy</w:t>
      </w:r>
      <w:r w:rsidR="2FD27BA0" w:rsidRPr="382CB4D4">
        <w:rPr>
          <w:rFonts w:ascii="Calibri" w:eastAsia="Calibri" w:hAnsi="Calibri" w:cs="Calibri"/>
          <w:sz w:val="22"/>
          <w:szCs w:val="22"/>
        </w:rPr>
        <w:t xml:space="preserve"> </w:t>
      </w:r>
      <w:r w:rsidR="5D4012F7" w:rsidRPr="382CB4D4">
        <w:rPr>
          <w:rFonts w:ascii="Calibri" w:eastAsia="Calibri" w:hAnsi="Calibri" w:cs="Calibri"/>
          <w:sz w:val="22"/>
          <w:szCs w:val="22"/>
        </w:rPr>
        <w:t>and p</w:t>
      </w:r>
      <w:r w:rsidR="2FD27BA0" w:rsidRPr="382CB4D4">
        <w:rPr>
          <w:rFonts w:ascii="Calibri" w:eastAsia="Calibri" w:hAnsi="Calibri" w:cs="Calibri"/>
          <w:sz w:val="22"/>
          <w:szCs w:val="22"/>
        </w:rPr>
        <w:t>erceive</w:t>
      </w:r>
      <w:r w:rsidR="2214B3BA" w:rsidRPr="382CB4D4">
        <w:rPr>
          <w:rFonts w:ascii="Calibri" w:eastAsia="Calibri" w:hAnsi="Calibri" w:cs="Calibri"/>
          <w:sz w:val="22"/>
          <w:szCs w:val="22"/>
        </w:rPr>
        <w:t>d</w:t>
      </w:r>
      <w:r w:rsidR="2FD27BA0" w:rsidRPr="382CB4D4">
        <w:rPr>
          <w:rFonts w:ascii="Calibri" w:eastAsia="Calibri" w:hAnsi="Calibri" w:cs="Calibri"/>
          <w:sz w:val="22"/>
          <w:szCs w:val="22"/>
        </w:rPr>
        <w:t xml:space="preserve"> favouritism, </w:t>
      </w:r>
      <w:r w:rsidR="55ECC28A" w:rsidRPr="382CB4D4">
        <w:rPr>
          <w:rFonts w:ascii="Calibri" w:eastAsia="Calibri" w:hAnsi="Calibri" w:cs="Calibri"/>
          <w:sz w:val="22"/>
          <w:szCs w:val="22"/>
        </w:rPr>
        <w:t>which</w:t>
      </w:r>
      <w:r w:rsidR="2FD27BA0" w:rsidRPr="382CB4D4">
        <w:rPr>
          <w:rFonts w:ascii="Calibri" w:eastAsia="Calibri" w:hAnsi="Calibri" w:cs="Calibri"/>
          <w:sz w:val="22"/>
          <w:szCs w:val="22"/>
        </w:rPr>
        <w:t xml:space="preserve"> undermine</w:t>
      </w:r>
      <w:r w:rsidR="1FF4A45E" w:rsidRPr="382CB4D4">
        <w:rPr>
          <w:rFonts w:ascii="Calibri" w:eastAsia="Calibri" w:hAnsi="Calibri" w:cs="Calibri"/>
          <w:sz w:val="22"/>
          <w:szCs w:val="22"/>
        </w:rPr>
        <w:t>s</w:t>
      </w:r>
      <w:r w:rsidR="3B8583C4" w:rsidRPr="382CB4D4">
        <w:rPr>
          <w:rFonts w:ascii="Calibri" w:eastAsia="Calibri" w:hAnsi="Calibri" w:cs="Calibri"/>
          <w:sz w:val="22"/>
          <w:szCs w:val="22"/>
        </w:rPr>
        <w:t xml:space="preserve"> trust. </w:t>
      </w:r>
      <w:r w:rsidR="544121D5" w:rsidRPr="382CB4D4">
        <w:rPr>
          <w:rFonts w:ascii="Calibri" w:eastAsia="Calibri" w:hAnsi="Calibri" w:cs="Calibri"/>
          <w:sz w:val="22"/>
          <w:szCs w:val="22"/>
        </w:rPr>
        <w:t xml:space="preserve">For example, </w:t>
      </w:r>
      <w:r w:rsidR="3B8583C4" w:rsidRPr="382CB4D4">
        <w:rPr>
          <w:rFonts w:ascii="Calibri" w:eastAsia="Calibri" w:hAnsi="Calibri" w:cs="Calibri"/>
          <w:sz w:val="22"/>
          <w:szCs w:val="22"/>
        </w:rPr>
        <w:t>offer</w:t>
      </w:r>
      <w:r w:rsidR="6F819BBD" w:rsidRPr="382CB4D4">
        <w:rPr>
          <w:rFonts w:ascii="Calibri" w:eastAsia="Calibri" w:hAnsi="Calibri" w:cs="Calibri"/>
          <w:sz w:val="22"/>
          <w:szCs w:val="22"/>
        </w:rPr>
        <w:t>ing</w:t>
      </w:r>
      <w:r w:rsidR="3B8583C4" w:rsidRPr="382CB4D4">
        <w:rPr>
          <w:rFonts w:ascii="Calibri" w:eastAsia="Calibri" w:hAnsi="Calibri" w:cs="Calibri"/>
          <w:sz w:val="22"/>
          <w:szCs w:val="22"/>
        </w:rPr>
        <w:t xml:space="preserve"> a promotion</w:t>
      </w:r>
      <w:r w:rsidR="64D02965" w:rsidRPr="382CB4D4">
        <w:rPr>
          <w:rFonts w:ascii="Calibri" w:eastAsia="Calibri" w:hAnsi="Calibri" w:cs="Calibri"/>
          <w:sz w:val="22"/>
          <w:szCs w:val="22"/>
        </w:rPr>
        <w:t xml:space="preserve"> </w:t>
      </w:r>
      <w:r w:rsidR="3B8583C4" w:rsidRPr="382CB4D4">
        <w:rPr>
          <w:rFonts w:ascii="Calibri" w:eastAsia="Calibri" w:hAnsi="Calibri" w:cs="Calibri"/>
          <w:sz w:val="22"/>
          <w:szCs w:val="22"/>
        </w:rPr>
        <w:t xml:space="preserve">without advertising to all creates an unfair process. This </w:t>
      </w:r>
      <w:r w:rsidR="5E4C4E08" w:rsidRPr="382CB4D4">
        <w:rPr>
          <w:rFonts w:ascii="Calibri" w:eastAsia="Calibri" w:hAnsi="Calibri" w:cs="Calibri"/>
          <w:sz w:val="22"/>
          <w:szCs w:val="22"/>
        </w:rPr>
        <w:t xml:space="preserve">concept is called, bad apple, bad barrels and sticky situations. </w:t>
      </w:r>
      <w:r w:rsidR="67F55909" w:rsidRPr="382CB4D4">
        <w:rPr>
          <w:rFonts w:ascii="Calibri" w:eastAsia="Calibri" w:hAnsi="Calibri" w:cs="Calibri"/>
          <w:sz w:val="22"/>
          <w:szCs w:val="22"/>
        </w:rPr>
        <w:t>To e</w:t>
      </w:r>
      <w:r w:rsidR="5E4C4E08" w:rsidRPr="382CB4D4">
        <w:rPr>
          <w:rFonts w:ascii="Calibri" w:eastAsia="Calibri" w:hAnsi="Calibri" w:cs="Calibri"/>
          <w:sz w:val="22"/>
          <w:szCs w:val="22"/>
        </w:rPr>
        <w:t>nsur</w:t>
      </w:r>
      <w:r w:rsidR="5906264E" w:rsidRPr="382CB4D4">
        <w:rPr>
          <w:rFonts w:ascii="Calibri" w:eastAsia="Calibri" w:hAnsi="Calibri" w:cs="Calibri"/>
          <w:sz w:val="22"/>
          <w:szCs w:val="22"/>
        </w:rPr>
        <w:t>e</w:t>
      </w:r>
      <w:r w:rsidR="5E4C4E08" w:rsidRPr="382CB4D4">
        <w:rPr>
          <w:rFonts w:ascii="Calibri" w:eastAsia="Calibri" w:hAnsi="Calibri" w:cs="Calibri"/>
          <w:sz w:val="22"/>
          <w:szCs w:val="22"/>
        </w:rPr>
        <w:t xml:space="preserve"> fairness, </w:t>
      </w:r>
      <w:r w:rsidR="5E2A9365" w:rsidRPr="382CB4D4">
        <w:rPr>
          <w:rFonts w:ascii="Calibri" w:eastAsia="Calibri" w:hAnsi="Calibri" w:cs="Calibri"/>
          <w:sz w:val="22"/>
          <w:szCs w:val="22"/>
        </w:rPr>
        <w:t>all</w:t>
      </w:r>
      <w:r w:rsidR="5E4C4E08" w:rsidRPr="382CB4D4">
        <w:rPr>
          <w:rFonts w:ascii="Calibri" w:eastAsia="Calibri" w:hAnsi="Calibri" w:cs="Calibri"/>
          <w:sz w:val="22"/>
          <w:szCs w:val="22"/>
        </w:rPr>
        <w:t xml:space="preserve"> candidate</w:t>
      </w:r>
      <w:r w:rsidR="10DD3517" w:rsidRPr="382CB4D4">
        <w:rPr>
          <w:rFonts w:ascii="Calibri" w:eastAsia="Calibri" w:hAnsi="Calibri" w:cs="Calibri"/>
          <w:sz w:val="22"/>
          <w:szCs w:val="22"/>
        </w:rPr>
        <w:t>s</w:t>
      </w:r>
      <w:r w:rsidR="5E4C4E08" w:rsidRPr="382CB4D4">
        <w:rPr>
          <w:rFonts w:ascii="Calibri" w:eastAsia="Calibri" w:hAnsi="Calibri" w:cs="Calibri"/>
          <w:sz w:val="22"/>
          <w:szCs w:val="22"/>
        </w:rPr>
        <w:t xml:space="preserve"> should be evaluated equally, </w:t>
      </w:r>
      <w:r w:rsidR="33425D1D" w:rsidRPr="382CB4D4">
        <w:rPr>
          <w:rFonts w:ascii="Calibri" w:eastAsia="Calibri" w:hAnsi="Calibri" w:cs="Calibri"/>
          <w:sz w:val="22"/>
          <w:szCs w:val="22"/>
        </w:rPr>
        <w:t xml:space="preserve">and those not </w:t>
      </w:r>
      <w:r w:rsidR="5E4C4E08" w:rsidRPr="382CB4D4">
        <w:rPr>
          <w:rFonts w:ascii="Calibri" w:eastAsia="Calibri" w:hAnsi="Calibri" w:cs="Calibri"/>
          <w:sz w:val="22"/>
          <w:szCs w:val="22"/>
        </w:rPr>
        <w:t>promot</w:t>
      </w:r>
      <w:r w:rsidR="3EC603F1" w:rsidRPr="382CB4D4">
        <w:rPr>
          <w:rFonts w:ascii="Calibri" w:eastAsia="Calibri" w:hAnsi="Calibri" w:cs="Calibri"/>
          <w:sz w:val="22"/>
          <w:szCs w:val="22"/>
        </w:rPr>
        <w:t>ed</w:t>
      </w:r>
      <w:r w:rsidR="5E4C4E08" w:rsidRPr="382CB4D4">
        <w:rPr>
          <w:rFonts w:ascii="Calibri" w:eastAsia="Calibri" w:hAnsi="Calibri" w:cs="Calibri"/>
          <w:sz w:val="22"/>
          <w:szCs w:val="22"/>
        </w:rPr>
        <w:t xml:space="preserve"> should </w:t>
      </w:r>
      <w:r w:rsidR="0948BA46" w:rsidRPr="382CB4D4">
        <w:rPr>
          <w:rFonts w:ascii="Calibri" w:eastAsia="Calibri" w:hAnsi="Calibri" w:cs="Calibri"/>
          <w:sz w:val="22"/>
          <w:szCs w:val="22"/>
        </w:rPr>
        <w:t>receive</w:t>
      </w:r>
      <w:r w:rsidR="5E4C4E08" w:rsidRPr="382CB4D4">
        <w:rPr>
          <w:rFonts w:ascii="Calibri" w:eastAsia="Calibri" w:hAnsi="Calibri" w:cs="Calibri"/>
          <w:sz w:val="22"/>
          <w:szCs w:val="22"/>
        </w:rPr>
        <w:t xml:space="preserve"> training and development </w:t>
      </w:r>
      <w:r w:rsidR="0D068B85" w:rsidRPr="382CB4D4">
        <w:rPr>
          <w:rFonts w:ascii="Calibri" w:eastAsia="Calibri" w:hAnsi="Calibri" w:cs="Calibri"/>
          <w:sz w:val="22"/>
          <w:szCs w:val="22"/>
        </w:rPr>
        <w:t>t</w:t>
      </w:r>
      <w:r w:rsidR="024D62BE" w:rsidRPr="382CB4D4">
        <w:rPr>
          <w:rFonts w:ascii="Calibri" w:eastAsia="Calibri" w:hAnsi="Calibri" w:cs="Calibri"/>
          <w:sz w:val="22"/>
          <w:szCs w:val="22"/>
        </w:rPr>
        <w:t>o prepare for future chances.</w:t>
      </w:r>
    </w:p>
    <w:p w14:paraId="3897D0A2" w14:textId="66F58B9B" w:rsidR="0D411013" w:rsidRDefault="0D411013" w:rsidP="19DB4835">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I ensure ethical principles are embedded in our recruitment process</w:t>
      </w:r>
      <w:r w:rsidR="1751A050"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w:t>
      </w:r>
      <w:r w:rsidR="665F8429" w:rsidRPr="382CB4D4">
        <w:rPr>
          <w:rFonts w:ascii="Calibri" w:eastAsia="Calibri" w:hAnsi="Calibri" w:cs="Calibri"/>
          <w:sz w:val="22"/>
          <w:szCs w:val="22"/>
          <w:lang w:val="en-US"/>
        </w:rPr>
        <w:t>promoting</w:t>
      </w:r>
      <w:r w:rsidRPr="382CB4D4">
        <w:rPr>
          <w:rFonts w:ascii="Calibri" w:eastAsia="Calibri" w:hAnsi="Calibri" w:cs="Calibri"/>
          <w:sz w:val="22"/>
          <w:szCs w:val="22"/>
          <w:lang w:val="en-US"/>
        </w:rPr>
        <w:t xml:space="preserve"> fairness and equity for all, regardless of their background or abilities. Candidates </w:t>
      </w:r>
      <w:r w:rsidR="00069507" w:rsidRPr="382CB4D4">
        <w:rPr>
          <w:rFonts w:ascii="Calibri" w:eastAsia="Calibri" w:hAnsi="Calibri" w:cs="Calibri"/>
          <w:sz w:val="22"/>
          <w:szCs w:val="22"/>
          <w:lang w:val="en-US"/>
        </w:rPr>
        <w:t>can</w:t>
      </w:r>
      <w:r w:rsidRPr="382CB4D4">
        <w:rPr>
          <w:rFonts w:ascii="Calibri" w:eastAsia="Calibri" w:hAnsi="Calibri" w:cs="Calibri"/>
          <w:sz w:val="22"/>
          <w:szCs w:val="22"/>
          <w:lang w:val="en-US"/>
        </w:rPr>
        <w:t xml:space="preserve"> declare disabilities and request reasonable adjustments</w:t>
      </w:r>
      <w:r w:rsidR="245AF879"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w:t>
      </w:r>
      <w:r w:rsidR="0B026FA0" w:rsidRPr="382CB4D4">
        <w:rPr>
          <w:rFonts w:ascii="Calibri" w:eastAsia="Calibri" w:hAnsi="Calibri" w:cs="Calibri"/>
          <w:sz w:val="22"/>
          <w:szCs w:val="22"/>
          <w:lang w:val="en-US"/>
        </w:rPr>
        <w:t>such as</w:t>
      </w:r>
      <w:r w:rsidRPr="382CB4D4">
        <w:rPr>
          <w:rFonts w:ascii="Calibri" w:eastAsia="Calibri" w:hAnsi="Calibri" w:cs="Calibri"/>
          <w:sz w:val="22"/>
          <w:szCs w:val="22"/>
          <w:lang w:val="en-US"/>
        </w:rPr>
        <w:t xml:space="preserve"> pre-interview questions </w:t>
      </w:r>
      <w:r w:rsidR="49462073" w:rsidRPr="382CB4D4">
        <w:rPr>
          <w:rFonts w:ascii="Calibri" w:eastAsia="Calibri" w:hAnsi="Calibri" w:cs="Calibri"/>
          <w:sz w:val="22"/>
          <w:szCs w:val="22"/>
          <w:lang w:val="en-US"/>
        </w:rPr>
        <w:t>t</w:t>
      </w:r>
      <w:r w:rsidRPr="382CB4D4">
        <w:rPr>
          <w:rFonts w:ascii="Calibri" w:eastAsia="Calibri" w:hAnsi="Calibri" w:cs="Calibri"/>
          <w:sz w:val="22"/>
          <w:szCs w:val="22"/>
          <w:lang w:val="en-US"/>
        </w:rPr>
        <w:t>o</w:t>
      </w:r>
      <w:r w:rsidR="355D0112" w:rsidRPr="382CB4D4">
        <w:rPr>
          <w:rFonts w:ascii="Calibri" w:eastAsia="Calibri" w:hAnsi="Calibri" w:cs="Calibri"/>
          <w:sz w:val="22"/>
          <w:szCs w:val="22"/>
          <w:lang w:val="en-US"/>
        </w:rPr>
        <w:t xml:space="preserve"> help them prepare</w:t>
      </w:r>
      <w:r w:rsidRPr="382CB4D4">
        <w:rPr>
          <w:rFonts w:ascii="Calibri" w:eastAsia="Calibri" w:hAnsi="Calibri" w:cs="Calibri"/>
          <w:sz w:val="22"/>
          <w:szCs w:val="22"/>
          <w:lang w:val="en-US"/>
        </w:rPr>
        <w:t xml:space="preserve">. </w:t>
      </w:r>
      <w:r w:rsidR="11CCC5B3" w:rsidRPr="382CB4D4">
        <w:rPr>
          <w:rFonts w:ascii="Calibri" w:eastAsia="Calibri" w:hAnsi="Calibri" w:cs="Calibri"/>
          <w:sz w:val="22"/>
          <w:szCs w:val="22"/>
          <w:lang w:val="en-US"/>
        </w:rPr>
        <w:t>T</w:t>
      </w:r>
      <w:r w:rsidRPr="382CB4D4">
        <w:rPr>
          <w:rFonts w:ascii="Calibri" w:eastAsia="Calibri" w:hAnsi="Calibri" w:cs="Calibri"/>
          <w:sz w:val="22"/>
          <w:szCs w:val="22"/>
          <w:lang w:val="en-US"/>
        </w:rPr>
        <w:t xml:space="preserve">hese adjustments demonstrate fairness and respect. I </w:t>
      </w:r>
      <w:r w:rsidR="1ABA1D97" w:rsidRPr="382CB4D4">
        <w:rPr>
          <w:rFonts w:ascii="Calibri" w:eastAsia="Calibri" w:hAnsi="Calibri" w:cs="Calibri"/>
          <w:sz w:val="22"/>
          <w:szCs w:val="22"/>
          <w:lang w:val="en-US"/>
        </w:rPr>
        <w:t>oppose</w:t>
      </w:r>
      <w:r w:rsidRPr="382CB4D4">
        <w:rPr>
          <w:rFonts w:ascii="Calibri" w:eastAsia="Calibri" w:hAnsi="Calibri" w:cs="Calibri"/>
          <w:sz w:val="22"/>
          <w:szCs w:val="22"/>
          <w:lang w:val="en-US"/>
        </w:rPr>
        <w:t xml:space="preserve"> discrimination </w:t>
      </w:r>
      <w:r w:rsidR="40AEE732" w:rsidRPr="382CB4D4">
        <w:rPr>
          <w:rFonts w:ascii="Calibri" w:eastAsia="Calibri" w:hAnsi="Calibri" w:cs="Calibri"/>
          <w:sz w:val="22"/>
          <w:szCs w:val="22"/>
          <w:lang w:val="en-US"/>
        </w:rPr>
        <w:t>and</w:t>
      </w:r>
      <w:r w:rsidRPr="382CB4D4">
        <w:rPr>
          <w:rFonts w:ascii="Calibri" w:eastAsia="Calibri" w:hAnsi="Calibri" w:cs="Calibri"/>
          <w:sz w:val="22"/>
          <w:szCs w:val="22"/>
          <w:lang w:val="en-US"/>
        </w:rPr>
        <w:t xml:space="preserve"> unfair judg</w:t>
      </w:r>
      <w:r w:rsidR="7CCD786E" w:rsidRPr="382CB4D4">
        <w:rPr>
          <w:rFonts w:ascii="Calibri" w:eastAsia="Calibri" w:hAnsi="Calibri" w:cs="Calibri"/>
          <w:sz w:val="22"/>
          <w:szCs w:val="22"/>
          <w:lang w:val="en-US"/>
        </w:rPr>
        <w:t>e</w:t>
      </w:r>
      <w:r w:rsidRPr="382CB4D4">
        <w:rPr>
          <w:rFonts w:ascii="Calibri" w:eastAsia="Calibri" w:hAnsi="Calibri" w:cs="Calibri"/>
          <w:sz w:val="22"/>
          <w:szCs w:val="22"/>
          <w:lang w:val="en-US"/>
        </w:rPr>
        <w:t>ments</w:t>
      </w:r>
      <w:r w:rsidR="20953911"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w:t>
      </w:r>
      <w:r w:rsidR="2B824FD8" w:rsidRPr="382CB4D4">
        <w:rPr>
          <w:rFonts w:ascii="Calibri" w:eastAsia="Calibri" w:hAnsi="Calibri" w:cs="Calibri"/>
          <w:sz w:val="22"/>
          <w:szCs w:val="22"/>
          <w:lang w:val="en-US"/>
        </w:rPr>
        <w:t>such as assuming</w:t>
      </w:r>
      <w:r w:rsidR="66F955B5" w:rsidRPr="382CB4D4">
        <w:rPr>
          <w:rFonts w:ascii="Calibri" w:eastAsia="Calibri" w:hAnsi="Calibri" w:cs="Calibri"/>
          <w:sz w:val="22"/>
          <w:szCs w:val="22"/>
          <w:lang w:val="en-US"/>
        </w:rPr>
        <w:t xml:space="preserve"> older </w:t>
      </w:r>
      <w:r w:rsidR="5E0E1082" w:rsidRPr="382CB4D4">
        <w:rPr>
          <w:rFonts w:ascii="Calibri" w:eastAsia="Calibri" w:hAnsi="Calibri" w:cs="Calibri"/>
          <w:sz w:val="22"/>
          <w:szCs w:val="22"/>
          <w:lang w:val="en-US"/>
        </w:rPr>
        <w:t>candidates</w:t>
      </w:r>
      <w:r w:rsidR="66F955B5" w:rsidRPr="382CB4D4">
        <w:rPr>
          <w:rFonts w:ascii="Calibri" w:eastAsia="Calibri" w:hAnsi="Calibri" w:cs="Calibri"/>
          <w:sz w:val="22"/>
          <w:szCs w:val="22"/>
          <w:lang w:val="en-US"/>
        </w:rPr>
        <w:t xml:space="preserve"> </w:t>
      </w:r>
      <w:r w:rsidR="1906A771" w:rsidRPr="382CB4D4">
        <w:rPr>
          <w:rFonts w:ascii="Calibri" w:eastAsia="Calibri" w:hAnsi="Calibri" w:cs="Calibri"/>
          <w:sz w:val="22"/>
          <w:szCs w:val="22"/>
          <w:lang w:val="en-US"/>
        </w:rPr>
        <w:t xml:space="preserve">cannot perform </w:t>
      </w:r>
      <w:r w:rsidR="66F955B5" w:rsidRPr="382CB4D4">
        <w:rPr>
          <w:rFonts w:ascii="Calibri" w:eastAsia="Calibri" w:hAnsi="Calibri" w:cs="Calibri"/>
          <w:sz w:val="22"/>
          <w:szCs w:val="22"/>
          <w:lang w:val="en-US"/>
        </w:rPr>
        <w:t>tasks</w:t>
      </w:r>
      <w:r w:rsidR="12E1F3B4" w:rsidRPr="382CB4D4">
        <w:rPr>
          <w:rFonts w:ascii="Calibri" w:eastAsia="Calibri" w:hAnsi="Calibri" w:cs="Calibri"/>
          <w:sz w:val="22"/>
          <w:szCs w:val="22"/>
          <w:lang w:val="en-US"/>
        </w:rPr>
        <w:t xml:space="preserve"> </w:t>
      </w:r>
      <w:r w:rsidR="21C63D9D" w:rsidRPr="382CB4D4">
        <w:rPr>
          <w:rFonts w:ascii="Calibri" w:eastAsia="Calibri" w:hAnsi="Calibri" w:cs="Calibri"/>
          <w:sz w:val="22"/>
          <w:szCs w:val="22"/>
          <w:lang w:val="en-US"/>
        </w:rPr>
        <w:t>based on age</w:t>
      </w:r>
      <w:r w:rsidR="31B9C7BE" w:rsidRPr="382CB4D4">
        <w:rPr>
          <w:rFonts w:ascii="Calibri" w:eastAsia="Calibri" w:hAnsi="Calibri" w:cs="Calibri"/>
          <w:sz w:val="22"/>
          <w:szCs w:val="22"/>
          <w:lang w:val="en-US"/>
        </w:rPr>
        <w:t xml:space="preserve">. </w:t>
      </w:r>
      <w:r w:rsidR="47BCF3D6" w:rsidRPr="382CB4D4">
        <w:rPr>
          <w:rFonts w:ascii="Calibri" w:eastAsia="Calibri" w:hAnsi="Calibri" w:cs="Calibri"/>
          <w:sz w:val="22"/>
          <w:szCs w:val="22"/>
          <w:lang w:val="en-US"/>
        </w:rPr>
        <w:t xml:space="preserve">If the candidate matches the role essential criterion and </w:t>
      </w:r>
      <w:r w:rsidR="282EEEB9" w:rsidRPr="382CB4D4">
        <w:rPr>
          <w:rFonts w:ascii="Calibri" w:eastAsia="Calibri" w:hAnsi="Calibri" w:cs="Calibri"/>
          <w:sz w:val="22"/>
          <w:szCs w:val="22"/>
          <w:lang w:val="en-US"/>
        </w:rPr>
        <w:t xml:space="preserve">performs well in the </w:t>
      </w:r>
      <w:r w:rsidR="47BCF3D6" w:rsidRPr="382CB4D4">
        <w:rPr>
          <w:rFonts w:ascii="Calibri" w:eastAsia="Calibri" w:hAnsi="Calibri" w:cs="Calibri"/>
          <w:sz w:val="22"/>
          <w:szCs w:val="22"/>
          <w:lang w:val="en-US"/>
        </w:rPr>
        <w:t>interview</w:t>
      </w:r>
      <w:r w:rsidR="5D86DA07" w:rsidRPr="382CB4D4">
        <w:rPr>
          <w:rFonts w:ascii="Calibri" w:eastAsia="Calibri" w:hAnsi="Calibri" w:cs="Calibri"/>
          <w:sz w:val="22"/>
          <w:szCs w:val="22"/>
          <w:lang w:val="en-US"/>
        </w:rPr>
        <w:t>,</w:t>
      </w:r>
      <w:r w:rsidR="47BCF3D6" w:rsidRPr="382CB4D4">
        <w:rPr>
          <w:rFonts w:ascii="Calibri" w:eastAsia="Calibri" w:hAnsi="Calibri" w:cs="Calibri"/>
          <w:sz w:val="22"/>
          <w:szCs w:val="22"/>
          <w:lang w:val="en-US"/>
        </w:rPr>
        <w:t xml:space="preserve"> I </w:t>
      </w:r>
      <w:r w:rsidR="3D68B341" w:rsidRPr="382CB4D4">
        <w:rPr>
          <w:rFonts w:ascii="Calibri" w:eastAsia="Calibri" w:hAnsi="Calibri" w:cs="Calibri"/>
          <w:sz w:val="22"/>
          <w:szCs w:val="22"/>
          <w:lang w:val="en-US"/>
        </w:rPr>
        <w:t>recommend</w:t>
      </w:r>
      <w:r w:rsidR="47BCF3D6" w:rsidRPr="382CB4D4">
        <w:rPr>
          <w:rFonts w:ascii="Calibri" w:eastAsia="Calibri" w:hAnsi="Calibri" w:cs="Calibri"/>
          <w:sz w:val="22"/>
          <w:szCs w:val="22"/>
          <w:lang w:val="en-US"/>
        </w:rPr>
        <w:t xml:space="preserve"> hir</w:t>
      </w:r>
      <w:r w:rsidR="0F076BAC" w:rsidRPr="382CB4D4">
        <w:rPr>
          <w:rFonts w:ascii="Calibri" w:eastAsia="Calibri" w:hAnsi="Calibri" w:cs="Calibri"/>
          <w:sz w:val="22"/>
          <w:szCs w:val="22"/>
          <w:lang w:val="en-US"/>
        </w:rPr>
        <w:t>ing</w:t>
      </w:r>
      <w:r w:rsidR="47BCF3D6" w:rsidRPr="382CB4D4">
        <w:rPr>
          <w:rFonts w:ascii="Calibri" w:eastAsia="Calibri" w:hAnsi="Calibri" w:cs="Calibri"/>
          <w:sz w:val="22"/>
          <w:szCs w:val="22"/>
          <w:lang w:val="en-US"/>
        </w:rPr>
        <w:t xml:space="preserve"> them</w:t>
      </w:r>
      <w:r w:rsidR="2CCD9D6D" w:rsidRPr="382CB4D4">
        <w:rPr>
          <w:rFonts w:ascii="Calibri" w:eastAsia="Calibri" w:hAnsi="Calibri" w:cs="Calibri"/>
          <w:sz w:val="22"/>
          <w:szCs w:val="22"/>
          <w:lang w:val="en-US"/>
        </w:rPr>
        <w:t>.</w:t>
      </w:r>
    </w:p>
    <w:p w14:paraId="7D993DB2" w14:textId="549D1743" w:rsidR="1A35E1FE" w:rsidRDefault="7724B776" w:rsidP="19DB4835">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B) </w:t>
      </w:r>
      <w:r w:rsidR="404F0918" w:rsidRPr="382CB4D4">
        <w:rPr>
          <w:rFonts w:ascii="Calibri" w:eastAsia="Calibri" w:hAnsi="Calibri" w:cs="Calibri"/>
          <w:sz w:val="22"/>
          <w:szCs w:val="22"/>
          <w:lang w:val="en-US"/>
        </w:rPr>
        <w:t xml:space="preserve">Professional values are the standards and principles that guide professionals in their work and interactions with others. Values including accountability, </w:t>
      </w:r>
      <w:r w:rsidR="61B5E06D" w:rsidRPr="382CB4D4">
        <w:rPr>
          <w:rFonts w:ascii="Calibri" w:eastAsia="Calibri" w:hAnsi="Calibri" w:cs="Calibri"/>
          <w:sz w:val="22"/>
          <w:szCs w:val="22"/>
          <w:lang w:val="en-US"/>
        </w:rPr>
        <w:t>committed</w:t>
      </w:r>
      <w:r w:rsidR="404F0918" w:rsidRPr="382CB4D4">
        <w:rPr>
          <w:rFonts w:ascii="Calibri" w:eastAsia="Calibri" w:hAnsi="Calibri" w:cs="Calibri"/>
          <w:sz w:val="22"/>
          <w:szCs w:val="22"/>
          <w:lang w:val="en-US"/>
        </w:rPr>
        <w:t xml:space="preserve"> continuous learning and by being respect</w:t>
      </w:r>
      <w:r w:rsidR="5EE41C74" w:rsidRPr="382CB4D4">
        <w:rPr>
          <w:rFonts w:ascii="Calibri" w:eastAsia="Calibri" w:hAnsi="Calibri" w:cs="Calibri"/>
          <w:sz w:val="22"/>
          <w:szCs w:val="22"/>
          <w:lang w:val="en-US"/>
        </w:rPr>
        <w:t>ful, shape how I approach my role and contribute to Bluestone’s success.</w:t>
      </w:r>
    </w:p>
    <w:p w14:paraId="22EF2105" w14:textId="70BB56D1" w:rsidR="1A35E1FE" w:rsidRDefault="1A35E1FE" w:rsidP="19DB4835">
      <w:pPr>
        <w:spacing w:after="0" w:line="264" w:lineRule="auto"/>
        <w:rPr>
          <w:rFonts w:ascii="Calibri" w:eastAsia="Calibri" w:hAnsi="Calibri" w:cs="Calibri"/>
          <w:sz w:val="22"/>
          <w:szCs w:val="22"/>
          <w:lang w:val="en-US"/>
        </w:rPr>
      </w:pPr>
    </w:p>
    <w:p w14:paraId="120272AB" w14:textId="7E30C7E9" w:rsidR="1A35E1FE" w:rsidRDefault="1B2F2F59" w:rsidP="19DB4835">
      <w:pPr>
        <w:spacing w:after="0" w:line="264" w:lineRule="auto"/>
        <w:rPr>
          <w:rFonts w:ascii="Calibri" w:eastAsia="Calibri" w:hAnsi="Calibri" w:cs="Calibri"/>
          <w:sz w:val="22"/>
          <w:szCs w:val="22"/>
          <w:lang w:val="en-US"/>
        </w:rPr>
      </w:pPr>
      <w:r w:rsidRPr="19DB4835">
        <w:rPr>
          <w:rFonts w:ascii="Calibri" w:eastAsia="Calibri" w:hAnsi="Calibri" w:cs="Calibri"/>
          <w:sz w:val="22"/>
          <w:szCs w:val="22"/>
          <w:lang w:val="en-US"/>
        </w:rPr>
        <w:t xml:space="preserve">Ethical decision making: </w:t>
      </w:r>
      <w:r w:rsidR="457B5249" w:rsidRPr="19DB4835">
        <w:rPr>
          <w:rFonts w:ascii="Calibri" w:eastAsia="Calibri" w:hAnsi="Calibri" w:cs="Calibri"/>
          <w:sz w:val="22"/>
          <w:szCs w:val="22"/>
          <w:lang w:val="en-US"/>
        </w:rPr>
        <w:t xml:space="preserve">The eight ethical perspectives </w:t>
      </w:r>
      <w:r w:rsidR="19AB6760" w:rsidRPr="19DB4835">
        <w:rPr>
          <w:rFonts w:ascii="Calibri" w:eastAsia="Calibri" w:hAnsi="Calibri" w:cs="Calibri"/>
          <w:sz w:val="22"/>
          <w:szCs w:val="22"/>
          <w:lang w:val="en-US"/>
        </w:rPr>
        <w:t>on workplace dilemmas</w:t>
      </w:r>
      <w:r w:rsidR="36E76BC9" w:rsidRPr="19DB4835">
        <w:rPr>
          <w:rFonts w:ascii="Calibri" w:eastAsia="Calibri" w:hAnsi="Calibri" w:cs="Calibri"/>
          <w:sz w:val="22"/>
          <w:szCs w:val="22"/>
          <w:lang w:val="en-US"/>
        </w:rPr>
        <w:t xml:space="preserve"> (</w:t>
      </w:r>
      <w:r w:rsidR="19BBDB00" w:rsidRPr="19DB4835">
        <w:rPr>
          <w:rFonts w:ascii="Calibri" w:eastAsia="Calibri" w:hAnsi="Calibri" w:cs="Calibri"/>
          <w:sz w:val="22"/>
          <w:szCs w:val="22"/>
          <w:lang w:val="en-US"/>
        </w:rPr>
        <w:t>CIPD</w:t>
      </w:r>
      <w:r w:rsidR="5F4F8D1D" w:rsidRPr="19DB4835">
        <w:rPr>
          <w:rFonts w:ascii="Calibri" w:eastAsia="Calibri" w:hAnsi="Calibri" w:cs="Calibri"/>
          <w:sz w:val="22"/>
          <w:szCs w:val="22"/>
          <w:lang w:val="en-US"/>
        </w:rPr>
        <w:t>b</w:t>
      </w:r>
      <w:r w:rsidR="19BBDB00" w:rsidRPr="19DB4835">
        <w:rPr>
          <w:rFonts w:ascii="Calibri" w:eastAsia="Calibri" w:hAnsi="Calibri" w:cs="Calibri"/>
          <w:sz w:val="22"/>
          <w:szCs w:val="22"/>
          <w:lang w:val="en-US"/>
        </w:rPr>
        <w:t xml:space="preserve">, </w:t>
      </w:r>
      <w:r w:rsidR="1E22609D" w:rsidRPr="19DB4835">
        <w:rPr>
          <w:rFonts w:ascii="Calibri" w:eastAsia="Calibri" w:hAnsi="Calibri" w:cs="Calibri"/>
          <w:sz w:val="22"/>
          <w:szCs w:val="22"/>
          <w:lang w:val="en-US"/>
        </w:rPr>
        <w:t>2015</w:t>
      </w:r>
      <w:r w:rsidR="19BBDB00" w:rsidRPr="19DB4835">
        <w:rPr>
          <w:rFonts w:ascii="Calibri" w:eastAsia="Calibri" w:hAnsi="Calibri" w:cs="Calibri"/>
          <w:sz w:val="22"/>
          <w:szCs w:val="22"/>
          <w:lang w:val="en-US"/>
        </w:rPr>
        <w:t>)</w:t>
      </w:r>
      <w:r w:rsidR="6E3BE0AC" w:rsidRPr="19DB4835">
        <w:rPr>
          <w:rFonts w:ascii="Calibri" w:eastAsia="Calibri" w:hAnsi="Calibri" w:cs="Calibri"/>
          <w:sz w:val="22"/>
          <w:szCs w:val="22"/>
          <w:lang w:val="en-US"/>
        </w:rPr>
        <w:t xml:space="preserve"> </w:t>
      </w:r>
      <w:r w:rsidR="31593A73" w:rsidRPr="19DB4835">
        <w:rPr>
          <w:rFonts w:ascii="Calibri" w:eastAsia="Calibri" w:hAnsi="Calibri" w:cs="Calibri"/>
          <w:sz w:val="22"/>
          <w:szCs w:val="22"/>
          <w:lang w:val="en-US"/>
        </w:rPr>
        <w:t>guide us in our decision making as people professionals</w:t>
      </w:r>
      <w:r w:rsidR="4544F2EB" w:rsidRPr="19DB4835">
        <w:rPr>
          <w:rFonts w:ascii="Calibri" w:eastAsia="Calibri" w:hAnsi="Calibri" w:cs="Calibri"/>
          <w:sz w:val="22"/>
          <w:szCs w:val="22"/>
          <w:lang w:val="en-US"/>
        </w:rPr>
        <w:t xml:space="preserve"> and explain a clear definition of what better work and working lives means.</w:t>
      </w:r>
      <w:r w:rsidR="7E0AEAB5" w:rsidRPr="19DB4835">
        <w:rPr>
          <w:rFonts w:ascii="Calibri" w:eastAsia="Calibri" w:hAnsi="Calibri" w:cs="Calibri"/>
          <w:sz w:val="22"/>
          <w:szCs w:val="22"/>
          <w:lang w:val="en-US"/>
        </w:rPr>
        <w:t xml:space="preserve"> </w:t>
      </w:r>
      <w:r w:rsidR="37DE5476" w:rsidRPr="19DB4835">
        <w:rPr>
          <w:rFonts w:ascii="Calibri" w:eastAsia="Calibri" w:hAnsi="Calibri" w:cs="Calibri"/>
          <w:sz w:val="22"/>
          <w:szCs w:val="22"/>
          <w:lang w:val="en-US"/>
        </w:rPr>
        <w:t>These include, fairness, merit, markets, democracy, well-being, rights and duties, character and handing down</w:t>
      </w:r>
      <w:r w:rsidR="2DE5D47B" w:rsidRPr="19DB4835">
        <w:rPr>
          <w:rFonts w:ascii="Calibri" w:eastAsia="Calibri" w:hAnsi="Calibri" w:cs="Calibri"/>
          <w:sz w:val="22"/>
          <w:szCs w:val="22"/>
          <w:lang w:val="en-US"/>
        </w:rPr>
        <w:t xml:space="preserve">, acting with integrity and </w:t>
      </w:r>
      <w:r w:rsidR="75AFC6C4" w:rsidRPr="19DB4835">
        <w:rPr>
          <w:rFonts w:ascii="Calibri" w:eastAsia="Calibri" w:hAnsi="Calibri" w:cs="Calibri"/>
          <w:sz w:val="22"/>
          <w:szCs w:val="22"/>
          <w:lang w:val="en-US"/>
        </w:rPr>
        <w:t>empathetic</w:t>
      </w:r>
      <w:r w:rsidR="1ECE32DB" w:rsidRPr="19DB4835">
        <w:rPr>
          <w:rFonts w:ascii="Calibri" w:eastAsia="Calibri" w:hAnsi="Calibri" w:cs="Calibri"/>
          <w:sz w:val="22"/>
          <w:szCs w:val="22"/>
          <w:lang w:val="en-US"/>
        </w:rPr>
        <w:t xml:space="preserve"> listening.</w:t>
      </w:r>
    </w:p>
    <w:p w14:paraId="0D0682E9" w14:textId="1E64ADFE" w:rsidR="1A35E1FE" w:rsidRDefault="1A35E1FE" w:rsidP="19DB4835">
      <w:pPr>
        <w:spacing w:after="0" w:line="264" w:lineRule="auto"/>
        <w:rPr>
          <w:rFonts w:ascii="Calibri" w:eastAsia="Calibri" w:hAnsi="Calibri" w:cs="Calibri"/>
          <w:sz w:val="22"/>
          <w:szCs w:val="22"/>
          <w:lang w:val="en-US"/>
        </w:rPr>
      </w:pPr>
    </w:p>
    <w:p w14:paraId="4F9BD2DF" w14:textId="0E283A49" w:rsidR="1A35E1FE" w:rsidRDefault="73589948" w:rsidP="19DB4835">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I apply professional values to ensure I am upholding the highest standards of practice. I champion equality of opportunity, diversity, and inclusion in the recruitment process. </w:t>
      </w:r>
      <w:r w:rsidR="3894E056" w:rsidRPr="382CB4D4">
        <w:rPr>
          <w:rFonts w:ascii="Calibri" w:eastAsia="Calibri" w:hAnsi="Calibri" w:cs="Calibri"/>
          <w:sz w:val="22"/>
          <w:szCs w:val="22"/>
          <w:lang w:val="en-US"/>
        </w:rPr>
        <w:t>P</w:t>
      </w:r>
      <w:r w:rsidRPr="382CB4D4">
        <w:rPr>
          <w:rFonts w:ascii="Calibri" w:eastAsia="Calibri" w:hAnsi="Calibri" w:cs="Calibri"/>
          <w:sz w:val="22"/>
          <w:szCs w:val="22"/>
          <w:lang w:val="en-US"/>
        </w:rPr>
        <w:t>romot</w:t>
      </w:r>
      <w:r w:rsidR="321D7212" w:rsidRPr="382CB4D4">
        <w:rPr>
          <w:rFonts w:ascii="Calibri" w:eastAsia="Calibri" w:hAnsi="Calibri" w:cs="Calibri"/>
          <w:sz w:val="22"/>
          <w:szCs w:val="22"/>
          <w:lang w:val="en-US"/>
        </w:rPr>
        <w:t>ing</w:t>
      </w:r>
      <w:r w:rsidRPr="382CB4D4">
        <w:rPr>
          <w:rFonts w:ascii="Calibri" w:eastAsia="Calibri" w:hAnsi="Calibri" w:cs="Calibri"/>
          <w:sz w:val="22"/>
          <w:szCs w:val="22"/>
          <w:lang w:val="en-US"/>
        </w:rPr>
        <w:t xml:space="preserve"> the Code of Conduct by advocating for fair treatment</w:t>
      </w:r>
      <w:r w:rsidR="6D6F35BE"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providing training on employment law</w:t>
      </w:r>
      <w:r w:rsidR="5F39042A"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equality and diversity. I ensure managers are well-informed and equipped to make decisions based on these principles, not on unfair assumptions.</w:t>
      </w:r>
    </w:p>
    <w:p w14:paraId="414D52E4" w14:textId="6B49AE75" w:rsidR="1A35E1FE" w:rsidRDefault="73589948" w:rsidP="19DB4835">
      <w:pPr>
        <w:spacing w:before="240" w:after="240" w:line="264" w:lineRule="auto"/>
        <w:rPr>
          <w:rFonts w:ascii="Calibri" w:eastAsia="Calibri" w:hAnsi="Calibri" w:cs="Calibri"/>
          <w:sz w:val="22"/>
          <w:szCs w:val="22"/>
          <w:lang w:val="en-US"/>
        </w:rPr>
      </w:pPr>
      <w:r w:rsidRPr="382CB4D4">
        <w:rPr>
          <w:rFonts w:ascii="Calibri" w:eastAsia="Calibri" w:hAnsi="Calibri" w:cs="Calibri"/>
          <w:sz w:val="22"/>
          <w:szCs w:val="22"/>
          <w:lang w:val="en-US"/>
        </w:rPr>
        <w:t>Ethical decision-making is critical in managing workplace dilemmas, the CIPD provides guidance on how to approach such decisions. The principles of fairness, merit, and empathy guide my actions when addressing workplace challenges. I aim to make decisions that promote the well-being of all stakeholders and support the long-term success of the organi</w:t>
      </w:r>
      <w:r w:rsidR="436770C0" w:rsidRPr="382CB4D4">
        <w:rPr>
          <w:rFonts w:ascii="Calibri" w:eastAsia="Calibri" w:hAnsi="Calibri" w:cs="Calibri"/>
          <w:sz w:val="22"/>
          <w:szCs w:val="22"/>
          <w:lang w:val="en-US"/>
        </w:rPr>
        <w:t>s</w:t>
      </w:r>
      <w:r w:rsidRPr="382CB4D4">
        <w:rPr>
          <w:rFonts w:ascii="Calibri" w:eastAsia="Calibri" w:hAnsi="Calibri" w:cs="Calibri"/>
          <w:sz w:val="22"/>
          <w:szCs w:val="22"/>
          <w:lang w:val="en-US"/>
        </w:rPr>
        <w:t xml:space="preserve">ation. By managing my time effectively </w:t>
      </w:r>
      <w:r w:rsidR="6794F692" w:rsidRPr="382CB4D4">
        <w:rPr>
          <w:rFonts w:ascii="Calibri" w:eastAsia="Calibri" w:hAnsi="Calibri" w:cs="Calibri"/>
          <w:sz w:val="22"/>
          <w:szCs w:val="22"/>
          <w:lang w:val="en-US"/>
        </w:rPr>
        <w:t xml:space="preserve">(Franklin Covery, 2025) as recommended by Stephen Covey’s time management matrix </w:t>
      </w:r>
      <w:r w:rsidRPr="382CB4D4">
        <w:rPr>
          <w:rFonts w:ascii="Calibri" w:eastAsia="Calibri" w:hAnsi="Calibri" w:cs="Calibri"/>
          <w:sz w:val="22"/>
          <w:szCs w:val="22"/>
          <w:lang w:val="en-US"/>
        </w:rPr>
        <w:t>and prioriti</w:t>
      </w:r>
      <w:r w:rsidR="6C04EEEE" w:rsidRPr="382CB4D4">
        <w:rPr>
          <w:rFonts w:ascii="Calibri" w:eastAsia="Calibri" w:hAnsi="Calibri" w:cs="Calibri"/>
          <w:sz w:val="22"/>
          <w:szCs w:val="22"/>
          <w:lang w:val="en-US"/>
        </w:rPr>
        <w:t>s</w:t>
      </w:r>
      <w:r w:rsidRPr="382CB4D4">
        <w:rPr>
          <w:rFonts w:ascii="Calibri" w:eastAsia="Calibri" w:hAnsi="Calibri" w:cs="Calibri"/>
          <w:sz w:val="22"/>
          <w:szCs w:val="22"/>
          <w:lang w:val="en-US"/>
        </w:rPr>
        <w:t>ing professional development, I ensure I am constantly improving</w:t>
      </w:r>
      <w:r w:rsidR="063A4474"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upholding ethical standards. This commitment to continuous learning ensures that the people management systems I contribute to are beneficial for everyone involved.</w:t>
      </w:r>
    </w:p>
    <w:p w14:paraId="3F839A28" w14:textId="3FD07082" w:rsidR="1A35E1FE" w:rsidRDefault="499F6B2A" w:rsidP="19DB4835">
      <w:pPr>
        <w:spacing w:before="240" w:after="24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Time management </w:t>
      </w:r>
      <w:r w:rsidR="504E2036" w:rsidRPr="382CB4D4">
        <w:rPr>
          <w:rFonts w:ascii="Calibri" w:eastAsia="Calibri" w:hAnsi="Calibri" w:cs="Calibri"/>
          <w:sz w:val="22"/>
          <w:szCs w:val="22"/>
          <w:lang w:val="en-US"/>
        </w:rPr>
        <w:t xml:space="preserve">allows me to stay up to date with changes in legislation, such as the recent CIPD Employment Rights Bill (CIPDd, 2024), which highlights urgent changes. </w:t>
      </w:r>
      <w:r w:rsidR="3FEA7319" w:rsidRPr="382CB4D4">
        <w:rPr>
          <w:rFonts w:ascii="Calibri" w:eastAsia="Calibri" w:hAnsi="Calibri" w:cs="Calibri"/>
          <w:sz w:val="22"/>
          <w:szCs w:val="22"/>
          <w:lang w:val="en-US"/>
        </w:rPr>
        <w:t>O</w:t>
      </w:r>
      <w:r w:rsidR="504E2036" w:rsidRPr="382CB4D4">
        <w:rPr>
          <w:rFonts w:ascii="Calibri" w:eastAsia="Calibri" w:hAnsi="Calibri" w:cs="Calibri"/>
          <w:sz w:val="22"/>
          <w:szCs w:val="22"/>
          <w:lang w:val="en-US"/>
        </w:rPr>
        <w:t>ne significant change relates to flexible working, giving employees the statutory right to request a change to their working pattern under the Employment Rights Act 1996. This law allows all employees, regardless of their length of service, to request flexible working arrangements.</w:t>
      </w:r>
    </w:p>
    <w:p w14:paraId="68CD5B81" w14:textId="14D9F986" w:rsidR="1A35E1FE" w:rsidRDefault="504E2036" w:rsidP="19DB4835">
      <w:pPr>
        <w:spacing w:before="240" w:after="240" w:line="264" w:lineRule="auto"/>
      </w:pPr>
      <w:r w:rsidRPr="382CB4D4">
        <w:rPr>
          <w:rFonts w:ascii="Calibri" w:eastAsia="Calibri" w:hAnsi="Calibri" w:cs="Calibri"/>
          <w:sz w:val="22"/>
          <w:szCs w:val="22"/>
          <w:lang w:val="en-US"/>
        </w:rPr>
        <w:t xml:space="preserve">I approach flexible working requests with a reasonable and open-minded attitude, ensuring that each request is considered thoughtfully and within a reasonable timeframe. Employees who are interested in flexible working are encouraged to first have an informational meeting with their line manager to explore their eligibility and understand the different options available before submitting </w:t>
      </w:r>
      <w:r w:rsidRPr="382CB4D4">
        <w:rPr>
          <w:rFonts w:ascii="Calibri" w:eastAsia="Calibri" w:hAnsi="Calibri" w:cs="Calibri"/>
          <w:sz w:val="22"/>
          <w:szCs w:val="22"/>
          <w:lang w:val="en-US"/>
        </w:rPr>
        <w:lastRenderedPageBreak/>
        <w:t xml:space="preserve">a formal request. This proactive approach not only supports employees in need of flexible arrangements but also promotes inclusivity, particularly for individuals with neurodiverse conditions. For instance, employees who require later shifts may find that flexible working enables them to sustain employment, while also supporting the business by reducing recruitment costs and improving retention rates. </w:t>
      </w:r>
      <w:r w:rsidR="151744A9">
        <w:rPr>
          <w:noProof/>
        </w:rPr>
        <w:drawing>
          <wp:inline distT="0" distB="0" distL="0" distR="0" wp14:anchorId="774970AB" wp14:editId="75F187D3">
            <wp:extent cx="5724524" cy="5495924"/>
            <wp:effectExtent l="0" t="0" r="0" b="0"/>
            <wp:docPr id="309455489" name="Picture 309455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24524" cy="5495924"/>
                    </a:xfrm>
                    <a:prstGeom prst="rect">
                      <a:avLst/>
                    </a:prstGeom>
                  </pic:spPr>
                </pic:pic>
              </a:graphicData>
            </a:graphic>
          </wp:inline>
        </w:drawing>
      </w:r>
    </w:p>
    <w:p w14:paraId="583667C4" w14:textId="6C3896C9" w:rsidR="1A35E1FE" w:rsidRDefault="151744A9" w:rsidP="19DB4835">
      <w:pPr>
        <w:spacing w:after="0" w:line="264" w:lineRule="auto"/>
        <w:rPr>
          <w:rFonts w:ascii="Calibri" w:eastAsia="Calibri" w:hAnsi="Calibri" w:cs="Calibri"/>
          <w:sz w:val="22"/>
          <w:szCs w:val="22"/>
        </w:rPr>
      </w:pPr>
      <w:r w:rsidRPr="19DB4835">
        <w:rPr>
          <w:rFonts w:ascii="Calibri" w:eastAsia="Calibri" w:hAnsi="Calibri" w:cs="Calibri"/>
          <w:sz w:val="22"/>
          <w:szCs w:val="22"/>
        </w:rPr>
        <w:t xml:space="preserve">The Four Quadrants of Time Management </w:t>
      </w:r>
      <w:r w:rsidR="79F4E811" w:rsidRPr="19DB4835">
        <w:rPr>
          <w:rFonts w:ascii="Calibri" w:eastAsia="Calibri" w:hAnsi="Calibri" w:cs="Calibri"/>
          <w:sz w:val="22"/>
          <w:szCs w:val="22"/>
        </w:rPr>
        <w:t>by Stephen Covey.</w:t>
      </w:r>
    </w:p>
    <w:p w14:paraId="3452D8AB" w14:textId="2E334B7B" w:rsidR="1A35E1FE" w:rsidRDefault="1A35E1FE" w:rsidP="19DB4835">
      <w:pPr>
        <w:spacing w:after="0" w:line="264" w:lineRule="auto"/>
        <w:rPr>
          <w:rFonts w:ascii="Calibri" w:eastAsia="Calibri" w:hAnsi="Calibri" w:cs="Calibri"/>
          <w:sz w:val="22"/>
          <w:szCs w:val="22"/>
        </w:rPr>
      </w:pPr>
    </w:p>
    <w:p w14:paraId="60583D1B" w14:textId="3DCDBFF5" w:rsidR="1A35E1FE" w:rsidRDefault="1A35E1FE" w:rsidP="19DB4835">
      <w:pPr>
        <w:spacing w:after="0" w:line="264" w:lineRule="auto"/>
        <w:rPr>
          <w:rFonts w:ascii="Calibri" w:eastAsia="Calibri" w:hAnsi="Calibri" w:cs="Calibri"/>
          <w:sz w:val="22"/>
          <w:szCs w:val="22"/>
          <w:lang w:val="en-US"/>
        </w:rPr>
      </w:pPr>
    </w:p>
    <w:p w14:paraId="2CF029A2" w14:textId="71DC9BE0" w:rsidR="4F84F736" w:rsidRDefault="4F84F736" w:rsidP="19DB4835">
      <w:pPr>
        <w:spacing w:line="278" w:lineRule="auto"/>
        <w:rPr>
          <w:rFonts w:ascii="Calibri" w:eastAsia="Calibri" w:hAnsi="Calibri" w:cs="Calibri"/>
          <w:sz w:val="22"/>
          <w:szCs w:val="22"/>
          <w:u w:val="single"/>
          <w:lang w:val="en-US"/>
        </w:rPr>
      </w:pPr>
      <w:r w:rsidRPr="382CB4D4">
        <w:rPr>
          <w:rFonts w:ascii="Calibri" w:eastAsia="Calibri" w:hAnsi="Calibri" w:cs="Calibri"/>
          <w:sz w:val="22"/>
          <w:szCs w:val="22"/>
          <w:lang w:val="en-US"/>
        </w:rPr>
        <w:t xml:space="preserve"> </w:t>
      </w:r>
      <w:r w:rsidR="04FA48DA" w:rsidRPr="382CB4D4">
        <w:rPr>
          <w:rFonts w:ascii="Calibri" w:eastAsia="Calibri" w:hAnsi="Calibri" w:cs="Calibri"/>
          <w:sz w:val="22"/>
          <w:szCs w:val="22"/>
          <w:u w:val="single"/>
          <w:lang w:val="en-US"/>
        </w:rPr>
        <w:t xml:space="preserve">2) Please give </w:t>
      </w:r>
      <w:r w:rsidR="04FA48DA" w:rsidRPr="382CB4D4">
        <w:rPr>
          <w:rFonts w:ascii="Calibri" w:eastAsia="Calibri" w:hAnsi="Calibri" w:cs="Calibri"/>
          <w:b/>
          <w:bCs/>
          <w:sz w:val="22"/>
          <w:szCs w:val="22"/>
          <w:u w:val="single"/>
          <w:lang w:val="en-US"/>
        </w:rPr>
        <w:t>three</w:t>
      </w:r>
      <w:r w:rsidR="04FA48DA" w:rsidRPr="382CB4D4">
        <w:rPr>
          <w:rFonts w:ascii="Calibri" w:eastAsia="Calibri" w:hAnsi="Calibri" w:cs="Calibri"/>
          <w:sz w:val="22"/>
          <w:szCs w:val="22"/>
          <w:u w:val="single"/>
          <w:lang w:val="en-US"/>
        </w:rPr>
        <w:t xml:space="preserve"> examples of how you, as a member of the people practice team, conform with the Equality Act 2010 (or any updates), </w:t>
      </w:r>
      <w:r w:rsidR="04FA48DA" w:rsidRPr="382CB4D4">
        <w:rPr>
          <w:rFonts w:ascii="Calibri" w:eastAsia="Calibri" w:hAnsi="Calibri" w:cs="Calibri"/>
          <w:b/>
          <w:bCs/>
          <w:sz w:val="22"/>
          <w:szCs w:val="22"/>
          <w:u w:val="single"/>
          <w:lang w:val="en-US"/>
        </w:rPr>
        <w:t>or</w:t>
      </w:r>
      <w:r w:rsidR="04FA48DA" w:rsidRPr="382CB4D4">
        <w:rPr>
          <w:rFonts w:ascii="Calibri" w:eastAsia="Calibri" w:hAnsi="Calibri" w:cs="Calibri"/>
          <w:sz w:val="22"/>
          <w:szCs w:val="22"/>
          <w:u w:val="single"/>
          <w:lang w:val="en-US"/>
        </w:rPr>
        <w:t xml:space="preserve"> regulation and law relating to ethics and professional practice in your own country. (AC 1.2)</w:t>
      </w:r>
    </w:p>
    <w:p w14:paraId="08EF1D1B" w14:textId="1FA4B72D" w:rsidR="382CB4D4" w:rsidRDefault="382CB4D4" w:rsidP="382CB4D4">
      <w:pPr>
        <w:spacing w:after="0" w:line="264" w:lineRule="auto"/>
        <w:rPr>
          <w:rFonts w:ascii="Calibri" w:eastAsia="Calibri" w:hAnsi="Calibri" w:cs="Calibri"/>
          <w:sz w:val="22"/>
          <w:szCs w:val="22"/>
          <w:lang w:val="en-US"/>
        </w:rPr>
      </w:pPr>
    </w:p>
    <w:p w14:paraId="64853737" w14:textId="35E5F05C" w:rsidR="125CE03B" w:rsidRDefault="6D1A3FBE" w:rsidP="19DB4835">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T</w:t>
      </w:r>
      <w:r w:rsidR="0D991D3E" w:rsidRPr="382CB4D4">
        <w:rPr>
          <w:rFonts w:ascii="Calibri" w:eastAsia="Calibri" w:hAnsi="Calibri" w:cs="Calibri"/>
          <w:sz w:val="22"/>
          <w:szCs w:val="22"/>
          <w:lang w:val="en-US"/>
        </w:rPr>
        <w:t>he Equality A</w:t>
      </w:r>
      <w:r w:rsidR="19FB90E4" w:rsidRPr="382CB4D4">
        <w:rPr>
          <w:rFonts w:ascii="Calibri" w:eastAsia="Calibri" w:hAnsi="Calibri" w:cs="Calibri"/>
          <w:sz w:val="22"/>
          <w:szCs w:val="22"/>
          <w:lang w:val="en-US"/>
        </w:rPr>
        <w:t>c</w:t>
      </w:r>
      <w:r w:rsidR="0D991D3E" w:rsidRPr="382CB4D4">
        <w:rPr>
          <w:rFonts w:ascii="Calibri" w:eastAsia="Calibri" w:hAnsi="Calibri" w:cs="Calibri"/>
          <w:sz w:val="22"/>
          <w:szCs w:val="22"/>
          <w:lang w:val="en-US"/>
        </w:rPr>
        <w:t>t 2010</w:t>
      </w:r>
      <w:r w:rsidR="125CE03B" w:rsidRPr="382CB4D4">
        <w:rPr>
          <w:rFonts w:ascii="Calibri" w:eastAsia="Calibri" w:hAnsi="Calibri" w:cs="Calibri"/>
          <w:sz w:val="22"/>
          <w:szCs w:val="22"/>
          <w:lang w:val="en-US"/>
        </w:rPr>
        <w:t>,</w:t>
      </w:r>
      <w:r w:rsidR="0927704B" w:rsidRPr="382CB4D4">
        <w:rPr>
          <w:rFonts w:ascii="Calibri" w:eastAsia="Calibri" w:hAnsi="Calibri" w:cs="Calibri"/>
          <w:sz w:val="22"/>
          <w:szCs w:val="22"/>
          <w:lang w:val="en-US"/>
        </w:rPr>
        <w:t xml:space="preserve"> </w:t>
      </w:r>
      <w:r w:rsidR="1FA1B6C9" w:rsidRPr="382CB4D4">
        <w:rPr>
          <w:rFonts w:ascii="Calibri" w:eastAsia="Calibri" w:hAnsi="Calibri" w:cs="Calibri"/>
          <w:sz w:val="22"/>
          <w:szCs w:val="22"/>
          <w:lang w:val="en-US"/>
        </w:rPr>
        <w:t xml:space="preserve">means </w:t>
      </w:r>
      <w:r w:rsidR="2A019A16" w:rsidRPr="382CB4D4">
        <w:rPr>
          <w:rFonts w:ascii="Calibri" w:eastAsia="Calibri" w:hAnsi="Calibri" w:cs="Calibri"/>
          <w:sz w:val="22"/>
          <w:szCs w:val="22"/>
          <w:lang w:val="en-US"/>
        </w:rPr>
        <w:t>I</w:t>
      </w:r>
      <w:r w:rsidR="125CE03B" w:rsidRPr="382CB4D4">
        <w:rPr>
          <w:rFonts w:ascii="Calibri" w:eastAsia="Calibri" w:hAnsi="Calibri" w:cs="Calibri"/>
          <w:sz w:val="22"/>
          <w:szCs w:val="22"/>
          <w:lang w:val="en-US"/>
        </w:rPr>
        <w:t xml:space="preserve"> must follow the law on discrimination when advertising, interviewing and selecting new employees. This means that an applicant must not be disadvantaged because of the following</w:t>
      </w:r>
      <w:r w:rsidR="325B8CBF" w:rsidRPr="382CB4D4">
        <w:rPr>
          <w:rFonts w:ascii="Calibri" w:eastAsia="Calibri" w:hAnsi="Calibri" w:cs="Calibri"/>
          <w:sz w:val="22"/>
          <w:szCs w:val="22"/>
          <w:lang w:val="en-US"/>
        </w:rPr>
        <w:t xml:space="preserve"> </w:t>
      </w:r>
      <w:r w:rsidR="125CE03B" w:rsidRPr="382CB4D4">
        <w:rPr>
          <w:rFonts w:ascii="Calibri" w:eastAsia="Calibri" w:hAnsi="Calibri" w:cs="Calibri"/>
          <w:sz w:val="22"/>
          <w:szCs w:val="22"/>
          <w:lang w:val="en-US"/>
        </w:rPr>
        <w:t>protected characteristics:</w:t>
      </w:r>
    </w:p>
    <w:p w14:paraId="6361847E" w14:textId="6202330B" w:rsidR="125CE03B" w:rsidRDefault="125CE03B" w:rsidP="508674E2">
      <w:pPr>
        <w:spacing w:after="0" w:line="264" w:lineRule="auto"/>
      </w:pPr>
      <w:r w:rsidRPr="508674E2">
        <w:rPr>
          <w:rFonts w:ascii="Calibri" w:eastAsia="Calibri" w:hAnsi="Calibri" w:cs="Calibri"/>
          <w:sz w:val="22"/>
          <w:szCs w:val="22"/>
          <w:lang w:val="en-US"/>
        </w:rPr>
        <w:t>• Age</w:t>
      </w:r>
    </w:p>
    <w:p w14:paraId="215B28B2" w14:textId="2A7CB87B" w:rsidR="125CE03B" w:rsidRDefault="125CE03B" w:rsidP="508674E2">
      <w:pPr>
        <w:spacing w:after="0" w:line="264" w:lineRule="auto"/>
      </w:pPr>
      <w:r w:rsidRPr="508674E2">
        <w:rPr>
          <w:rFonts w:ascii="Calibri" w:eastAsia="Calibri" w:hAnsi="Calibri" w:cs="Calibri"/>
          <w:sz w:val="22"/>
          <w:szCs w:val="22"/>
          <w:lang w:val="en-US"/>
        </w:rPr>
        <w:t>• Disability</w:t>
      </w:r>
    </w:p>
    <w:p w14:paraId="300CB314" w14:textId="00A542DE" w:rsidR="125CE03B" w:rsidRDefault="125CE03B" w:rsidP="508674E2">
      <w:pPr>
        <w:spacing w:after="0" w:line="264" w:lineRule="auto"/>
      </w:pPr>
      <w:r w:rsidRPr="508674E2">
        <w:rPr>
          <w:rFonts w:ascii="Calibri" w:eastAsia="Calibri" w:hAnsi="Calibri" w:cs="Calibri"/>
          <w:sz w:val="22"/>
          <w:szCs w:val="22"/>
          <w:lang w:val="en-US"/>
        </w:rPr>
        <w:t>• Gender reassignment</w:t>
      </w:r>
    </w:p>
    <w:p w14:paraId="58CA99CA" w14:textId="5905166C" w:rsidR="125CE03B" w:rsidRDefault="125CE03B" w:rsidP="508674E2">
      <w:pPr>
        <w:spacing w:after="0" w:line="264" w:lineRule="auto"/>
      </w:pPr>
      <w:r w:rsidRPr="508674E2">
        <w:rPr>
          <w:rFonts w:ascii="Calibri" w:eastAsia="Calibri" w:hAnsi="Calibri" w:cs="Calibri"/>
          <w:sz w:val="22"/>
          <w:szCs w:val="22"/>
          <w:lang w:val="en-US"/>
        </w:rPr>
        <w:t>• Marriage and civil partnership</w:t>
      </w:r>
    </w:p>
    <w:p w14:paraId="32362CA5" w14:textId="1C33172F" w:rsidR="125CE03B" w:rsidRDefault="125CE03B" w:rsidP="508674E2">
      <w:pPr>
        <w:spacing w:after="0" w:line="264" w:lineRule="auto"/>
      </w:pPr>
      <w:r w:rsidRPr="508674E2">
        <w:rPr>
          <w:rFonts w:ascii="Calibri" w:eastAsia="Calibri" w:hAnsi="Calibri" w:cs="Calibri"/>
          <w:sz w:val="22"/>
          <w:szCs w:val="22"/>
          <w:lang w:val="en-US"/>
        </w:rPr>
        <w:t>• Pregnancy and maternity</w:t>
      </w:r>
    </w:p>
    <w:p w14:paraId="410391C9" w14:textId="3FE09313" w:rsidR="125CE03B" w:rsidRDefault="125CE03B" w:rsidP="508674E2">
      <w:pPr>
        <w:spacing w:after="0" w:line="264" w:lineRule="auto"/>
      </w:pPr>
      <w:r w:rsidRPr="508674E2">
        <w:rPr>
          <w:rFonts w:ascii="Calibri" w:eastAsia="Calibri" w:hAnsi="Calibri" w:cs="Calibri"/>
          <w:sz w:val="22"/>
          <w:szCs w:val="22"/>
          <w:lang w:val="en-US"/>
        </w:rPr>
        <w:t>• Race</w:t>
      </w:r>
    </w:p>
    <w:p w14:paraId="7BEBE0E7" w14:textId="572A33F4" w:rsidR="125CE03B" w:rsidRDefault="125CE03B" w:rsidP="508674E2">
      <w:pPr>
        <w:spacing w:after="0" w:line="264" w:lineRule="auto"/>
      </w:pPr>
      <w:r w:rsidRPr="508674E2">
        <w:rPr>
          <w:rFonts w:ascii="Calibri" w:eastAsia="Calibri" w:hAnsi="Calibri" w:cs="Calibri"/>
          <w:sz w:val="22"/>
          <w:szCs w:val="22"/>
          <w:lang w:val="en-US"/>
        </w:rPr>
        <w:t>• Religion or belief</w:t>
      </w:r>
    </w:p>
    <w:p w14:paraId="498A8597" w14:textId="0B806C15" w:rsidR="125CE03B" w:rsidRDefault="125CE03B" w:rsidP="508674E2">
      <w:pPr>
        <w:spacing w:after="0" w:line="264" w:lineRule="auto"/>
      </w:pPr>
      <w:r w:rsidRPr="508674E2">
        <w:rPr>
          <w:rFonts w:ascii="Calibri" w:eastAsia="Calibri" w:hAnsi="Calibri" w:cs="Calibri"/>
          <w:sz w:val="22"/>
          <w:szCs w:val="22"/>
          <w:lang w:val="en-US"/>
        </w:rPr>
        <w:t>• Sex</w:t>
      </w:r>
    </w:p>
    <w:p w14:paraId="7DF2CA70" w14:textId="7851FA1D" w:rsidR="125CE03B" w:rsidRDefault="125CE03B" w:rsidP="508674E2">
      <w:pPr>
        <w:spacing w:after="0" w:line="264" w:lineRule="auto"/>
      </w:pPr>
      <w:r w:rsidRPr="382CB4D4">
        <w:rPr>
          <w:rFonts w:ascii="Calibri" w:eastAsia="Calibri" w:hAnsi="Calibri" w:cs="Calibri"/>
          <w:sz w:val="22"/>
          <w:szCs w:val="22"/>
          <w:lang w:val="en-US"/>
        </w:rPr>
        <w:t>• Sexual orientation</w:t>
      </w:r>
    </w:p>
    <w:p w14:paraId="6DA0529E" w14:textId="31FC8D0F" w:rsidR="382CB4D4" w:rsidRDefault="382CB4D4" w:rsidP="382CB4D4">
      <w:pPr>
        <w:spacing w:after="0" w:line="264" w:lineRule="auto"/>
        <w:rPr>
          <w:rFonts w:ascii="Calibri" w:eastAsia="Calibri" w:hAnsi="Calibri" w:cs="Calibri"/>
          <w:sz w:val="22"/>
          <w:szCs w:val="22"/>
          <w:lang w:val="en-US"/>
        </w:rPr>
      </w:pPr>
    </w:p>
    <w:p w14:paraId="0442F121" w14:textId="5226F5A3" w:rsidR="125CE03B" w:rsidRDefault="125CE03B" w:rsidP="508674E2">
      <w:pPr>
        <w:spacing w:after="0" w:line="264" w:lineRule="auto"/>
      </w:pPr>
      <w:r w:rsidRPr="382CB4D4">
        <w:rPr>
          <w:rFonts w:ascii="Calibri" w:eastAsia="Calibri" w:hAnsi="Calibri" w:cs="Calibri"/>
          <w:sz w:val="22"/>
          <w:szCs w:val="22"/>
          <w:lang w:val="en-US"/>
        </w:rPr>
        <w:t>In recruitment, this could happen through:</w:t>
      </w:r>
    </w:p>
    <w:p w14:paraId="7C8654FC" w14:textId="7F0D234E" w:rsidR="125CE03B" w:rsidRDefault="125CE03B" w:rsidP="508674E2">
      <w:pPr>
        <w:spacing w:after="0" w:line="264" w:lineRule="auto"/>
      </w:pPr>
      <w:r w:rsidRPr="508674E2">
        <w:rPr>
          <w:rFonts w:ascii="Calibri" w:eastAsia="Calibri" w:hAnsi="Calibri" w:cs="Calibri"/>
          <w:sz w:val="22"/>
          <w:szCs w:val="22"/>
          <w:lang w:val="en-US"/>
        </w:rPr>
        <w:t>• the arrangements you make for deciding who to offer the job.</w:t>
      </w:r>
    </w:p>
    <w:p w14:paraId="159F2870" w14:textId="3180B8CB" w:rsidR="125CE03B" w:rsidRDefault="125CE03B" w:rsidP="508674E2">
      <w:pPr>
        <w:spacing w:after="0" w:line="264" w:lineRule="auto"/>
      </w:pPr>
      <w:r w:rsidRPr="508674E2">
        <w:rPr>
          <w:rFonts w:ascii="Calibri" w:eastAsia="Calibri" w:hAnsi="Calibri" w:cs="Calibri"/>
          <w:sz w:val="22"/>
          <w:szCs w:val="22"/>
          <w:lang w:val="en-US"/>
        </w:rPr>
        <w:t>• the terms under which you offer the job.</w:t>
      </w:r>
    </w:p>
    <w:p w14:paraId="417FCCD9" w14:textId="56C0DC63" w:rsidR="125CE03B" w:rsidRDefault="125CE03B" w:rsidP="508674E2">
      <w:pPr>
        <w:spacing w:after="0" w:line="264" w:lineRule="auto"/>
      </w:pPr>
      <w:r w:rsidRPr="19DB4835">
        <w:rPr>
          <w:rFonts w:ascii="Calibri" w:eastAsia="Calibri" w:hAnsi="Calibri" w:cs="Calibri"/>
          <w:sz w:val="22"/>
          <w:szCs w:val="22"/>
          <w:lang w:val="en-US"/>
        </w:rPr>
        <w:t>• not offering someone the job</w:t>
      </w:r>
      <w:r w:rsidR="346FF174" w:rsidRPr="19DB4835">
        <w:rPr>
          <w:rFonts w:ascii="Calibri" w:eastAsia="Calibri" w:hAnsi="Calibri" w:cs="Calibri"/>
          <w:sz w:val="22"/>
          <w:szCs w:val="22"/>
          <w:lang w:val="en-US"/>
        </w:rPr>
        <w:t>.</w:t>
      </w:r>
    </w:p>
    <w:p w14:paraId="4ABA5972" w14:textId="40A70E07" w:rsidR="508674E2" w:rsidRDefault="508674E2" w:rsidP="508674E2">
      <w:pPr>
        <w:spacing w:after="0" w:line="264" w:lineRule="auto"/>
        <w:rPr>
          <w:rFonts w:ascii="Calibri" w:eastAsia="Calibri" w:hAnsi="Calibri" w:cs="Calibri"/>
          <w:sz w:val="22"/>
          <w:szCs w:val="22"/>
          <w:lang w:val="en-US"/>
        </w:rPr>
      </w:pPr>
    </w:p>
    <w:p w14:paraId="62A57011" w14:textId="410563EC" w:rsidR="508674E2" w:rsidRDefault="72005686"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I follow legislation by promoting a diverse, inclusive workplace and adhering to ethical standards. </w:t>
      </w:r>
      <w:r w:rsidR="667926E2" w:rsidRPr="382CB4D4">
        <w:rPr>
          <w:rFonts w:ascii="Calibri" w:eastAsia="Calibri" w:hAnsi="Calibri" w:cs="Calibri"/>
          <w:sz w:val="22"/>
          <w:szCs w:val="22"/>
          <w:lang w:val="en-US"/>
        </w:rPr>
        <w:t xml:space="preserve">I cannot </w:t>
      </w:r>
      <w:r w:rsidRPr="382CB4D4">
        <w:rPr>
          <w:rFonts w:ascii="Calibri" w:eastAsia="Calibri" w:hAnsi="Calibri" w:cs="Calibri"/>
          <w:sz w:val="22"/>
          <w:szCs w:val="22"/>
          <w:lang w:val="en-US"/>
        </w:rPr>
        <w:t>ask job applicants about health or disabilities unless it</w:t>
      </w:r>
      <w:r w:rsidR="5D24A47A" w:rsidRPr="382CB4D4">
        <w:rPr>
          <w:rFonts w:ascii="Calibri" w:eastAsia="Calibri" w:hAnsi="Calibri" w:cs="Calibri"/>
          <w:sz w:val="22"/>
          <w:szCs w:val="22"/>
          <w:lang w:val="en-US"/>
        </w:rPr>
        <w:t xml:space="preserve"> is</w:t>
      </w:r>
      <w:r w:rsidRPr="382CB4D4">
        <w:rPr>
          <w:rFonts w:ascii="Calibri" w:eastAsia="Calibri" w:hAnsi="Calibri" w:cs="Calibri"/>
          <w:sz w:val="22"/>
          <w:szCs w:val="22"/>
          <w:lang w:val="en-US"/>
        </w:rPr>
        <w:t xml:space="preserve"> for Equal Opportunities monitoring or to discuss reasonable adjustments post-job offer. </w:t>
      </w:r>
      <w:r w:rsidR="7F453C60" w:rsidRPr="382CB4D4">
        <w:rPr>
          <w:rFonts w:ascii="Calibri" w:eastAsia="Calibri" w:hAnsi="Calibri" w:cs="Calibri"/>
          <w:sz w:val="22"/>
          <w:szCs w:val="22"/>
          <w:lang w:val="en-US"/>
        </w:rPr>
        <w:t>E</w:t>
      </w:r>
      <w:r w:rsidRPr="382CB4D4">
        <w:rPr>
          <w:rFonts w:ascii="Calibri" w:eastAsia="Calibri" w:hAnsi="Calibri" w:cs="Calibri"/>
          <w:sz w:val="22"/>
          <w:szCs w:val="22"/>
          <w:lang w:val="en-US"/>
        </w:rPr>
        <w:t xml:space="preserve">mployers must make reasonable adjustments for disabled candidates throughout the recruitment process, </w:t>
      </w:r>
      <w:r w:rsidR="293348FF" w:rsidRPr="382CB4D4">
        <w:rPr>
          <w:rFonts w:ascii="Calibri" w:eastAsia="Calibri" w:hAnsi="Calibri" w:cs="Calibri"/>
          <w:sz w:val="22"/>
          <w:szCs w:val="22"/>
          <w:lang w:val="en-US"/>
        </w:rPr>
        <w:t xml:space="preserve">like </w:t>
      </w:r>
      <w:r w:rsidRPr="382CB4D4">
        <w:rPr>
          <w:rFonts w:ascii="Calibri" w:eastAsia="Calibri" w:hAnsi="Calibri" w:cs="Calibri"/>
          <w:sz w:val="22"/>
          <w:szCs w:val="22"/>
          <w:lang w:val="en-US"/>
        </w:rPr>
        <w:t>providing alternative application formats or ensuring wheelchair-accessible interview rooms.</w:t>
      </w:r>
    </w:p>
    <w:p w14:paraId="680331DA" w14:textId="5157471A" w:rsidR="508674E2" w:rsidRDefault="508674E2" w:rsidP="19DB4835">
      <w:pPr>
        <w:spacing w:after="0" w:line="264" w:lineRule="auto"/>
        <w:rPr>
          <w:rFonts w:ascii="Calibri" w:eastAsia="Calibri" w:hAnsi="Calibri" w:cs="Calibri"/>
          <w:sz w:val="22"/>
          <w:szCs w:val="22"/>
          <w:lang w:val="en-US"/>
        </w:rPr>
      </w:pPr>
    </w:p>
    <w:p w14:paraId="32DAC3E2" w14:textId="5CB8BFA2" w:rsidR="508674E2" w:rsidRDefault="72005686"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If a candidate requests adjustments, we inquire about their needs. If they don't, we proactively ask if there's anything we can do to make the interview process more comfortable, ideally before the interview begins. By considering neurodiverse candidates, we promote inclusion, access diverse talent, and drive innovation. Supporting neurodiverse employees </w:t>
      </w:r>
      <w:r w:rsidR="2F49808F" w:rsidRPr="382CB4D4">
        <w:rPr>
          <w:rFonts w:ascii="Calibri" w:eastAsia="Calibri" w:hAnsi="Calibri" w:cs="Calibri"/>
          <w:sz w:val="22"/>
          <w:szCs w:val="22"/>
          <w:lang w:val="en-US"/>
        </w:rPr>
        <w:t xml:space="preserve">according to </w:t>
      </w:r>
      <w:r w:rsidR="1D4D4A0B" w:rsidRPr="382CB4D4">
        <w:rPr>
          <w:rFonts w:ascii="Calibri" w:eastAsia="Calibri" w:hAnsi="Calibri" w:cs="Calibri"/>
          <w:sz w:val="22"/>
          <w:szCs w:val="22"/>
          <w:lang w:val="en-US"/>
        </w:rPr>
        <w:t xml:space="preserve">CIPD Student Conference </w:t>
      </w:r>
      <w:r w:rsidRPr="382CB4D4">
        <w:rPr>
          <w:rFonts w:ascii="Calibri" w:eastAsia="Calibri" w:hAnsi="Calibri" w:cs="Calibri"/>
          <w:sz w:val="22"/>
          <w:szCs w:val="22"/>
          <w:lang w:val="en-US"/>
        </w:rPr>
        <w:t>ensures sustainable employment and helps create a positive impact on the business</w:t>
      </w:r>
      <w:r w:rsidR="1666DCB5" w:rsidRPr="382CB4D4">
        <w:rPr>
          <w:rFonts w:ascii="Calibri" w:eastAsia="Calibri" w:hAnsi="Calibri" w:cs="Calibri"/>
          <w:sz w:val="22"/>
          <w:szCs w:val="22"/>
          <w:lang w:val="en-US"/>
        </w:rPr>
        <w:t xml:space="preserve"> which we all have collective responsibility for</w:t>
      </w:r>
      <w:r w:rsidRPr="382CB4D4">
        <w:rPr>
          <w:rFonts w:ascii="Calibri" w:eastAsia="Calibri" w:hAnsi="Calibri" w:cs="Calibri"/>
          <w:sz w:val="22"/>
          <w:szCs w:val="22"/>
          <w:lang w:val="en-US"/>
        </w:rPr>
        <w:t xml:space="preserve">. </w:t>
      </w:r>
      <w:r w:rsidR="6401F146" w:rsidRPr="382CB4D4">
        <w:rPr>
          <w:rFonts w:ascii="Calibri" w:eastAsia="Calibri" w:hAnsi="Calibri" w:cs="Calibri"/>
          <w:sz w:val="22"/>
          <w:szCs w:val="22"/>
          <w:lang w:val="en-US"/>
        </w:rPr>
        <w:t>R</w:t>
      </w:r>
      <w:r w:rsidRPr="382CB4D4">
        <w:rPr>
          <w:rFonts w:ascii="Calibri" w:eastAsia="Calibri" w:hAnsi="Calibri" w:cs="Calibri"/>
          <w:sz w:val="22"/>
          <w:szCs w:val="22"/>
          <w:lang w:val="en-US"/>
        </w:rPr>
        <w:t>ecognise</w:t>
      </w:r>
      <w:r w:rsidR="3B4A7586" w:rsidRPr="382CB4D4">
        <w:rPr>
          <w:rFonts w:ascii="Calibri" w:eastAsia="Calibri" w:hAnsi="Calibri" w:cs="Calibri"/>
          <w:sz w:val="22"/>
          <w:szCs w:val="22"/>
          <w:lang w:val="en-US"/>
        </w:rPr>
        <w:t>d by</w:t>
      </w:r>
      <w:r w:rsidRPr="382CB4D4">
        <w:rPr>
          <w:rFonts w:ascii="Calibri" w:eastAsia="Calibri" w:hAnsi="Calibri" w:cs="Calibri"/>
          <w:sz w:val="22"/>
          <w:szCs w:val="22"/>
          <w:lang w:val="en-US"/>
        </w:rPr>
        <w:t xml:space="preserve"> </w:t>
      </w:r>
      <w:r w:rsidR="4A8CCF59" w:rsidRPr="382CB4D4">
        <w:rPr>
          <w:rFonts w:ascii="Calibri" w:eastAsia="Calibri" w:hAnsi="Calibri" w:cs="Calibri"/>
          <w:sz w:val="22"/>
          <w:szCs w:val="22"/>
          <w:lang w:val="en-US"/>
        </w:rPr>
        <w:t xml:space="preserve">(GOV.UK, 2017) </w:t>
      </w:r>
      <w:r w:rsidR="424A131A" w:rsidRPr="382CB4D4">
        <w:rPr>
          <w:rFonts w:ascii="Calibri" w:eastAsia="Calibri" w:hAnsi="Calibri" w:cs="Calibri"/>
          <w:sz w:val="22"/>
          <w:szCs w:val="22"/>
          <w:lang w:val="en-US"/>
        </w:rPr>
        <w:t xml:space="preserve">not making interview reasonable adjustments for protected characteristics </w:t>
      </w:r>
      <w:r w:rsidR="050A534F" w:rsidRPr="382CB4D4">
        <w:rPr>
          <w:rFonts w:ascii="Calibri" w:eastAsia="Calibri" w:hAnsi="Calibri" w:cs="Calibri"/>
          <w:sz w:val="22"/>
          <w:szCs w:val="22"/>
          <w:lang w:val="en-US"/>
        </w:rPr>
        <w:t xml:space="preserve">can expose businesses to tribunal claims resulting in fines and reputation damage. </w:t>
      </w:r>
    </w:p>
    <w:p w14:paraId="4B566752" w14:textId="46D53817" w:rsidR="382CB4D4" w:rsidRDefault="382CB4D4" w:rsidP="382CB4D4">
      <w:pPr>
        <w:spacing w:after="0" w:line="264" w:lineRule="auto"/>
        <w:rPr>
          <w:rFonts w:ascii="Calibri" w:eastAsia="Calibri" w:hAnsi="Calibri" w:cs="Calibri"/>
          <w:sz w:val="22"/>
          <w:szCs w:val="22"/>
          <w:lang w:val="en-US"/>
        </w:rPr>
      </w:pPr>
    </w:p>
    <w:p w14:paraId="65925666" w14:textId="358190D8" w:rsidR="508674E2" w:rsidRDefault="72005686" w:rsidP="19DB4835">
      <w:pPr>
        <w:spacing w:after="0" w:line="264" w:lineRule="auto"/>
        <w:rPr>
          <w:rFonts w:ascii="Calibri" w:eastAsia="Calibri" w:hAnsi="Calibri" w:cs="Calibri"/>
          <w:sz w:val="22"/>
          <w:szCs w:val="22"/>
          <w:lang w:val="en-US"/>
        </w:rPr>
      </w:pPr>
      <w:r w:rsidRPr="19DB4835">
        <w:rPr>
          <w:rFonts w:ascii="Calibri" w:eastAsia="Calibri" w:hAnsi="Calibri" w:cs="Calibri"/>
          <w:sz w:val="22"/>
          <w:szCs w:val="22"/>
          <w:lang w:val="en-US"/>
        </w:rPr>
        <w:t>The Neurodiverse Index Report (Donnelly, 2025) highlights that true inclusion comes from good practices and opportunity creation. In line with the Health and Safety at Work Act 1974 (HASWA), I ensure the health, safety, and welfare of all employees. This includes adhering to policies like Equal Opportunities, Capability &amp; Performance, Stress at Work, Mental Health, and others that support a safe, inclusive workplace culture.</w:t>
      </w:r>
    </w:p>
    <w:p w14:paraId="52406E8F" w14:textId="70A54933" w:rsidR="508674E2" w:rsidRDefault="508674E2" w:rsidP="19DB4835">
      <w:pPr>
        <w:spacing w:after="0" w:line="264" w:lineRule="auto"/>
        <w:rPr>
          <w:rFonts w:ascii="Calibri" w:eastAsia="Calibri" w:hAnsi="Calibri" w:cs="Calibri"/>
          <w:sz w:val="22"/>
          <w:szCs w:val="22"/>
          <w:lang w:val="en-US"/>
        </w:rPr>
      </w:pPr>
    </w:p>
    <w:p w14:paraId="269A07E2" w14:textId="56EB2BA6" w:rsidR="508674E2" w:rsidRDefault="72005686" w:rsidP="19DB4835">
      <w:pPr>
        <w:spacing w:after="0" w:line="264" w:lineRule="auto"/>
        <w:rPr>
          <w:rFonts w:ascii="Calibri" w:eastAsia="Calibri" w:hAnsi="Calibri" w:cs="Calibri"/>
          <w:sz w:val="22"/>
          <w:szCs w:val="22"/>
          <w:lang w:val="en-US"/>
        </w:rPr>
      </w:pPr>
      <w:r w:rsidRPr="19DB4835">
        <w:rPr>
          <w:rFonts w:ascii="Calibri" w:eastAsia="Calibri" w:hAnsi="Calibri" w:cs="Calibri"/>
          <w:sz w:val="22"/>
          <w:szCs w:val="22"/>
          <w:lang w:val="en-US"/>
        </w:rPr>
        <w:t>As a Mental Health First Aider, I guide managers in creating a supportive culture, using resources like the Employee Assistance Program (EAP), risk assessments, and wellness training. I also ensure that employees understand their responsibilities for their health and well-being, maintain transparency, and provide support for health struggles in compliance with GDPR. My role extends to managing sickness absence, reducing turnover, and addressing any well-being issues.</w:t>
      </w:r>
    </w:p>
    <w:p w14:paraId="758E0AC2" w14:textId="56691F4F" w:rsidR="508674E2" w:rsidRDefault="72005686" w:rsidP="16DCB6B1">
      <w:pPr>
        <w:spacing w:before="240" w:after="24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In cases of harassment, I follow the Protection from Harassment Act 1997 to ensure employees are treated with dignity and respect. If harassment occurs, I support managers through the disciplinary process, offering guidance on policy enforcement and providing training on addressing </w:t>
      </w:r>
      <w:r w:rsidR="2C9D77D8" w:rsidRPr="382CB4D4">
        <w:rPr>
          <w:rFonts w:ascii="Calibri" w:eastAsia="Calibri" w:hAnsi="Calibri" w:cs="Calibri"/>
          <w:sz w:val="22"/>
          <w:szCs w:val="22"/>
          <w:lang w:val="en-US"/>
        </w:rPr>
        <w:t xml:space="preserve">key areas such as </w:t>
      </w:r>
      <w:r w:rsidRPr="382CB4D4">
        <w:rPr>
          <w:rFonts w:ascii="Calibri" w:eastAsia="Calibri" w:hAnsi="Calibri" w:cs="Calibri"/>
          <w:sz w:val="22"/>
          <w:szCs w:val="22"/>
          <w:lang w:val="en-US"/>
        </w:rPr>
        <w:t xml:space="preserve">poor performance, </w:t>
      </w:r>
      <w:r w:rsidR="0D047DCD" w:rsidRPr="382CB4D4">
        <w:rPr>
          <w:rFonts w:ascii="Calibri" w:eastAsia="Calibri" w:hAnsi="Calibri" w:cs="Calibri"/>
          <w:sz w:val="22"/>
          <w:szCs w:val="22"/>
          <w:lang w:val="en-US"/>
        </w:rPr>
        <w:t xml:space="preserve">conducting </w:t>
      </w:r>
      <w:r w:rsidRPr="382CB4D4">
        <w:rPr>
          <w:rFonts w:ascii="Calibri" w:eastAsia="Calibri" w:hAnsi="Calibri" w:cs="Calibri"/>
          <w:sz w:val="22"/>
          <w:szCs w:val="22"/>
          <w:lang w:val="en-US"/>
        </w:rPr>
        <w:t xml:space="preserve">investigations, and </w:t>
      </w:r>
      <w:r w:rsidR="0EB293BA" w:rsidRPr="382CB4D4">
        <w:rPr>
          <w:rFonts w:ascii="Calibri" w:eastAsia="Calibri" w:hAnsi="Calibri" w:cs="Calibri"/>
          <w:sz w:val="22"/>
          <w:szCs w:val="22"/>
          <w:lang w:val="en-US"/>
        </w:rPr>
        <w:t xml:space="preserve">using (ACAS, 2025) </w:t>
      </w:r>
      <w:r w:rsidRPr="382CB4D4">
        <w:rPr>
          <w:rFonts w:ascii="Calibri" w:eastAsia="Calibri" w:hAnsi="Calibri" w:cs="Calibri"/>
          <w:sz w:val="22"/>
          <w:szCs w:val="22"/>
          <w:lang w:val="en-US"/>
        </w:rPr>
        <w:t xml:space="preserve">handling difficult conversations. </w:t>
      </w:r>
      <w:r w:rsidR="18819FD5" w:rsidRPr="382CB4D4">
        <w:rPr>
          <w:rFonts w:ascii="Calibri" w:eastAsia="Calibri" w:hAnsi="Calibri" w:cs="Calibri"/>
          <w:sz w:val="22"/>
          <w:szCs w:val="22"/>
          <w:lang w:val="en-US"/>
        </w:rPr>
        <w:t>I continuously monitor legislative updates adjust</w:t>
      </w:r>
      <w:r w:rsidR="7840C172" w:rsidRPr="382CB4D4">
        <w:rPr>
          <w:rFonts w:ascii="Calibri" w:eastAsia="Calibri" w:hAnsi="Calibri" w:cs="Calibri"/>
          <w:sz w:val="22"/>
          <w:szCs w:val="22"/>
          <w:lang w:val="en-US"/>
        </w:rPr>
        <w:t>ing</w:t>
      </w:r>
      <w:r w:rsidR="18819FD5" w:rsidRPr="382CB4D4">
        <w:rPr>
          <w:rFonts w:ascii="Calibri" w:eastAsia="Calibri" w:hAnsi="Calibri" w:cs="Calibri"/>
          <w:sz w:val="22"/>
          <w:szCs w:val="22"/>
          <w:lang w:val="en-US"/>
        </w:rPr>
        <w:t xml:space="preserve"> policies, such as Dignity to Work and </w:t>
      </w:r>
      <w:r w:rsidR="451E2777" w:rsidRPr="382CB4D4">
        <w:rPr>
          <w:rFonts w:ascii="Calibri" w:eastAsia="Calibri" w:hAnsi="Calibri" w:cs="Calibri"/>
          <w:sz w:val="22"/>
          <w:szCs w:val="22"/>
          <w:lang w:val="en-US"/>
        </w:rPr>
        <w:t xml:space="preserve">Relationship at Work Policy. I retrain management sessions to ensure they understand and </w:t>
      </w:r>
      <w:r w:rsidR="6E1240B8" w:rsidRPr="382CB4D4">
        <w:rPr>
          <w:rFonts w:ascii="Calibri" w:eastAsia="Calibri" w:hAnsi="Calibri" w:cs="Calibri"/>
          <w:sz w:val="22"/>
          <w:szCs w:val="22"/>
          <w:lang w:val="en-US"/>
        </w:rPr>
        <w:t>implement them</w:t>
      </w:r>
      <w:r w:rsidR="451E2777" w:rsidRPr="382CB4D4">
        <w:rPr>
          <w:rFonts w:ascii="Calibri" w:eastAsia="Calibri" w:hAnsi="Calibri" w:cs="Calibri"/>
          <w:sz w:val="22"/>
          <w:szCs w:val="22"/>
          <w:lang w:val="en-US"/>
        </w:rPr>
        <w:t xml:space="preserve"> </w:t>
      </w:r>
      <w:r w:rsidR="25BF0C10" w:rsidRPr="382CB4D4">
        <w:rPr>
          <w:rFonts w:ascii="Calibri" w:eastAsia="Calibri" w:hAnsi="Calibri" w:cs="Calibri"/>
          <w:sz w:val="22"/>
          <w:szCs w:val="22"/>
          <w:lang w:val="en-US"/>
        </w:rPr>
        <w:t>accordingly.</w:t>
      </w:r>
    </w:p>
    <w:p w14:paraId="3D64F26E" w14:textId="39582605" w:rsidR="508674E2" w:rsidRDefault="25BF0C10" w:rsidP="16DCB6B1">
      <w:pPr>
        <w:spacing w:before="240" w:after="240" w:line="264" w:lineRule="auto"/>
        <w:rPr>
          <w:rFonts w:ascii="Calibri" w:eastAsia="Calibri" w:hAnsi="Calibri" w:cs="Calibri"/>
          <w:sz w:val="22"/>
          <w:szCs w:val="22"/>
          <w:lang w:val="en-US"/>
        </w:rPr>
      </w:pPr>
      <w:r w:rsidRPr="16DCB6B1">
        <w:rPr>
          <w:rFonts w:ascii="Calibri" w:eastAsia="Calibri" w:hAnsi="Calibri" w:cs="Calibri"/>
          <w:sz w:val="22"/>
          <w:szCs w:val="22"/>
          <w:lang w:val="en-US"/>
        </w:rPr>
        <w:t xml:space="preserve">To further mitigate any potential threats or risks to the business, </w:t>
      </w:r>
      <w:r w:rsidR="6AF30767" w:rsidRPr="16DCB6B1">
        <w:rPr>
          <w:rFonts w:ascii="Calibri" w:eastAsia="Calibri" w:hAnsi="Calibri" w:cs="Calibri"/>
          <w:sz w:val="22"/>
          <w:szCs w:val="22"/>
          <w:lang w:val="en-US"/>
        </w:rPr>
        <w:t>I advocate for risk assessments</w:t>
      </w:r>
      <w:r w:rsidR="16BC5DB1" w:rsidRPr="16DCB6B1">
        <w:rPr>
          <w:rFonts w:ascii="Calibri" w:eastAsia="Calibri" w:hAnsi="Calibri" w:cs="Calibri"/>
          <w:sz w:val="22"/>
          <w:szCs w:val="22"/>
          <w:lang w:val="en-US"/>
        </w:rPr>
        <w:t xml:space="preserve">. The Recruitment Outreach risk assessment is reviewed annually or when changes to legislation occur such as </w:t>
      </w:r>
      <w:r w:rsidR="47F8919A" w:rsidRPr="16DCB6B1">
        <w:rPr>
          <w:rFonts w:ascii="Calibri" w:eastAsia="Calibri" w:hAnsi="Calibri" w:cs="Calibri"/>
          <w:sz w:val="22"/>
          <w:szCs w:val="22"/>
          <w:lang w:val="en-US"/>
        </w:rPr>
        <w:t>explained by Daniel Barnett (</w:t>
      </w:r>
      <w:r w:rsidR="574D27D4" w:rsidRPr="16DCB6B1">
        <w:rPr>
          <w:rFonts w:ascii="Calibri" w:eastAsia="Calibri" w:hAnsi="Calibri" w:cs="Calibri"/>
          <w:sz w:val="22"/>
          <w:szCs w:val="22"/>
          <w:lang w:val="en-US"/>
        </w:rPr>
        <w:t xml:space="preserve">Barnett, 2024) </w:t>
      </w:r>
      <w:r w:rsidR="35914D83" w:rsidRPr="16DCB6B1">
        <w:rPr>
          <w:rFonts w:ascii="Calibri" w:eastAsia="Calibri" w:hAnsi="Calibri" w:cs="Calibri"/>
          <w:sz w:val="22"/>
          <w:szCs w:val="22"/>
          <w:lang w:val="en-US"/>
        </w:rPr>
        <w:t>The New Duty to Prevent Sexual Harassment in the Workplace where loop hole has been closed down where businesses are mo</w:t>
      </w:r>
      <w:r w:rsidR="08DD168F" w:rsidRPr="16DCB6B1">
        <w:rPr>
          <w:rFonts w:ascii="Calibri" w:eastAsia="Calibri" w:hAnsi="Calibri" w:cs="Calibri"/>
          <w:sz w:val="22"/>
          <w:szCs w:val="22"/>
          <w:lang w:val="en-US"/>
        </w:rPr>
        <w:t xml:space="preserve">re open to </w:t>
      </w:r>
      <w:r w:rsidR="75DBD3EF" w:rsidRPr="16DCB6B1">
        <w:rPr>
          <w:rFonts w:ascii="Calibri" w:eastAsia="Calibri" w:hAnsi="Calibri" w:cs="Calibri"/>
          <w:sz w:val="22"/>
          <w:szCs w:val="22"/>
          <w:lang w:val="en-US"/>
        </w:rPr>
        <w:t>vicarious</w:t>
      </w:r>
      <w:r w:rsidR="08DD168F" w:rsidRPr="16DCB6B1">
        <w:rPr>
          <w:rFonts w:ascii="Calibri" w:eastAsia="Calibri" w:hAnsi="Calibri" w:cs="Calibri"/>
          <w:sz w:val="22"/>
          <w:szCs w:val="22"/>
          <w:lang w:val="en-US"/>
        </w:rPr>
        <w:t xml:space="preserve"> liability </w:t>
      </w:r>
      <w:r w:rsidR="538282BF" w:rsidRPr="16DCB6B1">
        <w:rPr>
          <w:rFonts w:ascii="Calibri" w:eastAsia="Calibri" w:hAnsi="Calibri" w:cs="Calibri"/>
          <w:sz w:val="22"/>
          <w:szCs w:val="22"/>
          <w:lang w:val="en-US"/>
        </w:rPr>
        <w:t>in and out of the workplace, we can use best practice to</w:t>
      </w:r>
      <w:r w:rsidR="08DD168F" w:rsidRPr="16DCB6B1">
        <w:rPr>
          <w:rFonts w:ascii="Calibri" w:eastAsia="Calibri" w:hAnsi="Calibri" w:cs="Calibri"/>
          <w:sz w:val="22"/>
          <w:szCs w:val="22"/>
          <w:lang w:val="en-US"/>
        </w:rPr>
        <w:t xml:space="preserve"> take all reasonable preventative steps to p</w:t>
      </w:r>
      <w:r w:rsidR="40718475" w:rsidRPr="16DCB6B1">
        <w:rPr>
          <w:rFonts w:ascii="Calibri" w:eastAsia="Calibri" w:hAnsi="Calibri" w:cs="Calibri"/>
          <w:sz w:val="22"/>
          <w:szCs w:val="22"/>
          <w:lang w:val="en-US"/>
        </w:rPr>
        <w:t>rotect the company</w:t>
      </w:r>
      <w:r w:rsidR="7BCA1BBE" w:rsidRPr="16DCB6B1">
        <w:rPr>
          <w:rFonts w:ascii="Calibri" w:eastAsia="Calibri" w:hAnsi="Calibri" w:cs="Calibri"/>
          <w:sz w:val="22"/>
          <w:szCs w:val="22"/>
          <w:lang w:val="en-US"/>
        </w:rPr>
        <w:t xml:space="preserve"> and all stakeholders from unwanted sexually motivated attent</w:t>
      </w:r>
      <w:r w:rsidR="33D4D571" w:rsidRPr="16DCB6B1">
        <w:rPr>
          <w:rFonts w:ascii="Calibri" w:eastAsia="Calibri" w:hAnsi="Calibri" w:cs="Calibri"/>
          <w:sz w:val="22"/>
          <w:szCs w:val="22"/>
          <w:lang w:val="en-US"/>
        </w:rPr>
        <w:t>ion</w:t>
      </w:r>
      <w:r w:rsidR="7BCA1BBE" w:rsidRPr="16DCB6B1">
        <w:rPr>
          <w:rFonts w:ascii="Calibri" w:eastAsia="Calibri" w:hAnsi="Calibri" w:cs="Calibri"/>
          <w:sz w:val="22"/>
          <w:szCs w:val="22"/>
          <w:lang w:val="en-US"/>
        </w:rPr>
        <w:t>.</w:t>
      </w:r>
      <w:r w:rsidR="40718475" w:rsidRPr="16DCB6B1">
        <w:rPr>
          <w:rFonts w:ascii="Calibri" w:eastAsia="Calibri" w:hAnsi="Calibri" w:cs="Calibri"/>
          <w:sz w:val="22"/>
          <w:szCs w:val="22"/>
          <w:lang w:val="en-US"/>
        </w:rPr>
        <w:t xml:space="preserve"> </w:t>
      </w:r>
      <w:r w:rsidR="3EFCB605" w:rsidRPr="16DCB6B1">
        <w:rPr>
          <w:rFonts w:ascii="Calibri" w:eastAsia="Calibri" w:hAnsi="Calibri" w:cs="Calibri"/>
          <w:sz w:val="22"/>
          <w:szCs w:val="22"/>
          <w:lang w:val="en-US"/>
        </w:rPr>
        <w:t xml:space="preserve">By using risk </w:t>
      </w:r>
      <w:r w:rsidR="1F0C77FD" w:rsidRPr="16DCB6B1">
        <w:rPr>
          <w:rFonts w:ascii="Calibri" w:eastAsia="Calibri" w:hAnsi="Calibri" w:cs="Calibri"/>
          <w:sz w:val="22"/>
          <w:szCs w:val="22"/>
          <w:lang w:val="en-US"/>
        </w:rPr>
        <w:t>assessments,</w:t>
      </w:r>
      <w:r w:rsidR="3EFCB605" w:rsidRPr="16DCB6B1">
        <w:rPr>
          <w:rFonts w:ascii="Calibri" w:eastAsia="Calibri" w:hAnsi="Calibri" w:cs="Calibri"/>
          <w:sz w:val="22"/>
          <w:szCs w:val="22"/>
          <w:lang w:val="en-US"/>
        </w:rPr>
        <w:t xml:space="preserve"> I can identify and address issues before they escalate. </w:t>
      </w:r>
    </w:p>
    <w:p w14:paraId="68869A22" w14:textId="0C336065" w:rsidR="508674E2" w:rsidRDefault="3EFCB605" w:rsidP="16DCB6B1">
      <w:pPr>
        <w:spacing w:before="240" w:after="24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I recognise that managers adopt egoistic or benevolent approaches where they make decisions based on personal or departmental benefit. </w:t>
      </w:r>
      <w:r w:rsidR="29BF2FB4" w:rsidRPr="382CB4D4">
        <w:rPr>
          <w:rFonts w:ascii="Calibri" w:eastAsia="Calibri" w:hAnsi="Calibri" w:cs="Calibri"/>
          <w:sz w:val="22"/>
          <w:szCs w:val="22"/>
          <w:lang w:val="en-US"/>
        </w:rPr>
        <w:t xml:space="preserve">This may appear effective in the short </w:t>
      </w:r>
      <w:r w:rsidR="5FC0142C" w:rsidRPr="382CB4D4">
        <w:rPr>
          <w:rFonts w:ascii="Calibri" w:eastAsia="Calibri" w:hAnsi="Calibri" w:cs="Calibri"/>
          <w:sz w:val="22"/>
          <w:szCs w:val="22"/>
          <w:lang w:val="en-US"/>
        </w:rPr>
        <w:t>term;</w:t>
      </w:r>
      <w:r w:rsidR="29BF2FB4" w:rsidRPr="382CB4D4">
        <w:rPr>
          <w:rFonts w:ascii="Calibri" w:eastAsia="Calibri" w:hAnsi="Calibri" w:cs="Calibri"/>
          <w:sz w:val="22"/>
          <w:szCs w:val="22"/>
          <w:lang w:val="en-US"/>
        </w:rPr>
        <w:t xml:space="preserve"> however, I believe in a more principled approach</w:t>
      </w:r>
      <w:r w:rsidR="223614F2" w:rsidRPr="382CB4D4">
        <w:rPr>
          <w:rFonts w:ascii="Calibri" w:eastAsia="Calibri" w:hAnsi="Calibri" w:cs="Calibri"/>
          <w:sz w:val="22"/>
          <w:szCs w:val="22"/>
          <w:lang w:val="en-US"/>
        </w:rPr>
        <w:t xml:space="preserve"> across all departments. This will ensure all decisions are aligned with the company’s core ethical values. </w:t>
      </w:r>
      <w:r w:rsidR="72005686" w:rsidRPr="382CB4D4">
        <w:rPr>
          <w:rFonts w:ascii="Calibri" w:eastAsia="Calibri" w:hAnsi="Calibri" w:cs="Calibri"/>
          <w:sz w:val="22"/>
          <w:szCs w:val="22"/>
          <w:lang w:val="en-US"/>
        </w:rPr>
        <w:t>This approach fosters a supportive</w:t>
      </w:r>
      <w:r w:rsidR="6CE681CE" w:rsidRPr="382CB4D4">
        <w:rPr>
          <w:rFonts w:ascii="Calibri" w:eastAsia="Calibri" w:hAnsi="Calibri" w:cs="Calibri"/>
          <w:sz w:val="22"/>
          <w:szCs w:val="22"/>
          <w:lang w:val="en-US"/>
        </w:rPr>
        <w:t>, transparent</w:t>
      </w:r>
      <w:r w:rsidR="72005686" w:rsidRPr="382CB4D4">
        <w:rPr>
          <w:rFonts w:ascii="Calibri" w:eastAsia="Calibri" w:hAnsi="Calibri" w:cs="Calibri"/>
          <w:sz w:val="22"/>
          <w:szCs w:val="22"/>
          <w:lang w:val="en-US"/>
        </w:rPr>
        <w:t xml:space="preserve"> and non-judgmental workplace culture</w:t>
      </w:r>
      <w:r w:rsidR="54FCFDB9" w:rsidRPr="382CB4D4">
        <w:rPr>
          <w:rFonts w:ascii="Calibri" w:eastAsia="Calibri" w:hAnsi="Calibri" w:cs="Calibri"/>
          <w:sz w:val="22"/>
          <w:szCs w:val="22"/>
          <w:lang w:val="en-US"/>
        </w:rPr>
        <w:t>, reducing conflicts.</w:t>
      </w:r>
    </w:p>
    <w:p w14:paraId="4625ED37" w14:textId="60BE8B6D" w:rsidR="5EB8461B" w:rsidRDefault="0F15AB3A" w:rsidP="19DB4835">
      <w:pPr>
        <w:spacing w:after="0" w:line="264" w:lineRule="auto"/>
        <w:rPr>
          <w:rFonts w:ascii="Calibri" w:eastAsia="Calibri" w:hAnsi="Calibri" w:cs="Calibri"/>
          <w:sz w:val="22"/>
          <w:szCs w:val="22"/>
          <w:u w:val="single"/>
          <w:lang w:val="en-US"/>
        </w:rPr>
      </w:pPr>
      <w:r w:rsidRPr="19DB4835">
        <w:rPr>
          <w:rFonts w:ascii="Calibri" w:eastAsia="Calibri" w:hAnsi="Calibri" w:cs="Calibri"/>
          <w:sz w:val="22"/>
          <w:szCs w:val="22"/>
          <w:u w:val="single"/>
          <w:lang w:val="en-US"/>
        </w:rPr>
        <w:t xml:space="preserve">3) </w:t>
      </w:r>
      <w:r w:rsidR="5EB8461B" w:rsidRPr="19DB4835">
        <w:rPr>
          <w:rFonts w:ascii="Calibri" w:eastAsia="Calibri" w:hAnsi="Calibri" w:cs="Calibri"/>
          <w:sz w:val="22"/>
          <w:szCs w:val="22"/>
          <w:u w:val="single"/>
          <w:lang w:val="en-US"/>
        </w:rPr>
        <w:t xml:space="preserve">Please summarise different ways people practitioners can demonstrate respectful and inclusive working in relation to: </w:t>
      </w:r>
    </w:p>
    <w:p w14:paraId="0B7316E1" w14:textId="2DC1D95D" w:rsidR="5EB8461B" w:rsidRDefault="19DB4835" w:rsidP="19DB4835">
      <w:pPr>
        <w:spacing w:after="0" w:line="252" w:lineRule="auto"/>
        <w:rPr>
          <w:rFonts w:ascii="Calibri" w:eastAsia="Calibri" w:hAnsi="Calibri" w:cs="Calibri"/>
          <w:u w:val="single"/>
          <w:lang w:val="en-US"/>
        </w:rPr>
      </w:pPr>
      <w:r w:rsidRPr="19DB4835">
        <w:rPr>
          <w:rFonts w:ascii="Calibri" w:eastAsia="Calibri" w:hAnsi="Calibri" w:cs="Calibri"/>
          <w:sz w:val="22"/>
          <w:szCs w:val="22"/>
          <w:u w:val="single"/>
          <w:lang w:val="en-US"/>
        </w:rPr>
        <w:t xml:space="preserve">A) </w:t>
      </w:r>
      <w:r w:rsidR="5EB8461B" w:rsidRPr="19DB4835">
        <w:rPr>
          <w:rFonts w:ascii="Calibri" w:eastAsia="Calibri" w:hAnsi="Calibri" w:cs="Calibri"/>
          <w:sz w:val="22"/>
          <w:szCs w:val="22"/>
          <w:u w:val="single"/>
          <w:lang w:val="en-US"/>
        </w:rPr>
        <w:t xml:space="preserve">contributing views and opinions </w:t>
      </w:r>
    </w:p>
    <w:p w14:paraId="1692D6B4" w14:textId="348285D7" w:rsidR="5EB8461B" w:rsidRDefault="75F6C2D4" w:rsidP="19DB4835">
      <w:pPr>
        <w:spacing w:after="0" w:line="252" w:lineRule="auto"/>
        <w:rPr>
          <w:rFonts w:ascii="Calibri" w:eastAsia="Calibri" w:hAnsi="Calibri" w:cs="Calibri"/>
          <w:sz w:val="22"/>
          <w:szCs w:val="22"/>
          <w:u w:val="single"/>
          <w:lang w:val="en-US"/>
        </w:rPr>
      </w:pPr>
      <w:r w:rsidRPr="19DB4835">
        <w:rPr>
          <w:rFonts w:ascii="Calibri" w:eastAsia="Calibri" w:hAnsi="Calibri" w:cs="Calibri"/>
          <w:sz w:val="22"/>
          <w:szCs w:val="22"/>
          <w:u w:val="single"/>
          <w:lang w:val="en-US"/>
        </w:rPr>
        <w:t xml:space="preserve">B) </w:t>
      </w:r>
      <w:r w:rsidR="5EB8461B" w:rsidRPr="19DB4835">
        <w:rPr>
          <w:rFonts w:ascii="Calibri" w:eastAsia="Calibri" w:hAnsi="Calibri" w:cs="Calibri"/>
          <w:sz w:val="22"/>
          <w:szCs w:val="22"/>
          <w:u w:val="single"/>
          <w:lang w:val="en-US"/>
        </w:rPr>
        <w:t>clarifying problems or issues</w:t>
      </w:r>
    </w:p>
    <w:p w14:paraId="6B40AACF" w14:textId="23859581" w:rsidR="5EB8461B" w:rsidRDefault="5F286EE2" w:rsidP="19DB4835">
      <w:pPr>
        <w:spacing w:after="0" w:line="252" w:lineRule="auto"/>
        <w:rPr>
          <w:rFonts w:ascii="Calibri" w:eastAsia="Calibri" w:hAnsi="Calibri" w:cs="Calibri"/>
          <w:sz w:val="22"/>
          <w:szCs w:val="22"/>
          <w:u w:val="single"/>
          <w:lang w:val="en-US"/>
        </w:rPr>
      </w:pPr>
      <w:r w:rsidRPr="19DB4835">
        <w:rPr>
          <w:rFonts w:ascii="Calibri" w:eastAsia="Calibri" w:hAnsi="Calibri" w:cs="Calibri"/>
          <w:sz w:val="22"/>
          <w:szCs w:val="22"/>
          <w:u w:val="single"/>
          <w:lang w:val="en-US"/>
        </w:rPr>
        <w:t xml:space="preserve">C) </w:t>
      </w:r>
      <w:r w:rsidR="5EB8461B" w:rsidRPr="19DB4835">
        <w:rPr>
          <w:rFonts w:ascii="Calibri" w:eastAsia="Calibri" w:hAnsi="Calibri" w:cs="Calibri"/>
          <w:sz w:val="22"/>
          <w:szCs w:val="22"/>
          <w:u w:val="single"/>
          <w:lang w:val="en-US"/>
        </w:rPr>
        <w:t>working effectively as part of a team (AC 2.1)</w:t>
      </w:r>
    </w:p>
    <w:p w14:paraId="6E24BBF4" w14:textId="11B9AF28" w:rsidR="508674E2" w:rsidRDefault="508674E2" w:rsidP="508674E2">
      <w:pPr>
        <w:spacing w:after="0" w:line="264" w:lineRule="auto"/>
        <w:rPr>
          <w:rFonts w:ascii="Calibri" w:eastAsia="Calibri" w:hAnsi="Calibri" w:cs="Calibri"/>
          <w:sz w:val="22"/>
          <w:szCs w:val="22"/>
          <w:lang w:val="en-US"/>
        </w:rPr>
      </w:pPr>
    </w:p>
    <w:p w14:paraId="2BC93B1A" w14:textId="6ED4B778" w:rsidR="5E3DBB7E" w:rsidRDefault="011FD28E" w:rsidP="508674E2">
      <w:pPr>
        <w:spacing w:after="0" w:line="264" w:lineRule="auto"/>
      </w:pPr>
      <w:r w:rsidRPr="382CB4D4">
        <w:rPr>
          <w:rFonts w:ascii="Calibri" w:eastAsia="Calibri" w:hAnsi="Calibri" w:cs="Calibri"/>
          <w:sz w:val="22"/>
          <w:szCs w:val="22"/>
          <w:lang w:val="en-US"/>
        </w:rPr>
        <w:t xml:space="preserve">We can foster respect and inclusivity by encouraging open dialogue. </w:t>
      </w:r>
      <w:r w:rsidR="6D7A5EAB" w:rsidRPr="382CB4D4">
        <w:rPr>
          <w:rFonts w:ascii="Calibri" w:eastAsia="Calibri" w:hAnsi="Calibri" w:cs="Calibri"/>
          <w:sz w:val="22"/>
          <w:szCs w:val="22"/>
          <w:lang w:val="en-US"/>
        </w:rPr>
        <w:t>S</w:t>
      </w:r>
      <w:r w:rsidRPr="382CB4D4">
        <w:rPr>
          <w:rFonts w:ascii="Calibri" w:eastAsia="Calibri" w:hAnsi="Calibri" w:cs="Calibri"/>
          <w:sz w:val="22"/>
          <w:szCs w:val="22"/>
          <w:lang w:val="en-US"/>
        </w:rPr>
        <w:t>haring views honestly and asking open-ended questions, we validate team members’ opinions</w:t>
      </w:r>
      <w:r w:rsidR="087E739A" w:rsidRPr="382CB4D4">
        <w:rPr>
          <w:rFonts w:ascii="Calibri" w:eastAsia="Calibri" w:hAnsi="Calibri" w:cs="Calibri"/>
          <w:sz w:val="22"/>
          <w:szCs w:val="22"/>
          <w:lang w:val="en-US"/>
        </w:rPr>
        <w:t xml:space="preserve">, </w:t>
      </w:r>
      <w:r w:rsidRPr="382CB4D4">
        <w:rPr>
          <w:rFonts w:ascii="Calibri" w:eastAsia="Calibri" w:hAnsi="Calibri" w:cs="Calibri"/>
          <w:sz w:val="22"/>
          <w:szCs w:val="22"/>
          <w:lang w:val="en-US"/>
        </w:rPr>
        <w:t>ensur</w:t>
      </w:r>
      <w:r w:rsidR="5C9C55E9" w:rsidRPr="382CB4D4">
        <w:rPr>
          <w:rFonts w:ascii="Calibri" w:eastAsia="Calibri" w:hAnsi="Calibri" w:cs="Calibri"/>
          <w:sz w:val="22"/>
          <w:szCs w:val="22"/>
          <w:lang w:val="en-US"/>
        </w:rPr>
        <w:t>ing</w:t>
      </w:r>
      <w:r w:rsidRPr="382CB4D4">
        <w:rPr>
          <w:rFonts w:ascii="Calibri" w:eastAsia="Calibri" w:hAnsi="Calibri" w:cs="Calibri"/>
          <w:sz w:val="22"/>
          <w:szCs w:val="22"/>
          <w:lang w:val="en-US"/>
        </w:rPr>
        <w:t xml:space="preserve"> everyone feels heard</w:t>
      </w:r>
      <w:r w:rsidR="03D3FF41" w:rsidRPr="382CB4D4">
        <w:rPr>
          <w:rFonts w:ascii="Calibri" w:eastAsia="Calibri" w:hAnsi="Calibri" w:cs="Calibri"/>
          <w:sz w:val="22"/>
          <w:szCs w:val="22"/>
          <w:lang w:val="en-US"/>
        </w:rPr>
        <w:t xml:space="preserve"> </w:t>
      </w:r>
      <w:r w:rsidR="54DF3FEB" w:rsidRPr="382CB4D4">
        <w:rPr>
          <w:rFonts w:ascii="Calibri" w:eastAsia="Calibri" w:hAnsi="Calibri" w:cs="Calibri"/>
          <w:sz w:val="22"/>
          <w:szCs w:val="22"/>
          <w:lang w:val="en-US"/>
        </w:rPr>
        <w:t>by</w:t>
      </w:r>
      <w:r w:rsidR="03D3FF41" w:rsidRPr="382CB4D4">
        <w:rPr>
          <w:rFonts w:ascii="Calibri" w:eastAsia="Calibri" w:hAnsi="Calibri" w:cs="Calibri"/>
          <w:sz w:val="22"/>
          <w:szCs w:val="22"/>
          <w:lang w:val="en-US"/>
        </w:rPr>
        <w:t xml:space="preserve"> active</w:t>
      </w:r>
      <w:r w:rsidR="73043658" w:rsidRPr="382CB4D4">
        <w:rPr>
          <w:rFonts w:ascii="Calibri" w:eastAsia="Calibri" w:hAnsi="Calibri" w:cs="Calibri"/>
          <w:sz w:val="22"/>
          <w:szCs w:val="22"/>
          <w:lang w:val="en-US"/>
        </w:rPr>
        <w:t>ly</w:t>
      </w:r>
      <w:r w:rsidR="03D3FF41" w:rsidRPr="382CB4D4">
        <w:rPr>
          <w:rFonts w:ascii="Calibri" w:eastAsia="Calibri" w:hAnsi="Calibri" w:cs="Calibri"/>
          <w:sz w:val="22"/>
          <w:szCs w:val="22"/>
          <w:lang w:val="en-US"/>
        </w:rPr>
        <w:t xml:space="preserve"> listening</w:t>
      </w:r>
      <w:r w:rsidRPr="382CB4D4">
        <w:rPr>
          <w:rFonts w:ascii="Calibri" w:eastAsia="Calibri" w:hAnsi="Calibri" w:cs="Calibri"/>
          <w:sz w:val="22"/>
          <w:szCs w:val="22"/>
          <w:lang w:val="en-US"/>
        </w:rPr>
        <w:t xml:space="preserve"> and valued. If a team member’s opinion is not aligned, </w:t>
      </w:r>
      <w:r w:rsidR="61EAEF1E" w:rsidRPr="382CB4D4">
        <w:rPr>
          <w:rFonts w:ascii="Calibri" w:eastAsia="Calibri" w:hAnsi="Calibri" w:cs="Calibri"/>
          <w:sz w:val="22"/>
          <w:szCs w:val="22"/>
          <w:lang w:val="en-US"/>
        </w:rPr>
        <w:t>I</w:t>
      </w:r>
      <w:r w:rsidRPr="382CB4D4">
        <w:rPr>
          <w:rFonts w:ascii="Calibri" w:eastAsia="Calibri" w:hAnsi="Calibri" w:cs="Calibri"/>
          <w:sz w:val="22"/>
          <w:szCs w:val="22"/>
          <w:lang w:val="en-US"/>
        </w:rPr>
        <w:t xml:space="preserve"> guide the conversation towards a policy-driven solution that benefits both the candidate and the business.</w:t>
      </w:r>
    </w:p>
    <w:p w14:paraId="467E3962" w14:textId="19261982" w:rsidR="5E3DBB7E" w:rsidRDefault="5E3DBB7E" w:rsidP="19DB4835">
      <w:pPr>
        <w:spacing w:after="0" w:line="264" w:lineRule="auto"/>
        <w:rPr>
          <w:rFonts w:ascii="Calibri" w:eastAsia="Calibri" w:hAnsi="Calibri" w:cs="Calibri"/>
          <w:sz w:val="22"/>
          <w:szCs w:val="22"/>
          <w:lang w:val="en-US"/>
        </w:rPr>
      </w:pPr>
    </w:p>
    <w:p w14:paraId="53E95029" w14:textId="3904CE73" w:rsidR="5E3DBB7E" w:rsidRDefault="111D1064" w:rsidP="508674E2">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To address problems, </w:t>
      </w:r>
      <w:r w:rsidR="3FC1864D" w:rsidRPr="382CB4D4">
        <w:rPr>
          <w:rFonts w:ascii="Calibri" w:eastAsia="Calibri" w:hAnsi="Calibri" w:cs="Calibri"/>
          <w:sz w:val="22"/>
          <w:szCs w:val="22"/>
          <w:lang w:val="en-US"/>
        </w:rPr>
        <w:t>I</w:t>
      </w:r>
      <w:r w:rsidRPr="382CB4D4">
        <w:rPr>
          <w:rFonts w:ascii="Calibri" w:eastAsia="Calibri" w:hAnsi="Calibri" w:cs="Calibri"/>
          <w:sz w:val="22"/>
          <w:szCs w:val="22"/>
          <w:lang w:val="en-US"/>
        </w:rPr>
        <w:t xml:space="preserve"> can apply emotional intelligence, self-awareness, self-regulation, empathy, and social skills</w:t>
      </w:r>
      <w:r w:rsidR="29E25AE8"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help</w:t>
      </w:r>
      <w:r w:rsidR="046B72D2" w:rsidRPr="382CB4D4">
        <w:rPr>
          <w:rFonts w:ascii="Calibri" w:eastAsia="Calibri" w:hAnsi="Calibri" w:cs="Calibri"/>
          <w:sz w:val="22"/>
          <w:szCs w:val="22"/>
          <w:lang w:val="en-US"/>
        </w:rPr>
        <w:t>ing</w:t>
      </w:r>
      <w:r w:rsidRPr="382CB4D4">
        <w:rPr>
          <w:rFonts w:ascii="Calibri" w:eastAsia="Calibri" w:hAnsi="Calibri" w:cs="Calibri"/>
          <w:sz w:val="22"/>
          <w:szCs w:val="22"/>
          <w:lang w:val="en-US"/>
        </w:rPr>
        <w:t xml:space="preserve"> create a compassionate and patient environment</w:t>
      </w:r>
      <w:r w:rsidR="1A62D1A0" w:rsidRPr="382CB4D4">
        <w:rPr>
          <w:rFonts w:ascii="Calibri" w:eastAsia="Calibri" w:hAnsi="Calibri" w:cs="Calibri"/>
          <w:sz w:val="22"/>
          <w:szCs w:val="22"/>
          <w:lang w:val="en-US"/>
        </w:rPr>
        <w:t>.</w:t>
      </w:r>
      <w:r w:rsidRPr="382CB4D4">
        <w:rPr>
          <w:rFonts w:ascii="Calibri" w:eastAsia="Calibri" w:hAnsi="Calibri" w:cs="Calibri"/>
          <w:sz w:val="22"/>
          <w:szCs w:val="22"/>
          <w:lang w:val="en-US"/>
        </w:rPr>
        <w:t xml:space="preserve"> </w:t>
      </w:r>
      <w:r w:rsidR="61942A18" w:rsidRPr="382CB4D4">
        <w:rPr>
          <w:rFonts w:ascii="Calibri" w:eastAsia="Calibri" w:hAnsi="Calibri" w:cs="Calibri"/>
          <w:sz w:val="22"/>
          <w:szCs w:val="22"/>
          <w:lang w:val="en-US"/>
        </w:rPr>
        <w:t>According to Graham, H.T. and Bennett, R. (</w:t>
      </w:r>
      <w:r w:rsidR="390CEDA0" w:rsidRPr="382CB4D4">
        <w:rPr>
          <w:rFonts w:ascii="Calibri" w:eastAsia="Calibri" w:hAnsi="Calibri" w:cs="Calibri"/>
          <w:sz w:val="22"/>
          <w:szCs w:val="22"/>
          <w:lang w:val="en-US"/>
        </w:rPr>
        <w:t xml:space="preserve">1998, p. </w:t>
      </w:r>
      <w:r w:rsidR="7180D56C" w:rsidRPr="382CB4D4">
        <w:rPr>
          <w:rFonts w:ascii="Calibri" w:eastAsia="Calibri" w:hAnsi="Calibri" w:cs="Calibri"/>
          <w:sz w:val="22"/>
          <w:szCs w:val="22"/>
          <w:lang w:val="en-US"/>
        </w:rPr>
        <w:t xml:space="preserve">129) stress at work </w:t>
      </w:r>
      <w:r w:rsidR="61F7FA9A" w:rsidRPr="382CB4D4">
        <w:rPr>
          <w:rFonts w:ascii="Calibri" w:eastAsia="Calibri" w:hAnsi="Calibri" w:cs="Calibri"/>
          <w:sz w:val="22"/>
          <w:szCs w:val="22"/>
          <w:lang w:val="en-US"/>
        </w:rPr>
        <w:t xml:space="preserve">can be </w:t>
      </w:r>
      <w:r w:rsidR="7180D56C" w:rsidRPr="382CB4D4">
        <w:rPr>
          <w:rFonts w:ascii="Calibri" w:eastAsia="Calibri" w:hAnsi="Calibri" w:cs="Calibri"/>
          <w:sz w:val="22"/>
          <w:szCs w:val="22"/>
          <w:lang w:val="en-US"/>
        </w:rPr>
        <w:t>physical, psychological</w:t>
      </w:r>
      <w:r w:rsidR="7C3A3EC9" w:rsidRPr="382CB4D4">
        <w:rPr>
          <w:rFonts w:ascii="Calibri" w:eastAsia="Calibri" w:hAnsi="Calibri" w:cs="Calibri"/>
          <w:sz w:val="22"/>
          <w:szCs w:val="22"/>
          <w:lang w:val="en-US"/>
        </w:rPr>
        <w:t xml:space="preserve"> and/or behavioural.</w:t>
      </w:r>
      <w:r w:rsidR="390CEDA0" w:rsidRPr="382CB4D4">
        <w:rPr>
          <w:rFonts w:ascii="Calibri" w:eastAsia="Calibri" w:hAnsi="Calibri" w:cs="Calibri"/>
          <w:sz w:val="22"/>
          <w:szCs w:val="22"/>
          <w:lang w:val="en-US"/>
        </w:rPr>
        <w:t xml:space="preserve"> </w:t>
      </w:r>
      <w:r w:rsidR="22D85E40" w:rsidRPr="382CB4D4">
        <w:rPr>
          <w:rFonts w:ascii="Calibri" w:eastAsia="Calibri" w:hAnsi="Calibri" w:cs="Calibri"/>
          <w:sz w:val="22"/>
          <w:szCs w:val="22"/>
          <w:lang w:val="en-US"/>
        </w:rPr>
        <w:t xml:space="preserve">By </w:t>
      </w:r>
      <w:r w:rsidRPr="382CB4D4">
        <w:rPr>
          <w:rFonts w:ascii="Calibri" w:eastAsia="Calibri" w:hAnsi="Calibri" w:cs="Calibri"/>
          <w:sz w:val="22"/>
          <w:szCs w:val="22"/>
          <w:lang w:val="en-US"/>
        </w:rPr>
        <w:t xml:space="preserve">promoting psychological safety, </w:t>
      </w:r>
      <w:r w:rsidR="3AEDD2FA" w:rsidRPr="382CB4D4">
        <w:rPr>
          <w:rFonts w:ascii="Calibri" w:eastAsia="Calibri" w:hAnsi="Calibri" w:cs="Calibri"/>
          <w:sz w:val="22"/>
          <w:szCs w:val="22"/>
          <w:lang w:val="en-US"/>
        </w:rPr>
        <w:t>I</w:t>
      </w:r>
      <w:r w:rsidRPr="382CB4D4">
        <w:rPr>
          <w:rFonts w:ascii="Calibri" w:eastAsia="Calibri" w:hAnsi="Calibri" w:cs="Calibri"/>
          <w:sz w:val="22"/>
          <w:szCs w:val="22"/>
          <w:lang w:val="en-US"/>
        </w:rPr>
        <w:t xml:space="preserve"> ensure that all team members feel comfortable sharing concerns, and </w:t>
      </w:r>
      <w:r w:rsidR="234F9C6A" w:rsidRPr="382CB4D4">
        <w:rPr>
          <w:rFonts w:ascii="Calibri" w:eastAsia="Calibri" w:hAnsi="Calibri" w:cs="Calibri"/>
          <w:sz w:val="22"/>
          <w:szCs w:val="22"/>
          <w:lang w:val="en-US"/>
        </w:rPr>
        <w:t xml:space="preserve">my </w:t>
      </w:r>
      <w:r w:rsidRPr="382CB4D4">
        <w:rPr>
          <w:rFonts w:ascii="Calibri" w:eastAsia="Calibri" w:hAnsi="Calibri" w:cs="Calibri"/>
          <w:sz w:val="22"/>
          <w:szCs w:val="22"/>
          <w:lang w:val="en-US"/>
        </w:rPr>
        <w:t>body language reflects calmness and non-aggression.</w:t>
      </w:r>
      <w:r w:rsidR="120353CC" w:rsidRPr="382CB4D4">
        <w:rPr>
          <w:rFonts w:ascii="Calibri" w:eastAsia="Calibri" w:hAnsi="Calibri" w:cs="Calibri"/>
          <w:sz w:val="22"/>
          <w:szCs w:val="22"/>
          <w:lang w:val="en-US"/>
        </w:rPr>
        <w:t xml:space="preserve"> U</w:t>
      </w:r>
      <w:r w:rsidRPr="382CB4D4">
        <w:rPr>
          <w:rFonts w:ascii="Calibri" w:eastAsia="Calibri" w:hAnsi="Calibri" w:cs="Calibri"/>
          <w:sz w:val="22"/>
          <w:szCs w:val="22"/>
          <w:lang w:val="en-US"/>
        </w:rPr>
        <w:t xml:space="preserve">sing </w:t>
      </w:r>
      <w:r w:rsidR="5E3DBB7E" w:rsidRPr="382CB4D4">
        <w:rPr>
          <w:rFonts w:ascii="Calibri" w:eastAsia="Calibri" w:hAnsi="Calibri" w:cs="Calibri"/>
          <w:sz w:val="22"/>
          <w:szCs w:val="22"/>
          <w:lang w:val="en-US"/>
        </w:rPr>
        <w:t>Betaris box</w:t>
      </w:r>
      <w:r w:rsidR="044E3426" w:rsidRPr="382CB4D4">
        <w:rPr>
          <w:rFonts w:ascii="Calibri" w:eastAsia="Calibri" w:hAnsi="Calibri" w:cs="Calibri"/>
          <w:sz w:val="22"/>
          <w:szCs w:val="22"/>
          <w:lang w:val="en-US"/>
        </w:rPr>
        <w:t xml:space="preserve"> where </w:t>
      </w:r>
      <w:r w:rsidR="729AF0A6" w:rsidRPr="382CB4D4">
        <w:rPr>
          <w:rFonts w:ascii="Calibri" w:eastAsia="Calibri" w:hAnsi="Calibri" w:cs="Calibri"/>
          <w:sz w:val="22"/>
          <w:szCs w:val="22"/>
          <w:lang w:val="en-US"/>
        </w:rPr>
        <w:t xml:space="preserve">interactions can be affected by the attitude and displayed behaviours of one person resulting in changes in attitude and behaviours of the other people in the </w:t>
      </w:r>
      <w:r w:rsidR="7019D253" w:rsidRPr="382CB4D4">
        <w:rPr>
          <w:rFonts w:ascii="Calibri" w:eastAsia="Calibri" w:hAnsi="Calibri" w:cs="Calibri"/>
          <w:sz w:val="22"/>
          <w:szCs w:val="22"/>
          <w:lang w:val="en-US"/>
        </w:rPr>
        <w:t>interaction.</w:t>
      </w:r>
    </w:p>
    <w:p w14:paraId="6A4CB281" w14:textId="1B63AEFB" w:rsidR="16DCB6B1" w:rsidRDefault="16DCB6B1" w:rsidP="16DCB6B1">
      <w:pPr>
        <w:spacing w:after="0" w:line="264" w:lineRule="auto"/>
        <w:rPr>
          <w:rFonts w:ascii="Calibri" w:eastAsia="Calibri" w:hAnsi="Calibri" w:cs="Calibri"/>
          <w:sz w:val="22"/>
          <w:szCs w:val="22"/>
          <w:lang w:val="en-US"/>
        </w:rPr>
      </w:pPr>
    </w:p>
    <w:p w14:paraId="160D0187" w14:textId="32B838B3" w:rsidR="508674E2" w:rsidRDefault="7290EE7D"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Explained by Tuckmans model a new team can work through forming, storming, norming and performing. (Waite, K. et Al. 2021, p.80). Our recruitment team </w:t>
      </w:r>
      <w:r w:rsidR="4806D914" w:rsidRPr="382CB4D4">
        <w:rPr>
          <w:rFonts w:ascii="Calibri" w:eastAsia="Calibri" w:hAnsi="Calibri" w:cs="Calibri"/>
          <w:sz w:val="22"/>
          <w:szCs w:val="22"/>
          <w:lang w:val="en-US"/>
        </w:rPr>
        <w:t>understand</w:t>
      </w:r>
      <w:r w:rsidRPr="382CB4D4">
        <w:rPr>
          <w:rFonts w:ascii="Calibri" w:eastAsia="Calibri" w:hAnsi="Calibri" w:cs="Calibri"/>
          <w:sz w:val="22"/>
          <w:szCs w:val="22"/>
          <w:lang w:val="en-US"/>
        </w:rPr>
        <w:t xml:space="preserve"> it is imperative we are respectful and work inclusively.</w:t>
      </w:r>
      <w:r w:rsidR="4A951705" w:rsidRPr="382CB4D4">
        <w:rPr>
          <w:rFonts w:ascii="Calibri" w:eastAsia="Calibri" w:hAnsi="Calibri" w:cs="Calibri"/>
          <w:sz w:val="22"/>
          <w:szCs w:val="22"/>
          <w:lang w:val="en-US"/>
        </w:rPr>
        <w:t xml:space="preserve"> </w:t>
      </w:r>
      <w:r w:rsidR="35BFE002" w:rsidRPr="382CB4D4">
        <w:rPr>
          <w:rFonts w:ascii="Calibri" w:eastAsia="Calibri" w:hAnsi="Calibri" w:cs="Calibri"/>
          <w:sz w:val="22"/>
          <w:szCs w:val="22"/>
          <w:lang w:val="en-US"/>
        </w:rPr>
        <w:t xml:space="preserve">Effective communication is key to successful teamwork. We ensure that team members share their preferred working styles, creating a collaborative atmosphere. Weekly meetings, with pre-distributed agendas, allow for efficient decision-making and action plans. By setting SMART objectives and reviewing tasks regularly, the team stays aligned and supportive of one another. Additionally, recognising individual preferences, such as a team member who thrives under directive </w:t>
      </w:r>
      <w:r w:rsidR="163FBEBE" w:rsidRPr="382CB4D4">
        <w:rPr>
          <w:rFonts w:ascii="Calibri" w:eastAsia="Calibri" w:hAnsi="Calibri" w:cs="Calibri"/>
          <w:sz w:val="22"/>
          <w:szCs w:val="22"/>
          <w:lang w:val="en-US"/>
        </w:rPr>
        <w:t>Williams (2013</w:t>
      </w:r>
      <w:r w:rsidR="52174695" w:rsidRPr="382CB4D4">
        <w:rPr>
          <w:rFonts w:ascii="Calibri" w:eastAsia="Calibri" w:hAnsi="Calibri" w:cs="Calibri"/>
          <w:sz w:val="22"/>
          <w:szCs w:val="22"/>
          <w:lang w:val="en-US"/>
        </w:rPr>
        <w:t>b</w:t>
      </w:r>
      <w:r w:rsidR="163FBEBE" w:rsidRPr="382CB4D4">
        <w:rPr>
          <w:rFonts w:ascii="Calibri" w:eastAsia="Calibri" w:hAnsi="Calibri" w:cs="Calibri"/>
          <w:sz w:val="22"/>
          <w:szCs w:val="22"/>
          <w:lang w:val="en-US"/>
        </w:rPr>
        <w:t xml:space="preserve">, p.563) </w:t>
      </w:r>
      <w:r w:rsidR="35BFE002" w:rsidRPr="382CB4D4">
        <w:rPr>
          <w:rFonts w:ascii="Calibri" w:eastAsia="Calibri" w:hAnsi="Calibri" w:cs="Calibri"/>
          <w:sz w:val="22"/>
          <w:szCs w:val="22"/>
          <w:lang w:val="en-US"/>
        </w:rPr>
        <w:t>leadership, fosters a productive work environment.</w:t>
      </w:r>
      <w:r w:rsidR="247C0A36" w:rsidRPr="382CB4D4">
        <w:rPr>
          <w:rFonts w:ascii="Calibri" w:eastAsia="Calibri" w:hAnsi="Calibri" w:cs="Calibri"/>
          <w:sz w:val="22"/>
          <w:szCs w:val="22"/>
          <w:lang w:val="en-US"/>
        </w:rPr>
        <w:t xml:space="preserve"> </w:t>
      </w:r>
    </w:p>
    <w:p w14:paraId="4179E8FC" w14:textId="5A8C1481" w:rsidR="2AAC0D2B" w:rsidRDefault="3F55E654" w:rsidP="382CB4D4">
      <w:pPr>
        <w:spacing w:before="240" w:after="240" w:line="264" w:lineRule="auto"/>
        <w:rPr>
          <w:rFonts w:ascii="Calibri" w:eastAsia="Calibri" w:hAnsi="Calibri" w:cs="Calibri"/>
          <w:sz w:val="22"/>
          <w:szCs w:val="22"/>
          <w:u w:val="single"/>
          <w:lang w:val="en-US"/>
        </w:rPr>
      </w:pPr>
      <w:r w:rsidRPr="382CB4D4">
        <w:rPr>
          <w:rFonts w:ascii="Calibri" w:eastAsia="Calibri" w:hAnsi="Calibri" w:cs="Calibri"/>
          <w:sz w:val="22"/>
          <w:szCs w:val="22"/>
          <w:lang w:val="en-US"/>
        </w:rPr>
        <w:t xml:space="preserve">If I am sensitive to change management, act with transparency, I have more chance of stakeholder buy in, especially explaining logic behind </w:t>
      </w:r>
      <w:r w:rsidR="7AFF32FE" w:rsidRPr="382CB4D4">
        <w:rPr>
          <w:rFonts w:ascii="Calibri" w:eastAsia="Calibri" w:hAnsi="Calibri" w:cs="Calibri"/>
          <w:sz w:val="22"/>
          <w:szCs w:val="22"/>
          <w:lang w:val="en-US"/>
        </w:rPr>
        <w:t>my</w:t>
      </w:r>
      <w:r w:rsidRPr="382CB4D4">
        <w:rPr>
          <w:rFonts w:ascii="Calibri" w:eastAsia="Calibri" w:hAnsi="Calibri" w:cs="Calibri"/>
          <w:sz w:val="22"/>
          <w:szCs w:val="22"/>
          <w:lang w:val="en-US"/>
        </w:rPr>
        <w:t xml:space="preserve"> decision making</w:t>
      </w:r>
      <w:r w:rsidR="02BC64A6" w:rsidRPr="382CB4D4">
        <w:rPr>
          <w:rFonts w:ascii="Calibri" w:eastAsia="Calibri" w:hAnsi="Calibri" w:cs="Calibri"/>
          <w:sz w:val="22"/>
          <w:szCs w:val="22"/>
          <w:lang w:val="en-US"/>
        </w:rPr>
        <w:t xml:space="preserve">, even better asking for their input by producing evidence based practice such as </w:t>
      </w:r>
      <w:r w:rsidR="35BFE002" w:rsidRPr="382CB4D4">
        <w:rPr>
          <w:rFonts w:ascii="Calibri" w:eastAsia="Calibri" w:hAnsi="Calibri" w:cs="Calibri"/>
          <w:sz w:val="22"/>
          <w:szCs w:val="22"/>
          <w:lang w:val="en-US"/>
        </w:rPr>
        <w:t xml:space="preserve">qualitative data from surveys, focus groups, and employee feedback offer insights into workplace trends, helping to improve morale and reduce attrition. </w:t>
      </w:r>
    </w:p>
    <w:p w14:paraId="15497E96" w14:textId="5B79D3CD" w:rsidR="2AAC0D2B" w:rsidRDefault="2AAC0D2B" w:rsidP="382CB4D4">
      <w:pPr>
        <w:spacing w:before="240" w:after="240" w:line="264" w:lineRule="auto"/>
        <w:rPr>
          <w:rFonts w:ascii="Calibri" w:eastAsia="Calibri" w:hAnsi="Calibri" w:cs="Calibri"/>
          <w:sz w:val="22"/>
          <w:szCs w:val="22"/>
          <w:u w:val="single"/>
          <w:lang w:val="en-US"/>
        </w:rPr>
      </w:pPr>
      <w:r w:rsidRPr="382CB4D4">
        <w:rPr>
          <w:rFonts w:ascii="Calibri" w:eastAsia="Calibri" w:hAnsi="Calibri" w:cs="Calibri"/>
          <w:sz w:val="22"/>
          <w:szCs w:val="22"/>
          <w:u w:val="single"/>
          <w:lang w:val="en-US"/>
        </w:rPr>
        <w:t xml:space="preserve">4) Please provide </w:t>
      </w:r>
      <w:r w:rsidRPr="382CB4D4">
        <w:rPr>
          <w:rFonts w:ascii="Calibri" w:eastAsia="Calibri" w:hAnsi="Calibri" w:cs="Calibri"/>
          <w:b/>
          <w:bCs/>
          <w:sz w:val="22"/>
          <w:szCs w:val="22"/>
          <w:u w:val="single"/>
          <w:lang w:val="en-US"/>
        </w:rPr>
        <w:t>three</w:t>
      </w:r>
      <w:r w:rsidRPr="382CB4D4">
        <w:rPr>
          <w:rFonts w:ascii="Calibri" w:eastAsia="Calibri" w:hAnsi="Calibri" w:cs="Calibri"/>
          <w:sz w:val="22"/>
          <w:szCs w:val="22"/>
          <w:u w:val="single"/>
          <w:lang w:val="en-US"/>
        </w:rPr>
        <w:t xml:space="preserve"> recommendations for how people practice team members can find out about current issues and developments in the world of work and people practice. (AC 2.2)</w:t>
      </w:r>
    </w:p>
    <w:p w14:paraId="46AA18E4" w14:textId="59981462" w:rsidR="508674E2" w:rsidRDefault="508674E2" w:rsidP="382CB4D4">
      <w:pPr>
        <w:spacing w:after="0" w:line="264" w:lineRule="auto"/>
        <w:rPr>
          <w:rFonts w:ascii="Calibri" w:eastAsia="Calibri" w:hAnsi="Calibri" w:cs="Calibri"/>
          <w:sz w:val="22"/>
          <w:szCs w:val="22"/>
          <w:lang w:val="en-US"/>
        </w:rPr>
      </w:pPr>
    </w:p>
    <w:p w14:paraId="0E428878" w14:textId="49B10561" w:rsidR="29FD2700" w:rsidRDefault="29FD2700" w:rsidP="382CB4D4">
      <w:pPr>
        <w:spacing w:after="0" w:line="257" w:lineRule="auto"/>
        <w:ind w:left="360" w:hanging="360"/>
        <w:rPr>
          <w:rFonts w:ascii="Calibri" w:eastAsia="Calibri" w:hAnsi="Calibri" w:cs="Calibri"/>
          <w:sz w:val="22"/>
          <w:szCs w:val="22"/>
          <w:lang w:val="en-US"/>
        </w:rPr>
      </w:pPr>
      <w:r w:rsidRPr="382CB4D4">
        <w:rPr>
          <w:rFonts w:ascii="Calibri" w:eastAsia="Calibri" w:hAnsi="Calibri" w:cs="Calibri"/>
          <w:sz w:val="22"/>
          <w:szCs w:val="22"/>
          <w:lang w:val="en-US"/>
        </w:rPr>
        <w:t>To support my curiosity for learning</w:t>
      </w:r>
      <w:r w:rsidR="59FD12F3" w:rsidRPr="382CB4D4">
        <w:rPr>
          <w:rFonts w:ascii="Calibri" w:eastAsia="Calibri" w:hAnsi="Calibri" w:cs="Calibri"/>
          <w:sz w:val="22"/>
          <w:szCs w:val="22"/>
          <w:lang w:val="en-US"/>
        </w:rPr>
        <w:t xml:space="preserve">, to stay current and up to date with </w:t>
      </w:r>
      <w:r w:rsidR="484C72C9" w:rsidRPr="382CB4D4">
        <w:rPr>
          <w:rFonts w:ascii="Calibri" w:eastAsia="Calibri" w:hAnsi="Calibri" w:cs="Calibri"/>
          <w:sz w:val="22"/>
          <w:szCs w:val="22"/>
          <w:lang w:val="en-US"/>
        </w:rPr>
        <w:t>legislation</w:t>
      </w:r>
      <w:r w:rsidR="59FD12F3" w:rsidRPr="382CB4D4">
        <w:rPr>
          <w:rFonts w:ascii="Calibri" w:eastAsia="Calibri" w:hAnsi="Calibri" w:cs="Calibri"/>
          <w:sz w:val="22"/>
          <w:szCs w:val="22"/>
          <w:lang w:val="en-US"/>
        </w:rPr>
        <w:t xml:space="preserve"> and the external PESTLE influences,</w:t>
      </w:r>
      <w:r w:rsidRPr="382CB4D4">
        <w:rPr>
          <w:rFonts w:ascii="Calibri" w:eastAsia="Calibri" w:hAnsi="Calibri" w:cs="Calibri"/>
          <w:sz w:val="22"/>
          <w:szCs w:val="22"/>
          <w:lang w:val="en-US"/>
        </w:rPr>
        <w:t xml:space="preserve"> I find podcasts extremely beneficial</w:t>
      </w:r>
      <w:r w:rsidR="02E2A08F" w:rsidRPr="382CB4D4">
        <w:rPr>
          <w:rFonts w:ascii="Calibri" w:eastAsia="Calibri" w:hAnsi="Calibri" w:cs="Calibri"/>
          <w:sz w:val="22"/>
          <w:szCs w:val="22"/>
          <w:lang w:val="en-US"/>
        </w:rPr>
        <w:t xml:space="preserve">, such as </w:t>
      </w:r>
      <w:r w:rsidRPr="382CB4D4">
        <w:rPr>
          <w:rFonts w:ascii="Calibri" w:eastAsia="Calibri" w:hAnsi="Calibri" w:cs="Calibri"/>
          <w:sz w:val="22"/>
          <w:szCs w:val="22"/>
          <w:lang w:val="en-US"/>
        </w:rPr>
        <w:t xml:space="preserve"> Highlighted</w:t>
      </w:r>
      <w:r w:rsidR="1782AF33" w:rsidRPr="382CB4D4">
        <w:rPr>
          <w:rFonts w:ascii="Calibri" w:eastAsia="Calibri" w:hAnsi="Calibri" w:cs="Calibri"/>
          <w:sz w:val="22"/>
          <w:szCs w:val="22"/>
          <w:lang w:val="en-US"/>
        </w:rPr>
        <w:t xml:space="preserve"> in HR People Pod</w:t>
      </w:r>
      <w:r w:rsidRPr="382CB4D4">
        <w:rPr>
          <w:rFonts w:ascii="Calibri" w:eastAsia="Calibri" w:hAnsi="Calibri" w:cs="Calibri"/>
          <w:sz w:val="22"/>
          <w:szCs w:val="22"/>
          <w:lang w:val="en-US"/>
        </w:rPr>
        <w:t xml:space="preserve"> (CIPD, 2025) the importance of </w:t>
      </w:r>
      <w:r w:rsidR="5EF74E6E" w:rsidRPr="382CB4D4">
        <w:rPr>
          <w:rFonts w:ascii="Calibri" w:eastAsia="Calibri" w:hAnsi="Calibri" w:cs="Calibri"/>
          <w:sz w:val="22"/>
          <w:szCs w:val="22"/>
          <w:lang w:val="en-US"/>
        </w:rPr>
        <w:t>bite sized</w:t>
      </w:r>
      <w:r w:rsidRPr="382CB4D4">
        <w:rPr>
          <w:rFonts w:ascii="Calibri" w:eastAsia="Calibri" w:hAnsi="Calibri" w:cs="Calibri"/>
          <w:sz w:val="22"/>
          <w:szCs w:val="22"/>
          <w:lang w:val="en-US"/>
        </w:rPr>
        <w:t xml:space="preserve"> learning</w:t>
      </w:r>
      <w:r w:rsidR="4FB42C75" w:rsidRPr="382CB4D4">
        <w:rPr>
          <w:rFonts w:ascii="Calibri" w:eastAsia="Calibri" w:hAnsi="Calibri" w:cs="Calibri"/>
          <w:sz w:val="22"/>
          <w:szCs w:val="22"/>
          <w:lang w:val="en-US"/>
        </w:rPr>
        <w:t xml:space="preserve"> to support working full time as a parent whilst studying</w:t>
      </w:r>
      <w:r w:rsidRPr="382CB4D4">
        <w:rPr>
          <w:rFonts w:ascii="Calibri" w:eastAsia="Calibri" w:hAnsi="Calibri" w:cs="Calibri"/>
          <w:sz w:val="22"/>
          <w:szCs w:val="22"/>
          <w:lang w:val="en-US"/>
        </w:rPr>
        <w:t xml:space="preserve">, </w:t>
      </w:r>
      <w:r w:rsidR="6ED0C63B" w:rsidRPr="382CB4D4">
        <w:rPr>
          <w:rFonts w:ascii="Calibri" w:eastAsia="Calibri" w:hAnsi="Calibri" w:cs="Calibri"/>
          <w:sz w:val="22"/>
          <w:szCs w:val="22"/>
          <w:lang w:val="en-US"/>
        </w:rPr>
        <w:t xml:space="preserve">this enables </w:t>
      </w:r>
      <w:r w:rsidRPr="382CB4D4">
        <w:rPr>
          <w:rFonts w:ascii="Calibri" w:eastAsia="Calibri" w:hAnsi="Calibri" w:cs="Calibri"/>
          <w:sz w:val="22"/>
          <w:szCs w:val="22"/>
          <w:lang w:val="en-US"/>
        </w:rPr>
        <w:t xml:space="preserve">daily </w:t>
      </w:r>
      <w:r w:rsidR="43CA8991" w:rsidRPr="382CB4D4">
        <w:rPr>
          <w:rFonts w:ascii="Calibri" w:eastAsia="Calibri" w:hAnsi="Calibri" w:cs="Calibri"/>
          <w:sz w:val="22"/>
          <w:szCs w:val="22"/>
          <w:lang w:val="en-US"/>
        </w:rPr>
        <w:t>lifelong</w:t>
      </w:r>
      <w:r w:rsidRPr="382CB4D4">
        <w:rPr>
          <w:rFonts w:ascii="Calibri" w:eastAsia="Calibri" w:hAnsi="Calibri" w:cs="Calibri"/>
          <w:sz w:val="22"/>
          <w:szCs w:val="22"/>
          <w:lang w:val="en-US"/>
        </w:rPr>
        <w:t xml:space="preserve"> learning</w:t>
      </w:r>
      <w:r w:rsidR="2662A0BA" w:rsidRPr="382CB4D4">
        <w:rPr>
          <w:rFonts w:ascii="Calibri" w:eastAsia="Calibri" w:hAnsi="Calibri" w:cs="Calibri"/>
          <w:sz w:val="22"/>
          <w:szCs w:val="22"/>
          <w:lang w:val="en-US"/>
        </w:rPr>
        <w:t xml:space="preserve">. </w:t>
      </w:r>
    </w:p>
    <w:p w14:paraId="5F41DDBF" w14:textId="250D4337" w:rsidR="508674E2" w:rsidRDefault="508674E2" w:rsidP="382CB4D4">
      <w:pPr>
        <w:spacing w:after="0" w:line="257" w:lineRule="auto"/>
        <w:ind w:left="360" w:hanging="360"/>
        <w:rPr>
          <w:rFonts w:ascii="Calibri" w:eastAsia="Calibri" w:hAnsi="Calibri" w:cs="Calibri"/>
          <w:sz w:val="22"/>
          <w:szCs w:val="22"/>
          <w:lang w:val="en-US"/>
        </w:rPr>
      </w:pPr>
    </w:p>
    <w:p w14:paraId="4EE312F9" w14:textId="57E45FB5" w:rsidR="35B3E0A5" w:rsidRDefault="35B3E0A5" w:rsidP="382CB4D4">
      <w:pPr>
        <w:spacing w:after="0" w:line="257" w:lineRule="auto"/>
        <w:ind w:left="360" w:hanging="360"/>
        <w:rPr>
          <w:rFonts w:ascii="Calibri" w:eastAsia="Calibri" w:hAnsi="Calibri" w:cs="Calibri"/>
          <w:sz w:val="22"/>
          <w:szCs w:val="22"/>
          <w:lang w:val="en-US"/>
        </w:rPr>
      </w:pPr>
      <w:r w:rsidRPr="382CB4D4">
        <w:rPr>
          <w:rFonts w:ascii="Calibri" w:eastAsia="Calibri" w:hAnsi="Calibri" w:cs="Calibri"/>
          <w:sz w:val="22"/>
          <w:szCs w:val="22"/>
          <w:lang w:val="en-US"/>
        </w:rPr>
        <w:t xml:space="preserve">I can support my CIPD course and work development by scheduling </w:t>
      </w:r>
      <w:r w:rsidR="5D544CBD" w:rsidRPr="382CB4D4">
        <w:rPr>
          <w:rFonts w:ascii="Calibri" w:eastAsia="Calibri" w:hAnsi="Calibri" w:cs="Calibri"/>
          <w:sz w:val="22"/>
          <w:szCs w:val="22"/>
          <w:lang w:val="en-US"/>
        </w:rPr>
        <w:t>bi-weekly ACAS training sessions such as refreshing my knowl</w:t>
      </w:r>
      <w:r w:rsidR="14F43C5E" w:rsidRPr="382CB4D4">
        <w:rPr>
          <w:rFonts w:ascii="Calibri" w:eastAsia="Calibri" w:hAnsi="Calibri" w:cs="Calibri"/>
          <w:sz w:val="22"/>
          <w:szCs w:val="22"/>
          <w:lang w:val="en-US"/>
        </w:rPr>
        <w:t xml:space="preserve">edge and skills with Codes of Practice or Disability Discrimination and Reasonable Adjustments. The </w:t>
      </w:r>
      <w:r w:rsidR="6D2EB7C9" w:rsidRPr="382CB4D4">
        <w:rPr>
          <w:rFonts w:ascii="Calibri" w:eastAsia="Calibri" w:hAnsi="Calibri" w:cs="Calibri"/>
          <w:sz w:val="22"/>
          <w:szCs w:val="22"/>
          <w:lang w:val="en-US"/>
        </w:rPr>
        <w:t>e-learning is free and accessible making it easy to upskill and refresh my skills.</w:t>
      </w:r>
    </w:p>
    <w:p w14:paraId="0ADECC9C" w14:textId="3B96DFB5" w:rsidR="508674E2" w:rsidRDefault="508674E2" w:rsidP="382CB4D4">
      <w:pPr>
        <w:spacing w:after="0" w:line="257" w:lineRule="auto"/>
        <w:ind w:left="360" w:hanging="360"/>
        <w:rPr>
          <w:rFonts w:ascii="Calibri" w:eastAsia="Calibri" w:hAnsi="Calibri" w:cs="Calibri"/>
          <w:sz w:val="22"/>
          <w:szCs w:val="22"/>
          <w:lang w:val="en-US"/>
        </w:rPr>
      </w:pPr>
    </w:p>
    <w:p w14:paraId="2796F504" w14:textId="63C991F4" w:rsidR="508674E2" w:rsidRDefault="4470DD40" w:rsidP="382CB4D4">
      <w:pPr>
        <w:spacing w:after="0" w:line="257" w:lineRule="auto"/>
        <w:ind w:left="360" w:hanging="360"/>
        <w:rPr>
          <w:rFonts w:ascii="Calibri" w:eastAsia="Calibri" w:hAnsi="Calibri" w:cs="Calibri"/>
          <w:sz w:val="22"/>
          <w:szCs w:val="22"/>
          <w:lang w:val="en-US"/>
        </w:rPr>
      </w:pPr>
      <w:r w:rsidRPr="382CB4D4">
        <w:rPr>
          <w:rFonts w:ascii="Calibri" w:eastAsia="Calibri" w:hAnsi="Calibri" w:cs="Calibri"/>
          <w:sz w:val="22"/>
          <w:szCs w:val="22"/>
          <w:lang w:val="en-US"/>
        </w:rPr>
        <w:t>R</w:t>
      </w:r>
      <w:r w:rsidR="7F046704" w:rsidRPr="382CB4D4">
        <w:rPr>
          <w:rFonts w:ascii="Calibri" w:eastAsia="Calibri" w:hAnsi="Calibri" w:cs="Calibri"/>
          <w:sz w:val="22"/>
          <w:szCs w:val="22"/>
          <w:lang w:val="en-US"/>
        </w:rPr>
        <w:t>eflection</w:t>
      </w:r>
      <w:r w:rsidR="29FD2700" w:rsidRPr="382CB4D4">
        <w:rPr>
          <w:rFonts w:ascii="Calibri" w:eastAsia="Calibri" w:hAnsi="Calibri" w:cs="Calibri"/>
          <w:sz w:val="22"/>
          <w:szCs w:val="22"/>
          <w:lang w:val="en-US"/>
        </w:rPr>
        <w:t xml:space="preserve"> is </w:t>
      </w:r>
      <w:r w:rsidR="425C02A2" w:rsidRPr="382CB4D4">
        <w:rPr>
          <w:rFonts w:ascii="Calibri" w:eastAsia="Calibri" w:hAnsi="Calibri" w:cs="Calibri"/>
          <w:sz w:val="22"/>
          <w:szCs w:val="22"/>
          <w:lang w:val="en-US"/>
        </w:rPr>
        <w:t>useful</w:t>
      </w:r>
      <w:r w:rsidR="29FD2700" w:rsidRPr="382CB4D4">
        <w:rPr>
          <w:rFonts w:ascii="Calibri" w:eastAsia="Calibri" w:hAnsi="Calibri" w:cs="Calibri"/>
          <w:sz w:val="22"/>
          <w:szCs w:val="22"/>
          <w:lang w:val="en-US"/>
        </w:rPr>
        <w:t xml:space="preserve"> to talk through with a mentor, </w:t>
      </w:r>
      <w:r w:rsidR="4A1B6119" w:rsidRPr="382CB4D4">
        <w:rPr>
          <w:rFonts w:ascii="Calibri" w:eastAsia="Calibri" w:hAnsi="Calibri" w:cs="Calibri"/>
          <w:sz w:val="22"/>
          <w:szCs w:val="22"/>
          <w:lang w:val="en-US"/>
        </w:rPr>
        <w:t>Carys my line manager exemplifies HR ethics, maintaining a calm demeanour with thoughtful pauses, and always prioritising fairness.</w:t>
      </w:r>
      <w:r w:rsidR="3BB602FC" w:rsidRPr="382CB4D4">
        <w:rPr>
          <w:rFonts w:ascii="Calibri" w:eastAsia="Calibri" w:hAnsi="Calibri" w:cs="Calibri"/>
          <w:sz w:val="22"/>
          <w:szCs w:val="22"/>
          <w:lang w:val="en-US"/>
        </w:rPr>
        <w:t xml:space="preserve"> C</w:t>
      </w:r>
      <w:r w:rsidR="0145BD6D" w:rsidRPr="382CB4D4">
        <w:rPr>
          <w:rFonts w:ascii="Calibri" w:eastAsia="Calibri" w:hAnsi="Calibri" w:cs="Calibri"/>
          <w:sz w:val="22"/>
          <w:szCs w:val="22"/>
          <w:lang w:val="en-US"/>
        </w:rPr>
        <w:t>a</w:t>
      </w:r>
      <w:r w:rsidR="3BB602FC" w:rsidRPr="382CB4D4">
        <w:rPr>
          <w:rFonts w:ascii="Calibri" w:eastAsia="Calibri" w:hAnsi="Calibri" w:cs="Calibri"/>
          <w:sz w:val="22"/>
          <w:szCs w:val="22"/>
          <w:lang w:val="en-US"/>
        </w:rPr>
        <w:t xml:space="preserve">rys is highly knowledgeable in employment law and policies, allowing her </w:t>
      </w:r>
      <w:r w:rsidR="0BE909C8" w:rsidRPr="382CB4D4">
        <w:rPr>
          <w:rFonts w:ascii="Calibri" w:eastAsia="Calibri" w:hAnsi="Calibri" w:cs="Calibri"/>
          <w:sz w:val="22"/>
          <w:szCs w:val="22"/>
          <w:lang w:val="en-US"/>
        </w:rPr>
        <w:t>to confidently address</w:t>
      </w:r>
      <w:r w:rsidR="3BB602FC" w:rsidRPr="382CB4D4">
        <w:rPr>
          <w:rFonts w:ascii="Calibri" w:eastAsia="Calibri" w:hAnsi="Calibri" w:cs="Calibri"/>
          <w:sz w:val="22"/>
          <w:szCs w:val="22"/>
          <w:lang w:val="en-US"/>
        </w:rPr>
        <w:t xml:space="preserve"> managers and challenge situations where there is non-co</w:t>
      </w:r>
      <w:r w:rsidR="24F6224B" w:rsidRPr="382CB4D4">
        <w:rPr>
          <w:rFonts w:ascii="Calibri" w:eastAsia="Calibri" w:hAnsi="Calibri" w:cs="Calibri"/>
          <w:sz w:val="22"/>
          <w:szCs w:val="22"/>
          <w:lang w:val="en-US"/>
        </w:rPr>
        <w:t xml:space="preserve">mpliance. Despite </w:t>
      </w:r>
      <w:r w:rsidR="5CDD0805" w:rsidRPr="382CB4D4">
        <w:rPr>
          <w:rFonts w:ascii="Calibri" w:eastAsia="Calibri" w:hAnsi="Calibri" w:cs="Calibri"/>
          <w:sz w:val="22"/>
          <w:szCs w:val="22"/>
          <w:lang w:val="en-US"/>
        </w:rPr>
        <w:t>her extensive experience and skill set, C</w:t>
      </w:r>
      <w:r w:rsidR="6B85526A" w:rsidRPr="382CB4D4">
        <w:rPr>
          <w:rFonts w:ascii="Calibri" w:eastAsia="Calibri" w:hAnsi="Calibri" w:cs="Calibri"/>
          <w:sz w:val="22"/>
          <w:szCs w:val="22"/>
          <w:lang w:val="en-US"/>
        </w:rPr>
        <w:t>a</w:t>
      </w:r>
      <w:r w:rsidR="5CDD0805" w:rsidRPr="382CB4D4">
        <w:rPr>
          <w:rFonts w:ascii="Calibri" w:eastAsia="Calibri" w:hAnsi="Calibri" w:cs="Calibri"/>
          <w:sz w:val="22"/>
          <w:szCs w:val="22"/>
          <w:lang w:val="en-US"/>
        </w:rPr>
        <w:t xml:space="preserve">rys </w:t>
      </w:r>
      <w:r w:rsidR="52D16DCF" w:rsidRPr="382CB4D4">
        <w:rPr>
          <w:rFonts w:ascii="Calibri" w:eastAsia="Calibri" w:hAnsi="Calibri" w:cs="Calibri"/>
          <w:sz w:val="22"/>
          <w:szCs w:val="22"/>
          <w:lang w:val="en-US"/>
        </w:rPr>
        <w:t>takes</w:t>
      </w:r>
      <w:r w:rsidR="5CDD0805" w:rsidRPr="382CB4D4">
        <w:rPr>
          <w:rFonts w:ascii="Calibri" w:eastAsia="Calibri" w:hAnsi="Calibri" w:cs="Calibri"/>
          <w:sz w:val="22"/>
          <w:szCs w:val="22"/>
          <w:lang w:val="en-US"/>
        </w:rPr>
        <w:t xml:space="preserve"> a humble approach, demonstrating non-judgement and actively listening to all stakeholders to identify the root causes of conduct, capability, or </w:t>
      </w:r>
      <w:r w:rsidR="25E99A70" w:rsidRPr="382CB4D4">
        <w:rPr>
          <w:rFonts w:ascii="Calibri" w:eastAsia="Calibri" w:hAnsi="Calibri" w:cs="Calibri"/>
          <w:sz w:val="22"/>
          <w:szCs w:val="22"/>
          <w:lang w:val="en-US"/>
        </w:rPr>
        <w:t>grievances.</w:t>
      </w:r>
    </w:p>
    <w:p w14:paraId="0F11BECA" w14:textId="00142FB5" w:rsidR="16DCB6B1" w:rsidRDefault="16DCB6B1" w:rsidP="382CB4D4">
      <w:pPr>
        <w:spacing w:after="0" w:line="257" w:lineRule="auto"/>
        <w:ind w:left="360" w:hanging="360"/>
        <w:rPr>
          <w:rFonts w:ascii="Calibri" w:eastAsia="Calibri" w:hAnsi="Calibri" w:cs="Calibri"/>
          <w:sz w:val="22"/>
          <w:szCs w:val="22"/>
          <w:lang w:val="en-US"/>
        </w:rPr>
      </w:pPr>
    </w:p>
    <w:p w14:paraId="4AF3C3C6" w14:textId="0D5674D7" w:rsidR="0721682B" w:rsidRDefault="0721682B" w:rsidP="382CB4D4">
      <w:pPr>
        <w:spacing w:after="0" w:line="257" w:lineRule="auto"/>
        <w:ind w:left="360" w:hanging="360"/>
        <w:rPr>
          <w:rFonts w:ascii="Calibri" w:eastAsia="Calibri" w:hAnsi="Calibri" w:cs="Calibri"/>
          <w:sz w:val="22"/>
          <w:szCs w:val="22"/>
          <w:lang w:val="en-US"/>
        </w:rPr>
      </w:pPr>
      <w:r w:rsidRPr="382CB4D4">
        <w:rPr>
          <w:rFonts w:ascii="Calibri" w:eastAsia="Calibri" w:hAnsi="Calibri" w:cs="Calibri"/>
          <w:sz w:val="22"/>
          <w:szCs w:val="22"/>
          <w:lang w:val="en-US"/>
        </w:rPr>
        <w:t xml:space="preserve">Carys not only talks the talk but walks the walk by supporting the business when needed, such as stepping in to address employee shortages. I learn from her leadership style, which emphasises providing autonomy rather than adopting a dictatorial approach. </w:t>
      </w:r>
      <w:r w:rsidR="12CE90D8" w:rsidRPr="382CB4D4">
        <w:rPr>
          <w:rFonts w:ascii="Calibri" w:eastAsia="Calibri" w:hAnsi="Calibri" w:cs="Calibri"/>
          <w:sz w:val="22"/>
          <w:szCs w:val="22"/>
          <w:lang w:val="en-US"/>
        </w:rPr>
        <w:t>I feel</w:t>
      </w:r>
      <w:r w:rsidRPr="382CB4D4">
        <w:rPr>
          <w:rFonts w:ascii="Calibri" w:eastAsia="Calibri" w:hAnsi="Calibri" w:cs="Calibri"/>
          <w:sz w:val="22"/>
          <w:szCs w:val="22"/>
          <w:lang w:val="en-US"/>
        </w:rPr>
        <w:t xml:space="preserve"> valued and motivated to consistently do my best. Carys encourages me to stay curious by keeping up with guidelines from organisations like CIPD</w:t>
      </w:r>
      <w:r w:rsidR="4FBAE0E0" w:rsidRPr="382CB4D4">
        <w:rPr>
          <w:rFonts w:ascii="Calibri" w:eastAsia="Calibri" w:hAnsi="Calibri" w:cs="Calibri"/>
          <w:sz w:val="22"/>
          <w:szCs w:val="22"/>
          <w:lang w:val="en-US"/>
        </w:rPr>
        <w:t>.</w:t>
      </w:r>
    </w:p>
    <w:p w14:paraId="4068A891" w14:textId="2891E59B" w:rsidR="16DCB6B1" w:rsidRDefault="16DCB6B1" w:rsidP="382CB4D4">
      <w:pPr>
        <w:spacing w:after="0" w:line="257" w:lineRule="auto"/>
        <w:ind w:left="360" w:hanging="360"/>
        <w:rPr>
          <w:rFonts w:ascii="Calibri" w:eastAsia="Calibri" w:hAnsi="Calibri" w:cs="Calibri"/>
          <w:sz w:val="22"/>
          <w:szCs w:val="22"/>
          <w:lang w:val="en-US"/>
        </w:rPr>
      </w:pPr>
    </w:p>
    <w:p w14:paraId="1591FC52" w14:textId="64C90B47" w:rsidR="0721682B" w:rsidRDefault="0721682B" w:rsidP="382CB4D4">
      <w:pPr>
        <w:spacing w:after="0" w:line="257" w:lineRule="auto"/>
        <w:ind w:left="360" w:hanging="360"/>
        <w:rPr>
          <w:rFonts w:ascii="Calibri" w:eastAsia="Calibri" w:hAnsi="Calibri" w:cs="Calibri"/>
          <w:sz w:val="22"/>
          <w:szCs w:val="22"/>
          <w:lang w:val="en-US"/>
        </w:rPr>
      </w:pPr>
      <w:r w:rsidRPr="382CB4D4">
        <w:rPr>
          <w:rFonts w:ascii="Calibri" w:eastAsia="Calibri" w:hAnsi="Calibri" w:cs="Calibri"/>
          <w:sz w:val="22"/>
          <w:szCs w:val="22"/>
          <w:lang w:val="en-US"/>
        </w:rPr>
        <w:t>I</w:t>
      </w:r>
      <w:r w:rsidR="5CE450A9" w:rsidRPr="382CB4D4">
        <w:rPr>
          <w:rFonts w:ascii="Calibri" w:eastAsia="Calibri" w:hAnsi="Calibri" w:cs="Calibri"/>
          <w:sz w:val="22"/>
          <w:szCs w:val="22"/>
          <w:lang w:val="en-US"/>
        </w:rPr>
        <w:t xml:space="preserve"> am </w:t>
      </w:r>
      <w:r w:rsidRPr="382CB4D4">
        <w:rPr>
          <w:rFonts w:ascii="Calibri" w:eastAsia="Calibri" w:hAnsi="Calibri" w:cs="Calibri"/>
          <w:sz w:val="22"/>
          <w:szCs w:val="22"/>
          <w:lang w:val="en-US"/>
        </w:rPr>
        <w:t>learning the importance of setting realistic goals that keep me on track without overburdening myself, and that asking for help is not a sign of failure. Carys has taught me to apply evidence-based practices when guiding managers on recruitment strategies. By presenting attrition data and identifying key pinch points, she make</w:t>
      </w:r>
      <w:r w:rsidR="596E0BE9" w:rsidRPr="382CB4D4">
        <w:rPr>
          <w:rFonts w:ascii="Calibri" w:eastAsia="Calibri" w:hAnsi="Calibri" w:cs="Calibri"/>
          <w:sz w:val="22"/>
          <w:szCs w:val="22"/>
          <w:lang w:val="en-US"/>
        </w:rPr>
        <w:t>s</w:t>
      </w:r>
      <w:r w:rsidRPr="382CB4D4">
        <w:rPr>
          <w:rFonts w:ascii="Calibri" w:eastAsia="Calibri" w:hAnsi="Calibri" w:cs="Calibri"/>
          <w:sz w:val="22"/>
          <w:szCs w:val="22"/>
          <w:lang w:val="en-US"/>
        </w:rPr>
        <w:t xml:space="preserve"> informed decisions about the best times to hire, ensuring operational demands are met. One of the most valuable lessons I’ve learned is to address team conflicts early on. This proactive approach reduces stress, which can help prevent sickness absences and minimise the risk of resignations.</w:t>
      </w:r>
    </w:p>
    <w:p w14:paraId="46A9FF81" w14:textId="2192AA09" w:rsidR="508674E2" w:rsidRDefault="508674E2" w:rsidP="382CB4D4">
      <w:pPr>
        <w:spacing w:after="0" w:line="264" w:lineRule="auto"/>
        <w:rPr>
          <w:rFonts w:ascii="Calibri" w:eastAsia="Calibri" w:hAnsi="Calibri" w:cs="Calibri"/>
          <w:sz w:val="22"/>
          <w:szCs w:val="22"/>
          <w:lang w:val="en-US"/>
        </w:rPr>
      </w:pPr>
    </w:p>
    <w:p w14:paraId="7FD2D1B4" w14:textId="478405D5" w:rsidR="25CF0B87" w:rsidRDefault="25CF0B87" w:rsidP="382CB4D4">
      <w:pPr>
        <w:spacing w:after="0" w:line="257" w:lineRule="auto"/>
        <w:ind w:left="360" w:hanging="360"/>
        <w:rPr>
          <w:rFonts w:ascii="Calibri" w:eastAsia="Calibri" w:hAnsi="Calibri" w:cs="Calibri"/>
          <w:sz w:val="22"/>
          <w:szCs w:val="22"/>
          <w:u w:val="single"/>
          <w:lang w:val="en-US"/>
        </w:rPr>
      </w:pPr>
      <w:r w:rsidRPr="382CB4D4">
        <w:rPr>
          <w:rFonts w:ascii="Calibri" w:eastAsia="Calibri" w:hAnsi="Calibri" w:cs="Calibri"/>
          <w:sz w:val="22"/>
          <w:szCs w:val="22"/>
          <w:u w:val="single"/>
          <w:lang w:val="en-US"/>
        </w:rPr>
        <w:t>5) Briefly explain how people practitioners can be proactive in their approach to continued professional development (CPD), using your own approach as an example. (AC 2.3)</w:t>
      </w:r>
    </w:p>
    <w:p w14:paraId="102928B6" w14:textId="51448B52" w:rsidR="508674E2" w:rsidRDefault="508674E2" w:rsidP="508674E2">
      <w:pPr>
        <w:spacing w:after="0" w:line="264" w:lineRule="auto"/>
        <w:rPr>
          <w:rFonts w:ascii="Calibri" w:eastAsia="Calibri" w:hAnsi="Calibri" w:cs="Calibri"/>
          <w:sz w:val="22"/>
          <w:szCs w:val="22"/>
          <w:lang w:val="en-US"/>
        </w:rPr>
      </w:pPr>
    </w:p>
    <w:p w14:paraId="4EA47397" w14:textId="7221360C" w:rsidR="508674E2" w:rsidRDefault="508674E2" w:rsidP="508674E2">
      <w:pPr>
        <w:spacing w:after="0" w:line="264" w:lineRule="auto"/>
        <w:rPr>
          <w:rFonts w:ascii="Calibri" w:eastAsia="Calibri" w:hAnsi="Calibri" w:cs="Calibri"/>
          <w:sz w:val="22"/>
          <w:szCs w:val="22"/>
          <w:lang w:val="en-US"/>
        </w:rPr>
      </w:pPr>
    </w:p>
    <w:p w14:paraId="1C29305C" w14:textId="4F6D78EE" w:rsidR="30438142" w:rsidRDefault="30438142" w:rsidP="382CB4D4">
      <w:pPr>
        <w:spacing w:after="0" w:line="257" w:lineRule="auto"/>
        <w:rPr>
          <w:rFonts w:ascii="Trebuchet MS" w:eastAsia="Trebuchet MS" w:hAnsi="Trebuchet MS" w:cs="Trebuchet MS"/>
          <w:sz w:val="22"/>
          <w:szCs w:val="22"/>
          <w:u w:val="single"/>
          <w:lang w:val="en-US"/>
        </w:rPr>
      </w:pPr>
      <w:r w:rsidRPr="382CB4D4">
        <w:rPr>
          <w:rFonts w:ascii="Trebuchet MS" w:eastAsia="Trebuchet MS" w:hAnsi="Trebuchet MS" w:cs="Trebuchet MS"/>
          <w:sz w:val="22"/>
          <w:szCs w:val="22"/>
          <w:u w:val="single"/>
          <w:lang w:val="en-US"/>
        </w:rPr>
        <w:t>Your response to this question should be supported by a copy of your own CPD Record, which must detail:</w:t>
      </w:r>
    </w:p>
    <w:p w14:paraId="792BF5DE" w14:textId="568CFD5E" w:rsidR="30438142" w:rsidRDefault="30438142" w:rsidP="382CB4D4">
      <w:pPr>
        <w:spacing w:after="0" w:line="257" w:lineRule="auto"/>
        <w:rPr>
          <w:rFonts w:ascii="Trebuchet MS" w:eastAsia="Trebuchet MS" w:hAnsi="Trebuchet MS" w:cs="Trebuchet MS"/>
          <w:sz w:val="22"/>
          <w:szCs w:val="22"/>
          <w:u w:val="single"/>
          <w:lang w:val="en-US"/>
        </w:rPr>
      </w:pPr>
      <w:r w:rsidRPr="382CB4D4">
        <w:rPr>
          <w:rFonts w:ascii="Trebuchet MS" w:eastAsia="Trebuchet MS" w:hAnsi="Trebuchet MS" w:cs="Trebuchet MS"/>
          <w:sz w:val="22"/>
          <w:szCs w:val="22"/>
          <w:u w:val="single"/>
          <w:lang w:val="en-US"/>
        </w:rPr>
        <w:t xml:space="preserve">• at least </w:t>
      </w:r>
      <w:r w:rsidRPr="382CB4D4">
        <w:rPr>
          <w:rFonts w:ascii="Trebuchet MS" w:eastAsia="Trebuchet MS" w:hAnsi="Trebuchet MS" w:cs="Trebuchet MS"/>
          <w:b/>
          <w:bCs/>
          <w:sz w:val="22"/>
          <w:szCs w:val="22"/>
          <w:u w:val="single"/>
          <w:lang w:val="en-US"/>
        </w:rPr>
        <w:t>three</w:t>
      </w:r>
      <w:r w:rsidRPr="382CB4D4">
        <w:rPr>
          <w:rFonts w:ascii="Trebuchet MS" w:eastAsia="Trebuchet MS" w:hAnsi="Trebuchet MS" w:cs="Trebuchet MS"/>
          <w:sz w:val="22"/>
          <w:szCs w:val="22"/>
          <w:u w:val="single"/>
          <w:lang w:val="en-US"/>
        </w:rPr>
        <w:t xml:space="preserve"> development activities you have undertaken within the last </w:t>
      </w:r>
      <w:r w:rsidRPr="382CB4D4">
        <w:rPr>
          <w:rFonts w:ascii="Trebuchet MS" w:eastAsia="Trebuchet MS" w:hAnsi="Trebuchet MS" w:cs="Trebuchet MS"/>
          <w:b/>
          <w:bCs/>
          <w:sz w:val="22"/>
          <w:szCs w:val="22"/>
          <w:u w:val="single"/>
          <w:lang w:val="en-US"/>
        </w:rPr>
        <w:t>two</w:t>
      </w:r>
      <w:r w:rsidRPr="382CB4D4">
        <w:rPr>
          <w:rFonts w:ascii="Trebuchet MS" w:eastAsia="Trebuchet MS" w:hAnsi="Trebuchet MS" w:cs="Trebuchet MS"/>
          <w:sz w:val="22"/>
          <w:szCs w:val="22"/>
          <w:u w:val="single"/>
          <w:lang w:val="en-US"/>
        </w:rPr>
        <w:t xml:space="preserve"> years </w:t>
      </w:r>
    </w:p>
    <w:p w14:paraId="511AB68B" w14:textId="14175787" w:rsidR="30438142" w:rsidRDefault="30438142" w:rsidP="382CB4D4">
      <w:pPr>
        <w:spacing w:after="0" w:line="257" w:lineRule="auto"/>
        <w:rPr>
          <w:rFonts w:ascii="Trebuchet MS" w:eastAsia="Trebuchet MS" w:hAnsi="Trebuchet MS" w:cs="Trebuchet MS"/>
          <w:sz w:val="22"/>
          <w:szCs w:val="22"/>
          <w:u w:val="single"/>
          <w:lang w:val="en-US"/>
        </w:rPr>
      </w:pPr>
      <w:r w:rsidRPr="382CB4D4">
        <w:rPr>
          <w:rFonts w:ascii="Trebuchet MS" w:eastAsia="Trebuchet MS" w:hAnsi="Trebuchet MS" w:cs="Trebuchet MS"/>
          <w:sz w:val="22"/>
          <w:szCs w:val="22"/>
          <w:u w:val="single"/>
          <w:lang w:val="en-US"/>
        </w:rPr>
        <w:t xml:space="preserve">• your reflections on what you learned from each activity and how that learning has </w:t>
      </w:r>
    </w:p>
    <w:p w14:paraId="43665802" w14:textId="116C2E6B" w:rsidR="30438142" w:rsidRDefault="30438142" w:rsidP="382CB4D4">
      <w:pPr>
        <w:spacing w:after="0" w:line="257" w:lineRule="auto"/>
        <w:rPr>
          <w:rFonts w:ascii="Trebuchet MS" w:eastAsia="Trebuchet MS" w:hAnsi="Trebuchet MS" w:cs="Trebuchet MS"/>
          <w:sz w:val="22"/>
          <w:szCs w:val="22"/>
          <w:u w:val="single"/>
          <w:lang w:val="en-US"/>
        </w:rPr>
      </w:pPr>
      <w:r w:rsidRPr="382CB4D4">
        <w:rPr>
          <w:rFonts w:ascii="Trebuchet MS" w:eastAsia="Trebuchet MS" w:hAnsi="Trebuchet MS" w:cs="Trebuchet MS"/>
          <w:sz w:val="22"/>
          <w:szCs w:val="22"/>
          <w:u w:val="single"/>
          <w:lang w:val="en-US"/>
        </w:rPr>
        <w:t>impacted your professional practice or behaviour.</w:t>
      </w:r>
    </w:p>
    <w:p w14:paraId="0D952AC8" w14:textId="6265E346" w:rsidR="382CB4D4" w:rsidRDefault="382CB4D4" w:rsidP="382CB4D4">
      <w:pPr>
        <w:spacing w:after="0" w:line="257" w:lineRule="auto"/>
        <w:rPr>
          <w:rFonts w:ascii="Calibri" w:eastAsia="Calibri" w:hAnsi="Calibri" w:cs="Calibri"/>
          <w:sz w:val="22"/>
          <w:szCs w:val="22"/>
          <w:lang w:val="en-US"/>
        </w:rPr>
      </w:pPr>
    </w:p>
    <w:p w14:paraId="50444E4D" w14:textId="671095B1" w:rsidR="6BBB93B7" w:rsidRDefault="6BBB93B7" w:rsidP="382CB4D4">
      <w:pPr>
        <w:spacing w:after="0" w:line="257" w:lineRule="auto"/>
        <w:rPr>
          <w:rFonts w:ascii="Calibri" w:eastAsia="Calibri" w:hAnsi="Calibri" w:cs="Calibri"/>
          <w:sz w:val="22"/>
          <w:szCs w:val="22"/>
          <w:lang w:val="en-US"/>
        </w:rPr>
      </w:pPr>
      <w:r w:rsidRPr="382CB4D4">
        <w:rPr>
          <w:rFonts w:ascii="Calibri" w:eastAsia="Calibri" w:hAnsi="Calibri" w:cs="Calibri"/>
          <w:sz w:val="22"/>
          <w:szCs w:val="22"/>
          <w:lang w:val="en-US"/>
        </w:rPr>
        <w:t>I take a proactive approach to my career progression by regularly reviewing and updating my career plan. This involves consistently logging into my plan to assess the progress I’ve made, reflect on the goals I’ve set, and ensure that I am on track. I make it a point to evaluate the relevance of the modules and goals outlined in my plan, ensuring they align with both my evolving career aspirations and any changes in the industry.</w:t>
      </w:r>
    </w:p>
    <w:p w14:paraId="792A0069" w14:textId="14C1610B" w:rsidR="6BBB93B7" w:rsidRDefault="6BBB93B7" w:rsidP="382CB4D4">
      <w:pPr>
        <w:spacing w:before="240" w:after="240"/>
      </w:pPr>
      <w:r w:rsidRPr="382CB4D4">
        <w:rPr>
          <w:rFonts w:ascii="Calibri" w:eastAsia="Calibri" w:hAnsi="Calibri" w:cs="Calibri"/>
          <w:sz w:val="22"/>
          <w:szCs w:val="22"/>
          <w:lang w:val="en-US"/>
        </w:rPr>
        <w:t>If my career pathway shifts, I am flexible in adjusting the planned modules to better reflect new opportunities or directions. This adaptability allows me to remain focused and responsive to emerging trends and career prospects, ensuring that my professional development remains aligned with my long-term objectives. By staying engaged with my career plan in this way, I am able to continuously refine my skills and knowledge, positioning myself for future growth and success.</w:t>
      </w:r>
    </w:p>
    <w:p w14:paraId="59C198BE" w14:textId="71407A84" w:rsidR="30438142" w:rsidRDefault="30438142" w:rsidP="382CB4D4">
      <w:pPr>
        <w:spacing w:after="0" w:line="257" w:lineRule="auto"/>
        <w:rPr>
          <w:rFonts w:ascii="Calibri" w:eastAsia="Calibri" w:hAnsi="Calibri" w:cs="Calibri"/>
          <w:sz w:val="22"/>
          <w:szCs w:val="22"/>
          <w:u w:val="single"/>
          <w:lang w:val="en-US"/>
        </w:rPr>
      </w:pPr>
      <w:r w:rsidRPr="382CB4D4">
        <w:rPr>
          <w:rFonts w:ascii="Calibri" w:eastAsia="Calibri" w:hAnsi="Calibri" w:cs="Calibri"/>
          <w:sz w:val="22"/>
          <w:szCs w:val="22"/>
          <w:u w:val="single"/>
          <w:lang w:val="en-US"/>
        </w:rPr>
        <w:t>Present your CPD record as an attachment, either in the form of a formal/structured CPD Record or as pages from the CIPD ‘My CPD Reflections’ tool or another appropriate format as agreed with your centre. (AC 2.3)</w:t>
      </w:r>
    </w:p>
    <w:p w14:paraId="44F40AA5" w14:textId="1AEFF207" w:rsidR="19DB4835" w:rsidRDefault="19DB4835" w:rsidP="19DB4835">
      <w:pPr>
        <w:spacing w:after="0" w:line="257" w:lineRule="auto"/>
        <w:rPr>
          <w:rFonts w:ascii="Calibri" w:eastAsia="Calibri" w:hAnsi="Calibri" w:cs="Calibri"/>
          <w:sz w:val="22"/>
          <w:szCs w:val="22"/>
          <w:lang w:val="en-US"/>
        </w:rPr>
      </w:pPr>
    </w:p>
    <w:p w14:paraId="665F279F" w14:textId="6464BF46" w:rsidR="508674E2" w:rsidRDefault="4B42C044" w:rsidP="508674E2">
      <w:pPr>
        <w:spacing w:after="0" w:line="264" w:lineRule="auto"/>
      </w:pPr>
      <w:r>
        <w:rPr>
          <w:noProof/>
        </w:rPr>
        <w:drawing>
          <wp:inline distT="0" distB="0" distL="0" distR="0" wp14:anchorId="1B8C35DD" wp14:editId="7984E6FD">
            <wp:extent cx="5724524" cy="2790825"/>
            <wp:effectExtent l="0" t="0" r="0" b="0"/>
            <wp:docPr id="877702646" name="Picture 877702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4524" cy="2790825"/>
                    </a:xfrm>
                    <a:prstGeom prst="rect">
                      <a:avLst/>
                    </a:prstGeom>
                  </pic:spPr>
                </pic:pic>
              </a:graphicData>
            </a:graphic>
          </wp:inline>
        </w:drawing>
      </w:r>
    </w:p>
    <w:p w14:paraId="507C1668" w14:textId="592A8C88" w:rsidR="30438142" w:rsidRDefault="30438142" w:rsidP="508674E2">
      <w:pPr>
        <w:spacing w:after="0" w:line="264" w:lineRule="auto"/>
      </w:pPr>
    </w:p>
    <w:p w14:paraId="6BE0CB89" w14:textId="4A43DF9D" w:rsidR="30438142" w:rsidRDefault="30438142" w:rsidP="508674E2">
      <w:pPr>
        <w:spacing w:after="0" w:line="264" w:lineRule="auto"/>
      </w:pPr>
      <w:r>
        <w:rPr>
          <w:noProof/>
        </w:rPr>
        <w:drawing>
          <wp:inline distT="0" distB="0" distL="0" distR="0" wp14:anchorId="6AA66292" wp14:editId="47DCE427">
            <wp:extent cx="5724638" cy="2761728"/>
            <wp:effectExtent l="0" t="0" r="0" b="0"/>
            <wp:docPr id="2090365550" name="Picture 2090365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638" cy="2761728"/>
                    </a:xfrm>
                    <a:prstGeom prst="rect">
                      <a:avLst/>
                    </a:prstGeom>
                  </pic:spPr>
                </pic:pic>
              </a:graphicData>
            </a:graphic>
          </wp:inline>
        </w:drawing>
      </w:r>
    </w:p>
    <w:p w14:paraId="2847F291" w14:textId="7410B494" w:rsidR="508674E2" w:rsidRDefault="508674E2" w:rsidP="508674E2">
      <w:pPr>
        <w:spacing w:after="0" w:line="264" w:lineRule="auto"/>
        <w:rPr>
          <w:rFonts w:ascii="Calibri" w:eastAsia="Calibri" w:hAnsi="Calibri" w:cs="Calibri"/>
          <w:sz w:val="22"/>
          <w:szCs w:val="22"/>
          <w:lang w:val="en-US"/>
        </w:rPr>
      </w:pPr>
    </w:p>
    <w:p w14:paraId="793921EC" w14:textId="5F73B062" w:rsidR="30438142" w:rsidRDefault="30438142" w:rsidP="508674E2">
      <w:pPr>
        <w:spacing w:after="0" w:line="264" w:lineRule="auto"/>
      </w:pPr>
      <w:r>
        <w:rPr>
          <w:noProof/>
        </w:rPr>
        <w:drawing>
          <wp:inline distT="0" distB="0" distL="0" distR="0" wp14:anchorId="675E5828" wp14:editId="1D742272">
            <wp:extent cx="5724638" cy="2865368"/>
            <wp:effectExtent l="0" t="0" r="0" b="0"/>
            <wp:docPr id="485083296" name="Picture 485083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638" cy="2865368"/>
                    </a:xfrm>
                    <a:prstGeom prst="rect">
                      <a:avLst/>
                    </a:prstGeom>
                  </pic:spPr>
                </pic:pic>
              </a:graphicData>
            </a:graphic>
          </wp:inline>
        </w:drawing>
      </w:r>
    </w:p>
    <w:p w14:paraId="684CCF66" w14:textId="60AC11FF" w:rsidR="508674E2" w:rsidRDefault="508674E2" w:rsidP="508674E2">
      <w:pPr>
        <w:spacing w:after="0" w:line="264" w:lineRule="auto"/>
        <w:rPr>
          <w:rFonts w:ascii="Calibri" w:eastAsia="Calibri" w:hAnsi="Calibri" w:cs="Calibri"/>
          <w:sz w:val="22"/>
          <w:szCs w:val="22"/>
          <w:lang w:val="en-US"/>
        </w:rPr>
      </w:pPr>
    </w:p>
    <w:p w14:paraId="4E57C086" w14:textId="3E9D3839" w:rsidR="508674E2" w:rsidRDefault="508674E2" w:rsidP="508674E2">
      <w:pPr>
        <w:spacing w:after="0" w:line="264" w:lineRule="auto"/>
        <w:rPr>
          <w:rFonts w:ascii="Calibri" w:eastAsia="Calibri" w:hAnsi="Calibri" w:cs="Calibri"/>
          <w:sz w:val="22"/>
          <w:szCs w:val="22"/>
          <w:lang w:val="en-US"/>
        </w:rPr>
      </w:pPr>
    </w:p>
    <w:p w14:paraId="7AF8B053" w14:textId="04D29BB8" w:rsidR="4D2DEEB6" w:rsidRDefault="4D2DEEB6" w:rsidP="508674E2">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Bibliography</w:t>
      </w:r>
    </w:p>
    <w:p w14:paraId="681A7946" w14:textId="6EEAC8DB" w:rsidR="382CB4D4" w:rsidRDefault="382CB4D4" w:rsidP="382CB4D4">
      <w:pPr>
        <w:spacing w:after="0" w:line="264" w:lineRule="auto"/>
        <w:rPr>
          <w:rFonts w:ascii="Calibri" w:eastAsia="Calibri" w:hAnsi="Calibri" w:cs="Calibri"/>
          <w:sz w:val="22"/>
          <w:szCs w:val="22"/>
          <w:lang w:val="en-US"/>
        </w:rPr>
      </w:pPr>
    </w:p>
    <w:p w14:paraId="18D4F260" w14:textId="3B2609F6" w:rsidR="45DD040A" w:rsidRDefault="45DD040A"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ACAS (2025) </w:t>
      </w:r>
      <w:r w:rsidRPr="382CB4D4">
        <w:rPr>
          <w:rFonts w:ascii="Calibri" w:eastAsia="Calibri" w:hAnsi="Calibri" w:cs="Calibri"/>
          <w:i/>
          <w:iCs/>
          <w:sz w:val="22"/>
          <w:szCs w:val="22"/>
          <w:lang w:val="en-US"/>
        </w:rPr>
        <w:t>Managing People 2025</w:t>
      </w:r>
      <w:r w:rsidRPr="382CB4D4">
        <w:rPr>
          <w:rFonts w:ascii="Calibri" w:eastAsia="Calibri" w:hAnsi="Calibri" w:cs="Calibri"/>
          <w:sz w:val="22"/>
          <w:szCs w:val="22"/>
          <w:lang w:val="en-US"/>
        </w:rPr>
        <w:t>. Available at: https:// elearning.acas.org.uk/enrol/index.php?id=301. (Accessed: 15 February 2025).</w:t>
      </w:r>
    </w:p>
    <w:p w14:paraId="10284F2B" w14:textId="5FA84C20" w:rsidR="382CB4D4" w:rsidRDefault="382CB4D4" w:rsidP="382CB4D4">
      <w:pPr>
        <w:spacing w:after="0" w:line="264" w:lineRule="auto"/>
        <w:rPr>
          <w:rFonts w:ascii="Calibri" w:eastAsia="Calibri" w:hAnsi="Calibri" w:cs="Calibri"/>
          <w:sz w:val="22"/>
          <w:szCs w:val="22"/>
          <w:lang w:val="en-US"/>
        </w:rPr>
      </w:pPr>
    </w:p>
    <w:p w14:paraId="717CA08F" w14:textId="592E8A4B" w:rsidR="45DD040A" w:rsidRDefault="45DD040A" w:rsidP="382CB4D4">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 xml:space="preserve">Barnett, D. (2024) </w:t>
      </w:r>
      <w:r w:rsidRPr="382CB4D4">
        <w:rPr>
          <w:rFonts w:ascii="Calibri" w:eastAsia="Calibri" w:hAnsi="Calibri" w:cs="Calibri"/>
          <w:i/>
          <w:iCs/>
          <w:sz w:val="22"/>
          <w:szCs w:val="22"/>
          <w:lang w:val="en-US"/>
        </w:rPr>
        <w:t>The New Duty to Prevent Sexual Harassment in the Workplace: episode 2: Employment Law Matters</w:t>
      </w:r>
      <w:r w:rsidRPr="382CB4D4">
        <w:rPr>
          <w:rFonts w:ascii="Calibri" w:eastAsia="Calibri" w:hAnsi="Calibri" w:cs="Calibri"/>
          <w:sz w:val="22"/>
          <w:szCs w:val="22"/>
          <w:lang w:val="en-US"/>
        </w:rPr>
        <w:t xml:space="preserve"> </w:t>
      </w:r>
      <w:r w:rsidRPr="382CB4D4">
        <w:rPr>
          <w:rFonts w:ascii="Calibri" w:eastAsia="Calibri" w:hAnsi="Calibri" w:cs="Calibri"/>
          <w:i/>
          <w:iCs/>
          <w:sz w:val="22"/>
          <w:szCs w:val="22"/>
          <w:lang w:val="en-US"/>
        </w:rPr>
        <w:t>(Podcast)</w:t>
      </w:r>
      <w:r w:rsidRPr="382CB4D4">
        <w:rPr>
          <w:rFonts w:ascii="Calibri" w:eastAsia="Calibri" w:hAnsi="Calibri" w:cs="Calibri"/>
          <w:sz w:val="22"/>
          <w:szCs w:val="22"/>
          <w:lang w:val="en-US"/>
        </w:rPr>
        <w:t>. 22</w:t>
      </w:r>
      <w:r w:rsidRPr="382CB4D4">
        <w:rPr>
          <w:rFonts w:ascii="Calibri" w:eastAsia="Calibri" w:hAnsi="Calibri" w:cs="Calibri"/>
          <w:sz w:val="22"/>
          <w:szCs w:val="22"/>
          <w:vertAlign w:val="superscript"/>
          <w:lang w:val="en-US"/>
        </w:rPr>
        <w:t>nd</w:t>
      </w:r>
      <w:r w:rsidRPr="382CB4D4">
        <w:rPr>
          <w:rFonts w:ascii="Calibri" w:eastAsia="Calibri" w:hAnsi="Calibri" w:cs="Calibri"/>
          <w:sz w:val="22"/>
          <w:szCs w:val="22"/>
          <w:lang w:val="en-US"/>
        </w:rPr>
        <w:t xml:space="preserve"> October. Available at: https:// podcasts.apple.com/gb/podcast/s9e02-the-new-duty-to-prevent-sexual-harassment-in/id1473171786?i=1000673920118. (Accessed: 31</w:t>
      </w:r>
      <w:r w:rsidRPr="382CB4D4">
        <w:rPr>
          <w:rFonts w:ascii="Calibri" w:eastAsia="Calibri" w:hAnsi="Calibri" w:cs="Calibri"/>
          <w:sz w:val="22"/>
          <w:szCs w:val="22"/>
          <w:vertAlign w:val="superscript"/>
          <w:lang w:val="en-US"/>
        </w:rPr>
        <w:t>st</w:t>
      </w:r>
      <w:r w:rsidRPr="382CB4D4">
        <w:rPr>
          <w:rFonts w:ascii="Calibri" w:eastAsia="Calibri" w:hAnsi="Calibri" w:cs="Calibri"/>
          <w:sz w:val="22"/>
          <w:szCs w:val="22"/>
          <w:lang w:val="en-US"/>
        </w:rPr>
        <w:t xml:space="preserve"> March 2024).</w:t>
      </w:r>
    </w:p>
    <w:p w14:paraId="71DAD8E9" w14:textId="275B2A20" w:rsidR="382CB4D4" w:rsidRDefault="382CB4D4" w:rsidP="382CB4D4">
      <w:pPr>
        <w:spacing w:after="0" w:line="264" w:lineRule="auto"/>
        <w:rPr>
          <w:rFonts w:ascii="Calibri" w:eastAsia="Calibri" w:hAnsi="Calibri" w:cs="Calibri"/>
          <w:sz w:val="22"/>
          <w:szCs w:val="22"/>
          <w:lang w:val="en-US"/>
        </w:rPr>
      </w:pPr>
    </w:p>
    <w:p w14:paraId="19DB9093" w14:textId="2886ECCF" w:rsidR="7E55574A" w:rsidRDefault="7E55574A"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CIPD (2015) </w:t>
      </w:r>
      <w:r w:rsidRPr="382CB4D4">
        <w:rPr>
          <w:rFonts w:ascii="Calibri" w:eastAsia="Calibri" w:hAnsi="Calibri" w:cs="Calibri"/>
          <w:i/>
          <w:iCs/>
          <w:sz w:val="22"/>
          <w:szCs w:val="22"/>
          <w:lang w:val="en-US"/>
        </w:rPr>
        <w:t>Ethical decision-making: eight perspectives on workplace dilemmas</w:t>
      </w:r>
      <w:r w:rsidRPr="382CB4D4">
        <w:rPr>
          <w:rFonts w:ascii="Calibri" w:eastAsia="Calibri" w:hAnsi="Calibri" w:cs="Calibri"/>
          <w:sz w:val="22"/>
          <w:szCs w:val="22"/>
          <w:lang w:val="en-US"/>
        </w:rPr>
        <w:t xml:space="preserve">. Available at: https:// </w:t>
      </w:r>
      <w:hyperlink r:id="rId9">
        <w:r w:rsidRPr="382CB4D4">
          <w:rPr>
            <w:rStyle w:val="Hyperlink"/>
            <w:rFonts w:ascii="Calibri" w:eastAsia="Calibri" w:hAnsi="Calibri" w:cs="Calibri"/>
            <w:sz w:val="22"/>
            <w:szCs w:val="22"/>
            <w:lang w:val="en-US"/>
          </w:rPr>
          <w:t>www.cipd.org/globalassets/media/comms/the-people-profession/profession-map-pdfs/ethical-decision-making-2015-eight-perspectives-on-workplace-dilemmas_tcm29-9564.pdf</w:t>
        </w:r>
      </w:hyperlink>
      <w:r w:rsidRPr="382CB4D4">
        <w:rPr>
          <w:rFonts w:ascii="Calibri" w:eastAsia="Calibri" w:hAnsi="Calibri" w:cs="Calibri"/>
          <w:sz w:val="22"/>
          <w:szCs w:val="22"/>
          <w:lang w:val="en-US"/>
        </w:rPr>
        <w:t xml:space="preserve"> (Accessed: 13 February 2025).</w:t>
      </w:r>
    </w:p>
    <w:p w14:paraId="03A69886" w14:textId="3339F30B" w:rsidR="382CB4D4" w:rsidRDefault="382CB4D4" w:rsidP="382CB4D4">
      <w:pPr>
        <w:spacing w:after="0" w:line="264" w:lineRule="auto"/>
        <w:rPr>
          <w:rFonts w:ascii="Calibri" w:eastAsia="Calibri" w:hAnsi="Calibri" w:cs="Calibri"/>
          <w:sz w:val="22"/>
          <w:szCs w:val="22"/>
          <w:lang w:val="en-US"/>
        </w:rPr>
      </w:pPr>
    </w:p>
    <w:p w14:paraId="68CE1776" w14:textId="6533B34A" w:rsidR="7E55574A" w:rsidRDefault="7E55574A"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CIPD (2023) </w:t>
      </w:r>
      <w:r w:rsidRPr="382CB4D4">
        <w:rPr>
          <w:rFonts w:ascii="Calibri" w:eastAsia="Calibri" w:hAnsi="Calibri" w:cs="Calibri"/>
          <w:i/>
          <w:iCs/>
          <w:sz w:val="22"/>
          <w:szCs w:val="22"/>
          <w:lang w:val="en-US"/>
        </w:rPr>
        <w:t>Code of Conduct and Ethics</w:t>
      </w:r>
      <w:r w:rsidRPr="382CB4D4">
        <w:rPr>
          <w:rFonts w:ascii="Calibri" w:eastAsia="Calibri" w:hAnsi="Calibri" w:cs="Calibri"/>
          <w:sz w:val="22"/>
          <w:szCs w:val="22"/>
          <w:lang w:val="en-US"/>
        </w:rPr>
        <w:t xml:space="preserve">. Available at: https:// </w:t>
      </w:r>
      <w:hyperlink r:id="rId10">
        <w:r w:rsidRPr="382CB4D4">
          <w:rPr>
            <w:rStyle w:val="Hyperlink"/>
            <w:rFonts w:ascii="Calibri" w:eastAsia="Calibri" w:hAnsi="Calibri" w:cs="Calibri"/>
            <w:sz w:val="22"/>
            <w:szCs w:val="22"/>
            <w:lang w:val="en-US"/>
          </w:rPr>
          <w:t>www.cipd.org/globalassets/media/comms/code-of-conduct/2023-cipd-code-of-conduct-and-ethics.pdf</w:t>
        </w:r>
      </w:hyperlink>
      <w:r w:rsidRPr="382CB4D4">
        <w:rPr>
          <w:rFonts w:ascii="Calibri" w:eastAsia="Calibri" w:hAnsi="Calibri" w:cs="Calibri"/>
          <w:sz w:val="22"/>
          <w:szCs w:val="22"/>
          <w:lang w:val="en-US"/>
        </w:rPr>
        <w:t xml:space="preserve"> (Accessed: 13 February 2025).</w:t>
      </w:r>
    </w:p>
    <w:p w14:paraId="574EDDB4" w14:textId="7015300D" w:rsidR="382CB4D4" w:rsidRDefault="382CB4D4" w:rsidP="382CB4D4">
      <w:pPr>
        <w:spacing w:after="0" w:line="264" w:lineRule="auto"/>
        <w:rPr>
          <w:rFonts w:ascii="Calibri" w:eastAsia="Calibri" w:hAnsi="Calibri" w:cs="Calibri"/>
          <w:sz w:val="22"/>
          <w:szCs w:val="22"/>
          <w:lang w:val="en-US"/>
        </w:rPr>
      </w:pPr>
    </w:p>
    <w:p w14:paraId="3D50CCEE" w14:textId="671EA73B" w:rsidR="4D2DEEB6" w:rsidRDefault="4D2DEEB6" w:rsidP="508674E2">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CIPD (2024</w:t>
      </w:r>
      <w:r w:rsidR="3951B4D1" w:rsidRPr="382CB4D4">
        <w:rPr>
          <w:rFonts w:ascii="Calibri" w:eastAsia="Calibri" w:hAnsi="Calibri" w:cs="Calibri"/>
          <w:sz w:val="22"/>
          <w:szCs w:val="22"/>
          <w:lang w:val="en-US"/>
        </w:rPr>
        <w:t>a</w:t>
      </w:r>
      <w:r w:rsidRPr="382CB4D4">
        <w:rPr>
          <w:rFonts w:ascii="Calibri" w:eastAsia="Calibri" w:hAnsi="Calibri" w:cs="Calibri"/>
          <w:sz w:val="22"/>
          <w:szCs w:val="22"/>
          <w:lang w:val="en-US"/>
        </w:rPr>
        <w:t xml:space="preserve">) </w:t>
      </w:r>
      <w:r w:rsidR="19E5BD38" w:rsidRPr="382CB4D4">
        <w:rPr>
          <w:rFonts w:ascii="Calibri" w:eastAsia="Calibri" w:hAnsi="Calibri" w:cs="Calibri"/>
          <w:i/>
          <w:iCs/>
          <w:sz w:val="22"/>
          <w:szCs w:val="22"/>
          <w:lang w:val="en-US"/>
        </w:rPr>
        <w:t>Ethical practice and the role of people professionals</w:t>
      </w:r>
      <w:r w:rsidR="19E5BD38" w:rsidRPr="382CB4D4">
        <w:rPr>
          <w:rFonts w:ascii="Calibri" w:eastAsia="Calibri" w:hAnsi="Calibri" w:cs="Calibri"/>
          <w:sz w:val="22"/>
          <w:szCs w:val="22"/>
          <w:lang w:val="en-US"/>
        </w:rPr>
        <w:t xml:space="preserve">. Available at: https:// </w:t>
      </w:r>
      <w:hyperlink r:id="rId11" w:anchor="what-is-ethical-practice-in-organisations">
        <w:r w:rsidR="19E5BD38" w:rsidRPr="382CB4D4">
          <w:rPr>
            <w:rStyle w:val="Hyperlink"/>
            <w:rFonts w:ascii="Calibri" w:eastAsia="Calibri" w:hAnsi="Calibri" w:cs="Calibri"/>
            <w:sz w:val="22"/>
            <w:szCs w:val="22"/>
            <w:lang w:val="en-US"/>
          </w:rPr>
          <w:t>www.cipd.org/en/knowledge/factsheets/ethics-role-hr-factsheet/#what-is-ethical-practice-in-organisations</w:t>
        </w:r>
      </w:hyperlink>
      <w:r w:rsidR="19E5BD38" w:rsidRPr="382CB4D4">
        <w:rPr>
          <w:rFonts w:ascii="Calibri" w:eastAsia="Calibri" w:hAnsi="Calibri" w:cs="Calibri"/>
          <w:sz w:val="22"/>
          <w:szCs w:val="22"/>
          <w:lang w:val="en-US"/>
        </w:rPr>
        <w:t xml:space="preserve"> (</w:t>
      </w:r>
      <w:r w:rsidR="7A595E47" w:rsidRPr="382CB4D4">
        <w:rPr>
          <w:rFonts w:ascii="Calibri" w:eastAsia="Calibri" w:hAnsi="Calibri" w:cs="Calibri"/>
          <w:sz w:val="22"/>
          <w:szCs w:val="22"/>
          <w:lang w:val="en-US"/>
        </w:rPr>
        <w:t>Accessed: 13 February 2025).</w:t>
      </w:r>
    </w:p>
    <w:p w14:paraId="199BF764" w14:textId="160BC1B7" w:rsidR="382CB4D4" w:rsidRDefault="382CB4D4" w:rsidP="382CB4D4">
      <w:pPr>
        <w:spacing w:after="0" w:line="264" w:lineRule="auto"/>
        <w:rPr>
          <w:rFonts w:ascii="Calibri" w:eastAsia="Calibri" w:hAnsi="Calibri" w:cs="Calibri"/>
          <w:sz w:val="22"/>
          <w:szCs w:val="22"/>
          <w:lang w:val="en-US"/>
        </w:rPr>
      </w:pPr>
    </w:p>
    <w:p w14:paraId="317768D4" w14:textId="0790D1D2" w:rsidR="629B2FE7" w:rsidRDefault="629B2FE7" w:rsidP="382CB4D4">
      <w:pPr>
        <w:spacing w:before="240" w:after="240"/>
        <w:rPr>
          <w:rFonts w:ascii="Calibri" w:eastAsia="Calibri" w:hAnsi="Calibri" w:cs="Calibri"/>
          <w:i/>
          <w:iCs/>
          <w:sz w:val="22"/>
          <w:szCs w:val="22"/>
          <w:lang w:val="en-US"/>
        </w:rPr>
      </w:pPr>
      <w:r w:rsidRPr="382CB4D4">
        <w:rPr>
          <w:rFonts w:ascii="Calibri" w:eastAsia="Calibri" w:hAnsi="Calibri" w:cs="Calibri"/>
          <w:sz w:val="22"/>
          <w:szCs w:val="22"/>
          <w:lang w:val="en-US"/>
        </w:rPr>
        <w:t>CIPD (2024</w:t>
      </w:r>
      <w:r w:rsidR="26C9DCCE" w:rsidRPr="382CB4D4">
        <w:rPr>
          <w:rFonts w:ascii="Calibri" w:eastAsia="Calibri" w:hAnsi="Calibri" w:cs="Calibri"/>
          <w:sz w:val="22"/>
          <w:szCs w:val="22"/>
          <w:lang w:val="en-US"/>
        </w:rPr>
        <w:t>b</w:t>
      </w:r>
      <w:r w:rsidRPr="382CB4D4">
        <w:rPr>
          <w:rFonts w:ascii="Calibri" w:eastAsia="Calibri" w:hAnsi="Calibri" w:cs="Calibri"/>
          <w:sz w:val="22"/>
          <w:szCs w:val="22"/>
          <w:lang w:val="en-US"/>
        </w:rPr>
        <w:t xml:space="preserve">) </w:t>
      </w:r>
      <w:r w:rsidRPr="382CB4D4">
        <w:rPr>
          <w:rFonts w:ascii="Calibri" w:eastAsia="Calibri" w:hAnsi="Calibri" w:cs="Calibri"/>
          <w:i/>
          <w:iCs/>
          <w:sz w:val="22"/>
          <w:szCs w:val="22"/>
          <w:lang w:val="en-US"/>
        </w:rPr>
        <w:t>The New Employment Rights Bill: Urgent changes employers need to know. Available at: https:// static-eu.akamaized.net/event/80/00/10/33/69/rt/1/documents/resourceList1729606969601/thenewemploymentrightsbillchangesemployersneedtoknowhri1729606969601.pdf (Downloaded: 13 February 2025).</w:t>
      </w:r>
    </w:p>
    <w:p w14:paraId="076CB2EA" w14:textId="49A97A95" w:rsidR="508674E2" w:rsidRDefault="508674E2" w:rsidP="508674E2">
      <w:pPr>
        <w:spacing w:after="0" w:line="264" w:lineRule="auto"/>
        <w:rPr>
          <w:rFonts w:ascii="Calibri" w:eastAsia="Calibri" w:hAnsi="Calibri" w:cs="Calibri"/>
          <w:sz w:val="22"/>
          <w:szCs w:val="22"/>
          <w:lang w:val="en-US"/>
        </w:rPr>
      </w:pPr>
    </w:p>
    <w:p w14:paraId="384274CB" w14:textId="7EFC0D54" w:rsidR="7BC9525A" w:rsidRDefault="7BC9525A" w:rsidP="382CB4D4">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CIPD</w:t>
      </w:r>
      <w:r w:rsidR="6C6A3CD6" w:rsidRPr="382CB4D4">
        <w:rPr>
          <w:rFonts w:ascii="Calibri" w:eastAsia="Calibri" w:hAnsi="Calibri" w:cs="Calibri"/>
          <w:sz w:val="22"/>
          <w:szCs w:val="22"/>
          <w:lang w:val="en-US"/>
        </w:rPr>
        <w:t xml:space="preserve"> (2025) </w:t>
      </w:r>
      <w:r w:rsidR="6C6A3CD6" w:rsidRPr="382CB4D4">
        <w:rPr>
          <w:rFonts w:ascii="Calibri" w:eastAsia="Calibri" w:hAnsi="Calibri" w:cs="Calibri"/>
          <w:i/>
          <w:iCs/>
          <w:sz w:val="22"/>
          <w:szCs w:val="22"/>
          <w:lang w:val="en-US"/>
        </w:rPr>
        <w:t>Student Conference 2025</w:t>
      </w:r>
      <w:r w:rsidR="6C6A3CD6" w:rsidRPr="382CB4D4">
        <w:rPr>
          <w:rFonts w:ascii="Calibri" w:eastAsia="Calibri" w:hAnsi="Calibri" w:cs="Calibri"/>
          <w:sz w:val="22"/>
          <w:szCs w:val="22"/>
          <w:lang w:val="en-US"/>
        </w:rPr>
        <w:t>. Available at https://</w:t>
      </w:r>
      <w:r w:rsidR="73081A8A" w:rsidRPr="382CB4D4">
        <w:rPr>
          <w:rFonts w:ascii="Calibri" w:eastAsia="Calibri" w:hAnsi="Calibri" w:cs="Calibri"/>
          <w:sz w:val="22"/>
          <w:szCs w:val="22"/>
          <w:lang w:val="en-US"/>
        </w:rPr>
        <w:t xml:space="preserve"> cipdstudentconference.com/cipdstudent25/modules/232524/agenda/session/734690 (Accessed: 8</w:t>
      </w:r>
      <w:r w:rsidR="73081A8A" w:rsidRPr="382CB4D4">
        <w:rPr>
          <w:rFonts w:ascii="Calibri" w:eastAsia="Calibri" w:hAnsi="Calibri" w:cs="Calibri"/>
          <w:sz w:val="22"/>
          <w:szCs w:val="22"/>
          <w:vertAlign w:val="superscript"/>
          <w:lang w:val="en-US"/>
        </w:rPr>
        <w:t>th</w:t>
      </w:r>
      <w:r w:rsidR="73081A8A" w:rsidRPr="382CB4D4">
        <w:rPr>
          <w:rFonts w:ascii="Calibri" w:eastAsia="Calibri" w:hAnsi="Calibri" w:cs="Calibri"/>
          <w:sz w:val="22"/>
          <w:szCs w:val="22"/>
          <w:lang w:val="en-US"/>
        </w:rPr>
        <w:t xml:space="preserve"> March 2025).</w:t>
      </w:r>
    </w:p>
    <w:p w14:paraId="5E31B3A4" w14:textId="31C4A52A" w:rsidR="382CB4D4" w:rsidRDefault="382CB4D4" w:rsidP="382CB4D4">
      <w:pPr>
        <w:spacing w:before="240" w:after="240"/>
        <w:rPr>
          <w:rFonts w:ascii="Calibri" w:eastAsia="Calibri" w:hAnsi="Calibri" w:cs="Calibri"/>
          <w:sz w:val="22"/>
          <w:szCs w:val="22"/>
          <w:lang w:val="en-US"/>
        </w:rPr>
      </w:pPr>
    </w:p>
    <w:p w14:paraId="31325AA4" w14:textId="2002475A" w:rsidR="2E4FCB84" w:rsidRDefault="2E4FCB84" w:rsidP="382CB4D4">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 xml:space="preserve">Donnelly MBE, K. (2025) </w:t>
      </w:r>
      <w:r w:rsidRPr="382CB4D4">
        <w:rPr>
          <w:rFonts w:ascii="Calibri" w:eastAsia="Calibri" w:hAnsi="Calibri" w:cs="Calibri"/>
          <w:i/>
          <w:iCs/>
          <w:sz w:val="22"/>
          <w:szCs w:val="22"/>
          <w:lang w:val="en-US"/>
        </w:rPr>
        <w:t xml:space="preserve">The 2025 Neurodiversity Index Report. </w:t>
      </w:r>
      <w:r w:rsidRPr="382CB4D4">
        <w:rPr>
          <w:rFonts w:ascii="Calibri" w:eastAsia="Calibri" w:hAnsi="Calibri" w:cs="Calibri"/>
          <w:sz w:val="22"/>
          <w:szCs w:val="22"/>
          <w:lang w:val="en-US"/>
        </w:rPr>
        <w:t>Available at: https:// cityandguildsfoundation.org/what-we-offer/campaigning/neurodiversity-index/ (Accessed: 13 February 2025).</w:t>
      </w:r>
    </w:p>
    <w:p w14:paraId="6601C2BB" w14:textId="6FB8705F" w:rsidR="382CB4D4" w:rsidRDefault="382CB4D4" w:rsidP="382CB4D4">
      <w:pPr>
        <w:spacing w:before="240" w:after="240"/>
        <w:rPr>
          <w:rFonts w:ascii="Calibri" w:eastAsia="Calibri" w:hAnsi="Calibri" w:cs="Calibri"/>
          <w:sz w:val="22"/>
          <w:szCs w:val="22"/>
          <w:lang w:val="en-US"/>
        </w:rPr>
      </w:pPr>
    </w:p>
    <w:p w14:paraId="5B279998" w14:textId="0D158F56" w:rsidR="2D6C4B25" w:rsidRDefault="2D6C4B25" w:rsidP="382CB4D4">
      <w:pPr>
        <w:spacing w:after="0" w:line="264"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Franklin Covey (2025) </w:t>
      </w:r>
      <w:r w:rsidRPr="382CB4D4">
        <w:rPr>
          <w:rFonts w:ascii="Calibri" w:eastAsia="Calibri" w:hAnsi="Calibri" w:cs="Calibri"/>
          <w:i/>
          <w:iCs/>
          <w:sz w:val="22"/>
          <w:szCs w:val="22"/>
          <w:lang w:val="en-US"/>
        </w:rPr>
        <w:t>What are The 7 Habits of Highly Effective People</w:t>
      </w:r>
      <w:r w:rsidRPr="382CB4D4">
        <w:rPr>
          <w:rFonts w:ascii="Calibri" w:eastAsia="Calibri" w:hAnsi="Calibri" w:cs="Calibri"/>
          <w:sz w:val="22"/>
          <w:szCs w:val="22"/>
          <w:lang w:val="en-US"/>
        </w:rPr>
        <w:t xml:space="preserve">. Available at: </w:t>
      </w:r>
      <w:hyperlink r:id="rId12">
        <w:r w:rsidRPr="382CB4D4">
          <w:rPr>
            <w:rStyle w:val="Hyperlink"/>
            <w:rFonts w:ascii="Calibri" w:eastAsia="Calibri" w:hAnsi="Calibri" w:cs="Calibri"/>
            <w:sz w:val="22"/>
            <w:szCs w:val="22"/>
            <w:lang w:val="en-US"/>
          </w:rPr>
          <w:t>https://7habits.franklincovey.com</w:t>
        </w:r>
      </w:hyperlink>
      <w:r w:rsidRPr="382CB4D4">
        <w:rPr>
          <w:rFonts w:ascii="Calibri" w:eastAsia="Calibri" w:hAnsi="Calibri" w:cs="Calibri"/>
          <w:sz w:val="22"/>
          <w:szCs w:val="22"/>
          <w:lang w:val="en-US"/>
        </w:rPr>
        <w:t xml:space="preserve"> (Accessed: 13 February 2025).</w:t>
      </w:r>
    </w:p>
    <w:p w14:paraId="087E7CB9" w14:textId="64B56563" w:rsidR="382CB4D4" w:rsidRDefault="382CB4D4" w:rsidP="382CB4D4">
      <w:pPr>
        <w:spacing w:before="240" w:after="240"/>
        <w:rPr>
          <w:rFonts w:ascii="Calibri" w:eastAsia="Calibri" w:hAnsi="Calibri" w:cs="Calibri"/>
          <w:sz w:val="22"/>
          <w:szCs w:val="22"/>
          <w:lang w:val="en-US"/>
        </w:rPr>
      </w:pPr>
    </w:p>
    <w:p w14:paraId="188A896E" w14:textId="6872AB3C" w:rsidR="066D9BA7" w:rsidRDefault="066D9BA7" w:rsidP="382CB4D4">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 xml:space="preserve">GOV.UK (2017) </w:t>
      </w:r>
      <w:r w:rsidRPr="382CB4D4">
        <w:rPr>
          <w:rFonts w:ascii="Calibri" w:eastAsia="Calibri" w:hAnsi="Calibri" w:cs="Calibri"/>
          <w:i/>
          <w:iCs/>
          <w:sz w:val="22"/>
          <w:szCs w:val="22"/>
          <w:lang w:val="en-US"/>
        </w:rPr>
        <w:t>London Borough of Southwark v Mr G Charles: UKEAT/0008/14/RN.</w:t>
      </w:r>
      <w:r w:rsidRPr="382CB4D4">
        <w:rPr>
          <w:rFonts w:ascii="Calibri" w:eastAsia="Calibri" w:hAnsi="Calibri" w:cs="Calibri"/>
          <w:sz w:val="22"/>
          <w:szCs w:val="22"/>
          <w:lang w:val="en-US"/>
        </w:rPr>
        <w:t xml:space="preserve"> Available at: https:// </w:t>
      </w:r>
      <w:hyperlink r:id="rId13">
        <w:r w:rsidRPr="382CB4D4">
          <w:rPr>
            <w:rStyle w:val="Hyperlink"/>
            <w:rFonts w:ascii="Calibri" w:eastAsia="Calibri" w:hAnsi="Calibri" w:cs="Calibri"/>
            <w:sz w:val="22"/>
            <w:szCs w:val="22"/>
            <w:lang w:val="en-US"/>
          </w:rPr>
          <w:t>www.gov.uk/employment-appeal-tribunal-decisions/london-borough-of-southwark-v-mr-g-charles-ukeat-0008-14-rn</w:t>
        </w:r>
      </w:hyperlink>
      <w:r w:rsidRPr="382CB4D4">
        <w:rPr>
          <w:rFonts w:ascii="Calibri" w:eastAsia="Calibri" w:hAnsi="Calibri" w:cs="Calibri"/>
          <w:sz w:val="22"/>
          <w:szCs w:val="22"/>
          <w:lang w:val="en-US"/>
        </w:rPr>
        <w:t xml:space="preserve"> (Accessed: 31</w:t>
      </w:r>
      <w:r w:rsidRPr="382CB4D4">
        <w:rPr>
          <w:rFonts w:ascii="Calibri" w:eastAsia="Calibri" w:hAnsi="Calibri" w:cs="Calibri"/>
          <w:sz w:val="22"/>
          <w:szCs w:val="22"/>
          <w:vertAlign w:val="superscript"/>
          <w:lang w:val="en-US"/>
        </w:rPr>
        <w:t>st</w:t>
      </w:r>
      <w:r w:rsidRPr="382CB4D4">
        <w:rPr>
          <w:rFonts w:ascii="Calibri" w:eastAsia="Calibri" w:hAnsi="Calibri" w:cs="Calibri"/>
          <w:sz w:val="22"/>
          <w:szCs w:val="22"/>
          <w:lang w:val="en-US"/>
        </w:rPr>
        <w:t xml:space="preserve"> March 2025).</w:t>
      </w:r>
    </w:p>
    <w:p w14:paraId="3D2914E8" w14:textId="033F125E" w:rsidR="382CB4D4" w:rsidRDefault="382CB4D4" w:rsidP="382CB4D4">
      <w:pPr>
        <w:spacing w:before="240" w:after="240"/>
        <w:rPr>
          <w:rFonts w:ascii="Calibri" w:eastAsia="Calibri" w:hAnsi="Calibri" w:cs="Calibri"/>
          <w:sz w:val="22"/>
          <w:szCs w:val="22"/>
          <w:lang w:val="en-US"/>
        </w:rPr>
      </w:pPr>
    </w:p>
    <w:p w14:paraId="0505C42D" w14:textId="656B696E" w:rsidR="07979244" w:rsidRDefault="07979244" w:rsidP="382CB4D4">
      <w:pPr>
        <w:spacing w:before="240" w:after="240"/>
        <w:rPr>
          <w:rFonts w:ascii="Calibri" w:eastAsia="Calibri" w:hAnsi="Calibri" w:cs="Calibri"/>
          <w:sz w:val="22"/>
          <w:szCs w:val="22"/>
          <w:lang w:val="en-US"/>
        </w:rPr>
      </w:pPr>
      <w:r w:rsidRPr="382CB4D4">
        <w:rPr>
          <w:rFonts w:ascii="Calibri" w:eastAsia="Calibri" w:hAnsi="Calibri" w:cs="Calibri"/>
          <w:sz w:val="22"/>
          <w:szCs w:val="22"/>
          <w:lang w:val="en-US"/>
        </w:rPr>
        <w:t xml:space="preserve">Graham, H.T. and Bennett, R. (1998) </w:t>
      </w:r>
      <w:r w:rsidRPr="382CB4D4">
        <w:rPr>
          <w:rFonts w:ascii="Calibri" w:eastAsia="Calibri" w:hAnsi="Calibri" w:cs="Calibri"/>
          <w:i/>
          <w:iCs/>
          <w:sz w:val="22"/>
          <w:szCs w:val="22"/>
          <w:lang w:val="en-US"/>
        </w:rPr>
        <w:t>Human Resources Management</w:t>
      </w:r>
      <w:r w:rsidRPr="382CB4D4">
        <w:rPr>
          <w:rFonts w:ascii="Calibri" w:eastAsia="Calibri" w:hAnsi="Calibri" w:cs="Calibri"/>
          <w:sz w:val="22"/>
          <w:szCs w:val="22"/>
          <w:lang w:val="en-US"/>
        </w:rPr>
        <w:t>. 9</w:t>
      </w:r>
      <w:r w:rsidRPr="382CB4D4">
        <w:rPr>
          <w:rFonts w:ascii="Calibri" w:eastAsia="Calibri" w:hAnsi="Calibri" w:cs="Calibri"/>
          <w:sz w:val="22"/>
          <w:szCs w:val="22"/>
          <w:vertAlign w:val="superscript"/>
          <w:lang w:val="en-US"/>
        </w:rPr>
        <w:t>th</w:t>
      </w:r>
      <w:r w:rsidRPr="382CB4D4">
        <w:rPr>
          <w:rFonts w:ascii="Calibri" w:eastAsia="Calibri" w:hAnsi="Calibri" w:cs="Calibri"/>
          <w:sz w:val="22"/>
          <w:szCs w:val="22"/>
          <w:lang w:val="en-US"/>
        </w:rPr>
        <w:t xml:space="preserve"> edn. </w:t>
      </w:r>
      <w:r w:rsidR="50529039" w:rsidRPr="382CB4D4">
        <w:rPr>
          <w:rFonts w:ascii="Calibri" w:eastAsia="Calibri" w:hAnsi="Calibri" w:cs="Calibri"/>
          <w:sz w:val="22"/>
          <w:szCs w:val="22"/>
          <w:lang w:val="en-US"/>
        </w:rPr>
        <w:t>Great Britain: Redwood Books Ltd.</w:t>
      </w:r>
    </w:p>
    <w:p w14:paraId="07ADEB3E" w14:textId="675AD73D" w:rsidR="382CB4D4" w:rsidRDefault="382CB4D4" w:rsidP="382CB4D4">
      <w:pPr>
        <w:spacing w:before="240" w:after="240"/>
        <w:rPr>
          <w:rFonts w:ascii="Calibri" w:eastAsia="Calibri" w:hAnsi="Calibri" w:cs="Calibri"/>
          <w:sz w:val="22"/>
          <w:szCs w:val="22"/>
          <w:lang w:val="en-US"/>
        </w:rPr>
      </w:pPr>
    </w:p>
    <w:p w14:paraId="05F3F931" w14:textId="7E1BA54F" w:rsidR="59C4D90F" w:rsidRDefault="59C4D90F" w:rsidP="382CB4D4">
      <w:pPr>
        <w:spacing w:line="278" w:lineRule="auto"/>
        <w:rPr>
          <w:rFonts w:ascii="Calibri" w:eastAsia="Calibri" w:hAnsi="Calibri" w:cs="Calibri"/>
          <w:sz w:val="22"/>
          <w:szCs w:val="22"/>
          <w:lang w:val="en-US"/>
        </w:rPr>
      </w:pPr>
      <w:r w:rsidRPr="382CB4D4">
        <w:rPr>
          <w:rFonts w:ascii="Calibri" w:eastAsia="Calibri" w:hAnsi="Calibri" w:cs="Calibri"/>
          <w:sz w:val="22"/>
          <w:szCs w:val="22"/>
          <w:lang w:val="en-US"/>
        </w:rPr>
        <w:t xml:space="preserve">HR People Pod (2025) </w:t>
      </w:r>
      <w:r w:rsidRPr="382CB4D4">
        <w:rPr>
          <w:rFonts w:ascii="Calibri" w:eastAsia="Calibri" w:hAnsi="Calibri" w:cs="Calibri"/>
          <w:i/>
          <w:iCs/>
          <w:sz w:val="22"/>
          <w:szCs w:val="22"/>
          <w:lang w:val="en-US"/>
        </w:rPr>
        <w:t>CIPD podcasts: episode 19: Curiosity for learning/Right to switch off/Toxic cultures/’Career catfishing’ (podcast).</w:t>
      </w:r>
      <w:r w:rsidRPr="382CB4D4">
        <w:rPr>
          <w:rFonts w:ascii="Calibri" w:eastAsia="Calibri" w:hAnsi="Calibri" w:cs="Calibri"/>
          <w:sz w:val="22"/>
          <w:szCs w:val="22"/>
          <w:lang w:val="en-US"/>
        </w:rPr>
        <w:t xml:space="preserve"> 11 March. Available at: </w:t>
      </w:r>
      <w:hyperlink r:id="rId14">
        <w:r w:rsidRPr="382CB4D4">
          <w:rPr>
            <w:rStyle w:val="Hyperlink"/>
            <w:rFonts w:ascii="Calibri" w:eastAsia="Calibri" w:hAnsi="Calibri" w:cs="Calibri"/>
            <w:sz w:val="22"/>
            <w:szCs w:val="22"/>
            <w:lang w:val="en-US"/>
          </w:rPr>
          <w:t>https://ow.ly/VOCL50VgH7h</w:t>
        </w:r>
      </w:hyperlink>
      <w:r w:rsidRPr="382CB4D4">
        <w:rPr>
          <w:rFonts w:ascii="Calibri" w:eastAsia="Calibri" w:hAnsi="Calibri" w:cs="Calibri"/>
          <w:sz w:val="22"/>
          <w:szCs w:val="22"/>
          <w:lang w:val="en-US"/>
        </w:rPr>
        <w:t>. (Accessed: 17 March 2025).</w:t>
      </w:r>
    </w:p>
    <w:p w14:paraId="367ED003" w14:textId="5F4D03A2" w:rsidR="7072885A" w:rsidRDefault="5A337E44" w:rsidP="382CB4D4">
      <w:pPr>
        <w:spacing w:before="240" w:after="240"/>
        <w:rPr>
          <w:rFonts w:ascii="Calibri" w:eastAsia="Calibri" w:hAnsi="Calibri" w:cs="Calibri"/>
          <w:i/>
          <w:iCs/>
          <w:sz w:val="22"/>
          <w:szCs w:val="22"/>
          <w:lang w:val="en-US"/>
        </w:rPr>
      </w:pPr>
      <w:r w:rsidRPr="382CB4D4">
        <w:rPr>
          <w:rFonts w:ascii="Calibri" w:eastAsia="Calibri" w:hAnsi="Calibri" w:cs="Calibri"/>
          <w:sz w:val="22"/>
          <w:szCs w:val="22"/>
          <w:lang w:val="en-US"/>
        </w:rPr>
        <w:t>Waite, K. et Al. (2021)</w:t>
      </w:r>
      <w:r w:rsidRPr="382CB4D4">
        <w:rPr>
          <w:rFonts w:ascii="Calibri" w:eastAsia="Calibri" w:hAnsi="Calibri" w:cs="Calibri"/>
          <w:i/>
          <w:iCs/>
          <w:sz w:val="22"/>
          <w:szCs w:val="22"/>
          <w:lang w:val="en-US"/>
        </w:rPr>
        <w:t xml:space="preserve"> People Practice a Complete Guide. </w:t>
      </w:r>
      <w:r w:rsidRPr="382CB4D4">
        <w:rPr>
          <w:rFonts w:ascii="Calibri" w:eastAsia="Calibri" w:hAnsi="Calibri" w:cs="Calibri"/>
          <w:sz w:val="22"/>
          <w:szCs w:val="22"/>
          <w:lang w:val="en-US"/>
        </w:rPr>
        <w:t>1</w:t>
      </w:r>
      <w:r w:rsidRPr="382CB4D4">
        <w:rPr>
          <w:rFonts w:ascii="Calibri" w:eastAsia="Calibri" w:hAnsi="Calibri" w:cs="Calibri"/>
          <w:sz w:val="22"/>
          <w:szCs w:val="22"/>
          <w:vertAlign w:val="superscript"/>
          <w:lang w:val="en-US"/>
        </w:rPr>
        <w:t>st</w:t>
      </w:r>
      <w:r w:rsidRPr="382CB4D4">
        <w:rPr>
          <w:rFonts w:ascii="Calibri" w:eastAsia="Calibri" w:hAnsi="Calibri" w:cs="Calibri"/>
          <w:sz w:val="22"/>
          <w:szCs w:val="22"/>
          <w:lang w:val="en-US"/>
        </w:rPr>
        <w:t xml:space="preserve"> edn. London: KoganPage.</w:t>
      </w:r>
    </w:p>
    <w:p w14:paraId="64C35EF2" w14:textId="386CCD1C" w:rsidR="7072885A" w:rsidRDefault="7072885A" w:rsidP="382CB4D4">
      <w:pPr>
        <w:spacing w:before="240" w:after="240"/>
        <w:rPr>
          <w:rFonts w:ascii="Calibri" w:eastAsia="Calibri" w:hAnsi="Calibri" w:cs="Calibri"/>
          <w:i/>
          <w:iCs/>
          <w:sz w:val="22"/>
          <w:szCs w:val="22"/>
          <w:lang w:val="en-US"/>
        </w:rPr>
      </w:pPr>
      <w:r w:rsidRPr="382CB4D4">
        <w:rPr>
          <w:rFonts w:ascii="Calibri" w:eastAsia="Calibri" w:hAnsi="Calibri" w:cs="Calibri"/>
          <w:sz w:val="22"/>
          <w:szCs w:val="22"/>
          <w:lang w:val="en-US"/>
        </w:rPr>
        <w:t>Williams, C (2013)</w:t>
      </w:r>
      <w:r w:rsidRPr="382CB4D4">
        <w:rPr>
          <w:rFonts w:ascii="Calibri" w:eastAsia="Calibri" w:hAnsi="Calibri" w:cs="Calibri"/>
          <w:i/>
          <w:iCs/>
          <w:sz w:val="22"/>
          <w:szCs w:val="22"/>
          <w:lang w:val="en-US"/>
        </w:rPr>
        <w:t xml:space="preserve"> Principle of Management. </w:t>
      </w:r>
      <w:r w:rsidR="4243A4E8" w:rsidRPr="382CB4D4">
        <w:rPr>
          <w:rFonts w:ascii="Calibri" w:eastAsia="Calibri" w:hAnsi="Calibri" w:cs="Calibri"/>
          <w:sz w:val="22"/>
          <w:szCs w:val="22"/>
          <w:lang w:val="en-US"/>
        </w:rPr>
        <w:t>7</w:t>
      </w:r>
      <w:r w:rsidR="4243A4E8" w:rsidRPr="382CB4D4">
        <w:rPr>
          <w:rFonts w:ascii="Calibri" w:eastAsia="Calibri" w:hAnsi="Calibri" w:cs="Calibri"/>
          <w:sz w:val="22"/>
          <w:szCs w:val="22"/>
          <w:vertAlign w:val="superscript"/>
          <w:lang w:val="en-US"/>
        </w:rPr>
        <w:t>th</w:t>
      </w:r>
      <w:r w:rsidR="4243A4E8" w:rsidRPr="382CB4D4">
        <w:rPr>
          <w:rFonts w:ascii="Calibri" w:eastAsia="Calibri" w:hAnsi="Calibri" w:cs="Calibri"/>
          <w:sz w:val="22"/>
          <w:szCs w:val="22"/>
          <w:lang w:val="en-US"/>
        </w:rPr>
        <w:t xml:space="preserve"> edn. </w:t>
      </w:r>
      <w:r w:rsidR="6FA8F033" w:rsidRPr="382CB4D4">
        <w:rPr>
          <w:rFonts w:ascii="Calibri" w:eastAsia="Calibri" w:hAnsi="Calibri" w:cs="Calibri"/>
          <w:sz w:val="22"/>
          <w:szCs w:val="22"/>
          <w:lang w:val="en-US"/>
        </w:rPr>
        <w:t>South Western: Cengage Learning.</w:t>
      </w:r>
    </w:p>
    <w:p w14:paraId="55FAA1A7" w14:textId="52839E2B" w:rsidR="19DB4835" w:rsidRDefault="19DB4835" w:rsidP="19DB4835">
      <w:pPr>
        <w:spacing w:line="278" w:lineRule="auto"/>
        <w:rPr>
          <w:rFonts w:ascii="Segoe UI Historic" w:eastAsia="Segoe UI Historic" w:hAnsi="Segoe UI Historic" w:cs="Segoe UI Historic"/>
          <w:b/>
          <w:bCs/>
          <w:sz w:val="22"/>
          <w:szCs w:val="22"/>
          <w:lang w:val="en-US"/>
        </w:rPr>
      </w:pPr>
    </w:p>
    <w:p w14:paraId="6C821CF1" w14:textId="505CC28E" w:rsidR="508674E2" w:rsidRDefault="508674E2" w:rsidP="508674E2">
      <w:pPr>
        <w:spacing w:after="0" w:line="264" w:lineRule="auto"/>
        <w:rPr>
          <w:rFonts w:ascii="Calibri" w:eastAsia="Calibri" w:hAnsi="Calibri" w:cs="Calibri"/>
          <w:sz w:val="22"/>
          <w:szCs w:val="22"/>
          <w:lang w:val="en-US"/>
        </w:rPr>
      </w:pPr>
    </w:p>
    <w:p w14:paraId="59BA0C2A" w14:textId="634DABEB" w:rsidR="508674E2" w:rsidRDefault="508674E2" w:rsidP="508674E2">
      <w:pPr>
        <w:spacing w:after="0" w:line="264" w:lineRule="auto"/>
        <w:rPr>
          <w:rFonts w:ascii="Calibri" w:eastAsia="Calibri" w:hAnsi="Calibri" w:cs="Calibri"/>
          <w:sz w:val="22"/>
          <w:szCs w:val="22"/>
          <w:lang w:val="en-US"/>
        </w:rPr>
      </w:pPr>
    </w:p>
    <w:p w14:paraId="3452FAF2" w14:textId="762FCED1" w:rsidR="508674E2" w:rsidRDefault="508674E2" w:rsidP="508674E2">
      <w:pPr>
        <w:spacing w:after="0" w:line="264" w:lineRule="auto"/>
        <w:rPr>
          <w:rFonts w:ascii="Calibri" w:eastAsia="Calibri" w:hAnsi="Calibri" w:cs="Calibri"/>
          <w:sz w:val="22"/>
          <w:szCs w:val="22"/>
          <w:lang w:val="en-US"/>
        </w:rPr>
      </w:pPr>
    </w:p>
    <w:sectPr w:rsidR="508674E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41DCF"/>
    <w:multiLevelType w:val="hybridMultilevel"/>
    <w:tmpl w:val="9ECEAFE6"/>
    <w:lvl w:ilvl="0" w:tplc="A99673F6">
      <w:start w:val="1"/>
      <w:numFmt w:val="bullet"/>
      <w:lvlText w:val=""/>
      <w:lvlJc w:val="left"/>
      <w:pPr>
        <w:ind w:left="720" w:hanging="360"/>
      </w:pPr>
      <w:rPr>
        <w:rFonts w:ascii="Symbol" w:hAnsi="Symbol" w:hint="default"/>
      </w:rPr>
    </w:lvl>
    <w:lvl w:ilvl="1" w:tplc="15B048EE">
      <w:start w:val="1"/>
      <w:numFmt w:val="bullet"/>
      <w:lvlText w:val="o"/>
      <w:lvlJc w:val="left"/>
      <w:pPr>
        <w:ind w:left="1440" w:hanging="360"/>
      </w:pPr>
      <w:rPr>
        <w:rFonts w:ascii="Courier New" w:hAnsi="Courier New" w:hint="default"/>
      </w:rPr>
    </w:lvl>
    <w:lvl w:ilvl="2" w:tplc="586826A6">
      <w:start w:val="1"/>
      <w:numFmt w:val="bullet"/>
      <w:lvlText w:val=""/>
      <w:lvlJc w:val="left"/>
      <w:pPr>
        <w:ind w:left="2160" w:hanging="360"/>
      </w:pPr>
      <w:rPr>
        <w:rFonts w:ascii="Wingdings" w:hAnsi="Wingdings" w:hint="default"/>
      </w:rPr>
    </w:lvl>
    <w:lvl w:ilvl="3" w:tplc="FEC8F9FC">
      <w:start w:val="1"/>
      <w:numFmt w:val="bullet"/>
      <w:lvlText w:val=""/>
      <w:lvlJc w:val="left"/>
      <w:pPr>
        <w:ind w:left="2880" w:hanging="360"/>
      </w:pPr>
      <w:rPr>
        <w:rFonts w:ascii="Symbol" w:hAnsi="Symbol" w:hint="default"/>
      </w:rPr>
    </w:lvl>
    <w:lvl w:ilvl="4" w:tplc="BDB66D0E">
      <w:start w:val="1"/>
      <w:numFmt w:val="bullet"/>
      <w:lvlText w:val="o"/>
      <w:lvlJc w:val="left"/>
      <w:pPr>
        <w:ind w:left="3600" w:hanging="360"/>
      </w:pPr>
      <w:rPr>
        <w:rFonts w:ascii="Courier New" w:hAnsi="Courier New" w:hint="default"/>
      </w:rPr>
    </w:lvl>
    <w:lvl w:ilvl="5" w:tplc="2F1CC740">
      <w:start w:val="1"/>
      <w:numFmt w:val="bullet"/>
      <w:lvlText w:val=""/>
      <w:lvlJc w:val="left"/>
      <w:pPr>
        <w:ind w:left="4320" w:hanging="360"/>
      </w:pPr>
      <w:rPr>
        <w:rFonts w:ascii="Wingdings" w:hAnsi="Wingdings" w:hint="default"/>
      </w:rPr>
    </w:lvl>
    <w:lvl w:ilvl="6" w:tplc="8710F8D4">
      <w:start w:val="1"/>
      <w:numFmt w:val="bullet"/>
      <w:lvlText w:val=""/>
      <w:lvlJc w:val="left"/>
      <w:pPr>
        <w:ind w:left="5040" w:hanging="360"/>
      </w:pPr>
      <w:rPr>
        <w:rFonts w:ascii="Symbol" w:hAnsi="Symbol" w:hint="default"/>
      </w:rPr>
    </w:lvl>
    <w:lvl w:ilvl="7" w:tplc="8B360DF4">
      <w:start w:val="1"/>
      <w:numFmt w:val="bullet"/>
      <w:lvlText w:val="o"/>
      <w:lvlJc w:val="left"/>
      <w:pPr>
        <w:ind w:left="5760" w:hanging="360"/>
      </w:pPr>
      <w:rPr>
        <w:rFonts w:ascii="Courier New" w:hAnsi="Courier New" w:hint="default"/>
      </w:rPr>
    </w:lvl>
    <w:lvl w:ilvl="8" w:tplc="BAE0DD8C">
      <w:start w:val="1"/>
      <w:numFmt w:val="bullet"/>
      <w:lvlText w:val=""/>
      <w:lvlJc w:val="left"/>
      <w:pPr>
        <w:ind w:left="6480" w:hanging="360"/>
      </w:pPr>
      <w:rPr>
        <w:rFonts w:ascii="Wingdings" w:hAnsi="Wingdings" w:hint="default"/>
      </w:rPr>
    </w:lvl>
  </w:abstractNum>
  <w:abstractNum w:abstractNumId="1" w15:restartNumberingAfterBreak="0">
    <w:nsid w:val="15D2D7A2"/>
    <w:multiLevelType w:val="hybridMultilevel"/>
    <w:tmpl w:val="52DAEE3A"/>
    <w:lvl w:ilvl="0" w:tplc="AF98CC4A">
      <w:start w:val="1"/>
      <w:numFmt w:val="upperLetter"/>
      <w:lvlText w:val="%1)"/>
      <w:lvlJc w:val="left"/>
      <w:pPr>
        <w:ind w:left="720" w:hanging="360"/>
      </w:pPr>
    </w:lvl>
    <w:lvl w:ilvl="1" w:tplc="F044E99E">
      <w:start w:val="1"/>
      <w:numFmt w:val="lowerLetter"/>
      <w:lvlText w:val="%2."/>
      <w:lvlJc w:val="left"/>
      <w:pPr>
        <w:ind w:left="1440" w:hanging="360"/>
      </w:pPr>
    </w:lvl>
    <w:lvl w:ilvl="2" w:tplc="EB748424">
      <w:start w:val="1"/>
      <w:numFmt w:val="lowerRoman"/>
      <w:lvlText w:val="%3."/>
      <w:lvlJc w:val="right"/>
      <w:pPr>
        <w:ind w:left="2160" w:hanging="180"/>
      </w:pPr>
    </w:lvl>
    <w:lvl w:ilvl="3" w:tplc="013E14FE">
      <w:start w:val="1"/>
      <w:numFmt w:val="decimal"/>
      <w:lvlText w:val="%4."/>
      <w:lvlJc w:val="left"/>
      <w:pPr>
        <w:ind w:left="2880" w:hanging="360"/>
      </w:pPr>
    </w:lvl>
    <w:lvl w:ilvl="4" w:tplc="A420E4B8">
      <w:start w:val="1"/>
      <w:numFmt w:val="lowerLetter"/>
      <w:lvlText w:val="%5."/>
      <w:lvlJc w:val="left"/>
      <w:pPr>
        <w:ind w:left="3600" w:hanging="360"/>
      </w:pPr>
    </w:lvl>
    <w:lvl w:ilvl="5" w:tplc="FCDAC1FE">
      <w:start w:val="1"/>
      <w:numFmt w:val="lowerRoman"/>
      <w:lvlText w:val="%6."/>
      <w:lvlJc w:val="right"/>
      <w:pPr>
        <w:ind w:left="4320" w:hanging="180"/>
      </w:pPr>
    </w:lvl>
    <w:lvl w:ilvl="6" w:tplc="B136DBB0">
      <w:start w:val="1"/>
      <w:numFmt w:val="decimal"/>
      <w:lvlText w:val="%7."/>
      <w:lvlJc w:val="left"/>
      <w:pPr>
        <w:ind w:left="5040" w:hanging="360"/>
      </w:pPr>
    </w:lvl>
    <w:lvl w:ilvl="7" w:tplc="765ADFEE">
      <w:start w:val="1"/>
      <w:numFmt w:val="lowerLetter"/>
      <w:lvlText w:val="%8."/>
      <w:lvlJc w:val="left"/>
      <w:pPr>
        <w:ind w:left="5760" w:hanging="360"/>
      </w:pPr>
    </w:lvl>
    <w:lvl w:ilvl="8" w:tplc="50C87C14">
      <w:start w:val="1"/>
      <w:numFmt w:val="lowerRoman"/>
      <w:lvlText w:val="%9."/>
      <w:lvlJc w:val="right"/>
      <w:pPr>
        <w:ind w:left="6480" w:hanging="180"/>
      </w:pPr>
    </w:lvl>
  </w:abstractNum>
  <w:abstractNum w:abstractNumId="2" w15:restartNumberingAfterBreak="0">
    <w:nsid w:val="1CE18B5F"/>
    <w:multiLevelType w:val="hybridMultilevel"/>
    <w:tmpl w:val="39EC5A4C"/>
    <w:lvl w:ilvl="0" w:tplc="B09A731A">
      <w:start w:val="3"/>
      <w:numFmt w:val="decimal"/>
      <w:lvlText w:val="3)"/>
      <w:lvlJc w:val="left"/>
      <w:pPr>
        <w:ind w:left="720" w:hanging="360"/>
      </w:pPr>
    </w:lvl>
    <w:lvl w:ilvl="1" w:tplc="052250A0">
      <w:start w:val="1"/>
      <w:numFmt w:val="lowerLetter"/>
      <w:lvlText w:val="%2."/>
      <w:lvlJc w:val="left"/>
      <w:pPr>
        <w:ind w:left="1440" w:hanging="360"/>
      </w:pPr>
    </w:lvl>
    <w:lvl w:ilvl="2" w:tplc="854C4284">
      <w:start w:val="1"/>
      <w:numFmt w:val="lowerRoman"/>
      <w:lvlText w:val="%3."/>
      <w:lvlJc w:val="right"/>
      <w:pPr>
        <w:ind w:left="2160" w:hanging="180"/>
      </w:pPr>
    </w:lvl>
    <w:lvl w:ilvl="3" w:tplc="11369E0C">
      <w:start w:val="1"/>
      <w:numFmt w:val="decimal"/>
      <w:lvlText w:val="%4."/>
      <w:lvlJc w:val="left"/>
      <w:pPr>
        <w:ind w:left="2880" w:hanging="360"/>
      </w:pPr>
    </w:lvl>
    <w:lvl w:ilvl="4" w:tplc="BDDAF316">
      <w:start w:val="1"/>
      <w:numFmt w:val="lowerLetter"/>
      <w:lvlText w:val="%5."/>
      <w:lvlJc w:val="left"/>
      <w:pPr>
        <w:ind w:left="3600" w:hanging="360"/>
      </w:pPr>
    </w:lvl>
    <w:lvl w:ilvl="5" w:tplc="59103BA2">
      <w:start w:val="1"/>
      <w:numFmt w:val="lowerRoman"/>
      <w:lvlText w:val="%6."/>
      <w:lvlJc w:val="right"/>
      <w:pPr>
        <w:ind w:left="4320" w:hanging="180"/>
      </w:pPr>
    </w:lvl>
    <w:lvl w:ilvl="6" w:tplc="289A11AA">
      <w:start w:val="1"/>
      <w:numFmt w:val="decimal"/>
      <w:lvlText w:val="%7."/>
      <w:lvlJc w:val="left"/>
      <w:pPr>
        <w:ind w:left="5040" w:hanging="360"/>
      </w:pPr>
    </w:lvl>
    <w:lvl w:ilvl="7" w:tplc="224AF550">
      <w:start w:val="1"/>
      <w:numFmt w:val="lowerLetter"/>
      <w:lvlText w:val="%8."/>
      <w:lvlJc w:val="left"/>
      <w:pPr>
        <w:ind w:left="5760" w:hanging="360"/>
      </w:pPr>
    </w:lvl>
    <w:lvl w:ilvl="8" w:tplc="984E6D88">
      <w:start w:val="1"/>
      <w:numFmt w:val="lowerRoman"/>
      <w:lvlText w:val="%9."/>
      <w:lvlJc w:val="right"/>
      <w:pPr>
        <w:ind w:left="6480" w:hanging="180"/>
      </w:pPr>
    </w:lvl>
  </w:abstractNum>
  <w:abstractNum w:abstractNumId="3" w15:restartNumberingAfterBreak="0">
    <w:nsid w:val="35F749CF"/>
    <w:multiLevelType w:val="hybridMultilevel"/>
    <w:tmpl w:val="B0C64C9C"/>
    <w:lvl w:ilvl="0" w:tplc="51ACB0A4">
      <w:start w:val="1"/>
      <w:numFmt w:val="upperLetter"/>
      <w:lvlText w:val="B)"/>
      <w:lvlJc w:val="left"/>
      <w:pPr>
        <w:ind w:left="720" w:hanging="360"/>
      </w:pPr>
    </w:lvl>
    <w:lvl w:ilvl="1" w:tplc="EF9A713C">
      <w:start w:val="1"/>
      <w:numFmt w:val="lowerLetter"/>
      <w:lvlText w:val="%2."/>
      <w:lvlJc w:val="left"/>
      <w:pPr>
        <w:ind w:left="1440" w:hanging="360"/>
      </w:pPr>
    </w:lvl>
    <w:lvl w:ilvl="2" w:tplc="72B60FC8">
      <w:start w:val="1"/>
      <w:numFmt w:val="lowerRoman"/>
      <w:lvlText w:val="%3."/>
      <w:lvlJc w:val="right"/>
      <w:pPr>
        <w:ind w:left="2160" w:hanging="180"/>
      </w:pPr>
    </w:lvl>
    <w:lvl w:ilvl="3" w:tplc="B388EE82">
      <w:start w:val="1"/>
      <w:numFmt w:val="decimal"/>
      <w:lvlText w:val="%4."/>
      <w:lvlJc w:val="left"/>
      <w:pPr>
        <w:ind w:left="2880" w:hanging="360"/>
      </w:pPr>
    </w:lvl>
    <w:lvl w:ilvl="4" w:tplc="948E8206">
      <w:start w:val="1"/>
      <w:numFmt w:val="lowerLetter"/>
      <w:lvlText w:val="%5."/>
      <w:lvlJc w:val="left"/>
      <w:pPr>
        <w:ind w:left="3600" w:hanging="360"/>
      </w:pPr>
    </w:lvl>
    <w:lvl w:ilvl="5" w:tplc="A4F0FC82">
      <w:start w:val="1"/>
      <w:numFmt w:val="lowerRoman"/>
      <w:lvlText w:val="%6."/>
      <w:lvlJc w:val="right"/>
      <w:pPr>
        <w:ind w:left="4320" w:hanging="180"/>
      </w:pPr>
    </w:lvl>
    <w:lvl w:ilvl="6" w:tplc="908CC98C">
      <w:start w:val="1"/>
      <w:numFmt w:val="decimal"/>
      <w:lvlText w:val="%7."/>
      <w:lvlJc w:val="left"/>
      <w:pPr>
        <w:ind w:left="5040" w:hanging="360"/>
      </w:pPr>
    </w:lvl>
    <w:lvl w:ilvl="7" w:tplc="AD16919A">
      <w:start w:val="1"/>
      <w:numFmt w:val="lowerLetter"/>
      <w:lvlText w:val="%8."/>
      <w:lvlJc w:val="left"/>
      <w:pPr>
        <w:ind w:left="5760" w:hanging="360"/>
      </w:pPr>
    </w:lvl>
    <w:lvl w:ilvl="8" w:tplc="46741DD0">
      <w:start w:val="1"/>
      <w:numFmt w:val="lowerRoman"/>
      <w:lvlText w:val="%9."/>
      <w:lvlJc w:val="right"/>
      <w:pPr>
        <w:ind w:left="6480" w:hanging="180"/>
      </w:pPr>
    </w:lvl>
  </w:abstractNum>
  <w:abstractNum w:abstractNumId="4" w15:restartNumberingAfterBreak="0">
    <w:nsid w:val="366DCE85"/>
    <w:multiLevelType w:val="hybridMultilevel"/>
    <w:tmpl w:val="A8CE601E"/>
    <w:lvl w:ilvl="0" w:tplc="C60647C0">
      <w:start w:val="1"/>
      <w:numFmt w:val="lowerLetter"/>
      <w:lvlText w:val="%1)"/>
      <w:lvlJc w:val="left"/>
      <w:pPr>
        <w:ind w:left="720" w:hanging="360"/>
      </w:pPr>
    </w:lvl>
    <w:lvl w:ilvl="1" w:tplc="08C859C6">
      <w:start w:val="1"/>
      <w:numFmt w:val="lowerLetter"/>
      <w:lvlText w:val="%2."/>
      <w:lvlJc w:val="left"/>
      <w:pPr>
        <w:ind w:left="1440" w:hanging="360"/>
      </w:pPr>
    </w:lvl>
    <w:lvl w:ilvl="2" w:tplc="581472EA">
      <w:start w:val="1"/>
      <w:numFmt w:val="lowerRoman"/>
      <w:lvlText w:val="%3."/>
      <w:lvlJc w:val="right"/>
      <w:pPr>
        <w:ind w:left="2160" w:hanging="180"/>
      </w:pPr>
    </w:lvl>
    <w:lvl w:ilvl="3" w:tplc="F16690F8">
      <w:start w:val="1"/>
      <w:numFmt w:val="decimal"/>
      <w:lvlText w:val="%4."/>
      <w:lvlJc w:val="left"/>
      <w:pPr>
        <w:ind w:left="2880" w:hanging="360"/>
      </w:pPr>
    </w:lvl>
    <w:lvl w:ilvl="4" w:tplc="F5FA0DAE">
      <w:start w:val="1"/>
      <w:numFmt w:val="lowerLetter"/>
      <w:lvlText w:val="%5."/>
      <w:lvlJc w:val="left"/>
      <w:pPr>
        <w:ind w:left="3600" w:hanging="360"/>
      </w:pPr>
    </w:lvl>
    <w:lvl w:ilvl="5" w:tplc="44F03E80">
      <w:start w:val="1"/>
      <w:numFmt w:val="lowerRoman"/>
      <w:lvlText w:val="%6."/>
      <w:lvlJc w:val="right"/>
      <w:pPr>
        <w:ind w:left="4320" w:hanging="180"/>
      </w:pPr>
    </w:lvl>
    <w:lvl w:ilvl="6" w:tplc="2272D5F4">
      <w:start w:val="1"/>
      <w:numFmt w:val="decimal"/>
      <w:lvlText w:val="%7."/>
      <w:lvlJc w:val="left"/>
      <w:pPr>
        <w:ind w:left="5040" w:hanging="360"/>
      </w:pPr>
    </w:lvl>
    <w:lvl w:ilvl="7" w:tplc="8FF89DC6">
      <w:start w:val="1"/>
      <w:numFmt w:val="lowerLetter"/>
      <w:lvlText w:val="%8."/>
      <w:lvlJc w:val="left"/>
      <w:pPr>
        <w:ind w:left="5760" w:hanging="360"/>
      </w:pPr>
    </w:lvl>
    <w:lvl w:ilvl="8" w:tplc="58E0227A">
      <w:start w:val="1"/>
      <w:numFmt w:val="lowerRoman"/>
      <w:lvlText w:val="%9."/>
      <w:lvlJc w:val="right"/>
      <w:pPr>
        <w:ind w:left="6480" w:hanging="180"/>
      </w:pPr>
    </w:lvl>
  </w:abstractNum>
  <w:abstractNum w:abstractNumId="5" w15:restartNumberingAfterBreak="0">
    <w:nsid w:val="3B994839"/>
    <w:multiLevelType w:val="hybridMultilevel"/>
    <w:tmpl w:val="32E6F906"/>
    <w:lvl w:ilvl="0" w:tplc="F1FCE394">
      <w:start w:val="1"/>
      <w:numFmt w:val="bullet"/>
      <w:lvlText w:val=""/>
      <w:lvlJc w:val="left"/>
      <w:pPr>
        <w:ind w:left="720" w:hanging="360"/>
      </w:pPr>
      <w:rPr>
        <w:rFonts w:ascii="Symbol" w:hAnsi="Symbol" w:hint="default"/>
      </w:rPr>
    </w:lvl>
    <w:lvl w:ilvl="1" w:tplc="3CE6AEDC">
      <w:start w:val="1"/>
      <w:numFmt w:val="bullet"/>
      <w:lvlText w:val="o"/>
      <w:lvlJc w:val="left"/>
      <w:pPr>
        <w:ind w:left="1440" w:hanging="360"/>
      </w:pPr>
      <w:rPr>
        <w:rFonts w:ascii="Courier New" w:hAnsi="Courier New" w:hint="default"/>
      </w:rPr>
    </w:lvl>
    <w:lvl w:ilvl="2" w:tplc="BA7A8E38">
      <w:start w:val="1"/>
      <w:numFmt w:val="bullet"/>
      <w:lvlText w:val=""/>
      <w:lvlJc w:val="left"/>
      <w:pPr>
        <w:ind w:left="2160" w:hanging="360"/>
      </w:pPr>
      <w:rPr>
        <w:rFonts w:ascii="Wingdings" w:hAnsi="Wingdings" w:hint="default"/>
      </w:rPr>
    </w:lvl>
    <w:lvl w:ilvl="3" w:tplc="A6E04CE0">
      <w:start w:val="1"/>
      <w:numFmt w:val="bullet"/>
      <w:lvlText w:val=""/>
      <w:lvlJc w:val="left"/>
      <w:pPr>
        <w:ind w:left="2880" w:hanging="360"/>
      </w:pPr>
      <w:rPr>
        <w:rFonts w:ascii="Symbol" w:hAnsi="Symbol" w:hint="default"/>
      </w:rPr>
    </w:lvl>
    <w:lvl w:ilvl="4" w:tplc="8084EB80">
      <w:start w:val="1"/>
      <w:numFmt w:val="bullet"/>
      <w:lvlText w:val="o"/>
      <w:lvlJc w:val="left"/>
      <w:pPr>
        <w:ind w:left="3600" w:hanging="360"/>
      </w:pPr>
      <w:rPr>
        <w:rFonts w:ascii="Courier New" w:hAnsi="Courier New" w:hint="default"/>
      </w:rPr>
    </w:lvl>
    <w:lvl w:ilvl="5" w:tplc="49F21B94">
      <w:start w:val="1"/>
      <w:numFmt w:val="bullet"/>
      <w:lvlText w:val=""/>
      <w:lvlJc w:val="left"/>
      <w:pPr>
        <w:ind w:left="4320" w:hanging="360"/>
      </w:pPr>
      <w:rPr>
        <w:rFonts w:ascii="Wingdings" w:hAnsi="Wingdings" w:hint="default"/>
      </w:rPr>
    </w:lvl>
    <w:lvl w:ilvl="6" w:tplc="632E748E">
      <w:start w:val="1"/>
      <w:numFmt w:val="bullet"/>
      <w:lvlText w:val=""/>
      <w:lvlJc w:val="left"/>
      <w:pPr>
        <w:ind w:left="5040" w:hanging="360"/>
      </w:pPr>
      <w:rPr>
        <w:rFonts w:ascii="Symbol" w:hAnsi="Symbol" w:hint="default"/>
      </w:rPr>
    </w:lvl>
    <w:lvl w:ilvl="7" w:tplc="C5169666">
      <w:start w:val="1"/>
      <w:numFmt w:val="bullet"/>
      <w:lvlText w:val="o"/>
      <w:lvlJc w:val="left"/>
      <w:pPr>
        <w:ind w:left="5760" w:hanging="360"/>
      </w:pPr>
      <w:rPr>
        <w:rFonts w:ascii="Courier New" w:hAnsi="Courier New" w:hint="default"/>
      </w:rPr>
    </w:lvl>
    <w:lvl w:ilvl="8" w:tplc="7402D79C">
      <w:start w:val="1"/>
      <w:numFmt w:val="bullet"/>
      <w:lvlText w:val=""/>
      <w:lvlJc w:val="left"/>
      <w:pPr>
        <w:ind w:left="6480" w:hanging="360"/>
      </w:pPr>
      <w:rPr>
        <w:rFonts w:ascii="Wingdings" w:hAnsi="Wingdings" w:hint="default"/>
      </w:rPr>
    </w:lvl>
  </w:abstractNum>
  <w:abstractNum w:abstractNumId="6" w15:restartNumberingAfterBreak="0">
    <w:nsid w:val="4C20ECE2"/>
    <w:multiLevelType w:val="hybridMultilevel"/>
    <w:tmpl w:val="3AD8D89C"/>
    <w:lvl w:ilvl="0" w:tplc="7DB64484">
      <w:start w:val="1"/>
      <w:numFmt w:val="decimal"/>
      <w:lvlText w:val="%1."/>
      <w:lvlJc w:val="left"/>
      <w:pPr>
        <w:ind w:left="720" w:hanging="360"/>
      </w:pPr>
    </w:lvl>
    <w:lvl w:ilvl="1" w:tplc="DEFE6BCC">
      <w:start w:val="1"/>
      <w:numFmt w:val="lowerLetter"/>
      <w:lvlText w:val="%2."/>
      <w:lvlJc w:val="left"/>
      <w:pPr>
        <w:ind w:left="1440" w:hanging="360"/>
      </w:pPr>
    </w:lvl>
    <w:lvl w:ilvl="2" w:tplc="02FE055A">
      <w:start w:val="100"/>
      <w:numFmt w:val="lowerRoman"/>
      <w:lvlText w:val="c)"/>
      <w:lvlJc w:val="right"/>
      <w:pPr>
        <w:ind w:left="2160" w:hanging="180"/>
      </w:pPr>
    </w:lvl>
    <w:lvl w:ilvl="3" w:tplc="AAC24FCE">
      <w:start w:val="1"/>
      <w:numFmt w:val="decimal"/>
      <w:lvlText w:val="%4."/>
      <w:lvlJc w:val="left"/>
      <w:pPr>
        <w:ind w:left="2880" w:hanging="360"/>
      </w:pPr>
    </w:lvl>
    <w:lvl w:ilvl="4" w:tplc="DFDA6132">
      <w:start w:val="1"/>
      <w:numFmt w:val="lowerLetter"/>
      <w:lvlText w:val="%5."/>
      <w:lvlJc w:val="left"/>
      <w:pPr>
        <w:ind w:left="3600" w:hanging="360"/>
      </w:pPr>
    </w:lvl>
    <w:lvl w:ilvl="5" w:tplc="36CE0462">
      <w:start w:val="1"/>
      <w:numFmt w:val="lowerRoman"/>
      <w:lvlText w:val="%6."/>
      <w:lvlJc w:val="right"/>
      <w:pPr>
        <w:ind w:left="4320" w:hanging="180"/>
      </w:pPr>
    </w:lvl>
    <w:lvl w:ilvl="6" w:tplc="8F1E1DC2">
      <w:start w:val="1"/>
      <w:numFmt w:val="decimal"/>
      <w:lvlText w:val="%7."/>
      <w:lvlJc w:val="left"/>
      <w:pPr>
        <w:ind w:left="5040" w:hanging="360"/>
      </w:pPr>
    </w:lvl>
    <w:lvl w:ilvl="7" w:tplc="24BA3F24">
      <w:start w:val="1"/>
      <w:numFmt w:val="lowerLetter"/>
      <w:lvlText w:val="%8."/>
      <w:lvlJc w:val="left"/>
      <w:pPr>
        <w:ind w:left="5760" w:hanging="360"/>
      </w:pPr>
    </w:lvl>
    <w:lvl w:ilvl="8" w:tplc="A38480D4">
      <w:start w:val="1"/>
      <w:numFmt w:val="lowerRoman"/>
      <w:lvlText w:val="%9."/>
      <w:lvlJc w:val="right"/>
      <w:pPr>
        <w:ind w:left="6480" w:hanging="180"/>
      </w:pPr>
    </w:lvl>
  </w:abstractNum>
  <w:abstractNum w:abstractNumId="7" w15:restartNumberingAfterBreak="0">
    <w:nsid w:val="4EFF28AC"/>
    <w:multiLevelType w:val="hybridMultilevel"/>
    <w:tmpl w:val="43B4C224"/>
    <w:lvl w:ilvl="0" w:tplc="8996E09A">
      <w:start w:val="1"/>
      <w:numFmt w:val="upperLetter"/>
      <w:lvlText w:val="%1)"/>
      <w:lvlJc w:val="left"/>
      <w:pPr>
        <w:ind w:left="720" w:hanging="360"/>
      </w:pPr>
    </w:lvl>
    <w:lvl w:ilvl="1" w:tplc="1390D096">
      <w:start w:val="1"/>
      <w:numFmt w:val="lowerLetter"/>
      <w:lvlText w:val="%2."/>
      <w:lvlJc w:val="left"/>
      <w:pPr>
        <w:ind w:left="1440" w:hanging="360"/>
      </w:pPr>
    </w:lvl>
    <w:lvl w:ilvl="2" w:tplc="83445564">
      <w:start w:val="1"/>
      <w:numFmt w:val="lowerRoman"/>
      <w:lvlText w:val="%3."/>
      <w:lvlJc w:val="right"/>
      <w:pPr>
        <w:ind w:left="2160" w:hanging="180"/>
      </w:pPr>
    </w:lvl>
    <w:lvl w:ilvl="3" w:tplc="30160BC6">
      <w:start w:val="1"/>
      <w:numFmt w:val="decimal"/>
      <w:lvlText w:val="%4."/>
      <w:lvlJc w:val="left"/>
      <w:pPr>
        <w:ind w:left="2880" w:hanging="360"/>
      </w:pPr>
    </w:lvl>
    <w:lvl w:ilvl="4" w:tplc="F11667B4">
      <w:start w:val="1"/>
      <w:numFmt w:val="lowerLetter"/>
      <w:lvlText w:val="%5."/>
      <w:lvlJc w:val="left"/>
      <w:pPr>
        <w:ind w:left="3600" w:hanging="360"/>
      </w:pPr>
    </w:lvl>
    <w:lvl w:ilvl="5" w:tplc="C688EFA4">
      <w:start w:val="1"/>
      <w:numFmt w:val="lowerRoman"/>
      <w:lvlText w:val="%6."/>
      <w:lvlJc w:val="right"/>
      <w:pPr>
        <w:ind w:left="4320" w:hanging="180"/>
      </w:pPr>
    </w:lvl>
    <w:lvl w:ilvl="6" w:tplc="FF9CC8EA">
      <w:start w:val="1"/>
      <w:numFmt w:val="decimal"/>
      <w:lvlText w:val="%7."/>
      <w:lvlJc w:val="left"/>
      <w:pPr>
        <w:ind w:left="5040" w:hanging="360"/>
      </w:pPr>
    </w:lvl>
    <w:lvl w:ilvl="7" w:tplc="57C6E27A">
      <w:start w:val="1"/>
      <w:numFmt w:val="lowerLetter"/>
      <w:lvlText w:val="%8."/>
      <w:lvlJc w:val="left"/>
      <w:pPr>
        <w:ind w:left="5760" w:hanging="360"/>
      </w:pPr>
    </w:lvl>
    <w:lvl w:ilvl="8" w:tplc="05784E4E">
      <w:start w:val="1"/>
      <w:numFmt w:val="lowerRoman"/>
      <w:lvlText w:val="%9."/>
      <w:lvlJc w:val="right"/>
      <w:pPr>
        <w:ind w:left="6480" w:hanging="180"/>
      </w:pPr>
    </w:lvl>
  </w:abstractNum>
  <w:abstractNum w:abstractNumId="8" w15:restartNumberingAfterBreak="0">
    <w:nsid w:val="569A97A5"/>
    <w:multiLevelType w:val="hybridMultilevel"/>
    <w:tmpl w:val="34669B96"/>
    <w:lvl w:ilvl="0" w:tplc="4A3EA17C">
      <w:start w:val="1"/>
      <w:numFmt w:val="bullet"/>
      <w:lvlText w:val="·"/>
      <w:lvlJc w:val="left"/>
      <w:pPr>
        <w:ind w:left="720" w:hanging="360"/>
      </w:pPr>
      <w:rPr>
        <w:rFonts w:ascii="Symbol" w:hAnsi="Symbol" w:hint="default"/>
      </w:rPr>
    </w:lvl>
    <w:lvl w:ilvl="1" w:tplc="7CF897A2">
      <w:start w:val="1"/>
      <w:numFmt w:val="bullet"/>
      <w:lvlText w:val="o"/>
      <w:lvlJc w:val="left"/>
      <w:pPr>
        <w:ind w:left="1440" w:hanging="360"/>
      </w:pPr>
      <w:rPr>
        <w:rFonts w:ascii="Courier New" w:hAnsi="Courier New" w:hint="default"/>
      </w:rPr>
    </w:lvl>
    <w:lvl w:ilvl="2" w:tplc="BC2A1FCC">
      <w:start w:val="1"/>
      <w:numFmt w:val="bullet"/>
      <w:lvlText w:val=""/>
      <w:lvlJc w:val="left"/>
      <w:pPr>
        <w:ind w:left="2160" w:hanging="360"/>
      </w:pPr>
      <w:rPr>
        <w:rFonts w:ascii="Wingdings" w:hAnsi="Wingdings" w:hint="default"/>
      </w:rPr>
    </w:lvl>
    <w:lvl w:ilvl="3" w:tplc="21923362">
      <w:start w:val="1"/>
      <w:numFmt w:val="bullet"/>
      <w:lvlText w:val=""/>
      <w:lvlJc w:val="left"/>
      <w:pPr>
        <w:ind w:left="2880" w:hanging="360"/>
      </w:pPr>
      <w:rPr>
        <w:rFonts w:ascii="Symbol" w:hAnsi="Symbol" w:hint="default"/>
      </w:rPr>
    </w:lvl>
    <w:lvl w:ilvl="4" w:tplc="A532E572">
      <w:start w:val="1"/>
      <w:numFmt w:val="bullet"/>
      <w:lvlText w:val="o"/>
      <w:lvlJc w:val="left"/>
      <w:pPr>
        <w:ind w:left="3600" w:hanging="360"/>
      </w:pPr>
      <w:rPr>
        <w:rFonts w:ascii="Courier New" w:hAnsi="Courier New" w:hint="default"/>
      </w:rPr>
    </w:lvl>
    <w:lvl w:ilvl="5" w:tplc="0C1E50BE">
      <w:start w:val="1"/>
      <w:numFmt w:val="bullet"/>
      <w:lvlText w:val=""/>
      <w:lvlJc w:val="left"/>
      <w:pPr>
        <w:ind w:left="4320" w:hanging="360"/>
      </w:pPr>
      <w:rPr>
        <w:rFonts w:ascii="Wingdings" w:hAnsi="Wingdings" w:hint="default"/>
      </w:rPr>
    </w:lvl>
    <w:lvl w:ilvl="6" w:tplc="FB4EA460">
      <w:start w:val="1"/>
      <w:numFmt w:val="bullet"/>
      <w:lvlText w:val=""/>
      <w:lvlJc w:val="left"/>
      <w:pPr>
        <w:ind w:left="5040" w:hanging="360"/>
      </w:pPr>
      <w:rPr>
        <w:rFonts w:ascii="Symbol" w:hAnsi="Symbol" w:hint="default"/>
      </w:rPr>
    </w:lvl>
    <w:lvl w:ilvl="7" w:tplc="612C74D8">
      <w:start w:val="1"/>
      <w:numFmt w:val="bullet"/>
      <w:lvlText w:val="o"/>
      <w:lvlJc w:val="left"/>
      <w:pPr>
        <w:ind w:left="5760" w:hanging="360"/>
      </w:pPr>
      <w:rPr>
        <w:rFonts w:ascii="Courier New" w:hAnsi="Courier New" w:hint="default"/>
      </w:rPr>
    </w:lvl>
    <w:lvl w:ilvl="8" w:tplc="0DA60AE4">
      <w:start w:val="1"/>
      <w:numFmt w:val="bullet"/>
      <w:lvlText w:val=""/>
      <w:lvlJc w:val="left"/>
      <w:pPr>
        <w:ind w:left="6480" w:hanging="360"/>
      </w:pPr>
      <w:rPr>
        <w:rFonts w:ascii="Wingdings" w:hAnsi="Wingdings" w:hint="default"/>
      </w:rPr>
    </w:lvl>
  </w:abstractNum>
  <w:abstractNum w:abstractNumId="9" w15:restartNumberingAfterBreak="0">
    <w:nsid w:val="5D287F3E"/>
    <w:multiLevelType w:val="hybridMultilevel"/>
    <w:tmpl w:val="78D88AE4"/>
    <w:lvl w:ilvl="0" w:tplc="B47A337E">
      <w:start w:val="1"/>
      <w:numFmt w:val="upperLetter"/>
      <w:lvlText w:val="%1)"/>
      <w:lvlJc w:val="left"/>
      <w:pPr>
        <w:ind w:left="720" w:hanging="360"/>
      </w:pPr>
    </w:lvl>
    <w:lvl w:ilvl="1" w:tplc="D0E0AAAE">
      <w:start w:val="1"/>
      <w:numFmt w:val="lowerLetter"/>
      <w:lvlText w:val="%2."/>
      <w:lvlJc w:val="left"/>
      <w:pPr>
        <w:ind w:left="1440" w:hanging="360"/>
      </w:pPr>
    </w:lvl>
    <w:lvl w:ilvl="2" w:tplc="6AE8AB5A">
      <w:start w:val="1"/>
      <w:numFmt w:val="lowerRoman"/>
      <w:lvlText w:val="%3."/>
      <w:lvlJc w:val="right"/>
      <w:pPr>
        <w:ind w:left="2160" w:hanging="180"/>
      </w:pPr>
    </w:lvl>
    <w:lvl w:ilvl="3" w:tplc="170A1A0C">
      <w:start w:val="1"/>
      <w:numFmt w:val="decimal"/>
      <w:lvlText w:val="%4."/>
      <w:lvlJc w:val="left"/>
      <w:pPr>
        <w:ind w:left="2880" w:hanging="360"/>
      </w:pPr>
    </w:lvl>
    <w:lvl w:ilvl="4" w:tplc="8A14B680">
      <w:start w:val="1"/>
      <w:numFmt w:val="lowerLetter"/>
      <w:lvlText w:val="%5."/>
      <w:lvlJc w:val="left"/>
      <w:pPr>
        <w:ind w:left="3600" w:hanging="360"/>
      </w:pPr>
    </w:lvl>
    <w:lvl w:ilvl="5" w:tplc="BD9213DC">
      <w:start w:val="1"/>
      <w:numFmt w:val="lowerRoman"/>
      <w:lvlText w:val="%6."/>
      <w:lvlJc w:val="right"/>
      <w:pPr>
        <w:ind w:left="4320" w:hanging="180"/>
      </w:pPr>
    </w:lvl>
    <w:lvl w:ilvl="6" w:tplc="51C673E2">
      <w:start w:val="1"/>
      <w:numFmt w:val="decimal"/>
      <w:lvlText w:val="%7."/>
      <w:lvlJc w:val="left"/>
      <w:pPr>
        <w:ind w:left="5040" w:hanging="360"/>
      </w:pPr>
    </w:lvl>
    <w:lvl w:ilvl="7" w:tplc="2D3A8CB6">
      <w:start w:val="1"/>
      <w:numFmt w:val="lowerLetter"/>
      <w:lvlText w:val="%8."/>
      <w:lvlJc w:val="left"/>
      <w:pPr>
        <w:ind w:left="5760" w:hanging="360"/>
      </w:pPr>
    </w:lvl>
    <w:lvl w:ilvl="8" w:tplc="A8180F94">
      <w:start w:val="1"/>
      <w:numFmt w:val="lowerRoman"/>
      <w:lvlText w:val="%9."/>
      <w:lvlJc w:val="right"/>
      <w:pPr>
        <w:ind w:left="6480" w:hanging="180"/>
      </w:pPr>
    </w:lvl>
  </w:abstractNum>
  <w:num w:numId="1" w16cid:durableId="834224595">
    <w:abstractNumId w:val="4"/>
  </w:num>
  <w:num w:numId="2" w16cid:durableId="2137984438">
    <w:abstractNumId w:val="0"/>
  </w:num>
  <w:num w:numId="3" w16cid:durableId="215700631">
    <w:abstractNumId w:val="6"/>
  </w:num>
  <w:num w:numId="4" w16cid:durableId="1508906234">
    <w:abstractNumId w:val="3"/>
  </w:num>
  <w:num w:numId="5" w16cid:durableId="327447332">
    <w:abstractNumId w:val="2"/>
  </w:num>
  <w:num w:numId="6" w16cid:durableId="2002417757">
    <w:abstractNumId w:val="5"/>
  </w:num>
  <w:num w:numId="7" w16cid:durableId="897788627">
    <w:abstractNumId w:val="7"/>
  </w:num>
  <w:num w:numId="8" w16cid:durableId="1122074611">
    <w:abstractNumId w:val="1"/>
  </w:num>
  <w:num w:numId="9" w16cid:durableId="1591885437">
    <w:abstractNumId w:val="9"/>
  </w:num>
  <w:num w:numId="10" w16cid:durableId="15963263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0B5CBC"/>
    <w:rsid w:val="00069507"/>
    <w:rsid w:val="002EFD92"/>
    <w:rsid w:val="00337721"/>
    <w:rsid w:val="0038C4CE"/>
    <w:rsid w:val="00550356"/>
    <w:rsid w:val="00618AE7"/>
    <w:rsid w:val="007E7D08"/>
    <w:rsid w:val="00886978"/>
    <w:rsid w:val="00927509"/>
    <w:rsid w:val="009BBABE"/>
    <w:rsid w:val="00B30666"/>
    <w:rsid w:val="00B738E3"/>
    <w:rsid w:val="00C5B49B"/>
    <w:rsid w:val="00FA57A0"/>
    <w:rsid w:val="00FB2486"/>
    <w:rsid w:val="01014630"/>
    <w:rsid w:val="0114FE03"/>
    <w:rsid w:val="01194ECA"/>
    <w:rsid w:val="011FD28E"/>
    <w:rsid w:val="0125EE93"/>
    <w:rsid w:val="0132B747"/>
    <w:rsid w:val="013FBB8B"/>
    <w:rsid w:val="0145BD6D"/>
    <w:rsid w:val="014F642F"/>
    <w:rsid w:val="0154EB08"/>
    <w:rsid w:val="01989A4C"/>
    <w:rsid w:val="019EE2FA"/>
    <w:rsid w:val="01BC3C3E"/>
    <w:rsid w:val="01C3D813"/>
    <w:rsid w:val="0232C6D4"/>
    <w:rsid w:val="023E6945"/>
    <w:rsid w:val="024B76AE"/>
    <w:rsid w:val="024D0E4E"/>
    <w:rsid w:val="024D62BE"/>
    <w:rsid w:val="024D7D7F"/>
    <w:rsid w:val="0286D207"/>
    <w:rsid w:val="0296DCFE"/>
    <w:rsid w:val="02A84AD2"/>
    <w:rsid w:val="02BC64A6"/>
    <w:rsid w:val="02DC1CA5"/>
    <w:rsid w:val="02E22B9B"/>
    <w:rsid w:val="02E2A08F"/>
    <w:rsid w:val="02F55168"/>
    <w:rsid w:val="031A326D"/>
    <w:rsid w:val="033F5862"/>
    <w:rsid w:val="0372C9FF"/>
    <w:rsid w:val="03A51577"/>
    <w:rsid w:val="03D3FF41"/>
    <w:rsid w:val="03D457C4"/>
    <w:rsid w:val="03DE2B41"/>
    <w:rsid w:val="03EFB04D"/>
    <w:rsid w:val="040427C8"/>
    <w:rsid w:val="04100148"/>
    <w:rsid w:val="0423C200"/>
    <w:rsid w:val="042D66E6"/>
    <w:rsid w:val="044380C7"/>
    <w:rsid w:val="044E3426"/>
    <w:rsid w:val="0466AED9"/>
    <w:rsid w:val="04693C81"/>
    <w:rsid w:val="046B72D2"/>
    <w:rsid w:val="04D93DB6"/>
    <w:rsid w:val="04FA48DA"/>
    <w:rsid w:val="050A534F"/>
    <w:rsid w:val="052DA98C"/>
    <w:rsid w:val="054F060B"/>
    <w:rsid w:val="05742EAA"/>
    <w:rsid w:val="0577CFEE"/>
    <w:rsid w:val="0598748B"/>
    <w:rsid w:val="05A247E5"/>
    <w:rsid w:val="05BD032D"/>
    <w:rsid w:val="0602437B"/>
    <w:rsid w:val="063A4474"/>
    <w:rsid w:val="065059A7"/>
    <w:rsid w:val="065DD0FF"/>
    <w:rsid w:val="066D9BA7"/>
    <w:rsid w:val="066FE385"/>
    <w:rsid w:val="06B559FE"/>
    <w:rsid w:val="06B68739"/>
    <w:rsid w:val="06C3BA6A"/>
    <w:rsid w:val="06D4A236"/>
    <w:rsid w:val="06DEE2C1"/>
    <w:rsid w:val="06E66F0B"/>
    <w:rsid w:val="06E87644"/>
    <w:rsid w:val="0721682B"/>
    <w:rsid w:val="072D3E95"/>
    <w:rsid w:val="07387A51"/>
    <w:rsid w:val="074BD7DE"/>
    <w:rsid w:val="0767C698"/>
    <w:rsid w:val="0779994E"/>
    <w:rsid w:val="0793AF17"/>
    <w:rsid w:val="07979244"/>
    <w:rsid w:val="079BAF05"/>
    <w:rsid w:val="07AC9487"/>
    <w:rsid w:val="07C697F2"/>
    <w:rsid w:val="07F55327"/>
    <w:rsid w:val="081B21CA"/>
    <w:rsid w:val="08493CFE"/>
    <w:rsid w:val="0860818B"/>
    <w:rsid w:val="087E739A"/>
    <w:rsid w:val="089880B6"/>
    <w:rsid w:val="08B321CD"/>
    <w:rsid w:val="08BFA4CA"/>
    <w:rsid w:val="08DD168F"/>
    <w:rsid w:val="08FA0CC5"/>
    <w:rsid w:val="090A76AA"/>
    <w:rsid w:val="0927704B"/>
    <w:rsid w:val="0948BA46"/>
    <w:rsid w:val="09755A75"/>
    <w:rsid w:val="09814200"/>
    <w:rsid w:val="09A57B39"/>
    <w:rsid w:val="09A96B38"/>
    <w:rsid w:val="09B55048"/>
    <w:rsid w:val="09CE9F11"/>
    <w:rsid w:val="09D29736"/>
    <w:rsid w:val="09DD570A"/>
    <w:rsid w:val="09F9DC5B"/>
    <w:rsid w:val="0A12746C"/>
    <w:rsid w:val="0A18D708"/>
    <w:rsid w:val="0A2473A9"/>
    <w:rsid w:val="0A339646"/>
    <w:rsid w:val="0A42DE19"/>
    <w:rsid w:val="0A48BA5D"/>
    <w:rsid w:val="0AB973C2"/>
    <w:rsid w:val="0ADB5A3B"/>
    <w:rsid w:val="0AE0234E"/>
    <w:rsid w:val="0AE82691"/>
    <w:rsid w:val="0B026FA0"/>
    <w:rsid w:val="0B0B5FD9"/>
    <w:rsid w:val="0B0E012F"/>
    <w:rsid w:val="0B2939D1"/>
    <w:rsid w:val="0B360054"/>
    <w:rsid w:val="0B44CD46"/>
    <w:rsid w:val="0BE909C8"/>
    <w:rsid w:val="0BF20786"/>
    <w:rsid w:val="0C06C682"/>
    <w:rsid w:val="0C09A38C"/>
    <w:rsid w:val="0C593021"/>
    <w:rsid w:val="0C75DF33"/>
    <w:rsid w:val="0C8430D1"/>
    <w:rsid w:val="0C86A080"/>
    <w:rsid w:val="0C8C7F62"/>
    <w:rsid w:val="0C92E7E9"/>
    <w:rsid w:val="0CBEE888"/>
    <w:rsid w:val="0CDD2BC9"/>
    <w:rsid w:val="0CE28E00"/>
    <w:rsid w:val="0D047DCD"/>
    <w:rsid w:val="0D068B85"/>
    <w:rsid w:val="0D0E268D"/>
    <w:rsid w:val="0D2E3054"/>
    <w:rsid w:val="0D411013"/>
    <w:rsid w:val="0D50FCB5"/>
    <w:rsid w:val="0D7D5D98"/>
    <w:rsid w:val="0D991D3E"/>
    <w:rsid w:val="0DA71439"/>
    <w:rsid w:val="0DF5E938"/>
    <w:rsid w:val="0E0AE21B"/>
    <w:rsid w:val="0E1A7960"/>
    <w:rsid w:val="0E3E70E9"/>
    <w:rsid w:val="0E47959D"/>
    <w:rsid w:val="0E6E6717"/>
    <w:rsid w:val="0E8E1573"/>
    <w:rsid w:val="0E94CA4F"/>
    <w:rsid w:val="0EA5A3FD"/>
    <w:rsid w:val="0EB293BA"/>
    <w:rsid w:val="0F076BAC"/>
    <w:rsid w:val="0F15AB3A"/>
    <w:rsid w:val="0F1B36E7"/>
    <w:rsid w:val="0F384F3B"/>
    <w:rsid w:val="0F3B7BAC"/>
    <w:rsid w:val="0F43F9CA"/>
    <w:rsid w:val="0F575899"/>
    <w:rsid w:val="0F950274"/>
    <w:rsid w:val="0F9FADEF"/>
    <w:rsid w:val="0FD9B1FB"/>
    <w:rsid w:val="0FE9083C"/>
    <w:rsid w:val="102EE525"/>
    <w:rsid w:val="1057134D"/>
    <w:rsid w:val="1062AAAA"/>
    <w:rsid w:val="108DAA59"/>
    <w:rsid w:val="10DD3517"/>
    <w:rsid w:val="11072424"/>
    <w:rsid w:val="110D1D70"/>
    <w:rsid w:val="111D1064"/>
    <w:rsid w:val="11340E61"/>
    <w:rsid w:val="11903A9D"/>
    <w:rsid w:val="1193C073"/>
    <w:rsid w:val="11A752D4"/>
    <w:rsid w:val="11A7E02F"/>
    <w:rsid w:val="11B1311C"/>
    <w:rsid w:val="11CCC5B3"/>
    <w:rsid w:val="11CE0FC3"/>
    <w:rsid w:val="11CFB526"/>
    <w:rsid w:val="11D7452D"/>
    <w:rsid w:val="11EBB019"/>
    <w:rsid w:val="120353CC"/>
    <w:rsid w:val="122A3797"/>
    <w:rsid w:val="123F11F5"/>
    <w:rsid w:val="1251C4EB"/>
    <w:rsid w:val="125CE03B"/>
    <w:rsid w:val="125E44A4"/>
    <w:rsid w:val="12744DB1"/>
    <w:rsid w:val="12885997"/>
    <w:rsid w:val="128F93C8"/>
    <w:rsid w:val="12BAF91A"/>
    <w:rsid w:val="12C05CEC"/>
    <w:rsid w:val="12C3DA3E"/>
    <w:rsid w:val="12CE90D8"/>
    <w:rsid w:val="12E1F3B4"/>
    <w:rsid w:val="12EA9872"/>
    <w:rsid w:val="12F27E44"/>
    <w:rsid w:val="1316A756"/>
    <w:rsid w:val="135780F9"/>
    <w:rsid w:val="135AC959"/>
    <w:rsid w:val="139A9C41"/>
    <w:rsid w:val="14554D44"/>
    <w:rsid w:val="148855A6"/>
    <w:rsid w:val="149492DF"/>
    <w:rsid w:val="14B59094"/>
    <w:rsid w:val="14C73B68"/>
    <w:rsid w:val="14D41C26"/>
    <w:rsid w:val="14E10454"/>
    <w:rsid w:val="14EE7C41"/>
    <w:rsid w:val="14F26FAD"/>
    <w:rsid w:val="14F43C5E"/>
    <w:rsid w:val="150B39C0"/>
    <w:rsid w:val="151744A9"/>
    <w:rsid w:val="15188978"/>
    <w:rsid w:val="1521913C"/>
    <w:rsid w:val="1542B123"/>
    <w:rsid w:val="157412FF"/>
    <w:rsid w:val="1575ABEC"/>
    <w:rsid w:val="158293A4"/>
    <w:rsid w:val="1587D5F8"/>
    <w:rsid w:val="15A8AEA4"/>
    <w:rsid w:val="15CAA6CD"/>
    <w:rsid w:val="15F95ADF"/>
    <w:rsid w:val="163FBEBE"/>
    <w:rsid w:val="1666DCB5"/>
    <w:rsid w:val="167B554E"/>
    <w:rsid w:val="167FDBF1"/>
    <w:rsid w:val="16A7BC98"/>
    <w:rsid w:val="16AD4EE0"/>
    <w:rsid w:val="16B199DC"/>
    <w:rsid w:val="16BC5DB1"/>
    <w:rsid w:val="16D45311"/>
    <w:rsid w:val="16DCB6B1"/>
    <w:rsid w:val="171427F8"/>
    <w:rsid w:val="1724A7A2"/>
    <w:rsid w:val="172E60D2"/>
    <w:rsid w:val="17487470"/>
    <w:rsid w:val="1751A050"/>
    <w:rsid w:val="17531499"/>
    <w:rsid w:val="1782AF33"/>
    <w:rsid w:val="17B9D896"/>
    <w:rsid w:val="17C38B87"/>
    <w:rsid w:val="17F48056"/>
    <w:rsid w:val="1819B3B1"/>
    <w:rsid w:val="183437CD"/>
    <w:rsid w:val="184AC391"/>
    <w:rsid w:val="18520E62"/>
    <w:rsid w:val="185C433D"/>
    <w:rsid w:val="18819FD5"/>
    <w:rsid w:val="1889DBD7"/>
    <w:rsid w:val="189B6056"/>
    <w:rsid w:val="189DABA8"/>
    <w:rsid w:val="18DFE5F3"/>
    <w:rsid w:val="1906A771"/>
    <w:rsid w:val="191B050F"/>
    <w:rsid w:val="19351163"/>
    <w:rsid w:val="19505D82"/>
    <w:rsid w:val="198DC247"/>
    <w:rsid w:val="1997FE3F"/>
    <w:rsid w:val="19AB6760"/>
    <w:rsid w:val="19B65E74"/>
    <w:rsid w:val="19B73A3F"/>
    <w:rsid w:val="19B813E7"/>
    <w:rsid w:val="19BBDB00"/>
    <w:rsid w:val="19DB4835"/>
    <w:rsid w:val="19E5BD38"/>
    <w:rsid w:val="19F6803C"/>
    <w:rsid w:val="19FB90E4"/>
    <w:rsid w:val="1A2DB075"/>
    <w:rsid w:val="1A35E1FE"/>
    <w:rsid w:val="1A366074"/>
    <w:rsid w:val="1A5EB01E"/>
    <w:rsid w:val="1A62D1A0"/>
    <w:rsid w:val="1A7B1584"/>
    <w:rsid w:val="1A7E2233"/>
    <w:rsid w:val="1AB2F714"/>
    <w:rsid w:val="1ABA1D97"/>
    <w:rsid w:val="1AC6DAB7"/>
    <w:rsid w:val="1AD9FF8F"/>
    <w:rsid w:val="1AFC6713"/>
    <w:rsid w:val="1B2791EC"/>
    <w:rsid w:val="1B2F2F59"/>
    <w:rsid w:val="1B42E75E"/>
    <w:rsid w:val="1B939462"/>
    <w:rsid w:val="1BA68D8B"/>
    <w:rsid w:val="1BAA27B7"/>
    <w:rsid w:val="1BDAD17D"/>
    <w:rsid w:val="1C034281"/>
    <w:rsid w:val="1C1C6F40"/>
    <w:rsid w:val="1C225D90"/>
    <w:rsid w:val="1C267C57"/>
    <w:rsid w:val="1C32982E"/>
    <w:rsid w:val="1C3739C2"/>
    <w:rsid w:val="1C3B4012"/>
    <w:rsid w:val="1C512771"/>
    <w:rsid w:val="1C6F41A2"/>
    <w:rsid w:val="1C789163"/>
    <w:rsid w:val="1C83143B"/>
    <w:rsid w:val="1C904048"/>
    <w:rsid w:val="1C93518F"/>
    <w:rsid w:val="1C97FD01"/>
    <w:rsid w:val="1CAC40D5"/>
    <w:rsid w:val="1CAF0691"/>
    <w:rsid w:val="1CC4E805"/>
    <w:rsid w:val="1CDCE405"/>
    <w:rsid w:val="1CE6B13A"/>
    <w:rsid w:val="1D1B903F"/>
    <w:rsid w:val="1D4D4A0B"/>
    <w:rsid w:val="1D504AB6"/>
    <w:rsid w:val="1D658BB1"/>
    <w:rsid w:val="1D6A9E3D"/>
    <w:rsid w:val="1DB50136"/>
    <w:rsid w:val="1DB900E2"/>
    <w:rsid w:val="1DEF96D5"/>
    <w:rsid w:val="1E22609D"/>
    <w:rsid w:val="1E31103F"/>
    <w:rsid w:val="1E86EDDA"/>
    <w:rsid w:val="1EC477D1"/>
    <w:rsid w:val="1ECE32DB"/>
    <w:rsid w:val="1ED2F97E"/>
    <w:rsid w:val="1F0C77FD"/>
    <w:rsid w:val="1F1AB8E4"/>
    <w:rsid w:val="1F3D4F45"/>
    <w:rsid w:val="1F3EF4DE"/>
    <w:rsid w:val="1F626C9C"/>
    <w:rsid w:val="1FA1B6C9"/>
    <w:rsid w:val="1FD1ACD2"/>
    <w:rsid w:val="1FF4A45E"/>
    <w:rsid w:val="1FF9B07E"/>
    <w:rsid w:val="1FFF1993"/>
    <w:rsid w:val="200F49C3"/>
    <w:rsid w:val="20167C59"/>
    <w:rsid w:val="205E0C71"/>
    <w:rsid w:val="2071629B"/>
    <w:rsid w:val="20953911"/>
    <w:rsid w:val="209A21DE"/>
    <w:rsid w:val="20B24F42"/>
    <w:rsid w:val="20B36F76"/>
    <w:rsid w:val="20BB96E1"/>
    <w:rsid w:val="21220588"/>
    <w:rsid w:val="213BC2A5"/>
    <w:rsid w:val="216E0669"/>
    <w:rsid w:val="21705009"/>
    <w:rsid w:val="21742712"/>
    <w:rsid w:val="217E3838"/>
    <w:rsid w:val="218BE5D5"/>
    <w:rsid w:val="21C63D9D"/>
    <w:rsid w:val="21F0F761"/>
    <w:rsid w:val="21F5BC88"/>
    <w:rsid w:val="2214B3BA"/>
    <w:rsid w:val="2229BAC5"/>
    <w:rsid w:val="222FDC53"/>
    <w:rsid w:val="223614F2"/>
    <w:rsid w:val="2266045F"/>
    <w:rsid w:val="2278DBAE"/>
    <w:rsid w:val="22867348"/>
    <w:rsid w:val="2299A429"/>
    <w:rsid w:val="229C2A03"/>
    <w:rsid w:val="22D85E40"/>
    <w:rsid w:val="22EABB18"/>
    <w:rsid w:val="22F340F6"/>
    <w:rsid w:val="2332A8C7"/>
    <w:rsid w:val="2333B288"/>
    <w:rsid w:val="2339B5DF"/>
    <w:rsid w:val="2347BE22"/>
    <w:rsid w:val="234F9C6A"/>
    <w:rsid w:val="2355AD32"/>
    <w:rsid w:val="236EAC43"/>
    <w:rsid w:val="23767E4F"/>
    <w:rsid w:val="2388F333"/>
    <w:rsid w:val="238DCF6D"/>
    <w:rsid w:val="23A1B262"/>
    <w:rsid w:val="23C129DF"/>
    <w:rsid w:val="23CCD27B"/>
    <w:rsid w:val="24409ACD"/>
    <w:rsid w:val="244447A3"/>
    <w:rsid w:val="2450065E"/>
    <w:rsid w:val="245AF879"/>
    <w:rsid w:val="245F42A6"/>
    <w:rsid w:val="247C0A36"/>
    <w:rsid w:val="248C6903"/>
    <w:rsid w:val="2497B490"/>
    <w:rsid w:val="24E6CE58"/>
    <w:rsid w:val="24F6224B"/>
    <w:rsid w:val="2503EBEE"/>
    <w:rsid w:val="2505BC5B"/>
    <w:rsid w:val="2507693E"/>
    <w:rsid w:val="2514EF5B"/>
    <w:rsid w:val="253C4455"/>
    <w:rsid w:val="254CCBAA"/>
    <w:rsid w:val="255B4F1E"/>
    <w:rsid w:val="2598F1C6"/>
    <w:rsid w:val="25B4A2E8"/>
    <w:rsid w:val="25BF0C10"/>
    <w:rsid w:val="25CF0B87"/>
    <w:rsid w:val="25E99A70"/>
    <w:rsid w:val="25F23D2E"/>
    <w:rsid w:val="260FABC3"/>
    <w:rsid w:val="26372ECE"/>
    <w:rsid w:val="263E86FB"/>
    <w:rsid w:val="2640653A"/>
    <w:rsid w:val="2641F2A5"/>
    <w:rsid w:val="2662A0BA"/>
    <w:rsid w:val="26708A41"/>
    <w:rsid w:val="26840043"/>
    <w:rsid w:val="268964DD"/>
    <w:rsid w:val="26AAD4F0"/>
    <w:rsid w:val="26C9DCCE"/>
    <w:rsid w:val="270F98C5"/>
    <w:rsid w:val="272D4AFB"/>
    <w:rsid w:val="27730E91"/>
    <w:rsid w:val="278C5C2E"/>
    <w:rsid w:val="27BF83D3"/>
    <w:rsid w:val="27DE201A"/>
    <w:rsid w:val="27EE6D3B"/>
    <w:rsid w:val="27EE95C0"/>
    <w:rsid w:val="282EEEB9"/>
    <w:rsid w:val="2838034D"/>
    <w:rsid w:val="28549F70"/>
    <w:rsid w:val="285CB93E"/>
    <w:rsid w:val="285D2B77"/>
    <w:rsid w:val="28709E42"/>
    <w:rsid w:val="28720408"/>
    <w:rsid w:val="287786F5"/>
    <w:rsid w:val="28C7CFEF"/>
    <w:rsid w:val="28D77543"/>
    <w:rsid w:val="28FFCDCE"/>
    <w:rsid w:val="291CA167"/>
    <w:rsid w:val="293348FF"/>
    <w:rsid w:val="294854FE"/>
    <w:rsid w:val="295032D0"/>
    <w:rsid w:val="29BF2FB4"/>
    <w:rsid w:val="29E25AE8"/>
    <w:rsid w:val="29EE7232"/>
    <w:rsid w:val="29FD2700"/>
    <w:rsid w:val="2A019A16"/>
    <w:rsid w:val="2A275EC6"/>
    <w:rsid w:val="2A333238"/>
    <w:rsid w:val="2A3C5EFC"/>
    <w:rsid w:val="2A47C147"/>
    <w:rsid w:val="2A716EAE"/>
    <w:rsid w:val="2A75BC71"/>
    <w:rsid w:val="2A8CAFEC"/>
    <w:rsid w:val="2A97CBAF"/>
    <w:rsid w:val="2AAC0D2B"/>
    <w:rsid w:val="2B299C04"/>
    <w:rsid w:val="2B475D4C"/>
    <w:rsid w:val="2B4A4A08"/>
    <w:rsid w:val="2B824FD8"/>
    <w:rsid w:val="2BC70E1A"/>
    <w:rsid w:val="2BFBB2E7"/>
    <w:rsid w:val="2C2CE0CF"/>
    <w:rsid w:val="2C3FBD82"/>
    <w:rsid w:val="2C60EE4B"/>
    <w:rsid w:val="2C9D77D8"/>
    <w:rsid w:val="2CA479C3"/>
    <w:rsid w:val="2CCD9D6D"/>
    <w:rsid w:val="2D1EE3C0"/>
    <w:rsid w:val="2D6C4B25"/>
    <w:rsid w:val="2D8DDD64"/>
    <w:rsid w:val="2D95FA4C"/>
    <w:rsid w:val="2D975E3C"/>
    <w:rsid w:val="2DE5D47B"/>
    <w:rsid w:val="2DFA2475"/>
    <w:rsid w:val="2E1BB991"/>
    <w:rsid w:val="2E4FCB84"/>
    <w:rsid w:val="2E63BC93"/>
    <w:rsid w:val="2E692113"/>
    <w:rsid w:val="2E9EF6D0"/>
    <w:rsid w:val="2EA0E9B8"/>
    <w:rsid w:val="2F0C764E"/>
    <w:rsid w:val="2F49808F"/>
    <w:rsid w:val="2F562610"/>
    <w:rsid w:val="2F5CF7A6"/>
    <w:rsid w:val="2FA8B7C1"/>
    <w:rsid w:val="2FB7DEFE"/>
    <w:rsid w:val="2FD27BA0"/>
    <w:rsid w:val="2FE18603"/>
    <w:rsid w:val="2FE2D3C2"/>
    <w:rsid w:val="2FF01DCD"/>
    <w:rsid w:val="2FF88BF9"/>
    <w:rsid w:val="3008FE28"/>
    <w:rsid w:val="3018D5D4"/>
    <w:rsid w:val="302C4836"/>
    <w:rsid w:val="303021DF"/>
    <w:rsid w:val="30438142"/>
    <w:rsid w:val="30C65FCF"/>
    <w:rsid w:val="30D6D820"/>
    <w:rsid w:val="30E55914"/>
    <w:rsid w:val="3139E228"/>
    <w:rsid w:val="313B01B6"/>
    <w:rsid w:val="3158F4EC"/>
    <w:rsid w:val="31593A73"/>
    <w:rsid w:val="3172B239"/>
    <w:rsid w:val="31754FAE"/>
    <w:rsid w:val="31B22B4A"/>
    <w:rsid w:val="31B9C7BE"/>
    <w:rsid w:val="31C58F20"/>
    <w:rsid w:val="31D423BF"/>
    <w:rsid w:val="31E68627"/>
    <w:rsid w:val="321127CB"/>
    <w:rsid w:val="321D7212"/>
    <w:rsid w:val="325B1284"/>
    <w:rsid w:val="325B8CBF"/>
    <w:rsid w:val="327DDE7F"/>
    <w:rsid w:val="327DEC26"/>
    <w:rsid w:val="3282E695"/>
    <w:rsid w:val="32AB3138"/>
    <w:rsid w:val="32AF236E"/>
    <w:rsid w:val="32D8342A"/>
    <w:rsid w:val="33425D1D"/>
    <w:rsid w:val="339FF4BA"/>
    <w:rsid w:val="33AA1D7E"/>
    <w:rsid w:val="33D4D571"/>
    <w:rsid w:val="340F726B"/>
    <w:rsid w:val="3450A33A"/>
    <w:rsid w:val="346FF174"/>
    <w:rsid w:val="3478AD72"/>
    <w:rsid w:val="34914DDF"/>
    <w:rsid w:val="349B74C1"/>
    <w:rsid w:val="34B437C3"/>
    <w:rsid w:val="34C6E2BD"/>
    <w:rsid w:val="34C9CEDC"/>
    <w:rsid w:val="34EC0EEF"/>
    <w:rsid w:val="350833BD"/>
    <w:rsid w:val="351D4A5B"/>
    <w:rsid w:val="3550D587"/>
    <w:rsid w:val="3556B05A"/>
    <w:rsid w:val="355D0112"/>
    <w:rsid w:val="35914D83"/>
    <w:rsid w:val="359BBA7C"/>
    <w:rsid w:val="35B3E0A5"/>
    <w:rsid w:val="35B84A6A"/>
    <w:rsid w:val="35BFE002"/>
    <w:rsid w:val="35C372F3"/>
    <w:rsid w:val="35CC49D0"/>
    <w:rsid w:val="35F7AD1C"/>
    <w:rsid w:val="3639698B"/>
    <w:rsid w:val="36565B55"/>
    <w:rsid w:val="36575CF5"/>
    <w:rsid w:val="368A7D3B"/>
    <w:rsid w:val="36970133"/>
    <w:rsid w:val="36A3AC2D"/>
    <w:rsid w:val="36D741ED"/>
    <w:rsid w:val="36E76BC9"/>
    <w:rsid w:val="370E64F7"/>
    <w:rsid w:val="370EDAF8"/>
    <w:rsid w:val="3719FF99"/>
    <w:rsid w:val="371D06B6"/>
    <w:rsid w:val="3721462B"/>
    <w:rsid w:val="373AA015"/>
    <w:rsid w:val="374C2756"/>
    <w:rsid w:val="37598CC8"/>
    <w:rsid w:val="378F6351"/>
    <w:rsid w:val="37B8E9C0"/>
    <w:rsid w:val="37C4BF65"/>
    <w:rsid w:val="37CBC28F"/>
    <w:rsid w:val="37DE5476"/>
    <w:rsid w:val="37F3ABDC"/>
    <w:rsid w:val="3802CC22"/>
    <w:rsid w:val="380FB832"/>
    <w:rsid w:val="38250CA6"/>
    <w:rsid w:val="382CB4D4"/>
    <w:rsid w:val="38589205"/>
    <w:rsid w:val="38781F7D"/>
    <w:rsid w:val="388A0437"/>
    <w:rsid w:val="38942A4E"/>
    <w:rsid w:val="3894E056"/>
    <w:rsid w:val="38C4F595"/>
    <w:rsid w:val="38D03B09"/>
    <w:rsid w:val="38D58869"/>
    <w:rsid w:val="38DE75E4"/>
    <w:rsid w:val="38E21336"/>
    <w:rsid w:val="38F23481"/>
    <w:rsid w:val="390CEDA0"/>
    <w:rsid w:val="3943CA7A"/>
    <w:rsid w:val="3951B4D1"/>
    <w:rsid w:val="397631CA"/>
    <w:rsid w:val="39B9854D"/>
    <w:rsid w:val="39CDC0E5"/>
    <w:rsid w:val="39DD434B"/>
    <w:rsid w:val="3A194498"/>
    <w:rsid w:val="3A299C97"/>
    <w:rsid w:val="3A2D0D66"/>
    <w:rsid w:val="3A433E50"/>
    <w:rsid w:val="3A461E17"/>
    <w:rsid w:val="3A8B8BD1"/>
    <w:rsid w:val="3A9435FE"/>
    <w:rsid w:val="3AB27AFD"/>
    <w:rsid w:val="3ADD9BBB"/>
    <w:rsid w:val="3AE2EADD"/>
    <w:rsid w:val="3AEDD2FA"/>
    <w:rsid w:val="3B0BB90F"/>
    <w:rsid w:val="3B166B4D"/>
    <w:rsid w:val="3B4A7586"/>
    <w:rsid w:val="3B66AED7"/>
    <w:rsid w:val="3B82D297"/>
    <w:rsid w:val="3B8583C4"/>
    <w:rsid w:val="3BB5ABBC"/>
    <w:rsid w:val="3BB602FC"/>
    <w:rsid w:val="3BB9095A"/>
    <w:rsid w:val="3BE495C3"/>
    <w:rsid w:val="3BE54251"/>
    <w:rsid w:val="3BED129D"/>
    <w:rsid w:val="3BF57613"/>
    <w:rsid w:val="3C1D0F9D"/>
    <w:rsid w:val="3C3B6A31"/>
    <w:rsid w:val="3C517F1D"/>
    <w:rsid w:val="3C597F67"/>
    <w:rsid w:val="3C8756A5"/>
    <w:rsid w:val="3C92EB60"/>
    <w:rsid w:val="3C95B208"/>
    <w:rsid w:val="3CB10C4C"/>
    <w:rsid w:val="3CC2ABEF"/>
    <w:rsid w:val="3CD761B9"/>
    <w:rsid w:val="3D265AF3"/>
    <w:rsid w:val="3D33B7D2"/>
    <w:rsid w:val="3D68B341"/>
    <w:rsid w:val="3DDE880D"/>
    <w:rsid w:val="3E02218A"/>
    <w:rsid w:val="3E174DA8"/>
    <w:rsid w:val="3E3F062E"/>
    <w:rsid w:val="3E50D118"/>
    <w:rsid w:val="3E6A3C90"/>
    <w:rsid w:val="3E74A967"/>
    <w:rsid w:val="3E772DD6"/>
    <w:rsid w:val="3E86EB2F"/>
    <w:rsid w:val="3E8952C0"/>
    <w:rsid w:val="3EADBB82"/>
    <w:rsid w:val="3EC603F1"/>
    <w:rsid w:val="3EE0336B"/>
    <w:rsid w:val="3EE14381"/>
    <w:rsid w:val="3EF8E0B0"/>
    <w:rsid w:val="3EFCB605"/>
    <w:rsid w:val="3F00DE10"/>
    <w:rsid w:val="3F0761F5"/>
    <w:rsid w:val="3F2D7572"/>
    <w:rsid w:val="3F46F088"/>
    <w:rsid w:val="3F4988D8"/>
    <w:rsid w:val="3F55E654"/>
    <w:rsid w:val="3F5A92BD"/>
    <w:rsid w:val="3F75E34E"/>
    <w:rsid w:val="3F92B2AE"/>
    <w:rsid w:val="3FC1864D"/>
    <w:rsid w:val="3FE690F0"/>
    <w:rsid w:val="3FEA7319"/>
    <w:rsid w:val="3FF2B2A2"/>
    <w:rsid w:val="40240DEF"/>
    <w:rsid w:val="404F0918"/>
    <w:rsid w:val="40718475"/>
    <w:rsid w:val="408A6A7F"/>
    <w:rsid w:val="4091C06A"/>
    <w:rsid w:val="40ABA8E4"/>
    <w:rsid w:val="40AEE732"/>
    <w:rsid w:val="40B05154"/>
    <w:rsid w:val="40D134D4"/>
    <w:rsid w:val="40E54EB5"/>
    <w:rsid w:val="40FA69D1"/>
    <w:rsid w:val="41094CD8"/>
    <w:rsid w:val="413E5FCF"/>
    <w:rsid w:val="4154E629"/>
    <w:rsid w:val="4165820F"/>
    <w:rsid w:val="417302BA"/>
    <w:rsid w:val="41A4DC5D"/>
    <w:rsid w:val="41BE6EE8"/>
    <w:rsid w:val="424115A4"/>
    <w:rsid w:val="4243A4E8"/>
    <w:rsid w:val="4249C454"/>
    <w:rsid w:val="424A131A"/>
    <w:rsid w:val="425C02A2"/>
    <w:rsid w:val="42727310"/>
    <w:rsid w:val="4289DAE9"/>
    <w:rsid w:val="4294C608"/>
    <w:rsid w:val="429F19AA"/>
    <w:rsid w:val="42CD5880"/>
    <w:rsid w:val="42D0A276"/>
    <w:rsid w:val="42D36923"/>
    <w:rsid w:val="42D88048"/>
    <w:rsid w:val="42F8A21A"/>
    <w:rsid w:val="42FA6152"/>
    <w:rsid w:val="430155CF"/>
    <w:rsid w:val="43039E5D"/>
    <w:rsid w:val="430B09FA"/>
    <w:rsid w:val="430CF22E"/>
    <w:rsid w:val="431942E3"/>
    <w:rsid w:val="436770C0"/>
    <w:rsid w:val="4373B58F"/>
    <w:rsid w:val="43CA8991"/>
    <w:rsid w:val="43F0D39E"/>
    <w:rsid w:val="441B4262"/>
    <w:rsid w:val="44258607"/>
    <w:rsid w:val="444B8407"/>
    <w:rsid w:val="445DBE60"/>
    <w:rsid w:val="4470DD40"/>
    <w:rsid w:val="44EFA3B7"/>
    <w:rsid w:val="44F724F3"/>
    <w:rsid w:val="451E2777"/>
    <w:rsid w:val="453B892A"/>
    <w:rsid w:val="4544F2EB"/>
    <w:rsid w:val="456FF740"/>
    <w:rsid w:val="457B5249"/>
    <w:rsid w:val="45AB2DD8"/>
    <w:rsid w:val="45B497AE"/>
    <w:rsid w:val="45DD040A"/>
    <w:rsid w:val="45E21DC6"/>
    <w:rsid w:val="45FAC761"/>
    <w:rsid w:val="46051526"/>
    <w:rsid w:val="46432365"/>
    <w:rsid w:val="4643A06A"/>
    <w:rsid w:val="4647F3FF"/>
    <w:rsid w:val="465E98CB"/>
    <w:rsid w:val="4667D885"/>
    <w:rsid w:val="46AC2778"/>
    <w:rsid w:val="46BFF736"/>
    <w:rsid w:val="472BA5FB"/>
    <w:rsid w:val="473C5F29"/>
    <w:rsid w:val="4743D844"/>
    <w:rsid w:val="4780A2F5"/>
    <w:rsid w:val="479D495A"/>
    <w:rsid w:val="47BCF3D6"/>
    <w:rsid w:val="47C217CE"/>
    <w:rsid w:val="47F8919A"/>
    <w:rsid w:val="4806D914"/>
    <w:rsid w:val="484C72C9"/>
    <w:rsid w:val="484D72FA"/>
    <w:rsid w:val="488337A3"/>
    <w:rsid w:val="489648AF"/>
    <w:rsid w:val="48F6D836"/>
    <w:rsid w:val="49462073"/>
    <w:rsid w:val="494EA4EF"/>
    <w:rsid w:val="496FC0F0"/>
    <w:rsid w:val="49763B43"/>
    <w:rsid w:val="499F6B2A"/>
    <w:rsid w:val="49E351E7"/>
    <w:rsid w:val="49E7F7A2"/>
    <w:rsid w:val="49EEE6C8"/>
    <w:rsid w:val="4A04E177"/>
    <w:rsid w:val="4A0DD6DC"/>
    <w:rsid w:val="4A105F16"/>
    <w:rsid w:val="4A1B6119"/>
    <w:rsid w:val="4A21CD70"/>
    <w:rsid w:val="4A2552EB"/>
    <w:rsid w:val="4A55DC1F"/>
    <w:rsid w:val="4A5ED93F"/>
    <w:rsid w:val="4A8CCF59"/>
    <w:rsid w:val="4A9092A9"/>
    <w:rsid w:val="4A951705"/>
    <w:rsid w:val="4AC1F46B"/>
    <w:rsid w:val="4AC77E9F"/>
    <w:rsid w:val="4B08BF8C"/>
    <w:rsid w:val="4B0E54CE"/>
    <w:rsid w:val="4B1D2CCD"/>
    <w:rsid w:val="4B42C044"/>
    <w:rsid w:val="4B8A084E"/>
    <w:rsid w:val="4B9A707F"/>
    <w:rsid w:val="4BD336A5"/>
    <w:rsid w:val="4BE4E18E"/>
    <w:rsid w:val="4BE623A6"/>
    <w:rsid w:val="4BF5B546"/>
    <w:rsid w:val="4BFA9BD6"/>
    <w:rsid w:val="4C12F838"/>
    <w:rsid w:val="4C2396B3"/>
    <w:rsid w:val="4C2B87BA"/>
    <w:rsid w:val="4C2EA446"/>
    <w:rsid w:val="4C35C33E"/>
    <w:rsid w:val="4C57388E"/>
    <w:rsid w:val="4C6CA390"/>
    <w:rsid w:val="4C735E3F"/>
    <w:rsid w:val="4C79A414"/>
    <w:rsid w:val="4CA53D1F"/>
    <w:rsid w:val="4CAE1B69"/>
    <w:rsid w:val="4D2DEEB6"/>
    <w:rsid w:val="4D3DABE4"/>
    <w:rsid w:val="4D758A33"/>
    <w:rsid w:val="4D7E30F1"/>
    <w:rsid w:val="4D809E8F"/>
    <w:rsid w:val="4D955177"/>
    <w:rsid w:val="4DBF02A8"/>
    <w:rsid w:val="4DCF1E9B"/>
    <w:rsid w:val="4E0BA9E3"/>
    <w:rsid w:val="4E2403FE"/>
    <w:rsid w:val="4E2AE306"/>
    <w:rsid w:val="4E42B804"/>
    <w:rsid w:val="4E48C2A4"/>
    <w:rsid w:val="4E6DA737"/>
    <w:rsid w:val="4E7B6416"/>
    <w:rsid w:val="4E816C54"/>
    <w:rsid w:val="4E9B4679"/>
    <w:rsid w:val="4EC950FC"/>
    <w:rsid w:val="4EF78235"/>
    <w:rsid w:val="4F0D7BC0"/>
    <w:rsid w:val="4F2DC24A"/>
    <w:rsid w:val="4F32C9B0"/>
    <w:rsid w:val="4F34FA98"/>
    <w:rsid w:val="4F3E5AB1"/>
    <w:rsid w:val="4F4C0975"/>
    <w:rsid w:val="4F6F5E87"/>
    <w:rsid w:val="4F84F736"/>
    <w:rsid w:val="4F90DF8B"/>
    <w:rsid w:val="4F9482B4"/>
    <w:rsid w:val="4FA76B36"/>
    <w:rsid w:val="4FB42C75"/>
    <w:rsid w:val="4FBAE0E0"/>
    <w:rsid w:val="4FFCB8C0"/>
    <w:rsid w:val="5014D57D"/>
    <w:rsid w:val="502C4FB6"/>
    <w:rsid w:val="504E2036"/>
    <w:rsid w:val="505053A9"/>
    <w:rsid w:val="50529039"/>
    <w:rsid w:val="506D2DD9"/>
    <w:rsid w:val="508674E2"/>
    <w:rsid w:val="508E8752"/>
    <w:rsid w:val="50A3E8DA"/>
    <w:rsid w:val="50B48CC2"/>
    <w:rsid w:val="50CEBBD7"/>
    <w:rsid w:val="50D001C5"/>
    <w:rsid w:val="50D4AF3D"/>
    <w:rsid w:val="50E68C2E"/>
    <w:rsid w:val="5107FA96"/>
    <w:rsid w:val="5124791F"/>
    <w:rsid w:val="512CB2BD"/>
    <w:rsid w:val="513BEAB8"/>
    <w:rsid w:val="516348E5"/>
    <w:rsid w:val="51887734"/>
    <w:rsid w:val="518A9503"/>
    <w:rsid w:val="51B21271"/>
    <w:rsid w:val="51EC804F"/>
    <w:rsid w:val="52023E4F"/>
    <w:rsid w:val="520281A3"/>
    <w:rsid w:val="520B5CBC"/>
    <w:rsid w:val="52174695"/>
    <w:rsid w:val="523812F9"/>
    <w:rsid w:val="528A87C5"/>
    <w:rsid w:val="52A183E1"/>
    <w:rsid w:val="52BDD3EB"/>
    <w:rsid w:val="52D16DCF"/>
    <w:rsid w:val="531E3351"/>
    <w:rsid w:val="53565966"/>
    <w:rsid w:val="5374C858"/>
    <w:rsid w:val="537729CA"/>
    <w:rsid w:val="538282BF"/>
    <w:rsid w:val="53AFFD54"/>
    <w:rsid w:val="5416BEA9"/>
    <w:rsid w:val="542066C5"/>
    <w:rsid w:val="543F8C5F"/>
    <w:rsid w:val="544121D5"/>
    <w:rsid w:val="544B6F17"/>
    <w:rsid w:val="5456DEB1"/>
    <w:rsid w:val="545A25AB"/>
    <w:rsid w:val="54787F6B"/>
    <w:rsid w:val="54BFFE27"/>
    <w:rsid w:val="54D65892"/>
    <w:rsid w:val="54D9339D"/>
    <w:rsid w:val="54DF3FEB"/>
    <w:rsid w:val="54EFA501"/>
    <w:rsid w:val="54F2D234"/>
    <w:rsid w:val="54F83971"/>
    <w:rsid w:val="54FCFDB9"/>
    <w:rsid w:val="5543D415"/>
    <w:rsid w:val="554885B6"/>
    <w:rsid w:val="5548B923"/>
    <w:rsid w:val="5555F687"/>
    <w:rsid w:val="55864644"/>
    <w:rsid w:val="55D22507"/>
    <w:rsid w:val="55ECC28A"/>
    <w:rsid w:val="5612AE8B"/>
    <w:rsid w:val="561CF26A"/>
    <w:rsid w:val="56398C89"/>
    <w:rsid w:val="567D9C4C"/>
    <w:rsid w:val="569719BF"/>
    <w:rsid w:val="56A11AD0"/>
    <w:rsid w:val="56A63512"/>
    <w:rsid w:val="56ADABBB"/>
    <w:rsid w:val="56DDF2EE"/>
    <w:rsid w:val="5722EDB9"/>
    <w:rsid w:val="574D27D4"/>
    <w:rsid w:val="574F455C"/>
    <w:rsid w:val="575E612D"/>
    <w:rsid w:val="5781B764"/>
    <w:rsid w:val="57A0C1BF"/>
    <w:rsid w:val="57D79A0C"/>
    <w:rsid w:val="57E448E9"/>
    <w:rsid w:val="57E59ECA"/>
    <w:rsid w:val="57ED6254"/>
    <w:rsid w:val="5815071F"/>
    <w:rsid w:val="58409A25"/>
    <w:rsid w:val="586CD1EA"/>
    <w:rsid w:val="58D39C75"/>
    <w:rsid w:val="58F658A3"/>
    <w:rsid w:val="5906264E"/>
    <w:rsid w:val="591157B7"/>
    <w:rsid w:val="59354E6D"/>
    <w:rsid w:val="593EAEDD"/>
    <w:rsid w:val="596E0BE9"/>
    <w:rsid w:val="59817E34"/>
    <w:rsid w:val="5994C3AF"/>
    <w:rsid w:val="59AFECC0"/>
    <w:rsid w:val="59C2ED4D"/>
    <w:rsid w:val="59C4D90F"/>
    <w:rsid w:val="59CA620C"/>
    <w:rsid w:val="59E508BD"/>
    <w:rsid w:val="59FD12F3"/>
    <w:rsid w:val="5A2452AF"/>
    <w:rsid w:val="5A337E44"/>
    <w:rsid w:val="5A3E65C8"/>
    <w:rsid w:val="5A5EC02E"/>
    <w:rsid w:val="5A70C2F6"/>
    <w:rsid w:val="5A71A13A"/>
    <w:rsid w:val="5ACE1963"/>
    <w:rsid w:val="5AD0C703"/>
    <w:rsid w:val="5ADD7CDF"/>
    <w:rsid w:val="5ADE5EE8"/>
    <w:rsid w:val="5AE1B931"/>
    <w:rsid w:val="5AF28E20"/>
    <w:rsid w:val="5AFA357C"/>
    <w:rsid w:val="5B02B6B1"/>
    <w:rsid w:val="5B073585"/>
    <w:rsid w:val="5B2D2C14"/>
    <w:rsid w:val="5B3E43E3"/>
    <w:rsid w:val="5BA93939"/>
    <w:rsid w:val="5BBF40A9"/>
    <w:rsid w:val="5BCE55B4"/>
    <w:rsid w:val="5BF304FD"/>
    <w:rsid w:val="5BF7A057"/>
    <w:rsid w:val="5BFCA30D"/>
    <w:rsid w:val="5C0FF0C9"/>
    <w:rsid w:val="5C18643E"/>
    <w:rsid w:val="5C46EC1F"/>
    <w:rsid w:val="5C48E357"/>
    <w:rsid w:val="5C9C55E9"/>
    <w:rsid w:val="5C9CE1D6"/>
    <w:rsid w:val="5CA6FCE6"/>
    <w:rsid w:val="5CC09DA2"/>
    <w:rsid w:val="5CDCB5F4"/>
    <w:rsid w:val="5CDD07F0"/>
    <w:rsid w:val="5CDD0805"/>
    <w:rsid w:val="5CE450A9"/>
    <w:rsid w:val="5CF35A7E"/>
    <w:rsid w:val="5D24A47A"/>
    <w:rsid w:val="5D257CDB"/>
    <w:rsid w:val="5D2F5F09"/>
    <w:rsid w:val="5D36A967"/>
    <w:rsid w:val="5D4012F7"/>
    <w:rsid w:val="5D4E305F"/>
    <w:rsid w:val="5D544CBD"/>
    <w:rsid w:val="5D86DA07"/>
    <w:rsid w:val="5D8C614E"/>
    <w:rsid w:val="5DBE4C28"/>
    <w:rsid w:val="5DCF40A9"/>
    <w:rsid w:val="5DE40CC6"/>
    <w:rsid w:val="5E0E1082"/>
    <w:rsid w:val="5E2A9365"/>
    <w:rsid w:val="5E39AEA9"/>
    <w:rsid w:val="5E3B42B0"/>
    <w:rsid w:val="5E3DBB7E"/>
    <w:rsid w:val="5E4C4E08"/>
    <w:rsid w:val="5E658C26"/>
    <w:rsid w:val="5E80CE53"/>
    <w:rsid w:val="5EB8461B"/>
    <w:rsid w:val="5ED1EB3B"/>
    <w:rsid w:val="5EE1F146"/>
    <w:rsid w:val="5EE23174"/>
    <w:rsid w:val="5EE41C74"/>
    <w:rsid w:val="5EF74E6E"/>
    <w:rsid w:val="5EFC96FF"/>
    <w:rsid w:val="5F07E4C7"/>
    <w:rsid w:val="5F12B769"/>
    <w:rsid w:val="5F14E88B"/>
    <w:rsid w:val="5F165857"/>
    <w:rsid w:val="5F286EE2"/>
    <w:rsid w:val="5F2D189B"/>
    <w:rsid w:val="5F39042A"/>
    <w:rsid w:val="5F4F8D1D"/>
    <w:rsid w:val="5F76205C"/>
    <w:rsid w:val="5F764F6A"/>
    <w:rsid w:val="5FA4110E"/>
    <w:rsid w:val="5FC0142C"/>
    <w:rsid w:val="6058202E"/>
    <w:rsid w:val="60623E70"/>
    <w:rsid w:val="607BD9FC"/>
    <w:rsid w:val="6086EEA2"/>
    <w:rsid w:val="60B4D816"/>
    <w:rsid w:val="60D9B63B"/>
    <w:rsid w:val="610E1C7B"/>
    <w:rsid w:val="6121B2EF"/>
    <w:rsid w:val="613A2BC7"/>
    <w:rsid w:val="613DC5C1"/>
    <w:rsid w:val="61460898"/>
    <w:rsid w:val="61942A18"/>
    <w:rsid w:val="61B5E06D"/>
    <w:rsid w:val="61BFC679"/>
    <w:rsid w:val="61EAEF1E"/>
    <w:rsid w:val="61F7FA9A"/>
    <w:rsid w:val="620213AD"/>
    <w:rsid w:val="62074B7A"/>
    <w:rsid w:val="626F62F6"/>
    <w:rsid w:val="62704A6A"/>
    <w:rsid w:val="629B2FE7"/>
    <w:rsid w:val="629E524F"/>
    <w:rsid w:val="62C1850B"/>
    <w:rsid w:val="62FDFC6E"/>
    <w:rsid w:val="6315E972"/>
    <w:rsid w:val="634BF055"/>
    <w:rsid w:val="63536DB5"/>
    <w:rsid w:val="63BF3CDD"/>
    <w:rsid w:val="63D3881D"/>
    <w:rsid w:val="63DEBD8B"/>
    <w:rsid w:val="63E27BB9"/>
    <w:rsid w:val="63EA04D5"/>
    <w:rsid w:val="63F8AB5B"/>
    <w:rsid w:val="63F991EF"/>
    <w:rsid w:val="6401F146"/>
    <w:rsid w:val="6413C2FF"/>
    <w:rsid w:val="6455C61B"/>
    <w:rsid w:val="649FC524"/>
    <w:rsid w:val="64D02965"/>
    <w:rsid w:val="650269C6"/>
    <w:rsid w:val="65061017"/>
    <w:rsid w:val="651ACD72"/>
    <w:rsid w:val="652D33CF"/>
    <w:rsid w:val="652D7A38"/>
    <w:rsid w:val="65733F5D"/>
    <w:rsid w:val="6579E287"/>
    <w:rsid w:val="658816A9"/>
    <w:rsid w:val="65974A2A"/>
    <w:rsid w:val="659BF163"/>
    <w:rsid w:val="65DD3FBD"/>
    <w:rsid w:val="660810A6"/>
    <w:rsid w:val="66288E36"/>
    <w:rsid w:val="6643523A"/>
    <w:rsid w:val="66485197"/>
    <w:rsid w:val="665F8429"/>
    <w:rsid w:val="667926E2"/>
    <w:rsid w:val="66AD7A79"/>
    <w:rsid w:val="66C8D7D5"/>
    <w:rsid w:val="66C8F7CE"/>
    <w:rsid w:val="66D47551"/>
    <w:rsid w:val="66E7B801"/>
    <w:rsid w:val="66F955B5"/>
    <w:rsid w:val="670C4A07"/>
    <w:rsid w:val="671648BC"/>
    <w:rsid w:val="67171004"/>
    <w:rsid w:val="6747DECD"/>
    <w:rsid w:val="6750DAA4"/>
    <w:rsid w:val="6762964D"/>
    <w:rsid w:val="676FED93"/>
    <w:rsid w:val="678A6CFE"/>
    <w:rsid w:val="6794F692"/>
    <w:rsid w:val="6795052B"/>
    <w:rsid w:val="67AAB610"/>
    <w:rsid w:val="67AD0B89"/>
    <w:rsid w:val="67BF4B48"/>
    <w:rsid w:val="67CC5DC3"/>
    <w:rsid w:val="67D13703"/>
    <w:rsid w:val="67E42C91"/>
    <w:rsid w:val="67E92D32"/>
    <w:rsid w:val="67F55909"/>
    <w:rsid w:val="6844BB56"/>
    <w:rsid w:val="685C98AE"/>
    <w:rsid w:val="6869BCCA"/>
    <w:rsid w:val="687282B5"/>
    <w:rsid w:val="687CEC7F"/>
    <w:rsid w:val="6884EBCB"/>
    <w:rsid w:val="6895A288"/>
    <w:rsid w:val="68B5BFED"/>
    <w:rsid w:val="68F0B2A7"/>
    <w:rsid w:val="69445388"/>
    <w:rsid w:val="69490280"/>
    <w:rsid w:val="695855A4"/>
    <w:rsid w:val="697F4748"/>
    <w:rsid w:val="6A206B1D"/>
    <w:rsid w:val="6A66F34B"/>
    <w:rsid w:val="6AC994EA"/>
    <w:rsid w:val="6AD21AE1"/>
    <w:rsid w:val="6AE4A9B9"/>
    <w:rsid w:val="6AE76948"/>
    <w:rsid w:val="6AF30767"/>
    <w:rsid w:val="6B01BF69"/>
    <w:rsid w:val="6B067E0B"/>
    <w:rsid w:val="6B274A4D"/>
    <w:rsid w:val="6B3AB87C"/>
    <w:rsid w:val="6B52E864"/>
    <w:rsid w:val="6B676006"/>
    <w:rsid w:val="6B6DA20C"/>
    <w:rsid w:val="6B8349CD"/>
    <w:rsid w:val="6B85526A"/>
    <w:rsid w:val="6B8C5966"/>
    <w:rsid w:val="6B9CF8EA"/>
    <w:rsid w:val="6BBB93B7"/>
    <w:rsid w:val="6BF3A0B3"/>
    <w:rsid w:val="6BF7E3C5"/>
    <w:rsid w:val="6C04EEEE"/>
    <w:rsid w:val="6C25CEAF"/>
    <w:rsid w:val="6C3C4FFF"/>
    <w:rsid w:val="6C5C49C7"/>
    <w:rsid w:val="6C6A3CD6"/>
    <w:rsid w:val="6C792CF6"/>
    <w:rsid w:val="6CA415F2"/>
    <w:rsid w:val="6CE681CE"/>
    <w:rsid w:val="6CE903F2"/>
    <w:rsid w:val="6CF158DE"/>
    <w:rsid w:val="6D1A3FBE"/>
    <w:rsid w:val="6D2EB7C9"/>
    <w:rsid w:val="6D2F1B91"/>
    <w:rsid w:val="6D6F35BE"/>
    <w:rsid w:val="6D772AF2"/>
    <w:rsid w:val="6D7A5EAB"/>
    <w:rsid w:val="6D83D6FE"/>
    <w:rsid w:val="6D9B97A0"/>
    <w:rsid w:val="6DC7C184"/>
    <w:rsid w:val="6DC9B946"/>
    <w:rsid w:val="6DD99B8F"/>
    <w:rsid w:val="6E1240B8"/>
    <w:rsid w:val="6E15F6EB"/>
    <w:rsid w:val="6E24E554"/>
    <w:rsid w:val="6E3BE0AC"/>
    <w:rsid w:val="6E3E223B"/>
    <w:rsid w:val="6E537BBA"/>
    <w:rsid w:val="6E74432A"/>
    <w:rsid w:val="6EAA5A0C"/>
    <w:rsid w:val="6ED0C63B"/>
    <w:rsid w:val="6F09ED4B"/>
    <w:rsid w:val="6F5EF660"/>
    <w:rsid w:val="6F803047"/>
    <w:rsid w:val="6F819BBD"/>
    <w:rsid w:val="6F94F8DD"/>
    <w:rsid w:val="6FA8F033"/>
    <w:rsid w:val="6FBEC73A"/>
    <w:rsid w:val="6FC0289A"/>
    <w:rsid w:val="6FF03E98"/>
    <w:rsid w:val="6FFA2108"/>
    <w:rsid w:val="7005D38B"/>
    <w:rsid w:val="7019D253"/>
    <w:rsid w:val="7037A787"/>
    <w:rsid w:val="7072885A"/>
    <w:rsid w:val="70BCD88E"/>
    <w:rsid w:val="70D1AF59"/>
    <w:rsid w:val="7105761E"/>
    <w:rsid w:val="7138A84D"/>
    <w:rsid w:val="71538482"/>
    <w:rsid w:val="71753281"/>
    <w:rsid w:val="7180D56C"/>
    <w:rsid w:val="718D8FA0"/>
    <w:rsid w:val="71EED7AB"/>
    <w:rsid w:val="720050D8"/>
    <w:rsid w:val="72005686"/>
    <w:rsid w:val="72028326"/>
    <w:rsid w:val="720B26B0"/>
    <w:rsid w:val="721E45D9"/>
    <w:rsid w:val="721ED90E"/>
    <w:rsid w:val="722DDB84"/>
    <w:rsid w:val="722EC3A0"/>
    <w:rsid w:val="725AD35E"/>
    <w:rsid w:val="7264ED19"/>
    <w:rsid w:val="72726D92"/>
    <w:rsid w:val="7276EEE2"/>
    <w:rsid w:val="7290EE7D"/>
    <w:rsid w:val="7293D2D9"/>
    <w:rsid w:val="72972D74"/>
    <w:rsid w:val="729AF0A6"/>
    <w:rsid w:val="72B3FFB3"/>
    <w:rsid w:val="72FDA6CE"/>
    <w:rsid w:val="73043658"/>
    <w:rsid w:val="73081A8A"/>
    <w:rsid w:val="73589948"/>
    <w:rsid w:val="7369E655"/>
    <w:rsid w:val="736FFC2C"/>
    <w:rsid w:val="73A9F0C1"/>
    <w:rsid w:val="73B1A07F"/>
    <w:rsid w:val="73DCC0DA"/>
    <w:rsid w:val="73FB204A"/>
    <w:rsid w:val="73FBC405"/>
    <w:rsid w:val="74292C9F"/>
    <w:rsid w:val="74325DD9"/>
    <w:rsid w:val="744F0A36"/>
    <w:rsid w:val="745BD7BA"/>
    <w:rsid w:val="746C58CA"/>
    <w:rsid w:val="747DE1AE"/>
    <w:rsid w:val="7495B42B"/>
    <w:rsid w:val="74A7B0B5"/>
    <w:rsid w:val="74B62D55"/>
    <w:rsid w:val="74C61513"/>
    <w:rsid w:val="74E010FE"/>
    <w:rsid w:val="74E8A823"/>
    <w:rsid w:val="74FE984F"/>
    <w:rsid w:val="74FFFDAE"/>
    <w:rsid w:val="75056061"/>
    <w:rsid w:val="750B5596"/>
    <w:rsid w:val="7521A6BE"/>
    <w:rsid w:val="752DBFB5"/>
    <w:rsid w:val="7538A84A"/>
    <w:rsid w:val="75585771"/>
    <w:rsid w:val="75662857"/>
    <w:rsid w:val="756AF0E0"/>
    <w:rsid w:val="75AFC6C4"/>
    <w:rsid w:val="75C7D47A"/>
    <w:rsid w:val="75C9336F"/>
    <w:rsid w:val="75DBD3EF"/>
    <w:rsid w:val="75E7A921"/>
    <w:rsid w:val="75F6C2D4"/>
    <w:rsid w:val="760047B4"/>
    <w:rsid w:val="761B3B89"/>
    <w:rsid w:val="7625BDBD"/>
    <w:rsid w:val="764C6EE5"/>
    <w:rsid w:val="766AD1EE"/>
    <w:rsid w:val="76D24D6D"/>
    <w:rsid w:val="76F9038E"/>
    <w:rsid w:val="7705856B"/>
    <w:rsid w:val="771A01B3"/>
    <w:rsid w:val="7724B776"/>
    <w:rsid w:val="773652C6"/>
    <w:rsid w:val="776E7066"/>
    <w:rsid w:val="7795057F"/>
    <w:rsid w:val="77C31396"/>
    <w:rsid w:val="77E74259"/>
    <w:rsid w:val="78105B76"/>
    <w:rsid w:val="78206B02"/>
    <w:rsid w:val="78281218"/>
    <w:rsid w:val="7834F82C"/>
    <w:rsid w:val="783C46F4"/>
    <w:rsid w:val="783DD2F2"/>
    <w:rsid w:val="7840C172"/>
    <w:rsid w:val="784410AD"/>
    <w:rsid w:val="785A3CBA"/>
    <w:rsid w:val="7884D576"/>
    <w:rsid w:val="78B7072E"/>
    <w:rsid w:val="78C28289"/>
    <w:rsid w:val="78E80EC0"/>
    <w:rsid w:val="791A6053"/>
    <w:rsid w:val="792B9ED4"/>
    <w:rsid w:val="7957A7FE"/>
    <w:rsid w:val="797BCC3D"/>
    <w:rsid w:val="7981B71B"/>
    <w:rsid w:val="79864908"/>
    <w:rsid w:val="79A17C46"/>
    <w:rsid w:val="79B82BB6"/>
    <w:rsid w:val="79F4E811"/>
    <w:rsid w:val="79FBBCD9"/>
    <w:rsid w:val="7A357285"/>
    <w:rsid w:val="7A37289F"/>
    <w:rsid w:val="7A595E47"/>
    <w:rsid w:val="7A7EDC7D"/>
    <w:rsid w:val="7ABD970A"/>
    <w:rsid w:val="7AEA8FD2"/>
    <w:rsid w:val="7AFF32FE"/>
    <w:rsid w:val="7AFF87A9"/>
    <w:rsid w:val="7B0215B0"/>
    <w:rsid w:val="7B08747B"/>
    <w:rsid w:val="7B3ACC8F"/>
    <w:rsid w:val="7B5C6B65"/>
    <w:rsid w:val="7B6D46C6"/>
    <w:rsid w:val="7B72666C"/>
    <w:rsid w:val="7B7BE949"/>
    <w:rsid w:val="7B90F634"/>
    <w:rsid w:val="7BC9525A"/>
    <w:rsid w:val="7BCA1BBE"/>
    <w:rsid w:val="7BDD7454"/>
    <w:rsid w:val="7C150A9C"/>
    <w:rsid w:val="7C1C7881"/>
    <w:rsid w:val="7C3A3EC9"/>
    <w:rsid w:val="7C4F86F0"/>
    <w:rsid w:val="7C5D48C7"/>
    <w:rsid w:val="7C8CC90F"/>
    <w:rsid w:val="7CA69B66"/>
    <w:rsid w:val="7CCD786E"/>
    <w:rsid w:val="7CCE815A"/>
    <w:rsid w:val="7CD11C44"/>
    <w:rsid w:val="7CD4C18C"/>
    <w:rsid w:val="7CE56059"/>
    <w:rsid w:val="7CE64E30"/>
    <w:rsid w:val="7CF6B4B8"/>
    <w:rsid w:val="7D0B4E2A"/>
    <w:rsid w:val="7D513CAA"/>
    <w:rsid w:val="7D8550C1"/>
    <w:rsid w:val="7D91803B"/>
    <w:rsid w:val="7DA61288"/>
    <w:rsid w:val="7DA9E6B2"/>
    <w:rsid w:val="7DC7E867"/>
    <w:rsid w:val="7DD0C446"/>
    <w:rsid w:val="7DFE2A6E"/>
    <w:rsid w:val="7E0AEAB5"/>
    <w:rsid w:val="7E2F14E3"/>
    <w:rsid w:val="7E42D9FF"/>
    <w:rsid w:val="7E55574A"/>
    <w:rsid w:val="7E5CD9B7"/>
    <w:rsid w:val="7E733A68"/>
    <w:rsid w:val="7E8BB85A"/>
    <w:rsid w:val="7E8C8CDC"/>
    <w:rsid w:val="7EAEE8CC"/>
    <w:rsid w:val="7F046704"/>
    <w:rsid w:val="7F370557"/>
    <w:rsid w:val="7F44D4CD"/>
    <w:rsid w:val="7F453C60"/>
    <w:rsid w:val="7FA9E0BF"/>
    <w:rsid w:val="7FC79709"/>
    <w:rsid w:val="7FCA80CE"/>
    <w:rsid w:val="7FCA8724"/>
    <w:rsid w:val="7FE42602"/>
    <w:rsid w:val="7FED7FA2"/>
    <w:rsid w:val="7FF16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AF74"/>
  <w15:chartTrackingRefBased/>
  <w15:docId w15:val="{BBC6CDF1-CD25-41A2-99B6-1A3F8B6A9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08674E2"/>
    <w:pPr>
      <w:ind w:left="720"/>
      <w:contextualSpacing/>
    </w:pPr>
  </w:style>
  <w:style w:type="character" w:styleId="Hyperlink">
    <w:name w:val="Hyperlink"/>
    <w:basedOn w:val="DefaultParagraphFont"/>
    <w:uiPriority w:val="99"/>
    <w:unhideWhenUsed/>
    <w:rsid w:val="508674E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ov.uk/employment-appeal-tribunal-decisions/london-borough-of-southwark-v-mr-g-charles-ukeat-0008-14-r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7habits.franklincovey.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en/knowledge/factsheets/ethics-role-hr-factsheet/"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ipd.org/globalassets/media/comms/code-of-conduct/2023-cipd-code-of-conduct-and-ethics.pdf" TargetMode="External"/><Relationship Id="rId4" Type="http://schemas.openxmlformats.org/officeDocument/2006/relationships/webSettings" Target="webSettings.xml"/><Relationship Id="rId9" Type="http://schemas.openxmlformats.org/officeDocument/2006/relationships/hyperlink" Target="https://www.cipd.org/globalassets/media/comms/the-people-profession/profession-map-pdfs/ethical-decision-making-2015-eight-perspectives-on-workplace-dilemmas_tcm29-9564.pdf" TargetMode="External"/><Relationship Id="rId14" Type="http://schemas.openxmlformats.org/officeDocument/2006/relationships/hyperlink" Target="https://ow.ly/VOCL50VgH7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3146</Words>
  <Characters>17934</Characters>
  <Application>Microsoft Office Word</Application>
  <DocSecurity>4</DocSecurity>
  <Lines>149</Lines>
  <Paragraphs>42</Paragraphs>
  <ScaleCrop>false</ScaleCrop>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Witty (2411724)</dc:creator>
  <cp:keywords/>
  <dc:description/>
  <cp:lastModifiedBy>Kerry Witty</cp:lastModifiedBy>
  <cp:revision>2</cp:revision>
  <dcterms:created xsi:type="dcterms:W3CDTF">2025-04-07T18:48:00Z</dcterms:created>
  <dcterms:modified xsi:type="dcterms:W3CDTF">2025-04-07T18:48:00Z</dcterms:modified>
</cp:coreProperties>
</file>