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Arial" w:hAnsi="Arial" w:cs="Arial"/>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EE1D80" w:rsidRDefault="00A930CB" w:rsidP="00A930CB">
          <w:pPr>
            <w:spacing w:after="165" w:line="360" w:lineRule="auto"/>
            <w:jc w:val="center"/>
            <w:rPr>
              <w:rFonts w:ascii="Arial" w:hAnsi="Arial" w:cs="Arial"/>
              <w:color w:val="000000"/>
              <w:sz w:val="40"/>
              <w:szCs w:val="40"/>
            </w:rPr>
          </w:pPr>
          <w:r w:rsidRPr="00EE1D80">
            <w:rPr>
              <w:rFonts w:ascii="Arial" w:hAnsi="Arial" w:cs="Arial"/>
              <w:color w:val="000000"/>
              <w:sz w:val="40"/>
              <w:szCs w:val="40"/>
            </w:rPr>
            <w:t>Skills for the Workplace</w:t>
          </w:r>
          <w:r w:rsidRPr="00EE1D80">
            <w:rPr>
              <w:rFonts w:ascii="Arial" w:hAnsi="Arial" w:cs="Arial"/>
              <w:color w:val="000000"/>
              <w:sz w:val="40"/>
              <w:szCs w:val="40"/>
            </w:rPr>
            <w:br/>
            <w:t xml:space="preserve">Module Assignment Submission </w:t>
          </w:r>
          <w:r w:rsidRPr="00EE1D80">
            <w:rPr>
              <w:rFonts w:ascii="Arial" w:hAnsi="Arial" w:cs="Arial"/>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EE1D80" w14:paraId="7E157FF9" w14:textId="77777777" w:rsidTr="0030173B">
            <w:tc>
              <w:tcPr>
                <w:tcW w:w="3438" w:type="dxa"/>
                <w:shd w:val="clear" w:color="auto" w:fill="D9D9D9"/>
              </w:tcPr>
              <w:p w14:paraId="049D6C4E" w14:textId="77777777" w:rsidR="00A930CB" w:rsidRPr="00EE1D80" w:rsidRDefault="00A930CB" w:rsidP="00A930CB">
                <w:pPr>
                  <w:spacing w:before="120" w:after="120" w:line="360" w:lineRule="auto"/>
                  <w:rPr>
                    <w:rFonts w:ascii="Arial" w:hAnsi="Arial" w:cs="Arial"/>
                    <w:sz w:val="28"/>
                    <w:szCs w:val="28"/>
                  </w:rPr>
                </w:pPr>
                <w:r w:rsidRPr="00EE1D80">
                  <w:rPr>
                    <w:rFonts w:ascii="Arial" w:hAnsi="Arial" w:cs="Arial"/>
                    <w:sz w:val="28"/>
                    <w:szCs w:val="28"/>
                  </w:rPr>
                  <w:t>Student Name:</w:t>
                </w:r>
              </w:p>
            </w:tc>
            <w:tc>
              <w:tcPr>
                <w:tcW w:w="6055" w:type="dxa"/>
              </w:tcPr>
              <w:p w14:paraId="26509FF7" w14:textId="7DD8D535" w:rsidR="00A930CB" w:rsidRPr="00EE1D80" w:rsidRDefault="00F55742" w:rsidP="00A930CB">
                <w:pPr>
                  <w:spacing w:before="120" w:after="120" w:line="360" w:lineRule="auto"/>
                  <w:rPr>
                    <w:rFonts w:ascii="Arial" w:hAnsi="Arial" w:cs="Arial"/>
                    <w:sz w:val="28"/>
                    <w:szCs w:val="28"/>
                  </w:rPr>
                </w:pPr>
                <w:r w:rsidRPr="00EE1D80">
                  <w:rPr>
                    <w:rFonts w:ascii="Arial" w:hAnsi="Arial" w:cs="Arial"/>
                    <w:sz w:val="28"/>
                    <w:szCs w:val="28"/>
                  </w:rPr>
                  <w:t>Alin Chirila</w:t>
                </w:r>
              </w:p>
            </w:tc>
          </w:tr>
          <w:tr w:rsidR="00A930CB" w:rsidRPr="00EE1D80" w14:paraId="47B8061E" w14:textId="77777777" w:rsidTr="0030173B">
            <w:tc>
              <w:tcPr>
                <w:tcW w:w="3438" w:type="dxa"/>
                <w:shd w:val="clear" w:color="auto" w:fill="D9D9D9"/>
              </w:tcPr>
              <w:p w14:paraId="19DB6AF8" w14:textId="77777777" w:rsidR="00A930CB" w:rsidRPr="00EE1D80" w:rsidRDefault="00A930CB" w:rsidP="00A930CB">
                <w:pPr>
                  <w:spacing w:before="120" w:after="120" w:line="360" w:lineRule="auto"/>
                  <w:rPr>
                    <w:rFonts w:ascii="Arial" w:hAnsi="Arial" w:cs="Arial"/>
                    <w:sz w:val="28"/>
                    <w:szCs w:val="28"/>
                  </w:rPr>
                </w:pPr>
                <w:r w:rsidRPr="00EE1D80">
                  <w:rPr>
                    <w:rFonts w:ascii="Arial" w:hAnsi="Arial" w:cs="Arial"/>
                    <w:sz w:val="28"/>
                    <w:szCs w:val="28"/>
                  </w:rPr>
                  <w:t>Student Number:</w:t>
                </w:r>
              </w:p>
            </w:tc>
            <w:tc>
              <w:tcPr>
                <w:tcW w:w="6055" w:type="dxa"/>
              </w:tcPr>
              <w:p w14:paraId="11A37B25" w14:textId="53445453" w:rsidR="00A930CB" w:rsidRPr="00EE1D80" w:rsidRDefault="00F55742" w:rsidP="00A930CB">
                <w:pPr>
                  <w:spacing w:before="120" w:after="120" w:line="360" w:lineRule="auto"/>
                  <w:rPr>
                    <w:rFonts w:ascii="Arial" w:hAnsi="Arial" w:cs="Arial"/>
                    <w:sz w:val="28"/>
                    <w:szCs w:val="28"/>
                  </w:rPr>
                </w:pPr>
                <w:r w:rsidRPr="00EE1D80">
                  <w:rPr>
                    <w:rFonts w:ascii="Arial" w:hAnsi="Arial" w:cs="Arial"/>
                    <w:sz w:val="28"/>
                    <w:szCs w:val="28"/>
                  </w:rPr>
                  <w:t>2008838</w:t>
                </w:r>
              </w:p>
            </w:tc>
          </w:tr>
          <w:tr w:rsidR="00A930CB" w:rsidRPr="00EE1D80" w14:paraId="349EAAAF" w14:textId="77777777" w:rsidTr="0030173B">
            <w:tc>
              <w:tcPr>
                <w:tcW w:w="3438" w:type="dxa"/>
                <w:shd w:val="clear" w:color="auto" w:fill="D9D9D9"/>
              </w:tcPr>
              <w:p w14:paraId="79CF9844" w14:textId="77777777" w:rsidR="00A930CB" w:rsidRPr="00EE1D80" w:rsidRDefault="00A930CB" w:rsidP="00A930CB">
                <w:pPr>
                  <w:spacing w:before="120" w:after="120" w:line="360" w:lineRule="auto"/>
                  <w:rPr>
                    <w:rFonts w:ascii="Arial" w:hAnsi="Arial" w:cs="Arial"/>
                    <w:sz w:val="28"/>
                    <w:szCs w:val="28"/>
                  </w:rPr>
                </w:pPr>
                <w:r w:rsidRPr="00EE1D80">
                  <w:rPr>
                    <w:rFonts w:ascii="Arial" w:hAnsi="Arial" w:cs="Arial"/>
                    <w:sz w:val="28"/>
                    <w:szCs w:val="28"/>
                  </w:rPr>
                  <w:t>Module No:</w:t>
                </w:r>
              </w:p>
            </w:tc>
            <w:tc>
              <w:tcPr>
                <w:tcW w:w="6055" w:type="dxa"/>
              </w:tcPr>
              <w:p w14:paraId="2C117412" w14:textId="6A40E533" w:rsidR="00A930CB" w:rsidRPr="00EE1D80" w:rsidRDefault="007A7DB8" w:rsidP="00A930CB">
                <w:pPr>
                  <w:spacing w:before="120" w:after="120" w:line="360" w:lineRule="auto"/>
                  <w:rPr>
                    <w:rFonts w:ascii="Arial" w:hAnsi="Arial" w:cs="Arial"/>
                    <w:color w:val="FF0000"/>
                    <w:sz w:val="28"/>
                    <w:szCs w:val="28"/>
                  </w:rPr>
                </w:pPr>
                <w:r w:rsidRPr="00EE1D80">
                  <w:rPr>
                    <w:rFonts w:ascii="Arial" w:hAnsi="Arial" w:cs="Arial"/>
                    <w:color w:val="FF0000"/>
                    <w:sz w:val="28"/>
                    <w:szCs w:val="28"/>
                  </w:rPr>
                  <w:t>BMSK</w:t>
                </w:r>
                <w:r w:rsidR="001C2120" w:rsidRPr="00EE1D80">
                  <w:rPr>
                    <w:rFonts w:ascii="Arial" w:hAnsi="Arial" w:cs="Arial"/>
                    <w:color w:val="FF0000"/>
                    <w:sz w:val="28"/>
                    <w:szCs w:val="28"/>
                  </w:rPr>
                  <w:t>400</w:t>
                </w:r>
                <w:r w:rsidR="00FE30E3" w:rsidRPr="00EE1D80">
                  <w:rPr>
                    <w:rFonts w:ascii="Arial" w:hAnsi="Arial" w:cs="Arial"/>
                    <w:color w:val="FF0000"/>
                    <w:sz w:val="28"/>
                    <w:szCs w:val="28"/>
                  </w:rPr>
                  <w:t>8</w:t>
                </w:r>
              </w:p>
            </w:tc>
          </w:tr>
          <w:tr w:rsidR="00A930CB" w:rsidRPr="00EE1D80" w14:paraId="485DA616" w14:textId="77777777" w:rsidTr="0030173B">
            <w:trPr>
              <w:trHeight w:val="413"/>
            </w:trPr>
            <w:tc>
              <w:tcPr>
                <w:tcW w:w="3438" w:type="dxa"/>
                <w:shd w:val="clear" w:color="auto" w:fill="D9D9D9"/>
              </w:tcPr>
              <w:p w14:paraId="4606D4BD" w14:textId="77777777" w:rsidR="00A930CB" w:rsidRPr="00EE1D80" w:rsidRDefault="00A930CB" w:rsidP="00A930CB">
                <w:pPr>
                  <w:spacing w:before="120" w:after="120" w:line="360" w:lineRule="auto"/>
                  <w:rPr>
                    <w:rFonts w:ascii="Arial" w:hAnsi="Arial" w:cs="Arial"/>
                    <w:sz w:val="28"/>
                    <w:szCs w:val="28"/>
                  </w:rPr>
                </w:pPr>
                <w:r w:rsidRPr="00EE1D80">
                  <w:rPr>
                    <w:rFonts w:ascii="Arial" w:hAnsi="Arial" w:cs="Arial"/>
                    <w:sz w:val="28"/>
                    <w:szCs w:val="28"/>
                  </w:rPr>
                  <w:t>Module Title:</w:t>
                </w:r>
              </w:p>
            </w:tc>
            <w:tc>
              <w:tcPr>
                <w:tcW w:w="6055" w:type="dxa"/>
              </w:tcPr>
              <w:p w14:paraId="0F1C3659" w14:textId="5C1AFA12" w:rsidR="00A930CB" w:rsidRPr="00EE1D80" w:rsidRDefault="00FE30E3" w:rsidP="00A930CB">
                <w:pPr>
                  <w:spacing w:before="120" w:after="120" w:line="360" w:lineRule="auto"/>
                  <w:rPr>
                    <w:rFonts w:ascii="Arial" w:hAnsi="Arial" w:cs="Arial"/>
                    <w:color w:val="FF0000"/>
                    <w:sz w:val="28"/>
                    <w:szCs w:val="28"/>
                  </w:rPr>
                </w:pPr>
                <w:r w:rsidRPr="00EE1D80">
                  <w:rPr>
                    <w:rFonts w:ascii="Arial" w:hAnsi="Arial" w:cs="Arial"/>
                    <w:color w:val="FF0000"/>
                    <w:sz w:val="28"/>
                    <w:szCs w:val="28"/>
                  </w:rPr>
                  <w:t>Academic and Research Skills</w:t>
                </w:r>
              </w:p>
            </w:tc>
          </w:tr>
        </w:tbl>
        <w:p w14:paraId="4BB964D8" w14:textId="77777777" w:rsidR="00A930CB" w:rsidRPr="00EE1D80" w:rsidRDefault="00A930CB" w:rsidP="00A930CB">
          <w:pPr>
            <w:spacing w:before="120" w:after="120" w:line="360" w:lineRule="auto"/>
            <w:rPr>
              <w:rFonts w:ascii="Arial" w:hAnsi="Arial" w:cs="Arial"/>
              <w:color w:val="FF0000"/>
              <w:sz w:val="24"/>
              <w:szCs w:val="24"/>
            </w:rPr>
          </w:pPr>
        </w:p>
        <w:p w14:paraId="225E9DEB" w14:textId="77777777" w:rsidR="00A930CB" w:rsidRPr="00EE1D80" w:rsidRDefault="00A930CB" w:rsidP="00A930CB">
          <w:pPr>
            <w:spacing w:before="120" w:after="120" w:line="360" w:lineRule="auto"/>
            <w:rPr>
              <w:rFonts w:ascii="Arial" w:hAnsi="Arial" w:cs="Arial"/>
              <w:b/>
              <w:color w:val="000000"/>
              <w:sz w:val="24"/>
              <w:szCs w:val="24"/>
            </w:rPr>
          </w:pPr>
          <w:r w:rsidRPr="00EE1D80">
            <w:rPr>
              <w:rFonts w:ascii="Arial" w:hAnsi="Arial" w:cs="Arial"/>
              <w:b/>
              <w:color w:val="000000"/>
              <w:sz w:val="24"/>
              <w:szCs w:val="24"/>
            </w:rPr>
            <w:t>Statement of Confirmation of Authenticity</w:t>
          </w:r>
        </w:p>
        <w:p w14:paraId="22DD05FB" w14:textId="77777777" w:rsidR="00A930CB" w:rsidRPr="00EE1D80" w:rsidRDefault="00A930CB" w:rsidP="00A930CB">
          <w:pPr>
            <w:spacing w:before="120" w:after="120" w:line="360" w:lineRule="auto"/>
            <w:rPr>
              <w:rFonts w:ascii="Arial" w:hAnsi="Arial" w:cs="Arial"/>
              <w:color w:val="000000"/>
              <w:sz w:val="24"/>
              <w:szCs w:val="24"/>
            </w:rPr>
          </w:pPr>
          <w:r w:rsidRPr="00EE1D80">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Pr="00EE1D80" w:rsidRDefault="00C52FBF" w:rsidP="00C52FBF">
          <w:pPr>
            <w:spacing w:before="120" w:after="120" w:line="360" w:lineRule="auto"/>
            <w:rPr>
              <w:rFonts w:ascii="Arial" w:hAnsi="Arial" w:cs="Arial"/>
              <w:color w:val="000000"/>
              <w:sz w:val="24"/>
              <w:szCs w:val="24"/>
            </w:rPr>
          </w:pPr>
          <w:r w:rsidRPr="00EE1D80">
            <w:rPr>
              <w:rFonts w:ascii="Arial" w:hAnsi="Arial" w:cs="Arial"/>
              <w:color w:val="000000"/>
              <w:sz w:val="24"/>
              <w:szCs w:val="24"/>
            </w:rPr>
            <w:t>Attention is drawn to the plagiarism and unfair practice policies of both the University and of ILM.</w:t>
          </w:r>
        </w:p>
        <w:p w14:paraId="1C2239C6" w14:textId="77777777" w:rsidR="00C52FBF" w:rsidRPr="00EE1D80" w:rsidRDefault="00C52FBF" w:rsidP="00C52FBF">
          <w:pPr>
            <w:spacing w:before="120" w:after="120"/>
            <w:rPr>
              <w:rFonts w:ascii="Arial" w:hAnsi="Arial" w:cs="Arial"/>
              <w:color w:val="000000"/>
              <w:sz w:val="24"/>
              <w:szCs w:val="24"/>
            </w:rPr>
          </w:pPr>
          <w:r w:rsidRPr="00EE1D80">
            <w:rPr>
              <w:rFonts w:ascii="Arial" w:hAnsi="Arial" w:cs="Arial"/>
              <w:b/>
              <w:bCs/>
              <w:color w:val="000000"/>
              <w:sz w:val="16"/>
              <w:szCs w:val="16"/>
            </w:rPr>
            <w:t>Permission for ILM to use this script</w:t>
          </w:r>
          <w:r w:rsidRPr="00EE1D80">
            <w:rPr>
              <w:rFonts w:ascii="Arial" w:hAnsi="Arial" w:cs="Arial"/>
              <w:color w:val="000000"/>
              <w:sz w:val="16"/>
              <w:szCs w:val="16"/>
            </w:rPr>
            <w:b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sidRPr="00EE1D80">
            <w:rPr>
              <w:rFonts w:ascii="Arial" w:hAnsi="Arial" w:cs="Arial"/>
              <w:b/>
              <w:bCs/>
              <w:color w:val="000000"/>
              <w:sz w:val="16"/>
              <w:szCs w:val="16"/>
            </w:rPr>
            <w:t>□</w:t>
          </w:r>
        </w:p>
        <w:p w14:paraId="625660F1" w14:textId="77777777" w:rsidR="00A45277" w:rsidRPr="00EE1D80" w:rsidRDefault="00A45277" w:rsidP="008346D5">
          <w:pPr>
            <w:spacing w:before="120" w:after="120" w:line="360" w:lineRule="auto"/>
            <w:rPr>
              <w:rFonts w:ascii="Arial" w:hAnsi="Arial" w:cs="Arial"/>
              <w:color w:val="000000"/>
              <w:sz w:val="24"/>
              <w:szCs w:val="24"/>
            </w:rPr>
          </w:pPr>
        </w:p>
        <w:p w14:paraId="1E8CE651" w14:textId="2BC5C71E" w:rsidR="00885114" w:rsidRPr="00EE1D80" w:rsidRDefault="00885114" w:rsidP="00A45277">
          <w:pPr>
            <w:rPr>
              <w:rFonts w:ascii="Arial" w:hAnsi="Arial" w:cs="Arial"/>
              <w:color w:val="000000"/>
              <w:sz w:val="24"/>
              <w:szCs w:val="24"/>
            </w:rPr>
          </w:pPr>
        </w:p>
        <w:p w14:paraId="5D7490A1" w14:textId="5BDD5C4F" w:rsidR="00F46162" w:rsidRPr="00EE1D80" w:rsidRDefault="00F46162" w:rsidP="00A45277">
          <w:pPr>
            <w:rPr>
              <w:rFonts w:ascii="Arial" w:hAnsi="Arial" w:cs="Arial"/>
              <w:color w:val="000000"/>
              <w:sz w:val="24"/>
              <w:szCs w:val="24"/>
            </w:rPr>
          </w:pPr>
        </w:p>
        <w:p w14:paraId="562B2B26" w14:textId="51233296" w:rsidR="00F46162" w:rsidRPr="00EE1D80" w:rsidRDefault="00F46162" w:rsidP="00A45277">
          <w:pPr>
            <w:rPr>
              <w:rFonts w:ascii="Arial" w:hAnsi="Arial" w:cs="Arial"/>
              <w:color w:val="000000"/>
              <w:sz w:val="24"/>
              <w:szCs w:val="24"/>
            </w:rPr>
          </w:pPr>
        </w:p>
        <w:p w14:paraId="4E587FE7" w14:textId="77777777" w:rsidR="00F46162" w:rsidRPr="00EE1D80" w:rsidRDefault="00F46162" w:rsidP="00A45277">
          <w:pPr>
            <w:rPr>
              <w:rFonts w:ascii="Arial" w:hAnsi="Arial" w:cs="Arial"/>
              <w:color w:val="000000"/>
              <w:sz w:val="24"/>
              <w:szCs w:val="24"/>
            </w:rPr>
          </w:pPr>
        </w:p>
        <w:sdt>
          <w:sdtPr>
            <w:rPr>
              <w:rFonts w:ascii="Arial" w:eastAsiaTheme="minorHAnsi" w:hAnsi="Arial" w:cs="Arial"/>
              <w:color w:val="auto"/>
              <w:sz w:val="22"/>
              <w:szCs w:val="22"/>
              <w:lang w:val="en-GB"/>
            </w:rPr>
            <w:id w:val="1199351396"/>
            <w:docPartObj>
              <w:docPartGallery w:val="Table of Contents"/>
              <w:docPartUnique/>
            </w:docPartObj>
          </w:sdtPr>
          <w:sdtEndPr>
            <w:rPr>
              <w:b/>
              <w:bCs/>
              <w:noProof/>
            </w:rPr>
          </w:sdtEndPr>
          <w:sdtContent>
            <w:p w14:paraId="1E6C77B6" w14:textId="1B691DA2" w:rsidR="00885114" w:rsidRPr="00E72E30" w:rsidRDefault="00885114">
              <w:pPr>
                <w:pStyle w:val="TOCHeading"/>
                <w:rPr>
                  <w:rFonts w:ascii="Arial" w:hAnsi="Arial" w:cs="Arial"/>
                  <w:color w:val="4472C4" w:themeColor="accent5"/>
                </w:rPr>
              </w:pPr>
              <w:r w:rsidRPr="00E72E30">
                <w:rPr>
                  <w:rFonts w:ascii="Arial" w:hAnsi="Arial" w:cs="Arial"/>
                  <w:color w:val="4472C4" w:themeColor="accent5"/>
                </w:rPr>
                <w:t>Table of Contents</w:t>
              </w:r>
            </w:p>
            <w:p w14:paraId="2AA289C6" w14:textId="77777777" w:rsidR="00EE1D80" w:rsidRPr="00EE1D80" w:rsidRDefault="00EE1D80" w:rsidP="00EE1D80">
              <w:pPr>
                <w:rPr>
                  <w:lang w:val="en-US"/>
                </w:rPr>
              </w:pPr>
            </w:p>
            <w:p w14:paraId="1ECE7E4B" w14:textId="7DCA2859" w:rsidR="00F95062" w:rsidRPr="00EE1D80" w:rsidRDefault="00885114">
              <w:pPr>
                <w:pStyle w:val="TOC1"/>
                <w:tabs>
                  <w:tab w:val="right" w:leader="dot" w:pos="9350"/>
                </w:tabs>
                <w:rPr>
                  <w:rFonts w:ascii="Arial" w:eastAsiaTheme="minorEastAsia" w:hAnsi="Arial" w:cs="Arial"/>
                  <w:noProof/>
                  <w:lang w:eastAsia="en-GB"/>
                </w:rPr>
              </w:pPr>
              <w:r w:rsidRPr="00EE1D80">
                <w:rPr>
                  <w:rFonts w:ascii="Arial" w:hAnsi="Arial" w:cs="Arial"/>
                </w:rPr>
                <w:fldChar w:fldCharType="begin"/>
              </w:r>
              <w:r w:rsidRPr="00EE1D80">
                <w:rPr>
                  <w:rFonts w:ascii="Arial" w:hAnsi="Arial" w:cs="Arial"/>
                </w:rPr>
                <w:instrText xml:space="preserve"> TOC \o "1-3" \h \z \u </w:instrText>
              </w:r>
              <w:r w:rsidRPr="00EE1D80">
                <w:rPr>
                  <w:rFonts w:ascii="Arial" w:hAnsi="Arial" w:cs="Arial"/>
                </w:rPr>
                <w:fldChar w:fldCharType="separate"/>
              </w:r>
              <w:hyperlink w:anchor="_Toc64472942" w:history="1">
                <w:r w:rsidR="00F95062" w:rsidRPr="00EE1D80">
                  <w:rPr>
                    <w:rStyle w:val="Hyperlink"/>
                    <w:rFonts w:ascii="Arial" w:hAnsi="Arial" w:cs="Arial"/>
                    <w:noProof/>
                  </w:rPr>
                  <w:t>Managing Remotely: Is it the Way Forward?</w:t>
                </w:r>
                <w:r w:rsidR="00F95062" w:rsidRPr="00EE1D80">
                  <w:rPr>
                    <w:rFonts w:ascii="Arial" w:hAnsi="Arial" w:cs="Arial"/>
                    <w:noProof/>
                    <w:webHidden/>
                  </w:rPr>
                  <w:tab/>
                </w:r>
                <w:r w:rsidR="00F95062" w:rsidRPr="00EE1D80">
                  <w:rPr>
                    <w:rFonts w:ascii="Arial" w:hAnsi="Arial" w:cs="Arial"/>
                    <w:noProof/>
                    <w:webHidden/>
                  </w:rPr>
                  <w:fldChar w:fldCharType="begin"/>
                </w:r>
                <w:r w:rsidR="00F95062" w:rsidRPr="00EE1D80">
                  <w:rPr>
                    <w:rFonts w:ascii="Arial" w:hAnsi="Arial" w:cs="Arial"/>
                    <w:noProof/>
                    <w:webHidden/>
                  </w:rPr>
                  <w:instrText xml:space="preserve"> PAGEREF _Toc64472942 \h </w:instrText>
                </w:r>
                <w:r w:rsidR="00F95062" w:rsidRPr="00EE1D80">
                  <w:rPr>
                    <w:rFonts w:ascii="Arial" w:hAnsi="Arial" w:cs="Arial"/>
                    <w:noProof/>
                    <w:webHidden/>
                  </w:rPr>
                </w:r>
                <w:r w:rsidR="00F95062" w:rsidRPr="00EE1D80">
                  <w:rPr>
                    <w:rFonts w:ascii="Arial" w:hAnsi="Arial" w:cs="Arial"/>
                    <w:noProof/>
                    <w:webHidden/>
                  </w:rPr>
                  <w:fldChar w:fldCharType="separate"/>
                </w:r>
                <w:r w:rsidR="00F95062" w:rsidRPr="00EE1D80">
                  <w:rPr>
                    <w:rFonts w:ascii="Arial" w:hAnsi="Arial" w:cs="Arial"/>
                    <w:noProof/>
                    <w:webHidden/>
                  </w:rPr>
                  <w:t>3</w:t>
                </w:r>
                <w:r w:rsidR="00F95062" w:rsidRPr="00EE1D80">
                  <w:rPr>
                    <w:rFonts w:ascii="Arial" w:hAnsi="Arial" w:cs="Arial"/>
                    <w:noProof/>
                    <w:webHidden/>
                  </w:rPr>
                  <w:fldChar w:fldCharType="end"/>
                </w:r>
              </w:hyperlink>
            </w:p>
            <w:p w14:paraId="72CFCF85" w14:textId="15001ECD" w:rsidR="00F95062" w:rsidRPr="00EE1D80" w:rsidRDefault="00FC2E73">
              <w:pPr>
                <w:pStyle w:val="TOC1"/>
                <w:tabs>
                  <w:tab w:val="right" w:leader="dot" w:pos="9350"/>
                </w:tabs>
                <w:rPr>
                  <w:rFonts w:ascii="Arial" w:eastAsiaTheme="minorEastAsia" w:hAnsi="Arial" w:cs="Arial"/>
                  <w:noProof/>
                  <w:lang w:eastAsia="en-GB"/>
                </w:rPr>
              </w:pPr>
              <w:hyperlink w:anchor="_Toc64472943" w:history="1">
                <w:r w:rsidR="00F95062" w:rsidRPr="00EE1D80">
                  <w:rPr>
                    <w:rStyle w:val="Hyperlink"/>
                    <w:rFonts w:ascii="Arial" w:hAnsi="Arial" w:cs="Arial"/>
                    <w:noProof/>
                  </w:rPr>
                  <w:t>Part 1</w:t>
                </w:r>
                <w:r w:rsidR="00F95062" w:rsidRPr="00EE1D80">
                  <w:rPr>
                    <w:rFonts w:ascii="Arial" w:hAnsi="Arial" w:cs="Arial"/>
                    <w:noProof/>
                    <w:webHidden/>
                  </w:rPr>
                  <w:tab/>
                </w:r>
                <w:r w:rsidR="00F95062" w:rsidRPr="00EE1D80">
                  <w:rPr>
                    <w:rFonts w:ascii="Arial" w:hAnsi="Arial" w:cs="Arial"/>
                    <w:noProof/>
                    <w:webHidden/>
                  </w:rPr>
                  <w:fldChar w:fldCharType="begin"/>
                </w:r>
                <w:r w:rsidR="00F95062" w:rsidRPr="00EE1D80">
                  <w:rPr>
                    <w:rFonts w:ascii="Arial" w:hAnsi="Arial" w:cs="Arial"/>
                    <w:noProof/>
                    <w:webHidden/>
                  </w:rPr>
                  <w:instrText xml:space="preserve"> PAGEREF _Toc64472943 \h </w:instrText>
                </w:r>
                <w:r w:rsidR="00F95062" w:rsidRPr="00EE1D80">
                  <w:rPr>
                    <w:rFonts w:ascii="Arial" w:hAnsi="Arial" w:cs="Arial"/>
                    <w:noProof/>
                    <w:webHidden/>
                  </w:rPr>
                </w:r>
                <w:r w:rsidR="00F95062" w:rsidRPr="00EE1D80">
                  <w:rPr>
                    <w:rFonts w:ascii="Arial" w:hAnsi="Arial" w:cs="Arial"/>
                    <w:noProof/>
                    <w:webHidden/>
                  </w:rPr>
                  <w:fldChar w:fldCharType="separate"/>
                </w:r>
                <w:r w:rsidR="00F95062" w:rsidRPr="00EE1D80">
                  <w:rPr>
                    <w:rFonts w:ascii="Arial" w:hAnsi="Arial" w:cs="Arial"/>
                    <w:noProof/>
                    <w:webHidden/>
                  </w:rPr>
                  <w:t>3</w:t>
                </w:r>
                <w:r w:rsidR="00F95062" w:rsidRPr="00EE1D80">
                  <w:rPr>
                    <w:rFonts w:ascii="Arial" w:hAnsi="Arial" w:cs="Arial"/>
                    <w:noProof/>
                    <w:webHidden/>
                  </w:rPr>
                  <w:fldChar w:fldCharType="end"/>
                </w:r>
              </w:hyperlink>
            </w:p>
            <w:p w14:paraId="29591E13" w14:textId="0CCA6B4F" w:rsidR="00F95062" w:rsidRPr="00EE1D80" w:rsidRDefault="00FC2E73">
              <w:pPr>
                <w:pStyle w:val="TOC2"/>
                <w:tabs>
                  <w:tab w:val="right" w:leader="dot" w:pos="9350"/>
                </w:tabs>
                <w:rPr>
                  <w:rFonts w:ascii="Arial" w:eastAsiaTheme="minorEastAsia" w:hAnsi="Arial" w:cs="Arial"/>
                  <w:noProof/>
                  <w:lang w:eastAsia="en-GB"/>
                </w:rPr>
              </w:pPr>
              <w:hyperlink w:anchor="_Toc64472944" w:history="1">
                <w:r w:rsidR="00F95062" w:rsidRPr="00EE1D80">
                  <w:rPr>
                    <w:rStyle w:val="Hyperlink"/>
                    <w:rFonts w:ascii="Arial" w:hAnsi="Arial" w:cs="Arial"/>
                    <w:noProof/>
                  </w:rPr>
                  <w:t>1.1 Introduction</w:t>
                </w:r>
                <w:r w:rsidR="00F95062" w:rsidRPr="00EE1D80">
                  <w:rPr>
                    <w:rFonts w:ascii="Arial" w:hAnsi="Arial" w:cs="Arial"/>
                    <w:noProof/>
                    <w:webHidden/>
                  </w:rPr>
                  <w:tab/>
                </w:r>
                <w:r w:rsidR="00F95062" w:rsidRPr="00EE1D80">
                  <w:rPr>
                    <w:rFonts w:ascii="Arial" w:hAnsi="Arial" w:cs="Arial"/>
                    <w:noProof/>
                    <w:webHidden/>
                  </w:rPr>
                  <w:fldChar w:fldCharType="begin"/>
                </w:r>
                <w:r w:rsidR="00F95062" w:rsidRPr="00EE1D80">
                  <w:rPr>
                    <w:rFonts w:ascii="Arial" w:hAnsi="Arial" w:cs="Arial"/>
                    <w:noProof/>
                    <w:webHidden/>
                  </w:rPr>
                  <w:instrText xml:space="preserve"> PAGEREF _Toc64472944 \h </w:instrText>
                </w:r>
                <w:r w:rsidR="00F95062" w:rsidRPr="00EE1D80">
                  <w:rPr>
                    <w:rFonts w:ascii="Arial" w:hAnsi="Arial" w:cs="Arial"/>
                    <w:noProof/>
                    <w:webHidden/>
                  </w:rPr>
                </w:r>
                <w:r w:rsidR="00F95062" w:rsidRPr="00EE1D80">
                  <w:rPr>
                    <w:rFonts w:ascii="Arial" w:hAnsi="Arial" w:cs="Arial"/>
                    <w:noProof/>
                    <w:webHidden/>
                  </w:rPr>
                  <w:fldChar w:fldCharType="separate"/>
                </w:r>
                <w:r w:rsidR="00F95062" w:rsidRPr="00EE1D80">
                  <w:rPr>
                    <w:rFonts w:ascii="Arial" w:hAnsi="Arial" w:cs="Arial"/>
                    <w:noProof/>
                    <w:webHidden/>
                  </w:rPr>
                  <w:t>3</w:t>
                </w:r>
                <w:r w:rsidR="00F95062" w:rsidRPr="00EE1D80">
                  <w:rPr>
                    <w:rFonts w:ascii="Arial" w:hAnsi="Arial" w:cs="Arial"/>
                    <w:noProof/>
                    <w:webHidden/>
                  </w:rPr>
                  <w:fldChar w:fldCharType="end"/>
                </w:r>
              </w:hyperlink>
              <w:r w:rsidR="00DA4957">
                <w:rPr>
                  <w:rFonts w:ascii="Arial" w:hAnsi="Arial" w:cs="Arial"/>
                  <w:noProof/>
                </w:rPr>
                <w:t>-4</w:t>
              </w:r>
            </w:p>
            <w:p w14:paraId="5AE38303" w14:textId="36456CE5" w:rsidR="00F95062" w:rsidRPr="00EE1D80" w:rsidRDefault="00FC2E73">
              <w:pPr>
                <w:pStyle w:val="TOC2"/>
                <w:tabs>
                  <w:tab w:val="right" w:leader="dot" w:pos="9350"/>
                </w:tabs>
                <w:rPr>
                  <w:rFonts w:ascii="Arial" w:eastAsiaTheme="minorEastAsia" w:hAnsi="Arial" w:cs="Arial"/>
                  <w:noProof/>
                  <w:lang w:eastAsia="en-GB"/>
                </w:rPr>
              </w:pPr>
              <w:hyperlink w:anchor="_Toc64472945" w:history="1">
                <w:r w:rsidR="00F95062" w:rsidRPr="00EE1D80">
                  <w:rPr>
                    <w:rStyle w:val="Hyperlink"/>
                    <w:rFonts w:ascii="Arial" w:hAnsi="Arial" w:cs="Arial"/>
                    <w:noProof/>
                  </w:rPr>
                  <w:t>1.2 Research</w:t>
                </w:r>
                <w:r w:rsidR="00F95062" w:rsidRPr="00EE1D80">
                  <w:rPr>
                    <w:rFonts w:ascii="Arial" w:hAnsi="Arial" w:cs="Arial"/>
                    <w:noProof/>
                    <w:webHidden/>
                  </w:rPr>
                  <w:tab/>
                </w:r>
                <w:r w:rsidR="00FA7D2C">
                  <w:rPr>
                    <w:rFonts w:ascii="Arial" w:hAnsi="Arial" w:cs="Arial"/>
                    <w:noProof/>
                    <w:webHidden/>
                  </w:rPr>
                  <w:t>5</w:t>
                </w:r>
              </w:hyperlink>
              <w:r w:rsidR="00712AC3">
                <w:rPr>
                  <w:rFonts w:ascii="Arial" w:hAnsi="Arial" w:cs="Arial"/>
                  <w:noProof/>
                </w:rPr>
                <w:t>-6</w:t>
              </w:r>
            </w:p>
            <w:p w14:paraId="6525E833" w14:textId="29BC8B90" w:rsidR="00F95062" w:rsidRPr="00EE1D80" w:rsidRDefault="00FC2E73">
              <w:pPr>
                <w:pStyle w:val="TOC2"/>
                <w:tabs>
                  <w:tab w:val="right" w:leader="dot" w:pos="9350"/>
                </w:tabs>
                <w:rPr>
                  <w:rFonts w:ascii="Arial" w:eastAsiaTheme="minorEastAsia" w:hAnsi="Arial" w:cs="Arial"/>
                  <w:noProof/>
                  <w:lang w:eastAsia="en-GB"/>
                </w:rPr>
              </w:pPr>
              <w:hyperlink w:anchor="_Toc64472946" w:history="1">
                <w:r w:rsidR="00F95062" w:rsidRPr="00EE1D80">
                  <w:rPr>
                    <w:rStyle w:val="Hyperlink"/>
                    <w:rFonts w:ascii="Arial" w:hAnsi="Arial" w:cs="Arial"/>
                    <w:noProof/>
                  </w:rPr>
                  <w:t>1.3 Findings</w:t>
                </w:r>
                <w:r w:rsidR="00F95062" w:rsidRPr="00EE1D80">
                  <w:rPr>
                    <w:rFonts w:ascii="Arial" w:hAnsi="Arial" w:cs="Arial"/>
                    <w:noProof/>
                    <w:webHidden/>
                  </w:rPr>
                  <w:tab/>
                </w:r>
                <w:r w:rsidR="00712AC3">
                  <w:rPr>
                    <w:rFonts w:ascii="Arial" w:hAnsi="Arial" w:cs="Arial"/>
                    <w:noProof/>
                    <w:webHidden/>
                  </w:rPr>
                  <w:t>7</w:t>
                </w:r>
              </w:hyperlink>
            </w:p>
            <w:p w14:paraId="7A49CBC2" w14:textId="490FCF2C" w:rsidR="00F95062" w:rsidRPr="00EE1D80" w:rsidRDefault="00FC2E73">
              <w:pPr>
                <w:pStyle w:val="TOC2"/>
                <w:tabs>
                  <w:tab w:val="right" w:leader="dot" w:pos="9350"/>
                </w:tabs>
                <w:rPr>
                  <w:rFonts w:ascii="Arial" w:eastAsiaTheme="minorEastAsia" w:hAnsi="Arial" w:cs="Arial"/>
                  <w:noProof/>
                  <w:lang w:eastAsia="en-GB"/>
                </w:rPr>
              </w:pPr>
              <w:hyperlink w:anchor="_Toc64472947" w:history="1">
                <w:r w:rsidR="00F95062" w:rsidRPr="00EE1D80">
                  <w:rPr>
                    <w:rStyle w:val="Hyperlink"/>
                    <w:rFonts w:ascii="Arial" w:hAnsi="Arial" w:cs="Arial"/>
                    <w:noProof/>
                  </w:rPr>
                  <w:t>1.4 Conclusion</w:t>
                </w:r>
                <w:r w:rsidR="00F95062" w:rsidRPr="00EE1D80">
                  <w:rPr>
                    <w:rFonts w:ascii="Arial" w:hAnsi="Arial" w:cs="Arial"/>
                    <w:noProof/>
                    <w:webHidden/>
                  </w:rPr>
                  <w:tab/>
                </w:r>
                <w:r w:rsidR="008B177C">
                  <w:rPr>
                    <w:rFonts w:ascii="Arial" w:hAnsi="Arial" w:cs="Arial"/>
                    <w:noProof/>
                    <w:webHidden/>
                  </w:rPr>
                  <w:t>8-9-10-11</w:t>
                </w:r>
              </w:hyperlink>
            </w:p>
            <w:p w14:paraId="7C1ACC81" w14:textId="3EF1F0FB" w:rsidR="00F95062" w:rsidRPr="00EE1D80" w:rsidRDefault="00FC2E73">
              <w:pPr>
                <w:pStyle w:val="TOC1"/>
                <w:tabs>
                  <w:tab w:val="right" w:leader="dot" w:pos="9350"/>
                </w:tabs>
                <w:rPr>
                  <w:rFonts w:ascii="Arial" w:eastAsiaTheme="minorEastAsia" w:hAnsi="Arial" w:cs="Arial"/>
                  <w:noProof/>
                  <w:lang w:eastAsia="en-GB"/>
                </w:rPr>
              </w:pPr>
              <w:hyperlink w:anchor="_Toc64472948" w:history="1">
                <w:r w:rsidR="00F95062" w:rsidRPr="00EE1D80">
                  <w:rPr>
                    <w:rStyle w:val="Hyperlink"/>
                    <w:rFonts w:ascii="Arial" w:hAnsi="Arial" w:cs="Arial"/>
                    <w:noProof/>
                  </w:rPr>
                  <w:t>Part 2</w:t>
                </w:r>
                <w:r w:rsidR="00F95062" w:rsidRPr="00EE1D80">
                  <w:rPr>
                    <w:rFonts w:ascii="Arial" w:hAnsi="Arial" w:cs="Arial"/>
                    <w:noProof/>
                    <w:webHidden/>
                  </w:rPr>
                  <w:tab/>
                </w:r>
                <w:r w:rsidR="008B177C">
                  <w:rPr>
                    <w:rFonts w:ascii="Arial" w:hAnsi="Arial" w:cs="Arial"/>
                    <w:noProof/>
                    <w:webHidden/>
                  </w:rPr>
                  <w:t>12</w:t>
                </w:r>
              </w:hyperlink>
            </w:p>
            <w:p w14:paraId="2B247AF5" w14:textId="5E1B509A" w:rsidR="00F95062" w:rsidRPr="00EE1D80" w:rsidRDefault="00FC2E73">
              <w:pPr>
                <w:pStyle w:val="TOC1"/>
                <w:tabs>
                  <w:tab w:val="right" w:leader="dot" w:pos="9350"/>
                </w:tabs>
                <w:rPr>
                  <w:rFonts w:ascii="Arial" w:eastAsiaTheme="minorEastAsia" w:hAnsi="Arial" w:cs="Arial"/>
                  <w:noProof/>
                  <w:lang w:eastAsia="en-GB"/>
                </w:rPr>
              </w:pPr>
              <w:hyperlink w:anchor="_Toc64472949" w:history="1">
                <w:r w:rsidR="00F95062" w:rsidRPr="00EE1D80">
                  <w:rPr>
                    <w:rStyle w:val="Hyperlink"/>
                    <w:rFonts w:ascii="Arial" w:hAnsi="Arial" w:cs="Arial"/>
                    <w:noProof/>
                  </w:rPr>
                  <w:t>Personal Reflection on Managing Remotely</w:t>
                </w:r>
                <w:r w:rsidR="00F95062" w:rsidRPr="00EE1D80">
                  <w:rPr>
                    <w:rFonts w:ascii="Arial" w:hAnsi="Arial" w:cs="Arial"/>
                    <w:noProof/>
                    <w:webHidden/>
                  </w:rPr>
                  <w:tab/>
                </w:r>
                <w:r w:rsidR="008B177C">
                  <w:rPr>
                    <w:rFonts w:ascii="Arial" w:hAnsi="Arial" w:cs="Arial"/>
                    <w:noProof/>
                    <w:webHidden/>
                  </w:rPr>
                  <w:t>12</w:t>
                </w:r>
              </w:hyperlink>
            </w:p>
            <w:p w14:paraId="318DD9DA" w14:textId="1C548F18" w:rsidR="00F95062" w:rsidRPr="00EE1D80" w:rsidRDefault="00FC2E73">
              <w:pPr>
                <w:pStyle w:val="TOC2"/>
                <w:tabs>
                  <w:tab w:val="right" w:leader="dot" w:pos="9350"/>
                </w:tabs>
                <w:rPr>
                  <w:rFonts w:ascii="Arial" w:eastAsiaTheme="minorEastAsia" w:hAnsi="Arial" w:cs="Arial"/>
                  <w:noProof/>
                  <w:lang w:eastAsia="en-GB"/>
                </w:rPr>
              </w:pPr>
              <w:hyperlink w:anchor="_Toc64472950" w:history="1">
                <w:r w:rsidR="00F95062" w:rsidRPr="00EE1D80">
                  <w:rPr>
                    <w:rStyle w:val="Hyperlink"/>
                    <w:rFonts w:ascii="Arial" w:hAnsi="Arial" w:cs="Arial"/>
                    <w:noProof/>
                  </w:rPr>
                  <w:t>2.1 Description</w:t>
                </w:r>
                <w:r w:rsidR="00F95062" w:rsidRPr="00EE1D80">
                  <w:rPr>
                    <w:rFonts w:ascii="Arial" w:hAnsi="Arial" w:cs="Arial"/>
                    <w:noProof/>
                    <w:webHidden/>
                  </w:rPr>
                  <w:tab/>
                </w:r>
                <w:r w:rsidR="008E3932">
                  <w:rPr>
                    <w:rFonts w:ascii="Arial" w:hAnsi="Arial" w:cs="Arial"/>
                    <w:noProof/>
                    <w:webHidden/>
                  </w:rPr>
                  <w:t>12-13</w:t>
                </w:r>
              </w:hyperlink>
            </w:p>
            <w:p w14:paraId="29EB59A9" w14:textId="12AFEC73" w:rsidR="00F95062" w:rsidRPr="00EE1D80" w:rsidRDefault="00FC2E73">
              <w:pPr>
                <w:pStyle w:val="TOC2"/>
                <w:tabs>
                  <w:tab w:val="right" w:leader="dot" w:pos="9350"/>
                </w:tabs>
                <w:rPr>
                  <w:rFonts w:ascii="Arial" w:eastAsiaTheme="minorEastAsia" w:hAnsi="Arial" w:cs="Arial"/>
                  <w:noProof/>
                  <w:lang w:eastAsia="en-GB"/>
                </w:rPr>
              </w:pPr>
              <w:hyperlink w:anchor="_Toc64472951" w:history="1">
                <w:r w:rsidR="00F95062" w:rsidRPr="00EE1D80">
                  <w:rPr>
                    <w:rStyle w:val="Hyperlink"/>
                    <w:rFonts w:ascii="Arial" w:hAnsi="Arial" w:cs="Arial"/>
                    <w:noProof/>
                  </w:rPr>
                  <w:t>2.2 Feelings</w:t>
                </w:r>
                <w:r w:rsidR="00F95062" w:rsidRPr="00EE1D80">
                  <w:rPr>
                    <w:rFonts w:ascii="Arial" w:hAnsi="Arial" w:cs="Arial"/>
                    <w:noProof/>
                    <w:webHidden/>
                  </w:rPr>
                  <w:tab/>
                </w:r>
                <w:r w:rsidR="008E3932">
                  <w:rPr>
                    <w:rFonts w:ascii="Arial" w:hAnsi="Arial" w:cs="Arial"/>
                    <w:noProof/>
                    <w:webHidden/>
                  </w:rPr>
                  <w:t>13</w:t>
                </w:r>
              </w:hyperlink>
            </w:p>
            <w:p w14:paraId="44DB7D97" w14:textId="76BC5A51" w:rsidR="00F95062" w:rsidRPr="00EE1D80" w:rsidRDefault="00FC2E73">
              <w:pPr>
                <w:pStyle w:val="TOC2"/>
                <w:tabs>
                  <w:tab w:val="right" w:leader="dot" w:pos="9350"/>
                </w:tabs>
                <w:rPr>
                  <w:rFonts w:ascii="Arial" w:eastAsiaTheme="minorEastAsia" w:hAnsi="Arial" w:cs="Arial"/>
                  <w:noProof/>
                  <w:lang w:eastAsia="en-GB"/>
                </w:rPr>
              </w:pPr>
              <w:hyperlink w:anchor="_Toc64472952" w:history="1">
                <w:r w:rsidR="00F95062" w:rsidRPr="00EE1D80">
                  <w:rPr>
                    <w:rStyle w:val="Hyperlink"/>
                    <w:rFonts w:ascii="Arial" w:hAnsi="Arial" w:cs="Arial"/>
                    <w:noProof/>
                  </w:rPr>
                  <w:t>2.3 Evaluation</w:t>
                </w:r>
                <w:r w:rsidR="00F95062" w:rsidRPr="00EE1D80">
                  <w:rPr>
                    <w:rFonts w:ascii="Arial" w:hAnsi="Arial" w:cs="Arial"/>
                    <w:noProof/>
                    <w:webHidden/>
                  </w:rPr>
                  <w:tab/>
                </w:r>
                <w:r w:rsidR="008E3932">
                  <w:rPr>
                    <w:rFonts w:ascii="Arial" w:hAnsi="Arial" w:cs="Arial"/>
                    <w:noProof/>
                    <w:webHidden/>
                  </w:rPr>
                  <w:t>14</w:t>
                </w:r>
              </w:hyperlink>
            </w:p>
            <w:p w14:paraId="336DD17D" w14:textId="0CE99BAB" w:rsidR="00F95062" w:rsidRPr="00EE1D80" w:rsidRDefault="00FC2E73">
              <w:pPr>
                <w:pStyle w:val="TOC2"/>
                <w:tabs>
                  <w:tab w:val="right" w:leader="dot" w:pos="9350"/>
                </w:tabs>
                <w:rPr>
                  <w:rFonts w:ascii="Arial" w:eastAsiaTheme="minorEastAsia" w:hAnsi="Arial" w:cs="Arial"/>
                  <w:noProof/>
                  <w:lang w:eastAsia="en-GB"/>
                </w:rPr>
              </w:pPr>
              <w:hyperlink w:anchor="_Toc64472953" w:history="1">
                <w:r w:rsidR="00F95062" w:rsidRPr="00EE1D80">
                  <w:rPr>
                    <w:rStyle w:val="Hyperlink"/>
                    <w:rFonts w:ascii="Arial" w:hAnsi="Arial" w:cs="Arial"/>
                    <w:noProof/>
                  </w:rPr>
                  <w:t>2.4 Analysis</w:t>
                </w:r>
                <w:r w:rsidR="00F95062" w:rsidRPr="00EE1D80">
                  <w:rPr>
                    <w:rFonts w:ascii="Arial" w:hAnsi="Arial" w:cs="Arial"/>
                    <w:noProof/>
                    <w:webHidden/>
                  </w:rPr>
                  <w:tab/>
                </w:r>
                <w:r w:rsidR="008E3932">
                  <w:rPr>
                    <w:rFonts w:ascii="Arial" w:hAnsi="Arial" w:cs="Arial"/>
                    <w:noProof/>
                    <w:webHidden/>
                  </w:rPr>
                  <w:t>15</w:t>
                </w:r>
              </w:hyperlink>
            </w:p>
            <w:p w14:paraId="170A74C4" w14:textId="1EE5127C" w:rsidR="00F95062" w:rsidRPr="00EE1D80" w:rsidRDefault="00FC2E73">
              <w:pPr>
                <w:pStyle w:val="TOC2"/>
                <w:tabs>
                  <w:tab w:val="right" w:leader="dot" w:pos="9350"/>
                </w:tabs>
                <w:rPr>
                  <w:rFonts w:ascii="Arial" w:eastAsiaTheme="minorEastAsia" w:hAnsi="Arial" w:cs="Arial"/>
                  <w:noProof/>
                  <w:lang w:eastAsia="en-GB"/>
                </w:rPr>
              </w:pPr>
              <w:hyperlink w:anchor="_Toc64472954" w:history="1">
                <w:r w:rsidR="00F95062" w:rsidRPr="00EE1D80">
                  <w:rPr>
                    <w:rStyle w:val="Hyperlink"/>
                    <w:rFonts w:ascii="Arial" w:hAnsi="Arial" w:cs="Arial"/>
                    <w:noProof/>
                  </w:rPr>
                  <w:t>2.5 Conclusion</w:t>
                </w:r>
                <w:r w:rsidR="00F95062" w:rsidRPr="00EE1D80">
                  <w:rPr>
                    <w:rFonts w:ascii="Arial" w:hAnsi="Arial" w:cs="Arial"/>
                    <w:noProof/>
                    <w:webHidden/>
                  </w:rPr>
                  <w:tab/>
                </w:r>
                <w:r w:rsidR="008E3932">
                  <w:rPr>
                    <w:rFonts w:ascii="Arial" w:hAnsi="Arial" w:cs="Arial"/>
                    <w:noProof/>
                    <w:webHidden/>
                  </w:rPr>
                  <w:t>16</w:t>
                </w:r>
              </w:hyperlink>
            </w:p>
            <w:p w14:paraId="072E3A34" w14:textId="2CAD8DE0" w:rsidR="00F95062" w:rsidRPr="00EE1D80" w:rsidRDefault="00FC2E73">
              <w:pPr>
                <w:pStyle w:val="TOC1"/>
                <w:tabs>
                  <w:tab w:val="right" w:leader="dot" w:pos="9350"/>
                </w:tabs>
                <w:rPr>
                  <w:rFonts w:ascii="Arial" w:eastAsiaTheme="minorEastAsia" w:hAnsi="Arial" w:cs="Arial"/>
                  <w:noProof/>
                  <w:lang w:eastAsia="en-GB"/>
                </w:rPr>
              </w:pPr>
              <w:hyperlink w:anchor="_Toc64472955" w:history="1">
                <w:r w:rsidR="00F95062" w:rsidRPr="00EE1D80">
                  <w:rPr>
                    <w:rStyle w:val="Hyperlink"/>
                    <w:rFonts w:ascii="Arial" w:hAnsi="Arial" w:cs="Arial"/>
                    <w:noProof/>
                  </w:rPr>
                  <w:t>References</w:t>
                </w:r>
                <w:r w:rsidR="00F95062" w:rsidRPr="00EE1D80">
                  <w:rPr>
                    <w:rFonts w:ascii="Arial" w:hAnsi="Arial" w:cs="Arial"/>
                    <w:noProof/>
                    <w:webHidden/>
                  </w:rPr>
                  <w:tab/>
                </w:r>
                <w:r w:rsidR="008E3932">
                  <w:rPr>
                    <w:rFonts w:ascii="Arial" w:hAnsi="Arial" w:cs="Arial"/>
                    <w:noProof/>
                    <w:webHidden/>
                  </w:rPr>
                  <w:t>17</w:t>
                </w:r>
              </w:hyperlink>
            </w:p>
            <w:p w14:paraId="137B9CCF" w14:textId="2D27C003" w:rsidR="00F95062" w:rsidRPr="00EE1D80" w:rsidRDefault="00FC2E73">
              <w:pPr>
                <w:pStyle w:val="TOC1"/>
                <w:tabs>
                  <w:tab w:val="right" w:leader="dot" w:pos="9350"/>
                </w:tabs>
                <w:rPr>
                  <w:rFonts w:ascii="Arial" w:eastAsiaTheme="minorEastAsia" w:hAnsi="Arial" w:cs="Arial"/>
                  <w:noProof/>
                  <w:lang w:eastAsia="en-GB"/>
                </w:rPr>
              </w:pPr>
              <w:hyperlink w:anchor="_Toc64472956" w:history="1">
                <w:r w:rsidR="00F95062" w:rsidRPr="00EE1D80">
                  <w:rPr>
                    <w:rStyle w:val="Hyperlink"/>
                    <w:rFonts w:ascii="Arial" w:hAnsi="Arial" w:cs="Arial"/>
                    <w:noProof/>
                  </w:rPr>
                  <w:t>Appendix 1</w:t>
                </w:r>
                <w:r w:rsidR="00F95062" w:rsidRPr="00EE1D80">
                  <w:rPr>
                    <w:rFonts w:ascii="Arial" w:hAnsi="Arial" w:cs="Arial"/>
                    <w:noProof/>
                    <w:webHidden/>
                  </w:rPr>
                  <w:tab/>
                </w:r>
                <w:r w:rsidR="008E3932">
                  <w:rPr>
                    <w:rFonts w:ascii="Arial" w:hAnsi="Arial" w:cs="Arial"/>
                    <w:noProof/>
                    <w:webHidden/>
                  </w:rPr>
                  <w:t>18</w:t>
                </w:r>
              </w:hyperlink>
            </w:p>
            <w:p w14:paraId="083B625B" w14:textId="3834DEFB" w:rsidR="00F95062" w:rsidRPr="00EE1D80" w:rsidRDefault="00FC2E73">
              <w:pPr>
                <w:pStyle w:val="TOC1"/>
                <w:tabs>
                  <w:tab w:val="right" w:leader="dot" w:pos="9350"/>
                </w:tabs>
                <w:rPr>
                  <w:rFonts w:ascii="Arial" w:eastAsiaTheme="minorEastAsia" w:hAnsi="Arial" w:cs="Arial"/>
                  <w:noProof/>
                  <w:lang w:eastAsia="en-GB"/>
                </w:rPr>
              </w:pPr>
              <w:hyperlink w:anchor="_Toc64472957" w:history="1">
                <w:r w:rsidR="00F95062" w:rsidRPr="00EE1D80">
                  <w:rPr>
                    <w:rStyle w:val="Hyperlink"/>
                    <w:rFonts w:ascii="Arial" w:hAnsi="Arial" w:cs="Arial"/>
                    <w:noProof/>
                  </w:rPr>
                  <w:t>Appendix 2</w:t>
                </w:r>
                <w:r w:rsidR="00F95062" w:rsidRPr="00EE1D80">
                  <w:rPr>
                    <w:rFonts w:ascii="Arial" w:hAnsi="Arial" w:cs="Arial"/>
                    <w:noProof/>
                    <w:webHidden/>
                  </w:rPr>
                  <w:tab/>
                </w:r>
                <w:r w:rsidR="008E3932">
                  <w:rPr>
                    <w:rFonts w:ascii="Arial" w:hAnsi="Arial" w:cs="Arial"/>
                    <w:noProof/>
                    <w:webHidden/>
                  </w:rPr>
                  <w:t>19</w:t>
                </w:r>
              </w:hyperlink>
            </w:p>
            <w:p w14:paraId="42394321" w14:textId="6938F687" w:rsidR="00885114" w:rsidRPr="00EE1D80" w:rsidRDefault="00885114">
              <w:pPr>
                <w:rPr>
                  <w:rFonts w:ascii="Arial" w:hAnsi="Arial" w:cs="Arial"/>
                </w:rPr>
              </w:pPr>
              <w:r w:rsidRPr="00EE1D80">
                <w:rPr>
                  <w:rFonts w:ascii="Arial" w:hAnsi="Arial" w:cs="Arial"/>
                  <w:b/>
                  <w:bCs/>
                  <w:noProof/>
                </w:rPr>
                <w:fldChar w:fldCharType="end"/>
              </w:r>
            </w:p>
          </w:sdtContent>
        </w:sdt>
        <w:p w14:paraId="79077526" w14:textId="08A434DE" w:rsidR="00885114" w:rsidRPr="00EE1D80" w:rsidRDefault="00885114" w:rsidP="00885114">
          <w:pPr>
            <w:pStyle w:val="TOCHeading"/>
            <w:rPr>
              <w:rFonts w:ascii="Arial" w:hAnsi="Arial" w:cs="Arial"/>
            </w:rPr>
          </w:pPr>
        </w:p>
        <w:p w14:paraId="68FE57E8" w14:textId="78CB06D9" w:rsidR="00715A8B" w:rsidRPr="00EE1D80" w:rsidRDefault="00FC2E73" w:rsidP="00885114">
          <w:pPr>
            <w:spacing w:before="120" w:after="120" w:line="360" w:lineRule="auto"/>
            <w:rPr>
              <w:rFonts w:ascii="Arial" w:hAnsi="Arial" w:cs="Arial"/>
              <w:color w:val="000000"/>
              <w:sz w:val="24"/>
              <w:szCs w:val="24"/>
            </w:rPr>
          </w:pPr>
        </w:p>
      </w:sdtContent>
    </w:sdt>
    <w:p w14:paraId="47219298" w14:textId="25B38B0D" w:rsidR="0030173B" w:rsidRPr="00EE1D80" w:rsidRDefault="007A0F0B" w:rsidP="0030173B">
      <w:pPr>
        <w:rPr>
          <w:rFonts w:ascii="Arial" w:hAnsi="Arial" w:cs="Arial"/>
        </w:rPr>
      </w:pPr>
      <w:r w:rsidRPr="00EE1D80">
        <w:rPr>
          <w:rFonts w:ascii="Arial" w:hAnsi="Arial" w:cs="Arial"/>
        </w:rPr>
        <w:br w:type="page"/>
      </w:r>
    </w:p>
    <w:p w14:paraId="2D7EE346" w14:textId="59073A1C" w:rsidR="0030173B" w:rsidRPr="00EE1D80" w:rsidRDefault="005959F0" w:rsidP="00B523B9">
      <w:pPr>
        <w:pStyle w:val="Heading1"/>
        <w:rPr>
          <w:rFonts w:ascii="Arial" w:hAnsi="Arial" w:cs="Arial"/>
          <w:color w:val="4472C4" w:themeColor="accent5"/>
        </w:rPr>
      </w:pPr>
      <w:bookmarkStart w:id="0" w:name="_Toc64472942"/>
      <w:bookmarkStart w:id="1" w:name="_Toc456901517"/>
      <w:r w:rsidRPr="00EE1D80">
        <w:rPr>
          <w:rFonts w:ascii="Arial" w:hAnsi="Arial" w:cs="Arial"/>
          <w:color w:val="4472C4" w:themeColor="accent5"/>
        </w:rPr>
        <w:lastRenderedPageBreak/>
        <w:t xml:space="preserve">Managing Remotely: </w:t>
      </w:r>
      <w:r w:rsidR="00F444CD" w:rsidRPr="00EE1D80">
        <w:rPr>
          <w:rFonts w:ascii="Arial" w:hAnsi="Arial" w:cs="Arial"/>
          <w:color w:val="4472C4" w:themeColor="accent5"/>
        </w:rPr>
        <w:t>I</w:t>
      </w:r>
      <w:r w:rsidR="00A57A6E" w:rsidRPr="00EE1D80">
        <w:rPr>
          <w:rFonts w:ascii="Arial" w:hAnsi="Arial" w:cs="Arial"/>
          <w:color w:val="4472C4" w:themeColor="accent5"/>
        </w:rPr>
        <w:t xml:space="preserve">s it the </w:t>
      </w:r>
      <w:r w:rsidR="000E26F9" w:rsidRPr="00EE1D80">
        <w:rPr>
          <w:rFonts w:ascii="Arial" w:hAnsi="Arial" w:cs="Arial"/>
          <w:color w:val="4472C4" w:themeColor="accent5"/>
        </w:rPr>
        <w:t>W</w:t>
      </w:r>
      <w:r w:rsidR="00A57A6E" w:rsidRPr="00EE1D80">
        <w:rPr>
          <w:rFonts w:ascii="Arial" w:hAnsi="Arial" w:cs="Arial"/>
          <w:color w:val="4472C4" w:themeColor="accent5"/>
        </w:rPr>
        <w:t>ay</w:t>
      </w:r>
      <w:r w:rsidR="000E26F9" w:rsidRPr="00EE1D80">
        <w:rPr>
          <w:rFonts w:ascii="Arial" w:hAnsi="Arial" w:cs="Arial"/>
          <w:color w:val="4472C4" w:themeColor="accent5"/>
        </w:rPr>
        <w:t xml:space="preserve"> F</w:t>
      </w:r>
      <w:r w:rsidR="00A57A6E" w:rsidRPr="00EE1D80">
        <w:rPr>
          <w:rFonts w:ascii="Arial" w:hAnsi="Arial" w:cs="Arial"/>
          <w:color w:val="4472C4" w:themeColor="accent5"/>
        </w:rPr>
        <w:t>orward?</w:t>
      </w:r>
      <w:bookmarkEnd w:id="0"/>
    </w:p>
    <w:p w14:paraId="0DAF5E45" w14:textId="622EDA75" w:rsidR="0030173B" w:rsidRPr="00EE1D80" w:rsidRDefault="0030173B" w:rsidP="0030173B">
      <w:pPr>
        <w:rPr>
          <w:rFonts w:ascii="Arial" w:hAnsi="Arial" w:cs="Arial"/>
        </w:rPr>
      </w:pPr>
    </w:p>
    <w:p w14:paraId="3A7FB0E4" w14:textId="6CB8C29E" w:rsidR="00F47DC4" w:rsidRPr="00EE1D80" w:rsidRDefault="00FC7345" w:rsidP="00FC7345">
      <w:pPr>
        <w:pStyle w:val="Heading1"/>
        <w:rPr>
          <w:rFonts w:ascii="Arial" w:hAnsi="Arial" w:cs="Arial"/>
          <w:color w:val="4472C4" w:themeColor="accent5"/>
        </w:rPr>
      </w:pPr>
      <w:bookmarkStart w:id="2" w:name="_Toc64472943"/>
      <w:r w:rsidRPr="00EE1D80">
        <w:rPr>
          <w:rFonts w:ascii="Arial" w:hAnsi="Arial" w:cs="Arial"/>
          <w:color w:val="4472C4" w:themeColor="accent5"/>
        </w:rPr>
        <w:t>Part 1</w:t>
      </w:r>
      <w:bookmarkEnd w:id="2"/>
    </w:p>
    <w:p w14:paraId="070F08E2" w14:textId="77777777" w:rsidR="00FC7345" w:rsidRPr="00EE1D80" w:rsidRDefault="00FC7345" w:rsidP="00FC7345">
      <w:pPr>
        <w:rPr>
          <w:rFonts w:ascii="Arial" w:hAnsi="Arial" w:cs="Arial"/>
          <w:color w:val="4472C4" w:themeColor="accent5"/>
        </w:rPr>
      </w:pPr>
    </w:p>
    <w:p w14:paraId="2E3E3928" w14:textId="17936E29" w:rsidR="00B03865" w:rsidRPr="00EE1D80" w:rsidRDefault="00F95062" w:rsidP="00F55742">
      <w:pPr>
        <w:pStyle w:val="Heading2"/>
        <w:numPr>
          <w:ilvl w:val="1"/>
          <w:numId w:val="14"/>
        </w:numPr>
        <w:rPr>
          <w:rFonts w:ascii="Arial" w:hAnsi="Arial" w:cs="Arial"/>
          <w:color w:val="4472C4" w:themeColor="accent5"/>
        </w:rPr>
      </w:pPr>
      <w:bookmarkStart w:id="3" w:name="_Toc64472944"/>
      <w:r w:rsidRPr="00EE1D80">
        <w:rPr>
          <w:rFonts w:ascii="Arial" w:hAnsi="Arial" w:cs="Arial"/>
          <w:color w:val="4472C4" w:themeColor="accent5"/>
        </w:rPr>
        <w:t>Introduction</w:t>
      </w:r>
      <w:bookmarkEnd w:id="3"/>
    </w:p>
    <w:p w14:paraId="0E16B110" w14:textId="1D4138A9" w:rsidR="00F55742" w:rsidRPr="00EE1D80" w:rsidRDefault="00F55742" w:rsidP="00F55742">
      <w:pPr>
        <w:rPr>
          <w:rFonts w:ascii="Arial" w:hAnsi="Arial" w:cs="Arial"/>
        </w:rPr>
      </w:pPr>
    </w:p>
    <w:p w14:paraId="287C20F5" w14:textId="77777777" w:rsidR="00854C32" w:rsidRPr="00EE1D80" w:rsidRDefault="00854C32" w:rsidP="00854C32">
      <w:pPr>
        <w:rPr>
          <w:rFonts w:ascii="Arial" w:hAnsi="Arial" w:cs="Arial"/>
        </w:rPr>
      </w:pPr>
    </w:p>
    <w:p w14:paraId="78B46AE7" w14:textId="77777777" w:rsidR="00EE1D80" w:rsidRDefault="00854C32" w:rsidP="00E72E30">
      <w:pPr>
        <w:spacing w:after="0" w:line="276" w:lineRule="auto"/>
        <w:rPr>
          <w:rFonts w:ascii="Arial" w:hAnsi="Arial" w:cs="Arial"/>
        </w:rPr>
      </w:pPr>
      <w:r w:rsidRPr="00EE1D80">
        <w:rPr>
          <w:rFonts w:ascii="Arial" w:hAnsi="Arial" w:cs="Arial"/>
        </w:rPr>
        <w:t>In the wake of the coronavirus pandemic, more and more companies are turning to remote working and most employers are working from home. Prior to COVID-19, few companies allowed their employers to work from home, primarily due to communication and security issues.</w:t>
      </w:r>
    </w:p>
    <w:p w14:paraId="23283137" w14:textId="1B75290C" w:rsidR="00854C32" w:rsidRPr="00EE1D80" w:rsidRDefault="00854C32" w:rsidP="00E72E30">
      <w:pPr>
        <w:spacing w:after="0" w:line="276" w:lineRule="auto"/>
        <w:rPr>
          <w:rFonts w:ascii="Arial" w:hAnsi="Arial" w:cs="Arial"/>
        </w:rPr>
      </w:pPr>
      <w:r w:rsidRPr="00EE1D80">
        <w:rPr>
          <w:rFonts w:ascii="Arial" w:hAnsi="Arial" w:cs="Arial"/>
        </w:rPr>
        <w:t>According to Cambridge Dictionary (2021</w:t>
      </w:r>
      <w:r w:rsidR="00EE1D80" w:rsidRPr="00EE1D80">
        <w:rPr>
          <w:rFonts w:ascii="Arial" w:hAnsi="Arial" w:cs="Arial"/>
        </w:rPr>
        <w:t>) “</w:t>
      </w:r>
      <w:r w:rsidRPr="00EE1D80">
        <w:rPr>
          <w:rFonts w:ascii="Arial" w:hAnsi="Arial" w:cs="Arial"/>
        </w:rPr>
        <w:t xml:space="preserve">remote working= the practice of an employee working in their home, or in some other place that is not an </w:t>
      </w:r>
      <w:r w:rsidR="00293457" w:rsidRPr="00EE1D80">
        <w:rPr>
          <w:rFonts w:ascii="Arial" w:hAnsi="Arial" w:cs="Arial"/>
        </w:rPr>
        <w:t>organisation’s</w:t>
      </w:r>
      <w:r w:rsidRPr="00EE1D80">
        <w:rPr>
          <w:rFonts w:ascii="Arial" w:hAnsi="Arial" w:cs="Arial"/>
        </w:rPr>
        <w:t xml:space="preserve"> usual place of business:</w:t>
      </w:r>
    </w:p>
    <w:p w14:paraId="57F4C4E6" w14:textId="4E306990" w:rsidR="00854C32" w:rsidRPr="00EE1D80" w:rsidRDefault="00293457" w:rsidP="00E72E30">
      <w:pPr>
        <w:spacing w:line="276" w:lineRule="auto"/>
        <w:rPr>
          <w:rFonts w:ascii="Arial" w:hAnsi="Arial" w:cs="Arial"/>
        </w:rPr>
      </w:pPr>
      <w:r w:rsidRPr="00EE1D80">
        <w:rPr>
          <w:rFonts w:ascii="Arial" w:hAnsi="Arial" w:cs="Arial"/>
        </w:rPr>
        <w:t>Organisations</w:t>
      </w:r>
      <w:r w:rsidR="00854C32" w:rsidRPr="00EE1D80">
        <w:rPr>
          <w:rFonts w:ascii="Arial" w:hAnsi="Arial" w:cs="Arial"/>
        </w:rPr>
        <w:t xml:space="preserve"> have embraced remote working during coronavirus lockdowns.</w:t>
      </w:r>
    </w:p>
    <w:p w14:paraId="6432950D" w14:textId="77777777" w:rsidR="00854C32" w:rsidRPr="00EE1D80" w:rsidRDefault="00854C32" w:rsidP="00E72E30">
      <w:pPr>
        <w:spacing w:line="276" w:lineRule="auto"/>
        <w:rPr>
          <w:rFonts w:ascii="Arial" w:hAnsi="Arial" w:cs="Arial"/>
        </w:rPr>
      </w:pPr>
      <w:r w:rsidRPr="00EE1D80">
        <w:rPr>
          <w:rFonts w:ascii="Arial" w:hAnsi="Arial" w:cs="Arial"/>
        </w:rPr>
        <w:t>One of the big challenges for remote working is effective management.</w:t>
      </w:r>
    </w:p>
    <w:p w14:paraId="038D0A57" w14:textId="77777777" w:rsidR="00854C32" w:rsidRPr="00EE1D80" w:rsidRDefault="00854C32" w:rsidP="00E72E30">
      <w:pPr>
        <w:spacing w:line="276" w:lineRule="auto"/>
        <w:rPr>
          <w:rFonts w:ascii="Arial" w:hAnsi="Arial" w:cs="Arial"/>
        </w:rPr>
      </w:pPr>
      <w:r w:rsidRPr="00EE1D80">
        <w:rPr>
          <w:rFonts w:ascii="Arial" w:hAnsi="Arial" w:cs="Arial"/>
        </w:rPr>
        <w:t>Many firms see an increase in remote working.</w:t>
      </w:r>
    </w:p>
    <w:p w14:paraId="014C89BD" w14:textId="77777777" w:rsidR="00E72E30" w:rsidRDefault="00854C32" w:rsidP="00E72E30">
      <w:pPr>
        <w:spacing w:line="276" w:lineRule="auto"/>
        <w:rPr>
          <w:rFonts w:ascii="Arial" w:hAnsi="Arial" w:cs="Arial"/>
        </w:rPr>
      </w:pPr>
      <w:r w:rsidRPr="00EE1D80">
        <w:rPr>
          <w:rFonts w:ascii="Arial" w:hAnsi="Arial" w:cs="Arial"/>
        </w:rPr>
        <w:t>Remote working may also help retain or employ higher caliber staff who do not live close to the office.</w:t>
      </w:r>
    </w:p>
    <w:p w14:paraId="3024657B" w14:textId="2FF5BC7B" w:rsidR="00FC7345" w:rsidRPr="00EE1D80" w:rsidRDefault="00854C32" w:rsidP="00E72E30">
      <w:pPr>
        <w:spacing w:line="276" w:lineRule="auto"/>
        <w:rPr>
          <w:rFonts w:ascii="Arial" w:hAnsi="Arial" w:cs="Arial"/>
        </w:rPr>
      </w:pPr>
      <w:r w:rsidRPr="00EE1D80">
        <w:rPr>
          <w:rFonts w:ascii="Arial" w:hAnsi="Arial" w:cs="Arial"/>
        </w:rPr>
        <w:t>There might only be a benefit to remote working if a person needs to make a commute longer than 30 miles in a large car.”</w:t>
      </w:r>
    </w:p>
    <w:p w14:paraId="4BB3A4B9" w14:textId="5F4AC754" w:rsidR="008A14C4" w:rsidRDefault="008A14C4" w:rsidP="00E72E30">
      <w:pPr>
        <w:spacing w:line="276" w:lineRule="auto"/>
        <w:rPr>
          <w:rFonts w:ascii="Arial" w:hAnsi="Arial" w:cs="Arial"/>
          <w:shd w:val="clear" w:color="auto" w:fill="FFFFFF"/>
        </w:rPr>
      </w:pPr>
      <w:r w:rsidRPr="00EE1D80">
        <w:rPr>
          <w:rFonts w:ascii="Arial" w:hAnsi="Arial" w:cs="Arial"/>
          <w:shd w:val="clear" w:color="auto" w:fill="FFFFFF"/>
        </w:rPr>
        <w:t xml:space="preserve">According to Reynolds (2017) research, he finds that the history of working from home is not as recent as many </w:t>
      </w:r>
      <w:r w:rsidR="00EE1D80" w:rsidRPr="00EE1D80">
        <w:rPr>
          <w:rFonts w:ascii="Arial" w:hAnsi="Arial" w:cs="Arial"/>
          <w:shd w:val="clear" w:color="auto" w:fill="FFFFFF"/>
        </w:rPr>
        <w:t>thinks</w:t>
      </w:r>
      <w:r w:rsidRPr="00EE1D80">
        <w:rPr>
          <w:rFonts w:ascii="Arial" w:hAnsi="Arial" w:cs="Arial"/>
          <w:shd w:val="clear" w:color="auto" w:fill="FFFFFF"/>
        </w:rPr>
        <w:t xml:space="preserve">.  He has a far longer history than our office experience. A brief introduction to the chronology of </w:t>
      </w:r>
      <w:r w:rsidR="00293457" w:rsidRPr="00EE1D80">
        <w:rPr>
          <w:rFonts w:ascii="Arial" w:hAnsi="Arial" w:cs="Arial"/>
          <w:shd w:val="clear" w:color="auto" w:fill="FFFFFF"/>
        </w:rPr>
        <w:t>home working</w:t>
      </w:r>
      <w:r w:rsidRPr="00EE1D80">
        <w:rPr>
          <w:rFonts w:ascii="Arial" w:hAnsi="Arial" w:cs="Arial"/>
          <w:shd w:val="clear" w:color="auto" w:fill="FFFFFF"/>
        </w:rPr>
        <w:t xml:space="preserve"> among people:</w:t>
      </w:r>
    </w:p>
    <w:p w14:paraId="52CDCFBC" w14:textId="77777777" w:rsidR="00E72E30" w:rsidRPr="00EE1D80" w:rsidRDefault="00E72E30" w:rsidP="00E72E30">
      <w:pPr>
        <w:spacing w:line="276" w:lineRule="auto"/>
        <w:rPr>
          <w:rFonts w:ascii="Arial" w:hAnsi="Arial" w:cs="Arial"/>
          <w:shd w:val="clear" w:color="auto" w:fill="FFFFFF"/>
        </w:rPr>
      </w:pPr>
    </w:p>
    <w:p w14:paraId="45C33B94" w14:textId="5FA73387" w:rsidR="008A14C4" w:rsidRDefault="008A14C4" w:rsidP="00E72E30">
      <w:pPr>
        <w:spacing w:line="276" w:lineRule="auto"/>
        <w:rPr>
          <w:rFonts w:ascii="Arial" w:hAnsi="Arial" w:cs="Arial"/>
          <w:shd w:val="clear" w:color="auto" w:fill="FFFFFF"/>
        </w:rPr>
      </w:pPr>
      <w:r w:rsidRPr="00EE1D80">
        <w:rPr>
          <w:rFonts w:ascii="Arial" w:hAnsi="Arial" w:cs="Arial"/>
          <w:b/>
          <w:bCs/>
          <w:shd w:val="clear" w:color="auto" w:fill="FFFFFF"/>
        </w:rPr>
        <w:t>Hunter-Gatherers:</w:t>
      </w:r>
      <w:r w:rsidRPr="00EE1D80">
        <w:rPr>
          <w:rFonts w:ascii="Arial" w:hAnsi="Arial" w:cs="Arial"/>
          <w:shd w:val="clear" w:color="auto" w:fill="FFFFFF"/>
        </w:rPr>
        <w:t xml:space="preserve"> First home workers- hundreds of thousands of years ago. Combining the workspace and living area is a natural way for families and communities to effectively share resources.</w:t>
      </w:r>
    </w:p>
    <w:p w14:paraId="2C70B55C" w14:textId="77777777" w:rsidR="00E72E30" w:rsidRPr="00EE1D80" w:rsidRDefault="00E72E30" w:rsidP="00E72E30">
      <w:pPr>
        <w:spacing w:line="276" w:lineRule="auto"/>
        <w:rPr>
          <w:rFonts w:ascii="Arial" w:hAnsi="Arial" w:cs="Arial"/>
          <w:shd w:val="clear" w:color="auto" w:fill="FFFFFF"/>
        </w:rPr>
      </w:pPr>
    </w:p>
    <w:p w14:paraId="6DD16598" w14:textId="7AEA52CD" w:rsidR="008A14C4" w:rsidRDefault="008A14C4" w:rsidP="00E72E30">
      <w:pPr>
        <w:spacing w:line="276" w:lineRule="auto"/>
        <w:rPr>
          <w:rFonts w:ascii="Arial" w:hAnsi="Arial" w:cs="Arial"/>
          <w:shd w:val="clear" w:color="auto" w:fill="FFFFFF"/>
        </w:rPr>
      </w:pPr>
      <w:r w:rsidRPr="00EE1D80">
        <w:rPr>
          <w:rFonts w:ascii="Arial" w:hAnsi="Arial" w:cs="Arial"/>
          <w:b/>
          <w:bCs/>
          <w:shd w:val="clear" w:color="auto" w:fill="FFFFFF"/>
        </w:rPr>
        <w:t>Medieval Work-Homes</w:t>
      </w:r>
      <w:r w:rsidRPr="00EE1D80">
        <w:rPr>
          <w:rFonts w:ascii="Arial" w:hAnsi="Arial" w:cs="Arial"/>
          <w:shd w:val="clear" w:color="auto" w:fill="FFFFFF"/>
        </w:rPr>
        <w:t>: in medieval time people often set up craft and trade shops in their homes.</w:t>
      </w:r>
    </w:p>
    <w:p w14:paraId="0A776E26" w14:textId="77777777" w:rsidR="00E72E30" w:rsidRPr="00EE1D80" w:rsidRDefault="00E72E30" w:rsidP="00E72E30">
      <w:pPr>
        <w:spacing w:line="276" w:lineRule="auto"/>
        <w:rPr>
          <w:rFonts w:ascii="Arial" w:hAnsi="Arial" w:cs="Arial"/>
          <w:shd w:val="clear" w:color="auto" w:fill="FFFFFF"/>
        </w:rPr>
      </w:pPr>
    </w:p>
    <w:p w14:paraId="15336757" w14:textId="0ACA8295" w:rsidR="008A14C4" w:rsidRPr="00EE1D80" w:rsidRDefault="008A14C4" w:rsidP="00E72E30">
      <w:pPr>
        <w:spacing w:line="276" w:lineRule="auto"/>
        <w:rPr>
          <w:rFonts w:ascii="Arial" w:hAnsi="Arial" w:cs="Arial"/>
          <w:shd w:val="clear" w:color="auto" w:fill="FFFFFF"/>
        </w:rPr>
      </w:pPr>
      <w:r w:rsidRPr="00EE1D80">
        <w:rPr>
          <w:rFonts w:ascii="Arial" w:hAnsi="Arial" w:cs="Arial"/>
          <w:b/>
          <w:bCs/>
          <w:shd w:val="clear" w:color="auto" w:fill="FFFFFF"/>
        </w:rPr>
        <w:t xml:space="preserve">The Renaissance </w:t>
      </w:r>
      <w:r w:rsidR="00EE1D80" w:rsidRPr="00EE1D80">
        <w:rPr>
          <w:rFonts w:ascii="Arial" w:hAnsi="Arial" w:cs="Arial"/>
          <w:b/>
          <w:bCs/>
          <w:shd w:val="clear" w:color="auto" w:fill="FFFFFF"/>
        </w:rPr>
        <w:t>Era</w:t>
      </w:r>
      <w:r w:rsidR="00EE1D80" w:rsidRPr="00EE1D80">
        <w:rPr>
          <w:rFonts w:ascii="Arial" w:hAnsi="Arial" w:cs="Arial"/>
          <w:shd w:val="clear" w:color="auto" w:fill="FFFFFF"/>
        </w:rPr>
        <w:t>: These</w:t>
      </w:r>
      <w:r w:rsidRPr="00EE1D80">
        <w:rPr>
          <w:rFonts w:ascii="Arial" w:hAnsi="Arial" w:cs="Arial"/>
          <w:shd w:val="clear" w:color="auto" w:fill="FFFFFF"/>
        </w:rPr>
        <w:t xml:space="preserve"> hybrid workhouses had shops or workshops overlooking the street, and private spaces set aside for daily life.</w:t>
      </w:r>
    </w:p>
    <w:p w14:paraId="4535D92D" w14:textId="77777777" w:rsidR="00E72E30" w:rsidRDefault="00E72E30" w:rsidP="00E72E30">
      <w:pPr>
        <w:spacing w:line="276" w:lineRule="auto"/>
        <w:rPr>
          <w:rFonts w:ascii="Arial" w:hAnsi="Arial" w:cs="Arial"/>
          <w:b/>
          <w:bCs/>
          <w:shd w:val="clear" w:color="auto" w:fill="FFFFFF"/>
        </w:rPr>
      </w:pPr>
    </w:p>
    <w:p w14:paraId="5BA5C06F" w14:textId="77777777" w:rsidR="00E72E30" w:rsidRDefault="00E72E30" w:rsidP="00E72E30">
      <w:pPr>
        <w:spacing w:line="276" w:lineRule="auto"/>
        <w:rPr>
          <w:rFonts w:ascii="Arial" w:hAnsi="Arial" w:cs="Arial"/>
          <w:b/>
          <w:bCs/>
          <w:shd w:val="clear" w:color="auto" w:fill="FFFFFF"/>
        </w:rPr>
      </w:pPr>
    </w:p>
    <w:p w14:paraId="70103677" w14:textId="3DD97D39" w:rsidR="008A14C4" w:rsidRDefault="008A14C4" w:rsidP="00E72E30">
      <w:pPr>
        <w:spacing w:line="276" w:lineRule="auto"/>
        <w:rPr>
          <w:rFonts w:ascii="Arial" w:hAnsi="Arial" w:cs="Arial"/>
          <w:shd w:val="clear" w:color="auto" w:fill="FFFFFF"/>
        </w:rPr>
      </w:pPr>
      <w:r w:rsidRPr="00EE1D80">
        <w:rPr>
          <w:rFonts w:ascii="Arial" w:hAnsi="Arial" w:cs="Arial"/>
          <w:b/>
          <w:bCs/>
          <w:shd w:val="clear" w:color="auto" w:fill="FFFFFF"/>
        </w:rPr>
        <w:t>The Industrial Revolution Pulls Workers Out of the House</w:t>
      </w:r>
      <w:r w:rsidR="00EE1D80">
        <w:rPr>
          <w:rFonts w:ascii="Arial" w:hAnsi="Arial" w:cs="Arial"/>
          <w:shd w:val="clear" w:color="auto" w:fill="FFFFFF"/>
        </w:rPr>
        <w:t>:</w:t>
      </w:r>
      <w:r w:rsidRPr="00EE1D80">
        <w:rPr>
          <w:rFonts w:ascii="Arial" w:hAnsi="Arial" w:cs="Arial"/>
          <w:shd w:val="clear" w:color="auto" w:fill="FFFFFF"/>
        </w:rPr>
        <w:t xml:space="preserve"> The Industrial Revolution brought profound changes for men and women alike. Factory work, particularly in the textile industry for women, meant leaving home and working in outside work environments.</w:t>
      </w:r>
    </w:p>
    <w:p w14:paraId="1166A880" w14:textId="77777777" w:rsidR="00E72E30" w:rsidRDefault="00E72E30" w:rsidP="00E72E30">
      <w:pPr>
        <w:spacing w:line="276" w:lineRule="auto"/>
        <w:rPr>
          <w:rFonts w:ascii="Arial" w:hAnsi="Arial" w:cs="Arial"/>
          <w:shd w:val="clear" w:color="auto" w:fill="FFFFFF"/>
        </w:rPr>
      </w:pPr>
    </w:p>
    <w:p w14:paraId="77F3D578" w14:textId="29CBFAF1" w:rsidR="008A14C4" w:rsidRPr="00EE1D80" w:rsidRDefault="008A14C4" w:rsidP="00E72E30">
      <w:pPr>
        <w:spacing w:line="276" w:lineRule="auto"/>
        <w:rPr>
          <w:rFonts w:ascii="Arial" w:hAnsi="Arial" w:cs="Arial"/>
          <w:shd w:val="clear" w:color="auto" w:fill="FFFFFF"/>
        </w:rPr>
      </w:pPr>
      <w:r w:rsidRPr="00EE1D80">
        <w:rPr>
          <w:rFonts w:ascii="Arial" w:hAnsi="Arial" w:cs="Arial"/>
          <w:b/>
          <w:bCs/>
          <w:shd w:val="clear" w:color="auto" w:fill="FFFFFF"/>
        </w:rPr>
        <w:t xml:space="preserve">During the twentieth </w:t>
      </w:r>
      <w:r w:rsidR="00EE1D80" w:rsidRPr="00EE1D80">
        <w:rPr>
          <w:rFonts w:ascii="Arial" w:hAnsi="Arial" w:cs="Arial"/>
          <w:b/>
          <w:bCs/>
          <w:shd w:val="clear" w:color="auto" w:fill="FFFFFF"/>
        </w:rPr>
        <w:t>century</w:t>
      </w:r>
      <w:r w:rsidR="00EE1D80">
        <w:rPr>
          <w:rFonts w:ascii="Arial" w:hAnsi="Arial" w:cs="Arial"/>
          <w:shd w:val="clear" w:color="auto" w:fill="FFFFFF"/>
        </w:rPr>
        <w:t>: the</w:t>
      </w:r>
      <w:r w:rsidRPr="00EE1D80">
        <w:rPr>
          <w:rFonts w:ascii="Arial" w:hAnsi="Arial" w:cs="Arial"/>
          <w:shd w:val="clear" w:color="auto" w:fill="FFFFFF"/>
        </w:rPr>
        <w:t xml:space="preserve"> offices show that the first commercial workspaces were extremely transformative, thanks to some inventions: the telephone, the telegraph, electricity, and the typewriter. That drives people to work outside their homes. These inventions are still used in the office communication tools we use today with some updates such as the Internet via phone lines and wireless connectivity. </w:t>
      </w:r>
    </w:p>
    <w:p w14:paraId="1AE34E80" w14:textId="77777777" w:rsidR="00E72E30" w:rsidRDefault="00E72E30" w:rsidP="00E72E30">
      <w:pPr>
        <w:spacing w:line="276" w:lineRule="auto"/>
        <w:rPr>
          <w:rFonts w:ascii="Arial" w:hAnsi="Arial" w:cs="Arial"/>
          <w:b/>
          <w:bCs/>
          <w:shd w:val="clear" w:color="auto" w:fill="FFFFFF"/>
        </w:rPr>
      </w:pPr>
    </w:p>
    <w:p w14:paraId="0F58CF3A" w14:textId="4BF5419F" w:rsidR="007A2370" w:rsidRPr="00234A89" w:rsidRDefault="007A2370" w:rsidP="00E72E30">
      <w:pPr>
        <w:spacing w:line="276" w:lineRule="auto"/>
        <w:rPr>
          <w:rFonts w:ascii="Arial" w:hAnsi="Arial" w:cs="Arial"/>
          <w:b/>
          <w:bCs/>
          <w:shd w:val="clear" w:color="auto" w:fill="FFFFFF"/>
        </w:rPr>
      </w:pPr>
      <w:r w:rsidRPr="00234A89">
        <w:rPr>
          <w:rFonts w:ascii="Arial" w:hAnsi="Arial" w:cs="Arial"/>
          <w:b/>
          <w:bCs/>
          <w:shd w:val="clear" w:color="auto" w:fill="FFFFFF"/>
        </w:rPr>
        <w:t xml:space="preserve">At the start of the twenty-first </w:t>
      </w:r>
      <w:r w:rsidR="00234A89" w:rsidRPr="00234A89">
        <w:rPr>
          <w:rFonts w:ascii="Arial" w:hAnsi="Arial" w:cs="Arial"/>
          <w:b/>
          <w:bCs/>
          <w:shd w:val="clear" w:color="auto" w:fill="FFFFFF"/>
        </w:rPr>
        <w:t>century:</w:t>
      </w:r>
      <w:r w:rsidR="00234A89" w:rsidRPr="00EE1D80">
        <w:rPr>
          <w:rFonts w:ascii="Arial" w:hAnsi="Arial" w:cs="Arial"/>
          <w:shd w:val="clear" w:color="auto" w:fill="FFFFFF"/>
        </w:rPr>
        <w:t xml:space="preserve"> Between</w:t>
      </w:r>
      <w:r w:rsidRPr="00EE1D80">
        <w:rPr>
          <w:rFonts w:ascii="Arial" w:hAnsi="Arial" w:cs="Arial"/>
          <w:shd w:val="clear" w:color="auto" w:fill="FFFFFF"/>
        </w:rPr>
        <w:t xml:space="preserve"> 2000 and 2010, people working at least one day a week at home increased by more than 4 million, or 35%. The population of remote casual workers rose from 9.2 million to 13.4 million over the decade in the United States.</w:t>
      </w:r>
    </w:p>
    <w:p w14:paraId="5D128CC2" w14:textId="77777777" w:rsidR="007A2370" w:rsidRPr="00EE1D80" w:rsidRDefault="007A2370" w:rsidP="00E72E30">
      <w:pPr>
        <w:spacing w:line="276" w:lineRule="auto"/>
        <w:rPr>
          <w:rFonts w:ascii="Arial" w:hAnsi="Arial" w:cs="Arial"/>
          <w:shd w:val="clear" w:color="auto" w:fill="FFFFFF"/>
        </w:rPr>
      </w:pPr>
      <w:r w:rsidRPr="00EE1D80">
        <w:rPr>
          <w:rFonts w:ascii="Arial" w:hAnsi="Arial" w:cs="Arial"/>
          <w:shd w:val="clear" w:color="auto" w:fill="FFFFFF"/>
        </w:rPr>
        <w:t>Over the past 10 years, remote working has undeniably benefited any company as it promotes flexibility and improves job satisfaction levels.</w:t>
      </w:r>
    </w:p>
    <w:p w14:paraId="6C9ACDD6" w14:textId="3F58E2F7" w:rsidR="007A2370" w:rsidRPr="00EE1D80" w:rsidRDefault="007A2370" w:rsidP="00E72E30">
      <w:pPr>
        <w:spacing w:line="276" w:lineRule="auto"/>
        <w:rPr>
          <w:rFonts w:ascii="Arial" w:hAnsi="Arial" w:cs="Arial"/>
          <w:shd w:val="clear" w:color="auto" w:fill="FFFFFF"/>
        </w:rPr>
      </w:pPr>
      <w:r w:rsidRPr="00EE1D80">
        <w:rPr>
          <w:rFonts w:ascii="Arial" w:hAnsi="Arial" w:cs="Arial"/>
          <w:shd w:val="clear" w:color="auto" w:fill="FFFFFF"/>
        </w:rPr>
        <w:t>The concept of remote working was introduced in 1973 by one NASA physicist, Jack Nilles, who is now known as the father of remote working.</w:t>
      </w:r>
    </w:p>
    <w:p w14:paraId="7564953C" w14:textId="77777777" w:rsidR="007A2370" w:rsidRPr="00EE1D80" w:rsidRDefault="007A2370" w:rsidP="00E72E30">
      <w:pPr>
        <w:spacing w:line="276" w:lineRule="auto"/>
        <w:rPr>
          <w:rFonts w:ascii="Arial" w:hAnsi="Arial" w:cs="Arial"/>
          <w:shd w:val="clear" w:color="auto" w:fill="FFFFFF"/>
        </w:rPr>
      </w:pPr>
      <w:r w:rsidRPr="00EE1D80">
        <w:rPr>
          <w:rFonts w:ascii="Arial" w:hAnsi="Arial" w:cs="Arial"/>
          <w:shd w:val="clear" w:color="auto" w:fill="FFFFFF"/>
        </w:rPr>
        <w:t>In 1975, the first personal computers appeared, followed by the emergence of the Internet in 1983. Then, various companies began to allow employees to work from home and the figures skyrocketed after the invention of Wi-Fi in 1991.</w:t>
      </w:r>
    </w:p>
    <w:p w14:paraId="01AE0741" w14:textId="0B693067" w:rsidR="00DB399F" w:rsidRPr="00EE1D80" w:rsidRDefault="00EE1D80" w:rsidP="00E72E30">
      <w:pPr>
        <w:spacing w:line="276" w:lineRule="auto"/>
        <w:rPr>
          <w:rFonts w:ascii="Arial" w:hAnsi="Arial" w:cs="Arial"/>
        </w:rPr>
      </w:pPr>
      <w:r w:rsidRPr="00EE1D80">
        <w:rPr>
          <w:rFonts w:ascii="Arial" w:hAnsi="Arial" w:cs="Arial"/>
        </w:rPr>
        <w:t>Quoting Berthiaume</w:t>
      </w:r>
      <w:r w:rsidR="00DB399F" w:rsidRPr="00EE1D80">
        <w:rPr>
          <w:rFonts w:ascii="Arial" w:hAnsi="Arial" w:cs="Arial"/>
        </w:rPr>
        <w:t xml:space="preserve"> (2017)</w:t>
      </w:r>
      <w:r w:rsidR="000B24FF" w:rsidRPr="00EE1D80">
        <w:rPr>
          <w:rFonts w:ascii="Arial" w:hAnsi="Arial" w:cs="Arial"/>
        </w:rPr>
        <w:t>”</w:t>
      </w:r>
      <w:r w:rsidR="00DB399F" w:rsidRPr="00EE1D80">
        <w:rPr>
          <w:rFonts w:ascii="Arial" w:hAnsi="Arial" w:cs="Arial"/>
        </w:rPr>
        <w:t xml:space="preserve"> Jack Nilles tried to ignite a work-from-home trend 48 years ago. Jack Nilles when was at USC in 1972 put his idea to the test with a team of scholars across numerous disciplines and in partnership with a national insurance company that would serve as the study’s subject. Per the nine-month study, worker productivity went up, health care costs went down, and infrastructure costs dropped. If implemented nationwide, the insurance company could save upwards of $5 million a year, the study suggested.</w:t>
      </w:r>
      <w:r w:rsidR="000B24FF" w:rsidRPr="00EE1D80">
        <w:rPr>
          <w:rFonts w:ascii="Arial" w:hAnsi="Arial" w:cs="Arial"/>
        </w:rPr>
        <w:t>”</w:t>
      </w:r>
    </w:p>
    <w:p w14:paraId="784A7A4C" w14:textId="3A2B55AB" w:rsidR="008E583A" w:rsidRPr="00EE1D80" w:rsidRDefault="00DB399F" w:rsidP="00E72E30">
      <w:pPr>
        <w:spacing w:line="276" w:lineRule="auto"/>
        <w:rPr>
          <w:rFonts w:ascii="Arial" w:hAnsi="Arial" w:cs="Arial"/>
        </w:rPr>
      </w:pPr>
      <w:r w:rsidRPr="00EE1D80">
        <w:rPr>
          <w:rFonts w:ascii="Arial" w:hAnsi="Arial" w:cs="Arial"/>
          <w:shd w:val="clear" w:color="auto" w:fill="FFFFFF"/>
        </w:rPr>
        <w:t xml:space="preserve">“So, the experiment was a success,” Nilles said. “But the company said, no, we’re not going to do that. From every direction, we got resistance. That was my early lesson that this was going to be hard to sell. </w:t>
      </w:r>
      <w:r w:rsidR="00234A89" w:rsidRPr="00EE1D80">
        <w:rPr>
          <w:rFonts w:ascii="Arial" w:hAnsi="Arial" w:cs="Arial"/>
          <w:shd w:val="clear" w:color="auto" w:fill="FFFFFF"/>
        </w:rPr>
        <w:t>They are</w:t>
      </w:r>
      <w:r w:rsidRPr="00EE1D80">
        <w:rPr>
          <w:rFonts w:ascii="Arial" w:hAnsi="Arial" w:cs="Arial"/>
          <w:shd w:val="clear" w:color="auto" w:fill="FFFFFF"/>
        </w:rPr>
        <w:t xml:space="preserve"> used to business as usual. I’ve been fighting that ever since.”</w:t>
      </w:r>
    </w:p>
    <w:p w14:paraId="063775F6" w14:textId="15FE180C" w:rsidR="008E583A" w:rsidRDefault="008E583A" w:rsidP="008E583A">
      <w:pPr>
        <w:rPr>
          <w:rFonts w:ascii="Arial" w:hAnsi="Arial" w:cs="Arial"/>
        </w:rPr>
      </w:pPr>
    </w:p>
    <w:p w14:paraId="4FED3B82" w14:textId="5B10B813" w:rsidR="00E72E30" w:rsidRDefault="00E72E30" w:rsidP="008E583A">
      <w:pPr>
        <w:rPr>
          <w:rFonts w:ascii="Arial" w:hAnsi="Arial" w:cs="Arial"/>
        </w:rPr>
      </w:pPr>
    </w:p>
    <w:p w14:paraId="2B72A68B" w14:textId="36009C8A" w:rsidR="00E72E30" w:rsidRDefault="00E72E30" w:rsidP="008E583A">
      <w:pPr>
        <w:rPr>
          <w:rFonts w:ascii="Arial" w:hAnsi="Arial" w:cs="Arial"/>
        </w:rPr>
      </w:pPr>
    </w:p>
    <w:p w14:paraId="508223B6" w14:textId="694D4695" w:rsidR="00E72E30" w:rsidRDefault="00E72E30" w:rsidP="008E583A">
      <w:pPr>
        <w:rPr>
          <w:rFonts w:ascii="Arial" w:hAnsi="Arial" w:cs="Arial"/>
        </w:rPr>
      </w:pPr>
    </w:p>
    <w:p w14:paraId="5499C3D4" w14:textId="0705B352" w:rsidR="00E72E30" w:rsidRDefault="00E72E30" w:rsidP="008E583A">
      <w:pPr>
        <w:rPr>
          <w:rFonts w:ascii="Arial" w:hAnsi="Arial" w:cs="Arial"/>
        </w:rPr>
      </w:pPr>
    </w:p>
    <w:p w14:paraId="5FB153F3" w14:textId="77777777" w:rsidR="00E72E30" w:rsidRPr="00EE1D80" w:rsidRDefault="00E72E30" w:rsidP="008E583A">
      <w:pPr>
        <w:rPr>
          <w:rFonts w:ascii="Arial" w:hAnsi="Arial" w:cs="Arial"/>
        </w:rPr>
      </w:pPr>
    </w:p>
    <w:p w14:paraId="782F1DF8" w14:textId="0D1291DC" w:rsidR="008E583A" w:rsidRPr="00F11054" w:rsidRDefault="00FC7345" w:rsidP="00F11054">
      <w:pPr>
        <w:pStyle w:val="Heading2"/>
        <w:spacing w:after="240"/>
        <w:rPr>
          <w:rFonts w:ascii="Arial" w:hAnsi="Arial" w:cs="Arial"/>
          <w:color w:val="4472C4" w:themeColor="accent5"/>
        </w:rPr>
      </w:pPr>
      <w:bookmarkStart w:id="4" w:name="_Toc64472945"/>
      <w:r w:rsidRPr="00F11054">
        <w:rPr>
          <w:rFonts w:ascii="Arial" w:hAnsi="Arial" w:cs="Arial"/>
          <w:color w:val="4472C4" w:themeColor="accent5"/>
        </w:rPr>
        <w:lastRenderedPageBreak/>
        <w:t xml:space="preserve">1.2 </w:t>
      </w:r>
      <w:r w:rsidR="00455BEA" w:rsidRPr="00F11054">
        <w:rPr>
          <w:rFonts w:ascii="Arial" w:hAnsi="Arial" w:cs="Arial"/>
          <w:color w:val="4472C4" w:themeColor="accent5"/>
        </w:rPr>
        <w:t>Research</w:t>
      </w:r>
      <w:bookmarkEnd w:id="4"/>
    </w:p>
    <w:p w14:paraId="0D1173BB" w14:textId="719177F1" w:rsidR="00455BEA" w:rsidRPr="00EE1D80" w:rsidRDefault="00455BEA" w:rsidP="008E583A">
      <w:pPr>
        <w:rPr>
          <w:rFonts w:ascii="Arial" w:hAnsi="Arial" w:cs="Arial"/>
        </w:rPr>
      </w:pPr>
    </w:p>
    <w:p w14:paraId="74B33C6D" w14:textId="04BC0EC7" w:rsidR="00455BEA" w:rsidRPr="00F11054" w:rsidRDefault="00D47A68" w:rsidP="00E72E30">
      <w:pPr>
        <w:spacing w:after="0" w:line="276" w:lineRule="auto"/>
        <w:rPr>
          <w:rFonts w:ascii="Arial" w:hAnsi="Arial" w:cs="Arial"/>
        </w:rPr>
      </w:pPr>
      <w:r w:rsidRPr="00F11054">
        <w:rPr>
          <w:rFonts w:ascii="Arial" w:hAnsi="Arial" w:cs="Arial"/>
        </w:rPr>
        <w:t xml:space="preserve">There are advantages and disadvantages for working from home according </w:t>
      </w:r>
      <w:r w:rsidR="00EE1D80" w:rsidRPr="00F11054">
        <w:rPr>
          <w:rFonts w:ascii="Arial" w:hAnsi="Arial" w:cs="Arial"/>
        </w:rPr>
        <w:t xml:space="preserve">to </w:t>
      </w:r>
      <w:r w:rsidR="00F11054" w:rsidRPr="00F11054">
        <w:rPr>
          <w:rFonts w:ascii="Arial" w:hAnsi="Arial" w:cs="Arial"/>
        </w:rPr>
        <w:t xml:space="preserve">Adhikari </w:t>
      </w:r>
      <w:r w:rsidR="00EE1D80" w:rsidRPr="00F11054">
        <w:rPr>
          <w:rFonts w:ascii="Arial" w:hAnsi="Arial" w:cs="Arial"/>
        </w:rPr>
        <w:t>(</w:t>
      </w:r>
      <w:r w:rsidRPr="00F11054">
        <w:rPr>
          <w:rFonts w:ascii="Arial" w:hAnsi="Arial" w:cs="Arial"/>
        </w:rPr>
        <w:t>2020)</w:t>
      </w:r>
      <w:r w:rsidR="00F11054">
        <w:rPr>
          <w:rFonts w:ascii="Arial" w:hAnsi="Arial" w:cs="Arial"/>
        </w:rPr>
        <w:t>:</w:t>
      </w:r>
    </w:p>
    <w:p w14:paraId="3A811F2A" w14:textId="069573CA" w:rsidR="00D47A68" w:rsidRPr="00F11054" w:rsidRDefault="00D47A68" w:rsidP="00E72E30">
      <w:pPr>
        <w:spacing w:after="0" w:line="276" w:lineRule="auto"/>
        <w:rPr>
          <w:rFonts w:ascii="Arial" w:hAnsi="Arial" w:cs="Arial"/>
        </w:rPr>
      </w:pPr>
    </w:p>
    <w:p w14:paraId="7A679F73" w14:textId="77777777" w:rsidR="00D47A68" w:rsidRPr="00F11054" w:rsidRDefault="00D47A68" w:rsidP="00E72E30">
      <w:pPr>
        <w:spacing w:after="0" w:line="276" w:lineRule="auto"/>
        <w:rPr>
          <w:rFonts w:ascii="Arial" w:hAnsi="Arial" w:cs="Arial"/>
          <w:b/>
          <w:bCs/>
          <w:u w:val="single"/>
        </w:rPr>
      </w:pPr>
      <w:r w:rsidRPr="00F11054">
        <w:rPr>
          <w:rFonts w:ascii="Arial" w:hAnsi="Arial" w:cs="Arial"/>
          <w:b/>
          <w:bCs/>
          <w:u w:val="single"/>
        </w:rPr>
        <w:t>Advantages of Remote Working</w:t>
      </w:r>
    </w:p>
    <w:p w14:paraId="1392DF83" w14:textId="77777777" w:rsidR="00E72E30" w:rsidRDefault="00E72E30" w:rsidP="00E72E30">
      <w:pPr>
        <w:spacing w:after="0" w:line="276" w:lineRule="auto"/>
        <w:rPr>
          <w:rFonts w:ascii="Arial" w:hAnsi="Arial" w:cs="Arial"/>
        </w:rPr>
      </w:pPr>
    </w:p>
    <w:p w14:paraId="745CFC5B" w14:textId="558CBF47" w:rsidR="00D47A68" w:rsidRPr="00F11054" w:rsidRDefault="00D47A68" w:rsidP="00E72E30">
      <w:pPr>
        <w:spacing w:after="0" w:line="276" w:lineRule="auto"/>
        <w:rPr>
          <w:rFonts w:ascii="Arial" w:hAnsi="Arial" w:cs="Arial"/>
        </w:rPr>
      </w:pPr>
      <w:r w:rsidRPr="00F11054">
        <w:rPr>
          <w:rFonts w:ascii="Arial" w:hAnsi="Arial" w:cs="Arial"/>
        </w:rPr>
        <w:t>1. Flexible Schedule</w:t>
      </w:r>
    </w:p>
    <w:p w14:paraId="2E4A1962" w14:textId="77777777" w:rsidR="00D47A68" w:rsidRPr="00F11054" w:rsidRDefault="00D47A68" w:rsidP="00E72E30">
      <w:pPr>
        <w:spacing w:after="0" w:line="276" w:lineRule="auto"/>
        <w:rPr>
          <w:rFonts w:ascii="Arial" w:hAnsi="Arial" w:cs="Arial"/>
        </w:rPr>
      </w:pPr>
      <w:r w:rsidRPr="00F11054">
        <w:rPr>
          <w:rFonts w:ascii="Arial" w:hAnsi="Arial" w:cs="Arial"/>
        </w:rPr>
        <w:t>2. Higher Productivity</w:t>
      </w:r>
    </w:p>
    <w:p w14:paraId="6BBC94D9" w14:textId="77777777" w:rsidR="00D47A68" w:rsidRPr="00F11054" w:rsidRDefault="00D47A68" w:rsidP="00E72E30">
      <w:pPr>
        <w:spacing w:after="0" w:line="276" w:lineRule="auto"/>
        <w:rPr>
          <w:rFonts w:ascii="Arial" w:hAnsi="Arial" w:cs="Arial"/>
        </w:rPr>
      </w:pPr>
      <w:r w:rsidRPr="00F11054">
        <w:rPr>
          <w:rFonts w:ascii="Arial" w:hAnsi="Arial" w:cs="Arial"/>
        </w:rPr>
        <w:t>3. Reduced Commute</w:t>
      </w:r>
    </w:p>
    <w:p w14:paraId="3CA73747" w14:textId="77777777" w:rsidR="00D47A68" w:rsidRPr="00F11054" w:rsidRDefault="00D47A68" w:rsidP="00E72E30">
      <w:pPr>
        <w:spacing w:after="0" w:line="276" w:lineRule="auto"/>
        <w:rPr>
          <w:rFonts w:ascii="Arial" w:hAnsi="Arial" w:cs="Arial"/>
        </w:rPr>
      </w:pPr>
      <w:r w:rsidRPr="00F11054">
        <w:rPr>
          <w:rFonts w:ascii="Arial" w:hAnsi="Arial" w:cs="Arial"/>
        </w:rPr>
        <w:t>4. Saving Money</w:t>
      </w:r>
    </w:p>
    <w:p w14:paraId="76006EBD" w14:textId="04955A78" w:rsidR="00D47A68" w:rsidRDefault="00D47A68" w:rsidP="00E72E30">
      <w:pPr>
        <w:spacing w:after="0" w:line="276" w:lineRule="auto"/>
        <w:rPr>
          <w:rFonts w:ascii="Arial" w:hAnsi="Arial" w:cs="Arial"/>
        </w:rPr>
      </w:pPr>
      <w:r w:rsidRPr="00F11054">
        <w:rPr>
          <w:rFonts w:ascii="Arial" w:hAnsi="Arial" w:cs="Arial"/>
        </w:rPr>
        <w:t>5. Better Health and Wellness</w:t>
      </w:r>
    </w:p>
    <w:p w14:paraId="70BC51B5" w14:textId="77777777" w:rsidR="00E72E30" w:rsidRPr="00F11054" w:rsidRDefault="00E72E30" w:rsidP="00E72E30">
      <w:pPr>
        <w:spacing w:after="0" w:line="276" w:lineRule="auto"/>
        <w:rPr>
          <w:rFonts w:ascii="Arial" w:hAnsi="Arial" w:cs="Arial"/>
        </w:rPr>
      </w:pPr>
    </w:p>
    <w:p w14:paraId="09A54199" w14:textId="77777777" w:rsidR="00D47A68" w:rsidRPr="00F11054" w:rsidRDefault="00D47A68" w:rsidP="00E72E30">
      <w:pPr>
        <w:spacing w:after="0" w:line="276" w:lineRule="auto"/>
        <w:rPr>
          <w:rFonts w:ascii="Arial" w:hAnsi="Arial" w:cs="Arial"/>
          <w:b/>
          <w:bCs/>
          <w:u w:val="single"/>
        </w:rPr>
      </w:pPr>
      <w:r w:rsidRPr="00F11054">
        <w:rPr>
          <w:rFonts w:ascii="Arial" w:hAnsi="Arial" w:cs="Arial"/>
          <w:b/>
          <w:bCs/>
          <w:u w:val="single"/>
        </w:rPr>
        <w:t>Disadvantages of Remote Working</w:t>
      </w:r>
    </w:p>
    <w:p w14:paraId="379EFC3A" w14:textId="77777777" w:rsidR="00E72E30" w:rsidRDefault="00E72E30" w:rsidP="00E72E30">
      <w:pPr>
        <w:spacing w:after="0" w:line="276" w:lineRule="auto"/>
        <w:rPr>
          <w:rFonts w:ascii="Arial" w:hAnsi="Arial" w:cs="Arial"/>
        </w:rPr>
      </w:pPr>
    </w:p>
    <w:p w14:paraId="23D244A7" w14:textId="55870386" w:rsidR="00D47A68" w:rsidRPr="00F11054" w:rsidRDefault="00D47A68" w:rsidP="00E72E30">
      <w:pPr>
        <w:spacing w:after="0" w:line="276" w:lineRule="auto"/>
        <w:rPr>
          <w:rFonts w:ascii="Arial" w:hAnsi="Arial" w:cs="Arial"/>
        </w:rPr>
      </w:pPr>
      <w:r w:rsidRPr="00F11054">
        <w:rPr>
          <w:rFonts w:ascii="Arial" w:hAnsi="Arial" w:cs="Arial"/>
        </w:rPr>
        <w:t>1. No Specific Working Hours</w:t>
      </w:r>
    </w:p>
    <w:p w14:paraId="54A08BBD" w14:textId="77777777" w:rsidR="00D47A68" w:rsidRPr="00F11054" w:rsidRDefault="00D47A68" w:rsidP="00E72E30">
      <w:pPr>
        <w:spacing w:after="0" w:line="276" w:lineRule="auto"/>
        <w:rPr>
          <w:rFonts w:ascii="Arial" w:hAnsi="Arial" w:cs="Arial"/>
        </w:rPr>
      </w:pPr>
      <w:r w:rsidRPr="00F11054">
        <w:rPr>
          <w:rFonts w:ascii="Arial" w:hAnsi="Arial" w:cs="Arial"/>
        </w:rPr>
        <w:t>2. Less Collaboration</w:t>
      </w:r>
    </w:p>
    <w:p w14:paraId="2E1DC008" w14:textId="77777777" w:rsidR="00D47A68" w:rsidRPr="00F11054" w:rsidRDefault="00D47A68" w:rsidP="00E72E30">
      <w:pPr>
        <w:spacing w:after="0" w:line="276" w:lineRule="auto"/>
        <w:rPr>
          <w:rFonts w:ascii="Arial" w:hAnsi="Arial" w:cs="Arial"/>
        </w:rPr>
      </w:pPr>
      <w:r w:rsidRPr="00F11054">
        <w:rPr>
          <w:rFonts w:ascii="Arial" w:hAnsi="Arial" w:cs="Arial"/>
        </w:rPr>
        <w:t>3. Loneliness and Boredom</w:t>
      </w:r>
    </w:p>
    <w:p w14:paraId="465CBBBD" w14:textId="77777777" w:rsidR="00D47A68" w:rsidRPr="00F11054" w:rsidRDefault="00D47A68" w:rsidP="00E72E30">
      <w:pPr>
        <w:spacing w:after="0" w:line="276" w:lineRule="auto"/>
        <w:rPr>
          <w:rFonts w:ascii="Arial" w:hAnsi="Arial" w:cs="Arial"/>
        </w:rPr>
      </w:pPr>
      <w:r w:rsidRPr="00F11054">
        <w:rPr>
          <w:rFonts w:ascii="Arial" w:hAnsi="Arial" w:cs="Arial"/>
        </w:rPr>
        <w:t>4. Lack of Motivation</w:t>
      </w:r>
    </w:p>
    <w:p w14:paraId="6E9B0A6A" w14:textId="77777777" w:rsidR="00D47A68" w:rsidRPr="00F11054" w:rsidRDefault="00D47A68" w:rsidP="00E72E30">
      <w:pPr>
        <w:spacing w:after="0" w:line="276" w:lineRule="auto"/>
        <w:rPr>
          <w:rFonts w:ascii="Arial" w:hAnsi="Arial" w:cs="Arial"/>
        </w:rPr>
      </w:pPr>
      <w:r w:rsidRPr="00F11054">
        <w:rPr>
          <w:rFonts w:ascii="Arial" w:hAnsi="Arial" w:cs="Arial"/>
        </w:rPr>
        <w:t>5. Personal Distractions</w:t>
      </w:r>
    </w:p>
    <w:p w14:paraId="08353EB0" w14:textId="47DB7962" w:rsidR="00455BEA" w:rsidRPr="00F11054" w:rsidRDefault="00D47A68" w:rsidP="00E72E30">
      <w:pPr>
        <w:spacing w:after="0" w:line="276" w:lineRule="auto"/>
        <w:rPr>
          <w:rFonts w:ascii="Arial" w:hAnsi="Arial" w:cs="Arial"/>
        </w:rPr>
      </w:pPr>
      <w:r w:rsidRPr="00F11054">
        <w:rPr>
          <w:rFonts w:ascii="Arial" w:hAnsi="Arial" w:cs="Arial"/>
        </w:rPr>
        <w:t>6. Lower Pay</w:t>
      </w:r>
    </w:p>
    <w:p w14:paraId="49CC89C1" w14:textId="46CD9332" w:rsidR="00672189" w:rsidRPr="00EE1D80" w:rsidRDefault="00672189" w:rsidP="00E72E30">
      <w:pPr>
        <w:spacing w:after="0" w:line="276" w:lineRule="auto"/>
        <w:rPr>
          <w:rFonts w:ascii="Arial" w:hAnsi="Arial" w:cs="Arial"/>
        </w:rPr>
      </w:pPr>
    </w:p>
    <w:p w14:paraId="5794B616" w14:textId="77777777" w:rsidR="00672189" w:rsidRPr="00EE1D80" w:rsidRDefault="00672189" w:rsidP="00E72E30">
      <w:pPr>
        <w:spacing w:after="0" w:line="276" w:lineRule="auto"/>
        <w:rPr>
          <w:rFonts w:ascii="Arial" w:hAnsi="Arial" w:cs="Arial"/>
        </w:rPr>
      </w:pPr>
    </w:p>
    <w:p w14:paraId="38D0BD53" w14:textId="2763D096" w:rsidR="0035543B" w:rsidRDefault="0035543B" w:rsidP="00E72E30">
      <w:pPr>
        <w:spacing w:after="0" w:line="276" w:lineRule="auto"/>
        <w:rPr>
          <w:rFonts w:ascii="Arial" w:hAnsi="Arial" w:cs="Arial"/>
        </w:rPr>
      </w:pPr>
      <w:r w:rsidRPr="00EE1D80">
        <w:rPr>
          <w:rFonts w:ascii="Arial" w:hAnsi="Arial" w:cs="Arial"/>
        </w:rPr>
        <w:t>According to one survey conducted by Lilly (2021):</w:t>
      </w:r>
    </w:p>
    <w:p w14:paraId="3B45C2D7" w14:textId="77777777" w:rsidR="00F11054" w:rsidRPr="00EE1D80" w:rsidRDefault="00F11054" w:rsidP="00E72E30">
      <w:pPr>
        <w:spacing w:after="0" w:line="276" w:lineRule="auto"/>
        <w:rPr>
          <w:rFonts w:ascii="Arial" w:hAnsi="Arial" w:cs="Arial"/>
        </w:rPr>
      </w:pPr>
    </w:p>
    <w:p w14:paraId="3AFBF7F0" w14:textId="693F2106" w:rsidR="0035543B" w:rsidRDefault="0035543B" w:rsidP="00E72E30">
      <w:pPr>
        <w:spacing w:after="0" w:line="276" w:lineRule="auto"/>
        <w:rPr>
          <w:rFonts w:ascii="Arial" w:hAnsi="Arial" w:cs="Arial"/>
        </w:rPr>
      </w:pPr>
      <w:r w:rsidRPr="00EE1D80">
        <w:rPr>
          <w:rFonts w:ascii="Arial" w:hAnsi="Arial" w:cs="Arial"/>
        </w:rPr>
        <w:t xml:space="preserve">-60% of the adult population in the United Kingdom are currently working at home during coronavirus lockdown. </w:t>
      </w:r>
    </w:p>
    <w:p w14:paraId="35E2C8DC" w14:textId="77777777" w:rsidR="00E72E30" w:rsidRPr="00EE1D80" w:rsidRDefault="00E72E30" w:rsidP="00E72E30">
      <w:pPr>
        <w:spacing w:after="0" w:line="276" w:lineRule="auto"/>
        <w:rPr>
          <w:rFonts w:ascii="Arial" w:hAnsi="Arial" w:cs="Arial"/>
        </w:rPr>
      </w:pPr>
    </w:p>
    <w:p w14:paraId="6F638368" w14:textId="142C4725" w:rsidR="0035543B" w:rsidRDefault="0035543B" w:rsidP="00E72E30">
      <w:pPr>
        <w:spacing w:after="0" w:line="276" w:lineRule="auto"/>
        <w:rPr>
          <w:rFonts w:ascii="Arial" w:hAnsi="Arial" w:cs="Arial"/>
        </w:rPr>
      </w:pPr>
      <w:r w:rsidRPr="00EE1D80">
        <w:rPr>
          <w:rFonts w:ascii="Arial" w:hAnsi="Arial" w:cs="Arial"/>
        </w:rPr>
        <w:t xml:space="preserve">-26% of British expect to continue working at home permanently or occasionally after lockdown. </w:t>
      </w:r>
    </w:p>
    <w:p w14:paraId="01B21E9A" w14:textId="77777777" w:rsidR="00E72E30" w:rsidRPr="00EE1D80" w:rsidRDefault="00E72E30" w:rsidP="00E72E30">
      <w:pPr>
        <w:spacing w:after="0" w:line="276" w:lineRule="auto"/>
        <w:rPr>
          <w:rFonts w:ascii="Arial" w:hAnsi="Arial" w:cs="Arial"/>
        </w:rPr>
      </w:pPr>
    </w:p>
    <w:p w14:paraId="57B52916" w14:textId="27B322A4" w:rsidR="0035543B" w:rsidRDefault="0035543B" w:rsidP="00E72E30">
      <w:pPr>
        <w:spacing w:after="0" w:line="276" w:lineRule="auto"/>
        <w:rPr>
          <w:rFonts w:ascii="Arial" w:hAnsi="Arial" w:cs="Arial"/>
        </w:rPr>
      </w:pPr>
      <w:r w:rsidRPr="00EE1D80">
        <w:rPr>
          <w:rFonts w:ascii="Arial" w:hAnsi="Arial" w:cs="Arial"/>
        </w:rPr>
        <w:t>-</w:t>
      </w:r>
      <w:r w:rsidR="00E72E30">
        <w:rPr>
          <w:rFonts w:ascii="Arial" w:hAnsi="Arial" w:cs="Arial"/>
        </w:rPr>
        <w:t>o</w:t>
      </w:r>
      <w:r w:rsidRPr="00EE1D80">
        <w:rPr>
          <w:rFonts w:ascii="Arial" w:hAnsi="Arial" w:cs="Arial"/>
        </w:rPr>
        <w:t>n average, each of these workers will save £44.78 a week by cutting out things like commuting and buying lunch out. As a result, 23.9 million British homeworkers save an estimated £1.1 billion a week.</w:t>
      </w:r>
    </w:p>
    <w:p w14:paraId="1E44BFA1" w14:textId="77777777" w:rsidR="00E72E30" w:rsidRDefault="00E72E30" w:rsidP="00E72E30">
      <w:pPr>
        <w:spacing w:after="0" w:line="276" w:lineRule="auto"/>
        <w:rPr>
          <w:rFonts w:ascii="Arial" w:hAnsi="Arial" w:cs="Arial"/>
        </w:rPr>
      </w:pPr>
    </w:p>
    <w:p w14:paraId="5BF61804" w14:textId="4E7832FE" w:rsidR="0035543B" w:rsidRDefault="0035543B" w:rsidP="00E72E30">
      <w:pPr>
        <w:spacing w:after="0" w:line="276" w:lineRule="auto"/>
        <w:rPr>
          <w:rFonts w:ascii="Arial" w:hAnsi="Arial" w:cs="Arial"/>
        </w:rPr>
      </w:pPr>
      <w:r w:rsidRPr="00EE1D80">
        <w:rPr>
          <w:rFonts w:ascii="Arial" w:hAnsi="Arial" w:cs="Arial"/>
        </w:rPr>
        <w:t xml:space="preserve">Before isolation, only 1.54 million people worked at home for their main job, which is only 6% of the number of people currently working in isolation. Ten years ago, that figure was only 884,000. </w:t>
      </w:r>
    </w:p>
    <w:p w14:paraId="74491A41" w14:textId="77777777" w:rsidR="00E72E30" w:rsidRPr="00EE1D80" w:rsidRDefault="00E72E30" w:rsidP="00E72E30">
      <w:pPr>
        <w:spacing w:after="0" w:line="276" w:lineRule="auto"/>
        <w:rPr>
          <w:rFonts w:ascii="Arial" w:hAnsi="Arial" w:cs="Arial"/>
        </w:rPr>
      </w:pPr>
    </w:p>
    <w:p w14:paraId="0B04484B" w14:textId="77777777" w:rsidR="0035543B" w:rsidRPr="00EE1D80" w:rsidRDefault="0035543B" w:rsidP="00E72E30">
      <w:pPr>
        <w:spacing w:after="0" w:line="276" w:lineRule="auto"/>
        <w:rPr>
          <w:rFonts w:ascii="Arial" w:hAnsi="Arial" w:cs="Arial"/>
        </w:rPr>
      </w:pPr>
      <w:r w:rsidRPr="00EE1D80">
        <w:rPr>
          <w:rFonts w:ascii="Arial" w:hAnsi="Arial" w:cs="Arial"/>
        </w:rPr>
        <w:t>Two different surveys have found that about two-thirds of employees say they are more productive when working from home. However, one in five remote workers has also said they struggle with loneliness.</w:t>
      </w:r>
    </w:p>
    <w:p w14:paraId="3E561BDF" w14:textId="77777777" w:rsidR="0035543B" w:rsidRPr="00EE1D80" w:rsidRDefault="0035543B" w:rsidP="00E72E30">
      <w:pPr>
        <w:spacing w:after="0" w:line="276" w:lineRule="auto"/>
        <w:rPr>
          <w:rFonts w:ascii="Arial" w:hAnsi="Arial" w:cs="Arial"/>
        </w:rPr>
      </w:pPr>
    </w:p>
    <w:p w14:paraId="0877FD73" w14:textId="04B5D18C" w:rsidR="0035543B" w:rsidRDefault="0035543B" w:rsidP="00E72E30">
      <w:pPr>
        <w:spacing w:after="0" w:line="276" w:lineRule="auto"/>
        <w:rPr>
          <w:rFonts w:ascii="Arial" w:hAnsi="Arial" w:cs="Arial"/>
        </w:rPr>
      </w:pPr>
      <w:r w:rsidRPr="00EE1D80">
        <w:rPr>
          <w:rFonts w:ascii="Arial" w:hAnsi="Arial" w:cs="Arial"/>
        </w:rPr>
        <w:lastRenderedPageBreak/>
        <w:t>Benefits of working at home Improved productivity. Employees typically value a business that allows them to work from home and research has suggested that this could also boost productivity for the employer.</w:t>
      </w:r>
    </w:p>
    <w:p w14:paraId="4E3487B4" w14:textId="77777777" w:rsidR="00E72E30" w:rsidRPr="00EE1D80" w:rsidRDefault="00E72E30" w:rsidP="00E72E30">
      <w:pPr>
        <w:spacing w:after="0" w:line="276" w:lineRule="auto"/>
        <w:rPr>
          <w:rFonts w:ascii="Arial" w:hAnsi="Arial" w:cs="Arial"/>
        </w:rPr>
      </w:pPr>
    </w:p>
    <w:p w14:paraId="7E42EA88" w14:textId="43BE1CE1" w:rsidR="0035543B" w:rsidRDefault="0035543B" w:rsidP="00E72E30">
      <w:pPr>
        <w:spacing w:after="0" w:line="276" w:lineRule="auto"/>
        <w:rPr>
          <w:rFonts w:ascii="Arial" w:hAnsi="Arial" w:cs="Arial"/>
        </w:rPr>
      </w:pPr>
      <w:r w:rsidRPr="00EE1D80">
        <w:rPr>
          <w:rFonts w:ascii="Arial" w:hAnsi="Arial" w:cs="Arial"/>
        </w:rPr>
        <w:t>- 65% of workers said they would be more productive in a home office compared to a regular office.</w:t>
      </w:r>
    </w:p>
    <w:p w14:paraId="6F66CF68" w14:textId="77777777" w:rsidR="00E72E30" w:rsidRPr="00EE1D80" w:rsidRDefault="00E72E30" w:rsidP="00E72E30">
      <w:pPr>
        <w:spacing w:after="0" w:line="276" w:lineRule="auto"/>
        <w:rPr>
          <w:rFonts w:ascii="Arial" w:hAnsi="Arial" w:cs="Arial"/>
        </w:rPr>
      </w:pPr>
    </w:p>
    <w:p w14:paraId="682C67BA" w14:textId="562FC9A8" w:rsidR="0035543B" w:rsidRDefault="0035543B" w:rsidP="00E72E30">
      <w:pPr>
        <w:spacing w:after="0" w:line="276" w:lineRule="auto"/>
        <w:rPr>
          <w:rFonts w:ascii="Arial" w:hAnsi="Arial" w:cs="Arial"/>
        </w:rPr>
      </w:pPr>
      <w:r w:rsidRPr="00EE1D80">
        <w:rPr>
          <w:rFonts w:ascii="Arial" w:hAnsi="Arial" w:cs="Arial"/>
        </w:rPr>
        <w:t>- 75% of employees say they will be more productive because of fewer distractions.</w:t>
      </w:r>
    </w:p>
    <w:p w14:paraId="02581C0F" w14:textId="77777777" w:rsidR="00E72E30" w:rsidRPr="00EE1D80" w:rsidRDefault="00E72E30" w:rsidP="00E72E30">
      <w:pPr>
        <w:spacing w:after="0" w:line="276" w:lineRule="auto"/>
        <w:rPr>
          <w:rFonts w:ascii="Arial" w:hAnsi="Arial" w:cs="Arial"/>
        </w:rPr>
      </w:pPr>
    </w:p>
    <w:p w14:paraId="0A944262" w14:textId="09391FC1" w:rsidR="0035543B" w:rsidRDefault="0035543B" w:rsidP="00E72E30">
      <w:pPr>
        <w:spacing w:after="0" w:line="276" w:lineRule="auto"/>
        <w:rPr>
          <w:rFonts w:ascii="Arial" w:hAnsi="Arial" w:cs="Arial"/>
        </w:rPr>
      </w:pPr>
      <w:r w:rsidRPr="00EE1D80">
        <w:rPr>
          <w:rFonts w:ascii="Arial" w:hAnsi="Arial" w:cs="Arial"/>
        </w:rPr>
        <w:t xml:space="preserve">- 83% feel that they do not need an office to be productive. </w:t>
      </w:r>
    </w:p>
    <w:p w14:paraId="6F83DA59" w14:textId="77777777" w:rsidR="00E72E30" w:rsidRPr="00EE1D80" w:rsidRDefault="00E72E30" w:rsidP="00E72E30">
      <w:pPr>
        <w:spacing w:after="0" w:line="276" w:lineRule="auto"/>
        <w:rPr>
          <w:rFonts w:ascii="Arial" w:hAnsi="Arial" w:cs="Arial"/>
        </w:rPr>
      </w:pPr>
    </w:p>
    <w:p w14:paraId="74C36E15" w14:textId="5B237E38" w:rsidR="0035543B" w:rsidRDefault="0035543B" w:rsidP="00E72E30">
      <w:pPr>
        <w:spacing w:after="0" w:line="276" w:lineRule="auto"/>
        <w:rPr>
          <w:rFonts w:ascii="Arial" w:hAnsi="Arial" w:cs="Arial"/>
        </w:rPr>
      </w:pPr>
      <w:r w:rsidRPr="00EE1D80">
        <w:rPr>
          <w:rFonts w:ascii="Arial" w:hAnsi="Arial" w:cs="Arial"/>
        </w:rPr>
        <w:t xml:space="preserve">-14.3% can be described as ‘lockdown </w:t>
      </w:r>
      <w:r w:rsidR="00EE1D80" w:rsidRPr="00EE1D80">
        <w:rPr>
          <w:rFonts w:ascii="Arial" w:hAnsi="Arial" w:cs="Arial"/>
        </w:rPr>
        <w:t>lonely’.</w:t>
      </w:r>
    </w:p>
    <w:p w14:paraId="7BAE0E98" w14:textId="77777777" w:rsidR="00E72E30" w:rsidRPr="00EE1D80" w:rsidRDefault="00E72E30" w:rsidP="00E72E30">
      <w:pPr>
        <w:spacing w:after="0" w:line="276" w:lineRule="auto"/>
        <w:rPr>
          <w:rFonts w:ascii="Arial" w:hAnsi="Arial" w:cs="Arial"/>
        </w:rPr>
      </w:pPr>
    </w:p>
    <w:p w14:paraId="5D4C4AD5" w14:textId="54D907A7" w:rsidR="0035543B" w:rsidRDefault="0035543B" w:rsidP="00E72E30">
      <w:pPr>
        <w:spacing w:after="0" w:line="276" w:lineRule="auto"/>
        <w:rPr>
          <w:rFonts w:ascii="Arial" w:hAnsi="Arial" w:cs="Arial"/>
        </w:rPr>
      </w:pPr>
      <w:r w:rsidRPr="00EE1D80">
        <w:rPr>
          <w:rFonts w:ascii="Arial" w:hAnsi="Arial" w:cs="Arial"/>
        </w:rPr>
        <w:t>-</w:t>
      </w:r>
      <w:r w:rsidR="00E72E30">
        <w:rPr>
          <w:rFonts w:ascii="Arial" w:hAnsi="Arial" w:cs="Arial"/>
        </w:rPr>
        <w:t>t</w:t>
      </w:r>
      <w:r w:rsidRPr="00EE1D80">
        <w:rPr>
          <w:rFonts w:ascii="Arial" w:hAnsi="Arial" w:cs="Arial"/>
        </w:rPr>
        <w:t xml:space="preserve">wo-thirds of </w:t>
      </w:r>
      <w:r w:rsidR="00EE1D80" w:rsidRPr="00EE1D80">
        <w:rPr>
          <w:rFonts w:ascii="Arial" w:hAnsi="Arial" w:cs="Arial"/>
        </w:rPr>
        <w:t>employer’s</w:t>
      </w:r>
      <w:r w:rsidRPr="00EE1D80">
        <w:rPr>
          <w:rFonts w:ascii="Arial" w:hAnsi="Arial" w:cs="Arial"/>
        </w:rPr>
        <w:t xml:space="preserve"> report increased productivity for remote workers compared to in-office workers.</w:t>
      </w:r>
    </w:p>
    <w:p w14:paraId="3FBBEC44" w14:textId="77777777" w:rsidR="00F11054" w:rsidRPr="00EE1D80" w:rsidRDefault="00F11054" w:rsidP="00E72E30">
      <w:pPr>
        <w:spacing w:after="0" w:line="276" w:lineRule="auto"/>
        <w:rPr>
          <w:rFonts w:ascii="Arial" w:hAnsi="Arial" w:cs="Arial"/>
        </w:rPr>
      </w:pPr>
    </w:p>
    <w:p w14:paraId="69ABBAAD" w14:textId="69849AD6" w:rsidR="0035543B" w:rsidRDefault="0035543B" w:rsidP="00E72E30">
      <w:pPr>
        <w:spacing w:after="0" w:line="276" w:lineRule="auto"/>
        <w:rPr>
          <w:rFonts w:ascii="Arial" w:hAnsi="Arial" w:cs="Arial"/>
        </w:rPr>
      </w:pPr>
      <w:r w:rsidRPr="00EE1D80">
        <w:rPr>
          <w:rFonts w:ascii="Arial" w:hAnsi="Arial" w:cs="Arial"/>
        </w:rPr>
        <w:t xml:space="preserve">More free time </w:t>
      </w:r>
      <w:r w:rsidR="00EE1D80" w:rsidRPr="00EE1D80">
        <w:rPr>
          <w:rFonts w:ascii="Arial" w:hAnsi="Arial" w:cs="Arial"/>
        </w:rPr>
        <w:t>the</w:t>
      </w:r>
      <w:r w:rsidRPr="00EE1D80">
        <w:rPr>
          <w:rFonts w:ascii="Arial" w:hAnsi="Arial" w:cs="Arial"/>
        </w:rPr>
        <w:t xml:space="preserve"> average daily travel time in the United Kingdom now stands at 59 minutes. This means that people who work from home will save close to five hours per week that they would normally spend on public transit. In addition to being good news for employees, some of this additional time can be spent on the job. </w:t>
      </w:r>
    </w:p>
    <w:p w14:paraId="1F34FCE7" w14:textId="77777777" w:rsidR="00F11054" w:rsidRPr="00EE1D80" w:rsidRDefault="00F11054" w:rsidP="00E72E30">
      <w:pPr>
        <w:spacing w:after="0" w:line="276" w:lineRule="auto"/>
        <w:rPr>
          <w:rFonts w:ascii="Arial" w:hAnsi="Arial" w:cs="Arial"/>
        </w:rPr>
      </w:pPr>
    </w:p>
    <w:p w14:paraId="4CFC9492" w14:textId="39CF0AFB" w:rsidR="0035543B" w:rsidRDefault="0035543B" w:rsidP="00E72E30">
      <w:pPr>
        <w:spacing w:after="0" w:line="276" w:lineRule="auto"/>
        <w:rPr>
          <w:rFonts w:ascii="Arial" w:hAnsi="Arial" w:cs="Arial"/>
        </w:rPr>
      </w:pPr>
      <w:r w:rsidRPr="00EE1D80">
        <w:rPr>
          <w:rFonts w:ascii="Arial" w:hAnsi="Arial" w:cs="Arial"/>
        </w:rPr>
        <w:t>Another benefit for the UK during the coronavirus crisis will be the reduced emissions from workers not commuting and from manufacturing or transport companies that have reduced operations as their employees are not able to work from home.</w:t>
      </w:r>
    </w:p>
    <w:p w14:paraId="56E502EB" w14:textId="77777777" w:rsidR="00F11054" w:rsidRPr="00EE1D80" w:rsidRDefault="00F11054" w:rsidP="00E72E30">
      <w:pPr>
        <w:spacing w:after="0" w:line="276" w:lineRule="auto"/>
        <w:rPr>
          <w:rFonts w:ascii="Arial" w:hAnsi="Arial" w:cs="Arial"/>
        </w:rPr>
      </w:pPr>
    </w:p>
    <w:p w14:paraId="10DC9223" w14:textId="25077493" w:rsidR="0035543B" w:rsidRDefault="0035543B" w:rsidP="00E72E30">
      <w:pPr>
        <w:spacing w:after="0" w:line="276" w:lineRule="auto"/>
        <w:rPr>
          <w:rFonts w:ascii="Arial" w:hAnsi="Arial" w:cs="Arial"/>
        </w:rPr>
      </w:pPr>
      <w:r w:rsidRPr="00EE1D80">
        <w:rPr>
          <w:rFonts w:ascii="Arial" w:hAnsi="Arial" w:cs="Arial"/>
        </w:rPr>
        <w:t>Working alone at home may also result in less breaks, shorter lunches or simply longer hours. Those earning around the UK average wage (£29,600) would lose out on £14.57 by working only an extra hour per day. By taking a shorter lunch break or working 30 minutes longer per day, you would be working 10 hours unpaid every month, which is worth £174.80 for Brits on the average salary.</w:t>
      </w:r>
    </w:p>
    <w:p w14:paraId="2A0FFC40" w14:textId="77777777" w:rsidR="00E72E30" w:rsidRPr="00EE1D80" w:rsidRDefault="00E72E30" w:rsidP="00E72E30">
      <w:pPr>
        <w:spacing w:after="0" w:line="276" w:lineRule="auto"/>
        <w:rPr>
          <w:rFonts w:ascii="Arial" w:hAnsi="Arial" w:cs="Arial"/>
        </w:rPr>
      </w:pPr>
    </w:p>
    <w:p w14:paraId="78DF0E2C" w14:textId="278260F7" w:rsidR="0035543B" w:rsidRPr="00EE1D80" w:rsidRDefault="0035543B" w:rsidP="00E72E30">
      <w:pPr>
        <w:spacing w:after="0" w:line="276" w:lineRule="auto"/>
        <w:rPr>
          <w:rFonts w:ascii="Arial" w:hAnsi="Arial" w:cs="Arial"/>
        </w:rPr>
      </w:pPr>
      <w:r w:rsidRPr="00EE1D80">
        <w:rPr>
          <w:rFonts w:ascii="Arial" w:hAnsi="Arial" w:cs="Arial"/>
        </w:rPr>
        <w:t xml:space="preserve">Feeling lonely 5% of Brits during lockdown can be categorised as ‘chronically lonely’, which amounts to roughly 2.6 million people. </w:t>
      </w:r>
    </w:p>
    <w:p w14:paraId="202F9670" w14:textId="77777777" w:rsidR="0035543B" w:rsidRPr="00EE1D80" w:rsidRDefault="0035543B" w:rsidP="0035543B">
      <w:pPr>
        <w:rPr>
          <w:rFonts w:ascii="Arial" w:hAnsi="Arial" w:cs="Arial"/>
        </w:rPr>
      </w:pPr>
    </w:p>
    <w:p w14:paraId="7DEE0C07" w14:textId="30506021" w:rsidR="00344777" w:rsidRPr="00EE1D80" w:rsidRDefault="00344777" w:rsidP="008E583A">
      <w:pPr>
        <w:rPr>
          <w:rFonts w:ascii="Arial" w:hAnsi="Arial" w:cs="Arial"/>
        </w:rPr>
      </w:pPr>
    </w:p>
    <w:p w14:paraId="1684A7EF" w14:textId="424CFCB7" w:rsidR="00344777" w:rsidRDefault="00344777" w:rsidP="008E583A">
      <w:pPr>
        <w:rPr>
          <w:rFonts w:ascii="Arial" w:hAnsi="Arial" w:cs="Arial"/>
        </w:rPr>
      </w:pPr>
    </w:p>
    <w:p w14:paraId="1E87CDAD" w14:textId="5AEA2D7A" w:rsidR="00E72E30" w:rsidRDefault="00E72E30" w:rsidP="008E583A">
      <w:pPr>
        <w:rPr>
          <w:rFonts w:ascii="Arial" w:hAnsi="Arial" w:cs="Arial"/>
        </w:rPr>
      </w:pPr>
    </w:p>
    <w:p w14:paraId="64DF9409" w14:textId="77777777" w:rsidR="00E72E30" w:rsidRPr="00EE1D80" w:rsidRDefault="00E72E30" w:rsidP="008E583A">
      <w:pPr>
        <w:rPr>
          <w:rFonts w:ascii="Arial" w:hAnsi="Arial" w:cs="Arial"/>
        </w:rPr>
      </w:pPr>
    </w:p>
    <w:p w14:paraId="441EC2DB" w14:textId="77C4069B" w:rsidR="00455BEA" w:rsidRPr="00EE1D80" w:rsidRDefault="00455BEA" w:rsidP="008E583A">
      <w:pPr>
        <w:rPr>
          <w:rFonts w:ascii="Arial" w:hAnsi="Arial" w:cs="Arial"/>
        </w:rPr>
      </w:pPr>
    </w:p>
    <w:p w14:paraId="2FC34E61" w14:textId="77777777" w:rsidR="00672189" w:rsidRPr="00EE1D80" w:rsidRDefault="00672189" w:rsidP="008E583A">
      <w:pPr>
        <w:rPr>
          <w:rFonts w:ascii="Arial" w:hAnsi="Arial" w:cs="Arial"/>
        </w:rPr>
      </w:pPr>
    </w:p>
    <w:p w14:paraId="5F6556A9" w14:textId="77777777" w:rsidR="00712AC3" w:rsidRDefault="00712AC3" w:rsidP="00455BEA">
      <w:pPr>
        <w:pStyle w:val="Heading2"/>
        <w:rPr>
          <w:rFonts w:ascii="Arial" w:hAnsi="Arial" w:cs="Arial"/>
        </w:rPr>
      </w:pPr>
    </w:p>
    <w:p w14:paraId="3016DB81" w14:textId="1DE11813" w:rsidR="00455BEA" w:rsidRPr="008B177C" w:rsidRDefault="00FC7345" w:rsidP="00455BEA">
      <w:pPr>
        <w:pStyle w:val="Heading2"/>
        <w:rPr>
          <w:rFonts w:ascii="Arial" w:hAnsi="Arial" w:cs="Arial"/>
          <w:color w:val="4472C4" w:themeColor="accent5"/>
        </w:rPr>
      </w:pPr>
      <w:r w:rsidRPr="008B177C">
        <w:rPr>
          <w:rFonts w:ascii="Arial" w:hAnsi="Arial" w:cs="Arial"/>
          <w:color w:val="4472C4" w:themeColor="accent5"/>
        </w:rPr>
        <w:t xml:space="preserve">1.3 </w:t>
      </w:r>
      <w:bookmarkStart w:id="5" w:name="_Toc64472946"/>
      <w:r w:rsidR="00455BEA" w:rsidRPr="008B177C">
        <w:rPr>
          <w:rFonts w:ascii="Arial" w:hAnsi="Arial" w:cs="Arial"/>
          <w:color w:val="4472C4" w:themeColor="accent5"/>
        </w:rPr>
        <w:t>Findings</w:t>
      </w:r>
      <w:bookmarkEnd w:id="5"/>
      <w:r w:rsidR="00455BEA" w:rsidRPr="008B177C">
        <w:rPr>
          <w:rFonts w:ascii="Arial" w:hAnsi="Arial" w:cs="Arial"/>
          <w:color w:val="4472C4" w:themeColor="accent5"/>
        </w:rPr>
        <w:t xml:space="preserve"> </w:t>
      </w:r>
    </w:p>
    <w:p w14:paraId="4985A42B" w14:textId="77777777" w:rsidR="00F11054" w:rsidRPr="00F11054" w:rsidRDefault="00F11054" w:rsidP="00F11054"/>
    <w:p w14:paraId="7443A903" w14:textId="77777777" w:rsidR="00F11054" w:rsidRDefault="00672189" w:rsidP="00712AC3">
      <w:pPr>
        <w:spacing w:line="276" w:lineRule="auto"/>
        <w:rPr>
          <w:rFonts w:ascii="Arial" w:hAnsi="Arial" w:cs="Arial"/>
        </w:rPr>
      </w:pPr>
      <w:r w:rsidRPr="00F11054">
        <w:rPr>
          <w:rFonts w:ascii="Arial" w:hAnsi="Arial" w:cs="Arial"/>
        </w:rPr>
        <w:t xml:space="preserve">A survey done by IES Working at Home Wellbeing Survey suggests (Bevan S, Mason B, Bajorek </w:t>
      </w:r>
      <w:r w:rsidR="00EE1D80" w:rsidRPr="00F11054">
        <w:rPr>
          <w:rFonts w:ascii="Arial" w:hAnsi="Arial" w:cs="Arial"/>
        </w:rPr>
        <w:t>Z, Apr</w:t>
      </w:r>
      <w:r w:rsidRPr="00F11054">
        <w:rPr>
          <w:rFonts w:ascii="Arial" w:hAnsi="Arial" w:cs="Arial"/>
        </w:rPr>
        <w:t xml:space="preserve"> 2020)</w:t>
      </w:r>
    </w:p>
    <w:p w14:paraId="4A458936" w14:textId="7B2F0EC2" w:rsidR="00672189" w:rsidRDefault="00672189" w:rsidP="00712AC3">
      <w:pPr>
        <w:spacing w:after="0" w:line="276" w:lineRule="auto"/>
        <w:rPr>
          <w:rFonts w:ascii="Arial" w:hAnsi="Arial" w:cs="Arial"/>
          <w:u w:val="single"/>
        </w:rPr>
      </w:pPr>
      <w:r w:rsidRPr="00F11054">
        <w:rPr>
          <w:rFonts w:ascii="Arial" w:hAnsi="Arial" w:cs="Arial"/>
          <w:u w:val="single"/>
        </w:rPr>
        <w:t>Lifestyle:</w:t>
      </w:r>
    </w:p>
    <w:p w14:paraId="57562468" w14:textId="77777777" w:rsidR="00AE345C" w:rsidRPr="00F11054" w:rsidRDefault="00AE345C" w:rsidP="00712AC3">
      <w:pPr>
        <w:spacing w:after="0" w:line="276" w:lineRule="auto"/>
        <w:rPr>
          <w:rFonts w:ascii="Arial" w:hAnsi="Arial" w:cs="Arial"/>
          <w:u w:val="single"/>
        </w:rPr>
      </w:pPr>
    </w:p>
    <w:p w14:paraId="68ADC85D" w14:textId="77777777" w:rsidR="00672189" w:rsidRPr="00F11054" w:rsidRDefault="00672189" w:rsidP="00712AC3">
      <w:pPr>
        <w:spacing w:after="0" w:line="276" w:lineRule="auto"/>
        <w:rPr>
          <w:rFonts w:ascii="Arial" w:eastAsia="Times New Roman" w:hAnsi="Arial" w:cs="Arial"/>
          <w:color w:val="252728"/>
          <w:lang w:eastAsia="en-GB"/>
        </w:rPr>
      </w:pPr>
      <w:r w:rsidRPr="00F11054">
        <w:rPr>
          <w:rFonts w:ascii="Arial" w:hAnsi="Arial" w:cs="Arial"/>
        </w:rPr>
        <w:t xml:space="preserve">-20% </w:t>
      </w:r>
      <w:r w:rsidRPr="00F11054">
        <w:rPr>
          <w:rFonts w:ascii="Arial" w:eastAsia="Times New Roman" w:hAnsi="Arial" w:cs="Arial"/>
          <w:color w:val="252728"/>
          <w:lang w:eastAsia="en-GB"/>
        </w:rPr>
        <w:t>of respondents admitting to an increase in alcohol consumption.</w:t>
      </w:r>
    </w:p>
    <w:p w14:paraId="4216341A" w14:textId="77777777" w:rsidR="00F11054" w:rsidRDefault="00672189" w:rsidP="00712AC3">
      <w:pPr>
        <w:spacing w:after="0" w:line="276" w:lineRule="auto"/>
        <w:rPr>
          <w:rFonts w:ascii="Arial" w:eastAsia="Times New Roman" w:hAnsi="Arial" w:cs="Arial"/>
          <w:color w:val="252728"/>
          <w:lang w:eastAsia="en-GB"/>
        </w:rPr>
      </w:pPr>
      <w:r w:rsidRPr="00F11054">
        <w:rPr>
          <w:rFonts w:ascii="Arial" w:eastAsia="Times New Roman" w:hAnsi="Arial" w:cs="Arial"/>
          <w:color w:val="252728"/>
          <w:lang w:eastAsia="en-GB"/>
        </w:rPr>
        <w:t xml:space="preserve">-33% </w:t>
      </w:r>
      <w:r w:rsidR="00EE1D80" w:rsidRPr="00F11054">
        <w:rPr>
          <w:rFonts w:ascii="Arial" w:eastAsia="Times New Roman" w:hAnsi="Arial" w:cs="Arial"/>
          <w:color w:val="252728"/>
          <w:lang w:eastAsia="en-GB"/>
        </w:rPr>
        <w:t>eating less</w:t>
      </w:r>
      <w:r w:rsidRPr="00F11054">
        <w:rPr>
          <w:rFonts w:ascii="Arial" w:eastAsia="Times New Roman" w:hAnsi="Arial" w:cs="Arial"/>
          <w:color w:val="252728"/>
          <w:lang w:eastAsia="en-GB"/>
        </w:rPr>
        <w:t xml:space="preserve"> healthy </w:t>
      </w:r>
      <w:r w:rsidR="00EE1D80" w:rsidRPr="00F11054">
        <w:rPr>
          <w:rFonts w:ascii="Arial" w:eastAsia="Times New Roman" w:hAnsi="Arial" w:cs="Arial"/>
          <w:color w:val="252728"/>
          <w:lang w:eastAsia="en-GB"/>
        </w:rPr>
        <w:t>diet.</w:t>
      </w:r>
    </w:p>
    <w:p w14:paraId="32C3D81C" w14:textId="0BF8FAFA" w:rsidR="00F11054" w:rsidRDefault="00672189" w:rsidP="00712AC3">
      <w:pPr>
        <w:spacing w:after="0" w:line="276" w:lineRule="auto"/>
        <w:rPr>
          <w:rFonts w:ascii="Arial" w:eastAsia="Times New Roman" w:hAnsi="Arial" w:cs="Arial"/>
          <w:color w:val="252728"/>
          <w:lang w:eastAsia="en-GB"/>
        </w:rPr>
      </w:pPr>
      <w:r w:rsidRPr="00F11054">
        <w:rPr>
          <w:rFonts w:ascii="Arial" w:eastAsia="Times New Roman" w:hAnsi="Arial" w:cs="Arial"/>
          <w:color w:val="252728"/>
          <w:lang w:eastAsia="en-GB"/>
        </w:rPr>
        <w:t>-60</w:t>
      </w:r>
      <w:r w:rsidR="00EE1D80" w:rsidRPr="00F11054">
        <w:rPr>
          <w:rFonts w:ascii="Arial" w:eastAsia="Times New Roman" w:hAnsi="Arial" w:cs="Arial"/>
          <w:color w:val="252728"/>
          <w:lang w:eastAsia="en-GB"/>
        </w:rPr>
        <w:t>% exercising</w:t>
      </w:r>
      <w:r w:rsidRPr="00F11054">
        <w:rPr>
          <w:rFonts w:ascii="Arial" w:eastAsia="Times New Roman" w:hAnsi="Arial" w:cs="Arial"/>
          <w:color w:val="252728"/>
          <w:lang w:eastAsia="en-GB"/>
        </w:rPr>
        <w:t xml:space="preserve"> </w:t>
      </w:r>
      <w:r w:rsidR="00EE1D80" w:rsidRPr="00F11054">
        <w:rPr>
          <w:rFonts w:ascii="Arial" w:eastAsia="Times New Roman" w:hAnsi="Arial" w:cs="Arial"/>
          <w:color w:val="252728"/>
          <w:lang w:eastAsia="en-GB"/>
        </w:rPr>
        <w:t>less.</w:t>
      </w:r>
      <w:r w:rsidRPr="00F11054">
        <w:rPr>
          <w:rFonts w:ascii="Arial" w:eastAsia="Times New Roman" w:hAnsi="Arial" w:cs="Arial"/>
          <w:color w:val="252728"/>
          <w:lang w:eastAsia="en-GB"/>
        </w:rPr>
        <w:t xml:space="preserve"> </w:t>
      </w:r>
    </w:p>
    <w:p w14:paraId="69C0F8C6" w14:textId="77777777" w:rsidR="00F11054" w:rsidRPr="00F11054" w:rsidRDefault="00F11054" w:rsidP="00712AC3">
      <w:pPr>
        <w:spacing w:after="0" w:line="276" w:lineRule="auto"/>
        <w:rPr>
          <w:rFonts w:ascii="Arial" w:eastAsia="Times New Roman" w:hAnsi="Arial" w:cs="Arial"/>
          <w:color w:val="252728"/>
          <w:lang w:eastAsia="en-GB"/>
        </w:rPr>
      </w:pPr>
    </w:p>
    <w:p w14:paraId="16A0B0A1" w14:textId="77777777" w:rsidR="00672189" w:rsidRPr="00F11054" w:rsidRDefault="00672189" w:rsidP="00712AC3">
      <w:pPr>
        <w:spacing w:line="276" w:lineRule="auto"/>
        <w:rPr>
          <w:rFonts w:ascii="Arial" w:hAnsi="Arial" w:cs="Arial"/>
        </w:rPr>
      </w:pPr>
      <w:r w:rsidRPr="00F11054">
        <w:rPr>
          <w:rFonts w:ascii="Arial" w:hAnsi="Arial" w:cs="Arial"/>
        </w:rPr>
        <w:t>An increase in musculoskeletal complain, more than half reported new aches and pains compared to their normal physical condition:</w:t>
      </w:r>
    </w:p>
    <w:p w14:paraId="2DA4C5C4" w14:textId="77777777" w:rsidR="00672189" w:rsidRPr="00F11054" w:rsidRDefault="00672189" w:rsidP="00712AC3">
      <w:pPr>
        <w:spacing w:after="0" w:line="276" w:lineRule="auto"/>
        <w:rPr>
          <w:rFonts w:ascii="Arial" w:hAnsi="Arial" w:cs="Arial"/>
        </w:rPr>
      </w:pPr>
      <w:r w:rsidRPr="00F11054">
        <w:rPr>
          <w:rFonts w:ascii="Arial" w:hAnsi="Arial" w:cs="Arial"/>
        </w:rPr>
        <w:t>-58% in the neck.</w:t>
      </w:r>
    </w:p>
    <w:p w14:paraId="2543A94D" w14:textId="77777777" w:rsidR="00672189" w:rsidRPr="00F11054" w:rsidRDefault="00672189" w:rsidP="00712AC3">
      <w:pPr>
        <w:spacing w:after="0" w:line="276" w:lineRule="auto"/>
        <w:rPr>
          <w:rFonts w:ascii="Arial" w:hAnsi="Arial" w:cs="Arial"/>
        </w:rPr>
      </w:pPr>
      <w:r w:rsidRPr="00F11054">
        <w:rPr>
          <w:rFonts w:ascii="Arial" w:hAnsi="Arial" w:cs="Arial"/>
        </w:rPr>
        <w:t>-56% in the shoulder.</w:t>
      </w:r>
    </w:p>
    <w:p w14:paraId="132EEE29" w14:textId="29F417C6" w:rsidR="00F11054" w:rsidRDefault="00672189" w:rsidP="00712AC3">
      <w:pPr>
        <w:spacing w:after="0" w:line="276" w:lineRule="auto"/>
        <w:rPr>
          <w:rFonts w:ascii="Arial" w:hAnsi="Arial" w:cs="Arial"/>
        </w:rPr>
      </w:pPr>
      <w:r w:rsidRPr="00F11054">
        <w:rPr>
          <w:rFonts w:ascii="Arial" w:hAnsi="Arial" w:cs="Arial"/>
        </w:rPr>
        <w:t>-55% in the back.</w:t>
      </w:r>
    </w:p>
    <w:p w14:paraId="1440C3B3" w14:textId="77777777" w:rsidR="00F11054" w:rsidRPr="00F11054" w:rsidRDefault="00F11054" w:rsidP="00712AC3">
      <w:pPr>
        <w:spacing w:after="0" w:line="276" w:lineRule="auto"/>
        <w:rPr>
          <w:rFonts w:ascii="Arial" w:hAnsi="Arial" w:cs="Arial"/>
        </w:rPr>
      </w:pPr>
    </w:p>
    <w:p w14:paraId="5B3A8C4A" w14:textId="77777777" w:rsidR="00672189" w:rsidRPr="00F11054" w:rsidRDefault="00672189" w:rsidP="00712AC3">
      <w:pPr>
        <w:shd w:val="clear" w:color="auto" w:fill="FFFFFF"/>
        <w:spacing w:before="240" w:line="276" w:lineRule="auto"/>
        <w:rPr>
          <w:rFonts w:ascii="Arial" w:hAnsi="Arial" w:cs="Arial"/>
        </w:rPr>
      </w:pPr>
      <w:r w:rsidRPr="00F11054">
        <w:rPr>
          <w:rFonts w:ascii="Arial" w:hAnsi="Arial" w:cs="Arial"/>
        </w:rPr>
        <w:t>Cause of concern are also poor sleep and increased risk in exhaustion:</w:t>
      </w:r>
    </w:p>
    <w:p w14:paraId="7024DD34" w14:textId="77777777" w:rsidR="00672189" w:rsidRPr="00F11054" w:rsidRDefault="00672189" w:rsidP="00712AC3">
      <w:pPr>
        <w:shd w:val="clear" w:color="auto" w:fill="FFFFFF"/>
        <w:spacing w:after="0" w:line="276" w:lineRule="auto"/>
        <w:rPr>
          <w:rFonts w:ascii="Arial" w:eastAsia="Times New Roman" w:hAnsi="Arial" w:cs="Arial"/>
          <w:color w:val="252728"/>
          <w:lang w:eastAsia="en-GB"/>
        </w:rPr>
      </w:pPr>
      <w:r w:rsidRPr="00F11054">
        <w:rPr>
          <w:rFonts w:ascii="Arial" w:eastAsia="Times New Roman" w:hAnsi="Arial" w:cs="Arial"/>
          <w:color w:val="252728"/>
          <w:lang w:eastAsia="en-GB"/>
        </w:rPr>
        <w:t xml:space="preserve">-64% loss sleep due to worry. </w:t>
      </w:r>
    </w:p>
    <w:p w14:paraId="51470A6D" w14:textId="77777777" w:rsidR="00672189" w:rsidRPr="00F11054" w:rsidRDefault="00672189" w:rsidP="00712AC3">
      <w:pPr>
        <w:shd w:val="clear" w:color="auto" w:fill="FFFFFF"/>
        <w:spacing w:after="0" w:line="276" w:lineRule="auto"/>
        <w:rPr>
          <w:rFonts w:ascii="Arial" w:eastAsia="Times New Roman" w:hAnsi="Arial" w:cs="Arial"/>
          <w:color w:val="252728"/>
          <w:lang w:eastAsia="en-GB"/>
        </w:rPr>
      </w:pPr>
      <w:r w:rsidRPr="00F11054">
        <w:rPr>
          <w:rFonts w:ascii="Arial" w:eastAsia="Times New Roman" w:hAnsi="Arial" w:cs="Arial"/>
          <w:color w:val="252728"/>
          <w:lang w:eastAsia="en-GB"/>
        </w:rPr>
        <w:t>-60% increased symptoms of fatigue.</w:t>
      </w:r>
    </w:p>
    <w:p w14:paraId="059AD84A" w14:textId="44B6C0E4" w:rsidR="00F11054" w:rsidRDefault="00672189" w:rsidP="00712AC3">
      <w:pPr>
        <w:shd w:val="clear" w:color="auto" w:fill="FFFFFF"/>
        <w:spacing w:after="0" w:line="276" w:lineRule="auto"/>
        <w:rPr>
          <w:rFonts w:ascii="Arial" w:eastAsia="Times New Roman" w:hAnsi="Arial" w:cs="Arial"/>
          <w:color w:val="252728"/>
          <w:lang w:eastAsia="en-GB"/>
        </w:rPr>
      </w:pPr>
      <w:r w:rsidRPr="00F11054">
        <w:rPr>
          <w:rFonts w:ascii="Arial" w:eastAsia="Times New Roman" w:hAnsi="Arial" w:cs="Arial"/>
          <w:color w:val="252728"/>
          <w:lang w:eastAsia="en-GB"/>
        </w:rPr>
        <w:t>-48% reported are working patterns including long and irregular hours.</w:t>
      </w:r>
    </w:p>
    <w:p w14:paraId="3212CDF6" w14:textId="77777777" w:rsidR="00F11054" w:rsidRPr="00F11054" w:rsidRDefault="00F11054" w:rsidP="00712AC3">
      <w:pPr>
        <w:shd w:val="clear" w:color="auto" w:fill="FFFFFF"/>
        <w:spacing w:after="0" w:line="276" w:lineRule="auto"/>
        <w:rPr>
          <w:rFonts w:ascii="Arial" w:eastAsia="Times New Roman" w:hAnsi="Arial" w:cs="Arial"/>
          <w:color w:val="252728"/>
          <w:lang w:eastAsia="en-GB"/>
        </w:rPr>
      </w:pPr>
    </w:p>
    <w:p w14:paraId="04EB6F91" w14:textId="77777777" w:rsidR="00672189" w:rsidRPr="00F11054" w:rsidRDefault="00672189" w:rsidP="00712AC3">
      <w:pPr>
        <w:shd w:val="clear" w:color="auto" w:fill="FFFFFF"/>
        <w:spacing w:before="240" w:line="276" w:lineRule="auto"/>
        <w:rPr>
          <w:rFonts w:ascii="Arial" w:eastAsia="Times New Roman" w:hAnsi="Arial" w:cs="Arial"/>
          <w:color w:val="252728"/>
          <w:lang w:eastAsia="en-GB"/>
        </w:rPr>
      </w:pPr>
      <w:r w:rsidRPr="00F11054">
        <w:rPr>
          <w:rFonts w:ascii="Arial" w:eastAsia="Times New Roman" w:hAnsi="Arial" w:cs="Arial"/>
          <w:color w:val="252728"/>
          <w:lang w:eastAsia="en-GB"/>
        </w:rPr>
        <w:t>Mental Health:</w:t>
      </w:r>
    </w:p>
    <w:p w14:paraId="5723C9B1" w14:textId="77777777" w:rsidR="00672189" w:rsidRPr="00F11054" w:rsidRDefault="00672189" w:rsidP="00712AC3">
      <w:pPr>
        <w:shd w:val="clear" w:color="auto" w:fill="FFFFFF"/>
        <w:spacing w:after="0" w:line="276" w:lineRule="auto"/>
        <w:rPr>
          <w:rFonts w:ascii="Arial" w:eastAsia="Times New Roman" w:hAnsi="Arial" w:cs="Arial"/>
          <w:color w:val="252728"/>
          <w:lang w:eastAsia="en-GB"/>
        </w:rPr>
      </w:pPr>
      <w:r w:rsidRPr="00F11054">
        <w:rPr>
          <w:rFonts w:ascii="Arial" w:eastAsia="Times New Roman" w:hAnsi="Arial" w:cs="Arial"/>
          <w:color w:val="252728"/>
          <w:lang w:eastAsia="en-GB"/>
        </w:rPr>
        <w:t>-50% reported not being happy with their current work-life balance.</w:t>
      </w:r>
    </w:p>
    <w:p w14:paraId="12FD781A" w14:textId="77777777" w:rsidR="00672189" w:rsidRPr="00F11054" w:rsidRDefault="00672189" w:rsidP="00712AC3">
      <w:pPr>
        <w:shd w:val="clear" w:color="auto" w:fill="FFFFFF"/>
        <w:spacing w:after="0" w:line="276" w:lineRule="auto"/>
        <w:rPr>
          <w:rFonts w:ascii="Arial" w:eastAsia="Times New Roman" w:hAnsi="Arial" w:cs="Arial"/>
          <w:color w:val="252728"/>
          <w:lang w:eastAsia="en-GB"/>
        </w:rPr>
      </w:pPr>
      <w:r w:rsidRPr="00F11054">
        <w:rPr>
          <w:rFonts w:ascii="Arial" w:eastAsia="Times New Roman" w:hAnsi="Arial" w:cs="Arial"/>
          <w:color w:val="252728"/>
          <w:lang w:eastAsia="en-GB"/>
        </w:rPr>
        <w:t>-33% feel isolated.</w:t>
      </w:r>
    </w:p>
    <w:p w14:paraId="20F52708" w14:textId="77777777" w:rsidR="00672189" w:rsidRPr="00F11054" w:rsidRDefault="00672189" w:rsidP="00712AC3">
      <w:pPr>
        <w:shd w:val="clear" w:color="auto" w:fill="FFFFFF"/>
        <w:spacing w:after="0" w:line="276" w:lineRule="auto"/>
        <w:rPr>
          <w:rFonts w:ascii="Arial" w:eastAsia="Times New Roman" w:hAnsi="Arial" w:cs="Arial"/>
          <w:color w:val="252728"/>
          <w:lang w:eastAsia="en-GB"/>
        </w:rPr>
      </w:pPr>
      <w:r w:rsidRPr="00F11054">
        <w:rPr>
          <w:rFonts w:ascii="Arial" w:eastAsia="Times New Roman" w:hAnsi="Arial" w:cs="Arial"/>
          <w:color w:val="252728"/>
          <w:lang w:eastAsia="en-GB"/>
        </w:rPr>
        <w:t>-21% worried about job security.</w:t>
      </w:r>
    </w:p>
    <w:p w14:paraId="77E73079" w14:textId="77777777" w:rsidR="00672189" w:rsidRPr="00F11054" w:rsidRDefault="00672189" w:rsidP="00712AC3">
      <w:pPr>
        <w:shd w:val="clear" w:color="auto" w:fill="FFFFFF"/>
        <w:spacing w:after="0" w:line="276" w:lineRule="auto"/>
        <w:rPr>
          <w:rFonts w:ascii="Arial" w:eastAsia="Times New Roman" w:hAnsi="Arial" w:cs="Arial"/>
          <w:color w:val="252728"/>
          <w:lang w:eastAsia="en-GB"/>
        </w:rPr>
      </w:pPr>
      <w:r w:rsidRPr="00F11054">
        <w:rPr>
          <w:rFonts w:ascii="Arial" w:eastAsia="Times New Roman" w:hAnsi="Arial" w:cs="Arial"/>
          <w:color w:val="252728"/>
          <w:lang w:eastAsia="en-GB"/>
        </w:rPr>
        <w:t>-41% harbour health concerns for family members.</w:t>
      </w:r>
    </w:p>
    <w:p w14:paraId="7B3B989A" w14:textId="77777777" w:rsidR="00672189" w:rsidRPr="00F11054" w:rsidRDefault="00672189" w:rsidP="00712AC3">
      <w:pPr>
        <w:shd w:val="clear" w:color="auto" w:fill="FFFFFF"/>
        <w:spacing w:before="240" w:line="276" w:lineRule="auto"/>
        <w:rPr>
          <w:rFonts w:ascii="Arial" w:eastAsia="Times New Roman" w:hAnsi="Arial" w:cs="Arial"/>
          <w:color w:val="252728"/>
          <w:lang w:eastAsia="en-GB"/>
        </w:rPr>
      </w:pPr>
    </w:p>
    <w:p w14:paraId="4F9E0375" w14:textId="2A9CEF39" w:rsidR="00344777" w:rsidRPr="00EE1D80" w:rsidRDefault="00672189" w:rsidP="00712AC3">
      <w:pPr>
        <w:spacing w:line="276" w:lineRule="auto"/>
        <w:rPr>
          <w:rFonts w:ascii="Arial" w:hAnsi="Arial" w:cs="Arial"/>
        </w:rPr>
      </w:pPr>
      <w:r w:rsidRPr="00F11054">
        <w:rPr>
          <w:rFonts w:ascii="Arial" w:hAnsi="Arial" w:cs="Arial"/>
        </w:rPr>
        <w:t xml:space="preserve">Another recent study has found According with </w:t>
      </w:r>
      <w:r w:rsidR="00EE1D80" w:rsidRPr="00F11054">
        <w:rPr>
          <w:rFonts w:ascii="Arial" w:hAnsi="Arial" w:cs="Arial"/>
        </w:rPr>
        <w:t>Doyle (</w:t>
      </w:r>
      <w:r w:rsidRPr="00F11054">
        <w:rPr>
          <w:rFonts w:ascii="Arial" w:hAnsi="Arial" w:cs="Arial"/>
        </w:rPr>
        <w:t xml:space="preserve">2020) workers are happier and more productive when are working remotely and 98% hope to continue </w:t>
      </w:r>
      <w:r w:rsidR="00F11054">
        <w:rPr>
          <w:rFonts w:ascii="Arial" w:hAnsi="Arial" w:cs="Arial"/>
        </w:rPr>
        <w:t xml:space="preserve">working remotely </w:t>
      </w:r>
      <w:r w:rsidR="00F11054" w:rsidRPr="00F11054">
        <w:rPr>
          <w:rFonts w:ascii="Arial" w:hAnsi="Arial" w:cs="Arial"/>
        </w:rPr>
        <w:t>for</w:t>
      </w:r>
      <w:r w:rsidRPr="00F11054">
        <w:rPr>
          <w:rFonts w:ascii="Arial" w:hAnsi="Arial" w:cs="Arial"/>
        </w:rPr>
        <w:t xml:space="preserve"> the rest of their career.</w:t>
      </w:r>
    </w:p>
    <w:p w14:paraId="044EC75C" w14:textId="77777777" w:rsidR="00712AC3" w:rsidRDefault="00712AC3" w:rsidP="00455BEA">
      <w:pPr>
        <w:pStyle w:val="Heading2"/>
        <w:rPr>
          <w:rFonts w:ascii="Arial" w:hAnsi="Arial" w:cs="Arial"/>
        </w:rPr>
      </w:pPr>
      <w:bookmarkStart w:id="6" w:name="_Toc64472947"/>
    </w:p>
    <w:p w14:paraId="44D94513" w14:textId="3FFE6AE6" w:rsidR="00712AC3" w:rsidRDefault="00712AC3" w:rsidP="00455BEA">
      <w:pPr>
        <w:pStyle w:val="Heading2"/>
        <w:rPr>
          <w:rFonts w:ascii="Arial" w:hAnsi="Arial" w:cs="Arial"/>
        </w:rPr>
      </w:pPr>
    </w:p>
    <w:p w14:paraId="1E57D9B1" w14:textId="77777777" w:rsidR="008B177C" w:rsidRPr="008B177C" w:rsidRDefault="008B177C" w:rsidP="008B177C"/>
    <w:p w14:paraId="552BEC20" w14:textId="77777777" w:rsidR="008B177C" w:rsidRDefault="008B177C" w:rsidP="00455BEA">
      <w:pPr>
        <w:pStyle w:val="Heading2"/>
        <w:rPr>
          <w:rFonts w:ascii="Arial" w:hAnsi="Arial" w:cs="Arial"/>
        </w:rPr>
      </w:pPr>
    </w:p>
    <w:p w14:paraId="5532C8D8" w14:textId="7889AFD8" w:rsidR="00455BEA" w:rsidRPr="008B177C" w:rsidRDefault="00FC7345" w:rsidP="00455BEA">
      <w:pPr>
        <w:pStyle w:val="Heading2"/>
        <w:rPr>
          <w:rFonts w:ascii="Arial" w:hAnsi="Arial" w:cs="Arial"/>
          <w:color w:val="4472C4" w:themeColor="accent5"/>
        </w:rPr>
      </w:pPr>
      <w:r w:rsidRPr="008B177C">
        <w:rPr>
          <w:rFonts w:ascii="Arial" w:hAnsi="Arial" w:cs="Arial"/>
          <w:color w:val="4472C4" w:themeColor="accent5"/>
        </w:rPr>
        <w:t xml:space="preserve">1.4 </w:t>
      </w:r>
      <w:r w:rsidR="00455BEA" w:rsidRPr="008B177C">
        <w:rPr>
          <w:rFonts w:ascii="Arial" w:hAnsi="Arial" w:cs="Arial"/>
          <w:color w:val="4472C4" w:themeColor="accent5"/>
        </w:rPr>
        <w:t>Conclusion</w:t>
      </w:r>
      <w:bookmarkEnd w:id="6"/>
    </w:p>
    <w:p w14:paraId="3786D5D6" w14:textId="4AC647B6" w:rsidR="008E583A" w:rsidRPr="00EE1D80" w:rsidRDefault="008E583A" w:rsidP="008E583A">
      <w:pPr>
        <w:rPr>
          <w:rFonts w:ascii="Arial" w:hAnsi="Arial" w:cs="Arial"/>
        </w:rPr>
      </w:pPr>
    </w:p>
    <w:p w14:paraId="20332B6F" w14:textId="7AAB6F94" w:rsidR="00764A38" w:rsidRPr="00EE1D80" w:rsidRDefault="00764A38" w:rsidP="00AE345C">
      <w:pPr>
        <w:spacing w:before="240"/>
        <w:rPr>
          <w:rFonts w:ascii="Arial" w:hAnsi="Arial" w:cs="Arial"/>
        </w:rPr>
      </w:pPr>
      <w:r w:rsidRPr="00EE1D80">
        <w:rPr>
          <w:rFonts w:ascii="Arial" w:hAnsi="Arial" w:cs="Arial"/>
        </w:rPr>
        <w:t xml:space="preserve">As </w:t>
      </w:r>
      <w:r w:rsidR="00AE345C">
        <w:rPr>
          <w:rFonts w:ascii="Arial" w:hAnsi="Arial" w:cs="Arial"/>
        </w:rPr>
        <w:t>working remotely</w:t>
      </w:r>
      <w:r w:rsidRPr="00EE1D80">
        <w:rPr>
          <w:rFonts w:ascii="Arial" w:hAnsi="Arial" w:cs="Arial"/>
        </w:rPr>
        <w:t xml:space="preserve"> becomes increasingly acceptable, companies are providing more and more flexible positions. However, before deciding to work remotely, you must evaluate and determine if this is the right choice for you.</w:t>
      </w:r>
    </w:p>
    <w:p w14:paraId="66160E6C" w14:textId="69BD5F37" w:rsidR="00764A38" w:rsidRPr="00EE1D80" w:rsidRDefault="00764A38" w:rsidP="00AE345C">
      <w:pPr>
        <w:spacing w:before="240"/>
        <w:rPr>
          <w:rFonts w:ascii="Arial" w:hAnsi="Arial" w:cs="Arial"/>
        </w:rPr>
      </w:pPr>
      <w:r w:rsidRPr="00EE1D80">
        <w:rPr>
          <w:rFonts w:ascii="Arial" w:hAnsi="Arial" w:cs="Arial"/>
        </w:rPr>
        <w:t xml:space="preserve">In conclusion Working at home is much more convenient for many people. Employees can save a great deal of time and money since they </w:t>
      </w:r>
      <w:r w:rsidR="00AE345C" w:rsidRPr="00EE1D80">
        <w:rPr>
          <w:rFonts w:ascii="Arial" w:hAnsi="Arial" w:cs="Arial"/>
        </w:rPr>
        <w:t>do not</w:t>
      </w:r>
      <w:r w:rsidRPr="00EE1D80">
        <w:rPr>
          <w:rFonts w:ascii="Arial" w:hAnsi="Arial" w:cs="Arial"/>
        </w:rPr>
        <w:t xml:space="preserve"> have to travel as often, </w:t>
      </w:r>
      <w:r w:rsidR="00EE1D80" w:rsidRPr="00EE1D80">
        <w:rPr>
          <w:rFonts w:ascii="Arial" w:hAnsi="Arial" w:cs="Arial"/>
        </w:rPr>
        <w:t>which means</w:t>
      </w:r>
      <w:r w:rsidRPr="00EE1D80">
        <w:rPr>
          <w:rFonts w:ascii="Arial" w:hAnsi="Arial" w:cs="Arial"/>
        </w:rPr>
        <w:t xml:space="preserve"> that people will have more time to work for themselves. Traffic reduction also reduces congestion and pollution in our environment. </w:t>
      </w:r>
    </w:p>
    <w:p w14:paraId="22722CDF" w14:textId="7E121014" w:rsidR="00D637ED" w:rsidRPr="00EE1D80" w:rsidRDefault="00764A38" w:rsidP="00AE345C">
      <w:pPr>
        <w:spacing w:before="240"/>
        <w:rPr>
          <w:rFonts w:ascii="Arial" w:hAnsi="Arial" w:cs="Arial"/>
        </w:rPr>
      </w:pPr>
      <w:r w:rsidRPr="00EE1D80">
        <w:rPr>
          <w:rFonts w:ascii="Arial" w:hAnsi="Arial" w:cs="Arial"/>
        </w:rPr>
        <w:t>In addition, working at home does not mean staying indoors all day, people may choose to work in their garden</w:t>
      </w:r>
      <w:r w:rsidR="00AE345C">
        <w:rPr>
          <w:rFonts w:ascii="Arial" w:hAnsi="Arial" w:cs="Arial"/>
        </w:rPr>
        <w:t xml:space="preserve"> or </w:t>
      </w:r>
      <w:r w:rsidR="00AE345C" w:rsidRPr="00EE1D80">
        <w:rPr>
          <w:rFonts w:ascii="Arial" w:hAnsi="Arial" w:cs="Arial"/>
        </w:rPr>
        <w:t>where</w:t>
      </w:r>
      <w:r w:rsidRPr="00EE1D80">
        <w:rPr>
          <w:rFonts w:ascii="Arial" w:hAnsi="Arial" w:cs="Arial"/>
        </w:rPr>
        <w:t xml:space="preserve"> they feel comfortable working. Employees also feel less stressed when they decide when to work and when to rest. These things will help them do their job more effectively.</w:t>
      </w:r>
    </w:p>
    <w:p w14:paraId="7FBC84D3" w14:textId="7E4099D2" w:rsidR="00D637ED" w:rsidRPr="00EE1D80" w:rsidRDefault="00D637ED" w:rsidP="00AE345C">
      <w:pPr>
        <w:spacing w:before="240"/>
        <w:rPr>
          <w:rFonts w:ascii="Arial" w:hAnsi="Arial" w:cs="Arial"/>
        </w:rPr>
      </w:pPr>
    </w:p>
    <w:p w14:paraId="0F5A0135" w14:textId="2ABD3FD9" w:rsidR="00D637ED" w:rsidRPr="002D3F3B" w:rsidRDefault="00D11B68" w:rsidP="008E583A">
      <w:pPr>
        <w:rPr>
          <w:rFonts w:ascii="Arial" w:hAnsi="Arial" w:cs="Arial"/>
        </w:rPr>
      </w:pPr>
      <w:r w:rsidRPr="002D3F3B">
        <w:rPr>
          <w:rFonts w:ascii="Arial" w:hAnsi="Arial" w:cs="Arial"/>
        </w:rPr>
        <w:t xml:space="preserve">On the task we had to do is to create a survey by google form you can find if you google </w:t>
      </w:r>
      <w:hyperlink r:id="rId12" w:history="1">
        <w:r w:rsidRPr="002D3F3B">
          <w:rPr>
            <w:rStyle w:val="Hyperlink"/>
            <w:rFonts w:ascii="Arial" w:hAnsi="Arial" w:cs="Arial"/>
          </w:rPr>
          <w:t>For</w:t>
        </w:r>
        <w:r w:rsidRPr="002D3F3B">
          <w:rPr>
            <w:rStyle w:val="Hyperlink"/>
            <w:rFonts w:ascii="Arial" w:hAnsi="Arial" w:cs="Arial"/>
          </w:rPr>
          <w:t>m</w:t>
        </w:r>
        <w:r w:rsidRPr="002D3F3B">
          <w:rPr>
            <w:rStyle w:val="Hyperlink"/>
            <w:rFonts w:ascii="Arial" w:hAnsi="Arial" w:cs="Arial"/>
          </w:rPr>
          <w:t>s: Free Online Surveys for Personal Use</w:t>
        </w:r>
      </w:hyperlink>
      <w:r w:rsidRPr="002D3F3B">
        <w:rPr>
          <w:rFonts w:ascii="Arial" w:hAnsi="Arial" w:cs="Arial"/>
        </w:rPr>
        <w:t xml:space="preserve"> . This form you create can ask any questions you want to find out and can be used in private or professional activities. Very easy to </w:t>
      </w:r>
      <w:r w:rsidR="00DA4957" w:rsidRPr="002D3F3B">
        <w:rPr>
          <w:rFonts w:ascii="Arial" w:hAnsi="Arial" w:cs="Arial"/>
        </w:rPr>
        <w:t>create, is</w:t>
      </w:r>
      <w:r w:rsidRPr="002D3F3B">
        <w:rPr>
          <w:rFonts w:ascii="Arial" w:hAnsi="Arial" w:cs="Arial"/>
        </w:rPr>
        <w:t xml:space="preserve"> done everything for you only have to add </w:t>
      </w:r>
      <w:r w:rsidR="00DA4957" w:rsidRPr="002D3F3B">
        <w:rPr>
          <w:rFonts w:ascii="Arial" w:hAnsi="Arial" w:cs="Arial"/>
        </w:rPr>
        <w:t>questions, and</w:t>
      </w:r>
      <w:r w:rsidRPr="002D3F3B">
        <w:rPr>
          <w:rFonts w:ascii="Arial" w:hAnsi="Arial" w:cs="Arial"/>
        </w:rPr>
        <w:t xml:space="preserve"> even is trying to find out answers you can used on this survey. There are some options for answers such as multiple </w:t>
      </w:r>
      <w:r w:rsidR="00DA4957" w:rsidRPr="002D3F3B">
        <w:rPr>
          <w:rFonts w:ascii="Arial" w:hAnsi="Arial" w:cs="Arial"/>
        </w:rPr>
        <w:t>answers,</w:t>
      </w:r>
      <w:r w:rsidR="00A23E11" w:rsidRPr="002D3F3B">
        <w:rPr>
          <w:rFonts w:ascii="Arial" w:hAnsi="Arial" w:cs="Arial"/>
        </w:rPr>
        <w:t xml:space="preserve"> adding a picture or video.</w:t>
      </w:r>
      <w:r w:rsidRPr="002D3F3B">
        <w:rPr>
          <w:rFonts w:ascii="Arial" w:hAnsi="Arial" w:cs="Arial"/>
        </w:rPr>
        <w:t xml:space="preserve"> You can send by email for people to answer or share the internet page for them to access. </w:t>
      </w:r>
      <w:r w:rsidR="00A23E11" w:rsidRPr="002D3F3B">
        <w:rPr>
          <w:rFonts w:ascii="Arial" w:hAnsi="Arial" w:cs="Arial"/>
        </w:rPr>
        <w:t>After they answer is creating for you graphics and statistics.</w:t>
      </w:r>
    </w:p>
    <w:p w14:paraId="253611D8" w14:textId="599E8E76" w:rsidR="002D3F3B" w:rsidRPr="002D3F3B" w:rsidRDefault="002D3F3B" w:rsidP="002D3F3B">
      <w:pPr>
        <w:rPr>
          <w:rFonts w:ascii="Arial" w:eastAsia="Times New Roman" w:hAnsi="Arial" w:cs="Arial"/>
        </w:rPr>
      </w:pPr>
      <w:r w:rsidRPr="002D3F3B">
        <w:rPr>
          <w:rFonts w:ascii="Arial" w:eastAsia="Times New Roman" w:hAnsi="Arial" w:cs="Arial"/>
        </w:rPr>
        <w:t xml:space="preserve">My survey </w:t>
      </w:r>
      <w:r w:rsidRPr="002D3F3B">
        <w:rPr>
          <w:rFonts w:ascii="Arial" w:eastAsia="Times New Roman" w:hAnsi="Arial" w:cs="Arial"/>
        </w:rPr>
        <w:t>was</w:t>
      </w:r>
      <w:r>
        <w:rPr>
          <w:rFonts w:ascii="Arial" w:eastAsia="Times New Roman" w:hAnsi="Arial" w:cs="Arial"/>
        </w:rPr>
        <w:t xml:space="preserve"> about </w:t>
      </w:r>
      <w:r w:rsidRPr="002D3F3B">
        <w:rPr>
          <w:rFonts w:ascii="Arial" w:eastAsia="Times New Roman" w:hAnsi="Arial" w:cs="Arial"/>
        </w:rPr>
        <w:t>working</w:t>
      </w:r>
      <w:r w:rsidRPr="002D3F3B">
        <w:rPr>
          <w:rFonts w:ascii="Arial" w:eastAsia="Times New Roman" w:hAnsi="Arial" w:cs="Arial"/>
        </w:rPr>
        <w:t xml:space="preserve"> </w:t>
      </w:r>
      <w:r w:rsidRPr="002D3F3B">
        <w:rPr>
          <w:rFonts w:ascii="Arial" w:eastAsia="Times New Roman" w:hAnsi="Arial" w:cs="Arial"/>
        </w:rPr>
        <w:t>remotely and</w:t>
      </w:r>
      <w:r w:rsidRPr="002D3F3B">
        <w:rPr>
          <w:rFonts w:ascii="Arial" w:eastAsia="Times New Roman" w:hAnsi="Arial" w:cs="Arial"/>
        </w:rPr>
        <w:t xml:space="preserve"> is </w:t>
      </w:r>
      <w:r w:rsidRPr="002D3F3B">
        <w:rPr>
          <w:rFonts w:ascii="Arial" w:eastAsia="Times New Roman" w:hAnsi="Arial" w:cs="Arial"/>
        </w:rPr>
        <w:t>accessible at</w:t>
      </w:r>
      <w:r w:rsidRPr="002D3F3B">
        <w:rPr>
          <w:rFonts w:ascii="Arial" w:eastAsia="Times New Roman" w:hAnsi="Arial" w:cs="Arial"/>
        </w:rPr>
        <w:t>: </w:t>
      </w:r>
    </w:p>
    <w:p w14:paraId="670EB4B2" w14:textId="589F515C" w:rsidR="00A23E11" w:rsidRPr="002D3F3B" w:rsidRDefault="00A23E11" w:rsidP="008E583A">
      <w:pPr>
        <w:rPr>
          <w:rFonts w:ascii="Arial" w:hAnsi="Arial" w:cs="Arial"/>
        </w:rPr>
      </w:pPr>
      <w:hyperlink r:id="rId13" w:history="1">
        <w:r w:rsidRPr="002D3F3B">
          <w:rPr>
            <w:rStyle w:val="Hyperlink"/>
            <w:rFonts w:ascii="Arial" w:hAnsi="Arial" w:cs="Arial"/>
          </w:rPr>
          <w:t>https://docs.google.com/forms/d/e/1FAIpQLSeVhpahxOzxTefTLNb112Y3u8Ubz6H4Ep8b6YfJnEd78Z1fAQ/viewform?usp=sf_link</w:t>
        </w:r>
      </w:hyperlink>
    </w:p>
    <w:p w14:paraId="2C6B8787" w14:textId="59268B16" w:rsidR="002D3F3B" w:rsidRPr="002D3F3B" w:rsidRDefault="002D3F3B" w:rsidP="002D3F3B">
      <w:pPr>
        <w:rPr>
          <w:rFonts w:ascii="Arial" w:eastAsia="Times New Roman" w:hAnsi="Arial" w:cs="Arial"/>
        </w:rPr>
      </w:pPr>
      <w:r w:rsidRPr="002D3F3B">
        <w:rPr>
          <w:rFonts w:ascii="Arial" w:eastAsia="Times New Roman" w:hAnsi="Arial" w:cs="Arial"/>
        </w:rPr>
        <w:t>As I sent it a bit late, only two people responded.</w:t>
      </w:r>
      <w:r w:rsidRPr="002D3F3B">
        <w:rPr>
          <w:rFonts w:ascii="Arial" w:eastAsia="Times New Roman" w:hAnsi="Arial" w:cs="Arial"/>
        </w:rPr>
        <w:t xml:space="preserve"> </w:t>
      </w:r>
      <w:r w:rsidRPr="002D3F3B">
        <w:rPr>
          <w:rFonts w:ascii="Arial" w:eastAsia="Times New Roman" w:hAnsi="Arial" w:cs="Arial"/>
        </w:rPr>
        <w:t>These are the questions and answers I asked my colleagues to answer:</w:t>
      </w:r>
    </w:p>
    <w:p w14:paraId="0CC815C5" w14:textId="343B11CC" w:rsidR="002D3F3B" w:rsidRDefault="002D3F3B" w:rsidP="002D3F3B">
      <w:pPr>
        <w:rPr>
          <w:rFonts w:eastAsia="Times New Roman"/>
        </w:rPr>
      </w:pPr>
    </w:p>
    <w:p w14:paraId="73011D25" w14:textId="77777777" w:rsidR="002D3F3B" w:rsidRDefault="002D3F3B" w:rsidP="008E583A">
      <w:pPr>
        <w:rPr>
          <w:rFonts w:ascii="Arial" w:hAnsi="Arial" w:cs="Arial"/>
        </w:rPr>
      </w:pPr>
    </w:p>
    <w:p w14:paraId="67E56C5F" w14:textId="77777777" w:rsidR="002D3F3B" w:rsidRDefault="002D3F3B" w:rsidP="008E583A">
      <w:pPr>
        <w:rPr>
          <w:rFonts w:ascii="Arial" w:hAnsi="Arial" w:cs="Arial"/>
        </w:rPr>
      </w:pPr>
    </w:p>
    <w:p w14:paraId="0373CD53" w14:textId="1B451808" w:rsidR="00A23E11" w:rsidRDefault="00A23E11" w:rsidP="008E583A">
      <w:pPr>
        <w:rPr>
          <w:rFonts w:ascii="Arial" w:hAnsi="Arial" w:cs="Arial"/>
        </w:rPr>
      </w:pPr>
      <w:r>
        <w:rPr>
          <w:rFonts w:ascii="Arial" w:hAnsi="Arial" w:cs="Arial"/>
          <w:noProof/>
        </w:rPr>
        <w:lastRenderedPageBreak/>
        <w:drawing>
          <wp:inline distT="0" distB="0" distL="0" distR="0" wp14:anchorId="658B08C9" wp14:editId="15489A33">
            <wp:extent cx="5943600" cy="250063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44B7A041" w14:textId="77777777" w:rsidR="008B177C" w:rsidRDefault="008B177C" w:rsidP="008E583A">
      <w:pPr>
        <w:rPr>
          <w:rFonts w:ascii="Arial" w:hAnsi="Arial" w:cs="Arial"/>
        </w:rPr>
      </w:pPr>
    </w:p>
    <w:p w14:paraId="74EE0AA5" w14:textId="69B5ED93" w:rsidR="00A23E11" w:rsidRDefault="00A23E11" w:rsidP="008E583A">
      <w:pPr>
        <w:rPr>
          <w:rFonts w:ascii="Arial" w:hAnsi="Arial" w:cs="Arial"/>
        </w:rPr>
      </w:pPr>
      <w:r>
        <w:rPr>
          <w:rFonts w:ascii="Arial" w:hAnsi="Arial" w:cs="Arial"/>
          <w:noProof/>
        </w:rPr>
        <w:drawing>
          <wp:inline distT="0" distB="0" distL="0" distR="0" wp14:anchorId="754286B1" wp14:editId="1A9F3B62">
            <wp:extent cx="5943600" cy="28257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14:paraId="03680B7B" w14:textId="074D376C" w:rsidR="00A23E11" w:rsidRDefault="00A23E11" w:rsidP="008E583A">
      <w:pPr>
        <w:rPr>
          <w:rFonts w:ascii="Arial" w:hAnsi="Arial" w:cs="Arial"/>
        </w:rPr>
      </w:pPr>
      <w:r>
        <w:rPr>
          <w:rFonts w:ascii="Arial" w:hAnsi="Arial" w:cs="Arial"/>
          <w:noProof/>
        </w:rPr>
        <w:lastRenderedPageBreak/>
        <w:drawing>
          <wp:inline distT="0" distB="0" distL="0" distR="0" wp14:anchorId="5E35E7B0" wp14:editId="19706130">
            <wp:extent cx="5943600" cy="250063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3853DA90" w14:textId="588975C5" w:rsidR="00A23E11" w:rsidRDefault="00A23E11" w:rsidP="008E583A">
      <w:pPr>
        <w:rPr>
          <w:rFonts w:ascii="Arial" w:hAnsi="Arial" w:cs="Arial"/>
        </w:rPr>
      </w:pPr>
      <w:r>
        <w:rPr>
          <w:rFonts w:ascii="Arial" w:hAnsi="Arial" w:cs="Arial"/>
          <w:noProof/>
        </w:rPr>
        <w:drawing>
          <wp:inline distT="0" distB="0" distL="0" distR="0" wp14:anchorId="0F652969" wp14:editId="4DB29EF8">
            <wp:extent cx="5943600" cy="250063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2C77F310" w14:textId="0173ECBF" w:rsidR="00A23E11" w:rsidRDefault="00A23E11" w:rsidP="008E583A">
      <w:pPr>
        <w:rPr>
          <w:rFonts w:ascii="Arial" w:hAnsi="Arial" w:cs="Arial"/>
        </w:rPr>
      </w:pPr>
      <w:r>
        <w:rPr>
          <w:rFonts w:ascii="Arial" w:hAnsi="Arial" w:cs="Arial"/>
          <w:noProof/>
        </w:rPr>
        <w:drawing>
          <wp:inline distT="0" distB="0" distL="0" distR="0" wp14:anchorId="71F256AC" wp14:editId="520E1622">
            <wp:extent cx="5943600" cy="250063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574E1F6C" w14:textId="450A88F6" w:rsidR="00A23E11" w:rsidRDefault="00A23E11" w:rsidP="008E583A">
      <w:pPr>
        <w:rPr>
          <w:rFonts w:ascii="Arial" w:hAnsi="Arial" w:cs="Arial"/>
        </w:rPr>
      </w:pPr>
      <w:r>
        <w:rPr>
          <w:rFonts w:ascii="Arial" w:hAnsi="Arial" w:cs="Arial"/>
          <w:noProof/>
        </w:rPr>
        <w:lastRenderedPageBreak/>
        <w:drawing>
          <wp:inline distT="0" distB="0" distL="0" distR="0" wp14:anchorId="5C29E129" wp14:editId="2B831708">
            <wp:extent cx="5943600" cy="250063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40350D4C" w14:textId="0FB30EDF" w:rsidR="008B177C" w:rsidRDefault="008B177C" w:rsidP="008E583A">
      <w:pPr>
        <w:rPr>
          <w:rFonts w:ascii="Arial" w:hAnsi="Arial" w:cs="Arial"/>
        </w:rPr>
      </w:pPr>
    </w:p>
    <w:p w14:paraId="634E4711" w14:textId="6114E4C8" w:rsidR="008B177C" w:rsidRDefault="008B177C" w:rsidP="008E583A">
      <w:pPr>
        <w:rPr>
          <w:rFonts w:ascii="Arial" w:hAnsi="Arial" w:cs="Arial"/>
        </w:rPr>
      </w:pPr>
    </w:p>
    <w:p w14:paraId="7999A8BD" w14:textId="77777777" w:rsidR="008B177C" w:rsidRDefault="008B177C" w:rsidP="008E583A">
      <w:pPr>
        <w:rPr>
          <w:rFonts w:ascii="Arial" w:hAnsi="Arial" w:cs="Arial"/>
        </w:rPr>
      </w:pPr>
    </w:p>
    <w:p w14:paraId="1D395B7D" w14:textId="67BFBF63" w:rsidR="00A23E11" w:rsidRPr="00EE1D80" w:rsidRDefault="00A23E11" w:rsidP="008E583A">
      <w:pPr>
        <w:rPr>
          <w:rFonts w:ascii="Arial" w:hAnsi="Arial" w:cs="Arial"/>
        </w:rPr>
      </w:pPr>
      <w:r>
        <w:rPr>
          <w:rFonts w:ascii="Arial" w:hAnsi="Arial" w:cs="Arial"/>
          <w:noProof/>
        </w:rPr>
        <w:drawing>
          <wp:inline distT="0" distB="0" distL="0" distR="0" wp14:anchorId="4C59BD3B" wp14:editId="1892C607">
            <wp:extent cx="5943600" cy="28257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14:paraId="77C88728" w14:textId="084ED671" w:rsidR="00F50E4C" w:rsidRPr="00EE1D80" w:rsidRDefault="00F50E4C" w:rsidP="008E583A">
      <w:pPr>
        <w:rPr>
          <w:rFonts w:ascii="Arial" w:hAnsi="Arial" w:cs="Arial"/>
        </w:rPr>
      </w:pPr>
    </w:p>
    <w:p w14:paraId="5385603A" w14:textId="77777777" w:rsidR="00F50E4C" w:rsidRPr="00EE1D80" w:rsidRDefault="00F50E4C" w:rsidP="008E583A">
      <w:pPr>
        <w:rPr>
          <w:rFonts w:ascii="Arial" w:hAnsi="Arial" w:cs="Arial"/>
        </w:rPr>
      </w:pPr>
    </w:p>
    <w:p w14:paraId="4168349B" w14:textId="55B6F7B2" w:rsidR="00D637ED" w:rsidRPr="00EE1D80" w:rsidRDefault="00D637ED" w:rsidP="008E583A">
      <w:pPr>
        <w:rPr>
          <w:rFonts w:ascii="Arial" w:hAnsi="Arial" w:cs="Arial"/>
        </w:rPr>
      </w:pPr>
    </w:p>
    <w:p w14:paraId="67495C40" w14:textId="0464F55F" w:rsidR="00D637ED" w:rsidRPr="00EE1D80" w:rsidRDefault="00D637ED" w:rsidP="008E583A">
      <w:pPr>
        <w:rPr>
          <w:rFonts w:ascii="Arial" w:hAnsi="Arial" w:cs="Arial"/>
        </w:rPr>
      </w:pPr>
    </w:p>
    <w:p w14:paraId="2DCF4128" w14:textId="14BEB11B" w:rsidR="00AE345C" w:rsidRDefault="00AE345C" w:rsidP="008E583A">
      <w:pPr>
        <w:rPr>
          <w:rFonts w:ascii="Arial" w:hAnsi="Arial" w:cs="Arial"/>
        </w:rPr>
      </w:pPr>
    </w:p>
    <w:p w14:paraId="729D0876" w14:textId="77777777" w:rsidR="00AE345C" w:rsidRPr="00EE1D80" w:rsidRDefault="00AE345C" w:rsidP="008E583A">
      <w:pPr>
        <w:rPr>
          <w:rFonts w:ascii="Arial" w:hAnsi="Arial" w:cs="Arial"/>
        </w:rPr>
      </w:pPr>
    </w:p>
    <w:p w14:paraId="4F248955" w14:textId="557FCBEA" w:rsidR="00D24A3B" w:rsidRPr="008B177C" w:rsidRDefault="00344777" w:rsidP="00344777">
      <w:pPr>
        <w:pStyle w:val="Heading1"/>
        <w:rPr>
          <w:rFonts w:ascii="Arial" w:hAnsi="Arial" w:cs="Arial"/>
          <w:color w:val="4472C4" w:themeColor="accent5"/>
        </w:rPr>
      </w:pPr>
      <w:bookmarkStart w:id="7" w:name="_Toc64472948"/>
      <w:r w:rsidRPr="008B177C">
        <w:rPr>
          <w:rFonts w:ascii="Arial" w:hAnsi="Arial" w:cs="Arial"/>
          <w:color w:val="4472C4" w:themeColor="accent5"/>
        </w:rPr>
        <w:lastRenderedPageBreak/>
        <w:t>Part 2</w:t>
      </w:r>
      <w:bookmarkEnd w:id="7"/>
    </w:p>
    <w:p w14:paraId="75448236" w14:textId="77777777" w:rsidR="00D24A3B" w:rsidRPr="008B177C" w:rsidRDefault="00D24A3B" w:rsidP="008E583A">
      <w:pPr>
        <w:rPr>
          <w:rFonts w:ascii="Arial" w:hAnsi="Arial" w:cs="Arial"/>
          <w:color w:val="4472C4" w:themeColor="accent5"/>
        </w:rPr>
      </w:pPr>
    </w:p>
    <w:p w14:paraId="28959B39" w14:textId="2090EE60" w:rsidR="00D637ED" w:rsidRPr="008B177C" w:rsidRDefault="00873C3A" w:rsidP="00344777">
      <w:pPr>
        <w:pStyle w:val="Heading1"/>
        <w:rPr>
          <w:rFonts w:ascii="Arial" w:hAnsi="Arial" w:cs="Arial"/>
          <w:color w:val="4472C4" w:themeColor="accent5"/>
        </w:rPr>
      </w:pPr>
      <w:bookmarkStart w:id="8" w:name="_Toc64472949"/>
      <w:bookmarkStart w:id="9" w:name="_Toc24394961"/>
      <w:r w:rsidRPr="008B177C">
        <w:rPr>
          <w:rFonts w:ascii="Arial" w:hAnsi="Arial" w:cs="Arial"/>
          <w:color w:val="4472C4" w:themeColor="accent5"/>
        </w:rPr>
        <w:t xml:space="preserve">Personal </w:t>
      </w:r>
      <w:r w:rsidR="00D637ED" w:rsidRPr="008B177C">
        <w:rPr>
          <w:rFonts w:ascii="Arial" w:hAnsi="Arial" w:cs="Arial"/>
          <w:color w:val="4472C4" w:themeColor="accent5"/>
        </w:rPr>
        <w:t xml:space="preserve">Reflection on </w:t>
      </w:r>
      <w:r w:rsidR="00D24A3B" w:rsidRPr="008B177C">
        <w:rPr>
          <w:rFonts w:ascii="Arial" w:hAnsi="Arial" w:cs="Arial"/>
          <w:color w:val="4472C4" w:themeColor="accent5"/>
        </w:rPr>
        <w:t>Managing Remotely</w:t>
      </w:r>
      <w:bookmarkEnd w:id="8"/>
      <w:r w:rsidR="00D24A3B" w:rsidRPr="008B177C">
        <w:rPr>
          <w:rFonts w:ascii="Arial" w:hAnsi="Arial" w:cs="Arial"/>
          <w:color w:val="4472C4" w:themeColor="accent5"/>
        </w:rPr>
        <w:t xml:space="preserve"> </w:t>
      </w:r>
      <w:bookmarkEnd w:id="9"/>
    </w:p>
    <w:p w14:paraId="0E70B160" w14:textId="77777777" w:rsidR="00D637ED" w:rsidRPr="00EE1D80" w:rsidRDefault="00D637ED" w:rsidP="00D637ED">
      <w:pPr>
        <w:rPr>
          <w:rFonts w:ascii="Arial" w:hAnsi="Arial" w:cs="Arial"/>
        </w:rPr>
      </w:pPr>
    </w:p>
    <w:p w14:paraId="14517749" w14:textId="77777777" w:rsidR="00D637ED" w:rsidRPr="00EE1D80" w:rsidRDefault="00D637ED" w:rsidP="00D637ED">
      <w:pPr>
        <w:rPr>
          <w:rFonts w:ascii="Arial" w:hAnsi="Arial" w:cs="Arial"/>
        </w:rPr>
      </w:pPr>
      <w:r w:rsidRPr="00EE1D80">
        <w:rPr>
          <w:rFonts w:ascii="Arial" w:hAnsi="Arial" w:cs="Arial"/>
          <w:noProof/>
        </w:rPr>
        <w:drawing>
          <wp:inline distT="0" distB="0" distL="0" distR="0" wp14:anchorId="48F8C7E1" wp14:editId="08169FDC">
            <wp:extent cx="5429250" cy="3271471"/>
            <wp:effectExtent l="114300" t="114300" r="114300" b="13906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21">
                      <a:extLst>
                        <a:ext uri="{BEBA8EAE-BF5A-486C-A8C5-ECC9F3942E4B}">
                          <a14:imgProps xmlns:a14="http://schemas.microsoft.com/office/drawing/2010/main">
                            <a14:imgLayer r:embed="rId22">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5505496" cy="331741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459E2F8" w14:textId="77777777" w:rsidR="00D637ED" w:rsidRPr="00EE1D80" w:rsidRDefault="00D637ED" w:rsidP="00D637ED">
      <w:pPr>
        <w:rPr>
          <w:rFonts w:ascii="Arial" w:hAnsi="Arial" w:cs="Arial"/>
        </w:rPr>
      </w:pPr>
      <w:r w:rsidRPr="00EE1D80">
        <w:rPr>
          <w:rFonts w:ascii="Arial" w:hAnsi="Arial" w:cs="Arial"/>
        </w:rPr>
        <w:t>Gibbs (1988)</w:t>
      </w:r>
    </w:p>
    <w:p w14:paraId="57650774" w14:textId="0787204B" w:rsidR="00D637ED" w:rsidRDefault="00D637ED" w:rsidP="00D637ED">
      <w:pPr>
        <w:pStyle w:val="Heading2"/>
        <w:rPr>
          <w:rFonts w:ascii="Arial" w:hAnsi="Arial" w:cs="Arial"/>
        </w:rPr>
      </w:pPr>
    </w:p>
    <w:p w14:paraId="65EE87BA" w14:textId="06C9A5C8" w:rsidR="008B177C" w:rsidRDefault="008B177C" w:rsidP="008B177C"/>
    <w:p w14:paraId="00E9A0BC" w14:textId="16D4F280" w:rsidR="008B177C" w:rsidRDefault="008B177C" w:rsidP="008B177C"/>
    <w:p w14:paraId="0267E352" w14:textId="77777777" w:rsidR="008B177C" w:rsidRPr="008B177C" w:rsidRDefault="008B177C" w:rsidP="008B177C"/>
    <w:p w14:paraId="59DBD24B" w14:textId="284044AD" w:rsidR="00D637ED" w:rsidRPr="008B177C" w:rsidRDefault="00344777" w:rsidP="00D637ED">
      <w:pPr>
        <w:pStyle w:val="Heading2"/>
        <w:rPr>
          <w:rFonts w:ascii="Arial" w:hAnsi="Arial" w:cs="Arial"/>
          <w:color w:val="4472C4" w:themeColor="accent5"/>
        </w:rPr>
      </w:pPr>
      <w:bookmarkStart w:id="10" w:name="_Toc24394962"/>
      <w:bookmarkStart w:id="11" w:name="_Toc64472950"/>
      <w:r w:rsidRPr="008B177C">
        <w:rPr>
          <w:rFonts w:ascii="Arial" w:hAnsi="Arial" w:cs="Arial"/>
          <w:color w:val="4472C4" w:themeColor="accent5"/>
        </w:rPr>
        <w:t xml:space="preserve">2.1 </w:t>
      </w:r>
      <w:r w:rsidR="00D637ED" w:rsidRPr="008B177C">
        <w:rPr>
          <w:rFonts w:ascii="Arial" w:hAnsi="Arial" w:cs="Arial"/>
          <w:color w:val="4472C4" w:themeColor="accent5"/>
        </w:rPr>
        <w:t>Description</w:t>
      </w:r>
      <w:bookmarkEnd w:id="10"/>
      <w:bookmarkEnd w:id="11"/>
    </w:p>
    <w:p w14:paraId="611F6953" w14:textId="77777777" w:rsidR="00D637ED" w:rsidRPr="00EE1D80" w:rsidRDefault="00D637ED" w:rsidP="00D637ED">
      <w:pPr>
        <w:rPr>
          <w:rFonts w:ascii="Arial" w:hAnsi="Arial" w:cs="Arial"/>
        </w:rPr>
      </w:pPr>
    </w:p>
    <w:p w14:paraId="3530CA43" w14:textId="77777777" w:rsidR="00AE345C" w:rsidRDefault="00854F25" w:rsidP="008B177C">
      <w:pPr>
        <w:spacing w:line="276" w:lineRule="auto"/>
        <w:rPr>
          <w:rFonts w:ascii="Arial" w:hAnsi="Arial" w:cs="Arial"/>
        </w:rPr>
      </w:pPr>
      <w:r w:rsidRPr="00EE1D80">
        <w:rPr>
          <w:rFonts w:ascii="Arial" w:hAnsi="Arial" w:cs="Arial"/>
        </w:rPr>
        <w:t xml:space="preserve">Early 2020 marked the beginning of the COVID-19 outbreak. This was a time when many things started to change in the world, including the need to work from home. Pre-pandemic technology was not developed for working from home at an industrial scale. Most companies, both private and public, have not invested in such work because of the cost and profit </w:t>
      </w:r>
      <w:r w:rsidR="00AE345C" w:rsidRPr="00EE1D80">
        <w:rPr>
          <w:rFonts w:ascii="Arial" w:hAnsi="Arial" w:cs="Arial"/>
        </w:rPr>
        <w:t>and</w:t>
      </w:r>
      <w:r w:rsidRPr="00EE1D80">
        <w:rPr>
          <w:rFonts w:ascii="Arial" w:hAnsi="Arial" w:cs="Arial"/>
        </w:rPr>
        <w:t xml:space="preserve"> the fear of losing contact with personnel. Social media was available, but not in order to have 100 people at a time for a conference or to share documents securely. The shock caused by COVID-19 forced large companies to allow people to work from home or be laid off for furlough payments. Most people, including office workers, have basic IT skills, meaning they do their daily work themselves. </w:t>
      </w:r>
    </w:p>
    <w:p w14:paraId="725E822B" w14:textId="590F342C" w:rsidR="00854F25" w:rsidRDefault="00854F25" w:rsidP="008B177C">
      <w:pPr>
        <w:spacing w:after="0" w:line="276" w:lineRule="auto"/>
        <w:rPr>
          <w:rFonts w:ascii="Arial" w:hAnsi="Arial" w:cs="Arial"/>
        </w:rPr>
      </w:pPr>
      <w:r w:rsidRPr="00EE1D80">
        <w:rPr>
          <w:rFonts w:ascii="Arial" w:hAnsi="Arial" w:cs="Arial"/>
        </w:rPr>
        <w:lastRenderedPageBreak/>
        <w:t xml:space="preserve">My job is 25 miles from my home, commuting every day almost 1.5 hours both ways, and depending on traffic could be more. I always wanted to work from home and I always thought, why don't people work from home? </w:t>
      </w:r>
      <w:r w:rsidR="00AE345C" w:rsidRPr="00EE1D80">
        <w:rPr>
          <w:rFonts w:ascii="Arial" w:hAnsi="Arial" w:cs="Arial"/>
        </w:rPr>
        <w:t>Despite</w:t>
      </w:r>
      <w:r w:rsidRPr="00EE1D80">
        <w:rPr>
          <w:rFonts w:ascii="Arial" w:hAnsi="Arial" w:cs="Arial"/>
        </w:rPr>
        <w:t xml:space="preserve"> advanced computer technology, there was less interest in businesses to invest in people to work from home. Even a personal computer, tablet, laptop and smart phone can do pretty much anything for you, for example, theoretically a computer is you:</w:t>
      </w:r>
    </w:p>
    <w:p w14:paraId="37517452" w14:textId="4AE83CB0" w:rsidR="008B177C" w:rsidRDefault="008B177C" w:rsidP="008B177C">
      <w:pPr>
        <w:spacing w:after="0" w:line="276" w:lineRule="auto"/>
        <w:rPr>
          <w:rFonts w:ascii="Arial" w:hAnsi="Arial" w:cs="Arial"/>
        </w:rPr>
      </w:pPr>
    </w:p>
    <w:p w14:paraId="4B07898D" w14:textId="77777777" w:rsidR="00C728CD" w:rsidRPr="00EE1D80" w:rsidRDefault="00C728CD" w:rsidP="008B177C">
      <w:pPr>
        <w:spacing w:after="0" w:line="276" w:lineRule="auto"/>
        <w:rPr>
          <w:rFonts w:ascii="Arial" w:hAnsi="Arial" w:cs="Arial"/>
        </w:rPr>
      </w:pPr>
    </w:p>
    <w:p w14:paraId="2EB49D24" w14:textId="77777777" w:rsidR="00854F25" w:rsidRPr="00EE1D80" w:rsidRDefault="00854F25" w:rsidP="008B177C">
      <w:pPr>
        <w:spacing w:after="0" w:line="276" w:lineRule="auto"/>
        <w:rPr>
          <w:rFonts w:ascii="Arial" w:hAnsi="Arial" w:cs="Arial"/>
        </w:rPr>
      </w:pPr>
      <w:r w:rsidRPr="00EE1D80">
        <w:rPr>
          <w:rFonts w:ascii="Arial" w:hAnsi="Arial" w:cs="Arial"/>
        </w:rPr>
        <w:t xml:space="preserve">Eyes= camera+ desktop </w:t>
      </w:r>
    </w:p>
    <w:p w14:paraId="61FD28BF" w14:textId="77777777" w:rsidR="00854F25" w:rsidRPr="00EE1D80" w:rsidRDefault="00854F25" w:rsidP="008B177C">
      <w:pPr>
        <w:spacing w:after="0" w:line="276" w:lineRule="auto"/>
        <w:rPr>
          <w:rFonts w:ascii="Arial" w:hAnsi="Arial" w:cs="Arial"/>
        </w:rPr>
      </w:pPr>
      <w:r w:rsidRPr="00EE1D80">
        <w:rPr>
          <w:rFonts w:ascii="Arial" w:hAnsi="Arial" w:cs="Arial"/>
        </w:rPr>
        <w:t xml:space="preserve">Talk=microphone </w:t>
      </w:r>
    </w:p>
    <w:p w14:paraId="481109D8" w14:textId="09732B19" w:rsidR="00854F25" w:rsidRDefault="00854F25" w:rsidP="008B177C">
      <w:pPr>
        <w:spacing w:after="0" w:line="276" w:lineRule="auto"/>
        <w:rPr>
          <w:rFonts w:ascii="Arial" w:hAnsi="Arial" w:cs="Arial"/>
        </w:rPr>
      </w:pPr>
      <w:r w:rsidRPr="00EE1D80">
        <w:rPr>
          <w:rFonts w:ascii="Arial" w:hAnsi="Arial" w:cs="Arial"/>
        </w:rPr>
        <w:t xml:space="preserve">Hear=speakers </w:t>
      </w:r>
    </w:p>
    <w:p w14:paraId="224915AF" w14:textId="77777777" w:rsidR="00C728CD" w:rsidRPr="00EE1D80" w:rsidRDefault="00C728CD" w:rsidP="008B177C">
      <w:pPr>
        <w:spacing w:after="0" w:line="276" w:lineRule="auto"/>
        <w:rPr>
          <w:rFonts w:ascii="Arial" w:hAnsi="Arial" w:cs="Arial"/>
        </w:rPr>
      </w:pPr>
    </w:p>
    <w:p w14:paraId="50B370DE" w14:textId="77777777" w:rsidR="00854F25" w:rsidRPr="00EE1D80" w:rsidRDefault="00854F25" w:rsidP="008B177C">
      <w:pPr>
        <w:spacing w:after="0" w:line="276" w:lineRule="auto"/>
        <w:rPr>
          <w:rFonts w:ascii="Arial" w:hAnsi="Arial" w:cs="Arial"/>
        </w:rPr>
      </w:pPr>
      <w:r w:rsidRPr="00EE1D80">
        <w:rPr>
          <w:rFonts w:ascii="Arial" w:hAnsi="Arial" w:cs="Arial"/>
        </w:rPr>
        <w:t>The COVID-19 lockdown caught us off guard. The government allowed only essential workers to go to work. I had to stay at home when the lockdown began taking care of my daughter for two months, even though we could use technology to avoid going to the office.</w:t>
      </w:r>
    </w:p>
    <w:p w14:paraId="01D08520" w14:textId="045020BD" w:rsidR="00D637ED" w:rsidRPr="00EE1D80" w:rsidRDefault="00854F25" w:rsidP="008B177C">
      <w:pPr>
        <w:spacing w:after="0" w:line="276" w:lineRule="auto"/>
        <w:rPr>
          <w:rFonts w:ascii="Arial" w:hAnsi="Arial" w:cs="Arial"/>
        </w:rPr>
      </w:pPr>
      <w:r w:rsidRPr="00EE1D80">
        <w:rPr>
          <w:rFonts w:ascii="Arial" w:hAnsi="Arial" w:cs="Arial"/>
        </w:rPr>
        <w:t>After two months, I was granted permission to work from home and since June 2020, I have been working from home.</w:t>
      </w:r>
    </w:p>
    <w:p w14:paraId="378FC756" w14:textId="77777777" w:rsidR="00D637ED" w:rsidRPr="00EE1D80" w:rsidRDefault="00D637ED" w:rsidP="00D637ED">
      <w:pPr>
        <w:rPr>
          <w:rFonts w:ascii="Arial" w:hAnsi="Arial" w:cs="Arial"/>
        </w:rPr>
      </w:pPr>
    </w:p>
    <w:p w14:paraId="21DEF641" w14:textId="77777777" w:rsidR="00D637ED" w:rsidRPr="00EE1D80" w:rsidRDefault="00D637ED" w:rsidP="00D637ED">
      <w:pPr>
        <w:rPr>
          <w:rFonts w:ascii="Arial" w:hAnsi="Arial" w:cs="Arial"/>
        </w:rPr>
      </w:pPr>
    </w:p>
    <w:p w14:paraId="0199D516" w14:textId="77777777" w:rsidR="00D637ED" w:rsidRPr="00EE1D80" w:rsidRDefault="00D637ED" w:rsidP="00D637ED">
      <w:pPr>
        <w:rPr>
          <w:rFonts w:ascii="Arial" w:hAnsi="Arial" w:cs="Arial"/>
        </w:rPr>
      </w:pPr>
    </w:p>
    <w:p w14:paraId="05906CAF" w14:textId="77777777" w:rsidR="00D637ED" w:rsidRPr="00EE1D80" w:rsidRDefault="00D637ED" w:rsidP="00D637ED">
      <w:pPr>
        <w:rPr>
          <w:rFonts w:ascii="Arial" w:hAnsi="Arial" w:cs="Arial"/>
        </w:rPr>
      </w:pPr>
    </w:p>
    <w:p w14:paraId="10A63831" w14:textId="77777777" w:rsidR="00D637ED" w:rsidRPr="00EE1D80" w:rsidRDefault="00D637ED" w:rsidP="00D637ED">
      <w:pPr>
        <w:rPr>
          <w:rFonts w:ascii="Arial" w:hAnsi="Arial" w:cs="Arial"/>
        </w:rPr>
      </w:pPr>
    </w:p>
    <w:p w14:paraId="53C65AC4" w14:textId="77777777" w:rsidR="00D637ED" w:rsidRPr="00EE1D80" w:rsidRDefault="00D637ED" w:rsidP="00D637ED">
      <w:pPr>
        <w:rPr>
          <w:rFonts w:ascii="Arial" w:hAnsi="Arial" w:cs="Arial"/>
        </w:rPr>
      </w:pPr>
    </w:p>
    <w:p w14:paraId="7B94FD27" w14:textId="43677069" w:rsidR="00D637ED" w:rsidRPr="008E3932" w:rsidRDefault="00344777" w:rsidP="00D637ED">
      <w:pPr>
        <w:pStyle w:val="Heading2"/>
        <w:rPr>
          <w:rFonts w:ascii="Arial" w:hAnsi="Arial" w:cs="Arial"/>
          <w:color w:val="4472C4" w:themeColor="accent5"/>
        </w:rPr>
      </w:pPr>
      <w:bookmarkStart w:id="12" w:name="_Toc24394963"/>
      <w:bookmarkStart w:id="13" w:name="_Toc64472951"/>
      <w:r w:rsidRPr="008E3932">
        <w:rPr>
          <w:rFonts w:ascii="Arial" w:hAnsi="Arial" w:cs="Arial"/>
          <w:color w:val="4472C4" w:themeColor="accent5"/>
        </w:rPr>
        <w:t xml:space="preserve">2.2 </w:t>
      </w:r>
      <w:r w:rsidR="00D637ED" w:rsidRPr="008E3932">
        <w:rPr>
          <w:rFonts w:ascii="Arial" w:hAnsi="Arial" w:cs="Arial"/>
          <w:color w:val="4472C4" w:themeColor="accent5"/>
        </w:rPr>
        <w:t>Feelings</w:t>
      </w:r>
      <w:bookmarkEnd w:id="12"/>
      <w:bookmarkEnd w:id="13"/>
    </w:p>
    <w:p w14:paraId="1DC0BF6D" w14:textId="77777777" w:rsidR="00D637ED" w:rsidRPr="00EE1D80" w:rsidRDefault="00D637ED" w:rsidP="00D637ED">
      <w:pPr>
        <w:rPr>
          <w:rFonts w:ascii="Arial" w:hAnsi="Arial" w:cs="Arial"/>
        </w:rPr>
      </w:pPr>
    </w:p>
    <w:p w14:paraId="3269BF63" w14:textId="121D432C" w:rsidR="00AF3071" w:rsidRPr="00EE1D80" w:rsidRDefault="00AF3071" w:rsidP="008E3932">
      <w:pPr>
        <w:spacing w:after="0" w:line="276" w:lineRule="auto"/>
        <w:rPr>
          <w:rFonts w:ascii="Arial" w:hAnsi="Arial" w:cs="Arial"/>
        </w:rPr>
      </w:pPr>
      <w:r w:rsidRPr="00EE1D80">
        <w:rPr>
          <w:rFonts w:ascii="Arial" w:hAnsi="Arial" w:cs="Arial"/>
        </w:rPr>
        <w:t xml:space="preserve">I felt frustrated because there was so much confusion about who was a critical worker. Even with a letter from my employer stating I am an essential worker was not enough, </w:t>
      </w:r>
      <w:r w:rsidR="00EE1D80" w:rsidRPr="00EE1D80">
        <w:rPr>
          <w:rFonts w:ascii="Arial" w:hAnsi="Arial" w:cs="Arial"/>
        </w:rPr>
        <w:t>for</w:t>
      </w:r>
      <w:r w:rsidRPr="00EE1D80">
        <w:rPr>
          <w:rFonts w:ascii="Arial" w:hAnsi="Arial" w:cs="Arial"/>
        </w:rPr>
        <w:t xml:space="preserve"> my daughter to be accepted to my local school and I had to stay at home for two months.</w:t>
      </w:r>
    </w:p>
    <w:p w14:paraId="12D5D6F1" w14:textId="37E247FA" w:rsidR="00D637ED" w:rsidRPr="00EE1D80" w:rsidRDefault="00AF3071" w:rsidP="008E3932">
      <w:pPr>
        <w:spacing w:after="0" w:line="276" w:lineRule="auto"/>
        <w:rPr>
          <w:rFonts w:ascii="Arial" w:hAnsi="Arial" w:cs="Arial"/>
        </w:rPr>
      </w:pPr>
      <w:r w:rsidRPr="00EE1D80">
        <w:rPr>
          <w:rFonts w:ascii="Arial" w:hAnsi="Arial" w:cs="Arial"/>
        </w:rPr>
        <w:t xml:space="preserve">On the other hand, I felt happy to stay home, but I was worried about what was happening </w:t>
      </w:r>
      <w:r w:rsidR="00C728CD" w:rsidRPr="00EE1D80">
        <w:rPr>
          <w:rFonts w:ascii="Arial" w:hAnsi="Arial" w:cs="Arial"/>
        </w:rPr>
        <w:t>worldwide. When</w:t>
      </w:r>
      <w:r w:rsidRPr="00EE1D80">
        <w:rPr>
          <w:rFonts w:ascii="Arial" w:hAnsi="Arial" w:cs="Arial"/>
        </w:rPr>
        <w:t xml:space="preserve"> I got my work PC, I was pleased because I have a good understanding of information technology. </w:t>
      </w:r>
    </w:p>
    <w:p w14:paraId="0D700359" w14:textId="1D3D38B6" w:rsidR="00F11DDE" w:rsidRPr="00EE1D80" w:rsidRDefault="00F11DDE" w:rsidP="00C728CD">
      <w:pPr>
        <w:spacing w:after="0" w:line="360" w:lineRule="auto"/>
        <w:rPr>
          <w:rFonts w:ascii="Arial" w:hAnsi="Arial" w:cs="Arial"/>
        </w:rPr>
      </w:pPr>
    </w:p>
    <w:p w14:paraId="50B56D9E" w14:textId="7EF01F07" w:rsidR="00F11DDE" w:rsidRDefault="00F11DDE" w:rsidP="00D637ED">
      <w:pPr>
        <w:rPr>
          <w:rFonts w:ascii="Arial" w:hAnsi="Arial" w:cs="Arial"/>
        </w:rPr>
      </w:pPr>
    </w:p>
    <w:p w14:paraId="5CE34E3F" w14:textId="173DA6B9" w:rsidR="00C728CD" w:rsidRDefault="00C728CD" w:rsidP="00D637ED">
      <w:pPr>
        <w:rPr>
          <w:rFonts w:ascii="Arial" w:hAnsi="Arial" w:cs="Arial"/>
        </w:rPr>
      </w:pPr>
    </w:p>
    <w:p w14:paraId="3331C6E6" w14:textId="17A8282B" w:rsidR="00C728CD" w:rsidRDefault="00C728CD" w:rsidP="00D637ED">
      <w:pPr>
        <w:rPr>
          <w:rFonts w:ascii="Arial" w:hAnsi="Arial" w:cs="Arial"/>
        </w:rPr>
      </w:pPr>
    </w:p>
    <w:p w14:paraId="2919BF75" w14:textId="77777777" w:rsidR="00C728CD" w:rsidRPr="00EE1D80" w:rsidRDefault="00C728CD" w:rsidP="00D637ED">
      <w:pPr>
        <w:rPr>
          <w:rFonts w:ascii="Arial" w:hAnsi="Arial" w:cs="Arial"/>
        </w:rPr>
      </w:pPr>
    </w:p>
    <w:p w14:paraId="30A3A9B4" w14:textId="77777777" w:rsidR="00D637ED" w:rsidRPr="00EE1D80" w:rsidRDefault="00D637ED" w:rsidP="00D637ED">
      <w:pPr>
        <w:rPr>
          <w:rFonts w:ascii="Arial" w:hAnsi="Arial" w:cs="Arial"/>
        </w:rPr>
      </w:pPr>
    </w:p>
    <w:p w14:paraId="11B2232E" w14:textId="483450F5" w:rsidR="00D637ED" w:rsidRDefault="00344777" w:rsidP="00D637ED">
      <w:pPr>
        <w:pStyle w:val="Heading2"/>
        <w:rPr>
          <w:rFonts w:ascii="Arial" w:hAnsi="Arial" w:cs="Arial"/>
        </w:rPr>
      </w:pPr>
      <w:bookmarkStart w:id="14" w:name="_Toc24394964"/>
      <w:bookmarkStart w:id="15" w:name="_Toc64472952"/>
      <w:r w:rsidRPr="00EE1D80">
        <w:rPr>
          <w:rFonts w:ascii="Arial" w:hAnsi="Arial" w:cs="Arial"/>
        </w:rPr>
        <w:lastRenderedPageBreak/>
        <w:t xml:space="preserve">2.3 </w:t>
      </w:r>
      <w:r w:rsidR="00D637ED" w:rsidRPr="00EE1D80">
        <w:rPr>
          <w:rFonts w:ascii="Arial" w:hAnsi="Arial" w:cs="Arial"/>
        </w:rPr>
        <w:t>Evaluation</w:t>
      </w:r>
      <w:bookmarkEnd w:id="14"/>
      <w:bookmarkEnd w:id="15"/>
    </w:p>
    <w:p w14:paraId="30A9C210" w14:textId="77777777" w:rsidR="00C728CD" w:rsidRDefault="00C728CD" w:rsidP="00C728CD">
      <w:pPr>
        <w:rPr>
          <w:rFonts w:ascii="Arial" w:hAnsi="Arial" w:cs="Arial"/>
        </w:rPr>
      </w:pPr>
    </w:p>
    <w:p w14:paraId="1A12AE2F" w14:textId="61048219" w:rsidR="00C728CD" w:rsidRPr="00C728CD" w:rsidRDefault="00C728CD" w:rsidP="008E3932">
      <w:pPr>
        <w:spacing w:line="276" w:lineRule="auto"/>
        <w:rPr>
          <w:rFonts w:ascii="Arial" w:hAnsi="Arial" w:cs="Arial"/>
        </w:rPr>
      </w:pPr>
      <w:r>
        <w:rPr>
          <w:rFonts w:ascii="Arial" w:hAnsi="Arial" w:cs="Arial"/>
        </w:rPr>
        <w:t>After I received my tablet from my employer, the</w:t>
      </w:r>
      <w:r w:rsidRPr="00EE1D80">
        <w:rPr>
          <w:rFonts w:ascii="Arial" w:hAnsi="Arial" w:cs="Arial"/>
        </w:rPr>
        <w:t xml:space="preserve"> process was very quick within 20 minutes, I was working from home, other staff took days to connect their equipment mainly because of their Internet connection.</w:t>
      </w:r>
    </w:p>
    <w:p w14:paraId="79FC4571" w14:textId="7CD310B1" w:rsidR="00D637ED" w:rsidRPr="00EE1D80" w:rsidRDefault="00C728CD" w:rsidP="008E3932">
      <w:pPr>
        <w:spacing w:line="276" w:lineRule="auto"/>
        <w:rPr>
          <w:rFonts w:ascii="Arial" w:hAnsi="Arial" w:cs="Arial"/>
        </w:rPr>
      </w:pPr>
      <w:r w:rsidRPr="00EE1D80">
        <w:rPr>
          <w:rFonts w:ascii="Arial" w:hAnsi="Arial" w:cs="Arial"/>
        </w:rPr>
        <w:t>I had times when I wanted to go out as if I felt trapped in my house, mainly because I spent too much time doing my job without taking my normal breaks.</w:t>
      </w:r>
    </w:p>
    <w:p w14:paraId="017ADE7C" w14:textId="77777777" w:rsidR="008E3932" w:rsidRDefault="00C45571" w:rsidP="008E3932">
      <w:pPr>
        <w:spacing w:line="276" w:lineRule="auto"/>
        <w:rPr>
          <w:rFonts w:ascii="Arial" w:hAnsi="Arial" w:cs="Arial"/>
        </w:rPr>
      </w:pPr>
      <w:r w:rsidRPr="00EE1D80">
        <w:rPr>
          <w:rFonts w:ascii="Arial" w:hAnsi="Arial" w:cs="Arial"/>
        </w:rPr>
        <w:t xml:space="preserve">The great thing about working at home is the freedom to plan your day as you wish. I have discovered that it is very important to separate work from your household habits as much as you can. </w:t>
      </w:r>
      <w:r w:rsidRPr="00EE1D80">
        <w:rPr>
          <w:rFonts w:ascii="Arial" w:hAnsi="Arial" w:cs="Arial"/>
        </w:rPr>
        <w:cr/>
      </w:r>
    </w:p>
    <w:p w14:paraId="687363C6" w14:textId="28207D7D" w:rsidR="00D637ED" w:rsidRPr="00EE1D80" w:rsidRDefault="00C45571" w:rsidP="008E3932">
      <w:pPr>
        <w:spacing w:line="276" w:lineRule="auto"/>
        <w:rPr>
          <w:rFonts w:ascii="Arial" w:hAnsi="Arial" w:cs="Arial"/>
        </w:rPr>
      </w:pPr>
      <w:r w:rsidRPr="00EE1D80">
        <w:rPr>
          <w:rFonts w:ascii="Arial" w:hAnsi="Arial" w:cs="Arial"/>
        </w:rPr>
        <w:t>Contrary to good things, feeling lonely and excluded from others, can have a big impact on you and productivity. However, there are some things you can do, like having a 10-minute walk or calling a colleague to chat. Spending too much time in your home can be claustrophobic to you. The use of household equipment such as a chair or sofa may damage your body, especially with musculoskeletal problems. The best is to have an ergonomic chair and a desk to prevent that from the beginning.</w:t>
      </w:r>
    </w:p>
    <w:p w14:paraId="24786D70" w14:textId="658989B1" w:rsidR="00615AEF" w:rsidRPr="00EE1D80" w:rsidRDefault="00615AEF" w:rsidP="008E3932">
      <w:pPr>
        <w:spacing w:line="276" w:lineRule="auto"/>
        <w:rPr>
          <w:rFonts w:ascii="Arial" w:hAnsi="Arial" w:cs="Arial"/>
        </w:rPr>
      </w:pPr>
      <w:r w:rsidRPr="00EE1D80">
        <w:rPr>
          <w:rFonts w:ascii="Arial" w:hAnsi="Arial" w:cs="Arial"/>
        </w:rPr>
        <w:t xml:space="preserve">During the first month, when I </w:t>
      </w:r>
      <w:r w:rsidR="00C728CD">
        <w:rPr>
          <w:rFonts w:ascii="Arial" w:hAnsi="Arial" w:cs="Arial"/>
        </w:rPr>
        <w:t xml:space="preserve">started to </w:t>
      </w:r>
      <w:r w:rsidRPr="00EE1D80">
        <w:rPr>
          <w:rFonts w:ascii="Arial" w:hAnsi="Arial" w:cs="Arial"/>
        </w:rPr>
        <w:t xml:space="preserve">work </w:t>
      </w:r>
      <w:r w:rsidR="00C728CD">
        <w:rPr>
          <w:rFonts w:ascii="Arial" w:hAnsi="Arial" w:cs="Arial"/>
        </w:rPr>
        <w:t xml:space="preserve">from </w:t>
      </w:r>
      <w:r w:rsidRPr="00EE1D80">
        <w:rPr>
          <w:rFonts w:ascii="Arial" w:hAnsi="Arial" w:cs="Arial"/>
        </w:rPr>
        <w:t>home, I learn that it is very difficult to work without the right office equipment at home. Working all around my house with a tablet supplied by my employer causes me to have problems with my vision, back and hand pain. I bought a chair, desk, monitor, mouse and printer and created a small office in my bedroom. Everything changed afterwards, it enhanced my morale and my job performance. The work I did previously in the office was now better because I was responsible for managing my day-to-day cases.</w:t>
      </w:r>
    </w:p>
    <w:p w14:paraId="3B0B207A" w14:textId="20B59BF0" w:rsidR="00615AEF" w:rsidRPr="00EE1D80" w:rsidRDefault="00615AEF" w:rsidP="008E3932">
      <w:pPr>
        <w:spacing w:line="276" w:lineRule="auto"/>
        <w:rPr>
          <w:rFonts w:ascii="Arial" w:hAnsi="Arial" w:cs="Arial"/>
        </w:rPr>
      </w:pPr>
      <w:r w:rsidRPr="00EE1D80">
        <w:rPr>
          <w:rFonts w:ascii="Arial" w:hAnsi="Arial" w:cs="Arial"/>
        </w:rPr>
        <w:t xml:space="preserve">I had the opportunity to coach other employees in the office and now at </w:t>
      </w:r>
      <w:r w:rsidR="00C728CD" w:rsidRPr="00EE1D80">
        <w:rPr>
          <w:rFonts w:ascii="Arial" w:hAnsi="Arial" w:cs="Arial"/>
        </w:rPr>
        <w:t>home</w:t>
      </w:r>
      <w:r w:rsidR="00C728CD">
        <w:rPr>
          <w:rFonts w:ascii="Arial" w:hAnsi="Arial" w:cs="Arial"/>
        </w:rPr>
        <w:t>. There</w:t>
      </w:r>
      <w:r w:rsidRPr="00EE1D80">
        <w:rPr>
          <w:rFonts w:ascii="Arial" w:hAnsi="Arial" w:cs="Arial"/>
        </w:rPr>
        <w:t xml:space="preserve"> is no difference between </w:t>
      </w:r>
      <w:r w:rsidR="00EE1D80" w:rsidRPr="00EE1D80">
        <w:rPr>
          <w:rFonts w:ascii="Arial" w:hAnsi="Arial" w:cs="Arial"/>
        </w:rPr>
        <w:t>coaching face</w:t>
      </w:r>
      <w:r w:rsidRPr="00EE1D80">
        <w:rPr>
          <w:rFonts w:ascii="Arial" w:hAnsi="Arial" w:cs="Arial"/>
        </w:rPr>
        <w:t xml:space="preserve"> to </w:t>
      </w:r>
      <w:r w:rsidR="00EE1D80" w:rsidRPr="00EE1D80">
        <w:rPr>
          <w:rFonts w:ascii="Arial" w:hAnsi="Arial" w:cs="Arial"/>
        </w:rPr>
        <w:t>face and</w:t>
      </w:r>
      <w:r w:rsidRPr="00EE1D80">
        <w:rPr>
          <w:rFonts w:ascii="Arial" w:hAnsi="Arial" w:cs="Arial"/>
        </w:rPr>
        <w:t xml:space="preserve"> coaching by the Microsoft team application. The Microsoft Team app is one of the best designed to do this once you are confident of using it.</w:t>
      </w:r>
      <w:r w:rsidR="00C728CD">
        <w:rPr>
          <w:rFonts w:ascii="Arial" w:hAnsi="Arial" w:cs="Arial"/>
        </w:rPr>
        <w:t xml:space="preserve"> Moreover, people are less anxious then face to face coaching.</w:t>
      </w:r>
    </w:p>
    <w:p w14:paraId="2DC78D2E" w14:textId="0806A258" w:rsidR="00D637ED" w:rsidRPr="00EE1D80" w:rsidRDefault="00615AEF" w:rsidP="008E3932">
      <w:pPr>
        <w:spacing w:line="276" w:lineRule="auto"/>
        <w:rPr>
          <w:rFonts w:ascii="Arial" w:hAnsi="Arial" w:cs="Arial"/>
        </w:rPr>
      </w:pPr>
      <w:r w:rsidRPr="00EE1D80">
        <w:rPr>
          <w:rFonts w:ascii="Arial" w:hAnsi="Arial" w:cs="Arial"/>
        </w:rPr>
        <w:t>I had an online training that I did five years ago face to face, I felt better this way on Microsoft Team because the confidence and comfort I have it at home. I felt more relaxed and could concentrate more on the trainer because I was listening with headphones. I thought it was personal for me to compare with face-to-face it was like a general education.</w:t>
      </w:r>
    </w:p>
    <w:p w14:paraId="04B58854" w14:textId="433BBF67" w:rsidR="00F11DDE" w:rsidRPr="00EE1D80" w:rsidRDefault="00F11DDE" w:rsidP="008E3932">
      <w:pPr>
        <w:spacing w:line="276" w:lineRule="auto"/>
        <w:rPr>
          <w:rFonts w:ascii="Arial" w:hAnsi="Arial" w:cs="Arial"/>
        </w:rPr>
      </w:pPr>
    </w:p>
    <w:p w14:paraId="662AB7CB" w14:textId="77777777" w:rsidR="00F11DDE" w:rsidRPr="00EE1D80" w:rsidRDefault="00F11DDE" w:rsidP="00D637ED">
      <w:pPr>
        <w:rPr>
          <w:rFonts w:ascii="Arial" w:hAnsi="Arial" w:cs="Arial"/>
        </w:rPr>
      </w:pPr>
    </w:p>
    <w:p w14:paraId="5B7FE6EA" w14:textId="77777777" w:rsidR="00D637ED" w:rsidRPr="00EE1D80" w:rsidRDefault="00D637ED" w:rsidP="00D637ED">
      <w:pPr>
        <w:rPr>
          <w:rFonts w:ascii="Arial" w:hAnsi="Arial" w:cs="Arial"/>
        </w:rPr>
      </w:pPr>
    </w:p>
    <w:p w14:paraId="54CA8A9B" w14:textId="722C04D3" w:rsidR="00D637ED" w:rsidRDefault="00D637ED" w:rsidP="00D637ED">
      <w:pPr>
        <w:rPr>
          <w:rFonts w:ascii="Arial" w:hAnsi="Arial" w:cs="Arial"/>
        </w:rPr>
      </w:pPr>
    </w:p>
    <w:p w14:paraId="1DC20D2A" w14:textId="387FB723" w:rsidR="00C728CD" w:rsidRDefault="00C728CD" w:rsidP="00D637ED">
      <w:pPr>
        <w:rPr>
          <w:rFonts w:ascii="Arial" w:hAnsi="Arial" w:cs="Arial"/>
        </w:rPr>
      </w:pPr>
    </w:p>
    <w:p w14:paraId="16A17A02" w14:textId="63FF383A" w:rsidR="00C728CD" w:rsidRDefault="00C728CD" w:rsidP="00D637ED">
      <w:pPr>
        <w:rPr>
          <w:rFonts w:ascii="Arial" w:hAnsi="Arial" w:cs="Arial"/>
        </w:rPr>
      </w:pPr>
    </w:p>
    <w:p w14:paraId="511D06CD" w14:textId="5E497870" w:rsidR="00C728CD" w:rsidRDefault="00C728CD" w:rsidP="00D637ED">
      <w:pPr>
        <w:rPr>
          <w:rFonts w:ascii="Arial" w:hAnsi="Arial" w:cs="Arial"/>
        </w:rPr>
      </w:pPr>
    </w:p>
    <w:p w14:paraId="439E5952" w14:textId="77777777" w:rsidR="008E3932" w:rsidRPr="00EE1D80" w:rsidRDefault="008E3932" w:rsidP="00D637ED">
      <w:pPr>
        <w:rPr>
          <w:rFonts w:ascii="Arial" w:hAnsi="Arial" w:cs="Arial"/>
        </w:rPr>
      </w:pPr>
    </w:p>
    <w:p w14:paraId="79342FDA" w14:textId="2CD58990" w:rsidR="00D637ED" w:rsidRDefault="00344777" w:rsidP="00D637ED">
      <w:pPr>
        <w:pStyle w:val="Heading2"/>
        <w:rPr>
          <w:rFonts w:ascii="Arial" w:hAnsi="Arial" w:cs="Arial"/>
          <w:color w:val="4472C4" w:themeColor="accent5"/>
        </w:rPr>
      </w:pPr>
      <w:bookmarkStart w:id="16" w:name="_Toc24394965"/>
      <w:bookmarkStart w:id="17" w:name="_Toc64472953"/>
      <w:r w:rsidRPr="008E3932">
        <w:rPr>
          <w:rFonts w:ascii="Arial" w:hAnsi="Arial" w:cs="Arial"/>
          <w:color w:val="4472C4" w:themeColor="accent5"/>
        </w:rPr>
        <w:t xml:space="preserve">2.4 </w:t>
      </w:r>
      <w:r w:rsidR="00D637ED" w:rsidRPr="008E3932">
        <w:rPr>
          <w:rFonts w:ascii="Arial" w:hAnsi="Arial" w:cs="Arial"/>
          <w:color w:val="4472C4" w:themeColor="accent5"/>
        </w:rPr>
        <w:t>Analysis</w:t>
      </w:r>
      <w:bookmarkEnd w:id="16"/>
      <w:bookmarkEnd w:id="17"/>
    </w:p>
    <w:p w14:paraId="170B2CEF" w14:textId="77777777" w:rsidR="008E3932" w:rsidRPr="008E3932" w:rsidRDefault="008E3932" w:rsidP="008E3932"/>
    <w:p w14:paraId="621CAC57" w14:textId="77777777" w:rsidR="00D637ED" w:rsidRPr="00EE1D80" w:rsidRDefault="00D637ED" w:rsidP="00D637ED">
      <w:pPr>
        <w:rPr>
          <w:rFonts w:ascii="Arial" w:hAnsi="Arial" w:cs="Arial"/>
        </w:rPr>
      </w:pPr>
    </w:p>
    <w:p w14:paraId="03FFA1E9" w14:textId="4DEDEFA1" w:rsidR="00ED00C9" w:rsidRPr="008E3932" w:rsidRDefault="00ED00C9" w:rsidP="00ED00C9">
      <w:pPr>
        <w:rPr>
          <w:rFonts w:ascii="Arial" w:eastAsia="Times New Roman" w:hAnsi="Arial" w:cs="Arial"/>
        </w:rPr>
      </w:pPr>
      <w:r w:rsidRPr="008E3932">
        <w:rPr>
          <w:rFonts w:ascii="Arial" w:eastAsia="Times New Roman" w:hAnsi="Arial" w:cs="Arial"/>
        </w:rPr>
        <w:t xml:space="preserve">Working from home has numerous advantages and disadvantages and depends on the personality of </w:t>
      </w:r>
      <w:r w:rsidRPr="008E3932">
        <w:rPr>
          <w:rFonts w:ascii="Arial" w:eastAsia="Times New Roman" w:hAnsi="Arial" w:cs="Arial"/>
        </w:rPr>
        <w:t>everyone</w:t>
      </w:r>
      <w:r w:rsidRPr="008E3932">
        <w:rPr>
          <w:rFonts w:ascii="Arial" w:eastAsia="Times New Roman" w:hAnsi="Arial" w:cs="Arial"/>
        </w:rPr>
        <w:t xml:space="preserve">. Working from home is a good </w:t>
      </w:r>
      <w:r w:rsidRPr="008E3932">
        <w:rPr>
          <w:rFonts w:ascii="Arial" w:eastAsia="Times New Roman" w:hAnsi="Arial" w:cs="Arial"/>
        </w:rPr>
        <w:t>thing but</w:t>
      </w:r>
      <w:r w:rsidRPr="008E3932">
        <w:rPr>
          <w:rFonts w:ascii="Arial" w:eastAsia="Times New Roman" w:hAnsi="Arial" w:cs="Arial"/>
        </w:rPr>
        <w:t xml:space="preserve"> drawing a line between work and personal space is very important. If you cross the line, productivity will decrease for example by watching or playing games when no one is watching, might be tempted. Or having the wrong tools to do your job can also be frustrating and increase stress and anxiety. Talking about anxiety and depression as working alone is important to have a 2-3 online chat with your colleagues or team leader can have a good effect on you. In my work, I have mandatory meetings to keep staff connected and not to feel left out of what is going on in the office.</w:t>
      </w:r>
    </w:p>
    <w:p w14:paraId="00F32910" w14:textId="77777777" w:rsidR="00ED00C9" w:rsidRPr="008E3932" w:rsidRDefault="00ED00C9" w:rsidP="00ED00C9">
      <w:pPr>
        <w:rPr>
          <w:rFonts w:ascii="Arial" w:eastAsia="Times New Roman" w:hAnsi="Arial" w:cs="Arial"/>
        </w:rPr>
      </w:pPr>
      <w:r w:rsidRPr="008E3932">
        <w:rPr>
          <w:rFonts w:ascii="Arial" w:eastAsia="Times New Roman" w:hAnsi="Arial" w:cs="Arial"/>
        </w:rPr>
        <w:t>A routine must follow every day to include breaks with lunch and an additional break if necessary.</w:t>
      </w:r>
    </w:p>
    <w:p w14:paraId="390D06F3" w14:textId="49B92370" w:rsidR="00F11DDE" w:rsidRDefault="00ED00C9" w:rsidP="00D637ED">
      <w:pPr>
        <w:rPr>
          <w:rFonts w:ascii="Arial" w:eastAsia="Times New Roman" w:hAnsi="Arial" w:cs="Arial"/>
        </w:rPr>
      </w:pPr>
      <w:r w:rsidRPr="008E3932">
        <w:rPr>
          <w:rFonts w:ascii="Arial" w:eastAsia="Times New Roman" w:hAnsi="Arial" w:cs="Arial"/>
        </w:rPr>
        <w:t>PC applications need to be updated periodically. The internet connection must be secure as you can, this is a very important to set up, if you do not know how to access your router, your Internet provider can assist you.</w:t>
      </w:r>
    </w:p>
    <w:p w14:paraId="5E9155B4" w14:textId="0ECCCFCB" w:rsidR="008E3932" w:rsidRDefault="008E3932" w:rsidP="00D637ED">
      <w:pPr>
        <w:rPr>
          <w:rFonts w:ascii="Arial" w:eastAsia="Times New Roman" w:hAnsi="Arial" w:cs="Arial"/>
        </w:rPr>
      </w:pPr>
    </w:p>
    <w:p w14:paraId="624C5A76" w14:textId="5F3AAC46" w:rsidR="008E3932" w:rsidRDefault="008E3932" w:rsidP="00D637ED">
      <w:pPr>
        <w:rPr>
          <w:rFonts w:ascii="Arial" w:eastAsia="Times New Roman" w:hAnsi="Arial" w:cs="Arial"/>
        </w:rPr>
      </w:pPr>
    </w:p>
    <w:p w14:paraId="68EFF176" w14:textId="2BC9A7AD" w:rsidR="008E3932" w:rsidRDefault="008E3932" w:rsidP="00D637ED">
      <w:pPr>
        <w:rPr>
          <w:rFonts w:ascii="Arial" w:eastAsia="Times New Roman" w:hAnsi="Arial" w:cs="Arial"/>
        </w:rPr>
      </w:pPr>
    </w:p>
    <w:p w14:paraId="72327162" w14:textId="60DF72F7" w:rsidR="008E3932" w:rsidRDefault="008E3932" w:rsidP="00D637ED">
      <w:pPr>
        <w:rPr>
          <w:rFonts w:ascii="Arial" w:eastAsia="Times New Roman" w:hAnsi="Arial" w:cs="Arial"/>
        </w:rPr>
      </w:pPr>
    </w:p>
    <w:p w14:paraId="774A65B0" w14:textId="35B6A30A" w:rsidR="008E3932" w:rsidRDefault="008E3932" w:rsidP="00D637ED">
      <w:pPr>
        <w:rPr>
          <w:rFonts w:ascii="Arial" w:eastAsia="Times New Roman" w:hAnsi="Arial" w:cs="Arial"/>
        </w:rPr>
      </w:pPr>
    </w:p>
    <w:p w14:paraId="3A998D1A" w14:textId="1F5C7CD7" w:rsidR="008E3932" w:rsidRDefault="008E3932" w:rsidP="00D637ED">
      <w:pPr>
        <w:rPr>
          <w:rFonts w:ascii="Arial" w:eastAsia="Times New Roman" w:hAnsi="Arial" w:cs="Arial"/>
        </w:rPr>
      </w:pPr>
    </w:p>
    <w:p w14:paraId="3A2E14F4" w14:textId="18D91CF0" w:rsidR="008E3932" w:rsidRDefault="008E3932" w:rsidP="00D637ED">
      <w:pPr>
        <w:rPr>
          <w:rFonts w:ascii="Arial" w:eastAsia="Times New Roman" w:hAnsi="Arial" w:cs="Arial"/>
        </w:rPr>
      </w:pPr>
    </w:p>
    <w:p w14:paraId="5C37ED37" w14:textId="3E96AD17" w:rsidR="008E3932" w:rsidRDefault="008E3932" w:rsidP="00D637ED">
      <w:pPr>
        <w:rPr>
          <w:rFonts w:ascii="Arial" w:eastAsia="Times New Roman" w:hAnsi="Arial" w:cs="Arial"/>
        </w:rPr>
      </w:pPr>
    </w:p>
    <w:p w14:paraId="357B11A4" w14:textId="3A0C40A8" w:rsidR="008E3932" w:rsidRDefault="008E3932" w:rsidP="00D637ED">
      <w:pPr>
        <w:rPr>
          <w:rFonts w:ascii="Arial" w:eastAsia="Times New Roman" w:hAnsi="Arial" w:cs="Arial"/>
        </w:rPr>
      </w:pPr>
    </w:p>
    <w:p w14:paraId="03193737" w14:textId="397E6165" w:rsidR="008E3932" w:rsidRDefault="008E3932" w:rsidP="00D637ED">
      <w:pPr>
        <w:rPr>
          <w:rFonts w:ascii="Arial" w:eastAsia="Times New Roman" w:hAnsi="Arial" w:cs="Arial"/>
        </w:rPr>
      </w:pPr>
    </w:p>
    <w:p w14:paraId="406B38A2" w14:textId="2D83BE58" w:rsidR="008E3932" w:rsidRDefault="008E3932" w:rsidP="00D637ED">
      <w:pPr>
        <w:rPr>
          <w:rFonts w:ascii="Arial" w:eastAsia="Times New Roman" w:hAnsi="Arial" w:cs="Arial"/>
        </w:rPr>
      </w:pPr>
    </w:p>
    <w:p w14:paraId="322A00E6" w14:textId="58A3EA4B" w:rsidR="008E3932" w:rsidRDefault="008E3932" w:rsidP="00D637ED">
      <w:pPr>
        <w:rPr>
          <w:rFonts w:ascii="Arial" w:eastAsia="Times New Roman" w:hAnsi="Arial" w:cs="Arial"/>
        </w:rPr>
      </w:pPr>
    </w:p>
    <w:p w14:paraId="23601544" w14:textId="2794EEB1" w:rsidR="008E3932" w:rsidRDefault="008E3932" w:rsidP="00D637ED">
      <w:pPr>
        <w:rPr>
          <w:rFonts w:ascii="Arial" w:eastAsia="Times New Roman" w:hAnsi="Arial" w:cs="Arial"/>
        </w:rPr>
      </w:pPr>
    </w:p>
    <w:p w14:paraId="1795BBD8" w14:textId="05709323" w:rsidR="008E3932" w:rsidRDefault="008E3932" w:rsidP="00D637ED">
      <w:pPr>
        <w:rPr>
          <w:rFonts w:ascii="Arial" w:eastAsia="Times New Roman" w:hAnsi="Arial" w:cs="Arial"/>
        </w:rPr>
      </w:pPr>
    </w:p>
    <w:p w14:paraId="4AC95392" w14:textId="1F225CCA" w:rsidR="008E3932" w:rsidRDefault="008E3932" w:rsidP="00D637ED">
      <w:pPr>
        <w:rPr>
          <w:rFonts w:ascii="Arial" w:eastAsia="Times New Roman" w:hAnsi="Arial" w:cs="Arial"/>
        </w:rPr>
      </w:pPr>
    </w:p>
    <w:p w14:paraId="044E6ED4" w14:textId="527ABEDD" w:rsidR="008E3932" w:rsidRDefault="008E3932" w:rsidP="00D637ED">
      <w:pPr>
        <w:rPr>
          <w:rFonts w:ascii="Arial" w:eastAsia="Times New Roman" w:hAnsi="Arial" w:cs="Arial"/>
        </w:rPr>
      </w:pPr>
    </w:p>
    <w:p w14:paraId="49F90E75" w14:textId="77777777" w:rsidR="008E3932" w:rsidRPr="008E3932" w:rsidRDefault="008E3932" w:rsidP="00D637ED">
      <w:pPr>
        <w:rPr>
          <w:rFonts w:ascii="Arial" w:eastAsia="Times New Roman" w:hAnsi="Arial" w:cs="Arial"/>
        </w:rPr>
      </w:pPr>
    </w:p>
    <w:p w14:paraId="03D39FF0" w14:textId="45A96E9B" w:rsidR="00D637ED" w:rsidRDefault="00344777" w:rsidP="00D637ED">
      <w:pPr>
        <w:pStyle w:val="Heading2"/>
        <w:rPr>
          <w:rFonts w:ascii="Arial" w:hAnsi="Arial" w:cs="Arial"/>
        </w:rPr>
      </w:pPr>
      <w:bookmarkStart w:id="18" w:name="_Toc24394966"/>
      <w:bookmarkStart w:id="19" w:name="_Toc64472954"/>
      <w:r w:rsidRPr="00EE1D80">
        <w:rPr>
          <w:rFonts w:ascii="Arial" w:hAnsi="Arial" w:cs="Arial"/>
        </w:rPr>
        <w:t xml:space="preserve">2.5 </w:t>
      </w:r>
      <w:r w:rsidR="00D637ED" w:rsidRPr="00EE1D80">
        <w:rPr>
          <w:rFonts w:ascii="Arial" w:hAnsi="Arial" w:cs="Arial"/>
        </w:rPr>
        <w:t>Conclusion</w:t>
      </w:r>
      <w:bookmarkEnd w:id="18"/>
      <w:bookmarkEnd w:id="19"/>
    </w:p>
    <w:p w14:paraId="10051205" w14:textId="77777777" w:rsidR="005A3175" w:rsidRPr="005A3175" w:rsidRDefault="005A3175" w:rsidP="005A3175"/>
    <w:p w14:paraId="7B6A87CC" w14:textId="259AFB5A" w:rsidR="0032091C" w:rsidRPr="005A3175" w:rsidRDefault="005A3175" w:rsidP="008E3932">
      <w:pPr>
        <w:spacing w:line="276" w:lineRule="auto"/>
        <w:rPr>
          <w:rFonts w:ascii="Arial" w:hAnsi="Arial" w:cs="Arial"/>
        </w:rPr>
      </w:pPr>
      <w:r w:rsidRPr="005A3175">
        <w:rPr>
          <w:rFonts w:ascii="Arial" w:eastAsia="Times New Roman" w:hAnsi="Arial" w:cs="Arial"/>
        </w:rPr>
        <w:t>Working remotely is the way forward, if we want to be successful, there is harmony between local offices and restaurants and cafes. They must adapt to this new situation, since more people choose to work from home, fewer products will be requested. One way to adapt is to deliver to people who work at home. This could involve hiring more people to create more jobs as the demand for home delivery increases.</w:t>
      </w:r>
      <w:r w:rsidRPr="005A3175">
        <w:rPr>
          <w:rFonts w:ascii="Arial" w:eastAsia="Times New Roman" w:hAnsi="Arial" w:cs="Arial"/>
        </w:rPr>
        <w:br/>
      </w:r>
    </w:p>
    <w:bookmarkEnd w:id="1"/>
    <w:p w14:paraId="002B5A84" w14:textId="1A3C29AF" w:rsidR="00DF4953" w:rsidRDefault="00A74F44" w:rsidP="008E3932">
      <w:pPr>
        <w:tabs>
          <w:tab w:val="left" w:pos="2066"/>
        </w:tabs>
        <w:spacing w:after="0" w:line="276" w:lineRule="auto"/>
        <w:rPr>
          <w:rFonts w:ascii="Arial" w:hAnsi="Arial" w:cs="Arial"/>
        </w:rPr>
      </w:pPr>
      <w:r w:rsidRPr="00726AE2">
        <w:rPr>
          <w:rFonts w:ascii="Arial" w:hAnsi="Arial" w:cs="Arial"/>
        </w:rPr>
        <w:t xml:space="preserve">Working remotely is not for everyone, it depends on your job role and your field of activity. May have a significant impact on productivity if managed properly or may fail if mismanaged. </w:t>
      </w:r>
    </w:p>
    <w:p w14:paraId="542AF57B" w14:textId="77777777" w:rsidR="00141D3E" w:rsidRPr="00726AE2" w:rsidRDefault="00141D3E" w:rsidP="008E3932">
      <w:pPr>
        <w:tabs>
          <w:tab w:val="left" w:pos="2066"/>
        </w:tabs>
        <w:spacing w:after="0" w:line="276" w:lineRule="auto"/>
        <w:rPr>
          <w:rFonts w:ascii="Arial" w:hAnsi="Arial" w:cs="Arial"/>
        </w:rPr>
      </w:pPr>
    </w:p>
    <w:p w14:paraId="2199F110" w14:textId="0898EE14" w:rsidR="00DF4953" w:rsidRDefault="00141D3E" w:rsidP="008E3932">
      <w:pPr>
        <w:tabs>
          <w:tab w:val="left" w:pos="2066"/>
        </w:tabs>
        <w:spacing w:after="0" w:line="276" w:lineRule="auto"/>
        <w:rPr>
          <w:rFonts w:ascii="Arial" w:hAnsi="Arial" w:cs="Arial"/>
        </w:rPr>
      </w:pPr>
      <w:r>
        <w:rPr>
          <w:rFonts w:ascii="Arial" w:hAnsi="Arial" w:cs="Arial"/>
        </w:rPr>
        <w:t xml:space="preserve">What </w:t>
      </w:r>
      <w:r w:rsidR="00DF4953">
        <w:rPr>
          <w:rFonts w:ascii="Arial" w:hAnsi="Arial" w:cs="Arial"/>
        </w:rPr>
        <w:t>will I</w:t>
      </w:r>
      <w:r>
        <w:rPr>
          <w:rFonts w:ascii="Arial" w:hAnsi="Arial" w:cs="Arial"/>
        </w:rPr>
        <w:t xml:space="preserve"> do </w:t>
      </w:r>
      <w:r w:rsidR="00DF4953">
        <w:rPr>
          <w:rFonts w:ascii="Arial" w:hAnsi="Arial" w:cs="Arial"/>
        </w:rPr>
        <w:t xml:space="preserve">if I must do it again? </w:t>
      </w:r>
    </w:p>
    <w:p w14:paraId="5507252C" w14:textId="237DFF75" w:rsidR="00A74F44" w:rsidRDefault="00A74F44" w:rsidP="008E3932">
      <w:pPr>
        <w:tabs>
          <w:tab w:val="left" w:pos="2066"/>
        </w:tabs>
        <w:spacing w:after="0" w:line="276" w:lineRule="auto"/>
        <w:rPr>
          <w:rFonts w:ascii="Arial" w:hAnsi="Arial" w:cs="Arial"/>
        </w:rPr>
      </w:pPr>
      <w:r w:rsidRPr="00726AE2">
        <w:rPr>
          <w:rFonts w:ascii="Arial" w:hAnsi="Arial" w:cs="Arial"/>
        </w:rPr>
        <w:t xml:space="preserve">I </w:t>
      </w:r>
      <w:r w:rsidR="00EE1D80" w:rsidRPr="00726AE2">
        <w:rPr>
          <w:rFonts w:ascii="Arial" w:hAnsi="Arial" w:cs="Arial"/>
        </w:rPr>
        <w:t>will</w:t>
      </w:r>
      <w:r w:rsidRPr="00726AE2">
        <w:rPr>
          <w:rFonts w:ascii="Arial" w:hAnsi="Arial" w:cs="Arial"/>
        </w:rPr>
        <w:t xml:space="preserve"> set up my office in a separate room, far from where I spend the most time, like a garage or summer house far away from any distraction like TV, games and others. I would not begin without a desk, an ergonomic chair, complete equipment: mouse, monitor, printer and a reliable internet connection. Very important are the brakes and lunches to take at a specific time to have a </w:t>
      </w:r>
      <w:r w:rsidR="00EE1D80" w:rsidRPr="00726AE2">
        <w:rPr>
          <w:rFonts w:ascii="Arial" w:hAnsi="Arial" w:cs="Arial"/>
        </w:rPr>
        <w:t>routine and additional break</w:t>
      </w:r>
      <w:r w:rsidRPr="00726AE2">
        <w:rPr>
          <w:rFonts w:ascii="Arial" w:hAnsi="Arial" w:cs="Arial"/>
        </w:rPr>
        <w:t xml:space="preserve"> when required. Every hour a training session for the eyes and some stretches of arms and legs. Increase certain </w:t>
      </w:r>
      <w:r w:rsidR="00EE1D80" w:rsidRPr="00726AE2">
        <w:rPr>
          <w:rFonts w:ascii="Arial" w:hAnsi="Arial" w:cs="Arial"/>
        </w:rPr>
        <w:t>exercises work</w:t>
      </w:r>
      <w:r w:rsidRPr="00726AE2">
        <w:rPr>
          <w:rFonts w:ascii="Arial" w:hAnsi="Arial" w:cs="Arial"/>
        </w:rPr>
        <w:t xml:space="preserve"> such as jogging, walking, boxing and much more activities according to government guidelines at th</w:t>
      </w:r>
      <w:r w:rsidR="00726AE2">
        <w:rPr>
          <w:rFonts w:ascii="Arial" w:hAnsi="Arial" w:cs="Arial"/>
        </w:rPr>
        <w:t>at moment.</w:t>
      </w:r>
    </w:p>
    <w:p w14:paraId="2C4775EC" w14:textId="77777777" w:rsidR="00726AE2" w:rsidRPr="00726AE2" w:rsidRDefault="00726AE2" w:rsidP="008E3932">
      <w:pPr>
        <w:tabs>
          <w:tab w:val="left" w:pos="2066"/>
        </w:tabs>
        <w:spacing w:after="0" w:line="276" w:lineRule="auto"/>
        <w:rPr>
          <w:rFonts w:ascii="Arial" w:hAnsi="Arial" w:cs="Arial"/>
        </w:rPr>
      </w:pPr>
    </w:p>
    <w:p w14:paraId="433E7707" w14:textId="4A6F9949" w:rsidR="00904B27" w:rsidRDefault="00A74F44" w:rsidP="008E3932">
      <w:pPr>
        <w:tabs>
          <w:tab w:val="left" w:pos="2066"/>
        </w:tabs>
        <w:spacing w:after="0" w:line="276" w:lineRule="auto"/>
        <w:rPr>
          <w:rFonts w:ascii="Arial" w:hAnsi="Arial" w:cs="Arial"/>
        </w:rPr>
      </w:pPr>
      <w:r w:rsidRPr="00726AE2">
        <w:rPr>
          <w:rFonts w:ascii="Arial" w:hAnsi="Arial" w:cs="Arial"/>
        </w:rPr>
        <w:t xml:space="preserve">In my workplace, when the lockdown is going to be finished, flexible work will be introduced. Flexible work means working four days at home and one day in the office, or a combination of those days. This will give you the possibility of working in a flexible way. They have already provided all employees with a personal computer, laptop or tablet for work at home. This approach may be the future of home and office work, is better with a mixture of what you might choose, even the opportunity to work only from home or even from different countries. And for people who have a certain mobility or mental problems, </w:t>
      </w:r>
      <w:r w:rsidR="00726AE2" w:rsidRPr="00726AE2">
        <w:rPr>
          <w:rFonts w:ascii="Arial" w:hAnsi="Arial" w:cs="Arial"/>
        </w:rPr>
        <w:t>that is</w:t>
      </w:r>
      <w:r w:rsidRPr="00726AE2">
        <w:rPr>
          <w:rFonts w:ascii="Arial" w:hAnsi="Arial" w:cs="Arial"/>
        </w:rPr>
        <w:t xml:space="preserve"> the way of the future.</w:t>
      </w:r>
    </w:p>
    <w:p w14:paraId="5F45ADCB" w14:textId="77777777" w:rsidR="00AE7A21" w:rsidRPr="00EE1D80" w:rsidRDefault="00AE7A21" w:rsidP="00D2291D">
      <w:pPr>
        <w:spacing w:line="360" w:lineRule="auto"/>
        <w:rPr>
          <w:rFonts w:ascii="Arial" w:hAnsi="Arial" w:cs="Arial"/>
          <w:sz w:val="24"/>
          <w:szCs w:val="24"/>
        </w:rPr>
      </w:pPr>
    </w:p>
    <w:p w14:paraId="3FA41E5E" w14:textId="32CC3735" w:rsidR="0030173B" w:rsidRDefault="0030173B" w:rsidP="00D2291D">
      <w:pPr>
        <w:spacing w:line="360" w:lineRule="auto"/>
        <w:rPr>
          <w:rFonts w:ascii="Arial" w:hAnsi="Arial" w:cs="Arial"/>
          <w:sz w:val="24"/>
          <w:szCs w:val="24"/>
        </w:rPr>
      </w:pPr>
    </w:p>
    <w:p w14:paraId="5F6ECD22" w14:textId="38C08C3C" w:rsidR="002D3F3B" w:rsidRDefault="002D3F3B" w:rsidP="00D2291D">
      <w:pPr>
        <w:spacing w:line="360" w:lineRule="auto"/>
        <w:rPr>
          <w:rFonts w:ascii="Arial" w:hAnsi="Arial" w:cs="Arial"/>
          <w:sz w:val="24"/>
          <w:szCs w:val="24"/>
        </w:rPr>
      </w:pPr>
    </w:p>
    <w:p w14:paraId="4DD0AF70" w14:textId="623F8A6D" w:rsidR="002D3F3B" w:rsidRDefault="002D3F3B" w:rsidP="00D2291D">
      <w:pPr>
        <w:spacing w:line="360" w:lineRule="auto"/>
        <w:rPr>
          <w:rFonts w:ascii="Arial" w:hAnsi="Arial" w:cs="Arial"/>
          <w:sz w:val="24"/>
          <w:szCs w:val="24"/>
        </w:rPr>
      </w:pPr>
    </w:p>
    <w:p w14:paraId="3AAE6F1C" w14:textId="24906316" w:rsidR="002D3F3B" w:rsidRDefault="002D3F3B" w:rsidP="00D2291D">
      <w:pPr>
        <w:spacing w:line="360" w:lineRule="auto"/>
        <w:rPr>
          <w:rFonts w:ascii="Arial" w:hAnsi="Arial" w:cs="Arial"/>
          <w:sz w:val="24"/>
          <w:szCs w:val="24"/>
        </w:rPr>
      </w:pPr>
    </w:p>
    <w:p w14:paraId="52360142" w14:textId="5AA93E5D" w:rsidR="002D3F3B" w:rsidRDefault="002D3F3B" w:rsidP="00D2291D">
      <w:pPr>
        <w:spacing w:line="360" w:lineRule="auto"/>
        <w:rPr>
          <w:rFonts w:ascii="Arial" w:hAnsi="Arial" w:cs="Arial"/>
          <w:sz w:val="24"/>
          <w:szCs w:val="24"/>
        </w:rPr>
      </w:pPr>
    </w:p>
    <w:p w14:paraId="29CA4A88" w14:textId="75F07BEF" w:rsidR="008E3932" w:rsidRDefault="008E3932" w:rsidP="00D2291D">
      <w:pPr>
        <w:spacing w:line="360" w:lineRule="auto"/>
        <w:rPr>
          <w:rFonts w:ascii="Arial" w:hAnsi="Arial" w:cs="Arial"/>
          <w:sz w:val="24"/>
          <w:szCs w:val="24"/>
        </w:rPr>
      </w:pPr>
    </w:p>
    <w:p w14:paraId="25CF7B3C" w14:textId="3F9DA0A8" w:rsidR="008E3932" w:rsidRDefault="008E3932" w:rsidP="00D2291D">
      <w:pPr>
        <w:spacing w:line="360" w:lineRule="auto"/>
        <w:rPr>
          <w:rFonts w:ascii="Arial" w:hAnsi="Arial" w:cs="Arial"/>
          <w:sz w:val="24"/>
          <w:szCs w:val="24"/>
        </w:rPr>
      </w:pPr>
    </w:p>
    <w:p w14:paraId="1D291FE8" w14:textId="77777777" w:rsidR="008E3932" w:rsidRPr="00EE1D80" w:rsidRDefault="008E3932" w:rsidP="00D2291D">
      <w:pPr>
        <w:spacing w:line="360" w:lineRule="auto"/>
        <w:rPr>
          <w:rFonts w:ascii="Arial" w:hAnsi="Arial" w:cs="Arial"/>
          <w:sz w:val="24"/>
          <w:szCs w:val="24"/>
        </w:rPr>
      </w:pPr>
    </w:p>
    <w:p w14:paraId="1A43F908" w14:textId="64F06A4C" w:rsidR="003F69D6" w:rsidRPr="008E3932" w:rsidRDefault="00B220CB" w:rsidP="00EA29B8">
      <w:pPr>
        <w:pStyle w:val="Heading1"/>
        <w:rPr>
          <w:rFonts w:ascii="Arial" w:hAnsi="Arial" w:cs="Arial"/>
          <w:color w:val="4472C4" w:themeColor="accent5"/>
        </w:rPr>
      </w:pPr>
      <w:bookmarkStart w:id="20" w:name="_Toc64472955"/>
      <w:r w:rsidRPr="008E3932">
        <w:rPr>
          <w:rFonts w:ascii="Arial" w:hAnsi="Arial" w:cs="Arial"/>
          <w:color w:val="4472C4" w:themeColor="accent5"/>
        </w:rPr>
        <w:t>References</w:t>
      </w:r>
      <w:bookmarkEnd w:id="20"/>
    </w:p>
    <w:p w14:paraId="3CB5583D" w14:textId="77777777" w:rsidR="003F69D6" w:rsidRPr="00EE1D80" w:rsidRDefault="003F69D6" w:rsidP="003F69D6">
      <w:pPr>
        <w:rPr>
          <w:rFonts w:ascii="Arial" w:hAnsi="Arial" w:cs="Arial"/>
        </w:rPr>
      </w:pPr>
    </w:p>
    <w:p w14:paraId="2992FF06" w14:textId="64AD7BB2" w:rsidR="00797C1F" w:rsidRPr="00DC4039" w:rsidRDefault="00797C1F" w:rsidP="00797C1F">
      <w:pPr>
        <w:rPr>
          <w:rFonts w:ascii="Arial" w:hAnsi="Arial" w:cs="Arial"/>
        </w:rPr>
      </w:pPr>
      <w:r w:rsidRPr="00DC4039">
        <w:rPr>
          <w:rFonts w:ascii="Arial" w:hAnsi="Arial" w:cs="Arial"/>
        </w:rPr>
        <w:t xml:space="preserve">Gibbs, G. (1988) </w:t>
      </w:r>
      <w:r w:rsidRPr="00FA7D2C">
        <w:rPr>
          <w:rFonts w:ascii="Arial" w:hAnsi="Arial" w:cs="Arial"/>
          <w:i/>
          <w:iCs/>
        </w:rPr>
        <w:t>Learning by doing</w:t>
      </w:r>
      <w:r w:rsidR="002D3F3B" w:rsidRPr="00DC4039">
        <w:rPr>
          <w:rFonts w:ascii="Arial" w:hAnsi="Arial" w:cs="Arial"/>
          <w:i/>
          <w:iCs/>
        </w:rPr>
        <w:t xml:space="preserve"> Available at:</w:t>
      </w:r>
      <w:r w:rsidR="002D3F3B" w:rsidRPr="00DC4039">
        <w:rPr>
          <w:rFonts w:ascii="Arial" w:hAnsi="Arial" w:cs="Arial"/>
        </w:rPr>
        <w:t xml:space="preserve"> </w:t>
      </w:r>
      <w:hyperlink r:id="rId23" w:anchor=":~:text=%27Learning%20by%20Doing%3A%20a%20guide%20to%20teaching%20and,Staff%20and%20Learning%20Development%20at%20Oxford%20Brookes%20University%29." w:history="1">
        <w:r w:rsidR="002D3F3B" w:rsidRPr="00DC4039">
          <w:rPr>
            <w:rStyle w:val="Hyperlink"/>
            <w:rFonts w:ascii="Arial" w:hAnsi="Arial" w:cs="Arial"/>
          </w:rPr>
          <w:t>Learning by Doing (wordpress.com)</w:t>
        </w:r>
      </w:hyperlink>
      <w:r w:rsidR="002D3F3B" w:rsidRPr="00DC4039">
        <w:rPr>
          <w:rFonts w:ascii="Arial" w:hAnsi="Arial" w:cs="Arial"/>
        </w:rPr>
        <w:t xml:space="preserve"> (Accessed 18/03/2021)</w:t>
      </w:r>
    </w:p>
    <w:p w14:paraId="68B3BFB5" w14:textId="749FB1DF" w:rsidR="003F69D6" w:rsidRPr="00DC4039" w:rsidRDefault="003F69D6" w:rsidP="003F69D6">
      <w:pPr>
        <w:rPr>
          <w:rFonts w:ascii="Arial" w:hAnsi="Arial" w:cs="Arial"/>
        </w:rPr>
      </w:pPr>
    </w:p>
    <w:p w14:paraId="2CA4A5E5" w14:textId="57E0AB05" w:rsidR="002D3F3B" w:rsidRPr="00DC4039" w:rsidRDefault="002D3F3B" w:rsidP="002D3F3B">
      <w:pPr>
        <w:rPr>
          <w:rFonts w:ascii="Arial" w:hAnsi="Arial" w:cs="Arial"/>
        </w:rPr>
      </w:pPr>
      <w:r w:rsidRPr="00DC4039">
        <w:rPr>
          <w:rFonts w:ascii="Arial" w:hAnsi="Arial" w:cs="Arial"/>
        </w:rPr>
        <w:t>Doyle, A</w:t>
      </w:r>
      <w:r w:rsidR="00547946" w:rsidRPr="00DC4039">
        <w:rPr>
          <w:rFonts w:ascii="Arial" w:hAnsi="Arial" w:cs="Arial"/>
        </w:rPr>
        <w:t>.</w:t>
      </w:r>
      <w:r w:rsidRPr="00DC4039">
        <w:rPr>
          <w:rFonts w:ascii="Arial" w:hAnsi="Arial" w:cs="Arial"/>
        </w:rPr>
        <w:t xml:space="preserve"> (2020) </w:t>
      </w:r>
      <w:r w:rsidRPr="00FA7D2C">
        <w:rPr>
          <w:rFonts w:ascii="Arial" w:hAnsi="Arial" w:cs="Arial"/>
          <w:i/>
          <w:iCs/>
        </w:rPr>
        <w:t>The Best Jobs to Work Remotely</w:t>
      </w:r>
      <w:r w:rsidRPr="00DC4039">
        <w:rPr>
          <w:rFonts w:ascii="Arial" w:hAnsi="Arial" w:cs="Arial"/>
        </w:rPr>
        <w:t xml:space="preserve"> </w:t>
      </w:r>
      <w:r w:rsidRPr="00DC4039">
        <w:rPr>
          <w:rFonts w:ascii="Arial" w:hAnsi="Arial" w:cs="Arial"/>
          <w:i/>
          <w:iCs/>
        </w:rPr>
        <w:t>Available at:</w:t>
      </w:r>
      <w:r w:rsidRPr="00DC4039">
        <w:rPr>
          <w:rFonts w:ascii="Arial" w:hAnsi="Arial" w:cs="Arial"/>
        </w:rPr>
        <w:t xml:space="preserve"> </w:t>
      </w:r>
      <w:hyperlink r:id="rId24" w:anchor=":~:text=%20The%20Best%20Jobs%20to%20Work%20Remotely%20,them%20to%20be%20in%20an%20office.%20More" w:history="1">
        <w:r w:rsidR="00B4121A" w:rsidRPr="00DC4039">
          <w:rPr>
            <w:rStyle w:val="Hyperlink"/>
            <w:rFonts w:ascii="Arial" w:hAnsi="Arial" w:cs="Arial"/>
          </w:rPr>
          <w:t>The Best Jobs to Work Remotely (thebalancecare</w:t>
        </w:r>
        <w:r w:rsidR="00B4121A" w:rsidRPr="00DC4039">
          <w:rPr>
            <w:rStyle w:val="Hyperlink"/>
            <w:rFonts w:ascii="Arial" w:hAnsi="Arial" w:cs="Arial"/>
          </w:rPr>
          <w:t>e</w:t>
        </w:r>
        <w:r w:rsidR="00B4121A" w:rsidRPr="00DC4039">
          <w:rPr>
            <w:rStyle w:val="Hyperlink"/>
            <w:rFonts w:ascii="Arial" w:hAnsi="Arial" w:cs="Arial"/>
          </w:rPr>
          <w:t>rs.com)</w:t>
        </w:r>
      </w:hyperlink>
      <w:r w:rsidRPr="00DC4039">
        <w:rPr>
          <w:rStyle w:val="Hyperlink"/>
          <w:rFonts w:ascii="Arial" w:hAnsi="Arial" w:cs="Arial"/>
        </w:rPr>
        <w:t xml:space="preserve"> </w:t>
      </w:r>
      <w:r w:rsidRPr="00DC4039">
        <w:rPr>
          <w:rFonts w:ascii="Arial" w:hAnsi="Arial" w:cs="Arial"/>
        </w:rPr>
        <w:t>(Accessed 2</w:t>
      </w:r>
      <w:r w:rsidRPr="00DC4039">
        <w:rPr>
          <w:rFonts w:ascii="Arial" w:hAnsi="Arial" w:cs="Arial"/>
        </w:rPr>
        <w:t>1</w:t>
      </w:r>
      <w:r w:rsidRPr="00DC4039">
        <w:rPr>
          <w:rFonts w:ascii="Arial" w:hAnsi="Arial" w:cs="Arial"/>
        </w:rPr>
        <w:t>/03/2021)</w:t>
      </w:r>
    </w:p>
    <w:p w14:paraId="2D77A928" w14:textId="437D0481" w:rsidR="0030173B" w:rsidRPr="00DC4039" w:rsidRDefault="0030173B" w:rsidP="003F69D6">
      <w:pPr>
        <w:rPr>
          <w:rFonts w:ascii="Arial" w:hAnsi="Arial" w:cs="Arial"/>
        </w:rPr>
      </w:pPr>
    </w:p>
    <w:p w14:paraId="66DCD33A" w14:textId="77777777" w:rsidR="00547946" w:rsidRPr="00DC4039" w:rsidRDefault="002D3F3B" w:rsidP="00547946">
      <w:pPr>
        <w:rPr>
          <w:rFonts w:ascii="Arial" w:hAnsi="Arial" w:cs="Arial"/>
        </w:rPr>
      </w:pPr>
      <w:r w:rsidRPr="00DC4039">
        <w:rPr>
          <w:rFonts w:ascii="Arial" w:hAnsi="Arial" w:cs="Arial"/>
        </w:rPr>
        <w:t xml:space="preserve">Reynolds, </w:t>
      </w:r>
      <w:r w:rsidR="00547946" w:rsidRPr="00DC4039">
        <w:rPr>
          <w:rFonts w:ascii="Arial" w:hAnsi="Arial" w:cs="Arial"/>
        </w:rPr>
        <w:t>B.W. (2017)</w:t>
      </w:r>
      <w:r w:rsidRPr="00DC4039">
        <w:rPr>
          <w:rFonts w:ascii="Arial" w:hAnsi="Arial" w:cs="Arial"/>
        </w:rPr>
        <w:t xml:space="preserve"> </w:t>
      </w:r>
      <w:r w:rsidR="00547946" w:rsidRPr="00FA7D2C">
        <w:rPr>
          <w:rFonts w:ascii="Arial" w:hAnsi="Arial" w:cs="Arial"/>
          <w:i/>
          <w:iCs/>
        </w:rPr>
        <w:t>The Complete History of Working from Home</w:t>
      </w:r>
      <w:r w:rsidR="00547946" w:rsidRPr="00DC4039">
        <w:rPr>
          <w:rFonts w:ascii="Arial" w:hAnsi="Arial" w:cs="Arial"/>
        </w:rPr>
        <w:t xml:space="preserve"> </w:t>
      </w:r>
      <w:r w:rsidR="00547946" w:rsidRPr="00DC4039">
        <w:rPr>
          <w:rFonts w:ascii="Arial" w:hAnsi="Arial" w:cs="Arial"/>
          <w:i/>
          <w:iCs/>
        </w:rPr>
        <w:t>Available at:</w:t>
      </w:r>
      <w:r w:rsidR="00547946" w:rsidRPr="00DC4039">
        <w:rPr>
          <w:rFonts w:ascii="Arial" w:hAnsi="Arial" w:cs="Arial"/>
        </w:rPr>
        <w:t xml:space="preserve"> </w:t>
      </w:r>
      <w:hyperlink r:id="rId25" w:history="1">
        <w:r w:rsidR="00ED6EF6" w:rsidRPr="00DC4039">
          <w:rPr>
            <w:rStyle w:val="Hyperlink"/>
            <w:rFonts w:ascii="Arial" w:hAnsi="Arial" w:cs="Arial"/>
          </w:rPr>
          <w:t>The Complete History of Working from Hom</w:t>
        </w:r>
        <w:r w:rsidR="00ED6EF6" w:rsidRPr="00DC4039">
          <w:rPr>
            <w:rStyle w:val="Hyperlink"/>
            <w:rFonts w:ascii="Arial" w:hAnsi="Arial" w:cs="Arial"/>
          </w:rPr>
          <w:t>e</w:t>
        </w:r>
        <w:r w:rsidR="00ED6EF6" w:rsidRPr="00DC4039">
          <w:rPr>
            <w:rStyle w:val="Hyperlink"/>
            <w:rFonts w:ascii="Arial" w:hAnsi="Arial" w:cs="Arial"/>
          </w:rPr>
          <w:t xml:space="preserve"> | FlexJobs</w:t>
        </w:r>
      </w:hyperlink>
      <w:r w:rsidR="00ED6EF6" w:rsidRPr="00DC4039">
        <w:rPr>
          <w:rFonts w:ascii="Arial" w:hAnsi="Arial" w:cs="Arial"/>
        </w:rPr>
        <w:t xml:space="preserve"> </w:t>
      </w:r>
      <w:r w:rsidR="00547946" w:rsidRPr="00DC4039">
        <w:rPr>
          <w:rFonts w:ascii="Arial" w:hAnsi="Arial" w:cs="Arial"/>
        </w:rPr>
        <w:t>(Accessed 21/03/2021)</w:t>
      </w:r>
    </w:p>
    <w:p w14:paraId="18B19769" w14:textId="40A043E4" w:rsidR="00DB399F" w:rsidRPr="00DC4039" w:rsidRDefault="00DB399F" w:rsidP="003F69D6">
      <w:pPr>
        <w:rPr>
          <w:rFonts w:ascii="Arial" w:hAnsi="Arial" w:cs="Arial"/>
        </w:rPr>
      </w:pPr>
    </w:p>
    <w:p w14:paraId="53840DC3" w14:textId="77777777" w:rsidR="00547946" w:rsidRPr="00DC4039" w:rsidRDefault="00547946" w:rsidP="00547946">
      <w:pPr>
        <w:rPr>
          <w:rFonts w:ascii="Arial" w:hAnsi="Arial" w:cs="Arial"/>
        </w:rPr>
      </w:pPr>
      <w:r w:rsidRPr="00DC4039">
        <w:rPr>
          <w:rFonts w:ascii="Arial" w:hAnsi="Arial" w:cs="Arial"/>
        </w:rPr>
        <w:t>Berthiaume</w:t>
      </w:r>
      <w:r w:rsidRPr="00DC4039">
        <w:rPr>
          <w:rFonts w:ascii="Arial" w:hAnsi="Arial" w:cs="Arial"/>
        </w:rPr>
        <w:t xml:space="preserve">, E. (2020) </w:t>
      </w:r>
      <w:r w:rsidRPr="00FA7D2C">
        <w:rPr>
          <w:rFonts w:ascii="Arial" w:hAnsi="Arial" w:cs="Arial"/>
          <w:i/>
          <w:iCs/>
        </w:rPr>
        <w:t>Jack Nilles tried to ignite a work-from-home trend 48 years ago. It’s finally here</w:t>
      </w:r>
      <w:r w:rsidRPr="00FA7D2C">
        <w:rPr>
          <w:rFonts w:ascii="Arial" w:hAnsi="Arial" w:cs="Arial"/>
          <w:i/>
          <w:iCs/>
        </w:rPr>
        <w:t xml:space="preserve"> </w:t>
      </w:r>
      <w:r w:rsidRPr="00DC4039">
        <w:rPr>
          <w:rFonts w:ascii="Arial" w:hAnsi="Arial" w:cs="Arial"/>
          <w:i/>
          <w:iCs/>
        </w:rPr>
        <w:t>Available at:</w:t>
      </w:r>
      <w:r w:rsidRPr="00DC4039">
        <w:rPr>
          <w:rFonts w:ascii="Arial" w:hAnsi="Arial" w:cs="Arial"/>
        </w:rPr>
        <w:t xml:space="preserve"> </w:t>
      </w:r>
      <w:r w:rsidRPr="00DC4039">
        <w:rPr>
          <w:rFonts w:ascii="Arial" w:hAnsi="Arial" w:cs="Arial"/>
        </w:rPr>
        <w:t xml:space="preserve"> </w:t>
      </w:r>
      <w:hyperlink r:id="rId26" w:history="1">
        <w:r w:rsidR="00DB399F" w:rsidRPr="00DC4039">
          <w:rPr>
            <w:rStyle w:val="Hyperlink"/>
            <w:rFonts w:ascii="Arial" w:hAnsi="Arial" w:cs="Arial"/>
          </w:rPr>
          <w:t xml:space="preserve">Jack Nilles tried to ignite a work-from-home trend 48 years ago. </w:t>
        </w:r>
        <w:proofErr w:type="gramStart"/>
        <w:r w:rsidR="00DB399F" w:rsidRPr="00DC4039">
          <w:rPr>
            <w:rStyle w:val="Hyperlink"/>
            <w:rFonts w:ascii="Arial" w:hAnsi="Arial" w:cs="Arial"/>
          </w:rPr>
          <w:t>It’s</w:t>
        </w:r>
        <w:proofErr w:type="gramEnd"/>
        <w:r w:rsidR="00DB399F" w:rsidRPr="00DC4039">
          <w:rPr>
            <w:rStyle w:val="Hyperlink"/>
            <w:rFonts w:ascii="Arial" w:hAnsi="Arial" w:cs="Arial"/>
          </w:rPr>
          <w:t xml:space="preserve"> finally here – Lawrence Universit</w:t>
        </w:r>
        <w:r w:rsidR="00DB399F" w:rsidRPr="00DC4039">
          <w:rPr>
            <w:rStyle w:val="Hyperlink"/>
            <w:rFonts w:ascii="Arial" w:hAnsi="Arial" w:cs="Arial"/>
          </w:rPr>
          <w:t>y</w:t>
        </w:r>
        <w:r w:rsidR="00DB399F" w:rsidRPr="00DC4039">
          <w:rPr>
            <w:rStyle w:val="Hyperlink"/>
            <w:rFonts w:ascii="Arial" w:hAnsi="Arial" w:cs="Arial"/>
          </w:rPr>
          <w:t xml:space="preserve"> News</w:t>
        </w:r>
      </w:hyperlink>
      <w:r w:rsidR="00DB399F" w:rsidRPr="00DC4039">
        <w:rPr>
          <w:rFonts w:ascii="Arial" w:hAnsi="Arial" w:cs="Arial"/>
        </w:rPr>
        <w:t xml:space="preserve"> </w:t>
      </w:r>
      <w:r w:rsidRPr="00DC4039">
        <w:rPr>
          <w:rFonts w:ascii="Arial" w:hAnsi="Arial" w:cs="Arial"/>
        </w:rPr>
        <w:t>(Accessed 21/03/2021)</w:t>
      </w:r>
    </w:p>
    <w:p w14:paraId="673F169C" w14:textId="0C10D20D" w:rsidR="00D47A68" w:rsidRPr="00DC4039" w:rsidRDefault="00D47A68" w:rsidP="003F69D6">
      <w:pPr>
        <w:rPr>
          <w:rFonts w:ascii="Arial" w:hAnsi="Arial" w:cs="Arial"/>
        </w:rPr>
      </w:pPr>
    </w:p>
    <w:p w14:paraId="136C6AC4" w14:textId="30B59BE2" w:rsidR="00FD73FD" w:rsidRPr="00DC4039" w:rsidRDefault="00547946" w:rsidP="003F69D6">
      <w:pPr>
        <w:rPr>
          <w:rFonts w:ascii="Arial" w:hAnsi="Arial" w:cs="Arial"/>
        </w:rPr>
      </w:pPr>
      <w:r w:rsidRPr="00DC4039">
        <w:rPr>
          <w:rFonts w:ascii="Arial" w:hAnsi="Arial" w:cs="Arial"/>
        </w:rPr>
        <w:t xml:space="preserve">Adhikari, I. (2020) </w:t>
      </w:r>
      <w:r w:rsidRPr="00FA7D2C">
        <w:rPr>
          <w:rFonts w:ascii="Arial" w:hAnsi="Arial" w:cs="Arial"/>
          <w:i/>
          <w:iCs/>
        </w:rPr>
        <w:t>11 Advantages and Disadvantages of Remote Working</w:t>
      </w:r>
      <w:r w:rsidRPr="00DC4039">
        <w:rPr>
          <w:rFonts w:ascii="Arial" w:hAnsi="Arial" w:cs="Arial"/>
        </w:rPr>
        <w:t xml:space="preserve"> </w:t>
      </w:r>
      <w:r w:rsidRPr="00DC4039">
        <w:rPr>
          <w:rFonts w:ascii="Arial" w:hAnsi="Arial" w:cs="Arial"/>
          <w:i/>
          <w:iCs/>
        </w:rPr>
        <w:t>Available at:</w:t>
      </w:r>
      <w:r w:rsidRPr="00DC4039">
        <w:rPr>
          <w:rFonts w:ascii="Arial" w:hAnsi="Arial" w:cs="Arial"/>
        </w:rPr>
        <w:t xml:space="preserve"> </w:t>
      </w:r>
      <w:hyperlink r:id="rId27" w:history="1">
        <w:r w:rsidR="00D47A68" w:rsidRPr="00DC4039">
          <w:rPr>
            <w:rStyle w:val="Hyperlink"/>
            <w:rFonts w:ascii="Arial" w:hAnsi="Arial" w:cs="Arial"/>
          </w:rPr>
          <w:t>11 Advantages and</w:t>
        </w:r>
        <w:r w:rsidR="00D47A68" w:rsidRPr="00DC4039">
          <w:rPr>
            <w:rStyle w:val="Hyperlink"/>
            <w:rFonts w:ascii="Arial" w:hAnsi="Arial" w:cs="Arial"/>
          </w:rPr>
          <w:t xml:space="preserve"> </w:t>
        </w:r>
        <w:r w:rsidR="00D47A68" w:rsidRPr="00DC4039">
          <w:rPr>
            <w:rStyle w:val="Hyperlink"/>
            <w:rFonts w:ascii="Arial" w:hAnsi="Arial" w:cs="Arial"/>
          </w:rPr>
          <w:t>Disadvantages of Remote Working (honestproscons.com)</w:t>
        </w:r>
      </w:hyperlink>
      <w:r w:rsidR="00D47A68" w:rsidRPr="00DC4039">
        <w:rPr>
          <w:rFonts w:ascii="Arial" w:hAnsi="Arial" w:cs="Arial"/>
        </w:rPr>
        <w:t xml:space="preserve"> </w:t>
      </w:r>
      <w:r w:rsidRPr="00DC4039">
        <w:rPr>
          <w:rFonts w:ascii="Arial" w:hAnsi="Arial" w:cs="Arial"/>
        </w:rPr>
        <w:t xml:space="preserve">(Accessed </w:t>
      </w:r>
      <w:r w:rsidRPr="00DC4039">
        <w:rPr>
          <w:rFonts w:ascii="Arial" w:hAnsi="Arial" w:cs="Arial"/>
        </w:rPr>
        <w:t>14</w:t>
      </w:r>
      <w:r w:rsidRPr="00DC4039">
        <w:rPr>
          <w:rFonts w:ascii="Arial" w:hAnsi="Arial" w:cs="Arial"/>
        </w:rPr>
        <w:t>/03/2021)</w:t>
      </w:r>
    </w:p>
    <w:p w14:paraId="7CC87317" w14:textId="1ED8887B" w:rsidR="00547946" w:rsidRPr="00DC4039" w:rsidRDefault="00547946" w:rsidP="00547946">
      <w:pPr>
        <w:rPr>
          <w:rFonts w:ascii="Arial" w:hAnsi="Arial" w:cs="Arial"/>
        </w:rPr>
      </w:pPr>
      <w:r w:rsidRPr="00DC4039">
        <w:rPr>
          <w:rFonts w:ascii="Arial" w:hAnsi="Arial" w:cs="Arial"/>
        </w:rPr>
        <w:t>Bevan S</w:t>
      </w:r>
      <w:r w:rsidRPr="00DC4039">
        <w:rPr>
          <w:rFonts w:ascii="Arial" w:hAnsi="Arial" w:cs="Arial"/>
        </w:rPr>
        <w:t>.</w:t>
      </w:r>
      <w:r w:rsidRPr="00DC4039">
        <w:rPr>
          <w:rFonts w:ascii="Arial" w:hAnsi="Arial" w:cs="Arial"/>
        </w:rPr>
        <w:t xml:space="preserve">, Mason </w:t>
      </w:r>
      <w:r w:rsidRPr="00DC4039">
        <w:rPr>
          <w:rFonts w:ascii="Arial" w:hAnsi="Arial" w:cs="Arial"/>
        </w:rPr>
        <w:t>B.</w:t>
      </w:r>
      <w:r w:rsidRPr="00DC4039">
        <w:rPr>
          <w:rFonts w:ascii="Arial" w:hAnsi="Arial" w:cs="Arial"/>
        </w:rPr>
        <w:t>, Bajorek Z</w:t>
      </w:r>
      <w:r w:rsidRPr="00DC4039">
        <w:rPr>
          <w:rFonts w:ascii="Arial" w:hAnsi="Arial" w:cs="Arial"/>
        </w:rPr>
        <w:t>.</w:t>
      </w:r>
      <w:r w:rsidRPr="00DC4039">
        <w:rPr>
          <w:rFonts w:ascii="Arial" w:hAnsi="Arial" w:cs="Arial"/>
        </w:rPr>
        <w:t xml:space="preserve"> </w:t>
      </w:r>
      <w:r w:rsidRPr="00DC4039">
        <w:rPr>
          <w:rFonts w:ascii="Arial" w:hAnsi="Arial" w:cs="Arial"/>
        </w:rPr>
        <w:t>(2020</w:t>
      </w:r>
      <w:r w:rsidRPr="00FA7D2C">
        <w:rPr>
          <w:rFonts w:ascii="Arial" w:hAnsi="Arial" w:cs="Arial"/>
          <w:i/>
          <w:iCs/>
        </w:rPr>
        <w:t xml:space="preserve">) </w:t>
      </w:r>
      <w:r w:rsidRPr="00FA7D2C">
        <w:rPr>
          <w:rFonts w:ascii="Arial" w:hAnsi="Arial" w:cs="Arial"/>
          <w:i/>
          <w:iCs/>
        </w:rPr>
        <w:t>IES Working at Home Wellbeing Survey</w:t>
      </w:r>
      <w:r w:rsidRPr="00DC4039">
        <w:rPr>
          <w:rFonts w:ascii="Arial" w:hAnsi="Arial" w:cs="Arial"/>
        </w:rPr>
        <w:t xml:space="preserve"> </w:t>
      </w:r>
      <w:r w:rsidRPr="00DC4039">
        <w:rPr>
          <w:rFonts w:ascii="Arial" w:hAnsi="Arial" w:cs="Arial"/>
          <w:i/>
          <w:iCs/>
        </w:rPr>
        <w:t xml:space="preserve">Available </w:t>
      </w:r>
      <w:r w:rsidRPr="00DC4039">
        <w:rPr>
          <w:rFonts w:ascii="Arial" w:hAnsi="Arial" w:cs="Arial"/>
          <w:i/>
          <w:iCs/>
        </w:rPr>
        <w:t>at</w:t>
      </w:r>
      <w:r w:rsidRPr="00DC4039">
        <w:rPr>
          <w:rFonts w:ascii="Arial" w:hAnsi="Arial" w:cs="Arial"/>
        </w:rPr>
        <w:t xml:space="preserve">: </w:t>
      </w:r>
      <w:hyperlink r:id="rId28" w:history="1">
        <w:r w:rsidR="00FD73FD" w:rsidRPr="00DC4039">
          <w:rPr>
            <w:rStyle w:val="Hyperlink"/>
            <w:rFonts w:ascii="Arial" w:hAnsi="Arial" w:cs="Arial"/>
          </w:rPr>
          <w:t>IES Working at Home Wellbeing Survey | Institut</w:t>
        </w:r>
        <w:r w:rsidR="00FD73FD" w:rsidRPr="00DC4039">
          <w:rPr>
            <w:rStyle w:val="Hyperlink"/>
            <w:rFonts w:ascii="Arial" w:hAnsi="Arial" w:cs="Arial"/>
          </w:rPr>
          <w:t>e</w:t>
        </w:r>
        <w:r w:rsidR="00FD73FD" w:rsidRPr="00DC4039">
          <w:rPr>
            <w:rStyle w:val="Hyperlink"/>
            <w:rFonts w:ascii="Arial" w:hAnsi="Arial" w:cs="Arial"/>
          </w:rPr>
          <w:t xml:space="preserve"> for Employment Studies (IES) (employment-studies.co.uk)</w:t>
        </w:r>
      </w:hyperlink>
      <w:r w:rsidRPr="00DC4039">
        <w:rPr>
          <w:rStyle w:val="Hyperlink"/>
          <w:rFonts w:ascii="Arial" w:hAnsi="Arial" w:cs="Arial"/>
        </w:rPr>
        <w:t xml:space="preserve"> </w:t>
      </w:r>
      <w:r w:rsidRPr="00DC4039">
        <w:rPr>
          <w:rFonts w:ascii="Arial" w:hAnsi="Arial" w:cs="Arial"/>
        </w:rPr>
        <w:t>(Accessed 18/03/2021)</w:t>
      </w:r>
    </w:p>
    <w:p w14:paraId="0078640B" w14:textId="30F4252E" w:rsidR="00FD73FD" w:rsidRPr="00DC4039" w:rsidRDefault="00FD73FD" w:rsidP="003F69D6">
      <w:pPr>
        <w:rPr>
          <w:rFonts w:ascii="Arial" w:hAnsi="Arial" w:cs="Arial"/>
        </w:rPr>
      </w:pPr>
    </w:p>
    <w:p w14:paraId="3E6E5003" w14:textId="70D3BB7C" w:rsidR="00BE1079" w:rsidRPr="00DC4039" w:rsidRDefault="00547946" w:rsidP="00547946">
      <w:pPr>
        <w:rPr>
          <w:rStyle w:val="Hyperlink"/>
          <w:rFonts w:ascii="Arial" w:hAnsi="Arial" w:cs="Arial"/>
          <w:color w:val="auto"/>
          <w:u w:val="none"/>
        </w:rPr>
      </w:pPr>
      <w:r w:rsidRPr="00DC4039">
        <w:rPr>
          <w:rFonts w:ascii="Arial" w:hAnsi="Arial" w:cs="Arial"/>
        </w:rPr>
        <w:t xml:space="preserve">Lilly, C. (2021) </w:t>
      </w:r>
      <w:r w:rsidRPr="00FA7D2C">
        <w:rPr>
          <w:rFonts w:ascii="Arial" w:hAnsi="Arial" w:cs="Arial"/>
          <w:i/>
          <w:iCs/>
        </w:rPr>
        <w:t>Working from home (WFH) statistics 2021</w:t>
      </w:r>
      <w:r w:rsidRPr="00DC4039">
        <w:rPr>
          <w:rFonts w:ascii="Arial" w:hAnsi="Arial" w:cs="Arial"/>
        </w:rPr>
        <w:t xml:space="preserve"> </w:t>
      </w:r>
      <w:r w:rsidRPr="00DC4039">
        <w:rPr>
          <w:rFonts w:ascii="Arial" w:hAnsi="Arial" w:cs="Arial"/>
          <w:i/>
          <w:iCs/>
        </w:rPr>
        <w:t xml:space="preserve">Available </w:t>
      </w:r>
      <w:r w:rsidRPr="00DC4039">
        <w:rPr>
          <w:rFonts w:ascii="Arial" w:hAnsi="Arial" w:cs="Arial"/>
          <w:i/>
          <w:iCs/>
        </w:rPr>
        <w:t>at</w:t>
      </w:r>
      <w:r w:rsidRPr="00DC4039">
        <w:rPr>
          <w:rFonts w:ascii="Arial" w:hAnsi="Arial" w:cs="Arial"/>
        </w:rPr>
        <w:t xml:space="preserve">: </w:t>
      </w:r>
      <w:hyperlink r:id="rId29" w:history="1">
        <w:r w:rsidR="00FD73FD" w:rsidRPr="00DC4039">
          <w:rPr>
            <w:rStyle w:val="Hyperlink"/>
            <w:rFonts w:ascii="Arial" w:hAnsi="Arial" w:cs="Arial"/>
          </w:rPr>
          <w:t>Working from home (WFH) statistics 20</w:t>
        </w:r>
        <w:r w:rsidR="00FD73FD" w:rsidRPr="00DC4039">
          <w:rPr>
            <w:rStyle w:val="Hyperlink"/>
            <w:rFonts w:ascii="Arial" w:hAnsi="Arial" w:cs="Arial"/>
          </w:rPr>
          <w:t>2</w:t>
        </w:r>
        <w:r w:rsidR="00FD73FD" w:rsidRPr="00DC4039">
          <w:rPr>
            <w:rStyle w:val="Hyperlink"/>
            <w:rFonts w:ascii="Arial" w:hAnsi="Arial" w:cs="Arial"/>
          </w:rPr>
          <w:t>1 | Finder UK</w:t>
        </w:r>
      </w:hyperlink>
      <w:r w:rsidRPr="00DC4039">
        <w:rPr>
          <w:rStyle w:val="Hyperlink"/>
          <w:rFonts w:ascii="Arial" w:hAnsi="Arial" w:cs="Arial"/>
        </w:rPr>
        <w:t xml:space="preserve"> </w:t>
      </w:r>
      <w:r w:rsidRPr="00DC4039">
        <w:rPr>
          <w:rFonts w:ascii="Arial" w:hAnsi="Arial" w:cs="Arial"/>
        </w:rPr>
        <w:t>(Accessed 18/03/2021)</w:t>
      </w:r>
    </w:p>
    <w:p w14:paraId="06DF5BD7" w14:textId="38B0EF1D" w:rsidR="0030173B" w:rsidRPr="00DC4039" w:rsidRDefault="00547946" w:rsidP="003F69D6">
      <w:pPr>
        <w:rPr>
          <w:rFonts w:ascii="Arial" w:hAnsi="Arial" w:cs="Arial"/>
        </w:rPr>
      </w:pPr>
      <w:r w:rsidRPr="00FA7D2C">
        <w:rPr>
          <w:rFonts w:ascii="Arial" w:hAnsi="Arial" w:cs="Arial"/>
        </w:rPr>
        <w:t>Lund</w:t>
      </w:r>
      <w:r w:rsidRPr="00FA7D2C">
        <w:rPr>
          <w:rFonts w:ascii="Arial" w:hAnsi="Arial" w:cs="Arial"/>
        </w:rPr>
        <w:t xml:space="preserve"> S.</w:t>
      </w:r>
      <w:r w:rsidRPr="00FA7D2C">
        <w:rPr>
          <w:rFonts w:ascii="Arial" w:hAnsi="Arial" w:cs="Arial"/>
        </w:rPr>
        <w:t>, Madgavkar</w:t>
      </w:r>
      <w:r w:rsidRPr="00FA7D2C">
        <w:rPr>
          <w:rFonts w:ascii="Arial" w:hAnsi="Arial" w:cs="Arial"/>
        </w:rPr>
        <w:t xml:space="preserve"> A.</w:t>
      </w:r>
      <w:r w:rsidRPr="00FA7D2C">
        <w:rPr>
          <w:rFonts w:ascii="Arial" w:hAnsi="Arial" w:cs="Arial"/>
        </w:rPr>
        <w:t>, Manyika</w:t>
      </w:r>
      <w:r w:rsidRPr="00FA7D2C">
        <w:rPr>
          <w:rFonts w:ascii="Arial" w:hAnsi="Arial" w:cs="Arial"/>
        </w:rPr>
        <w:t xml:space="preserve"> J.</w:t>
      </w:r>
      <w:r w:rsidRPr="00FA7D2C">
        <w:rPr>
          <w:rFonts w:ascii="Arial" w:hAnsi="Arial" w:cs="Arial"/>
        </w:rPr>
        <w:t>, and Smit</w:t>
      </w:r>
      <w:r w:rsidRPr="00FA7D2C">
        <w:rPr>
          <w:rFonts w:ascii="Arial" w:hAnsi="Arial" w:cs="Arial"/>
        </w:rPr>
        <w:t xml:space="preserve"> S. </w:t>
      </w:r>
      <w:r w:rsidR="00DC4039" w:rsidRPr="00FA7D2C">
        <w:rPr>
          <w:rFonts w:ascii="Arial" w:hAnsi="Arial" w:cs="Arial"/>
        </w:rPr>
        <w:t>(2020</w:t>
      </w:r>
      <w:r w:rsidR="00DC4039" w:rsidRPr="00DC4039">
        <w:rPr>
          <w:rFonts w:ascii="Arial" w:hAnsi="Arial" w:cs="Arial"/>
        </w:rPr>
        <w:t xml:space="preserve">) </w:t>
      </w:r>
      <w:r w:rsidR="00DC4039" w:rsidRPr="00FA7D2C">
        <w:rPr>
          <w:rFonts w:ascii="Arial" w:hAnsi="Arial" w:cs="Arial"/>
          <w:i/>
          <w:iCs/>
        </w:rPr>
        <w:t>What’s next for remote work: An analysis of 2,000 tasks, 800 jobs, and nine countries</w:t>
      </w:r>
      <w:r w:rsidR="00DC4039" w:rsidRPr="00DC4039">
        <w:rPr>
          <w:rFonts w:ascii="Arial" w:hAnsi="Arial" w:cs="Arial"/>
        </w:rPr>
        <w:t xml:space="preserve">  </w:t>
      </w:r>
      <w:r w:rsidR="00DC4039" w:rsidRPr="00FA7D2C">
        <w:rPr>
          <w:rFonts w:ascii="Arial" w:hAnsi="Arial" w:cs="Arial"/>
        </w:rPr>
        <w:t xml:space="preserve">Available at: </w:t>
      </w:r>
      <w:hyperlink r:id="rId30" w:history="1">
        <w:r w:rsidRPr="00FA7D2C">
          <w:rPr>
            <w:rStyle w:val="Hyperlink"/>
            <w:rFonts w:ascii="Arial" w:hAnsi="Arial" w:cs="Arial"/>
          </w:rPr>
          <w:t xml:space="preserve">The future of remote work: An analysis of 2,000 </w:t>
        </w:r>
        <w:r w:rsidRPr="00FA7D2C">
          <w:rPr>
            <w:rStyle w:val="Hyperlink"/>
            <w:rFonts w:ascii="Arial" w:hAnsi="Arial" w:cs="Arial"/>
          </w:rPr>
          <w:t>t</w:t>
        </w:r>
        <w:r w:rsidRPr="00FA7D2C">
          <w:rPr>
            <w:rStyle w:val="Hyperlink"/>
            <w:rFonts w:ascii="Arial" w:hAnsi="Arial" w:cs="Arial"/>
          </w:rPr>
          <w:t>asks, 800 jobs, and 9 countries | McKinsey</w:t>
        </w:r>
      </w:hyperlink>
      <w:r w:rsidR="00DC4039" w:rsidRPr="00FA7D2C">
        <w:rPr>
          <w:rFonts w:ascii="Arial" w:hAnsi="Arial" w:cs="Arial"/>
        </w:rPr>
        <w:t xml:space="preserve">    </w:t>
      </w:r>
      <w:r w:rsidR="00DC4039" w:rsidRPr="00FA7D2C">
        <w:rPr>
          <w:rFonts w:ascii="Arial" w:hAnsi="Arial" w:cs="Arial"/>
        </w:rPr>
        <w:t>(Accessed 18/03/2021)</w:t>
      </w:r>
      <w:r w:rsidR="0030173B" w:rsidRPr="00DC4039">
        <w:rPr>
          <w:rFonts w:ascii="Arial" w:hAnsi="Arial" w:cs="Arial"/>
        </w:rPr>
        <w:br w:type="page"/>
      </w:r>
    </w:p>
    <w:p w14:paraId="3B28B415" w14:textId="77777777" w:rsidR="0030173B" w:rsidRPr="00EE1D80" w:rsidRDefault="0030173B" w:rsidP="003F69D6">
      <w:pPr>
        <w:rPr>
          <w:rFonts w:ascii="Arial" w:hAnsi="Arial" w:cs="Arial"/>
        </w:rPr>
      </w:pPr>
    </w:p>
    <w:p w14:paraId="52CE686E" w14:textId="3780EB1C" w:rsidR="003F69D6" w:rsidRPr="008E3932" w:rsidRDefault="003F69D6" w:rsidP="00EA29B8">
      <w:pPr>
        <w:pStyle w:val="Heading1"/>
        <w:rPr>
          <w:rFonts w:ascii="Arial" w:hAnsi="Arial" w:cs="Arial"/>
          <w:color w:val="4472C4" w:themeColor="accent5"/>
        </w:rPr>
      </w:pPr>
      <w:r w:rsidRPr="008E3932">
        <w:rPr>
          <w:rFonts w:ascii="Arial" w:hAnsi="Arial" w:cs="Arial"/>
          <w:color w:val="4472C4" w:themeColor="accent5"/>
        </w:rPr>
        <w:t xml:space="preserve"> </w:t>
      </w:r>
      <w:bookmarkStart w:id="21" w:name="_Toc64472956"/>
      <w:r w:rsidR="002049FE" w:rsidRPr="008E3932">
        <w:rPr>
          <w:rFonts w:ascii="Arial" w:hAnsi="Arial" w:cs="Arial"/>
          <w:color w:val="4472C4" w:themeColor="accent5"/>
        </w:rPr>
        <w:t>Appendix 1</w:t>
      </w:r>
      <w:bookmarkEnd w:id="21"/>
    </w:p>
    <w:p w14:paraId="61EEA2E2" w14:textId="2A177C38" w:rsidR="002049FE" w:rsidRPr="00EE1D80" w:rsidRDefault="002049FE" w:rsidP="003F69D6">
      <w:pPr>
        <w:rPr>
          <w:rFonts w:ascii="Arial" w:hAnsi="Arial" w:cs="Arial"/>
        </w:rPr>
      </w:pPr>
    </w:p>
    <w:p w14:paraId="62053640" w14:textId="6F84F52C" w:rsidR="0030173B" w:rsidRPr="00EE1D80" w:rsidRDefault="0030173B">
      <w:pPr>
        <w:rPr>
          <w:rFonts w:ascii="Arial" w:hAnsi="Arial" w:cs="Arial"/>
        </w:rPr>
      </w:pPr>
      <w:r w:rsidRPr="00EE1D80">
        <w:rPr>
          <w:rFonts w:ascii="Arial" w:hAnsi="Arial" w:cs="Arial"/>
        </w:rPr>
        <w:br w:type="page"/>
      </w:r>
    </w:p>
    <w:p w14:paraId="5ABE7B84" w14:textId="77777777" w:rsidR="0030173B" w:rsidRPr="00EE1D80" w:rsidRDefault="0030173B" w:rsidP="003F69D6">
      <w:pPr>
        <w:rPr>
          <w:rFonts w:ascii="Arial" w:hAnsi="Arial" w:cs="Arial"/>
        </w:rPr>
      </w:pPr>
    </w:p>
    <w:p w14:paraId="7766DD1E" w14:textId="6897E53F" w:rsidR="002049FE" w:rsidRPr="008E3932" w:rsidRDefault="002049FE" w:rsidP="00EA29B8">
      <w:pPr>
        <w:pStyle w:val="Heading1"/>
        <w:rPr>
          <w:rFonts w:ascii="Arial" w:hAnsi="Arial" w:cs="Arial"/>
          <w:color w:val="4472C4" w:themeColor="accent5"/>
        </w:rPr>
      </w:pPr>
      <w:bookmarkStart w:id="22" w:name="_Toc64472957"/>
      <w:r w:rsidRPr="008E3932">
        <w:rPr>
          <w:rFonts w:ascii="Arial" w:hAnsi="Arial" w:cs="Arial"/>
          <w:color w:val="4472C4" w:themeColor="accent5"/>
        </w:rPr>
        <w:t>Appendix 2</w:t>
      </w:r>
      <w:bookmarkEnd w:id="22"/>
    </w:p>
    <w:sectPr w:rsidR="002049FE" w:rsidRPr="008E3932" w:rsidSect="00DA4957">
      <w:footerReference w:type="default" r:id="rId31"/>
      <w:pgSz w:w="12240" w:h="15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E26D3E" w14:textId="77777777" w:rsidR="00FC2E73" w:rsidRDefault="00FC2E73" w:rsidP="00DA4957">
      <w:pPr>
        <w:spacing w:after="0" w:line="240" w:lineRule="auto"/>
      </w:pPr>
      <w:r>
        <w:separator/>
      </w:r>
    </w:p>
  </w:endnote>
  <w:endnote w:type="continuationSeparator" w:id="0">
    <w:p w14:paraId="0A3D674D" w14:textId="77777777" w:rsidR="00FC2E73" w:rsidRDefault="00FC2E73" w:rsidP="00DA49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222958"/>
      <w:docPartObj>
        <w:docPartGallery w:val="Page Numbers (Bottom of Page)"/>
        <w:docPartUnique/>
      </w:docPartObj>
    </w:sdtPr>
    <w:sdtEndPr>
      <w:rPr>
        <w:noProof/>
      </w:rPr>
    </w:sdtEndPr>
    <w:sdtContent>
      <w:p w14:paraId="5133C137" w14:textId="0ADA9CE5" w:rsidR="00DA4957" w:rsidRDefault="00DA495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92CCAA" w14:textId="77777777" w:rsidR="00DA4957" w:rsidRDefault="00DA49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6B9494" w14:textId="77777777" w:rsidR="00FC2E73" w:rsidRDefault="00FC2E73" w:rsidP="00DA4957">
      <w:pPr>
        <w:spacing w:after="0" w:line="240" w:lineRule="auto"/>
      </w:pPr>
      <w:r>
        <w:separator/>
      </w:r>
    </w:p>
  </w:footnote>
  <w:footnote w:type="continuationSeparator" w:id="0">
    <w:p w14:paraId="07802107" w14:textId="77777777" w:rsidR="00FC2E73" w:rsidRDefault="00FC2E73" w:rsidP="00DA49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DF5292B"/>
    <w:multiLevelType w:val="multilevel"/>
    <w:tmpl w:val="2A84881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D516E5E"/>
    <w:multiLevelType w:val="multilevel"/>
    <w:tmpl w:val="D8443AE2"/>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7D993B0C"/>
    <w:multiLevelType w:val="multilevel"/>
    <w:tmpl w:val="ECFC2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11"/>
  </w:num>
  <w:num w:numId="3">
    <w:abstractNumId w:val="4"/>
  </w:num>
  <w:num w:numId="4">
    <w:abstractNumId w:val="9"/>
  </w:num>
  <w:num w:numId="5">
    <w:abstractNumId w:val="1"/>
  </w:num>
  <w:num w:numId="6">
    <w:abstractNumId w:val="5"/>
  </w:num>
  <w:num w:numId="7">
    <w:abstractNumId w:val="0"/>
  </w:num>
  <w:num w:numId="8">
    <w:abstractNumId w:val="13"/>
  </w:num>
  <w:num w:numId="9">
    <w:abstractNumId w:val="7"/>
  </w:num>
  <w:num w:numId="10">
    <w:abstractNumId w:val="12"/>
  </w:num>
  <w:num w:numId="11">
    <w:abstractNumId w:val="10"/>
  </w:num>
  <w:num w:numId="12">
    <w:abstractNumId w:val="3"/>
  </w:num>
  <w:num w:numId="13">
    <w:abstractNumId w:val="8"/>
  </w:num>
  <w:num w:numId="14">
    <w:abstractNumId w:val="2"/>
  </w:num>
  <w:num w:numId="15">
    <w:abstractNumId w:val="14"/>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wUALVs/IywAAAA="/>
  </w:docVars>
  <w:rsids>
    <w:rsidRoot w:val="00A930CB"/>
    <w:rsid w:val="00016992"/>
    <w:rsid w:val="000178FF"/>
    <w:rsid w:val="00020F58"/>
    <w:rsid w:val="00045C47"/>
    <w:rsid w:val="000578CE"/>
    <w:rsid w:val="0006008A"/>
    <w:rsid w:val="00073A80"/>
    <w:rsid w:val="00074CD1"/>
    <w:rsid w:val="00077777"/>
    <w:rsid w:val="0008083C"/>
    <w:rsid w:val="00093AE8"/>
    <w:rsid w:val="000A61C9"/>
    <w:rsid w:val="000B24FF"/>
    <w:rsid w:val="000C5E1B"/>
    <w:rsid w:val="000E26F9"/>
    <w:rsid w:val="00107CEB"/>
    <w:rsid w:val="0011044B"/>
    <w:rsid w:val="001130F2"/>
    <w:rsid w:val="001233DA"/>
    <w:rsid w:val="00141D3E"/>
    <w:rsid w:val="00143666"/>
    <w:rsid w:val="00144D33"/>
    <w:rsid w:val="0015027C"/>
    <w:rsid w:val="00161C99"/>
    <w:rsid w:val="001828EE"/>
    <w:rsid w:val="001836B1"/>
    <w:rsid w:val="00185733"/>
    <w:rsid w:val="001946DE"/>
    <w:rsid w:val="001C2120"/>
    <w:rsid w:val="001D5EDA"/>
    <w:rsid w:val="001E64B4"/>
    <w:rsid w:val="001F5437"/>
    <w:rsid w:val="002049FE"/>
    <w:rsid w:val="002114FF"/>
    <w:rsid w:val="0021380A"/>
    <w:rsid w:val="00217807"/>
    <w:rsid w:val="0022083B"/>
    <w:rsid w:val="00234A89"/>
    <w:rsid w:val="00246764"/>
    <w:rsid w:val="00250212"/>
    <w:rsid w:val="002520B4"/>
    <w:rsid w:val="00252E68"/>
    <w:rsid w:val="00255FC4"/>
    <w:rsid w:val="00270B8D"/>
    <w:rsid w:val="00276A31"/>
    <w:rsid w:val="00277BA7"/>
    <w:rsid w:val="00284720"/>
    <w:rsid w:val="00285D09"/>
    <w:rsid w:val="00290FCE"/>
    <w:rsid w:val="002932BE"/>
    <w:rsid w:val="00293457"/>
    <w:rsid w:val="00296FAF"/>
    <w:rsid w:val="002A286B"/>
    <w:rsid w:val="002A2B80"/>
    <w:rsid w:val="002A7507"/>
    <w:rsid w:val="002A7A80"/>
    <w:rsid w:val="002C21AA"/>
    <w:rsid w:val="002C4CAC"/>
    <w:rsid w:val="002D0F0D"/>
    <w:rsid w:val="002D3F3B"/>
    <w:rsid w:val="002D4E64"/>
    <w:rsid w:val="0030173B"/>
    <w:rsid w:val="0030202B"/>
    <w:rsid w:val="003176AC"/>
    <w:rsid w:val="0032091C"/>
    <w:rsid w:val="00322C2E"/>
    <w:rsid w:val="00331B7F"/>
    <w:rsid w:val="0033426F"/>
    <w:rsid w:val="00344777"/>
    <w:rsid w:val="003502AF"/>
    <w:rsid w:val="0035543B"/>
    <w:rsid w:val="003577EE"/>
    <w:rsid w:val="003751F2"/>
    <w:rsid w:val="003860FB"/>
    <w:rsid w:val="00391011"/>
    <w:rsid w:val="00394A31"/>
    <w:rsid w:val="003A0D38"/>
    <w:rsid w:val="003A764E"/>
    <w:rsid w:val="003A7ACA"/>
    <w:rsid w:val="003B602D"/>
    <w:rsid w:val="003C3B33"/>
    <w:rsid w:val="003C4A80"/>
    <w:rsid w:val="003D34E8"/>
    <w:rsid w:val="003D5331"/>
    <w:rsid w:val="003D7D33"/>
    <w:rsid w:val="003F0F96"/>
    <w:rsid w:val="003F358E"/>
    <w:rsid w:val="003F64EA"/>
    <w:rsid w:val="003F69D6"/>
    <w:rsid w:val="00412037"/>
    <w:rsid w:val="00413D1B"/>
    <w:rsid w:val="00436B9A"/>
    <w:rsid w:val="0044251F"/>
    <w:rsid w:val="004559BE"/>
    <w:rsid w:val="00455BEA"/>
    <w:rsid w:val="0046229B"/>
    <w:rsid w:val="004667E0"/>
    <w:rsid w:val="0047771C"/>
    <w:rsid w:val="00481CB5"/>
    <w:rsid w:val="00482E41"/>
    <w:rsid w:val="004A0BDE"/>
    <w:rsid w:val="004B6A2B"/>
    <w:rsid w:val="004B7556"/>
    <w:rsid w:val="004C216F"/>
    <w:rsid w:val="004C6486"/>
    <w:rsid w:val="004F03CD"/>
    <w:rsid w:val="004F5196"/>
    <w:rsid w:val="00503819"/>
    <w:rsid w:val="0051013F"/>
    <w:rsid w:val="00513050"/>
    <w:rsid w:val="005225BF"/>
    <w:rsid w:val="0053054B"/>
    <w:rsid w:val="005455E5"/>
    <w:rsid w:val="00547946"/>
    <w:rsid w:val="00586056"/>
    <w:rsid w:val="0059562E"/>
    <w:rsid w:val="005959F0"/>
    <w:rsid w:val="005A3175"/>
    <w:rsid w:val="005A4A16"/>
    <w:rsid w:val="005A7EE9"/>
    <w:rsid w:val="005C02F5"/>
    <w:rsid w:val="005E1E27"/>
    <w:rsid w:val="005F0D77"/>
    <w:rsid w:val="00602413"/>
    <w:rsid w:val="00615AEF"/>
    <w:rsid w:val="0062657F"/>
    <w:rsid w:val="00634AE8"/>
    <w:rsid w:val="00661539"/>
    <w:rsid w:val="00670D2E"/>
    <w:rsid w:val="00671CBC"/>
    <w:rsid w:val="00672189"/>
    <w:rsid w:val="006745CC"/>
    <w:rsid w:val="006B2157"/>
    <w:rsid w:val="006D1340"/>
    <w:rsid w:val="006D270E"/>
    <w:rsid w:val="006D4D0F"/>
    <w:rsid w:val="006E1979"/>
    <w:rsid w:val="006E33ED"/>
    <w:rsid w:val="007067A0"/>
    <w:rsid w:val="00712AC3"/>
    <w:rsid w:val="00714433"/>
    <w:rsid w:val="00715A8B"/>
    <w:rsid w:val="00726AE2"/>
    <w:rsid w:val="00734534"/>
    <w:rsid w:val="00736329"/>
    <w:rsid w:val="0075131B"/>
    <w:rsid w:val="00764A38"/>
    <w:rsid w:val="007976C2"/>
    <w:rsid w:val="00797C1F"/>
    <w:rsid w:val="007A0F0B"/>
    <w:rsid w:val="007A2370"/>
    <w:rsid w:val="007A7DB8"/>
    <w:rsid w:val="007B40D4"/>
    <w:rsid w:val="007D17CB"/>
    <w:rsid w:val="007E08B4"/>
    <w:rsid w:val="007E734B"/>
    <w:rsid w:val="007F6D91"/>
    <w:rsid w:val="00806CDA"/>
    <w:rsid w:val="00812D37"/>
    <w:rsid w:val="008138EC"/>
    <w:rsid w:val="008346D5"/>
    <w:rsid w:val="00854C32"/>
    <w:rsid w:val="00854F25"/>
    <w:rsid w:val="00870424"/>
    <w:rsid w:val="00873C3A"/>
    <w:rsid w:val="00874D5A"/>
    <w:rsid w:val="00885114"/>
    <w:rsid w:val="008A1155"/>
    <w:rsid w:val="008A14C4"/>
    <w:rsid w:val="008A67C0"/>
    <w:rsid w:val="008B177C"/>
    <w:rsid w:val="008B498D"/>
    <w:rsid w:val="008C2930"/>
    <w:rsid w:val="008D0284"/>
    <w:rsid w:val="008D3C09"/>
    <w:rsid w:val="008D6DF6"/>
    <w:rsid w:val="008E1632"/>
    <w:rsid w:val="008E29F3"/>
    <w:rsid w:val="008E3932"/>
    <w:rsid w:val="008E583A"/>
    <w:rsid w:val="008F2B5B"/>
    <w:rsid w:val="00900C14"/>
    <w:rsid w:val="00904B27"/>
    <w:rsid w:val="00913907"/>
    <w:rsid w:val="009161FE"/>
    <w:rsid w:val="0091717A"/>
    <w:rsid w:val="00944446"/>
    <w:rsid w:val="009556EE"/>
    <w:rsid w:val="00955B26"/>
    <w:rsid w:val="00961A85"/>
    <w:rsid w:val="00964538"/>
    <w:rsid w:val="0097510F"/>
    <w:rsid w:val="00982688"/>
    <w:rsid w:val="009B3062"/>
    <w:rsid w:val="009D01A6"/>
    <w:rsid w:val="009D0524"/>
    <w:rsid w:val="009E7C13"/>
    <w:rsid w:val="00A133B3"/>
    <w:rsid w:val="00A23E11"/>
    <w:rsid w:val="00A3471E"/>
    <w:rsid w:val="00A3674F"/>
    <w:rsid w:val="00A4397C"/>
    <w:rsid w:val="00A43CC0"/>
    <w:rsid w:val="00A45277"/>
    <w:rsid w:val="00A51F56"/>
    <w:rsid w:val="00A57A6E"/>
    <w:rsid w:val="00A610FA"/>
    <w:rsid w:val="00A67C46"/>
    <w:rsid w:val="00A74020"/>
    <w:rsid w:val="00A74F44"/>
    <w:rsid w:val="00A90A1F"/>
    <w:rsid w:val="00A91384"/>
    <w:rsid w:val="00A930CB"/>
    <w:rsid w:val="00A976D8"/>
    <w:rsid w:val="00AA126A"/>
    <w:rsid w:val="00AA6E66"/>
    <w:rsid w:val="00AA70E5"/>
    <w:rsid w:val="00AA775B"/>
    <w:rsid w:val="00AB4149"/>
    <w:rsid w:val="00AB7767"/>
    <w:rsid w:val="00AC0ABD"/>
    <w:rsid w:val="00AC695E"/>
    <w:rsid w:val="00AE345C"/>
    <w:rsid w:val="00AE3AA4"/>
    <w:rsid w:val="00AE71CB"/>
    <w:rsid w:val="00AE79EE"/>
    <w:rsid w:val="00AE7A21"/>
    <w:rsid w:val="00AF3071"/>
    <w:rsid w:val="00AF7663"/>
    <w:rsid w:val="00B02818"/>
    <w:rsid w:val="00B03865"/>
    <w:rsid w:val="00B1126C"/>
    <w:rsid w:val="00B15677"/>
    <w:rsid w:val="00B220CB"/>
    <w:rsid w:val="00B26C7E"/>
    <w:rsid w:val="00B4121A"/>
    <w:rsid w:val="00B51F85"/>
    <w:rsid w:val="00B523B9"/>
    <w:rsid w:val="00B53298"/>
    <w:rsid w:val="00B56A3C"/>
    <w:rsid w:val="00B6475F"/>
    <w:rsid w:val="00B66772"/>
    <w:rsid w:val="00B80C98"/>
    <w:rsid w:val="00BB07BE"/>
    <w:rsid w:val="00BB4BFC"/>
    <w:rsid w:val="00BD3AA5"/>
    <w:rsid w:val="00BD5FF6"/>
    <w:rsid w:val="00BE1079"/>
    <w:rsid w:val="00BF2C08"/>
    <w:rsid w:val="00C07C3C"/>
    <w:rsid w:val="00C10E30"/>
    <w:rsid w:val="00C1232B"/>
    <w:rsid w:val="00C2183B"/>
    <w:rsid w:val="00C23186"/>
    <w:rsid w:val="00C366C0"/>
    <w:rsid w:val="00C45571"/>
    <w:rsid w:val="00C50A46"/>
    <w:rsid w:val="00C52FBF"/>
    <w:rsid w:val="00C53B1A"/>
    <w:rsid w:val="00C728CD"/>
    <w:rsid w:val="00C74EB7"/>
    <w:rsid w:val="00C80AF8"/>
    <w:rsid w:val="00C9032C"/>
    <w:rsid w:val="00C92699"/>
    <w:rsid w:val="00CB25C2"/>
    <w:rsid w:val="00CB2D1B"/>
    <w:rsid w:val="00CB7F0E"/>
    <w:rsid w:val="00CC6920"/>
    <w:rsid w:val="00CE73E7"/>
    <w:rsid w:val="00CF293C"/>
    <w:rsid w:val="00CF644C"/>
    <w:rsid w:val="00CF720E"/>
    <w:rsid w:val="00D0005C"/>
    <w:rsid w:val="00D01FF9"/>
    <w:rsid w:val="00D11B68"/>
    <w:rsid w:val="00D14017"/>
    <w:rsid w:val="00D15FF5"/>
    <w:rsid w:val="00D16583"/>
    <w:rsid w:val="00D2291D"/>
    <w:rsid w:val="00D24A3B"/>
    <w:rsid w:val="00D24A9F"/>
    <w:rsid w:val="00D30EC7"/>
    <w:rsid w:val="00D450BB"/>
    <w:rsid w:val="00D47A68"/>
    <w:rsid w:val="00D62B28"/>
    <w:rsid w:val="00D637ED"/>
    <w:rsid w:val="00D67E1F"/>
    <w:rsid w:val="00D809C7"/>
    <w:rsid w:val="00D94CCD"/>
    <w:rsid w:val="00DA3853"/>
    <w:rsid w:val="00DA4957"/>
    <w:rsid w:val="00DB399F"/>
    <w:rsid w:val="00DC4039"/>
    <w:rsid w:val="00DD3304"/>
    <w:rsid w:val="00DD372E"/>
    <w:rsid w:val="00DD6955"/>
    <w:rsid w:val="00DE0241"/>
    <w:rsid w:val="00DF21D0"/>
    <w:rsid w:val="00DF4953"/>
    <w:rsid w:val="00E07117"/>
    <w:rsid w:val="00E13D63"/>
    <w:rsid w:val="00E24560"/>
    <w:rsid w:val="00E33CC4"/>
    <w:rsid w:val="00E44E9B"/>
    <w:rsid w:val="00E546D7"/>
    <w:rsid w:val="00E579F6"/>
    <w:rsid w:val="00E62C9E"/>
    <w:rsid w:val="00E642D3"/>
    <w:rsid w:val="00E65CF4"/>
    <w:rsid w:val="00E677F3"/>
    <w:rsid w:val="00E72E30"/>
    <w:rsid w:val="00E750E6"/>
    <w:rsid w:val="00E82EAC"/>
    <w:rsid w:val="00E92142"/>
    <w:rsid w:val="00E9394F"/>
    <w:rsid w:val="00EA29B8"/>
    <w:rsid w:val="00EA5070"/>
    <w:rsid w:val="00EB1FDF"/>
    <w:rsid w:val="00EC45EF"/>
    <w:rsid w:val="00EC4C30"/>
    <w:rsid w:val="00EC64A7"/>
    <w:rsid w:val="00EC674C"/>
    <w:rsid w:val="00ED00C9"/>
    <w:rsid w:val="00ED6EF6"/>
    <w:rsid w:val="00EE1D80"/>
    <w:rsid w:val="00EF1448"/>
    <w:rsid w:val="00EF3ED4"/>
    <w:rsid w:val="00EF4D52"/>
    <w:rsid w:val="00F03E09"/>
    <w:rsid w:val="00F05F3E"/>
    <w:rsid w:val="00F11054"/>
    <w:rsid w:val="00F11DDE"/>
    <w:rsid w:val="00F15291"/>
    <w:rsid w:val="00F2453D"/>
    <w:rsid w:val="00F334D8"/>
    <w:rsid w:val="00F35744"/>
    <w:rsid w:val="00F444CD"/>
    <w:rsid w:val="00F46162"/>
    <w:rsid w:val="00F47DC4"/>
    <w:rsid w:val="00F50E4C"/>
    <w:rsid w:val="00F53EF8"/>
    <w:rsid w:val="00F545D3"/>
    <w:rsid w:val="00F55742"/>
    <w:rsid w:val="00F559DD"/>
    <w:rsid w:val="00F70AFC"/>
    <w:rsid w:val="00F75D71"/>
    <w:rsid w:val="00F84BE1"/>
    <w:rsid w:val="00F874D7"/>
    <w:rsid w:val="00F95062"/>
    <w:rsid w:val="00FA1442"/>
    <w:rsid w:val="00FA3DD1"/>
    <w:rsid w:val="00FA3F78"/>
    <w:rsid w:val="00FA7D2C"/>
    <w:rsid w:val="00FB42C7"/>
    <w:rsid w:val="00FC1A8F"/>
    <w:rsid w:val="00FC2E73"/>
    <w:rsid w:val="00FC4F27"/>
    <w:rsid w:val="00FC7345"/>
    <w:rsid w:val="00FD73FD"/>
    <w:rsid w:val="00FE30E3"/>
    <w:rsid w:val="00FE6F0A"/>
    <w:rsid w:val="00FF28D9"/>
    <w:rsid w:val="00FF70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55BE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customStyle="1" w:styleId="Heading3Char">
    <w:name w:val="Heading 3 Char"/>
    <w:basedOn w:val="DefaultParagraphFont"/>
    <w:link w:val="Heading3"/>
    <w:uiPriority w:val="9"/>
    <w:rsid w:val="00455BEA"/>
    <w:rPr>
      <w:rFonts w:asciiTheme="majorHAnsi" w:eastAsiaTheme="majorEastAsia" w:hAnsiTheme="majorHAnsi" w:cstheme="majorBidi"/>
      <w:color w:val="1F4D78" w:themeColor="accent1" w:themeShade="7F"/>
      <w:sz w:val="24"/>
      <w:szCs w:val="24"/>
    </w:rPr>
  </w:style>
  <w:style w:type="character" w:styleId="Strong">
    <w:name w:val="Strong"/>
    <w:basedOn w:val="DefaultParagraphFont"/>
    <w:uiPriority w:val="22"/>
    <w:qFormat/>
    <w:rsid w:val="00AE71CB"/>
    <w:rPr>
      <w:b/>
      <w:bCs/>
    </w:rPr>
  </w:style>
  <w:style w:type="paragraph" w:styleId="NormalWeb">
    <w:name w:val="Normal (Web)"/>
    <w:basedOn w:val="Normal"/>
    <w:uiPriority w:val="99"/>
    <w:unhideWhenUsed/>
    <w:rsid w:val="007B40D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gq">
    <w:name w:val="gq"/>
    <w:basedOn w:val="Normal"/>
    <w:rsid w:val="00C07C3C"/>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apple-converted-space">
    <w:name w:val="apple-converted-space"/>
    <w:basedOn w:val="DefaultParagraphFont"/>
    <w:rsid w:val="00D94CCD"/>
  </w:style>
  <w:style w:type="character" w:styleId="FollowedHyperlink">
    <w:name w:val="FollowedHyperlink"/>
    <w:basedOn w:val="DefaultParagraphFont"/>
    <w:uiPriority w:val="99"/>
    <w:semiHidden/>
    <w:unhideWhenUsed/>
    <w:rsid w:val="00D11B68"/>
    <w:rPr>
      <w:color w:val="954F72" w:themeColor="followedHyperlink"/>
      <w:u w:val="single"/>
    </w:rPr>
  </w:style>
  <w:style w:type="character" w:styleId="UnresolvedMention">
    <w:name w:val="Unresolved Mention"/>
    <w:basedOn w:val="DefaultParagraphFont"/>
    <w:uiPriority w:val="99"/>
    <w:semiHidden/>
    <w:unhideWhenUsed/>
    <w:rsid w:val="00A23E11"/>
    <w:rPr>
      <w:color w:val="605E5C"/>
      <w:shd w:val="clear" w:color="auto" w:fill="E1DFDD"/>
    </w:rPr>
  </w:style>
  <w:style w:type="character" w:styleId="LineNumber">
    <w:name w:val="line number"/>
    <w:basedOn w:val="DefaultParagraphFont"/>
    <w:uiPriority w:val="99"/>
    <w:semiHidden/>
    <w:unhideWhenUsed/>
    <w:rsid w:val="00DA4957"/>
  </w:style>
  <w:style w:type="paragraph" w:styleId="Footer">
    <w:name w:val="footer"/>
    <w:basedOn w:val="Normal"/>
    <w:link w:val="FooterChar"/>
    <w:uiPriority w:val="99"/>
    <w:unhideWhenUsed/>
    <w:rsid w:val="00DA49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49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974407">
      <w:bodyDiv w:val="1"/>
      <w:marLeft w:val="0"/>
      <w:marRight w:val="0"/>
      <w:marTop w:val="0"/>
      <w:marBottom w:val="0"/>
      <w:divBdr>
        <w:top w:val="none" w:sz="0" w:space="0" w:color="auto"/>
        <w:left w:val="none" w:sz="0" w:space="0" w:color="auto"/>
        <w:bottom w:val="none" w:sz="0" w:space="0" w:color="auto"/>
        <w:right w:val="none" w:sz="0" w:space="0" w:color="auto"/>
      </w:divBdr>
    </w:div>
    <w:div w:id="64644431">
      <w:bodyDiv w:val="1"/>
      <w:marLeft w:val="0"/>
      <w:marRight w:val="0"/>
      <w:marTop w:val="0"/>
      <w:marBottom w:val="0"/>
      <w:divBdr>
        <w:top w:val="none" w:sz="0" w:space="0" w:color="auto"/>
        <w:left w:val="none" w:sz="0" w:space="0" w:color="auto"/>
        <w:bottom w:val="none" w:sz="0" w:space="0" w:color="auto"/>
        <w:right w:val="none" w:sz="0" w:space="0" w:color="auto"/>
      </w:divBdr>
    </w:div>
    <w:div w:id="227307447">
      <w:bodyDiv w:val="1"/>
      <w:marLeft w:val="0"/>
      <w:marRight w:val="0"/>
      <w:marTop w:val="0"/>
      <w:marBottom w:val="0"/>
      <w:divBdr>
        <w:top w:val="none" w:sz="0" w:space="0" w:color="auto"/>
        <w:left w:val="none" w:sz="0" w:space="0" w:color="auto"/>
        <w:bottom w:val="none" w:sz="0" w:space="0" w:color="auto"/>
        <w:right w:val="none" w:sz="0" w:space="0" w:color="auto"/>
      </w:divBdr>
    </w:div>
    <w:div w:id="231355585">
      <w:bodyDiv w:val="1"/>
      <w:marLeft w:val="0"/>
      <w:marRight w:val="0"/>
      <w:marTop w:val="0"/>
      <w:marBottom w:val="0"/>
      <w:divBdr>
        <w:top w:val="none" w:sz="0" w:space="0" w:color="auto"/>
        <w:left w:val="none" w:sz="0" w:space="0" w:color="auto"/>
        <w:bottom w:val="none" w:sz="0" w:space="0" w:color="auto"/>
        <w:right w:val="none" w:sz="0" w:space="0" w:color="auto"/>
      </w:divBdr>
      <w:divsChild>
        <w:div w:id="585773492">
          <w:marLeft w:val="0"/>
          <w:marRight w:val="0"/>
          <w:marTop w:val="0"/>
          <w:marBottom w:val="0"/>
          <w:divBdr>
            <w:top w:val="none" w:sz="0" w:space="0" w:color="auto"/>
            <w:left w:val="none" w:sz="0" w:space="0" w:color="auto"/>
            <w:bottom w:val="none" w:sz="0" w:space="0" w:color="auto"/>
            <w:right w:val="none" w:sz="0" w:space="0" w:color="auto"/>
          </w:divBdr>
        </w:div>
      </w:divsChild>
    </w:div>
    <w:div w:id="271281737">
      <w:bodyDiv w:val="1"/>
      <w:marLeft w:val="0"/>
      <w:marRight w:val="0"/>
      <w:marTop w:val="0"/>
      <w:marBottom w:val="0"/>
      <w:divBdr>
        <w:top w:val="none" w:sz="0" w:space="0" w:color="auto"/>
        <w:left w:val="none" w:sz="0" w:space="0" w:color="auto"/>
        <w:bottom w:val="none" w:sz="0" w:space="0" w:color="auto"/>
        <w:right w:val="none" w:sz="0" w:space="0" w:color="auto"/>
      </w:divBdr>
    </w:div>
    <w:div w:id="466167922">
      <w:bodyDiv w:val="1"/>
      <w:marLeft w:val="0"/>
      <w:marRight w:val="0"/>
      <w:marTop w:val="0"/>
      <w:marBottom w:val="0"/>
      <w:divBdr>
        <w:top w:val="none" w:sz="0" w:space="0" w:color="auto"/>
        <w:left w:val="none" w:sz="0" w:space="0" w:color="auto"/>
        <w:bottom w:val="none" w:sz="0" w:space="0" w:color="auto"/>
        <w:right w:val="none" w:sz="0" w:space="0" w:color="auto"/>
      </w:divBdr>
    </w:div>
    <w:div w:id="466514245">
      <w:bodyDiv w:val="1"/>
      <w:marLeft w:val="0"/>
      <w:marRight w:val="0"/>
      <w:marTop w:val="0"/>
      <w:marBottom w:val="0"/>
      <w:divBdr>
        <w:top w:val="none" w:sz="0" w:space="0" w:color="auto"/>
        <w:left w:val="none" w:sz="0" w:space="0" w:color="auto"/>
        <w:bottom w:val="none" w:sz="0" w:space="0" w:color="auto"/>
        <w:right w:val="none" w:sz="0" w:space="0" w:color="auto"/>
      </w:divBdr>
    </w:div>
    <w:div w:id="484589258">
      <w:bodyDiv w:val="1"/>
      <w:marLeft w:val="0"/>
      <w:marRight w:val="0"/>
      <w:marTop w:val="0"/>
      <w:marBottom w:val="0"/>
      <w:divBdr>
        <w:top w:val="none" w:sz="0" w:space="0" w:color="auto"/>
        <w:left w:val="none" w:sz="0" w:space="0" w:color="auto"/>
        <w:bottom w:val="none" w:sz="0" w:space="0" w:color="auto"/>
        <w:right w:val="none" w:sz="0" w:space="0" w:color="auto"/>
      </w:divBdr>
    </w:div>
    <w:div w:id="496532555">
      <w:bodyDiv w:val="1"/>
      <w:marLeft w:val="0"/>
      <w:marRight w:val="0"/>
      <w:marTop w:val="0"/>
      <w:marBottom w:val="0"/>
      <w:divBdr>
        <w:top w:val="none" w:sz="0" w:space="0" w:color="auto"/>
        <w:left w:val="none" w:sz="0" w:space="0" w:color="auto"/>
        <w:bottom w:val="none" w:sz="0" w:space="0" w:color="auto"/>
        <w:right w:val="none" w:sz="0" w:space="0" w:color="auto"/>
      </w:divBdr>
      <w:divsChild>
        <w:div w:id="665401537">
          <w:marLeft w:val="0"/>
          <w:marRight w:val="0"/>
          <w:marTop w:val="225"/>
          <w:marBottom w:val="300"/>
          <w:divBdr>
            <w:top w:val="none" w:sz="0" w:space="0" w:color="auto"/>
            <w:left w:val="none" w:sz="0" w:space="0" w:color="auto"/>
            <w:bottom w:val="none" w:sz="0" w:space="0" w:color="auto"/>
            <w:right w:val="none" w:sz="0" w:space="0" w:color="auto"/>
          </w:divBdr>
          <w:divsChild>
            <w:div w:id="1999456068">
              <w:marLeft w:val="0"/>
              <w:marRight w:val="0"/>
              <w:marTop w:val="150"/>
              <w:marBottom w:val="0"/>
              <w:divBdr>
                <w:top w:val="none" w:sz="0" w:space="0" w:color="auto"/>
                <w:left w:val="none" w:sz="0" w:space="0" w:color="auto"/>
                <w:bottom w:val="none" w:sz="0" w:space="0" w:color="auto"/>
                <w:right w:val="none" w:sz="0" w:space="0" w:color="auto"/>
              </w:divBdr>
            </w:div>
          </w:divsChild>
        </w:div>
        <w:div w:id="1005281384">
          <w:marLeft w:val="0"/>
          <w:marRight w:val="0"/>
          <w:marTop w:val="0"/>
          <w:marBottom w:val="300"/>
          <w:divBdr>
            <w:top w:val="none" w:sz="0" w:space="0" w:color="auto"/>
            <w:left w:val="none" w:sz="0" w:space="0" w:color="auto"/>
            <w:bottom w:val="none" w:sz="0" w:space="0" w:color="auto"/>
            <w:right w:val="none" w:sz="0" w:space="0" w:color="auto"/>
          </w:divBdr>
          <w:divsChild>
            <w:div w:id="1658651160">
              <w:marLeft w:val="0"/>
              <w:marRight w:val="330"/>
              <w:marTop w:val="0"/>
              <w:marBottom w:val="150"/>
              <w:divBdr>
                <w:top w:val="none" w:sz="0" w:space="0" w:color="auto"/>
                <w:left w:val="none" w:sz="0" w:space="0" w:color="auto"/>
                <w:bottom w:val="none" w:sz="0" w:space="0" w:color="auto"/>
                <w:right w:val="none" w:sz="0" w:space="0" w:color="auto"/>
              </w:divBdr>
            </w:div>
            <w:div w:id="1675301971">
              <w:marLeft w:val="0"/>
              <w:marRight w:val="330"/>
              <w:marTop w:val="0"/>
              <w:marBottom w:val="150"/>
              <w:divBdr>
                <w:top w:val="none" w:sz="0" w:space="0" w:color="auto"/>
                <w:left w:val="none" w:sz="0" w:space="0" w:color="auto"/>
                <w:bottom w:val="none" w:sz="0" w:space="0" w:color="auto"/>
                <w:right w:val="none" w:sz="0" w:space="0" w:color="auto"/>
              </w:divBdr>
            </w:div>
          </w:divsChild>
        </w:div>
      </w:divsChild>
    </w:div>
    <w:div w:id="559900382">
      <w:bodyDiv w:val="1"/>
      <w:marLeft w:val="0"/>
      <w:marRight w:val="0"/>
      <w:marTop w:val="0"/>
      <w:marBottom w:val="0"/>
      <w:divBdr>
        <w:top w:val="none" w:sz="0" w:space="0" w:color="auto"/>
        <w:left w:val="none" w:sz="0" w:space="0" w:color="auto"/>
        <w:bottom w:val="none" w:sz="0" w:space="0" w:color="auto"/>
        <w:right w:val="none" w:sz="0" w:space="0" w:color="auto"/>
      </w:divBdr>
    </w:div>
    <w:div w:id="574897331">
      <w:bodyDiv w:val="1"/>
      <w:marLeft w:val="0"/>
      <w:marRight w:val="0"/>
      <w:marTop w:val="0"/>
      <w:marBottom w:val="0"/>
      <w:divBdr>
        <w:top w:val="none" w:sz="0" w:space="0" w:color="auto"/>
        <w:left w:val="none" w:sz="0" w:space="0" w:color="auto"/>
        <w:bottom w:val="none" w:sz="0" w:space="0" w:color="auto"/>
        <w:right w:val="none" w:sz="0" w:space="0" w:color="auto"/>
      </w:divBdr>
    </w:div>
    <w:div w:id="649796294">
      <w:bodyDiv w:val="1"/>
      <w:marLeft w:val="0"/>
      <w:marRight w:val="0"/>
      <w:marTop w:val="0"/>
      <w:marBottom w:val="0"/>
      <w:divBdr>
        <w:top w:val="none" w:sz="0" w:space="0" w:color="auto"/>
        <w:left w:val="none" w:sz="0" w:space="0" w:color="auto"/>
        <w:bottom w:val="none" w:sz="0" w:space="0" w:color="auto"/>
        <w:right w:val="none" w:sz="0" w:space="0" w:color="auto"/>
      </w:divBdr>
    </w:div>
    <w:div w:id="656302879">
      <w:bodyDiv w:val="1"/>
      <w:marLeft w:val="0"/>
      <w:marRight w:val="0"/>
      <w:marTop w:val="0"/>
      <w:marBottom w:val="0"/>
      <w:divBdr>
        <w:top w:val="none" w:sz="0" w:space="0" w:color="auto"/>
        <w:left w:val="none" w:sz="0" w:space="0" w:color="auto"/>
        <w:bottom w:val="none" w:sz="0" w:space="0" w:color="auto"/>
        <w:right w:val="none" w:sz="0" w:space="0" w:color="auto"/>
      </w:divBdr>
    </w:div>
    <w:div w:id="826441102">
      <w:bodyDiv w:val="1"/>
      <w:marLeft w:val="0"/>
      <w:marRight w:val="0"/>
      <w:marTop w:val="0"/>
      <w:marBottom w:val="0"/>
      <w:divBdr>
        <w:top w:val="none" w:sz="0" w:space="0" w:color="auto"/>
        <w:left w:val="none" w:sz="0" w:space="0" w:color="auto"/>
        <w:bottom w:val="none" w:sz="0" w:space="0" w:color="auto"/>
        <w:right w:val="none" w:sz="0" w:space="0" w:color="auto"/>
      </w:divBdr>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914902715">
      <w:bodyDiv w:val="1"/>
      <w:marLeft w:val="0"/>
      <w:marRight w:val="0"/>
      <w:marTop w:val="0"/>
      <w:marBottom w:val="0"/>
      <w:divBdr>
        <w:top w:val="none" w:sz="0" w:space="0" w:color="auto"/>
        <w:left w:val="none" w:sz="0" w:space="0" w:color="auto"/>
        <w:bottom w:val="none" w:sz="0" w:space="0" w:color="auto"/>
        <w:right w:val="none" w:sz="0" w:space="0" w:color="auto"/>
      </w:divBdr>
    </w:div>
    <w:div w:id="973176556">
      <w:bodyDiv w:val="1"/>
      <w:marLeft w:val="0"/>
      <w:marRight w:val="0"/>
      <w:marTop w:val="0"/>
      <w:marBottom w:val="0"/>
      <w:divBdr>
        <w:top w:val="none" w:sz="0" w:space="0" w:color="auto"/>
        <w:left w:val="none" w:sz="0" w:space="0" w:color="auto"/>
        <w:bottom w:val="none" w:sz="0" w:space="0" w:color="auto"/>
        <w:right w:val="none" w:sz="0" w:space="0" w:color="auto"/>
      </w:divBdr>
      <w:divsChild>
        <w:div w:id="2133133457">
          <w:marLeft w:val="0"/>
          <w:marRight w:val="0"/>
          <w:marTop w:val="150"/>
          <w:marBottom w:val="0"/>
          <w:divBdr>
            <w:top w:val="none" w:sz="0" w:space="0" w:color="auto"/>
            <w:left w:val="none" w:sz="0" w:space="0" w:color="auto"/>
            <w:bottom w:val="none" w:sz="0" w:space="0" w:color="auto"/>
            <w:right w:val="none" w:sz="0" w:space="0" w:color="auto"/>
          </w:divBdr>
          <w:divsChild>
            <w:div w:id="1579821813">
              <w:marLeft w:val="0"/>
              <w:marRight w:val="0"/>
              <w:marTop w:val="0"/>
              <w:marBottom w:val="0"/>
              <w:divBdr>
                <w:top w:val="none" w:sz="0" w:space="0" w:color="auto"/>
                <w:left w:val="none" w:sz="0" w:space="0" w:color="auto"/>
                <w:bottom w:val="none" w:sz="0" w:space="0" w:color="auto"/>
                <w:right w:val="none" w:sz="0" w:space="0" w:color="auto"/>
              </w:divBdr>
              <w:divsChild>
                <w:div w:id="2079134079">
                  <w:marLeft w:val="0"/>
                  <w:marRight w:val="0"/>
                  <w:marTop w:val="225"/>
                  <w:marBottom w:val="0"/>
                  <w:divBdr>
                    <w:top w:val="none" w:sz="0" w:space="0" w:color="auto"/>
                    <w:left w:val="none" w:sz="0" w:space="0" w:color="auto"/>
                    <w:bottom w:val="none" w:sz="0" w:space="0" w:color="auto"/>
                    <w:right w:val="none" w:sz="0" w:space="0" w:color="auto"/>
                  </w:divBdr>
                </w:div>
                <w:div w:id="925575274">
                  <w:marLeft w:val="0"/>
                  <w:marRight w:val="0"/>
                  <w:marTop w:val="225"/>
                  <w:marBottom w:val="0"/>
                  <w:divBdr>
                    <w:top w:val="none" w:sz="0" w:space="0" w:color="auto"/>
                    <w:left w:val="none" w:sz="0" w:space="0" w:color="auto"/>
                    <w:bottom w:val="none" w:sz="0" w:space="0" w:color="auto"/>
                    <w:right w:val="none" w:sz="0" w:space="0" w:color="auto"/>
                  </w:divBdr>
                </w:div>
                <w:div w:id="2008895906">
                  <w:marLeft w:val="0"/>
                  <w:marRight w:val="0"/>
                  <w:marTop w:val="225"/>
                  <w:marBottom w:val="0"/>
                  <w:divBdr>
                    <w:top w:val="none" w:sz="0" w:space="0" w:color="auto"/>
                    <w:left w:val="none" w:sz="0" w:space="0" w:color="auto"/>
                    <w:bottom w:val="none" w:sz="0" w:space="0" w:color="auto"/>
                    <w:right w:val="none" w:sz="0" w:space="0" w:color="auto"/>
                  </w:divBdr>
                </w:div>
                <w:div w:id="1705473708">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sChild>
    </w:div>
    <w:div w:id="1096514338">
      <w:bodyDiv w:val="1"/>
      <w:marLeft w:val="0"/>
      <w:marRight w:val="0"/>
      <w:marTop w:val="0"/>
      <w:marBottom w:val="0"/>
      <w:divBdr>
        <w:top w:val="none" w:sz="0" w:space="0" w:color="auto"/>
        <w:left w:val="none" w:sz="0" w:space="0" w:color="auto"/>
        <w:bottom w:val="none" w:sz="0" w:space="0" w:color="auto"/>
        <w:right w:val="none" w:sz="0" w:space="0" w:color="auto"/>
      </w:divBdr>
    </w:div>
    <w:div w:id="1119035718">
      <w:bodyDiv w:val="1"/>
      <w:marLeft w:val="0"/>
      <w:marRight w:val="0"/>
      <w:marTop w:val="0"/>
      <w:marBottom w:val="0"/>
      <w:divBdr>
        <w:top w:val="none" w:sz="0" w:space="0" w:color="auto"/>
        <w:left w:val="none" w:sz="0" w:space="0" w:color="auto"/>
        <w:bottom w:val="none" w:sz="0" w:space="0" w:color="auto"/>
        <w:right w:val="none" w:sz="0" w:space="0" w:color="auto"/>
      </w:divBdr>
    </w:div>
    <w:div w:id="1129586158">
      <w:bodyDiv w:val="1"/>
      <w:marLeft w:val="0"/>
      <w:marRight w:val="0"/>
      <w:marTop w:val="0"/>
      <w:marBottom w:val="0"/>
      <w:divBdr>
        <w:top w:val="none" w:sz="0" w:space="0" w:color="auto"/>
        <w:left w:val="none" w:sz="0" w:space="0" w:color="auto"/>
        <w:bottom w:val="none" w:sz="0" w:space="0" w:color="auto"/>
        <w:right w:val="none" w:sz="0" w:space="0" w:color="auto"/>
      </w:divBdr>
    </w:div>
    <w:div w:id="1304853803">
      <w:bodyDiv w:val="1"/>
      <w:marLeft w:val="0"/>
      <w:marRight w:val="0"/>
      <w:marTop w:val="0"/>
      <w:marBottom w:val="0"/>
      <w:divBdr>
        <w:top w:val="none" w:sz="0" w:space="0" w:color="auto"/>
        <w:left w:val="none" w:sz="0" w:space="0" w:color="auto"/>
        <w:bottom w:val="none" w:sz="0" w:space="0" w:color="auto"/>
        <w:right w:val="none" w:sz="0" w:space="0" w:color="auto"/>
      </w:divBdr>
    </w:div>
    <w:div w:id="1455633914">
      <w:bodyDiv w:val="1"/>
      <w:marLeft w:val="0"/>
      <w:marRight w:val="0"/>
      <w:marTop w:val="0"/>
      <w:marBottom w:val="0"/>
      <w:divBdr>
        <w:top w:val="none" w:sz="0" w:space="0" w:color="auto"/>
        <w:left w:val="none" w:sz="0" w:space="0" w:color="auto"/>
        <w:bottom w:val="none" w:sz="0" w:space="0" w:color="auto"/>
        <w:right w:val="none" w:sz="0" w:space="0" w:color="auto"/>
      </w:divBdr>
    </w:div>
    <w:div w:id="1471944249">
      <w:bodyDiv w:val="1"/>
      <w:marLeft w:val="0"/>
      <w:marRight w:val="0"/>
      <w:marTop w:val="0"/>
      <w:marBottom w:val="0"/>
      <w:divBdr>
        <w:top w:val="none" w:sz="0" w:space="0" w:color="auto"/>
        <w:left w:val="none" w:sz="0" w:space="0" w:color="auto"/>
        <w:bottom w:val="none" w:sz="0" w:space="0" w:color="auto"/>
        <w:right w:val="none" w:sz="0" w:space="0" w:color="auto"/>
      </w:divBdr>
    </w:div>
    <w:div w:id="1588421028">
      <w:bodyDiv w:val="1"/>
      <w:marLeft w:val="0"/>
      <w:marRight w:val="0"/>
      <w:marTop w:val="0"/>
      <w:marBottom w:val="0"/>
      <w:divBdr>
        <w:top w:val="none" w:sz="0" w:space="0" w:color="auto"/>
        <w:left w:val="none" w:sz="0" w:space="0" w:color="auto"/>
        <w:bottom w:val="none" w:sz="0" w:space="0" w:color="auto"/>
        <w:right w:val="none" w:sz="0" w:space="0" w:color="auto"/>
      </w:divBdr>
    </w:div>
    <w:div w:id="1593125657">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87313698">
      <w:bodyDiv w:val="1"/>
      <w:marLeft w:val="0"/>
      <w:marRight w:val="0"/>
      <w:marTop w:val="0"/>
      <w:marBottom w:val="0"/>
      <w:divBdr>
        <w:top w:val="none" w:sz="0" w:space="0" w:color="auto"/>
        <w:left w:val="none" w:sz="0" w:space="0" w:color="auto"/>
        <w:bottom w:val="none" w:sz="0" w:space="0" w:color="auto"/>
        <w:right w:val="none" w:sz="0" w:space="0" w:color="auto"/>
      </w:divBdr>
    </w:div>
    <w:div w:id="1797064354">
      <w:bodyDiv w:val="1"/>
      <w:marLeft w:val="0"/>
      <w:marRight w:val="0"/>
      <w:marTop w:val="0"/>
      <w:marBottom w:val="0"/>
      <w:divBdr>
        <w:top w:val="none" w:sz="0" w:space="0" w:color="auto"/>
        <w:left w:val="none" w:sz="0" w:space="0" w:color="auto"/>
        <w:bottom w:val="none" w:sz="0" w:space="0" w:color="auto"/>
        <w:right w:val="none" w:sz="0" w:space="0" w:color="auto"/>
      </w:divBdr>
    </w:div>
    <w:div w:id="1903440334">
      <w:bodyDiv w:val="1"/>
      <w:marLeft w:val="0"/>
      <w:marRight w:val="0"/>
      <w:marTop w:val="0"/>
      <w:marBottom w:val="0"/>
      <w:divBdr>
        <w:top w:val="none" w:sz="0" w:space="0" w:color="auto"/>
        <w:left w:val="none" w:sz="0" w:space="0" w:color="auto"/>
        <w:bottom w:val="none" w:sz="0" w:space="0" w:color="auto"/>
        <w:right w:val="none" w:sz="0" w:space="0" w:color="auto"/>
      </w:divBdr>
    </w:div>
    <w:div w:id="1922635261">
      <w:bodyDiv w:val="1"/>
      <w:marLeft w:val="0"/>
      <w:marRight w:val="0"/>
      <w:marTop w:val="0"/>
      <w:marBottom w:val="0"/>
      <w:divBdr>
        <w:top w:val="none" w:sz="0" w:space="0" w:color="auto"/>
        <w:left w:val="none" w:sz="0" w:space="0" w:color="auto"/>
        <w:bottom w:val="none" w:sz="0" w:space="0" w:color="auto"/>
        <w:right w:val="none" w:sz="0" w:space="0" w:color="auto"/>
      </w:divBdr>
    </w:div>
    <w:div w:id="2076707879">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cs.google.com/forms/d/e/1FAIpQLSeVhpahxOzxTefTLNb112Y3u8Ubz6H4Ep8b6YfJnEd78Z1fAQ/viewform?usp=sf_link" TargetMode="External"/><Relationship Id="rId18" Type="http://schemas.openxmlformats.org/officeDocument/2006/relationships/image" Target="media/image6.png"/><Relationship Id="rId26" Type="http://schemas.openxmlformats.org/officeDocument/2006/relationships/hyperlink" Target="http://blogs.lawrence.edu/news/2020/08/jack-nilles-tried-to-ignite-a-work-from-home-trend-48-years-ago-its-finally-here.html" TargetMode="External"/><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ettings" Target="settings.xml"/><Relationship Id="rId12" Type="http://schemas.openxmlformats.org/officeDocument/2006/relationships/hyperlink" Target="https://www.google.co.uk/forms/about/" TargetMode="External"/><Relationship Id="rId17" Type="http://schemas.openxmlformats.org/officeDocument/2006/relationships/image" Target="media/image5.png"/><Relationship Id="rId25" Type="http://schemas.openxmlformats.org/officeDocument/2006/relationships/hyperlink" Target="https://www.flexjobs.com/blog/post/complete-history-of-working-from-home/"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hyperlink" Target="https://www.finder.com/uk/working-from-home-statistic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thebalancecareers.com/top-jobs-to-work-remotely-2064308"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thoughtsmostlyaboutlearning.files.wordpress.com/2015/12/learning-by-doing-graham-gibbs.pdf" TargetMode="External"/><Relationship Id="rId28" Type="http://schemas.openxmlformats.org/officeDocument/2006/relationships/hyperlink" Target="https://www.employment-studies.co.uk/resource/ies-working-home-wellbeing-survey" TargetMode="External"/><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microsoft.com/office/2007/relationships/hdphoto" Target="media/hdphoto1.wdp"/><Relationship Id="rId27" Type="http://schemas.openxmlformats.org/officeDocument/2006/relationships/hyperlink" Target="https://honestproscons.com/advantages-and-disadvantages-of-remote-working/" TargetMode="External"/><Relationship Id="rId30" Type="http://schemas.openxmlformats.org/officeDocument/2006/relationships/hyperlink" Target="https://www.mckinsey.com/featured-insights/future-of-work/whats-next-for-remote-work-an-analysis-of-2000-tasks-800-jobs-and-nine-countries"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6172431B-C76B-44CF-9F69-E1CA4CB776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3313</Words>
  <Characters>18887</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BMSK4008 Assignment template</vt:lpstr>
    </vt:vector>
  </TitlesOfParts>
  <Company/>
  <LinksUpToDate>false</LinksUpToDate>
  <CharactersWithSpaces>22156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BMSK4008 Assignment template</dc:title>
  <dc:subject>BMSK4008 Assignment template</dc:subject>
  <dc:creator>Julia Ault</dc:creator>
  <cp:keywords/>
  <dc:description/>
  <cp:lastModifiedBy>alin chirila</cp:lastModifiedBy>
  <cp:revision>2</cp:revision>
  <dcterms:created xsi:type="dcterms:W3CDTF">2021-03-28T13:42:00Z</dcterms:created>
  <dcterms:modified xsi:type="dcterms:W3CDTF">2021-03-28T13:42:00Z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