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E4F585" w14:textId="77777777" w:rsidR="006B59B1" w:rsidRPr="00CE595A" w:rsidRDefault="006B59B1" w:rsidP="006B59B1">
      <w:pPr>
        <w:pStyle w:val="Title"/>
        <w:jc w:val="center"/>
      </w:pPr>
    </w:p>
    <w:p w14:paraId="08A32C8C" w14:textId="77777777" w:rsidR="006B59B1" w:rsidRPr="00CE595A" w:rsidRDefault="006B59B1" w:rsidP="006B59B1">
      <w:pPr>
        <w:pStyle w:val="Title"/>
        <w:jc w:val="center"/>
      </w:pPr>
    </w:p>
    <w:p w14:paraId="09089F53" w14:textId="77777777" w:rsidR="006B59B1" w:rsidRPr="00CE595A" w:rsidRDefault="006B59B1" w:rsidP="006B59B1">
      <w:pPr>
        <w:pStyle w:val="Title"/>
        <w:jc w:val="center"/>
      </w:pPr>
    </w:p>
    <w:p w14:paraId="447841F9" w14:textId="77777777" w:rsidR="006B59B1" w:rsidRPr="00CE595A" w:rsidRDefault="006B59B1" w:rsidP="006B59B1">
      <w:pPr>
        <w:pStyle w:val="Title"/>
        <w:jc w:val="center"/>
      </w:pPr>
    </w:p>
    <w:p w14:paraId="750A21E7" w14:textId="77777777" w:rsidR="006B59B1" w:rsidRPr="00CE595A" w:rsidRDefault="006B59B1" w:rsidP="006B59B1">
      <w:pPr>
        <w:pStyle w:val="Title"/>
        <w:jc w:val="center"/>
      </w:pPr>
    </w:p>
    <w:p w14:paraId="0AAA0B72" w14:textId="77777777" w:rsidR="006B59B1" w:rsidRPr="00CE595A" w:rsidRDefault="006B59B1" w:rsidP="006B59B1">
      <w:pPr>
        <w:pStyle w:val="Title"/>
        <w:jc w:val="center"/>
      </w:pPr>
    </w:p>
    <w:p w14:paraId="7D7DBC94" w14:textId="77777777" w:rsidR="006B59B1" w:rsidRPr="00CE595A" w:rsidRDefault="006B59B1" w:rsidP="006B59B1">
      <w:pPr>
        <w:pStyle w:val="Title"/>
        <w:jc w:val="center"/>
      </w:pPr>
    </w:p>
    <w:p w14:paraId="78F0D15F" w14:textId="032D5A4A" w:rsidR="004020DC" w:rsidRPr="00CE595A" w:rsidRDefault="00D924D1" w:rsidP="006B59B1">
      <w:pPr>
        <w:pStyle w:val="Title"/>
        <w:spacing w:line="360" w:lineRule="auto"/>
        <w:jc w:val="center"/>
      </w:pPr>
      <w:r w:rsidRPr="00CE595A">
        <w:t xml:space="preserve">INDIVIDUAL </w:t>
      </w:r>
      <w:r w:rsidR="00CE595A" w:rsidRPr="00CE595A">
        <w:t>REPORT -</w:t>
      </w:r>
    </w:p>
    <w:p w14:paraId="5CDBEFFD" w14:textId="30952BE3" w:rsidR="006B59B1" w:rsidRPr="00CE595A" w:rsidRDefault="00D924D1" w:rsidP="006B59B1">
      <w:pPr>
        <w:spacing w:line="360" w:lineRule="auto"/>
        <w:jc w:val="center"/>
      </w:pPr>
      <w:r w:rsidRPr="00CE595A">
        <w:t xml:space="preserve">Development of a plan by meeting the identified personal development needs and expectations of individual employees in Morrisons </w:t>
      </w:r>
    </w:p>
    <w:p w14:paraId="7F014D27" w14:textId="77777777" w:rsidR="00033AD7" w:rsidRPr="00CE595A" w:rsidRDefault="00033AD7" w:rsidP="006B59B1">
      <w:pPr>
        <w:spacing w:line="360" w:lineRule="auto"/>
        <w:jc w:val="center"/>
        <w:rPr>
          <w:rFonts w:ascii="Arial" w:hAnsi="Arial" w:cs="Arial"/>
          <w:color w:val="000000" w:themeColor="text1"/>
        </w:rPr>
      </w:pPr>
    </w:p>
    <w:p w14:paraId="5F12AD8C" w14:textId="77777777" w:rsidR="00033AD7" w:rsidRPr="00CE595A" w:rsidRDefault="00033AD7" w:rsidP="006B59B1">
      <w:pPr>
        <w:spacing w:line="360" w:lineRule="auto"/>
        <w:jc w:val="center"/>
        <w:rPr>
          <w:rFonts w:cs="Arial"/>
          <w:color w:val="000000" w:themeColor="text1"/>
          <w:sz w:val="24"/>
          <w:szCs w:val="24"/>
        </w:rPr>
      </w:pPr>
    </w:p>
    <w:p w14:paraId="0D2430B1" w14:textId="374AE420" w:rsidR="006B59B1" w:rsidRPr="00CE595A" w:rsidRDefault="00D924D1" w:rsidP="006B59B1">
      <w:pPr>
        <w:spacing w:line="360" w:lineRule="auto"/>
        <w:jc w:val="center"/>
        <w:rPr>
          <w:rFonts w:cs="Arial"/>
          <w:b/>
          <w:bCs/>
          <w:sz w:val="24"/>
          <w:szCs w:val="24"/>
        </w:rPr>
      </w:pPr>
      <w:r w:rsidRPr="00CE595A">
        <w:rPr>
          <w:rFonts w:cs="Arial"/>
          <w:b/>
          <w:bCs/>
          <w:sz w:val="24"/>
          <w:szCs w:val="24"/>
        </w:rPr>
        <w:t>FULL NAME</w:t>
      </w:r>
      <w:r w:rsidR="00033AD7" w:rsidRPr="00CE595A">
        <w:rPr>
          <w:rFonts w:cs="Arial"/>
          <w:b/>
          <w:bCs/>
          <w:sz w:val="24"/>
          <w:szCs w:val="24"/>
        </w:rPr>
        <w:t>-</w:t>
      </w:r>
      <w:r w:rsidRPr="00CE595A">
        <w:rPr>
          <w:rFonts w:cs="Arial"/>
          <w:b/>
          <w:bCs/>
          <w:sz w:val="24"/>
          <w:szCs w:val="24"/>
        </w:rPr>
        <w:t xml:space="preserve"> </w:t>
      </w:r>
      <w:r w:rsidR="00192442">
        <w:rPr>
          <w:rFonts w:cs="Arial"/>
          <w:b/>
          <w:bCs/>
          <w:sz w:val="24"/>
          <w:szCs w:val="24"/>
        </w:rPr>
        <w:t xml:space="preserve">Alin </w:t>
      </w:r>
      <w:proofErr w:type="spellStart"/>
      <w:r w:rsidR="00192442">
        <w:rPr>
          <w:rFonts w:cs="Arial"/>
          <w:b/>
          <w:bCs/>
          <w:sz w:val="24"/>
          <w:szCs w:val="24"/>
        </w:rPr>
        <w:t>Ionut</w:t>
      </w:r>
      <w:proofErr w:type="spellEnd"/>
      <w:r w:rsidR="00192442">
        <w:rPr>
          <w:rFonts w:cs="Arial"/>
          <w:b/>
          <w:bCs/>
          <w:sz w:val="24"/>
          <w:szCs w:val="24"/>
        </w:rPr>
        <w:t xml:space="preserve"> Picui</w:t>
      </w:r>
    </w:p>
    <w:p w14:paraId="3927E5BD" w14:textId="0A823E9B" w:rsidR="006B59B1" w:rsidRPr="00CE595A" w:rsidRDefault="00D924D1" w:rsidP="006B59B1">
      <w:pPr>
        <w:spacing w:line="360" w:lineRule="auto"/>
        <w:jc w:val="center"/>
        <w:rPr>
          <w:rFonts w:cs="Arial"/>
          <w:b/>
          <w:bCs/>
          <w:sz w:val="24"/>
          <w:szCs w:val="24"/>
        </w:rPr>
      </w:pPr>
      <w:r w:rsidRPr="00CE595A">
        <w:rPr>
          <w:rFonts w:cs="Arial"/>
          <w:b/>
          <w:bCs/>
          <w:sz w:val="24"/>
          <w:szCs w:val="24"/>
        </w:rPr>
        <w:t>STUDENT NUMBER</w:t>
      </w:r>
      <w:r w:rsidR="00033AD7" w:rsidRPr="00CE595A">
        <w:rPr>
          <w:rFonts w:cs="Arial"/>
          <w:b/>
          <w:bCs/>
          <w:sz w:val="24"/>
          <w:szCs w:val="24"/>
        </w:rPr>
        <w:t>-</w:t>
      </w:r>
      <w:r w:rsidR="00192442">
        <w:rPr>
          <w:rFonts w:cs="Arial"/>
          <w:b/>
          <w:bCs/>
          <w:sz w:val="24"/>
          <w:szCs w:val="24"/>
        </w:rPr>
        <w:t>1919213</w:t>
      </w:r>
    </w:p>
    <w:p w14:paraId="47FC69E3" w14:textId="42EF034E" w:rsidR="006B59B1" w:rsidRPr="00CE595A" w:rsidRDefault="00D924D1" w:rsidP="00192442">
      <w:pPr>
        <w:spacing w:line="360" w:lineRule="auto"/>
        <w:jc w:val="center"/>
        <w:rPr>
          <w:rFonts w:cs="Arial"/>
          <w:b/>
          <w:bCs/>
          <w:sz w:val="24"/>
          <w:szCs w:val="24"/>
        </w:rPr>
      </w:pPr>
      <w:r w:rsidRPr="00CE595A">
        <w:rPr>
          <w:rFonts w:cs="Arial"/>
          <w:b/>
          <w:bCs/>
          <w:sz w:val="24"/>
          <w:szCs w:val="24"/>
        </w:rPr>
        <w:t xml:space="preserve"> </w:t>
      </w:r>
    </w:p>
    <w:p w14:paraId="22FFAA1A" w14:textId="188CD1D5" w:rsidR="00033AD7" w:rsidRPr="00CE595A" w:rsidRDefault="00D924D1" w:rsidP="00033AD7">
      <w:pPr>
        <w:pStyle w:val="Subtitle"/>
        <w:spacing w:line="360" w:lineRule="auto"/>
        <w:jc w:val="center"/>
        <w:rPr>
          <w:rFonts w:cs="Arial"/>
          <w:color w:val="auto"/>
          <w:sz w:val="24"/>
          <w:szCs w:val="24"/>
        </w:rPr>
      </w:pPr>
      <w:r w:rsidRPr="00CE595A">
        <w:rPr>
          <w:rFonts w:cs="Arial"/>
          <w:b/>
          <w:bCs/>
          <w:color w:val="auto"/>
          <w:sz w:val="24"/>
          <w:szCs w:val="24"/>
        </w:rPr>
        <w:t>FULL NAME OF THE UNIT</w:t>
      </w:r>
      <w:r w:rsidRPr="00CE595A">
        <w:rPr>
          <w:rFonts w:cs="Arial"/>
          <w:color w:val="auto"/>
          <w:sz w:val="24"/>
          <w:szCs w:val="24"/>
        </w:rPr>
        <w:t>-</w:t>
      </w:r>
      <w:r w:rsidRPr="00CE595A">
        <w:rPr>
          <w:color w:val="auto"/>
          <w:sz w:val="24"/>
          <w:szCs w:val="24"/>
        </w:rPr>
        <w:t xml:space="preserve"> DEVELOPING RELATIONSHIPS AND WORKPLACE ACHIEVEMENTS</w:t>
      </w:r>
    </w:p>
    <w:p w14:paraId="1FC84DDA" w14:textId="62F5928C" w:rsidR="00033AD7" w:rsidRPr="00CE595A" w:rsidRDefault="00D924D1" w:rsidP="00033AD7">
      <w:pPr>
        <w:pStyle w:val="Subtitle"/>
        <w:spacing w:line="360" w:lineRule="auto"/>
        <w:jc w:val="center"/>
        <w:rPr>
          <w:color w:val="auto"/>
          <w:sz w:val="24"/>
          <w:szCs w:val="24"/>
        </w:rPr>
      </w:pPr>
      <w:r w:rsidRPr="00CE595A">
        <w:rPr>
          <w:rFonts w:cs="Arial"/>
          <w:b/>
          <w:bCs/>
          <w:color w:val="auto"/>
          <w:sz w:val="24"/>
          <w:szCs w:val="24"/>
        </w:rPr>
        <w:t>PROGRAM-</w:t>
      </w:r>
      <w:r w:rsidRPr="00CE595A">
        <w:rPr>
          <w:rFonts w:cs="Arial"/>
          <w:color w:val="auto"/>
          <w:sz w:val="24"/>
          <w:szCs w:val="24"/>
        </w:rPr>
        <w:t xml:space="preserve"> BA (HONS) LEADERSHIP AND MANAGEMENT SKILLS FOR THE WORKPLACE</w:t>
      </w:r>
    </w:p>
    <w:p w14:paraId="76DE71BC" w14:textId="625F5892" w:rsidR="006B59B1" w:rsidRPr="00CE595A" w:rsidRDefault="00D924D1" w:rsidP="006B59B1">
      <w:pPr>
        <w:spacing w:line="360" w:lineRule="auto"/>
        <w:jc w:val="center"/>
        <w:rPr>
          <w:rFonts w:ascii="Arial" w:hAnsi="Arial" w:cs="Arial"/>
          <w:color w:val="000000" w:themeColor="text1"/>
        </w:rPr>
      </w:pPr>
      <w:r w:rsidRPr="00CE595A">
        <w:br w:type="page"/>
      </w:r>
    </w:p>
    <w:sdt>
      <w:sdtPr>
        <w:rPr>
          <w:rFonts w:asciiTheme="minorHAnsi" w:eastAsiaTheme="minorHAnsi" w:hAnsiTheme="minorHAnsi" w:cstheme="minorBidi"/>
          <w:color w:val="auto"/>
          <w:sz w:val="22"/>
          <w:szCs w:val="22"/>
        </w:rPr>
        <w:id w:val="-910315657"/>
        <w:docPartObj>
          <w:docPartGallery w:val="Table of Contents"/>
          <w:docPartUnique/>
        </w:docPartObj>
      </w:sdtPr>
      <w:sdtEndPr>
        <w:rPr>
          <w:b/>
          <w:bCs/>
        </w:rPr>
      </w:sdtEndPr>
      <w:sdtContent>
        <w:p w14:paraId="1E42F0EB" w14:textId="3D15A1A2" w:rsidR="00033AD7" w:rsidRPr="00CE595A" w:rsidRDefault="00D924D1">
          <w:pPr>
            <w:pStyle w:val="TOCHeading"/>
          </w:pPr>
          <w:r w:rsidRPr="00CE595A">
            <w:t>Table of Contents</w:t>
          </w:r>
        </w:p>
        <w:p w14:paraId="135CC652" w14:textId="31BEDE6A" w:rsidR="002A56D6" w:rsidRDefault="00D924D1">
          <w:pPr>
            <w:pStyle w:val="TOC1"/>
            <w:tabs>
              <w:tab w:val="right" w:leader="dot" w:pos="9350"/>
            </w:tabs>
            <w:rPr>
              <w:rFonts w:eastAsiaTheme="minorEastAsia"/>
              <w:noProof/>
              <w:lang w:eastAsia="en-GB"/>
            </w:rPr>
          </w:pPr>
          <w:r w:rsidRPr="00CE595A">
            <w:fldChar w:fldCharType="begin"/>
          </w:r>
          <w:r w:rsidRPr="00CE595A">
            <w:instrText xml:space="preserve"> TOC \o "1-3" \h \z \u </w:instrText>
          </w:r>
          <w:r w:rsidRPr="00CE595A">
            <w:fldChar w:fldCharType="separate"/>
          </w:r>
          <w:hyperlink w:anchor="_Toc108891180" w:history="1">
            <w:r w:rsidR="002A56D6" w:rsidRPr="008B6DA4">
              <w:rPr>
                <w:rStyle w:val="Hyperlink"/>
                <w:noProof/>
              </w:rPr>
              <w:t>INTRODUCTION</w:t>
            </w:r>
            <w:r w:rsidR="002A56D6">
              <w:rPr>
                <w:noProof/>
                <w:webHidden/>
              </w:rPr>
              <w:tab/>
            </w:r>
            <w:r w:rsidR="002A56D6">
              <w:rPr>
                <w:noProof/>
                <w:webHidden/>
              </w:rPr>
              <w:fldChar w:fldCharType="begin"/>
            </w:r>
            <w:r w:rsidR="002A56D6">
              <w:rPr>
                <w:noProof/>
                <w:webHidden/>
              </w:rPr>
              <w:instrText xml:space="preserve"> PAGEREF _Toc108891180 \h </w:instrText>
            </w:r>
            <w:r w:rsidR="002A56D6">
              <w:rPr>
                <w:noProof/>
                <w:webHidden/>
              </w:rPr>
            </w:r>
            <w:r w:rsidR="002A56D6">
              <w:rPr>
                <w:noProof/>
                <w:webHidden/>
              </w:rPr>
              <w:fldChar w:fldCharType="separate"/>
            </w:r>
            <w:r w:rsidR="002A56D6">
              <w:rPr>
                <w:noProof/>
                <w:webHidden/>
              </w:rPr>
              <w:t>3</w:t>
            </w:r>
            <w:r w:rsidR="002A56D6">
              <w:rPr>
                <w:noProof/>
                <w:webHidden/>
              </w:rPr>
              <w:fldChar w:fldCharType="end"/>
            </w:r>
          </w:hyperlink>
        </w:p>
        <w:p w14:paraId="693102DD" w14:textId="052D866F" w:rsidR="002A56D6" w:rsidRDefault="00192442">
          <w:pPr>
            <w:pStyle w:val="TOC2"/>
            <w:tabs>
              <w:tab w:val="right" w:leader="dot" w:pos="9350"/>
            </w:tabs>
            <w:rPr>
              <w:rFonts w:eastAsiaTheme="minorEastAsia"/>
              <w:noProof/>
              <w:lang w:eastAsia="en-GB"/>
            </w:rPr>
          </w:pPr>
          <w:hyperlink w:anchor="_Toc108891181" w:history="1">
            <w:r w:rsidR="002A56D6" w:rsidRPr="008B6DA4">
              <w:rPr>
                <w:rStyle w:val="Hyperlink"/>
                <w:noProof/>
              </w:rPr>
              <w:t>DEVELOPMENT VEHICLES OF MORRISONS</w:t>
            </w:r>
            <w:r w:rsidR="002A56D6">
              <w:rPr>
                <w:noProof/>
                <w:webHidden/>
              </w:rPr>
              <w:tab/>
            </w:r>
            <w:r w:rsidR="002A56D6">
              <w:rPr>
                <w:noProof/>
                <w:webHidden/>
              </w:rPr>
              <w:fldChar w:fldCharType="begin"/>
            </w:r>
            <w:r w:rsidR="002A56D6">
              <w:rPr>
                <w:noProof/>
                <w:webHidden/>
              </w:rPr>
              <w:instrText xml:space="preserve"> PAGEREF _Toc108891181 \h </w:instrText>
            </w:r>
            <w:r w:rsidR="002A56D6">
              <w:rPr>
                <w:noProof/>
                <w:webHidden/>
              </w:rPr>
            </w:r>
            <w:r w:rsidR="002A56D6">
              <w:rPr>
                <w:noProof/>
                <w:webHidden/>
              </w:rPr>
              <w:fldChar w:fldCharType="separate"/>
            </w:r>
            <w:r w:rsidR="002A56D6">
              <w:rPr>
                <w:noProof/>
                <w:webHidden/>
              </w:rPr>
              <w:t>4</w:t>
            </w:r>
            <w:r w:rsidR="002A56D6">
              <w:rPr>
                <w:noProof/>
                <w:webHidden/>
              </w:rPr>
              <w:fldChar w:fldCharType="end"/>
            </w:r>
          </w:hyperlink>
        </w:p>
        <w:p w14:paraId="1847D8A4" w14:textId="72712CA2" w:rsidR="002A56D6" w:rsidRDefault="00192442">
          <w:pPr>
            <w:pStyle w:val="TOC2"/>
            <w:tabs>
              <w:tab w:val="right" w:leader="dot" w:pos="9350"/>
            </w:tabs>
            <w:rPr>
              <w:rFonts w:eastAsiaTheme="minorEastAsia"/>
              <w:noProof/>
              <w:lang w:eastAsia="en-GB"/>
            </w:rPr>
          </w:pPr>
          <w:hyperlink w:anchor="_Toc108891182" w:history="1">
            <w:r w:rsidR="002A56D6" w:rsidRPr="008B6DA4">
              <w:rPr>
                <w:rStyle w:val="Hyperlink"/>
                <w:noProof/>
              </w:rPr>
              <w:t>CLEAR OBJECTIVES FOR MORRISONS</w:t>
            </w:r>
            <w:r w:rsidR="002A56D6">
              <w:rPr>
                <w:noProof/>
                <w:webHidden/>
              </w:rPr>
              <w:tab/>
            </w:r>
            <w:r w:rsidR="002A56D6">
              <w:rPr>
                <w:noProof/>
                <w:webHidden/>
              </w:rPr>
              <w:fldChar w:fldCharType="begin"/>
            </w:r>
            <w:r w:rsidR="002A56D6">
              <w:rPr>
                <w:noProof/>
                <w:webHidden/>
              </w:rPr>
              <w:instrText xml:space="preserve"> PAGEREF _Toc108891182 \h </w:instrText>
            </w:r>
            <w:r w:rsidR="002A56D6">
              <w:rPr>
                <w:noProof/>
                <w:webHidden/>
              </w:rPr>
            </w:r>
            <w:r w:rsidR="002A56D6">
              <w:rPr>
                <w:noProof/>
                <w:webHidden/>
              </w:rPr>
              <w:fldChar w:fldCharType="separate"/>
            </w:r>
            <w:r w:rsidR="002A56D6">
              <w:rPr>
                <w:noProof/>
                <w:webHidden/>
              </w:rPr>
              <w:t>6</w:t>
            </w:r>
            <w:r w:rsidR="002A56D6">
              <w:rPr>
                <w:noProof/>
                <w:webHidden/>
              </w:rPr>
              <w:fldChar w:fldCharType="end"/>
            </w:r>
          </w:hyperlink>
        </w:p>
        <w:p w14:paraId="174EC4D3" w14:textId="71B016F8" w:rsidR="002A56D6" w:rsidRDefault="00192442">
          <w:pPr>
            <w:pStyle w:val="TOC2"/>
            <w:tabs>
              <w:tab w:val="right" w:leader="dot" w:pos="9350"/>
            </w:tabs>
            <w:rPr>
              <w:rFonts w:eastAsiaTheme="minorEastAsia"/>
              <w:noProof/>
              <w:lang w:eastAsia="en-GB"/>
            </w:rPr>
          </w:pPr>
          <w:hyperlink w:anchor="_Toc108891183" w:history="1">
            <w:r w:rsidR="002A56D6" w:rsidRPr="008B6DA4">
              <w:rPr>
                <w:rStyle w:val="Hyperlink"/>
                <w:noProof/>
              </w:rPr>
              <w:t>PROFESSIONAL DEVELOPMENT PLAN</w:t>
            </w:r>
            <w:r w:rsidR="002A56D6">
              <w:rPr>
                <w:noProof/>
                <w:webHidden/>
              </w:rPr>
              <w:tab/>
            </w:r>
            <w:r w:rsidR="002A56D6">
              <w:rPr>
                <w:noProof/>
                <w:webHidden/>
              </w:rPr>
              <w:fldChar w:fldCharType="begin"/>
            </w:r>
            <w:r w:rsidR="002A56D6">
              <w:rPr>
                <w:noProof/>
                <w:webHidden/>
              </w:rPr>
              <w:instrText xml:space="preserve"> PAGEREF _Toc108891183 \h </w:instrText>
            </w:r>
            <w:r w:rsidR="002A56D6">
              <w:rPr>
                <w:noProof/>
                <w:webHidden/>
              </w:rPr>
            </w:r>
            <w:r w:rsidR="002A56D6">
              <w:rPr>
                <w:noProof/>
                <w:webHidden/>
              </w:rPr>
              <w:fldChar w:fldCharType="separate"/>
            </w:r>
            <w:r w:rsidR="002A56D6">
              <w:rPr>
                <w:noProof/>
                <w:webHidden/>
              </w:rPr>
              <w:t>7</w:t>
            </w:r>
            <w:r w:rsidR="002A56D6">
              <w:rPr>
                <w:noProof/>
                <w:webHidden/>
              </w:rPr>
              <w:fldChar w:fldCharType="end"/>
            </w:r>
          </w:hyperlink>
        </w:p>
        <w:p w14:paraId="43E1A3CD" w14:textId="6A2AE6C9" w:rsidR="002A56D6" w:rsidRDefault="00192442">
          <w:pPr>
            <w:pStyle w:val="TOC1"/>
            <w:tabs>
              <w:tab w:val="right" w:leader="dot" w:pos="9350"/>
            </w:tabs>
            <w:rPr>
              <w:rFonts w:eastAsiaTheme="minorEastAsia"/>
              <w:noProof/>
              <w:lang w:eastAsia="en-GB"/>
            </w:rPr>
          </w:pPr>
          <w:hyperlink w:anchor="_Toc108891184" w:history="1">
            <w:r w:rsidR="002A56D6" w:rsidRPr="008B6DA4">
              <w:rPr>
                <w:rStyle w:val="Hyperlink"/>
                <w:noProof/>
              </w:rPr>
              <w:t>CONCLUSION</w:t>
            </w:r>
            <w:r w:rsidR="002A56D6">
              <w:rPr>
                <w:noProof/>
                <w:webHidden/>
              </w:rPr>
              <w:tab/>
            </w:r>
            <w:r w:rsidR="002A56D6">
              <w:rPr>
                <w:noProof/>
                <w:webHidden/>
              </w:rPr>
              <w:fldChar w:fldCharType="begin"/>
            </w:r>
            <w:r w:rsidR="002A56D6">
              <w:rPr>
                <w:noProof/>
                <w:webHidden/>
              </w:rPr>
              <w:instrText xml:space="preserve"> PAGEREF _Toc108891184 \h </w:instrText>
            </w:r>
            <w:r w:rsidR="002A56D6">
              <w:rPr>
                <w:noProof/>
                <w:webHidden/>
              </w:rPr>
            </w:r>
            <w:r w:rsidR="002A56D6">
              <w:rPr>
                <w:noProof/>
                <w:webHidden/>
              </w:rPr>
              <w:fldChar w:fldCharType="separate"/>
            </w:r>
            <w:r w:rsidR="002A56D6">
              <w:rPr>
                <w:noProof/>
                <w:webHidden/>
              </w:rPr>
              <w:t>10</w:t>
            </w:r>
            <w:r w:rsidR="002A56D6">
              <w:rPr>
                <w:noProof/>
                <w:webHidden/>
              </w:rPr>
              <w:fldChar w:fldCharType="end"/>
            </w:r>
          </w:hyperlink>
        </w:p>
        <w:p w14:paraId="4255BE72" w14:textId="53DAE8D7" w:rsidR="002A56D6" w:rsidRDefault="00192442">
          <w:pPr>
            <w:pStyle w:val="TOC2"/>
            <w:tabs>
              <w:tab w:val="right" w:leader="dot" w:pos="9350"/>
            </w:tabs>
            <w:rPr>
              <w:rFonts w:eastAsiaTheme="minorEastAsia"/>
              <w:noProof/>
              <w:lang w:eastAsia="en-GB"/>
            </w:rPr>
          </w:pPr>
          <w:hyperlink w:anchor="_Toc108891185" w:history="1">
            <w:r w:rsidR="002A56D6" w:rsidRPr="008B6DA4">
              <w:rPr>
                <w:rStyle w:val="Hyperlink"/>
                <w:noProof/>
              </w:rPr>
              <w:t>RECOMMENDATIONS</w:t>
            </w:r>
            <w:r w:rsidR="002A56D6">
              <w:rPr>
                <w:noProof/>
                <w:webHidden/>
              </w:rPr>
              <w:tab/>
            </w:r>
            <w:r w:rsidR="002A56D6">
              <w:rPr>
                <w:noProof/>
                <w:webHidden/>
              </w:rPr>
              <w:fldChar w:fldCharType="begin"/>
            </w:r>
            <w:r w:rsidR="002A56D6">
              <w:rPr>
                <w:noProof/>
                <w:webHidden/>
              </w:rPr>
              <w:instrText xml:space="preserve"> PAGEREF _Toc108891185 \h </w:instrText>
            </w:r>
            <w:r w:rsidR="002A56D6">
              <w:rPr>
                <w:noProof/>
                <w:webHidden/>
              </w:rPr>
            </w:r>
            <w:r w:rsidR="002A56D6">
              <w:rPr>
                <w:noProof/>
                <w:webHidden/>
              </w:rPr>
              <w:fldChar w:fldCharType="separate"/>
            </w:r>
            <w:r w:rsidR="002A56D6">
              <w:rPr>
                <w:noProof/>
                <w:webHidden/>
              </w:rPr>
              <w:t>10</w:t>
            </w:r>
            <w:r w:rsidR="002A56D6">
              <w:rPr>
                <w:noProof/>
                <w:webHidden/>
              </w:rPr>
              <w:fldChar w:fldCharType="end"/>
            </w:r>
          </w:hyperlink>
        </w:p>
        <w:p w14:paraId="6E78067C" w14:textId="6F6448DF" w:rsidR="002A56D6" w:rsidRDefault="00192442">
          <w:pPr>
            <w:pStyle w:val="TOC1"/>
            <w:tabs>
              <w:tab w:val="right" w:leader="dot" w:pos="9350"/>
            </w:tabs>
            <w:rPr>
              <w:rFonts w:eastAsiaTheme="minorEastAsia"/>
              <w:noProof/>
              <w:lang w:eastAsia="en-GB"/>
            </w:rPr>
          </w:pPr>
          <w:hyperlink w:anchor="_Toc108891186" w:history="1">
            <w:r w:rsidR="002A56D6" w:rsidRPr="008B6DA4">
              <w:rPr>
                <w:rStyle w:val="Hyperlink"/>
                <w:noProof/>
              </w:rPr>
              <w:t>REFERENCES</w:t>
            </w:r>
            <w:r w:rsidR="002A56D6">
              <w:rPr>
                <w:noProof/>
                <w:webHidden/>
              </w:rPr>
              <w:tab/>
            </w:r>
            <w:r w:rsidR="002A56D6">
              <w:rPr>
                <w:noProof/>
                <w:webHidden/>
              </w:rPr>
              <w:fldChar w:fldCharType="begin"/>
            </w:r>
            <w:r w:rsidR="002A56D6">
              <w:rPr>
                <w:noProof/>
                <w:webHidden/>
              </w:rPr>
              <w:instrText xml:space="preserve"> PAGEREF _Toc108891186 \h </w:instrText>
            </w:r>
            <w:r w:rsidR="002A56D6">
              <w:rPr>
                <w:noProof/>
                <w:webHidden/>
              </w:rPr>
            </w:r>
            <w:r w:rsidR="002A56D6">
              <w:rPr>
                <w:noProof/>
                <w:webHidden/>
              </w:rPr>
              <w:fldChar w:fldCharType="separate"/>
            </w:r>
            <w:r w:rsidR="002A56D6">
              <w:rPr>
                <w:noProof/>
                <w:webHidden/>
              </w:rPr>
              <w:t>12</w:t>
            </w:r>
            <w:r w:rsidR="002A56D6">
              <w:rPr>
                <w:noProof/>
                <w:webHidden/>
              </w:rPr>
              <w:fldChar w:fldCharType="end"/>
            </w:r>
          </w:hyperlink>
        </w:p>
        <w:p w14:paraId="09213A3F" w14:textId="0D9DB28B" w:rsidR="00033AD7" w:rsidRPr="00CE595A" w:rsidRDefault="00D924D1">
          <w:r w:rsidRPr="00CE595A">
            <w:rPr>
              <w:b/>
              <w:bCs/>
            </w:rPr>
            <w:fldChar w:fldCharType="end"/>
          </w:r>
        </w:p>
      </w:sdtContent>
    </w:sdt>
    <w:p w14:paraId="5E11F446" w14:textId="77777777" w:rsidR="00604DB2" w:rsidRPr="00CE595A" w:rsidRDefault="00D924D1">
      <w:pPr>
        <w:rPr>
          <w:rFonts w:asciiTheme="majorHAnsi" w:eastAsiaTheme="majorEastAsia" w:hAnsiTheme="majorHAnsi" w:cstheme="majorBidi"/>
          <w:color w:val="2F5496" w:themeColor="accent1" w:themeShade="BF"/>
          <w:sz w:val="32"/>
          <w:szCs w:val="32"/>
        </w:rPr>
      </w:pPr>
      <w:r w:rsidRPr="00CE595A">
        <w:br w:type="page"/>
      </w:r>
    </w:p>
    <w:p w14:paraId="086B4552" w14:textId="3BC3B560" w:rsidR="004020DC" w:rsidRPr="00CE595A" w:rsidRDefault="00D924D1" w:rsidP="006B59B1">
      <w:pPr>
        <w:pStyle w:val="Heading1"/>
        <w:spacing w:line="360" w:lineRule="auto"/>
        <w:jc w:val="both"/>
        <w:rPr>
          <w:color w:val="FF0000"/>
        </w:rPr>
      </w:pPr>
      <w:bookmarkStart w:id="0" w:name="_Toc108891180"/>
      <w:r w:rsidRPr="00CE595A">
        <w:lastRenderedPageBreak/>
        <w:t>INTRODUCTION</w:t>
      </w:r>
      <w:bookmarkEnd w:id="0"/>
    </w:p>
    <w:p w14:paraId="7D31B080" w14:textId="71DAA989" w:rsidR="00D64A38" w:rsidRPr="00CE595A" w:rsidRDefault="00D924D1" w:rsidP="00117F85">
      <w:pPr>
        <w:pStyle w:val="NormalWeb"/>
        <w:spacing w:before="240" w:beforeAutospacing="0" w:after="240" w:afterAutospacing="0" w:line="360" w:lineRule="auto"/>
        <w:jc w:val="both"/>
        <w:rPr>
          <w:rFonts w:asciiTheme="minorHAnsi" w:hAnsiTheme="minorHAnsi"/>
        </w:rPr>
      </w:pPr>
      <w:r w:rsidRPr="00CE595A">
        <w:rPr>
          <w:rFonts w:asciiTheme="minorHAnsi" w:hAnsiTheme="minorHAnsi" w:cs="Arial"/>
          <w:color w:val="000000"/>
        </w:rPr>
        <w:t xml:space="preserve">The assignment is a Report whose purpose is to </w:t>
      </w:r>
      <w:r w:rsidR="000D3F58" w:rsidRPr="00CE595A">
        <w:rPr>
          <w:rFonts w:asciiTheme="minorHAnsi" w:hAnsiTheme="minorHAnsi" w:cs="Arial"/>
          <w:color w:val="000000"/>
        </w:rPr>
        <w:t>discuss the</w:t>
      </w:r>
      <w:r w:rsidRPr="00CE595A">
        <w:rPr>
          <w:rFonts w:asciiTheme="minorHAnsi" w:hAnsiTheme="minorHAnsi" w:cs="Arial"/>
          <w:color w:val="000000"/>
        </w:rPr>
        <w:t xml:space="preserve"> performance </w:t>
      </w:r>
      <w:r w:rsidR="000D3F58" w:rsidRPr="00CE595A">
        <w:rPr>
          <w:rFonts w:asciiTheme="minorHAnsi" w:hAnsiTheme="minorHAnsi" w:cs="Arial"/>
          <w:color w:val="000000"/>
        </w:rPr>
        <w:t xml:space="preserve">appraisal tools </w:t>
      </w:r>
      <w:r w:rsidRPr="00CE595A">
        <w:rPr>
          <w:rFonts w:asciiTheme="minorHAnsi" w:hAnsiTheme="minorHAnsi" w:cs="Arial"/>
          <w:color w:val="000000"/>
        </w:rPr>
        <w:t xml:space="preserve">and techniques that are used by organisations to satisfy the development needs of the employees. </w:t>
      </w:r>
      <w:r w:rsidR="000D3F58" w:rsidRPr="00CE595A">
        <w:rPr>
          <w:rFonts w:asciiTheme="minorHAnsi" w:hAnsiTheme="minorHAnsi" w:cs="Arial"/>
          <w:color w:val="000000"/>
        </w:rPr>
        <w:t xml:space="preserve">While </w:t>
      </w:r>
      <w:r w:rsidRPr="00CE595A">
        <w:rPr>
          <w:rFonts w:asciiTheme="minorHAnsi" w:hAnsiTheme="minorHAnsi" w:cs="Arial"/>
          <w:color w:val="000000"/>
        </w:rPr>
        <w:t xml:space="preserve">working as an HR trainee in   </w:t>
      </w:r>
      <w:r w:rsidR="000D3F58" w:rsidRPr="00CE595A">
        <w:rPr>
          <w:rFonts w:asciiTheme="minorHAnsi" w:hAnsiTheme="minorHAnsi" w:cs="Arial"/>
          <w:color w:val="000000"/>
        </w:rPr>
        <w:t>Mor</w:t>
      </w:r>
      <w:r w:rsidRPr="00CE595A">
        <w:rPr>
          <w:rFonts w:asciiTheme="minorHAnsi" w:hAnsiTheme="minorHAnsi" w:cs="Arial"/>
          <w:color w:val="000000"/>
        </w:rPr>
        <w:t xml:space="preserve">risons the report is prepared to help the line manager to engage the staff in a new project. </w:t>
      </w:r>
      <w:r w:rsidR="000D3F58" w:rsidRPr="00CE595A">
        <w:rPr>
          <w:rFonts w:asciiTheme="minorHAnsi" w:hAnsiTheme="minorHAnsi" w:cs="Arial"/>
          <w:color w:val="000000"/>
        </w:rPr>
        <w:t xml:space="preserve">The report </w:t>
      </w:r>
      <w:r w:rsidRPr="00CE595A">
        <w:rPr>
          <w:rFonts w:asciiTheme="minorHAnsi" w:hAnsiTheme="minorHAnsi" w:cs="Arial"/>
          <w:color w:val="000000"/>
        </w:rPr>
        <w:t>will evaluate the development vehicle</w:t>
      </w:r>
      <w:r w:rsidR="000D3F58" w:rsidRPr="00CE595A">
        <w:rPr>
          <w:rFonts w:asciiTheme="minorHAnsi" w:hAnsiTheme="minorHAnsi" w:cs="Arial"/>
          <w:color w:val="000000"/>
        </w:rPr>
        <w:t>s</w:t>
      </w:r>
      <w:r w:rsidRPr="00CE595A">
        <w:rPr>
          <w:rFonts w:asciiTheme="minorHAnsi" w:hAnsiTheme="minorHAnsi" w:cs="Arial"/>
          <w:color w:val="000000"/>
        </w:rPr>
        <w:t xml:space="preserve"> available in </w:t>
      </w:r>
      <w:r w:rsidR="000D3F58" w:rsidRPr="00CE595A">
        <w:rPr>
          <w:rFonts w:asciiTheme="minorHAnsi" w:hAnsiTheme="minorHAnsi" w:cs="Arial"/>
          <w:color w:val="000000"/>
        </w:rPr>
        <w:t xml:space="preserve">Morrisons </w:t>
      </w:r>
      <w:r w:rsidRPr="00CE595A">
        <w:rPr>
          <w:rFonts w:asciiTheme="minorHAnsi" w:hAnsiTheme="minorHAnsi" w:cs="Arial"/>
          <w:color w:val="000000"/>
        </w:rPr>
        <w:t>and their effectiveness to identify and satisfy the needs of employees</w:t>
      </w:r>
      <w:r w:rsidR="003B519D" w:rsidRPr="00CE595A">
        <w:rPr>
          <w:rFonts w:asciiTheme="minorHAnsi" w:hAnsiTheme="minorHAnsi" w:cs="Arial"/>
          <w:color w:val="000000"/>
        </w:rPr>
        <w:t>. This is effective to take the organisation towards success. F</w:t>
      </w:r>
      <w:r w:rsidRPr="00CE595A">
        <w:rPr>
          <w:rFonts w:asciiTheme="minorHAnsi" w:hAnsiTheme="minorHAnsi" w:cs="Arial"/>
          <w:color w:val="000000"/>
        </w:rPr>
        <w:t xml:space="preserve">urther, the report will </w:t>
      </w:r>
      <w:r w:rsidR="003B519D" w:rsidRPr="00CE595A">
        <w:rPr>
          <w:rFonts w:asciiTheme="minorHAnsi" w:hAnsiTheme="minorHAnsi" w:cs="Arial"/>
          <w:color w:val="000000"/>
        </w:rPr>
        <w:t>include</w:t>
      </w:r>
      <w:r w:rsidRPr="00CE595A">
        <w:rPr>
          <w:rFonts w:asciiTheme="minorHAnsi" w:hAnsiTheme="minorHAnsi" w:cs="Arial"/>
          <w:color w:val="000000"/>
        </w:rPr>
        <w:t xml:space="preserve"> clear </w:t>
      </w:r>
      <w:r w:rsidR="003B519D" w:rsidRPr="00CE595A">
        <w:rPr>
          <w:rFonts w:asciiTheme="minorHAnsi" w:hAnsiTheme="minorHAnsi" w:cs="Arial"/>
          <w:color w:val="000000"/>
        </w:rPr>
        <w:t xml:space="preserve">SMART </w:t>
      </w:r>
      <w:r w:rsidRPr="00CE595A">
        <w:rPr>
          <w:rFonts w:asciiTheme="minorHAnsi" w:hAnsiTheme="minorHAnsi" w:cs="Arial"/>
          <w:color w:val="000000"/>
        </w:rPr>
        <w:t>objectives for the organisation to identify the development needs of the employees and based on it</w:t>
      </w:r>
      <w:r w:rsidR="003B519D" w:rsidRPr="00CE595A">
        <w:rPr>
          <w:rFonts w:asciiTheme="minorHAnsi" w:hAnsiTheme="minorHAnsi" w:cs="Arial"/>
          <w:color w:val="000000"/>
        </w:rPr>
        <w:t>,</w:t>
      </w:r>
      <w:r w:rsidRPr="00CE595A">
        <w:rPr>
          <w:rFonts w:asciiTheme="minorHAnsi" w:hAnsiTheme="minorHAnsi" w:cs="Arial"/>
          <w:color w:val="000000"/>
        </w:rPr>
        <w:t xml:space="preserve"> a professional development plan will </w:t>
      </w:r>
      <w:r w:rsidR="003B519D" w:rsidRPr="00CE595A">
        <w:rPr>
          <w:rFonts w:asciiTheme="minorHAnsi" w:hAnsiTheme="minorHAnsi" w:cs="Arial"/>
          <w:color w:val="000000"/>
        </w:rPr>
        <w:t>be prepared</w:t>
      </w:r>
      <w:r w:rsidRPr="00CE595A">
        <w:rPr>
          <w:rFonts w:asciiTheme="minorHAnsi" w:hAnsiTheme="minorHAnsi" w:cs="Arial"/>
          <w:color w:val="000000"/>
        </w:rPr>
        <w:t>.</w:t>
      </w:r>
    </w:p>
    <w:p w14:paraId="764D1555" w14:textId="30B793AA" w:rsidR="00D64A38" w:rsidRPr="00CE595A" w:rsidRDefault="00D924D1" w:rsidP="00117F85">
      <w:pPr>
        <w:pStyle w:val="NormalWeb"/>
        <w:spacing w:before="240" w:beforeAutospacing="0" w:after="240" w:afterAutospacing="0" w:line="360" w:lineRule="auto"/>
        <w:jc w:val="both"/>
        <w:rPr>
          <w:rFonts w:asciiTheme="minorHAnsi" w:hAnsiTheme="minorHAnsi" w:cs="Arial"/>
          <w:color w:val="000000"/>
        </w:rPr>
      </w:pPr>
      <w:r w:rsidRPr="00CE595A">
        <w:rPr>
          <w:rFonts w:asciiTheme="minorHAnsi" w:hAnsiTheme="minorHAnsi" w:cs="Arial"/>
          <w:color w:val="000000"/>
        </w:rPr>
        <w:t xml:space="preserve">Morrison is one of the largest Supermarket </w:t>
      </w:r>
      <w:r w:rsidR="003B519D" w:rsidRPr="00CE595A">
        <w:rPr>
          <w:rFonts w:asciiTheme="minorHAnsi" w:hAnsiTheme="minorHAnsi" w:cs="Arial"/>
          <w:color w:val="000000"/>
        </w:rPr>
        <w:t>chains</w:t>
      </w:r>
      <w:r w:rsidRPr="00CE595A">
        <w:rPr>
          <w:rFonts w:asciiTheme="minorHAnsi" w:hAnsiTheme="minorHAnsi" w:cs="Arial"/>
          <w:color w:val="000000"/>
        </w:rPr>
        <w:t xml:space="preserve"> situated in the UK. The company has 497 supermarkets across the UK. </w:t>
      </w:r>
      <w:r w:rsidR="003B519D" w:rsidRPr="00CE595A">
        <w:rPr>
          <w:rFonts w:asciiTheme="minorHAnsi" w:hAnsiTheme="minorHAnsi" w:cs="Arial"/>
          <w:color w:val="000000"/>
        </w:rPr>
        <w:t>The headquarter</w:t>
      </w:r>
      <w:r w:rsidRPr="00CE595A">
        <w:rPr>
          <w:rFonts w:asciiTheme="minorHAnsi" w:hAnsiTheme="minorHAnsi" w:cs="Arial"/>
          <w:color w:val="000000"/>
        </w:rPr>
        <w:t xml:space="preserve"> of the company is present in </w:t>
      </w:r>
      <w:r w:rsidR="003B519D" w:rsidRPr="00CE595A">
        <w:rPr>
          <w:rFonts w:asciiTheme="minorHAnsi" w:hAnsiTheme="minorHAnsi" w:cs="Arial"/>
          <w:color w:val="000000"/>
        </w:rPr>
        <w:t>Bradford</w:t>
      </w:r>
      <w:r w:rsidRPr="00CE595A">
        <w:rPr>
          <w:rFonts w:asciiTheme="minorHAnsi" w:hAnsiTheme="minorHAnsi" w:cs="Arial"/>
          <w:color w:val="000000"/>
        </w:rPr>
        <w:t xml:space="preserve">, </w:t>
      </w:r>
      <w:r w:rsidR="003B519D" w:rsidRPr="00CE595A">
        <w:rPr>
          <w:rFonts w:asciiTheme="minorHAnsi" w:hAnsiTheme="minorHAnsi" w:cs="Arial"/>
          <w:color w:val="000000"/>
        </w:rPr>
        <w:t>West Yorkshire, England</w:t>
      </w:r>
      <w:r w:rsidR="00033AD7" w:rsidRPr="00CE595A">
        <w:rPr>
          <w:rFonts w:asciiTheme="minorHAnsi" w:hAnsiTheme="minorHAnsi" w:cs="Arial"/>
          <w:color w:val="000000"/>
        </w:rPr>
        <w:t xml:space="preserve"> </w:t>
      </w:r>
      <w:r w:rsidR="00033AD7" w:rsidRPr="00CE595A">
        <w:rPr>
          <w:rFonts w:ascii="Arial" w:hAnsi="Arial" w:cs="Arial"/>
          <w:color w:val="222222"/>
          <w:sz w:val="20"/>
          <w:szCs w:val="20"/>
          <w:shd w:val="clear" w:color="auto" w:fill="FFFFFF"/>
        </w:rPr>
        <w:t>(Näckdal, 2018)</w:t>
      </w:r>
      <w:r w:rsidRPr="00CE595A">
        <w:rPr>
          <w:rFonts w:asciiTheme="minorHAnsi" w:hAnsiTheme="minorHAnsi" w:cs="Arial"/>
          <w:color w:val="000000"/>
        </w:rPr>
        <w:t xml:space="preserve">. The company was founded in 1899 by William Morrison. It is </w:t>
      </w:r>
      <w:r w:rsidR="003B519D" w:rsidRPr="00CE595A">
        <w:rPr>
          <w:rFonts w:asciiTheme="minorHAnsi" w:hAnsiTheme="minorHAnsi" w:cs="Arial"/>
          <w:color w:val="000000"/>
        </w:rPr>
        <w:t xml:space="preserve">a retail private </w:t>
      </w:r>
      <w:r w:rsidRPr="00CE595A">
        <w:rPr>
          <w:rFonts w:asciiTheme="minorHAnsi" w:hAnsiTheme="minorHAnsi" w:cs="Arial"/>
          <w:color w:val="000000"/>
        </w:rPr>
        <w:t>organisation that provides the products like cloth</w:t>
      </w:r>
      <w:r w:rsidR="003B519D" w:rsidRPr="00CE595A">
        <w:rPr>
          <w:rFonts w:asciiTheme="minorHAnsi" w:hAnsiTheme="minorHAnsi" w:cs="Arial"/>
          <w:color w:val="000000"/>
        </w:rPr>
        <w:t>ing,</w:t>
      </w:r>
      <w:r w:rsidRPr="00CE595A">
        <w:rPr>
          <w:rFonts w:asciiTheme="minorHAnsi" w:hAnsiTheme="minorHAnsi" w:cs="Arial"/>
          <w:color w:val="000000"/>
        </w:rPr>
        <w:t xml:space="preserve"> petrol</w:t>
      </w:r>
      <w:r w:rsidR="003B519D" w:rsidRPr="00CE595A">
        <w:rPr>
          <w:rFonts w:asciiTheme="minorHAnsi" w:hAnsiTheme="minorHAnsi" w:cs="Arial"/>
          <w:color w:val="000000"/>
        </w:rPr>
        <w:t>,</w:t>
      </w:r>
      <w:r w:rsidRPr="00CE595A">
        <w:rPr>
          <w:rFonts w:asciiTheme="minorHAnsi" w:hAnsiTheme="minorHAnsi" w:cs="Arial"/>
          <w:color w:val="000000"/>
        </w:rPr>
        <w:t xml:space="preserve"> magazines</w:t>
      </w:r>
      <w:r w:rsidR="003B519D" w:rsidRPr="00CE595A">
        <w:rPr>
          <w:rFonts w:asciiTheme="minorHAnsi" w:hAnsiTheme="minorHAnsi" w:cs="Arial"/>
          <w:color w:val="000000"/>
        </w:rPr>
        <w:t>,</w:t>
      </w:r>
      <w:r w:rsidRPr="00CE595A">
        <w:rPr>
          <w:rFonts w:asciiTheme="minorHAnsi" w:hAnsiTheme="minorHAnsi" w:cs="Arial"/>
          <w:color w:val="000000"/>
        </w:rPr>
        <w:t xml:space="preserve"> homeware</w:t>
      </w:r>
      <w:r w:rsidR="003B519D" w:rsidRPr="00CE595A">
        <w:rPr>
          <w:rFonts w:asciiTheme="minorHAnsi" w:hAnsiTheme="minorHAnsi" w:cs="Arial"/>
          <w:color w:val="000000"/>
        </w:rPr>
        <w:t>,</w:t>
      </w:r>
      <w:r w:rsidRPr="00CE595A">
        <w:rPr>
          <w:rFonts w:asciiTheme="minorHAnsi" w:hAnsiTheme="minorHAnsi" w:cs="Arial"/>
          <w:color w:val="000000"/>
        </w:rPr>
        <w:t xml:space="preserve"> </w:t>
      </w:r>
      <w:r w:rsidR="00C14CFF" w:rsidRPr="00CE595A">
        <w:rPr>
          <w:rFonts w:asciiTheme="minorHAnsi" w:hAnsiTheme="minorHAnsi" w:cs="Arial"/>
          <w:color w:val="000000"/>
        </w:rPr>
        <w:t>books,</w:t>
      </w:r>
      <w:r w:rsidR="003B519D" w:rsidRPr="00CE595A">
        <w:rPr>
          <w:rFonts w:asciiTheme="minorHAnsi" w:hAnsiTheme="minorHAnsi" w:cs="Arial"/>
          <w:color w:val="000000"/>
        </w:rPr>
        <w:t> and</w:t>
      </w:r>
      <w:r w:rsidRPr="00CE595A">
        <w:rPr>
          <w:rFonts w:asciiTheme="minorHAnsi" w:hAnsiTheme="minorHAnsi" w:cs="Arial"/>
          <w:color w:val="000000"/>
        </w:rPr>
        <w:t xml:space="preserve"> food products. The net income of the company is </w:t>
      </w:r>
      <w:r w:rsidRPr="00CE595A">
        <w:rPr>
          <w:rFonts w:asciiTheme="minorHAnsi" w:hAnsiTheme="minorHAnsi" w:cs="Arial"/>
          <w:color w:val="000000"/>
          <w:shd w:val="clear" w:color="auto" w:fill="F8F9FA"/>
        </w:rPr>
        <w:t xml:space="preserve">£348 </w:t>
      </w:r>
      <w:r w:rsidR="003B519D" w:rsidRPr="00CE595A">
        <w:rPr>
          <w:rFonts w:asciiTheme="minorHAnsi" w:hAnsiTheme="minorHAnsi" w:cs="Arial"/>
          <w:color w:val="000000"/>
          <w:shd w:val="clear" w:color="auto" w:fill="F8F9FA"/>
        </w:rPr>
        <w:t>million and</w:t>
      </w:r>
      <w:r w:rsidRPr="00CE595A">
        <w:rPr>
          <w:rFonts w:asciiTheme="minorHAnsi" w:hAnsiTheme="minorHAnsi" w:cs="Arial"/>
          <w:color w:val="000000"/>
          <w:shd w:val="clear" w:color="auto" w:fill="F8F9FA"/>
        </w:rPr>
        <w:t xml:space="preserve"> the operating income of the company is £513 </w:t>
      </w:r>
      <w:r w:rsidR="003B519D" w:rsidRPr="00CE595A">
        <w:rPr>
          <w:rFonts w:asciiTheme="minorHAnsi" w:hAnsiTheme="minorHAnsi" w:cs="Arial"/>
          <w:color w:val="000000"/>
          <w:shd w:val="clear" w:color="auto" w:fill="F8F9FA"/>
        </w:rPr>
        <w:t>million by</w:t>
      </w:r>
      <w:r w:rsidRPr="00CE595A">
        <w:rPr>
          <w:rFonts w:asciiTheme="minorHAnsi" w:hAnsiTheme="minorHAnsi" w:cs="Arial"/>
          <w:color w:val="000000"/>
          <w:shd w:val="clear" w:color="auto" w:fill="F8F9FA"/>
        </w:rPr>
        <w:t xml:space="preserve"> 2020. </w:t>
      </w:r>
      <w:r w:rsidRPr="00CE595A">
        <w:rPr>
          <w:rFonts w:asciiTheme="minorHAnsi" w:hAnsiTheme="minorHAnsi" w:cs="Arial"/>
          <w:color w:val="000000"/>
        </w:rPr>
        <w:t>The number of employees working in the organisation is 110, 000 By 2021</w:t>
      </w:r>
      <w:r w:rsidR="00033AD7" w:rsidRPr="00CE595A">
        <w:rPr>
          <w:rFonts w:asciiTheme="minorHAnsi" w:hAnsiTheme="minorHAnsi" w:cs="Arial"/>
          <w:color w:val="000000"/>
        </w:rPr>
        <w:t xml:space="preserve"> </w:t>
      </w:r>
      <w:r w:rsidR="00033AD7" w:rsidRPr="00CE595A">
        <w:rPr>
          <w:rFonts w:ascii="Arial" w:hAnsi="Arial" w:cs="Arial"/>
          <w:color w:val="222222"/>
          <w:sz w:val="20"/>
          <w:szCs w:val="20"/>
          <w:shd w:val="clear" w:color="auto" w:fill="FFFFFF"/>
        </w:rPr>
        <w:t>(Näckdal, 2018)</w:t>
      </w:r>
      <w:r w:rsidRPr="00CE595A">
        <w:rPr>
          <w:rFonts w:asciiTheme="minorHAnsi" w:hAnsiTheme="minorHAnsi" w:cs="Arial"/>
          <w:color w:val="000000"/>
        </w:rPr>
        <w:t>.</w:t>
      </w:r>
    </w:p>
    <w:p w14:paraId="1225BE56" w14:textId="77777777" w:rsidR="00604DB2" w:rsidRPr="00CE595A" w:rsidRDefault="00D924D1">
      <w:pPr>
        <w:rPr>
          <w:rFonts w:asciiTheme="majorHAnsi" w:eastAsiaTheme="majorEastAsia" w:hAnsiTheme="majorHAnsi" w:cstheme="majorBidi"/>
          <w:color w:val="2F5496" w:themeColor="accent1" w:themeShade="BF"/>
          <w:sz w:val="26"/>
          <w:szCs w:val="26"/>
        </w:rPr>
      </w:pPr>
      <w:r w:rsidRPr="00CE595A">
        <w:br w:type="page"/>
      </w:r>
    </w:p>
    <w:p w14:paraId="101CAEC4" w14:textId="71D4F772" w:rsidR="00E15A86" w:rsidRPr="00CE595A" w:rsidRDefault="00D924D1" w:rsidP="006B59B1">
      <w:pPr>
        <w:pStyle w:val="Heading2"/>
        <w:spacing w:line="360" w:lineRule="auto"/>
        <w:jc w:val="both"/>
      </w:pPr>
      <w:bookmarkStart w:id="1" w:name="_Toc108891181"/>
      <w:r w:rsidRPr="00CE595A">
        <w:t xml:space="preserve">DEVELOPMENT </w:t>
      </w:r>
      <w:r w:rsidR="003B519D" w:rsidRPr="00CE595A">
        <w:t>VEHICLES OF MORRISONS</w:t>
      </w:r>
      <w:bookmarkEnd w:id="1"/>
      <w:r w:rsidR="003B519D" w:rsidRPr="00CE595A">
        <w:t xml:space="preserve"> </w:t>
      </w:r>
    </w:p>
    <w:p w14:paraId="6B5D9F3E" w14:textId="0696FA70" w:rsidR="0033394B" w:rsidRPr="00CE595A" w:rsidRDefault="00D924D1" w:rsidP="00117F85">
      <w:pPr>
        <w:pStyle w:val="NormalWeb"/>
        <w:spacing w:before="0" w:beforeAutospacing="0" w:after="80" w:afterAutospacing="0" w:line="360" w:lineRule="auto"/>
        <w:jc w:val="both"/>
        <w:rPr>
          <w:rFonts w:asciiTheme="minorHAnsi" w:hAnsiTheme="minorHAnsi" w:cs="Arial"/>
          <w:color w:val="000000"/>
        </w:rPr>
      </w:pPr>
      <w:r w:rsidRPr="00CE595A">
        <w:rPr>
          <w:rFonts w:asciiTheme="minorHAnsi" w:hAnsiTheme="minorHAnsi" w:cs="Arial"/>
          <w:color w:val="000000"/>
        </w:rPr>
        <w:t xml:space="preserve">The performance </w:t>
      </w:r>
      <w:r w:rsidR="003B519D" w:rsidRPr="00CE595A">
        <w:rPr>
          <w:rFonts w:asciiTheme="minorHAnsi" w:hAnsiTheme="minorHAnsi" w:cs="Arial"/>
          <w:color w:val="000000"/>
        </w:rPr>
        <w:t xml:space="preserve">appraisal tools and techniques </w:t>
      </w:r>
      <w:r w:rsidR="00C14CFF" w:rsidRPr="00CE595A">
        <w:rPr>
          <w:rFonts w:asciiTheme="minorHAnsi" w:hAnsiTheme="minorHAnsi" w:cs="Arial"/>
          <w:color w:val="000000"/>
        </w:rPr>
        <w:t>are</w:t>
      </w:r>
      <w:r w:rsidRPr="00CE595A">
        <w:rPr>
          <w:rFonts w:asciiTheme="minorHAnsi" w:hAnsiTheme="minorHAnsi" w:cs="Arial"/>
          <w:color w:val="000000"/>
        </w:rPr>
        <w:t xml:space="preserve"> </w:t>
      </w:r>
      <w:r w:rsidR="003B519D" w:rsidRPr="00CE595A">
        <w:rPr>
          <w:rFonts w:asciiTheme="minorHAnsi" w:hAnsiTheme="minorHAnsi" w:cs="Arial"/>
          <w:color w:val="000000"/>
        </w:rPr>
        <w:t>t</w:t>
      </w:r>
      <w:r w:rsidRPr="00CE595A">
        <w:rPr>
          <w:rFonts w:asciiTheme="minorHAnsi" w:hAnsiTheme="minorHAnsi" w:cs="Arial"/>
          <w:color w:val="000000"/>
        </w:rPr>
        <w:t xml:space="preserve">ools designed to evaluate the performance of staff and supervisors in a more simplified way within the organisation. There are various ways that help the supervisor to evaluate the performance of employees within the organisation. </w:t>
      </w:r>
      <w:r w:rsidR="003B519D" w:rsidRPr="00CE595A">
        <w:rPr>
          <w:rFonts w:asciiTheme="minorHAnsi" w:hAnsiTheme="minorHAnsi" w:cs="Arial"/>
          <w:color w:val="000000"/>
        </w:rPr>
        <w:t xml:space="preserve">This </w:t>
      </w:r>
      <w:r w:rsidRPr="00CE595A">
        <w:rPr>
          <w:rFonts w:asciiTheme="minorHAnsi" w:hAnsiTheme="minorHAnsi" w:cs="Arial"/>
          <w:color w:val="000000"/>
        </w:rPr>
        <w:t xml:space="preserve">easily allows them to understand the individual development need and satisfy </w:t>
      </w:r>
      <w:r w:rsidR="003B519D" w:rsidRPr="00CE595A">
        <w:rPr>
          <w:rFonts w:asciiTheme="minorHAnsi" w:hAnsiTheme="minorHAnsi" w:cs="Arial"/>
          <w:color w:val="000000"/>
        </w:rPr>
        <w:t>it</w:t>
      </w:r>
      <w:r w:rsidRPr="00CE595A">
        <w:rPr>
          <w:rFonts w:asciiTheme="minorHAnsi" w:hAnsiTheme="minorHAnsi" w:cs="Arial"/>
          <w:color w:val="000000"/>
        </w:rPr>
        <w:t xml:space="preserve"> to bring career growth opportunities for </w:t>
      </w:r>
      <w:r w:rsidR="003B519D" w:rsidRPr="00CE595A">
        <w:rPr>
          <w:rFonts w:asciiTheme="minorHAnsi" w:hAnsiTheme="minorHAnsi" w:cs="Arial"/>
          <w:color w:val="000000"/>
        </w:rPr>
        <w:t>staff</w:t>
      </w:r>
      <w:r w:rsidRPr="00CE595A">
        <w:rPr>
          <w:rFonts w:asciiTheme="minorHAnsi" w:hAnsiTheme="minorHAnsi" w:cs="Arial"/>
          <w:color w:val="000000"/>
        </w:rPr>
        <w:t xml:space="preserve"> and a successful organisation</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(Fleenor et al., 2020)</w:t>
      </w:r>
      <w:r w:rsidRPr="00CE595A">
        <w:rPr>
          <w:rFonts w:asciiTheme="minorHAnsi" w:hAnsiTheme="minorHAnsi" w:cs="Arial"/>
          <w:color w:val="000000"/>
        </w:rPr>
        <w:t>. </w:t>
      </w:r>
    </w:p>
    <w:p w14:paraId="01B31021" w14:textId="7BBE106A" w:rsidR="0033394B" w:rsidRPr="00CE595A" w:rsidRDefault="00D924D1" w:rsidP="00117F85">
      <w:pPr>
        <w:pStyle w:val="NormalWeb"/>
        <w:spacing w:before="0" w:beforeAutospacing="0" w:after="80" w:afterAutospacing="0" w:line="360" w:lineRule="auto"/>
        <w:jc w:val="both"/>
        <w:rPr>
          <w:rFonts w:asciiTheme="minorHAnsi" w:hAnsiTheme="minorHAnsi" w:cs="Arial"/>
          <w:color w:val="000000"/>
        </w:rPr>
      </w:pPr>
      <w:r w:rsidRPr="00CE595A">
        <w:rPr>
          <w:rFonts w:asciiTheme="minorHAnsi" w:hAnsiTheme="minorHAnsi" w:cs="Arial"/>
          <w:b/>
          <w:bCs/>
          <w:color w:val="000000"/>
        </w:rPr>
        <w:t>360-degree feedback</w:t>
      </w:r>
      <w:r w:rsidRPr="00CE595A">
        <w:rPr>
          <w:rFonts w:asciiTheme="minorHAnsi" w:hAnsiTheme="minorHAnsi" w:cs="Arial"/>
          <w:color w:val="000000"/>
        </w:rPr>
        <w:t xml:space="preserve"> </w:t>
      </w:r>
      <w:r w:rsidR="003B519D" w:rsidRPr="00CE595A">
        <w:rPr>
          <w:rFonts w:asciiTheme="minorHAnsi" w:hAnsiTheme="minorHAnsi" w:cs="Arial"/>
          <w:color w:val="000000"/>
        </w:rPr>
        <w:t>is on</w:t>
      </w:r>
      <w:r w:rsidRPr="00CE595A">
        <w:rPr>
          <w:rFonts w:asciiTheme="minorHAnsi" w:hAnsiTheme="minorHAnsi" w:cs="Arial"/>
          <w:color w:val="000000"/>
        </w:rPr>
        <w:t>e of the effective development vehicle</w:t>
      </w:r>
      <w:r w:rsidR="003B519D" w:rsidRPr="00CE595A">
        <w:rPr>
          <w:rFonts w:asciiTheme="minorHAnsi" w:hAnsiTheme="minorHAnsi" w:cs="Arial"/>
          <w:color w:val="000000"/>
        </w:rPr>
        <w:t>s</w:t>
      </w:r>
      <w:r w:rsidRPr="00CE595A">
        <w:rPr>
          <w:rFonts w:asciiTheme="minorHAnsi" w:hAnsiTheme="minorHAnsi" w:cs="Arial"/>
          <w:color w:val="000000"/>
        </w:rPr>
        <w:t xml:space="preserve"> that is used by Morrisons to evaluate the </w:t>
      </w:r>
      <w:r w:rsidR="003B519D" w:rsidRPr="00CE595A">
        <w:rPr>
          <w:rFonts w:asciiTheme="minorHAnsi" w:hAnsiTheme="minorHAnsi" w:cs="Arial"/>
          <w:color w:val="000000"/>
        </w:rPr>
        <w:t>individual develop</w:t>
      </w:r>
      <w:r w:rsidRPr="00CE595A">
        <w:rPr>
          <w:rFonts w:asciiTheme="minorHAnsi" w:hAnsiTheme="minorHAnsi" w:cs="Arial"/>
          <w:color w:val="000000"/>
        </w:rPr>
        <w:t>ment needs of employees</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(Ramdhani et al., 2021)</w:t>
      </w:r>
      <w:r w:rsidRPr="00CE595A">
        <w:rPr>
          <w:rFonts w:asciiTheme="minorHAnsi" w:hAnsiTheme="minorHAnsi" w:cs="Arial"/>
          <w:color w:val="000000"/>
        </w:rPr>
        <w:t xml:space="preserve">. </w:t>
      </w:r>
      <w:r w:rsidR="003B519D" w:rsidRPr="00CE595A">
        <w:rPr>
          <w:rFonts w:asciiTheme="minorHAnsi" w:hAnsiTheme="minorHAnsi" w:cs="Arial"/>
          <w:color w:val="000000"/>
        </w:rPr>
        <w:t>360-degree</w:t>
      </w:r>
      <w:r w:rsidRPr="00CE595A">
        <w:rPr>
          <w:rFonts w:asciiTheme="minorHAnsi" w:hAnsiTheme="minorHAnsi" w:cs="Arial"/>
          <w:color w:val="000000"/>
        </w:rPr>
        <w:t xml:space="preserve"> feedback is a process that provides confidence to them after getting feedback from the people work</w:t>
      </w:r>
      <w:r w:rsidR="003B519D" w:rsidRPr="00CE595A">
        <w:rPr>
          <w:rFonts w:asciiTheme="minorHAnsi" w:hAnsiTheme="minorHAnsi" w:cs="Arial"/>
          <w:color w:val="000000"/>
        </w:rPr>
        <w:t>ing</w:t>
      </w:r>
      <w:r w:rsidRPr="00CE595A">
        <w:rPr>
          <w:rFonts w:asciiTheme="minorHAnsi" w:hAnsiTheme="minorHAnsi" w:cs="Arial"/>
          <w:color w:val="000000"/>
        </w:rPr>
        <w:t xml:space="preserve"> around them. Based on the feedback </w:t>
      </w:r>
      <w:r w:rsidR="003B519D" w:rsidRPr="00CE595A">
        <w:rPr>
          <w:rFonts w:asciiTheme="minorHAnsi" w:hAnsiTheme="minorHAnsi" w:cs="Arial"/>
          <w:color w:val="000000"/>
        </w:rPr>
        <w:t>the performance</w:t>
      </w:r>
      <w:r w:rsidRPr="00CE595A">
        <w:rPr>
          <w:rFonts w:asciiTheme="minorHAnsi" w:hAnsiTheme="minorHAnsi" w:cs="Arial"/>
          <w:color w:val="000000"/>
        </w:rPr>
        <w:t xml:space="preserve"> of the staff </w:t>
      </w:r>
      <w:r w:rsidR="003B519D" w:rsidRPr="00CE595A">
        <w:rPr>
          <w:rFonts w:asciiTheme="minorHAnsi" w:hAnsiTheme="minorHAnsi" w:cs="Arial"/>
          <w:color w:val="000000"/>
        </w:rPr>
        <w:t>is</w:t>
      </w:r>
      <w:r w:rsidRPr="00CE595A">
        <w:rPr>
          <w:rFonts w:asciiTheme="minorHAnsi" w:hAnsiTheme="minorHAnsi" w:cs="Arial"/>
          <w:color w:val="000000"/>
        </w:rPr>
        <w:t xml:space="preserve"> measured through a rating scale</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(Ramdhani et al., 2021)</w:t>
      </w:r>
      <w:r w:rsidRPr="00CE595A">
        <w:rPr>
          <w:rFonts w:asciiTheme="minorHAnsi" w:hAnsiTheme="minorHAnsi" w:cs="Arial"/>
          <w:color w:val="000000"/>
        </w:rPr>
        <w:t xml:space="preserve">. </w:t>
      </w:r>
      <w:r w:rsidR="003B519D" w:rsidRPr="00CE595A">
        <w:rPr>
          <w:rFonts w:asciiTheme="minorHAnsi" w:hAnsiTheme="minorHAnsi" w:cs="Arial"/>
          <w:color w:val="000000"/>
        </w:rPr>
        <w:t xml:space="preserve">It is </w:t>
      </w:r>
      <w:r w:rsidRPr="00CE595A">
        <w:rPr>
          <w:rFonts w:asciiTheme="minorHAnsi" w:hAnsiTheme="minorHAnsi" w:cs="Arial"/>
          <w:color w:val="000000"/>
        </w:rPr>
        <w:t xml:space="preserve">a </w:t>
      </w:r>
      <w:r w:rsidR="003B519D" w:rsidRPr="00CE595A">
        <w:rPr>
          <w:rFonts w:asciiTheme="minorHAnsi" w:hAnsiTheme="minorHAnsi" w:cs="Arial"/>
          <w:color w:val="000000"/>
        </w:rPr>
        <w:t>self-rating</w:t>
      </w:r>
      <w:r w:rsidRPr="00CE595A">
        <w:rPr>
          <w:rFonts w:asciiTheme="minorHAnsi" w:hAnsiTheme="minorHAnsi" w:cs="Arial"/>
          <w:color w:val="000000"/>
        </w:rPr>
        <w:t xml:space="preserve"> survey that allows the supervisors to understand the individual needs of the employees working in </w:t>
      </w:r>
      <w:r w:rsidR="00C14CFF" w:rsidRPr="00CE595A">
        <w:rPr>
          <w:rFonts w:asciiTheme="minorHAnsi" w:hAnsiTheme="minorHAnsi" w:cs="Arial"/>
          <w:color w:val="000000"/>
        </w:rPr>
        <w:t>Morrisons</w:t>
      </w:r>
      <w:r w:rsidRPr="00CE595A">
        <w:rPr>
          <w:rFonts w:asciiTheme="minorHAnsi" w:hAnsiTheme="minorHAnsi" w:cs="Arial"/>
          <w:color w:val="000000"/>
        </w:rPr>
        <w:t xml:space="preserve">. This tool is effective for the development of people who do not work on management </w:t>
      </w:r>
      <w:r w:rsidR="003B519D" w:rsidRPr="00CE595A">
        <w:rPr>
          <w:rFonts w:asciiTheme="minorHAnsi" w:hAnsiTheme="minorHAnsi" w:cs="Arial"/>
          <w:color w:val="000000"/>
        </w:rPr>
        <w:t>position</w:t>
      </w:r>
      <w:r w:rsidR="00033AD7" w:rsidRPr="00CE595A">
        <w:rPr>
          <w:rFonts w:asciiTheme="minorHAnsi" w:hAnsiTheme="minorHAnsi" w:cs="Arial"/>
          <w:color w:val="000000"/>
        </w:rPr>
        <w:t xml:space="preserve">s </w:t>
      </w:r>
      <w:r w:rsidR="00033AD7" w:rsidRPr="00CE595A">
        <w:rPr>
          <w:rFonts w:asciiTheme="minorHAnsi" w:hAnsiTheme="minorHAnsi" w:cs="Arial"/>
          <w:shd w:val="clear" w:color="auto" w:fill="FFFFFF"/>
        </w:rPr>
        <w:t>(Fleenor et al., 2020)</w:t>
      </w:r>
      <w:r w:rsidR="003B519D" w:rsidRPr="00CE595A">
        <w:rPr>
          <w:rFonts w:asciiTheme="minorHAnsi" w:hAnsiTheme="minorHAnsi" w:cs="Arial"/>
          <w:color w:val="000000"/>
        </w:rPr>
        <w:t>.</w:t>
      </w:r>
      <w:r w:rsidRPr="00CE595A">
        <w:rPr>
          <w:rFonts w:asciiTheme="minorHAnsi" w:hAnsiTheme="minorHAnsi" w:cs="Arial"/>
          <w:color w:val="000000"/>
        </w:rPr>
        <w:t> </w:t>
      </w:r>
    </w:p>
    <w:p w14:paraId="5381FD54" w14:textId="55D0867A" w:rsidR="0033394B" w:rsidRPr="00CE595A" w:rsidRDefault="00D924D1" w:rsidP="00117F85">
      <w:pPr>
        <w:pStyle w:val="NormalWeb"/>
        <w:spacing w:before="0" w:beforeAutospacing="0" w:after="80" w:afterAutospacing="0" w:line="360" w:lineRule="auto"/>
        <w:jc w:val="both"/>
        <w:rPr>
          <w:rFonts w:asciiTheme="minorHAnsi" w:hAnsiTheme="minorHAnsi"/>
        </w:rPr>
      </w:pPr>
      <w:r w:rsidRPr="00CE595A">
        <w:rPr>
          <w:rFonts w:asciiTheme="minorHAnsi" w:hAnsiTheme="minorHAnsi" w:cs="Arial"/>
          <w:color w:val="000000"/>
        </w:rPr>
        <w:t>360-degree feedback is an effective tool to understand the individual needs</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(Ramdhani et al., 2021)</w:t>
      </w:r>
      <w:r w:rsidRPr="00CE595A">
        <w:rPr>
          <w:rFonts w:asciiTheme="minorHAnsi" w:hAnsiTheme="minorHAnsi" w:cs="Arial"/>
          <w:color w:val="000000"/>
        </w:rPr>
        <w:t>. It helps them to recognise their weaknesses and strength which need to be improved in order to gain a competitive advantage in the organisation</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(Ramdhani et al., 2021)</w:t>
      </w:r>
      <w:r w:rsidRPr="00CE595A">
        <w:rPr>
          <w:rFonts w:asciiTheme="minorHAnsi" w:hAnsiTheme="minorHAnsi" w:cs="Arial"/>
          <w:color w:val="000000"/>
        </w:rPr>
        <w:t>. Evaluating the performance of employees can work hard to eliminate their weaknesses and get the appraisal for the best performance. Basically, it is effective for the employees in order to develop skills that help them to perform with productivity</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(Fleenor et al., 2020)</w:t>
      </w:r>
      <w:r w:rsidRPr="00CE595A">
        <w:rPr>
          <w:rFonts w:asciiTheme="minorHAnsi" w:hAnsiTheme="minorHAnsi" w:cs="Arial"/>
          <w:color w:val="000000"/>
        </w:rPr>
        <w:t>. </w:t>
      </w:r>
    </w:p>
    <w:p w14:paraId="3CE074EE" w14:textId="25402444" w:rsidR="0033394B" w:rsidRPr="00CE595A" w:rsidRDefault="00D924D1" w:rsidP="00117F85">
      <w:pPr>
        <w:pStyle w:val="NormalWeb"/>
        <w:spacing w:before="0" w:beforeAutospacing="0" w:after="80" w:afterAutospacing="0" w:line="360" w:lineRule="auto"/>
        <w:jc w:val="both"/>
        <w:rPr>
          <w:rFonts w:asciiTheme="minorHAnsi" w:hAnsiTheme="minorHAnsi" w:cs="Arial"/>
          <w:color w:val="000000"/>
        </w:rPr>
      </w:pPr>
      <w:r w:rsidRPr="00CE595A">
        <w:rPr>
          <w:rFonts w:asciiTheme="minorHAnsi" w:hAnsiTheme="minorHAnsi" w:cs="Arial"/>
          <w:b/>
          <w:bCs/>
          <w:color w:val="000000"/>
        </w:rPr>
        <w:t>540-degree feedback</w:t>
      </w:r>
      <w:r w:rsidRPr="00CE595A">
        <w:rPr>
          <w:rFonts w:asciiTheme="minorHAnsi" w:hAnsiTheme="minorHAnsi" w:cs="Arial"/>
          <w:color w:val="000000"/>
        </w:rPr>
        <w:t xml:space="preserve"> </w:t>
      </w:r>
      <w:r w:rsidR="008773E8" w:rsidRPr="00CE595A">
        <w:rPr>
          <w:rFonts w:asciiTheme="minorHAnsi" w:hAnsiTheme="minorHAnsi" w:cs="Arial"/>
          <w:color w:val="000000"/>
        </w:rPr>
        <w:t>is</w:t>
      </w:r>
      <w:r w:rsidRPr="00CE595A">
        <w:rPr>
          <w:rFonts w:asciiTheme="minorHAnsi" w:hAnsiTheme="minorHAnsi" w:cs="Arial"/>
          <w:color w:val="000000"/>
        </w:rPr>
        <w:t xml:space="preserve"> </w:t>
      </w:r>
      <w:r w:rsidR="003B519D" w:rsidRPr="00CE595A">
        <w:rPr>
          <w:rFonts w:asciiTheme="minorHAnsi" w:hAnsiTheme="minorHAnsi" w:cs="Arial"/>
          <w:color w:val="000000"/>
        </w:rPr>
        <w:t>another</w:t>
      </w:r>
      <w:r w:rsidRPr="00CE595A">
        <w:rPr>
          <w:rFonts w:asciiTheme="minorHAnsi" w:hAnsiTheme="minorHAnsi" w:cs="Arial"/>
          <w:color w:val="000000"/>
        </w:rPr>
        <w:t xml:space="preserve"> technique </w:t>
      </w:r>
      <w:r w:rsidR="003B519D" w:rsidRPr="00CE595A">
        <w:rPr>
          <w:rFonts w:asciiTheme="minorHAnsi" w:hAnsiTheme="minorHAnsi" w:cs="Arial"/>
          <w:color w:val="000000"/>
        </w:rPr>
        <w:t xml:space="preserve">used by the </w:t>
      </w:r>
      <w:r w:rsidRPr="00CE595A">
        <w:rPr>
          <w:rFonts w:asciiTheme="minorHAnsi" w:hAnsiTheme="minorHAnsi" w:cs="Arial"/>
          <w:color w:val="000000"/>
        </w:rPr>
        <w:t xml:space="preserve">management </w:t>
      </w:r>
      <w:r w:rsidR="008773E8" w:rsidRPr="00CE595A">
        <w:rPr>
          <w:rFonts w:asciiTheme="minorHAnsi" w:hAnsiTheme="minorHAnsi" w:cs="Arial"/>
          <w:color w:val="000000"/>
        </w:rPr>
        <w:t>to identify</w:t>
      </w:r>
      <w:r w:rsidRPr="00CE595A">
        <w:rPr>
          <w:rFonts w:asciiTheme="minorHAnsi" w:hAnsiTheme="minorHAnsi" w:cs="Arial"/>
          <w:color w:val="000000"/>
        </w:rPr>
        <w:t xml:space="preserve"> the needs of staff within Morrison</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(Takeda et al., 2020)</w:t>
      </w:r>
      <w:r w:rsidR="00C14CFF" w:rsidRPr="00CE595A">
        <w:rPr>
          <w:rFonts w:asciiTheme="minorHAnsi" w:hAnsiTheme="minorHAnsi" w:cs="Arial"/>
          <w:color w:val="000000"/>
        </w:rPr>
        <w:t xml:space="preserve">. </w:t>
      </w:r>
      <w:r w:rsidR="003B519D" w:rsidRPr="00CE595A">
        <w:rPr>
          <w:rFonts w:asciiTheme="minorHAnsi" w:hAnsiTheme="minorHAnsi" w:cs="Arial"/>
          <w:color w:val="000000"/>
        </w:rPr>
        <w:t>The me</w:t>
      </w:r>
      <w:r w:rsidRPr="00CE595A">
        <w:rPr>
          <w:rFonts w:asciiTheme="minorHAnsi" w:hAnsiTheme="minorHAnsi" w:cs="Arial"/>
          <w:color w:val="000000"/>
        </w:rPr>
        <w:t xml:space="preserve">thod not only includes the </w:t>
      </w:r>
      <w:r w:rsidR="008773E8" w:rsidRPr="00CE595A">
        <w:rPr>
          <w:rFonts w:asciiTheme="minorHAnsi" w:hAnsiTheme="minorHAnsi" w:cs="Arial"/>
          <w:color w:val="000000"/>
        </w:rPr>
        <w:t>feedback of</w:t>
      </w:r>
      <w:r w:rsidRPr="00CE595A">
        <w:rPr>
          <w:rFonts w:asciiTheme="minorHAnsi" w:hAnsiTheme="minorHAnsi" w:cs="Arial"/>
          <w:color w:val="000000"/>
        </w:rPr>
        <w:t xml:space="preserve"> peers, supervisor, employees but also the feedback of external stakeholders such as clients or customers</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(Aishwarya and Srikanth, 2020)</w:t>
      </w:r>
      <w:r w:rsidRPr="00CE595A">
        <w:rPr>
          <w:rFonts w:asciiTheme="minorHAnsi" w:hAnsiTheme="minorHAnsi" w:cs="Arial"/>
          <w:color w:val="000000"/>
        </w:rPr>
        <w:t xml:space="preserve">. Morrisons ask their customers and clients to share the feedback based on the products and services they received. </w:t>
      </w:r>
      <w:r w:rsidR="003B519D" w:rsidRPr="00CE595A">
        <w:rPr>
          <w:rFonts w:asciiTheme="minorHAnsi" w:hAnsiTheme="minorHAnsi" w:cs="Arial"/>
          <w:color w:val="000000"/>
        </w:rPr>
        <w:t>Based o</w:t>
      </w:r>
      <w:r w:rsidRPr="00CE595A">
        <w:rPr>
          <w:rFonts w:asciiTheme="minorHAnsi" w:hAnsiTheme="minorHAnsi" w:cs="Arial"/>
          <w:color w:val="000000"/>
        </w:rPr>
        <w:t xml:space="preserve">n the feedback of the customers the performance of the staff </w:t>
      </w:r>
      <w:r w:rsidR="003B519D" w:rsidRPr="00CE595A">
        <w:rPr>
          <w:rFonts w:asciiTheme="minorHAnsi" w:hAnsiTheme="minorHAnsi" w:cs="Arial"/>
          <w:color w:val="000000"/>
        </w:rPr>
        <w:t>is</w:t>
      </w:r>
      <w:r w:rsidRPr="00CE595A">
        <w:rPr>
          <w:rFonts w:asciiTheme="minorHAnsi" w:hAnsiTheme="minorHAnsi" w:cs="Arial"/>
          <w:color w:val="000000"/>
        </w:rPr>
        <w:t xml:space="preserve"> evaluated by the management within Morrisons</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(Takeda et al., 2020)</w:t>
      </w:r>
      <w:r w:rsidRPr="00CE595A">
        <w:rPr>
          <w:rFonts w:asciiTheme="minorHAnsi" w:hAnsiTheme="minorHAnsi" w:cs="Arial"/>
          <w:color w:val="000000"/>
        </w:rPr>
        <w:t xml:space="preserve">. </w:t>
      </w:r>
    </w:p>
    <w:p w14:paraId="5A1795EB" w14:textId="0CE6443A" w:rsidR="008773E8" w:rsidRPr="00CE595A" w:rsidRDefault="00D924D1" w:rsidP="008773E8">
      <w:pPr>
        <w:pStyle w:val="NormalWeb"/>
        <w:spacing w:before="0" w:beforeAutospacing="0" w:after="0" w:afterAutospacing="0" w:line="360" w:lineRule="auto"/>
        <w:jc w:val="both"/>
        <w:rPr>
          <w:rFonts w:asciiTheme="minorHAnsi" w:hAnsiTheme="minorHAnsi" w:cs="Arial"/>
          <w:color w:val="000000"/>
        </w:rPr>
      </w:pPr>
      <w:r w:rsidRPr="00CE595A">
        <w:rPr>
          <w:rFonts w:asciiTheme="minorHAnsi" w:hAnsiTheme="minorHAnsi" w:cs="Arial"/>
          <w:color w:val="000000"/>
        </w:rPr>
        <w:t xml:space="preserve">This method is effective because it includes the feedback of the </w:t>
      </w:r>
      <w:r w:rsidR="003B519D" w:rsidRPr="00CE595A">
        <w:rPr>
          <w:rFonts w:asciiTheme="minorHAnsi" w:hAnsiTheme="minorHAnsi" w:cs="Arial"/>
          <w:color w:val="000000"/>
        </w:rPr>
        <w:t>customers</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(Aishwarya and Srikanth, 2020)</w:t>
      </w:r>
      <w:r w:rsidR="003B519D" w:rsidRPr="00CE595A">
        <w:rPr>
          <w:rFonts w:asciiTheme="minorHAnsi" w:hAnsiTheme="minorHAnsi" w:cs="Arial"/>
          <w:color w:val="000000"/>
        </w:rPr>
        <w:t xml:space="preserve">. This helps </w:t>
      </w:r>
      <w:r w:rsidRPr="00CE595A">
        <w:rPr>
          <w:rFonts w:asciiTheme="minorHAnsi" w:hAnsiTheme="minorHAnsi" w:cs="Arial"/>
          <w:color w:val="000000"/>
        </w:rPr>
        <w:t xml:space="preserve">the staff to understand the point of view of the customers so that the Morrisons can provide high satisfaction to their customers. </w:t>
      </w:r>
      <w:r w:rsidR="006F37B5" w:rsidRPr="00CE595A">
        <w:rPr>
          <w:rFonts w:asciiTheme="minorHAnsi" w:hAnsiTheme="minorHAnsi" w:cs="Arial"/>
          <w:color w:val="000000"/>
        </w:rPr>
        <w:t>T</w:t>
      </w:r>
      <w:r w:rsidRPr="00CE595A">
        <w:rPr>
          <w:rFonts w:asciiTheme="minorHAnsi" w:hAnsiTheme="minorHAnsi" w:cs="Arial"/>
          <w:color w:val="000000"/>
        </w:rPr>
        <w:t>h</w:t>
      </w:r>
      <w:r w:rsidR="006F37B5" w:rsidRPr="00CE595A">
        <w:rPr>
          <w:rFonts w:asciiTheme="minorHAnsi" w:hAnsiTheme="minorHAnsi" w:cs="Arial"/>
          <w:color w:val="000000"/>
        </w:rPr>
        <w:t xml:space="preserve">e </w:t>
      </w:r>
      <w:r w:rsidRPr="00CE595A">
        <w:rPr>
          <w:rFonts w:asciiTheme="minorHAnsi" w:hAnsiTheme="minorHAnsi" w:cs="Arial"/>
          <w:color w:val="000000"/>
        </w:rPr>
        <w:t>gathered perception of the customers helps Morrison to gain a competitive advantage in the market</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(Takeda et al., 2020)</w:t>
      </w:r>
      <w:r w:rsidRPr="00CE595A">
        <w:rPr>
          <w:rFonts w:asciiTheme="minorHAnsi" w:hAnsiTheme="minorHAnsi" w:cs="Arial"/>
          <w:color w:val="000000"/>
        </w:rPr>
        <w:t>. Also based on the feedback of the external stakeholder the training module</w:t>
      </w:r>
      <w:r w:rsidR="006F37B5" w:rsidRPr="00CE595A">
        <w:rPr>
          <w:rFonts w:asciiTheme="minorHAnsi" w:hAnsiTheme="minorHAnsi" w:cs="Arial"/>
          <w:color w:val="000000"/>
        </w:rPr>
        <w:t xml:space="preserve">s </w:t>
      </w:r>
      <w:r w:rsidRPr="00CE595A">
        <w:rPr>
          <w:rFonts w:asciiTheme="minorHAnsi" w:hAnsiTheme="minorHAnsi" w:cs="Arial"/>
          <w:color w:val="000000"/>
        </w:rPr>
        <w:t>are provided to the employees of the Morrisons</w:t>
      </w:r>
      <w:r w:rsidR="006F37B5" w:rsidRPr="00CE595A">
        <w:rPr>
          <w:rFonts w:asciiTheme="minorHAnsi" w:hAnsiTheme="minorHAnsi" w:cs="Arial"/>
          <w:color w:val="000000"/>
        </w:rPr>
        <w:t xml:space="preserve">. This </w:t>
      </w:r>
      <w:r w:rsidRPr="00CE595A">
        <w:rPr>
          <w:rFonts w:asciiTheme="minorHAnsi" w:hAnsiTheme="minorHAnsi" w:cs="Arial"/>
          <w:color w:val="000000"/>
        </w:rPr>
        <w:t>helps them to enhance their skills and increase customer satisfaction to generate greater revenue</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(Takeda et al., 2020)</w:t>
      </w:r>
      <w:r w:rsidRPr="00CE595A">
        <w:rPr>
          <w:rFonts w:asciiTheme="minorHAnsi" w:hAnsiTheme="minorHAnsi" w:cs="Arial"/>
          <w:color w:val="000000"/>
        </w:rPr>
        <w:t>. </w:t>
      </w:r>
    </w:p>
    <w:p w14:paraId="55DF4AB6" w14:textId="1A3A61C1" w:rsidR="008773E8" w:rsidRPr="00CE595A" w:rsidRDefault="00D924D1" w:rsidP="008773E8">
      <w:pPr>
        <w:pStyle w:val="NormalWeb"/>
        <w:spacing w:before="0" w:beforeAutospacing="0" w:after="80" w:afterAutospacing="0" w:line="360" w:lineRule="auto"/>
        <w:jc w:val="both"/>
        <w:rPr>
          <w:rFonts w:asciiTheme="minorHAnsi" w:hAnsiTheme="minorHAnsi"/>
        </w:rPr>
      </w:pPr>
      <w:r w:rsidRPr="00CE595A">
        <w:rPr>
          <w:rFonts w:asciiTheme="minorHAnsi" w:hAnsiTheme="minorHAnsi" w:cs="Arial"/>
          <w:b/>
          <w:bCs/>
          <w:color w:val="000000"/>
        </w:rPr>
        <w:t>Management by objectives (MBO)</w:t>
      </w:r>
      <w:r w:rsidRPr="00CE595A">
        <w:rPr>
          <w:rFonts w:asciiTheme="minorHAnsi" w:hAnsiTheme="minorHAnsi" w:cs="Arial"/>
          <w:color w:val="000000"/>
        </w:rPr>
        <w:t xml:space="preserve"> </w:t>
      </w:r>
      <w:r w:rsidR="006F37B5" w:rsidRPr="00CE595A">
        <w:rPr>
          <w:rFonts w:asciiTheme="minorHAnsi" w:hAnsiTheme="minorHAnsi" w:cs="Arial"/>
          <w:color w:val="000000"/>
        </w:rPr>
        <w:t xml:space="preserve">is </w:t>
      </w:r>
      <w:r w:rsidRPr="00CE595A">
        <w:rPr>
          <w:rFonts w:asciiTheme="minorHAnsi" w:hAnsiTheme="minorHAnsi" w:cs="Arial"/>
          <w:color w:val="000000"/>
        </w:rPr>
        <w:t xml:space="preserve">a strategic approach which is used to enhance the performance of the </w:t>
      </w:r>
      <w:r w:rsidR="006F37B5" w:rsidRPr="00CE595A">
        <w:rPr>
          <w:rFonts w:asciiTheme="minorHAnsi" w:hAnsiTheme="minorHAnsi" w:cs="Arial"/>
          <w:color w:val="000000"/>
        </w:rPr>
        <w:t>organisation</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(Francis, 2018)</w:t>
      </w:r>
      <w:r w:rsidR="006F37B5" w:rsidRPr="00CE595A">
        <w:rPr>
          <w:rFonts w:asciiTheme="minorHAnsi" w:hAnsiTheme="minorHAnsi" w:cs="Arial"/>
          <w:color w:val="000000"/>
        </w:rPr>
        <w:t xml:space="preserve">. It is the </w:t>
      </w:r>
      <w:r w:rsidRPr="00CE595A">
        <w:rPr>
          <w:rFonts w:asciiTheme="minorHAnsi" w:hAnsiTheme="minorHAnsi" w:cs="Arial"/>
          <w:color w:val="000000"/>
        </w:rPr>
        <w:t xml:space="preserve">process where organisation understands its goals and converts to the </w:t>
      </w:r>
      <w:r w:rsidR="000D3F58" w:rsidRPr="00CE595A">
        <w:rPr>
          <w:rFonts w:asciiTheme="minorHAnsi" w:hAnsiTheme="minorHAnsi" w:cs="Arial"/>
          <w:color w:val="000000"/>
        </w:rPr>
        <w:t>management with</w:t>
      </w:r>
      <w:r w:rsidRPr="00CE595A">
        <w:rPr>
          <w:rFonts w:asciiTheme="minorHAnsi" w:hAnsiTheme="minorHAnsi" w:cs="Arial"/>
          <w:color w:val="000000"/>
        </w:rPr>
        <w:t xml:space="preserve"> the intention to achieve and grow in the market. This method includes monitoring and evaluating the performance of the employees towards meeting the objectives</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(Lutfullaeva, 2021)</w:t>
      </w:r>
      <w:r w:rsidR="00C14CFF" w:rsidRPr="00CE595A">
        <w:rPr>
          <w:rFonts w:asciiTheme="minorHAnsi" w:hAnsiTheme="minorHAnsi" w:cs="Arial"/>
          <w:color w:val="000000"/>
        </w:rPr>
        <w:t xml:space="preserve">. </w:t>
      </w:r>
      <w:r w:rsidR="006F37B5" w:rsidRPr="00CE595A">
        <w:rPr>
          <w:rFonts w:asciiTheme="minorHAnsi" w:hAnsiTheme="minorHAnsi" w:cs="Arial"/>
          <w:color w:val="000000"/>
        </w:rPr>
        <w:t xml:space="preserve">It is </w:t>
      </w:r>
      <w:r w:rsidRPr="00CE595A">
        <w:rPr>
          <w:rFonts w:asciiTheme="minorHAnsi" w:hAnsiTheme="minorHAnsi" w:cs="Arial"/>
          <w:color w:val="000000"/>
        </w:rPr>
        <w:t xml:space="preserve">also a strategic approach which is helpful for the management </w:t>
      </w:r>
      <w:r w:rsidR="000D3F58" w:rsidRPr="00CE595A">
        <w:rPr>
          <w:rFonts w:asciiTheme="minorHAnsi" w:hAnsiTheme="minorHAnsi" w:cs="Arial"/>
          <w:color w:val="000000"/>
        </w:rPr>
        <w:t>to monitor</w:t>
      </w:r>
      <w:r w:rsidRPr="00CE595A">
        <w:rPr>
          <w:rFonts w:asciiTheme="minorHAnsi" w:hAnsiTheme="minorHAnsi" w:cs="Arial"/>
          <w:color w:val="000000"/>
        </w:rPr>
        <w:t xml:space="preserve"> and evaluate the performance of the employees and understand their development needs</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(Lutfullaeva, 2021)</w:t>
      </w:r>
      <w:r w:rsidR="00C14CFF" w:rsidRPr="00CE595A">
        <w:rPr>
          <w:rFonts w:asciiTheme="minorHAnsi" w:hAnsiTheme="minorHAnsi" w:cs="Arial"/>
          <w:color w:val="000000"/>
        </w:rPr>
        <w:t xml:space="preserve">. </w:t>
      </w:r>
      <w:r w:rsidR="006F37B5" w:rsidRPr="00CE595A">
        <w:rPr>
          <w:rFonts w:asciiTheme="minorHAnsi" w:hAnsiTheme="minorHAnsi" w:cs="Arial"/>
          <w:color w:val="000000"/>
        </w:rPr>
        <w:t>Du</w:t>
      </w:r>
      <w:r w:rsidRPr="00CE595A">
        <w:rPr>
          <w:rFonts w:asciiTheme="minorHAnsi" w:hAnsiTheme="minorHAnsi" w:cs="Arial"/>
          <w:color w:val="000000"/>
        </w:rPr>
        <w:t xml:space="preserve">ring this process, management appreciate the employees to </w:t>
      </w:r>
      <w:r w:rsidR="006F37B5" w:rsidRPr="00CE595A">
        <w:rPr>
          <w:rFonts w:asciiTheme="minorHAnsi" w:hAnsiTheme="minorHAnsi" w:cs="Arial"/>
          <w:color w:val="000000"/>
        </w:rPr>
        <w:t>complete</w:t>
      </w:r>
      <w:r w:rsidRPr="00CE595A">
        <w:rPr>
          <w:rFonts w:asciiTheme="minorHAnsi" w:hAnsiTheme="minorHAnsi" w:cs="Arial"/>
          <w:color w:val="000000"/>
        </w:rPr>
        <w:t xml:space="preserve"> the roles and </w:t>
      </w:r>
      <w:r w:rsidR="000D3F58" w:rsidRPr="00CE595A">
        <w:rPr>
          <w:rFonts w:asciiTheme="minorHAnsi" w:hAnsiTheme="minorHAnsi" w:cs="Arial"/>
          <w:color w:val="000000"/>
        </w:rPr>
        <w:t>responsibilities in</w:t>
      </w:r>
      <w:r w:rsidRPr="00CE595A">
        <w:rPr>
          <w:rFonts w:asciiTheme="minorHAnsi" w:hAnsiTheme="minorHAnsi" w:cs="Arial"/>
          <w:color w:val="000000"/>
        </w:rPr>
        <w:t xml:space="preserve"> a productive way to meet the organisational aim</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(Francis, 2018)</w:t>
      </w:r>
      <w:r w:rsidRPr="00CE595A">
        <w:rPr>
          <w:rFonts w:asciiTheme="minorHAnsi" w:hAnsiTheme="minorHAnsi" w:cs="Arial"/>
          <w:color w:val="000000"/>
        </w:rPr>
        <w:t>. </w:t>
      </w:r>
    </w:p>
    <w:p w14:paraId="03E1A6D2" w14:textId="48CF85CD" w:rsidR="000D3F58" w:rsidRPr="00CE595A" w:rsidRDefault="00D924D1" w:rsidP="000D3F58">
      <w:pPr>
        <w:pStyle w:val="NormalWeb"/>
        <w:spacing w:before="0" w:beforeAutospacing="0" w:after="80" w:afterAutospacing="0" w:line="360" w:lineRule="auto"/>
        <w:jc w:val="both"/>
        <w:rPr>
          <w:rFonts w:asciiTheme="minorHAnsi" w:hAnsiTheme="minorHAnsi" w:cs="Arial"/>
          <w:color w:val="000000"/>
        </w:rPr>
      </w:pPr>
      <w:r w:rsidRPr="00CE595A">
        <w:rPr>
          <w:rFonts w:asciiTheme="minorHAnsi" w:hAnsiTheme="minorHAnsi" w:cs="Arial"/>
          <w:color w:val="000000"/>
        </w:rPr>
        <w:t>The management by objective</w:t>
      </w:r>
      <w:r w:rsidR="006F37B5" w:rsidRPr="00CE595A">
        <w:rPr>
          <w:rFonts w:asciiTheme="minorHAnsi" w:hAnsiTheme="minorHAnsi" w:cs="Arial"/>
          <w:color w:val="000000"/>
        </w:rPr>
        <w:t>s</w:t>
      </w:r>
      <w:r w:rsidRPr="00CE595A">
        <w:rPr>
          <w:rFonts w:asciiTheme="minorHAnsi" w:hAnsiTheme="minorHAnsi" w:cs="Arial"/>
          <w:color w:val="000000"/>
        </w:rPr>
        <w:t xml:space="preserve"> method improves the teamwork and communication between the staff so that it can be helpful for the organisation to get success</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(Lutfullaeva, 2021)</w:t>
      </w:r>
      <w:r w:rsidRPr="00CE595A">
        <w:rPr>
          <w:rFonts w:asciiTheme="minorHAnsi" w:hAnsiTheme="minorHAnsi" w:cs="Arial"/>
          <w:color w:val="000000"/>
        </w:rPr>
        <w:t>. Also, it provides clear understanding to the Employees so that they can identify their development needs and work effectively to improve their skills</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(Islami et al., 2018)</w:t>
      </w:r>
      <w:r w:rsidRPr="00CE595A">
        <w:rPr>
          <w:rFonts w:asciiTheme="minorHAnsi" w:hAnsiTheme="minorHAnsi" w:cs="Arial"/>
          <w:color w:val="000000"/>
        </w:rPr>
        <w:t xml:space="preserve">. However, </w:t>
      </w:r>
      <w:r w:rsidR="004500BE" w:rsidRPr="00CE595A">
        <w:rPr>
          <w:rFonts w:asciiTheme="minorHAnsi" w:hAnsiTheme="minorHAnsi" w:cs="Arial"/>
          <w:color w:val="000000"/>
        </w:rPr>
        <w:t xml:space="preserve">the management </w:t>
      </w:r>
      <w:r w:rsidRPr="00CE595A">
        <w:rPr>
          <w:rFonts w:asciiTheme="minorHAnsi" w:hAnsiTheme="minorHAnsi" w:cs="Arial"/>
          <w:color w:val="000000"/>
        </w:rPr>
        <w:t xml:space="preserve">by objectives method ignore the existing working condition of the </w:t>
      </w:r>
      <w:r w:rsidR="004500BE" w:rsidRPr="00CE595A">
        <w:rPr>
          <w:rFonts w:asciiTheme="minorHAnsi" w:hAnsiTheme="minorHAnsi" w:cs="Arial"/>
          <w:color w:val="000000"/>
        </w:rPr>
        <w:t>employees which dem</w:t>
      </w:r>
      <w:r w:rsidRPr="00CE595A">
        <w:rPr>
          <w:rFonts w:asciiTheme="minorHAnsi" w:hAnsiTheme="minorHAnsi" w:cs="Arial"/>
          <w:color w:val="000000"/>
        </w:rPr>
        <w:t>otivate the employees to meet their given goals and target. Also, this process makes constant pressure on the employees to meet their goals which affect their growth within the organisation</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(Islami et al., 2018)</w:t>
      </w:r>
      <w:r w:rsidRPr="00CE595A">
        <w:rPr>
          <w:rFonts w:asciiTheme="minorHAnsi" w:hAnsiTheme="minorHAnsi" w:cs="Arial"/>
          <w:color w:val="000000"/>
        </w:rPr>
        <w:t xml:space="preserve">. </w:t>
      </w:r>
      <w:r w:rsidR="004500BE" w:rsidRPr="00CE595A">
        <w:rPr>
          <w:rFonts w:asciiTheme="minorHAnsi" w:hAnsiTheme="minorHAnsi" w:cs="Arial"/>
          <w:color w:val="000000"/>
        </w:rPr>
        <w:t xml:space="preserve">This </w:t>
      </w:r>
      <w:r w:rsidRPr="00CE595A">
        <w:rPr>
          <w:rFonts w:asciiTheme="minorHAnsi" w:hAnsiTheme="minorHAnsi" w:cs="Arial"/>
          <w:color w:val="000000"/>
        </w:rPr>
        <w:t>directly affects the growth of the organisation</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(Lutfullaeva, 2021)</w:t>
      </w:r>
      <w:r w:rsidRPr="00CE595A">
        <w:rPr>
          <w:rFonts w:asciiTheme="minorHAnsi" w:hAnsiTheme="minorHAnsi" w:cs="Arial"/>
          <w:color w:val="000000"/>
        </w:rPr>
        <w:t>. With the help of Management by an objective method the management continuously provide</w:t>
      </w:r>
      <w:r w:rsidR="004500BE" w:rsidRPr="00CE595A">
        <w:rPr>
          <w:rFonts w:asciiTheme="minorHAnsi" w:hAnsiTheme="minorHAnsi" w:cs="Arial"/>
          <w:color w:val="000000"/>
        </w:rPr>
        <w:t>s</w:t>
      </w:r>
      <w:r w:rsidRPr="00CE595A">
        <w:rPr>
          <w:rFonts w:asciiTheme="minorHAnsi" w:hAnsiTheme="minorHAnsi" w:cs="Arial"/>
          <w:color w:val="000000"/>
        </w:rPr>
        <w:t xml:space="preserve"> feedback to the </w:t>
      </w:r>
      <w:r w:rsidR="004500BE" w:rsidRPr="00CE595A">
        <w:rPr>
          <w:rFonts w:asciiTheme="minorHAnsi" w:hAnsiTheme="minorHAnsi" w:cs="Arial"/>
          <w:color w:val="000000"/>
        </w:rPr>
        <w:t>employ</w:t>
      </w:r>
      <w:r w:rsidRPr="00CE595A">
        <w:rPr>
          <w:rFonts w:asciiTheme="minorHAnsi" w:hAnsiTheme="minorHAnsi" w:cs="Arial"/>
          <w:color w:val="000000"/>
        </w:rPr>
        <w:t>ees. This enables them to track and make corrections to their actions</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(Francis, 2018)</w:t>
      </w:r>
      <w:r w:rsidRPr="00CE595A">
        <w:rPr>
          <w:rFonts w:asciiTheme="minorHAnsi" w:hAnsiTheme="minorHAnsi" w:cs="Arial"/>
          <w:color w:val="000000"/>
        </w:rPr>
        <w:t>.</w:t>
      </w:r>
    </w:p>
    <w:p w14:paraId="003C8495" w14:textId="62530D8E" w:rsidR="000D3F58" w:rsidRPr="00CE595A" w:rsidRDefault="00D924D1" w:rsidP="000D3F58">
      <w:pPr>
        <w:pStyle w:val="NormalWeb"/>
        <w:spacing w:before="0" w:beforeAutospacing="0" w:after="80" w:afterAutospacing="0" w:line="360" w:lineRule="auto"/>
        <w:jc w:val="both"/>
        <w:rPr>
          <w:rFonts w:asciiTheme="minorHAnsi" w:hAnsiTheme="minorHAnsi"/>
        </w:rPr>
      </w:pPr>
      <w:r w:rsidRPr="00CE595A">
        <w:rPr>
          <w:rFonts w:asciiTheme="minorHAnsi" w:hAnsiTheme="minorHAnsi" w:cs="Arial"/>
          <w:b/>
          <w:bCs/>
          <w:color w:val="000000"/>
        </w:rPr>
        <w:t>Individual Pay Related performance (IPRP)</w:t>
      </w:r>
      <w:r w:rsidRPr="00CE595A">
        <w:rPr>
          <w:rFonts w:asciiTheme="minorHAnsi" w:hAnsiTheme="minorHAnsi" w:cs="Arial"/>
          <w:color w:val="000000"/>
        </w:rPr>
        <w:t xml:space="preserve"> </w:t>
      </w:r>
      <w:r w:rsidR="004500BE" w:rsidRPr="00CE595A">
        <w:rPr>
          <w:rFonts w:asciiTheme="minorHAnsi" w:hAnsiTheme="minorHAnsi" w:cs="Arial"/>
          <w:color w:val="000000"/>
        </w:rPr>
        <w:t>is</w:t>
      </w:r>
      <w:r w:rsidRPr="00CE595A">
        <w:rPr>
          <w:rFonts w:asciiTheme="minorHAnsi" w:hAnsiTheme="minorHAnsi" w:cs="Arial"/>
          <w:color w:val="000000"/>
        </w:rPr>
        <w:t xml:space="preserve"> the reward system that provides financial rewards to the </w:t>
      </w:r>
      <w:r w:rsidR="004500BE" w:rsidRPr="00CE595A">
        <w:rPr>
          <w:rFonts w:asciiTheme="minorHAnsi" w:hAnsiTheme="minorHAnsi" w:cs="Arial"/>
          <w:color w:val="000000"/>
        </w:rPr>
        <w:t>e</w:t>
      </w:r>
      <w:r w:rsidRPr="00CE595A">
        <w:rPr>
          <w:rFonts w:asciiTheme="minorHAnsi" w:hAnsiTheme="minorHAnsi" w:cs="Arial"/>
          <w:color w:val="000000"/>
        </w:rPr>
        <w:t>mployees for their good performance within the workplac</w:t>
      </w:r>
      <w:r w:rsidR="004500BE" w:rsidRPr="00CE595A">
        <w:rPr>
          <w:rFonts w:asciiTheme="minorHAnsi" w:hAnsiTheme="minorHAnsi" w:cs="Arial"/>
          <w:color w:val="000000"/>
        </w:rPr>
        <w:t>e</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(Salimi and Della, 2022)</w:t>
      </w:r>
      <w:r w:rsidR="004500BE" w:rsidRPr="00CE595A">
        <w:rPr>
          <w:rFonts w:asciiTheme="minorHAnsi" w:hAnsiTheme="minorHAnsi" w:cs="Arial"/>
          <w:color w:val="000000"/>
        </w:rPr>
        <w:t xml:space="preserve">. It </w:t>
      </w:r>
      <w:r w:rsidRPr="00CE595A">
        <w:rPr>
          <w:rFonts w:asciiTheme="minorHAnsi" w:hAnsiTheme="minorHAnsi" w:cs="Arial"/>
          <w:color w:val="000000"/>
        </w:rPr>
        <w:t>is the conventional technique to manage the pay related to salary and wages</w:t>
      </w:r>
      <w:r w:rsidR="004500BE" w:rsidRPr="00CE595A">
        <w:rPr>
          <w:rFonts w:asciiTheme="minorHAnsi" w:hAnsiTheme="minorHAnsi" w:cs="Arial"/>
          <w:color w:val="000000"/>
        </w:rPr>
        <w:t xml:space="preserve">. Based on </w:t>
      </w:r>
      <w:r w:rsidRPr="00CE595A">
        <w:rPr>
          <w:rFonts w:asciiTheme="minorHAnsi" w:hAnsiTheme="minorHAnsi" w:cs="Arial"/>
          <w:color w:val="000000"/>
        </w:rPr>
        <w:t>the performance of the employees they get bonuses or rewards in the organisation</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(Ahmad and Farooq, 2020; Salimi and Della, 2022)</w:t>
      </w:r>
      <w:r w:rsidRPr="00CE595A">
        <w:rPr>
          <w:rFonts w:asciiTheme="minorHAnsi" w:hAnsiTheme="minorHAnsi" w:cs="Arial"/>
          <w:color w:val="000000"/>
        </w:rPr>
        <w:t>. Providing rewards to the</w:t>
      </w:r>
      <w:r w:rsidR="004500BE" w:rsidRPr="00CE595A">
        <w:rPr>
          <w:rFonts w:asciiTheme="minorHAnsi" w:hAnsiTheme="minorHAnsi" w:cs="Arial"/>
          <w:color w:val="000000"/>
        </w:rPr>
        <w:t xml:space="preserve"> employees </w:t>
      </w:r>
      <w:r w:rsidRPr="00CE595A">
        <w:rPr>
          <w:rFonts w:asciiTheme="minorHAnsi" w:hAnsiTheme="minorHAnsi" w:cs="Arial"/>
          <w:color w:val="000000"/>
        </w:rPr>
        <w:t>is an effective method to give strength to the relationship of employees to the organisation</w:t>
      </w:r>
      <w:r w:rsidR="004500BE" w:rsidRPr="00CE595A">
        <w:rPr>
          <w:rFonts w:asciiTheme="minorHAnsi" w:hAnsiTheme="minorHAnsi" w:cs="Arial"/>
          <w:color w:val="000000"/>
        </w:rPr>
        <w:t xml:space="preserve">. It </w:t>
      </w:r>
      <w:r w:rsidRPr="00CE595A">
        <w:rPr>
          <w:rFonts w:asciiTheme="minorHAnsi" w:hAnsiTheme="minorHAnsi" w:cs="Arial"/>
          <w:color w:val="000000"/>
        </w:rPr>
        <w:t xml:space="preserve">is an effective strategy which attracts and retain the top talented employees within </w:t>
      </w:r>
      <w:r w:rsidR="004500BE" w:rsidRPr="00CE595A">
        <w:rPr>
          <w:rFonts w:asciiTheme="minorHAnsi" w:hAnsiTheme="minorHAnsi" w:cs="Arial"/>
          <w:color w:val="000000"/>
        </w:rPr>
        <w:t>Morrisons</w:t>
      </w:r>
      <w:r w:rsidR="00033AD7" w:rsidRPr="00CE595A">
        <w:rPr>
          <w:rFonts w:asciiTheme="minorHAnsi" w:hAnsiTheme="minorHAnsi" w:cs="Arial"/>
          <w:color w:val="000000"/>
        </w:rPr>
        <w:t xml:space="preserve"> </w:t>
      </w:r>
      <w:r w:rsidR="00033AD7" w:rsidRPr="00CE595A">
        <w:rPr>
          <w:rFonts w:cs="Arial"/>
          <w:shd w:val="clear" w:color="auto" w:fill="FFFFFF"/>
        </w:rPr>
        <w:t xml:space="preserve">(Whittington </w:t>
      </w:r>
      <w:r w:rsidR="00033AD7" w:rsidRPr="00CE595A">
        <w:rPr>
          <w:rFonts w:asciiTheme="minorHAnsi" w:hAnsiTheme="minorHAnsi" w:cs="Arial"/>
          <w:shd w:val="clear" w:color="auto" w:fill="FFFFFF"/>
        </w:rPr>
        <w:t xml:space="preserve">et al., </w:t>
      </w:r>
      <w:r w:rsidR="00033AD7" w:rsidRPr="00CE595A">
        <w:rPr>
          <w:rFonts w:cs="Arial"/>
          <w:shd w:val="clear" w:color="auto" w:fill="FFFFFF"/>
        </w:rPr>
        <w:t>2017)</w:t>
      </w:r>
      <w:r w:rsidRPr="00CE595A">
        <w:rPr>
          <w:rFonts w:asciiTheme="minorHAnsi" w:hAnsiTheme="minorHAnsi" w:cs="Arial"/>
          <w:color w:val="000000"/>
        </w:rPr>
        <w:t>.</w:t>
      </w:r>
    </w:p>
    <w:p w14:paraId="2CB6EDE5" w14:textId="3B1812F2" w:rsidR="000D3F58" w:rsidRPr="00CE595A" w:rsidRDefault="00D924D1" w:rsidP="004500BE">
      <w:pPr>
        <w:pStyle w:val="NormalWeb"/>
        <w:spacing w:before="0" w:beforeAutospacing="0" w:after="80" w:afterAutospacing="0" w:line="360" w:lineRule="auto"/>
        <w:jc w:val="both"/>
        <w:rPr>
          <w:rFonts w:asciiTheme="minorHAnsi" w:hAnsiTheme="minorHAnsi"/>
        </w:rPr>
      </w:pPr>
      <w:r w:rsidRPr="00CE595A">
        <w:rPr>
          <w:rFonts w:asciiTheme="minorHAnsi" w:hAnsiTheme="minorHAnsi" w:cs="Arial"/>
          <w:color w:val="000000"/>
        </w:rPr>
        <w:t>In this method the management continuously motivates the employees to perform well by identifying their development needs</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(Puplampu, 2018; Salimi and Della, 2022)</w:t>
      </w:r>
      <w:r w:rsidRPr="00CE595A">
        <w:rPr>
          <w:rFonts w:asciiTheme="minorHAnsi" w:hAnsiTheme="minorHAnsi" w:cs="Arial"/>
          <w:color w:val="000000"/>
        </w:rPr>
        <w:t>. It enforced Morrisons to adapt a learning culture within the workplace to enhance the productivity of both employees and the Organisation</w:t>
      </w:r>
      <w:r w:rsidR="00C14CFF" w:rsidRPr="00CE595A">
        <w:rPr>
          <w:rFonts w:asciiTheme="minorHAnsi" w:hAnsiTheme="minorHAnsi" w:cs="Arial"/>
          <w:color w:val="000000"/>
        </w:rPr>
        <w:t xml:space="preserve">. </w:t>
      </w:r>
      <w:r w:rsidRPr="00CE595A">
        <w:rPr>
          <w:rFonts w:asciiTheme="minorHAnsi" w:hAnsiTheme="minorHAnsi" w:cs="Arial"/>
          <w:color w:val="000000"/>
        </w:rPr>
        <w:t>To motivate the employees the management of Morrisons provides training and learning opportunities to employees. So that the individual needs of development can be fulfilled in Morrisons</w:t>
      </w:r>
      <w:r w:rsidR="00033AD7" w:rsidRPr="00CE595A">
        <w:rPr>
          <w:rFonts w:asciiTheme="minorHAnsi" w:hAnsiTheme="minorHAnsi" w:cs="Arial"/>
          <w:color w:val="000000"/>
        </w:rPr>
        <w:t xml:space="preserve"> </w:t>
      </w:r>
      <w:r w:rsidR="00033AD7" w:rsidRPr="00CE595A">
        <w:rPr>
          <w:rFonts w:asciiTheme="minorHAnsi" w:hAnsiTheme="minorHAnsi" w:cs="Arial"/>
          <w:shd w:val="clear" w:color="auto" w:fill="FFFFFF"/>
        </w:rPr>
        <w:t>(Puplampu, 2018)</w:t>
      </w:r>
      <w:r w:rsidRPr="00CE595A">
        <w:rPr>
          <w:rFonts w:asciiTheme="minorHAnsi" w:hAnsiTheme="minorHAnsi" w:cs="Arial"/>
          <w:color w:val="000000"/>
        </w:rPr>
        <w:t>. </w:t>
      </w:r>
    </w:p>
    <w:p w14:paraId="4D0FC462" w14:textId="46DB2A87" w:rsidR="00E15A86" w:rsidRPr="00CE595A" w:rsidRDefault="00D924D1" w:rsidP="004500BE">
      <w:pPr>
        <w:pStyle w:val="Heading2"/>
        <w:spacing w:line="360" w:lineRule="auto"/>
        <w:rPr>
          <w:color w:val="FF0000"/>
        </w:rPr>
      </w:pPr>
      <w:bookmarkStart w:id="2" w:name="_Toc108891182"/>
      <w:r w:rsidRPr="00CE595A">
        <w:t>CLEAR OBJECTIVES FOR MORRISONS</w:t>
      </w:r>
      <w:bookmarkEnd w:id="2"/>
      <w:r w:rsidRPr="00CE595A">
        <w:t xml:space="preserve"> </w:t>
      </w:r>
    </w:p>
    <w:p w14:paraId="5D96E4BE" w14:textId="20FE545A" w:rsidR="004500BE" w:rsidRPr="00CE595A" w:rsidRDefault="00D924D1" w:rsidP="00320069">
      <w:pPr>
        <w:pStyle w:val="ListParagraph"/>
        <w:numPr>
          <w:ilvl w:val="0"/>
          <w:numId w:val="1"/>
        </w:numPr>
        <w:spacing w:line="360" w:lineRule="auto"/>
        <w:rPr>
          <w:rFonts w:cs="Arial"/>
          <w:color w:val="000000"/>
          <w:sz w:val="24"/>
          <w:szCs w:val="24"/>
        </w:rPr>
      </w:pPr>
      <w:r w:rsidRPr="00CE595A">
        <w:t xml:space="preserve">To develop a healthy working environment within </w:t>
      </w:r>
      <w:r w:rsidRPr="00CE595A">
        <w:rPr>
          <w:rFonts w:cs="Arial"/>
          <w:color w:val="000000"/>
        </w:rPr>
        <w:t>Mor</w:t>
      </w:r>
      <w:r w:rsidRPr="00CE595A">
        <w:rPr>
          <w:rFonts w:cs="Arial"/>
          <w:color w:val="000000"/>
          <w:sz w:val="24"/>
          <w:szCs w:val="24"/>
        </w:rPr>
        <w:t>risons for the employees</w:t>
      </w:r>
    </w:p>
    <w:p w14:paraId="69FB0189" w14:textId="1EE4E6F2" w:rsidR="00320069" w:rsidRPr="00CE595A" w:rsidRDefault="00D924D1" w:rsidP="00320069">
      <w:pPr>
        <w:pStyle w:val="ListParagraph"/>
        <w:numPr>
          <w:ilvl w:val="0"/>
          <w:numId w:val="1"/>
        </w:numPr>
        <w:spacing w:line="360" w:lineRule="auto"/>
        <w:rPr>
          <w:rFonts w:cs="Arial"/>
          <w:color w:val="000000"/>
          <w:sz w:val="24"/>
          <w:szCs w:val="24"/>
        </w:rPr>
      </w:pPr>
      <w:r w:rsidRPr="00CE595A">
        <w:rPr>
          <w:rFonts w:cs="Arial"/>
          <w:color w:val="000000"/>
          <w:sz w:val="24"/>
          <w:szCs w:val="24"/>
        </w:rPr>
        <w:t xml:space="preserve">To bring technological change within retail and management practices of </w:t>
      </w:r>
      <w:r w:rsidRPr="00CE595A">
        <w:rPr>
          <w:rFonts w:cs="Arial"/>
          <w:color w:val="000000"/>
        </w:rPr>
        <w:t>Mor</w:t>
      </w:r>
      <w:r w:rsidRPr="00CE595A">
        <w:rPr>
          <w:rFonts w:cs="Arial"/>
          <w:color w:val="000000"/>
          <w:sz w:val="24"/>
          <w:szCs w:val="24"/>
        </w:rPr>
        <w:t>risons to grow in the market</w:t>
      </w:r>
    </w:p>
    <w:p w14:paraId="1183EE3B" w14:textId="4E7C9606" w:rsidR="00320069" w:rsidRPr="00CE595A" w:rsidRDefault="00D924D1" w:rsidP="00320069">
      <w:pPr>
        <w:pStyle w:val="ListParagraph"/>
        <w:numPr>
          <w:ilvl w:val="0"/>
          <w:numId w:val="1"/>
        </w:numPr>
        <w:spacing w:line="360" w:lineRule="auto"/>
        <w:rPr>
          <w:rFonts w:cs="Arial"/>
          <w:color w:val="000000"/>
          <w:sz w:val="24"/>
          <w:szCs w:val="24"/>
        </w:rPr>
      </w:pPr>
      <w:r w:rsidRPr="00CE595A">
        <w:rPr>
          <w:rFonts w:cs="Arial"/>
          <w:color w:val="000000"/>
          <w:sz w:val="24"/>
          <w:szCs w:val="24"/>
        </w:rPr>
        <w:t xml:space="preserve">To understand the individual needs of the employees in </w:t>
      </w:r>
      <w:r w:rsidRPr="00CE595A">
        <w:rPr>
          <w:rFonts w:cs="Arial"/>
          <w:color w:val="000000"/>
        </w:rPr>
        <w:t>Mor</w:t>
      </w:r>
      <w:r w:rsidRPr="00CE595A">
        <w:rPr>
          <w:rFonts w:cs="Arial"/>
          <w:color w:val="000000"/>
          <w:sz w:val="24"/>
          <w:szCs w:val="24"/>
        </w:rPr>
        <w:t>risons</w:t>
      </w:r>
    </w:p>
    <w:p w14:paraId="57F6C7F3" w14:textId="7B21CEE3" w:rsidR="00320069" w:rsidRPr="00CE595A" w:rsidRDefault="00D924D1" w:rsidP="00320069">
      <w:pPr>
        <w:pStyle w:val="ListParagraph"/>
        <w:numPr>
          <w:ilvl w:val="0"/>
          <w:numId w:val="1"/>
        </w:numPr>
        <w:spacing w:line="360" w:lineRule="auto"/>
        <w:rPr>
          <w:rFonts w:cs="Arial"/>
          <w:color w:val="000000"/>
          <w:sz w:val="24"/>
          <w:szCs w:val="24"/>
        </w:rPr>
      </w:pPr>
      <w:r w:rsidRPr="00CE595A">
        <w:rPr>
          <w:rFonts w:cs="Arial"/>
          <w:color w:val="000000"/>
          <w:sz w:val="24"/>
          <w:szCs w:val="24"/>
        </w:rPr>
        <w:t xml:space="preserve">To adopt new operational practices to enhance the productivity of </w:t>
      </w:r>
      <w:r w:rsidRPr="00CE595A">
        <w:rPr>
          <w:rFonts w:cs="Arial"/>
          <w:color w:val="000000"/>
        </w:rPr>
        <w:t>Mor</w:t>
      </w:r>
      <w:r w:rsidRPr="00CE595A">
        <w:rPr>
          <w:rFonts w:cs="Arial"/>
          <w:color w:val="000000"/>
          <w:sz w:val="24"/>
          <w:szCs w:val="24"/>
        </w:rPr>
        <w:t>risons</w:t>
      </w:r>
    </w:p>
    <w:p w14:paraId="5B0ACD7A" w14:textId="3CB30597" w:rsidR="00320069" w:rsidRPr="00CE595A" w:rsidRDefault="00D924D1" w:rsidP="00320069">
      <w:pPr>
        <w:pStyle w:val="ListParagraph"/>
        <w:numPr>
          <w:ilvl w:val="0"/>
          <w:numId w:val="1"/>
        </w:numPr>
        <w:spacing w:line="360" w:lineRule="auto"/>
        <w:rPr>
          <w:rFonts w:cs="Arial"/>
          <w:color w:val="000000"/>
          <w:sz w:val="24"/>
          <w:szCs w:val="24"/>
        </w:rPr>
      </w:pPr>
      <w:r w:rsidRPr="00CE595A">
        <w:rPr>
          <w:rFonts w:cs="Arial"/>
          <w:color w:val="000000"/>
          <w:sz w:val="24"/>
          <w:szCs w:val="24"/>
        </w:rPr>
        <w:t xml:space="preserve">To motivate the employees by providing them with learning sessions and training to enhance their technical and interpersonal skills in </w:t>
      </w:r>
      <w:r w:rsidRPr="00CE595A">
        <w:rPr>
          <w:rFonts w:cs="Arial"/>
          <w:color w:val="000000"/>
        </w:rPr>
        <w:t>Mor</w:t>
      </w:r>
      <w:r w:rsidRPr="00CE595A">
        <w:rPr>
          <w:rFonts w:cs="Arial"/>
          <w:color w:val="000000"/>
          <w:sz w:val="24"/>
          <w:szCs w:val="24"/>
        </w:rPr>
        <w:t>risons</w:t>
      </w:r>
    </w:p>
    <w:p w14:paraId="0F8EFB4A" w14:textId="77777777" w:rsidR="00604DB2" w:rsidRPr="00CE595A" w:rsidRDefault="00D924D1">
      <w:pPr>
        <w:rPr>
          <w:rFonts w:asciiTheme="majorHAnsi" w:eastAsiaTheme="majorEastAsia" w:hAnsiTheme="majorHAnsi" w:cstheme="majorBidi"/>
          <w:color w:val="2F5496" w:themeColor="accent1" w:themeShade="BF"/>
          <w:sz w:val="26"/>
          <w:szCs w:val="26"/>
        </w:rPr>
      </w:pPr>
      <w:r w:rsidRPr="00CE595A">
        <w:br w:type="page"/>
      </w:r>
    </w:p>
    <w:p w14:paraId="0BED48A3" w14:textId="6DB9E4E4" w:rsidR="004020DC" w:rsidRPr="00CE595A" w:rsidRDefault="00D924D1" w:rsidP="006B59B1">
      <w:pPr>
        <w:pStyle w:val="Heading2"/>
        <w:spacing w:line="360" w:lineRule="auto"/>
        <w:jc w:val="both"/>
        <w:rPr>
          <w:color w:val="FF0000"/>
        </w:rPr>
      </w:pPr>
      <w:bookmarkStart w:id="3" w:name="_Toc108891183"/>
      <w:r w:rsidRPr="00CE595A">
        <w:t>PROFESSIONAL DEVELOPMENT PLAN</w:t>
      </w:r>
      <w:bookmarkEnd w:id="3"/>
      <w:r w:rsidRPr="00CE595A">
        <w:t xml:space="preserve"> </w:t>
      </w:r>
    </w:p>
    <w:tbl>
      <w:tblPr>
        <w:tblW w:w="98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7"/>
        <w:gridCol w:w="898"/>
        <w:gridCol w:w="2340"/>
        <w:gridCol w:w="1800"/>
        <w:gridCol w:w="990"/>
        <w:gridCol w:w="1080"/>
        <w:gridCol w:w="1190"/>
      </w:tblGrid>
      <w:tr w:rsidR="008B4F95" w:rsidRPr="00CE595A" w14:paraId="71991723" w14:textId="77777777" w:rsidTr="002A56D6">
        <w:trPr>
          <w:trHeight w:val="748"/>
        </w:trPr>
        <w:tc>
          <w:tcPr>
            <w:tcW w:w="1527" w:type="dxa"/>
            <w:shd w:val="clear" w:color="auto" w:fill="auto"/>
          </w:tcPr>
          <w:p w14:paraId="05792237" w14:textId="77777777" w:rsidR="00320069" w:rsidRPr="00CE595A" w:rsidRDefault="00D924D1" w:rsidP="002A56D6">
            <w:pPr>
              <w:jc w:val="both"/>
              <w:rPr>
                <w:b/>
              </w:rPr>
            </w:pPr>
            <w:r w:rsidRPr="00CE595A">
              <w:rPr>
                <w:b/>
              </w:rPr>
              <w:t>Development Objectives</w:t>
            </w:r>
          </w:p>
        </w:tc>
        <w:tc>
          <w:tcPr>
            <w:tcW w:w="898" w:type="dxa"/>
            <w:shd w:val="clear" w:color="auto" w:fill="auto"/>
          </w:tcPr>
          <w:p w14:paraId="132246E3" w14:textId="77777777" w:rsidR="00320069" w:rsidRPr="00CE595A" w:rsidRDefault="00D924D1" w:rsidP="002A56D6">
            <w:pPr>
              <w:jc w:val="both"/>
              <w:rPr>
                <w:b/>
              </w:rPr>
            </w:pPr>
            <w:r w:rsidRPr="00CE595A">
              <w:rPr>
                <w:b/>
              </w:rPr>
              <w:t>Priority</w:t>
            </w:r>
          </w:p>
        </w:tc>
        <w:tc>
          <w:tcPr>
            <w:tcW w:w="2340" w:type="dxa"/>
            <w:shd w:val="clear" w:color="auto" w:fill="auto"/>
          </w:tcPr>
          <w:p w14:paraId="25064111" w14:textId="77777777" w:rsidR="00320069" w:rsidRPr="00CE595A" w:rsidRDefault="00D924D1" w:rsidP="002A56D6">
            <w:pPr>
              <w:jc w:val="both"/>
              <w:rPr>
                <w:b/>
              </w:rPr>
            </w:pPr>
            <w:r w:rsidRPr="00CE595A">
              <w:rPr>
                <w:b/>
              </w:rPr>
              <w:t>Activities to be undertaken</w:t>
            </w:r>
          </w:p>
        </w:tc>
        <w:tc>
          <w:tcPr>
            <w:tcW w:w="1800" w:type="dxa"/>
            <w:shd w:val="clear" w:color="auto" w:fill="auto"/>
          </w:tcPr>
          <w:p w14:paraId="7BFAF167" w14:textId="77777777" w:rsidR="00320069" w:rsidRPr="00CE595A" w:rsidRDefault="00D924D1" w:rsidP="002A56D6">
            <w:pPr>
              <w:jc w:val="both"/>
              <w:rPr>
                <w:b/>
              </w:rPr>
            </w:pPr>
            <w:r w:rsidRPr="00CE595A">
              <w:rPr>
                <w:b/>
              </w:rPr>
              <w:t>Resources</w:t>
            </w:r>
          </w:p>
        </w:tc>
        <w:tc>
          <w:tcPr>
            <w:tcW w:w="990" w:type="dxa"/>
            <w:shd w:val="clear" w:color="auto" w:fill="auto"/>
          </w:tcPr>
          <w:p w14:paraId="650C0084" w14:textId="77777777" w:rsidR="00320069" w:rsidRPr="00CE595A" w:rsidRDefault="00D924D1" w:rsidP="002A56D6">
            <w:pPr>
              <w:jc w:val="both"/>
              <w:rPr>
                <w:b/>
              </w:rPr>
            </w:pPr>
            <w:r w:rsidRPr="00CE595A">
              <w:rPr>
                <w:b/>
              </w:rPr>
              <w:t xml:space="preserve">Target Start Date </w:t>
            </w:r>
          </w:p>
        </w:tc>
        <w:tc>
          <w:tcPr>
            <w:tcW w:w="1080" w:type="dxa"/>
            <w:shd w:val="clear" w:color="auto" w:fill="auto"/>
          </w:tcPr>
          <w:p w14:paraId="187CAAC9" w14:textId="77777777" w:rsidR="00320069" w:rsidRPr="00CE595A" w:rsidRDefault="00D924D1" w:rsidP="002A56D6">
            <w:pPr>
              <w:jc w:val="both"/>
              <w:rPr>
                <w:b/>
              </w:rPr>
            </w:pPr>
            <w:r w:rsidRPr="00CE595A">
              <w:rPr>
                <w:b/>
              </w:rPr>
              <w:t>Target End Date</w:t>
            </w:r>
          </w:p>
        </w:tc>
        <w:tc>
          <w:tcPr>
            <w:tcW w:w="1190" w:type="dxa"/>
            <w:shd w:val="clear" w:color="auto" w:fill="auto"/>
          </w:tcPr>
          <w:p w14:paraId="01B0AAE7" w14:textId="77777777" w:rsidR="00320069" w:rsidRPr="00CE595A" w:rsidRDefault="00D924D1" w:rsidP="002A56D6">
            <w:pPr>
              <w:jc w:val="both"/>
              <w:rPr>
                <w:b/>
              </w:rPr>
            </w:pPr>
            <w:r w:rsidRPr="00CE595A">
              <w:rPr>
                <w:b/>
              </w:rPr>
              <w:t xml:space="preserve">Criteria for Success </w:t>
            </w:r>
          </w:p>
        </w:tc>
      </w:tr>
      <w:tr w:rsidR="008B4F95" w:rsidRPr="00CE595A" w14:paraId="57E64068" w14:textId="77777777" w:rsidTr="002A56D6">
        <w:trPr>
          <w:trHeight w:val="748"/>
        </w:trPr>
        <w:tc>
          <w:tcPr>
            <w:tcW w:w="1527" w:type="dxa"/>
            <w:shd w:val="clear" w:color="auto" w:fill="auto"/>
          </w:tcPr>
          <w:p w14:paraId="191994E7" w14:textId="0B66D4DC" w:rsidR="00320069" w:rsidRPr="00CE595A" w:rsidRDefault="00D924D1" w:rsidP="002A56D6">
            <w:pPr>
              <w:jc w:val="both"/>
              <w:rPr>
                <w:b/>
              </w:rPr>
            </w:pPr>
            <w:r w:rsidRPr="00CE595A">
              <w:t xml:space="preserve">To develop a healthy working environment within </w:t>
            </w:r>
            <w:r w:rsidRPr="00CE595A">
              <w:rPr>
                <w:rFonts w:cs="Arial"/>
                <w:color w:val="000000"/>
              </w:rPr>
              <w:t>Mor</w:t>
            </w:r>
            <w:r w:rsidRPr="00CE595A">
              <w:rPr>
                <w:rFonts w:cs="Arial"/>
                <w:color w:val="000000"/>
                <w:sz w:val="24"/>
                <w:szCs w:val="24"/>
              </w:rPr>
              <w:t>risons for the employees</w:t>
            </w:r>
          </w:p>
        </w:tc>
        <w:tc>
          <w:tcPr>
            <w:tcW w:w="898" w:type="dxa"/>
            <w:shd w:val="clear" w:color="auto" w:fill="auto"/>
          </w:tcPr>
          <w:p w14:paraId="05721DCA" w14:textId="4C7D45F5" w:rsidR="00320069" w:rsidRPr="00CE595A" w:rsidRDefault="00D924D1" w:rsidP="002A56D6">
            <w:pPr>
              <w:jc w:val="both"/>
              <w:rPr>
                <w:bCs/>
              </w:rPr>
            </w:pPr>
            <w:r w:rsidRPr="00CE595A">
              <w:rPr>
                <w:bCs/>
              </w:rPr>
              <w:t xml:space="preserve">High </w:t>
            </w:r>
          </w:p>
        </w:tc>
        <w:tc>
          <w:tcPr>
            <w:tcW w:w="2340" w:type="dxa"/>
            <w:shd w:val="clear" w:color="auto" w:fill="auto"/>
          </w:tcPr>
          <w:p w14:paraId="05ED86E2" w14:textId="0B9F3EF2" w:rsidR="00320069" w:rsidRPr="00CE595A" w:rsidRDefault="00D924D1" w:rsidP="002A56D6">
            <w:pPr>
              <w:jc w:val="both"/>
              <w:rPr>
                <w:bCs/>
              </w:rPr>
            </w:pPr>
            <w:r w:rsidRPr="00CE595A">
              <w:rPr>
                <w:bCs/>
              </w:rPr>
              <w:t>To build a healthy working environment for the employees it is crucial for the management to communicate with the employees and provide them with learning sessions to feel confident. Team work and healthy communication and competition must encourage for the healthy growth of employees</w:t>
            </w:r>
          </w:p>
        </w:tc>
        <w:tc>
          <w:tcPr>
            <w:tcW w:w="1800" w:type="dxa"/>
            <w:shd w:val="clear" w:color="auto" w:fill="auto"/>
          </w:tcPr>
          <w:p w14:paraId="344F7C45" w14:textId="77777777" w:rsidR="002A3571" w:rsidRPr="00CE595A" w:rsidRDefault="00D924D1" w:rsidP="002A56D6">
            <w:pPr>
              <w:jc w:val="both"/>
              <w:rPr>
                <w:bCs/>
              </w:rPr>
            </w:pPr>
            <w:r w:rsidRPr="00CE595A">
              <w:rPr>
                <w:bCs/>
              </w:rPr>
              <w:t>Training resources,</w:t>
            </w:r>
          </w:p>
          <w:p w14:paraId="2720DF6F" w14:textId="77777777" w:rsidR="002A3571" w:rsidRPr="00CE595A" w:rsidRDefault="00D924D1" w:rsidP="002A56D6">
            <w:pPr>
              <w:jc w:val="both"/>
              <w:rPr>
                <w:bCs/>
              </w:rPr>
            </w:pPr>
            <w:r w:rsidRPr="00CE595A">
              <w:rPr>
                <w:bCs/>
              </w:rPr>
              <w:t xml:space="preserve">learning sessions, </w:t>
            </w:r>
          </w:p>
          <w:p w14:paraId="045C3DEF" w14:textId="1A3BCAD9" w:rsidR="002A3571" w:rsidRPr="00CE595A" w:rsidRDefault="00D924D1" w:rsidP="002A56D6">
            <w:pPr>
              <w:jc w:val="both"/>
              <w:rPr>
                <w:bCs/>
              </w:rPr>
            </w:pPr>
            <w:r w:rsidRPr="00CE595A">
              <w:rPr>
                <w:bCs/>
              </w:rPr>
              <w:t xml:space="preserve">conferences and workshops to discuss the ideas of innovation </w:t>
            </w:r>
          </w:p>
        </w:tc>
        <w:tc>
          <w:tcPr>
            <w:tcW w:w="990" w:type="dxa"/>
            <w:shd w:val="clear" w:color="auto" w:fill="auto"/>
          </w:tcPr>
          <w:p w14:paraId="61C0A548" w14:textId="46BB8B17" w:rsidR="00320069" w:rsidRPr="00CE595A" w:rsidRDefault="00D924D1" w:rsidP="002A56D6">
            <w:pPr>
              <w:jc w:val="both"/>
              <w:rPr>
                <w:bCs/>
              </w:rPr>
            </w:pPr>
            <w:r w:rsidRPr="00CE595A">
              <w:rPr>
                <w:bCs/>
              </w:rPr>
              <w:t>1 August 2022</w:t>
            </w:r>
          </w:p>
        </w:tc>
        <w:tc>
          <w:tcPr>
            <w:tcW w:w="1080" w:type="dxa"/>
            <w:shd w:val="clear" w:color="auto" w:fill="auto"/>
          </w:tcPr>
          <w:p w14:paraId="3691A27C" w14:textId="2A8C7C7F" w:rsidR="00320069" w:rsidRPr="00CE595A" w:rsidRDefault="00D924D1" w:rsidP="002A56D6">
            <w:pPr>
              <w:jc w:val="both"/>
              <w:rPr>
                <w:bCs/>
              </w:rPr>
            </w:pPr>
            <w:r w:rsidRPr="00CE595A">
              <w:rPr>
                <w:bCs/>
              </w:rPr>
              <w:t>31 August 2022</w:t>
            </w:r>
          </w:p>
        </w:tc>
        <w:tc>
          <w:tcPr>
            <w:tcW w:w="1190" w:type="dxa"/>
            <w:shd w:val="clear" w:color="auto" w:fill="auto"/>
          </w:tcPr>
          <w:p w14:paraId="0C133509" w14:textId="6AB699B6" w:rsidR="00320069" w:rsidRPr="00CE595A" w:rsidRDefault="00D924D1" w:rsidP="002A56D6">
            <w:pPr>
              <w:jc w:val="both"/>
              <w:rPr>
                <w:bCs/>
              </w:rPr>
            </w:pPr>
            <w:r w:rsidRPr="00CE595A">
              <w:rPr>
                <w:bCs/>
              </w:rPr>
              <w:t xml:space="preserve">Enhancement in the productivity of the employees and organisation will be success criteria </w:t>
            </w:r>
          </w:p>
        </w:tc>
      </w:tr>
      <w:tr w:rsidR="008B4F95" w:rsidRPr="00CE595A" w14:paraId="23844B9D" w14:textId="77777777" w:rsidTr="002A56D6">
        <w:trPr>
          <w:trHeight w:val="748"/>
        </w:trPr>
        <w:tc>
          <w:tcPr>
            <w:tcW w:w="1527" w:type="dxa"/>
            <w:shd w:val="clear" w:color="auto" w:fill="auto"/>
          </w:tcPr>
          <w:p w14:paraId="5C52DD50" w14:textId="5CADCD27" w:rsidR="00320069" w:rsidRPr="00CE595A" w:rsidRDefault="00D924D1" w:rsidP="002A56D6">
            <w:pPr>
              <w:jc w:val="both"/>
            </w:pPr>
            <w:r w:rsidRPr="00CE595A">
              <w:rPr>
                <w:rFonts w:cs="Arial"/>
                <w:color w:val="000000"/>
                <w:sz w:val="24"/>
                <w:szCs w:val="24"/>
              </w:rPr>
              <w:t xml:space="preserve">To bring technological change within retail and management practices of </w:t>
            </w:r>
            <w:r w:rsidRPr="00CE595A">
              <w:rPr>
                <w:rFonts w:cs="Arial"/>
                <w:color w:val="000000"/>
              </w:rPr>
              <w:t>Mor</w:t>
            </w:r>
            <w:r w:rsidRPr="00CE595A">
              <w:rPr>
                <w:rFonts w:cs="Arial"/>
                <w:color w:val="000000"/>
                <w:sz w:val="24"/>
                <w:szCs w:val="24"/>
              </w:rPr>
              <w:t>risons to grow in market</w:t>
            </w:r>
          </w:p>
        </w:tc>
        <w:tc>
          <w:tcPr>
            <w:tcW w:w="898" w:type="dxa"/>
            <w:shd w:val="clear" w:color="auto" w:fill="auto"/>
          </w:tcPr>
          <w:p w14:paraId="72011AF4" w14:textId="27478714" w:rsidR="00320069" w:rsidRPr="00CE595A" w:rsidRDefault="00D924D1" w:rsidP="002A56D6">
            <w:pPr>
              <w:jc w:val="both"/>
              <w:rPr>
                <w:bCs/>
              </w:rPr>
            </w:pPr>
            <w:r w:rsidRPr="00CE595A">
              <w:rPr>
                <w:bCs/>
              </w:rPr>
              <w:t xml:space="preserve">Medium </w:t>
            </w:r>
          </w:p>
        </w:tc>
        <w:tc>
          <w:tcPr>
            <w:tcW w:w="2340" w:type="dxa"/>
            <w:shd w:val="clear" w:color="auto" w:fill="auto"/>
          </w:tcPr>
          <w:p w14:paraId="75AA559B" w14:textId="77777777" w:rsidR="00320069" w:rsidRPr="00CE595A" w:rsidRDefault="00D924D1" w:rsidP="002A56D6">
            <w:pPr>
              <w:jc w:val="both"/>
              <w:rPr>
                <w:bCs/>
              </w:rPr>
            </w:pPr>
            <w:r w:rsidRPr="00CE595A">
              <w:rPr>
                <w:bCs/>
              </w:rPr>
              <w:t xml:space="preserve">Hire IT professionals for organisations who can understand </w:t>
            </w:r>
            <w:r w:rsidR="00B76710" w:rsidRPr="00CE595A">
              <w:rPr>
                <w:bCs/>
              </w:rPr>
              <w:t xml:space="preserve">technology and help the employees to learn new skills. </w:t>
            </w:r>
          </w:p>
          <w:p w14:paraId="2F73FB20" w14:textId="5E4616E1" w:rsidR="00B76710" w:rsidRPr="00CE595A" w:rsidRDefault="00D924D1" w:rsidP="002A56D6">
            <w:pPr>
              <w:jc w:val="both"/>
              <w:rPr>
                <w:bCs/>
              </w:rPr>
            </w:pPr>
            <w:r w:rsidRPr="00CE595A">
              <w:rPr>
                <w:bCs/>
              </w:rPr>
              <w:t>Also, they develop the technical team within</w:t>
            </w:r>
            <w:r w:rsidRPr="00CE595A">
              <w:rPr>
                <w:rFonts w:cs="Arial"/>
                <w:color w:val="000000"/>
              </w:rPr>
              <w:t xml:space="preserve"> Mor</w:t>
            </w:r>
            <w:r w:rsidRPr="00CE595A">
              <w:rPr>
                <w:rFonts w:cs="Arial"/>
                <w:color w:val="000000"/>
                <w:sz w:val="24"/>
                <w:szCs w:val="24"/>
              </w:rPr>
              <w:t>risons so that the technical operations can be performed</w:t>
            </w:r>
            <w:r w:rsidR="00C14CFF" w:rsidRPr="00CE595A">
              <w:rPr>
                <w:rFonts w:cs="Arial"/>
                <w:color w:val="000000"/>
                <w:sz w:val="24"/>
                <w:szCs w:val="24"/>
              </w:rPr>
              <w:t xml:space="preserve">. </w:t>
            </w:r>
          </w:p>
        </w:tc>
        <w:tc>
          <w:tcPr>
            <w:tcW w:w="1800" w:type="dxa"/>
            <w:shd w:val="clear" w:color="auto" w:fill="auto"/>
          </w:tcPr>
          <w:p w14:paraId="708FBC70" w14:textId="77777777" w:rsidR="00320069" w:rsidRPr="00CE595A" w:rsidRDefault="00D924D1" w:rsidP="002A56D6">
            <w:pPr>
              <w:jc w:val="both"/>
              <w:rPr>
                <w:bCs/>
              </w:rPr>
            </w:pPr>
            <w:r w:rsidRPr="00CE595A">
              <w:rPr>
                <w:bCs/>
              </w:rPr>
              <w:t xml:space="preserve">Recruitment and retention policies, </w:t>
            </w:r>
          </w:p>
          <w:p w14:paraId="0F75D777" w14:textId="32035637" w:rsidR="0070365C" w:rsidRPr="00CE595A" w:rsidRDefault="00D924D1" w:rsidP="002A56D6">
            <w:pPr>
              <w:jc w:val="both"/>
              <w:rPr>
                <w:bCs/>
              </w:rPr>
            </w:pPr>
            <w:r w:rsidRPr="00CE595A">
              <w:rPr>
                <w:bCs/>
              </w:rPr>
              <w:t xml:space="preserve">New technical team, financial resources to adopt new technology and a team that can work on the implementation of new technologies </w:t>
            </w:r>
          </w:p>
        </w:tc>
        <w:tc>
          <w:tcPr>
            <w:tcW w:w="990" w:type="dxa"/>
            <w:shd w:val="clear" w:color="auto" w:fill="auto"/>
          </w:tcPr>
          <w:p w14:paraId="36D7A5BB" w14:textId="52232D44" w:rsidR="00320069" w:rsidRPr="00CE595A" w:rsidRDefault="00D924D1" w:rsidP="002A56D6">
            <w:pPr>
              <w:jc w:val="both"/>
              <w:rPr>
                <w:bCs/>
              </w:rPr>
            </w:pPr>
            <w:r w:rsidRPr="00CE595A">
              <w:rPr>
                <w:bCs/>
              </w:rPr>
              <w:t>1 September 2022</w:t>
            </w:r>
          </w:p>
        </w:tc>
        <w:tc>
          <w:tcPr>
            <w:tcW w:w="1080" w:type="dxa"/>
            <w:shd w:val="clear" w:color="auto" w:fill="auto"/>
          </w:tcPr>
          <w:p w14:paraId="09FDC4F0" w14:textId="528159A4" w:rsidR="00320069" w:rsidRPr="00CE595A" w:rsidRDefault="00D924D1" w:rsidP="002A56D6">
            <w:pPr>
              <w:jc w:val="both"/>
              <w:rPr>
                <w:bCs/>
              </w:rPr>
            </w:pPr>
            <w:r w:rsidRPr="00CE595A">
              <w:rPr>
                <w:bCs/>
              </w:rPr>
              <w:t>30 September 2022</w:t>
            </w:r>
          </w:p>
        </w:tc>
        <w:tc>
          <w:tcPr>
            <w:tcW w:w="1190" w:type="dxa"/>
            <w:shd w:val="clear" w:color="auto" w:fill="auto"/>
          </w:tcPr>
          <w:p w14:paraId="6778E208" w14:textId="383CD92A" w:rsidR="00320069" w:rsidRPr="00CE595A" w:rsidRDefault="00D924D1" w:rsidP="002A56D6">
            <w:pPr>
              <w:jc w:val="both"/>
              <w:rPr>
                <w:bCs/>
              </w:rPr>
            </w:pPr>
            <w:r w:rsidRPr="00CE595A">
              <w:rPr>
                <w:bCs/>
              </w:rPr>
              <w:t>Successful implementation of advanced technologies and growth in revenue generation will be success criteria</w:t>
            </w:r>
          </w:p>
        </w:tc>
      </w:tr>
      <w:tr w:rsidR="008B4F95" w:rsidRPr="00CE595A" w14:paraId="770DB6E3" w14:textId="77777777" w:rsidTr="002A56D6">
        <w:trPr>
          <w:trHeight w:val="748"/>
        </w:trPr>
        <w:tc>
          <w:tcPr>
            <w:tcW w:w="1527" w:type="dxa"/>
            <w:shd w:val="clear" w:color="auto" w:fill="auto"/>
          </w:tcPr>
          <w:p w14:paraId="65985A15" w14:textId="662ED4B3" w:rsidR="00320069" w:rsidRPr="00CE595A" w:rsidRDefault="00D924D1" w:rsidP="002A56D6">
            <w:pPr>
              <w:jc w:val="both"/>
            </w:pPr>
            <w:r w:rsidRPr="00CE595A">
              <w:rPr>
                <w:rFonts w:cs="Arial"/>
                <w:color w:val="000000"/>
                <w:sz w:val="24"/>
                <w:szCs w:val="24"/>
              </w:rPr>
              <w:t xml:space="preserve">To understand the individual needs of the employees in </w:t>
            </w:r>
            <w:r w:rsidRPr="00CE595A">
              <w:rPr>
                <w:rFonts w:cs="Arial"/>
                <w:color w:val="000000"/>
              </w:rPr>
              <w:t>Mor</w:t>
            </w:r>
            <w:r w:rsidRPr="00CE595A">
              <w:rPr>
                <w:rFonts w:cs="Arial"/>
                <w:color w:val="000000"/>
                <w:sz w:val="24"/>
                <w:szCs w:val="24"/>
              </w:rPr>
              <w:t>risons</w:t>
            </w:r>
          </w:p>
        </w:tc>
        <w:tc>
          <w:tcPr>
            <w:tcW w:w="898" w:type="dxa"/>
            <w:shd w:val="clear" w:color="auto" w:fill="auto"/>
          </w:tcPr>
          <w:p w14:paraId="20C4C8C6" w14:textId="4D7BBFC7" w:rsidR="00320069" w:rsidRPr="00CE595A" w:rsidRDefault="00D924D1" w:rsidP="002A56D6">
            <w:pPr>
              <w:jc w:val="both"/>
              <w:rPr>
                <w:bCs/>
              </w:rPr>
            </w:pPr>
            <w:r w:rsidRPr="00CE595A">
              <w:rPr>
                <w:bCs/>
              </w:rPr>
              <w:t xml:space="preserve">Medium </w:t>
            </w:r>
          </w:p>
        </w:tc>
        <w:tc>
          <w:tcPr>
            <w:tcW w:w="2340" w:type="dxa"/>
            <w:shd w:val="clear" w:color="auto" w:fill="auto"/>
          </w:tcPr>
          <w:p w14:paraId="2C1B1E71" w14:textId="77777777" w:rsidR="00320069" w:rsidRPr="00CE595A" w:rsidRDefault="00D924D1" w:rsidP="002A56D6">
            <w:pPr>
              <w:jc w:val="both"/>
              <w:rPr>
                <w:bCs/>
              </w:rPr>
            </w:pPr>
            <w:r w:rsidRPr="00CE595A">
              <w:rPr>
                <w:bCs/>
              </w:rPr>
              <w:t xml:space="preserve">Implementing the HR policies in order to satisfy the needs of the employees. Conduct the survey and ask for the feedback of the employees so that their problems can be understood. </w:t>
            </w:r>
          </w:p>
          <w:p w14:paraId="3857120C" w14:textId="0F8051C4" w:rsidR="00B76710" w:rsidRPr="00CE595A" w:rsidRDefault="00D924D1" w:rsidP="002A56D6">
            <w:pPr>
              <w:jc w:val="both"/>
            </w:pPr>
            <w:r w:rsidRPr="00CE595A">
              <w:rPr>
                <w:bCs/>
              </w:rPr>
              <w:t xml:space="preserve">To satisfy the needs of the employees </w:t>
            </w:r>
            <w:r w:rsidRPr="00CE595A">
              <w:rPr>
                <w:rFonts w:cs="Arial"/>
                <w:color w:val="000000"/>
              </w:rPr>
              <w:t>Mor</w:t>
            </w:r>
            <w:r w:rsidRPr="00CE595A">
              <w:rPr>
                <w:rFonts w:cs="Arial"/>
                <w:color w:val="000000"/>
                <w:sz w:val="24"/>
                <w:szCs w:val="24"/>
              </w:rPr>
              <w:t xml:space="preserve">risons must implement various models of motivation that could promote the strategy of rewards or other perks. </w:t>
            </w:r>
          </w:p>
        </w:tc>
        <w:tc>
          <w:tcPr>
            <w:tcW w:w="1800" w:type="dxa"/>
            <w:shd w:val="clear" w:color="auto" w:fill="auto"/>
          </w:tcPr>
          <w:p w14:paraId="7F5C2016" w14:textId="22C1A402" w:rsidR="00320069" w:rsidRPr="00CE595A" w:rsidRDefault="00D924D1" w:rsidP="002A56D6">
            <w:pPr>
              <w:jc w:val="both"/>
              <w:rPr>
                <w:bCs/>
              </w:rPr>
            </w:pPr>
            <w:r w:rsidRPr="00CE595A">
              <w:rPr>
                <w:bCs/>
              </w:rPr>
              <w:t xml:space="preserve">Knowledge to conduct the survey, efficient leadership, and effective HR policies </w:t>
            </w:r>
          </w:p>
        </w:tc>
        <w:tc>
          <w:tcPr>
            <w:tcW w:w="990" w:type="dxa"/>
            <w:shd w:val="clear" w:color="auto" w:fill="auto"/>
          </w:tcPr>
          <w:p w14:paraId="0C47E202" w14:textId="0476B42A" w:rsidR="00320069" w:rsidRPr="00CE595A" w:rsidRDefault="00D924D1" w:rsidP="002A56D6">
            <w:pPr>
              <w:jc w:val="both"/>
              <w:rPr>
                <w:bCs/>
              </w:rPr>
            </w:pPr>
            <w:r w:rsidRPr="00CE595A">
              <w:rPr>
                <w:bCs/>
              </w:rPr>
              <w:t>1 October 2022</w:t>
            </w:r>
          </w:p>
        </w:tc>
        <w:tc>
          <w:tcPr>
            <w:tcW w:w="1080" w:type="dxa"/>
            <w:shd w:val="clear" w:color="auto" w:fill="auto"/>
          </w:tcPr>
          <w:p w14:paraId="3CB61D80" w14:textId="60E9D77E" w:rsidR="00320069" w:rsidRPr="00CE595A" w:rsidRDefault="00D924D1" w:rsidP="002A56D6">
            <w:pPr>
              <w:jc w:val="both"/>
              <w:rPr>
                <w:bCs/>
              </w:rPr>
            </w:pPr>
            <w:r w:rsidRPr="00CE595A">
              <w:rPr>
                <w:bCs/>
              </w:rPr>
              <w:t>30 October 2022</w:t>
            </w:r>
          </w:p>
        </w:tc>
        <w:tc>
          <w:tcPr>
            <w:tcW w:w="1190" w:type="dxa"/>
            <w:shd w:val="clear" w:color="auto" w:fill="auto"/>
          </w:tcPr>
          <w:p w14:paraId="319688E0" w14:textId="331B1EC1" w:rsidR="00320069" w:rsidRPr="00CE595A" w:rsidRDefault="00D924D1" w:rsidP="002A56D6">
            <w:pPr>
              <w:jc w:val="both"/>
              <w:rPr>
                <w:bCs/>
              </w:rPr>
            </w:pPr>
            <w:r w:rsidRPr="00CE595A">
              <w:rPr>
                <w:bCs/>
              </w:rPr>
              <w:t>Increase in the performance and productivity of the employees will be success criteria</w:t>
            </w:r>
          </w:p>
        </w:tc>
      </w:tr>
      <w:tr w:rsidR="008B4F95" w:rsidRPr="00CE595A" w14:paraId="55975063" w14:textId="77777777" w:rsidTr="002A56D6">
        <w:trPr>
          <w:trHeight w:val="748"/>
        </w:trPr>
        <w:tc>
          <w:tcPr>
            <w:tcW w:w="1527" w:type="dxa"/>
            <w:shd w:val="clear" w:color="auto" w:fill="auto"/>
          </w:tcPr>
          <w:p w14:paraId="15E6B270" w14:textId="3F5F9A65" w:rsidR="00320069" w:rsidRPr="00CE595A" w:rsidRDefault="00D924D1" w:rsidP="002A56D6">
            <w:pPr>
              <w:jc w:val="both"/>
            </w:pPr>
            <w:r w:rsidRPr="00CE595A">
              <w:rPr>
                <w:rFonts w:cs="Arial"/>
                <w:color w:val="000000"/>
                <w:sz w:val="24"/>
                <w:szCs w:val="24"/>
              </w:rPr>
              <w:t xml:space="preserve">To adopt new operational practices to enhance the productivity of </w:t>
            </w:r>
            <w:r w:rsidRPr="00CE595A">
              <w:rPr>
                <w:rFonts w:cs="Arial"/>
                <w:color w:val="000000"/>
              </w:rPr>
              <w:t>Mor</w:t>
            </w:r>
            <w:r w:rsidRPr="00CE595A">
              <w:rPr>
                <w:rFonts w:cs="Arial"/>
                <w:color w:val="000000"/>
                <w:sz w:val="24"/>
                <w:szCs w:val="24"/>
              </w:rPr>
              <w:t>risons</w:t>
            </w:r>
          </w:p>
        </w:tc>
        <w:tc>
          <w:tcPr>
            <w:tcW w:w="898" w:type="dxa"/>
            <w:shd w:val="clear" w:color="auto" w:fill="auto"/>
          </w:tcPr>
          <w:p w14:paraId="4E5832E7" w14:textId="2E6886AA" w:rsidR="00320069" w:rsidRPr="00CE595A" w:rsidRDefault="00D924D1" w:rsidP="002A56D6">
            <w:pPr>
              <w:jc w:val="both"/>
              <w:rPr>
                <w:bCs/>
              </w:rPr>
            </w:pPr>
            <w:r w:rsidRPr="00CE595A">
              <w:rPr>
                <w:bCs/>
              </w:rPr>
              <w:t xml:space="preserve">Medium  </w:t>
            </w:r>
          </w:p>
        </w:tc>
        <w:tc>
          <w:tcPr>
            <w:tcW w:w="2340" w:type="dxa"/>
            <w:shd w:val="clear" w:color="auto" w:fill="auto"/>
          </w:tcPr>
          <w:p w14:paraId="28A594F2" w14:textId="22730444" w:rsidR="00320069" w:rsidRPr="00CE595A" w:rsidRDefault="00D924D1" w:rsidP="002A56D6">
            <w:pPr>
              <w:jc w:val="both"/>
            </w:pPr>
            <w:r w:rsidRPr="00CE595A">
              <w:rPr>
                <w:rFonts w:cs="Arial"/>
                <w:color w:val="000000"/>
              </w:rPr>
              <w:t>Mor</w:t>
            </w:r>
            <w:r w:rsidRPr="00CE595A">
              <w:rPr>
                <w:rFonts w:cs="Arial"/>
                <w:color w:val="000000"/>
                <w:sz w:val="24"/>
                <w:szCs w:val="24"/>
              </w:rPr>
              <w:t xml:space="preserve">risons needs to make a team that can be efficient to work on the technical operations or start new practices. </w:t>
            </w:r>
            <w:r w:rsidR="00852AB6" w:rsidRPr="00CE595A">
              <w:t xml:space="preserve">Provide learning and development resources to the team so that they can understand the new practices and implement them to enhance the productivity of the organisation. </w:t>
            </w:r>
          </w:p>
        </w:tc>
        <w:tc>
          <w:tcPr>
            <w:tcW w:w="1800" w:type="dxa"/>
            <w:shd w:val="clear" w:color="auto" w:fill="auto"/>
          </w:tcPr>
          <w:p w14:paraId="734FD743" w14:textId="0606B0F3" w:rsidR="00320069" w:rsidRPr="00CE595A" w:rsidRDefault="00D924D1" w:rsidP="002A56D6">
            <w:pPr>
              <w:jc w:val="both"/>
              <w:rPr>
                <w:bCs/>
              </w:rPr>
            </w:pPr>
            <w:r w:rsidRPr="00CE595A">
              <w:rPr>
                <w:bCs/>
              </w:rPr>
              <w:t xml:space="preserve">Advanced technologies, efficient team to work on technical projects and learning and training sessions for the staff </w:t>
            </w:r>
          </w:p>
        </w:tc>
        <w:tc>
          <w:tcPr>
            <w:tcW w:w="990" w:type="dxa"/>
            <w:shd w:val="clear" w:color="auto" w:fill="auto"/>
          </w:tcPr>
          <w:p w14:paraId="59020CE4" w14:textId="38CCC2F4" w:rsidR="00320069" w:rsidRPr="00CE595A" w:rsidRDefault="00D924D1" w:rsidP="002A56D6">
            <w:pPr>
              <w:jc w:val="both"/>
              <w:rPr>
                <w:bCs/>
              </w:rPr>
            </w:pPr>
            <w:r w:rsidRPr="00CE595A">
              <w:rPr>
                <w:bCs/>
              </w:rPr>
              <w:t>1 November 2022</w:t>
            </w:r>
          </w:p>
        </w:tc>
        <w:tc>
          <w:tcPr>
            <w:tcW w:w="1080" w:type="dxa"/>
            <w:shd w:val="clear" w:color="auto" w:fill="auto"/>
          </w:tcPr>
          <w:p w14:paraId="3EB561DE" w14:textId="0B812FAF" w:rsidR="00320069" w:rsidRPr="00CE595A" w:rsidRDefault="00D924D1" w:rsidP="002A56D6">
            <w:pPr>
              <w:jc w:val="both"/>
              <w:rPr>
                <w:bCs/>
              </w:rPr>
            </w:pPr>
            <w:r w:rsidRPr="00CE595A">
              <w:rPr>
                <w:bCs/>
              </w:rPr>
              <w:t>30 November 2022</w:t>
            </w:r>
          </w:p>
        </w:tc>
        <w:tc>
          <w:tcPr>
            <w:tcW w:w="1190" w:type="dxa"/>
            <w:shd w:val="clear" w:color="auto" w:fill="auto"/>
          </w:tcPr>
          <w:p w14:paraId="4F784FB9" w14:textId="38068A18" w:rsidR="00320069" w:rsidRPr="00CE595A" w:rsidRDefault="00D924D1" w:rsidP="002A56D6">
            <w:pPr>
              <w:jc w:val="both"/>
              <w:rPr>
                <w:bCs/>
              </w:rPr>
            </w:pPr>
            <w:r w:rsidRPr="00CE595A">
              <w:rPr>
                <w:bCs/>
              </w:rPr>
              <w:t>Productivity of organisation to complete the tasks and increase the employee and customer satisfaction will be success criteria</w:t>
            </w:r>
          </w:p>
        </w:tc>
      </w:tr>
      <w:tr w:rsidR="008B4F95" w:rsidRPr="00CE595A" w14:paraId="118C6020" w14:textId="77777777" w:rsidTr="002A56D6">
        <w:trPr>
          <w:trHeight w:val="748"/>
        </w:trPr>
        <w:tc>
          <w:tcPr>
            <w:tcW w:w="1527" w:type="dxa"/>
            <w:shd w:val="clear" w:color="auto" w:fill="auto"/>
          </w:tcPr>
          <w:p w14:paraId="5587D212" w14:textId="28C036A2" w:rsidR="00320069" w:rsidRPr="00CE595A" w:rsidRDefault="00D924D1" w:rsidP="002A56D6">
            <w:pPr>
              <w:jc w:val="both"/>
            </w:pPr>
            <w:r w:rsidRPr="00CE595A">
              <w:rPr>
                <w:rFonts w:cs="Arial"/>
                <w:color w:val="000000"/>
                <w:sz w:val="24"/>
                <w:szCs w:val="24"/>
              </w:rPr>
              <w:t xml:space="preserve">To motivate the employees by providing them with learning sessions and training to enhance their technical and interpersonal skills in </w:t>
            </w:r>
            <w:r w:rsidRPr="00CE595A">
              <w:rPr>
                <w:rFonts w:cs="Arial"/>
                <w:color w:val="000000"/>
              </w:rPr>
              <w:t>Mor</w:t>
            </w:r>
            <w:r w:rsidRPr="00CE595A">
              <w:rPr>
                <w:rFonts w:cs="Arial"/>
                <w:color w:val="000000"/>
                <w:sz w:val="24"/>
                <w:szCs w:val="24"/>
              </w:rPr>
              <w:t>risons</w:t>
            </w:r>
          </w:p>
        </w:tc>
        <w:tc>
          <w:tcPr>
            <w:tcW w:w="898" w:type="dxa"/>
            <w:shd w:val="clear" w:color="auto" w:fill="auto"/>
          </w:tcPr>
          <w:p w14:paraId="5692E237" w14:textId="72D66003" w:rsidR="00320069" w:rsidRPr="00CE595A" w:rsidRDefault="00D924D1" w:rsidP="002A56D6">
            <w:pPr>
              <w:jc w:val="both"/>
              <w:rPr>
                <w:bCs/>
              </w:rPr>
            </w:pPr>
            <w:r w:rsidRPr="00CE595A">
              <w:rPr>
                <w:bCs/>
              </w:rPr>
              <w:t xml:space="preserve">High </w:t>
            </w:r>
          </w:p>
        </w:tc>
        <w:tc>
          <w:tcPr>
            <w:tcW w:w="2340" w:type="dxa"/>
            <w:shd w:val="clear" w:color="auto" w:fill="auto"/>
          </w:tcPr>
          <w:p w14:paraId="30205817" w14:textId="35F561B1" w:rsidR="00B16577" w:rsidRPr="00CE595A" w:rsidRDefault="00D924D1" w:rsidP="002A56D6">
            <w:pPr>
              <w:jc w:val="both"/>
            </w:pPr>
            <w:r w:rsidRPr="00CE595A">
              <w:rPr>
                <w:rFonts w:cs="Arial"/>
                <w:color w:val="000000"/>
              </w:rPr>
              <w:t>Mor</w:t>
            </w:r>
            <w:r w:rsidRPr="00CE595A">
              <w:rPr>
                <w:rFonts w:cs="Arial"/>
                <w:color w:val="000000"/>
                <w:sz w:val="24"/>
                <w:szCs w:val="24"/>
              </w:rPr>
              <w:t xml:space="preserve">risons can arrange learning and training sessions for the employees. Also, the company can provide them with workshops so that they can hear to the professionals and be motivated throughout their work. </w:t>
            </w:r>
          </w:p>
          <w:p w14:paraId="5BFD447A" w14:textId="130B370C" w:rsidR="000F69DA" w:rsidRPr="00CE595A" w:rsidRDefault="00D924D1" w:rsidP="002A56D6">
            <w:pPr>
              <w:jc w:val="both"/>
              <w:rPr>
                <w:rFonts w:cs="Arial"/>
                <w:color w:val="000000"/>
                <w:sz w:val="24"/>
                <w:szCs w:val="24"/>
              </w:rPr>
            </w:pPr>
            <w:r w:rsidRPr="00CE595A">
              <w:t xml:space="preserve">To provide the technical and interpersonal training sessions to the staff, professionals of </w:t>
            </w:r>
            <w:r w:rsidRPr="00CE595A">
              <w:rPr>
                <w:rFonts w:cs="Arial"/>
                <w:color w:val="000000"/>
              </w:rPr>
              <w:t>Mor</w:t>
            </w:r>
            <w:r w:rsidRPr="00CE595A">
              <w:rPr>
                <w:rFonts w:cs="Arial"/>
                <w:color w:val="000000"/>
                <w:sz w:val="24"/>
                <w:szCs w:val="24"/>
              </w:rPr>
              <w:t xml:space="preserve">risons can arrange guest lectures or sessions for staff. </w:t>
            </w:r>
            <w:r w:rsidR="00C14CFF" w:rsidRPr="00CE595A">
              <w:rPr>
                <w:rFonts w:cs="Arial"/>
                <w:color w:val="000000"/>
                <w:sz w:val="24"/>
                <w:szCs w:val="24"/>
              </w:rPr>
              <w:t>Also, time</w:t>
            </w:r>
            <w:r w:rsidRPr="00CE595A">
              <w:rPr>
                <w:rFonts w:cs="Arial"/>
                <w:color w:val="000000"/>
                <w:sz w:val="24"/>
                <w:szCs w:val="24"/>
              </w:rPr>
              <w:t xml:space="preserve"> to time the performance of the employees will be reviewed and based on it training programs will be provided to the staff. </w:t>
            </w:r>
          </w:p>
        </w:tc>
        <w:tc>
          <w:tcPr>
            <w:tcW w:w="1800" w:type="dxa"/>
            <w:shd w:val="clear" w:color="auto" w:fill="auto"/>
          </w:tcPr>
          <w:p w14:paraId="1E38D6C3" w14:textId="6730CCB6" w:rsidR="00320069" w:rsidRPr="00CE595A" w:rsidRDefault="00D924D1" w:rsidP="002A56D6">
            <w:pPr>
              <w:jc w:val="both"/>
              <w:rPr>
                <w:bCs/>
              </w:rPr>
            </w:pPr>
            <w:r w:rsidRPr="00CE595A">
              <w:rPr>
                <w:bCs/>
              </w:rPr>
              <w:t xml:space="preserve">HR policies, workshops and conferences of professionals and a highly motivated environment for learning. </w:t>
            </w:r>
          </w:p>
        </w:tc>
        <w:tc>
          <w:tcPr>
            <w:tcW w:w="990" w:type="dxa"/>
            <w:shd w:val="clear" w:color="auto" w:fill="auto"/>
          </w:tcPr>
          <w:p w14:paraId="0593B389" w14:textId="6C26124E" w:rsidR="00320069" w:rsidRPr="00CE595A" w:rsidRDefault="00D924D1" w:rsidP="002A56D6">
            <w:pPr>
              <w:jc w:val="both"/>
              <w:rPr>
                <w:bCs/>
              </w:rPr>
            </w:pPr>
            <w:r w:rsidRPr="00CE595A">
              <w:rPr>
                <w:bCs/>
              </w:rPr>
              <w:t>1 December 2022</w:t>
            </w:r>
          </w:p>
        </w:tc>
        <w:tc>
          <w:tcPr>
            <w:tcW w:w="1080" w:type="dxa"/>
            <w:shd w:val="clear" w:color="auto" w:fill="auto"/>
          </w:tcPr>
          <w:p w14:paraId="0E5B4732" w14:textId="357AD3CB" w:rsidR="00320069" w:rsidRPr="00CE595A" w:rsidRDefault="00D924D1" w:rsidP="002A56D6">
            <w:pPr>
              <w:jc w:val="both"/>
              <w:rPr>
                <w:bCs/>
              </w:rPr>
            </w:pPr>
            <w:r w:rsidRPr="00CE595A">
              <w:rPr>
                <w:bCs/>
              </w:rPr>
              <w:t>31 December 2022</w:t>
            </w:r>
          </w:p>
        </w:tc>
        <w:tc>
          <w:tcPr>
            <w:tcW w:w="1190" w:type="dxa"/>
            <w:shd w:val="clear" w:color="auto" w:fill="auto"/>
          </w:tcPr>
          <w:p w14:paraId="5EC6F406" w14:textId="64C0D8AA" w:rsidR="00320069" w:rsidRPr="00CE595A" w:rsidRDefault="00D924D1" w:rsidP="002A56D6">
            <w:pPr>
              <w:jc w:val="both"/>
              <w:rPr>
                <w:bCs/>
              </w:rPr>
            </w:pPr>
            <w:r w:rsidRPr="00CE595A">
              <w:rPr>
                <w:bCs/>
              </w:rPr>
              <w:t>A healthy working environment within the workplace, enhancement in the employee productivity, good communication and effective teamwork will be success criteria</w:t>
            </w:r>
          </w:p>
        </w:tc>
      </w:tr>
    </w:tbl>
    <w:p w14:paraId="4AE7EC02" w14:textId="77777777" w:rsidR="00320069" w:rsidRPr="00CE595A" w:rsidRDefault="00320069" w:rsidP="00320069"/>
    <w:p w14:paraId="049DE37F" w14:textId="77777777" w:rsidR="00604DB2" w:rsidRPr="00CE595A" w:rsidRDefault="00D924D1">
      <w:pPr>
        <w:rPr>
          <w:rFonts w:asciiTheme="majorHAnsi" w:eastAsiaTheme="majorEastAsia" w:hAnsiTheme="majorHAnsi" w:cstheme="majorBidi"/>
          <w:color w:val="2F5496" w:themeColor="accent1" w:themeShade="BF"/>
          <w:sz w:val="32"/>
          <w:szCs w:val="32"/>
        </w:rPr>
      </w:pPr>
      <w:r w:rsidRPr="00CE595A">
        <w:br w:type="page"/>
      </w:r>
    </w:p>
    <w:p w14:paraId="51D468F1" w14:textId="7B4AEE1E" w:rsidR="00696E6B" w:rsidRPr="00CE595A" w:rsidRDefault="00D924D1" w:rsidP="006B59B1">
      <w:pPr>
        <w:pStyle w:val="Heading1"/>
        <w:spacing w:line="360" w:lineRule="auto"/>
        <w:jc w:val="both"/>
        <w:rPr>
          <w:color w:val="FF0000"/>
        </w:rPr>
      </w:pPr>
      <w:bookmarkStart w:id="4" w:name="_Toc108891184"/>
      <w:r w:rsidRPr="00CE595A">
        <w:t>CONCLUSION</w:t>
      </w:r>
      <w:bookmarkEnd w:id="4"/>
      <w:r w:rsidRPr="00CE595A">
        <w:t xml:space="preserve"> </w:t>
      </w:r>
    </w:p>
    <w:p w14:paraId="2FE9F006" w14:textId="3C0544D7" w:rsidR="00B3272A" w:rsidRPr="00CE595A" w:rsidRDefault="00D924D1" w:rsidP="00B3272A">
      <w:pPr>
        <w:spacing w:after="0" w:line="360" w:lineRule="auto"/>
        <w:jc w:val="both"/>
        <w:rPr>
          <w:rFonts w:eastAsia="Times New Roman" w:cs="Arial"/>
          <w:color w:val="000000"/>
          <w:sz w:val="24"/>
          <w:szCs w:val="24"/>
        </w:rPr>
      </w:pPr>
      <w:r w:rsidRPr="00CE595A">
        <w:rPr>
          <w:rFonts w:eastAsia="Times New Roman" w:cs="Arial"/>
          <w:color w:val="000000"/>
          <w:sz w:val="24"/>
          <w:szCs w:val="24"/>
        </w:rPr>
        <w:t>From the report it is concluded that every industry requires a constant innovative environment to grow in the market. In order to stay sharp within the competitive environment, every industry requires employees that can constantly grow with their skill set and work with productivity</w:t>
      </w:r>
      <w:r w:rsidR="00C14CFF" w:rsidRPr="00CE595A">
        <w:rPr>
          <w:rFonts w:eastAsia="Times New Roman" w:cs="Arial"/>
          <w:color w:val="000000"/>
          <w:sz w:val="24"/>
          <w:szCs w:val="24"/>
        </w:rPr>
        <w:t xml:space="preserve">. </w:t>
      </w:r>
      <w:r w:rsidR="003F6C97" w:rsidRPr="00CE595A">
        <w:rPr>
          <w:rFonts w:eastAsia="Times New Roman" w:cs="Arial"/>
          <w:color w:val="000000"/>
          <w:sz w:val="24"/>
          <w:szCs w:val="24"/>
        </w:rPr>
        <w:t xml:space="preserve">From </w:t>
      </w:r>
      <w:r w:rsidRPr="00CE595A">
        <w:rPr>
          <w:rFonts w:eastAsia="Times New Roman" w:cs="Arial"/>
          <w:color w:val="000000"/>
          <w:sz w:val="24"/>
          <w:szCs w:val="24"/>
        </w:rPr>
        <w:t>the report</w:t>
      </w:r>
      <w:r w:rsidR="003F6C97" w:rsidRPr="00CE595A">
        <w:rPr>
          <w:rFonts w:eastAsia="Times New Roman" w:cs="Arial"/>
          <w:color w:val="000000"/>
          <w:sz w:val="24"/>
          <w:szCs w:val="24"/>
        </w:rPr>
        <w:t>,</w:t>
      </w:r>
      <w:r w:rsidRPr="00CE595A">
        <w:rPr>
          <w:rFonts w:eastAsia="Times New Roman" w:cs="Arial"/>
          <w:color w:val="000000"/>
          <w:sz w:val="24"/>
          <w:szCs w:val="24"/>
        </w:rPr>
        <w:t xml:space="preserve"> it is concluded that the main priority of Morrisons is employee development</w:t>
      </w:r>
      <w:r w:rsidR="003F6C97" w:rsidRPr="00CE595A">
        <w:rPr>
          <w:rFonts w:eastAsia="Times New Roman" w:cs="Arial"/>
          <w:color w:val="000000"/>
          <w:sz w:val="24"/>
          <w:szCs w:val="24"/>
        </w:rPr>
        <w:t>.</w:t>
      </w:r>
      <w:r w:rsidRPr="00CE595A">
        <w:rPr>
          <w:rFonts w:eastAsia="Times New Roman" w:cs="Arial"/>
          <w:color w:val="000000"/>
          <w:sz w:val="24"/>
          <w:szCs w:val="24"/>
        </w:rPr>
        <w:t xml:space="preserve"> </w:t>
      </w:r>
      <w:r w:rsidR="003F6C97" w:rsidRPr="00CE595A">
        <w:rPr>
          <w:rFonts w:eastAsia="Times New Roman" w:cs="Arial"/>
          <w:color w:val="000000"/>
          <w:sz w:val="24"/>
          <w:szCs w:val="24"/>
        </w:rPr>
        <w:t xml:space="preserve">So </w:t>
      </w:r>
      <w:r w:rsidRPr="00CE595A">
        <w:rPr>
          <w:rFonts w:eastAsia="Times New Roman" w:cs="Arial"/>
          <w:color w:val="000000"/>
          <w:sz w:val="24"/>
          <w:szCs w:val="24"/>
        </w:rPr>
        <w:t xml:space="preserve">that </w:t>
      </w:r>
      <w:r w:rsidR="003F6C97" w:rsidRPr="00CE595A">
        <w:rPr>
          <w:rFonts w:eastAsia="Times New Roman" w:cs="Arial"/>
          <w:color w:val="000000"/>
          <w:sz w:val="24"/>
          <w:szCs w:val="24"/>
        </w:rPr>
        <w:t>company culture</w:t>
      </w:r>
      <w:r w:rsidRPr="00CE595A">
        <w:rPr>
          <w:rFonts w:eastAsia="Times New Roman" w:cs="Arial"/>
          <w:color w:val="000000"/>
          <w:sz w:val="24"/>
          <w:szCs w:val="24"/>
        </w:rPr>
        <w:t xml:space="preserve"> can ensure teamwork with the productivity. New skilled employees always become the path of success for </w:t>
      </w:r>
      <w:r w:rsidR="00C14CFF" w:rsidRPr="00CE595A">
        <w:rPr>
          <w:rFonts w:eastAsia="Times New Roman" w:cs="Arial"/>
          <w:color w:val="000000"/>
          <w:sz w:val="24"/>
          <w:szCs w:val="24"/>
        </w:rPr>
        <w:t>Morrisons</w:t>
      </w:r>
      <w:r w:rsidRPr="00CE595A">
        <w:rPr>
          <w:rFonts w:eastAsia="Times New Roman" w:cs="Arial"/>
          <w:color w:val="000000"/>
          <w:sz w:val="24"/>
          <w:szCs w:val="24"/>
        </w:rPr>
        <w:t xml:space="preserve">. The report </w:t>
      </w:r>
      <w:r w:rsidR="003F6C97" w:rsidRPr="00CE595A">
        <w:rPr>
          <w:rFonts w:eastAsia="Times New Roman" w:cs="Arial"/>
          <w:color w:val="000000"/>
          <w:sz w:val="24"/>
          <w:szCs w:val="24"/>
        </w:rPr>
        <w:t>reveals</w:t>
      </w:r>
      <w:r w:rsidRPr="00CE595A">
        <w:rPr>
          <w:rFonts w:eastAsia="Times New Roman" w:cs="Arial"/>
          <w:color w:val="000000"/>
          <w:sz w:val="24"/>
          <w:szCs w:val="24"/>
        </w:rPr>
        <w:t xml:space="preserve"> that employee development is the process in which employees gets the support from their employers </w:t>
      </w:r>
      <w:r w:rsidR="003F6C97" w:rsidRPr="00CE595A">
        <w:rPr>
          <w:rFonts w:eastAsia="Times New Roman" w:cs="Arial"/>
          <w:color w:val="000000"/>
          <w:sz w:val="24"/>
          <w:szCs w:val="24"/>
        </w:rPr>
        <w:t xml:space="preserve">and </w:t>
      </w:r>
      <w:r w:rsidRPr="00CE595A">
        <w:rPr>
          <w:rFonts w:eastAsia="Times New Roman" w:cs="Arial"/>
          <w:color w:val="000000"/>
          <w:sz w:val="24"/>
          <w:szCs w:val="24"/>
        </w:rPr>
        <w:t>professionals. This is helpful for them to get the new opportunities to learn and enhance their skills to grow their career. It is very crucial for the organisation to understand and satisfy the development needs of the employees so that retention of the top talented employees can be possible. However, through the report, it is found that Morrisons is currently struggling to identify and satisfy the development needs of the employees that can lead the organisation to the success</w:t>
      </w:r>
      <w:r w:rsidR="003F6C97" w:rsidRPr="00CE595A">
        <w:rPr>
          <w:rFonts w:eastAsia="Times New Roman" w:cs="Arial"/>
          <w:color w:val="000000"/>
          <w:sz w:val="24"/>
          <w:szCs w:val="24"/>
        </w:rPr>
        <w:t xml:space="preserve"> in future</w:t>
      </w:r>
      <w:r w:rsidRPr="00CE595A">
        <w:rPr>
          <w:rFonts w:eastAsia="Times New Roman" w:cs="Arial"/>
          <w:color w:val="000000"/>
          <w:sz w:val="24"/>
          <w:szCs w:val="24"/>
        </w:rPr>
        <w:t xml:space="preserve">. </w:t>
      </w:r>
      <w:r w:rsidR="0062344C" w:rsidRPr="00CE595A">
        <w:rPr>
          <w:rFonts w:eastAsia="Times New Roman" w:cs="Arial"/>
          <w:color w:val="000000"/>
          <w:sz w:val="24"/>
          <w:szCs w:val="24"/>
        </w:rPr>
        <w:t>Therefore,</w:t>
      </w:r>
      <w:r w:rsidRPr="00CE595A">
        <w:rPr>
          <w:rFonts w:eastAsia="Times New Roman" w:cs="Arial"/>
          <w:color w:val="000000"/>
          <w:sz w:val="24"/>
          <w:szCs w:val="24"/>
        </w:rPr>
        <w:t xml:space="preserve"> based on the information </w:t>
      </w:r>
      <w:r w:rsidR="0062344C" w:rsidRPr="00CE595A">
        <w:rPr>
          <w:rFonts w:eastAsia="Times New Roman" w:cs="Arial"/>
          <w:color w:val="000000"/>
          <w:sz w:val="24"/>
          <w:szCs w:val="24"/>
        </w:rPr>
        <w:t>the report</w:t>
      </w:r>
      <w:r w:rsidRPr="00CE595A">
        <w:rPr>
          <w:rFonts w:eastAsia="Times New Roman" w:cs="Arial"/>
          <w:color w:val="000000"/>
          <w:sz w:val="24"/>
          <w:szCs w:val="24"/>
        </w:rPr>
        <w:t xml:space="preserve"> includes the clear objectives of Morrisons so that organisation can lead to success. In order to overcome the challenges of Morrisons further report will include recommendations So that the organisation can easily identify and satisfy the development needs of the staff. </w:t>
      </w:r>
    </w:p>
    <w:p w14:paraId="5E76FCDB" w14:textId="284DCB13" w:rsidR="006B59B1" w:rsidRPr="00CE595A" w:rsidRDefault="00D924D1" w:rsidP="006B59B1">
      <w:pPr>
        <w:pStyle w:val="Heading2"/>
        <w:spacing w:line="360" w:lineRule="auto"/>
        <w:jc w:val="both"/>
        <w:rPr>
          <w:color w:val="FF0000"/>
        </w:rPr>
      </w:pPr>
      <w:bookmarkStart w:id="5" w:name="_Toc108891185"/>
      <w:r w:rsidRPr="00CE595A">
        <w:t>RECOMMENDATIONS</w:t>
      </w:r>
      <w:bookmarkEnd w:id="5"/>
      <w:r w:rsidRPr="00CE595A">
        <w:t xml:space="preserve"> </w:t>
      </w:r>
    </w:p>
    <w:p w14:paraId="75A66D9E" w14:textId="0DA9F602" w:rsidR="00033AD7" w:rsidRPr="00CE595A" w:rsidRDefault="00D924D1" w:rsidP="00C035B5">
      <w:pPr>
        <w:spacing w:after="0" w:line="360" w:lineRule="auto"/>
        <w:jc w:val="both"/>
        <w:rPr>
          <w:rFonts w:eastAsia="Times New Roman" w:cs="Arial"/>
          <w:color w:val="000000"/>
          <w:sz w:val="24"/>
          <w:szCs w:val="24"/>
        </w:rPr>
      </w:pPr>
      <w:r w:rsidRPr="00CE595A">
        <w:rPr>
          <w:rFonts w:eastAsia="Times New Roman" w:cs="Arial"/>
          <w:color w:val="000000"/>
          <w:sz w:val="24"/>
          <w:szCs w:val="24"/>
        </w:rPr>
        <w:t xml:space="preserve">It is important </w:t>
      </w:r>
      <w:r w:rsidR="00C035B5" w:rsidRPr="00CE595A">
        <w:rPr>
          <w:rFonts w:eastAsia="Times New Roman" w:cs="Arial"/>
          <w:color w:val="000000"/>
          <w:sz w:val="24"/>
          <w:szCs w:val="24"/>
        </w:rPr>
        <w:t xml:space="preserve">to identify </w:t>
      </w:r>
      <w:r w:rsidRPr="00CE595A">
        <w:rPr>
          <w:rFonts w:eastAsia="Times New Roman" w:cs="Arial"/>
          <w:color w:val="000000"/>
          <w:sz w:val="24"/>
          <w:szCs w:val="24"/>
        </w:rPr>
        <w:t xml:space="preserve">and satisfy the needs of the employees because employee satisfaction goes simply beyond to keep the workers happy within the workplace </w:t>
      </w:r>
      <w:r w:rsidRPr="00CE595A">
        <w:rPr>
          <w:rFonts w:cs="Arial"/>
          <w:sz w:val="24"/>
          <w:szCs w:val="24"/>
          <w:shd w:val="clear" w:color="auto" w:fill="FFFFFF"/>
        </w:rPr>
        <w:t>(Whittington</w:t>
      </w:r>
      <w:r w:rsidRPr="00CE595A">
        <w:rPr>
          <w:rFonts w:cs="Arial"/>
          <w:shd w:val="clear" w:color="auto" w:fill="FFFFFF"/>
        </w:rPr>
        <w:t xml:space="preserve"> et al</w:t>
      </w:r>
      <w:r w:rsidRPr="00CE595A">
        <w:rPr>
          <w:rFonts w:cs="Arial"/>
          <w:sz w:val="24"/>
          <w:szCs w:val="24"/>
          <w:shd w:val="clear" w:color="auto" w:fill="FFFFFF"/>
        </w:rPr>
        <w:t>., 2017)</w:t>
      </w:r>
      <w:r w:rsidRPr="00CE595A">
        <w:rPr>
          <w:rFonts w:eastAsia="Times New Roman" w:cs="Arial"/>
          <w:color w:val="000000"/>
          <w:sz w:val="24"/>
          <w:szCs w:val="24"/>
        </w:rPr>
        <w:t xml:space="preserve">. </w:t>
      </w:r>
      <w:r w:rsidR="003F6C97" w:rsidRPr="00CE595A">
        <w:rPr>
          <w:rFonts w:eastAsia="Times New Roman" w:cs="Arial"/>
          <w:color w:val="000000"/>
          <w:sz w:val="24"/>
          <w:szCs w:val="24"/>
        </w:rPr>
        <w:t xml:space="preserve">It </w:t>
      </w:r>
      <w:r w:rsidRPr="00CE595A">
        <w:rPr>
          <w:rFonts w:eastAsia="Times New Roman" w:cs="Arial"/>
          <w:color w:val="000000"/>
          <w:sz w:val="24"/>
          <w:szCs w:val="24"/>
        </w:rPr>
        <w:t xml:space="preserve">is an emotion that every employee </w:t>
      </w:r>
      <w:r w:rsidR="003F6C97" w:rsidRPr="00CE595A">
        <w:rPr>
          <w:rFonts w:eastAsia="Times New Roman" w:cs="Arial"/>
          <w:color w:val="000000"/>
          <w:sz w:val="24"/>
          <w:szCs w:val="24"/>
        </w:rPr>
        <w:t>requires</w:t>
      </w:r>
      <w:r w:rsidRPr="00CE595A">
        <w:rPr>
          <w:rFonts w:eastAsia="Times New Roman" w:cs="Arial"/>
          <w:color w:val="000000"/>
          <w:sz w:val="24"/>
          <w:szCs w:val="24"/>
        </w:rPr>
        <w:t xml:space="preserve"> to complete their roles and responsibility efficiently within the organisation. Satisfied employees are always motivated and engaged towards their work which leads to an increase the profit</w:t>
      </w:r>
      <w:r w:rsidR="003F6C97" w:rsidRPr="00CE595A">
        <w:rPr>
          <w:rFonts w:eastAsia="Times New Roman" w:cs="Arial"/>
          <w:color w:val="000000"/>
          <w:sz w:val="24"/>
          <w:szCs w:val="24"/>
        </w:rPr>
        <w:t>,</w:t>
      </w:r>
      <w:r w:rsidRPr="00CE595A">
        <w:rPr>
          <w:rFonts w:eastAsia="Times New Roman" w:cs="Arial"/>
          <w:color w:val="000000"/>
          <w:sz w:val="24"/>
          <w:szCs w:val="24"/>
        </w:rPr>
        <w:t xml:space="preserve"> </w:t>
      </w:r>
      <w:r w:rsidR="00C14CFF" w:rsidRPr="00CE595A">
        <w:rPr>
          <w:rFonts w:eastAsia="Times New Roman" w:cs="Arial"/>
          <w:color w:val="000000"/>
          <w:sz w:val="24"/>
          <w:szCs w:val="24"/>
        </w:rPr>
        <w:t>productivity,</w:t>
      </w:r>
      <w:r w:rsidRPr="00CE595A">
        <w:rPr>
          <w:rFonts w:eastAsia="Times New Roman" w:cs="Arial"/>
          <w:color w:val="000000"/>
          <w:sz w:val="24"/>
          <w:szCs w:val="24"/>
        </w:rPr>
        <w:t xml:space="preserve"> and sales within the organisation </w:t>
      </w:r>
      <w:r w:rsidRPr="00CE595A">
        <w:rPr>
          <w:rFonts w:cs="Arial"/>
          <w:sz w:val="24"/>
          <w:szCs w:val="24"/>
          <w:shd w:val="clear" w:color="auto" w:fill="FFFFFF"/>
        </w:rPr>
        <w:t>(Jeske</w:t>
      </w:r>
      <w:r w:rsidRPr="00CE595A">
        <w:rPr>
          <w:rFonts w:cs="Arial"/>
          <w:shd w:val="clear" w:color="auto" w:fill="FFFFFF"/>
        </w:rPr>
        <w:t xml:space="preserve"> et al</w:t>
      </w:r>
      <w:r w:rsidRPr="00CE595A">
        <w:rPr>
          <w:rFonts w:cs="Arial"/>
          <w:sz w:val="24"/>
          <w:szCs w:val="24"/>
          <w:shd w:val="clear" w:color="auto" w:fill="FFFFFF"/>
        </w:rPr>
        <w:t>., 2017)</w:t>
      </w:r>
      <w:r w:rsidRPr="00CE595A">
        <w:rPr>
          <w:rFonts w:eastAsia="Times New Roman" w:cs="Arial"/>
          <w:color w:val="000000"/>
          <w:sz w:val="24"/>
          <w:szCs w:val="24"/>
        </w:rPr>
        <w:t xml:space="preserve">. </w:t>
      </w:r>
    </w:p>
    <w:p w14:paraId="71B5861F" w14:textId="5845E304" w:rsidR="0062344C" w:rsidRPr="00CE595A" w:rsidRDefault="00D924D1" w:rsidP="00C035B5">
      <w:pPr>
        <w:spacing w:after="0" w:line="360" w:lineRule="auto"/>
        <w:jc w:val="both"/>
        <w:rPr>
          <w:rFonts w:eastAsia="Times New Roman" w:cs="Times New Roman"/>
          <w:sz w:val="24"/>
          <w:szCs w:val="24"/>
        </w:rPr>
      </w:pPr>
      <w:r w:rsidRPr="00CE595A">
        <w:rPr>
          <w:rFonts w:eastAsia="Times New Roman" w:cs="Arial"/>
          <w:color w:val="000000"/>
          <w:sz w:val="24"/>
          <w:szCs w:val="24"/>
        </w:rPr>
        <w:t xml:space="preserve">There are few ways by which </w:t>
      </w:r>
      <w:r w:rsidR="00C035B5" w:rsidRPr="00CE595A">
        <w:rPr>
          <w:rFonts w:eastAsia="Times New Roman" w:cs="Arial"/>
          <w:color w:val="000000"/>
          <w:sz w:val="24"/>
          <w:szCs w:val="24"/>
        </w:rPr>
        <w:t>Morrisons can</w:t>
      </w:r>
      <w:r w:rsidRPr="00CE595A">
        <w:rPr>
          <w:rFonts w:eastAsia="Times New Roman" w:cs="Arial"/>
          <w:color w:val="000000"/>
          <w:sz w:val="24"/>
          <w:szCs w:val="24"/>
        </w:rPr>
        <w:t xml:space="preserve"> identify and satisfy the development needs of the individual </w:t>
      </w:r>
      <w:r w:rsidR="003F6C97" w:rsidRPr="00CE595A">
        <w:rPr>
          <w:rFonts w:eastAsia="Times New Roman" w:cs="Arial"/>
          <w:color w:val="000000"/>
          <w:sz w:val="24"/>
          <w:szCs w:val="24"/>
        </w:rPr>
        <w:t>employee</w:t>
      </w:r>
      <w:r w:rsidRPr="00CE595A">
        <w:rPr>
          <w:rFonts w:eastAsia="Times New Roman" w:cs="Arial"/>
          <w:color w:val="000000"/>
          <w:sz w:val="24"/>
          <w:szCs w:val="24"/>
        </w:rPr>
        <w:t xml:space="preserve"> </w:t>
      </w:r>
      <w:r w:rsidRPr="00CE595A">
        <w:rPr>
          <w:rFonts w:cs="Arial"/>
          <w:sz w:val="24"/>
          <w:szCs w:val="24"/>
          <w:shd w:val="clear" w:color="auto" w:fill="FFFFFF"/>
        </w:rPr>
        <w:t>(Whittington</w:t>
      </w:r>
      <w:r w:rsidRPr="00CE595A">
        <w:rPr>
          <w:rFonts w:cs="Arial"/>
          <w:shd w:val="clear" w:color="auto" w:fill="FFFFFF"/>
        </w:rPr>
        <w:t xml:space="preserve"> et al</w:t>
      </w:r>
      <w:r w:rsidRPr="00CE595A">
        <w:rPr>
          <w:rFonts w:cs="Arial"/>
          <w:sz w:val="24"/>
          <w:szCs w:val="24"/>
          <w:shd w:val="clear" w:color="auto" w:fill="FFFFFF"/>
        </w:rPr>
        <w:t>., 2017)</w:t>
      </w:r>
      <w:r w:rsidR="003F6C97" w:rsidRPr="00CE595A">
        <w:rPr>
          <w:rFonts w:eastAsia="Times New Roman" w:cs="Arial"/>
          <w:color w:val="000000"/>
          <w:sz w:val="24"/>
          <w:szCs w:val="24"/>
        </w:rPr>
        <w:t xml:space="preserve">. Employees </w:t>
      </w:r>
      <w:r w:rsidRPr="00CE595A">
        <w:rPr>
          <w:rFonts w:eastAsia="Times New Roman" w:cs="Arial"/>
          <w:color w:val="000000"/>
          <w:sz w:val="24"/>
          <w:szCs w:val="24"/>
        </w:rPr>
        <w:t xml:space="preserve">work with the motive to get career enhancement opportunities and handsome salaries that can satisfy </w:t>
      </w:r>
      <w:r w:rsidR="00C035B5" w:rsidRPr="00CE595A">
        <w:rPr>
          <w:rFonts w:eastAsia="Times New Roman" w:cs="Arial"/>
          <w:color w:val="000000"/>
          <w:sz w:val="24"/>
          <w:szCs w:val="24"/>
        </w:rPr>
        <w:t>their</w:t>
      </w:r>
      <w:r w:rsidRPr="00CE595A">
        <w:rPr>
          <w:rFonts w:eastAsia="Times New Roman" w:cs="Arial"/>
          <w:color w:val="000000"/>
          <w:sz w:val="24"/>
          <w:szCs w:val="24"/>
        </w:rPr>
        <w:t xml:space="preserve"> daily livelihood requirements. </w:t>
      </w:r>
      <w:r w:rsidR="003F6C97" w:rsidRPr="00CE595A">
        <w:rPr>
          <w:rFonts w:eastAsia="Times New Roman" w:cs="Arial"/>
          <w:color w:val="000000"/>
          <w:sz w:val="24"/>
          <w:szCs w:val="24"/>
        </w:rPr>
        <w:t>Therefor</w:t>
      </w:r>
      <w:r w:rsidR="00C035B5" w:rsidRPr="00CE595A">
        <w:rPr>
          <w:rFonts w:eastAsia="Times New Roman" w:cs="Arial"/>
          <w:color w:val="000000"/>
          <w:sz w:val="24"/>
          <w:szCs w:val="24"/>
        </w:rPr>
        <w:t>e,</w:t>
      </w:r>
      <w:r w:rsidRPr="00CE595A">
        <w:rPr>
          <w:rFonts w:eastAsia="Times New Roman" w:cs="Arial"/>
          <w:b/>
          <w:bCs/>
          <w:color w:val="000000"/>
          <w:sz w:val="24"/>
          <w:szCs w:val="24"/>
        </w:rPr>
        <w:t xml:space="preserve"> offering a good competitive salary</w:t>
      </w:r>
      <w:r w:rsidRPr="00CE595A">
        <w:rPr>
          <w:rFonts w:eastAsia="Times New Roman" w:cs="Arial"/>
          <w:color w:val="000000"/>
          <w:sz w:val="24"/>
          <w:szCs w:val="24"/>
        </w:rPr>
        <w:t xml:space="preserve"> to the staff will be the best strategy to increase employee satisfaction and retention within Morrisons </w:t>
      </w:r>
      <w:r w:rsidRPr="00CE595A">
        <w:rPr>
          <w:rFonts w:cs="Arial"/>
          <w:sz w:val="24"/>
          <w:szCs w:val="24"/>
          <w:shd w:val="clear" w:color="auto" w:fill="FFFFFF"/>
        </w:rPr>
        <w:t>(Kumar and Swetha, 2011)</w:t>
      </w:r>
      <w:r w:rsidR="003F6C97" w:rsidRPr="00CE595A">
        <w:rPr>
          <w:rFonts w:eastAsia="Times New Roman" w:cs="Arial"/>
          <w:color w:val="000000"/>
          <w:sz w:val="24"/>
          <w:szCs w:val="24"/>
        </w:rPr>
        <w:t xml:space="preserve">. This can </w:t>
      </w:r>
      <w:r w:rsidRPr="00CE595A">
        <w:rPr>
          <w:rFonts w:eastAsia="Times New Roman" w:cs="Arial"/>
          <w:color w:val="000000"/>
          <w:sz w:val="24"/>
          <w:szCs w:val="24"/>
        </w:rPr>
        <w:t xml:space="preserve">effectively increase the engagement of the employees towards their roles and responsibilities that will </w:t>
      </w:r>
      <w:r w:rsidR="00C035B5" w:rsidRPr="00CE595A">
        <w:rPr>
          <w:rFonts w:eastAsia="Times New Roman" w:cs="Arial"/>
          <w:color w:val="000000"/>
          <w:sz w:val="24"/>
          <w:szCs w:val="24"/>
        </w:rPr>
        <w:t>lead Morrisons</w:t>
      </w:r>
      <w:r w:rsidRPr="00CE595A">
        <w:rPr>
          <w:rFonts w:eastAsia="Times New Roman" w:cs="Arial"/>
          <w:color w:val="000000"/>
          <w:sz w:val="24"/>
          <w:szCs w:val="24"/>
        </w:rPr>
        <w:t xml:space="preserve"> to success </w:t>
      </w:r>
      <w:r w:rsidRPr="00CE595A">
        <w:rPr>
          <w:rFonts w:cs="Arial"/>
          <w:sz w:val="24"/>
          <w:szCs w:val="24"/>
          <w:shd w:val="clear" w:color="auto" w:fill="FFFFFF"/>
        </w:rPr>
        <w:t>(Whittington</w:t>
      </w:r>
      <w:r w:rsidRPr="00CE595A">
        <w:rPr>
          <w:rFonts w:cs="Arial"/>
          <w:shd w:val="clear" w:color="auto" w:fill="FFFFFF"/>
        </w:rPr>
        <w:t xml:space="preserve"> et al</w:t>
      </w:r>
      <w:r w:rsidRPr="00CE595A">
        <w:rPr>
          <w:rFonts w:cs="Arial"/>
          <w:sz w:val="24"/>
          <w:szCs w:val="24"/>
          <w:shd w:val="clear" w:color="auto" w:fill="FFFFFF"/>
        </w:rPr>
        <w:t>., 2017)</w:t>
      </w:r>
      <w:r w:rsidRPr="00CE595A">
        <w:rPr>
          <w:rFonts w:eastAsia="Times New Roman" w:cs="Arial"/>
          <w:color w:val="000000"/>
          <w:sz w:val="24"/>
          <w:szCs w:val="24"/>
        </w:rPr>
        <w:t>. </w:t>
      </w:r>
    </w:p>
    <w:p w14:paraId="6A3B8457" w14:textId="1F1C7D31" w:rsidR="00033AD7" w:rsidRPr="00CE595A" w:rsidRDefault="00D924D1" w:rsidP="00C035B5">
      <w:pPr>
        <w:spacing w:after="0" w:line="360" w:lineRule="auto"/>
        <w:jc w:val="both"/>
        <w:rPr>
          <w:rFonts w:eastAsia="Times New Roman" w:cs="Arial"/>
          <w:color w:val="000000"/>
          <w:sz w:val="24"/>
          <w:szCs w:val="24"/>
        </w:rPr>
      </w:pPr>
      <w:r w:rsidRPr="00CE595A">
        <w:rPr>
          <w:rFonts w:eastAsia="Times New Roman" w:cs="Arial"/>
          <w:color w:val="000000"/>
          <w:sz w:val="24"/>
          <w:szCs w:val="24"/>
        </w:rPr>
        <w:t>Another s</w:t>
      </w:r>
      <w:r w:rsidR="0062344C" w:rsidRPr="00CE595A">
        <w:rPr>
          <w:rFonts w:eastAsia="Times New Roman" w:cs="Arial"/>
          <w:color w:val="000000"/>
          <w:sz w:val="24"/>
          <w:szCs w:val="24"/>
        </w:rPr>
        <w:t>trategy can be</w:t>
      </w:r>
      <w:r w:rsidRPr="00CE595A">
        <w:rPr>
          <w:rFonts w:eastAsia="Times New Roman" w:cs="Arial"/>
          <w:color w:val="000000"/>
          <w:sz w:val="24"/>
          <w:szCs w:val="24"/>
        </w:rPr>
        <w:t>,</w:t>
      </w:r>
      <w:r w:rsidR="0062344C" w:rsidRPr="00CE595A">
        <w:rPr>
          <w:rFonts w:eastAsia="Times New Roman" w:cs="Arial"/>
          <w:color w:val="000000"/>
          <w:sz w:val="24"/>
          <w:szCs w:val="24"/>
        </w:rPr>
        <w:t xml:space="preserve"> </w:t>
      </w:r>
      <w:r w:rsidR="0062344C" w:rsidRPr="00CE595A">
        <w:rPr>
          <w:rFonts w:eastAsia="Times New Roman" w:cs="Arial"/>
          <w:b/>
          <w:bCs/>
          <w:color w:val="000000"/>
          <w:sz w:val="24"/>
          <w:szCs w:val="24"/>
        </w:rPr>
        <w:t>the professional or leaders of Morrisons must ask for the suggestions of the employees</w:t>
      </w:r>
      <w:r w:rsidR="0062344C" w:rsidRPr="00CE595A">
        <w:rPr>
          <w:rFonts w:eastAsia="Times New Roman" w:cs="Arial"/>
          <w:color w:val="000000"/>
          <w:sz w:val="24"/>
          <w:szCs w:val="24"/>
        </w:rPr>
        <w:t xml:space="preserve"> so that effective change can bring to the operations</w:t>
      </w:r>
      <w:r w:rsidR="00C14CFF" w:rsidRPr="00CE595A">
        <w:rPr>
          <w:rFonts w:eastAsia="Times New Roman" w:cs="Arial"/>
          <w:color w:val="000000"/>
          <w:sz w:val="24"/>
          <w:szCs w:val="24"/>
        </w:rPr>
        <w:t xml:space="preserve">. </w:t>
      </w:r>
      <w:r w:rsidRPr="00CE595A">
        <w:rPr>
          <w:rFonts w:eastAsia="Times New Roman" w:cs="Arial"/>
          <w:color w:val="000000"/>
          <w:sz w:val="24"/>
          <w:szCs w:val="24"/>
        </w:rPr>
        <w:t xml:space="preserve">This </w:t>
      </w:r>
      <w:r w:rsidR="0062344C" w:rsidRPr="00CE595A">
        <w:rPr>
          <w:rFonts w:eastAsia="Times New Roman" w:cs="Arial"/>
          <w:color w:val="000000"/>
          <w:sz w:val="24"/>
          <w:szCs w:val="24"/>
        </w:rPr>
        <w:t>will</w:t>
      </w:r>
      <w:r w:rsidRPr="00CE595A">
        <w:rPr>
          <w:rFonts w:eastAsia="Times New Roman" w:cs="Arial"/>
          <w:color w:val="000000"/>
          <w:sz w:val="24"/>
          <w:szCs w:val="24"/>
        </w:rPr>
        <w:t xml:space="preserve"> also</w:t>
      </w:r>
      <w:r w:rsidR="0062344C" w:rsidRPr="00CE595A">
        <w:rPr>
          <w:rFonts w:eastAsia="Times New Roman" w:cs="Arial"/>
          <w:color w:val="000000"/>
          <w:sz w:val="24"/>
          <w:szCs w:val="24"/>
        </w:rPr>
        <w:t xml:space="preserve"> increase the engagement of the employees</w:t>
      </w:r>
      <w:r w:rsidRPr="00CE595A">
        <w:rPr>
          <w:rFonts w:eastAsia="Times New Roman" w:cs="Arial"/>
          <w:color w:val="000000"/>
          <w:sz w:val="24"/>
          <w:szCs w:val="24"/>
        </w:rPr>
        <w:t xml:space="preserve"> </w:t>
      </w:r>
      <w:r w:rsidRPr="00CE595A">
        <w:rPr>
          <w:rFonts w:cs="Arial"/>
          <w:sz w:val="24"/>
          <w:szCs w:val="24"/>
          <w:shd w:val="clear" w:color="auto" w:fill="FFFFFF"/>
        </w:rPr>
        <w:t>(Kumar and Swetha, 2011)</w:t>
      </w:r>
      <w:r w:rsidR="0062344C" w:rsidRPr="00CE595A">
        <w:rPr>
          <w:rFonts w:eastAsia="Times New Roman" w:cs="Arial"/>
          <w:color w:val="000000"/>
          <w:sz w:val="24"/>
          <w:szCs w:val="24"/>
        </w:rPr>
        <w:t xml:space="preserve">. </w:t>
      </w:r>
      <w:r w:rsidRPr="00CE595A">
        <w:rPr>
          <w:rFonts w:eastAsia="Times New Roman" w:cs="Arial"/>
          <w:color w:val="000000"/>
          <w:sz w:val="24"/>
          <w:szCs w:val="24"/>
        </w:rPr>
        <w:t xml:space="preserve">Engaging </w:t>
      </w:r>
      <w:r w:rsidR="0062344C" w:rsidRPr="00CE595A">
        <w:rPr>
          <w:rFonts w:eastAsia="Times New Roman" w:cs="Arial"/>
          <w:color w:val="000000"/>
          <w:sz w:val="24"/>
          <w:szCs w:val="24"/>
        </w:rPr>
        <w:t>the employees within discussion make them feel like important member within the company</w:t>
      </w:r>
      <w:r w:rsidRPr="00CE595A">
        <w:rPr>
          <w:rFonts w:eastAsia="Times New Roman" w:cs="Arial"/>
          <w:color w:val="000000"/>
          <w:sz w:val="24"/>
          <w:szCs w:val="24"/>
        </w:rPr>
        <w:t xml:space="preserve"> </w:t>
      </w:r>
      <w:r w:rsidRPr="00CE595A">
        <w:rPr>
          <w:rFonts w:cs="Arial"/>
          <w:sz w:val="24"/>
          <w:szCs w:val="24"/>
          <w:shd w:val="clear" w:color="auto" w:fill="FFFFFF"/>
        </w:rPr>
        <w:t>(Whittington</w:t>
      </w:r>
      <w:r w:rsidRPr="00CE595A">
        <w:rPr>
          <w:rFonts w:cs="Arial"/>
          <w:shd w:val="clear" w:color="auto" w:fill="FFFFFF"/>
        </w:rPr>
        <w:t xml:space="preserve"> et al</w:t>
      </w:r>
      <w:r w:rsidRPr="00CE595A">
        <w:rPr>
          <w:rFonts w:cs="Arial"/>
          <w:sz w:val="24"/>
          <w:szCs w:val="24"/>
          <w:shd w:val="clear" w:color="auto" w:fill="FFFFFF"/>
        </w:rPr>
        <w:t>., 2017)</w:t>
      </w:r>
      <w:r w:rsidR="0062344C" w:rsidRPr="00CE595A">
        <w:rPr>
          <w:rFonts w:eastAsia="Times New Roman" w:cs="Arial"/>
          <w:color w:val="000000"/>
          <w:sz w:val="24"/>
          <w:szCs w:val="24"/>
        </w:rPr>
        <w:t xml:space="preserve">. </w:t>
      </w:r>
      <w:r w:rsidRPr="00CE595A">
        <w:rPr>
          <w:rFonts w:eastAsia="Times New Roman" w:cs="Arial"/>
          <w:color w:val="000000"/>
          <w:sz w:val="24"/>
          <w:szCs w:val="24"/>
        </w:rPr>
        <w:t xml:space="preserve">Also </w:t>
      </w:r>
      <w:r w:rsidR="0062344C" w:rsidRPr="00CE595A">
        <w:rPr>
          <w:rFonts w:eastAsia="Times New Roman" w:cs="Arial"/>
          <w:color w:val="000000"/>
          <w:sz w:val="24"/>
          <w:szCs w:val="24"/>
        </w:rPr>
        <w:t>asking employees to share their suggestions can bring a positive change within the organisation</w:t>
      </w:r>
      <w:r w:rsidRPr="00CE595A">
        <w:rPr>
          <w:rFonts w:eastAsia="Times New Roman" w:cs="Arial"/>
          <w:color w:val="000000"/>
          <w:sz w:val="24"/>
          <w:szCs w:val="24"/>
        </w:rPr>
        <w:t xml:space="preserve"> </w:t>
      </w:r>
      <w:r w:rsidRPr="00CE595A">
        <w:rPr>
          <w:rFonts w:cs="Arial"/>
          <w:sz w:val="24"/>
          <w:szCs w:val="24"/>
          <w:shd w:val="clear" w:color="auto" w:fill="FFFFFF"/>
        </w:rPr>
        <w:t>(Kumar and Swetha, 2011)</w:t>
      </w:r>
      <w:r w:rsidR="0062344C" w:rsidRPr="00CE595A">
        <w:rPr>
          <w:rFonts w:eastAsia="Times New Roman" w:cs="Arial"/>
          <w:color w:val="000000"/>
          <w:sz w:val="24"/>
          <w:szCs w:val="24"/>
        </w:rPr>
        <w:t xml:space="preserve">. Morrisons must go for providing </w:t>
      </w:r>
      <w:r w:rsidR="0062344C" w:rsidRPr="00CE595A">
        <w:rPr>
          <w:rFonts w:eastAsia="Times New Roman" w:cs="Arial"/>
          <w:b/>
          <w:bCs/>
          <w:color w:val="000000"/>
          <w:sz w:val="24"/>
          <w:szCs w:val="24"/>
        </w:rPr>
        <w:t>creative benefits</w:t>
      </w:r>
      <w:r w:rsidR="0062344C" w:rsidRPr="00CE595A">
        <w:rPr>
          <w:rFonts w:eastAsia="Times New Roman" w:cs="Arial"/>
          <w:color w:val="000000"/>
          <w:sz w:val="24"/>
          <w:szCs w:val="24"/>
        </w:rPr>
        <w:t xml:space="preserve"> for the employees so </w:t>
      </w:r>
      <w:r w:rsidR="00C035B5" w:rsidRPr="00CE595A">
        <w:rPr>
          <w:rFonts w:eastAsia="Times New Roman" w:cs="Arial"/>
          <w:color w:val="000000"/>
          <w:sz w:val="24"/>
          <w:szCs w:val="24"/>
        </w:rPr>
        <w:t>that job</w:t>
      </w:r>
      <w:r w:rsidR="0062344C" w:rsidRPr="00CE595A">
        <w:rPr>
          <w:rFonts w:eastAsia="Times New Roman" w:cs="Arial"/>
          <w:color w:val="000000"/>
          <w:sz w:val="24"/>
          <w:szCs w:val="24"/>
        </w:rPr>
        <w:t xml:space="preserve"> satisfaction of the employees can be enhanced. </w:t>
      </w:r>
    </w:p>
    <w:p w14:paraId="22B90751" w14:textId="23553D38" w:rsidR="00033AD7" w:rsidRPr="00CE595A" w:rsidRDefault="00D924D1" w:rsidP="00C035B5">
      <w:pPr>
        <w:spacing w:after="0" w:line="360" w:lineRule="auto"/>
        <w:jc w:val="both"/>
        <w:rPr>
          <w:rFonts w:eastAsia="Times New Roman" w:cs="Arial"/>
          <w:color w:val="000000"/>
          <w:sz w:val="24"/>
          <w:szCs w:val="24"/>
        </w:rPr>
      </w:pPr>
      <w:r w:rsidRPr="00CE595A">
        <w:rPr>
          <w:rFonts w:eastAsia="Times New Roman" w:cs="Arial"/>
          <w:b/>
          <w:bCs/>
          <w:color w:val="000000"/>
          <w:sz w:val="24"/>
          <w:szCs w:val="24"/>
        </w:rPr>
        <w:t xml:space="preserve">Providing </w:t>
      </w:r>
      <w:r w:rsidR="0062344C" w:rsidRPr="00CE595A">
        <w:rPr>
          <w:rFonts w:eastAsia="Times New Roman" w:cs="Arial"/>
          <w:b/>
          <w:bCs/>
          <w:color w:val="000000"/>
          <w:sz w:val="24"/>
          <w:szCs w:val="24"/>
        </w:rPr>
        <w:t>rewards and perks</w:t>
      </w:r>
      <w:r w:rsidR="0062344C" w:rsidRPr="00CE595A">
        <w:rPr>
          <w:rFonts w:eastAsia="Times New Roman" w:cs="Arial"/>
          <w:color w:val="000000"/>
          <w:sz w:val="24"/>
          <w:szCs w:val="24"/>
        </w:rPr>
        <w:t xml:space="preserve"> to the </w:t>
      </w:r>
      <w:r w:rsidRPr="00CE595A">
        <w:rPr>
          <w:rFonts w:eastAsia="Times New Roman" w:cs="Arial"/>
          <w:color w:val="000000"/>
          <w:sz w:val="24"/>
          <w:szCs w:val="24"/>
        </w:rPr>
        <w:t>em</w:t>
      </w:r>
      <w:r w:rsidR="00C035B5" w:rsidRPr="00CE595A">
        <w:rPr>
          <w:rFonts w:eastAsia="Times New Roman" w:cs="Arial"/>
          <w:color w:val="000000"/>
          <w:sz w:val="24"/>
          <w:szCs w:val="24"/>
        </w:rPr>
        <w:t>ployees improve</w:t>
      </w:r>
      <w:r w:rsidR="0062344C" w:rsidRPr="00CE595A">
        <w:rPr>
          <w:rFonts w:eastAsia="Times New Roman" w:cs="Arial"/>
          <w:color w:val="000000"/>
          <w:sz w:val="24"/>
          <w:szCs w:val="24"/>
        </w:rPr>
        <w:t xml:space="preserve"> their working </w:t>
      </w:r>
      <w:r w:rsidR="00C035B5" w:rsidRPr="00CE595A">
        <w:rPr>
          <w:rFonts w:eastAsia="Times New Roman" w:cs="Arial"/>
          <w:color w:val="000000"/>
          <w:sz w:val="24"/>
          <w:szCs w:val="24"/>
        </w:rPr>
        <w:t>behaviour</w:t>
      </w:r>
      <w:r w:rsidR="0062344C" w:rsidRPr="00CE595A">
        <w:rPr>
          <w:rFonts w:eastAsia="Times New Roman" w:cs="Arial"/>
          <w:color w:val="000000"/>
          <w:sz w:val="24"/>
          <w:szCs w:val="24"/>
        </w:rPr>
        <w:t xml:space="preserve"> and make them enthusiastic about the organisation's role and responsibilities</w:t>
      </w:r>
      <w:r w:rsidRPr="00CE595A">
        <w:rPr>
          <w:rFonts w:eastAsia="Times New Roman" w:cs="Arial"/>
          <w:color w:val="000000"/>
          <w:sz w:val="24"/>
          <w:szCs w:val="24"/>
        </w:rPr>
        <w:t xml:space="preserve"> </w:t>
      </w:r>
      <w:r w:rsidRPr="00CE595A">
        <w:rPr>
          <w:rFonts w:cs="Arial"/>
          <w:sz w:val="24"/>
          <w:szCs w:val="24"/>
          <w:shd w:val="clear" w:color="auto" w:fill="FFFFFF"/>
        </w:rPr>
        <w:t>(Jeske</w:t>
      </w:r>
      <w:r w:rsidRPr="00CE595A">
        <w:rPr>
          <w:rFonts w:cs="Arial"/>
          <w:shd w:val="clear" w:color="auto" w:fill="FFFFFF"/>
        </w:rPr>
        <w:t xml:space="preserve"> et al</w:t>
      </w:r>
      <w:r w:rsidRPr="00CE595A">
        <w:rPr>
          <w:rFonts w:cs="Arial"/>
          <w:sz w:val="24"/>
          <w:szCs w:val="24"/>
          <w:shd w:val="clear" w:color="auto" w:fill="FFFFFF"/>
        </w:rPr>
        <w:t>., 2017)</w:t>
      </w:r>
      <w:r w:rsidR="0062344C" w:rsidRPr="00CE595A">
        <w:rPr>
          <w:rFonts w:eastAsia="Times New Roman" w:cs="Arial"/>
          <w:color w:val="000000"/>
          <w:sz w:val="24"/>
          <w:szCs w:val="24"/>
        </w:rPr>
        <w:t xml:space="preserve">. </w:t>
      </w:r>
      <w:r w:rsidRPr="00CE595A">
        <w:rPr>
          <w:rFonts w:eastAsia="Times New Roman" w:cs="Arial"/>
          <w:color w:val="000000"/>
          <w:sz w:val="24"/>
          <w:szCs w:val="24"/>
        </w:rPr>
        <w:t xml:space="preserve">The </w:t>
      </w:r>
      <w:r w:rsidR="0062344C" w:rsidRPr="00CE595A">
        <w:rPr>
          <w:rFonts w:eastAsia="Times New Roman" w:cs="Arial"/>
          <w:color w:val="000000"/>
          <w:sz w:val="24"/>
          <w:szCs w:val="24"/>
        </w:rPr>
        <w:t>creative rewards can include paid leave</w:t>
      </w:r>
      <w:r w:rsidRPr="00CE595A">
        <w:rPr>
          <w:rFonts w:eastAsia="Times New Roman" w:cs="Arial"/>
          <w:color w:val="000000"/>
          <w:sz w:val="24"/>
          <w:szCs w:val="24"/>
        </w:rPr>
        <w:t>,</w:t>
      </w:r>
      <w:r w:rsidR="0062344C" w:rsidRPr="00CE595A">
        <w:rPr>
          <w:rFonts w:eastAsia="Times New Roman" w:cs="Arial"/>
          <w:color w:val="000000"/>
          <w:sz w:val="24"/>
          <w:szCs w:val="24"/>
        </w:rPr>
        <w:t xml:space="preserve"> free credit </w:t>
      </w:r>
      <w:r w:rsidRPr="00CE595A">
        <w:rPr>
          <w:rFonts w:eastAsia="Times New Roman" w:cs="Arial"/>
          <w:color w:val="000000"/>
          <w:sz w:val="24"/>
          <w:szCs w:val="24"/>
        </w:rPr>
        <w:t>counselling services, health care and elder care services and many other. All these facilities can incre</w:t>
      </w:r>
      <w:r w:rsidR="0062344C" w:rsidRPr="00CE595A">
        <w:rPr>
          <w:rFonts w:eastAsia="Times New Roman" w:cs="Arial"/>
          <w:color w:val="000000"/>
          <w:sz w:val="24"/>
          <w:szCs w:val="24"/>
        </w:rPr>
        <w:t xml:space="preserve">ase the job satisfaction of the employees and make them productive </w:t>
      </w:r>
      <w:r w:rsidR="00C035B5" w:rsidRPr="00CE595A">
        <w:rPr>
          <w:rFonts w:eastAsia="Times New Roman" w:cs="Arial"/>
          <w:color w:val="000000"/>
          <w:sz w:val="24"/>
          <w:szCs w:val="24"/>
        </w:rPr>
        <w:t>towards </w:t>
      </w:r>
      <w:r w:rsidR="00C14CFF" w:rsidRPr="00CE595A">
        <w:rPr>
          <w:rFonts w:eastAsia="Times New Roman" w:cs="Arial"/>
          <w:color w:val="000000"/>
          <w:sz w:val="24"/>
          <w:szCs w:val="24"/>
        </w:rPr>
        <w:t>Morrisons</w:t>
      </w:r>
      <w:r w:rsidRPr="00CE595A">
        <w:rPr>
          <w:rFonts w:eastAsia="Times New Roman" w:cs="Arial"/>
          <w:color w:val="000000"/>
          <w:sz w:val="24"/>
          <w:szCs w:val="24"/>
        </w:rPr>
        <w:t xml:space="preserve"> </w:t>
      </w:r>
      <w:r w:rsidRPr="00CE595A">
        <w:rPr>
          <w:rFonts w:cs="Arial"/>
          <w:sz w:val="24"/>
          <w:szCs w:val="24"/>
          <w:shd w:val="clear" w:color="auto" w:fill="FFFFFF"/>
        </w:rPr>
        <w:t>(Whittington</w:t>
      </w:r>
      <w:r w:rsidRPr="00CE595A">
        <w:rPr>
          <w:rFonts w:cs="Arial"/>
          <w:shd w:val="clear" w:color="auto" w:fill="FFFFFF"/>
        </w:rPr>
        <w:t xml:space="preserve"> et al</w:t>
      </w:r>
      <w:r w:rsidRPr="00CE595A">
        <w:rPr>
          <w:rFonts w:cs="Arial"/>
          <w:sz w:val="24"/>
          <w:szCs w:val="24"/>
          <w:shd w:val="clear" w:color="auto" w:fill="FFFFFF"/>
        </w:rPr>
        <w:t>., 2017)</w:t>
      </w:r>
      <w:r w:rsidR="00C14CFF" w:rsidRPr="00CE595A">
        <w:rPr>
          <w:rFonts w:eastAsia="Times New Roman" w:cs="Arial"/>
          <w:color w:val="000000"/>
          <w:sz w:val="24"/>
          <w:szCs w:val="24"/>
        </w:rPr>
        <w:t xml:space="preserve">. </w:t>
      </w:r>
    </w:p>
    <w:p w14:paraId="5BE7369E" w14:textId="3DBD5ACD" w:rsidR="0062344C" w:rsidRPr="00CE595A" w:rsidRDefault="00D924D1" w:rsidP="00C035B5">
      <w:pPr>
        <w:spacing w:after="0" w:line="360" w:lineRule="auto"/>
        <w:jc w:val="both"/>
        <w:rPr>
          <w:rFonts w:eastAsia="Times New Roman" w:cs="Times New Roman"/>
          <w:sz w:val="24"/>
          <w:szCs w:val="24"/>
        </w:rPr>
      </w:pPr>
      <w:r w:rsidRPr="00CE595A">
        <w:rPr>
          <w:rFonts w:eastAsia="Times New Roman" w:cs="Arial"/>
          <w:color w:val="000000"/>
          <w:sz w:val="24"/>
          <w:szCs w:val="24"/>
        </w:rPr>
        <w:t xml:space="preserve">The primary purpose of the employees is to get </w:t>
      </w:r>
      <w:r w:rsidRPr="00CE595A">
        <w:rPr>
          <w:rFonts w:eastAsia="Times New Roman" w:cs="Arial"/>
          <w:b/>
          <w:bCs/>
          <w:color w:val="000000"/>
          <w:sz w:val="24"/>
          <w:szCs w:val="24"/>
        </w:rPr>
        <w:t>effective training and learning opportunities</w:t>
      </w:r>
      <w:r w:rsidRPr="00CE595A">
        <w:rPr>
          <w:rFonts w:eastAsia="Times New Roman" w:cs="Arial"/>
          <w:color w:val="000000"/>
          <w:sz w:val="24"/>
          <w:szCs w:val="24"/>
        </w:rPr>
        <w:t xml:space="preserve"> so that they can work on their skills to get the career growth opportunities</w:t>
      </w:r>
      <w:r w:rsidR="00033AD7" w:rsidRPr="00CE595A">
        <w:rPr>
          <w:rFonts w:eastAsia="Times New Roman" w:cs="Arial"/>
          <w:color w:val="000000"/>
          <w:sz w:val="24"/>
          <w:szCs w:val="24"/>
        </w:rPr>
        <w:t xml:space="preserve"> </w:t>
      </w:r>
      <w:r w:rsidR="00033AD7" w:rsidRPr="00CE595A">
        <w:rPr>
          <w:rFonts w:cs="Arial"/>
          <w:sz w:val="24"/>
          <w:szCs w:val="24"/>
          <w:shd w:val="clear" w:color="auto" w:fill="FFFFFF"/>
        </w:rPr>
        <w:t>(Jeske</w:t>
      </w:r>
      <w:r w:rsidR="00033AD7" w:rsidRPr="00CE595A">
        <w:rPr>
          <w:rFonts w:cs="Arial"/>
          <w:shd w:val="clear" w:color="auto" w:fill="FFFFFF"/>
        </w:rPr>
        <w:t xml:space="preserve"> et al</w:t>
      </w:r>
      <w:r w:rsidR="00033AD7" w:rsidRPr="00CE595A">
        <w:rPr>
          <w:rFonts w:cs="Arial"/>
          <w:sz w:val="24"/>
          <w:szCs w:val="24"/>
          <w:shd w:val="clear" w:color="auto" w:fill="FFFFFF"/>
        </w:rPr>
        <w:t>., 2017)</w:t>
      </w:r>
      <w:r w:rsidRPr="00CE595A">
        <w:rPr>
          <w:rFonts w:eastAsia="Times New Roman" w:cs="Arial"/>
          <w:color w:val="000000"/>
          <w:sz w:val="24"/>
          <w:szCs w:val="24"/>
        </w:rPr>
        <w:t xml:space="preserve">. Therefore, the professionals of Morrisons must identify </w:t>
      </w:r>
      <w:r w:rsidR="00C035B5" w:rsidRPr="00CE595A">
        <w:rPr>
          <w:rFonts w:eastAsia="Times New Roman" w:cs="Arial"/>
          <w:color w:val="000000"/>
          <w:sz w:val="24"/>
          <w:szCs w:val="24"/>
        </w:rPr>
        <w:t>the individual</w:t>
      </w:r>
      <w:r w:rsidRPr="00CE595A">
        <w:rPr>
          <w:rFonts w:eastAsia="Times New Roman" w:cs="Arial"/>
          <w:color w:val="000000"/>
          <w:sz w:val="24"/>
          <w:szCs w:val="24"/>
        </w:rPr>
        <w:t xml:space="preserve"> needs of the employees based on their performance and provide opportunities to them </w:t>
      </w:r>
      <w:r w:rsidR="00C035B5" w:rsidRPr="00CE595A">
        <w:rPr>
          <w:rFonts w:eastAsia="Times New Roman" w:cs="Arial"/>
          <w:color w:val="000000"/>
          <w:sz w:val="24"/>
          <w:szCs w:val="24"/>
        </w:rPr>
        <w:t>to satisfy</w:t>
      </w:r>
      <w:r w:rsidRPr="00CE595A">
        <w:rPr>
          <w:rFonts w:eastAsia="Times New Roman" w:cs="Arial"/>
          <w:color w:val="000000"/>
          <w:sz w:val="24"/>
          <w:szCs w:val="24"/>
        </w:rPr>
        <w:t xml:space="preserve"> them</w:t>
      </w:r>
      <w:r w:rsidR="00033AD7" w:rsidRPr="00CE595A">
        <w:rPr>
          <w:rFonts w:eastAsia="Times New Roman" w:cs="Arial"/>
          <w:color w:val="000000"/>
          <w:sz w:val="24"/>
          <w:szCs w:val="24"/>
        </w:rPr>
        <w:t xml:space="preserve"> </w:t>
      </w:r>
      <w:r w:rsidR="00033AD7" w:rsidRPr="00CE595A">
        <w:rPr>
          <w:rFonts w:cs="Arial"/>
          <w:sz w:val="24"/>
          <w:szCs w:val="24"/>
          <w:shd w:val="clear" w:color="auto" w:fill="FFFFFF"/>
        </w:rPr>
        <w:t>(Whittington</w:t>
      </w:r>
      <w:r w:rsidR="00033AD7" w:rsidRPr="00CE595A">
        <w:rPr>
          <w:rFonts w:cs="Arial"/>
          <w:shd w:val="clear" w:color="auto" w:fill="FFFFFF"/>
        </w:rPr>
        <w:t xml:space="preserve"> et al</w:t>
      </w:r>
      <w:r w:rsidR="00033AD7" w:rsidRPr="00CE595A">
        <w:rPr>
          <w:rFonts w:cs="Arial"/>
          <w:sz w:val="24"/>
          <w:szCs w:val="24"/>
          <w:shd w:val="clear" w:color="auto" w:fill="FFFFFF"/>
        </w:rPr>
        <w:t>., 2017)</w:t>
      </w:r>
      <w:r w:rsidRPr="00CE595A">
        <w:rPr>
          <w:rFonts w:eastAsia="Times New Roman" w:cs="Arial"/>
          <w:color w:val="000000"/>
          <w:sz w:val="24"/>
          <w:szCs w:val="24"/>
        </w:rPr>
        <w:t>.</w:t>
      </w:r>
    </w:p>
    <w:p w14:paraId="50271FD8" w14:textId="42CDE31B" w:rsidR="0062344C" w:rsidRPr="00CE595A" w:rsidRDefault="00D924D1" w:rsidP="00C035B5">
      <w:pPr>
        <w:spacing w:after="0" w:line="360" w:lineRule="auto"/>
        <w:jc w:val="both"/>
        <w:rPr>
          <w:rFonts w:eastAsia="Times New Roman" w:cs="Times New Roman"/>
          <w:sz w:val="24"/>
          <w:szCs w:val="24"/>
        </w:rPr>
      </w:pPr>
      <w:r w:rsidRPr="00CE595A">
        <w:rPr>
          <w:rFonts w:eastAsia="Times New Roman" w:cs="Arial"/>
          <w:color w:val="000000"/>
          <w:sz w:val="24"/>
          <w:szCs w:val="24"/>
        </w:rPr>
        <w:t xml:space="preserve">Sometimes it is difficult for </w:t>
      </w:r>
      <w:r w:rsidR="00C035B5" w:rsidRPr="00CE595A">
        <w:rPr>
          <w:rFonts w:eastAsia="Times New Roman" w:cs="Arial"/>
          <w:color w:val="000000"/>
          <w:sz w:val="24"/>
          <w:szCs w:val="24"/>
        </w:rPr>
        <w:t>the employees</w:t>
      </w:r>
      <w:r w:rsidRPr="00CE595A">
        <w:rPr>
          <w:rFonts w:eastAsia="Times New Roman" w:cs="Arial"/>
          <w:color w:val="000000"/>
          <w:sz w:val="24"/>
          <w:szCs w:val="24"/>
        </w:rPr>
        <w:t xml:space="preserve"> to feel satisfied with the work role due to mental or physical health problems</w:t>
      </w:r>
      <w:r w:rsidR="00033AD7" w:rsidRPr="00CE595A">
        <w:rPr>
          <w:rFonts w:eastAsia="Times New Roman" w:cs="Arial"/>
          <w:color w:val="000000"/>
          <w:sz w:val="24"/>
          <w:szCs w:val="24"/>
        </w:rPr>
        <w:t xml:space="preserve"> </w:t>
      </w:r>
      <w:r w:rsidR="00033AD7" w:rsidRPr="00CE595A">
        <w:rPr>
          <w:rFonts w:cs="Arial"/>
          <w:sz w:val="24"/>
          <w:szCs w:val="24"/>
          <w:shd w:val="clear" w:color="auto" w:fill="FFFFFF"/>
        </w:rPr>
        <w:t>(Kundu and Nag, 2021)</w:t>
      </w:r>
      <w:r w:rsidR="003F6C97" w:rsidRPr="00CE595A">
        <w:rPr>
          <w:rFonts w:eastAsia="Times New Roman" w:cs="Arial"/>
          <w:color w:val="000000"/>
          <w:sz w:val="24"/>
          <w:szCs w:val="24"/>
        </w:rPr>
        <w:t xml:space="preserve">. An employee </w:t>
      </w:r>
      <w:r w:rsidRPr="00CE595A">
        <w:rPr>
          <w:rFonts w:eastAsia="Times New Roman" w:cs="Arial"/>
          <w:color w:val="000000"/>
          <w:sz w:val="24"/>
          <w:szCs w:val="24"/>
        </w:rPr>
        <w:t xml:space="preserve">must be </w:t>
      </w:r>
      <w:r w:rsidRPr="00CE595A">
        <w:rPr>
          <w:rFonts w:eastAsia="Times New Roman" w:cs="Arial"/>
          <w:b/>
          <w:bCs/>
          <w:color w:val="000000"/>
          <w:sz w:val="24"/>
          <w:szCs w:val="24"/>
        </w:rPr>
        <w:t xml:space="preserve">mentally physically and emotionally </w:t>
      </w:r>
      <w:r w:rsidR="00C035B5" w:rsidRPr="00CE595A">
        <w:rPr>
          <w:rFonts w:eastAsia="Times New Roman" w:cs="Arial"/>
          <w:b/>
          <w:bCs/>
          <w:color w:val="000000"/>
          <w:sz w:val="24"/>
          <w:szCs w:val="24"/>
        </w:rPr>
        <w:t>fit </w:t>
      </w:r>
      <w:r w:rsidR="00C035B5" w:rsidRPr="00CE595A">
        <w:rPr>
          <w:rFonts w:eastAsia="Times New Roman" w:cs="Arial"/>
          <w:color w:val="000000"/>
          <w:sz w:val="24"/>
          <w:szCs w:val="24"/>
        </w:rPr>
        <w:t>to</w:t>
      </w:r>
      <w:r w:rsidRPr="00CE595A">
        <w:rPr>
          <w:rFonts w:eastAsia="Times New Roman" w:cs="Arial"/>
          <w:b/>
          <w:bCs/>
          <w:color w:val="000000"/>
          <w:sz w:val="24"/>
          <w:szCs w:val="24"/>
        </w:rPr>
        <w:t xml:space="preserve"> </w:t>
      </w:r>
      <w:r w:rsidRPr="00CE595A">
        <w:rPr>
          <w:rFonts w:eastAsia="Times New Roman" w:cs="Arial"/>
          <w:color w:val="000000"/>
          <w:sz w:val="24"/>
          <w:szCs w:val="24"/>
        </w:rPr>
        <w:t>be productive within the workplace</w:t>
      </w:r>
      <w:r w:rsidR="00C14CFF" w:rsidRPr="00CE595A">
        <w:rPr>
          <w:rFonts w:eastAsia="Times New Roman" w:cs="Arial"/>
          <w:color w:val="000000"/>
          <w:sz w:val="24"/>
          <w:szCs w:val="24"/>
        </w:rPr>
        <w:t xml:space="preserve">. </w:t>
      </w:r>
      <w:r w:rsidR="003F6C97" w:rsidRPr="00CE595A">
        <w:rPr>
          <w:rFonts w:eastAsia="Times New Roman" w:cs="Arial"/>
          <w:color w:val="000000"/>
          <w:sz w:val="24"/>
          <w:szCs w:val="24"/>
        </w:rPr>
        <w:t>Therefore</w:t>
      </w:r>
      <w:r w:rsidR="00C035B5" w:rsidRPr="00CE595A">
        <w:rPr>
          <w:rFonts w:eastAsia="Times New Roman" w:cs="Arial"/>
          <w:color w:val="000000"/>
          <w:sz w:val="24"/>
          <w:szCs w:val="24"/>
        </w:rPr>
        <w:t>,</w:t>
      </w:r>
      <w:r w:rsidRPr="00CE595A">
        <w:rPr>
          <w:rFonts w:eastAsia="Times New Roman" w:cs="Arial"/>
          <w:color w:val="000000"/>
          <w:sz w:val="24"/>
          <w:szCs w:val="24"/>
        </w:rPr>
        <w:t xml:space="preserve"> the professionals of Morrisons </w:t>
      </w:r>
      <w:r w:rsidR="00C035B5" w:rsidRPr="00CE595A">
        <w:rPr>
          <w:rFonts w:eastAsia="Times New Roman" w:cs="Arial"/>
          <w:color w:val="000000"/>
          <w:sz w:val="24"/>
          <w:szCs w:val="24"/>
        </w:rPr>
        <w:t>must understand</w:t>
      </w:r>
      <w:r w:rsidRPr="00CE595A">
        <w:rPr>
          <w:rFonts w:eastAsia="Times New Roman" w:cs="Arial"/>
          <w:color w:val="000000"/>
          <w:sz w:val="24"/>
          <w:szCs w:val="24"/>
        </w:rPr>
        <w:t xml:space="preserve"> the link between a satisfied life including health and work satisfaction</w:t>
      </w:r>
      <w:r w:rsidR="00033AD7" w:rsidRPr="00CE595A">
        <w:rPr>
          <w:rFonts w:eastAsia="Times New Roman" w:cs="Arial"/>
          <w:color w:val="000000"/>
          <w:sz w:val="24"/>
          <w:szCs w:val="24"/>
        </w:rPr>
        <w:t xml:space="preserve"> </w:t>
      </w:r>
      <w:r w:rsidR="00033AD7" w:rsidRPr="00CE595A">
        <w:rPr>
          <w:rFonts w:cs="Arial"/>
          <w:sz w:val="24"/>
          <w:szCs w:val="24"/>
          <w:shd w:val="clear" w:color="auto" w:fill="FFFFFF"/>
        </w:rPr>
        <w:t>(Kundu and Nag, 2021)</w:t>
      </w:r>
      <w:r w:rsidRPr="00CE595A">
        <w:rPr>
          <w:rFonts w:eastAsia="Times New Roman" w:cs="Arial"/>
          <w:color w:val="000000"/>
          <w:sz w:val="24"/>
          <w:szCs w:val="24"/>
        </w:rPr>
        <w:t xml:space="preserve">. </w:t>
      </w:r>
      <w:r w:rsidR="003F6C97" w:rsidRPr="00CE595A">
        <w:rPr>
          <w:rFonts w:eastAsia="Times New Roman" w:cs="Arial"/>
          <w:color w:val="000000"/>
          <w:sz w:val="24"/>
          <w:szCs w:val="24"/>
        </w:rPr>
        <w:t xml:space="preserve">Due </w:t>
      </w:r>
      <w:r w:rsidRPr="00CE595A">
        <w:rPr>
          <w:rFonts w:eastAsia="Times New Roman" w:cs="Arial"/>
          <w:color w:val="000000"/>
          <w:sz w:val="24"/>
          <w:szCs w:val="24"/>
        </w:rPr>
        <w:t xml:space="preserve">to </w:t>
      </w:r>
      <w:r w:rsidR="00C035B5" w:rsidRPr="00CE595A">
        <w:rPr>
          <w:rFonts w:eastAsia="Times New Roman" w:cs="Arial"/>
          <w:color w:val="000000"/>
          <w:sz w:val="24"/>
          <w:szCs w:val="24"/>
        </w:rPr>
        <w:t>the workaholic</w:t>
      </w:r>
      <w:r w:rsidRPr="00CE595A">
        <w:rPr>
          <w:rFonts w:eastAsia="Times New Roman" w:cs="Arial"/>
          <w:color w:val="000000"/>
          <w:sz w:val="24"/>
          <w:szCs w:val="24"/>
        </w:rPr>
        <w:t xml:space="preserve"> culture within the Morrisons, the professionals pay less attention on stress or declining employee health. </w:t>
      </w:r>
      <w:r w:rsidR="003F6C97" w:rsidRPr="00CE595A">
        <w:rPr>
          <w:rFonts w:eastAsia="Times New Roman" w:cs="Arial"/>
          <w:color w:val="000000"/>
          <w:sz w:val="24"/>
          <w:szCs w:val="24"/>
        </w:rPr>
        <w:t xml:space="preserve">Therefore, </w:t>
      </w:r>
      <w:r w:rsidRPr="00CE595A">
        <w:rPr>
          <w:rFonts w:eastAsia="Times New Roman" w:cs="Arial"/>
          <w:color w:val="000000"/>
          <w:sz w:val="24"/>
          <w:szCs w:val="24"/>
        </w:rPr>
        <w:t xml:space="preserve">it is crucial for the organisation to </w:t>
      </w:r>
      <w:r w:rsidRPr="00CE595A">
        <w:rPr>
          <w:rFonts w:eastAsia="Times New Roman" w:cs="Arial"/>
          <w:b/>
          <w:bCs/>
          <w:color w:val="000000"/>
          <w:sz w:val="24"/>
          <w:szCs w:val="24"/>
        </w:rPr>
        <w:t>pay enough attention on the</w:t>
      </w:r>
      <w:r w:rsidRPr="00CE595A">
        <w:rPr>
          <w:rFonts w:eastAsia="Times New Roman" w:cs="Arial"/>
          <w:color w:val="000000"/>
          <w:sz w:val="24"/>
          <w:szCs w:val="24"/>
        </w:rPr>
        <w:t xml:space="preserve"> </w:t>
      </w:r>
      <w:r w:rsidRPr="00CE595A">
        <w:rPr>
          <w:rFonts w:eastAsia="Times New Roman" w:cs="Arial"/>
          <w:b/>
          <w:bCs/>
          <w:color w:val="000000"/>
          <w:sz w:val="24"/>
          <w:szCs w:val="24"/>
        </w:rPr>
        <w:t>mental and physical health</w:t>
      </w:r>
      <w:r w:rsidRPr="00CE595A">
        <w:rPr>
          <w:rFonts w:eastAsia="Times New Roman" w:cs="Arial"/>
          <w:color w:val="000000"/>
          <w:sz w:val="24"/>
          <w:szCs w:val="24"/>
        </w:rPr>
        <w:t xml:space="preserve"> of the employees so that their engagement towards the work can be increased</w:t>
      </w:r>
      <w:r w:rsidR="00033AD7" w:rsidRPr="00CE595A">
        <w:rPr>
          <w:rFonts w:eastAsia="Times New Roman" w:cs="Arial"/>
          <w:color w:val="000000"/>
          <w:sz w:val="24"/>
          <w:szCs w:val="24"/>
        </w:rPr>
        <w:t xml:space="preserve"> </w:t>
      </w:r>
      <w:r w:rsidR="00033AD7" w:rsidRPr="00CE595A">
        <w:rPr>
          <w:rFonts w:cs="Arial"/>
          <w:sz w:val="24"/>
          <w:szCs w:val="24"/>
          <w:shd w:val="clear" w:color="auto" w:fill="FFFFFF"/>
        </w:rPr>
        <w:t>(Kundu and Nag, 2021)</w:t>
      </w:r>
      <w:r w:rsidRPr="00CE595A">
        <w:rPr>
          <w:rFonts w:eastAsia="Times New Roman" w:cs="Arial"/>
          <w:color w:val="000000"/>
          <w:sz w:val="24"/>
          <w:szCs w:val="24"/>
        </w:rPr>
        <w:t>.</w:t>
      </w:r>
    </w:p>
    <w:p w14:paraId="4B745B1D" w14:textId="77777777" w:rsidR="0062344C" w:rsidRPr="00CE595A" w:rsidRDefault="0062344C" w:rsidP="0062344C"/>
    <w:p w14:paraId="54FC61A7" w14:textId="77777777" w:rsidR="00CB43CA" w:rsidRPr="00CE595A" w:rsidRDefault="00CB43CA" w:rsidP="00CB43CA"/>
    <w:p w14:paraId="0F7E5762" w14:textId="382D3682" w:rsidR="006B59B1" w:rsidRPr="00CE595A" w:rsidRDefault="00D924D1" w:rsidP="006B59B1">
      <w:pPr>
        <w:pStyle w:val="Heading1"/>
        <w:spacing w:line="360" w:lineRule="auto"/>
        <w:jc w:val="both"/>
      </w:pPr>
      <w:bookmarkStart w:id="6" w:name="_Toc108891186"/>
      <w:r w:rsidRPr="00CE595A">
        <w:t>REFERENCES</w:t>
      </w:r>
      <w:bookmarkEnd w:id="6"/>
    </w:p>
    <w:p w14:paraId="1237F6ED" w14:textId="77777777" w:rsidR="00CE595A" w:rsidRPr="00CE595A" w:rsidRDefault="00CE595A" w:rsidP="00474D1D">
      <w:pPr>
        <w:pStyle w:val="NormalWeb"/>
        <w:spacing w:before="0" w:beforeAutospacing="0" w:after="80" w:afterAutospacing="0" w:line="360" w:lineRule="auto"/>
        <w:jc w:val="both"/>
        <w:rPr>
          <w:rFonts w:asciiTheme="minorHAnsi" w:hAnsiTheme="minorHAnsi"/>
          <w:noProof/>
        </w:rPr>
      </w:pPr>
      <w:r w:rsidRPr="00CE595A">
        <w:rPr>
          <w:rFonts w:asciiTheme="minorHAnsi" w:hAnsiTheme="minorHAnsi" w:cs="Arial"/>
          <w:noProof/>
          <w:shd w:val="clear" w:color="auto" w:fill="FFFFFF"/>
        </w:rPr>
        <w:t>Ahmad, G. and Farooq, S.U., 2020. Performance related pay and its impact on organizational development: A study of banking sector of Pakistan. </w:t>
      </w:r>
      <w:r w:rsidRPr="00CE595A">
        <w:rPr>
          <w:rFonts w:asciiTheme="minorHAnsi" w:hAnsiTheme="minorHAnsi" w:cs="Arial"/>
          <w:i/>
          <w:iCs/>
          <w:noProof/>
          <w:shd w:val="clear" w:color="auto" w:fill="FFFFFF"/>
        </w:rPr>
        <w:t>Abasyn University Journal of Social Sciences</w:t>
      </w:r>
      <w:r w:rsidRPr="00CE595A">
        <w:rPr>
          <w:rFonts w:asciiTheme="minorHAnsi" w:hAnsiTheme="minorHAnsi" w:cs="Arial"/>
          <w:noProof/>
          <w:shd w:val="clear" w:color="auto" w:fill="FFFFFF"/>
        </w:rPr>
        <w:t>, </w:t>
      </w:r>
      <w:r w:rsidRPr="00CE595A">
        <w:rPr>
          <w:rFonts w:asciiTheme="minorHAnsi" w:hAnsiTheme="minorHAnsi" w:cs="Arial"/>
          <w:i/>
          <w:iCs/>
          <w:noProof/>
          <w:shd w:val="clear" w:color="auto" w:fill="FFFFFF"/>
        </w:rPr>
        <w:t>13</w:t>
      </w:r>
      <w:r w:rsidRPr="00CE595A">
        <w:rPr>
          <w:rFonts w:asciiTheme="minorHAnsi" w:hAnsiTheme="minorHAnsi" w:cs="Arial"/>
          <w:noProof/>
          <w:shd w:val="clear" w:color="auto" w:fill="FFFFFF"/>
        </w:rPr>
        <w:t>(1), pp.465-475.</w:t>
      </w:r>
    </w:p>
    <w:p w14:paraId="08088CBC" w14:textId="77777777" w:rsidR="00CE595A" w:rsidRPr="00CE595A" w:rsidRDefault="00CE595A" w:rsidP="00474D1D">
      <w:pPr>
        <w:pStyle w:val="NormalWeb"/>
        <w:spacing w:before="0" w:beforeAutospacing="0" w:after="80" w:afterAutospacing="0" w:line="360" w:lineRule="auto"/>
        <w:jc w:val="both"/>
        <w:rPr>
          <w:rFonts w:asciiTheme="minorHAnsi" w:hAnsiTheme="minorHAnsi"/>
          <w:noProof/>
        </w:rPr>
      </w:pPr>
      <w:r w:rsidRPr="00CE595A">
        <w:rPr>
          <w:rFonts w:asciiTheme="minorHAnsi" w:hAnsiTheme="minorHAnsi" w:cs="Arial"/>
          <w:noProof/>
          <w:shd w:val="clear" w:color="auto" w:fill="FFFFFF"/>
        </w:rPr>
        <w:t>Aishwarya, P.T. and Srikanth, N., 2020. The transition of performance appraisal from 90 degree to 720 degree.</w:t>
      </w:r>
    </w:p>
    <w:p w14:paraId="4B0BC956" w14:textId="77777777" w:rsidR="00CE595A" w:rsidRPr="00CE595A" w:rsidRDefault="00CE595A" w:rsidP="00474D1D">
      <w:pPr>
        <w:pStyle w:val="NormalWeb"/>
        <w:spacing w:before="0" w:beforeAutospacing="0" w:after="80" w:afterAutospacing="0" w:line="360" w:lineRule="auto"/>
        <w:jc w:val="both"/>
        <w:rPr>
          <w:rFonts w:asciiTheme="minorHAnsi" w:hAnsiTheme="minorHAnsi" w:cs="Arial"/>
          <w:noProof/>
          <w:shd w:val="clear" w:color="auto" w:fill="FFFFFF"/>
        </w:rPr>
      </w:pPr>
      <w:r w:rsidRPr="00CE595A">
        <w:rPr>
          <w:rFonts w:asciiTheme="minorHAnsi" w:hAnsiTheme="minorHAnsi" w:cs="Arial"/>
          <w:noProof/>
          <w:shd w:val="clear" w:color="auto" w:fill="FFFFFF"/>
        </w:rPr>
        <w:t>Fleenor, J.W., Taylor, S. and Chappelow, C., 2020. </w:t>
      </w:r>
      <w:r w:rsidRPr="00CE595A">
        <w:rPr>
          <w:rFonts w:asciiTheme="minorHAnsi" w:hAnsiTheme="minorHAnsi" w:cs="Arial"/>
          <w:i/>
          <w:iCs/>
          <w:noProof/>
          <w:shd w:val="clear" w:color="auto" w:fill="FFFFFF"/>
        </w:rPr>
        <w:t>Leveraging the impact of 360-degree feedback</w:t>
      </w:r>
      <w:r w:rsidRPr="00CE595A">
        <w:rPr>
          <w:rFonts w:asciiTheme="minorHAnsi" w:hAnsiTheme="minorHAnsi" w:cs="Arial"/>
          <w:noProof/>
          <w:shd w:val="clear" w:color="auto" w:fill="FFFFFF"/>
        </w:rPr>
        <w:t>. Berrett-Koehler Publishers, Incorporated.</w:t>
      </w:r>
    </w:p>
    <w:p w14:paraId="1E37B532" w14:textId="77777777" w:rsidR="00CE595A" w:rsidRPr="00CE595A" w:rsidRDefault="00CE595A" w:rsidP="00474D1D">
      <w:pPr>
        <w:pStyle w:val="NormalWeb"/>
        <w:spacing w:before="0" w:beforeAutospacing="0" w:after="0" w:afterAutospacing="0" w:line="360" w:lineRule="auto"/>
        <w:jc w:val="both"/>
        <w:rPr>
          <w:rFonts w:asciiTheme="minorHAnsi" w:hAnsiTheme="minorHAnsi" w:cs="Arial"/>
          <w:noProof/>
          <w:shd w:val="clear" w:color="auto" w:fill="FFFFFF"/>
        </w:rPr>
      </w:pPr>
      <w:r w:rsidRPr="00CE595A">
        <w:rPr>
          <w:rFonts w:asciiTheme="minorHAnsi" w:hAnsiTheme="minorHAnsi" w:cs="Arial"/>
          <w:noProof/>
          <w:shd w:val="clear" w:color="auto" w:fill="FFFFFF"/>
        </w:rPr>
        <w:t>Francis, F., 2018. Management by Objectives (MBO) as an instrument for organizational performance of Deposit Money Banks in Nigeria. </w:t>
      </w:r>
      <w:r w:rsidRPr="00CE595A">
        <w:rPr>
          <w:rFonts w:asciiTheme="minorHAnsi" w:hAnsiTheme="minorHAnsi" w:cs="Arial"/>
          <w:i/>
          <w:iCs/>
          <w:noProof/>
          <w:shd w:val="clear" w:color="auto" w:fill="FFFFFF"/>
        </w:rPr>
        <w:t>Management</w:t>
      </w:r>
      <w:r w:rsidRPr="00CE595A">
        <w:rPr>
          <w:rFonts w:asciiTheme="minorHAnsi" w:hAnsiTheme="minorHAnsi" w:cs="Arial"/>
          <w:noProof/>
          <w:shd w:val="clear" w:color="auto" w:fill="FFFFFF"/>
        </w:rPr>
        <w:t>, </w:t>
      </w:r>
      <w:r w:rsidRPr="00CE595A">
        <w:rPr>
          <w:rFonts w:asciiTheme="minorHAnsi" w:hAnsiTheme="minorHAnsi" w:cs="Arial"/>
          <w:i/>
          <w:iCs/>
          <w:noProof/>
          <w:shd w:val="clear" w:color="auto" w:fill="FFFFFF"/>
        </w:rPr>
        <w:t>10</w:t>
      </w:r>
      <w:r w:rsidRPr="00CE595A">
        <w:rPr>
          <w:rFonts w:asciiTheme="minorHAnsi" w:hAnsiTheme="minorHAnsi" w:cs="Arial"/>
          <w:noProof/>
          <w:shd w:val="clear" w:color="auto" w:fill="FFFFFF"/>
        </w:rPr>
        <w:t>(26), pp.118-126.</w:t>
      </w:r>
    </w:p>
    <w:p w14:paraId="5A2F078B" w14:textId="77777777" w:rsidR="00CE595A" w:rsidRPr="00CE595A" w:rsidRDefault="00CE595A" w:rsidP="00474D1D">
      <w:pPr>
        <w:pStyle w:val="NormalWeb"/>
        <w:spacing w:before="0" w:beforeAutospacing="0" w:after="0" w:afterAutospacing="0" w:line="360" w:lineRule="auto"/>
        <w:jc w:val="both"/>
        <w:rPr>
          <w:rFonts w:asciiTheme="minorHAnsi" w:hAnsiTheme="minorHAnsi"/>
          <w:noProof/>
        </w:rPr>
      </w:pPr>
      <w:r w:rsidRPr="00CE595A">
        <w:rPr>
          <w:rFonts w:asciiTheme="minorHAnsi" w:hAnsiTheme="minorHAnsi" w:cs="Arial"/>
          <w:noProof/>
          <w:shd w:val="clear" w:color="auto" w:fill="FFFFFF"/>
        </w:rPr>
        <w:t>Islami, X., Mulolli, E. and Mustafa, N., 2018. Using Management by Objectives as a performance appraisal tool for employee satisfaction. </w:t>
      </w:r>
      <w:r w:rsidRPr="00CE595A">
        <w:rPr>
          <w:rFonts w:asciiTheme="minorHAnsi" w:hAnsiTheme="minorHAnsi" w:cs="Arial"/>
          <w:i/>
          <w:iCs/>
          <w:noProof/>
          <w:shd w:val="clear" w:color="auto" w:fill="FFFFFF"/>
        </w:rPr>
        <w:t>Future Business Journal</w:t>
      </w:r>
      <w:r w:rsidRPr="00CE595A">
        <w:rPr>
          <w:rFonts w:asciiTheme="minorHAnsi" w:hAnsiTheme="minorHAnsi" w:cs="Arial"/>
          <w:noProof/>
          <w:shd w:val="clear" w:color="auto" w:fill="FFFFFF"/>
        </w:rPr>
        <w:t>, </w:t>
      </w:r>
      <w:r w:rsidRPr="00CE595A">
        <w:rPr>
          <w:rFonts w:asciiTheme="minorHAnsi" w:hAnsiTheme="minorHAnsi" w:cs="Arial"/>
          <w:i/>
          <w:iCs/>
          <w:noProof/>
          <w:shd w:val="clear" w:color="auto" w:fill="FFFFFF"/>
        </w:rPr>
        <w:t>4</w:t>
      </w:r>
      <w:r w:rsidRPr="00CE595A">
        <w:rPr>
          <w:rFonts w:asciiTheme="minorHAnsi" w:hAnsiTheme="minorHAnsi" w:cs="Arial"/>
          <w:noProof/>
          <w:shd w:val="clear" w:color="auto" w:fill="FFFFFF"/>
        </w:rPr>
        <w:t>(1), pp.94-108.</w:t>
      </w:r>
    </w:p>
    <w:p w14:paraId="59414B2B" w14:textId="77777777" w:rsidR="00CE595A" w:rsidRPr="00CE595A" w:rsidRDefault="00CE595A" w:rsidP="00474D1D">
      <w:pPr>
        <w:spacing w:after="0" w:line="360" w:lineRule="auto"/>
        <w:jc w:val="both"/>
        <w:rPr>
          <w:rFonts w:cs="Arial"/>
          <w:noProof/>
          <w:sz w:val="24"/>
          <w:szCs w:val="24"/>
          <w:shd w:val="clear" w:color="auto" w:fill="FFFFFF"/>
        </w:rPr>
      </w:pPr>
      <w:r w:rsidRPr="00CE595A">
        <w:rPr>
          <w:rFonts w:cs="Arial"/>
          <w:noProof/>
          <w:sz w:val="24"/>
          <w:szCs w:val="24"/>
          <w:shd w:val="clear" w:color="auto" w:fill="FFFFFF"/>
        </w:rPr>
        <w:t>Jeske, D., Sheehan, M., Linehan, C. and Moran, M., 2017. Employee engagement in discussion: Goals, perspectives and recommendations. </w:t>
      </w:r>
      <w:r w:rsidRPr="00CE595A">
        <w:rPr>
          <w:rFonts w:cs="Arial"/>
          <w:i/>
          <w:iCs/>
          <w:noProof/>
          <w:sz w:val="24"/>
          <w:szCs w:val="24"/>
          <w:shd w:val="clear" w:color="auto" w:fill="FFFFFF"/>
        </w:rPr>
        <w:t>Journal of Human Resource Management</w:t>
      </w:r>
      <w:r w:rsidRPr="00CE595A">
        <w:rPr>
          <w:rFonts w:cs="Arial"/>
          <w:noProof/>
          <w:sz w:val="24"/>
          <w:szCs w:val="24"/>
          <w:shd w:val="clear" w:color="auto" w:fill="FFFFFF"/>
        </w:rPr>
        <w:t>, </w:t>
      </w:r>
      <w:r w:rsidRPr="00CE595A">
        <w:rPr>
          <w:rFonts w:cs="Arial"/>
          <w:i/>
          <w:iCs/>
          <w:noProof/>
          <w:sz w:val="24"/>
          <w:szCs w:val="24"/>
          <w:shd w:val="clear" w:color="auto" w:fill="FFFFFF"/>
        </w:rPr>
        <w:t>20</w:t>
      </w:r>
      <w:r w:rsidRPr="00CE595A">
        <w:rPr>
          <w:rFonts w:cs="Arial"/>
          <w:noProof/>
          <w:sz w:val="24"/>
          <w:szCs w:val="24"/>
          <w:shd w:val="clear" w:color="auto" w:fill="FFFFFF"/>
        </w:rPr>
        <w:t>(2), pp.21-29.</w:t>
      </w:r>
    </w:p>
    <w:p w14:paraId="38ED8B23" w14:textId="77777777" w:rsidR="00CE595A" w:rsidRPr="00CE595A" w:rsidRDefault="00CE595A" w:rsidP="00474D1D">
      <w:pPr>
        <w:spacing w:after="0" w:line="360" w:lineRule="auto"/>
        <w:jc w:val="both"/>
        <w:rPr>
          <w:rFonts w:cs="Arial"/>
          <w:noProof/>
          <w:sz w:val="24"/>
          <w:szCs w:val="24"/>
          <w:shd w:val="clear" w:color="auto" w:fill="FFFFFF"/>
        </w:rPr>
      </w:pPr>
      <w:r w:rsidRPr="00CE595A">
        <w:rPr>
          <w:rFonts w:cs="Arial"/>
          <w:noProof/>
          <w:sz w:val="24"/>
          <w:szCs w:val="24"/>
          <w:shd w:val="clear" w:color="auto" w:fill="FFFFFF"/>
        </w:rPr>
        <w:t>Kumar, D.P. and Swetha, G., 2011. A prognostic examination of employee engagement from its historical roots. </w:t>
      </w:r>
      <w:r w:rsidRPr="00CE595A">
        <w:rPr>
          <w:rFonts w:cs="Arial"/>
          <w:i/>
          <w:iCs/>
          <w:noProof/>
          <w:sz w:val="24"/>
          <w:szCs w:val="24"/>
          <w:shd w:val="clear" w:color="auto" w:fill="FFFFFF"/>
        </w:rPr>
        <w:t>International Journal of Trade, Economics and Finance</w:t>
      </w:r>
      <w:r w:rsidRPr="00CE595A">
        <w:rPr>
          <w:rFonts w:cs="Arial"/>
          <w:noProof/>
          <w:sz w:val="24"/>
          <w:szCs w:val="24"/>
          <w:shd w:val="clear" w:color="auto" w:fill="FFFFFF"/>
        </w:rPr>
        <w:t>, </w:t>
      </w:r>
      <w:r w:rsidRPr="00CE595A">
        <w:rPr>
          <w:rFonts w:cs="Arial"/>
          <w:i/>
          <w:iCs/>
          <w:noProof/>
          <w:sz w:val="24"/>
          <w:szCs w:val="24"/>
          <w:shd w:val="clear" w:color="auto" w:fill="FFFFFF"/>
        </w:rPr>
        <w:t>2</w:t>
      </w:r>
      <w:r w:rsidRPr="00CE595A">
        <w:rPr>
          <w:rFonts w:cs="Arial"/>
          <w:noProof/>
          <w:sz w:val="24"/>
          <w:szCs w:val="24"/>
          <w:shd w:val="clear" w:color="auto" w:fill="FFFFFF"/>
        </w:rPr>
        <w:t>(3), p.232.</w:t>
      </w:r>
    </w:p>
    <w:p w14:paraId="0BFF8161" w14:textId="77777777" w:rsidR="00CE595A" w:rsidRPr="00CE595A" w:rsidRDefault="00CE595A" w:rsidP="00DA5511">
      <w:pPr>
        <w:spacing w:after="0" w:line="360" w:lineRule="auto"/>
        <w:jc w:val="both"/>
        <w:rPr>
          <w:rFonts w:eastAsia="Times New Roman" w:cs="Times New Roman"/>
          <w:noProof/>
          <w:sz w:val="24"/>
          <w:szCs w:val="24"/>
        </w:rPr>
      </w:pPr>
      <w:r w:rsidRPr="00CE595A">
        <w:rPr>
          <w:rFonts w:cs="Arial"/>
          <w:noProof/>
          <w:sz w:val="24"/>
          <w:szCs w:val="24"/>
          <w:shd w:val="clear" w:color="auto" w:fill="FFFFFF"/>
        </w:rPr>
        <w:t>Kundu, S. and Nag, S., 2021. Employee Engagement: Factors and Recommendations for Enhancing Employee Engagement during COVID-19 Pandemic. </w:t>
      </w:r>
      <w:r w:rsidRPr="00CE595A">
        <w:rPr>
          <w:rFonts w:cs="Arial"/>
          <w:i/>
          <w:iCs/>
          <w:noProof/>
          <w:sz w:val="24"/>
          <w:szCs w:val="24"/>
          <w:shd w:val="clear" w:color="auto" w:fill="FFFFFF"/>
        </w:rPr>
        <w:t>Journal of Strategic Human Resource Management</w:t>
      </w:r>
      <w:r w:rsidRPr="00CE595A">
        <w:rPr>
          <w:rFonts w:cs="Arial"/>
          <w:noProof/>
          <w:sz w:val="24"/>
          <w:szCs w:val="24"/>
          <w:shd w:val="clear" w:color="auto" w:fill="FFFFFF"/>
        </w:rPr>
        <w:t>.</w:t>
      </w:r>
    </w:p>
    <w:p w14:paraId="64131A89" w14:textId="77777777" w:rsidR="00CE595A" w:rsidRPr="00CE595A" w:rsidRDefault="00CE595A" w:rsidP="00DA5511">
      <w:pPr>
        <w:pStyle w:val="NormalWeb"/>
        <w:spacing w:before="0" w:beforeAutospacing="0" w:after="80" w:afterAutospacing="0" w:line="360" w:lineRule="auto"/>
        <w:jc w:val="both"/>
        <w:rPr>
          <w:rFonts w:asciiTheme="minorHAnsi" w:hAnsiTheme="minorHAnsi" w:cs="Arial"/>
          <w:noProof/>
          <w:shd w:val="clear" w:color="auto" w:fill="FFFFFF"/>
        </w:rPr>
      </w:pPr>
      <w:r w:rsidRPr="00CE595A">
        <w:rPr>
          <w:rFonts w:asciiTheme="minorHAnsi" w:hAnsiTheme="minorHAnsi" w:cs="Arial"/>
          <w:noProof/>
          <w:shd w:val="clear" w:color="auto" w:fill="FFFFFF"/>
        </w:rPr>
        <w:t>Lutfullaeva, N., 2021. Critical Evaluation of the Individual Performance Related Pay (IPRP). </w:t>
      </w:r>
      <w:r w:rsidRPr="00CE595A">
        <w:rPr>
          <w:rFonts w:asciiTheme="minorHAnsi" w:hAnsiTheme="minorHAnsi" w:cs="Arial"/>
          <w:i/>
          <w:iCs/>
          <w:noProof/>
          <w:shd w:val="clear" w:color="auto" w:fill="FFFFFF"/>
        </w:rPr>
        <w:t>SCIENTISTs</w:t>
      </w:r>
      <w:r w:rsidRPr="00CE595A">
        <w:rPr>
          <w:rFonts w:asciiTheme="minorHAnsi" w:hAnsiTheme="minorHAnsi" w:cs="Arial"/>
          <w:noProof/>
          <w:shd w:val="clear" w:color="auto" w:fill="FFFFFF"/>
        </w:rPr>
        <w:t>, p.79.</w:t>
      </w:r>
    </w:p>
    <w:p w14:paraId="4BEDF1BB" w14:textId="77777777" w:rsidR="00CE595A" w:rsidRPr="00CE595A" w:rsidRDefault="00CE595A" w:rsidP="00DA5511">
      <w:pPr>
        <w:pStyle w:val="NormalWeb"/>
        <w:spacing w:before="240" w:beforeAutospacing="0" w:after="240" w:afterAutospacing="0" w:line="360" w:lineRule="auto"/>
        <w:jc w:val="both"/>
        <w:rPr>
          <w:rFonts w:asciiTheme="minorHAnsi" w:hAnsiTheme="minorHAnsi" w:cs="Arial"/>
          <w:noProof/>
          <w:color w:val="222222"/>
          <w:shd w:val="clear" w:color="auto" w:fill="FFFFFF"/>
        </w:rPr>
      </w:pPr>
      <w:r w:rsidRPr="00CE595A">
        <w:rPr>
          <w:rFonts w:asciiTheme="minorHAnsi" w:hAnsiTheme="minorHAnsi" w:cs="Arial"/>
          <w:noProof/>
          <w:color w:val="222222"/>
          <w:shd w:val="clear" w:color="auto" w:fill="FFFFFF"/>
        </w:rPr>
        <w:t>Näckdal, A., 2018. Den berättande texten: En narratologisk studie av Toni Morrisons Beloved.</w:t>
      </w:r>
    </w:p>
    <w:p w14:paraId="025F655C" w14:textId="77777777" w:rsidR="00CE595A" w:rsidRPr="00CE595A" w:rsidRDefault="00CE595A" w:rsidP="00DA5511">
      <w:pPr>
        <w:pStyle w:val="NormalWeb"/>
        <w:spacing w:before="0" w:beforeAutospacing="0" w:after="80" w:afterAutospacing="0" w:line="360" w:lineRule="auto"/>
        <w:jc w:val="both"/>
        <w:rPr>
          <w:rFonts w:asciiTheme="minorHAnsi" w:hAnsiTheme="minorHAnsi" w:cs="Arial"/>
          <w:noProof/>
          <w:shd w:val="clear" w:color="auto" w:fill="FFFFFF"/>
        </w:rPr>
      </w:pPr>
      <w:r w:rsidRPr="00CE595A">
        <w:rPr>
          <w:rFonts w:asciiTheme="minorHAnsi" w:hAnsiTheme="minorHAnsi" w:cs="Arial"/>
          <w:noProof/>
          <w:shd w:val="clear" w:color="auto" w:fill="FFFFFF"/>
        </w:rPr>
        <w:t>Puplampu, B.M., 2018. </w:t>
      </w:r>
      <w:r w:rsidRPr="00CE595A">
        <w:rPr>
          <w:rFonts w:asciiTheme="minorHAnsi" w:hAnsiTheme="minorHAnsi" w:cs="Arial"/>
          <w:i/>
          <w:iCs/>
          <w:noProof/>
          <w:shd w:val="clear" w:color="auto" w:fill="FFFFFF"/>
        </w:rPr>
        <w:t>Mechanisms guiding the use of Individual Performance Related Pay (IPRP): a case study of three Ghanaian financial institutions</w:t>
      </w:r>
      <w:r w:rsidRPr="00CE595A">
        <w:rPr>
          <w:rFonts w:asciiTheme="minorHAnsi" w:hAnsiTheme="minorHAnsi" w:cs="Arial"/>
          <w:noProof/>
          <w:shd w:val="clear" w:color="auto" w:fill="FFFFFF"/>
        </w:rPr>
        <w:t> (Doctoral dissertation, Coventry University).</w:t>
      </w:r>
    </w:p>
    <w:p w14:paraId="20C02668" w14:textId="77777777" w:rsidR="00CE595A" w:rsidRPr="00CE595A" w:rsidRDefault="00CE595A" w:rsidP="00474D1D">
      <w:pPr>
        <w:pStyle w:val="NormalWeb"/>
        <w:spacing w:before="0" w:beforeAutospacing="0" w:after="80" w:afterAutospacing="0" w:line="360" w:lineRule="auto"/>
        <w:jc w:val="both"/>
        <w:rPr>
          <w:rFonts w:asciiTheme="minorHAnsi" w:hAnsiTheme="minorHAnsi" w:cs="Arial"/>
          <w:noProof/>
          <w:shd w:val="clear" w:color="auto" w:fill="FFFFFF"/>
        </w:rPr>
      </w:pPr>
      <w:r w:rsidRPr="00CE595A">
        <w:rPr>
          <w:rFonts w:asciiTheme="minorHAnsi" w:hAnsiTheme="minorHAnsi" w:cs="Arial"/>
          <w:noProof/>
          <w:shd w:val="clear" w:color="auto" w:fill="FFFFFF"/>
        </w:rPr>
        <w:t>Ramdhani, Y., Prasetio, R.T. and Alamsyah, D.P., 2021, October. Decision Support System Application with Survey 360 Degree Feedback. In </w:t>
      </w:r>
      <w:r w:rsidRPr="00CE595A">
        <w:rPr>
          <w:rFonts w:asciiTheme="minorHAnsi" w:hAnsiTheme="minorHAnsi" w:cs="Arial"/>
          <w:i/>
          <w:iCs/>
          <w:noProof/>
          <w:shd w:val="clear" w:color="auto" w:fill="FFFFFF"/>
        </w:rPr>
        <w:t>2021 3rd International Conference on Cybernetics and Intelligent System (ICORIS)</w:t>
      </w:r>
      <w:r w:rsidRPr="00CE595A">
        <w:rPr>
          <w:rFonts w:asciiTheme="minorHAnsi" w:hAnsiTheme="minorHAnsi" w:cs="Arial"/>
          <w:noProof/>
          <w:shd w:val="clear" w:color="auto" w:fill="FFFFFF"/>
        </w:rPr>
        <w:t> (pp. 1-5). IEEE.</w:t>
      </w:r>
    </w:p>
    <w:p w14:paraId="068E2F2A" w14:textId="77777777" w:rsidR="00CE595A" w:rsidRPr="00CE595A" w:rsidRDefault="00CE595A" w:rsidP="00474D1D">
      <w:pPr>
        <w:pStyle w:val="NormalWeb"/>
        <w:spacing w:before="0" w:beforeAutospacing="0" w:after="80" w:afterAutospacing="0" w:line="360" w:lineRule="auto"/>
        <w:jc w:val="both"/>
        <w:rPr>
          <w:rFonts w:asciiTheme="minorHAnsi" w:hAnsiTheme="minorHAnsi" w:cs="Arial"/>
          <w:noProof/>
          <w:shd w:val="clear" w:color="auto" w:fill="FFFFFF"/>
        </w:rPr>
      </w:pPr>
      <w:r w:rsidRPr="00CE595A">
        <w:rPr>
          <w:rFonts w:asciiTheme="minorHAnsi" w:hAnsiTheme="minorHAnsi" w:cs="Arial"/>
          <w:noProof/>
          <w:shd w:val="clear" w:color="auto" w:fill="FFFFFF"/>
        </w:rPr>
        <w:t>Salimi, M. and Della Torre, E., 2022. Pay incentives, human capital and firm innovation in smaller firms. </w:t>
      </w:r>
      <w:r w:rsidRPr="00CE595A">
        <w:rPr>
          <w:rFonts w:asciiTheme="minorHAnsi" w:hAnsiTheme="minorHAnsi" w:cs="Arial"/>
          <w:i/>
          <w:iCs/>
          <w:noProof/>
          <w:shd w:val="clear" w:color="auto" w:fill="FFFFFF"/>
        </w:rPr>
        <w:t>International Small Business Journal</w:t>
      </w:r>
      <w:r w:rsidRPr="00CE595A">
        <w:rPr>
          <w:rFonts w:asciiTheme="minorHAnsi" w:hAnsiTheme="minorHAnsi" w:cs="Arial"/>
          <w:noProof/>
          <w:shd w:val="clear" w:color="auto" w:fill="FFFFFF"/>
        </w:rPr>
        <w:t>, </w:t>
      </w:r>
      <w:r w:rsidRPr="00CE595A">
        <w:rPr>
          <w:rFonts w:asciiTheme="minorHAnsi" w:hAnsiTheme="minorHAnsi" w:cs="Arial"/>
          <w:i/>
          <w:iCs/>
          <w:noProof/>
          <w:shd w:val="clear" w:color="auto" w:fill="FFFFFF"/>
        </w:rPr>
        <w:t>40</w:t>
      </w:r>
      <w:r w:rsidRPr="00CE595A">
        <w:rPr>
          <w:rFonts w:asciiTheme="minorHAnsi" w:hAnsiTheme="minorHAnsi" w:cs="Arial"/>
          <w:noProof/>
          <w:shd w:val="clear" w:color="auto" w:fill="FFFFFF"/>
        </w:rPr>
        <w:t>(4), pp.507-530.</w:t>
      </w:r>
    </w:p>
    <w:p w14:paraId="17B41E66" w14:textId="77777777" w:rsidR="00CE595A" w:rsidRPr="00CE595A" w:rsidRDefault="00CE595A" w:rsidP="00474D1D">
      <w:pPr>
        <w:pStyle w:val="NormalWeb"/>
        <w:spacing w:before="0" w:beforeAutospacing="0" w:after="80" w:afterAutospacing="0" w:line="360" w:lineRule="auto"/>
        <w:jc w:val="both"/>
        <w:rPr>
          <w:rFonts w:asciiTheme="minorHAnsi" w:hAnsiTheme="minorHAnsi" w:cs="Arial"/>
          <w:noProof/>
          <w:shd w:val="clear" w:color="auto" w:fill="FFFFFF"/>
        </w:rPr>
      </w:pPr>
      <w:r w:rsidRPr="00CE595A">
        <w:rPr>
          <w:rFonts w:asciiTheme="minorHAnsi" w:hAnsiTheme="minorHAnsi" w:cs="Arial"/>
          <w:noProof/>
          <w:shd w:val="clear" w:color="auto" w:fill="FFFFFF"/>
        </w:rPr>
        <w:t>Takeda, Y., Ohmura, Y., Katsura, Y., Shinke, G., Nakahira, S., Sakamoto, T., Kihara, Y., Katsuyama, S., Kawai, K., Kitahara, T. and Hiraki, M., 2020. Secondary Small Bowel Volvulus after Laparoscopic Pancreaticoduodenectomy. </w:t>
      </w:r>
      <w:r w:rsidRPr="00CE595A">
        <w:rPr>
          <w:rFonts w:asciiTheme="minorHAnsi" w:hAnsiTheme="minorHAnsi" w:cs="Arial"/>
          <w:i/>
          <w:iCs/>
          <w:noProof/>
          <w:shd w:val="clear" w:color="auto" w:fill="FFFFFF"/>
        </w:rPr>
        <w:t>Gan to Kagaku ryoho. Cancer &amp; Chemotherapy</w:t>
      </w:r>
      <w:r w:rsidRPr="00CE595A">
        <w:rPr>
          <w:rFonts w:asciiTheme="minorHAnsi" w:hAnsiTheme="minorHAnsi" w:cs="Arial"/>
          <w:noProof/>
          <w:shd w:val="clear" w:color="auto" w:fill="FFFFFF"/>
        </w:rPr>
        <w:t>, </w:t>
      </w:r>
      <w:r w:rsidRPr="00CE595A">
        <w:rPr>
          <w:rFonts w:asciiTheme="minorHAnsi" w:hAnsiTheme="minorHAnsi" w:cs="Arial"/>
          <w:i/>
          <w:iCs/>
          <w:noProof/>
          <w:shd w:val="clear" w:color="auto" w:fill="FFFFFF"/>
        </w:rPr>
        <w:t>47</w:t>
      </w:r>
      <w:r w:rsidRPr="00CE595A">
        <w:rPr>
          <w:rFonts w:asciiTheme="minorHAnsi" w:hAnsiTheme="minorHAnsi" w:cs="Arial"/>
          <w:noProof/>
          <w:shd w:val="clear" w:color="auto" w:fill="FFFFFF"/>
        </w:rPr>
        <w:t>(13), pp.2418-2420.</w:t>
      </w:r>
    </w:p>
    <w:p w14:paraId="73FEF51C" w14:textId="77777777" w:rsidR="00CE595A" w:rsidRPr="00CE595A" w:rsidRDefault="00CE595A" w:rsidP="00474D1D">
      <w:pPr>
        <w:spacing w:after="0" w:line="360" w:lineRule="auto"/>
        <w:jc w:val="both"/>
        <w:rPr>
          <w:rFonts w:cs="Arial"/>
          <w:noProof/>
          <w:sz w:val="24"/>
          <w:szCs w:val="24"/>
          <w:shd w:val="clear" w:color="auto" w:fill="FFFFFF"/>
        </w:rPr>
      </w:pPr>
      <w:r w:rsidRPr="00CE595A">
        <w:rPr>
          <w:rFonts w:cs="Arial"/>
          <w:noProof/>
          <w:sz w:val="24"/>
          <w:szCs w:val="24"/>
          <w:shd w:val="clear" w:color="auto" w:fill="FFFFFF"/>
        </w:rPr>
        <w:t>Whittington, J.L., Meskelis, S., Asare, E. and Beldona, S., 2017. </w:t>
      </w:r>
      <w:r w:rsidRPr="00CE595A">
        <w:rPr>
          <w:rFonts w:cs="Arial"/>
          <w:i/>
          <w:iCs/>
          <w:noProof/>
          <w:sz w:val="24"/>
          <w:szCs w:val="24"/>
          <w:shd w:val="clear" w:color="auto" w:fill="FFFFFF"/>
        </w:rPr>
        <w:t>Enhancing employee engagement: An evidence-based approach</w:t>
      </w:r>
      <w:r w:rsidRPr="00CE595A">
        <w:rPr>
          <w:rFonts w:cs="Arial"/>
          <w:noProof/>
          <w:sz w:val="24"/>
          <w:szCs w:val="24"/>
          <w:shd w:val="clear" w:color="auto" w:fill="FFFFFF"/>
        </w:rPr>
        <w:t>. Springer.</w:t>
      </w:r>
    </w:p>
    <w:p w14:paraId="59402D58" w14:textId="77777777" w:rsidR="006B59B1" w:rsidRPr="00CE595A" w:rsidRDefault="006B59B1"/>
    <w:p w14:paraId="69B701E0" w14:textId="77777777" w:rsidR="004020DC" w:rsidRPr="00CE595A" w:rsidRDefault="004020DC"/>
    <w:sectPr w:rsidR="004020DC" w:rsidRPr="00CE595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81E031" w14:textId="77777777" w:rsidR="00D45592" w:rsidRDefault="00D45592">
      <w:pPr>
        <w:spacing w:after="0" w:line="240" w:lineRule="auto"/>
      </w:pPr>
      <w:r>
        <w:separator/>
      </w:r>
    </w:p>
  </w:endnote>
  <w:endnote w:type="continuationSeparator" w:id="0">
    <w:p w14:paraId="74E85AE5" w14:textId="77777777" w:rsidR="00D45592" w:rsidRDefault="00D45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4323118"/>
      <w:docPartObj>
        <w:docPartGallery w:val="Page Numbers (Bottom of Page)"/>
        <w:docPartUnique/>
      </w:docPartObj>
    </w:sdtPr>
    <w:sdtEndPr>
      <w:rPr>
        <w:noProof/>
      </w:rPr>
    </w:sdtEndPr>
    <w:sdtContent>
      <w:p w14:paraId="24E4FCDC" w14:textId="4BDFA1BF" w:rsidR="00033AD7" w:rsidRDefault="00D924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BDDEF7" w14:textId="77777777" w:rsidR="00033AD7" w:rsidRDefault="00033A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956C66" w14:textId="77777777" w:rsidR="00D45592" w:rsidRDefault="00D45592">
      <w:pPr>
        <w:spacing w:after="0" w:line="240" w:lineRule="auto"/>
      </w:pPr>
      <w:r>
        <w:separator/>
      </w:r>
    </w:p>
  </w:footnote>
  <w:footnote w:type="continuationSeparator" w:id="0">
    <w:p w14:paraId="74F4C638" w14:textId="77777777" w:rsidR="00D45592" w:rsidRDefault="00D455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FA2494"/>
    <w:multiLevelType w:val="hybridMultilevel"/>
    <w:tmpl w:val="DCD80AB2"/>
    <w:lvl w:ilvl="0" w:tplc="E9E6CA52">
      <w:start w:val="1"/>
      <w:numFmt w:val="decimal"/>
      <w:lvlText w:val="%1."/>
      <w:lvlJc w:val="left"/>
      <w:pPr>
        <w:ind w:left="720" w:hanging="360"/>
      </w:pPr>
    </w:lvl>
    <w:lvl w:ilvl="1" w:tplc="35B84F88" w:tentative="1">
      <w:start w:val="1"/>
      <w:numFmt w:val="lowerLetter"/>
      <w:lvlText w:val="%2."/>
      <w:lvlJc w:val="left"/>
      <w:pPr>
        <w:ind w:left="1440" w:hanging="360"/>
      </w:pPr>
    </w:lvl>
    <w:lvl w:ilvl="2" w:tplc="8D127234" w:tentative="1">
      <w:start w:val="1"/>
      <w:numFmt w:val="lowerRoman"/>
      <w:lvlText w:val="%3."/>
      <w:lvlJc w:val="right"/>
      <w:pPr>
        <w:ind w:left="2160" w:hanging="180"/>
      </w:pPr>
    </w:lvl>
    <w:lvl w:ilvl="3" w:tplc="A9EE8768" w:tentative="1">
      <w:start w:val="1"/>
      <w:numFmt w:val="decimal"/>
      <w:lvlText w:val="%4."/>
      <w:lvlJc w:val="left"/>
      <w:pPr>
        <w:ind w:left="2880" w:hanging="360"/>
      </w:pPr>
    </w:lvl>
    <w:lvl w:ilvl="4" w:tplc="11729D7C" w:tentative="1">
      <w:start w:val="1"/>
      <w:numFmt w:val="lowerLetter"/>
      <w:lvlText w:val="%5."/>
      <w:lvlJc w:val="left"/>
      <w:pPr>
        <w:ind w:left="3600" w:hanging="360"/>
      </w:pPr>
    </w:lvl>
    <w:lvl w:ilvl="5" w:tplc="0B68F7C0" w:tentative="1">
      <w:start w:val="1"/>
      <w:numFmt w:val="lowerRoman"/>
      <w:lvlText w:val="%6."/>
      <w:lvlJc w:val="right"/>
      <w:pPr>
        <w:ind w:left="4320" w:hanging="180"/>
      </w:pPr>
    </w:lvl>
    <w:lvl w:ilvl="6" w:tplc="2162F210" w:tentative="1">
      <w:start w:val="1"/>
      <w:numFmt w:val="decimal"/>
      <w:lvlText w:val="%7."/>
      <w:lvlJc w:val="left"/>
      <w:pPr>
        <w:ind w:left="5040" w:hanging="360"/>
      </w:pPr>
    </w:lvl>
    <w:lvl w:ilvl="7" w:tplc="D9F2BB9E" w:tentative="1">
      <w:start w:val="1"/>
      <w:numFmt w:val="lowerLetter"/>
      <w:lvlText w:val="%8."/>
      <w:lvlJc w:val="left"/>
      <w:pPr>
        <w:ind w:left="5760" w:hanging="360"/>
      </w:pPr>
    </w:lvl>
    <w:lvl w:ilvl="8" w:tplc="1E6EB276" w:tentative="1">
      <w:start w:val="1"/>
      <w:numFmt w:val="lowerRoman"/>
      <w:lvlText w:val="%9."/>
      <w:lvlJc w:val="right"/>
      <w:pPr>
        <w:ind w:left="6480" w:hanging="180"/>
      </w:pPr>
    </w:lvl>
  </w:abstractNum>
  <w:num w:numId="1" w16cid:durableId="1959410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0DC"/>
    <w:rsid w:val="00033AD7"/>
    <w:rsid w:val="000C013C"/>
    <w:rsid w:val="000D3F58"/>
    <w:rsid w:val="000E7FE2"/>
    <w:rsid w:val="000F69DA"/>
    <w:rsid w:val="00117F85"/>
    <w:rsid w:val="00177233"/>
    <w:rsid w:val="00192442"/>
    <w:rsid w:val="00193520"/>
    <w:rsid w:val="002A3571"/>
    <w:rsid w:val="002A56D6"/>
    <w:rsid w:val="00320069"/>
    <w:rsid w:val="0033394B"/>
    <w:rsid w:val="003B519D"/>
    <w:rsid w:val="003F6C97"/>
    <w:rsid w:val="004020DC"/>
    <w:rsid w:val="004118C7"/>
    <w:rsid w:val="004500BE"/>
    <w:rsid w:val="00474D1D"/>
    <w:rsid w:val="0050579B"/>
    <w:rsid w:val="00604DB2"/>
    <w:rsid w:val="0062344C"/>
    <w:rsid w:val="00696E6B"/>
    <w:rsid w:val="006B59B1"/>
    <w:rsid w:val="006F37B5"/>
    <w:rsid w:val="0070365C"/>
    <w:rsid w:val="007212B3"/>
    <w:rsid w:val="00735179"/>
    <w:rsid w:val="00852AB6"/>
    <w:rsid w:val="008773E8"/>
    <w:rsid w:val="008B4F95"/>
    <w:rsid w:val="008E5F08"/>
    <w:rsid w:val="00947D9C"/>
    <w:rsid w:val="00960393"/>
    <w:rsid w:val="00A96332"/>
    <w:rsid w:val="00AA5485"/>
    <w:rsid w:val="00B16577"/>
    <w:rsid w:val="00B3272A"/>
    <w:rsid w:val="00B76710"/>
    <w:rsid w:val="00C0187D"/>
    <w:rsid w:val="00C035B5"/>
    <w:rsid w:val="00C14CFF"/>
    <w:rsid w:val="00CB43CA"/>
    <w:rsid w:val="00CE595A"/>
    <w:rsid w:val="00D45592"/>
    <w:rsid w:val="00D64A38"/>
    <w:rsid w:val="00D924D1"/>
    <w:rsid w:val="00DA5511"/>
    <w:rsid w:val="00DC55DD"/>
    <w:rsid w:val="00E15A86"/>
    <w:rsid w:val="00EA29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947D1"/>
  <w15:chartTrackingRefBased/>
  <w15:docId w15:val="{7F58A8AE-508D-4954-A169-A4AFD3A80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6B59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59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59B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B59B1"/>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6B59B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B59B1"/>
    <w:rPr>
      <w:rFonts w:eastAsiaTheme="minorEastAsia"/>
      <w:color w:val="5A5A5A" w:themeColor="text1" w:themeTint="A5"/>
      <w:spacing w:val="15"/>
    </w:rPr>
  </w:style>
  <w:style w:type="paragraph" w:styleId="Title">
    <w:name w:val="Title"/>
    <w:basedOn w:val="Normal"/>
    <w:next w:val="Normal"/>
    <w:link w:val="TitleChar"/>
    <w:uiPriority w:val="10"/>
    <w:qFormat/>
    <w:rsid w:val="006B59B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59B1"/>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D64A38"/>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320069"/>
    <w:pPr>
      <w:ind w:left="720"/>
      <w:contextualSpacing/>
    </w:pPr>
  </w:style>
  <w:style w:type="paragraph" w:styleId="TOCHeading">
    <w:name w:val="TOC Heading"/>
    <w:basedOn w:val="Heading1"/>
    <w:next w:val="Normal"/>
    <w:uiPriority w:val="39"/>
    <w:unhideWhenUsed/>
    <w:qFormat/>
    <w:rsid w:val="00033AD7"/>
    <w:pPr>
      <w:outlineLvl w:val="9"/>
    </w:pPr>
  </w:style>
  <w:style w:type="paragraph" w:styleId="TOC1">
    <w:name w:val="toc 1"/>
    <w:basedOn w:val="Normal"/>
    <w:next w:val="Normal"/>
    <w:autoRedefine/>
    <w:uiPriority w:val="39"/>
    <w:unhideWhenUsed/>
    <w:rsid w:val="00033AD7"/>
    <w:pPr>
      <w:spacing w:after="100"/>
    </w:pPr>
  </w:style>
  <w:style w:type="paragraph" w:styleId="TOC2">
    <w:name w:val="toc 2"/>
    <w:basedOn w:val="Normal"/>
    <w:next w:val="Normal"/>
    <w:autoRedefine/>
    <w:uiPriority w:val="39"/>
    <w:unhideWhenUsed/>
    <w:rsid w:val="00033AD7"/>
    <w:pPr>
      <w:spacing w:after="100"/>
      <w:ind w:left="220"/>
    </w:pPr>
  </w:style>
  <w:style w:type="character" w:styleId="Hyperlink">
    <w:name w:val="Hyperlink"/>
    <w:basedOn w:val="DefaultParagraphFont"/>
    <w:uiPriority w:val="99"/>
    <w:unhideWhenUsed/>
    <w:rsid w:val="00033AD7"/>
    <w:rPr>
      <w:color w:val="0563C1" w:themeColor="hyperlink"/>
      <w:u w:val="single"/>
    </w:rPr>
  </w:style>
  <w:style w:type="paragraph" w:styleId="Header">
    <w:name w:val="header"/>
    <w:basedOn w:val="Normal"/>
    <w:link w:val="HeaderChar"/>
    <w:uiPriority w:val="99"/>
    <w:unhideWhenUsed/>
    <w:rsid w:val="00033A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3AD7"/>
  </w:style>
  <w:style w:type="paragraph" w:styleId="Footer">
    <w:name w:val="footer"/>
    <w:basedOn w:val="Normal"/>
    <w:link w:val="FooterChar"/>
    <w:uiPriority w:val="99"/>
    <w:unhideWhenUsed/>
    <w:rsid w:val="00033A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3A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EE3914-066D-4D0E-B435-29FBE3E97F8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2928</Words>
  <Characters>16692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Alin DRM</cp:lastModifiedBy>
  <cp:revision>3</cp:revision>
  <dcterms:created xsi:type="dcterms:W3CDTF">2022-07-20T06:21:00Z</dcterms:created>
  <dcterms:modified xsi:type="dcterms:W3CDTF">2022-08-23T11:19:00Z</dcterms:modified>
</cp:coreProperties>
</file>