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CC891" w14:textId="77777777" w:rsidR="00F93E07" w:rsidRDefault="00F93E07" w:rsidP="00D955EF">
      <w:pPr>
        <w:jc w:val="center"/>
        <w:rPr>
          <w:b/>
          <w:bCs/>
          <w:sz w:val="28"/>
          <w:szCs w:val="24"/>
        </w:rPr>
      </w:pPr>
      <w:r w:rsidRPr="00CE3A80">
        <w:rPr>
          <w:b/>
          <w:bCs/>
          <w:sz w:val="28"/>
          <w:szCs w:val="24"/>
        </w:rPr>
        <w:t>Sustainable Hospitality &amp; Tourism Management</w:t>
      </w:r>
    </w:p>
    <w:p w14:paraId="5A775085" w14:textId="77777777" w:rsidR="00F93E07" w:rsidRPr="00CE3A80" w:rsidRDefault="00F93E07" w:rsidP="00D955EF">
      <w:pPr>
        <w:jc w:val="center"/>
        <w:rPr>
          <w:b/>
          <w:bCs/>
        </w:rPr>
      </w:pPr>
      <w:r w:rsidRPr="00CE3A80">
        <w:rPr>
          <w:b/>
          <w:bCs/>
        </w:rPr>
        <w:t>(BMIH5006)</w:t>
      </w:r>
    </w:p>
    <w:p w14:paraId="2E58E319" w14:textId="77777777" w:rsidR="00F93E07" w:rsidRDefault="00F93E07" w:rsidP="00D955EF">
      <w:pPr>
        <w:jc w:val="center"/>
      </w:pPr>
    </w:p>
    <w:p w14:paraId="230CF553" w14:textId="7D81A1D9" w:rsidR="00F93E07" w:rsidRDefault="00F93E07" w:rsidP="00D955EF">
      <w:pPr>
        <w:jc w:val="center"/>
      </w:pPr>
      <w:r w:rsidRPr="003230CE">
        <w:t xml:space="preserve">Analysis of Green Practices in the Hospitality Industry with a Focus on </w:t>
      </w:r>
      <w:r w:rsidR="00767E70" w:rsidRPr="003230CE">
        <w:t>Hyatt Hotel Group</w:t>
      </w:r>
    </w:p>
    <w:p w14:paraId="7E371940" w14:textId="77777777" w:rsidR="00B25EF8" w:rsidRDefault="00B25EF8" w:rsidP="00D955EF">
      <w:pPr>
        <w:jc w:val="center"/>
      </w:pPr>
    </w:p>
    <w:p w14:paraId="3CD17FED" w14:textId="77777777" w:rsidR="000201A4" w:rsidRDefault="000201A4" w:rsidP="00B25EF8">
      <w:pPr>
        <w:jc w:val="center"/>
      </w:pPr>
    </w:p>
    <w:p w14:paraId="537D43A1" w14:textId="77777777" w:rsidR="000201A4" w:rsidRDefault="000201A4" w:rsidP="00B25EF8">
      <w:pPr>
        <w:jc w:val="center"/>
      </w:pPr>
    </w:p>
    <w:p w14:paraId="7ABF6650" w14:textId="77777777" w:rsidR="000201A4" w:rsidRDefault="000201A4" w:rsidP="00B25EF8">
      <w:pPr>
        <w:jc w:val="center"/>
      </w:pPr>
    </w:p>
    <w:p w14:paraId="6F34798E" w14:textId="77777777" w:rsidR="000201A4" w:rsidRDefault="000201A4" w:rsidP="00B25EF8">
      <w:pPr>
        <w:jc w:val="center"/>
      </w:pPr>
    </w:p>
    <w:p w14:paraId="41D4DAA0" w14:textId="1BC4FD41" w:rsidR="00B25EF8" w:rsidRDefault="00B25EF8" w:rsidP="00B25EF8">
      <w:pPr>
        <w:jc w:val="center"/>
      </w:pPr>
      <w:r>
        <w:t>Student Name:</w:t>
      </w:r>
      <w:r w:rsidR="006F24C2">
        <w:t xml:space="preserve"> Alina Elena Grigore</w:t>
      </w:r>
    </w:p>
    <w:p w14:paraId="1DD3F256" w14:textId="17ADAB63" w:rsidR="00B25EF8" w:rsidRDefault="00B25EF8" w:rsidP="00B25EF8">
      <w:pPr>
        <w:jc w:val="center"/>
      </w:pPr>
      <w:r>
        <w:t>Student ID:</w:t>
      </w:r>
      <w:r w:rsidR="006F24C2">
        <w:t xml:space="preserve"> 21273</w:t>
      </w:r>
      <w:r w:rsidR="000201A4">
        <w:t>82</w:t>
      </w:r>
    </w:p>
    <w:p w14:paraId="379A90BD" w14:textId="77777777" w:rsidR="00B25EF8" w:rsidRPr="003230CE" w:rsidRDefault="00B25EF8" w:rsidP="00D955EF">
      <w:pPr>
        <w:jc w:val="center"/>
      </w:pPr>
    </w:p>
    <w:p w14:paraId="432C3051" w14:textId="77777777" w:rsidR="00F93E07" w:rsidRDefault="00F93E07" w:rsidP="005B6007"/>
    <w:p w14:paraId="114671FD" w14:textId="1B0B61B6" w:rsidR="0077542E" w:rsidRDefault="00F93E07" w:rsidP="005B6007">
      <w:r>
        <w:br w:type="page"/>
      </w:r>
    </w:p>
    <w:p w14:paraId="595E2716" w14:textId="25F9DCA8" w:rsidR="0077542E" w:rsidRDefault="0077542E" w:rsidP="00F06920">
      <w:pPr>
        <w:pStyle w:val="Heading1"/>
        <w:jc w:val="center"/>
      </w:pPr>
      <w:bookmarkStart w:id="0" w:name="_Toc159601343"/>
      <w:r>
        <w:lastRenderedPageBreak/>
        <w:t>Executive Summary</w:t>
      </w:r>
      <w:bookmarkEnd w:id="0"/>
    </w:p>
    <w:p w14:paraId="34BBEC6E" w14:textId="1400E6AB" w:rsidR="0077542E" w:rsidRPr="00F06920" w:rsidRDefault="00F06920" w:rsidP="00F06920">
      <w:r w:rsidRPr="00F06920">
        <w:t>The report scrutinizes Hyatt Hotel Group's sustainability efforts amidst greenwashing allegations.</w:t>
      </w:r>
      <w:r>
        <w:t xml:space="preserve"> Also</w:t>
      </w:r>
      <w:r w:rsidRPr="00F06920">
        <w:t xml:space="preserve">, concerns persist regarding green certifications, waste </w:t>
      </w:r>
      <w:r>
        <w:t xml:space="preserve">management </w:t>
      </w:r>
      <w:r w:rsidRPr="00F06920">
        <w:t>and self-evaluation practices</w:t>
      </w:r>
      <w:r>
        <w:t xml:space="preserve"> d</w:t>
      </w:r>
      <w:r w:rsidRPr="00F06920">
        <w:t xml:space="preserve">espite Hyatt's initiatives. </w:t>
      </w:r>
      <w:r>
        <w:t>Then, c</w:t>
      </w:r>
      <w:r w:rsidRPr="00F06920">
        <w:t>ritics question the sincerity of Hyatt's environmental claims</w:t>
      </w:r>
      <w:r>
        <w:t xml:space="preserve"> and </w:t>
      </w:r>
      <w:r w:rsidRPr="00F06920">
        <w:t>cit</w:t>
      </w:r>
      <w:r>
        <w:t>es</w:t>
      </w:r>
      <w:r w:rsidRPr="00F06920">
        <w:t xml:space="preserve"> discrepancies between rhetoric and action.</w:t>
      </w:r>
      <w:r>
        <w:t xml:space="preserve"> Also</w:t>
      </w:r>
      <w:r w:rsidRPr="00F06920">
        <w:t xml:space="preserve">, the report recommends augmenting it with third-party certifications, external audits and stakeholder engagement for enhanced transparency and credibility in Hyatt's sustainability </w:t>
      </w:r>
      <w:r w:rsidR="00196AAD" w:rsidRPr="00F06920">
        <w:t>endeavours</w:t>
      </w:r>
      <w:r>
        <w:t xml:space="preserve"> w</w:t>
      </w:r>
      <w:r w:rsidRPr="00F06920">
        <w:t>hile self-evaluation is employed.</w:t>
      </w:r>
      <w:r w:rsidR="0077542E" w:rsidRPr="00F06920">
        <w:br w:type="page"/>
      </w:r>
    </w:p>
    <w:sdt>
      <w:sdtPr>
        <w:rPr>
          <w:rFonts w:ascii="Times New Roman" w:eastAsiaTheme="minorHAnsi" w:hAnsi="Times New Roman" w:cstheme="minorBidi"/>
          <w:color w:val="auto"/>
          <w:kern w:val="2"/>
          <w:sz w:val="24"/>
          <w:szCs w:val="22"/>
          <w:lang w:val="en-GB"/>
          <w14:ligatures w14:val="standardContextual"/>
        </w:rPr>
        <w:id w:val="-813872579"/>
        <w:docPartObj>
          <w:docPartGallery w:val="Table of Contents"/>
          <w:docPartUnique/>
        </w:docPartObj>
      </w:sdtPr>
      <w:sdtEndPr>
        <w:rPr>
          <w:b/>
          <w:bCs/>
          <w:noProof/>
        </w:rPr>
      </w:sdtEndPr>
      <w:sdtContent>
        <w:p w14:paraId="42FA16CA" w14:textId="00E3DC43" w:rsidR="009A2293" w:rsidRPr="009A2293" w:rsidRDefault="009A2293">
          <w:pPr>
            <w:pStyle w:val="TOCHeading"/>
            <w:rPr>
              <w:b/>
              <w:bCs/>
              <w:color w:val="auto"/>
            </w:rPr>
          </w:pPr>
          <w:r w:rsidRPr="009A2293">
            <w:rPr>
              <w:b/>
              <w:bCs/>
              <w:color w:val="auto"/>
            </w:rPr>
            <w:t>Contents</w:t>
          </w:r>
        </w:p>
        <w:p w14:paraId="4B534168" w14:textId="3426A997" w:rsidR="00F57CB1" w:rsidRDefault="009A229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9601343" w:history="1">
            <w:r w:rsidR="00F57CB1" w:rsidRPr="00BE1492">
              <w:rPr>
                <w:rStyle w:val="Hyperlink"/>
                <w:noProof/>
              </w:rPr>
              <w:t>Executive Summary</w:t>
            </w:r>
            <w:r w:rsidR="00F57CB1">
              <w:rPr>
                <w:noProof/>
                <w:webHidden/>
              </w:rPr>
              <w:tab/>
            </w:r>
            <w:r w:rsidR="00F57CB1">
              <w:rPr>
                <w:noProof/>
                <w:webHidden/>
              </w:rPr>
              <w:fldChar w:fldCharType="begin"/>
            </w:r>
            <w:r w:rsidR="00F57CB1">
              <w:rPr>
                <w:noProof/>
                <w:webHidden/>
              </w:rPr>
              <w:instrText xml:space="preserve"> PAGEREF _Toc159601343 \h </w:instrText>
            </w:r>
            <w:r w:rsidR="00F57CB1">
              <w:rPr>
                <w:noProof/>
                <w:webHidden/>
              </w:rPr>
            </w:r>
            <w:r w:rsidR="00F57CB1">
              <w:rPr>
                <w:noProof/>
                <w:webHidden/>
              </w:rPr>
              <w:fldChar w:fldCharType="separate"/>
            </w:r>
            <w:r w:rsidR="00F57CB1">
              <w:rPr>
                <w:noProof/>
                <w:webHidden/>
              </w:rPr>
              <w:t>2</w:t>
            </w:r>
            <w:r w:rsidR="00F57CB1">
              <w:rPr>
                <w:noProof/>
                <w:webHidden/>
              </w:rPr>
              <w:fldChar w:fldCharType="end"/>
            </w:r>
          </w:hyperlink>
        </w:p>
        <w:p w14:paraId="54011037" w14:textId="2E576B2E" w:rsidR="00F57CB1" w:rsidRDefault="000201A4">
          <w:pPr>
            <w:pStyle w:val="TOC1"/>
            <w:tabs>
              <w:tab w:val="right" w:leader="dot" w:pos="9350"/>
            </w:tabs>
            <w:rPr>
              <w:rFonts w:asciiTheme="minorHAnsi" w:eastAsiaTheme="minorEastAsia" w:hAnsiTheme="minorHAnsi"/>
              <w:noProof/>
              <w:sz w:val="22"/>
              <w:lang w:val="en-US"/>
            </w:rPr>
          </w:pPr>
          <w:hyperlink w:anchor="_Toc159601344" w:history="1">
            <w:r w:rsidR="00F57CB1" w:rsidRPr="00BE1492">
              <w:rPr>
                <w:rStyle w:val="Hyperlink"/>
                <w:noProof/>
              </w:rPr>
              <w:t>Introduction</w:t>
            </w:r>
            <w:r w:rsidR="00F57CB1">
              <w:rPr>
                <w:noProof/>
                <w:webHidden/>
              </w:rPr>
              <w:tab/>
            </w:r>
            <w:r w:rsidR="00F57CB1">
              <w:rPr>
                <w:noProof/>
                <w:webHidden/>
              </w:rPr>
              <w:fldChar w:fldCharType="begin"/>
            </w:r>
            <w:r w:rsidR="00F57CB1">
              <w:rPr>
                <w:noProof/>
                <w:webHidden/>
              </w:rPr>
              <w:instrText xml:space="preserve"> PAGEREF _Toc159601344 \h </w:instrText>
            </w:r>
            <w:r w:rsidR="00F57CB1">
              <w:rPr>
                <w:noProof/>
                <w:webHidden/>
              </w:rPr>
            </w:r>
            <w:r w:rsidR="00F57CB1">
              <w:rPr>
                <w:noProof/>
                <w:webHidden/>
              </w:rPr>
              <w:fldChar w:fldCharType="separate"/>
            </w:r>
            <w:r w:rsidR="00F57CB1">
              <w:rPr>
                <w:noProof/>
                <w:webHidden/>
              </w:rPr>
              <w:t>4</w:t>
            </w:r>
            <w:r w:rsidR="00F57CB1">
              <w:rPr>
                <w:noProof/>
                <w:webHidden/>
              </w:rPr>
              <w:fldChar w:fldCharType="end"/>
            </w:r>
          </w:hyperlink>
        </w:p>
        <w:p w14:paraId="47D7FB3A" w14:textId="78967458" w:rsidR="00F57CB1" w:rsidRDefault="000201A4">
          <w:pPr>
            <w:pStyle w:val="TOC1"/>
            <w:tabs>
              <w:tab w:val="right" w:leader="dot" w:pos="9350"/>
            </w:tabs>
            <w:rPr>
              <w:rFonts w:asciiTheme="minorHAnsi" w:eastAsiaTheme="minorEastAsia" w:hAnsiTheme="minorHAnsi"/>
              <w:noProof/>
              <w:sz w:val="22"/>
              <w:lang w:val="en-US"/>
            </w:rPr>
          </w:pPr>
          <w:hyperlink w:anchor="_Toc159601345" w:history="1">
            <w:r w:rsidR="00F57CB1" w:rsidRPr="00BE1492">
              <w:rPr>
                <w:rStyle w:val="Hyperlink"/>
                <w:noProof/>
              </w:rPr>
              <w:t>Accusations of Greenwashing</w:t>
            </w:r>
            <w:r w:rsidR="00F57CB1">
              <w:rPr>
                <w:noProof/>
                <w:webHidden/>
              </w:rPr>
              <w:tab/>
            </w:r>
            <w:r w:rsidR="00F57CB1">
              <w:rPr>
                <w:noProof/>
                <w:webHidden/>
              </w:rPr>
              <w:fldChar w:fldCharType="begin"/>
            </w:r>
            <w:r w:rsidR="00F57CB1">
              <w:rPr>
                <w:noProof/>
                <w:webHidden/>
              </w:rPr>
              <w:instrText xml:space="preserve"> PAGEREF _Toc159601345 \h </w:instrText>
            </w:r>
            <w:r w:rsidR="00F57CB1">
              <w:rPr>
                <w:noProof/>
                <w:webHidden/>
              </w:rPr>
            </w:r>
            <w:r w:rsidR="00F57CB1">
              <w:rPr>
                <w:noProof/>
                <w:webHidden/>
              </w:rPr>
              <w:fldChar w:fldCharType="separate"/>
            </w:r>
            <w:r w:rsidR="00F57CB1">
              <w:rPr>
                <w:noProof/>
                <w:webHidden/>
              </w:rPr>
              <w:t>4</w:t>
            </w:r>
            <w:r w:rsidR="00F57CB1">
              <w:rPr>
                <w:noProof/>
                <w:webHidden/>
              </w:rPr>
              <w:fldChar w:fldCharType="end"/>
            </w:r>
          </w:hyperlink>
        </w:p>
        <w:p w14:paraId="43CDB377" w14:textId="69196810" w:rsidR="00F57CB1" w:rsidRDefault="000201A4">
          <w:pPr>
            <w:pStyle w:val="TOC1"/>
            <w:tabs>
              <w:tab w:val="right" w:leader="dot" w:pos="9350"/>
            </w:tabs>
            <w:rPr>
              <w:rFonts w:asciiTheme="minorHAnsi" w:eastAsiaTheme="minorEastAsia" w:hAnsiTheme="minorHAnsi"/>
              <w:noProof/>
              <w:sz w:val="22"/>
              <w:lang w:val="en-US"/>
            </w:rPr>
          </w:pPr>
          <w:hyperlink w:anchor="_Toc159601346" w:history="1">
            <w:r w:rsidR="00F57CB1" w:rsidRPr="00BE1492">
              <w:rPr>
                <w:rStyle w:val="Hyperlink"/>
                <w:noProof/>
              </w:rPr>
              <w:t>Areas of Concern</w:t>
            </w:r>
            <w:r w:rsidR="00F57CB1">
              <w:rPr>
                <w:noProof/>
                <w:webHidden/>
              </w:rPr>
              <w:tab/>
            </w:r>
            <w:r w:rsidR="00F57CB1">
              <w:rPr>
                <w:noProof/>
                <w:webHidden/>
              </w:rPr>
              <w:fldChar w:fldCharType="begin"/>
            </w:r>
            <w:r w:rsidR="00F57CB1">
              <w:rPr>
                <w:noProof/>
                <w:webHidden/>
              </w:rPr>
              <w:instrText xml:space="preserve"> PAGEREF _Toc159601346 \h </w:instrText>
            </w:r>
            <w:r w:rsidR="00F57CB1">
              <w:rPr>
                <w:noProof/>
                <w:webHidden/>
              </w:rPr>
            </w:r>
            <w:r w:rsidR="00F57CB1">
              <w:rPr>
                <w:noProof/>
                <w:webHidden/>
              </w:rPr>
              <w:fldChar w:fldCharType="separate"/>
            </w:r>
            <w:r w:rsidR="00F57CB1">
              <w:rPr>
                <w:noProof/>
                <w:webHidden/>
              </w:rPr>
              <w:t>5</w:t>
            </w:r>
            <w:r w:rsidR="00F57CB1">
              <w:rPr>
                <w:noProof/>
                <w:webHidden/>
              </w:rPr>
              <w:fldChar w:fldCharType="end"/>
            </w:r>
          </w:hyperlink>
        </w:p>
        <w:p w14:paraId="456ABC70" w14:textId="2D8F60E3" w:rsidR="00F57CB1" w:rsidRDefault="000201A4">
          <w:pPr>
            <w:pStyle w:val="TOC1"/>
            <w:tabs>
              <w:tab w:val="right" w:leader="dot" w:pos="9350"/>
            </w:tabs>
            <w:rPr>
              <w:rFonts w:asciiTheme="minorHAnsi" w:eastAsiaTheme="minorEastAsia" w:hAnsiTheme="minorHAnsi"/>
              <w:noProof/>
              <w:sz w:val="22"/>
              <w:lang w:val="en-US"/>
            </w:rPr>
          </w:pPr>
          <w:hyperlink w:anchor="_Toc159601347" w:history="1">
            <w:r w:rsidR="00F57CB1" w:rsidRPr="00BE1492">
              <w:rPr>
                <w:rStyle w:val="Hyperlink"/>
                <w:noProof/>
              </w:rPr>
              <w:t>Self-Evaluation Practices</w:t>
            </w:r>
            <w:r w:rsidR="00F57CB1">
              <w:rPr>
                <w:noProof/>
                <w:webHidden/>
              </w:rPr>
              <w:tab/>
            </w:r>
            <w:r w:rsidR="00F57CB1">
              <w:rPr>
                <w:noProof/>
                <w:webHidden/>
              </w:rPr>
              <w:fldChar w:fldCharType="begin"/>
            </w:r>
            <w:r w:rsidR="00F57CB1">
              <w:rPr>
                <w:noProof/>
                <w:webHidden/>
              </w:rPr>
              <w:instrText xml:space="preserve"> PAGEREF _Toc159601347 \h </w:instrText>
            </w:r>
            <w:r w:rsidR="00F57CB1">
              <w:rPr>
                <w:noProof/>
                <w:webHidden/>
              </w:rPr>
            </w:r>
            <w:r w:rsidR="00F57CB1">
              <w:rPr>
                <w:noProof/>
                <w:webHidden/>
              </w:rPr>
              <w:fldChar w:fldCharType="separate"/>
            </w:r>
            <w:r w:rsidR="00F57CB1">
              <w:rPr>
                <w:noProof/>
                <w:webHidden/>
              </w:rPr>
              <w:t>7</w:t>
            </w:r>
            <w:r w:rsidR="00F57CB1">
              <w:rPr>
                <w:noProof/>
                <w:webHidden/>
              </w:rPr>
              <w:fldChar w:fldCharType="end"/>
            </w:r>
          </w:hyperlink>
        </w:p>
        <w:p w14:paraId="2ACBF738" w14:textId="0DE7F383" w:rsidR="00F57CB1" w:rsidRDefault="000201A4">
          <w:pPr>
            <w:pStyle w:val="TOC1"/>
            <w:tabs>
              <w:tab w:val="right" w:leader="dot" w:pos="9350"/>
            </w:tabs>
            <w:rPr>
              <w:rFonts w:asciiTheme="minorHAnsi" w:eastAsiaTheme="minorEastAsia" w:hAnsiTheme="minorHAnsi"/>
              <w:noProof/>
              <w:sz w:val="22"/>
              <w:lang w:val="en-US"/>
            </w:rPr>
          </w:pPr>
          <w:hyperlink w:anchor="_Toc159601348" w:history="1">
            <w:r w:rsidR="00F57CB1" w:rsidRPr="00BE1492">
              <w:rPr>
                <w:rStyle w:val="Hyperlink"/>
                <w:noProof/>
              </w:rPr>
              <w:t>Reasons for Self-Evaluation</w:t>
            </w:r>
            <w:r w:rsidR="00F57CB1">
              <w:rPr>
                <w:noProof/>
                <w:webHidden/>
              </w:rPr>
              <w:tab/>
            </w:r>
            <w:r w:rsidR="00F57CB1">
              <w:rPr>
                <w:noProof/>
                <w:webHidden/>
              </w:rPr>
              <w:fldChar w:fldCharType="begin"/>
            </w:r>
            <w:r w:rsidR="00F57CB1">
              <w:rPr>
                <w:noProof/>
                <w:webHidden/>
              </w:rPr>
              <w:instrText xml:space="preserve"> PAGEREF _Toc159601348 \h </w:instrText>
            </w:r>
            <w:r w:rsidR="00F57CB1">
              <w:rPr>
                <w:noProof/>
                <w:webHidden/>
              </w:rPr>
            </w:r>
            <w:r w:rsidR="00F57CB1">
              <w:rPr>
                <w:noProof/>
                <w:webHidden/>
              </w:rPr>
              <w:fldChar w:fldCharType="separate"/>
            </w:r>
            <w:r w:rsidR="00F57CB1">
              <w:rPr>
                <w:noProof/>
                <w:webHidden/>
              </w:rPr>
              <w:t>7</w:t>
            </w:r>
            <w:r w:rsidR="00F57CB1">
              <w:rPr>
                <w:noProof/>
                <w:webHidden/>
              </w:rPr>
              <w:fldChar w:fldCharType="end"/>
            </w:r>
          </w:hyperlink>
        </w:p>
        <w:p w14:paraId="6DD7F3B6" w14:textId="554B50A3" w:rsidR="00F57CB1" w:rsidRDefault="000201A4">
          <w:pPr>
            <w:pStyle w:val="TOC1"/>
            <w:tabs>
              <w:tab w:val="right" w:leader="dot" w:pos="9350"/>
            </w:tabs>
            <w:rPr>
              <w:rFonts w:asciiTheme="minorHAnsi" w:eastAsiaTheme="minorEastAsia" w:hAnsiTheme="minorHAnsi"/>
              <w:noProof/>
              <w:sz w:val="22"/>
              <w:lang w:val="en-US"/>
            </w:rPr>
          </w:pPr>
          <w:hyperlink w:anchor="_Toc159601349" w:history="1">
            <w:r w:rsidR="00F57CB1" w:rsidRPr="00BE1492">
              <w:rPr>
                <w:rStyle w:val="Hyperlink"/>
                <w:noProof/>
              </w:rPr>
              <w:t>Utilisation of Green Technology</w:t>
            </w:r>
            <w:r w:rsidR="00F57CB1">
              <w:rPr>
                <w:noProof/>
                <w:webHidden/>
              </w:rPr>
              <w:tab/>
            </w:r>
            <w:r w:rsidR="00F57CB1">
              <w:rPr>
                <w:noProof/>
                <w:webHidden/>
              </w:rPr>
              <w:fldChar w:fldCharType="begin"/>
            </w:r>
            <w:r w:rsidR="00F57CB1">
              <w:rPr>
                <w:noProof/>
                <w:webHidden/>
              </w:rPr>
              <w:instrText xml:space="preserve"> PAGEREF _Toc159601349 \h </w:instrText>
            </w:r>
            <w:r w:rsidR="00F57CB1">
              <w:rPr>
                <w:noProof/>
                <w:webHidden/>
              </w:rPr>
            </w:r>
            <w:r w:rsidR="00F57CB1">
              <w:rPr>
                <w:noProof/>
                <w:webHidden/>
              </w:rPr>
              <w:fldChar w:fldCharType="separate"/>
            </w:r>
            <w:r w:rsidR="00F57CB1">
              <w:rPr>
                <w:noProof/>
                <w:webHidden/>
              </w:rPr>
              <w:t>8</w:t>
            </w:r>
            <w:r w:rsidR="00F57CB1">
              <w:rPr>
                <w:noProof/>
                <w:webHidden/>
              </w:rPr>
              <w:fldChar w:fldCharType="end"/>
            </w:r>
          </w:hyperlink>
        </w:p>
        <w:p w14:paraId="10AD7B31" w14:textId="0B1512F0" w:rsidR="00F57CB1" w:rsidRDefault="000201A4">
          <w:pPr>
            <w:pStyle w:val="TOC1"/>
            <w:tabs>
              <w:tab w:val="right" w:leader="dot" w:pos="9350"/>
            </w:tabs>
            <w:rPr>
              <w:rFonts w:asciiTheme="minorHAnsi" w:eastAsiaTheme="minorEastAsia" w:hAnsiTheme="minorHAnsi"/>
              <w:noProof/>
              <w:sz w:val="22"/>
              <w:lang w:val="en-US"/>
            </w:rPr>
          </w:pPr>
          <w:hyperlink w:anchor="_Toc159601350" w:history="1">
            <w:r w:rsidR="00F57CB1" w:rsidRPr="00BE1492">
              <w:rPr>
                <w:rStyle w:val="Hyperlink"/>
                <w:noProof/>
              </w:rPr>
              <w:t>Alternatives to Self-Evaluation</w:t>
            </w:r>
            <w:r w:rsidR="00F57CB1">
              <w:rPr>
                <w:noProof/>
                <w:webHidden/>
              </w:rPr>
              <w:tab/>
            </w:r>
            <w:r w:rsidR="00F57CB1">
              <w:rPr>
                <w:noProof/>
                <w:webHidden/>
              </w:rPr>
              <w:fldChar w:fldCharType="begin"/>
            </w:r>
            <w:r w:rsidR="00F57CB1">
              <w:rPr>
                <w:noProof/>
                <w:webHidden/>
              </w:rPr>
              <w:instrText xml:space="preserve"> PAGEREF _Toc159601350 \h </w:instrText>
            </w:r>
            <w:r w:rsidR="00F57CB1">
              <w:rPr>
                <w:noProof/>
                <w:webHidden/>
              </w:rPr>
            </w:r>
            <w:r w:rsidR="00F57CB1">
              <w:rPr>
                <w:noProof/>
                <w:webHidden/>
              </w:rPr>
              <w:fldChar w:fldCharType="separate"/>
            </w:r>
            <w:r w:rsidR="00F57CB1">
              <w:rPr>
                <w:noProof/>
                <w:webHidden/>
              </w:rPr>
              <w:t>9</w:t>
            </w:r>
            <w:r w:rsidR="00F57CB1">
              <w:rPr>
                <w:noProof/>
                <w:webHidden/>
              </w:rPr>
              <w:fldChar w:fldCharType="end"/>
            </w:r>
          </w:hyperlink>
        </w:p>
        <w:p w14:paraId="6A5BB3D5" w14:textId="2F6EB1A0" w:rsidR="00F57CB1" w:rsidRDefault="000201A4">
          <w:pPr>
            <w:pStyle w:val="TOC1"/>
            <w:tabs>
              <w:tab w:val="right" w:leader="dot" w:pos="9350"/>
            </w:tabs>
            <w:rPr>
              <w:rFonts w:asciiTheme="minorHAnsi" w:eastAsiaTheme="minorEastAsia" w:hAnsiTheme="minorHAnsi"/>
              <w:noProof/>
              <w:sz w:val="22"/>
              <w:lang w:val="en-US"/>
            </w:rPr>
          </w:pPr>
          <w:hyperlink w:anchor="_Toc159601351" w:history="1">
            <w:r w:rsidR="00F57CB1" w:rsidRPr="00BE1492">
              <w:rPr>
                <w:rStyle w:val="Hyperlink"/>
                <w:noProof/>
              </w:rPr>
              <w:t>Conclusion</w:t>
            </w:r>
            <w:r w:rsidR="00F57CB1">
              <w:rPr>
                <w:noProof/>
                <w:webHidden/>
              </w:rPr>
              <w:tab/>
            </w:r>
            <w:r w:rsidR="00F57CB1">
              <w:rPr>
                <w:noProof/>
                <w:webHidden/>
              </w:rPr>
              <w:fldChar w:fldCharType="begin"/>
            </w:r>
            <w:r w:rsidR="00F57CB1">
              <w:rPr>
                <w:noProof/>
                <w:webHidden/>
              </w:rPr>
              <w:instrText xml:space="preserve"> PAGEREF _Toc159601351 \h </w:instrText>
            </w:r>
            <w:r w:rsidR="00F57CB1">
              <w:rPr>
                <w:noProof/>
                <w:webHidden/>
              </w:rPr>
            </w:r>
            <w:r w:rsidR="00F57CB1">
              <w:rPr>
                <w:noProof/>
                <w:webHidden/>
              </w:rPr>
              <w:fldChar w:fldCharType="separate"/>
            </w:r>
            <w:r w:rsidR="00F57CB1">
              <w:rPr>
                <w:noProof/>
                <w:webHidden/>
              </w:rPr>
              <w:t>10</w:t>
            </w:r>
            <w:r w:rsidR="00F57CB1">
              <w:rPr>
                <w:noProof/>
                <w:webHidden/>
              </w:rPr>
              <w:fldChar w:fldCharType="end"/>
            </w:r>
          </w:hyperlink>
        </w:p>
        <w:p w14:paraId="5B0ED296" w14:textId="43178B13" w:rsidR="00F57CB1" w:rsidRDefault="000201A4">
          <w:pPr>
            <w:pStyle w:val="TOC1"/>
            <w:tabs>
              <w:tab w:val="right" w:leader="dot" w:pos="9350"/>
            </w:tabs>
            <w:rPr>
              <w:rFonts w:asciiTheme="minorHAnsi" w:eastAsiaTheme="minorEastAsia" w:hAnsiTheme="minorHAnsi"/>
              <w:noProof/>
              <w:sz w:val="22"/>
              <w:lang w:val="en-US"/>
            </w:rPr>
          </w:pPr>
          <w:hyperlink w:anchor="_Toc159601352" w:history="1">
            <w:r w:rsidR="00F57CB1" w:rsidRPr="00BE1492">
              <w:rPr>
                <w:rStyle w:val="Hyperlink"/>
                <w:noProof/>
              </w:rPr>
              <w:t>References</w:t>
            </w:r>
            <w:r w:rsidR="00F57CB1">
              <w:rPr>
                <w:noProof/>
                <w:webHidden/>
              </w:rPr>
              <w:tab/>
            </w:r>
            <w:r w:rsidR="00F57CB1">
              <w:rPr>
                <w:noProof/>
                <w:webHidden/>
              </w:rPr>
              <w:fldChar w:fldCharType="begin"/>
            </w:r>
            <w:r w:rsidR="00F57CB1">
              <w:rPr>
                <w:noProof/>
                <w:webHidden/>
              </w:rPr>
              <w:instrText xml:space="preserve"> PAGEREF _Toc159601352 \h </w:instrText>
            </w:r>
            <w:r w:rsidR="00F57CB1">
              <w:rPr>
                <w:noProof/>
                <w:webHidden/>
              </w:rPr>
            </w:r>
            <w:r w:rsidR="00F57CB1">
              <w:rPr>
                <w:noProof/>
                <w:webHidden/>
              </w:rPr>
              <w:fldChar w:fldCharType="separate"/>
            </w:r>
            <w:r w:rsidR="00F57CB1">
              <w:rPr>
                <w:noProof/>
                <w:webHidden/>
              </w:rPr>
              <w:t>11</w:t>
            </w:r>
            <w:r w:rsidR="00F57CB1">
              <w:rPr>
                <w:noProof/>
                <w:webHidden/>
              </w:rPr>
              <w:fldChar w:fldCharType="end"/>
            </w:r>
          </w:hyperlink>
        </w:p>
        <w:p w14:paraId="0F491AD4" w14:textId="62B1A705" w:rsidR="009A2293" w:rsidRDefault="009A2293">
          <w:r>
            <w:rPr>
              <w:b/>
              <w:bCs/>
              <w:noProof/>
            </w:rPr>
            <w:fldChar w:fldCharType="end"/>
          </w:r>
        </w:p>
      </w:sdtContent>
    </w:sdt>
    <w:p w14:paraId="0EDE5506" w14:textId="77777777" w:rsidR="009A2293" w:rsidRDefault="009A2293" w:rsidP="009A2293"/>
    <w:p w14:paraId="3334CD24" w14:textId="77777777" w:rsidR="009A2293" w:rsidRDefault="009A2293">
      <w:pPr>
        <w:spacing w:line="259" w:lineRule="auto"/>
        <w:jc w:val="left"/>
        <w:rPr>
          <w:rFonts w:eastAsiaTheme="majorEastAsia" w:cstheme="majorBidi"/>
          <w:b/>
          <w:sz w:val="28"/>
          <w:szCs w:val="32"/>
        </w:rPr>
      </w:pPr>
      <w:r>
        <w:br w:type="page"/>
      </w:r>
    </w:p>
    <w:p w14:paraId="568FB33A" w14:textId="02708F44" w:rsidR="00F93E07" w:rsidRDefault="00F93E07" w:rsidP="005B6007">
      <w:pPr>
        <w:pStyle w:val="Heading1"/>
      </w:pPr>
      <w:bookmarkStart w:id="1" w:name="_Toc159601344"/>
      <w:r>
        <w:lastRenderedPageBreak/>
        <w:t>Introduction</w:t>
      </w:r>
      <w:bookmarkEnd w:id="1"/>
    </w:p>
    <w:p w14:paraId="16A61173" w14:textId="20E47C42" w:rsidR="003114E6" w:rsidRDefault="007575D2" w:rsidP="005807A4">
      <w:pPr>
        <w:rPr>
          <w:rFonts w:eastAsia="Times New Roman" w:cs="Times New Roman"/>
          <w:kern w:val="0"/>
          <w:szCs w:val="24"/>
          <w:lang w:val="en-US"/>
          <w14:ligatures w14:val="none"/>
        </w:rPr>
      </w:pPr>
      <w:r w:rsidRPr="007575D2">
        <w:rPr>
          <w:rFonts w:eastAsia="Times New Roman" w:cs="Times New Roman"/>
          <w:kern w:val="0"/>
          <w:szCs w:val="24"/>
          <w:lang w:val="en-US"/>
          <w14:ligatures w14:val="none"/>
        </w:rPr>
        <w:t xml:space="preserve">Reputable American hospitality giant Hyatt Hotels </w:t>
      </w:r>
      <w:r w:rsidR="00AD2B06">
        <w:rPr>
          <w:rFonts w:eastAsia="Times New Roman" w:cs="Times New Roman"/>
          <w:kern w:val="0"/>
          <w:szCs w:val="24"/>
          <w:lang w:val="en-US"/>
          <w14:ligatures w14:val="none"/>
        </w:rPr>
        <w:t xml:space="preserve">Group </w:t>
      </w:r>
      <w:r w:rsidRPr="007575D2">
        <w:rPr>
          <w:rFonts w:eastAsia="Times New Roman" w:cs="Times New Roman"/>
          <w:kern w:val="0"/>
          <w:szCs w:val="24"/>
          <w:lang w:val="en-US"/>
          <w14:ligatures w14:val="none"/>
        </w:rPr>
        <w:t>oversees and franchisees a wide variety of lodging establishments like five-star hotels, resorts, and vacation homes</w:t>
      </w:r>
      <w:r w:rsidR="00F43842">
        <w:rPr>
          <w:rFonts w:eastAsia="Times New Roman" w:cs="Times New Roman"/>
          <w:kern w:val="0"/>
          <w:szCs w:val="24"/>
          <w:lang w:val="en-US"/>
          <w14:ligatures w14:val="none"/>
        </w:rPr>
        <w:t xml:space="preserve"> </w:t>
      </w:r>
      <w:r w:rsidR="00F43842" w:rsidRPr="005807A4">
        <w:rPr>
          <w:rFonts w:eastAsia="Times New Roman" w:cs="Times New Roman"/>
          <w:kern w:val="0"/>
          <w:szCs w:val="24"/>
          <w:lang w:val="en-US"/>
          <w14:ligatures w14:val="none"/>
        </w:rPr>
        <w:t>(Hyatt, 2024)</w:t>
      </w:r>
      <w:r w:rsidRPr="007575D2">
        <w:rPr>
          <w:rFonts w:eastAsia="Times New Roman" w:cs="Times New Roman"/>
          <w:kern w:val="0"/>
          <w:szCs w:val="24"/>
          <w:lang w:val="en-US"/>
          <w14:ligatures w14:val="none"/>
        </w:rPr>
        <w:t>. Hyatt is a leading global hospitality brand that was founded on family values and places a premium on guest care. Hyatt, a global chain of more than 1,300 hotels and resorts across six continents, is committed to solving pressing social, environmental, and governance issues via its World of Care platform</w:t>
      </w:r>
      <w:r w:rsidR="00F43842">
        <w:rPr>
          <w:rFonts w:eastAsia="Times New Roman" w:cs="Times New Roman"/>
          <w:kern w:val="0"/>
          <w:szCs w:val="24"/>
          <w:lang w:val="en-US"/>
          <w14:ligatures w14:val="none"/>
        </w:rPr>
        <w:t xml:space="preserve"> </w:t>
      </w:r>
      <w:r w:rsidR="00F43842" w:rsidRPr="005807A4">
        <w:rPr>
          <w:rFonts w:eastAsia="Times New Roman" w:cs="Times New Roman"/>
          <w:kern w:val="0"/>
          <w:szCs w:val="24"/>
          <w:lang w:val="en-US"/>
          <w14:ligatures w14:val="none"/>
        </w:rPr>
        <w:t>(Hyatt, 2024)</w:t>
      </w:r>
      <w:r w:rsidRPr="007575D2">
        <w:rPr>
          <w:rFonts w:eastAsia="Times New Roman" w:cs="Times New Roman"/>
          <w:kern w:val="0"/>
          <w:szCs w:val="24"/>
          <w:lang w:val="en-US"/>
          <w14:ligatures w14:val="none"/>
        </w:rPr>
        <w:t xml:space="preserve">. </w:t>
      </w:r>
      <w:r w:rsidR="00F53214">
        <w:rPr>
          <w:rFonts w:eastAsia="Times New Roman" w:cs="Times New Roman"/>
          <w:kern w:val="0"/>
          <w:szCs w:val="24"/>
          <w:lang w:val="en-US"/>
          <w14:ligatures w14:val="none"/>
        </w:rPr>
        <w:t xml:space="preserve">As </w:t>
      </w:r>
      <w:r w:rsidR="00F53214" w:rsidRPr="007575D2">
        <w:rPr>
          <w:rFonts w:eastAsia="Times New Roman" w:cs="Times New Roman"/>
          <w:kern w:val="0"/>
          <w:szCs w:val="24"/>
          <w:lang w:val="en-US"/>
          <w14:ligatures w14:val="none"/>
        </w:rPr>
        <w:t xml:space="preserve">Hyatt </w:t>
      </w:r>
      <w:r w:rsidRPr="007575D2">
        <w:rPr>
          <w:rFonts w:eastAsia="Times New Roman" w:cs="Times New Roman"/>
          <w:kern w:val="0"/>
          <w:szCs w:val="24"/>
          <w:lang w:val="en-US"/>
          <w14:ligatures w14:val="none"/>
        </w:rPr>
        <w:t>celebrat</w:t>
      </w:r>
      <w:r w:rsidR="00F53214">
        <w:rPr>
          <w:rFonts w:eastAsia="Times New Roman" w:cs="Times New Roman"/>
          <w:kern w:val="0"/>
          <w:szCs w:val="24"/>
          <w:lang w:val="en-US"/>
          <w14:ligatures w14:val="none"/>
        </w:rPr>
        <w:t>es</w:t>
      </w:r>
      <w:r w:rsidRPr="007575D2">
        <w:rPr>
          <w:rFonts w:eastAsia="Times New Roman" w:cs="Times New Roman"/>
          <w:kern w:val="0"/>
          <w:szCs w:val="24"/>
          <w:lang w:val="en-US"/>
          <w14:ligatures w14:val="none"/>
        </w:rPr>
        <w:t xml:space="preserve"> differences, Hyatt encourages its employees to reach their full potential and build genuine relationships with people all over the globe.</w:t>
      </w:r>
      <w:r w:rsidR="00F43842">
        <w:rPr>
          <w:rFonts w:eastAsia="Times New Roman" w:cs="Times New Roman"/>
          <w:kern w:val="0"/>
          <w:szCs w:val="24"/>
          <w:lang w:val="en-US"/>
          <w14:ligatures w14:val="none"/>
        </w:rPr>
        <w:t xml:space="preserve"> </w:t>
      </w:r>
      <w:r w:rsidR="003114E6" w:rsidRPr="003114E6">
        <w:rPr>
          <w:rFonts w:eastAsia="Times New Roman" w:cs="Times New Roman"/>
          <w:kern w:val="0"/>
          <w:szCs w:val="24"/>
          <w:lang w:val="en-US"/>
          <w14:ligatures w14:val="none"/>
        </w:rPr>
        <w:t xml:space="preserve">This report goes into detail about the greenwashing claims made against the Hyatt Hotel Group, a well-known company in the hotel business that has gotten a lot of attention for its supposed eco-friendly efforts. As worries about the environment grow, so does monitoring of Hyatt's sustainability claims, with critics questioning </w:t>
      </w:r>
      <w:proofErr w:type="gramStart"/>
      <w:r w:rsidR="003114E6" w:rsidRPr="003114E6">
        <w:rPr>
          <w:rFonts w:eastAsia="Times New Roman" w:cs="Times New Roman"/>
          <w:kern w:val="0"/>
          <w:szCs w:val="24"/>
          <w:lang w:val="en-US"/>
          <w14:ligatures w14:val="none"/>
        </w:rPr>
        <w:t>whether or not</w:t>
      </w:r>
      <w:proofErr w:type="gramEnd"/>
      <w:r w:rsidR="003114E6" w:rsidRPr="003114E6">
        <w:rPr>
          <w:rFonts w:eastAsia="Times New Roman" w:cs="Times New Roman"/>
          <w:kern w:val="0"/>
          <w:szCs w:val="24"/>
          <w:lang w:val="en-US"/>
          <w14:ligatures w14:val="none"/>
        </w:rPr>
        <w:t xml:space="preserve"> the company is really trying to be green. Even though Hyatt's marketing makes it seem like it cares about the environment, there are still claims of "greenwashing" about its green </w:t>
      </w:r>
      <w:r w:rsidR="00196AAD" w:rsidRPr="003114E6">
        <w:rPr>
          <w:rFonts w:eastAsia="Times New Roman" w:cs="Times New Roman"/>
          <w:kern w:val="0"/>
          <w:szCs w:val="24"/>
          <w:lang w:val="en-US"/>
          <w14:ligatures w14:val="none"/>
        </w:rPr>
        <w:t>licensing</w:t>
      </w:r>
      <w:r w:rsidR="003114E6" w:rsidRPr="003114E6">
        <w:rPr>
          <w:rFonts w:eastAsia="Times New Roman" w:cs="Times New Roman"/>
          <w:kern w:val="0"/>
          <w:szCs w:val="24"/>
          <w:lang w:val="en-US"/>
          <w14:ligatures w14:val="none"/>
        </w:rPr>
        <w:t xml:space="preserve"> practices, waste management procedures, and self-evaluation methods. </w:t>
      </w:r>
    </w:p>
    <w:p w14:paraId="274FC67C" w14:textId="5F8B9282" w:rsidR="009A086F" w:rsidRDefault="009A086F" w:rsidP="005B6007">
      <w:pPr>
        <w:spacing w:after="0"/>
        <w:rPr>
          <w:rFonts w:eastAsia="Times New Roman" w:cs="Times New Roman"/>
          <w:kern w:val="0"/>
          <w:szCs w:val="24"/>
          <w:lang w:val="en-US"/>
          <w14:ligatures w14:val="none"/>
        </w:rPr>
      </w:pPr>
    </w:p>
    <w:p w14:paraId="27F66259" w14:textId="4F1FDD7D" w:rsidR="009A086F" w:rsidRDefault="009A086F" w:rsidP="00B95A7F">
      <w:pPr>
        <w:spacing w:after="0"/>
        <w:jc w:val="center"/>
        <w:rPr>
          <w:rFonts w:eastAsia="Times New Roman" w:cs="Times New Roman"/>
          <w:kern w:val="0"/>
          <w:szCs w:val="24"/>
          <w:lang w:val="en-US"/>
          <w14:ligatures w14:val="none"/>
        </w:rPr>
      </w:pPr>
      <w:r>
        <w:rPr>
          <w:noProof/>
        </w:rPr>
        <w:drawing>
          <wp:inline distT="0" distB="0" distL="0" distR="0" wp14:anchorId="3EC37508" wp14:editId="0865ED95">
            <wp:extent cx="3067050" cy="1725216"/>
            <wp:effectExtent l="0" t="0" r="0" b="8890"/>
            <wp:docPr id="1735509193" name="Picture 2" descr="Hyatt plans to open 11 new hotels in India by 2020-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att plans to open 11 new hotels in India by 2020-e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565" cy="1731693"/>
                    </a:xfrm>
                    <a:prstGeom prst="rect">
                      <a:avLst/>
                    </a:prstGeom>
                    <a:noFill/>
                    <a:ln>
                      <a:noFill/>
                    </a:ln>
                  </pic:spPr>
                </pic:pic>
              </a:graphicData>
            </a:graphic>
          </wp:inline>
        </w:drawing>
      </w:r>
    </w:p>
    <w:p w14:paraId="29073833" w14:textId="5E3F2B4F" w:rsidR="009A086F" w:rsidRPr="003114E6" w:rsidRDefault="009A086F" w:rsidP="0023095C">
      <w:pPr>
        <w:jc w:val="center"/>
      </w:pPr>
      <w:r>
        <w:rPr>
          <w:rFonts w:eastAsia="Times New Roman" w:cs="Times New Roman"/>
          <w:kern w:val="0"/>
          <w:szCs w:val="24"/>
          <w:lang w:val="en-US"/>
          <w14:ligatures w14:val="none"/>
        </w:rPr>
        <w:t>Figure: Hyatt Hotel Group; Source:</w:t>
      </w:r>
      <w:r w:rsidR="0023095C">
        <w:rPr>
          <w:rFonts w:eastAsia="Times New Roman" w:cs="Times New Roman"/>
          <w:kern w:val="0"/>
          <w:szCs w:val="24"/>
          <w:lang w:val="en-US"/>
          <w14:ligatures w14:val="none"/>
        </w:rPr>
        <w:t xml:space="preserve"> </w:t>
      </w:r>
      <w:r w:rsidR="0023095C">
        <w:t>(</w:t>
      </w:r>
      <w:proofErr w:type="spellStart"/>
      <w:r w:rsidR="0023095C">
        <w:t>Filimonau</w:t>
      </w:r>
      <w:proofErr w:type="spellEnd"/>
      <w:r w:rsidR="0023095C">
        <w:t xml:space="preserve"> </w:t>
      </w:r>
      <w:r w:rsidR="009A2293">
        <w:t>et al</w:t>
      </w:r>
      <w:r w:rsidR="0023095C">
        <w:t>, 2020)</w:t>
      </w:r>
    </w:p>
    <w:p w14:paraId="40BE3AB4" w14:textId="77777777" w:rsidR="00F93E07" w:rsidRDefault="00F93E07" w:rsidP="005B6007">
      <w:pPr>
        <w:pStyle w:val="Heading1"/>
      </w:pPr>
      <w:bookmarkStart w:id="2" w:name="_Toc159601345"/>
      <w:r w:rsidRPr="00777399">
        <w:t>Accusations of Greenwashin</w:t>
      </w:r>
      <w:r>
        <w:t>g</w:t>
      </w:r>
      <w:bookmarkEnd w:id="2"/>
    </w:p>
    <w:p w14:paraId="3A7378CB" w14:textId="56AABA9F" w:rsidR="004F5F13" w:rsidRPr="00F43842" w:rsidRDefault="00D25A7A" w:rsidP="00F43842">
      <w:r>
        <w:rPr>
          <w:rFonts w:eastAsia="Times New Roman" w:cs="Times New Roman"/>
          <w:kern w:val="0"/>
          <w:szCs w:val="24"/>
          <w:lang w:val="en-US"/>
          <w14:ligatures w14:val="none"/>
        </w:rPr>
        <w:t>Here</w:t>
      </w:r>
      <w:r w:rsidR="00D97521" w:rsidRPr="00D97521">
        <w:rPr>
          <w:rFonts w:eastAsia="Times New Roman" w:cs="Times New Roman"/>
          <w:kern w:val="0"/>
          <w:szCs w:val="24"/>
          <w:lang w:val="en-US"/>
          <w14:ligatures w14:val="none"/>
        </w:rPr>
        <w:t>, Hyatt Hotel Group has had to answer more questions about its claims of sustainability</w:t>
      </w:r>
      <w:r>
        <w:rPr>
          <w:rFonts w:eastAsia="Times New Roman" w:cs="Times New Roman"/>
          <w:kern w:val="0"/>
          <w:szCs w:val="24"/>
          <w:lang w:val="en-US"/>
          <w14:ligatures w14:val="none"/>
        </w:rPr>
        <w:t xml:space="preserve"> a</w:t>
      </w:r>
      <w:r w:rsidRPr="00D97521">
        <w:rPr>
          <w:rFonts w:eastAsia="Times New Roman" w:cs="Times New Roman"/>
          <w:kern w:val="0"/>
          <w:szCs w:val="24"/>
          <w:lang w:val="en-US"/>
          <w14:ligatures w14:val="none"/>
        </w:rPr>
        <w:t>s concern for the environment has grown over the past few years</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 xml:space="preserve">Then, </w:t>
      </w:r>
      <w:r w:rsidR="00D97521" w:rsidRPr="00D97521">
        <w:rPr>
          <w:rFonts w:eastAsia="Times New Roman" w:cs="Times New Roman"/>
          <w:kern w:val="0"/>
          <w:szCs w:val="24"/>
          <w:lang w:val="en-US"/>
          <w14:ligatures w14:val="none"/>
        </w:rPr>
        <w:t xml:space="preserve">it has been accused of "greenwashing," which makes people wonder if its environmental efforts are </w:t>
      </w:r>
      <w:proofErr w:type="gramStart"/>
      <w:r w:rsidR="00D97521" w:rsidRPr="00D97521">
        <w:rPr>
          <w:rFonts w:eastAsia="Times New Roman" w:cs="Times New Roman"/>
          <w:kern w:val="0"/>
          <w:szCs w:val="24"/>
          <w:lang w:val="en-US"/>
          <w14:ligatures w14:val="none"/>
        </w:rPr>
        <w:t>really sincere</w:t>
      </w:r>
      <w:proofErr w:type="gramEnd"/>
      <w:r w:rsidR="000A4C7A">
        <w:rPr>
          <w:rFonts w:eastAsia="Times New Roman" w:cs="Times New Roman"/>
          <w:kern w:val="0"/>
          <w:szCs w:val="24"/>
          <w:lang w:val="en-US"/>
          <w14:ligatures w14:val="none"/>
        </w:rPr>
        <w:t xml:space="preserve"> </w:t>
      </w:r>
      <w:r w:rsidR="000A4C7A">
        <w:t>(</w:t>
      </w:r>
      <w:proofErr w:type="spellStart"/>
      <w:r w:rsidR="000A4C7A">
        <w:t>Pizzetti</w:t>
      </w:r>
      <w:proofErr w:type="spellEnd"/>
      <w:r w:rsidR="000A4C7A">
        <w:t xml:space="preserve"> </w:t>
      </w:r>
      <w:r w:rsidR="009A2293">
        <w:t>et al</w:t>
      </w:r>
      <w:r w:rsidR="000A4C7A">
        <w:t>, 2021)</w:t>
      </w:r>
      <w:r w:rsidR="00D97521" w:rsidRPr="00D97521">
        <w:rPr>
          <w:rFonts w:eastAsia="Times New Roman" w:cs="Times New Roman"/>
          <w:kern w:val="0"/>
          <w:szCs w:val="24"/>
          <w:lang w:val="en-US"/>
          <w14:ligatures w14:val="none"/>
        </w:rPr>
        <w:t xml:space="preserve">. </w:t>
      </w:r>
    </w:p>
    <w:p w14:paraId="5CDEDF75" w14:textId="237F8011" w:rsidR="00F93E07" w:rsidRPr="005807A4" w:rsidRDefault="00D25A7A" w:rsidP="005807A4">
      <w:pPr>
        <w:rPr>
          <w:rFonts w:eastAsia="Times New Roman" w:cs="Times New Roman"/>
          <w:kern w:val="0"/>
          <w:szCs w:val="24"/>
          <w:lang w:val="en-US"/>
          <w14:ligatures w14:val="none"/>
        </w:rPr>
      </w:pPr>
      <w:r>
        <w:rPr>
          <w:rFonts w:eastAsia="Times New Roman" w:cs="Times New Roman"/>
          <w:kern w:val="0"/>
          <w:szCs w:val="24"/>
          <w:lang w:val="en-US"/>
          <w14:ligatures w14:val="none"/>
        </w:rPr>
        <w:lastRenderedPageBreak/>
        <w:t>Also, c</w:t>
      </w:r>
      <w:r w:rsidR="00D97521" w:rsidRPr="00D97521">
        <w:rPr>
          <w:rFonts w:eastAsia="Times New Roman" w:cs="Times New Roman"/>
          <w:kern w:val="0"/>
          <w:szCs w:val="24"/>
          <w:lang w:val="en-US"/>
          <w14:ligatures w14:val="none"/>
        </w:rPr>
        <w:t>oncerns have been raised by Hyatt Hotel Group about greenwashing, the dishonest marketing strategies companies use to say they care about the environment</w:t>
      </w:r>
      <w:r w:rsidR="000A4C7A">
        <w:rPr>
          <w:rFonts w:eastAsia="Times New Roman" w:cs="Times New Roman"/>
          <w:kern w:val="0"/>
          <w:szCs w:val="24"/>
          <w:lang w:val="en-US"/>
          <w14:ligatures w14:val="none"/>
        </w:rPr>
        <w:t xml:space="preserve"> </w:t>
      </w:r>
      <w:r w:rsidR="000A4C7A">
        <w:t xml:space="preserve">(Freitas </w:t>
      </w:r>
      <w:r w:rsidR="009A2293">
        <w:t>et al</w:t>
      </w:r>
      <w:r w:rsidR="000A4C7A">
        <w:t>, 2020)</w:t>
      </w:r>
      <w:r w:rsidR="00D97521" w:rsidRPr="00D97521">
        <w:rPr>
          <w:rFonts w:eastAsia="Times New Roman" w:cs="Times New Roman"/>
          <w:kern w:val="0"/>
          <w:szCs w:val="24"/>
          <w:lang w:val="en-US"/>
          <w14:ligatures w14:val="none"/>
        </w:rPr>
        <w:t xml:space="preserve">. Hyatt has tried to take steps to be more environmentally </w:t>
      </w:r>
      <w:r w:rsidR="00A023A6" w:rsidRPr="00D97521">
        <w:rPr>
          <w:rFonts w:eastAsia="Times New Roman" w:cs="Times New Roman"/>
          <w:kern w:val="0"/>
          <w:szCs w:val="24"/>
          <w:lang w:val="en-US"/>
          <w14:ligatures w14:val="none"/>
        </w:rPr>
        <w:t>friendly,</w:t>
      </w:r>
      <w:r w:rsidR="004F5F13">
        <w:rPr>
          <w:rFonts w:eastAsia="Times New Roman" w:cs="Times New Roman"/>
          <w:kern w:val="0"/>
          <w:szCs w:val="24"/>
          <w:lang w:val="en-US"/>
          <w14:ligatures w14:val="none"/>
        </w:rPr>
        <w:t xml:space="preserve"> </w:t>
      </w:r>
      <w:r w:rsidR="00D97521" w:rsidRPr="00D97521">
        <w:rPr>
          <w:rFonts w:eastAsia="Times New Roman" w:cs="Times New Roman"/>
          <w:kern w:val="0"/>
          <w:szCs w:val="24"/>
          <w:lang w:val="en-US"/>
          <w14:ligatures w14:val="none"/>
        </w:rPr>
        <w:t xml:space="preserve">but some critics say that some of these </w:t>
      </w:r>
      <w:r w:rsidR="009B258A" w:rsidRPr="00D97521">
        <w:rPr>
          <w:rFonts w:eastAsia="Times New Roman" w:cs="Times New Roman"/>
          <w:kern w:val="0"/>
          <w:szCs w:val="24"/>
          <w:lang w:val="en-US"/>
          <w14:ligatures w14:val="none"/>
        </w:rPr>
        <w:t>efforts are</w:t>
      </w:r>
      <w:r w:rsidR="009B258A">
        <w:rPr>
          <w:rFonts w:eastAsia="Times New Roman" w:cs="Times New Roman"/>
          <w:kern w:val="0"/>
          <w:szCs w:val="24"/>
          <w:lang w:val="en-US"/>
          <w14:ligatures w14:val="none"/>
        </w:rPr>
        <w:t xml:space="preserve"> </w:t>
      </w:r>
      <w:r w:rsidR="00D97521" w:rsidRPr="00D97521">
        <w:rPr>
          <w:rFonts w:eastAsia="Times New Roman" w:cs="Times New Roman"/>
          <w:kern w:val="0"/>
          <w:szCs w:val="24"/>
          <w:lang w:val="en-US"/>
          <w14:ligatures w14:val="none"/>
        </w:rPr>
        <w:t xml:space="preserve">more for show than for real environmental care. People say that Hyatt is greenwashing when it comes to the way it handles green </w:t>
      </w:r>
      <w:r w:rsidR="00A023A6" w:rsidRPr="00D97521">
        <w:rPr>
          <w:rFonts w:eastAsia="Times New Roman" w:cs="Times New Roman"/>
          <w:kern w:val="0"/>
          <w:szCs w:val="24"/>
          <w:lang w:val="en-US"/>
          <w14:ligatures w14:val="none"/>
        </w:rPr>
        <w:t>licensing</w:t>
      </w:r>
      <w:r w:rsidR="005807A4">
        <w:rPr>
          <w:rFonts w:eastAsia="Times New Roman" w:cs="Times New Roman"/>
          <w:kern w:val="0"/>
          <w:szCs w:val="24"/>
          <w:lang w:val="en-US"/>
          <w14:ligatures w14:val="none"/>
        </w:rPr>
        <w:t xml:space="preserve"> </w:t>
      </w:r>
      <w:r w:rsidR="005807A4" w:rsidRPr="005807A4">
        <w:rPr>
          <w:rFonts w:eastAsia="Times New Roman" w:cs="Times New Roman"/>
          <w:kern w:val="0"/>
          <w:szCs w:val="24"/>
          <w:lang w:val="en-US"/>
          <w14:ligatures w14:val="none"/>
        </w:rPr>
        <w:t>(Hyatt, 2024)</w:t>
      </w:r>
      <w:r w:rsidR="00D97521" w:rsidRPr="00D97521">
        <w:rPr>
          <w:rFonts w:eastAsia="Times New Roman" w:cs="Times New Roman"/>
          <w:kern w:val="0"/>
          <w:szCs w:val="24"/>
          <w:lang w:val="en-US"/>
          <w14:ligatures w14:val="none"/>
        </w:rPr>
        <w:t xml:space="preserve">. Hyatt properties proudly show awards and certifications for their environmental efforts, but these certifications have been called into question as to </w:t>
      </w:r>
      <w:r w:rsidR="00A023A6" w:rsidRPr="00D97521">
        <w:rPr>
          <w:rFonts w:eastAsia="Times New Roman" w:cs="Times New Roman"/>
          <w:kern w:val="0"/>
          <w:szCs w:val="24"/>
          <w:lang w:val="en-US"/>
          <w14:ligatures w14:val="none"/>
        </w:rPr>
        <w:t>whether</w:t>
      </w:r>
      <w:r w:rsidR="00D97521" w:rsidRPr="00D97521">
        <w:rPr>
          <w:rFonts w:eastAsia="Times New Roman" w:cs="Times New Roman"/>
          <w:kern w:val="0"/>
          <w:szCs w:val="24"/>
          <w:lang w:val="en-US"/>
          <w14:ligatures w14:val="none"/>
        </w:rPr>
        <w:t xml:space="preserve"> they are real. A lot of these certificates are based on self-reported information, don't have strict requirements, and can't be checked by someone else</w:t>
      </w:r>
      <w:r w:rsidR="000A4C7A">
        <w:rPr>
          <w:rFonts w:eastAsia="Times New Roman" w:cs="Times New Roman"/>
          <w:kern w:val="0"/>
          <w:szCs w:val="24"/>
          <w:lang w:val="en-US"/>
          <w14:ligatures w14:val="none"/>
        </w:rPr>
        <w:t xml:space="preserve"> </w:t>
      </w:r>
      <w:r w:rsidR="000A4C7A">
        <w:t>(</w:t>
      </w:r>
      <w:proofErr w:type="spellStart"/>
      <w:r w:rsidR="000A4C7A">
        <w:t>Parguel</w:t>
      </w:r>
      <w:proofErr w:type="spellEnd"/>
      <w:r w:rsidR="000A4C7A">
        <w:t xml:space="preserve"> &amp; Johnson, 2021)</w:t>
      </w:r>
      <w:r w:rsidR="00D97521" w:rsidRPr="00D97521">
        <w:rPr>
          <w:rFonts w:eastAsia="Times New Roman" w:cs="Times New Roman"/>
          <w:kern w:val="0"/>
          <w:szCs w:val="24"/>
          <w:lang w:val="en-US"/>
          <w14:ligatures w14:val="none"/>
        </w:rPr>
        <w:t xml:space="preserve">. This lack of oversight makes me wonder if Hyatt's promises about being environmentally friendly are true and believable. Critics also say that Hyatt's claims about being environmentally friendly are not always matched by its actions. For example, Hyatt stresses how important it is to use less water and energy, but guests and workers have said that conservation measures were sometimes ignored or even pushed aside in </w:t>
      </w:r>
      <w:r w:rsidR="00A023A6" w:rsidRPr="00D97521">
        <w:rPr>
          <w:rFonts w:eastAsia="Times New Roman" w:cs="Times New Roman"/>
          <w:kern w:val="0"/>
          <w:szCs w:val="24"/>
          <w:lang w:val="en-US"/>
          <w14:ligatures w14:val="none"/>
        </w:rPr>
        <w:t>favor</w:t>
      </w:r>
      <w:r w:rsidR="00D97521" w:rsidRPr="00D97521">
        <w:rPr>
          <w:rFonts w:eastAsia="Times New Roman" w:cs="Times New Roman"/>
          <w:kern w:val="0"/>
          <w:szCs w:val="24"/>
          <w:lang w:val="en-US"/>
          <w14:ligatures w14:val="none"/>
        </w:rPr>
        <w:t xml:space="preserve"> of saving money or making things easier</w:t>
      </w:r>
      <w:r w:rsidR="000A4C7A">
        <w:rPr>
          <w:rFonts w:eastAsia="Times New Roman" w:cs="Times New Roman"/>
          <w:kern w:val="0"/>
          <w:szCs w:val="24"/>
          <w:lang w:val="en-US"/>
          <w14:ligatures w14:val="none"/>
        </w:rPr>
        <w:t xml:space="preserve"> </w:t>
      </w:r>
      <w:r w:rsidR="000A4C7A">
        <w:t>(</w:t>
      </w:r>
      <w:proofErr w:type="spellStart"/>
      <w:r w:rsidR="000A4C7A">
        <w:t>Filimonau</w:t>
      </w:r>
      <w:proofErr w:type="spellEnd"/>
      <w:r w:rsidR="000A4C7A">
        <w:t xml:space="preserve"> </w:t>
      </w:r>
      <w:r w:rsidR="009A2293">
        <w:t>et al</w:t>
      </w:r>
      <w:r w:rsidR="000A4C7A">
        <w:t>, 2020)</w:t>
      </w:r>
      <w:r w:rsidR="00D97521" w:rsidRPr="00D97521">
        <w:rPr>
          <w:rFonts w:eastAsia="Times New Roman" w:cs="Times New Roman"/>
          <w:kern w:val="0"/>
          <w:szCs w:val="24"/>
          <w:lang w:val="en-US"/>
          <w14:ligatures w14:val="none"/>
        </w:rPr>
        <w:t xml:space="preserve">. This difference between what Hyatt says it values and how it </w:t>
      </w:r>
      <w:r w:rsidR="0046441B" w:rsidRPr="00D97521">
        <w:rPr>
          <w:rFonts w:eastAsia="Times New Roman" w:cs="Times New Roman"/>
          <w:kern w:val="0"/>
          <w:szCs w:val="24"/>
          <w:lang w:val="en-US"/>
          <w14:ligatures w14:val="none"/>
        </w:rPr>
        <w:t>runs</w:t>
      </w:r>
      <w:r w:rsidR="00D97521" w:rsidRPr="00D97521">
        <w:rPr>
          <w:rFonts w:eastAsia="Times New Roman" w:cs="Times New Roman"/>
          <w:kern w:val="0"/>
          <w:szCs w:val="24"/>
          <w:lang w:val="en-US"/>
          <w14:ligatures w14:val="none"/>
        </w:rPr>
        <w:t xml:space="preserve"> its business makes people think it is greenwashing. One more point of disagreement is how Hyatt handles trash and recycling. Some critics say that the company's attempts to reduce waste and start recycling </w:t>
      </w:r>
      <w:r w:rsidR="0046441B" w:rsidRPr="00D97521">
        <w:rPr>
          <w:rFonts w:eastAsia="Times New Roman" w:cs="Times New Roman"/>
          <w:kern w:val="0"/>
          <w:szCs w:val="24"/>
          <w:lang w:val="en-US"/>
          <w14:ligatures w14:val="none"/>
        </w:rPr>
        <w:t>programs</w:t>
      </w:r>
      <w:r w:rsidR="00D97521" w:rsidRPr="00D97521">
        <w:rPr>
          <w:rFonts w:eastAsia="Times New Roman" w:cs="Times New Roman"/>
          <w:kern w:val="0"/>
          <w:szCs w:val="24"/>
          <w:lang w:val="en-US"/>
          <w14:ligatures w14:val="none"/>
        </w:rPr>
        <w:t xml:space="preserve"> don't go far enough to make a real difference. There have been reports that Hyatt hotels put cost-cutting over environmental responsibility by doing things like using single-use plastics and disposable amenities instead of investing in more long-lasting options</w:t>
      </w:r>
      <w:r w:rsidR="00810D7A">
        <w:rPr>
          <w:rFonts w:eastAsia="Times New Roman" w:cs="Times New Roman"/>
          <w:kern w:val="0"/>
          <w:szCs w:val="24"/>
          <w:lang w:val="en-US"/>
          <w14:ligatures w14:val="none"/>
        </w:rPr>
        <w:t xml:space="preserve"> </w:t>
      </w:r>
      <w:r w:rsidR="00810D7A">
        <w:t>(</w:t>
      </w:r>
      <w:proofErr w:type="spellStart"/>
      <w:r w:rsidR="00810D7A">
        <w:t>Inkson</w:t>
      </w:r>
      <w:proofErr w:type="spellEnd"/>
      <w:r w:rsidR="00810D7A">
        <w:t xml:space="preserve"> &amp; Minnaert, 2018)</w:t>
      </w:r>
      <w:r w:rsidR="00D97521" w:rsidRPr="00D97521">
        <w:rPr>
          <w:rFonts w:eastAsia="Times New Roman" w:cs="Times New Roman"/>
          <w:kern w:val="0"/>
          <w:szCs w:val="24"/>
          <w:lang w:val="en-US"/>
          <w14:ligatures w14:val="none"/>
        </w:rPr>
        <w:t xml:space="preserve">. </w:t>
      </w:r>
    </w:p>
    <w:p w14:paraId="6D2F8410" w14:textId="77777777" w:rsidR="00F93E07" w:rsidRDefault="00F93E07" w:rsidP="005B6007">
      <w:pPr>
        <w:pStyle w:val="Heading1"/>
      </w:pPr>
      <w:bookmarkStart w:id="3" w:name="_Toc159601346"/>
      <w:r w:rsidRPr="00777399">
        <w:t>Areas of Concern</w:t>
      </w:r>
      <w:bookmarkEnd w:id="3"/>
    </w:p>
    <w:p w14:paraId="74069E1E" w14:textId="68950714" w:rsidR="00547E42" w:rsidRPr="000A4C7A" w:rsidRDefault="00D97521" w:rsidP="000A4C7A">
      <w:r w:rsidRPr="00D97521">
        <w:rPr>
          <w:rFonts w:eastAsia="Times New Roman" w:cs="Times New Roman"/>
          <w:kern w:val="0"/>
          <w:szCs w:val="24"/>
          <w:lang w:val="en-US"/>
          <w14:ligatures w14:val="none"/>
        </w:rPr>
        <w:t xml:space="preserve">Hyatt Hotel </w:t>
      </w:r>
      <w:proofErr w:type="gramStart"/>
      <w:r w:rsidRPr="00D97521">
        <w:rPr>
          <w:rFonts w:eastAsia="Times New Roman" w:cs="Times New Roman"/>
          <w:kern w:val="0"/>
          <w:szCs w:val="24"/>
          <w:lang w:val="en-US"/>
          <w14:ligatures w14:val="none"/>
        </w:rPr>
        <w:t>Group</w:t>
      </w:r>
      <w:proofErr w:type="gramEnd"/>
      <w:r w:rsidR="00890B59">
        <w:rPr>
          <w:rFonts w:eastAsia="Times New Roman" w:cs="Times New Roman"/>
          <w:kern w:val="0"/>
          <w:szCs w:val="24"/>
          <w:lang w:val="en-US"/>
          <w14:ligatures w14:val="none"/>
        </w:rPr>
        <w:t xml:space="preserve"> which is</w:t>
      </w:r>
      <w:r w:rsidRPr="00D97521">
        <w:rPr>
          <w:rFonts w:eastAsia="Times New Roman" w:cs="Times New Roman"/>
          <w:kern w:val="0"/>
          <w:szCs w:val="24"/>
          <w:lang w:val="en-US"/>
          <w14:ligatures w14:val="none"/>
        </w:rPr>
        <w:t xml:space="preserve"> a well-known name in the hotel business</w:t>
      </w:r>
      <w:r w:rsidR="00890B59">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has gotten a lot of attention for its eco-friendly efforts and dedication to protecting the environment</w:t>
      </w:r>
      <w:r w:rsidR="00F43842">
        <w:rPr>
          <w:rFonts w:eastAsia="Times New Roman" w:cs="Times New Roman"/>
          <w:kern w:val="0"/>
          <w:szCs w:val="24"/>
          <w:lang w:val="en-US"/>
          <w14:ligatures w14:val="none"/>
        </w:rPr>
        <w:t xml:space="preserve"> </w:t>
      </w:r>
      <w:r w:rsidR="00F43842" w:rsidRPr="005807A4">
        <w:rPr>
          <w:rFonts w:eastAsia="Times New Roman" w:cs="Times New Roman"/>
          <w:kern w:val="0"/>
          <w:szCs w:val="24"/>
          <w:lang w:val="en-US"/>
          <w14:ligatures w14:val="none"/>
        </w:rPr>
        <w:t>(Hyatt, 2024)</w:t>
      </w:r>
      <w:r w:rsidRPr="00D97521">
        <w:rPr>
          <w:rFonts w:eastAsia="Times New Roman" w:cs="Times New Roman"/>
          <w:kern w:val="0"/>
          <w:szCs w:val="24"/>
          <w:lang w:val="en-US"/>
          <w14:ligatures w14:val="none"/>
        </w:rPr>
        <w:t>. Concerns have been raised about possible cases of greenwashing in the Hyatt name</w:t>
      </w:r>
      <w:r w:rsidR="00890B59">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though as corporate responsibility and eco-friendliness become more important</w:t>
      </w:r>
      <w:r w:rsidR="00810D7A">
        <w:rPr>
          <w:rFonts w:eastAsia="Times New Roman" w:cs="Times New Roman"/>
          <w:kern w:val="0"/>
          <w:szCs w:val="24"/>
          <w:lang w:val="en-US"/>
          <w14:ligatures w14:val="none"/>
        </w:rPr>
        <w:t xml:space="preserve"> </w:t>
      </w:r>
      <w:r w:rsidR="00810D7A">
        <w:t>(Cooper, 2021)</w:t>
      </w:r>
      <w:r w:rsidRPr="00D97521">
        <w:rPr>
          <w:rFonts w:eastAsia="Times New Roman" w:cs="Times New Roman"/>
          <w:kern w:val="0"/>
          <w:szCs w:val="24"/>
          <w:lang w:val="en-US"/>
          <w14:ligatures w14:val="none"/>
        </w:rPr>
        <w:t xml:space="preserve">. </w:t>
      </w:r>
      <w:r w:rsidR="0046441B" w:rsidRPr="00D97521">
        <w:rPr>
          <w:rFonts w:eastAsia="Times New Roman" w:cs="Times New Roman"/>
          <w:kern w:val="0"/>
          <w:szCs w:val="24"/>
          <w:lang w:val="en-US"/>
          <w14:ligatures w14:val="none"/>
        </w:rPr>
        <w:t>Greenwashing,</w:t>
      </w:r>
      <w:r w:rsidR="0039406D">
        <w:rPr>
          <w:rFonts w:eastAsia="Times New Roman" w:cs="Times New Roman"/>
          <w:kern w:val="0"/>
          <w:szCs w:val="24"/>
          <w:lang w:val="en-US"/>
          <w14:ligatures w14:val="none"/>
        </w:rPr>
        <w:t xml:space="preserve"> which is</w:t>
      </w:r>
      <w:r w:rsidRPr="00D97521">
        <w:rPr>
          <w:rFonts w:eastAsia="Times New Roman" w:cs="Times New Roman"/>
          <w:kern w:val="0"/>
          <w:szCs w:val="24"/>
          <w:lang w:val="en-US"/>
          <w14:ligatures w14:val="none"/>
        </w:rPr>
        <w:t xml:space="preserve"> the act of giving the impression of something being better for the environment than it really </w:t>
      </w:r>
      <w:proofErr w:type="gramStart"/>
      <w:r w:rsidRPr="00D97521">
        <w:rPr>
          <w:rFonts w:eastAsia="Times New Roman" w:cs="Times New Roman"/>
          <w:kern w:val="0"/>
          <w:szCs w:val="24"/>
          <w:lang w:val="en-US"/>
          <w14:ligatures w14:val="none"/>
        </w:rPr>
        <w:t>is can show</w:t>
      </w:r>
      <w:proofErr w:type="gramEnd"/>
      <w:r w:rsidRPr="00D97521">
        <w:rPr>
          <w:rFonts w:eastAsia="Times New Roman" w:cs="Times New Roman"/>
          <w:kern w:val="0"/>
          <w:szCs w:val="24"/>
          <w:lang w:val="en-US"/>
          <w14:ligatures w14:val="none"/>
        </w:rPr>
        <w:t xml:space="preserve"> up in many ways in how hotels like Hyatt run their businesses and sell themselves. Hyatt has done a lot to be more environmentally friendly</w:t>
      </w:r>
      <w:r w:rsidR="0039406D">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but there are still some places that need to be looked at more closely to see if they are greenwashing</w:t>
      </w:r>
      <w:r w:rsidR="000A4C7A">
        <w:rPr>
          <w:rFonts w:eastAsia="Times New Roman" w:cs="Times New Roman"/>
          <w:kern w:val="0"/>
          <w:szCs w:val="24"/>
          <w:lang w:val="en-US"/>
          <w14:ligatures w14:val="none"/>
        </w:rPr>
        <w:t xml:space="preserve"> </w:t>
      </w:r>
      <w:r w:rsidR="000A4C7A">
        <w:t xml:space="preserve">(Jong </w:t>
      </w:r>
      <w:r w:rsidR="009A2293">
        <w:t>et al</w:t>
      </w:r>
      <w:r w:rsidR="000A4C7A">
        <w:t>, 2020)</w:t>
      </w:r>
      <w:r w:rsidRPr="00D97521">
        <w:rPr>
          <w:rFonts w:eastAsia="Times New Roman" w:cs="Times New Roman"/>
          <w:kern w:val="0"/>
          <w:szCs w:val="24"/>
          <w:lang w:val="en-US"/>
          <w14:ligatures w14:val="none"/>
        </w:rPr>
        <w:t xml:space="preserve">. </w:t>
      </w:r>
      <w:r w:rsidR="00D25A7A">
        <w:rPr>
          <w:rFonts w:eastAsia="Times New Roman" w:cs="Times New Roman"/>
          <w:kern w:val="0"/>
          <w:szCs w:val="24"/>
          <w:lang w:val="en-US"/>
          <w14:ligatures w14:val="none"/>
        </w:rPr>
        <w:t xml:space="preserve">Also, </w:t>
      </w:r>
      <w:r w:rsidRPr="00D97521">
        <w:rPr>
          <w:rFonts w:eastAsia="Times New Roman" w:cs="Times New Roman"/>
          <w:kern w:val="0"/>
          <w:szCs w:val="24"/>
          <w:lang w:val="en-US"/>
          <w14:ligatures w14:val="none"/>
        </w:rPr>
        <w:t xml:space="preserve">Hyatt Hotel Group's </w:t>
      </w:r>
      <w:r w:rsidR="0046441B" w:rsidRPr="00D97521">
        <w:rPr>
          <w:rFonts w:eastAsia="Times New Roman" w:cs="Times New Roman"/>
          <w:kern w:val="0"/>
          <w:szCs w:val="24"/>
          <w:lang w:val="en-US"/>
          <w14:ligatures w14:val="none"/>
        </w:rPr>
        <w:t>programs</w:t>
      </w:r>
      <w:r w:rsidRPr="00D97521">
        <w:rPr>
          <w:rFonts w:eastAsia="Times New Roman" w:cs="Times New Roman"/>
          <w:kern w:val="0"/>
          <w:szCs w:val="24"/>
          <w:lang w:val="en-US"/>
          <w14:ligatures w14:val="none"/>
        </w:rPr>
        <w:t xml:space="preserve"> to reuse towels and linens are one area that could be used for greenwashing. </w:t>
      </w:r>
      <w:r w:rsidR="00D25A7A">
        <w:rPr>
          <w:rFonts w:eastAsia="Times New Roman" w:cs="Times New Roman"/>
          <w:kern w:val="0"/>
          <w:szCs w:val="24"/>
          <w:lang w:val="en-US"/>
          <w14:ligatures w14:val="none"/>
        </w:rPr>
        <w:t>Again, o</w:t>
      </w:r>
      <w:r w:rsidRPr="00D97521">
        <w:rPr>
          <w:rFonts w:eastAsia="Times New Roman" w:cs="Times New Roman"/>
          <w:kern w:val="0"/>
          <w:szCs w:val="24"/>
          <w:lang w:val="en-US"/>
          <w14:ligatures w14:val="none"/>
        </w:rPr>
        <w:t xml:space="preserve">ne </w:t>
      </w:r>
      <w:r w:rsidRPr="00D97521">
        <w:rPr>
          <w:rFonts w:eastAsia="Times New Roman" w:cs="Times New Roman"/>
          <w:kern w:val="0"/>
          <w:szCs w:val="24"/>
          <w:lang w:val="en-US"/>
          <w14:ligatures w14:val="none"/>
        </w:rPr>
        <w:lastRenderedPageBreak/>
        <w:t xml:space="preserve">common way to save water and lessen the damage that laundry does to the earth is to ask guests to reuse towels and linens. But sometimes, </w:t>
      </w:r>
      <w:r w:rsidR="00547E42" w:rsidRPr="00D97521">
        <w:rPr>
          <w:rFonts w:eastAsia="Times New Roman" w:cs="Times New Roman"/>
          <w:kern w:val="0"/>
          <w:szCs w:val="24"/>
          <w:lang w:val="en-US"/>
          <w14:ligatures w14:val="none"/>
        </w:rPr>
        <w:t>hotels put</w:t>
      </w:r>
      <w:r w:rsidRPr="00D97521">
        <w:rPr>
          <w:rFonts w:eastAsia="Times New Roman" w:cs="Times New Roman"/>
          <w:kern w:val="0"/>
          <w:szCs w:val="24"/>
          <w:lang w:val="en-US"/>
          <w14:ligatures w14:val="none"/>
        </w:rPr>
        <w:t xml:space="preserve"> saving money and running their businesses more efficiently than caring about the environment. Like other hotel chains, </w:t>
      </w:r>
      <w:r w:rsidR="00547E42" w:rsidRPr="00D97521">
        <w:rPr>
          <w:rFonts w:eastAsia="Times New Roman" w:cs="Times New Roman"/>
          <w:kern w:val="0"/>
          <w:szCs w:val="24"/>
          <w:lang w:val="en-US"/>
          <w14:ligatures w14:val="none"/>
        </w:rPr>
        <w:t>Hyatt push</w:t>
      </w:r>
      <w:r w:rsidR="00547E42">
        <w:rPr>
          <w:rFonts w:eastAsia="Times New Roman" w:cs="Times New Roman"/>
          <w:kern w:val="0"/>
          <w:szCs w:val="24"/>
          <w:lang w:val="en-US"/>
          <w14:ligatures w14:val="none"/>
        </w:rPr>
        <w:t>es</w:t>
      </w:r>
      <w:r w:rsidRPr="00D97521">
        <w:rPr>
          <w:rFonts w:eastAsia="Times New Roman" w:cs="Times New Roman"/>
          <w:kern w:val="0"/>
          <w:szCs w:val="24"/>
          <w:lang w:val="en-US"/>
          <w14:ligatures w14:val="none"/>
        </w:rPr>
        <w:t xml:space="preserve"> towel reuse </w:t>
      </w:r>
      <w:r w:rsidR="0046441B" w:rsidRPr="00D97521">
        <w:rPr>
          <w:rFonts w:eastAsia="Times New Roman" w:cs="Times New Roman"/>
          <w:kern w:val="0"/>
          <w:szCs w:val="24"/>
          <w:lang w:val="en-US"/>
          <w14:ligatures w14:val="none"/>
        </w:rPr>
        <w:t>programs</w:t>
      </w:r>
      <w:r w:rsidRPr="00D97521">
        <w:rPr>
          <w:rFonts w:eastAsia="Times New Roman" w:cs="Times New Roman"/>
          <w:kern w:val="0"/>
          <w:szCs w:val="24"/>
          <w:lang w:val="en-US"/>
          <w14:ligatures w14:val="none"/>
        </w:rPr>
        <w:t xml:space="preserve"> as a </w:t>
      </w:r>
      <w:proofErr w:type="gramStart"/>
      <w:r w:rsidRPr="00D97521">
        <w:rPr>
          <w:rFonts w:eastAsia="Times New Roman" w:cs="Times New Roman"/>
          <w:kern w:val="0"/>
          <w:szCs w:val="24"/>
          <w:lang w:val="en-US"/>
          <w14:ligatures w14:val="none"/>
        </w:rPr>
        <w:t>key way</w:t>
      </w:r>
      <w:proofErr w:type="gramEnd"/>
      <w:r w:rsidRPr="00D97521">
        <w:rPr>
          <w:rFonts w:eastAsia="Times New Roman" w:cs="Times New Roman"/>
          <w:kern w:val="0"/>
          <w:szCs w:val="24"/>
          <w:lang w:val="en-US"/>
          <w14:ligatures w14:val="none"/>
        </w:rPr>
        <w:t xml:space="preserve"> to be more environmentally friendly but </w:t>
      </w:r>
      <w:r w:rsidR="00C151F0" w:rsidRPr="00D97521">
        <w:rPr>
          <w:rFonts w:eastAsia="Times New Roman" w:cs="Times New Roman"/>
          <w:kern w:val="0"/>
          <w:szCs w:val="24"/>
          <w:lang w:val="en-US"/>
          <w14:ligatures w14:val="none"/>
        </w:rPr>
        <w:t>it is</w:t>
      </w:r>
      <w:r w:rsidR="00547E42">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not paying enough attention to bigger environmental problems like how much energy it uses, how it handles waste, and how much carbon dioxide it releases</w:t>
      </w:r>
      <w:r w:rsidR="00810D7A">
        <w:rPr>
          <w:rFonts w:eastAsia="Times New Roman" w:cs="Times New Roman"/>
          <w:kern w:val="0"/>
          <w:szCs w:val="24"/>
          <w:lang w:val="en-US"/>
          <w14:ligatures w14:val="none"/>
        </w:rPr>
        <w:t xml:space="preserve"> </w:t>
      </w:r>
      <w:r w:rsidR="00810D7A">
        <w:t xml:space="preserve">(Cai </w:t>
      </w:r>
      <w:r w:rsidR="009A2293">
        <w:t>et al</w:t>
      </w:r>
      <w:r w:rsidR="00810D7A">
        <w:t>, 2020)</w:t>
      </w:r>
      <w:r w:rsidRPr="00D97521">
        <w:rPr>
          <w:rFonts w:eastAsia="Times New Roman" w:cs="Times New Roman"/>
          <w:kern w:val="0"/>
          <w:szCs w:val="24"/>
          <w:lang w:val="en-US"/>
          <w14:ligatures w14:val="none"/>
        </w:rPr>
        <w:t xml:space="preserve">. </w:t>
      </w:r>
    </w:p>
    <w:p w14:paraId="7EC8B9B3" w14:textId="77777777" w:rsidR="00804762" w:rsidRDefault="00804762" w:rsidP="005B6007">
      <w:pPr>
        <w:spacing w:after="0"/>
        <w:jc w:val="center"/>
        <w:rPr>
          <w:rFonts w:eastAsia="Times New Roman" w:cs="Times New Roman"/>
          <w:kern w:val="0"/>
          <w:szCs w:val="24"/>
          <w:lang w:val="en-US"/>
          <w14:ligatures w14:val="none"/>
        </w:rPr>
      </w:pPr>
      <w:r>
        <w:rPr>
          <w:noProof/>
        </w:rPr>
        <w:drawing>
          <wp:inline distT="0" distB="0" distL="0" distR="0" wp14:anchorId="568DBFD3" wp14:editId="1557D462">
            <wp:extent cx="4000500" cy="1963921"/>
            <wp:effectExtent l="0" t="0" r="0" b="0"/>
            <wp:docPr id="739057645" name="Picture 3" descr="Sustainability | Free Full-Text | The Role of Performance and Environmental  Sustainability Indicators in Hotel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The Role of Performance and Environmental  Sustainability Indicators in Hotel Competitive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8880" cy="1968035"/>
                    </a:xfrm>
                    <a:prstGeom prst="rect">
                      <a:avLst/>
                    </a:prstGeom>
                    <a:noFill/>
                    <a:ln>
                      <a:noFill/>
                    </a:ln>
                  </pic:spPr>
                </pic:pic>
              </a:graphicData>
            </a:graphic>
          </wp:inline>
        </w:drawing>
      </w:r>
    </w:p>
    <w:p w14:paraId="26293C5D" w14:textId="35900013" w:rsidR="0023095C" w:rsidRDefault="00804762" w:rsidP="004C2BFE">
      <w:pPr>
        <w:spacing w:after="0"/>
        <w:jc w:val="center"/>
        <w:rPr>
          <w:rFonts w:eastAsia="Times New Roman" w:cs="Times New Roman"/>
          <w:kern w:val="0"/>
          <w:szCs w:val="24"/>
          <w:lang w:val="en-US"/>
          <w14:ligatures w14:val="none"/>
        </w:rPr>
      </w:pPr>
      <w:r>
        <w:rPr>
          <w:rFonts w:eastAsia="Times New Roman" w:cs="Times New Roman"/>
          <w:kern w:val="0"/>
          <w:szCs w:val="24"/>
          <w:lang w:val="en-US"/>
          <w14:ligatures w14:val="none"/>
        </w:rPr>
        <w:t xml:space="preserve">Figure: Environmental Sustainability in </w:t>
      </w:r>
      <w:r w:rsidR="0046441B">
        <w:rPr>
          <w:rFonts w:eastAsia="Times New Roman" w:cs="Times New Roman"/>
          <w:kern w:val="0"/>
          <w:szCs w:val="24"/>
          <w:lang w:val="en-US"/>
          <w14:ligatures w14:val="none"/>
        </w:rPr>
        <w:t>Hotels.</w:t>
      </w:r>
      <w:r>
        <w:rPr>
          <w:rFonts w:eastAsia="Times New Roman" w:cs="Times New Roman"/>
          <w:kern w:val="0"/>
          <w:szCs w:val="24"/>
          <w:lang w:val="en-US"/>
          <w14:ligatures w14:val="none"/>
        </w:rPr>
        <w:t xml:space="preserve"> </w:t>
      </w:r>
    </w:p>
    <w:p w14:paraId="58CF69A4" w14:textId="0706AD0B" w:rsidR="004C2BFE" w:rsidRDefault="00804762" w:rsidP="004C2BFE">
      <w:pPr>
        <w:spacing w:after="0"/>
        <w:jc w:val="center"/>
        <w:rPr>
          <w:rFonts w:eastAsia="Times New Roman" w:cs="Times New Roman"/>
          <w:kern w:val="0"/>
          <w:szCs w:val="24"/>
          <w:lang w:val="en-US"/>
          <w14:ligatures w14:val="none"/>
        </w:rPr>
      </w:pPr>
      <w:r>
        <w:rPr>
          <w:rFonts w:eastAsia="Times New Roman" w:cs="Times New Roman"/>
          <w:kern w:val="0"/>
          <w:szCs w:val="24"/>
          <w:lang w:val="en-US"/>
          <w14:ligatures w14:val="none"/>
        </w:rPr>
        <w:t>Source:</w:t>
      </w:r>
      <w:r w:rsidR="0023095C">
        <w:rPr>
          <w:rFonts w:eastAsia="Times New Roman" w:cs="Times New Roman"/>
          <w:kern w:val="0"/>
          <w:szCs w:val="24"/>
          <w:lang w:val="en-US"/>
          <w14:ligatures w14:val="none"/>
        </w:rPr>
        <w:t xml:space="preserve"> </w:t>
      </w:r>
      <w:r w:rsidR="0023095C">
        <w:t>(</w:t>
      </w:r>
      <w:proofErr w:type="spellStart"/>
      <w:r w:rsidR="0023095C">
        <w:t>Chkanikova</w:t>
      </w:r>
      <w:proofErr w:type="spellEnd"/>
      <w:r w:rsidR="0023095C">
        <w:t xml:space="preserve"> &amp; Sroufe, 2021)</w:t>
      </w:r>
    </w:p>
    <w:p w14:paraId="52EA3D9E" w14:textId="595D96A0" w:rsidR="00F93E07" w:rsidRPr="000A4C7A" w:rsidRDefault="00D25A7A" w:rsidP="000A4C7A">
      <w:r>
        <w:rPr>
          <w:rFonts w:eastAsia="Times New Roman" w:cs="Times New Roman"/>
          <w:kern w:val="0"/>
          <w:szCs w:val="24"/>
          <w:lang w:val="en-US"/>
          <w14:ligatures w14:val="none"/>
        </w:rPr>
        <w:t xml:space="preserve">Also, </w:t>
      </w:r>
      <w:r w:rsidR="00D97521" w:rsidRPr="00D97521">
        <w:rPr>
          <w:rFonts w:eastAsia="Times New Roman" w:cs="Times New Roman"/>
          <w:kern w:val="0"/>
          <w:szCs w:val="24"/>
          <w:lang w:val="en-US"/>
          <w14:ligatures w14:val="none"/>
        </w:rPr>
        <w:t xml:space="preserve">Hyatt's waste management practices are another place where greenwashing </w:t>
      </w:r>
      <w:r w:rsidR="0039406D">
        <w:rPr>
          <w:rFonts w:eastAsia="Times New Roman" w:cs="Times New Roman"/>
          <w:kern w:val="0"/>
          <w:szCs w:val="24"/>
          <w:lang w:val="en-US"/>
          <w14:ligatures w14:val="none"/>
        </w:rPr>
        <w:t xml:space="preserve">is </w:t>
      </w:r>
      <w:r w:rsidR="00D97521" w:rsidRPr="00D97521">
        <w:rPr>
          <w:rFonts w:eastAsia="Times New Roman" w:cs="Times New Roman"/>
          <w:kern w:val="0"/>
          <w:szCs w:val="24"/>
          <w:lang w:val="en-US"/>
          <w14:ligatures w14:val="none"/>
        </w:rPr>
        <w:t>happening. Hyatt put</w:t>
      </w:r>
      <w:r w:rsidR="0039406D">
        <w:rPr>
          <w:rFonts w:eastAsia="Times New Roman" w:cs="Times New Roman"/>
          <w:kern w:val="0"/>
          <w:szCs w:val="24"/>
          <w:lang w:val="en-US"/>
          <w14:ligatures w14:val="none"/>
        </w:rPr>
        <w:t>s</w:t>
      </w:r>
      <w:r w:rsidR="00D97521" w:rsidRPr="00D97521">
        <w:rPr>
          <w:rFonts w:eastAsia="Times New Roman" w:cs="Times New Roman"/>
          <w:kern w:val="0"/>
          <w:szCs w:val="24"/>
          <w:lang w:val="en-US"/>
          <w14:ligatures w14:val="none"/>
        </w:rPr>
        <w:t xml:space="preserve"> a lot of emphasis on recycling </w:t>
      </w:r>
      <w:r w:rsidR="0046441B" w:rsidRPr="00D97521">
        <w:rPr>
          <w:rFonts w:eastAsia="Times New Roman" w:cs="Times New Roman"/>
          <w:kern w:val="0"/>
          <w:szCs w:val="24"/>
          <w:lang w:val="en-US"/>
          <w14:ligatures w14:val="none"/>
        </w:rPr>
        <w:t>programs</w:t>
      </w:r>
      <w:r w:rsidR="00D97521" w:rsidRPr="00D97521">
        <w:rPr>
          <w:rFonts w:eastAsia="Times New Roman" w:cs="Times New Roman"/>
          <w:kern w:val="0"/>
          <w:szCs w:val="24"/>
          <w:lang w:val="en-US"/>
          <w14:ligatures w14:val="none"/>
        </w:rPr>
        <w:t xml:space="preserve"> and other ways to cut down on </w:t>
      </w:r>
      <w:proofErr w:type="gramStart"/>
      <w:r w:rsidR="00D97521" w:rsidRPr="00D97521">
        <w:rPr>
          <w:rFonts w:eastAsia="Times New Roman" w:cs="Times New Roman"/>
          <w:kern w:val="0"/>
          <w:szCs w:val="24"/>
          <w:lang w:val="en-US"/>
          <w14:ligatures w14:val="none"/>
        </w:rPr>
        <w:t>waste</w:t>
      </w:r>
      <w:proofErr w:type="gramEnd"/>
      <w:r w:rsidR="00547E42">
        <w:rPr>
          <w:rFonts w:eastAsia="Times New Roman" w:cs="Times New Roman"/>
          <w:kern w:val="0"/>
          <w:szCs w:val="24"/>
          <w:lang w:val="en-US"/>
          <w14:ligatures w14:val="none"/>
        </w:rPr>
        <w:t xml:space="preserve"> </w:t>
      </w:r>
      <w:r w:rsidR="00D97521" w:rsidRPr="00D97521">
        <w:rPr>
          <w:rFonts w:eastAsia="Times New Roman" w:cs="Times New Roman"/>
          <w:kern w:val="0"/>
          <w:szCs w:val="24"/>
          <w:lang w:val="en-US"/>
          <w14:ligatures w14:val="none"/>
        </w:rPr>
        <w:t xml:space="preserve">but these </w:t>
      </w:r>
      <w:r w:rsidR="00547E42" w:rsidRPr="00D97521">
        <w:rPr>
          <w:rFonts w:eastAsia="Times New Roman" w:cs="Times New Roman"/>
          <w:kern w:val="0"/>
          <w:szCs w:val="24"/>
          <w:lang w:val="en-US"/>
          <w14:ligatures w14:val="none"/>
        </w:rPr>
        <w:t xml:space="preserve">efforts </w:t>
      </w:r>
      <w:r>
        <w:rPr>
          <w:rFonts w:eastAsia="Times New Roman" w:cs="Times New Roman"/>
          <w:kern w:val="0"/>
          <w:szCs w:val="24"/>
          <w:lang w:val="en-US"/>
          <w14:ligatures w14:val="none"/>
        </w:rPr>
        <w:t xml:space="preserve">are </w:t>
      </w:r>
      <w:r w:rsidR="00547E42" w:rsidRPr="00D97521">
        <w:rPr>
          <w:rFonts w:eastAsia="Times New Roman" w:cs="Times New Roman"/>
          <w:kern w:val="0"/>
          <w:szCs w:val="24"/>
          <w:lang w:val="en-US"/>
          <w14:ligatures w14:val="none"/>
        </w:rPr>
        <w:t>not</w:t>
      </w:r>
      <w:r w:rsidR="00D97521" w:rsidRPr="00D97521">
        <w:rPr>
          <w:rFonts w:eastAsia="Times New Roman" w:cs="Times New Roman"/>
          <w:kern w:val="0"/>
          <w:szCs w:val="24"/>
          <w:lang w:val="en-US"/>
          <w14:ligatures w14:val="none"/>
        </w:rPr>
        <w:t xml:space="preserve"> successful </w:t>
      </w:r>
      <w:r w:rsidR="00547E42">
        <w:rPr>
          <w:rFonts w:eastAsia="Times New Roman" w:cs="Times New Roman"/>
          <w:kern w:val="0"/>
          <w:szCs w:val="24"/>
          <w:lang w:val="en-US"/>
          <w14:ligatures w14:val="none"/>
        </w:rPr>
        <w:t>and</w:t>
      </w:r>
      <w:r w:rsidR="00D97521" w:rsidRPr="00D97521">
        <w:rPr>
          <w:rFonts w:eastAsia="Times New Roman" w:cs="Times New Roman"/>
          <w:kern w:val="0"/>
          <w:szCs w:val="24"/>
          <w:lang w:val="en-US"/>
          <w14:ligatures w14:val="none"/>
        </w:rPr>
        <w:t xml:space="preserve"> sincere at all properties.</w:t>
      </w:r>
      <w:r>
        <w:rPr>
          <w:rFonts w:eastAsia="Times New Roman" w:cs="Times New Roman"/>
          <w:kern w:val="0"/>
          <w:szCs w:val="24"/>
          <w:lang w:val="en-US"/>
          <w14:ligatures w14:val="none"/>
        </w:rPr>
        <w:t xml:space="preserve"> Then, </w:t>
      </w:r>
      <w:r w:rsidRPr="00D97521">
        <w:rPr>
          <w:rFonts w:eastAsia="Times New Roman" w:cs="Times New Roman"/>
          <w:kern w:val="0"/>
          <w:szCs w:val="24"/>
          <w:lang w:val="en-US"/>
          <w14:ligatures w14:val="none"/>
        </w:rPr>
        <w:t>some</w:t>
      </w:r>
      <w:r w:rsidR="00D97521" w:rsidRPr="00D97521">
        <w:rPr>
          <w:rFonts w:eastAsia="Times New Roman" w:cs="Times New Roman"/>
          <w:kern w:val="0"/>
          <w:szCs w:val="24"/>
          <w:lang w:val="en-US"/>
          <w14:ligatures w14:val="none"/>
        </w:rPr>
        <w:t xml:space="preserve"> critics say that Hyatt's commitment to managing </w:t>
      </w:r>
      <w:r w:rsidR="00547E42" w:rsidRPr="00D97521">
        <w:rPr>
          <w:rFonts w:eastAsia="Times New Roman" w:cs="Times New Roman"/>
          <w:kern w:val="0"/>
          <w:szCs w:val="24"/>
          <w:lang w:val="en-US"/>
          <w14:ligatures w14:val="none"/>
        </w:rPr>
        <w:t xml:space="preserve">trash </w:t>
      </w:r>
      <w:r w:rsidR="00810D7A">
        <w:rPr>
          <w:rFonts w:eastAsia="Times New Roman" w:cs="Times New Roman"/>
          <w:kern w:val="0"/>
          <w:szCs w:val="24"/>
          <w:lang w:val="en-US"/>
          <w14:ligatures w14:val="none"/>
        </w:rPr>
        <w:t xml:space="preserve">is </w:t>
      </w:r>
      <w:r w:rsidR="00547E42" w:rsidRPr="00D97521">
        <w:rPr>
          <w:rFonts w:eastAsia="Times New Roman" w:cs="Times New Roman"/>
          <w:kern w:val="0"/>
          <w:szCs w:val="24"/>
          <w:lang w:val="en-US"/>
          <w14:ligatures w14:val="none"/>
        </w:rPr>
        <w:t>only</w:t>
      </w:r>
      <w:r w:rsidR="00D97521" w:rsidRPr="00D97521">
        <w:rPr>
          <w:rFonts w:eastAsia="Times New Roman" w:cs="Times New Roman"/>
          <w:kern w:val="0"/>
          <w:szCs w:val="24"/>
          <w:lang w:val="en-US"/>
          <w14:ligatures w14:val="none"/>
        </w:rPr>
        <w:t xml:space="preserve"> on the surface, since hotels often choose convenience and cost savings over being truly environmentally responsible</w:t>
      </w:r>
      <w:r w:rsidR="00810D7A">
        <w:rPr>
          <w:rFonts w:eastAsia="Times New Roman" w:cs="Times New Roman"/>
          <w:kern w:val="0"/>
          <w:szCs w:val="24"/>
          <w:lang w:val="en-US"/>
          <w14:ligatures w14:val="none"/>
        </w:rPr>
        <w:t xml:space="preserve"> </w:t>
      </w:r>
      <w:r w:rsidR="00810D7A">
        <w:t>(</w:t>
      </w:r>
      <w:proofErr w:type="spellStart"/>
      <w:r w:rsidR="00810D7A">
        <w:t>Haski</w:t>
      </w:r>
      <w:proofErr w:type="spellEnd"/>
      <w:r w:rsidR="00810D7A">
        <w:t>-Leventhal, 2018)</w:t>
      </w:r>
      <w:r w:rsidR="00D97521" w:rsidRPr="00D97521">
        <w:rPr>
          <w:rFonts w:eastAsia="Times New Roman" w:cs="Times New Roman"/>
          <w:kern w:val="0"/>
          <w:szCs w:val="24"/>
          <w:lang w:val="en-US"/>
          <w14:ligatures w14:val="none"/>
        </w:rPr>
        <w:t xml:space="preserve">. For example, Hyatt </w:t>
      </w:r>
      <w:r w:rsidR="00547E42" w:rsidRPr="00D97521">
        <w:rPr>
          <w:rFonts w:eastAsia="Times New Roman" w:cs="Times New Roman"/>
          <w:kern w:val="0"/>
          <w:szCs w:val="24"/>
          <w:lang w:val="en-US"/>
          <w14:ligatures w14:val="none"/>
        </w:rPr>
        <w:t xml:space="preserve">hotels </w:t>
      </w:r>
      <w:r w:rsidR="00D97521" w:rsidRPr="00D97521">
        <w:rPr>
          <w:rFonts w:eastAsia="Times New Roman" w:cs="Times New Roman"/>
          <w:kern w:val="0"/>
          <w:szCs w:val="24"/>
          <w:lang w:val="en-US"/>
          <w14:ligatures w14:val="none"/>
        </w:rPr>
        <w:t>us</w:t>
      </w:r>
      <w:r>
        <w:rPr>
          <w:rFonts w:eastAsia="Times New Roman" w:cs="Times New Roman"/>
          <w:kern w:val="0"/>
          <w:szCs w:val="24"/>
          <w:lang w:val="en-US"/>
          <w14:ligatures w14:val="none"/>
        </w:rPr>
        <w:t>e</w:t>
      </w:r>
      <w:r w:rsidR="00D97521" w:rsidRPr="00D97521">
        <w:rPr>
          <w:rFonts w:eastAsia="Times New Roman" w:cs="Times New Roman"/>
          <w:kern w:val="0"/>
          <w:szCs w:val="24"/>
          <w:lang w:val="en-US"/>
          <w14:ligatures w14:val="none"/>
        </w:rPr>
        <w:t xml:space="preserve"> single-use plastics and disposable amenities even though there are better options that are better for the environment.</w:t>
      </w:r>
      <w:r w:rsidR="00C151F0">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Also, t</w:t>
      </w:r>
      <w:r w:rsidR="00D97521" w:rsidRPr="00D97521">
        <w:rPr>
          <w:rFonts w:eastAsia="Times New Roman" w:cs="Times New Roman"/>
          <w:kern w:val="0"/>
          <w:szCs w:val="24"/>
          <w:lang w:val="en-US"/>
          <w14:ligatures w14:val="none"/>
        </w:rPr>
        <w:t>he way Hyatt gets green certifications makes people wonder if they could be used for greenwashing</w:t>
      </w:r>
      <w:r w:rsidR="000A4C7A">
        <w:rPr>
          <w:rFonts w:eastAsia="Times New Roman" w:cs="Times New Roman"/>
          <w:kern w:val="0"/>
          <w:szCs w:val="24"/>
          <w:lang w:val="en-US"/>
          <w14:ligatures w14:val="none"/>
        </w:rPr>
        <w:t xml:space="preserve"> </w:t>
      </w:r>
      <w:r w:rsidR="000A4C7A">
        <w:t>(</w:t>
      </w:r>
      <w:proofErr w:type="spellStart"/>
      <w:r w:rsidR="000A4C7A">
        <w:t>Amicarelli</w:t>
      </w:r>
      <w:proofErr w:type="spellEnd"/>
      <w:r w:rsidR="000A4C7A">
        <w:t xml:space="preserve"> </w:t>
      </w:r>
      <w:r w:rsidR="009A2293">
        <w:t>et al</w:t>
      </w:r>
      <w:r w:rsidR="000A4C7A">
        <w:t>, 2022)</w:t>
      </w:r>
      <w:r w:rsidR="00D97521" w:rsidRPr="00D97521">
        <w:rPr>
          <w:rFonts w:eastAsia="Times New Roman" w:cs="Times New Roman"/>
          <w:kern w:val="0"/>
          <w:szCs w:val="24"/>
          <w:lang w:val="en-US"/>
          <w14:ligatures w14:val="none"/>
        </w:rPr>
        <w:t xml:space="preserve">. Hyatt </w:t>
      </w:r>
      <w:r w:rsidR="00C151F0" w:rsidRPr="00D97521">
        <w:rPr>
          <w:rFonts w:eastAsia="Times New Roman" w:cs="Times New Roman"/>
          <w:kern w:val="0"/>
          <w:szCs w:val="24"/>
          <w:lang w:val="en-US"/>
          <w14:ligatures w14:val="none"/>
        </w:rPr>
        <w:t>properties have</w:t>
      </w:r>
      <w:r w:rsidR="00D97521" w:rsidRPr="00D97521">
        <w:rPr>
          <w:rFonts w:eastAsia="Times New Roman" w:cs="Times New Roman"/>
          <w:kern w:val="0"/>
          <w:szCs w:val="24"/>
          <w:lang w:val="en-US"/>
          <w14:ligatures w14:val="none"/>
        </w:rPr>
        <w:t xml:space="preserve"> eco-labels and certifications that show they are good for the </w:t>
      </w:r>
      <w:r w:rsidR="0046441B" w:rsidRPr="00D97521">
        <w:rPr>
          <w:rFonts w:eastAsia="Times New Roman" w:cs="Times New Roman"/>
          <w:kern w:val="0"/>
          <w:szCs w:val="24"/>
          <w:lang w:val="en-US"/>
          <w14:ligatures w14:val="none"/>
        </w:rPr>
        <w:t>earth,</w:t>
      </w:r>
      <w:r w:rsidR="00D97521" w:rsidRPr="00D97521">
        <w:rPr>
          <w:rFonts w:eastAsia="Times New Roman" w:cs="Times New Roman"/>
          <w:kern w:val="0"/>
          <w:szCs w:val="24"/>
          <w:lang w:val="en-US"/>
          <w14:ligatures w14:val="none"/>
        </w:rPr>
        <w:t xml:space="preserve"> but the validity and strictness of these </w:t>
      </w:r>
      <w:r w:rsidR="00C151F0" w:rsidRPr="00D97521">
        <w:rPr>
          <w:rFonts w:eastAsia="Times New Roman" w:cs="Times New Roman"/>
          <w:kern w:val="0"/>
          <w:szCs w:val="24"/>
          <w:lang w:val="en-US"/>
          <w14:ligatures w14:val="none"/>
        </w:rPr>
        <w:t>certifications vary</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Then, m</w:t>
      </w:r>
      <w:r w:rsidR="00D97521" w:rsidRPr="00D97521">
        <w:rPr>
          <w:rFonts w:eastAsia="Times New Roman" w:cs="Times New Roman"/>
          <w:kern w:val="0"/>
          <w:szCs w:val="24"/>
          <w:lang w:val="en-US"/>
          <w14:ligatures w14:val="none"/>
        </w:rPr>
        <w:t xml:space="preserve">any </w:t>
      </w:r>
      <w:r w:rsidR="0046441B" w:rsidRPr="00D97521">
        <w:rPr>
          <w:rFonts w:eastAsia="Times New Roman" w:cs="Times New Roman"/>
          <w:kern w:val="0"/>
          <w:szCs w:val="24"/>
          <w:lang w:val="en-US"/>
          <w14:ligatures w14:val="none"/>
        </w:rPr>
        <w:t>licenses</w:t>
      </w:r>
      <w:r w:rsidR="00D97521" w:rsidRPr="00D97521">
        <w:rPr>
          <w:rFonts w:eastAsia="Times New Roman" w:cs="Times New Roman"/>
          <w:kern w:val="0"/>
          <w:szCs w:val="24"/>
          <w:lang w:val="en-US"/>
          <w14:ligatures w14:val="none"/>
        </w:rPr>
        <w:t xml:space="preserve"> are based on self-reported data and do</w:t>
      </w:r>
      <w:r>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not</w:t>
      </w:r>
      <w:r w:rsidR="00D97521" w:rsidRPr="00D97521">
        <w:rPr>
          <w:rFonts w:eastAsia="Times New Roman" w:cs="Times New Roman"/>
          <w:kern w:val="0"/>
          <w:szCs w:val="24"/>
          <w:lang w:val="en-US"/>
          <w14:ligatures w14:val="none"/>
        </w:rPr>
        <w:t xml:space="preserve"> have any independent checks. </w:t>
      </w:r>
      <w:r>
        <w:rPr>
          <w:rFonts w:eastAsia="Times New Roman" w:cs="Times New Roman"/>
          <w:kern w:val="0"/>
          <w:szCs w:val="24"/>
          <w:lang w:val="en-US"/>
          <w14:ligatures w14:val="none"/>
        </w:rPr>
        <w:t>Again, t</w:t>
      </w:r>
      <w:r w:rsidR="00D97521" w:rsidRPr="00D97521">
        <w:rPr>
          <w:rFonts w:eastAsia="Times New Roman" w:cs="Times New Roman"/>
          <w:kern w:val="0"/>
          <w:szCs w:val="24"/>
          <w:lang w:val="en-US"/>
          <w14:ligatures w14:val="none"/>
        </w:rPr>
        <w:t xml:space="preserve">his means that hotels can lie about how environmentally friendly they are without being held accountable. This lack of openness can make people think that Hyatt is greenwashing which hurts the credibility of its sustainability promises. </w:t>
      </w:r>
      <w:r w:rsidR="00003A36">
        <w:rPr>
          <w:rFonts w:eastAsia="Times New Roman" w:cs="Times New Roman"/>
          <w:kern w:val="0"/>
          <w:szCs w:val="24"/>
          <w:lang w:val="en-US"/>
          <w14:ligatures w14:val="none"/>
        </w:rPr>
        <w:t xml:space="preserve">Also, </w:t>
      </w:r>
      <w:r w:rsidR="00D97521" w:rsidRPr="00D97521">
        <w:rPr>
          <w:rFonts w:eastAsia="Times New Roman" w:cs="Times New Roman"/>
          <w:kern w:val="0"/>
          <w:szCs w:val="24"/>
          <w:lang w:val="en-US"/>
          <w14:ligatures w14:val="none"/>
        </w:rPr>
        <w:t xml:space="preserve">Hyatt's reliance on self-evaluation and internal reporting systems to figure out how it affects the </w:t>
      </w:r>
      <w:r w:rsidR="00C151F0" w:rsidRPr="00D97521">
        <w:rPr>
          <w:rFonts w:eastAsia="Times New Roman" w:cs="Times New Roman"/>
          <w:kern w:val="0"/>
          <w:szCs w:val="24"/>
          <w:lang w:val="en-US"/>
          <w14:ligatures w14:val="none"/>
        </w:rPr>
        <w:t xml:space="preserve">environment </w:t>
      </w:r>
      <w:r w:rsidR="0046441B" w:rsidRPr="00D97521">
        <w:rPr>
          <w:rFonts w:eastAsia="Times New Roman" w:cs="Times New Roman"/>
          <w:kern w:val="0"/>
          <w:szCs w:val="24"/>
          <w:lang w:val="en-US"/>
          <w14:ligatures w14:val="none"/>
        </w:rPr>
        <w:t>makes</w:t>
      </w:r>
      <w:r w:rsidR="00D97521" w:rsidRPr="00D97521">
        <w:rPr>
          <w:rFonts w:eastAsia="Times New Roman" w:cs="Times New Roman"/>
          <w:kern w:val="0"/>
          <w:szCs w:val="24"/>
          <w:lang w:val="en-US"/>
          <w14:ligatures w14:val="none"/>
        </w:rPr>
        <w:t xml:space="preserve"> greenwashing even more of a problem.</w:t>
      </w:r>
      <w:r w:rsidR="00003A36">
        <w:rPr>
          <w:rFonts w:eastAsia="Times New Roman" w:cs="Times New Roman"/>
          <w:kern w:val="0"/>
          <w:szCs w:val="24"/>
          <w:lang w:val="en-US"/>
          <w14:ligatures w14:val="none"/>
        </w:rPr>
        <w:t xml:space="preserve"> Then,</w:t>
      </w:r>
      <w:r w:rsidR="00D97521" w:rsidRPr="00D97521">
        <w:rPr>
          <w:rFonts w:eastAsia="Times New Roman" w:cs="Times New Roman"/>
          <w:kern w:val="0"/>
          <w:szCs w:val="24"/>
          <w:lang w:val="en-US"/>
          <w14:ligatures w14:val="none"/>
        </w:rPr>
        <w:t xml:space="preserve"> If Hyatt's self-reported data is</w:t>
      </w:r>
      <w:r w:rsidR="00003A36">
        <w:rPr>
          <w:rFonts w:eastAsia="Times New Roman" w:cs="Times New Roman"/>
          <w:kern w:val="0"/>
          <w:szCs w:val="24"/>
          <w:lang w:val="en-US"/>
          <w14:ligatures w14:val="none"/>
        </w:rPr>
        <w:t xml:space="preserve"> </w:t>
      </w:r>
      <w:r w:rsidR="00003A36" w:rsidRPr="00D97521">
        <w:rPr>
          <w:rFonts w:eastAsia="Times New Roman" w:cs="Times New Roman"/>
          <w:kern w:val="0"/>
          <w:szCs w:val="24"/>
          <w:lang w:val="en-US"/>
          <w14:ligatures w14:val="none"/>
        </w:rPr>
        <w:t>not</w:t>
      </w:r>
      <w:r w:rsidR="00D97521" w:rsidRPr="00D97521">
        <w:rPr>
          <w:rFonts w:eastAsia="Times New Roman" w:cs="Times New Roman"/>
          <w:kern w:val="0"/>
          <w:szCs w:val="24"/>
          <w:lang w:val="en-US"/>
          <w14:ligatures w14:val="none"/>
        </w:rPr>
        <w:t xml:space="preserve"> checked and </w:t>
      </w:r>
      <w:r w:rsidR="00D97521" w:rsidRPr="00D97521">
        <w:rPr>
          <w:rFonts w:eastAsia="Times New Roman" w:cs="Times New Roman"/>
          <w:kern w:val="0"/>
          <w:szCs w:val="24"/>
          <w:lang w:val="en-US"/>
          <w14:ligatures w14:val="none"/>
        </w:rPr>
        <w:lastRenderedPageBreak/>
        <w:t>inspected by a third party, it</w:t>
      </w:r>
      <w:r w:rsidR="0023095C">
        <w:rPr>
          <w:rFonts w:eastAsia="Times New Roman" w:cs="Times New Roman"/>
          <w:kern w:val="0"/>
          <w:szCs w:val="24"/>
          <w:lang w:val="en-US"/>
          <w14:ligatures w14:val="none"/>
        </w:rPr>
        <w:t xml:space="preserve"> i</w:t>
      </w:r>
      <w:r w:rsidR="00D97521" w:rsidRPr="00D97521">
        <w:rPr>
          <w:rFonts w:eastAsia="Times New Roman" w:cs="Times New Roman"/>
          <w:kern w:val="0"/>
          <w:szCs w:val="24"/>
          <w:lang w:val="en-US"/>
          <w14:ligatures w14:val="none"/>
        </w:rPr>
        <w:t xml:space="preserve">s possible that it has been inflated </w:t>
      </w:r>
      <w:r w:rsidR="00003A36">
        <w:rPr>
          <w:rFonts w:eastAsia="Times New Roman" w:cs="Times New Roman"/>
          <w:kern w:val="0"/>
          <w:szCs w:val="24"/>
          <w:lang w:val="en-US"/>
          <w14:ligatures w14:val="none"/>
        </w:rPr>
        <w:t xml:space="preserve">and </w:t>
      </w:r>
      <w:r w:rsidR="00D97521" w:rsidRPr="00D97521">
        <w:rPr>
          <w:rFonts w:eastAsia="Times New Roman" w:cs="Times New Roman"/>
          <w:kern w:val="0"/>
          <w:szCs w:val="24"/>
          <w:lang w:val="en-US"/>
          <w14:ligatures w14:val="none"/>
        </w:rPr>
        <w:t>changed to make its sustainable practices look better</w:t>
      </w:r>
      <w:r w:rsidR="0023095C">
        <w:rPr>
          <w:rFonts w:eastAsia="Times New Roman" w:cs="Times New Roman"/>
          <w:kern w:val="0"/>
          <w:szCs w:val="24"/>
          <w:lang w:val="en-US"/>
          <w14:ligatures w14:val="none"/>
        </w:rPr>
        <w:t xml:space="preserve"> </w:t>
      </w:r>
      <w:r w:rsidR="0023095C">
        <w:t>(</w:t>
      </w:r>
      <w:proofErr w:type="spellStart"/>
      <w:r w:rsidR="0023095C">
        <w:t>Chkanikova</w:t>
      </w:r>
      <w:proofErr w:type="spellEnd"/>
      <w:r w:rsidR="0023095C">
        <w:t xml:space="preserve"> &amp; Sroufe, 2021)</w:t>
      </w:r>
      <w:r w:rsidR="00D97521" w:rsidRPr="00D97521">
        <w:rPr>
          <w:rFonts w:eastAsia="Times New Roman" w:cs="Times New Roman"/>
          <w:kern w:val="0"/>
          <w:szCs w:val="24"/>
          <w:lang w:val="en-US"/>
          <w14:ligatures w14:val="none"/>
        </w:rPr>
        <w:t xml:space="preserve">. </w:t>
      </w:r>
      <w:r w:rsidR="00003A36">
        <w:rPr>
          <w:rFonts w:eastAsia="Times New Roman" w:cs="Times New Roman"/>
          <w:kern w:val="0"/>
          <w:szCs w:val="24"/>
          <w:lang w:val="en-US"/>
          <w14:ligatures w14:val="none"/>
        </w:rPr>
        <w:t>Also, p</w:t>
      </w:r>
      <w:r w:rsidR="00D97521" w:rsidRPr="00D97521">
        <w:rPr>
          <w:rFonts w:eastAsia="Times New Roman" w:cs="Times New Roman"/>
          <w:kern w:val="0"/>
          <w:szCs w:val="24"/>
          <w:lang w:val="en-US"/>
          <w14:ligatures w14:val="none"/>
        </w:rPr>
        <w:t xml:space="preserve">eople who care about the environment and customers who expect companies like Hyatt to be more </w:t>
      </w:r>
      <w:r w:rsidR="00C151F0" w:rsidRPr="00D97521">
        <w:rPr>
          <w:rFonts w:eastAsia="Times New Roman" w:cs="Times New Roman"/>
          <w:kern w:val="0"/>
          <w:szCs w:val="24"/>
          <w:lang w:val="en-US"/>
          <w14:ligatures w14:val="none"/>
        </w:rPr>
        <w:t>accountable lose</w:t>
      </w:r>
      <w:r w:rsidR="00D97521" w:rsidRPr="00D97521">
        <w:rPr>
          <w:rFonts w:eastAsia="Times New Roman" w:cs="Times New Roman"/>
          <w:kern w:val="0"/>
          <w:szCs w:val="24"/>
          <w:lang w:val="en-US"/>
          <w14:ligatures w14:val="none"/>
        </w:rPr>
        <w:t xml:space="preserve"> trust in them because of this lack of openness.</w:t>
      </w:r>
    </w:p>
    <w:p w14:paraId="7F4AAE23" w14:textId="77777777" w:rsidR="00F93E07" w:rsidRDefault="00F93E07" w:rsidP="005B6007">
      <w:pPr>
        <w:pStyle w:val="Heading1"/>
      </w:pPr>
      <w:bookmarkStart w:id="4" w:name="_Toc159601347"/>
      <w:r w:rsidRPr="00777399">
        <w:t>Self-Evaluation Practices</w:t>
      </w:r>
      <w:bookmarkEnd w:id="4"/>
    </w:p>
    <w:p w14:paraId="6F076973" w14:textId="39C5F722" w:rsidR="00F93E07" w:rsidRPr="000A4C7A" w:rsidRDefault="00003A36" w:rsidP="005B6007">
      <w:r>
        <w:rPr>
          <w:rFonts w:eastAsia="Times New Roman" w:cs="Times New Roman"/>
          <w:kern w:val="0"/>
          <w:szCs w:val="24"/>
          <w:lang w:val="en-US"/>
          <w14:ligatures w14:val="none"/>
        </w:rPr>
        <w:t>Also</w:t>
      </w:r>
      <w:r w:rsidR="00D97521" w:rsidRPr="00D97521">
        <w:rPr>
          <w:rFonts w:eastAsia="Times New Roman" w:cs="Times New Roman"/>
          <w:kern w:val="0"/>
          <w:szCs w:val="24"/>
          <w:lang w:val="en-US"/>
          <w14:ligatures w14:val="none"/>
        </w:rPr>
        <w:t>, the Hyatt Hotel Group, like many other companies in the hospitality industry evaluates its own environmental effect and sustainability efforts</w:t>
      </w:r>
      <w:r w:rsidR="00810D7A">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a</w:t>
      </w:r>
      <w:r w:rsidRPr="00D97521">
        <w:rPr>
          <w:rFonts w:eastAsia="Times New Roman" w:cs="Times New Roman"/>
          <w:kern w:val="0"/>
          <w:szCs w:val="24"/>
          <w:lang w:val="en-US"/>
          <w14:ligatures w14:val="none"/>
        </w:rPr>
        <w:t>s part of its commitment to sustainability and corporate responsibility</w:t>
      </w:r>
      <w:r>
        <w:t xml:space="preserve"> </w:t>
      </w:r>
      <w:r w:rsidR="00810D7A">
        <w:t xml:space="preserve">(Sloan </w:t>
      </w:r>
      <w:r w:rsidR="009A2293">
        <w:t>et al</w:t>
      </w:r>
      <w:r w:rsidR="00810D7A">
        <w:t>, 2017)</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Again, s</w:t>
      </w:r>
      <w:r w:rsidR="00D97521" w:rsidRPr="00D97521">
        <w:rPr>
          <w:rFonts w:eastAsia="Times New Roman" w:cs="Times New Roman"/>
          <w:kern w:val="0"/>
          <w:szCs w:val="24"/>
          <w:lang w:val="en-US"/>
          <w14:ligatures w14:val="none"/>
        </w:rPr>
        <w:t>elf-evaluation includes evaluating oneself, gathering data</w:t>
      </w:r>
      <w:r>
        <w:rPr>
          <w:rFonts w:eastAsia="Times New Roman" w:cs="Times New Roman"/>
          <w:kern w:val="0"/>
          <w:szCs w:val="24"/>
          <w:lang w:val="en-US"/>
          <w14:ligatures w14:val="none"/>
        </w:rPr>
        <w:t xml:space="preserve"> </w:t>
      </w:r>
      <w:r w:rsidR="00D97521" w:rsidRPr="00D97521">
        <w:rPr>
          <w:rFonts w:eastAsia="Times New Roman" w:cs="Times New Roman"/>
          <w:kern w:val="0"/>
          <w:szCs w:val="24"/>
          <w:lang w:val="en-US"/>
          <w14:ligatures w14:val="none"/>
        </w:rPr>
        <w:t xml:space="preserve">and </w:t>
      </w:r>
      <w:r w:rsidR="0046441B" w:rsidRPr="00D97521">
        <w:rPr>
          <w:rFonts w:eastAsia="Times New Roman" w:cs="Times New Roman"/>
          <w:kern w:val="0"/>
          <w:szCs w:val="24"/>
          <w:lang w:val="en-US"/>
          <w14:ligatures w14:val="none"/>
        </w:rPr>
        <w:t>analyzing</w:t>
      </w:r>
      <w:r w:rsidR="00D97521" w:rsidRPr="00D97521">
        <w:rPr>
          <w:rFonts w:eastAsia="Times New Roman" w:cs="Times New Roman"/>
          <w:kern w:val="0"/>
          <w:szCs w:val="24"/>
          <w:lang w:val="en-US"/>
          <w14:ligatures w14:val="none"/>
        </w:rPr>
        <w:t xml:space="preserve"> it to see how well sustainable efforts are working and find places where they can be improved.</w:t>
      </w:r>
      <w:r w:rsidR="00A76EB3">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 xml:space="preserve">Also, </w:t>
      </w:r>
      <w:r w:rsidR="00A76EB3" w:rsidRPr="00A76EB3">
        <w:rPr>
          <w:rFonts w:eastAsia="Times New Roman" w:cs="Times New Roman"/>
          <w:kern w:val="0"/>
          <w:szCs w:val="24"/>
          <w:lang w:val="en-US"/>
          <w14:ligatures w14:val="none"/>
        </w:rPr>
        <w:t xml:space="preserve">Hyatt regularly checks different parts of its business like how much energy and water it uses, how well it handles </w:t>
      </w:r>
      <w:r w:rsidR="0046441B" w:rsidRPr="00A76EB3">
        <w:rPr>
          <w:rFonts w:eastAsia="Times New Roman" w:cs="Times New Roman"/>
          <w:kern w:val="0"/>
          <w:szCs w:val="24"/>
          <w:lang w:val="en-US"/>
          <w14:ligatures w14:val="none"/>
        </w:rPr>
        <w:t>waste,</w:t>
      </w:r>
      <w:r w:rsidR="00A76EB3" w:rsidRPr="00A76EB3">
        <w:rPr>
          <w:rFonts w:eastAsia="Times New Roman" w:cs="Times New Roman"/>
          <w:kern w:val="0"/>
          <w:szCs w:val="24"/>
          <w:lang w:val="en-US"/>
          <w14:ligatures w14:val="none"/>
        </w:rPr>
        <w:t xml:space="preserve"> and its community involvement </w:t>
      </w:r>
      <w:r w:rsidR="0046441B" w:rsidRPr="00A76EB3">
        <w:rPr>
          <w:rFonts w:eastAsia="Times New Roman" w:cs="Times New Roman"/>
          <w:kern w:val="0"/>
          <w:szCs w:val="24"/>
          <w:lang w:val="en-US"/>
          <w14:ligatures w14:val="none"/>
        </w:rPr>
        <w:t>programs</w:t>
      </w:r>
      <w:r w:rsidR="00A76EB3" w:rsidRPr="00A76EB3">
        <w:rPr>
          <w:rFonts w:eastAsia="Times New Roman" w:cs="Times New Roman"/>
          <w:kern w:val="0"/>
          <w:szCs w:val="24"/>
          <w:lang w:val="en-US"/>
          <w14:ligatures w14:val="none"/>
        </w:rPr>
        <w:t xml:space="preserve"> as part of its self-evaluation process</w:t>
      </w:r>
      <w:r w:rsidR="000A4C7A">
        <w:rPr>
          <w:rFonts w:eastAsia="Times New Roman" w:cs="Times New Roman"/>
          <w:kern w:val="0"/>
          <w:szCs w:val="24"/>
          <w:lang w:val="en-US"/>
          <w14:ligatures w14:val="none"/>
        </w:rPr>
        <w:t xml:space="preserve"> </w:t>
      </w:r>
      <w:r w:rsidR="000A4C7A">
        <w:t>(</w:t>
      </w:r>
      <w:proofErr w:type="spellStart"/>
      <w:r w:rsidR="000A4C7A">
        <w:t>Filimonau</w:t>
      </w:r>
      <w:proofErr w:type="spellEnd"/>
      <w:r w:rsidR="000A4C7A">
        <w:t>, 2021)</w:t>
      </w:r>
      <w:r w:rsidR="00A76EB3" w:rsidRPr="00A76EB3">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 xml:space="preserve">Then, </w:t>
      </w:r>
      <w:r w:rsidR="00A76EB3" w:rsidRPr="00A76EB3">
        <w:rPr>
          <w:rFonts w:eastAsia="Times New Roman" w:cs="Times New Roman"/>
          <w:kern w:val="0"/>
          <w:szCs w:val="24"/>
          <w:lang w:val="en-US"/>
          <w14:ligatures w14:val="none"/>
        </w:rPr>
        <w:t>Hyatt wants to find ways to improve, set goals for sustainability and keep track of progress over time by doing internal audits and performance reports.</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 xml:space="preserve">Thus, </w:t>
      </w:r>
      <w:r w:rsidR="00D97521" w:rsidRPr="00D97521">
        <w:rPr>
          <w:rFonts w:eastAsia="Times New Roman" w:cs="Times New Roman"/>
          <w:kern w:val="0"/>
          <w:szCs w:val="24"/>
          <w:lang w:val="en-US"/>
          <w14:ligatures w14:val="none"/>
        </w:rPr>
        <w:t>Hyatt Hotel Group does evaluate itself</w:t>
      </w:r>
      <w:r>
        <w:rPr>
          <w:rFonts w:eastAsia="Times New Roman" w:cs="Times New Roman"/>
          <w:kern w:val="0"/>
          <w:szCs w:val="24"/>
          <w:lang w:val="en-US"/>
          <w14:ligatures w14:val="none"/>
        </w:rPr>
        <w:t xml:space="preserve"> </w:t>
      </w:r>
      <w:r w:rsidRPr="00D97521">
        <w:rPr>
          <w:rFonts w:eastAsia="Times New Roman" w:cs="Times New Roman"/>
          <w:kern w:val="0"/>
          <w:szCs w:val="24"/>
          <w:lang w:val="en-US"/>
          <w14:ligatures w14:val="none"/>
        </w:rPr>
        <w:t>to improve its environmental performance and green efforts</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 xml:space="preserve">Also, </w:t>
      </w:r>
      <w:r w:rsidR="00D97521" w:rsidRPr="00D97521">
        <w:rPr>
          <w:rFonts w:eastAsia="Times New Roman" w:cs="Times New Roman"/>
          <w:kern w:val="0"/>
          <w:szCs w:val="24"/>
          <w:lang w:val="en-US"/>
          <w14:ligatures w14:val="none"/>
        </w:rPr>
        <w:t>Hyatt checks many parts of its business like how much energy and water it uses, how well it handles waste and how involved it is in the community</w:t>
      </w:r>
      <w:r>
        <w:rPr>
          <w:rFonts w:eastAsia="Times New Roman" w:cs="Times New Roman"/>
          <w:kern w:val="0"/>
          <w:szCs w:val="24"/>
          <w:lang w:val="en-US"/>
          <w14:ligatures w14:val="none"/>
        </w:rPr>
        <w:t xml:space="preserve"> through </w:t>
      </w:r>
      <w:r w:rsidR="00D97521" w:rsidRPr="00D97521">
        <w:rPr>
          <w:rFonts w:eastAsia="Times New Roman" w:cs="Times New Roman"/>
          <w:kern w:val="0"/>
          <w:szCs w:val="24"/>
          <w:lang w:val="en-US"/>
          <w14:ligatures w14:val="none"/>
        </w:rPr>
        <w:t>internal audits, data tracking systems and performance measures</w:t>
      </w:r>
      <w:r w:rsidR="00810D7A">
        <w:rPr>
          <w:rFonts w:eastAsia="Times New Roman" w:cs="Times New Roman"/>
          <w:kern w:val="0"/>
          <w:szCs w:val="24"/>
          <w:lang w:val="en-US"/>
          <w14:ligatures w14:val="none"/>
        </w:rPr>
        <w:t xml:space="preserve"> </w:t>
      </w:r>
      <w:r w:rsidR="00810D7A">
        <w:t xml:space="preserve">(Wickham </w:t>
      </w:r>
      <w:r w:rsidR="009A2293">
        <w:t>et al</w:t>
      </w:r>
      <w:r w:rsidR="00810D7A">
        <w:t>, 2021)</w:t>
      </w:r>
      <w:r w:rsidR="00D97521" w:rsidRPr="00D97521">
        <w:rPr>
          <w:rFonts w:eastAsia="Times New Roman" w:cs="Times New Roman"/>
          <w:kern w:val="0"/>
          <w:szCs w:val="24"/>
          <w:lang w:val="en-US"/>
          <w14:ligatures w14:val="none"/>
        </w:rPr>
        <w:t xml:space="preserve">. </w:t>
      </w:r>
      <w:r>
        <w:rPr>
          <w:rFonts w:eastAsia="Times New Roman" w:cs="Times New Roman"/>
          <w:kern w:val="0"/>
          <w:szCs w:val="24"/>
          <w:lang w:val="en-US"/>
          <w14:ligatures w14:val="none"/>
        </w:rPr>
        <w:t>Also, t</w:t>
      </w:r>
      <w:r w:rsidR="00D97521" w:rsidRPr="00D97521">
        <w:rPr>
          <w:rFonts w:eastAsia="Times New Roman" w:cs="Times New Roman"/>
          <w:kern w:val="0"/>
          <w:szCs w:val="24"/>
          <w:lang w:val="en-US"/>
          <w14:ligatures w14:val="none"/>
        </w:rPr>
        <w:t xml:space="preserve">hese assessments help Hyatt keep track of progress, spot trends, and set goals for making </w:t>
      </w:r>
      <w:proofErr w:type="gramStart"/>
      <w:r w:rsidR="00D97521" w:rsidRPr="00D97521">
        <w:rPr>
          <w:rFonts w:eastAsia="Times New Roman" w:cs="Times New Roman"/>
          <w:kern w:val="0"/>
          <w:szCs w:val="24"/>
          <w:lang w:val="en-US"/>
          <w14:ligatures w14:val="none"/>
        </w:rPr>
        <w:t>all of</w:t>
      </w:r>
      <w:proofErr w:type="gramEnd"/>
      <w:r w:rsidR="00D97521" w:rsidRPr="00D97521">
        <w:rPr>
          <w:rFonts w:eastAsia="Times New Roman" w:cs="Times New Roman"/>
          <w:kern w:val="0"/>
          <w:szCs w:val="24"/>
          <w:lang w:val="en-US"/>
          <w14:ligatures w14:val="none"/>
        </w:rPr>
        <w:t xml:space="preserve"> its sites around the world more environmentally friendly.</w:t>
      </w:r>
    </w:p>
    <w:p w14:paraId="6E464EEE" w14:textId="34134C6B" w:rsidR="00F93E07" w:rsidRDefault="00A76EB3" w:rsidP="005B6007">
      <w:pPr>
        <w:pStyle w:val="Heading1"/>
      </w:pPr>
      <w:bookmarkStart w:id="5" w:name="_Toc159601348"/>
      <w:r w:rsidRPr="00A76EB3">
        <w:t>Reasons for Self-Evaluation</w:t>
      </w:r>
      <w:bookmarkEnd w:id="5"/>
    </w:p>
    <w:p w14:paraId="387B4621" w14:textId="14324127" w:rsidR="00A84492" w:rsidRDefault="004D53D3" w:rsidP="005B6007">
      <w:pPr>
        <w:spacing w:after="0"/>
        <w:rPr>
          <w:rFonts w:eastAsia="Times New Roman" w:cs="Times New Roman"/>
          <w:kern w:val="0"/>
          <w:szCs w:val="24"/>
          <w:lang w:val="en-US"/>
          <w14:ligatures w14:val="none"/>
        </w:rPr>
      </w:pPr>
      <w:r>
        <w:rPr>
          <w:rFonts w:eastAsia="Times New Roman" w:cs="Times New Roman"/>
          <w:kern w:val="0"/>
          <w:szCs w:val="24"/>
          <w:lang w:val="en-US"/>
          <w14:ligatures w14:val="none"/>
        </w:rPr>
        <w:t xml:space="preserve">Now, </w:t>
      </w:r>
      <w:r w:rsidR="00A76EB3" w:rsidRPr="00A76EB3">
        <w:rPr>
          <w:rFonts w:eastAsia="Times New Roman" w:cs="Times New Roman"/>
          <w:kern w:val="0"/>
          <w:szCs w:val="24"/>
          <w:lang w:val="en-US"/>
          <w14:ligatures w14:val="none"/>
        </w:rPr>
        <w:t>Hyatt Hotel Group's sustainability strategy is based on self-evaluation</w:t>
      </w:r>
      <w:r>
        <w:rPr>
          <w:rFonts w:eastAsia="Times New Roman" w:cs="Times New Roman"/>
          <w:kern w:val="0"/>
          <w:szCs w:val="24"/>
          <w:lang w:val="en-US"/>
          <w14:ligatures w14:val="none"/>
        </w:rPr>
        <w:t xml:space="preserve"> </w:t>
      </w:r>
      <w:r w:rsidR="00A76EB3" w:rsidRPr="00A76EB3">
        <w:rPr>
          <w:rFonts w:eastAsia="Times New Roman" w:cs="Times New Roman"/>
          <w:kern w:val="0"/>
          <w:szCs w:val="24"/>
          <w:lang w:val="en-US"/>
          <w14:ligatures w14:val="none"/>
        </w:rPr>
        <w:t xml:space="preserve">which is done for </w:t>
      </w:r>
      <w:proofErr w:type="gramStart"/>
      <w:r w:rsidR="00A76EB3" w:rsidRPr="00A76EB3">
        <w:rPr>
          <w:rFonts w:eastAsia="Times New Roman" w:cs="Times New Roman"/>
          <w:kern w:val="0"/>
          <w:szCs w:val="24"/>
          <w:lang w:val="en-US"/>
          <w14:ligatures w14:val="none"/>
        </w:rPr>
        <w:t>a number of</w:t>
      </w:r>
      <w:proofErr w:type="gramEnd"/>
      <w:r w:rsidR="00A76EB3" w:rsidRPr="00A76EB3">
        <w:rPr>
          <w:rFonts w:eastAsia="Times New Roman" w:cs="Times New Roman"/>
          <w:kern w:val="0"/>
          <w:szCs w:val="24"/>
          <w:lang w:val="en-US"/>
          <w14:ligatures w14:val="none"/>
        </w:rPr>
        <w:t xml:space="preserve"> reasons that are in line with the company's commitment to corporate responsibility and ongoing improvement.</w:t>
      </w:r>
    </w:p>
    <w:p w14:paraId="4A98611F" w14:textId="6309794E" w:rsidR="009121ED" w:rsidRPr="000A4C7A" w:rsidRDefault="00A76EB3" w:rsidP="000A4C7A">
      <w:pPr>
        <w:pStyle w:val="ListParagraph"/>
        <w:numPr>
          <w:ilvl w:val="0"/>
          <w:numId w:val="2"/>
        </w:numPr>
      </w:pPr>
      <w:r w:rsidRPr="000A4C7A">
        <w:rPr>
          <w:rFonts w:eastAsia="Times New Roman" w:cs="Times New Roman"/>
          <w:b/>
          <w:bCs/>
          <w:kern w:val="0"/>
          <w:szCs w:val="24"/>
          <w:lang w:val="en-US"/>
          <w14:ligatures w14:val="none"/>
        </w:rPr>
        <w:t xml:space="preserve">Tailoring Strategies to Individual Properties: </w:t>
      </w:r>
      <w:r w:rsidR="004D53D3" w:rsidRPr="004D53D3">
        <w:rPr>
          <w:rFonts w:eastAsia="Times New Roman" w:cs="Times New Roman"/>
          <w:kern w:val="0"/>
          <w:szCs w:val="24"/>
          <w:lang w:val="en-US"/>
          <w14:ligatures w14:val="none"/>
        </w:rPr>
        <w:t>Also,</w:t>
      </w:r>
      <w:r w:rsidR="004D53D3">
        <w:rPr>
          <w:rFonts w:eastAsia="Times New Roman" w:cs="Times New Roman"/>
          <w:b/>
          <w:bCs/>
          <w:kern w:val="0"/>
          <w:szCs w:val="24"/>
          <w:lang w:val="en-US"/>
          <w14:ligatures w14:val="none"/>
        </w:rPr>
        <w:t xml:space="preserve"> </w:t>
      </w:r>
      <w:r w:rsidRPr="000A4C7A">
        <w:rPr>
          <w:rFonts w:eastAsia="Times New Roman" w:cs="Times New Roman"/>
          <w:kern w:val="0"/>
          <w:szCs w:val="24"/>
          <w:lang w:val="en-US"/>
          <w14:ligatures w14:val="none"/>
        </w:rPr>
        <w:t xml:space="preserve">Hyatt </w:t>
      </w:r>
      <w:r w:rsidR="009121ED" w:rsidRPr="000A4C7A">
        <w:rPr>
          <w:rFonts w:eastAsia="Times New Roman" w:cs="Times New Roman"/>
          <w:kern w:val="0"/>
          <w:szCs w:val="24"/>
          <w:lang w:val="en-US"/>
          <w14:ligatures w14:val="none"/>
        </w:rPr>
        <w:t xml:space="preserve">hotel </w:t>
      </w:r>
      <w:r w:rsidR="00F16614" w:rsidRPr="000A4C7A">
        <w:rPr>
          <w:rFonts w:eastAsia="Times New Roman" w:cs="Times New Roman"/>
          <w:kern w:val="0"/>
          <w:szCs w:val="24"/>
          <w:lang w:val="en-US"/>
          <w14:ligatures w14:val="none"/>
        </w:rPr>
        <w:t>has</w:t>
      </w:r>
      <w:r w:rsidRPr="000A4C7A">
        <w:rPr>
          <w:rFonts w:eastAsia="Times New Roman" w:cs="Times New Roman"/>
          <w:kern w:val="0"/>
          <w:szCs w:val="24"/>
          <w:lang w:val="en-US"/>
          <w14:ligatures w14:val="none"/>
        </w:rPr>
        <w:t xml:space="preserve"> different environmental concerns depending on its location, size and the wants of its clients. Hyatt can make sure that its sustainability plans are tailored to each property's unique problems and possibilities</w:t>
      </w:r>
      <w:r w:rsidR="004D53D3">
        <w:rPr>
          <w:rFonts w:eastAsia="Times New Roman" w:cs="Times New Roman"/>
          <w:kern w:val="0"/>
          <w:szCs w:val="24"/>
          <w:lang w:val="en-US"/>
          <w14:ligatures w14:val="none"/>
        </w:rPr>
        <w:t xml:space="preserve"> t</w:t>
      </w:r>
      <w:r w:rsidR="004D53D3" w:rsidRPr="000A4C7A">
        <w:rPr>
          <w:rFonts w:eastAsia="Times New Roman" w:cs="Times New Roman"/>
          <w:kern w:val="0"/>
          <w:szCs w:val="24"/>
          <w:lang w:val="en-US"/>
          <w14:ligatures w14:val="none"/>
        </w:rPr>
        <w:t>hrough self-evaluation</w:t>
      </w:r>
      <w:r w:rsidRPr="000A4C7A">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Also, </w:t>
      </w:r>
      <w:r w:rsidRPr="000A4C7A">
        <w:rPr>
          <w:rFonts w:eastAsia="Times New Roman" w:cs="Times New Roman"/>
          <w:kern w:val="0"/>
          <w:szCs w:val="24"/>
          <w:lang w:val="en-US"/>
          <w14:ligatures w14:val="none"/>
        </w:rPr>
        <w:t>Hyatt can create specific sustainability plans that are in line with environmental concerns and the needs of stakeholders</w:t>
      </w:r>
      <w:r w:rsidR="000A4C7A" w:rsidRPr="000A4C7A">
        <w:rPr>
          <w:rFonts w:eastAsia="Times New Roman" w:cs="Times New Roman"/>
          <w:kern w:val="0"/>
          <w:szCs w:val="24"/>
          <w:lang w:val="en-US"/>
          <w14:ligatures w14:val="none"/>
        </w:rPr>
        <w:t xml:space="preserve"> </w:t>
      </w:r>
      <w:r w:rsidR="000A4C7A">
        <w:rPr>
          <w:rFonts w:eastAsia="Times New Roman" w:cs="Times New Roman"/>
          <w:kern w:val="0"/>
          <w:szCs w:val="24"/>
          <w:lang w:val="en-US"/>
          <w14:ligatures w14:val="none"/>
        </w:rPr>
        <w:t xml:space="preserve">as it </w:t>
      </w:r>
      <w:r w:rsidR="000A4C7A" w:rsidRPr="000A4C7A">
        <w:rPr>
          <w:rFonts w:eastAsia="Times New Roman" w:cs="Times New Roman"/>
          <w:kern w:val="0"/>
          <w:szCs w:val="24"/>
          <w:lang w:val="en-US"/>
          <w14:ligatures w14:val="none"/>
        </w:rPr>
        <w:t>learn</w:t>
      </w:r>
      <w:r w:rsidR="000A4C7A">
        <w:rPr>
          <w:rFonts w:eastAsia="Times New Roman" w:cs="Times New Roman"/>
          <w:kern w:val="0"/>
          <w:szCs w:val="24"/>
          <w:lang w:val="en-US"/>
          <w14:ligatures w14:val="none"/>
        </w:rPr>
        <w:t>s</w:t>
      </w:r>
      <w:r w:rsidR="000A4C7A" w:rsidRPr="000A4C7A">
        <w:rPr>
          <w:rFonts w:eastAsia="Times New Roman" w:cs="Times New Roman"/>
          <w:kern w:val="0"/>
          <w:szCs w:val="24"/>
          <w:lang w:val="en-US"/>
          <w14:ligatures w14:val="none"/>
        </w:rPr>
        <w:t xml:space="preserve"> about the unique features and circumstances of each location</w:t>
      </w:r>
      <w:r w:rsidR="000A4C7A">
        <w:rPr>
          <w:rFonts w:eastAsia="Times New Roman" w:cs="Times New Roman"/>
          <w:kern w:val="0"/>
          <w:szCs w:val="24"/>
          <w:lang w:val="en-US"/>
          <w14:ligatures w14:val="none"/>
        </w:rPr>
        <w:t xml:space="preserve"> </w:t>
      </w:r>
      <w:r w:rsidR="000A4C7A">
        <w:t>(</w:t>
      </w:r>
      <w:proofErr w:type="spellStart"/>
      <w:r w:rsidR="000A4C7A">
        <w:t>Floričić</w:t>
      </w:r>
      <w:proofErr w:type="spellEnd"/>
      <w:r w:rsidR="000A4C7A">
        <w:t>, 2020)</w:t>
      </w:r>
      <w:r w:rsidRPr="000A4C7A">
        <w:rPr>
          <w:rFonts w:eastAsia="Times New Roman" w:cs="Times New Roman"/>
          <w:kern w:val="0"/>
          <w:szCs w:val="24"/>
          <w:lang w:val="en-US"/>
          <w14:ligatures w14:val="none"/>
        </w:rPr>
        <w:t>.</w:t>
      </w:r>
    </w:p>
    <w:p w14:paraId="38271553" w14:textId="29E371EE" w:rsidR="009121ED" w:rsidRPr="00810D7A" w:rsidRDefault="00A76EB3" w:rsidP="00810D7A">
      <w:pPr>
        <w:pStyle w:val="ListParagraph"/>
        <w:numPr>
          <w:ilvl w:val="0"/>
          <w:numId w:val="2"/>
        </w:numPr>
      </w:pPr>
      <w:r w:rsidRPr="00810D7A">
        <w:rPr>
          <w:rFonts w:eastAsia="Times New Roman" w:cs="Times New Roman"/>
          <w:b/>
          <w:bCs/>
          <w:kern w:val="0"/>
          <w:szCs w:val="24"/>
          <w:lang w:val="en-US"/>
          <w14:ligatures w14:val="none"/>
        </w:rPr>
        <w:lastRenderedPageBreak/>
        <w:t>Fostering a Culture of Sustainability:</w:t>
      </w:r>
      <w:r w:rsidRPr="00810D7A">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Then, </w:t>
      </w:r>
      <w:r w:rsidRPr="00810D7A">
        <w:rPr>
          <w:rFonts w:eastAsia="Times New Roman" w:cs="Times New Roman"/>
          <w:kern w:val="0"/>
          <w:szCs w:val="24"/>
          <w:lang w:val="en-US"/>
          <w14:ligatures w14:val="none"/>
        </w:rPr>
        <w:t xml:space="preserve">Hyatt has a culture of sustainability that is supported by letting workers take part in self-evaluation. </w:t>
      </w:r>
      <w:r w:rsidR="004D53D3">
        <w:rPr>
          <w:rFonts w:eastAsia="Times New Roman" w:cs="Times New Roman"/>
          <w:kern w:val="0"/>
          <w:szCs w:val="24"/>
          <w:lang w:val="en-US"/>
          <w14:ligatures w14:val="none"/>
        </w:rPr>
        <w:t xml:space="preserve">Again, </w:t>
      </w:r>
      <w:r w:rsidRPr="00810D7A">
        <w:rPr>
          <w:rFonts w:eastAsia="Times New Roman" w:cs="Times New Roman"/>
          <w:kern w:val="0"/>
          <w:szCs w:val="24"/>
          <w:lang w:val="en-US"/>
          <w14:ligatures w14:val="none"/>
        </w:rPr>
        <w:t xml:space="preserve">Hyatt can make people more aware of environmental problems, spread best practices and get people at all levels of the </w:t>
      </w:r>
      <w:r w:rsidR="004D53D3">
        <w:rPr>
          <w:rFonts w:eastAsia="Times New Roman" w:cs="Times New Roman"/>
          <w:kern w:val="0"/>
          <w:szCs w:val="24"/>
          <w:lang w:val="en-US"/>
          <w14:ligatures w14:val="none"/>
        </w:rPr>
        <w:t>organization which is</w:t>
      </w:r>
      <w:r w:rsidRPr="00810D7A">
        <w:rPr>
          <w:rFonts w:eastAsia="Times New Roman" w:cs="Times New Roman"/>
          <w:kern w:val="0"/>
          <w:szCs w:val="24"/>
          <w:lang w:val="en-US"/>
          <w14:ligatures w14:val="none"/>
        </w:rPr>
        <w:t xml:space="preserve"> involved in sustainability efforts </w:t>
      </w:r>
      <w:r w:rsidR="004D53D3">
        <w:rPr>
          <w:rFonts w:eastAsia="Times New Roman" w:cs="Times New Roman"/>
          <w:kern w:val="0"/>
          <w:szCs w:val="24"/>
          <w:lang w:val="en-US"/>
          <w14:ligatures w14:val="none"/>
        </w:rPr>
        <w:t xml:space="preserve">as it </w:t>
      </w:r>
      <w:r w:rsidRPr="00810D7A">
        <w:rPr>
          <w:rFonts w:eastAsia="Times New Roman" w:cs="Times New Roman"/>
          <w:kern w:val="0"/>
          <w:szCs w:val="24"/>
          <w:lang w:val="en-US"/>
          <w14:ligatures w14:val="none"/>
        </w:rPr>
        <w:t>involv</w:t>
      </w:r>
      <w:r w:rsidR="004D53D3">
        <w:rPr>
          <w:rFonts w:eastAsia="Times New Roman" w:cs="Times New Roman"/>
          <w:kern w:val="0"/>
          <w:szCs w:val="24"/>
          <w:lang w:val="en-US"/>
          <w14:ligatures w14:val="none"/>
        </w:rPr>
        <w:t>es</w:t>
      </w:r>
      <w:r w:rsidRPr="00810D7A">
        <w:rPr>
          <w:rFonts w:eastAsia="Times New Roman" w:cs="Times New Roman"/>
          <w:kern w:val="0"/>
          <w:szCs w:val="24"/>
          <w:lang w:val="en-US"/>
          <w14:ligatures w14:val="none"/>
        </w:rPr>
        <w:t xml:space="preserve"> staff in sustainability projects and decision-making</w:t>
      </w:r>
      <w:r w:rsidR="00810D7A" w:rsidRPr="00810D7A">
        <w:rPr>
          <w:rFonts w:eastAsia="Times New Roman" w:cs="Times New Roman"/>
          <w:kern w:val="0"/>
          <w:szCs w:val="24"/>
          <w:lang w:val="en-US"/>
          <w14:ligatures w14:val="none"/>
        </w:rPr>
        <w:t xml:space="preserve"> </w:t>
      </w:r>
      <w:r w:rsidR="00810D7A">
        <w:t>(</w:t>
      </w:r>
      <w:proofErr w:type="spellStart"/>
      <w:r w:rsidR="00810D7A">
        <w:t>Jauhari</w:t>
      </w:r>
      <w:proofErr w:type="spellEnd"/>
      <w:r w:rsidR="00810D7A">
        <w:t>, 2021)</w:t>
      </w:r>
      <w:r w:rsidRPr="00810D7A">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Also, </w:t>
      </w:r>
      <w:r w:rsidRPr="00810D7A">
        <w:rPr>
          <w:rFonts w:eastAsia="Times New Roman" w:cs="Times New Roman"/>
          <w:kern w:val="0"/>
          <w:szCs w:val="24"/>
          <w:lang w:val="en-US"/>
          <w14:ligatures w14:val="none"/>
        </w:rPr>
        <w:t>Hyatt can use the knowledge and dedication of its employees to make good changes and new discoveries in sustainability by involving and empowering them.</w:t>
      </w:r>
    </w:p>
    <w:p w14:paraId="523BC435" w14:textId="659C8C91" w:rsidR="00A76EB3" w:rsidRPr="00810D7A" w:rsidRDefault="00A76EB3" w:rsidP="00810D7A">
      <w:pPr>
        <w:pStyle w:val="ListParagraph"/>
        <w:numPr>
          <w:ilvl w:val="0"/>
          <w:numId w:val="2"/>
        </w:numPr>
      </w:pPr>
      <w:r w:rsidRPr="00810D7A">
        <w:rPr>
          <w:rFonts w:eastAsia="Times New Roman" w:cs="Times New Roman"/>
          <w:b/>
          <w:bCs/>
          <w:kern w:val="0"/>
          <w:szCs w:val="24"/>
          <w:lang w:val="en-US"/>
          <w14:ligatures w14:val="none"/>
        </w:rPr>
        <w:t>Enhancing Credibility and Trust:</w:t>
      </w:r>
      <w:r w:rsidRPr="00810D7A">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Then, </w:t>
      </w:r>
      <w:r w:rsidRPr="00810D7A">
        <w:rPr>
          <w:rFonts w:eastAsia="Times New Roman" w:cs="Times New Roman"/>
          <w:kern w:val="0"/>
          <w:szCs w:val="24"/>
          <w:lang w:val="en-US"/>
          <w14:ligatures w14:val="none"/>
        </w:rPr>
        <w:t xml:space="preserve">Hyatt wants to make its sustainable reporting more credible and trustworthy </w:t>
      </w:r>
      <w:r w:rsidR="004D53D3">
        <w:rPr>
          <w:rFonts w:eastAsia="Times New Roman" w:cs="Times New Roman"/>
          <w:kern w:val="0"/>
          <w:szCs w:val="24"/>
          <w:lang w:val="en-US"/>
          <w14:ligatures w14:val="none"/>
        </w:rPr>
        <w:t xml:space="preserve">as it </w:t>
      </w:r>
      <w:r w:rsidRPr="00810D7A">
        <w:rPr>
          <w:rFonts w:eastAsia="Times New Roman" w:cs="Times New Roman"/>
          <w:kern w:val="0"/>
          <w:szCs w:val="24"/>
          <w:lang w:val="en-US"/>
          <w14:ligatures w14:val="none"/>
        </w:rPr>
        <w:t>put</w:t>
      </w:r>
      <w:r w:rsidR="004D53D3">
        <w:rPr>
          <w:rFonts w:eastAsia="Times New Roman" w:cs="Times New Roman"/>
          <w:kern w:val="0"/>
          <w:szCs w:val="24"/>
          <w:lang w:val="en-US"/>
          <w14:ligatures w14:val="none"/>
        </w:rPr>
        <w:t>s</w:t>
      </w:r>
      <w:r w:rsidRPr="00810D7A">
        <w:rPr>
          <w:rFonts w:eastAsia="Times New Roman" w:cs="Times New Roman"/>
          <w:kern w:val="0"/>
          <w:szCs w:val="24"/>
          <w:lang w:val="en-US"/>
          <w14:ligatures w14:val="none"/>
        </w:rPr>
        <w:t xml:space="preserve"> money into self-evaluation. Hyatt can be sure that its sustainability measures are accurate and reliable </w:t>
      </w:r>
      <w:r w:rsidR="004D53D3">
        <w:rPr>
          <w:rFonts w:eastAsia="Times New Roman" w:cs="Times New Roman"/>
          <w:kern w:val="0"/>
          <w:szCs w:val="24"/>
          <w:lang w:val="en-US"/>
          <w14:ligatures w14:val="none"/>
        </w:rPr>
        <w:t xml:space="preserve">as it </w:t>
      </w:r>
      <w:r w:rsidRPr="00810D7A">
        <w:rPr>
          <w:rFonts w:eastAsia="Times New Roman" w:cs="Times New Roman"/>
          <w:kern w:val="0"/>
          <w:szCs w:val="24"/>
          <w:lang w:val="en-US"/>
          <w14:ligatures w14:val="none"/>
        </w:rPr>
        <w:t>follow</w:t>
      </w:r>
      <w:r w:rsidR="004D53D3">
        <w:rPr>
          <w:rFonts w:eastAsia="Times New Roman" w:cs="Times New Roman"/>
          <w:kern w:val="0"/>
          <w:szCs w:val="24"/>
          <w:lang w:val="en-US"/>
          <w14:ligatures w14:val="none"/>
        </w:rPr>
        <w:t>s</w:t>
      </w:r>
      <w:r w:rsidRPr="00810D7A">
        <w:rPr>
          <w:rFonts w:eastAsia="Times New Roman" w:cs="Times New Roman"/>
          <w:kern w:val="0"/>
          <w:szCs w:val="24"/>
          <w:lang w:val="en-US"/>
          <w14:ligatures w14:val="none"/>
        </w:rPr>
        <w:t xml:space="preserve"> strict rules and guidelines for gathering, measuring and reporting data</w:t>
      </w:r>
      <w:r w:rsidR="00810D7A" w:rsidRPr="00810D7A">
        <w:rPr>
          <w:rFonts w:eastAsia="Times New Roman" w:cs="Times New Roman"/>
          <w:kern w:val="0"/>
          <w:szCs w:val="24"/>
          <w:lang w:val="en-US"/>
          <w14:ligatures w14:val="none"/>
        </w:rPr>
        <w:t xml:space="preserve"> </w:t>
      </w:r>
      <w:r w:rsidR="00810D7A">
        <w:t>(Costa &amp; Costa, 2022)</w:t>
      </w:r>
      <w:r w:rsidRPr="00810D7A">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Also, </w:t>
      </w:r>
      <w:r w:rsidRPr="00810D7A">
        <w:rPr>
          <w:rFonts w:eastAsia="Times New Roman" w:cs="Times New Roman"/>
          <w:kern w:val="0"/>
          <w:szCs w:val="24"/>
          <w:lang w:val="en-US"/>
          <w14:ligatures w14:val="none"/>
        </w:rPr>
        <w:t xml:space="preserve">Hyatt wants to build its image as a leader in environmentally friendly hospitality and boost trust in its commitment to corporate responsibility </w:t>
      </w:r>
      <w:r w:rsidR="004D53D3">
        <w:rPr>
          <w:rFonts w:eastAsia="Times New Roman" w:cs="Times New Roman"/>
          <w:kern w:val="0"/>
          <w:szCs w:val="24"/>
          <w:lang w:val="en-US"/>
          <w14:ligatures w14:val="none"/>
        </w:rPr>
        <w:t xml:space="preserve">as it </w:t>
      </w:r>
      <w:r w:rsidRPr="00810D7A">
        <w:rPr>
          <w:rFonts w:eastAsia="Times New Roman" w:cs="Times New Roman"/>
          <w:kern w:val="0"/>
          <w:szCs w:val="24"/>
          <w:lang w:val="en-US"/>
          <w14:ligatures w14:val="none"/>
        </w:rPr>
        <w:t>giv</w:t>
      </w:r>
      <w:r w:rsidR="004D53D3">
        <w:rPr>
          <w:rFonts w:eastAsia="Times New Roman" w:cs="Times New Roman"/>
          <w:kern w:val="0"/>
          <w:szCs w:val="24"/>
          <w:lang w:val="en-US"/>
          <w14:ligatures w14:val="none"/>
        </w:rPr>
        <w:t>es</w:t>
      </w:r>
      <w:r w:rsidRPr="00810D7A">
        <w:rPr>
          <w:rFonts w:eastAsia="Times New Roman" w:cs="Times New Roman"/>
          <w:kern w:val="0"/>
          <w:szCs w:val="24"/>
          <w:lang w:val="en-US"/>
          <w14:ligatures w14:val="none"/>
        </w:rPr>
        <w:t xml:space="preserve"> all stakeholders clear and verifiable information about how it treats the environment.</w:t>
      </w:r>
    </w:p>
    <w:p w14:paraId="1A4EE0D2" w14:textId="62F88F12" w:rsidR="00F93E07" w:rsidRDefault="00F93E07" w:rsidP="005B6007">
      <w:pPr>
        <w:pStyle w:val="Heading1"/>
      </w:pPr>
      <w:bookmarkStart w:id="6" w:name="_Toc159601349"/>
      <w:r w:rsidRPr="00777399">
        <w:t>Utili</w:t>
      </w:r>
      <w:r w:rsidR="00080151">
        <w:t>s</w:t>
      </w:r>
      <w:r w:rsidRPr="00777399">
        <w:t>ation of Green Technology</w:t>
      </w:r>
      <w:bookmarkEnd w:id="6"/>
    </w:p>
    <w:p w14:paraId="46ED4364" w14:textId="40B7FE8F" w:rsidR="009121ED" w:rsidRPr="0023095C" w:rsidRDefault="00A76EB3" w:rsidP="0023095C">
      <w:r w:rsidRPr="00A76EB3">
        <w:rPr>
          <w:rFonts w:eastAsia="Times New Roman" w:cs="Times New Roman"/>
          <w:kern w:val="0"/>
          <w:szCs w:val="24"/>
          <w:lang w:val="en-US"/>
          <w14:ligatures w14:val="none"/>
        </w:rPr>
        <w:t xml:space="preserve">Hyatt Hotel Group has used different kinds of green technology in </w:t>
      </w:r>
      <w:proofErr w:type="gramStart"/>
      <w:r w:rsidRPr="00A76EB3">
        <w:rPr>
          <w:rFonts w:eastAsia="Times New Roman" w:cs="Times New Roman"/>
          <w:kern w:val="0"/>
          <w:szCs w:val="24"/>
          <w:lang w:val="en-US"/>
          <w14:ligatures w14:val="none"/>
        </w:rPr>
        <w:t>all of</w:t>
      </w:r>
      <w:proofErr w:type="gramEnd"/>
      <w:r w:rsidRPr="00A76EB3">
        <w:rPr>
          <w:rFonts w:eastAsia="Times New Roman" w:cs="Times New Roman"/>
          <w:kern w:val="0"/>
          <w:szCs w:val="24"/>
          <w:lang w:val="en-US"/>
          <w14:ligatures w14:val="none"/>
        </w:rPr>
        <w:t xml:space="preserve"> its buildings to make them more environmentally friendly. </w:t>
      </w:r>
      <w:r w:rsidR="004D53D3">
        <w:rPr>
          <w:rFonts w:eastAsia="Times New Roman" w:cs="Times New Roman"/>
          <w:kern w:val="0"/>
          <w:szCs w:val="24"/>
          <w:lang w:val="en-US"/>
          <w14:ligatures w14:val="none"/>
        </w:rPr>
        <w:t>So, t</w:t>
      </w:r>
      <w:r w:rsidRPr="00A76EB3">
        <w:rPr>
          <w:rFonts w:eastAsia="Times New Roman" w:cs="Times New Roman"/>
          <w:kern w:val="0"/>
          <w:szCs w:val="24"/>
          <w:lang w:val="en-US"/>
          <w14:ligatures w14:val="none"/>
        </w:rPr>
        <w:t>his includes spending money on lighting systems that use less energy, improved HVAC (heating, ventilation, and air conditioning) technologies, smart building management systems and clean energy sources like wind and solar power</w:t>
      </w:r>
      <w:r w:rsidR="0023095C">
        <w:rPr>
          <w:rFonts w:eastAsia="Times New Roman" w:cs="Times New Roman"/>
          <w:kern w:val="0"/>
          <w:szCs w:val="24"/>
          <w:lang w:val="en-US"/>
          <w14:ligatures w14:val="none"/>
        </w:rPr>
        <w:t xml:space="preserve"> </w:t>
      </w:r>
      <w:r w:rsidR="0023095C">
        <w:t>(Tiwari &amp; Thakur, 2021)</w:t>
      </w:r>
      <w:r w:rsidRPr="00A76EB3">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Also, </w:t>
      </w:r>
      <w:r w:rsidRPr="00A76EB3">
        <w:rPr>
          <w:rFonts w:eastAsia="Times New Roman" w:cs="Times New Roman"/>
          <w:kern w:val="0"/>
          <w:szCs w:val="24"/>
          <w:lang w:val="en-US"/>
          <w14:ligatures w14:val="none"/>
        </w:rPr>
        <w:t xml:space="preserve">Hyatt wants to reduce the number of resources it uses, improve operational efficiency and lessen its effect on the environment by using new solutions. </w:t>
      </w:r>
    </w:p>
    <w:p w14:paraId="427E59C8" w14:textId="229D0C39" w:rsidR="001B40A4" w:rsidRPr="000A4C7A" w:rsidRDefault="00A76EB3" w:rsidP="000A4C7A">
      <w:r w:rsidRPr="00A76EB3">
        <w:rPr>
          <w:rFonts w:eastAsia="Times New Roman" w:cs="Times New Roman"/>
          <w:b/>
          <w:bCs/>
          <w:kern w:val="0"/>
          <w:szCs w:val="24"/>
          <w:lang w:val="en-US"/>
          <w14:ligatures w14:val="none"/>
        </w:rPr>
        <w:t>Advantages of Green Technology:</w:t>
      </w:r>
      <w:r>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Then, t</w:t>
      </w:r>
      <w:r w:rsidRPr="00A76EB3">
        <w:rPr>
          <w:rFonts w:eastAsia="Times New Roman" w:cs="Times New Roman"/>
          <w:kern w:val="0"/>
          <w:szCs w:val="24"/>
          <w:lang w:val="en-US"/>
          <w14:ligatures w14:val="none"/>
        </w:rPr>
        <w:t>he use of green technology has many benefits that help Hyatt reach its environmental goals. First, green technology helps cut down on carbon emissions and energy use which saves money and is better for the earth</w:t>
      </w:r>
      <w:r w:rsidR="00810D7A">
        <w:rPr>
          <w:rFonts w:eastAsia="Times New Roman" w:cs="Times New Roman"/>
          <w:kern w:val="0"/>
          <w:szCs w:val="24"/>
          <w:lang w:val="en-US"/>
          <w14:ligatures w14:val="none"/>
        </w:rPr>
        <w:t xml:space="preserve"> </w:t>
      </w:r>
      <w:r w:rsidR="00810D7A">
        <w:t>(</w:t>
      </w:r>
      <w:proofErr w:type="spellStart"/>
      <w:r w:rsidR="00810D7A">
        <w:t>Korstanje</w:t>
      </w:r>
      <w:proofErr w:type="spellEnd"/>
      <w:r w:rsidR="00810D7A">
        <w:t xml:space="preserve"> &amp; Nedelea, 2020)</w:t>
      </w:r>
      <w:r w:rsidRPr="00A76EB3">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Again, </w:t>
      </w:r>
      <w:r w:rsidRPr="00A76EB3">
        <w:rPr>
          <w:rFonts w:eastAsia="Times New Roman" w:cs="Times New Roman"/>
          <w:kern w:val="0"/>
          <w:szCs w:val="24"/>
          <w:lang w:val="en-US"/>
          <w14:ligatures w14:val="none"/>
        </w:rPr>
        <w:t xml:space="preserve">Hyatt can cut down on electricity use and greenhouse gas emissions across </w:t>
      </w:r>
      <w:proofErr w:type="gramStart"/>
      <w:r w:rsidRPr="00A76EB3">
        <w:rPr>
          <w:rFonts w:eastAsia="Times New Roman" w:cs="Times New Roman"/>
          <w:kern w:val="0"/>
          <w:szCs w:val="24"/>
          <w:lang w:val="en-US"/>
          <w14:ligatures w14:val="none"/>
        </w:rPr>
        <w:t>all of</w:t>
      </w:r>
      <w:proofErr w:type="gramEnd"/>
      <w:r w:rsidRPr="00A76EB3">
        <w:rPr>
          <w:rFonts w:eastAsia="Times New Roman" w:cs="Times New Roman"/>
          <w:kern w:val="0"/>
          <w:szCs w:val="24"/>
          <w:lang w:val="en-US"/>
          <w14:ligatures w14:val="none"/>
        </w:rPr>
        <w:t xml:space="preserve"> its properties </w:t>
      </w:r>
      <w:r w:rsidR="004D53D3">
        <w:rPr>
          <w:rFonts w:eastAsia="Times New Roman" w:cs="Times New Roman"/>
          <w:kern w:val="0"/>
          <w:szCs w:val="24"/>
          <w:lang w:val="en-US"/>
          <w14:ligatures w14:val="none"/>
        </w:rPr>
        <w:t xml:space="preserve">as it </w:t>
      </w:r>
      <w:r w:rsidRPr="00A76EB3">
        <w:rPr>
          <w:rFonts w:eastAsia="Times New Roman" w:cs="Times New Roman"/>
          <w:kern w:val="0"/>
          <w:szCs w:val="24"/>
          <w:lang w:val="en-US"/>
          <w14:ligatures w14:val="none"/>
        </w:rPr>
        <w:t>install</w:t>
      </w:r>
      <w:r w:rsidR="004D53D3">
        <w:rPr>
          <w:rFonts w:eastAsia="Times New Roman" w:cs="Times New Roman"/>
          <w:kern w:val="0"/>
          <w:szCs w:val="24"/>
          <w:lang w:val="en-US"/>
          <w14:ligatures w14:val="none"/>
        </w:rPr>
        <w:t>s</w:t>
      </w:r>
      <w:r w:rsidRPr="00A76EB3">
        <w:rPr>
          <w:rFonts w:eastAsia="Times New Roman" w:cs="Times New Roman"/>
          <w:kern w:val="0"/>
          <w:szCs w:val="24"/>
          <w:lang w:val="en-US"/>
          <w14:ligatures w14:val="none"/>
        </w:rPr>
        <w:t xml:space="preserve"> energy management systems and </w:t>
      </w:r>
      <w:r w:rsidR="00F16614" w:rsidRPr="00A76EB3">
        <w:rPr>
          <w:rFonts w:eastAsia="Times New Roman" w:cs="Times New Roman"/>
          <w:kern w:val="0"/>
          <w:szCs w:val="24"/>
          <w:lang w:val="en-US"/>
          <w14:ligatures w14:val="none"/>
        </w:rPr>
        <w:t>replaces</w:t>
      </w:r>
      <w:r w:rsidRPr="00A76EB3">
        <w:rPr>
          <w:rFonts w:eastAsia="Times New Roman" w:cs="Times New Roman"/>
          <w:kern w:val="0"/>
          <w:szCs w:val="24"/>
          <w:lang w:val="en-US"/>
          <w14:ligatures w14:val="none"/>
        </w:rPr>
        <w:t xml:space="preserve"> standard light fixtures with LED bulbs. Green technology also makes operations more efficient and guests more comfortable which is good for both the environment and the guests</w:t>
      </w:r>
      <w:r w:rsidR="000A4C7A">
        <w:rPr>
          <w:rFonts w:eastAsia="Times New Roman" w:cs="Times New Roman"/>
          <w:kern w:val="0"/>
          <w:szCs w:val="24"/>
          <w:lang w:val="en-US"/>
          <w14:ligatures w14:val="none"/>
        </w:rPr>
        <w:t xml:space="preserve"> </w:t>
      </w:r>
      <w:r w:rsidR="000A4C7A">
        <w:t>(</w:t>
      </w:r>
      <w:proofErr w:type="spellStart"/>
      <w:r w:rsidR="000A4C7A">
        <w:t>Memarzadeh</w:t>
      </w:r>
      <w:proofErr w:type="spellEnd"/>
      <w:r w:rsidR="000A4C7A">
        <w:t xml:space="preserve"> &amp; Anand, 2020)</w:t>
      </w:r>
      <w:r w:rsidRPr="00A76EB3">
        <w:rPr>
          <w:rFonts w:eastAsia="Times New Roman" w:cs="Times New Roman"/>
          <w:kern w:val="0"/>
          <w:szCs w:val="24"/>
          <w:lang w:val="en-US"/>
          <w14:ligatures w14:val="none"/>
        </w:rPr>
        <w:t xml:space="preserve">. </w:t>
      </w:r>
    </w:p>
    <w:p w14:paraId="1758DF32" w14:textId="77777777" w:rsidR="001B40A4" w:rsidRDefault="001B40A4" w:rsidP="001B40A4">
      <w:pPr>
        <w:spacing w:after="0"/>
        <w:jc w:val="center"/>
        <w:rPr>
          <w:rFonts w:eastAsia="Times New Roman" w:cs="Times New Roman"/>
          <w:b/>
          <w:bCs/>
          <w:kern w:val="0"/>
          <w:szCs w:val="24"/>
          <w:lang w:val="en-US"/>
          <w14:ligatures w14:val="none"/>
        </w:rPr>
      </w:pPr>
      <w:r>
        <w:rPr>
          <w:noProof/>
        </w:rPr>
        <w:lastRenderedPageBreak/>
        <w:drawing>
          <wp:inline distT="0" distB="0" distL="0" distR="0" wp14:anchorId="2E7E4F2C" wp14:editId="23FC3322">
            <wp:extent cx="2790825" cy="2090425"/>
            <wp:effectExtent l="0" t="0" r="0" b="5080"/>
            <wp:docPr id="1707135206" name="Picture 4" descr="ENVIS CPCB | Control of 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NVIS CPCB | Control of Pollu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3978" cy="2092787"/>
                    </a:xfrm>
                    <a:prstGeom prst="rect">
                      <a:avLst/>
                    </a:prstGeom>
                    <a:noFill/>
                    <a:ln>
                      <a:noFill/>
                    </a:ln>
                  </pic:spPr>
                </pic:pic>
              </a:graphicData>
            </a:graphic>
          </wp:inline>
        </w:drawing>
      </w:r>
    </w:p>
    <w:p w14:paraId="049B4D2C" w14:textId="53B03A2C" w:rsidR="001B40A4" w:rsidRPr="00D372EF" w:rsidRDefault="001B40A4" w:rsidP="00D372EF">
      <w:pPr>
        <w:jc w:val="center"/>
      </w:pPr>
      <w:r w:rsidRPr="00FF5FC1">
        <w:rPr>
          <w:rFonts w:eastAsia="Times New Roman" w:cs="Times New Roman"/>
          <w:kern w:val="0"/>
          <w:szCs w:val="24"/>
          <w:lang w:val="en-US"/>
          <w14:ligatures w14:val="none"/>
        </w:rPr>
        <w:t>Figure: 7R’s of Green Technology; Source:</w:t>
      </w:r>
      <w:r w:rsidR="00D372EF">
        <w:rPr>
          <w:rFonts w:eastAsia="Times New Roman" w:cs="Times New Roman"/>
          <w:kern w:val="0"/>
          <w:szCs w:val="24"/>
          <w:lang w:val="en-US"/>
          <w14:ligatures w14:val="none"/>
        </w:rPr>
        <w:t xml:space="preserve"> </w:t>
      </w:r>
      <w:r w:rsidR="00D372EF">
        <w:t xml:space="preserve">(Abdou </w:t>
      </w:r>
      <w:r w:rsidR="009A2293">
        <w:t>et al</w:t>
      </w:r>
      <w:r w:rsidR="00D372EF">
        <w:t>, 2020)</w:t>
      </w:r>
    </w:p>
    <w:p w14:paraId="16F188AD" w14:textId="6BF27326" w:rsidR="0023095C" w:rsidRDefault="00A76EB3" w:rsidP="0023095C">
      <w:pPr>
        <w:rPr>
          <w:rFonts w:eastAsia="Times New Roman" w:cs="Times New Roman"/>
          <w:kern w:val="0"/>
          <w:szCs w:val="24"/>
          <w:lang w:val="en-US"/>
          <w14:ligatures w14:val="none"/>
        </w:rPr>
      </w:pPr>
      <w:r w:rsidRPr="00A76EB3">
        <w:rPr>
          <w:rFonts w:eastAsia="Times New Roman" w:cs="Times New Roman"/>
          <w:b/>
          <w:bCs/>
          <w:kern w:val="0"/>
          <w:szCs w:val="24"/>
          <w:lang w:val="en-US"/>
          <w14:ligatures w14:val="none"/>
        </w:rPr>
        <w:t>Enhanced Sustainability:</w:t>
      </w:r>
      <w:r>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Here, u</w:t>
      </w:r>
      <w:r w:rsidRPr="00A76EB3">
        <w:rPr>
          <w:rFonts w:eastAsia="Times New Roman" w:cs="Times New Roman"/>
          <w:kern w:val="0"/>
          <w:szCs w:val="24"/>
          <w:lang w:val="en-US"/>
          <w14:ligatures w14:val="none"/>
        </w:rPr>
        <w:t xml:space="preserve">sing green technology shows that Hyatt is serious about being environmentally friendly and doing the right thing as a business. </w:t>
      </w:r>
      <w:r w:rsidR="004D53D3">
        <w:rPr>
          <w:rFonts w:eastAsia="Times New Roman" w:cs="Times New Roman"/>
          <w:kern w:val="0"/>
          <w:szCs w:val="24"/>
          <w:lang w:val="en-US"/>
          <w14:ligatures w14:val="none"/>
        </w:rPr>
        <w:t xml:space="preserve">Also, </w:t>
      </w:r>
      <w:r w:rsidRPr="00A76EB3">
        <w:rPr>
          <w:rFonts w:eastAsia="Times New Roman" w:cs="Times New Roman"/>
          <w:kern w:val="0"/>
          <w:szCs w:val="24"/>
          <w:lang w:val="en-US"/>
          <w14:ligatures w14:val="none"/>
        </w:rPr>
        <w:t xml:space="preserve">Hyatt shows its commitment to reducing its impact on the environment and acting in a socially responsible way </w:t>
      </w:r>
      <w:r w:rsidR="004D53D3">
        <w:rPr>
          <w:rFonts w:eastAsia="Times New Roman" w:cs="Times New Roman"/>
          <w:kern w:val="0"/>
          <w:szCs w:val="24"/>
          <w:lang w:val="en-US"/>
          <w14:ligatures w14:val="none"/>
        </w:rPr>
        <w:t xml:space="preserve">as it </w:t>
      </w:r>
      <w:r w:rsidRPr="00A76EB3">
        <w:rPr>
          <w:rFonts w:eastAsia="Times New Roman" w:cs="Times New Roman"/>
          <w:kern w:val="0"/>
          <w:szCs w:val="24"/>
          <w:lang w:val="en-US"/>
          <w14:ligatures w14:val="none"/>
        </w:rPr>
        <w:t>invest</w:t>
      </w:r>
      <w:r w:rsidR="004D53D3">
        <w:rPr>
          <w:rFonts w:eastAsia="Times New Roman" w:cs="Times New Roman"/>
          <w:kern w:val="0"/>
          <w:szCs w:val="24"/>
          <w:lang w:val="en-US"/>
          <w14:ligatures w14:val="none"/>
        </w:rPr>
        <w:t>s</w:t>
      </w:r>
      <w:r w:rsidRPr="00A76EB3">
        <w:rPr>
          <w:rFonts w:eastAsia="Times New Roman" w:cs="Times New Roman"/>
          <w:kern w:val="0"/>
          <w:szCs w:val="24"/>
          <w:lang w:val="en-US"/>
          <w14:ligatures w14:val="none"/>
        </w:rPr>
        <w:t xml:space="preserve"> in solutions that are good for the environment</w:t>
      </w:r>
      <w:r w:rsidR="0023095C">
        <w:rPr>
          <w:rFonts w:eastAsia="Times New Roman" w:cs="Times New Roman"/>
          <w:kern w:val="0"/>
          <w:szCs w:val="24"/>
          <w:lang w:val="en-US"/>
          <w14:ligatures w14:val="none"/>
        </w:rPr>
        <w:t xml:space="preserve"> </w:t>
      </w:r>
      <w:r w:rsidR="0023095C">
        <w:t xml:space="preserve">(Cai </w:t>
      </w:r>
      <w:r w:rsidR="009A2293">
        <w:t>et al</w:t>
      </w:r>
      <w:r w:rsidR="0023095C">
        <w:t>, 2020)</w:t>
      </w:r>
      <w:r w:rsidRPr="00A76EB3">
        <w:rPr>
          <w:rFonts w:eastAsia="Times New Roman" w:cs="Times New Roman"/>
          <w:kern w:val="0"/>
          <w:szCs w:val="24"/>
          <w:lang w:val="en-US"/>
          <w14:ligatures w14:val="none"/>
        </w:rPr>
        <w:t xml:space="preserve">. Hyatt can meet its environmental goals, follow the rules and keep up with changing industry standards and best practices by using green technology. </w:t>
      </w:r>
    </w:p>
    <w:p w14:paraId="5F13A28B" w14:textId="401A866E" w:rsidR="00F93E07" w:rsidRPr="0023095C" w:rsidRDefault="00A76EB3" w:rsidP="0023095C">
      <w:r w:rsidRPr="00A76EB3">
        <w:rPr>
          <w:rFonts w:eastAsia="Times New Roman" w:cs="Times New Roman"/>
          <w:b/>
          <w:bCs/>
          <w:kern w:val="0"/>
          <w:szCs w:val="24"/>
          <w:lang w:val="en-US"/>
          <w14:ligatures w14:val="none"/>
        </w:rPr>
        <w:t>Challenges and Opportunities:</w:t>
      </w:r>
      <w:r w:rsidRPr="00A76EB3">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Then, w</w:t>
      </w:r>
      <w:r w:rsidRPr="00A76EB3">
        <w:rPr>
          <w:rFonts w:eastAsia="Times New Roman" w:cs="Times New Roman"/>
          <w:kern w:val="0"/>
          <w:szCs w:val="24"/>
          <w:lang w:val="en-US"/>
          <w14:ligatures w14:val="none"/>
        </w:rPr>
        <w:t xml:space="preserve">hile green technology has a lot of benefits for the environment, </w:t>
      </w:r>
      <w:r w:rsidR="009121ED" w:rsidRPr="00A76EB3">
        <w:rPr>
          <w:rFonts w:eastAsia="Times New Roman" w:cs="Times New Roman"/>
          <w:kern w:val="0"/>
          <w:szCs w:val="24"/>
          <w:lang w:val="en-US"/>
          <w14:ligatures w14:val="none"/>
        </w:rPr>
        <w:t>it is</w:t>
      </w:r>
      <w:r w:rsidR="009121ED">
        <w:rPr>
          <w:rFonts w:eastAsia="Times New Roman" w:cs="Times New Roman"/>
          <w:kern w:val="0"/>
          <w:szCs w:val="24"/>
          <w:lang w:val="en-US"/>
          <w14:ligatures w14:val="none"/>
        </w:rPr>
        <w:t xml:space="preserve"> </w:t>
      </w:r>
      <w:r w:rsidRPr="00A76EB3">
        <w:rPr>
          <w:rFonts w:eastAsia="Times New Roman" w:cs="Times New Roman"/>
          <w:kern w:val="0"/>
          <w:szCs w:val="24"/>
          <w:lang w:val="en-US"/>
          <w14:ligatures w14:val="none"/>
        </w:rPr>
        <w:t>hard to get people to use it because it costs a lot to start up and is hard to connect to current systems. But the long-term benefits of lower operational costs, better brand reputation and a positive effect on the environment make these problems less important</w:t>
      </w:r>
      <w:r w:rsidR="005807A4">
        <w:rPr>
          <w:rFonts w:eastAsia="Times New Roman" w:cs="Times New Roman"/>
          <w:kern w:val="0"/>
          <w:szCs w:val="24"/>
          <w:lang w:val="en-US"/>
          <w14:ligatures w14:val="none"/>
        </w:rPr>
        <w:t xml:space="preserve"> </w:t>
      </w:r>
      <w:r w:rsidR="005807A4">
        <w:t xml:space="preserve">(Wickham </w:t>
      </w:r>
      <w:r w:rsidR="009A2293">
        <w:t>et al</w:t>
      </w:r>
      <w:r w:rsidR="005807A4">
        <w:t>, 2021)</w:t>
      </w:r>
      <w:r w:rsidRPr="00A76EB3">
        <w:rPr>
          <w:rFonts w:eastAsia="Times New Roman" w:cs="Times New Roman"/>
          <w:kern w:val="0"/>
          <w:szCs w:val="24"/>
          <w:lang w:val="en-US"/>
          <w14:ligatures w14:val="none"/>
        </w:rPr>
        <w:t>.</w:t>
      </w:r>
    </w:p>
    <w:p w14:paraId="0F4F8890" w14:textId="77777777" w:rsidR="00F93E07" w:rsidRDefault="00F93E07" w:rsidP="005B6007">
      <w:pPr>
        <w:pStyle w:val="Heading1"/>
      </w:pPr>
      <w:bookmarkStart w:id="7" w:name="_Toc159601350"/>
      <w:r w:rsidRPr="00777399">
        <w:t>Alternatives to Self-Evaluation</w:t>
      </w:r>
      <w:bookmarkEnd w:id="7"/>
    </w:p>
    <w:p w14:paraId="032DE0B2" w14:textId="36BF7411" w:rsidR="00080151" w:rsidRDefault="005B04E8" w:rsidP="00080151">
      <w:pPr>
        <w:spacing w:after="240"/>
        <w:rPr>
          <w:rFonts w:eastAsia="Times New Roman" w:cs="Times New Roman"/>
          <w:kern w:val="0"/>
          <w:szCs w:val="24"/>
          <w:lang w:val="en-US"/>
          <w14:ligatures w14:val="none"/>
        </w:rPr>
      </w:pPr>
      <w:r w:rsidRPr="00080151">
        <w:rPr>
          <w:rFonts w:eastAsia="Times New Roman" w:cs="Times New Roman"/>
          <w:kern w:val="0"/>
          <w:szCs w:val="24"/>
          <w:lang w:val="en-US"/>
          <w14:ligatures w14:val="none"/>
        </w:rPr>
        <w:t xml:space="preserve">Self-evaluation is a useful way to figure out how actions affect </w:t>
      </w:r>
      <w:proofErr w:type="gramStart"/>
      <w:r w:rsidRPr="00080151">
        <w:rPr>
          <w:rFonts w:eastAsia="Times New Roman" w:cs="Times New Roman"/>
          <w:kern w:val="0"/>
          <w:szCs w:val="24"/>
          <w:lang w:val="en-US"/>
          <w14:ligatures w14:val="none"/>
        </w:rPr>
        <w:t>the environmental</w:t>
      </w:r>
      <w:proofErr w:type="gramEnd"/>
      <w:r w:rsidRPr="00080151">
        <w:rPr>
          <w:rFonts w:eastAsia="Times New Roman" w:cs="Times New Roman"/>
          <w:kern w:val="0"/>
          <w:szCs w:val="24"/>
          <w:lang w:val="en-US"/>
          <w14:ligatures w14:val="none"/>
        </w:rPr>
        <w:t xml:space="preserve"> </w:t>
      </w:r>
      <w:r w:rsidR="00F16614" w:rsidRPr="00080151">
        <w:rPr>
          <w:rFonts w:eastAsia="Times New Roman" w:cs="Times New Roman"/>
          <w:kern w:val="0"/>
          <w:szCs w:val="24"/>
          <w:lang w:val="en-US"/>
          <w14:ligatures w14:val="none"/>
        </w:rPr>
        <w:t>sustainability.</w:t>
      </w:r>
    </w:p>
    <w:p w14:paraId="238C950D" w14:textId="67AB6BE4" w:rsidR="009121ED" w:rsidRPr="005807A4" w:rsidRDefault="005B04E8" w:rsidP="005807A4">
      <w:pPr>
        <w:pStyle w:val="ListParagraph"/>
        <w:numPr>
          <w:ilvl w:val="0"/>
          <w:numId w:val="4"/>
        </w:numPr>
      </w:pPr>
      <w:r w:rsidRPr="005807A4">
        <w:rPr>
          <w:rFonts w:eastAsia="Times New Roman" w:cs="Times New Roman"/>
          <w:b/>
          <w:bCs/>
          <w:kern w:val="0"/>
          <w:szCs w:val="24"/>
          <w:lang w:val="en-US"/>
          <w14:ligatures w14:val="none"/>
        </w:rPr>
        <w:t>Third-Party Certification:</w:t>
      </w:r>
      <w:r w:rsidRPr="005807A4">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Here, </w:t>
      </w:r>
      <w:r w:rsidRPr="005807A4">
        <w:rPr>
          <w:rFonts w:eastAsia="Times New Roman" w:cs="Times New Roman"/>
          <w:kern w:val="0"/>
          <w:szCs w:val="24"/>
          <w:lang w:val="en-US"/>
          <w14:ligatures w14:val="none"/>
        </w:rPr>
        <w:t xml:space="preserve">Hyatt can try to get approvals from outside groups like Green Key or LEED (Leadership in Energy and Environmental Design). </w:t>
      </w:r>
      <w:r w:rsidR="004D53D3">
        <w:rPr>
          <w:rFonts w:eastAsia="Times New Roman" w:cs="Times New Roman"/>
          <w:kern w:val="0"/>
          <w:szCs w:val="24"/>
          <w:lang w:val="en-US"/>
          <w14:ligatures w14:val="none"/>
        </w:rPr>
        <w:t>Also, t</w:t>
      </w:r>
      <w:r w:rsidRPr="005807A4">
        <w:rPr>
          <w:rFonts w:eastAsia="Times New Roman" w:cs="Times New Roman"/>
          <w:kern w:val="0"/>
          <w:szCs w:val="24"/>
          <w:lang w:val="en-US"/>
          <w14:ligatures w14:val="none"/>
        </w:rPr>
        <w:t>hese certifications give consistent standards for judging environmental performance and are checked by a third party which gives them more trustworthiness and openness</w:t>
      </w:r>
      <w:r w:rsidR="005807A4" w:rsidRPr="005807A4">
        <w:rPr>
          <w:rFonts w:eastAsia="Times New Roman" w:cs="Times New Roman"/>
          <w:kern w:val="0"/>
          <w:szCs w:val="24"/>
          <w:lang w:val="en-US"/>
          <w14:ligatures w14:val="none"/>
        </w:rPr>
        <w:t xml:space="preserve"> </w:t>
      </w:r>
      <w:r w:rsidR="005807A4">
        <w:t>(</w:t>
      </w:r>
      <w:proofErr w:type="spellStart"/>
      <w:r w:rsidR="005807A4">
        <w:t>Parguel</w:t>
      </w:r>
      <w:proofErr w:type="spellEnd"/>
      <w:r w:rsidR="005807A4">
        <w:t xml:space="preserve"> &amp; Johnson, 2021)</w:t>
      </w:r>
      <w:r w:rsidRPr="005807A4">
        <w:rPr>
          <w:rFonts w:eastAsia="Times New Roman" w:cs="Times New Roman"/>
          <w:kern w:val="0"/>
          <w:szCs w:val="24"/>
          <w:lang w:val="en-US"/>
          <w14:ligatures w14:val="none"/>
        </w:rPr>
        <w:t>.</w:t>
      </w:r>
    </w:p>
    <w:p w14:paraId="2F80C313" w14:textId="304A22A4" w:rsidR="009121ED" w:rsidRPr="000A4C7A" w:rsidRDefault="005B04E8" w:rsidP="000A4C7A">
      <w:pPr>
        <w:pStyle w:val="ListParagraph"/>
        <w:numPr>
          <w:ilvl w:val="0"/>
          <w:numId w:val="3"/>
        </w:numPr>
      </w:pPr>
      <w:r w:rsidRPr="000A4C7A">
        <w:rPr>
          <w:rFonts w:eastAsia="Times New Roman" w:cs="Times New Roman"/>
          <w:b/>
          <w:bCs/>
          <w:kern w:val="0"/>
          <w:szCs w:val="24"/>
          <w:lang w:val="en-US"/>
          <w14:ligatures w14:val="none"/>
        </w:rPr>
        <w:lastRenderedPageBreak/>
        <w:t>External Audits:</w:t>
      </w:r>
      <w:r w:rsidRPr="000A4C7A">
        <w:rPr>
          <w:rFonts w:eastAsia="Times New Roman" w:cs="Times New Roman"/>
          <w:kern w:val="0"/>
          <w:szCs w:val="24"/>
          <w:lang w:val="en-US"/>
          <w14:ligatures w14:val="none"/>
        </w:rPr>
        <w:t xml:space="preserve"> Hyatt can hire outside auditors to do full sustainability checks on </w:t>
      </w:r>
      <w:proofErr w:type="gramStart"/>
      <w:r w:rsidRPr="000A4C7A">
        <w:rPr>
          <w:rFonts w:eastAsia="Times New Roman" w:cs="Times New Roman"/>
          <w:kern w:val="0"/>
          <w:szCs w:val="24"/>
          <w:lang w:val="en-US"/>
          <w14:ligatures w14:val="none"/>
        </w:rPr>
        <w:t>all of</w:t>
      </w:r>
      <w:proofErr w:type="gramEnd"/>
      <w:r w:rsidRPr="000A4C7A">
        <w:rPr>
          <w:rFonts w:eastAsia="Times New Roman" w:cs="Times New Roman"/>
          <w:kern w:val="0"/>
          <w:szCs w:val="24"/>
          <w:lang w:val="en-US"/>
          <w14:ligatures w14:val="none"/>
        </w:rPr>
        <w:t xml:space="preserve"> its sites. </w:t>
      </w:r>
      <w:r w:rsidR="004D53D3">
        <w:rPr>
          <w:rFonts w:eastAsia="Times New Roman" w:cs="Times New Roman"/>
          <w:kern w:val="0"/>
          <w:szCs w:val="24"/>
          <w:lang w:val="en-US"/>
          <w14:ligatures w14:val="none"/>
        </w:rPr>
        <w:t>Thus, i</w:t>
      </w:r>
      <w:r w:rsidRPr="000A4C7A">
        <w:rPr>
          <w:rFonts w:eastAsia="Times New Roman" w:cs="Times New Roman"/>
          <w:kern w:val="0"/>
          <w:szCs w:val="24"/>
          <w:lang w:val="en-US"/>
          <w14:ligatures w14:val="none"/>
        </w:rPr>
        <w:t>ndependent audits can look at environmental practices, make sure data is correct, and find places where things could be better, giving unbiased opinions and proof</w:t>
      </w:r>
      <w:r w:rsidR="000A4C7A" w:rsidRPr="000A4C7A">
        <w:rPr>
          <w:rFonts w:eastAsia="Times New Roman" w:cs="Times New Roman"/>
          <w:kern w:val="0"/>
          <w:szCs w:val="24"/>
          <w:lang w:val="en-US"/>
          <w14:ligatures w14:val="none"/>
        </w:rPr>
        <w:t xml:space="preserve"> </w:t>
      </w:r>
      <w:r w:rsidR="000A4C7A">
        <w:t xml:space="preserve">(Abdou </w:t>
      </w:r>
      <w:r w:rsidR="009A2293">
        <w:t>et al</w:t>
      </w:r>
      <w:r w:rsidR="000A4C7A">
        <w:t>, 2020)</w:t>
      </w:r>
      <w:r w:rsidRPr="000A4C7A">
        <w:rPr>
          <w:rFonts w:eastAsia="Times New Roman" w:cs="Times New Roman"/>
          <w:kern w:val="0"/>
          <w:szCs w:val="24"/>
          <w:lang w:val="en-US"/>
          <w14:ligatures w14:val="none"/>
        </w:rPr>
        <w:t>.</w:t>
      </w:r>
    </w:p>
    <w:p w14:paraId="0A8DC84C" w14:textId="081B5217" w:rsidR="009121ED" w:rsidRPr="005807A4" w:rsidRDefault="005B04E8" w:rsidP="005807A4">
      <w:pPr>
        <w:pStyle w:val="ListParagraph"/>
        <w:numPr>
          <w:ilvl w:val="0"/>
          <w:numId w:val="3"/>
        </w:numPr>
      </w:pPr>
      <w:r w:rsidRPr="005807A4">
        <w:rPr>
          <w:rFonts w:eastAsia="Times New Roman" w:cs="Times New Roman"/>
          <w:b/>
          <w:bCs/>
          <w:kern w:val="0"/>
          <w:szCs w:val="24"/>
          <w:lang w:val="en-US"/>
          <w14:ligatures w14:val="none"/>
        </w:rPr>
        <w:t>Stakeholder Engagement:</w:t>
      </w:r>
      <w:r w:rsidRPr="005807A4">
        <w:rPr>
          <w:rFonts w:eastAsia="Times New Roman" w:cs="Times New Roman"/>
          <w:kern w:val="0"/>
          <w:szCs w:val="24"/>
          <w:lang w:val="en-US"/>
          <w14:ligatures w14:val="none"/>
        </w:rPr>
        <w:t xml:space="preserve"> </w:t>
      </w:r>
      <w:r w:rsidR="004D53D3">
        <w:rPr>
          <w:rFonts w:eastAsia="Times New Roman" w:cs="Times New Roman"/>
          <w:kern w:val="0"/>
          <w:szCs w:val="24"/>
          <w:lang w:val="en-US"/>
          <w14:ligatures w14:val="none"/>
        </w:rPr>
        <w:t xml:space="preserve">Also, </w:t>
      </w:r>
      <w:r w:rsidRPr="005807A4">
        <w:rPr>
          <w:rFonts w:eastAsia="Times New Roman" w:cs="Times New Roman"/>
          <w:kern w:val="0"/>
          <w:szCs w:val="24"/>
          <w:lang w:val="en-US"/>
          <w14:ligatures w14:val="none"/>
        </w:rPr>
        <w:t xml:space="preserve">Hyatt can include guests, workers, local communities, and environmental groups in its efforts to be more environmentally friendly. </w:t>
      </w:r>
      <w:r w:rsidR="004D53D3">
        <w:rPr>
          <w:rFonts w:eastAsia="Times New Roman" w:cs="Times New Roman"/>
          <w:kern w:val="0"/>
          <w:szCs w:val="24"/>
          <w:lang w:val="en-US"/>
          <w14:ligatures w14:val="none"/>
        </w:rPr>
        <w:t xml:space="preserve">So, </w:t>
      </w:r>
      <w:r w:rsidRPr="005807A4">
        <w:rPr>
          <w:rFonts w:eastAsia="Times New Roman" w:cs="Times New Roman"/>
          <w:kern w:val="0"/>
          <w:szCs w:val="24"/>
          <w:lang w:val="en-US"/>
          <w14:ligatures w14:val="none"/>
        </w:rPr>
        <w:t xml:space="preserve">Hyatt can improve transparency, build trust, and make sure they're meeting stakeholder standards </w:t>
      </w:r>
      <w:r w:rsidR="004D53D3">
        <w:rPr>
          <w:rFonts w:eastAsia="Times New Roman" w:cs="Times New Roman"/>
          <w:kern w:val="0"/>
          <w:szCs w:val="24"/>
          <w:lang w:val="en-US"/>
          <w14:ligatures w14:val="none"/>
        </w:rPr>
        <w:t xml:space="preserve">as it </w:t>
      </w:r>
      <w:r w:rsidRPr="005807A4">
        <w:rPr>
          <w:rFonts w:eastAsia="Times New Roman" w:cs="Times New Roman"/>
          <w:kern w:val="0"/>
          <w:szCs w:val="24"/>
          <w:lang w:val="en-US"/>
          <w14:ligatures w14:val="none"/>
        </w:rPr>
        <w:t>ask</w:t>
      </w:r>
      <w:r w:rsidR="004D53D3">
        <w:rPr>
          <w:rFonts w:eastAsia="Times New Roman" w:cs="Times New Roman"/>
          <w:kern w:val="0"/>
          <w:szCs w:val="24"/>
          <w:lang w:val="en-US"/>
          <w14:ligatures w14:val="none"/>
        </w:rPr>
        <w:t>s</w:t>
      </w:r>
      <w:r w:rsidRPr="005807A4">
        <w:rPr>
          <w:rFonts w:eastAsia="Times New Roman" w:cs="Times New Roman"/>
          <w:kern w:val="0"/>
          <w:szCs w:val="24"/>
          <w:lang w:val="en-US"/>
          <w14:ligatures w14:val="none"/>
        </w:rPr>
        <w:t xml:space="preserve"> for feedback and encouraging collaboration</w:t>
      </w:r>
      <w:r w:rsidR="005807A4" w:rsidRPr="005807A4">
        <w:rPr>
          <w:rFonts w:eastAsia="Times New Roman" w:cs="Times New Roman"/>
          <w:kern w:val="0"/>
          <w:szCs w:val="24"/>
          <w:lang w:val="en-US"/>
          <w14:ligatures w14:val="none"/>
        </w:rPr>
        <w:t xml:space="preserve"> </w:t>
      </w:r>
      <w:r w:rsidR="005807A4">
        <w:t>(</w:t>
      </w:r>
      <w:proofErr w:type="spellStart"/>
      <w:r w:rsidR="005807A4">
        <w:t>Amicarelli</w:t>
      </w:r>
      <w:proofErr w:type="spellEnd"/>
      <w:r w:rsidR="005807A4">
        <w:t xml:space="preserve"> </w:t>
      </w:r>
      <w:r w:rsidR="009A2293">
        <w:t>et al</w:t>
      </w:r>
      <w:r w:rsidR="005807A4">
        <w:t>, 2022)</w:t>
      </w:r>
      <w:r w:rsidRPr="005807A4">
        <w:rPr>
          <w:rFonts w:eastAsia="Times New Roman" w:cs="Times New Roman"/>
          <w:kern w:val="0"/>
          <w:szCs w:val="24"/>
          <w:lang w:val="en-US"/>
          <w14:ligatures w14:val="none"/>
        </w:rPr>
        <w:t>.</w:t>
      </w:r>
    </w:p>
    <w:p w14:paraId="43EB5412" w14:textId="77777777" w:rsidR="00F93E07" w:rsidRPr="00740BAC" w:rsidRDefault="00F93E07" w:rsidP="005B6007">
      <w:pPr>
        <w:pStyle w:val="Heading1"/>
      </w:pPr>
      <w:bookmarkStart w:id="8" w:name="_Toc159601351"/>
      <w:r>
        <w:t>Conclusion</w:t>
      </w:r>
      <w:bookmarkEnd w:id="8"/>
    </w:p>
    <w:p w14:paraId="5B1E0F03" w14:textId="3310A3EF" w:rsidR="00D10EC3" w:rsidRPr="00D10EC3" w:rsidRDefault="004D53D3" w:rsidP="005B6007">
      <w:pPr>
        <w:spacing w:after="0"/>
        <w:rPr>
          <w:rFonts w:eastAsia="Times New Roman" w:cs="Times New Roman"/>
          <w:kern w:val="0"/>
          <w:szCs w:val="24"/>
          <w:lang w:val="en-US"/>
          <w14:ligatures w14:val="none"/>
        </w:rPr>
      </w:pPr>
      <w:r>
        <w:rPr>
          <w:rFonts w:eastAsia="Times New Roman" w:cs="Times New Roman"/>
          <w:kern w:val="0"/>
          <w:szCs w:val="24"/>
          <w:lang w:val="en-US"/>
          <w14:ligatures w14:val="none"/>
        </w:rPr>
        <w:t xml:space="preserve">Here, </w:t>
      </w:r>
      <w:r w:rsidR="00D10EC3" w:rsidRPr="00D10EC3">
        <w:rPr>
          <w:rFonts w:eastAsia="Times New Roman" w:cs="Times New Roman"/>
          <w:kern w:val="0"/>
          <w:szCs w:val="24"/>
          <w:lang w:val="en-US"/>
          <w14:ligatures w14:val="none"/>
        </w:rPr>
        <w:t xml:space="preserve">Hyatt Hotel Group has done a lot to protect the environment through its many </w:t>
      </w:r>
      <w:r w:rsidR="00F16614" w:rsidRPr="00D10EC3">
        <w:rPr>
          <w:rFonts w:eastAsia="Times New Roman" w:cs="Times New Roman"/>
          <w:kern w:val="0"/>
          <w:szCs w:val="24"/>
          <w:lang w:val="en-US"/>
          <w14:ligatures w14:val="none"/>
        </w:rPr>
        <w:t>programs</w:t>
      </w:r>
      <w:r w:rsidR="00D10EC3" w:rsidRPr="00D10EC3">
        <w:rPr>
          <w:rFonts w:eastAsia="Times New Roman" w:cs="Times New Roman"/>
          <w:kern w:val="0"/>
          <w:szCs w:val="24"/>
          <w:lang w:val="en-US"/>
          <w14:ligatures w14:val="none"/>
        </w:rPr>
        <w:t xml:space="preserve"> and investments in green </w:t>
      </w:r>
      <w:r w:rsidR="00F16614" w:rsidRPr="00D10EC3">
        <w:rPr>
          <w:rFonts w:eastAsia="Times New Roman" w:cs="Times New Roman"/>
          <w:kern w:val="0"/>
          <w:szCs w:val="24"/>
          <w:lang w:val="en-US"/>
          <w14:ligatures w14:val="none"/>
        </w:rPr>
        <w:t>technology,</w:t>
      </w:r>
      <w:r w:rsidR="002E132C">
        <w:rPr>
          <w:rFonts w:eastAsia="Times New Roman" w:cs="Times New Roman"/>
          <w:kern w:val="0"/>
          <w:szCs w:val="24"/>
          <w:lang w:val="en-US"/>
          <w14:ligatures w14:val="none"/>
        </w:rPr>
        <w:t xml:space="preserve"> </w:t>
      </w:r>
      <w:r w:rsidR="00D10EC3" w:rsidRPr="00D10EC3">
        <w:rPr>
          <w:rFonts w:eastAsia="Times New Roman" w:cs="Times New Roman"/>
          <w:kern w:val="0"/>
          <w:szCs w:val="24"/>
          <w:lang w:val="en-US"/>
          <w14:ligatures w14:val="none"/>
        </w:rPr>
        <w:t xml:space="preserve">but people are still worried about greenwashing. </w:t>
      </w:r>
      <w:r>
        <w:rPr>
          <w:rFonts w:eastAsia="Times New Roman" w:cs="Times New Roman"/>
          <w:kern w:val="0"/>
          <w:szCs w:val="24"/>
          <w:lang w:val="en-US"/>
          <w14:ligatures w14:val="none"/>
        </w:rPr>
        <w:t xml:space="preserve">Also, </w:t>
      </w:r>
      <w:r w:rsidR="00D10EC3" w:rsidRPr="00D10EC3">
        <w:rPr>
          <w:rFonts w:eastAsia="Times New Roman" w:cs="Times New Roman"/>
          <w:kern w:val="0"/>
          <w:szCs w:val="24"/>
          <w:lang w:val="en-US"/>
          <w14:ligatures w14:val="none"/>
        </w:rPr>
        <w:t xml:space="preserve">Greenwashing claims come from differences between what the company does and what it says it does when it comes to trash management, green certifications and following conservation measures. </w:t>
      </w:r>
      <w:r>
        <w:rPr>
          <w:rFonts w:eastAsia="Times New Roman" w:cs="Times New Roman"/>
          <w:kern w:val="0"/>
          <w:szCs w:val="24"/>
          <w:lang w:val="en-US"/>
          <w14:ligatures w14:val="none"/>
        </w:rPr>
        <w:t>Then, w</w:t>
      </w:r>
      <w:r w:rsidR="00D10EC3" w:rsidRPr="00D10EC3">
        <w:rPr>
          <w:rFonts w:eastAsia="Times New Roman" w:cs="Times New Roman"/>
          <w:kern w:val="0"/>
          <w:szCs w:val="24"/>
          <w:lang w:val="en-US"/>
          <w14:ligatures w14:val="none"/>
        </w:rPr>
        <w:t>hile self-evaluation is a good way to check and improve sustainability efforts, adding third-party certifications, external audits and stakeholder engagement could make things more open and trustworthy.</w:t>
      </w:r>
    </w:p>
    <w:p w14:paraId="037739B8" w14:textId="6E54B60B" w:rsidR="002516B3" w:rsidRDefault="002516B3" w:rsidP="005B6007"/>
    <w:p w14:paraId="42D8A69A" w14:textId="77777777" w:rsidR="002516B3" w:rsidRDefault="002516B3">
      <w:pPr>
        <w:spacing w:line="259" w:lineRule="auto"/>
        <w:jc w:val="left"/>
      </w:pPr>
      <w:r>
        <w:br w:type="page"/>
      </w:r>
    </w:p>
    <w:p w14:paraId="15320805" w14:textId="5D56336D" w:rsidR="002516B3" w:rsidRPr="00DA15B4" w:rsidRDefault="002516B3" w:rsidP="00DA15B4">
      <w:pPr>
        <w:pStyle w:val="Heading1"/>
      </w:pPr>
      <w:bookmarkStart w:id="9" w:name="_Toc159601352"/>
      <w:r>
        <w:lastRenderedPageBreak/>
        <w:t>References</w:t>
      </w:r>
      <w:bookmarkEnd w:id="9"/>
    </w:p>
    <w:p w14:paraId="3B6A5AD8" w14:textId="2C02A648" w:rsidR="002516B3" w:rsidRPr="0034692B" w:rsidRDefault="002516B3" w:rsidP="002516B3">
      <w:pPr>
        <w:rPr>
          <w:rFonts w:cs="Times New Roman"/>
          <w:color w:val="222222"/>
          <w:szCs w:val="24"/>
          <w:shd w:val="clear" w:color="auto" w:fill="FFFFFF"/>
        </w:rPr>
      </w:pPr>
      <w:r w:rsidRPr="0034692B">
        <w:rPr>
          <w:rFonts w:cs="Times New Roman"/>
          <w:color w:val="222222"/>
          <w:szCs w:val="24"/>
          <w:shd w:val="clear" w:color="auto" w:fill="FFFFFF"/>
        </w:rPr>
        <w:t xml:space="preserve">Abdou, A.H., Hassan, T.H. and El Dief, M.M.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A description of green hotel practices and their role in achieving sustainable development. </w:t>
      </w:r>
      <w:r w:rsidRPr="0034692B">
        <w:rPr>
          <w:rFonts w:cs="Times New Roman"/>
          <w:i/>
          <w:iCs/>
          <w:color w:val="222222"/>
          <w:szCs w:val="24"/>
          <w:shd w:val="clear" w:color="auto" w:fill="FFFFFF"/>
        </w:rPr>
        <w:t>Sustainability</w:t>
      </w:r>
      <w:r w:rsidRPr="0034692B">
        <w:rPr>
          <w:rFonts w:cs="Times New Roman"/>
          <w:color w:val="222222"/>
          <w:szCs w:val="24"/>
          <w:shd w:val="clear" w:color="auto" w:fill="FFFFFF"/>
        </w:rPr>
        <w:t>, </w:t>
      </w:r>
      <w:r w:rsidRPr="0034692B">
        <w:rPr>
          <w:rFonts w:cs="Times New Roman"/>
          <w:i/>
          <w:iCs/>
          <w:color w:val="222222"/>
          <w:szCs w:val="24"/>
          <w:shd w:val="clear" w:color="auto" w:fill="FFFFFF"/>
        </w:rPr>
        <w:t>12</w:t>
      </w:r>
      <w:r w:rsidRPr="0034692B">
        <w:rPr>
          <w:rFonts w:cs="Times New Roman"/>
          <w:color w:val="222222"/>
          <w:szCs w:val="24"/>
          <w:shd w:val="clear" w:color="auto" w:fill="FFFFFF"/>
        </w:rPr>
        <w:t>(22), p.9624.</w:t>
      </w:r>
    </w:p>
    <w:p w14:paraId="7A2BDEB1" w14:textId="7CB1EEEB"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Amicarelli</w:t>
      </w:r>
      <w:proofErr w:type="spellEnd"/>
      <w:r w:rsidRPr="0034692B">
        <w:rPr>
          <w:rFonts w:cs="Times New Roman"/>
          <w:color w:val="222222"/>
          <w:szCs w:val="24"/>
          <w:shd w:val="clear" w:color="auto" w:fill="FFFFFF"/>
        </w:rPr>
        <w:t xml:space="preserve">, V., </w:t>
      </w:r>
      <w:proofErr w:type="spellStart"/>
      <w:r w:rsidRPr="0034692B">
        <w:rPr>
          <w:rFonts w:cs="Times New Roman"/>
          <w:color w:val="222222"/>
          <w:szCs w:val="24"/>
          <w:shd w:val="clear" w:color="auto" w:fill="FFFFFF"/>
        </w:rPr>
        <w:t>Aluculesei</w:t>
      </w:r>
      <w:proofErr w:type="spellEnd"/>
      <w:r w:rsidRPr="0034692B">
        <w:rPr>
          <w:rFonts w:cs="Times New Roman"/>
          <w:color w:val="222222"/>
          <w:szCs w:val="24"/>
          <w:shd w:val="clear" w:color="auto" w:fill="FFFFFF"/>
        </w:rPr>
        <w:t xml:space="preserve">, A.C., Lagioia, G., </w:t>
      </w:r>
      <w:proofErr w:type="spellStart"/>
      <w:r w:rsidRPr="0034692B">
        <w:rPr>
          <w:rFonts w:cs="Times New Roman"/>
          <w:color w:val="222222"/>
          <w:szCs w:val="24"/>
          <w:shd w:val="clear" w:color="auto" w:fill="FFFFFF"/>
        </w:rPr>
        <w:t>Pamfilie</w:t>
      </w:r>
      <w:proofErr w:type="spellEnd"/>
      <w:r w:rsidRPr="0034692B">
        <w:rPr>
          <w:rFonts w:cs="Times New Roman"/>
          <w:color w:val="222222"/>
          <w:szCs w:val="24"/>
          <w:shd w:val="clear" w:color="auto" w:fill="FFFFFF"/>
        </w:rPr>
        <w:t xml:space="preserve">, R. and Bux, C. </w:t>
      </w:r>
      <w:r>
        <w:rPr>
          <w:rFonts w:cs="Times New Roman"/>
          <w:color w:val="222222"/>
          <w:szCs w:val="24"/>
          <w:shd w:val="clear" w:color="auto" w:fill="FFFFFF"/>
        </w:rPr>
        <w:t>(</w:t>
      </w:r>
      <w:r w:rsidRPr="0034692B">
        <w:rPr>
          <w:rFonts w:cs="Times New Roman"/>
          <w:color w:val="222222"/>
          <w:szCs w:val="24"/>
          <w:shd w:val="clear" w:color="auto" w:fill="FFFFFF"/>
        </w:rPr>
        <w:t>2022</w:t>
      </w:r>
      <w:r>
        <w:rPr>
          <w:rFonts w:cs="Times New Roman"/>
          <w:color w:val="222222"/>
          <w:szCs w:val="24"/>
          <w:shd w:val="clear" w:color="auto" w:fill="FFFFFF"/>
        </w:rPr>
        <w:t>)</w:t>
      </w:r>
      <w:r w:rsidRPr="0034692B">
        <w:rPr>
          <w:rFonts w:cs="Times New Roman"/>
          <w:color w:val="222222"/>
          <w:szCs w:val="24"/>
          <w:shd w:val="clear" w:color="auto" w:fill="FFFFFF"/>
        </w:rPr>
        <w:t xml:space="preserve"> How to manage and minimize food waste in the hotel industry: </w:t>
      </w:r>
      <w:r w:rsidR="00DA15B4" w:rsidRPr="0034692B">
        <w:rPr>
          <w:rFonts w:cs="Times New Roman"/>
          <w:color w:val="222222"/>
          <w:szCs w:val="24"/>
          <w:shd w:val="clear" w:color="auto" w:fill="FFFFFF"/>
        </w:rPr>
        <w:t>Exploratory research</w:t>
      </w:r>
      <w:r w:rsidRPr="0034692B">
        <w:rPr>
          <w:rFonts w:cs="Times New Roman"/>
          <w:color w:val="222222"/>
          <w:szCs w:val="24"/>
          <w:shd w:val="clear" w:color="auto" w:fill="FFFFFF"/>
        </w:rPr>
        <w:t>. </w:t>
      </w:r>
      <w:r w:rsidRPr="0034692B">
        <w:rPr>
          <w:rFonts w:cs="Times New Roman"/>
          <w:i/>
          <w:iCs/>
          <w:color w:val="222222"/>
          <w:szCs w:val="24"/>
          <w:shd w:val="clear" w:color="auto" w:fill="FFFFFF"/>
        </w:rPr>
        <w:t>International Journal of Culture, Tourism and Hospitality Research</w:t>
      </w:r>
      <w:r w:rsidRPr="0034692B">
        <w:rPr>
          <w:rFonts w:cs="Times New Roman"/>
          <w:color w:val="222222"/>
          <w:szCs w:val="24"/>
          <w:shd w:val="clear" w:color="auto" w:fill="FFFFFF"/>
        </w:rPr>
        <w:t>, </w:t>
      </w:r>
      <w:r w:rsidRPr="0034692B">
        <w:rPr>
          <w:rFonts w:cs="Times New Roman"/>
          <w:i/>
          <w:iCs/>
          <w:color w:val="222222"/>
          <w:szCs w:val="24"/>
          <w:shd w:val="clear" w:color="auto" w:fill="FFFFFF"/>
        </w:rPr>
        <w:t>16</w:t>
      </w:r>
      <w:r w:rsidRPr="0034692B">
        <w:rPr>
          <w:rFonts w:cs="Times New Roman"/>
          <w:color w:val="222222"/>
          <w:szCs w:val="24"/>
          <w:shd w:val="clear" w:color="auto" w:fill="FFFFFF"/>
        </w:rPr>
        <w:t>(1), pp.152-167.</w:t>
      </w:r>
    </w:p>
    <w:p w14:paraId="000B1E6C" w14:textId="5127BA9C" w:rsidR="002516B3" w:rsidRPr="0034692B" w:rsidRDefault="002516B3" w:rsidP="002516B3">
      <w:pPr>
        <w:rPr>
          <w:rFonts w:cs="Times New Roman"/>
          <w:color w:val="222222"/>
          <w:szCs w:val="24"/>
          <w:shd w:val="clear" w:color="auto" w:fill="FFFFFF"/>
        </w:rPr>
      </w:pPr>
      <w:r w:rsidRPr="0034692B">
        <w:rPr>
          <w:rFonts w:cs="Times New Roman"/>
          <w:color w:val="222222"/>
          <w:szCs w:val="24"/>
          <w:shd w:val="clear" w:color="auto" w:fill="FFFFFF"/>
        </w:rPr>
        <w:t xml:space="preserve">Cai, X., Zhu, B., Zhang, H., Li, L. and Xie, M.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Can direct environmental regulation promote green technology innovation in heavily polluting industries? Evidence from Chinese listed companies. </w:t>
      </w:r>
      <w:r w:rsidRPr="0034692B">
        <w:rPr>
          <w:rFonts w:cs="Times New Roman"/>
          <w:i/>
          <w:iCs/>
          <w:color w:val="222222"/>
          <w:szCs w:val="24"/>
          <w:shd w:val="clear" w:color="auto" w:fill="FFFFFF"/>
        </w:rPr>
        <w:t>Science of the Total Environment</w:t>
      </w:r>
      <w:r w:rsidRPr="0034692B">
        <w:rPr>
          <w:rFonts w:cs="Times New Roman"/>
          <w:color w:val="222222"/>
          <w:szCs w:val="24"/>
          <w:shd w:val="clear" w:color="auto" w:fill="FFFFFF"/>
        </w:rPr>
        <w:t>, </w:t>
      </w:r>
      <w:r w:rsidRPr="0034692B">
        <w:rPr>
          <w:rFonts w:cs="Times New Roman"/>
          <w:i/>
          <w:iCs/>
          <w:color w:val="222222"/>
          <w:szCs w:val="24"/>
          <w:shd w:val="clear" w:color="auto" w:fill="FFFFFF"/>
        </w:rPr>
        <w:t>746</w:t>
      </w:r>
      <w:r w:rsidRPr="0034692B">
        <w:rPr>
          <w:rFonts w:cs="Times New Roman"/>
          <w:color w:val="222222"/>
          <w:szCs w:val="24"/>
          <w:shd w:val="clear" w:color="auto" w:fill="FFFFFF"/>
        </w:rPr>
        <w:t>, p.140810.</w:t>
      </w:r>
    </w:p>
    <w:p w14:paraId="459ABAEC" w14:textId="7C2EDBA5"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Chkanikova</w:t>
      </w:r>
      <w:proofErr w:type="spellEnd"/>
      <w:r w:rsidRPr="0034692B">
        <w:rPr>
          <w:rFonts w:cs="Times New Roman"/>
          <w:color w:val="222222"/>
          <w:szCs w:val="24"/>
          <w:shd w:val="clear" w:color="auto" w:fill="FFFFFF"/>
        </w:rPr>
        <w:t xml:space="preserve">, O. and Sroufe, R. </w:t>
      </w:r>
      <w:r>
        <w:rPr>
          <w:rFonts w:cs="Times New Roman"/>
          <w:color w:val="222222"/>
          <w:szCs w:val="24"/>
          <w:shd w:val="clear" w:color="auto" w:fill="FFFFFF"/>
        </w:rPr>
        <w:t>(</w:t>
      </w:r>
      <w:r w:rsidRPr="0034692B">
        <w:rPr>
          <w:rFonts w:cs="Times New Roman"/>
          <w:color w:val="222222"/>
          <w:szCs w:val="24"/>
          <w:shd w:val="clear" w:color="auto" w:fill="FFFFFF"/>
        </w:rPr>
        <w:t>2021</w:t>
      </w:r>
      <w:r>
        <w:rPr>
          <w:rFonts w:cs="Times New Roman"/>
          <w:color w:val="222222"/>
          <w:szCs w:val="24"/>
          <w:shd w:val="clear" w:color="auto" w:fill="FFFFFF"/>
        </w:rPr>
        <w:t>)</w:t>
      </w:r>
      <w:r w:rsidR="00DA15B4">
        <w:rPr>
          <w:rFonts w:cs="Times New Roman"/>
          <w:color w:val="222222"/>
          <w:szCs w:val="24"/>
          <w:shd w:val="clear" w:color="auto" w:fill="FFFFFF"/>
        </w:rPr>
        <w:t xml:space="preserve"> </w:t>
      </w:r>
      <w:r w:rsidRPr="0034692B">
        <w:rPr>
          <w:rFonts w:cs="Times New Roman"/>
          <w:color w:val="222222"/>
          <w:szCs w:val="24"/>
          <w:shd w:val="clear" w:color="auto" w:fill="FFFFFF"/>
        </w:rPr>
        <w:t>Third-party sustainability certifications in food retailing: Certification design from a sustainable supply chain management perspective. </w:t>
      </w:r>
      <w:r w:rsidRPr="0034692B">
        <w:rPr>
          <w:rFonts w:cs="Times New Roman"/>
          <w:i/>
          <w:iCs/>
          <w:color w:val="222222"/>
          <w:szCs w:val="24"/>
          <w:shd w:val="clear" w:color="auto" w:fill="FFFFFF"/>
        </w:rPr>
        <w:t>Journal of Cleaner Production</w:t>
      </w:r>
      <w:r w:rsidRPr="0034692B">
        <w:rPr>
          <w:rFonts w:cs="Times New Roman"/>
          <w:color w:val="222222"/>
          <w:szCs w:val="24"/>
          <w:shd w:val="clear" w:color="auto" w:fill="FFFFFF"/>
        </w:rPr>
        <w:t>, </w:t>
      </w:r>
      <w:r w:rsidRPr="0034692B">
        <w:rPr>
          <w:rFonts w:cs="Times New Roman"/>
          <w:i/>
          <w:iCs/>
          <w:color w:val="222222"/>
          <w:szCs w:val="24"/>
          <w:shd w:val="clear" w:color="auto" w:fill="FFFFFF"/>
        </w:rPr>
        <w:t>282</w:t>
      </w:r>
      <w:r w:rsidRPr="0034692B">
        <w:rPr>
          <w:rFonts w:cs="Times New Roman"/>
          <w:color w:val="222222"/>
          <w:szCs w:val="24"/>
          <w:shd w:val="clear" w:color="auto" w:fill="FFFFFF"/>
        </w:rPr>
        <w:t>, p.124344.</w:t>
      </w:r>
    </w:p>
    <w:p w14:paraId="5C01D796" w14:textId="77777777" w:rsidR="002516B3" w:rsidRDefault="002516B3" w:rsidP="002516B3">
      <w:r>
        <w:t xml:space="preserve">Cooper, C. (2021) </w:t>
      </w:r>
      <w:r w:rsidRPr="00E33005">
        <w:rPr>
          <w:i/>
          <w:iCs/>
        </w:rPr>
        <w:t>Essentials of tourism</w:t>
      </w:r>
      <w:r>
        <w:t>. Third edition. London: SAGE.</w:t>
      </w:r>
    </w:p>
    <w:p w14:paraId="4DB87387" w14:textId="195217CF" w:rsidR="002516B3" w:rsidRDefault="002516B3" w:rsidP="002516B3">
      <w:r>
        <w:t xml:space="preserve">Costa, &amp; Costa, C. (2022) </w:t>
      </w:r>
      <w:r w:rsidRPr="00E33005">
        <w:rPr>
          <w:i/>
          <w:iCs/>
        </w:rPr>
        <w:t>Sustainability and competitiveness in the hospitality industry</w:t>
      </w:r>
      <w:r>
        <w:t xml:space="preserve"> (Costa &amp; C. Costa, Eds.). Business Science Reference.</w:t>
      </w:r>
    </w:p>
    <w:p w14:paraId="3834DA4F" w14:textId="2CAD3524" w:rsidR="002516B3" w:rsidRPr="0034692B" w:rsidRDefault="002516B3" w:rsidP="002516B3">
      <w:pPr>
        <w:rPr>
          <w:rFonts w:cs="Times New Roman"/>
          <w:color w:val="222222"/>
          <w:szCs w:val="24"/>
          <w:shd w:val="clear" w:color="auto" w:fill="FFFFFF"/>
        </w:rPr>
      </w:pPr>
      <w:r w:rsidRPr="0034692B">
        <w:rPr>
          <w:rFonts w:cs="Times New Roman"/>
          <w:color w:val="222222"/>
          <w:szCs w:val="24"/>
          <w:shd w:val="clear" w:color="auto" w:fill="FFFFFF"/>
        </w:rPr>
        <w:t xml:space="preserve">de Freitas Netto, S.V., Sobral, M.F.F. Ribeiro, A.R.B. and Soares, G.R.D.L.,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Concepts and forms of greenwashing: A systematic review. </w:t>
      </w:r>
      <w:r w:rsidRPr="0034692B">
        <w:rPr>
          <w:rFonts w:cs="Times New Roman"/>
          <w:i/>
          <w:iCs/>
          <w:color w:val="222222"/>
          <w:szCs w:val="24"/>
          <w:shd w:val="clear" w:color="auto" w:fill="FFFFFF"/>
        </w:rPr>
        <w:t>Environmental Sciences Europe</w:t>
      </w:r>
      <w:r w:rsidRPr="0034692B">
        <w:rPr>
          <w:rFonts w:cs="Times New Roman"/>
          <w:color w:val="222222"/>
          <w:szCs w:val="24"/>
          <w:shd w:val="clear" w:color="auto" w:fill="FFFFFF"/>
        </w:rPr>
        <w:t>, </w:t>
      </w:r>
      <w:r w:rsidRPr="0034692B">
        <w:rPr>
          <w:rFonts w:cs="Times New Roman"/>
          <w:i/>
          <w:iCs/>
          <w:color w:val="222222"/>
          <w:szCs w:val="24"/>
          <w:shd w:val="clear" w:color="auto" w:fill="FFFFFF"/>
        </w:rPr>
        <w:t>32</w:t>
      </w:r>
      <w:r w:rsidRPr="0034692B">
        <w:rPr>
          <w:rFonts w:cs="Times New Roman"/>
          <w:color w:val="222222"/>
          <w:szCs w:val="24"/>
          <w:shd w:val="clear" w:color="auto" w:fill="FFFFFF"/>
        </w:rPr>
        <w:t>(1), pp.1-12.</w:t>
      </w:r>
    </w:p>
    <w:p w14:paraId="5EA7E17D" w14:textId="0BDC64A6" w:rsidR="002516B3" w:rsidRPr="0034692B" w:rsidRDefault="002516B3" w:rsidP="002516B3">
      <w:pPr>
        <w:rPr>
          <w:rFonts w:cs="Times New Roman"/>
          <w:color w:val="222222"/>
          <w:szCs w:val="24"/>
          <w:shd w:val="clear" w:color="auto" w:fill="FFFFFF"/>
        </w:rPr>
      </w:pPr>
      <w:r w:rsidRPr="0034692B">
        <w:rPr>
          <w:rFonts w:cs="Times New Roman"/>
          <w:color w:val="222222"/>
          <w:szCs w:val="24"/>
          <w:shd w:val="clear" w:color="auto" w:fill="FFFFFF"/>
        </w:rPr>
        <w:t xml:space="preserve">de Jong, M.D., </w:t>
      </w:r>
      <w:proofErr w:type="spellStart"/>
      <w:r w:rsidRPr="0034692B">
        <w:rPr>
          <w:rFonts w:cs="Times New Roman"/>
          <w:color w:val="222222"/>
          <w:szCs w:val="24"/>
          <w:shd w:val="clear" w:color="auto" w:fill="FFFFFF"/>
        </w:rPr>
        <w:t>Huluba</w:t>
      </w:r>
      <w:proofErr w:type="spellEnd"/>
      <w:r w:rsidRPr="0034692B">
        <w:rPr>
          <w:rFonts w:cs="Times New Roman"/>
          <w:color w:val="222222"/>
          <w:szCs w:val="24"/>
          <w:shd w:val="clear" w:color="auto" w:fill="FFFFFF"/>
        </w:rPr>
        <w:t xml:space="preserve">, G. and </w:t>
      </w:r>
      <w:proofErr w:type="spellStart"/>
      <w:r w:rsidRPr="0034692B">
        <w:rPr>
          <w:rFonts w:cs="Times New Roman"/>
          <w:color w:val="222222"/>
          <w:szCs w:val="24"/>
          <w:shd w:val="clear" w:color="auto" w:fill="FFFFFF"/>
        </w:rPr>
        <w:t>Beldad</w:t>
      </w:r>
      <w:proofErr w:type="spellEnd"/>
      <w:r w:rsidRPr="0034692B">
        <w:rPr>
          <w:rFonts w:cs="Times New Roman"/>
          <w:color w:val="222222"/>
          <w:szCs w:val="24"/>
          <w:shd w:val="clear" w:color="auto" w:fill="FFFFFF"/>
        </w:rPr>
        <w:t xml:space="preserve">, A.D.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Different shades of greenwashing: Consumers’ reactions to environmental lies, half-lies, and organizations taking credit for following legal obligations. </w:t>
      </w:r>
      <w:r w:rsidRPr="0034692B">
        <w:rPr>
          <w:rFonts w:cs="Times New Roman"/>
          <w:i/>
          <w:iCs/>
          <w:color w:val="222222"/>
          <w:szCs w:val="24"/>
          <w:shd w:val="clear" w:color="auto" w:fill="FFFFFF"/>
        </w:rPr>
        <w:t>Journal of business and technical communication</w:t>
      </w:r>
      <w:r w:rsidRPr="0034692B">
        <w:rPr>
          <w:rFonts w:cs="Times New Roman"/>
          <w:color w:val="222222"/>
          <w:szCs w:val="24"/>
          <w:shd w:val="clear" w:color="auto" w:fill="FFFFFF"/>
        </w:rPr>
        <w:t>, </w:t>
      </w:r>
      <w:r w:rsidRPr="0034692B">
        <w:rPr>
          <w:rFonts w:cs="Times New Roman"/>
          <w:i/>
          <w:iCs/>
          <w:color w:val="222222"/>
          <w:szCs w:val="24"/>
          <w:shd w:val="clear" w:color="auto" w:fill="FFFFFF"/>
        </w:rPr>
        <w:t>34</w:t>
      </w:r>
      <w:r w:rsidRPr="0034692B">
        <w:rPr>
          <w:rFonts w:cs="Times New Roman"/>
          <w:color w:val="222222"/>
          <w:szCs w:val="24"/>
          <w:shd w:val="clear" w:color="auto" w:fill="FFFFFF"/>
        </w:rPr>
        <w:t>(1), pp.38-76.</w:t>
      </w:r>
    </w:p>
    <w:p w14:paraId="69825B9D" w14:textId="210DDB1F"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Filimonau</w:t>
      </w:r>
      <w:proofErr w:type="spellEnd"/>
      <w:r w:rsidRPr="0034692B">
        <w:rPr>
          <w:rFonts w:cs="Times New Roman"/>
          <w:color w:val="222222"/>
          <w:szCs w:val="24"/>
          <w:shd w:val="clear" w:color="auto" w:fill="FFFFFF"/>
        </w:rPr>
        <w:t xml:space="preserve">, V. </w:t>
      </w:r>
      <w:r>
        <w:rPr>
          <w:rFonts w:cs="Times New Roman"/>
          <w:color w:val="222222"/>
          <w:szCs w:val="24"/>
          <w:shd w:val="clear" w:color="auto" w:fill="FFFFFF"/>
        </w:rPr>
        <w:t>(</w:t>
      </w:r>
      <w:r w:rsidRPr="0034692B">
        <w:rPr>
          <w:rFonts w:cs="Times New Roman"/>
          <w:color w:val="222222"/>
          <w:szCs w:val="24"/>
          <w:shd w:val="clear" w:color="auto" w:fill="FFFFFF"/>
        </w:rPr>
        <w:t>2021</w:t>
      </w:r>
      <w:r>
        <w:rPr>
          <w:rFonts w:cs="Times New Roman"/>
          <w:color w:val="222222"/>
          <w:szCs w:val="24"/>
          <w:shd w:val="clear" w:color="auto" w:fill="FFFFFF"/>
        </w:rPr>
        <w:t>)</w:t>
      </w:r>
      <w:r w:rsidRPr="0034692B">
        <w:rPr>
          <w:rFonts w:cs="Times New Roman"/>
          <w:color w:val="222222"/>
          <w:szCs w:val="24"/>
          <w:shd w:val="clear" w:color="auto" w:fill="FFFFFF"/>
        </w:rPr>
        <w:t xml:space="preserve"> The prospects of waste management in the hospitality sector post COVID-19. </w:t>
      </w:r>
      <w:r w:rsidRPr="0034692B">
        <w:rPr>
          <w:rFonts w:cs="Times New Roman"/>
          <w:i/>
          <w:iCs/>
          <w:color w:val="222222"/>
          <w:szCs w:val="24"/>
          <w:shd w:val="clear" w:color="auto" w:fill="FFFFFF"/>
        </w:rPr>
        <w:t>Resources, Conservation and Recycling</w:t>
      </w:r>
      <w:r w:rsidRPr="0034692B">
        <w:rPr>
          <w:rFonts w:cs="Times New Roman"/>
          <w:color w:val="222222"/>
          <w:szCs w:val="24"/>
          <w:shd w:val="clear" w:color="auto" w:fill="FFFFFF"/>
        </w:rPr>
        <w:t>, </w:t>
      </w:r>
      <w:r w:rsidRPr="0034692B">
        <w:rPr>
          <w:rFonts w:cs="Times New Roman"/>
          <w:i/>
          <w:iCs/>
          <w:color w:val="222222"/>
          <w:szCs w:val="24"/>
          <w:shd w:val="clear" w:color="auto" w:fill="FFFFFF"/>
        </w:rPr>
        <w:t>168</w:t>
      </w:r>
      <w:r w:rsidRPr="0034692B">
        <w:rPr>
          <w:rFonts w:cs="Times New Roman"/>
          <w:color w:val="222222"/>
          <w:szCs w:val="24"/>
          <w:shd w:val="clear" w:color="auto" w:fill="FFFFFF"/>
        </w:rPr>
        <w:t>, p.105272.</w:t>
      </w:r>
    </w:p>
    <w:p w14:paraId="490182C2" w14:textId="2B9BEB30"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Filimonau</w:t>
      </w:r>
      <w:proofErr w:type="spellEnd"/>
      <w:r w:rsidRPr="0034692B">
        <w:rPr>
          <w:rFonts w:cs="Times New Roman"/>
          <w:color w:val="222222"/>
          <w:szCs w:val="24"/>
          <w:shd w:val="clear" w:color="auto" w:fill="FFFFFF"/>
        </w:rPr>
        <w:t xml:space="preserve">, V., Todorova, E., Mzembe, A., Sauer, L. and </w:t>
      </w:r>
      <w:proofErr w:type="spellStart"/>
      <w:r w:rsidRPr="0034692B">
        <w:rPr>
          <w:rFonts w:cs="Times New Roman"/>
          <w:color w:val="222222"/>
          <w:szCs w:val="24"/>
          <w:shd w:val="clear" w:color="auto" w:fill="FFFFFF"/>
        </w:rPr>
        <w:t>Yankholmes</w:t>
      </w:r>
      <w:proofErr w:type="spellEnd"/>
      <w:r w:rsidRPr="0034692B">
        <w:rPr>
          <w:rFonts w:cs="Times New Roman"/>
          <w:color w:val="222222"/>
          <w:szCs w:val="24"/>
          <w:shd w:val="clear" w:color="auto" w:fill="FFFFFF"/>
        </w:rPr>
        <w:t xml:space="preserve">, A.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A comparative study of food waste management in </w:t>
      </w:r>
      <w:proofErr w:type="gramStart"/>
      <w:r w:rsidRPr="0034692B">
        <w:rPr>
          <w:rFonts w:cs="Times New Roman"/>
          <w:color w:val="222222"/>
          <w:szCs w:val="24"/>
          <w:shd w:val="clear" w:color="auto" w:fill="FFFFFF"/>
        </w:rPr>
        <w:t>full service</w:t>
      </w:r>
      <w:proofErr w:type="gramEnd"/>
      <w:r w:rsidRPr="0034692B">
        <w:rPr>
          <w:rFonts w:cs="Times New Roman"/>
          <w:color w:val="222222"/>
          <w:szCs w:val="24"/>
          <w:shd w:val="clear" w:color="auto" w:fill="FFFFFF"/>
        </w:rPr>
        <w:t xml:space="preserve"> restaurants of the United Kingdom and the Netherlands. </w:t>
      </w:r>
      <w:r w:rsidRPr="0034692B">
        <w:rPr>
          <w:rFonts w:cs="Times New Roman"/>
          <w:i/>
          <w:iCs/>
          <w:color w:val="222222"/>
          <w:szCs w:val="24"/>
          <w:shd w:val="clear" w:color="auto" w:fill="FFFFFF"/>
        </w:rPr>
        <w:t>Journal of Cleaner Production</w:t>
      </w:r>
      <w:r w:rsidRPr="0034692B">
        <w:rPr>
          <w:rFonts w:cs="Times New Roman"/>
          <w:color w:val="222222"/>
          <w:szCs w:val="24"/>
          <w:shd w:val="clear" w:color="auto" w:fill="FFFFFF"/>
        </w:rPr>
        <w:t>, </w:t>
      </w:r>
      <w:r w:rsidRPr="0034692B">
        <w:rPr>
          <w:rFonts w:cs="Times New Roman"/>
          <w:i/>
          <w:iCs/>
          <w:color w:val="222222"/>
          <w:szCs w:val="24"/>
          <w:shd w:val="clear" w:color="auto" w:fill="FFFFFF"/>
        </w:rPr>
        <w:t>258</w:t>
      </w:r>
      <w:r w:rsidRPr="0034692B">
        <w:rPr>
          <w:rFonts w:cs="Times New Roman"/>
          <w:color w:val="222222"/>
          <w:szCs w:val="24"/>
          <w:shd w:val="clear" w:color="auto" w:fill="FFFFFF"/>
        </w:rPr>
        <w:t>, p.120775.</w:t>
      </w:r>
    </w:p>
    <w:p w14:paraId="5A021575" w14:textId="179A4963"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Floričić</w:t>
      </w:r>
      <w:proofErr w:type="spellEnd"/>
      <w:r w:rsidRPr="0034692B">
        <w:rPr>
          <w:rFonts w:cs="Times New Roman"/>
          <w:color w:val="222222"/>
          <w:szCs w:val="24"/>
          <w:shd w:val="clear" w:color="auto" w:fill="FFFFFF"/>
        </w:rPr>
        <w:t xml:space="preserve">, T.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Sustainable solutions in the hospitality industry and competitiveness context of “green hotels”. </w:t>
      </w:r>
      <w:r w:rsidRPr="0034692B">
        <w:rPr>
          <w:rFonts w:cs="Times New Roman"/>
          <w:i/>
          <w:iCs/>
          <w:color w:val="222222"/>
          <w:szCs w:val="24"/>
          <w:shd w:val="clear" w:color="auto" w:fill="FFFFFF"/>
        </w:rPr>
        <w:t>Civil Engineering Journal</w:t>
      </w:r>
      <w:r w:rsidRPr="0034692B">
        <w:rPr>
          <w:rFonts w:cs="Times New Roman"/>
          <w:color w:val="222222"/>
          <w:szCs w:val="24"/>
          <w:shd w:val="clear" w:color="auto" w:fill="FFFFFF"/>
        </w:rPr>
        <w:t>, </w:t>
      </w:r>
      <w:r w:rsidRPr="0034692B">
        <w:rPr>
          <w:rFonts w:cs="Times New Roman"/>
          <w:i/>
          <w:iCs/>
          <w:color w:val="222222"/>
          <w:szCs w:val="24"/>
          <w:shd w:val="clear" w:color="auto" w:fill="FFFFFF"/>
        </w:rPr>
        <w:t>6</w:t>
      </w:r>
      <w:r w:rsidRPr="0034692B">
        <w:rPr>
          <w:rFonts w:cs="Times New Roman"/>
          <w:color w:val="222222"/>
          <w:szCs w:val="24"/>
          <w:shd w:val="clear" w:color="auto" w:fill="FFFFFF"/>
        </w:rPr>
        <w:t>(6), pp.1104-1113.</w:t>
      </w:r>
    </w:p>
    <w:p w14:paraId="1CFE0033" w14:textId="77777777" w:rsidR="002516B3" w:rsidRDefault="002516B3" w:rsidP="002516B3">
      <w:proofErr w:type="spellStart"/>
      <w:r>
        <w:lastRenderedPageBreak/>
        <w:t>Haski</w:t>
      </w:r>
      <w:proofErr w:type="spellEnd"/>
      <w:r>
        <w:t xml:space="preserve">-Leventhal, D. (2018) </w:t>
      </w:r>
      <w:r w:rsidRPr="00E33005">
        <w:rPr>
          <w:i/>
          <w:iCs/>
        </w:rPr>
        <w:t>Strategic corporate social responsibility: tools &amp; theories for responsible management</w:t>
      </w:r>
      <w:r>
        <w:t>. London: SAGE.</w:t>
      </w:r>
    </w:p>
    <w:p w14:paraId="04E462D3" w14:textId="6B2985BE" w:rsidR="00F126F9" w:rsidRDefault="00F126F9" w:rsidP="00F57CB1">
      <w:pPr>
        <w:pStyle w:val="NormalWeb"/>
        <w:spacing w:before="0" w:beforeAutospacing="0" w:after="240" w:afterAutospacing="0" w:line="360" w:lineRule="auto"/>
        <w:jc w:val="both"/>
      </w:pPr>
      <w:r>
        <w:t xml:space="preserve">Hyatt (2024) </w:t>
      </w:r>
      <w:r>
        <w:rPr>
          <w:i/>
          <w:iCs/>
        </w:rPr>
        <w:t>Hyatt Hotels</w:t>
      </w:r>
      <w:r>
        <w:t xml:space="preserve">. [online] Hyatt.com. Available at: </w:t>
      </w:r>
      <w:hyperlink r:id="rId11" w:history="1">
        <w:r w:rsidR="00F57CB1" w:rsidRPr="000168AC">
          <w:rPr>
            <w:rStyle w:val="Hyperlink"/>
          </w:rPr>
          <w:t>https://www.hyatt.com/brands/hyatt</w:t>
        </w:r>
      </w:hyperlink>
      <w:r w:rsidR="00F57CB1">
        <w:t xml:space="preserve"> (Accessed 16 February 2024)</w:t>
      </w:r>
      <w:r>
        <w:t>.</w:t>
      </w:r>
    </w:p>
    <w:p w14:paraId="575A5E12" w14:textId="32FCC7FB" w:rsidR="002516B3" w:rsidRDefault="002516B3" w:rsidP="002516B3">
      <w:proofErr w:type="spellStart"/>
      <w:r>
        <w:t>Inkson</w:t>
      </w:r>
      <w:proofErr w:type="spellEnd"/>
      <w:r>
        <w:t>, C. and Minnaert, L</w:t>
      </w:r>
      <w:r w:rsidR="00757186">
        <w:t>.</w:t>
      </w:r>
      <w:r>
        <w:t xml:space="preserve"> (2018) </w:t>
      </w:r>
      <w:r w:rsidRPr="00E33005">
        <w:rPr>
          <w:i/>
          <w:iCs/>
        </w:rPr>
        <w:t>Tourism management</w:t>
      </w:r>
      <w:r>
        <w:t>: an introduction. 2nd ed. London: SAGE</w:t>
      </w:r>
    </w:p>
    <w:p w14:paraId="40D7C58F" w14:textId="2690A8B3" w:rsidR="002516B3" w:rsidRDefault="002516B3" w:rsidP="002516B3">
      <w:proofErr w:type="spellStart"/>
      <w:r>
        <w:t>Jauhari</w:t>
      </w:r>
      <w:proofErr w:type="spellEnd"/>
      <w:r>
        <w:t>, V</w:t>
      </w:r>
      <w:r w:rsidR="00757186">
        <w:t>.</w:t>
      </w:r>
      <w:r>
        <w:t xml:space="preserve"> (2021) ‘Managing Sustainability in the Hospitality and Tourism Industry: Paradigms and Directions for the Future’ 9 the </w:t>
      </w:r>
      <w:proofErr w:type="spellStart"/>
      <w:proofErr w:type="gramStart"/>
      <w:r>
        <w:t>edn.Oakville</w:t>
      </w:r>
      <w:proofErr w:type="spellEnd"/>
      <w:proofErr w:type="gramEnd"/>
      <w:r>
        <w:t>: Apple Academic Press. Inc</w:t>
      </w:r>
    </w:p>
    <w:p w14:paraId="30C2E3CE" w14:textId="24481FA3" w:rsidR="002516B3" w:rsidRDefault="002516B3" w:rsidP="002516B3">
      <w:proofErr w:type="spellStart"/>
      <w:r>
        <w:t>Korstanje</w:t>
      </w:r>
      <w:proofErr w:type="spellEnd"/>
      <w:r>
        <w:t xml:space="preserve">, George, B., &amp; Nedelea, A. (2020) </w:t>
      </w:r>
      <w:r w:rsidRPr="00E33005">
        <w:rPr>
          <w:i/>
          <w:iCs/>
        </w:rPr>
        <w:t>Strategies for promoting sustainable hospitality and tourism services</w:t>
      </w:r>
      <w:r>
        <w:t>. IGI Global.</w:t>
      </w:r>
    </w:p>
    <w:p w14:paraId="3FAA1C0B" w14:textId="16A49D91"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Memarzadeh</w:t>
      </w:r>
      <w:proofErr w:type="spellEnd"/>
      <w:r w:rsidRPr="0034692B">
        <w:rPr>
          <w:rFonts w:cs="Times New Roman"/>
          <w:color w:val="222222"/>
          <w:szCs w:val="24"/>
          <w:shd w:val="clear" w:color="auto" w:fill="FFFFFF"/>
        </w:rPr>
        <w:t xml:space="preserve">, F. and Anand, S. </w:t>
      </w:r>
      <w:r>
        <w:rPr>
          <w:rFonts w:cs="Times New Roman"/>
          <w:color w:val="222222"/>
          <w:szCs w:val="24"/>
          <w:shd w:val="clear" w:color="auto" w:fill="FFFFFF"/>
        </w:rPr>
        <w:t>(</w:t>
      </w:r>
      <w:r w:rsidRPr="0034692B">
        <w:rPr>
          <w:rFonts w:cs="Times New Roman"/>
          <w:color w:val="222222"/>
          <w:szCs w:val="24"/>
          <w:shd w:val="clear" w:color="auto" w:fill="FFFFFF"/>
        </w:rPr>
        <w:t>2020</w:t>
      </w:r>
      <w:r>
        <w:rPr>
          <w:rFonts w:cs="Times New Roman"/>
          <w:color w:val="222222"/>
          <w:szCs w:val="24"/>
          <w:shd w:val="clear" w:color="auto" w:fill="FFFFFF"/>
        </w:rPr>
        <w:t>)</w:t>
      </w:r>
      <w:r w:rsidRPr="0034692B">
        <w:rPr>
          <w:rFonts w:cs="Times New Roman"/>
          <w:color w:val="222222"/>
          <w:szCs w:val="24"/>
          <w:shd w:val="clear" w:color="auto" w:fill="FFFFFF"/>
        </w:rPr>
        <w:t xml:space="preserve"> Hotel guests' perceptions of green technology applications, and practices in the hotel industry. </w:t>
      </w:r>
      <w:r w:rsidRPr="0034692B">
        <w:rPr>
          <w:rFonts w:cs="Times New Roman"/>
          <w:i/>
          <w:iCs/>
          <w:color w:val="222222"/>
          <w:szCs w:val="24"/>
          <w:shd w:val="clear" w:color="auto" w:fill="FFFFFF"/>
        </w:rPr>
        <w:t>International Journal of Tourism and Hospitality Management in the Digital Age (IJTHMDA)</w:t>
      </w:r>
      <w:r w:rsidRPr="0034692B">
        <w:rPr>
          <w:rFonts w:cs="Times New Roman"/>
          <w:color w:val="222222"/>
          <w:szCs w:val="24"/>
          <w:shd w:val="clear" w:color="auto" w:fill="FFFFFF"/>
        </w:rPr>
        <w:t>, </w:t>
      </w:r>
      <w:r w:rsidRPr="0034692B">
        <w:rPr>
          <w:rFonts w:cs="Times New Roman"/>
          <w:i/>
          <w:iCs/>
          <w:color w:val="222222"/>
          <w:szCs w:val="24"/>
          <w:shd w:val="clear" w:color="auto" w:fill="FFFFFF"/>
        </w:rPr>
        <w:t>4</w:t>
      </w:r>
      <w:r w:rsidRPr="0034692B">
        <w:rPr>
          <w:rFonts w:cs="Times New Roman"/>
          <w:color w:val="222222"/>
          <w:szCs w:val="24"/>
          <w:shd w:val="clear" w:color="auto" w:fill="FFFFFF"/>
        </w:rPr>
        <w:t>(1), pp.1-9.</w:t>
      </w:r>
    </w:p>
    <w:p w14:paraId="7C02B366" w14:textId="443D828A" w:rsidR="002516B3" w:rsidRPr="0034692B" w:rsidRDefault="002516B3" w:rsidP="002516B3">
      <w:pPr>
        <w:rPr>
          <w:rFonts w:cs="Times New Roman"/>
          <w:color w:val="222222"/>
          <w:szCs w:val="24"/>
          <w:shd w:val="clear" w:color="auto" w:fill="FFFFFF"/>
        </w:rPr>
      </w:pPr>
      <w:proofErr w:type="spellStart"/>
      <w:r w:rsidRPr="0034692B">
        <w:rPr>
          <w:rFonts w:cs="Times New Roman"/>
          <w:color w:val="222222"/>
          <w:szCs w:val="24"/>
          <w:shd w:val="clear" w:color="auto" w:fill="FFFFFF"/>
        </w:rPr>
        <w:t>Parguel</w:t>
      </w:r>
      <w:proofErr w:type="spellEnd"/>
      <w:r w:rsidRPr="0034692B">
        <w:rPr>
          <w:rFonts w:cs="Times New Roman"/>
          <w:color w:val="222222"/>
          <w:szCs w:val="24"/>
          <w:shd w:val="clear" w:color="auto" w:fill="FFFFFF"/>
        </w:rPr>
        <w:t xml:space="preserve">, B. and Johnson, G. </w:t>
      </w:r>
      <w:r>
        <w:rPr>
          <w:rFonts w:cs="Times New Roman"/>
          <w:color w:val="222222"/>
          <w:szCs w:val="24"/>
          <w:shd w:val="clear" w:color="auto" w:fill="FFFFFF"/>
        </w:rPr>
        <w:t>(</w:t>
      </w:r>
      <w:r w:rsidRPr="0034692B">
        <w:rPr>
          <w:rFonts w:cs="Times New Roman"/>
          <w:color w:val="222222"/>
          <w:szCs w:val="24"/>
          <w:shd w:val="clear" w:color="auto" w:fill="FFFFFF"/>
        </w:rPr>
        <w:t>2021</w:t>
      </w:r>
      <w:r>
        <w:rPr>
          <w:rFonts w:cs="Times New Roman"/>
          <w:color w:val="222222"/>
          <w:szCs w:val="24"/>
          <w:shd w:val="clear" w:color="auto" w:fill="FFFFFF"/>
        </w:rPr>
        <w:t>)</w:t>
      </w:r>
      <w:r w:rsidR="00DA15B4">
        <w:rPr>
          <w:rFonts w:cs="Times New Roman"/>
          <w:color w:val="222222"/>
          <w:szCs w:val="24"/>
          <w:shd w:val="clear" w:color="auto" w:fill="FFFFFF"/>
        </w:rPr>
        <w:t xml:space="preserve"> </w:t>
      </w:r>
      <w:r w:rsidRPr="0034692B">
        <w:rPr>
          <w:rFonts w:cs="Times New Roman"/>
          <w:color w:val="222222"/>
          <w:szCs w:val="24"/>
          <w:shd w:val="clear" w:color="auto" w:fill="FFFFFF"/>
        </w:rPr>
        <w:t xml:space="preserve">Beyond greenwashing: Addressing ‘the great </w:t>
      </w:r>
      <w:proofErr w:type="spellStart"/>
      <w:r w:rsidRPr="0034692B">
        <w:rPr>
          <w:rFonts w:cs="Times New Roman"/>
          <w:color w:val="222222"/>
          <w:szCs w:val="24"/>
          <w:shd w:val="clear" w:color="auto" w:fill="FFFFFF"/>
        </w:rPr>
        <w:t>illusion’of</w:t>
      </w:r>
      <w:proofErr w:type="spellEnd"/>
      <w:r w:rsidRPr="0034692B">
        <w:rPr>
          <w:rFonts w:cs="Times New Roman"/>
          <w:color w:val="222222"/>
          <w:szCs w:val="24"/>
          <w:shd w:val="clear" w:color="auto" w:fill="FFFFFF"/>
        </w:rPr>
        <w:t xml:space="preserve"> green advertising. </w:t>
      </w:r>
      <w:r w:rsidRPr="0034692B">
        <w:rPr>
          <w:rFonts w:cs="Times New Roman"/>
          <w:i/>
          <w:iCs/>
          <w:color w:val="222222"/>
          <w:szCs w:val="24"/>
          <w:shd w:val="clear" w:color="auto" w:fill="FFFFFF"/>
        </w:rPr>
        <w:t xml:space="preserve">Revue de </w:t>
      </w:r>
      <w:proofErr w:type="spellStart"/>
      <w:r w:rsidRPr="0034692B">
        <w:rPr>
          <w:rFonts w:cs="Times New Roman"/>
          <w:i/>
          <w:iCs/>
          <w:color w:val="222222"/>
          <w:szCs w:val="24"/>
          <w:shd w:val="clear" w:color="auto" w:fill="FFFFFF"/>
        </w:rPr>
        <w:t>l’organisation</w:t>
      </w:r>
      <w:proofErr w:type="spellEnd"/>
      <w:r w:rsidRPr="0034692B">
        <w:rPr>
          <w:rFonts w:cs="Times New Roman"/>
          <w:i/>
          <w:iCs/>
          <w:color w:val="222222"/>
          <w:szCs w:val="24"/>
          <w:shd w:val="clear" w:color="auto" w:fill="FFFFFF"/>
        </w:rPr>
        <w:t xml:space="preserve"> </w:t>
      </w:r>
      <w:proofErr w:type="spellStart"/>
      <w:r w:rsidRPr="0034692B">
        <w:rPr>
          <w:rFonts w:cs="Times New Roman"/>
          <w:i/>
          <w:iCs/>
          <w:color w:val="222222"/>
          <w:szCs w:val="24"/>
          <w:shd w:val="clear" w:color="auto" w:fill="FFFFFF"/>
        </w:rPr>
        <w:t>responsable</w:t>
      </w:r>
      <w:proofErr w:type="spellEnd"/>
      <w:r w:rsidRPr="0034692B">
        <w:rPr>
          <w:rFonts w:cs="Times New Roman"/>
          <w:color w:val="222222"/>
          <w:szCs w:val="24"/>
          <w:shd w:val="clear" w:color="auto" w:fill="FFFFFF"/>
        </w:rPr>
        <w:t>, </w:t>
      </w:r>
      <w:r w:rsidRPr="0034692B">
        <w:rPr>
          <w:rFonts w:cs="Times New Roman"/>
          <w:i/>
          <w:iCs/>
          <w:color w:val="222222"/>
          <w:szCs w:val="24"/>
          <w:shd w:val="clear" w:color="auto" w:fill="FFFFFF"/>
        </w:rPr>
        <w:t>16</w:t>
      </w:r>
      <w:r w:rsidRPr="0034692B">
        <w:rPr>
          <w:rFonts w:cs="Times New Roman"/>
          <w:color w:val="222222"/>
          <w:szCs w:val="24"/>
          <w:shd w:val="clear" w:color="auto" w:fill="FFFFFF"/>
        </w:rPr>
        <w:t>(2), pp.59-66.</w:t>
      </w:r>
    </w:p>
    <w:p w14:paraId="0EA9555B" w14:textId="06C5D130" w:rsidR="002516B3" w:rsidRPr="0034692B" w:rsidRDefault="002516B3" w:rsidP="002516B3">
      <w:pPr>
        <w:rPr>
          <w:rFonts w:cs="Times New Roman"/>
          <w:b/>
          <w:bCs/>
          <w:color w:val="222222"/>
          <w:szCs w:val="24"/>
          <w:shd w:val="clear" w:color="auto" w:fill="FFFFFF"/>
        </w:rPr>
      </w:pPr>
      <w:proofErr w:type="spellStart"/>
      <w:r w:rsidRPr="0034692B">
        <w:rPr>
          <w:rFonts w:cs="Times New Roman"/>
          <w:color w:val="222222"/>
          <w:szCs w:val="24"/>
          <w:shd w:val="clear" w:color="auto" w:fill="FFFFFF"/>
        </w:rPr>
        <w:t>Pizzetti</w:t>
      </w:r>
      <w:proofErr w:type="spellEnd"/>
      <w:r w:rsidRPr="0034692B">
        <w:rPr>
          <w:rFonts w:cs="Times New Roman"/>
          <w:color w:val="222222"/>
          <w:szCs w:val="24"/>
          <w:shd w:val="clear" w:color="auto" w:fill="FFFFFF"/>
        </w:rPr>
        <w:t xml:space="preserve">, M., Gatti, L. and Seele, P. </w:t>
      </w:r>
      <w:r>
        <w:rPr>
          <w:rFonts w:cs="Times New Roman"/>
          <w:color w:val="222222"/>
          <w:szCs w:val="24"/>
          <w:shd w:val="clear" w:color="auto" w:fill="FFFFFF"/>
        </w:rPr>
        <w:t>(</w:t>
      </w:r>
      <w:r w:rsidRPr="0034692B">
        <w:rPr>
          <w:rFonts w:cs="Times New Roman"/>
          <w:color w:val="222222"/>
          <w:szCs w:val="24"/>
          <w:shd w:val="clear" w:color="auto" w:fill="FFFFFF"/>
        </w:rPr>
        <w:t>2021</w:t>
      </w:r>
      <w:r>
        <w:rPr>
          <w:rFonts w:cs="Times New Roman"/>
          <w:color w:val="222222"/>
          <w:szCs w:val="24"/>
          <w:shd w:val="clear" w:color="auto" w:fill="FFFFFF"/>
        </w:rPr>
        <w:t>)</w:t>
      </w:r>
      <w:r w:rsidRPr="0034692B">
        <w:rPr>
          <w:rFonts w:cs="Times New Roman"/>
          <w:color w:val="222222"/>
          <w:szCs w:val="24"/>
          <w:shd w:val="clear" w:color="auto" w:fill="FFFFFF"/>
        </w:rPr>
        <w:t xml:space="preserve"> Firms talk, suppliers walk: </w:t>
      </w:r>
      <w:proofErr w:type="spellStart"/>
      <w:r w:rsidRPr="0034692B">
        <w:rPr>
          <w:rFonts w:cs="Times New Roman"/>
          <w:color w:val="222222"/>
          <w:szCs w:val="24"/>
          <w:shd w:val="clear" w:color="auto" w:fill="FFFFFF"/>
        </w:rPr>
        <w:t>Analyzing</w:t>
      </w:r>
      <w:proofErr w:type="spellEnd"/>
      <w:r w:rsidRPr="0034692B">
        <w:rPr>
          <w:rFonts w:cs="Times New Roman"/>
          <w:color w:val="222222"/>
          <w:szCs w:val="24"/>
          <w:shd w:val="clear" w:color="auto" w:fill="FFFFFF"/>
        </w:rPr>
        <w:t xml:space="preserve"> the locus of greenwashing in the blame game and introducing ‘vicarious greenwashing’. </w:t>
      </w:r>
      <w:r w:rsidRPr="0034692B">
        <w:rPr>
          <w:rFonts w:cs="Times New Roman"/>
          <w:i/>
          <w:iCs/>
          <w:color w:val="222222"/>
          <w:szCs w:val="24"/>
          <w:shd w:val="clear" w:color="auto" w:fill="FFFFFF"/>
        </w:rPr>
        <w:t>Journal of Business Ethics</w:t>
      </w:r>
      <w:r w:rsidRPr="0034692B">
        <w:rPr>
          <w:rFonts w:cs="Times New Roman"/>
          <w:color w:val="222222"/>
          <w:szCs w:val="24"/>
          <w:shd w:val="clear" w:color="auto" w:fill="FFFFFF"/>
        </w:rPr>
        <w:t>, </w:t>
      </w:r>
      <w:r w:rsidRPr="0034692B">
        <w:rPr>
          <w:rFonts w:cs="Times New Roman"/>
          <w:i/>
          <w:iCs/>
          <w:color w:val="222222"/>
          <w:szCs w:val="24"/>
          <w:shd w:val="clear" w:color="auto" w:fill="FFFFFF"/>
        </w:rPr>
        <w:t>170</w:t>
      </w:r>
      <w:r w:rsidRPr="0034692B">
        <w:rPr>
          <w:rFonts w:cs="Times New Roman"/>
          <w:color w:val="222222"/>
          <w:szCs w:val="24"/>
          <w:shd w:val="clear" w:color="auto" w:fill="FFFFFF"/>
        </w:rPr>
        <w:t>, pp.21-38.</w:t>
      </w:r>
    </w:p>
    <w:p w14:paraId="113C3CEF" w14:textId="77777777" w:rsidR="002516B3" w:rsidRDefault="002516B3" w:rsidP="002516B3">
      <w:r>
        <w:t>Sloan, P., Legrand, W. and Chen, J.S. (2017)</w:t>
      </w:r>
      <w:r w:rsidRPr="00E33005">
        <w:rPr>
          <w:i/>
          <w:iCs/>
        </w:rPr>
        <w:t xml:space="preserve"> Sustainability in the hospitality industry: principles of sustainable operations</w:t>
      </w:r>
      <w:r>
        <w:t xml:space="preserve">. 3rd </w:t>
      </w:r>
      <w:proofErr w:type="spellStart"/>
      <w:r>
        <w:t>edn</w:t>
      </w:r>
      <w:proofErr w:type="spellEnd"/>
      <w:r>
        <w:t>. London: Butterworth-Heinemann.</w:t>
      </w:r>
    </w:p>
    <w:p w14:paraId="4EFA4B21" w14:textId="6DF6C4E0" w:rsidR="002516B3" w:rsidRPr="0034692B" w:rsidRDefault="002516B3" w:rsidP="002516B3">
      <w:pPr>
        <w:rPr>
          <w:rFonts w:cs="Times New Roman"/>
          <w:color w:val="222222"/>
          <w:szCs w:val="24"/>
          <w:shd w:val="clear" w:color="auto" w:fill="FFFFFF"/>
        </w:rPr>
      </w:pPr>
      <w:r w:rsidRPr="0034692B">
        <w:rPr>
          <w:rFonts w:cs="Times New Roman"/>
          <w:color w:val="222222"/>
          <w:szCs w:val="24"/>
          <w:shd w:val="clear" w:color="auto" w:fill="FFFFFF"/>
        </w:rPr>
        <w:t xml:space="preserve">Tiwari, V. and Thakur, S. </w:t>
      </w:r>
      <w:r>
        <w:rPr>
          <w:rFonts w:cs="Times New Roman"/>
          <w:color w:val="222222"/>
          <w:szCs w:val="24"/>
          <w:shd w:val="clear" w:color="auto" w:fill="FFFFFF"/>
        </w:rPr>
        <w:t>(</w:t>
      </w:r>
      <w:r w:rsidRPr="0034692B">
        <w:rPr>
          <w:rFonts w:cs="Times New Roman"/>
          <w:color w:val="222222"/>
          <w:szCs w:val="24"/>
          <w:shd w:val="clear" w:color="auto" w:fill="FFFFFF"/>
        </w:rPr>
        <w:t>2021</w:t>
      </w:r>
      <w:r>
        <w:rPr>
          <w:rFonts w:cs="Times New Roman"/>
          <w:color w:val="222222"/>
          <w:szCs w:val="24"/>
          <w:shd w:val="clear" w:color="auto" w:fill="FFFFFF"/>
        </w:rPr>
        <w:t>)</w:t>
      </w:r>
      <w:r w:rsidRPr="0034692B">
        <w:rPr>
          <w:rFonts w:cs="Times New Roman"/>
          <w:color w:val="222222"/>
          <w:szCs w:val="24"/>
          <w:shd w:val="clear" w:color="auto" w:fill="FFFFFF"/>
        </w:rPr>
        <w:t xml:space="preserve"> Environment sustainability through sustainability innovations. </w:t>
      </w:r>
      <w:r w:rsidRPr="0034692B">
        <w:rPr>
          <w:rFonts w:cs="Times New Roman"/>
          <w:i/>
          <w:iCs/>
          <w:color w:val="222222"/>
          <w:szCs w:val="24"/>
          <w:shd w:val="clear" w:color="auto" w:fill="FFFFFF"/>
        </w:rPr>
        <w:t>Environment, Development and Sustainability</w:t>
      </w:r>
      <w:r w:rsidRPr="0034692B">
        <w:rPr>
          <w:rFonts w:cs="Times New Roman"/>
          <w:color w:val="222222"/>
          <w:szCs w:val="24"/>
          <w:shd w:val="clear" w:color="auto" w:fill="FFFFFF"/>
        </w:rPr>
        <w:t>, </w:t>
      </w:r>
      <w:r w:rsidRPr="0034692B">
        <w:rPr>
          <w:rFonts w:cs="Times New Roman"/>
          <w:i/>
          <w:iCs/>
          <w:color w:val="222222"/>
          <w:szCs w:val="24"/>
          <w:shd w:val="clear" w:color="auto" w:fill="FFFFFF"/>
        </w:rPr>
        <w:t>23</w:t>
      </w:r>
      <w:r w:rsidRPr="0034692B">
        <w:rPr>
          <w:rFonts w:cs="Times New Roman"/>
          <w:color w:val="222222"/>
          <w:szCs w:val="24"/>
          <w:shd w:val="clear" w:color="auto" w:fill="FFFFFF"/>
        </w:rPr>
        <w:t>, pp.6941-6965.</w:t>
      </w:r>
    </w:p>
    <w:p w14:paraId="73211491" w14:textId="77777777" w:rsidR="002516B3" w:rsidRDefault="002516B3" w:rsidP="002516B3">
      <w:r>
        <w:t xml:space="preserve">Wickham, Donnelly, T., &amp; French, L. (2021) </w:t>
      </w:r>
      <w:r w:rsidRPr="00E33005">
        <w:rPr>
          <w:i/>
          <w:iCs/>
        </w:rPr>
        <w:t>Strategic Sustainability Management in the Event Sector</w:t>
      </w:r>
      <w:r>
        <w:t>. Event Management, 25(3), 279–296.</w:t>
      </w:r>
    </w:p>
    <w:p w14:paraId="35BEAA2B" w14:textId="77777777" w:rsidR="002516B3" w:rsidRPr="002516B3" w:rsidRDefault="002516B3" w:rsidP="002516B3"/>
    <w:p w14:paraId="10B198A3" w14:textId="77777777" w:rsidR="002516B3" w:rsidRPr="00F93E07" w:rsidRDefault="002516B3" w:rsidP="005B6007"/>
    <w:sectPr w:rsidR="002516B3" w:rsidRPr="00F93E07" w:rsidSect="007C714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6CAFB" w14:textId="77777777" w:rsidR="007C714E" w:rsidRDefault="007C714E" w:rsidP="00B25EF8">
      <w:pPr>
        <w:spacing w:after="0" w:line="240" w:lineRule="auto"/>
      </w:pPr>
      <w:r>
        <w:separator/>
      </w:r>
    </w:p>
  </w:endnote>
  <w:endnote w:type="continuationSeparator" w:id="0">
    <w:p w14:paraId="79300517" w14:textId="77777777" w:rsidR="007C714E" w:rsidRDefault="007C714E" w:rsidP="00B25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478027"/>
      <w:docPartObj>
        <w:docPartGallery w:val="Page Numbers (Bottom of Page)"/>
        <w:docPartUnique/>
      </w:docPartObj>
    </w:sdtPr>
    <w:sdtEndPr>
      <w:rPr>
        <w:noProof/>
      </w:rPr>
    </w:sdtEndPr>
    <w:sdtContent>
      <w:p w14:paraId="7591E286" w14:textId="565D0050" w:rsidR="00B25EF8" w:rsidRDefault="00B25E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3C8262" w14:textId="77777777" w:rsidR="00B25EF8" w:rsidRDefault="00B25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0A822" w14:textId="77777777" w:rsidR="007C714E" w:rsidRDefault="007C714E" w:rsidP="00B25EF8">
      <w:pPr>
        <w:spacing w:after="0" w:line="240" w:lineRule="auto"/>
      </w:pPr>
      <w:r>
        <w:separator/>
      </w:r>
    </w:p>
  </w:footnote>
  <w:footnote w:type="continuationSeparator" w:id="0">
    <w:p w14:paraId="4A5A0D10" w14:textId="77777777" w:rsidR="007C714E" w:rsidRDefault="007C714E" w:rsidP="00B25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6501E"/>
    <w:multiLevelType w:val="hybridMultilevel"/>
    <w:tmpl w:val="C972C2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694729"/>
    <w:multiLevelType w:val="hybridMultilevel"/>
    <w:tmpl w:val="7BB8E45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2203F7"/>
    <w:multiLevelType w:val="hybridMultilevel"/>
    <w:tmpl w:val="B81EC8B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BD13F4"/>
    <w:multiLevelType w:val="hybridMultilevel"/>
    <w:tmpl w:val="52702A1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6599610">
    <w:abstractNumId w:val="1"/>
  </w:num>
  <w:num w:numId="2" w16cid:durableId="2080781485">
    <w:abstractNumId w:val="2"/>
  </w:num>
  <w:num w:numId="3" w16cid:durableId="1461025549">
    <w:abstractNumId w:val="3"/>
  </w:num>
  <w:num w:numId="4" w16cid:durableId="81306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E07"/>
    <w:rsid w:val="00003A36"/>
    <w:rsid w:val="000201A4"/>
    <w:rsid w:val="000435A8"/>
    <w:rsid w:val="00080151"/>
    <w:rsid w:val="000A4C7A"/>
    <w:rsid w:val="000C0828"/>
    <w:rsid w:val="000C76C3"/>
    <w:rsid w:val="000F3A70"/>
    <w:rsid w:val="0012627B"/>
    <w:rsid w:val="00196AAD"/>
    <w:rsid w:val="001B40A4"/>
    <w:rsid w:val="001D68C5"/>
    <w:rsid w:val="0023095C"/>
    <w:rsid w:val="002516B3"/>
    <w:rsid w:val="002C4980"/>
    <w:rsid w:val="002E132C"/>
    <w:rsid w:val="003114E6"/>
    <w:rsid w:val="003230CE"/>
    <w:rsid w:val="0039406D"/>
    <w:rsid w:val="0046441B"/>
    <w:rsid w:val="004C2BFE"/>
    <w:rsid w:val="004D53D3"/>
    <w:rsid w:val="004F5F13"/>
    <w:rsid w:val="00545980"/>
    <w:rsid w:val="00547E42"/>
    <w:rsid w:val="005807A4"/>
    <w:rsid w:val="005B04E8"/>
    <w:rsid w:val="005B6007"/>
    <w:rsid w:val="005C2203"/>
    <w:rsid w:val="006968D8"/>
    <w:rsid w:val="006A59FD"/>
    <w:rsid w:val="006F24C2"/>
    <w:rsid w:val="00752F44"/>
    <w:rsid w:val="00757186"/>
    <w:rsid w:val="007575D2"/>
    <w:rsid w:val="00767E70"/>
    <w:rsid w:val="0077542E"/>
    <w:rsid w:val="007B634F"/>
    <w:rsid w:val="007C714E"/>
    <w:rsid w:val="007F0C2C"/>
    <w:rsid w:val="00804762"/>
    <w:rsid w:val="00810D7A"/>
    <w:rsid w:val="00890B59"/>
    <w:rsid w:val="008C0D7A"/>
    <w:rsid w:val="008D566F"/>
    <w:rsid w:val="009121ED"/>
    <w:rsid w:val="00955C9B"/>
    <w:rsid w:val="009A086F"/>
    <w:rsid w:val="009A2293"/>
    <w:rsid w:val="009A5AE4"/>
    <w:rsid w:val="009B258A"/>
    <w:rsid w:val="009B40DD"/>
    <w:rsid w:val="00A023A6"/>
    <w:rsid w:val="00A76EB3"/>
    <w:rsid w:val="00A84492"/>
    <w:rsid w:val="00AC1A86"/>
    <w:rsid w:val="00AC70FE"/>
    <w:rsid w:val="00AD2B06"/>
    <w:rsid w:val="00B25EF8"/>
    <w:rsid w:val="00B305F0"/>
    <w:rsid w:val="00B855DD"/>
    <w:rsid w:val="00B95A7F"/>
    <w:rsid w:val="00BA4DCF"/>
    <w:rsid w:val="00C151F0"/>
    <w:rsid w:val="00C255B6"/>
    <w:rsid w:val="00CB32AA"/>
    <w:rsid w:val="00D10EC3"/>
    <w:rsid w:val="00D25A7A"/>
    <w:rsid w:val="00D345B7"/>
    <w:rsid w:val="00D372EF"/>
    <w:rsid w:val="00D87AF0"/>
    <w:rsid w:val="00D955EF"/>
    <w:rsid w:val="00D97521"/>
    <w:rsid w:val="00DA15B4"/>
    <w:rsid w:val="00DD2F74"/>
    <w:rsid w:val="00E25995"/>
    <w:rsid w:val="00E55484"/>
    <w:rsid w:val="00EE20C5"/>
    <w:rsid w:val="00F06920"/>
    <w:rsid w:val="00F126F9"/>
    <w:rsid w:val="00F16614"/>
    <w:rsid w:val="00F43842"/>
    <w:rsid w:val="00F53214"/>
    <w:rsid w:val="00F57CB1"/>
    <w:rsid w:val="00F63384"/>
    <w:rsid w:val="00F71F62"/>
    <w:rsid w:val="00F83752"/>
    <w:rsid w:val="00F93E07"/>
    <w:rsid w:val="00FB609D"/>
    <w:rsid w:val="00FF51C2"/>
    <w:rsid w:val="00FF5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9E903"/>
  <w15:chartTrackingRefBased/>
  <w15:docId w15:val="{5EC1E855-CC84-4F8E-9DD0-208932161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E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paragraph" w:styleId="ListParagraph">
    <w:name w:val="List Paragraph"/>
    <w:basedOn w:val="Normal"/>
    <w:uiPriority w:val="34"/>
    <w:qFormat/>
    <w:rsid w:val="009121ED"/>
    <w:pPr>
      <w:ind w:left="720"/>
      <w:contextualSpacing/>
    </w:pPr>
  </w:style>
  <w:style w:type="paragraph" w:styleId="NoSpacing">
    <w:name w:val="No Spacing"/>
    <w:uiPriority w:val="1"/>
    <w:qFormat/>
    <w:rsid w:val="002516B3"/>
    <w:pPr>
      <w:spacing w:after="0" w:line="240" w:lineRule="auto"/>
      <w:jc w:val="both"/>
    </w:pPr>
    <w:rPr>
      <w:rFonts w:ascii="Times New Roman" w:hAnsi="Times New Roman"/>
      <w:sz w:val="24"/>
      <w:lang w:val="en-GB"/>
    </w:rPr>
  </w:style>
  <w:style w:type="paragraph" w:styleId="NormalWeb">
    <w:name w:val="Normal (Web)"/>
    <w:basedOn w:val="Normal"/>
    <w:uiPriority w:val="99"/>
    <w:unhideWhenUsed/>
    <w:rsid w:val="00F126F9"/>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B25E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EF8"/>
    <w:rPr>
      <w:rFonts w:ascii="Times New Roman" w:hAnsi="Times New Roman"/>
      <w:sz w:val="24"/>
      <w:lang w:val="en-GB"/>
    </w:rPr>
  </w:style>
  <w:style w:type="paragraph" w:styleId="Footer">
    <w:name w:val="footer"/>
    <w:basedOn w:val="Normal"/>
    <w:link w:val="FooterChar"/>
    <w:uiPriority w:val="99"/>
    <w:unhideWhenUsed/>
    <w:rsid w:val="00B25E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EF8"/>
    <w:rPr>
      <w:rFonts w:ascii="Times New Roman" w:hAnsi="Times New Roman"/>
      <w:sz w:val="24"/>
      <w:lang w:val="en-GB"/>
    </w:rPr>
  </w:style>
  <w:style w:type="paragraph" w:styleId="TOCHeading">
    <w:name w:val="TOC Heading"/>
    <w:basedOn w:val="Heading1"/>
    <w:next w:val="Normal"/>
    <w:uiPriority w:val="39"/>
    <w:unhideWhenUsed/>
    <w:qFormat/>
    <w:rsid w:val="009A2293"/>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A2293"/>
    <w:pPr>
      <w:spacing w:after="100"/>
    </w:pPr>
  </w:style>
  <w:style w:type="character" w:styleId="Hyperlink">
    <w:name w:val="Hyperlink"/>
    <w:basedOn w:val="DefaultParagraphFont"/>
    <w:uiPriority w:val="99"/>
    <w:unhideWhenUsed/>
    <w:rsid w:val="009A2293"/>
    <w:rPr>
      <w:color w:val="0563C1" w:themeColor="hyperlink"/>
      <w:u w:val="single"/>
    </w:rPr>
  </w:style>
  <w:style w:type="character" w:styleId="UnresolvedMention">
    <w:name w:val="Unresolved Mention"/>
    <w:basedOn w:val="DefaultParagraphFont"/>
    <w:uiPriority w:val="99"/>
    <w:semiHidden/>
    <w:unhideWhenUsed/>
    <w:rsid w:val="00F57C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1960">
      <w:bodyDiv w:val="1"/>
      <w:marLeft w:val="0"/>
      <w:marRight w:val="0"/>
      <w:marTop w:val="0"/>
      <w:marBottom w:val="0"/>
      <w:divBdr>
        <w:top w:val="none" w:sz="0" w:space="0" w:color="auto"/>
        <w:left w:val="none" w:sz="0" w:space="0" w:color="auto"/>
        <w:bottom w:val="none" w:sz="0" w:space="0" w:color="auto"/>
        <w:right w:val="none" w:sz="0" w:space="0" w:color="auto"/>
      </w:divBdr>
    </w:div>
    <w:div w:id="199126956">
      <w:bodyDiv w:val="1"/>
      <w:marLeft w:val="0"/>
      <w:marRight w:val="0"/>
      <w:marTop w:val="0"/>
      <w:marBottom w:val="0"/>
      <w:divBdr>
        <w:top w:val="none" w:sz="0" w:space="0" w:color="auto"/>
        <w:left w:val="none" w:sz="0" w:space="0" w:color="auto"/>
        <w:bottom w:val="none" w:sz="0" w:space="0" w:color="auto"/>
        <w:right w:val="none" w:sz="0" w:space="0" w:color="auto"/>
      </w:divBdr>
      <w:divsChild>
        <w:div w:id="845747819">
          <w:marLeft w:val="0"/>
          <w:marRight w:val="0"/>
          <w:marTop w:val="0"/>
          <w:marBottom w:val="0"/>
          <w:divBdr>
            <w:top w:val="none" w:sz="0" w:space="0" w:color="auto"/>
            <w:left w:val="none" w:sz="0" w:space="0" w:color="auto"/>
            <w:bottom w:val="none" w:sz="0" w:space="0" w:color="auto"/>
            <w:right w:val="none" w:sz="0" w:space="0" w:color="auto"/>
          </w:divBdr>
        </w:div>
      </w:divsChild>
    </w:div>
    <w:div w:id="490024364">
      <w:bodyDiv w:val="1"/>
      <w:marLeft w:val="0"/>
      <w:marRight w:val="0"/>
      <w:marTop w:val="0"/>
      <w:marBottom w:val="0"/>
      <w:divBdr>
        <w:top w:val="none" w:sz="0" w:space="0" w:color="auto"/>
        <w:left w:val="none" w:sz="0" w:space="0" w:color="auto"/>
        <w:bottom w:val="none" w:sz="0" w:space="0" w:color="auto"/>
        <w:right w:val="none" w:sz="0" w:space="0" w:color="auto"/>
      </w:divBdr>
    </w:div>
    <w:div w:id="574898492">
      <w:bodyDiv w:val="1"/>
      <w:marLeft w:val="0"/>
      <w:marRight w:val="0"/>
      <w:marTop w:val="0"/>
      <w:marBottom w:val="0"/>
      <w:divBdr>
        <w:top w:val="none" w:sz="0" w:space="0" w:color="auto"/>
        <w:left w:val="none" w:sz="0" w:space="0" w:color="auto"/>
        <w:bottom w:val="none" w:sz="0" w:space="0" w:color="auto"/>
        <w:right w:val="none" w:sz="0" w:space="0" w:color="auto"/>
      </w:divBdr>
    </w:div>
    <w:div w:id="576406945">
      <w:bodyDiv w:val="1"/>
      <w:marLeft w:val="0"/>
      <w:marRight w:val="0"/>
      <w:marTop w:val="0"/>
      <w:marBottom w:val="0"/>
      <w:divBdr>
        <w:top w:val="none" w:sz="0" w:space="0" w:color="auto"/>
        <w:left w:val="none" w:sz="0" w:space="0" w:color="auto"/>
        <w:bottom w:val="none" w:sz="0" w:space="0" w:color="auto"/>
        <w:right w:val="none" w:sz="0" w:space="0" w:color="auto"/>
      </w:divBdr>
    </w:div>
    <w:div w:id="737703488">
      <w:bodyDiv w:val="1"/>
      <w:marLeft w:val="0"/>
      <w:marRight w:val="0"/>
      <w:marTop w:val="0"/>
      <w:marBottom w:val="0"/>
      <w:divBdr>
        <w:top w:val="none" w:sz="0" w:space="0" w:color="auto"/>
        <w:left w:val="none" w:sz="0" w:space="0" w:color="auto"/>
        <w:bottom w:val="none" w:sz="0" w:space="0" w:color="auto"/>
        <w:right w:val="none" w:sz="0" w:space="0" w:color="auto"/>
      </w:divBdr>
      <w:divsChild>
        <w:div w:id="426468967">
          <w:marLeft w:val="0"/>
          <w:marRight w:val="0"/>
          <w:marTop w:val="0"/>
          <w:marBottom w:val="0"/>
          <w:divBdr>
            <w:top w:val="none" w:sz="0" w:space="0" w:color="auto"/>
            <w:left w:val="none" w:sz="0" w:space="0" w:color="auto"/>
            <w:bottom w:val="none" w:sz="0" w:space="0" w:color="auto"/>
            <w:right w:val="none" w:sz="0" w:space="0" w:color="auto"/>
          </w:divBdr>
        </w:div>
      </w:divsChild>
    </w:div>
    <w:div w:id="749497495">
      <w:bodyDiv w:val="1"/>
      <w:marLeft w:val="0"/>
      <w:marRight w:val="0"/>
      <w:marTop w:val="0"/>
      <w:marBottom w:val="0"/>
      <w:divBdr>
        <w:top w:val="none" w:sz="0" w:space="0" w:color="auto"/>
        <w:left w:val="none" w:sz="0" w:space="0" w:color="auto"/>
        <w:bottom w:val="none" w:sz="0" w:space="0" w:color="auto"/>
        <w:right w:val="none" w:sz="0" w:space="0" w:color="auto"/>
      </w:divBdr>
    </w:div>
    <w:div w:id="816805601">
      <w:bodyDiv w:val="1"/>
      <w:marLeft w:val="0"/>
      <w:marRight w:val="0"/>
      <w:marTop w:val="0"/>
      <w:marBottom w:val="0"/>
      <w:divBdr>
        <w:top w:val="none" w:sz="0" w:space="0" w:color="auto"/>
        <w:left w:val="none" w:sz="0" w:space="0" w:color="auto"/>
        <w:bottom w:val="none" w:sz="0" w:space="0" w:color="auto"/>
        <w:right w:val="none" w:sz="0" w:space="0" w:color="auto"/>
      </w:divBdr>
    </w:div>
    <w:div w:id="1086652495">
      <w:bodyDiv w:val="1"/>
      <w:marLeft w:val="0"/>
      <w:marRight w:val="0"/>
      <w:marTop w:val="0"/>
      <w:marBottom w:val="0"/>
      <w:divBdr>
        <w:top w:val="none" w:sz="0" w:space="0" w:color="auto"/>
        <w:left w:val="none" w:sz="0" w:space="0" w:color="auto"/>
        <w:bottom w:val="none" w:sz="0" w:space="0" w:color="auto"/>
        <w:right w:val="none" w:sz="0" w:space="0" w:color="auto"/>
      </w:divBdr>
    </w:div>
    <w:div w:id="1540359592">
      <w:bodyDiv w:val="1"/>
      <w:marLeft w:val="0"/>
      <w:marRight w:val="0"/>
      <w:marTop w:val="0"/>
      <w:marBottom w:val="0"/>
      <w:divBdr>
        <w:top w:val="none" w:sz="0" w:space="0" w:color="auto"/>
        <w:left w:val="none" w:sz="0" w:space="0" w:color="auto"/>
        <w:bottom w:val="none" w:sz="0" w:space="0" w:color="auto"/>
        <w:right w:val="none" w:sz="0" w:space="0" w:color="auto"/>
      </w:divBdr>
    </w:div>
    <w:div w:id="1608729888">
      <w:bodyDiv w:val="1"/>
      <w:marLeft w:val="0"/>
      <w:marRight w:val="0"/>
      <w:marTop w:val="0"/>
      <w:marBottom w:val="0"/>
      <w:divBdr>
        <w:top w:val="none" w:sz="0" w:space="0" w:color="auto"/>
        <w:left w:val="none" w:sz="0" w:space="0" w:color="auto"/>
        <w:bottom w:val="none" w:sz="0" w:space="0" w:color="auto"/>
        <w:right w:val="none" w:sz="0" w:space="0" w:color="auto"/>
      </w:divBdr>
    </w:div>
    <w:div w:id="1676030140">
      <w:bodyDiv w:val="1"/>
      <w:marLeft w:val="0"/>
      <w:marRight w:val="0"/>
      <w:marTop w:val="0"/>
      <w:marBottom w:val="0"/>
      <w:divBdr>
        <w:top w:val="none" w:sz="0" w:space="0" w:color="auto"/>
        <w:left w:val="none" w:sz="0" w:space="0" w:color="auto"/>
        <w:bottom w:val="none" w:sz="0" w:space="0" w:color="auto"/>
        <w:right w:val="none" w:sz="0" w:space="0" w:color="auto"/>
      </w:divBdr>
    </w:div>
    <w:div w:id="1814176285">
      <w:bodyDiv w:val="1"/>
      <w:marLeft w:val="0"/>
      <w:marRight w:val="0"/>
      <w:marTop w:val="0"/>
      <w:marBottom w:val="0"/>
      <w:divBdr>
        <w:top w:val="none" w:sz="0" w:space="0" w:color="auto"/>
        <w:left w:val="none" w:sz="0" w:space="0" w:color="auto"/>
        <w:bottom w:val="none" w:sz="0" w:space="0" w:color="auto"/>
        <w:right w:val="none" w:sz="0" w:space="0" w:color="auto"/>
      </w:divBdr>
    </w:div>
    <w:div w:id="1990209510">
      <w:bodyDiv w:val="1"/>
      <w:marLeft w:val="0"/>
      <w:marRight w:val="0"/>
      <w:marTop w:val="0"/>
      <w:marBottom w:val="0"/>
      <w:divBdr>
        <w:top w:val="none" w:sz="0" w:space="0" w:color="auto"/>
        <w:left w:val="none" w:sz="0" w:space="0" w:color="auto"/>
        <w:bottom w:val="none" w:sz="0" w:space="0" w:color="auto"/>
        <w:right w:val="none" w:sz="0" w:space="0" w:color="auto"/>
      </w:divBdr>
    </w:div>
    <w:div w:id="2018655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yatt.com/brands/hyatt"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5C1D7-D6AE-4570-9926-84C8F77C8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2926</Words>
  <Characters>16682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2024-02-21T17:51:00Z</dcterms:created>
  <dcterms:modified xsi:type="dcterms:W3CDTF">2024-03-01T12:43:00Z</dcterms:modified>
</cp:coreProperties>
</file>