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47090" w14:textId="77777777" w:rsidR="00C13724" w:rsidRDefault="00C13724" w:rsidP="00C1707A">
      <w:pPr>
        <w:spacing w:line="259" w:lineRule="auto"/>
        <w:jc w:val="center"/>
        <w:rPr>
          <w:b/>
          <w:bCs/>
          <w:sz w:val="56"/>
          <w:szCs w:val="56"/>
        </w:rPr>
      </w:pPr>
    </w:p>
    <w:p w14:paraId="45162015" w14:textId="77777777" w:rsidR="00C13724" w:rsidRDefault="00C13724" w:rsidP="00C1707A">
      <w:pPr>
        <w:spacing w:line="259" w:lineRule="auto"/>
        <w:jc w:val="center"/>
        <w:rPr>
          <w:b/>
          <w:bCs/>
          <w:sz w:val="56"/>
          <w:szCs w:val="56"/>
        </w:rPr>
      </w:pPr>
    </w:p>
    <w:p w14:paraId="443DD4F2" w14:textId="77777777" w:rsidR="00C13724" w:rsidRDefault="00C13724" w:rsidP="006E05B0">
      <w:pPr>
        <w:spacing w:line="259" w:lineRule="auto"/>
        <w:rPr>
          <w:b/>
          <w:bCs/>
          <w:sz w:val="56"/>
          <w:szCs w:val="56"/>
        </w:rPr>
      </w:pPr>
    </w:p>
    <w:p w14:paraId="2E8C61B3" w14:textId="77777777" w:rsidR="00C13724" w:rsidRDefault="00C13724" w:rsidP="00C1707A">
      <w:pPr>
        <w:spacing w:line="259" w:lineRule="auto"/>
        <w:jc w:val="center"/>
        <w:rPr>
          <w:b/>
          <w:bCs/>
          <w:sz w:val="56"/>
          <w:szCs w:val="56"/>
        </w:rPr>
      </w:pPr>
    </w:p>
    <w:p w14:paraId="2405638A" w14:textId="131F304B" w:rsidR="00C1707A" w:rsidRPr="00CE649B" w:rsidRDefault="00C1707A" w:rsidP="00CE649B">
      <w:pPr>
        <w:spacing w:line="360" w:lineRule="auto"/>
        <w:rPr>
          <w:rFonts w:cs="Times New Roman"/>
          <w:b/>
          <w:bCs/>
          <w:szCs w:val="24"/>
        </w:rPr>
      </w:pPr>
      <w:bookmarkStart w:id="0" w:name="_Hlk150757370"/>
      <w:r w:rsidRPr="00CE649B">
        <w:rPr>
          <w:rFonts w:cs="Times New Roman"/>
          <w:b/>
          <w:bCs/>
          <w:szCs w:val="24"/>
        </w:rPr>
        <w:t>Organisational Consultancy</w:t>
      </w:r>
    </w:p>
    <w:bookmarkEnd w:id="0"/>
    <w:p w14:paraId="5E495D6F" w14:textId="4870FB0D" w:rsidR="00C1707A" w:rsidRPr="00CE649B" w:rsidRDefault="00C1707A" w:rsidP="00CE649B">
      <w:pPr>
        <w:spacing w:line="360" w:lineRule="auto"/>
        <w:rPr>
          <w:rFonts w:cs="Times New Roman"/>
          <w:szCs w:val="24"/>
        </w:rPr>
      </w:pPr>
      <w:r w:rsidRPr="00CE649B">
        <w:rPr>
          <w:rFonts w:cs="Times New Roman"/>
          <w:szCs w:val="24"/>
        </w:rPr>
        <w:t>Student Name:</w:t>
      </w:r>
      <w:r w:rsidR="00CE649B" w:rsidRPr="00CE649B">
        <w:rPr>
          <w:rFonts w:cs="Times New Roman"/>
          <w:szCs w:val="24"/>
        </w:rPr>
        <w:t xml:space="preserve"> </w:t>
      </w:r>
      <w:proofErr w:type="gramStart"/>
      <w:r w:rsidR="00CE649B" w:rsidRPr="00CE649B">
        <w:rPr>
          <w:rFonts w:cs="Times New Roman"/>
          <w:szCs w:val="24"/>
        </w:rPr>
        <w:t xml:space="preserve">Karolina  </w:t>
      </w:r>
      <w:proofErr w:type="spellStart"/>
      <w:r w:rsidR="00CE649B" w:rsidRPr="00CE649B">
        <w:rPr>
          <w:rFonts w:cs="Times New Roman"/>
          <w:szCs w:val="24"/>
        </w:rPr>
        <w:t>Szmigiel</w:t>
      </w:r>
      <w:proofErr w:type="spellEnd"/>
      <w:proofErr w:type="gramEnd"/>
    </w:p>
    <w:p w14:paraId="1C73C424" w14:textId="7FAAD097" w:rsidR="000005EB" w:rsidRPr="00CE649B" w:rsidRDefault="00C1707A" w:rsidP="00CE649B">
      <w:pPr>
        <w:spacing w:line="360" w:lineRule="auto"/>
        <w:rPr>
          <w:rFonts w:cs="Times New Roman"/>
          <w:szCs w:val="24"/>
        </w:rPr>
      </w:pPr>
      <w:r w:rsidRPr="00CE649B">
        <w:rPr>
          <w:rFonts w:cs="Times New Roman"/>
          <w:szCs w:val="24"/>
        </w:rPr>
        <w:t xml:space="preserve">Student ID: </w:t>
      </w:r>
      <w:r w:rsidR="00CE649B" w:rsidRPr="00CE649B">
        <w:rPr>
          <w:rFonts w:cs="Times New Roman"/>
          <w:szCs w:val="24"/>
        </w:rPr>
        <w:t>2108830</w:t>
      </w:r>
    </w:p>
    <w:p w14:paraId="487FEA9C" w14:textId="1C61DB55" w:rsidR="00CE649B" w:rsidRPr="00CE649B" w:rsidRDefault="00CE649B" w:rsidP="00CE649B">
      <w:pPr>
        <w:spacing w:line="360" w:lineRule="auto"/>
        <w:rPr>
          <w:rFonts w:cs="Times New Roman"/>
          <w:color w:val="1D2125"/>
          <w:szCs w:val="24"/>
          <w:shd w:val="clear" w:color="auto" w:fill="FFFFFF"/>
        </w:rPr>
      </w:pPr>
      <w:r w:rsidRPr="00CE649B">
        <w:rPr>
          <w:rFonts w:cs="Times New Roman"/>
          <w:szCs w:val="24"/>
        </w:rPr>
        <w:t xml:space="preserve">Lecturer name: </w:t>
      </w:r>
      <w:r w:rsidRPr="00CE649B">
        <w:rPr>
          <w:rFonts w:cs="Times New Roman"/>
          <w:color w:val="1D2125"/>
          <w:szCs w:val="24"/>
          <w:shd w:val="clear" w:color="auto" w:fill="FFFFFF"/>
        </w:rPr>
        <w:t>Jaliya de Silva</w:t>
      </w:r>
    </w:p>
    <w:p w14:paraId="5B6B5CD4" w14:textId="77777777" w:rsidR="00CE649B" w:rsidRPr="00CE649B" w:rsidRDefault="00CE649B" w:rsidP="00CE649B">
      <w:pPr>
        <w:spacing w:line="360" w:lineRule="auto"/>
        <w:rPr>
          <w:rFonts w:cs="Times New Roman"/>
          <w:szCs w:val="24"/>
        </w:rPr>
      </w:pPr>
    </w:p>
    <w:p w14:paraId="2E86D69A" w14:textId="77777777" w:rsidR="000005EB" w:rsidRPr="00CE649B" w:rsidRDefault="000005EB" w:rsidP="00CE649B">
      <w:pPr>
        <w:spacing w:line="360" w:lineRule="auto"/>
        <w:rPr>
          <w:rFonts w:cs="Times New Roman"/>
          <w:szCs w:val="24"/>
        </w:rPr>
      </w:pPr>
      <w:r w:rsidRPr="00CE649B">
        <w:rPr>
          <w:rFonts w:cs="Times New Roman"/>
          <w:szCs w:val="24"/>
        </w:rPr>
        <w:br w:type="page"/>
      </w:r>
    </w:p>
    <w:p w14:paraId="12785693" w14:textId="163397CA" w:rsidR="000005EB" w:rsidRPr="00CE649B" w:rsidRDefault="000005EB" w:rsidP="00CE649B">
      <w:pPr>
        <w:spacing w:line="360" w:lineRule="auto"/>
        <w:rPr>
          <w:rFonts w:cs="Times New Roman"/>
          <w:b/>
          <w:bCs/>
          <w:szCs w:val="24"/>
          <w:lang w:val="en-US"/>
        </w:rPr>
      </w:pPr>
      <w:r w:rsidRPr="00CE649B">
        <w:rPr>
          <w:rFonts w:cs="Times New Roman"/>
          <w:b/>
          <w:bCs/>
          <w:szCs w:val="24"/>
          <w:lang w:val="en-US"/>
        </w:rPr>
        <w:lastRenderedPageBreak/>
        <w:t>Executive Summary</w:t>
      </w:r>
    </w:p>
    <w:p w14:paraId="65215F08" w14:textId="472802B9" w:rsidR="00C1707A" w:rsidRPr="00CE649B" w:rsidRDefault="000005EB" w:rsidP="00CE649B">
      <w:pPr>
        <w:spacing w:line="360" w:lineRule="auto"/>
        <w:rPr>
          <w:rFonts w:cs="Times New Roman"/>
          <w:szCs w:val="24"/>
        </w:rPr>
      </w:pPr>
      <w:r w:rsidRPr="00CE649B">
        <w:rPr>
          <w:rFonts w:cs="Times New Roman"/>
          <w:szCs w:val="24"/>
          <w:lang w:val="en-US"/>
        </w:rPr>
        <w:t xml:space="preserve">This context has portrayed The Bachleda Luxury Hotel's business and its several activities. Along with that, the report has added a brief overview of not only the hotel but also the consultancy company that is called by the hotel's managers to help its business expand in an expected way. Furthermore, the report has demonstrated the initial strengths of Bachleda such as its decoration, marble, mosaic, furnished rooms, and suits along with certain benefits for the kids like extra blankets, clothes, </w:t>
      </w:r>
      <w:proofErr w:type="gramStart"/>
      <w:r w:rsidRPr="00CE649B">
        <w:rPr>
          <w:rFonts w:cs="Times New Roman"/>
          <w:szCs w:val="24"/>
          <w:lang w:val="en-US"/>
        </w:rPr>
        <w:t>beds</w:t>
      </w:r>
      <w:proofErr w:type="gramEnd"/>
      <w:r w:rsidRPr="00CE649B">
        <w:rPr>
          <w:rFonts w:cs="Times New Roman"/>
          <w:szCs w:val="24"/>
          <w:lang w:val="en-US"/>
        </w:rPr>
        <w:t xml:space="preserve"> and bath tools</w:t>
      </w:r>
      <w:r w:rsidR="00122AC2" w:rsidRPr="00CE649B">
        <w:rPr>
          <w:rFonts w:cs="Times New Roman"/>
          <w:szCs w:val="24"/>
          <w:lang w:val="en-US"/>
        </w:rPr>
        <w:t xml:space="preserve"> </w:t>
      </w:r>
      <w:r w:rsidR="00122AC2" w:rsidRPr="00CE649B">
        <w:rPr>
          <w:rFonts w:cs="Times New Roman"/>
          <w:szCs w:val="24"/>
          <w:shd w:val="clear" w:color="auto" w:fill="FFFFFF"/>
        </w:rPr>
        <w:t>(Schäfer</w:t>
      </w:r>
      <w:r w:rsidR="00122AC2" w:rsidRPr="00CE649B">
        <w:rPr>
          <w:rFonts w:cs="Times New Roman"/>
          <w:szCs w:val="24"/>
        </w:rPr>
        <w:t xml:space="preserve"> </w:t>
      </w:r>
      <w:r w:rsidR="00122AC2" w:rsidRPr="00CE649B">
        <w:rPr>
          <w:rFonts w:cs="Times New Roman"/>
          <w:i/>
          <w:iCs/>
          <w:szCs w:val="24"/>
        </w:rPr>
        <w:t xml:space="preserve">et al., </w:t>
      </w:r>
      <w:r w:rsidR="00122AC2" w:rsidRPr="00CE649B">
        <w:rPr>
          <w:rFonts w:cs="Times New Roman"/>
          <w:szCs w:val="24"/>
          <w:shd w:val="clear" w:color="auto" w:fill="FFFFFF"/>
        </w:rPr>
        <w:t>2023)</w:t>
      </w:r>
      <w:r w:rsidRPr="00CE649B">
        <w:rPr>
          <w:rFonts w:cs="Times New Roman"/>
          <w:szCs w:val="24"/>
          <w:lang w:val="en-US"/>
        </w:rPr>
        <w:t xml:space="preserve">. The study has detected that </w:t>
      </w:r>
      <w:proofErr w:type="gramStart"/>
      <w:r w:rsidRPr="00CE649B">
        <w:rPr>
          <w:rFonts w:cs="Times New Roman"/>
          <w:szCs w:val="24"/>
          <w:lang w:val="en-US"/>
        </w:rPr>
        <w:t>the</w:t>
      </w:r>
      <w:proofErr w:type="gramEnd"/>
      <w:r w:rsidRPr="00CE649B">
        <w:rPr>
          <w:rFonts w:cs="Times New Roman"/>
          <w:szCs w:val="24"/>
          <w:lang w:val="en-US"/>
        </w:rPr>
        <w:t xml:space="preserve"> </w:t>
      </w:r>
      <w:proofErr w:type="gramStart"/>
      <w:r w:rsidRPr="00CE649B">
        <w:rPr>
          <w:rFonts w:cs="Times New Roman"/>
          <w:szCs w:val="24"/>
          <w:lang w:val="en-US"/>
        </w:rPr>
        <w:t>particular consultancy</w:t>
      </w:r>
      <w:proofErr w:type="gramEnd"/>
      <w:r w:rsidRPr="00CE649B">
        <w:rPr>
          <w:rFonts w:cs="Times New Roman"/>
          <w:szCs w:val="24"/>
          <w:lang w:val="en-US"/>
        </w:rPr>
        <w:t xml:space="preserve"> firm is required to provide solutions to this hospitality section to solve its commercial problems; economic, legal, environmental and technical issues. During the preparation of this report, it has been identified that these mentioned aspects could be able to heavily influence the business of Bachleda. This </w:t>
      </w:r>
      <w:proofErr w:type="gramStart"/>
      <w:r w:rsidRPr="00CE649B">
        <w:rPr>
          <w:rFonts w:cs="Times New Roman"/>
          <w:szCs w:val="24"/>
          <w:lang w:val="en-US"/>
        </w:rPr>
        <w:t>particular discussion</w:t>
      </w:r>
      <w:proofErr w:type="gramEnd"/>
      <w:r w:rsidRPr="00CE649B">
        <w:rPr>
          <w:rFonts w:cs="Times New Roman"/>
          <w:szCs w:val="24"/>
          <w:lang w:val="en-US"/>
        </w:rPr>
        <w:t xml:space="preserve"> was conducted in the PESTEL analysis part of the report where several matters about political and social threats as well as opportunities have been briefly explained. This discussion has been continued with the inclusion of another analysis, SWOT. Moreover, this report has </w:t>
      </w:r>
      <w:proofErr w:type="spellStart"/>
      <w:r w:rsidRPr="00CE649B">
        <w:rPr>
          <w:rFonts w:cs="Times New Roman"/>
          <w:szCs w:val="24"/>
          <w:lang w:val="en-US"/>
        </w:rPr>
        <w:t>organised</w:t>
      </w:r>
      <w:proofErr w:type="spellEnd"/>
      <w:r w:rsidRPr="00CE649B">
        <w:rPr>
          <w:rFonts w:cs="Times New Roman"/>
          <w:szCs w:val="24"/>
          <w:lang w:val="en-US"/>
        </w:rPr>
        <w:t xml:space="preserve"> this analysis in the below context and later prepared certain strategies based on the detected strengths and weaknesses as well as opportunities and threats</w:t>
      </w:r>
      <w:r w:rsidR="007447A5" w:rsidRPr="00CE649B">
        <w:rPr>
          <w:rFonts w:cs="Times New Roman"/>
          <w:szCs w:val="24"/>
          <w:lang w:val="en-US"/>
        </w:rPr>
        <w:t xml:space="preserve"> </w:t>
      </w:r>
      <w:r w:rsidR="007447A5" w:rsidRPr="00CE649B">
        <w:rPr>
          <w:rFonts w:cs="Times New Roman"/>
          <w:szCs w:val="24"/>
          <w:shd w:val="clear" w:color="auto" w:fill="FFFFFF"/>
          <w:lang w:val="en-US"/>
        </w:rPr>
        <w:t>(</w:t>
      </w:r>
      <w:proofErr w:type="spellStart"/>
      <w:r w:rsidR="007447A5" w:rsidRPr="00CE649B">
        <w:rPr>
          <w:rFonts w:cs="Times New Roman"/>
          <w:szCs w:val="24"/>
          <w:shd w:val="clear" w:color="auto" w:fill="FFFFFF"/>
        </w:rPr>
        <w:t>Kudratovna</w:t>
      </w:r>
      <w:proofErr w:type="spellEnd"/>
      <w:r w:rsidR="007447A5" w:rsidRPr="00CE649B">
        <w:rPr>
          <w:rFonts w:cs="Times New Roman"/>
          <w:szCs w:val="24"/>
        </w:rPr>
        <w:t xml:space="preserve">, </w:t>
      </w:r>
      <w:r w:rsidR="007447A5" w:rsidRPr="00CE649B">
        <w:rPr>
          <w:rFonts w:cs="Times New Roman"/>
          <w:szCs w:val="24"/>
          <w:shd w:val="clear" w:color="auto" w:fill="FFFFFF"/>
        </w:rPr>
        <w:t>2023)</w:t>
      </w:r>
      <w:r w:rsidRPr="00CE649B">
        <w:rPr>
          <w:rFonts w:cs="Times New Roman"/>
          <w:szCs w:val="24"/>
          <w:lang w:val="en-US"/>
        </w:rPr>
        <w:t xml:space="preserve">. This </w:t>
      </w:r>
      <w:proofErr w:type="gramStart"/>
      <w:r w:rsidRPr="00CE649B">
        <w:rPr>
          <w:rFonts w:cs="Times New Roman"/>
          <w:szCs w:val="24"/>
          <w:lang w:val="en-US"/>
        </w:rPr>
        <w:t>particular operation</w:t>
      </w:r>
      <w:proofErr w:type="gramEnd"/>
      <w:r w:rsidRPr="00CE649B">
        <w:rPr>
          <w:rFonts w:cs="Times New Roman"/>
          <w:szCs w:val="24"/>
          <w:lang w:val="en-US"/>
        </w:rPr>
        <w:t xml:space="preserve"> is known as the TOWS framework in which strategies are prepared by combining strengths and opportunities, weaknesses and opportunities, strengths and threats, and weaknesses and threats. </w:t>
      </w:r>
      <w:proofErr w:type="gramStart"/>
      <w:r w:rsidRPr="00CE649B">
        <w:rPr>
          <w:rFonts w:cs="Times New Roman"/>
          <w:szCs w:val="24"/>
          <w:lang w:val="en-US"/>
        </w:rPr>
        <w:t>On the basis of</w:t>
      </w:r>
      <w:proofErr w:type="gramEnd"/>
      <w:r w:rsidRPr="00CE649B">
        <w:rPr>
          <w:rFonts w:cs="Times New Roman"/>
          <w:szCs w:val="24"/>
          <w:lang w:val="en-US"/>
        </w:rPr>
        <w:t xml:space="preserve"> stretching the framework, this below section has identified location as a key strength of the company. As the location of Bachleda </w:t>
      </w:r>
      <w:proofErr w:type="gramStart"/>
      <w:r w:rsidRPr="00CE649B">
        <w:rPr>
          <w:rFonts w:cs="Times New Roman"/>
          <w:szCs w:val="24"/>
          <w:lang w:val="en-US"/>
        </w:rPr>
        <w:t>it's</w:t>
      </w:r>
      <w:proofErr w:type="gramEnd"/>
      <w:r w:rsidRPr="00CE649B">
        <w:rPr>
          <w:rFonts w:cs="Times New Roman"/>
          <w:szCs w:val="24"/>
          <w:lang w:val="en-US"/>
        </w:rPr>
        <w:t xml:space="preserve"> </w:t>
      </w:r>
      <w:proofErr w:type="spellStart"/>
      <w:r w:rsidRPr="00CE649B">
        <w:rPr>
          <w:rFonts w:cs="Times New Roman"/>
          <w:szCs w:val="24"/>
          <w:lang w:val="en-US"/>
        </w:rPr>
        <w:t>centralised</w:t>
      </w:r>
      <w:proofErr w:type="spellEnd"/>
      <w:r w:rsidRPr="00CE649B">
        <w:rPr>
          <w:rFonts w:cs="Times New Roman"/>
          <w:szCs w:val="24"/>
          <w:lang w:val="en-US"/>
        </w:rPr>
        <w:t xml:space="preserve"> in the city of Krakow and a few minutes-walk from the main square, both the customer attention and engagement happened better than many hotels. Another strength was detected as its unique design regarding its beautiful sculptures, furniture </w:t>
      </w:r>
      <w:proofErr w:type="spellStart"/>
      <w:r w:rsidRPr="00CE649B">
        <w:rPr>
          <w:rFonts w:cs="Times New Roman"/>
          <w:szCs w:val="24"/>
          <w:lang w:val="en-US"/>
        </w:rPr>
        <w:t>designings</w:t>
      </w:r>
      <w:proofErr w:type="spellEnd"/>
      <w:r w:rsidRPr="00CE649B">
        <w:rPr>
          <w:rFonts w:cs="Times New Roman"/>
          <w:szCs w:val="24"/>
          <w:lang w:val="en-US"/>
        </w:rPr>
        <w:t xml:space="preserve"> might attract more consumers. However, the report has recognised some irritations which have been experienced by the customers within Bachleda. One of these problems is limited room numbers along with their high prices; precisely, this </w:t>
      </w:r>
      <w:proofErr w:type="gramStart"/>
      <w:r w:rsidRPr="00CE649B">
        <w:rPr>
          <w:rFonts w:cs="Times New Roman"/>
          <w:szCs w:val="24"/>
          <w:lang w:val="en-US"/>
        </w:rPr>
        <w:t>particular limitation</w:t>
      </w:r>
      <w:proofErr w:type="gramEnd"/>
      <w:r w:rsidRPr="00CE649B">
        <w:rPr>
          <w:rFonts w:cs="Times New Roman"/>
          <w:szCs w:val="24"/>
          <w:lang w:val="en-US"/>
        </w:rPr>
        <w:t xml:space="preserve"> has become one of the key limitations of this hotel's performance. Growth and expansion of the business have arrived at an edge for which this </w:t>
      </w:r>
      <w:proofErr w:type="gramStart"/>
      <w:r w:rsidRPr="00CE649B">
        <w:rPr>
          <w:rFonts w:cs="Times New Roman"/>
          <w:szCs w:val="24"/>
          <w:lang w:val="en-US"/>
        </w:rPr>
        <w:t>particular reason</w:t>
      </w:r>
      <w:proofErr w:type="gramEnd"/>
      <w:r w:rsidRPr="00CE649B">
        <w:rPr>
          <w:rFonts w:cs="Times New Roman"/>
          <w:szCs w:val="24"/>
          <w:lang w:val="en-US"/>
        </w:rPr>
        <w:t xml:space="preserve"> played a huge role</w:t>
      </w:r>
      <w:r w:rsidR="00155735" w:rsidRPr="00CE649B">
        <w:rPr>
          <w:rFonts w:cs="Times New Roman"/>
          <w:szCs w:val="24"/>
          <w:lang w:val="en-US"/>
        </w:rPr>
        <w:t xml:space="preserve"> </w:t>
      </w:r>
      <w:r w:rsidR="00155735" w:rsidRPr="00CE649B">
        <w:rPr>
          <w:rFonts w:cs="Times New Roman"/>
          <w:szCs w:val="24"/>
          <w:shd w:val="clear" w:color="auto" w:fill="FFFFFF"/>
        </w:rPr>
        <w:t>(Matey</w:t>
      </w:r>
      <w:r w:rsidR="00155735" w:rsidRPr="00CE649B">
        <w:rPr>
          <w:rFonts w:cs="Times New Roman"/>
          <w:szCs w:val="24"/>
        </w:rPr>
        <w:t xml:space="preserve">, </w:t>
      </w:r>
      <w:r w:rsidR="00155735" w:rsidRPr="00CE649B">
        <w:rPr>
          <w:rFonts w:cs="Times New Roman"/>
          <w:szCs w:val="24"/>
          <w:shd w:val="clear" w:color="auto" w:fill="FFFFFF"/>
        </w:rPr>
        <w:t>2023)</w:t>
      </w:r>
      <w:r w:rsidRPr="00CE649B">
        <w:rPr>
          <w:rFonts w:cs="Times New Roman"/>
          <w:szCs w:val="24"/>
          <w:lang w:val="en-US"/>
        </w:rPr>
        <w:t xml:space="preserve">. Although the decoration and decorum of the hotel were good, its limited rooms as well as their availability at an expensive price were the main obstacles for the customers to stay at the hotel. As the business had both strengths and weaknesses, the study ensured that there could be opportunities and threats. Moving ahead, following the unique locality of the hotel and its fantastic decisions and designs, the discussion has understood that the initiatives of the government of Poland might provide pace to the </w:t>
      </w:r>
      <w:r w:rsidRPr="00CE649B">
        <w:rPr>
          <w:rFonts w:cs="Times New Roman"/>
          <w:szCs w:val="24"/>
          <w:lang w:val="en-US"/>
        </w:rPr>
        <w:lastRenderedPageBreak/>
        <w:t xml:space="preserve">business activities of Bachleda. The trend of luxury hotels is now very much active and popular across the tourism industry of Poland or travel marketplace of maximum countries. Therefore, a high rise in this trend might be considered a strong opportunity for this hotel that could be taken as an advantage by this entity. Apart from that, there were some threats which were also found by the study including the inability to regulate and intense competitiveness. Moreover, it has been analysed in this </w:t>
      </w:r>
      <w:proofErr w:type="gramStart"/>
      <w:r w:rsidRPr="00CE649B">
        <w:rPr>
          <w:rFonts w:cs="Times New Roman"/>
          <w:szCs w:val="24"/>
          <w:lang w:val="en-US"/>
        </w:rPr>
        <w:t>particular discussion</w:t>
      </w:r>
      <w:proofErr w:type="gramEnd"/>
      <w:r w:rsidRPr="00CE649B">
        <w:rPr>
          <w:rFonts w:cs="Times New Roman"/>
          <w:szCs w:val="24"/>
          <w:lang w:val="en-US"/>
        </w:rPr>
        <w:t xml:space="preserve"> that Bachleda might have lost its upstairs of improvement and operational security as the uncertainty in the environment along with changes in local rules could have happened</w:t>
      </w:r>
      <w:r w:rsidR="00554851" w:rsidRPr="00CE649B">
        <w:rPr>
          <w:rFonts w:cs="Times New Roman"/>
          <w:szCs w:val="24"/>
          <w:lang w:val="en-US"/>
        </w:rPr>
        <w:t xml:space="preserve"> </w:t>
      </w:r>
      <w:r w:rsidR="00554851" w:rsidRPr="00CE649B">
        <w:rPr>
          <w:rFonts w:cs="Times New Roman"/>
          <w:szCs w:val="24"/>
          <w:shd w:val="clear" w:color="auto" w:fill="FFFFFF"/>
        </w:rPr>
        <w:t>(</w:t>
      </w:r>
      <w:proofErr w:type="spellStart"/>
      <w:r w:rsidR="00554851" w:rsidRPr="00CE649B">
        <w:rPr>
          <w:rFonts w:cs="Times New Roman"/>
          <w:szCs w:val="24"/>
          <w:shd w:val="clear" w:color="auto" w:fill="FFFFFF"/>
        </w:rPr>
        <w:t>Charamis</w:t>
      </w:r>
      <w:proofErr w:type="spellEnd"/>
      <w:r w:rsidR="00554851" w:rsidRPr="00CE649B">
        <w:rPr>
          <w:rFonts w:cs="Times New Roman"/>
          <w:szCs w:val="24"/>
        </w:rPr>
        <w:t xml:space="preserve"> </w:t>
      </w:r>
      <w:r w:rsidR="00554851" w:rsidRPr="00CE649B">
        <w:rPr>
          <w:rFonts w:cs="Times New Roman"/>
          <w:i/>
          <w:iCs/>
          <w:szCs w:val="24"/>
        </w:rPr>
        <w:t xml:space="preserve">et al., </w:t>
      </w:r>
      <w:r w:rsidR="00554851" w:rsidRPr="00CE649B">
        <w:rPr>
          <w:rFonts w:cs="Times New Roman"/>
          <w:szCs w:val="24"/>
          <w:shd w:val="clear" w:color="auto" w:fill="FFFFFF"/>
        </w:rPr>
        <w:t>2023)</w:t>
      </w:r>
      <w:r w:rsidRPr="00CE649B">
        <w:rPr>
          <w:rFonts w:cs="Times New Roman"/>
          <w:szCs w:val="24"/>
          <w:lang w:val="en-US"/>
        </w:rPr>
        <w:t xml:space="preserve">. Furthermore, competitiveness has been considered as a weakness of any business including Bachleda Luxury and the discussion has also mentioned these factors as an effective threat to the business. There were significant strategies and steps which could be determined as effective and efficient for use by this </w:t>
      </w:r>
      <w:proofErr w:type="gramStart"/>
      <w:r w:rsidRPr="00CE649B">
        <w:rPr>
          <w:rFonts w:cs="Times New Roman"/>
          <w:szCs w:val="24"/>
          <w:lang w:val="en-US"/>
        </w:rPr>
        <w:t>particular hospitality</w:t>
      </w:r>
      <w:proofErr w:type="gramEnd"/>
      <w:r w:rsidRPr="00CE649B">
        <w:rPr>
          <w:rFonts w:cs="Times New Roman"/>
          <w:szCs w:val="24"/>
          <w:lang w:val="en-US"/>
        </w:rPr>
        <w:t xml:space="preserve"> firm. Some of these recommendations which were driven by the below report were suitable working hours for the staff of the company. They have uniform suggestions for a good and disciplined working environment, specifying the roles of these individuals, handling of quality and so on. The study has provided these ideas' implementation strategies, the ways they need to be managed, and their probable impacts such as possible benefits and expensiveness have been evaluated and explained in the following report.</w:t>
      </w:r>
      <w:r w:rsidR="00C1707A" w:rsidRPr="00CE649B">
        <w:rPr>
          <w:rFonts w:cs="Times New Roman"/>
          <w:szCs w:val="24"/>
        </w:rPr>
        <w:br w:type="page"/>
      </w:r>
    </w:p>
    <w:sdt>
      <w:sdtPr>
        <w:rPr>
          <w:rFonts w:ascii="Times New Roman" w:eastAsiaTheme="minorHAnsi" w:hAnsi="Times New Roman" w:cs="Times New Roman"/>
          <w:color w:val="auto"/>
          <w:kern w:val="2"/>
          <w:sz w:val="24"/>
          <w:szCs w:val="24"/>
          <w:lang w:val="en-GB"/>
        </w:rPr>
        <w:id w:val="-315035920"/>
        <w:docPartObj>
          <w:docPartGallery w:val="Table of Contents"/>
          <w:docPartUnique/>
        </w:docPartObj>
      </w:sdtPr>
      <w:sdtEndPr>
        <w:rPr>
          <w:b/>
          <w:bCs/>
          <w:noProof/>
        </w:rPr>
      </w:sdtEndPr>
      <w:sdtContent>
        <w:p w14:paraId="780316D5" w14:textId="73D89105" w:rsidR="00EC03B6" w:rsidRPr="00CE649B" w:rsidRDefault="00EC03B6" w:rsidP="00CE649B">
          <w:pPr>
            <w:pStyle w:val="TOCHeading"/>
            <w:spacing w:line="360" w:lineRule="auto"/>
            <w:jc w:val="both"/>
            <w:rPr>
              <w:rFonts w:ascii="Times New Roman" w:hAnsi="Times New Roman" w:cs="Times New Roman"/>
              <w:sz w:val="24"/>
              <w:szCs w:val="24"/>
            </w:rPr>
          </w:pPr>
          <w:r w:rsidRPr="00CE649B">
            <w:rPr>
              <w:rFonts w:ascii="Times New Roman" w:hAnsi="Times New Roman" w:cs="Times New Roman"/>
              <w:sz w:val="24"/>
              <w:szCs w:val="24"/>
            </w:rPr>
            <w:t>Table of Contents</w:t>
          </w:r>
        </w:p>
        <w:p w14:paraId="2C8D3530" w14:textId="276F0373" w:rsidR="00EC03B6" w:rsidRPr="00CE649B" w:rsidRDefault="00EC03B6" w:rsidP="00CE649B">
          <w:pPr>
            <w:pStyle w:val="TOC1"/>
            <w:tabs>
              <w:tab w:val="right" w:leader="dot" w:pos="9016"/>
            </w:tabs>
            <w:spacing w:line="360" w:lineRule="auto"/>
            <w:rPr>
              <w:rFonts w:eastAsiaTheme="minorEastAsia" w:cs="Times New Roman"/>
              <w:noProof/>
              <w:kern w:val="0"/>
              <w:szCs w:val="24"/>
              <w:lang w:val="en-US"/>
            </w:rPr>
          </w:pPr>
          <w:r w:rsidRPr="00CE649B">
            <w:rPr>
              <w:rFonts w:cs="Times New Roman"/>
              <w:szCs w:val="24"/>
            </w:rPr>
            <w:fldChar w:fldCharType="begin"/>
          </w:r>
          <w:r w:rsidRPr="00CE649B">
            <w:rPr>
              <w:rFonts w:cs="Times New Roman"/>
              <w:szCs w:val="24"/>
            </w:rPr>
            <w:instrText xml:space="preserve"> TOC \o "1-3" \h \z \u </w:instrText>
          </w:r>
          <w:r w:rsidRPr="00CE649B">
            <w:rPr>
              <w:rFonts w:cs="Times New Roman"/>
              <w:szCs w:val="24"/>
            </w:rPr>
            <w:fldChar w:fldCharType="separate"/>
          </w:r>
          <w:hyperlink w:anchor="_Toc150802160" w:history="1">
            <w:r w:rsidRPr="00CE649B">
              <w:rPr>
                <w:rStyle w:val="Hyperlink"/>
                <w:rFonts w:cs="Times New Roman"/>
                <w:noProof/>
                <w:szCs w:val="24"/>
                <w:lang w:val="en-US"/>
              </w:rPr>
              <w:t>Introduction</w:t>
            </w:r>
            <w:r w:rsidRPr="00CE649B">
              <w:rPr>
                <w:rFonts w:cs="Times New Roman"/>
                <w:noProof/>
                <w:webHidden/>
                <w:szCs w:val="24"/>
              </w:rPr>
              <w:tab/>
            </w:r>
            <w:r w:rsidRPr="00CE649B">
              <w:rPr>
                <w:rFonts w:cs="Times New Roman"/>
                <w:noProof/>
                <w:webHidden/>
                <w:szCs w:val="24"/>
              </w:rPr>
              <w:fldChar w:fldCharType="begin"/>
            </w:r>
            <w:r w:rsidRPr="00CE649B">
              <w:rPr>
                <w:rFonts w:cs="Times New Roman"/>
                <w:noProof/>
                <w:webHidden/>
                <w:szCs w:val="24"/>
              </w:rPr>
              <w:instrText xml:space="preserve"> PAGEREF _Toc150802160 \h </w:instrText>
            </w:r>
            <w:r w:rsidRPr="00CE649B">
              <w:rPr>
                <w:rFonts w:cs="Times New Roman"/>
                <w:noProof/>
                <w:webHidden/>
                <w:szCs w:val="24"/>
              </w:rPr>
            </w:r>
            <w:r w:rsidRPr="00CE649B">
              <w:rPr>
                <w:rFonts w:cs="Times New Roman"/>
                <w:noProof/>
                <w:webHidden/>
                <w:szCs w:val="24"/>
              </w:rPr>
              <w:fldChar w:fldCharType="separate"/>
            </w:r>
            <w:r w:rsidRPr="00CE649B">
              <w:rPr>
                <w:rFonts w:cs="Times New Roman"/>
                <w:noProof/>
                <w:webHidden/>
                <w:szCs w:val="24"/>
              </w:rPr>
              <w:t>5</w:t>
            </w:r>
            <w:r w:rsidRPr="00CE649B">
              <w:rPr>
                <w:rFonts w:cs="Times New Roman"/>
                <w:noProof/>
                <w:webHidden/>
                <w:szCs w:val="24"/>
              </w:rPr>
              <w:fldChar w:fldCharType="end"/>
            </w:r>
          </w:hyperlink>
        </w:p>
        <w:p w14:paraId="403E4EF9" w14:textId="1747447B" w:rsidR="00EC03B6" w:rsidRPr="00CE649B" w:rsidRDefault="00CE649B" w:rsidP="00CE649B">
          <w:pPr>
            <w:pStyle w:val="TOC1"/>
            <w:tabs>
              <w:tab w:val="right" w:leader="dot" w:pos="9016"/>
            </w:tabs>
            <w:spacing w:line="360" w:lineRule="auto"/>
            <w:rPr>
              <w:rFonts w:eastAsiaTheme="minorEastAsia" w:cs="Times New Roman"/>
              <w:noProof/>
              <w:kern w:val="0"/>
              <w:szCs w:val="24"/>
              <w:lang w:val="en-US"/>
            </w:rPr>
          </w:pPr>
          <w:hyperlink w:anchor="_Toc150802161" w:history="1">
            <w:r w:rsidR="00EC03B6" w:rsidRPr="00CE649B">
              <w:rPr>
                <w:rStyle w:val="Hyperlink"/>
                <w:rFonts w:cs="Times New Roman"/>
                <w:noProof/>
                <w:szCs w:val="24"/>
              </w:rPr>
              <w:t>Analysis</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_Toc150802161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7</w:t>
            </w:r>
            <w:r w:rsidR="00EC03B6" w:rsidRPr="00CE649B">
              <w:rPr>
                <w:rFonts w:cs="Times New Roman"/>
                <w:noProof/>
                <w:webHidden/>
                <w:szCs w:val="24"/>
              </w:rPr>
              <w:fldChar w:fldCharType="end"/>
            </w:r>
          </w:hyperlink>
        </w:p>
        <w:p w14:paraId="31688CCF" w14:textId="227BAE23" w:rsidR="00EC03B6" w:rsidRPr="00CE649B" w:rsidRDefault="00CE649B" w:rsidP="00CE649B">
          <w:pPr>
            <w:pStyle w:val="TOC2"/>
            <w:tabs>
              <w:tab w:val="right" w:leader="dot" w:pos="9016"/>
            </w:tabs>
            <w:spacing w:line="360" w:lineRule="auto"/>
            <w:rPr>
              <w:rFonts w:eastAsiaTheme="minorEastAsia" w:cs="Times New Roman"/>
              <w:noProof/>
              <w:kern w:val="0"/>
              <w:szCs w:val="24"/>
              <w:lang w:val="en-US"/>
            </w:rPr>
          </w:pPr>
          <w:hyperlink w:anchor="_Toc150802162" w:history="1">
            <w:r w:rsidR="00EC03B6" w:rsidRPr="00CE649B">
              <w:rPr>
                <w:rStyle w:val="Hyperlink"/>
                <w:rFonts w:cs="Times New Roman"/>
                <w:noProof/>
                <w:szCs w:val="24"/>
              </w:rPr>
              <w:t>Identified Issues at Bachleda Luxury Hotel</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_Toc150802162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7</w:t>
            </w:r>
            <w:r w:rsidR="00EC03B6" w:rsidRPr="00CE649B">
              <w:rPr>
                <w:rFonts w:cs="Times New Roman"/>
                <w:noProof/>
                <w:webHidden/>
                <w:szCs w:val="24"/>
              </w:rPr>
              <w:fldChar w:fldCharType="end"/>
            </w:r>
          </w:hyperlink>
        </w:p>
        <w:p w14:paraId="12EEBFB0" w14:textId="19E7967A" w:rsidR="00EC03B6" w:rsidRPr="00CE649B" w:rsidRDefault="00CE649B" w:rsidP="00CE649B">
          <w:pPr>
            <w:pStyle w:val="TOC2"/>
            <w:tabs>
              <w:tab w:val="right" w:leader="dot" w:pos="9016"/>
            </w:tabs>
            <w:spacing w:line="360" w:lineRule="auto"/>
            <w:rPr>
              <w:rFonts w:eastAsiaTheme="minorEastAsia" w:cs="Times New Roman"/>
              <w:noProof/>
              <w:kern w:val="0"/>
              <w:szCs w:val="24"/>
              <w:lang w:val="en-US"/>
            </w:rPr>
          </w:pPr>
          <w:hyperlink w:anchor="_Toc150802163" w:history="1">
            <w:r w:rsidR="00EC03B6" w:rsidRPr="00CE649B">
              <w:rPr>
                <w:rStyle w:val="Hyperlink"/>
                <w:rFonts w:cs="Times New Roman"/>
                <w:noProof/>
                <w:szCs w:val="24"/>
              </w:rPr>
              <w:t>PESTEL Analysis for Bachleda Luxury Hotel</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_Toc150802163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8</w:t>
            </w:r>
            <w:r w:rsidR="00EC03B6" w:rsidRPr="00CE649B">
              <w:rPr>
                <w:rFonts w:cs="Times New Roman"/>
                <w:noProof/>
                <w:webHidden/>
                <w:szCs w:val="24"/>
              </w:rPr>
              <w:fldChar w:fldCharType="end"/>
            </w:r>
          </w:hyperlink>
        </w:p>
        <w:p w14:paraId="6C3C7849" w14:textId="3BCE650F" w:rsidR="00EC03B6" w:rsidRPr="00CE649B" w:rsidRDefault="00CE649B" w:rsidP="00CE649B">
          <w:pPr>
            <w:pStyle w:val="TOC2"/>
            <w:tabs>
              <w:tab w:val="right" w:leader="dot" w:pos="9016"/>
            </w:tabs>
            <w:spacing w:line="360" w:lineRule="auto"/>
            <w:rPr>
              <w:rFonts w:eastAsiaTheme="minorEastAsia" w:cs="Times New Roman"/>
              <w:noProof/>
              <w:kern w:val="0"/>
              <w:szCs w:val="24"/>
              <w:lang w:val="en-US"/>
            </w:rPr>
          </w:pPr>
          <w:hyperlink w:anchor="_Toc150802164" w:history="1">
            <w:r w:rsidR="00EC03B6" w:rsidRPr="00CE649B">
              <w:rPr>
                <w:rStyle w:val="Hyperlink"/>
                <w:rFonts w:cs="Times New Roman"/>
                <w:noProof/>
                <w:szCs w:val="24"/>
              </w:rPr>
              <w:t>SWOT Analysis for Bachleda Luxury Hotel</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_Toc150802164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11</w:t>
            </w:r>
            <w:r w:rsidR="00EC03B6" w:rsidRPr="00CE649B">
              <w:rPr>
                <w:rFonts w:cs="Times New Roman"/>
                <w:noProof/>
                <w:webHidden/>
                <w:szCs w:val="24"/>
              </w:rPr>
              <w:fldChar w:fldCharType="end"/>
            </w:r>
          </w:hyperlink>
        </w:p>
        <w:p w14:paraId="66DF6EF2" w14:textId="3E9A4423" w:rsidR="00EC03B6" w:rsidRPr="00CE649B" w:rsidRDefault="00CE649B" w:rsidP="00CE649B">
          <w:pPr>
            <w:pStyle w:val="TOC2"/>
            <w:tabs>
              <w:tab w:val="right" w:leader="dot" w:pos="9016"/>
            </w:tabs>
            <w:spacing w:line="360" w:lineRule="auto"/>
            <w:rPr>
              <w:rFonts w:eastAsiaTheme="minorEastAsia" w:cs="Times New Roman"/>
              <w:noProof/>
              <w:kern w:val="0"/>
              <w:szCs w:val="24"/>
              <w:lang w:val="en-US"/>
            </w:rPr>
          </w:pPr>
          <w:hyperlink w:anchor="_Toc150802165" w:history="1">
            <w:r w:rsidR="00EC03B6" w:rsidRPr="00CE649B">
              <w:rPr>
                <w:rStyle w:val="Hyperlink"/>
                <w:rFonts w:cs="Times New Roman"/>
                <w:noProof/>
                <w:szCs w:val="24"/>
              </w:rPr>
              <w:t>TOWS Analysis for Bachleda Luxury Hotel</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_Toc150802165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13</w:t>
            </w:r>
            <w:r w:rsidR="00EC03B6" w:rsidRPr="00CE649B">
              <w:rPr>
                <w:rFonts w:cs="Times New Roman"/>
                <w:noProof/>
                <w:webHidden/>
                <w:szCs w:val="24"/>
              </w:rPr>
              <w:fldChar w:fldCharType="end"/>
            </w:r>
          </w:hyperlink>
        </w:p>
        <w:p w14:paraId="24B01F72" w14:textId="7A043ACB" w:rsidR="00EC03B6" w:rsidRPr="00CE649B" w:rsidRDefault="00CE649B" w:rsidP="00CE649B">
          <w:pPr>
            <w:pStyle w:val="TOC1"/>
            <w:tabs>
              <w:tab w:val="right" w:leader="dot" w:pos="9016"/>
            </w:tabs>
            <w:spacing w:line="360" w:lineRule="auto"/>
            <w:rPr>
              <w:rFonts w:eastAsiaTheme="minorEastAsia" w:cs="Times New Roman"/>
              <w:noProof/>
              <w:kern w:val="0"/>
              <w:szCs w:val="24"/>
              <w:lang w:val="en-US"/>
            </w:rPr>
          </w:pPr>
          <w:hyperlink w:anchor="_Toc150802166" w:history="1">
            <w:r w:rsidR="00EC03B6" w:rsidRPr="00CE649B">
              <w:rPr>
                <w:rStyle w:val="Hyperlink"/>
                <w:rFonts w:cs="Times New Roman"/>
                <w:noProof/>
                <w:szCs w:val="24"/>
                <w:lang w:val="en-IN" w:eastAsia="en-IN"/>
              </w:rPr>
              <w:t>Recommendations</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_Toc150802166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16</w:t>
            </w:r>
            <w:r w:rsidR="00EC03B6" w:rsidRPr="00CE649B">
              <w:rPr>
                <w:rFonts w:cs="Times New Roman"/>
                <w:noProof/>
                <w:webHidden/>
                <w:szCs w:val="24"/>
              </w:rPr>
              <w:fldChar w:fldCharType="end"/>
            </w:r>
          </w:hyperlink>
        </w:p>
        <w:p w14:paraId="13B3109D" w14:textId="3A98901C" w:rsidR="00EC03B6" w:rsidRPr="00CE649B" w:rsidRDefault="00CE649B" w:rsidP="00CE649B">
          <w:pPr>
            <w:pStyle w:val="TOC1"/>
            <w:tabs>
              <w:tab w:val="right" w:leader="dot" w:pos="9016"/>
            </w:tabs>
            <w:spacing w:line="360" w:lineRule="auto"/>
            <w:rPr>
              <w:rFonts w:eastAsiaTheme="minorEastAsia" w:cs="Times New Roman"/>
              <w:noProof/>
              <w:kern w:val="0"/>
              <w:szCs w:val="24"/>
              <w:lang w:val="en-US"/>
            </w:rPr>
          </w:pPr>
          <w:hyperlink w:anchor="_Toc150802167" w:history="1">
            <w:r w:rsidR="00EC03B6" w:rsidRPr="00CE649B">
              <w:rPr>
                <w:rStyle w:val="Hyperlink"/>
                <w:rFonts w:cs="Times New Roman"/>
                <w:noProof/>
                <w:szCs w:val="24"/>
              </w:rPr>
              <w:t>Action Plan</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_Toc150802167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28</w:t>
            </w:r>
            <w:r w:rsidR="00EC03B6" w:rsidRPr="00CE649B">
              <w:rPr>
                <w:rFonts w:cs="Times New Roman"/>
                <w:noProof/>
                <w:webHidden/>
                <w:szCs w:val="24"/>
              </w:rPr>
              <w:fldChar w:fldCharType="end"/>
            </w:r>
          </w:hyperlink>
        </w:p>
        <w:p w14:paraId="5791135A" w14:textId="02A5DC5E" w:rsidR="00EC03B6" w:rsidRPr="00CE649B" w:rsidRDefault="00CE649B" w:rsidP="00CE649B">
          <w:pPr>
            <w:pStyle w:val="TOC1"/>
            <w:tabs>
              <w:tab w:val="right" w:leader="dot" w:pos="9016"/>
            </w:tabs>
            <w:spacing w:line="360" w:lineRule="auto"/>
            <w:rPr>
              <w:rFonts w:eastAsiaTheme="minorEastAsia" w:cs="Times New Roman"/>
              <w:noProof/>
              <w:kern w:val="0"/>
              <w:szCs w:val="24"/>
              <w:lang w:val="en-US"/>
            </w:rPr>
          </w:pPr>
          <w:hyperlink w:anchor="_Toc150802168" w:history="1">
            <w:r w:rsidR="00EC03B6" w:rsidRPr="00CE649B">
              <w:rPr>
                <w:rStyle w:val="Hyperlink"/>
                <w:rFonts w:cs="Times New Roman"/>
                <w:noProof/>
                <w:szCs w:val="24"/>
                <w:lang w:val="en-US"/>
              </w:rPr>
              <w:t>Conclusion</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_Toc150802168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32</w:t>
            </w:r>
            <w:r w:rsidR="00EC03B6" w:rsidRPr="00CE649B">
              <w:rPr>
                <w:rFonts w:cs="Times New Roman"/>
                <w:noProof/>
                <w:webHidden/>
                <w:szCs w:val="24"/>
              </w:rPr>
              <w:fldChar w:fldCharType="end"/>
            </w:r>
          </w:hyperlink>
        </w:p>
        <w:p w14:paraId="73A04600" w14:textId="0FBFEAC8" w:rsidR="00EC03B6" w:rsidRPr="00CE649B" w:rsidRDefault="00CE649B" w:rsidP="00CE649B">
          <w:pPr>
            <w:pStyle w:val="TOC1"/>
            <w:tabs>
              <w:tab w:val="right" w:leader="dot" w:pos="9016"/>
            </w:tabs>
            <w:spacing w:line="360" w:lineRule="auto"/>
            <w:rPr>
              <w:rFonts w:eastAsiaTheme="minorEastAsia" w:cs="Times New Roman"/>
              <w:noProof/>
              <w:kern w:val="0"/>
              <w:szCs w:val="24"/>
              <w:lang w:val="en-US"/>
            </w:rPr>
          </w:pPr>
          <w:hyperlink w:anchor="_Toc150802169" w:history="1">
            <w:r w:rsidR="00EC03B6" w:rsidRPr="00CE649B">
              <w:rPr>
                <w:rStyle w:val="Hyperlink"/>
                <w:rFonts w:cs="Times New Roman"/>
                <w:noProof/>
                <w:szCs w:val="24"/>
                <w:lang w:val="en-IN" w:eastAsia="en-IN"/>
              </w:rPr>
              <w:t>References</w:t>
            </w:r>
            <w:r w:rsidR="00EC03B6" w:rsidRPr="00CE649B">
              <w:rPr>
                <w:rFonts w:cs="Times New Roman"/>
                <w:noProof/>
                <w:webHidden/>
                <w:szCs w:val="24"/>
              </w:rPr>
              <w:tab/>
            </w:r>
            <w:r w:rsidR="00EC03B6" w:rsidRPr="00CE649B">
              <w:rPr>
                <w:rFonts w:cs="Times New Roman"/>
                <w:noProof/>
                <w:webHidden/>
                <w:szCs w:val="24"/>
              </w:rPr>
              <w:fldChar w:fldCharType="begin"/>
            </w:r>
            <w:r w:rsidR="00EC03B6" w:rsidRPr="00CE649B">
              <w:rPr>
                <w:rFonts w:cs="Times New Roman"/>
                <w:noProof/>
                <w:webHidden/>
                <w:szCs w:val="24"/>
              </w:rPr>
              <w:instrText xml:space="preserve"> PAGEREF _Toc150802169 \h </w:instrText>
            </w:r>
            <w:r w:rsidR="00EC03B6" w:rsidRPr="00CE649B">
              <w:rPr>
                <w:rFonts w:cs="Times New Roman"/>
                <w:noProof/>
                <w:webHidden/>
                <w:szCs w:val="24"/>
              </w:rPr>
            </w:r>
            <w:r w:rsidR="00EC03B6" w:rsidRPr="00CE649B">
              <w:rPr>
                <w:rFonts w:cs="Times New Roman"/>
                <w:noProof/>
                <w:webHidden/>
                <w:szCs w:val="24"/>
              </w:rPr>
              <w:fldChar w:fldCharType="separate"/>
            </w:r>
            <w:r w:rsidR="00EC03B6" w:rsidRPr="00CE649B">
              <w:rPr>
                <w:rFonts w:cs="Times New Roman"/>
                <w:noProof/>
                <w:webHidden/>
                <w:szCs w:val="24"/>
              </w:rPr>
              <w:t>34</w:t>
            </w:r>
            <w:r w:rsidR="00EC03B6" w:rsidRPr="00CE649B">
              <w:rPr>
                <w:rFonts w:cs="Times New Roman"/>
                <w:noProof/>
                <w:webHidden/>
                <w:szCs w:val="24"/>
              </w:rPr>
              <w:fldChar w:fldCharType="end"/>
            </w:r>
          </w:hyperlink>
        </w:p>
        <w:p w14:paraId="298FDF18" w14:textId="509EB6D3" w:rsidR="00EC03B6" w:rsidRPr="00CE649B" w:rsidRDefault="00EC03B6" w:rsidP="00CE649B">
          <w:pPr>
            <w:spacing w:line="360" w:lineRule="auto"/>
            <w:rPr>
              <w:rFonts w:cs="Times New Roman"/>
              <w:szCs w:val="24"/>
            </w:rPr>
          </w:pPr>
          <w:r w:rsidRPr="00CE649B">
            <w:rPr>
              <w:rFonts w:cs="Times New Roman"/>
              <w:b/>
              <w:bCs/>
              <w:noProof/>
              <w:szCs w:val="24"/>
            </w:rPr>
            <w:fldChar w:fldCharType="end"/>
          </w:r>
        </w:p>
      </w:sdtContent>
    </w:sdt>
    <w:p w14:paraId="51E377E9" w14:textId="77777777" w:rsidR="007B4310" w:rsidRPr="00CE649B" w:rsidRDefault="007B4310" w:rsidP="00CE649B">
      <w:pPr>
        <w:spacing w:line="360" w:lineRule="auto"/>
        <w:rPr>
          <w:rFonts w:eastAsia="Calibri" w:cs="Times New Roman"/>
          <w:kern w:val="3"/>
          <w:szCs w:val="24"/>
        </w:rPr>
      </w:pPr>
      <w:r w:rsidRPr="00CE649B">
        <w:rPr>
          <w:rFonts w:cs="Times New Roman"/>
          <w:szCs w:val="24"/>
        </w:rPr>
        <w:br w:type="page"/>
      </w:r>
    </w:p>
    <w:p w14:paraId="0F577672" w14:textId="77777777" w:rsidR="001648BF" w:rsidRPr="00CE649B" w:rsidRDefault="001648BF" w:rsidP="00CE649B">
      <w:pPr>
        <w:pStyle w:val="Heading1"/>
        <w:spacing w:line="360" w:lineRule="auto"/>
        <w:rPr>
          <w:sz w:val="24"/>
          <w:szCs w:val="24"/>
          <w:lang w:val="en-US"/>
        </w:rPr>
      </w:pPr>
      <w:bookmarkStart w:id="1" w:name="_Toc150802160"/>
      <w:r w:rsidRPr="00CE649B">
        <w:rPr>
          <w:sz w:val="24"/>
          <w:szCs w:val="24"/>
          <w:lang w:val="en-US"/>
        </w:rPr>
        <w:lastRenderedPageBreak/>
        <w:t>Introduction</w:t>
      </w:r>
      <w:bookmarkEnd w:id="1"/>
      <w:r w:rsidRPr="00CE649B">
        <w:rPr>
          <w:sz w:val="24"/>
          <w:szCs w:val="24"/>
          <w:lang w:val="en-US"/>
        </w:rPr>
        <w:t> </w:t>
      </w:r>
    </w:p>
    <w:p w14:paraId="18DF28DF" w14:textId="0C9BEF2C" w:rsidR="007B4310" w:rsidRPr="00CE649B" w:rsidRDefault="001648BF" w:rsidP="00CE649B">
      <w:pPr>
        <w:spacing w:line="360" w:lineRule="auto"/>
        <w:rPr>
          <w:rFonts w:cs="Times New Roman"/>
          <w:szCs w:val="24"/>
        </w:rPr>
      </w:pPr>
      <w:r w:rsidRPr="00CE649B">
        <w:rPr>
          <w:rFonts w:cs="Times New Roman"/>
          <w:szCs w:val="24"/>
          <w:lang w:val="en-US"/>
        </w:rPr>
        <w:t xml:space="preserve">An organisation company or any kind of entity is defined as a platform or profile in which commercial activities are conducted. One of the significant business </w:t>
      </w:r>
      <w:proofErr w:type="spellStart"/>
      <w:r w:rsidRPr="00CE649B">
        <w:rPr>
          <w:rFonts w:cs="Times New Roman"/>
          <w:szCs w:val="24"/>
          <w:lang w:val="en-US"/>
        </w:rPr>
        <w:t>organisations</w:t>
      </w:r>
      <w:proofErr w:type="spellEnd"/>
      <w:r w:rsidRPr="00CE649B">
        <w:rPr>
          <w:rFonts w:cs="Times New Roman"/>
          <w:szCs w:val="24"/>
          <w:lang w:val="en-US"/>
        </w:rPr>
        <w:t xml:space="preserve"> within the overall world can be considered as a hotel business entity. During the COVID-19 pandemic, these </w:t>
      </w:r>
      <w:proofErr w:type="gramStart"/>
      <w:r w:rsidRPr="00CE649B">
        <w:rPr>
          <w:rFonts w:cs="Times New Roman"/>
          <w:szCs w:val="24"/>
          <w:lang w:val="en-US"/>
        </w:rPr>
        <w:t>particular products</w:t>
      </w:r>
      <w:proofErr w:type="gramEnd"/>
      <w:r w:rsidRPr="00CE649B">
        <w:rPr>
          <w:rFonts w:cs="Times New Roman"/>
          <w:szCs w:val="24"/>
          <w:lang w:val="en-US"/>
        </w:rPr>
        <w:t xml:space="preserve"> have been crushed by heavy issues regarding isolation operations, death numbers, infection rates and so on</w:t>
      </w:r>
      <w:r w:rsidR="008A32D4" w:rsidRPr="00CE649B">
        <w:rPr>
          <w:rFonts w:cs="Times New Roman"/>
          <w:szCs w:val="24"/>
          <w:lang w:val="en-US"/>
        </w:rPr>
        <w:t xml:space="preserve"> </w:t>
      </w:r>
      <w:r w:rsidR="008A32D4" w:rsidRPr="00CE649B">
        <w:rPr>
          <w:rFonts w:cs="Times New Roman"/>
          <w:szCs w:val="24"/>
          <w:shd w:val="clear" w:color="auto" w:fill="FFFFFF"/>
        </w:rPr>
        <w:t>(</w:t>
      </w:r>
      <w:proofErr w:type="spellStart"/>
      <w:r w:rsidR="008A32D4" w:rsidRPr="00CE649B">
        <w:rPr>
          <w:rFonts w:cs="Times New Roman"/>
          <w:szCs w:val="24"/>
          <w:shd w:val="clear" w:color="auto" w:fill="FFFFFF"/>
        </w:rPr>
        <w:t>Sozen</w:t>
      </w:r>
      <w:proofErr w:type="spellEnd"/>
      <w:r w:rsidR="008A32D4" w:rsidRPr="00CE649B">
        <w:rPr>
          <w:rFonts w:cs="Times New Roman"/>
          <w:szCs w:val="24"/>
        </w:rPr>
        <w:t xml:space="preserve"> </w:t>
      </w:r>
      <w:r w:rsidR="008A32D4" w:rsidRPr="00CE649B">
        <w:rPr>
          <w:rFonts w:cs="Times New Roman"/>
          <w:i/>
          <w:iCs/>
          <w:szCs w:val="24"/>
        </w:rPr>
        <w:t xml:space="preserve">et al., </w:t>
      </w:r>
      <w:r w:rsidR="008A32D4" w:rsidRPr="00CE649B">
        <w:rPr>
          <w:rFonts w:cs="Times New Roman"/>
          <w:szCs w:val="24"/>
          <w:shd w:val="clear" w:color="auto" w:fill="FFFFFF"/>
        </w:rPr>
        <w:t>2023)</w:t>
      </w:r>
      <w:r w:rsidRPr="00CE649B">
        <w:rPr>
          <w:rFonts w:cs="Times New Roman"/>
          <w:szCs w:val="24"/>
          <w:lang w:val="en-US"/>
        </w:rPr>
        <w:t xml:space="preserve">. Hence, as hotels were closed during that period of the pandemic the business sections and their owners were enormously and widely deteriorated. This </w:t>
      </w:r>
      <w:proofErr w:type="gramStart"/>
      <w:r w:rsidRPr="00CE649B">
        <w:rPr>
          <w:rFonts w:cs="Times New Roman"/>
          <w:szCs w:val="24"/>
          <w:lang w:val="en-US"/>
        </w:rPr>
        <w:t>particular hotel</w:t>
      </w:r>
      <w:proofErr w:type="gramEnd"/>
      <w:r w:rsidRPr="00CE649B">
        <w:rPr>
          <w:rFonts w:cs="Times New Roman"/>
          <w:szCs w:val="24"/>
          <w:lang w:val="en-US"/>
        </w:rPr>
        <w:t xml:space="preserve"> is identified as Bachleda Luxury Hotel and is situated in the heart of Krakow, the city of Poland. This hotel is one of the renowned hotel business setups across the entire Krakow that’s location is detected as a few minutes</w:t>
      </w:r>
      <w:r w:rsidR="004D3CAE" w:rsidRPr="00CE649B">
        <w:rPr>
          <w:rFonts w:cs="Times New Roman"/>
          <w:szCs w:val="24"/>
          <w:lang w:val="en-US"/>
        </w:rPr>
        <w:t>-</w:t>
      </w:r>
      <w:r w:rsidRPr="00CE649B">
        <w:rPr>
          <w:rFonts w:cs="Times New Roman"/>
          <w:szCs w:val="24"/>
          <w:lang w:val="en-US"/>
        </w:rPr>
        <w:t xml:space="preserve">walk from the Main Market Square of the city. This hotel was </w:t>
      </w:r>
      <w:proofErr w:type="spellStart"/>
      <w:r w:rsidRPr="00CE649B">
        <w:rPr>
          <w:rFonts w:cs="Times New Roman"/>
          <w:szCs w:val="24"/>
          <w:lang w:val="en-US"/>
        </w:rPr>
        <w:t>organised</w:t>
      </w:r>
      <w:proofErr w:type="spellEnd"/>
      <w:r w:rsidRPr="00CE649B">
        <w:rPr>
          <w:rFonts w:cs="Times New Roman"/>
          <w:szCs w:val="24"/>
          <w:lang w:val="en-US"/>
        </w:rPr>
        <w:t xml:space="preserve"> in the 19th century at Juliusz Kossak 6 Square which </w:t>
      </w:r>
      <w:proofErr w:type="gramStart"/>
      <w:r w:rsidRPr="00CE649B">
        <w:rPr>
          <w:rFonts w:cs="Times New Roman"/>
          <w:szCs w:val="24"/>
          <w:lang w:val="en-US"/>
        </w:rPr>
        <w:t>is considered to be</w:t>
      </w:r>
      <w:proofErr w:type="gramEnd"/>
      <w:r w:rsidRPr="00CE649B">
        <w:rPr>
          <w:rFonts w:cs="Times New Roman"/>
          <w:szCs w:val="24"/>
          <w:lang w:val="en-US"/>
        </w:rPr>
        <w:t xml:space="preserve"> in immediate proximity to the Royal Castle of Wawel. The extremely beautiful ornaments of this hotel contribute to the enhancement of the company’s interior and its business and revenue. The art of the company’s decoration has been wrapped up with pleasant marble and mosaics, golden and crystal chandeliers associated with charming and cool fireplaces. In addition to the </w:t>
      </w:r>
      <w:proofErr w:type="gramStart"/>
      <w:r w:rsidRPr="00CE649B">
        <w:rPr>
          <w:rFonts w:cs="Times New Roman"/>
          <w:szCs w:val="24"/>
          <w:lang w:val="en-US"/>
        </w:rPr>
        <w:t>context, or</w:t>
      </w:r>
      <w:proofErr w:type="gramEnd"/>
      <w:r w:rsidRPr="00CE649B">
        <w:rPr>
          <w:rFonts w:cs="Times New Roman"/>
          <w:szCs w:val="24"/>
          <w:lang w:val="en-US"/>
        </w:rPr>
        <w:t xml:space="preserve"> has to be mentioned that the particular organisation has 64 luxury rooms, a delicate room fire conference, 3 suits, a lounge bar, a royal SPA associated with a fitness room, a swimming pool and a Finnish sauna. There are certain offers that are made by this business including the facility of Wi-Fi across the hotel, Central conditioning, a left-luggage office, a pillow menu along safety and depository. The company provides some extra luxuries to the customers whether they wish for it such as </w:t>
      </w:r>
      <w:proofErr w:type="gramStart"/>
      <w:r w:rsidRPr="00CE649B">
        <w:rPr>
          <w:rFonts w:cs="Times New Roman"/>
          <w:szCs w:val="24"/>
          <w:lang w:val="en-US"/>
        </w:rPr>
        <w:t>mini-bar</w:t>
      </w:r>
      <w:proofErr w:type="gramEnd"/>
      <w:r w:rsidRPr="00CE649B">
        <w:rPr>
          <w:rFonts w:cs="Times New Roman"/>
          <w:szCs w:val="24"/>
          <w:lang w:val="en-US"/>
        </w:rPr>
        <w:t xml:space="preserve"> in their rooms, airport transfer and transport, Limousines and other cars on s rental way, laundry service and ironing facility. Moreover, this hospitality corporation has approached its catalogue of services online and the customers need to download the PDF to know not only the general menu of the hotel but also its royal approach for young guests</w:t>
      </w:r>
      <w:r w:rsidR="004F08B9" w:rsidRPr="00CE649B">
        <w:rPr>
          <w:rFonts w:cs="Times New Roman"/>
          <w:szCs w:val="24"/>
          <w:lang w:val="en-US"/>
        </w:rPr>
        <w:t xml:space="preserve"> </w:t>
      </w:r>
      <w:r w:rsidR="004F08B9" w:rsidRPr="00CE649B">
        <w:rPr>
          <w:rFonts w:cs="Times New Roman"/>
          <w:szCs w:val="24"/>
          <w:shd w:val="clear" w:color="auto" w:fill="FFFFFF"/>
        </w:rPr>
        <w:t>(</w:t>
      </w:r>
      <w:proofErr w:type="spellStart"/>
      <w:r w:rsidR="004F08B9" w:rsidRPr="00CE649B">
        <w:rPr>
          <w:rFonts w:cs="Times New Roman"/>
          <w:szCs w:val="24"/>
          <w:shd w:val="clear" w:color="auto" w:fill="FFFFFF"/>
        </w:rPr>
        <w:t>Kabilova</w:t>
      </w:r>
      <w:proofErr w:type="spellEnd"/>
      <w:r w:rsidR="004F08B9" w:rsidRPr="00CE649B">
        <w:rPr>
          <w:rFonts w:cs="Times New Roman"/>
          <w:szCs w:val="24"/>
        </w:rPr>
        <w:t xml:space="preserve">, </w:t>
      </w:r>
      <w:r w:rsidR="004F08B9" w:rsidRPr="00CE649B">
        <w:rPr>
          <w:rFonts w:cs="Times New Roman"/>
          <w:szCs w:val="24"/>
          <w:shd w:val="clear" w:color="auto" w:fill="FFFFFF"/>
        </w:rPr>
        <w:t>2023)</w:t>
      </w:r>
      <w:r w:rsidRPr="00CE649B">
        <w:rPr>
          <w:rFonts w:cs="Times New Roman"/>
          <w:szCs w:val="24"/>
          <w:lang w:val="en-US"/>
        </w:rPr>
        <w:t xml:space="preserve">. These approaches are </w:t>
      </w:r>
      <w:proofErr w:type="gramStart"/>
      <w:r w:rsidRPr="00CE649B">
        <w:rPr>
          <w:rFonts w:cs="Times New Roman"/>
          <w:szCs w:val="24"/>
          <w:lang w:val="en-US"/>
        </w:rPr>
        <w:t>actually consulted</w:t>
      </w:r>
      <w:proofErr w:type="gramEnd"/>
      <w:r w:rsidRPr="00CE649B">
        <w:rPr>
          <w:rFonts w:cs="Times New Roman"/>
          <w:szCs w:val="24"/>
          <w:lang w:val="en-US"/>
        </w:rPr>
        <w:t xml:space="preserve"> as royally decorated baby cots, additional pillows, blankets and bath roles for kids aged under 3 years. Craig's Council is a consultancy firm which has been hired by this hotel's managers and heads to determine the areas where improvement is needed. Thus</w:t>
      </w:r>
      <w:r w:rsidR="00BF41E1" w:rsidRPr="00CE649B">
        <w:rPr>
          <w:rFonts w:cs="Times New Roman"/>
          <w:szCs w:val="24"/>
          <w:lang w:val="en-US"/>
        </w:rPr>
        <w:t>,</w:t>
      </w:r>
      <w:r w:rsidRPr="00CE649B">
        <w:rPr>
          <w:rFonts w:cs="Times New Roman"/>
          <w:szCs w:val="24"/>
          <w:lang w:val="en-US"/>
        </w:rPr>
        <w:t xml:space="preserve"> this company will complete its purpose for which it has been called and will present details about the company's threats and opportunities for the sake of development and consistency as well. Regarding this matter, the following report will identify the problematic issues and challenges which are faced by the hotel named Bachleda Luxury Hotel. In addition to the context, this report will mention the probable complications and complex scenarios </w:t>
      </w:r>
      <w:r w:rsidRPr="00CE649B">
        <w:rPr>
          <w:rFonts w:cs="Times New Roman"/>
          <w:szCs w:val="24"/>
          <w:lang w:val="en-US"/>
        </w:rPr>
        <w:lastRenderedPageBreak/>
        <w:t>which may appear in the way of the hotel’s prosperity and growth. Thus, the below context will decorate the discussion with several critical knowledge and factors about the business and its further planning for development. These planning and strategic decisions will be related to the SWOT analysis of this mentioned company</w:t>
      </w:r>
      <w:r w:rsidR="001F7DAB" w:rsidRPr="00CE649B">
        <w:rPr>
          <w:rFonts w:cs="Times New Roman"/>
          <w:szCs w:val="24"/>
          <w:lang w:val="en-US"/>
        </w:rPr>
        <w:t xml:space="preserve"> </w:t>
      </w:r>
      <w:r w:rsidR="001F7DAB" w:rsidRPr="00CE649B">
        <w:rPr>
          <w:rFonts w:cs="Times New Roman"/>
          <w:szCs w:val="24"/>
          <w:shd w:val="clear" w:color="auto" w:fill="FFFFFF"/>
        </w:rPr>
        <w:t xml:space="preserve">(Araújo </w:t>
      </w:r>
      <w:r w:rsidR="001F7DAB" w:rsidRPr="00CE649B">
        <w:rPr>
          <w:rFonts w:cs="Times New Roman"/>
          <w:i/>
          <w:iCs/>
          <w:szCs w:val="24"/>
        </w:rPr>
        <w:t xml:space="preserve">et al., </w:t>
      </w:r>
      <w:r w:rsidR="001F7DAB" w:rsidRPr="00CE649B">
        <w:rPr>
          <w:rFonts w:cs="Times New Roman"/>
          <w:szCs w:val="24"/>
          <w:shd w:val="clear" w:color="auto" w:fill="FFFFFF"/>
        </w:rPr>
        <w:t>2023)</w:t>
      </w:r>
      <w:r w:rsidRPr="00CE649B">
        <w:rPr>
          <w:rFonts w:cs="Times New Roman"/>
          <w:szCs w:val="24"/>
          <w:lang w:val="en-US"/>
        </w:rPr>
        <w:t xml:space="preserve">. Along with that, there will also be a PESTEL analysis of the respective hotel business in this discussion. </w:t>
      </w:r>
      <w:proofErr w:type="gramStart"/>
      <w:r w:rsidRPr="00CE649B">
        <w:rPr>
          <w:rFonts w:cs="Times New Roman"/>
          <w:szCs w:val="24"/>
          <w:lang w:val="en-US"/>
        </w:rPr>
        <w:t>In order to</w:t>
      </w:r>
      <w:proofErr w:type="gramEnd"/>
      <w:r w:rsidRPr="00CE649B">
        <w:rPr>
          <w:rFonts w:cs="Times New Roman"/>
          <w:szCs w:val="24"/>
          <w:lang w:val="en-US"/>
        </w:rPr>
        <w:t xml:space="preserve"> demonstrate the possible influences of society, economy, politics, environment, technology and legitimacy on this business, the analysis will take place in the below report. For the sake of identifying the reasons for this </w:t>
      </w:r>
      <w:proofErr w:type="gramStart"/>
      <w:r w:rsidRPr="00CE649B">
        <w:rPr>
          <w:rFonts w:cs="Times New Roman"/>
          <w:szCs w:val="24"/>
          <w:lang w:val="en-US"/>
        </w:rPr>
        <w:t>particular hotel</w:t>
      </w:r>
      <w:proofErr w:type="gramEnd"/>
      <w:r w:rsidRPr="00CE649B">
        <w:rPr>
          <w:rFonts w:cs="Times New Roman"/>
          <w:szCs w:val="24"/>
          <w:lang w:val="en-US"/>
        </w:rPr>
        <w:t xml:space="preserve">, this report will </w:t>
      </w:r>
      <w:proofErr w:type="spellStart"/>
      <w:r w:rsidRPr="00CE649B">
        <w:rPr>
          <w:rFonts w:cs="Times New Roman"/>
          <w:szCs w:val="24"/>
          <w:lang w:val="en-US"/>
        </w:rPr>
        <w:t>analyse</w:t>
      </w:r>
      <w:proofErr w:type="spellEnd"/>
      <w:r w:rsidRPr="00CE649B">
        <w:rPr>
          <w:rFonts w:cs="Times New Roman"/>
          <w:szCs w:val="24"/>
          <w:lang w:val="en-US"/>
        </w:rPr>
        <w:t xml:space="preserve"> the strengths and weaknesses of the hotel to prepare strategies for accomplishing the organisational objectives of the hotel. </w:t>
      </w:r>
      <w:r w:rsidR="007B4310" w:rsidRPr="00CE649B">
        <w:rPr>
          <w:rFonts w:cs="Times New Roman"/>
          <w:szCs w:val="24"/>
        </w:rPr>
        <w:br w:type="page"/>
      </w:r>
    </w:p>
    <w:p w14:paraId="50DFA0B9" w14:textId="1E7C1285" w:rsidR="007C06DE" w:rsidRPr="00CE649B" w:rsidRDefault="007C06DE" w:rsidP="00CE649B">
      <w:pPr>
        <w:pStyle w:val="Heading1"/>
        <w:spacing w:line="360" w:lineRule="auto"/>
        <w:rPr>
          <w:sz w:val="24"/>
          <w:szCs w:val="24"/>
        </w:rPr>
      </w:pPr>
      <w:bookmarkStart w:id="2" w:name="_Toc150802161"/>
      <w:r w:rsidRPr="00CE649B">
        <w:rPr>
          <w:sz w:val="24"/>
          <w:szCs w:val="24"/>
        </w:rPr>
        <w:lastRenderedPageBreak/>
        <w:t>Analysis</w:t>
      </w:r>
      <w:bookmarkEnd w:id="2"/>
    </w:p>
    <w:p w14:paraId="5CF95A7A" w14:textId="77777777" w:rsidR="00146A10" w:rsidRPr="00CE649B" w:rsidRDefault="007F6511" w:rsidP="00CE649B">
      <w:pPr>
        <w:pStyle w:val="Heading2"/>
        <w:spacing w:line="360" w:lineRule="auto"/>
        <w:rPr>
          <w:sz w:val="24"/>
          <w:szCs w:val="24"/>
        </w:rPr>
      </w:pPr>
      <w:bookmarkStart w:id="3" w:name="_Toc150802162"/>
      <w:r w:rsidRPr="00CE649B">
        <w:rPr>
          <w:sz w:val="24"/>
          <w:szCs w:val="24"/>
        </w:rPr>
        <w:t>Identified Issues at Bachleda Luxury Hotel</w:t>
      </w:r>
      <w:bookmarkEnd w:id="3"/>
    </w:p>
    <w:p w14:paraId="6F5C1F63" w14:textId="02435EA4" w:rsidR="00EE2246" w:rsidRPr="00CE649B" w:rsidRDefault="006806D4" w:rsidP="00CE649B">
      <w:pPr>
        <w:spacing w:line="360" w:lineRule="auto"/>
        <w:rPr>
          <w:rFonts w:cs="Times New Roman"/>
          <w:szCs w:val="24"/>
        </w:rPr>
      </w:pPr>
      <w:r w:rsidRPr="00CE649B">
        <w:rPr>
          <w:rFonts w:cs="Times New Roman"/>
          <w:szCs w:val="24"/>
        </w:rPr>
        <w:t xml:space="preserve">The Bachleda Luxury Hotel is at the top of luxury and elegance when it comes to hospitality. It is located right in the centre of Krakow, Poland. Yet operational challenges and issues are expected, even in the lap of luxury. It is necessary to go through the </w:t>
      </w:r>
      <w:proofErr w:type="gramStart"/>
      <w:r w:rsidRPr="00CE649B">
        <w:rPr>
          <w:rFonts w:cs="Times New Roman"/>
          <w:szCs w:val="24"/>
        </w:rPr>
        <w:t>particular problems</w:t>
      </w:r>
      <w:proofErr w:type="gramEnd"/>
      <w:r w:rsidRPr="00CE649B">
        <w:rPr>
          <w:rFonts w:cs="Times New Roman"/>
          <w:szCs w:val="24"/>
        </w:rPr>
        <w:t xml:space="preserve"> this beautiful hotel is facing in order to provide a thorough analysis and practical advice</w:t>
      </w:r>
      <w:r w:rsidR="008B32FE" w:rsidRPr="00CE649B">
        <w:rPr>
          <w:rFonts w:cs="Times New Roman"/>
          <w:szCs w:val="24"/>
        </w:rPr>
        <w:t xml:space="preserve"> </w:t>
      </w:r>
      <w:sdt>
        <w:sdtPr>
          <w:rPr>
            <w:rFonts w:cs="Times New Roman"/>
            <w:szCs w:val="24"/>
          </w:rPr>
          <w:id w:val="1256174389"/>
          <w:citation/>
        </w:sdtPr>
        <w:sdtEndPr/>
        <w:sdtContent>
          <w:r w:rsidR="008B32FE" w:rsidRPr="00CE649B">
            <w:rPr>
              <w:rFonts w:cs="Times New Roman"/>
              <w:szCs w:val="24"/>
            </w:rPr>
            <w:fldChar w:fldCharType="begin"/>
          </w:r>
          <w:r w:rsidR="008B32FE" w:rsidRPr="00CE649B">
            <w:rPr>
              <w:rFonts w:cs="Times New Roman"/>
              <w:szCs w:val="24"/>
              <w:lang w:val="en-IN"/>
            </w:rPr>
            <w:instrText xml:space="preserve"> CITATION Hor23 \l 16393 </w:instrText>
          </w:r>
          <w:r w:rsidR="008B32FE" w:rsidRPr="00CE649B">
            <w:rPr>
              <w:rFonts w:cs="Times New Roman"/>
              <w:szCs w:val="24"/>
            </w:rPr>
            <w:fldChar w:fldCharType="separate"/>
          </w:r>
          <w:r w:rsidR="008F0D59" w:rsidRPr="00CE649B">
            <w:rPr>
              <w:rFonts w:cs="Times New Roman"/>
              <w:noProof/>
              <w:szCs w:val="24"/>
              <w:lang w:val="en-IN"/>
            </w:rPr>
            <w:t>(Horwath HTL Corporate, 2023)</w:t>
          </w:r>
          <w:r w:rsidR="008B32FE" w:rsidRPr="00CE649B">
            <w:rPr>
              <w:rFonts w:cs="Times New Roman"/>
              <w:szCs w:val="24"/>
            </w:rPr>
            <w:fldChar w:fldCharType="end"/>
          </w:r>
        </w:sdtContent>
      </w:sdt>
      <w:r w:rsidRPr="00CE649B">
        <w:rPr>
          <w:rFonts w:cs="Times New Roman"/>
          <w:szCs w:val="24"/>
        </w:rPr>
        <w:t>.</w:t>
      </w:r>
    </w:p>
    <w:p w14:paraId="47647718" w14:textId="3557FF1F" w:rsidR="00EE2246" w:rsidRPr="00CE649B" w:rsidRDefault="00EE2246" w:rsidP="00CE649B">
      <w:pPr>
        <w:spacing w:line="360" w:lineRule="auto"/>
        <w:rPr>
          <w:rFonts w:cs="Times New Roman"/>
          <w:szCs w:val="24"/>
        </w:rPr>
      </w:pPr>
      <w:r w:rsidRPr="00CE649B">
        <w:rPr>
          <w:rFonts w:cs="Times New Roman"/>
          <w:b/>
          <w:bCs/>
          <w:i/>
          <w:iCs/>
          <w:szCs w:val="24"/>
        </w:rPr>
        <w:t xml:space="preserve">Staffing Shortages and Service Quality: </w:t>
      </w:r>
      <w:r w:rsidR="00D26DA2" w:rsidRPr="00CE649B">
        <w:rPr>
          <w:rFonts w:cs="Times New Roman"/>
          <w:szCs w:val="24"/>
        </w:rPr>
        <w:t>Lack of employees is one of the main issues facing Bachleda Luxury Hotel. A strong and capable staff is required to maintain the high standards of service that one expects from a luxury hotel. Unfortunately, the hotel is currently experiencing an employee shortage due to difficulties in hiring and high turnover rates. A decrease in service quality is an unavoidable result of this situation. There is a chance that guests will not receive the quick, efficient service that luxury hotels are known for whether it comes to room service, service from the concierge, or check-in times.</w:t>
      </w:r>
      <w:r w:rsidR="00552F47" w:rsidRPr="00CE649B">
        <w:rPr>
          <w:rFonts w:cs="Times New Roman"/>
          <w:szCs w:val="24"/>
        </w:rPr>
        <w:t xml:space="preserve"> </w:t>
      </w:r>
    </w:p>
    <w:p w14:paraId="5E8E8A09" w14:textId="3EEF2C57" w:rsidR="00552F47" w:rsidRPr="00CE649B" w:rsidRDefault="00552F47" w:rsidP="00CE649B">
      <w:pPr>
        <w:spacing w:line="360" w:lineRule="auto"/>
        <w:rPr>
          <w:rFonts w:cs="Times New Roman"/>
          <w:szCs w:val="24"/>
        </w:rPr>
      </w:pPr>
      <w:r w:rsidRPr="00CE649B">
        <w:rPr>
          <w:rFonts w:cs="Times New Roman"/>
          <w:b/>
          <w:bCs/>
          <w:i/>
          <w:iCs/>
          <w:szCs w:val="24"/>
        </w:rPr>
        <w:t>Guest Experience and Online Reviews:</w:t>
      </w:r>
      <w:r w:rsidRPr="00CE649B">
        <w:rPr>
          <w:rFonts w:cs="Times New Roman"/>
          <w:szCs w:val="24"/>
        </w:rPr>
        <w:t xml:space="preserve"> A guest</w:t>
      </w:r>
      <w:r w:rsidR="003F7434" w:rsidRPr="00CE649B">
        <w:rPr>
          <w:rFonts w:cs="Times New Roman"/>
          <w:szCs w:val="24"/>
        </w:rPr>
        <w:t>’</w:t>
      </w:r>
      <w:r w:rsidRPr="00CE649B">
        <w:rPr>
          <w:rFonts w:cs="Times New Roman"/>
          <w:szCs w:val="24"/>
        </w:rPr>
        <w:t>s experience in the digital era continues over the time they spend there. Like any other business, Bachleda Luxury Hotel is dependent on internet reviews and ratings</w:t>
      </w:r>
      <w:r w:rsidR="00F2561B" w:rsidRPr="00CE649B">
        <w:rPr>
          <w:rFonts w:cs="Times New Roman"/>
          <w:szCs w:val="24"/>
        </w:rPr>
        <w:t xml:space="preserve"> </w:t>
      </w:r>
      <w:sdt>
        <w:sdtPr>
          <w:rPr>
            <w:rFonts w:cs="Times New Roman"/>
            <w:szCs w:val="24"/>
          </w:rPr>
          <w:id w:val="911821192"/>
          <w:citation/>
        </w:sdtPr>
        <w:sdtEndPr/>
        <w:sdtContent>
          <w:r w:rsidR="00F2561B" w:rsidRPr="00CE649B">
            <w:rPr>
              <w:rFonts w:cs="Times New Roman"/>
              <w:szCs w:val="24"/>
            </w:rPr>
            <w:fldChar w:fldCharType="begin"/>
          </w:r>
          <w:r w:rsidR="00F2561B" w:rsidRPr="00CE649B">
            <w:rPr>
              <w:rFonts w:cs="Times New Roman"/>
              <w:szCs w:val="24"/>
              <w:lang w:val="en-IN"/>
            </w:rPr>
            <w:instrText xml:space="preserve"> CITATION Sam18 \l 16393 </w:instrText>
          </w:r>
          <w:r w:rsidR="00F2561B" w:rsidRPr="00CE649B">
            <w:rPr>
              <w:rFonts w:cs="Times New Roman"/>
              <w:szCs w:val="24"/>
            </w:rPr>
            <w:fldChar w:fldCharType="separate"/>
          </w:r>
          <w:r w:rsidR="008F0D59" w:rsidRPr="00CE649B">
            <w:rPr>
              <w:rFonts w:cs="Times New Roman"/>
              <w:noProof/>
              <w:szCs w:val="24"/>
              <w:lang w:val="en-IN"/>
            </w:rPr>
            <w:t>(Dorsi, 2018)</w:t>
          </w:r>
          <w:r w:rsidR="00F2561B" w:rsidRPr="00CE649B">
            <w:rPr>
              <w:rFonts w:cs="Times New Roman"/>
              <w:szCs w:val="24"/>
            </w:rPr>
            <w:fldChar w:fldCharType="end"/>
          </w:r>
        </w:sdtContent>
      </w:sdt>
      <w:r w:rsidRPr="00CE649B">
        <w:rPr>
          <w:rFonts w:cs="Times New Roman"/>
          <w:szCs w:val="24"/>
        </w:rPr>
        <w:t>. The problem here is that the reviews and experiences of the guests are not always positive. A few unhappy visitors can damage the hotel</w:t>
      </w:r>
      <w:r w:rsidR="003F7434" w:rsidRPr="00CE649B">
        <w:rPr>
          <w:rFonts w:cs="Times New Roman"/>
          <w:szCs w:val="24"/>
        </w:rPr>
        <w:t>’</w:t>
      </w:r>
      <w:r w:rsidRPr="00CE649B">
        <w:rPr>
          <w:rFonts w:cs="Times New Roman"/>
          <w:szCs w:val="24"/>
        </w:rPr>
        <w:t>s internet reputation. The impact of a few unhappy customers is increased by the broad adoption of websites like TripAdvisor, Yelp, and Google Reviews. As a result, it is important to respond to any unfavourable opinions and look for solutions to avoid problems from happening again.</w:t>
      </w:r>
    </w:p>
    <w:p w14:paraId="17646DB1" w14:textId="6978CB7B" w:rsidR="005773DF" w:rsidRPr="00CE649B" w:rsidRDefault="00AB19BC" w:rsidP="00CE649B">
      <w:pPr>
        <w:spacing w:line="360" w:lineRule="auto"/>
        <w:rPr>
          <w:rFonts w:cs="Times New Roman"/>
          <w:szCs w:val="24"/>
        </w:rPr>
      </w:pPr>
      <w:r w:rsidRPr="00CE649B">
        <w:rPr>
          <w:rFonts w:cs="Times New Roman"/>
          <w:b/>
          <w:bCs/>
          <w:i/>
          <w:iCs/>
          <w:szCs w:val="24"/>
        </w:rPr>
        <w:t>Operational Efficiency and Cost Management:</w:t>
      </w:r>
      <w:r w:rsidRPr="00CE649B">
        <w:rPr>
          <w:rFonts w:cs="Times New Roman"/>
          <w:szCs w:val="24"/>
        </w:rPr>
        <w:t xml:space="preserve"> The challenges of managing a luxury hotel needs a better focus </w:t>
      </w:r>
      <w:proofErr w:type="gramStart"/>
      <w:r w:rsidRPr="00CE649B">
        <w:rPr>
          <w:rFonts w:cs="Times New Roman"/>
          <w:szCs w:val="24"/>
        </w:rPr>
        <w:t>in order to</w:t>
      </w:r>
      <w:proofErr w:type="gramEnd"/>
      <w:r w:rsidRPr="00CE649B">
        <w:rPr>
          <w:rFonts w:cs="Times New Roman"/>
          <w:szCs w:val="24"/>
        </w:rPr>
        <w:t xml:space="preserve"> solve the issue and get better detailing to everything</w:t>
      </w:r>
      <w:r w:rsidR="00CF02E7" w:rsidRPr="00CE649B">
        <w:rPr>
          <w:rFonts w:cs="Times New Roman"/>
          <w:szCs w:val="24"/>
        </w:rPr>
        <w:t xml:space="preserve"> </w:t>
      </w:r>
      <w:sdt>
        <w:sdtPr>
          <w:rPr>
            <w:rFonts w:cs="Times New Roman"/>
            <w:szCs w:val="24"/>
          </w:rPr>
          <w:id w:val="-176191575"/>
          <w:citation/>
        </w:sdtPr>
        <w:sdtEndPr/>
        <w:sdtContent>
          <w:r w:rsidR="00CF02E7" w:rsidRPr="00CE649B">
            <w:rPr>
              <w:rFonts w:cs="Times New Roman"/>
              <w:szCs w:val="24"/>
            </w:rPr>
            <w:fldChar w:fldCharType="begin"/>
          </w:r>
          <w:r w:rsidR="00CF02E7" w:rsidRPr="00CE649B">
            <w:rPr>
              <w:rFonts w:cs="Times New Roman"/>
              <w:szCs w:val="24"/>
              <w:lang w:val="en-IN"/>
            </w:rPr>
            <w:instrText xml:space="preserve"> CITATION Adr23 \l 16393 </w:instrText>
          </w:r>
          <w:r w:rsidR="00CF02E7" w:rsidRPr="00CE649B">
            <w:rPr>
              <w:rFonts w:cs="Times New Roman"/>
              <w:szCs w:val="24"/>
            </w:rPr>
            <w:fldChar w:fldCharType="separate"/>
          </w:r>
          <w:r w:rsidR="008F0D59" w:rsidRPr="00CE649B">
            <w:rPr>
              <w:rFonts w:cs="Times New Roman"/>
              <w:noProof/>
              <w:szCs w:val="24"/>
              <w:lang w:val="en-IN"/>
            </w:rPr>
            <w:t>(Sas, 2023)</w:t>
          </w:r>
          <w:r w:rsidR="00CF02E7" w:rsidRPr="00CE649B">
            <w:rPr>
              <w:rFonts w:cs="Times New Roman"/>
              <w:szCs w:val="24"/>
            </w:rPr>
            <w:fldChar w:fldCharType="end"/>
          </w:r>
        </w:sdtContent>
      </w:sdt>
      <w:r w:rsidRPr="00CE649B">
        <w:rPr>
          <w:rFonts w:cs="Times New Roman"/>
          <w:szCs w:val="24"/>
        </w:rPr>
        <w:t xml:space="preserve">. At the </w:t>
      </w:r>
      <w:proofErr w:type="gramStart"/>
      <w:r w:rsidRPr="00CE649B">
        <w:rPr>
          <w:rFonts w:cs="Times New Roman"/>
          <w:szCs w:val="24"/>
        </w:rPr>
        <w:t>aforementioned hotel</w:t>
      </w:r>
      <w:proofErr w:type="gramEnd"/>
      <w:r w:rsidRPr="00CE649B">
        <w:rPr>
          <w:rFonts w:cs="Times New Roman"/>
          <w:szCs w:val="24"/>
        </w:rPr>
        <w:t xml:space="preserve">, operational efficiency and cost management have become something to be concern about. </w:t>
      </w:r>
      <w:r w:rsidR="00533265" w:rsidRPr="00CE649B">
        <w:rPr>
          <w:rFonts w:cs="Times New Roman"/>
          <w:szCs w:val="24"/>
        </w:rPr>
        <w:t xml:space="preserve">Luxurious furniture, outstanding amenities, and proper service </w:t>
      </w:r>
      <w:proofErr w:type="gramStart"/>
      <w:r w:rsidR="00533265" w:rsidRPr="00CE649B">
        <w:rPr>
          <w:rFonts w:cs="Times New Roman"/>
          <w:szCs w:val="24"/>
        </w:rPr>
        <w:t xml:space="preserve">are </w:t>
      </w:r>
      <w:r w:rsidR="004955BF" w:rsidRPr="00CE649B">
        <w:rPr>
          <w:rFonts w:cs="Times New Roman"/>
          <w:szCs w:val="24"/>
        </w:rPr>
        <w:t>cannot</w:t>
      </w:r>
      <w:r w:rsidR="00533265" w:rsidRPr="00CE649B">
        <w:rPr>
          <w:rFonts w:cs="Times New Roman"/>
          <w:szCs w:val="24"/>
        </w:rPr>
        <w:t xml:space="preserve"> be</w:t>
      </w:r>
      <w:proofErr w:type="gramEnd"/>
      <w:r w:rsidR="00533265" w:rsidRPr="00CE649B">
        <w:rPr>
          <w:rFonts w:cs="Times New Roman"/>
          <w:szCs w:val="24"/>
        </w:rPr>
        <w:t xml:space="preserve"> obtained with cheap price.</w:t>
      </w:r>
      <w:r w:rsidR="004955BF" w:rsidRPr="00CE649B">
        <w:rPr>
          <w:rFonts w:cs="Times New Roman"/>
          <w:szCs w:val="24"/>
        </w:rPr>
        <w:t xml:space="preserve"> The challenge is to maintain these standards while effectively managing operational expenses.</w:t>
      </w:r>
      <w:r w:rsidR="00EE4AD5" w:rsidRPr="00CE649B">
        <w:rPr>
          <w:rFonts w:cs="Times New Roman"/>
          <w:szCs w:val="24"/>
        </w:rPr>
        <w:t xml:space="preserve"> It is important to make sure that </w:t>
      </w:r>
      <w:proofErr w:type="spellStart"/>
      <w:r w:rsidR="00EE4AD5" w:rsidRPr="00CE649B">
        <w:rPr>
          <w:rFonts w:cs="Times New Roman"/>
          <w:szCs w:val="24"/>
        </w:rPr>
        <w:t>resoruces</w:t>
      </w:r>
      <w:proofErr w:type="spellEnd"/>
      <w:r w:rsidR="00EE4AD5" w:rsidRPr="00CE649B">
        <w:rPr>
          <w:rFonts w:cs="Times New Roman"/>
          <w:szCs w:val="24"/>
        </w:rPr>
        <w:t xml:space="preserve"> are given properly and efficiently </w:t>
      </w:r>
      <w:proofErr w:type="gramStart"/>
      <w:r w:rsidR="00EE4AD5" w:rsidRPr="00CE649B">
        <w:rPr>
          <w:rFonts w:cs="Times New Roman"/>
          <w:szCs w:val="24"/>
        </w:rPr>
        <w:t>in order to</w:t>
      </w:r>
      <w:proofErr w:type="gramEnd"/>
      <w:r w:rsidR="00EE4AD5" w:rsidRPr="00CE649B">
        <w:rPr>
          <w:rFonts w:cs="Times New Roman"/>
          <w:szCs w:val="24"/>
        </w:rPr>
        <w:t xml:space="preserve"> optimise the expenses. Although, if necessary, do not compromise the guest experience.</w:t>
      </w:r>
    </w:p>
    <w:p w14:paraId="43E31A50" w14:textId="215D82F0" w:rsidR="00D11A87" w:rsidRPr="00CE649B" w:rsidRDefault="005773DF" w:rsidP="00CE649B">
      <w:pPr>
        <w:spacing w:line="360" w:lineRule="auto"/>
        <w:rPr>
          <w:rFonts w:cs="Times New Roman"/>
          <w:szCs w:val="24"/>
        </w:rPr>
      </w:pPr>
      <w:r w:rsidRPr="00CE649B">
        <w:rPr>
          <w:rFonts w:cs="Times New Roman"/>
          <w:b/>
          <w:bCs/>
          <w:i/>
          <w:iCs/>
          <w:szCs w:val="24"/>
        </w:rPr>
        <w:t>Competitive Positioning:</w:t>
      </w:r>
      <w:r w:rsidRPr="00CE649B">
        <w:rPr>
          <w:rFonts w:cs="Times New Roman"/>
          <w:szCs w:val="24"/>
        </w:rPr>
        <w:t xml:space="preserve"> </w:t>
      </w:r>
      <w:r w:rsidR="00E86E20" w:rsidRPr="00CE649B">
        <w:rPr>
          <w:rFonts w:cs="Times New Roman"/>
          <w:szCs w:val="24"/>
        </w:rPr>
        <w:t>Krakow</w:t>
      </w:r>
      <w:r w:rsidR="003F7434" w:rsidRPr="00CE649B">
        <w:rPr>
          <w:rFonts w:cs="Times New Roman"/>
          <w:szCs w:val="24"/>
        </w:rPr>
        <w:t>’</w:t>
      </w:r>
      <w:r w:rsidR="00E86E20" w:rsidRPr="00CE649B">
        <w:rPr>
          <w:rFonts w:cs="Times New Roman"/>
          <w:szCs w:val="24"/>
        </w:rPr>
        <w:t>s premium lodging options are up against strong rivals. The Bachleda Luxurious Hotel is no different. Maintaining the hotel</w:t>
      </w:r>
      <w:r w:rsidR="003F7434" w:rsidRPr="00CE649B">
        <w:rPr>
          <w:rFonts w:cs="Times New Roman"/>
          <w:szCs w:val="24"/>
        </w:rPr>
        <w:t>’</w:t>
      </w:r>
      <w:r w:rsidR="00E86E20" w:rsidRPr="00CE649B">
        <w:rPr>
          <w:rFonts w:cs="Times New Roman"/>
          <w:szCs w:val="24"/>
        </w:rPr>
        <w:t xml:space="preserve">s competitive position in the </w:t>
      </w:r>
      <w:r w:rsidR="00E86E20" w:rsidRPr="00CE649B">
        <w:rPr>
          <w:rFonts w:cs="Times New Roman"/>
          <w:szCs w:val="24"/>
        </w:rPr>
        <w:lastRenderedPageBreak/>
        <w:t>market requires continuous improvement</w:t>
      </w:r>
      <w:r w:rsidR="00860FCE" w:rsidRPr="00CE649B">
        <w:rPr>
          <w:rFonts w:cs="Times New Roman"/>
          <w:szCs w:val="24"/>
        </w:rPr>
        <w:t xml:space="preserve"> </w:t>
      </w:r>
      <w:sdt>
        <w:sdtPr>
          <w:rPr>
            <w:rFonts w:cs="Times New Roman"/>
            <w:szCs w:val="24"/>
          </w:rPr>
          <w:id w:val="-305702785"/>
          <w:citation/>
        </w:sdtPr>
        <w:sdtEndPr/>
        <w:sdtContent>
          <w:r w:rsidR="00860FCE" w:rsidRPr="00CE649B">
            <w:rPr>
              <w:rFonts w:cs="Times New Roman"/>
              <w:szCs w:val="24"/>
            </w:rPr>
            <w:fldChar w:fldCharType="begin"/>
          </w:r>
          <w:r w:rsidR="00EF1354" w:rsidRPr="00CE649B">
            <w:rPr>
              <w:rFonts w:cs="Times New Roman"/>
              <w:szCs w:val="24"/>
              <w:lang w:val="en-IN"/>
            </w:rPr>
            <w:instrText xml:space="preserve">CITATION The201 \l 16393 </w:instrText>
          </w:r>
          <w:r w:rsidR="00860FCE" w:rsidRPr="00CE649B">
            <w:rPr>
              <w:rFonts w:cs="Times New Roman"/>
              <w:szCs w:val="24"/>
            </w:rPr>
            <w:fldChar w:fldCharType="separate"/>
          </w:r>
          <w:r w:rsidR="008F0D59" w:rsidRPr="00CE649B">
            <w:rPr>
              <w:rFonts w:cs="Times New Roman"/>
              <w:noProof/>
              <w:szCs w:val="24"/>
              <w:lang w:val="en-IN"/>
            </w:rPr>
            <w:t>(Luxury Hotel, 2020)</w:t>
          </w:r>
          <w:r w:rsidR="00860FCE" w:rsidRPr="00CE649B">
            <w:rPr>
              <w:rFonts w:cs="Times New Roman"/>
              <w:szCs w:val="24"/>
            </w:rPr>
            <w:fldChar w:fldCharType="end"/>
          </w:r>
        </w:sdtContent>
      </w:sdt>
      <w:r w:rsidR="00E86E20" w:rsidRPr="00CE649B">
        <w:rPr>
          <w:rFonts w:cs="Times New Roman"/>
          <w:szCs w:val="24"/>
        </w:rPr>
        <w:t>. The challenge is coming up with a unique selling point that makes Bachleda Luxury Hotel stand out from the competition. Finding the right balance between restriction, affordability, and visitor satisfaction is an ongoing challenge that requires careful planning.</w:t>
      </w:r>
    </w:p>
    <w:p w14:paraId="071FC849" w14:textId="77777777" w:rsidR="00E84BCB" w:rsidRPr="00CE649B" w:rsidRDefault="00E84BCB" w:rsidP="00CE649B">
      <w:pPr>
        <w:pStyle w:val="Heading2"/>
        <w:spacing w:line="360" w:lineRule="auto"/>
        <w:rPr>
          <w:sz w:val="24"/>
          <w:szCs w:val="24"/>
        </w:rPr>
      </w:pPr>
      <w:bookmarkStart w:id="4" w:name="_Toc150802163"/>
      <w:r w:rsidRPr="00CE649B">
        <w:rPr>
          <w:sz w:val="24"/>
          <w:szCs w:val="24"/>
        </w:rPr>
        <w:t>PESTEL Analysis for Bachleda Luxury Hotel</w:t>
      </w:r>
      <w:bookmarkEnd w:id="4"/>
    </w:p>
    <w:p w14:paraId="7D30B51D" w14:textId="666EA0D7" w:rsidR="00E54815" w:rsidRPr="00CE649B" w:rsidRDefault="00A65F5B" w:rsidP="00CE649B">
      <w:pPr>
        <w:spacing w:line="360" w:lineRule="auto"/>
        <w:rPr>
          <w:rFonts w:cs="Times New Roman"/>
          <w:szCs w:val="24"/>
        </w:rPr>
      </w:pPr>
      <w:r w:rsidRPr="00CE649B">
        <w:rPr>
          <w:rFonts w:cs="Times New Roman"/>
          <w:noProof/>
          <w:szCs w:val="24"/>
        </w:rPr>
        <w:drawing>
          <wp:inline distT="0" distB="0" distL="0" distR="0" wp14:anchorId="12210CA9" wp14:editId="62A4DFDC">
            <wp:extent cx="5731510" cy="1971675"/>
            <wp:effectExtent l="0" t="0" r="0" b="0"/>
            <wp:docPr id="7122062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71675"/>
                    </a:xfrm>
                    <a:prstGeom prst="rect">
                      <a:avLst/>
                    </a:prstGeom>
                    <a:noFill/>
                    <a:ln>
                      <a:noFill/>
                    </a:ln>
                  </pic:spPr>
                </pic:pic>
              </a:graphicData>
            </a:graphic>
          </wp:inline>
        </w:drawing>
      </w:r>
    </w:p>
    <w:p w14:paraId="5FE640F8" w14:textId="6407F686" w:rsidR="00FB1056" w:rsidRPr="00CE649B" w:rsidRDefault="00FB1056" w:rsidP="00CE649B">
      <w:pPr>
        <w:spacing w:line="360" w:lineRule="auto"/>
        <w:rPr>
          <w:rFonts w:cs="Times New Roman"/>
          <w:b/>
          <w:bCs/>
          <w:szCs w:val="24"/>
        </w:rPr>
      </w:pPr>
      <w:r w:rsidRPr="00CE649B">
        <w:rPr>
          <w:rFonts w:cs="Times New Roman"/>
          <w:b/>
          <w:bCs/>
          <w:szCs w:val="24"/>
        </w:rPr>
        <w:t>Figure:</w:t>
      </w:r>
      <w:r w:rsidR="00EC3386" w:rsidRPr="00CE649B">
        <w:rPr>
          <w:rFonts w:cs="Times New Roman"/>
          <w:b/>
          <w:bCs/>
          <w:szCs w:val="24"/>
        </w:rPr>
        <w:t xml:space="preserve"> PESTEL Analysis</w:t>
      </w:r>
    </w:p>
    <w:p w14:paraId="405A2FFB" w14:textId="45C3012C" w:rsidR="00FB1056" w:rsidRPr="00CE649B" w:rsidRDefault="00FB1056" w:rsidP="00CE649B">
      <w:pPr>
        <w:spacing w:line="360" w:lineRule="auto"/>
        <w:rPr>
          <w:rFonts w:cs="Times New Roman"/>
          <w:szCs w:val="24"/>
        </w:rPr>
      </w:pPr>
      <w:r w:rsidRPr="00CE649B">
        <w:rPr>
          <w:rFonts w:cs="Times New Roman"/>
          <w:szCs w:val="24"/>
        </w:rPr>
        <w:t>Source:</w:t>
      </w:r>
      <w:r w:rsidR="00BA49F4" w:rsidRPr="00CE649B">
        <w:rPr>
          <w:rFonts w:cs="Times New Roman"/>
          <w:szCs w:val="24"/>
        </w:rPr>
        <w:t xml:space="preserve"> </w:t>
      </w:r>
      <w:sdt>
        <w:sdtPr>
          <w:rPr>
            <w:rFonts w:cs="Times New Roman"/>
            <w:szCs w:val="24"/>
          </w:rPr>
          <w:id w:val="-308413631"/>
          <w:citation/>
        </w:sdtPr>
        <w:sdtEndPr/>
        <w:sdtContent>
          <w:r w:rsidR="00BA49F4" w:rsidRPr="00CE649B">
            <w:rPr>
              <w:rFonts w:cs="Times New Roman"/>
              <w:szCs w:val="24"/>
            </w:rPr>
            <w:fldChar w:fldCharType="begin"/>
          </w:r>
          <w:r w:rsidR="00BA49F4" w:rsidRPr="00CE649B">
            <w:rPr>
              <w:rFonts w:cs="Times New Roman"/>
              <w:szCs w:val="24"/>
              <w:lang w:val="en-IN"/>
            </w:rPr>
            <w:instrText xml:space="preserve"> CITATION How23 \l 16393 </w:instrText>
          </w:r>
          <w:r w:rsidR="00BA49F4" w:rsidRPr="00CE649B">
            <w:rPr>
              <w:rFonts w:cs="Times New Roman"/>
              <w:szCs w:val="24"/>
            </w:rPr>
            <w:fldChar w:fldCharType="separate"/>
          </w:r>
          <w:r w:rsidR="008F0D59" w:rsidRPr="00CE649B">
            <w:rPr>
              <w:rFonts w:cs="Times New Roman"/>
              <w:noProof/>
              <w:szCs w:val="24"/>
              <w:lang w:val="en-IN"/>
            </w:rPr>
            <w:t>(Howandwhat, 2023)</w:t>
          </w:r>
          <w:r w:rsidR="00BA49F4" w:rsidRPr="00CE649B">
            <w:rPr>
              <w:rFonts w:cs="Times New Roman"/>
              <w:szCs w:val="24"/>
            </w:rPr>
            <w:fldChar w:fldCharType="end"/>
          </w:r>
        </w:sdtContent>
      </w:sdt>
    </w:p>
    <w:p w14:paraId="6205A441" w14:textId="22D32DCF" w:rsidR="00912A6F" w:rsidRPr="00CE649B" w:rsidRDefault="00951BAD" w:rsidP="00CE649B">
      <w:pPr>
        <w:spacing w:line="360" w:lineRule="auto"/>
        <w:rPr>
          <w:rFonts w:cs="Times New Roman"/>
          <w:szCs w:val="24"/>
        </w:rPr>
      </w:pPr>
      <w:r w:rsidRPr="00CE649B">
        <w:rPr>
          <w:rFonts w:cs="Times New Roman"/>
          <w:szCs w:val="24"/>
        </w:rPr>
        <w:t>For the Bachleda Luxury Hotel to get a complete understanding of the external elements affecting its operations, PESTLE analysis is important. This analysis offers a complete picture of the changing environment by going through the influences of the Political, Economic, Social, Technological, Legal, and Environmental sectors</w:t>
      </w:r>
      <w:r w:rsidR="00521228" w:rsidRPr="00CE649B">
        <w:rPr>
          <w:rFonts w:cs="Times New Roman"/>
          <w:szCs w:val="24"/>
        </w:rPr>
        <w:t xml:space="preserve"> </w:t>
      </w:r>
      <w:sdt>
        <w:sdtPr>
          <w:rPr>
            <w:rFonts w:cs="Times New Roman"/>
            <w:szCs w:val="24"/>
          </w:rPr>
          <w:id w:val="-1762588680"/>
          <w:citation/>
        </w:sdtPr>
        <w:sdtEndPr/>
        <w:sdtContent>
          <w:r w:rsidR="00521228" w:rsidRPr="00CE649B">
            <w:rPr>
              <w:rFonts w:cs="Times New Roman"/>
              <w:szCs w:val="24"/>
            </w:rPr>
            <w:fldChar w:fldCharType="begin"/>
          </w:r>
          <w:r w:rsidR="00964622" w:rsidRPr="00CE649B">
            <w:rPr>
              <w:rFonts w:cs="Times New Roman"/>
              <w:szCs w:val="24"/>
              <w:lang w:val="en-IN"/>
            </w:rPr>
            <w:instrText xml:space="preserve">CITATION Mar234 \l 16393 </w:instrText>
          </w:r>
          <w:r w:rsidR="00521228" w:rsidRPr="00CE649B">
            <w:rPr>
              <w:rFonts w:cs="Times New Roman"/>
              <w:szCs w:val="24"/>
            </w:rPr>
            <w:fldChar w:fldCharType="separate"/>
          </w:r>
          <w:r w:rsidR="008F0D59" w:rsidRPr="00CE649B">
            <w:rPr>
              <w:rFonts w:cs="Times New Roman"/>
              <w:noProof/>
              <w:szCs w:val="24"/>
              <w:lang w:val="en-IN"/>
            </w:rPr>
            <w:t>(The University of Sydney, 2023)</w:t>
          </w:r>
          <w:r w:rsidR="00521228" w:rsidRPr="00CE649B">
            <w:rPr>
              <w:rFonts w:cs="Times New Roman"/>
              <w:szCs w:val="24"/>
            </w:rPr>
            <w:fldChar w:fldCharType="end"/>
          </w:r>
        </w:sdtContent>
      </w:sdt>
      <w:r w:rsidRPr="00CE649B">
        <w:rPr>
          <w:rFonts w:cs="Times New Roman"/>
          <w:szCs w:val="24"/>
        </w:rPr>
        <w:t xml:space="preserve">. The hotel </w:t>
      </w:r>
      <w:proofErr w:type="gramStart"/>
      <w:r w:rsidRPr="00CE649B">
        <w:rPr>
          <w:rFonts w:cs="Times New Roman"/>
          <w:szCs w:val="24"/>
        </w:rPr>
        <w:t>is able to</w:t>
      </w:r>
      <w:proofErr w:type="gramEnd"/>
      <w:r w:rsidRPr="00CE649B">
        <w:rPr>
          <w:rFonts w:cs="Times New Roman"/>
          <w:szCs w:val="24"/>
        </w:rPr>
        <w:t xml:space="preserve"> anticipate and adjust to changes in the market, changes in regulations, new trends, and societal effects by examining these aspects. This understanding helps the hotel to make well-informed decisions, implement solid plans, and take proper actions for long-term success and growth. It also helps the hotel identify opportunities as well as control challenges.</w:t>
      </w:r>
      <w:r w:rsidR="00CB627C" w:rsidRPr="00CE649B">
        <w:rPr>
          <w:rFonts w:cs="Times New Roman"/>
          <w:szCs w:val="24"/>
        </w:rPr>
        <w:t xml:space="preserve"> </w:t>
      </w:r>
    </w:p>
    <w:tbl>
      <w:tblPr>
        <w:tblStyle w:val="PlainTable1"/>
        <w:tblW w:w="0" w:type="auto"/>
        <w:tblLook w:val="04A0" w:firstRow="1" w:lastRow="0" w:firstColumn="1" w:lastColumn="0" w:noHBand="0" w:noVBand="1"/>
      </w:tblPr>
      <w:tblGrid>
        <w:gridCol w:w="2689"/>
        <w:gridCol w:w="6327"/>
      </w:tblGrid>
      <w:tr w:rsidR="00CB627C" w:rsidRPr="00CE649B" w14:paraId="1E89BE21" w14:textId="77777777" w:rsidTr="00CB62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vAlign w:val="center"/>
          </w:tcPr>
          <w:p w14:paraId="5D9BE66B" w14:textId="29FFD06A" w:rsidR="00CB627C" w:rsidRPr="00CE649B" w:rsidRDefault="00CB627C" w:rsidP="00CE649B">
            <w:pPr>
              <w:spacing w:line="360" w:lineRule="auto"/>
              <w:rPr>
                <w:rFonts w:cs="Times New Roman"/>
                <w:szCs w:val="24"/>
              </w:rPr>
            </w:pPr>
            <w:r w:rsidRPr="00CE649B">
              <w:rPr>
                <w:rFonts w:cs="Times New Roman"/>
                <w:szCs w:val="24"/>
              </w:rPr>
              <w:t>Political Factors</w:t>
            </w:r>
          </w:p>
        </w:tc>
        <w:tc>
          <w:tcPr>
            <w:tcW w:w="6327" w:type="dxa"/>
          </w:tcPr>
          <w:p w14:paraId="7949C7FA" w14:textId="3EE8BA98" w:rsidR="00CB627C" w:rsidRPr="00CE649B" w:rsidRDefault="00EE7315" w:rsidP="00CE649B">
            <w:pPr>
              <w:spacing w:line="360" w:lineRule="auto"/>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sidRPr="00CE649B">
              <w:rPr>
                <w:rFonts w:cs="Times New Roman"/>
                <w:b w:val="0"/>
                <w:bCs w:val="0"/>
                <w:szCs w:val="24"/>
              </w:rPr>
              <w:t xml:space="preserve">The stability of the country government has a direct effect on the hotel sector. Regulations, tax laws, and foreign relations may change </w:t>
            </w:r>
            <w:proofErr w:type="gramStart"/>
            <w:r w:rsidRPr="00CE649B">
              <w:rPr>
                <w:rFonts w:cs="Times New Roman"/>
                <w:b w:val="0"/>
                <w:bCs w:val="0"/>
                <w:szCs w:val="24"/>
              </w:rPr>
              <w:t>as a result of</w:t>
            </w:r>
            <w:proofErr w:type="gramEnd"/>
            <w:r w:rsidRPr="00CE649B">
              <w:rPr>
                <w:rFonts w:cs="Times New Roman"/>
                <w:b w:val="0"/>
                <w:bCs w:val="0"/>
                <w:szCs w:val="24"/>
              </w:rPr>
              <w:t xml:space="preserve"> political changes. It is important to closely monitor laws related to employment, tourism, and commercial practises. While sudden modifications to laws may have an impact on operations, political stability may promote tourism</w:t>
            </w:r>
            <w:r w:rsidR="00283547" w:rsidRPr="00CE649B">
              <w:rPr>
                <w:rFonts w:cs="Times New Roman"/>
                <w:b w:val="0"/>
                <w:bCs w:val="0"/>
                <w:szCs w:val="24"/>
              </w:rPr>
              <w:t xml:space="preserve"> </w:t>
            </w:r>
            <w:sdt>
              <w:sdtPr>
                <w:rPr>
                  <w:rFonts w:cs="Times New Roman"/>
                  <w:szCs w:val="24"/>
                </w:rPr>
                <w:id w:val="-1611432830"/>
                <w:citation/>
              </w:sdtPr>
              <w:sdtEndPr/>
              <w:sdtContent>
                <w:r w:rsidR="00283547" w:rsidRPr="00CE649B">
                  <w:rPr>
                    <w:rFonts w:cs="Times New Roman"/>
                    <w:szCs w:val="24"/>
                  </w:rPr>
                  <w:fldChar w:fldCharType="begin"/>
                </w:r>
                <w:r w:rsidR="00283547" w:rsidRPr="00CE649B">
                  <w:rPr>
                    <w:rFonts w:cs="Times New Roman"/>
                    <w:b w:val="0"/>
                    <w:bCs w:val="0"/>
                    <w:szCs w:val="24"/>
                    <w:lang w:val="en-IN"/>
                  </w:rPr>
                  <w:instrText xml:space="preserve"> CITATION How23 \l 16393 </w:instrText>
                </w:r>
                <w:r w:rsidR="00283547" w:rsidRPr="00CE649B">
                  <w:rPr>
                    <w:rFonts w:cs="Times New Roman"/>
                    <w:szCs w:val="24"/>
                  </w:rPr>
                  <w:fldChar w:fldCharType="separate"/>
                </w:r>
                <w:r w:rsidR="008F0D59" w:rsidRPr="00CE649B">
                  <w:rPr>
                    <w:rFonts w:cs="Times New Roman"/>
                    <w:noProof/>
                    <w:szCs w:val="24"/>
                    <w:lang w:val="en-IN"/>
                  </w:rPr>
                  <w:t>(Howandwhat, 2023)</w:t>
                </w:r>
                <w:r w:rsidR="00283547" w:rsidRPr="00CE649B">
                  <w:rPr>
                    <w:rFonts w:cs="Times New Roman"/>
                    <w:szCs w:val="24"/>
                  </w:rPr>
                  <w:fldChar w:fldCharType="end"/>
                </w:r>
              </w:sdtContent>
            </w:sdt>
            <w:r w:rsidRPr="00CE649B">
              <w:rPr>
                <w:rFonts w:cs="Times New Roman"/>
                <w:b w:val="0"/>
                <w:bCs w:val="0"/>
                <w:szCs w:val="24"/>
              </w:rPr>
              <w:t>.</w:t>
            </w:r>
          </w:p>
        </w:tc>
      </w:tr>
      <w:tr w:rsidR="00CB627C" w:rsidRPr="00CE649B" w14:paraId="7E6BAF23" w14:textId="77777777" w:rsidTr="00CB62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vAlign w:val="center"/>
          </w:tcPr>
          <w:p w14:paraId="7441BB6D" w14:textId="4CE8F850" w:rsidR="00CB627C" w:rsidRPr="00CE649B" w:rsidRDefault="00CB627C" w:rsidP="00CE649B">
            <w:pPr>
              <w:spacing w:line="360" w:lineRule="auto"/>
              <w:rPr>
                <w:rFonts w:cs="Times New Roman"/>
                <w:szCs w:val="24"/>
              </w:rPr>
            </w:pPr>
            <w:r w:rsidRPr="00CE649B">
              <w:rPr>
                <w:rFonts w:cs="Times New Roman"/>
                <w:szCs w:val="24"/>
              </w:rPr>
              <w:lastRenderedPageBreak/>
              <w:t>Economic Factors</w:t>
            </w:r>
          </w:p>
        </w:tc>
        <w:tc>
          <w:tcPr>
            <w:tcW w:w="6327" w:type="dxa"/>
          </w:tcPr>
          <w:p w14:paraId="254FB8A7" w14:textId="1EFE969E" w:rsidR="00CB627C" w:rsidRPr="00CE649B" w:rsidRDefault="00151D4B"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szCs w:val="24"/>
              </w:rPr>
              <w:t>The hospitality industry is greatly impacted by the overall condition of the economy. The GDP, exchange rates, and health of the overall economy each have a direct effect on travel and visitor spending capacity. Growth in tourism is generally influenced by economic stability. Also, economic downturns may result in less visitors or lower travel expenditures.</w:t>
            </w:r>
          </w:p>
        </w:tc>
      </w:tr>
      <w:tr w:rsidR="00CB627C" w:rsidRPr="00CE649B" w14:paraId="7A3CB0AF" w14:textId="77777777" w:rsidTr="00CB627C">
        <w:tc>
          <w:tcPr>
            <w:cnfStyle w:val="001000000000" w:firstRow="0" w:lastRow="0" w:firstColumn="1" w:lastColumn="0" w:oddVBand="0" w:evenVBand="0" w:oddHBand="0" w:evenHBand="0" w:firstRowFirstColumn="0" w:firstRowLastColumn="0" w:lastRowFirstColumn="0" w:lastRowLastColumn="0"/>
            <w:tcW w:w="2689" w:type="dxa"/>
            <w:vAlign w:val="center"/>
          </w:tcPr>
          <w:p w14:paraId="23EE14B5" w14:textId="3C4C7AD3" w:rsidR="00CB627C" w:rsidRPr="00CE649B" w:rsidRDefault="00CB627C" w:rsidP="00CE649B">
            <w:pPr>
              <w:spacing w:line="360" w:lineRule="auto"/>
              <w:rPr>
                <w:rFonts w:cs="Times New Roman"/>
                <w:szCs w:val="24"/>
              </w:rPr>
            </w:pPr>
            <w:r w:rsidRPr="00CE649B">
              <w:rPr>
                <w:rFonts w:cs="Times New Roman"/>
                <w:szCs w:val="24"/>
              </w:rPr>
              <w:t>Social Factors</w:t>
            </w:r>
          </w:p>
        </w:tc>
        <w:tc>
          <w:tcPr>
            <w:tcW w:w="6327" w:type="dxa"/>
          </w:tcPr>
          <w:p w14:paraId="042AD511" w14:textId="6B90C38E" w:rsidR="00CB627C" w:rsidRPr="00CE649B" w:rsidRDefault="00B73BFD" w:rsidP="00CE649B">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CE649B">
              <w:rPr>
                <w:rFonts w:cs="Times New Roman"/>
                <w:szCs w:val="24"/>
              </w:rPr>
              <w:t>Consumer behaviour and tastes are affected by changing demographics, social standards, and lifestyles</w:t>
            </w:r>
            <w:r w:rsidR="007D16DB" w:rsidRPr="00CE649B">
              <w:rPr>
                <w:rFonts w:cs="Times New Roman"/>
                <w:szCs w:val="24"/>
              </w:rPr>
              <w:t xml:space="preserve"> </w:t>
            </w:r>
            <w:sdt>
              <w:sdtPr>
                <w:rPr>
                  <w:rFonts w:cs="Times New Roman"/>
                  <w:szCs w:val="24"/>
                </w:rPr>
                <w:id w:val="-1189367563"/>
                <w:citation/>
              </w:sdtPr>
              <w:sdtEndPr/>
              <w:sdtContent>
                <w:r w:rsidR="007D16DB" w:rsidRPr="00CE649B">
                  <w:rPr>
                    <w:rFonts w:cs="Times New Roman"/>
                    <w:szCs w:val="24"/>
                  </w:rPr>
                  <w:fldChar w:fldCharType="begin"/>
                </w:r>
                <w:r w:rsidR="007D16DB" w:rsidRPr="00CE649B">
                  <w:rPr>
                    <w:rFonts w:cs="Times New Roman"/>
                    <w:szCs w:val="24"/>
                    <w:lang w:val="en-IN"/>
                  </w:rPr>
                  <w:instrText xml:space="preserve"> CITATION edr22 \l 16393 </w:instrText>
                </w:r>
                <w:r w:rsidR="007D16DB" w:rsidRPr="00CE649B">
                  <w:rPr>
                    <w:rFonts w:cs="Times New Roman"/>
                    <w:szCs w:val="24"/>
                  </w:rPr>
                  <w:fldChar w:fldCharType="separate"/>
                </w:r>
                <w:r w:rsidR="008F0D59" w:rsidRPr="00CE649B">
                  <w:rPr>
                    <w:rFonts w:cs="Times New Roman"/>
                    <w:noProof/>
                    <w:szCs w:val="24"/>
                    <w:lang w:val="en-IN"/>
                  </w:rPr>
                  <w:t>(edrawmax, 2022)</w:t>
                </w:r>
                <w:r w:rsidR="007D16DB" w:rsidRPr="00CE649B">
                  <w:rPr>
                    <w:rFonts w:cs="Times New Roman"/>
                    <w:szCs w:val="24"/>
                  </w:rPr>
                  <w:fldChar w:fldCharType="end"/>
                </w:r>
              </w:sdtContent>
            </w:sdt>
            <w:r w:rsidRPr="00CE649B">
              <w:rPr>
                <w:rFonts w:cs="Times New Roman"/>
                <w:szCs w:val="24"/>
              </w:rPr>
              <w:t>. The growing popularity of luxury travel provides a chance for the hotel, but it is important to recognise and accommodate a range of visitor preferences. Changes in customer tastes and travel trends also need to be regularly monitored.</w:t>
            </w:r>
          </w:p>
        </w:tc>
      </w:tr>
      <w:tr w:rsidR="00CB627C" w:rsidRPr="00CE649B" w14:paraId="607F7F98" w14:textId="77777777" w:rsidTr="00CB62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vAlign w:val="center"/>
          </w:tcPr>
          <w:p w14:paraId="49689A68" w14:textId="43B60818" w:rsidR="00CB627C" w:rsidRPr="00CE649B" w:rsidRDefault="00CB627C" w:rsidP="00CE649B">
            <w:pPr>
              <w:spacing w:line="360" w:lineRule="auto"/>
              <w:rPr>
                <w:rFonts w:cs="Times New Roman"/>
                <w:szCs w:val="24"/>
              </w:rPr>
            </w:pPr>
            <w:r w:rsidRPr="00CE649B">
              <w:rPr>
                <w:rFonts w:cs="Times New Roman"/>
                <w:szCs w:val="24"/>
              </w:rPr>
              <w:t>Technological Factors</w:t>
            </w:r>
          </w:p>
        </w:tc>
        <w:tc>
          <w:tcPr>
            <w:tcW w:w="6327" w:type="dxa"/>
          </w:tcPr>
          <w:p w14:paraId="05531CAB" w14:textId="4944B3A6" w:rsidR="00CB627C" w:rsidRPr="00CE649B" w:rsidRDefault="00E33FD4"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szCs w:val="24"/>
              </w:rPr>
              <w:t>The hotel can benefit from advances in technology in the hospitality sector, such as AI-powered guest services, digital booking platforms, and Internet of Things based on room facilities where using these technologies can improve visits from visitors. On the other hand, a lack of adaptability or technological crises could put a company at a disadvantage in the marketplace</w:t>
            </w:r>
            <w:r w:rsidR="006B37D5" w:rsidRPr="00CE649B">
              <w:rPr>
                <w:rFonts w:cs="Times New Roman"/>
                <w:szCs w:val="24"/>
              </w:rPr>
              <w:t xml:space="preserve"> </w:t>
            </w:r>
            <w:sdt>
              <w:sdtPr>
                <w:rPr>
                  <w:rFonts w:cs="Times New Roman"/>
                  <w:szCs w:val="24"/>
                </w:rPr>
                <w:id w:val="147947797"/>
                <w:citation/>
              </w:sdtPr>
              <w:sdtEndPr/>
              <w:sdtContent>
                <w:r w:rsidR="006B37D5" w:rsidRPr="00CE649B">
                  <w:rPr>
                    <w:rFonts w:cs="Times New Roman"/>
                    <w:szCs w:val="24"/>
                  </w:rPr>
                  <w:fldChar w:fldCharType="begin"/>
                </w:r>
                <w:r w:rsidR="006B37D5" w:rsidRPr="00CE649B">
                  <w:rPr>
                    <w:rFonts w:cs="Times New Roman"/>
                    <w:szCs w:val="24"/>
                    <w:lang w:val="en-IN"/>
                  </w:rPr>
                  <w:instrText xml:space="preserve"> CITATION edr22 \l 16393 </w:instrText>
                </w:r>
                <w:r w:rsidR="006B37D5" w:rsidRPr="00CE649B">
                  <w:rPr>
                    <w:rFonts w:cs="Times New Roman"/>
                    <w:szCs w:val="24"/>
                  </w:rPr>
                  <w:fldChar w:fldCharType="separate"/>
                </w:r>
                <w:r w:rsidR="008F0D59" w:rsidRPr="00CE649B">
                  <w:rPr>
                    <w:rFonts w:cs="Times New Roman"/>
                    <w:noProof/>
                    <w:szCs w:val="24"/>
                    <w:lang w:val="en-IN"/>
                  </w:rPr>
                  <w:t>(edrawmax, 2022)</w:t>
                </w:r>
                <w:r w:rsidR="006B37D5" w:rsidRPr="00CE649B">
                  <w:rPr>
                    <w:rFonts w:cs="Times New Roman"/>
                    <w:szCs w:val="24"/>
                  </w:rPr>
                  <w:fldChar w:fldCharType="end"/>
                </w:r>
              </w:sdtContent>
            </w:sdt>
            <w:r w:rsidRPr="00CE649B">
              <w:rPr>
                <w:rFonts w:cs="Times New Roman"/>
                <w:szCs w:val="24"/>
              </w:rPr>
              <w:t>.</w:t>
            </w:r>
          </w:p>
        </w:tc>
      </w:tr>
      <w:tr w:rsidR="00CB627C" w:rsidRPr="00CE649B" w14:paraId="6B4AB100" w14:textId="77777777" w:rsidTr="00CB627C">
        <w:tc>
          <w:tcPr>
            <w:cnfStyle w:val="001000000000" w:firstRow="0" w:lastRow="0" w:firstColumn="1" w:lastColumn="0" w:oddVBand="0" w:evenVBand="0" w:oddHBand="0" w:evenHBand="0" w:firstRowFirstColumn="0" w:firstRowLastColumn="0" w:lastRowFirstColumn="0" w:lastRowLastColumn="0"/>
            <w:tcW w:w="2689" w:type="dxa"/>
            <w:vAlign w:val="center"/>
          </w:tcPr>
          <w:p w14:paraId="6F6426D4" w14:textId="3923D4DE" w:rsidR="00CB627C" w:rsidRPr="00CE649B" w:rsidRDefault="00CB627C" w:rsidP="00CE649B">
            <w:pPr>
              <w:spacing w:line="360" w:lineRule="auto"/>
              <w:rPr>
                <w:rFonts w:cs="Times New Roman"/>
                <w:szCs w:val="24"/>
              </w:rPr>
            </w:pPr>
            <w:r w:rsidRPr="00CE649B">
              <w:rPr>
                <w:rFonts w:cs="Times New Roman"/>
                <w:szCs w:val="24"/>
              </w:rPr>
              <w:t>Environmental Factors</w:t>
            </w:r>
          </w:p>
        </w:tc>
        <w:tc>
          <w:tcPr>
            <w:tcW w:w="6327" w:type="dxa"/>
          </w:tcPr>
          <w:p w14:paraId="164EE242" w14:textId="220205A4" w:rsidR="00CB627C" w:rsidRPr="00CE649B" w:rsidRDefault="00CF5F5A" w:rsidP="00CE649B">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CE649B">
              <w:rPr>
                <w:rFonts w:cs="Times New Roman"/>
                <w:szCs w:val="24"/>
              </w:rPr>
              <w:t xml:space="preserve">Environmental issues and sustainability are becoming important to the hotel sector. </w:t>
            </w:r>
            <w:proofErr w:type="gramStart"/>
            <w:r w:rsidRPr="00CE649B">
              <w:rPr>
                <w:rFonts w:cs="Times New Roman"/>
                <w:szCs w:val="24"/>
              </w:rPr>
              <w:t>In order to</w:t>
            </w:r>
            <w:proofErr w:type="gramEnd"/>
            <w:r w:rsidRPr="00CE649B">
              <w:rPr>
                <w:rFonts w:cs="Times New Roman"/>
                <w:szCs w:val="24"/>
              </w:rPr>
              <w:t xml:space="preserve"> satisfy guests and stick to environmental rules, the hotel must implement eco-friendly practises. A bad reputation for the brand or maybe legal consequences could come from a failure to adjust.</w:t>
            </w:r>
          </w:p>
        </w:tc>
      </w:tr>
      <w:tr w:rsidR="00CB627C" w:rsidRPr="00CE649B" w14:paraId="4C62099C" w14:textId="77777777" w:rsidTr="00CB62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vAlign w:val="center"/>
          </w:tcPr>
          <w:p w14:paraId="5D35B4E3" w14:textId="5EBE8136" w:rsidR="00CB627C" w:rsidRPr="00CE649B" w:rsidRDefault="00CB627C" w:rsidP="00CE649B">
            <w:pPr>
              <w:spacing w:line="360" w:lineRule="auto"/>
              <w:rPr>
                <w:rFonts w:cs="Times New Roman"/>
                <w:szCs w:val="24"/>
              </w:rPr>
            </w:pPr>
            <w:r w:rsidRPr="00CE649B">
              <w:rPr>
                <w:rFonts w:cs="Times New Roman"/>
                <w:szCs w:val="24"/>
              </w:rPr>
              <w:t>Legal Factors</w:t>
            </w:r>
          </w:p>
        </w:tc>
        <w:tc>
          <w:tcPr>
            <w:tcW w:w="6327" w:type="dxa"/>
          </w:tcPr>
          <w:p w14:paraId="2B754197" w14:textId="7159251B" w:rsidR="00CB627C" w:rsidRPr="00CE649B" w:rsidRDefault="00B41A4A" w:rsidP="00CE649B">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szCs w:val="24"/>
              </w:rPr>
              <w:t>It is important to go along with labour laws, health and safety rules, data protection legislation, and other legal requirements. Operational operations are affected by modifications to these regulations, particularly those related to privacy laws and health protocols. Violations pertaining to fulfilment could lead to fines or harm the hotel</w:t>
            </w:r>
            <w:r w:rsidR="003F7434" w:rsidRPr="00CE649B">
              <w:rPr>
                <w:rFonts w:cs="Times New Roman"/>
                <w:szCs w:val="24"/>
              </w:rPr>
              <w:t>’</w:t>
            </w:r>
            <w:r w:rsidRPr="00CE649B">
              <w:rPr>
                <w:rFonts w:cs="Times New Roman"/>
                <w:szCs w:val="24"/>
              </w:rPr>
              <w:t>s reputation</w:t>
            </w:r>
            <w:r w:rsidR="006B37D5" w:rsidRPr="00CE649B">
              <w:rPr>
                <w:rFonts w:cs="Times New Roman"/>
                <w:szCs w:val="24"/>
              </w:rPr>
              <w:t xml:space="preserve"> </w:t>
            </w:r>
            <w:sdt>
              <w:sdtPr>
                <w:rPr>
                  <w:rFonts w:cs="Times New Roman"/>
                  <w:szCs w:val="24"/>
                </w:rPr>
                <w:id w:val="1630902438"/>
                <w:citation/>
              </w:sdtPr>
              <w:sdtEndPr/>
              <w:sdtContent>
                <w:r w:rsidR="006B37D5" w:rsidRPr="00CE649B">
                  <w:rPr>
                    <w:rFonts w:cs="Times New Roman"/>
                    <w:szCs w:val="24"/>
                  </w:rPr>
                  <w:fldChar w:fldCharType="begin"/>
                </w:r>
                <w:r w:rsidR="006B37D5" w:rsidRPr="00CE649B">
                  <w:rPr>
                    <w:rFonts w:cs="Times New Roman"/>
                    <w:szCs w:val="24"/>
                    <w:lang w:val="en-IN"/>
                  </w:rPr>
                  <w:instrText xml:space="preserve"> CITATION How23 \l 16393 </w:instrText>
                </w:r>
                <w:r w:rsidR="006B37D5" w:rsidRPr="00CE649B">
                  <w:rPr>
                    <w:rFonts w:cs="Times New Roman"/>
                    <w:szCs w:val="24"/>
                  </w:rPr>
                  <w:fldChar w:fldCharType="separate"/>
                </w:r>
                <w:r w:rsidR="008F0D59" w:rsidRPr="00CE649B">
                  <w:rPr>
                    <w:rFonts w:cs="Times New Roman"/>
                    <w:noProof/>
                    <w:szCs w:val="24"/>
                    <w:lang w:val="en-IN"/>
                  </w:rPr>
                  <w:t>(Howandwhat, 2023)</w:t>
                </w:r>
                <w:r w:rsidR="006B37D5" w:rsidRPr="00CE649B">
                  <w:rPr>
                    <w:rFonts w:cs="Times New Roman"/>
                    <w:szCs w:val="24"/>
                  </w:rPr>
                  <w:fldChar w:fldCharType="end"/>
                </w:r>
              </w:sdtContent>
            </w:sdt>
            <w:r w:rsidRPr="00CE649B">
              <w:rPr>
                <w:rFonts w:cs="Times New Roman"/>
                <w:szCs w:val="24"/>
              </w:rPr>
              <w:t>.</w:t>
            </w:r>
          </w:p>
        </w:tc>
      </w:tr>
    </w:tbl>
    <w:p w14:paraId="268B3190" w14:textId="3C3AC930" w:rsidR="007C06DE" w:rsidRPr="00CE649B" w:rsidRDefault="007C06DE" w:rsidP="00CE649B">
      <w:pPr>
        <w:spacing w:line="360" w:lineRule="auto"/>
        <w:rPr>
          <w:rFonts w:cs="Times New Roman"/>
          <w:szCs w:val="24"/>
        </w:rPr>
      </w:pPr>
    </w:p>
    <w:p w14:paraId="5746EBB7" w14:textId="77777777" w:rsidR="00FB1056" w:rsidRPr="00CE649B" w:rsidRDefault="00FB1056" w:rsidP="00CE649B">
      <w:pPr>
        <w:pStyle w:val="Heading2"/>
        <w:spacing w:line="360" w:lineRule="auto"/>
        <w:rPr>
          <w:sz w:val="24"/>
          <w:szCs w:val="24"/>
        </w:rPr>
      </w:pPr>
      <w:bookmarkStart w:id="5" w:name="_Toc150802164"/>
      <w:r w:rsidRPr="00CE649B">
        <w:rPr>
          <w:sz w:val="24"/>
          <w:szCs w:val="24"/>
        </w:rPr>
        <w:lastRenderedPageBreak/>
        <w:t>SWOT Analysis for Bachleda Luxury Hotel</w:t>
      </w:r>
      <w:bookmarkEnd w:id="5"/>
    </w:p>
    <w:p w14:paraId="51C9CB3B" w14:textId="77777777" w:rsidR="009E1446" w:rsidRPr="00CE649B" w:rsidRDefault="009E1446" w:rsidP="00CE649B">
      <w:pPr>
        <w:spacing w:line="360" w:lineRule="auto"/>
        <w:rPr>
          <w:rFonts w:cs="Times New Roman"/>
          <w:szCs w:val="24"/>
        </w:rPr>
      </w:pPr>
      <w:r w:rsidRPr="00CE649B">
        <w:rPr>
          <w:rFonts w:cs="Times New Roman"/>
          <w:noProof/>
          <w:szCs w:val="24"/>
        </w:rPr>
        <w:drawing>
          <wp:inline distT="0" distB="0" distL="0" distR="0" wp14:anchorId="7D8F1B05" wp14:editId="23293C6D">
            <wp:extent cx="5731510" cy="2682240"/>
            <wp:effectExtent l="0" t="0" r="0" b="0"/>
            <wp:docPr id="883993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7391" b="7953"/>
                    <a:stretch/>
                  </pic:blipFill>
                  <pic:spPr bwMode="auto">
                    <a:xfrm>
                      <a:off x="0" y="0"/>
                      <a:ext cx="5731510" cy="2682240"/>
                    </a:xfrm>
                    <a:prstGeom prst="rect">
                      <a:avLst/>
                    </a:prstGeom>
                    <a:noFill/>
                    <a:ln>
                      <a:noFill/>
                    </a:ln>
                    <a:extLst>
                      <a:ext uri="{53640926-AAD7-44D8-BBD7-CCE9431645EC}">
                        <a14:shadowObscured xmlns:a14="http://schemas.microsoft.com/office/drawing/2010/main"/>
                      </a:ext>
                    </a:extLst>
                  </pic:spPr>
                </pic:pic>
              </a:graphicData>
            </a:graphic>
          </wp:inline>
        </w:drawing>
      </w:r>
      <w:r w:rsidRPr="00CE649B">
        <w:rPr>
          <w:rFonts w:cs="Times New Roman"/>
          <w:szCs w:val="24"/>
        </w:rPr>
        <w:t xml:space="preserve"> </w:t>
      </w:r>
    </w:p>
    <w:p w14:paraId="3F2FAFA4" w14:textId="01689171" w:rsidR="009E1446" w:rsidRPr="00CE649B" w:rsidRDefault="009E1446" w:rsidP="00CE649B">
      <w:pPr>
        <w:spacing w:line="360" w:lineRule="auto"/>
        <w:rPr>
          <w:rFonts w:cs="Times New Roman"/>
          <w:b/>
          <w:bCs/>
          <w:szCs w:val="24"/>
        </w:rPr>
      </w:pPr>
      <w:r w:rsidRPr="00CE649B">
        <w:rPr>
          <w:rFonts w:cs="Times New Roman"/>
          <w:b/>
          <w:bCs/>
          <w:szCs w:val="24"/>
        </w:rPr>
        <w:t>Figure: SWOT Analysis</w:t>
      </w:r>
    </w:p>
    <w:p w14:paraId="2371FE06" w14:textId="128F44BB" w:rsidR="009E1446" w:rsidRPr="00CE649B" w:rsidRDefault="009E1446" w:rsidP="00CE649B">
      <w:pPr>
        <w:spacing w:line="360" w:lineRule="auto"/>
        <w:rPr>
          <w:rFonts w:cs="Times New Roman"/>
          <w:szCs w:val="24"/>
        </w:rPr>
      </w:pPr>
      <w:r w:rsidRPr="00CE649B">
        <w:rPr>
          <w:rFonts w:cs="Times New Roman"/>
          <w:szCs w:val="24"/>
        </w:rPr>
        <w:t>Source:</w:t>
      </w:r>
      <w:r w:rsidR="0012711F" w:rsidRPr="00CE649B">
        <w:rPr>
          <w:rFonts w:cs="Times New Roman"/>
          <w:szCs w:val="24"/>
        </w:rPr>
        <w:t xml:space="preserve"> </w:t>
      </w:r>
      <w:sdt>
        <w:sdtPr>
          <w:rPr>
            <w:rFonts w:cs="Times New Roman"/>
            <w:szCs w:val="24"/>
          </w:rPr>
          <w:id w:val="1906409325"/>
          <w:citation/>
        </w:sdtPr>
        <w:sdtEndPr/>
        <w:sdtContent>
          <w:r w:rsidR="0012711F" w:rsidRPr="00CE649B">
            <w:rPr>
              <w:rFonts w:cs="Times New Roman"/>
              <w:szCs w:val="24"/>
            </w:rPr>
            <w:fldChar w:fldCharType="begin"/>
          </w:r>
          <w:r w:rsidR="0012711F" w:rsidRPr="00CE649B">
            <w:rPr>
              <w:rFonts w:cs="Times New Roman"/>
              <w:szCs w:val="24"/>
              <w:lang w:val="en-IN"/>
            </w:rPr>
            <w:instrText xml:space="preserve"> CITATION Cat22 \l 16393 </w:instrText>
          </w:r>
          <w:r w:rsidR="0012711F" w:rsidRPr="00CE649B">
            <w:rPr>
              <w:rFonts w:cs="Times New Roman"/>
              <w:szCs w:val="24"/>
            </w:rPr>
            <w:fldChar w:fldCharType="separate"/>
          </w:r>
          <w:r w:rsidR="008F0D59" w:rsidRPr="00CE649B">
            <w:rPr>
              <w:rFonts w:cs="Times New Roman"/>
              <w:noProof/>
              <w:szCs w:val="24"/>
              <w:lang w:val="en-IN"/>
            </w:rPr>
            <w:t>(Catala Consulting, 2022)</w:t>
          </w:r>
          <w:r w:rsidR="0012711F" w:rsidRPr="00CE649B">
            <w:rPr>
              <w:rFonts w:cs="Times New Roman"/>
              <w:szCs w:val="24"/>
            </w:rPr>
            <w:fldChar w:fldCharType="end"/>
          </w:r>
        </w:sdtContent>
      </w:sdt>
    </w:p>
    <w:p w14:paraId="09631510" w14:textId="3767E3AF" w:rsidR="00BA4D67" w:rsidRPr="00CE649B" w:rsidRDefault="009F489B" w:rsidP="00CE649B">
      <w:pPr>
        <w:spacing w:line="360" w:lineRule="auto"/>
        <w:rPr>
          <w:rFonts w:cs="Times New Roman"/>
          <w:szCs w:val="24"/>
        </w:rPr>
      </w:pPr>
      <w:r w:rsidRPr="00CE649B">
        <w:rPr>
          <w:rFonts w:cs="Times New Roman"/>
          <w:szCs w:val="24"/>
        </w:rPr>
        <w:t>The SWOT analysis offers an organised, complete evaluation of the internal and external issues impacting an organisation. It is an important key of strategy for understanding a company</w:t>
      </w:r>
      <w:r w:rsidR="003F7434" w:rsidRPr="00CE649B">
        <w:rPr>
          <w:rFonts w:cs="Times New Roman"/>
          <w:szCs w:val="24"/>
        </w:rPr>
        <w:t>’</w:t>
      </w:r>
      <w:r w:rsidRPr="00CE649B">
        <w:rPr>
          <w:rFonts w:cs="Times New Roman"/>
          <w:szCs w:val="24"/>
        </w:rPr>
        <w:t>s place in the market since it helps them identify chances to grab, dangers to be mitigated, weaknesses to be addressed, and strengths to be built on. This approach offers a structured and clear understanding of the existing environment, guiding strategic choices, objective structure, and action plan creation</w:t>
      </w:r>
      <w:r w:rsidR="005E34A1" w:rsidRPr="00CE649B">
        <w:rPr>
          <w:rFonts w:cs="Times New Roman"/>
          <w:szCs w:val="24"/>
        </w:rPr>
        <w:t xml:space="preserve"> </w:t>
      </w:r>
      <w:sdt>
        <w:sdtPr>
          <w:rPr>
            <w:rFonts w:cs="Times New Roman"/>
            <w:szCs w:val="24"/>
          </w:rPr>
          <w:id w:val="1039937646"/>
          <w:citation/>
        </w:sdtPr>
        <w:sdtEndPr/>
        <w:sdtContent>
          <w:r w:rsidR="005E34A1" w:rsidRPr="00CE649B">
            <w:rPr>
              <w:rFonts w:cs="Times New Roman"/>
              <w:szCs w:val="24"/>
            </w:rPr>
            <w:fldChar w:fldCharType="begin"/>
          </w:r>
          <w:r w:rsidR="005E34A1" w:rsidRPr="00CE649B">
            <w:rPr>
              <w:rFonts w:cs="Times New Roman"/>
              <w:szCs w:val="24"/>
              <w:lang w:val="en-IN"/>
            </w:rPr>
            <w:instrText xml:space="preserve"> CITATION Cat22 \l 16393 </w:instrText>
          </w:r>
          <w:r w:rsidR="005E34A1" w:rsidRPr="00CE649B">
            <w:rPr>
              <w:rFonts w:cs="Times New Roman"/>
              <w:szCs w:val="24"/>
            </w:rPr>
            <w:fldChar w:fldCharType="separate"/>
          </w:r>
          <w:r w:rsidR="008F0D59" w:rsidRPr="00CE649B">
            <w:rPr>
              <w:rFonts w:cs="Times New Roman"/>
              <w:noProof/>
              <w:szCs w:val="24"/>
              <w:lang w:val="en-IN"/>
            </w:rPr>
            <w:t>(Catala Consulting, 2022)</w:t>
          </w:r>
          <w:r w:rsidR="005E34A1" w:rsidRPr="00CE649B">
            <w:rPr>
              <w:rFonts w:cs="Times New Roman"/>
              <w:szCs w:val="24"/>
            </w:rPr>
            <w:fldChar w:fldCharType="end"/>
          </w:r>
        </w:sdtContent>
      </w:sdt>
      <w:r w:rsidRPr="00CE649B">
        <w:rPr>
          <w:rFonts w:cs="Times New Roman"/>
          <w:szCs w:val="24"/>
        </w:rPr>
        <w:t xml:space="preserve">. </w:t>
      </w:r>
      <w:proofErr w:type="gramStart"/>
      <w:r w:rsidRPr="00CE649B">
        <w:rPr>
          <w:rFonts w:cs="Times New Roman"/>
          <w:szCs w:val="24"/>
        </w:rPr>
        <w:t>In order to</w:t>
      </w:r>
      <w:proofErr w:type="gramEnd"/>
      <w:r w:rsidRPr="00CE649B">
        <w:rPr>
          <w:rFonts w:cs="Times New Roman"/>
          <w:szCs w:val="24"/>
        </w:rPr>
        <w:t xml:space="preserve"> promote an active and knowledgeable approach to business planning, SWOT analysis helps in optimising strengths and opportunities as well as in identifying and resolving potential risks and limits.</w:t>
      </w:r>
    </w:p>
    <w:tbl>
      <w:tblPr>
        <w:tblStyle w:val="PlainTable1"/>
        <w:tblW w:w="0" w:type="auto"/>
        <w:tblLook w:val="04A0" w:firstRow="1" w:lastRow="0" w:firstColumn="1" w:lastColumn="0" w:noHBand="0" w:noVBand="1"/>
      </w:tblPr>
      <w:tblGrid>
        <w:gridCol w:w="4508"/>
        <w:gridCol w:w="4508"/>
      </w:tblGrid>
      <w:tr w:rsidR="00EB14F4" w:rsidRPr="00CE649B" w14:paraId="159DBC5B" w14:textId="77777777" w:rsidTr="009145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3105D67C" w14:textId="3EB79368" w:rsidR="00EB14F4" w:rsidRPr="00CE649B" w:rsidRDefault="00E60712" w:rsidP="00CE649B">
            <w:pPr>
              <w:spacing w:line="360" w:lineRule="auto"/>
              <w:rPr>
                <w:rFonts w:cs="Times New Roman"/>
                <w:szCs w:val="24"/>
              </w:rPr>
            </w:pPr>
            <w:r w:rsidRPr="00CE649B">
              <w:rPr>
                <w:rFonts w:cs="Times New Roman"/>
                <w:szCs w:val="24"/>
              </w:rPr>
              <w:t>Strengths</w:t>
            </w:r>
          </w:p>
        </w:tc>
        <w:tc>
          <w:tcPr>
            <w:tcW w:w="4508" w:type="dxa"/>
            <w:vAlign w:val="center"/>
          </w:tcPr>
          <w:p w14:paraId="480226F7" w14:textId="2D2301A5" w:rsidR="00EB14F4" w:rsidRPr="00CE649B" w:rsidRDefault="00E60712" w:rsidP="00CE649B">
            <w:pPr>
              <w:spacing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CE649B">
              <w:rPr>
                <w:rFonts w:cs="Times New Roman"/>
                <w:szCs w:val="24"/>
              </w:rPr>
              <w:t>Weaknesses</w:t>
            </w:r>
          </w:p>
        </w:tc>
      </w:tr>
      <w:tr w:rsidR="00EB14F4" w:rsidRPr="00CE649B" w14:paraId="1467D2E0" w14:textId="77777777" w:rsidTr="00EC3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DF4A10" w14:textId="200026F0" w:rsidR="00EB14F4" w:rsidRPr="00CE649B" w:rsidRDefault="004F04AD" w:rsidP="00CE649B">
            <w:pPr>
              <w:spacing w:line="360" w:lineRule="auto"/>
              <w:rPr>
                <w:rFonts w:cs="Times New Roman"/>
                <w:szCs w:val="24"/>
              </w:rPr>
            </w:pPr>
            <w:r w:rsidRPr="00CE649B">
              <w:rPr>
                <w:rFonts w:cs="Times New Roman"/>
                <w:i/>
                <w:iCs/>
                <w:szCs w:val="24"/>
              </w:rPr>
              <w:t>Location:</w:t>
            </w:r>
            <w:r w:rsidRPr="00CE649B">
              <w:rPr>
                <w:rFonts w:cs="Times New Roman"/>
                <w:b w:val="0"/>
                <w:bCs w:val="0"/>
                <w:szCs w:val="24"/>
              </w:rPr>
              <w:t xml:space="preserve"> </w:t>
            </w:r>
            <w:r w:rsidR="00194D95" w:rsidRPr="00CE649B">
              <w:rPr>
                <w:rFonts w:cs="Times New Roman"/>
                <w:b w:val="0"/>
                <w:bCs w:val="0"/>
                <w:szCs w:val="24"/>
              </w:rPr>
              <w:t>The hotel</w:t>
            </w:r>
            <w:r w:rsidR="003F7434" w:rsidRPr="00CE649B">
              <w:rPr>
                <w:rFonts w:cs="Times New Roman"/>
                <w:b w:val="0"/>
                <w:bCs w:val="0"/>
                <w:szCs w:val="24"/>
              </w:rPr>
              <w:t>’</w:t>
            </w:r>
            <w:r w:rsidR="00194D95" w:rsidRPr="00CE649B">
              <w:rPr>
                <w:rFonts w:cs="Times New Roman"/>
                <w:b w:val="0"/>
                <w:bCs w:val="0"/>
                <w:szCs w:val="24"/>
              </w:rPr>
              <w:t>s main location in Krakow is an important asset, which provides guests easy access to the city</w:t>
            </w:r>
            <w:r w:rsidR="003F7434" w:rsidRPr="00CE649B">
              <w:rPr>
                <w:rFonts w:cs="Times New Roman"/>
                <w:b w:val="0"/>
                <w:bCs w:val="0"/>
                <w:szCs w:val="24"/>
              </w:rPr>
              <w:t>’</w:t>
            </w:r>
            <w:r w:rsidR="00194D95" w:rsidRPr="00CE649B">
              <w:rPr>
                <w:rFonts w:cs="Times New Roman"/>
                <w:b w:val="0"/>
                <w:bCs w:val="0"/>
                <w:szCs w:val="24"/>
              </w:rPr>
              <w:t>s attractions.</w:t>
            </w:r>
          </w:p>
          <w:p w14:paraId="5F4FB4BE" w14:textId="51BD9712" w:rsidR="004F04AD" w:rsidRPr="00CE649B" w:rsidRDefault="004F04AD" w:rsidP="00CE649B">
            <w:pPr>
              <w:spacing w:line="360" w:lineRule="auto"/>
              <w:rPr>
                <w:rFonts w:cs="Times New Roman"/>
                <w:b w:val="0"/>
                <w:bCs w:val="0"/>
                <w:szCs w:val="24"/>
              </w:rPr>
            </w:pPr>
            <w:r w:rsidRPr="00CE649B">
              <w:rPr>
                <w:rFonts w:cs="Times New Roman"/>
                <w:i/>
                <w:iCs/>
                <w:szCs w:val="24"/>
              </w:rPr>
              <w:t>Unique Design:</w:t>
            </w:r>
            <w:r w:rsidRPr="00CE649B">
              <w:rPr>
                <w:rFonts w:cs="Times New Roman"/>
                <w:b w:val="0"/>
                <w:bCs w:val="0"/>
                <w:szCs w:val="24"/>
              </w:rPr>
              <w:t xml:space="preserve"> </w:t>
            </w:r>
            <w:r w:rsidR="004E689E" w:rsidRPr="00CE649B">
              <w:rPr>
                <w:rFonts w:cs="Times New Roman"/>
                <w:b w:val="0"/>
                <w:bCs w:val="0"/>
                <w:szCs w:val="24"/>
              </w:rPr>
              <w:t>The hotel</w:t>
            </w:r>
            <w:r w:rsidR="003F7434" w:rsidRPr="00CE649B">
              <w:rPr>
                <w:rFonts w:cs="Times New Roman"/>
                <w:b w:val="0"/>
                <w:bCs w:val="0"/>
                <w:szCs w:val="24"/>
              </w:rPr>
              <w:t>’</w:t>
            </w:r>
            <w:r w:rsidR="004E689E" w:rsidRPr="00CE649B">
              <w:rPr>
                <w:rFonts w:cs="Times New Roman"/>
                <w:b w:val="0"/>
                <w:bCs w:val="0"/>
                <w:szCs w:val="24"/>
              </w:rPr>
              <w:t>s beautiful structure and furniture design make the involvement better for guests and provide them with an exclusive and memorable experience</w:t>
            </w:r>
            <w:r w:rsidR="0003399D" w:rsidRPr="00CE649B">
              <w:rPr>
                <w:rFonts w:cs="Times New Roman"/>
                <w:b w:val="0"/>
                <w:bCs w:val="0"/>
                <w:szCs w:val="24"/>
              </w:rPr>
              <w:t xml:space="preserve"> </w:t>
            </w:r>
            <w:sdt>
              <w:sdtPr>
                <w:rPr>
                  <w:rFonts w:cs="Times New Roman"/>
                  <w:szCs w:val="24"/>
                </w:rPr>
                <w:id w:val="1719013340"/>
                <w:citation/>
              </w:sdtPr>
              <w:sdtEndPr/>
              <w:sdtContent>
                <w:r w:rsidR="0003399D" w:rsidRPr="00CE649B">
                  <w:rPr>
                    <w:rFonts w:cs="Times New Roman"/>
                    <w:szCs w:val="24"/>
                  </w:rPr>
                  <w:fldChar w:fldCharType="begin"/>
                </w:r>
                <w:r w:rsidR="0003399D" w:rsidRPr="00CE649B">
                  <w:rPr>
                    <w:rFonts w:cs="Times New Roman"/>
                    <w:b w:val="0"/>
                    <w:bCs w:val="0"/>
                    <w:szCs w:val="24"/>
                    <w:lang w:val="en-IN"/>
                  </w:rPr>
                  <w:instrText xml:space="preserve"> CITATION Soe23 \l 16393 </w:instrText>
                </w:r>
                <w:r w:rsidR="0003399D" w:rsidRPr="00CE649B">
                  <w:rPr>
                    <w:rFonts w:cs="Times New Roman"/>
                    <w:szCs w:val="24"/>
                  </w:rPr>
                  <w:fldChar w:fldCharType="separate"/>
                </w:r>
                <w:r w:rsidR="008F0D59" w:rsidRPr="00CE649B">
                  <w:rPr>
                    <w:rFonts w:cs="Times New Roman"/>
                    <w:noProof/>
                    <w:szCs w:val="24"/>
                    <w:lang w:val="en-IN"/>
                  </w:rPr>
                  <w:t>(Soegjobs, 2023)</w:t>
                </w:r>
                <w:r w:rsidR="0003399D" w:rsidRPr="00CE649B">
                  <w:rPr>
                    <w:rFonts w:cs="Times New Roman"/>
                    <w:szCs w:val="24"/>
                  </w:rPr>
                  <w:fldChar w:fldCharType="end"/>
                </w:r>
              </w:sdtContent>
            </w:sdt>
            <w:r w:rsidR="004E689E" w:rsidRPr="00CE649B">
              <w:rPr>
                <w:rFonts w:cs="Times New Roman"/>
                <w:b w:val="0"/>
                <w:bCs w:val="0"/>
                <w:szCs w:val="24"/>
              </w:rPr>
              <w:t>.</w:t>
            </w:r>
          </w:p>
        </w:tc>
        <w:tc>
          <w:tcPr>
            <w:tcW w:w="4508" w:type="dxa"/>
          </w:tcPr>
          <w:p w14:paraId="5117794E" w14:textId="776C78B9" w:rsidR="00EB14F4" w:rsidRPr="00CE649B" w:rsidRDefault="004F04AD"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b/>
                <w:bCs/>
                <w:i/>
                <w:iCs/>
                <w:szCs w:val="24"/>
              </w:rPr>
              <w:t>High Room Rate and Limited Number of Rooms:</w:t>
            </w:r>
            <w:r w:rsidRPr="00CE649B">
              <w:rPr>
                <w:rFonts w:cs="Times New Roman"/>
                <w:szCs w:val="24"/>
              </w:rPr>
              <w:t xml:space="preserve"> </w:t>
            </w:r>
            <w:r w:rsidR="00351A0A" w:rsidRPr="00CE649B">
              <w:rPr>
                <w:rFonts w:cs="Times New Roman"/>
                <w:szCs w:val="24"/>
              </w:rPr>
              <w:t>The high room rates might limit the hotel</w:t>
            </w:r>
            <w:r w:rsidR="003F7434" w:rsidRPr="00CE649B">
              <w:rPr>
                <w:rFonts w:cs="Times New Roman"/>
                <w:szCs w:val="24"/>
              </w:rPr>
              <w:t>’</w:t>
            </w:r>
            <w:r w:rsidR="00351A0A" w:rsidRPr="00CE649B">
              <w:rPr>
                <w:rFonts w:cs="Times New Roman"/>
                <w:szCs w:val="24"/>
              </w:rPr>
              <w:t>s accessibility to a bigger market,</w:t>
            </w:r>
            <w:r w:rsidR="0077617B" w:rsidRPr="00CE649B">
              <w:rPr>
                <w:rFonts w:cs="Times New Roman"/>
                <w:szCs w:val="24"/>
              </w:rPr>
              <w:t xml:space="preserve"> </w:t>
            </w:r>
            <w:r w:rsidR="00351A0A" w:rsidRPr="00CE649B">
              <w:rPr>
                <w:rFonts w:cs="Times New Roman"/>
                <w:szCs w:val="24"/>
              </w:rPr>
              <w:t>which is based on the limited number of rooms</w:t>
            </w:r>
            <w:r w:rsidR="001F1C1D" w:rsidRPr="00CE649B">
              <w:rPr>
                <w:rFonts w:cs="Times New Roman"/>
                <w:szCs w:val="24"/>
              </w:rPr>
              <w:t xml:space="preserve"> </w:t>
            </w:r>
            <w:sdt>
              <w:sdtPr>
                <w:rPr>
                  <w:rFonts w:cs="Times New Roman"/>
                  <w:szCs w:val="24"/>
                </w:rPr>
                <w:id w:val="102316757"/>
                <w:citation/>
              </w:sdtPr>
              <w:sdtEndPr/>
              <w:sdtContent>
                <w:r w:rsidR="001F1C1D" w:rsidRPr="00CE649B">
                  <w:rPr>
                    <w:rFonts w:cs="Times New Roman"/>
                    <w:szCs w:val="24"/>
                  </w:rPr>
                  <w:fldChar w:fldCharType="begin"/>
                </w:r>
                <w:r w:rsidR="001F1C1D" w:rsidRPr="00CE649B">
                  <w:rPr>
                    <w:rFonts w:cs="Times New Roman"/>
                    <w:szCs w:val="24"/>
                    <w:lang w:val="en-IN"/>
                  </w:rPr>
                  <w:instrText xml:space="preserve"> CITATION Soe23 \l 16393 </w:instrText>
                </w:r>
                <w:r w:rsidR="001F1C1D" w:rsidRPr="00CE649B">
                  <w:rPr>
                    <w:rFonts w:cs="Times New Roman"/>
                    <w:szCs w:val="24"/>
                  </w:rPr>
                  <w:fldChar w:fldCharType="separate"/>
                </w:r>
                <w:r w:rsidR="008F0D59" w:rsidRPr="00CE649B">
                  <w:rPr>
                    <w:rFonts w:cs="Times New Roman"/>
                    <w:noProof/>
                    <w:szCs w:val="24"/>
                    <w:lang w:val="en-IN"/>
                  </w:rPr>
                  <w:t>(Soegjobs, 2023)</w:t>
                </w:r>
                <w:r w:rsidR="001F1C1D" w:rsidRPr="00CE649B">
                  <w:rPr>
                    <w:rFonts w:cs="Times New Roman"/>
                    <w:szCs w:val="24"/>
                  </w:rPr>
                  <w:fldChar w:fldCharType="end"/>
                </w:r>
              </w:sdtContent>
            </w:sdt>
            <w:r w:rsidR="00351A0A" w:rsidRPr="00CE649B">
              <w:rPr>
                <w:rFonts w:cs="Times New Roman"/>
                <w:szCs w:val="24"/>
              </w:rPr>
              <w:t>.</w:t>
            </w:r>
          </w:p>
          <w:p w14:paraId="0FD5B405" w14:textId="70BD5A9A" w:rsidR="004F04AD" w:rsidRPr="00CE649B" w:rsidRDefault="00657F95"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b/>
                <w:bCs/>
                <w:i/>
                <w:iCs/>
                <w:szCs w:val="24"/>
              </w:rPr>
              <w:t>Business Model Limits Growth</w:t>
            </w:r>
            <w:r w:rsidR="00F90923" w:rsidRPr="00CE649B">
              <w:rPr>
                <w:rFonts w:cs="Times New Roman"/>
                <w:b/>
                <w:bCs/>
                <w:i/>
                <w:iCs/>
                <w:szCs w:val="24"/>
              </w:rPr>
              <w:t>:</w:t>
            </w:r>
            <w:r w:rsidR="00F90923" w:rsidRPr="00CE649B">
              <w:rPr>
                <w:rFonts w:cs="Times New Roman"/>
                <w:szCs w:val="24"/>
              </w:rPr>
              <w:t xml:space="preserve"> </w:t>
            </w:r>
            <w:r w:rsidR="002A66A5" w:rsidRPr="00CE649B">
              <w:rPr>
                <w:rFonts w:cs="Times New Roman"/>
                <w:szCs w:val="24"/>
              </w:rPr>
              <w:t>The existing business model might restrict the potential for expansion and diversification.</w:t>
            </w:r>
          </w:p>
        </w:tc>
      </w:tr>
      <w:tr w:rsidR="00EB14F4" w:rsidRPr="00CE649B" w14:paraId="10A18C41" w14:textId="77777777" w:rsidTr="00914500">
        <w:tc>
          <w:tcPr>
            <w:cnfStyle w:val="001000000000" w:firstRow="0" w:lastRow="0" w:firstColumn="1" w:lastColumn="0" w:oddVBand="0" w:evenVBand="0" w:oddHBand="0" w:evenHBand="0" w:firstRowFirstColumn="0" w:firstRowLastColumn="0" w:lastRowFirstColumn="0" w:lastRowLastColumn="0"/>
            <w:tcW w:w="4508" w:type="dxa"/>
            <w:vAlign w:val="center"/>
          </w:tcPr>
          <w:p w14:paraId="6E11918C" w14:textId="4FC24A67" w:rsidR="00EB14F4" w:rsidRPr="00CE649B" w:rsidRDefault="00A205BC" w:rsidP="00CE649B">
            <w:pPr>
              <w:spacing w:line="360" w:lineRule="auto"/>
              <w:rPr>
                <w:rFonts w:cs="Times New Roman"/>
                <w:szCs w:val="24"/>
              </w:rPr>
            </w:pPr>
            <w:r w:rsidRPr="00CE649B">
              <w:rPr>
                <w:rFonts w:cs="Times New Roman"/>
                <w:szCs w:val="24"/>
              </w:rPr>
              <w:lastRenderedPageBreak/>
              <w:t>Opportunities</w:t>
            </w:r>
          </w:p>
        </w:tc>
        <w:tc>
          <w:tcPr>
            <w:tcW w:w="4508" w:type="dxa"/>
            <w:vAlign w:val="center"/>
          </w:tcPr>
          <w:p w14:paraId="33098E36" w14:textId="407E1B77" w:rsidR="00EB14F4" w:rsidRPr="00CE649B" w:rsidRDefault="00E60712" w:rsidP="00CE649B">
            <w:pPr>
              <w:spacing w:line="360" w:lineRule="auto"/>
              <w:cnfStyle w:val="000000000000" w:firstRow="0" w:lastRow="0" w:firstColumn="0" w:lastColumn="0" w:oddVBand="0" w:evenVBand="0" w:oddHBand="0" w:evenHBand="0" w:firstRowFirstColumn="0" w:firstRowLastColumn="0" w:lastRowFirstColumn="0" w:lastRowLastColumn="0"/>
              <w:rPr>
                <w:rFonts w:cs="Times New Roman"/>
                <w:b/>
                <w:bCs/>
                <w:szCs w:val="24"/>
              </w:rPr>
            </w:pPr>
            <w:r w:rsidRPr="00CE649B">
              <w:rPr>
                <w:rFonts w:cs="Times New Roman"/>
                <w:b/>
                <w:bCs/>
                <w:szCs w:val="24"/>
              </w:rPr>
              <w:t>Threats</w:t>
            </w:r>
          </w:p>
        </w:tc>
      </w:tr>
      <w:tr w:rsidR="00EB14F4" w:rsidRPr="00CE649B" w14:paraId="4FAB55DD" w14:textId="77777777" w:rsidTr="00EC3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4CE2E1" w14:textId="213898A9" w:rsidR="00EB14F4" w:rsidRPr="00CE649B" w:rsidRDefault="00622D49" w:rsidP="00CE649B">
            <w:pPr>
              <w:spacing w:line="360" w:lineRule="auto"/>
              <w:rPr>
                <w:rFonts w:cs="Times New Roman"/>
                <w:szCs w:val="24"/>
              </w:rPr>
            </w:pPr>
            <w:r w:rsidRPr="00CE649B">
              <w:rPr>
                <w:rFonts w:cs="Times New Roman"/>
                <w:i/>
                <w:iCs/>
                <w:szCs w:val="24"/>
              </w:rPr>
              <w:t>Tourism Promotion Initiatives by local government:</w:t>
            </w:r>
            <w:r w:rsidRPr="00CE649B">
              <w:rPr>
                <w:rFonts w:cs="Times New Roman"/>
                <w:b w:val="0"/>
                <w:bCs w:val="0"/>
                <w:szCs w:val="24"/>
              </w:rPr>
              <w:t xml:space="preserve"> </w:t>
            </w:r>
            <w:r w:rsidR="008E32B0" w:rsidRPr="00CE649B">
              <w:rPr>
                <w:rFonts w:cs="Times New Roman"/>
                <w:b w:val="0"/>
                <w:bCs w:val="0"/>
                <w:szCs w:val="24"/>
              </w:rPr>
              <w:t>Local government initiatives usually help to promote tourism and provide an opportunity for the hotel to benefit from increased visitor numbers.</w:t>
            </w:r>
          </w:p>
          <w:p w14:paraId="208E5CE7" w14:textId="2DE9C307" w:rsidR="00622D49" w:rsidRPr="00CE649B" w:rsidRDefault="004875FF" w:rsidP="00CE649B">
            <w:pPr>
              <w:spacing w:line="360" w:lineRule="auto"/>
              <w:rPr>
                <w:rFonts w:cs="Times New Roman"/>
                <w:b w:val="0"/>
                <w:bCs w:val="0"/>
                <w:szCs w:val="24"/>
              </w:rPr>
            </w:pPr>
            <w:r w:rsidRPr="00CE649B">
              <w:rPr>
                <w:rFonts w:cs="Times New Roman"/>
                <w:i/>
                <w:iCs/>
                <w:szCs w:val="24"/>
              </w:rPr>
              <w:t>Trend on the Rise:</w:t>
            </w:r>
            <w:r w:rsidRPr="00CE649B">
              <w:rPr>
                <w:rFonts w:cs="Times New Roman"/>
                <w:b w:val="0"/>
                <w:bCs w:val="0"/>
                <w:szCs w:val="24"/>
              </w:rPr>
              <w:t xml:space="preserve"> </w:t>
            </w:r>
            <w:r w:rsidR="00EB40BE" w:rsidRPr="00CE649B">
              <w:rPr>
                <w:rFonts w:cs="Times New Roman"/>
                <w:b w:val="0"/>
                <w:bCs w:val="0"/>
                <w:szCs w:val="24"/>
              </w:rPr>
              <w:t>An increasing trend in the luxury travel industry shows a developing market that the hotel may be able to take advantage of</w:t>
            </w:r>
            <w:r w:rsidR="0007397F" w:rsidRPr="00CE649B">
              <w:rPr>
                <w:rFonts w:cs="Times New Roman"/>
                <w:b w:val="0"/>
                <w:bCs w:val="0"/>
                <w:szCs w:val="24"/>
              </w:rPr>
              <w:t xml:space="preserve"> </w:t>
            </w:r>
            <w:sdt>
              <w:sdtPr>
                <w:rPr>
                  <w:rFonts w:cs="Times New Roman"/>
                  <w:szCs w:val="24"/>
                </w:rPr>
                <w:id w:val="-1182585206"/>
                <w:citation/>
              </w:sdtPr>
              <w:sdtEndPr/>
              <w:sdtContent>
                <w:r w:rsidR="0007397F" w:rsidRPr="00CE649B">
                  <w:rPr>
                    <w:rFonts w:cs="Times New Roman"/>
                    <w:szCs w:val="24"/>
                  </w:rPr>
                  <w:fldChar w:fldCharType="begin"/>
                </w:r>
                <w:r w:rsidR="0007397F" w:rsidRPr="00CE649B">
                  <w:rPr>
                    <w:rFonts w:cs="Times New Roman"/>
                    <w:b w:val="0"/>
                    <w:bCs w:val="0"/>
                    <w:szCs w:val="24"/>
                    <w:lang w:val="en-IN"/>
                  </w:rPr>
                  <w:instrText xml:space="preserve"> CITATION Clo23 \l 16393 </w:instrText>
                </w:r>
                <w:r w:rsidR="0007397F" w:rsidRPr="00CE649B">
                  <w:rPr>
                    <w:rFonts w:cs="Times New Roman"/>
                    <w:szCs w:val="24"/>
                  </w:rPr>
                  <w:fldChar w:fldCharType="separate"/>
                </w:r>
                <w:r w:rsidR="008F0D59" w:rsidRPr="00CE649B">
                  <w:rPr>
                    <w:rFonts w:cs="Times New Roman"/>
                    <w:noProof/>
                    <w:szCs w:val="24"/>
                    <w:lang w:val="en-IN"/>
                  </w:rPr>
                  <w:t>(Cloudbeds, 2023)</w:t>
                </w:r>
                <w:r w:rsidR="0007397F" w:rsidRPr="00CE649B">
                  <w:rPr>
                    <w:rFonts w:cs="Times New Roman"/>
                    <w:szCs w:val="24"/>
                  </w:rPr>
                  <w:fldChar w:fldCharType="end"/>
                </w:r>
              </w:sdtContent>
            </w:sdt>
            <w:r w:rsidR="00EB40BE" w:rsidRPr="00CE649B">
              <w:rPr>
                <w:rFonts w:cs="Times New Roman"/>
                <w:b w:val="0"/>
                <w:bCs w:val="0"/>
                <w:szCs w:val="24"/>
              </w:rPr>
              <w:t>.</w:t>
            </w:r>
          </w:p>
        </w:tc>
        <w:tc>
          <w:tcPr>
            <w:tcW w:w="4508" w:type="dxa"/>
          </w:tcPr>
          <w:p w14:paraId="03EFEF80" w14:textId="3D8E2087" w:rsidR="00EB14F4" w:rsidRPr="00CE649B" w:rsidRDefault="001D44CA"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b/>
                <w:bCs/>
                <w:i/>
                <w:iCs/>
                <w:szCs w:val="24"/>
              </w:rPr>
              <w:t>Unstable regulation and environment:</w:t>
            </w:r>
            <w:r w:rsidRPr="00CE649B">
              <w:rPr>
                <w:rFonts w:cs="Times New Roman"/>
                <w:szCs w:val="24"/>
              </w:rPr>
              <w:t xml:space="preserve"> </w:t>
            </w:r>
            <w:r w:rsidR="00352741" w:rsidRPr="00CE649B">
              <w:rPr>
                <w:rFonts w:cs="Times New Roman"/>
                <w:szCs w:val="24"/>
              </w:rPr>
              <w:t>The operational security and growth of the hotel may be threatened by changes in local rules and environmental uncertainty</w:t>
            </w:r>
            <w:r w:rsidR="00337AE5" w:rsidRPr="00CE649B">
              <w:rPr>
                <w:rFonts w:cs="Times New Roman"/>
                <w:szCs w:val="24"/>
              </w:rPr>
              <w:t xml:space="preserve"> </w:t>
            </w:r>
            <w:sdt>
              <w:sdtPr>
                <w:rPr>
                  <w:rFonts w:cs="Times New Roman"/>
                  <w:szCs w:val="24"/>
                </w:rPr>
                <w:id w:val="-1811469863"/>
                <w:citation/>
              </w:sdtPr>
              <w:sdtEndPr/>
              <w:sdtContent>
                <w:r w:rsidR="00337AE5" w:rsidRPr="00CE649B">
                  <w:rPr>
                    <w:rFonts w:cs="Times New Roman"/>
                    <w:szCs w:val="24"/>
                  </w:rPr>
                  <w:fldChar w:fldCharType="begin"/>
                </w:r>
                <w:r w:rsidR="00337AE5" w:rsidRPr="00CE649B">
                  <w:rPr>
                    <w:rFonts w:cs="Times New Roman"/>
                    <w:szCs w:val="24"/>
                    <w:lang w:val="en-IN"/>
                  </w:rPr>
                  <w:instrText xml:space="preserve"> CITATION Clo23 \l 16393 </w:instrText>
                </w:r>
                <w:r w:rsidR="00337AE5" w:rsidRPr="00CE649B">
                  <w:rPr>
                    <w:rFonts w:cs="Times New Roman"/>
                    <w:szCs w:val="24"/>
                  </w:rPr>
                  <w:fldChar w:fldCharType="separate"/>
                </w:r>
                <w:r w:rsidR="008F0D59" w:rsidRPr="00CE649B">
                  <w:rPr>
                    <w:rFonts w:cs="Times New Roman"/>
                    <w:noProof/>
                    <w:szCs w:val="24"/>
                    <w:lang w:val="en-IN"/>
                  </w:rPr>
                  <w:t>(Cloudbeds, 2023)</w:t>
                </w:r>
                <w:r w:rsidR="00337AE5" w:rsidRPr="00CE649B">
                  <w:rPr>
                    <w:rFonts w:cs="Times New Roman"/>
                    <w:szCs w:val="24"/>
                  </w:rPr>
                  <w:fldChar w:fldCharType="end"/>
                </w:r>
              </w:sdtContent>
            </w:sdt>
            <w:r w:rsidR="00352741" w:rsidRPr="00CE649B">
              <w:rPr>
                <w:rFonts w:cs="Times New Roman"/>
                <w:szCs w:val="24"/>
              </w:rPr>
              <w:t>.</w:t>
            </w:r>
          </w:p>
          <w:p w14:paraId="108EC1BE" w14:textId="5B10203F" w:rsidR="001D44CA" w:rsidRPr="00CE649B" w:rsidRDefault="001D44CA"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b/>
                <w:bCs/>
                <w:i/>
                <w:iCs/>
                <w:szCs w:val="24"/>
              </w:rPr>
              <w:t>Intense Growing Competition:</w:t>
            </w:r>
            <w:r w:rsidRPr="00CE649B">
              <w:rPr>
                <w:rFonts w:cs="Times New Roman"/>
                <w:szCs w:val="24"/>
              </w:rPr>
              <w:t xml:space="preserve"> </w:t>
            </w:r>
            <w:r w:rsidR="00F60CC7" w:rsidRPr="00CE649B">
              <w:rPr>
                <w:rFonts w:cs="Times New Roman"/>
                <w:szCs w:val="24"/>
              </w:rPr>
              <w:t>As more luxury hotels open for business, the market becomes more competitive, which could have an impact on the market share of the hotel.</w:t>
            </w:r>
          </w:p>
        </w:tc>
      </w:tr>
    </w:tbl>
    <w:p w14:paraId="5D573D66" w14:textId="77777777" w:rsidR="00BA4D67" w:rsidRPr="00CE649B" w:rsidRDefault="00BA4D67" w:rsidP="00CE649B">
      <w:pPr>
        <w:spacing w:line="360" w:lineRule="auto"/>
        <w:rPr>
          <w:rFonts w:cs="Times New Roman"/>
          <w:szCs w:val="24"/>
        </w:rPr>
      </w:pPr>
    </w:p>
    <w:p w14:paraId="2638FD1D" w14:textId="38120D70" w:rsidR="00B91EE6" w:rsidRPr="00CE649B" w:rsidRDefault="00B91EE6" w:rsidP="00CE649B">
      <w:pPr>
        <w:pStyle w:val="Heading2"/>
        <w:spacing w:line="360" w:lineRule="auto"/>
        <w:rPr>
          <w:sz w:val="24"/>
          <w:szCs w:val="24"/>
        </w:rPr>
      </w:pPr>
      <w:bookmarkStart w:id="6" w:name="_Toc150802165"/>
      <w:r w:rsidRPr="00CE649B">
        <w:rPr>
          <w:sz w:val="24"/>
          <w:szCs w:val="24"/>
        </w:rPr>
        <w:t>TOWS Analysis for Bachleda Luxury Hotel</w:t>
      </w:r>
      <w:bookmarkEnd w:id="6"/>
    </w:p>
    <w:p w14:paraId="70B06AFD" w14:textId="77777777" w:rsidR="00B91EE6" w:rsidRPr="00CE649B" w:rsidRDefault="00BA4D67" w:rsidP="00CE649B">
      <w:pPr>
        <w:spacing w:line="360" w:lineRule="auto"/>
        <w:rPr>
          <w:rFonts w:cs="Times New Roman"/>
          <w:szCs w:val="24"/>
        </w:rPr>
      </w:pPr>
      <w:r w:rsidRPr="00CE649B">
        <w:rPr>
          <w:rFonts w:cs="Times New Roman"/>
          <w:noProof/>
          <w:szCs w:val="24"/>
        </w:rPr>
        <w:drawing>
          <wp:inline distT="0" distB="0" distL="0" distR="0" wp14:anchorId="76B94C25" wp14:editId="0E18651E">
            <wp:extent cx="4110380" cy="4069080"/>
            <wp:effectExtent l="0" t="0" r="4445" b="7620"/>
            <wp:docPr id="6848685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121847" cy="4080432"/>
                    </a:xfrm>
                    <a:prstGeom prst="rect">
                      <a:avLst/>
                    </a:prstGeom>
                    <a:noFill/>
                    <a:ln>
                      <a:noFill/>
                    </a:ln>
                    <a:extLst>
                      <a:ext uri="{53640926-AAD7-44D8-BBD7-CCE9431645EC}">
                        <a14:shadowObscured xmlns:a14="http://schemas.microsoft.com/office/drawing/2010/main"/>
                      </a:ext>
                    </a:extLst>
                  </pic:spPr>
                </pic:pic>
              </a:graphicData>
            </a:graphic>
          </wp:inline>
        </w:drawing>
      </w:r>
    </w:p>
    <w:p w14:paraId="33E183F0" w14:textId="0EE15CFD" w:rsidR="00B91EE6" w:rsidRPr="00CE649B" w:rsidRDefault="00B91EE6" w:rsidP="00CE649B">
      <w:pPr>
        <w:spacing w:line="360" w:lineRule="auto"/>
        <w:rPr>
          <w:rFonts w:cs="Times New Roman"/>
          <w:b/>
          <w:bCs/>
          <w:szCs w:val="24"/>
        </w:rPr>
      </w:pPr>
      <w:r w:rsidRPr="00CE649B">
        <w:rPr>
          <w:rFonts w:cs="Times New Roman"/>
          <w:b/>
          <w:bCs/>
          <w:szCs w:val="24"/>
        </w:rPr>
        <w:t xml:space="preserve">Figure: </w:t>
      </w:r>
      <w:r w:rsidR="006247C2" w:rsidRPr="00CE649B">
        <w:rPr>
          <w:rFonts w:cs="Times New Roman"/>
          <w:b/>
          <w:bCs/>
          <w:szCs w:val="24"/>
        </w:rPr>
        <w:t>TOWS Matrix</w:t>
      </w:r>
    </w:p>
    <w:p w14:paraId="3A34DBFB" w14:textId="63D80A88" w:rsidR="00B91EE6" w:rsidRPr="00CE649B" w:rsidRDefault="00B91EE6" w:rsidP="00CE649B">
      <w:pPr>
        <w:spacing w:line="360" w:lineRule="auto"/>
        <w:rPr>
          <w:rFonts w:cs="Times New Roman"/>
          <w:szCs w:val="24"/>
        </w:rPr>
      </w:pPr>
      <w:r w:rsidRPr="00CE649B">
        <w:rPr>
          <w:rFonts w:cs="Times New Roman"/>
          <w:szCs w:val="24"/>
        </w:rPr>
        <w:t>Source:</w:t>
      </w:r>
      <w:r w:rsidR="009860C6" w:rsidRPr="00CE649B">
        <w:rPr>
          <w:rFonts w:cs="Times New Roman"/>
          <w:szCs w:val="24"/>
        </w:rPr>
        <w:t xml:space="preserve"> </w:t>
      </w:r>
      <w:sdt>
        <w:sdtPr>
          <w:rPr>
            <w:rFonts w:cs="Times New Roman"/>
            <w:szCs w:val="24"/>
          </w:rPr>
          <w:id w:val="-487172861"/>
          <w:citation/>
        </w:sdtPr>
        <w:sdtEndPr/>
        <w:sdtContent>
          <w:r w:rsidR="009860C6" w:rsidRPr="00CE649B">
            <w:rPr>
              <w:rFonts w:cs="Times New Roman"/>
              <w:szCs w:val="24"/>
            </w:rPr>
            <w:fldChar w:fldCharType="begin"/>
          </w:r>
          <w:r w:rsidR="007E6BBF" w:rsidRPr="00CE649B">
            <w:rPr>
              <w:rFonts w:cs="Times New Roman"/>
              <w:szCs w:val="24"/>
              <w:lang w:val="en-IN"/>
            </w:rPr>
            <w:instrText xml:space="preserve">CITATION Com21 \l 16393 </w:instrText>
          </w:r>
          <w:r w:rsidR="009860C6" w:rsidRPr="00CE649B">
            <w:rPr>
              <w:rFonts w:cs="Times New Roman"/>
              <w:szCs w:val="24"/>
            </w:rPr>
            <w:fldChar w:fldCharType="separate"/>
          </w:r>
          <w:r w:rsidR="008F0D59" w:rsidRPr="00CE649B">
            <w:rPr>
              <w:rFonts w:cs="Times New Roman"/>
              <w:noProof/>
              <w:szCs w:val="24"/>
              <w:lang w:val="en-IN"/>
            </w:rPr>
            <w:t>(Financialexpress, 2021)</w:t>
          </w:r>
          <w:r w:rsidR="009860C6" w:rsidRPr="00CE649B">
            <w:rPr>
              <w:rFonts w:cs="Times New Roman"/>
              <w:szCs w:val="24"/>
            </w:rPr>
            <w:fldChar w:fldCharType="end"/>
          </w:r>
        </w:sdtContent>
      </w:sdt>
    </w:p>
    <w:p w14:paraId="44D6DFF3" w14:textId="4D4A2642" w:rsidR="004D1D70" w:rsidRPr="00CE649B" w:rsidRDefault="004D1D70" w:rsidP="00CE649B">
      <w:pPr>
        <w:spacing w:line="360" w:lineRule="auto"/>
        <w:rPr>
          <w:rFonts w:cs="Times New Roman"/>
          <w:szCs w:val="24"/>
        </w:rPr>
      </w:pPr>
      <w:r w:rsidRPr="00CE649B">
        <w:rPr>
          <w:rFonts w:cs="Times New Roman"/>
          <w:szCs w:val="24"/>
        </w:rPr>
        <w:lastRenderedPageBreak/>
        <w:t>A strategic technique that goes along with external opportunities and threats with internal strengths and weaknesses is the TOWS analysis. It helps to get a complete structure for the development of a strategy, it allows companies, such as the Bachleda Luxury Hotel in Krakow, resolve identified problems into possible solutions. Through a combination of internal factors (Weaknesses and Strengths) with external factors (Opportunities and Threats), this approach allows a deeper understanding of the complex relationships between these elements</w:t>
      </w:r>
      <w:r w:rsidR="00D61B90" w:rsidRPr="00CE649B">
        <w:rPr>
          <w:rFonts w:cs="Times New Roman"/>
          <w:szCs w:val="24"/>
        </w:rPr>
        <w:t xml:space="preserve"> </w:t>
      </w:r>
      <w:sdt>
        <w:sdtPr>
          <w:rPr>
            <w:rFonts w:cs="Times New Roman"/>
            <w:szCs w:val="24"/>
          </w:rPr>
          <w:id w:val="1162509941"/>
          <w:citation/>
        </w:sdtPr>
        <w:sdtEndPr/>
        <w:sdtContent>
          <w:r w:rsidR="00D61B90" w:rsidRPr="00CE649B">
            <w:rPr>
              <w:rFonts w:cs="Times New Roman"/>
              <w:szCs w:val="24"/>
            </w:rPr>
            <w:fldChar w:fldCharType="begin"/>
          </w:r>
          <w:r w:rsidR="00820878" w:rsidRPr="00CE649B">
            <w:rPr>
              <w:rFonts w:cs="Times New Roman"/>
              <w:szCs w:val="24"/>
              <w:lang w:val="en-IN"/>
            </w:rPr>
            <w:instrText xml:space="preserve">CITATION Hos22 \l 16393 </w:instrText>
          </w:r>
          <w:r w:rsidR="00D61B90" w:rsidRPr="00CE649B">
            <w:rPr>
              <w:rFonts w:cs="Times New Roman"/>
              <w:szCs w:val="24"/>
            </w:rPr>
            <w:fldChar w:fldCharType="separate"/>
          </w:r>
          <w:r w:rsidR="008F0D59" w:rsidRPr="00CE649B">
            <w:rPr>
              <w:rFonts w:cs="Times New Roman"/>
              <w:noProof/>
              <w:szCs w:val="24"/>
              <w:lang w:val="en-IN"/>
            </w:rPr>
            <w:t>(Oak Spring University, 2022)</w:t>
          </w:r>
          <w:r w:rsidR="00D61B90" w:rsidRPr="00CE649B">
            <w:rPr>
              <w:rFonts w:cs="Times New Roman"/>
              <w:szCs w:val="24"/>
            </w:rPr>
            <w:fldChar w:fldCharType="end"/>
          </w:r>
        </w:sdtContent>
      </w:sdt>
      <w:r w:rsidRPr="00CE649B">
        <w:rPr>
          <w:rFonts w:cs="Times New Roman"/>
          <w:szCs w:val="24"/>
        </w:rPr>
        <w:t>. It guides the development of focused strategies that match the hotel</w:t>
      </w:r>
      <w:r w:rsidR="003F7434" w:rsidRPr="00CE649B">
        <w:rPr>
          <w:rFonts w:cs="Times New Roman"/>
          <w:szCs w:val="24"/>
        </w:rPr>
        <w:t>’</w:t>
      </w:r>
      <w:r w:rsidRPr="00CE649B">
        <w:rPr>
          <w:rFonts w:cs="Times New Roman"/>
          <w:szCs w:val="24"/>
        </w:rPr>
        <w:t>s strengths with its opportunities while effectively and carefully addressing its weaknesses and defending against possible threats.</w:t>
      </w:r>
    </w:p>
    <w:tbl>
      <w:tblPr>
        <w:tblStyle w:val="PlainTable1"/>
        <w:tblW w:w="0" w:type="auto"/>
        <w:tblLook w:val="04A0" w:firstRow="1" w:lastRow="0" w:firstColumn="1" w:lastColumn="0" w:noHBand="0" w:noVBand="1"/>
      </w:tblPr>
      <w:tblGrid>
        <w:gridCol w:w="1701"/>
        <w:gridCol w:w="3686"/>
        <w:gridCol w:w="3629"/>
      </w:tblGrid>
      <w:tr w:rsidR="00EC30C2" w:rsidRPr="00CE649B" w14:paraId="6B58B937" w14:textId="77777777" w:rsidTr="00640D24">
        <w:trPr>
          <w:cnfStyle w:val="100000000000" w:firstRow="1" w:lastRow="0" w:firstColumn="0" w:lastColumn="0" w:oddVBand="0" w:evenVBand="0" w:oddHBand="0"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1701" w:type="dxa"/>
            <w:tcBorders>
              <w:top w:val="nil"/>
              <w:left w:val="nil"/>
            </w:tcBorders>
          </w:tcPr>
          <w:p w14:paraId="5BE78442" w14:textId="77777777" w:rsidR="00EC30C2" w:rsidRPr="00CE649B" w:rsidRDefault="00EC30C2" w:rsidP="00CE649B">
            <w:pPr>
              <w:spacing w:line="360" w:lineRule="auto"/>
              <w:rPr>
                <w:rFonts w:cs="Times New Roman"/>
                <w:szCs w:val="24"/>
              </w:rPr>
            </w:pPr>
          </w:p>
        </w:tc>
        <w:tc>
          <w:tcPr>
            <w:tcW w:w="3686" w:type="dxa"/>
          </w:tcPr>
          <w:p w14:paraId="5BC9CA51" w14:textId="6B8EB4E0" w:rsidR="00EC30C2" w:rsidRPr="00CE649B" w:rsidRDefault="004C5905" w:rsidP="00CE649B">
            <w:pPr>
              <w:spacing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CE649B">
              <w:rPr>
                <w:rFonts w:cs="Times New Roman"/>
                <w:szCs w:val="24"/>
              </w:rPr>
              <w:t>Strengths</w:t>
            </w:r>
          </w:p>
        </w:tc>
        <w:tc>
          <w:tcPr>
            <w:tcW w:w="3629" w:type="dxa"/>
          </w:tcPr>
          <w:p w14:paraId="6763664E" w14:textId="76BD2E9D" w:rsidR="00EC30C2" w:rsidRPr="00CE649B" w:rsidRDefault="004C5905" w:rsidP="00CE649B">
            <w:pPr>
              <w:spacing w:line="36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CE649B">
              <w:rPr>
                <w:rFonts w:cs="Times New Roman"/>
                <w:szCs w:val="24"/>
              </w:rPr>
              <w:t>Weaknesses</w:t>
            </w:r>
          </w:p>
        </w:tc>
      </w:tr>
      <w:tr w:rsidR="00EC30C2" w:rsidRPr="00CE649B" w14:paraId="165C120F" w14:textId="77777777" w:rsidTr="00640D24">
        <w:trPr>
          <w:cnfStyle w:val="000000100000" w:firstRow="0" w:lastRow="0" w:firstColumn="0" w:lastColumn="0" w:oddVBand="0" w:evenVBand="0" w:oddHBand="1" w:evenHBand="0" w:firstRowFirstColumn="0" w:firstRowLastColumn="0" w:lastRowFirstColumn="0" w:lastRowLastColumn="0"/>
          <w:trHeight w:val="3255"/>
        </w:trPr>
        <w:tc>
          <w:tcPr>
            <w:cnfStyle w:val="001000000000" w:firstRow="0" w:lastRow="0" w:firstColumn="1" w:lastColumn="0" w:oddVBand="0" w:evenVBand="0" w:oddHBand="0" w:evenHBand="0" w:firstRowFirstColumn="0" w:firstRowLastColumn="0" w:lastRowFirstColumn="0" w:lastRowLastColumn="0"/>
            <w:tcW w:w="1701" w:type="dxa"/>
            <w:textDirection w:val="btLr"/>
            <w:vAlign w:val="center"/>
          </w:tcPr>
          <w:p w14:paraId="45C66EFD" w14:textId="51A9A789" w:rsidR="00EC30C2" w:rsidRPr="00CE649B" w:rsidRDefault="00711295" w:rsidP="00CE649B">
            <w:pPr>
              <w:spacing w:line="360" w:lineRule="auto"/>
              <w:ind w:left="113" w:right="113"/>
              <w:rPr>
                <w:rFonts w:cs="Times New Roman"/>
                <w:szCs w:val="24"/>
              </w:rPr>
            </w:pPr>
            <w:r w:rsidRPr="00CE649B">
              <w:rPr>
                <w:rFonts w:cs="Times New Roman"/>
                <w:szCs w:val="24"/>
              </w:rPr>
              <w:t>Opportunities</w:t>
            </w:r>
          </w:p>
        </w:tc>
        <w:tc>
          <w:tcPr>
            <w:tcW w:w="3686" w:type="dxa"/>
          </w:tcPr>
          <w:p w14:paraId="689CAB10" w14:textId="0BA7B79E" w:rsidR="00EC30C2" w:rsidRPr="00CE649B" w:rsidRDefault="00C750FE"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color w:val="000000"/>
                <w:szCs w:val="24"/>
              </w:rPr>
              <w:t>The hotel</w:t>
            </w:r>
            <w:r w:rsidR="003F7434" w:rsidRPr="00CE649B">
              <w:rPr>
                <w:rFonts w:cs="Times New Roman"/>
                <w:color w:val="000000"/>
                <w:szCs w:val="24"/>
              </w:rPr>
              <w:t>’</w:t>
            </w:r>
            <w:r w:rsidRPr="00CE649B">
              <w:rPr>
                <w:rFonts w:cs="Times New Roman"/>
                <w:color w:val="000000"/>
                <w:szCs w:val="24"/>
              </w:rPr>
              <w:t>s visibility and attractiveness can be increased by using its prime location and unique architecture to take advantage of the local government</w:t>
            </w:r>
            <w:r w:rsidR="003F7434" w:rsidRPr="00CE649B">
              <w:rPr>
                <w:rFonts w:cs="Times New Roman"/>
                <w:color w:val="000000"/>
                <w:szCs w:val="24"/>
              </w:rPr>
              <w:t>’</w:t>
            </w:r>
            <w:r w:rsidRPr="00CE649B">
              <w:rPr>
                <w:rFonts w:cs="Times New Roman"/>
                <w:color w:val="000000"/>
                <w:szCs w:val="24"/>
              </w:rPr>
              <w:t>s tourism promotion activities. Developing partnerships with local tourism boards, planning cultural events or city tours, and providing professional packages that appeal to the growing demand for upscale travel are some ways to establish the hotel as a top choice</w:t>
            </w:r>
            <w:r w:rsidR="008F7AC2" w:rsidRPr="00CE649B">
              <w:rPr>
                <w:rFonts w:cs="Times New Roman"/>
                <w:color w:val="000000"/>
                <w:szCs w:val="24"/>
              </w:rPr>
              <w:t xml:space="preserve"> </w:t>
            </w:r>
            <w:sdt>
              <w:sdtPr>
                <w:rPr>
                  <w:rFonts w:cs="Times New Roman"/>
                  <w:color w:val="000000"/>
                  <w:szCs w:val="24"/>
                </w:rPr>
                <w:id w:val="-1594543106"/>
                <w:citation/>
              </w:sdtPr>
              <w:sdtEndPr/>
              <w:sdtContent>
                <w:r w:rsidR="008F7AC2" w:rsidRPr="00CE649B">
                  <w:rPr>
                    <w:rFonts w:cs="Times New Roman"/>
                    <w:color w:val="000000"/>
                    <w:szCs w:val="24"/>
                  </w:rPr>
                  <w:fldChar w:fldCharType="begin"/>
                </w:r>
                <w:r w:rsidR="008F7AC2" w:rsidRPr="00CE649B">
                  <w:rPr>
                    <w:rFonts w:cs="Times New Roman"/>
                    <w:color w:val="000000"/>
                    <w:szCs w:val="24"/>
                    <w:lang w:val="en-IN"/>
                  </w:rPr>
                  <w:instrText xml:space="preserve"> CITATION Hos22 \l 16393 </w:instrText>
                </w:r>
                <w:r w:rsidR="008F7AC2" w:rsidRPr="00CE649B">
                  <w:rPr>
                    <w:rFonts w:cs="Times New Roman"/>
                    <w:color w:val="000000"/>
                    <w:szCs w:val="24"/>
                  </w:rPr>
                  <w:fldChar w:fldCharType="separate"/>
                </w:r>
                <w:r w:rsidR="008F0D59" w:rsidRPr="00CE649B">
                  <w:rPr>
                    <w:rFonts w:cs="Times New Roman"/>
                    <w:noProof/>
                    <w:color w:val="000000"/>
                    <w:szCs w:val="24"/>
                    <w:lang w:val="en-IN"/>
                  </w:rPr>
                  <w:t>(Oak Spring University, 2022)</w:t>
                </w:r>
                <w:r w:rsidR="008F7AC2" w:rsidRPr="00CE649B">
                  <w:rPr>
                    <w:rFonts w:cs="Times New Roman"/>
                    <w:color w:val="000000"/>
                    <w:szCs w:val="24"/>
                  </w:rPr>
                  <w:fldChar w:fldCharType="end"/>
                </w:r>
              </w:sdtContent>
            </w:sdt>
            <w:r w:rsidRPr="00CE649B">
              <w:rPr>
                <w:rFonts w:cs="Times New Roman"/>
                <w:color w:val="000000"/>
                <w:szCs w:val="24"/>
              </w:rPr>
              <w:t>.</w:t>
            </w:r>
          </w:p>
        </w:tc>
        <w:tc>
          <w:tcPr>
            <w:tcW w:w="3629" w:type="dxa"/>
          </w:tcPr>
          <w:p w14:paraId="5D5B65C5" w14:textId="4E1843AF" w:rsidR="00EC30C2" w:rsidRPr="00CE649B" w:rsidRDefault="003D1884" w:rsidP="00CE649B">
            <w:pPr>
              <w:spacing w:line="36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CE649B">
              <w:rPr>
                <w:rFonts w:cs="Times New Roman"/>
                <w:color w:val="000000"/>
                <w:szCs w:val="24"/>
              </w:rPr>
              <w:t>By taking advantage of opportunities provided by regional government efforts and the rise in luxury travel, challenges to growth caused by the business model can be addressed. Controlled development can be achieved by adapting the company model to the specific tourism promotion techniques of the area and by discovering specialised markets within the luxury travel trend</w:t>
            </w:r>
            <w:r w:rsidR="00F40353" w:rsidRPr="00CE649B">
              <w:rPr>
                <w:rFonts w:cs="Times New Roman"/>
                <w:color w:val="000000"/>
                <w:szCs w:val="24"/>
              </w:rPr>
              <w:t xml:space="preserve"> </w:t>
            </w:r>
            <w:sdt>
              <w:sdtPr>
                <w:rPr>
                  <w:rFonts w:cs="Times New Roman"/>
                  <w:color w:val="000000"/>
                  <w:szCs w:val="24"/>
                </w:rPr>
                <w:id w:val="-931595509"/>
                <w:citation/>
              </w:sdtPr>
              <w:sdtEndPr/>
              <w:sdtContent>
                <w:r w:rsidR="00F40353" w:rsidRPr="00CE649B">
                  <w:rPr>
                    <w:rFonts w:cs="Times New Roman"/>
                    <w:color w:val="000000"/>
                    <w:szCs w:val="24"/>
                  </w:rPr>
                  <w:fldChar w:fldCharType="begin"/>
                </w:r>
                <w:r w:rsidR="00F40353" w:rsidRPr="00CE649B">
                  <w:rPr>
                    <w:rFonts w:cs="Times New Roman"/>
                    <w:color w:val="000000"/>
                    <w:szCs w:val="24"/>
                    <w:lang w:val="en-IN"/>
                  </w:rPr>
                  <w:instrText xml:space="preserve"> CITATION Com21 \l 16393 </w:instrText>
                </w:r>
                <w:r w:rsidR="00F40353" w:rsidRPr="00CE649B">
                  <w:rPr>
                    <w:rFonts w:cs="Times New Roman"/>
                    <w:color w:val="000000"/>
                    <w:szCs w:val="24"/>
                  </w:rPr>
                  <w:fldChar w:fldCharType="separate"/>
                </w:r>
                <w:r w:rsidR="008F0D59" w:rsidRPr="00CE649B">
                  <w:rPr>
                    <w:rFonts w:cs="Times New Roman"/>
                    <w:noProof/>
                    <w:color w:val="000000"/>
                    <w:szCs w:val="24"/>
                    <w:lang w:val="en-IN"/>
                  </w:rPr>
                  <w:t>(Financialexpress, 2021)</w:t>
                </w:r>
                <w:r w:rsidR="00F40353" w:rsidRPr="00CE649B">
                  <w:rPr>
                    <w:rFonts w:cs="Times New Roman"/>
                    <w:color w:val="000000"/>
                    <w:szCs w:val="24"/>
                  </w:rPr>
                  <w:fldChar w:fldCharType="end"/>
                </w:r>
              </w:sdtContent>
            </w:sdt>
            <w:r w:rsidRPr="00CE649B">
              <w:rPr>
                <w:rFonts w:cs="Times New Roman"/>
                <w:color w:val="000000"/>
                <w:szCs w:val="24"/>
              </w:rPr>
              <w:t>.</w:t>
            </w:r>
          </w:p>
        </w:tc>
      </w:tr>
      <w:tr w:rsidR="00EC30C2" w:rsidRPr="00CE649B" w14:paraId="7EEA0DB8" w14:textId="77777777" w:rsidTr="004879F1">
        <w:trPr>
          <w:trHeight w:val="983"/>
        </w:trPr>
        <w:tc>
          <w:tcPr>
            <w:cnfStyle w:val="001000000000" w:firstRow="0" w:lastRow="0" w:firstColumn="1" w:lastColumn="0" w:oddVBand="0" w:evenVBand="0" w:oddHBand="0" w:evenHBand="0" w:firstRowFirstColumn="0" w:firstRowLastColumn="0" w:lastRowFirstColumn="0" w:lastRowLastColumn="0"/>
            <w:tcW w:w="1701" w:type="dxa"/>
            <w:textDirection w:val="btLr"/>
            <w:vAlign w:val="center"/>
          </w:tcPr>
          <w:p w14:paraId="652D749B" w14:textId="5298651C" w:rsidR="00EC30C2" w:rsidRPr="00CE649B" w:rsidRDefault="00711295" w:rsidP="00CE649B">
            <w:pPr>
              <w:spacing w:line="360" w:lineRule="auto"/>
              <w:ind w:left="113" w:right="113"/>
              <w:rPr>
                <w:rFonts w:cs="Times New Roman"/>
                <w:szCs w:val="24"/>
              </w:rPr>
            </w:pPr>
            <w:r w:rsidRPr="00CE649B">
              <w:rPr>
                <w:rFonts w:cs="Times New Roman"/>
                <w:szCs w:val="24"/>
              </w:rPr>
              <w:t>Threats</w:t>
            </w:r>
          </w:p>
        </w:tc>
        <w:tc>
          <w:tcPr>
            <w:tcW w:w="3686" w:type="dxa"/>
          </w:tcPr>
          <w:p w14:paraId="1BDF5021" w14:textId="0DC71940" w:rsidR="00EC30C2" w:rsidRPr="00CE649B" w:rsidRDefault="00C750FE" w:rsidP="00CE649B">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CE649B">
              <w:rPr>
                <w:rFonts w:cs="Times New Roman"/>
                <w:color w:val="000000"/>
                <w:szCs w:val="24"/>
              </w:rPr>
              <w:t>Reducing high room rates and the number of available rooms can be achieved by highlighting unique visitor experiences and services that set them apart. The hotel</w:t>
            </w:r>
            <w:r w:rsidR="003F7434" w:rsidRPr="00CE649B">
              <w:rPr>
                <w:rFonts w:cs="Times New Roman"/>
                <w:color w:val="000000"/>
                <w:szCs w:val="24"/>
              </w:rPr>
              <w:t>’</w:t>
            </w:r>
            <w:r w:rsidRPr="00CE649B">
              <w:rPr>
                <w:rFonts w:cs="Times New Roman"/>
                <w:color w:val="000000"/>
                <w:szCs w:val="24"/>
              </w:rPr>
              <w:t xml:space="preserve">s durability will be enhanced by addressing the threat of irregular regulations and environmental variables through the implementation of sustainable </w:t>
            </w:r>
            <w:r w:rsidRPr="00CE649B">
              <w:rPr>
                <w:rFonts w:cs="Times New Roman"/>
                <w:color w:val="000000"/>
                <w:szCs w:val="24"/>
              </w:rPr>
              <w:lastRenderedPageBreak/>
              <w:t>practices and early compliance assurance</w:t>
            </w:r>
            <w:r w:rsidR="003D07F2" w:rsidRPr="00CE649B">
              <w:rPr>
                <w:rFonts w:cs="Times New Roman"/>
                <w:color w:val="000000"/>
                <w:szCs w:val="24"/>
              </w:rPr>
              <w:t xml:space="preserve"> </w:t>
            </w:r>
            <w:sdt>
              <w:sdtPr>
                <w:rPr>
                  <w:rFonts w:cs="Times New Roman"/>
                  <w:color w:val="000000"/>
                  <w:szCs w:val="24"/>
                </w:rPr>
                <w:id w:val="564687484"/>
                <w:citation/>
              </w:sdtPr>
              <w:sdtEndPr/>
              <w:sdtContent>
                <w:r w:rsidR="003D07F2" w:rsidRPr="00CE649B">
                  <w:rPr>
                    <w:rFonts w:cs="Times New Roman"/>
                    <w:color w:val="000000"/>
                    <w:szCs w:val="24"/>
                  </w:rPr>
                  <w:fldChar w:fldCharType="begin"/>
                </w:r>
                <w:r w:rsidR="003D07F2" w:rsidRPr="00CE649B">
                  <w:rPr>
                    <w:rFonts w:cs="Times New Roman"/>
                    <w:color w:val="000000"/>
                    <w:szCs w:val="24"/>
                    <w:lang w:val="en-IN"/>
                  </w:rPr>
                  <w:instrText xml:space="preserve"> CITATION Hos22 \l 16393 </w:instrText>
                </w:r>
                <w:r w:rsidR="003D07F2" w:rsidRPr="00CE649B">
                  <w:rPr>
                    <w:rFonts w:cs="Times New Roman"/>
                    <w:color w:val="000000"/>
                    <w:szCs w:val="24"/>
                  </w:rPr>
                  <w:fldChar w:fldCharType="separate"/>
                </w:r>
                <w:r w:rsidR="008F0D59" w:rsidRPr="00CE649B">
                  <w:rPr>
                    <w:rFonts w:cs="Times New Roman"/>
                    <w:noProof/>
                    <w:color w:val="000000"/>
                    <w:szCs w:val="24"/>
                    <w:lang w:val="en-IN"/>
                  </w:rPr>
                  <w:t>(Oak Spring University, 2022)</w:t>
                </w:r>
                <w:r w:rsidR="003D07F2" w:rsidRPr="00CE649B">
                  <w:rPr>
                    <w:rFonts w:cs="Times New Roman"/>
                    <w:color w:val="000000"/>
                    <w:szCs w:val="24"/>
                  </w:rPr>
                  <w:fldChar w:fldCharType="end"/>
                </w:r>
              </w:sdtContent>
            </w:sdt>
            <w:r w:rsidRPr="00CE649B">
              <w:rPr>
                <w:rFonts w:cs="Times New Roman"/>
                <w:color w:val="000000"/>
                <w:szCs w:val="24"/>
              </w:rPr>
              <w:t>.</w:t>
            </w:r>
          </w:p>
        </w:tc>
        <w:tc>
          <w:tcPr>
            <w:tcW w:w="3629" w:type="dxa"/>
          </w:tcPr>
          <w:p w14:paraId="6111B217" w14:textId="4BAF3E51" w:rsidR="00EC30C2" w:rsidRPr="00CE649B" w:rsidRDefault="00E05958" w:rsidP="00CE649B">
            <w:pPr>
              <w:spacing w:line="36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CE649B">
              <w:rPr>
                <w:rFonts w:cs="Times New Roman"/>
                <w:color w:val="000000"/>
                <w:szCs w:val="24"/>
              </w:rPr>
              <w:lastRenderedPageBreak/>
              <w:t xml:space="preserve">A strategic review is required to manage the increasing market competition while addressing limitations on the number of rooms available and the high hotel rates. Diversification techniques may mitigate the effects of competition and space restrictions while retaining profitability. Examples of </w:t>
            </w:r>
            <w:r w:rsidRPr="00CE649B">
              <w:rPr>
                <w:rFonts w:cs="Times New Roman"/>
                <w:color w:val="000000"/>
                <w:szCs w:val="24"/>
              </w:rPr>
              <w:lastRenderedPageBreak/>
              <w:t>these techniques include investigating off-peak season offers, unique packages, or creative pricing structures</w:t>
            </w:r>
            <w:r w:rsidR="00891C07" w:rsidRPr="00CE649B">
              <w:rPr>
                <w:rFonts w:cs="Times New Roman"/>
                <w:color w:val="000000"/>
                <w:szCs w:val="24"/>
              </w:rPr>
              <w:t xml:space="preserve"> </w:t>
            </w:r>
            <w:sdt>
              <w:sdtPr>
                <w:rPr>
                  <w:rFonts w:cs="Times New Roman"/>
                  <w:color w:val="000000"/>
                  <w:szCs w:val="24"/>
                </w:rPr>
                <w:id w:val="521059528"/>
                <w:citation/>
              </w:sdtPr>
              <w:sdtEndPr/>
              <w:sdtContent>
                <w:r w:rsidR="00891C07" w:rsidRPr="00CE649B">
                  <w:rPr>
                    <w:rFonts w:cs="Times New Roman"/>
                    <w:color w:val="000000"/>
                    <w:szCs w:val="24"/>
                  </w:rPr>
                  <w:fldChar w:fldCharType="begin"/>
                </w:r>
                <w:r w:rsidR="00891C07" w:rsidRPr="00CE649B">
                  <w:rPr>
                    <w:rFonts w:cs="Times New Roman"/>
                    <w:color w:val="000000"/>
                    <w:szCs w:val="24"/>
                    <w:lang w:val="en-IN"/>
                  </w:rPr>
                  <w:instrText xml:space="preserve"> CITATION Com21 \l 16393 </w:instrText>
                </w:r>
                <w:r w:rsidR="00891C07" w:rsidRPr="00CE649B">
                  <w:rPr>
                    <w:rFonts w:cs="Times New Roman"/>
                    <w:color w:val="000000"/>
                    <w:szCs w:val="24"/>
                  </w:rPr>
                  <w:fldChar w:fldCharType="separate"/>
                </w:r>
                <w:r w:rsidR="008F0D59" w:rsidRPr="00CE649B">
                  <w:rPr>
                    <w:rFonts w:cs="Times New Roman"/>
                    <w:noProof/>
                    <w:color w:val="000000"/>
                    <w:szCs w:val="24"/>
                    <w:lang w:val="en-IN"/>
                  </w:rPr>
                  <w:t>(Financialexpress, 2021)</w:t>
                </w:r>
                <w:r w:rsidR="00891C07" w:rsidRPr="00CE649B">
                  <w:rPr>
                    <w:rFonts w:cs="Times New Roman"/>
                    <w:color w:val="000000"/>
                    <w:szCs w:val="24"/>
                  </w:rPr>
                  <w:fldChar w:fldCharType="end"/>
                </w:r>
              </w:sdtContent>
            </w:sdt>
            <w:r w:rsidRPr="00CE649B">
              <w:rPr>
                <w:rFonts w:cs="Times New Roman"/>
                <w:color w:val="000000"/>
                <w:szCs w:val="24"/>
              </w:rPr>
              <w:t>.</w:t>
            </w:r>
          </w:p>
        </w:tc>
      </w:tr>
    </w:tbl>
    <w:p w14:paraId="67F88FBF" w14:textId="2F89CD79" w:rsidR="008D22A5" w:rsidRPr="00CE649B" w:rsidRDefault="007C06DE" w:rsidP="00CE649B">
      <w:pPr>
        <w:spacing w:line="360" w:lineRule="auto"/>
        <w:rPr>
          <w:rFonts w:eastAsia="Calibri" w:cs="Times New Roman"/>
          <w:kern w:val="3"/>
          <w:szCs w:val="24"/>
        </w:rPr>
      </w:pPr>
      <w:r w:rsidRPr="00CE649B">
        <w:rPr>
          <w:rFonts w:cs="Times New Roman"/>
          <w:szCs w:val="24"/>
        </w:rPr>
        <w:lastRenderedPageBreak/>
        <w:br w:type="page"/>
      </w:r>
    </w:p>
    <w:p w14:paraId="673519BE" w14:textId="77777777" w:rsidR="00CA2A7F" w:rsidRPr="00CE649B" w:rsidRDefault="00CA2A7F" w:rsidP="00CE649B">
      <w:pPr>
        <w:pStyle w:val="Heading1"/>
        <w:spacing w:line="360" w:lineRule="auto"/>
        <w:rPr>
          <w:sz w:val="24"/>
          <w:szCs w:val="24"/>
          <w:lang w:val="en-IN" w:eastAsia="en-IN"/>
        </w:rPr>
      </w:pPr>
      <w:bookmarkStart w:id="7" w:name="_Toc150802166"/>
      <w:r w:rsidRPr="00CE649B">
        <w:rPr>
          <w:sz w:val="24"/>
          <w:szCs w:val="24"/>
          <w:lang w:val="en-IN" w:eastAsia="en-IN"/>
        </w:rPr>
        <w:lastRenderedPageBreak/>
        <w:t>Recommendations</w:t>
      </w:r>
      <w:bookmarkEnd w:id="7"/>
    </w:p>
    <w:p w14:paraId="7B297891"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Comprehensive Change Management Suggestions for the Bachleda Elegant Hotel</w:t>
      </w:r>
    </w:p>
    <w:p w14:paraId="01035E1F"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Adaptable Work Hours for Staff</w:t>
      </w:r>
    </w:p>
    <w:p w14:paraId="793E8015" w14:textId="77777777" w:rsidR="00CA2A7F" w:rsidRPr="00CE649B" w:rsidRDefault="00CA2A7F" w:rsidP="00CE649B">
      <w:pPr>
        <w:spacing w:line="360" w:lineRule="auto"/>
        <w:rPr>
          <w:rFonts w:cs="Times New Roman"/>
          <w:szCs w:val="24"/>
          <w:lang w:val="en-IN" w:eastAsia="en-IN"/>
        </w:rPr>
      </w:pPr>
      <w:r w:rsidRPr="00CE649B">
        <w:rPr>
          <w:rFonts w:cs="Times New Roman"/>
          <w:b/>
          <w:bCs/>
          <w:szCs w:val="24"/>
          <w:lang w:val="en-IN" w:eastAsia="en-IN"/>
        </w:rPr>
        <w:t>Implementation</w:t>
      </w:r>
    </w:p>
    <w:p w14:paraId="6DC4A801"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Adopt a stepwise method to gradually implement flexible working hours and get worker opinion on preferred schedules.</w:t>
      </w:r>
    </w:p>
    <w:p w14:paraId="2C6E15D7"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Strategies for Managing Change</w:t>
      </w:r>
    </w:p>
    <w:p w14:paraId="1648AD1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Organise in-depth training workshops to inform employees on the advantages of flexible work schedules for achieving work-life balance.</w:t>
      </w:r>
    </w:p>
    <w:p w14:paraId="7D2589AB"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Provide employees with a clear line of communication during the transition so they may voice issues and offer feedback.</w:t>
      </w:r>
    </w:p>
    <w:p w14:paraId="241F736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Encourage a culture of acceptance by praising and rewarding staff members who successfully adjust to the new schedule.</w:t>
      </w:r>
    </w:p>
    <w:p w14:paraId="659B5A95"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Measurement of Impact</w:t>
      </w:r>
    </w:p>
    <w:p w14:paraId="13EF055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Gather staff input on a regular basis via focus groups and questionnaires.</w:t>
      </w:r>
    </w:p>
    <w:p w14:paraId="53AD5E3B"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Prior to and during the installation, keep an eye on employee satisfaction ratings and productivity measures.</w:t>
      </w:r>
    </w:p>
    <w:p w14:paraId="3D04E60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Examine attrition rates to see how they affect staff retention.</w:t>
      </w:r>
    </w:p>
    <w:p w14:paraId="7FF9B09F"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Possible Advantages</w:t>
      </w:r>
    </w:p>
    <w:p w14:paraId="28F9BD4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1. Increased visitor encounters </w:t>
      </w:r>
      <w:proofErr w:type="gramStart"/>
      <w:r w:rsidRPr="00CE649B">
        <w:rPr>
          <w:rFonts w:cs="Times New Roman"/>
          <w:szCs w:val="24"/>
          <w:lang w:val="en-IN" w:eastAsia="en-IN"/>
        </w:rPr>
        <w:t>as a result of</w:t>
      </w:r>
      <w:proofErr w:type="gramEnd"/>
      <w:r w:rsidRPr="00CE649B">
        <w:rPr>
          <w:rFonts w:cs="Times New Roman"/>
          <w:szCs w:val="24"/>
          <w:lang w:val="en-IN" w:eastAsia="en-IN"/>
        </w:rPr>
        <w:t xml:space="preserve"> higher morale and work satisfaction.</w:t>
      </w:r>
    </w:p>
    <w:p w14:paraId="0FDFD811"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More output as employees may work during times when they function at their best.</w:t>
      </w:r>
    </w:p>
    <w:p w14:paraId="1970B44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Possible decrease in burnout and absenteeism.</w:t>
      </w:r>
    </w:p>
    <w:p w14:paraId="13C0F92A"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Related Expenses</w:t>
      </w:r>
    </w:p>
    <w:p w14:paraId="6D236CE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Expenditure on tools and training courses for efficient communication.</w:t>
      </w:r>
    </w:p>
    <w:p w14:paraId="031630B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Possible modifications to payroll systems to allow for variable work hours.</w:t>
      </w:r>
    </w:p>
    <w:p w14:paraId="05589383"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Staff Uniform Revisions</w:t>
      </w:r>
    </w:p>
    <w:p w14:paraId="321FBBB2"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lastRenderedPageBreak/>
        <w:t>Implementation</w:t>
      </w:r>
    </w:p>
    <w:p w14:paraId="0670617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Use uniform committees to involve staff members in the design process and make sure their comfort and preferences are </w:t>
      </w:r>
      <w:proofErr w:type="gramStart"/>
      <w:r w:rsidRPr="00CE649B">
        <w:rPr>
          <w:rFonts w:cs="Times New Roman"/>
          <w:szCs w:val="24"/>
          <w:lang w:val="en-IN" w:eastAsia="en-IN"/>
        </w:rPr>
        <w:t>taken into account</w:t>
      </w:r>
      <w:proofErr w:type="gramEnd"/>
      <w:r w:rsidRPr="00CE649B">
        <w:rPr>
          <w:rFonts w:cs="Times New Roman"/>
          <w:szCs w:val="24"/>
          <w:lang w:val="en-IN" w:eastAsia="en-IN"/>
        </w:rPr>
        <w:t xml:space="preserve"> (</w:t>
      </w:r>
      <w:proofErr w:type="spellStart"/>
      <w:r w:rsidRPr="00CE649B">
        <w:rPr>
          <w:rFonts w:cs="Times New Roman"/>
          <w:szCs w:val="24"/>
          <w:lang w:val="en-IN" w:eastAsia="en-IN"/>
        </w:rPr>
        <w:t>Elsharnouby</w:t>
      </w:r>
      <w:proofErr w:type="spellEnd"/>
      <w:r w:rsidRPr="00CE649B">
        <w:rPr>
          <w:rFonts w:cs="Times New Roman"/>
          <w:szCs w:val="24"/>
          <w:lang w:val="en-IN" w:eastAsia="en-IN"/>
        </w:rPr>
        <w:t xml:space="preserve"> and Elbanna, 2021).</w:t>
      </w:r>
    </w:p>
    <w:p w14:paraId="2058CE18"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Strategies for Managing Change</w:t>
      </w:r>
    </w:p>
    <w:p w14:paraId="09E72A1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Organise activities for the debut of uniforms to create positive anticipation and enthusiasm among staff members.</w:t>
      </w:r>
    </w:p>
    <w:p w14:paraId="0446EC3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To facilitate the transition, provide a time frame when both the new and old outfits are acceptable.</w:t>
      </w:r>
    </w:p>
    <w:p w14:paraId="2FDFF399"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Measurement of Impact</w:t>
      </w:r>
    </w:p>
    <w:p w14:paraId="3D9103F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Through frequent surveys and focus group talks, keep an eye on employee input.</w:t>
      </w:r>
    </w:p>
    <w:p w14:paraId="7F5218F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Based on comments from visitors, evaluate the staff's professionalism and general look.</w:t>
      </w:r>
    </w:p>
    <w:p w14:paraId="0B93E7F7"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Possible Advantages</w:t>
      </w:r>
    </w:p>
    <w:p w14:paraId="44369F8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Increased pride and morale among the workforce in a stylish, comfortable outfit.</w:t>
      </w:r>
    </w:p>
    <w:p w14:paraId="7E922194"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Improved brand impression and professionalism as perceived by visitors.</w:t>
      </w:r>
    </w:p>
    <w:p w14:paraId="471F256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Possibility of improving visitor satisfaction ratings.</w:t>
      </w:r>
    </w:p>
    <w:p w14:paraId="10EB876A"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Related Expenses</w:t>
      </w:r>
    </w:p>
    <w:p w14:paraId="36B6A58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Spending on the creation and manufacturing of brand-new uniforms.</w:t>
      </w:r>
    </w:p>
    <w:p w14:paraId="17FA0D55"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2. A transitional time allowed for </w:t>
      </w:r>
      <w:proofErr w:type="gramStart"/>
      <w:r w:rsidRPr="00CE649B">
        <w:rPr>
          <w:rFonts w:cs="Times New Roman"/>
          <w:szCs w:val="24"/>
          <w:lang w:val="en-IN" w:eastAsia="en-IN"/>
        </w:rPr>
        <w:t>in order to</w:t>
      </w:r>
      <w:proofErr w:type="gramEnd"/>
      <w:r w:rsidRPr="00CE649B">
        <w:rPr>
          <w:rFonts w:cs="Times New Roman"/>
          <w:szCs w:val="24"/>
          <w:lang w:val="en-IN" w:eastAsia="en-IN"/>
        </w:rPr>
        <w:t xml:space="preserve"> save personnel money.</w:t>
      </w:r>
    </w:p>
    <w:p w14:paraId="6EDE3A10"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Updated Staff Roles and Accountabilities</w:t>
      </w:r>
    </w:p>
    <w:p w14:paraId="5E665CE4"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Implementation</w:t>
      </w:r>
    </w:p>
    <w:p w14:paraId="18067205"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Before implementing changes on a large scale, start with department-specific pilot programmes.</w:t>
      </w:r>
    </w:p>
    <w:p w14:paraId="4A50DF77"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Strategies for Managing Change</w:t>
      </w:r>
    </w:p>
    <w:p w14:paraId="1B99B42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Provide thorough training sessions with a focus on the advantages for employees impacted by shifts in duty.</w:t>
      </w:r>
    </w:p>
    <w:p w14:paraId="72A1AA96"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Create mentorship programmes to assist employees in the transition.</w:t>
      </w:r>
    </w:p>
    <w:p w14:paraId="3F1A3BF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3. Establish open lines of communication so that employees may voice their problems and thoughts.</w:t>
      </w:r>
    </w:p>
    <w:p w14:paraId="6C7A8BB4"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Measurement of Impact</w:t>
      </w:r>
    </w:p>
    <w:p w14:paraId="344E5B9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Track department productivity and customer satisfaction ratings for service excellence.</w:t>
      </w:r>
    </w:p>
    <w:p w14:paraId="3D1CC2F1"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Utilise surveys to regularly evaluate employee engagement and morale.</w:t>
      </w:r>
    </w:p>
    <w:p w14:paraId="136F608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Keep track of the time and resources that the altered tasks have been saved.</w:t>
      </w:r>
    </w:p>
    <w:p w14:paraId="32D71819"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Possible Advantages</w:t>
      </w:r>
    </w:p>
    <w:p w14:paraId="00C456F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Increased effectiveness of operations and better use of resources.</w:t>
      </w:r>
    </w:p>
    <w:p w14:paraId="074A14E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Increased employee engagement when responsibilities match personal skills.</w:t>
      </w:r>
    </w:p>
    <w:p w14:paraId="4011D351"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Possible financial savings from simplified procedures.</w:t>
      </w:r>
    </w:p>
    <w:p w14:paraId="06E49C24"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Related Expenses</w:t>
      </w:r>
    </w:p>
    <w:p w14:paraId="0B46B473"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Expenditure on extensive training initiatives.</w:t>
      </w:r>
    </w:p>
    <w:p w14:paraId="3285491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Allocate funds for mentoring programmes and supplementary assistance systems.</w:t>
      </w:r>
    </w:p>
    <w:p w14:paraId="3E50C7E0"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Handle Service Quality and Staffing Shortages</w:t>
      </w:r>
    </w:p>
    <w:p w14:paraId="3C10A6C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To find and fix any obstacles preventing recruiting, the company should thoroughly examine its hiring procedure.</w:t>
      </w:r>
    </w:p>
    <w:p w14:paraId="65DB084B"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To lower attrition rates, implement staff retention initiatives that include strategies for career growth, competitive pay, and training.</w:t>
      </w:r>
    </w:p>
    <w:p w14:paraId="1EDA0395"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Invest in continuous staff training programmes to improve customer service abilities and keep up a high standard of client experience.</w:t>
      </w:r>
    </w:p>
    <w:p w14:paraId="2CC838E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Keep a close eye on customer feedback and act upon it promptly to pinpoint areas where service quality needs to be improved.</w:t>
      </w:r>
    </w:p>
    <w:p w14:paraId="183BE497"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Measurement and Metrics of Performance</w:t>
      </w:r>
    </w:p>
    <w:p w14:paraId="4CBD3332"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Implementation</w:t>
      </w:r>
    </w:p>
    <w:p w14:paraId="1161E3CD"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Make sure the key performance indicators (KPIs) are included into regular operations by implementing them in line with the strategic improvements.</w:t>
      </w:r>
    </w:p>
    <w:p w14:paraId="736CF2C1"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lastRenderedPageBreak/>
        <w:t>Strategies for Managing Change</w:t>
      </w:r>
    </w:p>
    <w:p w14:paraId="35A9DAA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Make sure that every employee understands the goal and significance of the new performance measures.</w:t>
      </w:r>
    </w:p>
    <w:p w14:paraId="50366BA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Continually instruct employees on how their behaviours help to achieve these metrics.</w:t>
      </w:r>
    </w:p>
    <w:p w14:paraId="52CD7D00"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Measurement of Impact</w:t>
      </w:r>
    </w:p>
    <w:p w14:paraId="304148D6"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1. Review KPIs often and </w:t>
      </w:r>
      <w:proofErr w:type="gramStart"/>
      <w:r w:rsidRPr="00CE649B">
        <w:rPr>
          <w:rFonts w:cs="Times New Roman"/>
          <w:szCs w:val="24"/>
          <w:lang w:val="en-IN" w:eastAsia="en-IN"/>
        </w:rPr>
        <w:t>make adjustments</w:t>
      </w:r>
      <w:proofErr w:type="gramEnd"/>
      <w:r w:rsidRPr="00CE649B">
        <w:rPr>
          <w:rFonts w:cs="Times New Roman"/>
          <w:szCs w:val="24"/>
          <w:lang w:val="en-IN" w:eastAsia="en-IN"/>
        </w:rPr>
        <w:t xml:space="preserve"> in response to changing business requirements.</w:t>
      </w:r>
    </w:p>
    <w:p w14:paraId="5393F96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Keep an eye on employees' compliance with new measures and offer comments to promote ongoing development.</w:t>
      </w:r>
    </w:p>
    <w:p w14:paraId="6ED4D9E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Evaluate how performance measures affect overall visitor satisfaction ratings.</w:t>
      </w:r>
    </w:p>
    <w:p w14:paraId="76B99205"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Possible Advantages</w:t>
      </w:r>
    </w:p>
    <w:p w14:paraId="4823AEB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More transparency about employee contributions and organisational effectiveness.</w:t>
      </w:r>
    </w:p>
    <w:p w14:paraId="1BF3A2A4"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Making decisions based on data to make continuous improvements.</w:t>
      </w:r>
    </w:p>
    <w:p w14:paraId="6CB32B7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Increased responsibility and rewards for employees who perform well.</w:t>
      </w:r>
    </w:p>
    <w:p w14:paraId="309775C8" w14:textId="77777777" w:rsidR="00CA2A7F" w:rsidRPr="00CE649B" w:rsidRDefault="00CA2A7F" w:rsidP="00CE649B">
      <w:pPr>
        <w:spacing w:line="360" w:lineRule="auto"/>
        <w:rPr>
          <w:rFonts w:cs="Times New Roman"/>
          <w:b/>
          <w:bCs/>
          <w:szCs w:val="24"/>
          <w:lang w:val="en-IN" w:eastAsia="en-IN"/>
        </w:rPr>
      </w:pPr>
      <w:r w:rsidRPr="00CE649B">
        <w:rPr>
          <w:rFonts w:cs="Times New Roman"/>
          <w:b/>
          <w:bCs/>
          <w:szCs w:val="24"/>
          <w:lang w:val="en-IN" w:eastAsia="en-IN"/>
        </w:rPr>
        <w:t>Related Expenses</w:t>
      </w:r>
    </w:p>
    <w:p w14:paraId="3D8E55B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Expenditure on technology to gather and analyse data.</w:t>
      </w:r>
    </w:p>
    <w:p w14:paraId="187C3CE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training courses to guarantee that employees comprehend and are in line with performance indicators.</w:t>
      </w:r>
    </w:p>
    <w:p w14:paraId="713A474E"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Improve Internet Reputation Management and the Visitor Experience</w:t>
      </w:r>
    </w:p>
    <w:p w14:paraId="63CE7B2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Assemble a specialised staff to keep an eye on and react quickly to online reviews on sites like Yelp and TripAdvisor.</w:t>
      </w:r>
    </w:p>
    <w:p w14:paraId="0357CF9B"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Respond to unfavourable comments in a proactive manner by taking quick action to fix problems and putting preventative measures in place.</w:t>
      </w:r>
    </w:p>
    <w:p w14:paraId="5AC41C83"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Utilise satisfying visitor experiences to inspire user-generated content and enhance the online reputation.</w:t>
      </w:r>
    </w:p>
    <w:p w14:paraId="3086B81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Use visitor satisfaction surveys to get firsthand input and pinpoint areas that need work.</w:t>
      </w:r>
    </w:p>
    <w:p w14:paraId="3B501BEC"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Boost Cost Control and Operational Efficiency</w:t>
      </w:r>
    </w:p>
    <w:p w14:paraId="0B4C0BF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1. The company ought to carry out a thorough cost study to pinpoint opportunities for enhancing operational effectiveness without sacrificing the visitor experience.</w:t>
      </w:r>
    </w:p>
    <w:p w14:paraId="7F73FDC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Investigate technological options like digitalization and automation to optimise operating procedures.</w:t>
      </w:r>
    </w:p>
    <w:p w14:paraId="1FDB056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Strike a better deal with suppliers without sacrificing the calibre of the goods or services provided.</w:t>
      </w:r>
    </w:p>
    <w:p w14:paraId="306BC326"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4. To guarantee efficient cost control, evaluate and optimise resource allocation on a regular basis (Belias </w:t>
      </w:r>
      <w:r w:rsidRPr="00CE649B">
        <w:rPr>
          <w:rFonts w:cs="Times New Roman"/>
          <w:i/>
          <w:iCs/>
          <w:szCs w:val="24"/>
          <w:lang w:val="en-IN" w:eastAsia="en-IN"/>
        </w:rPr>
        <w:t xml:space="preserve">et al., </w:t>
      </w:r>
      <w:r w:rsidRPr="00CE649B">
        <w:rPr>
          <w:rFonts w:cs="Times New Roman"/>
          <w:szCs w:val="24"/>
          <w:lang w:val="en-IN" w:eastAsia="en-IN"/>
        </w:rPr>
        <w:t>2023).</w:t>
      </w:r>
    </w:p>
    <w:p w14:paraId="312A4426"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Boost the Competitive Branding</w:t>
      </w:r>
    </w:p>
    <w:p w14:paraId="3D853A4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To find the special selling features that set Bachleda Luxury Hotel apart from rivals, conduct market research.</w:t>
      </w:r>
    </w:p>
    <w:p w14:paraId="3B1877ED"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Create focused advertising campaigns that showcase the hotel's unique offerings, attributes, and setting.</w:t>
      </w:r>
    </w:p>
    <w:p w14:paraId="34BD8E4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Work together to develop special packages for visitors by partnering with nearby companies, events, and attractions.</w:t>
      </w:r>
    </w:p>
    <w:p w14:paraId="6708D33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To stay ahead of the competition, keep an eye on industry developments and tweak the marketing tactics as needed.</w:t>
      </w:r>
    </w:p>
    <w:p w14:paraId="589C14D6" w14:textId="77777777" w:rsidR="00CA2A7F" w:rsidRPr="00CE649B" w:rsidRDefault="00CA2A7F" w:rsidP="00CE649B">
      <w:pPr>
        <w:spacing w:line="360" w:lineRule="auto"/>
        <w:rPr>
          <w:rFonts w:cs="Times New Roman"/>
          <w:szCs w:val="24"/>
          <w:lang w:val="en-IN" w:eastAsia="en-IN"/>
        </w:rPr>
      </w:pPr>
      <w:r w:rsidRPr="00CE649B">
        <w:rPr>
          <w:rFonts w:cs="Times New Roman"/>
          <w:b/>
          <w:bCs/>
          <w:i/>
          <w:iCs/>
          <w:szCs w:val="24"/>
          <w:lang w:val="en-IN" w:eastAsia="en-IN"/>
        </w:rPr>
        <w:t>Implementing Strategic PESTEL Analysis</w:t>
      </w:r>
    </w:p>
    <w:p w14:paraId="76D83B7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Create a specialised staff to carry out PESTEL assessments on a regular basis, informing management of any external issues that could be influencing the company.</w:t>
      </w:r>
    </w:p>
    <w:p w14:paraId="606F443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To foresee and adjust to changes in the market, keep an eye on developments in the legal, political, social, technical, environmental, and legal domains.</w:t>
      </w:r>
    </w:p>
    <w:p w14:paraId="2799AE8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Keep up with changes in employment, tourist, and business rules so that the business may modify operational plans appropriately.</w:t>
      </w:r>
    </w:p>
    <w:p w14:paraId="4DCA419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Use political stability to advantage to boost tourism, but the business should be ready to adjust quickly to any changes in the law (Ramos-</w:t>
      </w:r>
      <w:proofErr w:type="spellStart"/>
      <w:r w:rsidRPr="00CE649B">
        <w:rPr>
          <w:rFonts w:cs="Times New Roman"/>
          <w:szCs w:val="24"/>
          <w:lang w:val="en-IN" w:eastAsia="en-IN"/>
        </w:rPr>
        <w:t>Maçães</w:t>
      </w:r>
      <w:proofErr w:type="spellEnd"/>
      <w:r w:rsidRPr="00CE649B">
        <w:rPr>
          <w:rFonts w:cs="Times New Roman"/>
          <w:szCs w:val="24"/>
          <w:lang w:val="en-IN" w:eastAsia="en-IN"/>
        </w:rPr>
        <w:t xml:space="preserve"> and Román-Portas, 2022).</w:t>
      </w:r>
    </w:p>
    <w:p w14:paraId="634447E7"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Application of SWOT Analysis</w:t>
      </w:r>
    </w:p>
    <w:p w14:paraId="4D874C46"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1. Take use of the hotel's strategic position and distinctive architectural design to make the most of regional tourism marketing campaigns.</w:t>
      </w:r>
    </w:p>
    <w:p w14:paraId="5A85EDB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Investigate joint ventures with nearby companies to provide distinctive experiences that complement the expanding trends in opulent travel.</w:t>
      </w:r>
    </w:p>
    <w:p w14:paraId="5EFDB94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Reduce the negative effects of expensive lodging and scarce supply by emphasising special guest experiences and offerings.</w:t>
      </w:r>
    </w:p>
    <w:p w14:paraId="46BAE324"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Adopt sustainable practises to solve environmental issues and preserve the goodwill associated with your business.</w:t>
      </w:r>
    </w:p>
    <w:p w14:paraId="0AA8B4F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5. To combat increasing competition, make investments in complete marketing tactics that highlight the hotel's distinctive design and experience.</w:t>
      </w:r>
    </w:p>
    <w:p w14:paraId="05326BBA"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TOWS Evaluation Put into Practise:</w:t>
      </w:r>
    </w:p>
    <w:p w14:paraId="7A5B80C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Make the most of the hotel's strategic location and distinctive architectural design to position it as a top option through tourist marketing initiatives.</w:t>
      </w:r>
    </w:p>
    <w:p w14:paraId="23694E8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Investigate joint ventures and partnerships to overcome constraints in the company plan and reach niche markets within the luxury travel industry.</w:t>
      </w:r>
    </w:p>
    <w:p w14:paraId="19F770D5" w14:textId="00D7269F" w:rsidR="00CA2A7F" w:rsidRPr="00CE649B" w:rsidRDefault="00CA2A7F" w:rsidP="00CE649B">
      <w:pPr>
        <w:spacing w:line="360" w:lineRule="auto"/>
        <w:rPr>
          <w:rFonts w:cs="Times New Roman"/>
          <w:szCs w:val="24"/>
        </w:rPr>
      </w:pPr>
      <w:r w:rsidRPr="00CE649B">
        <w:rPr>
          <w:rFonts w:cs="Times New Roman"/>
          <w:szCs w:val="24"/>
          <w:lang w:val="en-IN" w:eastAsia="en-IN"/>
        </w:rPr>
        <w:t xml:space="preserve">3. Reduce the risks brought forth by erratic laws and unreliable environmental conditions by implementing sustainable practises and ensuring compliance </w:t>
      </w:r>
      <w:r w:rsidR="00C761E5" w:rsidRPr="00CE649B">
        <w:rPr>
          <w:rFonts w:cs="Times New Roman"/>
          <w:szCs w:val="24"/>
          <w:shd w:val="clear" w:color="auto" w:fill="FFFFFF"/>
        </w:rPr>
        <w:t>(Yue</w:t>
      </w:r>
      <w:r w:rsidR="00C761E5" w:rsidRPr="00CE649B">
        <w:rPr>
          <w:rFonts w:cs="Times New Roman"/>
          <w:szCs w:val="24"/>
        </w:rPr>
        <w:t xml:space="preserve"> </w:t>
      </w:r>
      <w:r w:rsidR="00C761E5" w:rsidRPr="00CE649B">
        <w:rPr>
          <w:rFonts w:cs="Times New Roman"/>
          <w:szCs w:val="24"/>
          <w:shd w:val="clear" w:color="auto" w:fill="FFFFFF"/>
        </w:rPr>
        <w:t>and Walden</w:t>
      </w:r>
      <w:r w:rsidR="00C761E5" w:rsidRPr="00CE649B">
        <w:rPr>
          <w:rFonts w:cs="Times New Roman"/>
          <w:szCs w:val="24"/>
        </w:rPr>
        <w:t xml:space="preserve">, </w:t>
      </w:r>
      <w:r w:rsidR="00C761E5" w:rsidRPr="00CE649B">
        <w:rPr>
          <w:rFonts w:cs="Times New Roman"/>
          <w:szCs w:val="24"/>
          <w:shd w:val="clear" w:color="auto" w:fill="FFFFFF"/>
        </w:rPr>
        <w:t>2023)</w:t>
      </w:r>
      <w:r w:rsidR="00C761E5" w:rsidRPr="00CE649B">
        <w:rPr>
          <w:rFonts w:cs="Times New Roman"/>
          <w:szCs w:val="24"/>
        </w:rPr>
        <w:t xml:space="preserve">. </w:t>
      </w:r>
    </w:p>
    <w:p w14:paraId="44B06DA6"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Use a variety of tactics to combat the increasing competition, such as investigating special packages, off-peak season deals, or innovative pricing schemes.</w:t>
      </w:r>
    </w:p>
    <w:p w14:paraId="3F6B6414"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Plan of Action</w:t>
      </w:r>
    </w:p>
    <w:p w14:paraId="15EB26E3"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Review prices strategically with the goal of increasing hotel occupancy rates while striking a balance between luxury and affordability.</w:t>
      </w:r>
    </w:p>
    <w:p w14:paraId="793FA136"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Examine whether adding more rooms would be feasible to accommodate the rising demand.</w:t>
      </w:r>
    </w:p>
    <w:p w14:paraId="1918912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3. Form alliances with nearby companies or tour operators to provide experiences and package discounts, capitalising on the growing trend of experiential tourism (Belias and </w:t>
      </w:r>
      <w:proofErr w:type="spellStart"/>
      <w:r w:rsidRPr="00CE649B">
        <w:rPr>
          <w:rFonts w:cs="Times New Roman"/>
          <w:szCs w:val="24"/>
          <w:lang w:val="en-IN" w:eastAsia="en-IN"/>
        </w:rPr>
        <w:t>Trihas</w:t>
      </w:r>
      <w:proofErr w:type="spellEnd"/>
      <w:r w:rsidRPr="00CE649B">
        <w:rPr>
          <w:rFonts w:cs="Times New Roman"/>
          <w:szCs w:val="24"/>
          <w:lang w:val="en-IN" w:eastAsia="en-IN"/>
        </w:rPr>
        <w:t>, 2022).</w:t>
      </w:r>
    </w:p>
    <w:p w14:paraId="5E85347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4. Create a specialised regulatory monitoring team to keep tabs on legislation modifications and create backup plans.</w:t>
      </w:r>
    </w:p>
    <w:p w14:paraId="3739EADB"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5. Invest in a thorough marketing plan that highlights the hotel's distinctive design and experience to increase brand awareness and patronage.</w:t>
      </w:r>
    </w:p>
    <w:p w14:paraId="43F3AD8C"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Creative Visitor Experiences</w:t>
      </w:r>
    </w:p>
    <w:p w14:paraId="7655B37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Introduce guests to novel and distinctive experiences, including themed parties, exclusive food selections, or collaborations with regional artists and entertainers.</w:t>
      </w:r>
    </w:p>
    <w:p w14:paraId="50D2D3B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Work together with regional craftspeople to include custom, handmade components into the hotel's interior design and services.</w:t>
      </w:r>
    </w:p>
    <w:p w14:paraId="4311EF13"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3. Provide individualised concierge services that </w:t>
      </w:r>
      <w:proofErr w:type="gramStart"/>
      <w:r w:rsidRPr="00CE649B">
        <w:rPr>
          <w:rFonts w:cs="Times New Roman"/>
          <w:szCs w:val="24"/>
          <w:lang w:val="en-IN" w:eastAsia="en-IN"/>
        </w:rPr>
        <w:t>take into account</w:t>
      </w:r>
      <w:proofErr w:type="gramEnd"/>
      <w:r w:rsidRPr="00CE649B">
        <w:rPr>
          <w:rFonts w:cs="Times New Roman"/>
          <w:szCs w:val="24"/>
          <w:lang w:val="en-IN" w:eastAsia="en-IN"/>
        </w:rPr>
        <w:t xml:space="preserve"> and satisfy each visitor's unique tastes and requirements (Bi </w:t>
      </w:r>
      <w:r w:rsidRPr="00CE649B">
        <w:rPr>
          <w:rFonts w:cs="Times New Roman"/>
          <w:i/>
          <w:iCs/>
          <w:szCs w:val="24"/>
          <w:lang w:val="en-IN" w:eastAsia="en-IN"/>
        </w:rPr>
        <w:t xml:space="preserve">et al., </w:t>
      </w:r>
      <w:r w:rsidRPr="00CE649B">
        <w:rPr>
          <w:rFonts w:cs="Times New Roman"/>
          <w:szCs w:val="24"/>
          <w:lang w:val="en-IN" w:eastAsia="en-IN"/>
        </w:rPr>
        <w:t>2020).</w:t>
      </w:r>
    </w:p>
    <w:p w14:paraId="220D7795"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Integration of Technology</w:t>
      </w:r>
    </w:p>
    <w:p w14:paraId="79B1542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Invest in state-of-the-art equipment, such as digital booking platforms that operate seamlessly and AI-powered guest services and smart room amenities.</w:t>
      </w:r>
    </w:p>
    <w:p w14:paraId="22F5A7B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Put in place a strong customer relationship management (CRM) system to customise interactions with visitors and adjust offerings based on specific preferences.</w:t>
      </w:r>
    </w:p>
    <w:p w14:paraId="453011FD"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3. Use technology to communicate with guests more effectively. Offer mobile check-in and check-out, as well as chatbots that can instantly answer questions from visitors (Kuo </w:t>
      </w:r>
      <w:r w:rsidRPr="00CE649B">
        <w:rPr>
          <w:rFonts w:cs="Times New Roman"/>
          <w:i/>
          <w:iCs/>
          <w:szCs w:val="24"/>
          <w:lang w:val="en-IN" w:eastAsia="en-IN"/>
        </w:rPr>
        <w:t xml:space="preserve">et al., </w:t>
      </w:r>
      <w:r w:rsidRPr="00CE649B">
        <w:rPr>
          <w:rFonts w:cs="Times New Roman"/>
          <w:szCs w:val="24"/>
          <w:lang w:val="en-IN" w:eastAsia="en-IN"/>
        </w:rPr>
        <w:t>2022).</w:t>
      </w:r>
    </w:p>
    <w:p w14:paraId="602EF013"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Initiatives for Sustainability</w:t>
      </w:r>
    </w:p>
    <w:p w14:paraId="03BCE89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Create and put into action a comprehensive sustainability programme that incorporates eco-friendly facilities, trash reduction, and energy-efficient practises.</w:t>
      </w:r>
    </w:p>
    <w:p w14:paraId="01339A9D"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Acquire green practise certifications to demonstrate the hotel's dedication to environmental stewardship.</w:t>
      </w:r>
    </w:p>
    <w:p w14:paraId="33BF1D8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Involve visitors in sustainability initiatives and urge them to adopt eco-friendly behaviours during their stay (</w:t>
      </w:r>
      <w:proofErr w:type="spellStart"/>
      <w:r w:rsidRPr="00CE649B">
        <w:rPr>
          <w:rFonts w:cs="Times New Roman"/>
          <w:szCs w:val="24"/>
          <w:lang w:val="en-IN" w:eastAsia="en-IN"/>
        </w:rPr>
        <w:t>Köseoglu</w:t>
      </w:r>
      <w:proofErr w:type="spellEnd"/>
      <w:r w:rsidRPr="00CE649B">
        <w:rPr>
          <w:rFonts w:cs="Times New Roman"/>
          <w:szCs w:val="24"/>
          <w:lang w:val="en-IN" w:eastAsia="en-IN"/>
        </w:rPr>
        <w:t xml:space="preserve"> </w:t>
      </w:r>
      <w:r w:rsidRPr="00CE649B">
        <w:rPr>
          <w:rFonts w:cs="Times New Roman"/>
          <w:i/>
          <w:iCs/>
          <w:szCs w:val="24"/>
          <w:lang w:val="en-IN" w:eastAsia="en-IN"/>
        </w:rPr>
        <w:t xml:space="preserve">et al., </w:t>
      </w:r>
      <w:r w:rsidRPr="00CE649B">
        <w:rPr>
          <w:rFonts w:cs="Times New Roman"/>
          <w:szCs w:val="24"/>
          <w:lang w:val="en-IN" w:eastAsia="en-IN"/>
        </w:rPr>
        <w:t>2020).</w:t>
      </w:r>
    </w:p>
    <w:p w14:paraId="45DC8921"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Employee Education and Welfare</w:t>
      </w:r>
    </w:p>
    <w:p w14:paraId="3885881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To improve the entire visitor experience, give staff training on soft skills, cultural sensitivity, and diversity awareness top priority.</w:t>
      </w:r>
    </w:p>
    <w:p w14:paraId="75C305C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2. Implement employee wellness initiatives, such as stress management classes, exercise centres, and mental health counselling services.</w:t>
      </w:r>
    </w:p>
    <w:p w14:paraId="55C2070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3. To improve morale and cultivate a good work atmosphere, </w:t>
      </w:r>
      <w:proofErr w:type="gramStart"/>
      <w:r w:rsidRPr="00CE649B">
        <w:rPr>
          <w:rFonts w:cs="Times New Roman"/>
          <w:szCs w:val="24"/>
          <w:lang w:val="en-IN" w:eastAsia="en-IN"/>
        </w:rPr>
        <w:t>acknowledge</w:t>
      </w:r>
      <w:proofErr w:type="gramEnd"/>
      <w:r w:rsidRPr="00CE649B">
        <w:rPr>
          <w:rFonts w:cs="Times New Roman"/>
          <w:szCs w:val="24"/>
          <w:lang w:val="en-IN" w:eastAsia="en-IN"/>
        </w:rPr>
        <w:t xml:space="preserve"> and promote exceptional employee achievement (Vujic </w:t>
      </w:r>
      <w:r w:rsidRPr="00CE649B">
        <w:rPr>
          <w:rFonts w:cs="Times New Roman"/>
          <w:i/>
          <w:iCs/>
          <w:szCs w:val="24"/>
          <w:lang w:val="en-IN" w:eastAsia="en-IN"/>
        </w:rPr>
        <w:t xml:space="preserve">et al., </w:t>
      </w:r>
      <w:r w:rsidRPr="00CE649B">
        <w:rPr>
          <w:rFonts w:cs="Times New Roman"/>
          <w:szCs w:val="24"/>
          <w:lang w:val="en-IN" w:eastAsia="en-IN"/>
        </w:rPr>
        <w:t>2019).</w:t>
      </w:r>
    </w:p>
    <w:p w14:paraId="0F936524"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Partnership Marketing Campaigns</w:t>
      </w:r>
    </w:p>
    <w:p w14:paraId="249BDD43"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Establish partnerships with nearby companies, influencers, and tour operators to broaden the hotel's clientele and reach.</w:t>
      </w:r>
    </w:p>
    <w:p w14:paraId="0A841C4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Organise cooperative marketing initiatives with travel agencies to advertise Krakow as a high-end vacation spot.</w:t>
      </w:r>
    </w:p>
    <w:p w14:paraId="093C6C9D"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Engage in industry gatherings and exhibits to highlight the hotel's distinctive features and form business alliances (Nguyen, 2023).</w:t>
      </w:r>
    </w:p>
    <w:p w14:paraId="6E1F80B3"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CSR and community engagement initiatives</w:t>
      </w:r>
    </w:p>
    <w:p w14:paraId="49993FAC"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Take part in neighbourhood projects and community outreach programmes to foster goodwill among the local populace.</w:t>
      </w:r>
    </w:p>
    <w:p w14:paraId="172C9203"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Form alliances with neighbourhood nonprofits and organisations to support social concerns and improve the hotel's reputation for corporate social responsibility (CSR).</w:t>
      </w:r>
    </w:p>
    <w:p w14:paraId="23EA3F7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Plan and support cultural activities that highlight Krakow's rich history and strengthen the hotel's ties to the neighbourhood.</w:t>
      </w:r>
    </w:p>
    <w:p w14:paraId="6C92029C"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Analysing data continuously</w:t>
      </w:r>
    </w:p>
    <w:p w14:paraId="387B0BF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Use data analytics tools to monitor market trends, visitor preferences, and booking trends over time.</w:t>
      </w:r>
    </w:p>
    <w:p w14:paraId="6386CEC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Make use of data-driven insights to improve operational efficiency, price model optimisation, and marketing strategy customization.</w:t>
      </w:r>
    </w:p>
    <w:p w14:paraId="45B7B682"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Review and update the hotel's products on a regular basis in accordance with data analysis to make sure they meet changing expectations from guests.</w:t>
      </w:r>
    </w:p>
    <w:p w14:paraId="33E169A0"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Investing in Culture and the Arts</w:t>
      </w:r>
    </w:p>
    <w:p w14:paraId="699DF524"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By displaying local artwork and holding cultural events on the property, the business may establish the hotel as a centre of the community.</w:t>
      </w:r>
    </w:p>
    <w:p w14:paraId="6BD253FF"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2. Work together with galleries and art organisations in the area to present recurring installations and exhibits.</w:t>
      </w:r>
    </w:p>
    <w:p w14:paraId="7EED4961"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To further improve visitors' cultural immersion, provide carefully chosen activities like guided city tours or art classes (</w:t>
      </w:r>
      <w:proofErr w:type="spellStart"/>
      <w:r w:rsidRPr="00CE649B">
        <w:rPr>
          <w:rFonts w:cs="Times New Roman"/>
          <w:szCs w:val="24"/>
          <w:lang w:val="en-IN" w:eastAsia="en-IN"/>
        </w:rPr>
        <w:t>Koc</w:t>
      </w:r>
      <w:proofErr w:type="spellEnd"/>
      <w:r w:rsidRPr="00CE649B">
        <w:rPr>
          <w:rFonts w:cs="Times New Roman"/>
          <w:szCs w:val="24"/>
          <w:lang w:val="en-IN" w:eastAsia="en-IN"/>
        </w:rPr>
        <w:t xml:space="preserve"> and Yazici, 2022).</w:t>
      </w:r>
    </w:p>
    <w:p w14:paraId="7025163B"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Adaptable Reservation Choices</w:t>
      </w:r>
    </w:p>
    <w:p w14:paraId="59D2C95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Provide refundable prices and customised packages as well as other flexible booking alternatives to meet the varied demands of today's travellers.</w:t>
      </w:r>
    </w:p>
    <w:p w14:paraId="0683352D"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Use dynamic pricing techniques to modify hotel rates in response to demand, the time of year, and special occasions.</w:t>
      </w:r>
    </w:p>
    <w:p w14:paraId="729BAAA7"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To foster guest loyalty and trust, make booking policy information clear and easily available.</w:t>
      </w:r>
    </w:p>
    <w:p w14:paraId="58EEC86B"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Employee Ingenuity and Empowerment</w:t>
      </w:r>
    </w:p>
    <w:p w14:paraId="5B8BA588"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 xml:space="preserve">1. Promote and incentivize staff creativity by setting up avenues for them to suggest and carry out original ideas that improve visitor experiences (Lee </w:t>
      </w:r>
      <w:r w:rsidRPr="00CE649B">
        <w:rPr>
          <w:rFonts w:cs="Times New Roman"/>
          <w:i/>
          <w:iCs/>
          <w:szCs w:val="24"/>
          <w:lang w:val="en-IN" w:eastAsia="en-IN"/>
        </w:rPr>
        <w:t xml:space="preserve">et al., </w:t>
      </w:r>
      <w:r w:rsidRPr="00CE649B">
        <w:rPr>
          <w:rFonts w:cs="Times New Roman"/>
          <w:szCs w:val="24"/>
          <w:lang w:val="en-IN" w:eastAsia="en-IN"/>
        </w:rPr>
        <w:t>2021).</w:t>
      </w:r>
    </w:p>
    <w:p w14:paraId="175A4B7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Create a culture of continual improvement where staff members are encouraged to recommend and carry out projects that will increase efficiency.</w:t>
      </w:r>
    </w:p>
    <w:p w14:paraId="7E0EE8A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Encourage interdepartmental cooperation to promote an all-encompassing strategy for innovation and problem-solving.</w:t>
      </w:r>
    </w:p>
    <w:p w14:paraId="1CFF49BF"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Excellent Cooking and Incorporating Regional Cuisine</w:t>
      </w:r>
    </w:p>
    <w:p w14:paraId="08BCF58A"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By working with well-known chefs or holding culinary events with regional and foreign cuisines, the hotel may improve its culinary offerings.</w:t>
      </w:r>
    </w:p>
    <w:p w14:paraId="542457BE"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2. Open a flagship restaurant that uses sustainably produced, locally sourced food to showcase Krakow's culinary legacy.</w:t>
      </w:r>
    </w:p>
    <w:p w14:paraId="1146FF19"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3. To improve the entire experience for food fans, provide specially designed eating experiences like chef's tables and culinary excursions (</w:t>
      </w:r>
      <w:proofErr w:type="spellStart"/>
      <w:r w:rsidRPr="00CE649B">
        <w:rPr>
          <w:rFonts w:cs="Times New Roman"/>
          <w:szCs w:val="24"/>
          <w:lang w:val="en-IN" w:eastAsia="en-IN"/>
        </w:rPr>
        <w:t>Buhalis</w:t>
      </w:r>
      <w:proofErr w:type="spellEnd"/>
      <w:r w:rsidRPr="00CE649B">
        <w:rPr>
          <w:rFonts w:cs="Times New Roman"/>
          <w:szCs w:val="24"/>
          <w:lang w:val="en-IN" w:eastAsia="en-IN"/>
        </w:rPr>
        <w:t xml:space="preserve"> and Cheng, 2020).</w:t>
      </w:r>
    </w:p>
    <w:p w14:paraId="6BB52B36" w14:textId="77777777" w:rsidR="00CA2A7F" w:rsidRPr="00CE649B" w:rsidRDefault="00CA2A7F" w:rsidP="00CE649B">
      <w:pPr>
        <w:spacing w:line="360" w:lineRule="auto"/>
        <w:rPr>
          <w:rFonts w:cs="Times New Roman"/>
          <w:b/>
          <w:bCs/>
          <w:i/>
          <w:iCs/>
          <w:szCs w:val="24"/>
          <w:lang w:val="en-IN" w:eastAsia="en-IN"/>
        </w:rPr>
      </w:pPr>
      <w:r w:rsidRPr="00CE649B">
        <w:rPr>
          <w:rFonts w:cs="Times New Roman"/>
          <w:b/>
          <w:bCs/>
          <w:i/>
          <w:iCs/>
          <w:szCs w:val="24"/>
          <w:lang w:val="en-IN" w:eastAsia="en-IN"/>
        </w:rPr>
        <w:t>Improvement of Spa and Well-Being</w:t>
      </w:r>
    </w:p>
    <w:p w14:paraId="20479B4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t>1. Increase the number of wellness centres by adding cutting-edge spa treatments, exercise programmes, and wellness getaways.</w:t>
      </w:r>
    </w:p>
    <w:p w14:paraId="761B97A0" w14:textId="77777777" w:rsidR="00CA2A7F" w:rsidRPr="00CE649B" w:rsidRDefault="00CA2A7F" w:rsidP="00CE649B">
      <w:pPr>
        <w:spacing w:line="360" w:lineRule="auto"/>
        <w:rPr>
          <w:rFonts w:cs="Times New Roman"/>
          <w:szCs w:val="24"/>
          <w:lang w:val="en-IN" w:eastAsia="en-IN"/>
        </w:rPr>
      </w:pPr>
      <w:r w:rsidRPr="00CE649B">
        <w:rPr>
          <w:rFonts w:cs="Times New Roman"/>
          <w:szCs w:val="24"/>
          <w:lang w:val="en-IN" w:eastAsia="en-IN"/>
        </w:rPr>
        <w:lastRenderedPageBreak/>
        <w:t>2. Include mental health-focused holistic wellness programmes that provide stress-relieving seminars, mindfulness training, and meditation.</w:t>
      </w:r>
    </w:p>
    <w:p w14:paraId="4B1B0900" w14:textId="1B94C9DE" w:rsidR="00CA2A7F" w:rsidRPr="00CE649B" w:rsidRDefault="00CA2A7F" w:rsidP="00CE649B">
      <w:pPr>
        <w:spacing w:line="360" w:lineRule="auto"/>
        <w:rPr>
          <w:rFonts w:eastAsia="Calibri" w:cs="Times New Roman"/>
          <w:kern w:val="3"/>
          <w:szCs w:val="24"/>
        </w:rPr>
      </w:pPr>
      <w:r w:rsidRPr="00CE649B">
        <w:rPr>
          <w:rFonts w:cs="Times New Roman"/>
          <w:szCs w:val="24"/>
          <w:lang w:val="en-IN" w:eastAsia="en-IN"/>
        </w:rPr>
        <w:t xml:space="preserve">3. Work together with wellness specialists to create customised wellness packages that are suited to each visitor's requirements and interests (Mercade Mele </w:t>
      </w:r>
      <w:r w:rsidRPr="00CE649B">
        <w:rPr>
          <w:rFonts w:cs="Times New Roman"/>
          <w:i/>
          <w:iCs/>
          <w:szCs w:val="24"/>
          <w:lang w:val="en-IN" w:eastAsia="en-IN"/>
        </w:rPr>
        <w:t xml:space="preserve">et al., </w:t>
      </w:r>
      <w:r w:rsidRPr="00CE649B">
        <w:rPr>
          <w:rFonts w:cs="Times New Roman"/>
          <w:szCs w:val="24"/>
          <w:lang w:val="en-IN" w:eastAsia="en-IN"/>
        </w:rPr>
        <w:t>2019).</w:t>
      </w:r>
      <w:r w:rsidRPr="00CE649B">
        <w:rPr>
          <w:rFonts w:cs="Times New Roman"/>
          <w:szCs w:val="24"/>
        </w:rPr>
        <w:br w:type="page"/>
      </w:r>
    </w:p>
    <w:p w14:paraId="18081309" w14:textId="78E02C93" w:rsidR="00816166" w:rsidRPr="00CE649B" w:rsidRDefault="00FA7F36" w:rsidP="00CE649B">
      <w:pPr>
        <w:pStyle w:val="Heading1"/>
        <w:spacing w:line="360" w:lineRule="auto"/>
        <w:rPr>
          <w:sz w:val="24"/>
          <w:szCs w:val="24"/>
        </w:rPr>
      </w:pPr>
      <w:bookmarkStart w:id="8" w:name="_Toc150802167"/>
      <w:r w:rsidRPr="00CE649B">
        <w:rPr>
          <w:sz w:val="24"/>
          <w:szCs w:val="24"/>
        </w:rPr>
        <w:lastRenderedPageBreak/>
        <w:t>Action Plan</w:t>
      </w:r>
      <w:bookmarkEnd w:id="8"/>
    </w:p>
    <w:p w14:paraId="680C77F4" w14:textId="0A538ADA" w:rsidR="00871BD1" w:rsidRPr="00CE649B" w:rsidRDefault="00F41B8B" w:rsidP="00CE649B">
      <w:pPr>
        <w:spacing w:line="360" w:lineRule="auto"/>
        <w:rPr>
          <w:rFonts w:cs="Times New Roman"/>
          <w:i/>
          <w:iCs/>
          <w:szCs w:val="24"/>
          <w:lang w:val="en-IN" w:eastAsia="en-IN"/>
        </w:rPr>
      </w:pPr>
      <w:r w:rsidRPr="00CE649B">
        <w:rPr>
          <w:rFonts w:cs="Times New Roman"/>
          <w:i/>
          <w:iCs/>
          <w:szCs w:val="24"/>
          <w:lang w:val="en-IN" w:eastAsia="en-IN"/>
        </w:rPr>
        <w:t>The Action</w:t>
      </w:r>
      <w:r w:rsidR="00FA7F36" w:rsidRPr="00CE649B">
        <w:rPr>
          <w:rFonts w:cs="Times New Roman"/>
          <w:i/>
          <w:iCs/>
          <w:szCs w:val="24"/>
          <w:lang w:val="en-IN" w:eastAsia="en-IN"/>
        </w:rPr>
        <w:t xml:space="preserve"> plan for the Bachleda Luxury Hotel in Krakow:</w:t>
      </w:r>
    </w:p>
    <w:tbl>
      <w:tblPr>
        <w:tblStyle w:val="TableGridLight"/>
        <w:tblW w:w="0" w:type="auto"/>
        <w:tblLayout w:type="fixed"/>
        <w:tblLook w:val="04A0" w:firstRow="1" w:lastRow="0" w:firstColumn="1" w:lastColumn="0" w:noHBand="0" w:noVBand="1"/>
      </w:tblPr>
      <w:tblGrid>
        <w:gridCol w:w="1129"/>
        <w:gridCol w:w="1124"/>
        <w:gridCol w:w="1853"/>
        <w:gridCol w:w="1418"/>
        <w:gridCol w:w="1134"/>
        <w:gridCol w:w="1275"/>
        <w:gridCol w:w="1083"/>
      </w:tblGrid>
      <w:tr w:rsidR="00871BD1" w:rsidRPr="00CE649B" w14:paraId="5AB90BA9" w14:textId="77777777" w:rsidTr="006346BE">
        <w:tc>
          <w:tcPr>
            <w:tcW w:w="1129" w:type="dxa"/>
            <w:hideMark/>
          </w:tcPr>
          <w:p w14:paraId="4162CA58"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Number</w:t>
            </w:r>
          </w:p>
        </w:tc>
        <w:tc>
          <w:tcPr>
            <w:tcW w:w="1124" w:type="dxa"/>
            <w:hideMark/>
          </w:tcPr>
          <w:p w14:paraId="05F971BB"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Problem</w:t>
            </w:r>
          </w:p>
        </w:tc>
        <w:tc>
          <w:tcPr>
            <w:tcW w:w="1853" w:type="dxa"/>
            <w:hideMark/>
          </w:tcPr>
          <w:p w14:paraId="4D8CCBA7"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Solution</w:t>
            </w:r>
          </w:p>
        </w:tc>
        <w:tc>
          <w:tcPr>
            <w:tcW w:w="1418" w:type="dxa"/>
            <w:hideMark/>
          </w:tcPr>
          <w:p w14:paraId="2D6DB2C4"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Desired Outcome</w:t>
            </w:r>
          </w:p>
        </w:tc>
        <w:tc>
          <w:tcPr>
            <w:tcW w:w="1134" w:type="dxa"/>
            <w:hideMark/>
          </w:tcPr>
          <w:p w14:paraId="646FCEA9"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Time Scale</w:t>
            </w:r>
          </w:p>
        </w:tc>
        <w:tc>
          <w:tcPr>
            <w:tcW w:w="1275" w:type="dxa"/>
            <w:hideMark/>
          </w:tcPr>
          <w:p w14:paraId="305811D9"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Completion Date</w:t>
            </w:r>
          </w:p>
        </w:tc>
        <w:tc>
          <w:tcPr>
            <w:tcW w:w="1083" w:type="dxa"/>
            <w:hideMark/>
          </w:tcPr>
          <w:p w14:paraId="3DB16D40"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Planned Budget</w:t>
            </w:r>
          </w:p>
        </w:tc>
      </w:tr>
      <w:tr w:rsidR="00871BD1" w:rsidRPr="00CE649B" w14:paraId="678B5EA4" w14:textId="77777777" w:rsidTr="006346BE">
        <w:tc>
          <w:tcPr>
            <w:tcW w:w="1129" w:type="dxa"/>
            <w:hideMark/>
          </w:tcPr>
          <w:p w14:paraId="08014351"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1</w:t>
            </w:r>
          </w:p>
        </w:tc>
        <w:tc>
          <w:tcPr>
            <w:tcW w:w="1124" w:type="dxa"/>
            <w:hideMark/>
          </w:tcPr>
          <w:p w14:paraId="338023A3"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High room rates</w:t>
            </w:r>
          </w:p>
        </w:tc>
        <w:tc>
          <w:tcPr>
            <w:tcW w:w="1853" w:type="dxa"/>
            <w:hideMark/>
          </w:tcPr>
          <w:p w14:paraId="55E3FA4E" w14:textId="20EAB0F5" w:rsidR="00871BD1" w:rsidRPr="00CE649B" w:rsidRDefault="00871BD1" w:rsidP="00CE649B">
            <w:pPr>
              <w:spacing w:line="360" w:lineRule="auto"/>
              <w:rPr>
                <w:rFonts w:cs="Times New Roman"/>
                <w:szCs w:val="24"/>
                <w:lang w:val="en-IN" w:eastAsia="en-IN"/>
              </w:rPr>
            </w:pPr>
            <w:r w:rsidRPr="00CE649B">
              <w:rPr>
                <w:rFonts w:cs="Times New Roman"/>
                <w:b/>
                <w:bCs/>
                <w:i/>
                <w:iCs/>
                <w:szCs w:val="24"/>
                <w:lang w:val="en-IN" w:eastAsia="en-IN"/>
              </w:rPr>
              <w:t>Strategic pricing review:</w:t>
            </w:r>
            <w:r w:rsidRPr="00CE649B">
              <w:rPr>
                <w:rFonts w:cs="Times New Roman"/>
                <w:szCs w:val="24"/>
                <w:lang w:val="en-IN" w:eastAsia="en-IN"/>
              </w:rPr>
              <w:t xml:space="preserve"> Conduct a comprehensive analysis of competitors</w:t>
            </w:r>
            <w:r w:rsidR="003F7434" w:rsidRPr="00CE649B">
              <w:rPr>
                <w:rFonts w:cs="Times New Roman"/>
                <w:szCs w:val="24"/>
                <w:lang w:val="en-IN" w:eastAsia="en-IN"/>
              </w:rPr>
              <w:t>’</w:t>
            </w:r>
            <w:r w:rsidRPr="00CE649B">
              <w:rPr>
                <w:rFonts w:cs="Times New Roman"/>
                <w:szCs w:val="24"/>
                <w:lang w:val="en-IN" w:eastAsia="en-IN"/>
              </w:rPr>
              <w:t xml:space="preserve"> pricing strategies. Implement a revised pricing model balancing affordability and luxury to attract a wider range of clientele.</w:t>
            </w:r>
          </w:p>
        </w:tc>
        <w:tc>
          <w:tcPr>
            <w:tcW w:w="1418" w:type="dxa"/>
            <w:hideMark/>
          </w:tcPr>
          <w:p w14:paraId="2606773A"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Increased room occupancy rates and positive customer feedback.</w:t>
            </w:r>
          </w:p>
        </w:tc>
        <w:tc>
          <w:tcPr>
            <w:tcW w:w="1134" w:type="dxa"/>
            <w:hideMark/>
          </w:tcPr>
          <w:p w14:paraId="6118AD55"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6 months</w:t>
            </w:r>
          </w:p>
        </w:tc>
        <w:tc>
          <w:tcPr>
            <w:tcW w:w="1275" w:type="dxa"/>
            <w:hideMark/>
          </w:tcPr>
          <w:p w14:paraId="0ABE77BD" w14:textId="05FC9A93"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1/</w:t>
            </w:r>
            <w:r w:rsidR="006346BE" w:rsidRPr="00CE649B">
              <w:rPr>
                <w:rFonts w:cs="Times New Roman"/>
                <w:szCs w:val="24"/>
                <w:lang w:val="en-IN" w:eastAsia="en-IN"/>
              </w:rPr>
              <w:t>6</w:t>
            </w:r>
            <w:r w:rsidRPr="00CE649B">
              <w:rPr>
                <w:rFonts w:cs="Times New Roman"/>
                <w:szCs w:val="24"/>
                <w:lang w:val="en-IN" w:eastAsia="en-IN"/>
              </w:rPr>
              <w:t>/2024</w:t>
            </w:r>
          </w:p>
        </w:tc>
        <w:tc>
          <w:tcPr>
            <w:tcW w:w="1083" w:type="dxa"/>
            <w:hideMark/>
          </w:tcPr>
          <w:p w14:paraId="480449AD" w14:textId="6747E669" w:rsidR="00871BD1" w:rsidRPr="00CE649B" w:rsidRDefault="00714E12" w:rsidP="00CE649B">
            <w:pPr>
              <w:spacing w:line="360" w:lineRule="auto"/>
              <w:rPr>
                <w:rFonts w:cs="Times New Roman"/>
                <w:szCs w:val="24"/>
                <w:lang w:val="en-IN" w:eastAsia="en-IN"/>
              </w:rPr>
            </w:pPr>
            <w:r w:rsidRPr="00CE649B">
              <w:rPr>
                <w:rFonts w:cs="Times New Roman"/>
                <w:szCs w:val="24"/>
                <w:lang w:val="en-IN" w:eastAsia="en-IN"/>
              </w:rPr>
              <w:t>£</w:t>
            </w:r>
            <w:r w:rsidR="000E1D4E" w:rsidRPr="00CE649B">
              <w:rPr>
                <w:rFonts w:cs="Times New Roman"/>
                <w:szCs w:val="24"/>
                <w:lang w:val="en-IN" w:eastAsia="en-IN"/>
              </w:rPr>
              <w:t>41000</w:t>
            </w:r>
          </w:p>
        </w:tc>
      </w:tr>
      <w:tr w:rsidR="00871BD1" w:rsidRPr="00CE649B" w14:paraId="4880F8F6" w14:textId="77777777" w:rsidTr="006346BE">
        <w:tc>
          <w:tcPr>
            <w:tcW w:w="1129" w:type="dxa"/>
            <w:hideMark/>
          </w:tcPr>
          <w:p w14:paraId="68BAAFE3"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2</w:t>
            </w:r>
          </w:p>
        </w:tc>
        <w:tc>
          <w:tcPr>
            <w:tcW w:w="1124" w:type="dxa"/>
            <w:hideMark/>
          </w:tcPr>
          <w:p w14:paraId="5CFA9066"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Limited number of rooms</w:t>
            </w:r>
          </w:p>
        </w:tc>
        <w:tc>
          <w:tcPr>
            <w:tcW w:w="1853" w:type="dxa"/>
            <w:hideMark/>
          </w:tcPr>
          <w:p w14:paraId="13827957" w14:textId="77777777" w:rsidR="00871BD1" w:rsidRPr="00CE649B" w:rsidRDefault="00871BD1" w:rsidP="00CE649B">
            <w:pPr>
              <w:spacing w:line="360" w:lineRule="auto"/>
              <w:rPr>
                <w:rFonts w:cs="Times New Roman"/>
                <w:szCs w:val="24"/>
                <w:lang w:val="en-IN" w:eastAsia="en-IN"/>
              </w:rPr>
            </w:pPr>
            <w:r w:rsidRPr="00CE649B">
              <w:rPr>
                <w:rFonts w:cs="Times New Roman"/>
                <w:b/>
                <w:bCs/>
                <w:i/>
                <w:iCs/>
                <w:szCs w:val="24"/>
                <w:lang w:val="en-IN" w:eastAsia="en-IN"/>
              </w:rPr>
              <w:t>Expansion strategy:</w:t>
            </w:r>
            <w:r w:rsidRPr="00CE649B">
              <w:rPr>
                <w:rFonts w:cs="Times New Roman"/>
                <w:szCs w:val="24"/>
                <w:lang w:val="en-IN" w:eastAsia="en-IN"/>
              </w:rPr>
              <w:t xml:space="preserve"> Explore the feasibility of expanding room capacity through renovation or additional construction, considering space and architectural constraints.</w:t>
            </w:r>
          </w:p>
        </w:tc>
        <w:tc>
          <w:tcPr>
            <w:tcW w:w="1418" w:type="dxa"/>
            <w:hideMark/>
          </w:tcPr>
          <w:p w14:paraId="0F75C1BF"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Increased room availability to cater to growing demand.</w:t>
            </w:r>
          </w:p>
        </w:tc>
        <w:tc>
          <w:tcPr>
            <w:tcW w:w="1134" w:type="dxa"/>
            <w:hideMark/>
          </w:tcPr>
          <w:p w14:paraId="33966646"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12 months</w:t>
            </w:r>
          </w:p>
        </w:tc>
        <w:tc>
          <w:tcPr>
            <w:tcW w:w="1275" w:type="dxa"/>
            <w:hideMark/>
          </w:tcPr>
          <w:p w14:paraId="2BDE5383" w14:textId="7CF00EE3"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1/</w:t>
            </w:r>
            <w:r w:rsidR="006346BE" w:rsidRPr="00CE649B">
              <w:rPr>
                <w:rFonts w:cs="Times New Roman"/>
                <w:szCs w:val="24"/>
                <w:lang w:val="en-IN" w:eastAsia="en-IN"/>
              </w:rPr>
              <w:t>1</w:t>
            </w:r>
            <w:r w:rsidRPr="00CE649B">
              <w:rPr>
                <w:rFonts w:cs="Times New Roman"/>
                <w:szCs w:val="24"/>
                <w:lang w:val="en-IN" w:eastAsia="en-IN"/>
              </w:rPr>
              <w:t>/202</w:t>
            </w:r>
            <w:r w:rsidR="006346BE" w:rsidRPr="00CE649B">
              <w:rPr>
                <w:rFonts w:cs="Times New Roman"/>
                <w:szCs w:val="24"/>
                <w:lang w:val="en-IN" w:eastAsia="en-IN"/>
              </w:rPr>
              <w:t>5</w:t>
            </w:r>
          </w:p>
        </w:tc>
        <w:tc>
          <w:tcPr>
            <w:tcW w:w="1083" w:type="dxa"/>
            <w:hideMark/>
          </w:tcPr>
          <w:p w14:paraId="0B369864" w14:textId="105276AC" w:rsidR="00871BD1" w:rsidRPr="00CE649B" w:rsidRDefault="00714E12" w:rsidP="00CE649B">
            <w:pPr>
              <w:spacing w:line="360" w:lineRule="auto"/>
              <w:rPr>
                <w:rFonts w:cs="Times New Roman"/>
                <w:szCs w:val="24"/>
                <w:lang w:val="en-IN" w:eastAsia="en-IN"/>
              </w:rPr>
            </w:pPr>
            <w:r w:rsidRPr="00CE649B">
              <w:rPr>
                <w:rFonts w:cs="Times New Roman"/>
                <w:szCs w:val="24"/>
                <w:lang w:val="en-IN" w:eastAsia="en-IN"/>
              </w:rPr>
              <w:t>£</w:t>
            </w:r>
            <w:r w:rsidR="000E1D4E" w:rsidRPr="00CE649B">
              <w:rPr>
                <w:rFonts w:cs="Times New Roman"/>
                <w:szCs w:val="24"/>
                <w:lang w:val="en-IN" w:eastAsia="en-IN"/>
              </w:rPr>
              <w:t>815000</w:t>
            </w:r>
          </w:p>
        </w:tc>
      </w:tr>
      <w:tr w:rsidR="00871BD1" w:rsidRPr="00CE649B" w14:paraId="1E69ECAF" w14:textId="77777777" w:rsidTr="006346BE">
        <w:tc>
          <w:tcPr>
            <w:tcW w:w="1129" w:type="dxa"/>
            <w:hideMark/>
          </w:tcPr>
          <w:p w14:paraId="16DBDDE5"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lastRenderedPageBreak/>
              <w:t>3</w:t>
            </w:r>
          </w:p>
        </w:tc>
        <w:tc>
          <w:tcPr>
            <w:tcW w:w="1124" w:type="dxa"/>
            <w:hideMark/>
          </w:tcPr>
          <w:p w14:paraId="0BDC5C95" w14:textId="3E844C89"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Business model</w:t>
            </w:r>
            <w:r w:rsidR="003F7434" w:rsidRPr="00CE649B">
              <w:rPr>
                <w:rFonts w:cs="Times New Roman"/>
                <w:szCs w:val="24"/>
                <w:lang w:val="en-IN" w:eastAsia="en-IN"/>
              </w:rPr>
              <w:t>’</w:t>
            </w:r>
            <w:r w:rsidRPr="00CE649B">
              <w:rPr>
                <w:rFonts w:cs="Times New Roman"/>
                <w:szCs w:val="24"/>
                <w:lang w:val="en-IN" w:eastAsia="en-IN"/>
              </w:rPr>
              <w:t>s growth limitation</w:t>
            </w:r>
          </w:p>
        </w:tc>
        <w:tc>
          <w:tcPr>
            <w:tcW w:w="1853" w:type="dxa"/>
            <w:hideMark/>
          </w:tcPr>
          <w:p w14:paraId="1FD8710F" w14:textId="77777777" w:rsidR="00871BD1" w:rsidRPr="00CE649B" w:rsidRDefault="00871BD1" w:rsidP="00CE649B">
            <w:pPr>
              <w:spacing w:line="360" w:lineRule="auto"/>
              <w:rPr>
                <w:rFonts w:cs="Times New Roman"/>
                <w:szCs w:val="24"/>
                <w:lang w:val="en-IN" w:eastAsia="en-IN"/>
              </w:rPr>
            </w:pPr>
            <w:r w:rsidRPr="00CE649B">
              <w:rPr>
                <w:rFonts w:cs="Times New Roman"/>
                <w:b/>
                <w:bCs/>
                <w:i/>
                <w:iCs/>
                <w:szCs w:val="24"/>
                <w:lang w:val="en-IN" w:eastAsia="en-IN"/>
              </w:rPr>
              <w:t>Diversification approach:</w:t>
            </w:r>
            <w:r w:rsidRPr="00CE649B">
              <w:rPr>
                <w:rFonts w:cs="Times New Roman"/>
                <w:szCs w:val="24"/>
                <w:lang w:val="en-IN" w:eastAsia="en-IN"/>
              </w:rPr>
              <w:t xml:space="preserve"> Initiate partnerships with local tour operators or businesses to offer package deals and experiences, tapping into the rising trend of experiential travel. Explore collaborations for cultural events within the hotel premises.</w:t>
            </w:r>
          </w:p>
        </w:tc>
        <w:tc>
          <w:tcPr>
            <w:tcW w:w="1418" w:type="dxa"/>
            <w:hideMark/>
          </w:tcPr>
          <w:p w14:paraId="4D761761"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Increased revenue streams and a broader market reach.</w:t>
            </w:r>
          </w:p>
        </w:tc>
        <w:tc>
          <w:tcPr>
            <w:tcW w:w="1134" w:type="dxa"/>
            <w:hideMark/>
          </w:tcPr>
          <w:p w14:paraId="466BB04A"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9 months</w:t>
            </w:r>
          </w:p>
        </w:tc>
        <w:tc>
          <w:tcPr>
            <w:tcW w:w="1275" w:type="dxa"/>
            <w:hideMark/>
          </w:tcPr>
          <w:p w14:paraId="2C56EEBC" w14:textId="0C8D2DF0"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1/</w:t>
            </w:r>
            <w:r w:rsidR="006346BE" w:rsidRPr="00CE649B">
              <w:rPr>
                <w:rFonts w:cs="Times New Roman"/>
                <w:szCs w:val="24"/>
                <w:lang w:val="en-IN" w:eastAsia="en-IN"/>
              </w:rPr>
              <w:t>9</w:t>
            </w:r>
            <w:r w:rsidRPr="00CE649B">
              <w:rPr>
                <w:rFonts w:cs="Times New Roman"/>
                <w:szCs w:val="24"/>
                <w:lang w:val="en-IN" w:eastAsia="en-IN"/>
              </w:rPr>
              <w:t>/202</w:t>
            </w:r>
            <w:r w:rsidR="006346BE" w:rsidRPr="00CE649B">
              <w:rPr>
                <w:rFonts w:cs="Times New Roman"/>
                <w:szCs w:val="24"/>
                <w:lang w:val="en-IN" w:eastAsia="en-IN"/>
              </w:rPr>
              <w:t>4</w:t>
            </w:r>
          </w:p>
        </w:tc>
        <w:tc>
          <w:tcPr>
            <w:tcW w:w="1083" w:type="dxa"/>
            <w:hideMark/>
          </w:tcPr>
          <w:p w14:paraId="1E1172B3" w14:textId="53CFAAC4" w:rsidR="00871BD1" w:rsidRPr="00CE649B" w:rsidRDefault="00714E12" w:rsidP="00CE649B">
            <w:pPr>
              <w:spacing w:line="360" w:lineRule="auto"/>
              <w:rPr>
                <w:rFonts w:cs="Times New Roman"/>
                <w:szCs w:val="24"/>
                <w:lang w:val="en-IN" w:eastAsia="en-IN"/>
              </w:rPr>
            </w:pPr>
            <w:r w:rsidRPr="00CE649B">
              <w:rPr>
                <w:rFonts w:cs="Times New Roman"/>
                <w:szCs w:val="24"/>
                <w:lang w:val="en-IN" w:eastAsia="en-IN"/>
              </w:rPr>
              <w:t>£</w:t>
            </w:r>
            <w:r w:rsidR="00607E47" w:rsidRPr="00CE649B">
              <w:rPr>
                <w:rFonts w:cs="Times New Roman"/>
                <w:szCs w:val="24"/>
                <w:lang w:val="en-IN" w:eastAsia="en-IN"/>
              </w:rPr>
              <w:t>80000</w:t>
            </w:r>
          </w:p>
        </w:tc>
      </w:tr>
      <w:tr w:rsidR="00871BD1" w:rsidRPr="00CE649B" w14:paraId="598FED3B" w14:textId="77777777" w:rsidTr="006346BE">
        <w:tc>
          <w:tcPr>
            <w:tcW w:w="1129" w:type="dxa"/>
            <w:hideMark/>
          </w:tcPr>
          <w:p w14:paraId="60A9BD21"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4</w:t>
            </w:r>
          </w:p>
        </w:tc>
        <w:tc>
          <w:tcPr>
            <w:tcW w:w="1124" w:type="dxa"/>
            <w:hideMark/>
          </w:tcPr>
          <w:p w14:paraId="6AC986BC"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Unstable regulations and environment</w:t>
            </w:r>
          </w:p>
        </w:tc>
        <w:tc>
          <w:tcPr>
            <w:tcW w:w="1853" w:type="dxa"/>
            <w:hideMark/>
          </w:tcPr>
          <w:p w14:paraId="5042BBC7" w14:textId="77777777" w:rsidR="00871BD1" w:rsidRPr="00CE649B" w:rsidRDefault="00871BD1" w:rsidP="00CE649B">
            <w:pPr>
              <w:spacing w:line="360" w:lineRule="auto"/>
              <w:rPr>
                <w:rFonts w:cs="Times New Roman"/>
                <w:szCs w:val="24"/>
                <w:lang w:val="en-IN" w:eastAsia="en-IN"/>
              </w:rPr>
            </w:pPr>
            <w:r w:rsidRPr="00CE649B">
              <w:rPr>
                <w:rFonts w:cs="Times New Roman"/>
                <w:b/>
                <w:bCs/>
                <w:i/>
                <w:iCs/>
                <w:szCs w:val="24"/>
                <w:lang w:val="en-IN" w:eastAsia="en-IN"/>
              </w:rPr>
              <w:t>Risk mitigation strategy:</w:t>
            </w:r>
            <w:r w:rsidRPr="00CE649B">
              <w:rPr>
                <w:rFonts w:cs="Times New Roman"/>
                <w:szCs w:val="24"/>
                <w:lang w:val="en-IN" w:eastAsia="en-IN"/>
              </w:rPr>
              <w:t xml:space="preserve"> Establish a dedicated regulatory monitoring team to track legislative changes and their potential impacts. Develop contingency plans to swiftly adapt to </w:t>
            </w:r>
            <w:r w:rsidRPr="00CE649B">
              <w:rPr>
                <w:rFonts w:cs="Times New Roman"/>
                <w:szCs w:val="24"/>
                <w:lang w:val="en-IN" w:eastAsia="en-IN"/>
              </w:rPr>
              <w:lastRenderedPageBreak/>
              <w:t>changing regulatory scenarios.</w:t>
            </w:r>
          </w:p>
        </w:tc>
        <w:tc>
          <w:tcPr>
            <w:tcW w:w="1418" w:type="dxa"/>
            <w:hideMark/>
          </w:tcPr>
          <w:p w14:paraId="2B2AA746"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lastRenderedPageBreak/>
              <w:t>Preparedness and adaptability to ensure continued smooth operations amid changing regulatory landscapes.</w:t>
            </w:r>
          </w:p>
        </w:tc>
        <w:tc>
          <w:tcPr>
            <w:tcW w:w="1134" w:type="dxa"/>
            <w:hideMark/>
          </w:tcPr>
          <w:p w14:paraId="1E5FE413"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Ongoing</w:t>
            </w:r>
          </w:p>
        </w:tc>
        <w:tc>
          <w:tcPr>
            <w:tcW w:w="1275" w:type="dxa"/>
            <w:hideMark/>
          </w:tcPr>
          <w:p w14:paraId="5FBD76DB" w14:textId="1D0519BD" w:rsidR="00871BD1" w:rsidRPr="00CE649B" w:rsidRDefault="007B2FE8" w:rsidP="00CE649B">
            <w:pPr>
              <w:spacing w:line="360" w:lineRule="auto"/>
              <w:rPr>
                <w:rFonts w:cs="Times New Roman"/>
                <w:szCs w:val="24"/>
                <w:lang w:val="en-IN" w:eastAsia="en-IN"/>
              </w:rPr>
            </w:pPr>
            <w:r w:rsidRPr="00CE649B">
              <w:rPr>
                <w:rFonts w:cs="Times New Roman"/>
                <w:szCs w:val="24"/>
                <w:lang w:val="en-IN" w:eastAsia="en-IN"/>
              </w:rPr>
              <w:t>Regular</w:t>
            </w:r>
          </w:p>
        </w:tc>
        <w:tc>
          <w:tcPr>
            <w:tcW w:w="1083" w:type="dxa"/>
            <w:hideMark/>
          </w:tcPr>
          <w:p w14:paraId="0285941E" w14:textId="3415F366" w:rsidR="00871BD1" w:rsidRPr="00CE649B" w:rsidRDefault="00714E12" w:rsidP="00CE649B">
            <w:pPr>
              <w:spacing w:line="360" w:lineRule="auto"/>
              <w:rPr>
                <w:rFonts w:cs="Times New Roman"/>
                <w:szCs w:val="24"/>
                <w:lang w:val="en-IN" w:eastAsia="en-IN"/>
              </w:rPr>
            </w:pPr>
            <w:r w:rsidRPr="00CE649B">
              <w:rPr>
                <w:rFonts w:cs="Times New Roman"/>
                <w:szCs w:val="24"/>
                <w:lang w:val="en-IN" w:eastAsia="en-IN"/>
              </w:rPr>
              <w:t>£</w:t>
            </w:r>
            <w:r w:rsidR="00DA3ADD" w:rsidRPr="00CE649B">
              <w:rPr>
                <w:rFonts w:cs="Times New Roman"/>
                <w:szCs w:val="24"/>
                <w:lang w:val="en-IN" w:eastAsia="en-IN"/>
              </w:rPr>
              <w:t>16000</w:t>
            </w:r>
            <w:r w:rsidRPr="00CE649B">
              <w:rPr>
                <w:rFonts w:cs="Times New Roman"/>
                <w:szCs w:val="24"/>
                <w:lang w:val="en-IN" w:eastAsia="en-IN"/>
              </w:rPr>
              <w:t xml:space="preserve"> </w:t>
            </w:r>
            <w:r w:rsidR="00871BD1" w:rsidRPr="00CE649B">
              <w:rPr>
                <w:rFonts w:cs="Times New Roman"/>
                <w:szCs w:val="24"/>
                <w:lang w:val="en-IN" w:eastAsia="en-IN"/>
              </w:rPr>
              <w:t>per annum</w:t>
            </w:r>
          </w:p>
        </w:tc>
      </w:tr>
      <w:tr w:rsidR="00871BD1" w:rsidRPr="00CE649B" w14:paraId="2F06FAF8" w14:textId="77777777" w:rsidTr="006346BE">
        <w:tc>
          <w:tcPr>
            <w:tcW w:w="1129" w:type="dxa"/>
            <w:hideMark/>
          </w:tcPr>
          <w:p w14:paraId="018CE255"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5</w:t>
            </w:r>
          </w:p>
        </w:tc>
        <w:tc>
          <w:tcPr>
            <w:tcW w:w="1124" w:type="dxa"/>
            <w:hideMark/>
          </w:tcPr>
          <w:p w14:paraId="14D37E98"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Intense growing competition</w:t>
            </w:r>
          </w:p>
        </w:tc>
        <w:tc>
          <w:tcPr>
            <w:tcW w:w="1853" w:type="dxa"/>
            <w:hideMark/>
          </w:tcPr>
          <w:p w14:paraId="10AC4B0A" w14:textId="61893120" w:rsidR="00871BD1" w:rsidRPr="00CE649B" w:rsidRDefault="00871BD1" w:rsidP="00CE649B">
            <w:pPr>
              <w:spacing w:line="360" w:lineRule="auto"/>
              <w:rPr>
                <w:rFonts w:cs="Times New Roman"/>
                <w:szCs w:val="24"/>
                <w:lang w:val="en-IN" w:eastAsia="en-IN"/>
              </w:rPr>
            </w:pPr>
            <w:r w:rsidRPr="00CE649B">
              <w:rPr>
                <w:rFonts w:cs="Times New Roman"/>
                <w:b/>
                <w:bCs/>
                <w:i/>
                <w:iCs/>
                <w:szCs w:val="24"/>
                <w:lang w:val="en-IN" w:eastAsia="en-IN"/>
              </w:rPr>
              <w:t>Marketing enhancement:</w:t>
            </w:r>
            <w:r w:rsidRPr="00CE649B">
              <w:rPr>
                <w:rFonts w:cs="Times New Roman"/>
                <w:szCs w:val="24"/>
                <w:lang w:val="en-IN" w:eastAsia="en-IN"/>
              </w:rPr>
              <w:t xml:space="preserve"> Invest in a comprehensive marketing strategy leveraging digital platforms, emphasizing the hotel</w:t>
            </w:r>
            <w:r w:rsidR="003F7434" w:rsidRPr="00CE649B">
              <w:rPr>
                <w:rFonts w:cs="Times New Roman"/>
                <w:szCs w:val="24"/>
                <w:lang w:val="en-IN" w:eastAsia="en-IN"/>
              </w:rPr>
              <w:t>’</w:t>
            </w:r>
            <w:r w:rsidRPr="00CE649B">
              <w:rPr>
                <w:rFonts w:cs="Times New Roman"/>
                <w:szCs w:val="24"/>
                <w:lang w:val="en-IN" w:eastAsia="en-IN"/>
              </w:rPr>
              <w:t>s unique design and experience. Foster loyalty programs and guest referral schemes.</w:t>
            </w:r>
          </w:p>
        </w:tc>
        <w:tc>
          <w:tcPr>
            <w:tcW w:w="1418" w:type="dxa"/>
            <w:hideMark/>
          </w:tcPr>
          <w:p w14:paraId="3CC777FE"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Increased brand visibility, customer loyalty, and a distinct positioning in the competitive market.</w:t>
            </w:r>
          </w:p>
        </w:tc>
        <w:tc>
          <w:tcPr>
            <w:tcW w:w="1134" w:type="dxa"/>
            <w:hideMark/>
          </w:tcPr>
          <w:p w14:paraId="4B5313B1" w14:textId="77777777" w:rsidR="00871BD1" w:rsidRPr="00CE649B" w:rsidRDefault="00871BD1" w:rsidP="00CE649B">
            <w:pPr>
              <w:spacing w:line="360" w:lineRule="auto"/>
              <w:rPr>
                <w:rFonts w:cs="Times New Roman"/>
                <w:szCs w:val="24"/>
                <w:lang w:val="en-IN" w:eastAsia="en-IN"/>
              </w:rPr>
            </w:pPr>
            <w:r w:rsidRPr="00CE649B">
              <w:rPr>
                <w:rFonts w:cs="Times New Roman"/>
                <w:szCs w:val="24"/>
                <w:lang w:val="en-IN" w:eastAsia="en-IN"/>
              </w:rPr>
              <w:t>4 months</w:t>
            </w:r>
          </w:p>
        </w:tc>
        <w:tc>
          <w:tcPr>
            <w:tcW w:w="1275" w:type="dxa"/>
            <w:hideMark/>
          </w:tcPr>
          <w:p w14:paraId="4D274950" w14:textId="4E5873D4" w:rsidR="00871BD1" w:rsidRPr="00CE649B" w:rsidRDefault="007B2FE8" w:rsidP="00CE649B">
            <w:pPr>
              <w:spacing w:line="360" w:lineRule="auto"/>
              <w:rPr>
                <w:rFonts w:cs="Times New Roman"/>
                <w:szCs w:val="24"/>
                <w:lang w:val="en-IN" w:eastAsia="en-IN"/>
              </w:rPr>
            </w:pPr>
            <w:r w:rsidRPr="00CE649B">
              <w:rPr>
                <w:rFonts w:cs="Times New Roman"/>
                <w:szCs w:val="24"/>
                <w:lang w:val="en-IN" w:eastAsia="en-IN"/>
              </w:rPr>
              <w:t>1/</w:t>
            </w:r>
            <w:r w:rsidR="00834D8B" w:rsidRPr="00CE649B">
              <w:rPr>
                <w:rFonts w:cs="Times New Roman"/>
                <w:szCs w:val="24"/>
                <w:lang w:val="en-IN" w:eastAsia="en-IN"/>
              </w:rPr>
              <w:t>4</w:t>
            </w:r>
            <w:r w:rsidRPr="00CE649B">
              <w:rPr>
                <w:rFonts w:cs="Times New Roman"/>
                <w:szCs w:val="24"/>
                <w:lang w:val="en-IN" w:eastAsia="en-IN"/>
              </w:rPr>
              <w:t>/202</w:t>
            </w:r>
            <w:r w:rsidR="006346BE" w:rsidRPr="00CE649B">
              <w:rPr>
                <w:rFonts w:cs="Times New Roman"/>
                <w:szCs w:val="24"/>
                <w:lang w:val="en-IN" w:eastAsia="en-IN"/>
              </w:rPr>
              <w:t>4</w:t>
            </w:r>
          </w:p>
        </w:tc>
        <w:tc>
          <w:tcPr>
            <w:tcW w:w="1083" w:type="dxa"/>
            <w:hideMark/>
          </w:tcPr>
          <w:p w14:paraId="77345DFF" w14:textId="07FC6908" w:rsidR="00871BD1" w:rsidRPr="00CE649B" w:rsidRDefault="00714E12" w:rsidP="00CE649B">
            <w:pPr>
              <w:spacing w:line="360" w:lineRule="auto"/>
              <w:rPr>
                <w:rFonts w:cs="Times New Roman"/>
                <w:szCs w:val="24"/>
                <w:lang w:val="en-IN" w:eastAsia="en-IN"/>
              </w:rPr>
            </w:pPr>
            <w:r w:rsidRPr="00CE649B">
              <w:rPr>
                <w:rFonts w:cs="Times New Roman"/>
                <w:szCs w:val="24"/>
                <w:lang w:val="en-IN" w:eastAsia="en-IN"/>
              </w:rPr>
              <w:t>£</w:t>
            </w:r>
            <w:r w:rsidR="00871BD1" w:rsidRPr="00CE649B">
              <w:rPr>
                <w:rFonts w:cs="Times New Roman"/>
                <w:szCs w:val="24"/>
                <w:lang w:val="en-IN" w:eastAsia="en-IN"/>
              </w:rPr>
              <w:t>80,000</w:t>
            </w:r>
          </w:p>
        </w:tc>
      </w:tr>
    </w:tbl>
    <w:p w14:paraId="13BB0FA3" w14:textId="77777777" w:rsidR="00871BD1" w:rsidRPr="00CE649B" w:rsidRDefault="00871BD1" w:rsidP="00CE649B">
      <w:pPr>
        <w:spacing w:line="360" w:lineRule="auto"/>
        <w:rPr>
          <w:rFonts w:cs="Times New Roman"/>
          <w:szCs w:val="24"/>
          <w:lang w:val="en-IN" w:eastAsia="en-IN"/>
        </w:rPr>
      </w:pPr>
    </w:p>
    <w:p w14:paraId="40EAC772" w14:textId="51035449" w:rsidR="00854DB5" w:rsidRPr="00CE649B" w:rsidRDefault="00826599" w:rsidP="00CE649B">
      <w:pPr>
        <w:spacing w:line="360" w:lineRule="auto"/>
        <w:rPr>
          <w:rFonts w:cs="Times New Roman"/>
          <w:szCs w:val="24"/>
          <w:lang w:val="en-IN" w:eastAsia="en-IN"/>
        </w:rPr>
      </w:pPr>
      <w:r w:rsidRPr="00CE649B">
        <w:rPr>
          <w:rFonts w:cs="Times New Roman"/>
          <w:szCs w:val="24"/>
          <w:lang w:val="en-IN" w:eastAsia="en-IN"/>
        </w:rPr>
        <w:t>The main problems found in the hotel</w:t>
      </w:r>
      <w:r w:rsidR="003F7434" w:rsidRPr="00CE649B">
        <w:rPr>
          <w:rFonts w:cs="Times New Roman"/>
          <w:szCs w:val="24"/>
          <w:lang w:val="en-IN" w:eastAsia="en-IN"/>
        </w:rPr>
        <w:t>’</w:t>
      </w:r>
      <w:r w:rsidRPr="00CE649B">
        <w:rPr>
          <w:rFonts w:cs="Times New Roman"/>
          <w:szCs w:val="24"/>
          <w:lang w:val="en-IN" w:eastAsia="en-IN"/>
        </w:rPr>
        <w:t>s operations are the focus of the action plan</w:t>
      </w:r>
      <w:r w:rsidR="00AF0DCD" w:rsidRPr="00CE649B">
        <w:rPr>
          <w:rFonts w:cs="Times New Roman"/>
          <w:szCs w:val="24"/>
          <w:lang w:val="en-IN" w:eastAsia="en-IN"/>
        </w:rPr>
        <w:t xml:space="preserve"> </w:t>
      </w:r>
      <w:sdt>
        <w:sdtPr>
          <w:rPr>
            <w:rFonts w:cs="Times New Roman"/>
            <w:szCs w:val="24"/>
            <w:lang w:val="en-IN" w:eastAsia="en-IN"/>
          </w:rPr>
          <w:id w:val="-818040874"/>
          <w:citation/>
        </w:sdtPr>
        <w:sdtEndPr/>
        <w:sdtContent>
          <w:r w:rsidR="00AF0DCD" w:rsidRPr="00CE649B">
            <w:rPr>
              <w:rFonts w:cs="Times New Roman"/>
              <w:szCs w:val="24"/>
              <w:lang w:val="en-IN" w:eastAsia="en-IN"/>
            </w:rPr>
            <w:fldChar w:fldCharType="begin"/>
          </w:r>
          <w:r w:rsidR="00AF0DCD" w:rsidRPr="00CE649B">
            <w:rPr>
              <w:rFonts w:cs="Times New Roman"/>
              <w:szCs w:val="24"/>
              <w:lang w:val="en-IN" w:eastAsia="en-IN"/>
            </w:rPr>
            <w:instrText xml:space="preserve"> CITATION Qlo22 \l 16393 </w:instrText>
          </w:r>
          <w:r w:rsidR="00AF0DCD" w:rsidRPr="00CE649B">
            <w:rPr>
              <w:rFonts w:cs="Times New Roman"/>
              <w:szCs w:val="24"/>
              <w:lang w:val="en-IN" w:eastAsia="en-IN"/>
            </w:rPr>
            <w:fldChar w:fldCharType="separate"/>
          </w:r>
          <w:r w:rsidR="008F0D59" w:rsidRPr="00CE649B">
            <w:rPr>
              <w:rFonts w:cs="Times New Roman"/>
              <w:noProof/>
              <w:szCs w:val="24"/>
              <w:lang w:val="en-IN" w:eastAsia="en-IN"/>
            </w:rPr>
            <w:t>(Qloapps, 2022)</w:t>
          </w:r>
          <w:r w:rsidR="00AF0DCD" w:rsidRPr="00CE649B">
            <w:rPr>
              <w:rFonts w:cs="Times New Roman"/>
              <w:szCs w:val="24"/>
              <w:lang w:val="en-IN" w:eastAsia="en-IN"/>
            </w:rPr>
            <w:fldChar w:fldCharType="end"/>
          </w:r>
        </w:sdtContent>
      </w:sdt>
      <w:r w:rsidRPr="00CE649B">
        <w:rPr>
          <w:rFonts w:cs="Times New Roman"/>
          <w:szCs w:val="24"/>
          <w:lang w:val="en-IN" w:eastAsia="en-IN"/>
        </w:rPr>
        <w:t>. Each part highlights a particular issue, a recommended fix, the desired outcome, a timeline for operation, a planned end date, and the budget allocated for the suggested fix. Strategies in the environment, these approaches can help to improve the hotel</w:t>
      </w:r>
      <w:r w:rsidR="003F7434" w:rsidRPr="00CE649B">
        <w:rPr>
          <w:rFonts w:cs="Times New Roman"/>
          <w:szCs w:val="24"/>
          <w:lang w:val="en-IN" w:eastAsia="en-IN"/>
        </w:rPr>
        <w:t>’</w:t>
      </w:r>
      <w:r w:rsidRPr="00CE649B">
        <w:rPr>
          <w:rFonts w:cs="Times New Roman"/>
          <w:szCs w:val="24"/>
          <w:lang w:val="en-IN" w:eastAsia="en-IN"/>
        </w:rPr>
        <w:t>s overall performance and deal with concerns that have been discovered. The costs and delivery deadlines are planned to guarantee each solution</w:t>
      </w:r>
      <w:r w:rsidR="003F7434" w:rsidRPr="00CE649B">
        <w:rPr>
          <w:rFonts w:cs="Times New Roman"/>
          <w:szCs w:val="24"/>
          <w:lang w:val="en-IN" w:eastAsia="en-IN"/>
        </w:rPr>
        <w:t>’</w:t>
      </w:r>
      <w:r w:rsidRPr="00CE649B">
        <w:rPr>
          <w:rFonts w:cs="Times New Roman"/>
          <w:szCs w:val="24"/>
          <w:lang w:val="en-IN" w:eastAsia="en-IN"/>
        </w:rPr>
        <w:t>s sustainability and quick adoption.</w:t>
      </w:r>
      <w:r w:rsidR="00861AD7" w:rsidRPr="00CE649B">
        <w:rPr>
          <w:rFonts w:cs="Times New Roman"/>
          <w:szCs w:val="24"/>
          <w:lang w:val="en-IN" w:eastAsia="en-IN"/>
        </w:rPr>
        <w:t xml:space="preserve"> The implementation of this plan is expected to achieve positive results for the hotel</w:t>
      </w:r>
      <w:r w:rsidR="003F7434" w:rsidRPr="00CE649B">
        <w:rPr>
          <w:rFonts w:cs="Times New Roman"/>
          <w:szCs w:val="24"/>
          <w:lang w:val="en-IN" w:eastAsia="en-IN"/>
        </w:rPr>
        <w:t>’</w:t>
      </w:r>
      <w:r w:rsidR="00861AD7" w:rsidRPr="00CE649B">
        <w:rPr>
          <w:rFonts w:cs="Times New Roman"/>
          <w:szCs w:val="24"/>
          <w:lang w:val="en-IN" w:eastAsia="en-IN"/>
        </w:rPr>
        <w:t>s operational elements, customer satisfaction, brand visibility, and focus on environment. Ultimately, this should improve the hotel</w:t>
      </w:r>
      <w:r w:rsidR="003F7434" w:rsidRPr="00CE649B">
        <w:rPr>
          <w:rFonts w:cs="Times New Roman"/>
          <w:szCs w:val="24"/>
          <w:lang w:val="en-IN" w:eastAsia="en-IN"/>
        </w:rPr>
        <w:t>’</w:t>
      </w:r>
      <w:r w:rsidR="00861AD7" w:rsidRPr="00CE649B">
        <w:rPr>
          <w:rFonts w:cs="Times New Roman"/>
          <w:szCs w:val="24"/>
          <w:lang w:val="en-IN" w:eastAsia="en-IN"/>
        </w:rPr>
        <w:t>s overall performance and customer experience</w:t>
      </w:r>
      <w:r w:rsidR="00AF0DCD" w:rsidRPr="00CE649B">
        <w:rPr>
          <w:rFonts w:cs="Times New Roman"/>
          <w:szCs w:val="24"/>
          <w:lang w:val="en-IN" w:eastAsia="en-IN"/>
        </w:rPr>
        <w:t xml:space="preserve"> </w:t>
      </w:r>
      <w:sdt>
        <w:sdtPr>
          <w:rPr>
            <w:rFonts w:cs="Times New Roman"/>
            <w:szCs w:val="24"/>
            <w:lang w:val="en-IN" w:eastAsia="en-IN"/>
          </w:rPr>
          <w:id w:val="-23338593"/>
          <w:citation/>
        </w:sdtPr>
        <w:sdtEndPr/>
        <w:sdtContent>
          <w:r w:rsidR="00AF0DCD" w:rsidRPr="00CE649B">
            <w:rPr>
              <w:rFonts w:cs="Times New Roman"/>
              <w:szCs w:val="24"/>
              <w:lang w:val="en-IN" w:eastAsia="en-IN"/>
            </w:rPr>
            <w:fldChar w:fldCharType="begin"/>
          </w:r>
          <w:r w:rsidR="00AF0DCD" w:rsidRPr="00CE649B">
            <w:rPr>
              <w:rFonts w:cs="Times New Roman"/>
              <w:szCs w:val="24"/>
              <w:lang w:val="en-IN" w:eastAsia="en-IN"/>
            </w:rPr>
            <w:instrText xml:space="preserve"> CITATION Cre23 \l 16393 </w:instrText>
          </w:r>
          <w:r w:rsidR="00AF0DCD" w:rsidRPr="00CE649B">
            <w:rPr>
              <w:rFonts w:cs="Times New Roman"/>
              <w:szCs w:val="24"/>
              <w:lang w:val="en-IN" w:eastAsia="en-IN"/>
            </w:rPr>
            <w:fldChar w:fldCharType="separate"/>
          </w:r>
          <w:r w:rsidR="008F0D59" w:rsidRPr="00CE649B">
            <w:rPr>
              <w:rFonts w:cs="Times New Roman"/>
              <w:noProof/>
              <w:szCs w:val="24"/>
              <w:lang w:val="en-IN" w:eastAsia="en-IN"/>
            </w:rPr>
            <w:t>(Creately, 2023)</w:t>
          </w:r>
          <w:r w:rsidR="00AF0DCD" w:rsidRPr="00CE649B">
            <w:rPr>
              <w:rFonts w:cs="Times New Roman"/>
              <w:szCs w:val="24"/>
              <w:lang w:val="en-IN" w:eastAsia="en-IN"/>
            </w:rPr>
            <w:fldChar w:fldCharType="end"/>
          </w:r>
        </w:sdtContent>
      </w:sdt>
      <w:r w:rsidR="00861AD7" w:rsidRPr="00CE649B">
        <w:rPr>
          <w:rFonts w:cs="Times New Roman"/>
          <w:szCs w:val="24"/>
          <w:lang w:val="en-IN" w:eastAsia="en-IN"/>
        </w:rPr>
        <w:t>.</w:t>
      </w:r>
      <w:r w:rsidR="00C67763" w:rsidRPr="00CE649B">
        <w:rPr>
          <w:rFonts w:cs="Times New Roman"/>
          <w:szCs w:val="24"/>
          <w:lang w:val="en-IN" w:eastAsia="en-IN"/>
        </w:rPr>
        <w:t xml:space="preserve"> This action plan can help the hotel</w:t>
      </w:r>
      <w:r w:rsidR="003F7434" w:rsidRPr="00CE649B">
        <w:rPr>
          <w:rFonts w:cs="Times New Roman"/>
          <w:szCs w:val="24"/>
          <w:lang w:val="en-IN" w:eastAsia="en-IN"/>
        </w:rPr>
        <w:t>’</w:t>
      </w:r>
      <w:r w:rsidR="00C67763" w:rsidRPr="00CE649B">
        <w:rPr>
          <w:rFonts w:cs="Times New Roman"/>
          <w:szCs w:val="24"/>
          <w:lang w:val="en-IN" w:eastAsia="en-IN"/>
        </w:rPr>
        <w:t>s management to get an organised plan for fixing the issues found to improve the overall operations and quality of services provided.</w:t>
      </w:r>
      <w:r w:rsidR="00854DB5" w:rsidRPr="00CE649B">
        <w:rPr>
          <w:rFonts w:cs="Times New Roman"/>
          <w:szCs w:val="24"/>
          <w:lang w:val="en-IN" w:eastAsia="en-IN"/>
        </w:rPr>
        <w:br w:type="page"/>
      </w:r>
    </w:p>
    <w:p w14:paraId="7E15F00B" w14:textId="77777777" w:rsidR="002B7AD5" w:rsidRPr="00CE649B" w:rsidRDefault="002B7AD5" w:rsidP="00CE649B">
      <w:pPr>
        <w:pStyle w:val="Heading1"/>
        <w:spacing w:line="360" w:lineRule="auto"/>
        <w:rPr>
          <w:sz w:val="24"/>
          <w:szCs w:val="24"/>
          <w:lang w:val="en-US"/>
        </w:rPr>
      </w:pPr>
      <w:bookmarkStart w:id="9" w:name="_Toc150802168"/>
      <w:r w:rsidRPr="00CE649B">
        <w:rPr>
          <w:sz w:val="24"/>
          <w:szCs w:val="24"/>
          <w:lang w:val="en-US"/>
        </w:rPr>
        <w:lastRenderedPageBreak/>
        <w:t>Conclusion</w:t>
      </w:r>
      <w:bookmarkEnd w:id="9"/>
      <w:r w:rsidRPr="00CE649B">
        <w:rPr>
          <w:sz w:val="24"/>
          <w:szCs w:val="24"/>
          <w:lang w:val="en-US"/>
        </w:rPr>
        <w:t> </w:t>
      </w:r>
    </w:p>
    <w:p w14:paraId="7BA9103A" w14:textId="1AD77618" w:rsidR="002B7AD5" w:rsidRPr="00CE649B" w:rsidRDefault="002B7AD5" w:rsidP="00CE649B">
      <w:pPr>
        <w:spacing w:line="360" w:lineRule="auto"/>
        <w:rPr>
          <w:rFonts w:cs="Times New Roman"/>
          <w:szCs w:val="24"/>
        </w:rPr>
      </w:pPr>
      <w:r w:rsidRPr="00CE649B">
        <w:rPr>
          <w:rFonts w:cs="Times New Roman"/>
          <w:szCs w:val="24"/>
          <w:lang w:val="en-US"/>
        </w:rPr>
        <w:t xml:space="preserve">This above report has detected betaine issued for which the business has been in contact with finite troubles. Therefore, these issues included a shortage of employees, reviews, operational efficiency and managing expenses associated with competitiveness. In addition to the context, the lack of employees is one of the major issues for which the </w:t>
      </w:r>
      <w:proofErr w:type="gramStart"/>
      <w:r w:rsidRPr="00CE649B">
        <w:rPr>
          <w:rFonts w:cs="Times New Roman"/>
          <w:szCs w:val="24"/>
          <w:lang w:val="en-US"/>
        </w:rPr>
        <w:t>particular business</w:t>
      </w:r>
      <w:proofErr w:type="gramEnd"/>
      <w:r w:rsidRPr="00CE649B">
        <w:rPr>
          <w:rFonts w:cs="Times New Roman"/>
          <w:szCs w:val="24"/>
          <w:lang w:val="en-US"/>
        </w:rPr>
        <w:t xml:space="preserve"> was facing deep troubles. </w:t>
      </w:r>
      <w:proofErr w:type="gramStart"/>
      <w:r w:rsidRPr="00CE649B">
        <w:rPr>
          <w:rFonts w:cs="Times New Roman"/>
          <w:szCs w:val="24"/>
          <w:lang w:val="en-US"/>
        </w:rPr>
        <w:t>Precisely</w:t>
      </w:r>
      <w:proofErr w:type="gramEnd"/>
      <w:r w:rsidRPr="00CE649B">
        <w:rPr>
          <w:rFonts w:cs="Times New Roman"/>
          <w:szCs w:val="24"/>
          <w:lang w:val="en-US"/>
        </w:rPr>
        <w:t>, the problem of lack of efficient and expert employees caused delays and mistakes within the tasks</w:t>
      </w:r>
      <w:r w:rsidR="001C5971" w:rsidRPr="00CE649B">
        <w:rPr>
          <w:rFonts w:cs="Times New Roman"/>
          <w:szCs w:val="24"/>
          <w:lang w:val="en-US"/>
        </w:rPr>
        <w:t xml:space="preserve"> </w:t>
      </w:r>
      <w:r w:rsidR="001C5971" w:rsidRPr="00CE649B">
        <w:rPr>
          <w:rFonts w:cs="Times New Roman"/>
          <w:szCs w:val="24"/>
          <w:shd w:val="clear" w:color="auto" w:fill="FFFFFF"/>
        </w:rPr>
        <w:t>(Lopes</w:t>
      </w:r>
      <w:r w:rsidR="001C5971" w:rsidRPr="00CE649B">
        <w:rPr>
          <w:rFonts w:cs="Times New Roman"/>
          <w:szCs w:val="24"/>
        </w:rPr>
        <w:t xml:space="preserve"> </w:t>
      </w:r>
      <w:r w:rsidR="001C5971" w:rsidRPr="00CE649B">
        <w:rPr>
          <w:rFonts w:cs="Times New Roman"/>
          <w:szCs w:val="24"/>
          <w:shd w:val="clear" w:color="auto" w:fill="FFFFFF"/>
        </w:rPr>
        <w:t>and Basso</w:t>
      </w:r>
      <w:r w:rsidR="001C5971" w:rsidRPr="00CE649B">
        <w:rPr>
          <w:rFonts w:cs="Times New Roman"/>
          <w:szCs w:val="24"/>
        </w:rPr>
        <w:t xml:space="preserve">, </w:t>
      </w:r>
      <w:r w:rsidR="001C5971" w:rsidRPr="00CE649B">
        <w:rPr>
          <w:rFonts w:cs="Times New Roman"/>
          <w:szCs w:val="24"/>
          <w:shd w:val="clear" w:color="auto" w:fill="FFFFFF"/>
        </w:rPr>
        <w:t>2023)</w:t>
      </w:r>
      <w:r w:rsidRPr="00CE649B">
        <w:rPr>
          <w:rFonts w:cs="Times New Roman"/>
          <w:szCs w:val="24"/>
          <w:lang w:val="en-US"/>
        </w:rPr>
        <w:t xml:space="preserve">. According to the findings of this report, it has been understood that the </w:t>
      </w:r>
      <w:proofErr w:type="gramStart"/>
      <w:r w:rsidRPr="00CE649B">
        <w:rPr>
          <w:rFonts w:cs="Times New Roman"/>
          <w:szCs w:val="24"/>
          <w:lang w:val="en-US"/>
        </w:rPr>
        <w:t>particular hospitality</w:t>
      </w:r>
      <w:proofErr w:type="gramEnd"/>
      <w:r w:rsidRPr="00CE649B">
        <w:rPr>
          <w:rFonts w:cs="Times New Roman"/>
          <w:szCs w:val="24"/>
          <w:lang w:val="en-US"/>
        </w:rPr>
        <w:t xml:space="preserve"> </w:t>
      </w:r>
      <w:proofErr w:type="spellStart"/>
      <w:r w:rsidRPr="00CE649B">
        <w:rPr>
          <w:rFonts w:cs="Times New Roman"/>
          <w:szCs w:val="24"/>
          <w:lang w:val="en-US"/>
        </w:rPr>
        <w:t>organisations</w:t>
      </w:r>
      <w:proofErr w:type="spellEnd"/>
      <w:r w:rsidRPr="00CE649B">
        <w:rPr>
          <w:rFonts w:cs="Times New Roman"/>
          <w:szCs w:val="24"/>
          <w:lang w:val="en-US"/>
        </w:rPr>
        <w:t xml:space="preserve"> could not be able to hire good and attentive employees to the business which affected the turnover of the business and decreased its overall productivity. Along with that, the guest reviews on the website of the hotel were not so commendable or approachable. Many customers were not satisfied with the service quality of The Bachleda Luxury Hotel as this specified entity did not act according to these individuals' requirements and expectations. This </w:t>
      </w:r>
      <w:proofErr w:type="gramStart"/>
      <w:r w:rsidRPr="00CE649B">
        <w:rPr>
          <w:rFonts w:cs="Times New Roman"/>
          <w:szCs w:val="24"/>
          <w:lang w:val="en-US"/>
        </w:rPr>
        <w:t>particular issue</w:t>
      </w:r>
      <w:proofErr w:type="gramEnd"/>
      <w:r w:rsidRPr="00CE649B">
        <w:rPr>
          <w:rFonts w:cs="Times New Roman"/>
          <w:szCs w:val="24"/>
          <w:lang w:val="en-US"/>
        </w:rPr>
        <w:t xml:space="preserve"> was another strong point for which the organisation started facing deterioration and tightening its performance criteria. There was a huge gap within the management of expenses of the business which assisted this company in becoming operationally inefficient and but capable of carrying the weight of the huge burden of the organisational activities. </w:t>
      </w:r>
      <w:proofErr w:type="gramStart"/>
      <w:r w:rsidRPr="00CE649B">
        <w:rPr>
          <w:rFonts w:cs="Times New Roman"/>
          <w:szCs w:val="24"/>
          <w:lang w:val="en-US"/>
        </w:rPr>
        <w:t>This above</w:t>
      </w:r>
      <w:proofErr w:type="gramEnd"/>
      <w:r w:rsidRPr="00CE649B">
        <w:rPr>
          <w:rFonts w:cs="Times New Roman"/>
          <w:szCs w:val="24"/>
          <w:lang w:val="en-US"/>
        </w:rPr>
        <w:t xml:space="preserve"> report has detected that all three factors indicated the lack of density within the effectiveness of this hotel's competencies. The competitiveness of this hospitality entity has extremely deteriorated across the marketplace of Poland and has become unable to contribute to the economic health of the country. There were several political factors which have been detected by this </w:t>
      </w:r>
      <w:proofErr w:type="gramStart"/>
      <w:r w:rsidRPr="00CE649B">
        <w:rPr>
          <w:rFonts w:cs="Times New Roman"/>
          <w:szCs w:val="24"/>
          <w:lang w:val="en-US"/>
        </w:rPr>
        <w:t>particular discussion</w:t>
      </w:r>
      <w:proofErr w:type="gramEnd"/>
      <w:r w:rsidRPr="00CE649B">
        <w:rPr>
          <w:rFonts w:cs="Times New Roman"/>
          <w:szCs w:val="24"/>
          <w:lang w:val="en-US"/>
        </w:rPr>
        <w:t xml:space="preserve"> including employment, tourism as well as the changes happening within the commercial environment of the</w:t>
      </w:r>
      <w:r w:rsidR="0058116B" w:rsidRPr="00CE649B">
        <w:rPr>
          <w:rFonts w:cs="Times New Roman"/>
          <w:szCs w:val="24"/>
          <w:lang w:val="en-US"/>
        </w:rPr>
        <w:t xml:space="preserve"> </w:t>
      </w:r>
      <w:r w:rsidR="0058116B" w:rsidRPr="00CE649B">
        <w:rPr>
          <w:rFonts w:cs="Times New Roman"/>
          <w:szCs w:val="24"/>
          <w:shd w:val="clear" w:color="auto" w:fill="FFFFFF"/>
        </w:rPr>
        <w:t>(</w:t>
      </w:r>
      <w:proofErr w:type="spellStart"/>
      <w:r w:rsidR="0058116B" w:rsidRPr="00CE649B">
        <w:rPr>
          <w:rFonts w:cs="Times New Roman"/>
          <w:szCs w:val="24"/>
          <w:shd w:val="clear" w:color="auto" w:fill="FFFFFF"/>
        </w:rPr>
        <w:t>Lavorata</w:t>
      </w:r>
      <w:proofErr w:type="spellEnd"/>
      <w:r w:rsidR="0058116B" w:rsidRPr="00CE649B">
        <w:rPr>
          <w:rFonts w:cs="Times New Roman"/>
          <w:szCs w:val="24"/>
        </w:rPr>
        <w:t xml:space="preserve"> </w:t>
      </w:r>
      <w:r w:rsidR="0058116B" w:rsidRPr="00CE649B">
        <w:rPr>
          <w:rFonts w:cs="Times New Roman"/>
          <w:szCs w:val="24"/>
          <w:shd w:val="clear" w:color="auto" w:fill="FFFFFF"/>
        </w:rPr>
        <w:t>and Mansson</w:t>
      </w:r>
      <w:r w:rsidR="0058116B" w:rsidRPr="00CE649B">
        <w:rPr>
          <w:rFonts w:cs="Times New Roman"/>
          <w:szCs w:val="24"/>
        </w:rPr>
        <w:t xml:space="preserve">, </w:t>
      </w:r>
      <w:r w:rsidR="0058116B" w:rsidRPr="00CE649B">
        <w:rPr>
          <w:rFonts w:cs="Times New Roman"/>
          <w:szCs w:val="24"/>
          <w:shd w:val="clear" w:color="auto" w:fill="FFFFFF"/>
        </w:rPr>
        <w:t>2023)</w:t>
      </w:r>
      <w:r w:rsidRPr="00CE649B">
        <w:rPr>
          <w:rFonts w:cs="Times New Roman"/>
          <w:szCs w:val="24"/>
          <w:lang w:val="en-US"/>
        </w:rPr>
        <w:t xml:space="preserve">. Moreover, this discussion has covered that three specific </w:t>
      </w:r>
      <w:proofErr w:type="gramStart"/>
      <w:r w:rsidRPr="00CE649B">
        <w:rPr>
          <w:rFonts w:cs="Times New Roman"/>
          <w:szCs w:val="24"/>
          <w:lang w:val="en-US"/>
        </w:rPr>
        <w:t>company's</w:t>
      </w:r>
      <w:proofErr w:type="gramEnd"/>
      <w:r w:rsidRPr="00CE649B">
        <w:rPr>
          <w:rFonts w:cs="Times New Roman"/>
          <w:szCs w:val="24"/>
          <w:lang w:val="en-US"/>
        </w:rPr>
        <w:t xml:space="preserve"> overall productivity has been affected by many economic factors such as GDP rates and the rates of exchange. Apart from these factors, the PESTEL analysis </w:t>
      </w:r>
      <w:proofErr w:type="gramStart"/>
      <w:r w:rsidRPr="00CE649B">
        <w:rPr>
          <w:rFonts w:cs="Times New Roman"/>
          <w:szCs w:val="24"/>
          <w:lang w:val="en-US"/>
        </w:rPr>
        <w:t>on</w:t>
      </w:r>
      <w:proofErr w:type="gramEnd"/>
      <w:r w:rsidRPr="00CE649B">
        <w:rPr>
          <w:rFonts w:cs="Times New Roman"/>
          <w:szCs w:val="24"/>
          <w:lang w:val="en-US"/>
        </w:rPr>
        <w:t xml:space="preserve"> this company contained more factors such as social factors which made this hotel's activities worse and poor. These factors included demographic changes, societal </w:t>
      </w:r>
      <w:proofErr w:type="gramStart"/>
      <w:r w:rsidRPr="00CE649B">
        <w:rPr>
          <w:rFonts w:cs="Times New Roman"/>
          <w:szCs w:val="24"/>
          <w:lang w:val="en-US"/>
        </w:rPr>
        <w:t>standards</w:t>
      </w:r>
      <w:proofErr w:type="gramEnd"/>
      <w:r w:rsidRPr="00CE649B">
        <w:rPr>
          <w:rFonts w:cs="Times New Roman"/>
          <w:szCs w:val="24"/>
          <w:lang w:val="en-US"/>
        </w:rPr>
        <w:t xml:space="preserve"> and customers' lifestyles, especially after the pandemic. It has been recognised that the business was required to take firm initiatives and force decisions </w:t>
      </w:r>
      <w:proofErr w:type="gramStart"/>
      <w:r w:rsidRPr="00CE649B">
        <w:rPr>
          <w:rFonts w:cs="Times New Roman"/>
          <w:szCs w:val="24"/>
          <w:lang w:val="en-US"/>
        </w:rPr>
        <w:t>for acting</w:t>
      </w:r>
      <w:proofErr w:type="gramEnd"/>
      <w:r w:rsidRPr="00CE649B">
        <w:rPr>
          <w:rFonts w:cs="Times New Roman"/>
          <w:szCs w:val="24"/>
          <w:lang w:val="en-US"/>
        </w:rPr>
        <w:t xml:space="preserve"> as per the current trends and wants of the consumers. Moreover, the usage of technologies; potentially and precisely, AI-based tools significantly influenced the business in getting benefits. Thus, these benefits were servicing guests in a better manner such as giving them the advantages of making their bookings digitally. In addition, this specific report has stated that the presence of technology might cause disturbance </w:t>
      </w:r>
      <w:proofErr w:type="gramStart"/>
      <w:r w:rsidRPr="00CE649B">
        <w:rPr>
          <w:rFonts w:cs="Times New Roman"/>
          <w:szCs w:val="24"/>
          <w:lang w:val="en-US"/>
        </w:rPr>
        <w:t>within</w:t>
      </w:r>
      <w:proofErr w:type="gramEnd"/>
      <w:r w:rsidRPr="00CE649B">
        <w:rPr>
          <w:rFonts w:cs="Times New Roman"/>
          <w:szCs w:val="24"/>
          <w:lang w:val="en-US"/>
        </w:rPr>
        <w:t xml:space="preserve"> the </w:t>
      </w:r>
      <w:r w:rsidRPr="00CE649B">
        <w:rPr>
          <w:rFonts w:cs="Times New Roman"/>
          <w:szCs w:val="24"/>
          <w:lang w:val="en-US"/>
        </w:rPr>
        <w:lastRenderedPageBreak/>
        <w:t>company's commercial functions. Apparently, by presenting technical crises within the business, AI could impact the affordability and endurance of the company</w:t>
      </w:r>
      <w:r w:rsidR="002B5315" w:rsidRPr="00CE649B">
        <w:rPr>
          <w:rFonts w:cs="Times New Roman"/>
          <w:szCs w:val="24"/>
          <w:lang w:val="en-US"/>
        </w:rPr>
        <w:t xml:space="preserve"> </w:t>
      </w:r>
      <w:r w:rsidR="002B5315" w:rsidRPr="00CE649B">
        <w:rPr>
          <w:rFonts w:cs="Times New Roman"/>
          <w:szCs w:val="24"/>
          <w:shd w:val="clear" w:color="auto" w:fill="FFFFFF"/>
        </w:rPr>
        <w:t>(Johansen</w:t>
      </w:r>
      <w:r w:rsidR="002B5315" w:rsidRPr="00CE649B">
        <w:rPr>
          <w:rFonts w:cs="Times New Roman"/>
          <w:szCs w:val="24"/>
        </w:rPr>
        <w:t xml:space="preserve"> </w:t>
      </w:r>
      <w:r w:rsidR="002B5315" w:rsidRPr="00CE649B">
        <w:rPr>
          <w:rFonts w:cs="Times New Roman"/>
          <w:i/>
          <w:iCs/>
          <w:szCs w:val="24"/>
        </w:rPr>
        <w:t xml:space="preserve">et al., </w:t>
      </w:r>
      <w:r w:rsidR="002B5315" w:rsidRPr="00CE649B">
        <w:rPr>
          <w:rFonts w:cs="Times New Roman"/>
          <w:szCs w:val="24"/>
          <w:shd w:val="clear" w:color="auto" w:fill="FFFFFF"/>
        </w:rPr>
        <w:t>2023)</w:t>
      </w:r>
      <w:r w:rsidRPr="00CE649B">
        <w:rPr>
          <w:rFonts w:cs="Times New Roman"/>
          <w:szCs w:val="24"/>
          <w:lang w:val="en-US"/>
        </w:rPr>
        <w:t xml:space="preserve">. </w:t>
      </w:r>
      <w:proofErr w:type="gramStart"/>
      <w:r w:rsidRPr="00CE649B">
        <w:rPr>
          <w:rFonts w:cs="Times New Roman"/>
          <w:szCs w:val="24"/>
          <w:lang w:val="en-US"/>
        </w:rPr>
        <w:t>In order to</w:t>
      </w:r>
      <w:proofErr w:type="gramEnd"/>
      <w:r w:rsidRPr="00CE649B">
        <w:rPr>
          <w:rFonts w:cs="Times New Roman"/>
          <w:szCs w:val="24"/>
          <w:lang w:val="en-US"/>
        </w:rPr>
        <w:t xml:space="preserve"> discuss the environmental and legal aspects which could affect the business the discussion briefed sustainability and certain legislations regarding dates protection, </w:t>
      </w:r>
      <w:proofErr w:type="spellStart"/>
      <w:r w:rsidRPr="00CE649B">
        <w:rPr>
          <w:rFonts w:cs="Times New Roman"/>
          <w:szCs w:val="24"/>
          <w:lang w:val="en-US"/>
        </w:rPr>
        <w:t>labour</w:t>
      </w:r>
      <w:proofErr w:type="spellEnd"/>
      <w:r w:rsidRPr="00CE649B">
        <w:rPr>
          <w:rFonts w:cs="Times New Roman"/>
          <w:szCs w:val="24"/>
          <w:lang w:val="en-US"/>
        </w:rPr>
        <w:t xml:space="preserve"> laws, and health and safety rules respectively.</w:t>
      </w:r>
      <w:r w:rsidRPr="00CE649B">
        <w:rPr>
          <w:rFonts w:cs="Times New Roman"/>
          <w:szCs w:val="24"/>
          <w:lang w:val="en-IN" w:eastAsia="en-IN"/>
        </w:rPr>
        <w:br w:type="page"/>
      </w:r>
    </w:p>
    <w:p w14:paraId="2D560268" w14:textId="03BEB448" w:rsidR="00CA79FA" w:rsidRPr="00CE649B" w:rsidRDefault="00854DB5" w:rsidP="00CE649B">
      <w:pPr>
        <w:pStyle w:val="Heading1"/>
        <w:spacing w:line="360" w:lineRule="auto"/>
        <w:rPr>
          <w:sz w:val="24"/>
          <w:szCs w:val="24"/>
          <w:lang w:val="en-IN" w:eastAsia="en-IN"/>
        </w:rPr>
      </w:pPr>
      <w:bookmarkStart w:id="10" w:name="_Toc150802169"/>
      <w:r w:rsidRPr="00CE649B">
        <w:rPr>
          <w:sz w:val="24"/>
          <w:szCs w:val="24"/>
          <w:lang w:val="en-IN" w:eastAsia="en-IN"/>
        </w:rPr>
        <w:lastRenderedPageBreak/>
        <w:t>References</w:t>
      </w:r>
      <w:bookmarkEnd w:id="10"/>
    </w:p>
    <w:p w14:paraId="125FD09A" w14:textId="48B6F15B"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 xml:space="preserve">Belias, D. and </w:t>
      </w:r>
      <w:proofErr w:type="spellStart"/>
      <w:r w:rsidRPr="00CE649B">
        <w:rPr>
          <w:rFonts w:cs="Times New Roman"/>
          <w:szCs w:val="24"/>
          <w:shd w:val="clear" w:color="auto" w:fill="FFFFFF"/>
        </w:rPr>
        <w:t>Trihas</w:t>
      </w:r>
      <w:proofErr w:type="spellEnd"/>
      <w:r w:rsidRPr="00CE649B">
        <w:rPr>
          <w:rFonts w:cs="Times New Roman"/>
          <w:szCs w:val="24"/>
          <w:shd w:val="clear" w:color="auto" w:fill="FFFFFF"/>
        </w:rPr>
        <w:t>, N., (2022), April. Human Resource Training of Front Office Employees and Change Management in Hospitality Sector during Crisis. In </w:t>
      </w:r>
      <w:r w:rsidRPr="00CE649B">
        <w:rPr>
          <w:rFonts w:cs="Times New Roman"/>
          <w:i/>
          <w:iCs/>
          <w:szCs w:val="24"/>
          <w:shd w:val="clear" w:color="auto" w:fill="FFFFFF"/>
        </w:rPr>
        <w:t>FEMIB</w:t>
      </w:r>
      <w:r w:rsidRPr="00CE649B">
        <w:rPr>
          <w:rFonts w:cs="Times New Roman"/>
          <w:szCs w:val="24"/>
          <w:shd w:val="clear" w:color="auto" w:fill="FFFFFF"/>
        </w:rPr>
        <w:t> </w:t>
      </w:r>
    </w:p>
    <w:p w14:paraId="00D24C56" w14:textId="51EB0BF9"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 xml:space="preserve">Belias, D., </w:t>
      </w:r>
      <w:proofErr w:type="spellStart"/>
      <w:r w:rsidRPr="00CE649B">
        <w:rPr>
          <w:rFonts w:cs="Times New Roman"/>
          <w:szCs w:val="24"/>
          <w:shd w:val="clear" w:color="auto" w:fill="FFFFFF"/>
        </w:rPr>
        <w:t>Trihas</w:t>
      </w:r>
      <w:proofErr w:type="spellEnd"/>
      <w:r w:rsidRPr="00CE649B">
        <w:rPr>
          <w:rFonts w:cs="Times New Roman"/>
          <w:szCs w:val="24"/>
          <w:shd w:val="clear" w:color="auto" w:fill="FFFFFF"/>
        </w:rPr>
        <w:t xml:space="preserve">, N., Dimou, I. and </w:t>
      </w:r>
      <w:proofErr w:type="spellStart"/>
      <w:r w:rsidRPr="00CE649B">
        <w:rPr>
          <w:rFonts w:cs="Times New Roman"/>
          <w:szCs w:val="24"/>
          <w:shd w:val="clear" w:color="auto" w:fill="FFFFFF"/>
        </w:rPr>
        <w:t>Kourgiantakis</w:t>
      </w:r>
      <w:proofErr w:type="spellEnd"/>
      <w:r w:rsidRPr="00CE649B">
        <w:rPr>
          <w:rFonts w:cs="Times New Roman"/>
          <w:szCs w:val="24"/>
          <w:shd w:val="clear" w:color="auto" w:fill="FFFFFF"/>
        </w:rPr>
        <w:t>, M., (2023), May. The effect of goal motivation on the integration and the success of an organizational change in the hospitality sector. In </w:t>
      </w:r>
      <w:r w:rsidRPr="00CE649B">
        <w:rPr>
          <w:rFonts w:cs="Times New Roman"/>
          <w:i/>
          <w:iCs/>
          <w:szCs w:val="24"/>
          <w:shd w:val="clear" w:color="auto" w:fill="FFFFFF"/>
        </w:rPr>
        <w:t>International Conference on Tourism Research</w:t>
      </w:r>
      <w:r w:rsidRPr="00CE649B">
        <w:rPr>
          <w:rFonts w:cs="Times New Roman"/>
          <w:szCs w:val="24"/>
          <w:shd w:val="clear" w:color="auto" w:fill="FFFFFF"/>
        </w:rPr>
        <w:t> </w:t>
      </w:r>
    </w:p>
    <w:p w14:paraId="1EC72F0C" w14:textId="4137398E"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Bi, J.W., Liu, Y., Fan, Z.P. and Zhang, J., (2020). Exploring asymmetric effects of attribute performance on customer satisfaction in the hotel industry. </w:t>
      </w:r>
      <w:r w:rsidRPr="00CE649B">
        <w:rPr>
          <w:rFonts w:cs="Times New Roman"/>
          <w:i/>
          <w:iCs/>
          <w:szCs w:val="24"/>
          <w:shd w:val="clear" w:color="auto" w:fill="FFFFFF"/>
        </w:rPr>
        <w:t>Tourism Management</w:t>
      </w:r>
      <w:r w:rsidRPr="00CE649B">
        <w:rPr>
          <w:rFonts w:cs="Times New Roman"/>
          <w:szCs w:val="24"/>
          <w:shd w:val="clear" w:color="auto" w:fill="FFFFFF"/>
        </w:rPr>
        <w:t>, </w:t>
      </w:r>
      <w:r w:rsidRPr="00CE649B">
        <w:rPr>
          <w:rFonts w:cs="Times New Roman"/>
          <w:i/>
          <w:iCs/>
          <w:szCs w:val="24"/>
          <w:shd w:val="clear" w:color="auto" w:fill="FFFFFF"/>
        </w:rPr>
        <w:t>77</w:t>
      </w:r>
      <w:r w:rsidRPr="00CE649B">
        <w:rPr>
          <w:rFonts w:cs="Times New Roman"/>
          <w:szCs w:val="24"/>
          <w:shd w:val="clear" w:color="auto" w:fill="FFFFFF"/>
        </w:rPr>
        <w:t xml:space="preserve">, </w:t>
      </w:r>
    </w:p>
    <w:p w14:paraId="5A64B4DA" w14:textId="1DD6E88F"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Buhalis</w:t>
      </w:r>
      <w:proofErr w:type="spellEnd"/>
      <w:r w:rsidRPr="00CE649B">
        <w:rPr>
          <w:rFonts w:cs="Times New Roman"/>
          <w:szCs w:val="24"/>
          <w:shd w:val="clear" w:color="auto" w:fill="FFFFFF"/>
        </w:rPr>
        <w:t>, D. and Cheng, E.S.Y., (2020). Exploring the use of chatbots in hotels: technology providers’ perspective. In </w:t>
      </w:r>
      <w:r w:rsidRPr="00CE649B">
        <w:rPr>
          <w:rFonts w:cs="Times New Roman"/>
          <w:i/>
          <w:iCs/>
          <w:szCs w:val="24"/>
          <w:shd w:val="clear" w:color="auto" w:fill="FFFFFF"/>
        </w:rPr>
        <w:t>Information and Communication Technologies in Tourism 2020: Proceedings of the International Conference in Surrey, United Kingdom, January 08–10, 2020</w:t>
      </w:r>
      <w:r w:rsidRPr="00CE649B">
        <w:rPr>
          <w:rFonts w:cs="Times New Roman"/>
          <w:szCs w:val="24"/>
          <w:shd w:val="clear" w:color="auto" w:fill="FFFFFF"/>
        </w:rPr>
        <w:t>. Springer International Publishing.</w:t>
      </w:r>
    </w:p>
    <w:p w14:paraId="647AFE33" w14:textId="77777777" w:rsidR="007A3145" w:rsidRPr="00CE649B" w:rsidRDefault="007A3145" w:rsidP="00CE649B">
      <w:pPr>
        <w:spacing w:line="360" w:lineRule="auto"/>
        <w:rPr>
          <w:rFonts w:cs="Times New Roman"/>
          <w:szCs w:val="24"/>
        </w:rPr>
      </w:pPr>
      <w:r w:rsidRPr="00CE649B">
        <w:rPr>
          <w:rFonts w:cs="Times New Roman"/>
          <w:szCs w:val="24"/>
        </w:rPr>
        <w:t xml:space="preserve">Catala Consulting, (2022). What is a SWOT analysis of a </w:t>
      </w:r>
      <w:proofErr w:type="gramStart"/>
      <w:r w:rsidRPr="00CE649B">
        <w:rPr>
          <w:rFonts w:cs="Times New Roman"/>
          <w:szCs w:val="24"/>
        </w:rPr>
        <w:t>Hotel?.</w:t>
      </w:r>
      <w:proofErr w:type="gramEnd"/>
      <w:r w:rsidRPr="00CE649B">
        <w:rPr>
          <w:rFonts w:cs="Times New Roman"/>
          <w:szCs w:val="24"/>
        </w:rPr>
        <w:t xml:space="preserve"> [Online] Available at: https://catalaconsulting.co.uk/swot-analysis-hotel/ [Accessed 10 November 2023].</w:t>
      </w:r>
    </w:p>
    <w:p w14:paraId="5D76DB5E" w14:textId="77777777" w:rsidR="007A3145" w:rsidRPr="00CE649B" w:rsidRDefault="007A3145" w:rsidP="00CE649B">
      <w:pPr>
        <w:spacing w:line="360" w:lineRule="auto"/>
        <w:rPr>
          <w:rFonts w:cs="Times New Roman"/>
          <w:szCs w:val="24"/>
        </w:rPr>
      </w:pPr>
      <w:proofErr w:type="spellStart"/>
      <w:r w:rsidRPr="00CE649B">
        <w:rPr>
          <w:rFonts w:cs="Times New Roman"/>
          <w:szCs w:val="24"/>
        </w:rPr>
        <w:t>Cloudbeds</w:t>
      </w:r>
      <w:proofErr w:type="spellEnd"/>
      <w:r w:rsidRPr="00CE649B">
        <w:rPr>
          <w:rFonts w:cs="Times New Roman"/>
          <w:szCs w:val="24"/>
        </w:rPr>
        <w:t>, (2023). How to conduct your hotel SWOT analysis in 6 steps. [Online] Available at: https://www.cloudbeds.com/articles/hotel-swot-analysis/ [Accessed 12 November 2023].</w:t>
      </w:r>
    </w:p>
    <w:p w14:paraId="33CA941E" w14:textId="77777777" w:rsidR="007A3145" w:rsidRPr="00CE649B" w:rsidRDefault="007A3145" w:rsidP="00CE649B">
      <w:pPr>
        <w:spacing w:line="360" w:lineRule="auto"/>
        <w:rPr>
          <w:rFonts w:cs="Times New Roman"/>
          <w:szCs w:val="24"/>
        </w:rPr>
      </w:pPr>
      <w:proofErr w:type="spellStart"/>
      <w:r w:rsidRPr="00CE649B">
        <w:rPr>
          <w:rFonts w:cs="Times New Roman"/>
          <w:szCs w:val="24"/>
        </w:rPr>
        <w:t>Creately</w:t>
      </w:r>
      <w:proofErr w:type="spellEnd"/>
      <w:r w:rsidRPr="00CE649B">
        <w:rPr>
          <w:rFonts w:cs="Times New Roman"/>
          <w:szCs w:val="24"/>
        </w:rPr>
        <w:t>, (2023). What is an Action Plan? Learn with Templates and Examples. [Online] Available at: https://creately.com/guides/how-to-write-an-action-plan/ [Accessed 12 November 2023].</w:t>
      </w:r>
    </w:p>
    <w:p w14:paraId="7DA11D1C"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Deacon, B., Laufer, M. and Schäfer, L.O., (2023). Infusing educational technologies in the heart of the university—A systematic literature review from an organisational perspective. </w:t>
      </w:r>
      <w:r w:rsidRPr="00CE649B">
        <w:rPr>
          <w:rFonts w:cs="Times New Roman"/>
          <w:i/>
          <w:iCs/>
          <w:szCs w:val="24"/>
          <w:shd w:val="clear" w:color="auto" w:fill="FFFFFF"/>
        </w:rPr>
        <w:t>British Journal of Educational Technology</w:t>
      </w:r>
      <w:r w:rsidRPr="00CE649B">
        <w:rPr>
          <w:rFonts w:cs="Times New Roman"/>
          <w:szCs w:val="24"/>
          <w:shd w:val="clear" w:color="auto" w:fill="FFFFFF"/>
        </w:rPr>
        <w:t>, </w:t>
      </w:r>
      <w:r w:rsidRPr="00CE649B">
        <w:rPr>
          <w:rFonts w:cs="Times New Roman"/>
          <w:i/>
          <w:iCs/>
          <w:szCs w:val="24"/>
          <w:shd w:val="clear" w:color="auto" w:fill="FFFFFF"/>
        </w:rPr>
        <w:t>54</w:t>
      </w:r>
      <w:r w:rsidRPr="00CE649B">
        <w:rPr>
          <w:rFonts w:cs="Times New Roman"/>
          <w:szCs w:val="24"/>
          <w:shd w:val="clear" w:color="auto" w:fill="FFFFFF"/>
        </w:rPr>
        <w:t xml:space="preserve">(2), </w:t>
      </w:r>
    </w:p>
    <w:p w14:paraId="28E6AFB0" w14:textId="7777777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Dogru</w:t>
      </w:r>
      <w:proofErr w:type="spellEnd"/>
      <w:r w:rsidRPr="00CE649B">
        <w:rPr>
          <w:rFonts w:cs="Times New Roman"/>
          <w:szCs w:val="24"/>
          <w:shd w:val="clear" w:color="auto" w:fill="FFFFFF"/>
        </w:rPr>
        <w:t xml:space="preserve">, T., Mody, M.A., Hanks, L., Suess, C., Işık, C. and </w:t>
      </w:r>
      <w:proofErr w:type="spellStart"/>
      <w:r w:rsidRPr="00CE649B">
        <w:rPr>
          <w:rFonts w:cs="Times New Roman"/>
          <w:szCs w:val="24"/>
          <w:shd w:val="clear" w:color="auto" w:fill="FFFFFF"/>
        </w:rPr>
        <w:t>Sozen</w:t>
      </w:r>
      <w:proofErr w:type="spellEnd"/>
      <w:r w:rsidRPr="00CE649B">
        <w:rPr>
          <w:rFonts w:cs="Times New Roman"/>
          <w:szCs w:val="24"/>
          <w:shd w:val="clear" w:color="auto" w:fill="FFFFFF"/>
        </w:rPr>
        <w:t>, E., (2023). The impact of business models and state regulations on the accommodation sector: theory and empirical evidence from the recent pandemic. </w:t>
      </w:r>
      <w:r w:rsidRPr="00CE649B">
        <w:rPr>
          <w:rFonts w:cs="Times New Roman"/>
          <w:i/>
          <w:iCs/>
          <w:szCs w:val="24"/>
          <w:shd w:val="clear" w:color="auto" w:fill="FFFFFF"/>
        </w:rPr>
        <w:t>International Journal of Contemporary Hospitality Management</w:t>
      </w:r>
      <w:r w:rsidRPr="00CE649B">
        <w:rPr>
          <w:rFonts w:cs="Times New Roman"/>
          <w:szCs w:val="24"/>
          <w:shd w:val="clear" w:color="auto" w:fill="FFFFFF"/>
        </w:rPr>
        <w:t>.</w:t>
      </w:r>
    </w:p>
    <w:p w14:paraId="34EEB7CC" w14:textId="77777777" w:rsidR="007A3145" w:rsidRPr="00CE649B" w:rsidRDefault="007A3145" w:rsidP="00CE649B">
      <w:pPr>
        <w:spacing w:line="360" w:lineRule="auto"/>
        <w:rPr>
          <w:rFonts w:cs="Times New Roman"/>
          <w:szCs w:val="24"/>
        </w:rPr>
      </w:pPr>
      <w:r w:rsidRPr="00CE649B">
        <w:rPr>
          <w:rFonts w:cs="Times New Roman"/>
          <w:szCs w:val="24"/>
        </w:rPr>
        <w:t>Dorsi, S., (2018). POLAND INCREASINGLY POPULAR DESPITE TRAVEL SAFETY ISSUES. [Online] Available at: https://www.tourism-review.com/the-travel-safety-in-poland-troublesome-news5393 [Accessed 10 November 2023].</w:t>
      </w:r>
    </w:p>
    <w:p w14:paraId="450DE42D" w14:textId="77777777" w:rsidR="007A3145" w:rsidRPr="00CE649B" w:rsidRDefault="007A3145" w:rsidP="00CE649B">
      <w:pPr>
        <w:spacing w:line="360" w:lineRule="auto"/>
        <w:rPr>
          <w:rFonts w:cs="Times New Roman"/>
          <w:szCs w:val="24"/>
        </w:rPr>
      </w:pPr>
      <w:proofErr w:type="spellStart"/>
      <w:r w:rsidRPr="00CE649B">
        <w:rPr>
          <w:rFonts w:cs="Times New Roman"/>
          <w:szCs w:val="24"/>
        </w:rPr>
        <w:lastRenderedPageBreak/>
        <w:t>edrawmax</w:t>
      </w:r>
      <w:proofErr w:type="spellEnd"/>
      <w:r w:rsidRPr="00CE649B">
        <w:rPr>
          <w:rFonts w:cs="Times New Roman"/>
          <w:szCs w:val="24"/>
        </w:rPr>
        <w:t xml:space="preserve">, (2022). Detailed PESTEL Analysis of Hotel Industry. [Online] Available at: </w:t>
      </w:r>
      <w:proofErr w:type="gramStart"/>
      <w:r w:rsidRPr="00CE649B">
        <w:rPr>
          <w:rFonts w:cs="Times New Roman"/>
          <w:szCs w:val="24"/>
        </w:rPr>
        <w:t>https://www.edrawmax.com/article/hotel-industry-pestel-analysis.html[</w:t>
      </w:r>
      <w:proofErr w:type="gramEnd"/>
      <w:r w:rsidRPr="00CE649B">
        <w:rPr>
          <w:rFonts w:cs="Times New Roman"/>
          <w:szCs w:val="24"/>
        </w:rPr>
        <w:t>Accessed 10 November 2023].</w:t>
      </w:r>
    </w:p>
    <w:p w14:paraId="40F76EBC" w14:textId="58A48AD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Elsharnouby</w:t>
      </w:r>
      <w:proofErr w:type="spellEnd"/>
      <w:r w:rsidRPr="00CE649B">
        <w:rPr>
          <w:rFonts w:cs="Times New Roman"/>
          <w:szCs w:val="24"/>
          <w:shd w:val="clear" w:color="auto" w:fill="FFFFFF"/>
        </w:rPr>
        <w:t>, T.H. and Elbanna, S., (2021). Change or perish: Examining the role of human capital and dynamic marketing capabilities in the hospitality sector. </w:t>
      </w:r>
      <w:r w:rsidRPr="00CE649B">
        <w:rPr>
          <w:rFonts w:cs="Times New Roman"/>
          <w:i/>
          <w:iCs/>
          <w:szCs w:val="24"/>
          <w:shd w:val="clear" w:color="auto" w:fill="FFFFFF"/>
        </w:rPr>
        <w:t>Tourism Management</w:t>
      </w:r>
      <w:r w:rsidRPr="00CE649B">
        <w:rPr>
          <w:rFonts w:cs="Times New Roman"/>
          <w:szCs w:val="24"/>
          <w:shd w:val="clear" w:color="auto" w:fill="FFFFFF"/>
        </w:rPr>
        <w:t>, </w:t>
      </w:r>
      <w:r w:rsidRPr="00CE649B">
        <w:rPr>
          <w:rFonts w:cs="Times New Roman"/>
          <w:i/>
          <w:iCs/>
          <w:szCs w:val="24"/>
          <w:shd w:val="clear" w:color="auto" w:fill="FFFFFF"/>
        </w:rPr>
        <w:t>82</w:t>
      </w:r>
      <w:r w:rsidRPr="00CE649B">
        <w:rPr>
          <w:rFonts w:cs="Times New Roman"/>
          <w:szCs w:val="24"/>
          <w:shd w:val="clear" w:color="auto" w:fill="FFFFFF"/>
        </w:rPr>
        <w:t xml:space="preserve">, </w:t>
      </w:r>
    </w:p>
    <w:p w14:paraId="6F5FFAB6" w14:textId="77777777" w:rsidR="007A3145" w:rsidRPr="00CE649B" w:rsidRDefault="007A3145" w:rsidP="00CE649B">
      <w:pPr>
        <w:spacing w:line="360" w:lineRule="auto"/>
        <w:rPr>
          <w:rFonts w:cs="Times New Roman"/>
          <w:szCs w:val="24"/>
        </w:rPr>
      </w:pPr>
      <w:proofErr w:type="spellStart"/>
      <w:r w:rsidRPr="00CE649B">
        <w:rPr>
          <w:rFonts w:cs="Times New Roman"/>
          <w:szCs w:val="24"/>
        </w:rPr>
        <w:t>Financialexpress</w:t>
      </w:r>
      <w:proofErr w:type="spellEnd"/>
      <w:r w:rsidRPr="00CE649B">
        <w:rPr>
          <w:rFonts w:cs="Times New Roman"/>
          <w:szCs w:val="24"/>
        </w:rPr>
        <w:t>, (2021). Combining SWOT analysis with TOWS strategies can help small and large businesses scale up. [Online] Available at: https://www.financialexpress.com/opinion/combining-swot-analysis-with-tows-strategies-can-help-small-and-large-businesses-scale-up/2168246/ [Accessed 12 November 2023].</w:t>
      </w:r>
    </w:p>
    <w:p w14:paraId="5021FED8" w14:textId="77777777" w:rsidR="007A3145" w:rsidRPr="00CE649B" w:rsidRDefault="007A3145" w:rsidP="00CE649B">
      <w:pPr>
        <w:spacing w:line="360" w:lineRule="auto"/>
        <w:rPr>
          <w:rFonts w:cs="Times New Roman"/>
          <w:szCs w:val="24"/>
        </w:rPr>
      </w:pPr>
      <w:r w:rsidRPr="00CE649B">
        <w:rPr>
          <w:rFonts w:cs="Times New Roman"/>
          <w:szCs w:val="24"/>
        </w:rPr>
        <w:t xml:space="preserve">Horwath HTL Corporate, (2023). Poland: Hotel Market </w:t>
      </w:r>
      <w:proofErr w:type="spellStart"/>
      <w:r w:rsidRPr="00CE649B">
        <w:rPr>
          <w:rFonts w:cs="Times New Roman"/>
          <w:szCs w:val="24"/>
        </w:rPr>
        <w:t>Repor</w:t>
      </w:r>
      <w:proofErr w:type="spellEnd"/>
      <w:r w:rsidRPr="00CE649B">
        <w:rPr>
          <w:rFonts w:cs="Times New Roman"/>
          <w:szCs w:val="24"/>
        </w:rPr>
        <w:t>. [Online] Available at: https://horwathhtl.com/wp-content/uploads/sites/2/2023/09/HTL_Poland-Hotel-Market-Report_Sept-2023-1.pdf [Accessed 13 November 2023].</w:t>
      </w:r>
    </w:p>
    <w:p w14:paraId="433A7F82" w14:textId="77777777" w:rsidR="007A3145" w:rsidRPr="00CE649B" w:rsidRDefault="007A3145" w:rsidP="00CE649B">
      <w:pPr>
        <w:spacing w:line="360" w:lineRule="auto"/>
        <w:rPr>
          <w:rFonts w:cs="Times New Roman"/>
          <w:szCs w:val="24"/>
        </w:rPr>
      </w:pPr>
      <w:proofErr w:type="spellStart"/>
      <w:r w:rsidRPr="00CE649B">
        <w:rPr>
          <w:rFonts w:cs="Times New Roman"/>
          <w:szCs w:val="24"/>
        </w:rPr>
        <w:t>Howandwhat</w:t>
      </w:r>
      <w:proofErr w:type="spellEnd"/>
      <w:r w:rsidRPr="00CE649B">
        <w:rPr>
          <w:rFonts w:cs="Times New Roman"/>
          <w:szCs w:val="24"/>
        </w:rPr>
        <w:t>, (2023). PESTEL analysis of the hospitality industry. [Online] Available at: https://www.howandwhat.net/pestel-analysis-hospitality-industry/ [Accessed 11 November 2023].</w:t>
      </w:r>
    </w:p>
    <w:p w14:paraId="363A6C4E" w14:textId="7777777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Kabilova</w:t>
      </w:r>
      <w:proofErr w:type="spellEnd"/>
      <w:r w:rsidRPr="00CE649B">
        <w:rPr>
          <w:rFonts w:cs="Times New Roman"/>
          <w:szCs w:val="24"/>
          <w:shd w:val="clear" w:color="auto" w:fill="FFFFFF"/>
        </w:rPr>
        <w:t>, N., (2023). INCREASING COMPETITIVENESS OF BUKHARA’S HOTELS THROUGH ANIMATION PROGRAMS. </w:t>
      </w:r>
      <w:r w:rsidRPr="00CE649B">
        <w:rPr>
          <w:rFonts w:cs="Times New Roman"/>
          <w:i/>
          <w:iCs/>
          <w:szCs w:val="24"/>
          <w:shd w:val="clear" w:color="auto" w:fill="FFFFFF"/>
        </w:rPr>
        <w:t>ЦЕНТР НАУЧНЫХ ПУБЛИКАЦИЙ (</w:t>
      </w:r>
      <w:proofErr w:type="spellStart"/>
      <w:r w:rsidRPr="00CE649B">
        <w:rPr>
          <w:rFonts w:cs="Times New Roman"/>
          <w:i/>
          <w:iCs/>
          <w:szCs w:val="24"/>
          <w:shd w:val="clear" w:color="auto" w:fill="FFFFFF"/>
        </w:rPr>
        <w:t>buxdu</w:t>
      </w:r>
      <w:proofErr w:type="spellEnd"/>
      <w:r w:rsidRPr="00CE649B">
        <w:rPr>
          <w:rFonts w:cs="Times New Roman"/>
          <w:i/>
          <w:iCs/>
          <w:szCs w:val="24"/>
          <w:shd w:val="clear" w:color="auto" w:fill="FFFFFF"/>
        </w:rPr>
        <w:t xml:space="preserve">. </w:t>
      </w:r>
      <w:proofErr w:type="spellStart"/>
      <w:r w:rsidRPr="00CE649B">
        <w:rPr>
          <w:rFonts w:cs="Times New Roman"/>
          <w:i/>
          <w:iCs/>
          <w:szCs w:val="24"/>
          <w:shd w:val="clear" w:color="auto" w:fill="FFFFFF"/>
        </w:rPr>
        <w:t>uz</w:t>
      </w:r>
      <w:proofErr w:type="spellEnd"/>
      <w:r w:rsidRPr="00CE649B">
        <w:rPr>
          <w:rFonts w:cs="Times New Roman"/>
          <w:i/>
          <w:iCs/>
          <w:szCs w:val="24"/>
          <w:shd w:val="clear" w:color="auto" w:fill="FFFFFF"/>
        </w:rPr>
        <w:t>)</w:t>
      </w:r>
      <w:r w:rsidRPr="00CE649B">
        <w:rPr>
          <w:rFonts w:cs="Times New Roman"/>
          <w:szCs w:val="24"/>
          <w:shd w:val="clear" w:color="auto" w:fill="FFFFFF"/>
        </w:rPr>
        <w:t>, </w:t>
      </w:r>
      <w:r w:rsidRPr="00CE649B">
        <w:rPr>
          <w:rFonts w:cs="Times New Roman"/>
          <w:i/>
          <w:iCs/>
          <w:szCs w:val="24"/>
          <w:shd w:val="clear" w:color="auto" w:fill="FFFFFF"/>
        </w:rPr>
        <w:t>36</w:t>
      </w:r>
      <w:r w:rsidRPr="00CE649B">
        <w:rPr>
          <w:rFonts w:cs="Times New Roman"/>
          <w:szCs w:val="24"/>
          <w:shd w:val="clear" w:color="auto" w:fill="FFFFFF"/>
        </w:rPr>
        <w:t>(36).</w:t>
      </w:r>
    </w:p>
    <w:p w14:paraId="7A59AA26"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 xml:space="preserve">Katsivalis, I., Persson, M., Johansen, M., Moreau, F., Kullgren, E., Norrby, M., </w:t>
      </w:r>
      <w:proofErr w:type="spellStart"/>
      <w:r w:rsidRPr="00CE649B">
        <w:rPr>
          <w:rFonts w:cs="Times New Roman"/>
          <w:szCs w:val="24"/>
          <w:shd w:val="clear" w:color="auto" w:fill="FFFFFF"/>
        </w:rPr>
        <w:t>Zenkert</w:t>
      </w:r>
      <w:proofErr w:type="spellEnd"/>
      <w:r w:rsidRPr="00CE649B">
        <w:rPr>
          <w:rFonts w:cs="Times New Roman"/>
          <w:szCs w:val="24"/>
          <w:shd w:val="clear" w:color="auto" w:fill="FFFFFF"/>
        </w:rPr>
        <w:t>, D., Pimenta, S. and Asp, L.E., (2023). Strength analysis and failure prediction of thin tow-based discontinuous composites. </w:t>
      </w:r>
      <w:r w:rsidRPr="00CE649B">
        <w:rPr>
          <w:rFonts w:cs="Times New Roman"/>
          <w:i/>
          <w:iCs/>
          <w:szCs w:val="24"/>
          <w:shd w:val="clear" w:color="auto" w:fill="FFFFFF"/>
        </w:rPr>
        <w:t>Composites Science and Technology</w:t>
      </w:r>
      <w:r w:rsidRPr="00CE649B">
        <w:rPr>
          <w:rFonts w:cs="Times New Roman"/>
          <w:szCs w:val="24"/>
          <w:shd w:val="clear" w:color="auto" w:fill="FFFFFF"/>
        </w:rPr>
        <w:t xml:space="preserve">, </w:t>
      </w:r>
    </w:p>
    <w:p w14:paraId="5CE16E63" w14:textId="3B6F529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Koc</w:t>
      </w:r>
      <w:proofErr w:type="spellEnd"/>
      <w:r w:rsidRPr="00CE649B">
        <w:rPr>
          <w:rFonts w:cs="Times New Roman"/>
          <w:szCs w:val="24"/>
          <w:shd w:val="clear" w:color="auto" w:fill="FFFFFF"/>
        </w:rPr>
        <w:t>, E. and Yazici Ayyildiz, A., (2022). An overview of tourism and hospitality scales: Discussion and recommendations. </w:t>
      </w:r>
      <w:r w:rsidRPr="00CE649B">
        <w:rPr>
          <w:rFonts w:cs="Times New Roman"/>
          <w:i/>
          <w:iCs/>
          <w:szCs w:val="24"/>
          <w:shd w:val="clear" w:color="auto" w:fill="FFFFFF"/>
        </w:rPr>
        <w:t>Journal of Hospitality and Tourism Insights</w:t>
      </w:r>
      <w:r w:rsidRPr="00CE649B">
        <w:rPr>
          <w:rFonts w:cs="Times New Roman"/>
          <w:szCs w:val="24"/>
          <w:shd w:val="clear" w:color="auto" w:fill="FFFFFF"/>
        </w:rPr>
        <w:t>, </w:t>
      </w:r>
      <w:r w:rsidRPr="00CE649B">
        <w:rPr>
          <w:rFonts w:cs="Times New Roman"/>
          <w:i/>
          <w:iCs/>
          <w:szCs w:val="24"/>
          <w:shd w:val="clear" w:color="auto" w:fill="FFFFFF"/>
        </w:rPr>
        <w:t>5</w:t>
      </w:r>
      <w:r w:rsidRPr="00CE649B">
        <w:rPr>
          <w:rFonts w:cs="Times New Roman"/>
          <w:szCs w:val="24"/>
          <w:shd w:val="clear" w:color="auto" w:fill="FFFFFF"/>
        </w:rPr>
        <w:t xml:space="preserve">(5), </w:t>
      </w:r>
    </w:p>
    <w:p w14:paraId="4F54AC19" w14:textId="38C047B1"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Köseoglu</w:t>
      </w:r>
      <w:proofErr w:type="spellEnd"/>
      <w:r w:rsidRPr="00CE649B">
        <w:rPr>
          <w:rFonts w:cs="Times New Roman"/>
          <w:szCs w:val="24"/>
          <w:shd w:val="clear" w:color="auto" w:fill="FFFFFF"/>
        </w:rPr>
        <w:t xml:space="preserve">, M.A., Altin, M., Chan, E. and </w:t>
      </w:r>
      <w:proofErr w:type="spellStart"/>
      <w:r w:rsidRPr="00CE649B">
        <w:rPr>
          <w:rFonts w:cs="Times New Roman"/>
          <w:szCs w:val="24"/>
          <w:shd w:val="clear" w:color="auto" w:fill="FFFFFF"/>
        </w:rPr>
        <w:t>Aladag</w:t>
      </w:r>
      <w:proofErr w:type="spellEnd"/>
      <w:r w:rsidRPr="00CE649B">
        <w:rPr>
          <w:rFonts w:cs="Times New Roman"/>
          <w:szCs w:val="24"/>
          <w:shd w:val="clear" w:color="auto" w:fill="FFFFFF"/>
        </w:rPr>
        <w:t>, O.F., (2020). What are the key success factors for strategy formulation and implementation? Perspectives of managers in the hotel industry. </w:t>
      </w:r>
      <w:r w:rsidRPr="00CE649B">
        <w:rPr>
          <w:rFonts w:cs="Times New Roman"/>
          <w:i/>
          <w:iCs/>
          <w:szCs w:val="24"/>
          <w:shd w:val="clear" w:color="auto" w:fill="FFFFFF"/>
        </w:rPr>
        <w:t>International Journal of Hospitality Management</w:t>
      </w:r>
      <w:r w:rsidRPr="00CE649B">
        <w:rPr>
          <w:rFonts w:cs="Times New Roman"/>
          <w:szCs w:val="24"/>
          <w:shd w:val="clear" w:color="auto" w:fill="FFFFFF"/>
        </w:rPr>
        <w:t>, </w:t>
      </w:r>
      <w:r w:rsidRPr="00CE649B">
        <w:rPr>
          <w:rFonts w:cs="Times New Roman"/>
          <w:i/>
          <w:iCs/>
          <w:szCs w:val="24"/>
          <w:shd w:val="clear" w:color="auto" w:fill="FFFFFF"/>
        </w:rPr>
        <w:t>89</w:t>
      </w:r>
      <w:r w:rsidRPr="00CE649B">
        <w:rPr>
          <w:rFonts w:cs="Times New Roman"/>
          <w:szCs w:val="24"/>
          <w:shd w:val="clear" w:color="auto" w:fill="FFFFFF"/>
        </w:rPr>
        <w:t xml:space="preserve">, </w:t>
      </w:r>
    </w:p>
    <w:p w14:paraId="7E5B16A4" w14:textId="7777777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Kudratovna</w:t>
      </w:r>
      <w:proofErr w:type="spellEnd"/>
      <w:r w:rsidRPr="00CE649B">
        <w:rPr>
          <w:rFonts w:cs="Times New Roman"/>
          <w:szCs w:val="24"/>
          <w:shd w:val="clear" w:color="auto" w:fill="FFFFFF"/>
        </w:rPr>
        <w:t>, F.S., (2023). HOTEL BRAND IDENTITY. WHAT IT SHOULD BE. </w:t>
      </w:r>
      <w:r w:rsidRPr="00CE649B">
        <w:rPr>
          <w:rFonts w:cs="Times New Roman"/>
          <w:i/>
          <w:iCs/>
          <w:szCs w:val="24"/>
          <w:shd w:val="clear" w:color="auto" w:fill="FFFFFF"/>
        </w:rPr>
        <w:t>INNOVATION IN THE MODERN EDUCATION SYSTEM</w:t>
      </w:r>
      <w:r w:rsidRPr="00CE649B">
        <w:rPr>
          <w:rFonts w:cs="Times New Roman"/>
          <w:szCs w:val="24"/>
          <w:shd w:val="clear" w:color="auto" w:fill="FFFFFF"/>
        </w:rPr>
        <w:t>, </w:t>
      </w:r>
      <w:r w:rsidRPr="00CE649B">
        <w:rPr>
          <w:rFonts w:cs="Times New Roman"/>
          <w:i/>
          <w:iCs/>
          <w:szCs w:val="24"/>
          <w:shd w:val="clear" w:color="auto" w:fill="FFFFFF"/>
        </w:rPr>
        <w:t>3</w:t>
      </w:r>
      <w:r w:rsidRPr="00CE649B">
        <w:rPr>
          <w:rFonts w:cs="Times New Roman"/>
          <w:szCs w:val="24"/>
          <w:shd w:val="clear" w:color="auto" w:fill="FFFFFF"/>
        </w:rPr>
        <w:t xml:space="preserve">(34), </w:t>
      </w:r>
    </w:p>
    <w:p w14:paraId="0780906F" w14:textId="438B2D2A"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lastRenderedPageBreak/>
        <w:t>Kuo, F.I., Fang, W.T. and LePage, B.A., (2022). Proactive environmental strategies in the hotel industry: eco-innovation, green competitive advantage, and green core competence. </w:t>
      </w:r>
      <w:r w:rsidRPr="00CE649B">
        <w:rPr>
          <w:rFonts w:cs="Times New Roman"/>
          <w:i/>
          <w:iCs/>
          <w:szCs w:val="24"/>
          <w:shd w:val="clear" w:color="auto" w:fill="FFFFFF"/>
        </w:rPr>
        <w:t>Journal of Sustainable Tourism</w:t>
      </w:r>
      <w:r w:rsidRPr="00CE649B">
        <w:rPr>
          <w:rFonts w:cs="Times New Roman"/>
          <w:szCs w:val="24"/>
          <w:shd w:val="clear" w:color="auto" w:fill="FFFFFF"/>
        </w:rPr>
        <w:t>, </w:t>
      </w:r>
      <w:r w:rsidRPr="00CE649B">
        <w:rPr>
          <w:rFonts w:cs="Times New Roman"/>
          <w:i/>
          <w:iCs/>
          <w:szCs w:val="24"/>
          <w:shd w:val="clear" w:color="auto" w:fill="FFFFFF"/>
        </w:rPr>
        <w:t>30</w:t>
      </w:r>
      <w:r w:rsidRPr="00CE649B">
        <w:rPr>
          <w:rFonts w:cs="Times New Roman"/>
          <w:szCs w:val="24"/>
          <w:shd w:val="clear" w:color="auto" w:fill="FFFFFF"/>
        </w:rPr>
        <w:t xml:space="preserve">(6), </w:t>
      </w:r>
    </w:p>
    <w:p w14:paraId="6A31B9BB" w14:textId="7777777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Lavorata</w:t>
      </w:r>
      <w:proofErr w:type="spellEnd"/>
      <w:r w:rsidRPr="00CE649B">
        <w:rPr>
          <w:rFonts w:cs="Times New Roman"/>
          <w:szCs w:val="24"/>
          <w:shd w:val="clear" w:color="auto" w:fill="FFFFFF"/>
        </w:rPr>
        <w:t xml:space="preserve">, J. and Mansson, J.A.E., (2023). Conductive </w:t>
      </w:r>
      <w:proofErr w:type="spellStart"/>
      <w:r w:rsidRPr="00CE649B">
        <w:rPr>
          <w:rFonts w:cs="Times New Roman"/>
          <w:szCs w:val="24"/>
          <w:shd w:val="clear" w:color="auto" w:fill="FFFFFF"/>
        </w:rPr>
        <w:t>overbraid</w:t>
      </w:r>
      <w:proofErr w:type="spellEnd"/>
      <w:r w:rsidRPr="00CE649B">
        <w:rPr>
          <w:rFonts w:cs="Times New Roman"/>
          <w:szCs w:val="24"/>
          <w:shd w:val="clear" w:color="auto" w:fill="FFFFFF"/>
        </w:rPr>
        <w:t xml:space="preserve"> of continuous </w:t>
      </w:r>
      <w:proofErr w:type="spellStart"/>
      <w:r w:rsidRPr="00CE649B">
        <w:rPr>
          <w:rFonts w:cs="Times New Roman"/>
          <w:szCs w:val="24"/>
          <w:shd w:val="clear" w:color="auto" w:fill="FFFFFF"/>
        </w:rPr>
        <w:t>fiber</w:t>
      </w:r>
      <w:proofErr w:type="spellEnd"/>
      <w:r w:rsidRPr="00CE649B">
        <w:rPr>
          <w:rFonts w:cs="Times New Roman"/>
          <w:szCs w:val="24"/>
          <w:shd w:val="clear" w:color="auto" w:fill="FFFFFF"/>
        </w:rPr>
        <w:t xml:space="preserve"> thermoplastic composite tows. </w:t>
      </w:r>
      <w:r w:rsidRPr="00CE649B">
        <w:rPr>
          <w:rFonts w:cs="Times New Roman"/>
          <w:i/>
          <w:iCs/>
          <w:szCs w:val="24"/>
          <w:shd w:val="clear" w:color="auto" w:fill="FFFFFF"/>
        </w:rPr>
        <w:t>Composites Part B: Engineering</w:t>
      </w:r>
      <w:r w:rsidRPr="00CE649B">
        <w:rPr>
          <w:rFonts w:cs="Times New Roman"/>
          <w:szCs w:val="24"/>
          <w:shd w:val="clear" w:color="auto" w:fill="FFFFFF"/>
        </w:rPr>
        <w:t>, </w:t>
      </w:r>
      <w:r w:rsidRPr="00CE649B">
        <w:rPr>
          <w:rFonts w:cs="Times New Roman"/>
          <w:i/>
          <w:iCs/>
          <w:szCs w:val="24"/>
          <w:shd w:val="clear" w:color="auto" w:fill="FFFFFF"/>
        </w:rPr>
        <w:t>258</w:t>
      </w:r>
      <w:r w:rsidRPr="00CE649B">
        <w:rPr>
          <w:rFonts w:cs="Times New Roman"/>
          <w:szCs w:val="24"/>
          <w:shd w:val="clear" w:color="auto" w:fill="FFFFFF"/>
        </w:rPr>
        <w:t xml:space="preserve">, </w:t>
      </w:r>
    </w:p>
    <w:p w14:paraId="10AF18BF" w14:textId="4D507242"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Lee, S.H., Yun, J.J., Díaz, M.M. and Duque, C.M., (2021). Open innovation through customer satisfaction: A logit model to explain customer recommendations in the hotel sector. </w:t>
      </w:r>
      <w:r w:rsidRPr="00CE649B">
        <w:rPr>
          <w:rFonts w:cs="Times New Roman"/>
          <w:i/>
          <w:iCs/>
          <w:szCs w:val="24"/>
          <w:shd w:val="clear" w:color="auto" w:fill="FFFFFF"/>
        </w:rPr>
        <w:t>Journal of Open Innovation: Technology, Market, and Complexity</w:t>
      </w:r>
      <w:r w:rsidRPr="00CE649B">
        <w:rPr>
          <w:rFonts w:cs="Times New Roman"/>
          <w:szCs w:val="24"/>
          <w:shd w:val="clear" w:color="auto" w:fill="FFFFFF"/>
        </w:rPr>
        <w:t>, </w:t>
      </w:r>
      <w:r w:rsidRPr="00CE649B">
        <w:rPr>
          <w:rFonts w:cs="Times New Roman"/>
          <w:i/>
          <w:iCs/>
          <w:szCs w:val="24"/>
          <w:shd w:val="clear" w:color="auto" w:fill="FFFFFF"/>
        </w:rPr>
        <w:t>7</w:t>
      </w:r>
      <w:r w:rsidRPr="00CE649B">
        <w:rPr>
          <w:rFonts w:cs="Times New Roman"/>
          <w:szCs w:val="24"/>
          <w:shd w:val="clear" w:color="auto" w:fill="FFFFFF"/>
        </w:rPr>
        <w:t xml:space="preserve">(3), </w:t>
      </w:r>
    </w:p>
    <w:p w14:paraId="28551AC0"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Lopes, J.L. and Basso, L.F.C., (2023). The Impact of Eco-Innovation Adoption on Business Performance—A Study of the Hospitality Sector in Brazil. </w:t>
      </w:r>
      <w:r w:rsidRPr="00CE649B">
        <w:rPr>
          <w:rFonts w:cs="Times New Roman"/>
          <w:i/>
          <w:iCs/>
          <w:szCs w:val="24"/>
          <w:shd w:val="clear" w:color="auto" w:fill="FFFFFF"/>
        </w:rPr>
        <w:t>Sustainability</w:t>
      </w:r>
      <w:r w:rsidRPr="00CE649B">
        <w:rPr>
          <w:rFonts w:cs="Times New Roman"/>
          <w:szCs w:val="24"/>
          <w:shd w:val="clear" w:color="auto" w:fill="FFFFFF"/>
        </w:rPr>
        <w:t>, </w:t>
      </w:r>
      <w:r w:rsidRPr="00CE649B">
        <w:rPr>
          <w:rFonts w:cs="Times New Roman"/>
          <w:i/>
          <w:iCs/>
          <w:szCs w:val="24"/>
          <w:shd w:val="clear" w:color="auto" w:fill="FFFFFF"/>
        </w:rPr>
        <w:t>15</w:t>
      </w:r>
      <w:r w:rsidRPr="00CE649B">
        <w:rPr>
          <w:rFonts w:cs="Times New Roman"/>
          <w:szCs w:val="24"/>
          <w:shd w:val="clear" w:color="auto" w:fill="FFFFFF"/>
        </w:rPr>
        <w:t xml:space="preserve">(11), </w:t>
      </w:r>
    </w:p>
    <w:p w14:paraId="63EFF68A" w14:textId="77777777" w:rsidR="007A3145" w:rsidRPr="00CE649B" w:rsidRDefault="007A3145" w:rsidP="00CE649B">
      <w:pPr>
        <w:spacing w:line="360" w:lineRule="auto"/>
        <w:rPr>
          <w:rFonts w:cs="Times New Roman"/>
          <w:szCs w:val="24"/>
        </w:rPr>
      </w:pPr>
      <w:r w:rsidRPr="00CE649B">
        <w:rPr>
          <w:rFonts w:cs="Times New Roman"/>
          <w:szCs w:val="24"/>
        </w:rPr>
        <w:t>Luxury Hotel, (2020). The 20 best luxury hotels in Poland. [Online] Available at: https://luxuryhotel.world/poland/ [Accessed 10 November 2023].</w:t>
      </w:r>
    </w:p>
    <w:p w14:paraId="07D1EE38"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Matey, D., (2023). To What Extent Can Service Delivery and Pricing Result in Customer Retention–A Case Study of Accra City Hotel. </w:t>
      </w:r>
      <w:r w:rsidRPr="00CE649B">
        <w:rPr>
          <w:rFonts w:cs="Times New Roman"/>
          <w:i/>
          <w:iCs/>
          <w:szCs w:val="24"/>
          <w:shd w:val="clear" w:color="auto" w:fill="FFFFFF"/>
        </w:rPr>
        <w:t>International Journal of Research in Engineering, Science and Management</w:t>
      </w:r>
      <w:r w:rsidRPr="00CE649B">
        <w:rPr>
          <w:rFonts w:cs="Times New Roman"/>
          <w:szCs w:val="24"/>
          <w:shd w:val="clear" w:color="auto" w:fill="FFFFFF"/>
        </w:rPr>
        <w:t>, </w:t>
      </w:r>
      <w:r w:rsidRPr="00CE649B">
        <w:rPr>
          <w:rFonts w:cs="Times New Roman"/>
          <w:i/>
          <w:iCs/>
          <w:szCs w:val="24"/>
          <w:shd w:val="clear" w:color="auto" w:fill="FFFFFF"/>
        </w:rPr>
        <w:t>6</w:t>
      </w:r>
      <w:r w:rsidRPr="00CE649B">
        <w:rPr>
          <w:rFonts w:cs="Times New Roman"/>
          <w:szCs w:val="24"/>
          <w:shd w:val="clear" w:color="auto" w:fill="FFFFFF"/>
        </w:rPr>
        <w:t xml:space="preserve">(7), </w:t>
      </w:r>
    </w:p>
    <w:p w14:paraId="1BAC84E8" w14:textId="223C2B31"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Mercade Mele, P., Molina Gomez, J. and Garay, L., (2019). To green or not to green: The influence of green marketing on consumer behaviour in the hotel industry. </w:t>
      </w:r>
      <w:r w:rsidRPr="00CE649B">
        <w:rPr>
          <w:rFonts w:cs="Times New Roman"/>
          <w:i/>
          <w:iCs/>
          <w:szCs w:val="24"/>
          <w:shd w:val="clear" w:color="auto" w:fill="FFFFFF"/>
        </w:rPr>
        <w:t>Sustainability</w:t>
      </w:r>
      <w:r w:rsidRPr="00CE649B">
        <w:rPr>
          <w:rFonts w:cs="Times New Roman"/>
          <w:szCs w:val="24"/>
          <w:shd w:val="clear" w:color="auto" w:fill="FFFFFF"/>
        </w:rPr>
        <w:t>, </w:t>
      </w:r>
      <w:r w:rsidRPr="00CE649B">
        <w:rPr>
          <w:rFonts w:cs="Times New Roman"/>
          <w:i/>
          <w:iCs/>
          <w:szCs w:val="24"/>
          <w:shd w:val="clear" w:color="auto" w:fill="FFFFFF"/>
        </w:rPr>
        <w:t>11</w:t>
      </w:r>
      <w:r w:rsidRPr="00CE649B">
        <w:rPr>
          <w:rFonts w:cs="Times New Roman"/>
          <w:szCs w:val="24"/>
          <w:shd w:val="clear" w:color="auto" w:fill="FFFFFF"/>
        </w:rPr>
        <w:t xml:space="preserve">(17), </w:t>
      </w:r>
    </w:p>
    <w:p w14:paraId="4473725A"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Nguyen, H., (2023). The impact of sustainability on buyer decision making. Case: hotel industry in Vietnam.</w:t>
      </w:r>
    </w:p>
    <w:p w14:paraId="1BF6B7C5" w14:textId="77777777" w:rsidR="007A3145" w:rsidRPr="00CE649B" w:rsidRDefault="007A3145" w:rsidP="00CE649B">
      <w:pPr>
        <w:spacing w:line="360" w:lineRule="auto"/>
        <w:rPr>
          <w:rFonts w:cs="Times New Roman"/>
          <w:szCs w:val="24"/>
        </w:rPr>
      </w:pPr>
      <w:r w:rsidRPr="00CE649B">
        <w:rPr>
          <w:rFonts w:cs="Times New Roman"/>
          <w:szCs w:val="24"/>
        </w:rPr>
        <w:t>Oak Spring University, (2022). Hospitality (0GNM) SWOT Analysis / TOWS Matrix / MBA Resources. [Online] Available at: https://oakspringuniversity.com/frontpage/swotcoanalysis/18003-radisson-hospitalityHospitality (0GNM) SWOT Analysis/ TOWS Matrix/MBA Resources/ [Accessed 12 November 2023].</w:t>
      </w:r>
    </w:p>
    <w:p w14:paraId="62F4C892"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 xml:space="preserve">Otegui Carles, A., </w:t>
      </w:r>
      <w:proofErr w:type="spellStart"/>
      <w:r w:rsidRPr="00CE649B">
        <w:rPr>
          <w:rFonts w:cs="Times New Roman"/>
          <w:szCs w:val="24"/>
          <w:shd w:val="clear" w:color="auto" w:fill="FFFFFF"/>
        </w:rPr>
        <w:t>Fraiz</w:t>
      </w:r>
      <w:proofErr w:type="spellEnd"/>
      <w:r w:rsidRPr="00CE649B">
        <w:rPr>
          <w:rFonts w:cs="Times New Roman"/>
          <w:szCs w:val="24"/>
          <w:shd w:val="clear" w:color="auto" w:fill="FFFFFF"/>
        </w:rPr>
        <w:t xml:space="preserve"> Brea, J.A. and Araújo Vila, N., (2023). Living and working as a female hotel housekeeper before, during, and after the Covid-19 pandemic. </w:t>
      </w:r>
      <w:r w:rsidRPr="00CE649B">
        <w:rPr>
          <w:rFonts w:cs="Times New Roman"/>
          <w:i/>
          <w:iCs/>
          <w:szCs w:val="24"/>
          <w:shd w:val="clear" w:color="auto" w:fill="FFFFFF"/>
        </w:rPr>
        <w:t>Journal of Human Resources in Hospitality &amp; Tourism</w:t>
      </w:r>
      <w:r w:rsidRPr="00CE649B">
        <w:rPr>
          <w:rFonts w:cs="Times New Roman"/>
          <w:szCs w:val="24"/>
          <w:shd w:val="clear" w:color="auto" w:fill="FFFFFF"/>
        </w:rPr>
        <w:t>, </w:t>
      </w:r>
      <w:r w:rsidRPr="00CE649B">
        <w:rPr>
          <w:rFonts w:cs="Times New Roman"/>
          <w:i/>
          <w:iCs/>
          <w:szCs w:val="24"/>
          <w:shd w:val="clear" w:color="auto" w:fill="FFFFFF"/>
        </w:rPr>
        <w:t>22</w:t>
      </w:r>
      <w:r w:rsidRPr="00CE649B">
        <w:rPr>
          <w:rFonts w:cs="Times New Roman"/>
          <w:szCs w:val="24"/>
          <w:shd w:val="clear" w:color="auto" w:fill="FFFFFF"/>
        </w:rPr>
        <w:t xml:space="preserve">(3), </w:t>
      </w:r>
    </w:p>
    <w:p w14:paraId="63BF783B" w14:textId="77777777" w:rsidR="007A3145" w:rsidRPr="00CE649B" w:rsidRDefault="007A3145" w:rsidP="00CE649B">
      <w:pPr>
        <w:spacing w:line="360" w:lineRule="auto"/>
        <w:rPr>
          <w:rFonts w:cs="Times New Roman"/>
          <w:szCs w:val="24"/>
        </w:rPr>
      </w:pPr>
      <w:proofErr w:type="spellStart"/>
      <w:r w:rsidRPr="00CE649B">
        <w:rPr>
          <w:rFonts w:cs="Times New Roman"/>
          <w:szCs w:val="24"/>
        </w:rPr>
        <w:lastRenderedPageBreak/>
        <w:t>Qloapps</w:t>
      </w:r>
      <w:proofErr w:type="spellEnd"/>
      <w:r w:rsidRPr="00CE649B">
        <w:rPr>
          <w:rFonts w:cs="Times New Roman"/>
          <w:szCs w:val="24"/>
        </w:rPr>
        <w:t xml:space="preserve">, (2022). What strategies and actions hotels are taking for hotel </w:t>
      </w:r>
      <w:proofErr w:type="gramStart"/>
      <w:r w:rsidRPr="00CE649B">
        <w:rPr>
          <w:rFonts w:cs="Times New Roman"/>
          <w:szCs w:val="24"/>
        </w:rPr>
        <w:t>management?.</w:t>
      </w:r>
      <w:proofErr w:type="gramEnd"/>
      <w:r w:rsidRPr="00CE649B">
        <w:rPr>
          <w:rFonts w:cs="Times New Roman"/>
          <w:szCs w:val="24"/>
        </w:rPr>
        <w:t xml:space="preserve"> [Online] Available at: https://qloapps.com/what-strategies-and-actions-hotels-are-taking-for-hotel-management/ [Accessed 12 November 2023].</w:t>
      </w:r>
    </w:p>
    <w:p w14:paraId="43745E8D" w14:textId="77777777"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Ramos-</w:t>
      </w:r>
      <w:proofErr w:type="spellStart"/>
      <w:r w:rsidRPr="00CE649B">
        <w:rPr>
          <w:rFonts w:cs="Times New Roman"/>
          <w:szCs w:val="24"/>
          <w:shd w:val="clear" w:color="auto" w:fill="FFFFFF"/>
        </w:rPr>
        <w:t>Maçães</w:t>
      </w:r>
      <w:proofErr w:type="spellEnd"/>
      <w:r w:rsidRPr="00CE649B">
        <w:rPr>
          <w:rFonts w:cs="Times New Roman"/>
          <w:szCs w:val="24"/>
          <w:shd w:val="clear" w:color="auto" w:fill="FFFFFF"/>
        </w:rPr>
        <w:t>, M.A. and Román-Portas, M., (2022). The effects of organizational communication, leadership, and employee commitment in organizational change in the hospitality sector.</w:t>
      </w:r>
    </w:p>
    <w:p w14:paraId="625C2F5F" w14:textId="77777777" w:rsidR="007A3145" w:rsidRPr="00CE649B" w:rsidRDefault="007A3145" w:rsidP="00CE649B">
      <w:pPr>
        <w:spacing w:line="360" w:lineRule="auto"/>
        <w:rPr>
          <w:rFonts w:cs="Times New Roman"/>
          <w:szCs w:val="24"/>
        </w:rPr>
      </w:pPr>
      <w:r w:rsidRPr="00CE649B">
        <w:rPr>
          <w:rFonts w:cs="Times New Roman"/>
          <w:szCs w:val="24"/>
        </w:rPr>
        <w:t>Sas, A., (2023). Hotel market in Poland - Statistics &amp; Facts. [Online] Available at: https://www.statista.com/topics/5272/hotel-market-in-poland/#topicOverview [Accessed 10 November 2023].</w:t>
      </w:r>
    </w:p>
    <w:p w14:paraId="05923BC9" w14:textId="77777777" w:rsidR="007A3145" w:rsidRPr="00CE649B" w:rsidRDefault="007A3145" w:rsidP="00CE649B">
      <w:pPr>
        <w:spacing w:line="360" w:lineRule="auto"/>
        <w:rPr>
          <w:rFonts w:cs="Times New Roman"/>
          <w:szCs w:val="24"/>
        </w:rPr>
      </w:pPr>
      <w:proofErr w:type="spellStart"/>
      <w:r w:rsidRPr="00CE649B">
        <w:rPr>
          <w:rFonts w:cs="Times New Roman"/>
          <w:szCs w:val="24"/>
        </w:rPr>
        <w:t>Soegjobs</w:t>
      </w:r>
      <w:proofErr w:type="spellEnd"/>
      <w:r w:rsidRPr="00CE649B">
        <w:rPr>
          <w:rFonts w:cs="Times New Roman"/>
          <w:szCs w:val="24"/>
        </w:rPr>
        <w:t>, (2023). SWOT ANALYSIS OF THE HOTEL INDUSTRY – KNOW THE STRENGTHS AND WEAKNESSES. [Online] Available at: https://www.soegjobs.com/swot-analysis-hotel-industry/ [Accessed 13 November 2023].</w:t>
      </w:r>
    </w:p>
    <w:p w14:paraId="560C538D" w14:textId="77777777" w:rsidR="007A3145" w:rsidRPr="00CE649B" w:rsidRDefault="007A3145" w:rsidP="00CE649B">
      <w:pPr>
        <w:spacing w:line="360" w:lineRule="auto"/>
        <w:rPr>
          <w:rFonts w:cs="Times New Roman"/>
          <w:szCs w:val="24"/>
          <w:shd w:val="clear" w:color="auto" w:fill="FFFFFF"/>
        </w:rPr>
      </w:pPr>
      <w:proofErr w:type="spellStart"/>
      <w:r w:rsidRPr="00CE649B">
        <w:rPr>
          <w:rFonts w:cs="Times New Roman"/>
          <w:szCs w:val="24"/>
          <w:shd w:val="clear" w:color="auto" w:fill="FFFFFF"/>
        </w:rPr>
        <w:t>Tabouratzi</w:t>
      </w:r>
      <w:proofErr w:type="spellEnd"/>
      <w:r w:rsidRPr="00CE649B">
        <w:rPr>
          <w:rFonts w:cs="Times New Roman"/>
          <w:szCs w:val="24"/>
          <w:shd w:val="clear" w:color="auto" w:fill="FFFFFF"/>
        </w:rPr>
        <w:t xml:space="preserve">, E., </w:t>
      </w:r>
      <w:proofErr w:type="spellStart"/>
      <w:r w:rsidRPr="00CE649B">
        <w:rPr>
          <w:rFonts w:cs="Times New Roman"/>
          <w:szCs w:val="24"/>
          <w:shd w:val="clear" w:color="auto" w:fill="FFFFFF"/>
        </w:rPr>
        <w:t>Vasilakakis</w:t>
      </w:r>
      <w:proofErr w:type="spellEnd"/>
      <w:r w:rsidRPr="00CE649B">
        <w:rPr>
          <w:rFonts w:cs="Times New Roman"/>
          <w:szCs w:val="24"/>
          <w:shd w:val="clear" w:color="auto" w:fill="FFFFFF"/>
        </w:rPr>
        <w:t xml:space="preserve">, K. and </w:t>
      </w:r>
      <w:proofErr w:type="spellStart"/>
      <w:r w:rsidRPr="00CE649B">
        <w:rPr>
          <w:rFonts w:cs="Times New Roman"/>
          <w:szCs w:val="24"/>
          <w:shd w:val="clear" w:color="auto" w:fill="FFFFFF"/>
        </w:rPr>
        <w:t>Charamis</w:t>
      </w:r>
      <w:proofErr w:type="spellEnd"/>
      <w:r w:rsidRPr="00CE649B">
        <w:rPr>
          <w:rFonts w:cs="Times New Roman"/>
          <w:szCs w:val="24"/>
          <w:shd w:val="clear" w:color="auto" w:fill="FFFFFF"/>
        </w:rPr>
        <w:t>, E., (2023). Investigation of Applied Costing Systems in the Hotel Industry during the COVID-19 pandemic: Evidence of Greece. </w:t>
      </w:r>
      <w:r w:rsidRPr="00CE649B">
        <w:rPr>
          <w:rFonts w:cs="Times New Roman"/>
          <w:i/>
          <w:iCs/>
          <w:szCs w:val="24"/>
          <w:shd w:val="clear" w:color="auto" w:fill="FFFFFF"/>
        </w:rPr>
        <w:t>International Journal of Social Sciences Perspectives</w:t>
      </w:r>
      <w:r w:rsidRPr="00CE649B">
        <w:rPr>
          <w:rFonts w:cs="Times New Roman"/>
          <w:szCs w:val="24"/>
          <w:shd w:val="clear" w:color="auto" w:fill="FFFFFF"/>
        </w:rPr>
        <w:t>, </w:t>
      </w:r>
      <w:r w:rsidRPr="00CE649B">
        <w:rPr>
          <w:rFonts w:cs="Times New Roman"/>
          <w:i/>
          <w:iCs/>
          <w:szCs w:val="24"/>
          <w:shd w:val="clear" w:color="auto" w:fill="FFFFFF"/>
        </w:rPr>
        <w:t>12</w:t>
      </w:r>
      <w:r w:rsidRPr="00CE649B">
        <w:rPr>
          <w:rFonts w:cs="Times New Roman"/>
          <w:szCs w:val="24"/>
          <w:shd w:val="clear" w:color="auto" w:fill="FFFFFF"/>
        </w:rPr>
        <w:t xml:space="preserve">(1), </w:t>
      </w:r>
    </w:p>
    <w:p w14:paraId="31EE37A4" w14:textId="77777777" w:rsidR="007A3145" w:rsidRPr="00CE649B" w:rsidRDefault="007A3145" w:rsidP="00CE649B">
      <w:pPr>
        <w:spacing w:line="360" w:lineRule="auto"/>
        <w:rPr>
          <w:rFonts w:cs="Times New Roman"/>
          <w:szCs w:val="24"/>
        </w:rPr>
      </w:pPr>
      <w:r w:rsidRPr="00CE649B">
        <w:rPr>
          <w:rFonts w:cs="Times New Roman"/>
          <w:szCs w:val="24"/>
        </w:rPr>
        <w:t>The University of Sydney, (2023). Marketing: PESTLE Analysis. [Online] Available at: https://libguides.library.usyd.edu.au/c.php?g=508107&amp;p=5994242 [Accessed 11 November 2023].</w:t>
      </w:r>
    </w:p>
    <w:p w14:paraId="1AD96C3E" w14:textId="4616D80B" w:rsidR="007A3145" w:rsidRPr="00CE649B" w:rsidRDefault="007A3145" w:rsidP="00CE649B">
      <w:pPr>
        <w:spacing w:line="360" w:lineRule="auto"/>
        <w:rPr>
          <w:rFonts w:cs="Times New Roman"/>
          <w:szCs w:val="24"/>
          <w:shd w:val="clear" w:color="auto" w:fill="FFFFFF"/>
        </w:rPr>
      </w:pPr>
      <w:r w:rsidRPr="00CE649B">
        <w:rPr>
          <w:rFonts w:cs="Times New Roman"/>
          <w:szCs w:val="24"/>
          <w:shd w:val="clear" w:color="auto" w:fill="FFFFFF"/>
        </w:rPr>
        <w:t xml:space="preserve">Vujić, M., </w:t>
      </w:r>
      <w:proofErr w:type="spellStart"/>
      <w:r w:rsidRPr="00CE649B">
        <w:rPr>
          <w:rFonts w:cs="Times New Roman"/>
          <w:szCs w:val="24"/>
          <w:shd w:val="clear" w:color="auto" w:fill="FFFFFF"/>
        </w:rPr>
        <w:t>ĐorĎević</w:t>
      </w:r>
      <w:proofErr w:type="spellEnd"/>
      <w:r w:rsidRPr="00CE649B">
        <w:rPr>
          <w:rFonts w:cs="Times New Roman"/>
          <w:szCs w:val="24"/>
          <w:shd w:val="clear" w:color="auto" w:fill="FFFFFF"/>
        </w:rPr>
        <w:t xml:space="preserve">, S. and </w:t>
      </w:r>
      <w:proofErr w:type="spellStart"/>
      <w:r w:rsidRPr="00CE649B">
        <w:rPr>
          <w:rFonts w:cs="Times New Roman"/>
          <w:szCs w:val="24"/>
          <w:shd w:val="clear" w:color="auto" w:fill="FFFFFF"/>
        </w:rPr>
        <w:t>Lakićević</w:t>
      </w:r>
      <w:proofErr w:type="spellEnd"/>
      <w:r w:rsidRPr="00CE649B">
        <w:rPr>
          <w:rFonts w:cs="Times New Roman"/>
          <w:szCs w:val="24"/>
          <w:shd w:val="clear" w:color="auto" w:fill="FFFFFF"/>
        </w:rPr>
        <w:t>, M., (2019). Service quality and customer satisfaction in the hotel industry in Serbia. </w:t>
      </w:r>
      <w:proofErr w:type="spellStart"/>
      <w:r w:rsidRPr="00CE649B">
        <w:rPr>
          <w:rFonts w:cs="Times New Roman"/>
          <w:i/>
          <w:iCs/>
          <w:szCs w:val="24"/>
          <w:shd w:val="clear" w:color="auto" w:fill="FFFFFF"/>
        </w:rPr>
        <w:t>Менаџмент</w:t>
      </w:r>
      <w:proofErr w:type="spellEnd"/>
      <w:r w:rsidRPr="00CE649B">
        <w:rPr>
          <w:rFonts w:cs="Times New Roman"/>
          <w:i/>
          <w:iCs/>
          <w:szCs w:val="24"/>
          <w:shd w:val="clear" w:color="auto" w:fill="FFFFFF"/>
        </w:rPr>
        <w:t xml:space="preserve"> у </w:t>
      </w:r>
      <w:proofErr w:type="spellStart"/>
      <w:r w:rsidRPr="00CE649B">
        <w:rPr>
          <w:rFonts w:cs="Times New Roman"/>
          <w:i/>
          <w:iCs/>
          <w:szCs w:val="24"/>
          <w:shd w:val="clear" w:color="auto" w:fill="FFFFFF"/>
        </w:rPr>
        <w:t>хотелијерству</w:t>
      </w:r>
      <w:proofErr w:type="spellEnd"/>
      <w:r w:rsidRPr="00CE649B">
        <w:rPr>
          <w:rFonts w:cs="Times New Roman"/>
          <w:i/>
          <w:iCs/>
          <w:szCs w:val="24"/>
          <w:shd w:val="clear" w:color="auto" w:fill="FFFFFF"/>
        </w:rPr>
        <w:t xml:space="preserve"> и </w:t>
      </w:r>
      <w:proofErr w:type="spellStart"/>
      <w:r w:rsidRPr="00CE649B">
        <w:rPr>
          <w:rFonts w:cs="Times New Roman"/>
          <w:i/>
          <w:iCs/>
          <w:szCs w:val="24"/>
          <w:shd w:val="clear" w:color="auto" w:fill="FFFFFF"/>
        </w:rPr>
        <w:t>туризму</w:t>
      </w:r>
      <w:proofErr w:type="spellEnd"/>
      <w:r w:rsidRPr="00CE649B">
        <w:rPr>
          <w:rFonts w:cs="Times New Roman"/>
          <w:szCs w:val="24"/>
          <w:shd w:val="clear" w:color="auto" w:fill="FFFFFF"/>
        </w:rPr>
        <w:t>, </w:t>
      </w:r>
      <w:r w:rsidRPr="00CE649B">
        <w:rPr>
          <w:rFonts w:cs="Times New Roman"/>
          <w:i/>
          <w:iCs/>
          <w:szCs w:val="24"/>
          <w:shd w:val="clear" w:color="auto" w:fill="FFFFFF"/>
        </w:rPr>
        <w:t>7</w:t>
      </w:r>
      <w:r w:rsidRPr="00CE649B">
        <w:rPr>
          <w:rFonts w:cs="Times New Roman"/>
          <w:szCs w:val="24"/>
          <w:shd w:val="clear" w:color="auto" w:fill="FFFFFF"/>
        </w:rPr>
        <w:t xml:space="preserve">(1), </w:t>
      </w:r>
    </w:p>
    <w:p w14:paraId="756AE613" w14:textId="21095D11" w:rsidR="00D9319E" w:rsidRPr="00CE649B" w:rsidRDefault="00D9319E" w:rsidP="00CE649B">
      <w:pPr>
        <w:spacing w:line="360" w:lineRule="auto"/>
        <w:rPr>
          <w:rFonts w:cs="Times New Roman"/>
          <w:szCs w:val="24"/>
          <w:shd w:val="clear" w:color="auto" w:fill="FFFFFF"/>
        </w:rPr>
      </w:pPr>
      <w:r w:rsidRPr="00CE649B">
        <w:rPr>
          <w:rFonts w:cs="Times New Roman"/>
          <w:szCs w:val="24"/>
          <w:shd w:val="clear" w:color="auto" w:fill="FFFFFF"/>
        </w:rPr>
        <w:t>Yue, C.A. and Walden, J., (2023). Guiding employees through the COVID‐19 pandemic: An exploration of the impact of transparent communication and change appraisals. </w:t>
      </w:r>
      <w:r w:rsidRPr="00CE649B">
        <w:rPr>
          <w:rFonts w:cs="Times New Roman"/>
          <w:i/>
          <w:iCs/>
          <w:szCs w:val="24"/>
          <w:shd w:val="clear" w:color="auto" w:fill="FFFFFF"/>
        </w:rPr>
        <w:t>Journal of Contingencies and Crisis Management</w:t>
      </w:r>
      <w:r w:rsidRPr="00CE649B">
        <w:rPr>
          <w:rFonts w:cs="Times New Roman"/>
          <w:szCs w:val="24"/>
          <w:shd w:val="clear" w:color="auto" w:fill="FFFFFF"/>
        </w:rPr>
        <w:t>, </w:t>
      </w:r>
      <w:r w:rsidRPr="00CE649B">
        <w:rPr>
          <w:rFonts w:cs="Times New Roman"/>
          <w:i/>
          <w:iCs/>
          <w:szCs w:val="24"/>
          <w:shd w:val="clear" w:color="auto" w:fill="FFFFFF"/>
        </w:rPr>
        <w:t>31</w:t>
      </w:r>
      <w:r w:rsidRPr="00CE649B">
        <w:rPr>
          <w:rFonts w:cs="Times New Roman"/>
          <w:szCs w:val="24"/>
          <w:shd w:val="clear" w:color="auto" w:fill="FFFFFF"/>
        </w:rPr>
        <w:t>(2),</w:t>
      </w:r>
    </w:p>
    <w:sectPr w:rsidR="00D9319E" w:rsidRPr="00CE649B" w:rsidSect="000D4697">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A99F7" w14:textId="77777777" w:rsidR="00E46A9B" w:rsidRDefault="00E46A9B" w:rsidP="000D4697">
      <w:pPr>
        <w:spacing w:after="0" w:line="240" w:lineRule="auto"/>
      </w:pPr>
      <w:r>
        <w:separator/>
      </w:r>
    </w:p>
  </w:endnote>
  <w:endnote w:type="continuationSeparator" w:id="0">
    <w:p w14:paraId="4A54F133" w14:textId="77777777" w:rsidR="00E46A9B" w:rsidRDefault="00E46A9B" w:rsidP="000D4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954292"/>
      <w:docPartObj>
        <w:docPartGallery w:val="Page Numbers (Bottom of Page)"/>
        <w:docPartUnique/>
      </w:docPartObj>
    </w:sdtPr>
    <w:sdtEndPr/>
    <w:sdtContent>
      <w:sdt>
        <w:sdtPr>
          <w:id w:val="-1769616900"/>
          <w:docPartObj>
            <w:docPartGallery w:val="Page Numbers (Top of Page)"/>
            <w:docPartUnique/>
          </w:docPartObj>
        </w:sdtPr>
        <w:sdtEndPr/>
        <w:sdtContent>
          <w:p w14:paraId="0155FA5E" w14:textId="1C9EDA93" w:rsidR="000D4697" w:rsidRDefault="000D4697" w:rsidP="000D469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199CB" w14:textId="77777777" w:rsidR="00E46A9B" w:rsidRDefault="00E46A9B" w:rsidP="000D4697">
      <w:pPr>
        <w:spacing w:after="0" w:line="240" w:lineRule="auto"/>
      </w:pPr>
      <w:r>
        <w:separator/>
      </w:r>
    </w:p>
  </w:footnote>
  <w:footnote w:type="continuationSeparator" w:id="0">
    <w:p w14:paraId="5FD63890" w14:textId="77777777" w:rsidR="00E46A9B" w:rsidRDefault="00E46A9B" w:rsidP="000D46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DC9F8" w14:textId="2B1BCB68" w:rsidR="000D4697" w:rsidRDefault="000D4697" w:rsidP="000D4697">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F36"/>
    <w:rsid w:val="000005EB"/>
    <w:rsid w:val="00001A5F"/>
    <w:rsid w:val="0001051C"/>
    <w:rsid w:val="0003399D"/>
    <w:rsid w:val="00060732"/>
    <w:rsid w:val="0007397F"/>
    <w:rsid w:val="000B02BA"/>
    <w:rsid w:val="000D4697"/>
    <w:rsid w:val="000E1D4E"/>
    <w:rsid w:val="0011556E"/>
    <w:rsid w:val="00122AC2"/>
    <w:rsid w:val="0012711F"/>
    <w:rsid w:val="00146A10"/>
    <w:rsid w:val="00151D4B"/>
    <w:rsid w:val="00155735"/>
    <w:rsid w:val="001648BF"/>
    <w:rsid w:val="00190DCE"/>
    <w:rsid w:val="00194D95"/>
    <w:rsid w:val="001C5971"/>
    <w:rsid w:val="001D44CA"/>
    <w:rsid w:val="001F1C1D"/>
    <w:rsid w:val="001F7DAB"/>
    <w:rsid w:val="00233B5E"/>
    <w:rsid w:val="00274948"/>
    <w:rsid w:val="00277466"/>
    <w:rsid w:val="00277A84"/>
    <w:rsid w:val="00277DCA"/>
    <w:rsid w:val="00283547"/>
    <w:rsid w:val="002A66A5"/>
    <w:rsid w:val="002B5315"/>
    <w:rsid w:val="002B7AD5"/>
    <w:rsid w:val="002C3ABF"/>
    <w:rsid w:val="00337AE5"/>
    <w:rsid w:val="00351A0A"/>
    <w:rsid w:val="00352741"/>
    <w:rsid w:val="00395952"/>
    <w:rsid w:val="003C2B37"/>
    <w:rsid w:val="003C6215"/>
    <w:rsid w:val="003D07F2"/>
    <w:rsid w:val="003D1884"/>
    <w:rsid w:val="003F7434"/>
    <w:rsid w:val="004875FF"/>
    <w:rsid w:val="004879F1"/>
    <w:rsid w:val="004955BF"/>
    <w:rsid w:val="004C5905"/>
    <w:rsid w:val="004D1D70"/>
    <w:rsid w:val="004D2574"/>
    <w:rsid w:val="004D3CAE"/>
    <w:rsid w:val="004D7F9F"/>
    <w:rsid w:val="004E689E"/>
    <w:rsid w:val="004F04AD"/>
    <w:rsid w:val="004F08B9"/>
    <w:rsid w:val="00506442"/>
    <w:rsid w:val="00511153"/>
    <w:rsid w:val="00521228"/>
    <w:rsid w:val="00533265"/>
    <w:rsid w:val="005347F0"/>
    <w:rsid w:val="005502E7"/>
    <w:rsid w:val="00552F47"/>
    <w:rsid w:val="00554851"/>
    <w:rsid w:val="005773DF"/>
    <w:rsid w:val="0058116B"/>
    <w:rsid w:val="005B0EC1"/>
    <w:rsid w:val="005D6BF7"/>
    <w:rsid w:val="005E0C0A"/>
    <w:rsid w:val="005E34A1"/>
    <w:rsid w:val="00607E47"/>
    <w:rsid w:val="0061096A"/>
    <w:rsid w:val="00622D49"/>
    <w:rsid w:val="006247C2"/>
    <w:rsid w:val="006346BE"/>
    <w:rsid w:val="00640D24"/>
    <w:rsid w:val="00657F95"/>
    <w:rsid w:val="00673F01"/>
    <w:rsid w:val="006806D4"/>
    <w:rsid w:val="006B37D5"/>
    <w:rsid w:val="006D38F0"/>
    <w:rsid w:val="006E05B0"/>
    <w:rsid w:val="00711295"/>
    <w:rsid w:val="00714E12"/>
    <w:rsid w:val="007447A5"/>
    <w:rsid w:val="00775C41"/>
    <w:rsid w:val="0077617B"/>
    <w:rsid w:val="007A3145"/>
    <w:rsid w:val="007B2FE8"/>
    <w:rsid w:val="007B4310"/>
    <w:rsid w:val="007C06DE"/>
    <w:rsid w:val="007C0923"/>
    <w:rsid w:val="007D16DB"/>
    <w:rsid w:val="007E6BBF"/>
    <w:rsid w:val="007F6511"/>
    <w:rsid w:val="00816166"/>
    <w:rsid w:val="00820878"/>
    <w:rsid w:val="00826599"/>
    <w:rsid w:val="00834D8B"/>
    <w:rsid w:val="0083625C"/>
    <w:rsid w:val="00847561"/>
    <w:rsid w:val="00854DB5"/>
    <w:rsid w:val="00860FCE"/>
    <w:rsid w:val="00861AD7"/>
    <w:rsid w:val="00871BD1"/>
    <w:rsid w:val="00891C07"/>
    <w:rsid w:val="008A32D4"/>
    <w:rsid w:val="008B32FE"/>
    <w:rsid w:val="008B7DF2"/>
    <w:rsid w:val="008D22A5"/>
    <w:rsid w:val="008E32B0"/>
    <w:rsid w:val="008E63B9"/>
    <w:rsid w:val="008F0D59"/>
    <w:rsid w:val="008F7AC2"/>
    <w:rsid w:val="00900D40"/>
    <w:rsid w:val="00912A6F"/>
    <w:rsid w:val="00914500"/>
    <w:rsid w:val="00921CF4"/>
    <w:rsid w:val="00951BAD"/>
    <w:rsid w:val="00960DDD"/>
    <w:rsid w:val="00964622"/>
    <w:rsid w:val="00966363"/>
    <w:rsid w:val="009860C6"/>
    <w:rsid w:val="009869FD"/>
    <w:rsid w:val="009A11B3"/>
    <w:rsid w:val="009A57A5"/>
    <w:rsid w:val="009E1446"/>
    <w:rsid w:val="009F489B"/>
    <w:rsid w:val="00A205BC"/>
    <w:rsid w:val="00A26352"/>
    <w:rsid w:val="00A65F5B"/>
    <w:rsid w:val="00AB19BC"/>
    <w:rsid w:val="00AE2245"/>
    <w:rsid w:val="00AF0DCD"/>
    <w:rsid w:val="00B41A4A"/>
    <w:rsid w:val="00B6170F"/>
    <w:rsid w:val="00B73BFD"/>
    <w:rsid w:val="00B91EE6"/>
    <w:rsid w:val="00BA49F4"/>
    <w:rsid w:val="00BA4D67"/>
    <w:rsid w:val="00BC4F7D"/>
    <w:rsid w:val="00BE6204"/>
    <w:rsid w:val="00BF0704"/>
    <w:rsid w:val="00BF41E1"/>
    <w:rsid w:val="00C031BB"/>
    <w:rsid w:val="00C13724"/>
    <w:rsid w:val="00C1707A"/>
    <w:rsid w:val="00C463ED"/>
    <w:rsid w:val="00C67763"/>
    <w:rsid w:val="00C750FE"/>
    <w:rsid w:val="00C761E5"/>
    <w:rsid w:val="00CA2A7F"/>
    <w:rsid w:val="00CA79FA"/>
    <w:rsid w:val="00CB6244"/>
    <w:rsid w:val="00CB627C"/>
    <w:rsid w:val="00CD3CD7"/>
    <w:rsid w:val="00CE649B"/>
    <w:rsid w:val="00CF02E7"/>
    <w:rsid w:val="00CF5F5A"/>
    <w:rsid w:val="00D11A87"/>
    <w:rsid w:val="00D209D1"/>
    <w:rsid w:val="00D26DA2"/>
    <w:rsid w:val="00D3311B"/>
    <w:rsid w:val="00D53DA4"/>
    <w:rsid w:val="00D61B90"/>
    <w:rsid w:val="00D66DEC"/>
    <w:rsid w:val="00D9319E"/>
    <w:rsid w:val="00D94F2E"/>
    <w:rsid w:val="00DA3ADD"/>
    <w:rsid w:val="00DA5548"/>
    <w:rsid w:val="00E05958"/>
    <w:rsid w:val="00E33FD4"/>
    <w:rsid w:val="00E46A9B"/>
    <w:rsid w:val="00E54815"/>
    <w:rsid w:val="00E60712"/>
    <w:rsid w:val="00E84BCB"/>
    <w:rsid w:val="00E86E20"/>
    <w:rsid w:val="00E946BE"/>
    <w:rsid w:val="00EB14F4"/>
    <w:rsid w:val="00EB40BE"/>
    <w:rsid w:val="00EC03B6"/>
    <w:rsid w:val="00EC30C2"/>
    <w:rsid w:val="00EC3386"/>
    <w:rsid w:val="00EC4FBB"/>
    <w:rsid w:val="00EE2246"/>
    <w:rsid w:val="00EE4AD5"/>
    <w:rsid w:val="00EE7315"/>
    <w:rsid w:val="00EF1354"/>
    <w:rsid w:val="00F03E68"/>
    <w:rsid w:val="00F15EA7"/>
    <w:rsid w:val="00F2561B"/>
    <w:rsid w:val="00F32A58"/>
    <w:rsid w:val="00F40353"/>
    <w:rsid w:val="00F41B8B"/>
    <w:rsid w:val="00F60CC7"/>
    <w:rsid w:val="00F90923"/>
    <w:rsid w:val="00FA7F36"/>
    <w:rsid w:val="00FB1056"/>
    <w:rsid w:val="00FC15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97794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EE6"/>
    <w:pPr>
      <w:spacing w:line="480" w:lineRule="auto"/>
      <w:jc w:val="both"/>
    </w:pPr>
    <w:rPr>
      <w:rFonts w:ascii="Times New Roman" w:hAnsi="Times New Roman"/>
      <w:sz w:val="24"/>
      <w:lang w:val="en-GB"/>
      <w14:ligatures w14:val="none"/>
    </w:rPr>
  </w:style>
  <w:style w:type="paragraph" w:styleId="Heading1">
    <w:name w:val="heading 1"/>
    <w:basedOn w:val="Normal"/>
    <w:next w:val="Normal"/>
    <w:link w:val="Heading1Char"/>
    <w:autoRedefine/>
    <w:uiPriority w:val="9"/>
    <w:qFormat/>
    <w:rsid w:val="00D209D1"/>
    <w:pPr>
      <w:keepNext/>
      <w:keepLines/>
      <w:suppressAutoHyphens/>
      <w:autoSpaceDN w:val="0"/>
      <w:outlineLvl w:val="0"/>
    </w:pPr>
    <w:rPr>
      <w:rFonts w:eastAsia="Calibri" w:cs="Times New Roman"/>
      <w:b/>
      <w:kern w:val="3"/>
      <w:sz w:val="28"/>
      <w:szCs w:val="40"/>
    </w:rPr>
  </w:style>
  <w:style w:type="paragraph" w:styleId="Heading2">
    <w:name w:val="heading 2"/>
    <w:basedOn w:val="Normal"/>
    <w:next w:val="Normal"/>
    <w:link w:val="Heading2Char"/>
    <w:autoRedefine/>
    <w:uiPriority w:val="9"/>
    <w:unhideWhenUsed/>
    <w:qFormat/>
    <w:rsid w:val="00D209D1"/>
    <w:pPr>
      <w:keepNext/>
      <w:keepLines/>
      <w:suppressAutoHyphens/>
      <w:autoSpaceDN w:val="0"/>
      <w:outlineLvl w:val="1"/>
    </w:pPr>
    <w:rPr>
      <w:rFonts w:eastAsia="Calibri" w:cs="Times New Roman"/>
      <w:b/>
      <w:kern w:val="3"/>
      <w:sz w:val="26"/>
    </w:rPr>
  </w:style>
  <w:style w:type="paragraph" w:styleId="Heading3">
    <w:name w:val="heading 3"/>
    <w:basedOn w:val="Normal"/>
    <w:next w:val="Normal"/>
    <w:link w:val="Heading3Char"/>
    <w:autoRedefine/>
    <w:uiPriority w:val="9"/>
    <w:unhideWhenUsed/>
    <w:qFormat/>
    <w:rsid w:val="009A57A5"/>
    <w:pPr>
      <w:keepNext/>
      <w:keepLines/>
      <w:spacing w:before="320" w:after="80"/>
      <w:outlineLvl w:val="2"/>
    </w:pPr>
    <w:rPr>
      <w:b/>
      <w:color w:val="434343"/>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9D1"/>
    <w:rPr>
      <w:rFonts w:ascii="Times New Roman" w:eastAsia="Calibri" w:hAnsi="Times New Roman" w:cs="Times New Roman"/>
      <w:b/>
      <w:kern w:val="3"/>
      <w:sz w:val="28"/>
      <w:szCs w:val="40"/>
      <w:lang w:val="en-GB"/>
      <w14:ligatures w14:val="none"/>
    </w:rPr>
  </w:style>
  <w:style w:type="character" w:customStyle="1" w:styleId="Heading2Char">
    <w:name w:val="Heading 2 Char"/>
    <w:basedOn w:val="DefaultParagraphFont"/>
    <w:link w:val="Heading2"/>
    <w:uiPriority w:val="9"/>
    <w:rsid w:val="00D209D1"/>
    <w:rPr>
      <w:rFonts w:ascii="Times New Roman" w:eastAsia="Calibri" w:hAnsi="Times New Roman" w:cs="Times New Roman"/>
      <w:b/>
      <w:kern w:val="3"/>
      <w:sz w:val="26"/>
      <w:lang w:val="en-GB"/>
      <w14:ligatures w14:val="none"/>
    </w:rPr>
  </w:style>
  <w:style w:type="character" w:customStyle="1" w:styleId="Heading3Char">
    <w:name w:val="Heading 3 Char"/>
    <w:basedOn w:val="DefaultParagraphFont"/>
    <w:link w:val="Heading3"/>
    <w:uiPriority w:val="9"/>
    <w:rsid w:val="009A57A5"/>
    <w:rPr>
      <w:rFonts w:ascii="Times New Roman" w:eastAsia="Arial" w:hAnsi="Times New Roman" w:cs="Arial"/>
      <w:b/>
      <w:color w:val="434343"/>
      <w:kern w:val="0"/>
      <w:sz w:val="24"/>
      <w:szCs w:val="28"/>
      <w:lang w:val="en"/>
      <w14:ligatures w14:val="none"/>
    </w:rPr>
  </w:style>
  <w:style w:type="paragraph" w:styleId="Title">
    <w:name w:val="Title"/>
    <w:basedOn w:val="Normal"/>
    <w:next w:val="Normal"/>
    <w:link w:val="TitleChar"/>
    <w:uiPriority w:val="10"/>
    <w:qFormat/>
    <w:rsid w:val="00673F01"/>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73F01"/>
    <w:rPr>
      <w:rFonts w:ascii="Times New Roman" w:eastAsiaTheme="majorEastAsia" w:hAnsi="Times New Roman" w:cstheme="majorBidi"/>
      <w:spacing w:val="-10"/>
      <w:kern w:val="28"/>
      <w:sz w:val="56"/>
      <w:szCs w:val="56"/>
      <w:lang w:val="en-GB"/>
      <w14:ligatures w14:val="none"/>
    </w:rPr>
  </w:style>
  <w:style w:type="paragraph" w:styleId="NormalWeb">
    <w:name w:val="Normal (Web)"/>
    <w:basedOn w:val="Normal"/>
    <w:uiPriority w:val="99"/>
    <w:semiHidden/>
    <w:unhideWhenUsed/>
    <w:rsid w:val="00FA7F36"/>
    <w:pPr>
      <w:spacing w:before="100" w:beforeAutospacing="1" w:after="100" w:afterAutospacing="1" w:line="240" w:lineRule="auto"/>
      <w:jc w:val="left"/>
    </w:pPr>
    <w:rPr>
      <w:rFonts w:eastAsia="Times New Roman" w:cs="Times New Roman"/>
      <w:kern w:val="0"/>
      <w:szCs w:val="24"/>
      <w:lang w:val="en-IN" w:eastAsia="en-IN"/>
    </w:rPr>
  </w:style>
  <w:style w:type="character" w:styleId="Strong">
    <w:name w:val="Strong"/>
    <w:basedOn w:val="DefaultParagraphFont"/>
    <w:uiPriority w:val="22"/>
    <w:qFormat/>
    <w:rsid w:val="00FA7F36"/>
    <w:rPr>
      <w:b/>
      <w:bCs/>
    </w:rPr>
  </w:style>
  <w:style w:type="table" w:styleId="PlainTable1">
    <w:name w:val="Plain Table 1"/>
    <w:basedOn w:val="TableNormal"/>
    <w:uiPriority w:val="41"/>
    <w:rsid w:val="00FA7F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CB62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71BD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7B2FE8"/>
    <w:pPr>
      <w:ind w:left="720"/>
      <w:contextualSpacing/>
    </w:pPr>
  </w:style>
  <w:style w:type="paragraph" w:styleId="Header">
    <w:name w:val="header"/>
    <w:basedOn w:val="Normal"/>
    <w:link w:val="HeaderChar"/>
    <w:uiPriority w:val="99"/>
    <w:unhideWhenUsed/>
    <w:rsid w:val="000D4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697"/>
    <w:rPr>
      <w:rFonts w:ascii="Times New Roman" w:hAnsi="Times New Roman"/>
      <w:sz w:val="24"/>
      <w:lang w:val="en-GB"/>
      <w14:ligatures w14:val="none"/>
    </w:rPr>
  </w:style>
  <w:style w:type="paragraph" w:styleId="Footer">
    <w:name w:val="footer"/>
    <w:basedOn w:val="Normal"/>
    <w:link w:val="FooterChar"/>
    <w:uiPriority w:val="99"/>
    <w:unhideWhenUsed/>
    <w:rsid w:val="000D4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697"/>
    <w:rPr>
      <w:rFonts w:ascii="Times New Roman" w:hAnsi="Times New Roman"/>
      <w:sz w:val="24"/>
      <w:lang w:val="en-GB"/>
      <w14:ligatures w14:val="none"/>
    </w:rPr>
  </w:style>
  <w:style w:type="paragraph" w:styleId="Bibliography">
    <w:name w:val="Bibliography"/>
    <w:basedOn w:val="Normal"/>
    <w:next w:val="Normal"/>
    <w:uiPriority w:val="37"/>
    <w:unhideWhenUsed/>
    <w:rsid w:val="00EF1354"/>
  </w:style>
  <w:style w:type="character" w:styleId="Hyperlink">
    <w:name w:val="Hyperlink"/>
    <w:basedOn w:val="DefaultParagraphFont"/>
    <w:uiPriority w:val="99"/>
    <w:unhideWhenUsed/>
    <w:rsid w:val="008F0D59"/>
    <w:rPr>
      <w:color w:val="0563C1" w:themeColor="hyperlink"/>
      <w:u w:val="single"/>
    </w:rPr>
  </w:style>
  <w:style w:type="character" w:styleId="UnresolvedMention">
    <w:name w:val="Unresolved Mention"/>
    <w:basedOn w:val="DefaultParagraphFont"/>
    <w:uiPriority w:val="99"/>
    <w:semiHidden/>
    <w:unhideWhenUsed/>
    <w:rsid w:val="008F0D59"/>
    <w:rPr>
      <w:color w:val="605E5C"/>
      <w:shd w:val="clear" w:color="auto" w:fill="E1DFDD"/>
    </w:rPr>
  </w:style>
  <w:style w:type="paragraph" w:styleId="TOCHeading">
    <w:name w:val="TOC Heading"/>
    <w:basedOn w:val="Heading1"/>
    <w:next w:val="Normal"/>
    <w:uiPriority w:val="39"/>
    <w:unhideWhenUsed/>
    <w:qFormat/>
    <w:rsid w:val="003C2B37"/>
    <w:pPr>
      <w:suppressAutoHyphens w:val="0"/>
      <w:autoSpaceDN/>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3C2B37"/>
    <w:pPr>
      <w:spacing w:after="100"/>
    </w:pPr>
  </w:style>
  <w:style w:type="paragraph" w:styleId="TOC2">
    <w:name w:val="toc 2"/>
    <w:basedOn w:val="Normal"/>
    <w:next w:val="Normal"/>
    <w:autoRedefine/>
    <w:uiPriority w:val="39"/>
    <w:unhideWhenUsed/>
    <w:rsid w:val="003C2B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3992">
      <w:bodyDiv w:val="1"/>
      <w:marLeft w:val="0"/>
      <w:marRight w:val="0"/>
      <w:marTop w:val="0"/>
      <w:marBottom w:val="0"/>
      <w:divBdr>
        <w:top w:val="none" w:sz="0" w:space="0" w:color="auto"/>
        <w:left w:val="none" w:sz="0" w:space="0" w:color="auto"/>
        <w:bottom w:val="none" w:sz="0" w:space="0" w:color="auto"/>
        <w:right w:val="none" w:sz="0" w:space="0" w:color="auto"/>
      </w:divBdr>
    </w:div>
    <w:div w:id="70588718">
      <w:bodyDiv w:val="1"/>
      <w:marLeft w:val="0"/>
      <w:marRight w:val="0"/>
      <w:marTop w:val="0"/>
      <w:marBottom w:val="0"/>
      <w:divBdr>
        <w:top w:val="none" w:sz="0" w:space="0" w:color="auto"/>
        <w:left w:val="none" w:sz="0" w:space="0" w:color="auto"/>
        <w:bottom w:val="none" w:sz="0" w:space="0" w:color="auto"/>
        <w:right w:val="none" w:sz="0" w:space="0" w:color="auto"/>
      </w:divBdr>
    </w:div>
    <w:div w:id="74279074">
      <w:bodyDiv w:val="1"/>
      <w:marLeft w:val="0"/>
      <w:marRight w:val="0"/>
      <w:marTop w:val="0"/>
      <w:marBottom w:val="0"/>
      <w:divBdr>
        <w:top w:val="none" w:sz="0" w:space="0" w:color="auto"/>
        <w:left w:val="none" w:sz="0" w:space="0" w:color="auto"/>
        <w:bottom w:val="none" w:sz="0" w:space="0" w:color="auto"/>
        <w:right w:val="none" w:sz="0" w:space="0" w:color="auto"/>
      </w:divBdr>
    </w:div>
    <w:div w:id="75135252">
      <w:bodyDiv w:val="1"/>
      <w:marLeft w:val="0"/>
      <w:marRight w:val="0"/>
      <w:marTop w:val="0"/>
      <w:marBottom w:val="0"/>
      <w:divBdr>
        <w:top w:val="none" w:sz="0" w:space="0" w:color="auto"/>
        <w:left w:val="none" w:sz="0" w:space="0" w:color="auto"/>
        <w:bottom w:val="none" w:sz="0" w:space="0" w:color="auto"/>
        <w:right w:val="none" w:sz="0" w:space="0" w:color="auto"/>
      </w:divBdr>
    </w:div>
    <w:div w:id="78867217">
      <w:bodyDiv w:val="1"/>
      <w:marLeft w:val="0"/>
      <w:marRight w:val="0"/>
      <w:marTop w:val="0"/>
      <w:marBottom w:val="0"/>
      <w:divBdr>
        <w:top w:val="none" w:sz="0" w:space="0" w:color="auto"/>
        <w:left w:val="none" w:sz="0" w:space="0" w:color="auto"/>
        <w:bottom w:val="none" w:sz="0" w:space="0" w:color="auto"/>
        <w:right w:val="none" w:sz="0" w:space="0" w:color="auto"/>
      </w:divBdr>
    </w:div>
    <w:div w:id="89282696">
      <w:bodyDiv w:val="1"/>
      <w:marLeft w:val="0"/>
      <w:marRight w:val="0"/>
      <w:marTop w:val="0"/>
      <w:marBottom w:val="0"/>
      <w:divBdr>
        <w:top w:val="none" w:sz="0" w:space="0" w:color="auto"/>
        <w:left w:val="none" w:sz="0" w:space="0" w:color="auto"/>
        <w:bottom w:val="none" w:sz="0" w:space="0" w:color="auto"/>
        <w:right w:val="none" w:sz="0" w:space="0" w:color="auto"/>
      </w:divBdr>
    </w:div>
    <w:div w:id="107940564">
      <w:bodyDiv w:val="1"/>
      <w:marLeft w:val="0"/>
      <w:marRight w:val="0"/>
      <w:marTop w:val="0"/>
      <w:marBottom w:val="0"/>
      <w:divBdr>
        <w:top w:val="none" w:sz="0" w:space="0" w:color="auto"/>
        <w:left w:val="none" w:sz="0" w:space="0" w:color="auto"/>
        <w:bottom w:val="none" w:sz="0" w:space="0" w:color="auto"/>
        <w:right w:val="none" w:sz="0" w:space="0" w:color="auto"/>
      </w:divBdr>
    </w:div>
    <w:div w:id="167254864">
      <w:bodyDiv w:val="1"/>
      <w:marLeft w:val="0"/>
      <w:marRight w:val="0"/>
      <w:marTop w:val="0"/>
      <w:marBottom w:val="0"/>
      <w:divBdr>
        <w:top w:val="none" w:sz="0" w:space="0" w:color="auto"/>
        <w:left w:val="none" w:sz="0" w:space="0" w:color="auto"/>
        <w:bottom w:val="none" w:sz="0" w:space="0" w:color="auto"/>
        <w:right w:val="none" w:sz="0" w:space="0" w:color="auto"/>
      </w:divBdr>
    </w:div>
    <w:div w:id="197395737">
      <w:bodyDiv w:val="1"/>
      <w:marLeft w:val="0"/>
      <w:marRight w:val="0"/>
      <w:marTop w:val="0"/>
      <w:marBottom w:val="0"/>
      <w:divBdr>
        <w:top w:val="none" w:sz="0" w:space="0" w:color="auto"/>
        <w:left w:val="none" w:sz="0" w:space="0" w:color="auto"/>
        <w:bottom w:val="none" w:sz="0" w:space="0" w:color="auto"/>
        <w:right w:val="none" w:sz="0" w:space="0" w:color="auto"/>
      </w:divBdr>
    </w:div>
    <w:div w:id="212736255">
      <w:bodyDiv w:val="1"/>
      <w:marLeft w:val="0"/>
      <w:marRight w:val="0"/>
      <w:marTop w:val="0"/>
      <w:marBottom w:val="0"/>
      <w:divBdr>
        <w:top w:val="none" w:sz="0" w:space="0" w:color="auto"/>
        <w:left w:val="none" w:sz="0" w:space="0" w:color="auto"/>
        <w:bottom w:val="none" w:sz="0" w:space="0" w:color="auto"/>
        <w:right w:val="none" w:sz="0" w:space="0" w:color="auto"/>
      </w:divBdr>
    </w:div>
    <w:div w:id="285703932">
      <w:bodyDiv w:val="1"/>
      <w:marLeft w:val="0"/>
      <w:marRight w:val="0"/>
      <w:marTop w:val="0"/>
      <w:marBottom w:val="0"/>
      <w:divBdr>
        <w:top w:val="none" w:sz="0" w:space="0" w:color="auto"/>
        <w:left w:val="none" w:sz="0" w:space="0" w:color="auto"/>
        <w:bottom w:val="none" w:sz="0" w:space="0" w:color="auto"/>
        <w:right w:val="none" w:sz="0" w:space="0" w:color="auto"/>
      </w:divBdr>
    </w:div>
    <w:div w:id="329142160">
      <w:bodyDiv w:val="1"/>
      <w:marLeft w:val="0"/>
      <w:marRight w:val="0"/>
      <w:marTop w:val="0"/>
      <w:marBottom w:val="0"/>
      <w:divBdr>
        <w:top w:val="none" w:sz="0" w:space="0" w:color="auto"/>
        <w:left w:val="none" w:sz="0" w:space="0" w:color="auto"/>
        <w:bottom w:val="none" w:sz="0" w:space="0" w:color="auto"/>
        <w:right w:val="none" w:sz="0" w:space="0" w:color="auto"/>
      </w:divBdr>
    </w:div>
    <w:div w:id="347633814">
      <w:bodyDiv w:val="1"/>
      <w:marLeft w:val="0"/>
      <w:marRight w:val="0"/>
      <w:marTop w:val="0"/>
      <w:marBottom w:val="0"/>
      <w:divBdr>
        <w:top w:val="none" w:sz="0" w:space="0" w:color="auto"/>
        <w:left w:val="none" w:sz="0" w:space="0" w:color="auto"/>
        <w:bottom w:val="none" w:sz="0" w:space="0" w:color="auto"/>
        <w:right w:val="none" w:sz="0" w:space="0" w:color="auto"/>
      </w:divBdr>
    </w:div>
    <w:div w:id="363946024">
      <w:bodyDiv w:val="1"/>
      <w:marLeft w:val="0"/>
      <w:marRight w:val="0"/>
      <w:marTop w:val="0"/>
      <w:marBottom w:val="0"/>
      <w:divBdr>
        <w:top w:val="none" w:sz="0" w:space="0" w:color="auto"/>
        <w:left w:val="none" w:sz="0" w:space="0" w:color="auto"/>
        <w:bottom w:val="none" w:sz="0" w:space="0" w:color="auto"/>
        <w:right w:val="none" w:sz="0" w:space="0" w:color="auto"/>
      </w:divBdr>
    </w:div>
    <w:div w:id="366418822">
      <w:bodyDiv w:val="1"/>
      <w:marLeft w:val="0"/>
      <w:marRight w:val="0"/>
      <w:marTop w:val="0"/>
      <w:marBottom w:val="0"/>
      <w:divBdr>
        <w:top w:val="none" w:sz="0" w:space="0" w:color="auto"/>
        <w:left w:val="none" w:sz="0" w:space="0" w:color="auto"/>
        <w:bottom w:val="none" w:sz="0" w:space="0" w:color="auto"/>
        <w:right w:val="none" w:sz="0" w:space="0" w:color="auto"/>
      </w:divBdr>
    </w:div>
    <w:div w:id="418327467">
      <w:bodyDiv w:val="1"/>
      <w:marLeft w:val="0"/>
      <w:marRight w:val="0"/>
      <w:marTop w:val="0"/>
      <w:marBottom w:val="0"/>
      <w:divBdr>
        <w:top w:val="none" w:sz="0" w:space="0" w:color="auto"/>
        <w:left w:val="none" w:sz="0" w:space="0" w:color="auto"/>
        <w:bottom w:val="none" w:sz="0" w:space="0" w:color="auto"/>
        <w:right w:val="none" w:sz="0" w:space="0" w:color="auto"/>
      </w:divBdr>
    </w:div>
    <w:div w:id="424805034">
      <w:bodyDiv w:val="1"/>
      <w:marLeft w:val="0"/>
      <w:marRight w:val="0"/>
      <w:marTop w:val="0"/>
      <w:marBottom w:val="0"/>
      <w:divBdr>
        <w:top w:val="none" w:sz="0" w:space="0" w:color="auto"/>
        <w:left w:val="none" w:sz="0" w:space="0" w:color="auto"/>
        <w:bottom w:val="none" w:sz="0" w:space="0" w:color="auto"/>
        <w:right w:val="none" w:sz="0" w:space="0" w:color="auto"/>
      </w:divBdr>
    </w:div>
    <w:div w:id="433979404">
      <w:bodyDiv w:val="1"/>
      <w:marLeft w:val="0"/>
      <w:marRight w:val="0"/>
      <w:marTop w:val="0"/>
      <w:marBottom w:val="0"/>
      <w:divBdr>
        <w:top w:val="none" w:sz="0" w:space="0" w:color="auto"/>
        <w:left w:val="none" w:sz="0" w:space="0" w:color="auto"/>
        <w:bottom w:val="none" w:sz="0" w:space="0" w:color="auto"/>
        <w:right w:val="none" w:sz="0" w:space="0" w:color="auto"/>
      </w:divBdr>
    </w:div>
    <w:div w:id="514927017">
      <w:bodyDiv w:val="1"/>
      <w:marLeft w:val="0"/>
      <w:marRight w:val="0"/>
      <w:marTop w:val="0"/>
      <w:marBottom w:val="0"/>
      <w:divBdr>
        <w:top w:val="none" w:sz="0" w:space="0" w:color="auto"/>
        <w:left w:val="none" w:sz="0" w:space="0" w:color="auto"/>
        <w:bottom w:val="none" w:sz="0" w:space="0" w:color="auto"/>
        <w:right w:val="none" w:sz="0" w:space="0" w:color="auto"/>
      </w:divBdr>
    </w:div>
    <w:div w:id="521868506">
      <w:bodyDiv w:val="1"/>
      <w:marLeft w:val="0"/>
      <w:marRight w:val="0"/>
      <w:marTop w:val="0"/>
      <w:marBottom w:val="0"/>
      <w:divBdr>
        <w:top w:val="none" w:sz="0" w:space="0" w:color="auto"/>
        <w:left w:val="none" w:sz="0" w:space="0" w:color="auto"/>
        <w:bottom w:val="none" w:sz="0" w:space="0" w:color="auto"/>
        <w:right w:val="none" w:sz="0" w:space="0" w:color="auto"/>
      </w:divBdr>
    </w:div>
    <w:div w:id="540365157">
      <w:bodyDiv w:val="1"/>
      <w:marLeft w:val="0"/>
      <w:marRight w:val="0"/>
      <w:marTop w:val="0"/>
      <w:marBottom w:val="0"/>
      <w:divBdr>
        <w:top w:val="none" w:sz="0" w:space="0" w:color="auto"/>
        <w:left w:val="none" w:sz="0" w:space="0" w:color="auto"/>
        <w:bottom w:val="none" w:sz="0" w:space="0" w:color="auto"/>
        <w:right w:val="none" w:sz="0" w:space="0" w:color="auto"/>
      </w:divBdr>
    </w:div>
    <w:div w:id="576676384">
      <w:bodyDiv w:val="1"/>
      <w:marLeft w:val="0"/>
      <w:marRight w:val="0"/>
      <w:marTop w:val="0"/>
      <w:marBottom w:val="0"/>
      <w:divBdr>
        <w:top w:val="none" w:sz="0" w:space="0" w:color="auto"/>
        <w:left w:val="none" w:sz="0" w:space="0" w:color="auto"/>
        <w:bottom w:val="none" w:sz="0" w:space="0" w:color="auto"/>
        <w:right w:val="none" w:sz="0" w:space="0" w:color="auto"/>
      </w:divBdr>
    </w:div>
    <w:div w:id="624429725">
      <w:bodyDiv w:val="1"/>
      <w:marLeft w:val="0"/>
      <w:marRight w:val="0"/>
      <w:marTop w:val="0"/>
      <w:marBottom w:val="0"/>
      <w:divBdr>
        <w:top w:val="none" w:sz="0" w:space="0" w:color="auto"/>
        <w:left w:val="none" w:sz="0" w:space="0" w:color="auto"/>
        <w:bottom w:val="none" w:sz="0" w:space="0" w:color="auto"/>
        <w:right w:val="none" w:sz="0" w:space="0" w:color="auto"/>
      </w:divBdr>
    </w:div>
    <w:div w:id="659773023">
      <w:bodyDiv w:val="1"/>
      <w:marLeft w:val="0"/>
      <w:marRight w:val="0"/>
      <w:marTop w:val="0"/>
      <w:marBottom w:val="0"/>
      <w:divBdr>
        <w:top w:val="none" w:sz="0" w:space="0" w:color="auto"/>
        <w:left w:val="none" w:sz="0" w:space="0" w:color="auto"/>
        <w:bottom w:val="none" w:sz="0" w:space="0" w:color="auto"/>
        <w:right w:val="none" w:sz="0" w:space="0" w:color="auto"/>
      </w:divBdr>
    </w:div>
    <w:div w:id="661350679">
      <w:bodyDiv w:val="1"/>
      <w:marLeft w:val="0"/>
      <w:marRight w:val="0"/>
      <w:marTop w:val="0"/>
      <w:marBottom w:val="0"/>
      <w:divBdr>
        <w:top w:val="none" w:sz="0" w:space="0" w:color="auto"/>
        <w:left w:val="none" w:sz="0" w:space="0" w:color="auto"/>
        <w:bottom w:val="none" w:sz="0" w:space="0" w:color="auto"/>
        <w:right w:val="none" w:sz="0" w:space="0" w:color="auto"/>
      </w:divBdr>
    </w:div>
    <w:div w:id="702285234">
      <w:bodyDiv w:val="1"/>
      <w:marLeft w:val="0"/>
      <w:marRight w:val="0"/>
      <w:marTop w:val="0"/>
      <w:marBottom w:val="0"/>
      <w:divBdr>
        <w:top w:val="none" w:sz="0" w:space="0" w:color="auto"/>
        <w:left w:val="none" w:sz="0" w:space="0" w:color="auto"/>
        <w:bottom w:val="none" w:sz="0" w:space="0" w:color="auto"/>
        <w:right w:val="none" w:sz="0" w:space="0" w:color="auto"/>
      </w:divBdr>
    </w:div>
    <w:div w:id="734016141">
      <w:bodyDiv w:val="1"/>
      <w:marLeft w:val="0"/>
      <w:marRight w:val="0"/>
      <w:marTop w:val="0"/>
      <w:marBottom w:val="0"/>
      <w:divBdr>
        <w:top w:val="none" w:sz="0" w:space="0" w:color="auto"/>
        <w:left w:val="none" w:sz="0" w:space="0" w:color="auto"/>
        <w:bottom w:val="none" w:sz="0" w:space="0" w:color="auto"/>
        <w:right w:val="none" w:sz="0" w:space="0" w:color="auto"/>
      </w:divBdr>
    </w:div>
    <w:div w:id="741221603">
      <w:bodyDiv w:val="1"/>
      <w:marLeft w:val="0"/>
      <w:marRight w:val="0"/>
      <w:marTop w:val="0"/>
      <w:marBottom w:val="0"/>
      <w:divBdr>
        <w:top w:val="none" w:sz="0" w:space="0" w:color="auto"/>
        <w:left w:val="none" w:sz="0" w:space="0" w:color="auto"/>
        <w:bottom w:val="none" w:sz="0" w:space="0" w:color="auto"/>
        <w:right w:val="none" w:sz="0" w:space="0" w:color="auto"/>
      </w:divBdr>
    </w:div>
    <w:div w:id="742919105">
      <w:bodyDiv w:val="1"/>
      <w:marLeft w:val="0"/>
      <w:marRight w:val="0"/>
      <w:marTop w:val="0"/>
      <w:marBottom w:val="0"/>
      <w:divBdr>
        <w:top w:val="none" w:sz="0" w:space="0" w:color="auto"/>
        <w:left w:val="none" w:sz="0" w:space="0" w:color="auto"/>
        <w:bottom w:val="none" w:sz="0" w:space="0" w:color="auto"/>
        <w:right w:val="none" w:sz="0" w:space="0" w:color="auto"/>
      </w:divBdr>
    </w:div>
    <w:div w:id="743451468">
      <w:bodyDiv w:val="1"/>
      <w:marLeft w:val="0"/>
      <w:marRight w:val="0"/>
      <w:marTop w:val="0"/>
      <w:marBottom w:val="0"/>
      <w:divBdr>
        <w:top w:val="none" w:sz="0" w:space="0" w:color="auto"/>
        <w:left w:val="none" w:sz="0" w:space="0" w:color="auto"/>
        <w:bottom w:val="none" w:sz="0" w:space="0" w:color="auto"/>
        <w:right w:val="none" w:sz="0" w:space="0" w:color="auto"/>
      </w:divBdr>
    </w:div>
    <w:div w:id="871917668">
      <w:bodyDiv w:val="1"/>
      <w:marLeft w:val="0"/>
      <w:marRight w:val="0"/>
      <w:marTop w:val="0"/>
      <w:marBottom w:val="0"/>
      <w:divBdr>
        <w:top w:val="none" w:sz="0" w:space="0" w:color="auto"/>
        <w:left w:val="none" w:sz="0" w:space="0" w:color="auto"/>
        <w:bottom w:val="none" w:sz="0" w:space="0" w:color="auto"/>
        <w:right w:val="none" w:sz="0" w:space="0" w:color="auto"/>
      </w:divBdr>
    </w:div>
    <w:div w:id="872350034">
      <w:bodyDiv w:val="1"/>
      <w:marLeft w:val="0"/>
      <w:marRight w:val="0"/>
      <w:marTop w:val="0"/>
      <w:marBottom w:val="0"/>
      <w:divBdr>
        <w:top w:val="none" w:sz="0" w:space="0" w:color="auto"/>
        <w:left w:val="none" w:sz="0" w:space="0" w:color="auto"/>
        <w:bottom w:val="none" w:sz="0" w:space="0" w:color="auto"/>
        <w:right w:val="none" w:sz="0" w:space="0" w:color="auto"/>
      </w:divBdr>
    </w:div>
    <w:div w:id="908929592">
      <w:bodyDiv w:val="1"/>
      <w:marLeft w:val="0"/>
      <w:marRight w:val="0"/>
      <w:marTop w:val="0"/>
      <w:marBottom w:val="0"/>
      <w:divBdr>
        <w:top w:val="none" w:sz="0" w:space="0" w:color="auto"/>
        <w:left w:val="none" w:sz="0" w:space="0" w:color="auto"/>
        <w:bottom w:val="none" w:sz="0" w:space="0" w:color="auto"/>
        <w:right w:val="none" w:sz="0" w:space="0" w:color="auto"/>
      </w:divBdr>
    </w:div>
    <w:div w:id="957294363">
      <w:bodyDiv w:val="1"/>
      <w:marLeft w:val="0"/>
      <w:marRight w:val="0"/>
      <w:marTop w:val="0"/>
      <w:marBottom w:val="0"/>
      <w:divBdr>
        <w:top w:val="none" w:sz="0" w:space="0" w:color="auto"/>
        <w:left w:val="none" w:sz="0" w:space="0" w:color="auto"/>
        <w:bottom w:val="none" w:sz="0" w:space="0" w:color="auto"/>
        <w:right w:val="none" w:sz="0" w:space="0" w:color="auto"/>
      </w:divBdr>
    </w:div>
    <w:div w:id="961810346">
      <w:bodyDiv w:val="1"/>
      <w:marLeft w:val="0"/>
      <w:marRight w:val="0"/>
      <w:marTop w:val="0"/>
      <w:marBottom w:val="0"/>
      <w:divBdr>
        <w:top w:val="none" w:sz="0" w:space="0" w:color="auto"/>
        <w:left w:val="none" w:sz="0" w:space="0" w:color="auto"/>
        <w:bottom w:val="none" w:sz="0" w:space="0" w:color="auto"/>
        <w:right w:val="none" w:sz="0" w:space="0" w:color="auto"/>
      </w:divBdr>
    </w:div>
    <w:div w:id="965695071">
      <w:bodyDiv w:val="1"/>
      <w:marLeft w:val="0"/>
      <w:marRight w:val="0"/>
      <w:marTop w:val="0"/>
      <w:marBottom w:val="0"/>
      <w:divBdr>
        <w:top w:val="none" w:sz="0" w:space="0" w:color="auto"/>
        <w:left w:val="none" w:sz="0" w:space="0" w:color="auto"/>
        <w:bottom w:val="none" w:sz="0" w:space="0" w:color="auto"/>
        <w:right w:val="none" w:sz="0" w:space="0" w:color="auto"/>
      </w:divBdr>
    </w:div>
    <w:div w:id="1005472633">
      <w:bodyDiv w:val="1"/>
      <w:marLeft w:val="0"/>
      <w:marRight w:val="0"/>
      <w:marTop w:val="0"/>
      <w:marBottom w:val="0"/>
      <w:divBdr>
        <w:top w:val="none" w:sz="0" w:space="0" w:color="auto"/>
        <w:left w:val="none" w:sz="0" w:space="0" w:color="auto"/>
        <w:bottom w:val="none" w:sz="0" w:space="0" w:color="auto"/>
        <w:right w:val="none" w:sz="0" w:space="0" w:color="auto"/>
      </w:divBdr>
    </w:div>
    <w:div w:id="1006371371">
      <w:bodyDiv w:val="1"/>
      <w:marLeft w:val="0"/>
      <w:marRight w:val="0"/>
      <w:marTop w:val="0"/>
      <w:marBottom w:val="0"/>
      <w:divBdr>
        <w:top w:val="none" w:sz="0" w:space="0" w:color="auto"/>
        <w:left w:val="none" w:sz="0" w:space="0" w:color="auto"/>
        <w:bottom w:val="none" w:sz="0" w:space="0" w:color="auto"/>
        <w:right w:val="none" w:sz="0" w:space="0" w:color="auto"/>
      </w:divBdr>
    </w:div>
    <w:div w:id="1021667619">
      <w:bodyDiv w:val="1"/>
      <w:marLeft w:val="0"/>
      <w:marRight w:val="0"/>
      <w:marTop w:val="0"/>
      <w:marBottom w:val="0"/>
      <w:divBdr>
        <w:top w:val="none" w:sz="0" w:space="0" w:color="auto"/>
        <w:left w:val="none" w:sz="0" w:space="0" w:color="auto"/>
        <w:bottom w:val="none" w:sz="0" w:space="0" w:color="auto"/>
        <w:right w:val="none" w:sz="0" w:space="0" w:color="auto"/>
      </w:divBdr>
    </w:div>
    <w:div w:id="1075276216">
      <w:bodyDiv w:val="1"/>
      <w:marLeft w:val="0"/>
      <w:marRight w:val="0"/>
      <w:marTop w:val="0"/>
      <w:marBottom w:val="0"/>
      <w:divBdr>
        <w:top w:val="none" w:sz="0" w:space="0" w:color="auto"/>
        <w:left w:val="none" w:sz="0" w:space="0" w:color="auto"/>
        <w:bottom w:val="none" w:sz="0" w:space="0" w:color="auto"/>
        <w:right w:val="none" w:sz="0" w:space="0" w:color="auto"/>
      </w:divBdr>
    </w:div>
    <w:div w:id="1153913668">
      <w:bodyDiv w:val="1"/>
      <w:marLeft w:val="0"/>
      <w:marRight w:val="0"/>
      <w:marTop w:val="0"/>
      <w:marBottom w:val="0"/>
      <w:divBdr>
        <w:top w:val="none" w:sz="0" w:space="0" w:color="auto"/>
        <w:left w:val="none" w:sz="0" w:space="0" w:color="auto"/>
        <w:bottom w:val="none" w:sz="0" w:space="0" w:color="auto"/>
        <w:right w:val="none" w:sz="0" w:space="0" w:color="auto"/>
      </w:divBdr>
    </w:div>
    <w:div w:id="1226800586">
      <w:bodyDiv w:val="1"/>
      <w:marLeft w:val="0"/>
      <w:marRight w:val="0"/>
      <w:marTop w:val="0"/>
      <w:marBottom w:val="0"/>
      <w:divBdr>
        <w:top w:val="none" w:sz="0" w:space="0" w:color="auto"/>
        <w:left w:val="none" w:sz="0" w:space="0" w:color="auto"/>
        <w:bottom w:val="none" w:sz="0" w:space="0" w:color="auto"/>
        <w:right w:val="none" w:sz="0" w:space="0" w:color="auto"/>
      </w:divBdr>
    </w:div>
    <w:div w:id="1296326526">
      <w:bodyDiv w:val="1"/>
      <w:marLeft w:val="0"/>
      <w:marRight w:val="0"/>
      <w:marTop w:val="0"/>
      <w:marBottom w:val="0"/>
      <w:divBdr>
        <w:top w:val="none" w:sz="0" w:space="0" w:color="auto"/>
        <w:left w:val="none" w:sz="0" w:space="0" w:color="auto"/>
        <w:bottom w:val="none" w:sz="0" w:space="0" w:color="auto"/>
        <w:right w:val="none" w:sz="0" w:space="0" w:color="auto"/>
      </w:divBdr>
    </w:div>
    <w:div w:id="1308898919">
      <w:bodyDiv w:val="1"/>
      <w:marLeft w:val="0"/>
      <w:marRight w:val="0"/>
      <w:marTop w:val="0"/>
      <w:marBottom w:val="0"/>
      <w:divBdr>
        <w:top w:val="none" w:sz="0" w:space="0" w:color="auto"/>
        <w:left w:val="none" w:sz="0" w:space="0" w:color="auto"/>
        <w:bottom w:val="none" w:sz="0" w:space="0" w:color="auto"/>
        <w:right w:val="none" w:sz="0" w:space="0" w:color="auto"/>
      </w:divBdr>
    </w:div>
    <w:div w:id="1353992284">
      <w:bodyDiv w:val="1"/>
      <w:marLeft w:val="0"/>
      <w:marRight w:val="0"/>
      <w:marTop w:val="0"/>
      <w:marBottom w:val="0"/>
      <w:divBdr>
        <w:top w:val="none" w:sz="0" w:space="0" w:color="auto"/>
        <w:left w:val="none" w:sz="0" w:space="0" w:color="auto"/>
        <w:bottom w:val="none" w:sz="0" w:space="0" w:color="auto"/>
        <w:right w:val="none" w:sz="0" w:space="0" w:color="auto"/>
      </w:divBdr>
    </w:div>
    <w:div w:id="1389064117">
      <w:bodyDiv w:val="1"/>
      <w:marLeft w:val="0"/>
      <w:marRight w:val="0"/>
      <w:marTop w:val="0"/>
      <w:marBottom w:val="0"/>
      <w:divBdr>
        <w:top w:val="none" w:sz="0" w:space="0" w:color="auto"/>
        <w:left w:val="none" w:sz="0" w:space="0" w:color="auto"/>
        <w:bottom w:val="none" w:sz="0" w:space="0" w:color="auto"/>
        <w:right w:val="none" w:sz="0" w:space="0" w:color="auto"/>
      </w:divBdr>
    </w:div>
    <w:div w:id="1440832263">
      <w:bodyDiv w:val="1"/>
      <w:marLeft w:val="0"/>
      <w:marRight w:val="0"/>
      <w:marTop w:val="0"/>
      <w:marBottom w:val="0"/>
      <w:divBdr>
        <w:top w:val="none" w:sz="0" w:space="0" w:color="auto"/>
        <w:left w:val="none" w:sz="0" w:space="0" w:color="auto"/>
        <w:bottom w:val="none" w:sz="0" w:space="0" w:color="auto"/>
        <w:right w:val="none" w:sz="0" w:space="0" w:color="auto"/>
      </w:divBdr>
    </w:div>
    <w:div w:id="1608195463">
      <w:bodyDiv w:val="1"/>
      <w:marLeft w:val="0"/>
      <w:marRight w:val="0"/>
      <w:marTop w:val="0"/>
      <w:marBottom w:val="0"/>
      <w:divBdr>
        <w:top w:val="none" w:sz="0" w:space="0" w:color="auto"/>
        <w:left w:val="none" w:sz="0" w:space="0" w:color="auto"/>
        <w:bottom w:val="none" w:sz="0" w:space="0" w:color="auto"/>
        <w:right w:val="none" w:sz="0" w:space="0" w:color="auto"/>
      </w:divBdr>
    </w:div>
    <w:div w:id="1677266753">
      <w:bodyDiv w:val="1"/>
      <w:marLeft w:val="0"/>
      <w:marRight w:val="0"/>
      <w:marTop w:val="0"/>
      <w:marBottom w:val="0"/>
      <w:divBdr>
        <w:top w:val="none" w:sz="0" w:space="0" w:color="auto"/>
        <w:left w:val="none" w:sz="0" w:space="0" w:color="auto"/>
        <w:bottom w:val="none" w:sz="0" w:space="0" w:color="auto"/>
        <w:right w:val="none" w:sz="0" w:space="0" w:color="auto"/>
      </w:divBdr>
    </w:div>
    <w:div w:id="1739590158">
      <w:bodyDiv w:val="1"/>
      <w:marLeft w:val="0"/>
      <w:marRight w:val="0"/>
      <w:marTop w:val="0"/>
      <w:marBottom w:val="0"/>
      <w:divBdr>
        <w:top w:val="none" w:sz="0" w:space="0" w:color="auto"/>
        <w:left w:val="none" w:sz="0" w:space="0" w:color="auto"/>
        <w:bottom w:val="none" w:sz="0" w:space="0" w:color="auto"/>
        <w:right w:val="none" w:sz="0" w:space="0" w:color="auto"/>
      </w:divBdr>
    </w:div>
    <w:div w:id="1745953261">
      <w:bodyDiv w:val="1"/>
      <w:marLeft w:val="0"/>
      <w:marRight w:val="0"/>
      <w:marTop w:val="0"/>
      <w:marBottom w:val="0"/>
      <w:divBdr>
        <w:top w:val="none" w:sz="0" w:space="0" w:color="auto"/>
        <w:left w:val="none" w:sz="0" w:space="0" w:color="auto"/>
        <w:bottom w:val="none" w:sz="0" w:space="0" w:color="auto"/>
        <w:right w:val="none" w:sz="0" w:space="0" w:color="auto"/>
      </w:divBdr>
    </w:div>
    <w:div w:id="1760250849">
      <w:bodyDiv w:val="1"/>
      <w:marLeft w:val="0"/>
      <w:marRight w:val="0"/>
      <w:marTop w:val="0"/>
      <w:marBottom w:val="0"/>
      <w:divBdr>
        <w:top w:val="none" w:sz="0" w:space="0" w:color="auto"/>
        <w:left w:val="none" w:sz="0" w:space="0" w:color="auto"/>
        <w:bottom w:val="none" w:sz="0" w:space="0" w:color="auto"/>
        <w:right w:val="none" w:sz="0" w:space="0" w:color="auto"/>
      </w:divBdr>
    </w:div>
    <w:div w:id="1768455309">
      <w:bodyDiv w:val="1"/>
      <w:marLeft w:val="0"/>
      <w:marRight w:val="0"/>
      <w:marTop w:val="0"/>
      <w:marBottom w:val="0"/>
      <w:divBdr>
        <w:top w:val="none" w:sz="0" w:space="0" w:color="auto"/>
        <w:left w:val="none" w:sz="0" w:space="0" w:color="auto"/>
        <w:bottom w:val="none" w:sz="0" w:space="0" w:color="auto"/>
        <w:right w:val="none" w:sz="0" w:space="0" w:color="auto"/>
      </w:divBdr>
    </w:div>
    <w:div w:id="1771317331">
      <w:bodyDiv w:val="1"/>
      <w:marLeft w:val="0"/>
      <w:marRight w:val="0"/>
      <w:marTop w:val="0"/>
      <w:marBottom w:val="0"/>
      <w:divBdr>
        <w:top w:val="none" w:sz="0" w:space="0" w:color="auto"/>
        <w:left w:val="none" w:sz="0" w:space="0" w:color="auto"/>
        <w:bottom w:val="none" w:sz="0" w:space="0" w:color="auto"/>
        <w:right w:val="none" w:sz="0" w:space="0" w:color="auto"/>
      </w:divBdr>
    </w:div>
    <w:div w:id="1833912425">
      <w:bodyDiv w:val="1"/>
      <w:marLeft w:val="0"/>
      <w:marRight w:val="0"/>
      <w:marTop w:val="0"/>
      <w:marBottom w:val="0"/>
      <w:divBdr>
        <w:top w:val="none" w:sz="0" w:space="0" w:color="auto"/>
        <w:left w:val="none" w:sz="0" w:space="0" w:color="auto"/>
        <w:bottom w:val="none" w:sz="0" w:space="0" w:color="auto"/>
        <w:right w:val="none" w:sz="0" w:space="0" w:color="auto"/>
      </w:divBdr>
    </w:div>
    <w:div w:id="1842157202">
      <w:bodyDiv w:val="1"/>
      <w:marLeft w:val="0"/>
      <w:marRight w:val="0"/>
      <w:marTop w:val="0"/>
      <w:marBottom w:val="0"/>
      <w:divBdr>
        <w:top w:val="none" w:sz="0" w:space="0" w:color="auto"/>
        <w:left w:val="none" w:sz="0" w:space="0" w:color="auto"/>
        <w:bottom w:val="none" w:sz="0" w:space="0" w:color="auto"/>
        <w:right w:val="none" w:sz="0" w:space="0" w:color="auto"/>
      </w:divBdr>
    </w:div>
    <w:div w:id="1904214067">
      <w:bodyDiv w:val="1"/>
      <w:marLeft w:val="0"/>
      <w:marRight w:val="0"/>
      <w:marTop w:val="0"/>
      <w:marBottom w:val="0"/>
      <w:divBdr>
        <w:top w:val="none" w:sz="0" w:space="0" w:color="auto"/>
        <w:left w:val="none" w:sz="0" w:space="0" w:color="auto"/>
        <w:bottom w:val="none" w:sz="0" w:space="0" w:color="auto"/>
        <w:right w:val="none" w:sz="0" w:space="0" w:color="auto"/>
      </w:divBdr>
    </w:div>
    <w:div w:id="1981036612">
      <w:bodyDiv w:val="1"/>
      <w:marLeft w:val="0"/>
      <w:marRight w:val="0"/>
      <w:marTop w:val="0"/>
      <w:marBottom w:val="0"/>
      <w:divBdr>
        <w:top w:val="none" w:sz="0" w:space="0" w:color="auto"/>
        <w:left w:val="none" w:sz="0" w:space="0" w:color="auto"/>
        <w:bottom w:val="none" w:sz="0" w:space="0" w:color="auto"/>
        <w:right w:val="none" w:sz="0" w:space="0" w:color="auto"/>
      </w:divBdr>
    </w:div>
    <w:div w:id="2072727107">
      <w:bodyDiv w:val="1"/>
      <w:marLeft w:val="0"/>
      <w:marRight w:val="0"/>
      <w:marTop w:val="0"/>
      <w:marBottom w:val="0"/>
      <w:divBdr>
        <w:top w:val="none" w:sz="0" w:space="0" w:color="auto"/>
        <w:left w:val="none" w:sz="0" w:space="0" w:color="auto"/>
        <w:bottom w:val="none" w:sz="0" w:space="0" w:color="auto"/>
        <w:right w:val="none" w:sz="0" w:space="0" w:color="auto"/>
      </w:divBdr>
    </w:div>
    <w:div w:id="2083521245">
      <w:bodyDiv w:val="1"/>
      <w:marLeft w:val="0"/>
      <w:marRight w:val="0"/>
      <w:marTop w:val="0"/>
      <w:marBottom w:val="0"/>
      <w:divBdr>
        <w:top w:val="none" w:sz="0" w:space="0" w:color="auto"/>
        <w:left w:val="none" w:sz="0" w:space="0" w:color="auto"/>
        <w:bottom w:val="none" w:sz="0" w:space="0" w:color="auto"/>
        <w:right w:val="none" w:sz="0" w:space="0" w:color="auto"/>
      </w:divBdr>
    </w:div>
    <w:div w:id="2084646522">
      <w:bodyDiv w:val="1"/>
      <w:marLeft w:val="0"/>
      <w:marRight w:val="0"/>
      <w:marTop w:val="0"/>
      <w:marBottom w:val="0"/>
      <w:divBdr>
        <w:top w:val="none" w:sz="0" w:space="0" w:color="auto"/>
        <w:left w:val="none" w:sz="0" w:space="0" w:color="auto"/>
        <w:bottom w:val="none" w:sz="0" w:space="0" w:color="auto"/>
        <w:right w:val="none" w:sz="0" w:space="0" w:color="auto"/>
      </w:divBdr>
    </w:div>
    <w:div w:id="2104956883">
      <w:bodyDiv w:val="1"/>
      <w:marLeft w:val="0"/>
      <w:marRight w:val="0"/>
      <w:marTop w:val="0"/>
      <w:marBottom w:val="0"/>
      <w:divBdr>
        <w:top w:val="none" w:sz="0" w:space="0" w:color="auto"/>
        <w:left w:val="none" w:sz="0" w:space="0" w:color="auto"/>
        <w:bottom w:val="none" w:sz="0" w:space="0" w:color="auto"/>
        <w:right w:val="none" w:sz="0" w:space="0" w:color="auto"/>
      </w:divBdr>
    </w:div>
    <w:div w:id="2115205035">
      <w:bodyDiv w:val="1"/>
      <w:marLeft w:val="0"/>
      <w:marRight w:val="0"/>
      <w:marTop w:val="0"/>
      <w:marBottom w:val="0"/>
      <w:divBdr>
        <w:top w:val="none" w:sz="0" w:space="0" w:color="auto"/>
        <w:left w:val="none" w:sz="0" w:space="0" w:color="auto"/>
        <w:bottom w:val="none" w:sz="0" w:space="0" w:color="auto"/>
        <w:right w:val="none" w:sz="0" w:space="0" w:color="auto"/>
      </w:divBdr>
    </w:div>
    <w:div w:id="2132899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Hor23</b:Tag>
    <b:SourceType>InternetSite</b:SourceType>
    <b:Guid>{9A0C3F7B-9311-4296-8DDF-3699A8059966}</b:Guid>
    <b:Author>
      <b:Author>
        <b:Corporate>Horwath HTL Corporate</b:Corporate>
      </b:Author>
    </b:Author>
    <b:Title>Poland: Hotel Market Repor</b:Title>
    <b:Year>2023</b:Year>
    <b:YearAccessed>2023</b:YearAccessed>
    <b:MonthAccessed>November</b:MonthAccessed>
    <b:DayAccessed>13</b:DayAccessed>
    <b:URL>https://horwathhtl.com/wp-content/uploads/sites/2/2023/09/HTL_Poland-Hotel-Market-Report_Sept-2023-1.pdf</b:URL>
    <b:RefOrder>1</b:RefOrder>
  </b:Source>
  <b:Source>
    <b:Tag>Sam18</b:Tag>
    <b:SourceType>InternetSite</b:SourceType>
    <b:Guid>{E4E145A5-4BF2-49E3-AFFE-449DF2D488B3}</b:Guid>
    <b:Author>
      <b:Author>
        <b:NameList>
          <b:Person>
            <b:Last>Dorsi</b:Last>
            <b:First>Samuel</b:First>
          </b:Person>
        </b:NameList>
      </b:Author>
    </b:Author>
    <b:Title>POLAND INCREASINGLY POPULAR DESPITE TRAVEL SAFETY ISSUES</b:Title>
    <b:Year>2018</b:Year>
    <b:YearAccessed>2023</b:YearAccessed>
    <b:MonthAccessed>November</b:MonthAccessed>
    <b:DayAccessed>10</b:DayAccessed>
    <b:URL>https://www.tourism-review.com/the-travel-safety-in-poland-troublesome-news5393</b:URL>
    <b:RefOrder>2</b:RefOrder>
  </b:Source>
  <b:Source>
    <b:Tag>Adr23</b:Tag>
    <b:SourceType>InternetSite</b:SourceType>
    <b:Guid>{BCCB5943-0175-4544-92DD-6EA32BD78D33}</b:Guid>
    <b:Author>
      <b:Author>
        <b:NameList>
          <b:Person>
            <b:Last>Sas</b:Last>
            <b:First>Adriana</b:First>
          </b:Person>
        </b:NameList>
      </b:Author>
    </b:Author>
    <b:Title>Hotel market in Poland - Statistics &amp; Facts</b:Title>
    <b:Year>2023</b:Year>
    <b:YearAccessed>2023</b:YearAccessed>
    <b:MonthAccessed>November</b:MonthAccessed>
    <b:DayAccessed>10</b:DayAccessed>
    <b:URL>https://www.statista.com/topics/5272/hotel-market-in-poland/#topicOverview</b:URL>
    <b:RefOrder>3</b:RefOrder>
  </b:Source>
  <b:Source>
    <b:Tag>How23</b:Tag>
    <b:SourceType>InternetSite</b:SourceType>
    <b:Guid>{669074B2-60A3-4F1B-8D95-A013A19A0F61}</b:Guid>
    <b:Author>
      <b:Author>
        <b:Corporate>Howandwhat</b:Corporate>
      </b:Author>
    </b:Author>
    <b:Title>PESTEL analysis of the hospitality industry</b:Title>
    <b:Year>2023</b:Year>
    <b:YearAccessed>2023</b:YearAccessed>
    <b:MonthAccessed>November</b:MonthAccessed>
    <b:DayAccessed>11</b:DayAccessed>
    <b:URL>https://www.howandwhat.net/pestel-analysis-hospitality-industry/</b:URL>
    <b:RefOrder>5</b:RefOrder>
  </b:Source>
  <b:Source>
    <b:Tag>Mar234</b:Tag>
    <b:SourceType>InternetSite</b:SourceType>
    <b:Guid>{C018C9FB-B3A8-4697-8C0B-4BECED0F84DC}</b:Guid>
    <b:Title>Marketing: PESTLE Analysis</b:Title>
    <b:Year>2023</b:Year>
    <b:YearAccessed>2023</b:YearAccessed>
    <b:MonthAccessed>November</b:MonthAccessed>
    <b:DayAccessed>11</b:DayAccessed>
    <b:URL>https://libguides.library.usyd.edu.au/c.php?g=508107&amp;p=5994242</b:URL>
    <b:Author>
      <b:Author>
        <b:Corporate>The University of Sydney</b:Corporate>
      </b:Author>
    </b:Author>
    <b:RefOrder>6</b:RefOrder>
  </b:Source>
  <b:Source>
    <b:Tag>edr22</b:Tag>
    <b:SourceType>InternetSite</b:SourceType>
    <b:Guid>{FEDD3C97-8E28-4E77-8435-ADE6B017A300}</b:Guid>
    <b:Author>
      <b:Author>
        <b:Corporate>edrawmax</b:Corporate>
      </b:Author>
    </b:Author>
    <b:Title>Detailed PESTEL Analysis of Hotel Industry</b:Title>
    <b:Year>2022</b:Year>
    <b:YearAccessed>2023</b:YearAccessed>
    <b:MonthAccessed>November</b:MonthAccessed>
    <b:DayAccessed>10</b:DayAccessed>
    <b:URL>https://www.edrawmax.com/article/hotel-industry-pestel-analysis.html</b:URL>
    <b:RefOrder>7</b:RefOrder>
  </b:Source>
  <b:Source>
    <b:Tag>Cat22</b:Tag>
    <b:SourceType>InternetSite</b:SourceType>
    <b:Guid>{5AD97235-4E4C-4A97-9A0D-BE2CBDC2782F}</b:Guid>
    <b:Author>
      <b:Author>
        <b:Corporate>Catala Consulting</b:Corporate>
      </b:Author>
    </b:Author>
    <b:Title>What is a SWOT analysis of a Hotel?</b:Title>
    <b:Year>2022</b:Year>
    <b:YearAccessed>2023</b:YearAccessed>
    <b:MonthAccessed>November</b:MonthAccessed>
    <b:DayAccessed>10</b:DayAccessed>
    <b:URL>https://catalaconsulting.co.uk/swot-analysis-hotel/</b:URL>
    <b:RefOrder>8</b:RefOrder>
  </b:Source>
  <b:Source>
    <b:Tag>Soe23</b:Tag>
    <b:SourceType>InternetSite</b:SourceType>
    <b:Guid>{5554887C-14C6-4B6D-AF44-AE6F77CF1E44}</b:Guid>
    <b:Author>
      <b:Author>
        <b:Corporate>Soegjobs</b:Corporate>
      </b:Author>
    </b:Author>
    <b:Title>SWOT ANALYSIS OF THE HOTEL INDUSTRY – KNOW THE STRENGTHS AND WEAKNESSES</b:Title>
    <b:Year>2023</b:Year>
    <b:YearAccessed>2023</b:YearAccessed>
    <b:MonthAccessed>November</b:MonthAccessed>
    <b:DayAccessed>13</b:DayAccessed>
    <b:URL>https://www.soegjobs.com/swot-analysis-hotel-industry/</b:URL>
    <b:RefOrder>9</b:RefOrder>
  </b:Source>
  <b:Source>
    <b:Tag>Clo23</b:Tag>
    <b:SourceType>InternetSite</b:SourceType>
    <b:Guid>{4A5D851C-A133-4292-A245-6DF7A86A4219}</b:Guid>
    <b:Author>
      <b:Author>
        <b:Corporate>Cloudbeds</b:Corporate>
      </b:Author>
    </b:Author>
    <b:Title>How to conduct your hotel SWOT analysis in 6 steps</b:Title>
    <b:Year>2023</b:Year>
    <b:YearAccessed>2023</b:YearAccessed>
    <b:MonthAccessed>November</b:MonthAccessed>
    <b:DayAccessed>12</b:DayAccessed>
    <b:URL>https://www.cloudbeds.com/articles/hotel-swot-analysis/</b:URL>
    <b:RefOrder>10</b:RefOrder>
  </b:Source>
  <b:Source>
    <b:Tag>Com21</b:Tag>
    <b:SourceType>InternetSite</b:SourceType>
    <b:Guid>{64B45148-E849-4FF0-8352-A8C0CCA1DCBD}</b:Guid>
    <b:Title>Combining SWOT analysis with TOWS strategies can help small and large businesses scale up</b:Title>
    <b:Year>2021</b:Year>
    <b:YearAccessed>2023</b:YearAccessed>
    <b:MonthAccessed>November</b:MonthAccessed>
    <b:DayAccessed>12</b:DayAccessed>
    <b:URL>https://www.financialexpress.com/opinion/combining-swot-analysis-with-tows-strategies-can-help-small-and-large-businesses-scale-up/2168246/</b:URL>
    <b:Author>
      <b:Author>
        <b:Corporate>Financialexpress</b:Corporate>
      </b:Author>
    </b:Author>
    <b:RefOrder>11</b:RefOrder>
  </b:Source>
  <b:Source>
    <b:Tag>Hos22</b:Tag>
    <b:SourceType>InternetSite</b:SourceType>
    <b:Guid>{C1127CE1-6856-4CA0-8126-7FA75FD1EE48}</b:Guid>
    <b:Title>Hospitality (0GNM) SWOT Analysis / TOWS Matrix / MBA Resources</b:Title>
    <b:Year>2022</b:Year>
    <b:YearAccessed>2023</b:YearAccessed>
    <b:MonthAccessed>November</b:MonthAccessed>
    <b:DayAccessed>12</b:DayAccessed>
    <b:URL>https://oakspringuniversity.com/frontpage/swotcoanalysis/18003-radisson-hospitalityHospitality (0GNM) SWOT Analysis / TOWS Matrix / MBA Resources</b:URL>
    <b:Author>
      <b:Author>
        <b:Corporate>Oak Spring University</b:Corporate>
      </b:Author>
    </b:Author>
    <b:RefOrder>12</b:RefOrder>
  </b:Source>
  <b:Source>
    <b:Tag>Qlo22</b:Tag>
    <b:SourceType>InternetSite</b:SourceType>
    <b:Guid>{0038603D-4151-4B31-B903-8831B3D37DD3}</b:Guid>
    <b:Author>
      <b:Author>
        <b:Corporate>Qloapps</b:Corporate>
      </b:Author>
    </b:Author>
    <b:Title>What strategies and actions hotels are taking for hotel management?</b:Title>
    <b:Year>2022</b:Year>
    <b:YearAccessed>2023</b:YearAccessed>
    <b:MonthAccessed>November</b:MonthAccessed>
    <b:DayAccessed>12</b:DayAccessed>
    <b:URL>https://qloapps.com/what-strategies-and-actions-hotels-are-taking-for-hotel-management/</b:URL>
    <b:RefOrder>13</b:RefOrder>
  </b:Source>
  <b:Source>
    <b:Tag>Cre23</b:Tag>
    <b:SourceType>InternetSite</b:SourceType>
    <b:Guid>{574CB7C1-CFA7-453A-9616-C8F1A5749050}</b:Guid>
    <b:Author>
      <b:Author>
        <b:Corporate>Creately</b:Corporate>
      </b:Author>
    </b:Author>
    <b:Title>What is an Action Plan? Learn with Templates and Examples</b:Title>
    <b:Year>2023</b:Year>
    <b:YearAccessed>2023</b:YearAccessed>
    <b:MonthAccessed>November</b:MonthAccessed>
    <b:DayAccessed>12</b:DayAccessed>
    <b:URL>https://creately.com/guides/how-to-write-an-action-plan/</b:URL>
    <b:RefOrder>14</b:RefOrder>
  </b:Source>
  <b:Source>
    <b:Tag>The201</b:Tag>
    <b:SourceType>InternetSite</b:SourceType>
    <b:Guid>{5527E744-6627-4CEF-B1B0-6F895917F229}</b:Guid>
    <b:Title>The 20 best luxury hotels in Poland</b:Title>
    <b:Year>2020</b:Year>
    <b:YearAccessed>2023</b:YearAccessed>
    <b:MonthAccessed>November</b:MonthAccessed>
    <b:DayAccessed>10</b:DayAccessed>
    <b:URL>https://luxuryhotel.world/poland/</b:URL>
    <b:Author>
      <b:Author>
        <b:Corporate>Luxury Hotel</b:Corporate>
      </b:Author>
    </b:Author>
    <b:RefOrder>4</b:RefOrder>
  </b:Source>
</b:Sources>
</file>

<file path=customXml/itemProps1.xml><?xml version="1.0" encoding="utf-8"?>
<ds:datastoreItem xmlns:ds="http://schemas.openxmlformats.org/officeDocument/2006/customXml" ds:itemID="{E4536C24-370B-4DAD-AA3E-2E736E138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6959</Words>
  <Characters>43033</Characters>
  <Application>Microsoft Office Word</Application>
  <DocSecurity>0</DocSecurity>
  <Lines>358</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2023-11-17T21:04:00Z</dcterms:created>
  <dcterms:modified xsi:type="dcterms:W3CDTF">2023-11-17T21:04:00Z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67ecb80018790977056354a4a97b53bf55fee205a89e4c66f1498c85afb4ba0e</vt:lpwstr>
  </property>
</Properties>
</file>