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F85B2D" w:rsidRDefault="00F85B2D" w:rsidP="00F85B2D">
      <w:pPr>
        <w:spacing w:line="360" w:lineRule="auto"/>
        <w:jc w:val="center"/>
        <w:rPr>
          <w:rFonts w:ascii="Times New Roman" w:hAnsi="Times New Roman" w:cs="Times New Roman"/>
          <w:b/>
          <w:sz w:val="32"/>
          <w:szCs w:val="32"/>
        </w:rPr>
      </w:pPr>
    </w:p>
    <w:p w:rsidR="000B4528" w:rsidRDefault="008264DF" w:rsidP="00F85B2D">
      <w:pPr>
        <w:spacing w:line="360" w:lineRule="auto"/>
        <w:jc w:val="center"/>
        <w:rPr>
          <w:rFonts w:ascii="Times New Roman" w:hAnsi="Times New Roman" w:cs="Times New Roman"/>
          <w:b/>
          <w:sz w:val="32"/>
          <w:szCs w:val="32"/>
        </w:rPr>
      </w:pPr>
      <w:r w:rsidRPr="00F85B2D">
        <w:rPr>
          <w:rFonts w:ascii="Times New Roman" w:hAnsi="Times New Roman" w:cs="Times New Roman"/>
          <w:b/>
          <w:sz w:val="32"/>
          <w:szCs w:val="32"/>
        </w:rPr>
        <w:t>Community Engagement</w:t>
      </w:r>
    </w:p>
    <w:p w:rsidR="0053290E" w:rsidRDefault="0053290E" w:rsidP="00F85B2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COSTEL CRISTIAN PICHIU</w:t>
      </w:r>
    </w:p>
    <w:p w:rsidR="0053290E" w:rsidRDefault="0053290E" w:rsidP="00F85B2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ID:1816569</w:t>
      </w:r>
    </w:p>
    <w:p w:rsidR="000B4528" w:rsidRDefault="008264DF">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Theme="minorHAnsi" w:hAnsi="Times New Roman" w:cs="Times New Roman"/>
          <w:b w:val="0"/>
          <w:bCs w:val="0"/>
          <w:color w:val="auto"/>
          <w:sz w:val="24"/>
          <w:szCs w:val="24"/>
        </w:rPr>
        <w:id w:val="5659203"/>
        <w:docPartObj>
          <w:docPartGallery w:val="Table of Contents"/>
          <w:docPartUnique/>
        </w:docPartObj>
      </w:sdtPr>
      <w:sdtEndPr/>
      <w:sdtContent>
        <w:p w:rsidR="00F55BD3" w:rsidRDefault="00F55BD3" w:rsidP="00F55BD3">
          <w:pPr>
            <w:pStyle w:val="TOCHeading"/>
            <w:spacing w:line="360" w:lineRule="auto"/>
            <w:jc w:val="center"/>
            <w:rPr>
              <w:rFonts w:ascii="Times New Roman" w:hAnsi="Times New Roman" w:cs="Times New Roman"/>
              <w:sz w:val="24"/>
              <w:szCs w:val="24"/>
            </w:rPr>
          </w:pPr>
        </w:p>
        <w:p w:rsidR="00F55BD3" w:rsidRPr="00F55BD3" w:rsidRDefault="008264DF" w:rsidP="00F55BD3">
          <w:pPr>
            <w:pStyle w:val="TOCHeading"/>
            <w:spacing w:line="360" w:lineRule="auto"/>
            <w:jc w:val="center"/>
            <w:rPr>
              <w:rFonts w:ascii="Times New Roman" w:hAnsi="Times New Roman" w:cs="Times New Roman"/>
              <w:sz w:val="24"/>
              <w:szCs w:val="24"/>
            </w:rPr>
          </w:pPr>
          <w:r w:rsidRPr="00F55BD3">
            <w:rPr>
              <w:rFonts w:ascii="Times New Roman" w:hAnsi="Times New Roman" w:cs="Times New Roman"/>
              <w:color w:val="000000" w:themeColor="text1"/>
            </w:rPr>
            <w:t>Table of Contents</w:t>
          </w:r>
        </w:p>
        <w:p w:rsidR="008A0120" w:rsidRPr="008A0120" w:rsidRDefault="005562AE" w:rsidP="008A0120">
          <w:pPr>
            <w:pStyle w:val="TOC1"/>
            <w:tabs>
              <w:tab w:val="right" w:leader="dot" w:pos="9350"/>
            </w:tabs>
            <w:spacing w:line="360" w:lineRule="auto"/>
            <w:jc w:val="both"/>
            <w:rPr>
              <w:rFonts w:ascii="Times New Roman" w:eastAsiaTheme="minorEastAsia" w:hAnsi="Times New Roman" w:cs="Times New Roman"/>
              <w:noProof/>
              <w:sz w:val="24"/>
              <w:szCs w:val="24"/>
            </w:rPr>
          </w:pPr>
          <w:r w:rsidRPr="008A0120">
            <w:rPr>
              <w:rFonts w:ascii="Times New Roman" w:hAnsi="Times New Roman" w:cs="Times New Roman"/>
              <w:sz w:val="24"/>
              <w:szCs w:val="24"/>
            </w:rPr>
            <w:fldChar w:fldCharType="begin"/>
          </w:r>
          <w:r w:rsidR="008264DF" w:rsidRPr="008A0120">
            <w:rPr>
              <w:rFonts w:ascii="Times New Roman" w:hAnsi="Times New Roman" w:cs="Times New Roman"/>
              <w:sz w:val="24"/>
              <w:szCs w:val="24"/>
            </w:rPr>
            <w:instrText xml:space="preserve"> TOC \o "1-3" \h \z \u </w:instrText>
          </w:r>
          <w:r w:rsidRPr="008A0120">
            <w:rPr>
              <w:rFonts w:ascii="Times New Roman" w:hAnsi="Times New Roman" w:cs="Times New Roman"/>
              <w:sz w:val="24"/>
              <w:szCs w:val="24"/>
            </w:rPr>
            <w:fldChar w:fldCharType="separate"/>
          </w:r>
          <w:hyperlink w:anchor="_Toc38733870" w:history="1">
            <w:r w:rsidR="008A0120" w:rsidRPr="008A0120">
              <w:rPr>
                <w:rStyle w:val="Hyperlink"/>
                <w:rFonts w:ascii="Times New Roman" w:hAnsi="Times New Roman" w:cs="Times New Roman"/>
                <w:noProof/>
                <w:sz w:val="24"/>
                <w:szCs w:val="24"/>
              </w:rPr>
              <w:t>Report</w:t>
            </w:r>
            <w:r w:rsidR="008A0120" w:rsidRPr="008A0120">
              <w:rPr>
                <w:rFonts w:ascii="Times New Roman" w:hAnsi="Times New Roman" w:cs="Times New Roman"/>
                <w:noProof/>
                <w:webHidden/>
                <w:sz w:val="24"/>
                <w:szCs w:val="24"/>
              </w:rPr>
              <w:tab/>
            </w:r>
            <w:r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_Toc38733870 \h </w:instrText>
            </w:r>
            <w:r w:rsidRPr="008A0120">
              <w:rPr>
                <w:rFonts w:ascii="Times New Roman" w:hAnsi="Times New Roman" w:cs="Times New Roman"/>
                <w:noProof/>
                <w:webHidden/>
                <w:sz w:val="24"/>
                <w:szCs w:val="24"/>
              </w:rPr>
            </w:r>
            <w:r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3</w:t>
            </w:r>
            <w:r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1" w:history="1">
            <w:r w:rsidR="008A0120" w:rsidRPr="008A0120">
              <w:rPr>
                <w:rStyle w:val="Hyperlink"/>
                <w:rFonts w:ascii="Times New Roman" w:hAnsi="Times New Roman" w:cs="Times New Roman"/>
                <w:noProof/>
                <w:sz w:val="24"/>
                <w:szCs w:val="24"/>
              </w:rPr>
              <w:t>Introduction</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_Toc38733871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3</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2" w:history="1">
            <w:r w:rsidR="008A0120" w:rsidRPr="008A0120">
              <w:rPr>
                <w:rStyle w:val="Hyperlink"/>
                <w:rFonts w:ascii="Times New Roman" w:hAnsi="Times New Roman" w:cs="Times New Roman"/>
                <w:noProof/>
                <w:sz w:val="24"/>
                <w:szCs w:val="24"/>
              </w:rPr>
              <w:t>Business Sector</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_Toc38733872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3</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3" w:history="1">
            <w:r w:rsidR="008A0120" w:rsidRPr="008A0120">
              <w:rPr>
                <w:rStyle w:val="Hyperlink"/>
                <w:rFonts w:ascii="Times New Roman" w:hAnsi="Times New Roman" w:cs="Times New Roman"/>
                <w:noProof/>
                <w:sz w:val="24"/>
                <w:szCs w:val="24"/>
              </w:rPr>
              <w:t>Customer Groups</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_Toc38733873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4</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4" w:history="1">
            <w:r w:rsidR="008A0120" w:rsidRPr="008A0120">
              <w:rPr>
                <w:rStyle w:val="Hyperlink"/>
                <w:rFonts w:ascii="Times New Roman" w:hAnsi="Times New Roman" w:cs="Times New Roman"/>
                <w:noProof/>
                <w:sz w:val="24"/>
                <w:szCs w:val="24"/>
              </w:rPr>
              <w:t>SWOT Analysis</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_Toc38733874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5</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5" w:history="1">
            <w:r w:rsidR="008A0120" w:rsidRPr="008A0120">
              <w:rPr>
                <w:rStyle w:val="Hyperlink"/>
                <w:rFonts w:ascii="Times New Roman" w:hAnsi="Times New Roman" w:cs="Times New Roman"/>
                <w:noProof/>
                <w:sz w:val="24"/>
                <w:szCs w:val="24"/>
              </w:rPr>
              <w:t>Employees' roles in supporting the organisational goal</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_Toc38733875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6</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6" w:history="1">
            <w:r w:rsidR="008A0120" w:rsidRPr="008A0120">
              <w:rPr>
                <w:rStyle w:val="Hyperlink"/>
                <w:rFonts w:ascii="Times New Roman" w:hAnsi="Times New Roman" w:cs="Times New Roman"/>
                <w:noProof/>
                <w:sz w:val="24"/>
                <w:szCs w:val="24"/>
              </w:rPr>
              <w:t>Importance of Training and Development</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_Toc38733876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7</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7" w:history="1">
            <w:r w:rsidR="008A0120" w:rsidRPr="008A0120">
              <w:rPr>
                <w:rStyle w:val="Hyperlink"/>
                <w:rFonts w:ascii="Times New Roman" w:hAnsi="Times New Roman" w:cs="Times New Roman"/>
                <w:noProof/>
                <w:sz w:val="24"/>
                <w:szCs w:val="24"/>
              </w:rPr>
              <w:t>Chosen role and its significance</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_Toc38733877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7</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8" w:history="1">
            <w:r w:rsidR="008A0120" w:rsidRPr="008A0120">
              <w:rPr>
                <w:rStyle w:val="Hyperlink"/>
                <w:rFonts w:ascii="Times New Roman" w:hAnsi="Times New Roman" w:cs="Times New Roman"/>
                <w:noProof/>
                <w:sz w:val="24"/>
                <w:szCs w:val="24"/>
              </w:rPr>
              <w:t>Required skill and knowledge</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_Toc38733878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8</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79" w:history="1">
            <w:r w:rsidR="008A0120" w:rsidRPr="008A0120">
              <w:rPr>
                <w:rStyle w:val="Hyperlink"/>
                <w:rFonts w:ascii="Times New Roman" w:hAnsi="Times New Roman" w:cs="Times New Roman"/>
                <w:noProof/>
                <w:sz w:val="24"/>
                <w:szCs w:val="24"/>
              </w:rPr>
              <w:t>Requirements of Training and Development</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_Toc38733879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8</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80" w:history="1">
            <w:r w:rsidR="008A0120" w:rsidRPr="008A0120">
              <w:rPr>
                <w:rStyle w:val="Hyperlink"/>
                <w:rFonts w:ascii="Times New Roman" w:hAnsi="Times New Roman" w:cs="Times New Roman"/>
                <w:noProof/>
                <w:sz w:val="24"/>
                <w:szCs w:val="24"/>
              </w:rPr>
              <w:t>Conclusion</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_Toc38733880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8</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81" w:history="1">
            <w:r w:rsidR="008A0120" w:rsidRPr="008A0120">
              <w:rPr>
                <w:rStyle w:val="Hyperlink"/>
                <w:rFonts w:ascii="Times New Roman" w:hAnsi="Times New Roman" w:cs="Times New Roman"/>
                <w:noProof/>
                <w:sz w:val="24"/>
                <w:szCs w:val="24"/>
              </w:rPr>
              <w:t>Reference List</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_Toc38733881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9</w:t>
            </w:r>
            <w:r w:rsidR="005562AE" w:rsidRPr="008A0120">
              <w:rPr>
                <w:rFonts w:ascii="Times New Roman" w:hAnsi="Times New Roman" w:cs="Times New Roman"/>
                <w:noProof/>
                <w:webHidden/>
                <w:sz w:val="24"/>
                <w:szCs w:val="24"/>
              </w:rPr>
              <w:fldChar w:fldCharType="end"/>
            </w:r>
          </w:hyperlink>
        </w:p>
        <w:p w:rsidR="008A0120" w:rsidRPr="008A0120" w:rsidRDefault="005727D7" w:rsidP="008A012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733882" w:history="1">
            <w:r w:rsidR="008A0120" w:rsidRPr="008A0120">
              <w:rPr>
                <w:rStyle w:val="Hyperlink"/>
                <w:rFonts w:ascii="Times New Roman" w:hAnsi="Times New Roman" w:cs="Times New Roman"/>
                <w:noProof/>
                <w:sz w:val="24"/>
                <w:szCs w:val="24"/>
              </w:rPr>
              <w:t>Appendices</w:t>
            </w:r>
            <w:r w:rsidR="008A0120" w:rsidRPr="008A0120">
              <w:rPr>
                <w:rFonts w:ascii="Times New Roman" w:hAnsi="Times New Roman" w:cs="Times New Roman"/>
                <w:noProof/>
                <w:webHidden/>
                <w:sz w:val="24"/>
                <w:szCs w:val="24"/>
              </w:rPr>
              <w:tab/>
            </w:r>
            <w:r w:rsidR="005562AE" w:rsidRPr="008A0120">
              <w:rPr>
                <w:rFonts w:ascii="Times New Roman" w:hAnsi="Times New Roman" w:cs="Times New Roman"/>
                <w:noProof/>
                <w:webHidden/>
                <w:sz w:val="24"/>
                <w:szCs w:val="24"/>
              </w:rPr>
              <w:fldChar w:fldCharType="begin"/>
            </w:r>
            <w:r w:rsidR="008A0120" w:rsidRPr="008A0120">
              <w:rPr>
                <w:rFonts w:ascii="Times New Roman" w:hAnsi="Times New Roman" w:cs="Times New Roman"/>
                <w:noProof/>
                <w:webHidden/>
                <w:sz w:val="24"/>
                <w:szCs w:val="24"/>
              </w:rPr>
              <w:instrText xml:space="preserve"> PAGEREF _Toc38733882 \h </w:instrText>
            </w:r>
            <w:r w:rsidR="005562AE" w:rsidRPr="008A0120">
              <w:rPr>
                <w:rFonts w:ascii="Times New Roman" w:hAnsi="Times New Roman" w:cs="Times New Roman"/>
                <w:noProof/>
                <w:webHidden/>
                <w:sz w:val="24"/>
                <w:szCs w:val="24"/>
              </w:rPr>
            </w:r>
            <w:r w:rsidR="005562AE" w:rsidRPr="008A0120">
              <w:rPr>
                <w:rFonts w:ascii="Times New Roman" w:hAnsi="Times New Roman" w:cs="Times New Roman"/>
                <w:noProof/>
                <w:webHidden/>
                <w:sz w:val="24"/>
                <w:szCs w:val="24"/>
              </w:rPr>
              <w:fldChar w:fldCharType="separate"/>
            </w:r>
            <w:r w:rsidR="008A0120" w:rsidRPr="008A0120">
              <w:rPr>
                <w:rFonts w:ascii="Times New Roman" w:hAnsi="Times New Roman" w:cs="Times New Roman"/>
                <w:noProof/>
                <w:webHidden/>
                <w:sz w:val="24"/>
                <w:szCs w:val="24"/>
              </w:rPr>
              <w:t>11</w:t>
            </w:r>
            <w:r w:rsidR="005562AE" w:rsidRPr="008A0120">
              <w:rPr>
                <w:rFonts w:ascii="Times New Roman" w:hAnsi="Times New Roman" w:cs="Times New Roman"/>
                <w:noProof/>
                <w:webHidden/>
                <w:sz w:val="24"/>
                <w:szCs w:val="24"/>
              </w:rPr>
              <w:fldChar w:fldCharType="end"/>
            </w:r>
          </w:hyperlink>
        </w:p>
        <w:p w:rsidR="00F55BD3" w:rsidRPr="008A0120" w:rsidRDefault="005562AE" w:rsidP="008A0120">
          <w:pPr>
            <w:spacing w:line="360" w:lineRule="auto"/>
            <w:jc w:val="both"/>
            <w:rPr>
              <w:rFonts w:ascii="Times New Roman" w:hAnsi="Times New Roman" w:cs="Times New Roman"/>
              <w:sz w:val="24"/>
              <w:szCs w:val="24"/>
            </w:rPr>
          </w:pPr>
          <w:r w:rsidRPr="008A0120">
            <w:rPr>
              <w:rFonts w:ascii="Times New Roman" w:hAnsi="Times New Roman" w:cs="Times New Roman"/>
              <w:sz w:val="24"/>
              <w:szCs w:val="24"/>
            </w:rPr>
            <w:fldChar w:fldCharType="end"/>
          </w:r>
        </w:p>
      </w:sdtContent>
    </w:sdt>
    <w:p w:rsidR="00C9255A" w:rsidRDefault="008264DF" w:rsidP="001C111E">
      <w:pPr>
        <w:rPr>
          <w:rFonts w:ascii="Times New Roman" w:hAnsi="Times New Roman" w:cs="Times New Roman"/>
          <w:b/>
          <w:sz w:val="24"/>
          <w:szCs w:val="24"/>
        </w:rPr>
      </w:pPr>
      <w:r>
        <w:rPr>
          <w:rFonts w:ascii="Times New Roman" w:hAnsi="Times New Roman" w:cs="Times New Roman"/>
          <w:b/>
          <w:sz w:val="24"/>
          <w:szCs w:val="24"/>
        </w:rPr>
        <w:br w:type="page"/>
      </w:r>
    </w:p>
    <w:p w:rsidR="00C9255A" w:rsidRDefault="008264DF" w:rsidP="00F55BD3">
      <w:pPr>
        <w:pStyle w:val="Heading1"/>
      </w:pPr>
      <w:bookmarkStart w:id="0" w:name="_Toc38733870"/>
      <w:r>
        <w:lastRenderedPageBreak/>
        <w:t>Report</w:t>
      </w:r>
      <w:bookmarkEnd w:id="0"/>
    </w:p>
    <w:p w:rsidR="00C9255A" w:rsidRDefault="008264DF" w:rsidP="00F55BD3">
      <w:pPr>
        <w:pStyle w:val="Heading1"/>
      </w:pPr>
      <w:bookmarkStart w:id="1" w:name="_Toc38733871"/>
      <w:r>
        <w:t>Introduction</w:t>
      </w:r>
      <w:bookmarkEnd w:id="1"/>
    </w:p>
    <w:p w:rsidR="00C9255A" w:rsidRPr="00A7764D"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w:t>
      </w:r>
      <w:r w:rsidR="00DB0322">
        <w:rPr>
          <w:rFonts w:ascii="Times New Roman" w:hAnsi="Times New Roman" w:cs="Times New Roman"/>
          <w:sz w:val="24"/>
          <w:szCs w:val="24"/>
        </w:rPr>
        <w:t>analysis</w:t>
      </w:r>
      <w:r>
        <w:rPr>
          <w:rFonts w:ascii="Times New Roman" w:hAnsi="Times New Roman" w:cs="Times New Roman"/>
          <w:sz w:val="24"/>
          <w:szCs w:val="24"/>
        </w:rPr>
        <w:t xml:space="preserve"> helps to critically evaluate any business </w:t>
      </w:r>
      <w:proofErr w:type="spellStart"/>
      <w:r w:rsidR="00DB0322">
        <w:rPr>
          <w:rFonts w:ascii="Times New Roman" w:hAnsi="Times New Roman" w:cs="Times New Roman"/>
          <w:sz w:val="24"/>
          <w:szCs w:val="24"/>
        </w:rPr>
        <w:t>organisation</w:t>
      </w:r>
      <w:proofErr w:type="spellEnd"/>
      <w:r>
        <w:rPr>
          <w:rFonts w:ascii="Times New Roman" w:hAnsi="Times New Roman" w:cs="Times New Roman"/>
          <w:sz w:val="24"/>
          <w:szCs w:val="24"/>
        </w:rPr>
        <w:t xml:space="preserve">. </w:t>
      </w:r>
      <w:r w:rsidR="00DB0322">
        <w:rPr>
          <w:rFonts w:ascii="Times New Roman" w:hAnsi="Times New Roman" w:cs="Times New Roman"/>
          <w:sz w:val="24"/>
          <w:szCs w:val="24"/>
        </w:rPr>
        <w:t xml:space="preserve">All the details of the selected </w:t>
      </w:r>
      <w:proofErr w:type="spellStart"/>
      <w:r w:rsidR="00DB0322">
        <w:rPr>
          <w:rFonts w:ascii="Times New Roman" w:hAnsi="Times New Roman" w:cs="Times New Roman"/>
          <w:sz w:val="24"/>
          <w:szCs w:val="24"/>
        </w:rPr>
        <w:t>organisation</w:t>
      </w:r>
      <w:proofErr w:type="spellEnd"/>
      <w:r w:rsidR="00DB0322">
        <w:rPr>
          <w:rFonts w:ascii="Times New Roman" w:hAnsi="Times New Roman" w:cs="Times New Roman"/>
          <w:sz w:val="24"/>
          <w:szCs w:val="24"/>
        </w:rPr>
        <w:t xml:space="preserve"> can be attained through any </w:t>
      </w:r>
      <w:proofErr w:type="spellStart"/>
      <w:r w:rsidR="00DB0322">
        <w:rPr>
          <w:rFonts w:ascii="Times New Roman" w:hAnsi="Times New Roman" w:cs="Times New Roman"/>
          <w:sz w:val="24"/>
          <w:szCs w:val="24"/>
        </w:rPr>
        <w:t>organisation</w:t>
      </w:r>
      <w:r w:rsidR="00C24D82">
        <w:rPr>
          <w:rFonts w:ascii="Times New Roman" w:hAnsi="Times New Roman" w:cs="Times New Roman"/>
          <w:sz w:val="24"/>
          <w:szCs w:val="24"/>
        </w:rPr>
        <w:t>a</w:t>
      </w:r>
      <w:r w:rsidR="00DB0322">
        <w:rPr>
          <w:rFonts w:ascii="Times New Roman" w:hAnsi="Times New Roman" w:cs="Times New Roman"/>
          <w:sz w:val="24"/>
          <w:szCs w:val="24"/>
        </w:rPr>
        <w:t>l</w:t>
      </w:r>
      <w:proofErr w:type="spellEnd"/>
      <w:r w:rsidR="00DB0322">
        <w:rPr>
          <w:rFonts w:ascii="Times New Roman" w:hAnsi="Times New Roman" w:cs="Times New Roman"/>
          <w:sz w:val="24"/>
          <w:szCs w:val="24"/>
        </w:rPr>
        <w:t xml:space="preserve"> analysis. This particular study is all about </w:t>
      </w:r>
      <w:proofErr w:type="spellStart"/>
      <w:r w:rsidR="00DB0322">
        <w:rPr>
          <w:rFonts w:ascii="Times New Roman" w:hAnsi="Times New Roman" w:cs="Times New Roman"/>
          <w:sz w:val="24"/>
          <w:szCs w:val="24"/>
        </w:rPr>
        <w:t>Organisational</w:t>
      </w:r>
      <w:proofErr w:type="spellEnd"/>
      <w:r w:rsidR="00DB0322">
        <w:rPr>
          <w:rFonts w:ascii="Times New Roman" w:hAnsi="Times New Roman" w:cs="Times New Roman"/>
          <w:sz w:val="24"/>
          <w:szCs w:val="24"/>
        </w:rPr>
        <w:t xml:space="preserve"> analysis </w:t>
      </w:r>
      <w:r w:rsidR="00C24D82">
        <w:rPr>
          <w:rFonts w:ascii="Times New Roman" w:hAnsi="Times New Roman" w:cs="Times New Roman"/>
          <w:sz w:val="24"/>
          <w:szCs w:val="24"/>
        </w:rPr>
        <w:t>w</w:t>
      </w:r>
      <w:r w:rsidR="00DB0322">
        <w:rPr>
          <w:rFonts w:ascii="Times New Roman" w:hAnsi="Times New Roman" w:cs="Times New Roman"/>
          <w:sz w:val="24"/>
          <w:szCs w:val="24"/>
        </w:rPr>
        <w:t xml:space="preserve">here one </w:t>
      </w:r>
      <w:r w:rsidR="00C24D82">
        <w:rPr>
          <w:rFonts w:ascii="Times New Roman" w:hAnsi="Times New Roman" w:cs="Times New Roman"/>
          <w:sz w:val="24"/>
          <w:szCs w:val="24"/>
        </w:rPr>
        <w:t>considered</w:t>
      </w:r>
      <w:r w:rsidR="00DB0322">
        <w:rPr>
          <w:rFonts w:ascii="Times New Roman" w:hAnsi="Times New Roman" w:cs="Times New Roman"/>
          <w:sz w:val="24"/>
          <w:szCs w:val="24"/>
        </w:rPr>
        <w:t xml:space="preserve"> global multinational </w:t>
      </w:r>
      <w:proofErr w:type="spellStart"/>
      <w:r w:rsidR="00DB0322">
        <w:rPr>
          <w:rFonts w:ascii="Times New Roman" w:hAnsi="Times New Roman" w:cs="Times New Roman"/>
          <w:sz w:val="24"/>
          <w:szCs w:val="24"/>
        </w:rPr>
        <w:t>organisation</w:t>
      </w:r>
      <w:proofErr w:type="spellEnd"/>
      <w:r w:rsidR="00DB0322">
        <w:rPr>
          <w:rFonts w:ascii="Times New Roman" w:hAnsi="Times New Roman" w:cs="Times New Roman"/>
          <w:sz w:val="24"/>
          <w:szCs w:val="24"/>
        </w:rPr>
        <w:t xml:space="preserve"> will be evaluated. Various perspectives of the selected company will be subjected to critical scrutiny here. The selected </w:t>
      </w:r>
      <w:proofErr w:type="spellStart"/>
      <w:r w:rsidR="00DB0322">
        <w:rPr>
          <w:rFonts w:ascii="Times New Roman" w:hAnsi="Times New Roman" w:cs="Times New Roman"/>
          <w:sz w:val="24"/>
          <w:szCs w:val="24"/>
        </w:rPr>
        <w:t>organisation</w:t>
      </w:r>
      <w:proofErr w:type="spellEnd"/>
      <w:r w:rsidR="00DB0322">
        <w:rPr>
          <w:rFonts w:ascii="Times New Roman" w:hAnsi="Times New Roman" w:cs="Times New Roman"/>
          <w:sz w:val="24"/>
          <w:szCs w:val="24"/>
        </w:rPr>
        <w:t xml:space="preserve"> is Inditex that is world’s topmost clothing brand. </w:t>
      </w:r>
      <w:r w:rsidR="00842D1D">
        <w:rPr>
          <w:rFonts w:ascii="Times New Roman" w:hAnsi="Times New Roman" w:cs="Times New Roman"/>
          <w:sz w:val="24"/>
          <w:szCs w:val="24"/>
        </w:rPr>
        <w:t xml:space="preserve">Inditex is one global clothing multinational brand that operates in 93 nations worldwide with a total of 7200 stores. </w:t>
      </w:r>
      <w:r w:rsidR="0058743A">
        <w:rPr>
          <w:rFonts w:ascii="Times New Roman" w:hAnsi="Times New Roman" w:cs="Times New Roman"/>
          <w:sz w:val="24"/>
          <w:szCs w:val="24"/>
        </w:rPr>
        <w:t xml:space="preserve">It is the flagship owner of Zara, along with owns “Pull and Bear”, Massimo </w:t>
      </w:r>
      <w:proofErr w:type="spellStart"/>
      <w:r w:rsidR="0058743A">
        <w:rPr>
          <w:rFonts w:ascii="Times New Roman" w:hAnsi="Times New Roman" w:cs="Times New Roman"/>
          <w:sz w:val="24"/>
          <w:szCs w:val="24"/>
        </w:rPr>
        <w:t>Dutti</w:t>
      </w:r>
      <w:proofErr w:type="spellEnd"/>
      <w:r w:rsidR="0058743A">
        <w:rPr>
          <w:rFonts w:ascii="Times New Roman" w:hAnsi="Times New Roman" w:cs="Times New Roman"/>
          <w:sz w:val="24"/>
          <w:szCs w:val="24"/>
        </w:rPr>
        <w:t xml:space="preserve">, </w:t>
      </w:r>
      <w:proofErr w:type="spellStart"/>
      <w:r w:rsidR="0058743A">
        <w:rPr>
          <w:rFonts w:ascii="Times New Roman" w:hAnsi="Times New Roman" w:cs="Times New Roman"/>
          <w:sz w:val="24"/>
          <w:szCs w:val="24"/>
        </w:rPr>
        <w:t>Oysho</w:t>
      </w:r>
      <w:proofErr w:type="spellEnd"/>
      <w:r w:rsidR="0058743A">
        <w:rPr>
          <w:rFonts w:ascii="Times New Roman" w:hAnsi="Times New Roman" w:cs="Times New Roman"/>
          <w:sz w:val="24"/>
          <w:szCs w:val="24"/>
        </w:rPr>
        <w:t xml:space="preserve"> and many more (</w:t>
      </w:r>
      <w:r w:rsidR="00081938" w:rsidRPr="008C1B14">
        <w:rPr>
          <w:rFonts w:ascii="Times New Roman" w:hAnsi="Times New Roman" w:cs="Times New Roman"/>
          <w:sz w:val="24"/>
          <w:szCs w:val="24"/>
        </w:rPr>
        <w:t>inditex.com, 2020</w:t>
      </w:r>
      <w:r w:rsidR="00F765B2">
        <w:rPr>
          <w:rFonts w:ascii="Times New Roman" w:hAnsi="Times New Roman" w:cs="Times New Roman"/>
          <w:sz w:val="24"/>
          <w:szCs w:val="24"/>
        </w:rPr>
        <w:t>)</w:t>
      </w:r>
      <w:r w:rsidR="0058743A">
        <w:rPr>
          <w:rFonts w:ascii="Times New Roman" w:hAnsi="Times New Roman" w:cs="Times New Roman"/>
          <w:sz w:val="24"/>
          <w:szCs w:val="24"/>
        </w:rPr>
        <w:t xml:space="preserve">. </w:t>
      </w:r>
    </w:p>
    <w:p w:rsidR="00A7764D" w:rsidRDefault="00A7764D"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2" w:name="_Toc38733872"/>
      <w:r>
        <w:t>Business Sector</w:t>
      </w:r>
      <w:bookmarkEnd w:id="2"/>
    </w:p>
    <w:p w:rsidR="009F75B0" w:rsidRDefault="008264DF" w:rsidP="009F75B0">
      <w:pPr>
        <w:spacing w:line="360" w:lineRule="auto"/>
        <w:jc w:val="both"/>
        <w:rPr>
          <w:rFonts w:ascii="Times New Roman" w:hAnsi="Times New Roman" w:cs="Times New Roman"/>
          <w:color w:val="000000" w:themeColor="text1"/>
          <w:sz w:val="24"/>
          <w:szCs w:val="24"/>
          <w:shd w:val="clear" w:color="auto" w:fill="FFFFFF"/>
        </w:rPr>
      </w:pPr>
      <w:r w:rsidRPr="009F75B0">
        <w:rPr>
          <w:rFonts w:ascii="Times New Roman" w:hAnsi="Times New Roman" w:cs="Times New Roman"/>
          <w:color w:val="000000" w:themeColor="text1"/>
          <w:sz w:val="24"/>
          <w:szCs w:val="24"/>
        </w:rPr>
        <w:t xml:space="preserve">Inditex belongs to the Fashion business sector as it is one fashion brand. Inditex is one large-scale multinational business </w:t>
      </w:r>
      <w:proofErr w:type="spellStart"/>
      <w:r w:rsidRPr="009F75B0">
        <w:rPr>
          <w:rFonts w:ascii="Times New Roman" w:hAnsi="Times New Roman" w:cs="Times New Roman"/>
          <w:color w:val="000000" w:themeColor="text1"/>
          <w:sz w:val="24"/>
          <w:szCs w:val="24"/>
        </w:rPr>
        <w:t>organisation</w:t>
      </w:r>
      <w:proofErr w:type="spellEnd"/>
      <w:r w:rsidRPr="009F75B0">
        <w:rPr>
          <w:rFonts w:ascii="Times New Roman" w:hAnsi="Times New Roman" w:cs="Times New Roman"/>
          <w:color w:val="000000" w:themeColor="text1"/>
          <w:sz w:val="24"/>
          <w:szCs w:val="24"/>
        </w:rPr>
        <w:t xml:space="preserve"> that has a global presence in </w:t>
      </w:r>
      <w:r w:rsidR="002F5774" w:rsidRPr="009F75B0">
        <w:rPr>
          <w:rFonts w:ascii="Times New Roman" w:hAnsi="Times New Roman" w:cs="Times New Roman"/>
          <w:color w:val="000000" w:themeColor="text1"/>
          <w:sz w:val="24"/>
          <w:szCs w:val="24"/>
        </w:rPr>
        <w:t>near</w:t>
      </w:r>
      <w:r w:rsidRPr="009F75B0">
        <w:rPr>
          <w:rFonts w:ascii="Times New Roman" w:hAnsi="Times New Roman" w:cs="Times New Roman"/>
          <w:color w:val="000000" w:themeColor="text1"/>
          <w:sz w:val="24"/>
          <w:szCs w:val="24"/>
        </w:rPr>
        <w:t xml:space="preserve"> about 93 international markets. Inditex also offers global outlets in high-street locations. The overall revenue of Inditex is </w:t>
      </w:r>
      <w:r w:rsidRPr="009F75B0">
        <w:rPr>
          <w:rFonts w:ascii="Times New Roman" w:eastAsia="Times New Roman" w:hAnsi="Times New Roman" w:cs="Times New Roman"/>
          <w:color w:val="000000" w:themeColor="text1"/>
          <w:sz w:val="24"/>
          <w:szCs w:val="24"/>
        </w:rPr>
        <w:t xml:space="preserve">€23.311 billion whereas it had operating income of </w:t>
      </w:r>
      <w:r w:rsidRPr="009F75B0">
        <w:rPr>
          <w:rFonts w:ascii="Times New Roman" w:hAnsi="Times New Roman" w:cs="Times New Roman"/>
          <w:color w:val="000000" w:themeColor="text1"/>
          <w:sz w:val="24"/>
          <w:szCs w:val="24"/>
          <w:shd w:val="clear" w:color="auto" w:fill="FFFFFF"/>
        </w:rPr>
        <w:t xml:space="preserve">€4.021 billion in 2016. Inditex has total assets worth €19.621 billion. </w:t>
      </w:r>
      <w:r w:rsidR="00705508">
        <w:rPr>
          <w:rFonts w:ascii="Times New Roman" w:hAnsi="Times New Roman" w:cs="Times New Roman"/>
          <w:color w:val="000000" w:themeColor="text1"/>
          <w:sz w:val="24"/>
          <w:szCs w:val="24"/>
          <w:shd w:val="clear" w:color="auto" w:fill="FFFFFF"/>
        </w:rPr>
        <w:t xml:space="preserve">Inditex </w:t>
      </w:r>
      <w:r w:rsidR="00DD7131">
        <w:rPr>
          <w:rFonts w:ascii="Times New Roman" w:hAnsi="Times New Roman" w:cs="Times New Roman"/>
          <w:color w:val="000000" w:themeColor="text1"/>
          <w:sz w:val="24"/>
          <w:szCs w:val="24"/>
          <w:shd w:val="clear" w:color="auto" w:fill="FFFFFF"/>
        </w:rPr>
        <w:t>enjoys</w:t>
      </w:r>
      <w:r w:rsidR="00705508">
        <w:rPr>
          <w:rFonts w:ascii="Times New Roman" w:hAnsi="Times New Roman" w:cs="Times New Roman"/>
          <w:color w:val="000000" w:themeColor="text1"/>
          <w:sz w:val="24"/>
          <w:szCs w:val="24"/>
          <w:shd w:val="clear" w:color="auto" w:fill="FFFFFF"/>
        </w:rPr>
        <w:t xml:space="preserve"> one Share- </w:t>
      </w:r>
      <w:r w:rsidR="00DD7131">
        <w:rPr>
          <w:rFonts w:ascii="Times New Roman" w:hAnsi="Times New Roman" w:cs="Times New Roman"/>
          <w:color w:val="000000" w:themeColor="text1"/>
          <w:sz w:val="24"/>
          <w:szCs w:val="24"/>
          <w:shd w:val="clear" w:color="auto" w:fill="FFFFFF"/>
        </w:rPr>
        <w:t>Capital</w:t>
      </w:r>
      <w:r w:rsidR="00705508">
        <w:rPr>
          <w:rFonts w:ascii="Times New Roman" w:hAnsi="Times New Roman" w:cs="Times New Roman"/>
          <w:color w:val="000000" w:themeColor="text1"/>
          <w:sz w:val="24"/>
          <w:szCs w:val="24"/>
          <w:shd w:val="clear" w:color="auto" w:fill="FFFFFF"/>
        </w:rPr>
        <w:t xml:space="preserve"> based ownership structure where shares have been represented through book-entry mode</w:t>
      </w:r>
      <w:r w:rsidR="008D3528">
        <w:rPr>
          <w:rFonts w:ascii="Times New Roman" w:hAnsi="Times New Roman" w:cs="Times New Roman"/>
          <w:color w:val="000000" w:themeColor="text1"/>
          <w:sz w:val="24"/>
          <w:szCs w:val="24"/>
          <w:shd w:val="clear" w:color="auto" w:fill="FFFFFF"/>
        </w:rPr>
        <w:t xml:space="preserve"> (</w:t>
      </w:r>
      <w:r w:rsidR="008D3528" w:rsidRPr="008C1B14">
        <w:rPr>
          <w:rFonts w:ascii="Times New Roman" w:hAnsi="Times New Roman" w:cs="Times New Roman"/>
          <w:sz w:val="24"/>
          <w:szCs w:val="24"/>
        </w:rPr>
        <w:t>static.inditex.com, 2020</w:t>
      </w:r>
      <w:r w:rsidR="008D3528">
        <w:rPr>
          <w:rFonts w:ascii="Times New Roman" w:hAnsi="Times New Roman" w:cs="Times New Roman"/>
          <w:sz w:val="24"/>
          <w:szCs w:val="24"/>
        </w:rPr>
        <w:t>)</w:t>
      </w:r>
      <w:r w:rsidR="00705508">
        <w:rPr>
          <w:rFonts w:ascii="Times New Roman" w:hAnsi="Times New Roman" w:cs="Times New Roman"/>
          <w:color w:val="000000" w:themeColor="text1"/>
          <w:sz w:val="24"/>
          <w:szCs w:val="24"/>
          <w:shd w:val="clear" w:color="auto" w:fill="FFFFFF"/>
        </w:rPr>
        <w:t xml:space="preserve">. </w:t>
      </w:r>
    </w:p>
    <w:p w:rsidR="00435F19" w:rsidRDefault="008264DF" w:rsidP="00435F19">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extent cx="5943600" cy="243660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15247" name="Picture 1"/>
                    <pic:cNvPicPr>
                      <a:picLocks noChangeAspect="1" noChangeArrowheads="1"/>
                    </pic:cNvPicPr>
                  </pic:nvPicPr>
                  <pic:blipFill>
                    <a:blip r:embed="rId8"/>
                    <a:stretch>
                      <a:fillRect/>
                    </a:stretch>
                  </pic:blipFill>
                  <pic:spPr bwMode="auto">
                    <a:xfrm>
                      <a:off x="0" y="0"/>
                      <a:ext cx="5943600" cy="2436607"/>
                    </a:xfrm>
                    <a:prstGeom prst="rect">
                      <a:avLst/>
                    </a:prstGeom>
                    <a:noFill/>
                    <a:ln w="9525">
                      <a:noFill/>
                      <a:miter lim="800000"/>
                      <a:headEnd/>
                      <a:tailEnd/>
                    </a:ln>
                  </pic:spPr>
                </pic:pic>
              </a:graphicData>
            </a:graphic>
          </wp:inline>
        </w:drawing>
      </w:r>
    </w:p>
    <w:p w:rsidR="002C74D4" w:rsidRPr="002C74D4" w:rsidRDefault="008264DF" w:rsidP="00435F19">
      <w:pPr>
        <w:spacing w:line="360" w:lineRule="auto"/>
        <w:jc w:val="center"/>
        <w:rPr>
          <w:rFonts w:ascii="Times New Roman" w:eastAsia="Times New Roman" w:hAnsi="Times New Roman" w:cs="Times New Roman"/>
          <w:b/>
          <w:color w:val="000000" w:themeColor="text1"/>
          <w:sz w:val="24"/>
          <w:szCs w:val="24"/>
        </w:rPr>
      </w:pPr>
      <w:r w:rsidRPr="002C74D4">
        <w:rPr>
          <w:rFonts w:ascii="Times New Roman" w:eastAsia="Times New Roman" w:hAnsi="Times New Roman" w:cs="Times New Roman"/>
          <w:b/>
          <w:color w:val="000000" w:themeColor="text1"/>
          <w:sz w:val="24"/>
          <w:szCs w:val="24"/>
        </w:rPr>
        <w:lastRenderedPageBreak/>
        <w:t>Figure 1: Inditex Book-entry Method</w:t>
      </w:r>
    </w:p>
    <w:p w:rsidR="002C74D4" w:rsidRDefault="008264DF" w:rsidP="00435F19">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Pr="008C1B14">
        <w:rPr>
          <w:rFonts w:ascii="Times New Roman" w:hAnsi="Times New Roman" w:cs="Times New Roman"/>
          <w:sz w:val="24"/>
          <w:szCs w:val="24"/>
        </w:rPr>
        <w:t>static.inditex.com, 2020</w:t>
      </w:r>
      <w:r>
        <w:rPr>
          <w:rFonts w:ascii="Times New Roman" w:hAnsi="Times New Roman" w:cs="Times New Roman"/>
          <w:sz w:val="24"/>
          <w:szCs w:val="24"/>
        </w:rPr>
        <w:t>)</w:t>
      </w:r>
    </w:p>
    <w:p w:rsidR="00435F19" w:rsidRDefault="008264DF" w:rsidP="00435F1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w:t>
      </w:r>
      <w:r w:rsidR="000E4954">
        <w:rPr>
          <w:rFonts w:ascii="Times New Roman" w:eastAsia="Times New Roman" w:hAnsi="Times New Roman" w:cs="Times New Roman"/>
          <w:color w:val="000000" w:themeColor="text1"/>
          <w:sz w:val="24"/>
          <w:szCs w:val="24"/>
        </w:rPr>
        <w:t>goal</w:t>
      </w:r>
      <w:r>
        <w:rPr>
          <w:rFonts w:ascii="Times New Roman" w:eastAsia="Times New Roman" w:hAnsi="Times New Roman" w:cs="Times New Roman"/>
          <w:color w:val="000000" w:themeColor="text1"/>
          <w:sz w:val="24"/>
          <w:szCs w:val="24"/>
        </w:rPr>
        <w:t xml:space="preserve"> of Inditex </w:t>
      </w:r>
      <w:r w:rsidR="000E4954">
        <w:rPr>
          <w:rFonts w:ascii="Times New Roman" w:eastAsia="Times New Roman" w:hAnsi="Times New Roman" w:cs="Times New Roman"/>
          <w:color w:val="000000" w:themeColor="text1"/>
          <w:sz w:val="24"/>
          <w:szCs w:val="24"/>
        </w:rPr>
        <w:t>is to retain its topmost market position in the global fashion clothing industry. Inditex had also implemented some sustainability goals like eliminating plastic bags' usage and making its stores eco-efficient within 2020. It has also the goal of feature its 25% garments in "Joint Life Environmental Excellence Label"</w:t>
      </w:r>
      <w:r w:rsidR="00F57D69">
        <w:rPr>
          <w:rFonts w:ascii="Times New Roman" w:eastAsia="Times New Roman" w:hAnsi="Times New Roman" w:cs="Times New Roman"/>
          <w:color w:val="000000" w:themeColor="text1"/>
          <w:sz w:val="24"/>
          <w:szCs w:val="24"/>
        </w:rPr>
        <w:t xml:space="preserve"> </w:t>
      </w:r>
      <w:r w:rsidR="008C2ACB">
        <w:rPr>
          <w:rFonts w:ascii="Times New Roman" w:eastAsia="Times New Roman" w:hAnsi="Times New Roman" w:cs="Times New Roman"/>
          <w:color w:val="000000" w:themeColor="text1"/>
          <w:sz w:val="24"/>
          <w:szCs w:val="24"/>
        </w:rPr>
        <w:t>(</w:t>
      </w:r>
      <w:r w:rsidR="008C2ACB" w:rsidRPr="008C1B14">
        <w:rPr>
          <w:rFonts w:ascii="Times New Roman" w:hAnsi="Times New Roman" w:cs="Times New Roman"/>
          <w:sz w:val="24"/>
          <w:szCs w:val="24"/>
        </w:rPr>
        <w:t>fashionunited.uk, 2020</w:t>
      </w:r>
      <w:r w:rsidR="008C2ACB">
        <w:rPr>
          <w:rFonts w:ascii="Times New Roman" w:hAnsi="Times New Roman" w:cs="Times New Roman"/>
          <w:sz w:val="24"/>
          <w:szCs w:val="24"/>
        </w:rPr>
        <w:t>)</w:t>
      </w:r>
      <w:r w:rsidR="000E4954">
        <w:rPr>
          <w:rFonts w:ascii="Times New Roman" w:eastAsia="Times New Roman" w:hAnsi="Times New Roman" w:cs="Times New Roman"/>
          <w:color w:val="000000" w:themeColor="text1"/>
          <w:sz w:val="24"/>
          <w:szCs w:val="24"/>
        </w:rPr>
        <w:t xml:space="preserve">. </w:t>
      </w:r>
    </w:p>
    <w:p w:rsidR="004F18D3" w:rsidRDefault="008264DF" w:rsidP="00435F1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mission of Inditex is to </w:t>
      </w:r>
      <w:r w:rsidR="0079069C">
        <w:rPr>
          <w:rFonts w:ascii="Times New Roman" w:eastAsia="Times New Roman" w:hAnsi="Times New Roman" w:cs="Times New Roman"/>
          <w:color w:val="000000" w:themeColor="text1"/>
          <w:sz w:val="24"/>
          <w:szCs w:val="24"/>
        </w:rPr>
        <w:t xml:space="preserve">create more value beyond the profit by putting the environment and people t its decision-making's </w:t>
      </w:r>
      <w:proofErr w:type="spellStart"/>
      <w:r w:rsidR="0079069C">
        <w:rPr>
          <w:rFonts w:ascii="Times New Roman" w:eastAsia="Times New Roman" w:hAnsi="Times New Roman" w:cs="Times New Roman"/>
          <w:color w:val="000000" w:themeColor="text1"/>
          <w:sz w:val="24"/>
          <w:szCs w:val="24"/>
        </w:rPr>
        <w:t>centre</w:t>
      </w:r>
      <w:proofErr w:type="spellEnd"/>
      <w:r w:rsidR="0079069C">
        <w:rPr>
          <w:rFonts w:ascii="Times New Roman" w:eastAsia="Times New Roman" w:hAnsi="Times New Roman" w:cs="Times New Roman"/>
          <w:color w:val="000000" w:themeColor="text1"/>
          <w:sz w:val="24"/>
          <w:szCs w:val="24"/>
        </w:rPr>
        <w:t xml:space="preserve">. The company is always striving to achieve something greater. The </w:t>
      </w:r>
      <w:proofErr w:type="spellStart"/>
      <w:r w:rsidR="0079069C">
        <w:rPr>
          <w:rFonts w:ascii="Times New Roman" w:eastAsia="Times New Roman" w:hAnsi="Times New Roman" w:cs="Times New Roman"/>
          <w:color w:val="000000" w:themeColor="text1"/>
          <w:sz w:val="24"/>
          <w:szCs w:val="24"/>
        </w:rPr>
        <w:t>organisation</w:t>
      </w:r>
      <w:proofErr w:type="spellEnd"/>
      <w:r w:rsidR="0079069C">
        <w:rPr>
          <w:rFonts w:ascii="Times New Roman" w:eastAsia="Times New Roman" w:hAnsi="Times New Roman" w:cs="Times New Roman"/>
          <w:color w:val="000000" w:themeColor="text1"/>
          <w:sz w:val="24"/>
          <w:szCs w:val="24"/>
        </w:rPr>
        <w:t xml:space="preserve"> thus has the fundamental of "Right to Wear" fashion</w:t>
      </w:r>
      <w:r w:rsidR="00F57D69">
        <w:rPr>
          <w:rFonts w:ascii="Times New Roman" w:eastAsia="Times New Roman" w:hAnsi="Times New Roman" w:cs="Times New Roman"/>
          <w:color w:val="000000" w:themeColor="text1"/>
          <w:sz w:val="24"/>
          <w:szCs w:val="24"/>
        </w:rPr>
        <w:t xml:space="preserve"> </w:t>
      </w:r>
      <w:r w:rsidR="00F57D69">
        <w:rPr>
          <w:rFonts w:ascii="Times New Roman" w:hAnsi="Times New Roman" w:cs="Times New Roman"/>
          <w:sz w:val="24"/>
          <w:szCs w:val="24"/>
        </w:rPr>
        <w:t>(</w:t>
      </w:r>
      <w:r w:rsidR="00F57D69" w:rsidRPr="008C1B14">
        <w:rPr>
          <w:rFonts w:ascii="Times New Roman" w:hAnsi="Times New Roman" w:cs="Times New Roman"/>
          <w:sz w:val="24"/>
          <w:szCs w:val="24"/>
        </w:rPr>
        <w:t>inditex.com, 2020</w:t>
      </w:r>
      <w:r w:rsidR="00F57D69">
        <w:rPr>
          <w:rFonts w:ascii="Times New Roman" w:hAnsi="Times New Roman" w:cs="Times New Roman"/>
          <w:sz w:val="24"/>
          <w:szCs w:val="24"/>
        </w:rPr>
        <w:t>)</w:t>
      </w:r>
      <w:r w:rsidR="0079069C">
        <w:rPr>
          <w:rFonts w:ascii="Times New Roman" w:eastAsia="Times New Roman" w:hAnsi="Times New Roman" w:cs="Times New Roman"/>
          <w:color w:val="000000" w:themeColor="text1"/>
          <w:sz w:val="24"/>
          <w:szCs w:val="24"/>
        </w:rPr>
        <w:t xml:space="preserve">. </w:t>
      </w:r>
    </w:p>
    <w:p w:rsidR="003265FF" w:rsidRDefault="008264DF" w:rsidP="00435F1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values of Inditex are</w:t>
      </w:r>
      <w:r w:rsidR="0079069C">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Sustainability, Functionality, Clarity and Beauty. The secret of Inditex's success has been its ability to provide ever-changing fashion trends by showcasing the latest apparels without much delay</w:t>
      </w:r>
      <w:r w:rsidR="00F57D69">
        <w:rPr>
          <w:rFonts w:ascii="Times New Roman" w:eastAsia="Times New Roman" w:hAnsi="Times New Roman" w:cs="Times New Roman"/>
          <w:color w:val="000000" w:themeColor="text1"/>
          <w:sz w:val="24"/>
          <w:szCs w:val="24"/>
        </w:rPr>
        <w:t xml:space="preserve"> </w:t>
      </w:r>
      <w:r w:rsidR="00F57D69">
        <w:rPr>
          <w:rFonts w:ascii="Times New Roman" w:hAnsi="Times New Roman" w:cs="Times New Roman"/>
          <w:sz w:val="24"/>
          <w:szCs w:val="24"/>
        </w:rPr>
        <w:t>(</w:t>
      </w:r>
      <w:r w:rsidR="00F57D69" w:rsidRPr="008C1B14">
        <w:rPr>
          <w:rFonts w:ascii="Times New Roman" w:hAnsi="Times New Roman" w:cs="Times New Roman"/>
          <w:sz w:val="24"/>
          <w:szCs w:val="24"/>
        </w:rPr>
        <w:t>inditex.com, 2020</w:t>
      </w:r>
      <w:r w:rsidR="00F57D69">
        <w:rPr>
          <w:rFonts w:ascii="Times New Roman" w:hAnsi="Times New Roman" w:cs="Times New Roman"/>
          <w:sz w:val="24"/>
          <w:szCs w:val="24"/>
        </w:rPr>
        <w:t>)</w:t>
      </w:r>
      <w:r>
        <w:rPr>
          <w:rFonts w:ascii="Times New Roman" w:eastAsia="Times New Roman" w:hAnsi="Times New Roman" w:cs="Times New Roman"/>
          <w:color w:val="000000" w:themeColor="text1"/>
          <w:sz w:val="24"/>
          <w:szCs w:val="24"/>
        </w:rPr>
        <w:t xml:space="preserve">. </w:t>
      </w:r>
    </w:p>
    <w:p w:rsidR="004C34B9" w:rsidRDefault="004C34B9"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3" w:name="_Toc38733873"/>
      <w:r>
        <w:t>Customer Groups</w:t>
      </w:r>
      <w:bookmarkEnd w:id="3"/>
    </w:p>
    <w:p w:rsidR="00B64F5A"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consumers of Inditex are the vibrant </w:t>
      </w:r>
      <w:r w:rsidR="00C666AE">
        <w:rPr>
          <w:rFonts w:ascii="Times New Roman" w:hAnsi="Times New Roman" w:cs="Times New Roman"/>
          <w:sz w:val="24"/>
          <w:szCs w:val="24"/>
        </w:rPr>
        <w:t>young</w:t>
      </w:r>
      <w:r>
        <w:rPr>
          <w:rFonts w:ascii="Times New Roman" w:hAnsi="Times New Roman" w:cs="Times New Roman"/>
          <w:sz w:val="24"/>
          <w:szCs w:val="24"/>
        </w:rPr>
        <w:t xml:space="preserve"> generation consumers who are highly </w:t>
      </w:r>
      <w:r w:rsidR="00C666AE">
        <w:rPr>
          <w:rFonts w:ascii="Times New Roman" w:hAnsi="Times New Roman" w:cs="Times New Roman"/>
          <w:sz w:val="24"/>
          <w:szCs w:val="24"/>
        </w:rPr>
        <w:t>aware</w:t>
      </w:r>
      <w:r>
        <w:rPr>
          <w:rFonts w:ascii="Times New Roman" w:hAnsi="Times New Roman" w:cs="Times New Roman"/>
          <w:sz w:val="24"/>
          <w:szCs w:val="24"/>
        </w:rPr>
        <w:t xml:space="preserve"> of the recent fashion trends and want to </w:t>
      </w:r>
      <w:r w:rsidR="00C666AE">
        <w:rPr>
          <w:rFonts w:ascii="Times New Roman" w:hAnsi="Times New Roman" w:cs="Times New Roman"/>
          <w:sz w:val="24"/>
          <w:szCs w:val="24"/>
        </w:rPr>
        <w:t>wear</w:t>
      </w:r>
      <w:r>
        <w:rPr>
          <w:rFonts w:ascii="Times New Roman" w:hAnsi="Times New Roman" w:cs="Times New Roman"/>
          <w:sz w:val="24"/>
          <w:szCs w:val="24"/>
        </w:rPr>
        <w:t xml:space="preserve"> such trendy fashion apparel. Inditex target</w:t>
      </w:r>
      <w:r w:rsidR="00C666AE">
        <w:rPr>
          <w:rFonts w:ascii="Times New Roman" w:hAnsi="Times New Roman" w:cs="Times New Roman"/>
          <w:sz w:val="24"/>
          <w:szCs w:val="24"/>
        </w:rPr>
        <w:t xml:space="preserve">s </w:t>
      </w:r>
      <w:r>
        <w:rPr>
          <w:rFonts w:ascii="Times New Roman" w:hAnsi="Times New Roman" w:cs="Times New Roman"/>
          <w:sz w:val="24"/>
          <w:szCs w:val="24"/>
        </w:rPr>
        <w:t>price-</w:t>
      </w:r>
      <w:r w:rsidR="00C666AE">
        <w:rPr>
          <w:rFonts w:ascii="Times New Roman" w:hAnsi="Times New Roman" w:cs="Times New Roman"/>
          <w:sz w:val="24"/>
          <w:szCs w:val="24"/>
        </w:rPr>
        <w:t>conscious</w:t>
      </w:r>
      <w:r>
        <w:rPr>
          <w:rFonts w:ascii="Times New Roman" w:hAnsi="Times New Roman" w:cs="Times New Roman"/>
          <w:sz w:val="24"/>
          <w:szCs w:val="24"/>
        </w:rPr>
        <w:t xml:space="preserve"> and highly sensitive fashionistas who </w:t>
      </w:r>
      <w:r w:rsidR="00C666AE">
        <w:rPr>
          <w:rFonts w:ascii="Times New Roman" w:hAnsi="Times New Roman" w:cs="Times New Roman"/>
          <w:sz w:val="24"/>
          <w:szCs w:val="24"/>
        </w:rPr>
        <w:t>want</w:t>
      </w:r>
      <w:r>
        <w:rPr>
          <w:rFonts w:ascii="Times New Roman" w:hAnsi="Times New Roman" w:cs="Times New Roman"/>
          <w:sz w:val="24"/>
          <w:szCs w:val="24"/>
        </w:rPr>
        <w:t xml:space="preserve"> to style at </w:t>
      </w:r>
      <w:r w:rsidR="00C666AE">
        <w:rPr>
          <w:rFonts w:ascii="Times New Roman" w:hAnsi="Times New Roman" w:cs="Times New Roman"/>
          <w:sz w:val="24"/>
          <w:szCs w:val="24"/>
        </w:rPr>
        <w:t>reasonable</w:t>
      </w:r>
      <w:r>
        <w:rPr>
          <w:rFonts w:ascii="Times New Roman" w:hAnsi="Times New Roman" w:cs="Times New Roman"/>
          <w:sz w:val="24"/>
          <w:szCs w:val="24"/>
        </w:rPr>
        <w:t xml:space="preserve"> </w:t>
      </w:r>
      <w:r w:rsidR="00C666AE">
        <w:rPr>
          <w:rFonts w:ascii="Times New Roman" w:hAnsi="Times New Roman" w:cs="Times New Roman"/>
          <w:sz w:val="24"/>
          <w:szCs w:val="24"/>
        </w:rPr>
        <w:t>pricing</w:t>
      </w:r>
      <w:r>
        <w:rPr>
          <w:rFonts w:ascii="Times New Roman" w:hAnsi="Times New Roman" w:cs="Times New Roman"/>
          <w:sz w:val="24"/>
          <w:szCs w:val="24"/>
        </w:rPr>
        <w:t xml:space="preserve">. Hence, the </w:t>
      </w:r>
      <w:r w:rsidR="00C666AE">
        <w:rPr>
          <w:rFonts w:ascii="Times New Roman" w:hAnsi="Times New Roman" w:cs="Times New Roman"/>
          <w:sz w:val="24"/>
          <w:szCs w:val="24"/>
        </w:rPr>
        <w:t>consumers of Inditex expect</w:t>
      </w:r>
      <w:r>
        <w:rPr>
          <w:rFonts w:ascii="Times New Roman" w:hAnsi="Times New Roman" w:cs="Times New Roman"/>
          <w:sz w:val="24"/>
          <w:szCs w:val="24"/>
        </w:rPr>
        <w:t xml:space="preserve"> cut-edge yet affordable </w:t>
      </w:r>
      <w:r w:rsidR="00C666AE">
        <w:rPr>
          <w:rFonts w:ascii="Times New Roman" w:hAnsi="Times New Roman" w:cs="Times New Roman"/>
          <w:sz w:val="24"/>
          <w:szCs w:val="24"/>
        </w:rPr>
        <w:t>fashion</w:t>
      </w:r>
      <w:r>
        <w:rPr>
          <w:rFonts w:ascii="Times New Roman" w:hAnsi="Times New Roman" w:cs="Times New Roman"/>
          <w:sz w:val="24"/>
          <w:szCs w:val="24"/>
        </w:rPr>
        <w:t xml:space="preserve"> apparel from Inditex’s fashion products</w:t>
      </w:r>
      <w:r w:rsidR="00A36EFB">
        <w:rPr>
          <w:rFonts w:ascii="Times New Roman" w:hAnsi="Times New Roman" w:cs="Times New Roman"/>
          <w:sz w:val="24"/>
          <w:szCs w:val="24"/>
        </w:rPr>
        <w:t xml:space="preserve"> (</w:t>
      </w:r>
      <w:r w:rsidR="00A36EFB">
        <w:rPr>
          <w:rFonts w:ascii="Times New Roman" w:hAnsi="Times New Roman" w:cs="Times New Roman"/>
          <w:color w:val="000000" w:themeColor="text1"/>
          <w:sz w:val="24"/>
          <w:szCs w:val="24"/>
          <w:shd w:val="clear" w:color="auto" w:fill="FFFFFF"/>
        </w:rPr>
        <w:t>Lee,</w:t>
      </w:r>
      <w:r w:rsidR="00A36EFB" w:rsidRPr="00740D8F">
        <w:rPr>
          <w:rFonts w:ascii="Times New Roman" w:hAnsi="Times New Roman" w:cs="Times New Roman"/>
          <w:color w:val="000000" w:themeColor="text1"/>
          <w:sz w:val="24"/>
          <w:szCs w:val="24"/>
          <w:shd w:val="clear" w:color="auto" w:fill="FFFFFF"/>
        </w:rPr>
        <w:t xml:space="preserve"> 2016</w:t>
      </w:r>
      <w:r w:rsidR="00A36EFB">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 xml:space="preserve">. </w:t>
      </w:r>
      <w:r w:rsidR="00DC46CB">
        <w:rPr>
          <w:rFonts w:ascii="Times New Roman" w:hAnsi="Times New Roman" w:cs="Times New Roman"/>
          <w:sz w:val="24"/>
          <w:szCs w:val="24"/>
        </w:rPr>
        <w:t xml:space="preserve">The consumers expect both regular wear and special purpose fashion ranges from Inditex. Quick fashion trends need to be represented by Inditex's products as Inditex do not keep the same product in its stores for more than 2 weeks at a stretch. </w:t>
      </w:r>
      <w:r w:rsidR="00C7677D">
        <w:rPr>
          <w:rFonts w:ascii="Times New Roman" w:hAnsi="Times New Roman" w:cs="Times New Roman"/>
          <w:sz w:val="24"/>
          <w:szCs w:val="24"/>
        </w:rPr>
        <w:t xml:space="preserve">Inditex although not define its target consumers by segmenting them through lifestyles and age. It rather aims a broader market orientation. </w:t>
      </w:r>
    </w:p>
    <w:p w:rsidR="00C9255A" w:rsidRDefault="00C9255A"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4" w:name="_Toc38733874"/>
      <w:r>
        <w:lastRenderedPageBreak/>
        <w:t>SWOT Analysis</w:t>
      </w:r>
      <w:bookmarkEnd w:id="4"/>
    </w:p>
    <w:p w:rsidR="00C9255A" w:rsidRPr="009E7986" w:rsidRDefault="008264DF" w:rsidP="00DB0322">
      <w:pPr>
        <w:spacing w:line="360" w:lineRule="auto"/>
        <w:jc w:val="both"/>
        <w:rPr>
          <w:rFonts w:ascii="Times New Roman" w:hAnsi="Times New Roman" w:cs="Times New Roman"/>
          <w:b/>
          <w:sz w:val="24"/>
          <w:szCs w:val="24"/>
        </w:rPr>
      </w:pPr>
      <w:r w:rsidRPr="009E7986">
        <w:rPr>
          <w:rFonts w:ascii="Times New Roman" w:hAnsi="Times New Roman" w:cs="Times New Roman"/>
          <w:b/>
          <w:sz w:val="24"/>
          <w:szCs w:val="24"/>
        </w:rPr>
        <w:t>Strengths</w:t>
      </w:r>
    </w:p>
    <w:p w:rsidR="009E7986" w:rsidRPr="009E7986" w:rsidRDefault="008264DF" w:rsidP="009E7986">
      <w:pPr>
        <w:pStyle w:val="ListParagraph"/>
        <w:numPr>
          <w:ilvl w:val="0"/>
          <w:numId w:val="1"/>
        </w:numPr>
        <w:spacing w:line="360" w:lineRule="auto"/>
        <w:jc w:val="both"/>
        <w:rPr>
          <w:rFonts w:ascii="Times New Roman" w:hAnsi="Times New Roman" w:cs="Times New Roman"/>
          <w:sz w:val="24"/>
          <w:szCs w:val="24"/>
        </w:rPr>
      </w:pPr>
      <w:r w:rsidRPr="009E7986">
        <w:rPr>
          <w:rFonts w:ascii="Times New Roman" w:hAnsi="Times New Roman" w:cs="Times New Roman"/>
          <w:sz w:val="24"/>
          <w:szCs w:val="24"/>
        </w:rPr>
        <w:t xml:space="preserve">The Integrated business model of Inditex can be considered as its biggest strength. It has enabled high-degree integration in sales and production process. The </w:t>
      </w:r>
      <w:proofErr w:type="spellStart"/>
      <w:r w:rsidRPr="009E7986">
        <w:rPr>
          <w:rFonts w:ascii="Times New Roman" w:hAnsi="Times New Roman" w:cs="Times New Roman"/>
          <w:sz w:val="24"/>
          <w:szCs w:val="24"/>
        </w:rPr>
        <w:t>organisation</w:t>
      </w:r>
      <w:proofErr w:type="spellEnd"/>
      <w:r w:rsidRPr="009E7986">
        <w:rPr>
          <w:rFonts w:ascii="Times New Roman" w:hAnsi="Times New Roman" w:cs="Times New Roman"/>
          <w:sz w:val="24"/>
          <w:szCs w:val="24"/>
        </w:rPr>
        <w:t xml:space="preserve"> thus uses heavy integration level at retail, logistics, quality control, manufacturing, production and supply stages</w:t>
      </w:r>
      <w:r w:rsidR="001B2165">
        <w:rPr>
          <w:rFonts w:ascii="Times New Roman" w:hAnsi="Times New Roman" w:cs="Times New Roman"/>
          <w:sz w:val="24"/>
          <w:szCs w:val="24"/>
        </w:rPr>
        <w:t xml:space="preserve"> (</w:t>
      </w:r>
      <w:proofErr w:type="spellStart"/>
      <w:r w:rsidR="001B2165">
        <w:rPr>
          <w:rFonts w:ascii="Times New Roman" w:hAnsi="Times New Roman" w:cs="Times New Roman"/>
          <w:color w:val="000000" w:themeColor="text1"/>
          <w:sz w:val="24"/>
          <w:szCs w:val="24"/>
          <w:shd w:val="clear" w:color="auto" w:fill="FFFFFF"/>
        </w:rPr>
        <w:t>Øgreid</w:t>
      </w:r>
      <w:proofErr w:type="spellEnd"/>
      <w:r w:rsidR="001B2165">
        <w:rPr>
          <w:rFonts w:ascii="Times New Roman" w:hAnsi="Times New Roman" w:cs="Times New Roman"/>
          <w:color w:val="000000" w:themeColor="text1"/>
          <w:sz w:val="24"/>
          <w:szCs w:val="24"/>
          <w:shd w:val="clear" w:color="auto" w:fill="FFFFFF"/>
        </w:rPr>
        <w:t xml:space="preserve"> and Iversen,</w:t>
      </w:r>
      <w:r w:rsidR="001B2165" w:rsidRPr="00740D8F">
        <w:rPr>
          <w:rFonts w:ascii="Times New Roman" w:hAnsi="Times New Roman" w:cs="Times New Roman"/>
          <w:color w:val="000000" w:themeColor="text1"/>
          <w:sz w:val="24"/>
          <w:szCs w:val="24"/>
          <w:shd w:val="clear" w:color="auto" w:fill="FFFFFF"/>
        </w:rPr>
        <w:t xml:space="preserve"> 2017</w:t>
      </w:r>
      <w:r w:rsidR="001B2165">
        <w:rPr>
          <w:rFonts w:ascii="Times New Roman" w:hAnsi="Times New Roman" w:cs="Times New Roman"/>
          <w:color w:val="000000" w:themeColor="text1"/>
          <w:sz w:val="24"/>
          <w:szCs w:val="24"/>
          <w:shd w:val="clear" w:color="auto" w:fill="FFFFFF"/>
        </w:rPr>
        <w:t>)</w:t>
      </w:r>
      <w:r w:rsidRPr="009E7986">
        <w:rPr>
          <w:rFonts w:ascii="Times New Roman" w:hAnsi="Times New Roman" w:cs="Times New Roman"/>
          <w:sz w:val="24"/>
          <w:szCs w:val="24"/>
        </w:rPr>
        <w:t xml:space="preserve">. It has thus helped the </w:t>
      </w:r>
      <w:proofErr w:type="spellStart"/>
      <w:r w:rsidRPr="009E7986">
        <w:rPr>
          <w:rFonts w:ascii="Times New Roman" w:hAnsi="Times New Roman" w:cs="Times New Roman"/>
          <w:sz w:val="24"/>
          <w:szCs w:val="24"/>
        </w:rPr>
        <w:t>organisation</w:t>
      </w:r>
      <w:proofErr w:type="spellEnd"/>
      <w:r w:rsidRPr="009E7986">
        <w:rPr>
          <w:rFonts w:ascii="Times New Roman" w:hAnsi="Times New Roman" w:cs="Times New Roman"/>
          <w:sz w:val="24"/>
          <w:szCs w:val="24"/>
        </w:rPr>
        <w:t xml:space="preserve"> to have better productivity and efficiency.</w:t>
      </w:r>
    </w:p>
    <w:p w:rsidR="009E7986" w:rsidRDefault="008264DF" w:rsidP="009E798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Inditex offers a h</w:t>
      </w:r>
      <w:r w:rsidRPr="009E4AD9">
        <w:rPr>
          <w:rFonts w:ascii="Times New Roman" w:hAnsi="Times New Roman" w:cs="Times New Roman"/>
          <w:sz w:val="24"/>
          <w:szCs w:val="24"/>
        </w:rPr>
        <w:t>uge</w:t>
      </w:r>
      <w:r w:rsidR="0064421A" w:rsidRPr="009E4AD9">
        <w:rPr>
          <w:rFonts w:ascii="Times New Roman" w:hAnsi="Times New Roman" w:cs="Times New Roman"/>
          <w:sz w:val="24"/>
          <w:szCs w:val="24"/>
        </w:rPr>
        <w:t xml:space="preserve"> product portfolio for men, children and especially women. This huge product range is another major </w:t>
      </w:r>
      <w:r w:rsidRPr="009E4AD9">
        <w:rPr>
          <w:rFonts w:ascii="Times New Roman" w:hAnsi="Times New Roman" w:cs="Times New Roman"/>
          <w:sz w:val="24"/>
          <w:szCs w:val="24"/>
        </w:rPr>
        <w:t>strength</w:t>
      </w:r>
      <w:r w:rsidR="0064421A" w:rsidRPr="009E4AD9">
        <w:rPr>
          <w:rFonts w:ascii="Times New Roman" w:hAnsi="Times New Roman" w:cs="Times New Roman"/>
          <w:sz w:val="24"/>
          <w:szCs w:val="24"/>
        </w:rPr>
        <w:t xml:space="preserve"> of Inditex under its 8 brands Zara, “Pull and Bear”, Massimo </w:t>
      </w:r>
      <w:proofErr w:type="spellStart"/>
      <w:r w:rsidR="0064421A" w:rsidRPr="009E4AD9">
        <w:rPr>
          <w:rFonts w:ascii="Times New Roman" w:hAnsi="Times New Roman" w:cs="Times New Roman"/>
          <w:sz w:val="24"/>
          <w:szCs w:val="24"/>
        </w:rPr>
        <w:t>Dutti</w:t>
      </w:r>
      <w:proofErr w:type="spellEnd"/>
      <w:r w:rsidR="0064421A" w:rsidRPr="009E4AD9">
        <w:rPr>
          <w:rFonts w:ascii="Times New Roman" w:hAnsi="Times New Roman" w:cs="Times New Roman"/>
          <w:sz w:val="24"/>
          <w:szCs w:val="24"/>
        </w:rPr>
        <w:t xml:space="preserve">, </w:t>
      </w:r>
      <w:proofErr w:type="spellStart"/>
      <w:r w:rsidR="0064421A" w:rsidRPr="009E4AD9">
        <w:rPr>
          <w:rFonts w:ascii="Times New Roman" w:hAnsi="Times New Roman" w:cs="Times New Roman"/>
          <w:sz w:val="24"/>
          <w:szCs w:val="24"/>
        </w:rPr>
        <w:t>Oysho</w:t>
      </w:r>
      <w:proofErr w:type="spellEnd"/>
      <w:r w:rsidR="0064421A" w:rsidRPr="009E4AD9">
        <w:rPr>
          <w:rFonts w:ascii="Times New Roman" w:hAnsi="Times New Roman" w:cs="Times New Roman"/>
          <w:sz w:val="24"/>
          <w:szCs w:val="24"/>
        </w:rPr>
        <w:t xml:space="preserve">, </w:t>
      </w:r>
      <w:proofErr w:type="spellStart"/>
      <w:r w:rsidR="0064421A" w:rsidRPr="009E4AD9">
        <w:rPr>
          <w:rFonts w:ascii="Times New Roman" w:hAnsi="Times New Roman" w:cs="Times New Roman"/>
          <w:sz w:val="24"/>
          <w:szCs w:val="24"/>
        </w:rPr>
        <w:t>Uterque</w:t>
      </w:r>
      <w:proofErr w:type="spellEnd"/>
      <w:r w:rsidR="0064421A" w:rsidRPr="009E4AD9">
        <w:rPr>
          <w:rFonts w:ascii="Times New Roman" w:hAnsi="Times New Roman" w:cs="Times New Roman"/>
          <w:sz w:val="24"/>
          <w:szCs w:val="24"/>
        </w:rPr>
        <w:t xml:space="preserve">, </w:t>
      </w:r>
      <w:r w:rsidRPr="009E4AD9">
        <w:rPr>
          <w:rFonts w:ascii="Times New Roman" w:hAnsi="Times New Roman" w:cs="Times New Roman"/>
          <w:sz w:val="24"/>
          <w:szCs w:val="24"/>
        </w:rPr>
        <w:t>Zara</w:t>
      </w:r>
      <w:r w:rsidR="0064421A" w:rsidRPr="009E4AD9">
        <w:rPr>
          <w:rFonts w:ascii="Times New Roman" w:hAnsi="Times New Roman" w:cs="Times New Roman"/>
          <w:sz w:val="24"/>
          <w:szCs w:val="24"/>
        </w:rPr>
        <w:t xml:space="preserve"> Home, Stradivarius and </w:t>
      </w:r>
      <w:proofErr w:type="spellStart"/>
      <w:r w:rsidR="0064421A" w:rsidRPr="009E4AD9">
        <w:rPr>
          <w:rFonts w:ascii="Times New Roman" w:hAnsi="Times New Roman" w:cs="Times New Roman"/>
          <w:sz w:val="24"/>
          <w:szCs w:val="24"/>
        </w:rPr>
        <w:t>Bershka</w:t>
      </w:r>
      <w:proofErr w:type="spellEnd"/>
      <w:r w:rsidR="0064421A" w:rsidRPr="009E4AD9">
        <w:rPr>
          <w:rFonts w:ascii="Times New Roman" w:hAnsi="Times New Roman" w:cs="Times New Roman"/>
          <w:sz w:val="24"/>
          <w:szCs w:val="24"/>
        </w:rPr>
        <w:t xml:space="preserve">. </w:t>
      </w:r>
    </w:p>
    <w:p w:rsidR="009E4AD9" w:rsidRDefault="008264DF" w:rsidP="009E798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Inditex has a strong retail and supply chain network that has </w:t>
      </w:r>
      <w:r w:rsidR="003E6777">
        <w:rPr>
          <w:rFonts w:ascii="Times New Roman" w:hAnsi="Times New Roman" w:cs="Times New Roman"/>
          <w:sz w:val="24"/>
          <w:szCs w:val="24"/>
        </w:rPr>
        <w:t>helped</w:t>
      </w:r>
      <w:r>
        <w:rPr>
          <w:rFonts w:ascii="Times New Roman" w:hAnsi="Times New Roman" w:cs="Times New Roman"/>
          <w:sz w:val="24"/>
          <w:szCs w:val="24"/>
        </w:rPr>
        <w:t xml:space="preserve"> its </w:t>
      </w:r>
      <w:r w:rsidR="003E6777">
        <w:rPr>
          <w:rFonts w:ascii="Times New Roman" w:hAnsi="Times New Roman" w:cs="Times New Roman"/>
          <w:sz w:val="24"/>
          <w:szCs w:val="24"/>
        </w:rPr>
        <w:t>products to reach worldwide</w:t>
      </w:r>
      <w:r>
        <w:rPr>
          <w:rFonts w:ascii="Times New Roman" w:hAnsi="Times New Roman" w:cs="Times New Roman"/>
          <w:sz w:val="24"/>
          <w:szCs w:val="24"/>
        </w:rPr>
        <w:t xml:space="preserve"> l</w:t>
      </w:r>
      <w:r w:rsidR="003E6777">
        <w:rPr>
          <w:rFonts w:ascii="Times New Roman" w:hAnsi="Times New Roman" w:cs="Times New Roman"/>
          <w:sz w:val="24"/>
          <w:szCs w:val="24"/>
        </w:rPr>
        <w:t>o</w:t>
      </w:r>
      <w:r>
        <w:rPr>
          <w:rFonts w:ascii="Times New Roman" w:hAnsi="Times New Roman" w:cs="Times New Roman"/>
          <w:sz w:val="24"/>
          <w:szCs w:val="24"/>
        </w:rPr>
        <w:t>cat</w:t>
      </w:r>
      <w:r w:rsidR="003E6777">
        <w:rPr>
          <w:rFonts w:ascii="Times New Roman" w:hAnsi="Times New Roman" w:cs="Times New Roman"/>
          <w:sz w:val="24"/>
          <w:szCs w:val="24"/>
        </w:rPr>
        <w:t>io</w:t>
      </w:r>
      <w:r>
        <w:rPr>
          <w:rFonts w:ascii="Times New Roman" w:hAnsi="Times New Roman" w:cs="Times New Roman"/>
          <w:sz w:val="24"/>
          <w:szCs w:val="24"/>
        </w:rPr>
        <w:t xml:space="preserve">ns and better sales margins thus had </w:t>
      </w:r>
      <w:r w:rsidR="003E6777">
        <w:rPr>
          <w:rFonts w:ascii="Times New Roman" w:hAnsi="Times New Roman" w:cs="Times New Roman"/>
          <w:sz w:val="24"/>
          <w:szCs w:val="24"/>
        </w:rPr>
        <w:t>been</w:t>
      </w:r>
      <w:r>
        <w:rPr>
          <w:rFonts w:ascii="Times New Roman" w:hAnsi="Times New Roman" w:cs="Times New Roman"/>
          <w:sz w:val="24"/>
          <w:szCs w:val="24"/>
        </w:rPr>
        <w:t xml:space="preserve"> catered by Inditex</w:t>
      </w:r>
      <w:r w:rsidR="005F6CCC">
        <w:rPr>
          <w:rFonts w:ascii="Times New Roman" w:hAnsi="Times New Roman" w:cs="Times New Roman"/>
          <w:sz w:val="24"/>
          <w:szCs w:val="24"/>
        </w:rPr>
        <w:t xml:space="preserve"> (</w:t>
      </w:r>
      <w:r w:rsidR="005F6CCC" w:rsidRPr="00740D8F">
        <w:rPr>
          <w:rFonts w:ascii="Times New Roman" w:hAnsi="Times New Roman" w:cs="Times New Roman"/>
          <w:color w:val="000000" w:themeColor="text1"/>
          <w:sz w:val="24"/>
          <w:szCs w:val="24"/>
          <w:shd w:val="clear" w:color="auto" w:fill="FFFFFF"/>
        </w:rPr>
        <w:t>Aftab</w:t>
      </w:r>
      <w:r w:rsidR="005F6CCC">
        <w:rPr>
          <w:rFonts w:ascii="Times New Roman" w:hAnsi="Times New Roman" w:cs="Times New Roman"/>
          <w:color w:val="000000" w:themeColor="text1"/>
          <w:sz w:val="24"/>
          <w:szCs w:val="24"/>
          <w:shd w:val="clear" w:color="auto" w:fill="FFFFFF"/>
        </w:rPr>
        <w:t xml:space="preserve"> </w:t>
      </w:r>
      <w:r w:rsidR="005F6CCC" w:rsidRPr="00CA4D8F">
        <w:rPr>
          <w:rFonts w:ascii="Times New Roman" w:hAnsi="Times New Roman" w:cs="Times New Roman"/>
          <w:i/>
          <w:color w:val="000000" w:themeColor="text1"/>
          <w:sz w:val="24"/>
          <w:szCs w:val="24"/>
          <w:shd w:val="clear" w:color="auto" w:fill="FFFFFF"/>
        </w:rPr>
        <w:t>et al.,</w:t>
      </w:r>
      <w:r w:rsidR="005F6CCC">
        <w:rPr>
          <w:rFonts w:ascii="Times New Roman" w:hAnsi="Times New Roman" w:cs="Times New Roman"/>
          <w:color w:val="000000" w:themeColor="text1"/>
          <w:sz w:val="24"/>
          <w:szCs w:val="24"/>
          <w:shd w:val="clear" w:color="auto" w:fill="FFFFFF"/>
        </w:rPr>
        <w:t xml:space="preserve"> 2019)</w:t>
      </w:r>
      <w:r>
        <w:rPr>
          <w:rFonts w:ascii="Times New Roman" w:hAnsi="Times New Roman" w:cs="Times New Roman"/>
          <w:sz w:val="24"/>
          <w:szCs w:val="24"/>
        </w:rPr>
        <w:t>.</w:t>
      </w:r>
    </w:p>
    <w:p w:rsidR="00851644" w:rsidRDefault="008264DF" w:rsidP="009E798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Inditex’s innovation </w:t>
      </w:r>
      <w:r w:rsidR="00BB0838">
        <w:rPr>
          <w:rFonts w:ascii="Times New Roman" w:hAnsi="Times New Roman" w:cs="Times New Roman"/>
          <w:sz w:val="24"/>
          <w:szCs w:val="24"/>
        </w:rPr>
        <w:t>and</w:t>
      </w:r>
      <w:r>
        <w:rPr>
          <w:rFonts w:ascii="Times New Roman" w:hAnsi="Times New Roman" w:cs="Times New Roman"/>
          <w:sz w:val="24"/>
          <w:szCs w:val="24"/>
        </w:rPr>
        <w:t xml:space="preserve"> technological innovation are other strong </w:t>
      </w:r>
      <w:r w:rsidR="00BB0838">
        <w:rPr>
          <w:rFonts w:ascii="Times New Roman" w:hAnsi="Times New Roman" w:cs="Times New Roman"/>
          <w:sz w:val="24"/>
          <w:szCs w:val="24"/>
        </w:rPr>
        <w:t>points</w:t>
      </w:r>
      <w:r>
        <w:rPr>
          <w:rFonts w:ascii="Times New Roman" w:hAnsi="Times New Roman" w:cs="Times New Roman"/>
          <w:sz w:val="24"/>
          <w:szCs w:val="24"/>
        </w:rPr>
        <w:t xml:space="preserve"> that had helped to </w:t>
      </w:r>
      <w:r w:rsidR="00BB0838">
        <w:rPr>
          <w:rFonts w:ascii="Times New Roman" w:hAnsi="Times New Roman" w:cs="Times New Roman"/>
          <w:sz w:val="24"/>
          <w:szCs w:val="24"/>
        </w:rPr>
        <w:t>maintain</w:t>
      </w:r>
      <w:r>
        <w:rPr>
          <w:rFonts w:ascii="Times New Roman" w:hAnsi="Times New Roman" w:cs="Times New Roman"/>
          <w:sz w:val="24"/>
          <w:szCs w:val="24"/>
        </w:rPr>
        <w:t xml:space="preserve"> a fruitful supply chain and production framework for rapidly </w:t>
      </w:r>
      <w:r w:rsidR="00BB0838">
        <w:rPr>
          <w:rFonts w:ascii="Times New Roman" w:hAnsi="Times New Roman" w:cs="Times New Roman"/>
          <w:sz w:val="24"/>
          <w:szCs w:val="24"/>
        </w:rPr>
        <w:t>changing</w:t>
      </w:r>
      <w:r>
        <w:rPr>
          <w:rFonts w:ascii="Times New Roman" w:hAnsi="Times New Roman" w:cs="Times New Roman"/>
          <w:sz w:val="24"/>
          <w:szCs w:val="24"/>
        </w:rPr>
        <w:t xml:space="preserve"> fashion attires. </w:t>
      </w:r>
    </w:p>
    <w:p w:rsidR="004E7FB3" w:rsidRPr="009E4AD9" w:rsidRDefault="008264DF" w:rsidP="009E798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Sustainability and enhanced online sales are other strengths of Inditex.</w:t>
      </w:r>
    </w:p>
    <w:p w:rsidR="009E7986" w:rsidRDefault="008264DF" w:rsidP="00DB0322">
      <w:pPr>
        <w:spacing w:line="360" w:lineRule="auto"/>
        <w:jc w:val="both"/>
        <w:rPr>
          <w:rFonts w:ascii="Times New Roman" w:hAnsi="Times New Roman" w:cs="Times New Roman"/>
          <w:b/>
          <w:sz w:val="24"/>
          <w:szCs w:val="24"/>
        </w:rPr>
      </w:pPr>
      <w:r w:rsidRPr="009E7986">
        <w:rPr>
          <w:rFonts w:ascii="Times New Roman" w:hAnsi="Times New Roman" w:cs="Times New Roman"/>
          <w:b/>
          <w:sz w:val="24"/>
          <w:szCs w:val="24"/>
        </w:rPr>
        <w:t>Weaknesses</w:t>
      </w:r>
    </w:p>
    <w:p w:rsidR="00BB0838" w:rsidRPr="00574F8B" w:rsidRDefault="008264DF" w:rsidP="00BB0838">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competitive pressure on Inditex is enhancing with passing time as the fashion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invest less in promotion and marketing analytics whereas its competitors are having robust marketing. </w:t>
      </w:r>
    </w:p>
    <w:p w:rsidR="009E7986" w:rsidRPr="00574F8B" w:rsidRDefault="008264DF" w:rsidP="00DB0322">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Another major weakness of Inditex is its less physical presence in many prime emerging markets like India, Singapore, Malaysia and Thailand. Inditex is depended on e-commerce portals in these areas.</w:t>
      </w:r>
    </w:p>
    <w:p w:rsidR="009E7986" w:rsidRDefault="008264DF" w:rsidP="00DB0322">
      <w:pPr>
        <w:spacing w:line="360" w:lineRule="auto"/>
        <w:jc w:val="both"/>
        <w:rPr>
          <w:rFonts w:ascii="Times New Roman" w:hAnsi="Times New Roman" w:cs="Times New Roman"/>
          <w:b/>
          <w:sz w:val="24"/>
          <w:szCs w:val="24"/>
        </w:rPr>
      </w:pPr>
      <w:r w:rsidRPr="009E7986">
        <w:rPr>
          <w:rFonts w:ascii="Times New Roman" w:hAnsi="Times New Roman" w:cs="Times New Roman"/>
          <w:b/>
          <w:sz w:val="24"/>
          <w:szCs w:val="24"/>
        </w:rPr>
        <w:t>Opportunities</w:t>
      </w:r>
    </w:p>
    <w:p w:rsidR="00574F8B" w:rsidRPr="003E47BD" w:rsidRDefault="008264DF" w:rsidP="00574F8B">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Inditex keeps its </w:t>
      </w:r>
      <w:r w:rsidR="00EE7145">
        <w:rPr>
          <w:rFonts w:ascii="Times New Roman" w:hAnsi="Times New Roman" w:cs="Times New Roman"/>
          <w:sz w:val="24"/>
          <w:szCs w:val="24"/>
        </w:rPr>
        <w:t>consumers</w:t>
      </w:r>
      <w:r>
        <w:rPr>
          <w:rFonts w:ascii="Times New Roman" w:hAnsi="Times New Roman" w:cs="Times New Roman"/>
          <w:sz w:val="24"/>
          <w:szCs w:val="24"/>
        </w:rPr>
        <w:t xml:space="preserve"> at the very </w:t>
      </w:r>
      <w:proofErr w:type="spellStart"/>
      <w:r w:rsidR="00EE7145">
        <w:rPr>
          <w:rFonts w:ascii="Times New Roman" w:hAnsi="Times New Roman" w:cs="Times New Roman"/>
          <w:sz w:val="24"/>
          <w:szCs w:val="24"/>
        </w:rPr>
        <w:t>cent</w:t>
      </w:r>
      <w:r>
        <w:rPr>
          <w:rFonts w:ascii="Times New Roman" w:hAnsi="Times New Roman" w:cs="Times New Roman"/>
          <w:sz w:val="24"/>
          <w:szCs w:val="24"/>
        </w:rPr>
        <w:t>re</w:t>
      </w:r>
      <w:proofErr w:type="spellEnd"/>
      <w:r>
        <w:rPr>
          <w:rFonts w:ascii="Times New Roman" w:hAnsi="Times New Roman" w:cs="Times New Roman"/>
          <w:sz w:val="24"/>
          <w:szCs w:val="24"/>
        </w:rPr>
        <w:t xml:space="preserve"> of all its workings. Hence, Inditex is </w:t>
      </w:r>
      <w:r w:rsidR="00EE7145">
        <w:rPr>
          <w:rFonts w:ascii="Times New Roman" w:hAnsi="Times New Roman" w:cs="Times New Roman"/>
          <w:sz w:val="24"/>
          <w:szCs w:val="24"/>
        </w:rPr>
        <w:t>of late</w:t>
      </w:r>
      <w:r>
        <w:rPr>
          <w:rFonts w:ascii="Times New Roman" w:hAnsi="Times New Roman" w:cs="Times New Roman"/>
          <w:sz w:val="24"/>
          <w:szCs w:val="24"/>
        </w:rPr>
        <w:t xml:space="preserve"> seen to integrate </w:t>
      </w:r>
      <w:r w:rsidR="00EE7145">
        <w:rPr>
          <w:rFonts w:ascii="Times New Roman" w:hAnsi="Times New Roman" w:cs="Times New Roman"/>
          <w:sz w:val="24"/>
          <w:szCs w:val="24"/>
        </w:rPr>
        <w:t>advanced</w:t>
      </w:r>
      <w:r>
        <w:rPr>
          <w:rFonts w:ascii="Times New Roman" w:hAnsi="Times New Roman" w:cs="Times New Roman"/>
          <w:sz w:val="24"/>
          <w:szCs w:val="24"/>
        </w:rPr>
        <w:t xml:space="preserve"> technological solutions to </w:t>
      </w:r>
      <w:r w:rsidR="00EE7145">
        <w:rPr>
          <w:rFonts w:ascii="Times New Roman" w:hAnsi="Times New Roman" w:cs="Times New Roman"/>
          <w:sz w:val="24"/>
          <w:szCs w:val="24"/>
        </w:rPr>
        <w:t>improve</w:t>
      </w:r>
      <w:r>
        <w:rPr>
          <w:rFonts w:ascii="Times New Roman" w:hAnsi="Times New Roman" w:cs="Times New Roman"/>
          <w:sz w:val="24"/>
          <w:szCs w:val="24"/>
        </w:rPr>
        <w:t xml:space="preserve"> its consumer experience</w:t>
      </w:r>
      <w:r w:rsidR="00CA4D8F">
        <w:rPr>
          <w:rFonts w:ascii="Times New Roman" w:hAnsi="Times New Roman" w:cs="Times New Roman"/>
          <w:sz w:val="24"/>
          <w:szCs w:val="24"/>
        </w:rPr>
        <w:t xml:space="preserve"> </w:t>
      </w:r>
      <w:r w:rsidR="00CA4D8F">
        <w:rPr>
          <w:rFonts w:ascii="Times New Roman" w:hAnsi="Times New Roman" w:cs="Times New Roman"/>
          <w:sz w:val="24"/>
          <w:szCs w:val="24"/>
        </w:rPr>
        <w:lastRenderedPageBreak/>
        <w:t>(</w:t>
      </w:r>
      <w:r w:rsidR="00CA4D8F">
        <w:rPr>
          <w:rFonts w:ascii="Times New Roman" w:hAnsi="Times New Roman" w:cs="Times New Roman"/>
          <w:color w:val="000000" w:themeColor="text1"/>
          <w:sz w:val="24"/>
          <w:szCs w:val="24"/>
          <w:shd w:val="clear" w:color="auto" w:fill="FFFFFF"/>
        </w:rPr>
        <w:t>Chu,</w:t>
      </w:r>
      <w:r w:rsidR="00CA4D8F" w:rsidRPr="00740D8F">
        <w:rPr>
          <w:rFonts w:ascii="Times New Roman" w:hAnsi="Times New Roman" w:cs="Times New Roman"/>
          <w:color w:val="000000" w:themeColor="text1"/>
          <w:sz w:val="24"/>
          <w:szCs w:val="24"/>
          <w:shd w:val="clear" w:color="auto" w:fill="FFFFFF"/>
        </w:rPr>
        <w:t xml:space="preserve"> 2016</w:t>
      </w:r>
      <w:r w:rsidR="00CA4D8F">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 There is a huge opportunity to provide a robust consumer experience by enabling Virtual Reality and AI typed technologies.</w:t>
      </w:r>
    </w:p>
    <w:p w:rsidR="003E47BD" w:rsidRPr="00AA44D2" w:rsidRDefault="008264DF" w:rsidP="00574F8B">
      <w:pPr>
        <w:pStyle w:val="ListParagraph"/>
        <w:numPr>
          <w:ilvl w:val="0"/>
          <w:numId w:val="3"/>
        </w:numPr>
        <w:spacing w:line="360" w:lineRule="auto"/>
        <w:jc w:val="both"/>
        <w:rPr>
          <w:rFonts w:ascii="Times New Roman" w:hAnsi="Times New Roman" w:cs="Times New Roman"/>
          <w:sz w:val="24"/>
          <w:szCs w:val="24"/>
        </w:rPr>
      </w:pPr>
      <w:r w:rsidRPr="00AA44D2">
        <w:rPr>
          <w:rFonts w:ascii="Times New Roman" w:hAnsi="Times New Roman" w:cs="Times New Roman"/>
          <w:sz w:val="24"/>
          <w:szCs w:val="24"/>
        </w:rPr>
        <w:t xml:space="preserve">Inditex can also have the scope to reduce its brand cost but enhance its profit and revenue by implementing Backward Integration. </w:t>
      </w:r>
      <w:r w:rsidR="00177DDA">
        <w:rPr>
          <w:rFonts w:ascii="Times New Roman" w:hAnsi="Times New Roman" w:cs="Times New Roman"/>
          <w:sz w:val="24"/>
          <w:szCs w:val="24"/>
        </w:rPr>
        <w:t>It can also provide Inditex better market position.</w:t>
      </w:r>
    </w:p>
    <w:p w:rsidR="009E7986" w:rsidRPr="00434D8C" w:rsidRDefault="008264DF" w:rsidP="00DB032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 investment in marketing can provide Inditex more Brand recognition and attract more potential consumers’ base. The market share of Inditex can also be </w:t>
      </w:r>
      <w:r w:rsidR="001B6515">
        <w:rPr>
          <w:rFonts w:ascii="Times New Roman" w:hAnsi="Times New Roman" w:cs="Times New Roman"/>
          <w:sz w:val="24"/>
          <w:szCs w:val="24"/>
        </w:rPr>
        <w:t>enhanced</w:t>
      </w:r>
      <w:r>
        <w:rPr>
          <w:rFonts w:ascii="Times New Roman" w:hAnsi="Times New Roman" w:cs="Times New Roman"/>
          <w:sz w:val="24"/>
          <w:szCs w:val="24"/>
        </w:rPr>
        <w:t xml:space="preserve"> thus. </w:t>
      </w:r>
    </w:p>
    <w:p w:rsidR="009E7986" w:rsidRDefault="008264DF" w:rsidP="00DB0322">
      <w:pPr>
        <w:spacing w:line="360" w:lineRule="auto"/>
        <w:jc w:val="both"/>
        <w:rPr>
          <w:rFonts w:ascii="Times New Roman" w:hAnsi="Times New Roman" w:cs="Times New Roman"/>
          <w:b/>
          <w:sz w:val="24"/>
          <w:szCs w:val="24"/>
        </w:rPr>
      </w:pPr>
      <w:r w:rsidRPr="009E7986">
        <w:rPr>
          <w:rFonts w:ascii="Times New Roman" w:hAnsi="Times New Roman" w:cs="Times New Roman"/>
          <w:b/>
          <w:sz w:val="24"/>
          <w:szCs w:val="24"/>
        </w:rPr>
        <w:t>Threats</w:t>
      </w:r>
    </w:p>
    <w:p w:rsidR="00DC311E" w:rsidRPr="00F2303E" w:rsidRDefault="008264DF" w:rsidP="00DC311E">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biggest threat surrounding </w:t>
      </w:r>
      <w:r w:rsidR="00B5041D">
        <w:rPr>
          <w:rFonts w:ascii="Times New Roman" w:hAnsi="Times New Roman" w:cs="Times New Roman"/>
          <w:sz w:val="24"/>
          <w:szCs w:val="24"/>
        </w:rPr>
        <w:t xml:space="preserve">Inditex is the </w:t>
      </w:r>
      <w:proofErr w:type="gramStart"/>
      <w:r w:rsidR="00B5041D">
        <w:rPr>
          <w:rFonts w:ascii="Times New Roman" w:hAnsi="Times New Roman" w:cs="Times New Roman"/>
          <w:sz w:val="24"/>
          <w:szCs w:val="24"/>
        </w:rPr>
        <w:t>high</w:t>
      </w:r>
      <w:proofErr w:type="gramEnd"/>
      <w:r w:rsidR="00B5041D">
        <w:rPr>
          <w:rFonts w:ascii="Times New Roman" w:hAnsi="Times New Roman" w:cs="Times New Roman"/>
          <w:sz w:val="24"/>
          <w:szCs w:val="24"/>
        </w:rPr>
        <w:t xml:space="preserve"> competitive pressure from so many prominent rival brands like H&amp;M, American Eagle Outfitters, Forever 21 and GAP</w:t>
      </w:r>
      <w:r w:rsidR="00D94518">
        <w:rPr>
          <w:rFonts w:ascii="Times New Roman" w:hAnsi="Times New Roman" w:cs="Times New Roman"/>
          <w:sz w:val="24"/>
          <w:szCs w:val="24"/>
        </w:rPr>
        <w:t xml:space="preserve"> (</w:t>
      </w:r>
      <w:proofErr w:type="spellStart"/>
      <w:r w:rsidR="00D94518" w:rsidRPr="00740D8F">
        <w:rPr>
          <w:rFonts w:ascii="Times New Roman" w:hAnsi="Times New Roman" w:cs="Times New Roman"/>
          <w:color w:val="000000" w:themeColor="text1"/>
          <w:sz w:val="24"/>
          <w:szCs w:val="24"/>
          <w:shd w:val="clear" w:color="auto" w:fill="FFFFFF"/>
        </w:rPr>
        <w:t>Unnithan</w:t>
      </w:r>
      <w:proofErr w:type="spellEnd"/>
      <w:r w:rsidR="00D94518">
        <w:rPr>
          <w:rFonts w:ascii="Times New Roman" w:hAnsi="Times New Roman" w:cs="Times New Roman"/>
          <w:color w:val="000000" w:themeColor="text1"/>
          <w:sz w:val="24"/>
          <w:szCs w:val="24"/>
          <w:shd w:val="clear" w:color="auto" w:fill="FFFFFF"/>
        </w:rPr>
        <w:t xml:space="preserve"> </w:t>
      </w:r>
      <w:r w:rsidR="00D94518" w:rsidRPr="00A81E9D">
        <w:rPr>
          <w:rFonts w:ascii="Times New Roman" w:hAnsi="Times New Roman" w:cs="Times New Roman"/>
          <w:i/>
          <w:color w:val="000000" w:themeColor="text1"/>
          <w:sz w:val="24"/>
          <w:szCs w:val="24"/>
          <w:shd w:val="clear" w:color="auto" w:fill="FFFFFF"/>
        </w:rPr>
        <w:t>et al.,</w:t>
      </w:r>
      <w:r w:rsidR="00D94518">
        <w:rPr>
          <w:rFonts w:ascii="Times New Roman" w:hAnsi="Times New Roman" w:cs="Times New Roman"/>
          <w:color w:val="000000" w:themeColor="text1"/>
          <w:sz w:val="24"/>
          <w:szCs w:val="24"/>
          <w:shd w:val="clear" w:color="auto" w:fill="FFFFFF"/>
        </w:rPr>
        <w:t xml:space="preserve"> 2018)</w:t>
      </w:r>
      <w:r w:rsidR="00B5041D">
        <w:rPr>
          <w:rFonts w:ascii="Times New Roman" w:hAnsi="Times New Roman" w:cs="Times New Roman"/>
          <w:sz w:val="24"/>
          <w:szCs w:val="24"/>
        </w:rPr>
        <w:t xml:space="preserve">. </w:t>
      </w:r>
      <w:r w:rsidR="00F2303E">
        <w:rPr>
          <w:rFonts w:ascii="Times New Roman" w:hAnsi="Times New Roman" w:cs="Times New Roman"/>
          <w:sz w:val="24"/>
          <w:szCs w:val="24"/>
        </w:rPr>
        <w:t>Such competitive pressure might cause high marketing pressure and enhanced operational costing.</w:t>
      </w:r>
    </w:p>
    <w:p w:rsidR="00F2303E" w:rsidRPr="00010CD6" w:rsidRDefault="008264DF" w:rsidP="00DC311E">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Inditex is also surrounded by </w:t>
      </w:r>
      <w:r w:rsidR="00010CD6">
        <w:rPr>
          <w:rFonts w:ascii="Times New Roman" w:hAnsi="Times New Roman" w:cs="Times New Roman"/>
          <w:sz w:val="24"/>
          <w:szCs w:val="24"/>
        </w:rPr>
        <w:t>huge</w:t>
      </w:r>
      <w:r>
        <w:rPr>
          <w:rFonts w:ascii="Times New Roman" w:hAnsi="Times New Roman" w:cs="Times New Roman"/>
          <w:sz w:val="24"/>
          <w:szCs w:val="24"/>
        </w:rPr>
        <w:t xml:space="preserve"> political and legal regulatory pressure regarding manufacturing, supply </w:t>
      </w:r>
      <w:r w:rsidR="00010CD6">
        <w:rPr>
          <w:rFonts w:ascii="Times New Roman" w:hAnsi="Times New Roman" w:cs="Times New Roman"/>
          <w:sz w:val="24"/>
          <w:szCs w:val="24"/>
        </w:rPr>
        <w:t>chain</w:t>
      </w:r>
      <w:r>
        <w:rPr>
          <w:rFonts w:ascii="Times New Roman" w:hAnsi="Times New Roman" w:cs="Times New Roman"/>
          <w:sz w:val="24"/>
          <w:szCs w:val="24"/>
        </w:rPr>
        <w:t xml:space="preserve"> and </w:t>
      </w:r>
      <w:r w:rsidR="00010CD6">
        <w:rPr>
          <w:rFonts w:ascii="Times New Roman" w:hAnsi="Times New Roman" w:cs="Times New Roman"/>
          <w:sz w:val="24"/>
          <w:szCs w:val="24"/>
        </w:rPr>
        <w:t>customer</w:t>
      </w:r>
      <w:r>
        <w:rPr>
          <w:rFonts w:ascii="Times New Roman" w:hAnsi="Times New Roman" w:cs="Times New Roman"/>
          <w:sz w:val="24"/>
          <w:szCs w:val="24"/>
        </w:rPr>
        <w:t xml:space="preserve"> service. </w:t>
      </w:r>
      <w:r w:rsidR="00524844">
        <w:rPr>
          <w:rFonts w:ascii="Times New Roman" w:hAnsi="Times New Roman" w:cs="Times New Roman"/>
          <w:sz w:val="24"/>
          <w:szCs w:val="24"/>
        </w:rPr>
        <w:t>The legal barriers might create an obstacle to Inditex's global expansion.</w:t>
      </w:r>
    </w:p>
    <w:p w:rsidR="00010CD6" w:rsidRPr="00572729" w:rsidRDefault="008264DF" w:rsidP="00DC311E">
      <w:pPr>
        <w:pStyle w:val="ListParagraph"/>
        <w:numPr>
          <w:ilvl w:val="0"/>
          <w:numId w:val="4"/>
        </w:numPr>
        <w:spacing w:line="360" w:lineRule="auto"/>
        <w:jc w:val="both"/>
        <w:rPr>
          <w:rFonts w:ascii="Times New Roman" w:hAnsi="Times New Roman" w:cs="Times New Roman"/>
          <w:sz w:val="24"/>
          <w:szCs w:val="24"/>
        </w:rPr>
      </w:pPr>
      <w:r w:rsidRPr="00572729">
        <w:rPr>
          <w:rFonts w:ascii="Times New Roman" w:hAnsi="Times New Roman" w:cs="Times New Roman"/>
          <w:sz w:val="24"/>
          <w:szCs w:val="24"/>
        </w:rPr>
        <w:t xml:space="preserve">Another prime challenge surrounding Inditex is </w:t>
      </w:r>
      <w:r w:rsidR="008E4A41">
        <w:rPr>
          <w:rFonts w:ascii="Times New Roman" w:hAnsi="Times New Roman" w:cs="Times New Roman"/>
          <w:sz w:val="24"/>
          <w:szCs w:val="24"/>
        </w:rPr>
        <w:t xml:space="preserve">ever-increasing raw materials' costing. The enhanced </w:t>
      </w:r>
      <w:proofErr w:type="spellStart"/>
      <w:r w:rsidR="008E4A41">
        <w:rPr>
          <w:rFonts w:ascii="Times New Roman" w:hAnsi="Times New Roman" w:cs="Times New Roman"/>
          <w:sz w:val="24"/>
          <w:szCs w:val="24"/>
        </w:rPr>
        <w:t>labour</w:t>
      </w:r>
      <w:proofErr w:type="spellEnd"/>
      <w:r w:rsidR="008E4A41">
        <w:rPr>
          <w:rFonts w:ascii="Times New Roman" w:hAnsi="Times New Roman" w:cs="Times New Roman"/>
          <w:sz w:val="24"/>
          <w:szCs w:val="24"/>
        </w:rPr>
        <w:t xml:space="preserve"> costs had also caused a high operational cost to Inditex.</w:t>
      </w:r>
    </w:p>
    <w:p w:rsidR="00C9255A" w:rsidRDefault="00C9255A"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5" w:name="_Toc38733875"/>
      <w:r>
        <w:t xml:space="preserve">Employees' roles in supporting the </w:t>
      </w:r>
      <w:proofErr w:type="spellStart"/>
      <w:r>
        <w:t>organisational</w:t>
      </w:r>
      <w:proofErr w:type="spellEnd"/>
      <w:r>
        <w:t xml:space="preserve"> goal</w:t>
      </w:r>
      <w:bookmarkEnd w:id="5"/>
    </w:p>
    <w:p w:rsidR="000F1ADD" w:rsidRPr="00957DE2"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Inditex has a total of 176,611 employees’ strength and the company represent a total of 172 nationalities who near about speak 73 varied languages.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it could be seen that Inditex has given career opportunities to versatile potential irrespective of socio-cultural differences. The employees are the actual resource and strength of the global fashion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Inditex continuously strives to enhance its employees’ qualities</w:t>
      </w:r>
      <w:r w:rsidR="00A81E9D">
        <w:rPr>
          <w:rFonts w:ascii="Times New Roman" w:hAnsi="Times New Roman" w:cs="Times New Roman"/>
          <w:sz w:val="24"/>
          <w:szCs w:val="24"/>
        </w:rPr>
        <w:t xml:space="preserve"> (</w:t>
      </w:r>
      <w:proofErr w:type="spellStart"/>
      <w:r w:rsidR="00A81E9D" w:rsidRPr="00740D8F">
        <w:rPr>
          <w:rFonts w:ascii="Times New Roman" w:hAnsi="Times New Roman" w:cs="Times New Roman"/>
          <w:color w:val="000000" w:themeColor="text1"/>
          <w:sz w:val="24"/>
          <w:szCs w:val="24"/>
          <w:shd w:val="clear" w:color="auto" w:fill="FFFFFF"/>
        </w:rPr>
        <w:t>Sosnilo</w:t>
      </w:r>
      <w:proofErr w:type="spellEnd"/>
      <w:r w:rsidR="00A81E9D">
        <w:rPr>
          <w:rFonts w:ascii="Times New Roman" w:hAnsi="Times New Roman" w:cs="Times New Roman"/>
          <w:color w:val="000000" w:themeColor="text1"/>
          <w:sz w:val="24"/>
          <w:szCs w:val="24"/>
          <w:shd w:val="clear" w:color="auto" w:fill="FFFFFF"/>
        </w:rPr>
        <w:t xml:space="preserve"> </w:t>
      </w:r>
      <w:r w:rsidR="00A81E9D" w:rsidRPr="006426A6">
        <w:rPr>
          <w:rFonts w:ascii="Times New Roman" w:hAnsi="Times New Roman" w:cs="Times New Roman"/>
          <w:i/>
          <w:color w:val="000000" w:themeColor="text1"/>
          <w:sz w:val="24"/>
          <w:szCs w:val="24"/>
          <w:shd w:val="clear" w:color="auto" w:fill="FFFFFF"/>
        </w:rPr>
        <w:t>et al.,</w:t>
      </w:r>
      <w:r w:rsidR="00A81E9D">
        <w:rPr>
          <w:rFonts w:ascii="Times New Roman" w:hAnsi="Times New Roman" w:cs="Times New Roman"/>
          <w:color w:val="000000" w:themeColor="text1"/>
          <w:sz w:val="24"/>
          <w:szCs w:val="24"/>
          <w:shd w:val="clear" w:color="auto" w:fill="FFFFFF"/>
        </w:rPr>
        <w:t xml:space="preserve"> 2018)</w:t>
      </w:r>
      <w:r>
        <w:rPr>
          <w:rFonts w:ascii="Times New Roman" w:hAnsi="Times New Roman" w:cs="Times New Roman"/>
          <w:sz w:val="24"/>
          <w:szCs w:val="24"/>
        </w:rPr>
        <w:t xml:space="preserve">. </w:t>
      </w:r>
      <w:r w:rsidR="00E5030B">
        <w:rPr>
          <w:rFonts w:ascii="Times New Roman" w:hAnsi="Times New Roman" w:cs="Times New Roman"/>
          <w:sz w:val="24"/>
          <w:szCs w:val="24"/>
        </w:rPr>
        <w:t xml:space="preserve">The employees perform the </w:t>
      </w:r>
      <w:r w:rsidR="000600A9">
        <w:rPr>
          <w:rFonts w:ascii="Times New Roman" w:hAnsi="Times New Roman" w:cs="Times New Roman"/>
          <w:sz w:val="24"/>
          <w:szCs w:val="24"/>
        </w:rPr>
        <w:t>dedicated</w:t>
      </w:r>
      <w:r w:rsidR="00E5030B">
        <w:rPr>
          <w:rFonts w:ascii="Times New Roman" w:hAnsi="Times New Roman" w:cs="Times New Roman"/>
          <w:sz w:val="24"/>
          <w:szCs w:val="24"/>
        </w:rPr>
        <w:t xml:space="preserve"> role of </w:t>
      </w:r>
      <w:r w:rsidR="000600A9">
        <w:rPr>
          <w:rFonts w:ascii="Times New Roman" w:hAnsi="Times New Roman" w:cs="Times New Roman"/>
          <w:sz w:val="24"/>
          <w:szCs w:val="24"/>
        </w:rPr>
        <w:t>constituting</w:t>
      </w:r>
      <w:r w:rsidR="00E5030B">
        <w:rPr>
          <w:rFonts w:ascii="Times New Roman" w:hAnsi="Times New Roman" w:cs="Times New Roman"/>
          <w:sz w:val="24"/>
          <w:szCs w:val="24"/>
        </w:rPr>
        <w:t xml:space="preserve"> all the </w:t>
      </w:r>
      <w:proofErr w:type="spellStart"/>
      <w:r w:rsidR="000600A9">
        <w:rPr>
          <w:rFonts w:ascii="Times New Roman" w:hAnsi="Times New Roman" w:cs="Times New Roman"/>
          <w:sz w:val="24"/>
          <w:szCs w:val="24"/>
        </w:rPr>
        <w:t>organisational</w:t>
      </w:r>
      <w:proofErr w:type="spellEnd"/>
      <w:r w:rsidR="00E5030B">
        <w:rPr>
          <w:rFonts w:ascii="Times New Roman" w:hAnsi="Times New Roman" w:cs="Times New Roman"/>
          <w:sz w:val="24"/>
          <w:szCs w:val="24"/>
        </w:rPr>
        <w:t xml:space="preserve"> goals into reality. It is the </w:t>
      </w:r>
      <w:r w:rsidR="000600A9">
        <w:rPr>
          <w:rFonts w:ascii="Times New Roman" w:hAnsi="Times New Roman" w:cs="Times New Roman"/>
          <w:sz w:val="24"/>
          <w:szCs w:val="24"/>
        </w:rPr>
        <w:t>managers</w:t>
      </w:r>
      <w:r w:rsidR="00E5030B">
        <w:rPr>
          <w:rFonts w:ascii="Times New Roman" w:hAnsi="Times New Roman" w:cs="Times New Roman"/>
          <w:sz w:val="24"/>
          <w:szCs w:val="24"/>
        </w:rPr>
        <w:t xml:space="preserve">, designers and production employees who </w:t>
      </w:r>
      <w:r w:rsidR="000600A9">
        <w:rPr>
          <w:rFonts w:ascii="Times New Roman" w:hAnsi="Times New Roman" w:cs="Times New Roman"/>
          <w:sz w:val="24"/>
          <w:szCs w:val="24"/>
        </w:rPr>
        <w:t>continuously</w:t>
      </w:r>
      <w:r w:rsidR="00E5030B">
        <w:rPr>
          <w:rFonts w:ascii="Times New Roman" w:hAnsi="Times New Roman" w:cs="Times New Roman"/>
          <w:sz w:val="24"/>
          <w:szCs w:val="24"/>
        </w:rPr>
        <w:t xml:space="preserve"> strive together for providing the desired outcome in Inditex’s products. </w:t>
      </w:r>
      <w:r>
        <w:rPr>
          <w:rFonts w:ascii="Times New Roman" w:hAnsi="Times New Roman" w:cs="Times New Roman"/>
          <w:sz w:val="24"/>
          <w:szCs w:val="24"/>
        </w:rPr>
        <w:t xml:space="preserve">The designers took fashion trends’ knowledge from fashion shows and all possible sources and discuss the trends with managers whereas the </w:t>
      </w:r>
      <w:r>
        <w:rPr>
          <w:rFonts w:ascii="Times New Roman" w:hAnsi="Times New Roman" w:cs="Times New Roman"/>
          <w:sz w:val="24"/>
          <w:szCs w:val="24"/>
        </w:rPr>
        <w:lastRenderedPageBreak/>
        <w:t xml:space="preserve">production team manufacturers the products with high efficiency to supply the products soon into the outlets. </w:t>
      </w:r>
      <w:r w:rsidR="00E5030B">
        <w:rPr>
          <w:rFonts w:ascii="Times New Roman" w:hAnsi="Times New Roman" w:cs="Times New Roman"/>
          <w:sz w:val="24"/>
          <w:szCs w:val="24"/>
        </w:rPr>
        <w:t xml:space="preserve">The immense success that Inditex had attained today is </w:t>
      </w:r>
      <w:r w:rsidR="000600A9">
        <w:rPr>
          <w:rFonts w:ascii="Times New Roman" w:hAnsi="Times New Roman" w:cs="Times New Roman"/>
          <w:sz w:val="24"/>
          <w:szCs w:val="24"/>
        </w:rPr>
        <w:t>simply</w:t>
      </w:r>
      <w:r w:rsidR="00E5030B">
        <w:rPr>
          <w:rFonts w:ascii="Times New Roman" w:hAnsi="Times New Roman" w:cs="Times New Roman"/>
          <w:sz w:val="24"/>
          <w:szCs w:val="24"/>
        </w:rPr>
        <w:t xml:space="preserve"> because </w:t>
      </w:r>
      <w:r w:rsidR="000600A9">
        <w:rPr>
          <w:rFonts w:ascii="Times New Roman" w:hAnsi="Times New Roman" w:cs="Times New Roman"/>
          <w:sz w:val="24"/>
          <w:szCs w:val="24"/>
        </w:rPr>
        <w:t>of its</w:t>
      </w:r>
      <w:r w:rsidR="00E5030B">
        <w:rPr>
          <w:rFonts w:ascii="Times New Roman" w:hAnsi="Times New Roman" w:cs="Times New Roman"/>
          <w:sz w:val="24"/>
          <w:szCs w:val="24"/>
        </w:rPr>
        <w:t xml:space="preserve"> </w:t>
      </w:r>
      <w:r w:rsidR="000600A9">
        <w:rPr>
          <w:rFonts w:ascii="Times New Roman" w:hAnsi="Times New Roman" w:cs="Times New Roman"/>
          <w:sz w:val="24"/>
          <w:szCs w:val="24"/>
        </w:rPr>
        <w:t>human resource that is</w:t>
      </w:r>
      <w:r w:rsidR="00E5030B">
        <w:rPr>
          <w:rFonts w:ascii="Times New Roman" w:hAnsi="Times New Roman" w:cs="Times New Roman"/>
          <w:sz w:val="24"/>
          <w:szCs w:val="24"/>
        </w:rPr>
        <w:t xml:space="preserve"> the backbone of it. </w:t>
      </w:r>
    </w:p>
    <w:p w:rsidR="00BD0B23" w:rsidRDefault="008264DF" w:rsidP="00F55BD3">
      <w:pPr>
        <w:pStyle w:val="Heading1"/>
      </w:pPr>
      <w:bookmarkStart w:id="6" w:name="_Toc38733876"/>
      <w:r>
        <w:t>Importance of Training and Development</w:t>
      </w:r>
      <w:bookmarkEnd w:id="6"/>
    </w:p>
    <w:p w:rsidR="003E153C"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 and Development are the two parameters that are highly significant for Inditex. Inditex </w:t>
      </w:r>
      <w:r w:rsidR="00502EB2">
        <w:rPr>
          <w:rFonts w:ascii="Times New Roman" w:hAnsi="Times New Roman" w:cs="Times New Roman"/>
          <w:sz w:val="24"/>
          <w:szCs w:val="24"/>
        </w:rPr>
        <w:t>tries to provide all the possible opportunities that can create better career development opportunities for them</w:t>
      </w:r>
      <w:r w:rsidR="006426A6">
        <w:rPr>
          <w:rFonts w:ascii="Times New Roman" w:hAnsi="Times New Roman" w:cs="Times New Roman"/>
          <w:sz w:val="24"/>
          <w:szCs w:val="24"/>
        </w:rPr>
        <w:t xml:space="preserve"> (</w:t>
      </w:r>
      <w:proofErr w:type="spellStart"/>
      <w:r w:rsidR="006426A6" w:rsidRPr="00740D8F">
        <w:rPr>
          <w:rFonts w:ascii="Times New Roman" w:hAnsi="Times New Roman" w:cs="Times New Roman"/>
          <w:color w:val="000000" w:themeColor="text1"/>
          <w:sz w:val="24"/>
          <w:szCs w:val="24"/>
          <w:shd w:val="clear" w:color="auto" w:fill="FFFFFF"/>
        </w:rPr>
        <w:t>Sartal</w:t>
      </w:r>
      <w:proofErr w:type="spellEnd"/>
      <w:r w:rsidR="006426A6">
        <w:rPr>
          <w:rFonts w:ascii="Times New Roman" w:hAnsi="Times New Roman" w:cs="Times New Roman"/>
          <w:color w:val="000000" w:themeColor="text1"/>
          <w:sz w:val="24"/>
          <w:szCs w:val="24"/>
          <w:shd w:val="clear" w:color="auto" w:fill="FFFFFF"/>
        </w:rPr>
        <w:t xml:space="preserve"> </w:t>
      </w:r>
      <w:r w:rsidR="006426A6" w:rsidRPr="005912E8">
        <w:rPr>
          <w:rFonts w:ascii="Times New Roman" w:hAnsi="Times New Roman" w:cs="Times New Roman"/>
          <w:i/>
          <w:color w:val="000000" w:themeColor="text1"/>
          <w:sz w:val="24"/>
          <w:szCs w:val="24"/>
          <w:shd w:val="clear" w:color="auto" w:fill="FFFFFF"/>
        </w:rPr>
        <w:t>et al.,</w:t>
      </w:r>
      <w:r w:rsidR="006426A6">
        <w:rPr>
          <w:rFonts w:ascii="Times New Roman" w:hAnsi="Times New Roman" w:cs="Times New Roman"/>
          <w:color w:val="000000" w:themeColor="text1"/>
          <w:sz w:val="24"/>
          <w:szCs w:val="24"/>
          <w:shd w:val="clear" w:color="auto" w:fill="FFFFFF"/>
        </w:rPr>
        <w:t xml:space="preserve"> 2017)</w:t>
      </w:r>
      <w:r w:rsidR="00502EB2">
        <w:rPr>
          <w:rFonts w:ascii="Times New Roman" w:hAnsi="Times New Roman" w:cs="Times New Roman"/>
          <w:sz w:val="24"/>
          <w:szCs w:val="24"/>
        </w:rPr>
        <w:t xml:space="preserve">. Inditex employs young fashion designers who have the zeal to provide cut-edge fashion products. Inditex often arranges meetings and training where the senior-most managers or designers provide their knowledge and experience to shape the young talents. </w:t>
      </w:r>
      <w:proofErr w:type="gramStart"/>
      <w:r w:rsidR="00502EB2">
        <w:rPr>
          <w:rFonts w:ascii="Times New Roman" w:hAnsi="Times New Roman" w:cs="Times New Roman"/>
          <w:sz w:val="24"/>
          <w:szCs w:val="24"/>
        </w:rPr>
        <w:t>Thus</w:t>
      </w:r>
      <w:proofErr w:type="gramEnd"/>
      <w:r w:rsidR="00502EB2">
        <w:rPr>
          <w:rFonts w:ascii="Times New Roman" w:hAnsi="Times New Roman" w:cs="Times New Roman"/>
          <w:sz w:val="24"/>
          <w:szCs w:val="24"/>
        </w:rPr>
        <w:t xml:space="preserve"> improving employment quality is one prime pillar in Inditex. </w:t>
      </w:r>
      <w:r w:rsidR="00013E0E">
        <w:rPr>
          <w:rFonts w:ascii="Times New Roman" w:hAnsi="Times New Roman" w:cs="Times New Roman"/>
          <w:sz w:val="24"/>
          <w:szCs w:val="24"/>
        </w:rPr>
        <w:t xml:space="preserve">Inditex also provides the development scope that guarantees quality, stable, consistent and decent working conditions in its every workplace. </w:t>
      </w:r>
      <w:r w:rsidR="00D47934">
        <w:rPr>
          <w:rFonts w:ascii="Times New Roman" w:hAnsi="Times New Roman" w:cs="Times New Roman"/>
          <w:sz w:val="24"/>
          <w:szCs w:val="24"/>
        </w:rPr>
        <w:t xml:space="preserve">The Inditex Group thus priorities </w:t>
      </w:r>
      <w:r w:rsidR="00085809">
        <w:rPr>
          <w:rFonts w:ascii="Times New Roman" w:hAnsi="Times New Roman" w:cs="Times New Roman"/>
          <w:sz w:val="24"/>
          <w:szCs w:val="24"/>
        </w:rPr>
        <w:t>it’s</w:t>
      </w:r>
      <w:r w:rsidR="00D47934">
        <w:rPr>
          <w:rFonts w:ascii="Times New Roman" w:hAnsi="Times New Roman" w:cs="Times New Roman"/>
          <w:sz w:val="24"/>
          <w:szCs w:val="24"/>
        </w:rPr>
        <w:t xml:space="preserve"> working professionals' development and growth by providing robust training sessions. Inditex also uses </w:t>
      </w:r>
      <w:r w:rsidR="00A45041">
        <w:rPr>
          <w:rFonts w:ascii="Times New Roman" w:hAnsi="Times New Roman" w:cs="Times New Roman"/>
          <w:sz w:val="24"/>
          <w:szCs w:val="24"/>
        </w:rPr>
        <w:t>internal</w:t>
      </w:r>
      <w:r w:rsidR="00D47934">
        <w:rPr>
          <w:rFonts w:ascii="Times New Roman" w:hAnsi="Times New Roman" w:cs="Times New Roman"/>
          <w:sz w:val="24"/>
          <w:szCs w:val="24"/>
        </w:rPr>
        <w:t xml:space="preserve"> promotion to be one development means for maximizing creativity and ensuring better professional skills</w:t>
      </w:r>
      <w:r w:rsidR="00852E60">
        <w:rPr>
          <w:rFonts w:ascii="Times New Roman" w:hAnsi="Times New Roman" w:cs="Times New Roman"/>
          <w:sz w:val="24"/>
          <w:szCs w:val="24"/>
        </w:rPr>
        <w:t xml:space="preserve"> (</w:t>
      </w:r>
      <w:r w:rsidR="00852E60" w:rsidRPr="008C1B14">
        <w:rPr>
          <w:rFonts w:ascii="Times New Roman" w:hAnsi="Times New Roman" w:cs="Times New Roman"/>
          <w:sz w:val="24"/>
          <w:szCs w:val="24"/>
        </w:rPr>
        <w:t>static.inditex.com, 2020</w:t>
      </w:r>
      <w:r w:rsidR="00852E60">
        <w:rPr>
          <w:rFonts w:ascii="Times New Roman" w:hAnsi="Times New Roman" w:cs="Times New Roman"/>
          <w:sz w:val="24"/>
          <w:szCs w:val="24"/>
        </w:rPr>
        <w:t>)</w:t>
      </w:r>
      <w:r w:rsidR="00D47934">
        <w:rPr>
          <w:rFonts w:ascii="Times New Roman" w:hAnsi="Times New Roman" w:cs="Times New Roman"/>
          <w:sz w:val="24"/>
          <w:szCs w:val="24"/>
        </w:rPr>
        <w:t xml:space="preserve">. </w:t>
      </w:r>
    </w:p>
    <w:p w:rsidR="00C9255A" w:rsidRDefault="00C9255A" w:rsidP="00DB0322">
      <w:pPr>
        <w:spacing w:line="360" w:lineRule="auto"/>
        <w:jc w:val="both"/>
        <w:rPr>
          <w:rFonts w:ascii="Times New Roman" w:hAnsi="Times New Roman" w:cs="Times New Roman"/>
          <w:b/>
          <w:sz w:val="24"/>
          <w:szCs w:val="24"/>
        </w:rPr>
      </w:pPr>
    </w:p>
    <w:p w:rsidR="00BD0B23" w:rsidRDefault="008264DF" w:rsidP="00F55BD3">
      <w:pPr>
        <w:pStyle w:val="Heading1"/>
      </w:pPr>
      <w:bookmarkStart w:id="7" w:name="_Toc38733877"/>
      <w:r>
        <w:t>Chosen role and its significance</w:t>
      </w:r>
      <w:bookmarkEnd w:id="7"/>
    </w:p>
    <w:p w:rsidR="00C9255A" w:rsidRPr="00FF26EA"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role that could be chosen from this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context is Fashion Designer. It is </w:t>
      </w:r>
      <w:r w:rsidR="00E45A39">
        <w:rPr>
          <w:rFonts w:ascii="Times New Roman" w:hAnsi="Times New Roman" w:cs="Times New Roman"/>
          <w:sz w:val="24"/>
          <w:szCs w:val="24"/>
        </w:rPr>
        <w:t>mainly</w:t>
      </w:r>
      <w:r>
        <w:rPr>
          <w:rFonts w:ascii="Times New Roman" w:hAnsi="Times New Roman" w:cs="Times New Roman"/>
          <w:sz w:val="24"/>
          <w:szCs w:val="24"/>
        </w:rPr>
        <w:t xml:space="preserve"> because fashion designers are one integral and necessary part of Inditex as it is one fashion clothing </w:t>
      </w:r>
      <w:proofErr w:type="spellStart"/>
      <w:r w:rsidR="00451B6E">
        <w:rPr>
          <w:rFonts w:ascii="Times New Roman" w:hAnsi="Times New Roman" w:cs="Times New Roman"/>
          <w:sz w:val="24"/>
          <w:szCs w:val="24"/>
        </w:rPr>
        <w:t>organisation</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the m</w:t>
      </w:r>
      <w:r w:rsidR="00451B6E">
        <w:rPr>
          <w:rFonts w:ascii="Times New Roman" w:hAnsi="Times New Roman" w:cs="Times New Roman"/>
          <w:sz w:val="24"/>
          <w:szCs w:val="24"/>
        </w:rPr>
        <w:t>a</w:t>
      </w:r>
      <w:r>
        <w:rPr>
          <w:rFonts w:ascii="Times New Roman" w:hAnsi="Times New Roman" w:cs="Times New Roman"/>
          <w:sz w:val="24"/>
          <w:szCs w:val="24"/>
        </w:rPr>
        <w:t xml:space="preserve">in </w:t>
      </w:r>
      <w:r w:rsidR="00451B6E">
        <w:rPr>
          <w:rFonts w:ascii="Times New Roman" w:hAnsi="Times New Roman" w:cs="Times New Roman"/>
          <w:sz w:val="24"/>
          <w:szCs w:val="24"/>
        </w:rPr>
        <w:t xml:space="preserve">workings of this </w:t>
      </w:r>
      <w:proofErr w:type="spellStart"/>
      <w:r w:rsidR="00451B6E">
        <w:rPr>
          <w:rFonts w:ascii="Times New Roman" w:hAnsi="Times New Roman" w:cs="Times New Roman"/>
          <w:sz w:val="24"/>
          <w:szCs w:val="24"/>
        </w:rPr>
        <w:t>organisation</w:t>
      </w:r>
      <w:proofErr w:type="spellEnd"/>
      <w:r w:rsidR="00451B6E">
        <w:rPr>
          <w:rFonts w:ascii="Times New Roman" w:hAnsi="Times New Roman" w:cs="Times New Roman"/>
          <w:sz w:val="24"/>
          <w:szCs w:val="24"/>
        </w:rPr>
        <w:t xml:space="preserve"> are</w:t>
      </w:r>
      <w:r>
        <w:rPr>
          <w:rFonts w:ascii="Times New Roman" w:hAnsi="Times New Roman" w:cs="Times New Roman"/>
          <w:sz w:val="24"/>
          <w:szCs w:val="24"/>
        </w:rPr>
        <w:t xml:space="preserve"> highly </w:t>
      </w:r>
      <w:r w:rsidR="00451B6E">
        <w:rPr>
          <w:rFonts w:ascii="Times New Roman" w:hAnsi="Times New Roman" w:cs="Times New Roman"/>
          <w:sz w:val="24"/>
          <w:szCs w:val="24"/>
        </w:rPr>
        <w:t>dependent</w:t>
      </w:r>
      <w:r>
        <w:rPr>
          <w:rFonts w:ascii="Times New Roman" w:hAnsi="Times New Roman" w:cs="Times New Roman"/>
          <w:sz w:val="24"/>
          <w:szCs w:val="24"/>
        </w:rPr>
        <w:t xml:space="preserve"> on its fashion designers</w:t>
      </w:r>
      <w:r w:rsidR="005912E8">
        <w:rPr>
          <w:rFonts w:ascii="Times New Roman" w:hAnsi="Times New Roman" w:cs="Times New Roman"/>
          <w:sz w:val="24"/>
          <w:szCs w:val="24"/>
        </w:rPr>
        <w:t xml:space="preserve"> (</w:t>
      </w:r>
      <w:r w:rsidR="005912E8" w:rsidRPr="00740D8F">
        <w:rPr>
          <w:rFonts w:ascii="Times New Roman" w:hAnsi="Times New Roman" w:cs="Times New Roman"/>
          <w:color w:val="000000" w:themeColor="text1"/>
          <w:sz w:val="24"/>
          <w:szCs w:val="24"/>
          <w:shd w:val="clear" w:color="auto" w:fill="FFFFFF"/>
        </w:rPr>
        <w:t>Shen</w:t>
      </w:r>
      <w:r w:rsidR="005912E8">
        <w:rPr>
          <w:rFonts w:ascii="Times New Roman" w:hAnsi="Times New Roman" w:cs="Times New Roman"/>
          <w:color w:val="000000" w:themeColor="text1"/>
          <w:sz w:val="24"/>
          <w:szCs w:val="24"/>
          <w:shd w:val="clear" w:color="auto" w:fill="FFFFFF"/>
        </w:rPr>
        <w:t xml:space="preserve"> </w:t>
      </w:r>
      <w:r w:rsidR="005912E8" w:rsidRPr="00374096">
        <w:rPr>
          <w:rFonts w:ascii="Times New Roman" w:hAnsi="Times New Roman" w:cs="Times New Roman"/>
          <w:i/>
          <w:color w:val="000000" w:themeColor="text1"/>
          <w:sz w:val="24"/>
          <w:szCs w:val="24"/>
          <w:shd w:val="clear" w:color="auto" w:fill="FFFFFF"/>
        </w:rPr>
        <w:t>et al.,</w:t>
      </w:r>
      <w:r w:rsidR="005912E8">
        <w:rPr>
          <w:rFonts w:ascii="Times New Roman" w:hAnsi="Times New Roman" w:cs="Times New Roman"/>
          <w:color w:val="000000" w:themeColor="text1"/>
          <w:sz w:val="24"/>
          <w:szCs w:val="24"/>
          <w:shd w:val="clear" w:color="auto" w:fill="FFFFFF"/>
        </w:rPr>
        <w:t xml:space="preserve"> 2017)</w:t>
      </w:r>
      <w:r>
        <w:rPr>
          <w:rFonts w:ascii="Times New Roman" w:hAnsi="Times New Roman" w:cs="Times New Roman"/>
          <w:sz w:val="24"/>
          <w:szCs w:val="24"/>
        </w:rPr>
        <w:t xml:space="preserve">. </w:t>
      </w:r>
      <w:r w:rsidR="00BA4AB4">
        <w:rPr>
          <w:rFonts w:ascii="Times New Roman" w:hAnsi="Times New Roman" w:cs="Times New Roman"/>
          <w:sz w:val="24"/>
          <w:szCs w:val="24"/>
        </w:rPr>
        <w:t xml:space="preserve">It is the fashion designers who closely </w:t>
      </w:r>
      <w:r w:rsidR="000441B9">
        <w:rPr>
          <w:rFonts w:ascii="Times New Roman" w:hAnsi="Times New Roman" w:cs="Times New Roman"/>
          <w:sz w:val="24"/>
          <w:szCs w:val="24"/>
        </w:rPr>
        <w:t xml:space="preserve">observe </w:t>
      </w:r>
      <w:r w:rsidR="00BA4AB4">
        <w:rPr>
          <w:rFonts w:ascii="Times New Roman" w:hAnsi="Times New Roman" w:cs="Times New Roman"/>
          <w:sz w:val="24"/>
          <w:szCs w:val="24"/>
        </w:rPr>
        <w:t xml:space="preserve">the latest fashion trends from </w:t>
      </w:r>
      <w:r w:rsidR="000441B9">
        <w:rPr>
          <w:rFonts w:ascii="Times New Roman" w:hAnsi="Times New Roman" w:cs="Times New Roman"/>
          <w:sz w:val="24"/>
          <w:szCs w:val="24"/>
        </w:rPr>
        <w:t>fashion</w:t>
      </w:r>
      <w:r w:rsidR="00BA4AB4">
        <w:rPr>
          <w:rFonts w:ascii="Times New Roman" w:hAnsi="Times New Roman" w:cs="Times New Roman"/>
          <w:sz w:val="24"/>
          <w:szCs w:val="24"/>
        </w:rPr>
        <w:t xml:space="preserve"> blogs, fashion shows, magazines and so on. The fashion designers use all the possible sources for deriving the accurate sense of the latest fashion </w:t>
      </w:r>
      <w:r w:rsidR="000441B9">
        <w:rPr>
          <w:rFonts w:ascii="Times New Roman" w:hAnsi="Times New Roman" w:cs="Times New Roman"/>
          <w:sz w:val="24"/>
          <w:szCs w:val="24"/>
        </w:rPr>
        <w:t>inclination</w:t>
      </w:r>
      <w:r w:rsidR="00BA4AB4">
        <w:rPr>
          <w:rFonts w:ascii="Times New Roman" w:hAnsi="Times New Roman" w:cs="Times New Roman"/>
          <w:sz w:val="24"/>
          <w:szCs w:val="24"/>
        </w:rPr>
        <w:t xml:space="preserve">. They even coordinate </w:t>
      </w:r>
      <w:r w:rsidR="000441B9">
        <w:rPr>
          <w:rFonts w:ascii="Times New Roman" w:hAnsi="Times New Roman" w:cs="Times New Roman"/>
          <w:sz w:val="24"/>
          <w:szCs w:val="24"/>
        </w:rPr>
        <w:t>with</w:t>
      </w:r>
      <w:r w:rsidR="00BA4AB4">
        <w:rPr>
          <w:rFonts w:ascii="Times New Roman" w:hAnsi="Times New Roman" w:cs="Times New Roman"/>
          <w:sz w:val="24"/>
          <w:szCs w:val="24"/>
        </w:rPr>
        <w:t xml:space="preserve"> Inditex store managers for getting consumers’ feedbacks. </w:t>
      </w:r>
      <w:proofErr w:type="gramStart"/>
      <w:r w:rsidR="00BA4AB4">
        <w:rPr>
          <w:rFonts w:ascii="Times New Roman" w:hAnsi="Times New Roman" w:cs="Times New Roman"/>
          <w:sz w:val="24"/>
          <w:szCs w:val="24"/>
        </w:rPr>
        <w:t>Thus</w:t>
      </w:r>
      <w:proofErr w:type="gramEnd"/>
      <w:r w:rsidR="00BA4AB4">
        <w:rPr>
          <w:rFonts w:ascii="Times New Roman" w:hAnsi="Times New Roman" w:cs="Times New Roman"/>
          <w:sz w:val="24"/>
          <w:szCs w:val="24"/>
        </w:rPr>
        <w:t xml:space="preserve"> they acquire the close </w:t>
      </w:r>
      <w:r w:rsidR="000441B9">
        <w:rPr>
          <w:rFonts w:ascii="Times New Roman" w:hAnsi="Times New Roman" w:cs="Times New Roman"/>
          <w:sz w:val="24"/>
          <w:szCs w:val="24"/>
        </w:rPr>
        <w:t>assumption</w:t>
      </w:r>
      <w:r w:rsidR="00BA4AB4">
        <w:rPr>
          <w:rFonts w:ascii="Times New Roman" w:hAnsi="Times New Roman" w:cs="Times New Roman"/>
          <w:sz w:val="24"/>
          <w:szCs w:val="24"/>
        </w:rPr>
        <w:t xml:space="preserve"> of </w:t>
      </w:r>
      <w:r w:rsidR="00E917D5">
        <w:rPr>
          <w:rFonts w:ascii="Times New Roman" w:hAnsi="Times New Roman" w:cs="Times New Roman"/>
          <w:sz w:val="24"/>
          <w:szCs w:val="24"/>
        </w:rPr>
        <w:t xml:space="preserve">consumers’ choice on recent timing. </w:t>
      </w:r>
      <w:r w:rsidR="009B0454">
        <w:rPr>
          <w:rFonts w:ascii="Times New Roman" w:hAnsi="Times New Roman" w:cs="Times New Roman"/>
          <w:sz w:val="24"/>
          <w:szCs w:val="24"/>
        </w:rPr>
        <w:t xml:space="preserve">The designers then draw apparel’s styles and upon which the apparels are stitched. </w:t>
      </w:r>
      <w:proofErr w:type="gramStart"/>
      <w:r w:rsidR="009B0454">
        <w:rPr>
          <w:rFonts w:ascii="Times New Roman" w:hAnsi="Times New Roman" w:cs="Times New Roman"/>
          <w:sz w:val="24"/>
          <w:szCs w:val="24"/>
        </w:rPr>
        <w:t>Thus</w:t>
      </w:r>
      <w:proofErr w:type="gramEnd"/>
      <w:r w:rsidR="009B0454">
        <w:rPr>
          <w:rFonts w:ascii="Times New Roman" w:hAnsi="Times New Roman" w:cs="Times New Roman"/>
          <w:sz w:val="24"/>
          <w:szCs w:val="24"/>
        </w:rPr>
        <w:t xml:space="preserve"> the significance of fashion designers in Inditex can be assumed. </w:t>
      </w:r>
    </w:p>
    <w:p w:rsidR="00C9255A" w:rsidRDefault="00C9255A" w:rsidP="00DB0322">
      <w:pPr>
        <w:spacing w:line="360" w:lineRule="auto"/>
        <w:jc w:val="both"/>
        <w:rPr>
          <w:rFonts w:ascii="Times New Roman" w:hAnsi="Times New Roman" w:cs="Times New Roman"/>
          <w:b/>
          <w:sz w:val="24"/>
          <w:szCs w:val="24"/>
        </w:rPr>
      </w:pPr>
    </w:p>
    <w:p w:rsidR="00BD0B23" w:rsidRDefault="008264DF" w:rsidP="00F55BD3">
      <w:pPr>
        <w:pStyle w:val="Heading1"/>
      </w:pPr>
      <w:bookmarkStart w:id="8" w:name="_Toc38733878"/>
      <w:r>
        <w:lastRenderedPageBreak/>
        <w:t>Required skill and knowledge</w:t>
      </w:r>
      <w:bookmarkEnd w:id="8"/>
    </w:p>
    <w:p w:rsidR="00C9255A" w:rsidRPr="0016676A" w:rsidRDefault="00FD5589"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Certain</w:t>
      </w:r>
      <w:r w:rsidR="008264DF">
        <w:rPr>
          <w:rFonts w:ascii="Times New Roman" w:hAnsi="Times New Roman" w:cs="Times New Roman"/>
          <w:sz w:val="24"/>
          <w:szCs w:val="24"/>
        </w:rPr>
        <w:t xml:space="preserve"> knowledge and skills are mandatory to carry the role and responsibilities of the Fashion Designer job role. </w:t>
      </w:r>
      <w:r w:rsidR="002648E5">
        <w:rPr>
          <w:rFonts w:ascii="Times New Roman" w:hAnsi="Times New Roman" w:cs="Times New Roman"/>
          <w:sz w:val="24"/>
          <w:szCs w:val="24"/>
        </w:rPr>
        <w:t>The fashion designer need</w:t>
      </w:r>
      <w:r w:rsidR="00816E22">
        <w:rPr>
          <w:rFonts w:ascii="Times New Roman" w:hAnsi="Times New Roman" w:cs="Times New Roman"/>
          <w:sz w:val="24"/>
          <w:szCs w:val="24"/>
        </w:rPr>
        <w:t>s</w:t>
      </w:r>
      <w:r w:rsidR="002648E5">
        <w:rPr>
          <w:rFonts w:ascii="Times New Roman" w:hAnsi="Times New Roman" w:cs="Times New Roman"/>
          <w:sz w:val="24"/>
          <w:szCs w:val="24"/>
        </w:rPr>
        <w:t xml:space="preserve"> to have the capability of identifying recent fashion analytics</w:t>
      </w:r>
      <w:r w:rsidR="00816E22">
        <w:rPr>
          <w:rFonts w:ascii="Times New Roman" w:hAnsi="Times New Roman" w:cs="Times New Roman"/>
          <w:sz w:val="24"/>
          <w:szCs w:val="24"/>
        </w:rPr>
        <w:t xml:space="preserve"> at first</w:t>
      </w:r>
      <w:r w:rsidR="002648E5">
        <w:rPr>
          <w:rFonts w:ascii="Times New Roman" w:hAnsi="Times New Roman" w:cs="Times New Roman"/>
          <w:sz w:val="24"/>
          <w:szCs w:val="24"/>
        </w:rPr>
        <w:t xml:space="preserve">. </w:t>
      </w:r>
      <w:r w:rsidR="00816E22">
        <w:rPr>
          <w:rFonts w:ascii="Times New Roman" w:hAnsi="Times New Roman" w:cs="Times New Roman"/>
          <w:sz w:val="24"/>
          <w:szCs w:val="24"/>
        </w:rPr>
        <w:t xml:space="preserve">It is the prime most responsibility of any fashion designer and they should have the ability to assume fashion trend from varied offline online portals. </w:t>
      </w:r>
      <w:proofErr w:type="gramStart"/>
      <w:r w:rsidR="00890FCB">
        <w:rPr>
          <w:rFonts w:ascii="Times New Roman" w:hAnsi="Times New Roman" w:cs="Times New Roman"/>
          <w:sz w:val="24"/>
          <w:szCs w:val="24"/>
        </w:rPr>
        <w:t>Thus</w:t>
      </w:r>
      <w:proofErr w:type="gramEnd"/>
      <w:r w:rsidR="00890FCB">
        <w:rPr>
          <w:rFonts w:ascii="Times New Roman" w:hAnsi="Times New Roman" w:cs="Times New Roman"/>
          <w:sz w:val="24"/>
          <w:szCs w:val="24"/>
        </w:rPr>
        <w:t xml:space="preserve"> the </w:t>
      </w:r>
      <w:r w:rsidR="00925A19">
        <w:rPr>
          <w:rFonts w:ascii="Times New Roman" w:hAnsi="Times New Roman" w:cs="Times New Roman"/>
          <w:sz w:val="24"/>
          <w:szCs w:val="24"/>
        </w:rPr>
        <w:t>high</w:t>
      </w:r>
      <w:r w:rsidR="00890FCB">
        <w:rPr>
          <w:rFonts w:ascii="Times New Roman" w:hAnsi="Times New Roman" w:cs="Times New Roman"/>
          <w:sz w:val="24"/>
          <w:szCs w:val="24"/>
        </w:rPr>
        <w:t xml:space="preserve"> fashion knowledge is one must criteria to be in </w:t>
      </w:r>
      <w:r w:rsidR="00925A19">
        <w:rPr>
          <w:rFonts w:ascii="Times New Roman" w:hAnsi="Times New Roman" w:cs="Times New Roman"/>
          <w:sz w:val="24"/>
          <w:szCs w:val="24"/>
        </w:rPr>
        <w:t>fashion</w:t>
      </w:r>
      <w:r w:rsidR="00890FCB">
        <w:rPr>
          <w:rFonts w:ascii="Times New Roman" w:hAnsi="Times New Roman" w:cs="Times New Roman"/>
          <w:sz w:val="24"/>
          <w:szCs w:val="24"/>
        </w:rPr>
        <w:t xml:space="preserve"> designer</w:t>
      </w:r>
      <w:r w:rsidR="00374096">
        <w:rPr>
          <w:rFonts w:ascii="Times New Roman" w:hAnsi="Times New Roman" w:cs="Times New Roman"/>
          <w:sz w:val="24"/>
          <w:szCs w:val="24"/>
        </w:rPr>
        <w:t xml:space="preserve"> (</w:t>
      </w:r>
      <w:r w:rsidR="00374096">
        <w:rPr>
          <w:rFonts w:ascii="Times New Roman" w:hAnsi="Times New Roman" w:cs="Times New Roman"/>
          <w:color w:val="000000" w:themeColor="text1"/>
          <w:sz w:val="24"/>
          <w:szCs w:val="24"/>
          <w:shd w:val="clear" w:color="auto" w:fill="FFFFFF"/>
        </w:rPr>
        <w:t xml:space="preserve">Campos, </w:t>
      </w:r>
      <w:r w:rsidR="00374096" w:rsidRPr="00740D8F">
        <w:rPr>
          <w:rFonts w:ascii="Times New Roman" w:hAnsi="Times New Roman" w:cs="Times New Roman"/>
          <w:color w:val="000000" w:themeColor="text1"/>
          <w:sz w:val="24"/>
          <w:szCs w:val="24"/>
          <w:shd w:val="clear" w:color="auto" w:fill="FFFFFF"/>
        </w:rPr>
        <w:t>2017</w:t>
      </w:r>
      <w:r w:rsidR="00374096">
        <w:rPr>
          <w:rFonts w:ascii="Times New Roman" w:hAnsi="Times New Roman" w:cs="Times New Roman"/>
          <w:color w:val="000000" w:themeColor="text1"/>
          <w:sz w:val="24"/>
          <w:szCs w:val="24"/>
          <w:shd w:val="clear" w:color="auto" w:fill="FFFFFF"/>
        </w:rPr>
        <w:t>)</w:t>
      </w:r>
      <w:r w:rsidR="00890FCB">
        <w:rPr>
          <w:rFonts w:ascii="Times New Roman" w:hAnsi="Times New Roman" w:cs="Times New Roman"/>
          <w:sz w:val="24"/>
          <w:szCs w:val="24"/>
        </w:rPr>
        <w:t xml:space="preserve">. </w:t>
      </w:r>
      <w:r w:rsidR="0032352E">
        <w:rPr>
          <w:rFonts w:ascii="Times New Roman" w:hAnsi="Times New Roman" w:cs="Times New Roman"/>
          <w:sz w:val="24"/>
          <w:szCs w:val="24"/>
        </w:rPr>
        <w:t xml:space="preserve">Then the fashion designer should also have the </w:t>
      </w:r>
      <w:r w:rsidR="00AF26E8">
        <w:rPr>
          <w:rFonts w:ascii="Times New Roman" w:hAnsi="Times New Roman" w:cs="Times New Roman"/>
          <w:sz w:val="24"/>
          <w:szCs w:val="24"/>
        </w:rPr>
        <w:t>capability</w:t>
      </w:r>
      <w:r w:rsidR="0032352E">
        <w:rPr>
          <w:rFonts w:ascii="Times New Roman" w:hAnsi="Times New Roman" w:cs="Times New Roman"/>
          <w:sz w:val="24"/>
          <w:szCs w:val="24"/>
        </w:rPr>
        <w:t xml:space="preserve"> of team-working as the </w:t>
      </w:r>
      <w:r w:rsidR="00AF26E8">
        <w:rPr>
          <w:rFonts w:ascii="Times New Roman" w:hAnsi="Times New Roman" w:cs="Times New Roman"/>
          <w:sz w:val="24"/>
          <w:szCs w:val="24"/>
        </w:rPr>
        <w:t>apparel</w:t>
      </w:r>
      <w:r w:rsidR="0032352E">
        <w:rPr>
          <w:rFonts w:ascii="Times New Roman" w:hAnsi="Times New Roman" w:cs="Times New Roman"/>
          <w:sz w:val="24"/>
          <w:szCs w:val="24"/>
        </w:rPr>
        <w:t xml:space="preserve"> designing at Inditex are made through one coordinating working </w:t>
      </w:r>
      <w:r w:rsidR="00AF26E8">
        <w:rPr>
          <w:rFonts w:ascii="Times New Roman" w:hAnsi="Times New Roman" w:cs="Times New Roman"/>
          <w:sz w:val="24"/>
          <w:szCs w:val="24"/>
        </w:rPr>
        <w:t>notion</w:t>
      </w:r>
      <w:r w:rsidR="0032352E">
        <w:rPr>
          <w:rFonts w:ascii="Times New Roman" w:hAnsi="Times New Roman" w:cs="Times New Roman"/>
          <w:sz w:val="24"/>
          <w:szCs w:val="24"/>
        </w:rPr>
        <w:t xml:space="preserve">. </w:t>
      </w:r>
      <w:r w:rsidR="007B0CAB">
        <w:rPr>
          <w:rFonts w:ascii="Times New Roman" w:hAnsi="Times New Roman" w:cs="Times New Roman"/>
          <w:sz w:val="24"/>
          <w:szCs w:val="24"/>
        </w:rPr>
        <w:t xml:space="preserve">The fashion designer should also have the skill of good written and verbal communication. </w:t>
      </w:r>
      <w:r w:rsidR="007A493F">
        <w:rPr>
          <w:rFonts w:ascii="Times New Roman" w:hAnsi="Times New Roman" w:cs="Times New Roman"/>
          <w:sz w:val="24"/>
          <w:szCs w:val="24"/>
        </w:rPr>
        <w:t xml:space="preserve">He or she should be inquisitive and eager to </w:t>
      </w:r>
      <w:r w:rsidR="00C674A4">
        <w:rPr>
          <w:rFonts w:ascii="Times New Roman" w:hAnsi="Times New Roman" w:cs="Times New Roman"/>
          <w:sz w:val="24"/>
          <w:szCs w:val="24"/>
        </w:rPr>
        <w:t>learn</w:t>
      </w:r>
      <w:r w:rsidR="007A493F">
        <w:rPr>
          <w:rFonts w:ascii="Times New Roman" w:hAnsi="Times New Roman" w:cs="Times New Roman"/>
          <w:sz w:val="24"/>
          <w:szCs w:val="24"/>
        </w:rPr>
        <w:t xml:space="preserve"> new things for innovating trendy and </w:t>
      </w:r>
      <w:r w:rsidR="00C674A4">
        <w:rPr>
          <w:rFonts w:ascii="Times New Roman" w:hAnsi="Times New Roman" w:cs="Times New Roman"/>
          <w:sz w:val="24"/>
          <w:szCs w:val="24"/>
        </w:rPr>
        <w:t>authentic</w:t>
      </w:r>
      <w:r w:rsidR="007A493F">
        <w:rPr>
          <w:rFonts w:ascii="Times New Roman" w:hAnsi="Times New Roman" w:cs="Times New Roman"/>
          <w:sz w:val="24"/>
          <w:szCs w:val="24"/>
        </w:rPr>
        <w:t xml:space="preserve"> fashion apparels and products. </w:t>
      </w:r>
    </w:p>
    <w:p w:rsidR="00C9255A" w:rsidRDefault="00C9255A"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9" w:name="_Toc38733879"/>
      <w:r>
        <w:t>Requirements of Training and Development</w:t>
      </w:r>
      <w:bookmarkEnd w:id="9"/>
    </w:p>
    <w:p w:rsidR="00AA10D1" w:rsidRPr="00701A24" w:rsidRDefault="008264DF" w:rsidP="00DB0322">
      <w:pPr>
        <w:spacing w:line="360" w:lineRule="auto"/>
        <w:jc w:val="both"/>
        <w:rPr>
          <w:rFonts w:ascii="Times New Roman" w:hAnsi="Times New Roman" w:cs="Times New Roman"/>
          <w:b/>
          <w:i/>
          <w:sz w:val="24"/>
          <w:szCs w:val="24"/>
        </w:rPr>
      </w:pPr>
      <w:r>
        <w:rPr>
          <w:rFonts w:ascii="Times New Roman" w:hAnsi="Times New Roman" w:cs="Times New Roman"/>
          <w:sz w:val="24"/>
          <w:szCs w:val="24"/>
        </w:rPr>
        <w:t xml:space="preserve">Inditex might consider more training for making its employees more swift and able to handle </w:t>
      </w:r>
      <w:r w:rsidR="000961E4">
        <w:rPr>
          <w:rFonts w:ascii="Times New Roman" w:hAnsi="Times New Roman" w:cs="Times New Roman"/>
          <w:sz w:val="24"/>
          <w:szCs w:val="24"/>
        </w:rPr>
        <w:t>customers</w:t>
      </w:r>
      <w:r>
        <w:rPr>
          <w:rFonts w:ascii="Times New Roman" w:hAnsi="Times New Roman" w:cs="Times New Roman"/>
          <w:sz w:val="24"/>
          <w:szCs w:val="24"/>
        </w:rPr>
        <w:t xml:space="preserve">’ </w:t>
      </w:r>
      <w:r w:rsidR="000961E4">
        <w:rPr>
          <w:rFonts w:ascii="Times New Roman" w:hAnsi="Times New Roman" w:cs="Times New Roman"/>
          <w:sz w:val="24"/>
          <w:szCs w:val="24"/>
        </w:rPr>
        <w:t>preference</w:t>
      </w:r>
      <w:r>
        <w:rPr>
          <w:rFonts w:ascii="Times New Roman" w:hAnsi="Times New Roman" w:cs="Times New Roman"/>
          <w:sz w:val="24"/>
          <w:szCs w:val="24"/>
        </w:rPr>
        <w:t xml:space="preserve">. It should also focus on developing better Customer Service. </w:t>
      </w:r>
      <w:r w:rsidR="00FA36DF" w:rsidRPr="00701A24">
        <w:rPr>
          <w:rFonts w:ascii="Times New Roman" w:hAnsi="Times New Roman" w:cs="Times New Roman"/>
          <w:b/>
          <w:i/>
          <w:sz w:val="24"/>
          <w:szCs w:val="24"/>
        </w:rPr>
        <w:t>[Referred to Appendix 1]</w:t>
      </w:r>
    </w:p>
    <w:p w:rsidR="00676E54" w:rsidRDefault="00676E54" w:rsidP="00DB0322">
      <w:pPr>
        <w:spacing w:line="360" w:lineRule="auto"/>
        <w:jc w:val="both"/>
        <w:rPr>
          <w:rFonts w:ascii="Times New Roman" w:hAnsi="Times New Roman" w:cs="Times New Roman"/>
          <w:b/>
          <w:sz w:val="24"/>
          <w:szCs w:val="24"/>
        </w:rPr>
      </w:pPr>
    </w:p>
    <w:p w:rsidR="00C9255A" w:rsidRDefault="008264DF" w:rsidP="00F55BD3">
      <w:pPr>
        <w:pStyle w:val="Heading1"/>
      </w:pPr>
      <w:bookmarkStart w:id="10" w:name="_Toc38733880"/>
      <w:r>
        <w:t>Conclusion</w:t>
      </w:r>
      <w:bookmarkEnd w:id="10"/>
      <w:r w:rsidR="0095728F">
        <w:t xml:space="preserve"> </w:t>
      </w:r>
    </w:p>
    <w:p w:rsidR="00C9255A" w:rsidRPr="005A4902" w:rsidRDefault="008264DF" w:rsidP="00DB03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particular discussion thus critically evaluated the actual scenario of the considered business </w:t>
      </w:r>
      <w:proofErr w:type="spellStart"/>
      <w:r w:rsidR="00D91485">
        <w:rPr>
          <w:rFonts w:ascii="Times New Roman" w:hAnsi="Times New Roman" w:cs="Times New Roman"/>
          <w:sz w:val="24"/>
          <w:szCs w:val="24"/>
        </w:rPr>
        <w:t>organisation</w:t>
      </w:r>
      <w:proofErr w:type="spellEnd"/>
      <w:r>
        <w:rPr>
          <w:rFonts w:ascii="Times New Roman" w:hAnsi="Times New Roman" w:cs="Times New Roman"/>
          <w:sz w:val="24"/>
          <w:szCs w:val="24"/>
        </w:rPr>
        <w:t xml:space="preserve"> Inditex. </w:t>
      </w:r>
      <w:r w:rsidR="003F3823">
        <w:rPr>
          <w:rFonts w:ascii="Times New Roman" w:hAnsi="Times New Roman" w:cs="Times New Roman"/>
          <w:sz w:val="24"/>
          <w:szCs w:val="24"/>
        </w:rPr>
        <w:t xml:space="preserve">The cut-edge fashionistas are the actual consumers' group of </w:t>
      </w:r>
      <w:proofErr w:type="gramStart"/>
      <w:r w:rsidR="003F3823">
        <w:rPr>
          <w:rFonts w:ascii="Times New Roman" w:hAnsi="Times New Roman" w:cs="Times New Roman"/>
          <w:sz w:val="24"/>
          <w:szCs w:val="24"/>
        </w:rPr>
        <w:t>Inditex</w:t>
      </w:r>
      <w:proofErr w:type="gramEnd"/>
      <w:r w:rsidR="003F3823">
        <w:rPr>
          <w:rFonts w:ascii="Times New Roman" w:hAnsi="Times New Roman" w:cs="Times New Roman"/>
          <w:sz w:val="24"/>
          <w:szCs w:val="24"/>
        </w:rPr>
        <w:t xml:space="preserve"> </w:t>
      </w:r>
      <w:r w:rsidR="00DA5230">
        <w:rPr>
          <w:rFonts w:ascii="Times New Roman" w:hAnsi="Times New Roman" w:cs="Times New Roman"/>
          <w:sz w:val="24"/>
          <w:szCs w:val="24"/>
        </w:rPr>
        <w:t>and</w:t>
      </w:r>
      <w:r w:rsidR="00E04FBB">
        <w:rPr>
          <w:rFonts w:ascii="Times New Roman" w:hAnsi="Times New Roman" w:cs="Times New Roman"/>
          <w:sz w:val="24"/>
          <w:szCs w:val="24"/>
        </w:rPr>
        <w:t xml:space="preserve"> they want high-</w:t>
      </w:r>
      <w:r w:rsidR="00DA5230">
        <w:rPr>
          <w:rFonts w:ascii="Times New Roman" w:hAnsi="Times New Roman" w:cs="Times New Roman"/>
          <w:sz w:val="24"/>
          <w:szCs w:val="24"/>
        </w:rPr>
        <w:t>fas</w:t>
      </w:r>
      <w:r w:rsidR="00E04FBB">
        <w:rPr>
          <w:rFonts w:ascii="Times New Roman" w:hAnsi="Times New Roman" w:cs="Times New Roman"/>
          <w:sz w:val="24"/>
          <w:szCs w:val="24"/>
        </w:rPr>
        <w:t xml:space="preserve">hion and up-to-date fashion attire from it. The SWOT evaluation clearly showed that the company’s innovative fashion statement is its prime </w:t>
      </w:r>
      <w:r w:rsidR="00DA5230">
        <w:rPr>
          <w:rFonts w:ascii="Times New Roman" w:hAnsi="Times New Roman" w:cs="Times New Roman"/>
          <w:sz w:val="24"/>
          <w:szCs w:val="24"/>
        </w:rPr>
        <w:t>strength</w:t>
      </w:r>
      <w:r w:rsidR="00E04FBB">
        <w:rPr>
          <w:rFonts w:ascii="Times New Roman" w:hAnsi="Times New Roman" w:cs="Times New Roman"/>
          <w:sz w:val="24"/>
          <w:szCs w:val="24"/>
        </w:rPr>
        <w:t xml:space="preserve"> although it has the threat of </w:t>
      </w:r>
      <w:r w:rsidR="00DA5230">
        <w:rPr>
          <w:rFonts w:ascii="Times New Roman" w:hAnsi="Times New Roman" w:cs="Times New Roman"/>
          <w:sz w:val="24"/>
          <w:szCs w:val="24"/>
        </w:rPr>
        <w:t>onslaught</w:t>
      </w:r>
      <w:r w:rsidR="00E04FBB">
        <w:rPr>
          <w:rFonts w:ascii="Times New Roman" w:hAnsi="Times New Roman" w:cs="Times New Roman"/>
          <w:sz w:val="24"/>
          <w:szCs w:val="24"/>
        </w:rPr>
        <w:t xml:space="preserve"> competition. </w:t>
      </w:r>
      <w:r w:rsidR="0023358C">
        <w:rPr>
          <w:rFonts w:ascii="Times New Roman" w:hAnsi="Times New Roman" w:cs="Times New Roman"/>
          <w:sz w:val="24"/>
          <w:szCs w:val="24"/>
        </w:rPr>
        <w:t xml:space="preserve">The employees are the </w:t>
      </w:r>
      <w:r w:rsidR="004375E5">
        <w:rPr>
          <w:rFonts w:ascii="Times New Roman" w:hAnsi="Times New Roman" w:cs="Times New Roman"/>
          <w:sz w:val="24"/>
          <w:szCs w:val="24"/>
        </w:rPr>
        <w:t>biggest</w:t>
      </w:r>
      <w:r w:rsidR="0023358C">
        <w:rPr>
          <w:rFonts w:ascii="Times New Roman" w:hAnsi="Times New Roman" w:cs="Times New Roman"/>
          <w:sz w:val="24"/>
          <w:szCs w:val="24"/>
        </w:rPr>
        <w:t xml:space="preserve"> </w:t>
      </w:r>
      <w:r w:rsidR="004375E5">
        <w:rPr>
          <w:rFonts w:ascii="Times New Roman" w:hAnsi="Times New Roman" w:cs="Times New Roman"/>
          <w:sz w:val="24"/>
          <w:szCs w:val="24"/>
        </w:rPr>
        <w:t>assets</w:t>
      </w:r>
      <w:r w:rsidR="0023358C">
        <w:rPr>
          <w:rFonts w:ascii="Times New Roman" w:hAnsi="Times New Roman" w:cs="Times New Roman"/>
          <w:sz w:val="24"/>
          <w:szCs w:val="24"/>
        </w:rPr>
        <w:t xml:space="preserve"> of the clothing brand and its employees are often served </w:t>
      </w:r>
      <w:r w:rsidR="004375E5">
        <w:rPr>
          <w:rFonts w:ascii="Times New Roman" w:hAnsi="Times New Roman" w:cs="Times New Roman"/>
          <w:sz w:val="24"/>
          <w:szCs w:val="24"/>
        </w:rPr>
        <w:t>training</w:t>
      </w:r>
      <w:r w:rsidR="0023358C">
        <w:rPr>
          <w:rFonts w:ascii="Times New Roman" w:hAnsi="Times New Roman" w:cs="Times New Roman"/>
          <w:sz w:val="24"/>
          <w:szCs w:val="24"/>
        </w:rPr>
        <w:t xml:space="preserve"> and development program to make them more skilled. The role of the fashion designer </w:t>
      </w:r>
      <w:r w:rsidR="00BE0066">
        <w:rPr>
          <w:rFonts w:ascii="Times New Roman" w:hAnsi="Times New Roman" w:cs="Times New Roman"/>
          <w:sz w:val="24"/>
          <w:szCs w:val="24"/>
        </w:rPr>
        <w:t>h</w:t>
      </w:r>
      <w:r w:rsidR="0023358C">
        <w:rPr>
          <w:rFonts w:ascii="Times New Roman" w:hAnsi="Times New Roman" w:cs="Times New Roman"/>
          <w:sz w:val="24"/>
          <w:szCs w:val="24"/>
        </w:rPr>
        <w:t xml:space="preserve">ad been considered </w:t>
      </w:r>
      <w:r w:rsidR="004375E5">
        <w:rPr>
          <w:rFonts w:ascii="Times New Roman" w:hAnsi="Times New Roman" w:cs="Times New Roman"/>
          <w:sz w:val="24"/>
          <w:szCs w:val="24"/>
        </w:rPr>
        <w:t>regarding</w:t>
      </w:r>
      <w:r w:rsidR="0023358C">
        <w:rPr>
          <w:rFonts w:ascii="Times New Roman" w:hAnsi="Times New Roman" w:cs="Times New Roman"/>
          <w:sz w:val="24"/>
          <w:szCs w:val="24"/>
        </w:rPr>
        <w:t xml:space="preserve"> Inditex and high fashion sense and customers’ demand mapping understanding skills had been required for this role. </w:t>
      </w:r>
    </w:p>
    <w:p w:rsidR="000B4528" w:rsidRDefault="008264DF">
      <w:pPr>
        <w:rPr>
          <w:rFonts w:ascii="Times New Roman" w:hAnsi="Times New Roman" w:cs="Times New Roman"/>
          <w:b/>
          <w:sz w:val="24"/>
          <w:szCs w:val="24"/>
        </w:rPr>
      </w:pPr>
      <w:r>
        <w:rPr>
          <w:rFonts w:ascii="Times New Roman" w:hAnsi="Times New Roman" w:cs="Times New Roman"/>
          <w:b/>
          <w:sz w:val="24"/>
          <w:szCs w:val="24"/>
        </w:rPr>
        <w:br w:type="page"/>
      </w:r>
    </w:p>
    <w:p w:rsidR="00B73B6E" w:rsidRDefault="008264DF" w:rsidP="00F55BD3">
      <w:pPr>
        <w:pStyle w:val="Heading1"/>
      </w:pPr>
      <w:bookmarkStart w:id="11" w:name="_Toc38733881"/>
      <w:r>
        <w:lastRenderedPageBreak/>
        <w:t>Reference List</w:t>
      </w:r>
      <w:bookmarkEnd w:id="11"/>
    </w:p>
    <w:p w:rsidR="00B73B6E" w:rsidRDefault="008264DF" w:rsidP="00B73B6E">
      <w:pPr>
        <w:spacing w:line="360" w:lineRule="auto"/>
        <w:jc w:val="both"/>
        <w:rPr>
          <w:rFonts w:ascii="Times New Roman" w:hAnsi="Times New Roman" w:cs="Times New Roman"/>
          <w:b/>
          <w:sz w:val="24"/>
          <w:szCs w:val="24"/>
        </w:rPr>
      </w:pPr>
      <w:r>
        <w:rPr>
          <w:rFonts w:ascii="Times New Roman" w:hAnsi="Times New Roman" w:cs="Times New Roman"/>
          <w:b/>
          <w:sz w:val="24"/>
          <w:szCs w:val="24"/>
        </w:rPr>
        <w:t>Journals</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r w:rsidRPr="00740D8F">
        <w:rPr>
          <w:rFonts w:ascii="Times New Roman" w:hAnsi="Times New Roman" w:cs="Times New Roman"/>
          <w:color w:val="000000" w:themeColor="text1"/>
          <w:sz w:val="24"/>
          <w:szCs w:val="24"/>
          <w:shd w:val="clear" w:color="auto" w:fill="FFFFFF"/>
        </w:rPr>
        <w:t xml:space="preserve">Aftab, M.A., </w:t>
      </w:r>
      <w:proofErr w:type="spellStart"/>
      <w:r w:rsidRPr="00740D8F">
        <w:rPr>
          <w:rFonts w:ascii="Times New Roman" w:hAnsi="Times New Roman" w:cs="Times New Roman"/>
          <w:color w:val="000000" w:themeColor="text1"/>
          <w:sz w:val="24"/>
          <w:szCs w:val="24"/>
          <w:shd w:val="clear" w:color="auto" w:fill="FFFFFF"/>
        </w:rPr>
        <w:t>Yuanjian</w:t>
      </w:r>
      <w:proofErr w:type="spellEnd"/>
      <w:r w:rsidRPr="00740D8F">
        <w:rPr>
          <w:rFonts w:ascii="Times New Roman" w:hAnsi="Times New Roman" w:cs="Times New Roman"/>
          <w:color w:val="000000" w:themeColor="text1"/>
          <w:sz w:val="24"/>
          <w:szCs w:val="24"/>
          <w:shd w:val="clear" w:color="auto" w:fill="FFFFFF"/>
        </w:rPr>
        <w:t xml:space="preserve">, Q., Kabir, N. and </w:t>
      </w:r>
      <w:proofErr w:type="spellStart"/>
      <w:r w:rsidRPr="00740D8F">
        <w:rPr>
          <w:rFonts w:ascii="Times New Roman" w:hAnsi="Times New Roman" w:cs="Times New Roman"/>
          <w:color w:val="000000" w:themeColor="text1"/>
          <w:sz w:val="24"/>
          <w:szCs w:val="24"/>
          <w:shd w:val="clear" w:color="auto" w:fill="FFFFFF"/>
        </w:rPr>
        <w:t>Barua</w:t>
      </w:r>
      <w:proofErr w:type="spellEnd"/>
      <w:r w:rsidRPr="00740D8F">
        <w:rPr>
          <w:rFonts w:ascii="Times New Roman" w:hAnsi="Times New Roman" w:cs="Times New Roman"/>
          <w:color w:val="000000" w:themeColor="text1"/>
          <w:sz w:val="24"/>
          <w:szCs w:val="24"/>
          <w:shd w:val="clear" w:color="auto" w:fill="FFFFFF"/>
        </w:rPr>
        <w:t>, Z., 2018. Super responsive supply chain: The case of Spanish fast fashion retailer Inditex-Zara. </w:t>
      </w:r>
      <w:r w:rsidRPr="00740D8F">
        <w:rPr>
          <w:rFonts w:ascii="Times New Roman" w:hAnsi="Times New Roman" w:cs="Times New Roman"/>
          <w:i/>
          <w:iCs/>
          <w:color w:val="000000" w:themeColor="text1"/>
          <w:sz w:val="24"/>
          <w:szCs w:val="24"/>
          <w:shd w:val="clear" w:color="auto" w:fill="FFFFFF"/>
        </w:rPr>
        <w:t>International Journal of Business and Management</w:t>
      </w:r>
      <w:r w:rsidRPr="00740D8F">
        <w:rPr>
          <w:rFonts w:ascii="Times New Roman" w:hAnsi="Times New Roman" w:cs="Times New Roman"/>
          <w:color w:val="000000" w:themeColor="text1"/>
          <w:sz w:val="24"/>
          <w:szCs w:val="24"/>
          <w:shd w:val="clear" w:color="auto" w:fill="FFFFFF"/>
        </w:rPr>
        <w:t>, </w:t>
      </w:r>
      <w:r w:rsidRPr="00740D8F">
        <w:rPr>
          <w:rFonts w:ascii="Times New Roman" w:hAnsi="Times New Roman" w:cs="Times New Roman"/>
          <w:i/>
          <w:iCs/>
          <w:color w:val="000000" w:themeColor="text1"/>
          <w:sz w:val="24"/>
          <w:szCs w:val="24"/>
          <w:shd w:val="clear" w:color="auto" w:fill="FFFFFF"/>
        </w:rPr>
        <w:t>13</w:t>
      </w:r>
      <w:r w:rsidRPr="00740D8F">
        <w:rPr>
          <w:rFonts w:ascii="Times New Roman" w:hAnsi="Times New Roman" w:cs="Times New Roman"/>
          <w:color w:val="000000" w:themeColor="text1"/>
          <w:sz w:val="24"/>
          <w:szCs w:val="24"/>
          <w:shd w:val="clear" w:color="auto" w:fill="FFFFFF"/>
        </w:rPr>
        <w:t>(5), p.212.</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r w:rsidRPr="00740D8F">
        <w:rPr>
          <w:rFonts w:ascii="Times New Roman" w:hAnsi="Times New Roman" w:cs="Times New Roman"/>
          <w:color w:val="000000" w:themeColor="text1"/>
          <w:sz w:val="24"/>
          <w:szCs w:val="24"/>
          <w:shd w:val="clear" w:color="auto" w:fill="FFFFFF"/>
        </w:rPr>
        <w:t>Campos, A.Q., 2017. Of tradition and creation: the discourse of fashion designers on trend report usage.</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r w:rsidRPr="00740D8F">
        <w:rPr>
          <w:rFonts w:ascii="Times New Roman" w:hAnsi="Times New Roman" w:cs="Times New Roman"/>
          <w:color w:val="000000" w:themeColor="text1"/>
          <w:sz w:val="24"/>
          <w:szCs w:val="24"/>
          <w:shd w:val="clear" w:color="auto" w:fill="FFFFFF"/>
        </w:rPr>
        <w:t>Chu, P., 2016. </w:t>
      </w:r>
      <w:r w:rsidRPr="00740D8F">
        <w:rPr>
          <w:rFonts w:ascii="Times New Roman" w:hAnsi="Times New Roman" w:cs="Times New Roman"/>
          <w:i/>
          <w:iCs/>
          <w:color w:val="000000" w:themeColor="text1"/>
          <w:sz w:val="24"/>
          <w:szCs w:val="24"/>
          <w:shd w:val="clear" w:color="auto" w:fill="FFFFFF"/>
        </w:rPr>
        <w:t>Excellence in European Apparel Supply Chains: Zara</w:t>
      </w:r>
      <w:r w:rsidRPr="00740D8F">
        <w:rPr>
          <w:rFonts w:ascii="Times New Roman" w:hAnsi="Times New Roman" w:cs="Times New Roman"/>
          <w:color w:val="000000" w:themeColor="text1"/>
          <w:sz w:val="24"/>
          <w:szCs w:val="24"/>
          <w:shd w:val="clear" w:color="auto" w:fill="FFFFFF"/>
        </w:rPr>
        <w:t> (Doctoral dissertation).</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r w:rsidRPr="00740D8F">
        <w:rPr>
          <w:rFonts w:ascii="Times New Roman" w:hAnsi="Times New Roman" w:cs="Times New Roman"/>
          <w:color w:val="000000" w:themeColor="text1"/>
          <w:sz w:val="24"/>
          <w:szCs w:val="24"/>
          <w:shd w:val="clear" w:color="auto" w:fill="FFFFFF"/>
        </w:rPr>
        <w:t>Lee, J., 2016. The model of fast fashion industry: a case survey of Inditex. </w:t>
      </w:r>
      <w:proofErr w:type="spellStart"/>
      <w:r w:rsidRPr="00740D8F">
        <w:rPr>
          <w:rFonts w:ascii="Times New Roman" w:hAnsi="Times New Roman" w:cs="Times New Roman"/>
          <w:i/>
          <w:iCs/>
          <w:color w:val="000000" w:themeColor="text1"/>
          <w:sz w:val="24"/>
          <w:szCs w:val="24"/>
          <w:shd w:val="clear" w:color="auto" w:fill="FFFFFF"/>
        </w:rPr>
        <w:t>Актуальні</w:t>
      </w:r>
      <w:proofErr w:type="spellEnd"/>
      <w:r w:rsidRPr="00740D8F">
        <w:rPr>
          <w:rFonts w:ascii="Times New Roman" w:hAnsi="Times New Roman" w:cs="Times New Roman"/>
          <w:i/>
          <w:iCs/>
          <w:color w:val="000000" w:themeColor="text1"/>
          <w:sz w:val="24"/>
          <w:szCs w:val="24"/>
          <w:shd w:val="clear" w:color="auto" w:fill="FFFFFF"/>
        </w:rPr>
        <w:t xml:space="preserve"> </w:t>
      </w:r>
      <w:proofErr w:type="spellStart"/>
      <w:r w:rsidRPr="00740D8F">
        <w:rPr>
          <w:rFonts w:ascii="Times New Roman" w:hAnsi="Times New Roman" w:cs="Times New Roman"/>
          <w:i/>
          <w:iCs/>
          <w:color w:val="000000" w:themeColor="text1"/>
          <w:sz w:val="24"/>
          <w:szCs w:val="24"/>
          <w:shd w:val="clear" w:color="auto" w:fill="FFFFFF"/>
        </w:rPr>
        <w:t>проблеми</w:t>
      </w:r>
      <w:proofErr w:type="spellEnd"/>
      <w:r w:rsidRPr="00740D8F">
        <w:rPr>
          <w:rFonts w:ascii="Times New Roman" w:hAnsi="Times New Roman" w:cs="Times New Roman"/>
          <w:i/>
          <w:iCs/>
          <w:color w:val="000000" w:themeColor="text1"/>
          <w:sz w:val="24"/>
          <w:szCs w:val="24"/>
          <w:shd w:val="clear" w:color="auto" w:fill="FFFFFF"/>
        </w:rPr>
        <w:t xml:space="preserve"> </w:t>
      </w:r>
      <w:proofErr w:type="spellStart"/>
      <w:r w:rsidRPr="00740D8F">
        <w:rPr>
          <w:rFonts w:ascii="Times New Roman" w:hAnsi="Times New Roman" w:cs="Times New Roman"/>
          <w:i/>
          <w:iCs/>
          <w:color w:val="000000" w:themeColor="text1"/>
          <w:sz w:val="24"/>
          <w:szCs w:val="24"/>
          <w:shd w:val="clear" w:color="auto" w:fill="FFFFFF"/>
        </w:rPr>
        <w:t>економіки</w:t>
      </w:r>
      <w:proofErr w:type="spellEnd"/>
      <w:r w:rsidRPr="00740D8F">
        <w:rPr>
          <w:rFonts w:ascii="Times New Roman" w:hAnsi="Times New Roman" w:cs="Times New Roman"/>
          <w:color w:val="000000" w:themeColor="text1"/>
          <w:sz w:val="24"/>
          <w:szCs w:val="24"/>
          <w:shd w:val="clear" w:color="auto" w:fill="FFFFFF"/>
        </w:rPr>
        <w:t>, (11), pp.430-436.</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proofErr w:type="spellStart"/>
      <w:r w:rsidRPr="00740D8F">
        <w:rPr>
          <w:rFonts w:ascii="Times New Roman" w:hAnsi="Times New Roman" w:cs="Times New Roman"/>
          <w:color w:val="000000" w:themeColor="text1"/>
          <w:sz w:val="24"/>
          <w:szCs w:val="24"/>
          <w:shd w:val="clear" w:color="auto" w:fill="FFFFFF"/>
        </w:rPr>
        <w:t>Øgreid</w:t>
      </w:r>
      <w:proofErr w:type="spellEnd"/>
      <w:r w:rsidRPr="00740D8F">
        <w:rPr>
          <w:rFonts w:ascii="Times New Roman" w:hAnsi="Times New Roman" w:cs="Times New Roman"/>
          <w:color w:val="000000" w:themeColor="text1"/>
          <w:sz w:val="24"/>
          <w:szCs w:val="24"/>
          <w:shd w:val="clear" w:color="auto" w:fill="FFFFFF"/>
        </w:rPr>
        <w:t>, S.A.A. and Iversen, S., 2017. </w:t>
      </w:r>
      <w:r w:rsidRPr="00740D8F">
        <w:rPr>
          <w:rFonts w:ascii="Times New Roman" w:hAnsi="Times New Roman" w:cs="Times New Roman"/>
          <w:i/>
          <w:iCs/>
          <w:color w:val="000000" w:themeColor="text1"/>
          <w:sz w:val="24"/>
          <w:szCs w:val="24"/>
          <w:shd w:val="clear" w:color="auto" w:fill="FFFFFF"/>
        </w:rPr>
        <w:t>Valuation of Inditex SA</w:t>
      </w:r>
      <w:r w:rsidRPr="00740D8F">
        <w:rPr>
          <w:rFonts w:ascii="Times New Roman" w:hAnsi="Times New Roman" w:cs="Times New Roman"/>
          <w:color w:val="000000" w:themeColor="text1"/>
          <w:sz w:val="24"/>
          <w:szCs w:val="24"/>
          <w:shd w:val="clear" w:color="auto" w:fill="FFFFFF"/>
        </w:rPr>
        <w:t> (Master's thesis, University of Stavanger, Norway).</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proofErr w:type="spellStart"/>
      <w:r w:rsidRPr="00740D8F">
        <w:rPr>
          <w:rFonts w:ascii="Times New Roman" w:hAnsi="Times New Roman" w:cs="Times New Roman"/>
          <w:color w:val="000000" w:themeColor="text1"/>
          <w:sz w:val="24"/>
          <w:szCs w:val="24"/>
          <w:shd w:val="clear" w:color="auto" w:fill="FFFFFF"/>
        </w:rPr>
        <w:t>Sartal</w:t>
      </w:r>
      <w:proofErr w:type="spellEnd"/>
      <w:r w:rsidRPr="00740D8F">
        <w:rPr>
          <w:rFonts w:ascii="Times New Roman" w:hAnsi="Times New Roman" w:cs="Times New Roman"/>
          <w:color w:val="000000" w:themeColor="text1"/>
          <w:sz w:val="24"/>
          <w:szCs w:val="24"/>
          <w:shd w:val="clear" w:color="auto" w:fill="FFFFFF"/>
        </w:rPr>
        <w:t>, A., Martínez-</w:t>
      </w:r>
      <w:proofErr w:type="spellStart"/>
      <w:r w:rsidRPr="00740D8F">
        <w:rPr>
          <w:rFonts w:ascii="Times New Roman" w:hAnsi="Times New Roman" w:cs="Times New Roman"/>
          <w:color w:val="000000" w:themeColor="text1"/>
          <w:sz w:val="24"/>
          <w:szCs w:val="24"/>
          <w:shd w:val="clear" w:color="auto" w:fill="FFFFFF"/>
        </w:rPr>
        <w:t>Senra</w:t>
      </w:r>
      <w:proofErr w:type="spellEnd"/>
      <w:r w:rsidRPr="00740D8F">
        <w:rPr>
          <w:rFonts w:ascii="Times New Roman" w:hAnsi="Times New Roman" w:cs="Times New Roman"/>
          <w:color w:val="000000" w:themeColor="text1"/>
          <w:sz w:val="24"/>
          <w:szCs w:val="24"/>
          <w:shd w:val="clear" w:color="auto" w:fill="FFFFFF"/>
        </w:rPr>
        <w:t xml:space="preserve">, A.I. and García, J.M., 2017. Balancing offshoring and agility in the apparel industry: Lessons from </w:t>
      </w:r>
      <w:proofErr w:type="spellStart"/>
      <w:r w:rsidRPr="00740D8F">
        <w:rPr>
          <w:rFonts w:ascii="Times New Roman" w:hAnsi="Times New Roman" w:cs="Times New Roman"/>
          <w:color w:val="000000" w:themeColor="text1"/>
          <w:sz w:val="24"/>
          <w:szCs w:val="24"/>
          <w:shd w:val="clear" w:color="auto" w:fill="FFFFFF"/>
        </w:rPr>
        <w:t>benetton</w:t>
      </w:r>
      <w:proofErr w:type="spellEnd"/>
      <w:r w:rsidRPr="00740D8F">
        <w:rPr>
          <w:rFonts w:ascii="Times New Roman" w:hAnsi="Times New Roman" w:cs="Times New Roman"/>
          <w:color w:val="000000" w:themeColor="text1"/>
          <w:sz w:val="24"/>
          <w:szCs w:val="24"/>
          <w:shd w:val="clear" w:color="auto" w:fill="FFFFFF"/>
        </w:rPr>
        <w:t xml:space="preserve"> and </w:t>
      </w:r>
      <w:proofErr w:type="spellStart"/>
      <w:r w:rsidRPr="00740D8F">
        <w:rPr>
          <w:rFonts w:ascii="Times New Roman" w:hAnsi="Times New Roman" w:cs="Times New Roman"/>
          <w:color w:val="000000" w:themeColor="text1"/>
          <w:sz w:val="24"/>
          <w:szCs w:val="24"/>
          <w:shd w:val="clear" w:color="auto" w:fill="FFFFFF"/>
        </w:rPr>
        <w:t>inditex</w:t>
      </w:r>
      <w:proofErr w:type="spellEnd"/>
      <w:r w:rsidRPr="00740D8F">
        <w:rPr>
          <w:rFonts w:ascii="Times New Roman" w:hAnsi="Times New Roman" w:cs="Times New Roman"/>
          <w:color w:val="000000" w:themeColor="text1"/>
          <w:sz w:val="24"/>
          <w:szCs w:val="24"/>
          <w:shd w:val="clear" w:color="auto" w:fill="FFFFFF"/>
        </w:rPr>
        <w:t>. </w:t>
      </w:r>
      <w:proofErr w:type="spellStart"/>
      <w:r w:rsidRPr="00740D8F">
        <w:rPr>
          <w:rFonts w:ascii="Times New Roman" w:hAnsi="Times New Roman" w:cs="Times New Roman"/>
          <w:i/>
          <w:iCs/>
          <w:color w:val="000000" w:themeColor="text1"/>
          <w:sz w:val="24"/>
          <w:szCs w:val="24"/>
          <w:shd w:val="clear" w:color="auto" w:fill="FFFFFF"/>
        </w:rPr>
        <w:t>Fibres</w:t>
      </w:r>
      <w:proofErr w:type="spellEnd"/>
      <w:r w:rsidRPr="00740D8F">
        <w:rPr>
          <w:rFonts w:ascii="Times New Roman" w:hAnsi="Times New Roman" w:cs="Times New Roman"/>
          <w:i/>
          <w:iCs/>
          <w:color w:val="000000" w:themeColor="text1"/>
          <w:sz w:val="24"/>
          <w:szCs w:val="24"/>
          <w:shd w:val="clear" w:color="auto" w:fill="FFFFFF"/>
        </w:rPr>
        <w:t xml:space="preserve"> &amp; Textiles in Eastern Europe</w:t>
      </w:r>
      <w:r w:rsidRPr="00740D8F">
        <w:rPr>
          <w:rFonts w:ascii="Times New Roman" w:hAnsi="Times New Roman" w:cs="Times New Roman"/>
          <w:color w:val="000000" w:themeColor="text1"/>
          <w:sz w:val="24"/>
          <w:szCs w:val="24"/>
          <w:shd w:val="clear" w:color="auto" w:fill="FFFFFF"/>
        </w:rPr>
        <w:t>.</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r w:rsidRPr="00740D8F">
        <w:rPr>
          <w:rFonts w:ascii="Times New Roman" w:hAnsi="Times New Roman" w:cs="Times New Roman"/>
          <w:color w:val="000000" w:themeColor="text1"/>
          <w:sz w:val="24"/>
          <w:szCs w:val="24"/>
          <w:shd w:val="clear" w:color="auto" w:fill="FFFFFF"/>
        </w:rPr>
        <w:t>Shen, B., Choi, T.M. and Chow, P.S., 2017. Brand loyalties in designer luxury and fast fashion co-branding alliances. </w:t>
      </w:r>
      <w:r w:rsidRPr="00740D8F">
        <w:rPr>
          <w:rFonts w:ascii="Times New Roman" w:hAnsi="Times New Roman" w:cs="Times New Roman"/>
          <w:i/>
          <w:iCs/>
          <w:color w:val="000000" w:themeColor="text1"/>
          <w:sz w:val="24"/>
          <w:szCs w:val="24"/>
          <w:shd w:val="clear" w:color="auto" w:fill="FFFFFF"/>
        </w:rPr>
        <w:t>Journal of Business Research</w:t>
      </w:r>
      <w:r w:rsidRPr="00740D8F">
        <w:rPr>
          <w:rFonts w:ascii="Times New Roman" w:hAnsi="Times New Roman" w:cs="Times New Roman"/>
          <w:color w:val="000000" w:themeColor="text1"/>
          <w:sz w:val="24"/>
          <w:szCs w:val="24"/>
          <w:shd w:val="clear" w:color="auto" w:fill="FFFFFF"/>
        </w:rPr>
        <w:t>, </w:t>
      </w:r>
      <w:r w:rsidRPr="00740D8F">
        <w:rPr>
          <w:rFonts w:ascii="Times New Roman" w:hAnsi="Times New Roman" w:cs="Times New Roman"/>
          <w:i/>
          <w:iCs/>
          <w:color w:val="000000" w:themeColor="text1"/>
          <w:sz w:val="24"/>
          <w:szCs w:val="24"/>
          <w:shd w:val="clear" w:color="auto" w:fill="FFFFFF"/>
        </w:rPr>
        <w:t>81</w:t>
      </w:r>
      <w:r w:rsidRPr="00740D8F">
        <w:rPr>
          <w:rFonts w:ascii="Times New Roman" w:hAnsi="Times New Roman" w:cs="Times New Roman"/>
          <w:color w:val="000000" w:themeColor="text1"/>
          <w:sz w:val="24"/>
          <w:szCs w:val="24"/>
          <w:shd w:val="clear" w:color="auto" w:fill="FFFFFF"/>
        </w:rPr>
        <w:t>, pp.173-180.</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proofErr w:type="spellStart"/>
      <w:r w:rsidRPr="00740D8F">
        <w:rPr>
          <w:rFonts w:ascii="Times New Roman" w:hAnsi="Times New Roman" w:cs="Times New Roman"/>
          <w:color w:val="000000" w:themeColor="text1"/>
          <w:sz w:val="24"/>
          <w:szCs w:val="24"/>
          <w:shd w:val="clear" w:color="auto" w:fill="FFFFFF"/>
        </w:rPr>
        <w:t>Sosnilo</w:t>
      </w:r>
      <w:proofErr w:type="spellEnd"/>
      <w:r w:rsidRPr="00740D8F">
        <w:rPr>
          <w:rFonts w:ascii="Times New Roman" w:hAnsi="Times New Roman" w:cs="Times New Roman"/>
          <w:color w:val="000000" w:themeColor="text1"/>
          <w:sz w:val="24"/>
          <w:szCs w:val="24"/>
          <w:shd w:val="clear" w:color="auto" w:fill="FFFFFF"/>
        </w:rPr>
        <w:t xml:space="preserve">, A.I., </w:t>
      </w:r>
      <w:proofErr w:type="spellStart"/>
      <w:r w:rsidRPr="00740D8F">
        <w:rPr>
          <w:rFonts w:ascii="Times New Roman" w:hAnsi="Times New Roman" w:cs="Times New Roman"/>
          <w:color w:val="000000" w:themeColor="text1"/>
          <w:sz w:val="24"/>
          <w:szCs w:val="24"/>
          <w:shd w:val="clear" w:color="auto" w:fill="FFFFFF"/>
        </w:rPr>
        <w:t>Zorina</w:t>
      </w:r>
      <w:proofErr w:type="spellEnd"/>
      <w:r w:rsidRPr="00740D8F">
        <w:rPr>
          <w:rFonts w:ascii="Times New Roman" w:hAnsi="Times New Roman" w:cs="Times New Roman"/>
          <w:color w:val="000000" w:themeColor="text1"/>
          <w:sz w:val="24"/>
          <w:szCs w:val="24"/>
          <w:shd w:val="clear" w:color="auto" w:fill="FFFFFF"/>
        </w:rPr>
        <w:t>, E.E. and Seleznev, P.S., 2018, November. Corporate Culture as a Framework of Training Employees. In </w:t>
      </w:r>
      <w:r w:rsidRPr="00740D8F">
        <w:rPr>
          <w:rFonts w:ascii="Times New Roman" w:hAnsi="Times New Roman" w:cs="Times New Roman"/>
          <w:i/>
          <w:iCs/>
          <w:color w:val="000000" w:themeColor="text1"/>
          <w:sz w:val="24"/>
          <w:szCs w:val="24"/>
          <w:shd w:val="clear" w:color="auto" w:fill="FFFFFF"/>
        </w:rPr>
        <w:t>2018 XVII Russian Scientific and Practical Conference on Planning and Teaching Engineering Staff for the Industrial and Economic Complex of the Region (PTES)</w:t>
      </w:r>
      <w:r w:rsidRPr="00740D8F">
        <w:rPr>
          <w:rFonts w:ascii="Times New Roman" w:hAnsi="Times New Roman" w:cs="Times New Roman"/>
          <w:color w:val="000000" w:themeColor="text1"/>
          <w:sz w:val="24"/>
          <w:szCs w:val="24"/>
          <w:shd w:val="clear" w:color="auto" w:fill="FFFFFF"/>
        </w:rPr>
        <w:t> (pp. 235-238). IEEE.</w:t>
      </w:r>
    </w:p>
    <w:p w:rsidR="00B73B6E" w:rsidRPr="00740D8F" w:rsidRDefault="008264DF" w:rsidP="00B73B6E">
      <w:pPr>
        <w:spacing w:line="360" w:lineRule="auto"/>
        <w:jc w:val="both"/>
        <w:rPr>
          <w:rFonts w:ascii="Times New Roman" w:hAnsi="Times New Roman" w:cs="Times New Roman"/>
          <w:color w:val="000000" w:themeColor="text1"/>
          <w:sz w:val="24"/>
          <w:szCs w:val="24"/>
          <w:shd w:val="clear" w:color="auto" w:fill="FFFFFF"/>
        </w:rPr>
      </w:pPr>
      <w:proofErr w:type="spellStart"/>
      <w:r w:rsidRPr="00740D8F">
        <w:rPr>
          <w:rFonts w:ascii="Times New Roman" w:hAnsi="Times New Roman" w:cs="Times New Roman"/>
          <w:color w:val="000000" w:themeColor="text1"/>
          <w:sz w:val="24"/>
          <w:szCs w:val="24"/>
          <w:shd w:val="clear" w:color="auto" w:fill="FFFFFF"/>
        </w:rPr>
        <w:t>Unnithan</w:t>
      </w:r>
      <w:proofErr w:type="spellEnd"/>
      <w:r w:rsidRPr="00740D8F">
        <w:rPr>
          <w:rFonts w:ascii="Times New Roman" w:hAnsi="Times New Roman" w:cs="Times New Roman"/>
          <w:color w:val="000000" w:themeColor="text1"/>
          <w:sz w:val="24"/>
          <w:szCs w:val="24"/>
          <w:shd w:val="clear" w:color="auto" w:fill="FFFFFF"/>
        </w:rPr>
        <w:t xml:space="preserve">, D., </w:t>
      </w:r>
      <w:proofErr w:type="spellStart"/>
      <w:r w:rsidRPr="00740D8F">
        <w:rPr>
          <w:rFonts w:ascii="Times New Roman" w:hAnsi="Times New Roman" w:cs="Times New Roman"/>
          <w:color w:val="000000" w:themeColor="text1"/>
          <w:sz w:val="24"/>
          <w:szCs w:val="24"/>
          <w:shd w:val="clear" w:color="auto" w:fill="FFFFFF"/>
        </w:rPr>
        <w:t>Pathy</w:t>
      </w:r>
      <w:proofErr w:type="spellEnd"/>
      <w:r w:rsidRPr="00740D8F">
        <w:rPr>
          <w:rFonts w:ascii="Times New Roman" w:hAnsi="Times New Roman" w:cs="Times New Roman"/>
          <w:color w:val="000000" w:themeColor="text1"/>
          <w:sz w:val="24"/>
          <w:szCs w:val="24"/>
          <w:shd w:val="clear" w:color="auto" w:fill="FFFFFF"/>
        </w:rPr>
        <w:t xml:space="preserve">, G.S., </w:t>
      </w:r>
      <w:proofErr w:type="spellStart"/>
      <w:r w:rsidRPr="00740D8F">
        <w:rPr>
          <w:rFonts w:ascii="Times New Roman" w:hAnsi="Times New Roman" w:cs="Times New Roman"/>
          <w:color w:val="000000" w:themeColor="text1"/>
          <w:sz w:val="24"/>
          <w:szCs w:val="24"/>
          <w:shd w:val="clear" w:color="auto" w:fill="FFFFFF"/>
        </w:rPr>
        <w:t>Prashar</w:t>
      </w:r>
      <w:proofErr w:type="spellEnd"/>
      <w:r w:rsidRPr="00740D8F">
        <w:rPr>
          <w:rFonts w:ascii="Times New Roman" w:hAnsi="Times New Roman" w:cs="Times New Roman"/>
          <w:color w:val="000000" w:themeColor="text1"/>
          <w:sz w:val="24"/>
          <w:szCs w:val="24"/>
          <w:shd w:val="clear" w:color="auto" w:fill="FFFFFF"/>
        </w:rPr>
        <w:t xml:space="preserve">, S. and Ramanathan, H., 2018. Crowdsourced fashion designing of </w:t>
      </w:r>
      <w:proofErr w:type="spellStart"/>
      <w:r w:rsidRPr="00740D8F">
        <w:rPr>
          <w:rFonts w:ascii="Times New Roman" w:hAnsi="Times New Roman" w:cs="Times New Roman"/>
          <w:color w:val="000000" w:themeColor="text1"/>
          <w:sz w:val="24"/>
          <w:szCs w:val="24"/>
          <w:shd w:val="clear" w:color="auto" w:fill="FFFFFF"/>
        </w:rPr>
        <w:t>Hashboosh</w:t>
      </w:r>
      <w:proofErr w:type="spellEnd"/>
      <w:r w:rsidRPr="00740D8F">
        <w:rPr>
          <w:rFonts w:ascii="Times New Roman" w:hAnsi="Times New Roman" w:cs="Times New Roman"/>
          <w:color w:val="000000" w:themeColor="text1"/>
          <w:sz w:val="24"/>
          <w:szCs w:val="24"/>
          <w:shd w:val="clear" w:color="auto" w:fill="FFFFFF"/>
        </w:rPr>
        <w:t>. com: the sustainability dilemma. </w:t>
      </w:r>
      <w:r w:rsidRPr="00740D8F">
        <w:rPr>
          <w:rFonts w:ascii="Times New Roman" w:hAnsi="Times New Roman" w:cs="Times New Roman"/>
          <w:i/>
          <w:iCs/>
          <w:color w:val="000000" w:themeColor="text1"/>
          <w:sz w:val="24"/>
          <w:szCs w:val="24"/>
          <w:shd w:val="clear" w:color="auto" w:fill="FFFFFF"/>
        </w:rPr>
        <w:t>Emerald Emerging Markets Case Studies</w:t>
      </w:r>
      <w:r w:rsidRPr="00740D8F">
        <w:rPr>
          <w:rFonts w:ascii="Times New Roman" w:hAnsi="Times New Roman" w:cs="Times New Roman"/>
          <w:color w:val="000000" w:themeColor="text1"/>
          <w:sz w:val="24"/>
          <w:szCs w:val="24"/>
          <w:shd w:val="clear" w:color="auto" w:fill="FFFFFF"/>
        </w:rPr>
        <w:t>.</w:t>
      </w:r>
    </w:p>
    <w:p w:rsidR="00B73B6E" w:rsidRDefault="00B73B6E" w:rsidP="00B73B6E">
      <w:pPr>
        <w:spacing w:line="360" w:lineRule="auto"/>
        <w:jc w:val="both"/>
        <w:rPr>
          <w:rFonts w:ascii="Times New Roman" w:hAnsi="Times New Roman" w:cs="Times New Roman"/>
          <w:b/>
          <w:sz w:val="24"/>
          <w:szCs w:val="24"/>
        </w:rPr>
      </w:pPr>
    </w:p>
    <w:p w:rsidR="00B73B6E" w:rsidRDefault="00B73B6E" w:rsidP="00B73B6E">
      <w:pPr>
        <w:spacing w:line="360" w:lineRule="auto"/>
        <w:jc w:val="both"/>
        <w:rPr>
          <w:rFonts w:ascii="Times New Roman" w:hAnsi="Times New Roman" w:cs="Times New Roman"/>
          <w:b/>
          <w:sz w:val="24"/>
          <w:szCs w:val="24"/>
        </w:rPr>
      </w:pPr>
    </w:p>
    <w:p w:rsidR="00B73B6E" w:rsidRDefault="008264DF" w:rsidP="00B73B6E">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Websites</w:t>
      </w:r>
    </w:p>
    <w:p w:rsidR="00B73B6E" w:rsidRPr="008C1B14" w:rsidRDefault="008264DF" w:rsidP="00B73B6E">
      <w:pPr>
        <w:spacing w:line="360" w:lineRule="auto"/>
        <w:jc w:val="both"/>
        <w:rPr>
          <w:rFonts w:ascii="Times New Roman" w:hAnsi="Times New Roman" w:cs="Times New Roman"/>
          <w:sz w:val="24"/>
          <w:szCs w:val="24"/>
        </w:rPr>
      </w:pPr>
      <w:r w:rsidRPr="008C1B14">
        <w:rPr>
          <w:rFonts w:ascii="Times New Roman" w:hAnsi="Times New Roman" w:cs="Times New Roman"/>
          <w:sz w:val="24"/>
          <w:szCs w:val="24"/>
        </w:rPr>
        <w:t xml:space="preserve">fashionunited.uk, 2020. </w:t>
      </w:r>
      <w:r w:rsidRPr="008C1B14">
        <w:rPr>
          <w:rFonts w:ascii="Times New Roman" w:hAnsi="Times New Roman" w:cs="Times New Roman"/>
          <w:i/>
          <w:sz w:val="24"/>
          <w:szCs w:val="24"/>
        </w:rPr>
        <w:t>Inditex Sustainability goals.</w:t>
      </w:r>
      <w:r w:rsidRPr="008C1B14">
        <w:rPr>
          <w:rFonts w:ascii="Times New Roman" w:hAnsi="Times New Roman" w:cs="Times New Roman"/>
          <w:sz w:val="24"/>
          <w:szCs w:val="24"/>
        </w:rPr>
        <w:t xml:space="preserve"> Available at: https://fashionunited.uk/news/fashion/inditex-announces-sustainability-goals-for-zara-and-other-brands/2019071644284 [Accessed on: 15.04.2020]</w:t>
      </w:r>
    </w:p>
    <w:p w:rsidR="00B73B6E" w:rsidRPr="008C1B14" w:rsidRDefault="008264DF" w:rsidP="00B73B6E">
      <w:pPr>
        <w:spacing w:line="360" w:lineRule="auto"/>
        <w:jc w:val="both"/>
        <w:rPr>
          <w:rFonts w:ascii="Times New Roman" w:hAnsi="Times New Roman" w:cs="Times New Roman"/>
          <w:sz w:val="24"/>
          <w:szCs w:val="24"/>
        </w:rPr>
      </w:pPr>
      <w:r w:rsidRPr="008C1B14">
        <w:rPr>
          <w:rFonts w:ascii="Times New Roman" w:hAnsi="Times New Roman" w:cs="Times New Roman"/>
          <w:sz w:val="24"/>
          <w:szCs w:val="24"/>
        </w:rPr>
        <w:t xml:space="preserve">inditex.com, 2020. </w:t>
      </w:r>
      <w:r w:rsidRPr="008C1B14">
        <w:rPr>
          <w:rFonts w:ascii="Times New Roman" w:hAnsi="Times New Roman" w:cs="Times New Roman"/>
          <w:i/>
          <w:sz w:val="24"/>
          <w:szCs w:val="24"/>
        </w:rPr>
        <w:t>About Inditex.</w:t>
      </w:r>
      <w:r w:rsidRPr="008C1B14">
        <w:rPr>
          <w:rFonts w:ascii="Times New Roman" w:hAnsi="Times New Roman" w:cs="Times New Roman"/>
          <w:sz w:val="24"/>
          <w:szCs w:val="24"/>
        </w:rPr>
        <w:t xml:space="preserve"> Available at: http://www.inditex.com/ [Accessed on: 15.04.2020]</w:t>
      </w:r>
    </w:p>
    <w:p w:rsidR="00B73B6E" w:rsidRPr="008C1B14" w:rsidRDefault="008264DF" w:rsidP="00B73B6E">
      <w:pPr>
        <w:spacing w:line="360" w:lineRule="auto"/>
        <w:jc w:val="both"/>
        <w:rPr>
          <w:rFonts w:ascii="Times New Roman" w:hAnsi="Times New Roman" w:cs="Times New Roman"/>
          <w:sz w:val="24"/>
          <w:szCs w:val="24"/>
        </w:rPr>
      </w:pPr>
      <w:r w:rsidRPr="008C1B14">
        <w:rPr>
          <w:rFonts w:ascii="Times New Roman" w:hAnsi="Times New Roman" w:cs="Times New Roman"/>
          <w:sz w:val="24"/>
          <w:szCs w:val="24"/>
        </w:rPr>
        <w:t xml:space="preserve">static.inditex.com, 2020. </w:t>
      </w:r>
      <w:r w:rsidRPr="008C1B14">
        <w:rPr>
          <w:rFonts w:ascii="Times New Roman" w:hAnsi="Times New Roman" w:cs="Times New Roman"/>
          <w:i/>
          <w:sz w:val="24"/>
          <w:szCs w:val="24"/>
        </w:rPr>
        <w:t>Inditex Annual Report.</w:t>
      </w:r>
      <w:r w:rsidRPr="008C1B14">
        <w:rPr>
          <w:rFonts w:ascii="Times New Roman" w:hAnsi="Times New Roman" w:cs="Times New Roman"/>
          <w:sz w:val="24"/>
          <w:szCs w:val="24"/>
        </w:rPr>
        <w:t xml:space="preserve"> Available at: http://static.inditex.com/annual_report_2015/en/our-priorities/corporate-governance/ownership-structure.php [Accessed on: 15.04.2020]</w:t>
      </w:r>
    </w:p>
    <w:p w:rsidR="00A506E0" w:rsidRDefault="008264DF">
      <w:pPr>
        <w:rPr>
          <w:rFonts w:ascii="Times New Roman" w:hAnsi="Times New Roman" w:cs="Times New Roman"/>
          <w:b/>
          <w:sz w:val="24"/>
          <w:szCs w:val="24"/>
        </w:rPr>
      </w:pPr>
      <w:r>
        <w:rPr>
          <w:rFonts w:ascii="Times New Roman" w:hAnsi="Times New Roman" w:cs="Times New Roman"/>
          <w:b/>
          <w:sz w:val="24"/>
          <w:szCs w:val="24"/>
        </w:rPr>
        <w:br w:type="page"/>
      </w:r>
    </w:p>
    <w:p w:rsidR="00106112" w:rsidRPr="00F728BC" w:rsidRDefault="008264DF" w:rsidP="00F55BD3">
      <w:pPr>
        <w:pStyle w:val="Heading1"/>
      </w:pPr>
      <w:bookmarkStart w:id="12" w:name="_Toc38733882"/>
      <w:r w:rsidRPr="00F728BC">
        <w:lastRenderedPageBreak/>
        <w:t>Appendices</w:t>
      </w:r>
      <w:bookmarkEnd w:id="12"/>
    </w:p>
    <w:p w:rsidR="008831F9" w:rsidRDefault="008264DF" w:rsidP="00F728BC">
      <w:pPr>
        <w:pStyle w:val="Default"/>
        <w:spacing w:line="360" w:lineRule="auto"/>
        <w:jc w:val="both"/>
        <w:rPr>
          <w:rFonts w:ascii="Times New Roman" w:hAnsi="Times New Roman" w:cs="Times New Roman"/>
          <w:b/>
          <w:bCs/>
          <w:color w:val="auto"/>
        </w:rPr>
      </w:pPr>
      <w:r w:rsidRPr="00F728BC">
        <w:rPr>
          <w:rFonts w:ascii="Times New Roman" w:hAnsi="Times New Roman" w:cs="Times New Roman"/>
          <w:b/>
        </w:rPr>
        <w:t xml:space="preserve">Appendix 1: </w:t>
      </w:r>
      <w:r w:rsidR="00F728BC" w:rsidRPr="00F728BC">
        <w:rPr>
          <w:rFonts w:ascii="Times New Roman" w:hAnsi="Times New Roman" w:cs="Times New Roman"/>
          <w:b/>
          <w:bCs/>
          <w:color w:val="auto"/>
        </w:rPr>
        <w:t>Training and development plan with a suggested timescale</w:t>
      </w:r>
    </w:p>
    <w:p w:rsidR="00F728BC" w:rsidRPr="00F728BC" w:rsidRDefault="00F728BC" w:rsidP="00F728BC">
      <w:pPr>
        <w:pStyle w:val="Default"/>
        <w:spacing w:line="360" w:lineRule="auto"/>
        <w:jc w:val="both"/>
        <w:rPr>
          <w:rFonts w:ascii="Times New Roman" w:hAnsi="Times New Roman" w:cs="Times New Roman"/>
        </w:rPr>
      </w:pPr>
    </w:p>
    <w:p w:rsidR="008831F9" w:rsidRDefault="008264DF" w:rsidP="008831F9">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5600700" cy="1638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48090" name="Picture 4"/>
                    <pic:cNvPicPr>
                      <a:picLocks noChangeAspect="1" noChangeArrowheads="1"/>
                    </pic:cNvPicPr>
                  </pic:nvPicPr>
                  <pic:blipFill>
                    <a:blip r:embed="rId9"/>
                    <a:stretch>
                      <a:fillRect/>
                    </a:stretch>
                  </pic:blipFill>
                  <pic:spPr bwMode="auto">
                    <a:xfrm>
                      <a:off x="0" y="0"/>
                      <a:ext cx="5600700" cy="1638300"/>
                    </a:xfrm>
                    <a:prstGeom prst="rect">
                      <a:avLst/>
                    </a:prstGeom>
                    <a:noFill/>
                    <a:ln w="9525">
                      <a:noFill/>
                      <a:miter lim="800000"/>
                      <a:headEnd/>
                      <a:tailEnd/>
                    </a:ln>
                  </pic:spPr>
                </pic:pic>
              </a:graphicData>
            </a:graphic>
          </wp:inline>
        </w:drawing>
      </w:r>
    </w:p>
    <w:p w:rsidR="002A66DA" w:rsidRPr="00152596" w:rsidRDefault="008264DF" w:rsidP="008831F9">
      <w:pPr>
        <w:spacing w:line="360" w:lineRule="auto"/>
        <w:jc w:val="center"/>
        <w:rPr>
          <w:rFonts w:ascii="Times New Roman" w:hAnsi="Times New Roman" w:cs="Times New Roman"/>
          <w:sz w:val="24"/>
          <w:szCs w:val="24"/>
        </w:rPr>
      </w:pPr>
      <w:r w:rsidRPr="00152596">
        <w:rPr>
          <w:rFonts w:ascii="Times New Roman" w:hAnsi="Times New Roman" w:cs="Times New Roman"/>
          <w:sz w:val="24"/>
          <w:szCs w:val="24"/>
        </w:rPr>
        <w:t>(Source: Self-Created)</w:t>
      </w:r>
    </w:p>
    <w:sectPr w:rsidR="002A66DA" w:rsidRPr="00152596" w:rsidSect="001A7D9D">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27D7" w:rsidRDefault="005727D7" w:rsidP="004635BD">
      <w:pPr>
        <w:spacing w:after="0" w:line="240" w:lineRule="auto"/>
      </w:pPr>
      <w:r>
        <w:separator/>
      </w:r>
    </w:p>
  </w:endnote>
  <w:endnote w:type="continuationSeparator" w:id="0">
    <w:p w:rsidR="005727D7" w:rsidRDefault="005727D7" w:rsidP="00463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8521986"/>
      <w:docPartObj>
        <w:docPartGallery w:val="Page Numbers (Bottom of Page)"/>
        <w:docPartUnique/>
      </w:docPartObj>
    </w:sdtPr>
    <w:sdtEndPr/>
    <w:sdtContent>
      <w:sdt>
        <w:sdtPr>
          <w:id w:val="565050523"/>
          <w:docPartObj>
            <w:docPartGallery w:val="Page Numbers (Top of Page)"/>
            <w:docPartUnique/>
          </w:docPartObj>
        </w:sdtPr>
        <w:sdtEndPr/>
        <w:sdtContent>
          <w:p w:rsidR="001A7D9D" w:rsidRDefault="001A7D9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sdtContent>
      </w:sdt>
    </w:sdtContent>
  </w:sdt>
  <w:p w:rsidR="00F3415B" w:rsidRDefault="00F34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27D7" w:rsidRDefault="005727D7" w:rsidP="004635BD">
      <w:pPr>
        <w:spacing w:after="0" w:line="240" w:lineRule="auto"/>
      </w:pPr>
      <w:r>
        <w:separator/>
      </w:r>
    </w:p>
  </w:footnote>
  <w:footnote w:type="continuationSeparator" w:id="0">
    <w:p w:rsidR="005727D7" w:rsidRDefault="005727D7" w:rsidP="004635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A7E2D"/>
    <w:multiLevelType w:val="hybridMultilevel"/>
    <w:tmpl w:val="C3E0F61A"/>
    <w:lvl w:ilvl="0" w:tplc="C762B29E">
      <w:start w:val="1"/>
      <w:numFmt w:val="bullet"/>
      <w:lvlText w:val=""/>
      <w:lvlJc w:val="left"/>
      <w:pPr>
        <w:ind w:left="720" w:hanging="360"/>
      </w:pPr>
      <w:rPr>
        <w:rFonts w:ascii="Symbol" w:hAnsi="Symbol" w:hint="default"/>
      </w:rPr>
    </w:lvl>
    <w:lvl w:ilvl="1" w:tplc="EB5A58CA" w:tentative="1">
      <w:start w:val="1"/>
      <w:numFmt w:val="bullet"/>
      <w:lvlText w:val="o"/>
      <w:lvlJc w:val="left"/>
      <w:pPr>
        <w:ind w:left="1440" w:hanging="360"/>
      </w:pPr>
      <w:rPr>
        <w:rFonts w:ascii="Courier New" w:hAnsi="Courier New" w:cs="Courier New" w:hint="default"/>
      </w:rPr>
    </w:lvl>
    <w:lvl w:ilvl="2" w:tplc="D4123ECC" w:tentative="1">
      <w:start w:val="1"/>
      <w:numFmt w:val="bullet"/>
      <w:lvlText w:val=""/>
      <w:lvlJc w:val="left"/>
      <w:pPr>
        <w:ind w:left="2160" w:hanging="360"/>
      </w:pPr>
      <w:rPr>
        <w:rFonts w:ascii="Wingdings" w:hAnsi="Wingdings" w:hint="default"/>
      </w:rPr>
    </w:lvl>
    <w:lvl w:ilvl="3" w:tplc="7738220E" w:tentative="1">
      <w:start w:val="1"/>
      <w:numFmt w:val="bullet"/>
      <w:lvlText w:val=""/>
      <w:lvlJc w:val="left"/>
      <w:pPr>
        <w:ind w:left="2880" w:hanging="360"/>
      </w:pPr>
      <w:rPr>
        <w:rFonts w:ascii="Symbol" w:hAnsi="Symbol" w:hint="default"/>
      </w:rPr>
    </w:lvl>
    <w:lvl w:ilvl="4" w:tplc="B3EE2B8A" w:tentative="1">
      <w:start w:val="1"/>
      <w:numFmt w:val="bullet"/>
      <w:lvlText w:val="o"/>
      <w:lvlJc w:val="left"/>
      <w:pPr>
        <w:ind w:left="3600" w:hanging="360"/>
      </w:pPr>
      <w:rPr>
        <w:rFonts w:ascii="Courier New" w:hAnsi="Courier New" w:cs="Courier New" w:hint="default"/>
      </w:rPr>
    </w:lvl>
    <w:lvl w:ilvl="5" w:tplc="B080A7C8" w:tentative="1">
      <w:start w:val="1"/>
      <w:numFmt w:val="bullet"/>
      <w:lvlText w:val=""/>
      <w:lvlJc w:val="left"/>
      <w:pPr>
        <w:ind w:left="4320" w:hanging="360"/>
      </w:pPr>
      <w:rPr>
        <w:rFonts w:ascii="Wingdings" w:hAnsi="Wingdings" w:hint="default"/>
      </w:rPr>
    </w:lvl>
    <w:lvl w:ilvl="6" w:tplc="1908AF48" w:tentative="1">
      <w:start w:val="1"/>
      <w:numFmt w:val="bullet"/>
      <w:lvlText w:val=""/>
      <w:lvlJc w:val="left"/>
      <w:pPr>
        <w:ind w:left="5040" w:hanging="360"/>
      </w:pPr>
      <w:rPr>
        <w:rFonts w:ascii="Symbol" w:hAnsi="Symbol" w:hint="default"/>
      </w:rPr>
    </w:lvl>
    <w:lvl w:ilvl="7" w:tplc="D9B45518" w:tentative="1">
      <w:start w:val="1"/>
      <w:numFmt w:val="bullet"/>
      <w:lvlText w:val="o"/>
      <w:lvlJc w:val="left"/>
      <w:pPr>
        <w:ind w:left="5760" w:hanging="360"/>
      </w:pPr>
      <w:rPr>
        <w:rFonts w:ascii="Courier New" w:hAnsi="Courier New" w:cs="Courier New" w:hint="default"/>
      </w:rPr>
    </w:lvl>
    <w:lvl w:ilvl="8" w:tplc="D62AA1B8" w:tentative="1">
      <w:start w:val="1"/>
      <w:numFmt w:val="bullet"/>
      <w:lvlText w:val=""/>
      <w:lvlJc w:val="left"/>
      <w:pPr>
        <w:ind w:left="6480" w:hanging="360"/>
      </w:pPr>
      <w:rPr>
        <w:rFonts w:ascii="Wingdings" w:hAnsi="Wingdings" w:hint="default"/>
      </w:rPr>
    </w:lvl>
  </w:abstractNum>
  <w:abstractNum w:abstractNumId="1" w15:restartNumberingAfterBreak="0">
    <w:nsid w:val="2DC81A74"/>
    <w:multiLevelType w:val="hybridMultilevel"/>
    <w:tmpl w:val="2AA44676"/>
    <w:lvl w:ilvl="0" w:tplc="1FEC05B8">
      <w:start w:val="1"/>
      <w:numFmt w:val="bullet"/>
      <w:lvlText w:val=""/>
      <w:lvlJc w:val="left"/>
      <w:pPr>
        <w:ind w:left="720" w:hanging="360"/>
      </w:pPr>
      <w:rPr>
        <w:rFonts w:ascii="Symbol" w:hAnsi="Symbol" w:hint="default"/>
      </w:rPr>
    </w:lvl>
    <w:lvl w:ilvl="1" w:tplc="A810EE80" w:tentative="1">
      <w:start w:val="1"/>
      <w:numFmt w:val="bullet"/>
      <w:lvlText w:val="o"/>
      <w:lvlJc w:val="left"/>
      <w:pPr>
        <w:ind w:left="1440" w:hanging="360"/>
      </w:pPr>
      <w:rPr>
        <w:rFonts w:ascii="Courier New" w:hAnsi="Courier New" w:cs="Courier New" w:hint="default"/>
      </w:rPr>
    </w:lvl>
    <w:lvl w:ilvl="2" w:tplc="526200B4" w:tentative="1">
      <w:start w:val="1"/>
      <w:numFmt w:val="bullet"/>
      <w:lvlText w:val=""/>
      <w:lvlJc w:val="left"/>
      <w:pPr>
        <w:ind w:left="2160" w:hanging="360"/>
      </w:pPr>
      <w:rPr>
        <w:rFonts w:ascii="Wingdings" w:hAnsi="Wingdings" w:hint="default"/>
      </w:rPr>
    </w:lvl>
    <w:lvl w:ilvl="3" w:tplc="659CA9A8" w:tentative="1">
      <w:start w:val="1"/>
      <w:numFmt w:val="bullet"/>
      <w:lvlText w:val=""/>
      <w:lvlJc w:val="left"/>
      <w:pPr>
        <w:ind w:left="2880" w:hanging="360"/>
      </w:pPr>
      <w:rPr>
        <w:rFonts w:ascii="Symbol" w:hAnsi="Symbol" w:hint="default"/>
      </w:rPr>
    </w:lvl>
    <w:lvl w:ilvl="4" w:tplc="19F06F0C" w:tentative="1">
      <w:start w:val="1"/>
      <w:numFmt w:val="bullet"/>
      <w:lvlText w:val="o"/>
      <w:lvlJc w:val="left"/>
      <w:pPr>
        <w:ind w:left="3600" w:hanging="360"/>
      </w:pPr>
      <w:rPr>
        <w:rFonts w:ascii="Courier New" w:hAnsi="Courier New" w:cs="Courier New" w:hint="default"/>
      </w:rPr>
    </w:lvl>
    <w:lvl w:ilvl="5" w:tplc="A89E395E" w:tentative="1">
      <w:start w:val="1"/>
      <w:numFmt w:val="bullet"/>
      <w:lvlText w:val=""/>
      <w:lvlJc w:val="left"/>
      <w:pPr>
        <w:ind w:left="4320" w:hanging="360"/>
      </w:pPr>
      <w:rPr>
        <w:rFonts w:ascii="Wingdings" w:hAnsi="Wingdings" w:hint="default"/>
      </w:rPr>
    </w:lvl>
    <w:lvl w:ilvl="6" w:tplc="26FE6282" w:tentative="1">
      <w:start w:val="1"/>
      <w:numFmt w:val="bullet"/>
      <w:lvlText w:val=""/>
      <w:lvlJc w:val="left"/>
      <w:pPr>
        <w:ind w:left="5040" w:hanging="360"/>
      </w:pPr>
      <w:rPr>
        <w:rFonts w:ascii="Symbol" w:hAnsi="Symbol" w:hint="default"/>
      </w:rPr>
    </w:lvl>
    <w:lvl w:ilvl="7" w:tplc="6D9A3C3E" w:tentative="1">
      <w:start w:val="1"/>
      <w:numFmt w:val="bullet"/>
      <w:lvlText w:val="o"/>
      <w:lvlJc w:val="left"/>
      <w:pPr>
        <w:ind w:left="5760" w:hanging="360"/>
      </w:pPr>
      <w:rPr>
        <w:rFonts w:ascii="Courier New" w:hAnsi="Courier New" w:cs="Courier New" w:hint="default"/>
      </w:rPr>
    </w:lvl>
    <w:lvl w:ilvl="8" w:tplc="62DC2218" w:tentative="1">
      <w:start w:val="1"/>
      <w:numFmt w:val="bullet"/>
      <w:lvlText w:val=""/>
      <w:lvlJc w:val="left"/>
      <w:pPr>
        <w:ind w:left="6480" w:hanging="360"/>
      </w:pPr>
      <w:rPr>
        <w:rFonts w:ascii="Wingdings" w:hAnsi="Wingdings" w:hint="default"/>
      </w:rPr>
    </w:lvl>
  </w:abstractNum>
  <w:abstractNum w:abstractNumId="2" w15:restartNumberingAfterBreak="0">
    <w:nsid w:val="3A812DE9"/>
    <w:multiLevelType w:val="hybridMultilevel"/>
    <w:tmpl w:val="129092AC"/>
    <w:lvl w:ilvl="0" w:tplc="FA146B72">
      <w:start w:val="1"/>
      <w:numFmt w:val="bullet"/>
      <w:lvlText w:val=""/>
      <w:lvlJc w:val="left"/>
      <w:pPr>
        <w:ind w:left="720" w:hanging="360"/>
      </w:pPr>
      <w:rPr>
        <w:rFonts w:ascii="Symbol" w:hAnsi="Symbol" w:hint="default"/>
      </w:rPr>
    </w:lvl>
    <w:lvl w:ilvl="1" w:tplc="953A6532" w:tentative="1">
      <w:start w:val="1"/>
      <w:numFmt w:val="bullet"/>
      <w:lvlText w:val="o"/>
      <w:lvlJc w:val="left"/>
      <w:pPr>
        <w:ind w:left="1440" w:hanging="360"/>
      </w:pPr>
      <w:rPr>
        <w:rFonts w:ascii="Courier New" w:hAnsi="Courier New" w:cs="Courier New" w:hint="default"/>
      </w:rPr>
    </w:lvl>
    <w:lvl w:ilvl="2" w:tplc="9724D170" w:tentative="1">
      <w:start w:val="1"/>
      <w:numFmt w:val="bullet"/>
      <w:lvlText w:val=""/>
      <w:lvlJc w:val="left"/>
      <w:pPr>
        <w:ind w:left="2160" w:hanging="360"/>
      </w:pPr>
      <w:rPr>
        <w:rFonts w:ascii="Wingdings" w:hAnsi="Wingdings" w:hint="default"/>
      </w:rPr>
    </w:lvl>
    <w:lvl w:ilvl="3" w:tplc="3CCA5F9A" w:tentative="1">
      <w:start w:val="1"/>
      <w:numFmt w:val="bullet"/>
      <w:lvlText w:val=""/>
      <w:lvlJc w:val="left"/>
      <w:pPr>
        <w:ind w:left="2880" w:hanging="360"/>
      </w:pPr>
      <w:rPr>
        <w:rFonts w:ascii="Symbol" w:hAnsi="Symbol" w:hint="default"/>
      </w:rPr>
    </w:lvl>
    <w:lvl w:ilvl="4" w:tplc="15FE09D8" w:tentative="1">
      <w:start w:val="1"/>
      <w:numFmt w:val="bullet"/>
      <w:lvlText w:val="o"/>
      <w:lvlJc w:val="left"/>
      <w:pPr>
        <w:ind w:left="3600" w:hanging="360"/>
      </w:pPr>
      <w:rPr>
        <w:rFonts w:ascii="Courier New" w:hAnsi="Courier New" w:cs="Courier New" w:hint="default"/>
      </w:rPr>
    </w:lvl>
    <w:lvl w:ilvl="5" w:tplc="23EC5C04" w:tentative="1">
      <w:start w:val="1"/>
      <w:numFmt w:val="bullet"/>
      <w:lvlText w:val=""/>
      <w:lvlJc w:val="left"/>
      <w:pPr>
        <w:ind w:left="4320" w:hanging="360"/>
      </w:pPr>
      <w:rPr>
        <w:rFonts w:ascii="Wingdings" w:hAnsi="Wingdings" w:hint="default"/>
      </w:rPr>
    </w:lvl>
    <w:lvl w:ilvl="6" w:tplc="5C7679EC" w:tentative="1">
      <w:start w:val="1"/>
      <w:numFmt w:val="bullet"/>
      <w:lvlText w:val=""/>
      <w:lvlJc w:val="left"/>
      <w:pPr>
        <w:ind w:left="5040" w:hanging="360"/>
      </w:pPr>
      <w:rPr>
        <w:rFonts w:ascii="Symbol" w:hAnsi="Symbol" w:hint="default"/>
      </w:rPr>
    </w:lvl>
    <w:lvl w:ilvl="7" w:tplc="D954EF12" w:tentative="1">
      <w:start w:val="1"/>
      <w:numFmt w:val="bullet"/>
      <w:lvlText w:val="o"/>
      <w:lvlJc w:val="left"/>
      <w:pPr>
        <w:ind w:left="5760" w:hanging="360"/>
      </w:pPr>
      <w:rPr>
        <w:rFonts w:ascii="Courier New" w:hAnsi="Courier New" w:cs="Courier New" w:hint="default"/>
      </w:rPr>
    </w:lvl>
    <w:lvl w:ilvl="8" w:tplc="03D08020" w:tentative="1">
      <w:start w:val="1"/>
      <w:numFmt w:val="bullet"/>
      <w:lvlText w:val=""/>
      <w:lvlJc w:val="left"/>
      <w:pPr>
        <w:ind w:left="6480" w:hanging="360"/>
      </w:pPr>
      <w:rPr>
        <w:rFonts w:ascii="Wingdings" w:hAnsi="Wingdings" w:hint="default"/>
      </w:rPr>
    </w:lvl>
  </w:abstractNum>
  <w:abstractNum w:abstractNumId="3" w15:restartNumberingAfterBreak="0">
    <w:nsid w:val="75E637E3"/>
    <w:multiLevelType w:val="hybridMultilevel"/>
    <w:tmpl w:val="8A2C3EF4"/>
    <w:lvl w:ilvl="0" w:tplc="A984D1A8">
      <w:start w:val="1"/>
      <w:numFmt w:val="bullet"/>
      <w:lvlText w:val=""/>
      <w:lvlJc w:val="left"/>
      <w:pPr>
        <w:ind w:left="720" w:hanging="360"/>
      </w:pPr>
      <w:rPr>
        <w:rFonts w:ascii="Symbol" w:hAnsi="Symbol" w:hint="default"/>
      </w:rPr>
    </w:lvl>
    <w:lvl w:ilvl="1" w:tplc="C706BF50" w:tentative="1">
      <w:start w:val="1"/>
      <w:numFmt w:val="bullet"/>
      <w:lvlText w:val="o"/>
      <w:lvlJc w:val="left"/>
      <w:pPr>
        <w:ind w:left="1440" w:hanging="360"/>
      </w:pPr>
      <w:rPr>
        <w:rFonts w:ascii="Courier New" w:hAnsi="Courier New" w:cs="Courier New" w:hint="default"/>
      </w:rPr>
    </w:lvl>
    <w:lvl w:ilvl="2" w:tplc="177C77BA" w:tentative="1">
      <w:start w:val="1"/>
      <w:numFmt w:val="bullet"/>
      <w:lvlText w:val=""/>
      <w:lvlJc w:val="left"/>
      <w:pPr>
        <w:ind w:left="2160" w:hanging="360"/>
      </w:pPr>
      <w:rPr>
        <w:rFonts w:ascii="Wingdings" w:hAnsi="Wingdings" w:hint="default"/>
      </w:rPr>
    </w:lvl>
    <w:lvl w:ilvl="3" w:tplc="BA525FFE" w:tentative="1">
      <w:start w:val="1"/>
      <w:numFmt w:val="bullet"/>
      <w:lvlText w:val=""/>
      <w:lvlJc w:val="left"/>
      <w:pPr>
        <w:ind w:left="2880" w:hanging="360"/>
      </w:pPr>
      <w:rPr>
        <w:rFonts w:ascii="Symbol" w:hAnsi="Symbol" w:hint="default"/>
      </w:rPr>
    </w:lvl>
    <w:lvl w:ilvl="4" w:tplc="13E2245E" w:tentative="1">
      <w:start w:val="1"/>
      <w:numFmt w:val="bullet"/>
      <w:lvlText w:val="o"/>
      <w:lvlJc w:val="left"/>
      <w:pPr>
        <w:ind w:left="3600" w:hanging="360"/>
      </w:pPr>
      <w:rPr>
        <w:rFonts w:ascii="Courier New" w:hAnsi="Courier New" w:cs="Courier New" w:hint="default"/>
      </w:rPr>
    </w:lvl>
    <w:lvl w:ilvl="5" w:tplc="7C984910" w:tentative="1">
      <w:start w:val="1"/>
      <w:numFmt w:val="bullet"/>
      <w:lvlText w:val=""/>
      <w:lvlJc w:val="left"/>
      <w:pPr>
        <w:ind w:left="4320" w:hanging="360"/>
      </w:pPr>
      <w:rPr>
        <w:rFonts w:ascii="Wingdings" w:hAnsi="Wingdings" w:hint="default"/>
      </w:rPr>
    </w:lvl>
    <w:lvl w:ilvl="6" w:tplc="48A44D9C" w:tentative="1">
      <w:start w:val="1"/>
      <w:numFmt w:val="bullet"/>
      <w:lvlText w:val=""/>
      <w:lvlJc w:val="left"/>
      <w:pPr>
        <w:ind w:left="5040" w:hanging="360"/>
      </w:pPr>
      <w:rPr>
        <w:rFonts w:ascii="Symbol" w:hAnsi="Symbol" w:hint="default"/>
      </w:rPr>
    </w:lvl>
    <w:lvl w:ilvl="7" w:tplc="D1A40108" w:tentative="1">
      <w:start w:val="1"/>
      <w:numFmt w:val="bullet"/>
      <w:lvlText w:val="o"/>
      <w:lvlJc w:val="left"/>
      <w:pPr>
        <w:ind w:left="5760" w:hanging="360"/>
      </w:pPr>
      <w:rPr>
        <w:rFonts w:ascii="Courier New" w:hAnsi="Courier New" w:cs="Courier New" w:hint="default"/>
      </w:rPr>
    </w:lvl>
    <w:lvl w:ilvl="8" w:tplc="0534E69C" w:tentative="1">
      <w:start w:val="1"/>
      <w:numFmt w:val="bullet"/>
      <w:lvlText w:val=""/>
      <w:lvlJc w:val="left"/>
      <w:pPr>
        <w:ind w:left="6480" w:hanging="360"/>
      </w:pPr>
      <w:rPr>
        <w:rFonts w:ascii="Wingdings" w:hAnsi="Wingdings" w:hint="default"/>
      </w:rPr>
    </w:lvl>
  </w:abstractNum>
  <w:abstractNum w:abstractNumId="4" w15:restartNumberingAfterBreak="0">
    <w:nsid w:val="7D834F85"/>
    <w:multiLevelType w:val="hybridMultilevel"/>
    <w:tmpl w:val="C9404306"/>
    <w:lvl w:ilvl="0" w:tplc="5E8803A0">
      <w:start w:val="1"/>
      <w:numFmt w:val="bullet"/>
      <w:lvlText w:val=""/>
      <w:lvlJc w:val="left"/>
      <w:pPr>
        <w:ind w:left="720" w:hanging="360"/>
      </w:pPr>
      <w:rPr>
        <w:rFonts w:ascii="Symbol" w:hAnsi="Symbol" w:hint="default"/>
      </w:rPr>
    </w:lvl>
    <w:lvl w:ilvl="1" w:tplc="6576C5E4" w:tentative="1">
      <w:start w:val="1"/>
      <w:numFmt w:val="bullet"/>
      <w:lvlText w:val="o"/>
      <w:lvlJc w:val="left"/>
      <w:pPr>
        <w:ind w:left="1440" w:hanging="360"/>
      </w:pPr>
      <w:rPr>
        <w:rFonts w:ascii="Courier New" w:hAnsi="Courier New" w:cs="Courier New" w:hint="default"/>
      </w:rPr>
    </w:lvl>
    <w:lvl w:ilvl="2" w:tplc="43161BF8" w:tentative="1">
      <w:start w:val="1"/>
      <w:numFmt w:val="bullet"/>
      <w:lvlText w:val=""/>
      <w:lvlJc w:val="left"/>
      <w:pPr>
        <w:ind w:left="2160" w:hanging="360"/>
      </w:pPr>
      <w:rPr>
        <w:rFonts w:ascii="Wingdings" w:hAnsi="Wingdings" w:hint="default"/>
      </w:rPr>
    </w:lvl>
    <w:lvl w:ilvl="3" w:tplc="798A0316" w:tentative="1">
      <w:start w:val="1"/>
      <w:numFmt w:val="bullet"/>
      <w:lvlText w:val=""/>
      <w:lvlJc w:val="left"/>
      <w:pPr>
        <w:ind w:left="2880" w:hanging="360"/>
      </w:pPr>
      <w:rPr>
        <w:rFonts w:ascii="Symbol" w:hAnsi="Symbol" w:hint="default"/>
      </w:rPr>
    </w:lvl>
    <w:lvl w:ilvl="4" w:tplc="B3F06C10" w:tentative="1">
      <w:start w:val="1"/>
      <w:numFmt w:val="bullet"/>
      <w:lvlText w:val="o"/>
      <w:lvlJc w:val="left"/>
      <w:pPr>
        <w:ind w:left="3600" w:hanging="360"/>
      </w:pPr>
      <w:rPr>
        <w:rFonts w:ascii="Courier New" w:hAnsi="Courier New" w:cs="Courier New" w:hint="default"/>
      </w:rPr>
    </w:lvl>
    <w:lvl w:ilvl="5" w:tplc="18389BBE" w:tentative="1">
      <w:start w:val="1"/>
      <w:numFmt w:val="bullet"/>
      <w:lvlText w:val=""/>
      <w:lvlJc w:val="left"/>
      <w:pPr>
        <w:ind w:left="4320" w:hanging="360"/>
      </w:pPr>
      <w:rPr>
        <w:rFonts w:ascii="Wingdings" w:hAnsi="Wingdings" w:hint="default"/>
      </w:rPr>
    </w:lvl>
    <w:lvl w:ilvl="6" w:tplc="44D2878E" w:tentative="1">
      <w:start w:val="1"/>
      <w:numFmt w:val="bullet"/>
      <w:lvlText w:val=""/>
      <w:lvlJc w:val="left"/>
      <w:pPr>
        <w:ind w:left="5040" w:hanging="360"/>
      </w:pPr>
      <w:rPr>
        <w:rFonts w:ascii="Symbol" w:hAnsi="Symbol" w:hint="default"/>
      </w:rPr>
    </w:lvl>
    <w:lvl w:ilvl="7" w:tplc="B84263D8" w:tentative="1">
      <w:start w:val="1"/>
      <w:numFmt w:val="bullet"/>
      <w:lvlText w:val="o"/>
      <w:lvlJc w:val="left"/>
      <w:pPr>
        <w:ind w:left="5760" w:hanging="360"/>
      </w:pPr>
      <w:rPr>
        <w:rFonts w:ascii="Courier New" w:hAnsi="Courier New" w:cs="Courier New" w:hint="default"/>
      </w:rPr>
    </w:lvl>
    <w:lvl w:ilvl="8" w:tplc="B9126256"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5B2D"/>
    <w:rsid w:val="00007F51"/>
    <w:rsid w:val="00010CD6"/>
    <w:rsid w:val="00013E0E"/>
    <w:rsid w:val="00014C84"/>
    <w:rsid w:val="00023612"/>
    <w:rsid w:val="000371C2"/>
    <w:rsid w:val="000441B9"/>
    <w:rsid w:val="0004617A"/>
    <w:rsid w:val="000600A9"/>
    <w:rsid w:val="00081938"/>
    <w:rsid w:val="000836D5"/>
    <w:rsid w:val="00085809"/>
    <w:rsid w:val="000961E4"/>
    <w:rsid w:val="000A299A"/>
    <w:rsid w:val="000B4528"/>
    <w:rsid w:val="000C5088"/>
    <w:rsid w:val="000D6CAD"/>
    <w:rsid w:val="000D782F"/>
    <w:rsid w:val="000E3282"/>
    <w:rsid w:val="000E4954"/>
    <w:rsid w:val="000F1ADD"/>
    <w:rsid w:val="00106112"/>
    <w:rsid w:val="00117182"/>
    <w:rsid w:val="0012025B"/>
    <w:rsid w:val="0014275A"/>
    <w:rsid w:val="00152596"/>
    <w:rsid w:val="00166302"/>
    <w:rsid w:val="0016676A"/>
    <w:rsid w:val="00177DDA"/>
    <w:rsid w:val="0018328A"/>
    <w:rsid w:val="001A2F99"/>
    <w:rsid w:val="001A7D9D"/>
    <w:rsid w:val="001B10E6"/>
    <w:rsid w:val="001B2165"/>
    <w:rsid w:val="001B422D"/>
    <w:rsid w:val="001B6515"/>
    <w:rsid w:val="001C111E"/>
    <w:rsid w:val="001D6296"/>
    <w:rsid w:val="001F0708"/>
    <w:rsid w:val="00222225"/>
    <w:rsid w:val="0023358C"/>
    <w:rsid w:val="002542B0"/>
    <w:rsid w:val="002648E5"/>
    <w:rsid w:val="00273CC5"/>
    <w:rsid w:val="002A66DA"/>
    <w:rsid w:val="002B2714"/>
    <w:rsid w:val="002C74D4"/>
    <w:rsid w:val="002F5774"/>
    <w:rsid w:val="0032352E"/>
    <w:rsid w:val="003265FF"/>
    <w:rsid w:val="0033231D"/>
    <w:rsid w:val="00374096"/>
    <w:rsid w:val="00380CA5"/>
    <w:rsid w:val="003A784C"/>
    <w:rsid w:val="003B41F5"/>
    <w:rsid w:val="003D45D0"/>
    <w:rsid w:val="003E153C"/>
    <w:rsid w:val="003E47BD"/>
    <w:rsid w:val="003E6777"/>
    <w:rsid w:val="003F121E"/>
    <w:rsid w:val="003F3823"/>
    <w:rsid w:val="003F3EF5"/>
    <w:rsid w:val="004067C4"/>
    <w:rsid w:val="004138AF"/>
    <w:rsid w:val="00434D8C"/>
    <w:rsid w:val="00435F19"/>
    <w:rsid w:val="004375E5"/>
    <w:rsid w:val="00451B6E"/>
    <w:rsid w:val="004635BD"/>
    <w:rsid w:val="00472D95"/>
    <w:rsid w:val="00474247"/>
    <w:rsid w:val="00484D29"/>
    <w:rsid w:val="00485961"/>
    <w:rsid w:val="004A32EC"/>
    <w:rsid w:val="004A7038"/>
    <w:rsid w:val="004C34B9"/>
    <w:rsid w:val="004D7E54"/>
    <w:rsid w:val="004E5093"/>
    <w:rsid w:val="004E7FB3"/>
    <w:rsid w:val="004F18D3"/>
    <w:rsid w:val="004F7E95"/>
    <w:rsid w:val="00502EB2"/>
    <w:rsid w:val="0050628A"/>
    <w:rsid w:val="00515D4D"/>
    <w:rsid w:val="00524844"/>
    <w:rsid w:val="0053252E"/>
    <w:rsid w:val="00532664"/>
    <w:rsid w:val="0053290E"/>
    <w:rsid w:val="00537509"/>
    <w:rsid w:val="00543830"/>
    <w:rsid w:val="005562AE"/>
    <w:rsid w:val="00572729"/>
    <w:rsid w:val="005727D7"/>
    <w:rsid w:val="00574F8B"/>
    <w:rsid w:val="0058743A"/>
    <w:rsid w:val="005912E8"/>
    <w:rsid w:val="005A4902"/>
    <w:rsid w:val="005F6CCC"/>
    <w:rsid w:val="00626DCF"/>
    <w:rsid w:val="006305BD"/>
    <w:rsid w:val="006426A6"/>
    <w:rsid w:val="0064421A"/>
    <w:rsid w:val="0065206A"/>
    <w:rsid w:val="00676E54"/>
    <w:rsid w:val="00696733"/>
    <w:rsid w:val="006B088A"/>
    <w:rsid w:val="0070016E"/>
    <w:rsid w:val="00701A24"/>
    <w:rsid w:val="0070275A"/>
    <w:rsid w:val="00705508"/>
    <w:rsid w:val="00740D8F"/>
    <w:rsid w:val="007521E9"/>
    <w:rsid w:val="00752F9D"/>
    <w:rsid w:val="00761590"/>
    <w:rsid w:val="00774966"/>
    <w:rsid w:val="0079029D"/>
    <w:rsid w:val="0079069C"/>
    <w:rsid w:val="007A3407"/>
    <w:rsid w:val="007A493F"/>
    <w:rsid w:val="007B0CAB"/>
    <w:rsid w:val="007D6CEE"/>
    <w:rsid w:val="008042E1"/>
    <w:rsid w:val="00816E22"/>
    <w:rsid w:val="00826419"/>
    <w:rsid w:val="008264DF"/>
    <w:rsid w:val="00832963"/>
    <w:rsid w:val="0083702C"/>
    <w:rsid w:val="00837633"/>
    <w:rsid w:val="00842D1D"/>
    <w:rsid w:val="00845CE3"/>
    <w:rsid w:val="00851644"/>
    <w:rsid w:val="00852E60"/>
    <w:rsid w:val="008722AB"/>
    <w:rsid w:val="0087706E"/>
    <w:rsid w:val="008831F9"/>
    <w:rsid w:val="00890FCB"/>
    <w:rsid w:val="008A0120"/>
    <w:rsid w:val="008B4C50"/>
    <w:rsid w:val="008C1B14"/>
    <w:rsid w:val="008C2ACB"/>
    <w:rsid w:val="008D3528"/>
    <w:rsid w:val="008D3FD6"/>
    <w:rsid w:val="008E4A41"/>
    <w:rsid w:val="008E5969"/>
    <w:rsid w:val="00925A19"/>
    <w:rsid w:val="00931C46"/>
    <w:rsid w:val="009542C3"/>
    <w:rsid w:val="0095728F"/>
    <w:rsid w:val="00957DE2"/>
    <w:rsid w:val="00964D67"/>
    <w:rsid w:val="00986608"/>
    <w:rsid w:val="009B0454"/>
    <w:rsid w:val="009B5CB7"/>
    <w:rsid w:val="009C099B"/>
    <w:rsid w:val="009E4AD9"/>
    <w:rsid w:val="009E7358"/>
    <w:rsid w:val="009E7986"/>
    <w:rsid w:val="009F1607"/>
    <w:rsid w:val="009F75B0"/>
    <w:rsid w:val="00A0677C"/>
    <w:rsid w:val="00A1402E"/>
    <w:rsid w:val="00A36EFB"/>
    <w:rsid w:val="00A45041"/>
    <w:rsid w:val="00A47F42"/>
    <w:rsid w:val="00A506E0"/>
    <w:rsid w:val="00A71B91"/>
    <w:rsid w:val="00A7764D"/>
    <w:rsid w:val="00A81E9D"/>
    <w:rsid w:val="00AA10D1"/>
    <w:rsid w:val="00AA44D2"/>
    <w:rsid w:val="00AF26E8"/>
    <w:rsid w:val="00B349E7"/>
    <w:rsid w:val="00B40CAF"/>
    <w:rsid w:val="00B41BB9"/>
    <w:rsid w:val="00B5041D"/>
    <w:rsid w:val="00B5571F"/>
    <w:rsid w:val="00B56628"/>
    <w:rsid w:val="00B64F5A"/>
    <w:rsid w:val="00B73B6E"/>
    <w:rsid w:val="00B8533A"/>
    <w:rsid w:val="00BA4AB4"/>
    <w:rsid w:val="00BB0838"/>
    <w:rsid w:val="00BB6E54"/>
    <w:rsid w:val="00BC33D0"/>
    <w:rsid w:val="00BD0B23"/>
    <w:rsid w:val="00BE0066"/>
    <w:rsid w:val="00BF6C4B"/>
    <w:rsid w:val="00C06628"/>
    <w:rsid w:val="00C24D82"/>
    <w:rsid w:val="00C34709"/>
    <w:rsid w:val="00C353D3"/>
    <w:rsid w:val="00C666AE"/>
    <w:rsid w:val="00C674A4"/>
    <w:rsid w:val="00C7677D"/>
    <w:rsid w:val="00C80E32"/>
    <w:rsid w:val="00C9255A"/>
    <w:rsid w:val="00CA4D8F"/>
    <w:rsid w:val="00CC3067"/>
    <w:rsid w:val="00CD0546"/>
    <w:rsid w:val="00CF7C52"/>
    <w:rsid w:val="00D0524F"/>
    <w:rsid w:val="00D17DBB"/>
    <w:rsid w:val="00D369A4"/>
    <w:rsid w:val="00D47934"/>
    <w:rsid w:val="00D76F78"/>
    <w:rsid w:val="00D8723C"/>
    <w:rsid w:val="00D91485"/>
    <w:rsid w:val="00D91CB8"/>
    <w:rsid w:val="00D94518"/>
    <w:rsid w:val="00DA5230"/>
    <w:rsid w:val="00DB0322"/>
    <w:rsid w:val="00DB6282"/>
    <w:rsid w:val="00DB7762"/>
    <w:rsid w:val="00DC311E"/>
    <w:rsid w:val="00DC46CB"/>
    <w:rsid w:val="00DD7131"/>
    <w:rsid w:val="00E04FBB"/>
    <w:rsid w:val="00E15FDB"/>
    <w:rsid w:val="00E45A39"/>
    <w:rsid w:val="00E5030B"/>
    <w:rsid w:val="00E844FD"/>
    <w:rsid w:val="00E917D5"/>
    <w:rsid w:val="00E91E68"/>
    <w:rsid w:val="00EB2CB1"/>
    <w:rsid w:val="00EC3B04"/>
    <w:rsid w:val="00EC5EE3"/>
    <w:rsid w:val="00ED39AB"/>
    <w:rsid w:val="00EE7145"/>
    <w:rsid w:val="00EF13DF"/>
    <w:rsid w:val="00EF72F6"/>
    <w:rsid w:val="00F0338A"/>
    <w:rsid w:val="00F2303E"/>
    <w:rsid w:val="00F251B0"/>
    <w:rsid w:val="00F272E7"/>
    <w:rsid w:val="00F3415B"/>
    <w:rsid w:val="00F55BD3"/>
    <w:rsid w:val="00F57D69"/>
    <w:rsid w:val="00F648FA"/>
    <w:rsid w:val="00F66FFB"/>
    <w:rsid w:val="00F728BC"/>
    <w:rsid w:val="00F74DF9"/>
    <w:rsid w:val="00F765B2"/>
    <w:rsid w:val="00F82342"/>
    <w:rsid w:val="00F85B2D"/>
    <w:rsid w:val="00FA25C2"/>
    <w:rsid w:val="00FA36DF"/>
    <w:rsid w:val="00FD3D89"/>
    <w:rsid w:val="00FD4850"/>
    <w:rsid w:val="00FD5589"/>
    <w:rsid w:val="00FD62E5"/>
    <w:rsid w:val="00FF2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2D73D"/>
  <w15:docId w15:val="{7E43CAD4-2A62-8F42-AE38-43CD8DF0E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112"/>
  </w:style>
  <w:style w:type="paragraph" w:styleId="Heading1">
    <w:name w:val="heading 1"/>
    <w:basedOn w:val="Normal"/>
    <w:next w:val="Normal"/>
    <w:link w:val="Heading1Char"/>
    <w:uiPriority w:val="9"/>
    <w:qFormat/>
    <w:rsid w:val="00F55BD3"/>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F55BD3"/>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341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15B"/>
  </w:style>
  <w:style w:type="paragraph" w:styleId="Footer">
    <w:name w:val="footer"/>
    <w:basedOn w:val="Normal"/>
    <w:link w:val="FooterChar"/>
    <w:uiPriority w:val="99"/>
    <w:unhideWhenUsed/>
    <w:rsid w:val="00F34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15B"/>
  </w:style>
  <w:style w:type="paragraph" w:styleId="BalloonText">
    <w:name w:val="Balloon Text"/>
    <w:basedOn w:val="Normal"/>
    <w:link w:val="BalloonTextChar"/>
    <w:uiPriority w:val="99"/>
    <w:semiHidden/>
    <w:unhideWhenUsed/>
    <w:rsid w:val="00435F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F19"/>
    <w:rPr>
      <w:rFonts w:ascii="Tahoma" w:hAnsi="Tahoma" w:cs="Tahoma"/>
      <w:sz w:val="16"/>
      <w:szCs w:val="16"/>
    </w:rPr>
  </w:style>
  <w:style w:type="paragraph" w:styleId="ListParagraph">
    <w:name w:val="List Paragraph"/>
    <w:basedOn w:val="Normal"/>
    <w:uiPriority w:val="34"/>
    <w:qFormat/>
    <w:rsid w:val="009E7986"/>
    <w:pPr>
      <w:ind w:left="720"/>
      <w:contextualSpacing/>
    </w:pPr>
  </w:style>
  <w:style w:type="paragraph" w:customStyle="1" w:styleId="Default">
    <w:name w:val="Default"/>
    <w:rsid w:val="00F728BC"/>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55BD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F55BD3"/>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F55BD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55BD3"/>
    <w:pPr>
      <w:spacing w:after="100"/>
    </w:pPr>
  </w:style>
  <w:style w:type="paragraph" w:styleId="TOC2">
    <w:name w:val="toc 2"/>
    <w:basedOn w:val="Normal"/>
    <w:next w:val="Normal"/>
    <w:autoRedefine/>
    <w:uiPriority w:val="39"/>
    <w:unhideWhenUsed/>
    <w:rsid w:val="00F55BD3"/>
    <w:pPr>
      <w:spacing w:after="100"/>
      <w:ind w:left="220"/>
    </w:pPr>
  </w:style>
  <w:style w:type="character" w:styleId="Hyperlink">
    <w:name w:val="Hyperlink"/>
    <w:basedOn w:val="DefaultParagraphFont"/>
    <w:uiPriority w:val="99"/>
    <w:unhideWhenUsed/>
    <w:rsid w:val="00F55B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7E0DC6-B6A8-9949-95CB-AD67338B4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TotalTime>
  <Pages>11</Pages>
  <Words>2133</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Celoth</cp:lastModifiedBy>
  <cp:revision>282</cp:revision>
  <dcterms:created xsi:type="dcterms:W3CDTF">2020-04-25T06:12:00Z</dcterms:created>
  <dcterms:modified xsi:type="dcterms:W3CDTF">2020-05-07T19:54:00Z</dcterms:modified>
</cp:coreProperties>
</file>