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465DA69" w14:textId="77777777" w:rsidR="005E7429" w:rsidRPr="00FE2FEB" w:rsidRDefault="00B526DB" w:rsidP="00FE2FEB">
      <w:pPr>
        <w:jc w:val="center"/>
        <w:rPr>
          <w:b/>
          <w:sz w:val="52"/>
          <w:szCs w:val="52"/>
        </w:rPr>
      </w:pPr>
      <w:r w:rsidRPr="00FE2FEB">
        <w:rPr>
          <w:b/>
          <w:sz w:val="52"/>
          <w:szCs w:val="52"/>
        </w:rPr>
        <w:t>School of Optometry and Visual Sciences, Cardiff University</w:t>
      </w:r>
    </w:p>
    <w:p w14:paraId="5278A61D" w14:textId="77777777" w:rsidR="00FE2FEB" w:rsidRPr="00FE2FEB" w:rsidRDefault="00FE2FEB" w:rsidP="00FE2FEB">
      <w:pPr>
        <w:jc w:val="center"/>
        <w:rPr>
          <w:b/>
        </w:rPr>
      </w:pPr>
    </w:p>
    <w:p w14:paraId="79899AAC" w14:textId="77777777" w:rsidR="00FE2FEB" w:rsidRDefault="00FE2FEB"/>
    <w:p w14:paraId="2EFFA728" w14:textId="77777777" w:rsidR="00FE2FEB" w:rsidRDefault="00FE2FEB"/>
    <w:p w14:paraId="20BC67F3" w14:textId="77777777" w:rsidR="00FE2FEB" w:rsidRDefault="00FE2FEB">
      <w:r>
        <w:rPr>
          <w:noProof/>
        </w:rPr>
        <w:drawing>
          <wp:inline distT="0" distB="0" distL="0" distR="0" wp14:anchorId="63AFDEDE" wp14:editId="6D05D378">
            <wp:extent cx="5943600" cy="5029200"/>
            <wp:effectExtent l="0" t="0" r="0" b="0"/>
            <wp:docPr id="2" name="Picture 2" descr="Image result for school of optometry cardif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school of optometry cardif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5029200"/>
                    </a:xfrm>
                    <a:prstGeom prst="rect">
                      <a:avLst/>
                    </a:prstGeom>
                    <a:noFill/>
                    <a:ln>
                      <a:noFill/>
                    </a:ln>
                  </pic:spPr>
                </pic:pic>
              </a:graphicData>
            </a:graphic>
          </wp:inline>
        </w:drawing>
      </w:r>
    </w:p>
    <w:p w14:paraId="76EC9484" w14:textId="77777777" w:rsidR="00FB3BCE" w:rsidRDefault="00FB3BCE"/>
    <w:p w14:paraId="6D0A717B" w14:textId="77777777" w:rsidR="00FB3BCE" w:rsidRDefault="00FB3BCE"/>
    <w:p w14:paraId="44B05A51" w14:textId="77777777" w:rsidR="00FB3BCE" w:rsidRDefault="00FB3BCE"/>
    <w:p w14:paraId="3C85BF26" w14:textId="77777777" w:rsidR="00FB3BCE" w:rsidRDefault="00FB3BCE">
      <w:pPr>
        <w:rPr>
          <w:b/>
          <w:sz w:val="28"/>
          <w:szCs w:val="28"/>
          <w:u w:val="single"/>
        </w:rPr>
      </w:pPr>
      <w:r w:rsidRPr="00010FCC">
        <w:rPr>
          <w:b/>
          <w:sz w:val="28"/>
          <w:szCs w:val="28"/>
          <w:u w:val="single"/>
        </w:rPr>
        <w:lastRenderedPageBreak/>
        <w:t xml:space="preserve">Contents </w:t>
      </w:r>
    </w:p>
    <w:p w14:paraId="753C5B08" w14:textId="77777777" w:rsidR="00010FCC" w:rsidRDefault="00010FCC">
      <w:pPr>
        <w:rPr>
          <w:b/>
          <w:sz w:val="28"/>
          <w:szCs w:val="28"/>
          <w:u w:val="single"/>
        </w:rPr>
      </w:pPr>
    </w:p>
    <w:p w14:paraId="277D3B11" w14:textId="728BEF30" w:rsidR="00010FCC" w:rsidRDefault="00010FCC">
      <w:pPr>
        <w:rPr>
          <w:sz w:val="28"/>
          <w:szCs w:val="28"/>
        </w:rPr>
      </w:pPr>
      <w:r w:rsidRPr="00010FCC">
        <w:rPr>
          <w:sz w:val="28"/>
          <w:szCs w:val="28"/>
        </w:rPr>
        <w:t xml:space="preserve">List of Photo </w:t>
      </w:r>
      <w:r>
        <w:rPr>
          <w:sz w:val="28"/>
          <w:szCs w:val="28"/>
        </w:rPr>
        <w:tab/>
      </w:r>
      <w:r>
        <w:rPr>
          <w:sz w:val="28"/>
          <w:szCs w:val="28"/>
        </w:rPr>
        <w:tab/>
      </w:r>
      <w:r>
        <w:rPr>
          <w:sz w:val="28"/>
          <w:szCs w:val="28"/>
        </w:rPr>
        <w:tab/>
      </w:r>
      <w:r>
        <w:rPr>
          <w:sz w:val="28"/>
          <w:szCs w:val="28"/>
        </w:rPr>
        <w:tab/>
      </w:r>
      <w:r>
        <w:rPr>
          <w:sz w:val="28"/>
          <w:szCs w:val="28"/>
        </w:rPr>
        <w:tab/>
      </w:r>
      <w:r>
        <w:rPr>
          <w:sz w:val="28"/>
          <w:szCs w:val="28"/>
        </w:rPr>
        <w:tab/>
        <w:t>Page 3</w:t>
      </w:r>
    </w:p>
    <w:p w14:paraId="70A12EC3" w14:textId="01F30F3E" w:rsidR="00010FCC" w:rsidRDefault="00010FCC">
      <w:pPr>
        <w:rPr>
          <w:sz w:val="28"/>
          <w:szCs w:val="28"/>
        </w:rPr>
      </w:pPr>
      <w:r>
        <w:rPr>
          <w:sz w:val="28"/>
          <w:szCs w:val="28"/>
        </w:rPr>
        <w:t xml:space="preserve">List of Plans Layouts </w:t>
      </w:r>
      <w:r>
        <w:rPr>
          <w:sz w:val="28"/>
          <w:szCs w:val="28"/>
        </w:rPr>
        <w:tab/>
      </w:r>
      <w:r>
        <w:rPr>
          <w:sz w:val="28"/>
          <w:szCs w:val="28"/>
        </w:rPr>
        <w:tab/>
      </w:r>
      <w:r>
        <w:rPr>
          <w:sz w:val="28"/>
          <w:szCs w:val="28"/>
        </w:rPr>
        <w:tab/>
      </w:r>
      <w:r>
        <w:rPr>
          <w:sz w:val="28"/>
          <w:szCs w:val="28"/>
        </w:rPr>
        <w:tab/>
      </w:r>
      <w:r>
        <w:rPr>
          <w:sz w:val="28"/>
          <w:szCs w:val="28"/>
        </w:rPr>
        <w:tab/>
        <w:t>Page 4</w:t>
      </w:r>
    </w:p>
    <w:p w14:paraId="7D640A7B" w14:textId="5F772C62" w:rsidR="00010FCC" w:rsidRDefault="00010FCC">
      <w:pPr>
        <w:rPr>
          <w:sz w:val="28"/>
          <w:szCs w:val="28"/>
        </w:rPr>
      </w:pPr>
      <w:r>
        <w:rPr>
          <w:sz w:val="28"/>
          <w:szCs w:val="28"/>
        </w:rPr>
        <w:t>Introduction</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Page 5</w:t>
      </w:r>
    </w:p>
    <w:p w14:paraId="78C6E3D5" w14:textId="5768D6DC" w:rsidR="00010FCC" w:rsidRDefault="00010FCC" w:rsidP="00010FCC">
      <w:pPr>
        <w:rPr>
          <w:sz w:val="28"/>
          <w:szCs w:val="28"/>
        </w:rPr>
      </w:pPr>
      <w:r w:rsidRPr="00010FCC">
        <w:rPr>
          <w:sz w:val="28"/>
          <w:szCs w:val="28"/>
        </w:rPr>
        <w:t>Benchmarking and Data Analysis</w:t>
      </w:r>
      <w:r w:rsidR="00A12EF7">
        <w:rPr>
          <w:sz w:val="28"/>
          <w:szCs w:val="28"/>
        </w:rPr>
        <w:tab/>
      </w:r>
      <w:r w:rsidR="00A12EF7">
        <w:rPr>
          <w:sz w:val="28"/>
          <w:szCs w:val="28"/>
        </w:rPr>
        <w:tab/>
      </w:r>
      <w:r w:rsidR="00A12EF7">
        <w:rPr>
          <w:sz w:val="28"/>
          <w:szCs w:val="28"/>
        </w:rPr>
        <w:tab/>
        <w:t>Page 10</w:t>
      </w:r>
    </w:p>
    <w:p w14:paraId="63618B84" w14:textId="7BA9C069" w:rsidR="00010FCC" w:rsidRDefault="00010FCC" w:rsidP="00010FCC">
      <w:pPr>
        <w:rPr>
          <w:sz w:val="28"/>
          <w:szCs w:val="28"/>
        </w:rPr>
      </w:pPr>
      <w:r w:rsidRPr="00010FCC">
        <w:rPr>
          <w:sz w:val="28"/>
          <w:szCs w:val="28"/>
        </w:rPr>
        <w:t>Maintenance Applications</w:t>
      </w:r>
      <w:r w:rsidR="00A12EF7">
        <w:rPr>
          <w:sz w:val="28"/>
          <w:szCs w:val="28"/>
        </w:rPr>
        <w:tab/>
      </w:r>
      <w:r w:rsidR="00A12EF7">
        <w:rPr>
          <w:sz w:val="28"/>
          <w:szCs w:val="28"/>
        </w:rPr>
        <w:tab/>
      </w:r>
      <w:r w:rsidR="00A12EF7">
        <w:rPr>
          <w:sz w:val="28"/>
          <w:szCs w:val="28"/>
        </w:rPr>
        <w:tab/>
      </w:r>
      <w:r w:rsidR="00A12EF7">
        <w:rPr>
          <w:sz w:val="28"/>
          <w:szCs w:val="28"/>
        </w:rPr>
        <w:tab/>
        <w:t>Page 12</w:t>
      </w:r>
    </w:p>
    <w:p w14:paraId="4B0446E6" w14:textId="6271BFFA" w:rsidR="00010FCC" w:rsidRPr="00010FCC" w:rsidRDefault="00010FCC" w:rsidP="00010FCC">
      <w:pPr>
        <w:rPr>
          <w:sz w:val="28"/>
          <w:szCs w:val="28"/>
        </w:rPr>
      </w:pPr>
      <w:r w:rsidRPr="00010FCC">
        <w:rPr>
          <w:sz w:val="28"/>
          <w:szCs w:val="28"/>
        </w:rPr>
        <w:t>HVAC Systems</w:t>
      </w:r>
      <w:r>
        <w:rPr>
          <w:sz w:val="28"/>
          <w:szCs w:val="28"/>
        </w:rPr>
        <w:tab/>
      </w:r>
      <w:r>
        <w:rPr>
          <w:sz w:val="28"/>
          <w:szCs w:val="28"/>
        </w:rPr>
        <w:tab/>
      </w:r>
      <w:r w:rsidR="00A12EF7">
        <w:rPr>
          <w:sz w:val="28"/>
          <w:szCs w:val="28"/>
        </w:rPr>
        <w:tab/>
      </w:r>
      <w:r w:rsidR="00A12EF7">
        <w:rPr>
          <w:sz w:val="28"/>
          <w:szCs w:val="28"/>
        </w:rPr>
        <w:tab/>
      </w:r>
      <w:r w:rsidR="00A12EF7">
        <w:rPr>
          <w:sz w:val="28"/>
          <w:szCs w:val="28"/>
        </w:rPr>
        <w:tab/>
      </w:r>
      <w:r w:rsidR="00A12EF7">
        <w:rPr>
          <w:sz w:val="28"/>
          <w:szCs w:val="28"/>
        </w:rPr>
        <w:tab/>
        <w:t>Page 14</w:t>
      </w:r>
    </w:p>
    <w:p w14:paraId="0FDAF80E" w14:textId="3AECC893" w:rsidR="00010FCC" w:rsidRDefault="00A12EF7" w:rsidP="00010FCC">
      <w:pPr>
        <w:pStyle w:val="ListParagraph"/>
        <w:numPr>
          <w:ilvl w:val="0"/>
          <w:numId w:val="9"/>
        </w:numPr>
        <w:rPr>
          <w:sz w:val="28"/>
          <w:szCs w:val="28"/>
        </w:rPr>
      </w:pPr>
      <w:r>
        <w:rPr>
          <w:sz w:val="28"/>
          <w:szCs w:val="28"/>
        </w:rPr>
        <w:t>Heat Pump</w:t>
      </w:r>
      <w:r>
        <w:rPr>
          <w:sz w:val="28"/>
          <w:szCs w:val="28"/>
        </w:rPr>
        <w:tab/>
      </w:r>
      <w:r>
        <w:rPr>
          <w:sz w:val="28"/>
          <w:szCs w:val="28"/>
        </w:rPr>
        <w:tab/>
      </w:r>
      <w:r>
        <w:rPr>
          <w:sz w:val="28"/>
          <w:szCs w:val="28"/>
        </w:rPr>
        <w:tab/>
      </w:r>
      <w:r>
        <w:rPr>
          <w:sz w:val="28"/>
          <w:szCs w:val="28"/>
        </w:rPr>
        <w:tab/>
      </w:r>
      <w:r>
        <w:rPr>
          <w:sz w:val="28"/>
          <w:szCs w:val="28"/>
        </w:rPr>
        <w:tab/>
      </w:r>
      <w:r>
        <w:rPr>
          <w:sz w:val="28"/>
          <w:szCs w:val="28"/>
        </w:rPr>
        <w:tab/>
        <w:t>Page 14</w:t>
      </w:r>
    </w:p>
    <w:p w14:paraId="5ADD397D" w14:textId="703A3B5F" w:rsidR="00010FCC" w:rsidRDefault="00A12EF7" w:rsidP="00010FCC">
      <w:pPr>
        <w:pStyle w:val="ListParagraph"/>
        <w:numPr>
          <w:ilvl w:val="0"/>
          <w:numId w:val="9"/>
        </w:numPr>
        <w:rPr>
          <w:sz w:val="28"/>
          <w:szCs w:val="28"/>
        </w:rPr>
      </w:pPr>
      <w:r>
        <w:rPr>
          <w:sz w:val="28"/>
          <w:szCs w:val="28"/>
        </w:rPr>
        <w:t xml:space="preserve">Invertors </w:t>
      </w:r>
      <w:r>
        <w:rPr>
          <w:sz w:val="28"/>
          <w:szCs w:val="28"/>
        </w:rPr>
        <w:tab/>
      </w:r>
      <w:r>
        <w:rPr>
          <w:sz w:val="28"/>
          <w:szCs w:val="28"/>
        </w:rPr>
        <w:tab/>
      </w:r>
      <w:r>
        <w:rPr>
          <w:sz w:val="28"/>
          <w:szCs w:val="28"/>
        </w:rPr>
        <w:tab/>
      </w:r>
      <w:r>
        <w:rPr>
          <w:sz w:val="28"/>
          <w:szCs w:val="28"/>
        </w:rPr>
        <w:tab/>
      </w:r>
      <w:r>
        <w:rPr>
          <w:sz w:val="28"/>
          <w:szCs w:val="28"/>
        </w:rPr>
        <w:tab/>
      </w:r>
      <w:r>
        <w:rPr>
          <w:sz w:val="28"/>
          <w:szCs w:val="28"/>
        </w:rPr>
        <w:tab/>
        <w:t>Page 15</w:t>
      </w:r>
    </w:p>
    <w:p w14:paraId="36F6731A" w14:textId="201F7316" w:rsidR="00010FCC" w:rsidRDefault="00A12EF7" w:rsidP="00010FCC">
      <w:pPr>
        <w:pStyle w:val="ListParagraph"/>
        <w:numPr>
          <w:ilvl w:val="0"/>
          <w:numId w:val="9"/>
        </w:numPr>
        <w:rPr>
          <w:sz w:val="28"/>
          <w:szCs w:val="28"/>
        </w:rPr>
      </w:pPr>
      <w:r>
        <w:rPr>
          <w:sz w:val="28"/>
          <w:szCs w:val="28"/>
        </w:rPr>
        <w:t xml:space="preserve">Air Handling Units </w:t>
      </w:r>
      <w:r>
        <w:rPr>
          <w:sz w:val="28"/>
          <w:szCs w:val="28"/>
        </w:rPr>
        <w:tab/>
      </w:r>
      <w:r>
        <w:rPr>
          <w:sz w:val="28"/>
          <w:szCs w:val="28"/>
        </w:rPr>
        <w:tab/>
      </w:r>
      <w:r>
        <w:rPr>
          <w:sz w:val="28"/>
          <w:szCs w:val="28"/>
        </w:rPr>
        <w:tab/>
      </w:r>
      <w:r>
        <w:rPr>
          <w:sz w:val="28"/>
          <w:szCs w:val="28"/>
        </w:rPr>
        <w:tab/>
      </w:r>
      <w:r>
        <w:rPr>
          <w:sz w:val="28"/>
          <w:szCs w:val="28"/>
        </w:rPr>
        <w:tab/>
        <w:t>Page 16</w:t>
      </w:r>
    </w:p>
    <w:p w14:paraId="507BF7E5" w14:textId="125A21FA" w:rsidR="00010FCC" w:rsidRDefault="00A12EF7" w:rsidP="00010FCC">
      <w:pPr>
        <w:pStyle w:val="ListParagraph"/>
        <w:numPr>
          <w:ilvl w:val="0"/>
          <w:numId w:val="9"/>
        </w:numPr>
        <w:rPr>
          <w:sz w:val="28"/>
          <w:szCs w:val="28"/>
        </w:rPr>
      </w:pPr>
      <w:r>
        <w:rPr>
          <w:sz w:val="28"/>
          <w:szCs w:val="28"/>
        </w:rPr>
        <w:t xml:space="preserve">Fan Coil Units </w:t>
      </w:r>
      <w:r>
        <w:rPr>
          <w:sz w:val="28"/>
          <w:szCs w:val="28"/>
        </w:rPr>
        <w:tab/>
      </w:r>
      <w:r>
        <w:rPr>
          <w:sz w:val="28"/>
          <w:szCs w:val="28"/>
        </w:rPr>
        <w:tab/>
      </w:r>
      <w:r>
        <w:rPr>
          <w:sz w:val="28"/>
          <w:szCs w:val="28"/>
        </w:rPr>
        <w:tab/>
      </w:r>
      <w:r>
        <w:rPr>
          <w:sz w:val="28"/>
          <w:szCs w:val="28"/>
        </w:rPr>
        <w:tab/>
      </w:r>
      <w:r>
        <w:rPr>
          <w:sz w:val="28"/>
          <w:szCs w:val="28"/>
        </w:rPr>
        <w:tab/>
        <w:t>Page 17</w:t>
      </w:r>
    </w:p>
    <w:p w14:paraId="7B11B4C6" w14:textId="02FE85A5" w:rsidR="00010FCC" w:rsidRDefault="00A12EF7" w:rsidP="00010FCC">
      <w:pPr>
        <w:pStyle w:val="ListParagraph"/>
        <w:numPr>
          <w:ilvl w:val="0"/>
          <w:numId w:val="9"/>
        </w:numPr>
        <w:rPr>
          <w:sz w:val="28"/>
          <w:szCs w:val="28"/>
        </w:rPr>
      </w:pPr>
      <w:r>
        <w:rPr>
          <w:sz w:val="28"/>
          <w:szCs w:val="28"/>
        </w:rPr>
        <w:t>Hot Air Curtain</w:t>
      </w:r>
      <w:r>
        <w:rPr>
          <w:sz w:val="28"/>
          <w:szCs w:val="28"/>
        </w:rPr>
        <w:tab/>
      </w:r>
      <w:r>
        <w:rPr>
          <w:sz w:val="28"/>
          <w:szCs w:val="28"/>
        </w:rPr>
        <w:tab/>
      </w:r>
      <w:r>
        <w:rPr>
          <w:sz w:val="28"/>
          <w:szCs w:val="28"/>
        </w:rPr>
        <w:tab/>
      </w:r>
      <w:r>
        <w:rPr>
          <w:sz w:val="28"/>
          <w:szCs w:val="28"/>
        </w:rPr>
        <w:tab/>
      </w:r>
      <w:r>
        <w:rPr>
          <w:sz w:val="28"/>
          <w:szCs w:val="28"/>
        </w:rPr>
        <w:tab/>
        <w:t>Page 18</w:t>
      </w:r>
    </w:p>
    <w:p w14:paraId="4CD3A64F" w14:textId="021BE9DC" w:rsidR="00010FCC" w:rsidRDefault="00A12EF7" w:rsidP="00010FCC">
      <w:pPr>
        <w:rPr>
          <w:sz w:val="28"/>
          <w:szCs w:val="28"/>
        </w:rPr>
      </w:pPr>
      <w:r>
        <w:rPr>
          <w:sz w:val="28"/>
          <w:szCs w:val="28"/>
        </w:rPr>
        <w:t xml:space="preserve">Lighting </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Page 19</w:t>
      </w:r>
    </w:p>
    <w:p w14:paraId="2BDE95B0" w14:textId="5DE15542" w:rsidR="00010FCC" w:rsidRDefault="00010FCC" w:rsidP="00010FCC">
      <w:pPr>
        <w:rPr>
          <w:sz w:val="28"/>
          <w:szCs w:val="28"/>
        </w:rPr>
      </w:pPr>
      <w:r>
        <w:rPr>
          <w:sz w:val="28"/>
          <w:szCs w:val="28"/>
        </w:rPr>
        <w:t>Buildi</w:t>
      </w:r>
      <w:r w:rsidR="00A12EF7">
        <w:rPr>
          <w:sz w:val="28"/>
          <w:szCs w:val="28"/>
        </w:rPr>
        <w:t xml:space="preserve">ng Management System </w:t>
      </w:r>
      <w:r w:rsidR="00A12EF7">
        <w:rPr>
          <w:sz w:val="28"/>
          <w:szCs w:val="28"/>
        </w:rPr>
        <w:tab/>
      </w:r>
      <w:r w:rsidR="00A12EF7">
        <w:rPr>
          <w:sz w:val="28"/>
          <w:szCs w:val="28"/>
        </w:rPr>
        <w:tab/>
      </w:r>
      <w:r w:rsidR="00A12EF7">
        <w:rPr>
          <w:sz w:val="28"/>
          <w:szCs w:val="28"/>
        </w:rPr>
        <w:tab/>
      </w:r>
      <w:r w:rsidR="00A12EF7">
        <w:rPr>
          <w:sz w:val="28"/>
          <w:szCs w:val="28"/>
        </w:rPr>
        <w:tab/>
        <w:t>Page 20</w:t>
      </w:r>
    </w:p>
    <w:p w14:paraId="3B1D3C0B" w14:textId="53819B89" w:rsidR="00010FCC" w:rsidRDefault="00010FCC" w:rsidP="00010FCC">
      <w:pPr>
        <w:rPr>
          <w:sz w:val="28"/>
          <w:szCs w:val="28"/>
        </w:rPr>
      </w:pPr>
      <w:r>
        <w:rPr>
          <w:sz w:val="28"/>
          <w:szCs w:val="28"/>
        </w:rPr>
        <w:t>Conclusi</w:t>
      </w:r>
      <w:r w:rsidR="00A12EF7">
        <w:rPr>
          <w:sz w:val="28"/>
          <w:szCs w:val="28"/>
        </w:rPr>
        <w:t>on and Recommendations</w:t>
      </w:r>
      <w:r w:rsidR="00A12EF7">
        <w:rPr>
          <w:sz w:val="28"/>
          <w:szCs w:val="28"/>
        </w:rPr>
        <w:tab/>
      </w:r>
      <w:r w:rsidR="00A12EF7">
        <w:rPr>
          <w:sz w:val="28"/>
          <w:szCs w:val="28"/>
        </w:rPr>
        <w:tab/>
      </w:r>
      <w:r w:rsidR="00A12EF7">
        <w:rPr>
          <w:sz w:val="28"/>
          <w:szCs w:val="28"/>
        </w:rPr>
        <w:tab/>
        <w:t>Page 21</w:t>
      </w:r>
    </w:p>
    <w:p w14:paraId="181D4620" w14:textId="09BB4C46" w:rsidR="00010FCC" w:rsidRPr="00010FCC" w:rsidRDefault="00010FCC" w:rsidP="00010FCC">
      <w:pPr>
        <w:rPr>
          <w:sz w:val="28"/>
          <w:szCs w:val="28"/>
        </w:rPr>
      </w:pPr>
      <w:r>
        <w:rPr>
          <w:sz w:val="28"/>
          <w:szCs w:val="28"/>
        </w:rPr>
        <w:t xml:space="preserve">References </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Page 23</w:t>
      </w:r>
    </w:p>
    <w:p w14:paraId="649C690E" w14:textId="77777777" w:rsidR="00010FCC" w:rsidRPr="00010FCC" w:rsidRDefault="00010FCC">
      <w:pPr>
        <w:rPr>
          <w:sz w:val="28"/>
          <w:szCs w:val="28"/>
        </w:rPr>
      </w:pPr>
    </w:p>
    <w:p w14:paraId="7202F9F5" w14:textId="77777777" w:rsidR="00FB3BCE" w:rsidRDefault="00FB3BCE"/>
    <w:p w14:paraId="773C0E15" w14:textId="77777777" w:rsidR="00FB3BCE" w:rsidRDefault="00FB3BCE"/>
    <w:p w14:paraId="55F532FD" w14:textId="77777777" w:rsidR="00FB3BCE" w:rsidRDefault="00FB3BCE"/>
    <w:p w14:paraId="3AB1FB63" w14:textId="77777777" w:rsidR="00FB3BCE" w:rsidRDefault="00FB3BCE"/>
    <w:p w14:paraId="7169D751" w14:textId="77777777" w:rsidR="00010FCC" w:rsidRDefault="00010FCC">
      <w:pPr>
        <w:rPr>
          <w:noProof/>
        </w:rPr>
      </w:pPr>
    </w:p>
    <w:p w14:paraId="04763FFB" w14:textId="77777777" w:rsidR="00010FCC" w:rsidRDefault="00010FCC">
      <w:pPr>
        <w:rPr>
          <w:noProof/>
        </w:rPr>
      </w:pPr>
    </w:p>
    <w:p w14:paraId="422011FC" w14:textId="2E40B664" w:rsidR="00FB3BCE" w:rsidRDefault="00010FCC">
      <w:pPr>
        <w:rPr>
          <w:b/>
          <w:noProof/>
          <w:sz w:val="28"/>
          <w:szCs w:val="28"/>
          <w:u w:val="single"/>
        </w:rPr>
      </w:pPr>
      <w:r w:rsidRPr="00010FCC">
        <w:rPr>
          <w:b/>
          <w:noProof/>
          <w:sz w:val="28"/>
          <w:szCs w:val="28"/>
          <w:u w:val="single"/>
        </w:rPr>
        <w:lastRenderedPageBreak/>
        <w:t xml:space="preserve">List of </w:t>
      </w:r>
      <w:r w:rsidR="00FB3BCE" w:rsidRPr="00010FCC">
        <w:rPr>
          <w:b/>
          <w:noProof/>
          <w:sz w:val="28"/>
          <w:szCs w:val="28"/>
          <w:u w:val="single"/>
        </w:rPr>
        <w:t>Pictures</w:t>
      </w:r>
    </w:p>
    <w:p w14:paraId="03A1E230" w14:textId="359DF8E5" w:rsidR="004B6510" w:rsidRPr="008F2B11" w:rsidRDefault="004B6510">
      <w:pPr>
        <w:rPr>
          <w:sz w:val="24"/>
          <w:szCs w:val="24"/>
        </w:rPr>
      </w:pPr>
      <w:r w:rsidRPr="008F2B11">
        <w:rPr>
          <w:sz w:val="24"/>
          <w:szCs w:val="24"/>
        </w:rPr>
        <w:t xml:space="preserve">Picture 1. Overhead view of the Optometry Building </w:t>
      </w:r>
      <w:r w:rsidR="008F2B11">
        <w:rPr>
          <w:sz w:val="24"/>
          <w:szCs w:val="24"/>
        </w:rPr>
        <w:tab/>
      </w:r>
      <w:r w:rsidR="008F2B11">
        <w:rPr>
          <w:sz w:val="24"/>
          <w:szCs w:val="24"/>
        </w:rPr>
        <w:tab/>
      </w:r>
      <w:r w:rsidR="008F2B11">
        <w:rPr>
          <w:sz w:val="24"/>
          <w:szCs w:val="24"/>
        </w:rPr>
        <w:tab/>
        <w:t>Page 7</w:t>
      </w:r>
    </w:p>
    <w:p w14:paraId="5328C267" w14:textId="6E9B2707" w:rsidR="008F2B11" w:rsidRDefault="008F2B11">
      <w:pPr>
        <w:rPr>
          <w:noProof/>
          <w:sz w:val="24"/>
          <w:szCs w:val="24"/>
        </w:rPr>
      </w:pPr>
      <w:r w:rsidRPr="008F2B11">
        <w:rPr>
          <w:noProof/>
          <w:sz w:val="24"/>
          <w:szCs w:val="24"/>
        </w:rPr>
        <w:t>Picture</w:t>
      </w:r>
      <w:r w:rsidR="00D71911">
        <w:rPr>
          <w:noProof/>
          <w:sz w:val="24"/>
          <w:szCs w:val="24"/>
        </w:rPr>
        <w:t xml:space="preserve"> 2. Heat Pumps</w:t>
      </w:r>
      <w:r w:rsidR="00D71911">
        <w:rPr>
          <w:noProof/>
          <w:sz w:val="24"/>
          <w:szCs w:val="24"/>
        </w:rPr>
        <w:tab/>
      </w:r>
      <w:r w:rsidR="00D71911">
        <w:rPr>
          <w:noProof/>
          <w:sz w:val="24"/>
          <w:szCs w:val="24"/>
        </w:rPr>
        <w:tab/>
      </w:r>
      <w:r w:rsidR="00D71911">
        <w:rPr>
          <w:noProof/>
          <w:sz w:val="24"/>
          <w:szCs w:val="24"/>
        </w:rPr>
        <w:tab/>
      </w:r>
      <w:r w:rsidR="00D71911">
        <w:rPr>
          <w:noProof/>
          <w:sz w:val="24"/>
          <w:szCs w:val="24"/>
        </w:rPr>
        <w:tab/>
      </w:r>
      <w:r w:rsidR="00D71911">
        <w:rPr>
          <w:noProof/>
          <w:sz w:val="24"/>
          <w:szCs w:val="24"/>
        </w:rPr>
        <w:tab/>
      </w:r>
      <w:r w:rsidR="00D71911">
        <w:rPr>
          <w:noProof/>
          <w:sz w:val="24"/>
          <w:szCs w:val="24"/>
        </w:rPr>
        <w:tab/>
      </w:r>
      <w:r w:rsidR="00D71911">
        <w:rPr>
          <w:noProof/>
          <w:sz w:val="24"/>
          <w:szCs w:val="24"/>
        </w:rPr>
        <w:tab/>
        <w:t>Page 15</w:t>
      </w:r>
    </w:p>
    <w:p w14:paraId="4B69FEBD" w14:textId="01271208" w:rsidR="008F2B11" w:rsidRDefault="008F2B11">
      <w:pPr>
        <w:rPr>
          <w:noProof/>
          <w:sz w:val="24"/>
          <w:szCs w:val="24"/>
        </w:rPr>
      </w:pPr>
      <w:r>
        <w:rPr>
          <w:noProof/>
          <w:sz w:val="24"/>
          <w:szCs w:val="24"/>
        </w:rPr>
        <w:t>Pict</w:t>
      </w:r>
      <w:r w:rsidR="00D71911">
        <w:rPr>
          <w:noProof/>
          <w:sz w:val="24"/>
          <w:szCs w:val="24"/>
        </w:rPr>
        <w:t>ure 3. Lobby Space</w:t>
      </w:r>
      <w:r w:rsidR="00D71911">
        <w:rPr>
          <w:noProof/>
          <w:sz w:val="24"/>
          <w:szCs w:val="24"/>
        </w:rPr>
        <w:tab/>
      </w:r>
      <w:r w:rsidR="00D71911">
        <w:rPr>
          <w:noProof/>
          <w:sz w:val="24"/>
          <w:szCs w:val="24"/>
        </w:rPr>
        <w:tab/>
      </w:r>
      <w:r w:rsidR="00D71911">
        <w:rPr>
          <w:noProof/>
          <w:sz w:val="24"/>
          <w:szCs w:val="24"/>
        </w:rPr>
        <w:tab/>
      </w:r>
      <w:r w:rsidR="00D71911">
        <w:rPr>
          <w:noProof/>
          <w:sz w:val="24"/>
          <w:szCs w:val="24"/>
        </w:rPr>
        <w:tab/>
      </w:r>
      <w:r w:rsidR="00D71911">
        <w:rPr>
          <w:noProof/>
          <w:sz w:val="24"/>
          <w:szCs w:val="24"/>
        </w:rPr>
        <w:tab/>
      </w:r>
      <w:r w:rsidR="00D71911">
        <w:rPr>
          <w:noProof/>
          <w:sz w:val="24"/>
          <w:szCs w:val="24"/>
        </w:rPr>
        <w:tab/>
      </w:r>
      <w:r w:rsidR="00D71911">
        <w:rPr>
          <w:noProof/>
          <w:sz w:val="24"/>
          <w:szCs w:val="24"/>
        </w:rPr>
        <w:tab/>
        <w:t>Page 15</w:t>
      </w:r>
    </w:p>
    <w:p w14:paraId="410133C2" w14:textId="2E5444FD" w:rsidR="004B6510" w:rsidRDefault="008F2B11">
      <w:pPr>
        <w:rPr>
          <w:noProof/>
          <w:sz w:val="24"/>
          <w:szCs w:val="24"/>
        </w:rPr>
      </w:pPr>
      <w:r>
        <w:rPr>
          <w:noProof/>
          <w:sz w:val="24"/>
          <w:szCs w:val="24"/>
        </w:rPr>
        <w:t xml:space="preserve">Picture 4. Invertor Driven Pumps </w:t>
      </w:r>
      <w:r w:rsidRPr="008F2B11">
        <w:rPr>
          <w:noProof/>
          <w:sz w:val="24"/>
          <w:szCs w:val="24"/>
        </w:rPr>
        <w:t xml:space="preserve"> </w:t>
      </w:r>
      <w:r w:rsidR="00D71911">
        <w:rPr>
          <w:noProof/>
          <w:sz w:val="24"/>
          <w:szCs w:val="24"/>
        </w:rPr>
        <w:tab/>
      </w:r>
      <w:r w:rsidR="00D71911">
        <w:rPr>
          <w:noProof/>
          <w:sz w:val="24"/>
          <w:szCs w:val="24"/>
        </w:rPr>
        <w:tab/>
      </w:r>
      <w:r w:rsidR="00D71911">
        <w:rPr>
          <w:noProof/>
          <w:sz w:val="24"/>
          <w:szCs w:val="24"/>
        </w:rPr>
        <w:tab/>
      </w:r>
      <w:r w:rsidR="00D71911">
        <w:rPr>
          <w:noProof/>
          <w:sz w:val="24"/>
          <w:szCs w:val="24"/>
        </w:rPr>
        <w:tab/>
      </w:r>
      <w:r w:rsidR="00D71911">
        <w:rPr>
          <w:noProof/>
          <w:sz w:val="24"/>
          <w:szCs w:val="24"/>
        </w:rPr>
        <w:tab/>
      </w:r>
      <w:r w:rsidR="00D71911">
        <w:rPr>
          <w:noProof/>
          <w:sz w:val="24"/>
          <w:szCs w:val="24"/>
        </w:rPr>
        <w:tab/>
        <w:t>Page 15</w:t>
      </w:r>
    </w:p>
    <w:p w14:paraId="3B7FEB29" w14:textId="58628CFD" w:rsidR="008F2B11" w:rsidRDefault="008F2B11">
      <w:pPr>
        <w:rPr>
          <w:noProof/>
          <w:sz w:val="24"/>
          <w:szCs w:val="24"/>
        </w:rPr>
      </w:pPr>
      <w:r>
        <w:rPr>
          <w:noProof/>
          <w:sz w:val="24"/>
          <w:szCs w:val="24"/>
        </w:rPr>
        <w:t>Picture 5. AHU, BMS Daigram</w:t>
      </w:r>
      <w:r>
        <w:rPr>
          <w:noProof/>
          <w:sz w:val="24"/>
          <w:szCs w:val="24"/>
        </w:rPr>
        <w:tab/>
      </w:r>
      <w:r>
        <w:rPr>
          <w:noProof/>
          <w:sz w:val="24"/>
          <w:szCs w:val="24"/>
        </w:rPr>
        <w:tab/>
      </w:r>
      <w:r w:rsidR="00D71911">
        <w:rPr>
          <w:noProof/>
          <w:sz w:val="24"/>
          <w:szCs w:val="24"/>
        </w:rPr>
        <w:tab/>
      </w:r>
      <w:r w:rsidR="00D71911">
        <w:rPr>
          <w:noProof/>
          <w:sz w:val="24"/>
          <w:szCs w:val="24"/>
        </w:rPr>
        <w:tab/>
      </w:r>
      <w:r w:rsidR="00D71911">
        <w:rPr>
          <w:noProof/>
          <w:sz w:val="24"/>
          <w:szCs w:val="24"/>
        </w:rPr>
        <w:tab/>
      </w:r>
      <w:r w:rsidR="00D71911">
        <w:rPr>
          <w:noProof/>
          <w:sz w:val="24"/>
          <w:szCs w:val="24"/>
        </w:rPr>
        <w:tab/>
      </w:r>
      <w:r w:rsidR="00D71911">
        <w:rPr>
          <w:noProof/>
          <w:sz w:val="24"/>
          <w:szCs w:val="24"/>
        </w:rPr>
        <w:tab/>
        <w:t>Page 16</w:t>
      </w:r>
    </w:p>
    <w:p w14:paraId="41557416" w14:textId="2305BADE" w:rsidR="008F2B11" w:rsidRDefault="00D71911">
      <w:pPr>
        <w:rPr>
          <w:noProof/>
          <w:sz w:val="24"/>
          <w:szCs w:val="24"/>
        </w:rPr>
      </w:pPr>
      <w:r>
        <w:rPr>
          <w:noProof/>
          <w:sz w:val="24"/>
          <w:szCs w:val="24"/>
        </w:rPr>
        <w:t>Picture 6. AHU</w:t>
      </w:r>
      <w:r>
        <w:rPr>
          <w:noProof/>
          <w:sz w:val="24"/>
          <w:szCs w:val="24"/>
        </w:rPr>
        <w:tab/>
      </w:r>
      <w:r>
        <w:rPr>
          <w:noProof/>
          <w:sz w:val="24"/>
          <w:szCs w:val="24"/>
        </w:rPr>
        <w:tab/>
      </w:r>
      <w:r>
        <w:rPr>
          <w:noProof/>
          <w:sz w:val="24"/>
          <w:szCs w:val="24"/>
        </w:rPr>
        <w:tab/>
      </w:r>
      <w:r>
        <w:rPr>
          <w:noProof/>
          <w:sz w:val="24"/>
          <w:szCs w:val="24"/>
        </w:rPr>
        <w:tab/>
      </w:r>
      <w:r>
        <w:rPr>
          <w:noProof/>
          <w:sz w:val="24"/>
          <w:szCs w:val="24"/>
        </w:rPr>
        <w:tab/>
      </w:r>
      <w:r>
        <w:rPr>
          <w:noProof/>
          <w:sz w:val="24"/>
          <w:szCs w:val="24"/>
        </w:rPr>
        <w:tab/>
      </w:r>
      <w:r>
        <w:rPr>
          <w:noProof/>
          <w:sz w:val="24"/>
          <w:szCs w:val="24"/>
        </w:rPr>
        <w:tab/>
      </w:r>
      <w:r>
        <w:rPr>
          <w:noProof/>
          <w:sz w:val="24"/>
          <w:szCs w:val="24"/>
        </w:rPr>
        <w:tab/>
      </w:r>
      <w:r>
        <w:rPr>
          <w:noProof/>
          <w:sz w:val="24"/>
          <w:szCs w:val="24"/>
        </w:rPr>
        <w:tab/>
        <w:t>Page 16</w:t>
      </w:r>
    </w:p>
    <w:p w14:paraId="742B8627" w14:textId="51DDCBD3" w:rsidR="008F2B11" w:rsidRDefault="008F2B11">
      <w:pPr>
        <w:rPr>
          <w:noProof/>
          <w:sz w:val="24"/>
          <w:szCs w:val="24"/>
        </w:rPr>
      </w:pPr>
      <w:r>
        <w:rPr>
          <w:noProof/>
          <w:sz w:val="24"/>
          <w:szCs w:val="24"/>
        </w:rPr>
        <w:t>Picture 7. AHU Ducting Intake and Extarct</w:t>
      </w:r>
      <w:r>
        <w:rPr>
          <w:noProof/>
          <w:sz w:val="24"/>
          <w:szCs w:val="24"/>
        </w:rPr>
        <w:tab/>
      </w:r>
      <w:r>
        <w:rPr>
          <w:noProof/>
          <w:sz w:val="24"/>
          <w:szCs w:val="24"/>
        </w:rPr>
        <w:tab/>
      </w:r>
      <w:r>
        <w:rPr>
          <w:noProof/>
          <w:sz w:val="24"/>
          <w:szCs w:val="24"/>
        </w:rPr>
        <w:tab/>
      </w:r>
      <w:r>
        <w:rPr>
          <w:noProof/>
          <w:sz w:val="24"/>
          <w:szCs w:val="24"/>
        </w:rPr>
        <w:tab/>
      </w:r>
      <w:r>
        <w:rPr>
          <w:noProof/>
          <w:sz w:val="24"/>
          <w:szCs w:val="24"/>
        </w:rPr>
        <w:tab/>
        <w:t xml:space="preserve">Page </w:t>
      </w:r>
      <w:r w:rsidR="00D71911">
        <w:rPr>
          <w:noProof/>
          <w:sz w:val="24"/>
          <w:szCs w:val="24"/>
        </w:rPr>
        <w:t>16</w:t>
      </w:r>
    </w:p>
    <w:p w14:paraId="0DE5ADE6" w14:textId="10739EEE" w:rsidR="004057A0" w:rsidRDefault="004057A0">
      <w:pPr>
        <w:rPr>
          <w:noProof/>
          <w:sz w:val="24"/>
          <w:szCs w:val="24"/>
        </w:rPr>
      </w:pPr>
      <w:r>
        <w:rPr>
          <w:noProof/>
          <w:sz w:val="24"/>
          <w:szCs w:val="24"/>
        </w:rPr>
        <w:t>Picture</w:t>
      </w:r>
      <w:r w:rsidR="00D71911">
        <w:rPr>
          <w:noProof/>
          <w:sz w:val="24"/>
          <w:szCs w:val="24"/>
        </w:rPr>
        <w:t xml:space="preserve"> 8. FCU Layout BMS</w:t>
      </w:r>
      <w:r w:rsidR="00D71911">
        <w:rPr>
          <w:noProof/>
          <w:sz w:val="24"/>
          <w:szCs w:val="24"/>
        </w:rPr>
        <w:tab/>
      </w:r>
      <w:r w:rsidR="00D71911">
        <w:rPr>
          <w:noProof/>
          <w:sz w:val="24"/>
          <w:szCs w:val="24"/>
        </w:rPr>
        <w:tab/>
      </w:r>
      <w:r w:rsidR="00D71911">
        <w:rPr>
          <w:noProof/>
          <w:sz w:val="24"/>
          <w:szCs w:val="24"/>
        </w:rPr>
        <w:tab/>
      </w:r>
      <w:r w:rsidR="00D71911">
        <w:rPr>
          <w:noProof/>
          <w:sz w:val="24"/>
          <w:szCs w:val="24"/>
        </w:rPr>
        <w:tab/>
      </w:r>
      <w:r w:rsidR="00D71911">
        <w:rPr>
          <w:noProof/>
          <w:sz w:val="24"/>
          <w:szCs w:val="24"/>
        </w:rPr>
        <w:tab/>
      </w:r>
      <w:r w:rsidR="00D71911">
        <w:rPr>
          <w:noProof/>
          <w:sz w:val="24"/>
          <w:szCs w:val="24"/>
        </w:rPr>
        <w:tab/>
      </w:r>
      <w:r w:rsidR="00D71911">
        <w:rPr>
          <w:noProof/>
          <w:sz w:val="24"/>
          <w:szCs w:val="24"/>
        </w:rPr>
        <w:tab/>
        <w:t>Page 17</w:t>
      </w:r>
    </w:p>
    <w:p w14:paraId="3F4D1171" w14:textId="528D5964" w:rsidR="004057A0" w:rsidRDefault="004057A0">
      <w:pPr>
        <w:rPr>
          <w:noProof/>
          <w:sz w:val="24"/>
          <w:szCs w:val="24"/>
        </w:rPr>
      </w:pPr>
      <w:r>
        <w:rPr>
          <w:noProof/>
          <w:sz w:val="24"/>
          <w:szCs w:val="24"/>
        </w:rPr>
        <w:t>Pi</w:t>
      </w:r>
      <w:r w:rsidR="00D71911">
        <w:rPr>
          <w:noProof/>
          <w:sz w:val="24"/>
          <w:szCs w:val="24"/>
        </w:rPr>
        <w:t>cture 9. AHU, BMS</w:t>
      </w:r>
      <w:r w:rsidR="00D71911">
        <w:rPr>
          <w:noProof/>
          <w:sz w:val="24"/>
          <w:szCs w:val="24"/>
        </w:rPr>
        <w:tab/>
      </w:r>
      <w:r w:rsidR="00D71911">
        <w:rPr>
          <w:noProof/>
          <w:sz w:val="24"/>
          <w:szCs w:val="24"/>
        </w:rPr>
        <w:tab/>
      </w:r>
      <w:r w:rsidR="00D71911">
        <w:rPr>
          <w:noProof/>
          <w:sz w:val="24"/>
          <w:szCs w:val="24"/>
        </w:rPr>
        <w:tab/>
      </w:r>
      <w:r w:rsidR="00D71911">
        <w:rPr>
          <w:noProof/>
          <w:sz w:val="24"/>
          <w:szCs w:val="24"/>
        </w:rPr>
        <w:tab/>
      </w:r>
      <w:r w:rsidR="00D71911">
        <w:rPr>
          <w:noProof/>
          <w:sz w:val="24"/>
          <w:szCs w:val="24"/>
        </w:rPr>
        <w:tab/>
      </w:r>
      <w:r w:rsidR="00D71911">
        <w:rPr>
          <w:noProof/>
          <w:sz w:val="24"/>
          <w:szCs w:val="24"/>
        </w:rPr>
        <w:tab/>
      </w:r>
      <w:r w:rsidR="00D71911">
        <w:rPr>
          <w:noProof/>
          <w:sz w:val="24"/>
          <w:szCs w:val="24"/>
        </w:rPr>
        <w:tab/>
      </w:r>
      <w:r w:rsidR="00D71911">
        <w:rPr>
          <w:noProof/>
          <w:sz w:val="24"/>
          <w:szCs w:val="24"/>
        </w:rPr>
        <w:tab/>
        <w:t>Page 17</w:t>
      </w:r>
    </w:p>
    <w:p w14:paraId="2A7AA996" w14:textId="2C30396D" w:rsidR="004057A0" w:rsidRDefault="004057A0">
      <w:pPr>
        <w:rPr>
          <w:noProof/>
          <w:sz w:val="24"/>
          <w:szCs w:val="24"/>
        </w:rPr>
      </w:pPr>
      <w:r>
        <w:rPr>
          <w:noProof/>
          <w:sz w:val="24"/>
          <w:szCs w:val="24"/>
        </w:rPr>
        <w:t>Picture 1</w:t>
      </w:r>
      <w:r w:rsidR="00D71911">
        <w:rPr>
          <w:noProof/>
          <w:sz w:val="24"/>
          <w:szCs w:val="24"/>
        </w:rPr>
        <w:t>0. Hot Air Curtain</w:t>
      </w:r>
      <w:r w:rsidR="00D71911">
        <w:rPr>
          <w:noProof/>
          <w:sz w:val="24"/>
          <w:szCs w:val="24"/>
        </w:rPr>
        <w:tab/>
      </w:r>
      <w:r w:rsidR="00D71911">
        <w:rPr>
          <w:noProof/>
          <w:sz w:val="24"/>
          <w:szCs w:val="24"/>
        </w:rPr>
        <w:tab/>
      </w:r>
      <w:r w:rsidR="00D71911">
        <w:rPr>
          <w:noProof/>
          <w:sz w:val="24"/>
          <w:szCs w:val="24"/>
        </w:rPr>
        <w:tab/>
      </w:r>
      <w:r w:rsidR="00D71911">
        <w:rPr>
          <w:noProof/>
          <w:sz w:val="24"/>
          <w:szCs w:val="24"/>
        </w:rPr>
        <w:tab/>
      </w:r>
      <w:r w:rsidR="00D71911">
        <w:rPr>
          <w:noProof/>
          <w:sz w:val="24"/>
          <w:szCs w:val="24"/>
        </w:rPr>
        <w:tab/>
      </w:r>
      <w:r w:rsidR="00D71911">
        <w:rPr>
          <w:noProof/>
          <w:sz w:val="24"/>
          <w:szCs w:val="24"/>
        </w:rPr>
        <w:tab/>
      </w:r>
      <w:r w:rsidR="00D71911">
        <w:rPr>
          <w:noProof/>
          <w:sz w:val="24"/>
          <w:szCs w:val="24"/>
        </w:rPr>
        <w:tab/>
        <w:t>Page 18</w:t>
      </w:r>
    </w:p>
    <w:p w14:paraId="324A6848" w14:textId="1CE2AB84" w:rsidR="004057A0" w:rsidRDefault="004057A0">
      <w:pPr>
        <w:rPr>
          <w:noProof/>
          <w:sz w:val="24"/>
          <w:szCs w:val="24"/>
        </w:rPr>
      </w:pPr>
      <w:r>
        <w:rPr>
          <w:noProof/>
          <w:sz w:val="24"/>
          <w:szCs w:val="24"/>
        </w:rPr>
        <w:t>Picture 11. Ground Floor Lobby</w:t>
      </w:r>
      <w:r>
        <w:rPr>
          <w:noProof/>
          <w:sz w:val="24"/>
          <w:szCs w:val="24"/>
        </w:rPr>
        <w:tab/>
      </w:r>
      <w:r>
        <w:rPr>
          <w:noProof/>
          <w:sz w:val="24"/>
          <w:szCs w:val="24"/>
        </w:rPr>
        <w:tab/>
      </w:r>
      <w:r>
        <w:rPr>
          <w:noProof/>
          <w:sz w:val="24"/>
          <w:szCs w:val="24"/>
        </w:rPr>
        <w:tab/>
      </w:r>
      <w:r>
        <w:rPr>
          <w:noProof/>
          <w:sz w:val="24"/>
          <w:szCs w:val="24"/>
        </w:rPr>
        <w:tab/>
      </w:r>
      <w:r>
        <w:rPr>
          <w:noProof/>
          <w:sz w:val="24"/>
          <w:szCs w:val="24"/>
        </w:rPr>
        <w:tab/>
      </w:r>
      <w:r>
        <w:rPr>
          <w:noProof/>
          <w:sz w:val="24"/>
          <w:szCs w:val="24"/>
        </w:rPr>
        <w:tab/>
        <w:t xml:space="preserve">Page </w:t>
      </w:r>
      <w:r w:rsidR="00D71911">
        <w:rPr>
          <w:noProof/>
          <w:sz w:val="24"/>
          <w:szCs w:val="24"/>
        </w:rPr>
        <w:t>19</w:t>
      </w:r>
    </w:p>
    <w:p w14:paraId="754948AC" w14:textId="66FB163F" w:rsidR="004057A0" w:rsidRDefault="004057A0">
      <w:pPr>
        <w:rPr>
          <w:noProof/>
          <w:sz w:val="24"/>
          <w:szCs w:val="24"/>
        </w:rPr>
      </w:pPr>
      <w:r>
        <w:rPr>
          <w:noProof/>
          <w:sz w:val="24"/>
          <w:szCs w:val="24"/>
        </w:rPr>
        <w:t>Picture 1</w:t>
      </w:r>
      <w:r w:rsidR="00D71911">
        <w:rPr>
          <w:noProof/>
          <w:sz w:val="24"/>
          <w:szCs w:val="24"/>
        </w:rPr>
        <w:t xml:space="preserve">2. BMS Front Page </w:t>
      </w:r>
      <w:r w:rsidR="00D71911">
        <w:rPr>
          <w:noProof/>
          <w:sz w:val="24"/>
          <w:szCs w:val="24"/>
        </w:rPr>
        <w:tab/>
      </w:r>
      <w:r w:rsidR="00D71911">
        <w:rPr>
          <w:noProof/>
          <w:sz w:val="24"/>
          <w:szCs w:val="24"/>
        </w:rPr>
        <w:tab/>
      </w:r>
      <w:r w:rsidR="00D71911">
        <w:rPr>
          <w:noProof/>
          <w:sz w:val="24"/>
          <w:szCs w:val="24"/>
        </w:rPr>
        <w:tab/>
      </w:r>
      <w:r w:rsidR="00D71911">
        <w:rPr>
          <w:noProof/>
          <w:sz w:val="24"/>
          <w:szCs w:val="24"/>
        </w:rPr>
        <w:tab/>
      </w:r>
      <w:r w:rsidR="00D71911">
        <w:rPr>
          <w:noProof/>
          <w:sz w:val="24"/>
          <w:szCs w:val="24"/>
        </w:rPr>
        <w:tab/>
      </w:r>
      <w:r w:rsidR="00D71911">
        <w:rPr>
          <w:noProof/>
          <w:sz w:val="24"/>
          <w:szCs w:val="24"/>
        </w:rPr>
        <w:tab/>
      </w:r>
      <w:r w:rsidR="00D71911">
        <w:rPr>
          <w:noProof/>
          <w:sz w:val="24"/>
          <w:szCs w:val="24"/>
        </w:rPr>
        <w:tab/>
        <w:t>Page 20</w:t>
      </w:r>
    </w:p>
    <w:p w14:paraId="5E28E58D" w14:textId="692670A2" w:rsidR="004057A0" w:rsidRDefault="004057A0">
      <w:pPr>
        <w:rPr>
          <w:noProof/>
          <w:sz w:val="24"/>
          <w:szCs w:val="24"/>
        </w:rPr>
      </w:pPr>
      <w:r>
        <w:rPr>
          <w:noProof/>
          <w:sz w:val="24"/>
          <w:szCs w:val="24"/>
        </w:rPr>
        <w:t>Pictu</w:t>
      </w:r>
      <w:r w:rsidR="00D71911">
        <w:rPr>
          <w:noProof/>
          <w:sz w:val="24"/>
          <w:szCs w:val="24"/>
        </w:rPr>
        <w:t>re 13. Solar Film</w:t>
      </w:r>
      <w:r w:rsidR="00D71911">
        <w:rPr>
          <w:noProof/>
          <w:sz w:val="24"/>
          <w:szCs w:val="24"/>
        </w:rPr>
        <w:tab/>
      </w:r>
      <w:r w:rsidR="00D71911">
        <w:rPr>
          <w:noProof/>
          <w:sz w:val="24"/>
          <w:szCs w:val="24"/>
        </w:rPr>
        <w:tab/>
      </w:r>
      <w:r w:rsidR="00D71911">
        <w:rPr>
          <w:noProof/>
          <w:sz w:val="24"/>
          <w:szCs w:val="24"/>
        </w:rPr>
        <w:tab/>
      </w:r>
      <w:r w:rsidR="00D71911">
        <w:rPr>
          <w:noProof/>
          <w:sz w:val="24"/>
          <w:szCs w:val="24"/>
        </w:rPr>
        <w:tab/>
      </w:r>
      <w:r w:rsidR="00D71911">
        <w:rPr>
          <w:noProof/>
          <w:sz w:val="24"/>
          <w:szCs w:val="24"/>
        </w:rPr>
        <w:tab/>
      </w:r>
      <w:r w:rsidR="00D71911">
        <w:rPr>
          <w:noProof/>
          <w:sz w:val="24"/>
          <w:szCs w:val="24"/>
        </w:rPr>
        <w:tab/>
      </w:r>
      <w:r w:rsidR="00D71911">
        <w:rPr>
          <w:noProof/>
          <w:sz w:val="24"/>
          <w:szCs w:val="24"/>
        </w:rPr>
        <w:tab/>
      </w:r>
      <w:r w:rsidR="00D71911">
        <w:rPr>
          <w:noProof/>
          <w:sz w:val="24"/>
          <w:szCs w:val="24"/>
        </w:rPr>
        <w:tab/>
        <w:t>Page 21</w:t>
      </w:r>
    </w:p>
    <w:p w14:paraId="7C716C7F" w14:textId="7BBD56E6" w:rsidR="004057A0" w:rsidRPr="008F2B11" w:rsidRDefault="004057A0">
      <w:pPr>
        <w:rPr>
          <w:noProof/>
          <w:sz w:val="24"/>
          <w:szCs w:val="24"/>
        </w:rPr>
      </w:pPr>
      <w:r>
        <w:rPr>
          <w:noProof/>
          <w:sz w:val="24"/>
          <w:szCs w:val="24"/>
        </w:rPr>
        <w:t>Picture 1</w:t>
      </w:r>
      <w:r w:rsidR="00D71911">
        <w:rPr>
          <w:noProof/>
          <w:sz w:val="24"/>
          <w:szCs w:val="24"/>
        </w:rPr>
        <w:t xml:space="preserve">4. Revolving Door </w:t>
      </w:r>
      <w:r w:rsidR="00D71911">
        <w:rPr>
          <w:noProof/>
          <w:sz w:val="24"/>
          <w:szCs w:val="24"/>
        </w:rPr>
        <w:tab/>
      </w:r>
      <w:r w:rsidR="00D71911">
        <w:rPr>
          <w:noProof/>
          <w:sz w:val="24"/>
          <w:szCs w:val="24"/>
        </w:rPr>
        <w:tab/>
      </w:r>
      <w:r w:rsidR="00D71911">
        <w:rPr>
          <w:noProof/>
          <w:sz w:val="24"/>
          <w:szCs w:val="24"/>
        </w:rPr>
        <w:tab/>
      </w:r>
      <w:r w:rsidR="00D71911">
        <w:rPr>
          <w:noProof/>
          <w:sz w:val="24"/>
          <w:szCs w:val="24"/>
        </w:rPr>
        <w:tab/>
      </w:r>
      <w:r w:rsidR="00D71911">
        <w:rPr>
          <w:noProof/>
          <w:sz w:val="24"/>
          <w:szCs w:val="24"/>
        </w:rPr>
        <w:tab/>
      </w:r>
      <w:r w:rsidR="00D71911">
        <w:rPr>
          <w:noProof/>
          <w:sz w:val="24"/>
          <w:szCs w:val="24"/>
        </w:rPr>
        <w:tab/>
      </w:r>
      <w:r w:rsidR="00D71911">
        <w:rPr>
          <w:noProof/>
          <w:sz w:val="24"/>
          <w:szCs w:val="24"/>
        </w:rPr>
        <w:tab/>
        <w:t>Page 22</w:t>
      </w:r>
    </w:p>
    <w:p w14:paraId="635EC657" w14:textId="75B08761" w:rsidR="00FB3BCE" w:rsidRDefault="00FB3BCE"/>
    <w:p w14:paraId="45EBD09F" w14:textId="77777777" w:rsidR="00FB3BCE" w:rsidRDefault="00FB3BCE"/>
    <w:p w14:paraId="02AF3583" w14:textId="77777777" w:rsidR="00FB3BCE" w:rsidRDefault="00FB3BCE"/>
    <w:p w14:paraId="16A49C96" w14:textId="77777777" w:rsidR="00FB3BCE" w:rsidRDefault="00FB3BCE"/>
    <w:p w14:paraId="4417F099" w14:textId="77777777" w:rsidR="00FB3BCE" w:rsidRDefault="00FB3BCE"/>
    <w:p w14:paraId="657600B6" w14:textId="77777777" w:rsidR="00FB3BCE" w:rsidRDefault="00FB3BCE"/>
    <w:p w14:paraId="7B062BDE" w14:textId="77777777" w:rsidR="00FB3BCE" w:rsidRDefault="00FB3BCE"/>
    <w:p w14:paraId="36CDD71D" w14:textId="77777777" w:rsidR="00FB3BCE" w:rsidRDefault="00FB3BCE"/>
    <w:p w14:paraId="11C249EE" w14:textId="77777777" w:rsidR="00FB3BCE" w:rsidRDefault="00FB3BCE"/>
    <w:p w14:paraId="42FDE830" w14:textId="47D0D509" w:rsidR="00010FCC" w:rsidRDefault="004B6510">
      <w:pPr>
        <w:rPr>
          <w:b/>
          <w:sz w:val="24"/>
          <w:szCs w:val="24"/>
          <w:u w:val="single"/>
        </w:rPr>
      </w:pPr>
      <w:r>
        <w:rPr>
          <w:b/>
          <w:sz w:val="24"/>
          <w:szCs w:val="24"/>
          <w:u w:val="single"/>
        </w:rPr>
        <w:lastRenderedPageBreak/>
        <w:t>List o</w:t>
      </w:r>
      <w:r w:rsidR="00010FCC">
        <w:rPr>
          <w:b/>
          <w:sz w:val="24"/>
          <w:szCs w:val="24"/>
          <w:u w:val="single"/>
        </w:rPr>
        <w:t xml:space="preserve">f </w:t>
      </w:r>
      <w:r>
        <w:rPr>
          <w:b/>
          <w:sz w:val="24"/>
          <w:szCs w:val="24"/>
          <w:u w:val="single"/>
        </w:rPr>
        <w:t xml:space="preserve">Plans and Layouts </w:t>
      </w:r>
    </w:p>
    <w:p w14:paraId="5A88305D" w14:textId="6482D8AD" w:rsidR="004973C8" w:rsidRDefault="004B6510" w:rsidP="004B6510">
      <w:pPr>
        <w:rPr>
          <w:sz w:val="24"/>
          <w:szCs w:val="24"/>
        </w:rPr>
      </w:pPr>
      <w:r w:rsidRPr="004C725D">
        <w:rPr>
          <w:sz w:val="24"/>
          <w:szCs w:val="24"/>
        </w:rPr>
        <w:t>Figure 1</w:t>
      </w:r>
      <w:r w:rsidR="004973C8">
        <w:rPr>
          <w:sz w:val="24"/>
          <w:szCs w:val="24"/>
        </w:rPr>
        <w:t>.</w:t>
      </w:r>
      <w:r w:rsidRPr="004C725D">
        <w:rPr>
          <w:sz w:val="24"/>
          <w:szCs w:val="24"/>
        </w:rPr>
        <w:t xml:space="preserve"> </w:t>
      </w:r>
      <w:r w:rsidR="004973C8">
        <w:rPr>
          <w:sz w:val="24"/>
          <w:szCs w:val="24"/>
        </w:rPr>
        <w:t>Ground floor layout</w:t>
      </w:r>
      <w:r w:rsidR="00D71911">
        <w:rPr>
          <w:sz w:val="24"/>
          <w:szCs w:val="24"/>
        </w:rPr>
        <w:tab/>
      </w:r>
      <w:r w:rsidR="00D71911">
        <w:rPr>
          <w:sz w:val="24"/>
          <w:szCs w:val="24"/>
        </w:rPr>
        <w:tab/>
      </w:r>
      <w:r w:rsidR="00D71911">
        <w:rPr>
          <w:sz w:val="24"/>
          <w:szCs w:val="24"/>
        </w:rPr>
        <w:tab/>
      </w:r>
      <w:r w:rsidR="00D71911">
        <w:rPr>
          <w:sz w:val="24"/>
          <w:szCs w:val="24"/>
        </w:rPr>
        <w:tab/>
      </w:r>
      <w:r w:rsidR="00D71911">
        <w:rPr>
          <w:sz w:val="24"/>
          <w:szCs w:val="24"/>
        </w:rPr>
        <w:tab/>
      </w:r>
      <w:r w:rsidR="00D71911">
        <w:rPr>
          <w:sz w:val="24"/>
          <w:szCs w:val="24"/>
        </w:rPr>
        <w:tab/>
      </w:r>
      <w:r w:rsidR="00D71911">
        <w:rPr>
          <w:sz w:val="24"/>
          <w:szCs w:val="24"/>
        </w:rPr>
        <w:tab/>
      </w:r>
      <w:r w:rsidR="00D71911">
        <w:rPr>
          <w:sz w:val="24"/>
          <w:szCs w:val="24"/>
        </w:rPr>
        <w:tab/>
        <w:t>Page 8</w:t>
      </w:r>
    </w:p>
    <w:p w14:paraId="6925C677" w14:textId="2DDF245D" w:rsidR="00D71911" w:rsidRDefault="004973C8" w:rsidP="004B6510">
      <w:pPr>
        <w:rPr>
          <w:sz w:val="24"/>
          <w:szCs w:val="24"/>
        </w:rPr>
      </w:pPr>
      <w:r w:rsidRPr="004C725D">
        <w:rPr>
          <w:sz w:val="24"/>
          <w:szCs w:val="24"/>
        </w:rPr>
        <w:t>Figure 2.</w:t>
      </w:r>
      <w:r w:rsidRPr="004973C8">
        <w:rPr>
          <w:sz w:val="24"/>
          <w:szCs w:val="24"/>
        </w:rPr>
        <w:t xml:space="preserve"> </w:t>
      </w:r>
      <w:r>
        <w:rPr>
          <w:sz w:val="24"/>
          <w:szCs w:val="24"/>
        </w:rPr>
        <w:t>First Floor Layout</w:t>
      </w:r>
      <w:r w:rsidR="00D71911">
        <w:rPr>
          <w:sz w:val="24"/>
          <w:szCs w:val="24"/>
        </w:rPr>
        <w:tab/>
      </w:r>
      <w:r w:rsidR="00D71911">
        <w:rPr>
          <w:sz w:val="24"/>
          <w:szCs w:val="24"/>
        </w:rPr>
        <w:tab/>
      </w:r>
      <w:r w:rsidR="00D71911">
        <w:rPr>
          <w:sz w:val="24"/>
          <w:szCs w:val="24"/>
        </w:rPr>
        <w:tab/>
      </w:r>
      <w:r w:rsidR="00D71911">
        <w:rPr>
          <w:sz w:val="24"/>
          <w:szCs w:val="24"/>
        </w:rPr>
        <w:tab/>
      </w:r>
      <w:r w:rsidR="00D71911">
        <w:rPr>
          <w:sz w:val="24"/>
          <w:szCs w:val="24"/>
        </w:rPr>
        <w:tab/>
      </w:r>
      <w:r w:rsidR="00D71911">
        <w:rPr>
          <w:sz w:val="24"/>
          <w:szCs w:val="24"/>
        </w:rPr>
        <w:tab/>
      </w:r>
      <w:r w:rsidR="00D71911">
        <w:rPr>
          <w:sz w:val="24"/>
          <w:szCs w:val="24"/>
        </w:rPr>
        <w:tab/>
      </w:r>
      <w:r w:rsidR="00D71911">
        <w:rPr>
          <w:sz w:val="24"/>
          <w:szCs w:val="24"/>
        </w:rPr>
        <w:tab/>
        <w:t>Page 9</w:t>
      </w:r>
    </w:p>
    <w:p w14:paraId="4EB8C76D" w14:textId="67687862" w:rsidR="004B6510" w:rsidRPr="004C725D" w:rsidRDefault="00D71911" w:rsidP="004B6510">
      <w:pPr>
        <w:rPr>
          <w:sz w:val="24"/>
          <w:szCs w:val="24"/>
        </w:rPr>
      </w:pPr>
      <w:r>
        <w:rPr>
          <w:sz w:val="24"/>
          <w:szCs w:val="24"/>
        </w:rPr>
        <w:t>Figure 3.</w:t>
      </w:r>
      <w:r w:rsidRPr="00D71911">
        <w:t xml:space="preserve"> </w:t>
      </w:r>
      <w:r w:rsidRPr="00D71911">
        <w:rPr>
          <w:sz w:val="24"/>
          <w:szCs w:val="24"/>
        </w:rPr>
        <w:t>Benchmarking Energy Usage from current DEC, 2014</w:t>
      </w:r>
      <w:r>
        <w:rPr>
          <w:sz w:val="24"/>
          <w:szCs w:val="24"/>
        </w:rPr>
        <w:tab/>
      </w:r>
      <w:r>
        <w:rPr>
          <w:sz w:val="24"/>
          <w:szCs w:val="24"/>
        </w:rPr>
        <w:tab/>
      </w:r>
      <w:r>
        <w:rPr>
          <w:sz w:val="24"/>
          <w:szCs w:val="24"/>
        </w:rPr>
        <w:tab/>
        <w:t>Page 10</w:t>
      </w:r>
      <w:r w:rsidR="004C725D" w:rsidRPr="00D71911">
        <w:rPr>
          <w:sz w:val="24"/>
          <w:szCs w:val="24"/>
        </w:rPr>
        <w:tab/>
      </w:r>
    </w:p>
    <w:p w14:paraId="1775456E" w14:textId="5B13E257" w:rsidR="004C725D" w:rsidRDefault="004973C8" w:rsidP="004C725D">
      <w:pPr>
        <w:rPr>
          <w:sz w:val="24"/>
          <w:szCs w:val="24"/>
        </w:rPr>
      </w:pPr>
      <w:r>
        <w:rPr>
          <w:sz w:val="24"/>
          <w:szCs w:val="24"/>
        </w:rPr>
        <w:t>Figure 4.</w:t>
      </w:r>
      <w:r w:rsidR="00D71911">
        <w:rPr>
          <w:sz w:val="24"/>
          <w:szCs w:val="24"/>
        </w:rPr>
        <w:t xml:space="preserve"> </w:t>
      </w:r>
      <w:r w:rsidR="00D71911" w:rsidRPr="004C725D">
        <w:rPr>
          <w:sz w:val="24"/>
          <w:szCs w:val="24"/>
        </w:rPr>
        <w:t>Annual Energy Consumption 2017</w:t>
      </w:r>
      <w:r w:rsidR="004C725D">
        <w:rPr>
          <w:sz w:val="24"/>
          <w:szCs w:val="24"/>
        </w:rPr>
        <w:tab/>
      </w:r>
      <w:r w:rsidR="004C725D">
        <w:rPr>
          <w:sz w:val="24"/>
          <w:szCs w:val="24"/>
        </w:rPr>
        <w:tab/>
      </w:r>
      <w:r w:rsidR="004C725D">
        <w:rPr>
          <w:sz w:val="24"/>
          <w:szCs w:val="24"/>
        </w:rPr>
        <w:tab/>
      </w:r>
      <w:r w:rsidR="00D71911">
        <w:rPr>
          <w:sz w:val="24"/>
          <w:szCs w:val="24"/>
        </w:rPr>
        <w:tab/>
      </w:r>
      <w:r w:rsidR="00D71911">
        <w:rPr>
          <w:sz w:val="24"/>
          <w:szCs w:val="24"/>
        </w:rPr>
        <w:tab/>
      </w:r>
      <w:r w:rsidR="00D71911">
        <w:rPr>
          <w:sz w:val="24"/>
          <w:szCs w:val="24"/>
        </w:rPr>
        <w:tab/>
        <w:t>Page 11</w:t>
      </w:r>
    </w:p>
    <w:p w14:paraId="1F347780" w14:textId="771E4488" w:rsidR="004973C8" w:rsidRDefault="004973C8" w:rsidP="004C725D">
      <w:pPr>
        <w:rPr>
          <w:sz w:val="24"/>
          <w:szCs w:val="24"/>
        </w:rPr>
      </w:pPr>
      <w:r>
        <w:rPr>
          <w:sz w:val="24"/>
          <w:szCs w:val="24"/>
        </w:rPr>
        <w:t>Figure 5.</w:t>
      </w:r>
      <w:r w:rsidR="00D71911">
        <w:rPr>
          <w:sz w:val="24"/>
          <w:szCs w:val="24"/>
        </w:rPr>
        <w:t xml:space="preserve"> </w:t>
      </w:r>
      <w:r w:rsidR="00D71911" w:rsidRPr="004C725D">
        <w:rPr>
          <w:sz w:val="24"/>
          <w:szCs w:val="24"/>
        </w:rPr>
        <w:t>Categories of Maintenance</w:t>
      </w:r>
      <w:r>
        <w:rPr>
          <w:sz w:val="24"/>
          <w:szCs w:val="24"/>
        </w:rPr>
        <w:tab/>
      </w:r>
      <w:r w:rsidR="00D71911">
        <w:rPr>
          <w:sz w:val="24"/>
          <w:szCs w:val="24"/>
        </w:rPr>
        <w:tab/>
      </w:r>
      <w:r>
        <w:rPr>
          <w:sz w:val="24"/>
          <w:szCs w:val="24"/>
        </w:rPr>
        <w:tab/>
      </w:r>
      <w:r>
        <w:rPr>
          <w:sz w:val="24"/>
          <w:szCs w:val="24"/>
        </w:rPr>
        <w:tab/>
      </w:r>
      <w:r>
        <w:rPr>
          <w:sz w:val="24"/>
          <w:szCs w:val="24"/>
        </w:rPr>
        <w:tab/>
      </w:r>
      <w:r>
        <w:rPr>
          <w:sz w:val="24"/>
          <w:szCs w:val="24"/>
        </w:rPr>
        <w:tab/>
      </w:r>
      <w:r>
        <w:rPr>
          <w:sz w:val="24"/>
          <w:szCs w:val="24"/>
        </w:rPr>
        <w:tab/>
      </w:r>
      <w:r w:rsidR="00D71911">
        <w:rPr>
          <w:sz w:val="24"/>
          <w:szCs w:val="24"/>
        </w:rPr>
        <w:t>Page 13</w:t>
      </w:r>
      <w:r>
        <w:rPr>
          <w:sz w:val="24"/>
          <w:szCs w:val="24"/>
        </w:rPr>
        <w:tab/>
      </w:r>
    </w:p>
    <w:p w14:paraId="7F86775D" w14:textId="5F381D8D" w:rsidR="004973C8" w:rsidRPr="004C725D" w:rsidRDefault="004973C8" w:rsidP="004C725D">
      <w:pPr>
        <w:rPr>
          <w:b/>
          <w:sz w:val="24"/>
          <w:szCs w:val="24"/>
          <w:u w:val="single"/>
        </w:rPr>
      </w:pPr>
      <w:r>
        <w:rPr>
          <w:sz w:val="24"/>
          <w:szCs w:val="24"/>
        </w:rPr>
        <w:t xml:space="preserve">Figure 6. </w:t>
      </w:r>
      <w:r w:rsidR="00D71911" w:rsidRPr="004C725D">
        <w:rPr>
          <w:sz w:val="24"/>
          <w:szCs w:val="24"/>
        </w:rPr>
        <w:t>Carbon Trust Energy Consumption in Building</w:t>
      </w:r>
      <w:r w:rsidR="00D71911">
        <w:rPr>
          <w:sz w:val="24"/>
          <w:szCs w:val="24"/>
        </w:rPr>
        <w:tab/>
      </w:r>
      <w:r w:rsidR="00D71911">
        <w:rPr>
          <w:sz w:val="24"/>
          <w:szCs w:val="24"/>
        </w:rPr>
        <w:tab/>
      </w:r>
      <w:r w:rsidR="00D71911">
        <w:rPr>
          <w:sz w:val="24"/>
          <w:szCs w:val="24"/>
        </w:rPr>
        <w:tab/>
      </w:r>
      <w:r w:rsidR="00D71911">
        <w:rPr>
          <w:sz w:val="24"/>
          <w:szCs w:val="24"/>
        </w:rPr>
        <w:tab/>
        <w:t>Page 14</w:t>
      </w:r>
    </w:p>
    <w:p w14:paraId="4951DF98" w14:textId="77777777" w:rsidR="00010FCC" w:rsidRDefault="00010FCC">
      <w:pPr>
        <w:rPr>
          <w:b/>
          <w:sz w:val="24"/>
          <w:szCs w:val="24"/>
          <w:u w:val="single"/>
        </w:rPr>
      </w:pPr>
    </w:p>
    <w:p w14:paraId="64FBA9E6" w14:textId="77777777" w:rsidR="00010FCC" w:rsidRDefault="00010FCC">
      <w:pPr>
        <w:rPr>
          <w:b/>
          <w:sz w:val="24"/>
          <w:szCs w:val="24"/>
          <w:u w:val="single"/>
        </w:rPr>
      </w:pPr>
    </w:p>
    <w:p w14:paraId="25B1DB09" w14:textId="77777777" w:rsidR="00010FCC" w:rsidRDefault="00010FCC">
      <w:pPr>
        <w:rPr>
          <w:b/>
          <w:sz w:val="24"/>
          <w:szCs w:val="24"/>
          <w:u w:val="single"/>
        </w:rPr>
      </w:pPr>
    </w:p>
    <w:p w14:paraId="332CB320" w14:textId="77777777" w:rsidR="00010FCC" w:rsidRDefault="00010FCC">
      <w:pPr>
        <w:rPr>
          <w:b/>
          <w:sz w:val="24"/>
          <w:szCs w:val="24"/>
          <w:u w:val="single"/>
        </w:rPr>
      </w:pPr>
    </w:p>
    <w:p w14:paraId="54E097B5" w14:textId="77777777" w:rsidR="00010FCC" w:rsidRDefault="00010FCC">
      <w:pPr>
        <w:rPr>
          <w:b/>
          <w:sz w:val="24"/>
          <w:szCs w:val="24"/>
          <w:u w:val="single"/>
        </w:rPr>
      </w:pPr>
    </w:p>
    <w:p w14:paraId="4728E6BA" w14:textId="77777777" w:rsidR="00010FCC" w:rsidRDefault="00010FCC">
      <w:pPr>
        <w:rPr>
          <w:b/>
          <w:sz w:val="24"/>
          <w:szCs w:val="24"/>
          <w:u w:val="single"/>
        </w:rPr>
      </w:pPr>
    </w:p>
    <w:p w14:paraId="07283D99" w14:textId="77777777" w:rsidR="00010FCC" w:rsidRDefault="00010FCC">
      <w:pPr>
        <w:rPr>
          <w:b/>
          <w:sz w:val="24"/>
          <w:szCs w:val="24"/>
          <w:u w:val="single"/>
        </w:rPr>
      </w:pPr>
    </w:p>
    <w:p w14:paraId="2DCFC9C2" w14:textId="77777777" w:rsidR="00010FCC" w:rsidRDefault="00010FCC">
      <w:pPr>
        <w:rPr>
          <w:b/>
          <w:sz w:val="24"/>
          <w:szCs w:val="24"/>
          <w:u w:val="single"/>
        </w:rPr>
      </w:pPr>
    </w:p>
    <w:p w14:paraId="177BF3A4" w14:textId="77777777" w:rsidR="00010FCC" w:rsidRDefault="00010FCC">
      <w:pPr>
        <w:rPr>
          <w:b/>
          <w:sz w:val="24"/>
          <w:szCs w:val="24"/>
          <w:u w:val="single"/>
        </w:rPr>
      </w:pPr>
    </w:p>
    <w:p w14:paraId="093E9E18" w14:textId="77777777" w:rsidR="00010FCC" w:rsidRDefault="00010FCC">
      <w:pPr>
        <w:rPr>
          <w:b/>
          <w:sz w:val="24"/>
          <w:szCs w:val="24"/>
          <w:u w:val="single"/>
        </w:rPr>
      </w:pPr>
    </w:p>
    <w:p w14:paraId="4243A515" w14:textId="77777777" w:rsidR="00010FCC" w:rsidRDefault="00010FCC">
      <w:pPr>
        <w:rPr>
          <w:b/>
          <w:sz w:val="24"/>
          <w:szCs w:val="24"/>
          <w:u w:val="single"/>
        </w:rPr>
      </w:pPr>
    </w:p>
    <w:p w14:paraId="3820F078" w14:textId="77777777" w:rsidR="00010FCC" w:rsidRDefault="00010FCC">
      <w:pPr>
        <w:rPr>
          <w:b/>
          <w:sz w:val="24"/>
          <w:szCs w:val="24"/>
          <w:u w:val="single"/>
        </w:rPr>
      </w:pPr>
    </w:p>
    <w:p w14:paraId="62B5FD44" w14:textId="77777777" w:rsidR="00010FCC" w:rsidRDefault="00010FCC">
      <w:pPr>
        <w:rPr>
          <w:b/>
          <w:sz w:val="24"/>
          <w:szCs w:val="24"/>
          <w:u w:val="single"/>
        </w:rPr>
      </w:pPr>
    </w:p>
    <w:p w14:paraId="7AC1F317" w14:textId="77777777" w:rsidR="00010FCC" w:rsidRDefault="00010FCC">
      <w:pPr>
        <w:rPr>
          <w:b/>
          <w:sz w:val="24"/>
          <w:szCs w:val="24"/>
          <w:u w:val="single"/>
        </w:rPr>
      </w:pPr>
    </w:p>
    <w:p w14:paraId="7D97ADF1" w14:textId="77777777" w:rsidR="00010FCC" w:rsidRDefault="00010FCC">
      <w:pPr>
        <w:rPr>
          <w:b/>
          <w:sz w:val="24"/>
          <w:szCs w:val="24"/>
          <w:u w:val="single"/>
        </w:rPr>
      </w:pPr>
    </w:p>
    <w:p w14:paraId="3EF8E8AB" w14:textId="77777777" w:rsidR="00010FCC" w:rsidRDefault="00010FCC">
      <w:pPr>
        <w:rPr>
          <w:b/>
          <w:sz w:val="24"/>
          <w:szCs w:val="24"/>
          <w:u w:val="single"/>
        </w:rPr>
      </w:pPr>
    </w:p>
    <w:p w14:paraId="06D285B7" w14:textId="77777777" w:rsidR="00D71911" w:rsidRDefault="00D71911">
      <w:pPr>
        <w:rPr>
          <w:b/>
          <w:sz w:val="24"/>
          <w:szCs w:val="24"/>
          <w:u w:val="single"/>
        </w:rPr>
      </w:pPr>
    </w:p>
    <w:p w14:paraId="5BD00F84" w14:textId="77777777" w:rsidR="00FB3BCE" w:rsidRPr="00AD0179" w:rsidRDefault="00FB3BCE">
      <w:pPr>
        <w:rPr>
          <w:b/>
          <w:sz w:val="24"/>
          <w:szCs w:val="24"/>
          <w:u w:val="single"/>
        </w:rPr>
      </w:pPr>
      <w:r w:rsidRPr="00AD0179">
        <w:rPr>
          <w:b/>
          <w:sz w:val="24"/>
          <w:szCs w:val="24"/>
          <w:u w:val="single"/>
        </w:rPr>
        <w:lastRenderedPageBreak/>
        <w:t xml:space="preserve">Introduction </w:t>
      </w:r>
    </w:p>
    <w:p w14:paraId="1301CACF" w14:textId="72FBFE21" w:rsidR="007F0D27" w:rsidRDefault="007F0D27">
      <w:pPr>
        <w:rPr>
          <w:sz w:val="24"/>
          <w:szCs w:val="24"/>
        </w:rPr>
      </w:pPr>
      <w:r>
        <w:rPr>
          <w:sz w:val="24"/>
          <w:szCs w:val="24"/>
        </w:rPr>
        <w:t>On Thursday 1</w:t>
      </w:r>
      <w:r w:rsidRPr="007F0D27">
        <w:rPr>
          <w:sz w:val="24"/>
          <w:szCs w:val="24"/>
          <w:vertAlign w:val="superscript"/>
        </w:rPr>
        <w:t>st</w:t>
      </w:r>
      <w:r>
        <w:rPr>
          <w:sz w:val="24"/>
          <w:szCs w:val="24"/>
        </w:rPr>
        <w:t xml:space="preserve"> February a visit was taken to the Cardiff Universities building of School of Optometry, it is just one of the 130 buildings within the university </w:t>
      </w:r>
      <w:r w:rsidRPr="00AD0179">
        <w:rPr>
          <w:sz w:val="24"/>
          <w:szCs w:val="24"/>
        </w:rPr>
        <w:t>property portfolio (Cardiff University Maps).</w:t>
      </w:r>
    </w:p>
    <w:p w14:paraId="303802F9" w14:textId="44E3E0F9" w:rsidR="00FB3BCE" w:rsidRPr="00AD0179" w:rsidRDefault="00952086">
      <w:pPr>
        <w:rPr>
          <w:sz w:val="24"/>
          <w:szCs w:val="24"/>
        </w:rPr>
      </w:pPr>
      <w:r w:rsidRPr="00AD0179">
        <w:rPr>
          <w:sz w:val="24"/>
          <w:szCs w:val="24"/>
        </w:rPr>
        <w:t>The building</w:t>
      </w:r>
      <w:r w:rsidR="00701D9E" w:rsidRPr="00AD0179">
        <w:rPr>
          <w:sz w:val="24"/>
          <w:szCs w:val="24"/>
        </w:rPr>
        <w:t xml:space="preserve"> was constructed in 2007 as a</w:t>
      </w:r>
      <w:r w:rsidRPr="00AD0179">
        <w:rPr>
          <w:sz w:val="24"/>
          <w:szCs w:val="24"/>
        </w:rPr>
        <w:t xml:space="preserve"> modern, </w:t>
      </w:r>
      <w:r w:rsidR="00701D9E" w:rsidRPr="00AD0179">
        <w:rPr>
          <w:sz w:val="24"/>
          <w:szCs w:val="24"/>
        </w:rPr>
        <w:t>contemporary design</w:t>
      </w:r>
      <w:r w:rsidR="00D724BC" w:rsidRPr="00AD0179">
        <w:rPr>
          <w:sz w:val="24"/>
          <w:szCs w:val="24"/>
        </w:rPr>
        <w:t xml:space="preserve"> with a total floor space of 7523m2</w:t>
      </w:r>
      <w:r w:rsidR="00701D9E" w:rsidRPr="00AD0179">
        <w:rPr>
          <w:sz w:val="24"/>
          <w:szCs w:val="24"/>
        </w:rPr>
        <w:t xml:space="preserve">. The building </w:t>
      </w:r>
      <w:r w:rsidR="00B606D7" w:rsidRPr="00AD0179">
        <w:rPr>
          <w:sz w:val="24"/>
          <w:szCs w:val="24"/>
        </w:rPr>
        <w:t>was built to fit in with the surrounding area</w:t>
      </w:r>
      <w:r w:rsidRPr="00AD0179">
        <w:rPr>
          <w:sz w:val="24"/>
          <w:szCs w:val="24"/>
        </w:rPr>
        <w:t xml:space="preserve"> this as partly achieved by stepping the building to allow all roof highs to align</w:t>
      </w:r>
      <w:r w:rsidR="000E26BD" w:rsidRPr="00AD0179">
        <w:rPr>
          <w:sz w:val="24"/>
          <w:szCs w:val="24"/>
        </w:rPr>
        <w:t>, and</w:t>
      </w:r>
      <w:r w:rsidRPr="00AD0179">
        <w:rPr>
          <w:sz w:val="24"/>
          <w:szCs w:val="24"/>
        </w:rPr>
        <w:t xml:space="preserve"> the use of </w:t>
      </w:r>
      <w:r w:rsidR="00701D9E" w:rsidRPr="00AD0179">
        <w:rPr>
          <w:sz w:val="24"/>
          <w:szCs w:val="24"/>
        </w:rPr>
        <w:t>terracotta</w:t>
      </w:r>
      <w:r w:rsidRPr="00AD0179">
        <w:rPr>
          <w:sz w:val="24"/>
          <w:szCs w:val="24"/>
        </w:rPr>
        <w:t xml:space="preserve"> wall tiles on the external cladding to blend into the current local housing designs</w:t>
      </w:r>
      <w:r w:rsidR="00701D9E" w:rsidRPr="00AD0179">
        <w:rPr>
          <w:sz w:val="24"/>
          <w:szCs w:val="24"/>
        </w:rPr>
        <w:t xml:space="preserve">. </w:t>
      </w:r>
      <w:r w:rsidRPr="00AD0179">
        <w:rPr>
          <w:sz w:val="24"/>
          <w:szCs w:val="24"/>
        </w:rPr>
        <w:t xml:space="preserve"> </w:t>
      </w:r>
      <w:r w:rsidR="000E26BD" w:rsidRPr="00AD0179">
        <w:rPr>
          <w:sz w:val="24"/>
          <w:szCs w:val="24"/>
        </w:rPr>
        <w:t xml:space="preserve">The building </w:t>
      </w:r>
      <w:proofErr w:type="gramStart"/>
      <w:r w:rsidR="000E26BD" w:rsidRPr="00AD0179">
        <w:rPr>
          <w:sz w:val="24"/>
          <w:szCs w:val="24"/>
        </w:rPr>
        <w:t>operates</w:t>
      </w:r>
      <w:proofErr w:type="gramEnd"/>
      <w:r w:rsidR="000E26BD" w:rsidRPr="00AD0179">
        <w:rPr>
          <w:sz w:val="24"/>
          <w:szCs w:val="24"/>
        </w:rPr>
        <w:t xml:space="preserve"> as a mixture of laborator</w:t>
      </w:r>
      <w:r w:rsidR="007F0D27">
        <w:rPr>
          <w:sz w:val="24"/>
          <w:szCs w:val="24"/>
        </w:rPr>
        <w:t>ies, offices, and lecture rooms, t</w:t>
      </w:r>
      <w:r w:rsidR="000E26BD" w:rsidRPr="00AD0179">
        <w:rPr>
          <w:sz w:val="24"/>
          <w:szCs w:val="24"/>
        </w:rPr>
        <w:t xml:space="preserve">here is a public </w:t>
      </w:r>
      <w:r w:rsidR="007F0D27">
        <w:rPr>
          <w:sz w:val="24"/>
          <w:szCs w:val="24"/>
        </w:rPr>
        <w:t>clinic located on the ground. The general operating</w:t>
      </w:r>
      <w:r w:rsidR="000E26BD" w:rsidRPr="00AD0179">
        <w:rPr>
          <w:sz w:val="24"/>
          <w:szCs w:val="24"/>
        </w:rPr>
        <w:t xml:space="preserve"> </w:t>
      </w:r>
      <w:r w:rsidR="00901B6E" w:rsidRPr="00AD0179">
        <w:rPr>
          <w:sz w:val="24"/>
          <w:szCs w:val="24"/>
        </w:rPr>
        <w:t xml:space="preserve">hours of the building are </w:t>
      </w:r>
      <w:r w:rsidR="000E26BD" w:rsidRPr="00AD0179">
        <w:rPr>
          <w:sz w:val="24"/>
          <w:szCs w:val="24"/>
        </w:rPr>
        <w:t xml:space="preserve">0800 </w:t>
      </w:r>
      <w:r w:rsidR="000F77E8" w:rsidRPr="00AD0179">
        <w:rPr>
          <w:sz w:val="24"/>
          <w:szCs w:val="24"/>
        </w:rPr>
        <w:t>–</w:t>
      </w:r>
      <w:r w:rsidR="000E26BD" w:rsidRPr="00AD0179">
        <w:rPr>
          <w:sz w:val="24"/>
          <w:szCs w:val="24"/>
        </w:rPr>
        <w:t xml:space="preserve"> 2000</w:t>
      </w:r>
      <w:r w:rsidR="000F77E8" w:rsidRPr="00AD0179">
        <w:rPr>
          <w:sz w:val="24"/>
          <w:szCs w:val="24"/>
        </w:rPr>
        <w:t xml:space="preserve">. </w:t>
      </w:r>
      <w:r w:rsidR="007F0D27">
        <w:rPr>
          <w:sz w:val="24"/>
          <w:szCs w:val="24"/>
        </w:rPr>
        <w:t xml:space="preserve">The building can be entered from </w:t>
      </w:r>
      <w:r w:rsidR="00AC1A1B">
        <w:rPr>
          <w:sz w:val="24"/>
          <w:szCs w:val="24"/>
        </w:rPr>
        <w:t>the street through sliding doo</w:t>
      </w:r>
      <w:r w:rsidR="007F0D27">
        <w:rPr>
          <w:sz w:val="24"/>
          <w:szCs w:val="24"/>
        </w:rPr>
        <w:t>rs in</w:t>
      </w:r>
      <w:r w:rsidR="00AC1A1B">
        <w:rPr>
          <w:sz w:val="24"/>
          <w:szCs w:val="24"/>
        </w:rPr>
        <w:t xml:space="preserve">to </w:t>
      </w:r>
      <w:r w:rsidR="007F0D27">
        <w:rPr>
          <w:sz w:val="24"/>
          <w:szCs w:val="24"/>
        </w:rPr>
        <w:t xml:space="preserve">a </w:t>
      </w:r>
      <w:r w:rsidR="00AC1A1B">
        <w:rPr>
          <w:sz w:val="24"/>
          <w:szCs w:val="24"/>
        </w:rPr>
        <w:t>large atrium area which has a small sitting area for the p</w:t>
      </w:r>
      <w:r w:rsidR="007F0D27">
        <w:rPr>
          <w:sz w:val="24"/>
          <w:szCs w:val="24"/>
        </w:rPr>
        <w:t xml:space="preserve">ublic clinic, one central staircase leading </w:t>
      </w:r>
      <w:r w:rsidR="00AC1A1B">
        <w:rPr>
          <w:sz w:val="24"/>
          <w:szCs w:val="24"/>
        </w:rPr>
        <w:t>to the first</w:t>
      </w:r>
      <w:r w:rsidR="007F0D27">
        <w:rPr>
          <w:sz w:val="24"/>
          <w:szCs w:val="24"/>
        </w:rPr>
        <w:t xml:space="preserve"> and second floors with 2 further </w:t>
      </w:r>
      <w:r w:rsidR="00AC1A1B">
        <w:rPr>
          <w:sz w:val="24"/>
          <w:szCs w:val="24"/>
        </w:rPr>
        <w:t>stair c</w:t>
      </w:r>
      <w:r w:rsidR="00CF7DD9">
        <w:rPr>
          <w:sz w:val="24"/>
          <w:szCs w:val="24"/>
        </w:rPr>
        <w:t xml:space="preserve">ases </w:t>
      </w:r>
      <w:r w:rsidR="007F0D27">
        <w:rPr>
          <w:sz w:val="24"/>
          <w:szCs w:val="24"/>
        </w:rPr>
        <w:t>used as</w:t>
      </w:r>
      <w:r w:rsidR="00CF7DD9">
        <w:rPr>
          <w:sz w:val="24"/>
          <w:szCs w:val="24"/>
        </w:rPr>
        <w:t xml:space="preserve"> fire escape</w:t>
      </w:r>
      <w:r w:rsidR="007F0D27">
        <w:rPr>
          <w:sz w:val="24"/>
          <w:szCs w:val="24"/>
        </w:rPr>
        <w:t>s</w:t>
      </w:r>
      <w:r w:rsidR="00CF7DD9">
        <w:rPr>
          <w:sz w:val="24"/>
          <w:szCs w:val="24"/>
        </w:rPr>
        <w:t xml:space="preserve"> and 3 lifts.</w:t>
      </w:r>
      <w:r w:rsidR="00AC1A1B">
        <w:rPr>
          <w:sz w:val="24"/>
          <w:szCs w:val="24"/>
        </w:rPr>
        <w:t xml:space="preserve"> </w:t>
      </w:r>
      <w:r w:rsidR="00901B6E" w:rsidRPr="00AD0179">
        <w:rPr>
          <w:sz w:val="24"/>
          <w:szCs w:val="24"/>
        </w:rPr>
        <w:t>Throughout</w:t>
      </w:r>
      <w:r w:rsidR="000F77E8" w:rsidRPr="00AD0179">
        <w:rPr>
          <w:sz w:val="24"/>
          <w:szCs w:val="24"/>
        </w:rPr>
        <w:t xml:space="preserve"> the audit</w:t>
      </w:r>
      <w:r w:rsidR="00901B6E" w:rsidRPr="00AD0179">
        <w:rPr>
          <w:sz w:val="24"/>
          <w:szCs w:val="24"/>
        </w:rPr>
        <w:t>,</w:t>
      </w:r>
      <w:r w:rsidR="000F77E8" w:rsidRPr="00AD0179">
        <w:rPr>
          <w:sz w:val="24"/>
          <w:szCs w:val="24"/>
        </w:rPr>
        <w:t xml:space="preserve"> </w:t>
      </w:r>
      <w:r w:rsidR="007F0D27">
        <w:rPr>
          <w:sz w:val="24"/>
          <w:szCs w:val="24"/>
        </w:rPr>
        <w:t xml:space="preserve">we </w:t>
      </w:r>
      <w:r w:rsidR="000F77E8" w:rsidRPr="00AD0179">
        <w:rPr>
          <w:sz w:val="24"/>
          <w:szCs w:val="24"/>
        </w:rPr>
        <w:t>will be reviewing the operations of the building, look</w:t>
      </w:r>
      <w:r w:rsidR="00901B6E" w:rsidRPr="00AD0179">
        <w:rPr>
          <w:sz w:val="24"/>
          <w:szCs w:val="24"/>
        </w:rPr>
        <w:t>ing at current</w:t>
      </w:r>
      <w:r w:rsidR="000F77E8" w:rsidRPr="00AD0179">
        <w:rPr>
          <w:sz w:val="24"/>
          <w:szCs w:val="24"/>
        </w:rPr>
        <w:t xml:space="preserve"> </w:t>
      </w:r>
      <w:r w:rsidR="00901B6E" w:rsidRPr="00AD0179">
        <w:rPr>
          <w:sz w:val="24"/>
          <w:szCs w:val="24"/>
        </w:rPr>
        <w:t xml:space="preserve">efficiency’s, how the management </w:t>
      </w:r>
      <w:proofErr w:type="gramStart"/>
      <w:r w:rsidR="00901B6E" w:rsidRPr="00AD0179">
        <w:rPr>
          <w:sz w:val="24"/>
          <w:szCs w:val="24"/>
        </w:rPr>
        <w:t>are</w:t>
      </w:r>
      <w:proofErr w:type="gramEnd"/>
      <w:r w:rsidR="00901B6E" w:rsidRPr="00AD0179">
        <w:rPr>
          <w:sz w:val="24"/>
          <w:szCs w:val="24"/>
        </w:rPr>
        <w:t xml:space="preserve"> imple</w:t>
      </w:r>
      <w:r w:rsidR="007F0D27">
        <w:rPr>
          <w:sz w:val="24"/>
          <w:szCs w:val="24"/>
        </w:rPr>
        <w:t>menting programs to help achieve</w:t>
      </w:r>
      <w:r w:rsidR="00901B6E" w:rsidRPr="00AD0179">
        <w:rPr>
          <w:sz w:val="24"/>
          <w:szCs w:val="24"/>
        </w:rPr>
        <w:t xml:space="preserve"> targets and </w:t>
      </w:r>
      <w:r w:rsidR="00100490" w:rsidRPr="00AD0179">
        <w:rPr>
          <w:sz w:val="24"/>
          <w:szCs w:val="24"/>
        </w:rPr>
        <w:t>modern</w:t>
      </w:r>
      <w:r w:rsidR="00901B6E" w:rsidRPr="00AD0179">
        <w:rPr>
          <w:sz w:val="24"/>
          <w:szCs w:val="24"/>
        </w:rPr>
        <w:t xml:space="preserve"> day expectations of students and guests. </w:t>
      </w:r>
    </w:p>
    <w:p w14:paraId="6FD6C892" w14:textId="016A27E2" w:rsidR="00901B6E" w:rsidRPr="00AD0179" w:rsidRDefault="00100490">
      <w:pPr>
        <w:rPr>
          <w:sz w:val="24"/>
          <w:szCs w:val="24"/>
        </w:rPr>
      </w:pPr>
      <w:r w:rsidRPr="00AD0179">
        <w:rPr>
          <w:sz w:val="24"/>
          <w:szCs w:val="24"/>
        </w:rPr>
        <w:t xml:space="preserve">Highlighted in the pre-site site audit through DEC and Air Conditioning report </w:t>
      </w:r>
      <w:r w:rsidR="00F714E2">
        <w:rPr>
          <w:sz w:val="24"/>
          <w:szCs w:val="24"/>
          <w:highlight w:val="yellow"/>
        </w:rPr>
        <w:t>(DEC</w:t>
      </w:r>
      <w:r w:rsidR="004B6510">
        <w:rPr>
          <w:sz w:val="24"/>
          <w:szCs w:val="24"/>
          <w:highlight w:val="yellow"/>
        </w:rPr>
        <w:t>, 2014</w:t>
      </w:r>
      <w:r w:rsidRPr="00AD0179">
        <w:rPr>
          <w:sz w:val="24"/>
          <w:szCs w:val="24"/>
          <w:highlight w:val="yellow"/>
        </w:rPr>
        <w:t>)</w:t>
      </w:r>
      <w:r w:rsidRPr="00AD0179">
        <w:rPr>
          <w:sz w:val="24"/>
          <w:szCs w:val="24"/>
        </w:rPr>
        <w:t xml:space="preserve">, which indicated </w:t>
      </w:r>
      <w:r w:rsidR="00D724BC" w:rsidRPr="00AD0179">
        <w:rPr>
          <w:sz w:val="24"/>
          <w:szCs w:val="24"/>
        </w:rPr>
        <w:t>a poor energy rating of a</w:t>
      </w:r>
      <w:r w:rsidR="00F714E2">
        <w:rPr>
          <w:sz w:val="24"/>
          <w:szCs w:val="24"/>
        </w:rPr>
        <w:t>n</w:t>
      </w:r>
      <w:r w:rsidR="00D724BC" w:rsidRPr="00AD0179">
        <w:rPr>
          <w:sz w:val="24"/>
          <w:szCs w:val="24"/>
        </w:rPr>
        <w:t xml:space="preserve"> F (140), </w:t>
      </w:r>
      <w:r w:rsidR="00EE448C" w:rsidRPr="00AD0179">
        <w:rPr>
          <w:sz w:val="24"/>
          <w:szCs w:val="24"/>
        </w:rPr>
        <w:t>and no renewables on site. When comparing benchmarks to s</w:t>
      </w:r>
      <w:r w:rsidR="00785C03" w:rsidRPr="00AD0179">
        <w:rPr>
          <w:sz w:val="24"/>
          <w:szCs w:val="24"/>
        </w:rPr>
        <w:t>et out in CIBSE Guide F where typ</w:t>
      </w:r>
      <w:r w:rsidR="000D1616" w:rsidRPr="00AD0179">
        <w:rPr>
          <w:sz w:val="24"/>
          <w:szCs w:val="24"/>
        </w:rPr>
        <w:t>ical building</w:t>
      </w:r>
      <w:r w:rsidR="007F0D27">
        <w:rPr>
          <w:sz w:val="24"/>
          <w:szCs w:val="24"/>
        </w:rPr>
        <w:t>s</w:t>
      </w:r>
      <w:r w:rsidR="000D1616" w:rsidRPr="00AD0179">
        <w:rPr>
          <w:sz w:val="24"/>
          <w:szCs w:val="24"/>
        </w:rPr>
        <w:t xml:space="preserve"> of this type should be consuming</w:t>
      </w:r>
      <w:r w:rsidR="00EE448C" w:rsidRPr="00AD0179">
        <w:rPr>
          <w:sz w:val="24"/>
          <w:szCs w:val="24"/>
        </w:rPr>
        <w:t xml:space="preserve"> </w:t>
      </w:r>
      <w:r w:rsidR="000D1616" w:rsidRPr="00AD0179">
        <w:rPr>
          <w:sz w:val="24"/>
          <w:szCs w:val="24"/>
        </w:rPr>
        <w:t xml:space="preserve">around 129Kwh/m2/year, and after reviewing the data provided by Cardiff University </w:t>
      </w:r>
      <w:r w:rsidR="00D005C7" w:rsidRPr="00AD0179">
        <w:rPr>
          <w:sz w:val="24"/>
          <w:szCs w:val="24"/>
        </w:rPr>
        <w:t>calculations</w:t>
      </w:r>
      <w:r w:rsidR="000D1616" w:rsidRPr="00AD0179">
        <w:rPr>
          <w:sz w:val="24"/>
          <w:szCs w:val="24"/>
        </w:rPr>
        <w:t xml:space="preserve"> work out to be 190Kwh/m2/year. This indicating that </w:t>
      </w:r>
      <w:r w:rsidR="007F0D27">
        <w:rPr>
          <w:sz w:val="24"/>
          <w:szCs w:val="24"/>
        </w:rPr>
        <w:t xml:space="preserve">the </w:t>
      </w:r>
      <w:r w:rsidR="000D1616" w:rsidRPr="00AD0179">
        <w:rPr>
          <w:sz w:val="24"/>
          <w:szCs w:val="24"/>
        </w:rPr>
        <w:t xml:space="preserve">building is currently inefficient </w:t>
      </w:r>
      <w:r w:rsidR="00D005C7" w:rsidRPr="00AD0179">
        <w:rPr>
          <w:sz w:val="24"/>
          <w:szCs w:val="24"/>
        </w:rPr>
        <w:t>in electrical consumption. The natural gas consumption is better reading in comparing benchmarks with a typical building 132Kwh/m2/year where the current consumption is actually 36Kwh/m2/year. With further research of reviewing the Air Conditioning report mentions that there are ground source heat pumps,</w:t>
      </w:r>
      <w:r w:rsidR="00A001F6" w:rsidRPr="00AD0179">
        <w:rPr>
          <w:sz w:val="24"/>
          <w:szCs w:val="24"/>
        </w:rPr>
        <w:t xml:space="preserve"> which under </w:t>
      </w:r>
      <w:r w:rsidR="009F10EB" w:rsidRPr="00AD0179">
        <w:rPr>
          <w:sz w:val="24"/>
          <w:szCs w:val="24"/>
        </w:rPr>
        <w:t>L2A guides its deemed a high efficiency system (</w:t>
      </w:r>
      <w:r w:rsidR="009F10EB" w:rsidRPr="00AD0179">
        <w:rPr>
          <w:sz w:val="24"/>
          <w:szCs w:val="24"/>
          <w:highlight w:val="yellow"/>
        </w:rPr>
        <w:t>Building Reg</w:t>
      </w:r>
      <w:r w:rsidR="00F714E2">
        <w:rPr>
          <w:sz w:val="24"/>
          <w:szCs w:val="24"/>
          <w:highlight w:val="yellow"/>
        </w:rPr>
        <w:t>ulation</w:t>
      </w:r>
      <w:r w:rsidR="009F10EB" w:rsidRPr="00AD0179">
        <w:rPr>
          <w:sz w:val="24"/>
          <w:szCs w:val="24"/>
          <w:highlight w:val="yellow"/>
        </w:rPr>
        <w:t xml:space="preserve"> 2010, L2A)</w:t>
      </w:r>
      <w:r w:rsidR="00D005C7" w:rsidRPr="00AD0179">
        <w:rPr>
          <w:sz w:val="24"/>
          <w:szCs w:val="24"/>
        </w:rPr>
        <w:t xml:space="preserve"> that pr</w:t>
      </w:r>
      <w:r w:rsidR="00785C03" w:rsidRPr="00AD0179">
        <w:rPr>
          <w:sz w:val="24"/>
          <w:szCs w:val="24"/>
        </w:rPr>
        <w:t xml:space="preserve">ovide both heating and cooling, which would displace the benchmark guidelines in the Guide F as this isn’t taken into account. A </w:t>
      </w:r>
      <w:r w:rsidR="00D005C7" w:rsidRPr="00AD0179">
        <w:rPr>
          <w:sz w:val="24"/>
          <w:szCs w:val="24"/>
        </w:rPr>
        <w:t>Buildin</w:t>
      </w:r>
      <w:r w:rsidR="00785C03" w:rsidRPr="00AD0179">
        <w:rPr>
          <w:sz w:val="24"/>
          <w:szCs w:val="24"/>
        </w:rPr>
        <w:t>g management system (BMS) is in place but it requires improvements through</w:t>
      </w:r>
      <w:r w:rsidR="003344C8" w:rsidRPr="00AD0179">
        <w:rPr>
          <w:sz w:val="24"/>
          <w:szCs w:val="24"/>
        </w:rPr>
        <w:t xml:space="preserve"> faulty sensors and inputs. It </w:t>
      </w:r>
      <w:r w:rsidR="00785C03" w:rsidRPr="00AD0179">
        <w:rPr>
          <w:sz w:val="24"/>
          <w:szCs w:val="24"/>
        </w:rPr>
        <w:t>was highlighted through the data analysis process that the historical meter read incorrect and not totally accurate, so the total consumption doesn’t equal the valve of all the sub meters. Further investigation</w:t>
      </w:r>
      <w:r w:rsidR="008C284B">
        <w:rPr>
          <w:sz w:val="24"/>
          <w:szCs w:val="24"/>
        </w:rPr>
        <w:t>s</w:t>
      </w:r>
      <w:r w:rsidR="00785C03" w:rsidRPr="00AD0179">
        <w:rPr>
          <w:sz w:val="24"/>
          <w:szCs w:val="24"/>
        </w:rPr>
        <w:t xml:space="preserve"> would be </w:t>
      </w:r>
      <w:r w:rsidR="008C284B">
        <w:rPr>
          <w:sz w:val="24"/>
          <w:szCs w:val="24"/>
        </w:rPr>
        <w:t>required</w:t>
      </w:r>
      <w:r w:rsidR="00785C03" w:rsidRPr="00AD0179">
        <w:rPr>
          <w:sz w:val="24"/>
          <w:szCs w:val="24"/>
        </w:rPr>
        <w:t xml:space="preserve"> to understand the cause.  </w:t>
      </w:r>
    </w:p>
    <w:p w14:paraId="781D5AE5" w14:textId="028FCE62" w:rsidR="00AD0179" w:rsidRDefault="00785C03" w:rsidP="00AD0179">
      <w:pPr>
        <w:pStyle w:val="NormalWeb"/>
        <w:rPr>
          <w:rFonts w:asciiTheme="minorHAnsi" w:hAnsiTheme="minorHAnsi"/>
          <w:sz w:val="24"/>
          <w:szCs w:val="24"/>
        </w:rPr>
      </w:pPr>
      <w:r w:rsidRPr="00AD0179">
        <w:rPr>
          <w:rFonts w:asciiTheme="minorHAnsi" w:hAnsiTheme="minorHAnsi"/>
          <w:sz w:val="24"/>
          <w:szCs w:val="24"/>
        </w:rPr>
        <w:t>Throughout the site visit my focus were on the main con</w:t>
      </w:r>
      <w:r w:rsidR="009F10EB" w:rsidRPr="00AD0179">
        <w:rPr>
          <w:rFonts w:asciiTheme="minorHAnsi" w:hAnsiTheme="minorHAnsi"/>
          <w:sz w:val="24"/>
          <w:szCs w:val="24"/>
        </w:rPr>
        <w:t>tributors to energy consumption including HAVAC</w:t>
      </w:r>
      <w:r w:rsidR="007B306E" w:rsidRPr="00AD0179">
        <w:rPr>
          <w:rFonts w:asciiTheme="minorHAnsi" w:hAnsiTheme="minorHAnsi"/>
          <w:sz w:val="24"/>
          <w:szCs w:val="24"/>
        </w:rPr>
        <w:t xml:space="preserve"> (Heating, Ventilations and Air Conditioning), where as the heat pump system is in place and operating to the correct efficiency’s layout in the non domestic building services guide</w:t>
      </w:r>
      <w:r w:rsidR="00AD0179" w:rsidRPr="00AD0179">
        <w:rPr>
          <w:rFonts w:asciiTheme="minorHAnsi" w:hAnsiTheme="minorHAnsi"/>
          <w:sz w:val="24"/>
          <w:szCs w:val="24"/>
        </w:rPr>
        <w:t xml:space="preserve"> 2013, having a recommended </w:t>
      </w:r>
      <w:r w:rsidR="00AD0179">
        <w:rPr>
          <w:rFonts w:asciiTheme="minorHAnsi" w:hAnsiTheme="minorHAnsi"/>
          <w:sz w:val="24"/>
          <w:szCs w:val="24"/>
        </w:rPr>
        <w:t>COP (</w:t>
      </w:r>
      <w:r w:rsidR="00AD0179" w:rsidRPr="00AD0179">
        <w:rPr>
          <w:rFonts w:asciiTheme="minorHAnsi" w:hAnsiTheme="minorHAnsi"/>
          <w:sz w:val="24"/>
          <w:szCs w:val="24"/>
        </w:rPr>
        <w:t>coefficient of performance</w:t>
      </w:r>
      <w:r w:rsidR="00AD0179">
        <w:rPr>
          <w:rFonts w:asciiTheme="minorHAnsi" w:hAnsiTheme="minorHAnsi"/>
          <w:sz w:val="24"/>
          <w:szCs w:val="24"/>
        </w:rPr>
        <w:t xml:space="preserve">) of 2.5. </w:t>
      </w:r>
      <w:r w:rsidR="00061BF0">
        <w:rPr>
          <w:rFonts w:asciiTheme="minorHAnsi" w:hAnsiTheme="minorHAnsi"/>
          <w:sz w:val="24"/>
          <w:szCs w:val="24"/>
        </w:rPr>
        <w:t xml:space="preserve">The natural gas </w:t>
      </w:r>
      <w:r w:rsidR="00061BF0">
        <w:rPr>
          <w:rFonts w:asciiTheme="minorHAnsi" w:hAnsiTheme="minorHAnsi"/>
          <w:sz w:val="24"/>
          <w:szCs w:val="24"/>
        </w:rPr>
        <w:lastRenderedPageBreak/>
        <w:t xml:space="preserve">boilers are in operation with a set point of 80 degrees, a boiler system of this type should be operating around 86% </w:t>
      </w:r>
      <w:r w:rsidR="00061BF0" w:rsidRPr="00A12EF7">
        <w:rPr>
          <w:rFonts w:asciiTheme="minorHAnsi" w:hAnsiTheme="minorHAnsi"/>
          <w:sz w:val="24"/>
          <w:szCs w:val="24"/>
        </w:rPr>
        <w:t>efficiency’s (Non Domestic Guide).</w:t>
      </w:r>
      <w:r w:rsidR="00061BF0">
        <w:rPr>
          <w:rFonts w:asciiTheme="minorHAnsi" w:hAnsiTheme="minorHAnsi"/>
          <w:sz w:val="24"/>
          <w:szCs w:val="24"/>
        </w:rPr>
        <w:t xml:space="preserve"> </w:t>
      </w:r>
    </w:p>
    <w:p w14:paraId="61ED35DB" w14:textId="77777777" w:rsidR="00061BF0" w:rsidRDefault="00061BF0" w:rsidP="00AD0179">
      <w:pPr>
        <w:pStyle w:val="NormalWeb"/>
        <w:rPr>
          <w:rFonts w:asciiTheme="minorHAnsi" w:hAnsiTheme="minorHAnsi"/>
          <w:sz w:val="24"/>
          <w:szCs w:val="24"/>
        </w:rPr>
      </w:pPr>
    </w:p>
    <w:p w14:paraId="6437EB80" w14:textId="5A03EEA5" w:rsidR="00061BF0" w:rsidRDefault="00061BF0" w:rsidP="008332E3">
      <w:pPr>
        <w:pStyle w:val="NormalWeb"/>
        <w:rPr>
          <w:rFonts w:asciiTheme="minorHAnsi" w:hAnsiTheme="minorHAnsi"/>
          <w:sz w:val="24"/>
          <w:szCs w:val="24"/>
        </w:rPr>
      </w:pPr>
      <w:r>
        <w:rPr>
          <w:rFonts w:asciiTheme="minorHAnsi" w:hAnsiTheme="minorHAnsi"/>
          <w:sz w:val="24"/>
          <w:szCs w:val="24"/>
        </w:rPr>
        <w:t>With any HAVAC system</w:t>
      </w:r>
      <w:r w:rsidR="008A1F3B">
        <w:rPr>
          <w:rFonts w:asciiTheme="minorHAnsi" w:hAnsiTheme="minorHAnsi"/>
          <w:sz w:val="24"/>
          <w:szCs w:val="24"/>
        </w:rPr>
        <w:t>, as seen through the audit AHU’s (Air Handling Units) and FCU’s (Fan Coil Units) a</w:t>
      </w:r>
      <w:r w:rsidR="008C284B">
        <w:rPr>
          <w:rFonts w:asciiTheme="minorHAnsi" w:hAnsiTheme="minorHAnsi"/>
          <w:sz w:val="24"/>
          <w:szCs w:val="24"/>
        </w:rPr>
        <w:t>re required to move air through</w:t>
      </w:r>
      <w:r w:rsidR="008A1F3B">
        <w:rPr>
          <w:rFonts w:asciiTheme="minorHAnsi" w:hAnsiTheme="minorHAnsi"/>
          <w:sz w:val="24"/>
          <w:szCs w:val="24"/>
        </w:rPr>
        <w:t>out the building,</w:t>
      </w:r>
      <w:r>
        <w:rPr>
          <w:rFonts w:asciiTheme="minorHAnsi" w:hAnsiTheme="minorHAnsi"/>
          <w:sz w:val="24"/>
          <w:szCs w:val="24"/>
        </w:rPr>
        <w:t xml:space="preserve"> the controls from the building management system need to be able to meet a min</w:t>
      </w:r>
      <w:r w:rsidR="008332E3">
        <w:rPr>
          <w:rFonts w:asciiTheme="minorHAnsi" w:hAnsiTheme="minorHAnsi"/>
          <w:sz w:val="24"/>
          <w:szCs w:val="24"/>
        </w:rPr>
        <w:t xml:space="preserve">imal standard as covered in the non-domestic guide, these guidelines are </w:t>
      </w:r>
    </w:p>
    <w:p w14:paraId="22EAB71C" w14:textId="4CEB2045" w:rsidR="008332E3" w:rsidRDefault="008332E3" w:rsidP="008332E3">
      <w:pPr>
        <w:pStyle w:val="NormalWeb"/>
        <w:numPr>
          <w:ilvl w:val="0"/>
          <w:numId w:val="2"/>
        </w:numPr>
        <w:rPr>
          <w:rFonts w:asciiTheme="minorHAnsi" w:hAnsiTheme="minorHAnsi"/>
          <w:sz w:val="24"/>
          <w:szCs w:val="24"/>
        </w:rPr>
      </w:pPr>
      <w:r>
        <w:rPr>
          <w:rFonts w:asciiTheme="minorHAnsi" w:hAnsiTheme="minorHAnsi"/>
          <w:sz w:val="24"/>
          <w:szCs w:val="24"/>
        </w:rPr>
        <w:t xml:space="preserve">Controls are required to be fitted to the system to enable better control of the energy consumption increasing the energy efficiency for the building </w:t>
      </w:r>
    </w:p>
    <w:p w14:paraId="5A42593E" w14:textId="2356EAE8" w:rsidR="008332E3" w:rsidRDefault="008332E3" w:rsidP="008332E3">
      <w:pPr>
        <w:pStyle w:val="NormalWeb"/>
        <w:numPr>
          <w:ilvl w:val="0"/>
          <w:numId w:val="2"/>
        </w:numPr>
        <w:rPr>
          <w:rFonts w:asciiTheme="minorHAnsi" w:hAnsiTheme="minorHAnsi"/>
          <w:sz w:val="24"/>
          <w:szCs w:val="24"/>
        </w:rPr>
      </w:pPr>
      <w:r>
        <w:rPr>
          <w:rFonts w:asciiTheme="minorHAnsi" w:hAnsiTheme="minorHAnsi"/>
          <w:sz w:val="24"/>
          <w:szCs w:val="24"/>
        </w:rPr>
        <w:t>Zo</w:t>
      </w:r>
      <w:r w:rsidR="008C284B">
        <w:rPr>
          <w:rFonts w:asciiTheme="minorHAnsi" w:hAnsiTheme="minorHAnsi"/>
          <w:sz w:val="24"/>
          <w:szCs w:val="24"/>
        </w:rPr>
        <w:t>ning controls of the building are</w:t>
      </w:r>
      <w:r>
        <w:rPr>
          <w:rFonts w:asciiTheme="minorHAnsi" w:hAnsiTheme="minorHAnsi"/>
          <w:sz w:val="24"/>
          <w:szCs w:val="24"/>
        </w:rPr>
        <w:t xml:space="preserve"> requ</w:t>
      </w:r>
      <w:r w:rsidR="008C284B">
        <w:rPr>
          <w:rFonts w:asciiTheme="minorHAnsi" w:hAnsiTheme="minorHAnsi"/>
          <w:sz w:val="24"/>
          <w:szCs w:val="24"/>
        </w:rPr>
        <w:t>ired to be designed to allow</w:t>
      </w:r>
      <w:r>
        <w:rPr>
          <w:rFonts w:asciiTheme="minorHAnsi" w:hAnsiTheme="minorHAnsi"/>
          <w:sz w:val="24"/>
          <w:szCs w:val="24"/>
        </w:rPr>
        <w:t xml:space="preserve"> natural exposure of external influences </w:t>
      </w:r>
      <w:proofErr w:type="spellStart"/>
      <w:r>
        <w:rPr>
          <w:rFonts w:asciiTheme="minorHAnsi" w:hAnsiTheme="minorHAnsi"/>
          <w:sz w:val="24"/>
          <w:szCs w:val="24"/>
        </w:rPr>
        <w:t>e.g</w:t>
      </w:r>
      <w:proofErr w:type="spellEnd"/>
      <w:r>
        <w:rPr>
          <w:rFonts w:asciiTheme="minorHAnsi" w:hAnsiTheme="minorHAnsi"/>
          <w:sz w:val="24"/>
          <w:szCs w:val="24"/>
        </w:rPr>
        <w:t xml:space="preserve"> solar gain. The area should have independent control. </w:t>
      </w:r>
    </w:p>
    <w:p w14:paraId="6ED85028" w14:textId="3CFEC7BE" w:rsidR="008332E3" w:rsidRDefault="008332E3" w:rsidP="008332E3">
      <w:pPr>
        <w:pStyle w:val="NormalWeb"/>
        <w:numPr>
          <w:ilvl w:val="0"/>
          <w:numId w:val="2"/>
        </w:numPr>
        <w:rPr>
          <w:rFonts w:asciiTheme="minorHAnsi" w:hAnsiTheme="minorHAnsi"/>
          <w:sz w:val="24"/>
          <w:szCs w:val="24"/>
        </w:rPr>
      </w:pPr>
      <w:r>
        <w:rPr>
          <w:rFonts w:asciiTheme="minorHAnsi" w:hAnsiTheme="minorHAnsi"/>
          <w:sz w:val="24"/>
          <w:szCs w:val="24"/>
        </w:rPr>
        <w:t>With duel systems of heating and cooling, consideration</w:t>
      </w:r>
      <w:r w:rsidR="008C284B">
        <w:rPr>
          <w:rFonts w:asciiTheme="minorHAnsi" w:hAnsiTheme="minorHAnsi"/>
          <w:sz w:val="24"/>
          <w:szCs w:val="24"/>
        </w:rPr>
        <w:t>s need to be made so</w:t>
      </w:r>
      <w:r>
        <w:rPr>
          <w:rFonts w:asciiTheme="minorHAnsi" w:hAnsiTheme="minorHAnsi"/>
          <w:sz w:val="24"/>
          <w:szCs w:val="24"/>
        </w:rPr>
        <w:t xml:space="preserve"> both systems are not operating at the same time </w:t>
      </w:r>
    </w:p>
    <w:p w14:paraId="793A4EBA" w14:textId="0CB829A1" w:rsidR="008332E3" w:rsidRDefault="008332E3" w:rsidP="008332E3">
      <w:pPr>
        <w:pStyle w:val="NormalWeb"/>
        <w:numPr>
          <w:ilvl w:val="0"/>
          <w:numId w:val="2"/>
        </w:numPr>
        <w:rPr>
          <w:rFonts w:asciiTheme="minorHAnsi" w:hAnsiTheme="minorHAnsi"/>
          <w:sz w:val="24"/>
          <w:szCs w:val="24"/>
        </w:rPr>
      </w:pPr>
      <w:r>
        <w:rPr>
          <w:rFonts w:asciiTheme="minorHAnsi" w:hAnsiTheme="minorHAnsi"/>
          <w:sz w:val="24"/>
          <w:szCs w:val="24"/>
        </w:rPr>
        <w:t xml:space="preserve">Time controls and occupancy sensors should be required so that the system is only in operation when required  </w:t>
      </w:r>
    </w:p>
    <w:p w14:paraId="1021B4FF" w14:textId="79E88C7B" w:rsidR="008332E3" w:rsidRDefault="008332E3" w:rsidP="008332E3">
      <w:pPr>
        <w:pStyle w:val="NormalWeb"/>
        <w:numPr>
          <w:ilvl w:val="0"/>
          <w:numId w:val="2"/>
        </w:numPr>
        <w:rPr>
          <w:rFonts w:asciiTheme="minorHAnsi" w:hAnsiTheme="minorHAnsi"/>
          <w:sz w:val="24"/>
          <w:szCs w:val="24"/>
        </w:rPr>
      </w:pPr>
      <w:r>
        <w:rPr>
          <w:rFonts w:asciiTheme="minorHAnsi" w:hAnsiTheme="minorHAnsi"/>
          <w:sz w:val="24"/>
          <w:szCs w:val="24"/>
        </w:rPr>
        <w:t xml:space="preserve">Reduce </w:t>
      </w:r>
      <w:r w:rsidR="0091581E">
        <w:rPr>
          <w:rFonts w:asciiTheme="minorHAnsi" w:hAnsiTheme="minorHAnsi"/>
          <w:sz w:val="24"/>
          <w:szCs w:val="24"/>
        </w:rPr>
        <w:t xml:space="preserve">access to the controls so that only trained competent persons are able to adjust </w:t>
      </w:r>
    </w:p>
    <w:p w14:paraId="75E8AC40" w14:textId="43305400" w:rsidR="00D005C7" w:rsidRPr="00DD0256" w:rsidRDefault="0091581E" w:rsidP="00DD0256">
      <w:pPr>
        <w:pStyle w:val="NormalWeb"/>
        <w:rPr>
          <w:rFonts w:asciiTheme="minorHAnsi" w:hAnsiTheme="minorHAnsi"/>
          <w:sz w:val="24"/>
          <w:szCs w:val="24"/>
        </w:rPr>
      </w:pPr>
      <w:r>
        <w:rPr>
          <w:rFonts w:asciiTheme="minorHAnsi" w:hAnsiTheme="minorHAnsi"/>
          <w:sz w:val="24"/>
          <w:szCs w:val="24"/>
        </w:rPr>
        <w:t>Lighting</w:t>
      </w:r>
      <w:r w:rsidR="008A1F3B">
        <w:rPr>
          <w:rFonts w:asciiTheme="minorHAnsi" w:hAnsiTheme="minorHAnsi"/>
          <w:sz w:val="24"/>
          <w:szCs w:val="24"/>
        </w:rPr>
        <w:t xml:space="preserve"> is another key area </w:t>
      </w:r>
      <w:r w:rsidR="008C284B">
        <w:rPr>
          <w:rFonts w:asciiTheme="minorHAnsi" w:hAnsiTheme="minorHAnsi"/>
          <w:sz w:val="24"/>
          <w:szCs w:val="24"/>
        </w:rPr>
        <w:t>and another main</w:t>
      </w:r>
      <w:r w:rsidR="008A1F3B">
        <w:rPr>
          <w:rFonts w:asciiTheme="minorHAnsi" w:hAnsiTheme="minorHAnsi"/>
          <w:sz w:val="24"/>
          <w:szCs w:val="24"/>
        </w:rPr>
        <w:t xml:space="preserve"> focus </w:t>
      </w:r>
      <w:r w:rsidR="008C284B">
        <w:rPr>
          <w:rFonts w:asciiTheme="minorHAnsi" w:hAnsiTheme="minorHAnsi"/>
          <w:sz w:val="24"/>
          <w:szCs w:val="24"/>
        </w:rPr>
        <w:t>during</w:t>
      </w:r>
      <w:r w:rsidR="008A1F3B">
        <w:rPr>
          <w:rFonts w:asciiTheme="minorHAnsi" w:hAnsiTheme="minorHAnsi"/>
          <w:sz w:val="24"/>
          <w:szCs w:val="24"/>
        </w:rPr>
        <w:t xml:space="preserve"> the walk around on site, as noted in the CIBSE guide F that lighting is the single greatest electrical consumptions if air conditioning is not present. It can account up to 40% of energy consumed in a natural vented building </w:t>
      </w:r>
      <w:r w:rsidR="008A1F3B">
        <w:rPr>
          <w:rFonts w:asciiTheme="minorHAnsi" w:hAnsiTheme="minorHAnsi"/>
          <w:sz w:val="24"/>
          <w:szCs w:val="24"/>
          <w:highlight w:val="yellow"/>
        </w:rPr>
        <w:t>(CIBSE Guide F, 2012</w:t>
      </w:r>
      <w:r w:rsidR="008A1F3B" w:rsidRPr="008A1F3B">
        <w:rPr>
          <w:rFonts w:asciiTheme="minorHAnsi" w:hAnsiTheme="minorHAnsi"/>
          <w:sz w:val="24"/>
          <w:szCs w:val="24"/>
          <w:highlight w:val="yellow"/>
        </w:rPr>
        <w:t>)</w:t>
      </w:r>
      <w:r w:rsidR="008C284B">
        <w:rPr>
          <w:rFonts w:asciiTheme="minorHAnsi" w:hAnsiTheme="minorHAnsi"/>
          <w:sz w:val="24"/>
          <w:szCs w:val="24"/>
        </w:rPr>
        <w:t>. Some</w:t>
      </w:r>
      <w:r w:rsidR="008A1F3B">
        <w:rPr>
          <w:rFonts w:asciiTheme="minorHAnsi" w:hAnsiTheme="minorHAnsi"/>
          <w:sz w:val="24"/>
          <w:szCs w:val="24"/>
        </w:rPr>
        <w:t xml:space="preserve"> areas of focus </w:t>
      </w:r>
      <w:r w:rsidR="008C284B">
        <w:rPr>
          <w:rFonts w:asciiTheme="minorHAnsi" w:hAnsiTheme="minorHAnsi"/>
          <w:sz w:val="24"/>
          <w:szCs w:val="24"/>
        </w:rPr>
        <w:t xml:space="preserve">should be </w:t>
      </w:r>
      <w:r w:rsidR="008A1F3B">
        <w:rPr>
          <w:rFonts w:asciiTheme="minorHAnsi" w:hAnsiTheme="minorHAnsi"/>
          <w:sz w:val="24"/>
          <w:szCs w:val="24"/>
        </w:rPr>
        <w:t xml:space="preserve">to reduce the </w:t>
      </w:r>
      <w:r w:rsidR="00CD41BF">
        <w:rPr>
          <w:rFonts w:asciiTheme="minorHAnsi" w:hAnsiTheme="minorHAnsi"/>
          <w:sz w:val="24"/>
          <w:szCs w:val="24"/>
        </w:rPr>
        <w:t>energy</w:t>
      </w:r>
      <w:r w:rsidR="008A1F3B">
        <w:rPr>
          <w:rFonts w:asciiTheme="minorHAnsi" w:hAnsiTheme="minorHAnsi"/>
          <w:sz w:val="24"/>
          <w:szCs w:val="24"/>
        </w:rPr>
        <w:t xml:space="preserve"> consumed by</w:t>
      </w:r>
      <w:r w:rsidR="008C284B">
        <w:rPr>
          <w:rFonts w:asciiTheme="minorHAnsi" w:hAnsiTheme="minorHAnsi"/>
          <w:sz w:val="24"/>
          <w:szCs w:val="24"/>
        </w:rPr>
        <w:t xml:space="preserve"> lighting and to increase energy</w:t>
      </w:r>
      <w:r w:rsidR="008A1F3B">
        <w:rPr>
          <w:rFonts w:asciiTheme="minorHAnsi" w:hAnsiTheme="minorHAnsi"/>
          <w:sz w:val="24"/>
          <w:szCs w:val="24"/>
        </w:rPr>
        <w:t xml:space="preserve"> </w:t>
      </w:r>
      <w:r w:rsidR="00CD41BF">
        <w:rPr>
          <w:rFonts w:asciiTheme="minorHAnsi" w:hAnsiTheme="minorHAnsi"/>
          <w:sz w:val="24"/>
          <w:szCs w:val="24"/>
        </w:rPr>
        <w:t>efficiency’s</w:t>
      </w:r>
      <w:r w:rsidR="008C284B">
        <w:rPr>
          <w:rFonts w:asciiTheme="minorHAnsi" w:hAnsiTheme="minorHAnsi"/>
          <w:sz w:val="24"/>
          <w:szCs w:val="24"/>
        </w:rPr>
        <w:t>, this could be achieved through the use</w:t>
      </w:r>
      <w:r w:rsidR="008A1F3B">
        <w:rPr>
          <w:rFonts w:asciiTheme="minorHAnsi" w:hAnsiTheme="minorHAnsi"/>
          <w:sz w:val="24"/>
          <w:szCs w:val="24"/>
        </w:rPr>
        <w:t xml:space="preserve"> </w:t>
      </w:r>
      <w:r w:rsidR="00CD41BF">
        <w:rPr>
          <w:rFonts w:asciiTheme="minorHAnsi" w:hAnsiTheme="minorHAnsi"/>
          <w:sz w:val="24"/>
          <w:szCs w:val="24"/>
        </w:rPr>
        <w:t>of natural lighting, and as seen in the overhead picture of the building there are atrium glass panel</w:t>
      </w:r>
      <w:r w:rsidR="008C284B">
        <w:rPr>
          <w:rFonts w:asciiTheme="minorHAnsi" w:hAnsiTheme="minorHAnsi"/>
          <w:sz w:val="24"/>
          <w:szCs w:val="24"/>
        </w:rPr>
        <w:t>s</w:t>
      </w:r>
      <w:r w:rsidR="00CD41BF">
        <w:rPr>
          <w:rFonts w:asciiTheme="minorHAnsi" w:hAnsiTheme="minorHAnsi"/>
          <w:sz w:val="24"/>
          <w:szCs w:val="24"/>
        </w:rPr>
        <w:t xml:space="preserve"> fitted on the roof (Figure 1). The use of the most efficient luminaires, by means of LED’s, or compact fitting, but to remember not to excessively illuminate the areas keeping the lux levels around 300 – 750 depending </w:t>
      </w:r>
      <w:r w:rsidR="008C284B">
        <w:rPr>
          <w:rFonts w:asciiTheme="minorHAnsi" w:hAnsiTheme="minorHAnsi"/>
          <w:sz w:val="24"/>
          <w:szCs w:val="24"/>
        </w:rPr>
        <w:t>on</w:t>
      </w:r>
      <w:r w:rsidR="004034FE">
        <w:rPr>
          <w:rFonts w:asciiTheme="minorHAnsi" w:hAnsiTheme="minorHAnsi"/>
          <w:sz w:val="24"/>
          <w:szCs w:val="24"/>
        </w:rPr>
        <w:t xml:space="preserve"> application of the area use (</w:t>
      </w:r>
      <w:r w:rsidR="00CD41BF">
        <w:rPr>
          <w:rFonts w:asciiTheme="minorHAnsi" w:hAnsiTheme="minorHAnsi"/>
          <w:sz w:val="24"/>
          <w:szCs w:val="24"/>
        </w:rPr>
        <w:t>CBSE F, 201</w:t>
      </w:r>
      <w:r w:rsidR="004034FE">
        <w:rPr>
          <w:rFonts w:asciiTheme="minorHAnsi" w:hAnsiTheme="minorHAnsi"/>
          <w:sz w:val="24"/>
          <w:szCs w:val="24"/>
        </w:rPr>
        <w:t xml:space="preserve">2, Table 9.1). Another </w:t>
      </w:r>
      <w:r w:rsidR="008C284B">
        <w:rPr>
          <w:rFonts w:asciiTheme="minorHAnsi" w:hAnsiTheme="minorHAnsi"/>
          <w:sz w:val="24"/>
          <w:szCs w:val="24"/>
        </w:rPr>
        <w:t>area for consideration is</w:t>
      </w:r>
      <w:r w:rsidR="004034FE">
        <w:rPr>
          <w:rFonts w:asciiTheme="minorHAnsi" w:hAnsiTheme="minorHAnsi"/>
          <w:sz w:val="24"/>
          <w:szCs w:val="24"/>
        </w:rPr>
        <w:t xml:space="preserve"> how the lighting is controlled</w:t>
      </w:r>
      <w:r w:rsidR="008C284B">
        <w:rPr>
          <w:rFonts w:asciiTheme="minorHAnsi" w:hAnsiTheme="minorHAnsi"/>
          <w:sz w:val="24"/>
          <w:szCs w:val="24"/>
        </w:rPr>
        <w:t xml:space="preserve"> and </w:t>
      </w:r>
      <w:r w:rsidR="004034FE">
        <w:rPr>
          <w:rFonts w:asciiTheme="minorHAnsi" w:hAnsiTheme="minorHAnsi"/>
          <w:sz w:val="24"/>
          <w:szCs w:val="24"/>
        </w:rPr>
        <w:t>how efficient and effective the control</w:t>
      </w:r>
      <w:r w:rsidR="008C284B">
        <w:rPr>
          <w:rFonts w:asciiTheme="minorHAnsi" w:hAnsiTheme="minorHAnsi"/>
          <w:sz w:val="24"/>
          <w:szCs w:val="24"/>
        </w:rPr>
        <w:t>s</w:t>
      </w:r>
      <w:r w:rsidR="004034FE">
        <w:rPr>
          <w:rFonts w:asciiTheme="minorHAnsi" w:hAnsiTheme="minorHAnsi"/>
          <w:sz w:val="24"/>
          <w:szCs w:val="24"/>
        </w:rPr>
        <w:t xml:space="preserve"> are in controlling</w:t>
      </w:r>
      <w:r w:rsidR="008C284B">
        <w:rPr>
          <w:rFonts w:asciiTheme="minorHAnsi" w:hAnsiTheme="minorHAnsi"/>
          <w:sz w:val="24"/>
          <w:szCs w:val="24"/>
        </w:rPr>
        <w:t xml:space="preserve"> the light. T</w:t>
      </w:r>
      <w:r w:rsidR="004034FE">
        <w:rPr>
          <w:rFonts w:asciiTheme="minorHAnsi" w:hAnsiTheme="minorHAnsi"/>
          <w:sz w:val="24"/>
          <w:szCs w:val="24"/>
        </w:rPr>
        <w:t>hrough</w:t>
      </w:r>
      <w:r w:rsidR="001861FA">
        <w:rPr>
          <w:rFonts w:asciiTheme="minorHAnsi" w:hAnsiTheme="minorHAnsi"/>
          <w:sz w:val="24"/>
          <w:szCs w:val="24"/>
        </w:rPr>
        <w:t>out the visit it was visibly a</w:t>
      </w:r>
      <w:r w:rsidR="004034FE">
        <w:rPr>
          <w:rFonts w:asciiTheme="minorHAnsi" w:hAnsiTheme="minorHAnsi"/>
          <w:sz w:val="24"/>
          <w:szCs w:val="24"/>
        </w:rPr>
        <w:t xml:space="preserve"> number of local operated switches, but also noted on the BMS system is zone lighting for some of the areas generally common areas.  </w:t>
      </w:r>
    </w:p>
    <w:p w14:paraId="08B5CC6F" w14:textId="41706284" w:rsidR="00DD0256" w:rsidRDefault="00CD41BF" w:rsidP="00DD0256">
      <w:pPr>
        <w:ind w:left="1440" w:firstLine="720"/>
      </w:pPr>
      <w:r w:rsidRPr="00CD41BF">
        <w:rPr>
          <w:noProof/>
        </w:rPr>
        <w:lastRenderedPageBreak/>
        <w:drawing>
          <wp:inline distT="0" distB="0" distL="0" distR="0" wp14:anchorId="64531855" wp14:editId="3D6EB33D">
            <wp:extent cx="3429000" cy="262654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429721" cy="2627100"/>
                    </a:xfrm>
                    <a:prstGeom prst="rect">
                      <a:avLst/>
                    </a:prstGeom>
                    <a:noFill/>
                    <a:ln>
                      <a:noFill/>
                    </a:ln>
                  </pic:spPr>
                </pic:pic>
              </a:graphicData>
            </a:graphic>
          </wp:inline>
        </w:drawing>
      </w:r>
    </w:p>
    <w:p w14:paraId="780F816C" w14:textId="6252BBE0" w:rsidR="00D005C7" w:rsidRDefault="004B6510">
      <w:r>
        <w:tab/>
      </w:r>
      <w:r>
        <w:tab/>
      </w:r>
      <w:r>
        <w:tab/>
      </w:r>
      <w:r>
        <w:tab/>
      </w:r>
      <w:r>
        <w:tab/>
      </w:r>
      <w:r>
        <w:tab/>
        <w:t xml:space="preserve">Picture 1. Overhead view of the Optometry Building </w:t>
      </w:r>
    </w:p>
    <w:p w14:paraId="3AE08AE0" w14:textId="588DED90" w:rsidR="00DD0256" w:rsidRPr="005C31D9" w:rsidRDefault="00DD0256">
      <w:pPr>
        <w:rPr>
          <w:sz w:val="24"/>
          <w:szCs w:val="24"/>
        </w:rPr>
      </w:pPr>
      <w:r w:rsidRPr="005C31D9">
        <w:rPr>
          <w:sz w:val="24"/>
          <w:szCs w:val="24"/>
        </w:rPr>
        <w:t>With any building the efficiency’s o</w:t>
      </w:r>
      <w:r w:rsidR="001861FA">
        <w:rPr>
          <w:sz w:val="24"/>
          <w:szCs w:val="24"/>
        </w:rPr>
        <w:t>f the plant and equipment relies</w:t>
      </w:r>
      <w:r w:rsidRPr="005C31D9">
        <w:rPr>
          <w:sz w:val="24"/>
          <w:szCs w:val="24"/>
        </w:rPr>
        <w:t xml:space="preserve"> on tailored maintenance programs, to maintain the equipment</w:t>
      </w:r>
      <w:r w:rsidR="001861FA">
        <w:rPr>
          <w:sz w:val="24"/>
          <w:szCs w:val="24"/>
        </w:rPr>
        <w:t>,</w:t>
      </w:r>
      <w:r w:rsidRPr="005C31D9">
        <w:rPr>
          <w:sz w:val="24"/>
          <w:szCs w:val="24"/>
        </w:rPr>
        <w:t xml:space="preserve"> to operate effic</w:t>
      </w:r>
      <w:r w:rsidR="004F350F" w:rsidRPr="005C31D9">
        <w:rPr>
          <w:sz w:val="24"/>
          <w:szCs w:val="24"/>
        </w:rPr>
        <w:t>ient</w:t>
      </w:r>
      <w:r w:rsidR="001861FA">
        <w:rPr>
          <w:sz w:val="24"/>
          <w:szCs w:val="24"/>
        </w:rPr>
        <w:t>ly</w:t>
      </w:r>
      <w:r w:rsidR="004F350F" w:rsidRPr="005C31D9">
        <w:rPr>
          <w:sz w:val="24"/>
          <w:szCs w:val="24"/>
        </w:rPr>
        <w:t xml:space="preserve"> and prolong the life cycle (</w:t>
      </w:r>
      <w:r w:rsidR="004F350F" w:rsidRPr="00D71911">
        <w:rPr>
          <w:sz w:val="24"/>
          <w:szCs w:val="24"/>
        </w:rPr>
        <w:t>CIBSE Guide M, 2008)</w:t>
      </w:r>
      <w:r w:rsidRPr="005C31D9">
        <w:rPr>
          <w:sz w:val="24"/>
          <w:szCs w:val="24"/>
        </w:rPr>
        <w:t xml:space="preserve"> During the audit it was </w:t>
      </w:r>
      <w:r w:rsidR="004F350F" w:rsidRPr="005C31D9">
        <w:rPr>
          <w:sz w:val="24"/>
          <w:szCs w:val="24"/>
        </w:rPr>
        <w:t>identified that Cardiff university’s have in-house maintenance team</w:t>
      </w:r>
      <w:r w:rsidR="001861FA">
        <w:rPr>
          <w:sz w:val="24"/>
          <w:szCs w:val="24"/>
        </w:rPr>
        <w:t>s</w:t>
      </w:r>
      <w:r w:rsidR="004F350F" w:rsidRPr="005C31D9">
        <w:rPr>
          <w:sz w:val="24"/>
          <w:szCs w:val="24"/>
        </w:rPr>
        <w:t xml:space="preserve"> consisting of 30 engineers covering all maintenance of the building, plant and equipment</w:t>
      </w:r>
      <w:r w:rsidR="001861FA">
        <w:rPr>
          <w:sz w:val="24"/>
          <w:szCs w:val="24"/>
        </w:rPr>
        <w:t xml:space="preserve">. From time to time </w:t>
      </w:r>
      <w:proofErr w:type="spellStart"/>
      <w:r w:rsidR="001861FA">
        <w:rPr>
          <w:sz w:val="24"/>
          <w:szCs w:val="24"/>
        </w:rPr>
        <w:t>specialis</w:t>
      </w:r>
      <w:r w:rsidR="004F350F" w:rsidRPr="005C31D9">
        <w:rPr>
          <w:sz w:val="24"/>
          <w:szCs w:val="24"/>
        </w:rPr>
        <w:t>ed</w:t>
      </w:r>
      <w:proofErr w:type="spellEnd"/>
      <w:r w:rsidR="004F350F" w:rsidRPr="005C31D9">
        <w:rPr>
          <w:sz w:val="24"/>
          <w:szCs w:val="24"/>
        </w:rPr>
        <w:t xml:space="preserve"> </w:t>
      </w:r>
      <w:r w:rsidR="001861FA">
        <w:rPr>
          <w:sz w:val="24"/>
          <w:szCs w:val="24"/>
        </w:rPr>
        <w:t xml:space="preserve">contractors </w:t>
      </w:r>
      <w:r w:rsidR="004F350F" w:rsidRPr="005C31D9">
        <w:rPr>
          <w:sz w:val="24"/>
          <w:szCs w:val="24"/>
        </w:rPr>
        <w:t>are called in to repair plant</w:t>
      </w:r>
      <w:r w:rsidR="001861FA">
        <w:rPr>
          <w:sz w:val="24"/>
          <w:szCs w:val="24"/>
        </w:rPr>
        <w:t xml:space="preserve"> equipment</w:t>
      </w:r>
      <w:r w:rsidR="004F350F" w:rsidRPr="005C31D9">
        <w:rPr>
          <w:sz w:val="24"/>
          <w:szCs w:val="24"/>
        </w:rPr>
        <w:t>, and when bigger projects are tended they are generally outsourced.  Due to the large property portfolio of 130 building</w:t>
      </w:r>
      <w:r w:rsidR="001861FA">
        <w:rPr>
          <w:sz w:val="24"/>
          <w:szCs w:val="24"/>
        </w:rPr>
        <w:t>s</w:t>
      </w:r>
      <w:r w:rsidR="004F350F" w:rsidRPr="005C31D9">
        <w:rPr>
          <w:sz w:val="24"/>
          <w:szCs w:val="24"/>
        </w:rPr>
        <w:t xml:space="preserve"> this can be a justified expense to have</w:t>
      </w:r>
      <w:r w:rsidR="001861FA">
        <w:rPr>
          <w:sz w:val="24"/>
          <w:szCs w:val="24"/>
        </w:rPr>
        <w:t xml:space="preserve"> a</w:t>
      </w:r>
      <w:r w:rsidR="004F350F" w:rsidRPr="005C31D9">
        <w:rPr>
          <w:sz w:val="24"/>
          <w:szCs w:val="24"/>
        </w:rPr>
        <w:t xml:space="preserve"> direct </w:t>
      </w:r>
      <w:r w:rsidR="00AD2F88" w:rsidRPr="005C31D9">
        <w:rPr>
          <w:sz w:val="24"/>
          <w:szCs w:val="24"/>
        </w:rPr>
        <w:t xml:space="preserve">maintenance team. Maintenance can be generally </w:t>
      </w:r>
      <w:proofErr w:type="spellStart"/>
      <w:r w:rsidR="001861FA">
        <w:rPr>
          <w:sz w:val="24"/>
          <w:szCs w:val="24"/>
        </w:rPr>
        <w:t>categoris</w:t>
      </w:r>
      <w:r w:rsidR="00AD2F88" w:rsidRPr="005C31D9">
        <w:rPr>
          <w:sz w:val="24"/>
          <w:szCs w:val="24"/>
        </w:rPr>
        <w:t>ed</w:t>
      </w:r>
      <w:proofErr w:type="spellEnd"/>
      <w:r w:rsidR="001861FA">
        <w:rPr>
          <w:sz w:val="24"/>
          <w:szCs w:val="24"/>
        </w:rPr>
        <w:t xml:space="preserve"> into</w:t>
      </w:r>
      <w:r w:rsidR="00AD2F88" w:rsidRPr="005C31D9">
        <w:rPr>
          <w:sz w:val="24"/>
          <w:szCs w:val="24"/>
        </w:rPr>
        <w:t xml:space="preserve"> basic area</w:t>
      </w:r>
      <w:r w:rsidR="001861FA">
        <w:rPr>
          <w:sz w:val="24"/>
          <w:szCs w:val="24"/>
        </w:rPr>
        <w:t>s</w:t>
      </w:r>
      <w:r w:rsidR="00AD2F88" w:rsidRPr="005C31D9">
        <w:rPr>
          <w:sz w:val="24"/>
          <w:szCs w:val="24"/>
        </w:rPr>
        <w:t xml:space="preserve"> areas of planned or unplanned maintenance. Planned maintenance is periotic services of equipment/plant through manufactures recommendation, to comply with legislation or insurance compliance.  Unplanned maintenance is repairing failures in equipment when they </w:t>
      </w:r>
      <w:r w:rsidR="00F541F8" w:rsidRPr="005C31D9">
        <w:rPr>
          <w:sz w:val="24"/>
          <w:szCs w:val="24"/>
        </w:rPr>
        <w:t>breakdown</w:t>
      </w:r>
      <w:r w:rsidR="00AD2F88" w:rsidRPr="005C31D9">
        <w:rPr>
          <w:sz w:val="24"/>
          <w:szCs w:val="24"/>
        </w:rPr>
        <w:t xml:space="preserve">. </w:t>
      </w:r>
      <w:r w:rsidR="00F541F8" w:rsidRPr="005C31D9">
        <w:rPr>
          <w:sz w:val="24"/>
          <w:szCs w:val="24"/>
        </w:rPr>
        <w:t>It’s</w:t>
      </w:r>
      <w:r w:rsidR="00AD2F88" w:rsidRPr="005C31D9">
        <w:rPr>
          <w:sz w:val="24"/>
          <w:szCs w:val="24"/>
        </w:rPr>
        <w:t xml:space="preserve"> no</w:t>
      </w:r>
      <w:r w:rsidR="00F541F8" w:rsidRPr="005C31D9">
        <w:rPr>
          <w:sz w:val="24"/>
          <w:szCs w:val="24"/>
        </w:rPr>
        <w:t xml:space="preserve">t recommended to </w:t>
      </w:r>
      <w:r w:rsidR="001861FA">
        <w:rPr>
          <w:sz w:val="24"/>
          <w:szCs w:val="24"/>
        </w:rPr>
        <w:t>run an</w:t>
      </w:r>
      <w:r w:rsidR="00F541F8" w:rsidRPr="005C31D9">
        <w:rPr>
          <w:sz w:val="24"/>
          <w:szCs w:val="24"/>
        </w:rPr>
        <w:t xml:space="preserve"> unplanned maintenance</w:t>
      </w:r>
      <w:r w:rsidR="00AD2F88" w:rsidRPr="005C31D9">
        <w:rPr>
          <w:sz w:val="24"/>
          <w:szCs w:val="24"/>
        </w:rPr>
        <w:t xml:space="preserve"> </w:t>
      </w:r>
      <w:proofErr w:type="spellStart"/>
      <w:r w:rsidR="001861FA">
        <w:rPr>
          <w:sz w:val="24"/>
          <w:szCs w:val="24"/>
        </w:rPr>
        <w:t>programme</w:t>
      </w:r>
      <w:proofErr w:type="spellEnd"/>
      <w:r w:rsidR="001861FA">
        <w:rPr>
          <w:sz w:val="24"/>
          <w:szCs w:val="24"/>
        </w:rPr>
        <w:t xml:space="preserve"> </w:t>
      </w:r>
      <w:r w:rsidR="00F541F8" w:rsidRPr="005C31D9">
        <w:rPr>
          <w:sz w:val="24"/>
          <w:szCs w:val="24"/>
        </w:rPr>
        <w:t>solely as the building operating is at risk of not meeting statutory</w:t>
      </w:r>
      <w:r w:rsidR="000513D9">
        <w:rPr>
          <w:sz w:val="24"/>
          <w:szCs w:val="24"/>
        </w:rPr>
        <w:t xml:space="preserve"> requirements and been prosecuted</w:t>
      </w:r>
      <w:r w:rsidR="00F541F8" w:rsidRPr="005C31D9">
        <w:rPr>
          <w:sz w:val="24"/>
          <w:szCs w:val="24"/>
        </w:rPr>
        <w:t xml:space="preserve">. </w:t>
      </w:r>
      <w:r w:rsidR="00F541F8" w:rsidRPr="005C31D9">
        <w:rPr>
          <w:sz w:val="24"/>
          <w:szCs w:val="24"/>
          <w:highlight w:val="yellow"/>
        </w:rPr>
        <w:t>(CIBSE Guide M, 2008)</w:t>
      </w:r>
      <w:r w:rsidR="00F541F8" w:rsidRPr="005C31D9">
        <w:rPr>
          <w:sz w:val="24"/>
          <w:szCs w:val="24"/>
        </w:rPr>
        <w:t xml:space="preserve">. </w:t>
      </w:r>
    </w:p>
    <w:p w14:paraId="7DC2B51E" w14:textId="77777777" w:rsidR="00F541F8" w:rsidRDefault="00F541F8"/>
    <w:p w14:paraId="31AB4D5D" w14:textId="77777777" w:rsidR="00F541F8" w:rsidRDefault="00F541F8"/>
    <w:p w14:paraId="13C3C03B" w14:textId="77777777" w:rsidR="00F541F8" w:rsidRDefault="00F541F8"/>
    <w:p w14:paraId="57B249EF" w14:textId="77777777" w:rsidR="00F541F8" w:rsidRDefault="00F541F8"/>
    <w:p w14:paraId="6DCB3FFF" w14:textId="77777777" w:rsidR="00F541F8" w:rsidRDefault="00F541F8"/>
    <w:p w14:paraId="2963023D" w14:textId="77777777" w:rsidR="00F541F8" w:rsidRDefault="00F541F8"/>
    <w:p w14:paraId="487C4620" w14:textId="77777777" w:rsidR="00F541F8" w:rsidRDefault="00F541F8"/>
    <w:p w14:paraId="5B6894AD" w14:textId="0A509EAC" w:rsidR="00A12EF7" w:rsidRDefault="00A12EF7" w:rsidP="00A12EF7">
      <w:pPr>
        <w:widowControl w:val="0"/>
        <w:autoSpaceDE w:val="0"/>
        <w:autoSpaceDN w:val="0"/>
        <w:adjustRightInd w:val="0"/>
        <w:spacing w:after="0" w:line="280" w:lineRule="atLeast"/>
        <w:rPr>
          <w:rFonts w:ascii="Times Roman" w:hAnsi="Times Roman" w:cs="Times Roman"/>
          <w:color w:val="000000"/>
          <w:sz w:val="24"/>
          <w:szCs w:val="24"/>
        </w:rPr>
      </w:pPr>
      <w:r>
        <w:rPr>
          <w:noProof/>
        </w:rPr>
        <w:lastRenderedPageBreak/>
        <w:drawing>
          <wp:anchor distT="0" distB="0" distL="114300" distR="114300" simplePos="0" relativeHeight="251665408" behindDoc="0" locked="0" layoutInCell="1" allowOverlap="1" wp14:anchorId="04521126" wp14:editId="568CC290">
            <wp:simplePos x="0" y="0"/>
            <wp:positionH relativeFrom="column">
              <wp:posOffset>0</wp:posOffset>
            </wp:positionH>
            <wp:positionV relativeFrom="paragraph">
              <wp:posOffset>0</wp:posOffset>
            </wp:positionV>
            <wp:extent cx="5928360" cy="5600700"/>
            <wp:effectExtent l="0" t="0" r="0" b="0"/>
            <wp:wrapThrough wrapText="bothSides">
              <wp:wrapPolygon edited="0">
                <wp:start x="1758" y="294"/>
                <wp:lineTo x="1851" y="8327"/>
                <wp:lineTo x="1203" y="8327"/>
                <wp:lineTo x="1203" y="8718"/>
                <wp:lineTo x="1851" y="9894"/>
                <wp:lineTo x="1943" y="16163"/>
                <wp:lineTo x="1296" y="17339"/>
                <wp:lineTo x="1296" y="18024"/>
                <wp:lineTo x="1573" y="18612"/>
                <wp:lineTo x="6015" y="19298"/>
                <wp:lineTo x="2221" y="19494"/>
                <wp:lineTo x="2314" y="20376"/>
                <wp:lineTo x="12401" y="20865"/>
                <wp:lineTo x="13141" y="21257"/>
                <wp:lineTo x="18231" y="21257"/>
                <wp:lineTo x="18324" y="20865"/>
                <wp:lineTo x="20823" y="20865"/>
                <wp:lineTo x="21470" y="20571"/>
                <wp:lineTo x="21378" y="18906"/>
                <wp:lineTo x="20082" y="18122"/>
                <wp:lineTo x="18324" y="17731"/>
                <wp:lineTo x="19434" y="17731"/>
                <wp:lineTo x="21378" y="16751"/>
                <wp:lineTo x="21378" y="14596"/>
                <wp:lineTo x="20452" y="14106"/>
                <wp:lineTo x="18231" y="13029"/>
                <wp:lineTo x="18324" y="6759"/>
                <wp:lineTo x="19157" y="6759"/>
                <wp:lineTo x="21378" y="5584"/>
                <wp:lineTo x="21470" y="784"/>
                <wp:lineTo x="20915" y="490"/>
                <wp:lineTo x="18231" y="294"/>
                <wp:lineTo x="1758" y="294"/>
              </wp:wrapPolygon>
            </wp:wrapThrough>
            <wp:docPr id="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28360" cy="56007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Roman" w:hAnsi="Times Roman" w:cs="Times Roman"/>
          <w:color w:val="000000"/>
          <w:sz w:val="24"/>
          <w:szCs w:val="24"/>
        </w:rPr>
        <w:t xml:space="preserve"> </w:t>
      </w:r>
    </w:p>
    <w:p w14:paraId="6BDCF978" w14:textId="77777777" w:rsidR="004973C8" w:rsidRDefault="004973C8">
      <w:pPr>
        <w:rPr>
          <w:b/>
          <w:sz w:val="28"/>
          <w:szCs w:val="28"/>
          <w:u w:val="single"/>
        </w:rPr>
      </w:pPr>
    </w:p>
    <w:p w14:paraId="175B6B2E" w14:textId="77777777" w:rsidR="004973C8" w:rsidRDefault="004973C8">
      <w:pPr>
        <w:rPr>
          <w:b/>
          <w:sz w:val="28"/>
          <w:szCs w:val="28"/>
          <w:u w:val="single"/>
        </w:rPr>
      </w:pPr>
    </w:p>
    <w:p w14:paraId="292B8905" w14:textId="77777777" w:rsidR="004973C8" w:rsidRDefault="004973C8">
      <w:pPr>
        <w:rPr>
          <w:b/>
          <w:sz w:val="28"/>
          <w:szCs w:val="28"/>
          <w:u w:val="single"/>
        </w:rPr>
      </w:pPr>
    </w:p>
    <w:p w14:paraId="06345F55" w14:textId="77777777" w:rsidR="004973C8" w:rsidRDefault="004973C8">
      <w:pPr>
        <w:rPr>
          <w:b/>
          <w:sz w:val="28"/>
          <w:szCs w:val="28"/>
          <w:u w:val="single"/>
        </w:rPr>
      </w:pPr>
    </w:p>
    <w:p w14:paraId="223A038B" w14:textId="77777777" w:rsidR="004973C8" w:rsidRDefault="004973C8">
      <w:pPr>
        <w:rPr>
          <w:b/>
          <w:sz w:val="28"/>
          <w:szCs w:val="28"/>
          <w:u w:val="single"/>
        </w:rPr>
      </w:pPr>
    </w:p>
    <w:p w14:paraId="26A69FCC" w14:textId="77777777" w:rsidR="004973C8" w:rsidRDefault="004973C8">
      <w:pPr>
        <w:rPr>
          <w:b/>
          <w:sz w:val="28"/>
          <w:szCs w:val="28"/>
          <w:u w:val="single"/>
        </w:rPr>
      </w:pPr>
    </w:p>
    <w:p w14:paraId="614D26B4" w14:textId="77777777" w:rsidR="004973C8" w:rsidRDefault="004973C8">
      <w:pPr>
        <w:rPr>
          <w:b/>
          <w:sz w:val="28"/>
          <w:szCs w:val="28"/>
          <w:u w:val="single"/>
        </w:rPr>
      </w:pPr>
    </w:p>
    <w:p w14:paraId="67D2C02C" w14:textId="77777777" w:rsidR="004973C8" w:rsidRDefault="004973C8">
      <w:pPr>
        <w:rPr>
          <w:b/>
          <w:sz w:val="28"/>
          <w:szCs w:val="28"/>
          <w:u w:val="single"/>
        </w:rPr>
      </w:pPr>
    </w:p>
    <w:p w14:paraId="1B2350B2" w14:textId="77777777" w:rsidR="004973C8" w:rsidRDefault="004973C8">
      <w:pPr>
        <w:rPr>
          <w:b/>
          <w:sz w:val="28"/>
          <w:szCs w:val="28"/>
          <w:u w:val="single"/>
        </w:rPr>
      </w:pPr>
    </w:p>
    <w:p w14:paraId="34DB880B" w14:textId="77777777" w:rsidR="004973C8" w:rsidRDefault="004973C8">
      <w:pPr>
        <w:rPr>
          <w:b/>
          <w:sz w:val="28"/>
          <w:szCs w:val="28"/>
          <w:u w:val="single"/>
        </w:rPr>
      </w:pPr>
    </w:p>
    <w:p w14:paraId="64FEDD7E" w14:textId="77777777" w:rsidR="004973C8" w:rsidRDefault="004973C8">
      <w:pPr>
        <w:rPr>
          <w:b/>
          <w:sz w:val="28"/>
          <w:szCs w:val="28"/>
          <w:u w:val="single"/>
        </w:rPr>
      </w:pPr>
    </w:p>
    <w:p w14:paraId="20842043" w14:textId="77777777" w:rsidR="004973C8" w:rsidRDefault="004973C8">
      <w:pPr>
        <w:rPr>
          <w:b/>
          <w:sz w:val="28"/>
          <w:szCs w:val="28"/>
          <w:u w:val="single"/>
        </w:rPr>
      </w:pPr>
    </w:p>
    <w:p w14:paraId="07D67CFD" w14:textId="77777777" w:rsidR="004973C8" w:rsidRDefault="004973C8">
      <w:pPr>
        <w:rPr>
          <w:b/>
          <w:sz w:val="28"/>
          <w:szCs w:val="28"/>
          <w:u w:val="single"/>
        </w:rPr>
      </w:pPr>
    </w:p>
    <w:p w14:paraId="4A85B6CC" w14:textId="77777777" w:rsidR="004973C8" w:rsidRDefault="004973C8">
      <w:pPr>
        <w:rPr>
          <w:b/>
          <w:sz w:val="28"/>
          <w:szCs w:val="28"/>
          <w:u w:val="single"/>
        </w:rPr>
      </w:pPr>
    </w:p>
    <w:p w14:paraId="06C2957E" w14:textId="77777777" w:rsidR="004973C8" w:rsidRDefault="004973C8">
      <w:pPr>
        <w:rPr>
          <w:b/>
          <w:sz w:val="28"/>
          <w:szCs w:val="28"/>
          <w:u w:val="single"/>
        </w:rPr>
      </w:pPr>
    </w:p>
    <w:p w14:paraId="71EDAD08" w14:textId="5AD05223" w:rsidR="004973C8" w:rsidRPr="00A12EF7" w:rsidRDefault="00A12EF7" w:rsidP="00A12EF7">
      <w:pPr>
        <w:jc w:val="right"/>
        <w:rPr>
          <w:sz w:val="28"/>
          <w:szCs w:val="28"/>
        </w:rPr>
      </w:pPr>
      <w:r w:rsidRPr="00A12EF7">
        <w:rPr>
          <w:sz w:val="28"/>
          <w:szCs w:val="28"/>
        </w:rPr>
        <w:t xml:space="preserve">Figure 2. </w:t>
      </w:r>
      <w:r>
        <w:rPr>
          <w:sz w:val="28"/>
          <w:szCs w:val="28"/>
        </w:rPr>
        <w:t xml:space="preserve">Ground </w:t>
      </w:r>
      <w:r w:rsidRPr="00A12EF7">
        <w:rPr>
          <w:sz w:val="28"/>
          <w:szCs w:val="28"/>
        </w:rPr>
        <w:t>floor layout</w:t>
      </w:r>
    </w:p>
    <w:p w14:paraId="4613F6D4" w14:textId="77777777" w:rsidR="004973C8" w:rsidRDefault="004973C8">
      <w:pPr>
        <w:rPr>
          <w:b/>
          <w:sz w:val="28"/>
          <w:szCs w:val="28"/>
          <w:u w:val="single"/>
        </w:rPr>
      </w:pPr>
    </w:p>
    <w:p w14:paraId="06F104A7" w14:textId="77777777" w:rsidR="004973C8" w:rsidRDefault="004973C8">
      <w:pPr>
        <w:rPr>
          <w:b/>
          <w:sz w:val="28"/>
          <w:szCs w:val="28"/>
          <w:u w:val="single"/>
        </w:rPr>
      </w:pPr>
    </w:p>
    <w:p w14:paraId="674C21C7" w14:textId="77777777" w:rsidR="004973C8" w:rsidRDefault="004973C8">
      <w:pPr>
        <w:rPr>
          <w:b/>
          <w:sz w:val="28"/>
          <w:szCs w:val="28"/>
          <w:u w:val="single"/>
        </w:rPr>
      </w:pPr>
    </w:p>
    <w:p w14:paraId="6EB8C873" w14:textId="77777777" w:rsidR="004973C8" w:rsidRDefault="004973C8">
      <w:pPr>
        <w:rPr>
          <w:b/>
          <w:sz w:val="28"/>
          <w:szCs w:val="28"/>
          <w:u w:val="single"/>
        </w:rPr>
      </w:pPr>
    </w:p>
    <w:p w14:paraId="41EED8F7" w14:textId="77777777" w:rsidR="004973C8" w:rsidRDefault="004973C8">
      <w:pPr>
        <w:rPr>
          <w:b/>
          <w:sz w:val="28"/>
          <w:szCs w:val="28"/>
          <w:u w:val="single"/>
        </w:rPr>
      </w:pPr>
    </w:p>
    <w:p w14:paraId="10927C05" w14:textId="351A43C8" w:rsidR="00A12EF7" w:rsidRDefault="00A12EF7" w:rsidP="00A12EF7">
      <w:pPr>
        <w:widowControl w:val="0"/>
        <w:autoSpaceDE w:val="0"/>
        <w:autoSpaceDN w:val="0"/>
        <w:adjustRightInd w:val="0"/>
        <w:spacing w:after="0" w:line="280" w:lineRule="atLeast"/>
        <w:rPr>
          <w:rFonts w:ascii="Times Roman" w:hAnsi="Times Roman" w:cs="Times Roman"/>
          <w:color w:val="000000"/>
          <w:sz w:val="24"/>
          <w:szCs w:val="24"/>
        </w:rPr>
      </w:pPr>
      <w:r>
        <w:rPr>
          <w:noProof/>
        </w:rPr>
        <w:lastRenderedPageBreak/>
        <w:drawing>
          <wp:anchor distT="0" distB="0" distL="114300" distR="114300" simplePos="0" relativeHeight="251667456" behindDoc="0" locked="0" layoutInCell="1" allowOverlap="1" wp14:anchorId="44FF48A3" wp14:editId="182047A5">
            <wp:simplePos x="0" y="0"/>
            <wp:positionH relativeFrom="column">
              <wp:posOffset>0</wp:posOffset>
            </wp:positionH>
            <wp:positionV relativeFrom="paragraph">
              <wp:posOffset>0</wp:posOffset>
            </wp:positionV>
            <wp:extent cx="5928360" cy="5829300"/>
            <wp:effectExtent l="0" t="0" r="0" b="0"/>
            <wp:wrapThrough wrapText="bothSides">
              <wp:wrapPolygon edited="0">
                <wp:start x="17861" y="282"/>
                <wp:lineTo x="6478" y="1412"/>
                <wp:lineTo x="4812" y="1694"/>
                <wp:lineTo x="3147" y="2541"/>
                <wp:lineTo x="2961" y="2729"/>
                <wp:lineTo x="2961" y="9506"/>
                <wp:lineTo x="2036" y="10259"/>
                <wp:lineTo x="2591" y="12518"/>
                <wp:lineTo x="2591" y="12894"/>
                <wp:lineTo x="2684" y="14024"/>
                <wp:lineTo x="3054" y="15529"/>
                <wp:lineTo x="3054" y="16565"/>
                <wp:lineTo x="3424" y="17035"/>
                <wp:lineTo x="4257" y="17035"/>
                <wp:lineTo x="3054" y="17600"/>
                <wp:lineTo x="3239" y="18447"/>
                <wp:lineTo x="17861" y="18541"/>
                <wp:lineTo x="17861" y="21271"/>
                <wp:lineTo x="18231" y="21271"/>
                <wp:lineTo x="21193" y="20800"/>
                <wp:lineTo x="21193" y="19200"/>
                <wp:lineTo x="18324" y="18541"/>
                <wp:lineTo x="20175" y="18541"/>
                <wp:lineTo x="20175" y="18259"/>
                <wp:lineTo x="18324" y="17035"/>
                <wp:lineTo x="20730" y="17035"/>
                <wp:lineTo x="21378" y="16659"/>
                <wp:lineTo x="21378" y="14588"/>
                <wp:lineTo x="20823" y="14306"/>
                <wp:lineTo x="18231" y="14024"/>
                <wp:lineTo x="18231" y="6494"/>
                <wp:lineTo x="21008" y="6494"/>
                <wp:lineTo x="21470" y="6306"/>
                <wp:lineTo x="21470" y="753"/>
                <wp:lineTo x="20915" y="471"/>
                <wp:lineTo x="18231" y="282"/>
                <wp:lineTo x="17861" y="282"/>
              </wp:wrapPolygon>
            </wp:wrapThrough>
            <wp:docPr id="1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28360" cy="58293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Roman" w:hAnsi="Times Roman" w:cs="Times Roman"/>
          <w:color w:val="000000"/>
          <w:sz w:val="24"/>
          <w:szCs w:val="24"/>
        </w:rPr>
        <w:t xml:space="preserve"> </w:t>
      </w:r>
    </w:p>
    <w:p w14:paraId="5EC05D81" w14:textId="77777777" w:rsidR="00A12EF7" w:rsidRDefault="00A12EF7" w:rsidP="00A12EF7">
      <w:pPr>
        <w:widowControl w:val="0"/>
        <w:autoSpaceDE w:val="0"/>
        <w:autoSpaceDN w:val="0"/>
        <w:adjustRightInd w:val="0"/>
        <w:spacing w:after="0" w:line="280" w:lineRule="atLeast"/>
        <w:rPr>
          <w:rFonts w:ascii="Times Roman" w:hAnsi="Times Roman" w:cs="Times Roman"/>
          <w:color w:val="000000"/>
          <w:sz w:val="24"/>
          <w:szCs w:val="24"/>
        </w:rPr>
      </w:pPr>
    </w:p>
    <w:p w14:paraId="14D009D7" w14:textId="77777777" w:rsidR="00A12EF7" w:rsidRDefault="00A12EF7" w:rsidP="00A12EF7">
      <w:pPr>
        <w:widowControl w:val="0"/>
        <w:autoSpaceDE w:val="0"/>
        <w:autoSpaceDN w:val="0"/>
        <w:adjustRightInd w:val="0"/>
        <w:spacing w:after="0" w:line="280" w:lineRule="atLeast"/>
        <w:rPr>
          <w:rFonts w:ascii="Times Roman" w:hAnsi="Times Roman" w:cs="Times Roman"/>
          <w:color w:val="000000"/>
          <w:sz w:val="24"/>
          <w:szCs w:val="24"/>
        </w:rPr>
      </w:pPr>
    </w:p>
    <w:p w14:paraId="29693E43" w14:textId="77777777" w:rsidR="00A12EF7" w:rsidRDefault="00A12EF7" w:rsidP="00A12EF7">
      <w:pPr>
        <w:widowControl w:val="0"/>
        <w:autoSpaceDE w:val="0"/>
        <w:autoSpaceDN w:val="0"/>
        <w:adjustRightInd w:val="0"/>
        <w:spacing w:after="0" w:line="280" w:lineRule="atLeast"/>
        <w:rPr>
          <w:rFonts w:ascii="Times Roman" w:hAnsi="Times Roman" w:cs="Times Roman"/>
          <w:color w:val="000000"/>
          <w:sz w:val="24"/>
          <w:szCs w:val="24"/>
        </w:rPr>
      </w:pPr>
    </w:p>
    <w:p w14:paraId="45866875" w14:textId="77777777" w:rsidR="00A12EF7" w:rsidRDefault="00A12EF7" w:rsidP="00A12EF7">
      <w:pPr>
        <w:widowControl w:val="0"/>
        <w:autoSpaceDE w:val="0"/>
        <w:autoSpaceDN w:val="0"/>
        <w:adjustRightInd w:val="0"/>
        <w:spacing w:after="0" w:line="280" w:lineRule="atLeast"/>
        <w:rPr>
          <w:rFonts w:ascii="Times Roman" w:hAnsi="Times Roman" w:cs="Times Roman"/>
          <w:color w:val="000000"/>
          <w:sz w:val="24"/>
          <w:szCs w:val="24"/>
        </w:rPr>
      </w:pPr>
    </w:p>
    <w:p w14:paraId="50621B5B" w14:textId="77777777" w:rsidR="00A12EF7" w:rsidRDefault="00A12EF7" w:rsidP="00A12EF7">
      <w:pPr>
        <w:widowControl w:val="0"/>
        <w:autoSpaceDE w:val="0"/>
        <w:autoSpaceDN w:val="0"/>
        <w:adjustRightInd w:val="0"/>
        <w:spacing w:after="0" w:line="280" w:lineRule="atLeast"/>
        <w:rPr>
          <w:rFonts w:ascii="Times Roman" w:hAnsi="Times Roman" w:cs="Times Roman"/>
          <w:color w:val="000000"/>
          <w:sz w:val="24"/>
          <w:szCs w:val="24"/>
        </w:rPr>
      </w:pPr>
    </w:p>
    <w:p w14:paraId="030658DF" w14:textId="77777777" w:rsidR="004973C8" w:rsidRDefault="004973C8">
      <w:pPr>
        <w:rPr>
          <w:b/>
          <w:sz w:val="28"/>
          <w:szCs w:val="28"/>
          <w:u w:val="single"/>
        </w:rPr>
      </w:pPr>
    </w:p>
    <w:p w14:paraId="258C0E06" w14:textId="77777777" w:rsidR="004973C8" w:rsidRDefault="004973C8">
      <w:pPr>
        <w:rPr>
          <w:b/>
          <w:sz w:val="28"/>
          <w:szCs w:val="28"/>
          <w:u w:val="single"/>
        </w:rPr>
      </w:pPr>
    </w:p>
    <w:p w14:paraId="0902B9B4" w14:textId="77777777" w:rsidR="004973C8" w:rsidRDefault="004973C8">
      <w:pPr>
        <w:rPr>
          <w:b/>
          <w:sz w:val="28"/>
          <w:szCs w:val="28"/>
          <w:u w:val="single"/>
        </w:rPr>
      </w:pPr>
    </w:p>
    <w:p w14:paraId="489AD760" w14:textId="77777777" w:rsidR="004973C8" w:rsidRDefault="004973C8">
      <w:pPr>
        <w:rPr>
          <w:b/>
          <w:sz w:val="28"/>
          <w:szCs w:val="28"/>
          <w:u w:val="single"/>
        </w:rPr>
      </w:pPr>
    </w:p>
    <w:p w14:paraId="7745656C" w14:textId="77777777" w:rsidR="004973C8" w:rsidRDefault="004973C8">
      <w:pPr>
        <w:rPr>
          <w:b/>
          <w:sz w:val="28"/>
          <w:szCs w:val="28"/>
          <w:u w:val="single"/>
        </w:rPr>
      </w:pPr>
    </w:p>
    <w:p w14:paraId="3C50E17C" w14:textId="77777777" w:rsidR="004973C8" w:rsidRDefault="004973C8">
      <w:pPr>
        <w:rPr>
          <w:b/>
          <w:sz w:val="28"/>
          <w:szCs w:val="28"/>
          <w:u w:val="single"/>
        </w:rPr>
      </w:pPr>
    </w:p>
    <w:p w14:paraId="05E738A1" w14:textId="77777777" w:rsidR="004973C8" w:rsidRDefault="004973C8">
      <w:pPr>
        <w:rPr>
          <w:b/>
          <w:sz w:val="28"/>
          <w:szCs w:val="28"/>
          <w:u w:val="single"/>
        </w:rPr>
      </w:pPr>
    </w:p>
    <w:p w14:paraId="12741F28" w14:textId="77777777" w:rsidR="004973C8" w:rsidRDefault="004973C8">
      <w:pPr>
        <w:rPr>
          <w:b/>
          <w:sz w:val="28"/>
          <w:szCs w:val="28"/>
          <w:u w:val="single"/>
        </w:rPr>
      </w:pPr>
    </w:p>
    <w:p w14:paraId="0BDBEA85" w14:textId="77777777" w:rsidR="004973C8" w:rsidRDefault="004973C8">
      <w:pPr>
        <w:rPr>
          <w:b/>
          <w:sz w:val="28"/>
          <w:szCs w:val="28"/>
          <w:u w:val="single"/>
        </w:rPr>
      </w:pPr>
    </w:p>
    <w:p w14:paraId="0EC0B182" w14:textId="77777777" w:rsidR="004973C8" w:rsidRDefault="004973C8">
      <w:pPr>
        <w:rPr>
          <w:b/>
          <w:sz w:val="28"/>
          <w:szCs w:val="28"/>
          <w:u w:val="single"/>
        </w:rPr>
      </w:pPr>
    </w:p>
    <w:p w14:paraId="11667CC1" w14:textId="77777777" w:rsidR="004973C8" w:rsidRDefault="004973C8">
      <w:pPr>
        <w:rPr>
          <w:b/>
          <w:sz w:val="28"/>
          <w:szCs w:val="28"/>
          <w:u w:val="single"/>
        </w:rPr>
      </w:pPr>
    </w:p>
    <w:p w14:paraId="23CCB841" w14:textId="77777777" w:rsidR="004973C8" w:rsidRDefault="004973C8">
      <w:pPr>
        <w:rPr>
          <w:b/>
          <w:sz w:val="28"/>
          <w:szCs w:val="28"/>
          <w:u w:val="single"/>
        </w:rPr>
      </w:pPr>
    </w:p>
    <w:p w14:paraId="7FC55BAB" w14:textId="77777777" w:rsidR="004973C8" w:rsidRDefault="004973C8">
      <w:pPr>
        <w:rPr>
          <w:b/>
          <w:sz w:val="28"/>
          <w:szCs w:val="28"/>
          <w:u w:val="single"/>
        </w:rPr>
      </w:pPr>
    </w:p>
    <w:p w14:paraId="515AA8F4" w14:textId="77777777" w:rsidR="004973C8" w:rsidRDefault="004973C8">
      <w:pPr>
        <w:rPr>
          <w:b/>
          <w:sz w:val="28"/>
          <w:szCs w:val="28"/>
          <w:u w:val="single"/>
        </w:rPr>
      </w:pPr>
    </w:p>
    <w:p w14:paraId="1E107FF8" w14:textId="54235BA3" w:rsidR="004973C8" w:rsidRPr="00A12EF7" w:rsidRDefault="00A12EF7" w:rsidP="00A12EF7">
      <w:pPr>
        <w:jc w:val="right"/>
        <w:rPr>
          <w:sz w:val="28"/>
          <w:szCs w:val="28"/>
        </w:rPr>
      </w:pPr>
      <w:r w:rsidRPr="00A12EF7">
        <w:rPr>
          <w:sz w:val="28"/>
          <w:szCs w:val="28"/>
        </w:rPr>
        <w:t>Figure 2. 1</w:t>
      </w:r>
      <w:r w:rsidRPr="00A12EF7">
        <w:rPr>
          <w:sz w:val="28"/>
          <w:szCs w:val="28"/>
          <w:vertAlign w:val="superscript"/>
        </w:rPr>
        <w:t>st</w:t>
      </w:r>
      <w:r w:rsidRPr="00A12EF7">
        <w:rPr>
          <w:sz w:val="28"/>
          <w:szCs w:val="28"/>
        </w:rPr>
        <w:t xml:space="preserve"> Floor Layout</w:t>
      </w:r>
    </w:p>
    <w:p w14:paraId="7A0A1313" w14:textId="77777777" w:rsidR="004973C8" w:rsidRDefault="004973C8">
      <w:pPr>
        <w:rPr>
          <w:b/>
          <w:sz w:val="28"/>
          <w:szCs w:val="28"/>
          <w:u w:val="single"/>
        </w:rPr>
      </w:pPr>
    </w:p>
    <w:p w14:paraId="6F8AB2C4" w14:textId="77777777" w:rsidR="004973C8" w:rsidRDefault="004973C8">
      <w:pPr>
        <w:rPr>
          <w:b/>
          <w:sz w:val="28"/>
          <w:szCs w:val="28"/>
          <w:u w:val="single"/>
        </w:rPr>
      </w:pPr>
    </w:p>
    <w:p w14:paraId="36F8F494" w14:textId="77777777" w:rsidR="004973C8" w:rsidRDefault="004973C8">
      <w:pPr>
        <w:rPr>
          <w:b/>
          <w:sz w:val="28"/>
          <w:szCs w:val="28"/>
          <w:u w:val="single"/>
        </w:rPr>
      </w:pPr>
    </w:p>
    <w:p w14:paraId="6B7F52AE" w14:textId="77777777" w:rsidR="00A12EF7" w:rsidRDefault="00A12EF7">
      <w:pPr>
        <w:rPr>
          <w:b/>
          <w:sz w:val="28"/>
          <w:szCs w:val="28"/>
          <w:u w:val="single"/>
        </w:rPr>
      </w:pPr>
    </w:p>
    <w:p w14:paraId="2D5CA60B" w14:textId="50C8A571" w:rsidR="00CF7DD9" w:rsidRPr="00CF7DD9" w:rsidRDefault="00CF7DD9">
      <w:pPr>
        <w:rPr>
          <w:b/>
          <w:sz w:val="28"/>
          <w:szCs w:val="28"/>
          <w:u w:val="single"/>
        </w:rPr>
      </w:pPr>
      <w:r w:rsidRPr="00CF7DD9">
        <w:rPr>
          <w:b/>
          <w:sz w:val="28"/>
          <w:szCs w:val="28"/>
          <w:u w:val="single"/>
        </w:rPr>
        <w:lastRenderedPageBreak/>
        <w:t xml:space="preserve">Benchmarking and Data Analysis </w:t>
      </w:r>
    </w:p>
    <w:p w14:paraId="629B04ED" w14:textId="12DD120D" w:rsidR="00F541F8" w:rsidRPr="0029041C" w:rsidRDefault="00286C5B">
      <w:pPr>
        <w:rPr>
          <w:sz w:val="24"/>
          <w:szCs w:val="24"/>
        </w:rPr>
      </w:pPr>
      <w:r w:rsidRPr="0029041C">
        <w:rPr>
          <w:sz w:val="24"/>
          <w:szCs w:val="24"/>
        </w:rPr>
        <w:t xml:space="preserve">Data analysis is a </w:t>
      </w:r>
      <w:r w:rsidR="002B2EB6" w:rsidRPr="0029041C">
        <w:rPr>
          <w:sz w:val="24"/>
          <w:szCs w:val="24"/>
        </w:rPr>
        <w:t>crucial</w:t>
      </w:r>
      <w:r w:rsidR="000513D9" w:rsidRPr="0029041C">
        <w:rPr>
          <w:sz w:val="24"/>
          <w:szCs w:val="24"/>
        </w:rPr>
        <w:t xml:space="preserve"> element of </w:t>
      </w:r>
      <w:r w:rsidRPr="0029041C">
        <w:rPr>
          <w:sz w:val="24"/>
          <w:szCs w:val="24"/>
        </w:rPr>
        <w:t xml:space="preserve">controlling energy as it provides information to management to enable them to highlight potential improvements for efficiency’s in energy. This can be done by reviewing year on year data, which can </w:t>
      </w:r>
      <w:r w:rsidR="002B2EB6">
        <w:rPr>
          <w:sz w:val="24"/>
          <w:szCs w:val="24"/>
        </w:rPr>
        <w:t xml:space="preserve">then </w:t>
      </w:r>
      <w:r w:rsidRPr="0029041C">
        <w:rPr>
          <w:sz w:val="24"/>
          <w:szCs w:val="24"/>
        </w:rPr>
        <w:t>be broken down in half hourly data for accurate information. Similar buildin</w:t>
      </w:r>
      <w:r w:rsidR="002B2EB6">
        <w:rPr>
          <w:sz w:val="24"/>
          <w:szCs w:val="24"/>
        </w:rPr>
        <w:t>g types can also be compared,</w:t>
      </w:r>
      <w:r w:rsidRPr="0029041C">
        <w:rPr>
          <w:sz w:val="24"/>
          <w:szCs w:val="24"/>
        </w:rPr>
        <w:t xml:space="preserve"> from a benchmark of energy usage. CIBSE Guide F </w:t>
      </w:r>
      <w:r w:rsidR="00063BD8" w:rsidRPr="0029041C">
        <w:rPr>
          <w:sz w:val="24"/>
          <w:szCs w:val="24"/>
        </w:rPr>
        <w:t xml:space="preserve">highlights good to monitoring should aim to </w:t>
      </w:r>
    </w:p>
    <w:p w14:paraId="57DF498A" w14:textId="0769E3EC" w:rsidR="00063BD8" w:rsidRPr="0029041C" w:rsidRDefault="00063BD8" w:rsidP="00063BD8">
      <w:pPr>
        <w:pStyle w:val="ListParagraph"/>
        <w:numPr>
          <w:ilvl w:val="0"/>
          <w:numId w:val="4"/>
        </w:numPr>
        <w:rPr>
          <w:sz w:val="24"/>
          <w:szCs w:val="24"/>
        </w:rPr>
      </w:pPr>
      <w:r w:rsidRPr="0029041C">
        <w:rPr>
          <w:sz w:val="24"/>
          <w:szCs w:val="24"/>
        </w:rPr>
        <w:t xml:space="preserve">Set current consumption </w:t>
      </w:r>
    </w:p>
    <w:p w14:paraId="5744D9F1" w14:textId="09D36DF3" w:rsidR="00063BD8" w:rsidRPr="0029041C" w:rsidRDefault="00063BD8" w:rsidP="00063BD8">
      <w:pPr>
        <w:pStyle w:val="ListParagraph"/>
        <w:numPr>
          <w:ilvl w:val="0"/>
          <w:numId w:val="4"/>
        </w:numPr>
        <w:rPr>
          <w:sz w:val="24"/>
          <w:szCs w:val="24"/>
        </w:rPr>
      </w:pPr>
      <w:r w:rsidRPr="0029041C">
        <w:rPr>
          <w:sz w:val="24"/>
          <w:szCs w:val="24"/>
        </w:rPr>
        <w:t xml:space="preserve">Review current data with historical data and benchmarks </w:t>
      </w:r>
    </w:p>
    <w:p w14:paraId="7EB89259" w14:textId="5362A716" w:rsidR="00063BD8" w:rsidRPr="0029041C" w:rsidRDefault="00063BD8" w:rsidP="00063BD8">
      <w:pPr>
        <w:pStyle w:val="ListParagraph"/>
        <w:numPr>
          <w:ilvl w:val="0"/>
          <w:numId w:val="4"/>
        </w:numPr>
        <w:rPr>
          <w:sz w:val="24"/>
          <w:szCs w:val="24"/>
        </w:rPr>
      </w:pPr>
      <w:r w:rsidRPr="0029041C">
        <w:rPr>
          <w:sz w:val="24"/>
          <w:szCs w:val="24"/>
        </w:rPr>
        <w:t xml:space="preserve">Set targets </w:t>
      </w:r>
    </w:p>
    <w:p w14:paraId="43D166D4" w14:textId="112BCD2A" w:rsidR="00063BD8" w:rsidRPr="0029041C" w:rsidRDefault="00063BD8" w:rsidP="00063BD8">
      <w:pPr>
        <w:pStyle w:val="ListParagraph"/>
        <w:numPr>
          <w:ilvl w:val="0"/>
          <w:numId w:val="4"/>
        </w:numPr>
        <w:rPr>
          <w:sz w:val="24"/>
          <w:szCs w:val="24"/>
        </w:rPr>
      </w:pPr>
      <w:r w:rsidRPr="0029041C">
        <w:rPr>
          <w:sz w:val="24"/>
          <w:szCs w:val="24"/>
        </w:rPr>
        <w:t xml:space="preserve">Compare consumptions with the targets </w:t>
      </w:r>
    </w:p>
    <w:p w14:paraId="49710DD0" w14:textId="2B914CCE" w:rsidR="00063BD8" w:rsidRPr="0029041C" w:rsidRDefault="00063BD8" w:rsidP="00063BD8">
      <w:pPr>
        <w:pStyle w:val="ListParagraph"/>
        <w:numPr>
          <w:ilvl w:val="0"/>
          <w:numId w:val="4"/>
        </w:numPr>
        <w:rPr>
          <w:sz w:val="24"/>
          <w:szCs w:val="24"/>
        </w:rPr>
      </w:pPr>
      <w:r w:rsidRPr="0029041C">
        <w:rPr>
          <w:sz w:val="24"/>
          <w:szCs w:val="24"/>
        </w:rPr>
        <w:t xml:space="preserve">Highlight current trends in energy usage </w:t>
      </w:r>
      <w:bookmarkStart w:id="0" w:name="_GoBack"/>
      <w:bookmarkEnd w:id="0"/>
    </w:p>
    <w:p w14:paraId="0F397D87" w14:textId="30F95D52" w:rsidR="00063BD8" w:rsidRPr="009F2494" w:rsidRDefault="00063BD8" w:rsidP="00063BD8">
      <w:pPr>
        <w:pStyle w:val="ListParagraph"/>
        <w:numPr>
          <w:ilvl w:val="0"/>
          <w:numId w:val="4"/>
        </w:numPr>
        <w:rPr>
          <w:sz w:val="24"/>
          <w:szCs w:val="24"/>
        </w:rPr>
      </w:pPr>
      <w:r w:rsidRPr="009F2494">
        <w:rPr>
          <w:sz w:val="24"/>
          <w:szCs w:val="24"/>
        </w:rPr>
        <w:t xml:space="preserve">Product reports on how the targets were </w:t>
      </w:r>
      <w:r w:rsidR="009F2494" w:rsidRPr="009F2494">
        <w:rPr>
          <w:sz w:val="24"/>
          <w:szCs w:val="24"/>
        </w:rPr>
        <w:t>me</w:t>
      </w:r>
      <w:r w:rsidRPr="009F2494">
        <w:rPr>
          <w:sz w:val="24"/>
          <w:szCs w:val="24"/>
        </w:rPr>
        <w:t xml:space="preserve">t </w:t>
      </w:r>
    </w:p>
    <w:p w14:paraId="5E89A066" w14:textId="48FC7FBC" w:rsidR="00063BD8" w:rsidRPr="0029041C" w:rsidRDefault="00063BD8" w:rsidP="00063BD8">
      <w:pPr>
        <w:pStyle w:val="ListParagraph"/>
        <w:numPr>
          <w:ilvl w:val="0"/>
          <w:numId w:val="4"/>
        </w:numPr>
        <w:rPr>
          <w:sz w:val="24"/>
          <w:szCs w:val="24"/>
        </w:rPr>
      </w:pPr>
      <w:r w:rsidRPr="009F2494">
        <w:rPr>
          <w:sz w:val="24"/>
          <w:szCs w:val="24"/>
        </w:rPr>
        <w:t>Review how new energy efficient project</w:t>
      </w:r>
      <w:r w:rsidR="002B2EB6" w:rsidRPr="009F2494">
        <w:rPr>
          <w:sz w:val="24"/>
          <w:szCs w:val="24"/>
        </w:rPr>
        <w:t>s</w:t>
      </w:r>
      <w:r w:rsidRPr="009F2494">
        <w:rPr>
          <w:sz w:val="24"/>
          <w:szCs w:val="24"/>
        </w:rPr>
        <w:t xml:space="preserve"> have</w:t>
      </w:r>
      <w:r w:rsidRPr="0029041C">
        <w:rPr>
          <w:sz w:val="24"/>
          <w:szCs w:val="24"/>
        </w:rPr>
        <w:t xml:space="preserve"> r</w:t>
      </w:r>
      <w:r w:rsidR="00B67F39">
        <w:rPr>
          <w:sz w:val="24"/>
          <w:szCs w:val="24"/>
        </w:rPr>
        <w:t>educed energy consumptions, by e</w:t>
      </w:r>
      <w:r w:rsidRPr="0029041C">
        <w:rPr>
          <w:sz w:val="24"/>
          <w:szCs w:val="24"/>
        </w:rPr>
        <w:t xml:space="preserve">nsuring that the project meets the saving promised. </w:t>
      </w:r>
    </w:p>
    <w:p w14:paraId="419E2EAF" w14:textId="0A489C0F" w:rsidR="00063BD8" w:rsidRPr="0029041C" w:rsidRDefault="004B6510" w:rsidP="00063BD8">
      <w:pPr>
        <w:rPr>
          <w:sz w:val="24"/>
          <w:szCs w:val="24"/>
        </w:rPr>
      </w:pPr>
      <w:r w:rsidRPr="00285327">
        <w:rPr>
          <w:noProof/>
        </w:rPr>
        <w:drawing>
          <wp:anchor distT="0" distB="0" distL="114300" distR="114300" simplePos="0" relativeHeight="251663360" behindDoc="0" locked="0" layoutInCell="1" allowOverlap="1" wp14:anchorId="421C535B" wp14:editId="14609B2E">
            <wp:simplePos x="0" y="0"/>
            <wp:positionH relativeFrom="column">
              <wp:posOffset>1143000</wp:posOffset>
            </wp:positionH>
            <wp:positionV relativeFrom="paragraph">
              <wp:posOffset>2818130</wp:posOffset>
            </wp:positionV>
            <wp:extent cx="3538855" cy="1688465"/>
            <wp:effectExtent l="0" t="0" r="0" b="0"/>
            <wp:wrapThrough wrapText="bothSides">
              <wp:wrapPolygon edited="0">
                <wp:start x="0" y="0"/>
                <wp:lineTo x="0" y="21121"/>
                <wp:lineTo x="21395" y="21121"/>
                <wp:lineTo x="21395" y="0"/>
                <wp:lineTo x="0" y="0"/>
              </wp:wrapPolygon>
            </wp:wrapThrough>
            <wp:docPr id="1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538855" cy="1688465"/>
                    </a:xfrm>
                    <a:prstGeom prst="rect">
                      <a:avLst/>
                    </a:prstGeom>
                    <a:noFill/>
                    <a:ln>
                      <a:noFill/>
                    </a:ln>
                  </pic:spPr>
                </pic:pic>
              </a:graphicData>
            </a:graphic>
            <wp14:sizeRelH relativeFrom="page">
              <wp14:pctWidth>0</wp14:pctWidth>
            </wp14:sizeRelH>
            <wp14:sizeRelV relativeFrom="page">
              <wp14:pctHeight>0</wp14:pctHeight>
            </wp14:sizeRelV>
          </wp:anchor>
        </w:drawing>
      </w:r>
      <w:r w:rsidR="00063BD8" w:rsidRPr="0029041C">
        <w:rPr>
          <w:sz w:val="24"/>
          <w:szCs w:val="24"/>
        </w:rPr>
        <w:t>After reviewing the data given to us</w:t>
      </w:r>
      <w:r w:rsidR="007D4927" w:rsidRPr="0029041C">
        <w:rPr>
          <w:sz w:val="24"/>
          <w:szCs w:val="24"/>
        </w:rPr>
        <w:t xml:space="preserve"> by Cardiff University energy manager it wa</w:t>
      </w:r>
      <w:r w:rsidR="00B67F39">
        <w:rPr>
          <w:sz w:val="24"/>
          <w:szCs w:val="24"/>
        </w:rPr>
        <w:t>s clear that all the data was not</w:t>
      </w:r>
      <w:r w:rsidR="007D4927" w:rsidRPr="0029041C">
        <w:rPr>
          <w:sz w:val="24"/>
          <w:szCs w:val="24"/>
        </w:rPr>
        <w:t xml:space="preserve"> total</w:t>
      </w:r>
      <w:r w:rsidR="00285327" w:rsidRPr="0029041C">
        <w:rPr>
          <w:sz w:val="24"/>
          <w:szCs w:val="24"/>
        </w:rPr>
        <w:t>ly</w:t>
      </w:r>
      <w:r w:rsidR="007D4927" w:rsidRPr="0029041C">
        <w:rPr>
          <w:sz w:val="24"/>
          <w:szCs w:val="24"/>
        </w:rPr>
        <w:t xml:space="preserve"> accurate. As total electrical consumption didn’t add up the sub meter consumption. Going forward this will need to be investigated to the reasons why. We only had access to 2017 energy data on gas and electrical this reducing the same elements of data analysis</w:t>
      </w:r>
      <w:r w:rsidR="00285327" w:rsidRPr="0029041C">
        <w:rPr>
          <w:sz w:val="24"/>
          <w:szCs w:val="24"/>
        </w:rPr>
        <w:t>. I was un</w:t>
      </w:r>
      <w:r w:rsidR="007D4927" w:rsidRPr="0029041C">
        <w:rPr>
          <w:sz w:val="24"/>
          <w:szCs w:val="24"/>
        </w:rPr>
        <w:t>able to review year</w:t>
      </w:r>
      <w:r w:rsidR="00B67F39">
        <w:rPr>
          <w:sz w:val="24"/>
          <w:szCs w:val="24"/>
        </w:rPr>
        <w:t xml:space="preserve"> on year data analysis to see if</w:t>
      </w:r>
      <w:r w:rsidR="007D4927" w:rsidRPr="0029041C">
        <w:rPr>
          <w:sz w:val="24"/>
          <w:szCs w:val="24"/>
        </w:rPr>
        <w:t xml:space="preserve"> any improvements in </w:t>
      </w:r>
      <w:r w:rsidR="00B67F39">
        <w:rPr>
          <w:sz w:val="24"/>
          <w:szCs w:val="24"/>
        </w:rPr>
        <w:t>reducing energy consumption had</w:t>
      </w:r>
      <w:r w:rsidR="007D4927" w:rsidRPr="0029041C">
        <w:rPr>
          <w:sz w:val="24"/>
          <w:szCs w:val="24"/>
        </w:rPr>
        <w:t xml:space="preserve"> been made. There was enough data with the total energy </w:t>
      </w:r>
      <w:r w:rsidR="00570296" w:rsidRPr="0029041C">
        <w:rPr>
          <w:sz w:val="24"/>
          <w:szCs w:val="24"/>
        </w:rPr>
        <w:t>consumed</w:t>
      </w:r>
      <w:r w:rsidR="007D4927" w:rsidRPr="0029041C">
        <w:rPr>
          <w:sz w:val="24"/>
          <w:szCs w:val="24"/>
        </w:rPr>
        <w:t xml:space="preserve"> to benchmark the </w:t>
      </w:r>
      <w:r w:rsidR="00570296" w:rsidRPr="0029041C">
        <w:rPr>
          <w:sz w:val="24"/>
          <w:szCs w:val="24"/>
        </w:rPr>
        <w:t>Optometry</w:t>
      </w:r>
      <w:r w:rsidR="007D4927" w:rsidRPr="0029041C">
        <w:rPr>
          <w:sz w:val="24"/>
          <w:szCs w:val="24"/>
        </w:rPr>
        <w:t xml:space="preserve"> building to similar building. This is done </w:t>
      </w:r>
      <w:r w:rsidR="00570296" w:rsidRPr="0029041C">
        <w:rPr>
          <w:sz w:val="24"/>
          <w:szCs w:val="24"/>
        </w:rPr>
        <w:t xml:space="preserve">looking at the best practice for the kilowatt-hour per square meter for educational building, with lecture room and science labs (CIBSE, </w:t>
      </w:r>
      <w:r>
        <w:rPr>
          <w:sz w:val="24"/>
          <w:szCs w:val="24"/>
        </w:rPr>
        <w:t xml:space="preserve">Guide F, </w:t>
      </w:r>
      <w:r w:rsidR="00570296" w:rsidRPr="0029041C">
        <w:rPr>
          <w:sz w:val="24"/>
          <w:szCs w:val="24"/>
        </w:rPr>
        <w:t>2012, Table 20.1). Which states that a building of this type of use for good practice should be 110 kWhm2 fossil fuel and 113kWhm2 for electricity, a target practice should be 132kWhm2 fossil fuel and 129kWhm2 electricity. The current DEC for the building</w:t>
      </w:r>
      <w:r w:rsidR="000F2CD8" w:rsidRPr="0029041C">
        <w:rPr>
          <w:sz w:val="24"/>
          <w:szCs w:val="24"/>
        </w:rPr>
        <w:t xml:space="preserve"> done in 2014 shows that this building is operating above typical usage in electricity but achieving great results in fossil fuel con</w:t>
      </w:r>
      <w:r>
        <w:rPr>
          <w:sz w:val="24"/>
          <w:szCs w:val="24"/>
        </w:rPr>
        <w:t xml:space="preserve">sumption (DEC, 2014) see figure </w:t>
      </w:r>
      <w:proofErr w:type="gramStart"/>
      <w:r>
        <w:rPr>
          <w:sz w:val="24"/>
          <w:szCs w:val="24"/>
        </w:rPr>
        <w:t>1 .</w:t>
      </w:r>
      <w:proofErr w:type="gramEnd"/>
      <w:r w:rsidR="000F2CD8" w:rsidRPr="0029041C">
        <w:rPr>
          <w:sz w:val="24"/>
          <w:szCs w:val="24"/>
        </w:rPr>
        <w:t xml:space="preserve"> </w:t>
      </w:r>
    </w:p>
    <w:p w14:paraId="33068894" w14:textId="78F9C796" w:rsidR="00285327" w:rsidRDefault="00285327" w:rsidP="00063BD8"/>
    <w:p w14:paraId="375ED244" w14:textId="77777777" w:rsidR="00063BD8" w:rsidRDefault="00063BD8"/>
    <w:p w14:paraId="7018E6FD" w14:textId="77777777" w:rsidR="00F541F8" w:rsidRDefault="00F541F8"/>
    <w:p w14:paraId="06627186" w14:textId="77777777" w:rsidR="00F541F8" w:rsidRDefault="00F541F8"/>
    <w:p w14:paraId="09A9CDAB" w14:textId="77777777" w:rsidR="00F541F8" w:rsidRDefault="00F541F8"/>
    <w:p w14:paraId="5243BE23" w14:textId="6AB7642C" w:rsidR="00F541F8" w:rsidRDefault="00D71911" w:rsidP="004B6510">
      <w:pPr>
        <w:ind w:left="3600"/>
      </w:pPr>
      <w:r>
        <w:t>Figure 3</w:t>
      </w:r>
      <w:r w:rsidR="004B6510">
        <w:t xml:space="preserve"> Benchmarking Energy Usage from current </w:t>
      </w:r>
      <w:proofErr w:type="gramStart"/>
      <w:r w:rsidR="004B6510">
        <w:t>DEC,</w:t>
      </w:r>
      <w:proofErr w:type="gramEnd"/>
      <w:r w:rsidR="004B6510">
        <w:t xml:space="preserve"> 2014</w:t>
      </w:r>
    </w:p>
    <w:p w14:paraId="2A743E90" w14:textId="15E9A6F8" w:rsidR="000F2CD8" w:rsidRPr="0029041C" w:rsidRDefault="000F2CD8" w:rsidP="0029041C">
      <w:pPr>
        <w:ind w:left="360"/>
        <w:rPr>
          <w:sz w:val="24"/>
          <w:szCs w:val="24"/>
          <w:lang w:val="en-GB"/>
        </w:rPr>
      </w:pPr>
      <w:r w:rsidRPr="0029041C">
        <w:rPr>
          <w:sz w:val="24"/>
          <w:szCs w:val="24"/>
        </w:rPr>
        <w:lastRenderedPageBreak/>
        <w:t>As I had the data</w:t>
      </w:r>
      <w:r w:rsidR="00B67F39">
        <w:rPr>
          <w:sz w:val="24"/>
          <w:szCs w:val="24"/>
        </w:rPr>
        <w:t xml:space="preserve"> of</w:t>
      </w:r>
      <w:r w:rsidRPr="0029041C">
        <w:rPr>
          <w:sz w:val="24"/>
          <w:szCs w:val="24"/>
        </w:rPr>
        <w:t xml:space="preserve"> the total floor area of the current DEC and with the consumption data pr</w:t>
      </w:r>
      <w:r w:rsidR="00B67F39">
        <w:rPr>
          <w:sz w:val="24"/>
          <w:szCs w:val="24"/>
        </w:rPr>
        <w:t xml:space="preserve">ovided I was able to review </w:t>
      </w:r>
      <w:r w:rsidRPr="0029041C">
        <w:rPr>
          <w:sz w:val="24"/>
          <w:szCs w:val="24"/>
        </w:rPr>
        <w:t xml:space="preserve">if there has been any improvements in energy efficiencies compared to the 2014 DEC.  Annual consumption electricity for the building was 1,424,027.96kWh giving </w:t>
      </w:r>
      <w:r w:rsidR="0029041C" w:rsidRPr="0029041C">
        <w:rPr>
          <w:sz w:val="24"/>
          <w:szCs w:val="24"/>
        </w:rPr>
        <w:t>an</w:t>
      </w:r>
      <w:r w:rsidRPr="0029041C">
        <w:rPr>
          <w:sz w:val="24"/>
          <w:szCs w:val="24"/>
        </w:rPr>
        <w:t xml:space="preserve"> annual </w:t>
      </w:r>
      <w:r w:rsidR="0029041C" w:rsidRPr="0029041C">
        <w:rPr>
          <w:sz w:val="24"/>
          <w:szCs w:val="24"/>
        </w:rPr>
        <w:t>energy</w:t>
      </w:r>
      <w:r w:rsidRPr="0029041C">
        <w:rPr>
          <w:sz w:val="24"/>
          <w:szCs w:val="24"/>
        </w:rPr>
        <w:t xml:space="preserve"> usage of </w:t>
      </w:r>
      <w:r w:rsidR="0029041C" w:rsidRPr="0029041C">
        <w:rPr>
          <w:sz w:val="24"/>
          <w:szCs w:val="24"/>
        </w:rPr>
        <w:t xml:space="preserve">190kWhm2, although an improvement </w:t>
      </w:r>
      <w:r w:rsidR="00B67F39">
        <w:rPr>
          <w:sz w:val="24"/>
          <w:szCs w:val="24"/>
        </w:rPr>
        <w:t>i</w:t>
      </w:r>
      <w:r w:rsidR="0029041C" w:rsidRPr="0029041C">
        <w:rPr>
          <w:sz w:val="24"/>
          <w:szCs w:val="24"/>
        </w:rPr>
        <w:t xml:space="preserve">n 2014 still more than the typical usage of a building of this type. The annual fossil fuel consumption was </w:t>
      </w:r>
      <w:r w:rsidRPr="0029041C">
        <w:rPr>
          <w:sz w:val="24"/>
          <w:szCs w:val="24"/>
        </w:rPr>
        <w:t>267,647.90kWh</w:t>
      </w:r>
      <w:r w:rsidR="0029041C" w:rsidRPr="0029041C">
        <w:rPr>
          <w:sz w:val="24"/>
          <w:szCs w:val="24"/>
        </w:rPr>
        <w:t xml:space="preserve"> giving an annual energy usage of 36kWhm2 which is below the typical building for this type. With </w:t>
      </w:r>
      <w:r w:rsidR="00B67F39">
        <w:rPr>
          <w:sz w:val="24"/>
          <w:szCs w:val="24"/>
        </w:rPr>
        <w:t>this information you could draw</w:t>
      </w:r>
      <w:r w:rsidR="0029041C" w:rsidRPr="0029041C">
        <w:rPr>
          <w:sz w:val="24"/>
          <w:szCs w:val="24"/>
        </w:rPr>
        <w:t xml:space="preserve"> a conclusion that year on year there has been an improvement in energy efficiency in the optometry but this is inconclusive as benchmark using the table 20.1 does take into consideration the heat source pump as its not a typical install of a building of this type.  </w:t>
      </w:r>
    </w:p>
    <w:p w14:paraId="0BE21438" w14:textId="7654FD88" w:rsidR="00F541F8" w:rsidRDefault="00ED572E">
      <w:r w:rsidRPr="00ED572E">
        <w:rPr>
          <w:noProof/>
        </w:rPr>
        <w:drawing>
          <wp:inline distT="0" distB="0" distL="0" distR="0" wp14:anchorId="358F50E7" wp14:editId="72E7F741">
            <wp:extent cx="5943600" cy="4132580"/>
            <wp:effectExtent l="0" t="0" r="0" b="7620"/>
            <wp:docPr id="20"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4132580"/>
                    </a:xfrm>
                    <a:prstGeom prst="rect">
                      <a:avLst/>
                    </a:prstGeom>
                    <a:noFill/>
                    <a:ln>
                      <a:noFill/>
                    </a:ln>
                  </pic:spPr>
                </pic:pic>
              </a:graphicData>
            </a:graphic>
          </wp:inline>
        </w:drawing>
      </w:r>
    </w:p>
    <w:p w14:paraId="3D7A3489" w14:textId="6A6C62B6" w:rsidR="004B6510" w:rsidRDefault="004B6510">
      <w:r>
        <w:tab/>
      </w:r>
      <w:r>
        <w:tab/>
      </w:r>
      <w:r>
        <w:tab/>
      </w:r>
      <w:r>
        <w:tab/>
      </w:r>
      <w:r w:rsidR="00D71911">
        <w:tab/>
        <w:t>Figure 4</w:t>
      </w:r>
      <w:r>
        <w:t>. Annual Energy Consumption 2017</w:t>
      </w:r>
      <w:proofErr w:type="gramStart"/>
      <w:r>
        <w:t>,(</w:t>
      </w:r>
      <w:proofErr w:type="spellStart"/>
      <w:proofErr w:type="gramEnd"/>
      <w:r>
        <w:t>Durdin</w:t>
      </w:r>
      <w:proofErr w:type="spellEnd"/>
      <w:r>
        <w:t>, 2018)</w:t>
      </w:r>
    </w:p>
    <w:p w14:paraId="7B2E511A" w14:textId="78C89D3D" w:rsidR="00F541F8" w:rsidRDefault="00ED572E">
      <w:r>
        <w:t xml:space="preserve">Total annual consumption of both gas and </w:t>
      </w:r>
      <w:r w:rsidRPr="004B6510">
        <w:t xml:space="preserve">electricity (figure </w:t>
      </w:r>
      <w:r w:rsidR="004B6510" w:rsidRPr="004B6510">
        <w:t>2</w:t>
      </w:r>
      <w:r w:rsidRPr="004B6510">
        <w:t>),</w:t>
      </w:r>
      <w:r>
        <w:t xml:space="preserve"> including </w:t>
      </w:r>
      <w:proofErr w:type="gramStart"/>
      <w:r>
        <w:t>degree day</w:t>
      </w:r>
      <w:proofErr w:type="gramEnd"/>
      <w:r>
        <w:t xml:space="preserve">. Degree-days can aid in the reviewing </w:t>
      </w:r>
      <w:r w:rsidR="00F978BE">
        <w:t>the performance of the building, by comparing outside temperature conditions to the amount of energy used to heat the building. Its based on a set temperature of 15.5 degree (Carbon Trust,</w:t>
      </w:r>
      <w:r w:rsidR="004C725D">
        <w:t xml:space="preserve"> degree days</w:t>
      </w:r>
      <w:r w:rsidR="00F978BE">
        <w:t>)</w:t>
      </w:r>
    </w:p>
    <w:p w14:paraId="456D7E62" w14:textId="77777777" w:rsidR="00010FCC" w:rsidRDefault="00010FCC" w:rsidP="005C31D9"/>
    <w:p w14:paraId="28B82E89" w14:textId="0F5ABADF" w:rsidR="00F541F8" w:rsidRDefault="005C31D9" w:rsidP="005C31D9">
      <w:pPr>
        <w:rPr>
          <w:b/>
          <w:sz w:val="28"/>
          <w:szCs w:val="28"/>
          <w:u w:val="single"/>
        </w:rPr>
      </w:pPr>
      <w:r w:rsidRPr="005C31D9">
        <w:rPr>
          <w:b/>
          <w:sz w:val="28"/>
          <w:szCs w:val="28"/>
          <w:u w:val="single"/>
        </w:rPr>
        <w:lastRenderedPageBreak/>
        <w:t xml:space="preserve">Maintenance Applications, School of Optometry and Sciences </w:t>
      </w:r>
    </w:p>
    <w:p w14:paraId="12DE569D" w14:textId="45945FDA" w:rsidR="005C31D9" w:rsidRDefault="005C31D9">
      <w:pPr>
        <w:rPr>
          <w:sz w:val="24"/>
          <w:szCs w:val="24"/>
        </w:rPr>
      </w:pPr>
      <w:r>
        <w:rPr>
          <w:sz w:val="24"/>
          <w:szCs w:val="24"/>
        </w:rPr>
        <w:t>Maintenance in any building isn’t a one stop shop, it require</w:t>
      </w:r>
      <w:r w:rsidR="00B86052">
        <w:rPr>
          <w:sz w:val="24"/>
          <w:szCs w:val="24"/>
        </w:rPr>
        <w:t>s</w:t>
      </w:r>
      <w:r>
        <w:rPr>
          <w:sz w:val="24"/>
          <w:szCs w:val="24"/>
        </w:rPr>
        <w:t xml:space="preserve"> a number of various trades, engineers all pulling in one direction to achieve a sing</w:t>
      </w:r>
      <w:r w:rsidR="001861FA">
        <w:rPr>
          <w:sz w:val="24"/>
          <w:szCs w:val="24"/>
        </w:rPr>
        <w:t xml:space="preserve">le goal </w:t>
      </w:r>
      <w:r>
        <w:rPr>
          <w:sz w:val="24"/>
          <w:szCs w:val="24"/>
        </w:rPr>
        <w:t xml:space="preserve">of keeping the building operational for it attended applications, occupants of the building comfortable by means of heating, cooling and lighting systems, and a safe environment to work in. The </w:t>
      </w:r>
      <w:r w:rsidR="000F6971">
        <w:rPr>
          <w:sz w:val="24"/>
          <w:szCs w:val="24"/>
        </w:rPr>
        <w:t xml:space="preserve">hidden </w:t>
      </w:r>
      <w:r w:rsidR="0029041C">
        <w:rPr>
          <w:sz w:val="24"/>
          <w:szCs w:val="24"/>
        </w:rPr>
        <w:t>element of maintenance is</w:t>
      </w:r>
      <w:r w:rsidR="000F6971">
        <w:rPr>
          <w:sz w:val="24"/>
          <w:szCs w:val="24"/>
        </w:rPr>
        <w:t xml:space="preserve"> also </w:t>
      </w:r>
      <w:r w:rsidR="00662CB6">
        <w:rPr>
          <w:sz w:val="24"/>
          <w:szCs w:val="24"/>
        </w:rPr>
        <w:t xml:space="preserve">the </w:t>
      </w:r>
      <w:r w:rsidR="000F6971">
        <w:rPr>
          <w:sz w:val="24"/>
          <w:szCs w:val="24"/>
        </w:rPr>
        <w:t xml:space="preserve">energy efficiency of the </w:t>
      </w:r>
      <w:r w:rsidR="004C725D">
        <w:rPr>
          <w:sz w:val="24"/>
          <w:szCs w:val="24"/>
        </w:rPr>
        <w:t>plant, which</w:t>
      </w:r>
      <w:r w:rsidR="000F6971">
        <w:rPr>
          <w:sz w:val="24"/>
          <w:szCs w:val="24"/>
        </w:rPr>
        <w:t xml:space="preserve"> is why maintenance and energy </w:t>
      </w:r>
      <w:r w:rsidR="00B86052">
        <w:rPr>
          <w:sz w:val="24"/>
          <w:szCs w:val="24"/>
        </w:rPr>
        <w:t>management</w:t>
      </w:r>
      <w:r w:rsidR="000F6971">
        <w:rPr>
          <w:sz w:val="24"/>
          <w:szCs w:val="24"/>
        </w:rPr>
        <w:t xml:space="preserve"> </w:t>
      </w:r>
      <w:r w:rsidR="00B86052">
        <w:rPr>
          <w:sz w:val="24"/>
          <w:szCs w:val="24"/>
        </w:rPr>
        <w:t>should operate together as they both share a common goal. Continued fine-tuning of the system controls through regular maintenance can ensure that the building service remain</w:t>
      </w:r>
      <w:r w:rsidR="00662CB6">
        <w:rPr>
          <w:sz w:val="24"/>
          <w:szCs w:val="24"/>
        </w:rPr>
        <w:t>s</w:t>
      </w:r>
      <w:r w:rsidR="00B86052">
        <w:rPr>
          <w:sz w:val="24"/>
          <w:szCs w:val="24"/>
        </w:rPr>
        <w:t xml:space="preserve"> efficient</w:t>
      </w:r>
      <w:r w:rsidR="00570095">
        <w:rPr>
          <w:sz w:val="24"/>
          <w:szCs w:val="24"/>
        </w:rPr>
        <w:t xml:space="preserve"> </w:t>
      </w:r>
      <w:r w:rsidR="00B86052" w:rsidRPr="00D71911">
        <w:rPr>
          <w:sz w:val="24"/>
          <w:szCs w:val="24"/>
        </w:rPr>
        <w:t>(CIBSE Guide F, 2012).</w:t>
      </w:r>
      <w:r w:rsidR="00B86052">
        <w:rPr>
          <w:sz w:val="24"/>
          <w:szCs w:val="24"/>
        </w:rPr>
        <w:t xml:space="preserve"> </w:t>
      </w:r>
    </w:p>
    <w:p w14:paraId="45063832" w14:textId="6551CEA2" w:rsidR="00570095" w:rsidRDefault="00B86052">
      <w:pPr>
        <w:rPr>
          <w:sz w:val="24"/>
          <w:szCs w:val="24"/>
        </w:rPr>
      </w:pPr>
      <w:r>
        <w:rPr>
          <w:sz w:val="24"/>
          <w:szCs w:val="24"/>
        </w:rPr>
        <w:t>In deciding on the right maintenance stra</w:t>
      </w:r>
      <w:r w:rsidR="00570095">
        <w:rPr>
          <w:sz w:val="24"/>
          <w:szCs w:val="24"/>
        </w:rPr>
        <w:t xml:space="preserve">tegy on weather the business is better suited for in-house or outsource maintenance approach, various factors will need to </w:t>
      </w:r>
      <w:r w:rsidR="00662CB6">
        <w:rPr>
          <w:sz w:val="24"/>
          <w:szCs w:val="24"/>
        </w:rPr>
        <w:t xml:space="preserve">be </w:t>
      </w:r>
      <w:r w:rsidR="00570095">
        <w:rPr>
          <w:sz w:val="24"/>
          <w:szCs w:val="24"/>
        </w:rPr>
        <w:t xml:space="preserve">considered. Some of the direct advantages of in house maintenance teams to directly employ by the business </w:t>
      </w:r>
      <w:r w:rsidR="005A524A" w:rsidRPr="00D71911">
        <w:rPr>
          <w:sz w:val="24"/>
          <w:szCs w:val="24"/>
        </w:rPr>
        <w:t>(Seeley, 1987)</w:t>
      </w:r>
    </w:p>
    <w:p w14:paraId="1591AE49" w14:textId="437DF5D0" w:rsidR="00B86052" w:rsidRDefault="00570095" w:rsidP="00570095">
      <w:pPr>
        <w:pStyle w:val="ListParagraph"/>
        <w:numPr>
          <w:ilvl w:val="0"/>
          <w:numId w:val="3"/>
        </w:numPr>
        <w:rPr>
          <w:sz w:val="24"/>
          <w:szCs w:val="24"/>
        </w:rPr>
      </w:pPr>
      <w:r>
        <w:rPr>
          <w:sz w:val="24"/>
          <w:szCs w:val="24"/>
        </w:rPr>
        <w:t xml:space="preserve">The business has full control of the maintenance plans, permitting reasonable flexibility, a quicker turn around on breakdowns, and quality of works carried </w:t>
      </w:r>
    </w:p>
    <w:p w14:paraId="570144E8" w14:textId="70ECB4B3" w:rsidR="00570095" w:rsidRDefault="00570095" w:rsidP="00570095">
      <w:pPr>
        <w:pStyle w:val="ListParagraph"/>
        <w:numPr>
          <w:ilvl w:val="0"/>
          <w:numId w:val="3"/>
        </w:numPr>
        <w:rPr>
          <w:sz w:val="24"/>
          <w:szCs w:val="24"/>
        </w:rPr>
      </w:pPr>
      <w:r>
        <w:rPr>
          <w:sz w:val="24"/>
          <w:szCs w:val="24"/>
        </w:rPr>
        <w:t xml:space="preserve">A better standard of works, due to the fact the employee have continued works, and knowledge about the </w:t>
      </w:r>
      <w:r w:rsidR="00662CB6">
        <w:rPr>
          <w:sz w:val="24"/>
          <w:szCs w:val="24"/>
        </w:rPr>
        <w:t>building. Employees have a sense</w:t>
      </w:r>
      <w:r>
        <w:rPr>
          <w:sz w:val="24"/>
          <w:szCs w:val="24"/>
        </w:rPr>
        <w:t xml:space="preserve"> of ownership on </w:t>
      </w:r>
      <w:r w:rsidR="005A524A">
        <w:rPr>
          <w:sz w:val="24"/>
          <w:szCs w:val="24"/>
        </w:rPr>
        <w:t>completing</w:t>
      </w:r>
      <w:r>
        <w:rPr>
          <w:sz w:val="24"/>
          <w:szCs w:val="24"/>
        </w:rPr>
        <w:t xml:space="preserve"> the task to a high standard </w:t>
      </w:r>
    </w:p>
    <w:p w14:paraId="5E95D1DF" w14:textId="30D2CFA7" w:rsidR="00570095" w:rsidRDefault="005A524A" w:rsidP="00570095">
      <w:pPr>
        <w:pStyle w:val="ListParagraph"/>
        <w:numPr>
          <w:ilvl w:val="0"/>
          <w:numId w:val="3"/>
        </w:numPr>
        <w:rPr>
          <w:sz w:val="24"/>
          <w:szCs w:val="24"/>
        </w:rPr>
      </w:pPr>
      <w:r>
        <w:rPr>
          <w:sz w:val="24"/>
          <w:szCs w:val="24"/>
        </w:rPr>
        <w:t>There is always staff available to carry works and compliance tasks</w:t>
      </w:r>
    </w:p>
    <w:p w14:paraId="5D416529" w14:textId="3318C656" w:rsidR="005A524A" w:rsidRDefault="005A524A" w:rsidP="00570095">
      <w:pPr>
        <w:pStyle w:val="ListParagraph"/>
        <w:numPr>
          <w:ilvl w:val="0"/>
          <w:numId w:val="3"/>
        </w:numPr>
        <w:rPr>
          <w:sz w:val="24"/>
          <w:szCs w:val="24"/>
        </w:rPr>
      </w:pPr>
      <w:r>
        <w:rPr>
          <w:sz w:val="24"/>
          <w:szCs w:val="24"/>
        </w:rPr>
        <w:t>Enhanced maintenance culture as the management team can set incentive driven tasks to increase productivity and work environment</w:t>
      </w:r>
    </w:p>
    <w:p w14:paraId="3AACA498" w14:textId="1F3378CD" w:rsidR="005A524A" w:rsidRDefault="005A524A" w:rsidP="00570095">
      <w:pPr>
        <w:pStyle w:val="ListParagraph"/>
        <w:numPr>
          <w:ilvl w:val="0"/>
          <w:numId w:val="3"/>
        </w:numPr>
        <w:rPr>
          <w:sz w:val="24"/>
          <w:szCs w:val="24"/>
        </w:rPr>
      </w:pPr>
      <w:r>
        <w:rPr>
          <w:sz w:val="24"/>
          <w:szCs w:val="24"/>
        </w:rPr>
        <w:t xml:space="preserve">Good knowledge of site means that emergency breakdowns can be repaired quickly as maintenance team is trained on all equipment on site and knows location of spares required. </w:t>
      </w:r>
    </w:p>
    <w:p w14:paraId="54F70E9E" w14:textId="7406A0C9" w:rsidR="00FC20A2" w:rsidRDefault="008678A0" w:rsidP="00FC20A2">
      <w:pPr>
        <w:pStyle w:val="NormalWeb"/>
        <w:rPr>
          <w:rFonts w:asciiTheme="minorHAnsi" w:hAnsiTheme="minorHAnsi"/>
          <w:sz w:val="24"/>
          <w:szCs w:val="24"/>
        </w:rPr>
      </w:pPr>
      <w:r w:rsidRPr="00FC20A2">
        <w:rPr>
          <w:rFonts w:asciiTheme="minorHAnsi" w:hAnsiTheme="minorHAnsi"/>
          <w:sz w:val="24"/>
          <w:szCs w:val="24"/>
        </w:rPr>
        <w:t>On the other h</w:t>
      </w:r>
      <w:r w:rsidR="00662CB6">
        <w:rPr>
          <w:rFonts w:asciiTheme="minorHAnsi" w:hAnsiTheme="minorHAnsi"/>
          <w:sz w:val="24"/>
          <w:szCs w:val="24"/>
        </w:rPr>
        <w:t>and there are various reason why</w:t>
      </w:r>
      <w:r w:rsidRPr="00FC20A2">
        <w:rPr>
          <w:rFonts w:asciiTheme="minorHAnsi" w:hAnsiTheme="minorHAnsi"/>
          <w:sz w:val="24"/>
          <w:szCs w:val="24"/>
        </w:rPr>
        <w:t xml:space="preserve"> outsourcing maybe the best way forward for the business, its noted by Burdon that companies can have a better or similar</w:t>
      </w:r>
      <w:r w:rsidR="00FC20A2" w:rsidRPr="00FC20A2">
        <w:rPr>
          <w:rFonts w:asciiTheme="minorHAnsi" w:hAnsiTheme="minorHAnsi"/>
          <w:sz w:val="24"/>
          <w:szCs w:val="24"/>
        </w:rPr>
        <w:t xml:space="preserve"> service but at a lower cost, this</w:t>
      </w:r>
      <w:r w:rsidRPr="00FC20A2">
        <w:rPr>
          <w:rFonts w:asciiTheme="minorHAnsi" w:hAnsiTheme="minorHAnsi"/>
          <w:sz w:val="24"/>
          <w:szCs w:val="24"/>
        </w:rPr>
        <w:t xml:space="preserve"> increasing p</w:t>
      </w:r>
      <w:r w:rsidR="00FC20A2" w:rsidRPr="00FC20A2">
        <w:rPr>
          <w:rFonts w:asciiTheme="minorHAnsi" w:hAnsiTheme="minorHAnsi"/>
          <w:sz w:val="24"/>
          <w:szCs w:val="24"/>
        </w:rPr>
        <w:t>rofitability of the business. Burdon continues to say that companies “have been reported that many firms find it increasingly difficult to acquire, develop, and retain the people and technical know- how in-house necessary to maintain existing complex systems and develop and implement new technologies</w:t>
      </w:r>
      <w:r w:rsidR="00FC20A2" w:rsidRPr="00D71911">
        <w:rPr>
          <w:rFonts w:asciiTheme="minorHAnsi" w:hAnsiTheme="minorHAnsi"/>
          <w:sz w:val="24"/>
          <w:szCs w:val="24"/>
        </w:rPr>
        <w:t>”(Burdon, 2005).</w:t>
      </w:r>
      <w:r w:rsidR="00FC20A2">
        <w:rPr>
          <w:rFonts w:asciiTheme="minorHAnsi" w:hAnsiTheme="minorHAnsi"/>
          <w:sz w:val="24"/>
          <w:szCs w:val="24"/>
        </w:rPr>
        <w:t xml:space="preserve"> With the forever developing market of new technologies but also the changing expectations of the users the need for continued trai</w:t>
      </w:r>
      <w:r w:rsidR="00636CBB">
        <w:rPr>
          <w:rFonts w:asciiTheme="minorHAnsi" w:hAnsiTheme="minorHAnsi"/>
          <w:sz w:val="24"/>
          <w:szCs w:val="24"/>
        </w:rPr>
        <w:t>ning and improvement might be to</w:t>
      </w:r>
      <w:r w:rsidR="00FC20A2">
        <w:rPr>
          <w:rFonts w:asciiTheme="minorHAnsi" w:hAnsiTheme="minorHAnsi"/>
          <w:sz w:val="24"/>
          <w:szCs w:val="24"/>
        </w:rPr>
        <w:t xml:space="preserve"> higher cost for a business to </w:t>
      </w:r>
      <w:r w:rsidR="00636CBB">
        <w:rPr>
          <w:rFonts w:asciiTheme="minorHAnsi" w:hAnsiTheme="minorHAnsi"/>
          <w:sz w:val="24"/>
          <w:szCs w:val="24"/>
        </w:rPr>
        <w:t xml:space="preserve">continue in-house. Along with sickness of around 6 per cent could tip the hat in contractor extra cost. </w:t>
      </w:r>
    </w:p>
    <w:p w14:paraId="41BA5095" w14:textId="3AEA1F45" w:rsidR="00636CBB" w:rsidRDefault="00636CBB" w:rsidP="00FC20A2">
      <w:pPr>
        <w:pStyle w:val="NormalWeb"/>
        <w:rPr>
          <w:rFonts w:asciiTheme="minorHAnsi" w:hAnsiTheme="minorHAnsi"/>
          <w:sz w:val="24"/>
          <w:szCs w:val="24"/>
        </w:rPr>
      </w:pPr>
      <w:r>
        <w:rPr>
          <w:rFonts w:asciiTheme="minorHAnsi" w:hAnsiTheme="minorHAnsi"/>
          <w:sz w:val="24"/>
          <w:szCs w:val="24"/>
        </w:rPr>
        <w:t>Taken all the variable factors into consideration and that the School of Optometry is only one building within a estate of aro</w:t>
      </w:r>
      <w:r w:rsidR="00662CB6">
        <w:rPr>
          <w:rFonts w:asciiTheme="minorHAnsi" w:hAnsiTheme="minorHAnsi"/>
          <w:sz w:val="24"/>
          <w:szCs w:val="24"/>
        </w:rPr>
        <w:t>und 130 building, and using the</w:t>
      </w:r>
      <w:r>
        <w:rPr>
          <w:rFonts w:asciiTheme="minorHAnsi" w:hAnsiTheme="minorHAnsi"/>
          <w:sz w:val="24"/>
          <w:szCs w:val="24"/>
        </w:rPr>
        <w:t xml:space="preserve"> assumption as there was limited information regarding budgets and structures with the organisation. I believe that keeping the </w:t>
      </w:r>
      <w:r>
        <w:rPr>
          <w:rFonts w:asciiTheme="minorHAnsi" w:hAnsiTheme="minorHAnsi"/>
          <w:sz w:val="24"/>
          <w:szCs w:val="24"/>
        </w:rPr>
        <w:lastRenderedPageBreak/>
        <w:t xml:space="preserve">current maintenance strategy of In-house team of around 30 will not only benefit the business but also </w:t>
      </w:r>
      <w:r w:rsidR="00B27220">
        <w:rPr>
          <w:rFonts w:asciiTheme="minorHAnsi" w:hAnsiTheme="minorHAnsi"/>
          <w:sz w:val="24"/>
          <w:szCs w:val="24"/>
        </w:rPr>
        <w:t xml:space="preserve">allowing the building to grow in better energy efficiency’s and productivity. As a training and research organisation this reduces the element of high training and redevelopment cost as it could be done in-house with no added costs, this would need to be explored further for suitability.  </w:t>
      </w:r>
    </w:p>
    <w:p w14:paraId="45AE71EC" w14:textId="33BEE943" w:rsidR="003F70B3" w:rsidRPr="00FC20A2" w:rsidRDefault="003F70B3" w:rsidP="00FC20A2">
      <w:pPr>
        <w:pStyle w:val="NormalWeb"/>
        <w:rPr>
          <w:rFonts w:asciiTheme="minorHAnsi" w:hAnsiTheme="minorHAnsi"/>
          <w:sz w:val="24"/>
          <w:szCs w:val="24"/>
        </w:rPr>
      </w:pPr>
      <w:r>
        <w:rPr>
          <w:rFonts w:asciiTheme="minorHAnsi" w:hAnsiTheme="minorHAnsi"/>
          <w:sz w:val="24"/>
          <w:szCs w:val="24"/>
        </w:rPr>
        <w:t>I would advise a planned maintenance</w:t>
      </w:r>
      <w:r w:rsidR="000646FE">
        <w:rPr>
          <w:rFonts w:asciiTheme="minorHAnsi" w:hAnsiTheme="minorHAnsi"/>
          <w:sz w:val="24"/>
          <w:szCs w:val="24"/>
        </w:rPr>
        <w:t xml:space="preserve"> programme</w:t>
      </w:r>
      <w:r w:rsidR="00172BF5">
        <w:rPr>
          <w:rFonts w:asciiTheme="minorHAnsi" w:hAnsiTheme="minorHAnsi"/>
          <w:sz w:val="24"/>
          <w:szCs w:val="24"/>
        </w:rPr>
        <w:t xml:space="preserve"> is followed as opposed</w:t>
      </w:r>
      <w:r w:rsidR="000646FE">
        <w:rPr>
          <w:rFonts w:asciiTheme="minorHAnsi" w:hAnsiTheme="minorHAnsi"/>
          <w:sz w:val="24"/>
          <w:szCs w:val="24"/>
        </w:rPr>
        <w:t xml:space="preserve"> to unplanned maintenance, this reducing the risk of untimely breakdowns and the loss of energy efficiency’s of the building services. Due to the building been used </w:t>
      </w:r>
      <w:r w:rsidR="00172BF5">
        <w:rPr>
          <w:rFonts w:asciiTheme="minorHAnsi" w:hAnsiTheme="minorHAnsi"/>
          <w:sz w:val="24"/>
          <w:szCs w:val="24"/>
        </w:rPr>
        <w:t>for</w:t>
      </w:r>
      <w:r w:rsidR="000646FE">
        <w:rPr>
          <w:rFonts w:asciiTheme="minorHAnsi" w:hAnsiTheme="minorHAnsi"/>
          <w:sz w:val="24"/>
          <w:szCs w:val="24"/>
        </w:rPr>
        <w:t xml:space="preserve"> multiple applicati</w:t>
      </w:r>
      <w:r w:rsidR="00172BF5">
        <w:rPr>
          <w:rFonts w:asciiTheme="minorHAnsi" w:hAnsiTheme="minorHAnsi"/>
          <w:sz w:val="24"/>
          <w:szCs w:val="24"/>
        </w:rPr>
        <w:t>ons as research centre, lecture rooms</w:t>
      </w:r>
      <w:r w:rsidR="000646FE">
        <w:rPr>
          <w:rFonts w:asciiTheme="minorHAnsi" w:hAnsiTheme="minorHAnsi"/>
          <w:sz w:val="24"/>
          <w:szCs w:val="24"/>
        </w:rPr>
        <w:t xml:space="preserve">, public clinics </w:t>
      </w:r>
      <w:r w:rsidR="00172BF5">
        <w:rPr>
          <w:rFonts w:asciiTheme="minorHAnsi" w:hAnsiTheme="minorHAnsi"/>
          <w:sz w:val="24"/>
          <w:szCs w:val="24"/>
        </w:rPr>
        <w:t xml:space="preserve">it </w:t>
      </w:r>
      <w:r w:rsidR="000646FE">
        <w:rPr>
          <w:rFonts w:asciiTheme="minorHAnsi" w:hAnsiTheme="minorHAnsi"/>
          <w:sz w:val="24"/>
          <w:szCs w:val="24"/>
        </w:rPr>
        <w:t xml:space="preserve">is essential that the all legislation requirements </w:t>
      </w:r>
      <w:proofErr w:type="gramStart"/>
      <w:r w:rsidR="000646FE">
        <w:rPr>
          <w:rFonts w:asciiTheme="minorHAnsi" w:hAnsiTheme="minorHAnsi"/>
          <w:sz w:val="24"/>
          <w:szCs w:val="24"/>
        </w:rPr>
        <w:t>are</w:t>
      </w:r>
      <w:proofErr w:type="gramEnd"/>
      <w:r w:rsidR="000646FE">
        <w:rPr>
          <w:rFonts w:asciiTheme="minorHAnsi" w:hAnsiTheme="minorHAnsi"/>
          <w:sz w:val="24"/>
          <w:szCs w:val="24"/>
        </w:rPr>
        <w:t xml:space="preserve"> fulfilled</w:t>
      </w:r>
      <w:r w:rsidR="00C8077E">
        <w:rPr>
          <w:rFonts w:asciiTheme="minorHAnsi" w:hAnsiTheme="minorHAnsi"/>
          <w:sz w:val="24"/>
          <w:szCs w:val="24"/>
        </w:rPr>
        <w:t>. Some example of planned maintenance tasks will include annual gas checks of the boilers</w:t>
      </w:r>
      <w:r w:rsidR="002B3FEE">
        <w:rPr>
          <w:rFonts w:asciiTheme="minorHAnsi" w:hAnsiTheme="minorHAnsi"/>
          <w:sz w:val="24"/>
          <w:szCs w:val="24"/>
        </w:rPr>
        <w:t xml:space="preserve"> with regular servicing of the boilers can save you up to 10% of </w:t>
      </w:r>
      <w:r w:rsidR="002B3FEE" w:rsidRPr="00D71911">
        <w:rPr>
          <w:rFonts w:asciiTheme="minorHAnsi" w:hAnsiTheme="minorHAnsi"/>
          <w:sz w:val="24"/>
          <w:szCs w:val="24"/>
        </w:rPr>
        <w:t>energy (Carbon Trust, 2017)</w:t>
      </w:r>
      <w:r w:rsidR="00C8077E" w:rsidRPr="00D71911">
        <w:rPr>
          <w:rFonts w:asciiTheme="minorHAnsi" w:hAnsiTheme="minorHAnsi"/>
          <w:sz w:val="24"/>
          <w:szCs w:val="24"/>
        </w:rPr>
        <w:t>, regular servicing of the heat pumps to ensure energy efficiency’s of the system. These</w:t>
      </w:r>
      <w:r w:rsidR="00C8077E">
        <w:rPr>
          <w:rFonts w:asciiTheme="minorHAnsi" w:hAnsiTheme="minorHAnsi"/>
          <w:sz w:val="24"/>
          <w:szCs w:val="24"/>
        </w:rPr>
        <w:t xml:space="preserve"> could be daily, weekly, and monthly checks of the operation of the equipment. Including could be weekly or monthly checks of the AHU or FCU this could include belt, filter, and temperature sensor checks through the BMS system. It’s important to remember that records of these checks are a vital part of maintenance management and compliance of the building. These records require being stored safety for future requirement</w:t>
      </w:r>
      <w:r w:rsidR="00172BF5">
        <w:rPr>
          <w:rFonts w:asciiTheme="minorHAnsi" w:hAnsiTheme="minorHAnsi"/>
          <w:sz w:val="24"/>
          <w:szCs w:val="24"/>
        </w:rPr>
        <w:t>.</w:t>
      </w:r>
    </w:p>
    <w:p w14:paraId="6CEF7805" w14:textId="3F861272" w:rsidR="008678A0" w:rsidRPr="008678A0" w:rsidRDefault="000646FE" w:rsidP="008678A0">
      <w:pPr>
        <w:rPr>
          <w:sz w:val="24"/>
          <w:szCs w:val="24"/>
        </w:rPr>
      </w:pPr>
      <w:r w:rsidRPr="000646FE">
        <w:rPr>
          <w:noProof/>
        </w:rPr>
        <w:drawing>
          <wp:inline distT="0" distB="0" distL="0" distR="0" wp14:anchorId="7EA72FA5" wp14:editId="71394B13">
            <wp:extent cx="5942812" cy="3543088"/>
            <wp:effectExtent l="0" t="0" r="1270" b="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3543558"/>
                    </a:xfrm>
                    <a:prstGeom prst="rect">
                      <a:avLst/>
                    </a:prstGeom>
                    <a:noFill/>
                    <a:ln>
                      <a:noFill/>
                    </a:ln>
                  </pic:spPr>
                </pic:pic>
              </a:graphicData>
            </a:graphic>
          </wp:inline>
        </w:drawing>
      </w:r>
    </w:p>
    <w:p w14:paraId="1DE0D3E7" w14:textId="1106269C" w:rsidR="005A524A" w:rsidRPr="005A524A" w:rsidRDefault="00D71911" w:rsidP="005A524A">
      <w:pPr>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Figure 5</w:t>
      </w:r>
      <w:r w:rsidR="00C8077E">
        <w:rPr>
          <w:sz w:val="24"/>
          <w:szCs w:val="24"/>
        </w:rPr>
        <w:t xml:space="preserve">. </w:t>
      </w:r>
      <w:r w:rsidR="004C725D">
        <w:rPr>
          <w:sz w:val="24"/>
          <w:szCs w:val="24"/>
        </w:rPr>
        <w:t xml:space="preserve">Categories of Maintenance </w:t>
      </w:r>
    </w:p>
    <w:p w14:paraId="1797375C" w14:textId="77777777" w:rsidR="005A524A" w:rsidRPr="00570095" w:rsidRDefault="005A524A" w:rsidP="005A524A">
      <w:pPr>
        <w:pStyle w:val="ListParagraph"/>
        <w:ind w:left="773"/>
        <w:rPr>
          <w:sz w:val="24"/>
          <w:szCs w:val="24"/>
        </w:rPr>
      </w:pPr>
    </w:p>
    <w:p w14:paraId="3B2B70E6" w14:textId="77777777" w:rsidR="003B0ADC" w:rsidRDefault="003B0ADC"/>
    <w:p w14:paraId="1D70FDBC" w14:textId="7791DD31" w:rsidR="00C8077E" w:rsidRPr="003B0ADC" w:rsidRDefault="00C2584E">
      <w:pPr>
        <w:rPr>
          <w:b/>
          <w:sz w:val="32"/>
          <w:szCs w:val="32"/>
          <w:u w:val="single"/>
        </w:rPr>
      </w:pPr>
      <w:r w:rsidRPr="003B0ADC">
        <w:rPr>
          <w:b/>
          <w:sz w:val="32"/>
          <w:szCs w:val="32"/>
          <w:u w:val="single"/>
        </w:rPr>
        <w:lastRenderedPageBreak/>
        <w:t xml:space="preserve">HVAC Systems, School of Optometry and Science </w:t>
      </w:r>
    </w:p>
    <w:p w14:paraId="72D1E764" w14:textId="655D5E4A" w:rsidR="00C2584E" w:rsidRPr="00C2584E" w:rsidRDefault="00C2584E">
      <w:r w:rsidRPr="00C2584E">
        <w:t xml:space="preserve">Within a </w:t>
      </w:r>
      <w:r w:rsidR="00541DD7">
        <w:t>modern building of this</w:t>
      </w:r>
      <w:r>
        <w:t xml:space="preserve"> design the HVAC would commonly consume</w:t>
      </w:r>
      <w:r w:rsidR="002B3FEE">
        <w:t xml:space="preserve"> around </w:t>
      </w:r>
      <w:r w:rsidR="00D14048">
        <w:t>60% of the ene</w:t>
      </w:r>
      <w:r w:rsidR="003B0ADC">
        <w:t>rgy consumed as per figure 3. (Carbon T</w:t>
      </w:r>
      <w:r w:rsidR="00D14048">
        <w:t xml:space="preserve">rust, </w:t>
      </w:r>
      <w:r w:rsidR="00172BF5">
        <w:t>2017) This is formed on the basi</w:t>
      </w:r>
      <w:r w:rsidR="00D14048">
        <w:t>s that the equipment is ma</w:t>
      </w:r>
      <w:r w:rsidR="003B0ADC">
        <w:t>intained by the guidelines set and running as effici</w:t>
      </w:r>
      <w:r w:rsidR="00172BF5">
        <w:t>ent</w:t>
      </w:r>
      <w:r w:rsidR="003B0ADC">
        <w:t xml:space="preserve"> as possible. </w:t>
      </w:r>
      <w:r w:rsidR="00D14048">
        <w:t>As the heating forms a large proportion of the energy consumed I felt it was important to look at the various heating systems in the building, including the heat pump, boilers, AHU and FCU.</w:t>
      </w:r>
      <w:r w:rsidR="00684258">
        <w:t xml:space="preserve"> </w:t>
      </w:r>
      <w:r w:rsidR="00EC6821">
        <w:t xml:space="preserve">With a newer build you would expect to have good controls over the plant and equipment like a BMS system. </w:t>
      </w:r>
    </w:p>
    <w:p w14:paraId="0F8686C4" w14:textId="07D3064E" w:rsidR="00C2584E" w:rsidRPr="002B3FEE" w:rsidRDefault="002B3FEE" w:rsidP="002B3FEE">
      <w:pPr>
        <w:ind w:left="1440" w:firstLine="720"/>
      </w:pPr>
      <w:r w:rsidRPr="002B3FEE">
        <w:rPr>
          <w:noProof/>
        </w:rPr>
        <w:drawing>
          <wp:inline distT="0" distB="0" distL="0" distR="0" wp14:anchorId="0E035276" wp14:editId="65D70ECB">
            <wp:extent cx="2857500" cy="2324100"/>
            <wp:effectExtent l="0" t="0" r="12700" b="12700"/>
            <wp:docPr id="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859662" cy="2325858"/>
                    </a:xfrm>
                    <a:prstGeom prst="rect">
                      <a:avLst/>
                    </a:prstGeom>
                    <a:noFill/>
                    <a:ln>
                      <a:noFill/>
                    </a:ln>
                  </pic:spPr>
                </pic:pic>
              </a:graphicData>
            </a:graphic>
          </wp:inline>
        </w:drawing>
      </w:r>
      <w:r w:rsidR="00D14048">
        <w:t xml:space="preserve"> </w:t>
      </w:r>
    </w:p>
    <w:p w14:paraId="5EFA6A86" w14:textId="14D0D46D" w:rsidR="00880408" w:rsidRDefault="00D71911" w:rsidP="004C725D">
      <w:pPr>
        <w:ind w:left="3600" w:firstLine="720"/>
        <w:rPr>
          <w:b/>
          <w:sz w:val="28"/>
          <w:szCs w:val="28"/>
          <w:u w:val="single"/>
        </w:rPr>
      </w:pPr>
      <w:r>
        <w:t>Figure 6</w:t>
      </w:r>
      <w:r w:rsidR="004C725D">
        <w:t xml:space="preserve">, Carbon Trust Energy Consumption in Building </w:t>
      </w:r>
    </w:p>
    <w:p w14:paraId="47D57C35" w14:textId="77777777" w:rsidR="00880408" w:rsidRDefault="00880408">
      <w:pPr>
        <w:rPr>
          <w:b/>
          <w:sz w:val="28"/>
          <w:szCs w:val="28"/>
          <w:u w:val="single"/>
        </w:rPr>
      </w:pPr>
    </w:p>
    <w:p w14:paraId="09F9D6BE" w14:textId="31DF886E" w:rsidR="00D005C7" w:rsidRDefault="00C2584E">
      <w:pPr>
        <w:rPr>
          <w:b/>
          <w:sz w:val="28"/>
          <w:szCs w:val="28"/>
          <w:u w:val="single"/>
        </w:rPr>
      </w:pPr>
      <w:r w:rsidRPr="003B0ADC">
        <w:rPr>
          <w:b/>
          <w:sz w:val="28"/>
          <w:szCs w:val="28"/>
          <w:u w:val="single"/>
        </w:rPr>
        <w:t xml:space="preserve">Heat Pump </w:t>
      </w:r>
    </w:p>
    <w:p w14:paraId="5B1D8750" w14:textId="29B36BE9" w:rsidR="006701BC" w:rsidRDefault="008F3784" w:rsidP="006701BC">
      <w:pPr>
        <w:rPr>
          <w:sz w:val="24"/>
          <w:szCs w:val="24"/>
        </w:rPr>
      </w:pPr>
      <w:r w:rsidRPr="006701BC">
        <w:rPr>
          <w:sz w:val="24"/>
          <w:szCs w:val="24"/>
        </w:rPr>
        <w:t>With the installation of a ground sourced heat pump system, which is classified high efficiency system under L2A</w:t>
      </w:r>
      <w:r w:rsidR="00F4413C" w:rsidRPr="006701BC">
        <w:rPr>
          <w:sz w:val="24"/>
          <w:szCs w:val="24"/>
        </w:rPr>
        <w:t>, and a sustainable fuel source.</w:t>
      </w:r>
      <w:r w:rsidR="00F4413C" w:rsidRPr="006701BC">
        <w:rPr>
          <w:rFonts w:cs="Times Roman"/>
          <w:sz w:val="24"/>
          <w:szCs w:val="24"/>
        </w:rPr>
        <w:t xml:space="preserve"> It provides a clean and efficient way to heat the building and in this case also cool the building in the summer months. </w:t>
      </w:r>
      <w:r w:rsidR="00F4413C" w:rsidRPr="006701BC">
        <w:rPr>
          <w:sz w:val="24"/>
          <w:szCs w:val="24"/>
        </w:rPr>
        <w:t xml:space="preserve">The energy used is electrical power to control the exchange of heat through compressors, and circulation pumps. It provides a low risk, as no fuel is required like other conventional system of gas boilers. As it requires less statutory maintenance checks the general cost of maintenance is lower. No </w:t>
      </w:r>
      <w:r w:rsidR="00F4413C" w:rsidRPr="00D71911">
        <w:rPr>
          <w:sz w:val="24"/>
          <w:szCs w:val="24"/>
        </w:rPr>
        <w:t xml:space="preserve">burning is required so lower CO2 emissions compared to </w:t>
      </w:r>
      <w:r w:rsidR="009C6323" w:rsidRPr="00D71911">
        <w:rPr>
          <w:sz w:val="24"/>
          <w:szCs w:val="24"/>
        </w:rPr>
        <w:t>other forms of heating (</w:t>
      </w:r>
      <w:r w:rsidR="009C6323" w:rsidRPr="00D71911">
        <w:rPr>
          <w:rFonts w:eastAsia="Times New Roman" w:cs="Arial"/>
          <w:sz w:val="24"/>
          <w:szCs w:val="24"/>
        </w:rPr>
        <w:t>Ground Source Heat Pump Association, 2018)</w:t>
      </w:r>
      <w:r w:rsidR="006701BC" w:rsidRPr="00D71911">
        <w:rPr>
          <w:rFonts w:eastAsia="Times New Roman" w:cs="Arial"/>
          <w:sz w:val="24"/>
          <w:szCs w:val="24"/>
        </w:rPr>
        <w:t>.</w:t>
      </w:r>
      <w:r w:rsidR="006701BC" w:rsidRPr="006701BC">
        <w:rPr>
          <w:rFonts w:eastAsia="Times New Roman" w:cs="Arial"/>
          <w:sz w:val="24"/>
          <w:szCs w:val="24"/>
        </w:rPr>
        <w:t xml:space="preserve"> With the open spaces in the building and the number of FCU’s, AHU’s, and under floor heating in the lobby the heat pump makes a</w:t>
      </w:r>
      <w:r w:rsidR="006701BC">
        <w:rPr>
          <w:rFonts w:eastAsia="Times New Roman" w:cs="Arial"/>
          <w:sz w:val="24"/>
          <w:szCs w:val="24"/>
        </w:rPr>
        <w:t>n</w:t>
      </w:r>
      <w:r w:rsidR="006701BC" w:rsidRPr="006701BC">
        <w:rPr>
          <w:rFonts w:eastAsia="Times New Roman" w:cs="Arial"/>
          <w:sz w:val="24"/>
          <w:szCs w:val="24"/>
        </w:rPr>
        <w:t xml:space="preserve"> ideal application to these system</w:t>
      </w:r>
      <w:r w:rsidR="00172BF5">
        <w:rPr>
          <w:rFonts w:eastAsia="Times New Roman" w:cs="Arial"/>
          <w:sz w:val="24"/>
          <w:szCs w:val="24"/>
        </w:rPr>
        <w:t xml:space="preserve"> given great energy efficiencie</w:t>
      </w:r>
      <w:r w:rsidR="006701BC">
        <w:rPr>
          <w:rFonts w:eastAsia="Times New Roman" w:cs="Arial"/>
          <w:sz w:val="24"/>
          <w:szCs w:val="24"/>
        </w:rPr>
        <w:t>s to the building</w:t>
      </w:r>
      <w:r w:rsidR="006701BC" w:rsidRPr="006701BC">
        <w:rPr>
          <w:rFonts w:eastAsia="Times New Roman" w:cs="Arial"/>
          <w:sz w:val="24"/>
          <w:szCs w:val="24"/>
        </w:rPr>
        <w:t>. With the added benefit of the under floor heating which g</w:t>
      </w:r>
      <w:r w:rsidR="006701BC" w:rsidRPr="006701BC">
        <w:rPr>
          <w:sz w:val="24"/>
          <w:szCs w:val="24"/>
        </w:rPr>
        <w:t xml:space="preserve">enerally operating at 35-40 degrees so heat pumps are ideal for this </w:t>
      </w:r>
      <w:r w:rsidR="006701BC" w:rsidRPr="00D71911">
        <w:rPr>
          <w:sz w:val="24"/>
          <w:szCs w:val="24"/>
        </w:rPr>
        <w:t>application, this can result in reduced heat losses and potential energy savings of 5-10%. (CIBSE, Guide F, 2012)</w:t>
      </w:r>
    </w:p>
    <w:p w14:paraId="1024F99C" w14:textId="0964C86D" w:rsidR="006701BC" w:rsidRPr="006701BC" w:rsidRDefault="00880408" w:rsidP="00880408">
      <w:pPr>
        <w:rPr>
          <w:sz w:val="24"/>
          <w:szCs w:val="24"/>
        </w:rPr>
      </w:pPr>
      <w:r w:rsidRPr="003B0ADC">
        <w:rPr>
          <w:noProof/>
        </w:rPr>
        <w:lastRenderedPageBreak/>
        <w:drawing>
          <wp:inline distT="0" distB="0" distL="0" distR="0" wp14:anchorId="1D52A4CB" wp14:editId="0688C9B4">
            <wp:extent cx="2053856" cy="2324100"/>
            <wp:effectExtent l="0" t="0" r="3810" b="0"/>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053856" cy="2324100"/>
                    </a:xfrm>
                    <a:prstGeom prst="rect">
                      <a:avLst/>
                    </a:prstGeom>
                    <a:noFill/>
                    <a:ln>
                      <a:noFill/>
                    </a:ln>
                  </pic:spPr>
                </pic:pic>
              </a:graphicData>
            </a:graphic>
          </wp:inline>
        </w:drawing>
      </w:r>
      <w:r>
        <w:rPr>
          <w:sz w:val="24"/>
          <w:szCs w:val="24"/>
        </w:rPr>
        <w:t xml:space="preserve">  </w:t>
      </w:r>
      <w:r>
        <w:rPr>
          <w:sz w:val="24"/>
          <w:szCs w:val="24"/>
        </w:rPr>
        <w:tab/>
      </w:r>
      <w:r>
        <w:rPr>
          <w:sz w:val="24"/>
          <w:szCs w:val="24"/>
        </w:rPr>
        <w:tab/>
      </w:r>
      <w:r w:rsidR="006701BC">
        <w:rPr>
          <w:noProof/>
        </w:rPr>
        <w:drawing>
          <wp:inline distT="0" distB="0" distL="0" distR="0" wp14:anchorId="10759A54" wp14:editId="42BAE3F3">
            <wp:extent cx="3187802" cy="2088938"/>
            <wp:effectExtent l="0" t="0" r="0" b="0"/>
            <wp:docPr id="3" name="Picture 3" descr="Image result for school of optometry cardif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school of optometry cardiff"/>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190586" cy="2090762"/>
                    </a:xfrm>
                    <a:prstGeom prst="rect">
                      <a:avLst/>
                    </a:prstGeom>
                    <a:noFill/>
                    <a:ln>
                      <a:noFill/>
                    </a:ln>
                  </pic:spPr>
                </pic:pic>
              </a:graphicData>
            </a:graphic>
          </wp:inline>
        </w:drawing>
      </w:r>
    </w:p>
    <w:p w14:paraId="29F0CDCE" w14:textId="7DEE6F78" w:rsidR="009C6323" w:rsidRDefault="004C725D" w:rsidP="004C725D">
      <w:pPr>
        <w:pStyle w:val="Heading2"/>
        <w:shd w:val="clear" w:color="auto" w:fill="FFFFFF"/>
        <w:spacing w:before="0" w:beforeAutospacing="0" w:after="0" w:afterAutospacing="0"/>
        <w:ind w:firstLine="720"/>
        <w:textAlignment w:val="baseline"/>
        <w:rPr>
          <w:rFonts w:asciiTheme="minorHAnsi" w:eastAsia="Times New Roman" w:hAnsiTheme="minorHAnsi" w:cs="Arial"/>
          <w:b w:val="0"/>
          <w:sz w:val="24"/>
          <w:szCs w:val="24"/>
        </w:rPr>
      </w:pPr>
      <w:r w:rsidRPr="004C725D">
        <w:rPr>
          <w:rFonts w:asciiTheme="minorHAnsi" w:eastAsia="Times New Roman" w:hAnsiTheme="minorHAnsi" w:cs="Arial"/>
          <w:b w:val="0"/>
          <w:sz w:val="18"/>
          <w:szCs w:val="18"/>
        </w:rPr>
        <w:t xml:space="preserve">Picture 2. </w:t>
      </w:r>
      <w:proofErr w:type="gramStart"/>
      <w:r w:rsidRPr="004C725D">
        <w:rPr>
          <w:rFonts w:asciiTheme="minorHAnsi" w:eastAsia="Times New Roman" w:hAnsiTheme="minorHAnsi" w:cs="Arial"/>
          <w:b w:val="0"/>
          <w:sz w:val="18"/>
          <w:szCs w:val="18"/>
        </w:rPr>
        <w:t>Heat Pumps</w:t>
      </w:r>
      <w:r>
        <w:rPr>
          <w:rFonts w:asciiTheme="minorHAnsi" w:eastAsia="Times New Roman" w:hAnsiTheme="minorHAnsi" w:cs="Arial"/>
          <w:b w:val="0"/>
          <w:sz w:val="24"/>
          <w:szCs w:val="24"/>
        </w:rPr>
        <w:t xml:space="preserve"> </w:t>
      </w:r>
      <w:r>
        <w:rPr>
          <w:rFonts w:asciiTheme="minorHAnsi" w:eastAsia="Times New Roman" w:hAnsiTheme="minorHAnsi" w:cs="Arial"/>
          <w:b w:val="0"/>
          <w:sz w:val="24"/>
          <w:szCs w:val="24"/>
        </w:rPr>
        <w:tab/>
      </w:r>
      <w:r>
        <w:rPr>
          <w:rFonts w:asciiTheme="minorHAnsi" w:eastAsia="Times New Roman" w:hAnsiTheme="minorHAnsi" w:cs="Arial"/>
          <w:b w:val="0"/>
          <w:sz w:val="24"/>
          <w:szCs w:val="24"/>
        </w:rPr>
        <w:tab/>
      </w:r>
      <w:r>
        <w:rPr>
          <w:rFonts w:asciiTheme="minorHAnsi" w:eastAsia="Times New Roman" w:hAnsiTheme="minorHAnsi" w:cs="Arial"/>
          <w:b w:val="0"/>
          <w:sz w:val="24"/>
          <w:szCs w:val="24"/>
        </w:rPr>
        <w:tab/>
      </w:r>
      <w:r>
        <w:rPr>
          <w:rFonts w:asciiTheme="minorHAnsi" w:eastAsia="Times New Roman" w:hAnsiTheme="minorHAnsi" w:cs="Arial"/>
          <w:b w:val="0"/>
          <w:sz w:val="24"/>
          <w:szCs w:val="24"/>
        </w:rPr>
        <w:tab/>
      </w:r>
      <w:r>
        <w:rPr>
          <w:rFonts w:asciiTheme="minorHAnsi" w:eastAsia="Times New Roman" w:hAnsiTheme="minorHAnsi" w:cs="Arial"/>
          <w:b w:val="0"/>
          <w:sz w:val="24"/>
          <w:szCs w:val="24"/>
        </w:rPr>
        <w:tab/>
      </w:r>
      <w:r>
        <w:rPr>
          <w:rFonts w:asciiTheme="minorHAnsi" w:eastAsia="Times New Roman" w:hAnsiTheme="minorHAnsi" w:cs="Arial"/>
          <w:b w:val="0"/>
          <w:sz w:val="24"/>
          <w:szCs w:val="24"/>
        </w:rPr>
        <w:tab/>
      </w:r>
      <w:r>
        <w:rPr>
          <w:rFonts w:asciiTheme="minorHAnsi" w:eastAsia="Times New Roman" w:hAnsiTheme="minorHAnsi" w:cs="Arial"/>
          <w:b w:val="0"/>
          <w:sz w:val="24"/>
          <w:szCs w:val="24"/>
        </w:rPr>
        <w:tab/>
      </w:r>
      <w:r>
        <w:rPr>
          <w:rFonts w:asciiTheme="minorHAnsi" w:eastAsia="Times New Roman" w:hAnsiTheme="minorHAnsi" w:cs="Arial"/>
          <w:b w:val="0"/>
          <w:sz w:val="18"/>
          <w:szCs w:val="18"/>
        </w:rPr>
        <w:t>Picture 3.</w:t>
      </w:r>
      <w:proofErr w:type="gramEnd"/>
      <w:r>
        <w:rPr>
          <w:rFonts w:asciiTheme="minorHAnsi" w:eastAsia="Times New Roman" w:hAnsiTheme="minorHAnsi" w:cs="Arial"/>
          <w:b w:val="0"/>
          <w:sz w:val="18"/>
          <w:szCs w:val="18"/>
        </w:rPr>
        <w:t xml:space="preserve"> Lobby </w:t>
      </w:r>
      <w:r w:rsidRPr="004C725D">
        <w:rPr>
          <w:rFonts w:asciiTheme="minorHAnsi" w:eastAsia="Times New Roman" w:hAnsiTheme="minorHAnsi" w:cs="Arial"/>
          <w:b w:val="0"/>
          <w:sz w:val="18"/>
          <w:szCs w:val="18"/>
        </w:rPr>
        <w:t>Space</w:t>
      </w:r>
      <w:r>
        <w:rPr>
          <w:rFonts w:asciiTheme="minorHAnsi" w:eastAsia="Times New Roman" w:hAnsiTheme="minorHAnsi" w:cs="Arial"/>
          <w:b w:val="0"/>
          <w:sz w:val="24"/>
          <w:szCs w:val="24"/>
        </w:rPr>
        <w:t xml:space="preserve"> </w:t>
      </w:r>
    </w:p>
    <w:p w14:paraId="14AB638F" w14:textId="27E87592" w:rsidR="00684258" w:rsidRPr="00684258" w:rsidRDefault="00684258" w:rsidP="009C6323">
      <w:pPr>
        <w:pStyle w:val="Heading2"/>
        <w:shd w:val="clear" w:color="auto" w:fill="FFFFFF"/>
        <w:spacing w:before="0" w:beforeAutospacing="0" w:after="0" w:afterAutospacing="0"/>
        <w:textAlignment w:val="baseline"/>
        <w:rPr>
          <w:rFonts w:asciiTheme="minorHAnsi" w:eastAsia="Times New Roman" w:hAnsiTheme="minorHAnsi" w:cs="Arial"/>
          <w:sz w:val="24"/>
          <w:szCs w:val="24"/>
          <w:u w:val="single"/>
        </w:rPr>
      </w:pPr>
      <w:r w:rsidRPr="00684258">
        <w:rPr>
          <w:rFonts w:asciiTheme="minorHAnsi" w:eastAsia="Times New Roman" w:hAnsiTheme="minorHAnsi" w:cs="Arial"/>
          <w:sz w:val="24"/>
          <w:szCs w:val="24"/>
          <w:u w:val="single"/>
        </w:rPr>
        <w:t>Inverters</w:t>
      </w:r>
    </w:p>
    <w:p w14:paraId="0E171E0C" w14:textId="77777777" w:rsidR="00684258" w:rsidRPr="009C6323" w:rsidRDefault="00684258" w:rsidP="009C6323">
      <w:pPr>
        <w:pStyle w:val="Heading2"/>
        <w:shd w:val="clear" w:color="auto" w:fill="FFFFFF"/>
        <w:spacing w:before="0" w:beforeAutospacing="0" w:after="0" w:afterAutospacing="0"/>
        <w:textAlignment w:val="baseline"/>
        <w:rPr>
          <w:rFonts w:asciiTheme="minorHAnsi" w:eastAsia="Times New Roman" w:hAnsiTheme="minorHAnsi" w:cs="Arial"/>
          <w:b w:val="0"/>
          <w:sz w:val="24"/>
          <w:szCs w:val="24"/>
        </w:rPr>
      </w:pPr>
    </w:p>
    <w:p w14:paraId="53BBB83E" w14:textId="1B0262A3" w:rsidR="00F4413C" w:rsidRPr="00F4413C" w:rsidRDefault="00684258" w:rsidP="00F4413C">
      <w:pPr>
        <w:pStyle w:val="NormalWeb"/>
        <w:spacing w:before="0" w:beforeAutospacing="0" w:after="0" w:afterAutospacing="0"/>
        <w:textAlignment w:val="baseline"/>
        <w:rPr>
          <w:rFonts w:asciiTheme="minorHAnsi" w:hAnsiTheme="minorHAnsi"/>
          <w:color w:val="000000"/>
          <w:sz w:val="24"/>
          <w:szCs w:val="24"/>
        </w:rPr>
      </w:pPr>
      <w:r>
        <w:rPr>
          <w:rFonts w:asciiTheme="minorHAnsi" w:hAnsiTheme="minorHAnsi"/>
          <w:color w:val="000000"/>
          <w:sz w:val="24"/>
          <w:szCs w:val="24"/>
        </w:rPr>
        <w:t>During the audi</w:t>
      </w:r>
      <w:r w:rsidR="00172BF5">
        <w:rPr>
          <w:rFonts w:asciiTheme="minorHAnsi" w:hAnsiTheme="minorHAnsi"/>
          <w:color w:val="000000"/>
          <w:sz w:val="24"/>
          <w:szCs w:val="24"/>
        </w:rPr>
        <w:t xml:space="preserve">t it was also noted </w:t>
      </w:r>
      <w:r>
        <w:rPr>
          <w:rFonts w:asciiTheme="minorHAnsi" w:hAnsiTheme="minorHAnsi"/>
          <w:color w:val="000000"/>
          <w:sz w:val="24"/>
          <w:szCs w:val="24"/>
        </w:rPr>
        <w:t xml:space="preserve">most if not all the pump sets had inverter driven pumps, as a posed to direct on\off pumps that run 100% load. With inverter driven pumps the driver adjusts the frequency output that controls the speed of the motor, so in low demand period that the motor can run at half the speed using the amount of energy this in turn reduces total power consumption. </w:t>
      </w:r>
    </w:p>
    <w:p w14:paraId="7B022A9A" w14:textId="049257D4" w:rsidR="003B0ADC" w:rsidRDefault="003B0ADC">
      <w:pPr>
        <w:rPr>
          <w:b/>
          <w:sz w:val="28"/>
          <w:szCs w:val="28"/>
          <w:u w:val="single"/>
        </w:rPr>
      </w:pPr>
    </w:p>
    <w:p w14:paraId="1D295D31" w14:textId="4A74AA02" w:rsidR="003B0ADC" w:rsidRPr="004C725D" w:rsidRDefault="008F3784" w:rsidP="00684258">
      <w:pPr>
        <w:ind w:left="1440" w:firstLine="720"/>
        <w:rPr>
          <w:sz w:val="18"/>
          <w:szCs w:val="18"/>
        </w:rPr>
      </w:pPr>
      <w:r w:rsidRPr="004C725D">
        <w:rPr>
          <w:noProof/>
          <w:sz w:val="18"/>
          <w:szCs w:val="18"/>
        </w:rPr>
        <w:drawing>
          <wp:inline distT="0" distB="0" distL="0" distR="0" wp14:anchorId="7AC5F04A" wp14:editId="71DD1B7E">
            <wp:extent cx="2794000" cy="2099945"/>
            <wp:effectExtent l="0" t="0" r="0" b="8255"/>
            <wp:docPr id="1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794000" cy="2099945"/>
                    </a:xfrm>
                    <a:prstGeom prst="rect">
                      <a:avLst/>
                    </a:prstGeom>
                    <a:noFill/>
                    <a:ln>
                      <a:noFill/>
                    </a:ln>
                  </pic:spPr>
                </pic:pic>
              </a:graphicData>
            </a:graphic>
          </wp:inline>
        </w:drawing>
      </w:r>
    </w:p>
    <w:p w14:paraId="67819F87" w14:textId="0C6F17AE" w:rsidR="00C2584E" w:rsidRPr="004C725D" w:rsidRDefault="004C725D" w:rsidP="004C725D">
      <w:pPr>
        <w:ind w:left="2160" w:firstLine="720"/>
        <w:rPr>
          <w:sz w:val="18"/>
          <w:szCs w:val="18"/>
        </w:rPr>
      </w:pPr>
      <w:r w:rsidRPr="004C725D">
        <w:rPr>
          <w:sz w:val="18"/>
          <w:szCs w:val="18"/>
        </w:rPr>
        <w:t xml:space="preserve">Picture 4 Invertor Driven Pumps </w:t>
      </w:r>
    </w:p>
    <w:p w14:paraId="7E30F93A" w14:textId="77777777" w:rsidR="003B0ADC" w:rsidRDefault="003B0ADC">
      <w:pPr>
        <w:rPr>
          <w:b/>
          <w:sz w:val="28"/>
          <w:szCs w:val="28"/>
          <w:u w:val="single"/>
        </w:rPr>
      </w:pPr>
    </w:p>
    <w:p w14:paraId="37D6273F" w14:textId="77777777" w:rsidR="003B0ADC" w:rsidRPr="003B0ADC" w:rsidRDefault="003B0ADC">
      <w:pPr>
        <w:rPr>
          <w:b/>
          <w:sz w:val="28"/>
          <w:szCs w:val="28"/>
          <w:u w:val="single"/>
        </w:rPr>
      </w:pPr>
    </w:p>
    <w:p w14:paraId="5A2D5B86" w14:textId="77777777" w:rsidR="00010FCC" w:rsidRDefault="00010FCC" w:rsidP="00BB6654">
      <w:pPr>
        <w:rPr>
          <w:b/>
          <w:sz w:val="28"/>
          <w:szCs w:val="28"/>
          <w:u w:val="single"/>
        </w:rPr>
      </w:pPr>
    </w:p>
    <w:p w14:paraId="3F373E63" w14:textId="77777777" w:rsidR="004C725D" w:rsidRDefault="004C725D" w:rsidP="00BB6654">
      <w:pPr>
        <w:rPr>
          <w:b/>
          <w:sz w:val="28"/>
          <w:szCs w:val="28"/>
          <w:u w:val="single"/>
        </w:rPr>
      </w:pPr>
    </w:p>
    <w:p w14:paraId="5352973F" w14:textId="77777777" w:rsidR="00BB6654" w:rsidRDefault="003B0ADC" w:rsidP="00BB6654">
      <w:pPr>
        <w:rPr>
          <w:b/>
          <w:sz w:val="28"/>
          <w:szCs w:val="28"/>
          <w:u w:val="single"/>
        </w:rPr>
      </w:pPr>
      <w:r w:rsidRPr="003B0ADC">
        <w:rPr>
          <w:b/>
          <w:sz w:val="28"/>
          <w:szCs w:val="28"/>
          <w:u w:val="single"/>
        </w:rPr>
        <w:lastRenderedPageBreak/>
        <w:t xml:space="preserve">AHU’s </w:t>
      </w:r>
    </w:p>
    <w:p w14:paraId="2EA14DAB" w14:textId="10046552" w:rsidR="003B0ADC" w:rsidRPr="00EC6821" w:rsidRDefault="00963258">
      <w:pPr>
        <w:rPr>
          <w:sz w:val="24"/>
          <w:szCs w:val="24"/>
        </w:rPr>
      </w:pPr>
      <w:r>
        <w:rPr>
          <w:noProof/>
        </w:rPr>
        <w:drawing>
          <wp:anchor distT="0" distB="0" distL="114300" distR="114300" simplePos="0" relativeHeight="251661312" behindDoc="0" locked="0" layoutInCell="1" allowOverlap="1" wp14:anchorId="5B192A8A" wp14:editId="070B4077">
            <wp:simplePos x="0" y="0"/>
            <wp:positionH relativeFrom="column">
              <wp:posOffset>3429000</wp:posOffset>
            </wp:positionH>
            <wp:positionV relativeFrom="paragraph">
              <wp:posOffset>1797050</wp:posOffset>
            </wp:positionV>
            <wp:extent cx="2603500" cy="1952625"/>
            <wp:effectExtent l="0" t="0" r="12700" b="3175"/>
            <wp:wrapThrough wrapText="bothSides">
              <wp:wrapPolygon edited="0">
                <wp:start x="0" y="0"/>
                <wp:lineTo x="0" y="21354"/>
                <wp:lineTo x="21495" y="21354"/>
                <wp:lineTo x="21495" y="0"/>
                <wp:lineTo x="0" y="0"/>
              </wp:wrapPolygon>
            </wp:wrapThrough>
            <wp:docPr id="1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603500" cy="1952625"/>
                    </a:xfrm>
                    <a:prstGeom prst="rect">
                      <a:avLst/>
                    </a:prstGeom>
                    <a:noFill/>
                    <a:ln>
                      <a:noFill/>
                    </a:ln>
                  </pic:spPr>
                </pic:pic>
              </a:graphicData>
            </a:graphic>
            <wp14:sizeRelH relativeFrom="page">
              <wp14:pctWidth>0</wp14:pctWidth>
            </wp14:sizeRelH>
            <wp14:sizeRelV relativeFrom="page">
              <wp14:pctHeight>0</wp14:pctHeight>
            </wp14:sizeRelV>
          </wp:anchor>
        </w:drawing>
      </w:r>
      <w:r w:rsidR="00BB6654" w:rsidRPr="00BB6654">
        <w:rPr>
          <w:sz w:val="24"/>
          <w:szCs w:val="24"/>
        </w:rPr>
        <w:t>Although</w:t>
      </w:r>
      <w:r w:rsidR="00BB6654">
        <w:rPr>
          <w:sz w:val="24"/>
          <w:szCs w:val="24"/>
        </w:rPr>
        <w:t xml:space="preserve"> throughout the audit there we</w:t>
      </w:r>
      <w:r w:rsidR="00172BF5">
        <w:rPr>
          <w:sz w:val="24"/>
          <w:szCs w:val="24"/>
        </w:rPr>
        <w:t>re limitations due to plant being</w:t>
      </w:r>
      <w:r w:rsidR="00BB6654">
        <w:rPr>
          <w:sz w:val="24"/>
          <w:szCs w:val="24"/>
        </w:rPr>
        <w:t xml:space="preserve"> in operation and as the building was in opening hours I was unable to isolate the equipment safety to fully inspect, but you can see by the BMS diagram that the AHU use a</w:t>
      </w:r>
      <w:r w:rsidR="00BB6654" w:rsidRPr="00BB6654">
        <w:rPr>
          <w:sz w:val="24"/>
          <w:szCs w:val="24"/>
        </w:rPr>
        <w:t xml:space="preserve"> </w:t>
      </w:r>
      <w:r w:rsidR="00BB6654">
        <w:rPr>
          <w:sz w:val="24"/>
          <w:szCs w:val="24"/>
        </w:rPr>
        <w:t>heat recovery</w:t>
      </w:r>
      <w:r w:rsidR="00BB6654" w:rsidRPr="00BB6654">
        <w:rPr>
          <w:sz w:val="24"/>
          <w:szCs w:val="24"/>
        </w:rPr>
        <w:t xml:space="preserve"> which are effective way of reducing costs, the BMS suggest is a plate recovery system, as the warm or cool extract air passes over the plate it transfers the energy and the supply air used this to pre heat or cool, looking around 30-70% energy efficiency</w:t>
      </w:r>
      <w:r w:rsidR="00EC6821">
        <w:rPr>
          <w:sz w:val="24"/>
          <w:szCs w:val="24"/>
        </w:rPr>
        <w:t xml:space="preserve">. With inverter driven fans control there is an added energy efficiency of the unit, been able to monitor the air quality and temp the inverters can optimize the speed to allow better control of the energy </w:t>
      </w:r>
      <w:r w:rsidR="009D059B">
        <w:rPr>
          <w:sz w:val="24"/>
          <w:szCs w:val="24"/>
        </w:rPr>
        <w:t>consumption.</w:t>
      </w:r>
    </w:p>
    <w:p w14:paraId="6F81DE6D" w14:textId="465F887A" w:rsidR="00963258" w:rsidRDefault="00963258" w:rsidP="00963258">
      <w:pPr>
        <w:widowControl w:val="0"/>
        <w:autoSpaceDE w:val="0"/>
        <w:autoSpaceDN w:val="0"/>
        <w:adjustRightInd w:val="0"/>
        <w:spacing w:after="0" w:line="280" w:lineRule="atLeast"/>
        <w:rPr>
          <w:rFonts w:ascii="Times Roman" w:hAnsi="Times Roman" w:cs="Times Roman"/>
          <w:color w:val="000000"/>
          <w:sz w:val="24"/>
          <w:szCs w:val="24"/>
        </w:rPr>
      </w:pPr>
      <w:r>
        <w:rPr>
          <w:rFonts w:ascii="Times Roman" w:hAnsi="Times Roman" w:cs="Times Roman"/>
          <w:color w:val="000000"/>
          <w:sz w:val="24"/>
          <w:szCs w:val="24"/>
        </w:rPr>
        <w:t xml:space="preserve"> </w:t>
      </w:r>
      <w:r w:rsidRPr="008F3784">
        <w:rPr>
          <w:noProof/>
        </w:rPr>
        <w:drawing>
          <wp:inline distT="0" distB="0" distL="0" distR="0" wp14:anchorId="5A037DF2" wp14:editId="53038DA5">
            <wp:extent cx="3249148" cy="1828756"/>
            <wp:effectExtent l="0" t="0" r="2540" b="635"/>
            <wp:docPr id="1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249706" cy="1829070"/>
                    </a:xfrm>
                    <a:prstGeom prst="rect">
                      <a:avLst/>
                    </a:prstGeom>
                    <a:noFill/>
                    <a:ln>
                      <a:noFill/>
                    </a:ln>
                  </pic:spPr>
                </pic:pic>
              </a:graphicData>
            </a:graphic>
          </wp:inline>
        </w:drawing>
      </w:r>
    </w:p>
    <w:p w14:paraId="7D2D744E" w14:textId="424E0696" w:rsidR="003B0ADC" w:rsidRPr="00AB3117" w:rsidRDefault="003B0ADC" w:rsidP="00963258">
      <w:pPr>
        <w:jc w:val="right"/>
        <w:rPr>
          <w:b/>
          <w:sz w:val="18"/>
          <w:szCs w:val="18"/>
          <w:u w:val="single"/>
        </w:rPr>
      </w:pPr>
    </w:p>
    <w:p w14:paraId="4561361B" w14:textId="6C9A7B5A" w:rsidR="004C725D" w:rsidRDefault="004C725D">
      <w:pPr>
        <w:rPr>
          <w:sz w:val="24"/>
          <w:szCs w:val="24"/>
        </w:rPr>
      </w:pPr>
      <w:r w:rsidRPr="00AB3117">
        <w:rPr>
          <w:sz w:val="18"/>
          <w:szCs w:val="18"/>
        </w:rPr>
        <w:t xml:space="preserve">Picture 5. </w:t>
      </w:r>
      <w:proofErr w:type="gramStart"/>
      <w:r w:rsidRPr="00AB3117">
        <w:rPr>
          <w:sz w:val="18"/>
          <w:szCs w:val="18"/>
        </w:rPr>
        <w:t>AHU diagrams from BMS</w:t>
      </w:r>
      <w:r>
        <w:rPr>
          <w:sz w:val="24"/>
          <w:szCs w:val="24"/>
        </w:rPr>
        <w:tab/>
      </w:r>
      <w:r>
        <w:rPr>
          <w:sz w:val="24"/>
          <w:szCs w:val="24"/>
        </w:rPr>
        <w:tab/>
      </w:r>
      <w:r>
        <w:rPr>
          <w:sz w:val="24"/>
          <w:szCs w:val="24"/>
        </w:rPr>
        <w:tab/>
      </w:r>
      <w:r>
        <w:rPr>
          <w:sz w:val="24"/>
          <w:szCs w:val="24"/>
        </w:rPr>
        <w:tab/>
      </w:r>
      <w:r w:rsidR="00AB3117">
        <w:rPr>
          <w:sz w:val="24"/>
          <w:szCs w:val="24"/>
        </w:rPr>
        <w:tab/>
      </w:r>
      <w:r w:rsidR="00AB3117">
        <w:rPr>
          <w:sz w:val="24"/>
          <w:szCs w:val="24"/>
        </w:rPr>
        <w:tab/>
      </w:r>
      <w:r w:rsidR="00AB3117">
        <w:rPr>
          <w:sz w:val="24"/>
          <w:szCs w:val="24"/>
        </w:rPr>
        <w:tab/>
      </w:r>
      <w:r w:rsidRPr="00AB3117">
        <w:rPr>
          <w:sz w:val="18"/>
          <w:szCs w:val="18"/>
        </w:rPr>
        <w:t>Picture 6.</w:t>
      </w:r>
      <w:proofErr w:type="gramEnd"/>
      <w:r w:rsidRPr="00AB3117">
        <w:rPr>
          <w:sz w:val="18"/>
          <w:szCs w:val="18"/>
        </w:rPr>
        <w:t xml:space="preserve"> AHU</w:t>
      </w:r>
    </w:p>
    <w:p w14:paraId="232C30BA" w14:textId="1BC89CD1" w:rsidR="006407B2" w:rsidRDefault="00C81B29">
      <w:pPr>
        <w:rPr>
          <w:sz w:val="24"/>
          <w:szCs w:val="24"/>
        </w:rPr>
      </w:pPr>
      <w:r>
        <w:rPr>
          <w:sz w:val="24"/>
          <w:szCs w:val="24"/>
        </w:rPr>
        <w:t>I</w:t>
      </w:r>
      <w:r w:rsidR="006407B2" w:rsidRPr="00C81B29">
        <w:rPr>
          <w:sz w:val="24"/>
          <w:szCs w:val="24"/>
        </w:rPr>
        <w:t xml:space="preserve">ts important to remember </w:t>
      </w:r>
      <w:r w:rsidR="00172BF5">
        <w:rPr>
          <w:sz w:val="24"/>
          <w:szCs w:val="24"/>
        </w:rPr>
        <w:t>that</w:t>
      </w:r>
      <w:r w:rsidR="006407B2" w:rsidRPr="00C81B29">
        <w:rPr>
          <w:sz w:val="24"/>
          <w:szCs w:val="24"/>
        </w:rPr>
        <w:t xml:space="preserve"> part of the energy </w:t>
      </w:r>
      <w:r w:rsidRPr="00C81B29">
        <w:rPr>
          <w:sz w:val="24"/>
          <w:szCs w:val="24"/>
        </w:rPr>
        <w:t>efficien</w:t>
      </w:r>
      <w:r>
        <w:rPr>
          <w:sz w:val="24"/>
          <w:szCs w:val="24"/>
        </w:rPr>
        <w:t>cy’s is in design and layout of plant, it was noted during the audit that the AHU supply air intake and extract air ventilation</w:t>
      </w:r>
      <w:r w:rsidR="009D059B">
        <w:rPr>
          <w:sz w:val="24"/>
          <w:szCs w:val="24"/>
        </w:rPr>
        <w:t xml:space="preserve"> were side </w:t>
      </w:r>
      <w:proofErr w:type="gramStart"/>
      <w:r w:rsidR="009D059B">
        <w:rPr>
          <w:sz w:val="24"/>
          <w:szCs w:val="24"/>
        </w:rPr>
        <w:t>by</w:t>
      </w:r>
      <w:proofErr w:type="gramEnd"/>
      <w:r w:rsidR="009D059B">
        <w:rPr>
          <w:sz w:val="24"/>
          <w:szCs w:val="24"/>
        </w:rPr>
        <w:t xml:space="preserve"> side in a lower walk way area. That means the AHU is short circuiting and that the air supply isn’t that fresh and it potentially drawing warm air back into the bui</w:t>
      </w:r>
      <w:r w:rsidR="00AB3117">
        <w:rPr>
          <w:sz w:val="24"/>
          <w:szCs w:val="24"/>
        </w:rPr>
        <w:t xml:space="preserve">lding the it trying to remove. </w:t>
      </w:r>
      <w:r w:rsidR="009D059B">
        <w:rPr>
          <w:sz w:val="24"/>
          <w:szCs w:val="24"/>
        </w:rPr>
        <w:t xml:space="preserve"> </w:t>
      </w:r>
    </w:p>
    <w:p w14:paraId="4F775F34" w14:textId="721C1E74" w:rsidR="009D059B" w:rsidRPr="00C81B29" w:rsidRDefault="009D059B" w:rsidP="009D059B">
      <w:pPr>
        <w:jc w:val="center"/>
        <w:rPr>
          <w:sz w:val="24"/>
          <w:szCs w:val="24"/>
        </w:rPr>
      </w:pPr>
      <w:r w:rsidRPr="009D059B">
        <w:rPr>
          <w:noProof/>
        </w:rPr>
        <w:drawing>
          <wp:inline distT="0" distB="0" distL="0" distR="0" wp14:anchorId="40D811AF" wp14:editId="4958E37D">
            <wp:extent cx="2743200" cy="1845945"/>
            <wp:effectExtent l="0" t="0" r="0" b="825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743200" cy="1845945"/>
                    </a:xfrm>
                    <a:prstGeom prst="rect">
                      <a:avLst/>
                    </a:prstGeom>
                    <a:noFill/>
                    <a:ln>
                      <a:noFill/>
                    </a:ln>
                  </pic:spPr>
                </pic:pic>
              </a:graphicData>
            </a:graphic>
          </wp:inline>
        </w:drawing>
      </w:r>
    </w:p>
    <w:p w14:paraId="059ADE41" w14:textId="7A34B5E5" w:rsidR="00A56D1D" w:rsidRPr="00AB3117" w:rsidRDefault="00AB3117" w:rsidP="00AB3117">
      <w:pPr>
        <w:ind w:left="2160" w:firstLine="720"/>
        <w:rPr>
          <w:sz w:val="18"/>
          <w:szCs w:val="18"/>
        </w:rPr>
      </w:pPr>
      <w:r w:rsidRPr="00AB3117">
        <w:rPr>
          <w:sz w:val="18"/>
          <w:szCs w:val="18"/>
        </w:rPr>
        <w:t>Picture 7. AHU ventilation intake and extract</w:t>
      </w:r>
    </w:p>
    <w:p w14:paraId="717E41A2" w14:textId="77777777" w:rsidR="00F978BE" w:rsidRDefault="00F978BE">
      <w:pPr>
        <w:rPr>
          <w:b/>
          <w:sz w:val="28"/>
          <w:szCs w:val="28"/>
          <w:u w:val="single"/>
        </w:rPr>
      </w:pPr>
    </w:p>
    <w:p w14:paraId="6813FF49" w14:textId="50E6A3EC" w:rsidR="003B0ADC" w:rsidRDefault="003B0ADC">
      <w:pPr>
        <w:rPr>
          <w:b/>
          <w:sz w:val="28"/>
          <w:szCs w:val="28"/>
          <w:u w:val="single"/>
        </w:rPr>
      </w:pPr>
      <w:r w:rsidRPr="003B0ADC">
        <w:rPr>
          <w:b/>
          <w:sz w:val="28"/>
          <w:szCs w:val="28"/>
          <w:u w:val="single"/>
        </w:rPr>
        <w:t xml:space="preserve">FCU’s </w:t>
      </w:r>
    </w:p>
    <w:p w14:paraId="6D16E84A" w14:textId="61EC5637" w:rsidR="00EC6821" w:rsidRPr="00A56D1D" w:rsidRDefault="00EC6821">
      <w:pPr>
        <w:rPr>
          <w:sz w:val="24"/>
          <w:szCs w:val="24"/>
        </w:rPr>
      </w:pPr>
      <w:r w:rsidRPr="00EC6821">
        <w:rPr>
          <w:sz w:val="24"/>
          <w:szCs w:val="24"/>
        </w:rPr>
        <w:t xml:space="preserve">Again due to time </w:t>
      </w:r>
      <w:r w:rsidR="00172BF5">
        <w:rPr>
          <w:sz w:val="24"/>
          <w:szCs w:val="24"/>
        </w:rPr>
        <w:t>restrictions and being</w:t>
      </w:r>
      <w:r>
        <w:rPr>
          <w:sz w:val="24"/>
          <w:szCs w:val="24"/>
        </w:rPr>
        <w:t xml:space="preserve"> able to isolate equipment some assumptions will need to be make</w:t>
      </w:r>
      <w:r>
        <w:rPr>
          <w:sz w:val="28"/>
          <w:szCs w:val="28"/>
        </w:rPr>
        <w:t xml:space="preserve">. </w:t>
      </w:r>
      <w:r w:rsidRPr="00EC6821">
        <w:rPr>
          <w:sz w:val="24"/>
          <w:szCs w:val="24"/>
        </w:rPr>
        <w:t xml:space="preserve">Using the age of the building </w:t>
      </w:r>
      <w:r>
        <w:rPr>
          <w:sz w:val="24"/>
          <w:szCs w:val="24"/>
        </w:rPr>
        <w:t>and assuming the its been fitted at the time with energy efficient equipment</w:t>
      </w:r>
      <w:r w:rsidRPr="00EC6821">
        <w:rPr>
          <w:sz w:val="24"/>
          <w:szCs w:val="24"/>
        </w:rPr>
        <w:t xml:space="preserve"> FCU are variable air volume, which are 80% more efficient </w:t>
      </w:r>
      <w:r>
        <w:rPr>
          <w:sz w:val="24"/>
          <w:szCs w:val="24"/>
        </w:rPr>
        <w:t xml:space="preserve">than the older FCU. (CIBSE Guide F, </w:t>
      </w:r>
      <w:r w:rsidR="00A56D1D">
        <w:rPr>
          <w:sz w:val="24"/>
          <w:szCs w:val="24"/>
        </w:rPr>
        <w:t>2012). By the diagrams shown on the BMS there seem</w:t>
      </w:r>
      <w:r w:rsidR="00F55DEC">
        <w:rPr>
          <w:sz w:val="24"/>
          <w:szCs w:val="24"/>
        </w:rPr>
        <w:t>s</w:t>
      </w:r>
      <w:r w:rsidR="00A56D1D">
        <w:rPr>
          <w:sz w:val="24"/>
          <w:szCs w:val="24"/>
        </w:rPr>
        <w:t xml:space="preserve"> to be good zoning of FCU, watch will enable the building to regulate the temperature in accordance with demand from solar gain will increase the energy efficiency’s.</w:t>
      </w:r>
    </w:p>
    <w:p w14:paraId="00E0E00F" w14:textId="63D7DA41" w:rsidR="003B0ADC" w:rsidRDefault="008F3784" w:rsidP="00A56D1D">
      <w:pPr>
        <w:ind w:firstLine="720"/>
        <w:jc w:val="center"/>
        <w:rPr>
          <w:b/>
          <w:sz w:val="28"/>
          <w:szCs w:val="28"/>
          <w:u w:val="single"/>
        </w:rPr>
      </w:pPr>
      <w:r w:rsidRPr="008F3784">
        <w:rPr>
          <w:noProof/>
        </w:rPr>
        <w:drawing>
          <wp:inline distT="0" distB="0" distL="0" distR="0" wp14:anchorId="4E179A46" wp14:editId="44B4B6DB">
            <wp:extent cx="4605655" cy="2209800"/>
            <wp:effectExtent l="0" t="0" r="0" b="0"/>
            <wp:docPr id="1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605655" cy="2209800"/>
                    </a:xfrm>
                    <a:prstGeom prst="rect">
                      <a:avLst/>
                    </a:prstGeom>
                    <a:noFill/>
                    <a:ln>
                      <a:noFill/>
                    </a:ln>
                  </pic:spPr>
                </pic:pic>
              </a:graphicData>
            </a:graphic>
          </wp:inline>
        </w:drawing>
      </w:r>
    </w:p>
    <w:p w14:paraId="4B50DCD2" w14:textId="53330654" w:rsidR="004C279F" w:rsidRPr="00AB3117" w:rsidRDefault="00AB3117" w:rsidP="00AB3117">
      <w:pPr>
        <w:ind w:left="2880" w:firstLine="720"/>
        <w:rPr>
          <w:sz w:val="18"/>
          <w:szCs w:val="18"/>
        </w:rPr>
      </w:pPr>
      <w:r w:rsidRPr="00AB3117">
        <w:rPr>
          <w:sz w:val="18"/>
          <w:szCs w:val="18"/>
        </w:rPr>
        <w:t xml:space="preserve">Picture 8 FCU </w:t>
      </w:r>
      <w:proofErr w:type="gramStart"/>
      <w:r w:rsidRPr="00AB3117">
        <w:rPr>
          <w:sz w:val="18"/>
          <w:szCs w:val="18"/>
        </w:rPr>
        <w:t>layout</w:t>
      </w:r>
      <w:proofErr w:type="gramEnd"/>
      <w:r w:rsidRPr="00AB3117">
        <w:rPr>
          <w:sz w:val="18"/>
          <w:szCs w:val="18"/>
        </w:rPr>
        <w:t xml:space="preserve">, BMS </w:t>
      </w:r>
    </w:p>
    <w:p w14:paraId="6786B355" w14:textId="77777777" w:rsidR="00AB3117" w:rsidRDefault="00AB3117" w:rsidP="004C279F">
      <w:pPr>
        <w:rPr>
          <w:sz w:val="24"/>
          <w:szCs w:val="24"/>
        </w:rPr>
      </w:pPr>
    </w:p>
    <w:p w14:paraId="38866C3F" w14:textId="6D1B91BA" w:rsidR="004C279F" w:rsidRPr="004C279F" w:rsidRDefault="00AB3117" w:rsidP="004C279F">
      <w:pPr>
        <w:rPr>
          <w:sz w:val="24"/>
          <w:szCs w:val="24"/>
        </w:rPr>
      </w:pPr>
      <w:r w:rsidRPr="006407B2">
        <w:rPr>
          <w:noProof/>
        </w:rPr>
        <w:drawing>
          <wp:anchor distT="0" distB="0" distL="114300" distR="114300" simplePos="0" relativeHeight="251659264" behindDoc="0" locked="0" layoutInCell="1" allowOverlap="1" wp14:anchorId="7CDEBB66" wp14:editId="75BD82AD">
            <wp:simplePos x="0" y="0"/>
            <wp:positionH relativeFrom="column">
              <wp:posOffset>0</wp:posOffset>
            </wp:positionH>
            <wp:positionV relativeFrom="paragraph">
              <wp:posOffset>1317625</wp:posOffset>
            </wp:positionV>
            <wp:extent cx="2957195" cy="1990090"/>
            <wp:effectExtent l="0" t="0" r="0" b="0"/>
            <wp:wrapThrough wrapText="bothSides">
              <wp:wrapPolygon edited="0">
                <wp:start x="0" y="0"/>
                <wp:lineTo x="0" y="21228"/>
                <wp:lineTo x="21336" y="21228"/>
                <wp:lineTo x="21336" y="0"/>
                <wp:lineTo x="0" y="0"/>
              </wp:wrapPolygon>
            </wp:wrapThrough>
            <wp:docPr id="1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957195" cy="1990090"/>
                    </a:xfrm>
                    <a:prstGeom prst="rect">
                      <a:avLst/>
                    </a:prstGeom>
                    <a:noFill/>
                    <a:ln>
                      <a:noFill/>
                    </a:ln>
                  </pic:spPr>
                </pic:pic>
              </a:graphicData>
            </a:graphic>
            <wp14:sizeRelH relativeFrom="page">
              <wp14:pctWidth>0</wp14:pctWidth>
            </wp14:sizeRelH>
            <wp14:sizeRelV relativeFrom="page">
              <wp14:pctHeight>0</wp14:pctHeight>
            </wp14:sizeRelV>
          </wp:anchor>
        </w:drawing>
      </w:r>
      <w:r w:rsidR="004C279F">
        <w:rPr>
          <w:sz w:val="24"/>
          <w:szCs w:val="24"/>
        </w:rPr>
        <w:t>One of the main issues with</w:t>
      </w:r>
      <w:r w:rsidR="004C279F" w:rsidRPr="004C279F">
        <w:rPr>
          <w:sz w:val="24"/>
          <w:szCs w:val="24"/>
        </w:rPr>
        <w:t xml:space="preserve"> the co</w:t>
      </w:r>
      <w:r w:rsidR="004C279F">
        <w:rPr>
          <w:sz w:val="24"/>
          <w:szCs w:val="24"/>
        </w:rPr>
        <w:t xml:space="preserve">mbined heating and cooling is that it can cause problems if both the systems can fight against each other, </w:t>
      </w:r>
      <w:r w:rsidR="004C279F" w:rsidRPr="004C279F">
        <w:rPr>
          <w:sz w:val="24"/>
          <w:szCs w:val="24"/>
        </w:rPr>
        <w:t>its critical to have the systems interlinked and with good zone selections</w:t>
      </w:r>
      <w:r w:rsidR="006407B2">
        <w:rPr>
          <w:sz w:val="24"/>
          <w:szCs w:val="24"/>
        </w:rPr>
        <w:t xml:space="preserve">. As shown in </w:t>
      </w:r>
      <w:r w:rsidRPr="00AB3117">
        <w:rPr>
          <w:sz w:val="24"/>
          <w:szCs w:val="24"/>
        </w:rPr>
        <w:t>picture 9</w:t>
      </w:r>
      <w:r w:rsidR="006407B2">
        <w:rPr>
          <w:sz w:val="24"/>
          <w:szCs w:val="24"/>
        </w:rPr>
        <w:t xml:space="preserve"> the supply air temperature into the area is higher than the extract air temperature, which would suggest that the room is been cooled some how. This means the plant is working harder and long</w:t>
      </w:r>
      <w:r w:rsidR="00F55DEC">
        <w:rPr>
          <w:sz w:val="24"/>
          <w:szCs w:val="24"/>
        </w:rPr>
        <w:t>er than it should, being</w:t>
      </w:r>
      <w:r w:rsidR="006407B2">
        <w:rPr>
          <w:sz w:val="24"/>
          <w:szCs w:val="24"/>
        </w:rPr>
        <w:t xml:space="preserve"> wasteful in energy. Further investigation will need to be required to establish the cause.   </w:t>
      </w:r>
    </w:p>
    <w:p w14:paraId="17F387C7" w14:textId="7DFA9120" w:rsidR="004C279F" w:rsidRPr="004742C7" w:rsidRDefault="004C279F" w:rsidP="004C279F">
      <w:pPr>
        <w:rPr>
          <w:sz w:val="28"/>
          <w:szCs w:val="28"/>
        </w:rPr>
      </w:pPr>
    </w:p>
    <w:p w14:paraId="09E3CB46" w14:textId="77777777" w:rsidR="004C279F" w:rsidRPr="003B0ADC" w:rsidRDefault="004C279F">
      <w:pPr>
        <w:rPr>
          <w:b/>
          <w:sz w:val="28"/>
          <w:szCs w:val="28"/>
          <w:u w:val="single"/>
        </w:rPr>
      </w:pPr>
    </w:p>
    <w:p w14:paraId="50AFEB06" w14:textId="20B2DE83" w:rsidR="00D005C7" w:rsidRDefault="00D005C7"/>
    <w:p w14:paraId="024B0C01" w14:textId="55B28042" w:rsidR="00AB3117" w:rsidRPr="00AB3117" w:rsidRDefault="00AB3117">
      <w:pPr>
        <w:rPr>
          <w:sz w:val="18"/>
          <w:szCs w:val="18"/>
        </w:rPr>
      </w:pPr>
      <w:r w:rsidRPr="00AB3117">
        <w:rPr>
          <w:sz w:val="18"/>
          <w:szCs w:val="18"/>
        </w:rPr>
        <w:t>Picture 9. AHU BMS</w:t>
      </w:r>
    </w:p>
    <w:p w14:paraId="2D9A2FD4" w14:textId="5F21B4C7" w:rsidR="00D005C7" w:rsidRPr="009D059B" w:rsidRDefault="009D059B">
      <w:pPr>
        <w:rPr>
          <w:b/>
          <w:sz w:val="28"/>
          <w:szCs w:val="28"/>
          <w:u w:val="single"/>
        </w:rPr>
      </w:pPr>
      <w:r w:rsidRPr="009D059B">
        <w:rPr>
          <w:b/>
          <w:sz w:val="28"/>
          <w:szCs w:val="28"/>
          <w:u w:val="single"/>
        </w:rPr>
        <w:lastRenderedPageBreak/>
        <w:t xml:space="preserve">Hot Air Curtain </w:t>
      </w:r>
    </w:p>
    <w:p w14:paraId="0F29A45F" w14:textId="4E197B4A" w:rsidR="00D005C7" w:rsidRDefault="00F55DEC">
      <w:r>
        <w:t>As you pass</w:t>
      </w:r>
      <w:r w:rsidR="009D059B">
        <w:t xml:space="preserve"> through the sliding main entrance door </w:t>
      </w:r>
      <w:r w:rsidR="00963258">
        <w:t xml:space="preserve">on the ground floor </w:t>
      </w:r>
      <w:r w:rsidR="009D059B">
        <w:t>you are hit with a blast of warm air, which was rushing directly outdoors, and directly past that</w:t>
      </w:r>
      <w:r>
        <w:t>,</w:t>
      </w:r>
      <w:r w:rsidR="009D059B">
        <w:t xml:space="preserve"> walking further in</w:t>
      </w:r>
      <w:r>
        <w:t>to</w:t>
      </w:r>
      <w:r w:rsidR="009D059B">
        <w:t xml:space="preserve"> the atrium</w:t>
      </w:r>
      <w:r>
        <w:t xml:space="preserve"> it </w:t>
      </w:r>
      <w:r w:rsidR="00963258">
        <w:t xml:space="preserve">was noticeably cooler. </w:t>
      </w:r>
    </w:p>
    <w:p w14:paraId="0BC9F22B" w14:textId="3BEF4F33" w:rsidR="008F3784" w:rsidRPr="00AB3117" w:rsidRDefault="00963258" w:rsidP="00AB3117">
      <w:pPr>
        <w:jc w:val="center"/>
      </w:pPr>
      <w:r>
        <w:rPr>
          <w:rFonts w:ascii="Times Roman" w:hAnsi="Times Roman" w:cs="Times Roman"/>
          <w:noProof/>
          <w:color w:val="000000"/>
          <w:sz w:val="24"/>
          <w:szCs w:val="24"/>
        </w:rPr>
        <w:drawing>
          <wp:inline distT="0" distB="0" distL="0" distR="0" wp14:anchorId="73B11B99" wp14:editId="6C7CA4A8">
            <wp:extent cx="2095500" cy="2794000"/>
            <wp:effectExtent l="0" t="0" r="12700" b="0"/>
            <wp:docPr id="17"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095500" cy="2794000"/>
                    </a:xfrm>
                    <a:prstGeom prst="rect">
                      <a:avLst/>
                    </a:prstGeom>
                    <a:noFill/>
                    <a:ln>
                      <a:noFill/>
                    </a:ln>
                  </pic:spPr>
                </pic:pic>
              </a:graphicData>
            </a:graphic>
          </wp:inline>
        </w:drawing>
      </w:r>
    </w:p>
    <w:p w14:paraId="6B837D13" w14:textId="1CC5A5C9" w:rsidR="00963258" w:rsidRDefault="00963258" w:rsidP="00963258">
      <w:pPr>
        <w:widowControl w:val="0"/>
        <w:autoSpaceDE w:val="0"/>
        <w:autoSpaceDN w:val="0"/>
        <w:adjustRightInd w:val="0"/>
        <w:spacing w:after="0" w:line="280" w:lineRule="atLeast"/>
        <w:rPr>
          <w:rFonts w:ascii="Times Roman" w:hAnsi="Times Roman" w:cs="Times Roman"/>
          <w:color w:val="000000"/>
          <w:sz w:val="24"/>
          <w:szCs w:val="24"/>
        </w:rPr>
      </w:pPr>
      <w:r>
        <w:rPr>
          <w:rFonts w:ascii="Times Roman" w:hAnsi="Times Roman" w:cs="Times Roman"/>
          <w:color w:val="000000"/>
          <w:sz w:val="24"/>
          <w:szCs w:val="24"/>
        </w:rPr>
        <w:t xml:space="preserve"> </w:t>
      </w:r>
    </w:p>
    <w:p w14:paraId="5D5C165D" w14:textId="66BE2E98" w:rsidR="008F3784" w:rsidRPr="00AB3117" w:rsidRDefault="00AB3117" w:rsidP="00AB3117">
      <w:pPr>
        <w:ind w:left="2880" w:firstLine="720"/>
        <w:rPr>
          <w:b/>
          <w:sz w:val="18"/>
          <w:szCs w:val="18"/>
          <w:u w:val="single"/>
        </w:rPr>
      </w:pPr>
      <w:r w:rsidRPr="00AB3117">
        <w:rPr>
          <w:b/>
          <w:sz w:val="18"/>
          <w:szCs w:val="18"/>
          <w:u w:val="single"/>
        </w:rPr>
        <w:t>Picture 10. Hot Air Curtain</w:t>
      </w:r>
    </w:p>
    <w:p w14:paraId="5C2BD108" w14:textId="77777777" w:rsidR="005C0D02" w:rsidRDefault="005C0D02">
      <w:pPr>
        <w:rPr>
          <w:b/>
          <w:sz w:val="28"/>
          <w:szCs w:val="28"/>
          <w:u w:val="single"/>
        </w:rPr>
      </w:pPr>
    </w:p>
    <w:p w14:paraId="191CF7D4" w14:textId="77777777" w:rsidR="00010FCC" w:rsidRDefault="00010FCC">
      <w:pPr>
        <w:rPr>
          <w:b/>
          <w:sz w:val="28"/>
          <w:szCs w:val="28"/>
          <w:u w:val="single"/>
        </w:rPr>
      </w:pPr>
    </w:p>
    <w:p w14:paraId="075C32D2" w14:textId="77777777" w:rsidR="00010FCC" w:rsidRDefault="00010FCC">
      <w:pPr>
        <w:rPr>
          <w:b/>
          <w:sz w:val="28"/>
          <w:szCs w:val="28"/>
          <w:u w:val="single"/>
        </w:rPr>
      </w:pPr>
    </w:p>
    <w:p w14:paraId="77165B9B" w14:textId="77777777" w:rsidR="00010FCC" w:rsidRDefault="00010FCC">
      <w:pPr>
        <w:rPr>
          <w:b/>
          <w:sz w:val="28"/>
          <w:szCs w:val="28"/>
          <w:u w:val="single"/>
        </w:rPr>
      </w:pPr>
    </w:p>
    <w:p w14:paraId="2FC547CA" w14:textId="77777777" w:rsidR="00010FCC" w:rsidRDefault="00010FCC">
      <w:pPr>
        <w:rPr>
          <w:b/>
          <w:sz w:val="28"/>
          <w:szCs w:val="28"/>
          <w:u w:val="single"/>
        </w:rPr>
      </w:pPr>
    </w:p>
    <w:p w14:paraId="3E5FDB3D" w14:textId="77777777" w:rsidR="00010FCC" w:rsidRDefault="00010FCC">
      <w:pPr>
        <w:rPr>
          <w:b/>
          <w:sz w:val="28"/>
          <w:szCs w:val="28"/>
          <w:u w:val="single"/>
        </w:rPr>
      </w:pPr>
    </w:p>
    <w:p w14:paraId="7E6A783E" w14:textId="77777777" w:rsidR="00010FCC" w:rsidRDefault="00010FCC">
      <w:pPr>
        <w:rPr>
          <w:b/>
          <w:sz w:val="28"/>
          <w:szCs w:val="28"/>
          <w:u w:val="single"/>
        </w:rPr>
      </w:pPr>
    </w:p>
    <w:p w14:paraId="290E599B" w14:textId="77777777" w:rsidR="00AB3117" w:rsidRDefault="00AB3117">
      <w:pPr>
        <w:rPr>
          <w:b/>
          <w:sz w:val="28"/>
          <w:szCs w:val="28"/>
          <w:u w:val="single"/>
        </w:rPr>
      </w:pPr>
    </w:p>
    <w:p w14:paraId="269067BA" w14:textId="77777777" w:rsidR="00AB3117" w:rsidRDefault="00AB3117">
      <w:pPr>
        <w:rPr>
          <w:b/>
          <w:sz w:val="28"/>
          <w:szCs w:val="28"/>
          <w:u w:val="single"/>
        </w:rPr>
      </w:pPr>
    </w:p>
    <w:p w14:paraId="0CE80AF0" w14:textId="77777777" w:rsidR="00AB3117" w:rsidRDefault="00AB3117">
      <w:pPr>
        <w:rPr>
          <w:b/>
          <w:sz w:val="28"/>
          <w:szCs w:val="28"/>
          <w:u w:val="single"/>
        </w:rPr>
      </w:pPr>
    </w:p>
    <w:p w14:paraId="4B938782" w14:textId="5140CA87" w:rsidR="00D005C7" w:rsidRDefault="003B0ADC">
      <w:pPr>
        <w:rPr>
          <w:b/>
          <w:sz w:val="28"/>
          <w:szCs w:val="28"/>
          <w:u w:val="single"/>
        </w:rPr>
      </w:pPr>
      <w:r w:rsidRPr="003B0ADC">
        <w:rPr>
          <w:b/>
          <w:sz w:val="28"/>
          <w:szCs w:val="28"/>
          <w:u w:val="single"/>
        </w:rPr>
        <w:lastRenderedPageBreak/>
        <w:t xml:space="preserve">Lighting </w:t>
      </w:r>
    </w:p>
    <w:p w14:paraId="53032312" w14:textId="736256F0" w:rsidR="008D3610" w:rsidRPr="008D3610" w:rsidRDefault="008D3610">
      <w:pPr>
        <w:rPr>
          <w:sz w:val="24"/>
          <w:szCs w:val="24"/>
        </w:rPr>
      </w:pPr>
      <w:r w:rsidRPr="008D3610">
        <w:rPr>
          <w:sz w:val="24"/>
          <w:szCs w:val="24"/>
        </w:rPr>
        <w:t>As ligh</w:t>
      </w:r>
      <w:r>
        <w:rPr>
          <w:sz w:val="24"/>
          <w:szCs w:val="24"/>
        </w:rPr>
        <w:t>ting is</w:t>
      </w:r>
      <w:r w:rsidR="00F55DEC">
        <w:rPr>
          <w:sz w:val="24"/>
          <w:szCs w:val="24"/>
        </w:rPr>
        <w:t xml:space="preserve"> one of the biggest consumers of</w:t>
      </w:r>
      <w:r>
        <w:rPr>
          <w:sz w:val="24"/>
          <w:szCs w:val="24"/>
        </w:rPr>
        <w:t xml:space="preserve"> energy around 14% of total energy within a commercial building (</w:t>
      </w:r>
      <w:r w:rsidRPr="008F2B11">
        <w:rPr>
          <w:sz w:val="24"/>
          <w:szCs w:val="24"/>
        </w:rPr>
        <w:t>carbon trust, 2017</w:t>
      </w:r>
      <w:r>
        <w:rPr>
          <w:sz w:val="24"/>
          <w:szCs w:val="24"/>
        </w:rPr>
        <w:t>), only second to that of heating it’s important</w:t>
      </w:r>
      <w:r w:rsidR="00F55DEC">
        <w:rPr>
          <w:sz w:val="24"/>
          <w:szCs w:val="24"/>
        </w:rPr>
        <w:t xml:space="preserve"> that </w:t>
      </w:r>
      <w:proofErr w:type="spellStart"/>
      <w:r w:rsidR="00F55DEC">
        <w:rPr>
          <w:sz w:val="24"/>
          <w:szCs w:val="24"/>
        </w:rPr>
        <w:t>utilis</w:t>
      </w:r>
      <w:r>
        <w:rPr>
          <w:sz w:val="24"/>
          <w:szCs w:val="24"/>
        </w:rPr>
        <w:t>ation</w:t>
      </w:r>
      <w:proofErr w:type="spellEnd"/>
      <w:r>
        <w:rPr>
          <w:sz w:val="24"/>
          <w:szCs w:val="24"/>
        </w:rPr>
        <w:t xml:space="preserve"> of natural lighting is used as much as possible, as highlighte</w:t>
      </w:r>
      <w:r w:rsidR="00F55DEC">
        <w:rPr>
          <w:sz w:val="24"/>
          <w:szCs w:val="24"/>
        </w:rPr>
        <w:t>d in the pre-visit research there</w:t>
      </w:r>
      <w:r>
        <w:rPr>
          <w:sz w:val="24"/>
          <w:szCs w:val="24"/>
        </w:rPr>
        <w:t xml:space="preserve"> are a number of vertical window</w:t>
      </w:r>
      <w:r w:rsidR="00F55DEC">
        <w:rPr>
          <w:sz w:val="24"/>
          <w:szCs w:val="24"/>
        </w:rPr>
        <w:t>s</w:t>
      </w:r>
      <w:r>
        <w:rPr>
          <w:sz w:val="24"/>
          <w:szCs w:val="24"/>
        </w:rPr>
        <w:t xml:space="preserve"> around the building, but also atrium glass panels</w:t>
      </w:r>
      <w:r w:rsidR="00093773">
        <w:rPr>
          <w:sz w:val="24"/>
          <w:szCs w:val="24"/>
        </w:rPr>
        <w:t>. It was a bright sunny day when the audit was under taken, but there seemed to a large amount of lighting switched, notable was the one of the atriu</w:t>
      </w:r>
      <w:r w:rsidR="00B67F39">
        <w:rPr>
          <w:sz w:val="24"/>
          <w:szCs w:val="24"/>
        </w:rPr>
        <w:t>m on the ground floor where there</w:t>
      </w:r>
      <w:r w:rsidR="00093773">
        <w:rPr>
          <w:sz w:val="24"/>
          <w:szCs w:val="24"/>
        </w:rPr>
        <w:t xml:space="preserve"> was natural lighting available through the roof top glass, but all lighting was switched on including uplighters and wall lights. The glass lo</w:t>
      </w:r>
      <w:r w:rsidR="00F55DEC">
        <w:rPr>
          <w:sz w:val="24"/>
          <w:szCs w:val="24"/>
        </w:rPr>
        <w:t>oked dirty and could have been a</w:t>
      </w:r>
      <w:r w:rsidR="00093773">
        <w:rPr>
          <w:sz w:val="24"/>
          <w:szCs w:val="24"/>
        </w:rPr>
        <w:t xml:space="preserve">ffecting the efficiency of natural lighting into the area.  </w:t>
      </w:r>
    </w:p>
    <w:p w14:paraId="7CBF482C" w14:textId="005874B7" w:rsidR="003B0ADC" w:rsidRDefault="00093773" w:rsidP="00093773">
      <w:pPr>
        <w:jc w:val="center"/>
        <w:rPr>
          <w:sz w:val="28"/>
          <w:szCs w:val="28"/>
        </w:rPr>
      </w:pPr>
      <w:r w:rsidRPr="008F3784">
        <w:rPr>
          <w:noProof/>
        </w:rPr>
        <w:drawing>
          <wp:inline distT="0" distB="0" distL="0" distR="0" wp14:anchorId="2E1248A6" wp14:editId="0EC01E12">
            <wp:extent cx="2480945" cy="2590800"/>
            <wp:effectExtent l="0" t="0" r="8255" b="0"/>
            <wp:docPr id="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480945" cy="2590800"/>
                    </a:xfrm>
                    <a:prstGeom prst="rect">
                      <a:avLst/>
                    </a:prstGeom>
                    <a:noFill/>
                    <a:ln>
                      <a:noFill/>
                    </a:ln>
                  </pic:spPr>
                </pic:pic>
              </a:graphicData>
            </a:graphic>
          </wp:inline>
        </w:drawing>
      </w:r>
      <w:r w:rsidR="00AB3117">
        <w:rPr>
          <w:sz w:val="28"/>
          <w:szCs w:val="28"/>
        </w:rPr>
        <w:t xml:space="preserve"> </w:t>
      </w:r>
    </w:p>
    <w:p w14:paraId="1CCD057E" w14:textId="5C823DF6" w:rsidR="00AB3117" w:rsidRPr="00AB3117" w:rsidRDefault="00AB3117" w:rsidP="00093773">
      <w:pPr>
        <w:jc w:val="center"/>
        <w:rPr>
          <w:sz w:val="18"/>
          <w:szCs w:val="18"/>
        </w:rPr>
      </w:pPr>
      <w:r w:rsidRPr="00AB3117">
        <w:rPr>
          <w:sz w:val="18"/>
          <w:szCs w:val="18"/>
        </w:rPr>
        <w:t>Picture 11. Ground Floor Lobby</w:t>
      </w:r>
    </w:p>
    <w:p w14:paraId="3B32FEEA" w14:textId="7715A176" w:rsidR="00093773" w:rsidRPr="005C0D02" w:rsidRDefault="00093773">
      <w:pPr>
        <w:rPr>
          <w:sz w:val="24"/>
          <w:szCs w:val="24"/>
        </w:rPr>
      </w:pPr>
      <w:r w:rsidRPr="005C0D02">
        <w:rPr>
          <w:sz w:val="24"/>
          <w:szCs w:val="24"/>
        </w:rPr>
        <w:t>A number of lecture room</w:t>
      </w:r>
      <w:r w:rsidR="000513D9">
        <w:rPr>
          <w:sz w:val="24"/>
          <w:szCs w:val="24"/>
        </w:rPr>
        <w:t>s</w:t>
      </w:r>
      <w:r w:rsidRPr="005C0D02">
        <w:rPr>
          <w:sz w:val="24"/>
          <w:szCs w:val="24"/>
        </w:rPr>
        <w:t xml:space="preserve"> and science room</w:t>
      </w:r>
      <w:r w:rsidR="000513D9">
        <w:rPr>
          <w:sz w:val="24"/>
          <w:szCs w:val="24"/>
        </w:rPr>
        <w:t>s</w:t>
      </w:r>
      <w:r w:rsidRPr="005C0D02">
        <w:rPr>
          <w:sz w:val="24"/>
          <w:szCs w:val="24"/>
        </w:rPr>
        <w:t xml:space="preserve"> that </w:t>
      </w:r>
      <w:r w:rsidR="00B67F39">
        <w:rPr>
          <w:sz w:val="24"/>
          <w:szCs w:val="24"/>
        </w:rPr>
        <w:t>were unoccupied</w:t>
      </w:r>
      <w:r w:rsidRPr="005C0D02">
        <w:rPr>
          <w:sz w:val="24"/>
          <w:szCs w:val="24"/>
        </w:rPr>
        <w:t xml:space="preserve"> all lighting switched o</w:t>
      </w:r>
      <w:r w:rsidR="00B67F39">
        <w:rPr>
          <w:sz w:val="24"/>
          <w:szCs w:val="24"/>
        </w:rPr>
        <w:t>n. Although local controls were</w:t>
      </w:r>
      <w:r w:rsidR="002935AE" w:rsidRPr="005C0D02">
        <w:rPr>
          <w:sz w:val="24"/>
          <w:szCs w:val="24"/>
        </w:rPr>
        <w:t xml:space="preserve"> present there seemed to be </w:t>
      </w:r>
      <w:proofErr w:type="gramStart"/>
      <w:r w:rsidR="002935AE" w:rsidRPr="005C0D02">
        <w:rPr>
          <w:sz w:val="24"/>
          <w:szCs w:val="24"/>
        </w:rPr>
        <w:t xml:space="preserve">disregard to how </w:t>
      </w:r>
      <w:r w:rsidRPr="005C0D02">
        <w:rPr>
          <w:sz w:val="24"/>
          <w:szCs w:val="24"/>
        </w:rPr>
        <w:t xml:space="preserve">much energy could be saved by </w:t>
      </w:r>
      <w:r w:rsidR="002935AE" w:rsidRPr="005C0D02">
        <w:rPr>
          <w:sz w:val="24"/>
          <w:szCs w:val="24"/>
        </w:rPr>
        <w:t>simply</w:t>
      </w:r>
      <w:r w:rsidRPr="005C0D02">
        <w:rPr>
          <w:sz w:val="24"/>
          <w:szCs w:val="24"/>
        </w:rPr>
        <w:t xml:space="preserve"> switching </w:t>
      </w:r>
      <w:r w:rsidR="002935AE" w:rsidRPr="005C0D02">
        <w:rPr>
          <w:sz w:val="24"/>
          <w:szCs w:val="24"/>
        </w:rPr>
        <w:t>off the lights when not in use</w:t>
      </w:r>
      <w:proofErr w:type="gramEnd"/>
      <w:r w:rsidR="002935AE" w:rsidRPr="005C0D02">
        <w:rPr>
          <w:sz w:val="24"/>
          <w:szCs w:val="24"/>
        </w:rPr>
        <w:t xml:space="preserve">. There is an argument that switching off compact fluorescent lights in short periods isn’t saving any energy as the main energy consumption is in the start up of the lamp, and with continued on/off start up this will shorten the life of the lamp. </w:t>
      </w:r>
      <w:r w:rsidR="005C0D02" w:rsidRPr="005C0D02">
        <w:rPr>
          <w:sz w:val="24"/>
          <w:szCs w:val="24"/>
        </w:rPr>
        <w:t>General</w:t>
      </w:r>
      <w:r w:rsidR="002935AE" w:rsidRPr="005C0D02">
        <w:rPr>
          <w:sz w:val="24"/>
          <w:szCs w:val="24"/>
        </w:rPr>
        <w:t xml:space="preserve"> rule of thumb is if the area is going to be unoccupied for more than 15mins there is potential savings, that is why the conventi</w:t>
      </w:r>
      <w:r w:rsidR="005C0D02" w:rsidRPr="005C0D02">
        <w:rPr>
          <w:sz w:val="24"/>
          <w:szCs w:val="24"/>
        </w:rPr>
        <w:t>on</w:t>
      </w:r>
      <w:r w:rsidR="002935AE" w:rsidRPr="005C0D02">
        <w:rPr>
          <w:sz w:val="24"/>
          <w:szCs w:val="24"/>
        </w:rPr>
        <w:t xml:space="preserve">al on/off manual </w:t>
      </w:r>
      <w:r w:rsidR="005C0D02" w:rsidRPr="005C0D02">
        <w:rPr>
          <w:sz w:val="24"/>
          <w:szCs w:val="24"/>
        </w:rPr>
        <w:t>switch</w:t>
      </w:r>
      <w:r w:rsidR="002935AE" w:rsidRPr="005C0D02">
        <w:rPr>
          <w:sz w:val="24"/>
          <w:szCs w:val="24"/>
        </w:rPr>
        <w:t xml:space="preserve"> </w:t>
      </w:r>
      <w:r w:rsidR="005C0D02" w:rsidRPr="005C0D02">
        <w:rPr>
          <w:sz w:val="24"/>
          <w:szCs w:val="24"/>
        </w:rPr>
        <w:t>could be changed to a occupancy sensor with a built on delay of mo</w:t>
      </w:r>
      <w:r w:rsidR="000513D9">
        <w:rPr>
          <w:sz w:val="24"/>
          <w:szCs w:val="24"/>
        </w:rPr>
        <w:t xml:space="preserve">vement for 15 minutes to </w:t>
      </w:r>
      <w:proofErr w:type="spellStart"/>
      <w:r w:rsidR="000513D9">
        <w:rPr>
          <w:sz w:val="24"/>
          <w:szCs w:val="24"/>
        </w:rPr>
        <w:t>optimis</w:t>
      </w:r>
      <w:r w:rsidR="005C0D02" w:rsidRPr="005C0D02">
        <w:rPr>
          <w:sz w:val="24"/>
          <w:szCs w:val="24"/>
        </w:rPr>
        <w:t>e</w:t>
      </w:r>
      <w:proofErr w:type="spellEnd"/>
      <w:r w:rsidR="005C0D02" w:rsidRPr="005C0D02">
        <w:rPr>
          <w:sz w:val="24"/>
          <w:szCs w:val="24"/>
        </w:rPr>
        <w:t xml:space="preserve"> the energy efficiency’s of the lamp. (</w:t>
      </w:r>
      <w:proofErr w:type="gramStart"/>
      <w:r w:rsidR="005C0D02" w:rsidRPr="005C0D02">
        <w:rPr>
          <w:sz w:val="24"/>
          <w:szCs w:val="24"/>
        </w:rPr>
        <w:t>energy.gov</w:t>
      </w:r>
      <w:proofErr w:type="gramEnd"/>
      <w:r w:rsidR="005C0D02" w:rsidRPr="005C0D02">
        <w:rPr>
          <w:sz w:val="24"/>
          <w:szCs w:val="24"/>
        </w:rPr>
        <w:t>, 2018)</w:t>
      </w:r>
    </w:p>
    <w:p w14:paraId="2DD93618" w14:textId="630DCE55" w:rsidR="008F3784" w:rsidRPr="003B0ADC" w:rsidRDefault="008F3784" w:rsidP="005C0D02">
      <w:pPr>
        <w:jc w:val="center"/>
        <w:rPr>
          <w:sz w:val="28"/>
          <w:szCs w:val="28"/>
        </w:rPr>
      </w:pPr>
    </w:p>
    <w:p w14:paraId="13A8DA64" w14:textId="77777777" w:rsidR="00F978BE" w:rsidRDefault="00F978BE">
      <w:pPr>
        <w:rPr>
          <w:b/>
          <w:sz w:val="28"/>
          <w:szCs w:val="28"/>
          <w:u w:val="single"/>
        </w:rPr>
      </w:pPr>
    </w:p>
    <w:p w14:paraId="3DA67156" w14:textId="3556D758" w:rsidR="003B0ADC" w:rsidRDefault="003B0ADC">
      <w:pPr>
        <w:rPr>
          <w:b/>
          <w:sz w:val="28"/>
          <w:szCs w:val="28"/>
          <w:u w:val="single"/>
        </w:rPr>
      </w:pPr>
      <w:r w:rsidRPr="003B0ADC">
        <w:rPr>
          <w:b/>
          <w:sz w:val="28"/>
          <w:szCs w:val="28"/>
          <w:u w:val="single"/>
        </w:rPr>
        <w:lastRenderedPageBreak/>
        <w:t xml:space="preserve">BMS </w:t>
      </w:r>
    </w:p>
    <w:p w14:paraId="057E6CFB" w14:textId="03B9BB7E" w:rsidR="0024500B" w:rsidRDefault="00CE50C9" w:rsidP="0024500B">
      <w:pPr>
        <w:rPr>
          <w:sz w:val="24"/>
          <w:szCs w:val="24"/>
        </w:rPr>
      </w:pPr>
      <w:r w:rsidRPr="00CE50C9">
        <w:rPr>
          <w:sz w:val="24"/>
          <w:szCs w:val="24"/>
        </w:rPr>
        <w:t>With</w:t>
      </w:r>
      <w:r>
        <w:rPr>
          <w:sz w:val="24"/>
          <w:szCs w:val="24"/>
        </w:rPr>
        <w:t>in</w:t>
      </w:r>
      <w:r w:rsidRPr="00CE50C9">
        <w:rPr>
          <w:sz w:val="24"/>
          <w:szCs w:val="24"/>
        </w:rPr>
        <w:t xml:space="preserve"> the </w:t>
      </w:r>
      <w:r>
        <w:rPr>
          <w:sz w:val="24"/>
          <w:szCs w:val="24"/>
        </w:rPr>
        <w:t>optometry building the plant including heating, air handling units, fan coil units, pumps and some lighting i</w:t>
      </w:r>
      <w:r w:rsidR="00B67F39">
        <w:rPr>
          <w:sz w:val="24"/>
          <w:szCs w:val="24"/>
        </w:rPr>
        <w:t xml:space="preserve">s controlled through a </w:t>
      </w:r>
      <w:proofErr w:type="spellStart"/>
      <w:r w:rsidR="00B67F39">
        <w:rPr>
          <w:sz w:val="24"/>
          <w:szCs w:val="24"/>
        </w:rPr>
        <w:t>centralis</w:t>
      </w:r>
      <w:r>
        <w:rPr>
          <w:sz w:val="24"/>
          <w:szCs w:val="24"/>
        </w:rPr>
        <w:t>ed</w:t>
      </w:r>
      <w:proofErr w:type="spellEnd"/>
      <w:r>
        <w:rPr>
          <w:sz w:val="24"/>
          <w:szCs w:val="24"/>
        </w:rPr>
        <w:t xml:space="preserve"> trend building management system, which is accessed through a front end system called doorway. </w:t>
      </w:r>
      <w:r w:rsidR="0024500B">
        <w:rPr>
          <w:sz w:val="24"/>
          <w:szCs w:val="24"/>
        </w:rPr>
        <w:t>The good practice guide of 246 building man</w:t>
      </w:r>
      <w:r w:rsidR="00B67F39">
        <w:rPr>
          <w:sz w:val="24"/>
          <w:szCs w:val="24"/>
        </w:rPr>
        <w:t>agement systems indicates that</w:t>
      </w:r>
      <w:r w:rsidR="0024500B">
        <w:rPr>
          <w:sz w:val="24"/>
          <w:szCs w:val="24"/>
        </w:rPr>
        <w:t xml:space="preserve"> maintain</w:t>
      </w:r>
      <w:r w:rsidR="00B67F39">
        <w:rPr>
          <w:sz w:val="24"/>
          <w:szCs w:val="24"/>
        </w:rPr>
        <w:t>ing a</w:t>
      </w:r>
      <w:r w:rsidR="0024500B">
        <w:rPr>
          <w:sz w:val="24"/>
          <w:szCs w:val="24"/>
        </w:rPr>
        <w:t xml:space="preserve"> BMS system can save energy consumption by 10-20% </w:t>
      </w:r>
      <w:r w:rsidR="007C0A14">
        <w:rPr>
          <w:sz w:val="24"/>
          <w:szCs w:val="24"/>
        </w:rPr>
        <w:t>while maintaining and in some cases improving the comfort levels within the environment. (</w:t>
      </w:r>
      <w:proofErr w:type="gramStart"/>
      <w:r w:rsidR="007C0A14" w:rsidRPr="008F2B11">
        <w:rPr>
          <w:sz w:val="24"/>
          <w:szCs w:val="24"/>
        </w:rPr>
        <w:t>best</w:t>
      </w:r>
      <w:proofErr w:type="gramEnd"/>
      <w:r w:rsidR="007C0A14" w:rsidRPr="008F2B11">
        <w:rPr>
          <w:sz w:val="24"/>
          <w:szCs w:val="24"/>
        </w:rPr>
        <w:t xml:space="preserve"> practice guide 246, 1998</w:t>
      </w:r>
      <w:r w:rsidR="007C0A14">
        <w:rPr>
          <w:sz w:val="24"/>
          <w:szCs w:val="24"/>
        </w:rPr>
        <w:t>), this is also backed up in the CIBSE guide F, 2012</w:t>
      </w:r>
      <w:r w:rsidR="00B67F39">
        <w:rPr>
          <w:sz w:val="24"/>
          <w:szCs w:val="24"/>
        </w:rPr>
        <w:t>. With BMS controls present the</w:t>
      </w:r>
      <w:r w:rsidR="007C0A14">
        <w:rPr>
          <w:sz w:val="24"/>
          <w:szCs w:val="24"/>
        </w:rPr>
        <w:t xml:space="preserve"> plant is ab</w:t>
      </w:r>
      <w:r w:rsidR="00B67F39">
        <w:rPr>
          <w:sz w:val="24"/>
          <w:szCs w:val="24"/>
        </w:rPr>
        <w:t>le to run efficiently by the using</w:t>
      </w:r>
      <w:r w:rsidR="007C0A14">
        <w:rPr>
          <w:sz w:val="24"/>
          <w:szCs w:val="24"/>
        </w:rPr>
        <w:t xml:space="preserve"> various inputs like room temperature sensor allowing the</w:t>
      </w:r>
      <w:r w:rsidR="00B67F39">
        <w:rPr>
          <w:sz w:val="24"/>
          <w:szCs w:val="24"/>
        </w:rPr>
        <w:t xml:space="preserve"> air handling units or fan coil</w:t>
      </w:r>
      <w:r w:rsidR="007C0A14">
        <w:rPr>
          <w:sz w:val="24"/>
          <w:szCs w:val="24"/>
        </w:rPr>
        <w:t xml:space="preserve"> units to regulate the room temperature automatically </w:t>
      </w:r>
      <w:r w:rsidR="00D705DA">
        <w:rPr>
          <w:sz w:val="24"/>
          <w:szCs w:val="24"/>
        </w:rPr>
        <w:t>ensuring</w:t>
      </w:r>
      <w:r w:rsidR="00B67F39">
        <w:rPr>
          <w:sz w:val="24"/>
          <w:szCs w:val="24"/>
        </w:rPr>
        <w:t xml:space="preserve"> its </w:t>
      </w:r>
      <w:proofErr w:type="spellStart"/>
      <w:r w:rsidR="00B67F39">
        <w:rPr>
          <w:sz w:val="24"/>
          <w:szCs w:val="24"/>
        </w:rPr>
        <w:t>optimis</w:t>
      </w:r>
      <w:r w:rsidR="00D705DA">
        <w:rPr>
          <w:sz w:val="24"/>
          <w:szCs w:val="24"/>
        </w:rPr>
        <w:t>ing</w:t>
      </w:r>
      <w:proofErr w:type="spellEnd"/>
      <w:r w:rsidR="00D705DA">
        <w:rPr>
          <w:sz w:val="24"/>
          <w:szCs w:val="24"/>
        </w:rPr>
        <w:t xml:space="preserve"> the energy efficiencies of the plant, by the use of outputs to heating or cooling control valves</w:t>
      </w:r>
      <w:r w:rsidR="00F46078">
        <w:rPr>
          <w:sz w:val="24"/>
          <w:szCs w:val="24"/>
        </w:rPr>
        <w:t xml:space="preserve"> to open and close when required</w:t>
      </w:r>
      <w:r w:rsidR="00D705DA">
        <w:rPr>
          <w:sz w:val="24"/>
          <w:szCs w:val="24"/>
        </w:rPr>
        <w:t>. Its</w:t>
      </w:r>
      <w:r w:rsidR="00F46078">
        <w:rPr>
          <w:sz w:val="24"/>
          <w:szCs w:val="24"/>
        </w:rPr>
        <w:t xml:space="preserve"> important that the BMS is</w:t>
      </w:r>
      <w:r w:rsidR="00D705DA">
        <w:rPr>
          <w:sz w:val="24"/>
          <w:szCs w:val="24"/>
        </w:rPr>
        <w:t xml:space="preserve"> serviced regularly </w:t>
      </w:r>
      <w:r w:rsidR="001F5C5C">
        <w:rPr>
          <w:sz w:val="24"/>
          <w:szCs w:val="24"/>
        </w:rPr>
        <w:t>and maintain</w:t>
      </w:r>
      <w:r w:rsidR="00B67F39">
        <w:rPr>
          <w:sz w:val="24"/>
          <w:szCs w:val="24"/>
        </w:rPr>
        <w:t>ed</w:t>
      </w:r>
      <w:r w:rsidR="001F5C5C">
        <w:rPr>
          <w:sz w:val="24"/>
          <w:szCs w:val="24"/>
        </w:rPr>
        <w:t xml:space="preserve"> to achieve the high performance of energy efficiency, with an 1% increase in overheating of the area can increase the general cost up to 10 – 15%</w:t>
      </w:r>
      <w:r w:rsidR="00D050CE">
        <w:rPr>
          <w:sz w:val="24"/>
          <w:szCs w:val="24"/>
        </w:rPr>
        <w:t xml:space="preserve"> </w:t>
      </w:r>
      <w:r w:rsidR="00F46078">
        <w:rPr>
          <w:sz w:val="24"/>
          <w:szCs w:val="24"/>
        </w:rPr>
        <w:t>(</w:t>
      </w:r>
      <w:r w:rsidR="00F46078" w:rsidRPr="008F2B11">
        <w:rPr>
          <w:sz w:val="24"/>
          <w:szCs w:val="24"/>
        </w:rPr>
        <w:t>Dicks, 1997</w:t>
      </w:r>
      <w:r w:rsidR="00F46078">
        <w:rPr>
          <w:sz w:val="24"/>
          <w:szCs w:val="24"/>
        </w:rPr>
        <w:t>)</w:t>
      </w:r>
      <w:r w:rsidR="0041058B">
        <w:rPr>
          <w:sz w:val="24"/>
          <w:szCs w:val="24"/>
        </w:rPr>
        <w:t xml:space="preserve">. Under reviewing </w:t>
      </w:r>
      <w:r w:rsidR="001F5C5C">
        <w:rPr>
          <w:sz w:val="24"/>
          <w:szCs w:val="24"/>
        </w:rPr>
        <w:t xml:space="preserve">the BMS </w:t>
      </w:r>
      <w:r w:rsidR="00F46078">
        <w:rPr>
          <w:sz w:val="24"/>
          <w:szCs w:val="24"/>
        </w:rPr>
        <w:t>schematics</w:t>
      </w:r>
      <w:r w:rsidR="001F5C5C">
        <w:rPr>
          <w:sz w:val="24"/>
          <w:szCs w:val="24"/>
        </w:rPr>
        <w:t xml:space="preserve"> a few </w:t>
      </w:r>
      <w:proofErr w:type="gramStart"/>
      <w:r w:rsidR="001F5C5C">
        <w:rPr>
          <w:sz w:val="24"/>
          <w:szCs w:val="24"/>
        </w:rPr>
        <w:t>sensor</w:t>
      </w:r>
      <w:proofErr w:type="gramEnd"/>
      <w:r w:rsidR="001F5C5C">
        <w:rPr>
          <w:sz w:val="24"/>
          <w:szCs w:val="24"/>
        </w:rPr>
        <w:t xml:space="preserve"> were reading -40degrees and +40 degrees which is a default setting on the BMS indicating the sensor is faulty. With the faulty equipment the BMS wil</w:t>
      </w:r>
      <w:r w:rsidR="00F46078">
        <w:rPr>
          <w:sz w:val="24"/>
          <w:szCs w:val="24"/>
        </w:rPr>
        <w:t>l be unable to run at full efficiencies</w:t>
      </w:r>
      <w:r w:rsidR="001F5C5C">
        <w:rPr>
          <w:sz w:val="24"/>
          <w:szCs w:val="24"/>
        </w:rPr>
        <w:t xml:space="preserve"> even overheating rooms causing increase </w:t>
      </w:r>
      <w:r w:rsidR="00F46078">
        <w:rPr>
          <w:sz w:val="24"/>
          <w:szCs w:val="24"/>
        </w:rPr>
        <w:t xml:space="preserve">in consumption. </w:t>
      </w:r>
    </w:p>
    <w:p w14:paraId="1CDBD994" w14:textId="4D3FAD53" w:rsidR="00F46078" w:rsidRDefault="0041058B" w:rsidP="0024500B">
      <w:pPr>
        <w:rPr>
          <w:sz w:val="24"/>
          <w:szCs w:val="24"/>
        </w:rPr>
      </w:pPr>
      <w:r>
        <w:rPr>
          <w:sz w:val="24"/>
          <w:szCs w:val="24"/>
        </w:rPr>
        <w:t xml:space="preserve">It was noted that there </w:t>
      </w:r>
      <w:r w:rsidR="00F46078">
        <w:rPr>
          <w:sz w:val="24"/>
          <w:szCs w:val="24"/>
        </w:rPr>
        <w:t xml:space="preserve">were Fan coil units in the stairway </w:t>
      </w:r>
      <w:r>
        <w:rPr>
          <w:sz w:val="24"/>
          <w:szCs w:val="24"/>
        </w:rPr>
        <w:t xml:space="preserve">in operation blowing out warm air </w:t>
      </w:r>
      <w:r w:rsidR="00F46078">
        <w:rPr>
          <w:sz w:val="24"/>
          <w:szCs w:val="24"/>
        </w:rPr>
        <w:t>where there was very little requirement for a FCU in a fire stairwell, the BMS shows zoning of the FCU units</w:t>
      </w:r>
      <w:r w:rsidR="00D050CE">
        <w:rPr>
          <w:sz w:val="24"/>
          <w:szCs w:val="24"/>
        </w:rPr>
        <w:t xml:space="preserve">, so saving could be made through the system by reducing the use of these units by reprogramming the run times or by a lower space temperature set back. </w:t>
      </w:r>
    </w:p>
    <w:p w14:paraId="3569FC2E" w14:textId="77777777" w:rsidR="00D050CE" w:rsidRDefault="00D050CE" w:rsidP="0024500B"/>
    <w:p w14:paraId="2C9714BA" w14:textId="0538EEBC" w:rsidR="0024500B" w:rsidRPr="008F2B11" w:rsidRDefault="00D050CE" w:rsidP="00D050CE">
      <w:pPr>
        <w:jc w:val="center"/>
        <w:rPr>
          <w:sz w:val="18"/>
          <w:szCs w:val="18"/>
        </w:rPr>
      </w:pPr>
      <w:r w:rsidRPr="008F2B11">
        <w:rPr>
          <w:rFonts w:ascii="Times Roman" w:hAnsi="Times Roman" w:cs="Times Roman"/>
          <w:noProof/>
          <w:color w:val="000000"/>
          <w:sz w:val="18"/>
          <w:szCs w:val="18"/>
        </w:rPr>
        <w:drawing>
          <wp:inline distT="0" distB="0" distL="0" distR="0" wp14:anchorId="742B6042" wp14:editId="3F18CC7F">
            <wp:extent cx="3479800" cy="2609850"/>
            <wp:effectExtent l="0" t="0" r="0" b="6350"/>
            <wp:docPr id="21"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479800" cy="2609850"/>
                    </a:xfrm>
                    <a:prstGeom prst="rect">
                      <a:avLst/>
                    </a:prstGeom>
                    <a:noFill/>
                    <a:ln>
                      <a:noFill/>
                    </a:ln>
                  </pic:spPr>
                </pic:pic>
              </a:graphicData>
            </a:graphic>
          </wp:inline>
        </w:drawing>
      </w:r>
    </w:p>
    <w:p w14:paraId="03038757" w14:textId="77777777" w:rsidR="008F2B11" w:rsidRDefault="008F2B11">
      <w:pPr>
        <w:rPr>
          <w:sz w:val="18"/>
          <w:szCs w:val="18"/>
        </w:rPr>
      </w:pPr>
      <w:r w:rsidRPr="008F2B11">
        <w:rPr>
          <w:sz w:val="18"/>
          <w:szCs w:val="18"/>
        </w:rPr>
        <w:tab/>
      </w:r>
      <w:r w:rsidRPr="008F2B11">
        <w:rPr>
          <w:sz w:val="18"/>
          <w:szCs w:val="18"/>
        </w:rPr>
        <w:tab/>
      </w:r>
      <w:r w:rsidRPr="008F2B11">
        <w:rPr>
          <w:sz w:val="18"/>
          <w:szCs w:val="18"/>
        </w:rPr>
        <w:tab/>
      </w:r>
      <w:r w:rsidRPr="008F2B11">
        <w:rPr>
          <w:sz w:val="18"/>
          <w:szCs w:val="18"/>
        </w:rPr>
        <w:tab/>
      </w:r>
      <w:r w:rsidRPr="008F2B11">
        <w:rPr>
          <w:sz w:val="18"/>
          <w:szCs w:val="18"/>
        </w:rPr>
        <w:tab/>
      </w:r>
      <w:r w:rsidRPr="008F2B11">
        <w:rPr>
          <w:sz w:val="18"/>
          <w:szCs w:val="18"/>
        </w:rPr>
        <w:tab/>
        <w:t xml:space="preserve">Picture 12. BMS Front Page </w:t>
      </w:r>
    </w:p>
    <w:p w14:paraId="3DFC3499" w14:textId="396BC682" w:rsidR="00D050CE" w:rsidRPr="008F2B11" w:rsidRDefault="00D050CE">
      <w:pPr>
        <w:rPr>
          <w:sz w:val="18"/>
          <w:szCs w:val="18"/>
        </w:rPr>
      </w:pPr>
      <w:r w:rsidRPr="00D050CE">
        <w:rPr>
          <w:b/>
          <w:sz w:val="28"/>
          <w:szCs w:val="28"/>
          <w:u w:val="single"/>
        </w:rPr>
        <w:lastRenderedPageBreak/>
        <w:t xml:space="preserve">Conclusion/Recommendations </w:t>
      </w:r>
    </w:p>
    <w:p w14:paraId="6267C809" w14:textId="77777777" w:rsidR="00DE7A93" w:rsidRDefault="00D050CE">
      <w:pPr>
        <w:rPr>
          <w:b/>
          <w:sz w:val="24"/>
          <w:szCs w:val="24"/>
          <w:u w:val="single"/>
        </w:rPr>
      </w:pPr>
      <w:r w:rsidRPr="00D30D8B">
        <w:rPr>
          <w:b/>
          <w:sz w:val="24"/>
          <w:szCs w:val="24"/>
          <w:u w:val="single"/>
        </w:rPr>
        <w:t xml:space="preserve">Quick wins </w:t>
      </w:r>
    </w:p>
    <w:p w14:paraId="5ADB34FC" w14:textId="2AE5F015" w:rsidR="00D30D8B" w:rsidRPr="00DE7A93" w:rsidRDefault="00D30D8B">
      <w:pPr>
        <w:rPr>
          <w:b/>
          <w:sz w:val="24"/>
          <w:szCs w:val="24"/>
          <w:u w:val="single"/>
        </w:rPr>
      </w:pPr>
      <w:r w:rsidRPr="00D30D8B">
        <w:rPr>
          <w:sz w:val="24"/>
          <w:szCs w:val="24"/>
        </w:rPr>
        <w:t>Through the wal</w:t>
      </w:r>
      <w:r w:rsidR="0041058B">
        <w:rPr>
          <w:sz w:val="24"/>
          <w:szCs w:val="24"/>
        </w:rPr>
        <w:t>k around of the building is was</w:t>
      </w:r>
      <w:r>
        <w:rPr>
          <w:sz w:val="24"/>
          <w:szCs w:val="24"/>
        </w:rPr>
        <w:t xml:space="preserve"> </w:t>
      </w:r>
      <w:r w:rsidR="0041058B">
        <w:rPr>
          <w:sz w:val="24"/>
          <w:szCs w:val="24"/>
        </w:rPr>
        <w:t>unclear what</w:t>
      </w:r>
      <w:r>
        <w:rPr>
          <w:sz w:val="24"/>
          <w:szCs w:val="24"/>
        </w:rPr>
        <w:t xml:space="preserve"> the energy culture </w:t>
      </w:r>
      <w:r w:rsidR="0041058B">
        <w:rPr>
          <w:sz w:val="24"/>
          <w:szCs w:val="24"/>
        </w:rPr>
        <w:t>was</w:t>
      </w:r>
      <w:r>
        <w:rPr>
          <w:sz w:val="24"/>
          <w:szCs w:val="24"/>
        </w:rPr>
        <w:t xml:space="preserve"> within the building, is all the students, staff and guests entering the building aware how they could influence the CO2 reduction of the building. The green board was located on the top floor down one of the back </w:t>
      </w:r>
      <w:r w:rsidR="0041058B">
        <w:rPr>
          <w:sz w:val="24"/>
          <w:szCs w:val="24"/>
        </w:rPr>
        <w:t>corridor, with out of date literature</w:t>
      </w:r>
      <w:r>
        <w:rPr>
          <w:sz w:val="24"/>
          <w:szCs w:val="24"/>
        </w:rPr>
        <w:t xml:space="preserve">. It would be a good idea and cost </w:t>
      </w:r>
      <w:r w:rsidR="0041058B">
        <w:rPr>
          <w:sz w:val="24"/>
          <w:szCs w:val="24"/>
        </w:rPr>
        <w:t xml:space="preserve">good </w:t>
      </w:r>
      <w:r w:rsidR="003A00AF">
        <w:rPr>
          <w:sz w:val="24"/>
          <w:szCs w:val="24"/>
        </w:rPr>
        <w:t>exercise</w:t>
      </w:r>
      <w:r>
        <w:rPr>
          <w:sz w:val="24"/>
          <w:szCs w:val="24"/>
        </w:rPr>
        <w:t xml:space="preserve"> to locate the board in a more forward position, setting current targets, </w:t>
      </w:r>
      <w:r w:rsidR="003A00AF">
        <w:rPr>
          <w:sz w:val="24"/>
          <w:szCs w:val="24"/>
        </w:rPr>
        <w:t xml:space="preserve">potentially offering an incentive scheme for any energy suggestions that are taken up and implemented into the building. This will try and create a positive energy culture with an added bonus of incentives, which maybe a </w:t>
      </w:r>
      <w:r w:rsidR="003A00AF" w:rsidRPr="0041058B">
        <w:rPr>
          <w:sz w:val="24"/>
          <w:szCs w:val="24"/>
        </w:rPr>
        <w:t xml:space="preserve">free eye test </w:t>
      </w:r>
      <w:r w:rsidR="0041058B">
        <w:rPr>
          <w:sz w:val="24"/>
          <w:szCs w:val="24"/>
        </w:rPr>
        <w:t xml:space="preserve">or </w:t>
      </w:r>
      <w:r w:rsidR="003A00AF" w:rsidRPr="0041058B">
        <w:rPr>
          <w:sz w:val="24"/>
          <w:szCs w:val="24"/>
        </w:rPr>
        <w:t>free glass</w:t>
      </w:r>
      <w:r w:rsidR="0041058B">
        <w:rPr>
          <w:sz w:val="24"/>
          <w:szCs w:val="24"/>
        </w:rPr>
        <w:t>es</w:t>
      </w:r>
      <w:r w:rsidR="003A00AF" w:rsidRPr="0041058B">
        <w:rPr>
          <w:sz w:val="24"/>
          <w:szCs w:val="24"/>
        </w:rPr>
        <w:t>.</w:t>
      </w:r>
      <w:r w:rsidR="003A00AF">
        <w:rPr>
          <w:sz w:val="24"/>
          <w:szCs w:val="24"/>
        </w:rPr>
        <w:t xml:space="preserve"> Another idea, which is low cost, is a yellow card red card for </w:t>
      </w:r>
      <w:r w:rsidR="0041058B">
        <w:rPr>
          <w:sz w:val="24"/>
          <w:szCs w:val="24"/>
        </w:rPr>
        <w:t>employees</w:t>
      </w:r>
      <w:r w:rsidR="003A00AF">
        <w:rPr>
          <w:sz w:val="24"/>
          <w:szCs w:val="24"/>
        </w:rPr>
        <w:t xml:space="preserve"> that repeatedly leave equipment switch </w:t>
      </w:r>
      <w:r w:rsidR="0041058B">
        <w:rPr>
          <w:sz w:val="24"/>
          <w:szCs w:val="24"/>
        </w:rPr>
        <w:t>on</w:t>
      </w:r>
      <w:r w:rsidR="003A00AF">
        <w:rPr>
          <w:sz w:val="24"/>
          <w:szCs w:val="24"/>
        </w:rPr>
        <w:t xml:space="preserve"> which maybe computers over night and lights. A lift policy of one up and two down could be implemented this reducing the operation of the lift saving in energy consumption, without know</w:t>
      </w:r>
      <w:r w:rsidR="0041058B">
        <w:rPr>
          <w:sz w:val="24"/>
          <w:szCs w:val="24"/>
        </w:rPr>
        <w:t>ing</w:t>
      </w:r>
      <w:r w:rsidR="003A00AF">
        <w:rPr>
          <w:sz w:val="24"/>
          <w:szCs w:val="24"/>
        </w:rPr>
        <w:t xml:space="preserve"> the Kw rating of the motor it would be </w:t>
      </w:r>
      <w:r w:rsidR="00AC7BFD">
        <w:rPr>
          <w:sz w:val="24"/>
          <w:szCs w:val="24"/>
        </w:rPr>
        <w:t xml:space="preserve">hard to determine the savings. </w:t>
      </w:r>
    </w:p>
    <w:p w14:paraId="7AF6471C" w14:textId="26B164C6" w:rsidR="00AC7BFD" w:rsidRPr="00D30D8B" w:rsidRDefault="00AC7BFD">
      <w:pPr>
        <w:rPr>
          <w:sz w:val="24"/>
          <w:szCs w:val="24"/>
        </w:rPr>
      </w:pPr>
      <w:r>
        <w:rPr>
          <w:sz w:val="24"/>
          <w:szCs w:val="24"/>
        </w:rPr>
        <w:t>In the analysis of the data it was highlighted the energy reading</w:t>
      </w:r>
      <w:r w:rsidR="0041058B">
        <w:rPr>
          <w:sz w:val="24"/>
          <w:szCs w:val="24"/>
        </w:rPr>
        <w:t>s were not actuate and required further investigation</w:t>
      </w:r>
      <w:r>
        <w:rPr>
          <w:sz w:val="24"/>
          <w:szCs w:val="24"/>
        </w:rPr>
        <w:t>, to be unable to monitor and set targets</w:t>
      </w:r>
      <w:r w:rsidR="0041058B">
        <w:rPr>
          <w:sz w:val="24"/>
          <w:szCs w:val="24"/>
        </w:rPr>
        <w:t>,</w:t>
      </w:r>
      <w:r>
        <w:rPr>
          <w:sz w:val="24"/>
          <w:szCs w:val="24"/>
        </w:rPr>
        <w:t xml:space="preserve"> this is </w:t>
      </w:r>
      <w:r w:rsidR="0041058B">
        <w:rPr>
          <w:sz w:val="24"/>
          <w:szCs w:val="24"/>
        </w:rPr>
        <w:t xml:space="preserve">information being an </w:t>
      </w:r>
      <w:r>
        <w:rPr>
          <w:sz w:val="24"/>
          <w:szCs w:val="24"/>
        </w:rPr>
        <w:t>essential</w:t>
      </w:r>
      <w:r w:rsidR="0041058B">
        <w:rPr>
          <w:sz w:val="24"/>
          <w:szCs w:val="24"/>
        </w:rPr>
        <w:t xml:space="preserve"> asset</w:t>
      </w:r>
      <w:r>
        <w:rPr>
          <w:sz w:val="24"/>
          <w:szCs w:val="24"/>
        </w:rPr>
        <w:t xml:space="preserve"> </w:t>
      </w:r>
      <w:r w:rsidR="0041058B">
        <w:rPr>
          <w:sz w:val="24"/>
          <w:szCs w:val="24"/>
        </w:rPr>
        <w:t xml:space="preserve">if they are to work to their </w:t>
      </w:r>
      <w:r>
        <w:rPr>
          <w:sz w:val="24"/>
          <w:szCs w:val="24"/>
        </w:rPr>
        <w:t xml:space="preserve">full potential </w:t>
      </w:r>
    </w:p>
    <w:p w14:paraId="268C91F2" w14:textId="261494DD" w:rsidR="00D30D8B" w:rsidRPr="00AC7BFD" w:rsidRDefault="00AC7BFD">
      <w:pPr>
        <w:rPr>
          <w:sz w:val="24"/>
          <w:szCs w:val="24"/>
        </w:rPr>
      </w:pPr>
      <w:r w:rsidRPr="00AC7BFD">
        <w:rPr>
          <w:sz w:val="24"/>
          <w:szCs w:val="24"/>
        </w:rPr>
        <w:t xml:space="preserve">In the site visit you could see that there is a proactive maintenance strategy </w:t>
      </w:r>
      <w:r>
        <w:rPr>
          <w:sz w:val="24"/>
          <w:szCs w:val="24"/>
        </w:rPr>
        <w:t>as in most of the plant rooms there were a number of old pumps and motor</w:t>
      </w:r>
      <w:r w:rsidR="0041058B">
        <w:rPr>
          <w:sz w:val="24"/>
          <w:szCs w:val="24"/>
        </w:rPr>
        <w:t>s that had</w:t>
      </w:r>
      <w:r>
        <w:rPr>
          <w:sz w:val="24"/>
          <w:szCs w:val="24"/>
        </w:rPr>
        <w:t xml:space="preserve"> bee</w:t>
      </w:r>
      <w:r w:rsidR="0041058B">
        <w:rPr>
          <w:sz w:val="24"/>
          <w:szCs w:val="24"/>
        </w:rPr>
        <w:t>n replaced, and around £80K being</w:t>
      </w:r>
      <w:r>
        <w:rPr>
          <w:sz w:val="24"/>
          <w:szCs w:val="24"/>
        </w:rPr>
        <w:t xml:space="preserve"> spend on the BMS system (</w:t>
      </w:r>
      <w:proofErr w:type="spellStart"/>
      <w:r>
        <w:rPr>
          <w:sz w:val="24"/>
          <w:szCs w:val="24"/>
        </w:rPr>
        <w:t>Durdin</w:t>
      </w:r>
      <w:proofErr w:type="spellEnd"/>
      <w:r>
        <w:rPr>
          <w:sz w:val="24"/>
          <w:szCs w:val="24"/>
        </w:rPr>
        <w:t xml:space="preserve">, 2017), with this large investment all systems should be in full operating order, but as </w:t>
      </w:r>
      <w:r w:rsidR="005928B9">
        <w:rPr>
          <w:sz w:val="24"/>
          <w:szCs w:val="24"/>
        </w:rPr>
        <w:t>highlighted</w:t>
      </w:r>
      <w:r>
        <w:rPr>
          <w:sz w:val="24"/>
          <w:szCs w:val="24"/>
        </w:rPr>
        <w:t xml:space="preserve"> the BMS system had sensor faults, and a few </w:t>
      </w:r>
      <w:r w:rsidR="005928B9">
        <w:rPr>
          <w:sz w:val="24"/>
          <w:szCs w:val="24"/>
        </w:rPr>
        <w:t xml:space="preserve">plant failures including one </w:t>
      </w:r>
      <w:r w:rsidR="0041058B">
        <w:rPr>
          <w:sz w:val="24"/>
          <w:szCs w:val="24"/>
        </w:rPr>
        <w:t xml:space="preserve">of </w:t>
      </w:r>
      <w:r w:rsidR="005928B9">
        <w:rPr>
          <w:sz w:val="24"/>
          <w:szCs w:val="24"/>
        </w:rPr>
        <w:t>the heat pumps, a full service of the BMS correcting any faults will benefit the energy efficiency’s .</w:t>
      </w:r>
    </w:p>
    <w:p w14:paraId="3A80A380" w14:textId="77777777" w:rsidR="00DE7A93" w:rsidRPr="00DE7A93" w:rsidRDefault="00D050CE" w:rsidP="005928B9">
      <w:pPr>
        <w:rPr>
          <w:b/>
          <w:sz w:val="24"/>
          <w:szCs w:val="24"/>
          <w:u w:val="single"/>
        </w:rPr>
      </w:pPr>
      <w:r w:rsidRPr="00DE7A93">
        <w:rPr>
          <w:b/>
          <w:sz w:val="24"/>
          <w:szCs w:val="24"/>
          <w:u w:val="single"/>
        </w:rPr>
        <w:t xml:space="preserve">Long Term Capital Investment </w:t>
      </w:r>
    </w:p>
    <w:p w14:paraId="0759FC31" w14:textId="4B582A7A" w:rsidR="005928B9" w:rsidRPr="00DE7A93" w:rsidRDefault="005054F2" w:rsidP="005928B9">
      <w:pPr>
        <w:rPr>
          <w:b/>
          <w:sz w:val="28"/>
          <w:szCs w:val="28"/>
          <w:u w:val="single"/>
        </w:rPr>
      </w:pPr>
      <w:r>
        <w:rPr>
          <w:sz w:val="24"/>
          <w:szCs w:val="24"/>
          <w:lang w:val="en-GB"/>
        </w:rPr>
        <w:t xml:space="preserve">It was noted in one of the lecture rooms </w:t>
      </w:r>
      <w:r w:rsidR="005928B9">
        <w:rPr>
          <w:sz w:val="24"/>
          <w:szCs w:val="24"/>
          <w:lang w:val="en-GB"/>
        </w:rPr>
        <w:t>that the solar gain was high even in the winter months so the curtain</w:t>
      </w:r>
      <w:r>
        <w:rPr>
          <w:sz w:val="24"/>
          <w:szCs w:val="24"/>
          <w:lang w:val="en-GB"/>
        </w:rPr>
        <w:t>s</w:t>
      </w:r>
      <w:r w:rsidR="005928B9">
        <w:rPr>
          <w:sz w:val="24"/>
          <w:szCs w:val="24"/>
          <w:lang w:val="en-GB"/>
        </w:rPr>
        <w:t xml:space="preserve"> were pulled </w:t>
      </w:r>
      <w:r>
        <w:rPr>
          <w:sz w:val="24"/>
          <w:szCs w:val="24"/>
          <w:lang w:val="en-GB"/>
        </w:rPr>
        <w:t>this reducing the effects of natural lighting as all the lights were switched on. To make the most out of the natural lighting but also repel the e</w:t>
      </w:r>
      <w:r w:rsidR="0041058B">
        <w:rPr>
          <w:sz w:val="24"/>
          <w:szCs w:val="24"/>
          <w:lang w:val="en-GB"/>
        </w:rPr>
        <w:t xml:space="preserve">ffects of solar gain it would be </w:t>
      </w:r>
      <w:r w:rsidR="00DE7A93">
        <w:rPr>
          <w:sz w:val="24"/>
          <w:szCs w:val="24"/>
          <w:lang w:val="en-GB"/>
        </w:rPr>
        <w:t xml:space="preserve">recommended to install solar film to the window with up to 78% of solar energy rejected back into the atmosphere </w:t>
      </w:r>
    </w:p>
    <w:p w14:paraId="6E7CD170" w14:textId="23108DAA" w:rsidR="00DE7A93" w:rsidRDefault="0060454E" w:rsidP="0060454E">
      <w:pPr>
        <w:jc w:val="center"/>
        <w:rPr>
          <w:sz w:val="24"/>
          <w:szCs w:val="24"/>
          <w:lang w:val="en-GB"/>
        </w:rPr>
      </w:pPr>
      <w:r w:rsidRPr="00DE7A93">
        <w:rPr>
          <w:noProof/>
        </w:rPr>
        <w:drawing>
          <wp:inline distT="0" distB="0" distL="0" distR="0" wp14:anchorId="0F2D3D4F" wp14:editId="550B10DF">
            <wp:extent cx="1601304" cy="1043158"/>
            <wp:effectExtent l="0" t="0" r="0" b="0"/>
            <wp:docPr id="22"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605142" cy="1045658"/>
                    </a:xfrm>
                    <a:prstGeom prst="rect">
                      <a:avLst/>
                    </a:prstGeom>
                    <a:noFill/>
                    <a:ln>
                      <a:noFill/>
                    </a:ln>
                  </pic:spPr>
                </pic:pic>
              </a:graphicData>
            </a:graphic>
          </wp:inline>
        </w:drawing>
      </w:r>
      <w:r w:rsidR="008F2B11">
        <w:rPr>
          <w:sz w:val="24"/>
          <w:szCs w:val="24"/>
          <w:lang w:val="en-GB"/>
        </w:rPr>
        <w:t xml:space="preserve"> </w:t>
      </w:r>
      <w:r w:rsidR="008F2B11" w:rsidRPr="008F2B11">
        <w:rPr>
          <w:sz w:val="18"/>
          <w:szCs w:val="18"/>
          <w:lang w:val="en-GB"/>
        </w:rPr>
        <w:t>Picture 13. Solar Film</w:t>
      </w:r>
    </w:p>
    <w:p w14:paraId="457BAACD" w14:textId="235803BE" w:rsidR="00DE7A93" w:rsidRPr="005928B9" w:rsidRDefault="00DE7A93" w:rsidP="005928B9">
      <w:pPr>
        <w:rPr>
          <w:sz w:val="24"/>
          <w:szCs w:val="24"/>
          <w:lang w:val="en-GB"/>
        </w:rPr>
      </w:pPr>
    </w:p>
    <w:p w14:paraId="1286AE26" w14:textId="2A6CC1C6" w:rsidR="00DE7A93" w:rsidRPr="00DE7A93" w:rsidRDefault="00DE7A93" w:rsidP="0060454E">
      <w:pPr>
        <w:rPr>
          <w:sz w:val="24"/>
          <w:szCs w:val="24"/>
          <w:lang w:val="en-GB"/>
        </w:rPr>
      </w:pPr>
      <w:r w:rsidRPr="00DE7A93">
        <w:rPr>
          <w:sz w:val="24"/>
          <w:szCs w:val="24"/>
          <w:lang w:val="en-GB"/>
        </w:rPr>
        <w:t>A</w:t>
      </w:r>
      <w:r w:rsidR="0060454E">
        <w:rPr>
          <w:sz w:val="24"/>
          <w:szCs w:val="24"/>
          <w:lang w:val="en-GB"/>
        </w:rPr>
        <w:t>nother potential</w:t>
      </w:r>
      <w:r w:rsidRPr="00DE7A93">
        <w:rPr>
          <w:sz w:val="24"/>
          <w:szCs w:val="24"/>
          <w:lang w:val="en-GB"/>
        </w:rPr>
        <w:t xml:space="preserve"> area of investment to save energy but also enhance customer experiences while using the facilities, would be upgrading the current sliding entr</w:t>
      </w:r>
      <w:r w:rsidR="0060454E">
        <w:rPr>
          <w:sz w:val="24"/>
          <w:szCs w:val="24"/>
          <w:lang w:val="en-GB"/>
        </w:rPr>
        <w:t>ance doors to revolving doors. Case</w:t>
      </w:r>
      <w:r w:rsidR="0060454E">
        <w:rPr>
          <w:sz w:val="24"/>
          <w:szCs w:val="24"/>
        </w:rPr>
        <w:t xml:space="preserve"> s</w:t>
      </w:r>
      <w:r w:rsidRPr="00DE7A93">
        <w:rPr>
          <w:sz w:val="24"/>
          <w:szCs w:val="24"/>
        </w:rPr>
        <w:t xml:space="preserve">tudy done by MIT researchers in America on campus, found that revolving doors </w:t>
      </w:r>
      <w:r w:rsidR="0060454E" w:rsidRPr="00DE7A93">
        <w:rPr>
          <w:sz w:val="24"/>
          <w:szCs w:val="24"/>
        </w:rPr>
        <w:t>could</w:t>
      </w:r>
      <w:r w:rsidRPr="00DE7A93">
        <w:rPr>
          <w:sz w:val="24"/>
          <w:szCs w:val="24"/>
        </w:rPr>
        <w:t xml:space="preserve"> save up to 15 ton of CO2 emissions a year, up to 74% saving in energy (</w:t>
      </w:r>
      <w:r w:rsidR="008F2B11">
        <w:rPr>
          <w:sz w:val="24"/>
          <w:szCs w:val="24"/>
          <w:lang w:val="en-GB"/>
        </w:rPr>
        <w:t xml:space="preserve">Christopher </w:t>
      </w:r>
      <w:proofErr w:type="spellStart"/>
      <w:r w:rsidR="008F2B11">
        <w:rPr>
          <w:sz w:val="24"/>
          <w:szCs w:val="24"/>
          <w:lang w:val="en-GB"/>
        </w:rPr>
        <w:t>Curtland</w:t>
      </w:r>
      <w:proofErr w:type="spellEnd"/>
      <w:r w:rsidRPr="00DE7A93">
        <w:rPr>
          <w:sz w:val="24"/>
          <w:szCs w:val="24"/>
          <w:lang w:val="en-GB"/>
        </w:rPr>
        <w:t>, 2013)</w:t>
      </w:r>
      <w:r w:rsidR="0060454E">
        <w:rPr>
          <w:sz w:val="24"/>
          <w:szCs w:val="24"/>
          <w:lang w:val="en-GB"/>
        </w:rPr>
        <w:t>. By providing a continues seal to the outside and inside air, this will decrease the amount</w:t>
      </w:r>
      <w:r w:rsidR="0041058B">
        <w:rPr>
          <w:sz w:val="24"/>
          <w:szCs w:val="24"/>
          <w:lang w:val="en-GB"/>
        </w:rPr>
        <w:t xml:space="preserve"> of heating air currently escaping</w:t>
      </w:r>
      <w:r w:rsidR="0060454E">
        <w:rPr>
          <w:sz w:val="24"/>
          <w:szCs w:val="24"/>
          <w:lang w:val="en-GB"/>
        </w:rPr>
        <w:t xml:space="preserve"> through the sliding doors, resulting in the heating system being more efficient and placing less demand on the energy consumption to the building. The added effects with it will reduce the risk of slips on a wet floor due to wet fee, as feet get shuffled when passing through the revolving door, but also the guests will enjoy the comfort of a the room temperature being stable.</w:t>
      </w:r>
    </w:p>
    <w:p w14:paraId="222C8B84" w14:textId="41B9DE01" w:rsidR="005928B9" w:rsidRPr="00DE7A93" w:rsidRDefault="005928B9" w:rsidP="005928B9">
      <w:pPr>
        <w:rPr>
          <w:sz w:val="28"/>
          <w:szCs w:val="28"/>
          <w:lang w:val="en-GB"/>
        </w:rPr>
      </w:pPr>
    </w:p>
    <w:p w14:paraId="63327339" w14:textId="77777777" w:rsidR="00D30D8B" w:rsidRPr="00D30D8B" w:rsidRDefault="00D30D8B" w:rsidP="0060454E">
      <w:pPr>
        <w:ind w:left="720"/>
        <w:rPr>
          <w:b/>
          <w:sz w:val="28"/>
          <w:szCs w:val="28"/>
          <w:u w:val="single"/>
          <w:lang w:val="en-GB"/>
        </w:rPr>
      </w:pPr>
    </w:p>
    <w:p w14:paraId="32B9C92B" w14:textId="1B1FA1EE" w:rsidR="00D30D8B" w:rsidRDefault="0060454E" w:rsidP="0060454E">
      <w:pPr>
        <w:jc w:val="center"/>
        <w:rPr>
          <w:b/>
          <w:sz w:val="28"/>
          <w:szCs w:val="28"/>
          <w:u w:val="single"/>
        </w:rPr>
      </w:pPr>
      <w:r w:rsidRPr="0060454E">
        <w:rPr>
          <w:noProof/>
        </w:rPr>
        <w:drawing>
          <wp:inline distT="0" distB="0" distL="0" distR="0" wp14:anchorId="46AF1CCD" wp14:editId="1A1B0F1E">
            <wp:extent cx="5486400" cy="1871345"/>
            <wp:effectExtent l="0" t="0" r="0" b="8255"/>
            <wp:docPr id="23"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486400" cy="1871345"/>
                    </a:xfrm>
                    <a:prstGeom prst="rect">
                      <a:avLst/>
                    </a:prstGeom>
                    <a:noFill/>
                    <a:ln>
                      <a:noFill/>
                    </a:ln>
                  </pic:spPr>
                </pic:pic>
              </a:graphicData>
            </a:graphic>
          </wp:inline>
        </w:drawing>
      </w:r>
    </w:p>
    <w:p w14:paraId="1C6749F2" w14:textId="17354C67" w:rsidR="00D30D8B" w:rsidRPr="008F2B11" w:rsidRDefault="008F2B11" w:rsidP="008F2B11">
      <w:pPr>
        <w:jc w:val="center"/>
        <w:rPr>
          <w:sz w:val="18"/>
          <w:szCs w:val="18"/>
        </w:rPr>
      </w:pPr>
      <w:r w:rsidRPr="008F2B11">
        <w:rPr>
          <w:sz w:val="18"/>
          <w:szCs w:val="18"/>
        </w:rPr>
        <w:t>Picture 14. Revolving Doors</w:t>
      </w:r>
    </w:p>
    <w:p w14:paraId="418C7BCA" w14:textId="77777777" w:rsidR="00D30D8B" w:rsidRPr="00D050CE" w:rsidRDefault="00D30D8B">
      <w:pPr>
        <w:rPr>
          <w:b/>
          <w:sz w:val="28"/>
          <w:szCs w:val="28"/>
          <w:u w:val="single"/>
        </w:rPr>
      </w:pPr>
    </w:p>
    <w:p w14:paraId="23A56BD3" w14:textId="0D0EA551" w:rsidR="008F3784" w:rsidRPr="003B0ADC" w:rsidRDefault="008F3784">
      <w:pPr>
        <w:rPr>
          <w:b/>
          <w:sz w:val="28"/>
          <w:szCs w:val="28"/>
          <w:u w:val="single"/>
        </w:rPr>
      </w:pPr>
    </w:p>
    <w:p w14:paraId="74F893D5" w14:textId="5038D3D3" w:rsidR="00D050CE" w:rsidRDefault="00D050CE" w:rsidP="00D050CE">
      <w:pPr>
        <w:widowControl w:val="0"/>
        <w:autoSpaceDE w:val="0"/>
        <w:autoSpaceDN w:val="0"/>
        <w:adjustRightInd w:val="0"/>
        <w:spacing w:after="0" w:line="280" w:lineRule="atLeast"/>
        <w:rPr>
          <w:rFonts w:ascii="Times Roman" w:hAnsi="Times Roman" w:cs="Times Roman"/>
          <w:color w:val="000000"/>
          <w:sz w:val="24"/>
          <w:szCs w:val="24"/>
        </w:rPr>
      </w:pPr>
      <w:r>
        <w:rPr>
          <w:rFonts w:ascii="Times Roman" w:hAnsi="Times Roman" w:cs="Times Roman"/>
          <w:color w:val="000000"/>
          <w:sz w:val="24"/>
          <w:szCs w:val="24"/>
        </w:rPr>
        <w:t xml:space="preserve"> </w:t>
      </w:r>
    </w:p>
    <w:p w14:paraId="75C26C80" w14:textId="77777777" w:rsidR="00D005C7" w:rsidRDefault="00D005C7"/>
    <w:p w14:paraId="3EC96861" w14:textId="77777777" w:rsidR="00D005C7" w:rsidRDefault="00D005C7"/>
    <w:p w14:paraId="4FB63112" w14:textId="77777777" w:rsidR="00D005C7" w:rsidRDefault="00D005C7"/>
    <w:p w14:paraId="55BAC612" w14:textId="77777777" w:rsidR="0060454E" w:rsidRDefault="0060454E"/>
    <w:p w14:paraId="794D8850" w14:textId="77777777" w:rsidR="0060454E" w:rsidRDefault="0060454E"/>
    <w:p w14:paraId="45D9E7B0" w14:textId="539A3170" w:rsidR="008922ED" w:rsidRPr="008922ED" w:rsidRDefault="008922ED">
      <w:pPr>
        <w:rPr>
          <w:b/>
          <w:sz w:val="28"/>
          <w:szCs w:val="28"/>
          <w:u w:val="single"/>
        </w:rPr>
      </w:pPr>
      <w:r w:rsidRPr="008922ED">
        <w:rPr>
          <w:b/>
          <w:sz w:val="28"/>
          <w:szCs w:val="28"/>
          <w:u w:val="single"/>
        </w:rPr>
        <w:lastRenderedPageBreak/>
        <w:t xml:space="preserve">References </w:t>
      </w:r>
    </w:p>
    <w:p w14:paraId="7E2529EC" w14:textId="38034564" w:rsidR="008922ED" w:rsidRDefault="008922ED">
      <w:pPr>
        <w:rPr>
          <w:sz w:val="24"/>
          <w:szCs w:val="24"/>
        </w:rPr>
      </w:pPr>
      <w:proofErr w:type="spellStart"/>
      <w:r>
        <w:rPr>
          <w:sz w:val="24"/>
          <w:szCs w:val="24"/>
        </w:rPr>
        <w:t>A.Lewry</w:t>
      </w:r>
      <w:proofErr w:type="spellEnd"/>
      <w:r>
        <w:rPr>
          <w:sz w:val="24"/>
          <w:szCs w:val="24"/>
        </w:rPr>
        <w:t xml:space="preserve">, 2013, BRE, Energy Survey and Audits </w:t>
      </w:r>
    </w:p>
    <w:p w14:paraId="3A5A602D" w14:textId="2B38E9B4" w:rsidR="00D816C7" w:rsidRDefault="00D816C7">
      <w:pPr>
        <w:rPr>
          <w:sz w:val="24"/>
          <w:szCs w:val="24"/>
        </w:rPr>
      </w:pPr>
      <w:r>
        <w:rPr>
          <w:sz w:val="24"/>
          <w:szCs w:val="24"/>
        </w:rPr>
        <w:t xml:space="preserve">Best Practice Guide 246, 1998, Web: </w:t>
      </w:r>
      <w:r w:rsidRPr="00D816C7">
        <w:rPr>
          <w:sz w:val="24"/>
          <w:szCs w:val="24"/>
        </w:rPr>
        <w:t>https://www.cibse.org/getmedia/02efe17e-5efe-4171-b272-c5e2c10c53ce/GPG246-Building-Management-Systems-in-Further-and-Higher-Education</w:t>
      </w:r>
      <w:proofErr w:type="gramStart"/>
      <w:r w:rsidRPr="00D816C7">
        <w:rPr>
          <w:sz w:val="24"/>
          <w:szCs w:val="24"/>
        </w:rPr>
        <w:t>-(</w:t>
      </w:r>
      <w:proofErr w:type="gramEnd"/>
      <w:r w:rsidRPr="00D816C7">
        <w:rPr>
          <w:sz w:val="24"/>
          <w:szCs w:val="24"/>
        </w:rPr>
        <w:t>1998).pdf.aspx</w:t>
      </w:r>
    </w:p>
    <w:p w14:paraId="57B08156" w14:textId="77777777" w:rsidR="008922ED" w:rsidRDefault="008922ED" w:rsidP="008922ED">
      <w:pPr>
        <w:widowControl w:val="0"/>
        <w:autoSpaceDE w:val="0"/>
        <w:autoSpaceDN w:val="0"/>
        <w:adjustRightInd w:val="0"/>
        <w:spacing w:after="240" w:line="360" w:lineRule="atLeast"/>
        <w:rPr>
          <w:rFonts w:cs="Calibri"/>
          <w:color w:val="000000"/>
          <w:sz w:val="24"/>
          <w:szCs w:val="24"/>
        </w:rPr>
      </w:pPr>
      <w:r w:rsidRPr="004057A0">
        <w:rPr>
          <w:rFonts w:cs="Calibri"/>
          <w:color w:val="000000"/>
          <w:sz w:val="24"/>
          <w:szCs w:val="24"/>
        </w:rPr>
        <w:t xml:space="preserve">BURDON, S. BHALLA, A. (2005) Lessons from the Untold Success Story: Outsourcing Engineering and Facilities Management, European Management Journal, V23, N5, </w:t>
      </w:r>
      <w:proofErr w:type="spellStart"/>
      <w:r w:rsidRPr="004057A0">
        <w:rPr>
          <w:rFonts w:cs="Calibri"/>
          <w:color w:val="000000"/>
          <w:sz w:val="24"/>
          <w:szCs w:val="24"/>
        </w:rPr>
        <w:t>pp</w:t>
      </w:r>
      <w:proofErr w:type="spellEnd"/>
      <w:r w:rsidRPr="004057A0">
        <w:rPr>
          <w:rFonts w:cs="Calibri"/>
          <w:color w:val="000000"/>
          <w:sz w:val="24"/>
          <w:szCs w:val="24"/>
        </w:rPr>
        <w:t xml:space="preserve"> 576-582 </w:t>
      </w:r>
    </w:p>
    <w:p w14:paraId="27DA7531" w14:textId="023F4DA0" w:rsidR="008922ED" w:rsidRPr="008922ED" w:rsidRDefault="008922ED" w:rsidP="008922ED">
      <w:pPr>
        <w:widowControl w:val="0"/>
        <w:autoSpaceDE w:val="0"/>
        <w:autoSpaceDN w:val="0"/>
        <w:adjustRightInd w:val="0"/>
        <w:spacing w:after="240" w:line="360" w:lineRule="atLeast"/>
        <w:rPr>
          <w:rFonts w:cs="Times Roman"/>
          <w:color w:val="000000"/>
          <w:sz w:val="24"/>
          <w:szCs w:val="24"/>
        </w:rPr>
      </w:pPr>
      <w:r w:rsidRPr="008922ED">
        <w:rPr>
          <w:rFonts w:eastAsia="Times New Roman" w:cs="Arial"/>
          <w:bCs/>
          <w:color w:val="323232"/>
          <w:sz w:val="24"/>
          <w:szCs w:val="24"/>
        </w:rPr>
        <w:t>Carbon Trust, 2012, Degree days for energy management</w:t>
      </w:r>
      <w:r w:rsidR="00D816C7">
        <w:rPr>
          <w:rFonts w:eastAsia="Times New Roman" w:cs="Arial"/>
          <w:bCs/>
          <w:color w:val="323232"/>
          <w:sz w:val="24"/>
          <w:szCs w:val="24"/>
        </w:rPr>
        <w:t xml:space="preserve">, web: </w:t>
      </w:r>
      <w:r w:rsidR="00D816C7" w:rsidRPr="00D816C7">
        <w:rPr>
          <w:rFonts w:eastAsia="Times New Roman" w:cs="Arial"/>
          <w:bCs/>
          <w:color w:val="323232"/>
          <w:sz w:val="24"/>
          <w:szCs w:val="24"/>
        </w:rPr>
        <w:t>https://www.carbontrust.com/resources/guides/energy-efficiency/degree-days/#docdownload-6431</w:t>
      </w:r>
    </w:p>
    <w:p w14:paraId="4ECA8DB3" w14:textId="77777777" w:rsidR="008922ED" w:rsidRPr="004057A0" w:rsidRDefault="008922ED" w:rsidP="008922ED">
      <w:pPr>
        <w:rPr>
          <w:sz w:val="24"/>
          <w:szCs w:val="24"/>
        </w:rPr>
      </w:pPr>
      <w:r w:rsidRPr="004057A0">
        <w:rPr>
          <w:sz w:val="24"/>
          <w:szCs w:val="24"/>
        </w:rPr>
        <w:t>CHRISTOPHER CURTLAND, 2013, web:</w:t>
      </w:r>
      <w:hyperlink r:id="rId30" w:history="1">
        <w:r w:rsidRPr="004057A0">
          <w:rPr>
            <w:rStyle w:val="Hyperlink"/>
            <w:sz w:val="24"/>
            <w:szCs w:val="24"/>
          </w:rPr>
          <w:t>https</w:t>
        </w:r>
      </w:hyperlink>
      <w:hyperlink r:id="rId31" w:history="1">
        <w:r w:rsidRPr="004057A0">
          <w:rPr>
            <w:rStyle w:val="Hyperlink"/>
            <w:sz w:val="24"/>
            <w:szCs w:val="24"/>
          </w:rPr>
          <w:t>://www.buildings.com/article-details/articleid/15979/title/automatic-doors-vs-revolving-doors</w:t>
        </w:r>
      </w:hyperlink>
    </w:p>
    <w:p w14:paraId="7486B23D" w14:textId="77777777" w:rsidR="008922ED" w:rsidRPr="004057A0" w:rsidRDefault="008922ED" w:rsidP="008922ED">
      <w:pPr>
        <w:widowControl w:val="0"/>
        <w:autoSpaceDE w:val="0"/>
        <w:autoSpaceDN w:val="0"/>
        <w:adjustRightInd w:val="0"/>
        <w:spacing w:after="240" w:line="360" w:lineRule="atLeast"/>
        <w:rPr>
          <w:rFonts w:cs="Times Roman"/>
          <w:color w:val="000000"/>
          <w:sz w:val="24"/>
          <w:szCs w:val="24"/>
        </w:rPr>
      </w:pPr>
      <w:proofErr w:type="gramStart"/>
      <w:r w:rsidRPr="004057A0">
        <w:rPr>
          <w:rFonts w:cs="Calibri"/>
          <w:color w:val="000000"/>
          <w:sz w:val="24"/>
          <w:szCs w:val="24"/>
        </w:rPr>
        <w:t>CIBSE Guide F Energy Efficiency in Buildings (2012) The Chartered Institute of Building Services Engineers, London.</w:t>
      </w:r>
      <w:proofErr w:type="gramEnd"/>
      <w:r w:rsidRPr="004057A0">
        <w:rPr>
          <w:rFonts w:cs="Calibri"/>
          <w:color w:val="000000"/>
          <w:sz w:val="24"/>
          <w:szCs w:val="24"/>
        </w:rPr>
        <w:t xml:space="preserve"> </w:t>
      </w:r>
    </w:p>
    <w:p w14:paraId="749BE64A" w14:textId="77777777" w:rsidR="008922ED" w:rsidRPr="004057A0" w:rsidRDefault="008922ED" w:rsidP="008922ED">
      <w:pPr>
        <w:widowControl w:val="0"/>
        <w:autoSpaceDE w:val="0"/>
        <w:autoSpaceDN w:val="0"/>
        <w:adjustRightInd w:val="0"/>
        <w:spacing w:after="240" w:line="360" w:lineRule="atLeast"/>
        <w:rPr>
          <w:rFonts w:cs="Times Roman"/>
          <w:color w:val="000000"/>
          <w:sz w:val="24"/>
          <w:szCs w:val="24"/>
        </w:rPr>
      </w:pPr>
      <w:r w:rsidRPr="004057A0">
        <w:rPr>
          <w:rFonts w:cs="Calibri"/>
          <w:color w:val="000000"/>
          <w:sz w:val="24"/>
          <w:szCs w:val="24"/>
        </w:rPr>
        <w:t xml:space="preserve">DICKS, M.J, BROWN, R.G. (1997) Heating Control in Large Spaces, The Building Research and Information Association, </w:t>
      </w:r>
      <w:proofErr w:type="spellStart"/>
      <w:r w:rsidRPr="004057A0">
        <w:rPr>
          <w:rFonts w:cs="Calibri"/>
          <w:color w:val="000000"/>
          <w:sz w:val="24"/>
          <w:szCs w:val="24"/>
        </w:rPr>
        <w:t>Bracknell</w:t>
      </w:r>
      <w:proofErr w:type="spellEnd"/>
      <w:r w:rsidRPr="004057A0">
        <w:rPr>
          <w:rFonts w:cs="Calibri"/>
          <w:color w:val="000000"/>
          <w:sz w:val="24"/>
          <w:szCs w:val="24"/>
        </w:rPr>
        <w:t xml:space="preserve"> </w:t>
      </w:r>
    </w:p>
    <w:p w14:paraId="483385F2" w14:textId="77777777" w:rsidR="008922ED" w:rsidRDefault="008922ED" w:rsidP="008922ED">
      <w:pPr>
        <w:widowControl w:val="0"/>
        <w:autoSpaceDE w:val="0"/>
        <w:autoSpaceDN w:val="0"/>
        <w:adjustRightInd w:val="0"/>
        <w:spacing w:after="240" w:line="360" w:lineRule="atLeast"/>
        <w:rPr>
          <w:rFonts w:cs="Calibri"/>
          <w:color w:val="000000"/>
          <w:sz w:val="24"/>
          <w:szCs w:val="24"/>
        </w:rPr>
      </w:pPr>
      <w:proofErr w:type="gramStart"/>
      <w:r w:rsidRPr="004057A0">
        <w:rPr>
          <w:rFonts w:cs="Calibri"/>
          <w:color w:val="000000"/>
          <w:sz w:val="24"/>
          <w:szCs w:val="24"/>
        </w:rPr>
        <w:t>DURDIN, Mark (2017) Energy Manager, Cardiff University, Site walk with Author, 1</w:t>
      </w:r>
      <w:r w:rsidRPr="004057A0">
        <w:rPr>
          <w:rFonts w:cs="Calibri"/>
          <w:color w:val="000000"/>
          <w:sz w:val="24"/>
          <w:szCs w:val="24"/>
          <w:vertAlign w:val="superscript"/>
        </w:rPr>
        <w:t>st</w:t>
      </w:r>
      <w:r w:rsidRPr="004057A0">
        <w:rPr>
          <w:rFonts w:cs="Calibri"/>
          <w:color w:val="000000"/>
          <w:sz w:val="24"/>
          <w:szCs w:val="24"/>
        </w:rPr>
        <w:t xml:space="preserve"> Feb 2016.</w:t>
      </w:r>
      <w:proofErr w:type="gramEnd"/>
      <w:r w:rsidRPr="004057A0">
        <w:rPr>
          <w:rFonts w:cs="Calibri"/>
          <w:color w:val="000000"/>
          <w:sz w:val="24"/>
          <w:szCs w:val="24"/>
        </w:rPr>
        <w:t xml:space="preserve"> </w:t>
      </w:r>
    </w:p>
    <w:p w14:paraId="63473ECD" w14:textId="24EBE021" w:rsidR="00D816C7" w:rsidRPr="00D816C7" w:rsidRDefault="00D816C7" w:rsidP="00D816C7">
      <w:pPr>
        <w:spacing w:after="0" w:line="240" w:lineRule="auto"/>
        <w:rPr>
          <w:rFonts w:eastAsia="Times New Roman" w:cs="Times New Roman"/>
          <w:sz w:val="24"/>
          <w:szCs w:val="24"/>
          <w:lang w:val="en-GB"/>
        </w:rPr>
      </w:pPr>
      <w:r w:rsidRPr="00D816C7">
        <w:rPr>
          <w:rFonts w:ascii="Times New Roman" w:eastAsia="Times New Roman" w:hAnsi="Times New Roman" w:cs="Times New Roman"/>
          <w:sz w:val="20"/>
          <w:szCs w:val="20"/>
          <w:lang w:val="en-GB"/>
        </w:rPr>
        <w:br/>
      </w:r>
      <w:r w:rsidRPr="00D816C7">
        <w:rPr>
          <w:rFonts w:eastAsia="Times New Roman" w:cs="Arial"/>
          <w:color w:val="000000"/>
          <w:sz w:val="24"/>
          <w:szCs w:val="24"/>
          <w:shd w:val="clear" w:color="auto" w:fill="FFFFFF"/>
          <w:lang w:val="en-GB"/>
        </w:rPr>
        <w:t xml:space="preserve">Ground Source Heat Pump Association, </w:t>
      </w:r>
      <w:r>
        <w:rPr>
          <w:rFonts w:eastAsia="Times New Roman" w:cs="Arial"/>
          <w:color w:val="000000"/>
          <w:sz w:val="24"/>
          <w:szCs w:val="24"/>
          <w:shd w:val="clear" w:color="auto" w:fill="FFFFFF"/>
          <w:lang w:val="en-GB"/>
        </w:rPr>
        <w:t xml:space="preserve">2018, Web: </w:t>
      </w:r>
      <w:r w:rsidRPr="00D816C7">
        <w:rPr>
          <w:rFonts w:eastAsia="Times New Roman" w:cs="Arial"/>
          <w:color w:val="000000"/>
          <w:sz w:val="24"/>
          <w:szCs w:val="24"/>
          <w:shd w:val="clear" w:color="auto" w:fill="FFFFFF"/>
          <w:lang w:val="en-GB"/>
        </w:rPr>
        <w:t>https://www.gshp.org.uk/ground_source_heat_pumps.html</w:t>
      </w:r>
    </w:p>
    <w:p w14:paraId="7A5501AC" w14:textId="77777777" w:rsidR="00D816C7" w:rsidRDefault="00D816C7" w:rsidP="008922ED">
      <w:pPr>
        <w:widowControl w:val="0"/>
        <w:autoSpaceDE w:val="0"/>
        <w:autoSpaceDN w:val="0"/>
        <w:adjustRightInd w:val="0"/>
        <w:spacing w:after="240" w:line="360" w:lineRule="atLeast"/>
        <w:rPr>
          <w:rFonts w:cs="Times Roman"/>
          <w:color w:val="000000"/>
          <w:sz w:val="24"/>
          <w:szCs w:val="24"/>
        </w:rPr>
      </w:pPr>
    </w:p>
    <w:p w14:paraId="3A2D5CB6" w14:textId="77777777" w:rsidR="008922ED" w:rsidRPr="008922ED" w:rsidRDefault="008922ED" w:rsidP="008922ED">
      <w:pPr>
        <w:widowControl w:val="0"/>
        <w:autoSpaceDE w:val="0"/>
        <w:autoSpaceDN w:val="0"/>
        <w:adjustRightInd w:val="0"/>
        <w:spacing w:after="240" w:line="360" w:lineRule="atLeast"/>
        <w:rPr>
          <w:rFonts w:ascii="Calibri" w:hAnsi="Calibri" w:cs="Calibri"/>
          <w:color w:val="000000"/>
          <w:sz w:val="24"/>
          <w:szCs w:val="24"/>
        </w:rPr>
      </w:pPr>
      <w:r w:rsidRPr="008922ED">
        <w:rPr>
          <w:rFonts w:ascii="Calibri" w:hAnsi="Calibri" w:cs="Calibri"/>
          <w:color w:val="000000"/>
          <w:sz w:val="24"/>
          <w:szCs w:val="24"/>
        </w:rPr>
        <w:t xml:space="preserve">J Armstrong, 2008, </w:t>
      </w:r>
      <w:r w:rsidRPr="008922ED">
        <w:rPr>
          <w:rFonts w:ascii="Calibri" w:hAnsi="Calibri" w:cs="Calibri"/>
          <w:color w:val="000000"/>
          <w:sz w:val="24"/>
          <w:szCs w:val="24"/>
          <w:lang w:val="en-GB"/>
        </w:rPr>
        <w:t>Chartered Institution of Building Services Engineers, Guide M Maintenance engineering and management</w:t>
      </w:r>
    </w:p>
    <w:p w14:paraId="38786F40" w14:textId="77777777" w:rsidR="008922ED" w:rsidRDefault="008922ED" w:rsidP="008922ED">
      <w:pPr>
        <w:widowControl w:val="0"/>
        <w:autoSpaceDE w:val="0"/>
        <w:autoSpaceDN w:val="0"/>
        <w:adjustRightInd w:val="0"/>
        <w:spacing w:after="240" w:line="360" w:lineRule="atLeast"/>
        <w:rPr>
          <w:rFonts w:ascii="Calibri" w:hAnsi="Calibri" w:cs="Calibri"/>
          <w:color w:val="000000"/>
          <w:sz w:val="24"/>
          <w:szCs w:val="24"/>
          <w:lang w:val="en-GB"/>
        </w:rPr>
      </w:pPr>
      <w:r w:rsidRPr="008922ED">
        <w:rPr>
          <w:rFonts w:ascii="Calibri" w:hAnsi="Calibri" w:cs="Calibri"/>
          <w:color w:val="000000"/>
          <w:sz w:val="24"/>
          <w:szCs w:val="24"/>
          <w:lang w:val="en-GB"/>
        </w:rPr>
        <w:t>J W Field, 2006, Chartered Institution of Building Services Engineer, Energy assessment and reporting methods</w:t>
      </w:r>
    </w:p>
    <w:p w14:paraId="651B17FF" w14:textId="77777777" w:rsidR="004973C8" w:rsidRPr="004973C8" w:rsidRDefault="004973C8" w:rsidP="004973C8">
      <w:pPr>
        <w:spacing w:after="0" w:line="240" w:lineRule="auto"/>
        <w:rPr>
          <w:rFonts w:eastAsia="Times New Roman" w:cs="Times New Roman"/>
          <w:sz w:val="24"/>
          <w:szCs w:val="24"/>
          <w:lang w:val="en-GB"/>
        </w:rPr>
      </w:pPr>
      <w:r w:rsidRPr="004973C8">
        <w:rPr>
          <w:rFonts w:eastAsia="Times New Roman" w:cs="Arial"/>
          <w:color w:val="000000"/>
          <w:sz w:val="24"/>
          <w:szCs w:val="24"/>
          <w:shd w:val="clear" w:color="auto" w:fill="FFFFFF"/>
          <w:lang w:val="en-GB"/>
        </w:rPr>
        <w:t>Mills, E.D., 1994. </w:t>
      </w:r>
      <w:r w:rsidRPr="004973C8">
        <w:rPr>
          <w:rFonts w:eastAsia="Times New Roman" w:cs="Arial"/>
          <w:i/>
          <w:iCs/>
          <w:color w:val="000000"/>
          <w:sz w:val="24"/>
          <w:szCs w:val="24"/>
          <w:bdr w:val="none" w:sz="0" w:space="0" w:color="auto" w:frame="1"/>
          <w:lang w:val="en-GB"/>
        </w:rPr>
        <w:t xml:space="preserve">Building maintenance and </w:t>
      </w:r>
      <w:proofErr w:type="gramStart"/>
      <w:r w:rsidRPr="004973C8">
        <w:rPr>
          <w:rFonts w:eastAsia="Times New Roman" w:cs="Arial"/>
          <w:i/>
          <w:iCs/>
          <w:color w:val="000000"/>
          <w:sz w:val="24"/>
          <w:szCs w:val="24"/>
          <w:bdr w:val="none" w:sz="0" w:space="0" w:color="auto" w:frame="1"/>
          <w:lang w:val="en-GB"/>
        </w:rPr>
        <w:t>preservation :</w:t>
      </w:r>
      <w:proofErr w:type="gramEnd"/>
      <w:r w:rsidRPr="004973C8">
        <w:rPr>
          <w:rFonts w:eastAsia="Times New Roman" w:cs="Arial"/>
          <w:i/>
          <w:iCs/>
          <w:color w:val="000000"/>
          <w:sz w:val="24"/>
          <w:szCs w:val="24"/>
          <w:bdr w:val="none" w:sz="0" w:space="0" w:color="auto" w:frame="1"/>
          <w:lang w:val="en-GB"/>
        </w:rPr>
        <w:t xml:space="preserve"> a guide for design and management</w:t>
      </w:r>
      <w:r w:rsidRPr="004973C8">
        <w:rPr>
          <w:rFonts w:eastAsia="Times New Roman" w:cs="Arial"/>
          <w:color w:val="000000"/>
          <w:sz w:val="24"/>
          <w:szCs w:val="24"/>
          <w:shd w:val="clear" w:color="auto" w:fill="FFFFFF"/>
          <w:lang w:val="en-GB"/>
        </w:rPr>
        <w:t> 2nd ed., Oxford: Butterworth-Heinemann.</w:t>
      </w:r>
    </w:p>
    <w:p w14:paraId="5B747EE1" w14:textId="77777777" w:rsidR="004973C8" w:rsidRDefault="004973C8" w:rsidP="00D816C7">
      <w:pPr>
        <w:widowControl w:val="0"/>
        <w:autoSpaceDE w:val="0"/>
        <w:autoSpaceDN w:val="0"/>
        <w:adjustRightInd w:val="0"/>
        <w:spacing w:after="240" w:line="360" w:lineRule="atLeast"/>
        <w:rPr>
          <w:rFonts w:ascii="Calibri" w:hAnsi="Calibri" w:cs="Calibri"/>
          <w:color w:val="000000"/>
          <w:sz w:val="24"/>
          <w:szCs w:val="24"/>
          <w:lang w:val="en-GB"/>
        </w:rPr>
      </w:pPr>
    </w:p>
    <w:p w14:paraId="2B1F6E31" w14:textId="77777777" w:rsidR="00D816C7" w:rsidRDefault="00D816C7" w:rsidP="00D816C7">
      <w:pPr>
        <w:widowControl w:val="0"/>
        <w:autoSpaceDE w:val="0"/>
        <w:autoSpaceDN w:val="0"/>
        <w:adjustRightInd w:val="0"/>
        <w:spacing w:after="240" w:line="360" w:lineRule="atLeast"/>
        <w:rPr>
          <w:rFonts w:ascii="Calibri" w:hAnsi="Calibri" w:cs="Calibri"/>
          <w:color w:val="000000"/>
          <w:sz w:val="24"/>
          <w:szCs w:val="24"/>
        </w:rPr>
      </w:pPr>
      <w:r w:rsidRPr="008922ED">
        <w:rPr>
          <w:rFonts w:ascii="Calibri" w:hAnsi="Calibri" w:cs="Calibri"/>
          <w:color w:val="000000"/>
          <w:sz w:val="24"/>
          <w:szCs w:val="24"/>
        </w:rPr>
        <w:t xml:space="preserve">Non-domestic Building Services Compliance Guide (2010) HM </w:t>
      </w:r>
      <w:proofErr w:type="spellStart"/>
      <w:r w:rsidRPr="008922ED">
        <w:rPr>
          <w:rFonts w:ascii="Calibri" w:hAnsi="Calibri" w:cs="Calibri"/>
          <w:color w:val="000000"/>
          <w:sz w:val="24"/>
          <w:szCs w:val="24"/>
        </w:rPr>
        <w:t>Government</w:t>
      </w:r>
      <w:proofErr w:type="gramStart"/>
      <w:r w:rsidRPr="008922ED">
        <w:rPr>
          <w:rFonts w:ascii="Calibri" w:hAnsi="Calibri" w:cs="Calibri"/>
          <w:color w:val="000000"/>
          <w:sz w:val="24"/>
          <w:szCs w:val="24"/>
        </w:rPr>
        <w:t>,London</w:t>
      </w:r>
      <w:proofErr w:type="spellEnd"/>
      <w:proofErr w:type="gramEnd"/>
      <w:r w:rsidRPr="008922ED">
        <w:rPr>
          <w:rFonts w:ascii="Calibri" w:hAnsi="Calibri" w:cs="Calibri"/>
          <w:color w:val="000000"/>
          <w:sz w:val="24"/>
          <w:szCs w:val="24"/>
        </w:rPr>
        <w:t xml:space="preserve"> </w:t>
      </w:r>
    </w:p>
    <w:p w14:paraId="6E6A1D77" w14:textId="77777777" w:rsidR="004973C8" w:rsidRPr="004973C8" w:rsidRDefault="004973C8" w:rsidP="004973C8">
      <w:pPr>
        <w:spacing w:after="0" w:line="240" w:lineRule="auto"/>
        <w:rPr>
          <w:rFonts w:eastAsia="Times New Roman" w:cs="Times New Roman"/>
          <w:sz w:val="24"/>
          <w:szCs w:val="24"/>
          <w:lang w:val="en-GB"/>
        </w:rPr>
      </w:pPr>
      <w:r w:rsidRPr="004973C8">
        <w:rPr>
          <w:rFonts w:eastAsia="Times New Roman" w:cs="Arial"/>
          <w:color w:val="000000"/>
          <w:sz w:val="24"/>
          <w:szCs w:val="24"/>
          <w:shd w:val="clear" w:color="auto" w:fill="FFFFFF"/>
          <w:lang w:val="en-GB"/>
        </w:rPr>
        <w:lastRenderedPageBreak/>
        <w:t>Seeley</w:t>
      </w:r>
      <w:proofErr w:type="gramStart"/>
      <w:r w:rsidRPr="004973C8">
        <w:rPr>
          <w:rFonts w:eastAsia="Times New Roman" w:cs="Arial"/>
          <w:color w:val="000000"/>
          <w:sz w:val="24"/>
          <w:szCs w:val="24"/>
          <w:shd w:val="clear" w:color="auto" w:fill="FFFFFF"/>
          <w:lang w:val="en-GB"/>
        </w:rPr>
        <w:t>.,</w:t>
      </w:r>
      <w:proofErr w:type="gramEnd"/>
      <w:r w:rsidRPr="004973C8">
        <w:rPr>
          <w:rFonts w:eastAsia="Times New Roman" w:cs="Arial"/>
          <w:color w:val="000000"/>
          <w:sz w:val="24"/>
          <w:szCs w:val="24"/>
          <w:shd w:val="clear" w:color="auto" w:fill="FFFFFF"/>
          <w:lang w:val="en-GB"/>
        </w:rPr>
        <w:t xml:space="preserve"> 1987. </w:t>
      </w:r>
      <w:r w:rsidRPr="004973C8">
        <w:rPr>
          <w:rFonts w:eastAsia="Times New Roman" w:cs="Arial"/>
          <w:i/>
          <w:iCs/>
          <w:color w:val="000000"/>
          <w:sz w:val="24"/>
          <w:szCs w:val="24"/>
          <w:bdr w:val="none" w:sz="0" w:space="0" w:color="auto" w:frame="1"/>
          <w:lang w:val="en-GB"/>
        </w:rPr>
        <w:t>Building maintenance.</w:t>
      </w:r>
      <w:r w:rsidRPr="004973C8">
        <w:rPr>
          <w:rFonts w:eastAsia="Times New Roman" w:cs="Arial"/>
          <w:color w:val="000000"/>
          <w:sz w:val="24"/>
          <w:szCs w:val="24"/>
          <w:shd w:val="clear" w:color="auto" w:fill="FFFFFF"/>
          <w:lang w:val="en-GB"/>
        </w:rPr>
        <w:t xml:space="preserve"> 2nd. </w:t>
      </w:r>
      <w:proofErr w:type="gramStart"/>
      <w:r w:rsidRPr="004973C8">
        <w:rPr>
          <w:rFonts w:eastAsia="Times New Roman" w:cs="Arial"/>
          <w:color w:val="000000"/>
          <w:sz w:val="24"/>
          <w:szCs w:val="24"/>
          <w:shd w:val="clear" w:color="auto" w:fill="FFFFFF"/>
          <w:lang w:val="en-GB"/>
        </w:rPr>
        <w:t>ed</w:t>
      </w:r>
      <w:proofErr w:type="gramEnd"/>
      <w:r w:rsidRPr="004973C8">
        <w:rPr>
          <w:rFonts w:eastAsia="Times New Roman" w:cs="Arial"/>
          <w:color w:val="000000"/>
          <w:sz w:val="24"/>
          <w:szCs w:val="24"/>
          <w:shd w:val="clear" w:color="auto" w:fill="FFFFFF"/>
          <w:lang w:val="en-GB"/>
        </w:rPr>
        <w:t>., Macmillan.</w:t>
      </w:r>
    </w:p>
    <w:p w14:paraId="1E88E2D0" w14:textId="77777777" w:rsidR="004973C8" w:rsidRPr="008922ED" w:rsidRDefault="004973C8" w:rsidP="00D816C7">
      <w:pPr>
        <w:widowControl w:val="0"/>
        <w:autoSpaceDE w:val="0"/>
        <w:autoSpaceDN w:val="0"/>
        <w:adjustRightInd w:val="0"/>
        <w:spacing w:after="240" w:line="360" w:lineRule="atLeast"/>
        <w:rPr>
          <w:rFonts w:ascii="Calibri" w:hAnsi="Calibri" w:cs="Calibri"/>
          <w:color w:val="000000"/>
          <w:sz w:val="24"/>
          <w:szCs w:val="24"/>
        </w:rPr>
      </w:pPr>
    </w:p>
    <w:p w14:paraId="6A869385" w14:textId="0678AFBF" w:rsidR="008922ED" w:rsidRDefault="008922ED" w:rsidP="008922ED">
      <w:pPr>
        <w:rPr>
          <w:sz w:val="24"/>
          <w:szCs w:val="24"/>
        </w:rPr>
      </w:pPr>
      <w:r>
        <w:rPr>
          <w:sz w:val="24"/>
          <w:szCs w:val="24"/>
        </w:rPr>
        <w:t xml:space="preserve">US department of energy, 2018, </w:t>
      </w:r>
      <w:r w:rsidR="00D816C7">
        <w:rPr>
          <w:sz w:val="24"/>
          <w:szCs w:val="24"/>
        </w:rPr>
        <w:t xml:space="preserve">web: </w:t>
      </w:r>
      <w:hyperlink r:id="rId32" w:history="1">
        <w:r w:rsidR="00D816C7" w:rsidRPr="000579A4">
          <w:rPr>
            <w:rStyle w:val="Hyperlink"/>
            <w:sz w:val="24"/>
            <w:szCs w:val="24"/>
          </w:rPr>
          <w:t>https://www.energy.gov/energysaver/when-turn-your-lights</w:t>
        </w:r>
      </w:hyperlink>
    </w:p>
    <w:p w14:paraId="5E25D38B" w14:textId="772C6607" w:rsidR="00D005C7" w:rsidRPr="00D816C7" w:rsidRDefault="00D816C7" w:rsidP="00D816C7">
      <w:pPr>
        <w:widowControl w:val="0"/>
        <w:autoSpaceDE w:val="0"/>
        <w:autoSpaceDN w:val="0"/>
        <w:adjustRightInd w:val="0"/>
        <w:spacing w:after="240" w:line="360" w:lineRule="atLeast"/>
        <w:rPr>
          <w:rFonts w:ascii="Times Roman" w:hAnsi="Times Roman" w:cs="Times Roman"/>
          <w:color w:val="000000"/>
          <w:sz w:val="24"/>
          <w:szCs w:val="24"/>
        </w:rPr>
      </w:pPr>
      <w:r w:rsidRPr="00D816C7">
        <w:rPr>
          <w:rFonts w:ascii="Calibri" w:hAnsi="Calibri" w:cs="Calibri"/>
          <w:color w:val="000000"/>
          <w:sz w:val="24"/>
          <w:szCs w:val="24"/>
        </w:rPr>
        <w:t xml:space="preserve">Visit us [online] Cardiff University, last accessed on 12 March 2018 at </w:t>
      </w:r>
      <w:hyperlink r:id="rId33" w:history="1">
        <w:r w:rsidR="005C0D02" w:rsidRPr="00D816C7">
          <w:rPr>
            <w:rStyle w:val="Hyperlink"/>
            <w:sz w:val="24"/>
            <w:szCs w:val="24"/>
          </w:rPr>
          <w:t>https://www.cardiff.ac.uk/visit/</w:t>
        </w:r>
        <w:r w:rsidR="005C0D02" w:rsidRPr="00D816C7">
          <w:rPr>
            <w:rStyle w:val="Hyperlink"/>
            <w:sz w:val="24"/>
            <w:szCs w:val="24"/>
          </w:rPr>
          <w:t>m</w:t>
        </w:r>
        <w:r w:rsidR="005C0D02" w:rsidRPr="00D816C7">
          <w:rPr>
            <w:rStyle w:val="Hyperlink"/>
            <w:sz w:val="24"/>
            <w:szCs w:val="24"/>
          </w:rPr>
          <w:t>ap</w:t>
        </w:r>
      </w:hyperlink>
    </w:p>
    <w:p w14:paraId="12B0AA7B" w14:textId="77777777" w:rsidR="004973C8" w:rsidRPr="004973C8" w:rsidRDefault="004973C8" w:rsidP="004973C8">
      <w:pPr>
        <w:spacing w:after="0" w:line="240" w:lineRule="auto"/>
        <w:rPr>
          <w:rFonts w:eastAsia="Times New Roman" w:cs="Times New Roman"/>
          <w:sz w:val="24"/>
          <w:szCs w:val="24"/>
          <w:lang w:val="en-GB"/>
        </w:rPr>
      </w:pPr>
      <w:r w:rsidRPr="004973C8">
        <w:rPr>
          <w:rFonts w:eastAsia="Times New Roman" w:cs="Arial"/>
          <w:color w:val="000000"/>
          <w:sz w:val="24"/>
          <w:szCs w:val="24"/>
          <w:shd w:val="clear" w:color="auto" w:fill="FFFFFF"/>
          <w:lang w:val="en-GB"/>
        </w:rPr>
        <w:t>Wood, B., 2003. </w:t>
      </w:r>
      <w:r w:rsidRPr="004973C8">
        <w:rPr>
          <w:rFonts w:eastAsia="Times New Roman" w:cs="Arial"/>
          <w:i/>
          <w:iCs/>
          <w:color w:val="000000"/>
          <w:sz w:val="24"/>
          <w:szCs w:val="24"/>
          <w:bdr w:val="none" w:sz="0" w:space="0" w:color="auto" w:frame="1"/>
          <w:lang w:val="en-GB"/>
        </w:rPr>
        <w:t>Building care</w:t>
      </w:r>
      <w:r w:rsidRPr="004973C8">
        <w:rPr>
          <w:rFonts w:eastAsia="Times New Roman" w:cs="Arial"/>
          <w:color w:val="000000"/>
          <w:sz w:val="24"/>
          <w:szCs w:val="24"/>
          <w:shd w:val="clear" w:color="auto" w:fill="FFFFFF"/>
          <w:lang w:val="en-GB"/>
        </w:rPr>
        <w:t>, Oxford: Blackwell Science.</w:t>
      </w:r>
    </w:p>
    <w:p w14:paraId="4BBF9379" w14:textId="77777777" w:rsidR="004057A0" w:rsidRDefault="004057A0" w:rsidP="004057A0">
      <w:pPr>
        <w:widowControl w:val="0"/>
        <w:autoSpaceDE w:val="0"/>
        <w:autoSpaceDN w:val="0"/>
        <w:adjustRightInd w:val="0"/>
        <w:spacing w:after="240" w:line="360" w:lineRule="atLeast"/>
        <w:rPr>
          <w:rFonts w:ascii="Times Roman" w:hAnsi="Times Roman" w:cs="Times Roman"/>
          <w:color w:val="000000"/>
          <w:sz w:val="24"/>
          <w:szCs w:val="24"/>
        </w:rPr>
      </w:pPr>
    </w:p>
    <w:p w14:paraId="4D5D9280" w14:textId="77777777" w:rsidR="005C0D02" w:rsidRDefault="005C0D02"/>
    <w:p w14:paraId="6C316F08" w14:textId="77777777" w:rsidR="00D005C7" w:rsidRDefault="00D005C7"/>
    <w:p w14:paraId="3F7D898E" w14:textId="77777777" w:rsidR="00D005C7" w:rsidRDefault="00D005C7"/>
    <w:p w14:paraId="4E12EBF8" w14:textId="77777777" w:rsidR="00D005C7" w:rsidRDefault="00D005C7"/>
    <w:p w14:paraId="46F36BB3" w14:textId="77777777" w:rsidR="00D005C7" w:rsidRDefault="00D005C7"/>
    <w:p w14:paraId="03778D5E" w14:textId="77777777" w:rsidR="00D005C7" w:rsidRDefault="00D005C7"/>
    <w:p w14:paraId="1C7712BC" w14:textId="77777777" w:rsidR="00D005C7" w:rsidRDefault="00D005C7"/>
    <w:p w14:paraId="1F1689FE" w14:textId="77777777" w:rsidR="00D005C7" w:rsidRDefault="00D005C7"/>
    <w:p w14:paraId="3EB8AAFE" w14:textId="77777777" w:rsidR="00D005C7" w:rsidRDefault="00D005C7"/>
    <w:p w14:paraId="4D84A452" w14:textId="77777777" w:rsidR="00D005C7" w:rsidRDefault="00D005C7"/>
    <w:p w14:paraId="74A0B3A7" w14:textId="77777777" w:rsidR="00D005C7" w:rsidRDefault="00D005C7"/>
    <w:p w14:paraId="54191403" w14:textId="77777777" w:rsidR="00D005C7" w:rsidRDefault="00D005C7"/>
    <w:p w14:paraId="6121AB27" w14:textId="77777777" w:rsidR="00D005C7" w:rsidRPr="00FB3BCE" w:rsidRDefault="00D005C7"/>
    <w:sectPr w:rsidR="00D005C7" w:rsidRPr="00FB3BCE">
      <w:footerReference w:type="even" r:id="rId34"/>
      <w:footerReference w:type="default" r:id="rId35"/>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C054870" w14:textId="77777777" w:rsidR="0041058B" w:rsidRDefault="0041058B" w:rsidP="006701BC">
      <w:pPr>
        <w:spacing w:after="0" w:line="240" w:lineRule="auto"/>
      </w:pPr>
      <w:r>
        <w:separator/>
      </w:r>
    </w:p>
  </w:endnote>
  <w:endnote w:type="continuationSeparator" w:id="0">
    <w:p w14:paraId="5550CF18" w14:textId="77777777" w:rsidR="0041058B" w:rsidRDefault="0041058B" w:rsidP="006701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ＭＳ ゴシック">
    <w:charset w:val="4E"/>
    <w:family w:val="auto"/>
    <w:pitch w:val="variable"/>
    <w:sig w:usb0="E00002FF" w:usb1="6AC7FDFB" w:usb2="00000012" w:usb3="00000000" w:csb0="0002009F" w:csb1="00000000"/>
  </w:font>
  <w:font w:name="Tahoma">
    <w:panose1 w:val="020B0604030504040204"/>
    <w:charset w:val="00"/>
    <w:family w:val="auto"/>
    <w:pitch w:val="variable"/>
    <w:sig w:usb0="E1002AFF" w:usb1="C000605B" w:usb2="00000029" w:usb3="00000000" w:csb0="000101FF" w:csb1="00000000"/>
  </w:font>
  <w:font w:name="Times Roman">
    <w:panose1 w:val="00000500000000020000"/>
    <w:charset w:val="00"/>
    <w:family w:val="auto"/>
    <w:pitch w:val="variable"/>
    <w:sig w:usb0="E00002FF" w:usb1="5000205A"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E855AA1" w14:textId="77777777" w:rsidR="0041058B" w:rsidRDefault="0041058B" w:rsidP="00010FC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AC3A45D" w14:textId="77777777" w:rsidR="0041058B" w:rsidRDefault="0041058B" w:rsidP="00010FCC">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6E087B0" w14:textId="77777777" w:rsidR="0041058B" w:rsidRDefault="0041058B" w:rsidP="00010FC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9F2494">
      <w:rPr>
        <w:rStyle w:val="PageNumber"/>
        <w:noProof/>
      </w:rPr>
      <w:t>7</w:t>
    </w:r>
    <w:r>
      <w:rPr>
        <w:rStyle w:val="PageNumber"/>
      </w:rPr>
      <w:fldChar w:fldCharType="end"/>
    </w:r>
  </w:p>
  <w:p w14:paraId="0209A3E0" w14:textId="77777777" w:rsidR="0041058B" w:rsidRDefault="0041058B" w:rsidP="00010FCC">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C17FEB7" w14:textId="77777777" w:rsidR="0041058B" w:rsidRDefault="0041058B" w:rsidP="006701BC">
      <w:pPr>
        <w:spacing w:after="0" w:line="240" w:lineRule="auto"/>
      </w:pPr>
      <w:r>
        <w:separator/>
      </w:r>
    </w:p>
  </w:footnote>
  <w:footnote w:type="continuationSeparator" w:id="0">
    <w:p w14:paraId="3856F1E3" w14:textId="77777777" w:rsidR="0041058B" w:rsidRDefault="0041058B" w:rsidP="006701BC">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333FF1"/>
    <w:multiLevelType w:val="hybridMultilevel"/>
    <w:tmpl w:val="788E447A"/>
    <w:lvl w:ilvl="0" w:tplc="04090001">
      <w:start w:val="1"/>
      <w:numFmt w:val="bullet"/>
      <w:lvlText w:val=""/>
      <w:lvlJc w:val="left"/>
      <w:pPr>
        <w:ind w:left="773" w:hanging="360"/>
      </w:pPr>
      <w:rPr>
        <w:rFonts w:ascii="Symbol" w:hAnsi="Symbol" w:hint="default"/>
      </w:rPr>
    </w:lvl>
    <w:lvl w:ilvl="1" w:tplc="04090003" w:tentative="1">
      <w:start w:val="1"/>
      <w:numFmt w:val="bullet"/>
      <w:lvlText w:val="o"/>
      <w:lvlJc w:val="left"/>
      <w:pPr>
        <w:ind w:left="1493" w:hanging="360"/>
      </w:pPr>
      <w:rPr>
        <w:rFonts w:ascii="Courier New" w:hAnsi="Courier New" w:hint="default"/>
      </w:rPr>
    </w:lvl>
    <w:lvl w:ilvl="2" w:tplc="04090005" w:tentative="1">
      <w:start w:val="1"/>
      <w:numFmt w:val="bullet"/>
      <w:lvlText w:val=""/>
      <w:lvlJc w:val="left"/>
      <w:pPr>
        <w:ind w:left="2213" w:hanging="360"/>
      </w:pPr>
      <w:rPr>
        <w:rFonts w:ascii="Wingdings" w:hAnsi="Wingdings" w:hint="default"/>
      </w:rPr>
    </w:lvl>
    <w:lvl w:ilvl="3" w:tplc="04090001" w:tentative="1">
      <w:start w:val="1"/>
      <w:numFmt w:val="bullet"/>
      <w:lvlText w:val=""/>
      <w:lvlJc w:val="left"/>
      <w:pPr>
        <w:ind w:left="2933" w:hanging="360"/>
      </w:pPr>
      <w:rPr>
        <w:rFonts w:ascii="Symbol" w:hAnsi="Symbol" w:hint="default"/>
      </w:rPr>
    </w:lvl>
    <w:lvl w:ilvl="4" w:tplc="04090003" w:tentative="1">
      <w:start w:val="1"/>
      <w:numFmt w:val="bullet"/>
      <w:lvlText w:val="o"/>
      <w:lvlJc w:val="left"/>
      <w:pPr>
        <w:ind w:left="3653" w:hanging="360"/>
      </w:pPr>
      <w:rPr>
        <w:rFonts w:ascii="Courier New" w:hAnsi="Courier New" w:hint="default"/>
      </w:rPr>
    </w:lvl>
    <w:lvl w:ilvl="5" w:tplc="04090005" w:tentative="1">
      <w:start w:val="1"/>
      <w:numFmt w:val="bullet"/>
      <w:lvlText w:val=""/>
      <w:lvlJc w:val="left"/>
      <w:pPr>
        <w:ind w:left="4373" w:hanging="360"/>
      </w:pPr>
      <w:rPr>
        <w:rFonts w:ascii="Wingdings" w:hAnsi="Wingdings" w:hint="default"/>
      </w:rPr>
    </w:lvl>
    <w:lvl w:ilvl="6" w:tplc="04090001" w:tentative="1">
      <w:start w:val="1"/>
      <w:numFmt w:val="bullet"/>
      <w:lvlText w:val=""/>
      <w:lvlJc w:val="left"/>
      <w:pPr>
        <w:ind w:left="5093" w:hanging="360"/>
      </w:pPr>
      <w:rPr>
        <w:rFonts w:ascii="Symbol" w:hAnsi="Symbol" w:hint="default"/>
      </w:rPr>
    </w:lvl>
    <w:lvl w:ilvl="7" w:tplc="04090003" w:tentative="1">
      <w:start w:val="1"/>
      <w:numFmt w:val="bullet"/>
      <w:lvlText w:val="o"/>
      <w:lvlJc w:val="left"/>
      <w:pPr>
        <w:ind w:left="5813" w:hanging="360"/>
      </w:pPr>
      <w:rPr>
        <w:rFonts w:ascii="Courier New" w:hAnsi="Courier New" w:hint="default"/>
      </w:rPr>
    </w:lvl>
    <w:lvl w:ilvl="8" w:tplc="04090005" w:tentative="1">
      <w:start w:val="1"/>
      <w:numFmt w:val="bullet"/>
      <w:lvlText w:val=""/>
      <w:lvlJc w:val="left"/>
      <w:pPr>
        <w:ind w:left="6533" w:hanging="360"/>
      </w:pPr>
      <w:rPr>
        <w:rFonts w:ascii="Wingdings" w:hAnsi="Wingdings" w:hint="default"/>
      </w:rPr>
    </w:lvl>
  </w:abstractNum>
  <w:abstractNum w:abstractNumId="1">
    <w:nsid w:val="0CDE6270"/>
    <w:multiLevelType w:val="hybridMultilevel"/>
    <w:tmpl w:val="3682A2E4"/>
    <w:lvl w:ilvl="0" w:tplc="99DAE7F4">
      <w:start w:val="1"/>
      <w:numFmt w:val="bullet"/>
      <w:lvlText w:val="•"/>
      <w:lvlJc w:val="left"/>
      <w:pPr>
        <w:tabs>
          <w:tab w:val="num" w:pos="720"/>
        </w:tabs>
        <w:ind w:left="720" w:hanging="360"/>
      </w:pPr>
      <w:rPr>
        <w:rFonts w:ascii="Times New Roman" w:hAnsi="Times New Roman" w:hint="default"/>
      </w:rPr>
    </w:lvl>
    <w:lvl w:ilvl="1" w:tplc="05341B4A" w:tentative="1">
      <w:start w:val="1"/>
      <w:numFmt w:val="bullet"/>
      <w:lvlText w:val="•"/>
      <w:lvlJc w:val="left"/>
      <w:pPr>
        <w:tabs>
          <w:tab w:val="num" w:pos="1440"/>
        </w:tabs>
        <w:ind w:left="1440" w:hanging="360"/>
      </w:pPr>
      <w:rPr>
        <w:rFonts w:ascii="Times New Roman" w:hAnsi="Times New Roman" w:hint="default"/>
      </w:rPr>
    </w:lvl>
    <w:lvl w:ilvl="2" w:tplc="57F23986" w:tentative="1">
      <w:start w:val="1"/>
      <w:numFmt w:val="bullet"/>
      <w:lvlText w:val="•"/>
      <w:lvlJc w:val="left"/>
      <w:pPr>
        <w:tabs>
          <w:tab w:val="num" w:pos="2160"/>
        </w:tabs>
        <w:ind w:left="2160" w:hanging="360"/>
      </w:pPr>
      <w:rPr>
        <w:rFonts w:ascii="Times New Roman" w:hAnsi="Times New Roman" w:hint="default"/>
      </w:rPr>
    </w:lvl>
    <w:lvl w:ilvl="3" w:tplc="4BE89560" w:tentative="1">
      <w:start w:val="1"/>
      <w:numFmt w:val="bullet"/>
      <w:lvlText w:val="•"/>
      <w:lvlJc w:val="left"/>
      <w:pPr>
        <w:tabs>
          <w:tab w:val="num" w:pos="2880"/>
        </w:tabs>
        <w:ind w:left="2880" w:hanging="360"/>
      </w:pPr>
      <w:rPr>
        <w:rFonts w:ascii="Times New Roman" w:hAnsi="Times New Roman" w:hint="default"/>
      </w:rPr>
    </w:lvl>
    <w:lvl w:ilvl="4" w:tplc="28D4DB48" w:tentative="1">
      <w:start w:val="1"/>
      <w:numFmt w:val="bullet"/>
      <w:lvlText w:val="•"/>
      <w:lvlJc w:val="left"/>
      <w:pPr>
        <w:tabs>
          <w:tab w:val="num" w:pos="3600"/>
        </w:tabs>
        <w:ind w:left="3600" w:hanging="360"/>
      </w:pPr>
      <w:rPr>
        <w:rFonts w:ascii="Times New Roman" w:hAnsi="Times New Roman" w:hint="default"/>
      </w:rPr>
    </w:lvl>
    <w:lvl w:ilvl="5" w:tplc="EDC4FB60" w:tentative="1">
      <w:start w:val="1"/>
      <w:numFmt w:val="bullet"/>
      <w:lvlText w:val="•"/>
      <w:lvlJc w:val="left"/>
      <w:pPr>
        <w:tabs>
          <w:tab w:val="num" w:pos="4320"/>
        </w:tabs>
        <w:ind w:left="4320" w:hanging="360"/>
      </w:pPr>
      <w:rPr>
        <w:rFonts w:ascii="Times New Roman" w:hAnsi="Times New Roman" w:hint="default"/>
      </w:rPr>
    </w:lvl>
    <w:lvl w:ilvl="6" w:tplc="15C47CD6" w:tentative="1">
      <w:start w:val="1"/>
      <w:numFmt w:val="bullet"/>
      <w:lvlText w:val="•"/>
      <w:lvlJc w:val="left"/>
      <w:pPr>
        <w:tabs>
          <w:tab w:val="num" w:pos="5040"/>
        </w:tabs>
        <w:ind w:left="5040" w:hanging="360"/>
      </w:pPr>
      <w:rPr>
        <w:rFonts w:ascii="Times New Roman" w:hAnsi="Times New Roman" w:hint="default"/>
      </w:rPr>
    </w:lvl>
    <w:lvl w:ilvl="7" w:tplc="9088314C" w:tentative="1">
      <w:start w:val="1"/>
      <w:numFmt w:val="bullet"/>
      <w:lvlText w:val="•"/>
      <w:lvlJc w:val="left"/>
      <w:pPr>
        <w:tabs>
          <w:tab w:val="num" w:pos="5760"/>
        </w:tabs>
        <w:ind w:left="5760" w:hanging="360"/>
      </w:pPr>
      <w:rPr>
        <w:rFonts w:ascii="Times New Roman" w:hAnsi="Times New Roman" w:hint="default"/>
      </w:rPr>
    </w:lvl>
    <w:lvl w:ilvl="8" w:tplc="B6F8F3B0" w:tentative="1">
      <w:start w:val="1"/>
      <w:numFmt w:val="bullet"/>
      <w:lvlText w:val="•"/>
      <w:lvlJc w:val="left"/>
      <w:pPr>
        <w:tabs>
          <w:tab w:val="num" w:pos="6480"/>
        </w:tabs>
        <w:ind w:left="6480" w:hanging="360"/>
      </w:pPr>
      <w:rPr>
        <w:rFonts w:ascii="Times New Roman" w:hAnsi="Times New Roman" w:hint="default"/>
      </w:rPr>
    </w:lvl>
  </w:abstractNum>
  <w:abstractNum w:abstractNumId="2">
    <w:nsid w:val="11C4369F"/>
    <w:multiLevelType w:val="hybridMultilevel"/>
    <w:tmpl w:val="44E454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DF440B7"/>
    <w:multiLevelType w:val="hybridMultilevel"/>
    <w:tmpl w:val="E4ECD6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17F338A"/>
    <w:multiLevelType w:val="hybridMultilevel"/>
    <w:tmpl w:val="F4D412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E4050A2"/>
    <w:multiLevelType w:val="hybridMultilevel"/>
    <w:tmpl w:val="2A3A5D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EFE06B3"/>
    <w:multiLevelType w:val="hybridMultilevel"/>
    <w:tmpl w:val="82E048F8"/>
    <w:lvl w:ilvl="0" w:tplc="E50A6876">
      <w:start w:val="1"/>
      <w:numFmt w:val="bullet"/>
      <w:lvlText w:val="•"/>
      <w:lvlJc w:val="left"/>
      <w:pPr>
        <w:tabs>
          <w:tab w:val="num" w:pos="720"/>
        </w:tabs>
        <w:ind w:left="720" w:hanging="360"/>
      </w:pPr>
      <w:rPr>
        <w:rFonts w:ascii="Times New Roman" w:hAnsi="Times New Roman" w:hint="default"/>
      </w:rPr>
    </w:lvl>
    <w:lvl w:ilvl="1" w:tplc="13DC469A" w:tentative="1">
      <w:start w:val="1"/>
      <w:numFmt w:val="bullet"/>
      <w:lvlText w:val="•"/>
      <w:lvlJc w:val="left"/>
      <w:pPr>
        <w:tabs>
          <w:tab w:val="num" w:pos="1440"/>
        </w:tabs>
        <w:ind w:left="1440" w:hanging="360"/>
      </w:pPr>
      <w:rPr>
        <w:rFonts w:ascii="Times New Roman" w:hAnsi="Times New Roman" w:hint="default"/>
      </w:rPr>
    </w:lvl>
    <w:lvl w:ilvl="2" w:tplc="0F72C69A" w:tentative="1">
      <w:start w:val="1"/>
      <w:numFmt w:val="bullet"/>
      <w:lvlText w:val="•"/>
      <w:lvlJc w:val="left"/>
      <w:pPr>
        <w:tabs>
          <w:tab w:val="num" w:pos="2160"/>
        </w:tabs>
        <w:ind w:left="2160" w:hanging="360"/>
      </w:pPr>
      <w:rPr>
        <w:rFonts w:ascii="Times New Roman" w:hAnsi="Times New Roman" w:hint="default"/>
      </w:rPr>
    </w:lvl>
    <w:lvl w:ilvl="3" w:tplc="A8EA9F2C" w:tentative="1">
      <w:start w:val="1"/>
      <w:numFmt w:val="bullet"/>
      <w:lvlText w:val="•"/>
      <w:lvlJc w:val="left"/>
      <w:pPr>
        <w:tabs>
          <w:tab w:val="num" w:pos="2880"/>
        </w:tabs>
        <w:ind w:left="2880" w:hanging="360"/>
      </w:pPr>
      <w:rPr>
        <w:rFonts w:ascii="Times New Roman" w:hAnsi="Times New Roman" w:hint="default"/>
      </w:rPr>
    </w:lvl>
    <w:lvl w:ilvl="4" w:tplc="D2DCD88A" w:tentative="1">
      <w:start w:val="1"/>
      <w:numFmt w:val="bullet"/>
      <w:lvlText w:val="•"/>
      <w:lvlJc w:val="left"/>
      <w:pPr>
        <w:tabs>
          <w:tab w:val="num" w:pos="3600"/>
        </w:tabs>
        <w:ind w:left="3600" w:hanging="360"/>
      </w:pPr>
      <w:rPr>
        <w:rFonts w:ascii="Times New Roman" w:hAnsi="Times New Roman" w:hint="default"/>
      </w:rPr>
    </w:lvl>
    <w:lvl w:ilvl="5" w:tplc="D226761E" w:tentative="1">
      <w:start w:val="1"/>
      <w:numFmt w:val="bullet"/>
      <w:lvlText w:val="•"/>
      <w:lvlJc w:val="left"/>
      <w:pPr>
        <w:tabs>
          <w:tab w:val="num" w:pos="4320"/>
        </w:tabs>
        <w:ind w:left="4320" w:hanging="360"/>
      </w:pPr>
      <w:rPr>
        <w:rFonts w:ascii="Times New Roman" w:hAnsi="Times New Roman" w:hint="default"/>
      </w:rPr>
    </w:lvl>
    <w:lvl w:ilvl="6" w:tplc="C36EF142" w:tentative="1">
      <w:start w:val="1"/>
      <w:numFmt w:val="bullet"/>
      <w:lvlText w:val="•"/>
      <w:lvlJc w:val="left"/>
      <w:pPr>
        <w:tabs>
          <w:tab w:val="num" w:pos="5040"/>
        </w:tabs>
        <w:ind w:left="5040" w:hanging="360"/>
      </w:pPr>
      <w:rPr>
        <w:rFonts w:ascii="Times New Roman" w:hAnsi="Times New Roman" w:hint="default"/>
      </w:rPr>
    </w:lvl>
    <w:lvl w:ilvl="7" w:tplc="EFDECA78" w:tentative="1">
      <w:start w:val="1"/>
      <w:numFmt w:val="bullet"/>
      <w:lvlText w:val="•"/>
      <w:lvlJc w:val="left"/>
      <w:pPr>
        <w:tabs>
          <w:tab w:val="num" w:pos="5760"/>
        </w:tabs>
        <w:ind w:left="5760" w:hanging="360"/>
      </w:pPr>
      <w:rPr>
        <w:rFonts w:ascii="Times New Roman" w:hAnsi="Times New Roman" w:hint="default"/>
      </w:rPr>
    </w:lvl>
    <w:lvl w:ilvl="8" w:tplc="0D34C0EE" w:tentative="1">
      <w:start w:val="1"/>
      <w:numFmt w:val="bullet"/>
      <w:lvlText w:val="•"/>
      <w:lvlJc w:val="left"/>
      <w:pPr>
        <w:tabs>
          <w:tab w:val="num" w:pos="6480"/>
        </w:tabs>
        <w:ind w:left="6480" w:hanging="360"/>
      </w:pPr>
      <w:rPr>
        <w:rFonts w:ascii="Times New Roman" w:hAnsi="Times New Roman" w:hint="default"/>
      </w:rPr>
    </w:lvl>
  </w:abstractNum>
  <w:abstractNum w:abstractNumId="7">
    <w:nsid w:val="5F726343"/>
    <w:multiLevelType w:val="hybridMultilevel"/>
    <w:tmpl w:val="9FF03474"/>
    <w:lvl w:ilvl="0" w:tplc="CBD07804">
      <w:start w:val="1"/>
      <w:numFmt w:val="bullet"/>
      <w:lvlText w:val="•"/>
      <w:lvlJc w:val="left"/>
      <w:pPr>
        <w:tabs>
          <w:tab w:val="num" w:pos="720"/>
        </w:tabs>
        <w:ind w:left="720" w:hanging="360"/>
      </w:pPr>
      <w:rPr>
        <w:rFonts w:ascii="Times New Roman" w:hAnsi="Times New Roman" w:hint="default"/>
      </w:rPr>
    </w:lvl>
    <w:lvl w:ilvl="1" w:tplc="BEA8E99C" w:tentative="1">
      <w:start w:val="1"/>
      <w:numFmt w:val="bullet"/>
      <w:lvlText w:val="•"/>
      <w:lvlJc w:val="left"/>
      <w:pPr>
        <w:tabs>
          <w:tab w:val="num" w:pos="1440"/>
        </w:tabs>
        <w:ind w:left="1440" w:hanging="360"/>
      </w:pPr>
      <w:rPr>
        <w:rFonts w:ascii="Times New Roman" w:hAnsi="Times New Roman" w:hint="default"/>
      </w:rPr>
    </w:lvl>
    <w:lvl w:ilvl="2" w:tplc="903A77FE" w:tentative="1">
      <w:start w:val="1"/>
      <w:numFmt w:val="bullet"/>
      <w:lvlText w:val="•"/>
      <w:lvlJc w:val="left"/>
      <w:pPr>
        <w:tabs>
          <w:tab w:val="num" w:pos="2160"/>
        </w:tabs>
        <w:ind w:left="2160" w:hanging="360"/>
      </w:pPr>
      <w:rPr>
        <w:rFonts w:ascii="Times New Roman" w:hAnsi="Times New Roman" w:hint="default"/>
      </w:rPr>
    </w:lvl>
    <w:lvl w:ilvl="3" w:tplc="EC6ED744" w:tentative="1">
      <w:start w:val="1"/>
      <w:numFmt w:val="bullet"/>
      <w:lvlText w:val="•"/>
      <w:lvlJc w:val="left"/>
      <w:pPr>
        <w:tabs>
          <w:tab w:val="num" w:pos="2880"/>
        </w:tabs>
        <w:ind w:left="2880" w:hanging="360"/>
      </w:pPr>
      <w:rPr>
        <w:rFonts w:ascii="Times New Roman" w:hAnsi="Times New Roman" w:hint="default"/>
      </w:rPr>
    </w:lvl>
    <w:lvl w:ilvl="4" w:tplc="E618D7E0" w:tentative="1">
      <w:start w:val="1"/>
      <w:numFmt w:val="bullet"/>
      <w:lvlText w:val="•"/>
      <w:lvlJc w:val="left"/>
      <w:pPr>
        <w:tabs>
          <w:tab w:val="num" w:pos="3600"/>
        </w:tabs>
        <w:ind w:left="3600" w:hanging="360"/>
      </w:pPr>
      <w:rPr>
        <w:rFonts w:ascii="Times New Roman" w:hAnsi="Times New Roman" w:hint="default"/>
      </w:rPr>
    </w:lvl>
    <w:lvl w:ilvl="5" w:tplc="41D6236C" w:tentative="1">
      <w:start w:val="1"/>
      <w:numFmt w:val="bullet"/>
      <w:lvlText w:val="•"/>
      <w:lvlJc w:val="left"/>
      <w:pPr>
        <w:tabs>
          <w:tab w:val="num" w:pos="4320"/>
        </w:tabs>
        <w:ind w:left="4320" w:hanging="360"/>
      </w:pPr>
      <w:rPr>
        <w:rFonts w:ascii="Times New Roman" w:hAnsi="Times New Roman" w:hint="default"/>
      </w:rPr>
    </w:lvl>
    <w:lvl w:ilvl="6" w:tplc="528AE1B4" w:tentative="1">
      <w:start w:val="1"/>
      <w:numFmt w:val="bullet"/>
      <w:lvlText w:val="•"/>
      <w:lvlJc w:val="left"/>
      <w:pPr>
        <w:tabs>
          <w:tab w:val="num" w:pos="5040"/>
        </w:tabs>
        <w:ind w:left="5040" w:hanging="360"/>
      </w:pPr>
      <w:rPr>
        <w:rFonts w:ascii="Times New Roman" w:hAnsi="Times New Roman" w:hint="default"/>
      </w:rPr>
    </w:lvl>
    <w:lvl w:ilvl="7" w:tplc="691CE982" w:tentative="1">
      <w:start w:val="1"/>
      <w:numFmt w:val="bullet"/>
      <w:lvlText w:val="•"/>
      <w:lvlJc w:val="left"/>
      <w:pPr>
        <w:tabs>
          <w:tab w:val="num" w:pos="5760"/>
        </w:tabs>
        <w:ind w:left="5760" w:hanging="360"/>
      </w:pPr>
      <w:rPr>
        <w:rFonts w:ascii="Times New Roman" w:hAnsi="Times New Roman" w:hint="default"/>
      </w:rPr>
    </w:lvl>
    <w:lvl w:ilvl="8" w:tplc="A7C6C130" w:tentative="1">
      <w:start w:val="1"/>
      <w:numFmt w:val="bullet"/>
      <w:lvlText w:val="•"/>
      <w:lvlJc w:val="left"/>
      <w:pPr>
        <w:tabs>
          <w:tab w:val="num" w:pos="6480"/>
        </w:tabs>
        <w:ind w:left="6480" w:hanging="360"/>
      </w:pPr>
      <w:rPr>
        <w:rFonts w:ascii="Times New Roman" w:hAnsi="Times New Roman" w:hint="default"/>
      </w:rPr>
    </w:lvl>
  </w:abstractNum>
  <w:abstractNum w:abstractNumId="8">
    <w:nsid w:val="64130B55"/>
    <w:multiLevelType w:val="hybridMultilevel"/>
    <w:tmpl w:val="CA8E4B04"/>
    <w:lvl w:ilvl="0" w:tplc="511C3678">
      <w:start w:val="1"/>
      <w:numFmt w:val="bullet"/>
      <w:lvlText w:val="•"/>
      <w:lvlJc w:val="left"/>
      <w:pPr>
        <w:tabs>
          <w:tab w:val="num" w:pos="720"/>
        </w:tabs>
        <w:ind w:left="720" w:hanging="360"/>
      </w:pPr>
      <w:rPr>
        <w:rFonts w:ascii="Times New Roman" w:hAnsi="Times New Roman" w:hint="default"/>
      </w:rPr>
    </w:lvl>
    <w:lvl w:ilvl="1" w:tplc="0344C836">
      <w:numFmt w:val="bullet"/>
      <w:lvlText w:val="−"/>
      <w:lvlJc w:val="left"/>
      <w:pPr>
        <w:tabs>
          <w:tab w:val="num" w:pos="1637"/>
        </w:tabs>
        <w:ind w:left="1637" w:hanging="360"/>
      </w:pPr>
      <w:rPr>
        <w:rFonts w:ascii="Times New Roman" w:hAnsi="Times New Roman" w:hint="default"/>
      </w:rPr>
    </w:lvl>
    <w:lvl w:ilvl="2" w:tplc="60A652B2" w:tentative="1">
      <w:start w:val="1"/>
      <w:numFmt w:val="bullet"/>
      <w:lvlText w:val="•"/>
      <w:lvlJc w:val="left"/>
      <w:pPr>
        <w:tabs>
          <w:tab w:val="num" w:pos="2160"/>
        </w:tabs>
        <w:ind w:left="2160" w:hanging="360"/>
      </w:pPr>
      <w:rPr>
        <w:rFonts w:ascii="Times New Roman" w:hAnsi="Times New Roman" w:hint="default"/>
      </w:rPr>
    </w:lvl>
    <w:lvl w:ilvl="3" w:tplc="CA305130" w:tentative="1">
      <w:start w:val="1"/>
      <w:numFmt w:val="bullet"/>
      <w:lvlText w:val="•"/>
      <w:lvlJc w:val="left"/>
      <w:pPr>
        <w:tabs>
          <w:tab w:val="num" w:pos="2880"/>
        </w:tabs>
        <w:ind w:left="2880" w:hanging="360"/>
      </w:pPr>
      <w:rPr>
        <w:rFonts w:ascii="Times New Roman" w:hAnsi="Times New Roman" w:hint="default"/>
      </w:rPr>
    </w:lvl>
    <w:lvl w:ilvl="4" w:tplc="28000D04" w:tentative="1">
      <w:start w:val="1"/>
      <w:numFmt w:val="bullet"/>
      <w:lvlText w:val="•"/>
      <w:lvlJc w:val="left"/>
      <w:pPr>
        <w:tabs>
          <w:tab w:val="num" w:pos="3600"/>
        </w:tabs>
        <w:ind w:left="3600" w:hanging="360"/>
      </w:pPr>
      <w:rPr>
        <w:rFonts w:ascii="Times New Roman" w:hAnsi="Times New Roman" w:hint="default"/>
      </w:rPr>
    </w:lvl>
    <w:lvl w:ilvl="5" w:tplc="A798FF74" w:tentative="1">
      <w:start w:val="1"/>
      <w:numFmt w:val="bullet"/>
      <w:lvlText w:val="•"/>
      <w:lvlJc w:val="left"/>
      <w:pPr>
        <w:tabs>
          <w:tab w:val="num" w:pos="4320"/>
        </w:tabs>
        <w:ind w:left="4320" w:hanging="360"/>
      </w:pPr>
      <w:rPr>
        <w:rFonts w:ascii="Times New Roman" w:hAnsi="Times New Roman" w:hint="default"/>
      </w:rPr>
    </w:lvl>
    <w:lvl w:ilvl="6" w:tplc="A6826C92" w:tentative="1">
      <w:start w:val="1"/>
      <w:numFmt w:val="bullet"/>
      <w:lvlText w:val="•"/>
      <w:lvlJc w:val="left"/>
      <w:pPr>
        <w:tabs>
          <w:tab w:val="num" w:pos="5040"/>
        </w:tabs>
        <w:ind w:left="5040" w:hanging="360"/>
      </w:pPr>
      <w:rPr>
        <w:rFonts w:ascii="Times New Roman" w:hAnsi="Times New Roman" w:hint="default"/>
      </w:rPr>
    </w:lvl>
    <w:lvl w:ilvl="7" w:tplc="A8A6728A" w:tentative="1">
      <w:start w:val="1"/>
      <w:numFmt w:val="bullet"/>
      <w:lvlText w:val="•"/>
      <w:lvlJc w:val="left"/>
      <w:pPr>
        <w:tabs>
          <w:tab w:val="num" w:pos="5760"/>
        </w:tabs>
        <w:ind w:left="5760" w:hanging="360"/>
      </w:pPr>
      <w:rPr>
        <w:rFonts w:ascii="Times New Roman" w:hAnsi="Times New Roman" w:hint="default"/>
      </w:rPr>
    </w:lvl>
    <w:lvl w:ilvl="8" w:tplc="B3FE8D0E" w:tentative="1">
      <w:start w:val="1"/>
      <w:numFmt w:val="bullet"/>
      <w:lvlText w:val="•"/>
      <w:lvlJc w:val="left"/>
      <w:pPr>
        <w:tabs>
          <w:tab w:val="num" w:pos="6480"/>
        </w:tabs>
        <w:ind w:left="6480" w:hanging="360"/>
      </w:pPr>
      <w:rPr>
        <w:rFonts w:ascii="Times New Roman" w:hAnsi="Times New Roman" w:hint="default"/>
      </w:rPr>
    </w:lvl>
  </w:abstractNum>
  <w:abstractNum w:abstractNumId="9">
    <w:nsid w:val="7B22138B"/>
    <w:multiLevelType w:val="hybridMultilevel"/>
    <w:tmpl w:val="C9125DD8"/>
    <w:lvl w:ilvl="0" w:tplc="C1429702">
      <w:start w:val="1"/>
      <w:numFmt w:val="bullet"/>
      <w:lvlText w:val="•"/>
      <w:lvlJc w:val="left"/>
      <w:pPr>
        <w:tabs>
          <w:tab w:val="num" w:pos="720"/>
        </w:tabs>
        <w:ind w:left="720" w:hanging="360"/>
      </w:pPr>
      <w:rPr>
        <w:rFonts w:ascii="Times New Roman" w:hAnsi="Times New Roman" w:hint="default"/>
      </w:rPr>
    </w:lvl>
    <w:lvl w:ilvl="1" w:tplc="D140FEFE">
      <w:numFmt w:val="bullet"/>
      <w:lvlText w:val="−"/>
      <w:lvlJc w:val="left"/>
      <w:pPr>
        <w:tabs>
          <w:tab w:val="num" w:pos="1440"/>
        </w:tabs>
        <w:ind w:left="1440" w:hanging="360"/>
      </w:pPr>
      <w:rPr>
        <w:rFonts w:ascii="Times New Roman" w:hAnsi="Times New Roman" w:hint="default"/>
      </w:rPr>
    </w:lvl>
    <w:lvl w:ilvl="2" w:tplc="0FDCAF3A" w:tentative="1">
      <w:start w:val="1"/>
      <w:numFmt w:val="bullet"/>
      <w:lvlText w:val="•"/>
      <w:lvlJc w:val="left"/>
      <w:pPr>
        <w:tabs>
          <w:tab w:val="num" w:pos="2160"/>
        </w:tabs>
        <w:ind w:left="2160" w:hanging="360"/>
      </w:pPr>
      <w:rPr>
        <w:rFonts w:ascii="Times New Roman" w:hAnsi="Times New Roman" w:hint="default"/>
      </w:rPr>
    </w:lvl>
    <w:lvl w:ilvl="3" w:tplc="CA223338" w:tentative="1">
      <w:start w:val="1"/>
      <w:numFmt w:val="bullet"/>
      <w:lvlText w:val="•"/>
      <w:lvlJc w:val="left"/>
      <w:pPr>
        <w:tabs>
          <w:tab w:val="num" w:pos="2880"/>
        </w:tabs>
        <w:ind w:left="2880" w:hanging="360"/>
      </w:pPr>
      <w:rPr>
        <w:rFonts w:ascii="Times New Roman" w:hAnsi="Times New Roman" w:hint="default"/>
      </w:rPr>
    </w:lvl>
    <w:lvl w:ilvl="4" w:tplc="46964A26" w:tentative="1">
      <w:start w:val="1"/>
      <w:numFmt w:val="bullet"/>
      <w:lvlText w:val="•"/>
      <w:lvlJc w:val="left"/>
      <w:pPr>
        <w:tabs>
          <w:tab w:val="num" w:pos="3600"/>
        </w:tabs>
        <w:ind w:left="3600" w:hanging="360"/>
      </w:pPr>
      <w:rPr>
        <w:rFonts w:ascii="Times New Roman" w:hAnsi="Times New Roman" w:hint="default"/>
      </w:rPr>
    </w:lvl>
    <w:lvl w:ilvl="5" w:tplc="E6C4AC98" w:tentative="1">
      <w:start w:val="1"/>
      <w:numFmt w:val="bullet"/>
      <w:lvlText w:val="•"/>
      <w:lvlJc w:val="left"/>
      <w:pPr>
        <w:tabs>
          <w:tab w:val="num" w:pos="4320"/>
        </w:tabs>
        <w:ind w:left="4320" w:hanging="360"/>
      </w:pPr>
      <w:rPr>
        <w:rFonts w:ascii="Times New Roman" w:hAnsi="Times New Roman" w:hint="default"/>
      </w:rPr>
    </w:lvl>
    <w:lvl w:ilvl="6" w:tplc="F1F838A2" w:tentative="1">
      <w:start w:val="1"/>
      <w:numFmt w:val="bullet"/>
      <w:lvlText w:val="•"/>
      <w:lvlJc w:val="left"/>
      <w:pPr>
        <w:tabs>
          <w:tab w:val="num" w:pos="5040"/>
        </w:tabs>
        <w:ind w:left="5040" w:hanging="360"/>
      </w:pPr>
      <w:rPr>
        <w:rFonts w:ascii="Times New Roman" w:hAnsi="Times New Roman" w:hint="default"/>
      </w:rPr>
    </w:lvl>
    <w:lvl w:ilvl="7" w:tplc="17B4D934" w:tentative="1">
      <w:start w:val="1"/>
      <w:numFmt w:val="bullet"/>
      <w:lvlText w:val="•"/>
      <w:lvlJc w:val="left"/>
      <w:pPr>
        <w:tabs>
          <w:tab w:val="num" w:pos="5760"/>
        </w:tabs>
        <w:ind w:left="5760" w:hanging="360"/>
      </w:pPr>
      <w:rPr>
        <w:rFonts w:ascii="Times New Roman" w:hAnsi="Times New Roman" w:hint="default"/>
      </w:rPr>
    </w:lvl>
    <w:lvl w:ilvl="8" w:tplc="1DF8F9C0" w:tentative="1">
      <w:start w:val="1"/>
      <w:numFmt w:val="bullet"/>
      <w:lvlText w:val="•"/>
      <w:lvlJc w:val="left"/>
      <w:pPr>
        <w:tabs>
          <w:tab w:val="num" w:pos="6480"/>
        </w:tabs>
        <w:ind w:left="6480" w:hanging="360"/>
      </w:pPr>
      <w:rPr>
        <w:rFonts w:ascii="Times New Roman" w:hAnsi="Times New Roman" w:hint="default"/>
      </w:rPr>
    </w:lvl>
  </w:abstractNum>
  <w:num w:numId="1">
    <w:abstractNumId w:val="2"/>
  </w:num>
  <w:num w:numId="2">
    <w:abstractNumId w:val="4"/>
  </w:num>
  <w:num w:numId="3">
    <w:abstractNumId w:val="0"/>
  </w:num>
  <w:num w:numId="4">
    <w:abstractNumId w:val="5"/>
  </w:num>
  <w:num w:numId="5">
    <w:abstractNumId w:val="8"/>
  </w:num>
  <w:num w:numId="6">
    <w:abstractNumId w:val="6"/>
  </w:num>
  <w:num w:numId="7">
    <w:abstractNumId w:val="9"/>
  </w:num>
  <w:num w:numId="8">
    <w:abstractNumId w:val="7"/>
  </w:num>
  <w:num w:numId="9">
    <w:abstractNumId w:val="3"/>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26DB"/>
    <w:rsid w:val="00010FCC"/>
    <w:rsid w:val="000513D9"/>
    <w:rsid w:val="00061BF0"/>
    <w:rsid w:val="00063BD8"/>
    <w:rsid w:val="000646FE"/>
    <w:rsid w:val="00093773"/>
    <w:rsid w:val="000D1616"/>
    <w:rsid w:val="000E26BD"/>
    <w:rsid w:val="000F2CD8"/>
    <w:rsid w:val="000F6971"/>
    <w:rsid w:val="000F77E8"/>
    <w:rsid w:val="00100490"/>
    <w:rsid w:val="00172BF5"/>
    <w:rsid w:val="001861FA"/>
    <w:rsid w:val="001F5C5C"/>
    <w:rsid w:val="0024500B"/>
    <w:rsid w:val="00285327"/>
    <w:rsid w:val="00286C5B"/>
    <w:rsid w:val="0029041C"/>
    <w:rsid w:val="002935AE"/>
    <w:rsid w:val="002B2EB6"/>
    <w:rsid w:val="002B3FEE"/>
    <w:rsid w:val="003344C8"/>
    <w:rsid w:val="003A00AF"/>
    <w:rsid w:val="003B0ADC"/>
    <w:rsid w:val="003F70B3"/>
    <w:rsid w:val="004034FE"/>
    <w:rsid w:val="004057A0"/>
    <w:rsid w:val="0041058B"/>
    <w:rsid w:val="004973C8"/>
    <w:rsid w:val="004B6510"/>
    <w:rsid w:val="004C279F"/>
    <w:rsid w:val="004C725D"/>
    <w:rsid w:val="004F350F"/>
    <w:rsid w:val="005054F2"/>
    <w:rsid w:val="00526068"/>
    <w:rsid w:val="00541DD7"/>
    <w:rsid w:val="00570095"/>
    <w:rsid w:val="00570296"/>
    <w:rsid w:val="005928B9"/>
    <w:rsid w:val="005A524A"/>
    <w:rsid w:val="005C0D02"/>
    <w:rsid w:val="005C31D9"/>
    <w:rsid w:val="005E7429"/>
    <w:rsid w:val="0060454E"/>
    <w:rsid w:val="00636CBB"/>
    <w:rsid w:val="006407B2"/>
    <w:rsid w:val="00662CB6"/>
    <w:rsid w:val="006701BC"/>
    <w:rsid w:val="00684258"/>
    <w:rsid w:val="00701D9E"/>
    <w:rsid w:val="00785C03"/>
    <w:rsid w:val="007B306E"/>
    <w:rsid w:val="007C0A14"/>
    <w:rsid w:val="007D4927"/>
    <w:rsid w:val="007F0D27"/>
    <w:rsid w:val="008332E3"/>
    <w:rsid w:val="008678A0"/>
    <w:rsid w:val="00880408"/>
    <w:rsid w:val="008922ED"/>
    <w:rsid w:val="008A1F3B"/>
    <w:rsid w:val="008C284B"/>
    <w:rsid w:val="008D3610"/>
    <w:rsid w:val="008F2B11"/>
    <w:rsid w:val="008F3784"/>
    <w:rsid w:val="00901B6E"/>
    <w:rsid w:val="0091581E"/>
    <w:rsid w:val="00952086"/>
    <w:rsid w:val="00963258"/>
    <w:rsid w:val="009C6323"/>
    <w:rsid w:val="009D059B"/>
    <w:rsid w:val="009F10EB"/>
    <w:rsid w:val="009F2494"/>
    <w:rsid w:val="00A001F6"/>
    <w:rsid w:val="00A12EF7"/>
    <w:rsid w:val="00A56D1D"/>
    <w:rsid w:val="00AB3117"/>
    <w:rsid w:val="00AC1A1B"/>
    <w:rsid w:val="00AC7BFD"/>
    <w:rsid w:val="00AD0179"/>
    <w:rsid w:val="00AD2F88"/>
    <w:rsid w:val="00B27220"/>
    <w:rsid w:val="00B526DB"/>
    <w:rsid w:val="00B606D7"/>
    <w:rsid w:val="00B63424"/>
    <w:rsid w:val="00B66943"/>
    <w:rsid w:val="00B67F39"/>
    <w:rsid w:val="00B86052"/>
    <w:rsid w:val="00BB6654"/>
    <w:rsid w:val="00C2584E"/>
    <w:rsid w:val="00C8077E"/>
    <w:rsid w:val="00C81B29"/>
    <w:rsid w:val="00CD41BF"/>
    <w:rsid w:val="00CE50C9"/>
    <w:rsid w:val="00CF7DD9"/>
    <w:rsid w:val="00D005C7"/>
    <w:rsid w:val="00D050CE"/>
    <w:rsid w:val="00D14048"/>
    <w:rsid w:val="00D30D8B"/>
    <w:rsid w:val="00D705DA"/>
    <w:rsid w:val="00D71911"/>
    <w:rsid w:val="00D724BC"/>
    <w:rsid w:val="00D816C7"/>
    <w:rsid w:val="00DD0256"/>
    <w:rsid w:val="00DD2F13"/>
    <w:rsid w:val="00DE7A93"/>
    <w:rsid w:val="00EC6821"/>
    <w:rsid w:val="00ED572E"/>
    <w:rsid w:val="00EE448C"/>
    <w:rsid w:val="00F4413C"/>
    <w:rsid w:val="00F46078"/>
    <w:rsid w:val="00F541F8"/>
    <w:rsid w:val="00F55DEC"/>
    <w:rsid w:val="00F714E2"/>
    <w:rsid w:val="00F978BE"/>
    <w:rsid w:val="00FB3BCE"/>
    <w:rsid w:val="00FC20A2"/>
    <w:rsid w:val="00FE2FEB"/>
    <w:rsid w:val="00FF49F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8"/>
    <o:shapelayout v:ext="edit">
      <o:idmap v:ext="edit" data="1"/>
    </o:shapelayout>
  </w:shapeDefaults>
  <w:decimalSymbol w:val="."/>
  <w:listSeparator w:val=","/>
  <w14:docId w14:val="046D19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9C6323"/>
    <w:pPr>
      <w:spacing w:before="100" w:beforeAutospacing="1" w:after="100" w:afterAutospacing="1" w:line="240" w:lineRule="auto"/>
      <w:outlineLvl w:val="1"/>
    </w:pPr>
    <w:rPr>
      <w:rFonts w:ascii="Times New Roman" w:hAnsi="Times New Roman" w:cs="Times New Roman"/>
      <w:b/>
      <w:bCs/>
      <w:sz w:val="36"/>
      <w:szCs w:val="36"/>
      <w:lang w:val="en-GB"/>
    </w:rPr>
  </w:style>
  <w:style w:type="paragraph" w:styleId="Heading3">
    <w:name w:val="heading 3"/>
    <w:basedOn w:val="Normal"/>
    <w:next w:val="Normal"/>
    <w:link w:val="Heading3Char"/>
    <w:uiPriority w:val="9"/>
    <w:semiHidden/>
    <w:unhideWhenUsed/>
    <w:qFormat/>
    <w:rsid w:val="00F978BE"/>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E2FE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E2FEB"/>
    <w:rPr>
      <w:rFonts w:ascii="Tahoma" w:hAnsi="Tahoma" w:cs="Tahoma"/>
      <w:sz w:val="16"/>
      <w:szCs w:val="16"/>
    </w:rPr>
  </w:style>
  <w:style w:type="character" w:styleId="Hyperlink">
    <w:name w:val="Hyperlink"/>
    <w:basedOn w:val="DefaultParagraphFont"/>
    <w:uiPriority w:val="99"/>
    <w:unhideWhenUsed/>
    <w:rsid w:val="00D005C7"/>
    <w:rPr>
      <w:color w:val="0000FF" w:themeColor="hyperlink"/>
      <w:u w:val="single"/>
    </w:rPr>
  </w:style>
  <w:style w:type="paragraph" w:styleId="NormalWeb">
    <w:name w:val="Normal (Web)"/>
    <w:basedOn w:val="Normal"/>
    <w:uiPriority w:val="99"/>
    <w:unhideWhenUsed/>
    <w:rsid w:val="00AD0179"/>
    <w:pPr>
      <w:spacing w:before="100" w:beforeAutospacing="1" w:after="100" w:afterAutospacing="1" w:line="240" w:lineRule="auto"/>
    </w:pPr>
    <w:rPr>
      <w:rFonts w:ascii="Times New Roman" w:hAnsi="Times New Roman" w:cs="Times New Roman"/>
      <w:sz w:val="20"/>
      <w:szCs w:val="20"/>
      <w:lang w:val="en-GB"/>
    </w:rPr>
  </w:style>
  <w:style w:type="paragraph" w:styleId="ListParagraph">
    <w:name w:val="List Paragraph"/>
    <w:basedOn w:val="Normal"/>
    <w:uiPriority w:val="34"/>
    <w:qFormat/>
    <w:rsid w:val="00570095"/>
    <w:pPr>
      <w:ind w:left="720"/>
      <w:contextualSpacing/>
    </w:pPr>
  </w:style>
  <w:style w:type="character" w:customStyle="1" w:styleId="Heading2Char">
    <w:name w:val="Heading 2 Char"/>
    <w:basedOn w:val="DefaultParagraphFont"/>
    <w:link w:val="Heading2"/>
    <w:uiPriority w:val="9"/>
    <w:rsid w:val="009C6323"/>
    <w:rPr>
      <w:rFonts w:ascii="Times New Roman" w:hAnsi="Times New Roman" w:cs="Times New Roman"/>
      <w:b/>
      <w:bCs/>
      <w:sz w:val="36"/>
      <w:szCs w:val="36"/>
      <w:lang w:val="en-GB"/>
    </w:rPr>
  </w:style>
  <w:style w:type="paragraph" w:styleId="Header">
    <w:name w:val="header"/>
    <w:basedOn w:val="Normal"/>
    <w:link w:val="HeaderChar"/>
    <w:uiPriority w:val="99"/>
    <w:unhideWhenUsed/>
    <w:rsid w:val="006701BC"/>
    <w:pPr>
      <w:tabs>
        <w:tab w:val="center" w:pos="4320"/>
        <w:tab w:val="right" w:pos="8640"/>
      </w:tabs>
      <w:spacing w:after="0" w:line="240" w:lineRule="auto"/>
    </w:pPr>
  </w:style>
  <w:style w:type="character" w:customStyle="1" w:styleId="HeaderChar">
    <w:name w:val="Header Char"/>
    <w:basedOn w:val="DefaultParagraphFont"/>
    <w:link w:val="Header"/>
    <w:uiPriority w:val="99"/>
    <w:rsid w:val="006701BC"/>
  </w:style>
  <w:style w:type="paragraph" w:styleId="Footer">
    <w:name w:val="footer"/>
    <w:basedOn w:val="Normal"/>
    <w:link w:val="FooterChar"/>
    <w:uiPriority w:val="99"/>
    <w:unhideWhenUsed/>
    <w:rsid w:val="006701BC"/>
    <w:pPr>
      <w:tabs>
        <w:tab w:val="center" w:pos="4320"/>
        <w:tab w:val="right" w:pos="8640"/>
      </w:tabs>
      <w:spacing w:after="0" w:line="240" w:lineRule="auto"/>
    </w:pPr>
  </w:style>
  <w:style w:type="character" w:customStyle="1" w:styleId="FooterChar">
    <w:name w:val="Footer Char"/>
    <w:basedOn w:val="DefaultParagraphFont"/>
    <w:link w:val="Footer"/>
    <w:uiPriority w:val="99"/>
    <w:rsid w:val="006701BC"/>
  </w:style>
  <w:style w:type="character" w:customStyle="1" w:styleId="Heading3Char">
    <w:name w:val="Heading 3 Char"/>
    <w:basedOn w:val="DefaultParagraphFont"/>
    <w:link w:val="Heading3"/>
    <w:uiPriority w:val="9"/>
    <w:semiHidden/>
    <w:rsid w:val="00F978BE"/>
    <w:rPr>
      <w:rFonts w:asciiTheme="majorHAnsi" w:eastAsiaTheme="majorEastAsia" w:hAnsiTheme="majorHAnsi" w:cstheme="majorBidi"/>
      <w:b/>
      <w:bCs/>
      <w:color w:val="4F81BD" w:themeColor="accent1"/>
    </w:rPr>
  </w:style>
  <w:style w:type="character" w:styleId="PageNumber">
    <w:name w:val="page number"/>
    <w:basedOn w:val="DefaultParagraphFont"/>
    <w:uiPriority w:val="99"/>
    <w:semiHidden/>
    <w:unhideWhenUsed/>
    <w:rsid w:val="00010FCC"/>
  </w:style>
  <w:style w:type="character" w:styleId="FollowedHyperlink">
    <w:name w:val="FollowedHyperlink"/>
    <w:basedOn w:val="DefaultParagraphFont"/>
    <w:uiPriority w:val="99"/>
    <w:semiHidden/>
    <w:unhideWhenUsed/>
    <w:rsid w:val="00D816C7"/>
    <w:rPr>
      <w:color w:val="800080" w:themeColor="followedHyperlink"/>
      <w:u w:val="single"/>
    </w:rPr>
  </w:style>
  <w:style w:type="character" w:customStyle="1" w:styleId="apple-converted-space">
    <w:name w:val="apple-converted-space"/>
    <w:basedOn w:val="DefaultParagraphFont"/>
    <w:rsid w:val="004973C8"/>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9C6323"/>
    <w:pPr>
      <w:spacing w:before="100" w:beforeAutospacing="1" w:after="100" w:afterAutospacing="1" w:line="240" w:lineRule="auto"/>
      <w:outlineLvl w:val="1"/>
    </w:pPr>
    <w:rPr>
      <w:rFonts w:ascii="Times New Roman" w:hAnsi="Times New Roman" w:cs="Times New Roman"/>
      <w:b/>
      <w:bCs/>
      <w:sz w:val="36"/>
      <w:szCs w:val="36"/>
      <w:lang w:val="en-GB"/>
    </w:rPr>
  </w:style>
  <w:style w:type="paragraph" w:styleId="Heading3">
    <w:name w:val="heading 3"/>
    <w:basedOn w:val="Normal"/>
    <w:next w:val="Normal"/>
    <w:link w:val="Heading3Char"/>
    <w:uiPriority w:val="9"/>
    <w:semiHidden/>
    <w:unhideWhenUsed/>
    <w:qFormat/>
    <w:rsid w:val="00F978BE"/>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E2FE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E2FEB"/>
    <w:rPr>
      <w:rFonts w:ascii="Tahoma" w:hAnsi="Tahoma" w:cs="Tahoma"/>
      <w:sz w:val="16"/>
      <w:szCs w:val="16"/>
    </w:rPr>
  </w:style>
  <w:style w:type="character" w:styleId="Hyperlink">
    <w:name w:val="Hyperlink"/>
    <w:basedOn w:val="DefaultParagraphFont"/>
    <w:uiPriority w:val="99"/>
    <w:unhideWhenUsed/>
    <w:rsid w:val="00D005C7"/>
    <w:rPr>
      <w:color w:val="0000FF" w:themeColor="hyperlink"/>
      <w:u w:val="single"/>
    </w:rPr>
  </w:style>
  <w:style w:type="paragraph" w:styleId="NormalWeb">
    <w:name w:val="Normal (Web)"/>
    <w:basedOn w:val="Normal"/>
    <w:uiPriority w:val="99"/>
    <w:unhideWhenUsed/>
    <w:rsid w:val="00AD0179"/>
    <w:pPr>
      <w:spacing w:before="100" w:beforeAutospacing="1" w:after="100" w:afterAutospacing="1" w:line="240" w:lineRule="auto"/>
    </w:pPr>
    <w:rPr>
      <w:rFonts w:ascii="Times New Roman" w:hAnsi="Times New Roman" w:cs="Times New Roman"/>
      <w:sz w:val="20"/>
      <w:szCs w:val="20"/>
      <w:lang w:val="en-GB"/>
    </w:rPr>
  </w:style>
  <w:style w:type="paragraph" w:styleId="ListParagraph">
    <w:name w:val="List Paragraph"/>
    <w:basedOn w:val="Normal"/>
    <w:uiPriority w:val="34"/>
    <w:qFormat/>
    <w:rsid w:val="00570095"/>
    <w:pPr>
      <w:ind w:left="720"/>
      <w:contextualSpacing/>
    </w:pPr>
  </w:style>
  <w:style w:type="character" w:customStyle="1" w:styleId="Heading2Char">
    <w:name w:val="Heading 2 Char"/>
    <w:basedOn w:val="DefaultParagraphFont"/>
    <w:link w:val="Heading2"/>
    <w:uiPriority w:val="9"/>
    <w:rsid w:val="009C6323"/>
    <w:rPr>
      <w:rFonts w:ascii="Times New Roman" w:hAnsi="Times New Roman" w:cs="Times New Roman"/>
      <w:b/>
      <w:bCs/>
      <w:sz w:val="36"/>
      <w:szCs w:val="36"/>
      <w:lang w:val="en-GB"/>
    </w:rPr>
  </w:style>
  <w:style w:type="paragraph" w:styleId="Header">
    <w:name w:val="header"/>
    <w:basedOn w:val="Normal"/>
    <w:link w:val="HeaderChar"/>
    <w:uiPriority w:val="99"/>
    <w:unhideWhenUsed/>
    <w:rsid w:val="006701BC"/>
    <w:pPr>
      <w:tabs>
        <w:tab w:val="center" w:pos="4320"/>
        <w:tab w:val="right" w:pos="8640"/>
      </w:tabs>
      <w:spacing w:after="0" w:line="240" w:lineRule="auto"/>
    </w:pPr>
  </w:style>
  <w:style w:type="character" w:customStyle="1" w:styleId="HeaderChar">
    <w:name w:val="Header Char"/>
    <w:basedOn w:val="DefaultParagraphFont"/>
    <w:link w:val="Header"/>
    <w:uiPriority w:val="99"/>
    <w:rsid w:val="006701BC"/>
  </w:style>
  <w:style w:type="paragraph" w:styleId="Footer">
    <w:name w:val="footer"/>
    <w:basedOn w:val="Normal"/>
    <w:link w:val="FooterChar"/>
    <w:uiPriority w:val="99"/>
    <w:unhideWhenUsed/>
    <w:rsid w:val="006701BC"/>
    <w:pPr>
      <w:tabs>
        <w:tab w:val="center" w:pos="4320"/>
        <w:tab w:val="right" w:pos="8640"/>
      </w:tabs>
      <w:spacing w:after="0" w:line="240" w:lineRule="auto"/>
    </w:pPr>
  </w:style>
  <w:style w:type="character" w:customStyle="1" w:styleId="FooterChar">
    <w:name w:val="Footer Char"/>
    <w:basedOn w:val="DefaultParagraphFont"/>
    <w:link w:val="Footer"/>
    <w:uiPriority w:val="99"/>
    <w:rsid w:val="006701BC"/>
  </w:style>
  <w:style w:type="character" w:customStyle="1" w:styleId="Heading3Char">
    <w:name w:val="Heading 3 Char"/>
    <w:basedOn w:val="DefaultParagraphFont"/>
    <w:link w:val="Heading3"/>
    <w:uiPriority w:val="9"/>
    <w:semiHidden/>
    <w:rsid w:val="00F978BE"/>
    <w:rPr>
      <w:rFonts w:asciiTheme="majorHAnsi" w:eastAsiaTheme="majorEastAsia" w:hAnsiTheme="majorHAnsi" w:cstheme="majorBidi"/>
      <w:b/>
      <w:bCs/>
      <w:color w:val="4F81BD" w:themeColor="accent1"/>
    </w:rPr>
  </w:style>
  <w:style w:type="character" w:styleId="PageNumber">
    <w:name w:val="page number"/>
    <w:basedOn w:val="DefaultParagraphFont"/>
    <w:uiPriority w:val="99"/>
    <w:semiHidden/>
    <w:unhideWhenUsed/>
    <w:rsid w:val="00010FCC"/>
  </w:style>
  <w:style w:type="character" w:styleId="FollowedHyperlink">
    <w:name w:val="FollowedHyperlink"/>
    <w:basedOn w:val="DefaultParagraphFont"/>
    <w:uiPriority w:val="99"/>
    <w:semiHidden/>
    <w:unhideWhenUsed/>
    <w:rsid w:val="00D816C7"/>
    <w:rPr>
      <w:color w:val="800080" w:themeColor="followedHyperlink"/>
      <w:u w:val="single"/>
    </w:rPr>
  </w:style>
  <w:style w:type="character" w:customStyle="1" w:styleId="apple-converted-space">
    <w:name w:val="apple-converted-space"/>
    <w:basedOn w:val="DefaultParagraphFont"/>
    <w:rsid w:val="004973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8065646">
      <w:bodyDiv w:val="1"/>
      <w:marLeft w:val="0"/>
      <w:marRight w:val="0"/>
      <w:marTop w:val="0"/>
      <w:marBottom w:val="0"/>
      <w:divBdr>
        <w:top w:val="none" w:sz="0" w:space="0" w:color="auto"/>
        <w:left w:val="none" w:sz="0" w:space="0" w:color="auto"/>
        <w:bottom w:val="none" w:sz="0" w:space="0" w:color="auto"/>
        <w:right w:val="none" w:sz="0" w:space="0" w:color="auto"/>
      </w:divBdr>
      <w:divsChild>
        <w:div w:id="865286409">
          <w:marLeft w:val="0"/>
          <w:marRight w:val="0"/>
          <w:marTop w:val="0"/>
          <w:marBottom w:val="0"/>
          <w:divBdr>
            <w:top w:val="none" w:sz="0" w:space="0" w:color="auto"/>
            <w:left w:val="none" w:sz="0" w:space="0" w:color="auto"/>
            <w:bottom w:val="none" w:sz="0" w:space="0" w:color="auto"/>
            <w:right w:val="none" w:sz="0" w:space="0" w:color="auto"/>
          </w:divBdr>
          <w:divsChild>
            <w:div w:id="1462529426">
              <w:marLeft w:val="0"/>
              <w:marRight w:val="0"/>
              <w:marTop w:val="0"/>
              <w:marBottom w:val="0"/>
              <w:divBdr>
                <w:top w:val="none" w:sz="0" w:space="0" w:color="auto"/>
                <w:left w:val="none" w:sz="0" w:space="0" w:color="auto"/>
                <w:bottom w:val="none" w:sz="0" w:space="0" w:color="auto"/>
                <w:right w:val="none" w:sz="0" w:space="0" w:color="auto"/>
              </w:divBdr>
              <w:divsChild>
                <w:div w:id="883448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9223083">
      <w:bodyDiv w:val="1"/>
      <w:marLeft w:val="0"/>
      <w:marRight w:val="0"/>
      <w:marTop w:val="0"/>
      <w:marBottom w:val="0"/>
      <w:divBdr>
        <w:top w:val="none" w:sz="0" w:space="0" w:color="auto"/>
        <w:left w:val="none" w:sz="0" w:space="0" w:color="auto"/>
        <w:bottom w:val="none" w:sz="0" w:space="0" w:color="auto"/>
        <w:right w:val="none" w:sz="0" w:space="0" w:color="auto"/>
      </w:divBdr>
    </w:div>
    <w:div w:id="528882740">
      <w:bodyDiv w:val="1"/>
      <w:marLeft w:val="0"/>
      <w:marRight w:val="0"/>
      <w:marTop w:val="0"/>
      <w:marBottom w:val="0"/>
      <w:divBdr>
        <w:top w:val="none" w:sz="0" w:space="0" w:color="auto"/>
        <w:left w:val="none" w:sz="0" w:space="0" w:color="auto"/>
        <w:bottom w:val="none" w:sz="0" w:space="0" w:color="auto"/>
        <w:right w:val="none" w:sz="0" w:space="0" w:color="auto"/>
      </w:divBdr>
    </w:div>
    <w:div w:id="528956591">
      <w:bodyDiv w:val="1"/>
      <w:marLeft w:val="0"/>
      <w:marRight w:val="0"/>
      <w:marTop w:val="0"/>
      <w:marBottom w:val="0"/>
      <w:divBdr>
        <w:top w:val="none" w:sz="0" w:space="0" w:color="auto"/>
        <w:left w:val="none" w:sz="0" w:space="0" w:color="auto"/>
        <w:bottom w:val="none" w:sz="0" w:space="0" w:color="auto"/>
        <w:right w:val="none" w:sz="0" w:space="0" w:color="auto"/>
      </w:divBdr>
    </w:div>
    <w:div w:id="624122859">
      <w:bodyDiv w:val="1"/>
      <w:marLeft w:val="0"/>
      <w:marRight w:val="0"/>
      <w:marTop w:val="0"/>
      <w:marBottom w:val="0"/>
      <w:divBdr>
        <w:top w:val="none" w:sz="0" w:space="0" w:color="auto"/>
        <w:left w:val="none" w:sz="0" w:space="0" w:color="auto"/>
        <w:bottom w:val="none" w:sz="0" w:space="0" w:color="auto"/>
        <w:right w:val="none" w:sz="0" w:space="0" w:color="auto"/>
      </w:divBdr>
      <w:divsChild>
        <w:div w:id="1480223362">
          <w:marLeft w:val="547"/>
          <w:marRight w:val="0"/>
          <w:marTop w:val="240"/>
          <w:marBottom w:val="0"/>
          <w:divBdr>
            <w:top w:val="none" w:sz="0" w:space="0" w:color="auto"/>
            <w:left w:val="none" w:sz="0" w:space="0" w:color="auto"/>
            <w:bottom w:val="none" w:sz="0" w:space="0" w:color="auto"/>
            <w:right w:val="none" w:sz="0" w:space="0" w:color="auto"/>
          </w:divBdr>
        </w:div>
        <w:div w:id="1636445020">
          <w:marLeft w:val="547"/>
          <w:marRight w:val="0"/>
          <w:marTop w:val="240"/>
          <w:marBottom w:val="0"/>
          <w:divBdr>
            <w:top w:val="none" w:sz="0" w:space="0" w:color="auto"/>
            <w:left w:val="none" w:sz="0" w:space="0" w:color="auto"/>
            <w:bottom w:val="none" w:sz="0" w:space="0" w:color="auto"/>
            <w:right w:val="none" w:sz="0" w:space="0" w:color="auto"/>
          </w:divBdr>
        </w:div>
        <w:div w:id="830097928">
          <w:marLeft w:val="547"/>
          <w:marRight w:val="0"/>
          <w:marTop w:val="240"/>
          <w:marBottom w:val="0"/>
          <w:divBdr>
            <w:top w:val="none" w:sz="0" w:space="0" w:color="auto"/>
            <w:left w:val="none" w:sz="0" w:space="0" w:color="auto"/>
            <w:bottom w:val="none" w:sz="0" w:space="0" w:color="auto"/>
            <w:right w:val="none" w:sz="0" w:space="0" w:color="auto"/>
          </w:divBdr>
        </w:div>
        <w:div w:id="76482488">
          <w:marLeft w:val="547"/>
          <w:marRight w:val="0"/>
          <w:marTop w:val="240"/>
          <w:marBottom w:val="0"/>
          <w:divBdr>
            <w:top w:val="none" w:sz="0" w:space="0" w:color="auto"/>
            <w:left w:val="none" w:sz="0" w:space="0" w:color="auto"/>
            <w:bottom w:val="none" w:sz="0" w:space="0" w:color="auto"/>
            <w:right w:val="none" w:sz="0" w:space="0" w:color="auto"/>
          </w:divBdr>
        </w:div>
        <w:div w:id="949164827">
          <w:marLeft w:val="547"/>
          <w:marRight w:val="0"/>
          <w:marTop w:val="240"/>
          <w:marBottom w:val="0"/>
          <w:divBdr>
            <w:top w:val="none" w:sz="0" w:space="0" w:color="auto"/>
            <w:left w:val="none" w:sz="0" w:space="0" w:color="auto"/>
            <w:bottom w:val="none" w:sz="0" w:space="0" w:color="auto"/>
            <w:right w:val="none" w:sz="0" w:space="0" w:color="auto"/>
          </w:divBdr>
        </w:div>
        <w:div w:id="2070768278">
          <w:marLeft w:val="547"/>
          <w:marRight w:val="0"/>
          <w:marTop w:val="240"/>
          <w:marBottom w:val="0"/>
          <w:divBdr>
            <w:top w:val="none" w:sz="0" w:space="0" w:color="auto"/>
            <w:left w:val="none" w:sz="0" w:space="0" w:color="auto"/>
            <w:bottom w:val="none" w:sz="0" w:space="0" w:color="auto"/>
            <w:right w:val="none" w:sz="0" w:space="0" w:color="auto"/>
          </w:divBdr>
        </w:div>
      </w:divsChild>
    </w:div>
    <w:div w:id="683438722">
      <w:bodyDiv w:val="1"/>
      <w:marLeft w:val="0"/>
      <w:marRight w:val="0"/>
      <w:marTop w:val="0"/>
      <w:marBottom w:val="0"/>
      <w:divBdr>
        <w:top w:val="none" w:sz="0" w:space="0" w:color="auto"/>
        <w:left w:val="none" w:sz="0" w:space="0" w:color="auto"/>
        <w:bottom w:val="none" w:sz="0" w:space="0" w:color="auto"/>
        <w:right w:val="none" w:sz="0" w:space="0" w:color="auto"/>
      </w:divBdr>
      <w:divsChild>
        <w:div w:id="471824377">
          <w:marLeft w:val="0"/>
          <w:marRight w:val="0"/>
          <w:marTop w:val="0"/>
          <w:marBottom w:val="0"/>
          <w:divBdr>
            <w:top w:val="none" w:sz="0" w:space="0" w:color="auto"/>
            <w:left w:val="none" w:sz="0" w:space="0" w:color="auto"/>
            <w:bottom w:val="none" w:sz="0" w:space="0" w:color="auto"/>
            <w:right w:val="none" w:sz="0" w:space="0" w:color="auto"/>
          </w:divBdr>
          <w:divsChild>
            <w:div w:id="90590854">
              <w:marLeft w:val="0"/>
              <w:marRight w:val="0"/>
              <w:marTop w:val="0"/>
              <w:marBottom w:val="0"/>
              <w:divBdr>
                <w:top w:val="none" w:sz="0" w:space="0" w:color="auto"/>
                <w:left w:val="none" w:sz="0" w:space="0" w:color="auto"/>
                <w:bottom w:val="none" w:sz="0" w:space="0" w:color="auto"/>
                <w:right w:val="none" w:sz="0" w:space="0" w:color="auto"/>
              </w:divBdr>
              <w:divsChild>
                <w:div w:id="1923641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0099005">
      <w:bodyDiv w:val="1"/>
      <w:marLeft w:val="0"/>
      <w:marRight w:val="0"/>
      <w:marTop w:val="0"/>
      <w:marBottom w:val="0"/>
      <w:divBdr>
        <w:top w:val="none" w:sz="0" w:space="0" w:color="auto"/>
        <w:left w:val="none" w:sz="0" w:space="0" w:color="auto"/>
        <w:bottom w:val="none" w:sz="0" w:space="0" w:color="auto"/>
        <w:right w:val="none" w:sz="0" w:space="0" w:color="auto"/>
      </w:divBdr>
    </w:div>
    <w:div w:id="1277909373">
      <w:bodyDiv w:val="1"/>
      <w:marLeft w:val="0"/>
      <w:marRight w:val="0"/>
      <w:marTop w:val="0"/>
      <w:marBottom w:val="0"/>
      <w:divBdr>
        <w:top w:val="none" w:sz="0" w:space="0" w:color="auto"/>
        <w:left w:val="none" w:sz="0" w:space="0" w:color="auto"/>
        <w:bottom w:val="none" w:sz="0" w:space="0" w:color="auto"/>
        <w:right w:val="none" w:sz="0" w:space="0" w:color="auto"/>
      </w:divBdr>
      <w:divsChild>
        <w:div w:id="1186746402">
          <w:marLeft w:val="547"/>
          <w:marRight w:val="0"/>
          <w:marTop w:val="216"/>
          <w:marBottom w:val="0"/>
          <w:divBdr>
            <w:top w:val="none" w:sz="0" w:space="0" w:color="auto"/>
            <w:left w:val="none" w:sz="0" w:space="0" w:color="auto"/>
            <w:bottom w:val="none" w:sz="0" w:space="0" w:color="auto"/>
            <w:right w:val="none" w:sz="0" w:space="0" w:color="auto"/>
          </w:divBdr>
        </w:div>
        <w:div w:id="1841845920">
          <w:marLeft w:val="547"/>
          <w:marRight w:val="0"/>
          <w:marTop w:val="216"/>
          <w:marBottom w:val="0"/>
          <w:divBdr>
            <w:top w:val="none" w:sz="0" w:space="0" w:color="auto"/>
            <w:left w:val="none" w:sz="0" w:space="0" w:color="auto"/>
            <w:bottom w:val="none" w:sz="0" w:space="0" w:color="auto"/>
            <w:right w:val="none" w:sz="0" w:space="0" w:color="auto"/>
          </w:divBdr>
        </w:div>
      </w:divsChild>
    </w:div>
    <w:div w:id="1379743684">
      <w:bodyDiv w:val="1"/>
      <w:marLeft w:val="0"/>
      <w:marRight w:val="0"/>
      <w:marTop w:val="0"/>
      <w:marBottom w:val="0"/>
      <w:divBdr>
        <w:top w:val="none" w:sz="0" w:space="0" w:color="auto"/>
        <w:left w:val="none" w:sz="0" w:space="0" w:color="auto"/>
        <w:bottom w:val="none" w:sz="0" w:space="0" w:color="auto"/>
        <w:right w:val="none" w:sz="0" w:space="0" w:color="auto"/>
      </w:divBdr>
      <w:divsChild>
        <w:div w:id="1429498210">
          <w:marLeft w:val="547"/>
          <w:marRight w:val="0"/>
          <w:marTop w:val="288"/>
          <w:marBottom w:val="0"/>
          <w:divBdr>
            <w:top w:val="none" w:sz="0" w:space="0" w:color="auto"/>
            <w:left w:val="none" w:sz="0" w:space="0" w:color="auto"/>
            <w:bottom w:val="none" w:sz="0" w:space="0" w:color="auto"/>
            <w:right w:val="none" w:sz="0" w:space="0" w:color="auto"/>
          </w:divBdr>
        </w:div>
        <w:div w:id="1749689363">
          <w:marLeft w:val="1166"/>
          <w:marRight w:val="0"/>
          <w:marTop w:val="115"/>
          <w:marBottom w:val="0"/>
          <w:divBdr>
            <w:top w:val="none" w:sz="0" w:space="0" w:color="auto"/>
            <w:left w:val="none" w:sz="0" w:space="0" w:color="auto"/>
            <w:bottom w:val="none" w:sz="0" w:space="0" w:color="auto"/>
            <w:right w:val="none" w:sz="0" w:space="0" w:color="auto"/>
          </w:divBdr>
        </w:div>
        <w:div w:id="2096196417">
          <w:marLeft w:val="1166"/>
          <w:marRight w:val="0"/>
          <w:marTop w:val="115"/>
          <w:marBottom w:val="0"/>
          <w:divBdr>
            <w:top w:val="none" w:sz="0" w:space="0" w:color="auto"/>
            <w:left w:val="none" w:sz="0" w:space="0" w:color="auto"/>
            <w:bottom w:val="none" w:sz="0" w:space="0" w:color="auto"/>
            <w:right w:val="none" w:sz="0" w:space="0" w:color="auto"/>
          </w:divBdr>
        </w:div>
        <w:div w:id="159348001">
          <w:marLeft w:val="1166"/>
          <w:marRight w:val="0"/>
          <w:marTop w:val="115"/>
          <w:marBottom w:val="0"/>
          <w:divBdr>
            <w:top w:val="none" w:sz="0" w:space="0" w:color="auto"/>
            <w:left w:val="none" w:sz="0" w:space="0" w:color="auto"/>
            <w:bottom w:val="none" w:sz="0" w:space="0" w:color="auto"/>
            <w:right w:val="none" w:sz="0" w:space="0" w:color="auto"/>
          </w:divBdr>
        </w:div>
        <w:div w:id="1698310837">
          <w:marLeft w:val="547"/>
          <w:marRight w:val="0"/>
          <w:marTop w:val="288"/>
          <w:marBottom w:val="0"/>
          <w:divBdr>
            <w:top w:val="none" w:sz="0" w:space="0" w:color="auto"/>
            <w:left w:val="none" w:sz="0" w:space="0" w:color="auto"/>
            <w:bottom w:val="none" w:sz="0" w:space="0" w:color="auto"/>
            <w:right w:val="none" w:sz="0" w:space="0" w:color="auto"/>
          </w:divBdr>
        </w:div>
        <w:div w:id="886144949">
          <w:marLeft w:val="1166"/>
          <w:marRight w:val="0"/>
          <w:marTop w:val="106"/>
          <w:marBottom w:val="0"/>
          <w:divBdr>
            <w:top w:val="none" w:sz="0" w:space="0" w:color="auto"/>
            <w:left w:val="none" w:sz="0" w:space="0" w:color="auto"/>
            <w:bottom w:val="none" w:sz="0" w:space="0" w:color="auto"/>
            <w:right w:val="none" w:sz="0" w:space="0" w:color="auto"/>
          </w:divBdr>
        </w:div>
        <w:div w:id="1127620193">
          <w:marLeft w:val="1166"/>
          <w:marRight w:val="0"/>
          <w:marTop w:val="106"/>
          <w:marBottom w:val="0"/>
          <w:divBdr>
            <w:top w:val="none" w:sz="0" w:space="0" w:color="auto"/>
            <w:left w:val="none" w:sz="0" w:space="0" w:color="auto"/>
            <w:bottom w:val="none" w:sz="0" w:space="0" w:color="auto"/>
            <w:right w:val="none" w:sz="0" w:space="0" w:color="auto"/>
          </w:divBdr>
        </w:div>
        <w:div w:id="310061334">
          <w:marLeft w:val="1166"/>
          <w:marRight w:val="0"/>
          <w:marTop w:val="106"/>
          <w:marBottom w:val="0"/>
          <w:divBdr>
            <w:top w:val="none" w:sz="0" w:space="0" w:color="auto"/>
            <w:left w:val="none" w:sz="0" w:space="0" w:color="auto"/>
            <w:bottom w:val="none" w:sz="0" w:space="0" w:color="auto"/>
            <w:right w:val="none" w:sz="0" w:space="0" w:color="auto"/>
          </w:divBdr>
        </w:div>
      </w:divsChild>
    </w:div>
    <w:div w:id="1396511309">
      <w:bodyDiv w:val="1"/>
      <w:marLeft w:val="0"/>
      <w:marRight w:val="0"/>
      <w:marTop w:val="0"/>
      <w:marBottom w:val="0"/>
      <w:divBdr>
        <w:top w:val="none" w:sz="0" w:space="0" w:color="auto"/>
        <w:left w:val="none" w:sz="0" w:space="0" w:color="auto"/>
        <w:bottom w:val="none" w:sz="0" w:space="0" w:color="auto"/>
        <w:right w:val="none" w:sz="0" w:space="0" w:color="auto"/>
      </w:divBdr>
      <w:divsChild>
        <w:div w:id="604076242">
          <w:marLeft w:val="547"/>
          <w:marRight w:val="0"/>
          <w:marTop w:val="216"/>
          <w:marBottom w:val="0"/>
          <w:divBdr>
            <w:top w:val="none" w:sz="0" w:space="0" w:color="auto"/>
            <w:left w:val="none" w:sz="0" w:space="0" w:color="auto"/>
            <w:bottom w:val="none" w:sz="0" w:space="0" w:color="auto"/>
            <w:right w:val="none" w:sz="0" w:space="0" w:color="auto"/>
          </w:divBdr>
        </w:div>
        <w:div w:id="647903098">
          <w:marLeft w:val="547"/>
          <w:marRight w:val="0"/>
          <w:marTop w:val="216"/>
          <w:marBottom w:val="0"/>
          <w:divBdr>
            <w:top w:val="none" w:sz="0" w:space="0" w:color="auto"/>
            <w:left w:val="none" w:sz="0" w:space="0" w:color="auto"/>
            <w:bottom w:val="none" w:sz="0" w:space="0" w:color="auto"/>
            <w:right w:val="none" w:sz="0" w:space="0" w:color="auto"/>
          </w:divBdr>
        </w:div>
        <w:div w:id="1791968867">
          <w:marLeft w:val="547"/>
          <w:marRight w:val="0"/>
          <w:marTop w:val="216"/>
          <w:marBottom w:val="0"/>
          <w:divBdr>
            <w:top w:val="none" w:sz="0" w:space="0" w:color="auto"/>
            <w:left w:val="none" w:sz="0" w:space="0" w:color="auto"/>
            <w:bottom w:val="none" w:sz="0" w:space="0" w:color="auto"/>
            <w:right w:val="none" w:sz="0" w:space="0" w:color="auto"/>
          </w:divBdr>
        </w:div>
        <w:div w:id="949094855">
          <w:marLeft w:val="547"/>
          <w:marRight w:val="0"/>
          <w:marTop w:val="216"/>
          <w:marBottom w:val="0"/>
          <w:divBdr>
            <w:top w:val="none" w:sz="0" w:space="0" w:color="auto"/>
            <w:left w:val="none" w:sz="0" w:space="0" w:color="auto"/>
            <w:bottom w:val="none" w:sz="0" w:space="0" w:color="auto"/>
            <w:right w:val="none" w:sz="0" w:space="0" w:color="auto"/>
          </w:divBdr>
        </w:div>
        <w:div w:id="1131367008">
          <w:marLeft w:val="547"/>
          <w:marRight w:val="0"/>
          <w:marTop w:val="216"/>
          <w:marBottom w:val="0"/>
          <w:divBdr>
            <w:top w:val="none" w:sz="0" w:space="0" w:color="auto"/>
            <w:left w:val="none" w:sz="0" w:space="0" w:color="auto"/>
            <w:bottom w:val="none" w:sz="0" w:space="0" w:color="auto"/>
            <w:right w:val="none" w:sz="0" w:space="0" w:color="auto"/>
          </w:divBdr>
        </w:div>
      </w:divsChild>
    </w:div>
    <w:div w:id="1466583534">
      <w:bodyDiv w:val="1"/>
      <w:marLeft w:val="0"/>
      <w:marRight w:val="0"/>
      <w:marTop w:val="0"/>
      <w:marBottom w:val="0"/>
      <w:divBdr>
        <w:top w:val="none" w:sz="0" w:space="0" w:color="auto"/>
        <w:left w:val="none" w:sz="0" w:space="0" w:color="auto"/>
        <w:bottom w:val="none" w:sz="0" w:space="0" w:color="auto"/>
        <w:right w:val="none" w:sz="0" w:space="0" w:color="auto"/>
      </w:divBdr>
      <w:divsChild>
        <w:div w:id="1107850290">
          <w:marLeft w:val="0"/>
          <w:marRight w:val="0"/>
          <w:marTop w:val="0"/>
          <w:marBottom w:val="0"/>
          <w:divBdr>
            <w:top w:val="none" w:sz="0" w:space="0" w:color="auto"/>
            <w:left w:val="none" w:sz="0" w:space="0" w:color="auto"/>
            <w:bottom w:val="none" w:sz="0" w:space="0" w:color="auto"/>
            <w:right w:val="none" w:sz="0" w:space="0" w:color="auto"/>
          </w:divBdr>
          <w:divsChild>
            <w:div w:id="369380029">
              <w:marLeft w:val="0"/>
              <w:marRight w:val="0"/>
              <w:marTop w:val="0"/>
              <w:marBottom w:val="0"/>
              <w:divBdr>
                <w:top w:val="none" w:sz="0" w:space="0" w:color="auto"/>
                <w:left w:val="none" w:sz="0" w:space="0" w:color="auto"/>
                <w:bottom w:val="none" w:sz="0" w:space="0" w:color="auto"/>
                <w:right w:val="none" w:sz="0" w:space="0" w:color="auto"/>
              </w:divBdr>
              <w:divsChild>
                <w:div w:id="1315066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7397979">
      <w:bodyDiv w:val="1"/>
      <w:marLeft w:val="0"/>
      <w:marRight w:val="0"/>
      <w:marTop w:val="0"/>
      <w:marBottom w:val="0"/>
      <w:divBdr>
        <w:top w:val="none" w:sz="0" w:space="0" w:color="auto"/>
        <w:left w:val="none" w:sz="0" w:space="0" w:color="auto"/>
        <w:bottom w:val="none" w:sz="0" w:space="0" w:color="auto"/>
        <w:right w:val="none" w:sz="0" w:space="0" w:color="auto"/>
      </w:divBdr>
    </w:div>
    <w:div w:id="1655448409">
      <w:bodyDiv w:val="1"/>
      <w:marLeft w:val="0"/>
      <w:marRight w:val="0"/>
      <w:marTop w:val="0"/>
      <w:marBottom w:val="0"/>
      <w:divBdr>
        <w:top w:val="none" w:sz="0" w:space="0" w:color="auto"/>
        <w:left w:val="none" w:sz="0" w:space="0" w:color="auto"/>
        <w:bottom w:val="none" w:sz="0" w:space="0" w:color="auto"/>
        <w:right w:val="none" w:sz="0" w:space="0" w:color="auto"/>
      </w:divBdr>
      <w:divsChild>
        <w:div w:id="857351683">
          <w:marLeft w:val="547"/>
          <w:marRight w:val="0"/>
          <w:marTop w:val="264"/>
          <w:marBottom w:val="0"/>
          <w:divBdr>
            <w:top w:val="none" w:sz="0" w:space="0" w:color="auto"/>
            <w:left w:val="none" w:sz="0" w:space="0" w:color="auto"/>
            <w:bottom w:val="none" w:sz="0" w:space="0" w:color="auto"/>
            <w:right w:val="none" w:sz="0" w:space="0" w:color="auto"/>
          </w:divBdr>
        </w:div>
        <w:div w:id="433869343">
          <w:marLeft w:val="547"/>
          <w:marRight w:val="0"/>
          <w:marTop w:val="264"/>
          <w:marBottom w:val="0"/>
          <w:divBdr>
            <w:top w:val="none" w:sz="0" w:space="0" w:color="auto"/>
            <w:left w:val="none" w:sz="0" w:space="0" w:color="auto"/>
            <w:bottom w:val="none" w:sz="0" w:space="0" w:color="auto"/>
            <w:right w:val="none" w:sz="0" w:space="0" w:color="auto"/>
          </w:divBdr>
        </w:div>
        <w:div w:id="1685866005">
          <w:marLeft w:val="1166"/>
          <w:marRight w:val="0"/>
          <w:marTop w:val="77"/>
          <w:marBottom w:val="0"/>
          <w:divBdr>
            <w:top w:val="none" w:sz="0" w:space="0" w:color="auto"/>
            <w:left w:val="none" w:sz="0" w:space="0" w:color="auto"/>
            <w:bottom w:val="none" w:sz="0" w:space="0" w:color="auto"/>
            <w:right w:val="none" w:sz="0" w:space="0" w:color="auto"/>
          </w:divBdr>
        </w:div>
        <w:div w:id="1364944551">
          <w:marLeft w:val="1166"/>
          <w:marRight w:val="0"/>
          <w:marTop w:val="77"/>
          <w:marBottom w:val="0"/>
          <w:divBdr>
            <w:top w:val="none" w:sz="0" w:space="0" w:color="auto"/>
            <w:left w:val="none" w:sz="0" w:space="0" w:color="auto"/>
            <w:bottom w:val="none" w:sz="0" w:space="0" w:color="auto"/>
            <w:right w:val="none" w:sz="0" w:space="0" w:color="auto"/>
          </w:divBdr>
        </w:div>
        <w:div w:id="172191551">
          <w:marLeft w:val="1166"/>
          <w:marRight w:val="0"/>
          <w:marTop w:val="77"/>
          <w:marBottom w:val="0"/>
          <w:divBdr>
            <w:top w:val="none" w:sz="0" w:space="0" w:color="auto"/>
            <w:left w:val="none" w:sz="0" w:space="0" w:color="auto"/>
            <w:bottom w:val="none" w:sz="0" w:space="0" w:color="auto"/>
            <w:right w:val="none" w:sz="0" w:space="0" w:color="auto"/>
          </w:divBdr>
        </w:div>
        <w:div w:id="1984043030">
          <w:marLeft w:val="1166"/>
          <w:marRight w:val="0"/>
          <w:marTop w:val="77"/>
          <w:marBottom w:val="0"/>
          <w:divBdr>
            <w:top w:val="none" w:sz="0" w:space="0" w:color="auto"/>
            <w:left w:val="none" w:sz="0" w:space="0" w:color="auto"/>
            <w:bottom w:val="none" w:sz="0" w:space="0" w:color="auto"/>
            <w:right w:val="none" w:sz="0" w:space="0" w:color="auto"/>
          </w:divBdr>
        </w:div>
        <w:div w:id="255210325">
          <w:marLeft w:val="1166"/>
          <w:marRight w:val="0"/>
          <w:marTop w:val="77"/>
          <w:marBottom w:val="0"/>
          <w:divBdr>
            <w:top w:val="none" w:sz="0" w:space="0" w:color="auto"/>
            <w:left w:val="none" w:sz="0" w:space="0" w:color="auto"/>
            <w:bottom w:val="none" w:sz="0" w:space="0" w:color="auto"/>
            <w:right w:val="none" w:sz="0" w:space="0" w:color="auto"/>
          </w:divBdr>
        </w:div>
      </w:divsChild>
    </w:div>
    <w:div w:id="1727756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20" Type="http://schemas.openxmlformats.org/officeDocument/2006/relationships/image" Target="media/image12.jpe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jpeg"/><Relationship Id="rId26" Type="http://schemas.openxmlformats.org/officeDocument/2006/relationships/image" Target="media/image18.png"/><Relationship Id="rId27" Type="http://schemas.openxmlformats.org/officeDocument/2006/relationships/image" Target="media/image19.jpeg"/><Relationship Id="rId28" Type="http://schemas.openxmlformats.org/officeDocument/2006/relationships/image" Target="media/image20.png"/><Relationship Id="rId29" Type="http://schemas.openxmlformats.org/officeDocument/2006/relationships/image" Target="media/image21.png"/><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30" Type="http://schemas.openxmlformats.org/officeDocument/2006/relationships/hyperlink" Target="https://www.buildings.com/article-details/articleid/15979/title/automatic-doors-vs-revolving-doors" TargetMode="External"/><Relationship Id="rId31" Type="http://schemas.openxmlformats.org/officeDocument/2006/relationships/hyperlink" Target="https://www.buildings.com/article-details/articleid/15979/title/automatic-doors-vs-revolving-doors" TargetMode="External"/><Relationship Id="rId32" Type="http://schemas.openxmlformats.org/officeDocument/2006/relationships/hyperlink" Target="https://www.energy.gov/energysaver/when-turn-your-lights" TargetMode="External"/><Relationship Id="rId9" Type="http://schemas.openxmlformats.org/officeDocument/2006/relationships/image" Target="media/image1.jpeg"/><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33" Type="http://schemas.openxmlformats.org/officeDocument/2006/relationships/hyperlink" Target="https://www.cardiff.ac.uk/visit/map" TargetMode="External"/><Relationship Id="rId34" Type="http://schemas.openxmlformats.org/officeDocument/2006/relationships/footer" Target="footer1.xml"/><Relationship Id="rId35" Type="http://schemas.openxmlformats.org/officeDocument/2006/relationships/footer" Target="footer2.xml"/><Relationship Id="rId36" Type="http://schemas.openxmlformats.org/officeDocument/2006/relationships/fontTable" Target="fontTable.xml"/><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jpeg"/><Relationship Id="rId19" Type="http://schemas.openxmlformats.org/officeDocument/2006/relationships/image" Target="media/image11.png"/><Relationship Id="rId3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B5B3AC-1AFB-CC45-B39B-74BDE65F4B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24</Pages>
  <Words>4459</Words>
  <Characters>25421</Characters>
  <Application>Microsoft Macintosh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Principal Hayley</Company>
  <LinksUpToDate>false</LinksUpToDate>
  <CharactersWithSpaces>29821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Hunter, Brad</dc:creator>
  <cp:lastModifiedBy>Natalie Hunter</cp:lastModifiedBy>
  <cp:revision>2</cp:revision>
  <dcterms:created xsi:type="dcterms:W3CDTF">2018-03-15T12:26:00Z</dcterms:created>
  <dcterms:modified xsi:type="dcterms:W3CDTF">2018-03-15T12:26:00Z</dcterms:modified>
</cp:coreProperties>
</file>