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90FE3" w14:textId="77777777" w:rsidR="00AF1230" w:rsidRPr="0052398D" w:rsidRDefault="00AF1230" w:rsidP="00086E23"/>
    <w:p w14:paraId="5275FAD3" w14:textId="2DEE066B" w:rsidR="00086E23" w:rsidRPr="0052398D" w:rsidRDefault="00086E23" w:rsidP="00086E23">
      <w:r w:rsidRPr="0052398D">
        <w:t>Report Title:</w:t>
      </w:r>
      <w:r w:rsidRPr="0052398D">
        <w:tab/>
        <w:t xml:space="preserve"> Contemporary Development in Employment Relations</w:t>
      </w:r>
    </w:p>
    <w:p w14:paraId="40BB033A" w14:textId="77777777" w:rsidR="00AF1230" w:rsidRPr="0052398D" w:rsidRDefault="00AF1230" w:rsidP="00086E23"/>
    <w:p w14:paraId="13245848" w14:textId="32534CEE" w:rsidR="00086E23" w:rsidRPr="0052398D" w:rsidRDefault="00086E23" w:rsidP="00086E23">
      <w:r w:rsidRPr="0052398D">
        <w:t xml:space="preserve">Name: </w:t>
      </w:r>
      <w:r w:rsidRPr="0052398D">
        <w:tab/>
      </w:r>
      <w:r w:rsidRPr="0052398D">
        <w:tab/>
        <w:t>Jayne O’Sullivan</w:t>
      </w:r>
    </w:p>
    <w:p w14:paraId="745B7DA5" w14:textId="77777777" w:rsidR="00086E23" w:rsidRPr="0052398D" w:rsidRDefault="00086E23" w:rsidP="00086E23"/>
    <w:p w14:paraId="74F02BAF" w14:textId="77777777" w:rsidR="00086E23" w:rsidRPr="0052398D" w:rsidRDefault="00086E23" w:rsidP="00086E23">
      <w:r w:rsidRPr="0052398D">
        <w:t>CIPD Membership Number: 53321739</w:t>
      </w:r>
    </w:p>
    <w:p w14:paraId="3CC8C572" w14:textId="77777777" w:rsidR="00086E23" w:rsidRPr="0052398D" w:rsidRDefault="00086E23" w:rsidP="00086E23"/>
    <w:p w14:paraId="475444C1" w14:textId="77777777" w:rsidR="00AF1230" w:rsidRPr="0052398D" w:rsidRDefault="00AF1230" w:rsidP="00086E23"/>
    <w:p w14:paraId="7D4B7D67" w14:textId="6177ADD2" w:rsidR="00086E23" w:rsidRPr="0052398D" w:rsidRDefault="00086E23" w:rsidP="00086E23">
      <w:r w:rsidRPr="0052398D">
        <w:t>Date: 20</w:t>
      </w:r>
      <w:r w:rsidRPr="0052398D">
        <w:rPr>
          <w:vertAlign w:val="superscript"/>
        </w:rPr>
        <w:t>th</w:t>
      </w:r>
      <w:r w:rsidRPr="0052398D">
        <w:t xml:space="preserve"> March 2019</w:t>
      </w:r>
    </w:p>
    <w:p w14:paraId="5416D433" w14:textId="77777777" w:rsidR="00086E23" w:rsidRPr="0052398D" w:rsidRDefault="00086E23" w:rsidP="00086E23"/>
    <w:p w14:paraId="0AD78511" w14:textId="77777777" w:rsidR="00086E23" w:rsidRPr="0052398D" w:rsidRDefault="00086E23" w:rsidP="00086E23"/>
    <w:p w14:paraId="09189D2B" w14:textId="77777777" w:rsidR="00086E23" w:rsidRPr="0052398D" w:rsidRDefault="00086E23" w:rsidP="00086E23"/>
    <w:p w14:paraId="105232BF" w14:textId="77777777" w:rsidR="00086E23" w:rsidRPr="0052398D" w:rsidRDefault="00086E23" w:rsidP="00086E23">
      <w:r w:rsidRPr="0052398D">
        <w:t>Word count (max: 3900 words)</w:t>
      </w:r>
    </w:p>
    <w:p w14:paraId="3C717EBC" w14:textId="77777777" w:rsidR="00086E23" w:rsidRPr="0052398D" w:rsidRDefault="00086E23" w:rsidP="00086E23"/>
    <w:p w14:paraId="6917D8B9" w14:textId="77777777" w:rsidR="00086E23" w:rsidRPr="0052398D" w:rsidRDefault="00086E23" w:rsidP="00086E23"/>
    <w:p w14:paraId="52E216A9" w14:textId="77777777" w:rsidR="00086E23" w:rsidRPr="0052398D" w:rsidRDefault="00086E23" w:rsidP="00086E23">
      <w:r w:rsidRPr="0052398D">
        <w:t>I declare that this assignment is my own work and that any information obtained from books and other sources have been appropriately referenced.</w:t>
      </w:r>
    </w:p>
    <w:p w14:paraId="468C28FC" w14:textId="77777777" w:rsidR="00086E23" w:rsidRPr="0052398D" w:rsidRDefault="00086E23" w:rsidP="00086E23"/>
    <w:p w14:paraId="0A0D325A" w14:textId="77777777" w:rsidR="00086E23" w:rsidRPr="0052398D" w:rsidRDefault="00086E23" w:rsidP="00086E23">
      <w:r w:rsidRPr="0052398D">
        <w:t xml:space="preserve">Signed Jayne O’Sullivan     </w:t>
      </w:r>
    </w:p>
    <w:p w14:paraId="37516244" w14:textId="77777777" w:rsidR="00086E23" w:rsidRPr="0052398D" w:rsidRDefault="00086E23" w:rsidP="00086E23"/>
    <w:p w14:paraId="48338DB0" w14:textId="77777777" w:rsidR="00086E23" w:rsidRPr="0052398D" w:rsidRDefault="00086E23" w:rsidP="00086E23"/>
    <w:p w14:paraId="7CCF819C" w14:textId="77777777" w:rsidR="00086E23" w:rsidRPr="0052398D" w:rsidRDefault="00086E23" w:rsidP="00086E23"/>
    <w:p w14:paraId="3FAC345C" w14:textId="77777777" w:rsidR="00086E23" w:rsidRPr="0052398D" w:rsidRDefault="00086E23" w:rsidP="00086E23"/>
    <w:p w14:paraId="4C617C79" w14:textId="77777777" w:rsidR="00086E23" w:rsidRPr="0052398D" w:rsidRDefault="00086E23" w:rsidP="00086E23"/>
    <w:p w14:paraId="52F0F9A2" w14:textId="77777777" w:rsidR="00086E23" w:rsidRPr="0052398D" w:rsidRDefault="00086E23" w:rsidP="00086E23"/>
    <w:p w14:paraId="01A5A73A" w14:textId="77777777" w:rsidR="00086E23" w:rsidRPr="0052398D" w:rsidRDefault="00086E23" w:rsidP="00086E23"/>
    <w:p w14:paraId="3638AF2C" w14:textId="77777777" w:rsidR="00086E23" w:rsidRPr="0052398D" w:rsidRDefault="00086E23" w:rsidP="00086E23"/>
    <w:p w14:paraId="37A4EA86" w14:textId="77777777" w:rsidR="00086E23" w:rsidRPr="0052398D" w:rsidRDefault="00086E23" w:rsidP="00086E23"/>
    <w:p w14:paraId="549B88E9" w14:textId="77777777" w:rsidR="00D71F66" w:rsidRPr="0052398D" w:rsidRDefault="00D71F66" w:rsidP="00086E23"/>
    <w:p w14:paraId="4DA6F0BE" w14:textId="77777777" w:rsidR="00D71F66" w:rsidRPr="0052398D" w:rsidRDefault="00D71F66" w:rsidP="00086E23"/>
    <w:p w14:paraId="62F56613" w14:textId="77777777" w:rsidR="00D71F66" w:rsidRPr="0052398D" w:rsidRDefault="00D71F66" w:rsidP="00086E23"/>
    <w:p w14:paraId="4CB08198" w14:textId="77777777" w:rsidR="008D54B2" w:rsidRPr="0052398D" w:rsidRDefault="008D54B2" w:rsidP="00086E23"/>
    <w:p w14:paraId="089B95E3" w14:textId="77777777" w:rsidR="008D54B2" w:rsidRPr="0052398D" w:rsidRDefault="008D54B2" w:rsidP="00086E23"/>
    <w:p w14:paraId="57EFE8C4" w14:textId="77777777" w:rsidR="002B632E" w:rsidRDefault="002B632E" w:rsidP="00086E23"/>
    <w:p w14:paraId="4CC5F1B8" w14:textId="2D66B30E" w:rsidR="00086E23" w:rsidRPr="0052398D" w:rsidRDefault="00086E23" w:rsidP="00086E23">
      <w:r w:rsidRPr="0052398D">
        <w:t>Question 1</w:t>
      </w:r>
    </w:p>
    <w:p w14:paraId="514172C4" w14:textId="546D2F05" w:rsidR="00A56CFA" w:rsidRPr="0052398D" w:rsidRDefault="00A56CFA" w:rsidP="00086E23">
      <w:r w:rsidRPr="0052398D">
        <w:t>1.1 Analyse the indeterminate nature of employment relations.</w:t>
      </w:r>
    </w:p>
    <w:p w14:paraId="2DCBD8EA" w14:textId="6F65423D" w:rsidR="004662B1" w:rsidRPr="0052398D" w:rsidRDefault="00086E23" w:rsidP="00B42884">
      <w:r w:rsidRPr="0052398D">
        <w:t>Employment Relations</w:t>
      </w:r>
      <w:r w:rsidR="004B6D81" w:rsidRPr="0052398D">
        <w:t xml:space="preserve"> has seen a change over the years, previously </w:t>
      </w:r>
      <w:r w:rsidR="004B6D81" w:rsidRPr="0052398D">
        <w:rPr>
          <w:noProof/>
        </w:rPr>
        <w:t>know</w:t>
      </w:r>
      <w:r w:rsidR="00A90C47" w:rsidRPr="0052398D">
        <w:rPr>
          <w:noProof/>
        </w:rPr>
        <w:t>n</w:t>
      </w:r>
      <w:r w:rsidR="004B6D81" w:rsidRPr="0052398D">
        <w:t xml:space="preserve"> as 'industrial relations'.  This </w:t>
      </w:r>
      <w:r w:rsidR="00B42884" w:rsidRPr="0052398D">
        <w:t>can be</w:t>
      </w:r>
      <w:r w:rsidR="004B6D81" w:rsidRPr="0052398D">
        <w:t xml:space="preserve"> referred </w:t>
      </w:r>
      <w:r w:rsidR="004B6D81" w:rsidRPr="0052398D">
        <w:rPr>
          <w:noProof/>
        </w:rPr>
        <w:t>to</w:t>
      </w:r>
      <w:r w:rsidR="00A90C47" w:rsidRPr="0052398D">
        <w:rPr>
          <w:noProof/>
        </w:rPr>
        <w:t xml:space="preserve"> as</w:t>
      </w:r>
      <w:r w:rsidR="004B6D81" w:rsidRPr="0052398D">
        <w:t xml:space="preserve"> a </w:t>
      </w:r>
      <w:r w:rsidR="00AF1230" w:rsidRPr="0052398D">
        <w:t>collective relationship</w:t>
      </w:r>
      <w:r w:rsidR="004B6D81" w:rsidRPr="0052398D">
        <w:t xml:space="preserve"> between employers and </w:t>
      </w:r>
      <w:r w:rsidR="004B6D81" w:rsidRPr="0052398D">
        <w:rPr>
          <w:noProof/>
        </w:rPr>
        <w:t>employees</w:t>
      </w:r>
      <w:r w:rsidR="004B6D81" w:rsidRPr="0052398D">
        <w:t xml:space="preserve">. Today’s employee relations </w:t>
      </w:r>
      <w:r w:rsidR="00AF1230" w:rsidRPr="0052398D">
        <w:t>are</w:t>
      </w:r>
      <w:r w:rsidR="004B6D81" w:rsidRPr="0052398D">
        <w:t xml:space="preserve"> much wider. The employment relationship can be defined as a set of conditions, of the labour force</w:t>
      </w:r>
      <w:r w:rsidR="002B3992" w:rsidRPr="0052398D">
        <w:t>. The</w:t>
      </w:r>
      <w:r w:rsidR="004B6D81" w:rsidRPr="0052398D">
        <w:t xml:space="preserve"> employment relationship is</w:t>
      </w:r>
      <w:r w:rsidR="002B3992" w:rsidRPr="0052398D">
        <w:t xml:space="preserve"> </w:t>
      </w:r>
      <w:r w:rsidR="004B6D81" w:rsidRPr="0052398D">
        <w:t>not simply the relationship between the employer and</w:t>
      </w:r>
      <w:r w:rsidR="002B3992" w:rsidRPr="0052398D">
        <w:t xml:space="preserve"> </w:t>
      </w:r>
      <w:r w:rsidR="004B6D81" w:rsidRPr="0052398D">
        <w:t>employee</w:t>
      </w:r>
      <w:r w:rsidR="004D0788" w:rsidRPr="0052398D">
        <w:t xml:space="preserve"> </w:t>
      </w:r>
      <w:r w:rsidR="008504A5" w:rsidRPr="0052398D">
        <w:t>(</w:t>
      </w:r>
      <w:r w:rsidR="004D0788" w:rsidRPr="0052398D">
        <w:t>CIPD</w:t>
      </w:r>
      <w:r w:rsidR="008504A5" w:rsidRPr="0052398D">
        <w:t>,</w:t>
      </w:r>
      <w:r w:rsidR="004D0788" w:rsidRPr="0052398D">
        <w:t xml:space="preserve"> 2018</w:t>
      </w:r>
      <w:r w:rsidR="002217D4" w:rsidRPr="0052398D">
        <w:t>a</w:t>
      </w:r>
      <w:r w:rsidR="004D0788" w:rsidRPr="0052398D">
        <w:t>).</w:t>
      </w:r>
      <w:r w:rsidR="00EC5492" w:rsidRPr="0052398D">
        <w:t xml:space="preserve"> </w:t>
      </w:r>
    </w:p>
    <w:p w14:paraId="039D79EA" w14:textId="09BCC71F" w:rsidR="00EC5492" w:rsidRPr="0052398D" w:rsidRDefault="00BC60F0" w:rsidP="00B42884">
      <w:r w:rsidRPr="0052398D">
        <w:t>T</w:t>
      </w:r>
      <w:r w:rsidR="00EC5492" w:rsidRPr="0052398D">
        <w:t xml:space="preserve">he employment </w:t>
      </w:r>
      <w:r w:rsidR="00EC5492" w:rsidRPr="0052398D">
        <w:rPr>
          <w:noProof/>
        </w:rPr>
        <w:t>rela</w:t>
      </w:r>
      <w:r w:rsidRPr="0052398D">
        <w:rPr>
          <w:noProof/>
        </w:rPr>
        <w:t>t</w:t>
      </w:r>
      <w:r w:rsidR="00EC5492" w:rsidRPr="0052398D">
        <w:rPr>
          <w:noProof/>
        </w:rPr>
        <w:t>ionship</w:t>
      </w:r>
      <w:r w:rsidR="00EC5492" w:rsidRPr="0052398D">
        <w:t xml:space="preserve"> and can be </w:t>
      </w:r>
      <w:r w:rsidRPr="0052398D">
        <w:rPr>
          <w:noProof/>
        </w:rPr>
        <w:t>def</w:t>
      </w:r>
      <w:r w:rsidR="00EC5492" w:rsidRPr="0052398D">
        <w:rPr>
          <w:noProof/>
        </w:rPr>
        <w:t>ined</w:t>
      </w:r>
      <w:r w:rsidR="00EC5492" w:rsidRPr="0052398D">
        <w:t xml:space="preserve"> </w:t>
      </w:r>
      <w:r w:rsidR="00EC5492" w:rsidRPr="0052398D">
        <w:rPr>
          <w:noProof/>
        </w:rPr>
        <w:t>as,</w:t>
      </w:r>
      <w:r w:rsidR="00EC5492" w:rsidRPr="0052398D">
        <w:t xml:space="preserve"> indeterminate or incomplete. </w:t>
      </w:r>
      <w:r w:rsidR="00BA05BE" w:rsidRPr="0052398D">
        <w:t xml:space="preserve">The </w:t>
      </w:r>
      <w:r w:rsidR="00BA05BE" w:rsidRPr="0052398D">
        <w:rPr>
          <w:noProof/>
        </w:rPr>
        <w:t>ind</w:t>
      </w:r>
      <w:r w:rsidR="00B42884" w:rsidRPr="0052398D">
        <w:rPr>
          <w:noProof/>
        </w:rPr>
        <w:t>eterminacy</w:t>
      </w:r>
      <w:r w:rsidR="00B42884" w:rsidRPr="0052398D">
        <w:t xml:space="preserve"> of employee relations is ever changing. This can be seen </w:t>
      </w:r>
      <w:r w:rsidR="00B42884" w:rsidRPr="0052398D">
        <w:rPr>
          <w:noProof/>
        </w:rPr>
        <w:t>in the</w:t>
      </w:r>
      <w:r w:rsidR="00B42884" w:rsidRPr="0052398D">
        <w:t xml:space="preserve"> change </w:t>
      </w:r>
      <w:r w:rsidR="00B42884" w:rsidRPr="0052398D">
        <w:rPr>
          <w:noProof/>
        </w:rPr>
        <w:t>in</w:t>
      </w:r>
      <w:r w:rsidR="00B42884" w:rsidRPr="0052398D">
        <w:t xml:space="preserve"> wages and conditions. The rights the employers receive in return are </w:t>
      </w:r>
      <w:r w:rsidR="00B42884" w:rsidRPr="0052398D">
        <w:rPr>
          <w:noProof/>
        </w:rPr>
        <w:t>very</w:t>
      </w:r>
      <w:r w:rsidR="00B42884" w:rsidRPr="0052398D">
        <w:t xml:space="preserve"> different </w:t>
      </w:r>
      <w:r w:rsidR="008504A5" w:rsidRPr="0052398D">
        <w:t>(</w:t>
      </w:r>
      <w:r w:rsidR="001801EE" w:rsidRPr="0052398D">
        <w:t>Sisson</w:t>
      </w:r>
      <w:r w:rsidR="001801EE" w:rsidRPr="0052398D">
        <w:rPr>
          <w:noProof/>
        </w:rPr>
        <w:t>,</w:t>
      </w:r>
      <w:r w:rsidR="001801EE" w:rsidRPr="0052398D">
        <w:t xml:space="preserve"> 2008)</w:t>
      </w:r>
      <w:r w:rsidR="00637645" w:rsidRPr="0052398D">
        <w:t xml:space="preserve">.  Trade unions are </w:t>
      </w:r>
      <w:r w:rsidR="00637645" w:rsidRPr="0052398D">
        <w:rPr>
          <w:noProof/>
        </w:rPr>
        <w:t>still active</w:t>
      </w:r>
      <w:r w:rsidR="00637645" w:rsidRPr="0052398D">
        <w:t xml:space="preserve"> in many </w:t>
      </w:r>
      <w:r w:rsidR="00637645" w:rsidRPr="0052398D">
        <w:rPr>
          <w:noProof/>
        </w:rPr>
        <w:t>organisations</w:t>
      </w:r>
      <w:r w:rsidR="00637645" w:rsidRPr="0052398D">
        <w:t xml:space="preserve"> in the UK, trade unions were at their peak </w:t>
      </w:r>
      <w:r w:rsidR="00637645" w:rsidRPr="0052398D">
        <w:rPr>
          <w:noProof/>
        </w:rPr>
        <w:t>from</w:t>
      </w:r>
      <w:r w:rsidR="00637645" w:rsidRPr="0052398D">
        <w:t xml:space="preserve"> 1980 to 2000. Unions would spend most of their time negotiation pay and working </w:t>
      </w:r>
      <w:r w:rsidR="00637645" w:rsidRPr="0052398D">
        <w:rPr>
          <w:noProof/>
        </w:rPr>
        <w:t>conditions</w:t>
      </w:r>
      <w:r w:rsidR="00637645" w:rsidRPr="0052398D">
        <w:t xml:space="preserve"> </w:t>
      </w:r>
      <w:r w:rsidR="008504A5" w:rsidRPr="0052398D">
        <w:t>(</w:t>
      </w:r>
      <w:r w:rsidR="00637645" w:rsidRPr="0052398D">
        <w:t>CIPD</w:t>
      </w:r>
      <w:r w:rsidR="008504A5" w:rsidRPr="0052398D">
        <w:t>,</w:t>
      </w:r>
      <w:r w:rsidR="00637645" w:rsidRPr="0052398D">
        <w:t>2018</w:t>
      </w:r>
      <w:r w:rsidR="002217D4" w:rsidRPr="0052398D">
        <w:t>b</w:t>
      </w:r>
      <w:r w:rsidR="00637645" w:rsidRPr="0052398D">
        <w:t>).</w:t>
      </w:r>
    </w:p>
    <w:p w14:paraId="0DADBA70" w14:textId="66187173" w:rsidR="00465DE2" w:rsidRPr="0052398D" w:rsidRDefault="00465DE2" w:rsidP="00B42884">
      <w:r w:rsidRPr="0052398D">
        <w:t xml:space="preserve">The workers’ capacity to have </w:t>
      </w:r>
      <w:r w:rsidR="004662B1" w:rsidRPr="0052398D">
        <w:t>an influence on</w:t>
      </w:r>
      <w:r w:rsidRPr="0052398D">
        <w:t xml:space="preserve"> their jobs is one of the few issues in employment relations.</w:t>
      </w:r>
      <w:r w:rsidR="004662B1" w:rsidRPr="0052398D">
        <w:t xml:space="preserve"> </w:t>
      </w:r>
      <w:r w:rsidR="00641BBE" w:rsidRPr="0052398D">
        <w:t>CIPD mention that t</w:t>
      </w:r>
      <w:r w:rsidR="004662B1" w:rsidRPr="0052398D">
        <w:t xml:space="preserve">he psychological contract </w:t>
      </w:r>
      <w:r w:rsidR="00641BBE" w:rsidRPr="0052398D">
        <w:t>is</w:t>
      </w:r>
      <w:r w:rsidR="004662B1" w:rsidRPr="0052398D">
        <w:t xml:space="preserve"> the relationship between employers </w:t>
      </w:r>
      <w:r w:rsidR="00641BBE" w:rsidRPr="0052398D">
        <w:t>and the employee, it is seen as</w:t>
      </w:r>
      <w:r w:rsidR="004662B1" w:rsidRPr="0052398D">
        <w:t xml:space="preserve"> more than just a transaction regulated by a legal contract, both parties</w:t>
      </w:r>
      <w:r w:rsidR="00641BBE" w:rsidRPr="0052398D">
        <w:t xml:space="preserve"> can</w:t>
      </w:r>
      <w:r w:rsidR="004662B1" w:rsidRPr="0052398D">
        <w:t xml:space="preserve"> have informal </w:t>
      </w:r>
      <w:r w:rsidR="00641BBE" w:rsidRPr="0052398D">
        <w:t>agreements with</w:t>
      </w:r>
      <w:r w:rsidR="004662B1" w:rsidRPr="0052398D">
        <w:t xml:space="preserve"> each other</w:t>
      </w:r>
      <w:r w:rsidR="00641BBE" w:rsidRPr="0052398D">
        <w:t>,</w:t>
      </w:r>
      <w:r w:rsidR="004662B1" w:rsidRPr="0052398D">
        <w:t xml:space="preserve"> </w:t>
      </w:r>
      <w:r w:rsidR="00641BBE" w:rsidRPr="0052398D">
        <w:t>which can be a verbal or an</w:t>
      </w:r>
      <w:r w:rsidR="004662B1" w:rsidRPr="0052398D">
        <w:t xml:space="preserve"> unwritten relationship</w:t>
      </w:r>
      <w:r w:rsidR="00641BBE" w:rsidRPr="0052398D">
        <w:t xml:space="preserve"> </w:t>
      </w:r>
      <w:r w:rsidR="008504A5" w:rsidRPr="0052398D">
        <w:t>(</w:t>
      </w:r>
      <w:r w:rsidR="00641BBE" w:rsidRPr="0052398D">
        <w:t>CIPD</w:t>
      </w:r>
      <w:r w:rsidR="008504A5" w:rsidRPr="0052398D">
        <w:t>,</w:t>
      </w:r>
      <w:r w:rsidR="00641BBE" w:rsidRPr="0052398D">
        <w:t>201</w:t>
      </w:r>
      <w:r w:rsidR="008C7BCE" w:rsidRPr="0052398D">
        <w:t>9</w:t>
      </w:r>
      <w:r w:rsidR="009014EA" w:rsidRPr="0052398D">
        <w:t>a</w:t>
      </w:r>
      <w:r w:rsidR="00641BBE" w:rsidRPr="0052398D">
        <w:t>)</w:t>
      </w:r>
      <w:r w:rsidR="004662B1" w:rsidRPr="0052398D">
        <w:t>.</w:t>
      </w:r>
    </w:p>
    <w:p w14:paraId="748F3C57" w14:textId="360ADB0E" w:rsidR="00637645" w:rsidRPr="0052398D" w:rsidRDefault="00637645" w:rsidP="00B42884"/>
    <w:p w14:paraId="7B206F37" w14:textId="77777777" w:rsidR="00637645" w:rsidRPr="0052398D" w:rsidRDefault="00637645" w:rsidP="00637645">
      <w:r w:rsidRPr="0052398D">
        <w:t>1.2 Compare and contrast unitarist and pluralist approaches to employment relations.</w:t>
      </w:r>
    </w:p>
    <w:p w14:paraId="59826EE4" w14:textId="6DCBA5A4" w:rsidR="00637645" w:rsidRPr="0052398D" w:rsidRDefault="00EB69B2" w:rsidP="003E08F6">
      <w:r w:rsidRPr="0052398D">
        <w:rPr>
          <w:noProof/>
        </w:rPr>
        <w:t xml:space="preserve">the </w:t>
      </w:r>
      <w:r w:rsidR="00637645" w:rsidRPr="0052398D">
        <w:rPr>
          <w:noProof/>
        </w:rPr>
        <w:t>unitarist</w:t>
      </w:r>
      <w:r w:rsidR="00637645" w:rsidRPr="0052398D">
        <w:t xml:space="preserve"> </w:t>
      </w:r>
      <w:r w:rsidR="00604B6C" w:rsidRPr="0052398D">
        <w:rPr>
          <w:noProof/>
        </w:rPr>
        <w:t>approach</w:t>
      </w:r>
      <w:r w:rsidR="00604B6C" w:rsidRPr="0052398D">
        <w:t xml:space="preserve"> focuses on the fact that workforce and management have a unity of interests</w:t>
      </w:r>
      <w:r w:rsidR="003E08F6" w:rsidRPr="0052398D">
        <w:t>, conflict can occur when then there are bad employment practices. A unitarist approach can imply that workers have allegiance to only one management.</w:t>
      </w:r>
      <w:r w:rsidR="00A96338" w:rsidRPr="0052398D">
        <w:t xml:space="preserve"> And if they are seen to showing allegiance</w:t>
      </w:r>
      <w:r w:rsidR="003E08F6" w:rsidRPr="0052398D">
        <w:t xml:space="preserve"> to a union or other institution, is</w:t>
      </w:r>
      <w:r w:rsidR="00A96338" w:rsidRPr="0052398D">
        <w:t xml:space="preserve"> </w:t>
      </w:r>
      <w:r w:rsidR="003E08F6" w:rsidRPr="0052398D">
        <w:t>seen as detracting</w:t>
      </w:r>
      <w:r w:rsidR="00A96338" w:rsidRPr="0052398D">
        <w:t>,</w:t>
      </w:r>
      <w:r w:rsidR="003E08F6" w:rsidRPr="0052398D">
        <w:t xml:space="preserve"> </w:t>
      </w:r>
      <w:r w:rsidR="00A96338" w:rsidRPr="0052398D">
        <w:t>the</w:t>
      </w:r>
      <w:r w:rsidR="003E08F6" w:rsidRPr="0052398D">
        <w:t xml:space="preserve"> unitarist will try and focus on creating policies that will simultaneously benefit the employers and employees and will try to reconcile both.</w:t>
      </w:r>
    </w:p>
    <w:p w14:paraId="3791E964" w14:textId="37C37B55" w:rsidR="00A96338" w:rsidRPr="0052398D" w:rsidRDefault="00EB69B2" w:rsidP="003E08F6">
      <w:r w:rsidRPr="0052398D">
        <w:rPr>
          <w:noProof/>
        </w:rPr>
        <w:t>The p</w:t>
      </w:r>
      <w:r w:rsidR="00A96338" w:rsidRPr="0052398D">
        <w:rPr>
          <w:noProof/>
        </w:rPr>
        <w:t>luralist</w:t>
      </w:r>
      <w:r w:rsidR="00A96338" w:rsidRPr="0052398D">
        <w:t xml:space="preserve"> </w:t>
      </w:r>
      <w:r w:rsidR="00A96338" w:rsidRPr="0052398D">
        <w:rPr>
          <w:noProof/>
        </w:rPr>
        <w:t>approach</w:t>
      </w:r>
      <w:r w:rsidR="00A91D36" w:rsidRPr="0052398D">
        <w:t xml:space="preserve"> is made up of </w:t>
      </w:r>
      <w:r w:rsidR="003322E1" w:rsidRPr="0052398D">
        <w:t xml:space="preserve">different groups having their own opinion and approaches.  They will have Trade unions as representatives for the employee interests. </w:t>
      </w:r>
      <w:r w:rsidRPr="0052398D">
        <w:rPr>
          <w:noProof/>
        </w:rPr>
        <w:t>The c</w:t>
      </w:r>
      <w:r w:rsidR="003322E1" w:rsidRPr="0052398D">
        <w:rPr>
          <w:noProof/>
        </w:rPr>
        <w:t>onflict</w:t>
      </w:r>
      <w:r w:rsidR="003322E1" w:rsidRPr="0052398D">
        <w:t xml:space="preserve"> between management and </w:t>
      </w:r>
      <w:r w:rsidR="00DA5A7B" w:rsidRPr="0052398D">
        <w:t>the workers</w:t>
      </w:r>
      <w:r w:rsidR="003322E1" w:rsidRPr="0052398D">
        <w:t xml:space="preserve"> </w:t>
      </w:r>
      <w:r w:rsidR="00DA5A7B" w:rsidRPr="0052398D">
        <w:t>is an</w:t>
      </w:r>
      <w:r w:rsidR="003322E1" w:rsidRPr="0052398D">
        <w:t xml:space="preserve"> inevitable part of the workplace, it can</w:t>
      </w:r>
      <w:r w:rsidRPr="0052398D">
        <w:t>, in fact,</w:t>
      </w:r>
      <w:r w:rsidR="003322E1" w:rsidRPr="0052398D">
        <w:t xml:space="preserve"> be seen as </w:t>
      </w:r>
      <w:r w:rsidR="003322E1" w:rsidRPr="0052398D">
        <w:rPr>
          <w:noProof/>
        </w:rPr>
        <w:t>conducive</w:t>
      </w:r>
      <w:r w:rsidR="003322E1" w:rsidRPr="0052398D">
        <w:t xml:space="preserve"> for innovation and growth of the organisation. Unions are there to p</w:t>
      </w:r>
      <w:r w:rsidR="00DA5A7B" w:rsidRPr="0052398D">
        <w:t xml:space="preserve">rotect the interest of the employees. There are many theories that Pluralism evolved in the </w:t>
      </w:r>
      <w:r w:rsidR="00DA5A7B" w:rsidRPr="0052398D">
        <w:rPr>
          <w:noProof/>
        </w:rPr>
        <w:t>mid</w:t>
      </w:r>
      <w:r w:rsidRPr="0052398D">
        <w:rPr>
          <w:noProof/>
        </w:rPr>
        <w:t>-</w:t>
      </w:r>
      <w:r w:rsidR="00DA5A7B" w:rsidRPr="0052398D">
        <w:rPr>
          <w:noProof/>
        </w:rPr>
        <w:t>sixties</w:t>
      </w:r>
      <w:r w:rsidR="00DA5A7B" w:rsidRPr="0052398D">
        <w:t xml:space="preserve"> and early seventies, as a </w:t>
      </w:r>
      <w:r w:rsidR="00B513A2" w:rsidRPr="0052398D">
        <w:t>resurgent’s</w:t>
      </w:r>
      <w:r w:rsidR="00DA5A7B" w:rsidRPr="0052398D">
        <w:t xml:space="preserve"> of industrial conflict</w:t>
      </w:r>
      <w:r w:rsidR="00387DFB" w:rsidRPr="0052398D">
        <w:t>(</w:t>
      </w:r>
      <w:r w:rsidR="00DA5A7B" w:rsidRPr="0052398D">
        <w:t xml:space="preserve"> Kukreja </w:t>
      </w:r>
      <w:r w:rsidR="008504A5" w:rsidRPr="0052398D">
        <w:t>).</w:t>
      </w:r>
    </w:p>
    <w:p w14:paraId="2E305D4B" w14:textId="1077C38A" w:rsidR="001D6435" w:rsidRPr="0052398D" w:rsidRDefault="001D6435" w:rsidP="00B42884"/>
    <w:p w14:paraId="5450F120" w14:textId="77777777" w:rsidR="002B632E" w:rsidRDefault="002B632E" w:rsidP="002B632E">
      <w:pPr>
        <w:pStyle w:val="ListParagraph"/>
        <w:ind w:left="360"/>
      </w:pPr>
    </w:p>
    <w:p w14:paraId="563491BC" w14:textId="77777777" w:rsidR="002B632E" w:rsidRDefault="002B632E" w:rsidP="002B632E">
      <w:pPr>
        <w:pStyle w:val="ListParagraph"/>
        <w:ind w:left="360"/>
      </w:pPr>
    </w:p>
    <w:p w14:paraId="3DC2B0CB" w14:textId="77777777" w:rsidR="002B632E" w:rsidRDefault="002B632E" w:rsidP="002B632E">
      <w:pPr>
        <w:pStyle w:val="ListParagraph"/>
        <w:ind w:left="360"/>
      </w:pPr>
    </w:p>
    <w:p w14:paraId="6D140D9F" w14:textId="77777777" w:rsidR="002B632E" w:rsidRDefault="002B632E" w:rsidP="002B632E">
      <w:pPr>
        <w:pStyle w:val="ListParagraph"/>
        <w:ind w:left="360"/>
      </w:pPr>
    </w:p>
    <w:p w14:paraId="13F6B496" w14:textId="77777777" w:rsidR="002B632E" w:rsidRDefault="002B632E" w:rsidP="002B632E">
      <w:pPr>
        <w:pStyle w:val="ListParagraph"/>
        <w:ind w:left="360"/>
      </w:pPr>
    </w:p>
    <w:p w14:paraId="49CBD973" w14:textId="77777777" w:rsidR="002B632E" w:rsidRDefault="002B632E" w:rsidP="002B632E">
      <w:pPr>
        <w:pStyle w:val="ListParagraph"/>
        <w:ind w:left="360"/>
      </w:pPr>
    </w:p>
    <w:p w14:paraId="42924B28" w14:textId="77777777" w:rsidR="002B632E" w:rsidRDefault="002B632E" w:rsidP="002B632E">
      <w:pPr>
        <w:pStyle w:val="ListParagraph"/>
        <w:ind w:left="360"/>
      </w:pPr>
    </w:p>
    <w:p w14:paraId="5D954EF0" w14:textId="5D845195" w:rsidR="001D6435" w:rsidRPr="0052398D" w:rsidRDefault="001D6435" w:rsidP="002B632E">
      <w:pPr>
        <w:pStyle w:val="ListParagraph"/>
        <w:numPr>
          <w:ilvl w:val="1"/>
          <w:numId w:val="22"/>
        </w:numPr>
      </w:pPr>
      <w:r w:rsidRPr="0052398D">
        <w:lastRenderedPageBreak/>
        <w:t>Assess a range of factors which impact on employment relations.</w:t>
      </w:r>
    </w:p>
    <w:p w14:paraId="7A8B4436" w14:textId="77777777" w:rsidR="002B632E" w:rsidRDefault="002B632E"/>
    <w:p w14:paraId="40E7BF3D" w14:textId="05B0E966" w:rsidR="00A5562D" w:rsidRPr="0052398D" w:rsidRDefault="00F11333">
      <w:r w:rsidRPr="0052398D">
        <w:t xml:space="preserve">There are no fixed factors that affect ER. </w:t>
      </w:r>
      <w:r w:rsidR="00637645" w:rsidRPr="0052398D">
        <w:t xml:space="preserve">Employee relations can be </w:t>
      </w:r>
      <w:r w:rsidR="00EB69B2" w:rsidRPr="0052398D">
        <w:rPr>
          <w:noProof/>
        </w:rPr>
        <w:t>a</w:t>
      </w:r>
      <w:r w:rsidR="00637645" w:rsidRPr="0052398D">
        <w:rPr>
          <w:noProof/>
        </w:rPr>
        <w:t>ffected</w:t>
      </w:r>
      <w:r w:rsidR="00637645" w:rsidRPr="0052398D">
        <w:t xml:space="preserve"> </w:t>
      </w:r>
      <w:r w:rsidR="00637645" w:rsidRPr="0052398D">
        <w:rPr>
          <w:noProof/>
        </w:rPr>
        <w:t>due</w:t>
      </w:r>
      <w:r w:rsidR="00637645" w:rsidRPr="0052398D">
        <w:t xml:space="preserve"> </w:t>
      </w:r>
      <w:r w:rsidR="00B513A2" w:rsidRPr="0052398D">
        <w:t>to m</w:t>
      </w:r>
      <w:r w:rsidR="00637645" w:rsidRPr="0052398D">
        <w:t>any fact</w:t>
      </w:r>
      <w:r w:rsidR="00A82F2A" w:rsidRPr="0052398D">
        <w:t>ors</w:t>
      </w:r>
      <w:r w:rsidR="001A6C74" w:rsidRPr="0052398D">
        <w:t xml:space="preserve">, </w:t>
      </w:r>
      <w:r w:rsidR="009D6453" w:rsidRPr="0052398D">
        <w:t>internal as well as external factors can also have an impact.</w:t>
      </w:r>
      <w:r w:rsidR="007F58B2" w:rsidRPr="0052398D">
        <w:t xml:space="preserve"> In an article for ACAS </w:t>
      </w:r>
      <w:r w:rsidR="000F4FD5" w:rsidRPr="0052398D">
        <w:t>Rachel Pinto says, people are working longer</w:t>
      </w:r>
      <w:r w:rsidR="005677E5" w:rsidRPr="0052398D">
        <w:t xml:space="preserve">, this can impact ER, </w:t>
      </w:r>
      <w:r w:rsidR="000F4FD5" w:rsidRPr="0052398D">
        <w:t xml:space="preserve">part-time working and zero-hour contracts can have a negative impact on working relations </w:t>
      </w:r>
      <w:r w:rsidR="008504A5" w:rsidRPr="0052398D">
        <w:t>(Pinto, 2013)</w:t>
      </w:r>
      <w:r w:rsidR="002A7066" w:rsidRPr="0052398D">
        <w:t xml:space="preserve">. Acas shows that Line managers themselves face challenges, as they feel they lack the relevant skills. Absenteeism is a massive challenge for managers, as this impacts on </w:t>
      </w:r>
      <w:r w:rsidR="005677E5" w:rsidRPr="0052398D">
        <w:t xml:space="preserve">how they plan. Arguments between departments and individuals also </w:t>
      </w:r>
      <w:r w:rsidR="005677E5" w:rsidRPr="0021238D">
        <w:rPr>
          <w:noProof/>
        </w:rPr>
        <w:t>throw</w:t>
      </w:r>
      <w:r w:rsidR="005677E5" w:rsidRPr="0052398D">
        <w:t xml:space="preserve"> up challenges. (ACAS, 2008 ).</w:t>
      </w:r>
      <w:r w:rsidR="00DD1BE6" w:rsidRPr="0052398D">
        <w:t xml:space="preserve"> </w:t>
      </w:r>
      <w:r w:rsidR="000E520A" w:rsidRPr="0052398D">
        <w:t>Management</w:t>
      </w:r>
      <w:r w:rsidR="00DD1BE6" w:rsidRPr="0052398D">
        <w:t xml:space="preserve"> style can impact </w:t>
      </w:r>
      <w:r w:rsidR="000E520A" w:rsidRPr="0052398D">
        <w:t>ER, some managers will have a Democratic way style, this is where employees are encouraged to</w:t>
      </w:r>
      <w:r w:rsidR="00F03A06">
        <w:t xml:space="preserve"> an</w:t>
      </w:r>
      <w:r w:rsidR="000E520A" w:rsidRPr="0052398D">
        <w:t xml:space="preserve"> input on decision making, or even an Autocratic way, this</w:t>
      </w:r>
      <w:r w:rsidR="00F03A06">
        <w:t xml:space="preserve"> is</w:t>
      </w:r>
      <w:r w:rsidR="000E520A" w:rsidRPr="0052398D">
        <w:t xml:space="preserve"> where the employer will request little input from the employee.</w:t>
      </w:r>
    </w:p>
    <w:p w14:paraId="319764B9" w14:textId="649230E8" w:rsidR="00952516" w:rsidRPr="0052398D" w:rsidRDefault="00952516">
      <w:pPr>
        <w:sectPr w:rsidR="00952516" w:rsidRPr="0052398D" w:rsidSect="00465DE2">
          <w:footerReference w:type="default" r:id="rId8"/>
          <w:pgSz w:w="11906" w:h="16838"/>
          <w:pgMar w:top="1440" w:right="1440" w:bottom="1440" w:left="1440" w:header="708" w:footer="708" w:gutter="0"/>
          <w:cols w:space="708"/>
          <w:docGrid w:linePitch="360"/>
        </w:sectPr>
      </w:pPr>
      <w:r w:rsidRPr="0052398D">
        <w:t>Different generations working together can be important as each generation engages differently</w:t>
      </w:r>
      <w:r w:rsidR="00F03A06">
        <w:t xml:space="preserve"> and works </w:t>
      </w:r>
      <w:r w:rsidR="00F03A06" w:rsidRPr="0021238D">
        <w:rPr>
          <w:noProof/>
        </w:rPr>
        <w:t>differently</w:t>
      </w:r>
      <w:r w:rsidRPr="0021238D">
        <w:rPr>
          <w:noProof/>
        </w:rPr>
        <w:t>,</w:t>
      </w:r>
      <w:r w:rsidRPr="0052398D">
        <w:t xml:space="preserve"> this can be down to </w:t>
      </w:r>
      <w:r w:rsidRPr="0021238D">
        <w:rPr>
          <w:noProof/>
        </w:rPr>
        <w:t>different lifestyle</w:t>
      </w:r>
      <w:r w:rsidRPr="0052398D">
        <w:t xml:space="preserve"> experiences. Millennials in the workplace  can be an advantag</w:t>
      </w:r>
      <w:r w:rsidR="00265E6B">
        <w:t>e</w:t>
      </w:r>
      <w:r w:rsidRPr="0052398D">
        <w:t xml:space="preserve"> as well as a disadvantag</w:t>
      </w:r>
      <w:r w:rsidR="00004F7D">
        <w:t>ed</w:t>
      </w:r>
      <w:r w:rsidRPr="0052398D">
        <w:t xml:space="preserve"> to an organisation, as their knowledge around tech is valuable, on the negative side they tend to use a lot of slang words, which can show a lack of communication skills, this can make it difficult for them to be respected in the workplac</w:t>
      </w:r>
      <w:r w:rsidR="008D54B2" w:rsidRPr="0052398D">
        <w:t xml:space="preserve">e. </w:t>
      </w:r>
      <w:sdt>
        <w:sdtPr>
          <w:id w:val="1881585994"/>
          <w:citation/>
        </w:sdtPr>
        <w:sdtEndPr/>
        <w:sdtContent>
          <w:r w:rsidR="008D54B2" w:rsidRPr="0052398D">
            <w:fldChar w:fldCharType="begin"/>
          </w:r>
          <w:r w:rsidR="00E43BE2">
            <w:instrText xml:space="preserve">CITATION Doe16 \l 2057 </w:instrText>
          </w:r>
          <w:r w:rsidR="008D54B2" w:rsidRPr="0052398D">
            <w:fldChar w:fldCharType="separate"/>
          </w:r>
          <w:r w:rsidR="00E43BE2" w:rsidRPr="00E43BE2">
            <w:rPr>
              <w:noProof/>
            </w:rPr>
            <w:t>(Doe, M. Muselaire, Y. Fong, W V S, 2016)</w:t>
          </w:r>
          <w:r w:rsidR="008D54B2" w:rsidRPr="0052398D">
            <w:fldChar w:fldCharType="end"/>
          </w:r>
        </w:sdtContent>
      </w:sdt>
      <w:bookmarkStart w:id="0" w:name="_GoBack"/>
      <w:bookmarkEnd w:id="0"/>
    </w:p>
    <w:p w14:paraId="275E679C" w14:textId="77777777" w:rsidR="00A82F2A" w:rsidRPr="0052398D" w:rsidRDefault="00A82F2A" w:rsidP="00A82F2A">
      <w:r w:rsidRPr="0052398D">
        <w:lastRenderedPageBreak/>
        <w:t>Question 2</w:t>
      </w:r>
    </w:p>
    <w:p w14:paraId="6BB99254" w14:textId="77777777" w:rsidR="00A82F2A" w:rsidRPr="0052398D" w:rsidRDefault="00A82F2A" w:rsidP="00A82F2A"/>
    <w:p w14:paraId="492F855E" w14:textId="77777777" w:rsidR="00A82F2A" w:rsidRPr="0052398D" w:rsidRDefault="00A82F2A" w:rsidP="00A82F2A">
      <w:r w:rsidRPr="0052398D">
        <w:t>Briefly critique the key features of the contract of employment</w:t>
      </w:r>
    </w:p>
    <w:p w14:paraId="3F1C53DF" w14:textId="77777777" w:rsidR="00A82F2A" w:rsidRPr="0052398D" w:rsidRDefault="00A82F2A" w:rsidP="00A82F2A">
      <w:r w:rsidRPr="0052398D">
        <w:t>2.1 Describe and critique the essential features of the contract of employment.</w:t>
      </w:r>
    </w:p>
    <w:p w14:paraId="3CCA5AFE" w14:textId="7EF79A53" w:rsidR="00A82F2A" w:rsidRPr="0052398D" w:rsidRDefault="00A82F2A" w:rsidP="00A82F2A">
      <w:r w:rsidRPr="0052398D">
        <w:t xml:space="preserve">There are many types of employment contract, CIPD </w:t>
      </w:r>
      <w:r w:rsidRPr="0052398D">
        <w:rPr>
          <w:noProof/>
        </w:rPr>
        <w:t>mention</w:t>
      </w:r>
      <w:r w:rsidR="00EB69B2" w:rsidRPr="0052398D">
        <w:rPr>
          <w:noProof/>
        </w:rPr>
        <w:t>s</w:t>
      </w:r>
      <w:r w:rsidRPr="0052398D">
        <w:t xml:space="preserve"> that the Employment Rights Act 1996, </w:t>
      </w:r>
      <w:r w:rsidRPr="0052398D">
        <w:rPr>
          <w:noProof/>
        </w:rPr>
        <w:t>as</w:t>
      </w:r>
      <w:r w:rsidRPr="0052398D">
        <w:t xml:space="preserve"> amended by the Employment Act 2002. It says that workers and employees were entitled to a written contract outlining the terms and conditions when starting work. </w:t>
      </w:r>
      <w:r w:rsidR="003B2FD5" w:rsidRPr="0052398D">
        <w:t xml:space="preserve"> An employer cannot make amendments in a contract without conferring with the employee, </w:t>
      </w:r>
      <w:r w:rsidR="00735737" w:rsidRPr="0052398D">
        <w:t>included</w:t>
      </w:r>
      <w:r w:rsidRPr="0052398D">
        <w:t xml:space="preserve"> in the written contract should be.</w:t>
      </w:r>
    </w:p>
    <w:p w14:paraId="3A1198F7" w14:textId="77777777" w:rsidR="00A82F2A" w:rsidRPr="0052398D" w:rsidRDefault="00A82F2A" w:rsidP="00A82F2A">
      <w:pPr>
        <w:spacing w:line="240" w:lineRule="auto"/>
      </w:pPr>
      <w:r w:rsidRPr="0052398D">
        <w:t>Express terms within a contract would include the following:</w:t>
      </w:r>
    </w:p>
    <w:p w14:paraId="50261BA3" w14:textId="77777777" w:rsidR="00A82F2A" w:rsidRPr="0052398D" w:rsidRDefault="00A82F2A" w:rsidP="00004F7D">
      <w:pPr>
        <w:spacing w:after="0" w:line="240" w:lineRule="auto"/>
        <w:ind w:firstLine="720"/>
      </w:pPr>
      <w:r w:rsidRPr="0052398D">
        <w:t>•</w:t>
      </w:r>
      <w:r w:rsidRPr="0052398D">
        <w:tab/>
        <w:t>Name and address</w:t>
      </w:r>
    </w:p>
    <w:p w14:paraId="60FF293C" w14:textId="77777777" w:rsidR="00A82F2A" w:rsidRPr="0052398D" w:rsidRDefault="00A82F2A" w:rsidP="00004F7D">
      <w:pPr>
        <w:spacing w:after="0" w:line="240" w:lineRule="auto"/>
        <w:ind w:firstLine="720"/>
      </w:pPr>
      <w:r w:rsidRPr="0052398D">
        <w:t>•</w:t>
      </w:r>
      <w:r w:rsidRPr="0052398D">
        <w:tab/>
        <w:t>Job Title</w:t>
      </w:r>
    </w:p>
    <w:p w14:paraId="37DDC7A7" w14:textId="77777777" w:rsidR="00A82F2A" w:rsidRPr="0052398D" w:rsidRDefault="00A82F2A" w:rsidP="00004F7D">
      <w:pPr>
        <w:spacing w:after="0" w:line="240" w:lineRule="auto"/>
        <w:ind w:firstLine="720"/>
      </w:pPr>
      <w:r w:rsidRPr="0052398D">
        <w:t>•</w:t>
      </w:r>
      <w:r w:rsidRPr="0052398D">
        <w:tab/>
        <w:t>Date employment began, and continuous date of employment</w:t>
      </w:r>
    </w:p>
    <w:p w14:paraId="524117E0" w14:textId="77777777" w:rsidR="00A82F2A" w:rsidRPr="0052398D" w:rsidRDefault="00A82F2A" w:rsidP="00004F7D">
      <w:pPr>
        <w:spacing w:after="0" w:line="240" w:lineRule="auto"/>
        <w:ind w:firstLine="720"/>
      </w:pPr>
      <w:r w:rsidRPr="0052398D">
        <w:t>•</w:t>
      </w:r>
      <w:r w:rsidRPr="0052398D">
        <w:tab/>
        <w:t>Contracted hours</w:t>
      </w:r>
    </w:p>
    <w:p w14:paraId="263DCDC9" w14:textId="77777777" w:rsidR="00A82F2A" w:rsidRPr="0052398D" w:rsidRDefault="00A82F2A" w:rsidP="00004F7D">
      <w:pPr>
        <w:spacing w:after="0" w:line="240" w:lineRule="auto"/>
        <w:ind w:firstLine="720"/>
      </w:pPr>
      <w:r w:rsidRPr="0052398D">
        <w:t>•</w:t>
      </w:r>
      <w:r w:rsidRPr="0052398D">
        <w:tab/>
        <w:t>Holiday entitlement, to include Bank holidays</w:t>
      </w:r>
    </w:p>
    <w:p w14:paraId="2C0C5098" w14:textId="77777777" w:rsidR="00A82F2A" w:rsidRPr="0052398D" w:rsidRDefault="00A82F2A" w:rsidP="00004F7D">
      <w:pPr>
        <w:spacing w:after="0" w:line="240" w:lineRule="auto"/>
        <w:ind w:firstLine="720"/>
      </w:pPr>
      <w:r w:rsidRPr="0052398D">
        <w:t>•</w:t>
      </w:r>
      <w:r w:rsidRPr="0052398D">
        <w:tab/>
        <w:t>Place of work</w:t>
      </w:r>
    </w:p>
    <w:p w14:paraId="6F7C9003" w14:textId="77777777" w:rsidR="00A82F2A" w:rsidRPr="0052398D" w:rsidRDefault="00A82F2A" w:rsidP="00004F7D">
      <w:pPr>
        <w:spacing w:after="0" w:line="240" w:lineRule="auto"/>
        <w:ind w:firstLine="720"/>
      </w:pPr>
      <w:r w:rsidRPr="0052398D">
        <w:t>•</w:t>
      </w:r>
      <w:r w:rsidRPr="0052398D">
        <w:tab/>
        <w:t>Pension information</w:t>
      </w:r>
    </w:p>
    <w:p w14:paraId="18ADB728" w14:textId="77777777" w:rsidR="00A82F2A" w:rsidRPr="0052398D" w:rsidRDefault="00A82F2A" w:rsidP="00004F7D">
      <w:pPr>
        <w:spacing w:after="0" w:line="240" w:lineRule="auto"/>
        <w:ind w:firstLine="720"/>
      </w:pPr>
      <w:r w:rsidRPr="0052398D">
        <w:t>•</w:t>
      </w:r>
      <w:r w:rsidRPr="0052398D">
        <w:tab/>
        <w:t>Notice period</w:t>
      </w:r>
    </w:p>
    <w:p w14:paraId="5B583AF1" w14:textId="39D85938" w:rsidR="00A82F2A" w:rsidRPr="0052398D" w:rsidRDefault="00A82F2A" w:rsidP="00004F7D">
      <w:pPr>
        <w:spacing w:after="0" w:line="240" w:lineRule="auto"/>
        <w:ind w:firstLine="720"/>
      </w:pPr>
      <w:r w:rsidRPr="0052398D">
        <w:t>•</w:t>
      </w:r>
      <w:r w:rsidRPr="0052398D">
        <w:tab/>
        <w:t>Weekly or Monthly pay</w:t>
      </w:r>
    </w:p>
    <w:p w14:paraId="3BE38519" w14:textId="77777777" w:rsidR="00A82F2A" w:rsidRPr="0052398D" w:rsidRDefault="00A82F2A" w:rsidP="00A82F2A">
      <w:pPr>
        <w:spacing w:after="0" w:line="240" w:lineRule="auto"/>
      </w:pPr>
    </w:p>
    <w:p w14:paraId="62DA1F58" w14:textId="77777777" w:rsidR="00A82F2A" w:rsidRPr="0052398D" w:rsidRDefault="00A82F2A" w:rsidP="00A82F2A">
      <w:pPr>
        <w:spacing w:line="240" w:lineRule="auto"/>
      </w:pPr>
      <w:r w:rsidRPr="0052398D">
        <w:t>Implied terms:</w:t>
      </w:r>
    </w:p>
    <w:p w14:paraId="64F14D1B" w14:textId="77777777" w:rsidR="00A82F2A" w:rsidRPr="0052398D" w:rsidRDefault="00A82F2A" w:rsidP="00A82F2A">
      <w:pPr>
        <w:spacing w:line="240" w:lineRule="auto"/>
      </w:pPr>
      <w:r w:rsidRPr="0052398D">
        <w:t xml:space="preserve"> Other Items that can be included in the contract would be:</w:t>
      </w:r>
    </w:p>
    <w:p w14:paraId="1827F25B" w14:textId="3617EFDE" w:rsidR="00A82F2A" w:rsidRPr="0052398D" w:rsidRDefault="00A82F2A" w:rsidP="00004F7D">
      <w:pPr>
        <w:pStyle w:val="ListParagraph"/>
        <w:numPr>
          <w:ilvl w:val="0"/>
          <w:numId w:val="21"/>
        </w:numPr>
        <w:spacing w:after="0" w:line="240" w:lineRule="auto"/>
      </w:pPr>
      <w:r w:rsidRPr="0052398D">
        <w:t>SSP pay, company sick pay if included</w:t>
      </w:r>
    </w:p>
    <w:p w14:paraId="4F8955F7" w14:textId="4F59EB7E" w:rsidR="00A82F2A" w:rsidRPr="0052398D" w:rsidRDefault="00A82F2A" w:rsidP="00004F7D">
      <w:pPr>
        <w:pStyle w:val="ListParagraph"/>
        <w:numPr>
          <w:ilvl w:val="0"/>
          <w:numId w:val="21"/>
        </w:numPr>
        <w:spacing w:after="0" w:line="240" w:lineRule="auto"/>
      </w:pPr>
      <w:r w:rsidRPr="0052398D">
        <w:t>Pension schemes</w:t>
      </w:r>
    </w:p>
    <w:p w14:paraId="62B3B474" w14:textId="47AC246E" w:rsidR="00A82F2A" w:rsidRDefault="00A82F2A" w:rsidP="00004F7D">
      <w:pPr>
        <w:pStyle w:val="ListParagraph"/>
        <w:numPr>
          <w:ilvl w:val="0"/>
          <w:numId w:val="21"/>
        </w:numPr>
        <w:spacing w:after="0" w:line="240" w:lineRule="auto"/>
      </w:pPr>
      <w:r w:rsidRPr="0052398D">
        <w:t>Collective agreements</w:t>
      </w:r>
    </w:p>
    <w:p w14:paraId="03E95937" w14:textId="31FE59C4" w:rsidR="00004F7D" w:rsidRDefault="00004F7D" w:rsidP="00004F7D">
      <w:pPr>
        <w:pStyle w:val="ListParagraph"/>
        <w:numPr>
          <w:ilvl w:val="0"/>
          <w:numId w:val="21"/>
        </w:numPr>
        <w:spacing w:after="0" w:line="240" w:lineRule="auto"/>
      </w:pPr>
      <w:r w:rsidRPr="00004F7D">
        <w:t>mutual trust and confidence between the employer and employee</w:t>
      </w:r>
    </w:p>
    <w:p w14:paraId="348A4883" w14:textId="5CF88404" w:rsidR="00004F7D" w:rsidRDefault="00004F7D" w:rsidP="00004F7D">
      <w:pPr>
        <w:pStyle w:val="ListParagraph"/>
        <w:numPr>
          <w:ilvl w:val="0"/>
          <w:numId w:val="21"/>
        </w:numPr>
        <w:spacing w:after="0" w:line="240" w:lineRule="auto"/>
      </w:pPr>
      <w:r>
        <w:t xml:space="preserve">A </w:t>
      </w:r>
      <w:r w:rsidRPr="00004F7D">
        <w:t>duty to provide a safe system of work and safe workplace</w:t>
      </w:r>
    </w:p>
    <w:p w14:paraId="5EFCCC3C" w14:textId="77777777" w:rsidR="00004F7D" w:rsidRPr="0052398D" w:rsidRDefault="00004F7D" w:rsidP="00004F7D">
      <w:pPr>
        <w:spacing w:after="0" w:line="240" w:lineRule="auto"/>
      </w:pPr>
    </w:p>
    <w:p w14:paraId="15DC78EF" w14:textId="5F63C25A" w:rsidR="00735737" w:rsidRPr="0052398D" w:rsidRDefault="00735737" w:rsidP="00A82F2A">
      <w:pPr>
        <w:spacing w:after="0" w:line="240" w:lineRule="auto"/>
      </w:pPr>
    </w:p>
    <w:p w14:paraId="1123E9DD" w14:textId="594B49B2" w:rsidR="00735737" w:rsidRPr="0052398D" w:rsidRDefault="00735737" w:rsidP="00A82F2A">
      <w:pPr>
        <w:spacing w:after="0" w:line="240" w:lineRule="auto"/>
      </w:pPr>
      <w:r w:rsidRPr="0052398D">
        <w:t xml:space="preserve">A tribunal can imply terms into an employment </w:t>
      </w:r>
      <w:r w:rsidRPr="0052398D">
        <w:rPr>
          <w:noProof/>
        </w:rPr>
        <w:t>relationship</w:t>
      </w:r>
      <w:r w:rsidRPr="0052398D">
        <w:t xml:space="preserve"> if there is an absence of an express term.</w:t>
      </w:r>
    </w:p>
    <w:p w14:paraId="6CB36937" w14:textId="77777777" w:rsidR="00A82F2A" w:rsidRPr="0052398D" w:rsidRDefault="00A82F2A" w:rsidP="00A82F2A">
      <w:pPr>
        <w:spacing w:after="0" w:line="240" w:lineRule="auto"/>
      </w:pPr>
    </w:p>
    <w:p w14:paraId="75D60072" w14:textId="64C2E554" w:rsidR="00465DE2" w:rsidRPr="0052398D" w:rsidRDefault="00A82F2A" w:rsidP="00A82F2A">
      <w:r w:rsidRPr="0052398D">
        <w:t xml:space="preserve">Precise details of all other information relating to the </w:t>
      </w:r>
      <w:r w:rsidRPr="0052398D">
        <w:rPr>
          <w:noProof/>
        </w:rPr>
        <w:t>employ</w:t>
      </w:r>
      <w:r w:rsidR="00EB69B2" w:rsidRPr="0052398D">
        <w:rPr>
          <w:noProof/>
        </w:rPr>
        <w:t>ee</w:t>
      </w:r>
      <w:r w:rsidRPr="0052398D">
        <w:t xml:space="preserve"> would be outlined in the company handbook, organisations would need to make sure they review their handbook on a regular basis CIPD. (2019b)</w:t>
      </w:r>
      <w:r w:rsidR="00B2683F" w:rsidRPr="0052398D">
        <w:t xml:space="preserve">. In May 2018 the law on how company’s held and used information was changed it was previously known as data protection, it is now known as General Data Protection Regulation (GDPR). This meant that </w:t>
      </w:r>
      <w:r w:rsidR="00EB69B2" w:rsidRPr="0052398D">
        <w:t xml:space="preserve">the </w:t>
      </w:r>
      <w:r w:rsidR="00B2683F" w:rsidRPr="0052398D">
        <w:rPr>
          <w:noProof/>
        </w:rPr>
        <w:t>company’s</w:t>
      </w:r>
      <w:r w:rsidR="00B2683F" w:rsidRPr="0052398D">
        <w:t xml:space="preserve"> needed to look at their contacts with regards to consent. The change has given the employee </w:t>
      </w:r>
      <w:r w:rsidR="003B2FD5" w:rsidRPr="0052398D">
        <w:t>m</w:t>
      </w:r>
      <w:r w:rsidR="00B2683F" w:rsidRPr="0052398D">
        <w:t>ore power over how information</w:t>
      </w:r>
      <w:r w:rsidR="003B2FD5" w:rsidRPr="0052398D">
        <w:t xml:space="preserve"> is</w:t>
      </w:r>
      <w:r w:rsidR="00B2683F" w:rsidRPr="0052398D">
        <w:t xml:space="preserve"> shared about them</w:t>
      </w:r>
      <w:r w:rsidR="003B2FD5" w:rsidRPr="0052398D">
        <w:t xml:space="preserve"> </w:t>
      </w:r>
      <w:r w:rsidR="008504A5" w:rsidRPr="0052398D">
        <w:t>(</w:t>
      </w:r>
      <w:r w:rsidR="003B2FD5" w:rsidRPr="0052398D">
        <w:t>Maddocks, 2018).</w:t>
      </w:r>
    </w:p>
    <w:p w14:paraId="70A04FD9" w14:textId="77777777" w:rsidR="00A82F2A" w:rsidRPr="0052398D" w:rsidRDefault="00A82F2A" w:rsidP="00A82F2A"/>
    <w:p w14:paraId="736CFB1F" w14:textId="77777777" w:rsidR="00A82F2A" w:rsidRPr="0052398D" w:rsidRDefault="00A82F2A" w:rsidP="00A82F2A"/>
    <w:p w14:paraId="418B6584" w14:textId="77777777" w:rsidR="00F03A06" w:rsidRDefault="00F03A06" w:rsidP="00A82F2A"/>
    <w:p w14:paraId="070C1D26" w14:textId="77777777" w:rsidR="00F03A06" w:rsidRDefault="00F03A06" w:rsidP="00A82F2A"/>
    <w:p w14:paraId="6FBD5346" w14:textId="1BC24635" w:rsidR="00A82F2A" w:rsidRPr="0052398D" w:rsidRDefault="00A82F2A" w:rsidP="00A82F2A">
      <w:r w:rsidRPr="0052398D">
        <w:lastRenderedPageBreak/>
        <w:t>2.2 Identify and analyse the main sources of</w:t>
      </w:r>
      <w:r w:rsidR="00735737" w:rsidRPr="0052398D">
        <w:t xml:space="preserve"> </w:t>
      </w:r>
      <w:r w:rsidRPr="0052398D">
        <w:t>UK and EU employment relations law-making.</w:t>
      </w:r>
    </w:p>
    <w:p w14:paraId="0045F721" w14:textId="34045D98" w:rsidR="003F2708" w:rsidRPr="0052398D" w:rsidRDefault="00804C93" w:rsidP="003F2708">
      <w:r w:rsidRPr="0052398D">
        <w:t>The employment law within the UK is covered by Acts of Parliament</w:t>
      </w:r>
      <w:r w:rsidR="003B5FAE" w:rsidRPr="0052398D">
        <w:t>, such as the Employment Rights Act 1996 and the Employment Act 2002, the Equality Act 2010</w:t>
      </w:r>
      <w:r w:rsidR="00030CC9" w:rsidRPr="0052398D">
        <w:t xml:space="preserve"> </w:t>
      </w:r>
      <w:r w:rsidR="00387DFB" w:rsidRPr="0052398D">
        <w:t>(</w:t>
      </w:r>
      <w:r w:rsidR="00030CC9" w:rsidRPr="0052398D">
        <w:t>CIPD</w:t>
      </w:r>
      <w:r w:rsidR="00387DFB" w:rsidRPr="0052398D">
        <w:t>,</w:t>
      </w:r>
      <w:r w:rsidR="00030CC9" w:rsidRPr="0052398D">
        <w:t>2016)</w:t>
      </w:r>
      <w:r w:rsidRPr="0052398D">
        <w:t xml:space="preserve"> </w:t>
      </w:r>
      <w:r w:rsidR="00541113" w:rsidRPr="0052398D">
        <w:t xml:space="preserve">The UK joined the European Economic Community (EEC) in 1973, this was then changed to the European Union (EU). The (EU) expanded the laws to cover. </w:t>
      </w:r>
    </w:p>
    <w:p w14:paraId="3958DA05" w14:textId="350447DF" w:rsidR="00541113" w:rsidRPr="0052398D" w:rsidRDefault="00541113" w:rsidP="003F2708">
      <w:pPr>
        <w:pStyle w:val="ListParagraph"/>
        <w:numPr>
          <w:ilvl w:val="0"/>
          <w:numId w:val="8"/>
        </w:numPr>
      </w:pPr>
      <w:r w:rsidRPr="0052398D">
        <w:t>Health and Safety</w:t>
      </w:r>
    </w:p>
    <w:p w14:paraId="3CDCEF83" w14:textId="2162F567" w:rsidR="00541113" w:rsidRPr="0052398D" w:rsidRDefault="00541113" w:rsidP="00541113">
      <w:pPr>
        <w:pStyle w:val="ListParagraph"/>
        <w:numPr>
          <w:ilvl w:val="0"/>
          <w:numId w:val="8"/>
        </w:numPr>
      </w:pPr>
      <w:r w:rsidRPr="0052398D">
        <w:t>transfers of undertakings (TUPE)</w:t>
      </w:r>
    </w:p>
    <w:p w14:paraId="6C6D2684" w14:textId="19102C4C" w:rsidR="00541113" w:rsidRPr="0052398D" w:rsidRDefault="00541113" w:rsidP="00541113">
      <w:pPr>
        <w:pStyle w:val="ListParagraph"/>
        <w:numPr>
          <w:ilvl w:val="0"/>
          <w:numId w:val="8"/>
        </w:numPr>
      </w:pPr>
      <w:r w:rsidRPr="0052398D">
        <w:t>data protection</w:t>
      </w:r>
    </w:p>
    <w:p w14:paraId="1C802093" w14:textId="267B3ECC" w:rsidR="00541113" w:rsidRPr="0052398D" w:rsidRDefault="00541113" w:rsidP="00541113">
      <w:pPr>
        <w:pStyle w:val="ListParagraph"/>
        <w:numPr>
          <w:ilvl w:val="0"/>
          <w:numId w:val="8"/>
        </w:numPr>
      </w:pPr>
      <w:r w:rsidRPr="0052398D">
        <w:t>part-time and fixed-term employees and agency workers</w:t>
      </w:r>
    </w:p>
    <w:p w14:paraId="6124D6D3" w14:textId="74C54664" w:rsidR="00541113" w:rsidRPr="0052398D" w:rsidRDefault="00541113" w:rsidP="00541113">
      <w:pPr>
        <w:pStyle w:val="ListParagraph"/>
        <w:numPr>
          <w:ilvl w:val="0"/>
          <w:numId w:val="8"/>
        </w:numPr>
      </w:pPr>
      <w:r w:rsidRPr="0052398D">
        <w:t>discrimination</w:t>
      </w:r>
    </w:p>
    <w:p w14:paraId="5E2CFEF6" w14:textId="5C4BB060" w:rsidR="003F2708" w:rsidRPr="0052398D" w:rsidRDefault="003F2708" w:rsidP="003F2708">
      <w:r w:rsidRPr="0052398D">
        <w:rPr>
          <w:noProof/>
        </w:rPr>
        <w:t>UK</w:t>
      </w:r>
      <w:r w:rsidRPr="0052398D">
        <w:t xml:space="preserve"> law regulations are there to protect the employee from being exploited. Brexit will have an impact on UK employment laws when the UK leaves the (EU) at the end of March CIPD. (2018c) there are many sources of employment Law</w:t>
      </w:r>
      <w:r w:rsidR="00FE2E71" w:rsidRPr="0052398D">
        <w:t>, due to word count I will talk about two.</w:t>
      </w:r>
    </w:p>
    <w:p w14:paraId="5FA9544E" w14:textId="6220932A" w:rsidR="003F2708" w:rsidRPr="0052398D" w:rsidRDefault="003F2708" w:rsidP="003F2708">
      <w:pPr>
        <w:pStyle w:val="ListParagraph"/>
        <w:numPr>
          <w:ilvl w:val="0"/>
          <w:numId w:val="9"/>
        </w:numPr>
      </w:pPr>
      <w:r w:rsidRPr="0052398D">
        <w:t>European Law – directives and regulations</w:t>
      </w:r>
    </w:p>
    <w:p w14:paraId="16BA91CB" w14:textId="6EAB3C81" w:rsidR="004B7ACA" w:rsidRPr="0052398D" w:rsidRDefault="00EB69B2" w:rsidP="004B7ACA">
      <w:r w:rsidRPr="0052398D">
        <w:rPr>
          <w:noProof/>
        </w:rPr>
        <w:t>A</w:t>
      </w:r>
      <w:r w:rsidR="004B7ACA" w:rsidRPr="0052398D">
        <w:rPr>
          <w:noProof/>
        </w:rPr>
        <w:t xml:space="preserve"> European</w:t>
      </w:r>
      <w:r w:rsidR="004B7ACA" w:rsidRPr="0052398D">
        <w:t xml:space="preserve"> directive is a legislative act that sets out the goals that all EU countries have signed up to. It is up to the individual country to come up with their own plan on how to reach these goals</w:t>
      </w:r>
      <w:r w:rsidR="00077AA0" w:rsidRPr="0052398D">
        <w:t>. Eu regulations is a legislative act, it must be applied across the EU. For example, when the EU wanted to make sure that there should be common safeguards on goods imported from outside the EU, the Council adopted a regulation europa.eu</w:t>
      </w:r>
      <w:r w:rsidR="004B7ACA" w:rsidRPr="0052398D">
        <w:t>. (2019).</w:t>
      </w:r>
    </w:p>
    <w:p w14:paraId="2A105C91" w14:textId="77777777" w:rsidR="00077AA0" w:rsidRPr="0052398D" w:rsidRDefault="00046A84" w:rsidP="00077AA0">
      <w:pPr>
        <w:pStyle w:val="ListParagraph"/>
        <w:numPr>
          <w:ilvl w:val="0"/>
          <w:numId w:val="9"/>
        </w:numPr>
      </w:pPr>
      <w:r w:rsidRPr="0052398D">
        <w:t>ACAS</w:t>
      </w:r>
      <w:r w:rsidR="00077AA0" w:rsidRPr="0052398D">
        <w:t xml:space="preserve"> </w:t>
      </w:r>
    </w:p>
    <w:p w14:paraId="4E2B9E67" w14:textId="6F5156AC" w:rsidR="00077AA0" w:rsidRPr="0052398D" w:rsidRDefault="00077AA0" w:rsidP="00077AA0">
      <w:pPr>
        <w:pStyle w:val="ListParagraph"/>
        <w:numPr>
          <w:ilvl w:val="0"/>
          <w:numId w:val="9"/>
        </w:numPr>
      </w:pPr>
      <w:r w:rsidRPr="0052398D">
        <w:t>Common law</w:t>
      </w:r>
    </w:p>
    <w:p w14:paraId="1E76ECB6" w14:textId="77777777" w:rsidR="00077AA0" w:rsidRPr="0052398D" w:rsidRDefault="00077AA0" w:rsidP="00077AA0">
      <w:pPr>
        <w:pStyle w:val="ListParagraph"/>
      </w:pPr>
    </w:p>
    <w:p w14:paraId="2AC806A1" w14:textId="10C3E135" w:rsidR="00046A84" w:rsidRPr="0052398D" w:rsidRDefault="00046A84" w:rsidP="003F2708">
      <w:pPr>
        <w:pStyle w:val="ListParagraph"/>
        <w:numPr>
          <w:ilvl w:val="0"/>
          <w:numId w:val="9"/>
        </w:numPr>
      </w:pPr>
      <w:r w:rsidRPr="0052398D">
        <w:t>Employment tribunal</w:t>
      </w:r>
    </w:p>
    <w:p w14:paraId="45A36CF8" w14:textId="60D193F3" w:rsidR="00077AA0" w:rsidRPr="0052398D" w:rsidRDefault="00077AA0" w:rsidP="00077AA0">
      <w:r w:rsidRPr="0052398D">
        <w:t>The Employment Tribunal is there to hear claims from employees who feel they have been treated unfairly by their employer. They can hear claims with regards to, unfair dismissal, discrimination and unfair deductions from pay. The (ET) is an independent tribunal which makes decisions to do with disputes around employment law Gov.uk. ().</w:t>
      </w:r>
    </w:p>
    <w:p w14:paraId="4D308756" w14:textId="292D31EB" w:rsidR="00A82F2A" w:rsidRPr="0052398D" w:rsidRDefault="00A82F2A" w:rsidP="00A82F2A"/>
    <w:p w14:paraId="59C4BF17" w14:textId="2B9F70A0" w:rsidR="00A82F2A" w:rsidRPr="0052398D" w:rsidRDefault="00A82F2A" w:rsidP="00A82F2A">
      <w:r w:rsidRPr="0052398D">
        <w:t>2.3 Explain the main developments in individual employment law.</w:t>
      </w:r>
    </w:p>
    <w:p w14:paraId="2CDEF3C1" w14:textId="651578CD" w:rsidR="00A82F2A" w:rsidRPr="0052398D" w:rsidRDefault="009A7FB0" w:rsidP="00A82F2A">
      <w:r w:rsidRPr="0052398D">
        <w:t>Employment is ever changing in workplace ACAS are employment relations experts who can offer expert advice to employees</w:t>
      </w:r>
      <w:r w:rsidR="00B93149" w:rsidRPr="0052398D">
        <w:t xml:space="preserve">, </w:t>
      </w:r>
      <w:r w:rsidRPr="0052398D">
        <w:t>employers</w:t>
      </w:r>
      <w:r w:rsidR="00B93149" w:rsidRPr="0052398D">
        <w:t xml:space="preserve"> as well as other Government </w:t>
      </w:r>
      <w:r w:rsidR="00387DFB" w:rsidRPr="0052398D">
        <w:t>bodies (Acas,</w:t>
      </w:r>
      <w:r w:rsidR="00B93149" w:rsidRPr="0052398D">
        <w:t>2018a).</w:t>
      </w:r>
    </w:p>
    <w:p w14:paraId="7A53D70C" w14:textId="66305B5D" w:rsidR="00B93149" w:rsidRPr="0052398D" w:rsidRDefault="00B93149" w:rsidP="00A82F2A">
      <w:r w:rsidRPr="0052398D">
        <w:t>Changes in employment law have come in for:</w:t>
      </w:r>
    </w:p>
    <w:p w14:paraId="682DE37D" w14:textId="1287E887" w:rsidR="00B93149" w:rsidRPr="0052398D" w:rsidRDefault="00B93149" w:rsidP="00A82F2A">
      <w:r w:rsidRPr="0052398D">
        <w:t xml:space="preserve">Flexible Working – In April the regulations will amend the terms of service for personnel to allow for two types of flexible working. Part-time working allows personnel employees to agree days on which they are not required to be available for work. The two types of flexible working are known collectively as "flexible service." </w:t>
      </w:r>
      <w:r w:rsidR="00387DFB" w:rsidRPr="0052398D">
        <w:t>(</w:t>
      </w:r>
      <w:r w:rsidRPr="0052398D">
        <w:t>Acas</w:t>
      </w:r>
      <w:r w:rsidR="00387DFB" w:rsidRPr="0052398D">
        <w:t xml:space="preserve">, </w:t>
      </w:r>
      <w:r w:rsidRPr="0052398D">
        <w:t>2018b).</w:t>
      </w:r>
    </w:p>
    <w:p w14:paraId="677607FC" w14:textId="77777777" w:rsidR="00FB5A6C" w:rsidRPr="0052398D" w:rsidRDefault="00FB5A6C" w:rsidP="00A82F2A"/>
    <w:p w14:paraId="2C9070BD" w14:textId="0D7F84B4" w:rsidR="009A7FB0" w:rsidRPr="0052398D" w:rsidRDefault="00FB5A6C" w:rsidP="00A82F2A">
      <w:r w:rsidRPr="0052398D">
        <w:t>General Data Protection Regulation (GDPR) – This change was brought in May 2018. (GDPR) strengthen and unify data protection for employees within the European Union. The objectives of the GDPR</w:t>
      </w:r>
      <w:r w:rsidR="00B00BB7" w:rsidRPr="0052398D">
        <w:t xml:space="preserve"> was to</w:t>
      </w:r>
      <w:r w:rsidRPr="0052398D">
        <w:t xml:space="preserve"> give employees</w:t>
      </w:r>
      <w:r w:rsidR="00B00BB7" w:rsidRPr="0052398D">
        <w:t xml:space="preserve"> </w:t>
      </w:r>
      <w:r w:rsidRPr="0052398D">
        <w:t xml:space="preserve">control of their personal data and to simplify the regulatory </w:t>
      </w:r>
      <w:r w:rsidRPr="0052398D">
        <w:lastRenderedPageBreak/>
        <w:t>environment for international business. The UK government has stated that although the UK will be leaving the EU they will continue to commit to the regulations after March 2019 when the UK is expected to leave the EU</w:t>
      </w:r>
      <w:r w:rsidR="00387DFB" w:rsidRPr="0052398D">
        <w:t xml:space="preserve"> (Acas, </w:t>
      </w:r>
      <w:r w:rsidRPr="0052398D">
        <w:t>2018c).</w:t>
      </w:r>
    </w:p>
    <w:p w14:paraId="3F98E457" w14:textId="77777777" w:rsidR="00FB5A6C" w:rsidRPr="0052398D" w:rsidRDefault="00FB5A6C" w:rsidP="00A82F2A"/>
    <w:p w14:paraId="41AAD800" w14:textId="77777777" w:rsidR="00D71F66" w:rsidRPr="0052398D" w:rsidRDefault="00D71F66" w:rsidP="00A82F2A"/>
    <w:p w14:paraId="003A0670" w14:textId="7B59DE1C" w:rsidR="00A82F2A" w:rsidRPr="0052398D" w:rsidRDefault="00A82F2A" w:rsidP="00A82F2A">
      <w:r w:rsidRPr="0052398D">
        <w:t>Question 3</w:t>
      </w:r>
    </w:p>
    <w:p w14:paraId="4D15A990" w14:textId="77777777" w:rsidR="00A82F2A" w:rsidRPr="0052398D" w:rsidRDefault="00A82F2A" w:rsidP="00A82F2A">
      <w:r w:rsidRPr="0052398D">
        <w:t xml:space="preserve">Trade Union Recognition: </w:t>
      </w:r>
    </w:p>
    <w:p w14:paraId="5316DFF7" w14:textId="1A362E6B" w:rsidR="00A82F2A" w:rsidRPr="0052398D" w:rsidRDefault="00A82F2A" w:rsidP="00A82F2A">
      <w:r w:rsidRPr="0052398D">
        <w:t>The statutory right to recognition was established in 2000, the Employment Relations Act came into effect in 1999. The Union would support with pay, hours and holiday negotiations</w:t>
      </w:r>
      <w:r w:rsidR="00AE0D0A" w:rsidRPr="0052398D">
        <w:t xml:space="preserve"> </w:t>
      </w:r>
      <w:r w:rsidR="009A7FB0" w:rsidRPr="0052398D">
        <w:t>and</w:t>
      </w:r>
      <w:r w:rsidR="00AE0D0A" w:rsidRPr="0052398D">
        <w:t xml:space="preserve"> TUPE</w:t>
      </w:r>
      <w:r w:rsidRPr="0052398D">
        <w:t>.</w:t>
      </w:r>
    </w:p>
    <w:p w14:paraId="2F9AE91D" w14:textId="77777777" w:rsidR="00A82F2A" w:rsidRPr="0052398D" w:rsidRDefault="00A82F2A" w:rsidP="00A82F2A">
      <w:r w:rsidRPr="0052398D">
        <w:t>The formal recognition Agreement sets out the industrial relations within an organisation. The rules and procedures would need to be set out within this agreement. A good agreement would have the following, there are many but listed below is a small selection:</w:t>
      </w:r>
    </w:p>
    <w:p w14:paraId="64EDC3F7" w14:textId="77777777" w:rsidR="00A82F2A" w:rsidRPr="0052398D" w:rsidRDefault="00A82F2A" w:rsidP="00AE0D0A">
      <w:pPr>
        <w:spacing w:after="0"/>
      </w:pPr>
      <w:r w:rsidRPr="0052398D">
        <w:t>•</w:t>
      </w:r>
      <w:r w:rsidRPr="0052398D">
        <w:tab/>
        <w:t>Terms and conditions</w:t>
      </w:r>
    </w:p>
    <w:p w14:paraId="1083D10C" w14:textId="77777777" w:rsidR="00A82F2A" w:rsidRPr="0052398D" w:rsidRDefault="00A82F2A" w:rsidP="00AE0D0A">
      <w:pPr>
        <w:spacing w:after="0"/>
      </w:pPr>
      <w:r w:rsidRPr="0052398D">
        <w:t>•</w:t>
      </w:r>
      <w:r w:rsidRPr="0052398D">
        <w:tab/>
        <w:t>Job Description</w:t>
      </w:r>
    </w:p>
    <w:p w14:paraId="2BF76592" w14:textId="77777777" w:rsidR="00A82F2A" w:rsidRPr="0052398D" w:rsidRDefault="00A82F2A" w:rsidP="00AE0D0A">
      <w:pPr>
        <w:spacing w:after="0"/>
      </w:pPr>
      <w:r w:rsidRPr="0052398D">
        <w:t>•</w:t>
      </w:r>
      <w:r w:rsidRPr="0052398D">
        <w:tab/>
        <w:t>Pay</w:t>
      </w:r>
    </w:p>
    <w:p w14:paraId="4D004BF5" w14:textId="77777777" w:rsidR="00A82F2A" w:rsidRPr="0052398D" w:rsidRDefault="00A82F2A" w:rsidP="00AE0D0A">
      <w:pPr>
        <w:spacing w:after="0"/>
      </w:pPr>
      <w:r w:rsidRPr="0052398D">
        <w:t>•</w:t>
      </w:r>
      <w:r w:rsidRPr="0052398D">
        <w:tab/>
        <w:t>Hours of working</w:t>
      </w:r>
    </w:p>
    <w:p w14:paraId="1F6EDF81" w14:textId="168689DA" w:rsidR="00A82F2A" w:rsidRPr="0052398D" w:rsidRDefault="00A82F2A" w:rsidP="00AE0D0A">
      <w:pPr>
        <w:spacing w:after="0"/>
      </w:pPr>
      <w:r w:rsidRPr="0052398D">
        <w:t>•</w:t>
      </w:r>
      <w:r w:rsidRPr="0052398D">
        <w:tab/>
        <w:t>Any other items that both parties might agree to</w:t>
      </w:r>
    </w:p>
    <w:p w14:paraId="42632EB0" w14:textId="77777777" w:rsidR="00AE0D0A" w:rsidRPr="0052398D" w:rsidRDefault="00AE0D0A" w:rsidP="00AE0D0A">
      <w:pPr>
        <w:spacing w:after="0"/>
      </w:pPr>
    </w:p>
    <w:p w14:paraId="7B81281C" w14:textId="7561F7D9" w:rsidR="00A82F2A" w:rsidRPr="0052398D" w:rsidRDefault="00A82F2A" w:rsidP="00A82F2A">
      <w:r w:rsidRPr="0052398D">
        <w:t xml:space="preserve">Collective bargaining is a process that happens between an employer or company and who are members of a trade union, they can vary from one workplace to another. The list is varied </w:t>
      </w:r>
      <w:r w:rsidR="00AE0D0A" w:rsidRPr="0052398D">
        <w:t>but</w:t>
      </w:r>
      <w:r w:rsidRPr="0052398D">
        <w:t xml:space="preserve"> can cover </w:t>
      </w:r>
    </w:p>
    <w:p w14:paraId="24ECA89E" w14:textId="77777777" w:rsidR="00A82F2A" w:rsidRPr="0052398D" w:rsidRDefault="00A82F2A" w:rsidP="00AE0D0A">
      <w:pPr>
        <w:spacing w:after="0"/>
      </w:pPr>
      <w:r w:rsidRPr="0052398D">
        <w:t>•</w:t>
      </w:r>
      <w:r w:rsidRPr="0052398D">
        <w:tab/>
        <w:t>Terms and conditions of Employment.</w:t>
      </w:r>
    </w:p>
    <w:p w14:paraId="260D8559" w14:textId="77777777" w:rsidR="00A82F2A" w:rsidRPr="0052398D" w:rsidRDefault="00A82F2A" w:rsidP="00AE0D0A">
      <w:pPr>
        <w:spacing w:after="0"/>
      </w:pPr>
      <w:r w:rsidRPr="0052398D">
        <w:t>•</w:t>
      </w:r>
      <w:r w:rsidRPr="0052398D">
        <w:tab/>
        <w:t>Allocation of work and duties</w:t>
      </w:r>
    </w:p>
    <w:p w14:paraId="6FC179E7" w14:textId="7F6EB39F" w:rsidR="00A82F2A" w:rsidRPr="0052398D" w:rsidRDefault="00A82F2A" w:rsidP="00AE0D0A">
      <w:pPr>
        <w:spacing w:after="0"/>
      </w:pPr>
      <w:r w:rsidRPr="0052398D">
        <w:t>•</w:t>
      </w:r>
      <w:r w:rsidRPr="0052398D">
        <w:tab/>
        <w:t xml:space="preserve">The membership or non-membership of the employees, </w:t>
      </w:r>
      <w:r w:rsidRPr="0052398D">
        <w:rPr>
          <w:noProof/>
        </w:rPr>
        <w:t>future</w:t>
      </w:r>
      <w:r w:rsidR="00EB69B2" w:rsidRPr="0052398D">
        <w:rPr>
          <w:noProof/>
        </w:rPr>
        <w:t>of</w:t>
      </w:r>
      <w:r w:rsidRPr="0052398D">
        <w:rPr>
          <w:noProof/>
        </w:rPr>
        <w:t>working</w:t>
      </w:r>
      <w:r w:rsidRPr="0052398D">
        <w:t>. ()</w:t>
      </w:r>
    </w:p>
    <w:p w14:paraId="7CFFE6CA" w14:textId="77777777" w:rsidR="00AE0D0A" w:rsidRPr="0052398D" w:rsidRDefault="00AE0D0A" w:rsidP="00AE0D0A">
      <w:pPr>
        <w:spacing w:after="0"/>
      </w:pPr>
    </w:p>
    <w:p w14:paraId="6C6E7333" w14:textId="44904970" w:rsidR="00A82F2A" w:rsidRPr="0052398D" w:rsidRDefault="00A82F2A" w:rsidP="00A82F2A">
      <w:r w:rsidRPr="0052398D">
        <w:t xml:space="preserve">There are many topics that are </w:t>
      </w:r>
      <w:r w:rsidRPr="0052398D">
        <w:rPr>
          <w:noProof/>
        </w:rPr>
        <w:t>agreed</w:t>
      </w:r>
      <w:r w:rsidR="00EB69B2" w:rsidRPr="0052398D">
        <w:rPr>
          <w:noProof/>
        </w:rPr>
        <w:t xml:space="preserve"> on</w:t>
      </w:r>
      <w:r w:rsidRPr="0052398D">
        <w:t xml:space="preserve"> within the recognition agreement. Meetings would be arranged to discuss any issues that might arise </w:t>
      </w:r>
      <w:r w:rsidR="00387DFB" w:rsidRPr="0052398D">
        <w:t>(</w:t>
      </w:r>
      <w:r w:rsidRPr="0052398D">
        <w:t>unison</w:t>
      </w:r>
      <w:r w:rsidR="00387DFB" w:rsidRPr="0052398D">
        <w:t xml:space="preserve">, </w:t>
      </w:r>
      <w:r w:rsidRPr="0052398D">
        <w:t>2016).</w:t>
      </w:r>
    </w:p>
    <w:p w14:paraId="64465519" w14:textId="3B7AD98F" w:rsidR="00A82F2A" w:rsidRPr="0052398D" w:rsidRDefault="00A82F2A" w:rsidP="00A82F2A">
      <w:r w:rsidRPr="0052398D">
        <w:t xml:space="preserve">A trade union may seek to be recognised by Voluntary means, this is done without using any legal proceedings. They may also want to use the Statutory recognition route, this is done when they apply to the Central Arbitration Committee (CAC), this would be done when companies have more than 21 workers. Before they can apply to the (CAC) they must meet the relevant requirements, they must have made a formal application, they must have at least 10% membership </w:t>
      </w:r>
      <w:r w:rsidR="00387DFB" w:rsidRPr="0052398D">
        <w:t>(</w:t>
      </w:r>
      <w:r w:rsidR="008504A5" w:rsidRPr="0052398D">
        <w:t>Acas</w:t>
      </w:r>
      <w:r w:rsidR="00387DFB" w:rsidRPr="0052398D">
        <w:t xml:space="preserve">, </w:t>
      </w:r>
      <w:r w:rsidRPr="0052398D">
        <w:t>2012). Collective Bargaining can have Advantages as well as Disadvantages. These can be:</w:t>
      </w:r>
    </w:p>
    <w:p w14:paraId="793B9DBC" w14:textId="77777777" w:rsidR="00A82F2A" w:rsidRPr="0052398D" w:rsidRDefault="00A82F2A" w:rsidP="00A82F2A">
      <w:r w:rsidRPr="0052398D">
        <w:t>•</w:t>
      </w:r>
      <w:r w:rsidRPr="0052398D">
        <w:tab/>
        <w:t xml:space="preserve">Pro-employees, this can help an employee fight for their working rights. By being a member of the union, they will have someone to represent them in meetings. </w:t>
      </w:r>
    </w:p>
    <w:p w14:paraId="7F1F2696" w14:textId="77777777" w:rsidR="00A82F2A" w:rsidRPr="0052398D" w:rsidRDefault="00A82F2A" w:rsidP="00A82F2A">
      <w:r w:rsidRPr="0052398D">
        <w:t>•</w:t>
      </w:r>
      <w:r w:rsidRPr="0052398D">
        <w:tab/>
        <w:t>Prevent the employee from striking, as the representative will speak on their behalf.</w:t>
      </w:r>
    </w:p>
    <w:p w14:paraId="69183AE8" w14:textId="77777777" w:rsidR="00A82F2A" w:rsidRPr="0052398D" w:rsidRDefault="00A82F2A" w:rsidP="00A82F2A">
      <w:r w:rsidRPr="0052398D">
        <w:t>•</w:t>
      </w:r>
      <w:r w:rsidRPr="0052398D">
        <w:tab/>
        <w:t xml:space="preserve">Negotiate with the organisation with regards to redundancies, or any other changes within a company. </w:t>
      </w:r>
    </w:p>
    <w:p w14:paraId="6198BE34" w14:textId="77777777" w:rsidR="00A82F2A" w:rsidRPr="0052398D" w:rsidRDefault="00A82F2A" w:rsidP="00A82F2A">
      <w:r w:rsidRPr="0052398D">
        <w:t>Statutory derecognition of a trade union can only happen when a union has received recognition through the Statutory process. You can only seek statutory derecognition after three or more years of recognition. The following grounds need to be followed to for De-recognition.</w:t>
      </w:r>
    </w:p>
    <w:p w14:paraId="3BC5CE9F" w14:textId="77777777" w:rsidR="00A82F2A" w:rsidRPr="0052398D" w:rsidRDefault="00A82F2A" w:rsidP="00A82F2A">
      <w:r w:rsidRPr="0052398D">
        <w:lastRenderedPageBreak/>
        <w:t>•</w:t>
      </w:r>
      <w:r w:rsidRPr="0052398D">
        <w:tab/>
        <w:t>The company no longer employ more than 21 employees.</w:t>
      </w:r>
    </w:p>
    <w:p w14:paraId="2E947BA9" w14:textId="77777777" w:rsidR="00A82F2A" w:rsidRPr="0052398D" w:rsidRDefault="00A82F2A" w:rsidP="00A82F2A">
      <w:r w:rsidRPr="0052398D">
        <w:t>•</w:t>
      </w:r>
      <w:r w:rsidRPr="0052398D">
        <w:tab/>
        <w:t>workers believe that there is no longer support for bargaining arrangements.</w:t>
      </w:r>
    </w:p>
    <w:p w14:paraId="1158CA54" w14:textId="77777777" w:rsidR="00A82F2A" w:rsidRPr="0052398D" w:rsidRDefault="00A82F2A" w:rsidP="00A82F2A">
      <w:r w:rsidRPr="0052398D">
        <w:t>•</w:t>
      </w:r>
      <w:r w:rsidRPr="0052398D">
        <w:tab/>
        <w:t>Union membership falls below 50 per cent.</w:t>
      </w:r>
    </w:p>
    <w:p w14:paraId="1656BA61" w14:textId="77777777" w:rsidR="00A82F2A" w:rsidRPr="0052398D" w:rsidRDefault="00A82F2A" w:rsidP="00A82F2A">
      <w:r w:rsidRPr="0052398D">
        <w:t>When 2 or 3 apply an application for derecognition will be accepted by the Industrial Court nibusinessinfo.co.uk. ()</w:t>
      </w:r>
    </w:p>
    <w:p w14:paraId="1838E81E" w14:textId="77777777" w:rsidR="00A82F2A" w:rsidRPr="0052398D" w:rsidRDefault="00A82F2A" w:rsidP="00A82F2A"/>
    <w:p w14:paraId="5A2D884F" w14:textId="27A75271" w:rsidR="00A82F2A" w:rsidRPr="0052398D" w:rsidRDefault="00A82F2A" w:rsidP="00A82F2A">
      <w:r w:rsidRPr="0052398D">
        <w:t>Question 4</w:t>
      </w:r>
    </w:p>
    <w:p w14:paraId="1FD32E7F" w14:textId="77777777" w:rsidR="00A82F2A" w:rsidRPr="0052398D" w:rsidRDefault="00A82F2A" w:rsidP="00A82F2A">
      <w:r w:rsidRPr="0052398D">
        <w:t>Clarify the key terms used in employee involvement and participation.</w:t>
      </w:r>
    </w:p>
    <w:p w14:paraId="402E3475" w14:textId="140CF625" w:rsidR="00FB5A6C" w:rsidRPr="0052398D" w:rsidRDefault="00A82F2A" w:rsidP="00A82F2A">
      <w:r w:rsidRPr="0052398D">
        <w:t xml:space="preserve">3.1 </w:t>
      </w:r>
      <w:r w:rsidRPr="00614E4F">
        <w:t xml:space="preserve">Explain the differences in </w:t>
      </w:r>
      <w:bookmarkStart w:id="1" w:name="_Hlk3808182"/>
      <w:r w:rsidRPr="00614E4F">
        <w:t>employee involvement</w:t>
      </w:r>
      <w:bookmarkEnd w:id="1"/>
      <w:r w:rsidRPr="00614E4F">
        <w:t>, participation and partnership</w:t>
      </w:r>
      <w:r w:rsidRPr="0052398D">
        <w:rPr>
          <w:b/>
        </w:rPr>
        <w:t>.</w:t>
      </w:r>
    </w:p>
    <w:p w14:paraId="5325C544" w14:textId="64149CEA" w:rsidR="00BE1E82" w:rsidRPr="0052398D" w:rsidRDefault="008B60BA" w:rsidP="00A82F2A">
      <w:r w:rsidRPr="0052398D">
        <w:rPr>
          <w:b/>
        </w:rPr>
        <w:t>Employee involvement</w:t>
      </w:r>
      <w:r w:rsidRPr="0052398D">
        <w:t xml:space="preserve"> </w:t>
      </w:r>
      <w:r w:rsidR="00BE1E82" w:rsidRPr="0052398D">
        <w:t xml:space="preserve">– is </w:t>
      </w:r>
      <w:r w:rsidR="00BE1E82" w:rsidRPr="0052398D">
        <w:rPr>
          <w:noProof/>
        </w:rPr>
        <w:t>refer</w:t>
      </w:r>
      <w:r w:rsidR="00EB69B2" w:rsidRPr="0052398D">
        <w:rPr>
          <w:noProof/>
        </w:rPr>
        <w:t>re</w:t>
      </w:r>
      <w:r w:rsidR="00BE1E82" w:rsidRPr="0052398D">
        <w:rPr>
          <w:noProof/>
        </w:rPr>
        <w:t>d</w:t>
      </w:r>
      <w:r w:rsidR="00BE1E82" w:rsidRPr="0052398D">
        <w:t xml:space="preserve"> </w:t>
      </w:r>
      <w:r w:rsidR="00BE1E82" w:rsidRPr="0052398D">
        <w:rPr>
          <w:noProof/>
        </w:rPr>
        <w:t>to</w:t>
      </w:r>
      <w:r w:rsidR="00EB69B2" w:rsidRPr="0052398D">
        <w:rPr>
          <w:noProof/>
        </w:rPr>
        <w:t xml:space="preserve"> like</w:t>
      </w:r>
      <w:r w:rsidR="00BE1E82" w:rsidRPr="0052398D">
        <w:t xml:space="preserve"> structures and process that include employees. Employee involvement can be </w:t>
      </w:r>
      <w:proofErr w:type="spellStart"/>
      <w:r w:rsidR="00BE1E82" w:rsidRPr="0052398D">
        <w:t>dr.</w:t>
      </w:r>
      <w:proofErr w:type="spellEnd"/>
      <w:r w:rsidR="00BE1E82" w:rsidRPr="0052398D">
        <w:t xml:space="preserve"> Powell. (2011).</w:t>
      </w:r>
    </w:p>
    <w:p w14:paraId="06599B0C" w14:textId="4D7CA819" w:rsidR="00BE1E82" w:rsidRPr="0052398D" w:rsidRDefault="00BE1E82" w:rsidP="00BE1E82">
      <w:pPr>
        <w:pStyle w:val="ListParagraph"/>
        <w:numPr>
          <w:ilvl w:val="0"/>
          <w:numId w:val="10"/>
        </w:numPr>
      </w:pPr>
      <w:r w:rsidRPr="0052398D">
        <w:t>Continuous Improvement teams</w:t>
      </w:r>
    </w:p>
    <w:p w14:paraId="42499B3A" w14:textId="532D425D" w:rsidR="00BE1E82" w:rsidRPr="0052398D" w:rsidRDefault="00BE1E82" w:rsidP="00BE1E82">
      <w:pPr>
        <w:pStyle w:val="ListParagraph"/>
        <w:numPr>
          <w:ilvl w:val="0"/>
          <w:numId w:val="10"/>
        </w:numPr>
      </w:pPr>
      <w:r w:rsidRPr="0052398D">
        <w:t>Suggestion systems</w:t>
      </w:r>
    </w:p>
    <w:p w14:paraId="0A57DC34" w14:textId="089DD5BD" w:rsidR="00BE1E82" w:rsidRPr="0052398D" w:rsidRDefault="00BE1E82" w:rsidP="00BE1E82">
      <w:pPr>
        <w:pStyle w:val="ListParagraph"/>
        <w:numPr>
          <w:ilvl w:val="0"/>
          <w:numId w:val="10"/>
        </w:numPr>
      </w:pPr>
      <w:r w:rsidRPr="0052398D">
        <w:t>management problem solving</w:t>
      </w:r>
    </w:p>
    <w:p w14:paraId="2A1D717A" w14:textId="77777777" w:rsidR="00BE1E82" w:rsidRPr="0052398D" w:rsidRDefault="00BE1E82" w:rsidP="00BE1E82"/>
    <w:p w14:paraId="691C1439" w14:textId="6F793E61" w:rsidR="008B60BA" w:rsidRPr="0052398D" w:rsidRDefault="00BE1E82" w:rsidP="00A82F2A">
      <w:r w:rsidRPr="0052398D">
        <w:t xml:space="preserve"> It</w:t>
      </w:r>
      <w:r w:rsidR="008B60BA" w:rsidRPr="0052398D">
        <w:t xml:space="preserve"> has grown because it has been shown to increase employee commitment to the company they work for. Including employees in decision making</w:t>
      </w:r>
      <w:r w:rsidR="005E2E5C" w:rsidRPr="0052398D">
        <w:t xml:space="preserve"> </w:t>
      </w:r>
      <w:r w:rsidR="001B2833" w:rsidRPr="0052398D">
        <w:t>will</w:t>
      </w:r>
      <w:r w:rsidRPr="0052398D">
        <w:t xml:space="preserve"> show</w:t>
      </w:r>
      <w:r w:rsidR="001B2833" w:rsidRPr="0052398D">
        <w:t xml:space="preserve"> more</w:t>
      </w:r>
      <w:r w:rsidR="005E2E5C" w:rsidRPr="0052398D">
        <w:t xml:space="preserve"> of a commitment from the management</w:t>
      </w:r>
      <w:r w:rsidR="001B2833" w:rsidRPr="0052398D">
        <w:t xml:space="preserve"> team</w:t>
      </w:r>
      <w:r w:rsidR="005E2E5C" w:rsidRPr="0052398D">
        <w:t>.</w:t>
      </w:r>
      <w:r w:rsidR="00E64FDE" w:rsidRPr="0052398D">
        <w:t xml:space="preserve"> </w:t>
      </w:r>
      <w:r w:rsidR="0067105B" w:rsidRPr="0052398D">
        <w:t xml:space="preserve">When an </w:t>
      </w:r>
      <w:r w:rsidR="001B2833" w:rsidRPr="0052398D">
        <w:t>e</w:t>
      </w:r>
      <w:r w:rsidR="0067105B" w:rsidRPr="0052398D">
        <w:t xml:space="preserve">mployee is </w:t>
      </w:r>
      <w:r w:rsidR="001B2833" w:rsidRPr="0052398D">
        <w:t>engaged, they</w:t>
      </w:r>
      <w:r w:rsidR="0067105B" w:rsidRPr="0052398D">
        <w:t xml:space="preserve"> will agree with </w:t>
      </w:r>
      <w:r w:rsidR="0067105B" w:rsidRPr="0052398D">
        <w:rPr>
          <w:noProof/>
        </w:rPr>
        <w:t>what</w:t>
      </w:r>
      <w:r w:rsidR="0067105B" w:rsidRPr="0052398D">
        <w:t xml:space="preserve"> the </w:t>
      </w:r>
      <w:r w:rsidR="0067105B" w:rsidRPr="0052398D">
        <w:rPr>
          <w:noProof/>
        </w:rPr>
        <w:t>organisation</w:t>
      </w:r>
      <w:r w:rsidR="0067105B" w:rsidRPr="0052398D">
        <w:t xml:space="preserve"> is trying to do.</w:t>
      </w:r>
      <w:r w:rsidR="001B2833" w:rsidRPr="0052398D">
        <w:t xml:space="preserve"> Involvement will encourage staff to be more engaged with what the company is trying to accomplish, and that they are valued and part of the company’s future. Freeman, A. (2013).</w:t>
      </w:r>
    </w:p>
    <w:p w14:paraId="09C9A02F" w14:textId="701C885A" w:rsidR="00DD5887" w:rsidRPr="0052398D" w:rsidRDefault="00924B1C" w:rsidP="00DD5887">
      <w:r w:rsidRPr="0052398D">
        <w:rPr>
          <w:b/>
        </w:rPr>
        <w:t xml:space="preserve">Employee Participation – </w:t>
      </w:r>
      <w:r w:rsidRPr="0052398D">
        <w:t xml:space="preserve">this is when the employee’s get involved with decision making within the </w:t>
      </w:r>
      <w:r w:rsidRPr="0052398D">
        <w:rPr>
          <w:noProof/>
        </w:rPr>
        <w:t>organisation</w:t>
      </w:r>
      <w:r w:rsidRPr="0052398D">
        <w:t>.</w:t>
      </w:r>
      <w:r w:rsidR="00210C75" w:rsidRPr="0052398D">
        <w:t xml:space="preserve"> Employee participation can include is when employees work on projects or tasks,</w:t>
      </w:r>
      <w:bookmarkStart w:id="2" w:name="_Hlk3818619"/>
      <w:r w:rsidR="00DD5887" w:rsidRPr="0052398D">
        <w:t xml:space="preserve"> and employees are encouraged to share new ideas</w:t>
      </w:r>
      <w:bookmarkEnd w:id="2"/>
      <w:r w:rsidR="00DD5887" w:rsidRPr="0052398D">
        <w:t xml:space="preserve">. </w:t>
      </w:r>
      <w:r w:rsidR="00210C75" w:rsidRPr="0052398D">
        <w:t>Employees</w:t>
      </w:r>
      <w:r w:rsidR="00DD5887" w:rsidRPr="0052398D">
        <w:t xml:space="preserve"> are encouraged to</w:t>
      </w:r>
      <w:r w:rsidR="00210C75" w:rsidRPr="0052398D">
        <w:t xml:space="preserve"> attend meetings and consultations</w:t>
      </w:r>
      <w:r w:rsidR="00DD5887" w:rsidRPr="0052398D">
        <w:t xml:space="preserve">. Tesco </w:t>
      </w:r>
      <w:r w:rsidR="00EB69B2" w:rsidRPr="0052398D">
        <w:rPr>
          <w:noProof/>
        </w:rPr>
        <w:t>is</w:t>
      </w:r>
      <w:r w:rsidR="00DD5887" w:rsidRPr="0052398D">
        <w:t xml:space="preserve"> one such company who practices employee participation. They promote different types of participation:</w:t>
      </w:r>
    </w:p>
    <w:p w14:paraId="47D0DE21" w14:textId="4EA6C00D" w:rsidR="00DD5887" w:rsidRPr="0052398D" w:rsidRDefault="00DD5887" w:rsidP="00DD5887">
      <w:r w:rsidRPr="0052398D">
        <w:t xml:space="preserve">Store Forum - individual store </w:t>
      </w:r>
    </w:p>
    <w:p w14:paraId="32E66EAE" w14:textId="1EE8DF4B" w:rsidR="00DD5887" w:rsidRPr="0052398D" w:rsidRDefault="00DD5887" w:rsidP="00DD5887">
      <w:r w:rsidRPr="0052398D">
        <w:t xml:space="preserve"> Store Director </w:t>
      </w:r>
      <w:r w:rsidR="00CF7402" w:rsidRPr="0052398D">
        <w:t>- regional</w:t>
      </w:r>
      <w:r w:rsidRPr="0052398D">
        <w:t xml:space="preserve"> level</w:t>
      </w:r>
    </w:p>
    <w:p w14:paraId="1236DB30" w14:textId="354CD776" w:rsidR="00DD5887" w:rsidRPr="0052398D" w:rsidRDefault="00DD5887" w:rsidP="00DD5887">
      <w:r w:rsidRPr="0052398D">
        <w:t xml:space="preserve"> National Forum</w:t>
      </w:r>
      <w:r w:rsidR="00CF7402" w:rsidRPr="0052398D">
        <w:t xml:space="preserve"> -</w:t>
      </w:r>
      <w:r w:rsidRPr="0052398D">
        <w:t xml:space="preserve"> national level</w:t>
      </w:r>
    </w:p>
    <w:p w14:paraId="5FF296BE" w14:textId="050621B4" w:rsidR="00CF7402" w:rsidRPr="0052398D" w:rsidRDefault="00CF7402" w:rsidP="00DD5887">
      <w:r w:rsidRPr="0052398D">
        <w:t xml:space="preserve">Tesco run forums are used where feedback from staff encouraged, this allows them to stay ahead of their competitors. They work with the unions to a wide range of issues which affect employees. Tesco </w:t>
      </w:r>
      <w:r w:rsidRPr="0052398D">
        <w:rPr>
          <w:noProof/>
        </w:rPr>
        <w:t>understand</w:t>
      </w:r>
      <w:r w:rsidR="00EB69B2" w:rsidRPr="0052398D">
        <w:rPr>
          <w:noProof/>
        </w:rPr>
        <w:t>s</w:t>
      </w:r>
      <w:r w:rsidRPr="0052398D">
        <w:t xml:space="preserve"> the role that the reps </w:t>
      </w:r>
      <w:r w:rsidRPr="0052398D">
        <w:rPr>
          <w:noProof/>
        </w:rPr>
        <w:t>play</w:t>
      </w:r>
      <w:r w:rsidRPr="0052398D">
        <w:t xml:space="preserve"> and the contribution </w:t>
      </w:r>
      <w:r w:rsidRPr="0052398D">
        <w:rPr>
          <w:noProof/>
        </w:rPr>
        <w:t>the</w:t>
      </w:r>
      <w:r w:rsidR="00EB69B2" w:rsidRPr="0052398D">
        <w:rPr>
          <w:noProof/>
        </w:rPr>
        <w:t>y</w:t>
      </w:r>
      <w:r w:rsidRPr="0052398D">
        <w:t xml:space="preserve"> make to the company as well as the employee.</w:t>
      </w:r>
      <w:r w:rsidR="002A2D1C" w:rsidRPr="0052398D">
        <w:t xml:space="preserve"> engageforsuccess.org (2012).</w:t>
      </w:r>
    </w:p>
    <w:p w14:paraId="3ACDF82B" w14:textId="4859DC27" w:rsidR="00210C75" w:rsidRPr="0052398D" w:rsidRDefault="00870E9C" w:rsidP="00DD5887">
      <w:r w:rsidRPr="0052398D">
        <w:rPr>
          <w:b/>
        </w:rPr>
        <w:t xml:space="preserve">Employee Partnership – </w:t>
      </w:r>
      <w:r w:rsidR="009B4655" w:rsidRPr="0052398D">
        <w:t xml:space="preserve">This is when both the employee and employer work together, including the union. As mentioned in an article </w:t>
      </w:r>
      <w:r w:rsidR="00F13E7F" w:rsidRPr="0052398D">
        <w:t xml:space="preserve">for Acas, William Couper relates to the fact </w:t>
      </w:r>
      <w:r w:rsidR="00F13E7F" w:rsidRPr="0052398D">
        <w:rPr>
          <w:noProof/>
        </w:rPr>
        <w:t>that</w:t>
      </w:r>
      <w:r w:rsidR="00F13E7F" w:rsidRPr="0052398D">
        <w:t xml:space="preserve"> the popularity of partnership grew from the mid-1990s onwards. the Involvement Participation Association (IPA) was set up in 1992 Couper, w. (2005).  </w:t>
      </w:r>
      <w:r w:rsidRPr="0052398D">
        <w:t>Aber Instruments and John Lewis are</w:t>
      </w:r>
      <w:r w:rsidR="00F13E7F" w:rsidRPr="0052398D">
        <w:t xml:space="preserve"> such</w:t>
      </w:r>
      <w:r w:rsidRPr="0052398D">
        <w:t xml:space="preserve"> </w:t>
      </w:r>
      <w:r w:rsidRPr="0052398D">
        <w:rPr>
          <w:noProof/>
        </w:rPr>
        <w:t>employee</w:t>
      </w:r>
      <w:r w:rsidR="00EB69B2" w:rsidRPr="0052398D">
        <w:rPr>
          <w:noProof/>
        </w:rPr>
        <w:t>-</w:t>
      </w:r>
      <w:r w:rsidRPr="0052398D">
        <w:rPr>
          <w:noProof/>
        </w:rPr>
        <w:t>owned</w:t>
      </w:r>
      <w:r w:rsidRPr="0052398D">
        <w:t xml:space="preserve"> companies, </w:t>
      </w:r>
      <w:r w:rsidR="009B4655" w:rsidRPr="0052398D">
        <w:t>this</w:t>
      </w:r>
      <w:r w:rsidRPr="0052398D">
        <w:t xml:space="preserve"> means that the employees have a vested interest in how the company is </w:t>
      </w:r>
      <w:r w:rsidR="009B4655" w:rsidRPr="0052398D">
        <w:t xml:space="preserve">run and are </w:t>
      </w:r>
      <w:r w:rsidR="009B4655" w:rsidRPr="0052398D">
        <w:lastRenderedPageBreak/>
        <w:t>consulted before any decisions are mad</w:t>
      </w:r>
      <w:r w:rsidR="00F13E7F" w:rsidRPr="0052398D">
        <w:t>, they also benefit when the company is doing well</w:t>
      </w:r>
      <w:r w:rsidR="009B4655" w:rsidRPr="0052398D">
        <w:t>. employeeownership.co.uk</w:t>
      </w:r>
      <w:r w:rsidR="00307470" w:rsidRPr="0052398D">
        <w:t xml:space="preserve"> ()</w:t>
      </w:r>
      <w:r w:rsidR="00067142" w:rsidRPr="0052398D">
        <w:t>.</w:t>
      </w:r>
    </w:p>
    <w:p w14:paraId="51D8B79E" w14:textId="77777777" w:rsidR="008B60BA" w:rsidRPr="0052398D" w:rsidRDefault="008B60BA" w:rsidP="00A82F2A"/>
    <w:p w14:paraId="723097AE" w14:textId="77777777" w:rsidR="00F03104" w:rsidRPr="0052398D" w:rsidRDefault="00F03104" w:rsidP="00A82F2A"/>
    <w:p w14:paraId="66E15C7A" w14:textId="7CE18176" w:rsidR="00A82F2A" w:rsidRPr="0052398D" w:rsidRDefault="00A82F2A" w:rsidP="00A82F2A">
      <w:pPr>
        <w:rPr>
          <w:b/>
        </w:rPr>
      </w:pPr>
      <w:r w:rsidRPr="0052398D">
        <w:t xml:space="preserve">3.2 </w:t>
      </w:r>
      <w:r w:rsidRPr="002B632E">
        <w:t>Compare and contrast union and non-union forms of employee representation</w:t>
      </w:r>
      <w:r w:rsidRPr="0052398D">
        <w:rPr>
          <w:b/>
        </w:rPr>
        <w:t>.</w:t>
      </w:r>
    </w:p>
    <w:p w14:paraId="7F045E00" w14:textId="58B159D5" w:rsidR="00067142" w:rsidRPr="0052398D" w:rsidRDefault="00831E84" w:rsidP="00A82F2A">
      <w:r w:rsidRPr="0052398D">
        <w:t>Non-union representation is when the employer tends to set out the rule</w:t>
      </w:r>
      <w:r w:rsidR="0090645F" w:rsidRPr="0052398D">
        <w:t>s</w:t>
      </w:r>
      <w:r w:rsidRPr="0052398D">
        <w:t>, with regards to, pay, discipline</w:t>
      </w:r>
      <w:r w:rsidR="0090645F" w:rsidRPr="0052398D">
        <w:t>,</w:t>
      </w:r>
      <w:r w:rsidRPr="0052398D">
        <w:t xml:space="preserve"> promotions and working hours. The employee doesn’t tend to have a voice.</w:t>
      </w:r>
      <w:r w:rsidR="00ED3940">
        <w:t xml:space="preserve"> An employee who is not in a union has no right to go on strike, and cannot take an employer to a tribunal for unfair </w:t>
      </w:r>
      <w:r w:rsidR="00ED3940" w:rsidRPr="0021238D">
        <w:rPr>
          <w:noProof/>
        </w:rPr>
        <w:t>dismissal</w:t>
      </w:r>
      <w:r w:rsidR="00ED3940">
        <w:t xml:space="preserve"> if they have taken part in strike action. The employer can dismiss an</w:t>
      </w:r>
      <w:r w:rsidR="00ED3940" w:rsidRPr="00ED3940">
        <w:t xml:space="preserve"> employee who refuses to work</w:t>
      </w:r>
      <w:r w:rsidR="00ED3940">
        <w:t xml:space="preserve">, </w:t>
      </w:r>
      <w:r w:rsidR="00ED3940" w:rsidRPr="00ED3940">
        <w:t xml:space="preserve"> the refusal </w:t>
      </w:r>
      <w:r w:rsidR="00ED3940">
        <w:t xml:space="preserve">can be seen as a </w:t>
      </w:r>
      <w:r w:rsidR="00ED3940" w:rsidRPr="00ED3940">
        <w:t xml:space="preserve">fundamental breach of contract and </w:t>
      </w:r>
      <w:r w:rsidR="00ED3940" w:rsidRPr="0021238D">
        <w:rPr>
          <w:noProof/>
        </w:rPr>
        <w:t>gross</w:t>
      </w:r>
      <w:r w:rsidR="00ED3940" w:rsidRPr="00ED3940">
        <w:t xml:space="preserve"> misconduc</w:t>
      </w:r>
      <w:r w:rsidR="00ED3940">
        <w:t>t</w:t>
      </w:r>
      <w:r w:rsidR="002F1C51">
        <w:t xml:space="preserve"> </w:t>
      </w:r>
      <w:r w:rsidR="00067142" w:rsidRPr="0052398D">
        <w:t>In a non-union workplace the employer can make changes to the following</w:t>
      </w:r>
      <w:r w:rsidR="002F1C51">
        <w:t xml:space="preserve"> </w:t>
      </w:r>
      <w:r w:rsidR="002F1C51" w:rsidRPr="002F1C51">
        <w:t>(rescue, 2018)</w:t>
      </w:r>
      <w:r w:rsidR="002F1C51">
        <w:t>.</w:t>
      </w:r>
    </w:p>
    <w:p w14:paraId="355AC0CF" w14:textId="3972B8D1" w:rsidR="00067142" w:rsidRPr="0052398D" w:rsidRDefault="00067142" w:rsidP="00067142">
      <w:pPr>
        <w:pStyle w:val="ListParagraph"/>
        <w:numPr>
          <w:ilvl w:val="0"/>
          <w:numId w:val="15"/>
        </w:numPr>
      </w:pPr>
      <w:r w:rsidRPr="0052398D">
        <w:t>Salary</w:t>
      </w:r>
    </w:p>
    <w:p w14:paraId="01290F62" w14:textId="789C3EA6" w:rsidR="00067142" w:rsidRPr="0052398D" w:rsidRDefault="00067142" w:rsidP="00067142">
      <w:pPr>
        <w:pStyle w:val="ListParagraph"/>
        <w:numPr>
          <w:ilvl w:val="0"/>
          <w:numId w:val="15"/>
        </w:numPr>
      </w:pPr>
      <w:r w:rsidRPr="0052398D">
        <w:t>Working patterns</w:t>
      </w:r>
    </w:p>
    <w:p w14:paraId="1D1C69BB" w14:textId="770CD786" w:rsidR="00067142" w:rsidRPr="0052398D" w:rsidRDefault="00067142" w:rsidP="00067142">
      <w:pPr>
        <w:pStyle w:val="ListParagraph"/>
        <w:numPr>
          <w:ilvl w:val="0"/>
          <w:numId w:val="15"/>
        </w:numPr>
      </w:pPr>
      <w:r w:rsidRPr="0052398D">
        <w:t>The working environment</w:t>
      </w:r>
    </w:p>
    <w:p w14:paraId="7BFF8BEF" w14:textId="19903C40" w:rsidR="00067142" w:rsidRPr="0052398D" w:rsidRDefault="00067142" w:rsidP="00067142">
      <w:pPr>
        <w:pStyle w:val="ListParagraph"/>
        <w:numPr>
          <w:ilvl w:val="0"/>
          <w:numId w:val="15"/>
        </w:numPr>
      </w:pPr>
      <w:r w:rsidRPr="0052398D">
        <w:t xml:space="preserve">Changes to </w:t>
      </w:r>
      <w:r w:rsidR="0021238D">
        <w:t xml:space="preserve">the </w:t>
      </w:r>
      <w:r w:rsidRPr="0021238D">
        <w:rPr>
          <w:noProof/>
        </w:rPr>
        <w:t>job</w:t>
      </w:r>
      <w:r w:rsidRPr="0052398D">
        <w:t xml:space="preserve"> description</w:t>
      </w:r>
      <w:r w:rsidR="00C868C0" w:rsidRPr="0052398D">
        <w:t xml:space="preserve"> </w:t>
      </w:r>
      <w:r w:rsidR="00387DFB" w:rsidRPr="0052398D">
        <w:t>(</w:t>
      </w:r>
      <w:r w:rsidR="00C868C0" w:rsidRPr="0052398D">
        <w:t>ACAS</w:t>
      </w:r>
      <w:r w:rsidR="00387DFB" w:rsidRPr="0052398D">
        <w:t>, a)</w:t>
      </w:r>
    </w:p>
    <w:p w14:paraId="5C8A81AB" w14:textId="77777777" w:rsidR="004E5251" w:rsidRPr="0052398D" w:rsidRDefault="004E5251" w:rsidP="00A82F2A"/>
    <w:p w14:paraId="4CFC55F9" w14:textId="3B12E8D3" w:rsidR="004E5251" w:rsidRPr="0052398D" w:rsidRDefault="004E5251" w:rsidP="00A82F2A">
      <w:r w:rsidRPr="0052398D">
        <w:t>Union in the workplace:</w:t>
      </w:r>
    </w:p>
    <w:p w14:paraId="163DD4EC" w14:textId="5D1E20F9" w:rsidR="00067142" w:rsidRPr="0052398D" w:rsidRDefault="00067142" w:rsidP="00A82F2A">
      <w:r w:rsidRPr="0052398D">
        <w:t>When unions are present within an organisation, an employee will have a voice to speak and represent them. Unions can also help an organisation:</w:t>
      </w:r>
    </w:p>
    <w:p w14:paraId="36BFA055" w14:textId="58A9D5F3" w:rsidR="00067142" w:rsidRPr="0052398D" w:rsidRDefault="00067142" w:rsidP="00067142">
      <w:pPr>
        <w:pStyle w:val="ListParagraph"/>
        <w:numPr>
          <w:ilvl w:val="0"/>
          <w:numId w:val="16"/>
        </w:numPr>
      </w:pPr>
      <w:r w:rsidRPr="0052398D">
        <w:t>improve business performance</w:t>
      </w:r>
    </w:p>
    <w:p w14:paraId="0681A4F8" w14:textId="2E69B5A4" w:rsidR="00067142" w:rsidRPr="0052398D" w:rsidRDefault="00067142" w:rsidP="00067142">
      <w:pPr>
        <w:pStyle w:val="ListParagraph"/>
        <w:numPr>
          <w:ilvl w:val="0"/>
          <w:numId w:val="16"/>
        </w:numPr>
      </w:pPr>
      <w:r w:rsidRPr="0052398D">
        <w:t>help with managing   change</w:t>
      </w:r>
    </w:p>
    <w:p w14:paraId="286A2E32" w14:textId="5B9388D9" w:rsidR="00067142" w:rsidRPr="0052398D" w:rsidRDefault="00067142" w:rsidP="00067142">
      <w:pPr>
        <w:pStyle w:val="ListParagraph"/>
        <w:numPr>
          <w:ilvl w:val="0"/>
          <w:numId w:val="16"/>
        </w:numPr>
      </w:pPr>
      <w:r w:rsidRPr="0052398D">
        <w:t>consult with the employer, about redundancies</w:t>
      </w:r>
    </w:p>
    <w:p w14:paraId="3C11914F" w14:textId="77777777" w:rsidR="00C868C0" w:rsidRPr="0052398D" w:rsidRDefault="00067142" w:rsidP="00067142">
      <w:pPr>
        <w:pStyle w:val="ListParagraph"/>
        <w:numPr>
          <w:ilvl w:val="0"/>
          <w:numId w:val="16"/>
        </w:numPr>
      </w:pPr>
      <w:r w:rsidRPr="0052398D">
        <w:t>represent the employee at disciplinary’s</w:t>
      </w:r>
    </w:p>
    <w:p w14:paraId="1C9C9D77" w14:textId="77777777" w:rsidR="00C868C0" w:rsidRPr="0052398D" w:rsidRDefault="00C868C0" w:rsidP="00067142">
      <w:pPr>
        <w:pStyle w:val="ListParagraph"/>
        <w:numPr>
          <w:ilvl w:val="0"/>
          <w:numId w:val="16"/>
        </w:numPr>
      </w:pPr>
      <w:r w:rsidRPr="0052398D">
        <w:t>consult with the employer and employees about TUPE</w:t>
      </w:r>
    </w:p>
    <w:p w14:paraId="669C3D6F" w14:textId="77777777" w:rsidR="00F03A06" w:rsidRDefault="00C868C0" w:rsidP="00A82F2A">
      <w:r w:rsidRPr="0052398D">
        <w:t xml:space="preserve">Union representatives are entitled to reasonable paid time off for training. </w:t>
      </w:r>
      <w:r w:rsidR="00387DFB" w:rsidRPr="0052398D">
        <w:t>(</w:t>
      </w:r>
      <w:r w:rsidRPr="0052398D">
        <w:t>ACAS</w:t>
      </w:r>
      <w:r w:rsidR="00387DFB" w:rsidRPr="0052398D">
        <w:t xml:space="preserve">, </w:t>
      </w:r>
      <w:r w:rsidRPr="0052398D">
        <w:t>b).</w:t>
      </w:r>
    </w:p>
    <w:p w14:paraId="46EAF41F" w14:textId="77777777" w:rsidR="00F03A06" w:rsidRDefault="00F03A06" w:rsidP="00A82F2A"/>
    <w:p w14:paraId="61D27AFA" w14:textId="12EDC6A9" w:rsidR="00A82F2A" w:rsidRPr="0052398D" w:rsidRDefault="00A82F2A" w:rsidP="00A82F2A">
      <w:r w:rsidRPr="0052398D">
        <w:t>3.3 Assess the link between employee voice and organisation performance.</w:t>
      </w:r>
    </w:p>
    <w:p w14:paraId="779E1976" w14:textId="5E3EC852" w:rsidR="00564AEF" w:rsidRPr="0052398D" w:rsidRDefault="00564AEF" w:rsidP="00A82F2A">
      <w:r w:rsidRPr="0052398D">
        <w:t xml:space="preserve">Employee voice is when employees are able to communicate their points of view, as well their opinions and any concerns they may have, it is seen as </w:t>
      </w:r>
      <w:r w:rsidRPr="0052398D">
        <w:rPr>
          <w:noProof/>
        </w:rPr>
        <w:t>two-way</w:t>
      </w:r>
      <w:r w:rsidRPr="0052398D">
        <w:t xml:space="preserve"> communication, they should be able to speak directly to the management directly. Employees can use their voice through surveys and </w:t>
      </w:r>
      <w:r w:rsidR="00A01F8F" w:rsidRPr="0052398D">
        <w:t>attending meetings. (EV) can help an Organisation with performance. (EV) can be heard through various means:</w:t>
      </w:r>
    </w:p>
    <w:p w14:paraId="49B96809" w14:textId="79FB0B13" w:rsidR="00A01F8F" w:rsidRPr="0052398D" w:rsidRDefault="00A01F8F" w:rsidP="00A01F8F">
      <w:pPr>
        <w:pStyle w:val="ListParagraph"/>
        <w:numPr>
          <w:ilvl w:val="0"/>
          <w:numId w:val="12"/>
        </w:numPr>
      </w:pPr>
      <w:r w:rsidRPr="0052398D">
        <w:t>Collective representation, this is through management and employee representatives, to deal with disciplinary, and pay negotiations.</w:t>
      </w:r>
    </w:p>
    <w:p w14:paraId="2EE4D269" w14:textId="3A9CCFF5" w:rsidR="00A01F8F" w:rsidRPr="0052398D" w:rsidRDefault="00A01F8F" w:rsidP="00A01F8F">
      <w:pPr>
        <w:pStyle w:val="ListParagraph"/>
        <w:numPr>
          <w:ilvl w:val="0"/>
          <w:numId w:val="12"/>
        </w:numPr>
      </w:pPr>
      <w:r w:rsidRPr="0052398D">
        <w:t xml:space="preserve">Employee forums, these are used </w:t>
      </w:r>
      <w:r w:rsidR="00501F1B" w:rsidRPr="0052398D">
        <w:t>when employees meet with management for consultation and information sharing purposes.</w:t>
      </w:r>
    </w:p>
    <w:p w14:paraId="2CE2AB7E" w14:textId="4C8298F8" w:rsidR="00501F1B" w:rsidRPr="0052398D" w:rsidRDefault="00501F1B" w:rsidP="00A01F8F">
      <w:pPr>
        <w:pStyle w:val="ListParagraph"/>
        <w:numPr>
          <w:ilvl w:val="0"/>
          <w:numId w:val="12"/>
        </w:numPr>
      </w:pPr>
      <w:r w:rsidRPr="0052398D">
        <w:t xml:space="preserve">European Works Councils (EWCs). These are mainly used when companies are operating </w:t>
      </w:r>
      <w:r w:rsidRPr="0052398D">
        <w:rPr>
          <w:noProof/>
        </w:rPr>
        <w:t>in</w:t>
      </w:r>
      <w:r w:rsidRPr="0052398D">
        <w:t xml:space="preserve"> Europe.  It brings together senior managers and employee representatives so they can discuss transnational issues </w:t>
      </w:r>
      <w:r w:rsidR="00387DFB" w:rsidRPr="0052398D">
        <w:t>(</w:t>
      </w:r>
      <w:r w:rsidRPr="0052398D">
        <w:t>CIPD</w:t>
      </w:r>
      <w:r w:rsidR="00387DFB" w:rsidRPr="0052398D">
        <w:t>,</w:t>
      </w:r>
      <w:r w:rsidRPr="0052398D">
        <w:t>2018d).</w:t>
      </w:r>
    </w:p>
    <w:p w14:paraId="7C15705C" w14:textId="77777777" w:rsidR="00564AEF" w:rsidRPr="0052398D" w:rsidRDefault="00564AEF" w:rsidP="00A82F2A"/>
    <w:p w14:paraId="62C4B158" w14:textId="77777777" w:rsidR="00A82F2A" w:rsidRPr="0052398D" w:rsidRDefault="00A82F2A" w:rsidP="00A82F2A">
      <w:r w:rsidRPr="0052398D">
        <w:t>Question 5</w:t>
      </w:r>
    </w:p>
    <w:p w14:paraId="2ED465B8" w14:textId="77777777" w:rsidR="00A82F2A" w:rsidRPr="0052398D" w:rsidRDefault="00A82F2A" w:rsidP="00A82F2A">
      <w:r w:rsidRPr="0052398D">
        <w:t>Briefly explain the differences between conflict and misbehaviour at work and between official and unofficial industrial action</w:t>
      </w:r>
    </w:p>
    <w:p w14:paraId="254F1B23" w14:textId="77777777" w:rsidR="00A82F2A" w:rsidRPr="0052398D" w:rsidRDefault="00A82F2A" w:rsidP="00A82F2A"/>
    <w:p w14:paraId="66D0D8A4" w14:textId="3C21CD8A" w:rsidR="00A82F2A" w:rsidRPr="0052398D" w:rsidRDefault="00A82F2A" w:rsidP="00A82F2A">
      <w:r w:rsidRPr="0052398D">
        <w:t xml:space="preserve">4.1 Distinguish between conflict </w:t>
      </w:r>
      <w:r w:rsidR="00831E84" w:rsidRPr="0052398D">
        <w:t>and, misbehaviour</w:t>
      </w:r>
      <w:r w:rsidRPr="0052398D">
        <w:t>, and between official and unofficial industrial action.</w:t>
      </w:r>
    </w:p>
    <w:p w14:paraId="77D6FBE0" w14:textId="08F2CD00" w:rsidR="00501F1B" w:rsidRPr="0052398D" w:rsidRDefault="00501F1B" w:rsidP="00A82F2A">
      <w:r w:rsidRPr="002B632E">
        <w:t>Conflict in the workplace</w:t>
      </w:r>
      <w:r w:rsidR="00A143F9">
        <w:t xml:space="preserve">, </w:t>
      </w:r>
      <w:r w:rsidR="00A143F9" w:rsidRPr="00A143F9">
        <w:t xml:space="preserve">Conflict </w:t>
      </w:r>
      <w:r w:rsidR="00A143F9" w:rsidRPr="0021238D">
        <w:rPr>
          <w:noProof/>
        </w:rPr>
        <w:t>occur</w:t>
      </w:r>
      <w:r w:rsidR="0021238D">
        <w:rPr>
          <w:noProof/>
        </w:rPr>
        <w:t>s</w:t>
      </w:r>
      <w:r w:rsidR="00A143F9" w:rsidRPr="00A143F9">
        <w:t xml:space="preserve"> </w:t>
      </w:r>
      <w:r w:rsidR="00A143F9">
        <w:t xml:space="preserve">when </w:t>
      </w:r>
      <w:r w:rsidR="00A143F9" w:rsidRPr="00A143F9">
        <w:t>two or more people</w:t>
      </w:r>
      <w:r w:rsidR="00A143F9">
        <w:t xml:space="preserve"> are</w:t>
      </w:r>
      <w:r w:rsidR="00A143F9" w:rsidRPr="00A143F9">
        <w:t xml:space="preserve"> interacting together</w:t>
      </w:r>
      <w:r w:rsidR="004A63E4" w:rsidRPr="0052398D">
        <w:t>, there are many reasons why conflict can happen within the workplace</w:t>
      </w:r>
      <w:r w:rsidR="007111FD">
        <w:t xml:space="preserve">. </w:t>
      </w:r>
      <w:r w:rsidR="007111FD" w:rsidRPr="007111FD">
        <w:t xml:space="preserve">Conflict can be helpful </w:t>
      </w:r>
      <w:r w:rsidR="007111FD">
        <w:t>when making any</w:t>
      </w:r>
      <w:r w:rsidR="007111FD" w:rsidRPr="007111FD">
        <w:t xml:space="preserve"> necessary changes within the work environment.</w:t>
      </w:r>
      <w:r w:rsidR="007111FD">
        <w:t xml:space="preserve"> </w:t>
      </w:r>
      <w:r w:rsidR="007111FD" w:rsidRPr="007111FD">
        <w:t>conflict can</w:t>
      </w:r>
      <w:r w:rsidR="007111FD">
        <w:t xml:space="preserve"> also</w:t>
      </w:r>
      <w:r w:rsidR="007111FD" w:rsidRPr="007111FD">
        <w:t xml:space="preserve"> result in feelings of dissatisfaction</w:t>
      </w:r>
      <w:r w:rsidR="007111FD">
        <w:t>,</w:t>
      </w:r>
      <w:r w:rsidR="00A143F9">
        <w:t xml:space="preserve"> communication can also add to many workplace conflicts taking place (Rau-Foster).</w:t>
      </w:r>
      <w:r w:rsidR="007111FD">
        <w:t xml:space="preserve"> </w:t>
      </w:r>
      <w:r w:rsidR="00A143F9">
        <w:t>other</w:t>
      </w:r>
      <w:r w:rsidR="004A63E4" w:rsidRPr="0052398D">
        <w:t xml:space="preserve"> reasons can be down to</w:t>
      </w:r>
      <w:r w:rsidR="00A143F9">
        <w:t>:</w:t>
      </w:r>
    </w:p>
    <w:p w14:paraId="793EB723" w14:textId="2A4BFAEB" w:rsidR="004A63E4" w:rsidRPr="0052398D" w:rsidRDefault="004A63E4" w:rsidP="004A63E4">
      <w:pPr>
        <w:pStyle w:val="ListParagraph"/>
        <w:numPr>
          <w:ilvl w:val="0"/>
          <w:numId w:val="13"/>
        </w:numPr>
      </w:pPr>
      <w:r w:rsidRPr="0052398D">
        <w:t>Unfair treatment, by management or other employees.</w:t>
      </w:r>
    </w:p>
    <w:p w14:paraId="3FE5C949" w14:textId="69DF8058" w:rsidR="004A63E4" w:rsidRPr="0052398D" w:rsidRDefault="004A63E4" w:rsidP="004A63E4">
      <w:pPr>
        <w:pStyle w:val="ListParagraph"/>
        <w:numPr>
          <w:ilvl w:val="0"/>
          <w:numId w:val="13"/>
        </w:numPr>
      </w:pPr>
      <w:r w:rsidRPr="0052398D">
        <w:t xml:space="preserve">inadequate training, failure to </w:t>
      </w:r>
      <w:r w:rsidR="00604B6C" w:rsidRPr="0052398D">
        <w:t xml:space="preserve">provide a </w:t>
      </w:r>
      <w:r w:rsidRPr="0052398D">
        <w:t>training package</w:t>
      </w:r>
    </w:p>
    <w:p w14:paraId="0233D07C" w14:textId="72514DF9" w:rsidR="00604B6C" w:rsidRPr="0052398D" w:rsidRDefault="00604B6C" w:rsidP="004A63E4">
      <w:pPr>
        <w:pStyle w:val="ListParagraph"/>
        <w:numPr>
          <w:ilvl w:val="0"/>
          <w:numId w:val="13"/>
        </w:numPr>
      </w:pPr>
      <w:r w:rsidRPr="0052398D">
        <w:t>poor work environment</w:t>
      </w:r>
    </w:p>
    <w:p w14:paraId="79113563" w14:textId="7B6550D2" w:rsidR="00604B6C" w:rsidRPr="0052398D" w:rsidRDefault="00604B6C" w:rsidP="00604B6C">
      <w:pPr>
        <w:pStyle w:val="ListParagraph"/>
        <w:numPr>
          <w:ilvl w:val="0"/>
          <w:numId w:val="13"/>
        </w:numPr>
      </w:pPr>
      <w:r w:rsidRPr="0052398D">
        <w:t>bullying and harassment. Acas ()</w:t>
      </w:r>
    </w:p>
    <w:p w14:paraId="24DB2B86" w14:textId="5723EE27" w:rsidR="00604B6C" w:rsidRPr="002B632E" w:rsidRDefault="00604B6C" w:rsidP="00604B6C">
      <w:r w:rsidRPr="002B632E">
        <w:t>Misbehaviour in the workplace</w:t>
      </w:r>
    </w:p>
    <w:p w14:paraId="18742802" w14:textId="2B191CCA" w:rsidR="004920D5" w:rsidRPr="0052398D" w:rsidRDefault="004920D5" w:rsidP="00604B6C">
      <w:r w:rsidRPr="0052398D">
        <w:t xml:space="preserve"> There are many reasons why misbehaviour takes place, turning up late for work, taking longer lunch breaks. Stress in the workplace can also contribute to misbehaviour.</w:t>
      </w:r>
      <w:r w:rsidR="002640F7" w:rsidRPr="0052398D">
        <w:t xml:space="preserve"> Misbehaviour is seen as negative as it can be assumed to undermine productivity and reduce employee morale. Sabotage can also be classed as workplace misbehaviour, as It intends to damage and disrupt the organisation. Employees have the choice to engage in this type of behaviour or not. </w:t>
      </w:r>
      <w:r w:rsidR="002640F7" w:rsidRPr="0052398D">
        <w:rPr>
          <w:noProof/>
        </w:rPr>
        <w:t>Man</w:t>
      </w:r>
      <w:r w:rsidR="00EB69B2" w:rsidRPr="0052398D">
        <w:rPr>
          <w:noProof/>
        </w:rPr>
        <w:t>a</w:t>
      </w:r>
      <w:r w:rsidR="002640F7" w:rsidRPr="0052398D">
        <w:rPr>
          <w:noProof/>
        </w:rPr>
        <w:t>gers</w:t>
      </w:r>
      <w:r w:rsidR="002640F7" w:rsidRPr="0052398D">
        <w:t xml:space="preserve"> need to, execute consequences for misbehaviour</w:t>
      </w:r>
      <w:r w:rsidR="001714A6" w:rsidRPr="0052398D">
        <w:t xml:space="preserve"> </w:t>
      </w:r>
      <w:proofErr w:type="spellStart"/>
      <w:r w:rsidR="001714A6" w:rsidRPr="0052398D">
        <w:t>Junega</w:t>
      </w:r>
      <w:proofErr w:type="spellEnd"/>
      <w:r w:rsidR="001714A6" w:rsidRPr="0052398D">
        <w:t>, P (2018).</w:t>
      </w:r>
    </w:p>
    <w:p w14:paraId="7513FDFE" w14:textId="082810F4" w:rsidR="00A82F2A" w:rsidRPr="0052398D" w:rsidRDefault="00A82F2A" w:rsidP="00A82F2A">
      <w:r w:rsidRPr="008F38F4">
        <w:t>4.2 Assess contemporary trends in the types of conflict and industrial sanctions.</w:t>
      </w:r>
    </w:p>
    <w:p w14:paraId="041F1073" w14:textId="522D7A05" w:rsidR="00612B0F" w:rsidRPr="0052398D" w:rsidRDefault="00612B0F" w:rsidP="00A82F2A">
      <w:r w:rsidRPr="0052398D">
        <w:t xml:space="preserve"> Official Industrial action happens when any union members find that they are in dispute with an employer, and all avenues have been excused. Industrial action may only be </w:t>
      </w:r>
      <w:r w:rsidRPr="0021238D">
        <w:rPr>
          <w:noProof/>
        </w:rPr>
        <w:t>called when</w:t>
      </w:r>
      <w:r w:rsidRPr="0052398D">
        <w:t xml:space="preserve"> the majority of members concerned agree to it after a ballot has taken place. The union must ask all </w:t>
      </w:r>
      <w:r w:rsidR="0021238D">
        <w:rPr>
          <w:noProof/>
        </w:rPr>
        <w:t>a</w:t>
      </w:r>
      <w:r w:rsidRPr="0021238D">
        <w:rPr>
          <w:noProof/>
        </w:rPr>
        <w:t>ffected</w:t>
      </w:r>
      <w:r w:rsidRPr="0052398D">
        <w:t xml:space="preserve"> members if </w:t>
      </w:r>
      <w:r w:rsidR="00A143F9" w:rsidRPr="0052398D">
        <w:t>they</w:t>
      </w:r>
      <w:r w:rsidRPr="0052398D">
        <w:t xml:space="preserve"> want to strike, a union must tell all involved how and when this will take place. It must be done by </w:t>
      </w:r>
      <w:r w:rsidR="0052398D" w:rsidRPr="0052398D">
        <w:t>a trade union official or committee member. GOV.UK.</w:t>
      </w:r>
    </w:p>
    <w:p w14:paraId="63675245" w14:textId="0DCBFE21" w:rsidR="0052398D" w:rsidRPr="0052398D" w:rsidRDefault="0052398D" w:rsidP="00A82F2A"/>
    <w:p w14:paraId="65E10264" w14:textId="65C28F68" w:rsidR="0052398D" w:rsidRPr="0052398D" w:rsidRDefault="0052398D" w:rsidP="00A82F2A">
      <w:r w:rsidRPr="0052398D">
        <w:t xml:space="preserve">Unofficial industrial action </w:t>
      </w:r>
      <w:r w:rsidR="00F03A06">
        <w:t xml:space="preserve">is when employees strike and </w:t>
      </w:r>
      <w:r w:rsidR="00CA06EA">
        <w:t xml:space="preserve">has </w:t>
      </w:r>
      <w:r w:rsidR="00F03A06">
        <w:t>not been authorised by a trade union.</w:t>
      </w:r>
      <w:r w:rsidR="00F03A06" w:rsidRPr="00F03A06">
        <w:t xml:space="preserve"> </w:t>
      </w:r>
      <w:r w:rsidR="00F03A06">
        <w:t>I</w:t>
      </w:r>
      <w:r w:rsidR="00F03A06" w:rsidRPr="00F03A06">
        <w:t>ndustrial action is</w:t>
      </w:r>
      <w:r w:rsidR="00CA06EA">
        <w:t xml:space="preserve"> classed as</w:t>
      </w:r>
      <w:r w:rsidR="00F03A06" w:rsidRPr="00F03A06">
        <w:t xml:space="preserve"> unofficial</w:t>
      </w:r>
      <w:r w:rsidR="00CA06EA">
        <w:t xml:space="preserve"> </w:t>
      </w:r>
      <w:r w:rsidR="00CA06EA" w:rsidRPr="0021238D">
        <w:rPr>
          <w:noProof/>
        </w:rPr>
        <w:t>when</w:t>
      </w:r>
      <w:r w:rsidR="00CA06EA">
        <w:t xml:space="preserve"> </w:t>
      </w:r>
      <w:r w:rsidR="00CA06EA" w:rsidRPr="0021238D">
        <w:rPr>
          <w:noProof/>
        </w:rPr>
        <w:t>the</w:t>
      </w:r>
      <w:r w:rsidR="00F03A06" w:rsidRPr="0021238D">
        <w:rPr>
          <w:noProof/>
        </w:rPr>
        <w:t xml:space="preserve"> participating</w:t>
      </w:r>
      <w:r w:rsidR="00F03A06" w:rsidRPr="00F03A06">
        <w:t xml:space="preserve"> employees do not have statutory protection from unfair dismissal.</w:t>
      </w:r>
      <w:r w:rsidR="00CA06EA">
        <w:t xml:space="preserve"> There are some professions that are banned from taking industrial action, </w:t>
      </w:r>
      <w:r w:rsidR="00CA06EA" w:rsidRPr="0021238D">
        <w:rPr>
          <w:noProof/>
        </w:rPr>
        <w:t>these</w:t>
      </w:r>
      <w:r w:rsidR="00CA06EA">
        <w:t xml:space="preserve"> types of industrial action would be classed as illegal. People who work in the prison service are, </w:t>
      </w:r>
      <w:r w:rsidR="00CA06EA" w:rsidRPr="00CA06EA">
        <w:t>prohibited</w:t>
      </w:r>
      <w:r w:rsidR="00CA06EA">
        <w:t xml:space="preserve"> from striking</w:t>
      </w:r>
      <w:r w:rsidR="00CA06EA" w:rsidRPr="00CA06EA">
        <w:t xml:space="preserve"> by the Criminal Justice and Public Order Act 1994</w:t>
      </w:r>
      <w:r w:rsidR="00CA06EA">
        <w:t xml:space="preserve"> The employer may be able to apply for an injunction if the action is unofficial. (CIPD, 2017).</w:t>
      </w:r>
    </w:p>
    <w:p w14:paraId="1B03E120" w14:textId="77777777" w:rsidR="00A82F2A" w:rsidRPr="0052398D" w:rsidRDefault="00A82F2A" w:rsidP="00A82F2A"/>
    <w:p w14:paraId="6690C629" w14:textId="77777777" w:rsidR="00F03104" w:rsidRPr="0052398D" w:rsidRDefault="00F03104" w:rsidP="00A82F2A"/>
    <w:p w14:paraId="67043550" w14:textId="77777777" w:rsidR="00F03104" w:rsidRPr="0052398D" w:rsidRDefault="00F03104" w:rsidP="00A82F2A"/>
    <w:p w14:paraId="2C1A0293" w14:textId="77777777" w:rsidR="00F03104" w:rsidRPr="0052398D" w:rsidRDefault="00F03104" w:rsidP="00A82F2A"/>
    <w:p w14:paraId="2EFCFE8A" w14:textId="77777777" w:rsidR="00D71F66" w:rsidRPr="0052398D" w:rsidRDefault="00D71F66" w:rsidP="00A82F2A"/>
    <w:p w14:paraId="7EE0592B" w14:textId="522D4D58" w:rsidR="00A82F2A" w:rsidRPr="0052398D" w:rsidRDefault="00A82F2A" w:rsidP="00A82F2A">
      <w:r w:rsidRPr="0052398D">
        <w:t>Question 6</w:t>
      </w:r>
    </w:p>
    <w:p w14:paraId="7FC9D0EF" w14:textId="77777777" w:rsidR="00A82F2A" w:rsidRPr="0052398D" w:rsidRDefault="00A82F2A" w:rsidP="00A82F2A">
      <w:r w:rsidRPr="0052398D">
        <w:t xml:space="preserve">Explain what is required to advise, coach and guideline managers in the skills for handling grievance or disputes in the workplace. </w:t>
      </w:r>
    </w:p>
    <w:p w14:paraId="40A00699" w14:textId="77777777" w:rsidR="00A82F2A" w:rsidRPr="0052398D" w:rsidRDefault="00A82F2A" w:rsidP="00A82F2A"/>
    <w:p w14:paraId="22A202F1" w14:textId="726FF3B1" w:rsidR="00A82F2A" w:rsidRPr="00F03A06" w:rsidRDefault="00A82F2A" w:rsidP="00F03A06">
      <w:r w:rsidRPr="00F03A06">
        <w:t>Explain what is required to advise, coach</w:t>
      </w:r>
      <w:r w:rsidR="002F730D" w:rsidRPr="00F03A06">
        <w:t xml:space="preserve"> </w:t>
      </w:r>
      <w:r w:rsidRPr="00F03A06">
        <w:t xml:space="preserve">and </w:t>
      </w:r>
      <w:r w:rsidRPr="0021238D">
        <w:rPr>
          <w:noProof/>
        </w:rPr>
        <w:t>guideline</w:t>
      </w:r>
      <w:r w:rsidRPr="00F03A06">
        <w:t xml:space="preserve"> managers in the skills for effective grievance- and dispute-handling procedures.</w:t>
      </w:r>
    </w:p>
    <w:p w14:paraId="20F5B340" w14:textId="135C5A90" w:rsidR="00D71F66" w:rsidRDefault="00ED3294" w:rsidP="00D71F66">
      <w:r w:rsidRPr="00045932">
        <w:rPr>
          <w:b/>
        </w:rPr>
        <w:t>Advise</w:t>
      </w:r>
      <w:r>
        <w:t>:</w:t>
      </w:r>
    </w:p>
    <w:p w14:paraId="590AFB6F" w14:textId="715226B6" w:rsidR="00ED3294" w:rsidRDefault="00ED3294" w:rsidP="00045932">
      <w:r>
        <w:t xml:space="preserve">When advising a manager on how to deal with </w:t>
      </w:r>
      <w:r w:rsidR="00045932">
        <w:t xml:space="preserve">grievance and disputes, I would </w:t>
      </w:r>
      <w:r w:rsidR="00045932" w:rsidRPr="0021238D">
        <w:rPr>
          <w:noProof/>
        </w:rPr>
        <w:t>first</w:t>
      </w:r>
      <w:r w:rsidR="00045932">
        <w:t xml:space="preserve"> direct them to Acas as they have lots of information and booklets to help with this. Acas code of </w:t>
      </w:r>
      <w:r w:rsidR="00045932" w:rsidRPr="0021238D">
        <w:rPr>
          <w:noProof/>
        </w:rPr>
        <w:t>practice</w:t>
      </w:r>
      <w:r w:rsidR="00045932">
        <w:t xml:space="preserve"> sets out that managers would need to carry </w:t>
      </w:r>
      <w:r w:rsidR="00045932" w:rsidRPr="0021238D">
        <w:rPr>
          <w:noProof/>
        </w:rPr>
        <w:t>out any</w:t>
      </w:r>
      <w:r w:rsidR="00045932">
        <w:t xml:space="preserve"> necessary investigations</w:t>
      </w:r>
      <w:r w:rsidR="00B80A51">
        <w:t xml:space="preserve"> for</w:t>
      </w:r>
      <w:r w:rsidR="00045932">
        <w:t xml:space="preserve"> any potential disciplinary matters. When carry</w:t>
      </w:r>
      <w:r w:rsidR="00B80A51">
        <w:t>ing</w:t>
      </w:r>
      <w:r w:rsidR="00045932">
        <w:t xml:space="preserve"> out a misconduct issue, different people need to carry out the investigation.</w:t>
      </w:r>
      <w:r w:rsidR="00B80A51">
        <w:t xml:space="preserve"> The manager would need to inform the employee in writing of action that is to be taken. The employee needs to informed in the letter that they have the right to be accompanied, by either a fellow employee or trade union representative. ( ACAS)</w:t>
      </w:r>
      <w:r w:rsidR="005F09C0">
        <w:t>.</w:t>
      </w:r>
    </w:p>
    <w:p w14:paraId="10B9AFA1" w14:textId="452D7726" w:rsidR="005F09C0" w:rsidRDefault="005F09C0" w:rsidP="00045932">
      <w:pPr>
        <w:rPr>
          <w:b/>
        </w:rPr>
      </w:pPr>
      <w:r w:rsidRPr="005F09C0">
        <w:rPr>
          <w:b/>
        </w:rPr>
        <w:t>Coach:</w:t>
      </w:r>
    </w:p>
    <w:p w14:paraId="7C40D926" w14:textId="6AE6792B" w:rsidR="005F09C0" w:rsidRDefault="005F09C0" w:rsidP="00045932">
      <w:r w:rsidRPr="005F09C0">
        <w:t>M</w:t>
      </w:r>
      <w:r>
        <w:t>anagers can make a massive contribution to a company when they guide their line managers. HR would coach managers by</w:t>
      </w:r>
      <w:r w:rsidR="004615C7">
        <w:t xml:space="preserve"> </w:t>
      </w:r>
      <w:r w:rsidR="00F2617B">
        <w:t xml:space="preserve">making sure they use best practice when dealing with grievance and disputes. (Higginbottom, K., 2001). The manager should </w:t>
      </w:r>
      <w:r w:rsidR="00F2617B" w:rsidRPr="00F2617B">
        <w:t>encourage open expression of opinions</w:t>
      </w:r>
      <w:r w:rsidR="00614E4F">
        <w:t xml:space="preserve"> this can sometimes help to stop </w:t>
      </w:r>
      <w:r w:rsidR="0021238D">
        <w:t xml:space="preserve">the </w:t>
      </w:r>
      <w:r w:rsidR="00614E4F" w:rsidRPr="0021238D">
        <w:rPr>
          <w:noProof/>
        </w:rPr>
        <w:t>conflict</w:t>
      </w:r>
      <w:r w:rsidR="00614E4F">
        <w:t xml:space="preserve"> from arising, work with HR to incorporate a mediation policy into the company handbook. The manager should listen to what the employee has to say and try to understand the cause of the issue. The management team should always follow the company’s procedures, this will stop any issues going to a tribunal. (ACAS, 2015).</w:t>
      </w:r>
    </w:p>
    <w:p w14:paraId="278768C3" w14:textId="497B439E" w:rsidR="00614E4F" w:rsidRDefault="00614E4F" w:rsidP="00045932">
      <w:pPr>
        <w:rPr>
          <w:b/>
        </w:rPr>
      </w:pPr>
      <w:r w:rsidRPr="007010F2">
        <w:rPr>
          <w:b/>
        </w:rPr>
        <w:t>Guide</w:t>
      </w:r>
      <w:r w:rsidR="007010F2" w:rsidRPr="007010F2">
        <w:rPr>
          <w:b/>
        </w:rPr>
        <w:t>:</w:t>
      </w:r>
    </w:p>
    <w:p w14:paraId="18DDE189" w14:textId="21F0B9F0" w:rsidR="007010F2" w:rsidRPr="007010F2" w:rsidRDefault="0021238D" w:rsidP="00045932">
      <w:r>
        <w:rPr>
          <w:noProof/>
        </w:rPr>
        <w:t>The f</w:t>
      </w:r>
      <w:r w:rsidR="007010F2" w:rsidRPr="0021238D">
        <w:rPr>
          <w:noProof/>
        </w:rPr>
        <w:t>irst</w:t>
      </w:r>
      <w:r w:rsidR="007010F2" w:rsidRPr="007010F2">
        <w:t xml:space="preserve"> </w:t>
      </w:r>
      <w:r w:rsidR="007010F2">
        <w:t>part of guiding any manager would be to talk over what issues have arisen, not all issues need to be dealt with by the manager, as this could make the situation worse. If the manager feels that an employee’s actions are affecting others around them or their work, this would be the time to step in.</w:t>
      </w:r>
      <w:r w:rsidR="007010F2" w:rsidRPr="007010F2">
        <w:t xml:space="preserve"> </w:t>
      </w:r>
      <w:r w:rsidR="007010F2">
        <w:t xml:space="preserve">start by speaking to the </w:t>
      </w:r>
      <w:r w:rsidR="007010F2" w:rsidRPr="007010F2">
        <w:t>concerned parties individually and record their versions of events</w:t>
      </w:r>
      <w:r w:rsidR="007010F2">
        <w:t xml:space="preserve">, once all employees have given their </w:t>
      </w:r>
      <w:r w:rsidR="00823050">
        <w:t>version</w:t>
      </w:r>
      <w:r w:rsidR="007010F2">
        <w:t xml:space="preserve"> of events, it would be good to go over all notes </w:t>
      </w:r>
      <w:r w:rsidR="00823050">
        <w:t>t</w:t>
      </w:r>
      <w:r w:rsidR="007010F2">
        <w:t>o check all the facts are correct</w:t>
      </w:r>
      <w:r w:rsidR="00823050">
        <w:t xml:space="preserve">. It would be at this point the manager would decide what action to take, it would be best to check with HR to make sure all paperwork is correct. (People </w:t>
      </w:r>
      <w:r w:rsidR="0070526D">
        <w:rPr>
          <w:noProof/>
        </w:rPr>
        <w:t>M</w:t>
      </w:r>
      <w:r w:rsidR="00823050" w:rsidRPr="0070526D">
        <w:rPr>
          <w:noProof/>
        </w:rPr>
        <w:t>anagement</w:t>
      </w:r>
      <w:r w:rsidR="00823050">
        <w:t>, 2017)</w:t>
      </w:r>
    </w:p>
    <w:p w14:paraId="3C57AB8C" w14:textId="77777777" w:rsidR="00A82F2A" w:rsidRPr="0052398D" w:rsidRDefault="00A82F2A" w:rsidP="00A82F2A"/>
    <w:p w14:paraId="0A5CE517" w14:textId="76F56604" w:rsidR="00A82F2A" w:rsidRPr="0052398D" w:rsidRDefault="00A82F2A" w:rsidP="00A82F2A">
      <w:r w:rsidRPr="0052398D">
        <w:t xml:space="preserve">4.4 </w:t>
      </w:r>
      <w:r w:rsidR="00D71F66" w:rsidRPr="0052398D">
        <w:t>Distinguish between third-party conciliation, mediation and arbitration.</w:t>
      </w:r>
    </w:p>
    <w:p w14:paraId="6F5BF370" w14:textId="797ACE2D" w:rsidR="0070232A" w:rsidRPr="0052398D" w:rsidRDefault="00251D70" w:rsidP="00A82F2A">
      <w:pPr>
        <w:rPr>
          <w:b/>
        </w:rPr>
      </w:pPr>
      <w:r w:rsidRPr="0052398D">
        <w:rPr>
          <w:b/>
        </w:rPr>
        <w:t>C</w:t>
      </w:r>
      <w:r w:rsidR="00A82F2A" w:rsidRPr="0052398D">
        <w:rPr>
          <w:b/>
        </w:rPr>
        <w:t>onciliation</w:t>
      </w:r>
    </w:p>
    <w:p w14:paraId="36D14CEF" w14:textId="0A542D4D" w:rsidR="00251D70" w:rsidRPr="0052398D" w:rsidRDefault="00251D70" w:rsidP="00A82F2A">
      <w:r w:rsidRPr="0052398D">
        <w:t xml:space="preserve">The Advisory Conciliation and Arbitration Service (ACAS), is an independent organisation that was set up by the </w:t>
      </w:r>
      <w:r w:rsidR="0070526D">
        <w:t xml:space="preserve">government. Many employers would </w:t>
      </w:r>
      <w:r w:rsidR="0070526D" w:rsidRPr="0070526D">
        <w:rPr>
          <w:noProof/>
        </w:rPr>
        <w:t>prefer an</w:t>
      </w:r>
      <w:r w:rsidR="0070526D">
        <w:t xml:space="preserve"> early conciliation to settle any workplace disputes, before going to any employment tribunals</w:t>
      </w:r>
      <w:r w:rsidRPr="0052398D">
        <w:t>.</w:t>
      </w:r>
      <w:r w:rsidR="0070526D">
        <w:t xml:space="preserve"> Coming to an early settlement can be cheaper and less stressful for all concerned.</w:t>
      </w:r>
      <w:r w:rsidR="0070526D" w:rsidRPr="0070526D">
        <w:t xml:space="preserve"> </w:t>
      </w:r>
      <w:r w:rsidR="0070526D">
        <w:t>I</w:t>
      </w:r>
      <w:r w:rsidR="0070526D" w:rsidRPr="0070526D">
        <w:t>t covers three main statutory duties</w:t>
      </w:r>
    </w:p>
    <w:p w14:paraId="59BF9D67" w14:textId="0F766E53" w:rsidR="00251D70" w:rsidRPr="0052398D" w:rsidRDefault="00251D70" w:rsidP="00251D70">
      <w:pPr>
        <w:pStyle w:val="ListParagraph"/>
        <w:numPr>
          <w:ilvl w:val="0"/>
          <w:numId w:val="14"/>
        </w:numPr>
      </w:pPr>
      <w:r w:rsidRPr="0052398D">
        <w:lastRenderedPageBreak/>
        <w:t>To help resolve disputes;</w:t>
      </w:r>
    </w:p>
    <w:p w14:paraId="3B2961A5" w14:textId="2325B6E4" w:rsidR="00251D70" w:rsidRPr="0052398D" w:rsidRDefault="00251D70" w:rsidP="00251D70">
      <w:pPr>
        <w:pStyle w:val="ListParagraph"/>
        <w:numPr>
          <w:ilvl w:val="0"/>
          <w:numId w:val="14"/>
        </w:numPr>
      </w:pPr>
      <w:r w:rsidRPr="0052398D">
        <w:t xml:space="preserve"> to provide conciliatory services for individuals in, </w:t>
      </w:r>
      <w:r w:rsidR="00B00BB7" w:rsidRPr="0052398D">
        <w:t xml:space="preserve">such </w:t>
      </w:r>
      <w:r w:rsidR="00B00BB7" w:rsidRPr="0052398D">
        <w:rPr>
          <w:noProof/>
        </w:rPr>
        <w:t>as</w:t>
      </w:r>
      <w:r w:rsidRPr="0052398D">
        <w:t xml:space="preserve"> unfair dismissal cases;</w:t>
      </w:r>
    </w:p>
    <w:p w14:paraId="1F5DE36B" w14:textId="78E6151A" w:rsidR="00251D70" w:rsidRDefault="00251D70" w:rsidP="00251D70">
      <w:pPr>
        <w:pStyle w:val="ListParagraph"/>
        <w:numPr>
          <w:ilvl w:val="0"/>
          <w:numId w:val="14"/>
        </w:numPr>
      </w:pPr>
      <w:r w:rsidRPr="0052398D">
        <w:t>to give advice, and information on industrial relations and employment issues</w:t>
      </w:r>
      <w:r w:rsidR="00881CF1" w:rsidRPr="0052398D">
        <w:t>. Acas</w:t>
      </w:r>
      <w:r w:rsidR="00387DFB" w:rsidRPr="0052398D">
        <w:t>.</w:t>
      </w:r>
      <w:r w:rsidR="00881CF1" w:rsidRPr="0052398D">
        <w:t xml:space="preserve"> (a)</w:t>
      </w:r>
      <w:r w:rsidR="00387DFB" w:rsidRPr="0052398D">
        <w:t>.</w:t>
      </w:r>
    </w:p>
    <w:p w14:paraId="2DC48334" w14:textId="77777777" w:rsidR="0070526D" w:rsidRPr="0052398D" w:rsidRDefault="0070526D" w:rsidP="0070526D"/>
    <w:p w14:paraId="7C91CEDE" w14:textId="5777CE56" w:rsidR="0070232A" w:rsidRPr="0052398D" w:rsidRDefault="00610B05" w:rsidP="00A82F2A">
      <w:pPr>
        <w:rPr>
          <w:b/>
        </w:rPr>
      </w:pPr>
      <w:r w:rsidRPr="0052398D">
        <w:rPr>
          <w:b/>
        </w:rPr>
        <w:t>M</w:t>
      </w:r>
      <w:r w:rsidR="00A82F2A" w:rsidRPr="0052398D">
        <w:rPr>
          <w:b/>
        </w:rPr>
        <w:t xml:space="preserve">ediation </w:t>
      </w:r>
    </w:p>
    <w:p w14:paraId="21B8A99C" w14:textId="642AFE7F" w:rsidR="000B605E" w:rsidRPr="0052398D" w:rsidRDefault="000B605E" w:rsidP="00A82F2A">
      <w:r w:rsidRPr="0052398D">
        <w:t>Mediation is used to build and repair relations between employees</w:t>
      </w:r>
      <w:r w:rsidR="00A56E25">
        <w:t xml:space="preserve"> this is </w:t>
      </w:r>
      <w:r w:rsidRPr="0052398D">
        <w:t>usually done by a</w:t>
      </w:r>
      <w:r w:rsidR="00610B05" w:rsidRPr="0052398D">
        <w:t>n</w:t>
      </w:r>
      <w:r w:rsidRPr="0052398D">
        <w:t xml:space="preserve"> </w:t>
      </w:r>
      <w:r w:rsidR="00610B05" w:rsidRPr="0052398D">
        <w:t xml:space="preserve">impartial representative. The person could either be a specialist from Acas or an employee trained to act as a mediator. Mediation is an informal process that is done before any grievances are raised. </w:t>
      </w:r>
      <w:r w:rsidR="00A56E25">
        <w:t>(</w:t>
      </w:r>
      <w:r w:rsidR="00610B05" w:rsidRPr="0052398D">
        <w:t xml:space="preserve">Acas </w:t>
      </w:r>
      <w:r w:rsidR="00A56E25">
        <w:t>b</w:t>
      </w:r>
      <w:r w:rsidR="00610B05" w:rsidRPr="0052398D">
        <w:t>).</w:t>
      </w:r>
      <w:r w:rsidR="00A56E25">
        <w:t xml:space="preserve"> Mediation is voluntary, mediators are not there to make judgments or determine what the outcome may be. Mediators will ask questions to determine what the issue is. Acas says that</w:t>
      </w:r>
      <w:r w:rsidR="00A56E25" w:rsidRPr="00A56E25">
        <w:t xml:space="preserve"> In about 80% of mediations undertaken an agreement is reached.</w:t>
      </w:r>
      <w:r w:rsidR="00A56E25">
        <w:t xml:space="preserve"> (ACAS). </w:t>
      </w:r>
    </w:p>
    <w:p w14:paraId="06741F20" w14:textId="77777777" w:rsidR="0070232A" w:rsidRPr="0052398D" w:rsidRDefault="0070232A" w:rsidP="00A82F2A"/>
    <w:p w14:paraId="7B562BAD" w14:textId="0FA2CE32" w:rsidR="00251D70" w:rsidRPr="0052398D" w:rsidRDefault="00A82F2A" w:rsidP="00A82F2A">
      <w:pPr>
        <w:rPr>
          <w:b/>
        </w:rPr>
      </w:pPr>
      <w:r w:rsidRPr="0052398D">
        <w:rPr>
          <w:b/>
        </w:rPr>
        <w:t xml:space="preserve"> </w:t>
      </w:r>
      <w:r w:rsidR="00251D70" w:rsidRPr="0052398D">
        <w:rPr>
          <w:b/>
        </w:rPr>
        <w:t>A</w:t>
      </w:r>
      <w:r w:rsidRPr="0052398D">
        <w:rPr>
          <w:b/>
        </w:rPr>
        <w:t>rbitration</w:t>
      </w:r>
    </w:p>
    <w:p w14:paraId="34358D21" w14:textId="6F8A5304" w:rsidR="00251D70" w:rsidRPr="0052398D" w:rsidRDefault="00251D70" w:rsidP="00251D70">
      <w:pPr>
        <w:sectPr w:rsidR="00251D70" w:rsidRPr="0052398D" w:rsidSect="00A82F2A">
          <w:pgSz w:w="11906" w:h="16838"/>
          <w:pgMar w:top="1440" w:right="1440" w:bottom="1440" w:left="1440" w:header="709" w:footer="709" w:gutter="0"/>
          <w:cols w:space="708"/>
          <w:docGrid w:linePitch="360"/>
        </w:sectPr>
      </w:pPr>
      <w:r w:rsidRPr="0052398D">
        <w:t xml:space="preserve"> As mentioned in a report </w:t>
      </w:r>
      <w:r w:rsidR="00B00BB7" w:rsidRPr="0052398D">
        <w:t xml:space="preserve">by Michael </w:t>
      </w:r>
      <w:r w:rsidR="001714A6" w:rsidRPr="0052398D">
        <w:t>Armstrong (</w:t>
      </w:r>
      <w:r w:rsidR="00B00BB7" w:rsidRPr="0052398D">
        <w:t>1999</w:t>
      </w:r>
      <w:r w:rsidR="001714A6" w:rsidRPr="0052398D">
        <w:t xml:space="preserve">) </w:t>
      </w:r>
      <w:r w:rsidR="00064C46">
        <w:t xml:space="preserve"> he </w:t>
      </w:r>
      <w:r w:rsidR="001714A6" w:rsidRPr="0052398D">
        <w:t>states</w:t>
      </w:r>
      <w:r w:rsidRPr="0052398D">
        <w:t xml:space="preserve"> that The Central Arbitration Committee (CAC), is an independent body that mainly deals with disputes within an organisation. It arbitrates at the request from one </w:t>
      </w:r>
      <w:r w:rsidR="00610B05" w:rsidRPr="0052398D">
        <w:t>representative</w:t>
      </w:r>
      <w:r w:rsidRPr="0052398D">
        <w:t xml:space="preserve"> but with the agreement of the other. It will not be </w:t>
      </w:r>
      <w:r w:rsidR="00B00BB7" w:rsidRPr="0052398D">
        <w:t xml:space="preserve">involved with </w:t>
      </w:r>
      <w:r w:rsidRPr="0052398D">
        <w:t xml:space="preserve">many </w:t>
      </w:r>
      <w:r w:rsidR="00881CF1" w:rsidRPr="0052398D">
        <w:t>arbitrations</w:t>
      </w:r>
      <w:r w:rsidRPr="0052398D">
        <w:t xml:space="preserve"> but will deal more frequently with claims by trade unions who make a request for disclosure of information for collective bargaining purposes.</w:t>
      </w:r>
      <w:r w:rsidR="00610B05" w:rsidRPr="0052398D">
        <w:t xml:space="preserve"> As with the mediation and conciliation, arbitration is voluntary</w:t>
      </w:r>
      <w:r w:rsidR="00881CF1" w:rsidRPr="0052398D">
        <w:t xml:space="preserve"> </w:t>
      </w:r>
      <w:r w:rsidR="00F03104" w:rsidRPr="0052398D">
        <w:t>ACAS. (</w:t>
      </w:r>
      <w:r w:rsidR="00881CF1" w:rsidRPr="0052398D">
        <w:t>c).</w:t>
      </w:r>
      <w:r w:rsidR="00064C46">
        <w:t xml:space="preserve"> Arbitration </w:t>
      </w:r>
      <w:r w:rsidR="00064C46" w:rsidRPr="0070526D">
        <w:rPr>
          <w:noProof/>
        </w:rPr>
        <w:t>is conducted</w:t>
      </w:r>
      <w:r w:rsidR="00064C46">
        <w:t xml:space="preserve"> by </w:t>
      </w:r>
      <w:r w:rsidR="00064C46" w:rsidRPr="0070526D">
        <w:rPr>
          <w:noProof/>
        </w:rPr>
        <w:t>an outsider</w:t>
      </w:r>
      <w:r w:rsidR="00064C46">
        <w:t xml:space="preserve"> to </w:t>
      </w:r>
      <w:r w:rsidR="00064C46" w:rsidRPr="0070526D">
        <w:rPr>
          <w:noProof/>
        </w:rPr>
        <w:t>make a</w:t>
      </w:r>
      <w:r w:rsidR="00064C46">
        <w:t xml:space="preserve"> </w:t>
      </w:r>
      <w:r w:rsidR="00064C46" w:rsidRPr="0070526D">
        <w:rPr>
          <w:noProof/>
        </w:rPr>
        <w:t>decision on</w:t>
      </w:r>
      <w:r w:rsidR="00064C46">
        <w:t xml:space="preserve"> a </w:t>
      </w:r>
      <w:r w:rsidR="00064C46" w:rsidRPr="0070526D">
        <w:rPr>
          <w:noProof/>
        </w:rPr>
        <w:t>dispute by</w:t>
      </w:r>
      <w:r w:rsidR="00064C46">
        <w:t xml:space="preserve"> employees.</w:t>
      </w:r>
      <w:r w:rsidR="00064C46" w:rsidRPr="00064C46">
        <w:t xml:space="preserve"> Arbitration can be an alternative to a court of law</w:t>
      </w:r>
      <w:r w:rsidR="00064C46">
        <w:t xml:space="preserve">, Arbitration </w:t>
      </w:r>
      <w:r w:rsidR="00064C46" w:rsidRPr="0070526D">
        <w:rPr>
          <w:noProof/>
        </w:rPr>
        <w:t>is usually</w:t>
      </w:r>
      <w:r w:rsidR="00064C46">
        <w:t xml:space="preserve"> private, it is usually used when to </w:t>
      </w:r>
      <w:r w:rsidR="00064C46" w:rsidRPr="0070526D">
        <w:rPr>
          <w:noProof/>
        </w:rPr>
        <w:t>settle</w:t>
      </w:r>
      <w:r w:rsidR="0070526D">
        <w:rPr>
          <w:noProof/>
        </w:rPr>
        <w:t xml:space="preserve"> </w:t>
      </w:r>
      <w:r w:rsidR="0070526D" w:rsidRPr="0070526D">
        <w:rPr>
          <w:noProof/>
        </w:rPr>
        <w:t>collective</w:t>
      </w:r>
      <w:r w:rsidR="00064C46" w:rsidRPr="0070526D">
        <w:rPr>
          <w:noProof/>
        </w:rPr>
        <w:t xml:space="preserve"> disputes</w:t>
      </w:r>
      <w:r w:rsidR="00064C46">
        <w:t xml:space="preserve"> in the workplace. Hearings generally last for just half a day.</w:t>
      </w:r>
    </w:p>
    <w:p w14:paraId="715A2B09" w14:textId="77777777" w:rsidR="00604B6C" w:rsidRPr="0052398D" w:rsidRDefault="00604B6C" w:rsidP="00A82F2A"/>
    <w:p w14:paraId="37720791" w14:textId="74B644BD" w:rsidR="00604B6C" w:rsidRDefault="00604B6C" w:rsidP="00A82F2A">
      <w:r w:rsidRPr="0052398D">
        <w:t xml:space="preserve"> Acas () Advisory booklet - Managing conflict at work</w:t>
      </w:r>
      <w:r w:rsidR="002E03E7" w:rsidRPr="0052398D">
        <w:t>.</w:t>
      </w:r>
      <w:r w:rsidR="00387DFB" w:rsidRPr="0052398D">
        <w:t xml:space="preserve"> </w:t>
      </w:r>
      <w:r w:rsidR="00387DFB" w:rsidRPr="002F1C51">
        <w:t>(online) Available</w:t>
      </w:r>
      <w:r w:rsidR="002F1C51" w:rsidRPr="002F1C51">
        <w:t xml:space="preserve"> at</w:t>
      </w:r>
      <w:r w:rsidRPr="002F1C51">
        <w:t xml:space="preserve">: </w:t>
      </w:r>
      <w:r w:rsidR="00D71F66" w:rsidRPr="002F1C51">
        <w:t xml:space="preserve"> </w:t>
      </w:r>
      <w:hyperlink r:id="rId9" w:history="1">
        <w:r w:rsidR="00D71F66" w:rsidRPr="002F1C51">
          <w:rPr>
            <w:rStyle w:val="Hyperlink"/>
          </w:rPr>
          <w:t>http://www.acas.org.uk/index.aspx?articleid=1218</w:t>
        </w:r>
      </w:hyperlink>
      <w:r w:rsidRPr="002F1C51">
        <w:t xml:space="preserve">. </w:t>
      </w:r>
      <w:r w:rsidR="002F1C51">
        <w:t>(</w:t>
      </w:r>
      <w:r w:rsidRPr="0052398D">
        <w:t>Last accessed 18</w:t>
      </w:r>
      <w:r w:rsidRPr="0052398D">
        <w:rPr>
          <w:vertAlign w:val="superscript"/>
        </w:rPr>
        <w:t>th</w:t>
      </w:r>
      <w:r w:rsidRPr="0052398D">
        <w:t xml:space="preserve"> March 2019</w:t>
      </w:r>
      <w:r w:rsidR="002F1C51">
        <w:t>)</w:t>
      </w:r>
      <w:r w:rsidRPr="0052398D">
        <w:t>.</w:t>
      </w:r>
    </w:p>
    <w:p w14:paraId="0F780FDB" w14:textId="79888658" w:rsidR="00B80A51" w:rsidRDefault="00B80A51" w:rsidP="00A82F2A">
      <w:r>
        <w:t xml:space="preserve">Acas, Code of Practice. (online) Available at: </w:t>
      </w:r>
      <w:hyperlink r:id="rId10" w:history="1">
        <w:r w:rsidRPr="004E1BAC">
          <w:rPr>
            <w:rStyle w:val="Hyperlink"/>
          </w:rPr>
          <w:t>http://www.acas.org.uk/media/pdf/p/f/11287_CoP1_Disciplinary_Procedures_v1__Accessible.pdf</w:t>
        </w:r>
      </w:hyperlink>
      <w:r>
        <w:t>. (last accessed 22</w:t>
      </w:r>
      <w:r w:rsidRPr="00B80A51">
        <w:rPr>
          <w:vertAlign w:val="superscript"/>
        </w:rPr>
        <w:t>nd</w:t>
      </w:r>
      <w:r>
        <w:t xml:space="preserve"> March 2019).</w:t>
      </w:r>
    </w:p>
    <w:p w14:paraId="0596DABA" w14:textId="38F781B7" w:rsidR="00614E4F" w:rsidRPr="0052398D" w:rsidRDefault="00614E4F" w:rsidP="00A82F2A">
      <w:r w:rsidRPr="00614E4F">
        <w:t>ACAS, 2015</w:t>
      </w:r>
      <w:r>
        <w:t xml:space="preserve">. </w:t>
      </w:r>
      <w:r w:rsidRPr="00614E4F">
        <w:t>Disputes and conflict in the workplace</w:t>
      </w:r>
      <w:r>
        <w:t xml:space="preserve">. (online) Available at </w:t>
      </w:r>
      <w:hyperlink r:id="rId11" w:history="1">
        <w:r w:rsidRPr="0041677B">
          <w:rPr>
            <w:rStyle w:val="Hyperlink"/>
          </w:rPr>
          <w:t>http://www.acas.org.uk/index.aspx?articleid=1662</w:t>
        </w:r>
      </w:hyperlink>
      <w:r>
        <w:t>. (last accessed 24</w:t>
      </w:r>
      <w:r w:rsidRPr="00614E4F">
        <w:rPr>
          <w:vertAlign w:val="superscript"/>
        </w:rPr>
        <w:t>th</w:t>
      </w:r>
      <w:r>
        <w:t xml:space="preserve"> March 2019).</w:t>
      </w:r>
    </w:p>
    <w:p w14:paraId="38CB1627" w14:textId="74E1EB8C" w:rsidR="00B93149" w:rsidRPr="0052398D" w:rsidRDefault="00B93149" w:rsidP="00A82F2A">
      <w:r w:rsidRPr="0052398D">
        <w:t xml:space="preserve">Acas. (2018). Employment law update 2018 </w:t>
      </w:r>
      <w:r w:rsidR="00387DFB" w:rsidRPr="0052398D">
        <w:t>–</w:t>
      </w:r>
      <w:r w:rsidRPr="0052398D">
        <w:t xml:space="preserve"> 2019</w:t>
      </w:r>
      <w:r w:rsidR="002E03E7" w:rsidRPr="0052398D">
        <w:t>.</w:t>
      </w:r>
      <w:r w:rsidR="00387DFB" w:rsidRPr="0052398D">
        <w:t xml:space="preserve"> </w:t>
      </w:r>
      <w:r w:rsidR="00387DFB" w:rsidRPr="002F1C51">
        <w:t>(online) Available</w:t>
      </w:r>
      <w:r w:rsidR="002F1C51" w:rsidRPr="002F1C51">
        <w:t xml:space="preserve"> at</w:t>
      </w:r>
      <w:r w:rsidRPr="002F1C51">
        <w:t xml:space="preserve">: </w:t>
      </w:r>
      <w:r w:rsidR="00D71F66" w:rsidRPr="002F1C51">
        <w:t xml:space="preserve"> </w:t>
      </w:r>
      <w:hyperlink r:id="rId12" w:history="1">
        <w:r w:rsidR="00D71F66" w:rsidRPr="002F1C51">
          <w:rPr>
            <w:rStyle w:val="Hyperlink"/>
          </w:rPr>
          <w:t>http://www.acas.org.uk/index.aspx?articleid=3909</w:t>
        </w:r>
      </w:hyperlink>
      <w:r w:rsidRPr="002F1C51">
        <w:t xml:space="preserve">.  </w:t>
      </w:r>
      <w:r w:rsidR="002F1C51">
        <w:t>(</w:t>
      </w:r>
      <w:r w:rsidRPr="0052398D">
        <w:t>Last accessed 18th March 2019</w:t>
      </w:r>
      <w:r w:rsidR="002F1C51">
        <w:t>)</w:t>
      </w:r>
      <w:r w:rsidRPr="0052398D">
        <w:t>.</w:t>
      </w:r>
    </w:p>
    <w:p w14:paraId="51E966A3" w14:textId="360229BD" w:rsidR="00831E84" w:rsidRDefault="00831E84" w:rsidP="00A82F2A">
      <w:r w:rsidRPr="0052398D">
        <w:t>Acas (2005) Employment Relations Matters</w:t>
      </w:r>
      <w:r w:rsidR="002E03E7" w:rsidRPr="0052398D">
        <w:t>.</w:t>
      </w:r>
      <w:r w:rsidR="00387DFB" w:rsidRPr="0052398D">
        <w:t xml:space="preserve"> </w:t>
      </w:r>
      <w:r w:rsidR="00387DFB" w:rsidRPr="002F1C51">
        <w:t xml:space="preserve">(online) </w:t>
      </w:r>
      <w:r w:rsidRPr="002F1C51">
        <w:t>Available</w:t>
      </w:r>
      <w:r w:rsidR="002F1C51" w:rsidRPr="002F1C51">
        <w:t xml:space="preserve"> at</w:t>
      </w:r>
      <w:r w:rsidRPr="002F1C51">
        <w:t xml:space="preserve">: </w:t>
      </w:r>
      <w:r w:rsidR="00D71F66" w:rsidRPr="002F1C51">
        <w:t xml:space="preserve"> </w:t>
      </w:r>
      <w:hyperlink r:id="rId13" w:history="1">
        <w:r w:rsidR="00D71F66" w:rsidRPr="002F1C51">
          <w:rPr>
            <w:rStyle w:val="Hyperlink"/>
          </w:rPr>
          <w:t>http://m.acas.org.uk/media/pdf/0/j/emplmatwinter2005final_1.pdf</w:t>
        </w:r>
      </w:hyperlink>
      <w:r w:rsidRPr="002F1C51">
        <w:t xml:space="preserve">. </w:t>
      </w:r>
      <w:r w:rsidR="002F1C51">
        <w:t>(</w:t>
      </w:r>
      <w:r w:rsidRPr="0052398D">
        <w:t>Last accessed 18</w:t>
      </w:r>
      <w:r w:rsidRPr="0052398D">
        <w:rPr>
          <w:vertAlign w:val="superscript"/>
        </w:rPr>
        <w:t>th</w:t>
      </w:r>
      <w:r w:rsidRPr="0052398D">
        <w:t xml:space="preserve"> March 2019</w:t>
      </w:r>
      <w:r w:rsidR="002F1C51">
        <w:t>).</w:t>
      </w:r>
    </w:p>
    <w:p w14:paraId="0C0811A7" w14:textId="26879531" w:rsidR="00A56E25" w:rsidRPr="0052398D" w:rsidRDefault="00A56E25" w:rsidP="00A82F2A">
      <w:r>
        <w:t xml:space="preserve">ACAS (). </w:t>
      </w:r>
      <w:r w:rsidRPr="00A56E25">
        <w:t>Mediation</w:t>
      </w:r>
      <w:r>
        <w:t xml:space="preserve">. (online). Available at </w:t>
      </w:r>
      <w:hyperlink r:id="rId14" w:history="1">
        <w:r w:rsidRPr="0041677B">
          <w:rPr>
            <w:rStyle w:val="Hyperlink"/>
          </w:rPr>
          <w:t>http://www.acas.org.uk/index.aspx?articleid=1680</w:t>
        </w:r>
      </w:hyperlink>
      <w:r>
        <w:t>. (last accessed 24</w:t>
      </w:r>
      <w:r w:rsidRPr="00A56E25">
        <w:rPr>
          <w:vertAlign w:val="superscript"/>
        </w:rPr>
        <w:t>th</w:t>
      </w:r>
      <w:r>
        <w:t xml:space="preserve"> March 2019).</w:t>
      </w:r>
    </w:p>
    <w:p w14:paraId="13DE25CA" w14:textId="1D147CBD" w:rsidR="00610B05" w:rsidRPr="0052398D" w:rsidRDefault="00A56E25" w:rsidP="00A82F2A">
      <w:r>
        <w:t xml:space="preserve"> ACAS (). </w:t>
      </w:r>
      <w:r w:rsidR="00610B05" w:rsidRPr="0052398D">
        <w:t xml:space="preserve">Mediation, conciliation, arbitration: What's the difference? </w:t>
      </w:r>
      <w:r w:rsidR="00387DFB" w:rsidRPr="002F1C51">
        <w:t>(online) Available</w:t>
      </w:r>
      <w:r w:rsidR="002F1C51" w:rsidRPr="002F1C51">
        <w:t xml:space="preserve"> at</w:t>
      </w:r>
      <w:r w:rsidR="00387DFB" w:rsidRPr="002F1C51">
        <w:t>:</w:t>
      </w:r>
      <w:r w:rsidR="00F03104" w:rsidRPr="002F1C51">
        <w:t xml:space="preserve"> </w:t>
      </w:r>
      <w:hyperlink r:id="rId15" w:history="1">
        <w:r w:rsidR="00F03104" w:rsidRPr="002F1C51">
          <w:rPr>
            <w:rStyle w:val="Hyperlink"/>
          </w:rPr>
          <w:t>http://www.acas.org.uk/index.aspx?articleid=4130</w:t>
        </w:r>
      </w:hyperlink>
      <w:r w:rsidR="00610B05" w:rsidRPr="002F1C51">
        <w:t xml:space="preserve">. </w:t>
      </w:r>
      <w:r w:rsidR="002F1C51">
        <w:t>(</w:t>
      </w:r>
      <w:r w:rsidR="00610B05" w:rsidRPr="0052398D">
        <w:t>Last accessed 20</w:t>
      </w:r>
      <w:r w:rsidR="00610B05" w:rsidRPr="0052398D">
        <w:rPr>
          <w:vertAlign w:val="superscript"/>
        </w:rPr>
        <w:t>th</w:t>
      </w:r>
      <w:r w:rsidR="00610B05" w:rsidRPr="0052398D">
        <w:t xml:space="preserve"> March 2019</w:t>
      </w:r>
      <w:r w:rsidR="002F1C51">
        <w:t>)</w:t>
      </w:r>
      <w:r w:rsidR="00610B05" w:rsidRPr="0052398D">
        <w:t>.</w:t>
      </w:r>
    </w:p>
    <w:p w14:paraId="4EB434EA" w14:textId="1CD21F0B" w:rsidR="00A82F2A" w:rsidRPr="0052398D" w:rsidRDefault="00A82F2A" w:rsidP="00A82F2A">
      <w:r w:rsidRPr="0052398D">
        <w:t>Advantages and Disadvantages of Collective Bargaining</w:t>
      </w:r>
      <w:r w:rsidR="002E03E7" w:rsidRPr="0052398D">
        <w:t>.</w:t>
      </w:r>
      <w:r w:rsidR="00387DFB" w:rsidRPr="0052398D">
        <w:t xml:space="preserve"> </w:t>
      </w:r>
      <w:r w:rsidR="00387DFB" w:rsidRPr="002F1C51">
        <w:t xml:space="preserve">(online) </w:t>
      </w:r>
      <w:r w:rsidRPr="002F1C51">
        <w:t xml:space="preserve"> Available</w:t>
      </w:r>
      <w:r w:rsidR="002F1C51" w:rsidRPr="002F1C51">
        <w:t xml:space="preserve"> at</w:t>
      </w:r>
      <w:r w:rsidRPr="002F1C51">
        <w:t xml:space="preserve"> </w:t>
      </w:r>
      <w:hyperlink r:id="rId16" w:history="1">
        <w:r w:rsidRPr="002F1C51">
          <w:rPr>
            <w:rStyle w:val="Hyperlink"/>
          </w:rPr>
          <w:t>https://futureofworking.com/10-advantages-and-disadvantages-of-collective-bargaining/</w:t>
        </w:r>
      </w:hyperlink>
      <w:r w:rsidRPr="002F1C51">
        <w:t xml:space="preserve">.  </w:t>
      </w:r>
      <w:r w:rsidR="002F1C51">
        <w:t>(</w:t>
      </w:r>
      <w:r w:rsidRPr="0052398D">
        <w:t>Last accessed 24th February 2019</w:t>
      </w:r>
      <w:r w:rsidR="002F1C51">
        <w:t>)</w:t>
      </w:r>
      <w:r w:rsidRPr="0052398D">
        <w:t>.</w:t>
      </w:r>
      <w:r w:rsidRPr="0052398D">
        <w:tab/>
      </w:r>
    </w:p>
    <w:p w14:paraId="725EDD28" w14:textId="45D57D09" w:rsidR="00A82F2A" w:rsidRPr="0052398D" w:rsidRDefault="00A82F2A" w:rsidP="00A82F2A">
      <w:r w:rsidRPr="0052398D">
        <w:t>A NEGOTIATOR’S GUIDE TO RECOGNITION AGREEMENTS</w:t>
      </w:r>
      <w:r w:rsidR="002E03E7" w:rsidRPr="0052398D">
        <w:t>.</w:t>
      </w:r>
      <w:r w:rsidR="00BD4387" w:rsidRPr="0052398D">
        <w:t xml:space="preserve"> (online) </w:t>
      </w:r>
      <w:r w:rsidRPr="0052398D">
        <w:t xml:space="preserve"> Available</w:t>
      </w:r>
      <w:r w:rsidR="002F1C51">
        <w:t xml:space="preserve"> at</w:t>
      </w:r>
      <w:r w:rsidRPr="0052398D">
        <w:t xml:space="preserve">: </w:t>
      </w:r>
      <w:hyperlink r:id="rId17" w:history="1">
        <w:r w:rsidRPr="0052398D">
          <w:rPr>
            <w:rStyle w:val="Hyperlink"/>
          </w:rPr>
          <w:t>https://www.unison.org.uk/content/uploads/2016/03/Negotiators-Guide-to-Recognition-Agreements.pdf</w:t>
        </w:r>
      </w:hyperlink>
      <w:r w:rsidRPr="0052398D">
        <w:t xml:space="preserve"> </w:t>
      </w:r>
      <w:r w:rsidR="002F1C51">
        <w:t>(</w:t>
      </w:r>
      <w:r w:rsidRPr="0052398D">
        <w:t>Last accessed 24th February 2019</w:t>
      </w:r>
      <w:r w:rsidR="007111FD">
        <w:t>)</w:t>
      </w:r>
      <w:r w:rsidRPr="0052398D">
        <w:t>.</w:t>
      </w:r>
    </w:p>
    <w:p w14:paraId="37AE8F69" w14:textId="0EE9DD71" w:rsidR="008D54B2" w:rsidRPr="0052398D" w:rsidRDefault="008D54B2" w:rsidP="008D54B2">
      <w:r w:rsidRPr="0052398D">
        <w:t>A Change in Engagement: The Relationship between Employee Engagement and Generational Differences (online) Available</w:t>
      </w:r>
      <w:r w:rsidR="007111FD">
        <w:t xml:space="preserve"> </w:t>
      </w:r>
      <w:r w:rsidR="007111FD" w:rsidRPr="0070526D">
        <w:rPr>
          <w:noProof/>
        </w:rPr>
        <w:t>at</w:t>
      </w:r>
      <w:r w:rsidRPr="0052398D">
        <w:t xml:space="preserve"> </w:t>
      </w:r>
      <w:hyperlink r:id="rId18" w:history="1">
        <w:r w:rsidRPr="0052398D">
          <w:rPr>
            <w:rStyle w:val="Hyperlink"/>
          </w:rPr>
          <w:t>https://digitalcommons.fiu.edu/cgi/viewcontent.cgi?referer=https://www.google.com/&amp;httpsredir=1&amp;article=1489&amp;context=sferc</w:t>
        </w:r>
      </w:hyperlink>
      <w:r w:rsidRPr="0052398D">
        <w:t xml:space="preserve">. </w:t>
      </w:r>
      <w:r w:rsidR="007111FD">
        <w:t>(</w:t>
      </w:r>
      <w:r w:rsidRPr="0052398D">
        <w:t>Last accessed 21</w:t>
      </w:r>
      <w:r w:rsidRPr="0052398D">
        <w:rPr>
          <w:vertAlign w:val="superscript"/>
        </w:rPr>
        <w:t>st</w:t>
      </w:r>
      <w:r w:rsidRPr="0052398D">
        <w:t xml:space="preserve"> March 2019</w:t>
      </w:r>
      <w:r w:rsidR="007111FD">
        <w:t>)</w:t>
      </w:r>
      <w:r w:rsidRPr="0052398D">
        <w:t>.</w:t>
      </w:r>
    </w:p>
    <w:p w14:paraId="73A17D47" w14:textId="19361628" w:rsidR="004B7ACA" w:rsidRPr="0052398D" w:rsidRDefault="004B7ACA" w:rsidP="00A82F2A">
      <w:r w:rsidRPr="0052398D">
        <w:t>europa.eu. (2019). Regulations, Directives and other acts</w:t>
      </w:r>
      <w:r w:rsidR="002E03E7" w:rsidRPr="0052398D">
        <w:t>.</w:t>
      </w:r>
      <w:r w:rsidR="00BD4387" w:rsidRPr="0052398D">
        <w:t xml:space="preserve"> </w:t>
      </w:r>
      <w:r w:rsidR="00BD4387" w:rsidRPr="007111FD">
        <w:t xml:space="preserve">(online) </w:t>
      </w:r>
      <w:r w:rsidRPr="007111FD">
        <w:t xml:space="preserve"> Available</w:t>
      </w:r>
      <w:r w:rsidR="007111FD" w:rsidRPr="007111FD">
        <w:t xml:space="preserve"> at</w:t>
      </w:r>
      <w:r w:rsidRPr="007111FD">
        <w:t xml:space="preserve">: </w:t>
      </w:r>
      <w:hyperlink r:id="rId19" w:anchor="directives" w:history="1">
        <w:r w:rsidR="00077AA0" w:rsidRPr="007111FD">
          <w:rPr>
            <w:rStyle w:val="Hyperlink"/>
          </w:rPr>
          <w:t>https://europa.eu/european-union/eu-law/legal-acts_en#directives</w:t>
        </w:r>
      </w:hyperlink>
      <w:r w:rsidRPr="007111FD">
        <w:t>.</w:t>
      </w:r>
      <w:r w:rsidR="00077AA0" w:rsidRPr="007111FD">
        <w:t xml:space="preserve"> </w:t>
      </w:r>
      <w:r w:rsidR="007111FD">
        <w:t>(</w:t>
      </w:r>
      <w:r w:rsidRPr="0052398D">
        <w:t>Last accessed 18th March 2019</w:t>
      </w:r>
      <w:r w:rsidR="007111FD">
        <w:t>)</w:t>
      </w:r>
      <w:r w:rsidRPr="0052398D">
        <w:t>.</w:t>
      </w:r>
    </w:p>
    <w:p w14:paraId="1BA52723" w14:textId="7E7BA631" w:rsidR="00030CC9" w:rsidRPr="0052398D" w:rsidRDefault="00030CC9" w:rsidP="00A82F2A">
      <w:r w:rsidRPr="0052398D">
        <w:t>CIPD. (2019). Contracts of employment</w:t>
      </w:r>
      <w:r w:rsidR="002E03E7" w:rsidRPr="0052398D">
        <w:t>.</w:t>
      </w:r>
      <w:r w:rsidR="00BD4387" w:rsidRPr="0052398D">
        <w:t xml:space="preserve"> </w:t>
      </w:r>
      <w:r w:rsidR="00BD4387" w:rsidRPr="007111FD">
        <w:t xml:space="preserve">(online) </w:t>
      </w:r>
      <w:r w:rsidRPr="007111FD">
        <w:t xml:space="preserve"> Available</w:t>
      </w:r>
      <w:r w:rsidR="007111FD" w:rsidRPr="007111FD">
        <w:t xml:space="preserve"> at</w:t>
      </w:r>
      <w:r w:rsidRPr="007111FD">
        <w:t xml:space="preserve">: </w:t>
      </w:r>
      <w:hyperlink r:id="rId20" w:anchor="60201" w:history="1">
        <w:r w:rsidRPr="007111FD">
          <w:rPr>
            <w:rStyle w:val="Hyperlink"/>
          </w:rPr>
          <w:t>https://www.cipd.co.uk/knowledge/fundamentals/emp-law/terms-conditions/contracts-factsheet#60201</w:t>
        </w:r>
      </w:hyperlink>
      <w:r w:rsidRPr="007111FD">
        <w:t xml:space="preserve">. </w:t>
      </w:r>
      <w:r w:rsidR="007111FD">
        <w:t>(</w:t>
      </w:r>
      <w:r w:rsidRPr="0052398D">
        <w:t>Last accessed 17th March 2019</w:t>
      </w:r>
      <w:r w:rsidR="007111FD">
        <w:t>)</w:t>
      </w:r>
      <w:r w:rsidRPr="0052398D">
        <w:t>.</w:t>
      </w:r>
    </w:p>
    <w:p w14:paraId="1D1BA391" w14:textId="16261448" w:rsidR="00030CC9" w:rsidRPr="0052398D" w:rsidRDefault="003B5FAE" w:rsidP="00A82F2A">
      <w:r w:rsidRPr="0052398D">
        <w:t>CIPD. (2018). Employment law: UK, EU and Brexit.</w:t>
      </w:r>
      <w:r w:rsidR="00BD4387" w:rsidRPr="0052398D">
        <w:t xml:space="preserve"> </w:t>
      </w:r>
      <w:r w:rsidR="00BD4387" w:rsidRPr="007111FD">
        <w:t>(online) Available</w:t>
      </w:r>
      <w:r w:rsidR="007111FD" w:rsidRPr="007111FD">
        <w:t xml:space="preserve"> at</w:t>
      </w:r>
      <w:r w:rsidRPr="007111FD">
        <w:t xml:space="preserve">: </w:t>
      </w:r>
      <w:hyperlink r:id="rId21" w:history="1">
        <w:r w:rsidRPr="007111FD">
          <w:rPr>
            <w:rStyle w:val="Hyperlink"/>
          </w:rPr>
          <w:t>https://www.cipd.co.uk/knowledge/fundamentals/emp-law/about/eu-impact</w:t>
        </w:r>
      </w:hyperlink>
      <w:r w:rsidRPr="007111FD">
        <w:t xml:space="preserve">. </w:t>
      </w:r>
      <w:r w:rsidR="007111FD">
        <w:t>(</w:t>
      </w:r>
      <w:r w:rsidRPr="0052398D">
        <w:t>Last accessed 17th March 2019</w:t>
      </w:r>
      <w:r w:rsidR="007111FD">
        <w:t>)</w:t>
      </w:r>
      <w:r w:rsidRPr="0052398D">
        <w:t>.</w:t>
      </w:r>
    </w:p>
    <w:p w14:paraId="74A0CA4E" w14:textId="555CBB53" w:rsidR="00501F1B" w:rsidRPr="0052398D" w:rsidRDefault="00A82F2A" w:rsidP="00A82F2A">
      <w:r w:rsidRPr="0052398D">
        <w:t>CIPD. (2018). Employee relations.</w:t>
      </w:r>
      <w:r w:rsidR="00BD4387" w:rsidRPr="0052398D">
        <w:t xml:space="preserve"> </w:t>
      </w:r>
      <w:r w:rsidR="00BD4387" w:rsidRPr="007111FD">
        <w:t xml:space="preserve">(online) </w:t>
      </w:r>
      <w:r w:rsidRPr="007111FD">
        <w:t xml:space="preserve"> Available</w:t>
      </w:r>
      <w:r w:rsidR="007111FD" w:rsidRPr="007111FD">
        <w:t xml:space="preserve"> at</w:t>
      </w:r>
      <w:r w:rsidRPr="007111FD">
        <w:t xml:space="preserve">: </w:t>
      </w:r>
      <w:hyperlink r:id="rId22" w:history="1">
        <w:r w:rsidR="00501F1B" w:rsidRPr="007111FD">
          <w:rPr>
            <w:rStyle w:val="Hyperlink"/>
          </w:rPr>
          <w:t>https://www.cipd.co.uk/knowledge/fundamentals/relations/communication/voice-factsheet</w:t>
        </w:r>
      </w:hyperlink>
      <w:r w:rsidR="00501F1B" w:rsidRPr="007111FD">
        <w:t xml:space="preserve">. </w:t>
      </w:r>
      <w:r w:rsidR="007111FD">
        <w:t>(</w:t>
      </w:r>
      <w:r w:rsidR="00501F1B" w:rsidRPr="0052398D">
        <w:t>Last accessed 18</w:t>
      </w:r>
      <w:r w:rsidR="00501F1B" w:rsidRPr="0052398D">
        <w:rPr>
          <w:vertAlign w:val="superscript"/>
        </w:rPr>
        <w:t>th</w:t>
      </w:r>
      <w:r w:rsidR="00501F1B" w:rsidRPr="0052398D">
        <w:t xml:space="preserve"> March 2019</w:t>
      </w:r>
      <w:r w:rsidR="007111FD">
        <w:t>)</w:t>
      </w:r>
      <w:r w:rsidR="00501F1B" w:rsidRPr="0052398D">
        <w:t>.</w:t>
      </w:r>
    </w:p>
    <w:p w14:paraId="609D240B" w14:textId="37F80B3D" w:rsidR="00BD4387" w:rsidRPr="0052398D" w:rsidRDefault="00BD4387" w:rsidP="00A82F2A">
      <w:r w:rsidRPr="0052398D">
        <w:lastRenderedPageBreak/>
        <w:t>CIPD. (online) Available</w:t>
      </w:r>
      <w:r w:rsidR="007111FD">
        <w:t xml:space="preserve"> at</w:t>
      </w:r>
      <w:r w:rsidRPr="0052398D">
        <w:t>:</w:t>
      </w:r>
    </w:p>
    <w:p w14:paraId="5650072B" w14:textId="7CA93A27" w:rsidR="00501F1B" w:rsidRPr="0052398D" w:rsidRDefault="006B4A5F" w:rsidP="00A82F2A">
      <w:hyperlink r:id="rId23" w:anchor="6067" w:history="1">
        <w:r w:rsidR="00A82F2A" w:rsidRPr="0052398D">
          <w:rPr>
            <w:rStyle w:val="Hyperlink"/>
          </w:rPr>
          <w:t>https://www.cipd.co.uk/knowledge/fundamentals/relations/employees/factsheet#6067</w:t>
        </w:r>
      </w:hyperlink>
      <w:r w:rsidR="00A82F2A" w:rsidRPr="0052398D">
        <w:t>.</w:t>
      </w:r>
      <w:r w:rsidR="00BD4387" w:rsidRPr="0052398D">
        <w:t xml:space="preserve"> </w:t>
      </w:r>
      <w:r w:rsidR="007111FD">
        <w:t>(</w:t>
      </w:r>
      <w:r w:rsidR="00A82F2A" w:rsidRPr="0052398D">
        <w:t>Last accessed 17th March 2019</w:t>
      </w:r>
      <w:r w:rsidR="007111FD">
        <w:t>)</w:t>
      </w:r>
      <w:r w:rsidR="00A82F2A" w:rsidRPr="0052398D">
        <w:t>.</w:t>
      </w:r>
    </w:p>
    <w:p w14:paraId="4AAA9824" w14:textId="3B28865D" w:rsidR="00030CC9" w:rsidRPr="0052398D" w:rsidRDefault="00030CC9" w:rsidP="00A82F2A">
      <w:r w:rsidRPr="0052398D">
        <w:t>CIPD. (2016). How UK employment law is made.</w:t>
      </w:r>
      <w:r w:rsidR="00BD4387" w:rsidRPr="0052398D">
        <w:t xml:space="preserve"> </w:t>
      </w:r>
      <w:r w:rsidR="00BD4387" w:rsidRPr="007111FD">
        <w:t xml:space="preserve">(online) </w:t>
      </w:r>
      <w:r w:rsidRPr="007111FD">
        <w:t xml:space="preserve"> Available</w:t>
      </w:r>
      <w:r w:rsidR="007111FD" w:rsidRPr="007111FD">
        <w:t xml:space="preserve"> at</w:t>
      </w:r>
      <w:r w:rsidRPr="007111FD">
        <w:t xml:space="preserve">: </w:t>
      </w:r>
      <w:hyperlink r:id="rId24" w:history="1">
        <w:r w:rsidRPr="007111FD">
          <w:rPr>
            <w:rStyle w:val="Hyperlink"/>
          </w:rPr>
          <w:t>https://www.cipd.co.uk/knowledge/fundamentals/emp-law/about/uk-emp-law-made</w:t>
        </w:r>
      </w:hyperlink>
      <w:r w:rsidRPr="007111FD">
        <w:t xml:space="preserve">. </w:t>
      </w:r>
      <w:r w:rsidR="007111FD">
        <w:t>(</w:t>
      </w:r>
      <w:r w:rsidRPr="0052398D">
        <w:t>Last accessed 17th March 2019</w:t>
      </w:r>
      <w:r w:rsidR="007111FD">
        <w:t>)</w:t>
      </w:r>
      <w:r w:rsidRPr="0052398D">
        <w:t>.</w:t>
      </w:r>
    </w:p>
    <w:p w14:paraId="18C2EF0A" w14:textId="0F817791" w:rsidR="005677E5" w:rsidRPr="0052398D" w:rsidRDefault="005677E5" w:rsidP="005677E5">
      <w:r w:rsidRPr="0052398D">
        <w:t xml:space="preserve">Line managers: making the connection between behaviour and performance. </w:t>
      </w:r>
      <w:r w:rsidRPr="007111FD">
        <w:t>(Online) Available</w:t>
      </w:r>
      <w:r w:rsidR="007111FD" w:rsidRPr="007111FD">
        <w:t xml:space="preserve"> at</w:t>
      </w:r>
      <w:r w:rsidRPr="007111FD">
        <w:t xml:space="preserve">: </w:t>
      </w:r>
      <w:hyperlink r:id="rId25" w:history="1">
        <w:r w:rsidRPr="007111FD">
          <w:rPr>
            <w:rStyle w:val="Hyperlink"/>
          </w:rPr>
          <w:t>http://m.acas.org.uk/media/pdf/o/i/ER_matters_issue_12.pdf</w:t>
        </w:r>
      </w:hyperlink>
      <w:r w:rsidRPr="007111FD">
        <w:t xml:space="preserve">. </w:t>
      </w:r>
      <w:r w:rsidR="007111FD">
        <w:t>(</w:t>
      </w:r>
      <w:r w:rsidRPr="0052398D">
        <w:t>Last accessed 21st March 2019</w:t>
      </w:r>
      <w:r w:rsidR="007111FD">
        <w:t>).</w:t>
      </w:r>
    </w:p>
    <w:p w14:paraId="6ECB9E99" w14:textId="08C92D9F" w:rsidR="008D54B2" w:rsidRDefault="00A82F2A" w:rsidP="00A82F2A">
      <w:r w:rsidRPr="0052398D">
        <w:t>CIPD. (2019). The psychological contract.</w:t>
      </w:r>
      <w:r w:rsidR="00BD4387" w:rsidRPr="0052398D">
        <w:t xml:space="preserve"> </w:t>
      </w:r>
      <w:r w:rsidR="00BD4387" w:rsidRPr="007111FD">
        <w:t xml:space="preserve">(online) </w:t>
      </w:r>
      <w:r w:rsidRPr="007111FD">
        <w:t xml:space="preserve"> Available</w:t>
      </w:r>
      <w:r w:rsidR="007111FD" w:rsidRPr="007111FD">
        <w:t xml:space="preserve"> at</w:t>
      </w:r>
      <w:r w:rsidRPr="007111FD">
        <w:t xml:space="preserve">: </w:t>
      </w:r>
      <w:hyperlink r:id="rId26" w:history="1">
        <w:r w:rsidRPr="007111FD">
          <w:rPr>
            <w:rStyle w:val="Hyperlink"/>
          </w:rPr>
          <w:t>https://www.cipd.co.uk/knowledge/fundamentals/relations/employees/psychological-factsheet</w:t>
        </w:r>
      </w:hyperlink>
      <w:r w:rsidRPr="007111FD">
        <w:t xml:space="preserve">. </w:t>
      </w:r>
      <w:r w:rsidR="007111FD">
        <w:t>(</w:t>
      </w:r>
      <w:r w:rsidRPr="0052398D">
        <w:t>Last accessed 17th March 2019</w:t>
      </w:r>
      <w:r w:rsidR="007111FD">
        <w:t>)</w:t>
      </w:r>
      <w:r w:rsidRPr="0052398D">
        <w:t>.</w:t>
      </w:r>
    </w:p>
    <w:p w14:paraId="28E7F3F2" w14:textId="509CEF83" w:rsidR="00CA06EA" w:rsidRPr="0052398D" w:rsidRDefault="00CA06EA" w:rsidP="00A82F2A">
      <w:r>
        <w:t xml:space="preserve">CIPD, 2017. </w:t>
      </w:r>
      <w:r w:rsidRPr="00CA06EA">
        <w:t>Trade union recognition and industrial action Q&amp;As</w:t>
      </w:r>
      <w:r>
        <w:t>. (Online) Available at</w:t>
      </w:r>
      <w:r w:rsidR="005F09C0">
        <w:t xml:space="preserve">: </w:t>
      </w:r>
      <w:hyperlink r:id="rId27" w:history="1">
        <w:r w:rsidR="005F09C0" w:rsidRPr="009E3A06">
          <w:rPr>
            <w:rStyle w:val="Hyperlink"/>
          </w:rPr>
          <w:t>https://www.cipd.co.uk/knowledge/fundamentals/relations/employees/trade-unions-questions</w:t>
        </w:r>
      </w:hyperlink>
      <w:r w:rsidR="005F09C0">
        <w:t xml:space="preserve"> last accessed 24th March 2019).</w:t>
      </w:r>
    </w:p>
    <w:p w14:paraId="5D449F88" w14:textId="745202C5" w:rsidR="008D54B2" w:rsidRPr="0052398D" w:rsidRDefault="00BE1E82" w:rsidP="00A82F2A">
      <w:r w:rsidRPr="0052398D">
        <w:rPr>
          <w:noProof/>
        </w:rPr>
        <w:t>Dr</w:t>
      </w:r>
      <w:r w:rsidRPr="0052398D">
        <w:t xml:space="preserve"> Powell. (2011). Employee Involvement.</w:t>
      </w:r>
      <w:r w:rsidR="00BD4387" w:rsidRPr="0052398D">
        <w:t xml:space="preserve"> </w:t>
      </w:r>
      <w:r w:rsidR="00BD4387" w:rsidRPr="007111FD">
        <w:t xml:space="preserve">(online) </w:t>
      </w:r>
      <w:r w:rsidRPr="007111FD">
        <w:t xml:space="preserve"> Available</w:t>
      </w:r>
      <w:r w:rsidR="007111FD" w:rsidRPr="007111FD">
        <w:t xml:space="preserve"> at</w:t>
      </w:r>
      <w:r w:rsidRPr="007111FD">
        <w:t xml:space="preserve">: </w:t>
      </w:r>
      <w:hyperlink r:id="rId28" w:history="1">
        <w:r w:rsidRPr="007111FD">
          <w:rPr>
            <w:rStyle w:val="Hyperlink"/>
          </w:rPr>
          <w:t>http://www.scontrino-powell.com/2011/employee-involvement/</w:t>
        </w:r>
      </w:hyperlink>
      <w:r w:rsidRPr="007111FD">
        <w:t xml:space="preserve">. </w:t>
      </w:r>
      <w:r w:rsidR="007111FD">
        <w:t>(</w:t>
      </w:r>
      <w:r w:rsidRPr="0052398D">
        <w:t>Last accessed 17th March 2019</w:t>
      </w:r>
      <w:r w:rsidR="007111FD">
        <w:t>)</w:t>
      </w:r>
      <w:r w:rsidRPr="0052398D">
        <w:t>.</w:t>
      </w:r>
      <w:r w:rsidR="002A2D1C" w:rsidRPr="0052398D">
        <w:t xml:space="preserve"> </w:t>
      </w:r>
    </w:p>
    <w:p w14:paraId="44AB61A6" w14:textId="5AFB956E" w:rsidR="00BD4387" w:rsidRPr="0052398D" w:rsidRDefault="009B4655" w:rsidP="00A82F2A">
      <w:r w:rsidRPr="0052398D">
        <w:t xml:space="preserve"> Employee Ownership. Available: </w:t>
      </w:r>
      <w:hyperlink r:id="rId29" w:history="1">
        <w:r w:rsidRPr="0052398D">
          <w:rPr>
            <w:rStyle w:val="Hyperlink"/>
          </w:rPr>
          <w:t>https://employeeownership.co.uk/</w:t>
        </w:r>
      </w:hyperlink>
      <w:r w:rsidRPr="0052398D">
        <w:t>.</w:t>
      </w:r>
      <w:r w:rsidR="00BD4387" w:rsidRPr="0052398D">
        <w:t xml:space="preserve"> (online) Available</w:t>
      </w:r>
      <w:r w:rsidR="007111FD">
        <w:t xml:space="preserve"> at</w:t>
      </w:r>
      <w:r w:rsidR="00BD4387" w:rsidRPr="0052398D">
        <w:t>:</w:t>
      </w:r>
    </w:p>
    <w:p w14:paraId="5AB5A51D" w14:textId="18A2053F" w:rsidR="009B4655" w:rsidRPr="0052398D" w:rsidRDefault="009B4655" w:rsidP="00A82F2A">
      <w:r w:rsidRPr="0052398D">
        <w:t xml:space="preserve"> </w:t>
      </w:r>
      <w:r w:rsidR="007111FD">
        <w:t>(</w:t>
      </w:r>
      <w:r w:rsidRPr="0052398D">
        <w:t>Last accessed 18</w:t>
      </w:r>
      <w:r w:rsidRPr="0052398D">
        <w:rPr>
          <w:vertAlign w:val="superscript"/>
        </w:rPr>
        <w:t>th</w:t>
      </w:r>
      <w:r w:rsidRPr="0052398D">
        <w:t xml:space="preserve"> March 2019</w:t>
      </w:r>
      <w:r w:rsidR="007111FD">
        <w:t>).</w:t>
      </w:r>
    </w:p>
    <w:p w14:paraId="6562B6D9" w14:textId="35335C26" w:rsidR="001B2833" w:rsidRPr="0052398D" w:rsidRDefault="001B2833" w:rsidP="00A82F2A">
      <w:r w:rsidRPr="0052398D">
        <w:t>Freeman, A. (2013). Engagement vs Involvement: What’s the Difference?</w:t>
      </w:r>
      <w:r w:rsidR="00BD4387" w:rsidRPr="0052398D">
        <w:t xml:space="preserve"> </w:t>
      </w:r>
      <w:r w:rsidR="00BD4387" w:rsidRPr="007111FD">
        <w:t xml:space="preserve">(online) </w:t>
      </w:r>
      <w:r w:rsidRPr="007111FD">
        <w:t>Available</w:t>
      </w:r>
      <w:r w:rsidR="007111FD" w:rsidRPr="007111FD">
        <w:t xml:space="preserve"> at</w:t>
      </w:r>
      <w:r w:rsidRPr="007111FD">
        <w:t xml:space="preserve">: </w:t>
      </w:r>
      <w:hyperlink r:id="rId30" w:history="1">
        <w:r w:rsidRPr="007111FD">
          <w:rPr>
            <w:rStyle w:val="Hyperlink"/>
          </w:rPr>
          <w:t>https://involve.co.uk/news-and-resources/news/</w:t>
        </w:r>
      </w:hyperlink>
      <w:r w:rsidRPr="007111FD">
        <w:t xml:space="preserve">. </w:t>
      </w:r>
      <w:r w:rsidR="007111FD">
        <w:t>(</w:t>
      </w:r>
      <w:r w:rsidRPr="0052398D">
        <w:t>Last accessed 17th March 2019</w:t>
      </w:r>
      <w:r w:rsidR="007111FD">
        <w:t>)</w:t>
      </w:r>
      <w:r w:rsidRPr="0052398D">
        <w:t>.</w:t>
      </w:r>
    </w:p>
    <w:p w14:paraId="273F3ADB" w14:textId="67629A4D" w:rsidR="009A7FB0" w:rsidRDefault="009A7FB0" w:rsidP="00A82F2A">
      <w:r w:rsidRPr="0052398D">
        <w:t>Gov.uk. (). Employment Tribunal.</w:t>
      </w:r>
      <w:r w:rsidR="00BD4387" w:rsidRPr="0052398D">
        <w:t xml:space="preserve"> (online) </w:t>
      </w:r>
      <w:r w:rsidRPr="0052398D">
        <w:t>Available</w:t>
      </w:r>
      <w:r w:rsidR="007111FD">
        <w:t xml:space="preserve"> at</w:t>
      </w:r>
      <w:r w:rsidRPr="0052398D">
        <w:t xml:space="preserve">: </w:t>
      </w:r>
      <w:hyperlink r:id="rId31" w:history="1">
        <w:r w:rsidRPr="0052398D">
          <w:rPr>
            <w:rStyle w:val="Hyperlink"/>
          </w:rPr>
          <w:t>https://www.gov.uk/courts-tribunals/employment-tribunal</w:t>
        </w:r>
      </w:hyperlink>
      <w:r w:rsidRPr="0052398D">
        <w:t xml:space="preserve">  </w:t>
      </w:r>
      <w:r w:rsidR="007111FD">
        <w:t>(</w:t>
      </w:r>
      <w:r w:rsidRPr="0052398D">
        <w:t>Last accessed 18th March 2019</w:t>
      </w:r>
      <w:r w:rsidR="007111FD">
        <w:t>)</w:t>
      </w:r>
      <w:r w:rsidRPr="0052398D">
        <w:t>.</w:t>
      </w:r>
    </w:p>
    <w:p w14:paraId="4CC67A00" w14:textId="4DD8C4D6" w:rsidR="00F2617B" w:rsidRPr="0052398D" w:rsidRDefault="00F2617B" w:rsidP="00A82F2A">
      <w:r w:rsidRPr="00F2617B">
        <w:t>Higginbottom, K., 2001</w:t>
      </w:r>
      <w:r>
        <w:t>.</w:t>
      </w:r>
      <w:r w:rsidRPr="00F2617B">
        <w:t xml:space="preserve"> HR to play a key </w:t>
      </w:r>
      <w:r w:rsidRPr="0070526D">
        <w:rPr>
          <w:noProof/>
        </w:rPr>
        <w:t>role</w:t>
      </w:r>
      <w:r w:rsidR="0070526D">
        <w:rPr>
          <w:noProof/>
        </w:rPr>
        <w:t xml:space="preserve"> in</w:t>
      </w:r>
      <w:r w:rsidRPr="00F2617B">
        <w:t xml:space="preserve"> coaching line managers</w:t>
      </w:r>
      <w:r>
        <w:t xml:space="preserve">. (online). Available at </w:t>
      </w:r>
      <w:hyperlink r:id="rId32" w:history="1">
        <w:r w:rsidRPr="0041677B">
          <w:rPr>
            <w:rStyle w:val="Hyperlink"/>
          </w:rPr>
          <w:t>https://www.personneltoday.com/hr/hr-to-play-a-key-role-coaching-line-managers/</w:t>
        </w:r>
      </w:hyperlink>
      <w:r>
        <w:t xml:space="preserve"> (Last accessed 24</w:t>
      </w:r>
      <w:r w:rsidRPr="00F2617B">
        <w:rPr>
          <w:vertAlign w:val="superscript"/>
        </w:rPr>
        <w:t>th</w:t>
      </w:r>
      <w:r>
        <w:t xml:space="preserve"> </w:t>
      </w:r>
      <w:r w:rsidR="0070526D">
        <w:rPr>
          <w:noProof/>
        </w:rPr>
        <w:t>M</w:t>
      </w:r>
      <w:r w:rsidRPr="0070526D">
        <w:rPr>
          <w:noProof/>
        </w:rPr>
        <w:t>arch</w:t>
      </w:r>
      <w:r>
        <w:t xml:space="preserve"> 2019).</w:t>
      </w:r>
    </w:p>
    <w:p w14:paraId="79A111D8" w14:textId="64B588DF" w:rsidR="001714A6" w:rsidRPr="0052398D" w:rsidRDefault="001714A6" w:rsidP="00A82F2A">
      <w:r w:rsidRPr="0052398D">
        <w:t>Industrial relations and the employment relationship. WARWICK PAPERS IN INDUSTRIAL RELATIONS NUMBER 88. 0 (88), 14.</w:t>
      </w:r>
    </w:p>
    <w:p w14:paraId="79517531" w14:textId="3707A41B" w:rsidR="00DA5A7B" w:rsidRPr="0052398D" w:rsidRDefault="00DA5A7B" w:rsidP="00A82F2A">
      <w:r w:rsidRPr="0052398D">
        <w:t>Kukreja. (). Approaches To IR.</w:t>
      </w:r>
      <w:r w:rsidR="00BD4387" w:rsidRPr="0052398D">
        <w:t xml:space="preserve"> (online)</w:t>
      </w:r>
      <w:r w:rsidRPr="0052398D">
        <w:t xml:space="preserve"> Available</w:t>
      </w:r>
      <w:r w:rsidR="007111FD">
        <w:t xml:space="preserve"> at</w:t>
      </w:r>
      <w:r w:rsidRPr="0052398D">
        <w:t xml:space="preserve">: </w:t>
      </w:r>
      <w:hyperlink r:id="rId33" w:history="1">
        <w:r w:rsidRPr="0052398D">
          <w:rPr>
            <w:rStyle w:val="Hyperlink"/>
          </w:rPr>
          <w:t>https://www.managementstudyhq.com/approaches-to-industrial-relations.html</w:t>
        </w:r>
      </w:hyperlink>
      <w:r w:rsidRPr="0052398D">
        <w:t xml:space="preserve">  </w:t>
      </w:r>
      <w:r w:rsidR="007111FD">
        <w:t>(</w:t>
      </w:r>
      <w:r w:rsidRPr="0052398D">
        <w:t>Last accessed 19th March 2019</w:t>
      </w:r>
      <w:r w:rsidR="007111FD">
        <w:t>)</w:t>
      </w:r>
      <w:r w:rsidRPr="0052398D">
        <w:t>.</w:t>
      </w:r>
    </w:p>
    <w:p w14:paraId="3BBC1ABC" w14:textId="774E949B" w:rsidR="00030CC9" w:rsidRPr="0052398D" w:rsidRDefault="00030CC9" w:rsidP="00A82F2A">
      <w:r w:rsidRPr="0052398D">
        <w:t>Maddocks, R. (2018). Time to spring clean your employment contracts</w:t>
      </w:r>
      <w:r w:rsidR="00BD4387" w:rsidRPr="0052398D">
        <w:t xml:space="preserve">. </w:t>
      </w:r>
      <w:r w:rsidR="00BD4387" w:rsidRPr="007111FD">
        <w:t>(online)</w:t>
      </w:r>
      <w:r w:rsidRPr="007111FD">
        <w:t xml:space="preserve"> Available</w:t>
      </w:r>
      <w:r w:rsidR="007111FD" w:rsidRPr="007111FD">
        <w:t xml:space="preserve"> at</w:t>
      </w:r>
      <w:r w:rsidRPr="007111FD">
        <w:t xml:space="preserve">: </w:t>
      </w:r>
      <w:hyperlink r:id="rId34" w:history="1">
        <w:r w:rsidRPr="007111FD">
          <w:rPr>
            <w:rStyle w:val="Hyperlink"/>
          </w:rPr>
          <w:t>https://www.peoplemanagement.co.uk/experts/legal/spring-clean-employment-contracts</w:t>
        </w:r>
      </w:hyperlink>
      <w:r w:rsidRPr="007111FD">
        <w:t xml:space="preserve">. </w:t>
      </w:r>
      <w:r w:rsidR="007111FD">
        <w:t>(</w:t>
      </w:r>
      <w:r w:rsidRPr="0052398D">
        <w:t>Last accessed 17th March 2019</w:t>
      </w:r>
      <w:r w:rsidR="007111FD">
        <w:t>)</w:t>
      </w:r>
      <w:r w:rsidRPr="0052398D">
        <w:t>.</w:t>
      </w:r>
    </w:p>
    <w:p w14:paraId="627566C3" w14:textId="65F1C99B" w:rsidR="000E520A" w:rsidRDefault="000E520A" w:rsidP="00A82F2A">
      <w:r w:rsidRPr="0052398D">
        <w:t>Management Style and the Boss-Employee Relationship (online) Available</w:t>
      </w:r>
      <w:r w:rsidR="007111FD">
        <w:t xml:space="preserve"> </w:t>
      </w:r>
      <w:r w:rsidR="007111FD" w:rsidRPr="0070526D">
        <w:rPr>
          <w:noProof/>
        </w:rPr>
        <w:t>at</w:t>
      </w:r>
      <w:r w:rsidRPr="0052398D">
        <w:t xml:space="preserve"> </w:t>
      </w:r>
      <w:hyperlink r:id="rId35" w:history="1">
        <w:r w:rsidRPr="0052398D">
          <w:rPr>
            <w:rStyle w:val="Hyperlink"/>
          </w:rPr>
          <w:t>https://www.staples.co.uk/knowledge-centre/features/management-style-and-the-boss-employee-relationship.html</w:t>
        </w:r>
      </w:hyperlink>
      <w:r w:rsidRPr="0052398D">
        <w:t>.</w:t>
      </w:r>
      <w:r w:rsidR="007111FD">
        <w:t>(</w:t>
      </w:r>
      <w:r w:rsidRPr="0052398D">
        <w:t xml:space="preserve"> Last accessed 21</w:t>
      </w:r>
      <w:r w:rsidRPr="0052398D">
        <w:rPr>
          <w:vertAlign w:val="superscript"/>
        </w:rPr>
        <w:t>st</w:t>
      </w:r>
      <w:r w:rsidRPr="0052398D">
        <w:t xml:space="preserve"> March 2019</w:t>
      </w:r>
      <w:r w:rsidR="007111FD">
        <w:t>)</w:t>
      </w:r>
      <w:r w:rsidRPr="0052398D">
        <w:t>.</w:t>
      </w:r>
    </w:p>
    <w:p w14:paraId="4E24EAE1" w14:textId="79FB87E5" w:rsidR="00823050" w:rsidRDefault="00823050" w:rsidP="00A82F2A">
      <w:r w:rsidRPr="00823050">
        <w:t xml:space="preserve">People management, </w:t>
      </w:r>
      <w:r>
        <w:t>(</w:t>
      </w:r>
      <w:r w:rsidRPr="00823050">
        <w:t>2017</w:t>
      </w:r>
      <w:r>
        <w:t>).(online) Available at:</w:t>
      </w:r>
      <w:r w:rsidRPr="00823050">
        <w:t xml:space="preserve"> </w:t>
      </w:r>
      <w:hyperlink r:id="rId36" w:history="1">
        <w:r w:rsidRPr="0041677B">
          <w:rPr>
            <w:rStyle w:val="Hyperlink"/>
          </w:rPr>
          <w:t>https://blog.rotacloud.com/handling-disputes-between-staff/</w:t>
        </w:r>
      </w:hyperlink>
      <w:r>
        <w:t>. (last accessed 24</w:t>
      </w:r>
      <w:r w:rsidRPr="00823050">
        <w:rPr>
          <w:vertAlign w:val="superscript"/>
        </w:rPr>
        <w:t>th</w:t>
      </w:r>
      <w:r>
        <w:t xml:space="preserve"> March 2019).</w:t>
      </w:r>
    </w:p>
    <w:p w14:paraId="40007D6B" w14:textId="7382EB75" w:rsidR="00A143F9" w:rsidRPr="0052398D" w:rsidRDefault="00A143F9" w:rsidP="00A82F2A">
      <w:r>
        <w:lastRenderedPageBreak/>
        <w:t xml:space="preserve">Rau-Foster, M., Workplace Issues. (online) Available at: </w:t>
      </w:r>
      <w:hyperlink r:id="rId37" w:history="1">
        <w:r w:rsidRPr="004E1BAC">
          <w:rPr>
            <w:rStyle w:val="Hyperlink"/>
          </w:rPr>
          <w:t>https://www.workplaceissues.com/arconflict/</w:t>
        </w:r>
      </w:hyperlink>
      <w:r>
        <w:t>. (Last accessed 22</w:t>
      </w:r>
      <w:r w:rsidRPr="00A143F9">
        <w:rPr>
          <w:vertAlign w:val="superscript"/>
        </w:rPr>
        <w:t>nd</w:t>
      </w:r>
      <w:r>
        <w:t xml:space="preserve"> March 2019).</w:t>
      </w:r>
    </w:p>
    <w:p w14:paraId="24DB963B" w14:textId="25C71029" w:rsidR="00A82F2A" w:rsidRPr="0052398D" w:rsidRDefault="00A82F2A" w:rsidP="00A82F2A">
      <w:r w:rsidRPr="0052398D">
        <w:t>Recognising and derecognising a trade union.</w:t>
      </w:r>
      <w:r w:rsidR="00BD4387" w:rsidRPr="0052398D">
        <w:t xml:space="preserve"> </w:t>
      </w:r>
      <w:r w:rsidR="00BD4387" w:rsidRPr="007111FD">
        <w:t>(online)</w:t>
      </w:r>
      <w:r w:rsidRPr="007111FD">
        <w:t xml:space="preserve"> Available</w:t>
      </w:r>
      <w:r w:rsidR="007111FD" w:rsidRPr="007111FD">
        <w:t xml:space="preserve"> at</w:t>
      </w:r>
      <w:r w:rsidRPr="007111FD">
        <w:t xml:space="preserve">: </w:t>
      </w:r>
      <w:hyperlink r:id="rId38" w:history="1">
        <w:r w:rsidRPr="007111FD">
          <w:rPr>
            <w:rStyle w:val="Hyperlink"/>
          </w:rPr>
          <w:t>https://www.nibusinessinfo.co.uk/content/statutory-derecognition-trade-union-falling-union-membership-bargaining-unit</w:t>
        </w:r>
      </w:hyperlink>
      <w:r w:rsidRPr="007111FD">
        <w:t>.</w:t>
      </w:r>
      <w:r w:rsidR="007111FD">
        <w:t>(</w:t>
      </w:r>
      <w:r w:rsidRPr="007111FD">
        <w:t xml:space="preserve"> </w:t>
      </w:r>
      <w:r w:rsidRPr="0052398D">
        <w:t>Last accessed 24th February 2019</w:t>
      </w:r>
      <w:r w:rsidR="007111FD">
        <w:t>)</w:t>
      </w:r>
      <w:r w:rsidRPr="0052398D">
        <w:t>.</w:t>
      </w:r>
    </w:p>
    <w:p w14:paraId="62662361" w14:textId="27A59186" w:rsidR="00C868C0" w:rsidRDefault="00C868C0" w:rsidP="00A82F2A">
      <w:r w:rsidRPr="0052398D">
        <w:t xml:space="preserve">Representation. </w:t>
      </w:r>
      <w:r w:rsidR="00BD4387" w:rsidRPr="0052398D">
        <w:t xml:space="preserve"> (online) </w:t>
      </w:r>
      <w:r w:rsidRPr="0052398D">
        <w:t>Available</w:t>
      </w:r>
      <w:r w:rsidR="007111FD">
        <w:t xml:space="preserve"> at</w:t>
      </w:r>
      <w:r w:rsidRPr="0052398D">
        <w:t xml:space="preserve">: </w:t>
      </w:r>
      <w:hyperlink r:id="rId39" w:history="1">
        <w:r w:rsidRPr="0052398D">
          <w:rPr>
            <w:rStyle w:val="Hyperlink"/>
          </w:rPr>
          <w:t>http://www.acas.org.uk/index.aspx?articleid=1745</w:t>
        </w:r>
      </w:hyperlink>
      <w:r w:rsidRPr="0052398D">
        <w:t>. Last accessed 20</w:t>
      </w:r>
      <w:r w:rsidRPr="0052398D">
        <w:rPr>
          <w:vertAlign w:val="superscript"/>
        </w:rPr>
        <w:t>th</w:t>
      </w:r>
      <w:r w:rsidRPr="0052398D">
        <w:t xml:space="preserve"> March 2019.</w:t>
      </w:r>
      <w:r w:rsidR="002F1C51">
        <w:t xml:space="preserve"> (</w:t>
      </w:r>
      <w:r w:rsidR="007111FD">
        <w:t xml:space="preserve"> Last </w:t>
      </w:r>
      <w:r w:rsidR="002F1C51">
        <w:t>Accessed 22</w:t>
      </w:r>
      <w:r w:rsidR="002F1C51" w:rsidRPr="002F1C51">
        <w:rPr>
          <w:vertAlign w:val="superscript"/>
        </w:rPr>
        <w:t>nd</w:t>
      </w:r>
      <w:r w:rsidR="002F1C51">
        <w:t xml:space="preserve"> March 2019).</w:t>
      </w:r>
    </w:p>
    <w:p w14:paraId="79B63037" w14:textId="0979B16B" w:rsidR="002F1C51" w:rsidRPr="0052398D" w:rsidRDefault="002F1C51" w:rsidP="00A82F2A">
      <w:r w:rsidRPr="002F1C51">
        <w:t>rescue,</w:t>
      </w:r>
      <w:r>
        <w:t xml:space="preserve"> e.,</w:t>
      </w:r>
      <w:r w:rsidRPr="002F1C51">
        <w:t xml:space="preserve"> 2018</w:t>
      </w:r>
      <w:r>
        <w:t xml:space="preserve">. Employee Rescue. (online) Available at: </w:t>
      </w:r>
      <w:hyperlink r:id="rId40" w:history="1">
        <w:r w:rsidR="007111FD" w:rsidRPr="004E1BAC">
          <w:rPr>
            <w:rStyle w:val="Hyperlink"/>
          </w:rPr>
          <w:t>http://www.employeerescue.co.uk/advice/i-dont-want-to-lose-my-job/ive-fired-taking-part-strike/</w:t>
        </w:r>
      </w:hyperlink>
      <w:r w:rsidR="007111FD">
        <w:t xml:space="preserve"> (last Accessed 22</w:t>
      </w:r>
      <w:r w:rsidR="007111FD" w:rsidRPr="007111FD">
        <w:rPr>
          <w:vertAlign w:val="superscript"/>
        </w:rPr>
        <w:t>nd</w:t>
      </w:r>
      <w:r w:rsidR="007111FD">
        <w:t xml:space="preserve"> March 2019).</w:t>
      </w:r>
    </w:p>
    <w:p w14:paraId="0AD60571" w14:textId="4332AA6D" w:rsidR="002F1C51" w:rsidRPr="0052398D" w:rsidRDefault="0052398D" w:rsidP="00A82F2A">
      <w:r w:rsidRPr="0052398D">
        <w:t xml:space="preserve">Taking part in industrial action and strikes. </w:t>
      </w:r>
      <w:r w:rsidRPr="007111FD">
        <w:t>(online) Available</w:t>
      </w:r>
      <w:r w:rsidR="007111FD" w:rsidRPr="007111FD">
        <w:t xml:space="preserve"> </w:t>
      </w:r>
      <w:r w:rsidR="007111FD">
        <w:t>at</w:t>
      </w:r>
      <w:r w:rsidRPr="007111FD">
        <w:t xml:space="preserve">: </w:t>
      </w:r>
      <w:hyperlink r:id="rId41" w:history="1">
        <w:r w:rsidRPr="007111FD">
          <w:rPr>
            <w:rStyle w:val="Hyperlink"/>
          </w:rPr>
          <w:t>https://www.gov.uk/industrial-action-strikes</w:t>
        </w:r>
      </w:hyperlink>
      <w:r w:rsidRPr="007111FD">
        <w:t xml:space="preserve">. </w:t>
      </w:r>
      <w:r w:rsidR="007111FD">
        <w:t>(</w:t>
      </w:r>
      <w:r w:rsidRPr="0052398D">
        <w:t>Last accessed 21st March 2019</w:t>
      </w:r>
      <w:r w:rsidR="007111FD">
        <w:t>)</w:t>
      </w:r>
      <w:r w:rsidR="002F1C51">
        <w:t>.</w:t>
      </w:r>
    </w:p>
    <w:p w14:paraId="372207F9" w14:textId="26AE567F" w:rsidR="002A2D1C" w:rsidRPr="0052398D" w:rsidRDefault="002A2D1C" w:rsidP="002A2D1C">
      <w:r w:rsidRPr="0052398D">
        <w:t>THE BENEFITS of PARTNERSHIP WORKING - TESCO.</w:t>
      </w:r>
      <w:r w:rsidR="00BD4387" w:rsidRPr="0052398D">
        <w:t xml:space="preserve"> </w:t>
      </w:r>
      <w:r w:rsidR="00BD4387" w:rsidRPr="007111FD">
        <w:t>(online)</w:t>
      </w:r>
      <w:r w:rsidRPr="007111FD">
        <w:t xml:space="preserve"> Available</w:t>
      </w:r>
      <w:r w:rsidR="007111FD" w:rsidRPr="007111FD">
        <w:t xml:space="preserve"> at</w:t>
      </w:r>
      <w:r w:rsidRPr="007111FD">
        <w:t xml:space="preserve">: </w:t>
      </w:r>
      <w:hyperlink r:id="rId42" w:history="1">
        <w:r w:rsidRPr="007111FD">
          <w:rPr>
            <w:rStyle w:val="Hyperlink"/>
          </w:rPr>
          <w:t>https://engageforsuccess.org/wp-content/uploads/2015/11/The-Benefits-of-Partnership-Working-Tesco.pdf</w:t>
        </w:r>
      </w:hyperlink>
      <w:r w:rsidRPr="007111FD">
        <w:t xml:space="preserve">. </w:t>
      </w:r>
      <w:r w:rsidR="007111FD">
        <w:t>(</w:t>
      </w:r>
      <w:r w:rsidRPr="0052398D">
        <w:t>Last accessed 18th March 2019</w:t>
      </w:r>
      <w:r w:rsidR="007111FD">
        <w:t>)</w:t>
      </w:r>
      <w:r w:rsidRPr="0052398D">
        <w:t>.</w:t>
      </w:r>
    </w:p>
    <w:p w14:paraId="171F0B3C" w14:textId="51EF7DF5" w:rsidR="00A82F2A" w:rsidRPr="0052398D" w:rsidRDefault="00A82F2A" w:rsidP="00A82F2A">
      <w:r w:rsidRPr="0052398D">
        <w:t>Trade union recognition: Know the basics.</w:t>
      </w:r>
      <w:r w:rsidR="00BD4387" w:rsidRPr="0052398D">
        <w:t xml:space="preserve"> </w:t>
      </w:r>
      <w:r w:rsidR="00BD4387" w:rsidRPr="007111FD">
        <w:t>(online)</w:t>
      </w:r>
      <w:r w:rsidRPr="007111FD">
        <w:t xml:space="preserve"> Available</w:t>
      </w:r>
      <w:r w:rsidR="007111FD" w:rsidRPr="007111FD">
        <w:t xml:space="preserve"> at</w:t>
      </w:r>
      <w:r w:rsidRPr="007111FD">
        <w:t xml:space="preserve">:   </w:t>
      </w:r>
      <w:hyperlink r:id="rId43" w:history="1">
        <w:r w:rsidRPr="007111FD">
          <w:rPr>
            <w:rStyle w:val="Hyperlink"/>
          </w:rPr>
          <w:t>http://www.acas.org.uk/index.aspx?articleid=4018</w:t>
        </w:r>
      </w:hyperlink>
      <w:r w:rsidRPr="007111FD">
        <w:t xml:space="preserve">. </w:t>
      </w:r>
      <w:r w:rsidR="007111FD">
        <w:t>(</w:t>
      </w:r>
      <w:r w:rsidRPr="0052398D">
        <w:t>Last accessed 24th February 2019</w:t>
      </w:r>
      <w:r w:rsidR="007111FD">
        <w:t>)</w:t>
      </w:r>
      <w:r w:rsidRPr="0052398D">
        <w:t>.</w:t>
      </w:r>
    </w:p>
    <w:p w14:paraId="00CCE98E" w14:textId="3DA89EDD" w:rsidR="001714A6" w:rsidRPr="0052398D" w:rsidRDefault="001714A6" w:rsidP="00A82F2A">
      <w:r w:rsidRPr="0052398D">
        <w:t>Types of Employee Behaviour.</w:t>
      </w:r>
      <w:r w:rsidR="00BD4387" w:rsidRPr="0052398D">
        <w:t xml:space="preserve"> </w:t>
      </w:r>
      <w:r w:rsidR="002E03E7" w:rsidRPr="007111FD">
        <w:t>(</w:t>
      </w:r>
      <w:r w:rsidR="00BD4387" w:rsidRPr="007111FD">
        <w:t>online)</w:t>
      </w:r>
      <w:r w:rsidRPr="007111FD">
        <w:t xml:space="preserve"> Available</w:t>
      </w:r>
      <w:r w:rsidR="007111FD" w:rsidRPr="007111FD">
        <w:t xml:space="preserve"> at</w:t>
      </w:r>
      <w:r w:rsidRPr="007111FD">
        <w:t xml:space="preserve">: </w:t>
      </w:r>
      <w:hyperlink r:id="rId44" w:history="1">
        <w:r w:rsidRPr="007111FD">
          <w:rPr>
            <w:rStyle w:val="Hyperlink"/>
          </w:rPr>
          <w:t>https://www.managementstudyguide.com/types-of-employee-behaviour.htm</w:t>
        </w:r>
      </w:hyperlink>
      <w:r w:rsidRPr="007111FD">
        <w:t xml:space="preserve">. </w:t>
      </w:r>
      <w:r w:rsidR="007111FD">
        <w:t>(</w:t>
      </w:r>
      <w:r w:rsidRPr="0052398D">
        <w:t>Last accessed 19th March 2019</w:t>
      </w:r>
      <w:r w:rsidR="007111FD">
        <w:t>)</w:t>
      </w:r>
      <w:r w:rsidRPr="0052398D">
        <w:t>.</w:t>
      </w:r>
    </w:p>
    <w:p w14:paraId="1CFEC04F" w14:textId="77777777" w:rsidR="00A82F2A" w:rsidRPr="0052398D" w:rsidRDefault="00A82F2A" w:rsidP="00A82F2A">
      <w:r w:rsidRPr="0052398D">
        <w:t>Industrial relations and the employment relationship. WARWICK PAPERS IN INDUSTRIAL RELATIONS NUMBER 88. 0 (88), 14.</w:t>
      </w:r>
    </w:p>
    <w:p w14:paraId="3FEBA430" w14:textId="1273621C" w:rsidR="009014EA" w:rsidRPr="00ED3940" w:rsidRDefault="009014EA">
      <w:r w:rsidRPr="00ED3940">
        <w:br w:type="page"/>
      </w:r>
    </w:p>
    <w:p w14:paraId="61D29A2C" w14:textId="77777777" w:rsidR="009014EA" w:rsidRPr="00ED3940" w:rsidRDefault="009014EA" w:rsidP="009917DE">
      <w:pPr>
        <w:sectPr w:rsidR="009014EA" w:rsidRPr="00ED3940" w:rsidSect="00465DE2">
          <w:pgSz w:w="11906" w:h="16838"/>
          <w:pgMar w:top="1440" w:right="1440" w:bottom="1440" w:left="1440" w:header="708" w:footer="708" w:gutter="0"/>
          <w:cols w:space="708"/>
          <w:docGrid w:linePitch="360"/>
        </w:sectPr>
      </w:pPr>
    </w:p>
    <w:p w14:paraId="059655BD" w14:textId="77777777" w:rsidR="009014EA" w:rsidRPr="00ED3940" w:rsidRDefault="009014EA" w:rsidP="009917DE">
      <w:pPr>
        <w:sectPr w:rsidR="009014EA" w:rsidRPr="00ED3940" w:rsidSect="009014EA">
          <w:type w:val="evenPage"/>
          <w:pgSz w:w="11906" w:h="16838" w:code="9"/>
          <w:pgMar w:top="1440" w:right="1440" w:bottom="1440" w:left="1440" w:header="709" w:footer="709" w:gutter="0"/>
          <w:cols w:space="708"/>
          <w:docGrid w:linePitch="360"/>
        </w:sectPr>
      </w:pPr>
    </w:p>
    <w:p w14:paraId="45F0F281" w14:textId="67716E03" w:rsidR="009014EA" w:rsidRPr="00ED3940" w:rsidRDefault="009014EA" w:rsidP="009917DE"/>
    <w:p w14:paraId="217B0C2A" w14:textId="77777777" w:rsidR="00C3301D" w:rsidRPr="00ED3940" w:rsidRDefault="00C3301D" w:rsidP="00C3301D">
      <w:pPr>
        <w:ind w:left="360"/>
      </w:pPr>
    </w:p>
    <w:p w14:paraId="24845A30" w14:textId="77777777" w:rsidR="00C3301D" w:rsidRPr="00ED3940" w:rsidRDefault="00C3301D" w:rsidP="00C3301D"/>
    <w:p w14:paraId="4C2962F3" w14:textId="77777777" w:rsidR="00C3301D" w:rsidRPr="00ED3940" w:rsidRDefault="00C3301D" w:rsidP="00C3301D">
      <w:pPr>
        <w:pStyle w:val="ListParagraph"/>
      </w:pPr>
    </w:p>
    <w:p w14:paraId="586EB916" w14:textId="77777777" w:rsidR="002217D4" w:rsidRPr="00ED3940" w:rsidRDefault="002217D4" w:rsidP="002217D4"/>
    <w:p w14:paraId="585E2683" w14:textId="2EF8435C" w:rsidR="00F529AB" w:rsidRPr="00ED3940" w:rsidRDefault="00F529AB" w:rsidP="00F529AB">
      <w:pPr>
        <w:pStyle w:val="ListParagraph"/>
      </w:pPr>
    </w:p>
    <w:p w14:paraId="7564E3D6" w14:textId="3645D44D" w:rsidR="002B3992" w:rsidRPr="00ED3940" w:rsidRDefault="002B3992"/>
    <w:p w14:paraId="2FEE4BDD" w14:textId="63E13879" w:rsidR="00F529AB" w:rsidRPr="00ED3940" w:rsidRDefault="00F529AB" w:rsidP="00F529AB"/>
    <w:p w14:paraId="524055F8" w14:textId="76283E90" w:rsidR="00F529AB" w:rsidRPr="00ED3940" w:rsidRDefault="00CF1CFE" w:rsidP="00CF1CFE">
      <w:pPr>
        <w:tabs>
          <w:tab w:val="left" w:pos="1200"/>
        </w:tabs>
      </w:pPr>
      <w:r w:rsidRPr="00ED3940">
        <w:tab/>
      </w:r>
    </w:p>
    <w:p w14:paraId="6761F2DF" w14:textId="33AF5477" w:rsidR="00F529AB" w:rsidRPr="00ED3940" w:rsidRDefault="00F529AB" w:rsidP="00F529AB"/>
    <w:p w14:paraId="6B0C61D3" w14:textId="2A562BFB" w:rsidR="00F529AB" w:rsidRPr="00ED3940" w:rsidRDefault="00F529AB" w:rsidP="00F529AB">
      <w:pPr>
        <w:tabs>
          <w:tab w:val="left" w:pos="7170"/>
        </w:tabs>
      </w:pPr>
    </w:p>
    <w:sectPr w:rsidR="00F529AB" w:rsidRPr="00ED3940" w:rsidSect="00465D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A7527" w14:textId="77777777" w:rsidR="008F38F4" w:rsidRDefault="008F38F4" w:rsidP="007F730B">
      <w:pPr>
        <w:spacing w:after="0" w:line="240" w:lineRule="auto"/>
      </w:pPr>
      <w:r>
        <w:separator/>
      </w:r>
    </w:p>
  </w:endnote>
  <w:endnote w:type="continuationSeparator" w:id="0">
    <w:p w14:paraId="1EDCAE33" w14:textId="77777777" w:rsidR="008F38F4" w:rsidRDefault="008F38F4" w:rsidP="007F7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726675"/>
      <w:docPartObj>
        <w:docPartGallery w:val="Page Numbers (Bottom of Page)"/>
        <w:docPartUnique/>
      </w:docPartObj>
    </w:sdtPr>
    <w:sdtEndPr>
      <w:rPr>
        <w:noProof/>
      </w:rPr>
    </w:sdtEndPr>
    <w:sdtContent>
      <w:p w14:paraId="7B8350AF" w14:textId="68DBD416" w:rsidR="008F38F4" w:rsidRDefault="008F38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D95CB9" w14:textId="77777777" w:rsidR="008F38F4" w:rsidRDefault="008F3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AD035" w14:textId="77777777" w:rsidR="008F38F4" w:rsidRDefault="008F38F4" w:rsidP="007F730B">
      <w:pPr>
        <w:spacing w:after="0" w:line="240" w:lineRule="auto"/>
      </w:pPr>
      <w:r>
        <w:separator/>
      </w:r>
    </w:p>
  </w:footnote>
  <w:footnote w:type="continuationSeparator" w:id="0">
    <w:p w14:paraId="3301934F" w14:textId="77777777" w:rsidR="008F38F4" w:rsidRDefault="008F38F4" w:rsidP="007F7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57EE"/>
    <w:multiLevelType w:val="hybridMultilevel"/>
    <w:tmpl w:val="2740350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023492A"/>
    <w:multiLevelType w:val="hybridMultilevel"/>
    <w:tmpl w:val="2E4C6A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DA1E22"/>
    <w:multiLevelType w:val="hybridMultilevel"/>
    <w:tmpl w:val="7B807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3505A"/>
    <w:multiLevelType w:val="hybridMultilevel"/>
    <w:tmpl w:val="9FE0E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982C0F"/>
    <w:multiLevelType w:val="hybridMultilevel"/>
    <w:tmpl w:val="EB08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037E9"/>
    <w:multiLevelType w:val="hybridMultilevel"/>
    <w:tmpl w:val="2C90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986A26"/>
    <w:multiLevelType w:val="hybridMultilevel"/>
    <w:tmpl w:val="39CA6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331E07"/>
    <w:multiLevelType w:val="hybridMultilevel"/>
    <w:tmpl w:val="4C56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106C9"/>
    <w:multiLevelType w:val="multilevel"/>
    <w:tmpl w:val="D756BA8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A140EA0"/>
    <w:multiLevelType w:val="hybridMultilevel"/>
    <w:tmpl w:val="8F5C2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FD0444"/>
    <w:multiLevelType w:val="hybridMultilevel"/>
    <w:tmpl w:val="AEA0C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69D60BD"/>
    <w:multiLevelType w:val="hybridMultilevel"/>
    <w:tmpl w:val="F39C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A3B68"/>
    <w:multiLevelType w:val="multilevel"/>
    <w:tmpl w:val="99DE4D2A"/>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0565D79"/>
    <w:multiLevelType w:val="hybridMultilevel"/>
    <w:tmpl w:val="5F522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7B6B70"/>
    <w:multiLevelType w:val="hybridMultilevel"/>
    <w:tmpl w:val="EB98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DA3E39"/>
    <w:multiLevelType w:val="hybridMultilevel"/>
    <w:tmpl w:val="C1C8B9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68D86881"/>
    <w:multiLevelType w:val="hybridMultilevel"/>
    <w:tmpl w:val="BD807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75132A"/>
    <w:multiLevelType w:val="hybridMultilevel"/>
    <w:tmpl w:val="B5E81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171E06"/>
    <w:multiLevelType w:val="hybridMultilevel"/>
    <w:tmpl w:val="FBB2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A21E78"/>
    <w:multiLevelType w:val="hybridMultilevel"/>
    <w:tmpl w:val="1B9E0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032EE6"/>
    <w:multiLevelType w:val="multilevel"/>
    <w:tmpl w:val="2D7A1B34"/>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E13672C"/>
    <w:multiLevelType w:val="hybridMultilevel"/>
    <w:tmpl w:val="BD5E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4"/>
  </w:num>
  <w:num w:numId="4">
    <w:abstractNumId w:val="3"/>
  </w:num>
  <w:num w:numId="5">
    <w:abstractNumId w:val="18"/>
  </w:num>
  <w:num w:numId="6">
    <w:abstractNumId w:val="0"/>
  </w:num>
  <w:num w:numId="7">
    <w:abstractNumId w:val="5"/>
  </w:num>
  <w:num w:numId="8">
    <w:abstractNumId w:val="1"/>
  </w:num>
  <w:num w:numId="9">
    <w:abstractNumId w:val="21"/>
  </w:num>
  <w:num w:numId="10">
    <w:abstractNumId w:val="11"/>
  </w:num>
  <w:num w:numId="11">
    <w:abstractNumId w:val="2"/>
  </w:num>
  <w:num w:numId="12">
    <w:abstractNumId w:val="16"/>
  </w:num>
  <w:num w:numId="13">
    <w:abstractNumId w:val="20"/>
  </w:num>
  <w:num w:numId="14">
    <w:abstractNumId w:val="6"/>
  </w:num>
  <w:num w:numId="15">
    <w:abstractNumId w:val="19"/>
  </w:num>
  <w:num w:numId="16">
    <w:abstractNumId w:val="17"/>
  </w:num>
  <w:num w:numId="17">
    <w:abstractNumId w:val="9"/>
  </w:num>
  <w:num w:numId="18">
    <w:abstractNumId w:val="8"/>
  </w:num>
  <w:num w:numId="19">
    <w:abstractNumId w:val="7"/>
  </w:num>
  <w:num w:numId="20">
    <w:abstractNumId w:val="4"/>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WxNLQ0NzMwMjQ3MTJV0lEKTi0uzszPAykwNKsFAHCq7UstAAAA"/>
  </w:docVars>
  <w:rsids>
    <w:rsidRoot w:val="00086E23"/>
    <w:rsid w:val="00004F7D"/>
    <w:rsid w:val="00030CC9"/>
    <w:rsid w:val="00045932"/>
    <w:rsid w:val="00046A84"/>
    <w:rsid w:val="00064C46"/>
    <w:rsid w:val="00067142"/>
    <w:rsid w:val="00077AA0"/>
    <w:rsid w:val="00086E23"/>
    <w:rsid w:val="000B605E"/>
    <w:rsid w:val="000E520A"/>
    <w:rsid w:val="000F4FD5"/>
    <w:rsid w:val="00133E37"/>
    <w:rsid w:val="00142921"/>
    <w:rsid w:val="00145639"/>
    <w:rsid w:val="001714A6"/>
    <w:rsid w:val="00174350"/>
    <w:rsid w:val="001801EE"/>
    <w:rsid w:val="001A6C74"/>
    <w:rsid w:val="001B2833"/>
    <w:rsid w:val="001C79E3"/>
    <w:rsid w:val="001D6435"/>
    <w:rsid w:val="00210C75"/>
    <w:rsid w:val="0021238D"/>
    <w:rsid w:val="002217D4"/>
    <w:rsid w:val="00234D39"/>
    <w:rsid w:val="00251D70"/>
    <w:rsid w:val="002640F7"/>
    <w:rsid w:val="00265E6B"/>
    <w:rsid w:val="002A2D1C"/>
    <w:rsid w:val="002A7066"/>
    <w:rsid w:val="002B3992"/>
    <w:rsid w:val="002B632E"/>
    <w:rsid w:val="002B7057"/>
    <w:rsid w:val="002D7062"/>
    <w:rsid w:val="002E03E7"/>
    <w:rsid w:val="002F1C51"/>
    <w:rsid w:val="002F730D"/>
    <w:rsid w:val="00300AE9"/>
    <w:rsid w:val="00307470"/>
    <w:rsid w:val="003322E1"/>
    <w:rsid w:val="00387DFB"/>
    <w:rsid w:val="003B2FD5"/>
    <w:rsid w:val="003B5FAE"/>
    <w:rsid w:val="003E08F6"/>
    <w:rsid w:val="003F2708"/>
    <w:rsid w:val="004615C7"/>
    <w:rsid w:val="00465DE2"/>
    <w:rsid w:val="004662B1"/>
    <w:rsid w:val="004920D5"/>
    <w:rsid w:val="004A63E4"/>
    <w:rsid w:val="004B6D81"/>
    <w:rsid w:val="004B7ACA"/>
    <w:rsid w:val="004D0788"/>
    <w:rsid w:val="004E5251"/>
    <w:rsid w:val="00501F1B"/>
    <w:rsid w:val="0052398D"/>
    <w:rsid w:val="00541113"/>
    <w:rsid w:val="00564AEF"/>
    <w:rsid w:val="005677E5"/>
    <w:rsid w:val="00573893"/>
    <w:rsid w:val="00584D63"/>
    <w:rsid w:val="005E2E5C"/>
    <w:rsid w:val="005F09C0"/>
    <w:rsid w:val="00604B6C"/>
    <w:rsid w:val="00610B05"/>
    <w:rsid w:val="00612B0F"/>
    <w:rsid w:val="00614E4F"/>
    <w:rsid w:val="00637645"/>
    <w:rsid w:val="00641BBE"/>
    <w:rsid w:val="0067105B"/>
    <w:rsid w:val="006934C0"/>
    <w:rsid w:val="006F3E0C"/>
    <w:rsid w:val="007010F2"/>
    <w:rsid w:val="0070232A"/>
    <w:rsid w:val="0070526D"/>
    <w:rsid w:val="007111FD"/>
    <w:rsid w:val="00735737"/>
    <w:rsid w:val="00743B0B"/>
    <w:rsid w:val="007F58B2"/>
    <w:rsid w:val="007F730B"/>
    <w:rsid w:val="00804C93"/>
    <w:rsid w:val="00823050"/>
    <w:rsid w:val="00831E84"/>
    <w:rsid w:val="008504A5"/>
    <w:rsid w:val="00870E9C"/>
    <w:rsid w:val="00881CF1"/>
    <w:rsid w:val="008B60BA"/>
    <w:rsid w:val="008C7BCE"/>
    <w:rsid w:val="008D0810"/>
    <w:rsid w:val="008D54B2"/>
    <w:rsid w:val="008F1641"/>
    <w:rsid w:val="008F38F4"/>
    <w:rsid w:val="009014EA"/>
    <w:rsid w:val="0090645F"/>
    <w:rsid w:val="00921881"/>
    <w:rsid w:val="00924B1C"/>
    <w:rsid w:val="00952516"/>
    <w:rsid w:val="00967535"/>
    <w:rsid w:val="009917DE"/>
    <w:rsid w:val="009A7FB0"/>
    <w:rsid w:val="009B4655"/>
    <w:rsid w:val="009D6453"/>
    <w:rsid w:val="00A01F8F"/>
    <w:rsid w:val="00A143F9"/>
    <w:rsid w:val="00A5562D"/>
    <w:rsid w:val="00A56CFA"/>
    <w:rsid w:val="00A56E25"/>
    <w:rsid w:val="00A82F2A"/>
    <w:rsid w:val="00A90C47"/>
    <w:rsid w:val="00A91D36"/>
    <w:rsid w:val="00A96338"/>
    <w:rsid w:val="00AE0D0A"/>
    <w:rsid w:val="00AF1230"/>
    <w:rsid w:val="00B00BB7"/>
    <w:rsid w:val="00B12897"/>
    <w:rsid w:val="00B2683F"/>
    <w:rsid w:val="00B3491F"/>
    <w:rsid w:val="00B42884"/>
    <w:rsid w:val="00B467F8"/>
    <w:rsid w:val="00B513A2"/>
    <w:rsid w:val="00B80A51"/>
    <w:rsid w:val="00B93149"/>
    <w:rsid w:val="00BA05BE"/>
    <w:rsid w:val="00BC35A9"/>
    <w:rsid w:val="00BC60F0"/>
    <w:rsid w:val="00BD4387"/>
    <w:rsid w:val="00BE1E82"/>
    <w:rsid w:val="00C3301D"/>
    <w:rsid w:val="00C868C0"/>
    <w:rsid w:val="00CA06EA"/>
    <w:rsid w:val="00CB6B4F"/>
    <w:rsid w:val="00CC12AC"/>
    <w:rsid w:val="00CE409A"/>
    <w:rsid w:val="00CF1CFE"/>
    <w:rsid w:val="00CF7402"/>
    <w:rsid w:val="00D37167"/>
    <w:rsid w:val="00D71F66"/>
    <w:rsid w:val="00DA5A7B"/>
    <w:rsid w:val="00DB30A4"/>
    <w:rsid w:val="00DD1BE6"/>
    <w:rsid w:val="00DD5887"/>
    <w:rsid w:val="00DF559A"/>
    <w:rsid w:val="00DF75FD"/>
    <w:rsid w:val="00E43BE2"/>
    <w:rsid w:val="00E64FDE"/>
    <w:rsid w:val="00E70FE8"/>
    <w:rsid w:val="00EB69B2"/>
    <w:rsid w:val="00EC5492"/>
    <w:rsid w:val="00ED3294"/>
    <w:rsid w:val="00ED3940"/>
    <w:rsid w:val="00F03104"/>
    <w:rsid w:val="00F03A06"/>
    <w:rsid w:val="00F11333"/>
    <w:rsid w:val="00F13E7F"/>
    <w:rsid w:val="00F2617B"/>
    <w:rsid w:val="00F529AB"/>
    <w:rsid w:val="00FB5A6C"/>
    <w:rsid w:val="00FD5226"/>
    <w:rsid w:val="00FE2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BEB1E"/>
  <w15:chartTrackingRefBased/>
  <w15:docId w15:val="{B6418E50-8D54-4CA7-A317-4F2495FC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C5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639"/>
    <w:pPr>
      <w:ind w:left="720"/>
      <w:contextualSpacing/>
    </w:pPr>
  </w:style>
  <w:style w:type="character" w:styleId="Hyperlink">
    <w:name w:val="Hyperlink"/>
    <w:basedOn w:val="DefaultParagraphFont"/>
    <w:uiPriority w:val="99"/>
    <w:unhideWhenUsed/>
    <w:rsid w:val="00F529AB"/>
    <w:rPr>
      <w:color w:val="0563C1" w:themeColor="hyperlink"/>
      <w:u w:val="single"/>
    </w:rPr>
  </w:style>
  <w:style w:type="character" w:styleId="UnresolvedMention">
    <w:name w:val="Unresolved Mention"/>
    <w:basedOn w:val="DefaultParagraphFont"/>
    <w:uiPriority w:val="99"/>
    <w:semiHidden/>
    <w:unhideWhenUsed/>
    <w:rsid w:val="00F529AB"/>
    <w:rPr>
      <w:color w:val="605E5C"/>
      <w:shd w:val="clear" w:color="auto" w:fill="E1DFDD"/>
    </w:rPr>
  </w:style>
  <w:style w:type="character" w:styleId="FollowedHyperlink">
    <w:name w:val="FollowedHyperlink"/>
    <w:basedOn w:val="DefaultParagraphFont"/>
    <w:uiPriority w:val="99"/>
    <w:semiHidden/>
    <w:unhideWhenUsed/>
    <w:rsid w:val="00B467F8"/>
    <w:rPr>
      <w:color w:val="954F72" w:themeColor="followedHyperlink"/>
      <w:u w:val="single"/>
    </w:rPr>
  </w:style>
  <w:style w:type="paragraph" w:styleId="Bibliography">
    <w:name w:val="Bibliography"/>
    <w:basedOn w:val="Normal"/>
    <w:next w:val="Normal"/>
    <w:uiPriority w:val="37"/>
    <w:unhideWhenUsed/>
    <w:rsid w:val="007F730B"/>
  </w:style>
  <w:style w:type="paragraph" w:styleId="Header">
    <w:name w:val="header"/>
    <w:basedOn w:val="Normal"/>
    <w:link w:val="HeaderChar"/>
    <w:uiPriority w:val="99"/>
    <w:unhideWhenUsed/>
    <w:rsid w:val="007F7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30B"/>
  </w:style>
  <w:style w:type="paragraph" w:styleId="Footer">
    <w:name w:val="footer"/>
    <w:basedOn w:val="Normal"/>
    <w:link w:val="FooterChar"/>
    <w:uiPriority w:val="99"/>
    <w:unhideWhenUsed/>
    <w:rsid w:val="007F7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30B"/>
  </w:style>
  <w:style w:type="character" w:styleId="LineNumber">
    <w:name w:val="line number"/>
    <w:basedOn w:val="DefaultParagraphFont"/>
    <w:uiPriority w:val="99"/>
    <w:semiHidden/>
    <w:unhideWhenUsed/>
    <w:rsid w:val="00465DE2"/>
  </w:style>
  <w:style w:type="table" w:styleId="TableGrid">
    <w:name w:val="Table Grid"/>
    <w:basedOn w:val="TableNormal"/>
    <w:uiPriority w:val="39"/>
    <w:rsid w:val="008B6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F1C51"/>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76063">
      <w:bodyDiv w:val="1"/>
      <w:marLeft w:val="0"/>
      <w:marRight w:val="0"/>
      <w:marTop w:val="0"/>
      <w:marBottom w:val="0"/>
      <w:divBdr>
        <w:top w:val="none" w:sz="0" w:space="0" w:color="auto"/>
        <w:left w:val="none" w:sz="0" w:space="0" w:color="auto"/>
        <w:bottom w:val="none" w:sz="0" w:space="0" w:color="auto"/>
        <w:right w:val="none" w:sz="0" w:space="0" w:color="auto"/>
      </w:divBdr>
    </w:div>
    <w:div w:id="207107287">
      <w:bodyDiv w:val="1"/>
      <w:marLeft w:val="0"/>
      <w:marRight w:val="0"/>
      <w:marTop w:val="0"/>
      <w:marBottom w:val="0"/>
      <w:divBdr>
        <w:top w:val="none" w:sz="0" w:space="0" w:color="auto"/>
        <w:left w:val="none" w:sz="0" w:space="0" w:color="auto"/>
        <w:bottom w:val="none" w:sz="0" w:space="0" w:color="auto"/>
        <w:right w:val="none" w:sz="0" w:space="0" w:color="auto"/>
      </w:divBdr>
    </w:div>
    <w:div w:id="803501425">
      <w:bodyDiv w:val="1"/>
      <w:marLeft w:val="0"/>
      <w:marRight w:val="0"/>
      <w:marTop w:val="0"/>
      <w:marBottom w:val="0"/>
      <w:divBdr>
        <w:top w:val="none" w:sz="0" w:space="0" w:color="auto"/>
        <w:left w:val="none" w:sz="0" w:space="0" w:color="auto"/>
        <w:bottom w:val="none" w:sz="0" w:space="0" w:color="auto"/>
        <w:right w:val="none" w:sz="0" w:space="0" w:color="auto"/>
      </w:divBdr>
    </w:div>
    <w:div w:id="939996835">
      <w:bodyDiv w:val="1"/>
      <w:marLeft w:val="0"/>
      <w:marRight w:val="0"/>
      <w:marTop w:val="0"/>
      <w:marBottom w:val="0"/>
      <w:divBdr>
        <w:top w:val="none" w:sz="0" w:space="0" w:color="auto"/>
        <w:left w:val="none" w:sz="0" w:space="0" w:color="auto"/>
        <w:bottom w:val="none" w:sz="0" w:space="0" w:color="auto"/>
        <w:right w:val="none" w:sz="0" w:space="0" w:color="auto"/>
      </w:divBdr>
    </w:div>
    <w:div w:id="1224760108">
      <w:bodyDiv w:val="1"/>
      <w:marLeft w:val="0"/>
      <w:marRight w:val="0"/>
      <w:marTop w:val="0"/>
      <w:marBottom w:val="0"/>
      <w:divBdr>
        <w:top w:val="none" w:sz="0" w:space="0" w:color="auto"/>
        <w:left w:val="none" w:sz="0" w:space="0" w:color="auto"/>
        <w:bottom w:val="none" w:sz="0" w:space="0" w:color="auto"/>
        <w:right w:val="none" w:sz="0" w:space="0" w:color="auto"/>
      </w:divBdr>
    </w:div>
    <w:div w:id="1387025203">
      <w:bodyDiv w:val="1"/>
      <w:marLeft w:val="0"/>
      <w:marRight w:val="0"/>
      <w:marTop w:val="0"/>
      <w:marBottom w:val="0"/>
      <w:divBdr>
        <w:top w:val="none" w:sz="0" w:space="0" w:color="auto"/>
        <w:left w:val="none" w:sz="0" w:space="0" w:color="auto"/>
        <w:bottom w:val="none" w:sz="0" w:space="0" w:color="auto"/>
        <w:right w:val="none" w:sz="0" w:space="0" w:color="auto"/>
      </w:divBdr>
    </w:div>
    <w:div w:id="1661233512">
      <w:bodyDiv w:val="1"/>
      <w:marLeft w:val="0"/>
      <w:marRight w:val="0"/>
      <w:marTop w:val="0"/>
      <w:marBottom w:val="0"/>
      <w:divBdr>
        <w:top w:val="none" w:sz="0" w:space="0" w:color="auto"/>
        <w:left w:val="none" w:sz="0" w:space="0" w:color="auto"/>
        <w:bottom w:val="none" w:sz="0" w:space="0" w:color="auto"/>
        <w:right w:val="none" w:sz="0" w:space="0" w:color="auto"/>
      </w:divBdr>
    </w:div>
    <w:div w:id="2110738595">
      <w:bodyDiv w:val="1"/>
      <w:marLeft w:val="0"/>
      <w:marRight w:val="0"/>
      <w:marTop w:val="0"/>
      <w:marBottom w:val="0"/>
      <w:divBdr>
        <w:top w:val="none" w:sz="0" w:space="0" w:color="auto"/>
        <w:left w:val="none" w:sz="0" w:space="0" w:color="auto"/>
        <w:bottom w:val="none" w:sz="0" w:space="0" w:color="auto"/>
        <w:right w:val="none" w:sz="0" w:space="0" w:color="auto"/>
      </w:divBdr>
    </w:div>
    <w:div w:id="2111663391">
      <w:bodyDiv w:val="1"/>
      <w:marLeft w:val="0"/>
      <w:marRight w:val="0"/>
      <w:marTop w:val="0"/>
      <w:marBottom w:val="0"/>
      <w:divBdr>
        <w:top w:val="none" w:sz="0" w:space="0" w:color="auto"/>
        <w:left w:val="none" w:sz="0" w:space="0" w:color="auto"/>
        <w:bottom w:val="none" w:sz="0" w:space="0" w:color="auto"/>
        <w:right w:val="none" w:sz="0" w:space="0" w:color="auto"/>
      </w:divBdr>
    </w:div>
    <w:div w:id="211374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m.acas.org.uk/media/pdf/0/j/emplmatwinter2005final_1.pdf" TargetMode="External"/><Relationship Id="rId18" Type="http://schemas.openxmlformats.org/officeDocument/2006/relationships/hyperlink" Target="https://digitalcommons.fiu.edu/cgi/viewcontent.cgi?referer=https://www.google.com/&amp;httpsredir=1&amp;article=1489&amp;context=sferc" TargetMode="External"/><Relationship Id="rId26" Type="http://schemas.openxmlformats.org/officeDocument/2006/relationships/hyperlink" Target="https://www.cipd.co.uk/knowledge/fundamentals/relations/employees/psychological-factsheet" TargetMode="External"/><Relationship Id="rId39" Type="http://schemas.openxmlformats.org/officeDocument/2006/relationships/hyperlink" Target="http://www.acas.org.uk/index.aspx?articleid=1745" TargetMode="External"/><Relationship Id="rId21" Type="http://schemas.openxmlformats.org/officeDocument/2006/relationships/hyperlink" Target="https://www.cipd.co.uk/knowledge/fundamentals/emp-law/about/eu-impact" TargetMode="External"/><Relationship Id="rId34" Type="http://schemas.openxmlformats.org/officeDocument/2006/relationships/hyperlink" Target="https://www.peoplemanagement.co.uk/experts/legal/spring-clean-employment-contracts" TargetMode="External"/><Relationship Id="rId42" Type="http://schemas.openxmlformats.org/officeDocument/2006/relationships/hyperlink" Target="https://engageforsuccess.org/wp-content/uploads/2015/11/The-Benefits-of-Partnership-Working-Tesco.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utureofworking.com/10-advantages-and-disadvantages-of-collective-bargaining/" TargetMode="External"/><Relationship Id="rId29" Type="http://schemas.openxmlformats.org/officeDocument/2006/relationships/hyperlink" Target="https://employeeownership.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org.uk/index.aspx?articleid=1662" TargetMode="External"/><Relationship Id="rId24" Type="http://schemas.openxmlformats.org/officeDocument/2006/relationships/hyperlink" Target="https://www.cipd.co.uk/knowledge/fundamentals/emp-law/about/uk-emp-law-made" TargetMode="External"/><Relationship Id="rId32" Type="http://schemas.openxmlformats.org/officeDocument/2006/relationships/hyperlink" Target="https://www.personneltoday.com/hr/hr-to-play-a-key-role-coaching-line-managers/" TargetMode="External"/><Relationship Id="rId37" Type="http://schemas.openxmlformats.org/officeDocument/2006/relationships/hyperlink" Target="https://www.workplaceissues.com/arconflict/" TargetMode="External"/><Relationship Id="rId40" Type="http://schemas.openxmlformats.org/officeDocument/2006/relationships/hyperlink" Target="http://www.employeerescue.co.uk/advice/i-dont-want-to-lose-my-job/ive-fired-taking-part-strik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cas.org.uk/index.aspx?articleid=4130" TargetMode="External"/><Relationship Id="rId23" Type="http://schemas.openxmlformats.org/officeDocument/2006/relationships/hyperlink" Target="https://www.cipd.co.uk/knowledge/fundamentals/relations/employees/factsheet" TargetMode="External"/><Relationship Id="rId28" Type="http://schemas.openxmlformats.org/officeDocument/2006/relationships/hyperlink" Target="http://www.scontrino-powell.com/2011/employee-involvement/" TargetMode="External"/><Relationship Id="rId36" Type="http://schemas.openxmlformats.org/officeDocument/2006/relationships/hyperlink" Target="https://blog.rotacloud.com/handling-disputes-between-staff/" TargetMode="External"/><Relationship Id="rId10" Type="http://schemas.openxmlformats.org/officeDocument/2006/relationships/hyperlink" Target="http://www.acas.org.uk/media/pdf/p/f/11287_CoP1_Disciplinary_Procedures_v1__Accessible.pdf" TargetMode="External"/><Relationship Id="rId19" Type="http://schemas.openxmlformats.org/officeDocument/2006/relationships/hyperlink" Target="https://europa.eu/european-union/eu-law/legal-acts_en" TargetMode="External"/><Relationship Id="rId31" Type="http://schemas.openxmlformats.org/officeDocument/2006/relationships/hyperlink" Target="https://www.gov.uk/courts-tribunals/employment-tribunal" TargetMode="External"/><Relationship Id="rId44" Type="http://schemas.openxmlformats.org/officeDocument/2006/relationships/hyperlink" Target="https://www.managementstudyguide.com/types-of-employee-behaviour.htm" TargetMode="External"/><Relationship Id="rId4" Type="http://schemas.openxmlformats.org/officeDocument/2006/relationships/settings" Target="settings.xml"/><Relationship Id="rId9" Type="http://schemas.openxmlformats.org/officeDocument/2006/relationships/hyperlink" Target="http://www.acas.org.uk/index.aspx?articleid=1218" TargetMode="External"/><Relationship Id="rId14" Type="http://schemas.openxmlformats.org/officeDocument/2006/relationships/hyperlink" Target="http://www.acas.org.uk/index.aspx?articleid=1680" TargetMode="External"/><Relationship Id="rId22" Type="http://schemas.openxmlformats.org/officeDocument/2006/relationships/hyperlink" Target="https://www.cipd.co.uk/knowledge/fundamentals/relations/communication/voice-factsheet" TargetMode="External"/><Relationship Id="rId27" Type="http://schemas.openxmlformats.org/officeDocument/2006/relationships/hyperlink" Target="https://www.cipd.co.uk/knowledge/fundamentals/relations/employees/trade-unions-questions" TargetMode="External"/><Relationship Id="rId30" Type="http://schemas.openxmlformats.org/officeDocument/2006/relationships/hyperlink" Target="https://involve.co.uk/news-and-resources/news/" TargetMode="External"/><Relationship Id="rId35" Type="http://schemas.openxmlformats.org/officeDocument/2006/relationships/hyperlink" Target="https://www.staples.co.uk/knowledge-centre/features/management-style-and-the-boss-employee-relationship.html" TargetMode="External"/><Relationship Id="rId43" Type="http://schemas.openxmlformats.org/officeDocument/2006/relationships/hyperlink" Target="http://www.acas.org.uk/index.aspx?articleid=4018"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acas.org.uk/index.aspx?articleid=3909" TargetMode="External"/><Relationship Id="rId17" Type="http://schemas.openxmlformats.org/officeDocument/2006/relationships/hyperlink" Target="https://www.unison.org.uk/content/uploads/2016/03/Negotiators-Guide-to-Recognition-Agreements.pdf" TargetMode="External"/><Relationship Id="rId25" Type="http://schemas.openxmlformats.org/officeDocument/2006/relationships/hyperlink" Target="http://m.acas.org.uk/media/pdf/o/i/ER_matters_issue_12.pdf" TargetMode="External"/><Relationship Id="rId33" Type="http://schemas.openxmlformats.org/officeDocument/2006/relationships/hyperlink" Target="https://www.managementstudyhq.com/approaches-to-industrial-relations.html" TargetMode="External"/><Relationship Id="rId38" Type="http://schemas.openxmlformats.org/officeDocument/2006/relationships/hyperlink" Target="https://www.nibusinessinfo.co.uk/content/statutory-derecognition-trade-union-falling-union-membership-bargaining-unit" TargetMode="External"/><Relationship Id="rId46" Type="http://schemas.openxmlformats.org/officeDocument/2006/relationships/theme" Target="theme/theme1.xml"/><Relationship Id="rId20" Type="http://schemas.openxmlformats.org/officeDocument/2006/relationships/hyperlink" Target="https://www.cipd.co.uk/knowledge/fundamentals/emp-law/terms-conditions/contracts-factsheet" TargetMode="External"/><Relationship Id="rId41" Type="http://schemas.openxmlformats.org/officeDocument/2006/relationships/hyperlink" Target="https://www.gov.uk/industrial-action-strik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ACA18</b:Tag>
    <b:SourceType>InternetSite</b:SourceType>
    <b:Guid>{4E6F4709-36C0-40C5-A3CD-0BE803479848}</b:Guid>
    <b:Title>ACAS</b:Title>
    <b:Year>2018</b:Year>
    <b:YearAccessed>2019</b:YearAccessed>
    <b:MonthAccessed>February</b:MonthAccessed>
    <b:DayAccessed>24th</b:DayAccessed>
    <b:URL>: http://www.acas.org.uk/index.aspx?articleid=4018</b:URL>
    <b:Author>
      <b:Author>
        <b:NameList>
          <b:Person>
            <b:Last>ACAS</b:Last>
          </b:Person>
        </b:NameList>
      </b:Author>
    </b:Author>
    <b:RefOrder>2</b:RefOrder>
  </b:Source>
  <b:Source>
    <b:Tag>pin13</b:Tag>
    <b:SourceType>InternetSite</b:SourceType>
    <b:Guid>{6DEB8B9C-C3A5-4CF8-B404-D12214E6A4A5}</b:Guid>
    <b:Author>
      <b:Author>
        <b:NameList>
          <b:Person>
            <b:Last>pinto</b:Last>
            <b:First>R</b:First>
          </b:Person>
        </b:NameList>
      </b:Author>
    </b:Author>
    <b:Title>The changing face of Employment Relations</b:Title>
    <b:Year>2013</b:Year>
    <b:YearAccessed>2019</b:YearAccessed>
    <b:MonthAccessed>March</b:MonthAccessed>
    <b:DayAccessed>20th</b:DayAccessed>
    <b:URL>http://www.acas.org.uk/index.aspx?articleid=4714</b:URL>
    <b:InternetSiteTitle>ACAS</b:InternetSiteTitle>
    <b:RefOrder>3</b:RefOrder>
  </b:Source>
  <b:Source>
    <b:Tag>emp18</b:Tag>
    <b:SourceType>InternetSite</b:SourceType>
    <b:Guid>{91E4F206-CF82-4F15-8812-1474EADFDE1E}</b:Guid>
    <b:Title>Employee Rescue</b:Title>
    <b:Year>2018</b:Year>
    <b:YearAccessed>2019</b:YearAccessed>
    <b:MonthAccessed>March</b:MonthAccessed>
    <b:DayAccessed>22nd </b:DayAccessed>
    <b:URL>http://www.employeerescue.co.uk/advice/i-dont-want-to-lose-my-job/ive-fired-taking-part-strike/</b:URL>
    <b:Author>
      <b:Author>
        <b:NameList>
          <b:Person>
            <b:Last>rescue</b:Last>
            <b:First>employee</b:First>
          </b:Person>
        </b:NameList>
      </b:Author>
    </b:Author>
    <b:RefOrder>4</b:RefOrder>
  </b:Source>
  <b:Source>
    <b:Tag>Rau0</b:Tag>
    <b:SourceType>InternetSite</b:SourceType>
    <b:Guid>{A8FE16C3-9A80-428F-BD59-A334762829EC}</b:Guid>
    <b:Title>Workplace Issues</b:Title>
    <b:Year>0</b:Year>
    <b:YearAccessed>2019</b:YearAccessed>
    <b:MonthAccessed>March</b:MonthAccessed>
    <b:DayAccessed>22nd</b:DayAccessed>
    <b:URL>https://www.workplaceissues.com/arconflict/</b:URL>
    <b:Author>
      <b:Author>
        <b:NameList>
          <b:Person>
            <b:Last>Rau-Foster</b:Last>
            <b:First>M</b:First>
          </b:Person>
        </b:NameList>
      </b:Author>
    </b:Author>
    <b:RefOrder>5</b:RefOrder>
  </b:Source>
  <b:Source>
    <b:Tag>Doe16</b:Tag>
    <b:SourceType>DocumentFromInternetSite</b:SourceType>
    <b:Guid>{BE5C091A-2449-4280-BB3D-4F8B5A28E155}</b:Guid>
    <b:Title>A Change in Engagement: The Relationship between Employee Engagement</b:Title>
    <b:Year>2016</b:Year>
    <b:YearAccessed>2019</b:YearAccessed>
    <b:MonthAccessed>March</b:MonthAccessed>
    <b:DayAccessed>21st</b:DayAccessed>
    <b:URL>https://digitalcommons.fiu.edu/cgi/viewcontent.cgi?referer=https://www.google.com/&amp;httpsredir=1&amp;article=1489&amp;context=sferc</b:URL>
    <b:Month>0</b:Month>
    <b:Day>0</b:Day>
    <b:Author>
      <b:Author>
        <b:Corporate>Doe, M. Muselaire, Y. Fong, W V S</b:Corporate>
      </b:Author>
    </b:Author>
    <b:JournalName>Florida International University, USA</b:JournalName>
    <b:Pages>105-106</b:Pages>
    <b:Volume>1</b:Volume>
    <b:RefOrder>1</b:RefOrder>
  </b:Source>
</b:Sources>
</file>

<file path=customXml/itemProps1.xml><?xml version="1.0" encoding="utf-8"?>
<ds:datastoreItem xmlns:ds="http://schemas.openxmlformats.org/officeDocument/2006/customXml" ds:itemID="{1FB0876D-6DC1-4638-826C-7215664F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4882</Words>
  <Characters>27830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osullivan</dc:creator>
  <cp:keywords/>
  <dc:description/>
  <cp:lastModifiedBy>jayne osullivan</cp:lastModifiedBy>
  <cp:revision>29</cp:revision>
  <dcterms:created xsi:type="dcterms:W3CDTF">2019-02-21T16:21:00Z</dcterms:created>
  <dcterms:modified xsi:type="dcterms:W3CDTF">2019-03-24T16:49:00Z</dcterms:modified>
</cp:coreProperties>
</file>