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303486" w14:textId="6A730D55" w:rsidR="00252169" w:rsidRDefault="00252169" w:rsidP="00CA053A">
      <w:pPr>
        <w:rPr>
          <w:b/>
        </w:rPr>
      </w:pPr>
    </w:p>
    <w:p w14:paraId="195BB261" w14:textId="77777777" w:rsidR="00252169" w:rsidRDefault="00CB16B4">
      <w:pPr>
        <w:jc w:val="center"/>
        <w:rPr>
          <w:b/>
        </w:rPr>
      </w:pPr>
      <w:r>
        <w:rPr>
          <w:b/>
        </w:rPr>
        <w:t>Module: Management &amp; Organisational Behaviour</w:t>
      </w:r>
    </w:p>
    <w:p w14:paraId="6DD6E177" w14:textId="77777777" w:rsidR="00252169" w:rsidRDefault="00CB16B4">
      <w:pPr>
        <w:jc w:val="center"/>
        <w:rPr>
          <w:b/>
        </w:rPr>
      </w:pPr>
      <w:r>
        <w:rPr>
          <w:b/>
        </w:rPr>
        <w:t>Module code: BMIH5004</w:t>
      </w:r>
    </w:p>
    <w:p w14:paraId="67949534" w14:textId="0D7A874A" w:rsidR="00252169" w:rsidRDefault="00CB16B4">
      <w:pPr>
        <w:jc w:val="center"/>
        <w:rPr>
          <w:b/>
        </w:rPr>
      </w:pPr>
      <w:r>
        <w:rPr>
          <w:b/>
        </w:rPr>
        <w:t>Lecturer: Scott James</w:t>
      </w:r>
    </w:p>
    <w:p w14:paraId="4A2CD936" w14:textId="62D4C99C" w:rsidR="00252169" w:rsidRDefault="00CB16B4">
      <w:pPr>
        <w:jc w:val="center"/>
        <w:rPr>
          <w:b/>
        </w:rPr>
      </w:pPr>
      <w:r>
        <w:rPr>
          <w:b/>
        </w:rPr>
        <w:t>Assignment Title:</w:t>
      </w:r>
      <w:r w:rsidR="00AE2312">
        <w:rPr>
          <w:b/>
        </w:rPr>
        <w:t xml:space="preserve"> Academic Essay</w:t>
      </w:r>
    </w:p>
    <w:p w14:paraId="3595C6FB" w14:textId="77777777" w:rsidR="00252169" w:rsidRDefault="00CB16B4">
      <w:pPr>
        <w:jc w:val="center"/>
        <w:rPr>
          <w:b/>
        </w:rPr>
      </w:pPr>
      <w:r>
        <w:rPr>
          <w:b/>
        </w:rPr>
        <w:t>Assess the impact of different leadership styles on team effectiveness and employee</w:t>
      </w:r>
    </w:p>
    <w:p w14:paraId="4DFF6745" w14:textId="77777777" w:rsidR="00252169" w:rsidRDefault="00CB16B4">
      <w:pPr>
        <w:jc w:val="center"/>
        <w:rPr>
          <w:b/>
        </w:rPr>
      </w:pPr>
      <w:r>
        <w:rPr>
          <w:b/>
        </w:rPr>
        <w:t>morale in the hospitality industry</w:t>
      </w:r>
    </w:p>
    <w:p w14:paraId="5A29A4F8" w14:textId="26D4AC4F" w:rsidR="00252169" w:rsidRDefault="00CB16B4">
      <w:pPr>
        <w:jc w:val="center"/>
        <w:rPr>
          <w:b/>
        </w:rPr>
      </w:pPr>
      <w:r>
        <w:rPr>
          <w:b/>
        </w:rPr>
        <w:t>Student name:</w:t>
      </w:r>
      <w:r w:rsidR="004C62F6">
        <w:rPr>
          <w:b/>
        </w:rPr>
        <w:t xml:space="preserve"> Abdul </w:t>
      </w:r>
      <w:proofErr w:type="spellStart"/>
      <w:r w:rsidR="004C62F6">
        <w:rPr>
          <w:b/>
        </w:rPr>
        <w:t>Quiyum</w:t>
      </w:r>
      <w:proofErr w:type="spellEnd"/>
    </w:p>
    <w:p w14:paraId="0AAAB54F" w14:textId="25A519F7" w:rsidR="002C26C1" w:rsidRDefault="00CB16B4">
      <w:pPr>
        <w:jc w:val="center"/>
        <w:rPr>
          <w:b/>
        </w:rPr>
      </w:pPr>
      <w:r>
        <w:rPr>
          <w:b/>
        </w:rPr>
        <w:t>Student ID</w:t>
      </w:r>
      <w:r w:rsidR="004C62F6">
        <w:rPr>
          <w:b/>
        </w:rPr>
        <w:t>: 22</w:t>
      </w:r>
      <w:r w:rsidR="00605CFB">
        <w:rPr>
          <w:b/>
        </w:rPr>
        <w:t>29328</w:t>
      </w:r>
    </w:p>
    <w:p w14:paraId="2DF802C5" w14:textId="77777777" w:rsidR="001617FB" w:rsidRDefault="001617FB">
      <w:pPr>
        <w:jc w:val="center"/>
        <w:rPr>
          <w:b/>
        </w:rPr>
      </w:pPr>
    </w:p>
    <w:p w14:paraId="51FA4ACD" w14:textId="77777777" w:rsidR="00252169" w:rsidRDefault="002C26C1" w:rsidP="002C26C1">
      <w:pPr>
        <w:jc w:val="center"/>
      </w:pPr>
      <w:r>
        <w:t>I confirm that I have not used any AI tools in the research and creation of this assignment. I confirm that I have not presented any AI generated materials as my own work. I confirm I have copies of my drafts, notes, and other resources I used, which I may be asked to provide evidence.</w:t>
      </w:r>
      <w:r w:rsidR="00CB16B4">
        <w:br w:type="page"/>
      </w:r>
    </w:p>
    <w:p w14:paraId="2B1F6789" w14:textId="77777777" w:rsidR="00F351C9" w:rsidRPr="002C26C1" w:rsidRDefault="00F351C9" w:rsidP="002C26C1">
      <w:pPr>
        <w:jc w:val="center"/>
      </w:pPr>
    </w:p>
    <w:p w14:paraId="0A146FAB" w14:textId="77777777" w:rsidR="00252169" w:rsidRDefault="00CB16B4">
      <w:pPr>
        <w:pStyle w:val="Heading1"/>
        <w:rPr>
          <w:highlight w:val="green"/>
        </w:rPr>
      </w:pPr>
      <w:bookmarkStart w:id="0" w:name="_dhv01ey0zwll" w:colFirst="0" w:colLast="0"/>
      <w:bookmarkEnd w:id="0"/>
      <w:r>
        <w:t>Introduction</w:t>
      </w:r>
    </w:p>
    <w:p w14:paraId="4D0CBAC1" w14:textId="77777777" w:rsidR="00252169" w:rsidRDefault="00CB16B4">
      <w:r>
        <w:t xml:space="preserve">Leadership is an important part of the organisation as it helps in efficiently managing and determining organisational behaviour through higher employee productivity and satisfaction. The essay thus, focuses on evaluating different leadership theories to analyse the pros and cons of leadership style to increase team dynamic and employee morale.  </w:t>
      </w:r>
    </w:p>
    <w:p w14:paraId="7C654A76" w14:textId="77777777" w:rsidR="00252169" w:rsidRDefault="00CB16B4">
      <w:pPr>
        <w:pStyle w:val="Heading1"/>
      </w:pPr>
      <w:bookmarkStart w:id="1" w:name="_ry646f592a57" w:colFirst="0" w:colLast="0"/>
      <w:bookmarkEnd w:id="1"/>
      <w:r>
        <w:t xml:space="preserve">Main Body </w:t>
      </w:r>
    </w:p>
    <w:p w14:paraId="54E69497" w14:textId="77777777" w:rsidR="00252169" w:rsidRDefault="00CB16B4" w:rsidP="00F22DC7">
      <w:bookmarkStart w:id="2" w:name="_msoggcmnktsl" w:colFirst="0" w:colLast="0"/>
      <w:bookmarkEnd w:id="2"/>
      <w:r>
        <w:t xml:space="preserve">The Great Man leadership theory focuses on the examples of great leaders and it states that leaders are born with the traits that make them great leaders. </w:t>
      </w:r>
    </w:p>
    <w:p w14:paraId="2CDF4B22" w14:textId="77777777" w:rsidR="00252169" w:rsidRDefault="00CB16B4">
      <w:r>
        <w:t>The theory elaborates that, four major qualities are majorly seen among leaders “Intelligence” which makes them “Intuitive”, and “Sociability” which gives the leaders the ability to charm and persuade others (</w:t>
      </w:r>
      <w:proofErr w:type="spellStart"/>
      <w:r>
        <w:t>Hafebo</w:t>
      </w:r>
      <w:proofErr w:type="spellEnd"/>
      <w:r>
        <w:t xml:space="preserve"> and </w:t>
      </w:r>
      <w:proofErr w:type="spellStart"/>
      <w:r>
        <w:t>Ridwan</w:t>
      </w:r>
      <w:proofErr w:type="spellEnd"/>
      <w:r>
        <w:t>, 2024). Moreover “Confidence” and “Charisma” make their personality “Commanding” (</w:t>
      </w:r>
      <w:proofErr w:type="spellStart"/>
      <w:r>
        <w:t>Hafebo</w:t>
      </w:r>
      <w:proofErr w:type="spellEnd"/>
      <w:r>
        <w:t xml:space="preserve"> and </w:t>
      </w:r>
      <w:proofErr w:type="spellStart"/>
      <w:r>
        <w:t>Ridwan</w:t>
      </w:r>
      <w:proofErr w:type="spellEnd"/>
      <w:r>
        <w:t xml:space="preserve">, 2024). Leaders such as Abraham Lincoln, Mahatma Gandhi Martin Luther King, </w:t>
      </w:r>
      <w:proofErr w:type="spellStart"/>
      <w:r>
        <w:t>jr</w:t>
      </w:r>
      <w:proofErr w:type="spellEnd"/>
      <w:r>
        <w:t xml:space="preserve"> are the examples that are considered to have the four highlighted qualities that helped them to influence others through their leadership qualities (XIAOPING and ALI, 2024). However, the great man leadership theory is often criticised because it is believed that great leaders can be made which is a conflicting opinion than the great man theory of leadership (</w:t>
      </w:r>
      <w:proofErr w:type="spellStart"/>
      <w:r>
        <w:t>Baporikar</w:t>
      </w:r>
      <w:proofErr w:type="spellEnd"/>
      <w:r>
        <w:t xml:space="preserve">, 2024). The quality of intelligence, confidence, and Charisma make the leaders influential as these are strong qualities or traits that exist within people which makes them noticeable. Moreover, sociability makes the leaders relatable and approachable so that they can understand the problems of others and work for mitigation of the challenges. </w:t>
      </w:r>
    </w:p>
    <w:p w14:paraId="0D522EDF" w14:textId="77777777" w:rsidR="00252169" w:rsidRDefault="00CB16B4">
      <w:r>
        <w:t xml:space="preserve">The transactional leadership theory believes in motivating and directing employees through appealing rewards that are based on their self-interest so that the employees can be motivated to work. </w:t>
      </w:r>
      <w:proofErr w:type="spellStart"/>
      <w:r>
        <w:t>Ngatia</w:t>
      </w:r>
      <w:proofErr w:type="spellEnd"/>
      <w:r>
        <w:t xml:space="preserve"> (2024) conveys that the theory focuses on “Maintaining status Quo”, “Managing by Exception”, “Short-Term Focus” and “</w:t>
      </w:r>
      <w:proofErr w:type="spellStart"/>
      <w:r>
        <w:t>Extntric</w:t>
      </w:r>
      <w:proofErr w:type="spellEnd"/>
      <w:r>
        <w:t xml:space="preserve"> Motivation” through “Contingent Rewards” to motivate the employees. </w:t>
      </w:r>
    </w:p>
    <w:p w14:paraId="24DCDA7C" w14:textId="77777777" w:rsidR="00252169" w:rsidRDefault="00CB16B4">
      <w:r>
        <w:t>The transactional leadership theory is a responsive theory that helps to create a positive, innovative and development-based organisational culture in which employees work for their self-interest and rewards (</w:t>
      </w:r>
      <w:proofErr w:type="spellStart"/>
      <w:r>
        <w:t>Rabiul</w:t>
      </w:r>
      <w:proofErr w:type="spellEnd"/>
      <w:r>
        <w:t xml:space="preserve">, 2024). It helps the leaders to keep the employees engaged and motivated through the rewards so that they can work for the organisation productively to achieve the rewards. The rewards provide the employees with “Eccentric motivation” that helps the leaders to achieve organisational objectives and goals. </w:t>
      </w:r>
    </w:p>
    <w:p w14:paraId="47B686BC" w14:textId="77777777" w:rsidR="00252169" w:rsidRDefault="00CB16B4" w:rsidP="00F22DC7">
      <w:r>
        <w:t xml:space="preserve">Moreover, “McGregor’s X and Y theory” provides the idea that leaders can provide contrasting assumptions to the leaders to manage the workplace. </w:t>
      </w:r>
    </w:p>
    <w:p w14:paraId="405BC346" w14:textId="77777777" w:rsidR="00252169" w:rsidRDefault="00CB16B4">
      <w:pPr>
        <w:rPr>
          <w:b/>
          <w:i/>
        </w:rPr>
      </w:pPr>
      <w:r>
        <w:t>On one hand, factor “X” focuses on factors such as “Authoritarian”, “Repressive style”, “Tight Control”, “Lack of development” and “Depressed culture” that makes the organisational culture negative and decreases employee morale (NWOKEOCHA, 2024). On the other hand, “Theory Y” helps the leaders to understand that creating a “Developmental and liberating organisational culture”, “Continuous improvement of workplace” and “Empowerment” helps the leaders to establish a positive organisational culture (</w:t>
      </w:r>
      <w:proofErr w:type="spellStart"/>
      <w:r>
        <w:t>Nyarne</w:t>
      </w:r>
      <w:proofErr w:type="spellEnd"/>
      <w:r>
        <w:t xml:space="preserve"> </w:t>
      </w:r>
      <w:r>
        <w:rPr>
          <w:i/>
        </w:rPr>
        <w:t>et al</w:t>
      </w:r>
      <w:r>
        <w:t xml:space="preserve">. 2024). Thus, McGregor’s X and Y theory provides a guide to the leader to effectively increase employee morale through employee empowerment and innovation.  </w:t>
      </w:r>
    </w:p>
    <w:p w14:paraId="1B5F1A44" w14:textId="77777777" w:rsidR="00252169" w:rsidRDefault="00CB16B4">
      <w:bookmarkStart w:id="3" w:name="_ubtz8jvn4izu" w:colFirst="0" w:colLast="0"/>
      <w:bookmarkEnd w:id="3"/>
      <w:r>
        <w:t>Transformational leadership refers to the management philosophy, which encourages and inspires workers to bring innovation and develop new ways of growing and enhancing the ways to the successful future of the companies (</w:t>
      </w:r>
      <w:proofErr w:type="spellStart"/>
      <w:r>
        <w:t>Jarolia</w:t>
      </w:r>
      <w:proofErr w:type="spellEnd"/>
      <w:r>
        <w:t xml:space="preserve"> and </w:t>
      </w:r>
      <w:proofErr w:type="spellStart"/>
      <w:r>
        <w:t>Gyanchandani</w:t>
      </w:r>
      <w:proofErr w:type="spellEnd"/>
      <w:r>
        <w:t xml:space="preserve">, 2022). This style has been studied in the context of “team dynamics” and “employee morale” largely. However, the style offers several benefits but it is also important to consider the possible challenges related to the theory for gaining a comprehensive understanding of its usefulness. </w:t>
      </w:r>
    </w:p>
    <w:p w14:paraId="2A7F6145" w14:textId="77777777" w:rsidR="00252169" w:rsidRDefault="00CB16B4">
      <w:r>
        <w:t xml:space="preserve">The pros of the leadership style majorly include the enhancement of employee morale, improvement of team cohesion, increment of employee engagement, and higher level of performance. According to </w:t>
      </w:r>
      <w:proofErr w:type="spellStart"/>
      <w:r>
        <w:t>Akdee</w:t>
      </w:r>
      <w:proofErr w:type="spellEnd"/>
      <w:r>
        <w:t xml:space="preserve"> and Egan (2020), transformational leaders often create a positive work environment in the workplace by creating a “sense of purpose and belongingness” among team members. Inspirational communication and extreme emphasis on shared goals often enhance the morale and job satisfaction among employees. On the other hand, transformational leaders also strengthen team cohesion and decrease interpersonal conflicts by emphasising shared values and visions. Hence, this often leads towards an extreme level of productivity and collaboration within the teams. In addition, transformational leaders outperform the tasks, which are led by transactional leaders. In this, they mostly focus on bringing innovation, creativity and continuous development, which eventually lead towards positive outcomes. Moreover, </w:t>
      </w:r>
      <w:proofErr w:type="spellStart"/>
      <w:r>
        <w:t>Lauritzen</w:t>
      </w:r>
      <w:proofErr w:type="spellEnd"/>
      <w:r>
        <w:t xml:space="preserve"> </w:t>
      </w:r>
      <w:r>
        <w:rPr>
          <w:i/>
        </w:rPr>
        <w:t>et al.</w:t>
      </w:r>
      <w:r>
        <w:t xml:space="preserve"> (2022) stated that the pros of the leadership style also include an increment of employee engagement as leaders invest more in the professional well-being and development of employees in the workplace. Hence, this eventually leads towards the increment of the level of engagement of employees with the shared goals and reduces turnover rates in the organisations. </w:t>
      </w:r>
    </w:p>
    <w:p w14:paraId="73C3613D" w14:textId="77777777" w:rsidR="00252169" w:rsidRDefault="00CB16B4">
      <w:r>
        <w:t xml:space="preserve">In terms of the cons of the transformational leadership style, majorly include “time-consuming”, “risk or overreliance”, “limited usefulness of specific circumstances” and “potential to burnout”. However, the leadership style needs crucial time and effort for the creation of relationships, inspiring followers and creating a positive environment of work. Hence, this becomes difficult for the employees in this fast-paced and creates high pressure in the work environment. </w:t>
      </w:r>
      <w:proofErr w:type="spellStart"/>
      <w:r>
        <w:t>Lasrado</w:t>
      </w:r>
      <w:proofErr w:type="spellEnd"/>
      <w:r>
        <w:t xml:space="preserve"> and </w:t>
      </w:r>
      <w:proofErr w:type="spellStart"/>
      <w:r>
        <w:t>Kassem</w:t>
      </w:r>
      <w:proofErr w:type="spellEnd"/>
      <w:r>
        <w:t xml:space="preserve"> (2021) stated that leaders often fail to maintain a balance with other leadership styles, which brings excessive reliance on transformational leadership. Hence, this often leads towards the creation of a “cult”, such as following and lack of “critical thinking” regarding specific tasks. Moreover, higher expectations and demands are placed on the team members by the transformational leaders, which leads towards extreme employee burnout and decreases job satisfaction in the workplace. Another con of the transformational leadership style is its limited usefulness in some particular circumstances (Dung and Hai, 2020). Furthermore, it has been noticed that transformational leaders often become ineffective in such highly structured organisations that create limited room for creativity and innovation. </w:t>
      </w:r>
    </w:p>
    <w:p w14:paraId="297664D0" w14:textId="77777777" w:rsidR="00252169" w:rsidRDefault="00CB16B4">
      <w:bookmarkStart w:id="4" w:name="_qot58e74wsrp" w:colFirst="0" w:colLast="0"/>
      <w:bookmarkEnd w:id="4"/>
      <w:r>
        <w:t xml:space="preserve">The main motto of the transformational leadership style includes inspiring and motivating the team members to transcend their “self-interest” for betterment, which is specifically suited for the dynamics and “customer-oriented” organisations like hotel management. However, transformational leaders develop employee engagement, improve guest experiences and drive entire organisational performance by flourishing a culture of innovation, shared vision and empowerment. According to </w:t>
      </w:r>
      <w:proofErr w:type="spellStart"/>
      <w:r>
        <w:t>Rabiual</w:t>
      </w:r>
      <w:proofErr w:type="spellEnd"/>
      <w:r>
        <w:t xml:space="preserve"> and Yean (2021), the transformational leadership style is often applied in hotel management for the creation of a strong culture in the organisation. However, the leaders in the said leadership play an integral role in terms of shaping the culture of the workplaces of the hotels. In this case, leaders get the ability to create a positive and supportive work atmosphere by communicating a clear vision, flourishing a “sense of purpose” and “inspiring their team members”. Hence this culture eventually helps in attracting and retaining top talents, enhancing guest satisfaction and developing the morale of the employees. On the other hand, </w:t>
      </w:r>
      <w:proofErr w:type="spellStart"/>
      <w:r>
        <w:t>Portela</w:t>
      </w:r>
      <w:proofErr w:type="spellEnd"/>
      <w:r>
        <w:t xml:space="preserve"> </w:t>
      </w:r>
      <w:proofErr w:type="spellStart"/>
      <w:r>
        <w:t>Maquieira</w:t>
      </w:r>
      <w:proofErr w:type="spellEnd"/>
      <w:r>
        <w:t xml:space="preserve"> </w:t>
      </w:r>
      <w:r>
        <w:rPr>
          <w:i/>
        </w:rPr>
        <w:t>et al.</w:t>
      </w:r>
      <w:r>
        <w:t xml:space="preserve"> (2020) stated that transformational leaders often identify the significance of employee empowerment in the workplace. However, leaders flourish the “sense of commitment, dedication and ownership” by giving the employees responsibility, support and autonomy in the workplace. Hence, this culture of empowerment often leads towards the increment of innovation, enhances problem-solving skills and increases innovation in the decision-making and tasks in the hotels. </w:t>
      </w:r>
    </w:p>
    <w:p w14:paraId="3E063895" w14:textId="77777777" w:rsidR="00252169" w:rsidRDefault="00CB16B4">
      <w:r>
        <w:t>Moreover, transformational leaders are also able to understand that the satisfaction of the guests is the cornerstone to becoming successful in the hotel management industry. However, the leaders inspire their team members by giving exceptional service. Hence, this helps in the creation of memorable experiences for the guests (</w:t>
      </w:r>
      <w:proofErr w:type="spellStart"/>
      <w:r>
        <w:t>Sürücü</w:t>
      </w:r>
      <w:proofErr w:type="spellEnd"/>
      <w:r>
        <w:t xml:space="preserve"> </w:t>
      </w:r>
      <w:r>
        <w:rPr>
          <w:i/>
        </w:rPr>
        <w:t xml:space="preserve">et al. </w:t>
      </w:r>
      <w:r>
        <w:t xml:space="preserve">2021). This eventually leads towards the increment of “customer loyalty”, “positive reviews” and the opportunity to get new revenue streams in the hotel management industry. On the other hand, transformational leaders also encourage innovation and creativity among teams. In this case, leaders can develop new and innovative ways to enhance operations and guest experiences by challenging the status quo and motivating employees to think innovatively. Gabriel et al. (2022) stated that transformational leaders also flourish in the collaborative and supportive atmosphere within teams. In this case, leaders get the ability to build “high-performing teams”, which are capable enough to attain positive results by emphasising teamwork, shared goals and communication within the workplace. For example, Premier Inn has used the ‘transformational leadership style” as the leaders have mostly focused on bringing innovation and creativity in the workplace (Premier Inn, 2024). On the other hand, the Hilton Hotels have used the “transformational leadership style”, which is indicated by their management teams, focusing on autonomy, independence and responsibility for employees in the workplace tasks (Hilton Hotels, 2024). The hotel managers at Hilton support the activities of team building and also provide opportunities to develop skills through training. Through the transformational leadership style, Hilton provides “daily pay”, “Hilton Shares” and “Paid Life and Disability Insurance” to their employees (Hilton Careers, 2024), Hence, this indicates the initiatives of the leaders to achieve success in transformational leadership. </w:t>
      </w:r>
    </w:p>
    <w:p w14:paraId="0FB58EBD" w14:textId="77777777" w:rsidR="00252169" w:rsidRDefault="00CB16B4">
      <w:bookmarkStart w:id="5" w:name="_yu2pdnd8ziaj" w:colFirst="0" w:colLast="0"/>
      <w:bookmarkEnd w:id="5"/>
      <w:r>
        <w:t xml:space="preserve">The </w:t>
      </w:r>
      <w:r>
        <w:rPr>
          <w:b/>
          <w:i/>
        </w:rPr>
        <w:t xml:space="preserve">“Autocratic leadership style” </w:t>
      </w:r>
      <w:r>
        <w:t xml:space="preserve">ensures a clear line of command within the organisation and does not allow the employees to contribute to the decision-making process of the organisation. </w:t>
      </w:r>
    </w:p>
    <w:p w14:paraId="43319DA2" w14:textId="77777777" w:rsidR="00252169" w:rsidRDefault="00CB16B4">
      <w:r>
        <w:t>Autocratic leaders have the qualities of “Confidence”, “Commanding”, “Dominant”, “Decisive”, “Strict” “Focused” which makes them able to take organisational decisions without involving others (</w:t>
      </w:r>
      <w:proofErr w:type="spellStart"/>
      <w:r>
        <w:t>Rehatta</w:t>
      </w:r>
      <w:proofErr w:type="spellEnd"/>
      <w:r>
        <w:t xml:space="preserve"> </w:t>
      </w:r>
      <w:r>
        <w:rPr>
          <w:i/>
        </w:rPr>
        <w:t>et al.</w:t>
      </w:r>
      <w:r>
        <w:t xml:space="preserve"> 2024). The implementation of the autocratic leadership style, thus gives the leaders an autocratic power who make decisions for the employees and the employees have to follow the decision. Moreover, the autocratic leadership style also focuses on a communication style that is always down so that the leaders can effectively direct and order the employees. Within the hierarchical organisational structures, autocratic leadership fits effectively. However, the autocratic leadership style often creates challenges related to decreased employee morale as employees are not involved in the decision-making process which limits the contribution to the organisational progress (Shrestha </w:t>
      </w:r>
      <w:r>
        <w:rPr>
          <w:i/>
        </w:rPr>
        <w:t>et al.</w:t>
      </w:r>
      <w:r>
        <w:t xml:space="preserve"> 2024). The lack of autonomy that is provided by autocratic leaders also creates challenges in team effectiveness as employees can not make small decisions related to their work. Thus, it hinders the team's effectiveness and decreases employee satisfaction within the hotel management industry. </w:t>
      </w:r>
    </w:p>
    <w:p w14:paraId="617939CC" w14:textId="77777777" w:rsidR="00252169" w:rsidRDefault="00CB16B4">
      <w:r>
        <w:t xml:space="preserve">On the other hand, the </w:t>
      </w:r>
      <w:r>
        <w:rPr>
          <w:b/>
          <w:i/>
        </w:rPr>
        <w:t>“Transformational leadership style”</w:t>
      </w:r>
      <w:r>
        <w:t xml:space="preserve"> often proves itself effective as it behaves in individual consideration and mitigation of challenges of the employees so that they can work effectively (</w:t>
      </w:r>
      <w:proofErr w:type="spellStart"/>
      <w:r>
        <w:t>Goens</w:t>
      </w:r>
      <w:proofErr w:type="spellEnd"/>
      <w:r>
        <w:t xml:space="preserve"> and </w:t>
      </w:r>
      <w:proofErr w:type="spellStart"/>
      <w:r>
        <w:t>Giannotti</w:t>
      </w:r>
      <w:proofErr w:type="spellEnd"/>
      <w:r>
        <w:t xml:space="preserve">, 2024).  The focused leadership style focuses on “Idealised Influence”, “Inspirational Motivation”, “Individual Consideration” and “Intellectual Stimulation”. </w:t>
      </w:r>
    </w:p>
    <w:p w14:paraId="02AB412C" w14:textId="77777777" w:rsidR="00252169" w:rsidRDefault="00CB16B4">
      <w:r>
        <w:t>The transformational leadership style helps the leaders to individually consider the weaknesses and strengths of the employees so that they can be motivated and intellectually stimulated to increase their engagement and motivation to work. At the time operating teams, transformational leaders create an idealised influence on the employees by guiding them and providing opportunities for training and development to increase their knowledge and skills which increases the team dynamic of the employees so that they can be satisfied within their work (</w:t>
      </w:r>
      <w:proofErr w:type="spellStart"/>
      <w:r>
        <w:t>Kwarteng</w:t>
      </w:r>
      <w:proofErr w:type="spellEnd"/>
      <w:r>
        <w:t xml:space="preserve"> </w:t>
      </w:r>
      <w:r>
        <w:rPr>
          <w:i/>
        </w:rPr>
        <w:t>et al.</w:t>
      </w:r>
      <w:r>
        <w:t xml:space="preserve"> 2024). However, this style of leadership often increases the dependency of the employees on their leaders. Although the employees can gain more professional growth and success through intellectual stimulation and individual consideration.  </w:t>
      </w:r>
    </w:p>
    <w:p w14:paraId="7EEFE456" w14:textId="77777777" w:rsidR="00252169" w:rsidRDefault="00CB16B4">
      <w:r>
        <w:t xml:space="preserve">Furthermore, the </w:t>
      </w:r>
      <w:r>
        <w:rPr>
          <w:b/>
          <w:i/>
        </w:rPr>
        <w:t>“Democratic leadership style”</w:t>
      </w:r>
      <w:r>
        <w:t xml:space="preserve"> is the opposite of the autocratic leadership style which involves the team members or employees in the decision-making process. </w:t>
      </w:r>
      <w:proofErr w:type="spellStart"/>
      <w:r>
        <w:t>Nopitasari</w:t>
      </w:r>
      <w:proofErr w:type="spellEnd"/>
      <w:r>
        <w:t xml:space="preserve"> </w:t>
      </w:r>
      <w:r>
        <w:rPr>
          <w:i/>
        </w:rPr>
        <w:t>et al.</w:t>
      </w:r>
      <w:r>
        <w:t xml:space="preserve"> (2024) convey that the democratic leadership style focuses on “Inclusivity”, “Open communication”, “Empowerment”, “Flexibility”, “Respect for diversity” and “Accessibility” of the leaders.</w:t>
      </w:r>
    </w:p>
    <w:p w14:paraId="5417AFA7" w14:textId="77777777" w:rsidR="00252169" w:rsidRDefault="00CB16B4">
      <w:r>
        <w:t xml:space="preserve">It helps the leaders to be highly approachable to the employees so that they can be empowered and highly effective for the organisation by dedicating themselves to the organisation and working productively. However, the democratic leadership style often makes the decision-making process slow because of the involvement of the employees. </w:t>
      </w:r>
    </w:p>
    <w:p w14:paraId="2BBA868A" w14:textId="77777777" w:rsidR="00252169" w:rsidRDefault="00CB16B4">
      <w:pPr>
        <w:pStyle w:val="Heading1"/>
      </w:pPr>
      <w:bookmarkStart w:id="6" w:name="_idy6z4tim7br" w:colFirst="0" w:colLast="0"/>
      <w:bookmarkEnd w:id="6"/>
      <w:r>
        <w:t>Conclusion</w:t>
      </w:r>
    </w:p>
    <w:p w14:paraId="2DC8330D" w14:textId="77777777" w:rsidR="00252169" w:rsidRDefault="00CB16B4">
      <w:r>
        <w:t xml:space="preserve">From the study, it has been concluded that team dynamics and organisational success are completely dependent on the leadership styles applied by the leaders in the hotels. However, the selected transformational leadership style has the potential to enhance employee motivation, engagement and the level of productivity by impacting team dynamics largely. </w:t>
      </w:r>
    </w:p>
    <w:p w14:paraId="745B482B" w14:textId="77777777" w:rsidR="00252169" w:rsidRDefault="00252169"/>
    <w:p w14:paraId="6CECA0A4" w14:textId="77777777" w:rsidR="00252169" w:rsidRDefault="00CB16B4">
      <w:pPr>
        <w:pStyle w:val="Heading1"/>
      </w:pPr>
      <w:bookmarkStart w:id="7" w:name="_9wyfytbtll2j" w:colFirst="0" w:colLast="0"/>
      <w:bookmarkEnd w:id="7"/>
      <w:r>
        <w:br w:type="page"/>
      </w:r>
    </w:p>
    <w:p w14:paraId="4CDB998E" w14:textId="77777777" w:rsidR="00252169" w:rsidRDefault="00CB16B4">
      <w:pPr>
        <w:pStyle w:val="Heading1"/>
      </w:pPr>
      <w:bookmarkStart w:id="8" w:name="_waw0zci70861" w:colFirst="0" w:colLast="0"/>
      <w:bookmarkEnd w:id="8"/>
      <w:r>
        <w:t xml:space="preserve">References  </w:t>
      </w:r>
    </w:p>
    <w:p w14:paraId="1F9EBEAB" w14:textId="77777777" w:rsidR="0048569E" w:rsidRDefault="0048569E">
      <w:pPr>
        <w:rPr>
          <w:color w:val="222222"/>
          <w:highlight w:val="white"/>
        </w:rPr>
      </w:pPr>
      <w:proofErr w:type="spellStart"/>
      <w:r>
        <w:rPr>
          <w:color w:val="222222"/>
          <w:highlight w:val="white"/>
        </w:rPr>
        <w:t>Akdere</w:t>
      </w:r>
      <w:proofErr w:type="spellEnd"/>
      <w:r>
        <w:rPr>
          <w:color w:val="222222"/>
          <w:highlight w:val="white"/>
        </w:rPr>
        <w:t xml:space="preserve">, M. and Egan, T., 2020. Transformational leadership and human resource development: Linking employee learning, job satisfaction, and organizational performance. </w:t>
      </w:r>
      <w:r>
        <w:rPr>
          <w:i/>
          <w:color w:val="222222"/>
          <w:highlight w:val="white"/>
        </w:rPr>
        <w:t>Human Resource Development Quarterly</w:t>
      </w:r>
      <w:r>
        <w:rPr>
          <w:color w:val="222222"/>
          <w:highlight w:val="white"/>
        </w:rPr>
        <w:t xml:space="preserve">, </w:t>
      </w:r>
      <w:r>
        <w:rPr>
          <w:i/>
          <w:color w:val="222222"/>
          <w:highlight w:val="white"/>
        </w:rPr>
        <w:t>31</w:t>
      </w:r>
      <w:r>
        <w:rPr>
          <w:color w:val="222222"/>
          <w:highlight w:val="white"/>
        </w:rPr>
        <w:t>(4), pp.393-421.</w:t>
      </w:r>
    </w:p>
    <w:p w14:paraId="2805770C" w14:textId="77777777" w:rsidR="0048569E" w:rsidRDefault="0048569E">
      <w:pPr>
        <w:rPr>
          <w:color w:val="222222"/>
          <w:highlight w:val="white"/>
        </w:rPr>
      </w:pPr>
      <w:proofErr w:type="spellStart"/>
      <w:r>
        <w:rPr>
          <w:color w:val="222222"/>
          <w:highlight w:val="white"/>
        </w:rPr>
        <w:t>Baporikar</w:t>
      </w:r>
      <w:proofErr w:type="spellEnd"/>
      <w:r>
        <w:rPr>
          <w:color w:val="222222"/>
          <w:highlight w:val="white"/>
        </w:rPr>
        <w:t xml:space="preserve">, N., 2024. Compass and Connotation of Multigenerational Leadership in the Contemporary Workplace. In </w:t>
      </w:r>
      <w:r>
        <w:rPr>
          <w:i/>
          <w:color w:val="222222"/>
          <w:highlight w:val="white"/>
        </w:rPr>
        <w:t>Resilience of Multicultural and Multigenerational Leadership and Workplace Experience</w:t>
      </w:r>
      <w:r>
        <w:rPr>
          <w:color w:val="222222"/>
          <w:highlight w:val="white"/>
        </w:rPr>
        <w:t xml:space="preserve"> (pp. 51-74). IGI Global.</w:t>
      </w:r>
    </w:p>
    <w:p w14:paraId="74B4C16D" w14:textId="77777777" w:rsidR="0048569E" w:rsidRDefault="0048569E">
      <w:pPr>
        <w:rPr>
          <w:color w:val="222222"/>
          <w:highlight w:val="white"/>
        </w:rPr>
      </w:pPr>
      <w:r>
        <w:rPr>
          <w:color w:val="222222"/>
          <w:highlight w:val="white"/>
        </w:rPr>
        <w:t xml:space="preserve">Dung, L.T. and Hai, P.V., 2020. The effects of transformational leadership and job satisfaction on commitment to organisational change: a three-component model extension approach. </w:t>
      </w:r>
      <w:r>
        <w:rPr>
          <w:i/>
          <w:color w:val="222222"/>
          <w:highlight w:val="white"/>
        </w:rPr>
        <w:t>The South East Asian Journal of Management</w:t>
      </w:r>
      <w:r>
        <w:rPr>
          <w:color w:val="222222"/>
          <w:highlight w:val="white"/>
        </w:rPr>
        <w:t xml:space="preserve">, </w:t>
      </w:r>
      <w:r>
        <w:rPr>
          <w:i/>
          <w:color w:val="222222"/>
          <w:highlight w:val="white"/>
        </w:rPr>
        <w:t>14</w:t>
      </w:r>
      <w:r>
        <w:rPr>
          <w:color w:val="222222"/>
          <w:highlight w:val="white"/>
        </w:rPr>
        <w:t>(1), p.6.</w:t>
      </w:r>
    </w:p>
    <w:p w14:paraId="556D6A08" w14:textId="77777777" w:rsidR="0048569E" w:rsidRDefault="0048569E">
      <w:pPr>
        <w:rPr>
          <w:color w:val="222222"/>
          <w:highlight w:val="white"/>
        </w:rPr>
      </w:pPr>
      <w:r>
        <w:rPr>
          <w:color w:val="222222"/>
          <w:highlight w:val="white"/>
        </w:rPr>
        <w:t xml:space="preserve">Gabriel, O.D., De </w:t>
      </w:r>
      <w:proofErr w:type="spellStart"/>
      <w:r>
        <w:rPr>
          <w:color w:val="222222"/>
          <w:highlight w:val="white"/>
        </w:rPr>
        <w:t>Alwi</w:t>
      </w:r>
      <w:proofErr w:type="spellEnd"/>
      <w:r>
        <w:rPr>
          <w:color w:val="222222"/>
          <w:highlight w:val="white"/>
        </w:rPr>
        <w:t xml:space="preserve">, C.D.T.V., </w:t>
      </w:r>
      <w:proofErr w:type="spellStart"/>
      <w:r>
        <w:rPr>
          <w:color w:val="222222"/>
          <w:highlight w:val="white"/>
        </w:rPr>
        <w:t>Jayang</w:t>
      </w:r>
      <w:proofErr w:type="spellEnd"/>
      <w:r>
        <w:rPr>
          <w:color w:val="222222"/>
          <w:highlight w:val="white"/>
        </w:rPr>
        <w:t xml:space="preserve">, E.A. and </w:t>
      </w:r>
      <w:proofErr w:type="spellStart"/>
      <w:r>
        <w:rPr>
          <w:color w:val="222222"/>
          <w:highlight w:val="white"/>
        </w:rPr>
        <w:t>Wai</w:t>
      </w:r>
      <w:proofErr w:type="spellEnd"/>
      <w:r>
        <w:rPr>
          <w:color w:val="222222"/>
          <w:highlight w:val="white"/>
        </w:rPr>
        <w:t xml:space="preserve">, S.L.C., 2022. The impact of transformational leadership on generation Z employee retention and innovative behaviour: A case of Malaysian hotel industry. </w:t>
      </w:r>
      <w:r>
        <w:rPr>
          <w:i/>
          <w:color w:val="222222"/>
          <w:highlight w:val="white"/>
        </w:rPr>
        <w:t xml:space="preserve">International Journal of Multicultural and </w:t>
      </w:r>
      <w:proofErr w:type="spellStart"/>
      <w:r>
        <w:rPr>
          <w:i/>
          <w:color w:val="222222"/>
          <w:highlight w:val="white"/>
        </w:rPr>
        <w:t>Multireligious</w:t>
      </w:r>
      <w:proofErr w:type="spellEnd"/>
      <w:r>
        <w:rPr>
          <w:i/>
          <w:color w:val="222222"/>
          <w:highlight w:val="white"/>
        </w:rPr>
        <w:t xml:space="preserve"> Understanding</w:t>
      </w:r>
      <w:r>
        <w:rPr>
          <w:color w:val="222222"/>
          <w:highlight w:val="white"/>
        </w:rPr>
        <w:t xml:space="preserve">, </w:t>
      </w:r>
      <w:r>
        <w:rPr>
          <w:i/>
          <w:color w:val="222222"/>
          <w:highlight w:val="white"/>
        </w:rPr>
        <w:t>9</w:t>
      </w:r>
      <w:r>
        <w:rPr>
          <w:color w:val="222222"/>
          <w:highlight w:val="white"/>
        </w:rPr>
        <w:t>(4), pp.35-53.</w:t>
      </w:r>
    </w:p>
    <w:p w14:paraId="6189A346" w14:textId="77777777" w:rsidR="0048569E" w:rsidRDefault="0048569E">
      <w:pPr>
        <w:rPr>
          <w:color w:val="222222"/>
          <w:highlight w:val="white"/>
        </w:rPr>
      </w:pPr>
      <w:proofErr w:type="spellStart"/>
      <w:r>
        <w:rPr>
          <w:color w:val="222222"/>
          <w:highlight w:val="white"/>
        </w:rPr>
        <w:t>Goens</w:t>
      </w:r>
      <w:proofErr w:type="spellEnd"/>
      <w:r>
        <w:rPr>
          <w:color w:val="222222"/>
          <w:highlight w:val="white"/>
        </w:rPr>
        <w:t xml:space="preserve">, B. and </w:t>
      </w:r>
      <w:proofErr w:type="spellStart"/>
      <w:r>
        <w:rPr>
          <w:color w:val="222222"/>
          <w:highlight w:val="white"/>
        </w:rPr>
        <w:t>Giannotti</w:t>
      </w:r>
      <w:proofErr w:type="spellEnd"/>
      <w:r>
        <w:rPr>
          <w:color w:val="222222"/>
          <w:highlight w:val="white"/>
        </w:rPr>
        <w:t xml:space="preserve">, N., 2024. Transformational Leadership and Nursing Retention: An Integrative Review. </w:t>
      </w:r>
      <w:r>
        <w:rPr>
          <w:i/>
          <w:color w:val="222222"/>
          <w:highlight w:val="white"/>
        </w:rPr>
        <w:t>Nursing Research and Practice</w:t>
      </w:r>
      <w:r>
        <w:rPr>
          <w:color w:val="222222"/>
          <w:highlight w:val="white"/>
        </w:rPr>
        <w:t xml:space="preserve">, </w:t>
      </w:r>
      <w:r>
        <w:rPr>
          <w:i/>
          <w:color w:val="222222"/>
          <w:highlight w:val="white"/>
        </w:rPr>
        <w:t>2024</w:t>
      </w:r>
      <w:r>
        <w:rPr>
          <w:color w:val="222222"/>
          <w:highlight w:val="white"/>
        </w:rPr>
        <w:t>(1), p.3179141.</w:t>
      </w:r>
    </w:p>
    <w:p w14:paraId="7849A39F" w14:textId="77777777" w:rsidR="0048569E" w:rsidRDefault="0048569E">
      <w:pPr>
        <w:rPr>
          <w:color w:val="222222"/>
          <w:highlight w:val="white"/>
        </w:rPr>
      </w:pPr>
      <w:proofErr w:type="spellStart"/>
      <w:r>
        <w:rPr>
          <w:color w:val="222222"/>
          <w:highlight w:val="white"/>
        </w:rPr>
        <w:t>Hafebo</w:t>
      </w:r>
      <w:proofErr w:type="spellEnd"/>
      <w:r>
        <w:rPr>
          <w:color w:val="222222"/>
          <w:highlight w:val="white"/>
        </w:rPr>
        <w:t xml:space="preserve">, P.M. and </w:t>
      </w:r>
      <w:proofErr w:type="spellStart"/>
      <w:r>
        <w:rPr>
          <w:color w:val="222222"/>
          <w:highlight w:val="white"/>
        </w:rPr>
        <w:t>Ridwan</w:t>
      </w:r>
      <w:proofErr w:type="spellEnd"/>
      <w:r>
        <w:rPr>
          <w:color w:val="222222"/>
          <w:highlight w:val="white"/>
        </w:rPr>
        <w:t xml:space="preserve">, M., 2024. Scientific Article Review on Practice of Organizational Leadership (Participative Leadership, Delegation and Empowerment). </w:t>
      </w:r>
      <w:proofErr w:type="spellStart"/>
      <w:r>
        <w:rPr>
          <w:i/>
          <w:color w:val="222222"/>
          <w:highlight w:val="white"/>
        </w:rPr>
        <w:t>Rowter</w:t>
      </w:r>
      <w:proofErr w:type="spellEnd"/>
      <w:r>
        <w:rPr>
          <w:i/>
          <w:color w:val="222222"/>
          <w:highlight w:val="white"/>
        </w:rPr>
        <w:t xml:space="preserve"> Journal</w:t>
      </w:r>
      <w:r>
        <w:rPr>
          <w:color w:val="222222"/>
          <w:highlight w:val="white"/>
        </w:rPr>
        <w:t xml:space="preserve">, </w:t>
      </w:r>
      <w:r>
        <w:rPr>
          <w:i/>
          <w:color w:val="222222"/>
          <w:highlight w:val="white"/>
        </w:rPr>
        <w:t>3</w:t>
      </w:r>
      <w:r>
        <w:rPr>
          <w:color w:val="222222"/>
          <w:highlight w:val="white"/>
        </w:rPr>
        <w:t>(2), pp.130-137.</w:t>
      </w:r>
    </w:p>
    <w:p w14:paraId="3C16F9E2" w14:textId="77777777" w:rsidR="0048569E" w:rsidRDefault="0048569E">
      <w:r>
        <w:t>Hilton Careers (2024). Benefits-GPTW- Hilton Careers. Available at: https://jobs.hilton.com/us/en/benefits-gptw., [Accessed on: 15 October, 2024]</w:t>
      </w:r>
    </w:p>
    <w:p w14:paraId="587D14F6" w14:textId="77777777" w:rsidR="0048569E" w:rsidRDefault="0048569E">
      <w:r>
        <w:t>Hilton Hotels (2024). Management Services Team. Available at: https://www.hilton.com/en/corporate/management-services/team/., [Accessed on: 15 October, 2024]</w:t>
      </w:r>
    </w:p>
    <w:p w14:paraId="519A149B" w14:textId="77777777" w:rsidR="0048569E" w:rsidRDefault="0048569E">
      <w:pPr>
        <w:rPr>
          <w:color w:val="222222"/>
          <w:highlight w:val="white"/>
        </w:rPr>
      </w:pPr>
      <w:proofErr w:type="spellStart"/>
      <w:r>
        <w:rPr>
          <w:color w:val="222222"/>
          <w:highlight w:val="white"/>
        </w:rPr>
        <w:t>Jaroliya</w:t>
      </w:r>
      <w:proofErr w:type="spellEnd"/>
      <w:r>
        <w:rPr>
          <w:color w:val="222222"/>
          <w:highlight w:val="white"/>
        </w:rPr>
        <w:t xml:space="preserve">, D. and </w:t>
      </w:r>
      <w:proofErr w:type="spellStart"/>
      <w:r>
        <w:rPr>
          <w:color w:val="222222"/>
          <w:highlight w:val="white"/>
        </w:rPr>
        <w:t>Gyanchandani</w:t>
      </w:r>
      <w:proofErr w:type="spellEnd"/>
      <w:r>
        <w:rPr>
          <w:color w:val="222222"/>
          <w:highlight w:val="white"/>
        </w:rPr>
        <w:t xml:space="preserve">, R., 2022. Transformational leadership style: a boost or hindrance to team performance in IT sector. </w:t>
      </w:r>
      <w:proofErr w:type="spellStart"/>
      <w:r>
        <w:rPr>
          <w:i/>
          <w:color w:val="222222"/>
          <w:highlight w:val="white"/>
        </w:rPr>
        <w:t>Vilakshan</w:t>
      </w:r>
      <w:proofErr w:type="spellEnd"/>
      <w:r>
        <w:rPr>
          <w:i/>
          <w:color w:val="222222"/>
          <w:highlight w:val="white"/>
        </w:rPr>
        <w:t>-XIMB Journal of Management</w:t>
      </w:r>
      <w:r>
        <w:rPr>
          <w:color w:val="222222"/>
          <w:highlight w:val="white"/>
        </w:rPr>
        <w:t xml:space="preserve">, </w:t>
      </w:r>
      <w:r>
        <w:rPr>
          <w:i/>
          <w:color w:val="222222"/>
          <w:highlight w:val="white"/>
        </w:rPr>
        <w:t>19</w:t>
      </w:r>
      <w:r>
        <w:rPr>
          <w:color w:val="222222"/>
          <w:highlight w:val="white"/>
        </w:rPr>
        <w:t>(1), pp.87-105.</w:t>
      </w:r>
    </w:p>
    <w:p w14:paraId="1F156616" w14:textId="77777777" w:rsidR="0048569E" w:rsidRDefault="0048569E">
      <w:pPr>
        <w:rPr>
          <w:color w:val="222222"/>
          <w:highlight w:val="white"/>
        </w:rPr>
      </w:pPr>
      <w:proofErr w:type="spellStart"/>
      <w:r>
        <w:rPr>
          <w:color w:val="222222"/>
          <w:highlight w:val="white"/>
        </w:rPr>
        <w:t>Kwarteng</w:t>
      </w:r>
      <w:proofErr w:type="spellEnd"/>
      <w:r>
        <w:rPr>
          <w:color w:val="222222"/>
          <w:highlight w:val="white"/>
        </w:rPr>
        <w:t xml:space="preserve">, S., </w:t>
      </w:r>
      <w:proofErr w:type="spellStart"/>
      <w:r>
        <w:rPr>
          <w:color w:val="222222"/>
          <w:highlight w:val="white"/>
        </w:rPr>
        <w:t>Frimpong</w:t>
      </w:r>
      <w:proofErr w:type="spellEnd"/>
      <w:r>
        <w:rPr>
          <w:color w:val="222222"/>
          <w:highlight w:val="white"/>
        </w:rPr>
        <w:t xml:space="preserve">, S.O., </w:t>
      </w:r>
      <w:proofErr w:type="spellStart"/>
      <w:r>
        <w:rPr>
          <w:color w:val="222222"/>
          <w:highlight w:val="white"/>
        </w:rPr>
        <w:t>Asare</w:t>
      </w:r>
      <w:proofErr w:type="spellEnd"/>
      <w:r>
        <w:rPr>
          <w:color w:val="222222"/>
          <w:highlight w:val="white"/>
        </w:rPr>
        <w:t xml:space="preserve">, R. and </w:t>
      </w:r>
      <w:proofErr w:type="spellStart"/>
      <w:r>
        <w:rPr>
          <w:color w:val="222222"/>
          <w:highlight w:val="white"/>
        </w:rPr>
        <w:t>Wiredu</w:t>
      </w:r>
      <w:proofErr w:type="spellEnd"/>
      <w:r>
        <w:rPr>
          <w:color w:val="222222"/>
          <w:highlight w:val="white"/>
        </w:rPr>
        <w:t xml:space="preserve">, T.J.N., 2024. Effect of employee recognition, employee engagement on their productivity: the role of transformational leadership style at Ghana health service. </w:t>
      </w:r>
      <w:r>
        <w:rPr>
          <w:i/>
          <w:color w:val="222222"/>
          <w:highlight w:val="white"/>
        </w:rPr>
        <w:t>Current Psychology</w:t>
      </w:r>
      <w:r>
        <w:rPr>
          <w:color w:val="222222"/>
          <w:highlight w:val="white"/>
        </w:rPr>
        <w:t xml:space="preserve">, </w:t>
      </w:r>
      <w:r>
        <w:rPr>
          <w:i/>
          <w:color w:val="222222"/>
          <w:highlight w:val="white"/>
        </w:rPr>
        <w:t>43</w:t>
      </w:r>
      <w:r>
        <w:rPr>
          <w:color w:val="222222"/>
          <w:highlight w:val="white"/>
        </w:rPr>
        <w:t>(6), pp.5502-5513.</w:t>
      </w:r>
    </w:p>
    <w:p w14:paraId="12FA236D" w14:textId="77777777" w:rsidR="0048569E" w:rsidRDefault="0048569E">
      <w:pPr>
        <w:rPr>
          <w:color w:val="222222"/>
          <w:highlight w:val="white"/>
        </w:rPr>
      </w:pPr>
      <w:proofErr w:type="spellStart"/>
      <w:r>
        <w:rPr>
          <w:color w:val="222222"/>
          <w:highlight w:val="white"/>
        </w:rPr>
        <w:t>Lasrado</w:t>
      </w:r>
      <w:proofErr w:type="spellEnd"/>
      <w:r>
        <w:rPr>
          <w:color w:val="222222"/>
          <w:highlight w:val="white"/>
        </w:rPr>
        <w:t xml:space="preserve">, F. and </w:t>
      </w:r>
      <w:proofErr w:type="spellStart"/>
      <w:r>
        <w:rPr>
          <w:color w:val="222222"/>
          <w:highlight w:val="white"/>
        </w:rPr>
        <w:t>Kassem</w:t>
      </w:r>
      <w:proofErr w:type="spellEnd"/>
      <w:r>
        <w:rPr>
          <w:color w:val="222222"/>
          <w:highlight w:val="white"/>
        </w:rPr>
        <w:t xml:space="preserve">, R., 2021. Let's get everyone involved! The effects of transformational leadership and organizational culture on organizational excellence. </w:t>
      </w:r>
      <w:r>
        <w:rPr>
          <w:i/>
          <w:color w:val="222222"/>
          <w:highlight w:val="white"/>
        </w:rPr>
        <w:t>International Journal of Quality &amp; Reliability Management</w:t>
      </w:r>
      <w:r>
        <w:rPr>
          <w:color w:val="222222"/>
          <w:highlight w:val="white"/>
        </w:rPr>
        <w:t xml:space="preserve">, </w:t>
      </w:r>
      <w:r>
        <w:rPr>
          <w:i/>
          <w:color w:val="222222"/>
          <w:highlight w:val="white"/>
        </w:rPr>
        <w:t>38</w:t>
      </w:r>
      <w:r>
        <w:rPr>
          <w:color w:val="222222"/>
          <w:highlight w:val="white"/>
        </w:rPr>
        <w:t>(1), pp.169-194.</w:t>
      </w:r>
    </w:p>
    <w:p w14:paraId="212DC060" w14:textId="77777777" w:rsidR="0048569E" w:rsidRDefault="0048569E">
      <w:pPr>
        <w:rPr>
          <w:color w:val="222222"/>
          <w:highlight w:val="white"/>
        </w:rPr>
      </w:pPr>
      <w:proofErr w:type="spellStart"/>
      <w:r>
        <w:rPr>
          <w:color w:val="222222"/>
          <w:highlight w:val="white"/>
        </w:rPr>
        <w:t>Lauritzen</w:t>
      </w:r>
      <w:proofErr w:type="spellEnd"/>
      <w:r>
        <w:rPr>
          <w:color w:val="222222"/>
          <w:highlight w:val="white"/>
        </w:rPr>
        <w:t xml:space="preserve">, H.H., </w:t>
      </w:r>
      <w:proofErr w:type="spellStart"/>
      <w:r>
        <w:rPr>
          <w:color w:val="222222"/>
          <w:highlight w:val="white"/>
        </w:rPr>
        <w:t>Grøn</w:t>
      </w:r>
      <w:proofErr w:type="spellEnd"/>
      <w:r>
        <w:rPr>
          <w:color w:val="222222"/>
          <w:highlight w:val="white"/>
        </w:rPr>
        <w:t xml:space="preserve">, C.H. and </w:t>
      </w:r>
      <w:proofErr w:type="spellStart"/>
      <w:r>
        <w:rPr>
          <w:color w:val="222222"/>
          <w:highlight w:val="white"/>
        </w:rPr>
        <w:t>Kjeldsen</w:t>
      </w:r>
      <w:proofErr w:type="spellEnd"/>
      <w:r>
        <w:rPr>
          <w:color w:val="222222"/>
          <w:highlight w:val="white"/>
        </w:rPr>
        <w:t xml:space="preserve">, A.M., 2022. Leadership matters, but so do co-workers: A study of the relative importance of transformational leadership and team relations for employee outcomes and user satisfaction. </w:t>
      </w:r>
      <w:r>
        <w:rPr>
          <w:i/>
          <w:color w:val="222222"/>
          <w:highlight w:val="white"/>
        </w:rPr>
        <w:t>Review of Public Personnel Administration</w:t>
      </w:r>
      <w:r>
        <w:rPr>
          <w:color w:val="222222"/>
          <w:highlight w:val="white"/>
        </w:rPr>
        <w:t xml:space="preserve">, </w:t>
      </w:r>
      <w:r>
        <w:rPr>
          <w:i/>
          <w:color w:val="222222"/>
          <w:highlight w:val="white"/>
        </w:rPr>
        <w:t>42</w:t>
      </w:r>
      <w:r>
        <w:rPr>
          <w:color w:val="222222"/>
          <w:highlight w:val="white"/>
        </w:rPr>
        <w:t>(4), pp.614-640.</w:t>
      </w:r>
    </w:p>
    <w:p w14:paraId="7339EA0E" w14:textId="77777777" w:rsidR="0048569E" w:rsidRDefault="0048569E">
      <w:pPr>
        <w:rPr>
          <w:color w:val="222222"/>
          <w:highlight w:val="white"/>
        </w:rPr>
      </w:pPr>
      <w:proofErr w:type="spellStart"/>
      <w:r>
        <w:rPr>
          <w:color w:val="222222"/>
          <w:highlight w:val="white"/>
        </w:rPr>
        <w:t>Ngatia</w:t>
      </w:r>
      <w:proofErr w:type="spellEnd"/>
      <w:r>
        <w:rPr>
          <w:color w:val="222222"/>
          <w:highlight w:val="white"/>
        </w:rPr>
        <w:t xml:space="preserve">, E.M., 2024. TRANSACTIONAL LEADERSHIP IN NUTRITION PROGRAMS: A REVIEW OF LITERATURE. </w:t>
      </w:r>
      <w:r>
        <w:rPr>
          <w:i/>
          <w:color w:val="222222"/>
          <w:highlight w:val="white"/>
        </w:rPr>
        <w:t>African Journal of Emerging Issues</w:t>
      </w:r>
      <w:r>
        <w:rPr>
          <w:color w:val="222222"/>
          <w:highlight w:val="white"/>
        </w:rPr>
        <w:t xml:space="preserve">, </w:t>
      </w:r>
      <w:r>
        <w:rPr>
          <w:i/>
          <w:color w:val="222222"/>
          <w:highlight w:val="white"/>
        </w:rPr>
        <w:t>6</w:t>
      </w:r>
      <w:r>
        <w:rPr>
          <w:color w:val="222222"/>
          <w:highlight w:val="white"/>
        </w:rPr>
        <w:t>(5), pp.16-32.</w:t>
      </w:r>
    </w:p>
    <w:p w14:paraId="0FD50A5C" w14:textId="77777777" w:rsidR="0048569E" w:rsidRDefault="0048569E">
      <w:pPr>
        <w:rPr>
          <w:color w:val="222222"/>
          <w:highlight w:val="white"/>
        </w:rPr>
      </w:pPr>
      <w:proofErr w:type="spellStart"/>
      <w:r>
        <w:rPr>
          <w:color w:val="222222"/>
          <w:highlight w:val="white"/>
        </w:rPr>
        <w:t>Nopitasari</w:t>
      </w:r>
      <w:proofErr w:type="spellEnd"/>
      <w:r>
        <w:rPr>
          <w:color w:val="222222"/>
          <w:highlight w:val="white"/>
        </w:rPr>
        <w:t xml:space="preserve">, E., </w:t>
      </w:r>
      <w:proofErr w:type="spellStart"/>
      <w:r>
        <w:rPr>
          <w:color w:val="222222"/>
          <w:highlight w:val="white"/>
        </w:rPr>
        <w:t>Krisnandi</w:t>
      </w:r>
      <w:proofErr w:type="spellEnd"/>
      <w:r>
        <w:rPr>
          <w:color w:val="222222"/>
          <w:highlight w:val="white"/>
        </w:rPr>
        <w:t xml:space="preserve">, H. and </w:t>
      </w:r>
      <w:proofErr w:type="spellStart"/>
      <w:r>
        <w:rPr>
          <w:color w:val="222222"/>
          <w:highlight w:val="white"/>
        </w:rPr>
        <w:t>Digdowiseiso</w:t>
      </w:r>
      <w:proofErr w:type="spellEnd"/>
      <w:r>
        <w:rPr>
          <w:color w:val="222222"/>
          <w:highlight w:val="white"/>
        </w:rPr>
        <w:t xml:space="preserve">, K., 2024. RETRACTED: The Influence of Democratic Leadership Style, Intrinsic Motivation and Work Discipline on Employees’ Performance at PT. </w:t>
      </w:r>
      <w:proofErr w:type="spellStart"/>
      <w:r>
        <w:rPr>
          <w:color w:val="222222"/>
          <w:highlight w:val="white"/>
        </w:rPr>
        <w:t>Pangansari</w:t>
      </w:r>
      <w:proofErr w:type="spellEnd"/>
      <w:r>
        <w:rPr>
          <w:color w:val="222222"/>
          <w:highlight w:val="white"/>
        </w:rPr>
        <w:t xml:space="preserve"> </w:t>
      </w:r>
      <w:proofErr w:type="spellStart"/>
      <w:r>
        <w:rPr>
          <w:color w:val="222222"/>
          <w:highlight w:val="white"/>
        </w:rPr>
        <w:t>Utama</w:t>
      </w:r>
      <w:proofErr w:type="spellEnd"/>
      <w:r>
        <w:rPr>
          <w:color w:val="222222"/>
          <w:highlight w:val="white"/>
        </w:rPr>
        <w:t xml:space="preserve"> Food Industry, East Jakarta. </w:t>
      </w:r>
      <w:r>
        <w:rPr>
          <w:i/>
          <w:color w:val="222222"/>
          <w:highlight w:val="white"/>
        </w:rPr>
        <w:t>Journal of Social Science</w:t>
      </w:r>
      <w:r>
        <w:rPr>
          <w:color w:val="222222"/>
          <w:highlight w:val="white"/>
        </w:rPr>
        <w:t xml:space="preserve">, </w:t>
      </w:r>
      <w:r>
        <w:rPr>
          <w:i/>
          <w:color w:val="222222"/>
          <w:highlight w:val="white"/>
        </w:rPr>
        <w:t>5</w:t>
      </w:r>
      <w:r>
        <w:rPr>
          <w:color w:val="222222"/>
          <w:highlight w:val="white"/>
        </w:rPr>
        <w:t>(3), pp.831-843.</w:t>
      </w:r>
    </w:p>
    <w:p w14:paraId="7AFB14DB" w14:textId="77777777" w:rsidR="0048569E" w:rsidRDefault="0048569E">
      <w:pPr>
        <w:rPr>
          <w:color w:val="222222"/>
          <w:highlight w:val="white"/>
        </w:rPr>
      </w:pPr>
      <w:r>
        <w:rPr>
          <w:color w:val="222222"/>
          <w:highlight w:val="white"/>
        </w:rPr>
        <w:t xml:space="preserve">NWOKEOCHA, I.M., 2024. Re-Examining Theories X, Y And Z In The Contemporary Media Industry In Nigeria. </w:t>
      </w:r>
      <w:r>
        <w:rPr>
          <w:i/>
          <w:color w:val="222222"/>
          <w:highlight w:val="white"/>
        </w:rPr>
        <w:t>International Journal of Economics, Business and Innovation Research</w:t>
      </w:r>
      <w:r>
        <w:rPr>
          <w:color w:val="222222"/>
          <w:highlight w:val="white"/>
        </w:rPr>
        <w:t xml:space="preserve">, </w:t>
      </w:r>
      <w:r>
        <w:rPr>
          <w:i/>
          <w:color w:val="222222"/>
          <w:highlight w:val="white"/>
        </w:rPr>
        <w:t>3</w:t>
      </w:r>
      <w:r>
        <w:rPr>
          <w:color w:val="222222"/>
          <w:highlight w:val="white"/>
        </w:rPr>
        <w:t>(01), pp.187-199.</w:t>
      </w:r>
    </w:p>
    <w:p w14:paraId="0D5C008F" w14:textId="77777777" w:rsidR="0048569E" w:rsidRDefault="0048569E">
      <w:pPr>
        <w:rPr>
          <w:color w:val="222222"/>
          <w:highlight w:val="white"/>
        </w:rPr>
      </w:pPr>
      <w:proofErr w:type="spellStart"/>
      <w:r>
        <w:rPr>
          <w:color w:val="222222"/>
          <w:highlight w:val="white"/>
        </w:rPr>
        <w:t>Nyarne</w:t>
      </w:r>
      <w:proofErr w:type="spellEnd"/>
      <w:r>
        <w:rPr>
          <w:color w:val="222222"/>
          <w:highlight w:val="white"/>
        </w:rPr>
        <w:t xml:space="preserve">, E.A., </w:t>
      </w:r>
      <w:proofErr w:type="spellStart"/>
      <w:r>
        <w:rPr>
          <w:color w:val="222222"/>
          <w:highlight w:val="white"/>
        </w:rPr>
        <w:t>Darko-Asumadu</w:t>
      </w:r>
      <w:proofErr w:type="spellEnd"/>
      <w:r>
        <w:rPr>
          <w:color w:val="222222"/>
          <w:highlight w:val="white"/>
        </w:rPr>
        <w:t xml:space="preserve">, D.A. and </w:t>
      </w:r>
      <w:proofErr w:type="spellStart"/>
      <w:r>
        <w:rPr>
          <w:color w:val="222222"/>
          <w:highlight w:val="white"/>
        </w:rPr>
        <w:t>Annang</w:t>
      </w:r>
      <w:proofErr w:type="spellEnd"/>
      <w:r>
        <w:rPr>
          <w:color w:val="222222"/>
          <w:highlight w:val="white"/>
        </w:rPr>
        <w:t xml:space="preserve">, A., 2024. Leadership Styles of Principals and Job Satisfaction: An Empirical Study in Colleges of Education in Ghana. </w:t>
      </w:r>
      <w:r>
        <w:rPr>
          <w:i/>
          <w:color w:val="222222"/>
          <w:highlight w:val="white"/>
        </w:rPr>
        <w:t>African Journal of Empirical Research</w:t>
      </w:r>
      <w:r>
        <w:rPr>
          <w:color w:val="222222"/>
          <w:highlight w:val="white"/>
        </w:rPr>
        <w:t xml:space="preserve">, </w:t>
      </w:r>
      <w:r>
        <w:rPr>
          <w:i/>
          <w:color w:val="222222"/>
          <w:highlight w:val="white"/>
        </w:rPr>
        <w:t>5</w:t>
      </w:r>
      <w:r>
        <w:rPr>
          <w:color w:val="222222"/>
          <w:highlight w:val="white"/>
        </w:rPr>
        <w:t>(3), pp.1001-1014.</w:t>
      </w:r>
    </w:p>
    <w:p w14:paraId="1D8E301D" w14:textId="77777777" w:rsidR="0048569E" w:rsidRDefault="0048569E">
      <w:pPr>
        <w:rPr>
          <w:color w:val="222222"/>
          <w:highlight w:val="white"/>
        </w:rPr>
      </w:pPr>
      <w:proofErr w:type="spellStart"/>
      <w:r>
        <w:rPr>
          <w:color w:val="222222"/>
          <w:highlight w:val="white"/>
        </w:rPr>
        <w:t>Portela</w:t>
      </w:r>
      <w:proofErr w:type="spellEnd"/>
      <w:r>
        <w:rPr>
          <w:color w:val="222222"/>
          <w:highlight w:val="white"/>
        </w:rPr>
        <w:t xml:space="preserve"> </w:t>
      </w:r>
      <w:proofErr w:type="spellStart"/>
      <w:r>
        <w:rPr>
          <w:color w:val="222222"/>
          <w:highlight w:val="white"/>
        </w:rPr>
        <w:t>Maquieira</w:t>
      </w:r>
      <w:proofErr w:type="spellEnd"/>
      <w:r>
        <w:rPr>
          <w:color w:val="222222"/>
          <w:highlight w:val="white"/>
        </w:rPr>
        <w:t xml:space="preserve">, S., </w:t>
      </w:r>
      <w:proofErr w:type="spellStart"/>
      <w:r>
        <w:rPr>
          <w:color w:val="222222"/>
          <w:highlight w:val="white"/>
        </w:rPr>
        <w:t>Tarí</w:t>
      </w:r>
      <w:proofErr w:type="spellEnd"/>
      <w:r>
        <w:rPr>
          <w:color w:val="222222"/>
          <w:highlight w:val="white"/>
        </w:rPr>
        <w:t>, J.J. and Molina-</w:t>
      </w:r>
      <w:proofErr w:type="spellStart"/>
      <w:r>
        <w:rPr>
          <w:color w:val="222222"/>
          <w:highlight w:val="white"/>
        </w:rPr>
        <w:t>Azorín</w:t>
      </w:r>
      <w:proofErr w:type="spellEnd"/>
      <w:r>
        <w:rPr>
          <w:color w:val="222222"/>
          <w:highlight w:val="white"/>
        </w:rPr>
        <w:t xml:space="preserve">, J.F., 2020. Transformational leadership and the European Foundation for Quality Management model in five-star hotels. </w:t>
      </w:r>
      <w:r>
        <w:rPr>
          <w:i/>
          <w:color w:val="222222"/>
          <w:highlight w:val="white"/>
        </w:rPr>
        <w:t xml:space="preserve">Journal of Tourism Analysis: </w:t>
      </w:r>
      <w:proofErr w:type="spellStart"/>
      <w:r>
        <w:rPr>
          <w:i/>
          <w:color w:val="222222"/>
          <w:highlight w:val="white"/>
        </w:rPr>
        <w:t>Revista</w:t>
      </w:r>
      <w:proofErr w:type="spellEnd"/>
      <w:r>
        <w:rPr>
          <w:i/>
          <w:color w:val="222222"/>
          <w:highlight w:val="white"/>
        </w:rPr>
        <w:t xml:space="preserve"> de </w:t>
      </w:r>
      <w:proofErr w:type="spellStart"/>
      <w:r>
        <w:rPr>
          <w:i/>
          <w:color w:val="222222"/>
          <w:highlight w:val="white"/>
        </w:rPr>
        <w:t>Análisis</w:t>
      </w:r>
      <w:proofErr w:type="spellEnd"/>
      <w:r>
        <w:rPr>
          <w:i/>
          <w:color w:val="222222"/>
          <w:highlight w:val="white"/>
        </w:rPr>
        <w:t xml:space="preserve"> </w:t>
      </w:r>
      <w:proofErr w:type="spellStart"/>
      <w:r>
        <w:rPr>
          <w:i/>
          <w:color w:val="222222"/>
          <w:highlight w:val="white"/>
        </w:rPr>
        <w:t>Turístico</w:t>
      </w:r>
      <w:proofErr w:type="spellEnd"/>
      <w:r>
        <w:rPr>
          <w:color w:val="222222"/>
          <w:highlight w:val="white"/>
        </w:rPr>
        <w:t xml:space="preserve">, </w:t>
      </w:r>
      <w:r>
        <w:rPr>
          <w:i/>
          <w:color w:val="222222"/>
          <w:highlight w:val="white"/>
        </w:rPr>
        <w:t>27</w:t>
      </w:r>
      <w:r>
        <w:rPr>
          <w:color w:val="222222"/>
          <w:highlight w:val="white"/>
        </w:rPr>
        <w:t>(2), pp.99-118.</w:t>
      </w:r>
    </w:p>
    <w:p w14:paraId="72D88AEB" w14:textId="77777777" w:rsidR="0048569E" w:rsidRDefault="0048569E">
      <w:r>
        <w:t>Premier Inn (2024). Our Management Team. Available at: https://www.premierhotels.co.za/management-team/., [Accessed on: 15 October, 2024]</w:t>
      </w:r>
    </w:p>
    <w:p w14:paraId="78565706" w14:textId="77777777" w:rsidR="0048569E" w:rsidRDefault="0048569E">
      <w:pPr>
        <w:rPr>
          <w:color w:val="222222"/>
          <w:highlight w:val="white"/>
        </w:rPr>
      </w:pPr>
      <w:proofErr w:type="spellStart"/>
      <w:r>
        <w:rPr>
          <w:color w:val="222222"/>
          <w:highlight w:val="white"/>
        </w:rPr>
        <w:t>Rabiul</w:t>
      </w:r>
      <w:proofErr w:type="spellEnd"/>
      <w:r>
        <w:rPr>
          <w:color w:val="222222"/>
          <w:highlight w:val="white"/>
        </w:rPr>
        <w:t xml:space="preserve">, M.K. and Yean, T.F., 2021. Leadership styles, motivating language, and work engagement: An empirical investigation of the hotel industry. </w:t>
      </w:r>
      <w:r>
        <w:rPr>
          <w:i/>
          <w:color w:val="222222"/>
          <w:highlight w:val="white"/>
        </w:rPr>
        <w:t>International Journal of Hospitality Management</w:t>
      </w:r>
      <w:r>
        <w:rPr>
          <w:color w:val="222222"/>
          <w:highlight w:val="white"/>
        </w:rPr>
        <w:t xml:space="preserve">, </w:t>
      </w:r>
      <w:r>
        <w:rPr>
          <w:i/>
          <w:color w:val="222222"/>
          <w:highlight w:val="white"/>
        </w:rPr>
        <w:t>92</w:t>
      </w:r>
      <w:r>
        <w:rPr>
          <w:color w:val="222222"/>
          <w:highlight w:val="white"/>
        </w:rPr>
        <w:t>, p.102712.</w:t>
      </w:r>
    </w:p>
    <w:p w14:paraId="2355728C" w14:textId="77777777" w:rsidR="0048569E" w:rsidRDefault="0048569E">
      <w:pPr>
        <w:rPr>
          <w:color w:val="222222"/>
          <w:highlight w:val="white"/>
        </w:rPr>
      </w:pPr>
      <w:proofErr w:type="spellStart"/>
      <w:r>
        <w:rPr>
          <w:color w:val="222222"/>
          <w:highlight w:val="white"/>
        </w:rPr>
        <w:t>Rabiul</w:t>
      </w:r>
      <w:proofErr w:type="spellEnd"/>
      <w:r>
        <w:rPr>
          <w:color w:val="222222"/>
          <w:highlight w:val="white"/>
        </w:rPr>
        <w:t xml:space="preserve">, M.K., 2024. Does transactional leadership generate work engagement in the hotel industry? The role of motivating language and job prestige. </w:t>
      </w:r>
      <w:r>
        <w:rPr>
          <w:i/>
          <w:color w:val="222222"/>
          <w:highlight w:val="white"/>
        </w:rPr>
        <w:t>Journal of Quality Assurance in Hospitality &amp; Tourism</w:t>
      </w:r>
      <w:r>
        <w:rPr>
          <w:color w:val="222222"/>
          <w:highlight w:val="white"/>
        </w:rPr>
        <w:t xml:space="preserve">, </w:t>
      </w:r>
      <w:r>
        <w:rPr>
          <w:i/>
          <w:color w:val="222222"/>
          <w:highlight w:val="white"/>
        </w:rPr>
        <w:t>25</w:t>
      </w:r>
      <w:r>
        <w:rPr>
          <w:color w:val="222222"/>
          <w:highlight w:val="white"/>
        </w:rPr>
        <w:t>(3), pp.442-466.</w:t>
      </w:r>
    </w:p>
    <w:p w14:paraId="201837F5" w14:textId="77777777" w:rsidR="0048569E" w:rsidRDefault="0048569E">
      <w:pPr>
        <w:rPr>
          <w:color w:val="222222"/>
          <w:highlight w:val="white"/>
        </w:rPr>
      </w:pPr>
      <w:proofErr w:type="spellStart"/>
      <w:r>
        <w:rPr>
          <w:color w:val="222222"/>
          <w:highlight w:val="white"/>
        </w:rPr>
        <w:t>Rehatta</w:t>
      </w:r>
      <w:proofErr w:type="spellEnd"/>
      <w:r>
        <w:rPr>
          <w:color w:val="222222"/>
          <w:highlight w:val="white"/>
        </w:rPr>
        <w:t xml:space="preserve">, P.N., </w:t>
      </w:r>
      <w:proofErr w:type="spellStart"/>
      <w:r>
        <w:rPr>
          <w:color w:val="222222"/>
          <w:highlight w:val="white"/>
        </w:rPr>
        <w:t>Wenno</w:t>
      </w:r>
      <w:proofErr w:type="spellEnd"/>
      <w:r>
        <w:rPr>
          <w:color w:val="222222"/>
          <w:highlight w:val="white"/>
        </w:rPr>
        <w:t xml:space="preserve">, M. and </w:t>
      </w:r>
      <w:proofErr w:type="spellStart"/>
      <w:r>
        <w:rPr>
          <w:color w:val="222222"/>
          <w:highlight w:val="white"/>
        </w:rPr>
        <w:t>Aponno</w:t>
      </w:r>
      <w:proofErr w:type="spellEnd"/>
      <w:r>
        <w:rPr>
          <w:color w:val="222222"/>
          <w:highlight w:val="white"/>
        </w:rPr>
        <w:t xml:space="preserve">, M., 2024. The Influence of Autocratic Leadership Style and Non-Physical Work Environment on Job Satisfaction of Ambon City Transportation Service Employees. </w:t>
      </w:r>
      <w:proofErr w:type="spellStart"/>
      <w:r>
        <w:rPr>
          <w:i/>
          <w:color w:val="222222"/>
          <w:highlight w:val="white"/>
        </w:rPr>
        <w:t>ProBisnis</w:t>
      </w:r>
      <w:proofErr w:type="spellEnd"/>
      <w:r>
        <w:rPr>
          <w:i/>
          <w:color w:val="222222"/>
          <w:highlight w:val="white"/>
        </w:rPr>
        <w:t xml:space="preserve">: </w:t>
      </w:r>
      <w:proofErr w:type="spellStart"/>
      <w:r>
        <w:rPr>
          <w:i/>
          <w:color w:val="222222"/>
          <w:highlight w:val="white"/>
        </w:rPr>
        <w:t>Jurnal</w:t>
      </w:r>
      <w:proofErr w:type="spellEnd"/>
      <w:r>
        <w:rPr>
          <w:i/>
          <w:color w:val="222222"/>
          <w:highlight w:val="white"/>
        </w:rPr>
        <w:t xml:space="preserve"> </w:t>
      </w:r>
      <w:proofErr w:type="spellStart"/>
      <w:r>
        <w:rPr>
          <w:i/>
          <w:color w:val="222222"/>
          <w:highlight w:val="white"/>
        </w:rPr>
        <w:t>Manajemen</w:t>
      </w:r>
      <w:proofErr w:type="spellEnd"/>
      <w:r>
        <w:rPr>
          <w:color w:val="222222"/>
          <w:highlight w:val="white"/>
        </w:rPr>
        <w:t xml:space="preserve">, </w:t>
      </w:r>
      <w:r>
        <w:rPr>
          <w:i/>
          <w:color w:val="222222"/>
          <w:highlight w:val="white"/>
        </w:rPr>
        <w:t>15</w:t>
      </w:r>
      <w:r>
        <w:rPr>
          <w:color w:val="222222"/>
          <w:highlight w:val="white"/>
        </w:rPr>
        <w:t>(3), pp.270-275.</w:t>
      </w:r>
    </w:p>
    <w:p w14:paraId="5C277656" w14:textId="77777777" w:rsidR="0048569E" w:rsidRDefault="0048569E">
      <w:pPr>
        <w:rPr>
          <w:color w:val="222222"/>
          <w:highlight w:val="white"/>
        </w:rPr>
      </w:pPr>
      <w:r>
        <w:rPr>
          <w:color w:val="222222"/>
          <w:highlight w:val="white"/>
        </w:rPr>
        <w:t xml:space="preserve">Shrestha, A., Pandey, N., </w:t>
      </w:r>
      <w:proofErr w:type="spellStart"/>
      <w:r>
        <w:rPr>
          <w:color w:val="222222"/>
          <w:highlight w:val="white"/>
        </w:rPr>
        <w:t>Gurung</w:t>
      </w:r>
      <w:proofErr w:type="spellEnd"/>
      <w:r>
        <w:rPr>
          <w:color w:val="222222"/>
          <w:highlight w:val="white"/>
        </w:rPr>
        <w:t xml:space="preserve">, B.K. and </w:t>
      </w:r>
      <w:proofErr w:type="spellStart"/>
      <w:r>
        <w:rPr>
          <w:color w:val="222222"/>
          <w:highlight w:val="white"/>
        </w:rPr>
        <w:t>Kharel</w:t>
      </w:r>
      <w:proofErr w:type="spellEnd"/>
      <w:r>
        <w:rPr>
          <w:color w:val="222222"/>
          <w:highlight w:val="white"/>
        </w:rPr>
        <w:t xml:space="preserve">, S., 2024. Autocratic Leadership and Employee Performance: Moderating Role of Age Group. </w:t>
      </w:r>
      <w:r>
        <w:rPr>
          <w:i/>
          <w:color w:val="222222"/>
          <w:highlight w:val="white"/>
        </w:rPr>
        <w:t>International Research Journal of MMC (IRJMMC)</w:t>
      </w:r>
      <w:r>
        <w:rPr>
          <w:color w:val="222222"/>
          <w:highlight w:val="white"/>
        </w:rPr>
        <w:t xml:space="preserve">, </w:t>
      </w:r>
      <w:r>
        <w:rPr>
          <w:i/>
          <w:color w:val="222222"/>
          <w:highlight w:val="white"/>
        </w:rPr>
        <w:t>5</w:t>
      </w:r>
      <w:r>
        <w:rPr>
          <w:color w:val="222222"/>
          <w:highlight w:val="white"/>
        </w:rPr>
        <w:t>(2), pp.41-52.</w:t>
      </w:r>
    </w:p>
    <w:p w14:paraId="70F3B441" w14:textId="77777777" w:rsidR="0048569E" w:rsidRDefault="0048569E">
      <w:pPr>
        <w:rPr>
          <w:rFonts w:ascii="Arial" w:eastAsia="Arial" w:hAnsi="Arial" w:cs="Arial"/>
          <w:color w:val="222222"/>
          <w:sz w:val="20"/>
          <w:szCs w:val="20"/>
          <w:highlight w:val="white"/>
        </w:rPr>
      </w:pPr>
      <w:proofErr w:type="spellStart"/>
      <w:r>
        <w:rPr>
          <w:color w:val="222222"/>
          <w:highlight w:val="white"/>
        </w:rPr>
        <w:t>Sürücü</w:t>
      </w:r>
      <w:proofErr w:type="spellEnd"/>
      <w:r>
        <w:rPr>
          <w:color w:val="222222"/>
          <w:highlight w:val="white"/>
        </w:rPr>
        <w:t xml:space="preserve">, L., </w:t>
      </w:r>
      <w:proofErr w:type="spellStart"/>
      <w:r>
        <w:rPr>
          <w:color w:val="222222"/>
          <w:highlight w:val="white"/>
        </w:rPr>
        <w:t>Maşlakcı</w:t>
      </w:r>
      <w:proofErr w:type="spellEnd"/>
      <w:r>
        <w:rPr>
          <w:color w:val="222222"/>
          <w:highlight w:val="white"/>
        </w:rPr>
        <w:t xml:space="preserve">, A. and </w:t>
      </w:r>
      <w:proofErr w:type="spellStart"/>
      <w:r>
        <w:rPr>
          <w:color w:val="222222"/>
          <w:highlight w:val="white"/>
        </w:rPr>
        <w:t>Şeşen</w:t>
      </w:r>
      <w:proofErr w:type="spellEnd"/>
      <w:r>
        <w:rPr>
          <w:color w:val="222222"/>
          <w:highlight w:val="white"/>
        </w:rPr>
        <w:t xml:space="preserve">, H., 2021. The influence of transformational leadership on employees' innovative behaviour in the hospitality industry: The mediating role of leader member exchange. </w:t>
      </w:r>
      <w:r>
        <w:rPr>
          <w:i/>
          <w:color w:val="222222"/>
          <w:highlight w:val="white"/>
        </w:rPr>
        <w:t>Tourism: An International Interdisciplinary Journal</w:t>
      </w:r>
      <w:r>
        <w:rPr>
          <w:color w:val="222222"/>
          <w:highlight w:val="white"/>
        </w:rPr>
        <w:t xml:space="preserve">, </w:t>
      </w:r>
      <w:r>
        <w:rPr>
          <w:i/>
          <w:color w:val="222222"/>
          <w:highlight w:val="white"/>
        </w:rPr>
        <w:t>69</w:t>
      </w:r>
      <w:r>
        <w:rPr>
          <w:color w:val="222222"/>
          <w:highlight w:val="white"/>
        </w:rPr>
        <w:t>(1), pp.19-31.</w:t>
      </w:r>
    </w:p>
    <w:p w14:paraId="50571AD9" w14:textId="77777777" w:rsidR="0048569E" w:rsidRDefault="0048569E">
      <w:pPr>
        <w:rPr>
          <w:color w:val="222222"/>
          <w:highlight w:val="white"/>
        </w:rPr>
      </w:pPr>
      <w:r>
        <w:rPr>
          <w:color w:val="222222"/>
          <w:highlight w:val="white"/>
        </w:rPr>
        <w:t xml:space="preserve">XIAOPING, Q. and ALI, D.D.A., 2024. Improving Leadership and How It Impacts Employee Outcomes: An Inquiry Based on Employee Innovation Potential and Leadership Theories. </w:t>
      </w:r>
      <w:r>
        <w:rPr>
          <w:i/>
          <w:color w:val="222222"/>
          <w:highlight w:val="white"/>
        </w:rPr>
        <w:t>International Journal of Social Science and Human Research (IJSSHR)</w:t>
      </w:r>
      <w:r>
        <w:rPr>
          <w:color w:val="222222"/>
          <w:highlight w:val="white"/>
        </w:rPr>
        <w:t xml:space="preserve">, </w:t>
      </w:r>
      <w:r>
        <w:rPr>
          <w:i/>
          <w:color w:val="222222"/>
          <w:highlight w:val="white"/>
        </w:rPr>
        <w:t>7</w:t>
      </w:r>
      <w:r>
        <w:rPr>
          <w:color w:val="222222"/>
          <w:highlight w:val="white"/>
        </w:rPr>
        <w:t>(01), pp.31-42.</w:t>
      </w:r>
    </w:p>
    <w:p w14:paraId="38ADCCA0" w14:textId="77777777" w:rsidR="00252169" w:rsidRDefault="00252169">
      <w:pPr>
        <w:jc w:val="center"/>
        <w:rPr>
          <w:b/>
        </w:rPr>
      </w:pPr>
    </w:p>
    <w:p w14:paraId="7E8FEF23" w14:textId="77777777" w:rsidR="00252169" w:rsidRDefault="00252169"/>
    <w:p w14:paraId="72D609D2" w14:textId="77777777" w:rsidR="00252169" w:rsidRDefault="00252169"/>
    <w:p w14:paraId="1843C416" w14:textId="77777777" w:rsidR="00252169" w:rsidRDefault="00252169"/>
    <w:p w14:paraId="7AC65123" w14:textId="77777777" w:rsidR="00252169" w:rsidRDefault="00252169"/>
    <w:sectPr w:rsidR="00252169" w:rsidSect="0048569E">
      <w:footerReference w:type="default" r:id="rId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E09915" w14:textId="77777777" w:rsidR="00DB660C" w:rsidRDefault="00DB660C" w:rsidP="0048569E">
      <w:pPr>
        <w:spacing w:line="240" w:lineRule="auto"/>
      </w:pPr>
      <w:r>
        <w:separator/>
      </w:r>
    </w:p>
  </w:endnote>
  <w:endnote w:type="continuationSeparator" w:id="0">
    <w:p w14:paraId="27604DE8" w14:textId="77777777" w:rsidR="00DB660C" w:rsidRDefault="00DB660C" w:rsidP="004856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Aptos">
    <w:panose1 w:val="020B0004020202020204"/>
    <w:charset w:val="00"/>
    <w:family w:val="swiss"/>
    <w:notTrueType/>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77555" w14:textId="77777777" w:rsidR="0048569E" w:rsidRDefault="0048569E">
    <w:pPr>
      <w:pStyle w:val="Footer"/>
      <w:jc w:val="right"/>
    </w:pPr>
    <w:r w:rsidRPr="0048569E">
      <w:rPr>
        <w:sz w:val="20"/>
        <w:szCs w:val="20"/>
      </w:rPr>
      <w:t xml:space="preserve">Page </w:t>
    </w:r>
    <w:r w:rsidRPr="0048569E">
      <w:rPr>
        <w:b/>
        <w:bCs/>
        <w:sz w:val="20"/>
        <w:szCs w:val="20"/>
      </w:rPr>
      <w:fldChar w:fldCharType="begin"/>
    </w:r>
    <w:r w:rsidRPr="0048569E">
      <w:rPr>
        <w:b/>
        <w:bCs/>
        <w:sz w:val="20"/>
        <w:szCs w:val="20"/>
      </w:rPr>
      <w:instrText xml:space="preserve"> PAGE </w:instrText>
    </w:r>
    <w:r w:rsidRPr="0048569E">
      <w:rPr>
        <w:b/>
        <w:bCs/>
        <w:sz w:val="20"/>
        <w:szCs w:val="20"/>
      </w:rPr>
      <w:fldChar w:fldCharType="separate"/>
    </w:r>
    <w:r w:rsidRPr="0048569E">
      <w:rPr>
        <w:b/>
        <w:bCs/>
        <w:noProof/>
        <w:sz w:val="20"/>
        <w:szCs w:val="20"/>
      </w:rPr>
      <w:t>2</w:t>
    </w:r>
    <w:r w:rsidRPr="0048569E">
      <w:rPr>
        <w:b/>
        <w:bCs/>
        <w:sz w:val="20"/>
        <w:szCs w:val="20"/>
      </w:rPr>
      <w:fldChar w:fldCharType="end"/>
    </w:r>
    <w:r w:rsidRPr="0048569E">
      <w:rPr>
        <w:sz w:val="20"/>
        <w:szCs w:val="20"/>
      </w:rPr>
      <w:t xml:space="preserve"> of </w:t>
    </w:r>
    <w:r w:rsidRPr="0048569E">
      <w:rPr>
        <w:b/>
        <w:bCs/>
        <w:sz w:val="20"/>
        <w:szCs w:val="20"/>
      </w:rPr>
      <w:fldChar w:fldCharType="begin"/>
    </w:r>
    <w:r w:rsidRPr="0048569E">
      <w:rPr>
        <w:b/>
        <w:bCs/>
        <w:sz w:val="20"/>
        <w:szCs w:val="20"/>
      </w:rPr>
      <w:instrText xml:space="preserve"> NUMPAGES  </w:instrText>
    </w:r>
    <w:r w:rsidRPr="0048569E">
      <w:rPr>
        <w:b/>
        <w:bCs/>
        <w:sz w:val="20"/>
        <w:szCs w:val="20"/>
      </w:rPr>
      <w:fldChar w:fldCharType="separate"/>
    </w:r>
    <w:r w:rsidRPr="0048569E">
      <w:rPr>
        <w:b/>
        <w:bCs/>
        <w:noProof/>
        <w:sz w:val="20"/>
        <w:szCs w:val="20"/>
      </w:rPr>
      <w:t>2</w:t>
    </w:r>
    <w:r w:rsidRPr="0048569E">
      <w:rPr>
        <w:b/>
        <w:bCs/>
        <w:sz w:val="20"/>
        <w:szCs w:val="20"/>
      </w:rPr>
      <w:fldChar w:fldCharType="end"/>
    </w:r>
  </w:p>
  <w:p w14:paraId="5A8D1E4F" w14:textId="77777777" w:rsidR="0048569E" w:rsidRDefault="004856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F39B0F" w14:textId="77777777" w:rsidR="00DB660C" w:rsidRDefault="00DB660C" w:rsidP="0048569E">
      <w:pPr>
        <w:spacing w:line="240" w:lineRule="auto"/>
      </w:pPr>
      <w:r>
        <w:separator/>
      </w:r>
    </w:p>
  </w:footnote>
  <w:footnote w:type="continuationSeparator" w:id="0">
    <w:p w14:paraId="09541830" w14:textId="77777777" w:rsidR="00DB660C" w:rsidRDefault="00DB660C" w:rsidP="0048569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169"/>
    <w:rsid w:val="00081B8D"/>
    <w:rsid w:val="001617FB"/>
    <w:rsid w:val="00226B8A"/>
    <w:rsid w:val="00252169"/>
    <w:rsid w:val="002C26C1"/>
    <w:rsid w:val="004806E9"/>
    <w:rsid w:val="0048569E"/>
    <w:rsid w:val="004C62F6"/>
    <w:rsid w:val="00605CFB"/>
    <w:rsid w:val="00914CB5"/>
    <w:rsid w:val="00AE2312"/>
    <w:rsid w:val="00B37A38"/>
    <w:rsid w:val="00BE7DFF"/>
    <w:rsid w:val="00CA053A"/>
    <w:rsid w:val="00CB16B4"/>
    <w:rsid w:val="00DB660C"/>
    <w:rsid w:val="00F22DC7"/>
    <w:rsid w:val="00F35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E37401"/>
  <w15:docId w15:val="{412E07D1-167D-1A44-8ACB-2E66899C3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sz w:val="24"/>
      <w:szCs w:val="24"/>
      <w:lang w:eastAsia="en-US"/>
    </w:rPr>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48569E"/>
    <w:pPr>
      <w:tabs>
        <w:tab w:val="center" w:pos="4680"/>
        <w:tab w:val="right" w:pos="9360"/>
      </w:tabs>
      <w:spacing w:line="240" w:lineRule="auto"/>
    </w:pPr>
  </w:style>
  <w:style w:type="character" w:customStyle="1" w:styleId="HeaderChar">
    <w:name w:val="Header Char"/>
    <w:basedOn w:val="DefaultParagraphFont"/>
    <w:link w:val="Header"/>
    <w:uiPriority w:val="99"/>
    <w:rsid w:val="0048569E"/>
  </w:style>
  <w:style w:type="paragraph" w:styleId="Footer">
    <w:name w:val="footer"/>
    <w:basedOn w:val="Normal"/>
    <w:link w:val="FooterChar"/>
    <w:uiPriority w:val="99"/>
    <w:unhideWhenUsed/>
    <w:rsid w:val="0048569E"/>
    <w:pPr>
      <w:tabs>
        <w:tab w:val="center" w:pos="4680"/>
        <w:tab w:val="right" w:pos="9360"/>
      </w:tabs>
      <w:spacing w:line="240" w:lineRule="auto"/>
    </w:pPr>
  </w:style>
  <w:style w:type="character" w:customStyle="1" w:styleId="FooterChar">
    <w:name w:val="Footer Char"/>
    <w:basedOn w:val="DefaultParagraphFont"/>
    <w:link w:val="Footer"/>
    <w:uiPriority w:val="99"/>
    <w:rsid w:val="00485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2943</Words>
  <Characters>16780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cp:lastModifiedBy>Abdul quiyum</cp:lastModifiedBy>
  <cp:revision>9</cp:revision>
  <dcterms:created xsi:type="dcterms:W3CDTF">2024-10-18T01:25:00Z</dcterms:created>
  <dcterms:modified xsi:type="dcterms:W3CDTF">2024-10-18T01:31:00Z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a87a99e72fddc89281e2323c75dec7a6edc8686c5d11065679558d81859a2db4</vt:lpwstr>
  </property>
</Properties>
</file>