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9B341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813EA">
        <w:rPr>
          <w:rFonts w:asciiTheme="minorBidi" w:hAnsiTheme="minorBidi"/>
          <w:sz w:val="28"/>
          <w:szCs w:val="28"/>
        </w:rPr>
        <w:t xml:space="preserve">Sadia </w:t>
      </w:r>
      <w:proofErr w:type="spellStart"/>
      <w:r w:rsidR="009813EA">
        <w:rPr>
          <w:rFonts w:asciiTheme="minorBidi" w:hAnsiTheme="minorBidi"/>
          <w:sz w:val="28"/>
          <w:szCs w:val="28"/>
        </w:rPr>
        <w:t>Jeylaani</w:t>
      </w:r>
      <w:proofErr w:type="spellEnd"/>
      <w:r w:rsidR="009813EA">
        <w:rPr>
          <w:rFonts w:asciiTheme="minorBidi" w:hAnsiTheme="minorBidi"/>
          <w:sz w:val="28"/>
          <w:szCs w:val="28"/>
        </w:rPr>
        <w:t xml:space="preserve"> </w:t>
      </w:r>
    </w:p>
    <w:p w14:paraId="485B6F49" w14:textId="7BBB5AB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813EA">
        <w:rPr>
          <w:rFonts w:asciiTheme="minorBidi" w:hAnsiTheme="minorBidi"/>
          <w:sz w:val="28"/>
          <w:szCs w:val="28"/>
        </w:rPr>
        <w:t>2531722</w:t>
      </w:r>
    </w:p>
    <w:p w14:paraId="3C1E7A20" w14:textId="529CFA9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813EA">
        <w:rPr>
          <w:rFonts w:asciiTheme="minorBidi" w:hAnsiTheme="minorBidi"/>
          <w:sz w:val="28"/>
          <w:szCs w:val="28"/>
        </w:rPr>
        <w:t>LCHS 4001</w:t>
      </w:r>
    </w:p>
    <w:p w14:paraId="4EEB2DA3" w14:textId="1C6840F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813EA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65B6EC1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813EA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A7AEA3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813EA">
        <w:rPr>
          <w:rFonts w:asciiTheme="minorBidi" w:hAnsiTheme="minorBidi"/>
          <w:sz w:val="28"/>
          <w:szCs w:val="28"/>
        </w:rPr>
        <w:t>09-04-2026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266B9D98" w14:textId="77777777" w:rsidR="00944FBA" w:rsidRDefault="00944FBA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4EC5010B" w:rsidR="00C55451" w:rsidRPr="009813EA" w:rsidRDefault="00C55451" w:rsidP="009813EA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1F2ABA9" w:rsidR="00FE136A" w:rsidRPr="00E34E9D" w:rsidRDefault="009813EA" w:rsidP="00E34E9D">
            <w:pPr>
              <w:spacing w:line="278" w:lineRule="auto"/>
            </w:pPr>
            <w:r>
              <w:t xml:space="preserve">I chose to research the role of adult nursing using various sources, including NHS websites and online articles. This helped me to understand the main duties of an adult nurse. Including </w:t>
            </w:r>
            <w:r w:rsidRPr="00AF40DF">
              <w:rPr>
                <w:lang w:val="en-US"/>
              </w:rPr>
              <w:t>provid</w:t>
            </w:r>
            <w:r>
              <w:rPr>
                <w:lang w:val="en-US"/>
              </w:rPr>
              <w:t>ing</w:t>
            </w:r>
            <w:r w:rsidRPr="00AF40DF">
              <w:rPr>
                <w:lang w:val="en-US"/>
              </w:rPr>
              <w:t xml:space="preserve"> care to people aged 18 and over. They care for those suffering from illness, injury, or long-term conditions</w:t>
            </w:r>
            <w:r w:rsidR="00C20959">
              <w:rPr>
                <w:lang w:val="en-US"/>
              </w:rPr>
              <w:t xml:space="preserve"> (NHS,2024) </w:t>
            </w:r>
            <w:r w:rsidR="00C20959" w:rsidRPr="00AF40DF">
              <w:rPr>
                <w:lang w:val="en-US"/>
              </w:rPr>
              <w:t>Adult</w:t>
            </w:r>
            <w:r w:rsidRPr="00AF40DF">
              <w:rPr>
                <w:lang w:val="en-US"/>
              </w:rPr>
              <w:t xml:space="preserve"> nurses work in various health settings, including hospitals, care homes, and health clinics.</w:t>
            </w:r>
            <w:r w:rsidR="00E34E9D">
              <w:rPr>
                <w:lang w:val="en-US"/>
              </w:rPr>
              <w:t xml:space="preserve"> </w:t>
            </w:r>
            <w:r w:rsidR="00C20959">
              <w:rPr>
                <w:lang w:val="en-US"/>
              </w:rPr>
              <w:t xml:space="preserve">I’ve used the </w:t>
            </w:r>
            <w:proofErr w:type="spellStart"/>
            <w:r w:rsidR="00C20959">
              <w:rPr>
                <w:lang w:val="en-US"/>
              </w:rPr>
              <w:t>craap</w:t>
            </w:r>
            <w:proofErr w:type="spellEnd"/>
            <w:r w:rsidR="00C20959">
              <w:rPr>
                <w:lang w:val="en-US"/>
              </w:rPr>
              <w:t xml:space="preserve"> test to ensure </w:t>
            </w:r>
            <w:r w:rsidR="00E34E9D">
              <w:rPr>
                <w:lang w:val="en-US"/>
              </w:rPr>
              <w:t xml:space="preserve">article I </w:t>
            </w:r>
            <w:r w:rsidR="00C20959">
              <w:rPr>
                <w:lang w:val="en-US"/>
              </w:rPr>
              <w:t xml:space="preserve">selected is reliable and </w:t>
            </w:r>
            <w:r w:rsidR="00E34E9D">
              <w:rPr>
                <w:lang w:val="en-US"/>
              </w:rPr>
              <w:t xml:space="preserve">accurate. Which it did show the article I selected met all 5 criteria. </w:t>
            </w:r>
            <w:r w:rsidR="00E34E9D" w:rsidRPr="00E34E9D">
              <w:rPr>
                <w:u w:val="single"/>
              </w:rPr>
              <w:t>Currency</w:t>
            </w:r>
            <w:r w:rsidR="00E34E9D" w:rsidRPr="00E34E9D">
              <w:t xml:space="preserve">: The code was published in 2018. The NMC website is regularly updated, and the Code is an official professional standard used in modern nursing practice. (Nursing and Midwifery Council article, </w:t>
            </w:r>
            <w:r w:rsidR="00E34E9D" w:rsidRPr="00E34E9D">
              <w:t>2018) Relevance</w:t>
            </w:r>
            <w:r w:rsidR="00E34E9D" w:rsidRPr="00E34E9D">
              <w:rPr>
                <w:u w:val="single"/>
              </w:rPr>
              <w:t>:</w:t>
            </w:r>
            <w:r w:rsidR="00E34E9D" w:rsidRPr="00E34E9D">
              <w:t xml:space="preserve"> The article is directly related to adult nursing practice, as it explains the standards nurses must follow when caring for patients. (Nursing and Midwifery Council article, </w:t>
            </w:r>
            <w:r w:rsidR="00E34E9D" w:rsidRPr="00E34E9D">
              <w:t>2018)</w:t>
            </w:r>
            <w:r w:rsidR="00E34E9D" w:rsidRPr="00E34E9D">
              <w:t xml:space="preserve"> </w:t>
            </w:r>
            <w:r w:rsidR="00E34E9D" w:rsidRPr="00E34E9D">
              <w:rPr>
                <w:u w:val="single"/>
              </w:rPr>
              <w:t>Authority</w:t>
            </w:r>
            <w:r w:rsidR="00E34E9D" w:rsidRPr="00E34E9D">
              <w:t xml:space="preserve">: The source is the Nursing and Midwifery Council, the UK's main organisation responsible for nurses, and is therefore highly trustworthy. </w:t>
            </w:r>
            <w:r w:rsidR="00E34E9D" w:rsidRPr="00E34E9D">
              <w:t>(nursing</w:t>
            </w:r>
            <w:r w:rsidR="00E34E9D" w:rsidRPr="00E34E9D">
              <w:t xml:space="preserve"> and midwifery council, </w:t>
            </w:r>
            <w:r w:rsidR="00E34E9D" w:rsidRPr="00E34E9D">
              <w:t>2018)</w:t>
            </w:r>
            <w:r w:rsidR="00E34E9D" w:rsidRPr="00E34E9D">
              <w:t xml:space="preserve"> </w:t>
            </w:r>
            <w:r w:rsidR="00E34E9D" w:rsidRPr="00E34E9D">
              <w:rPr>
                <w:u w:val="single"/>
              </w:rPr>
              <w:t>Accuracy: It</w:t>
            </w:r>
            <w:r w:rsidR="00E34E9D" w:rsidRPr="00E34E9D">
              <w:t xml:space="preserve"> is used by healthcare organisations and universities. It's reliable because it is an official regulatory document (Nursing and Midwifery Council, </w:t>
            </w:r>
            <w:r w:rsidR="00E34E9D" w:rsidRPr="00E34E9D">
              <w:t>2018)</w:t>
            </w:r>
            <w:r w:rsidR="00E34E9D" w:rsidRPr="00E34E9D">
              <w:t xml:space="preserve"> </w:t>
            </w:r>
            <w:r w:rsidR="00E34E9D" w:rsidRPr="00E34E9D">
              <w:rPr>
                <w:u w:val="single"/>
              </w:rPr>
              <w:t>Purpose</w:t>
            </w:r>
            <w:r w:rsidR="00E34E9D" w:rsidRPr="00E34E9D">
              <w:t xml:space="preserve">: To inform nurses about the role and responsibilities. It promotes safe and effective patient care. (Nursing and Midwifery Council article, </w:t>
            </w:r>
            <w:r w:rsidR="00E34E9D" w:rsidRPr="00E34E9D">
              <w:t>2018)</w:t>
            </w:r>
            <w:r w:rsidR="00E34E9D" w:rsidRPr="00E34E9D"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5F65818" w:rsidR="00FE136A" w:rsidRPr="00C20959" w:rsidRDefault="009813EA" w:rsidP="00C20959">
            <w:r>
              <w:t xml:space="preserve">When I was presenting my work. I focused on explaining the role of an adult nurse in a clear, structured way. However, I relied on my notes, which affected my confidence and eye contact with the audience. 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A546CB9" w14:textId="62DE5C39" w:rsidR="009813EA" w:rsidRPr="00AF40DF" w:rsidRDefault="00E34E9D" w:rsidP="009813EA">
            <w:pPr>
              <w:spacing w:line="278" w:lineRule="auto"/>
            </w:pPr>
            <w:r>
              <w:t xml:space="preserve">The </w:t>
            </w:r>
            <w:r w:rsidR="009813EA" w:rsidRPr="00AF40DF">
              <w:t xml:space="preserve">challenges I faced was feeling nervous while presenting, which made it difficult to speak confidently. </w:t>
            </w:r>
            <w:r w:rsidR="00A60616" w:rsidRPr="00AF40DF">
              <w:rPr>
                <w:lang w:val="en-US"/>
              </w:rPr>
              <w:t>Another</w:t>
            </w:r>
            <w:r w:rsidR="00A60616">
              <w:rPr>
                <w:lang w:val="en-US"/>
              </w:rPr>
              <w:t xml:space="preserve"> c</w:t>
            </w:r>
            <w:r w:rsidR="009813EA" w:rsidRPr="00AF40DF">
              <w:rPr>
                <w:lang w:val="en-US"/>
              </w:rPr>
              <w:t xml:space="preserve">hallenge I faced during my research was the amount of different information available about nursing. This made it more difficult to make sure I picked the right website with the right information. </w:t>
            </w:r>
          </w:p>
          <w:p w14:paraId="2BA71529" w14:textId="47DDBD83" w:rsidR="00FE136A" w:rsidRPr="00E34E9D" w:rsidRDefault="009813EA" w:rsidP="00C20959">
            <w:pPr>
              <w:rPr>
                <w:lang w:val="en-US"/>
              </w:rPr>
            </w:pPr>
            <w:r w:rsidRPr="00AF40DF">
              <w:rPr>
                <w:lang w:val="en-US"/>
              </w:rPr>
              <w:t xml:space="preserve">I also found that other articles </w:t>
            </w:r>
            <w:r>
              <w:rPr>
                <w:lang w:val="en-US"/>
              </w:rPr>
              <w:t>contained</w:t>
            </w:r>
            <w:r w:rsidRPr="00AF40DF">
              <w:rPr>
                <w:lang w:val="en-US"/>
              </w:rPr>
              <w:t xml:space="preserve"> information I did not easily understand, so I spent more time looking up </w:t>
            </w:r>
            <w:r>
              <w:rPr>
                <w:lang w:val="en-US"/>
              </w:rPr>
              <w:t>definition</w:t>
            </w:r>
            <w:r w:rsidRPr="00AF40DF">
              <w:rPr>
                <w:lang w:val="en-US"/>
              </w:rPr>
              <w:t xml:space="preserve">s to understand them properly. I decided to focus on the Nursing and Midwifery </w:t>
            </w:r>
            <w:r w:rsidR="00E34E9D" w:rsidRPr="00AF40DF">
              <w:rPr>
                <w:lang w:val="en-US"/>
              </w:rPr>
              <w:t>Council</w:t>
            </w:r>
            <w:r w:rsidR="00E34E9D">
              <w:rPr>
                <w:lang w:val="en-US"/>
              </w:rPr>
              <w:t xml:space="preserve"> article (nursing and midwifery council article, 2024) I </w:t>
            </w:r>
            <w:r w:rsidRPr="00AF40DF">
              <w:rPr>
                <w:lang w:val="en-US"/>
              </w:rPr>
              <w:t>applied the CRAAP test to ensure accuracy</w:t>
            </w:r>
            <w:r w:rsidR="00E34E9D">
              <w:rPr>
                <w:lang w:val="en-US"/>
              </w:rPr>
              <w:t xml:space="preserve">. </w:t>
            </w:r>
            <w:r w:rsidRPr="00AF40DF">
              <w:t>also found it challenging to organise my information into a clear structure. Another difficulty was managing my time effectively, as I did not leave enough time to practise my presentation, which affected my overall performance.</w:t>
            </w:r>
            <w:r w:rsidR="00E34E9D"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7252A2E" w:rsidR="009813EA" w:rsidRPr="00627ACC" w:rsidRDefault="009813EA" w:rsidP="00C20959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F40DF">
              <w:t>To improve, I will practise my presentation skills more often to build my confidence and reduce my r</w:t>
            </w:r>
            <w:r w:rsidR="00C20959">
              <w:t>elying</w:t>
            </w:r>
            <w:r w:rsidRPr="00AF40DF">
              <w:t xml:space="preserve"> on notes. I will also work on improving my time management by planning my work more carefully and setting deadlines for each stage. In addition, I will organise my research </w:t>
            </w:r>
            <w:r w:rsidR="00C20959" w:rsidRPr="00AF40DF">
              <w:t>clear</w:t>
            </w:r>
            <w:r w:rsidR="00E34E9D">
              <w:t xml:space="preserve"> and continue using reliable sources.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AE7DD53" w:rsidR="00FE136A" w:rsidRPr="00C20959" w:rsidRDefault="009813EA" w:rsidP="00C20959">
            <w:r w:rsidRPr="00AF40DF">
              <w:t xml:space="preserve">for Task 3, I will carry out more detailed research on adult nursing, focusing on key responsibilities and essential skills such as communication, </w:t>
            </w:r>
            <w:r w:rsidR="00944FBA">
              <w:t>time management,</w:t>
            </w:r>
            <w:r w:rsidRPr="00AF40DF">
              <w:t xml:space="preserve"> and teamwork. I will also look for reliable academic sources to support my </w:t>
            </w:r>
            <w:r w:rsidR="00E34E9D">
              <w:t xml:space="preserve">report. </w:t>
            </w:r>
          </w:p>
        </w:tc>
      </w:tr>
    </w:tbl>
    <w:p w14:paraId="55EF118A" w14:textId="37C69D60" w:rsidR="00911784" w:rsidRDefault="00E34E9D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ab/>
        <w:t>§§§§§§§§§§§§§§§§§§§§§§§§</w:t>
      </w:r>
    </w:p>
    <w:p w14:paraId="13619B62" w14:textId="77777777" w:rsidR="00C20959" w:rsidRDefault="00C20959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Reference </w:t>
      </w:r>
    </w:p>
    <w:p w14:paraId="7830E81E" w14:textId="1B24A18D" w:rsidR="00C20959" w:rsidRPr="00C20959" w:rsidRDefault="00C20959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NHS (2024). What does a nurse do? Available at </w:t>
      </w:r>
      <w:hyperlink r:id="rId9" w:history="1">
        <w:r w:rsidRPr="00043407">
          <w:rPr>
            <w:rStyle w:val="Hyperlink"/>
            <w:rFonts w:asciiTheme="minorBidi" w:hAnsiTheme="minorBidi"/>
            <w:sz w:val="28"/>
            <w:szCs w:val="28"/>
          </w:rPr>
          <w:t>https://www.nhs.uk</w:t>
        </w:r>
      </w:hyperlink>
      <w:r>
        <w:rPr>
          <w:rFonts w:asciiTheme="minorBidi" w:hAnsiTheme="minorBidi"/>
          <w:sz w:val="28"/>
          <w:szCs w:val="28"/>
        </w:rPr>
        <w:t xml:space="preserve"> (accessed 9 April 2026) </w:t>
      </w:r>
    </w:p>
    <w:p w14:paraId="3E34A5EF" w14:textId="398D3BB7" w:rsidR="002E71BA" w:rsidRPr="00E34E9D" w:rsidRDefault="00C20959" w:rsidP="00C971FF">
      <w:pPr>
        <w:rPr>
          <w:rFonts w:ascii="Arial" w:hAnsi="Arial" w:cs="Arial"/>
          <w:b/>
          <w:bCs/>
          <w:sz w:val="21"/>
          <w:szCs w:val="21"/>
        </w:rPr>
      </w:pPr>
      <w:r w:rsidRPr="00E34E9D">
        <w:rPr>
          <w:rFonts w:ascii="Arial" w:hAnsi="Arial" w:cs="Arial"/>
          <w:b/>
          <w:bCs/>
          <w:sz w:val="21"/>
          <w:szCs w:val="21"/>
        </w:rPr>
        <w:t xml:space="preserve">Nursing and Midwifery Council (2024) standard for competence for registered nurses. Available at: </w:t>
      </w:r>
      <w:hyperlink r:id="rId10" w:history="1">
        <w:r w:rsidRPr="00E34E9D">
          <w:rPr>
            <w:rStyle w:val="Hyperlink"/>
            <w:rFonts w:ascii="Arial" w:hAnsi="Arial" w:cs="Arial"/>
            <w:b/>
            <w:bCs/>
            <w:sz w:val="21"/>
            <w:szCs w:val="21"/>
          </w:rPr>
          <w:t>https://www.nmc.org.uk</w:t>
        </w:r>
      </w:hyperlink>
      <w:r w:rsidRPr="00E34E9D">
        <w:rPr>
          <w:rFonts w:ascii="Arial" w:hAnsi="Arial" w:cs="Arial"/>
          <w:b/>
          <w:bCs/>
          <w:sz w:val="21"/>
          <w:szCs w:val="21"/>
        </w:rPr>
        <w:t xml:space="preserve"> (accessed: 9 April 2026) </w:t>
      </w:r>
    </w:p>
    <w:p w14:paraId="2695C1C8" w14:textId="77777777" w:rsidR="00C20959" w:rsidRPr="00242974" w:rsidRDefault="00C20959" w:rsidP="00C971FF">
      <w:pPr>
        <w:rPr>
          <w:b/>
          <w:bCs/>
          <w:sz w:val="21"/>
          <w:szCs w:val="21"/>
        </w:rPr>
      </w:pPr>
    </w:p>
    <w:sectPr w:rsidR="00C20959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5510F" w14:textId="77777777" w:rsidR="00A351CC" w:rsidRDefault="00A351CC" w:rsidP="003C7C97">
      <w:pPr>
        <w:spacing w:after="0" w:line="240" w:lineRule="auto"/>
      </w:pPr>
      <w:r>
        <w:separator/>
      </w:r>
    </w:p>
  </w:endnote>
  <w:endnote w:type="continuationSeparator" w:id="0">
    <w:p w14:paraId="48467C94" w14:textId="77777777" w:rsidR="00A351CC" w:rsidRDefault="00A351C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D5AD3" w14:textId="77777777" w:rsidR="00A351CC" w:rsidRDefault="00A351CC" w:rsidP="003C7C97">
      <w:pPr>
        <w:spacing w:after="0" w:line="240" w:lineRule="auto"/>
      </w:pPr>
      <w:r>
        <w:separator/>
      </w:r>
    </w:p>
  </w:footnote>
  <w:footnote w:type="continuationSeparator" w:id="0">
    <w:p w14:paraId="5AF03F04" w14:textId="77777777" w:rsidR="00A351CC" w:rsidRDefault="00A351C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353211"/>
    <w:multiLevelType w:val="hybridMultilevel"/>
    <w:tmpl w:val="0A8E311C"/>
    <w:lvl w:ilvl="0" w:tplc="6B9CB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07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128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D028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40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7C2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56D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5AE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1E4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728A0"/>
    <w:multiLevelType w:val="hybridMultilevel"/>
    <w:tmpl w:val="538C7AAA"/>
    <w:lvl w:ilvl="0" w:tplc="31981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F41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A6B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604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E89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FA9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CCB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AAC3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4C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0BF69D7"/>
    <w:multiLevelType w:val="hybridMultilevel"/>
    <w:tmpl w:val="3BAA3746"/>
    <w:lvl w:ilvl="0" w:tplc="D21CF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A6C0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1C2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240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2EA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4CF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242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6E1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E88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EA30ED"/>
    <w:multiLevelType w:val="hybridMultilevel"/>
    <w:tmpl w:val="4EFA5424"/>
    <w:lvl w:ilvl="0" w:tplc="577C9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1AC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B6D7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64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76E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1EF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501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5A9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B29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9715EC2"/>
    <w:multiLevelType w:val="hybridMultilevel"/>
    <w:tmpl w:val="0DEA1F44"/>
    <w:lvl w:ilvl="0" w:tplc="C3529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E82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6B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DC2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780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A8B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1C7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00B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0C8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8"/>
  </w:num>
  <w:num w:numId="2" w16cid:durableId="351032333">
    <w:abstractNumId w:val="2"/>
  </w:num>
  <w:num w:numId="3" w16cid:durableId="1067413603">
    <w:abstractNumId w:val="12"/>
  </w:num>
  <w:num w:numId="4" w16cid:durableId="931426930">
    <w:abstractNumId w:val="24"/>
  </w:num>
  <w:num w:numId="5" w16cid:durableId="1422484198">
    <w:abstractNumId w:val="19"/>
  </w:num>
  <w:num w:numId="6" w16cid:durableId="552929862">
    <w:abstractNumId w:val="20"/>
  </w:num>
  <w:num w:numId="7" w16cid:durableId="587203086">
    <w:abstractNumId w:val="25"/>
  </w:num>
  <w:num w:numId="8" w16cid:durableId="389156196">
    <w:abstractNumId w:val="16"/>
  </w:num>
  <w:num w:numId="9" w16cid:durableId="1393503788">
    <w:abstractNumId w:val="4"/>
  </w:num>
  <w:num w:numId="10" w16cid:durableId="1579359955">
    <w:abstractNumId w:val="14"/>
  </w:num>
  <w:num w:numId="11" w16cid:durableId="806699681">
    <w:abstractNumId w:val="15"/>
  </w:num>
  <w:num w:numId="12" w16cid:durableId="1314750107">
    <w:abstractNumId w:val="13"/>
  </w:num>
  <w:num w:numId="13" w16cid:durableId="1766919701">
    <w:abstractNumId w:val="18"/>
  </w:num>
  <w:num w:numId="14" w16cid:durableId="1957908719">
    <w:abstractNumId w:val="11"/>
  </w:num>
  <w:num w:numId="15" w16cid:durableId="1132019979">
    <w:abstractNumId w:val="3"/>
  </w:num>
  <w:num w:numId="16" w16cid:durableId="1457524365">
    <w:abstractNumId w:val="7"/>
  </w:num>
  <w:num w:numId="17" w16cid:durableId="1386294306">
    <w:abstractNumId w:val="26"/>
  </w:num>
  <w:num w:numId="18" w16cid:durableId="1838374920">
    <w:abstractNumId w:val="21"/>
  </w:num>
  <w:num w:numId="19" w16cid:durableId="1827044992">
    <w:abstractNumId w:val="9"/>
  </w:num>
  <w:num w:numId="20" w16cid:durableId="895820667">
    <w:abstractNumId w:val="17"/>
  </w:num>
  <w:num w:numId="21" w16cid:durableId="817497522">
    <w:abstractNumId w:val="27"/>
  </w:num>
  <w:num w:numId="22" w16cid:durableId="725690465">
    <w:abstractNumId w:val="0"/>
  </w:num>
  <w:num w:numId="23" w16cid:durableId="1612087055">
    <w:abstractNumId w:val="10"/>
  </w:num>
  <w:num w:numId="24" w16cid:durableId="205221636">
    <w:abstractNumId w:val="1"/>
  </w:num>
  <w:num w:numId="25" w16cid:durableId="807630284">
    <w:abstractNumId w:val="22"/>
  </w:num>
  <w:num w:numId="26" w16cid:durableId="582495026">
    <w:abstractNumId w:val="23"/>
  </w:num>
  <w:num w:numId="27" w16cid:durableId="926036661">
    <w:abstractNumId w:val="6"/>
  </w:num>
  <w:num w:numId="28" w16cid:durableId="831333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0352"/>
    <w:rsid w:val="000D41DC"/>
    <w:rsid w:val="000D5DCB"/>
    <w:rsid w:val="0010590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75E75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3727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44FBA"/>
    <w:rsid w:val="009813EA"/>
    <w:rsid w:val="009C7E52"/>
    <w:rsid w:val="009D6BCD"/>
    <w:rsid w:val="009E4934"/>
    <w:rsid w:val="009F40A7"/>
    <w:rsid w:val="009F5CE6"/>
    <w:rsid w:val="00A035CD"/>
    <w:rsid w:val="00A351CC"/>
    <w:rsid w:val="00A50E80"/>
    <w:rsid w:val="00A513B0"/>
    <w:rsid w:val="00A60616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095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34E9D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209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nmc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565</Words>
  <Characters>3224</Characters>
  <Application>Microsoft Office Word</Application>
  <DocSecurity>0</DocSecurity>
  <Lines>26</Lines>
  <Paragraphs>7</Paragraphs>
  <ScaleCrop>false</ScaleCrop>
  <Company>University of Wales Trinity Saint David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Sadia Jeylaani (2531722)</cp:lastModifiedBy>
  <cp:revision>7</cp:revision>
  <dcterms:created xsi:type="dcterms:W3CDTF">2026-04-05T18:25:00Z</dcterms:created>
  <dcterms:modified xsi:type="dcterms:W3CDTF">2026-04-09T15:53:00Z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