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3C694" w14:textId="77777777" w:rsidR="008D14AA" w:rsidRDefault="008D14AA" w:rsidP="00DA447A">
      <w:pPr>
        <w:pStyle w:val="VictoriaBorta"/>
      </w:pPr>
    </w:p>
    <w:p w14:paraId="314369B4" w14:textId="77777777" w:rsidR="00DA447A" w:rsidRPr="00DA447A" w:rsidRDefault="00DA447A" w:rsidP="00DA447A">
      <w:pPr>
        <w:pStyle w:val="VictoriaBorta"/>
      </w:pPr>
    </w:p>
    <w:p w14:paraId="3278D23F" w14:textId="77777777" w:rsidR="00892626" w:rsidRPr="00892626" w:rsidRDefault="00892626" w:rsidP="00892626"/>
    <w:p w14:paraId="443868D4" w14:textId="77777777" w:rsidR="00892626" w:rsidRPr="00892626" w:rsidRDefault="00892626" w:rsidP="00892626"/>
    <w:p w14:paraId="650B86B2" w14:textId="77777777" w:rsidR="00892626" w:rsidRPr="00892626" w:rsidRDefault="00892626" w:rsidP="00892626"/>
    <w:p w14:paraId="2D115438" w14:textId="77777777" w:rsidR="00892626" w:rsidRPr="00892626" w:rsidRDefault="00892626" w:rsidP="00892626"/>
    <w:p w14:paraId="71E09F47" w14:textId="77777777" w:rsidR="00892626" w:rsidRPr="00892626" w:rsidRDefault="00892626" w:rsidP="00892626"/>
    <w:p w14:paraId="552E1136" w14:textId="77777777" w:rsidR="00892626" w:rsidRPr="00892626" w:rsidRDefault="00892626" w:rsidP="00892626"/>
    <w:p w14:paraId="1F7D6896" w14:textId="77777777" w:rsidR="00892626" w:rsidRDefault="00892626" w:rsidP="00892626"/>
    <w:p w14:paraId="16BADEB5" w14:textId="396E9C8E" w:rsidR="00892626" w:rsidRPr="00892626" w:rsidRDefault="00892626" w:rsidP="00892626">
      <w:pPr>
        <w:jc w:val="center"/>
        <w:rPr>
          <w:sz w:val="36"/>
          <w:szCs w:val="36"/>
        </w:rPr>
      </w:pPr>
      <w:r w:rsidRPr="00892626">
        <w:rPr>
          <w:sz w:val="36"/>
          <w:szCs w:val="36"/>
        </w:rPr>
        <w:t>Certificate of Higher Education in Business Skills for the Workplace</w:t>
      </w:r>
    </w:p>
    <w:p w14:paraId="378DF489" w14:textId="77777777" w:rsidR="00892626" w:rsidRPr="00892626" w:rsidRDefault="00892626" w:rsidP="00892626">
      <w:pPr>
        <w:jc w:val="center"/>
        <w:rPr>
          <w:sz w:val="36"/>
          <w:szCs w:val="36"/>
        </w:rPr>
      </w:pPr>
    </w:p>
    <w:p w14:paraId="23350F22" w14:textId="77777777" w:rsidR="00892626" w:rsidRPr="00892626" w:rsidRDefault="00892626" w:rsidP="00892626">
      <w:pPr>
        <w:jc w:val="center"/>
        <w:rPr>
          <w:sz w:val="36"/>
          <w:szCs w:val="36"/>
        </w:rPr>
      </w:pPr>
    </w:p>
    <w:p w14:paraId="194FBC5C" w14:textId="77777777" w:rsidR="00892626" w:rsidRPr="00892626" w:rsidRDefault="00892626" w:rsidP="00892626">
      <w:pPr>
        <w:jc w:val="center"/>
        <w:rPr>
          <w:sz w:val="36"/>
          <w:szCs w:val="36"/>
        </w:rPr>
      </w:pPr>
    </w:p>
    <w:p w14:paraId="6460686E" w14:textId="3D473BC7" w:rsidR="00892626" w:rsidRDefault="00C13681" w:rsidP="00892626">
      <w:pPr>
        <w:tabs>
          <w:tab w:val="left" w:pos="3583"/>
        </w:tabs>
        <w:jc w:val="center"/>
        <w:rPr>
          <w:sz w:val="36"/>
          <w:szCs w:val="36"/>
        </w:rPr>
      </w:pPr>
      <w:r>
        <w:rPr>
          <w:sz w:val="36"/>
          <w:szCs w:val="36"/>
        </w:rPr>
        <w:t>Module Name:</w:t>
      </w:r>
      <w:r w:rsidR="001730BF">
        <w:rPr>
          <w:sz w:val="36"/>
          <w:szCs w:val="36"/>
        </w:rPr>
        <w:t xml:space="preserve"> </w:t>
      </w:r>
      <w:r w:rsidR="00892626" w:rsidRPr="00892626">
        <w:rPr>
          <w:sz w:val="36"/>
          <w:szCs w:val="36"/>
        </w:rPr>
        <w:t>Academic Skills</w:t>
      </w:r>
    </w:p>
    <w:p w14:paraId="3DA2AFC1" w14:textId="77777777" w:rsidR="00892626" w:rsidRPr="00892626" w:rsidRDefault="00892626" w:rsidP="00892626">
      <w:pPr>
        <w:rPr>
          <w:sz w:val="36"/>
          <w:szCs w:val="36"/>
        </w:rPr>
      </w:pPr>
    </w:p>
    <w:p w14:paraId="3D901A0E" w14:textId="77777777" w:rsidR="00892626" w:rsidRPr="00892626" w:rsidRDefault="00892626" w:rsidP="00892626">
      <w:pPr>
        <w:rPr>
          <w:sz w:val="36"/>
          <w:szCs w:val="36"/>
        </w:rPr>
      </w:pPr>
    </w:p>
    <w:p w14:paraId="1DDC33D3" w14:textId="0CA331A8" w:rsidR="00C13681" w:rsidRDefault="00C13681" w:rsidP="00C13681">
      <w:pPr>
        <w:jc w:val="center"/>
        <w:rPr>
          <w:sz w:val="36"/>
          <w:szCs w:val="36"/>
        </w:rPr>
      </w:pPr>
      <w:r>
        <w:rPr>
          <w:sz w:val="36"/>
          <w:szCs w:val="36"/>
        </w:rPr>
        <w:t>Module Code: LCLM 4001</w:t>
      </w:r>
    </w:p>
    <w:p w14:paraId="2A094479" w14:textId="63974537" w:rsidR="00C13681" w:rsidRPr="00892626" w:rsidRDefault="00C13681" w:rsidP="00C13681">
      <w:pPr>
        <w:jc w:val="center"/>
        <w:rPr>
          <w:sz w:val="36"/>
          <w:szCs w:val="36"/>
        </w:rPr>
      </w:pPr>
      <w:r>
        <w:rPr>
          <w:sz w:val="36"/>
          <w:szCs w:val="36"/>
        </w:rPr>
        <w:t>Lecturer:</w:t>
      </w:r>
      <w:r w:rsidR="001730BF">
        <w:rPr>
          <w:sz w:val="36"/>
          <w:szCs w:val="36"/>
        </w:rPr>
        <w:t xml:space="preserve"> Timothy Hopkins</w:t>
      </w:r>
    </w:p>
    <w:p w14:paraId="459338C5" w14:textId="77777777" w:rsidR="00892626" w:rsidRPr="00892626" w:rsidRDefault="00892626" w:rsidP="00892626">
      <w:pPr>
        <w:rPr>
          <w:sz w:val="36"/>
          <w:szCs w:val="36"/>
        </w:rPr>
      </w:pPr>
    </w:p>
    <w:p w14:paraId="5F1F04B5" w14:textId="77777777" w:rsidR="00892626" w:rsidRPr="00892626" w:rsidRDefault="00892626" w:rsidP="00892626">
      <w:pPr>
        <w:rPr>
          <w:sz w:val="36"/>
          <w:szCs w:val="36"/>
        </w:rPr>
      </w:pPr>
    </w:p>
    <w:p w14:paraId="2F912F2C" w14:textId="77777777" w:rsidR="00892626" w:rsidRPr="00892626" w:rsidRDefault="00892626" w:rsidP="00892626">
      <w:pPr>
        <w:rPr>
          <w:sz w:val="36"/>
          <w:szCs w:val="36"/>
        </w:rPr>
      </w:pPr>
    </w:p>
    <w:p w14:paraId="6B99DC81" w14:textId="77777777" w:rsidR="00892626" w:rsidRPr="007C099B" w:rsidRDefault="00892626" w:rsidP="00892626">
      <w:pPr>
        <w:rPr>
          <w:sz w:val="36"/>
          <w:szCs w:val="36"/>
        </w:rPr>
      </w:pPr>
    </w:p>
    <w:p w14:paraId="1AEF1D4A" w14:textId="7610BF4E" w:rsidR="00892626" w:rsidRPr="007C099B" w:rsidRDefault="00892626" w:rsidP="00892626">
      <w:pPr>
        <w:jc w:val="center"/>
        <w:rPr>
          <w:sz w:val="36"/>
          <w:szCs w:val="36"/>
        </w:rPr>
      </w:pPr>
      <w:r w:rsidRPr="007C099B">
        <w:rPr>
          <w:sz w:val="36"/>
          <w:szCs w:val="36"/>
        </w:rPr>
        <w:t>Student Name:</w:t>
      </w:r>
      <w:r w:rsidR="00D8306C" w:rsidRPr="007C099B">
        <w:rPr>
          <w:sz w:val="36"/>
          <w:szCs w:val="36"/>
        </w:rPr>
        <w:t xml:space="preserve"> Victoria Borta</w:t>
      </w:r>
    </w:p>
    <w:p w14:paraId="1F2941E2" w14:textId="071FF857" w:rsidR="00892626" w:rsidRPr="007C099B" w:rsidRDefault="00892626" w:rsidP="00892626">
      <w:pPr>
        <w:jc w:val="center"/>
        <w:rPr>
          <w:sz w:val="36"/>
          <w:szCs w:val="36"/>
        </w:rPr>
      </w:pPr>
      <w:r w:rsidRPr="007C099B">
        <w:rPr>
          <w:sz w:val="36"/>
          <w:szCs w:val="36"/>
        </w:rPr>
        <w:t>Student ID:</w:t>
      </w:r>
      <w:r w:rsidR="00D8306C" w:rsidRPr="007C099B">
        <w:rPr>
          <w:sz w:val="36"/>
          <w:szCs w:val="36"/>
        </w:rPr>
        <w:t>2422534</w:t>
      </w:r>
    </w:p>
    <w:p w14:paraId="3B5CEED3" w14:textId="77777777" w:rsidR="00892626" w:rsidRPr="00892626" w:rsidRDefault="00892626" w:rsidP="00892626">
      <w:pPr>
        <w:rPr>
          <w:szCs w:val="24"/>
        </w:rPr>
      </w:pPr>
    </w:p>
    <w:p w14:paraId="5C097D5C" w14:textId="77777777" w:rsidR="00892626" w:rsidRPr="00892626" w:rsidRDefault="00892626" w:rsidP="00892626">
      <w:pPr>
        <w:rPr>
          <w:szCs w:val="24"/>
        </w:rPr>
      </w:pPr>
    </w:p>
    <w:p w14:paraId="72C014D5" w14:textId="77777777" w:rsidR="00892626" w:rsidRDefault="00892626" w:rsidP="00892626">
      <w:pPr>
        <w:rPr>
          <w:szCs w:val="24"/>
        </w:rPr>
      </w:pPr>
    </w:p>
    <w:p w14:paraId="779CC7E0" w14:textId="77777777" w:rsidR="00892626" w:rsidRDefault="00892626" w:rsidP="00892626">
      <w:pPr>
        <w:pStyle w:val="Heading1"/>
      </w:pPr>
    </w:p>
    <w:sdt>
      <w:sdtPr>
        <w:rPr>
          <w:rFonts w:ascii="Times New Roman" w:eastAsiaTheme="minorHAnsi" w:hAnsi="Times New Roman" w:cstheme="minorBidi"/>
          <w:color w:val="000000" w:themeColor="text1"/>
          <w:kern w:val="2"/>
          <w:sz w:val="24"/>
          <w:szCs w:val="22"/>
          <w:lang w:val="en-GB"/>
        </w:rPr>
        <w:id w:val="-1498334595"/>
        <w:docPartObj>
          <w:docPartGallery w:val="Table of Contents"/>
          <w:docPartUnique/>
        </w:docPartObj>
      </w:sdtPr>
      <w:sdtEndPr>
        <w:rPr>
          <w:b/>
          <w:bCs/>
          <w:noProof/>
        </w:rPr>
      </w:sdtEndPr>
      <w:sdtContent>
        <w:p w14:paraId="2BA356C9" w14:textId="7EF33585" w:rsidR="000A5521" w:rsidRDefault="000A5521">
          <w:pPr>
            <w:pStyle w:val="TOCHeading"/>
          </w:pPr>
          <w:r>
            <w:t>Contents</w:t>
          </w:r>
        </w:p>
        <w:p w14:paraId="22548670" w14:textId="00B575D1" w:rsidR="000A5521" w:rsidRDefault="000A5521">
          <w:pPr>
            <w:pStyle w:val="TOC1"/>
            <w:tabs>
              <w:tab w:val="right" w:leader="dot" w:pos="9016"/>
            </w:tabs>
            <w:rPr>
              <w:noProof/>
            </w:rPr>
          </w:pPr>
          <w:r>
            <w:fldChar w:fldCharType="begin"/>
          </w:r>
          <w:r>
            <w:instrText xml:space="preserve"> TOC \o "1-3" \h \z \u </w:instrText>
          </w:r>
          <w:r>
            <w:fldChar w:fldCharType="separate"/>
          </w:r>
          <w:hyperlink w:anchor="_Toc212478082" w:history="1">
            <w:r w:rsidRPr="00082D41">
              <w:rPr>
                <w:rStyle w:val="Hyperlink"/>
                <w:noProof/>
              </w:rPr>
              <w:t>Introduction</w:t>
            </w:r>
            <w:r>
              <w:rPr>
                <w:noProof/>
                <w:webHidden/>
              </w:rPr>
              <w:tab/>
            </w:r>
            <w:r>
              <w:rPr>
                <w:noProof/>
                <w:webHidden/>
              </w:rPr>
              <w:fldChar w:fldCharType="begin"/>
            </w:r>
            <w:r>
              <w:rPr>
                <w:noProof/>
                <w:webHidden/>
              </w:rPr>
              <w:instrText xml:space="preserve"> PAGEREF _Toc212478082 \h </w:instrText>
            </w:r>
            <w:r>
              <w:rPr>
                <w:noProof/>
                <w:webHidden/>
              </w:rPr>
            </w:r>
            <w:r>
              <w:rPr>
                <w:noProof/>
                <w:webHidden/>
              </w:rPr>
              <w:fldChar w:fldCharType="separate"/>
            </w:r>
            <w:r w:rsidR="00DA447A">
              <w:rPr>
                <w:noProof/>
                <w:webHidden/>
              </w:rPr>
              <w:t>3</w:t>
            </w:r>
            <w:r>
              <w:rPr>
                <w:noProof/>
                <w:webHidden/>
              </w:rPr>
              <w:fldChar w:fldCharType="end"/>
            </w:r>
          </w:hyperlink>
        </w:p>
        <w:p w14:paraId="1FB6485D" w14:textId="6C340F14" w:rsidR="000A5521" w:rsidRDefault="000A5521">
          <w:pPr>
            <w:pStyle w:val="TOC1"/>
            <w:tabs>
              <w:tab w:val="right" w:leader="dot" w:pos="9016"/>
            </w:tabs>
            <w:rPr>
              <w:noProof/>
            </w:rPr>
          </w:pPr>
          <w:hyperlink w:anchor="_Toc212478083" w:history="1">
            <w:r w:rsidRPr="00082D41">
              <w:rPr>
                <w:rStyle w:val="Hyperlink"/>
                <w:noProof/>
              </w:rPr>
              <w:t>Description of Experiences</w:t>
            </w:r>
            <w:r>
              <w:rPr>
                <w:noProof/>
                <w:webHidden/>
              </w:rPr>
              <w:tab/>
            </w:r>
            <w:r>
              <w:rPr>
                <w:noProof/>
                <w:webHidden/>
              </w:rPr>
              <w:fldChar w:fldCharType="begin"/>
            </w:r>
            <w:r>
              <w:rPr>
                <w:noProof/>
                <w:webHidden/>
              </w:rPr>
              <w:instrText xml:space="preserve"> PAGEREF _Toc212478083 \h </w:instrText>
            </w:r>
            <w:r>
              <w:rPr>
                <w:noProof/>
                <w:webHidden/>
              </w:rPr>
            </w:r>
            <w:r>
              <w:rPr>
                <w:noProof/>
                <w:webHidden/>
              </w:rPr>
              <w:fldChar w:fldCharType="separate"/>
            </w:r>
            <w:r w:rsidR="00DA447A">
              <w:rPr>
                <w:noProof/>
                <w:webHidden/>
              </w:rPr>
              <w:t>3</w:t>
            </w:r>
            <w:r>
              <w:rPr>
                <w:noProof/>
                <w:webHidden/>
              </w:rPr>
              <w:fldChar w:fldCharType="end"/>
            </w:r>
          </w:hyperlink>
        </w:p>
        <w:p w14:paraId="2F02CAD0" w14:textId="64F4B4C1" w:rsidR="000A5521" w:rsidRDefault="000A5521">
          <w:pPr>
            <w:pStyle w:val="TOC1"/>
            <w:tabs>
              <w:tab w:val="right" w:leader="dot" w:pos="9016"/>
            </w:tabs>
            <w:rPr>
              <w:noProof/>
            </w:rPr>
          </w:pPr>
          <w:hyperlink w:anchor="_Toc212478084" w:history="1">
            <w:r w:rsidRPr="00082D41">
              <w:rPr>
                <w:rStyle w:val="Hyperlink"/>
                <w:noProof/>
              </w:rPr>
              <w:t>Analysis and Personal Reflection</w:t>
            </w:r>
            <w:r>
              <w:rPr>
                <w:noProof/>
                <w:webHidden/>
              </w:rPr>
              <w:tab/>
            </w:r>
            <w:r>
              <w:rPr>
                <w:noProof/>
                <w:webHidden/>
              </w:rPr>
              <w:fldChar w:fldCharType="begin"/>
            </w:r>
            <w:r>
              <w:rPr>
                <w:noProof/>
                <w:webHidden/>
              </w:rPr>
              <w:instrText xml:space="preserve"> PAGEREF _Toc212478084 \h </w:instrText>
            </w:r>
            <w:r>
              <w:rPr>
                <w:noProof/>
                <w:webHidden/>
              </w:rPr>
            </w:r>
            <w:r>
              <w:rPr>
                <w:noProof/>
                <w:webHidden/>
              </w:rPr>
              <w:fldChar w:fldCharType="separate"/>
            </w:r>
            <w:r w:rsidR="00DA447A">
              <w:rPr>
                <w:noProof/>
                <w:webHidden/>
              </w:rPr>
              <w:t>3</w:t>
            </w:r>
            <w:r>
              <w:rPr>
                <w:noProof/>
                <w:webHidden/>
              </w:rPr>
              <w:fldChar w:fldCharType="end"/>
            </w:r>
          </w:hyperlink>
        </w:p>
        <w:p w14:paraId="192B5BCA" w14:textId="65C0E5E3" w:rsidR="000A5521" w:rsidRDefault="000A5521">
          <w:pPr>
            <w:pStyle w:val="TOC2"/>
            <w:tabs>
              <w:tab w:val="right" w:leader="dot" w:pos="9016"/>
            </w:tabs>
            <w:rPr>
              <w:noProof/>
            </w:rPr>
          </w:pPr>
          <w:hyperlink w:anchor="_Toc212478085" w:history="1">
            <w:r w:rsidRPr="00082D41">
              <w:rPr>
                <w:rStyle w:val="Hyperlink"/>
                <w:noProof/>
              </w:rPr>
              <w:t>What Went Poorly</w:t>
            </w:r>
            <w:r>
              <w:rPr>
                <w:noProof/>
                <w:webHidden/>
              </w:rPr>
              <w:tab/>
            </w:r>
            <w:r>
              <w:rPr>
                <w:noProof/>
                <w:webHidden/>
              </w:rPr>
              <w:fldChar w:fldCharType="begin"/>
            </w:r>
            <w:r>
              <w:rPr>
                <w:noProof/>
                <w:webHidden/>
              </w:rPr>
              <w:instrText xml:space="preserve"> PAGEREF _Toc212478085 \h </w:instrText>
            </w:r>
            <w:r>
              <w:rPr>
                <w:noProof/>
                <w:webHidden/>
              </w:rPr>
            </w:r>
            <w:r>
              <w:rPr>
                <w:noProof/>
                <w:webHidden/>
              </w:rPr>
              <w:fldChar w:fldCharType="separate"/>
            </w:r>
            <w:r w:rsidR="00DA447A">
              <w:rPr>
                <w:noProof/>
                <w:webHidden/>
              </w:rPr>
              <w:t>4</w:t>
            </w:r>
            <w:r>
              <w:rPr>
                <w:noProof/>
                <w:webHidden/>
              </w:rPr>
              <w:fldChar w:fldCharType="end"/>
            </w:r>
          </w:hyperlink>
        </w:p>
        <w:p w14:paraId="2F6D2023" w14:textId="1D3B1F99" w:rsidR="000A5521" w:rsidRDefault="000A5521">
          <w:pPr>
            <w:pStyle w:val="TOC2"/>
            <w:tabs>
              <w:tab w:val="right" w:leader="dot" w:pos="9016"/>
            </w:tabs>
            <w:rPr>
              <w:noProof/>
            </w:rPr>
          </w:pPr>
          <w:hyperlink w:anchor="_Toc212478086" w:history="1">
            <w:r w:rsidRPr="00082D41">
              <w:rPr>
                <w:rStyle w:val="Hyperlink"/>
                <w:noProof/>
              </w:rPr>
              <w:t>How These Experiences Helped My Learning</w:t>
            </w:r>
            <w:r>
              <w:rPr>
                <w:noProof/>
                <w:webHidden/>
              </w:rPr>
              <w:tab/>
            </w:r>
            <w:r>
              <w:rPr>
                <w:noProof/>
                <w:webHidden/>
              </w:rPr>
              <w:fldChar w:fldCharType="begin"/>
            </w:r>
            <w:r>
              <w:rPr>
                <w:noProof/>
                <w:webHidden/>
              </w:rPr>
              <w:instrText xml:space="preserve"> PAGEREF _Toc212478086 \h </w:instrText>
            </w:r>
            <w:r>
              <w:rPr>
                <w:noProof/>
                <w:webHidden/>
              </w:rPr>
            </w:r>
            <w:r>
              <w:rPr>
                <w:noProof/>
                <w:webHidden/>
              </w:rPr>
              <w:fldChar w:fldCharType="separate"/>
            </w:r>
            <w:r w:rsidR="00DA447A">
              <w:rPr>
                <w:noProof/>
                <w:webHidden/>
              </w:rPr>
              <w:t>4</w:t>
            </w:r>
            <w:r>
              <w:rPr>
                <w:noProof/>
                <w:webHidden/>
              </w:rPr>
              <w:fldChar w:fldCharType="end"/>
            </w:r>
          </w:hyperlink>
        </w:p>
        <w:p w14:paraId="0876AAB2" w14:textId="7EC9DBDD" w:rsidR="000A5521" w:rsidRDefault="000A5521">
          <w:pPr>
            <w:pStyle w:val="TOC2"/>
            <w:tabs>
              <w:tab w:val="right" w:leader="dot" w:pos="9016"/>
            </w:tabs>
            <w:rPr>
              <w:noProof/>
            </w:rPr>
          </w:pPr>
          <w:hyperlink w:anchor="_Toc212478087" w:history="1">
            <w:r w:rsidRPr="00082D41">
              <w:rPr>
                <w:rStyle w:val="Hyperlink"/>
                <w:noProof/>
              </w:rPr>
              <w:t>My Strengths and Area of Improvement.</w:t>
            </w:r>
            <w:r>
              <w:rPr>
                <w:noProof/>
                <w:webHidden/>
              </w:rPr>
              <w:tab/>
            </w:r>
            <w:r>
              <w:rPr>
                <w:noProof/>
                <w:webHidden/>
              </w:rPr>
              <w:fldChar w:fldCharType="begin"/>
            </w:r>
            <w:r>
              <w:rPr>
                <w:noProof/>
                <w:webHidden/>
              </w:rPr>
              <w:instrText xml:space="preserve"> PAGEREF _Toc212478087 \h </w:instrText>
            </w:r>
            <w:r>
              <w:rPr>
                <w:noProof/>
                <w:webHidden/>
              </w:rPr>
            </w:r>
            <w:r>
              <w:rPr>
                <w:noProof/>
                <w:webHidden/>
              </w:rPr>
              <w:fldChar w:fldCharType="separate"/>
            </w:r>
            <w:r w:rsidR="00DA447A">
              <w:rPr>
                <w:noProof/>
                <w:webHidden/>
              </w:rPr>
              <w:t>5</w:t>
            </w:r>
            <w:r>
              <w:rPr>
                <w:noProof/>
                <w:webHidden/>
              </w:rPr>
              <w:fldChar w:fldCharType="end"/>
            </w:r>
          </w:hyperlink>
        </w:p>
        <w:p w14:paraId="4B7F292F" w14:textId="49E566F6" w:rsidR="000A5521" w:rsidRDefault="000A5521">
          <w:pPr>
            <w:pStyle w:val="TOC1"/>
            <w:tabs>
              <w:tab w:val="right" w:leader="dot" w:pos="9016"/>
            </w:tabs>
            <w:rPr>
              <w:noProof/>
            </w:rPr>
          </w:pPr>
          <w:hyperlink w:anchor="_Toc212478088" w:history="1">
            <w:r w:rsidRPr="00082D41">
              <w:rPr>
                <w:rStyle w:val="Hyperlink"/>
                <w:noProof/>
              </w:rPr>
              <w:t>Conclusion</w:t>
            </w:r>
            <w:r>
              <w:rPr>
                <w:noProof/>
                <w:webHidden/>
              </w:rPr>
              <w:tab/>
            </w:r>
            <w:r>
              <w:rPr>
                <w:noProof/>
                <w:webHidden/>
              </w:rPr>
              <w:fldChar w:fldCharType="begin"/>
            </w:r>
            <w:r>
              <w:rPr>
                <w:noProof/>
                <w:webHidden/>
              </w:rPr>
              <w:instrText xml:space="preserve"> PAGEREF _Toc212478088 \h </w:instrText>
            </w:r>
            <w:r>
              <w:rPr>
                <w:noProof/>
                <w:webHidden/>
              </w:rPr>
            </w:r>
            <w:r>
              <w:rPr>
                <w:noProof/>
                <w:webHidden/>
              </w:rPr>
              <w:fldChar w:fldCharType="separate"/>
            </w:r>
            <w:r w:rsidR="00DA447A">
              <w:rPr>
                <w:noProof/>
                <w:webHidden/>
              </w:rPr>
              <w:t>5</w:t>
            </w:r>
            <w:r>
              <w:rPr>
                <w:noProof/>
                <w:webHidden/>
              </w:rPr>
              <w:fldChar w:fldCharType="end"/>
            </w:r>
          </w:hyperlink>
        </w:p>
        <w:p w14:paraId="685BC497" w14:textId="5A03E50D" w:rsidR="000A5521" w:rsidRDefault="000A5521">
          <w:pPr>
            <w:pStyle w:val="TOC1"/>
            <w:tabs>
              <w:tab w:val="right" w:leader="dot" w:pos="9016"/>
            </w:tabs>
            <w:rPr>
              <w:noProof/>
            </w:rPr>
          </w:pPr>
          <w:hyperlink w:anchor="_Toc212478089" w:history="1">
            <w:r w:rsidRPr="00082D41">
              <w:rPr>
                <w:rStyle w:val="Hyperlink"/>
                <w:noProof/>
              </w:rPr>
              <w:t>References</w:t>
            </w:r>
            <w:r>
              <w:rPr>
                <w:noProof/>
                <w:webHidden/>
              </w:rPr>
              <w:tab/>
            </w:r>
            <w:r>
              <w:rPr>
                <w:noProof/>
                <w:webHidden/>
              </w:rPr>
              <w:fldChar w:fldCharType="begin"/>
            </w:r>
            <w:r>
              <w:rPr>
                <w:noProof/>
                <w:webHidden/>
              </w:rPr>
              <w:instrText xml:space="preserve"> PAGEREF _Toc212478089 \h </w:instrText>
            </w:r>
            <w:r>
              <w:rPr>
                <w:noProof/>
                <w:webHidden/>
              </w:rPr>
            </w:r>
            <w:r>
              <w:rPr>
                <w:noProof/>
                <w:webHidden/>
              </w:rPr>
              <w:fldChar w:fldCharType="separate"/>
            </w:r>
            <w:r w:rsidR="00DA447A">
              <w:rPr>
                <w:noProof/>
                <w:webHidden/>
              </w:rPr>
              <w:t>5</w:t>
            </w:r>
            <w:r>
              <w:rPr>
                <w:noProof/>
                <w:webHidden/>
              </w:rPr>
              <w:fldChar w:fldCharType="end"/>
            </w:r>
          </w:hyperlink>
        </w:p>
        <w:p w14:paraId="34453776" w14:textId="27583B99" w:rsidR="000A5521" w:rsidRDefault="000A5521">
          <w:r>
            <w:rPr>
              <w:b/>
              <w:bCs/>
              <w:noProof/>
            </w:rPr>
            <w:fldChar w:fldCharType="end"/>
          </w:r>
        </w:p>
      </w:sdtContent>
    </w:sdt>
    <w:p w14:paraId="6D17DA38" w14:textId="77777777" w:rsidR="000A5521" w:rsidRDefault="000A5521" w:rsidP="000A5521"/>
    <w:p w14:paraId="504BEC39" w14:textId="77777777" w:rsidR="000A5521" w:rsidRDefault="000A5521" w:rsidP="000A5521">
      <w:pPr>
        <w:pStyle w:val="Heading1"/>
      </w:pPr>
    </w:p>
    <w:p w14:paraId="4C2FC5AD" w14:textId="77777777" w:rsidR="000A5521" w:rsidRDefault="000A5521" w:rsidP="000A5521"/>
    <w:p w14:paraId="4C45D915" w14:textId="77777777" w:rsidR="000A5521" w:rsidRDefault="000A5521" w:rsidP="000A5521">
      <w:pPr>
        <w:pStyle w:val="Heading1"/>
      </w:pPr>
    </w:p>
    <w:p w14:paraId="297EC0A8" w14:textId="77777777" w:rsidR="000A5521" w:rsidRDefault="000A5521" w:rsidP="000A5521"/>
    <w:p w14:paraId="03D6D9D2" w14:textId="77777777" w:rsidR="000A5521" w:rsidRDefault="000A5521" w:rsidP="000A5521">
      <w:pPr>
        <w:pStyle w:val="Heading1"/>
      </w:pPr>
    </w:p>
    <w:p w14:paraId="0EF38E1B" w14:textId="77777777" w:rsidR="000A5521" w:rsidRDefault="000A5521" w:rsidP="000A5521"/>
    <w:p w14:paraId="6D1E919A" w14:textId="77777777" w:rsidR="000A5521" w:rsidRDefault="000A5521" w:rsidP="000A5521">
      <w:pPr>
        <w:pStyle w:val="Heading1"/>
      </w:pPr>
    </w:p>
    <w:p w14:paraId="3BA089AD" w14:textId="77777777" w:rsidR="000A5521" w:rsidRDefault="000A5521" w:rsidP="000A5521"/>
    <w:p w14:paraId="48B77AC1" w14:textId="77777777" w:rsidR="000A5521" w:rsidRDefault="000A5521" w:rsidP="000A5521">
      <w:pPr>
        <w:pStyle w:val="Heading1"/>
      </w:pPr>
    </w:p>
    <w:p w14:paraId="3EC8684E" w14:textId="77777777" w:rsidR="000A5521" w:rsidRDefault="000A5521" w:rsidP="000A5521"/>
    <w:p w14:paraId="704AB221" w14:textId="77777777" w:rsidR="000A5521" w:rsidRDefault="000A5521" w:rsidP="000A5521">
      <w:pPr>
        <w:pStyle w:val="Heading1"/>
      </w:pPr>
    </w:p>
    <w:p w14:paraId="35561B00" w14:textId="77777777" w:rsidR="000A5521" w:rsidRDefault="000A5521" w:rsidP="000A5521"/>
    <w:p w14:paraId="6B22B99B" w14:textId="77777777" w:rsidR="000A5521" w:rsidRDefault="000A5521" w:rsidP="000A5521">
      <w:pPr>
        <w:pStyle w:val="Heading1"/>
      </w:pPr>
    </w:p>
    <w:p w14:paraId="202B016D" w14:textId="77777777" w:rsidR="000A5521" w:rsidRDefault="000A5521" w:rsidP="000A5521"/>
    <w:p w14:paraId="04F412C2" w14:textId="77777777" w:rsidR="000A5521" w:rsidRDefault="000A5521" w:rsidP="000A5521">
      <w:pPr>
        <w:pStyle w:val="Heading1"/>
      </w:pPr>
    </w:p>
    <w:p w14:paraId="306B2B19" w14:textId="77777777" w:rsidR="000A5521" w:rsidRDefault="000A5521" w:rsidP="000A5521"/>
    <w:p w14:paraId="1BCE2B63" w14:textId="77777777" w:rsidR="000A5521" w:rsidRDefault="000A5521" w:rsidP="000A5521">
      <w:pPr>
        <w:pStyle w:val="Heading1"/>
      </w:pPr>
    </w:p>
    <w:p w14:paraId="2C43CF81" w14:textId="77777777" w:rsidR="000A5521" w:rsidRDefault="000A5521" w:rsidP="000A5521"/>
    <w:p w14:paraId="7EF96558" w14:textId="77777777" w:rsidR="000A5521" w:rsidRDefault="000A5521" w:rsidP="000A5521">
      <w:pPr>
        <w:pStyle w:val="Heading1"/>
      </w:pPr>
    </w:p>
    <w:p w14:paraId="018E5887" w14:textId="77777777" w:rsidR="000A5521" w:rsidRPr="000A5521" w:rsidRDefault="000A5521" w:rsidP="000A5521"/>
    <w:p w14:paraId="0551EE4E" w14:textId="77777777" w:rsidR="000A5521" w:rsidRPr="000A5521" w:rsidRDefault="000A5521" w:rsidP="000A5521">
      <w:pPr>
        <w:pStyle w:val="Heading1"/>
      </w:pPr>
    </w:p>
    <w:p w14:paraId="0264218D" w14:textId="77777777" w:rsidR="000A5521" w:rsidRDefault="000A5521" w:rsidP="000A5521">
      <w:pPr>
        <w:pStyle w:val="Deea1"/>
      </w:pPr>
      <w:bookmarkStart w:id="0" w:name="_Toc212478082"/>
      <w:r>
        <w:t>Introduction</w:t>
      </w:r>
      <w:bookmarkEnd w:id="0"/>
    </w:p>
    <w:p w14:paraId="5667D9CA" w14:textId="77777777" w:rsidR="000A5521" w:rsidRDefault="000A5521" w:rsidP="000A5521">
      <w:pPr>
        <w:spacing w:line="360" w:lineRule="auto"/>
        <w:jc w:val="both"/>
      </w:pPr>
      <w:r>
        <w:t>This report is a reflection on what I have learned during the academic skills module. I concentrate on the key experiences, particularly, on the challenges I had associated with paraphrasing. English is not my first language which implied that some tasks were difficult. I present what has worked out, what has not worked out, and how the experiences have enabled me to become a better student. The report applies the Gibbs Reflective Cycle to organise my thinking regarding classroom activities and personal development.</w:t>
      </w:r>
    </w:p>
    <w:p w14:paraId="691B03BB" w14:textId="77777777" w:rsidR="000A5521" w:rsidRDefault="000A5521" w:rsidP="000A5521">
      <w:pPr>
        <w:pStyle w:val="Deea1"/>
      </w:pPr>
      <w:bookmarkStart w:id="1" w:name="_Toc212478083"/>
      <w:r>
        <w:t>Description of Experiences</w:t>
      </w:r>
      <w:bookmarkEnd w:id="1"/>
    </w:p>
    <w:p w14:paraId="4C6B1C9C" w14:textId="77777777" w:rsidR="000A5521" w:rsidRDefault="000A5521" w:rsidP="000A5521">
      <w:pPr>
        <w:spacing w:line="360" w:lineRule="auto"/>
        <w:jc w:val="both"/>
      </w:pPr>
      <w:r>
        <w:t xml:space="preserve">Week 4 I was taught the time management strategies and priorities. The module helped me to plan tasks with various levels: urgent and important tasks </w:t>
      </w:r>
      <w:proofErr w:type="gramStart"/>
      <w:r>
        <w:t>have to</w:t>
      </w:r>
      <w:proofErr w:type="gramEnd"/>
      <w:r>
        <w:t xml:space="preserve"> be completed now, important but non-urgent ones are to be planned, urgent but non-important may be delegated, and those that are not urgent or important should be dropped (Crawford et al., 2024). This experience was mixed. Others were challenging </w:t>
      </w:r>
      <w:proofErr w:type="gramStart"/>
      <w:r>
        <w:t>due to the fact that</w:t>
      </w:r>
      <w:proofErr w:type="gramEnd"/>
      <w:r>
        <w:t xml:space="preserve"> I am not a first language learner of English.</w:t>
      </w:r>
    </w:p>
    <w:p w14:paraId="44357A4B" w14:textId="77777777" w:rsidR="000A5521" w:rsidRDefault="000A5521" w:rsidP="000A5521">
      <w:pPr>
        <w:spacing w:line="360" w:lineRule="auto"/>
        <w:jc w:val="both"/>
      </w:pPr>
      <w:r>
        <w:t>The module included vital skills in studying. I got to know about paraphrasing; paraphrasing involves the use of alternative statements to convey the same information. This was highly challenging to me (</w:t>
      </w:r>
      <w:proofErr w:type="spellStart"/>
      <w:r>
        <w:t>Aprianto</w:t>
      </w:r>
      <w:proofErr w:type="spellEnd"/>
      <w:r>
        <w:t xml:space="preserve"> et al., 2024). The academic process consists of a few steps, which are: study, research questions, paraphrasing in your own language, research to make new knowledge, and summarising the most significant facts in an easily understandable way.</w:t>
      </w:r>
    </w:p>
    <w:p w14:paraId="52A15F1E" w14:textId="77777777" w:rsidR="000A5521" w:rsidRDefault="000A5521" w:rsidP="000A5521">
      <w:pPr>
        <w:spacing w:line="360" w:lineRule="auto"/>
        <w:jc w:val="both"/>
      </w:pPr>
      <w:r>
        <w:t xml:space="preserve">I was also informed on referencing. The information you require </w:t>
      </w:r>
      <w:proofErr w:type="gramStart"/>
      <w:r>
        <w:t>in regards to</w:t>
      </w:r>
      <w:proofErr w:type="gramEnd"/>
      <w:r>
        <w:t xml:space="preserve"> books </w:t>
      </w:r>
      <w:proofErr w:type="gramStart"/>
      <w:r>
        <w:t>is:</w:t>
      </w:r>
      <w:proofErr w:type="gramEnd"/>
      <w:r>
        <w:t xml:space="preserve"> surname, initials, year, italicised title, edition (where applicable), place of publication, publisher. The CRAAP test aids in the assessment of whether sources are good: Currency (when was it published), Relevance (how it relates to your topic), Authority (who wrote it), Accuracy (how well the information is correct) and Purpose (why the writer wrote about this).</w:t>
      </w:r>
    </w:p>
    <w:p w14:paraId="02F58237" w14:textId="77777777" w:rsidR="000A5521" w:rsidRPr="000A5521" w:rsidRDefault="000A5521" w:rsidP="000A5521">
      <w:pPr>
        <w:pStyle w:val="Deea1"/>
      </w:pPr>
      <w:bookmarkStart w:id="2" w:name="_Toc212478084"/>
      <w:r w:rsidRPr="000A5521">
        <w:t>Analysis and Personal Reflection</w:t>
      </w:r>
      <w:bookmarkEnd w:id="2"/>
    </w:p>
    <w:p w14:paraId="1F91308E" w14:textId="77777777" w:rsidR="000A5521" w:rsidRPr="000A5521" w:rsidRDefault="000A5521" w:rsidP="000A5521">
      <w:pPr>
        <w:spacing w:line="360" w:lineRule="auto"/>
        <w:jc w:val="both"/>
        <w:rPr>
          <w:b/>
          <w:bCs/>
        </w:rPr>
      </w:pPr>
      <w:r w:rsidRPr="000A5521">
        <w:rPr>
          <w:b/>
          <w:bCs/>
        </w:rPr>
        <w:t>What Went Well</w:t>
      </w:r>
    </w:p>
    <w:p w14:paraId="7BE9CE0F" w14:textId="77777777" w:rsidR="000A5521" w:rsidRDefault="000A5521" w:rsidP="000A5521">
      <w:pPr>
        <w:spacing w:line="360" w:lineRule="auto"/>
        <w:jc w:val="both"/>
      </w:pPr>
      <w:proofErr w:type="gramStart"/>
      <w:r>
        <w:t>A number of</w:t>
      </w:r>
      <w:proofErr w:type="gramEnd"/>
      <w:r>
        <w:t xml:space="preserve"> things were successful in the module. The time management plan enabled me to plan my coursework. I have also learnt that I should first complete the </w:t>
      </w:r>
      <w:proofErr w:type="gramStart"/>
      <w:r>
        <w:t>assignments</w:t>
      </w:r>
      <w:proofErr w:type="gramEnd"/>
      <w:r>
        <w:t xml:space="preserve"> and I can better plan my time studying. This helped in alleviating stress on deadlines.</w:t>
      </w:r>
    </w:p>
    <w:p w14:paraId="53930FA8" w14:textId="77777777" w:rsidR="000A5521" w:rsidRDefault="000A5521" w:rsidP="000A5521">
      <w:pPr>
        <w:spacing w:line="360" w:lineRule="auto"/>
        <w:jc w:val="both"/>
      </w:pPr>
      <w:r>
        <w:lastRenderedPageBreak/>
        <w:t>Lecture skills such as active listening were useful in enhancing my knowledge. I was taught how to pay attention to the important things instead of taking notes. This results in improved revision notes (Lim et al., 2022). The process of taking notes became more applicable when I began to think over the content rather than copying.</w:t>
      </w:r>
    </w:p>
    <w:p w14:paraId="4BCC83C3" w14:textId="77777777" w:rsidR="000A5521" w:rsidRDefault="000A5521" w:rsidP="000A5521">
      <w:pPr>
        <w:spacing w:line="360" w:lineRule="auto"/>
        <w:jc w:val="both"/>
      </w:pPr>
      <w:r>
        <w:t>The proper referencing practise was effective. I am now able to create proper Harvard reference. I know how to make a distinction between in-text citations (Author, Year) and references in the end. This is the building I have grown to be comfortable with.</w:t>
      </w:r>
    </w:p>
    <w:p w14:paraId="7FE7A09C" w14:textId="77777777" w:rsidR="000A5521" w:rsidRDefault="000A5521" w:rsidP="000A5521">
      <w:pPr>
        <w:pStyle w:val="Heading2"/>
      </w:pPr>
      <w:bookmarkStart w:id="3" w:name="_Toc212478085"/>
      <w:r>
        <w:t>What Went Poorly</w:t>
      </w:r>
      <w:bookmarkEnd w:id="3"/>
    </w:p>
    <w:p w14:paraId="74097987" w14:textId="77777777" w:rsidR="000A5521" w:rsidRDefault="000A5521" w:rsidP="000A5521">
      <w:pPr>
        <w:spacing w:line="360" w:lineRule="auto"/>
        <w:jc w:val="both"/>
      </w:pPr>
      <w:r>
        <w:t>The biggest difficulty was paraphrasing. It was highly difficult to come across alternative words with the same meaning (</w:t>
      </w:r>
      <w:proofErr w:type="spellStart"/>
      <w:r>
        <w:t>Aprianto</w:t>
      </w:r>
      <w:proofErr w:type="spellEnd"/>
      <w:r>
        <w:t xml:space="preserve"> et al., 2024). I was not used to using English as a first language, which is why I had difficulties locating some other words. My preliminary efforts remained too close to the original text or modified the meaning accidentally. Through writing, academic writing employs complex language, which I do not apply in my daily conversation in English (Yahia and Egbert, 2023).</w:t>
      </w:r>
    </w:p>
    <w:p w14:paraId="2A882FCC" w14:textId="77777777" w:rsidR="000A5521" w:rsidRDefault="000A5521" w:rsidP="000A5521">
      <w:pPr>
        <w:spacing w:line="360" w:lineRule="auto"/>
        <w:jc w:val="both"/>
      </w:pPr>
      <w:r>
        <w:t xml:space="preserve">There were </w:t>
      </w:r>
      <w:proofErr w:type="gramStart"/>
      <w:r>
        <w:t>a number of</w:t>
      </w:r>
      <w:proofErr w:type="gramEnd"/>
      <w:r>
        <w:t xml:space="preserve"> issues that complicated paraphrasing. I had insufficient vocabulary in English and was not aware of enough synonyms. Business terms such as stakeholder engagement or strategic alignment cannot be easily described </w:t>
      </w:r>
      <w:proofErr w:type="gramStart"/>
      <w:r>
        <w:t>by the use of</w:t>
      </w:r>
      <w:proofErr w:type="gramEnd"/>
      <w:r>
        <w:t xml:space="preserve"> simple terms. I was not using sufficient vocabulary when I was trying to paraphrase, and my sentences sounded incoherent or clumsy.</w:t>
      </w:r>
    </w:p>
    <w:p w14:paraId="459E7369" w14:textId="77777777" w:rsidR="000A5521" w:rsidRDefault="000A5521" w:rsidP="000A5521">
      <w:pPr>
        <w:spacing w:line="360" w:lineRule="auto"/>
        <w:jc w:val="both"/>
      </w:pPr>
      <w:r>
        <w:t>The meaning of paraphrasing is also something that I misinterpreted. Originally, I believed that it was sufficient to replace a few words. I have learned now that effective paraphrasing requires full restructuring without altering the meaning (</w:t>
      </w:r>
      <w:proofErr w:type="spellStart"/>
      <w:r>
        <w:t>Aprianto</w:t>
      </w:r>
      <w:proofErr w:type="spellEnd"/>
      <w:r>
        <w:t xml:space="preserve"> et al., 2024). This was significant to study and complicated the task.</w:t>
      </w:r>
    </w:p>
    <w:p w14:paraId="56DBC98C" w14:textId="77777777" w:rsidR="000A5521" w:rsidRPr="000A5521" w:rsidRDefault="000A5521" w:rsidP="000A5521">
      <w:pPr>
        <w:pStyle w:val="Heading2"/>
      </w:pPr>
      <w:bookmarkStart w:id="4" w:name="_Toc212478086"/>
      <w:r w:rsidRPr="000A5521">
        <w:t>How These Experiences Helped My Learning</w:t>
      </w:r>
      <w:bookmarkEnd w:id="4"/>
    </w:p>
    <w:p w14:paraId="22F0ED82" w14:textId="77777777" w:rsidR="000A5521" w:rsidRDefault="000A5521" w:rsidP="000A5521">
      <w:pPr>
        <w:spacing w:line="360" w:lineRule="auto"/>
        <w:jc w:val="both"/>
      </w:pPr>
      <w:r>
        <w:t>The module helped me acquire better academic skills despite the challenges. The knowledge of paraphrasing principles, though still problems to me, provides me with a foundation to work on. Identifying the weaknesses is the initial step to their correction (Zhai et al., 2023). The module provided me with the structured assistance in the form of its clear explanation of the paraphrasing technique (Yahia and Egbert, 2023).</w:t>
      </w:r>
    </w:p>
    <w:p w14:paraId="0FD44F20" w14:textId="77777777" w:rsidR="000A5521" w:rsidRDefault="000A5521" w:rsidP="000A5521">
      <w:pPr>
        <w:spacing w:line="360" w:lineRule="auto"/>
        <w:jc w:val="both"/>
      </w:pPr>
      <w:r>
        <w:t xml:space="preserve">Acquisition of self-regulated techniques enhanced my general approach of studying. The module was teaching me about writing self-efficacy, or the belief that one </w:t>
      </w:r>
      <w:proofErr w:type="gramStart"/>
      <w:r>
        <w:t>is able to</w:t>
      </w:r>
      <w:proofErr w:type="gramEnd"/>
      <w:r>
        <w:t xml:space="preserve"> accomplish academic tasks successfully (Zhang and Zhang, 2024). In other areas, my confidence in </w:t>
      </w:r>
      <w:r>
        <w:lastRenderedPageBreak/>
        <w:t>paraphrasing needs also improved significantly. Some skills such as time management made me feel more in control regarding my studies.</w:t>
      </w:r>
    </w:p>
    <w:p w14:paraId="5EEC2942" w14:textId="77777777" w:rsidR="000A5521" w:rsidRDefault="000A5521" w:rsidP="000A5521">
      <w:pPr>
        <w:spacing w:line="360" w:lineRule="auto"/>
        <w:jc w:val="both"/>
      </w:pPr>
      <w:r>
        <w:t>The Reflective Cycle developed by Gibbs allowed me to become more reflective on my experiences. The framework (description, feelings, evaluation, analysis, conclusion, action plan) provided me with a clear method of learning through what took place (Lim et al., 2022). Such an approach to thinking will enable me to keep on improving once the module is over.</w:t>
      </w:r>
    </w:p>
    <w:p w14:paraId="24F7B061" w14:textId="77777777" w:rsidR="000A5521" w:rsidRDefault="000A5521" w:rsidP="000A5521">
      <w:pPr>
        <w:pStyle w:val="Heading2"/>
      </w:pPr>
      <w:bookmarkStart w:id="5" w:name="_Toc212478087"/>
      <w:r>
        <w:t>My Strengths and Area of Improvement.</w:t>
      </w:r>
      <w:bookmarkEnd w:id="5"/>
    </w:p>
    <w:p w14:paraId="4D364630" w14:textId="77777777" w:rsidR="000A5521" w:rsidRDefault="000A5521" w:rsidP="000A5521">
      <w:pPr>
        <w:spacing w:line="360" w:lineRule="auto"/>
        <w:jc w:val="both"/>
      </w:pPr>
      <w:r>
        <w:t xml:space="preserve">My greatest strengths are organisation, proper referencing and the ability to work on challenging tasks. Applying the time management framework revealed that I </w:t>
      </w:r>
      <w:proofErr w:type="gramStart"/>
      <w:r>
        <w:t>am able to</w:t>
      </w:r>
      <w:proofErr w:type="gramEnd"/>
      <w:r>
        <w:t xml:space="preserve"> put to practise what I learn. I want to say that my regular referencing demonstrates that I am concerned about academic dishonesty.</w:t>
      </w:r>
    </w:p>
    <w:p w14:paraId="362F8E2F" w14:textId="77777777" w:rsidR="000A5521" w:rsidRDefault="000A5521" w:rsidP="000A5521">
      <w:pPr>
        <w:spacing w:line="360" w:lineRule="auto"/>
        <w:jc w:val="both"/>
      </w:pPr>
      <w:r>
        <w:t>My primary weakness that requires development is language skills. My vocabulary is in urgent need of development. I will also develop language skills by reading academic journals every now and then and marking various expressions (Yahia and Egbert, 2023). By using tutor-feedback, I will be able to practise paraphrasing and become better at it. It may be simplified by splitting complex sentences in simple ones and then reassembling them.</w:t>
      </w:r>
    </w:p>
    <w:p w14:paraId="596E6662" w14:textId="77777777" w:rsidR="000A5521" w:rsidRDefault="000A5521" w:rsidP="000A5521">
      <w:pPr>
        <w:spacing w:line="360" w:lineRule="auto"/>
        <w:jc w:val="both"/>
      </w:pPr>
      <w:r>
        <w:t>Creating confidence in academic writing requires further practise. You feel confident when you can accomplish more difficult tasks (Zhang and Zhang, 2024). I will begin with brief passages and gradually increasing the length of the passages will develop my skills. Targeted help would be provided by using the services of the non-native English speakers.</w:t>
      </w:r>
    </w:p>
    <w:p w14:paraId="7B5A981D" w14:textId="77777777" w:rsidR="000A5521" w:rsidRDefault="000A5521" w:rsidP="000A5521">
      <w:pPr>
        <w:pStyle w:val="Deea1"/>
      </w:pPr>
      <w:bookmarkStart w:id="6" w:name="_Toc212478088"/>
      <w:r>
        <w:t>Conclusion</w:t>
      </w:r>
      <w:bookmarkEnd w:id="6"/>
    </w:p>
    <w:p w14:paraId="0477A409" w14:textId="5D8A7A8F" w:rsidR="00892626" w:rsidRDefault="000A5521" w:rsidP="000A5521">
      <w:pPr>
        <w:spacing w:line="360" w:lineRule="auto"/>
        <w:jc w:val="both"/>
      </w:pPr>
      <w:r>
        <w:t xml:space="preserve">The primary issue that was identified in this report as my barrier to academic skill module is paraphrasing. The fact that it was </w:t>
      </w:r>
      <w:proofErr w:type="gramStart"/>
      <w:r>
        <w:t>really difficult</w:t>
      </w:r>
      <w:proofErr w:type="gramEnd"/>
      <w:r>
        <w:t xml:space="preserve"> to convey the ideas with other words and structures was the result of language barriers. Nevertheless, the module provided me with precious competencies in </w:t>
      </w:r>
      <w:proofErr w:type="gramStart"/>
      <w:r>
        <w:t>a number of</w:t>
      </w:r>
      <w:proofErr w:type="gramEnd"/>
      <w:r>
        <w:t xml:space="preserve"> aspects. The time management, referencing and study skills were also enhanced significantly. Learning about academic dishonesty helped me to stick to my honest work. That process of reflection per se was helpful because it allowed me to assess the experiences in a systematic way. In the future, I will concentrate on the use of vocabulary and practise in paraphrasing to bring out my weaknesses. The effect of the module extends beyond short term competence, and it will provide a baseline of future development on my business studies course.</w:t>
      </w:r>
    </w:p>
    <w:p w14:paraId="3512C7F3" w14:textId="215D54A5" w:rsidR="00892626" w:rsidRDefault="00892626" w:rsidP="00892626">
      <w:pPr>
        <w:pStyle w:val="Deea1"/>
      </w:pPr>
      <w:bookmarkStart w:id="7" w:name="_Toc212478089"/>
      <w:r>
        <w:lastRenderedPageBreak/>
        <w:t>References</w:t>
      </w:r>
      <w:bookmarkEnd w:id="7"/>
    </w:p>
    <w:p w14:paraId="7D0A6914" w14:textId="77777777" w:rsidR="00892626" w:rsidRPr="00892626" w:rsidRDefault="00892626" w:rsidP="00892626">
      <w:pPr>
        <w:spacing w:line="360" w:lineRule="auto"/>
        <w:jc w:val="both"/>
      </w:pPr>
      <w:proofErr w:type="spellStart"/>
      <w:r w:rsidRPr="00892626">
        <w:t>Aprianto</w:t>
      </w:r>
      <w:proofErr w:type="spellEnd"/>
      <w:r w:rsidRPr="00892626">
        <w:t xml:space="preserve">, D., Sutarman, S. and </w:t>
      </w:r>
      <w:proofErr w:type="spellStart"/>
      <w:r w:rsidRPr="00892626">
        <w:t>Ofara</w:t>
      </w:r>
      <w:proofErr w:type="spellEnd"/>
      <w:r w:rsidRPr="00892626">
        <w:t xml:space="preserve">, R. (2024). </w:t>
      </w:r>
      <w:proofErr w:type="spellStart"/>
      <w:r w:rsidRPr="00892626">
        <w:t>Analyzing</w:t>
      </w:r>
      <w:proofErr w:type="spellEnd"/>
      <w:r w:rsidRPr="00892626">
        <w:t xml:space="preserve"> the paraphrasing techniques in academic writing, EFL students’ gender-based preferences and challenges. </w:t>
      </w:r>
      <w:r w:rsidRPr="00892626">
        <w:rPr>
          <w:i/>
          <w:iCs/>
        </w:rPr>
        <w:t>JOLLT Journal of Languages and Language Teaching</w:t>
      </w:r>
      <w:r w:rsidRPr="00892626">
        <w:t xml:space="preserve">, 12(1), pp.328–338. Available at: </w:t>
      </w:r>
      <w:hyperlink r:id="rId7" w:tgtFrame="_new" w:history="1">
        <w:r w:rsidRPr="00892626">
          <w:rPr>
            <w:rStyle w:val="Hyperlink"/>
          </w:rPr>
          <w:t>https://e-journal3.undikma.ac.id/index.php/jollt/article/download/9712/5323</w:t>
        </w:r>
      </w:hyperlink>
      <w:r w:rsidRPr="00892626">
        <w:t xml:space="preserve"> (Accessed: 22 October 2025).</w:t>
      </w:r>
    </w:p>
    <w:p w14:paraId="136E255F" w14:textId="77777777" w:rsidR="00892626" w:rsidRPr="00892626" w:rsidRDefault="00892626" w:rsidP="00892626">
      <w:pPr>
        <w:spacing w:line="360" w:lineRule="auto"/>
        <w:jc w:val="both"/>
      </w:pPr>
      <w:r w:rsidRPr="00892626">
        <w:t xml:space="preserve">Crawford, J., Allen, K-A., Sanders, T., Baumeister, R., Parker, P., Saunders, C. and Tice, D. (2024). Sense of belonging in higher education students, an Australian longitudinal study from 2013 to 2019. </w:t>
      </w:r>
      <w:r w:rsidRPr="00892626">
        <w:rPr>
          <w:i/>
          <w:iCs/>
        </w:rPr>
        <w:t>Studies in Higher Education</w:t>
      </w:r>
      <w:r w:rsidRPr="00892626">
        <w:t xml:space="preserve">, 49(3), pp.395–409. Available at: </w:t>
      </w:r>
      <w:hyperlink r:id="rId8" w:tgtFrame="_new" w:history="1">
        <w:r w:rsidRPr="00892626">
          <w:rPr>
            <w:rStyle w:val="Hyperlink"/>
          </w:rPr>
          <w:t>https://www.tandfonline.com/doi/full/10.1080/03075079.2023.2238006</w:t>
        </w:r>
      </w:hyperlink>
      <w:r w:rsidRPr="00892626">
        <w:t xml:space="preserve"> (Accessed: 23 October 2025).</w:t>
      </w:r>
    </w:p>
    <w:p w14:paraId="039C5FCB" w14:textId="77777777" w:rsidR="00892626" w:rsidRPr="00892626" w:rsidRDefault="00892626" w:rsidP="00892626">
      <w:pPr>
        <w:spacing w:line="360" w:lineRule="auto"/>
        <w:jc w:val="both"/>
      </w:pPr>
      <w:r w:rsidRPr="00892626">
        <w:t xml:space="preserve">Lim, R.B.T., Ghazali, S.R. and Lim, R.Y. (2022). A systematic review of the outcomes, level, facilitators and barriers to reflective practice in public health higher education. </w:t>
      </w:r>
      <w:r w:rsidRPr="00892626">
        <w:rPr>
          <w:i/>
          <w:iCs/>
        </w:rPr>
        <w:t>Frontiers in Education</w:t>
      </w:r>
      <w:r w:rsidRPr="00892626">
        <w:t xml:space="preserve">, 7, 938224. Available at: </w:t>
      </w:r>
      <w:hyperlink r:id="rId9" w:tgtFrame="_new" w:history="1">
        <w:r w:rsidRPr="00892626">
          <w:rPr>
            <w:rStyle w:val="Hyperlink"/>
          </w:rPr>
          <w:t>https://www.frontiersin.org/articles/10.3389/feduc.2022.938224/full</w:t>
        </w:r>
      </w:hyperlink>
      <w:r w:rsidRPr="00892626">
        <w:t xml:space="preserve"> (Accessed: 24 October 2025).</w:t>
      </w:r>
    </w:p>
    <w:p w14:paraId="21139DA7" w14:textId="77777777" w:rsidR="00892626" w:rsidRPr="00892626" w:rsidRDefault="00892626" w:rsidP="00892626">
      <w:pPr>
        <w:spacing w:line="360" w:lineRule="auto"/>
        <w:jc w:val="both"/>
      </w:pPr>
      <w:r w:rsidRPr="00892626">
        <w:t xml:space="preserve">Yahia, I. and Egbert, J.L. (2023). Supporting non-native-English speaking graduate students with academic writing skills, a case study of the explicit instructional use of paraphrasing guidelines. </w:t>
      </w:r>
      <w:r w:rsidRPr="00892626">
        <w:rPr>
          <w:i/>
          <w:iCs/>
        </w:rPr>
        <w:t>Journal of Writing Research</w:t>
      </w:r>
      <w:r w:rsidRPr="00892626">
        <w:t xml:space="preserve">, 14(3), pp.305–341. Available at: </w:t>
      </w:r>
      <w:hyperlink r:id="rId10" w:tgtFrame="_new" w:history="1">
        <w:r w:rsidRPr="00892626">
          <w:rPr>
            <w:rStyle w:val="Hyperlink"/>
          </w:rPr>
          <w:t>https://www.jowr.org/jowr/article/view/1033</w:t>
        </w:r>
      </w:hyperlink>
      <w:r w:rsidRPr="00892626">
        <w:t xml:space="preserve"> (Accessed: 22 October 2025).</w:t>
      </w:r>
    </w:p>
    <w:p w14:paraId="0893DE45" w14:textId="77777777" w:rsidR="00892626" w:rsidRPr="00892626" w:rsidRDefault="00892626" w:rsidP="00892626">
      <w:pPr>
        <w:spacing w:line="360" w:lineRule="auto"/>
        <w:jc w:val="both"/>
      </w:pPr>
      <w:r w:rsidRPr="00892626">
        <w:t xml:space="preserve">Zhai, N., Huang, Y., Ma, X. and Chen, J. (2023). Can reflective interventions improve students’ academic achievement? A meta-analysis. </w:t>
      </w:r>
      <w:r w:rsidRPr="00892626">
        <w:rPr>
          <w:i/>
          <w:iCs/>
        </w:rPr>
        <w:t>Thinking Skills and Creativity</w:t>
      </w:r>
      <w:r w:rsidRPr="00892626">
        <w:t xml:space="preserve">, 49, 101373. Available at: </w:t>
      </w:r>
      <w:hyperlink r:id="rId11" w:tgtFrame="_new" w:history="1">
        <w:r w:rsidRPr="00892626">
          <w:rPr>
            <w:rStyle w:val="Hyperlink"/>
          </w:rPr>
          <w:t>https://www.sciencedirect.com/journal/thinking-skills-and-creativity/vol/49/suppl/C</w:t>
        </w:r>
      </w:hyperlink>
      <w:r w:rsidRPr="00892626">
        <w:t xml:space="preserve"> (Accessed: 23 October 2025).</w:t>
      </w:r>
    </w:p>
    <w:p w14:paraId="2BC2C54D" w14:textId="77777777" w:rsidR="00892626" w:rsidRPr="00892626" w:rsidRDefault="00892626" w:rsidP="00892626">
      <w:pPr>
        <w:spacing w:line="360" w:lineRule="auto"/>
        <w:jc w:val="both"/>
      </w:pPr>
      <w:r w:rsidRPr="00892626">
        <w:t xml:space="preserve">Zhang, J. and Zhang, L.J. (2024). Profiling L2 students’ writing self-efficacy and its relationship with their writing strategies for self-regulated learning. </w:t>
      </w:r>
      <w:r w:rsidRPr="00892626">
        <w:rPr>
          <w:i/>
          <w:iCs/>
        </w:rPr>
        <w:t>System</w:t>
      </w:r>
      <w:r w:rsidRPr="00892626">
        <w:t xml:space="preserve">, 122, 103253. Available at: </w:t>
      </w:r>
      <w:hyperlink r:id="rId12" w:tgtFrame="_new" w:history="1">
        <w:r w:rsidRPr="00892626">
          <w:rPr>
            <w:rStyle w:val="Hyperlink"/>
          </w:rPr>
          <w:t>https://www.sciencedirect.com/journal/system/vol/122/suppl/C</w:t>
        </w:r>
      </w:hyperlink>
      <w:r w:rsidRPr="00892626">
        <w:t xml:space="preserve"> (Accessed: 24 October 2025).</w:t>
      </w:r>
    </w:p>
    <w:p w14:paraId="0F8CD9D2" w14:textId="77777777" w:rsidR="00892626" w:rsidRPr="00892626" w:rsidRDefault="00892626" w:rsidP="00892626"/>
    <w:sectPr w:rsidR="00892626" w:rsidRPr="0089262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5EC82" w14:textId="77777777" w:rsidR="0065422F" w:rsidRDefault="0065422F" w:rsidP="000A5521">
      <w:pPr>
        <w:spacing w:after="0" w:line="240" w:lineRule="auto"/>
      </w:pPr>
      <w:r>
        <w:separator/>
      </w:r>
    </w:p>
  </w:endnote>
  <w:endnote w:type="continuationSeparator" w:id="0">
    <w:p w14:paraId="5A5589D0" w14:textId="77777777" w:rsidR="0065422F" w:rsidRDefault="0065422F" w:rsidP="000A55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5231027"/>
      <w:docPartObj>
        <w:docPartGallery w:val="Page Numbers (Bottom of Page)"/>
        <w:docPartUnique/>
      </w:docPartObj>
    </w:sdtPr>
    <w:sdtEndPr>
      <w:rPr>
        <w:noProof/>
      </w:rPr>
    </w:sdtEndPr>
    <w:sdtContent>
      <w:p w14:paraId="66059B7B" w14:textId="7D7C7BEB" w:rsidR="000A5521" w:rsidRDefault="000A552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09581B" w14:textId="77777777" w:rsidR="000A5521" w:rsidRDefault="000A55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C73B9" w14:textId="77777777" w:rsidR="0065422F" w:rsidRDefault="0065422F" w:rsidP="000A5521">
      <w:pPr>
        <w:spacing w:after="0" w:line="240" w:lineRule="auto"/>
      </w:pPr>
      <w:r>
        <w:separator/>
      </w:r>
    </w:p>
  </w:footnote>
  <w:footnote w:type="continuationSeparator" w:id="0">
    <w:p w14:paraId="2E469DDB" w14:textId="77777777" w:rsidR="0065422F" w:rsidRDefault="0065422F" w:rsidP="000A55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324" w:allStyles="0" w:customStyles="0" w:latentStyles="1" w:stylesInUse="0" w:headingStyles="1" w:numberingStyles="0" w:tableStyles="0" w:directFormattingOnRuns="1" w:directFormattingOnParagraphs="1" w:directFormattingOnNumbering="0" w:directFormattingOnTables="0" w:clearFormatting="1" w:top3HeadingStyles="0" w:visibleStyles="0" w:alternateStyleNames="0"/>
  <w:stylePaneSortMethod w:val="000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626"/>
    <w:rsid w:val="0000327D"/>
    <w:rsid w:val="00006CC2"/>
    <w:rsid w:val="00021BFA"/>
    <w:rsid w:val="0002417F"/>
    <w:rsid w:val="00030239"/>
    <w:rsid w:val="00056C81"/>
    <w:rsid w:val="00062B20"/>
    <w:rsid w:val="000A5521"/>
    <w:rsid w:val="000A66E9"/>
    <w:rsid w:val="000B1537"/>
    <w:rsid w:val="000B3454"/>
    <w:rsid w:val="000C16A1"/>
    <w:rsid w:val="000C446A"/>
    <w:rsid w:val="000D4875"/>
    <w:rsid w:val="000E5160"/>
    <w:rsid w:val="001060F4"/>
    <w:rsid w:val="001144E9"/>
    <w:rsid w:val="001730BF"/>
    <w:rsid w:val="001A0255"/>
    <w:rsid w:val="001B4925"/>
    <w:rsid w:val="001B5446"/>
    <w:rsid w:val="001C2164"/>
    <w:rsid w:val="001C3484"/>
    <w:rsid w:val="001C56D7"/>
    <w:rsid w:val="001E45D9"/>
    <w:rsid w:val="002321A8"/>
    <w:rsid w:val="00237007"/>
    <w:rsid w:val="002425AA"/>
    <w:rsid w:val="00264955"/>
    <w:rsid w:val="00273A19"/>
    <w:rsid w:val="00287E23"/>
    <w:rsid w:val="00290864"/>
    <w:rsid w:val="00292049"/>
    <w:rsid w:val="002953C5"/>
    <w:rsid w:val="002B5B65"/>
    <w:rsid w:val="002C10D1"/>
    <w:rsid w:val="002D2A72"/>
    <w:rsid w:val="00301500"/>
    <w:rsid w:val="003309AC"/>
    <w:rsid w:val="00343EB3"/>
    <w:rsid w:val="00381764"/>
    <w:rsid w:val="00385A3A"/>
    <w:rsid w:val="003B770E"/>
    <w:rsid w:val="003E4C21"/>
    <w:rsid w:val="003E74F3"/>
    <w:rsid w:val="003E7C27"/>
    <w:rsid w:val="004016C4"/>
    <w:rsid w:val="00424958"/>
    <w:rsid w:val="004265A7"/>
    <w:rsid w:val="004362D0"/>
    <w:rsid w:val="00444465"/>
    <w:rsid w:val="00447CD3"/>
    <w:rsid w:val="0045527C"/>
    <w:rsid w:val="00480D4F"/>
    <w:rsid w:val="004E7AE4"/>
    <w:rsid w:val="00503721"/>
    <w:rsid w:val="00532B06"/>
    <w:rsid w:val="005411FC"/>
    <w:rsid w:val="0055793E"/>
    <w:rsid w:val="00561446"/>
    <w:rsid w:val="00573A85"/>
    <w:rsid w:val="0058074D"/>
    <w:rsid w:val="00592FAC"/>
    <w:rsid w:val="005F4CF7"/>
    <w:rsid w:val="005F78E8"/>
    <w:rsid w:val="00620131"/>
    <w:rsid w:val="00620A0C"/>
    <w:rsid w:val="0063021C"/>
    <w:rsid w:val="00632FA1"/>
    <w:rsid w:val="006455BA"/>
    <w:rsid w:val="0065422F"/>
    <w:rsid w:val="00656447"/>
    <w:rsid w:val="00662084"/>
    <w:rsid w:val="0066255A"/>
    <w:rsid w:val="00664263"/>
    <w:rsid w:val="006B0E15"/>
    <w:rsid w:val="006B5294"/>
    <w:rsid w:val="006F2B33"/>
    <w:rsid w:val="006F38F4"/>
    <w:rsid w:val="00732E89"/>
    <w:rsid w:val="00737BFA"/>
    <w:rsid w:val="007439D7"/>
    <w:rsid w:val="00743E3F"/>
    <w:rsid w:val="00754B42"/>
    <w:rsid w:val="00755A9A"/>
    <w:rsid w:val="007701B8"/>
    <w:rsid w:val="007740AA"/>
    <w:rsid w:val="007A1A99"/>
    <w:rsid w:val="007A73A4"/>
    <w:rsid w:val="007C099B"/>
    <w:rsid w:val="007C24E7"/>
    <w:rsid w:val="007F41B9"/>
    <w:rsid w:val="00802D85"/>
    <w:rsid w:val="00815EF8"/>
    <w:rsid w:val="00822E92"/>
    <w:rsid w:val="008715D3"/>
    <w:rsid w:val="00892626"/>
    <w:rsid w:val="008B6B52"/>
    <w:rsid w:val="008B7DD5"/>
    <w:rsid w:val="008C725A"/>
    <w:rsid w:val="008D14AA"/>
    <w:rsid w:val="008D2118"/>
    <w:rsid w:val="008D22D1"/>
    <w:rsid w:val="008E085F"/>
    <w:rsid w:val="008E236D"/>
    <w:rsid w:val="008E6C21"/>
    <w:rsid w:val="008F2CE7"/>
    <w:rsid w:val="008F5FC6"/>
    <w:rsid w:val="00920A09"/>
    <w:rsid w:val="00923747"/>
    <w:rsid w:val="00927AB7"/>
    <w:rsid w:val="00936B10"/>
    <w:rsid w:val="00963BEA"/>
    <w:rsid w:val="00965564"/>
    <w:rsid w:val="00970FBD"/>
    <w:rsid w:val="009D010E"/>
    <w:rsid w:val="009F254E"/>
    <w:rsid w:val="00A13F4A"/>
    <w:rsid w:val="00A2473C"/>
    <w:rsid w:val="00A57700"/>
    <w:rsid w:val="00A80E3D"/>
    <w:rsid w:val="00A8443D"/>
    <w:rsid w:val="00AC6F2D"/>
    <w:rsid w:val="00AD18BC"/>
    <w:rsid w:val="00AF22DB"/>
    <w:rsid w:val="00AF5DC1"/>
    <w:rsid w:val="00B059B7"/>
    <w:rsid w:val="00B10BAD"/>
    <w:rsid w:val="00B20CBF"/>
    <w:rsid w:val="00B62FF2"/>
    <w:rsid w:val="00B633C6"/>
    <w:rsid w:val="00B6520B"/>
    <w:rsid w:val="00B76D73"/>
    <w:rsid w:val="00B914E8"/>
    <w:rsid w:val="00BA3B9E"/>
    <w:rsid w:val="00BA64CA"/>
    <w:rsid w:val="00BD6A1B"/>
    <w:rsid w:val="00C026EE"/>
    <w:rsid w:val="00C11AE1"/>
    <w:rsid w:val="00C13681"/>
    <w:rsid w:val="00CF1637"/>
    <w:rsid w:val="00D24AF0"/>
    <w:rsid w:val="00D2762F"/>
    <w:rsid w:val="00D4155C"/>
    <w:rsid w:val="00D66C4B"/>
    <w:rsid w:val="00D70D78"/>
    <w:rsid w:val="00D71774"/>
    <w:rsid w:val="00D71C5B"/>
    <w:rsid w:val="00D82B79"/>
    <w:rsid w:val="00D8306C"/>
    <w:rsid w:val="00D87E5C"/>
    <w:rsid w:val="00DA1F53"/>
    <w:rsid w:val="00DA447A"/>
    <w:rsid w:val="00E0022D"/>
    <w:rsid w:val="00E23EA1"/>
    <w:rsid w:val="00E37579"/>
    <w:rsid w:val="00E5207B"/>
    <w:rsid w:val="00E82A89"/>
    <w:rsid w:val="00E83E1C"/>
    <w:rsid w:val="00E91339"/>
    <w:rsid w:val="00EC79C8"/>
    <w:rsid w:val="00F2049C"/>
    <w:rsid w:val="00F3263F"/>
    <w:rsid w:val="00F56FF4"/>
    <w:rsid w:val="00F81267"/>
    <w:rsid w:val="00F86254"/>
    <w:rsid w:val="00FF0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65757D"/>
  <w15:chartTrackingRefBased/>
  <w15:docId w15:val="{4AD4CFCE-0E84-46E3-8989-E45655048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b/>
        <w:color w:val="0563C1" w:themeColor="hyperlink"/>
        <w:kern w:val="2"/>
        <w:sz w:val="24"/>
        <w:szCs w:val="24"/>
        <w:u w:val="single"/>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Heading1"/>
    <w:qFormat/>
    <w:rsid w:val="00385A3A"/>
    <w:pPr>
      <w:spacing w:line="256" w:lineRule="auto"/>
    </w:pPr>
    <w:rPr>
      <w:b w:val="0"/>
      <w:color w:val="000000" w:themeColor="text1"/>
      <w:szCs w:val="22"/>
      <w:u w:val="none"/>
    </w:rPr>
  </w:style>
  <w:style w:type="paragraph" w:styleId="Heading1">
    <w:name w:val="heading 1"/>
    <w:basedOn w:val="Heading2"/>
    <w:next w:val="Normal"/>
    <w:link w:val="Heading1Char"/>
    <w:autoRedefine/>
    <w:qFormat/>
    <w:rsid w:val="00F2049C"/>
    <w:pPr>
      <w:keepNext w:val="0"/>
      <w:keepLines w:val="0"/>
      <w:spacing w:before="120" w:after="120"/>
      <w:outlineLvl w:val="0"/>
    </w:pPr>
    <w:rPr>
      <w:rFonts w:cstheme="minorHAnsi"/>
      <w:sz w:val="28"/>
    </w:rPr>
  </w:style>
  <w:style w:type="paragraph" w:styleId="Heading2">
    <w:name w:val="heading 2"/>
    <w:basedOn w:val="Normal"/>
    <w:next w:val="Normal"/>
    <w:link w:val="Heading2Char"/>
    <w:uiPriority w:val="9"/>
    <w:unhideWhenUsed/>
    <w:qFormat/>
    <w:rsid w:val="007701B8"/>
    <w:pPr>
      <w:keepNext/>
      <w:keepLines/>
      <w:spacing w:before="80" w:after="0" w:line="240" w:lineRule="auto"/>
      <w:outlineLvl w:val="1"/>
    </w:pPr>
    <w:rPr>
      <w:rFonts w:eastAsiaTheme="majorEastAsia" w:cstheme="majorBidi"/>
      <w:b/>
      <w:color w:val="auto"/>
      <w:szCs w:val="28"/>
    </w:rPr>
  </w:style>
  <w:style w:type="paragraph" w:styleId="Heading3">
    <w:name w:val="heading 3"/>
    <w:basedOn w:val="Normal"/>
    <w:next w:val="Normal"/>
    <w:link w:val="Heading3Char"/>
    <w:autoRedefine/>
    <w:uiPriority w:val="9"/>
    <w:unhideWhenUsed/>
    <w:qFormat/>
    <w:rsid w:val="00F2049C"/>
    <w:pPr>
      <w:keepNext/>
      <w:keepLines/>
      <w:spacing w:before="40" w:after="0"/>
      <w:outlineLvl w:val="2"/>
    </w:pPr>
    <w:rPr>
      <w:rFonts w:eastAsiaTheme="majorEastAsia" w:cstheme="majorBidi"/>
      <w:b/>
      <w:noProof/>
      <w:szCs w:val="24"/>
      <w:lang w:val="en-US"/>
    </w:rPr>
  </w:style>
  <w:style w:type="paragraph" w:styleId="Heading4">
    <w:name w:val="heading 4"/>
    <w:basedOn w:val="Normal"/>
    <w:next w:val="Normal"/>
    <w:link w:val="Heading4Char"/>
    <w:uiPriority w:val="9"/>
    <w:semiHidden/>
    <w:unhideWhenUsed/>
    <w:qFormat/>
    <w:rsid w:val="00F2049C"/>
    <w:pPr>
      <w:keepNext/>
      <w:keepLines/>
      <w:spacing w:before="80" w:after="40" w:line="254" w:lineRule="auto"/>
      <w:outlineLvl w:val="3"/>
    </w:pPr>
    <w:rPr>
      <w:rFonts w:eastAsiaTheme="majorEastAsia" w:cstheme="majorBidi"/>
      <w:b/>
      <w:iCs/>
      <w:noProof/>
      <w:szCs w:val="24"/>
    </w:rPr>
  </w:style>
  <w:style w:type="paragraph" w:styleId="Heading5">
    <w:name w:val="heading 5"/>
    <w:basedOn w:val="Normal"/>
    <w:next w:val="Normal"/>
    <w:link w:val="Heading5Char"/>
    <w:uiPriority w:val="9"/>
    <w:semiHidden/>
    <w:unhideWhenUsed/>
    <w:qFormat/>
    <w:rsid w:val="0089262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9262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9262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9262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9262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2049C"/>
    <w:rPr>
      <w:rFonts w:eastAsia="Calibri" w:cstheme="minorHAnsi"/>
      <w:bCs/>
      <w:color w:val="auto"/>
      <w:kern w:val="0"/>
      <w:sz w:val="28"/>
      <w:szCs w:val="28"/>
      <w:u w:val="none"/>
      <w:lang w:val="en-US" w:eastAsia="en-GB"/>
    </w:rPr>
  </w:style>
  <w:style w:type="character" w:customStyle="1" w:styleId="Heading2Char">
    <w:name w:val="Heading 2 Char"/>
    <w:basedOn w:val="DefaultParagraphFont"/>
    <w:link w:val="Heading2"/>
    <w:uiPriority w:val="9"/>
    <w:rsid w:val="007701B8"/>
    <w:rPr>
      <w:rFonts w:eastAsiaTheme="majorEastAsia" w:cstheme="majorBidi"/>
      <w:color w:val="auto"/>
      <w:szCs w:val="28"/>
      <w:u w:val="none"/>
    </w:rPr>
  </w:style>
  <w:style w:type="character" w:customStyle="1" w:styleId="Heading3Char">
    <w:name w:val="Heading 3 Char"/>
    <w:basedOn w:val="DefaultParagraphFont"/>
    <w:link w:val="Heading3"/>
    <w:uiPriority w:val="9"/>
    <w:rsid w:val="00F2049C"/>
    <w:rPr>
      <w:rFonts w:eastAsiaTheme="majorEastAsia" w:cstheme="majorBidi"/>
      <w:noProof/>
      <w:color w:val="000000" w:themeColor="text1"/>
      <w:u w:val="none"/>
      <w:lang w:val="en-US"/>
    </w:rPr>
  </w:style>
  <w:style w:type="character" w:customStyle="1" w:styleId="Heading4Char">
    <w:name w:val="Heading 4 Char"/>
    <w:basedOn w:val="DefaultParagraphFont"/>
    <w:link w:val="Heading4"/>
    <w:uiPriority w:val="9"/>
    <w:semiHidden/>
    <w:rsid w:val="00F2049C"/>
    <w:rPr>
      <w:rFonts w:eastAsiaTheme="majorEastAsia" w:cstheme="majorBidi"/>
      <w:iCs/>
      <w:noProof/>
      <w:color w:val="000000" w:themeColor="text1"/>
      <w:u w:val="none"/>
    </w:rPr>
  </w:style>
  <w:style w:type="paragraph" w:styleId="Title">
    <w:name w:val="Title"/>
    <w:basedOn w:val="Normal"/>
    <w:next w:val="Normal"/>
    <w:link w:val="TitleChar"/>
    <w:uiPriority w:val="10"/>
    <w:qFormat/>
    <w:rsid w:val="008F5FC6"/>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8F5FC6"/>
    <w:rPr>
      <w:rFonts w:asciiTheme="majorHAnsi" w:eastAsiaTheme="majorEastAsia" w:hAnsiTheme="majorHAnsi" w:cstheme="majorBidi"/>
      <w:color w:val="auto"/>
      <w:spacing w:val="-10"/>
      <w:kern w:val="28"/>
      <w:sz w:val="56"/>
      <w:szCs w:val="56"/>
    </w:rPr>
  </w:style>
  <w:style w:type="paragraph" w:customStyle="1" w:styleId="Deea1">
    <w:name w:val="Deea 1"/>
    <w:basedOn w:val="Heading1"/>
    <w:link w:val="Deea1Char"/>
    <w:autoRedefine/>
    <w:qFormat/>
    <w:rsid w:val="00927AB7"/>
    <w:rPr>
      <w:bCs/>
      <w:noProof/>
    </w:rPr>
  </w:style>
  <w:style w:type="character" w:customStyle="1" w:styleId="Deea1Char">
    <w:name w:val="Deea 1 Char"/>
    <w:basedOn w:val="DefaultParagraphFont"/>
    <w:link w:val="Deea1"/>
    <w:rsid w:val="00927AB7"/>
    <w:rPr>
      <w:rFonts w:eastAsiaTheme="majorEastAsia" w:cstheme="minorHAnsi"/>
      <w:bCs/>
      <w:noProof/>
      <w:color w:val="auto"/>
      <w:sz w:val="28"/>
      <w:szCs w:val="28"/>
      <w:u w:val="none"/>
    </w:rPr>
  </w:style>
  <w:style w:type="paragraph" w:customStyle="1" w:styleId="Heading11">
    <w:name w:val="Heading 11"/>
    <w:basedOn w:val="Heading1"/>
    <w:next w:val="Heading1"/>
    <w:link w:val="Heading11Char"/>
    <w:rsid w:val="00815EF8"/>
    <w:rPr>
      <w:b w:val="0"/>
      <w:bCs/>
    </w:rPr>
  </w:style>
  <w:style w:type="character" w:customStyle="1" w:styleId="Heading11Char">
    <w:name w:val="Heading 11 Char"/>
    <w:basedOn w:val="DefaultParagraphFont"/>
    <w:link w:val="Heading11"/>
    <w:rsid w:val="00815EF8"/>
    <w:rPr>
      <w:rFonts w:eastAsia="Calibri" w:cstheme="minorHAnsi"/>
      <w:bCs/>
      <w:color w:val="000000" w:themeColor="text1"/>
      <w:kern w:val="0"/>
      <w:sz w:val="28"/>
      <w:szCs w:val="28"/>
      <w:u w:val="none"/>
      <w:lang w:val="en-US" w:eastAsia="en-GB"/>
    </w:rPr>
  </w:style>
  <w:style w:type="paragraph" w:customStyle="1" w:styleId="VictoriaBorta">
    <w:name w:val="Victoria_Borta"/>
    <w:basedOn w:val="Heading1"/>
    <w:link w:val="VictoriaBortaChar"/>
    <w:qFormat/>
    <w:rsid w:val="00D71C5B"/>
    <w:rPr>
      <w:b w:val="0"/>
    </w:rPr>
  </w:style>
  <w:style w:type="character" w:customStyle="1" w:styleId="VictoriaBortaChar">
    <w:name w:val="Victoria_Borta Char"/>
    <w:basedOn w:val="DefaultParagraphFont"/>
    <w:link w:val="VictoriaBorta"/>
    <w:rsid w:val="00D71C5B"/>
    <w:rPr>
      <w:rFonts w:eastAsia="Calibri" w:cstheme="minorHAnsi"/>
      <w:bCs/>
      <w:noProof/>
      <w:color w:val="000000" w:themeColor="text1"/>
      <w:kern w:val="0"/>
      <w:sz w:val="28"/>
      <w:szCs w:val="28"/>
      <w:u w:val="none"/>
      <w:lang w:val="en-US" w:eastAsia="en-GB"/>
    </w:rPr>
  </w:style>
  <w:style w:type="character" w:customStyle="1" w:styleId="Heading5Char">
    <w:name w:val="Heading 5 Char"/>
    <w:basedOn w:val="DefaultParagraphFont"/>
    <w:link w:val="Heading5"/>
    <w:uiPriority w:val="9"/>
    <w:semiHidden/>
    <w:rsid w:val="00892626"/>
    <w:rPr>
      <w:rFonts w:asciiTheme="minorHAnsi" w:eastAsiaTheme="majorEastAsia" w:hAnsiTheme="minorHAnsi" w:cstheme="majorBidi"/>
      <w:b w:val="0"/>
      <w:color w:val="2F5496" w:themeColor="accent1" w:themeShade="BF"/>
      <w:szCs w:val="22"/>
      <w:u w:val="none"/>
    </w:rPr>
  </w:style>
  <w:style w:type="character" w:customStyle="1" w:styleId="Heading6Char">
    <w:name w:val="Heading 6 Char"/>
    <w:basedOn w:val="DefaultParagraphFont"/>
    <w:link w:val="Heading6"/>
    <w:uiPriority w:val="9"/>
    <w:semiHidden/>
    <w:rsid w:val="00892626"/>
    <w:rPr>
      <w:rFonts w:asciiTheme="minorHAnsi" w:eastAsiaTheme="majorEastAsia" w:hAnsiTheme="minorHAnsi" w:cstheme="majorBidi"/>
      <w:b w:val="0"/>
      <w:i/>
      <w:iCs/>
      <w:color w:val="595959" w:themeColor="text1" w:themeTint="A6"/>
      <w:szCs w:val="22"/>
      <w:u w:val="none"/>
    </w:rPr>
  </w:style>
  <w:style w:type="character" w:customStyle="1" w:styleId="Heading7Char">
    <w:name w:val="Heading 7 Char"/>
    <w:basedOn w:val="DefaultParagraphFont"/>
    <w:link w:val="Heading7"/>
    <w:uiPriority w:val="9"/>
    <w:semiHidden/>
    <w:rsid w:val="00892626"/>
    <w:rPr>
      <w:rFonts w:asciiTheme="minorHAnsi" w:eastAsiaTheme="majorEastAsia" w:hAnsiTheme="minorHAnsi" w:cstheme="majorBidi"/>
      <w:b w:val="0"/>
      <w:color w:val="595959" w:themeColor="text1" w:themeTint="A6"/>
      <w:szCs w:val="22"/>
      <w:u w:val="none"/>
    </w:rPr>
  </w:style>
  <w:style w:type="character" w:customStyle="1" w:styleId="Heading8Char">
    <w:name w:val="Heading 8 Char"/>
    <w:basedOn w:val="DefaultParagraphFont"/>
    <w:link w:val="Heading8"/>
    <w:uiPriority w:val="9"/>
    <w:semiHidden/>
    <w:rsid w:val="00892626"/>
    <w:rPr>
      <w:rFonts w:asciiTheme="minorHAnsi" w:eastAsiaTheme="majorEastAsia" w:hAnsiTheme="minorHAnsi" w:cstheme="majorBidi"/>
      <w:b w:val="0"/>
      <w:i/>
      <w:iCs/>
      <w:color w:val="272727" w:themeColor="text1" w:themeTint="D8"/>
      <w:szCs w:val="22"/>
      <w:u w:val="none"/>
    </w:rPr>
  </w:style>
  <w:style w:type="character" w:customStyle="1" w:styleId="Heading9Char">
    <w:name w:val="Heading 9 Char"/>
    <w:basedOn w:val="DefaultParagraphFont"/>
    <w:link w:val="Heading9"/>
    <w:uiPriority w:val="9"/>
    <w:semiHidden/>
    <w:rsid w:val="00892626"/>
    <w:rPr>
      <w:rFonts w:asciiTheme="minorHAnsi" w:eastAsiaTheme="majorEastAsia" w:hAnsiTheme="minorHAnsi" w:cstheme="majorBidi"/>
      <w:b w:val="0"/>
      <w:color w:val="272727" w:themeColor="text1" w:themeTint="D8"/>
      <w:szCs w:val="22"/>
      <w:u w:val="none"/>
    </w:rPr>
  </w:style>
  <w:style w:type="paragraph" w:styleId="Subtitle">
    <w:name w:val="Subtitle"/>
    <w:basedOn w:val="Normal"/>
    <w:next w:val="Normal"/>
    <w:link w:val="SubtitleChar"/>
    <w:uiPriority w:val="11"/>
    <w:qFormat/>
    <w:rsid w:val="0089262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2626"/>
    <w:rPr>
      <w:rFonts w:asciiTheme="minorHAnsi" w:eastAsiaTheme="majorEastAsia" w:hAnsiTheme="minorHAnsi" w:cstheme="majorBidi"/>
      <w:b w:val="0"/>
      <w:color w:val="595959" w:themeColor="text1" w:themeTint="A6"/>
      <w:spacing w:val="15"/>
      <w:sz w:val="28"/>
      <w:szCs w:val="28"/>
      <w:u w:val="none"/>
    </w:rPr>
  </w:style>
  <w:style w:type="paragraph" w:styleId="Quote">
    <w:name w:val="Quote"/>
    <w:basedOn w:val="Normal"/>
    <w:next w:val="Normal"/>
    <w:link w:val="QuoteChar"/>
    <w:uiPriority w:val="29"/>
    <w:qFormat/>
    <w:rsid w:val="00892626"/>
    <w:pPr>
      <w:spacing w:before="160"/>
      <w:jc w:val="center"/>
    </w:pPr>
    <w:rPr>
      <w:i/>
      <w:iCs/>
      <w:color w:val="404040" w:themeColor="text1" w:themeTint="BF"/>
    </w:rPr>
  </w:style>
  <w:style w:type="character" w:customStyle="1" w:styleId="QuoteChar">
    <w:name w:val="Quote Char"/>
    <w:basedOn w:val="DefaultParagraphFont"/>
    <w:link w:val="Quote"/>
    <w:uiPriority w:val="29"/>
    <w:rsid w:val="00892626"/>
    <w:rPr>
      <w:b w:val="0"/>
      <w:i/>
      <w:iCs/>
      <w:color w:val="404040" w:themeColor="text1" w:themeTint="BF"/>
      <w:szCs w:val="22"/>
      <w:u w:val="none"/>
    </w:rPr>
  </w:style>
  <w:style w:type="paragraph" w:styleId="ListParagraph">
    <w:name w:val="List Paragraph"/>
    <w:basedOn w:val="Normal"/>
    <w:uiPriority w:val="34"/>
    <w:qFormat/>
    <w:rsid w:val="00892626"/>
    <w:pPr>
      <w:ind w:left="720"/>
      <w:contextualSpacing/>
    </w:pPr>
  </w:style>
  <w:style w:type="character" w:styleId="IntenseEmphasis">
    <w:name w:val="Intense Emphasis"/>
    <w:basedOn w:val="DefaultParagraphFont"/>
    <w:uiPriority w:val="21"/>
    <w:qFormat/>
    <w:rsid w:val="00892626"/>
    <w:rPr>
      <w:i/>
      <w:iCs/>
      <w:color w:val="2F5496" w:themeColor="accent1" w:themeShade="BF"/>
    </w:rPr>
  </w:style>
  <w:style w:type="paragraph" w:styleId="IntenseQuote">
    <w:name w:val="Intense Quote"/>
    <w:basedOn w:val="Normal"/>
    <w:next w:val="Normal"/>
    <w:link w:val="IntenseQuoteChar"/>
    <w:uiPriority w:val="30"/>
    <w:qFormat/>
    <w:rsid w:val="0089262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92626"/>
    <w:rPr>
      <w:b w:val="0"/>
      <w:i/>
      <w:iCs/>
      <w:color w:val="2F5496" w:themeColor="accent1" w:themeShade="BF"/>
      <w:szCs w:val="22"/>
      <w:u w:val="none"/>
    </w:rPr>
  </w:style>
  <w:style w:type="character" w:styleId="IntenseReference">
    <w:name w:val="Intense Reference"/>
    <w:basedOn w:val="DefaultParagraphFont"/>
    <w:uiPriority w:val="32"/>
    <w:qFormat/>
    <w:rsid w:val="00892626"/>
    <w:rPr>
      <w:b w:val="0"/>
      <w:bCs/>
      <w:smallCaps/>
      <w:color w:val="2F5496" w:themeColor="accent1" w:themeShade="BF"/>
      <w:spacing w:val="5"/>
    </w:rPr>
  </w:style>
  <w:style w:type="character" w:styleId="Hyperlink">
    <w:name w:val="Hyperlink"/>
    <w:basedOn w:val="DefaultParagraphFont"/>
    <w:uiPriority w:val="99"/>
    <w:unhideWhenUsed/>
    <w:rsid w:val="00892626"/>
    <w:rPr>
      <w:color w:val="0563C1" w:themeColor="hyperlink"/>
      <w:u w:val="single"/>
    </w:rPr>
  </w:style>
  <w:style w:type="character" w:styleId="UnresolvedMention">
    <w:name w:val="Unresolved Mention"/>
    <w:basedOn w:val="DefaultParagraphFont"/>
    <w:uiPriority w:val="99"/>
    <w:semiHidden/>
    <w:unhideWhenUsed/>
    <w:rsid w:val="00892626"/>
    <w:rPr>
      <w:color w:val="605E5C"/>
      <w:shd w:val="clear" w:color="auto" w:fill="E1DFDD"/>
    </w:rPr>
  </w:style>
  <w:style w:type="paragraph" w:styleId="Header">
    <w:name w:val="header"/>
    <w:basedOn w:val="Normal"/>
    <w:link w:val="HeaderChar"/>
    <w:uiPriority w:val="99"/>
    <w:unhideWhenUsed/>
    <w:rsid w:val="000A55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5521"/>
    <w:rPr>
      <w:b w:val="0"/>
      <w:color w:val="000000" w:themeColor="text1"/>
      <w:szCs w:val="22"/>
      <w:u w:val="none"/>
    </w:rPr>
  </w:style>
  <w:style w:type="paragraph" w:styleId="Footer">
    <w:name w:val="footer"/>
    <w:basedOn w:val="Normal"/>
    <w:link w:val="FooterChar"/>
    <w:uiPriority w:val="99"/>
    <w:unhideWhenUsed/>
    <w:rsid w:val="000A55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5521"/>
    <w:rPr>
      <w:b w:val="0"/>
      <w:color w:val="000000" w:themeColor="text1"/>
      <w:szCs w:val="22"/>
      <w:u w:val="none"/>
    </w:rPr>
  </w:style>
  <w:style w:type="paragraph" w:styleId="TOCHeading">
    <w:name w:val="TOC Heading"/>
    <w:basedOn w:val="Heading1"/>
    <w:next w:val="Normal"/>
    <w:uiPriority w:val="39"/>
    <w:unhideWhenUsed/>
    <w:qFormat/>
    <w:rsid w:val="000A5521"/>
    <w:pPr>
      <w:keepNext/>
      <w:keepLines/>
      <w:spacing w:before="240" w:after="0" w:line="259" w:lineRule="auto"/>
      <w:outlineLvl w:val="9"/>
    </w:pPr>
    <w:rPr>
      <w:rFonts w:asciiTheme="majorHAnsi" w:hAnsiTheme="majorHAnsi" w:cstheme="majorBidi"/>
      <w:b w:val="0"/>
      <w:color w:val="2F5496" w:themeColor="accent1" w:themeShade="BF"/>
      <w:kern w:val="0"/>
      <w:sz w:val="32"/>
      <w:szCs w:val="32"/>
      <w:lang w:val="en-US"/>
    </w:rPr>
  </w:style>
  <w:style w:type="paragraph" w:styleId="TOC1">
    <w:name w:val="toc 1"/>
    <w:basedOn w:val="Normal"/>
    <w:next w:val="Normal"/>
    <w:autoRedefine/>
    <w:uiPriority w:val="39"/>
    <w:unhideWhenUsed/>
    <w:rsid w:val="000A5521"/>
    <w:pPr>
      <w:spacing w:after="100"/>
    </w:pPr>
  </w:style>
  <w:style w:type="paragraph" w:styleId="TOC2">
    <w:name w:val="toc 2"/>
    <w:basedOn w:val="Normal"/>
    <w:next w:val="Normal"/>
    <w:autoRedefine/>
    <w:uiPriority w:val="39"/>
    <w:unhideWhenUsed/>
    <w:rsid w:val="000A552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03075079.2023.223800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journal3.undikma.ac.id/index.php/jollt/article/download/9712/5323" TargetMode="External"/><Relationship Id="rId12" Type="http://schemas.openxmlformats.org/officeDocument/2006/relationships/hyperlink" Target="https://www.sciencedirect.com/journal/system/vol/122/suppl/C"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ciencedirect.com/journal/thinking-skills-and-creativity/vol/49/suppl/C"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jowr.org/jowr/article/view/1033" TargetMode="External"/><Relationship Id="rId4" Type="http://schemas.openxmlformats.org/officeDocument/2006/relationships/webSettings" Target="webSettings.xml"/><Relationship Id="rId9" Type="http://schemas.openxmlformats.org/officeDocument/2006/relationships/hyperlink" Target="https://www.frontiersin.org/articles/10.3389/feduc.2022.938224/ful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ABA66-2DFC-4C1E-9CAA-5216523B0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1611</Words>
  <Characters>9189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Victoria_Borta</dc:creator>
  <cp:keywords/>
  <dc:description/>
  <cp:lastModifiedBy>Victoria Borta (2422534)</cp:lastModifiedBy>
  <cp:revision>7</cp:revision>
  <dcterms:created xsi:type="dcterms:W3CDTF">2025-10-27T16:58:00Z</dcterms:created>
  <dcterms:modified xsi:type="dcterms:W3CDTF">2025-10-27T18:22:00Z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ebc4a42c-6aab-488a-ad2c-f7db73f352c1</vt:lpwstr>
  </property>
</Properties>
</file>