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3D790" w14:textId="00D97F83" w:rsidR="00CD1FAB" w:rsidRPr="00905B51" w:rsidRDefault="00CD1FAB" w:rsidP="005D09D5">
      <w:pPr>
        <w:rPr>
          <w:b/>
          <w:sz w:val="40"/>
          <w:szCs w:val="40"/>
          <w:lang w:val="en-GB"/>
        </w:rPr>
      </w:pPr>
    </w:p>
    <w:p w14:paraId="43C0401D" w14:textId="09544FA1" w:rsidR="00CD1FAB" w:rsidRPr="005D09D5" w:rsidRDefault="00B42EDC" w:rsidP="005D09D5">
      <w:pPr>
        <w:jc w:val="center"/>
        <w:rPr>
          <w:b/>
          <w:sz w:val="40"/>
          <w:szCs w:val="40"/>
          <w:lang w:val="en-GB"/>
        </w:rPr>
      </w:pPr>
      <w:r w:rsidRPr="00905B51">
        <w:rPr>
          <w:b/>
          <w:sz w:val="40"/>
          <w:szCs w:val="40"/>
          <w:lang w:val="en-GB"/>
        </w:rPr>
        <w:t>Global Business Environment</w:t>
      </w:r>
    </w:p>
    <w:p w14:paraId="6A77EB4F" w14:textId="0D7A6DE9" w:rsidR="005D09D5" w:rsidRPr="005D09D5" w:rsidRDefault="005D09D5" w:rsidP="005D09D5">
      <w:pPr>
        <w:spacing w:before="0" w:after="200" w:line="360" w:lineRule="auto"/>
        <w:rPr>
          <w:rFonts w:eastAsia="Times New Roman" w:cs="Times New Roman"/>
          <w:b/>
        </w:rPr>
      </w:pPr>
      <w:r w:rsidRPr="005D09D5">
        <w:rPr>
          <w:rFonts w:eastAsia="Times New Roman" w:cs="Times New Roman"/>
          <w:b/>
        </w:rPr>
        <w:t xml:space="preserve">Student </w:t>
      </w:r>
      <w:proofErr w:type="gramStart"/>
      <w:r w:rsidRPr="005D09D5">
        <w:rPr>
          <w:rFonts w:eastAsia="Times New Roman" w:cs="Times New Roman"/>
          <w:b/>
        </w:rPr>
        <w:t>Name :</w:t>
      </w:r>
      <w:proofErr w:type="gramEnd"/>
      <w:r>
        <w:rPr>
          <w:rFonts w:eastAsia="Times New Roman" w:cs="Times New Roman"/>
          <w:b/>
        </w:rPr>
        <w:t xml:space="preserve"> </w:t>
      </w:r>
      <w:r w:rsidRPr="005D09D5">
        <w:rPr>
          <w:rFonts w:eastAsia="Times New Roman" w:cs="Times New Roman"/>
          <w:b/>
        </w:rPr>
        <w:t xml:space="preserve">Gheorghe Bogatii </w:t>
      </w:r>
    </w:p>
    <w:p w14:paraId="158B3468" w14:textId="77777777" w:rsidR="005D09D5" w:rsidRPr="005D09D5" w:rsidRDefault="005D09D5" w:rsidP="005D09D5">
      <w:pPr>
        <w:spacing w:before="0" w:after="200" w:line="360" w:lineRule="auto"/>
        <w:rPr>
          <w:rFonts w:eastAsia="Times New Roman" w:cs="Times New Roman"/>
          <w:b/>
        </w:rPr>
      </w:pPr>
      <w:r w:rsidRPr="005D09D5">
        <w:rPr>
          <w:rFonts w:eastAsia="Times New Roman" w:cs="Times New Roman"/>
          <w:b/>
        </w:rPr>
        <w:t>Student ID:2020309</w:t>
      </w:r>
    </w:p>
    <w:p w14:paraId="41686F3A" w14:textId="202062C6" w:rsidR="00FE589F" w:rsidRDefault="005D09D5" w:rsidP="005D09D5">
      <w:pPr>
        <w:rPr>
          <w:szCs w:val="24"/>
          <w:lang w:val="en-GB"/>
        </w:rPr>
      </w:pPr>
      <w:r w:rsidRPr="005D09D5">
        <w:rPr>
          <w:rFonts w:eastAsia="Times New Roman" w:cs="Times New Roman"/>
          <w:b/>
        </w:rPr>
        <w:t>Module Name:</w:t>
      </w:r>
      <w:r>
        <w:rPr>
          <w:rFonts w:eastAsia="Times New Roman" w:cs="Times New Roman"/>
          <w:b/>
        </w:rPr>
        <w:t xml:space="preserve"> Global Business Environment</w:t>
      </w:r>
    </w:p>
    <w:p w14:paraId="08475E54" w14:textId="77777777" w:rsidR="00130721" w:rsidRDefault="00FE589F" w:rsidP="00130721">
      <w:pPr>
        <w:spacing w:before="0" w:after="200" w:line="276" w:lineRule="auto"/>
        <w:jc w:val="center"/>
        <w:rPr>
          <w:b/>
          <w:szCs w:val="24"/>
          <w:lang w:val="en-GB"/>
        </w:rPr>
      </w:pPr>
      <w:r>
        <w:rPr>
          <w:szCs w:val="24"/>
          <w:lang w:val="en-GB"/>
        </w:rPr>
        <w:br w:type="page"/>
      </w:r>
      <w:r w:rsidR="00130721" w:rsidRPr="00130721">
        <w:rPr>
          <w:b/>
          <w:szCs w:val="24"/>
          <w:lang w:val="en-GB"/>
        </w:rPr>
        <w:lastRenderedPageBreak/>
        <w:t>Executive summary</w:t>
      </w:r>
    </w:p>
    <w:p w14:paraId="44C3EBF4" w14:textId="3378E8CC" w:rsidR="00130721" w:rsidRPr="00130721" w:rsidRDefault="00130721" w:rsidP="00130721">
      <w:pPr>
        <w:rPr>
          <w:lang w:val="en-GB"/>
        </w:rPr>
      </w:pPr>
      <w:r>
        <w:rPr>
          <w:lang w:val="en-GB"/>
        </w:rPr>
        <w:t xml:space="preserve">Jaguar is one of the premium British multinational automobile brands which operate its business in global market since many years. The organisation was founded in the year 1922 by William Lyons and William Walmsley. The current CEO of the organisation is Ralf Speth. Jaguar has </w:t>
      </w:r>
      <w:r w:rsidR="00A176A1">
        <w:rPr>
          <w:lang w:val="en-GB"/>
        </w:rPr>
        <w:t>it’s</w:t>
      </w:r>
      <w:r>
        <w:rPr>
          <w:lang w:val="en-GB"/>
        </w:rPr>
        <w:t xml:space="preserve"> </w:t>
      </w:r>
      <w:proofErr w:type="gramStart"/>
      <w:r>
        <w:rPr>
          <w:lang w:val="en-GB"/>
        </w:rPr>
        <w:t>headquarter</w:t>
      </w:r>
      <w:proofErr w:type="gramEnd"/>
      <w:r>
        <w:rPr>
          <w:lang w:val="en-GB"/>
        </w:rPr>
        <w:t xml:space="preserve"> in Coventry, United Kingdom.</w:t>
      </w:r>
      <w:r w:rsidR="00A176A1">
        <w:rPr>
          <w:lang w:val="en-GB"/>
        </w:rPr>
        <w:t xml:space="preserve"> Thus, the context discusses the changing factors of the global business environment which are affecting the business of Jaguar.</w:t>
      </w:r>
      <w:r w:rsidRPr="00130721">
        <w:rPr>
          <w:lang w:val="en-GB"/>
        </w:rPr>
        <w:br w:type="page"/>
      </w:r>
    </w:p>
    <w:p w14:paraId="592928A7" w14:textId="77777777" w:rsidR="00FE589F" w:rsidRDefault="00FE589F">
      <w:pPr>
        <w:spacing w:before="0" w:after="200" w:line="276" w:lineRule="auto"/>
        <w:jc w:val="left"/>
        <w:rPr>
          <w:szCs w:val="24"/>
          <w:lang w:val="en-GB"/>
        </w:rPr>
      </w:pPr>
    </w:p>
    <w:sdt>
      <w:sdtPr>
        <w:rPr>
          <w:rFonts w:ascii="Times New Roman" w:eastAsiaTheme="minorHAnsi" w:hAnsi="Times New Roman" w:cstheme="minorBidi"/>
          <w:color w:val="auto"/>
          <w:sz w:val="24"/>
          <w:szCs w:val="22"/>
        </w:rPr>
        <w:id w:val="262192102"/>
        <w:docPartObj>
          <w:docPartGallery w:val="Table of Contents"/>
          <w:docPartUnique/>
        </w:docPartObj>
      </w:sdtPr>
      <w:sdtEndPr>
        <w:rPr>
          <w:b/>
          <w:bCs/>
          <w:noProof/>
        </w:rPr>
      </w:sdtEndPr>
      <w:sdtContent>
        <w:p w14:paraId="703A26A2" w14:textId="3EC7889A" w:rsidR="00FE589F" w:rsidRDefault="00FE589F">
          <w:pPr>
            <w:pStyle w:val="TOCHeading"/>
          </w:pPr>
          <w:r>
            <w:t>Table of Contents</w:t>
          </w:r>
        </w:p>
        <w:p w14:paraId="2B6E3975" w14:textId="4623C3B2" w:rsidR="00FE589F" w:rsidRDefault="00FE589F">
          <w:pPr>
            <w:pStyle w:val="TOC1"/>
            <w:tabs>
              <w:tab w:val="right" w:leader="dot" w:pos="9350"/>
            </w:tabs>
            <w:rPr>
              <w:noProof/>
            </w:rPr>
          </w:pPr>
          <w:r>
            <w:fldChar w:fldCharType="begin"/>
          </w:r>
          <w:r>
            <w:instrText xml:space="preserve"> TOC \o "1-3" \h \z \u </w:instrText>
          </w:r>
          <w:r>
            <w:fldChar w:fldCharType="separate"/>
          </w:r>
          <w:hyperlink w:anchor="_Toc90661237" w:history="1">
            <w:r w:rsidRPr="00D52629">
              <w:rPr>
                <w:rStyle w:val="Hyperlink"/>
                <w:noProof/>
                <w:lang w:val="en-GB"/>
              </w:rPr>
              <w:t>Introduction</w:t>
            </w:r>
            <w:r>
              <w:rPr>
                <w:noProof/>
                <w:webHidden/>
              </w:rPr>
              <w:tab/>
            </w:r>
            <w:r>
              <w:rPr>
                <w:noProof/>
                <w:webHidden/>
              </w:rPr>
              <w:fldChar w:fldCharType="begin"/>
            </w:r>
            <w:r>
              <w:rPr>
                <w:noProof/>
                <w:webHidden/>
              </w:rPr>
              <w:instrText xml:space="preserve"> PAGEREF _Toc90661237 \h </w:instrText>
            </w:r>
            <w:r>
              <w:rPr>
                <w:noProof/>
                <w:webHidden/>
              </w:rPr>
            </w:r>
            <w:r>
              <w:rPr>
                <w:noProof/>
                <w:webHidden/>
              </w:rPr>
              <w:fldChar w:fldCharType="separate"/>
            </w:r>
            <w:r>
              <w:rPr>
                <w:noProof/>
                <w:webHidden/>
              </w:rPr>
              <w:t>3</w:t>
            </w:r>
            <w:r>
              <w:rPr>
                <w:noProof/>
                <w:webHidden/>
              </w:rPr>
              <w:fldChar w:fldCharType="end"/>
            </w:r>
          </w:hyperlink>
        </w:p>
        <w:p w14:paraId="3E9F129F" w14:textId="568C8F82" w:rsidR="00FE589F" w:rsidRDefault="00236E4A">
          <w:pPr>
            <w:pStyle w:val="TOC1"/>
            <w:tabs>
              <w:tab w:val="right" w:leader="dot" w:pos="9350"/>
            </w:tabs>
            <w:rPr>
              <w:noProof/>
            </w:rPr>
          </w:pPr>
          <w:hyperlink w:anchor="_Toc90661238" w:history="1">
            <w:r w:rsidR="00FE589F" w:rsidRPr="00D52629">
              <w:rPr>
                <w:rStyle w:val="Hyperlink"/>
                <w:noProof/>
                <w:lang w:val="en-GB"/>
              </w:rPr>
              <w:t>Understanding the changing global business environment and the factors which are shaping the global business environment</w:t>
            </w:r>
            <w:r w:rsidR="00FE589F">
              <w:rPr>
                <w:noProof/>
                <w:webHidden/>
              </w:rPr>
              <w:tab/>
            </w:r>
            <w:r w:rsidR="00FE589F">
              <w:rPr>
                <w:noProof/>
                <w:webHidden/>
              </w:rPr>
              <w:fldChar w:fldCharType="begin"/>
            </w:r>
            <w:r w:rsidR="00FE589F">
              <w:rPr>
                <w:noProof/>
                <w:webHidden/>
              </w:rPr>
              <w:instrText xml:space="preserve"> PAGEREF _Toc90661238 \h </w:instrText>
            </w:r>
            <w:r w:rsidR="00FE589F">
              <w:rPr>
                <w:noProof/>
                <w:webHidden/>
              </w:rPr>
            </w:r>
            <w:r w:rsidR="00FE589F">
              <w:rPr>
                <w:noProof/>
                <w:webHidden/>
              </w:rPr>
              <w:fldChar w:fldCharType="separate"/>
            </w:r>
            <w:r w:rsidR="00FE589F">
              <w:rPr>
                <w:noProof/>
                <w:webHidden/>
              </w:rPr>
              <w:t>4</w:t>
            </w:r>
            <w:r w:rsidR="00FE589F">
              <w:rPr>
                <w:noProof/>
                <w:webHidden/>
              </w:rPr>
              <w:fldChar w:fldCharType="end"/>
            </w:r>
          </w:hyperlink>
        </w:p>
        <w:p w14:paraId="779A44C9" w14:textId="78D7C3BA" w:rsidR="00FE589F" w:rsidRDefault="00236E4A">
          <w:pPr>
            <w:pStyle w:val="TOC1"/>
            <w:tabs>
              <w:tab w:val="right" w:leader="dot" w:pos="9350"/>
            </w:tabs>
            <w:rPr>
              <w:noProof/>
            </w:rPr>
          </w:pPr>
          <w:hyperlink w:anchor="_Toc90661239" w:history="1">
            <w:r w:rsidR="00FE589F" w:rsidRPr="00D52629">
              <w:rPr>
                <w:rStyle w:val="Hyperlink"/>
                <w:noProof/>
                <w:lang w:val="en-GB"/>
              </w:rPr>
              <w:t>Evaluate the business model of Porter’s diamond and five forces on the context of Jaguar</w:t>
            </w:r>
            <w:r w:rsidR="00FE589F">
              <w:rPr>
                <w:noProof/>
                <w:webHidden/>
              </w:rPr>
              <w:tab/>
            </w:r>
            <w:r w:rsidR="00FE589F">
              <w:rPr>
                <w:noProof/>
                <w:webHidden/>
              </w:rPr>
              <w:fldChar w:fldCharType="begin"/>
            </w:r>
            <w:r w:rsidR="00FE589F">
              <w:rPr>
                <w:noProof/>
                <w:webHidden/>
              </w:rPr>
              <w:instrText xml:space="preserve"> PAGEREF _Toc90661239 \h </w:instrText>
            </w:r>
            <w:r w:rsidR="00FE589F">
              <w:rPr>
                <w:noProof/>
                <w:webHidden/>
              </w:rPr>
            </w:r>
            <w:r w:rsidR="00FE589F">
              <w:rPr>
                <w:noProof/>
                <w:webHidden/>
              </w:rPr>
              <w:fldChar w:fldCharType="separate"/>
            </w:r>
            <w:r w:rsidR="00FE589F">
              <w:rPr>
                <w:noProof/>
                <w:webHidden/>
              </w:rPr>
              <w:t>7</w:t>
            </w:r>
            <w:r w:rsidR="00FE589F">
              <w:rPr>
                <w:noProof/>
                <w:webHidden/>
              </w:rPr>
              <w:fldChar w:fldCharType="end"/>
            </w:r>
          </w:hyperlink>
        </w:p>
        <w:p w14:paraId="744DC9DA" w14:textId="72AB136F" w:rsidR="00FE589F" w:rsidRDefault="00236E4A">
          <w:pPr>
            <w:pStyle w:val="TOC2"/>
            <w:tabs>
              <w:tab w:val="right" w:leader="dot" w:pos="9350"/>
            </w:tabs>
            <w:rPr>
              <w:noProof/>
            </w:rPr>
          </w:pPr>
          <w:hyperlink w:anchor="_Toc90661240" w:history="1">
            <w:r w:rsidR="00FE589F" w:rsidRPr="00D52629">
              <w:rPr>
                <w:rStyle w:val="Hyperlink"/>
                <w:noProof/>
                <w:lang w:val="en-GB"/>
              </w:rPr>
              <w:t>Porter’s diamond model</w:t>
            </w:r>
            <w:r w:rsidR="00FE589F">
              <w:rPr>
                <w:noProof/>
                <w:webHidden/>
              </w:rPr>
              <w:tab/>
            </w:r>
            <w:r w:rsidR="00FE589F">
              <w:rPr>
                <w:noProof/>
                <w:webHidden/>
              </w:rPr>
              <w:fldChar w:fldCharType="begin"/>
            </w:r>
            <w:r w:rsidR="00FE589F">
              <w:rPr>
                <w:noProof/>
                <w:webHidden/>
              </w:rPr>
              <w:instrText xml:space="preserve"> PAGEREF _Toc90661240 \h </w:instrText>
            </w:r>
            <w:r w:rsidR="00FE589F">
              <w:rPr>
                <w:noProof/>
                <w:webHidden/>
              </w:rPr>
            </w:r>
            <w:r w:rsidR="00FE589F">
              <w:rPr>
                <w:noProof/>
                <w:webHidden/>
              </w:rPr>
              <w:fldChar w:fldCharType="separate"/>
            </w:r>
            <w:r w:rsidR="00FE589F">
              <w:rPr>
                <w:noProof/>
                <w:webHidden/>
              </w:rPr>
              <w:t>7</w:t>
            </w:r>
            <w:r w:rsidR="00FE589F">
              <w:rPr>
                <w:noProof/>
                <w:webHidden/>
              </w:rPr>
              <w:fldChar w:fldCharType="end"/>
            </w:r>
          </w:hyperlink>
        </w:p>
        <w:p w14:paraId="6745B3B1" w14:textId="3CAB66FC" w:rsidR="00FE589F" w:rsidRDefault="00236E4A">
          <w:pPr>
            <w:pStyle w:val="TOC2"/>
            <w:tabs>
              <w:tab w:val="right" w:leader="dot" w:pos="9350"/>
            </w:tabs>
            <w:rPr>
              <w:noProof/>
            </w:rPr>
          </w:pPr>
          <w:hyperlink w:anchor="_Toc90661241" w:history="1">
            <w:r w:rsidR="00FE589F" w:rsidRPr="00D52629">
              <w:rPr>
                <w:rStyle w:val="Hyperlink"/>
                <w:noProof/>
                <w:lang w:val="en-GB"/>
              </w:rPr>
              <w:t>Porter’s five forces on Jaguar</w:t>
            </w:r>
            <w:r w:rsidR="00FE589F">
              <w:rPr>
                <w:noProof/>
                <w:webHidden/>
              </w:rPr>
              <w:tab/>
            </w:r>
            <w:r w:rsidR="00FE589F">
              <w:rPr>
                <w:noProof/>
                <w:webHidden/>
              </w:rPr>
              <w:fldChar w:fldCharType="begin"/>
            </w:r>
            <w:r w:rsidR="00FE589F">
              <w:rPr>
                <w:noProof/>
                <w:webHidden/>
              </w:rPr>
              <w:instrText xml:space="preserve"> PAGEREF _Toc90661241 \h </w:instrText>
            </w:r>
            <w:r w:rsidR="00FE589F">
              <w:rPr>
                <w:noProof/>
                <w:webHidden/>
              </w:rPr>
            </w:r>
            <w:r w:rsidR="00FE589F">
              <w:rPr>
                <w:noProof/>
                <w:webHidden/>
              </w:rPr>
              <w:fldChar w:fldCharType="separate"/>
            </w:r>
            <w:r w:rsidR="00FE589F">
              <w:rPr>
                <w:noProof/>
                <w:webHidden/>
              </w:rPr>
              <w:t>8</w:t>
            </w:r>
            <w:r w:rsidR="00FE589F">
              <w:rPr>
                <w:noProof/>
                <w:webHidden/>
              </w:rPr>
              <w:fldChar w:fldCharType="end"/>
            </w:r>
          </w:hyperlink>
        </w:p>
        <w:p w14:paraId="780B851C" w14:textId="4FF26CFF" w:rsidR="00FE589F" w:rsidRDefault="00236E4A">
          <w:pPr>
            <w:pStyle w:val="TOC1"/>
            <w:tabs>
              <w:tab w:val="right" w:leader="dot" w:pos="9350"/>
            </w:tabs>
            <w:rPr>
              <w:noProof/>
            </w:rPr>
          </w:pPr>
          <w:hyperlink w:anchor="_Toc90661242" w:history="1">
            <w:r w:rsidR="00FE589F" w:rsidRPr="00D52629">
              <w:rPr>
                <w:rStyle w:val="Hyperlink"/>
                <w:noProof/>
                <w:lang w:val="en-GB"/>
              </w:rPr>
              <w:t>Identification and evaluation of the elements highlighting Jaguar’s engagement in the Worldwide trade</w:t>
            </w:r>
            <w:r w:rsidR="00FE589F">
              <w:rPr>
                <w:noProof/>
                <w:webHidden/>
              </w:rPr>
              <w:tab/>
            </w:r>
            <w:r w:rsidR="00FE589F">
              <w:rPr>
                <w:noProof/>
                <w:webHidden/>
              </w:rPr>
              <w:fldChar w:fldCharType="begin"/>
            </w:r>
            <w:r w:rsidR="00FE589F">
              <w:rPr>
                <w:noProof/>
                <w:webHidden/>
              </w:rPr>
              <w:instrText xml:space="preserve"> PAGEREF _Toc90661242 \h </w:instrText>
            </w:r>
            <w:r w:rsidR="00FE589F">
              <w:rPr>
                <w:noProof/>
                <w:webHidden/>
              </w:rPr>
            </w:r>
            <w:r w:rsidR="00FE589F">
              <w:rPr>
                <w:noProof/>
                <w:webHidden/>
              </w:rPr>
              <w:fldChar w:fldCharType="separate"/>
            </w:r>
            <w:r w:rsidR="00FE589F">
              <w:rPr>
                <w:noProof/>
                <w:webHidden/>
              </w:rPr>
              <w:t>11</w:t>
            </w:r>
            <w:r w:rsidR="00FE589F">
              <w:rPr>
                <w:noProof/>
                <w:webHidden/>
              </w:rPr>
              <w:fldChar w:fldCharType="end"/>
            </w:r>
          </w:hyperlink>
        </w:p>
        <w:p w14:paraId="6CFE6E04" w14:textId="0F56FDEC" w:rsidR="00FE589F" w:rsidRDefault="00236E4A">
          <w:pPr>
            <w:pStyle w:val="TOC1"/>
            <w:tabs>
              <w:tab w:val="right" w:leader="dot" w:pos="9350"/>
            </w:tabs>
            <w:rPr>
              <w:noProof/>
            </w:rPr>
          </w:pPr>
          <w:hyperlink w:anchor="_Toc90661243" w:history="1">
            <w:r w:rsidR="00FE589F" w:rsidRPr="00D52629">
              <w:rPr>
                <w:rStyle w:val="Hyperlink"/>
                <w:noProof/>
                <w:lang w:val="en-GB"/>
              </w:rPr>
              <w:t>Jaguar's access to the structure of the market</w:t>
            </w:r>
            <w:r w:rsidR="00FE589F">
              <w:rPr>
                <w:noProof/>
                <w:webHidden/>
              </w:rPr>
              <w:tab/>
            </w:r>
            <w:r w:rsidR="00FE589F">
              <w:rPr>
                <w:noProof/>
                <w:webHidden/>
              </w:rPr>
              <w:fldChar w:fldCharType="begin"/>
            </w:r>
            <w:r w:rsidR="00FE589F">
              <w:rPr>
                <w:noProof/>
                <w:webHidden/>
              </w:rPr>
              <w:instrText xml:space="preserve"> PAGEREF _Toc90661243 \h </w:instrText>
            </w:r>
            <w:r w:rsidR="00FE589F">
              <w:rPr>
                <w:noProof/>
                <w:webHidden/>
              </w:rPr>
            </w:r>
            <w:r w:rsidR="00FE589F">
              <w:rPr>
                <w:noProof/>
                <w:webHidden/>
              </w:rPr>
              <w:fldChar w:fldCharType="separate"/>
            </w:r>
            <w:r w:rsidR="00FE589F">
              <w:rPr>
                <w:noProof/>
                <w:webHidden/>
              </w:rPr>
              <w:t>12</w:t>
            </w:r>
            <w:r w:rsidR="00FE589F">
              <w:rPr>
                <w:noProof/>
                <w:webHidden/>
              </w:rPr>
              <w:fldChar w:fldCharType="end"/>
            </w:r>
          </w:hyperlink>
        </w:p>
        <w:p w14:paraId="77CF908D" w14:textId="32079793" w:rsidR="00FE589F" w:rsidRDefault="00236E4A">
          <w:pPr>
            <w:pStyle w:val="TOC1"/>
            <w:tabs>
              <w:tab w:val="right" w:leader="dot" w:pos="9350"/>
            </w:tabs>
            <w:rPr>
              <w:noProof/>
            </w:rPr>
          </w:pPr>
          <w:hyperlink w:anchor="_Toc90661244" w:history="1">
            <w:r w:rsidR="00FE589F" w:rsidRPr="00D52629">
              <w:rPr>
                <w:rStyle w:val="Hyperlink"/>
                <w:noProof/>
                <w:lang w:val="en-GB"/>
              </w:rPr>
              <w:t>Conclusion</w:t>
            </w:r>
            <w:r w:rsidR="00FE589F">
              <w:rPr>
                <w:noProof/>
                <w:webHidden/>
              </w:rPr>
              <w:tab/>
            </w:r>
            <w:r w:rsidR="00FE589F">
              <w:rPr>
                <w:noProof/>
                <w:webHidden/>
              </w:rPr>
              <w:fldChar w:fldCharType="begin"/>
            </w:r>
            <w:r w:rsidR="00FE589F">
              <w:rPr>
                <w:noProof/>
                <w:webHidden/>
              </w:rPr>
              <w:instrText xml:space="preserve"> PAGEREF _Toc90661244 \h </w:instrText>
            </w:r>
            <w:r w:rsidR="00FE589F">
              <w:rPr>
                <w:noProof/>
                <w:webHidden/>
              </w:rPr>
            </w:r>
            <w:r w:rsidR="00FE589F">
              <w:rPr>
                <w:noProof/>
                <w:webHidden/>
              </w:rPr>
              <w:fldChar w:fldCharType="separate"/>
            </w:r>
            <w:r w:rsidR="00FE589F">
              <w:rPr>
                <w:noProof/>
                <w:webHidden/>
              </w:rPr>
              <w:t>14</w:t>
            </w:r>
            <w:r w:rsidR="00FE589F">
              <w:rPr>
                <w:noProof/>
                <w:webHidden/>
              </w:rPr>
              <w:fldChar w:fldCharType="end"/>
            </w:r>
          </w:hyperlink>
        </w:p>
        <w:p w14:paraId="70E97039" w14:textId="242FAE42" w:rsidR="00FE589F" w:rsidRDefault="00236E4A">
          <w:pPr>
            <w:pStyle w:val="TOC1"/>
            <w:tabs>
              <w:tab w:val="right" w:leader="dot" w:pos="9350"/>
            </w:tabs>
            <w:rPr>
              <w:noProof/>
            </w:rPr>
          </w:pPr>
          <w:hyperlink w:anchor="_Toc90661245" w:history="1">
            <w:r w:rsidR="00FE589F" w:rsidRPr="00D52629">
              <w:rPr>
                <w:rStyle w:val="Hyperlink"/>
                <w:noProof/>
                <w:lang w:val="en-GB"/>
              </w:rPr>
              <w:t>References</w:t>
            </w:r>
            <w:r w:rsidR="00FE589F">
              <w:rPr>
                <w:noProof/>
                <w:webHidden/>
              </w:rPr>
              <w:tab/>
            </w:r>
            <w:r w:rsidR="00FE589F">
              <w:rPr>
                <w:noProof/>
                <w:webHidden/>
              </w:rPr>
              <w:fldChar w:fldCharType="begin"/>
            </w:r>
            <w:r w:rsidR="00FE589F">
              <w:rPr>
                <w:noProof/>
                <w:webHidden/>
              </w:rPr>
              <w:instrText xml:space="preserve"> PAGEREF _Toc90661245 \h </w:instrText>
            </w:r>
            <w:r w:rsidR="00FE589F">
              <w:rPr>
                <w:noProof/>
                <w:webHidden/>
              </w:rPr>
            </w:r>
            <w:r w:rsidR="00FE589F">
              <w:rPr>
                <w:noProof/>
                <w:webHidden/>
              </w:rPr>
              <w:fldChar w:fldCharType="separate"/>
            </w:r>
            <w:r w:rsidR="00FE589F">
              <w:rPr>
                <w:noProof/>
                <w:webHidden/>
              </w:rPr>
              <w:t>15</w:t>
            </w:r>
            <w:r w:rsidR="00FE589F">
              <w:rPr>
                <w:noProof/>
                <w:webHidden/>
              </w:rPr>
              <w:fldChar w:fldCharType="end"/>
            </w:r>
          </w:hyperlink>
        </w:p>
        <w:p w14:paraId="01E90B78" w14:textId="543CE26E" w:rsidR="00FE589F" w:rsidRDefault="00FE589F">
          <w:r>
            <w:rPr>
              <w:b/>
              <w:bCs/>
              <w:noProof/>
            </w:rPr>
            <w:fldChar w:fldCharType="end"/>
          </w:r>
        </w:p>
      </w:sdtContent>
    </w:sdt>
    <w:p w14:paraId="42E081C5" w14:textId="77777777" w:rsidR="00CD1FAB" w:rsidRPr="00905B51" w:rsidRDefault="00CD1FAB" w:rsidP="00FE589F">
      <w:pPr>
        <w:rPr>
          <w:szCs w:val="24"/>
          <w:lang w:val="en-GB"/>
        </w:rPr>
      </w:pPr>
    </w:p>
    <w:p w14:paraId="5E7FE3FA" w14:textId="77777777" w:rsidR="00CD1FAB" w:rsidRPr="00905B51" w:rsidRDefault="00B42EDC">
      <w:pPr>
        <w:spacing w:before="0" w:after="200" w:line="276" w:lineRule="auto"/>
        <w:jc w:val="left"/>
        <w:rPr>
          <w:szCs w:val="24"/>
          <w:lang w:val="en-GB"/>
        </w:rPr>
      </w:pPr>
      <w:r w:rsidRPr="00905B51">
        <w:rPr>
          <w:szCs w:val="24"/>
          <w:lang w:val="en-GB"/>
        </w:rPr>
        <w:br w:type="page"/>
      </w:r>
    </w:p>
    <w:p w14:paraId="6B59DAD7" w14:textId="77777777" w:rsidR="00CD1FAB" w:rsidRPr="00905B51" w:rsidRDefault="00B42EDC" w:rsidP="00462FD3">
      <w:pPr>
        <w:pStyle w:val="Heading1"/>
        <w:rPr>
          <w:lang w:val="en-GB"/>
        </w:rPr>
      </w:pPr>
      <w:bookmarkStart w:id="0" w:name="_Toc90661237"/>
      <w:r w:rsidRPr="00905B51">
        <w:rPr>
          <w:lang w:val="en-GB"/>
        </w:rPr>
        <w:lastRenderedPageBreak/>
        <w:t>Introduction</w:t>
      </w:r>
      <w:bookmarkEnd w:id="0"/>
    </w:p>
    <w:p w14:paraId="712D4EF5" w14:textId="0BC3FAF8" w:rsidR="00E13C85" w:rsidRPr="00905B51" w:rsidRDefault="00B42EDC" w:rsidP="00462FD3">
      <w:pPr>
        <w:rPr>
          <w:lang w:val="en-GB"/>
        </w:rPr>
      </w:pPr>
      <w:r w:rsidRPr="00905B51">
        <w:rPr>
          <w:lang w:val="en-GB"/>
        </w:rPr>
        <w:t xml:space="preserve">Due to the adverse effect of the pandemic, the business environment across the globe is changing at a rapid rate. </w:t>
      </w:r>
      <w:r w:rsidR="00D8464C" w:rsidRPr="00905B51">
        <w:rPr>
          <w:lang w:val="en-GB"/>
        </w:rPr>
        <w:t>The context below will discuss the changing global business environment</w:t>
      </w:r>
      <w:r w:rsidR="001E4DDD" w:rsidRPr="00905B51">
        <w:rPr>
          <w:lang w:val="en-GB"/>
        </w:rPr>
        <w:t xml:space="preserve"> and its impact on the automobile business sectors of the UK.</w:t>
      </w:r>
      <w:r w:rsidR="00D8464C" w:rsidRPr="00905B51">
        <w:rPr>
          <w:lang w:val="en-GB"/>
        </w:rPr>
        <w:t xml:space="preserve"> There are certain factors that play an important role in changing the global business environment. The following report w</w:t>
      </w:r>
      <w:r w:rsidR="00441286" w:rsidRPr="00905B51">
        <w:rPr>
          <w:lang w:val="en-GB"/>
        </w:rPr>
        <w:t>ill discuss those factors which</w:t>
      </w:r>
      <w:r w:rsidR="001E4DDD" w:rsidRPr="00905B51">
        <w:rPr>
          <w:lang w:val="en-GB"/>
        </w:rPr>
        <w:t xml:space="preserve"> are affecting </w:t>
      </w:r>
      <w:r w:rsidR="00063821" w:rsidRPr="00905B51">
        <w:rPr>
          <w:lang w:val="en-GB"/>
        </w:rPr>
        <w:t xml:space="preserve">the global business environment of the UK’s automobile industries. Jaguar is one of the famous car manufacturing organisations which </w:t>
      </w:r>
      <w:r w:rsidR="00026949" w:rsidRPr="00905B51">
        <w:rPr>
          <w:lang w:val="en-GB"/>
        </w:rPr>
        <w:t>operate</w:t>
      </w:r>
      <w:r w:rsidR="00063821" w:rsidRPr="00905B51">
        <w:rPr>
          <w:lang w:val="en-GB"/>
        </w:rPr>
        <w:t xml:space="preserve"> its business successfully in the automobile sectors o</w:t>
      </w:r>
      <w:r w:rsidR="004C04E1">
        <w:rPr>
          <w:lang w:val="en-GB"/>
        </w:rPr>
        <w:t>f</w:t>
      </w:r>
      <w:r w:rsidR="00063821" w:rsidRPr="00905B51">
        <w:rPr>
          <w:lang w:val="en-GB"/>
        </w:rPr>
        <w:t xml:space="preserve"> the UK.</w:t>
      </w:r>
      <w:r w:rsidR="00026949" w:rsidRPr="00905B51">
        <w:rPr>
          <w:lang w:val="en-GB"/>
        </w:rPr>
        <w:t xml:space="preserve"> The following report will discuss Porter's diamond and five forces concept based on the context of Jaguar. Moreover, the report will also mention a PESTEL analysis </w:t>
      </w:r>
      <w:proofErr w:type="gramStart"/>
      <w:r w:rsidR="00026949" w:rsidRPr="00905B51">
        <w:rPr>
          <w:lang w:val="en-GB"/>
        </w:rPr>
        <w:t>on the basis of</w:t>
      </w:r>
      <w:proofErr w:type="gramEnd"/>
      <w:r w:rsidR="00026949" w:rsidRPr="00905B51">
        <w:rPr>
          <w:lang w:val="en-GB"/>
        </w:rPr>
        <w:t xml:space="preserve"> Jaguar. An evaluation of the international trade along with the macro and microeconomic factors will also be mentioned here in this context. Furthermore, </w:t>
      </w:r>
      <w:r w:rsidR="00FC461C" w:rsidRPr="00905B51">
        <w:rPr>
          <w:lang w:val="en-GB"/>
        </w:rPr>
        <w:t>the</w:t>
      </w:r>
      <w:r w:rsidR="00026949" w:rsidRPr="00905B51">
        <w:rPr>
          <w:lang w:val="en-GB"/>
        </w:rPr>
        <w:t xml:space="preserve"> </w:t>
      </w:r>
      <w:r w:rsidR="00905B51" w:rsidRPr="00905B51">
        <w:rPr>
          <w:lang w:val="en-GB"/>
        </w:rPr>
        <w:t>short and long-term</w:t>
      </w:r>
      <w:r w:rsidR="00026949" w:rsidRPr="00905B51">
        <w:rPr>
          <w:lang w:val="en-GB"/>
        </w:rPr>
        <w:t xml:space="preserve"> changes will be mentioned in the current economic crisis of the country.</w:t>
      </w:r>
    </w:p>
    <w:p w14:paraId="723AF9B9" w14:textId="77777777" w:rsidR="00E13C85" w:rsidRPr="00905B51" w:rsidRDefault="00B42EDC">
      <w:pPr>
        <w:spacing w:before="0" w:after="200" w:line="276" w:lineRule="auto"/>
        <w:jc w:val="left"/>
        <w:rPr>
          <w:lang w:val="en-GB"/>
        </w:rPr>
      </w:pPr>
      <w:r w:rsidRPr="00905B51">
        <w:rPr>
          <w:lang w:val="en-GB"/>
        </w:rPr>
        <w:br w:type="page"/>
      </w:r>
    </w:p>
    <w:p w14:paraId="5B8B1DA0" w14:textId="77777777" w:rsidR="00462FD3" w:rsidRPr="00905B51" w:rsidRDefault="00B42EDC" w:rsidP="00A27E15">
      <w:pPr>
        <w:pStyle w:val="Heading1"/>
        <w:rPr>
          <w:lang w:val="en-GB"/>
        </w:rPr>
      </w:pPr>
      <w:bookmarkStart w:id="1" w:name="_Toc90661238"/>
      <w:r w:rsidRPr="00905B51">
        <w:rPr>
          <w:lang w:val="en-GB"/>
        </w:rPr>
        <w:lastRenderedPageBreak/>
        <w:t>Understanding the changing global business environment and the factors which are shaping the global business environment</w:t>
      </w:r>
      <w:bookmarkEnd w:id="1"/>
    </w:p>
    <w:p w14:paraId="02FC60DD" w14:textId="76E1263D" w:rsidR="00CD1FAB" w:rsidRPr="00905B51" w:rsidRDefault="00B42EDC" w:rsidP="00A27E15">
      <w:pPr>
        <w:rPr>
          <w:lang w:val="en-GB"/>
        </w:rPr>
      </w:pPr>
      <w:r w:rsidRPr="00905B51">
        <w:rPr>
          <w:lang w:val="en-GB"/>
        </w:rPr>
        <w:t xml:space="preserve">The pandemic of Covid-19 has adversely affected the automobile industries of the UK. </w:t>
      </w:r>
      <w:r w:rsidR="00661E29" w:rsidRPr="00905B51">
        <w:rPr>
          <w:lang w:val="en-GB"/>
        </w:rPr>
        <w:t>Moreover, the economies around the world have also faced great challenges due to the impact of the pandemic. These economic challenges also played a vital role in changing the business operations of the automobile businesses of the UK</w:t>
      </w:r>
      <w:r w:rsidR="00CB435E" w:rsidRPr="00905B51">
        <w:rPr>
          <w:lang w:val="en-GB"/>
        </w:rPr>
        <w:t xml:space="preserve"> </w:t>
      </w:r>
      <w:sdt>
        <w:sdtPr>
          <w:rPr>
            <w:lang w:val="en-GB"/>
          </w:rPr>
          <w:id w:val="1738901797"/>
          <w:citation/>
        </w:sdtPr>
        <w:sdtEndPr/>
        <w:sdtContent>
          <w:r w:rsidR="00CB435E" w:rsidRPr="00905B51">
            <w:rPr>
              <w:lang w:val="en-GB"/>
            </w:rPr>
            <w:fldChar w:fldCharType="begin"/>
          </w:r>
          <w:r w:rsidR="00CB435E" w:rsidRPr="00905B51">
            <w:rPr>
              <w:lang w:val="en-GB"/>
            </w:rPr>
            <w:instrText xml:space="preserve"> CITATION del214 \l 1033 </w:instrText>
          </w:r>
          <w:r w:rsidR="00CB435E" w:rsidRPr="00905B51">
            <w:rPr>
              <w:lang w:val="en-GB"/>
            </w:rPr>
            <w:fldChar w:fldCharType="separate"/>
          </w:r>
          <w:r w:rsidR="00C26A09" w:rsidRPr="00C26A09">
            <w:rPr>
              <w:noProof/>
              <w:lang w:val="en-GB"/>
            </w:rPr>
            <w:t>(deloitte, 2021)</w:t>
          </w:r>
          <w:r w:rsidR="00CB435E" w:rsidRPr="00905B51">
            <w:rPr>
              <w:lang w:val="en-GB"/>
            </w:rPr>
            <w:fldChar w:fldCharType="end"/>
          </w:r>
        </w:sdtContent>
      </w:sdt>
      <w:r w:rsidR="00661E29" w:rsidRPr="00905B51">
        <w:rPr>
          <w:lang w:val="en-GB"/>
        </w:rPr>
        <w:t xml:space="preserve">. Along with that, there are many new competitors who are entering the UK automobile sector, which is also affecting the market competition of Jaguar. </w:t>
      </w:r>
      <w:r w:rsidR="008A5FB1" w:rsidRPr="00905B51">
        <w:rPr>
          <w:lang w:val="en-GB"/>
        </w:rPr>
        <w:t>Different f</w:t>
      </w:r>
      <w:r w:rsidR="00661E29" w:rsidRPr="00905B51">
        <w:rPr>
          <w:lang w:val="en-GB"/>
        </w:rPr>
        <w:t xml:space="preserve">actors such as political factors, climatic factors, informed buyers, changes in legal policies, and changed market needs plays a crucial role </w:t>
      </w:r>
      <w:r w:rsidR="008A5FB1" w:rsidRPr="00905B51">
        <w:rPr>
          <w:lang w:val="en-GB"/>
        </w:rPr>
        <w:t>in changing the global business market. Organisations are also facing vital changes in their technological advancement as well as product innovation techniques in this changing global business environment</w:t>
      </w:r>
      <w:r w:rsidR="00C26A09">
        <w:rPr>
          <w:lang w:val="en-GB"/>
        </w:rPr>
        <w:t xml:space="preserve"> </w:t>
      </w:r>
      <w:sdt>
        <w:sdtPr>
          <w:rPr>
            <w:lang w:val="en-GB"/>
          </w:rPr>
          <w:id w:val="242622790"/>
          <w:citation/>
        </w:sdtPr>
        <w:sdtEndPr/>
        <w:sdtContent>
          <w:r w:rsidR="00C26A09">
            <w:rPr>
              <w:lang w:val="en-GB"/>
            </w:rPr>
            <w:fldChar w:fldCharType="begin"/>
          </w:r>
          <w:r w:rsidR="00C26A09">
            <w:instrText xml:space="preserve"> CITATION jag21 \l 1033 </w:instrText>
          </w:r>
          <w:r w:rsidR="00C26A09">
            <w:rPr>
              <w:lang w:val="en-GB"/>
            </w:rPr>
            <w:fldChar w:fldCharType="separate"/>
          </w:r>
          <w:r w:rsidR="00C26A09">
            <w:rPr>
              <w:noProof/>
            </w:rPr>
            <w:t>(jaguar, 2021)</w:t>
          </w:r>
          <w:r w:rsidR="00C26A09">
            <w:rPr>
              <w:lang w:val="en-GB"/>
            </w:rPr>
            <w:fldChar w:fldCharType="end"/>
          </w:r>
        </w:sdtContent>
      </w:sdt>
      <w:r w:rsidR="00C26A09">
        <w:rPr>
          <w:lang w:val="en-GB"/>
        </w:rPr>
        <w:t>s</w:t>
      </w:r>
      <w:r w:rsidR="008A5FB1" w:rsidRPr="00905B51">
        <w:rPr>
          <w:lang w:val="en-GB"/>
        </w:rPr>
        <w:t xml:space="preserve">. </w:t>
      </w:r>
      <w:proofErr w:type="gramStart"/>
      <w:r w:rsidR="008A5FB1" w:rsidRPr="00905B51">
        <w:rPr>
          <w:lang w:val="en-GB"/>
        </w:rPr>
        <w:t>Thus</w:t>
      </w:r>
      <w:proofErr w:type="gramEnd"/>
      <w:r w:rsidR="008A5FB1" w:rsidRPr="00905B51">
        <w:rPr>
          <w:lang w:val="en-GB"/>
        </w:rPr>
        <w:t xml:space="preserve"> the automobile organisations of the UK, such as Jaguar, should focus on altering their business plans for sustaining changes in the global business process due to the </w:t>
      </w:r>
      <w:r w:rsidR="00CB435E" w:rsidRPr="00905B51">
        <w:rPr>
          <w:lang w:val="en-GB"/>
        </w:rPr>
        <w:t>pandemi</w:t>
      </w:r>
      <w:r w:rsidR="008A5FB1" w:rsidRPr="00905B51">
        <w:rPr>
          <w:lang w:val="en-GB"/>
        </w:rPr>
        <w:t>c</w:t>
      </w:r>
      <w:r w:rsidR="00CB435E" w:rsidRPr="00905B51">
        <w:rPr>
          <w:lang w:val="en-GB"/>
        </w:rPr>
        <w:t xml:space="preserve"> </w:t>
      </w:r>
      <w:sdt>
        <w:sdtPr>
          <w:rPr>
            <w:lang w:val="en-GB"/>
          </w:rPr>
          <w:id w:val="883377117"/>
          <w:citation/>
        </w:sdtPr>
        <w:sdtEndPr/>
        <w:sdtContent>
          <w:r w:rsidR="0077676D" w:rsidRPr="00905B51">
            <w:rPr>
              <w:lang w:val="en-GB"/>
            </w:rPr>
            <w:fldChar w:fldCharType="begin"/>
          </w:r>
          <w:r w:rsidR="0077676D" w:rsidRPr="00905B51">
            <w:rPr>
              <w:lang w:val="en-GB"/>
            </w:rPr>
            <w:instrText xml:space="preserve"> CITATION kea211 \l 1033 </w:instrText>
          </w:r>
          <w:r w:rsidR="0077676D" w:rsidRPr="00905B51">
            <w:rPr>
              <w:lang w:val="en-GB"/>
            </w:rPr>
            <w:fldChar w:fldCharType="separate"/>
          </w:r>
          <w:r w:rsidR="00C26A09" w:rsidRPr="00C26A09">
            <w:rPr>
              <w:noProof/>
              <w:lang w:val="en-GB"/>
            </w:rPr>
            <w:t>(kearney, 2021)</w:t>
          </w:r>
          <w:r w:rsidR="0077676D" w:rsidRPr="00905B51">
            <w:rPr>
              <w:lang w:val="en-GB"/>
            </w:rPr>
            <w:fldChar w:fldCharType="end"/>
          </w:r>
        </w:sdtContent>
      </w:sdt>
      <w:r w:rsidR="008A5FB1" w:rsidRPr="00905B51">
        <w:rPr>
          <w:lang w:val="en-GB"/>
        </w:rPr>
        <w:t>.</w:t>
      </w:r>
    </w:p>
    <w:p w14:paraId="271CBAAE" w14:textId="77777777" w:rsidR="008A5FB1" w:rsidRPr="00905B51" w:rsidRDefault="00B42EDC" w:rsidP="00A27E15">
      <w:pPr>
        <w:rPr>
          <w:lang w:val="en-GB"/>
        </w:rPr>
      </w:pPr>
      <w:r w:rsidRPr="00905B51">
        <w:rPr>
          <w:lang w:val="en-GB"/>
        </w:rPr>
        <w:t>Due to the pandemic, many factors have evolved which are affecting the automobile business of the UK. Thus, the major factors which are affecting the global environment for the automobile industries are such as</w:t>
      </w:r>
    </w:p>
    <w:p w14:paraId="14326821" w14:textId="77777777" w:rsidR="007B7A4D" w:rsidRPr="00905B51" w:rsidRDefault="00B42EDC" w:rsidP="00A27E15">
      <w:pPr>
        <w:rPr>
          <w:b/>
          <w:lang w:val="en-GB"/>
        </w:rPr>
      </w:pPr>
      <w:r w:rsidRPr="00905B51">
        <w:rPr>
          <w:b/>
          <w:lang w:val="en-GB"/>
        </w:rPr>
        <w:t>Policies of the government</w:t>
      </w:r>
    </w:p>
    <w:p w14:paraId="6CD165F8" w14:textId="2DEC585E" w:rsidR="00BE798A" w:rsidRPr="00905B51" w:rsidRDefault="00B42EDC" w:rsidP="00A27E15">
      <w:pPr>
        <w:rPr>
          <w:lang w:val="en-GB"/>
        </w:rPr>
      </w:pPr>
      <w:r w:rsidRPr="00905B51">
        <w:rPr>
          <w:lang w:val="en-GB"/>
        </w:rPr>
        <w:t xml:space="preserve">During this post-pandemic phase, </w:t>
      </w:r>
      <w:r w:rsidR="001E2CEA" w:rsidRPr="00905B51">
        <w:rPr>
          <w:lang w:val="en-GB"/>
        </w:rPr>
        <w:t xml:space="preserve">the UK government has introduced many alterations in their policies so that the businesses can revive their financial loss. For mitigating the trade barriers, the </w:t>
      </w:r>
      <w:r w:rsidR="001E2CEA" w:rsidRPr="00905B51">
        <w:rPr>
          <w:lang w:val="en-GB"/>
        </w:rPr>
        <w:lastRenderedPageBreak/>
        <w:t xml:space="preserve">UK government has allowed the open trade concept across the borders. Moreover, due to the open border facilities, the immigrant employees are again trying to search for foreign jobs. There are many other policies related to the recycling of vehicles, employment, </w:t>
      </w:r>
      <w:proofErr w:type="gramStart"/>
      <w:r w:rsidR="001E2CEA" w:rsidRPr="00905B51">
        <w:rPr>
          <w:lang w:val="en-GB"/>
        </w:rPr>
        <w:t>taxes</w:t>
      </w:r>
      <w:proofErr w:type="gramEnd"/>
      <w:r w:rsidR="001E2CEA" w:rsidRPr="00905B51">
        <w:rPr>
          <w:lang w:val="en-GB"/>
        </w:rPr>
        <w:t xml:space="preserve"> and others that have </w:t>
      </w:r>
      <w:r w:rsidR="00B7193A" w:rsidRPr="00905B51">
        <w:rPr>
          <w:lang w:val="en-GB"/>
        </w:rPr>
        <w:t>affected the business operations of Jaguar. Due to the fluctuations in the global GDP</w:t>
      </w:r>
      <w:r w:rsidR="00401DF4" w:rsidRPr="00905B51">
        <w:rPr>
          <w:lang w:val="en-GB"/>
        </w:rPr>
        <w:t>,</w:t>
      </w:r>
      <w:r w:rsidR="00B7193A" w:rsidRPr="00905B51">
        <w:rPr>
          <w:lang w:val="en-GB"/>
        </w:rPr>
        <w:t xml:space="preserve"> Jaguar faces many issues in acquiring the automobile parts for their manufacturing process at the proper price</w:t>
      </w:r>
      <w:r w:rsidR="00800E65" w:rsidRPr="00905B51">
        <w:rPr>
          <w:lang w:val="en-GB"/>
        </w:rPr>
        <w:t xml:space="preserve"> </w:t>
      </w:r>
      <w:sdt>
        <w:sdtPr>
          <w:rPr>
            <w:lang w:val="en-GB"/>
          </w:rPr>
          <w:id w:val="-463508504"/>
          <w:citation/>
        </w:sdtPr>
        <w:sdtEndPr/>
        <w:sdtContent>
          <w:r w:rsidR="00800E65" w:rsidRPr="00905B51">
            <w:rPr>
              <w:lang w:val="en-GB"/>
            </w:rPr>
            <w:fldChar w:fldCharType="begin"/>
          </w:r>
          <w:r w:rsidR="00800E65" w:rsidRPr="00905B51">
            <w:rPr>
              <w:lang w:val="en-GB"/>
            </w:rPr>
            <w:instrText xml:space="preserve"> CITATION Dav191 \l 1033 </w:instrText>
          </w:r>
          <w:r w:rsidR="00800E65" w:rsidRPr="00905B51">
            <w:rPr>
              <w:lang w:val="en-GB"/>
            </w:rPr>
            <w:fldChar w:fldCharType="separate"/>
          </w:r>
          <w:r w:rsidR="00C26A09" w:rsidRPr="00C26A09">
            <w:rPr>
              <w:noProof/>
              <w:lang w:val="en-GB"/>
            </w:rPr>
            <w:t>(Sarokin, 2019)</w:t>
          </w:r>
          <w:r w:rsidR="00800E65" w:rsidRPr="00905B51">
            <w:rPr>
              <w:lang w:val="en-GB"/>
            </w:rPr>
            <w:fldChar w:fldCharType="end"/>
          </w:r>
        </w:sdtContent>
      </w:sdt>
      <w:r w:rsidR="00B7193A" w:rsidRPr="00905B51">
        <w:rPr>
          <w:lang w:val="en-GB"/>
        </w:rPr>
        <w:t>.</w:t>
      </w:r>
    </w:p>
    <w:p w14:paraId="3841CCD6" w14:textId="77777777" w:rsidR="00401DF4" w:rsidRPr="00905B51" w:rsidRDefault="00B42EDC" w:rsidP="00A27E15">
      <w:pPr>
        <w:rPr>
          <w:b/>
          <w:lang w:val="en-GB"/>
        </w:rPr>
      </w:pPr>
      <w:r w:rsidRPr="00905B51">
        <w:rPr>
          <w:b/>
          <w:lang w:val="en-GB"/>
        </w:rPr>
        <w:t>Technological factors</w:t>
      </w:r>
    </w:p>
    <w:p w14:paraId="4F5BFD64" w14:textId="2DA0D530" w:rsidR="00811701" w:rsidRPr="00905B51" w:rsidRDefault="00B42EDC" w:rsidP="00A27E15">
      <w:pPr>
        <w:rPr>
          <w:lang w:val="en-GB"/>
        </w:rPr>
      </w:pPr>
      <w:r w:rsidRPr="00905B51">
        <w:rPr>
          <w:lang w:val="en-GB"/>
        </w:rPr>
        <w:t xml:space="preserve">Technological advancement provides a huge impact on the automobile industries around the world. As Jaguar is one of the most famous automobile brands, they need to upgrade their technical advancement for meeting the current market needs. Presently, the entire global business is growing </w:t>
      </w:r>
      <w:proofErr w:type="gramStart"/>
      <w:r w:rsidRPr="00905B51">
        <w:rPr>
          <w:lang w:val="en-GB"/>
        </w:rPr>
        <w:t>on the basis of</w:t>
      </w:r>
      <w:proofErr w:type="gramEnd"/>
      <w:r w:rsidRPr="00905B51">
        <w:rPr>
          <w:lang w:val="en-GB"/>
        </w:rPr>
        <w:t xml:space="preserve"> technical advancement. Jaguar focuses keenly on its technological advancement in the manufacturing process. The organisation has also enhanced its productivity due to their technological advancement. Social media is one of the vital </w:t>
      </w:r>
      <w:r w:rsidR="00FF79A6" w:rsidRPr="00905B51">
        <w:rPr>
          <w:lang w:val="en-GB"/>
        </w:rPr>
        <w:t>platforms</w:t>
      </w:r>
      <w:r w:rsidRPr="00905B51">
        <w:rPr>
          <w:lang w:val="en-GB"/>
        </w:rPr>
        <w:t xml:space="preserve"> of promotion for Jaguar. As </w:t>
      </w:r>
      <w:r w:rsidR="00FF79A6" w:rsidRPr="00905B51">
        <w:rPr>
          <w:lang w:val="en-GB"/>
        </w:rPr>
        <w:t>social media usage is rapidly growing with every passing day, it helps the organisation to attract customers and position their products in the global market effectively. Technological advancement also comes up with some privacy and security issues. Thus, Jaguar always tries to mitigate those issues by implementing some strong security policies</w:t>
      </w:r>
      <w:r w:rsidR="00C40E3B" w:rsidRPr="00905B51">
        <w:rPr>
          <w:lang w:val="en-GB"/>
        </w:rPr>
        <w:t xml:space="preserve"> </w:t>
      </w:r>
      <w:sdt>
        <w:sdtPr>
          <w:rPr>
            <w:lang w:val="en-GB"/>
          </w:rPr>
          <w:id w:val="-1529406336"/>
          <w:citation/>
        </w:sdtPr>
        <w:sdtEndPr/>
        <w:sdtContent>
          <w:r w:rsidR="00C40E3B" w:rsidRPr="00905B51">
            <w:rPr>
              <w:lang w:val="en-GB"/>
            </w:rPr>
            <w:fldChar w:fldCharType="begin"/>
          </w:r>
          <w:r w:rsidR="00C40E3B" w:rsidRPr="00905B51">
            <w:rPr>
              <w:lang w:val="en-GB"/>
            </w:rPr>
            <w:instrText xml:space="preserve"> CITATION Osm19 \l 1033 </w:instrText>
          </w:r>
          <w:r w:rsidR="00C40E3B" w:rsidRPr="00905B51">
            <w:rPr>
              <w:lang w:val="en-GB"/>
            </w:rPr>
            <w:fldChar w:fldCharType="separate"/>
          </w:r>
          <w:r w:rsidR="00C26A09" w:rsidRPr="00C26A09">
            <w:rPr>
              <w:noProof/>
              <w:lang w:val="en-GB"/>
            </w:rPr>
            <w:t>(Vitez, 2019)</w:t>
          </w:r>
          <w:r w:rsidR="00C40E3B" w:rsidRPr="00905B51">
            <w:rPr>
              <w:lang w:val="en-GB"/>
            </w:rPr>
            <w:fldChar w:fldCharType="end"/>
          </w:r>
        </w:sdtContent>
      </w:sdt>
      <w:r w:rsidR="00FF79A6" w:rsidRPr="00905B51">
        <w:rPr>
          <w:lang w:val="en-GB"/>
        </w:rPr>
        <w:t>.</w:t>
      </w:r>
    </w:p>
    <w:p w14:paraId="1714C264" w14:textId="77777777" w:rsidR="00054016" w:rsidRPr="00905B51" w:rsidRDefault="00B42EDC" w:rsidP="00A27E15">
      <w:pPr>
        <w:rPr>
          <w:b/>
          <w:lang w:val="en-GB"/>
        </w:rPr>
      </w:pPr>
      <w:r w:rsidRPr="00905B51">
        <w:rPr>
          <w:b/>
          <w:lang w:val="en-GB"/>
        </w:rPr>
        <w:t>Social and environmental issues</w:t>
      </w:r>
    </w:p>
    <w:p w14:paraId="127240BC" w14:textId="08CC6803" w:rsidR="00C00AA2" w:rsidRPr="00905B51" w:rsidRDefault="00B42EDC" w:rsidP="00A27E15">
      <w:pPr>
        <w:rPr>
          <w:lang w:val="en-GB"/>
        </w:rPr>
      </w:pPr>
      <w:r w:rsidRPr="00905B51">
        <w:rPr>
          <w:lang w:val="en-GB"/>
        </w:rPr>
        <w:lastRenderedPageBreak/>
        <w:t>Various social factors such as the current consumer trends, cultural variations, and digital influence in marketing play an important role in the business operation of Jaguar. Along with that, environmental factors like carbon emissions, disasters and others are also some factors that affect the sustainable process of the organisation. For example, the pandemic has immensely affected the profit margins of Jaguar. Jaguar is also focusing on mitigating their carbon emission issues for resolving their sustainable issues</w:t>
      </w:r>
      <w:r w:rsidR="00C40E3B" w:rsidRPr="00905B51">
        <w:rPr>
          <w:lang w:val="en-GB"/>
        </w:rPr>
        <w:t xml:space="preserve"> </w:t>
      </w:r>
      <w:sdt>
        <w:sdtPr>
          <w:rPr>
            <w:lang w:val="en-GB"/>
          </w:rPr>
          <w:id w:val="-1720736269"/>
          <w:citation/>
        </w:sdtPr>
        <w:sdtEndPr/>
        <w:sdtContent>
          <w:r w:rsidR="00C40E3B" w:rsidRPr="00905B51">
            <w:rPr>
              <w:lang w:val="en-GB"/>
            </w:rPr>
            <w:fldChar w:fldCharType="begin"/>
          </w:r>
          <w:r w:rsidR="00C40E3B" w:rsidRPr="00905B51">
            <w:rPr>
              <w:lang w:val="en-GB"/>
            </w:rPr>
            <w:instrText xml:space="preserve"> CITATION man219 \l 1033 </w:instrText>
          </w:r>
          <w:r w:rsidR="00C40E3B" w:rsidRPr="00905B51">
            <w:rPr>
              <w:lang w:val="en-GB"/>
            </w:rPr>
            <w:fldChar w:fldCharType="separate"/>
          </w:r>
          <w:r w:rsidR="00C26A09" w:rsidRPr="00C26A09">
            <w:rPr>
              <w:noProof/>
              <w:lang w:val="en-GB"/>
            </w:rPr>
            <w:t>(managementstudyguide, 2021)</w:t>
          </w:r>
          <w:r w:rsidR="00C40E3B" w:rsidRPr="00905B51">
            <w:rPr>
              <w:lang w:val="en-GB"/>
            </w:rPr>
            <w:fldChar w:fldCharType="end"/>
          </w:r>
        </w:sdtContent>
      </w:sdt>
      <w:r w:rsidRPr="00905B51">
        <w:rPr>
          <w:lang w:val="en-GB"/>
        </w:rPr>
        <w:t>.</w:t>
      </w:r>
    </w:p>
    <w:p w14:paraId="442A2DEF" w14:textId="77777777" w:rsidR="00C00AA2" w:rsidRPr="00905B51" w:rsidRDefault="00B42EDC">
      <w:pPr>
        <w:spacing w:before="0" w:after="200" w:line="276" w:lineRule="auto"/>
        <w:jc w:val="left"/>
        <w:rPr>
          <w:lang w:val="en-GB"/>
        </w:rPr>
      </w:pPr>
      <w:r w:rsidRPr="00905B51">
        <w:rPr>
          <w:lang w:val="en-GB"/>
        </w:rPr>
        <w:br w:type="page"/>
      </w:r>
    </w:p>
    <w:p w14:paraId="21310829" w14:textId="77777777" w:rsidR="00054016" w:rsidRPr="00905B51" w:rsidRDefault="00B42EDC" w:rsidP="00C00AA2">
      <w:pPr>
        <w:pStyle w:val="Heading1"/>
        <w:rPr>
          <w:lang w:val="en-GB"/>
        </w:rPr>
      </w:pPr>
      <w:bookmarkStart w:id="2" w:name="_Toc90661239"/>
      <w:r w:rsidRPr="00905B51">
        <w:rPr>
          <w:lang w:val="en-GB"/>
        </w:rPr>
        <w:lastRenderedPageBreak/>
        <w:t>Evaluate the business model of Porter’s diamond and five forces on the context of Jaguar</w:t>
      </w:r>
      <w:bookmarkEnd w:id="2"/>
    </w:p>
    <w:p w14:paraId="7112DAAB" w14:textId="77777777" w:rsidR="00FC717C" w:rsidRPr="00905B51" w:rsidRDefault="00B42EDC" w:rsidP="00FC717C">
      <w:pPr>
        <w:pStyle w:val="Heading2"/>
        <w:rPr>
          <w:lang w:val="en-GB"/>
        </w:rPr>
      </w:pPr>
      <w:bookmarkStart w:id="3" w:name="_Toc90661240"/>
      <w:r w:rsidRPr="00905B51">
        <w:rPr>
          <w:lang w:val="en-GB"/>
        </w:rPr>
        <w:t>Porter’s diamond model</w:t>
      </w:r>
      <w:bookmarkEnd w:id="3"/>
    </w:p>
    <w:p w14:paraId="7B5BC0C9" w14:textId="77777777" w:rsidR="00AA3C8D" w:rsidRPr="00905B51" w:rsidRDefault="00B42EDC" w:rsidP="00C00AA2">
      <w:pPr>
        <w:rPr>
          <w:lang w:val="en-GB"/>
        </w:rPr>
      </w:pPr>
      <w:r w:rsidRPr="00905B51">
        <w:rPr>
          <w:lang w:val="en-GB"/>
        </w:rPr>
        <w:t>The main aim of Porter's diamond model is to evaluate those reasons for which the organisations are prone to be internationally competitive.</w:t>
      </w:r>
    </w:p>
    <w:p w14:paraId="09FFEA2A" w14:textId="77777777" w:rsidR="00AA3C8D" w:rsidRPr="00905B51" w:rsidRDefault="00B42EDC" w:rsidP="00C00AA2">
      <w:pPr>
        <w:rPr>
          <w:b/>
          <w:lang w:val="en-GB"/>
        </w:rPr>
      </w:pPr>
      <w:r w:rsidRPr="00905B51">
        <w:rPr>
          <w:b/>
          <w:lang w:val="en-GB"/>
        </w:rPr>
        <w:t>Conditions of factor</w:t>
      </w:r>
    </w:p>
    <w:p w14:paraId="39C70C93" w14:textId="77777777" w:rsidR="00AA3C8D" w:rsidRPr="00905B51" w:rsidRDefault="00B42EDC" w:rsidP="00C00AA2">
      <w:pPr>
        <w:rPr>
          <w:lang w:val="en-GB"/>
        </w:rPr>
      </w:pPr>
      <w:r w:rsidRPr="00905B51">
        <w:rPr>
          <w:lang w:val="en-GB"/>
        </w:rPr>
        <w:t>The factor conditions are related to those resources which are unavailable in a certain region. Human resources, infrastructure and natural resources are some resources that play an important role in the business operations of Jaguar. For example, due to the impact of the pandemic, borders were sealed for the migrant workers who have affected the business operations of Jaguar in an adverse way.</w:t>
      </w:r>
    </w:p>
    <w:p w14:paraId="243A298A" w14:textId="77777777" w:rsidR="00530FC4" w:rsidRPr="00905B51" w:rsidRDefault="00B42EDC" w:rsidP="00C00AA2">
      <w:pPr>
        <w:rPr>
          <w:b/>
          <w:lang w:val="en-GB"/>
        </w:rPr>
      </w:pPr>
      <w:r w:rsidRPr="00905B51">
        <w:rPr>
          <w:b/>
          <w:lang w:val="en-GB"/>
        </w:rPr>
        <w:t>Conditions of demand</w:t>
      </w:r>
    </w:p>
    <w:p w14:paraId="66584735" w14:textId="1B4928B4" w:rsidR="00832F3F" w:rsidRPr="00905B51" w:rsidRDefault="00B42EDC" w:rsidP="00C00AA2">
      <w:pPr>
        <w:rPr>
          <w:lang w:val="en-GB"/>
        </w:rPr>
      </w:pPr>
      <w:r w:rsidRPr="00905B51">
        <w:rPr>
          <w:lang w:val="en-GB"/>
        </w:rPr>
        <w:t>The demand condition states that the adequate market demand for the product can enhance the business competition for the organisation. It also improves the innovation process and product quality of Jaguar</w:t>
      </w:r>
      <w:r w:rsidR="004A33FE">
        <w:rPr>
          <w:lang w:val="en-GB"/>
        </w:rPr>
        <w:t xml:space="preserve"> </w:t>
      </w:r>
      <w:r w:rsidR="004A33FE" w:rsidRPr="00E408FE">
        <w:t>(</w:t>
      </w:r>
      <w:r w:rsidR="00E408FE" w:rsidRPr="00E408FE">
        <w:t xml:space="preserve">Fang </w:t>
      </w:r>
      <w:r w:rsidR="00E408FE" w:rsidRPr="00E408FE">
        <w:rPr>
          <w:i/>
          <w:iCs/>
        </w:rPr>
        <w:t>et al</w:t>
      </w:r>
      <w:r w:rsidR="00E408FE" w:rsidRPr="00E408FE">
        <w:t>. 2018</w:t>
      </w:r>
      <w:r w:rsidR="004A33FE">
        <w:rPr>
          <w:lang w:val="en-GB"/>
        </w:rPr>
        <w:t>)</w:t>
      </w:r>
      <w:r w:rsidRPr="00905B51">
        <w:rPr>
          <w:lang w:val="en-GB"/>
        </w:rPr>
        <w:t>. For example, Jaguar will surely develop its innovation and manufacturing process if the demand for its products gets rises in the global market.</w:t>
      </w:r>
    </w:p>
    <w:p w14:paraId="63B09F4F" w14:textId="77777777" w:rsidR="00D436F8" w:rsidRPr="00905B51" w:rsidRDefault="00B42EDC" w:rsidP="00C00AA2">
      <w:pPr>
        <w:rPr>
          <w:b/>
          <w:lang w:val="en-GB"/>
        </w:rPr>
      </w:pPr>
      <w:r w:rsidRPr="00905B51">
        <w:rPr>
          <w:b/>
          <w:lang w:val="en-GB"/>
        </w:rPr>
        <w:t>Supporting industries</w:t>
      </w:r>
    </w:p>
    <w:p w14:paraId="09DC787D" w14:textId="77777777" w:rsidR="00443303" w:rsidRPr="00905B51" w:rsidRDefault="00B42EDC" w:rsidP="00C00AA2">
      <w:pPr>
        <w:rPr>
          <w:lang w:val="en-GB"/>
        </w:rPr>
      </w:pPr>
      <w:r w:rsidRPr="00905B51">
        <w:rPr>
          <w:lang w:val="en-GB"/>
        </w:rPr>
        <w:lastRenderedPageBreak/>
        <w:t>Supporting partners like the suppliers play an important role in enhancing the product quality of Jaguar by supplying high-quality raw materials. Having adequate suppliers also improves the cost ineffectiveness of the company. For instance, if Jaguar and BMW have some suppliers, there will be a rise in competition between the brands.</w:t>
      </w:r>
    </w:p>
    <w:p w14:paraId="6A06FE44" w14:textId="77777777" w:rsidR="00FB00C7" w:rsidRPr="00905B51" w:rsidRDefault="00B42EDC" w:rsidP="00C00AA2">
      <w:pPr>
        <w:rPr>
          <w:b/>
          <w:lang w:val="en-GB"/>
        </w:rPr>
      </w:pPr>
      <w:r w:rsidRPr="00905B51">
        <w:rPr>
          <w:b/>
          <w:lang w:val="en-GB"/>
        </w:rPr>
        <w:t xml:space="preserve">Strategy, </w:t>
      </w:r>
      <w:proofErr w:type="gramStart"/>
      <w:r w:rsidRPr="00905B51">
        <w:rPr>
          <w:b/>
          <w:lang w:val="en-GB"/>
        </w:rPr>
        <w:t>structure</w:t>
      </w:r>
      <w:proofErr w:type="gramEnd"/>
      <w:r w:rsidRPr="00905B51">
        <w:rPr>
          <w:b/>
          <w:lang w:val="en-GB"/>
        </w:rPr>
        <w:t xml:space="preserve"> and rivalry of the firm</w:t>
      </w:r>
    </w:p>
    <w:p w14:paraId="29557303" w14:textId="6C968CEC" w:rsidR="00FB00C7" w:rsidRPr="00905B51" w:rsidRDefault="00B42EDC" w:rsidP="00C00AA2">
      <w:pPr>
        <w:rPr>
          <w:lang w:val="en-GB"/>
        </w:rPr>
      </w:pPr>
      <w:r w:rsidRPr="00905B51">
        <w:rPr>
          <w:lang w:val="en-GB"/>
        </w:rPr>
        <w:t xml:space="preserve">Market competitions among the firms play an important role in enhancing the business strategies and product designing methods of Jaguar. The market </w:t>
      </w:r>
      <w:r w:rsidR="004D356E" w:rsidRPr="00905B51">
        <w:rPr>
          <w:lang w:val="en-GB"/>
        </w:rPr>
        <w:t>competitions also encourage</w:t>
      </w:r>
      <w:r w:rsidRPr="00905B51">
        <w:rPr>
          <w:lang w:val="en-GB"/>
        </w:rPr>
        <w:t xml:space="preserve"> the organisation to innovate themselves for meeting the current </w:t>
      </w:r>
      <w:r w:rsidR="00FC717C" w:rsidRPr="00905B51">
        <w:rPr>
          <w:lang w:val="en-GB"/>
        </w:rPr>
        <w:t>consumer’s</w:t>
      </w:r>
      <w:r w:rsidRPr="00905B51">
        <w:rPr>
          <w:lang w:val="en-GB"/>
        </w:rPr>
        <w:t xml:space="preserve"> needs</w:t>
      </w:r>
      <w:r w:rsidR="004D356E" w:rsidRPr="00905B51">
        <w:rPr>
          <w:lang w:val="en-GB"/>
        </w:rPr>
        <w:t xml:space="preserve"> </w:t>
      </w:r>
      <w:sdt>
        <w:sdtPr>
          <w:rPr>
            <w:lang w:val="en-GB"/>
          </w:rPr>
          <w:id w:val="-78290141"/>
          <w:citation/>
        </w:sdtPr>
        <w:sdtEndPr/>
        <w:sdtContent>
          <w:r w:rsidR="004D356E" w:rsidRPr="00905B51">
            <w:rPr>
              <w:lang w:val="en-GB"/>
            </w:rPr>
            <w:fldChar w:fldCharType="begin"/>
          </w:r>
          <w:r w:rsidR="004D356E" w:rsidRPr="00905B51">
            <w:rPr>
              <w:lang w:val="en-GB"/>
            </w:rPr>
            <w:instrText xml:space="preserve"> CITATION Lar18 \l 1033 </w:instrText>
          </w:r>
          <w:r w:rsidR="004D356E" w:rsidRPr="00905B51">
            <w:rPr>
              <w:lang w:val="en-GB"/>
            </w:rPr>
            <w:fldChar w:fldCharType="separate"/>
          </w:r>
          <w:r w:rsidR="00C26A09" w:rsidRPr="00C26A09">
            <w:rPr>
              <w:noProof/>
              <w:lang w:val="en-GB"/>
            </w:rPr>
            <w:t>(Bruin, 2018)</w:t>
          </w:r>
          <w:r w:rsidR="004D356E" w:rsidRPr="00905B51">
            <w:rPr>
              <w:lang w:val="en-GB"/>
            </w:rPr>
            <w:fldChar w:fldCharType="end"/>
          </w:r>
        </w:sdtContent>
      </w:sdt>
      <w:r w:rsidRPr="00905B51">
        <w:rPr>
          <w:lang w:val="en-GB"/>
        </w:rPr>
        <w:t>.</w:t>
      </w:r>
    </w:p>
    <w:p w14:paraId="4E29FAAD" w14:textId="77777777" w:rsidR="00FC717C" w:rsidRPr="00905B51" w:rsidRDefault="00B42EDC" w:rsidP="00FC717C">
      <w:pPr>
        <w:pStyle w:val="Heading2"/>
        <w:rPr>
          <w:lang w:val="en-GB"/>
        </w:rPr>
      </w:pPr>
      <w:bookmarkStart w:id="4" w:name="_Toc90661241"/>
      <w:r w:rsidRPr="00905B51">
        <w:rPr>
          <w:lang w:val="en-GB"/>
        </w:rPr>
        <w:t>Porter’s five forces on Jaguar</w:t>
      </w:r>
      <w:bookmarkEnd w:id="4"/>
    </w:p>
    <w:p w14:paraId="3B82AEB7" w14:textId="77777777" w:rsidR="00FC717C" w:rsidRPr="00905B51" w:rsidRDefault="00B42EDC" w:rsidP="00FC717C">
      <w:pPr>
        <w:rPr>
          <w:lang w:val="en-GB"/>
        </w:rPr>
      </w:pPr>
      <w:r w:rsidRPr="00905B51">
        <w:rPr>
          <w:lang w:val="en-GB"/>
        </w:rPr>
        <w:t>With the help of Porter's five forces model, Jaguar tries to identify their competitors in the global business environment</w:t>
      </w:r>
      <w:r w:rsidR="00677AB6" w:rsidRPr="00905B51">
        <w:rPr>
          <w:lang w:val="en-GB"/>
        </w:rPr>
        <w:t xml:space="preserve"> of the automobile industr</w:t>
      </w:r>
      <w:r w:rsidRPr="00905B51">
        <w:rPr>
          <w:lang w:val="en-GB"/>
        </w:rPr>
        <w:t>y.</w:t>
      </w:r>
    </w:p>
    <w:p w14:paraId="1F758397" w14:textId="77777777" w:rsidR="00677AB6" w:rsidRPr="00905B51" w:rsidRDefault="00B42EDC" w:rsidP="00FC717C">
      <w:pPr>
        <w:rPr>
          <w:b/>
          <w:lang w:val="en-GB"/>
        </w:rPr>
      </w:pPr>
      <w:r w:rsidRPr="00905B51">
        <w:rPr>
          <w:b/>
          <w:lang w:val="en-GB"/>
        </w:rPr>
        <w:t>Competitors</w:t>
      </w:r>
    </w:p>
    <w:p w14:paraId="7A45FAEA" w14:textId="77777777" w:rsidR="00677AB6" w:rsidRPr="00905B51" w:rsidRDefault="00B42EDC" w:rsidP="00FC717C">
      <w:pPr>
        <w:rPr>
          <w:lang w:val="en-GB"/>
        </w:rPr>
      </w:pPr>
      <w:r w:rsidRPr="00905B51">
        <w:rPr>
          <w:lang w:val="en-GB"/>
        </w:rPr>
        <w:t xml:space="preserve">Jaguar has various potential competitors in the global market </w:t>
      </w:r>
      <w:r w:rsidR="00CD0835" w:rsidRPr="00905B51">
        <w:rPr>
          <w:lang w:val="en-GB"/>
        </w:rPr>
        <w:t>who are affecting the business strategies of the organisation.</w:t>
      </w:r>
      <w:r w:rsidR="00FC1276" w:rsidRPr="00905B51">
        <w:rPr>
          <w:lang w:val="en-GB"/>
        </w:rPr>
        <w:t xml:space="preserve"> Competitors like </w:t>
      </w:r>
      <w:r w:rsidR="00F97C99" w:rsidRPr="00905B51">
        <w:rPr>
          <w:lang w:val="en-GB"/>
        </w:rPr>
        <w:t xml:space="preserve">BMW, Audi and Mercedes Benz are providing great </w:t>
      </w:r>
      <w:r w:rsidR="00473E4F" w:rsidRPr="00905B51">
        <w:rPr>
          <w:lang w:val="en-GB"/>
        </w:rPr>
        <w:t xml:space="preserve">competition to Jaguar. </w:t>
      </w:r>
      <w:proofErr w:type="gramStart"/>
      <w:r w:rsidR="00473E4F" w:rsidRPr="00905B51">
        <w:rPr>
          <w:lang w:val="en-GB"/>
        </w:rPr>
        <w:t>For surviving the cutthroat competition of the UK automobile competitors, Jaguar</w:t>
      </w:r>
      <w:proofErr w:type="gramEnd"/>
      <w:r w:rsidR="00473E4F" w:rsidRPr="00905B51">
        <w:rPr>
          <w:lang w:val="en-GB"/>
        </w:rPr>
        <w:t xml:space="preserve"> is rapidly innovating their products and services for attracting more </w:t>
      </w:r>
      <w:r w:rsidR="004D356E" w:rsidRPr="00905B51">
        <w:rPr>
          <w:lang w:val="en-GB"/>
        </w:rPr>
        <w:t>amounts</w:t>
      </w:r>
      <w:r w:rsidR="00473E4F" w:rsidRPr="00905B51">
        <w:rPr>
          <w:lang w:val="en-GB"/>
        </w:rPr>
        <w:t xml:space="preserve"> of customers in the global market.</w:t>
      </w:r>
    </w:p>
    <w:p w14:paraId="69B7D2A6" w14:textId="77777777" w:rsidR="00473E4F" w:rsidRPr="00905B51" w:rsidRDefault="00B42EDC" w:rsidP="00FC717C">
      <w:pPr>
        <w:rPr>
          <w:b/>
          <w:lang w:val="en-GB"/>
        </w:rPr>
      </w:pPr>
      <w:r w:rsidRPr="00905B51">
        <w:rPr>
          <w:b/>
          <w:lang w:val="en-GB"/>
        </w:rPr>
        <w:t>Suppliers</w:t>
      </w:r>
    </w:p>
    <w:p w14:paraId="4C191D05" w14:textId="77777777" w:rsidR="00473E4F" w:rsidRPr="00905B51" w:rsidRDefault="00B42EDC" w:rsidP="00FC717C">
      <w:pPr>
        <w:rPr>
          <w:lang w:val="en-GB"/>
        </w:rPr>
      </w:pPr>
      <w:r w:rsidRPr="00905B51">
        <w:rPr>
          <w:lang w:val="en-GB"/>
        </w:rPr>
        <w:lastRenderedPageBreak/>
        <w:t xml:space="preserve">Suppliers are one of the major factors which </w:t>
      </w:r>
      <w:r w:rsidR="005C5E71" w:rsidRPr="00905B51">
        <w:rPr>
          <w:lang w:val="en-GB"/>
        </w:rPr>
        <w:t>play</w:t>
      </w:r>
      <w:r w:rsidRPr="00905B51">
        <w:rPr>
          <w:lang w:val="en-GB"/>
        </w:rPr>
        <w:t xml:space="preserve"> a vital role in the manufacturing process of an organisation like Jaguar.</w:t>
      </w:r>
      <w:r w:rsidR="009D4537" w:rsidRPr="00905B51">
        <w:rPr>
          <w:lang w:val="en-GB"/>
        </w:rPr>
        <w:t xml:space="preserve"> </w:t>
      </w:r>
      <w:r w:rsidR="005C5E71" w:rsidRPr="00905B51">
        <w:rPr>
          <w:lang w:val="en-GB"/>
        </w:rPr>
        <w:t>If the amount of suppliers gets increased, it will be easier for Jaguar to select suppliers with cost effective strategies. This will also enhance the profit margins of the organisation.</w:t>
      </w:r>
    </w:p>
    <w:p w14:paraId="7A7B262C" w14:textId="77777777" w:rsidR="006242A4" w:rsidRPr="00905B51" w:rsidRDefault="00B42EDC" w:rsidP="00FC717C">
      <w:pPr>
        <w:rPr>
          <w:b/>
          <w:lang w:val="en-GB"/>
        </w:rPr>
      </w:pPr>
      <w:r w:rsidRPr="00905B51">
        <w:rPr>
          <w:b/>
          <w:lang w:val="en-GB"/>
        </w:rPr>
        <w:t>Power of the buyer</w:t>
      </w:r>
    </w:p>
    <w:p w14:paraId="617472A0" w14:textId="46CE18AF" w:rsidR="006242A4" w:rsidRPr="00905B51" w:rsidRDefault="00B42EDC" w:rsidP="00FC717C">
      <w:pPr>
        <w:rPr>
          <w:lang w:val="en-GB"/>
        </w:rPr>
      </w:pPr>
      <w:r w:rsidRPr="00905B51">
        <w:rPr>
          <w:lang w:val="en-GB"/>
        </w:rPr>
        <w:t xml:space="preserve">The purchasing power of the buyer plays an important role in enhancing the business operations of an organisation like Jaguar. Generally, the buyers have a tendency of switching brands due to cost affordability issues. Thus, for </w:t>
      </w:r>
      <w:r w:rsidR="007C40CE" w:rsidRPr="00905B51">
        <w:rPr>
          <w:lang w:val="en-GB"/>
        </w:rPr>
        <w:t xml:space="preserve">meeting the needs of the buyers, Jaguar also focuses on its pricing strategies </w:t>
      </w:r>
      <w:proofErr w:type="gramStart"/>
      <w:r w:rsidR="00C1112E" w:rsidRPr="00905B51">
        <w:rPr>
          <w:lang w:val="en-GB"/>
        </w:rPr>
        <w:t>in order to</w:t>
      </w:r>
      <w:proofErr w:type="gramEnd"/>
      <w:r w:rsidR="00C1112E" w:rsidRPr="00905B51">
        <w:rPr>
          <w:lang w:val="en-GB"/>
        </w:rPr>
        <w:t xml:space="preserve"> attract its potential customers</w:t>
      </w:r>
      <w:r w:rsidR="004D356E" w:rsidRPr="00905B51">
        <w:rPr>
          <w:lang w:val="en-GB"/>
        </w:rPr>
        <w:t xml:space="preserve"> </w:t>
      </w:r>
      <w:sdt>
        <w:sdtPr>
          <w:rPr>
            <w:lang w:val="en-GB"/>
          </w:rPr>
          <w:id w:val="464860935"/>
          <w:citation/>
        </w:sdtPr>
        <w:sdtEndPr/>
        <w:sdtContent>
          <w:r w:rsidR="004D356E" w:rsidRPr="00905B51">
            <w:rPr>
              <w:lang w:val="en-GB"/>
            </w:rPr>
            <w:fldChar w:fldCharType="begin"/>
          </w:r>
          <w:r w:rsidR="004D356E" w:rsidRPr="00905B51">
            <w:rPr>
              <w:lang w:val="en-GB"/>
            </w:rPr>
            <w:instrText xml:space="preserve"> CITATION hbr211 \l 1033 </w:instrText>
          </w:r>
          <w:r w:rsidR="004D356E" w:rsidRPr="00905B51">
            <w:rPr>
              <w:lang w:val="en-GB"/>
            </w:rPr>
            <w:fldChar w:fldCharType="separate"/>
          </w:r>
          <w:r w:rsidR="00C26A09" w:rsidRPr="00C26A09">
            <w:rPr>
              <w:noProof/>
              <w:lang w:val="en-GB"/>
            </w:rPr>
            <w:t>(hbr, 2021)</w:t>
          </w:r>
          <w:r w:rsidR="004D356E" w:rsidRPr="00905B51">
            <w:rPr>
              <w:lang w:val="en-GB"/>
            </w:rPr>
            <w:fldChar w:fldCharType="end"/>
          </w:r>
        </w:sdtContent>
      </w:sdt>
      <w:r w:rsidR="00C1112E" w:rsidRPr="00905B51">
        <w:rPr>
          <w:lang w:val="en-GB"/>
        </w:rPr>
        <w:t>.</w:t>
      </w:r>
    </w:p>
    <w:p w14:paraId="4B5E3BB7" w14:textId="77777777" w:rsidR="00B5490F" w:rsidRPr="00905B51" w:rsidRDefault="00B42EDC" w:rsidP="00FC717C">
      <w:pPr>
        <w:rPr>
          <w:b/>
          <w:lang w:val="en-GB"/>
        </w:rPr>
      </w:pPr>
      <w:r w:rsidRPr="00905B51">
        <w:rPr>
          <w:b/>
          <w:lang w:val="en-GB"/>
        </w:rPr>
        <w:t>Substitution threats</w:t>
      </w:r>
    </w:p>
    <w:p w14:paraId="7925C247" w14:textId="77777777" w:rsidR="00B5490F" w:rsidRPr="00905B51" w:rsidRDefault="00B42EDC" w:rsidP="00FC717C">
      <w:pPr>
        <w:rPr>
          <w:lang w:val="en-GB"/>
        </w:rPr>
      </w:pPr>
      <w:r w:rsidRPr="00905B51">
        <w:rPr>
          <w:lang w:val="en-GB"/>
        </w:rPr>
        <w:t>There are various substitution factors that play an important role in business operations. As Jaguar is a premium brand, it does not have such substitution threats in the market. The company is also enhancing its innovation and sustainability issues for attracting more customers to its products.</w:t>
      </w:r>
    </w:p>
    <w:p w14:paraId="389B2617" w14:textId="77777777" w:rsidR="00DB0014" w:rsidRPr="00905B51" w:rsidRDefault="00B42EDC" w:rsidP="00FC717C">
      <w:pPr>
        <w:rPr>
          <w:b/>
          <w:lang w:val="en-GB"/>
        </w:rPr>
      </w:pPr>
      <w:r w:rsidRPr="00905B51">
        <w:rPr>
          <w:b/>
          <w:lang w:val="en-GB"/>
        </w:rPr>
        <w:t>Entrance barriers</w:t>
      </w:r>
    </w:p>
    <w:p w14:paraId="2EBCE927" w14:textId="2655B2DE" w:rsidR="00905B51" w:rsidRPr="00905B51" w:rsidRDefault="00B42EDC" w:rsidP="00FC717C">
      <w:pPr>
        <w:rPr>
          <w:lang w:val="en-GB"/>
        </w:rPr>
      </w:pPr>
      <w:r w:rsidRPr="00905B51">
        <w:rPr>
          <w:lang w:val="en-GB"/>
        </w:rPr>
        <w:t xml:space="preserve">For entering a new international market, Jaguar needs to have the power of a skilful workforce, adequate funding and proper sales and promotion strategies. Jaguar is already working on a regular basis for developing their technical sources as well as innovation process. Along with </w:t>
      </w:r>
      <w:r w:rsidRPr="00905B51">
        <w:rPr>
          <w:lang w:val="en-GB"/>
        </w:rPr>
        <w:lastRenderedPageBreak/>
        <w:t>that, the organisation is also working on their product designing process to attract the attention of the customers</w:t>
      </w:r>
      <w:r w:rsidR="004D356E" w:rsidRPr="00905B51">
        <w:rPr>
          <w:lang w:val="en-GB"/>
        </w:rPr>
        <w:t xml:space="preserve"> </w:t>
      </w:r>
      <w:sdt>
        <w:sdtPr>
          <w:rPr>
            <w:lang w:val="en-GB"/>
          </w:rPr>
          <w:id w:val="-35896904"/>
          <w:citation/>
        </w:sdtPr>
        <w:sdtEndPr/>
        <w:sdtContent>
          <w:r w:rsidR="004D356E" w:rsidRPr="00905B51">
            <w:rPr>
              <w:lang w:val="en-GB"/>
            </w:rPr>
            <w:fldChar w:fldCharType="begin"/>
          </w:r>
          <w:r w:rsidR="004D356E" w:rsidRPr="00905B51">
            <w:rPr>
              <w:lang w:val="en-GB"/>
            </w:rPr>
            <w:instrText xml:space="preserve"> CITATION min211 \l 1033 </w:instrText>
          </w:r>
          <w:r w:rsidR="004D356E" w:rsidRPr="00905B51">
            <w:rPr>
              <w:lang w:val="en-GB"/>
            </w:rPr>
            <w:fldChar w:fldCharType="separate"/>
          </w:r>
          <w:r w:rsidR="00C26A09" w:rsidRPr="00C26A09">
            <w:rPr>
              <w:noProof/>
              <w:lang w:val="en-GB"/>
            </w:rPr>
            <w:t>(mindtools, 2021)</w:t>
          </w:r>
          <w:r w:rsidR="004D356E" w:rsidRPr="00905B51">
            <w:rPr>
              <w:lang w:val="en-GB"/>
            </w:rPr>
            <w:fldChar w:fldCharType="end"/>
          </w:r>
        </w:sdtContent>
      </w:sdt>
      <w:r w:rsidRPr="00905B51">
        <w:rPr>
          <w:lang w:val="en-GB"/>
        </w:rPr>
        <w:t>.</w:t>
      </w:r>
    </w:p>
    <w:p w14:paraId="5314C893" w14:textId="77777777" w:rsidR="00905B51" w:rsidRPr="00905B51" w:rsidRDefault="00905B51">
      <w:pPr>
        <w:spacing w:before="0" w:after="200" w:line="276" w:lineRule="auto"/>
        <w:jc w:val="left"/>
        <w:rPr>
          <w:lang w:val="en-GB"/>
        </w:rPr>
      </w:pPr>
      <w:r w:rsidRPr="00905B51">
        <w:rPr>
          <w:lang w:val="en-GB"/>
        </w:rPr>
        <w:br w:type="page"/>
      </w:r>
    </w:p>
    <w:p w14:paraId="5F5F959A" w14:textId="77777777" w:rsidR="00905B51" w:rsidRPr="00905B51" w:rsidRDefault="00905B51" w:rsidP="00905B51">
      <w:pPr>
        <w:pStyle w:val="Heading1"/>
        <w:rPr>
          <w:lang w:val="en-GB"/>
        </w:rPr>
      </w:pPr>
      <w:bookmarkStart w:id="5" w:name="_Toc90661242"/>
      <w:r w:rsidRPr="00905B51">
        <w:rPr>
          <w:lang w:val="en-GB"/>
        </w:rPr>
        <w:lastRenderedPageBreak/>
        <w:t>Identification and evaluation of the elements highlighting Jaguar’s engagement in the Worldwide trade</w:t>
      </w:r>
      <w:bookmarkEnd w:id="5"/>
    </w:p>
    <w:p w14:paraId="70FB2BDB" w14:textId="77777777" w:rsidR="00905B51" w:rsidRPr="00905B51" w:rsidRDefault="00905B51" w:rsidP="00905B51">
      <w:pPr>
        <w:rPr>
          <w:b/>
          <w:bCs/>
          <w:lang w:val="en-GB"/>
        </w:rPr>
      </w:pPr>
      <w:r w:rsidRPr="00905B51">
        <w:rPr>
          <w:b/>
          <w:bCs/>
          <w:lang w:val="en-GB"/>
        </w:rPr>
        <w:t xml:space="preserve"> Strengths in comparison</w:t>
      </w:r>
    </w:p>
    <w:p w14:paraId="6ECE5483" w14:textId="77777777" w:rsidR="00905B51" w:rsidRPr="00905B51" w:rsidRDefault="00905B51" w:rsidP="00905B51">
      <w:pPr>
        <w:rPr>
          <w:lang w:val="en-GB"/>
        </w:rPr>
      </w:pPr>
      <w:r w:rsidRPr="00905B51">
        <w:rPr>
          <w:lang w:val="en-GB"/>
        </w:rPr>
        <w:t>The concepts of comparative advantages have aided countries in lowering the operating costs of establishing market possibilities in the corporate market. Jaguar may enhance their company strategies by adopting diverse competitive strengths in the organisational context, such as implementing new electrical gadgets in automobile manufacture and developing the impact of digital assets on advertising (</w:t>
      </w:r>
      <w:proofErr w:type="spellStart"/>
      <w:r w:rsidRPr="00905B51">
        <w:rPr>
          <w:lang w:val="en-GB"/>
        </w:rPr>
        <w:t>Arikan</w:t>
      </w:r>
      <w:proofErr w:type="spellEnd"/>
      <w:r w:rsidRPr="00905B51">
        <w:rPr>
          <w:lang w:val="en-GB"/>
        </w:rPr>
        <w:t xml:space="preserve"> and </w:t>
      </w:r>
      <w:proofErr w:type="spellStart"/>
      <w:r w:rsidRPr="00905B51">
        <w:rPr>
          <w:lang w:val="en-GB"/>
        </w:rPr>
        <w:t>Shenkar</w:t>
      </w:r>
      <w:proofErr w:type="spellEnd"/>
      <w:r w:rsidRPr="00905B51">
        <w:rPr>
          <w:lang w:val="en-GB"/>
        </w:rPr>
        <w:t xml:space="preserve">, 2021). Jaguar is improving its effectiveness in global commerce to keep manufacturing and marketing expenses low in today's economic climate. </w:t>
      </w:r>
    </w:p>
    <w:p w14:paraId="7C8D0B6A" w14:textId="77777777" w:rsidR="00905B51" w:rsidRPr="00905B51" w:rsidRDefault="00905B51" w:rsidP="00905B51">
      <w:pPr>
        <w:rPr>
          <w:b/>
          <w:bCs/>
          <w:lang w:val="en-GB"/>
        </w:rPr>
      </w:pPr>
      <w:r w:rsidRPr="00905B51">
        <w:rPr>
          <w:b/>
          <w:bCs/>
          <w:lang w:val="en-GB"/>
        </w:rPr>
        <w:t>Various technologies</w:t>
      </w:r>
    </w:p>
    <w:p w14:paraId="2CA9B50E" w14:textId="77777777" w:rsidR="007A0EBE" w:rsidRDefault="00905B51" w:rsidP="00905B51">
      <w:pPr>
        <w:rPr>
          <w:lang w:val="en-GB"/>
        </w:rPr>
      </w:pPr>
      <w:r w:rsidRPr="00905B51">
        <w:rPr>
          <w:lang w:val="en-GB"/>
        </w:rPr>
        <w:t xml:space="preserve">The employment of various technologies as well as methods in the corporate market can result in improved business sustainability, such as the reformation of innovative capabilities software on cars and the creation of a technological strategy to attract the attention of the consumers (Arias </w:t>
      </w:r>
      <w:r w:rsidRPr="00905B51">
        <w:rPr>
          <w:i/>
          <w:iCs/>
          <w:lang w:val="en-GB"/>
        </w:rPr>
        <w:t>et al.</w:t>
      </w:r>
      <w:r w:rsidRPr="00905B51">
        <w:rPr>
          <w:lang w:val="en-GB"/>
        </w:rPr>
        <w:t xml:space="preserve"> 2020). Mitigated consumers' desired wants in the existing market and devise solutions to improve the foreign trade industry's resilience. Jaguar produces its technologies by creating various technologies and new approaches in the present business market (Li </w:t>
      </w:r>
      <w:r w:rsidRPr="00905B51">
        <w:rPr>
          <w:i/>
          <w:iCs/>
          <w:lang w:val="en-GB"/>
        </w:rPr>
        <w:t xml:space="preserve">et al. </w:t>
      </w:r>
      <w:r w:rsidRPr="00905B51">
        <w:rPr>
          <w:lang w:val="en-GB"/>
        </w:rPr>
        <w:t>2021).</w:t>
      </w:r>
    </w:p>
    <w:p w14:paraId="26266453" w14:textId="181D79E5" w:rsidR="007A0EBE" w:rsidRPr="007A0EBE" w:rsidRDefault="007A0EBE" w:rsidP="00905B51">
      <w:pPr>
        <w:rPr>
          <w:b/>
          <w:bCs/>
          <w:lang w:val="en-GB"/>
        </w:rPr>
      </w:pPr>
      <w:r w:rsidRPr="007A0EBE">
        <w:rPr>
          <w:b/>
          <w:bCs/>
          <w:lang w:val="en-GB"/>
        </w:rPr>
        <w:t>Globali</w:t>
      </w:r>
      <w:r>
        <w:rPr>
          <w:b/>
          <w:bCs/>
          <w:lang w:val="en-GB"/>
        </w:rPr>
        <w:t>s</w:t>
      </w:r>
      <w:r w:rsidRPr="007A0EBE">
        <w:rPr>
          <w:b/>
          <w:bCs/>
          <w:lang w:val="en-GB"/>
        </w:rPr>
        <w:t xml:space="preserve">ation and economic prosperity </w:t>
      </w:r>
    </w:p>
    <w:p w14:paraId="49FBDC04" w14:textId="528C8E2E" w:rsidR="00905B51" w:rsidRPr="00905B51" w:rsidRDefault="007A0EBE" w:rsidP="00905B51">
      <w:pPr>
        <w:rPr>
          <w:lang w:val="en-GB"/>
        </w:rPr>
      </w:pPr>
      <w:r w:rsidRPr="007A0EBE">
        <w:rPr>
          <w:lang w:val="en-GB"/>
        </w:rPr>
        <w:lastRenderedPageBreak/>
        <w:t xml:space="preserve">International commerce is a critical component of </w:t>
      </w:r>
      <w:r>
        <w:rPr>
          <w:lang w:val="en-GB"/>
        </w:rPr>
        <w:t xml:space="preserve">the economic stability in an organisation. Jaguar is boosting their scales of business marketing </w:t>
      </w:r>
      <w:proofErr w:type="gramStart"/>
      <w:r>
        <w:rPr>
          <w:lang w:val="en-GB"/>
        </w:rPr>
        <w:t>in order to</w:t>
      </w:r>
      <w:proofErr w:type="gramEnd"/>
      <w:r>
        <w:rPr>
          <w:lang w:val="en-GB"/>
        </w:rPr>
        <w:t xml:space="preserve"> generate </w:t>
      </w:r>
      <w:r w:rsidRPr="007A0EBE">
        <w:rPr>
          <w:lang w:val="en-GB"/>
        </w:rPr>
        <w:t xml:space="preserve">economic sustainability and development. </w:t>
      </w:r>
      <w:r>
        <w:rPr>
          <w:lang w:val="en-GB"/>
        </w:rPr>
        <w:t xml:space="preserve">The range of international commerce of the organisation </w:t>
      </w:r>
      <w:r w:rsidRPr="007A0EBE">
        <w:rPr>
          <w:lang w:val="en-GB"/>
        </w:rPr>
        <w:t>can lessen business volatility and generate worldwide growth. To secure worldwide expansion, the enterprises have been growing their commercial participation with international commerce</w:t>
      </w:r>
      <w:r>
        <w:rPr>
          <w:lang w:val="en-GB"/>
        </w:rPr>
        <w:t xml:space="preserve">.  </w:t>
      </w:r>
      <w:r w:rsidR="00905B51" w:rsidRPr="00905B51">
        <w:rPr>
          <w:lang w:val="en-GB"/>
        </w:rPr>
        <w:br w:type="page"/>
      </w:r>
    </w:p>
    <w:p w14:paraId="5E345EB1" w14:textId="77777777" w:rsidR="00905B51" w:rsidRPr="00905B51" w:rsidRDefault="00905B51" w:rsidP="00905B51">
      <w:pPr>
        <w:pStyle w:val="Heading1"/>
        <w:rPr>
          <w:lang w:val="en-GB"/>
        </w:rPr>
      </w:pPr>
      <w:bookmarkStart w:id="6" w:name="_Toc90661243"/>
      <w:r w:rsidRPr="00905B51">
        <w:rPr>
          <w:lang w:val="en-GB"/>
        </w:rPr>
        <w:lastRenderedPageBreak/>
        <w:t>Jaguar's access to the structure of the market</w:t>
      </w:r>
      <w:bookmarkEnd w:id="6"/>
    </w:p>
    <w:p w14:paraId="1A2192F5" w14:textId="77777777" w:rsidR="00905B51" w:rsidRPr="00905B51" w:rsidRDefault="00905B51" w:rsidP="00905B51">
      <w:pPr>
        <w:rPr>
          <w:lang w:val="en-GB"/>
        </w:rPr>
      </w:pPr>
      <w:r w:rsidRPr="00905B51">
        <w:rPr>
          <w:lang w:val="en-GB"/>
        </w:rPr>
        <w:t xml:space="preserve">Jaguar is improving its marketing approach and developing long as well as short term to create its corporation in the worldwide trade in the existing business environment. </w:t>
      </w:r>
    </w:p>
    <w:p w14:paraId="150F6EA3" w14:textId="77777777" w:rsidR="00905B51" w:rsidRPr="00905B51" w:rsidRDefault="00905B51" w:rsidP="00905B51">
      <w:pPr>
        <w:rPr>
          <w:b/>
          <w:bCs/>
          <w:lang w:val="en-GB"/>
        </w:rPr>
      </w:pPr>
      <w:r w:rsidRPr="00905B51">
        <w:rPr>
          <w:b/>
          <w:bCs/>
          <w:lang w:val="en-GB"/>
        </w:rPr>
        <w:t>Differentiation in the structure of the market</w:t>
      </w:r>
    </w:p>
    <w:p w14:paraId="0C142E72" w14:textId="77777777" w:rsidR="00905B51" w:rsidRPr="00905B51" w:rsidRDefault="00905B51" w:rsidP="00905B51">
      <w:pPr>
        <w:rPr>
          <w:lang w:val="en-GB"/>
        </w:rPr>
      </w:pPr>
      <w:r w:rsidRPr="00905B51">
        <w:rPr>
          <w:lang w:val="en-GB"/>
        </w:rPr>
        <w:t xml:space="preserve">The marketing system of Jaguar continues to attract the high class of clients from various socioeconomic categories (Gelvez, 2021). The organisation is chasing upper-class clients for building up the structure of the target market </w:t>
      </w:r>
      <w:proofErr w:type="gramStart"/>
      <w:r w:rsidRPr="00905B51">
        <w:rPr>
          <w:lang w:val="en-GB"/>
        </w:rPr>
        <w:t>in order to</w:t>
      </w:r>
      <w:proofErr w:type="gramEnd"/>
      <w:r w:rsidRPr="00905B51">
        <w:rPr>
          <w:lang w:val="en-GB"/>
        </w:rPr>
        <w:t xml:space="preserve"> initiate its growth. Jaguar is encouraging sophisticated technical usage, quality of service, distinctive trademarks in the automobile sector, and the company's rising performance capabilities for establishing stability in the marketplace (Schmid, 2020). </w:t>
      </w:r>
    </w:p>
    <w:p w14:paraId="7D468CF9" w14:textId="77777777" w:rsidR="00905B51" w:rsidRPr="00905B51" w:rsidRDefault="00905B51" w:rsidP="00905B51">
      <w:pPr>
        <w:rPr>
          <w:b/>
          <w:bCs/>
          <w:lang w:val="en-GB"/>
        </w:rPr>
      </w:pPr>
      <w:r w:rsidRPr="00905B51">
        <w:rPr>
          <w:b/>
          <w:bCs/>
          <w:lang w:val="en-GB"/>
        </w:rPr>
        <w:t>Major categories of the world economy</w:t>
      </w:r>
    </w:p>
    <w:p w14:paraId="169B2A31" w14:textId="77777777" w:rsidR="00905B51" w:rsidRPr="00905B51" w:rsidRDefault="00905B51" w:rsidP="00905B51">
      <w:pPr>
        <w:rPr>
          <w:lang w:val="en-GB"/>
        </w:rPr>
      </w:pPr>
      <w:r w:rsidRPr="00905B51">
        <w:rPr>
          <w:lang w:val="en-GB"/>
        </w:rPr>
        <w:t xml:space="preserve">The contemporary international market provides important characteristics of enterprise market productivity expansion. </w:t>
      </w:r>
      <w:proofErr w:type="gramStart"/>
      <w:r w:rsidRPr="00905B51">
        <w:rPr>
          <w:lang w:val="en-GB"/>
        </w:rPr>
        <w:t>In order to</w:t>
      </w:r>
      <w:proofErr w:type="gramEnd"/>
      <w:r w:rsidRPr="00905B51">
        <w:rPr>
          <w:lang w:val="en-GB"/>
        </w:rPr>
        <w:t xml:space="preserve"> have an impact on worldwide economic development, the organisation has to boost maximum production ratios (</w:t>
      </w:r>
      <w:proofErr w:type="spellStart"/>
      <w:r w:rsidRPr="00905B51">
        <w:rPr>
          <w:lang w:val="en-GB"/>
        </w:rPr>
        <w:t>Kubiczek</w:t>
      </w:r>
      <w:proofErr w:type="spellEnd"/>
      <w:r w:rsidRPr="00905B51">
        <w:rPr>
          <w:lang w:val="en-GB"/>
        </w:rPr>
        <w:t xml:space="preserve"> and </w:t>
      </w:r>
      <w:proofErr w:type="spellStart"/>
      <w:r w:rsidRPr="00905B51">
        <w:rPr>
          <w:lang w:val="en-GB"/>
        </w:rPr>
        <w:t>Hadasik</w:t>
      </w:r>
      <w:proofErr w:type="spellEnd"/>
      <w:r w:rsidRPr="00905B51">
        <w:rPr>
          <w:lang w:val="en-GB"/>
        </w:rPr>
        <w:t>, 2021). In the contemporary marketplace, the use of theological, sociological, and political elements modifications caused population expansion for constructing the structures of the economy.</w:t>
      </w:r>
    </w:p>
    <w:p w14:paraId="59AE457C" w14:textId="77777777" w:rsidR="00905B51" w:rsidRPr="00905B51" w:rsidRDefault="00905B51" w:rsidP="00905B51">
      <w:pPr>
        <w:rPr>
          <w:b/>
          <w:bCs/>
          <w:lang w:val="en-GB"/>
        </w:rPr>
      </w:pPr>
      <w:r w:rsidRPr="00905B51">
        <w:rPr>
          <w:b/>
          <w:bCs/>
          <w:lang w:val="en-GB"/>
        </w:rPr>
        <w:t>Macroenvironment</w:t>
      </w:r>
    </w:p>
    <w:p w14:paraId="0DAC7BEB" w14:textId="77777777" w:rsidR="00905B51" w:rsidRPr="00905B51" w:rsidRDefault="00905B51" w:rsidP="00905B51">
      <w:pPr>
        <w:rPr>
          <w:lang w:val="en-GB"/>
        </w:rPr>
      </w:pPr>
      <w:r w:rsidRPr="00905B51">
        <w:rPr>
          <w:lang w:val="en-GB"/>
        </w:rPr>
        <w:lastRenderedPageBreak/>
        <w:t xml:space="preserve">The initial political aspects in the macroeconomic considerations of Jaguar are carbon emissions in the atmosphere. Jaguar's macroeconomic fundamentals are being boosted by its car recycling scheme. The lack of GDP expansion has dictated the economic instability of the organisation and viability in the present circumstances. For enhancing the macroeconomic factor of Jaguar, the business began to decrease the factors of carbon emissions for promoting market sustainability. </w:t>
      </w:r>
    </w:p>
    <w:p w14:paraId="2D1A9FFE" w14:textId="77777777" w:rsidR="00905B51" w:rsidRPr="00905B51" w:rsidRDefault="00905B51" w:rsidP="00905B51">
      <w:pPr>
        <w:rPr>
          <w:b/>
          <w:bCs/>
          <w:lang w:val="en-GB"/>
        </w:rPr>
      </w:pPr>
      <w:r w:rsidRPr="00905B51">
        <w:rPr>
          <w:b/>
          <w:bCs/>
          <w:lang w:val="en-GB"/>
        </w:rPr>
        <w:t>Strategy for the organisation</w:t>
      </w:r>
    </w:p>
    <w:p w14:paraId="7178A0E5" w14:textId="276CC5B6" w:rsidR="00905B51" w:rsidRPr="00905B51" w:rsidRDefault="00905B51" w:rsidP="00905B51">
      <w:pPr>
        <w:rPr>
          <w:lang w:val="en-GB"/>
        </w:rPr>
      </w:pPr>
      <w:r w:rsidRPr="00905B51">
        <w:rPr>
          <w:lang w:val="en-GB"/>
        </w:rPr>
        <w:t xml:space="preserve">Jaguar is developing a plan for the quick development of existing electric manoeuvrability in the corporate climate, strengthening the stimulating elements of automobiles. In addition, the corporation is developing effective automotive characteristics as well as layouts </w:t>
      </w:r>
      <w:proofErr w:type="gramStart"/>
      <w:r w:rsidRPr="00905B51">
        <w:rPr>
          <w:lang w:val="en-GB"/>
        </w:rPr>
        <w:t>in order to</w:t>
      </w:r>
      <w:proofErr w:type="gramEnd"/>
      <w:r w:rsidRPr="00905B51">
        <w:rPr>
          <w:lang w:val="en-GB"/>
        </w:rPr>
        <w:t xml:space="preserve"> boost market sales consistency (Arias </w:t>
      </w:r>
      <w:r w:rsidRPr="00905B51">
        <w:rPr>
          <w:i/>
          <w:iCs/>
          <w:lang w:val="en-GB"/>
        </w:rPr>
        <w:t>et al.</w:t>
      </w:r>
      <w:r w:rsidRPr="00905B51">
        <w:rPr>
          <w:lang w:val="en-GB"/>
        </w:rPr>
        <w:t xml:space="preserve"> 2021). Furthermore, the corporation retained its economic levels </w:t>
      </w:r>
      <w:proofErr w:type="gramStart"/>
      <w:r w:rsidRPr="00905B51">
        <w:rPr>
          <w:lang w:val="en-GB"/>
        </w:rPr>
        <w:t>in order to</w:t>
      </w:r>
      <w:proofErr w:type="gramEnd"/>
      <w:r w:rsidRPr="00905B51">
        <w:rPr>
          <w:lang w:val="en-GB"/>
        </w:rPr>
        <w:t xml:space="preserve"> preserve its key business principles. The organisation has retained its sustainability of the organisation in the worldwide market by establishing tactics in the corporate market.</w:t>
      </w:r>
      <w:r w:rsidR="007A0EBE">
        <w:rPr>
          <w:lang w:val="en-GB"/>
        </w:rPr>
        <w:t xml:space="preserve"> The organisation has implanted various strategies in the market to enhance its profit rates. It takes care of the market demands, employees and the other factors that helps in regulating business in the international market.  </w:t>
      </w:r>
    </w:p>
    <w:p w14:paraId="3BC1784A" w14:textId="77777777" w:rsidR="00905B51" w:rsidRPr="00905B51" w:rsidRDefault="00905B51" w:rsidP="00905B51">
      <w:pPr>
        <w:spacing w:after="160" w:line="259" w:lineRule="auto"/>
        <w:jc w:val="left"/>
        <w:rPr>
          <w:lang w:val="en-GB"/>
        </w:rPr>
      </w:pPr>
      <w:r w:rsidRPr="00905B51">
        <w:rPr>
          <w:lang w:val="en-GB"/>
        </w:rPr>
        <w:br w:type="page"/>
      </w:r>
    </w:p>
    <w:p w14:paraId="0830758B" w14:textId="77777777" w:rsidR="00905B51" w:rsidRPr="00905B51" w:rsidRDefault="00905B51" w:rsidP="00905B51">
      <w:pPr>
        <w:pStyle w:val="Heading1"/>
        <w:rPr>
          <w:b w:val="0"/>
          <w:lang w:val="en-GB"/>
        </w:rPr>
      </w:pPr>
      <w:bookmarkStart w:id="7" w:name="_Toc90661244"/>
      <w:r w:rsidRPr="00905B51">
        <w:rPr>
          <w:lang w:val="en-GB"/>
        </w:rPr>
        <w:lastRenderedPageBreak/>
        <w:t>Conclusion</w:t>
      </w:r>
      <w:bookmarkEnd w:id="7"/>
    </w:p>
    <w:p w14:paraId="461A13FC" w14:textId="0B5912F5" w:rsidR="004A33FE" w:rsidRDefault="00905B51" w:rsidP="00905B51">
      <w:pPr>
        <w:rPr>
          <w:lang w:val="en-GB"/>
        </w:rPr>
      </w:pPr>
      <w:r w:rsidRPr="00905B51">
        <w:rPr>
          <w:lang w:val="en-GB"/>
        </w:rPr>
        <w:t xml:space="preserve">Jaguar is a well-known as well as successful firm in the globe. In the industry of automobiles, the corporation is working to ensure its long-term viability by implementing several variables and tactics. </w:t>
      </w:r>
      <w:proofErr w:type="gramStart"/>
      <w:r w:rsidRPr="00905B51">
        <w:rPr>
          <w:lang w:val="en-GB"/>
        </w:rPr>
        <w:t>In order to</w:t>
      </w:r>
      <w:proofErr w:type="gramEnd"/>
      <w:r w:rsidRPr="00905B51">
        <w:rPr>
          <w:lang w:val="en-GB"/>
        </w:rPr>
        <w:t xml:space="preserve"> create worldwide commercial market sustainability, the corporation is improving important elements and strengths. The report demonstrates the methods of determining external variables of the worldwide business climate using applicable business strategies such as Porter's five forces and Porter's diamond. Significant components of international commerce have been covered in the report </w:t>
      </w:r>
      <w:proofErr w:type="gramStart"/>
      <w:r w:rsidRPr="00905B51">
        <w:rPr>
          <w:lang w:val="en-GB"/>
        </w:rPr>
        <w:t>in order to</w:t>
      </w:r>
      <w:proofErr w:type="gramEnd"/>
      <w:r w:rsidRPr="00905B51">
        <w:rPr>
          <w:lang w:val="en-GB"/>
        </w:rPr>
        <w:t xml:space="preserve"> comprehend successful components of the worldwide market. Finally, the report evaluates the structure of the market, business strategy of Jaguar, macro-</w:t>
      </w:r>
      <w:proofErr w:type="gramStart"/>
      <w:r w:rsidRPr="00905B51">
        <w:rPr>
          <w:lang w:val="en-GB"/>
        </w:rPr>
        <w:t>elements</w:t>
      </w:r>
      <w:proofErr w:type="gramEnd"/>
      <w:r w:rsidRPr="00905B51">
        <w:rPr>
          <w:lang w:val="en-GB"/>
        </w:rPr>
        <w:t xml:space="preserve"> and the significant elements of the worldwide economy. </w:t>
      </w:r>
    </w:p>
    <w:p w14:paraId="7338E56B" w14:textId="77777777" w:rsidR="004A33FE" w:rsidRDefault="004A33FE">
      <w:pPr>
        <w:spacing w:before="0" w:after="200" w:line="276" w:lineRule="auto"/>
        <w:jc w:val="left"/>
        <w:rPr>
          <w:lang w:val="en-GB"/>
        </w:rPr>
      </w:pPr>
      <w:r>
        <w:rPr>
          <w:lang w:val="en-GB"/>
        </w:rPr>
        <w:br w:type="page"/>
      </w:r>
    </w:p>
    <w:p w14:paraId="55041AAE" w14:textId="77777777" w:rsidR="004A33FE" w:rsidRDefault="004A33FE" w:rsidP="00FE589F">
      <w:pPr>
        <w:pStyle w:val="Heading1"/>
        <w:rPr>
          <w:lang w:val="en-GB"/>
        </w:rPr>
      </w:pPr>
      <w:bookmarkStart w:id="8" w:name="_Toc90661245"/>
      <w:r>
        <w:rPr>
          <w:lang w:val="en-GB"/>
        </w:rPr>
        <w:lastRenderedPageBreak/>
        <w:t>References</w:t>
      </w:r>
      <w:bookmarkEnd w:id="8"/>
    </w:p>
    <w:p w14:paraId="2163059F" w14:textId="2F6ED94B" w:rsidR="004A33FE" w:rsidRPr="004A33FE" w:rsidRDefault="004A33FE" w:rsidP="00905B51">
      <w:pPr>
        <w:rPr>
          <w:b/>
          <w:bCs/>
          <w:lang w:val="en-GB"/>
        </w:rPr>
      </w:pPr>
      <w:r w:rsidRPr="004A33FE">
        <w:rPr>
          <w:b/>
          <w:bCs/>
          <w:lang w:val="en-GB"/>
        </w:rPr>
        <w:t>Books and authors</w:t>
      </w:r>
    </w:p>
    <w:p w14:paraId="1F5D0803" w14:textId="77777777" w:rsidR="00AD4BB2" w:rsidRDefault="00AD4BB2" w:rsidP="004A33FE">
      <w:r w:rsidRPr="002926F1">
        <w:t xml:space="preserve">Arias, M., Hinsley, A. and Milner-Gulland, E.J., </w:t>
      </w:r>
      <w:r>
        <w:t>(</w:t>
      </w:r>
      <w:r w:rsidRPr="002926F1">
        <w:t>2020</w:t>
      </w:r>
      <w:r>
        <w:t>)</w:t>
      </w:r>
      <w:r w:rsidRPr="002926F1">
        <w:t>. Characteristics of, and uncertainties about, illegal jaguar trade in Belize and Guatemala. </w:t>
      </w:r>
      <w:r w:rsidRPr="002926F1">
        <w:rPr>
          <w:i/>
          <w:iCs/>
        </w:rPr>
        <w:t>Biological Conservation</w:t>
      </w:r>
      <w:r w:rsidRPr="002926F1">
        <w:t>, </w:t>
      </w:r>
      <w:r w:rsidRPr="002926F1">
        <w:rPr>
          <w:i/>
          <w:iCs/>
        </w:rPr>
        <w:t>250</w:t>
      </w:r>
      <w:r w:rsidRPr="002926F1">
        <w:t>, p.108765.</w:t>
      </w:r>
    </w:p>
    <w:p w14:paraId="4F09245E" w14:textId="77777777" w:rsidR="00AD4BB2" w:rsidRDefault="00AD4BB2" w:rsidP="004A33FE">
      <w:r w:rsidRPr="002926F1">
        <w:t>Arias, M., Hinsley, A., Nogales‐Ascarrunz, P., Carvajal‐</w:t>
      </w:r>
      <w:proofErr w:type="spellStart"/>
      <w:r w:rsidRPr="002926F1">
        <w:t>Bacarreza</w:t>
      </w:r>
      <w:proofErr w:type="spellEnd"/>
      <w:r w:rsidRPr="002926F1">
        <w:t xml:space="preserve">, P.J., Negroes, N., Glikman, J.A. and Milner‐Gulland, E.J., </w:t>
      </w:r>
      <w:r>
        <w:t>(</w:t>
      </w:r>
      <w:r w:rsidRPr="002926F1">
        <w:t>2021</w:t>
      </w:r>
      <w:r>
        <w:t>)</w:t>
      </w:r>
      <w:r w:rsidRPr="002926F1">
        <w:t>. Complex interactions between commercial and noncommercial drivers of illegal trade for a threatened felid. </w:t>
      </w:r>
      <w:r w:rsidRPr="002926F1">
        <w:rPr>
          <w:i/>
          <w:iCs/>
        </w:rPr>
        <w:t>Animal Conservation</w:t>
      </w:r>
      <w:r w:rsidRPr="002926F1">
        <w:t>.</w:t>
      </w:r>
    </w:p>
    <w:p w14:paraId="2CC51CB7" w14:textId="77777777" w:rsidR="00AD4BB2" w:rsidRDefault="00AD4BB2" w:rsidP="004A33FE">
      <w:proofErr w:type="spellStart"/>
      <w:r w:rsidRPr="002926F1">
        <w:t>Arikan</w:t>
      </w:r>
      <w:proofErr w:type="spellEnd"/>
      <w:r w:rsidRPr="002926F1">
        <w:t xml:space="preserve">, I. and </w:t>
      </w:r>
      <w:proofErr w:type="spellStart"/>
      <w:r w:rsidRPr="002926F1">
        <w:t>Shenkar</w:t>
      </w:r>
      <w:proofErr w:type="spellEnd"/>
      <w:r w:rsidRPr="002926F1">
        <w:t xml:space="preserve">, O., </w:t>
      </w:r>
      <w:r>
        <w:t>(</w:t>
      </w:r>
      <w:r w:rsidRPr="002926F1">
        <w:t>2021</w:t>
      </w:r>
      <w:r>
        <w:t>)</w:t>
      </w:r>
      <w:r w:rsidRPr="002926F1">
        <w:t>. Neglected elements: What we should cover more of in international business research. </w:t>
      </w:r>
      <w:r w:rsidRPr="002926F1">
        <w:rPr>
          <w:i/>
          <w:iCs/>
        </w:rPr>
        <w:t>Journal of International Business Studies</w:t>
      </w:r>
      <w:r w:rsidRPr="002926F1">
        <w:t>, pp.1-24.</w:t>
      </w:r>
    </w:p>
    <w:p w14:paraId="20EB67E8" w14:textId="77777777" w:rsidR="00AD4BB2" w:rsidRDefault="00AD4BB2" w:rsidP="004A33FE">
      <w:r w:rsidRPr="004A33FE">
        <w:t xml:space="preserve">Fang, K., Zhou, Y., Wang, S., Ye, R. and Guo, S., </w:t>
      </w:r>
      <w:r>
        <w:t>(</w:t>
      </w:r>
      <w:r w:rsidRPr="004A33FE">
        <w:t>2018</w:t>
      </w:r>
      <w:r>
        <w:t>)</w:t>
      </w:r>
      <w:r w:rsidRPr="004A33FE">
        <w:t>. Assessing national renewable energy competitiveness of the G20: A revised Porter's Diamond Model. </w:t>
      </w:r>
      <w:r w:rsidRPr="004A33FE">
        <w:rPr>
          <w:i/>
          <w:iCs/>
        </w:rPr>
        <w:t>Renewable and Sustainable Energy Reviews</w:t>
      </w:r>
      <w:r w:rsidRPr="004A33FE">
        <w:t>, </w:t>
      </w:r>
      <w:r w:rsidRPr="004A33FE">
        <w:rPr>
          <w:i/>
          <w:iCs/>
        </w:rPr>
        <w:t>93</w:t>
      </w:r>
      <w:r w:rsidRPr="004A33FE">
        <w:t>, pp.719-731.</w:t>
      </w:r>
    </w:p>
    <w:p w14:paraId="01FDF771" w14:textId="77777777" w:rsidR="00AD4BB2" w:rsidRDefault="00AD4BB2" w:rsidP="004A33FE">
      <w:r w:rsidRPr="002926F1">
        <w:t xml:space="preserve">Gelvez, J.A.G., </w:t>
      </w:r>
      <w:r>
        <w:t>(</w:t>
      </w:r>
      <w:r w:rsidRPr="002926F1">
        <w:t>2021</w:t>
      </w:r>
      <w:r>
        <w:t>)</w:t>
      </w:r>
      <w:r w:rsidRPr="002926F1">
        <w:t>. </w:t>
      </w:r>
      <w:r w:rsidRPr="002926F1">
        <w:rPr>
          <w:i/>
          <w:iCs/>
        </w:rPr>
        <w:t>Market Structure and Congestion Externalities: Theory and Application to the Ride-Hailing Industry</w:t>
      </w:r>
      <w:r>
        <w:t>.</w:t>
      </w:r>
    </w:p>
    <w:p w14:paraId="070A5A75" w14:textId="77777777" w:rsidR="00AD4BB2" w:rsidRDefault="00AD4BB2" w:rsidP="004A33FE">
      <w:proofErr w:type="spellStart"/>
      <w:r w:rsidRPr="002926F1">
        <w:t>Kubiczek</w:t>
      </w:r>
      <w:proofErr w:type="spellEnd"/>
      <w:r w:rsidRPr="002926F1">
        <w:t xml:space="preserve">, J. and </w:t>
      </w:r>
      <w:proofErr w:type="spellStart"/>
      <w:r w:rsidRPr="002926F1">
        <w:t>Hadasik</w:t>
      </w:r>
      <w:proofErr w:type="spellEnd"/>
      <w:r w:rsidRPr="002926F1">
        <w:t xml:space="preserve">, B., </w:t>
      </w:r>
      <w:r>
        <w:t>(</w:t>
      </w:r>
      <w:r w:rsidRPr="002926F1">
        <w:t>2021</w:t>
      </w:r>
      <w:r>
        <w:t>)</w:t>
      </w:r>
      <w:r w:rsidRPr="002926F1">
        <w:t>. Segmentation of Passenger Electric Cars Market in Poland. </w:t>
      </w:r>
      <w:r w:rsidRPr="002926F1">
        <w:rPr>
          <w:i/>
          <w:iCs/>
        </w:rPr>
        <w:t>World Electric Vehicle Journal</w:t>
      </w:r>
      <w:r w:rsidRPr="002926F1">
        <w:t>, </w:t>
      </w:r>
      <w:r w:rsidRPr="002926F1">
        <w:rPr>
          <w:i/>
          <w:iCs/>
        </w:rPr>
        <w:t>12</w:t>
      </w:r>
      <w:r w:rsidRPr="002926F1">
        <w:t>(1), p.23.</w:t>
      </w:r>
    </w:p>
    <w:p w14:paraId="333CFB05" w14:textId="77777777" w:rsidR="00AD4BB2" w:rsidRDefault="00AD4BB2" w:rsidP="004A33FE">
      <w:r w:rsidRPr="002926F1">
        <w:lastRenderedPageBreak/>
        <w:t xml:space="preserve">Li, Y., Arias, M., Hinsley, A. and Milner‐Gulland, E.J., </w:t>
      </w:r>
      <w:r>
        <w:t>(</w:t>
      </w:r>
      <w:r w:rsidRPr="002926F1">
        <w:t>2021</w:t>
      </w:r>
      <w:r>
        <w:t>)</w:t>
      </w:r>
      <w:r w:rsidRPr="002926F1">
        <w:t>. International media coverage of the Bolivian jaguar trade. </w:t>
      </w:r>
      <w:r w:rsidRPr="002926F1">
        <w:rPr>
          <w:i/>
          <w:iCs/>
        </w:rPr>
        <w:t>People and Nature</w:t>
      </w:r>
      <w:r w:rsidRPr="002926F1">
        <w:t>.</w:t>
      </w:r>
    </w:p>
    <w:p w14:paraId="4576C859" w14:textId="77777777" w:rsidR="00AD4BB2" w:rsidRDefault="00AD4BB2" w:rsidP="004A33FE">
      <w:r w:rsidRPr="002926F1">
        <w:t xml:space="preserve">Schmid, M., </w:t>
      </w:r>
      <w:r>
        <w:t>(</w:t>
      </w:r>
      <w:r w:rsidRPr="002926F1">
        <w:t>2020</w:t>
      </w:r>
      <w:r>
        <w:t>)</w:t>
      </w:r>
      <w:r w:rsidRPr="002926F1">
        <w:t>. Challenges to the European automotive industry in securing critical raw materials for electric mobility: the case of rare earths. </w:t>
      </w:r>
      <w:r w:rsidRPr="002926F1">
        <w:rPr>
          <w:i/>
          <w:iCs/>
        </w:rPr>
        <w:t>Mineralogical Magazine</w:t>
      </w:r>
      <w:r w:rsidRPr="002926F1">
        <w:t>, </w:t>
      </w:r>
      <w:r w:rsidRPr="002926F1">
        <w:rPr>
          <w:i/>
          <w:iCs/>
        </w:rPr>
        <w:t>84</w:t>
      </w:r>
      <w:r w:rsidRPr="002926F1">
        <w:t>(1), pp.5-17.</w:t>
      </w:r>
    </w:p>
    <w:p w14:paraId="4A92E92A" w14:textId="225C5C4F" w:rsidR="004A33FE" w:rsidRDefault="004A33FE" w:rsidP="00905B51">
      <w:pPr>
        <w:rPr>
          <w:b/>
          <w:bCs/>
          <w:lang w:val="en-GB"/>
        </w:rPr>
      </w:pPr>
      <w:r w:rsidRPr="00AD4BB2">
        <w:rPr>
          <w:b/>
          <w:bCs/>
          <w:lang w:val="en-GB"/>
        </w:rPr>
        <w:t>Websites</w:t>
      </w:r>
    </w:p>
    <w:sdt>
      <w:sdtPr>
        <w:id w:val="111145805"/>
        <w:bibliography/>
      </w:sdtPr>
      <w:sdtEndPr/>
      <w:sdtContent>
        <w:p w14:paraId="457B0713" w14:textId="5542DF59" w:rsidR="00C26A09" w:rsidRDefault="00C26A09" w:rsidP="00C26A09">
          <w:pPr>
            <w:pStyle w:val="Bibliography"/>
            <w:rPr>
              <w:noProof/>
            </w:rPr>
          </w:pPr>
          <w:r>
            <w:fldChar w:fldCharType="begin"/>
          </w:r>
          <w:r>
            <w:instrText xml:space="preserve"> BIBLIOGRAPHY </w:instrText>
          </w:r>
          <w:r>
            <w:fldChar w:fldCharType="separate"/>
          </w:r>
          <w:r>
            <w:rPr>
              <w:noProof/>
            </w:rPr>
            <w:t xml:space="preserve">Bruin, L.d., </w:t>
          </w:r>
          <w:r w:rsidR="00A176A1">
            <w:rPr>
              <w:noProof/>
            </w:rPr>
            <w:t>(</w:t>
          </w:r>
          <w:r>
            <w:rPr>
              <w:noProof/>
            </w:rPr>
            <w:t>2018</w:t>
          </w:r>
          <w:r w:rsidR="00A176A1">
            <w:rPr>
              <w:noProof/>
            </w:rPr>
            <w:t>)</w:t>
          </w:r>
          <w:r>
            <w:rPr>
              <w:noProof/>
            </w:rPr>
            <w:t xml:space="preserve">. </w:t>
          </w:r>
          <w:r>
            <w:rPr>
              <w:i/>
              <w:iCs/>
              <w:noProof/>
            </w:rPr>
            <w:t>Porter’s Diamond Model: Why Some Nations Are Competitive And Others Are Not</w:t>
          </w:r>
          <w:r>
            <w:rPr>
              <w:noProof/>
            </w:rPr>
            <w:t xml:space="preserve">. [Online] Available at: </w:t>
          </w:r>
          <w:hyperlink r:id="rId7" w:history="1">
            <w:r>
              <w:rPr>
                <w:rStyle w:val="Hyperlink"/>
                <w:noProof/>
              </w:rPr>
              <w:t>https://www.business-to-you.com/porter-diamond-model/</w:t>
            </w:r>
          </w:hyperlink>
          <w:r>
            <w:rPr>
              <w:noProof/>
            </w:rPr>
            <w:t>.</w:t>
          </w:r>
        </w:p>
        <w:p w14:paraId="1BCB4802" w14:textId="64D9F947" w:rsidR="00C26A09" w:rsidRDefault="00C26A09" w:rsidP="00C26A09">
          <w:pPr>
            <w:pStyle w:val="Bibliography"/>
            <w:rPr>
              <w:noProof/>
            </w:rPr>
          </w:pPr>
          <w:r>
            <w:rPr>
              <w:noProof/>
            </w:rPr>
            <w:t xml:space="preserve">deloitte, </w:t>
          </w:r>
          <w:r w:rsidR="00A176A1">
            <w:rPr>
              <w:noProof/>
            </w:rPr>
            <w:t>(</w:t>
          </w:r>
          <w:r>
            <w:rPr>
              <w:noProof/>
            </w:rPr>
            <w:t>2021</w:t>
          </w:r>
          <w:r w:rsidR="00A176A1">
            <w:rPr>
              <w:noProof/>
            </w:rPr>
            <w:t>)</w:t>
          </w:r>
          <w:r>
            <w:rPr>
              <w:noProof/>
            </w:rPr>
            <w:t xml:space="preserve">. </w:t>
          </w:r>
          <w:r>
            <w:rPr>
              <w:i/>
              <w:iCs/>
              <w:noProof/>
            </w:rPr>
            <w:t>Understanding COVID-19’s impact on the automotive sector</w:t>
          </w:r>
          <w:r>
            <w:rPr>
              <w:noProof/>
            </w:rPr>
            <w:t xml:space="preserve">. [Online] Available at: </w:t>
          </w:r>
          <w:hyperlink r:id="rId8" w:history="1">
            <w:r>
              <w:rPr>
                <w:rStyle w:val="Hyperlink"/>
                <w:noProof/>
              </w:rPr>
              <w:t>https://www2.deloitte.com/global/en/pages/about-deloitte/articles/covid-19/understanding-covid-19-s-impact-on-the-automotive-sector.html</w:t>
            </w:r>
          </w:hyperlink>
          <w:r>
            <w:rPr>
              <w:noProof/>
            </w:rPr>
            <w:t>.</w:t>
          </w:r>
        </w:p>
        <w:p w14:paraId="609641FA" w14:textId="5B0224E5" w:rsidR="00C26A09" w:rsidRDefault="00C26A09" w:rsidP="00C26A09">
          <w:pPr>
            <w:pStyle w:val="Bibliography"/>
            <w:rPr>
              <w:noProof/>
            </w:rPr>
          </w:pPr>
          <w:r>
            <w:rPr>
              <w:noProof/>
            </w:rPr>
            <w:t xml:space="preserve">hbr, </w:t>
          </w:r>
          <w:r w:rsidR="00A176A1">
            <w:rPr>
              <w:noProof/>
            </w:rPr>
            <w:t>(</w:t>
          </w:r>
          <w:r>
            <w:rPr>
              <w:noProof/>
            </w:rPr>
            <w:t>2021</w:t>
          </w:r>
          <w:r w:rsidR="00A176A1">
            <w:rPr>
              <w:noProof/>
            </w:rPr>
            <w:t>)</w:t>
          </w:r>
          <w:r>
            <w:rPr>
              <w:noProof/>
            </w:rPr>
            <w:t xml:space="preserve">. </w:t>
          </w:r>
          <w:r>
            <w:rPr>
              <w:i/>
              <w:iCs/>
              <w:noProof/>
            </w:rPr>
            <w:t>How Competitive Forces Shape Strategy</w:t>
          </w:r>
          <w:r>
            <w:rPr>
              <w:noProof/>
            </w:rPr>
            <w:t xml:space="preserve">. [Online] Available at: </w:t>
          </w:r>
          <w:hyperlink r:id="rId9" w:history="1">
            <w:r>
              <w:rPr>
                <w:rStyle w:val="Hyperlink"/>
                <w:noProof/>
              </w:rPr>
              <w:t>https://hbr.org/1979/03/how-competitive-forces-shape-strategy</w:t>
            </w:r>
          </w:hyperlink>
          <w:r>
            <w:rPr>
              <w:noProof/>
            </w:rPr>
            <w:t>.</w:t>
          </w:r>
        </w:p>
        <w:p w14:paraId="7F6DF812" w14:textId="154E62D7" w:rsidR="00C26A09" w:rsidRDefault="00C26A09" w:rsidP="00C26A09">
          <w:pPr>
            <w:pStyle w:val="Bibliography"/>
            <w:rPr>
              <w:noProof/>
            </w:rPr>
          </w:pPr>
          <w:r>
            <w:rPr>
              <w:noProof/>
            </w:rPr>
            <w:t xml:space="preserve">jaguar, </w:t>
          </w:r>
          <w:r w:rsidR="00A176A1">
            <w:rPr>
              <w:noProof/>
            </w:rPr>
            <w:t>(</w:t>
          </w:r>
          <w:r>
            <w:rPr>
              <w:noProof/>
            </w:rPr>
            <w:t>2021</w:t>
          </w:r>
          <w:r w:rsidR="00A176A1">
            <w:rPr>
              <w:noProof/>
            </w:rPr>
            <w:t>)</w:t>
          </w:r>
          <w:r>
            <w:rPr>
              <w:noProof/>
            </w:rPr>
            <w:t xml:space="preserve">. </w:t>
          </w:r>
          <w:r>
            <w:rPr>
              <w:i/>
              <w:iCs/>
              <w:noProof/>
            </w:rPr>
            <w:t>A STATEMENT FROM JAGUAR</w:t>
          </w:r>
          <w:r>
            <w:rPr>
              <w:noProof/>
            </w:rPr>
            <w:t xml:space="preserve">. [Online] Available at: </w:t>
          </w:r>
          <w:hyperlink r:id="rId10" w:history="1">
            <w:r>
              <w:rPr>
                <w:rStyle w:val="Hyperlink"/>
                <w:noProof/>
              </w:rPr>
              <w:t>https://www.jaguar.com/index.html</w:t>
            </w:r>
          </w:hyperlink>
          <w:r>
            <w:rPr>
              <w:noProof/>
            </w:rPr>
            <w:t>.</w:t>
          </w:r>
        </w:p>
        <w:p w14:paraId="38D2CC17" w14:textId="28B45485" w:rsidR="00C26A09" w:rsidRDefault="00C26A09" w:rsidP="00C26A09">
          <w:pPr>
            <w:pStyle w:val="Bibliography"/>
            <w:rPr>
              <w:noProof/>
            </w:rPr>
          </w:pPr>
          <w:r>
            <w:rPr>
              <w:noProof/>
            </w:rPr>
            <w:t xml:space="preserve">kearney, </w:t>
          </w:r>
          <w:r w:rsidR="00A176A1">
            <w:rPr>
              <w:noProof/>
            </w:rPr>
            <w:t>(</w:t>
          </w:r>
          <w:r>
            <w:rPr>
              <w:noProof/>
            </w:rPr>
            <w:t>2021</w:t>
          </w:r>
          <w:r w:rsidR="00A176A1">
            <w:rPr>
              <w:noProof/>
            </w:rPr>
            <w:t>)</w:t>
          </w:r>
          <w:r>
            <w:rPr>
              <w:noProof/>
            </w:rPr>
            <w:t xml:space="preserve">. </w:t>
          </w:r>
          <w:r>
            <w:rPr>
              <w:i/>
              <w:iCs/>
              <w:noProof/>
            </w:rPr>
            <w:t>Five Themes Shaping the Global Business Environment</w:t>
          </w:r>
          <w:r>
            <w:rPr>
              <w:noProof/>
            </w:rPr>
            <w:t xml:space="preserve">. [Online] Available at: </w:t>
          </w:r>
          <w:hyperlink r:id="rId11" w:history="1">
            <w:r>
              <w:rPr>
                <w:rStyle w:val="Hyperlink"/>
                <w:noProof/>
              </w:rPr>
              <w:t>https://www.kearney.com/web/global-business-policy-council/article?/a/five-themes-shaping-the-global-business-environment</w:t>
            </w:r>
          </w:hyperlink>
          <w:r>
            <w:rPr>
              <w:noProof/>
            </w:rPr>
            <w:t>.</w:t>
          </w:r>
        </w:p>
        <w:p w14:paraId="09EC6A72" w14:textId="3FD401B2" w:rsidR="00C26A09" w:rsidRDefault="00C26A09" w:rsidP="00C26A09">
          <w:pPr>
            <w:pStyle w:val="Bibliography"/>
            <w:rPr>
              <w:noProof/>
            </w:rPr>
          </w:pPr>
          <w:r>
            <w:rPr>
              <w:noProof/>
            </w:rPr>
            <w:lastRenderedPageBreak/>
            <w:t xml:space="preserve">managementstudyguide, (2021). </w:t>
          </w:r>
          <w:r>
            <w:rPr>
              <w:i/>
              <w:iCs/>
              <w:noProof/>
            </w:rPr>
            <w:t>The Changing Face of Business Environment</w:t>
          </w:r>
          <w:r>
            <w:rPr>
              <w:noProof/>
            </w:rPr>
            <w:t xml:space="preserve">. [Online] Available at: </w:t>
          </w:r>
          <w:hyperlink r:id="rId12" w:history="1">
            <w:r>
              <w:rPr>
                <w:rStyle w:val="Hyperlink"/>
                <w:noProof/>
              </w:rPr>
              <w:t>https://www.managementstudyguide.com/changing-face-of-business-environment.htm</w:t>
            </w:r>
          </w:hyperlink>
          <w:r>
            <w:rPr>
              <w:noProof/>
            </w:rPr>
            <w:t>.</w:t>
          </w:r>
        </w:p>
        <w:p w14:paraId="4DBC53F5" w14:textId="0935EB88" w:rsidR="00C26A09" w:rsidRDefault="00C26A09" w:rsidP="00C26A09">
          <w:pPr>
            <w:pStyle w:val="Bibliography"/>
            <w:rPr>
              <w:noProof/>
            </w:rPr>
          </w:pPr>
          <w:r>
            <w:rPr>
              <w:noProof/>
            </w:rPr>
            <w:t xml:space="preserve">mindtools, (2021). </w:t>
          </w:r>
          <w:r>
            <w:rPr>
              <w:i/>
              <w:iCs/>
              <w:noProof/>
            </w:rPr>
            <w:t>Porter's Five Forces</w:t>
          </w:r>
          <w:r>
            <w:rPr>
              <w:noProof/>
            </w:rPr>
            <w:t xml:space="preserve">. [Online] Available at: </w:t>
          </w:r>
          <w:hyperlink r:id="rId13" w:history="1">
            <w:r>
              <w:rPr>
                <w:rStyle w:val="Hyperlink"/>
                <w:noProof/>
              </w:rPr>
              <w:t>https://www.mindtools.com/pages/article/newTMC_08.htm</w:t>
            </w:r>
          </w:hyperlink>
          <w:r>
            <w:rPr>
              <w:noProof/>
            </w:rPr>
            <w:t>.</w:t>
          </w:r>
        </w:p>
        <w:p w14:paraId="4CEDAEDA" w14:textId="45E769CE" w:rsidR="00C26A09" w:rsidRDefault="00C26A09" w:rsidP="00C26A09">
          <w:pPr>
            <w:pStyle w:val="Bibliography"/>
            <w:rPr>
              <w:noProof/>
            </w:rPr>
          </w:pPr>
          <w:r>
            <w:rPr>
              <w:noProof/>
            </w:rPr>
            <w:t xml:space="preserve">Sarokin, D., (2019). </w:t>
          </w:r>
          <w:r>
            <w:rPr>
              <w:i/>
              <w:iCs/>
              <w:noProof/>
            </w:rPr>
            <w:t>What Are Some Ways in Which Global Forces Affect Business Today?</w:t>
          </w:r>
          <w:r>
            <w:rPr>
              <w:noProof/>
            </w:rPr>
            <w:t xml:space="preserve"> [Online] Available at: </w:t>
          </w:r>
          <w:hyperlink r:id="rId14" w:history="1">
            <w:r>
              <w:rPr>
                <w:rStyle w:val="Hyperlink"/>
                <w:noProof/>
              </w:rPr>
              <w:t>https://smallbusiness.chron.com/ways-global-forces-affect-business-today-67573.html</w:t>
            </w:r>
          </w:hyperlink>
          <w:r>
            <w:rPr>
              <w:noProof/>
            </w:rPr>
            <w:t>.</w:t>
          </w:r>
        </w:p>
        <w:p w14:paraId="5559BAA9" w14:textId="1EFA59C4" w:rsidR="00C26A09" w:rsidRDefault="00C26A09" w:rsidP="00C26A09">
          <w:pPr>
            <w:pStyle w:val="Bibliography"/>
            <w:rPr>
              <w:noProof/>
            </w:rPr>
          </w:pPr>
          <w:r>
            <w:rPr>
              <w:noProof/>
            </w:rPr>
            <w:t xml:space="preserve">Vitez, O., (2019). </w:t>
          </w:r>
          <w:r>
            <w:rPr>
              <w:i/>
              <w:iCs/>
              <w:noProof/>
            </w:rPr>
            <w:t>The Impact of Technological Change on Business Activity</w:t>
          </w:r>
          <w:r>
            <w:rPr>
              <w:noProof/>
            </w:rPr>
            <w:t xml:space="preserve">. [Online] Available at: </w:t>
          </w:r>
          <w:hyperlink r:id="rId15" w:history="1">
            <w:r>
              <w:rPr>
                <w:rStyle w:val="Hyperlink"/>
                <w:noProof/>
              </w:rPr>
              <w:t>https://smallbusiness.chron.com/impact-technological-change-business-activity-2191.html</w:t>
            </w:r>
          </w:hyperlink>
          <w:r>
            <w:rPr>
              <w:noProof/>
            </w:rPr>
            <w:t>.</w:t>
          </w:r>
        </w:p>
        <w:p w14:paraId="6E5ABA96" w14:textId="77777777" w:rsidR="00C26A09" w:rsidRDefault="00C26A09" w:rsidP="00C26A09">
          <w:r>
            <w:rPr>
              <w:b/>
              <w:bCs/>
              <w:noProof/>
            </w:rPr>
            <w:fldChar w:fldCharType="end"/>
          </w:r>
        </w:p>
      </w:sdtContent>
    </w:sdt>
    <w:p w14:paraId="38879C11" w14:textId="77777777" w:rsidR="00C26A09" w:rsidRPr="00AD4BB2" w:rsidRDefault="00C26A09" w:rsidP="00905B51">
      <w:pPr>
        <w:rPr>
          <w:b/>
          <w:bCs/>
          <w:lang w:val="en-GB"/>
        </w:rPr>
      </w:pPr>
    </w:p>
    <w:sdt>
      <w:sdtPr>
        <w:id w:val="-573587230"/>
        <w:bibliography/>
      </w:sdtPr>
      <w:sdtEndPr/>
      <w:sdtContent>
        <w:p w14:paraId="57448E52" w14:textId="7AE83008" w:rsidR="00C26A09" w:rsidRDefault="00C26A09" w:rsidP="00C26A09">
          <w:pPr>
            <w:pStyle w:val="Bibliography"/>
          </w:pPr>
        </w:p>
        <w:p w14:paraId="6DCFF89B" w14:textId="2657259C" w:rsidR="00C26A09" w:rsidRDefault="00C26A09" w:rsidP="00C26A09">
          <w:pPr>
            <w:pStyle w:val="Bibliography"/>
          </w:pPr>
        </w:p>
        <w:p w14:paraId="5F924D13" w14:textId="4E5F4FCD" w:rsidR="00AD4BB2" w:rsidRDefault="00236E4A" w:rsidP="00C26A09"/>
      </w:sdtContent>
    </w:sdt>
    <w:p w14:paraId="4CE3D2FB" w14:textId="6AE5BED0" w:rsidR="00AD4BB2" w:rsidRDefault="00AD4BB2" w:rsidP="00AD4BB2"/>
    <w:p w14:paraId="4C4E07EF" w14:textId="77777777" w:rsidR="004A33FE" w:rsidRPr="00905B51" w:rsidRDefault="004A33FE" w:rsidP="00905B51">
      <w:pPr>
        <w:rPr>
          <w:lang w:val="en-GB"/>
        </w:rPr>
      </w:pPr>
    </w:p>
    <w:p w14:paraId="78DA1E77" w14:textId="77777777" w:rsidR="0099055C" w:rsidRPr="00905B51" w:rsidRDefault="0099055C" w:rsidP="00FC717C">
      <w:pPr>
        <w:rPr>
          <w:lang w:val="en-GB"/>
        </w:rPr>
      </w:pPr>
    </w:p>
    <w:sectPr w:rsidR="0099055C" w:rsidRPr="00905B51" w:rsidSect="00CD1FAB">
      <w:headerReference w:type="default" r:id="rId16"/>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8F8FF" w14:textId="77777777" w:rsidR="00236E4A" w:rsidRDefault="00236E4A">
      <w:pPr>
        <w:spacing w:before="0" w:after="0" w:line="240" w:lineRule="auto"/>
      </w:pPr>
      <w:r>
        <w:separator/>
      </w:r>
    </w:p>
  </w:endnote>
  <w:endnote w:type="continuationSeparator" w:id="0">
    <w:p w14:paraId="7BD82FF5" w14:textId="77777777" w:rsidR="00236E4A" w:rsidRDefault="00236E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1389218030"/>
      <w:docPartObj>
        <w:docPartGallery w:val="Page Numbers (Bottom of Page)"/>
        <w:docPartUnique/>
      </w:docPartObj>
    </w:sdtPr>
    <w:sdtEndPr/>
    <w:sdtContent>
      <w:sdt>
        <w:sdtPr>
          <w:rPr>
            <w:b/>
          </w:rPr>
          <w:id w:val="860082579"/>
          <w:docPartObj>
            <w:docPartGallery w:val="Page Numbers (Top of Page)"/>
            <w:docPartUnique/>
          </w:docPartObj>
        </w:sdtPr>
        <w:sdtEndPr/>
        <w:sdtContent>
          <w:p w14:paraId="4BF81CF9" w14:textId="77777777" w:rsidR="00CD1FAB" w:rsidRPr="00CD1FAB" w:rsidRDefault="00B42EDC">
            <w:pPr>
              <w:pStyle w:val="Footer"/>
              <w:jc w:val="right"/>
              <w:rPr>
                <w:b/>
              </w:rPr>
            </w:pPr>
            <w:r w:rsidRPr="00CD1FAB">
              <w:rPr>
                <w:b/>
              </w:rPr>
              <w:t xml:space="preserve">Page </w:t>
            </w:r>
            <w:r w:rsidRPr="00CD1FAB">
              <w:rPr>
                <w:b/>
                <w:bCs/>
                <w:szCs w:val="24"/>
              </w:rPr>
              <w:fldChar w:fldCharType="begin"/>
            </w:r>
            <w:r w:rsidRPr="00CD1FAB">
              <w:rPr>
                <w:b/>
                <w:bCs/>
              </w:rPr>
              <w:instrText xml:space="preserve"> PAGE </w:instrText>
            </w:r>
            <w:r w:rsidRPr="00CD1FAB">
              <w:rPr>
                <w:b/>
                <w:bCs/>
                <w:szCs w:val="24"/>
              </w:rPr>
              <w:fldChar w:fldCharType="separate"/>
            </w:r>
            <w:r w:rsidR="00A176A1">
              <w:rPr>
                <w:b/>
                <w:bCs/>
                <w:noProof/>
              </w:rPr>
              <w:t>2</w:t>
            </w:r>
            <w:r w:rsidRPr="00CD1FAB">
              <w:rPr>
                <w:b/>
                <w:bCs/>
                <w:szCs w:val="24"/>
              </w:rPr>
              <w:fldChar w:fldCharType="end"/>
            </w:r>
            <w:r w:rsidRPr="00CD1FAB">
              <w:rPr>
                <w:b/>
              </w:rPr>
              <w:t xml:space="preserve"> of </w:t>
            </w:r>
            <w:r w:rsidRPr="00CD1FAB">
              <w:rPr>
                <w:b/>
                <w:bCs/>
                <w:szCs w:val="24"/>
              </w:rPr>
              <w:fldChar w:fldCharType="begin"/>
            </w:r>
            <w:r w:rsidRPr="00CD1FAB">
              <w:rPr>
                <w:b/>
                <w:bCs/>
              </w:rPr>
              <w:instrText xml:space="preserve"> NUMPAGES  </w:instrText>
            </w:r>
            <w:r w:rsidRPr="00CD1FAB">
              <w:rPr>
                <w:b/>
                <w:bCs/>
                <w:szCs w:val="24"/>
              </w:rPr>
              <w:fldChar w:fldCharType="separate"/>
            </w:r>
            <w:r w:rsidR="00A176A1">
              <w:rPr>
                <w:b/>
                <w:bCs/>
                <w:noProof/>
              </w:rPr>
              <w:t>20</w:t>
            </w:r>
            <w:r w:rsidRPr="00CD1FAB">
              <w:rPr>
                <w:b/>
                <w:bCs/>
                <w:szCs w:val="24"/>
              </w:rPr>
              <w:fldChar w:fldCharType="end"/>
            </w:r>
          </w:p>
        </w:sdtContent>
      </w:sdt>
    </w:sdtContent>
  </w:sdt>
  <w:p w14:paraId="087C4E35" w14:textId="77777777" w:rsidR="00CD1FAB" w:rsidRPr="00CD1FAB" w:rsidRDefault="00CD1FAB">
    <w:pPr>
      <w:pStyle w:val="Foo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1A441" w14:textId="77777777" w:rsidR="00236E4A" w:rsidRDefault="00236E4A">
      <w:pPr>
        <w:spacing w:before="0" w:after="0" w:line="240" w:lineRule="auto"/>
      </w:pPr>
      <w:r>
        <w:separator/>
      </w:r>
    </w:p>
  </w:footnote>
  <w:footnote w:type="continuationSeparator" w:id="0">
    <w:p w14:paraId="0CC0A75D" w14:textId="77777777" w:rsidR="00236E4A" w:rsidRDefault="00236E4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ACD7A" w14:textId="77777777" w:rsidR="00CD1FAB" w:rsidRPr="00CD1FAB" w:rsidRDefault="00B42EDC" w:rsidP="00CD1FAB">
    <w:pPr>
      <w:pStyle w:val="Header"/>
      <w:jc w:val="right"/>
      <w:rPr>
        <w:b/>
      </w:rPr>
    </w:pPr>
    <w:r w:rsidRPr="00CD1FAB">
      <w:rPr>
        <w:b/>
      </w:rPr>
      <w:t>Global Business Environment</w:t>
    </w:r>
  </w:p>
  <w:p w14:paraId="6FE9A220" w14:textId="77777777" w:rsidR="00CD1FAB" w:rsidRPr="00CD1FAB" w:rsidRDefault="00CD1FAB">
    <w:pPr>
      <w:pStyle w:val="Heade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1FAB"/>
    <w:rsid w:val="00026949"/>
    <w:rsid w:val="00054016"/>
    <w:rsid w:val="00063821"/>
    <w:rsid w:val="00076BFF"/>
    <w:rsid w:val="000E05EF"/>
    <w:rsid w:val="000E4B54"/>
    <w:rsid w:val="00130721"/>
    <w:rsid w:val="00142970"/>
    <w:rsid w:val="00155017"/>
    <w:rsid w:val="001E2CEA"/>
    <w:rsid w:val="001E4DDD"/>
    <w:rsid w:val="001E6A7E"/>
    <w:rsid w:val="00236E4A"/>
    <w:rsid w:val="00401DF4"/>
    <w:rsid w:val="004322D3"/>
    <w:rsid w:val="00441286"/>
    <w:rsid w:val="00443303"/>
    <w:rsid w:val="00462FD3"/>
    <w:rsid w:val="00473E4F"/>
    <w:rsid w:val="00474549"/>
    <w:rsid w:val="00494F7C"/>
    <w:rsid w:val="004A33FE"/>
    <w:rsid w:val="004B3177"/>
    <w:rsid w:val="004C04E1"/>
    <w:rsid w:val="004D356E"/>
    <w:rsid w:val="00504F97"/>
    <w:rsid w:val="00505C47"/>
    <w:rsid w:val="00530FC4"/>
    <w:rsid w:val="005532F2"/>
    <w:rsid w:val="005A532E"/>
    <w:rsid w:val="005C5E71"/>
    <w:rsid w:val="005D09D5"/>
    <w:rsid w:val="006116B9"/>
    <w:rsid w:val="006242A4"/>
    <w:rsid w:val="00652E81"/>
    <w:rsid w:val="00661E29"/>
    <w:rsid w:val="00677AB6"/>
    <w:rsid w:val="006C7D6B"/>
    <w:rsid w:val="006F7EEF"/>
    <w:rsid w:val="0073616A"/>
    <w:rsid w:val="007564CD"/>
    <w:rsid w:val="0077676D"/>
    <w:rsid w:val="00791E21"/>
    <w:rsid w:val="007A0EBE"/>
    <w:rsid w:val="007B7A4D"/>
    <w:rsid w:val="007C2F56"/>
    <w:rsid w:val="007C40CE"/>
    <w:rsid w:val="00800E65"/>
    <w:rsid w:val="00811701"/>
    <w:rsid w:val="00814918"/>
    <w:rsid w:val="00832F3F"/>
    <w:rsid w:val="00883266"/>
    <w:rsid w:val="008A5FB1"/>
    <w:rsid w:val="00905B51"/>
    <w:rsid w:val="009208A5"/>
    <w:rsid w:val="0099055C"/>
    <w:rsid w:val="009D4537"/>
    <w:rsid w:val="00A176A1"/>
    <w:rsid w:val="00A27E15"/>
    <w:rsid w:val="00A36B6A"/>
    <w:rsid w:val="00A62822"/>
    <w:rsid w:val="00AA3C8D"/>
    <w:rsid w:val="00AD4BB2"/>
    <w:rsid w:val="00B06FD6"/>
    <w:rsid w:val="00B42EDC"/>
    <w:rsid w:val="00B5490F"/>
    <w:rsid w:val="00B7193A"/>
    <w:rsid w:val="00BC2F32"/>
    <w:rsid w:val="00BE798A"/>
    <w:rsid w:val="00BF57AA"/>
    <w:rsid w:val="00C00AA2"/>
    <w:rsid w:val="00C1112E"/>
    <w:rsid w:val="00C26A09"/>
    <w:rsid w:val="00C40E3B"/>
    <w:rsid w:val="00CB435E"/>
    <w:rsid w:val="00CD0835"/>
    <w:rsid w:val="00CD1FAB"/>
    <w:rsid w:val="00CF4CA0"/>
    <w:rsid w:val="00CF552F"/>
    <w:rsid w:val="00D436F8"/>
    <w:rsid w:val="00D55061"/>
    <w:rsid w:val="00D606AE"/>
    <w:rsid w:val="00D75775"/>
    <w:rsid w:val="00D8464C"/>
    <w:rsid w:val="00D873FB"/>
    <w:rsid w:val="00DB0014"/>
    <w:rsid w:val="00DD0421"/>
    <w:rsid w:val="00DE2CE9"/>
    <w:rsid w:val="00E13C85"/>
    <w:rsid w:val="00E408FE"/>
    <w:rsid w:val="00E45098"/>
    <w:rsid w:val="00E66F3B"/>
    <w:rsid w:val="00E921D8"/>
    <w:rsid w:val="00F3520F"/>
    <w:rsid w:val="00F824A2"/>
    <w:rsid w:val="00F97C99"/>
    <w:rsid w:val="00FB00C7"/>
    <w:rsid w:val="00FB050A"/>
    <w:rsid w:val="00FC1276"/>
    <w:rsid w:val="00FC2860"/>
    <w:rsid w:val="00FC461C"/>
    <w:rsid w:val="00FC717C"/>
    <w:rsid w:val="00FE589F"/>
    <w:rsid w:val="00FF7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47AE4"/>
  <w15:docId w15:val="{97E39D6A-1C85-456B-8CDB-EF1A77CE4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b/>
        <w:sz w:val="22"/>
        <w:szCs w:val="22"/>
        <w:u w:val="words"/>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24A2"/>
    <w:pPr>
      <w:spacing w:before="240" w:after="440" w:line="480" w:lineRule="auto"/>
      <w:jc w:val="both"/>
    </w:pPr>
    <w:rPr>
      <w:rFonts w:ascii="Times New Roman" w:hAnsi="Times New Roman"/>
      <w:b w:val="0"/>
      <w:sz w:val="24"/>
      <w:u w:val="none"/>
    </w:rPr>
  </w:style>
  <w:style w:type="paragraph" w:styleId="Heading1">
    <w:name w:val="heading 1"/>
    <w:basedOn w:val="Normal"/>
    <w:next w:val="Normal"/>
    <w:link w:val="Heading1Char"/>
    <w:uiPriority w:val="9"/>
    <w:qFormat/>
    <w:rsid w:val="00D55061"/>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CF4CA0"/>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A62822"/>
    <w:pPr>
      <w:keepNext/>
      <w:keepLines/>
      <w:spacing w:before="40" w:after="0"/>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061"/>
    <w:rPr>
      <w:rFonts w:ascii="Times New Roman" w:eastAsiaTheme="majorEastAsia" w:hAnsi="Times New Roman" w:cstheme="majorBidi"/>
      <w:bCs/>
      <w:sz w:val="28"/>
      <w:szCs w:val="28"/>
      <w:u w:val="none"/>
    </w:rPr>
  </w:style>
  <w:style w:type="character" w:customStyle="1" w:styleId="Heading2Char">
    <w:name w:val="Heading 2 Char"/>
    <w:basedOn w:val="DefaultParagraphFont"/>
    <w:link w:val="Heading2"/>
    <w:uiPriority w:val="9"/>
    <w:rsid w:val="00CF4CA0"/>
    <w:rPr>
      <w:rFonts w:ascii="Times New Roman" w:eastAsiaTheme="majorEastAsia" w:hAnsi="Times New Roman" w:cstheme="majorBidi"/>
      <w:bCs/>
      <w:sz w:val="26"/>
      <w:szCs w:val="26"/>
      <w:u w:val="none"/>
    </w:rPr>
  </w:style>
  <w:style w:type="character" w:customStyle="1" w:styleId="Heading3Char">
    <w:name w:val="Heading 3 Char"/>
    <w:basedOn w:val="DefaultParagraphFont"/>
    <w:link w:val="Heading3"/>
    <w:uiPriority w:val="9"/>
    <w:rsid w:val="00A62822"/>
    <w:rPr>
      <w:rFonts w:ascii="Times New Roman" w:eastAsiaTheme="majorEastAsia" w:hAnsi="Times New Roman" w:cstheme="majorBidi"/>
      <w:b w:val="0"/>
      <w:i/>
      <w:sz w:val="24"/>
      <w:szCs w:val="24"/>
      <w:u w:val="single"/>
    </w:rPr>
  </w:style>
  <w:style w:type="paragraph" w:styleId="Header">
    <w:name w:val="header"/>
    <w:basedOn w:val="Normal"/>
    <w:link w:val="HeaderChar"/>
    <w:uiPriority w:val="99"/>
    <w:unhideWhenUsed/>
    <w:rsid w:val="00CD1FA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D1FAB"/>
    <w:rPr>
      <w:rFonts w:ascii="Times New Roman" w:hAnsi="Times New Roman"/>
      <w:b w:val="0"/>
      <w:sz w:val="24"/>
      <w:u w:val="none"/>
    </w:rPr>
  </w:style>
  <w:style w:type="paragraph" w:styleId="Footer">
    <w:name w:val="footer"/>
    <w:basedOn w:val="Normal"/>
    <w:link w:val="FooterChar"/>
    <w:uiPriority w:val="99"/>
    <w:unhideWhenUsed/>
    <w:rsid w:val="00CD1FA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D1FAB"/>
    <w:rPr>
      <w:rFonts w:ascii="Times New Roman" w:hAnsi="Times New Roman"/>
      <w:b w:val="0"/>
      <w:sz w:val="24"/>
      <w:u w:val="none"/>
    </w:rPr>
  </w:style>
  <w:style w:type="paragraph" w:styleId="BalloonText">
    <w:name w:val="Balloon Text"/>
    <w:basedOn w:val="Normal"/>
    <w:link w:val="BalloonTextChar"/>
    <w:uiPriority w:val="99"/>
    <w:semiHidden/>
    <w:unhideWhenUsed/>
    <w:rsid w:val="00CD1FA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1FAB"/>
    <w:rPr>
      <w:rFonts w:ascii="Tahoma" w:hAnsi="Tahoma" w:cs="Tahoma"/>
      <w:b w:val="0"/>
      <w:sz w:val="16"/>
      <w:szCs w:val="16"/>
      <w:u w:val="none"/>
    </w:rPr>
  </w:style>
  <w:style w:type="paragraph" w:styleId="Bibliography">
    <w:name w:val="Bibliography"/>
    <w:basedOn w:val="Normal"/>
    <w:next w:val="Normal"/>
    <w:uiPriority w:val="37"/>
    <w:unhideWhenUsed/>
    <w:rsid w:val="00AD4BB2"/>
  </w:style>
  <w:style w:type="paragraph" w:styleId="TOCHeading">
    <w:name w:val="TOC Heading"/>
    <w:basedOn w:val="Heading1"/>
    <w:next w:val="Normal"/>
    <w:uiPriority w:val="39"/>
    <w:unhideWhenUsed/>
    <w:qFormat/>
    <w:rsid w:val="00FE589F"/>
    <w:pPr>
      <w:spacing w:before="240" w:line="259" w:lineRule="auto"/>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FE589F"/>
    <w:pPr>
      <w:spacing w:after="100"/>
    </w:pPr>
  </w:style>
  <w:style w:type="paragraph" w:styleId="TOC2">
    <w:name w:val="toc 2"/>
    <w:basedOn w:val="Normal"/>
    <w:next w:val="Normal"/>
    <w:autoRedefine/>
    <w:uiPriority w:val="39"/>
    <w:unhideWhenUsed/>
    <w:rsid w:val="00FE589F"/>
    <w:pPr>
      <w:spacing w:after="100"/>
      <w:ind w:left="240"/>
    </w:pPr>
  </w:style>
  <w:style w:type="character" w:styleId="Hyperlink">
    <w:name w:val="Hyperlink"/>
    <w:basedOn w:val="DefaultParagraphFont"/>
    <w:uiPriority w:val="99"/>
    <w:unhideWhenUsed/>
    <w:rsid w:val="00FE589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094873">
      <w:bodyDiv w:val="1"/>
      <w:marLeft w:val="0"/>
      <w:marRight w:val="0"/>
      <w:marTop w:val="0"/>
      <w:marBottom w:val="0"/>
      <w:divBdr>
        <w:top w:val="none" w:sz="0" w:space="0" w:color="auto"/>
        <w:left w:val="none" w:sz="0" w:space="0" w:color="auto"/>
        <w:bottom w:val="none" w:sz="0" w:space="0" w:color="auto"/>
        <w:right w:val="none" w:sz="0" w:space="0" w:color="auto"/>
      </w:divBdr>
    </w:div>
    <w:div w:id="454830715">
      <w:bodyDiv w:val="1"/>
      <w:marLeft w:val="0"/>
      <w:marRight w:val="0"/>
      <w:marTop w:val="0"/>
      <w:marBottom w:val="0"/>
      <w:divBdr>
        <w:top w:val="none" w:sz="0" w:space="0" w:color="auto"/>
        <w:left w:val="none" w:sz="0" w:space="0" w:color="auto"/>
        <w:bottom w:val="none" w:sz="0" w:space="0" w:color="auto"/>
        <w:right w:val="none" w:sz="0" w:space="0" w:color="auto"/>
      </w:divBdr>
    </w:div>
    <w:div w:id="545145929">
      <w:bodyDiv w:val="1"/>
      <w:marLeft w:val="0"/>
      <w:marRight w:val="0"/>
      <w:marTop w:val="0"/>
      <w:marBottom w:val="0"/>
      <w:divBdr>
        <w:top w:val="none" w:sz="0" w:space="0" w:color="auto"/>
        <w:left w:val="none" w:sz="0" w:space="0" w:color="auto"/>
        <w:bottom w:val="none" w:sz="0" w:space="0" w:color="auto"/>
        <w:right w:val="none" w:sz="0" w:space="0" w:color="auto"/>
      </w:divBdr>
    </w:div>
    <w:div w:id="682631901">
      <w:bodyDiv w:val="1"/>
      <w:marLeft w:val="0"/>
      <w:marRight w:val="0"/>
      <w:marTop w:val="0"/>
      <w:marBottom w:val="0"/>
      <w:divBdr>
        <w:top w:val="none" w:sz="0" w:space="0" w:color="auto"/>
        <w:left w:val="none" w:sz="0" w:space="0" w:color="auto"/>
        <w:bottom w:val="none" w:sz="0" w:space="0" w:color="auto"/>
        <w:right w:val="none" w:sz="0" w:space="0" w:color="auto"/>
      </w:divBdr>
    </w:div>
    <w:div w:id="921452471">
      <w:bodyDiv w:val="1"/>
      <w:marLeft w:val="0"/>
      <w:marRight w:val="0"/>
      <w:marTop w:val="0"/>
      <w:marBottom w:val="0"/>
      <w:divBdr>
        <w:top w:val="none" w:sz="0" w:space="0" w:color="auto"/>
        <w:left w:val="none" w:sz="0" w:space="0" w:color="auto"/>
        <w:bottom w:val="none" w:sz="0" w:space="0" w:color="auto"/>
        <w:right w:val="none" w:sz="0" w:space="0" w:color="auto"/>
      </w:divBdr>
    </w:div>
    <w:div w:id="1126123313">
      <w:bodyDiv w:val="1"/>
      <w:marLeft w:val="0"/>
      <w:marRight w:val="0"/>
      <w:marTop w:val="0"/>
      <w:marBottom w:val="0"/>
      <w:divBdr>
        <w:top w:val="none" w:sz="0" w:space="0" w:color="auto"/>
        <w:left w:val="none" w:sz="0" w:space="0" w:color="auto"/>
        <w:bottom w:val="none" w:sz="0" w:space="0" w:color="auto"/>
        <w:right w:val="none" w:sz="0" w:space="0" w:color="auto"/>
      </w:divBdr>
    </w:div>
    <w:div w:id="1258710487">
      <w:bodyDiv w:val="1"/>
      <w:marLeft w:val="0"/>
      <w:marRight w:val="0"/>
      <w:marTop w:val="0"/>
      <w:marBottom w:val="0"/>
      <w:divBdr>
        <w:top w:val="none" w:sz="0" w:space="0" w:color="auto"/>
        <w:left w:val="none" w:sz="0" w:space="0" w:color="auto"/>
        <w:bottom w:val="none" w:sz="0" w:space="0" w:color="auto"/>
        <w:right w:val="none" w:sz="0" w:space="0" w:color="auto"/>
      </w:divBdr>
    </w:div>
    <w:div w:id="1301811807">
      <w:bodyDiv w:val="1"/>
      <w:marLeft w:val="0"/>
      <w:marRight w:val="0"/>
      <w:marTop w:val="0"/>
      <w:marBottom w:val="0"/>
      <w:divBdr>
        <w:top w:val="none" w:sz="0" w:space="0" w:color="auto"/>
        <w:left w:val="none" w:sz="0" w:space="0" w:color="auto"/>
        <w:bottom w:val="none" w:sz="0" w:space="0" w:color="auto"/>
        <w:right w:val="none" w:sz="0" w:space="0" w:color="auto"/>
      </w:divBdr>
    </w:div>
    <w:div w:id="1528904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2.deloitte.com/global/en/pages/about-deloitte/articles/covid-19/understanding-covid-19-s-impact-on-the-automotive-sector.html" TargetMode="External"/><Relationship Id="rId13" Type="http://schemas.openxmlformats.org/officeDocument/2006/relationships/hyperlink" Target="https://www.mindtools.com/pages/article/newTMC_08.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usiness-to-you.com/porter-diamond-model/" TargetMode="External"/><Relationship Id="rId12" Type="http://schemas.openxmlformats.org/officeDocument/2006/relationships/hyperlink" Target="https://www.managementstudyguide.com/changing-face-of-business-environment.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kearney.com/web/global-business-policy-council/article?/a/five-themes-shaping-the-global-business-environment" TargetMode="External"/><Relationship Id="rId5" Type="http://schemas.openxmlformats.org/officeDocument/2006/relationships/footnotes" Target="footnotes.xml"/><Relationship Id="rId15" Type="http://schemas.openxmlformats.org/officeDocument/2006/relationships/hyperlink" Target="https://smallbusiness.chron.com/impact-technological-change-business-activity-2191.html" TargetMode="External"/><Relationship Id="rId10" Type="http://schemas.openxmlformats.org/officeDocument/2006/relationships/hyperlink" Target="https://www.jaguar.com/index.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hbr.org/1979/03/how-competitive-forces-shape-strategy" TargetMode="External"/><Relationship Id="rId14" Type="http://schemas.openxmlformats.org/officeDocument/2006/relationships/hyperlink" Target="https://smallbusiness.chron.com/ways-global-forces-affect-business-today-6757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2008">
  <b:Source>
    <b:Tag>del214</b:Tag>
    <b:SourceType>InternetSite</b:SourceType>
    <b:Guid>{E4111C72-1ACA-4B3E-80FC-7C0D2F631ACC}</b:Guid>
    <b:Author>
      <b:Author>
        <b:Corporate>deloitte</b:Corporate>
      </b:Author>
    </b:Author>
    <b:Title>Understanding COVID-19’s impact on the automotive sector </b:Title>
    <b:Year>2021</b:Year>
    <b:URL>https://www2.deloitte.com/global/en/pages/about-deloitte/articles/covid-19/understanding-covid-19-s-impact-on-the-automotive-sector.html</b:URL>
    <b:RefOrder>1</b:RefOrder>
  </b:Source>
  <b:Source>
    <b:Tag>Dav191</b:Tag>
    <b:SourceType>InternetSite</b:SourceType>
    <b:Guid>{15ECC10D-F4C0-421F-BCC8-CDC1114E9004}</b:Guid>
    <b:Author>
      <b:Author>
        <b:NameList>
          <b:Person>
            <b:Last>Sarokin</b:Last>
            <b:First>David</b:First>
          </b:Person>
        </b:NameList>
      </b:Author>
    </b:Author>
    <b:Title>What Are Some Ways in Which Global Forces Affect Business Today?</b:Title>
    <b:Year>2019</b:Year>
    <b:URL>https://smallbusiness.chron.com/ways-global-forces-affect-business-today-67573.html</b:URL>
    <b:RefOrder>4</b:RefOrder>
  </b:Source>
  <b:Source>
    <b:Tag>Osm19</b:Tag>
    <b:SourceType>InternetSite</b:SourceType>
    <b:Guid>{79EBB488-32DF-457F-80F5-6D8606A6F97C}</b:Guid>
    <b:Author>
      <b:Author>
        <b:NameList>
          <b:Person>
            <b:Last>Vitez</b:Last>
            <b:First>Osmond</b:First>
          </b:Person>
        </b:NameList>
      </b:Author>
    </b:Author>
    <b:Title>The Impact of Technological Change on Business Activity</b:Title>
    <b:Year>2019</b:Year>
    <b:URL>https://smallbusiness.chron.com/impact-technological-change-business-activity-2191.html</b:URL>
    <b:RefOrder>5</b:RefOrder>
  </b:Source>
  <b:Source>
    <b:Tag>kea211</b:Tag>
    <b:SourceType>InternetSite</b:SourceType>
    <b:Guid>{89F61A35-1F55-414A-B7E2-344BCEE5CC99}</b:Guid>
    <b:Author>
      <b:Author>
        <b:Corporate>kearney</b:Corporate>
      </b:Author>
    </b:Author>
    <b:Title>Five Themes Shaping the Global Business Environment</b:Title>
    <b:Year>2021</b:Year>
    <b:URL>https://www.kearney.com/web/global-business-policy-council/article?/a/five-themes-shaping-the-global-business-environment</b:URL>
    <b:RefOrder>3</b:RefOrder>
  </b:Source>
  <b:Source>
    <b:Tag>man219</b:Tag>
    <b:SourceType>InternetSite</b:SourceType>
    <b:Guid>{35B16F79-BECB-4D1F-9FA8-335DFAE0F203}</b:Guid>
    <b:Author>
      <b:Author>
        <b:Corporate>managementstudyguide</b:Corporate>
      </b:Author>
    </b:Author>
    <b:Title>The Changing Face of Business Environment</b:Title>
    <b:Year>2021</b:Year>
    <b:URL>https://www.managementstudyguide.com/changing-face-of-business-environment.htm</b:URL>
    <b:RefOrder>6</b:RefOrder>
  </b:Source>
  <b:Source>
    <b:Tag>min211</b:Tag>
    <b:SourceType>InternetSite</b:SourceType>
    <b:Guid>{B10B2EF1-0B9A-4C00-9D13-014C520CBB8D}</b:Guid>
    <b:Author>
      <b:Author>
        <b:Corporate>mindtools</b:Corporate>
      </b:Author>
    </b:Author>
    <b:Title>Porter's Five Forces</b:Title>
    <b:Year>2021</b:Year>
    <b:URL>https://www.mindtools.com/pages/article/newTMC_08.htm</b:URL>
    <b:RefOrder>9</b:RefOrder>
  </b:Source>
  <b:Source>
    <b:Tag>Lar18</b:Tag>
    <b:SourceType>InternetSite</b:SourceType>
    <b:Guid>{21FB9597-1612-4BDD-A97F-8971C4ECC51D}</b:Guid>
    <b:Author>
      <b:Author>
        <b:NameList>
          <b:Person>
            <b:Last>Bruin</b:Last>
            <b:First>Lars</b:First>
            <b:Middle>de</b:Middle>
          </b:Person>
        </b:NameList>
      </b:Author>
    </b:Author>
    <b:Title>Porter’s Diamond Model: Why Some Nations Are Competitive And Others Are Not</b:Title>
    <b:Year>2018</b:Year>
    <b:URL>https://www.business-to-you.com/porter-diamond-model/</b:URL>
    <b:RefOrder>7</b:RefOrder>
  </b:Source>
  <b:Source>
    <b:Tag>hbr211</b:Tag>
    <b:SourceType>InternetSite</b:SourceType>
    <b:Guid>{FC9C6320-7DA7-4A65-9F06-F9914DDB16A1}</b:Guid>
    <b:Author>
      <b:Author>
        <b:Corporate>hbr</b:Corporate>
      </b:Author>
    </b:Author>
    <b:Title>How Competitive Forces Shape Strategy</b:Title>
    <b:Year>2021</b:Year>
    <b:URL>https://hbr.org/1979/03/how-competitive-forces-shape-strategy</b:URL>
    <b:RefOrder>8</b:RefOrder>
  </b:Source>
  <b:Source>
    <b:Tag>jag21</b:Tag>
    <b:SourceType>InternetSite</b:SourceType>
    <b:Guid>{CEFA352C-DA20-4FDE-A4A0-1165BDF0CBEE}</b:Guid>
    <b:Author>
      <b:Author>
        <b:Corporate>jaguar</b:Corporate>
      </b:Author>
    </b:Author>
    <b:Title>A STATEMENT FROM JAGUAR</b:Title>
    <b:Year>2021</b:Year>
    <b:URL>https://www.jaguar.com/index.html</b:URL>
    <b:RefOrder>2</b:RefOrder>
  </b:Source>
</b:Sources>
</file>

<file path=customXml/itemProps1.xml><?xml version="1.0" encoding="utf-8"?>
<ds:datastoreItem xmlns:ds="http://schemas.openxmlformats.org/officeDocument/2006/customXml" ds:itemID="{1DD9BB06-D47C-452E-A8DE-E902C092F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20</Pages>
  <Words>2921</Words>
  <Characters>16655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SANGRAM</dc:creator>
  <cp:lastModifiedBy>Gheorghe Bogatii (2020309)</cp:lastModifiedBy>
  <cp:revision>67</cp:revision>
  <dcterms:created xsi:type="dcterms:W3CDTF">2021-12-17T05:23:00Z</dcterms:created>
  <dcterms:modified xsi:type="dcterms:W3CDTF">2022-01-04T19:41:00Z</dcterms:modified>
</cp:coreProperties>
</file>