
<file path=[Content_Types].xml><?xml version="1.0" encoding="utf-8"?>
<Types xmlns="http://schemas.openxmlformats.org/package/2006/content-types">
  <Default ContentType="image/jpeg" Extension="jpg"/>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pPr>
      <w:bookmarkStart w:colFirst="0" w:colLast="0" w:name="_heading=h.hqs43cg65a34" w:id="0"/>
      <w:bookmarkEnd w:id="0"/>
      <w:r w:rsidDel="00000000" w:rsidR="00000000" w:rsidRPr="00000000">
        <w:rPr/>
        <w:drawing>
          <wp:inline distB="0" distT="0" distL="0" distR="0">
            <wp:extent cx="5626281" cy="2163462"/>
            <wp:effectExtent b="0" l="0" r="0" t="0"/>
            <wp:docPr descr="A close-up of a sign&#10;&#10;AI-generated content may be incorrect." id="2" name="image1.jpg"/>
            <a:graphic>
              <a:graphicData uri="http://schemas.openxmlformats.org/drawingml/2006/picture">
                <pic:pic>
                  <pic:nvPicPr>
                    <pic:cNvPr descr="A close-up of a sign&#10;&#10;AI-generated content may be incorrect." id="0" name="image1.jpg"/>
                    <pic:cNvPicPr preferRelativeResize="0"/>
                  </pic:nvPicPr>
                  <pic:blipFill>
                    <a:blip r:embed="rId7"/>
                    <a:srcRect b="0" l="0" r="0" t="0"/>
                    <a:stretch>
                      <a:fillRect/>
                    </a:stretch>
                  </pic:blipFill>
                  <pic:spPr>
                    <a:xfrm>
                      <a:off x="0" y="0"/>
                      <a:ext cx="5626281" cy="2163462"/>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jc w:val="center"/>
        <w:rPr/>
      </w:pPr>
      <w:r w:rsidDel="00000000" w:rsidR="00000000" w:rsidRPr="00000000">
        <w:rPr>
          <w:rtl w:val="0"/>
        </w:rPr>
      </w:r>
    </w:p>
    <w:p w:rsidR="00000000" w:rsidDel="00000000" w:rsidP="00000000" w:rsidRDefault="00000000" w:rsidRPr="00000000" w14:paraId="00000003">
      <w:pPr>
        <w:jc w:val="center"/>
        <w:rPr>
          <w:b w:val="1"/>
          <w:bCs w:val="1"/>
          <w:sz w:val="52"/>
          <w:szCs w:val="52"/>
        </w:rPr>
      </w:pPr>
      <w:r w:rsidDel="00000000" w:rsidR="00000000" w:rsidRPr="00000000">
        <w:rPr>
          <w:b w:val="1"/>
          <w:bCs w:val="1"/>
          <w:sz w:val="52"/>
          <w:szCs w:val="52"/>
          <w:rtl w:val="0"/>
        </w:rPr>
        <w:t xml:space="preserve">Module: BMPL50</w:t>
      </w:r>
    </w:p>
    <w:p w:rsidR="00000000" w:rsidDel="00000000" w:rsidP="00000000" w:rsidRDefault="00000000" w:rsidRPr="00000000" w14:paraId="00000004">
      <w:pPr>
        <w:jc w:val="center"/>
        <w:rPr>
          <w:b w:val="1"/>
          <w:bCs w:val="1"/>
          <w:sz w:val="52"/>
          <w:szCs w:val="52"/>
        </w:rPr>
      </w:pPr>
      <w:r w:rsidDel="00000000" w:rsidR="00000000" w:rsidRPr="00000000">
        <w:rPr>
          <w:b w:val="1"/>
          <w:bCs w:val="1"/>
          <w:sz w:val="52"/>
          <w:szCs w:val="52"/>
          <w:rtl w:val="0"/>
        </w:rPr>
        <w:t xml:space="preserve">Volunteering</w:t>
      </w:r>
    </w:p>
    <w:p w:rsidR="00000000" w:rsidDel="00000000" w:rsidP="00000000" w:rsidRDefault="00000000" w:rsidRPr="00000000" w14:paraId="00000005">
      <w:pPr>
        <w:jc w:val="center"/>
        <w:rPr>
          <w:b w:val="1"/>
          <w:bCs w:val="1"/>
          <w:sz w:val="52"/>
          <w:szCs w:val="52"/>
        </w:rPr>
      </w:pPr>
      <w:r w:rsidDel="00000000" w:rsidR="00000000" w:rsidRPr="00000000">
        <w:rPr>
          <w:b w:val="1"/>
          <w:bCs w:val="1"/>
          <w:sz w:val="52"/>
          <w:szCs w:val="52"/>
          <w:rtl w:val="0"/>
        </w:rPr>
        <w:t xml:space="preserve">Assessment 2</w:t>
      </w:r>
    </w:p>
    <w:p w:rsidR="00000000" w:rsidDel="00000000" w:rsidP="00000000" w:rsidRDefault="00000000" w:rsidRPr="00000000" w14:paraId="00000006">
      <w:pPr>
        <w:jc w:val="center"/>
        <w:rPr>
          <w:b w:val="1"/>
          <w:bCs w:val="1"/>
          <w:sz w:val="52"/>
          <w:szCs w:val="52"/>
        </w:rPr>
      </w:pPr>
      <w:r w:rsidDel="00000000" w:rsidR="00000000" w:rsidRPr="00000000">
        <w:rPr>
          <w:b w:val="1"/>
          <w:bCs w:val="1"/>
          <w:sz w:val="52"/>
          <w:szCs w:val="52"/>
          <w:rtl w:val="0"/>
        </w:rPr>
        <w:t xml:space="preserve">2000 word Reflective Portfolio</w:t>
      </w:r>
    </w:p>
    <w:p w:rsidR="00000000" w:rsidDel="00000000" w:rsidP="00000000" w:rsidRDefault="00000000" w:rsidRPr="00000000" w14:paraId="00000007">
      <w:pPr>
        <w:jc w:val="center"/>
        <w:rPr>
          <w:b w:val="1"/>
          <w:bCs w:val="1"/>
          <w:sz w:val="52"/>
          <w:szCs w:val="52"/>
        </w:rPr>
      </w:pPr>
      <w:r w:rsidDel="00000000" w:rsidR="00000000" w:rsidRPr="00000000">
        <w:rPr>
          <w:rtl w:val="0"/>
        </w:rPr>
      </w:r>
    </w:p>
    <w:p w:rsidR="00000000" w:rsidDel="00000000" w:rsidP="00000000" w:rsidRDefault="00000000" w:rsidRPr="00000000" w14:paraId="00000008">
      <w:pPr>
        <w:rPr/>
      </w:pPr>
      <w:r w:rsidDel="00000000" w:rsidR="00000000" w:rsidRPr="00000000">
        <w:rPr>
          <w:sz w:val="52"/>
          <w:szCs w:val="52"/>
          <w:rtl w:val="0"/>
        </w:rPr>
        <w:t xml:space="preserve">Student Name: Erin Child</w:t>
      </w:r>
      <w:r w:rsidDel="00000000" w:rsidR="00000000" w:rsidRPr="00000000">
        <w:rPr>
          <w:rtl w:val="0"/>
        </w:rPr>
      </w:r>
    </w:p>
    <w:p w:rsidR="00000000" w:rsidDel="00000000" w:rsidP="00000000" w:rsidRDefault="00000000" w:rsidRPr="00000000" w14:paraId="00000009">
      <w:pPr>
        <w:rPr/>
      </w:pPr>
      <w:r w:rsidDel="00000000" w:rsidR="00000000" w:rsidRPr="00000000">
        <w:rPr>
          <w:sz w:val="52"/>
          <w:szCs w:val="52"/>
          <w:rtl w:val="0"/>
        </w:rPr>
        <w:t xml:space="preserve">Student Number: 2402706</w:t>
      </w:r>
      <w:r w:rsidDel="00000000" w:rsidR="00000000" w:rsidRPr="00000000">
        <w:rPr>
          <w:rtl w:val="0"/>
        </w:rPr>
      </w:r>
    </w:p>
    <w:p w:rsidR="00000000" w:rsidDel="00000000" w:rsidP="00000000" w:rsidRDefault="00000000" w:rsidRPr="00000000" w14:paraId="0000000A">
      <w:pPr>
        <w:rPr>
          <w:sz w:val="52"/>
          <w:szCs w:val="52"/>
        </w:rPr>
      </w:pPr>
      <w:r w:rsidDel="00000000" w:rsidR="00000000" w:rsidRPr="00000000">
        <w:rPr>
          <w:sz w:val="52"/>
          <w:szCs w:val="52"/>
          <w:rtl w:val="0"/>
        </w:rPr>
        <w:t xml:space="preserve">Module: Gateway to employment </w:t>
      </w:r>
    </w:p>
    <w:p w:rsidR="00000000" w:rsidDel="00000000" w:rsidP="00000000" w:rsidRDefault="00000000" w:rsidRPr="00000000" w14:paraId="0000000B">
      <w:pPr>
        <w:rPr>
          <w:sz w:val="52"/>
          <w:szCs w:val="52"/>
        </w:rPr>
      </w:pPr>
      <w:r w:rsidDel="00000000" w:rsidR="00000000" w:rsidRPr="00000000">
        <w:rPr>
          <w:sz w:val="52"/>
          <w:szCs w:val="52"/>
          <w:rtl w:val="0"/>
        </w:rPr>
        <w:t xml:space="preserve">Date: 10/04/2026</w:t>
      </w:r>
    </w:p>
    <w:p w:rsidR="00000000" w:rsidDel="00000000" w:rsidP="00000000" w:rsidRDefault="00000000" w:rsidRPr="00000000" w14:paraId="0000000C">
      <w:pPr>
        <w:rPr/>
      </w:pPr>
      <w:r w:rsidDel="00000000" w:rsidR="00000000" w:rsidRPr="00000000">
        <w:rPr>
          <w:sz w:val="52"/>
          <w:szCs w:val="52"/>
          <w:rtl w:val="0"/>
        </w:rPr>
        <w:t xml:space="preserve">Signed: E.Child</w:t>
      </w:r>
      <w:r w:rsidDel="00000000" w:rsidR="00000000" w:rsidRPr="00000000">
        <w:rPr>
          <w:rtl w:val="0"/>
        </w:rPr>
      </w:r>
    </w:p>
    <w:p w:rsidR="00000000" w:rsidDel="00000000" w:rsidP="00000000" w:rsidRDefault="00000000" w:rsidRPr="00000000" w14:paraId="0000000D">
      <w:pPr>
        <w:pStyle w:val="Heading1"/>
        <w:rPr/>
      </w:pPr>
      <w:r w:rsidDel="00000000" w:rsidR="00000000" w:rsidRPr="00000000">
        <w:rPr>
          <w:rtl w:val="0"/>
        </w:rPr>
      </w:r>
    </w:p>
    <w:p w:rsidR="00000000" w:rsidDel="00000000" w:rsidP="00000000" w:rsidRDefault="00000000" w:rsidRPr="00000000" w14:paraId="0000000E">
      <w:pPr>
        <w:pStyle w:val="Heading1"/>
        <w:rPr>
          <w:sz w:val="56"/>
          <w:szCs w:val="56"/>
        </w:rPr>
      </w:pPr>
      <w:r w:rsidDel="00000000" w:rsidR="00000000" w:rsidRPr="00000000">
        <w:rPr>
          <w:sz w:val="56"/>
          <w:szCs w:val="56"/>
          <w:rtl w:val="0"/>
        </w:rPr>
        <w:t xml:space="preserve">Reflective Evidence</w:t>
      </w:r>
    </w:p>
    <w:p w:rsidR="00000000" w:rsidDel="00000000" w:rsidP="00000000" w:rsidRDefault="00000000" w:rsidRPr="00000000" w14:paraId="0000000F">
      <w:pPr>
        <w:pStyle w:val="Heading1"/>
        <w:rPr>
          <w:sz w:val="32"/>
          <w:szCs w:val="32"/>
        </w:rPr>
      </w:pPr>
      <w:r w:rsidDel="00000000" w:rsidR="00000000" w:rsidRPr="00000000">
        <w:rPr>
          <w:sz w:val="32"/>
          <w:szCs w:val="32"/>
          <w:rtl w:val="0"/>
        </w:rPr>
        <w:t xml:space="preserve">Courage</w:t>
      </w:r>
    </w:p>
    <w:p w:rsidR="00000000" w:rsidDel="00000000" w:rsidP="00000000" w:rsidRDefault="00000000" w:rsidRPr="00000000" w14:paraId="00000010">
      <w:pPr>
        <w:rPr/>
      </w:pPr>
      <w:r w:rsidDel="00000000" w:rsidR="00000000" w:rsidRPr="00000000">
        <w:rPr>
          <w:rtl w:val="0"/>
        </w:rPr>
      </w:r>
    </w:p>
    <w:p w:rsidR="00000000" w:rsidDel="00000000" w:rsidP="00000000" w:rsidRDefault="00000000" w:rsidRPr="00000000" w14:paraId="0000001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Taking responsibility</w:t>
      </w:r>
    </w:p>
    <w:p w:rsidR="00000000" w:rsidDel="00000000" w:rsidP="00000000" w:rsidRDefault="00000000" w:rsidRPr="00000000" w14:paraId="0000001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Challenging unprofessional behaviour</w:t>
      </w:r>
    </w:p>
    <w:p w:rsidR="00000000" w:rsidDel="00000000" w:rsidP="00000000" w:rsidRDefault="00000000" w:rsidRPr="00000000" w14:paraId="0000001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Being honest and accountable</w:t>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360" w:right="0" w:hanging="360"/>
        <w:jc w:val="left"/>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5">
      <w:pPr>
        <w:rPr>
          <w:sz w:val="24"/>
          <w:szCs w:val="24"/>
        </w:rPr>
      </w:pPr>
      <w:r w:rsidDel="00000000" w:rsidR="00000000" w:rsidRPr="00000000">
        <w:rPr>
          <w:b w:val="1"/>
          <w:bCs w:val="1"/>
          <w:sz w:val="24"/>
          <w:szCs w:val="24"/>
          <w:rtl w:val="0"/>
        </w:rPr>
        <w:t xml:space="preserve">Reflection: </w:t>
      </w:r>
      <w:r w:rsidDel="00000000" w:rsidR="00000000" w:rsidRPr="00000000">
        <w:rPr>
          <w:sz w:val="24"/>
          <w:szCs w:val="24"/>
          <w:rtl w:val="0"/>
        </w:rPr>
        <w:br w:type="textWrapping"/>
        <w:t xml:space="preserve">St John’s Ambulance operates a program called the Help Point where they team up with South Wales Police. The Help Point offers a secure location in the city center and Wind St for those who could be hurt, vulnerable, intoxicated or in need of help, especially on busy nights (St Johns Ambulance, n.d) As a Police support volunteer, I have been assigned to a variety of tasks. I attend the Help Point every Wednesday and Saturday. There, I'm put in a group of up to three people, and we pick who will do each task. Among these responsibilities are managing the first aid pack, moving the wheelchair, and operating the radio.</w:t>
      </w:r>
    </w:p>
    <w:p w:rsidR="00000000" w:rsidDel="00000000" w:rsidP="00000000" w:rsidRDefault="00000000" w:rsidRPr="00000000" w14:paraId="00000016">
      <w:pPr>
        <w:rPr>
          <w:sz w:val="24"/>
          <w:szCs w:val="24"/>
        </w:rPr>
      </w:pPr>
      <w:r w:rsidDel="00000000" w:rsidR="00000000" w:rsidRPr="00000000">
        <w:rPr>
          <w:sz w:val="24"/>
          <w:szCs w:val="24"/>
          <w:rtl w:val="0"/>
        </w:rPr>
        <w:t xml:space="preserve"> During my time down at Help Point my job was to communicate via the radios. I needed to be clear and accurate whilst communicating so that the team can react to situations promptly and give those in need the help they need. It is also crucial so I can let my teammates know if any further assistance is needed to help the individual. I have been trained in basic first aid such as CPR and how to bandage injuries. I have also been taught basic safety training and how to get out of restraint such as if someone grabs onto your wrists. On my first shift at the help point, I was shown and trained how to safely control a wheelchair safely meaning I can operate a wheelchair without hurting myself or the patient. I was taught how to use a wheelchair when I get to a curb (Physiopedia,n.d) This means that I am able to transport intoxicated individuals who are unsteady on their feet, It also means I can prevent them from any further injury.</w:t>
      </w:r>
    </w:p>
    <w:p w:rsidR="00000000" w:rsidDel="00000000" w:rsidP="00000000" w:rsidRDefault="00000000" w:rsidRPr="00000000" w14:paraId="00000017">
      <w:pPr>
        <w:rPr>
          <w:sz w:val="24"/>
          <w:szCs w:val="24"/>
        </w:rPr>
      </w:pPr>
      <w:r w:rsidDel="00000000" w:rsidR="00000000" w:rsidRPr="00000000">
        <w:rPr>
          <w:sz w:val="24"/>
          <w:szCs w:val="24"/>
          <w:rtl w:val="0"/>
        </w:rPr>
        <w:t xml:space="preserve">Courage entails making, communicating, and taking responsibility for decisions as well as opposing anything that can damage the representation of the police profession (College of Policing,2024) During volunteering I have faced multiple different situations where I have had to take responsibility and communicate with the team. An example of when I had to make a decision was when we were called to respond to a call outside a club on Wind Street. When we arrived the patient was very intoxicated and sat on a curb. They were unable to tell us their personal details and were confused about where they were. I had to communicate with the St Johns Ambulance staff about what we were going to do. </w:t>
      </w:r>
    </w:p>
    <w:p w:rsidR="00000000" w:rsidDel="00000000" w:rsidP="00000000" w:rsidRDefault="00000000" w:rsidRPr="00000000" w14:paraId="00000018">
      <w:pPr>
        <w:rPr>
          <w:sz w:val="24"/>
          <w:szCs w:val="24"/>
        </w:rPr>
      </w:pPr>
      <w:r w:rsidDel="00000000" w:rsidR="00000000" w:rsidRPr="00000000">
        <w:rPr>
          <w:sz w:val="24"/>
          <w:szCs w:val="24"/>
          <w:rtl w:val="0"/>
        </w:rPr>
        <w:t xml:space="preserve">After the patient started throwing up, we decided that returning them to the Help Point would be the best course of action to guarantee they were in a safe environment. This choice was crucial since the person was extremely drunk and unable to take care of themself, putting them in danger of choking or developing other health issues. We did a thorough handover to the nurse upon arrival, and plans were made to get in touch with a family member to safely pick the person up. Given that the person was at risk and needed assistance to ensure their well-being, this scenario demonstrated good safeguarding. Collaborating with institutions like St John Ambulance made it possible to provide a professional and well-coordinated response, guaranteeing that the person received the right kind of care. This situation demonstrates courage by accepting accountability, speaking honestly under pressure, and making informed decisions in challenging circumstances. Additionally, it reinforced the significance of upholding professionalism, keeping composed, and putting the safety and dignity of vulnerable members of the public first, all of which are critical abilities for a future career in law enforcement. </w:t>
      </w:r>
    </w:p>
    <w:p w:rsidR="00000000" w:rsidDel="00000000" w:rsidP="00000000" w:rsidRDefault="00000000" w:rsidRPr="00000000" w14:paraId="00000019">
      <w:pPr>
        <w:rPr/>
      </w:pPr>
      <w:r w:rsidDel="00000000" w:rsidR="00000000" w:rsidRPr="00000000">
        <w:rPr>
          <w:rtl w:val="0"/>
        </w:rPr>
        <w:br w:type="textWrapping"/>
      </w:r>
    </w:p>
    <w:p w:rsidR="00000000" w:rsidDel="00000000" w:rsidP="00000000" w:rsidRDefault="00000000" w:rsidRPr="00000000" w14:paraId="0000001A">
      <w:pPr>
        <w:pStyle w:val="Heading1"/>
        <w:rPr>
          <w:sz w:val="56"/>
          <w:szCs w:val="56"/>
        </w:rPr>
      </w:pPr>
      <w:r w:rsidDel="00000000" w:rsidR="00000000" w:rsidRPr="00000000">
        <w:br w:type="page"/>
      </w:r>
      <w:r w:rsidDel="00000000" w:rsidR="00000000" w:rsidRPr="00000000">
        <w:rPr>
          <w:rtl w:val="0"/>
        </w:rPr>
      </w:r>
    </w:p>
    <w:p w:rsidR="00000000" w:rsidDel="00000000" w:rsidP="00000000" w:rsidRDefault="00000000" w:rsidRPr="00000000" w14:paraId="0000001B">
      <w:pPr>
        <w:pStyle w:val="Heading1"/>
        <w:rPr>
          <w:sz w:val="56"/>
          <w:szCs w:val="56"/>
        </w:rPr>
      </w:pPr>
      <w:r w:rsidDel="00000000" w:rsidR="00000000" w:rsidRPr="00000000">
        <w:rPr>
          <w:sz w:val="56"/>
          <w:szCs w:val="56"/>
          <w:rtl w:val="0"/>
        </w:rPr>
        <w:t xml:space="preserve">Reflective Evidence</w:t>
      </w:r>
    </w:p>
    <w:p w:rsidR="00000000" w:rsidDel="00000000" w:rsidP="00000000" w:rsidRDefault="00000000" w:rsidRPr="00000000" w14:paraId="0000001C">
      <w:pPr>
        <w:pStyle w:val="Heading1"/>
        <w:rPr>
          <w:sz w:val="32"/>
          <w:szCs w:val="32"/>
        </w:rPr>
      </w:pPr>
      <w:r w:rsidDel="00000000" w:rsidR="00000000" w:rsidRPr="00000000">
        <w:rPr>
          <w:sz w:val="32"/>
          <w:szCs w:val="32"/>
          <w:rtl w:val="0"/>
        </w:rPr>
        <w:t xml:space="preserve">Respect and Empathy</w:t>
      </w:r>
    </w:p>
    <w:p w:rsidR="00000000" w:rsidDel="00000000" w:rsidP="00000000" w:rsidRDefault="00000000" w:rsidRPr="00000000" w14:paraId="0000001D">
      <w:pPr>
        <w:rPr/>
      </w:pPr>
      <w:r w:rsidDel="00000000" w:rsidR="00000000" w:rsidRPr="00000000">
        <w:rPr>
          <w:rtl w:val="0"/>
        </w:rPr>
      </w:r>
    </w:p>
    <w:p w:rsidR="00000000" w:rsidDel="00000000" w:rsidP="00000000" w:rsidRDefault="00000000" w:rsidRPr="00000000" w14:paraId="0000001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Listening to others</w:t>
      </w:r>
    </w:p>
    <w:p w:rsidR="00000000" w:rsidDel="00000000" w:rsidP="00000000" w:rsidRDefault="00000000" w:rsidRPr="00000000" w14:paraId="0000001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Understanding different perspectives</w:t>
      </w:r>
    </w:p>
    <w:p w:rsidR="00000000" w:rsidDel="00000000" w:rsidP="00000000" w:rsidRDefault="00000000" w:rsidRPr="00000000" w14:paraId="0000002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Responding to individual needs</w:t>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360" w:right="0" w:hanging="360"/>
        <w:jc w:val="left"/>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2">
      <w:pPr>
        <w:rPr/>
      </w:pPr>
      <w:r w:rsidDel="00000000" w:rsidR="00000000" w:rsidRPr="00000000">
        <w:rPr>
          <w:b w:val="1"/>
          <w:bCs w:val="1"/>
          <w:rtl w:val="0"/>
        </w:rPr>
        <w:t xml:space="preserve">Reflection: </w:t>
      </w:r>
      <w:r w:rsidDel="00000000" w:rsidR="00000000" w:rsidRPr="00000000">
        <w:rPr>
          <w:rtl w:val="0"/>
        </w:rPr>
        <w:br w:type="textWrapping"/>
        <w:t xml:space="preserve"> During my time down on Help Point, I have had to communicate with a number of people from different organisations. Some of these people include St Johns Ambulance, different people from South Wales Police and patients and their family and friends. I have had to listen, understand and communicate with patients to let them know what is going to happen, where we’re going to take them, how they are feeling, gather their personal details and find out what we can do to help them. Communication is crucial in the police force and any public service as it helps to build public trust, maintaining community safety, and facilitating effective, safe law enforcement operations all depend on effective communication in policing. In the end, it lessens the need for force by allowing de-escalation, improving victim rapport, assuring evidence accuracy, and enabling efficient team collaboration (College of Policing,2021) Effective communication whilst working in Help Point is crucial. We have to communicate via the radios to ensure that the control room knows where we are and what's happening with the patient and whether we’re bringing the patient back to the help point or getting their own transport home. Furthermore,when I am talking on the radio I need to be clear and concise so the control room can understand me and the situation that is unfolding and therefore can respond appropriately. </w:t>
      </w:r>
      <w:r w:rsidDel="00000000" w:rsidR="00000000" w:rsidRPr="00000000">
        <w:rPr>
          <w:highlight w:val="white"/>
          <w:rtl w:val="0"/>
        </w:rPr>
        <w:t xml:space="preserve"> In my future career, police radios are crucial because they give personnel on the scene essential communication abilities. These tools improve officer safety, operational effectiveness, and law enforcement agency collaboration by facilitating rapid and dependable communication. Real-time communication is made possible with radios, guaranteeing that officers remain connected and informed. Accurate and timely information sharing is essential when responding to incidents or in emergency circumstances (Push.I,2020)</w:t>
      </w:r>
      <w:r w:rsidDel="00000000" w:rsidR="00000000" w:rsidRPr="00000000">
        <w:rPr>
          <w:rtl w:val="0"/>
        </w:rPr>
      </w:r>
    </w:p>
    <w:p w:rsidR="00000000" w:rsidDel="00000000" w:rsidP="00000000" w:rsidRDefault="00000000" w:rsidRPr="00000000" w14:paraId="00000023">
      <w:pPr>
        <w:rPr/>
      </w:pPr>
      <w:r w:rsidDel="00000000" w:rsidR="00000000" w:rsidRPr="00000000">
        <w:rPr>
          <w:rtl w:val="0"/>
        </w:rPr>
        <w:t xml:space="preserve"> Every Wednesday and Saturday before the Help Point opens we are given a briefing. Included in this briefing are any essential points of information that we need to know to help the rest of the shift run smoothly. Setting clear expectations and guidelines is essential for effective team communication so that everyone is aware of their duties and responsibilities, especially in high-stress situations like the Help Point. To guarantee that all team members can react effectively and provide the greatest care possible, it is crucial to provide accurate information, feedback, and clear reasons for decisions (College of Policing, 2022) </w:t>
      </w:r>
    </w:p>
    <w:p w:rsidR="00000000" w:rsidDel="00000000" w:rsidP="00000000" w:rsidRDefault="00000000" w:rsidRPr="00000000" w14:paraId="00000024">
      <w:pPr>
        <w:rPr/>
      </w:pPr>
      <w:r w:rsidDel="00000000" w:rsidR="00000000" w:rsidRPr="00000000">
        <w:rPr>
          <w:rtl w:val="0"/>
        </w:rPr>
        <w:t xml:space="preserve">Whilst doing a shift on Help Point, there are lots of intoxicated individuals both alcohol and drugs. Therefore, I need to change my communication type to ensure the patient can understand me clearly and know what is going on. When dealing with individuals who are intoxicated it is crucial that communication is simple, calm and reassuring to avoid any further distress. Furthermore, when talking to individuals it is key to listen to the patients even if they are intoxicated. Listening to these individuals helps build trust and aims to make them feel more supported and understood at their most vulnerable. Whilst responding to calls, I put myself in the patients shoes and think about how they must be feeling. Doing this, I feel I am more understanding and able to respond to them in an appropriate manner (L.Page,2024) This skill is a transferable skill that can be used in every career, especially the police. Whilst working in the police there will be many occasions where you will come across intoxicated individuals and need to communicate and assist them and therefore learning these skills now will help in my future career. </w:t>
      </w:r>
    </w:p>
    <w:p w:rsidR="00000000" w:rsidDel="00000000" w:rsidP="00000000" w:rsidRDefault="00000000" w:rsidRPr="00000000" w14:paraId="00000025">
      <w:pPr>
        <w:rPr/>
      </w:pPr>
      <w:r w:rsidDel="00000000" w:rsidR="00000000" w:rsidRPr="00000000">
        <w:rPr>
          <w:rtl w:val="0"/>
        </w:rPr>
        <w:t xml:space="preserve">A further example of when I have had to listen to others and understand the different peoples perspectives is when we were called to assist a female on Wind Street.  The call came through to control a heavily intoxicated female. When we arrived on scene there was a plain clothed officer already on scene. We tried to get the female into the wheelchair to take her down to the help point base, to which she agreed. She then started getting annoyed and began trying to leave the wheelchair. Her friend who was with her then started complaining about feeling faint and unwell. She then declined rapidly and was unable to get up off the floor. There were two Police Support Volunteers working this specific shift. I was then in charge of making sure the girl in the wheelchair was calm and knew what was happening, whilst my colleague worked with the second patient who was on the floor. We then decided that we needed backup as both patients were now getting difficult to handle by ourselves. When backup arrived we were then able to transport both patients safely back to the help point where they were able to get the help they needed. During this situation it was crucial to communicate clearly and simply so that patients and the rest of the team knew what was going on and what was best to do in this situation to ensure everyone was safe (South Wales Police, n.d)</w:t>
      </w:r>
    </w:p>
    <w:p w:rsidR="00000000" w:rsidDel="00000000" w:rsidP="00000000" w:rsidRDefault="00000000" w:rsidRPr="00000000" w14:paraId="00000026">
      <w:pPr>
        <w:pStyle w:val="Heading1"/>
        <w:rPr>
          <w:sz w:val="56"/>
          <w:szCs w:val="56"/>
        </w:rPr>
      </w:pPr>
      <w:r w:rsidDel="00000000" w:rsidR="00000000" w:rsidRPr="00000000">
        <w:br w:type="page"/>
      </w:r>
      <w:r w:rsidDel="00000000" w:rsidR="00000000" w:rsidRPr="00000000">
        <w:rPr>
          <w:rtl w:val="0"/>
        </w:rPr>
      </w:r>
    </w:p>
    <w:p w:rsidR="00000000" w:rsidDel="00000000" w:rsidP="00000000" w:rsidRDefault="00000000" w:rsidRPr="00000000" w14:paraId="00000027">
      <w:pPr>
        <w:pStyle w:val="Heading1"/>
        <w:rPr>
          <w:sz w:val="56"/>
          <w:szCs w:val="56"/>
        </w:rPr>
      </w:pPr>
      <w:r w:rsidDel="00000000" w:rsidR="00000000" w:rsidRPr="00000000">
        <w:rPr>
          <w:sz w:val="56"/>
          <w:szCs w:val="56"/>
          <w:rtl w:val="0"/>
        </w:rPr>
        <w:t xml:space="preserve">Reflective Evidence</w:t>
      </w:r>
    </w:p>
    <w:p w:rsidR="00000000" w:rsidDel="00000000" w:rsidP="00000000" w:rsidRDefault="00000000" w:rsidRPr="00000000" w14:paraId="00000028">
      <w:pPr>
        <w:pStyle w:val="Heading1"/>
        <w:rPr>
          <w:sz w:val="32"/>
          <w:szCs w:val="32"/>
        </w:rPr>
      </w:pPr>
      <w:r w:rsidDel="00000000" w:rsidR="00000000" w:rsidRPr="00000000">
        <w:rPr>
          <w:sz w:val="32"/>
          <w:szCs w:val="32"/>
          <w:rtl w:val="0"/>
        </w:rPr>
        <w:t xml:space="preserve">Public Service</w:t>
      </w:r>
    </w:p>
    <w:p w:rsidR="00000000" w:rsidDel="00000000" w:rsidP="00000000" w:rsidRDefault="00000000" w:rsidRPr="00000000" w14:paraId="00000029">
      <w:pPr>
        <w:rPr/>
      </w:pPr>
      <w:r w:rsidDel="00000000" w:rsidR="00000000" w:rsidRPr="00000000">
        <w:rPr>
          <w:rtl w:val="0"/>
        </w:rPr>
      </w:r>
    </w:p>
    <w:p w:rsidR="00000000" w:rsidDel="00000000" w:rsidP="00000000" w:rsidRDefault="00000000" w:rsidRPr="00000000" w14:paraId="0000002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Acting lawfully</w:t>
      </w:r>
    </w:p>
    <w:p w:rsidR="00000000" w:rsidDel="00000000" w:rsidP="00000000" w:rsidRDefault="00000000" w:rsidRPr="00000000" w14:paraId="0000002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Delivering a service to be proud of</w:t>
      </w:r>
    </w:p>
    <w:p w:rsidR="00000000" w:rsidDel="00000000" w:rsidP="00000000" w:rsidRDefault="00000000" w:rsidRPr="00000000" w14:paraId="0000002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Improving yourself and others</w:t>
      </w:r>
    </w:p>
    <w:p w:rsidR="00000000" w:rsidDel="00000000" w:rsidP="00000000" w:rsidRDefault="00000000" w:rsidRPr="00000000" w14:paraId="0000002D">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360" w:right="0" w:hanging="360"/>
        <w:jc w:val="left"/>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E">
      <w:pPr>
        <w:rPr>
          <w:b w:val="1"/>
          <w:bCs w:val="1"/>
        </w:rPr>
      </w:pPr>
      <w:r w:rsidDel="00000000" w:rsidR="00000000" w:rsidRPr="00000000">
        <w:rPr>
          <w:b w:val="1"/>
          <w:bCs w:val="1"/>
          <w:rtl w:val="0"/>
        </w:rPr>
        <w:t xml:space="preserve">Reflection: </w:t>
      </w:r>
    </w:p>
    <w:p w:rsidR="00000000" w:rsidDel="00000000" w:rsidP="00000000" w:rsidRDefault="00000000" w:rsidRPr="00000000" w14:paraId="0000002F">
      <w:pPr>
        <w:rPr/>
      </w:pPr>
      <w:r w:rsidDel="00000000" w:rsidR="00000000" w:rsidRPr="00000000">
        <w:rPr>
          <w:rtl w:val="0"/>
        </w:rPr>
        <w:t xml:space="preserve">A key component of working in a public service position is acting legally, which guarantees that all tasks are done in a way that is safe, ethical and within the boundaries of the position. I made sure to adhere to protocols and fulfil my duties while working at the Help Point, especially when interacting with vulnerable people and using the radio. Maintaining professionalism at all times and offering the public a high level of care are essential components of delivering a professional service. I was able to help create a welcoming and encouraging atmosphere for people who needed help by staying composed, courteous, and attentive. Additionally, a significant aspect of my growth during this journey has been improving both myself and other people. To guarantee that all actions are safe, suitable, and professional, it is necessary to conform to established regulations, processes, and guidelines when acting lawfully in a public service job. Understanding the limits of my duty as a police support volunteer and refraining from taking on tasks that belong to police officers or medical experts were crucial during my time at the Help Point. This made sure that everyone received the proper treatment and that all occurrences were handled appropriately. Effective communication and coordination were necessary when working with police officers and St Johns Ambulance, enabling each professional to do their duties effectively. Additionally, protecting people was a top concern, especially when interacting with vulnerable or intoxicated members of the public (College of Policing,2024) </w:t>
      </w:r>
    </w:p>
    <w:p w:rsidR="00000000" w:rsidDel="00000000" w:rsidP="00000000" w:rsidRDefault="00000000" w:rsidRPr="00000000" w14:paraId="00000030">
      <w:pPr>
        <w:rPr/>
      </w:pPr>
      <w:r w:rsidDel="00000000" w:rsidR="00000000" w:rsidRPr="00000000">
        <w:rPr>
          <w:rtl w:val="0"/>
        </w:rPr>
        <w:t xml:space="preserve">A time when I followed procedure was when we were called to an intoxicated male on wind street. The male was injured and had split his eye open. During this call, I made sure that when I responded to the individual, I didn't try to administer medical care beyond what I was trained to do and instead successfully communicated with medical personnel to guarantee the person received the proper care. During my time volunteering at help point we are also trained at what to do if someone is spiked, suspected to be assaulted and also alcohol poisoning (St Johns Ambulance,2025)  We have a protocol we need to follow in case something like this does happen. For example, if we suspect someone has been assaulted or spiked there must be a police officer present at all times (St Johns Ambulance, 2025) </w:t>
      </w:r>
    </w:p>
    <w:p w:rsidR="00000000" w:rsidDel="00000000" w:rsidP="00000000" w:rsidRDefault="00000000" w:rsidRPr="00000000" w14:paraId="00000031">
      <w:pPr>
        <w:rPr/>
      </w:pPr>
      <w:r w:rsidDel="00000000" w:rsidR="00000000" w:rsidRPr="00000000">
        <w:rPr>
          <w:rtl w:val="0"/>
        </w:rPr>
        <w:t xml:space="preserve">My development as a future police officer will be greatly aided by my work as a Police Support Volunteer, which will provide me with first-hand knowledge of how the police force functions and the difficulties that officers and staff encounter daily. I will gain a solid grasp of community policing, communication techniques, and the significance of professionalism and moral decision-making by assisting frontline teams and interacting with the public. In addition to learning about vulnerability, crime prevention, and safeguarding, the position will help me develop my problem-solving, resilience, and teamwork abilities. Working directly with police officers and staff will also help me comprehend organisational procedures, acquire effective policing techniques, and reinforce the ideals of service, integrity, and respect. My ability to contribute more successfully from the beginning of my policing career will be enhanced by this experience, which will also better prepare me for my possible future career in the police force </w:t>
      </w:r>
      <w:r w:rsidDel="00000000" w:rsidR="00000000" w:rsidRPr="00000000">
        <w:rPr>
          <w:rtl w:val="0"/>
        </w:rPr>
        <w:t xml:space="preserve">(Hampshire and Isle of Wight Constabulary’s, 2024)</w:t>
      </w:r>
      <w:r w:rsidDel="00000000" w:rsidR="00000000" w:rsidRPr="00000000">
        <w:rPr>
          <w:rtl w:val="0"/>
        </w:rPr>
      </w:r>
    </w:p>
    <w:p w:rsidR="00000000" w:rsidDel="00000000" w:rsidP="00000000" w:rsidRDefault="00000000" w:rsidRPr="00000000" w14:paraId="00000032">
      <w:pPr>
        <w:rPr/>
      </w:pPr>
      <w:r w:rsidDel="00000000" w:rsidR="00000000" w:rsidRPr="00000000">
        <w:rPr>
          <w:rtl w:val="0"/>
        </w:rPr>
        <w:t xml:space="preserve">I have gained a variety of vital transferable skills at the Help Point that will help me in my future career, in law enforcement. For instance, I've learned how to interact with a wide range of people both sober and drunk in an effective and professional way. In order to ensure that people were able to understand what was happening and feel reassured, I had to modify my communication style to fit different situations. In order to keep control of a situation and guarantee everyone's safety, I have also learned how to handle difficult or unpredictable behaviour calmly and professionally. Additionally, working with several organisations, such as South Wales Police, door staff, and St John Ambulance, have given me invaluable skills (South Wales Police, n.d) This has made it easier for me to understand how many organisations collaborate to effectively handle situations and assist those who are at risk. I have enhanced my teamwork and communication abilities, as well as my capacity to effectively and clearly share information. In addition, I now have strong decision-making and problem-solving abilities, especially when evaluating circumstances involving vulnerable people.(Citizens Advice, 2015) I now know how to swiftly assess danger, act appropriately, and make sure people receive the right kind of treatment that is suitable to them and their situation. All things considered, these transferable skills communication, teamwork, flexibility, and professionalism will be extremely helpful in my future profession, especially in the police, where dealing with a wide variety of individuals and handling challenging situations on a regular basis are essential (College of policing, 2023) </w:t>
      </w:r>
    </w:p>
    <w:p w:rsidR="00000000" w:rsidDel="00000000" w:rsidP="00000000" w:rsidRDefault="00000000" w:rsidRPr="00000000" w14:paraId="00000033">
      <w:pPr>
        <w:rPr/>
      </w:pPr>
      <w:r w:rsidDel="00000000" w:rsidR="00000000" w:rsidRPr="00000000">
        <w:rPr>
          <w:rtl w:val="0"/>
        </w:rPr>
        <w:br w:type="textWrapping"/>
      </w:r>
      <w:r w:rsidDel="00000000" w:rsidR="00000000" w:rsidRPr="00000000">
        <w:br w:type="page"/>
      </w:r>
      <w:r w:rsidDel="00000000" w:rsidR="00000000" w:rsidRPr="00000000">
        <w:rPr>
          <w:rtl w:val="0"/>
        </w:rPr>
        <w:t xml:space="preserve"> </w:t>
      </w:r>
    </w:p>
    <w:p w:rsidR="00000000" w:rsidDel="00000000" w:rsidP="00000000" w:rsidRDefault="00000000" w:rsidRPr="00000000" w14:paraId="00000034">
      <w:pPr>
        <w:rPr>
          <w:sz w:val="32"/>
          <w:szCs w:val="32"/>
        </w:rPr>
      </w:pPr>
      <w:r w:rsidDel="00000000" w:rsidR="00000000" w:rsidRPr="00000000">
        <w:rPr>
          <w:sz w:val="32"/>
          <w:szCs w:val="32"/>
          <w:rtl w:val="0"/>
        </w:rPr>
        <w:t xml:space="preserve">References:</w:t>
      </w:r>
    </w:p>
    <w:p w:rsidR="00000000" w:rsidDel="00000000" w:rsidP="00000000" w:rsidRDefault="00000000" w:rsidRPr="00000000" w14:paraId="00000035">
      <w:pPr>
        <w:rPr/>
      </w:pPr>
      <w:r w:rsidDel="00000000" w:rsidR="00000000" w:rsidRPr="00000000">
        <w:rPr>
          <w:rtl w:val="0"/>
        </w:rPr>
        <w:t xml:space="preserve">Citizens Advice. (2015). </w:t>
      </w:r>
      <w:r w:rsidDel="00000000" w:rsidR="00000000" w:rsidRPr="00000000">
        <w:rPr>
          <w:i w:val="1"/>
          <w:iCs w:val="1"/>
          <w:rtl w:val="0"/>
        </w:rPr>
        <w:t xml:space="preserve">Understanding the benefits of volunteering</w:t>
      </w:r>
      <w:r w:rsidDel="00000000" w:rsidR="00000000" w:rsidRPr="00000000">
        <w:rPr>
          <w:rtl w:val="0"/>
        </w:rPr>
        <w:t xml:space="preserve">. Available at:</w:t>
      </w:r>
      <w:hyperlink r:id="rId8">
        <w:r w:rsidDel="00000000" w:rsidR="00000000" w:rsidRPr="00000000">
          <w:rPr>
            <w:rtl w:val="0"/>
          </w:rPr>
          <w:t xml:space="preserve"> </w:t>
        </w:r>
      </w:hyperlink>
      <w:hyperlink r:id="rId9">
        <w:r w:rsidDel="00000000" w:rsidR="00000000" w:rsidRPr="00000000">
          <w:rPr>
            <w:color w:val="1155cc"/>
            <w:u w:val="single"/>
            <w:rtl w:val="0"/>
          </w:rPr>
          <w:t xml:space="preserve">https://www.citizensadvice.org.uk/about-us/information/understanding-the-benefits-of-volunteering/</w:t>
        </w:r>
      </w:hyperlink>
      <w:r w:rsidDel="00000000" w:rsidR="00000000" w:rsidRPr="00000000">
        <w:rPr>
          <w:color w:val="1155cc"/>
          <w:rtl w:val="0"/>
        </w:rPr>
        <w:t xml:space="preserve"> (</w:t>
      </w:r>
      <w:r w:rsidDel="00000000" w:rsidR="00000000" w:rsidRPr="00000000">
        <w:rPr>
          <w:rtl w:val="0"/>
        </w:rPr>
        <w:t xml:space="preserve">Accessed: 10th April 2026)</w:t>
      </w:r>
      <w:r w:rsidDel="00000000" w:rsidR="00000000" w:rsidRPr="00000000">
        <w:rPr>
          <w:rtl w:val="0"/>
        </w:rPr>
      </w:r>
    </w:p>
    <w:p w:rsidR="00000000" w:rsidDel="00000000" w:rsidP="00000000" w:rsidRDefault="00000000" w:rsidRPr="00000000" w14:paraId="00000036">
      <w:pPr>
        <w:rPr/>
      </w:pPr>
      <w:r w:rsidDel="00000000" w:rsidR="00000000" w:rsidRPr="00000000">
        <w:rPr>
          <w:rtl w:val="0"/>
        </w:rPr>
        <w:t xml:space="preserve">College of Policing (2021) </w:t>
      </w:r>
      <w:r w:rsidDel="00000000" w:rsidR="00000000" w:rsidRPr="00000000">
        <w:rPr>
          <w:i w:val="1"/>
          <w:iCs w:val="1"/>
          <w:rtl w:val="0"/>
        </w:rPr>
        <w:t xml:space="preserve">Communication.</w:t>
      </w:r>
      <w:r w:rsidDel="00000000" w:rsidR="00000000" w:rsidRPr="00000000">
        <w:rPr>
          <w:rtl w:val="0"/>
        </w:rPr>
        <w:t xml:space="preserve"> Available at:</w:t>
      </w:r>
      <w:hyperlink r:id="rId10">
        <w:r w:rsidDel="00000000" w:rsidR="00000000" w:rsidRPr="00000000">
          <w:rPr>
            <w:rtl w:val="0"/>
          </w:rPr>
          <w:t xml:space="preserve"> </w:t>
        </w:r>
      </w:hyperlink>
      <w:hyperlink r:id="rId11">
        <w:r w:rsidDel="00000000" w:rsidR="00000000" w:rsidRPr="00000000">
          <w:rPr>
            <w:color w:val="1155cc"/>
            <w:u w:val="single"/>
            <w:rtl w:val="0"/>
          </w:rPr>
          <w:t xml:space="preserve">https://www.college.police.uk/guidance/vulnerability-related-risks/communication</w:t>
        </w:r>
      </w:hyperlink>
      <w:r w:rsidDel="00000000" w:rsidR="00000000" w:rsidRPr="00000000">
        <w:rPr>
          <w:rtl w:val="0"/>
        </w:rPr>
        <w:t xml:space="preserve"> (Accessed: 10th April 2026).</w:t>
      </w:r>
    </w:p>
    <w:p w:rsidR="00000000" w:rsidDel="00000000" w:rsidP="00000000" w:rsidRDefault="00000000" w:rsidRPr="00000000" w14:paraId="00000037">
      <w:pPr>
        <w:spacing w:after="240" w:before="240" w:lineRule="auto"/>
        <w:rPr/>
      </w:pPr>
      <w:r w:rsidDel="00000000" w:rsidR="00000000" w:rsidRPr="00000000">
        <w:rPr>
          <w:rtl w:val="0"/>
        </w:rPr>
        <w:t xml:space="preserve">College of Policing (2022) </w:t>
      </w:r>
      <w:r w:rsidDel="00000000" w:rsidR="00000000" w:rsidRPr="00000000">
        <w:rPr>
          <w:i w:val="1"/>
          <w:iCs w:val="1"/>
          <w:rtl w:val="0"/>
        </w:rPr>
        <w:t xml:space="preserve">Communicating effectively.</w:t>
      </w:r>
      <w:r w:rsidDel="00000000" w:rsidR="00000000" w:rsidRPr="00000000">
        <w:rPr>
          <w:rtl w:val="0"/>
        </w:rPr>
        <w:t xml:space="preserve"> Available at:</w:t>
      </w:r>
      <w:hyperlink r:id="rId12">
        <w:r w:rsidDel="00000000" w:rsidR="00000000" w:rsidRPr="00000000">
          <w:rPr>
            <w:rtl w:val="0"/>
          </w:rPr>
          <w:t xml:space="preserve"> </w:t>
        </w:r>
      </w:hyperlink>
      <w:hyperlink r:id="rId13">
        <w:r w:rsidDel="00000000" w:rsidR="00000000" w:rsidRPr="00000000">
          <w:rPr>
            <w:color w:val="1155cc"/>
            <w:u w:val="single"/>
            <w:rtl w:val="0"/>
          </w:rPr>
          <w:t xml:space="preserve">https://www.college.police.uk/guidance/effective-supervision/communicating-effectively</w:t>
        </w:r>
      </w:hyperlink>
      <w:r w:rsidDel="00000000" w:rsidR="00000000" w:rsidRPr="00000000">
        <w:rPr>
          <w:rtl w:val="0"/>
        </w:rPr>
        <w:t xml:space="preserve"> (Accessed: 10th April 2026).</w:t>
      </w:r>
    </w:p>
    <w:p w:rsidR="00000000" w:rsidDel="00000000" w:rsidP="00000000" w:rsidRDefault="00000000" w:rsidRPr="00000000" w14:paraId="00000038">
      <w:pPr>
        <w:spacing w:after="240" w:before="240" w:lineRule="auto"/>
        <w:rPr/>
      </w:pPr>
      <w:r w:rsidDel="00000000" w:rsidR="00000000" w:rsidRPr="00000000">
        <w:rPr>
          <w:rtl w:val="0"/>
        </w:rPr>
        <w:t xml:space="preserve">College of Policing (2023) </w:t>
      </w:r>
      <w:r w:rsidDel="00000000" w:rsidR="00000000" w:rsidRPr="00000000">
        <w:rPr>
          <w:i w:val="1"/>
          <w:iCs w:val="1"/>
          <w:rtl w:val="0"/>
        </w:rPr>
        <w:t xml:space="preserve">Making good decisions.</w:t>
      </w:r>
      <w:r w:rsidDel="00000000" w:rsidR="00000000" w:rsidRPr="00000000">
        <w:rPr>
          <w:rtl w:val="0"/>
        </w:rPr>
        <w:t xml:space="preserve"> Available at:</w:t>
      </w:r>
      <w:hyperlink r:id="rId14">
        <w:r w:rsidDel="00000000" w:rsidR="00000000" w:rsidRPr="00000000">
          <w:rPr>
            <w:rtl w:val="0"/>
          </w:rPr>
          <w:t xml:space="preserve"> </w:t>
        </w:r>
      </w:hyperlink>
      <w:hyperlink r:id="rId15">
        <w:r w:rsidDel="00000000" w:rsidR="00000000" w:rsidRPr="00000000">
          <w:rPr>
            <w:color w:val="1155cc"/>
            <w:u w:val="single"/>
            <w:rtl w:val="0"/>
          </w:rPr>
          <w:t xml:space="preserve">https://www.college.police.uk/guidance/conducting-effective-investigations/making-good-decisions</w:t>
        </w:r>
      </w:hyperlink>
      <w:r w:rsidDel="00000000" w:rsidR="00000000" w:rsidRPr="00000000">
        <w:rPr>
          <w:rtl w:val="0"/>
        </w:rPr>
        <w:t xml:space="preserve"> (Accessed: 10th April 2026).</w:t>
      </w:r>
    </w:p>
    <w:p w:rsidR="00000000" w:rsidDel="00000000" w:rsidP="00000000" w:rsidRDefault="00000000" w:rsidRPr="00000000" w14:paraId="00000039">
      <w:pPr>
        <w:spacing w:after="240" w:before="240" w:lineRule="auto"/>
        <w:rPr/>
      </w:pPr>
      <w:r w:rsidDel="00000000" w:rsidR="00000000" w:rsidRPr="00000000">
        <w:rPr>
          <w:rtl w:val="0"/>
        </w:rPr>
        <w:t xml:space="preserve">College of Policing (2024) </w:t>
      </w:r>
      <w:r w:rsidDel="00000000" w:rsidR="00000000" w:rsidRPr="00000000">
        <w:rPr>
          <w:i w:val="1"/>
          <w:iCs w:val="1"/>
          <w:rtl w:val="0"/>
        </w:rPr>
        <w:t xml:space="preserve">Guidance for ethical and professional behaviour in policing.</w:t>
      </w:r>
      <w:r w:rsidDel="00000000" w:rsidR="00000000" w:rsidRPr="00000000">
        <w:rPr>
          <w:rtl w:val="0"/>
        </w:rPr>
        <w:t xml:space="preserve"> Available at:</w:t>
      </w:r>
      <w:hyperlink r:id="rId16">
        <w:r w:rsidDel="00000000" w:rsidR="00000000" w:rsidRPr="00000000">
          <w:rPr>
            <w:rtl w:val="0"/>
          </w:rPr>
          <w:t xml:space="preserve"> </w:t>
        </w:r>
      </w:hyperlink>
      <w:hyperlink r:id="rId17">
        <w:r w:rsidDel="00000000" w:rsidR="00000000" w:rsidRPr="00000000">
          <w:rPr>
            <w:color w:val="1155cc"/>
            <w:u w:val="single"/>
            <w:rtl w:val="0"/>
          </w:rPr>
          <w:t xml:space="preserve">https://www.college.police.uk/ethics/code-of-ethics/guidance</w:t>
        </w:r>
      </w:hyperlink>
      <w:r w:rsidDel="00000000" w:rsidR="00000000" w:rsidRPr="00000000">
        <w:rPr>
          <w:rtl w:val="0"/>
        </w:rPr>
        <w:t xml:space="preserve"> (Accessed: 10th April 2026).</w:t>
      </w:r>
    </w:p>
    <w:p w:rsidR="00000000" w:rsidDel="00000000" w:rsidP="00000000" w:rsidRDefault="00000000" w:rsidRPr="00000000" w14:paraId="0000003A">
      <w:pPr>
        <w:spacing w:after="240" w:before="240" w:lineRule="auto"/>
        <w:rPr/>
      </w:pPr>
      <w:r w:rsidDel="00000000" w:rsidR="00000000" w:rsidRPr="00000000">
        <w:rPr>
          <w:rtl w:val="0"/>
        </w:rPr>
        <w:t xml:space="preserve">College of Policing (2024) </w:t>
      </w:r>
      <w:r w:rsidDel="00000000" w:rsidR="00000000" w:rsidRPr="00000000">
        <w:rPr>
          <w:i w:val="1"/>
          <w:iCs w:val="1"/>
          <w:rtl w:val="0"/>
        </w:rPr>
        <w:t xml:space="preserve">Values.</w:t>
      </w:r>
      <w:r w:rsidDel="00000000" w:rsidR="00000000" w:rsidRPr="00000000">
        <w:rPr>
          <w:rtl w:val="0"/>
        </w:rPr>
        <w:t xml:space="preserve"> Available at:</w:t>
      </w:r>
      <w:hyperlink r:id="rId18">
        <w:r w:rsidDel="00000000" w:rsidR="00000000" w:rsidRPr="00000000">
          <w:rPr>
            <w:rtl w:val="0"/>
          </w:rPr>
          <w:t xml:space="preserve"> </w:t>
        </w:r>
      </w:hyperlink>
      <w:hyperlink r:id="rId19">
        <w:r w:rsidDel="00000000" w:rsidR="00000000" w:rsidRPr="00000000">
          <w:rPr>
            <w:color w:val="1155cc"/>
            <w:u w:val="single"/>
            <w:rtl w:val="0"/>
          </w:rPr>
          <w:t xml:space="preserve">https://www.college.police.uk/career-learning/competency-and-values-framework/values</w:t>
        </w:r>
      </w:hyperlink>
      <w:r w:rsidDel="00000000" w:rsidR="00000000" w:rsidRPr="00000000">
        <w:rPr>
          <w:rtl w:val="0"/>
        </w:rPr>
        <w:t xml:space="preserve"> (Accessed: 10th April 2026).</w:t>
      </w:r>
    </w:p>
    <w:p w:rsidR="00000000" w:rsidDel="00000000" w:rsidP="00000000" w:rsidRDefault="00000000" w:rsidRPr="00000000" w14:paraId="0000003B">
      <w:pPr>
        <w:spacing w:after="240" w:before="240" w:lineRule="auto"/>
        <w:rPr/>
      </w:pPr>
      <w:r w:rsidDel="00000000" w:rsidR="00000000" w:rsidRPr="00000000">
        <w:rPr>
          <w:rtl w:val="0"/>
        </w:rPr>
        <w:t xml:space="preserve">Hampshire and Isle of Wight Constabulary Recruitment Website. (2024). </w:t>
      </w:r>
      <w:r w:rsidDel="00000000" w:rsidR="00000000" w:rsidRPr="00000000">
        <w:rPr>
          <w:i w:val="1"/>
          <w:iCs w:val="1"/>
          <w:rtl w:val="0"/>
        </w:rPr>
        <w:t xml:space="preserve">Police support volunteers at HIOW Constabulary</w:t>
      </w:r>
      <w:r w:rsidDel="00000000" w:rsidR="00000000" w:rsidRPr="00000000">
        <w:rPr>
          <w:rtl w:val="0"/>
        </w:rPr>
        <w:t xml:space="preserve">. Available at:</w:t>
      </w:r>
      <w:hyperlink r:id="rId20">
        <w:r w:rsidDel="00000000" w:rsidR="00000000" w:rsidRPr="00000000">
          <w:rPr>
            <w:rtl w:val="0"/>
          </w:rPr>
          <w:t xml:space="preserve"> </w:t>
        </w:r>
      </w:hyperlink>
      <w:hyperlink r:id="rId21">
        <w:r w:rsidDel="00000000" w:rsidR="00000000" w:rsidRPr="00000000">
          <w:rPr>
            <w:color w:val="1155cc"/>
            <w:u w:val="single"/>
            <w:rtl w:val="0"/>
          </w:rPr>
          <w:t xml:space="preserve">https://hampshirepolicejobs.co.uk/volunteering/police-support-volunteers/</w:t>
        </w:r>
      </w:hyperlink>
      <w:r w:rsidDel="00000000" w:rsidR="00000000" w:rsidRPr="00000000">
        <w:rPr>
          <w:rtl w:val="0"/>
        </w:rPr>
        <w:t xml:space="preserve"> (Accessed: 10th April 2026) </w:t>
      </w:r>
      <w:r w:rsidDel="00000000" w:rsidR="00000000" w:rsidRPr="00000000">
        <w:rPr>
          <w:rtl w:val="0"/>
        </w:rPr>
      </w:r>
    </w:p>
    <w:p w:rsidR="00000000" w:rsidDel="00000000" w:rsidP="00000000" w:rsidRDefault="00000000" w:rsidRPr="00000000" w14:paraId="0000003C">
      <w:pPr>
        <w:spacing w:after="240" w:before="240" w:lineRule="auto"/>
        <w:rPr/>
      </w:pPr>
      <w:r w:rsidDel="00000000" w:rsidR="00000000" w:rsidRPr="00000000">
        <w:rPr>
          <w:rtl w:val="0"/>
        </w:rPr>
        <w:t xml:space="preserve">Physiopedia (n.d.) </w:t>
      </w:r>
      <w:r w:rsidDel="00000000" w:rsidR="00000000" w:rsidRPr="00000000">
        <w:rPr>
          <w:i w:val="1"/>
          <w:iCs w:val="1"/>
          <w:rtl w:val="0"/>
        </w:rPr>
        <w:t xml:space="preserve">Wheelchair Skills Training – Transfers.</w:t>
      </w:r>
      <w:r w:rsidDel="00000000" w:rsidR="00000000" w:rsidRPr="00000000">
        <w:rPr>
          <w:rtl w:val="0"/>
        </w:rPr>
        <w:t xml:space="preserve"> Available at:</w:t>
      </w:r>
      <w:hyperlink r:id="rId22">
        <w:r w:rsidDel="00000000" w:rsidR="00000000" w:rsidRPr="00000000">
          <w:rPr>
            <w:rtl w:val="0"/>
          </w:rPr>
          <w:t xml:space="preserve"> </w:t>
        </w:r>
      </w:hyperlink>
      <w:hyperlink r:id="rId23">
        <w:r w:rsidDel="00000000" w:rsidR="00000000" w:rsidRPr="00000000">
          <w:rPr>
            <w:color w:val="1155cc"/>
            <w:u w:val="single"/>
            <w:rtl w:val="0"/>
          </w:rPr>
          <w:t xml:space="preserve">https://www.physio-pedia.com/Wheelchair_Skills_Training_-_Transfers</w:t>
        </w:r>
      </w:hyperlink>
      <w:r w:rsidDel="00000000" w:rsidR="00000000" w:rsidRPr="00000000">
        <w:rPr>
          <w:rtl w:val="0"/>
        </w:rPr>
        <w:t xml:space="preserve"> (Accessed: 10th April 2026).</w:t>
      </w:r>
    </w:p>
    <w:p w:rsidR="00000000" w:rsidDel="00000000" w:rsidP="00000000" w:rsidRDefault="00000000" w:rsidRPr="00000000" w14:paraId="0000003D">
      <w:pPr>
        <w:spacing w:after="240" w:before="240" w:lineRule="auto"/>
        <w:rPr/>
      </w:pPr>
      <w:r w:rsidDel="00000000" w:rsidR="00000000" w:rsidRPr="00000000">
        <w:rPr>
          <w:rtl w:val="0"/>
        </w:rPr>
        <w:t xml:space="preserve">Page, L. (2024) </w:t>
      </w:r>
      <w:r w:rsidDel="00000000" w:rsidR="00000000" w:rsidRPr="00000000">
        <w:rPr>
          <w:i w:val="1"/>
          <w:iCs w:val="1"/>
          <w:rtl w:val="0"/>
        </w:rPr>
        <w:t xml:space="preserve">13 Tips to Safely Deal With Drunken Individuals.</w:t>
      </w:r>
      <w:r w:rsidDel="00000000" w:rsidR="00000000" w:rsidRPr="00000000">
        <w:rPr>
          <w:rtl w:val="0"/>
        </w:rPr>
        <w:t xml:space="preserve"> Peoplesafe. Available at:</w:t>
      </w:r>
      <w:hyperlink r:id="rId24">
        <w:r w:rsidDel="00000000" w:rsidR="00000000" w:rsidRPr="00000000">
          <w:rPr>
            <w:rtl w:val="0"/>
          </w:rPr>
          <w:t xml:space="preserve"> </w:t>
        </w:r>
      </w:hyperlink>
      <w:hyperlink r:id="rId25">
        <w:r w:rsidDel="00000000" w:rsidR="00000000" w:rsidRPr="00000000">
          <w:rPr>
            <w:color w:val="1155cc"/>
            <w:u w:val="single"/>
            <w:rtl w:val="0"/>
          </w:rPr>
          <w:t xml:space="preserve">https://peoplesafe.co.uk/blogs/13-tips-to-deal-with-drunken-individuals/</w:t>
        </w:r>
      </w:hyperlink>
      <w:r w:rsidDel="00000000" w:rsidR="00000000" w:rsidRPr="00000000">
        <w:rPr>
          <w:rtl w:val="0"/>
        </w:rPr>
        <w:t xml:space="preserve"> (Accessed: 10th April 2026).</w:t>
      </w:r>
    </w:p>
    <w:p w:rsidR="00000000" w:rsidDel="00000000" w:rsidP="00000000" w:rsidRDefault="00000000" w:rsidRPr="00000000" w14:paraId="0000003E">
      <w:pPr>
        <w:spacing w:after="240" w:before="240" w:lineRule="auto"/>
        <w:rPr/>
      </w:pPr>
      <w:r w:rsidDel="00000000" w:rsidR="00000000" w:rsidRPr="00000000">
        <w:rPr>
          <w:rtl w:val="0"/>
        </w:rPr>
        <w:t xml:space="preserve">Push, I. (2020) </w:t>
      </w:r>
      <w:r w:rsidDel="00000000" w:rsidR="00000000" w:rsidRPr="00000000">
        <w:rPr>
          <w:i w:val="1"/>
          <w:iCs w:val="1"/>
          <w:rtl w:val="0"/>
        </w:rPr>
        <w:t xml:space="preserve">International Push To Talk.</w:t>
      </w:r>
      <w:r w:rsidDel="00000000" w:rsidR="00000000" w:rsidRPr="00000000">
        <w:rPr>
          <w:rtl w:val="0"/>
        </w:rPr>
        <w:t xml:space="preserve"> Available at:</w:t>
      </w:r>
      <w:hyperlink r:id="rId26">
        <w:r w:rsidDel="00000000" w:rsidR="00000000" w:rsidRPr="00000000">
          <w:rPr>
            <w:rtl w:val="0"/>
          </w:rPr>
          <w:t xml:space="preserve"> </w:t>
        </w:r>
      </w:hyperlink>
      <w:hyperlink r:id="rId27">
        <w:r w:rsidDel="00000000" w:rsidR="00000000" w:rsidRPr="00000000">
          <w:rPr>
            <w:color w:val="1155cc"/>
            <w:u w:val="single"/>
            <w:rtl w:val="0"/>
          </w:rPr>
          <w:t xml:space="preserve">https://iptt.co.uk/police-radio</w:t>
        </w:r>
      </w:hyperlink>
      <w:r w:rsidDel="00000000" w:rsidR="00000000" w:rsidRPr="00000000">
        <w:rPr>
          <w:rtl w:val="0"/>
        </w:rPr>
        <w:t xml:space="preserve"> (Accessed: 10th April 2026).</w:t>
      </w:r>
    </w:p>
    <w:p w:rsidR="00000000" w:rsidDel="00000000" w:rsidP="00000000" w:rsidRDefault="00000000" w:rsidRPr="00000000" w14:paraId="0000003F">
      <w:pPr>
        <w:spacing w:after="240" w:before="240" w:lineRule="auto"/>
        <w:rPr/>
      </w:pPr>
      <w:r w:rsidDel="00000000" w:rsidR="00000000" w:rsidRPr="00000000">
        <w:rPr>
          <w:rtl w:val="0"/>
        </w:rPr>
        <w:t xml:space="preserve">South Wales Police (n.d.) </w:t>
      </w:r>
      <w:r w:rsidDel="00000000" w:rsidR="00000000" w:rsidRPr="00000000">
        <w:rPr>
          <w:i w:val="1"/>
          <w:iCs w:val="1"/>
          <w:rtl w:val="0"/>
        </w:rPr>
        <w:t xml:space="preserve">Police Support Volunteers.</w:t>
      </w:r>
      <w:r w:rsidDel="00000000" w:rsidR="00000000" w:rsidRPr="00000000">
        <w:rPr>
          <w:rtl w:val="0"/>
        </w:rPr>
        <w:t xml:space="preserve"> Available at:</w:t>
      </w:r>
      <w:hyperlink r:id="rId28">
        <w:r w:rsidDel="00000000" w:rsidR="00000000" w:rsidRPr="00000000">
          <w:rPr>
            <w:rtl w:val="0"/>
          </w:rPr>
          <w:t xml:space="preserve"> </w:t>
        </w:r>
      </w:hyperlink>
      <w:hyperlink r:id="rId29">
        <w:r w:rsidDel="00000000" w:rsidR="00000000" w:rsidRPr="00000000">
          <w:rPr>
            <w:color w:val="1155cc"/>
            <w:u w:val="single"/>
            <w:rtl w:val="0"/>
          </w:rPr>
          <w:t xml:space="preserve">https://www.south-wales.police.uk/police-forces/south-wales-police/areas/careers/careers/volunteers-and-special-constables/police-support-volunteers/</w:t>
        </w:r>
      </w:hyperlink>
      <w:r w:rsidDel="00000000" w:rsidR="00000000" w:rsidRPr="00000000">
        <w:rPr>
          <w:rtl w:val="0"/>
        </w:rPr>
        <w:t xml:space="preserve"> (Accessed: 10th April 2026).</w:t>
      </w:r>
    </w:p>
    <w:p w:rsidR="00000000" w:rsidDel="00000000" w:rsidP="00000000" w:rsidRDefault="00000000" w:rsidRPr="00000000" w14:paraId="00000040">
      <w:pPr>
        <w:spacing w:after="240" w:before="240" w:lineRule="auto"/>
        <w:rPr/>
      </w:pPr>
      <w:r w:rsidDel="00000000" w:rsidR="00000000" w:rsidRPr="00000000">
        <w:rPr>
          <w:rtl w:val="0"/>
        </w:rPr>
        <w:t xml:space="preserve">South Wales Police (n.d.) </w:t>
      </w:r>
      <w:r w:rsidDel="00000000" w:rsidR="00000000" w:rsidRPr="00000000">
        <w:rPr>
          <w:i w:val="1"/>
          <w:iCs w:val="1"/>
          <w:rtl w:val="0"/>
        </w:rPr>
        <w:t xml:space="preserve">Police Support Volunteers – Useful Information.</w:t>
      </w:r>
      <w:r w:rsidDel="00000000" w:rsidR="00000000" w:rsidRPr="00000000">
        <w:rPr>
          <w:rtl w:val="0"/>
        </w:rPr>
        <w:t xml:space="preserve"> Available at:</w:t>
      </w:r>
      <w:hyperlink r:id="rId30">
        <w:r w:rsidDel="00000000" w:rsidR="00000000" w:rsidRPr="00000000">
          <w:rPr>
            <w:rtl w:val="0"/>
          </w:rPr>
          <w:t xml:space="preserve"> </w:t>
        </w:r>
      </w:hyperlink>
      <w:hyperlink r:id="rId31">
        <w:r w:rsidDel="00000000" w:rsidR="00000000" w:rsidRPr="00000000">
          <w:rPr>
            <w:color w:val="1155cc"/>
            <w:u w:val="single"/>
            <w:rtl w:val="0"/>
          </w:rPr>
          <w:t xml:space="preserve">https://www.south-wales.police.uk/police-forces/south-wales-police/areas/careers/careers/volunteers-and-special-constables/police-support-volunteers-useful-information/</w:t>
        </w:r>
      </w:hyperlink>
      <w:r w:rsidDel="00000000" w:rsidR="00000000" w:rsidRPr="00000000">
        <w:rPr>
          <w:rtl w:val="0"/>
        </w:rPr>
        <w:t xml:space="preserve"> (Accessed: 10th  April 2026).</w:t>
      </w:r>
    </w:p>
    <w:p w:rsidR="00000000" w:rsidDel="00000000" w:rsidP="00000000" w:rsidRDefault="00000000" w:rsidRPr="00000000" w14:paraId="00000041">
      <w:pPr>
        <w:spacing w:after="240" w:before="240" w:lineRule="auto"/>
        <w:rPr/>
      </w:pPr>
      <w:r w:rsidDel="00000000" w:rsidR="00000000" w:rsidRPr="00000000">
        <w:rPr>
          <w:rtl w:val="0"/>
        </w:rPr>
        <w:t xml:space="preserve">St John Ambulance Cymru (n.d.) </w:t>
      </w:r>
      <w:r w:rsidDel="00000000" w:rsidR="00000000" w:rsidRPr="00000000">
        <w:rPr>
          <w:i w:val="1"/>
          <w:iCs w:val="1"/>
          <w:rtl w:val="0"/>
        </w:rPr>
        <w:t xml:space="preserve">Swansea Help Point – Wales’ leading first aid charity.</w:t>
      </w:r>
      <w:r w:rsidDel="00000000" w:rsidR="00000000" w:rsidRPr="00000000">
        <w:rPr>
          <w:rtl w:val="0"/>
        </w:rPr>
        <w:t xml:space="preserve"> Available at:</w:t>
      </w:r>
      <w:hyperlink r:id="rId32">
        <w:r w:rsidDel="00000000" w:rsidR="00000000" w:rsidRPr="00000000">
          <w:rPr>
            <w:rtl w:val="0"/>
          </w:rPr>
          <w:t xml:space="preserve"> </w:t>
        </w:r>
      </w:hyperlink>
      <w:hyperlink r:id="rId33">
        <w:r w:rsidDel="00000000" w:rsidR="00000000" w:rsidRPr="00000000">
          <w:rPr>
            <w:color w:val="1155cc"/>
            <w:u w:val="single"/>
            <w:rtl w:val="0"/>
          </w:rPr>
          <w:t xml:space="preserve">https://www.sjacymru.org.uk/en/page/swansea-help-point</w:t>
        </w:r>
      </w:hyperlink>
      <w:r w:rsidDel="00000000" w:rsidR="00000000" w:rsidRPr="00000000">
        <w:rPr>
          <w:rtl w:val="0"/>
        </w:rPr>
        <w:t xml:space="preserve"> (Accessed: 10 April 2026).</w:t>
      </w:r>
    </w:p>
    <w:p w:rsidR="00000000" w:rsidDel="00000000" w:rsidP="00000000" w:rsidRDefault="00000000" w:rsidRPr="00000000" w14:paraId="00000042">
      <w:pPr>
        <w:spacing w:after="240" w:before="240" w:lineRule="auto"/>
        <w:rPr/>
      </w:pPr>
      <w:r w:rsidDel="00000000" w:rsidR="00000000" w:rsidRPr="00000000">
        <w:rPr>
          <w:rtl w:val="0"/>
        </w:rPr>
        <w:t xml:space="preserve">St John Ambulance (2025) </w:t>
      </w:r>
      <w:r w:rsidDel="00000000" w:rsidR="00000000" w:rsidRPr="00000000">
        <w:rPr>
          <w:i w:val="1"/>
          <w:iCs w:val="1"/>
          <w:rtl w:val="0"/>
        </w:rPr>
        <w:t xml:space="preserve">Alcohol poisoning – Symptoms and first aid advice.</w:t>
      </w:r>
      <w:r w:rsidDel="00000000" w:rsidR="00000000" w:rsidRPr="00000000">
        <w:rPr>
          <w:rtl w:val="0"/>
        </w:rPr>
        <w:t xml:space="preserve"> Available at:</w:t>
      </w:r>
      <w:hyperlink r:id="rId34">
        <w:r w:rsidDel="00000000" w:rsidR="00000000" w:rsidRPr="00000000">
          <w:rPr>
            <w:rtl w:val="0"/>
          </w:rPr>
          <w:t xml:space="preserve"> </w:t>
        </w:r>
      </w:hyperlink>
      <w:hyperlink r:id="rId35">
        <w:r w:rsidDel="00000000" w:rsidR="00000000" w:rsidRPr="00000000">
          <w:rPr>
            <w:color w:val="1155cc"/>
            <w:u w:val="single"/>
            <w:rtl w:val="0"/>
          </w:rPr>
          <w:t xml:space="preserve">https://www.sja.org.uk/first-aid-advice/alcohol-poisoning/</w:t>
        </w:r>
      </w:hyperlink>
      <w:r w:rsidDel="00000000" w:rsidR="00000000" w:rsidRPr="00000000">
        <w:rPr>
          <w:rtl w:val="0"/>
        </w:rPr>
        <w:t xml:space="preserve"> (Accessed: 10 April 2026).</w:t>
      </w:r>
    </w:p>
    <w:p w:rsidR="00000000" w:rsidDel="00000000" w:rsidP="00000000" w:rsidRDefault="00000000" w:rsidRPr="00000000" w14:paraId="00000043">
      <w:pPr>
        <w:spacing w:after="240" w:before="240" w:lineRule="auto"/>
        <w:rPr/>
      </w:pPr>
      <w:r w:rsidDel="00000000" w:rsidR="00000000" w:rsidRPr="00000000">
        <w:rPr>
          <w:rtl w:val="0"/>
        </w:rPr>
        <w:t xml:space="preserve">St John Ambulance (2026) </w:t>
      </w:r>
      <w:r w:rsidDel="00000000" w:rsidR="00000000" w:rsidRPr="00000000">
        <w:rPr>
          <w:i w:val="1"/>
          <w:iCs w:val="1"/>
          <w:rtl w:val="0"/>
        </w:rPr>
        <w:t xml:space="preserve">Spiking.</w:t>
      </w:r>
      <w:r w:rsidDel="00000000" w:rsidR="00000000" w:rsidRPr="00000000">
        <w:rPr>
          <w:rtl w:val="0"/>
        </w:rPr>
        <w:t xml:space="preserve"> Available at:</w:t>
      </w:r>
      <w:hyperlink r:id="rId36">
        <w:r w:rsidDel="00000000" w:rsidR="00000000" w:rsidRPr="00000000">
          <w:rPr>
            <w:rtl w:val="0"/>
          </w:rPr>
          <w:t xml:space="preserve"> </w:t>
        </w:r>
      </w:hyperlink>
      <w:hyperlink r:id="rId37">
        <w:r w:rsidDel="00000000" w:rsidR="00000000" w:rsidRPr="00000000">
          <w:rPr>
            <w:color w:val="1155cc"/>
            <w:u w:val="single"/>
            <w:rtl w:val="0"/>
          </w:rPr>
          <w:t xml:space="preserve">https://www.sja.org.uk/first-aid-advice/drink-spiking/</w:t>
        </w:r>
      </w:hyperlink>
      <w:r w:rsidDel="00000000" w:rsidR="00000000" w:rsidRPr="00000000">
        <w:rPr>
          <w:rtl w:val="0"/>
        </w:rPr>
        <w:t xml:space="preserve"> (Accessed: 10 April 2026)</w:t>
      </w:r>
    </w:p>
    <w:p w:rsidR="00000000" w:rsidDel="00000000" w:rsidP="00000000" w:rsidRDefault="00000000" w:rsidRPr="00000000" w14:paraId="00000044">
      <w:pPr>
        <w:rPr>
          <w:rFonts w:ascii="Calibri" w:cs="Calibri" w:eastAsia="Calibri" w:hAnsi="Calibri"/>
          <w:sz w:val="27"/>
          <w:szCs w:val="27"/>
        </w:rPr>
      </w:pPr>
      <w:r w:rsidDel="00000000" w:rsidR="00000000" w:rsidRPr="00000000">
        <w:rPr>
          <w:rtl w:val="0"/>
        </w:rPr>
      </w:r>
    </w:p>
    <w:p w:rsidR="00000000" w:rsidDel="00000000" w:rsidP="00000000" w:rsidRDefault="00000000" w:rsidRPr="00000000" w14:paraId="00000045">
      <w:pPr>
        <w:spacing w:after="240" w:before="240" w:line="360" w:lineRule="auto"/>
        <w:rPr>
          <w:rFonts w:ascii="Calibri" w:cs="Calibri" w:eastAsia="Calibri" w:hAnsi="Calibri"/>
          <w:sz w:val="27"/>
          <w:szCs w:val="27"/>
        </w:rPr>
      </w:pPr>
      <w:r w:rsidDel="00000000" w:rsidR="00000000" w:rsidRPr="00000000">
        <w:rPr>
          <w:rFonts w:ascii="Calibri" w:cs="Calibri" w:eastAsia="Calibri" w:hAnsi="Calibri"/>
          <w:sz w:val="27"/>
          <w:szCs w:val="27"/>
          <w:rtl w:val="0"/>
        </w:rPr>
        <w:t xml:space="preserve">‌</w:t>
      </w:r>
    </w:p>
    <w:p w:rsidR="00000000" w:rsidDel="00000000" w:rsidP="00000000" w:rsidRDefault="00000000" w:rsidRPr="00000000" w14:paraId="00000046">
      <w:pPr>
        <w:spacing w:after="0" w:line="360" w:lineRule="auto"/>
        <w:rPr>
          <w:rFonts w:ascii="Calibri" w:cs="Calibri" w:eastAsia="Calibri" w:hAnsi="Calibri"/>
          <w:sz w:val="27"/>
          <w:szCs w:val="27"/>
        </w:rPr>
      </w:pPr>
      <w:r w:rsidDel="00000000" w:rsidR="00000000" w:rsidRPr="00000000">
        <w:rPr>
          <w:rtl w:val="0"/>
        </w:rPr>
      </w:r>
    </w:p>
    <w:p w:rsidR="00000000" w:rsidDel="00000000" w:rsidP="00000000" w:rsidRDefault="00000000" w:rsidRPr="00000000" w14:paraId="00000047">
      <w:pPr>
        <w:spacing w:after="240" w:before="240" w:line="360" w:lineRule="auto"/>
        <w:rPr>
          <w:rFonts w:ascii="Calibri" w:cs="Calibri" w:eastAsia="Calibri" w:hAnsi="Calibri"/>
          <w:sz w:val="27"/>
          <w:szCs w:val="27"/>
        </w:rPr>
      </w:pPr>
      <w:r w:rsidDel="00000000" w:rsidR="00000000" w:rsidRPr="00000000">
        <w:rPr>
          <w:rFonts w:ascii="Calibri" w:cs="Calibri" w:eastAsia="Calibri" w:hAnsi="Calibri"/>
          <w:sz w:val="27"/>
          <w:szCs w:val="27"/>
          <w:rtl w:val="0"/>
        </w:rPr>
        <w:t xml:space="preserve">‌</w:t>
      </w:r>
    </w:p>
    <w:p w:rsidR="00000000" w:rsidDel="00000000" w:rsidP="00000000" w:rsidRDefault="00000000" w:rsidRPr="00000000" w14:paraId="00000048">
      <w:pPr>
        <w:spacing w:after="0" w:line="360" w:lineRule="auto"/>
        <w:rPr>
          <w:rFonts w:ascii="Calibri" w:cs="Calibri" w:eastAsia="Calibri" w:hAnsi="Calibri"/>
          <w:sz w:val="27"/>
          <w:szCs w:val="27"/>
        </w:rPr>
      </w:pPr>
      <w:r w:rsidDel="00000000" w:rsidR="00000000" w:rsidRPr="00000000">
        <w:rPr>
          <w:rtl w:val="0"/>
        </w:rPr>
      </w:r>
    </w:p>
    <w:p w:rsidR="00000000" w:rsidDel="00000000" w:rsidP="00000000" w:rsidRDefault="00000000" w:rsidRPr="00000000" w14:paraId="00000049">
      <w:pPr>
        <w:spacing w:after="240" w:before="240" w:line="360" w:lineRule="auto"/>
        <w:rPr>
          <w:rFonts w:ascii="Calibri" w:cs="Calibri" w:eastAsia="Calibri" w:hAnsi="Calibri"/>
          <w:sz w:val="27"/>
          <w:szCs w:val="27"/>
        </w:rPr>
      </w:pPr>
      <w:r w:rsidDel="00000000" w:rsidR="00000000" w:rsidRPr="00000000">
        <w:rPr>
          <w:rFonts w:ascii="Calibri" w:cs="Calibri" w:eastAsia="Calibri" w:hAnsi="Calibri"/>
          <w:sz w:val="27"/>
          <w:szCs w:val="27"/>
          <w:rtl w:val="0"/>
        </w:rPr>
        <w:t xml:space="preserve">‌</w:t>
      </w:r>
    </w:p>
    <w:p w:rsidR="00000000" w:rsidDel="00000000" w:rsidP="00000000" w:rsidRDefault="00000000" w:rsidRPr="00000000" w14:paraId="0000004A">
      <w:pPr>
        <w:spacing w:after="0" w:line="360" w:lineRule="auto"/>
        <w:rPr>
          <w:rFonts w:ascii="Calibri" w:cs="Calibri" w:eastAsia="Calibri" w:hAnsi="Calibri"/>
          <w:sz w:val="27"/>
          <w:szCs w:val="27"/>
        </w:rPr>
      </w:pPr>
      <w:r w:rsidDel="00000000" w:rsidR="00000000" w:rsidRPr="00000000">
        <w:rPr>
          <w:rtl w:val="0"/>
        </w:rPr>
      </w:r>
    </w:p>
    <w:p w:rsidR="00000000" w:rsidDel="00000000" w:rsidP="00000000" w:rsidRDefault="00000000" w:rsidRPr="00000000" w14:paraId="0000004B">
      <w:pPr>
        <w:spacing w:after="240" w:before="240" w:line="360" w:lineRule="auto"/>
        <w:rPr>
          <w:rFonts w:ascii="Calibri" w:cs="Calibri" w:eastAsia="Calibri" w:hAnsi="Calibri"/>
          <w:sz w:val="27"/>
          <w:szCs w:val="27"/>
        </w:rPr>
      </w:pPr>
      <w:r w:rsidDel="00000000" w:rsidR="00000000" w:rsidRPr="00000000">
        <w:rPr>
          <w:rFonts w:ascii="Calibri" w:cs="Calibri" w:eastAsia="Calibri" w:hAnsi="Calibri"/>
          <w:sz w:val="27"/>
          <w:szCs w:val="27"/>
          <w:rtl w:val="0"/>
        </w:rPr>
        <w:t xml:space="preserve">‌</w:t>
      </w:r>
    </w:p>
    <w:p w:rsidR="00000000" w:rsidDel="00000000" w:rsidP="00000000" w:rsidRDefault="00000000" w:rsidRPr="00000000" w14:paraId="0000004C">
      <w:pPr>
        <w:spacing w:after="0" w:line="360" w:lineRule="auto"/>
        <w:rPr>
          <w:rFonts w:ascii="Calibri" w:cs="Calibri" w:eastAsia="Calibri" w:hAnsi="Calibri"/>
          <w:sz w:val="27"/>
          <w:szCs w:val="27"/>
        </w:rPr>
      </w:pPr>
      <w:r w:rsidDel="00000000" w:rsidR="00000000" w:rsidRPr="00000000">
        <w:rPr>
          <w:rtl w:val="0"/>
        </w:rPr>
      </w:r>
    </w:p>
    <w:p w:rsidR="00000000" w:rsidDel="00000000" w:rsidP="00000000" w:rsidRDefault="00000000" w:rsidRPr="00000000" w14:paraId="0000004D">
      <w:pPr>
        <w:spacing w:after="240" w:before="240" w:line="360" w:lineRule="auto"/>
        <w:rPr>
          <w:rFonts w:ascii="Calibri" w:cs="Calibri" w:eastAsia="Calibri" w:hAnsi="Calibri"/>
          <w:sz w:val="27"/>
          <w:szCs w:val="27"/>
        </w:rPr>
      </w:pPr>
      <w:r w:rsidDel="00000000" w:rsidR="00000000" w:rsidRPr="00000000">
        <w:rPr>
          <w:rFonts w:ascii="Calibri" w:cs="Calibri" w:eastAsia="Calibri" w:hAnsi="Calibri"/>
          <w:sz w:val="27"/>
          <w:szCs w:val="27"/>
          <w:rtl w:val="0"/>
        </w:rPr>
        <w:t xml:space="preserve">‌</w:t>
      </w:r>
    </w:p>
    <w:p w:rsidR="00000000" w:rsidDel="00000000" w:rsidP="00000000" w:rsidRDefault="00000000" w:rsidRPr="00000000" w14:paraId="0000004E">
      <w:pPr>
        <w:spacing w:after="240" w:before="240" w:line="360" w:lineRule="auto"/>
        <w:rPr>
          <w:rFonts w:ascii="Calibri" w:cs="Calibri" w:eastAsia="Calibri" w:hAnsi="Calibri"/>
          <w:sz w:val="27"/>
          <w:szCs w:val="27"/>
        </w:rPr>
      </w:pPr>
      <w:r w:rsidDel="00000000" w:rsidR="00000000" w:rsidRPr="00000000">
        <w:rPr>
          <w:rtl w:val="0"/>
        </w:rPr>
      </w:r>
    </w:p>
    <w:p w:rsidR="00000000" w:rsidDel="00000000" w:rsidP="00000000" w:rsidRDefault="00000000" w:rsidRPr="00000000" w14:paraId="0000004F">
      <w:pPr>
        <w:spacing w:after="240" w:before="240" w:line="360" w:lineRule="auto"/>
        <w:rPr>
          <w:rFonts w:ascii="Calibri" w:cs="Calibri" w:eastAsia="Calibri" w:hAnsi="Calibri"/>
          <w:b w:val="1"/>
          <w:bCs w:val="1"/>
          <w:sz w:val="27"/>
          <w:szCs w:val="27"/>
        </w:rPr>
      </w:pPr>
      <w:r w:rsidDel="00000000" w:rsidR="00000000" w:rsidRPr="00000000">
        <w:rPr>
          <w:rtl w:val="0"/>
        </w:rPr>
      </w:r>
    </w:p>
    <w:p w:rsidR="00000000" w:rsidDel="00000000" w:rsidP="00000000" w:rsidRDefault="00000000" w:rsidRPr="00000000" w14:paraId="00000050">
      <w:pPr>
        <w:spacing w:after="0" w:line="360" w:lineRule="auto"/>
        <w:rPr>
          <w:rFonts w:ascii="Calibri" w:cs="Calibri" w:eastAsia="Calibri" w:hAnsi="Calibri"/>
          <w:sz w:val="27"/>
          <w:szCs w:val="27"/>
        </w:rPr>
      </w:pPr>
      <w:r w:rsidDel="00000000" w:rsidR="00000000" w:rsidRPr="00000000">
        <w:rPr>
          <w:rtl w:val="0"/>
        </w:rPr>
      </w:r>
    </w:p>
    <w:p w:rsidR="00000000" w:rsidDel="00000000" w:rsidP="00000000" w:rsidRDefault="00000000" w:rsidRPr="00000000" w14:paraId="00000051">
      <w:pPr>
        <w:spacing w:after="240" w:before="240" w:line="360" w:lineRule="auto"/>
        <w:rPr>
          <w:rFonts w:ascii="Calibri" w:cs="Calibri" w:eastAsia="Calibri" w:hAnsi="Calibri"/>
          <w:sz w:val="27"/>
          <w:szCs w:val="27"/>
        </w:rPr>
      </w:pPr>
      <w:r w:rsidDel="00000000" w:rsidR="00000000" w:rsidRPr="00000000">
        <w:rPr>
          <w:rFonts w:ascii="Calibri" w:cs="Calibri" w:eastAsia="Calibri" w:hAnsi="Calibri"/>
          <w:sz w:val="27"/>
          <w:szCs w:val="27"/>
          <w:rtl w:val="0"/>
        </w:rPr>
        <w:t xml:space="preserve">‌</w:t>
      </w:r>
    </w:p>
    <w:p w:rsidR="00000000" w:rsidDel="00000000" w:rsidP="00000000" w:rsidRDefault="00000000" w:rsidRPr="00000000" w14:paraId="00000052">
      <w:pPr>
        <w:spacing w:after="0" w:line="360" w:lineRule="auto"/>
        <w:rPr>
          <w:rFonts w:ascii="Calibri" w:cs="Calibri" w:eastAsia="Calibri" w:hAnsi="Calibri"/>
          <w:sz w:val="27"/>
          <w:szCs w:val="27"/>
        </w:rPr>
      </w:pPr>
      <w:r w:rsidDel="00000000" w:rsidR="00000000" w:rsidRPr="00000000">
        <w:rPr>
          <w:rtl w:val="0"/>
        </w:rPr>
      </w:r>
    </w:p>
    <w:p w:rsidR="00000000" w:rsidDel="00000000" w:rsidP="00000000" w:rsidRDefault="00000000" w:rsidRPr="00000000" w14:paraId="00000053">
      <w:pPr>
        <w:spacing w:after="240" w:before="240" w:line="360" w:lineRule="auto"/>
        <w:rPr>
          <w:rFonts w:ascii="Calibri" w:cs="Calibri" w:eastAsia="Calibri" w:hAnsi="Calibri"/>
          <w:sz w:val="27"/>
          <w:szCs w:val="27"/>
        </w:rPr>
      </w:pPr>
      <w:r w:rsidDel="00000000" w:rsidR="00000000" w:rsidRPr="00000000">
        <w:rPr>
          <w:rFonts w:ascii="Calibri" w:cs="Calibri" w:eastAsia="Calibri" w:hAnsi="Calibri"/>
          <w:sz w:val="27"/>
          <w:szCs w:val="27"/>
          <w:rtl w:val="0"/>
        </w:rPr>
        <w:t xml:space="preserve">‌</w:t>
      </w:r>
    </w:p>
    <w:p w:rsidR="00000000" w:rsidDel="00000000" w:rsidP="00000000" w:rsidRDefault="00000000" w:rsidRPr="00000000" w14:paraId="00000054">
      <w:pPr>
        <w:spacing w:after="0" w:line="360" w:lineRule="auto"/>
        <w:rPr>
          <w:rFonts w:ascii="Calibri" w:cs="Calibri" w:eastAsia="Calibri" w:hAnsi="Calibri"/>
          <w:sz w:val="27"/>
          <w:szCs w:val="27"/>
        </w:rPr>
      </w:pPr>
      <w:r w:rsidDel="00000000" w:rsidR="00000000" w:rsidRPr="00000000">
        <w:rPr>
          <w:rtl w:val="0"/>
        </w:rPr>
      </w:r>
    </w:p>
    <w:p w:rsidR="00000000" w:rsidDel="00000000" w:rsidP="00000000" w:rsidRDefault="00000000" w:rsidRPr="00000000" w14:paraId="00000055">
      <w:pPr>
        <w:spacing w:after="240" w:before="240" w:lineRule="auto"/>
        <w:rPr>
          <w:rFonts w:ascii="Calibri" w:cs="Calibri" w:eastAsia="Calibri" w:hAnsi="Calibri"/>
          <w:sz w:val="27"/>
          <w:szCs w:val="27"/>
        </w:rPr>
      </w:pPr>
      <w:r w:rsidDel="00000000" w:rsidR="00000000" w:rsidRPr="00000000">
        <w:rPr>
          <w:rFonts w:ascii="Calibri" w:cs="Calibri" w:eastAsia="Calibri" w:hAnsi="Calibri"/>
          <w:sz w:val="27"/>
          <w:szCs w:val="27"/>
          <w:rtl w:val="0"/>
        </w:rPr>
        <w:t xml:space="preserve">‌</w:t>
      </w:r>
    </w:p>
    <w:p w:rsidR="00000000" w:rsidDel="00000000" w:rsidP="00000000" w:rsidRDefault="00000000" w:rsidRPr="00000000" w14:paraId="00000056">
      <w:pPr>
        <w:spacing w:after="240" w:before="240" w:lineRule="auto"/>
        <w:rPr>
          <w:rFonts w:ascii="Calibri" w:cs="Calibri" w:eastAsia="Calibri" w:hAnsi="Calibri"/>
        </w:rPr>
      </w:pPr>
      <w:r w:rsidDel="00000000" w:rsidR="00000000" w:rsidRPr="00000000">
        <w:rPr>
          <w:rFonts w:ascii="Calibri" w:cs="Calibri" w:eastAsia="Calibri" w:hAnsi="Calibri"/>
          <w:rtl w:val="0"/>
        </w:rPr>
        <w:t xml:space="preserve">‌</w:t>
      </w:r>
    </w:p>
    <w:p w:rsidR="00000000" w:rsidDel="00000000" w:rsidP="00000000" w:rsidRDefault="00000000" w:rsidRPr="00000000" w14:paraId="00000057">
      <w:pPr>
        <w:rPr/>
      </w:pPr>
      <w:r w:rsidDel="00000000" w:rsidR="00000000" w:rsidRPr="00000000">
        <w:rPr>
          <w:rtl w:val="0"/>
        </w:rPr>
      </w:r>
    </w:p>
    <w:p w:rsidR="00000000" w:rsidDel="00000000" w:rsidP="00000000" w:rsidRDefault="00000000" w:rsidRPr="00000000" w14:paraId="00000058">
      <w:pPr>
        <w:rPr/>
      </w:pPr>
      <w:r w:rsidDel="00000000" w:rsidR="00000000" w:rsidRPr="00000000">
        <w:rPr>
          <w:rtl w:val="0"/>
        </w:rPr>
      </w:r>
    </w:p>
    <w:p w:rsidR="00000000" w:rsidDel="00000000" w:rsidP="00000000" w:rsidRDefault="00000000" w:rsidRPr="00000000" w14:paraId="00000059">
      <w:pPr>
        <w:rPr/>
      </w:pPr>
      <w:r w:rsidDel="00000000" w:rsidR="00000000" w:rsidRPr="00000000">
        <w:rPr>
          <w:rtl w:val="0"/>
        </w:rPr>
        <w:br w:type="textWrapping"/>
      </w:r>
    </w:p>
    <w:sectPr>
      <w:pgSz w:h="16834" w:w="11909" w:orient="portrait"/>
      <w:pgMar w:bottom="1440" w:top="1440" w:left="1800" w:right="180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mbria"/>
  <w:font w:name="Calibri"/>
  <w:font w:name="Noto Sans Symbols">
    <w:embedRegular w:fontKey="{00000000-0000-0000-0000-000000000000}" r:id="rId1" w:subsetted="0"/>
    <w:embedBold w:fontKey="{00000000-0000-0000-0000-000000000000}" r:id="rId2"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360" w:hanging="360"/>
      </w:pPr>
      <w:rPr>
        <w:rFonts w:ascii="Noto Sans Symbols" w:cs="Noto Sans Symbols" w:eastAsia="Noto Sans Symbols" w:hAnsi="Noto Sans Symbols"/>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mbria" w:cs="Cambria" w:eastAsia="Cambria" w:hAnsi="Cambria"/>
        <w:sz w:val="22"/>
        <w:szCs w:val="22"/>
        <w:lang w:val="en"/>
      </w:rPr>
    </w:rPrDefault>
    <w:pPrDefault>
      <w:pPr>
        <w:spacing w:after="200"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0" w:before="480" w:lineRule="auto"/>
    </w:pPr>
    <w:rPr>
      <w:rFonts w:ascii="Calibri" w:cs="Calibri" w:eastAsia="Calibri" w:hAnsi="Calibri"/>
      <w:b w:val="1"/>
      <w:bCs w:val="1"/>
      <w:color w:val="366091"/>
      <w:sz w:val="28"/>
      <w:szCs w:val="28"/>
    </w:rPr>
  </w:style>
  <w:style w:type="paragraph" w:styleId="Heading2">
    <w:name w:val="heading 2"/>
    <w:basedOn w:val="Normal"/>
    <w:next w:val="Normal"/>
    <w:pPr>
      <w:keepNext w:val="1"/>
      <w:keepLines w:val="1"/>
      <w:spacing w:after="0" w:before="200" w:lineRule="auto"/>
    </w:pPr>
    <w:rPr>
      <w:rFonts w:ascii="Calibri" w:cs="Calibri" w:eastAsia="Calibri" w:hAnsi="Calibri"/>
      <w:b w:val="1"/>
      <w:bCs w:val="1"/>
      <w:color w:val="4f81bd"/>
      <w:sz w:val="26"/>
      <w:szCs w:val="26"/>
    </w:rPr>
  </w:style>
  <w:style w:type="paragraph" w:styleId="Heading3">
    <w:name w:val="heading 3"/>
    <w:basedOn w:val="Normal"/>
    <w:next w:val="Normal"/>
    <w:pPr>
      <w:keepNext w:val="1"/>
      <w:keepLines w:val="1"/>
      <w:spacing w:after="0" w:before="200" w:lineRule="auto"/>
    </w:pPr>
    <w:rPr>
      <w:rFonts w:ascii="Calibri" w:cs="Calibri" w:eastAsia="Calibri" w:hAnsi="Calibri"/>
      <w:b w:val="1"/>
      <w:bCs w:val="1"/>
      <w:color w:val="4f81bd"/>
    </w:rPr>
  </w:style>
  <w:style w:type="paragraph" w:styleId="Heading4">
    <w:name w:val="heading 4"/>
    <w:basedOn w:val="Normal"/>
    <w:next w:val="Normal"/>
    <w:pPr>
      <w:keepNext w:val="1"/>
      <w:keepLines w:val="1"/>
      <w:spacing w:after="0" w:before="200" w:lineRule="auto"/>
    </w:pPr>
    <w:rPr>
      <w:rFonts w:ascii="Calibri" w:cs="Calibri" w:eastAsia="Calibri" w:hAnsi="Calibri"/>
      <w:b w:val="1"/>
      <w:bCs w:val="1"/>
      <w:i w:val="1"/>
      <w:iCs w:val="1"/>
      <w:color w:val="4f81bd"/>
    </w:rPr>
  </w:style>
  <w:style w:type="paragraph" w:styleId="Heading5">
    <w:name w:val="heading 5"/>
    <w:basedOn w:val="Normal"/>
    <w:next w:val="Normal"/>
    <w:pPr>
      <w:keepNext w:val="1"/>
      <w:keepLines w:val="1"/>
      <w:spacing w:after="0" w:before="200" w:lineRule="auto"/>
    </w:pPr>
    <w:rPr>
      <w:rFonts w:ascii="Calibri" w:cs="Calibri" w:eastAsia="Calibri" w:hAnsi="Calibri"/>
      <w:color w:val="243f61"/>
    </w:rPr>
  </w:style>
  <w:style w:type="paragraph" w:styleId="Heading6">
    <w:name w:val="heading 6"/>
    <w:basedOn w:val="Normal"/>
    <w:next w:val="Normal"/>
    <w:pPr>
      <w:keepNext w:val="1"/>
      <w:keepLines w:val="1"/>
      <w:spacing w:after="0" w:before="200" w:lineRule="auto"/>
    </w:pPr>
    <w:rPr>
      <w:rFonts w:ascii="Calibri" w:cs="Calibri" w:eastAsia="Calibri" w:hAnsi="Calibri"/>
      <w:i w:val="1"/>
      <w:iCs w:val="1"/>
      <w:color w:val="243f61"/>
    </w:rPr>
  </w:style>
  <w:style w:type="paragraph" w:styleId="Title">
    <w:name w:val="Title"/>
    <w:basedOn w:val="Normal"/>
    <w:next w:val="Normal"/>
    <w:pPr>
      <w:pBdr>
        <w:bottom w:color="4f81bd" w:space="4" w:sz="8" w:val="single"/>
      </w:pBdr>
      <w:spacing w:after="300" w:line="240" w:lineRule="auto"/>
    </w:pPr>
    <w:rPr>
      <w:rFonts w:ascii="Calibri" w:cs="Calibri" w:eastAsia="Calibri" w:hAnsi="Calibri"/>
      <w:color w:val="17365d"/>
      <w:sz w:val="52"/>
      <w:szCs w:val="52"/>
    </w:rPr>
  </w:style>
  <w:style w:type="paragraph" w:styleId="Heading7">
    <w:name w:val="heading 7"/>
    <w:basedOn w:val="Normal"/>
    <w:next w:val="Normal"/>
    <w:link w:val="Heading7Char"/>
    <w:uiPriority w:val="9"/>
    <w:semiHidden w:val="1"/>
    <w:unhideWhenUsed w:val="1"/>
    <w:qFormat w:val="1"/>
    <w:rsid w:val="00FC693F"/>
    <w:pPr>
      <w:keepNext w:val="1"/>
      <w:keepLines w:val="1"/>
      <w:spacing w:after="0" w:before="200"/>
      <w:outlineLvl w:val="6"/>
    </w:pPr>
    <w:rPr>
      <w:rFonts w:asciiTheme="majorHAnsi" w:cstheme="majorBidi" w:eastAsiaTheme="majorEastAsia" w:hAnsiTheme="majorHAnsi"/>
      <w:i w:val="1"/>
      <w:iCs w:val="1"/>
      <w:color w:val="404040" w:themeColor="text1" w:themeTint="0000BF"/>
    </w:rPr>
  </w:style>
  <w:style w:type="paragraph" w:styleId="Heading8">
    <w:name w:val="heading 8"/>
    <w:basedOn w:val="Normal"/>
    <w:next w:val="Normal"/>
    <w:link w:val="Heading8Char"/>
    <w:uiPriority w:val="9"/>
    <w:semiHidden w:val="1"/>
    <w:unhideWhenUsed w:val="1"/>
    <w:qFormat w:val="1"/>
    <w:rsid w:val="00FC693F"/>
    <w:pPr>
      <w:keepNext w:val="1"/>
      <w:keepLines w:val="1"/>
      <w:spacing w:after="0" w:before="200"/>
      <w:outlineLvl w:val="7"/>
    </w:pPr>
    <w:rPr>
      <w:rFonts w:asciiTheme="majorHAnsi" w:cstheme="majorBidi" w:eastAsiaTheme="majorEastAsia" w:hAnsiTheme="majorHAnsi"/>
      <w:color w:val="4f81bd" w:themeColor="accent1"/>
      <w:sz w:val="20"/>
      <w:szCs w:val="20"/>
    </w:rPr>
  </w:style>
  <w:style w:type="paragraph" w:styleId="Heading9">
    <w:name w:val="heading 9"/>
    <w:basedOn w:val="Normal"/>
    <w:next w:val="Normal"/>
    <w:link w:val="Heading9Char"/>
    <w:uiPriority w:val="9"/>
    <w:semiHidden w:val="1"/>
    <w:unhideWhenUsed w:val="1"/>
    <w:qFormat w:val="1"/>
    <w:rsid w:val="00FC693F"/>
    <w:pPr>
      <w:keepNext w:val="1"/>
      <w:keepLines w:val="1"/>
      <w:spacing w:after="0" w:before="200"/>
      <w:outlineLvl w:val="8"/>
    </w:pPr>
    <w:rPr>
      <w:rFonts w:asciiTheme="majorHAnsi" w:cstheme="majorBidi" w:eastAsiaTheme="majorEastAsia" w:hAnsiTheme="majorHAnsi"/>
      <w:i w:val="1"/>
      <w:iCs w:val="1"/>
      <w:color w:val="404040" w:themeColor="text1" w:themeTint="0000BF"/>
      <w:sz w:val="20"/>
      <w:szCs w:val="20"/>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Header">
    <w:name w:val="header"/>
    <w:basedOn w:val="Normal"/>
    <w:link w:val="HeaderChar"/>
    <w:uiPriority w:val="99"/>
    <w:unhideWhenUsed w:val="1"/>
    <w:rsid w:val="00E618BF"/>
    <w:pPr>
      <w:tabs>
        <w:tab w:val="center" w:pos="4680"/>
        <w:tab w:val="right" w:pos="9360"/>
      </w:tabs>
      <w:spacing w:after="0" w:line="240" w:lineRule="auto"/>
    </w:pPr>
  </w:style>
  <w:style w:type="character" w:styleId="HeaderChar" w:customStyle="1">
    <w:name w:val="Header Char"/>
    <w:basedOn w:val="DefaultParagraphFont"/>
    <w:link w:val="Header"/>
    <w:uiPriority w:val="99"/>
    <w:rsid w:val="00E618BF"/>
  </w:style>
  <w:style w:type="paragraph" w:styleId="Footer">
    <w:name w:val="footer"/>
    <w:basedOn w:val="Normal"/>
    <w:link w:val="FooterChar"/>
    <w:uiPriority w:val="99"/>
    <w:unhideWhenUsed w:val="1"/>
    <w:rsid w:val="00E618BF"/>
    <w:pPr>
      <w:tabs>
        <w:tab w:val="center" w:pos="4680"/>
        <w:tab w:val="right" w:pos="9360"/>
      </w:tabs>
      <w:spacing w:after="0" w:line="240" w:lineRule="auto"/>
    </w:pPr>
  </w:style>
  <w:style w:type="character" w:styleId="FooterChar" w:customStyle="1">
    <w:name w:val="Footer Char"/>
    <w:basedOn w:val="DefaultParagraphFont"/>
    <w:link w:val="Footer"/>
    <w:uiPriority w:val="99"/>
    <w:rsid w:val="00E618BF"/>
  </w:style>
  <w:style w:type="paragraph" w:styleId="NoSpacing">
    <w:name w:val="No Spacing"/>
    <w:uiPriority w:val="1"/>
    <w:qFormat w:val="1"/>
    <w:rsid w:val="00FC693F"/>
    <w:pPr>
      <w:spacing w:after="0" w:line="240" w:lineRule="auto"/>
    </w:pPr>
  </w:style>
  <w:style w:type="character" w:styleId="Heading1Char" w:customStyle="1">
    <w:name w:val="Heading 1 Char"/>
    <w:basedOn w:val="DefaultParagraphFont"/>
    <w:link w:val="Heading1"/>
    <w:uiPriority w:val="9"/>
    <w:rsid w:val="00FC693F"/>
    <w:rPr>
      <w:rFonts w:asciiTheme="majorHAnsi" w:cstheme="majorBidi" w:eastAsiaTheme="majorEastAsia" w:hAnsiTheme="majorHAnsi"/>
      <w:b w:val="1"/>
      <w:bCs w:val="1"/>
      <w:color w:val="365f91" w:themeColor="accent1" w:themeShade="0000BF"/>
      <w:sz w:val="28"/>
      <w:szCs w:val="28"/>
    </w:rPr>
  </w:style>
  <w:style w:type="character" w:styleId="Heading2Char" w:customStyle="1">
    <w:name w:val="Heading 2 Char"/>
    <w:basedOn w:val="DefaultParagraphFont"/>
    <w:link w:val="Heading2"/>
    <w:uiPriority w:val="9"/>
    <w:rsid w:val="00FC693F"/>
    <w:rPr>
      <w:rFonts w:asciiTheme="majorHAnsi" w:cstheme="majorBidi" w:eastAsiaTheme="majorEastAsia" w:hAnsiTheme="majorHAnsi"/>
      <w:b w:val="1"/>
      <w:bCs w:val="1"/>
      <w:color w:val="4f81bd" w:themeColor="accent1"/>
      <w:sz w:val="26"/>
      <w:szCs w:val="26"/>
    </w:rPr>
  </w:style>
  <w:style w:type="character" w:styleId="Heading3Char" w:customStyle="1">
    <w:name w:val="Heading 3 Char"/>
    <w:basedOn w:val="DefaultParagraphFont"/>
    <w:link w:val="Heading3"/>
    <w:uiPriority w:val="9"/>
    <w:rsid w:val="00FC693F"/>
    <w:rPr>
      <w:rFonts w:asciiTheme="majorHAnsi" w:cstheme="majorBidi" w:eastAsiaTheme="majorEastAsia" w:hAnsiTheme="majorHAnsi"/>
      <w:b w:val="1"/>
      <w:bCs w:val="1"/>
      <w:color w:val="4f81bd" w:themeColor="accent1"/>
    </w:rPr>
  </w:style>
  <w:style w:type="character" w:styleId="TitleChar" w:customStyle="1">
    <w:name w:val="Title Char"/>
    <w:basedOn w:val="DefaultParagraphFont"/>
    <w:link w:val="Title"/>
    <w:uiPriority w:val="10"/>
    <w:rsid w:val="00FC693F"/>
    <w:rPr>
      <w:rFonts w:asciiTheme="majorHAnsi" w:cstheme="majorBidi" w:eastAsiaTheme="majorEastAsia" w:hAnsiTheme="majorHAnsi"/>
      <w:color w:val="17365d" w:themeColor="text2" w:themeShade="0000BF"/>
      <w:spacing w:val="5"/>
      <w:kern w:val="28"/>
      <w:sz w:val="52"/>
      <w:szCs w:val="52"/>
    </w:rPr>
  </w:style>
  <w:style w:type="character" w:styleId="SubtitleChar" w:customStyle="1">
    <w:name w:val="Subtitle Char"/>
    <w:basedOn w:val="DefaultParagraphFont"/>
    <w:link w:val="Subtitle"/>
    <w:uiPriority w:val="11"/>
    <w:rsid w:val="00FC693F"/>
    <w:rPr>
      <w:rFonts w:asciiTheme="majorHAnsi" w:cstheme="majorBidi" w:eastAsiaTheme="majorEastAsia" w:hAnsiTheme="majorHAnsi"/>
      <w:i w:val="1"/>
      <w:iCs w:val="1"/>
      <w:color w:val="4f81bd" w:themeColor="accent1"/>
      <w:spacing w:val="15"/>
      <w:sz w:val="24"/>
      <w:szCs w:val="24"/>
    </w:rPr>
  </w:style>
  <w:style w:type="paragraph" w:styleId="ListParagraph">
    <w:name w:val="List Paragraph"/>
    <w:basedOn w:val="Normal"/>
    <w:uiPriority w:val="34"/>
    <w:qFormat w:val="1"/>
    <w:rsid w:val="00FC693F"/>
    <w:pPr>
      <w:ind w:left="720"/>
      <w:contextualSpacing w:val="1"/>
    </w:pPr>
  </w:style>
  <w:style w:type="paragraph" w:styleId="BodyText">
    <w:name w:val="Body Text"/>
    <w:basedOn w:val="Normal"/>
    <w:link w:val="BodyTextChar"/>
    <w:uiPriority w:val="99"/>
    <w:unhideWhenUsed w:val="1"/>
    <w:rsid w:val="00AA1D8D"/>
    <w:pPr>
      <w:spacing w:after="120"/>
    </w:pPr>
  </w:style>
  <w:style w:type="character" w:styleId="BodyTextChar" w:customStyle="1">
    <w:name w:val="Body Text Char"/>
    <w:basedOn w:val="DefaultParagraphFont"/>
    <w:link w:val="BodyText"/>
    <w:uiPriority w:val="99"/>
    <w:rsid w:val="00AA1D8D"/>
  </w:style>
  <w:style w:type="paragraph" w:styleId="BodyText2">
    <w:name w:val="Body Text 2"/>
    <w:basedOn w:val="Normal"/>
    <w:link w:val="BodyText2Char"/>
    <w:uiPriority w:val="99"/>
    <w:unhideWhenUsed w:val="1"/>
    <w:rsid w:val="00AA1D8D"/>
    <w:pPr>
      <w:spacing w:after="120" w:line="480" w:lineRule="auto"/>
    </w:pPr>
  </w:style>
  <w:style w:type="character" w:styleId="BodyText2Char" w:customStyle="1">
    <w:name w:val="Body Text 2 Char"/>
    <w:basedOn w:val="DefaultParagraphFont"/>
    <w:link w:val="BodyText2"/>
    <w:uiPriority w:val="99"/>
    <w:rsid w:val="00AA1D8D"/>
  </w:style>
  <w:style w:type="paragraph" w:styleId="BodyText3">
    <w:name w:val="Body Text 3"/>
    <w:basedOn w:val="Normal"/>
    <w:link w:val="BodyText3Char"/>
    <w:uiPriority w:val="99"/>
    <w:unhideWhenUsed w:val="1"/>
    <w:rsid w:val="00AA1D8D"/>
    <w:pPr>
      <w:spacing w:after="120"/>
    </w:pPr>
    <w:rPr>
      <w:sz w:val="16"/>
      <w:szCs w:val="16"/>
    </w:rPr>
  </w:style>
  <w:style w:type="character" w:styleId="BodyText3Char" w:customStyle="1">
    <w:name w:val="Body Text 3 Char"/>
    <w:basedOn w:val="DefaultParagraphFont"/>
    <w:link w:val="BodyText3"/>
    <w:uiPriority w:val="99"/>
    <w:rsid w:val="00AA1D8D"/>
    <w:rPr>
      <w:sz w:val="16"/>
      <w:szCs w:val="16"/>
    </w:rPr>
  </w:style>
  <w:style w:type="paragraph" w:styleId="List">
    <w:name w:val="List"/>
    <w:basedOn w:val="Normal"/>
    <w:uiPriority w:val="99"/>
    <w:unhideWhenUsed w:val="1"/>
    <w:rsid w:val="00AA1D8D"/>
    <w:pPr>
      <w:ind w:left="360" w:hanging="360"/>
      <w:contextualSpacing w:val="1"/>
    </w:pPr>
  </w:style>
  <w:style w:type="paragraph" w:styleId="List2">
    <w:name w:val="List 2"/>
    <w:basedOn w:val="Normal"/>
    <w:uiPriority w:val="99"/>
    <w:unhideWhenUsed w:val="1"/>
    <w:rsid w:val="00326F90"/>
    <w:pPr>
      <w:ind w:left="720" w:hanging="360"/>
      <w:contextualSpacing w:val="1"/>
    </w:pPr>
  </w:style>
  <w:style w:type="paragraph" w:styleId="List3">
    <w:name w:val="List 3"/>
    <w:basedOn w:val="Normal"/>
    <w:uiPriority w:val="99"/>
    <w:unhideWhenUsed w:val="1"/>
    <w:rsid w:val="00326F90"/>
    <w:pPr>
      <w:ind w:left="1080" w:hanging="360"/>
      <w:contextualSpacing w:val="1"/>
    </w:pPr>
  </w:style>
  <w:style w:type="paragraph" w:styleId="ListBullet">
    <w:name w:val="List Bullet"/>
    <w:basedOn w:val="Normal"/>
    <w:uiPriority w:val="99"/>
    <w:unhideWhenUsed w:val="1"/>
    <w:rsid w:val="00326F90"/>
    <w:pPr>
      <w:numPr>
        <w:numId w:val="1"/>
      </w:numPr>
      <w:contextualSpacing w:val="1"/>
    </w:pPr>
  </w:style>
  <w:style w:type="paragraph" w:styleId="ListBullet2">
    <w:name w:val="List Bullet 2"/>
    <w:basedOn w:val="Normal"/>
    <w:uiPriority w:val="99"/>
    <w:unhideWhenUsed w:val="1"/>
    <w:rsid w:val="00326F90"/>
    <w:pPr>
      <w:numPr>
        <w:numId w:val="2"/>
      </w:numPr>
      <w:contextualSpacing w:val="1"/>
    </w:pPr>
  </w:style>
  <w:style w:type="paragraph" w:styleId="ListBullet3">
    <w:name w:val="List Bullet 3"/>
    <w:basedOn w:val="Normal"/>
    <w:uiPriority w:val="99"/>
    <w:unhideWhenUsed w:val="1"/>
    <w:rsid w:val="00326F90"/>
    <w:pPr>
      <w:numPr>
        <w:numId w:val="3"/>
      </w:numPr>
      <w:contextualSpacing w:val="1"/>
    </w:pPr>
  </w:style>
  <w:style w:type="paragraph" w:styleId="ListNumber">
    <w:name w:val="List Number"/>
    <w:basedOn w:val="Normal"/>
    <w:uiPriority w:val="99"/>
    <w:unhideWhenUsed w:val="1"/>
    <w:rsid w:val="00326F90"/>
    <w:pPr>
      <w:numPr>
        <w:numId w:val="5"/>
      </w:numPr>
      <w:contextualSpacing w:val="1"/>
    </w:pPr>
  </w:style>
  <w:style w:type="paragraph" w:styleId="ListNumber2">
    <w:name w:val="List Number 2"/>
    <w:basedOn w:val="Normal"/>
    <w:uiPriority w:val="99"/>
    <w:unhideWhenUsed w:val="1"/>
    <w:rsid w:val="0029639D"/>
    <w:pPr>
      <w:numPr>
        <w:numId w:val="6"/>
      </w:numPr>
      <w:contextualSpacing w:val="1"/>
    </w:pPr>
  </w:style>
  <w:style w:type="paragraph" w:styleId="ListNumber3">
    <w:name w:val="List Number 3"/>
    <w:basedOn w:val="Normal"/>
    <w:uiPriority w:val="99"/>
    <w:unhideWhenUsed w:val="1"/>
    <w:rsid w:val="0029639D"/>
    <w:pPr>
      <w:numPr>
        <w:numId w:val="7"/>
      </w:numPr>
      <w:contextualSpacing w:val="1"/>
    </w:pPr>
  </w:style>
  <w:style w:type="paragraph" w:styleId="ListContinue">
    <w:name w:val="List Continue"/>
    <w:basedOn w:val="Normal"/>
    <w:uiPriority w:val="99"/>
    <w:unhideWhenUsed w:val="1"/>
    <w:rsid w:val="0029639D"/>
    <w:pPr>
      <w:spacing w:after="120"/>
      <w:ind w:left="360"/>
      <w:contextualSpacing w:val="1"/>
    </w:pPr>
  </w:style>
  <w:style w:type="paragraph" w:styleId="ListContinue2">
    <w:name w:val="List Continue 2"/>
    <w:basedOn w:val="Normal"/>
    <w:uiPriority w:val="99"/>
    <w:unhideWhenUsed w:val="1"/>
    <w:rsid w:val="0029639D"/>
    <w:pPr>
      <w:spacing w:after="120"/>
      <w:ind w:left="720"/>
      <w:contextualSpacing w:val="1"/>
    </w:pPr>
  </w:style>
  <w:style w:type="paragraph" w:styleId="ListContinue3">
    <w:name w:val="List Continue 3"/>
    <w:basedOn w:val="Normal"/>
    <w:uiPriority w:val="99"/>
    <w:unhideWhenUsed w:val="1"/>
    <w:rsid w:val="0029639D"/>
    <w:pPr>
      <w:spacing w:after="120"/>
      <w:ind w:left="1080"/>
      <w:contextualSpacing w:val="1"/>
    </w:pPr>
  </w:style>
  <w:style w:type="paragraph" w:styleId="MacroText">
    <w:name w:val="macro"/>
    <w:link w:val="MacroTextChar"/>
    <w:uiPriority w:val="99"/>
    <w:unhideWhenUsed w:val="1"/>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styleId="MacroTextChar" w:customStyle="1">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val="1"/>
    <w:rsid w:val="00FC693F"/>
    <w:rPr>
      <w:i w:val="1"/>
      <w:iCs w:val="1"/>
      <w:color w:val="000000" w:themeColor="text1"/>
    </w:rPr>
  </w:style>
  <w:style w:type="character" w:styleId="QuoteChar" w:customStyle="1">
    <w:name w:val="Quote Char"/>
    <w:basedOn w:val="DefaultParagraphFont"/>
    <w:link w:val="Quote"/>
    <w:uiPriority w:val="29"/>
    <w:rsid w:val="00FC693F"/>
    <w:rPr>
      <w:i w:val="1"/>
      <w:iCs w:val="1"/>
      <w:color w:val="000000" w:themeColor="text1"/>
    </w:rPr>
  </w:style>
  <w:style w:type="character" w:styleId="Heading4Char" w:customStyle="1">
    <w:name w:val="Heading 4 Char"/>
    <w:basedOn w:val="DefaultParagraphFont"/>
    <w:link w:val="Heading4"/>
    <w:uiPriority w:val="9"/>
    <w:semiHidden w:val="1"/>
    <w:rsid w:val="00FC693F"/>
    <w:rPr>
      <w:rFonts w:asciiTheme="majorHAnsi" w:cstheme="majorBidi" w:eastAsiaTheme="majorEastAsia" w:hAnsiTheme="majorHAnsi"/>
      <w:b w:val="1"/>
      <w:bCs w:val="1"/>
      <w:i w:val="1"/>
      <w:iCs w:val="1"/>
      <w:color w:val="4f81bd" w:themeColor="accent1"/>
    </w:rPr>
  </w:style>
  <w:style w:type="character" w:styleId="Heading5Char" w:customStyle="1">
    <w:name w:val="Heading 5 Char"/>
    <w:basedOn w:val="DefaultParagraphFont"/>
    <w:link w:val="Heading5"/>
    <w:uiPriority w:val="9"/>
    <w:semiHidden w:val="1"/>
    <w:rsid w:val="00FC693F"/>
    <w:rPr>
      <w:rFonts w:asciiTheme="majorHAnsi" w:cstheme="majorBidi" w:eastAsiaTheme="majorEastAsia" w:hAnsiTheme="majorHAnsi"/>
      <w:color w:val="243f60" w:themeColor="accent1" w:themeShade="00007F"/>
    </w:rPr>
  </w:style>
  <w:style w:type="character" w:styleId="Heading6Char" w:customStyle="1">
    <w:name w:val="Heading 6 Char"/>
    <w:basedOn w:val="DefaultParagraphFont"/>
    <w:link w:val="Heading6"/>
    <w:uiPriority w:val="9"/>
    <w:semiHidden w:val="1"/>
    <w:rsid w:val="00FC693F"/>
    <w:rPr>
      <w:rFonts w:asciiTheme="majorHAnsi" w:cstheme="majorBidi" w:eastAsiaTheme="majorEastAsia" w:hAnsiTheme="majorHAnsi"/>
      <w:i w:val="1"/>
      <w:iCs w:val="1"/>
      <w:color w:val="243f60" w:themeColor="accent1" w:themeShade="00007F"/>
    </w:rPr>
  </w:style>
  <w:style w:type="character" w:styleId="Heading7Char" w:customStyle="1">
    <w:name w:val="Heading 7 Char"/>
    <w:basedOn w:val="DefaultParagraphFont"/>
    <w:link w:val="Heading7"/>
    <w:uiPriority w:val="9"/>
    <w:semiHidden w:val="1"/>
    <w:rsid w:val="00FC693F"/>
    <w:rPr>
      <w:rFonts w:asciiTheme="majorHAnsi" w:cstheme="majorBidi" w:eastAsiaTheme="majorEastAsia" w:hAnsiTheme="majorHAnsi"/>
      <w:i w:val="1"/>
      <w:iCs w:val="1"/>
      <w:color w:val="404040" w:themeColor="text1" w:themeTint="0000BF"/>
    </w:rPr>
  </w:style>
  <w:style w:type="character" w:styleId="Heading8Char" w:customStyle="1">
    <w:name w:val="Heading 8 Char"/>
    <w:basedOn w:val="DefaultParagraphFont"/>
    <w:link w:val="Heading8"/>
    <w:uiPriority w:val="9"/>
    <w:semiHidden w:val="1"/>
    <w:rsid w:val="00FC693F"/>
    <w:rPr>
      <w:rFonts w:asciiTheme="majorHAnsi" w:cstheme="majorBidi" w:eastAsiaTheme="majorEastAsia" w:hAnsiTheme="majorHAnsi"/>
      <w:color w:val="4f81bd" w:themeColor="accent1"/>
      <w:sz w:val="20"/>
      <w:szCs w:val="20"/>
    </w:rPr>
  </w:style>
  <w:style w:type="character" w:styleId="Heading9Char" w:customStyle="1">
    <w:name w:val="Heading 9 Char"/>
    <w:basedOn w:val="DefaultParagraphFont"/>
    <w:link w:val="Heading9"/>
    <w:uiPriority w:val="9"/>
    <w:semiHidden w:val="1"/>
    <w:rsid w:val="00FC693F"/>
    <w:rPr>
      <w:rFonts w:asciiTheme="majorHAnsi" w:cstheme="majorBidi" w:eastAsiaTheme="majorEastAsia" w:hAnsiTheme="majorHAnsi"/>
      <w:i w:val="1"/>
      <w:iCs w:val="1"/>
      <w:color w:val="404040" w:themeColor="text1" w:themeTint="0000BF"/>
      <w:sz w:val="20"/>
      <w:szCs w:val="20"/>
    </w:rPr>
  </w:style>
  <w:style w:type="paragraph" w:styleId="Caption">
    <w:name w:val="caption"/>
    <w:basedOn w:val="Normal"/>
    <w:next w:val="Normal"/>
    <w:uiPriority w:val="35"/>
    <w:semiHidden w:val="1"/>
    <w:unhideWhenUsed w:val="1"/>
    <w:qFormat w:val="1"/>
    <w:rsid w:val="00FC693F"/>
    <w:pPr>
      <w:spacing w:line="240" w:lineRule="auto"/>
    </w:pPr>
    <w:rPr>
      <w:b w:val="1"/>
      <w:bCs w:val="1"/>
      <w:color w:val="4f81bd" w:themeColor="accent1"/>
      <w:sz w:val="18"/>
      <w:szCs w:val="18"/>
    </w:rPr>
  </w:style>
  <w:style w:type="character" w:styleId="Strong">
    <w:name w:val="Strong"/>
    <w:basedOn w:val="DefaultParagraphFont"/>
    <w:uiPriority w:val="22"/>
    <w:qFormat w:val="1"/>
    <w:rsid w:val="00FC693F"/>
    <w:rPr>
      <w:b w:val="1"/>
      <w:bCs w:val="1"/>
    </w:rPr>
  </w:style>
  <w:style w:type="character" w:styleId="Emphasis">
    <w:name w:val="Emphasis"/>
    <w:basedOn w:val="DefaultParagraphFont"/>
    <w:uiPriority w:val="20"/>
    <w:qFormat w:val="1"/>
    <w:rsid w:val="00FC693F"/>
    <w:rPr>
      <w:i w:val="1"/>
      <w:iCs w:val="1"/>
    </w:rPr>
  </w:style>
  <w:style w:type="paragraph" w:styleId="IntenseQuote">
    <w:name w:val="Intense Quote"/>
    <w:basedOn w:val="Normal"/>
    <w:next w:val="Normal"/>
    <w:link w:val="IntenseQuoteChar"/>
    <w:uiPriority w:val="30"/>
    <w:qFormat w:val="1"/>
    <w:rsid w:val="00FC693F"/>
    <w:pPr>
      <w:pBdr>
        <w:bottom w:color="4f81bd" w:space="4" w:sz="4" w:themeColor="accent1" w:val="single"/>
      </w:pBdr>
      <w:spacing w:after="280" w:before="200"/>
      <w:ind w:left="936" w:right="936"/>
    </w:pPr>
    <w:rPr>
      <w:b w:val="1"/>
      <w:bCs w:val="1"/>
      <w:i w:val="1"/>
      <w:iCs w:val="1"/>
      <w:color w:val="4f81bd" w:themeColor="accent1"/>
    </w:rPr>
  </w:style>
  <w:style w:type="character" w:styleId="IntenseQuoteChar" w:customStyle="1">
    <w:name w:val="Intense Quote Char"/>
    <w:basedOn w:val="DefaultParagraphFont"/>
    <w:link w:val="IntenseQuote"/>
    <w:uiPriority w:val="30"/>
    <w:rsid w:val="00FC693F"/>
    <w:rPr>
      <w:b w:val="1"/>
      <w:bCs w:val="1"/>
      <w:i w:val="1"/>
      <w:iCs w:val="1"/>
      <w:color w:val="4f81bd" w:themeColor="accent1"/>
    </w:rPr>
  </w:style>
  <w:style w:type="character" w:styleId="SubtleEmphasis">
    <w:name w:val="Subtle Emphasis"/>
    <w:basedOn w:val="DefaultParagraphFont"/>
    <w:uiPriority w:val="19"/>
    <w:qFormat w:val="1"/>
    <w:rsid w:val="00FC693F"/>
    <w:rPr>
      <w:i w:val="1"/>
      <w:iCs w:val="1"/>
      <w:color w:val="808080" w:themeColor="text1" w:themeTint="00007F"/>
    </w:rPr>
  </w:style>
  <w:style w:type="character" w:styleId="IntenseEmphasis">
    <w:name w:val="Intense Emphasis"/>
    <w:basedOn w:val="DefaultParagraphFont"/>
    <w:uiPriority w:val="21"/>
    <w:qFormat w:val="1"/>
    <w:rsid w:val="00FC693F"/>
    <w:rPr>
      <w:b w:val="1"/>
      <w:bCs w:val="1"/>
      <w:i w:val="1"/>
      <w:iCs w:val="1"/>
      <w:color w:val="4f81bd" w:themeColor="accent1"/>
    </w:rPr>
  </w:style>
  <w:style w:type="character" w:styleId="SubtleReference">
    <w:name w:val="Subtle Reference"/>
    <w:basedOn w:val="DefaultParagraphFont"/>
    <w:uiPriority w:val="31"/>
    <w:qFormat w:val="1"/>
    <w:rsid w:val="00FC693F"/>
    <w:rPr>
      <w:smallCaps w:val="1"/>
      <w:color w:val="c0504d" w:themeColor="accent2"/>
      <w:u w:val="single"/>
    </w:rPr>
  </w:style>
  <w:style w:type="character" w:styleId="IntenseReference">
    <w:name w:val="Intense Reference"/>
    <w:basedOn w:val="DefaultParagraphFont"/>
    <w:uiPriority w:val="32"/>
    <w:qFormat w:val="1"/>
    <w:rsid w:val="00FC693F"/>
    <w:rPr>
      <w:b w:val="1"/>
      <w:bCs w:val="1"/>
      <w:smallCaps w:val="1"/>
      <w:color w:val="c0504d" w:themeColor="accent2"/>
      <w:spacing w:val="5"/>
      <w:u w:val="single"/>
    </w:rPr>
  </w:style>
  <w:style w:type="character" w:styleId="BookTitle">
    <w:name w:val="Book Title"/>
    <w:basedOn w:val="DefaultParagraphFont"/>
    <w:uiPriority w:val="33"/>
    <w:qFormat w:val="1"/>
    <w:rsid w:val="00FC693F"/>
    <w:rPr>
      <w:b w:val="1"/>
      <w:bCs w:val="1"/>
      <w:smallCaps w:val="1"/>
      <w:spacing w:val="5"/>
    </w:rPr>
  </w:style>
  <w:style w:type="paragraph" w:styleId="TOCHeading">
    <w:name w:val="TOC Heading"/>
    <w:basedOn w:val="Heading1"/>
    <w:next w:val="Normal"/>
    <w:uiPriority w:val="39"/>
    <w:semiHidden w:val="1"/>
    <w:unhideWhenUsed w:val="1"/>
    <w:qFormat w:val="1"/>
    <w:rsid w:val="00FC693F"/>
    <w:pPr>
      <w:outlineLvl w:val="9"/>
    </w:pPr>
  </w:style>
  <w:style w:type="table" w:styleId="TableGrid">
    <w:name w:val="Table Grid"/>
    <w:basedOn w:val="TableNormal"/>
    <w:uiPriority w:val="59"/>
    <w:rsid w:val="00FC693F"/>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table" w:styleId="LightShading">
    <w:name w:val="Light Shading"/>
    <w:basedOn w:val="TableNormal"/>
    <w:uiPriority w:val="60"/>
    <w:rsid w:val="00FC693F"/>
    <w:pPr>
      <w:spacing w:after="0" w:line="240" w:lineRule="auto"/>
    </w:pPr>
    <w:rPr>
      <w:color w:val="000000" w:themeColor="text1" w:themeShade="0000BF"/>
    </w:rPr>
    <w:tblPr>
      <w:tblStyleRowBandSize w:val="1"/>
      <w:tblStyleColBandSize w:val="1"/>
      <w:tblBorders>
        <w:top w:color="000000" w:space="0" w:sz="8" w:themeColor="text1" w:val="single"/>
        <w:bottom w:color="000000" w:space="0" w:sz="8" w:themeColor="text1" w:val="single"/>
      </w:tblBorders>
    </w:tblPr>
    <w:tblStylePr w:type="firstRow">
      <w:pPr>
        <w:spacing w:after="0" w:before="0" w:line="240" w:lineRule="auto"/>
      </w:pPr>
      <w:rPr>
        <w:b w:val="1"/>
        <w:bCs w:val="1"/>
      </w:rPr>
      <w:tblPr/>
      <w:tcPr>
        <w:tcBorders>
          <w:top w:color="000000" w:space="0" w:sz="8" w:themeColor="text1" w:val="single"/>
          <w:left w:space="0" w:sz="0" w:val="nil"/>
          <w:bottom w:color="000000" w:space="0" w:sz="8" w:themeColor="text1" w:val="single"/>
          <w:right w:space="0" w:sz="0" w:val="nil"/>
          <w:insideH w:space="0" w:sz="0" w:val="nil"/>
          <w:insideV w:space="0" w:sz="0" w:val="nil"/>
        </w:tcBorders>
      </w:tcPr>
    </w:tblStylePr>
    <w:tblStylePr w:type="lastRow">
      <w:pPr>
        <w:spacing w:after="0" w:before="0" w:line="240" w:lineRule="auto"/>
      </w:pPr>
      <w:rPr>
        <w:b w:val="1"/>
        <w:bCs w:val="1"/>
      </w:rPr>
      <w:tblPr/>
      <w:tcPr>
        <w:tcBorders>
          <w:top w:color="000000" w:space="0" w:sz="8" w:themeColor="text1" w:val="single"/>
          <w:left w:space="0" w:sz="0" w:val="nil"/>
          <w:bottom w:color="000000" w:space="0" w:sz="8" w:themeColor="text1" w:val="single"/>
          <w:right w:space="0" w:sz="0" w:val="nil"/>
          <w:insideH w:space="0" w:sz="0" w:val="nil"/>
          <w:insideV w:space="0" w:sz="0" w:val="nil"/>
        </w:tcBorders>
      </w:tcPr>
    </w:tblStylePr>
    <w:tblStylePr w:type="firstCol">
      <w:rPr>
        <w:b w:val="1"/>
        <w:bCs w:val="1"/>
      </w:rPr>
    </w:tblStylePr>
    <w:tblStylePr w:type="lastCol">
      <w:rPr>
        <w:b w:val="1"/>
        <w:bCs w:val="1"/>
      </w:rPr>
    </w:tblStylePr>
    <w:tblStylePr w:type="band1Vert">
      <w:tblPr/>
      <w:tcPr>
        <w:tcBorders>
          <w:left w:space="0" w:sz="0" w:val="nil"/>
          <w:right w:space="0" w:sz="0" w:val="nil"/>
          <w:insideH w:space="0" w:sz="0" w:val="nil"/>
          <w:insideV w:space="0" w:sz="0" w:val="nil"/>
        </w:tcBorders>
        <w:shd w:color="auto" w:fill="c0c0c0" w:themeFill="text1" w:themeFillTint="00003F" w:val="clear"/>
      </w:tcPr>
    </w:tblStylePr>
    <w:tblStylePr w:type="band1Horz">
      <w:tblPr/>
      <w:tcPr>
        <w:tcBorders>
          <w:left w:space="0" w:sz="0" w:val="nil"/>
          <w:right w:space="0" w:sz="0" w:val="nil"/>
          <w:insideH w:space="0" w:sz="0" w:val="nil"/>
          <w:insideV w:space="0" w:sz="0" w:val="nil"/>
        </w:tcBorders>
        <w:shd w:color="auto" w:fill="c0c0c0" w:themeFill="text1" w:themeFillTint="00003F" w:val="clear"/>
      </w:tcPr>
    </w:tblStylePr>
  </w:style>
  <w:style w:type="table" w:styleId="LightShading-Accent1">
    <w:name w:val="Light Shading Accent 1"/>
    <w:basedOn w:val="TableNormal"/>
    <w:uiPriority w:val="60"/>
    <w:rsid w:val="00FC693F"/>
    <w:pPr>
      <w:spacing w:after="0" w:line="240" w:lineRule="auto"/>
    </w:pPr>
    <w:rPr>
      <w:color w:val="365f91" w:themeColor="accent1" w:themeShade="0000BF"/>
    </w:rPr>
    <w:tblPr>
      <w:tblStyleRowBandSize w:val="1"/>
      <w:tblStyleColBandSize w:val="1"/>
      <w:tblBorders>
        <w:top w:color="4f81bd" w:space="0" w:sz="8" w:themeColor="accent1" w:val="single"/>
        <w:bottom w:color="4f81bd" w:space="0" w:sz="8" w:themeColor="accent1" w:val="single"/>
      </w:tblBorders>
    </w:tblPr>
    <w:tblStylePr w:type="firstRow">
      <w:pPr>
        <w:spacing w:after="0" w:before="0" w:line="240" w:lineRule="auto"/>
      </w:pPr>
      <w:rPr>
        <w:b w:val="1"/>
        <w:bCs w:val="1"/>
      </w:rPr>
      <w:tblPr/>
      <w:tcPr>
        <w:tcBorders>
          <w:top w:color="4f81bd" w:space="0" w:sz="8" w:themeColor="accent1" w:val="single"/>
          <w:left w:space="0" w:sz="0" w:val="nil"/>
          <w:bottom w:color="4f81bd" w:space="0" w:sz="8" w:themeColor="accent1" w:val="single"/>
          <w:right w:space="0" w:sz="0" w:val="nil"/>
          <w:insideH w:space="0" w:sz="0" w:val="nil"/>
          <w:insideV w:space="0" w:sz="0" w:val="nil"/>
        </w:tcBorders>
      </w:tcPr>
    </w:tblStylePr>
    <w:tblStylePr w:type="lastRow">
      <w:pPr>
        <w:spacing w:after="0" w:before="0" w:line="240" w:lineRule="auto"/>
      </w:pPr>
      <w:rPr>
        <w:b w:val="1"/>
        <w:bCs w:val="1"/>
      </w:rPr>
      <w:tblPr/>
      <w:tcPr>
        <w:tcBorders>
          <w:top w:color="4f81bd" w:space="0" w:sz="8" w:themeColor="accent1" w:val="single"/>
          <w:left w:space="0" w:sz="0" w:val="nil"/>
          <w:bottom w:color="4f81bd" w:space="0" w:sz="8" w:themeColor="accent1" w:val="single"/>
          <w:right w:space="0" w:sz="0" w:val="nil"/>
          <w:insideH w:space="0" w:sz="0" w:val="nil"/>
          <w:insideV w:space="0" w:sz="0" w:val="nil"/>
        </w:tcBorders>
      </w:tcPr>
    </w:tblStylePr>
    <w:tblStylePr w:type="firstCol">
      <w:rPr>
        <w:b w:val="1"/>
        <w:bCs w:val="1"/>
      </w:rPr>
    </w:tblStylePr>
    <w:tblStylePr w:type="lastCol">
      <w:rPr>
        <w:b w:val="1"/>
        <w:bCs w:val="1"/>
      </w:rPr>
    </w:tblStylePr>
    <w:tblStylePr w:type="band1Vert">
      <w:tblPr/>
      <w:tcPr>
        <w:tcBorders>
          <w:left w:space="0" w:sz="0" w:val="nil"/>
          <w:right w:space="0" w:sz="0" w:val="nil"/>
          <w:insideH w:space="0" w:sz="0" w:val="nil"/>
          <w:insideV w:space="0" w:sz="0" w:val="nil"/>
        </w:tcBorders>
        <w:shd w:color="auto" w:fill="d3dfee" w:themeFill="accent1" w:themeFillTint="00003F" w:val="clear"/>
      </w:tcPr>
    </w:tblStylePr>
    <w:tblStylePr w:type="band1Horz">
      <w:tblPr/>
      <w:tcPr>
        <w:tcBorders>
          <w:left w:space="0" w:sz="0" w:val="nil"/>
          <w:right w:space="0" w:sz="0" w:val="nil"/>
          <w:insideH w:space="0" w:sz="0" w:val="nil"/>
          <w:insideV w:space="0" w:sz="0" w:val="nil"/>
        </w:tcBorders>
        <w:shd w:color="auto" w:fill="d3dfee" w:themeFill="accent1" w:themeFillTint="00003F" w:val="clear"/>
      </w:tcPr>
    </w:tblStylePr>
  </w:style>
  <w:style w:type="table" w:styleId="LightShading-Accent2">
    <w:name w:val="Light Shading Accent 2"/>
    <w:basedOn w:val="TableNormal"/>
    <w:uiPriority w:val="60"/>
    <w:rsid w:val="00FC693F"/>
    <w:pPr>
      <w:spacing w:after="0" w:line="240" w:lineRule="auto"/>
    </w:pPr>
    <w:rPr>
      <w:color w:val="943634" w:themeColor="accent2" w:themeShade="0000BF"/>
    </w:rPr>
    <w:tblPr>
      <w:tblStyleRowBandSize w:val="1"/>
      <w:tblStyleColBandSize w:val="1"/>
      <w:tblBorders>
        <w:top w:color="c0504d" w:space="0" w:sz="8" w:themeColor="accent2" w:val="single"/>
        <w:bottom w:color="c0504d" w:space="0" w:sz="8" w:themeColor="accent2" w:val="single"/>
      </w:tblBorders>
    </w:tblPr>
    <w:tblStylePr w:type="firstRow">
      <w:pPr>
        <w:spacing w:after="0" w:before="0" w:line="240" w:lineRule="auto"/>
      </w:pPr>
      <w:rPr>
        <w:b w:val="1"/>
        <w:bCs w:val="1"/>
      </w:rPr>
      <w:tblPr/>
      <w:tcPr>
        <w:tcBorders>
          <w:top w:color="c0504d" w:space="0" w:sz="8" w:themeColor="accent2" w:val="single"/>
          <w:left w:space="0" w:sz="0" w:val="nil"/>
          <w:bottom w:color="c0504d" w:space="0" w:sz="8" w:themeColor="accent2" w:val="single"/>
          <w:right w:space="0" w:sz="0" w:val="nil"/>
          <w:insideH w:space="0" w:sz="0" w:val="nil"/>
          <w:insideV w:space="0" w:sz="0" w:val="nil"/>
        </w:tcBorders>
      </w:tcPr>
    </w:tblStylePr>
    <w:tblStylePr w:type="lastRow">
      <w:pPr>
        <w:spacing w:after="0" w:before="0" w:line="240" w:lineRule="auto"/>
      </w:pPr>
      <w:rPr>
        <w:b w:val="1"/>
        <w:bCs w:val="1"/>
      </w:rPr>
      <w:tblPr/>
      <w:tcPr>
        <w:tcBorders>
          <w:top w:color="c0504d" w:space="0" w:sz="8" w:themeColor="accent2" w:val="single"/>
          <w:left w:space="0" w:sz="0" w:val="nil"/>
          <w:bottom w:color="c0504d" w:space="0" w:sz="8" w:themeColor="accent2" w:val="single"/>
          <w:right w:space="0" w:sz="0" w:val="nil"/>
          <w:insideH w:space="0" w:sz="0" w:val="nil"/>
          <w:insideV w:space="0" w:sz="0" w:val="nil"/>
        </w:tcBorders>
      </w:tcPr>
    </w:tblStylePr>
    <w:tblStylePr w:type="firstCol">
      <w:rPr>
        <w:b w:val="1"/>
        <w:bCs w:val="1"/>
      </w:rPr>
    </w:tblStylePr>
    <w:tblStylePr w:type="lastCol">
      <w:rPr>
        <w:b w:val="1"/>
        <w:bCs w:val="1"/>
      </w:rPr>
    </w:tblStylePr>
    <w:tblStylePr w:type="band1Vert">
      <w:tblPr/>
      <w:tcPr>
        <w:tcBorders>
          <w:left w:space="0" w:sz="0" w:val="nil"/>
          <w:right w:space="0" w:sz="0" w:val="nil"/>
          <w:insideH w:space="0" w:sz="0" w:val="nil"/>
          <w:insideV w:space="0" w:sz="0" w:val="nil"/>
        </w:tcBorders>
        <w:shd w:color="auto" w:fill="efd3d2" w:themeFill="accent2" w:themeFillTint="00003F" w:val="clear"/>
      </w:tcPr>
    </w:tblStylePr>
    <w:tblStylePr w:type="band1Horz">
      <w:tblPr/>
      <w:tcPr>
        <w:tcBorders>
          <w:left w:space="0" w:sz="0" w:val="nil"/>
          <w:right w:space="0" w:sz="0" w:val="nil"/>
          <w:insideH w:space="0" w:sz="0" w:val="nil"/>
          <w:insideV w:space="0" w:sz="0" w:val="nil"/>
        </w:tcBorders>
        <w:shd w:color="auto" w:fill="efd3d2" w:themeFill="accent2" w:themeFillTint="00003F" w:val="clear"/>
      </w:tcPr>
    </w:tblStylePr>
  </w:style>
  <w:style w:type="table" w:styleId="LightShading-Accent3">
    <w:name w:val="Light Shading Accent 3"/>
    <w:basedOn w:val="TableNormal"/>
    <w:uiPriority w:val="60"/>
    <w:rsid w:val="00FC693F"/>
    <w:pPr>
      <w:spacing w:after="0" w:line="240" w:lineRule="auto"/>
    </w:pPr>
    <w:rPr>
      <w:color w:val="76923c" w:themeColor="accent3" w:themeShade="0000BF"/>
    </w:rPr>
    <w:tblPr>
      <w:tblStyleRowBandSize w:val="1"/>
      <w:tblStyleColBandSize w:val="1"/>
      <w:tblBorders>
        <w:top w:color="9bbb59" w:space="0" w:sz="8" w:themeColor="accent3" w:val="single"/>
        <w:bottom w:color="9bbb59" w:space="0" w:sz="8" w:themeColor="accent3" w:val="single"/>
      </w:tblBorders>
    </w:tblPr>
    <w:tblStylePr w:type="firstRow">
      <w:pPr>
        <w:spacing w:after="0" w:before="0" w:line="240" w:lineRule="auto"/>
      </w:pPr>
      <w:rPr>
        <w:b w:val="1"/>
        <w:bCs w:val="1"/>
      </w:rPr>
      <w:tblPr/>
      <w:tcPr>
        <w:tcBorders>
          <w:top w:color="9bbb59" w:space="0" w:sz="8" w:themeColor="accent3" w:val="single"/>
          <w:left w:space="0" w:sz="0" w:val="nil"/>
          <w:bottom w:color="9bbb59" w:space="0" w:sz="8" w:themeColor="accent3" w:val="single"/>
          <w:right w:space="0" w:sz="0" w:val="nil"/>
          <w:insideH w:space="0" w:sz="0" w:val="nil"/>
          <w:insideV w:space="0" w:sz="0" w:val="nil"/>
        </w:tcBorders>
      </w:tcPr>
    </w:tblStylePr>
    <w:tblStylePr w:type="lastRow">
      <w:pPr>
        <w:spacing w:after="0" w:before="0" w:line="240" w:lineRule="auto"/>
      </w:pPr>
      <w:rPr>
        <w:b w:val="1"/>
        <w:bCs w:val="1"/>
      </w:rPr>
      <w:tblPr/>
      <w:tcPr>
        <w:tcBorders>
          <w:top w:color="9bbb59" w:space="0" w:sz="8" w:themeColor="accent3" w:val="single"/>
          <w:left w:space="0" w:sz="0" w:val="nil"/>
          <w:bottom w:color="9bbb59" w:space="0" w:sz="8" w:themeColor="accent3" w:val="single"/>
          <w:right w:space="0" w:sz="0" w:val="nil"/>
          <w:insideH w:space="0" w:sz="0" w:val="nil"/>
          <w:insideV w:space="0" w:sz="0" w:val="nil"/>
        </w:tcBorders>
      </w:tcPr>
    </w:tblStylePr>
    <w:tblStylePr w:type="firstCol">
      <w:rPr>
        <w:b w:val="1"/>
        <w:bCs w:val="1"/>
      </w:rPr>
    </w:tblStylePr>
    <w:tblStylePr w:type="lastCol">
      <w:rPr>
        <w:b w:val="1"/>
        <w:bCs w:val="1"/>
      </w:rPr>
    </w:tblStylePr>
    <w:tblStylePr w:type="band1Vert">
      <w:tblPr/>
      <w:tcPr>
        <w:tcBorders>
          <w:left w:space="0" w:sz="0" w:val="nil"/>
          <w:right w:space="0" w:sz="0" w:val="nil"/>
          <w:insideH w:space="0" w:sz="0" w:val="nil"/>
          <w:insideV w:space="0" w:sz="0" w:val="nil"/>
        </w:tcBorders>
        <w:shd w:color="auto" w:fill="e6eed5" w:themeFill="accent3" w:themeFillTint="00003F" w:val="clear"/>
      </w:tcPr>
    </w:tblStylePr>
    <w:tblStylePr w:type="band1Horz">
      <w:tblPr/>
      <w:tcPr>
        <w:tcBorders>
          <w:left w:space="0" w:sz="0" w:val="nil"/>
          <w:right w:space="0" w:sz="0" w:val="nil"/>
          <w:insideH w:space="0" w:sz="0" w:val="nil"/>
          <w:insideV w:space="0" w:sz="0" w:val="nil"/>
        </w:tcBorders>
        <w:shd w:color="auto" w:fill="e6eed5" w:themeFill="accent3" w:themeFillTint="00003F" w:val="clear"/>
      </w:tcPr>
    </w:tblStylePr>
  </w:style>
  <w:style w:type="table" w:styleId="LightShading-Accent4">
    <w:name w:val="Light Shading Accent 4"/>
    <w:basedOn w:val="TableNormal"/>
    <w:uiPriority w:val="60"/>
    <w:rsid w:val="00FC693F"/>
    <w:pPr>
      <w:spacing w:after="0" w:line="240" w:lineRule="auto"/>
    </w:pPr>
    <w:rPr>
      <w:color w:val="5f497a" w:themeColor="accent4" w:themeShade="0000BF"/>
    </w:rPr>
    <w:tblPr>
      <w:tblStyleRowBandSize w:val="1"/>
      <w:tblStyleColBandSize w:val="1"/>
      <w:tblBorders>
        <w:top w:color="8064a2" w:space="0" w:sz="8" w:themeColor="accent4" w:val="single"/>
        <w:bottom w:color="8064a2" w:space="0" w:sz="8" w:themeColor="accent4" w:val="single"/>
      </w:tblBorders>
    </w:tblPr>
    <w:tblStylePr w:type="firstRow">
      <w:pPr>
        <w:spacing w:after="0" w:before="0" w:line="240" w:lineRule="auto"/>
      </w:pPr>
      <w:rPr>
        <w:b w:val="1"/>
        <w:bCs w:val="1"/>
      </w:rPr>
      <w:tblPr/>
      <w:tcPr>
        <w:tcBorders>
          <w:top w:color="8064a2" w:space="0" w:sz="8" w:themeColor="accent4" w:val="single"/>
          <w:left w:space="0" w:sz="0" w:val="nil"/>
          <w:bottom w:color="8064a2" w:space="0" w:sz="8" w:themeColor="accent4" w:val="single"/>
          <w:right w:space="0" w:sz="0" w:val="nil"/>
          <w:insideH w:space="0" w:sz="0" w:val="nil"/>
          <w:insideV w:space="0" w:sz="0" w:val="nil"/>
        </w:tcBorders>
      </w:tcPr>
    </w:tblStylePr>
    <w:tblStylePr w:type="lastRow">
      <w:pPr>
        <w:spacing w:after="0" w:before="0" w:line="240" w:lineRule="auto"/>
      </w:pPr>
      <w:rPr>
        <w:b w:val="1"/>
        <w:bCs w:val="1"/>
      </w:rPr>
      <w:tblPr/>
      <w:tcPr>
        <w:tcBorders>
          <w:top w:color="8064a2" w:space="0" w:sz="8" w:themeColor="accent4" w:val="single"/>
          <w:left w:space="0" w:sz="0" w:val="nil"/>
          <w:bottom w:color="8064a2" w:space="0" w:sz="8" w:themeColor="accent4" w:val="single"/>
          <w:right w:space="0" w:sz="0" w:val="nil"/>
          <w:insideH w:space="0" w:sz="0" w:val="nil"/>
          <w:insideV w:space="0" w:sz="0" w:val="nil"/>
        </w:tcBorders>
      </w:tcPr>
    </w:tblStylePr>
    <w:tblStylePr w:type="firstCol">
      <w:rPr>
        <w:b w:val="1"/>
        <w:bCs w:val="1"/>
      </w:rPr>
    </w:tblStylePr>
    <w:tblStylePr w:type="lastCol">
      <w:rPr>
        <w:b w:val="1"/>
        <w:bCs w:val="1"/>
      </w:rPr>
    </w:tblStylePr>
    <w:tblStylePr w:type="band1Vert">
      <w:tblPr/>
      <w:tcPr>
        <w:tcBorders>
          <w:left w:space="0" w:sz="0" w:val="nil"/>
          <w:right w:space="0" w:sz="0" w:val="nil"/>
          <w:insideH w:space="0" w:sz="0" w:val="nil"/>
          <w:insideV w:space="0" w:sz="0" w:val="nil"/>
        </w:tcBorders>
        <w:shd w:color="auto" w:fill="dfd8e8" w:themeFill="accent4" w:themeFillTint="00003F" w:val="clear"/>
      </w:tcPr>
    </w:tblStylePr>
    <w:tblStylePr w:type="band1Horz">
      <w:tblPr/>
      <w:tcPr>
        <w:tcBorders>
          <w:left w:space="0" w:sz="0" w:val="nil"/>
          <w:right w:space="0" w:sz="0" w:val="nil"/>
          <w:insideH w:space="0" w:sz="0" w:val="nil"/>
          <w:insideV w:space="0" w:sz="0" w:val="nil"/>
        </w:tcBorders>
        <w:shd w:color="auto" w:fill="dfd8e8" w:themeFill="accent4" w:themeFillTint="00003F" w:val="clear"/>
      </w:tcPr>
    </w:tblStylePr>
  </w:style>
  <w:style w:type="table" w:styleId="LightShading-Accent5">
    <w:name w:val="Light Shading Accent 5"/>
    <w:basedOn w:val="TableNormal"/>
    <w:uiPriority w:val="60"/>
    <w:rsid w:val="00FC693F"/>
    <w:pPr>
      <w:spacing w:after="0" w:line="240" w:lineRule="auto"/>
    </w:pPr>
    <w:rPr>
      <w:color w:val="31849b" w:themeColor="accent5" w:themeShade="0000BF"/>
    </w:rPr>
    <w:tblPr>
      <w:tblStyleRowBandSize w:val="1"/>
      <w:tblStyleColBandSize w:val="1"/>
      <w:tblBorders>
        <w:top w:color="4bacc6" w:space="0" w:sz="8" w:themeColor="accent5" w:val="single"/>
        <w:bottom w:color="4bacc6" w:space="0" w:sz="8" w:themeColor="accent5" w:val="single"/>
      </w:tblBorders>
    </w:tblPr>
    <w:tblStylePr w:type="firstRow">
      <w:pPr>
        <w:spacing w:after="0" w:before="0" w:line="240" w:lineRule="auto"/>
      </w:pPr>
      <w:rPr>
        <w:b w:val="1"/>
        <w:bCs w:val="1"/>
      </w:rPr>
      <w:tblPr/>
      <w:tcPr>
        <w:tcBorders>
          <w:top w:color="4bacc6" w:space="0" w:sz="8" w:themeColor="accent5" w:val="single"/>
          <w:left w:space="0" w:sz="0" w:val="nil"/>
          <w:bottom w:color="4bacc6" w:space="0" w:sz="8" w:themeColor="accent5" w:val="single"/>
          <w:right w:space="0" w:sz="0" w:val="nil"/>
          <w:insideH w:space="0" w:sz="0" w:val="nil"/>
          <w:insideV w:space="0" w:sz="0" w:val="nil"/>
        </w:tcBorders>
      </w:tcPr>
    </w:tblStylePr>
    <w:tblStylePr w:type="lastRow">
      <w:pPr>
        <w:spacing w:after="0" w:before="0" w:line="240" w:lineRule="auto"/>
      </w:pPr>
      <w:rPr>
        <w:b w:val="1"/>
        <w:bCs w:val="1"/>
      </w:rPr>
      <w:tblPr/>
      <w:tcPr>
        <w:tcBorders>
          <w:top w:color="4bacc6" w:space="0" w:sz="8" w:themeColor="accent5" w:val="single"/>
          <w:left w:space="0" w:sz="0" w:val="nil"/>
          <w:bottom w:color="4bacc6" w:space="0" w:sz="8" w:themeColor="accent5" w:val="single"/>
          <w:right w:space="0" w:sz="0" w:val="nil"/>
          <w:insideH w:space="0" w:sz="0" w:val="nil"/>
          <w:insideV w:space="0" w:sz="0" w:val="nil"/>
        </w:tcBorders>
      </w:tcPr>
    </w:tblStylePr>
    <w:tblStylePr w:type="firstCol">
      <w:rPr>
        <w:b w:val="1"/>
        <w:bCs w:val="1"/>
      </w:rPr>
    </w:tblStylePr>
    <w:tblStylePr w:type="lastCol">
      <w:rPr>
        <w:b w:val="1"/>
        <w:bCs w:val="1"/>
      </w:rPr>
    </w:tblStylePr>
    <w:tblStylePr w:type="band1Vert">
      <w:tblPr/>
      <w:tcPr>
        <w:tcBorders>
          <w:left w:space="0" w:sz="0" w:val="nil"/>
          <w:right w:space="0" w:sz="0" w:val="nil"/>
          <w:insideH w:space="0" w:sz="0" w:val="nil"/>
          <w:insideV w:space="0" w:sz="0" w:val="nil"/>
        </w:tcBorders>
        <w:shd w:color="auto" w:fill="d2eaf1" w:themeFill="accent5" w:themeFillTint="00003F" w:val="clear"/>
      </w:tcPr>
    </w:tblStylePr>
    <w:tblStylePr w:type="band1Horz">
      <w:tblPr/>
      <w:tcPr>
        <w:tcBorders>
          <w:left w:space="0" w:sz="0" w:val="nil"/>
          <w:right w:space="0" w:sz="0" w:val="nil"/>
          <w:insideH w:space="0" w:sz="0" w:val="nil"/>
          <w:insideV w:space="0" w:sz="0" w:val="nil"/>
        </w:tcBorders>
        <w:shd w:color="auto" w:fill="d2eaf1" w:themeFill="accent5" w:themeFillTint="00003F" w:val="clear"/>
      </w:tcPr>
    </w:tblStylePr>
  </w:style>
  <w:style w:type="table" w:styleId="LightShading-Accent6">
    <w:name w:val="Light Shading Accent 6"/>
    <w:basedOn w:val="TableNormal"/>
    <w:uiPriority w:val="60"/>
    <w:rsid w:val="00FC693F"/>
    <w:pPr>
      <w:spacing w:after="0" w:line="240" w:lineRule="auto"/>
    </w:pPr>
    <w:rPr>
      <w:color w:val="e36c0a" w:themeColor="accent6" w:themeShade="0000BF"/>
    </w:rPr>
    <w:tblPr>
      <w:tblStyleRowBandSize w:val="1"/>
      <w:tblStyleColBandSize w:val="1"/>
      <w:tblBorders>
        <w:top w:color="f79646" w:space="0" w:sz="8" w:themeColor="accent6" w:val="single"/>
        <w:bottom w:color="f79646" w:space="0" w:sz="8" w:themeColor="accent6" w:val="single"/>
      </w:tblBorders>
    </w:tblPr>
    <w:tblStylePr w:type="firstRow">
      <w:pPr>
        <w:spacing w:after="0" w:before="0" w:line="240" w:lineRule="auto"/>
      </w:pPr>
      <w:rPr>
        <w:b w:val="1"/>
        <w:bCs w:val="1"/>
      </w:rPr>
      <w:tblPr/>
      <w:tcPr>
        <w:tcBorders>
          <w:top w:color="f79646" w:space="0" w:sz="8" w:themeColor="accent6" w:val="single"/>
          <w:left w:space="0" w:sz="0" w:val="nil"/>
          <w:bottom w:color="f79646" w:space="0" w:sz="8" w:themeColor="accent6" w:val="single"/>
          <w:right w:space="0" w:sz="0" w:val="nil"/>
          <w:insideH w:space="0" w:sz="0" w:val="nil"/>
          <w:insideV w:space="0" w:sz="0" w:val="nil"/>
        </w:tcBorders>
      </w:tcPr>
    </w:tblStylePr>
    <w:tblStylePr w:type="lastRow">
      <w:pPr>
        <w:spacing w:after="0" w:before="0" w:line="240" w:lineRule="auto"/>
      </w:pPr>
      <w:rPr>
        <w:b w:val="1"/>
        <w:bCs w:val="1"/>
      </w:rPr>
      <w:tblPr/>
      <w:tcPr>
        <w:tcBorders>
          <w:top w:color="f79646" w:space="0" w:sz="8" w:themeColor="accent6" w:val="single"/>
          <w:left w:space="0" w:sz="0" w:val="nil"/>
          <w:bottom w:color="f79646" w:space="0" w:sz="8" w:themeColor="accent6" w:val="single"/>
          <w:right w:space="0" w:sz="0" w:val="nil"/>
          <w:insideH w:space="0" w:sz="0" w:val="nil"/>
          <w:insideV w:space="0" w:sz="0" w:val="nil"/>
        </w:tcBorders>
      </w:tcPr>
    </w:tblStylePr>
    <w:tblStylePr w:type="firstCol">
      <w:rPr>
        <w:b w:val="1"/>
        <w:bCs w:val="1"/>
      </w:rPr>
    </w:tblStylePr>
    <w:tblStylePr w:type="lastCol">
      <w:rPr>
        <w:b w:val="1"/>
        <w:bCs w:val="1"/>
      </w:rPr>
    </w:tblStylePr>
    <w:tblStylePr w:type="band1Vert">
      <w:tblPr/>
      <w:tcPr>
        <w:tcBorders>
          <w:left w:space="0" w:sz="0" w:val="nil"/>
          <w:right w:space="0" w:sz="0" w:val="nil"/>
          <w:insideH w:space="0" w:sz="0" w:val="nil"/>
          <w:insideV w:space="0" w:sz="0" w:val="nil"/>
        </w:tcBorders>
        <w:shd w:color="auto" w:fill="fde4d0" w:themeFill="accent6" w:themeFillTint="00003F" w:val="clear"/>
      </w:tcPr>
    </w:tblStylePr>
    <w:tblStylePr w:type="band1Horz">
      <w:tblPr/>
      <w:tcPr>
        <w:tcBorders>
          <w:left w:space="0" w:sz="0" w:val="nil"/>
          <w:right w:space="0" w:sz="0" w:val="nil"/>
          <w:insideH w:space="0" w:sz="0" w:val="nil"/>
          <w:insideV w:space="0" w:sz="0" w:val="nil"/>
        </w:tcBorders>
        <w:shd w:color="auto" w:fill="fde4d0" w:themeFill="accent6" w:themeFillTint="00003F" w:val="clear"/>
      </w:tcPr>
    </w:tblStylePr>
  </w:style>
  <w:style w:type="table" w:styleId="LightList">
    <w:name w:val="Light List"/>
    <w:basedOn w:val="TableNormal"/>
    <w:uiPriority w:val="61"/>
    <w:rsid w:val="00FC693F"/>
    <w:pPr>
      <w:spacing w:after="0" w:line="240" w:lineRule="auto"/>
    </w:pPr>
    <w:tblPr>
      <w:tblStyleRowBandSize w:val="1"/>
      <w:tblStyleColBandSize w:val="1"/>
      <w:tblBorders>
        <w:top w:color="000000" w:space="0" w:sz="8" w:themeColor="text1" w:val="single"/>
        <w:left w:color="000000" w:space="0" w:sz="8" w:themeColor="text1" w:val="single"/>
        <w:bottom w:color="000000" w:space="0" w:sz="8" w:themeColor="text1" w:val="single"/>
        <w:right w:color="000000" w:space="0" w:sz="8" w:themeColor="text1" w:val="single"/>
      </w:tblBorders>
    </w:tblPr>
    <w:tblStylePr w:type="firstRow">
      <w:pPr>
        <w:spacing w:after="0" w:before="0" w:line="240" w:lineRule="auto"/>
      </w:pPr>
      <w:rPr>
        <w:b w:val="1"/>
        <w:bCs w:val="1"/>
        <w:color w:val="ffffff" w:themeColor="background1"/>
      </w:rPr>
      <w:tblPr/>
      <w:tcPr>
        <w:shd w:color="auto" w:fill="000000" w:themeFill="text1" w:val="clear"/>
      </w:tcPr>
    </w:tblStylePr>
    <w:tblStylePr w:type="lastRow">
      <w:pPr>
        <w:spacing w:after="0" w:before="0" w:line="240" w:lineRule="auto"/>
      </w:pPr>
      <w:rPr>
        <w:b w:val="1"/>
        <w:bCs w:val="1"/>
      </w:rPr>
      <w:tblPr/>
      <w:tcPr>
        <w:tcBorders>
          <w:top w:color="000000" w:space="0" w:sz="6" w:themeColor="text1" w:val="double"/>
          <w:left w:color="000000" w:space="0" w:sz="8" w:themeColor="text1" w:val="single"/>
          <w:bottom w:color="000000" w:space="0" w:sz="8" w:themeColor="text1" w:val="single"/>
          <w:right w:color="000000" w:space="0" w:sz="8" w:themeColor="text1" w:val="single"/>
        </w:tcBorders>
      </w:tcPr>
    </w:tblStylePr>
    <w:tblStylePr w:type="firstCol">
      <w:rPr>
        <w:b w:val="1"/>
        <w:bCs w:val="1"/>
      </w:rPr>
    </w:tblStylePr>
    <w:tblStylePr w:type="lastCol">
      <w:rPr>
        <w:b w:val="1"/>
        <w:bCs w:val="1"/>
      </w:rPr>
    </w:tblStylePr>
    <w:tblStylePr w:type="band1Vert">
      <w:tblPr/>
      <w:tcPr>
        <w:tcBorders>
          <w:top w:color="000000" w:space="0" w:sz="8" w:themeColor="text1" w:val="single"/>
          <w:left w:color="000000" w:space="0" w:sz="8" w:themeColor="text1" w:val="single"/>
          <w:bottom w:color="000000" w:space="0" w:sz="8" w:themeColor="text1" w:val="single"/>
          <w:right w:color="000000" w:space="0" w:sz="8" w:themeColor="text1" w:val="single"/>
        </w:tcBorders>
      </w:tcPr>
    </w:tblStylePr>
    <w:tblStylePr w:type="band1Horz">
      <w:tblPr/>
      <w:tcPr>
        <w:tcBorders>
          <w:top w:color="000000" w:space="0" w:sz="8" w:themeColor="text1" w:val="single"/>
          <w:left w:color="000000" w:space="0" w:sz="8" w:themeColor="text1" w:val="single"/>
          <w:bottom w:color="000000" w:space="0" w:sz="8" w:themeColor="text1" w:val="single"/>
          <w:right w:color="000000" w:space="0" w:sz="8" w:themeColor="text1" w:val="single"/>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color="4f81bd" w:space="0" w:sz="8" w:themeColor="accent1" w:val="single"/>
        <w:left w:color="4f81bd" w:space="0" w:sz="8" w:themeColor="accent1" w:val="single"/>
        <w:bottom w:color="4f81bd" w:space="0" w:sz="8" w:themeColor="accent1" w:val="single"/>
        <w:right w:color="4f81bd" w:space="0" w:sz="8" w:themeColor="accent1" w:val="single"/>
      </w:tblBorders>
    </w:tblPr>
    <w:tblStylePr w:type="firstRow">
      <w:pPr>
        <w:spacing w:after="0" w:before="0" w:line="240" w:lineRule="auto"/>
      </w:pPr>
      <w:rPr>
        <w:b w:val="1"/>
        <w:bCs w:val="1"/>
        <w:color w:val="ffffff" w:themeColor="background1"/>
      </w:rPr>
      <w:tblPr/>
      <w:tcPr>
        <w:shd w:color="auto" w:fill="4f81bd" w:themeFill="accent1" w:val="clear"/>
      </w:tcPr>
    </w:tblStylePr>
    <w:tblStylePr w:type="lastRow">
      <w:pPr>
        <w:spacing w:after="0" w:before="0" w:line="240" w:lineRule="auto"/>
      </w:pPr>
      <w:rPr>
        <w:b w:val="1"/>
        <w:bCs w:val="1"/>
      </w:rPr>
      <w:tblPr/>
      <w:tcPr>
        <w:tcBorders>
          <w:top w:color="4f81bd" w:space="0" w:sz="6" w:themeColor="accent1" w:val="double"/>
          <w:left w:color="4f81bd" w:space="0" w:sz="8" w:themeColor="accent1" w:val="single"/>
          <w:bottom w:color="4f81bd" w:space="0" w:sz="8" w:themeColor="accent1" w:val="single"/>
          <w:right w:color="4f81bd" w:space="0" w:sz="8" w:themeColor="accent1" w:val="single"/>
        </w:tcBorders>
      </w:tcPr>
    </w:tblStylePr>
    <w:tblStylePr w:type="firstCol">
      <w:rPr>
        <w:b w:val="1"/>
        <w:bCs w:val="1"/>
      </w:rPr>
    </w:tblStylePr>
    <w:tblStylePr w:type="lastCol">
      <w:rPr>
        <w:b w:val="1"/>
        <w:bCs w:val="1"/>
      </w:rPr>
    </w:tblStylePr>
    <w:tblStylePr w:type="band1Vert">
      <w:tblPr/>
      <w:tcPr>
        <w:tcBorders>
          <w:top w:color="4f81bd" w:space="0" w:sz="8" w:themeColor="accent1" w:val="single"/>
          <w:left w:color="4f81bd" w:space="0" w:sz="8" w:themeColor="accent1" w:val="single"/>
          <w:bottom w:color="4f81bd" w:space="0" w:sz="8" w:themeColor="accent1" w:val="single"/>
          <w:right w:color="4f81bd" w:space="0" w:sz="8" w:themeColor="accent1" w:val="single"/>
        </w:tcBorders>
      </w:tcPr>
    </w:tblStylePr>
    <w:tblStylePr w:type="band1Horz">
      <w:tblPr/>
      <w:tcPr>
        <w:tcBorders>
          <w:top w:color="4f81bd" w:space="0" w:sz="8" w:themeColor="accent1" w:val="single"/>
          <w:left w:color="4f81bd" w:space="0" w:sz="8" w:themeColor="accent1" w:val="single"/>
          <w:bottom w:color="4f81bd" w:space="0" w:sz="8" w:themeColor="accent1" w:val="single"/>
          <w:right w:color="4f81bd" w:space="0" w:sz="8" w:themeColor="accent1" w:val="single"/>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color="c0504d" w:space="0" w:sz="8" w:themeColor="accent2" w:val="single"/>
        <w:left w:color="c0504d" w:space="0" w:sz="8" w:themeColor="accent2" w:val="single"/>
        <w:bottom w:color="c0504d" w:space="0" w:sz="8" w:themeColor="accent2" w:val="single"/>
        <w:right w:color="c0504d" w:space="0" w:sz="8" w:themeColor="accent2" w:val="single"/>
      </w:tblBorders>
    </w:tblPr>
    <w:tblStylePr w:type="firstRow">
      <w:pPr>
        <w:spacing w:after="0" w:before="0" w:line="240" w:lineRule="auto"/>
      </w:pPr>
      <w:rPr>
        <w:b w:val="1"/>
        <w:bCs w:val="1"/>
        <w:color w:val="ffffff" w:themeColor="background1"/>
      </w:rPr>
      <w:tblPr/>
      <w:tcPr>
        <w:shd w:color="auto" w:fill="c0504d" w:themeFill="accent2" w:val="clear"/>
      </w:tcPr>
    </w:tblStylePr>
    <w:tblStylePr w:type="lastRow">
      <w:pPr>
        <w:spacing w:after="0" w:before="0" w:line="240" w:lineRule="auto"/>
      </w:pPr>
      <w:rPr>
        <w:b w:val="1"/>
        <w:bCs w:val="1"/>
      </w:rPr>
      <w:tblPr/>
      <w:tcPr>
        <w:tcBorders>
          <w:top w:color="c0504d" w:space="0" w:sz="6" w:themeColor="accent2" w:val="double"/>
          <w:left w:color="c0504d" w:space="0" w:sz="8" w:themeColor="accent2" w:val="single"/>
          <w:bottom w:color="c0504d" w:space="0" w:sz="8" w:themeColor="accent2" w:val="single"/>
          <w:right w:color="c0504d" w:space="0" w:sz="8" w:themeColor="accent2" w:val="single"/>
        </w:tcBorders>
      </w:tcPr>
    </w:tblStylePr>
    <w:tblStylePr w:type="firstCol">
      <w:rPr>
        <w:b w:val="1"/>
        <w:bCs w:val="1"/>
      </w:rPr>
    </w:tblStylePr>
    <w:tblStylePr w:type="lastCol">
      <w:rPr>
        <w:b w:val="1"/>
        <w:bCs w:val="1"/>
      </w:rPr>
    </w:tblStylePr>
    <w:tblStylePr w:type="band1Vert">
      <w:tblPr/>
      <w:tcPr>
        <w:tcBorders>
          <w:top w:color="c0504d" w:space="0" w:sz="8" w:themeColor="accent2" w:val="single"/>
          <w:left w:color="c0504d" w:space="0" w:sz="8" w:themeColor="accent2" w:val="single"/>
          <w:bottom w:color="c0504d" w:space="0" w:sz="8" w:themeColor="accent2" w:val="single"/>
          <w:right w:color="c0504d" w:space="0" w:sz="8" w:themeColor="accent2" w:val="single"/>
        </w:tcBorders>
      </w:tcPr>
    </w:tblStylePr>
    <w:tblStylePr w:type="band1Horz">
      <w:tblPr/>
      <w:tcPr>
        <w:tcBorders>
          <w:top w:color="c0504d" w:space="0" w:sz="8" w:themeColor="accent2" w:val="single"/>
          <w:left w:color="c0504d" w:space="0" w:sz="8" w:themeColor="accent2" w:val="single"/>
          <w:bottom w:color="c0504d" w:space="0" w:sz="8" w:themeColor="accent2" w:val="single"/>
          <w:right w:color="c0504d" w:space="0" w:sz="8" w:themeColor="accent2" w:val="single"/>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color="9bbb59" w:space="0" w:sz="8" w:themeColor="accent3" w:val="single"/>
        <w:left w:color="9bbb59" w:space="0" w:sz="8" w:themeColor="accent3" w:val="single"/>
        <w:bottom w:color="9bbb59" w:space="0" w:sz="8" w:themeColor="accent3" w:val="single"/>
        <w:right w:color="9bbb59" w:space="0" w:sz="8" w:themeColor="accent3" w:val="single"/>
      </w:tblBorders>
    </w:tblPr>
    <w:tblStylePr w:type="firstRow">
      <w:pPr>
        <w:spacing w:after="0" w:before="0" w:line="240" w:lineRule="auto"/>
      </w:pPr>
      <w:rPr>
        <w:b w:val="1"/>
        <w:bCs w:val="1"/>
        <w:color w:val="ffffff" w:themeColor="background1"/>
      </w:rPr>
      <w:tblPr/>
      <w:tcPr>
        <w:shd w:color="auto" w:fill="9bbb59" w:themeFill="accent3" w:val="clear"/>
      </w:tcPr>
    </w:tblStylePr>
    <w:tblStylePr w:type="lastRow">
      <w:pPr>
        <w:spacing w:after="0" w:before="0" w:line="240" w:lineRule="auto"/>
      </w:pPr>
      <w:rPr>
        <w:b w:val="1"/>
        <w:bCs w:val="1"/>
      </w:rPr>
      <w:tblPr/>
      <w:tcPr>
        <w:tcBorders>
          <w:top w:color="9bbb59" w:space="0" w:sz="6" w:themeColor="accent3" w:val="double"/>
          <w:left w:color="9bbb59" w:space="0" w:sz="8" w:themeColor="accent3" w:val="single"/>
          <w:bottom w:color="9bbb59" w:space="0" w:sz="8" w:themeColor="accent3" w:val="single"/>
          <w:right w:color="9bbb59" w:space="0" w:sz="8" w:themeColor="accent3" w:val="single"/>
        </w:tcBorders>
      </w:tcPr>
    </w:tblStylePr>
    <w:tblStylePr w:type="firstCol">
      <w:rPr>
        <w:b w:val="1"/>
        <w:bCs w:val="1"/>
      </w:rPr>
    </w:tblStylePr>
    <w:tblStylePr w:type="lastCol">
      <w:rPr>
        <w:b w:val="1"/>
        <w:bCs w:val="1"/>
      </w:rPr>
    </w:tblStylePr>
    <w:tblStylePr w:type="band1Vert">
      <w:tblPr/>
      <w:tcPr>
        <w:tcBorders>
          <w:top w:color="9bbb59" w:space="0" w:sz="8" w:themeColor="accent3" w:val="single"/>
          <w:left w:color="9bbb59" w:space="0" w:sz="8" w:themeColor="accent3" w:val="single"/>
          <w:bottom w:color="9bbb59" w:space="0" w:sz="8" w:themeColor="accent3" w:val="single"/>
          <w:right w:color="9bbb59" w:space="0" w:sz="8" w:themeColor="accent3" w:val="single"/>
        </w:tcBorders>
      </w:tcPr>
    </w:tblStylePr>
    <w:tblStylePr w:type="band1Horz">
      <w:tblPr/>
      <w:tcPr>
        <w:tcBorders>
          <w:top w:color="9bbb59" w:space="0" w:sz="8" w:themeColor="accent3" w:val="single"/>
          <w:left w:color="9bbb59" w:space="0" w:sz="8" w:themeColor="accent3" w:val="single"/>
          <w:bottom w:color="9bbb59" w:space="0" w:sz="8" w:themeColor="accent3" w:val="single"/>
          <w:right w:color="9bbb59" w:space="0" w:sz="8" w:themeColor="accent3" w:val="single"/>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color="8064a2" w:space="0" w:sz="8" w:themeColor="accent4" w:val="single"/>
        <w:left w:color="8064a2" w:space="0" w:sz="8" w:themeColor="accent4" w:val="single"/>
        <w:bottom w:color="8064a2" w:space="0" w:sz="8" w:themeColor="accent4" w:val="single"/>
        <w:right w:color="8064a2" w:space="0" w:sz="8" w:themeColor="accent4" w:val="single"/>
      </w:tblBorders>
    </w:tblPr>
    <w:tblStylePr w:type="firstRow">
      <w:pPr>
        <w:spacing w:after="0" w:before="0" w:line="240" w:lineRule="auto"/>
      </w:pPr>
      <w:rPr>
        <w:b w:val="1"/>
        <w:bCs w:val="1"/>
        <w:color w:val="ffffff" w:themeColor="background1"/>
      </w:rPr>
      <w:tblPr/>
      <w:tcPr>
        <w:shd w:color="auto" w:fill="8064a2" w:themeFill="accent4" w:val="clear"/>
      </w:tcPr>
    </w:tblStylePr>
    <w:tblStylePr w:type="lastRow">
      <w:pPr>
        <w:spacing w:after="0" w:before="0" w:line="240" w:lineRule="auto"/>
      </w:pPr>
      <w:rPr>
        <w:b w:val="1"/>
        <w:bCs w:val="1"/>
      </w:rPr>
      <w:tblPr/>
      <w:tcPr>
        <w:tcBorders>
          <w:top w:color="8064a2" w:space="0" w:sz="6" w:themeColor="accent4" w:val="double"/>
          <w:left w:color="8064a2" w:space="0" w:sz="8" w:themeColor="accent4" w:val="single"/>
          <w:bottom w:color="8064a2" w:space="0" w:sz="8" w:themeColor="accent4" w:val="single"/>
          <w:right w:color="8064a2" w:space="0" w:sz="8" w:themeColor="accent4" w:val="single"/>
        </w:tcBorders>
      </w:tcPr>
    </w:tblStylePr>
    <w:tblStylePr w:type="firstCol">
      <w:rPr>
        <w:b w:val="1"/>
        <w:bCs w:val="1"/>
      </w:rPr>
    </w:tblStylePr>
    <w:tblStylePr w:type="lastCol">
      <w:rPr>
        <w:b w:val="1"/>
        <w:bCs w:val="1"/>
      </w:rPr>
    </w:tblStylePr>
    <w:tblStylePr w:type="band1Vert">
      <w:tblPr/>
      <w:tcPr>
        <w:tcBorders>
          <w:top w:color="8064a2" w:space="0" w:sz="8" w:themeColor="accent4" w:val="single"/>
          <w:left w:color="8064a2" w:space="0" w:sz="8" w:themeColor="accent4" w:val="single"/>
          <w:bottom w:color="8064a2" w:space="0" w:sz="8" w:themeColor="accent4" w:val="single"/>
          <w:right w:color="8064a2" w:space="0" w:sz="8" w:themeColor="accent4" w:val="single"/>
        </w:tcBorders>
      </w:tcPr>
    </w:tblStylePr>
    <w:tblStylePr w:type="band1Horz">
      <w:tblPr/>
      <w:tcPr>
        <w:tcBorders>
          <w:top w:color="8064a2" w:space="0" w:sz="8" w:themeColor="accent4" w:val="single"/>
          <w:left w:color="8064a2" w:space="0" w:sz="8" w:themeColor="accent4" w:val="single"/>
          <w:bottom w:color="8064a2" w:space="0" w:sz="8" w:themeColor="accent4" w:val="single"/>
          <w:right w:color="8064a2" w:space="0" w:sz="8" w:themeColor="accent4" w:val="single"/>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color="4bacc6" w:space="0" w:sz="8" w:themeColor="accent5" w:val="single"/>
        <w:left w:color="4bacc6" w:space="0" w:sz="8" w:themeColor="accent5" w:val="single"/>
        <w:bottom w:color="4bacc6" w:space="0" w:sz="8" w:themeColor="accent5" w:val="single"/>
        <w:right w:color="4bacc6" w:space="0" w:sz="8" w:themeColor="accent5" w:val="single"/>
      </w:tblBorders>
    </w:tblPr>
    <w:tblStylePr w:type="firstRow">
      <w:pPr>
        <w:spacing w:after="0" w:before="0" w:line="240" w:lineRule="auto"/>
      </w:pPr>
      <w:rPr>
        <w:b w:val="1"/>
        <w:bCs w:val="1"/>
        <w:color w:val="ffffff" w:themeColor="background1"/>
      </w:rPr>
      <w:tblPr/>
      <w:tcPr>
        <w:shd w:color="auto" w:fill="4bacc6" w:themeFill="accent5" w:val="clear"/>
      </w:tcPr>
    </w:tblStylePr>
    <w:tblStylePr w:type="lastRow">
      <w:pPr>
        <w:spacing w:after="0" w:before="0" w:line="240" w:lineRule="auto"/>
      </w:pPr>
      <w:rPr>
        <w:b w:val="1"/>
        <w:bCs w:val="1"/>
      </w:rPr>
      <w:tblPr/>
      <w:tcPr>
        <w:tcBorders>
          <w:top w:color="4bacc6" w:space="0" w:sz="6" w:themeColor="accent5" w:val="double"/>
          <w:left w:color="4bacc6" w:space="0" w:sz="8" w:themeColor="accent5" w:val="single"/>
          <w:bottom w:color="4bacc6" w:space="0" w:sz="8" w:themeColor="accent5" w:val="single"/>
          <w:right w:color="4bacc6" w:space="0" w:sz="8" w:themeColor="accent5" w:val="single"/>
        </w:tcBorders>
      </w:tcPr>
    </w:tblStylePr>
    <w:tblStylePr w:type="firstCol">
      <w:rPr>
        <w:b w:val="1"/>
        <w:bCs w:val="1"/>
      </w:rPr>
    </w:tblStylePr>
    <w:tblStylePr w:type="lastCol">
      <w:rPr>
        <w:b w:val="1"/>
        <w:bCs w:val="1"/>
      </w:rPr>
    </w:tblStylePr>
    <w:tblStylePr w:type="band1Vert">
      <w:tblPr/>
      <w:tcPr>
        <w:tcBorders>
          <w:top w:color="4bacc6" w:space="0" w:sz="8" w:themeColor="accent5" w:val="single"/>
          <w:left w:color="4bacc6" w:space="0" w:sz="8" w:themeColor="accent5" w:val="single"/>
          <w:bottom w:color="4bacc6" w:space="0" w:sz="8" w:themeColor="accent5" w:val="single"/>
          <w:right w:color="4bacc6" w:space="0" w:sz="8" w:themeColor="accent5" w:val="single"/>
        </w:tcBorders>
      </w:tcPr>
    </w:tblStylePr>
    <w:tblStylePr w:type="band1Horz">
      <w:tblPr/>
      <w:tcPr>
        <w:tcBorders>
          <w:top w:color="4bacc6" w:space="0" w:sz="8" w:themeColor="accent5" w:val="single"/>
          <w:left w:color="4bacc6" w:space="0" w:sz="8" w:themeColor="accent5" w:val="single"/>
          <w:bottom w:color="4bacc6" w:space="0" w:sz="8" w:themeColor="accent5" w:val="single"/>
          <w:right w:color="4bacc6" w:space="0" w:sz="8" w:themeColor="accent5" w:val="single"/>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color="f79646" w:space="0" w:sz="8" w:themeColor="accent6" w:val="single"/>
        <w:left w:color="f79646" w:space="0" w:sz="8" w:themeColor="accent6" w:val="single"/>
        <w:bottom w:color="f79646" w:space="0" w:sz="8" w:themeColor="accent6" w:val="single"/>
        <w:right w:color="f79646" w:space="0" w:sz="8" w:themeColor="accent6" w:val="single"/>
      </w:tblBorders>
    </w:tblPr>
    <w:tblStylePr w:type="firstRow">
      <w:pPr>
        <w:spacing w:after="0" w:before="0" w:line="240" w:lineRule="auto"/>
      </w:pPr>
      <w:rPr>
        <w:b w:val="1"/>
        <w:bCs w:val="1"/>
        <w:color w:val="ffffff" w:themeColor="background1"/>
      </w:rPr>
      <w:tblPr/>
      <w:tcPr>
        <w:shd w:color="auto" w:fill="f79646" w:themeFill="accent6" w:val="clear"/>
      </w:tcPr>
    </w:tblStylePr>
    <w:tblStylePr w:type="lastRow">
      <w:pPr>
        <w:spacing w:after="0" w:before="0" w:line="240" w:lineRule="auto"/>
      </w:pPr>
      <w:rPr>
        <w:b w:val="1"/>
        <w:bCs w:val="1"/>
      </w:rPr>
      <w:tblPr/>
      <w:tcPr>
        <w:tcBorders>
          <w:top w:color="f79646" w:space="0" w:sz="6" w:themeColor="accent6" w:val="double"/>
          <w:left w:color="f79646" w:space="0" w:sz="8" w:themeColor="accent6" w:val="single"/>
          <w:bottom w:color="f79646" w:space="0" w:sz="8" w:themeColor="accent6" w:val="single"/>
          <w:right w:color="f79646" w:space="0" w:sz="8" w:themeColor="accent6" w:val="single"/>
        </w:tcBorders>
      </w:tcPr>
    </w:tblStylePr>
    <w:tblStylePr w:type="firstCol">
      <w:rPr>
        <w:b w:val="1"/>
        <w:bCs w:val="1"/>
      </w:rPr>
    </w:tblStylePr>
    <w:tblStylePr w:type="lastCol">
      <w:rPr>
        <w:b w:val="1"/>
        <w:bCs w:val="1"/>
      </w:rPr>
    </w:tblStylePr>
    <w:tblStylePr w:type="band1Vert">
      <w:tblPr/>
      <w:tcPr>
        <w:tcBorders>
          <w:top w:color="f79646" w:space="0" w:sz="8" w:themeColor="accent6" w:val="single"/>
          <w:left w:color="f79646" w:space="0" w:sz="8" w:themeColor="accent6" w:val="single"/>
          <w:bottom w:color="f79646" w:space="0" w:sz="8" w:themeColor="accent6" w:val="single"/>
          <w:right w:color="f79646" w:space="0" w:sz="8" w:themeColor="accent6" w:val="single"/>
        </w:tcBorders>
      </w:tcPr>
    </w:tblStylePr>
    <w:tblStylePr w:type="band1Horz">
      <w:tblPr/>
      <w:tcPr>
        <w:tcBorders>
          <w:top w:color="f79646" w:space="0" w:sz="8" w:themeColor="accent6" w:val="single"/>
          <w:left w:color="f79646" w:space="0" w:sz="8" w:themeColor="accent6" w:val="single"/>
          <w:bottom w:color="f79646" w:space="0" w:sz="8" w:themeColor="accent6" w:val="single"/>
          <w:right w:color="f79646" w:space="0" w:sz="8" w:themeColor="accent6" w:val="single"/>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color="000000" w:space="0" w:sz="8" w:themeColor="text1" w:val="single"/>
        <w:left w:color="000000" w:space="0" w:sz="8" w:themeColor="text1" w:val="single"/>
        <w:bottom w:color="000000" w:space="0" w:sz="8" w:themeColor="text1" w:val="single"/>
        <w:right w:color="000000" w:space="0" w:sz="8" w:themeColor="text1" w:val="single"/>
        <w:insideH w:color="000000" w:space="0" w:sz="8" w:themeColor="text1" w:val="single"/>
        <w:insideV w:color="000000" w:space="0" w:sz="8" w:themeColor="text1" w:val="single"/>
      </w:tblBorders>
    </w:tblPr>
    <w:tblStylePr w:type="firstRow">
      <w:pPr>
        <w:spacing w:after="0" w:before="0" w:line="240" w:lineRule="auto"/>
      </w:pPr>
      <w:rPr>
        <w:rFonts w:asciiTheme="majorHAnsi" w:cstheme="majorBidi" w:eastAsiaTheme="majorEastAsia" w:hAnsiTheme="majorHAnsi"/>
        <w:b w:val="1"/>
        <w:bCs w:val="1"/>
      </w:rPr>
      <w:tblPr/>
      <w:tcPr>
        <w:tcBorders>
          <w:top w:color="000000" w:space="0" w:sz="8" w:themeColor="text1" w:val="single"/>
          <w:left w:color="000000" w:space="0" w:sz="8" w:themeColor="text1" w:val="single"/>
          <w:bottom w:color="000000" w:space="0" w:sz="18" w:themeColor="text1" w:val="single"/>
          <w:right w:color="000000" w:space="0" w:sz="8" w:themeColor="text1" w:val="single"/>
          <w:insideH w:space="0" w:sz="0" w:val="nil"/>
          <w:insideV w:color="000000" w:space="0" w:sz="8" w:themeColor="text1" w:val="single"/>
        </w:tcBorders>
      </w:tcPr>
    </w:tblStylePr>
    <w:tblStylePr w:type="lastRow">
      <w:pPr>
        <w:spacing w:after="0" w:before="0" w:line="240" w:lineRule="auto"/>
      </w:pPr>
      <w:rPr>
        <w:rFonts w:asciiTheme="majorHAnsi" w:cstheme="majorBidi" w:eastAsiaTheme="majorEastAsia" w:hAnsiTheme="majorHAnsi"/>
        <w:b w:val="1"/>
        <w:bCs w:val="1"/>
      </w:rPr>
      <w:tblPr/>
      <w:tcPr>
        <w:tcBorders>
          <w:top w:color="000000" w:space="0" w:sz="6" w:themeColor="text1" w:val="double"/>
          <w:left w:color="000000" w:space="0" w:sz="8" w:themeColor="text1" w:val="single"/>
          <w:bottom w:color="000000" w:space="0" w:sz="8" w:themeColor="text1" w:val="single"/>
          <w:right w:color="000000" w:space="0" w:sz="8" w:themeColor="text1" w:val="single"/>
          <w:insideH w:space="0" w:sz="0" w:val="nil"/>
          <w:insideV w:color="000000" w:space="0" w:sz="8" w:themeColor="text1" w:val="single"/>
        </w:tcBorders>
      </w:tcPr>
    </w:tblStylePr>
    <w:tblStylePr w:type="firstCol">
      <w:rPr>
        <w:rFonts w:asciiTheme="majorHAnsi" w:cstheme="majorBidi" w:eastAsiaTheme="majorEastAsia" w:hAnsiTheme="majorHAnsi"/>
        <w:b w:val="1"/>
        <w:bCs w:val="1"/>
      </w:rPr>
    </w:tblStylePr>
    <w:tblStylePr w:type="lastCol">
      <w:rPr>
        <w:rFonts w:asciiTheme="majorHAnsi" w:cstheme="majorBidi" w:eastAsiaTheme="majorEastAsia" w:hAnsiTheme="majorHAnsi"/>
        <w:b w:val="1"/>
        <w:bCs w:val="1"/>
      </w:rPr>
      <w:tblPr/>
      <w:tcPr>
        <w:tcBorders>
          <w:top w:color="000000" w:space="0" w:sz="8" w:themeColor="text1" w:val="single"/>
          <w:left w:color="000000" w:space="0" w:sz="8" w:themeColor="text1" w:val="single"/>
          <w:bottom w:color="000000" w:space="0" w:sz="8" w:themeColor="text1" w:val="single"/>
          <w:right w:color="000000" w:space="0" w:sz="8" w:themeColor="text1" w:val="single"/>
        </w:tcBorders>
      </w:tcPr>
    </w:tblStylePr>
    <w:tblStylePr w:type="band1Vert">
      <w:tblPr/>
      <w:tcPr>
        <w:tcBorders>
          <w:top w:color="000000" w:space="0" w:sz="8" w:themeColor="text1" w:val="single"/>
          <w:left w:color="000000" w:space="0" w:sz="8" w:themeColor="text1" w:val="single"/>
          <w:bottom w:color="000000" w:space="0" w:sz="8" w:themeColor="text1" w:val="single"/>
          <w:right w:color="000000" w:space="0" w:sz="8" w:themeColor="text1" w:val="single"/>
        </w:tcBorders>
        <w:shd w:color="auto" w:fill="c0c0c0" w:themeFill="text1" w:themeFillTint="00003F" w:val="clear"/>
      </w:tcPr>
    </w:tblStylePr>
    <w:tblStylePr w:type="band1Horz">
      <w:tblPr/>
      <w:tcPr>
        <w:tcBorders>
          <w:top w:color="000000" w:space="0" w:sz="8" w:themeColor="text1" w:val="single"/>
          <w:left w:color="000000" w:space="0" w:sz="8" w:themeColor="text1" w:val="single"/>
          <w:bottom w:color="000000" w:space="0" w:sz="8" w:themeColor="text1" w:val="single"/>
          <w:right w:color="000000" w:space="0" w:sz="8" w:themeColor="text1" w:val="single"/>
          <w:insideV w:color="000000" w:space="0" w:sz="8" w:themeColor="text1" w:val="single"/>
        </w:tcBorders>
        <w:shd w:color="auto" w:fill="c0c0c0" w:themeFill="text1" w:themeFillTint="00003F" w:val="clear"/>
      </w:tcPr>
    </w:tblStylePr>
    <w:tblStylePr w:type="band2Horz">
      <w:tblPr/>
      <w:tcPr>
        <w:tcBorders>
          <w:top w:color="000000" w:space="0" w:sz="8" w:themeColor="text1" w:val="single"/>
          <w:left w:color="000000" w:space="0" w:sz="8" w:themeColor="text1" w:val="single"/>
          <w:bottom w:color="000000" w:space="0" w:sz="8" w:themeColor="text1" w:val="single"/>
          <w:right w:color="000000" w:space="0" w:sz="8" w:themeColor="text1" w:val="single"/>
          <w:insideV w:color="000000" w:space="0" w:sz="8" w:themeColor="text1" w:val="single"/>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color="4f81bd" w:space="0" w:sz="8" w:themeColor="accent1" w:val="single"/>
        <w:left w:color="4f81bd" w:space="0" w:sz="8" w:themeColor="accent1" w:val="single"/>
        <w:bottom w:color="4f81bd" w:space="0" w:sz="8" w:themeColor="accent1" w:val="single"/>
        <w:right w:color="4f81bd" w:space="0" w:sz="8" w:themeColor="accent1" w:val="single"/>
        <w:insideH w:color="4f81bd" w:space="0" w:sz="8" w:themeColor="accent1" w:val="single"/>
        <w:insideV w:color="4f81bd" w:space="0" w:sz="8" w:themeColor="accent1" w:val="single"/>
      </w:tblBorders>
    </w:tblPr>
    <w:tblStylePr w:type="firstRow">
      <w:pPr>
        <w:spacing w:after="0" w:before="0" w:line="240" w:lineRule="auto"/>
      </w:pPr>
      <w:rPr>
        <w:rFonts w:asciiTheme="majorHAnsi" w:cstheme="majorBidi" w:eastAsiaTheme="majorEastAsia" w:hAnsiTheme="majorHAnsi"/>
        <w:b w:val="1"/>
        <w:bCs w:val="1"/>
      </w:rPr>
      <w:tblPr/>
      <w:tcPr>
        <w:tcBorders>
          <w:top w:color="4f81bd" w:space="0" w:sz="8" w:themeColor="accent1" w:val="single"/>
          <w:left w:color="4f81bd" w:space="0" w:sz="8" w:themeColor="accent1" w:val="single"/>
          <w:bottom w:color="4f81bd" w:space="0" w:sz="18" w:themeColor="accent1" w:val="single"/>
          <w:right w:color="4f81bd" w:space="0" w:sz="8" w:themeColor="accent1" w:val="single"/>
          <w:insideH w:space="0" w:sz="0" w:val="nil"/>
          <w:insideV w:color="4f81bd" w:space="0" w:sz="8" w:themeColor="accent1" w:val="single"/>
        </w:tcBorders>
      </w:tcPr>
    </w:tblStylePr>
    <w:tblStylePr w:type="lastRow">
      <w:pPr>
        <w:spacing w:after="0" w:before="0" w:line="240" w:lineRule="auto"/>
      </w:pPr>
      <w:rPr>
        <w:rFonts w:asciiTheme="majorHAnsi" w:cstheme="majorBidi" w:eastAsiaTheme="majorEastAsia" w:hAnsiTheme="majorHAnsi"/>
        <w:b w:val="1"/>
        <w:bCs w:val="1"/>
      </w:rPr>
      <w:tblPr/>
      <w:tcPr>
        <w:tcBorders>
          <w:top w:color="4f81bd" w:space="0" w:sz="6" w:themeColor="accent1" w:val="double"/>
          <w:left w:color="4f81bd" w:space="0" w:sz="8" w:themeColor="accent1" w:val="single"/>
          <w:bottom w:color="4f81bd" w:space="0" w:sz="8" w:themeColor="accent1" w:val="single"/>
          <w:right w:color="4f81bd" w:space="0" w:sz="8" w:themeColor="accent1" w:val="single"/>
          <w:insideH w:space="0" w:sz="0" w:val="nil"/>
          <w:insideV w:color="4f81bd" w:space="0" w:sz="8" w:themeColor="accent1" w:val="single"/>
        </w:tcBorders>
      </w:tcPr>
    </w:tblStylePr>
    <w:tblStylePr w:type="firstCol">
      <w:rPr>
        <w:rFonts w:asciiTheme="majorHAnsi" w:cstheme="majorBidi" w:eastAsiaTheme="majorEastAsia" w:hAnsiTheme="majorHAnsi"/>
        <w:b w:val="1"/>
        <w:bCs w:val="1"/>
      </w:rPr>
    </w:tblStylePr>
    <w:tblStylePr w:type="lastCol">
      <w:rPr>
        <w:rFonts w:asciiTheme="majorHAnsi" w:cstheme="majorBidi" w:eastAsiaTheme="majorEastAsia" w:hAnsiTheme="majorHAnsi"/>
        <w:b w:val="1"/>
        <w:bCs w:val="1"/>
      </w:rPr>
      <w:tblPr/>
      <w:tcPr>
        <w:tcBorders>
          <w:top w:color="4f81bd" w:space="0" w:sz="8" w:themeColor="accent1" w:val="single"/>
          <w:left w:color="4f81bd" w:space="0" w:sz="8" w:themeColor="accent1" w:val="single"/>
          <w:bottom w:color="4f81bd" w:space="0" w:sz="8" w:themeColor="accent1" w:val="single"/>
          <w:right w:color="4f81bd" w:space="0" w:sz="8" w:themeColor="accent1" w:val="single"/>
        </w:tcBorders>
      </w:tcPr>
    </w:tblStylePr>
    <w:tblStylePr w:type="band1Vert">
      <w:tblPr/>
      <w:tcPr>
        <w:tcBorders>
          <w:top w:color="4f81bd" w:space="0" w:sz="8" w:themeColor="accent1" w:val="single"/>
          <w:left w:color="4f81bd" w:space="0" w:sz="8" w:themeColor="accent1" w:val="single"/>
          <w:bottom w:color="4f81bd" w:space="0" w:sz="8" w:themeColor="accent1" w:val="single"/>
          <w:right w:color="4f81bd" w:space="0" w:sz="8" w:themeColor="accent1" w:val="single"/>
        </w:tcBorders>
        <w:shd w:color="auto" w:fill="d3dfee" w:themeFill="accent1" w:themeFillTint="00003F" w:val="clear"/>
      </w:tcPr>
    </w:tblStylePr>
    <w:tblStylePr w:type="band1Horz">
      <w:tblPr/>
      <w:tcPr>
        <w:tcBorders>
          <w:top w:color="4f81bd" w:space="0" w:sz="8" w:themeColor="accent1" w:val="single"/>
          <w:left w:color="4f81bd" w:space="0" w:sz="8" w:themeColor="accent1" w:val="single"/>
          <w:bottom w:color="4f81bd" w:space="0" w:sz="8" w:themeColor="accent1" w:val="single"/>
          <w:right w:color="4f81bd" w:space="0" w:sz="8" w:themeColor="accent1" w:val="single"/>
          <w:insideV w:color="4f81bd" w:space="0" w:sz="8" w:themeColor="accent1" w:val="single"/>
        </w:tcBorders>
        <w:shd w:color="auto" w:fill="d3dfee" w:themeFill="accent1" w:themeFillTint="00003F" w:val="clear"/>
      </w:tcPr>
    </w:tblStylePr>
    <w:tblStylePr w:type="band2Horz">
      <w:tblPr/>
      <w:tcPr>
        <w:tcBorders>
          <w:top w:color="4f81bd" w:space="0" w:sz="8" w:themeColor="accent1" w:val="single"/>
          <w:left w:color="4f81bd" w:space="0" w:sz="8" w:themeColor="accent1" w:val="single"/>
          <w:bottom w:color="4f81bd" w:space="0" w:sz="8" w:themeColor="accent1" w:val="single"/>
          <w:right w:color="4f81bd" w:space="0" w:sz="8" w:themeColor="accent1" w:val="single"/>
          <w:insideV w:color="4f81bd" w:space="0" w:sz="8" w:themeColor="accent1" w:val="single"/>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color="c0504d" w:space="0" w:sz="8" w:themeColor="accent2" w:val="single"/>
        <w:left w:color="c0504d" w:space="0" w:sz="8" w:themeColor="accent2" w:val="single"/>
        <w:bottom w:color="c0504d" w:space="0" w:sz="8" w:themeColor="accent2" w:val="single"/>
        <w:right w:color="c0504d" w:space="0" w:sz="8" w:themeColor="accent2" w:val="single"/>
        <w:insideH w:color="c0504d" w:space="0" w:sz="8" w:themeColor="accent2" w:val="single"/>
        <w:insideV w:color="c0504d" w:space="0" w:sz="8" w:themeColor="accent2" w:val="single"/>
      </w:tblBorders>
    </w:tblPr>
    <w:tblStylePr w:type="firstRow">
      <w:pPr>
        <w:spacing w:after="0" w:before="0" w:line="240" w:lineRule="auto"/>
      </w:pPr>
      <w:rPr>
        <w:rFonts w:asciiTheme="majorHAnsi" w:cstheme="majorBidi" w:eastAsiaTheme="majorEastAsia" w:hAnsiTheme="majorHAnsi"/>
        <w:b w:val="1"/>
        <w:bCs w:val="1"/>
      </w:rPr>
      <w:tblPr/>
      <w:tcPr>
        <w:tcBorders>
          <w:top w:color="c0504d" w:space="0" w:sz="8" w:themeColor="accent2" w:val="single"/>
          <w:left w:color="c0504d" w:space="0" w:sz="8" w:themeColor="accent2" w:val="single"/>
          <w:bottom w:color="c0504d" w:space="0" w:sz="18" w:themeColor="accent2" w:val="single"/>
          <w:right w:color="c0504d" w:space="0" w:sz="8" w:themeColor="accent2" w:val="single"/>
          <w:insideH w:space="0" w:sz="0" w:val="nil"/>
          <w:insideV w:color="c0504d" w:space="0" w:sz="8" w:themeColor="accent2" w:val="single"/>
        </w:tcBorders>
      </w:tcPr>
    </w:tblStylePr>
    <w:tblStylePr w:type="lastRow">
      <w:pPr>
        <w:spacing w:after="0" w:before="0" w:line="240" w:lineRule="auto"/>
      </w:pPr>
      <w:rPr>
        <w:rFonts w:asciiTheme="majorHAnsi" w:cstheme="majorBidi" w:eastAsiaTheme="majorEastAsia" w:hAnsiTheme="majorHAnsi"/>
        <w:b w:val="1"/>
        <w:bCs w:val="1"/>
      </w:rPr>
      <w:tblPr/>
      <w:tcPr>
        <w:tcBorders>
          <w:top w:color="c0504d" w:space="0" w:sz="6" w:themeColor="accent2" w:val="double"/>
          <w:left w:color="c0504d" w:space="0" w:sz="8" w:themeColor="accent2" w:val="single"/>
          <w:bottom w:color="c0504d" w:space="0" w:sz="8" w:themeColor="accent2" w:val="single"/>
          <w:right w:color="c0504d" w:space="0" w:sz="8" w:themeColor="accent2" w:val="single"/>
          <w:insideH w:space="0" w:sz="0" w:val="nil"/>
          <w:insideV w:color="c0504d" w:space="0" w:sz="8" w:themeColor="accent2" w:val="single"/>
        </w:tcBorders>
      </w:tcPr>
    </w:tblStylePr>
    <w:tblStylePr w:type="firstCol">
      <w:rPr>
        <w:rFonts w:asciiTheme="majorHAnsi" w:cstheme="majorBidi" w:eastAsiaTheme="majorEastAsia" w:hAnsiTheme="majorHAnsi"/>
        <w:b w:val="1"/>
        <w:bCs w:val="1"/>
      </w:rPr>
    </w:tblStylePr>
    <w:tblStylePr w:type="lastCol">
      <w:rPr>
        <w:rFonts w:asciiTheme="majorHAnsi" w:cstheme="majorBidi" w:eastAsiaTheme="majorEastAsia" w:hAnsiTheme="majorHAnsi"/>
        <w:b w:val="1"/>
        <w:bCs w:val="1"/>
      </w:rPr>
      <w:tblPr/>
      <w:tcPr>
        <w:tcBorders>
          <w:top w:color="c0504d" w:space="0" w:sz="8" w:themeColor="accent2" w:val="single"/>
          <w:left w:color="c0504d" w:space="0" w:sz="8" w:themeColor="accent2" w:val="single"/>
          <w:bottom w:color="c0504d" w:space="0" w:sz="8" w:themeColor="accent2" w:val="single"/>
          <w:right w:color="c0504d" w:space="0" w:sz="8" w:themeColor="accent2" w:val="single"/>
        </w:tcBorders>
      </w:tcPr>
    </w:tblStylePr>
    <w:tblStylePr w:type="band1Vert">
      <w:tblPr/>
      <w:tcPr>
        <w:tcBorders>
          <w:top w:color="c0504d" w:space="0" w:sz="8" w:themeColor="accent2" w:val="single"/>
          <w:left w:color="c0504d" w:space="0" w:sz="8" w:themeColor="accent2" w:val="single"/>
          <w:bottom w:color="c0504d" w:space="0" w:sz="8" w:themeColor="accent2" w:val="single"/>
          <w:right w:color="c0504d" w:space="0" w:sz="8" w:themeColor="accent2" w:val="single"/>
        </w:tcBorders>
        <w:shd w:color="auto" w:fill="efd3d2" w:themeFill="accent2" w:themeFillTint="00003F" w:val="clear"/>
      </w:tcPr>
    </w:tblStylePr>
    <w:tblStylePr w:type="band1Horz">
      <w:tblPr/>
      <w:tcPr>
        <w:tcBorders>
          <w:top w:color="c0504d" w:space="0" w:sz="8" w:themeColor="accent2" w:val="single"/>
          <w:left w:color="c0504d" w:space="0" w:sz="8" w:themeColor="accent2" w:val="single"/>
          <w:bottom w:color="c0504d" w:space="0" w:sz="8" w:themeColor="accent2" w:val="single"/>
          <w:right w:color="c0504d" w:space="0" w:sz="8" w:themeColor="accent2" w:val="single"/>
          <w:insideV w:color="c0504d" w:space="0" w:sz="8" w:themeColor="accent2" w:val="single"/>
        </w:tcBorders>
        <w:shd w:color="auto" w:fill="efd3d2" w:themeFill="accent2" w:themeFillTint="00003F" w:val="clear"/>
      </w:tcPr>
    </w:tblStylePr>
    <w:tblStylePr w:type="band2Horz">
      <w:tblPr/>
      <w:tcPr>
        <w:tcBorders>
          <w:top w:color="c0504d" w:space="0" w:sz="8" w:themeColor="accent2" w:val="single"/>
          <w:left w:color="c0504d" w:space="0" w:sz="8" w:themeColor="accent2" w:val="single"/>
          <w:bottom w:color="c0504d" w:space="0" w:sz="8" w:themeColor="accent2" w:val="single"/>
          <w:right w:color="c0504d" w:space="0" w:sz="8" w:themeColor="accent2" w:val="single"/>
          <w:insideV w:color="c0504d" w:space="0" w:sz="8" w:themeColor="accent2" w:val="single"/>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color="9bbb59" w:space="0" w:sz="8" w:themeColor="accent3" w:val="single"/>
        <w:left w:color="9bbb59" w:space="0" w:sz="8" w:themeColor="accent3" w:val="single"/>
        <w:bottom w:color="9bbb59" w:space="0" w:sz="8" w:themeColor="accent3" w:val="single"/>
        <w:right w:color="9bbb59" w:space="0" w:sz="8" w:themeColor="accent3" w:val="single"/>
        <w:insideH w:color="9bbb59" w:space="0" w:sz="8" w:themeColor="accent3" w:val="single"/>
        <w:insideV w:color="9bbb59" w:space="0" w:sz="8" w:themeColor="accent3" w:val="single"/>
      </w:tblBorders>
    </w:tblPr>
    <w:tblStylePr w:type="firstRow">
      <w:pPr>
        <w:spacing w:after="0" w:before="0" w:line="240" w:lineRule="auto"/>
      </w:pPr>
      <w:rPr>
        <w:rFonts w:asciiTheme="majorHAnsi" w:cstheme="majorBidi" w:eastAsiaTheme="majorEastAsia" w:hAnsiTheme="majorHAnsi"/>
        <w:b w:val="1"/>
        <w:bCs w:val="1"/>
      </w:rPr>
      <w:tblPr/>
      <w:tcPr>
        <w:tcBorders>
          <w:top w:color="9bbb59" w:space="0" w:sz="8" w:themeColor="accent3" w:val="single"/>
          <w:left w:color="9bbb59" w:space="0" w:sz="8" w:themeColor="accent3" w:val="single"/>
          <w:bottom w:color="9bbb59" w:space="0" w:sz="18" w:themeColor="accent3" w:val="single"/>
          <w:right w:color="9bbb59" w:space="0" w:sz="8" w:themeColor="accent3" w:val="single"/>
          <w:insideH w:space="0" w:sz="0" w:val="nil"/>
          <w:insideV w:color="9bbb59" w:space="0" w:sz="8" w:themeColor="accent3" w:val="single"/>
        </w:tcBorders>
      </w:tcPr>
    </w:tblStylePr>
    <w:tblStylePr w:type="lastRow">
      <w:pPr>
        <w:spacing w:after="0" w:before="0" w:line="240" w:lineRule="auto"/>
      </w:pPr>
      <w:rPr>
        <w:rFonts w:asciiTheme="majorHAnsi" w:cstheme="majorBidi" w:eastAsiaTheme="majorEastAsia" w:hAnsiTheme="majorHAnsi"/>
        <w:b w:val="1"/>
        <w:bCs w:val="1"/>
      </w:rPr>
      <w:tblPr/>
      <w:tcPr>
        <w:tcBorders>
          <w:top w:color="9bbb59" w:space="0" w:sz="6" w:themeColor="accent3" w:val="double"/>
          <w:left w:color="9bbb59" w:space="0" w:sz="8" w:themeColor="accent3" w:val="single"/>
          <w:bottom w:color="9bbb59" w:space="0" w:sz="8" w:themeColor="accent3" w:val="single"/>
          <w:right w:color="9bbb59" w:space="0" w:sz="8" w:themeColor="accent3" w:val="single"/>
          <w:insideH w:space="0" w:sz="0" w:val="nil"/>
          <w:insideV w:color="9bbb59" w:space="0" w:sz="8" w:themeColor="accent3" w:val="single"/>
        </w:tcBorders>
      </w:tcPr>
    </w:tblStylePr>
    <w:tblStylePr w:type="firstCol">
      <w:rPr>
        <w:rFonts w:asciiTheme="majorHAnsi" w:cstheme="majorBidi" w:eastAsiaTheme="majorEastAsia" w:hAnsiTheme="majorHAnsi"/>
        <w:b w:val="1"/>
        <w:bCs w:val="1"/>
      </w:rPr>
    </w:tblStylePr>
    <w:tblStylePr w:type="lastCol">
      <w:rPr>
        <w:rFonts w:asciiTheme="majorHAnsi" w:cstheme="majorBidi" w:eastAsiaTheme="majorEastAsia" w:hAnsiTheme="majorHAnsi"/>
        <w:b w:val="1"/>
        <w:bCs w:val="1"/>
      </w:rPr>
      <w:tblPr/>
      <w:tcPr>
        <w:tcBorders>
          <w:top w:color="9bbb59" w:space="0" w:sz="8" w:themeColor="accent3" w:val="single"/>
          <w:left w:color="9bbb59" w:space="0" w:sz="8" w:themeColor="accent3" w:val="single"/>
          <w:bottom w:color="9bbb59" w:space="0" w:sz="8" w:themeColor="accent3" w:val="single"/>
          <w:right w:color="9bbb59" w:space="0" w:sz="8" w:themeColor="accent3" w:val="single"/>
        </w:tcBorders>
      </w:tcPr>
    </w:tblStylePr>
    <w:tblStylePr w:type="band1Vert">
      <w:tblPr/>
      <w:tcPr>
        <w:tcBorders>
          <w:top w:color="9bbb59" w:space="0" w:sz="8" w:themeColor="accent3" w:val="single"/>
          <w:left w:color="9bbb59" w:space="0" w:sz="8" w:themeColor="accent3" w:val="single"/>
          <w:bottom w:color="9bbb59" w:space="0" w:sz="8" w:themeColor="accent3" w:val="single"/>
          <w:right w:color="9bbb59" w:space="0" w:sz="8" w:themeColor="accent3" w:val="single"/>
        </w:tcBorders>
        <w:shd w:color="auto" w:fill="e6eed5" w:themeFill="accent3" w:themeFillTint="00003F" w:val="clear"/>
      </w:tcPr>
    </w:tblStylePr>
    <w:tblStylePr w:type="band1Horz">
      <w:tblPr/>
      <w:tcPr>
        <w:tcBorders>
          <w:top w:color="9bbb59" w:space="0" w:sz="8" w:themeColor="accent3" w:val="single"/>
          <w:left w:color="9bbb59" w:space="0" w:sz="8" w:themeColor="accent3" w:val="single"/>
          <w:bottom w:color="9bbb59" w:space="0" w:sz="8" w:themeColor="accent3" w:val="single"/>
          <w:right w:color="9bbb59" w:space="0" w:sz="8" w:themeColor="accent3" w:val="single"/>
          <w:insideV w:color="9bbb59" w:space="0" w:sz="8" w:themeColor="accent3" w:val="single"/>
        </w:tcBorders>
        <w:shd w:color="auto" w:fill="e6eed5" w:themeFill="accent3" w:themeFillTint="00003F" w:val="clear"/>
      </w:tcPr>
    </w:tblStylePr>
    <w:tblStylePr w:type="band2Horz">
      <w:tblPr/>
      <w:tcPr>
        <w:tcBorders>
          <w:top w:color="9bbb59" w:space="0" w:sz="8" w:themeColor="accent3" w:val="single"/>
          <w:left w:color="9bbb59" w:space="0" w:sz="8" w:themeColor="accent3" w:val="single"/>
          <w:bottom w:color="9bbb59" w:space="0" w:sz="8" w:themeColor="accent3" w:val="single"/>
          <w:right w:color="9bbb59" w:space="0" w:sz="8" w:themeColor="accent3" w:val="single"/>
          <w:insideV w:color="9bbb59" w:space="0" w:sz="8" w:themeColor="accent3" w:val="single"/>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color="8064a2" w:space="0" w:sz="8" w:themeColor="accent4" w:val="single"/>
        <w:left w:color="8064a2" w:space="0" w:sz="8" w:themeColor="accent4" w:val="single"/>
        <w:bottom w:color="8064a2" w:space="0" w:sz="8" w:themeColor="accent4" w:val="single"/>
        <w:right w:color="8064a2" w:space="0" w:sz="8" w:themeColor="accent4" w:val="single"/>
        <w:insideH w:color="8064a2" w:space="0" w:sz="8" w:themeColor="accent4" w:val="single"/>
        <w:insideV w:color="8064a2" w:space="0" w:sz="8" w:themeColor="accent4" w:val="single"/>
      </w:tblBorders>
    </w:tblPr>
    <w:tblStylePr w:type="firstRow">
      <w:pPr>
        <w:spacing w:after="0" w:before="0" w:line="240" w:lineRule="auto"/>
      </w:pPr>
      <w:rPr>
        <w:rFonts w:asciiTheme="majorHAnsi" w:cstheme="majorBidi" w:eastAsiaTheme="majorEastAsia" w:hAnsiTheme="majorHAnsi"/>
        <w:b w:val="1"/>
        <w:bCs w:val="1"/>
      </w:rPr>
      <w:tblPr/>
      <w:tcPr>
        <w:tcBorders>
          <w:top w:color="8064a2" w:space="0" w:sz="8" w:themeColor="accent4" w:val="single"/>
          <w:left w:color="8064a2" w:space="0" w:sz="8" w:themeColor="accent4" w:val="single"/>
          <w:bottom w:color="8064a2" w:space="0" w:sz="18" w:themeColor="accent4" w:val="single"/>
          <w:right w:color="8064a2" w:space="0" w:sz="8" w:themeColor="accent4" w:val="single"/>
          <w:insideH w:space="0" w:sz="0" w:val="nil"/>
          <w:insideV w:color="8064a2" w:space="0" w:sz="8" w:themeColor="accent4" w:val="single"/>
        </w:tcBorders>
      </w:tcPr>
    </w:tblStylePr>
    <w:tblStylePr w:type="lastRow">
      <w:pPr>
        <w:spacing w:after="0" w:before="0" w:line="240" w:lineRule="auto"/>
      </w:pPr>
      <w:rPr>
        <w:rFonts w:asciiTheme="majorHAnsi" w:cstheme="majorBidi" w:eastAsiaTheme="majorEastAsia" w:hAnsiTheme="majorHAnsi"/>
        <w:b w:val="1"/>
        <w:bCs w:val="1"/>
      </w:rPr>
      <w:tblPr/>
      <w:tcPr>
        <w:tcBorders>
          <w:top w:color="8064a2" w:space="0" w:sz="6" w:themeColor="accent4" w:val="double"/>
          <w:left w:color="8064a2" w:space="0" w:sz="8" w:themeColor="accent4" w:val="single"/>
          <w:bottom w:color="8064a2" w:space="0" w:sz="8" w:themeColor="accent4" w:val="single"/>
          <w:right w:color="8064a2" w:space="0" w:sz="8" w:themeColor="accent4" w:val="single"/>
          <w:insideH w:space="0" w:sz="0" w:val="nil"/>
          <w:insideV w:color="8064a2" w:space="0" w:sz="8" w:themeColor="accent4" w:val="single"/>
        </w:tcBorders>
      </w:tcPr>
    </w:tblStylePr>
    <w:tblStylePr w:type="firstCol">
      <w:rPr>
        <w:rFonts w:asciiTheme="majorHAnsi" w:cstheme="majorBidi" w:eastAsiaTheme="majorEastAsia" w:hAnsiTheme="majorHAnsi"/>
        <w:b w:val="1"/>
        <w:bCs w:val="1"/>
      </w:rPr>
    </w:tblStylePr>
    <w:tblStylePr w:type="lastCol">
      <w:rPr>
        <w:rFonts w:asciiTheme="majorHAnsi" w:cstheme="majorBidi" w:eastAsiaTheme="majorEastAsia" w:hAnsiTheme="majorHAnsi"/>
        <w:b w:val="1"/>
        <w:bCs w:val="1"/>
      </w:rPr>
      <w:tblPr/>
      <w:tcPr>
        <w:tcBorders>
          <w:top w:color="8064a2" w:space="0" w:sz="8" w:themeColor="accent4" w:val="single"/>
          <w:left w:color="8064a2" w:space="0" w:sz="8" w:themeColor="accent4" w:val="single"/>
          <w:bottom w:color="8064a2" w:space="0" w:sz="8" w:themeColor="accent4" w:val="single"/>
          <w:right w:color="8064a2" w:space="0" w:sz="8" w:themeColor="accent4" w:val="single"/>
        </w:tcBorders>
      </w:tcPr>
    </w:tblStylePr>
    <w:tblStylePr w:type="band1Vert">
      <w:tblPr/>
      <w:tcPr>
        <w:tcBorders>
          <w:top w:color="8064a2" w:space="0" w:sz="8" w:themeColor="accent4" w:val="single"/>
          <w:left w:color="8064a2" w:space="0" w:sz="8" w:themeColor="accent4" w:val="single"/>
          <w:bottom w:color="8064a2" w:space="0" w:sz="8" w:themeColor="accent4" w:val="single"/>
          <w:right w:color="8064a2" w:space="0" w:sz="8" w:themeColor="accent4" w:val="single"/>
        </w:tcBorders>
        <w:shd w:color="auto" w:fill="dfd8e8" w:themeFill="accent4" w:themeFillTint="00003F" w:val="clear"/>
      </w:tcPr>
    </w:tblStylePr>
    <w:tblStylePr w:type="band1Horz">
      <w:tblPr/>
      <w:tcPr>
        <w:tcBorders>
          <w:top w:color="8064a2" w:space="0" w:sz="8" w:themeColor="accent4" w:val="single"/>
          <w:left w:color="8064a2" w:space="0" w:sz="8" w:themeColor="accent4" w:val="single"/>
          <w:bottom w:color="8064a2" w:space="0" w:sz="8" w:themeColor="accent4" w:val="single"/>
          <w:right w:color="8064a2" w:space="0" w:sz="8" w:themeColor="accent4" w:val="single"/>
          <w:insideV w:color="8064a2" w:space="0" w:sz="8" w:themeColor="accent4" w:val="single"/>
        </w:tcBorders>
        <w:shd w:color="auto" w:fill="dfd8e8" w:themeFill="accent4" w:themeFillTint="00003F" w:val="clear"/>
      </w:tcPr>
    </w:tblStylePr>
    <w:tblStylePr w:type="band2Horz">
      <w:tblPr/>
      <w:tcPr>
        <w:tcBorders>
          <w:top w:color="8064a2" w:space="0" w:sz="8" w:themeColor="accent4" w:val="single"/>
          <w:left w:color="8064a2" w:space="0" w:sz="8" w:themeColor="accent4" w:val="single"/>
          <w:bottom w:color="8064a2" w:space="0" w:sz="8" w:themeColor="accent4" w:val="single"/>
          <w:right w:color="8064a2" w:space="0" w:sz="8" w:themeColor="accent4" w:val="single"/>
          <w:insideV w:color="8064a2" w:space="0" w:sz="8" w:themeColor="accent4" w:val="single"/>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color="4bacc6" w:space="0" w:sz="8" w:themeColor="accent5" w:val="single"/>
        <w:left w:color="4bacc6" w:space="0" w:sz="8" w:themeColor="accent5" w:val="single"/>
        <w:bottom w:color="4bacc6" w:space="0" w:sz="8" w:themeColor="accent5" w:val="single"/>
        <w:right w:color="4bacc6" w:space="0" w:sz="8" w:themeColor="accent5" w:val="single"/>
        <w:insideH w:color="4bacc6" w:space="0" w:sz="8" w:themeColor="accent5" w:val="single"/>
        <w:insideV w:color="4bacc6" w:space="0" w:sz="8" w:themeColor="accent5" w:val="single"/>
      </w:tblBorders>
    </w:tblPr>
    <w:tblStylePr w:type="firstRow">
      <w:pPr>
        <w:spacing w:after="0" w:before="0" w:line="240" w:lineRule="auto"/>
      </w:pPr>
      <w:rPr>
        <w:rFonts w:asciiTheme="majorHAnsi" w:cstheme="majorBidi" w:eastAsiaTheme="majorEastAsia" w:hAnsiTheme="majorHAnsi"/>
        <w:b w:val="1"/>
        <w:bCs w:val="1"/>
      </w:rPr>
      <w:tblPr/>
      <w:tcPr>
        <w:tcBorders>
          <w:top w:color="4bacc6" w:space="0" w:sz="8" w:themeColor="accent5" w:val="single"/>
          <w:left w:color="4bacc6" w:space="0" w:sz="8" w:themeColor="accent5" w:val="single"/>
          <w:bottom w:color="4bacc6" w:space="0" w:sz="18" w:themeColor="accent5" w:val="single"/>
          <w:right w:color="4bacc6" w:space="0" w:sz="8" w:themeColor="accent5" w:val="single"/>
          <w:insideH w:space="0" w:sz="0" w:val="nil"/>
          <w:insideV w:color="4bacc6" w:space="0" w:sz="8" w:themeColor="accent5" w:val="single"/>
        </w:tcBorders>
      </w:tcPr>
    </w:tblStylePr>
    <w:tblStylePr w:type="lastRow">
      <w:pPr>
        <w:spacing w:after="0" w:before="0" w:line="240" w:lineRule="auto"/>
      </w:pPr>
      <w:rPr>
        <w:rFonts w:asciiTheme="majorHAnsi" w:cstheme="majorBidi" w:eastAsiaTheme="majorEastAsia" w:hAnsiTheme="majorHAnsi"/>
        <w:b w:val="1"/>
        <w:bCs w:val="1"/>
      </w:rPr>
      <w:tblPr/>
      <w:tcPr>
        <w:tcBorders>
          <w:top w:color="4bacc6" w:space="0" w:sz="6" w:themeColor="accent5" w:val="double"/>
          <w:left w:color="4bacc6" w:space="0" w:sz="8" w:themeColor="accent5" w:val="single"/>
          <w:bottom w:color="4bacc6" w:space="0" w:sz="8" w:themeColor="accent5" w:val="single"/>
          <w:right w:color="4bacc6" w:space="0" w:sz="8" w:themeColor="accent5" w:val="single"/>
          <w:insideH w:space="0" w:sz="0" w:val="nil"/>
          <w:insideV w:color="4bacc6" w:space="0" w:sz="8" w:themeColor="accent5" w:val="single"/>
        </w:tcBorders>
      </w:tcPr>
    </w:tblStylePr>
    <w:tblStylePr w:type="firstCol">
      <w:rPr>
        <w:rFonts w:asciiTheme="majorHAnsi" w:cstheme="majorBidi" w:eastAsiaTheme="majorEastAsia" w:hAnsiTheme="majorHAnsi"/>
        <w:b w:val="1"/>
        <w:bCs w:val="1"/>
      </w:rPr>
    </w:tblStylePr>
    <w:tblStylePr w:type="lastCol">
      <w:rPr>
        <w:rFonts w:asciiTheme="majorHAnsi" w:cstheme="majorBidi" w:eastAsiaTheme="majorEastAsia" w:hAnsiTheme="majorHAnsi"/>
        <w:b w:val="1"/>
        <w:bCs w:val="1"/>
      </w:rPr>
      <w:tblPr/>
      <w:tcPr>
        <w:tcBorders>
          <w:top w:color="4bacc6" w:space="0" w:sz="8" w:themeColor="accent5" w:val="single"/>
          <w:left w:color="4bacc6" w:space="0" w:sz="8" w:themeColor="accent5" w:val="single"/>
          <w:bottom w:color="4bacc6" w:space="0" w:sz="8" w:themeColor="accent5" w:val="single"/>
          <w:right w:color="4bacc6" w:space="0" w:sz="8" w:themeColor="accent5" w:val="single"/>
        </w:tcBorders>
      </w:tcPr>
    </w:tblStylePr>
    <w:tblStylePr w:type="band1Vert">
      <w:tblPr/>
      <w:tcPr>
        <w:tcBorders>
          <w:top w:color="4bacc6" w:space="0" w:sz="8" w:themeColor="accent5" w:val="single"/>
          <w:left w:color="4bacc6" w:space="0" w:sz="8" w:themeColor="accent5" w:val="single"/>
          <w:bottom w:color="4bacc6" w:space="0" w:sz="8" w:themeColor="accent5" w:val="single"/>
          <w:right w:color="4bacc6" w:space="0" w:sz="8" w:themeColor="accent5" w:val="single"/>
        </w:tcBorders>
        <w:shd w:color="auto" w:fill="d2eaf1" w:themeFill="accent5" w:themeFillTint="00003F" w:val="clear"/>
      </w:tcPr>
    </w:tblStylePr>
    <w:tblStylePr w:type="band1Horz">
      <w:tblPr/>
      <w:tcPr>
        <w:tcBorders>
          <w:top w:color="4bacc6" w:space="0" w:sz="8" w:themeColor="accent5" w:val="single"/>
          <w:left w:color="4bacc6" w:space="0" w:sz="8" w:themeColor="accent5" w:val="single"/>
          <w:bottom w:color="4bacc6" w:space="0" w:sz="8" w:themeColor="accent5" w:val="single"/>
          <w:right w:color="4bacc6" w:space="0" w:sz="8" w:themeColor="accent5" w:val="single"/>
          <w:insideV w:color="4bacc6" w:space="0" w:sz="8" w:themeColor="accent5" w:val="single"/>
        </w:tcBorders>
        <w:shd w:color="auto" w:fill="d2eaf1" w:themeFill="accent5" w:themeFillTint="00003F" w:val="clear"/>
      </w:tcPr>
    </w:tblStylePr>
    <w:tblStylePr w:type="band2Horz">
      <w:tblPr/>
      <w:tcPr>
        <w:tcBorders>
          <w:top w:color="4bacc6" w:space="0" w:sz="8" w:themeColor="accent5" w:val="single"/>
          <w:left w:color="4bacc6" w:space="0" w:sz="8" w:themeColor="accent5" w:val="single"/>
          <w:bottom w:color="4bacc6" w:space="0" w:sz="8" w:themeColor="accent5" w:val="single"/>
          <w:right w:color="4bacc6" w:space="0" w:sz="8" w:themeColor="accent5" w:val="single"/>
          <w:insideV w:color="4bacc6" w:space="0" w:sz="8" w:themeColor="accent5" w:val="single"/>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color="f79646" w:space="0" w:sz="8" w:themeColor="accent6" w:val="single"/>
        <w:left w:color="f79646" w:space="0" w:sz="8" w:themeColor="accent6" w:val="single"/>
        <w:bottom w:color="f79646" w:space="0" w:sz="8" w:themeColor="accent6" w:val="single"/>
        <w:right w:color="f79646" w:space="0" w:sz="8" w:themeColor="accent6" w:val="single"/>
        <w:insideH w:color="f79646" w:space="0" w:sz="8" w:themeColor="accent6" w:val="single"/>
        <w:insideV w:color="f79646" w:space="0" w:sz="8" w:themeColor="accent6" w:val="single"/>
      </w:tblBorders>
    </w:tblPr>
    <w:tblStylePr w:type="firstRow">
      <w:pPr>
        <w:spacing w:after="0" w:before="0" w:line="240" w:lineRule="auto"/>
      </w:pPr>
      <w:rPr>
        <w:rFonts w:asciiTheme="majorHAnsi" w:cstheme="majorBidi" w:eastAsiaTheme="majorEastAsia" w:hAnsiTheme="majorHAnsi"/>
        <w:b w:val="1"/>
        <w:bCs w:val="1"/>
      </w:rPr>
      <w:tblPr/>
      <w:tcPr>
        <w:tcBorders>
          <w:top w:color="f79646" w:space="0" w:sz="8" w:themeColor="accent6" w:val="single"/>
          <w:left w:color="f79646" w:space="0" w:sz="8" w:themeColor="accent6" w:val="single"/>
          <w:bottom w:color="f79646" w:space="0" w:sz="18" w:themeColor="accent6" w:val="single"/>
          <w:right w:color="f79646" w:space="0" w:sz="8" w:themeColor="accent6" w:val="single"/>
          <w:insideH w:space="0" w:sz="0" w:val="nil"/>
          <w:insideV w:color="f79646" w:space="0" w:sz="8" w:themeColor="accent6" w:val="single"/>
        </w:tcBorders>
      </w:tcPr>
    </w:tblStylePr>
    <w:tblStylePr w:type="lastRow">
      <w:pPr>
        <w:spacing w:after="0" w:before="0" w:line="240" w:lineRule="auto"/>
      </w:pPr>
      <w:rPr>
        <w:rFonts w:asciiTheme="majorHAnsi" w:cstheme="majorBidi" w:eastAsiaTheme="majorEastAsia" w:hAnsiTheme="majorHAnsi"/>
        <w:b w:val="1"/>
        <w:bCs w:val="1"/>
      </w:rPr>
      <w:tblPr/>
      <w:tcPr>
        <w:tcBorders>
          <w:top w:color="f79646" w:space="0" w:sz="6" w:themeColor="accent6" w:val="double"/>
          <w:left w:color="f79646" w:space="0" w:sz="8" w:themeColor="accent6" w:val="single"/>
          <w:bottom w:color="f79646" w:space="0" w:sz="8" w:themeColor="accent6" w:val="single"/>
          <w:right w:color="f79646" w:space="0" w:sz="8" w:themeColor="accent6" w:val="single"/>
          <w:insideH w:space="0" w:sz="0" w:val="nil"/>
          <w:insideV w:color="f79646" w:space="0" w:sz="8" w:themeColor="accent6" w:val="single"/>
        </w:tcBorders>
      </w:tcPr>
    </w:tblStylePr>
    <w:tblStylePr w:type="firstCol">
      <w:rPr>
        <w:rFonts w:asciiTheme="majorHAnsi" w:cstheme="majorBidi" w:eastAsiaTheme="majorEastAsia" w:hAnsiTheme="majorHAnsi"/>
        <w:b w:val="1"/>
        <w:bCs w:val="1"/>
      </w:rPr>
    </w:tblStylePr>
    <w:tblStylePr w:type="lastCol">
      <w:rPr>
        <w:rFonts w:asciiTheme="majorHAnsi" w:cstheme="majorBidi" w:eastAsiaTheme="majorEastAsia" w:hAnsiTheme="majorHAnsi"/>
        <w:b w:val="1"/>
        <w:bCs w:val="1"/>
      </w:rPr>
      <w:tblPr/>
      <w:tcPr>
        <w:tcBorders>
          <w:top w:color="f79646" w:space="0" w:sz="8" w:themeColor="accent6" w:val="single"/>
          <w:left w:color="f79646" w:space="0" w:sz="8" w:themeColor="accent6" w:val="single"/>
          <w:bottom w:color="f79646" w:space="0" w:sz="8" w:themeColor="accent6" w:val="single"/>
          <w:right w:color="f79646" w:space="0" w:sz="8" w:themeColor="accent6" w:val="single"/>
        </w:tcBorders>
      </w:tcPr>
    </w:tblStylePr>
    <w:tblStylePr w:type="band1Vert">
      <w:tblPr/>
      <w:tcPr>
        <w:tcBorders>
          <w:top w:color="f79646" w:space="0" w:sz="8" w:themeColor="accent6" w:val="single"/>
          <w:left w:color="f79646" w:space="0" w:sz="8" w:themeColor="accent6" w:val="single"/>
          <w:bottom w:color="f79646" w:space="0" w:sz="8" w:themeColor="accent6" w:val="single"/>
          <w:right w:color="f79646" w:space="0" w:sz="8" w:themeColor="accent6" w:val="single"/>
        </w:tcBorders>
        <w:shd w:color="auto" w:fill="fde4d0" w:themeFill="accent6" w:themeFillTint="00003F" w:val="clear"/>
      </w:tcPr>
    </w:tblStylePr>
    <w:tblStylePr w:type="band1Horz">
      <w:tblPr/>
      <w:tcPr>
        <w:tcBorders>
          <w:top w:color="f79646" w:space="0" w:sz="8" w:themeColor="accent6" w:val="single"/>
          <w:left w:color="f79646" w:space="0" w:sz="8" w:themeColor="accent6" w:val="single"/>
          <w:bottom w:color="f79646" w:space="0" w:sz="8" w:themeColor="accent6" w:val="single"/>
          <w:right w:color="f79646" w:space="0" w:sz="8" w:themeColor="accent6" w:val="single"/>
          <w:insideV w:color="f79646" w:space="0" w:sz="8" w:themeColor="accent6" w:val="single"/>
        </w:tcBorders>
        <w:shd w:color="auto" w:fill="fde4d0" w:themeFill="accent6" w:themeFillTint="00003F" w:val="clear"/>
      </w:tcPr>
    </w:tblStylePr>
    <w:tblStylePr w:type="band2Horz">
      <w:tblPr/>
      <w:tcPr>
        <w:tcBorders>
          <w:top w:color="f79646" w:space="0" w:sz="8" w:themeColor="accent6" w:val="single"/>
          <w:left w:color="f79646" w:space="0" w:sz="8" w:themeColor="accent6" w:val="single"/>
          <w:bottom w:color="f79646" w:space="0" w:sz="8" w:themeColor="accent6" w:val="single"/>
          <w:right w:color="f79646" w:space="0" w:sz="8" w:themeColor="accent6" w:val="single"/>
          <w:insideV w:color="f79646" w:space="0" w:sz="8" w:themeColor="accent6" w:val="single"/>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color="404040" w:space="0" w:sz="8" w:themeColor="text1" w:themeTint="0000BF" w:val="single"/>
        <w:left w:color="404040" w:space="0" w:sz="8" w:themeColor="text1" w:themeTint="0000BF" w:val="single"/>
        <w:bottom w:color="404040" w:space="0" w:sz="8" w:themeColor="text1" w:themeTint="0000BF" w:val="single"/>
        <w:right w:color="404040" w:space="0" w:sz="8" w:themeColor="text1" w:themeTint="0000BF" w:val="single"/>
        <w:insideH w:color="404040" w:space="0" w:sz="8" w:themeColor="text1" w:themeTint="0000BF" w:val="single"/>
      </w:tblBorders>
    </w:tblPr>
    <w:tblStylePr w:type="firstRow">
      <w:pPr>
        <w:spacing w:after="0" w:before="0" w:line="240" w:lineRule="auto"/>
      </w:pPr>
      <w:rPr>
        <w:b w:val="1"/>
        <w:bCs w:val="1"/>
        <w:color w:val="ffffff" w:themeColor="background1"/>
      </w:rPr>
      <w:tblPr/>
      <w:tcPr>
        <w:tcBorders>
          <w:top w:color="404040" w:space="0" w:sz="8" w:themeColor="text1" w:themeTint="0000BF" w:val="single"/>
          <w:left w:color="404040" w:space="0" w:sz="8" w:themeColor="text1" w:themeTint="0000BF" w:val="single"/>
          <w:bottom w:color="404040" w:space="0" w:sz="8" w:themeColor="text1" w:themeTint="0000BF" w:val="single"/>
          <w:right w:color="404040" w:space="0" w:sz="8" w:themeColor="text1" w:themeTint="0000BF" w:val="single"/>
          <w:insideH w:space="0" w:sz="0" w:val="nil"/>
          <w:insideV w:space="0" w:sz="0" w:val="nil"/>
        </w:tcBorders>
        <w:shd w:color="auto" w:fill="000000" w:themeFill="text1" w:val="clear"/>
      </w:tcPr>
    </w:tblStylePr>
    <w:tblStylePr w:type="lastRow">
      <w:pPr>
        <w:spacing w:after="0" w:before="0" w:line="240" w:lineRule="auto"/>
      </w:pPr>
      <w:rPr>
        <w:b w:val="1"/>
        <w:bCs w:val="1"/>
      </w:rPr>
      <w:tblPr/>
      <w:tcPr>
        <w:tcBorders>
          <w:top w:color="404040" w:space="0" w:sz="6" w:themeColor="text1" w:themeTint="0000BF" w:val="double"/>
          <w:left w:color="404040" w:space="0" w:sz="8" w:themeColor="text1" w:themeTint="0000BF" w:val="single"/>
          <w:bottom w:color="404040" w:space="0" w:sz="8" w:themeColor="text1" w:themeTint="0000BF" w:val="single"/>
          <w:right w:color="404040" w:space="0" w:sz="8" w:themeColor="text1" w:themeTint="0000BF" w:val="single"/>
          <w:insideH w:space="0" w:sz="0" w:val="nil"/>
          <w:insideV w:space="0" w:sz="0" w:val="nil"/>
        </w:tcBorders>
      </w:tcPr>
    </w:tblStylePr>
    <w:tblStylePr w:type="firstCol">
      <w:rPr>
        <w:b w:val="1"/>
        <w:bCs w:val="1"/>
      </w:rPr>
    </w:tblStylePr>
    <w:tblStylePr w:type="lastCol">
      <w:rPr>
        <w:b w:val="1"/>
        <w:bCs w:val="1"/>
      </w:rPr>
    </w:tblStylePr>
    <w:tblStylePr w:type="band1Vert">
      <w:tblPr/>
      <w:tcPr>
        <w:shd w:color="auto" w:fill="c0c0c0" w:themeFill="text1" w:themeFillTint="00003F" w:val="clear"/>
      </w:tcPr>
    </w:tblStylePr>
    <w:tblStylePr w:type="band1Horz">
      <w:tblPr/>
      <w:tcPr>
        <w:tcBorders>
          <w:insideH w:space="0" w:sz="0" w:val="nil"/>
          <w:insideV w:space="0" w:sz="0" w:val="nil"/>
        </w:tcBorders>
        <w:shd w:color="auto" w:fill="c0c0c0" w:themeFill="text1" w:themeFillTint="00003F" w:val="clear"/>
      </w:tcPr>
    </w:tblStylePr>
    <w:tblStylePr w:type="band2Horz">
      <w:tblPr/>
      <w:tcPr>
        <w:tcBorders>
          <w:insideH w:space="0" w:sz="0" w:val="nil"/>
          <w:insideV w:space="0" w:sz="0"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color="7ba0cd" w:space="0" w:sz="8" w:themeColor="accent1" w:themeTint="0000BF" w:val="single"/>
        <w:left w:color="7ba0cd" w:space="0" w:sz="8" w:themeColor="accent1" w:themeTint="0000BF" w:val="single"/>
        <w:bottom w:color="7ba0cd" w:space="0" w:sz="8" w:themeColor="accent1" w:themeTint="0000BF" w:val="single"/>
        <w:right w:color="7ba0cd" w:space="0" w:sz="8" w:themeColor="accent1" w:themeTint="0000BF" w:val="single"/>
        <w:insideH w:color="7ba0cd" w:space="0" w:sz="8" w:themeColor="accent1" w:themeTint="0000BF" w:val="single"/>
      </w:tblBorders>
    </w:tblPr>
    <w:tblStylePr w:type="firstRow">
      <w:pPr>
        <w:spacing w:after="0" w:before="0" w:line="240" w:lineRule="auto"/>
      </w:pPr>
      <w:rPr>
        <w:b w:val="1"/>
        <w:bCs w:val="1"/>
        <w:color w:val="ffffff" w:themeColor="background1"/>
      </w:rPr>
      <w:tblPr/>
      <w:tcPr>
        <w:tcBorders>
          <w:top w:color="7ba0cd" w:space="0" w:sz="8" w:themeColor="accent1" w:themeTint="0000BF" w:val="single"/>
          <w:left w:color="7ba0cd" w:space="0" w:sz="8" w:themeColor="accent1" w:themeTint="0000BF" w:val="single"/>
          <w:bottom w:color="7ba0cd" w:space="0" w:sz="8" w:themeColor="accent1" w:themeTint="0000BF" w:val="single"/>
          <w:right w:color="7ba0cd" w:space="0" w:sz="8" w:themeColor="accent1" w:themeTint="0000BF" w:val="single"/>
          <w:insideH w:space="0" w:sz="0" w:val="nil"/>
          <w:insideV w:space="0" w:sz="0" w:val="nil"/>
        </w:tcBorders>
        <w:shd w:color="auto" w:fill="4f81bd" w:themeFill="accent1" w:val="clear"/>
      </w:tcPr>
    </w:tblStylePr>
    <w:tblStylePr w:type="lastRow">
      <w:pPr>
        <w:spacing w:after="0" w:before="0" w:line="240" w:lineRule="auto"/>
      </w:pPr>
      <w:rPr>
        <w:b w:val="1"/>
        <w:bCs w:val="1"/>
      </w:rPr>
      <w:tblPr/>
      <w:tcPr>
        <w:tcBorders>
          <w:top w:color="7ba0cd" w:space="0" w:sz="6" w:themeColor="accent1" w:themeTint="0000BF" w:val="double"/>
          <w:left w:color="7ba0cd" w:space="0" w:sz="8" w:themeColor="accent1" w:themeTint="0000BF" w:val="single"/>
          <w:bottom w:color="7ba0cd" w:space="0" w:sz="8" w:themeColor="accent1" w:themeTint="0000BF" w:val="single"/>
          <w:right w:color="7ba0cd" w:space="0" w:sz="8" w:themeColor="accent1" w:themeTint="0000BF" w:val="single"/>
          <w:insideH w:space="0" w:sz="0" w:val="nil"/>
          <w:insideV w:space="0" w:sz="0" w:val="nil"/>
        </w:tcBorders>
      </w:tcPr>
    </w:tblStylePr>
    <w:tblStylePr w:type="firstCol">
      <w:rPr>
        <w:b w:val="1"/>
        <w:bCs w:val="1"/>
      </w:rPr>
    </w:tblStylePr>
    <w:tblStylePr w:type="lastCol">
      <w:rPr>
        <w:b w:val="1"/>
        <w:bCs w:val="1"/>
      </w:rPr>
    </w:tblStylePr>
    <w:tblStylePr w:type="band1Vert">
      <w:tblPr/>
      <w:tcPr>
        <w:shd w:color="auto" w:fill="d3dfee" w:themeFill="accent1" w:themeFillTint="00003F" w:val="clear"/>
      </w:tcPr>
    </w:tblStylePr>
    <w:tblStylePr w:type="band1Horz">
      <w:tblPr/>
      <w:tcPr>
        <w:tcBorders>
          <w:insideH w:space="0" w:sz="0" w:val="nil"/>
          <w:insideV w:space="0" w:sz="0" w:val="nil"/>
        </w:tcBorders>
        <w:shd w:color="auto" w:fill="d3dfee" w:themeFill="accent1" w:themeFillTint="00003F" w:val="clear"/>
      </w:tcPr>
    </w:tblStylePr>
    <w:tblStylePr w:type="band2Horz">
      <w:tblPr/>
      <w:tcPr>
        <w:tcBorders>
          <w:insideH w:space="0" w:sz="0" w:val="nil"/>
          <w:insideV w:space="0" w:sz="0"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color="cf7b79" w:space="0" w:sz="8" w:themeColor="accent2" w:themeTint="0000BF" w:val="single"/>
        <w:left w:color="cf7b79" w:space="0" w:sz="8" w:themeColor="accent2" w:themeTint="0000BF" w:val="single"/>
        <w:bottom w:color="cf7b79" w:space="0" w:sz="8" w:themeColor="accent2" w:themeTint="0000BF" w:val="single"/>
        <w:right w:color="cf7b79" w:space="0" w:sz="8" w:themeColor="accent2" w:themeTint="0000BF" w:val="single"/>
        <w:insideH w:color="cf7b79" w:space="0" w:sz="8" w:themeColor="accent2" w:themeTint="0000BF" w:val="single"/>
      </w:tblBorders>
    </w:tblPr>
    <w:tblStylePr w:type="firstRow">
      <w:pPr>
        <w:spacing w:after="0" w:before="0" w:line="240" w:lineRule="auto"/>
      </w:pPr>
      <w:rPr>
        <w:b w:val="1"/>
        <w:bCs w:val="1"/>
        <w:color w:val="ffffff" w:themeColor="background1"/>
      </w:rPr>
      <w:tblPr/>
      <w:tcPr>
        <w:tcBorders>
          <w:top w:color="cf7b79" w:space="0" w:sz="8" w:themeColor="accent2" w:themeTint="0000BF" w:val="single"/>
          <w:left w:color="cf7b79" w:space="0" w:sz="8" w:themeColor="accent2" w:themeTint="0000BF" w:val="single"/>
          <w:bottom w:color="cf7b79" w:space="0" w:sz="8" w:themeColor="accent2" w:themeTint="0000BF" w:val="single"/>
          <w:right w:color="cf7b79" w:space="0" w:sz="8" w:themeColor="accent2" w:themeTint="0000BF" w:val="single"/>
          <w:insideH w:space="0" w:sz="0" w:val="nil"/>
          <w:insideV w:space="0" w:sz="0" w:val="nil"/>
        </w:tcBorders>
        <w:shd w:color="auto" w:fill="c0504d" w:themeFill="accent2" w:val="clear"/>
      </w:tcPr>
    </w:tblStylePr>
    <w:tblStylePr w:type="lastRow">
      <w:pPr>
        <w:spacing w:after="0" w:before="0" w:line="240" w:lineRule="auto"/>
      </w:pPr>
      <w:rPr>
        <w:b w:val="1"/>
        <w:bCs w:val="1"/>
      </w:rPr>
      <w:tblPr/>
      <w:tcPr>
        <w:tcBorders>
          <w:top w:color="cf7b79" w:space="0" w:sz="6" w:themeColor="accent2" w:themeTint="0000BF" w:val="double"/>
          <w:left w:color="cf7b79" w:space="0" w:sz="8" w:themeColor="accent2" w:themeTint="0000BF" w:val="single"/>
          <w:bottom w:color="cf7b79" w:space="0" w:sz="8" w:themeColor="accent2" w:themeTint="0000BF" w:val="single"/>
          <w:right w:color="cf7b79" w:space="0" w:sz="8" w:themeColor="accent2" w:themeTint="0000BF" w:val="single"/>
          <w:insideH w:space="0" w:sz="0" w:val="nil"/>
          <w:insideV w:space="0" w:sz="0" w:val="nil"/>
        </w:tcBorders>
      </w:tcPr>
    </w:tblStylePr>
    <w:tblStylePr w:type="firstCol">
      <w:rPr>
        <w:b w:val="1"/>
        <w:bCs w:val="1"/>
      </w:rPr>
    </w:tblStylePr>
    <w:tblStylePr w:type="lastCol">
      <w:rPr>
        <w:b w:val="1"/>
        <w:bCs w:val="1"/>
      </w:rPr>
    </w:tblStylePr>
    <w:tblStylePr w:type="band1Vert">
      <w:tblPr/>
      <w:tcPr>
        <w:shd w:color="auto" w:fill="efd3d2" w:themeFill="accent2" w:themeFillTint="00003F" w:val="clear"/>
      </w:tcPr>
    </w:tblStylePr>
    <w:tblStylePr w:type="band1Horz">
      <w:tblPr/>
      <w:tcPr>
        <w:tcBorders>
          <w:insideH w:space="0" w:sz="0" w:val="nil"/>
          <w:insideV w:space="0" w:sz="0" w:val="nil"/>
        </w:tcBorders>
        <w:shd w:color="auto" w:fill="efd3d2" w:themeFill="accent2" w:themeFillTint="00003F" w:val="clear"/>
      </w:tcPr>
    </w:tblStylePr>
    <w:tblStylePr w:type="band2Horz">
      <w:tblPr/>
      <w:tcPr>
        <w:tcBorders>
          <w:insideH w:space="0" w:sz="0" w:val="nil"/>
          <w:insideV w:space="0" w:sz="0"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color="b3cc82" w:space="0" w:sz="8" w:themeColor="accent3" w:themeTint="0000BF" w:val="single"/>
        <w:left w:color="b3cc82" w:space="0" w:sz="8" w:themeColor="accent3" w:themeTint="0000BF" w:val="single"/>
        <w:bottom w:color="b3cc82" w:space="0" w:sz="8" w:themeColor="accent3" w:themeTint="0000BF" w:val="single"/>
        <w:right w:color="b3cc82" w:space="0" w:sz="8" w:themeColor="accent3" w:themeTint="0000BF" w:val="single"/>
        <w:insideH w:color="b3cc82" w:space="0" w:sz="8" w:themeColor="accent3" w:themeTint="0000BF" w:val="single"/>
      </w:tblBorders>
    </w:tblPr>
    <w:tblStylePr w:type="firstRow">
      <w:pPr>
        <w:spacing w:after="0" w:before="0" w:line="240" w:lineRule="auto"/>
      </w:pPr>
      <w:rPr>
        <w:b w:val="1"/>
        <w:bCs w:val="1"/>
        <w:color w:val="ffffff" w:themeColor="background1"/>
      </w:rPr>
      <w:tblPr/>
      <w:tcPr>
        <w:tcBorders>
          <w:top w:color="b3cc82" w:space="0" w:sz="8" w:themeColor="accent3" w:themeTint="0000BF" w:val="single"/>
          <w:left w:color="b3cc82" w:space="0" w:sz="8" w:themeColor="accent3" w:themeTint="0000BF" w:val="single"/>
          <w:bottom w:color="b3cc82" w:space="0" w:sz="8" w:themeColor="accent3" w:themeTint="0000BF" w:val="single"/>
          <w:right w:color="b3cc82" w:space="0" w:sz="8" w:themeColor="accent3" w:themeTint="0000BF" w:val="single"/>
          <w:insideH w:space="0" w:sz="0" w:val="nil"/>
          <w:insideV w:space="0" w:sz="0" w:val="nil"/>
        </w:tcBorders>
        <w:shd w:color="auto" w:fill="9bbb59" w:themeFill="accent3" w:val="clear"/>
      </w:tcPr>
    </w:tblStylePr>
    <w:tblStylePr w:type="lastRow">
      <w:pPr>
        <w:spacing w:after="0" w:before="0" w:line="240" w:lineRule="auto"/>
      </w:pPr>
      <w:rPr>
        <w:b w:val="1"/>
        <w:bCs w:val="1"/>
      </w:rPr>
      <w:tblPr/>
      <w:tcPr>
        <w:tcBorders>
          <w:top w:color="b3cc82" w:space="0" w:sz="6" w:themeColor="accent3" w:themeTint="0000BF" w:val="double"/>
          <w:left w:color="b3cc82" w:space="0" w:sz="8" w:themeColor="accent3" w:themeTint="0000BF" w:val="single"/>
          <w:bottom w:color="b3cc82" w:space="0" w:sz="8" w:themeColor="accent3" w:themeTint="0000BF" w:val="single"/>
          <w:right w:color="b3cc82" w:space="0" w:sz="8" w:themeColor="accent3" w:themeTint="0000BF" w:val="single"/>
          <w:insideH w:space="0" w:sz="0" w:val="nil"/>
          <w:insideV w:space="0" w:sz="0" w:val="nil"/>
        </w:tcBorders>
      </w:tcPr>
    </w:tblStylePr>
    <w:tblStylePr w:type="firstCol">
      <w:rPr>
        <w:b w:val="1"/>
        <w:bCs w:val="1"/>
      </w:rPr>
    </w:tblStylePr>
    <w:tblStylePr w:type="lastCol">
      <w:rPr>
        <w:b w:val="1"/>
        <w:bCs w:val="1"/>
      </w:rPr>
    </w:tblStylePr>
    <w:tblStylePr w:type="band1Vert">
      <w:tblPr/>
      <w:tcPr>
        <w:shd w:color="auto" w:fill="e6eed5" w:themeFill="accent3" w:themeFillTint="00003F" w:val="clear"/>
      </w:tcPr>
    </w:tblStylePr>
    <w:tblStylePr w:type="band1Horz">
      <w:tblPr/>
      <w:tcPr>
        <w:tcBorders>
          <w:insideH w:space="0" w:sz="0" w:val="nil"/>
          <w:insideV w:space="0" w:sz="0" w:val="nil"/>
        </w:tcBorders>
        <w:shd w:color="auto" w:fill="e6eed5" w:themeFill="accent3" w:themeFillTint="00003F" w:val="clear"/>
      </w:tcPr>
    </w:tblStylePr>
    <w:tblStylePr w:type="band2Horz">
      <w:tblPr/>
      <w:tcPr>
        <w:tcBorders>
          <w:insideH w:space="0" w:sz="0" w:val="nil"/>
          <w:insideV w:space="0" w:sz="0"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color="9f8ab9" w:space="0" w:sz="8" w:themeColor="accent4" w:themeTint="0000BF" w:val="single"/>
        <w:left w:color="9f8ab9" w:space="0" w:sz="8" w:themeColor="accent4" w:themeTint="0000BF" w:val="single"/>
        <w:bottom w:color="9f8ab9" w:space="0" w:sz="8" w:themeColor="accent4" w:themeTint="0000BF" w:val="single"/>
        <w:right w:color="9f8ab9" w:space="0" w:sz="8" w:themeColor="accent4" w:themeTint="0000BF" w:val="single"/>
        <w:insideH w:color="9f8ab9" w:space="0" w:sz="8" w:themeColor="accent4" w:themeTint="0000BF" w:val="single"/>
      </w:tblBorders>
    </w:tblPr>
    <w:tblStylePr w:type="firstRow">
      <w:pPr>
        <w:spacing w:after="0" w:before="0" w:line="240" w:lineRule="auto"/>
      </w:pPr>
      <w:rPr>
        <w:b w:val="1"/>
        <w:bCs w:val="1"/>
        <w:color w:val="ffffff" w:themeColor="background1"/>
      </w:rPr>
      <w:tblPr/>
      <w:tcPr>
        <w:tcBorders>
          <w:top w:color="9f8ab9" w:space="0" w:sz="8" w:themeColor="accent4" w:themeTint="0000BF" w:val="single"/>
          <w:left w:color="9f8ab9" w:space="0" w:sz="8" w:themeColor="accent4" w:themeTint="0000BF" w:val="single"/>
          <w:bottom w:color="9f8ab9" w:space="0" w:sz="8" w:themeColor="accent4" w:themeTint="0000BF" w:val="single"/>
          <w:right w:color="9f8ab9" w:space="0" w:sz="8" w:themeColor="accent4" w:themeTint="0000BF" w:val="single"/>
          <w:insideH w:space="0" w:sz="0" w:val="nil"/>
          <w:insideV w:space="0" w:sz="0" w:val="nil"/>
        </w:tcBorders>
        <w:shd w:color="auto" w:fill="8064a2" w:themeFill="accent4" w:val="clear"/>
      </w:tcPr>
    </w:tblStylePr>
    <w:tblStylePr w:type="lastRow">
      <w:pPr>
        <w:spacing w:after="0" w:before="0" w:line="240" w:lineRule="auto"/>
      </w:pPr>
      <w:rPr>
        <w:b w:val="1"/>
        <w:bCs w:val="1"/>
      </w:rPr>
      <w:tblPr/>
      <w:tcPr>
        <w:tcBorders>
          <w:top w:color="9f8ab9" w:space="0" w:sz="6" w:themeColor="accent4" w:themeTint="0000BF" w:val="double"/>
          <w:left w:color="9f8ab9" w:space="0" w:sz="8" w:themeColor="accent4" w:themeTint="0000BF" w:val="single"/>
          <w:bottom w:color="9f8ab9" w:space="0" w:sz="8" w:themeColor="accent4" w:themeTint="0000BF" w:val="single"/>
          <w:right w:color="9f8ab9" w:space="0" w:sz="8" w:themeColor="accent4" w:themeTint="0000BF" w:val="single"/>
          <w:insideH w:space="0" w:sz="0" w:val="nil"/>
          <w:insideV w:space="0" w:sz="0" w:val="nil"/>
        </w:tcBorders>
      </w:tcPr>
    </w:tblStylePr>
    <w:tblStylePr w:type="firstCol">
      <w:rPr>
        <w:b w:val="1"/>
        <w:bCs w:val="1"/>
      </w:rPr>
    </w:tblStylePr>
    <w:tblStylePr w:type="lastCol">
      <w:rPr>
        <w:b w:val="1"/>
        <w:bCs w:val="1"/>
      </w:rPr>
    </w:tblStylePr>
    <w:tblStylePr w:type="band1Vert">
      <w:tblPr/>
      <w:tcPr>
        <w:shd w:color="auto" w:fill="dfd8e8" w:themeFill="accent4" w:themeFillTint="00003F" w:val="clear"/>
      </w:tcPr>
    </w:tblStylePr>
    <w:tblStylePr w:type="band1Horz">
      <w:tblPr/>
      <w:tcPr>
        <w:tcBorders>
          <w:insideH w:space="0" w:sz="0" w:val="nil"/>
          <w:insideV w:space="0" w:sz="0" w:val="nil"/>
        </w:tcBorders>
        <w:shd w:color="auto" w:fill="dfd8e8" w:themeFill="accent4" w:themeFillTint="00003F" w:val="clear"/>
      </w:tcPr>
    </w:tblStylePr>
    <w:tblStylePr w:type="band2Horz">
      <w:tblPr/>
      <w:tcPr>
        <w:tcBorders>
          <w:insideH w:space="0" w:sz="0" w:val="nil"/>
          <w:insideV w:space="0" w:sz="0"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color="78c0d4" w:space="0" w:sz="8" w:themeColor="accent5" w:themeTint="0000BF" w:val="single"/>
        <w:left w:color="78c0d4" w:space="0" w:sz="8" w:themeColor="accent5" w:themeTint="0000BF" w:val="single"/>
        <w:bottom w:color="78c0d4" w:space="0" w:sz="8" w:themeColor="accent5" w:themeTint="0000BF" w:val="single"/>
        <w:right w:color="78c0d4" w:space="0" w:sz="8" w:themeColor="accent5" w:themeTint="0000BF" w:val="single"/>
        <w:insideH w:color="78c0d4" w:space="0" w:sz="8" w:themeColor="accent5" w:themeTint="0000BF" w:val="single"/>
      </w:tblBorders>
    </w:tblPr>
    <w:tblStylePr w:type="firstRow">
      <w:pPr>
        <w:spacing w:after="0" w:before="0" w:line="240" w:lineRule="auto"/>
      </w:pPr>
      <w:rPr>
        <w:b w:val="1"/>
        <w:bCs w:val="1"/>
        <w:color w:val="ffffff" w:themeColor="background1"/>
      </w:rPr>
      <w:tblPr/>
      <w:tcPr>
        <w:tcBorders>
          <w:top w:color="78c0d4" w:space="0" w:sz="8" w:themeColor="accent5" w:themeTint="0000BF" w:val="single"/>
          <w:left w:color="78c0d4" w:space="0" w:sz="8" w:themeColor="accent5" w:themeTint="0000BF" w:val="single"/>
          <w:bottom w:color="78c0d4" w:space="0" w:sz="8" w:themeColor="accent5" w:themeTint="0000BF" w:val="single"/>
          <w:right w:color="78c0d4" w:space="0" w:sz="8" w:themeColor="accent5" w:themeTint="0000BF" w:val="single"/>
          <w:insideH w:space="0" w:sz="0" w:val="nil"/>
          <w:insideV w:space="0" w:sz="0" w:val="nil"/>
        </w:tcBorders>
        <w:shd w:color="auto" w:fill="4bacc6" w:themeFill="accent5" w:val="clear"/>
      </w:tcPr>
    </w:tblStylePr>
    <w:tblStylePr w:type="lastRow">
      <w:pPr>
        <w:spacing w:after="0" w:before="0" w:line="240" w:lineRule="auto"/>
      </w:pPr>
      <w:rPr>
        <w:b w:val="1"/>
        <w:bCs w:val="1"/>
      </w:rPr>
      <w:tblPr/>
      <w:tcPr>
        <w:tcBorders>
          <w:top w:color="78c0d4" w:space="0" w:sz="6" w:themeColor="accent5" w:themeTint="0000BF" w:val="double"/>
          <w:left w:color="78c0d4" w:space="0" w:sz="8" w:themeColor="accent5" w:themeTint="0000BF" w:val="single"/>
          <w:bottom w:color="78c0d4" w:space="0" w:sz="8" w:themeColor="accent5" w:themeTint="0000BF" w:val="single"/>
          <w:right w:color="78c0d4" w:space="0" w:sz="8" w:themeColor="accent5" w:themeTint="0000BF" w:val="single"/>
          <w:insideH w:space="0" w:sz="0" w:val="nil"/>
          <w:insideV w:space="0" w:sz="0" w:val="nil"/>
        </w:tcBorders>
      </w:tcPr>
    </w:tblStylePr>
    <w:tblStylePr w:type="firstCol">
      <w:rPr>
        <w:b w:val="1"/>
        <w:bCs w:val="1"/>
      </w:rPr>
    </w:tblStylePr>
    <w:tblStylePr w:type="lastCol">
      <w:rPr>
        <w:b w:val="1"/>
        <w:bCs w:val="1"/>
      </w:rPr>
    </w:tblStylePr>
    <w:tblStylePr w:type="band1Vert">
      <w:tblPr/>
      <w:tcPr>
        <w:shd w:color="auto" w:fill="d2eaf1" w:themeFill="accent5" w:themeFillTint="00003F" w:val="clear"/>
      </w:tcPr>
    </w:tblStylePr>
    <w:tblStylePr w:type="band1Horz">
      <w:tblPr/>
      <w:tcPr>
        <w:tcBorders>
          <w:insideH w:space="0" w:sz="0" w:val="nil"/>
          <w:insideV w:space="0" w:sz="0" w:val="nil"/>
        </w:tcBorders>
        <w:shd w:color="auto" w:fill="d2eaf1" w:themeFill="accent5" w:themeFillTint="00003F" w:val="clear"/>
      </w:tcPr>
    </w:tblStylePr>
    <w:tblStylePr w:type="band2Horz">
      <w:tblPr/>
      <w:tcPr>
        <w:tcBorders>
          <w:insideH w:space="0" w:sz="0" w:val="nil"/>
          <w:insideV w:space="0" w:sz="0"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color="f9b074" w:space="0" w:sz="8" w:themeColor="accent6" w:themeTint="0000BF" w:val="single"/>
        <w:left w:color="f9b074" w:space="0" w:sz="8" w:themeColor="accent6" w:themeTint="0000BF" w:val="single"/>
        <w:bottom w:color="f9b074" w:space="0" w:sz="8" w:themeColor="accent6" w:themeTint="0000BF" w:val="single"/>
        <w:right w:color="f9b074" w:space="0" w:sz="8" w:themeColor="accent6" w:themeTint="0000BF" w:val="single"/>
        <w:insideH w:color="f9b074" w:space="0" w:sz="8" w:themeColor="accent6" w:themeTint="0000BF" w:val="single"/>
      </w:tblBorders>
    </w:tblPr>
    <w:tblStylePr w:type="firstRow">
      <w:pPr>
        <w:spacing w:after="0" w:before="0" w:line="240" w:lineRule="auto"/>
      </w:pPr>
      <w:rPr>
        <w:b w:val="1"/>
        <w:bCs w:val="1"/>
        <w:color w:val="ffffff" w:themeColor="background1"/>
      </w:rPr>
      <w:tblPr/>
      <w:tcPr>
        <w:tcBorders>
          <w:top w:color="f9b074" w:space="0" w:sz="8" w:themeColor="accent6" w:themeTint="0000BF" w:val="single"/>
          <w:left w:color="f9b074" w:space="0" w:sz="8" w:themeColor="accent6" w:themeTint="0000BF" w:val="single"/>
          <w:bottom w:color="f9b074" w:space="0" w:sz="8" w:themeColor="accent6" w:themeTint="0000BF" w:val="single"/>
          <w:right w:color="f9b074" w:space="0" w:sz="8" w:themeColor="accent6" w:themeTint="0000BF" w:val="single"/>
          <w:insideH w:space="0" w:sz="0" w:val="nil"/>
          <w:insideV w:space="0" w:sz="0" w:val="nil"/>
        </w:tcBorders>
        <w:shd w:color="auto" w:fill="f79646" w:themeFill="accent6" w:val="clear"/>
      </w:tcPr>
    </w:tblStylePr>
    <w:tblStylePr w:type="lastRow">
      <w:pPr>
        <w:spacing w:after="0" w:before="0" w:line="240" w:lineRule="auto"/>
      </w:pPr>
      <w:rPr>
        <w:b w:val="1"/>
        <w:bCs w:val="1"/>
      </w:rPr>
      <w:tblPr/>
      <w:tcPr>
        <w:tcBorders>
          <w:top w:color="f9b074" w:space="0" w:sz="6" w:themeColor="accent6" w:themeTint="0000BF" w:val="double"/>
          <w:left w:color="f9b074" w:space="0" w:sz="8" w:themeColor="accent6" w:themeTint="0000BF" w:val="single"/>
          <w:bottom w:color="f9b074" w:space="0" w:sz="8" w:themeColor="accent6" w:themeTint="0000BF" w:val="single"/>
          <w:right w:color="f9b074" w:space="0" w:sz="8" w:themeColor="accent6" w:themeTint="0000BF" w:val="single"/>
          <w:insideH w:space="0" w:sz="0" w:val="nil"/>
          <w:insideV w:space="0" w:sz="0" w:val="nil"/>
        </w:tcBorders>
      </w:tcPr>
    </w:tblStylePr>
    <w:tblStylePr w:type="firstCol">
      <w:rPr>
        <w:b w:val="1"/>
        <w:bCs w:val="1"/>
      </w:rPr>
    </w:tblStylePr>
    <w:tblStylePr w:type="lastCol">
      <w:rPr>
        <w:b w:val="1"/>
        <w:bCs w:val="1"/>
      </w:rPr>
    </w:tblStylePr>
    <w:tblStylePr w:type="band1Vert">
      <w:tblPr/>
      <w:tcPr>
        <w:shd w:color="auto" w:fill="fde4d0" w:themeFill="accent6" w:themeFillTint="00003F" w:val="clear"/>
      </w:tcPr>
    </w:tblStylePr>
    <w:tblStylePr w:type="band1Horz">
      <w:tblPr/>
      <w:tcPr>
        <w:tcBorders>
          <w:insideH w:space="0" w:sz="0" w:val="nil"/>
          <w:insideV w:space="0" w:sz="0" w:val="nil"/>
        </w:tcBorders>
        <w:shd w:color="auto" w:fill="fde4d0" w:themeFill="accent6" w:themeFillTint="00003F" w:val="clear"/>
      </w:tcPr>
    </w:tblStylePr>
    <w:tblStylePr w:type="band2Horz">
      <w:tblPr/>
      <w:tcPr>
        <w:tcBorders>
          <w:insideH w:space="0" w:sz="0" w:val="nil"/>
          <w:insideV w:space="0" w:sz="0"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color="auto" w:space="0" w:sz="18" w:val="single"/>
        <w:bottom w:color="auto" w:space="0" w:sz="18" w:val="single"/>
      </w:tblBorders>
    </w:tblPr>
    <w:tblStylePr w:type="firstRow">
      <w:pPr>
        <w:spacing w:after="0" w:before="0" w:line="240" w:lineRule="auto"/>
      </w:pPr>
      <w:rPr>
        <w:b w:val="1"/>
        <w:bCs w:val="1"/>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shd w:color="auto" w:fill="000000" w:themeFill="text1" w:val="clear"/>
      </w:tcPr>
    </w:tblStylePr>
    <w:tblStylePr w:type="lastRow">
      <w:pPr>
        <w:spacing w:after="0" w:before="0" w:line="240" w:lineRule="auto"/>
      </w:pPr>
      <w:rPr>
        <w:color w:val="auto"/>
      </w:rPr>
      <w:tblPr/>
      <w:tcPr>
        <w:tcBorders>
          <w:top w:color="auto" w:space="0" w:sz="6" w:val="double"/>
          <w:left w:space="0" w:sz="0" w:val="nil"/>
          <w:bottom w:color="auto" w:space="0" w:sz="18" w:val="single"/>
          <w:right w:space="0" w:sz="0" w:val="nil"/>
          <w:insideH w:space="0" w:sz="0" w:val="nil"/>
          <w:insideV w:space="0" w:sz="0" w:val="nil"/>
        </w:tcBorders>
        <w:shd w:color="auto" w:fill="ffffff" w:themeFill="background1" w:val="clear"/>
      </w:tcPr>
    </w:tblStylePr>
    <w:tblStylePr w:type="firstCol">
      <w:rPr>
        <w:b w:val="1"/>
        <w:bCs w:val="1"/>
        <w:color w:val="ffffff" w:themeColor="background1"/>
      </w:rPr>
      <w:tblPr/>
      <w:tcPr>
        <w:tcBorders>
          <w:top w:space="0" w:sz="0" w:val="nil"/>
          <w:left w:space="0" w:sz="0" w:val="nil"/>
          <w:bottom w:color="auto" w:space="0" w:sz="18" w:val="single"/>
          <w:right w:space="0" w:sz="0" w:val="nil"/>
          <w:insideH w:space="0" w:sz="0" w:val="nil"/>
          <w:insideV w:space="0" w:sz="0" w:val="nil"/>
        </w:tcBorders>
        <w:shd w:color="auto" w:fill="000000" w:themeFill="text1" w:val="clear"/>
      </w:tcPr>
    </w:tblStylePr>
    <w:tblStylePr w:type="lastCol">
      <w:rPr>
        <w:b w:val="1"/>
        <w:bCs w:val="1"/>
        <w:color w:val="ffffff" w:themeColor="background1"/>
      </w:rPr>
      <w:tblPr/>
      <w:tcPr>
        <w:tcBorders>
          <w:left w:space="0" w:sz="0" w:val="nil"/>
          <w:right w:space="0" w:sz="0" w:val="nil"/>
          <w:insideH w:space="0" w:sz="0" w:val="nil"/>
          <w:insideV w:space="0" w:sz="0" w:val="nil"/>
        </w:tcBorders>
        <w:shd w:color="auto" w:fill="000000" w:themeFill="text1" w:val="clear"/>
      </w:tcPr>
    </w:tblStylePr>
    <w:tblStylePr w:type="band1Vert">
      <w:tblPr/>
      <w:tcPr>
        <w:tcBorders>
          <w:left w:space="0" w:sz="0" w:val="nil"/>
          <w:right w:space="0" w:sz="0" w:val="nil"/>
          <w:insideH w:space="0" w:sz="0" w:val="nil"/>
          <w:insideV w:space="0" w:sz="0" w:val="nil"/>
        </w:tcBorders>
        <w:shd w:color="auto" w:fill="d8d8d8" w:themeFill="background1" w:themeFillShade="0000D8" w:val="clear"/>
      </w:tcPr>
    </w:tblStylePr>
    <w:tblStylePr w:type="band1Horz">
      <w:tblPr/>
      <w:tcPr>
        <w:shd w:color="auto" w:fill="d8d8d8" w:themeFill="background1" w:themeFillShade="0000D8" w:val="clear"/>
      </w:tcPr>
    </w:tblStylePr>
    <w:tblStylePr w:type="neCell">
      <w:tblPr/>
      <w:tcPr>
        <w:tcBorders>
          <w:top w:color="auto" w:space="0" w:sz="18" w:val="single"/>
          <w:left w:space="0" w:sz="0" w:val="nil"/>
          <w:bottom w:color="auto" w:space="0" w:sz="18" w:val="single"/>
          <w:right w:space="0" w:sz="0" w:val="nil"/>
          <w:insideH w:space="0" w:sz="0" w:val="nil"/>
          <w:insideV w:space="0" w:sz="0" w:val="nil"/>
        </w:tcBorders>
      </w:tcPr>
    </w:tblStylePr>
    <w:tblStylePr w:type="nwCell">
      <w:rPr>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color="auto" w:space="0" w:sz="18" w:val="single"/>
        <w:bottom w:color="auto" w:space="0" w:sz="18" w:val="single"/>
      </w:tblBorders>
    </w:tblPr>
    <w:tblStylePr w:type="firstRow">
      <w:pPr>
        <w:spacing w:after="0" w:before="0" w:line="240" w:lineRule="auto"/>
      </w:pPr>
      <w:rPr>
        <w:b w:val="1"/>
        <w:bCs w:val="1"/>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shd w:color="auto" w:fill="4f81bd" w:themeFill="accent1" w:val="clear"/>
      </w:tcPr>
    </w:tblStylePr>
    <w:tblStylePr w:type="lastRow">
      <w:pPr>
        <w:spacing w:after="0" w:before="0" w:line="240" w:lineRule="auto"/>
      </w:pPr>
      <w:rPr>
        <w:color w:val="auto"/>
      </w:rPr>
      <w:tblPr/>
      <w:tcPr>
        <w:tcBorders>
          <w:top w:color="auto" w:space="0" w:sz="6" w:val="double"/>
          <w:left w:space="0" w:sz="0" w:val="nil"/>
          <w:bottom w:color="auto" w:space="0" w:sz="18" w:val="single"/>
          <w:right w:space="0" w:sz="0" w:val="nil"/>
          <w:insideH w:space="0" w:sz="0" w:val="nil"/>
          <w:insideV w:space="0" w:sz="0" w:val="nil"/>
        </w:tcBorders>
        <w:shd w:color="auto" w:fill="ffffff" w:themeFill="background1" w:val="clear"/>
      </w:tcPr>
    </w:tblStylePr>
    <w:tblStylePr w:type="firstCol">
      <w:rPr>
        <w:b w:val="1"/>
        <w:bCs w:val="1"/>
        <w:color w:val="ffffff" w:themeColor="background1"/>
      </w:rPr>
      <w:tblPr/>
      <w:tcPr>
        <w:tcBorders>
          <w:top w:space="0" w:sz="0" w:val="nil"/>
          <w:left w:space="0" w:sz="0" w:val="nil"/>
          <w:bottom w:color="auto" w:space="0" w:sz="18" w:val="single"/>
          <w:right w:space="0" w:sz="0" w:val="nil"/>
          <w:insideH w:space="0" w:sz="0" w:val="nil"/>
          <w:insideV w:space="0" w:sz="0" w:val="nil"/>
        </w:tcBorders>
        <w:shd w:color="auto" w:fill="4f81bd" w:themeFill="accent1" w:val="clear"/>
      </w:tcPr>
    </w:tblStylePr>
    <w:tblStylePr w:type="lastCol">
      <w:rPr>
        <w:b w:val="1"/>
        <w:bCs w:val="1"/>
        <w:color w:val="ffffff" w:themeColor="background1"/>
      </w:rPr>
      <w:tblPr/>
      <w:tcPr>
        <w:tcBorders>
          <w:left w:space="0" w:sz="0" w:val="nil"/>
          <w:right w:space="0" w:sz="0" w:val="nil"/>
          <w:insideH w:space="0" w:sz="0" w:val="nil"/>
          <w:insideV w:space="0" w:sz="0" w:val="nil"/>
        </w:tcBorders>
        <w:shd w:color="auto" w:fill="4f81bd" w:themeFill="accent1" w:val="clear"/>
      </w:tcPr>
    </w:tblStylePr>
    <w:tblStylePr w:type="band1Vert">
      <w:tblPr/>
      <w:tcPr>
        <w:tcBorders>
          <w:left w:space="0" w:sz="0" w:val="nil"/>
          <w:right w:space="0" w:sz="0" w:val="nil"/>
          <w:insideH w:space="0" w:sz="0" w:val="nil"/>
          <w:insideV w:space="0" w:sz="0" w:val="nil"/>
        </w:tcBorders>
        <w:shd w:color="auto" w:fill="d8d8d8" w:themeFill="background1" w:themeFillShade="0000D8" w:val="clear"/>
      </w:tcPr>
    </w:tblStylePr>
    <w:tblStylePr w:type="band1Horz">
      <w:tblPr/>
      <w:tcPr>
        <w:shd w:color="auto" w:fill="d8d8d8" w:themeFill="background1" w:themeFillShade="0000D8" w:val="clear"/>
      </w:tcPr>
    </w:tblStylePr>
    <w:tblStylePr w:type="neCell">
      <w:tblPr/>
      <w:tcPr>
        <w:tcBorders>
          <w:top w:color="auto" w:space="0" w:sz="18" w:val="single"/>
          <w:left w:space="0" w:sz="0" w:val="nil"/>
          <w:bottom w:color="auto" w:space="0" w:sz="18" w:val="single"/>
          <w:right w:space="0" w:sz="0" w:val="nil"/>
          <w:insideH w:space="0" w:sz="0" w:val="nil"/>
          <w:insideV w:space="0" w:sz="0" w:val="nil"/>
        </w:tcBorders>
      </w:tcPr>
    </w:tblStylePr>
    <w:tblStylePr w:type="nwCell">
      <w:rPr>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color="auto" w:space="0" w:sz="18" w:val="single"/>
        <w:bottom w:color="auto" w:space="0" w:sz="18" w:val="single"/>
      </w:tblBorders>
    </w:tblPr>
    <w:tblStylePr w:type="firstRow">
      <w:pPr>
        <w:spacing w:after="0" w:before="0" w:line="240" w:lineRule="auto"/>
      </w:pPr>
      <w:rPr>
        <w:b w:val="1"/>
        <w:bCs w:val="1"/>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shd w:color="auto" w:fill="c0504d" w:themeFill="accent2" w:val="clear"/>
      </w:tcPr>
    </w:tblStylePr>
    <w:tblStylePr w:type="lastRow">
      <w:pPr>
        <w:spacing w:after="0" w:before="0" w:line="240" w:lineRule="auto"/>
      </w:pPr>
      <w:rPr>
        <w:color w:val="auto"/>
      </w:rPr>
      <w:tblPr/>
      <w:tcPr>
        <w:tcBorders>
          <w:top w:color="auto" w:space="0" w:sz="6" w:val="double"/>
          <w:left w:space="0" w:sz="0" w:val="nil"/>
          <w:bottom w:color="auto" w:space="0" w:sz="18" w:val="single"/>
          <w:right w:space="0" w:sz="0" w:val="nil"/>
          <w:insideH w:space="0" w:sz="0" w:val="nil"/>
          <w:insideV w:space="0" w:sz="0" w:val="nil"/>
        </w:tcBorders>
        <w:shd w:color="auto" w:fill="ffffff" w:themeFill="background1" w:val="clear"/>
      </w:tcPr>
    </w:tblStylePr>
    <w:tblStylePr w:type="firstCol">
      <w:rPr>
        <w:b w:val="1"/>
        <w:bCs w:val="1"/>
        <w:color w:val="ffffff" w:themeColor="background1"/>
      </w:rPr>
      <w:tblPr/>
      <w:tcPr>
        <w:tcBorders>
          <w:top w:space="0" w:sz="0" w:val="nil"/>
          <w:left w:space="0" w:sz="0" w:val="nil"/>
          <w:bottom w:color="auto" w:space="0" w:sz="18" w:val="single"/>
          <w:right w:space="0" w:sz="0" w:val="nil"/>
          <w:insideH w:space="0" w:sz="0" w:val="nil"/>
          <w:insideV w:space="0" w:sz="0" w:val="nil"/>
        </w:tcBorders>
        <w:shd w:color="auto" w:fill="c0504d" w:themeFill="accent2" w:val="clear"/>
      </w:tcPr>
    </w:tblStylePr>
    <w:tblStylePr w:type="lastCol">
      <w:rPr>
        <w:b w:val="1"/>
        <w:bCs w:val="1"/>
        <w:color w:val="ffffff" w:themeColor="background1"/>
      </w:rPr>
      <w:tblPr/>
      <w:tcPr>
        <w:tcBorders>
          <w:left w:space="0" w:sz="0" w:val="nil"/>
          <w:right w:space="0" w:sz="0" w:val="nil"/>
          <w:insideH w:space="0" w:sz="0" w:val="nil"/>
          <w:insideV w:space="0" w:sz="0" w:val="nil"/>
        </w:tcBorders>
        <w:shd w:color="auto" w:fill="c0504d" w:themeFill="accent2" w:val="clear"/>
      </w:tcPr>
    </w:tblStylePr>
    <w:tblStylePr w:type="band1Vert">
      <w:tblPr/>
      <w:tcPr>
        <w:tcBorders>
          <w:left w:space="0" w:sz="0" w:val="nil"/>
          <w:right w:space="0" w:sz="0" w:val="nil"/>
          <w:insideH w:space="0" w:sz="0" w:val="nil"/>
          <w:insideV w:space="0" w:sz="0" w:val="nil"/>
        </w:tcBorders>
        <w:shd w:color="auto" w:fill="d8d8d8" w:themeFill="background1" w:themeFillShade="0000D8" w:val="clear"/>
      </w:tcPr>
    </w:tblStylePr>
    <w:tblStylePr w:type="band1Horz">
      <w:tblPr/>
      <w:tcPr>
        <w:shd w:color="auto" w:fill="d8d8d8" w:themeFill="background1" w:themeFillShade="0000D8" w:val="clear"/>
      </w:tcPr>
    </w:tblStylePr>
    <w:tblStylePr w:type="neCell">
      <w:tblPr/>
      <w:tcPr>
        <w:tcBorders>
          <w:top w:color="auto" w:space="0" w:sz="18" w:val="single"/>
          <w:left w:space="0" w:sz="0" w:val="nil"/>
          <w:bottom w:color="auto" w:space="0" w:sz="18" w:val="single"/>
          <w:right w:space="0" w:sz="0" w:val="nil"/>
          <w:insideH w:space="0" w:sz="0" w:val="nil"/>
          <w:insideV w:space="0" w:sz="0" w:val="nil"/>
        </w:tcBorders>
      </w:tcPr>
    </w:tblStylePr>
    <w:tblStylePr w:type="nwCell">
      <w:rPr>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color="auto" w:space="0" w:sz="18" w:val="single"/>
        <w:bottom w:color="auto" w:space="0" w:sz="18" w:val="single"/>
      </w:tblBorders>
    </w:tblPr>
    <w:tblStylePr w:type="firstRow">
      <w:pPr>
        <w:spacing w:after="0" w:before="0" w:line="240" w:lineRule="auto"/>
      </w:pPr>
      <w:rPr>
        <w:b w:val="1"/>
        <w:bCs w:val="1"/>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shd w:color="auto" w:fill="9bbb59" w:themeFill="accent3" w:val="clear"/>
      </w:tcPr>
    </w:tblStylePr>
    <w:tblStylePr w:type="lastRow">
      <w:pPr>
        <w:spacing w:after="0" w:before="0" w:line="240" w:lineRule="auto"/>
      </w:pPr>
      <w:rPr>
        <w:color w:val="auto"/>
      </w:rPr>
      <w:tblPr/>
      <w:tcPr>
        <w:tcBorders>
          <w:top w:color="auto" w:space="0" w:sz="6" w:val="double"/>
          <w:left w:space="0" w:sz="0" w:val="nil"/>
          <w:bottom w:color="auto" w:space="0" w:sz="18" w:val="single"/>
          <w:right w:space="0" w:sz="0" w:val="nil"/>
          <w:insideH w:space="0" w:sz="0" w:val="nil"/>
          <w:insideV w:space="0" w:sz="0" w:val="nil"/>
        </w:tcBorders>
        <w:shd w:color="auto" w:fill="ffffff" w:themeFill="background1" w:val="clear"/>
      </w:tcPr>
    </w:tblStylePr>
    <w:tblStylePr w:type="firstCol">
      <w:rPr>
        <w:b w:val="1"/>
        <w:bCs w:val="1"/>
        <w:color w:val="ffffff" w:themeColor="background1"/>
      </w:rPr>
      <w:tblPr/>
      <w:tcPr>
        <w:tcBorders>
          <w:top w:space="0" w:sz="0" w:val="nil"/>
          <w:left w:space="0" w:sz="0" w:val="nil"/>
          <w:bottom w:color="auto" w:space="0" w:sz="18" w:val="single"/>
          <w:right w:space="0" w:sz="0" w:val="nil"/>
          <w:insideH w:space="0" w:sz="0" w:val="nil"/>
          <w:insideV w:space="0" w:sz="0" w:val="nil"/>
        </w:tcBorders>
        <w:shd w:color="auto" w:fill="9bbb59" w:themeFill="accent3" w:val="clear"/>
      </w:tcPr>
    </w:tblStylePr>
    <w:tblStylePr w:type="lastCol">
      <w:rPr>
        <w:b w:val="1"/>
        <w:bCs w:val="1"/>
        <w:color w:val="ffffff" w:themeColor="background1"/>
      </w:rPr>
      <w:tblPr/>
      <w:tcPr>
        <w:tcBorders>
          <w:left w:space="0" w:sz="0" w:val="nil"/>
          <w:right w:space="0" w:sz="0" w:val="nil"/>
          <w:insideH w:space="0" w:sz="0" w:val="nil"/>
          <w:insideV w:space="0" w:sz="0" w:val="nil"/>
        </w:tcBorders>
        <w:shd w:color="auto" w:fill="9bbb59" w:themeFill="accent3" w:val="clear"/>
      </w:tcPr>
    </w:tblStylePr>
    <w:tblStylePr w:type="band1Vert">
      <w:tblPr/>
      <w:tcPr>
        <w:tcBorders>
          <w:left w:space="0" w:sz="0" w:val="nil"/>
          <w:right w:space="0" w:sz="0" w:val="nil"/>
          <w:insideH w:space="0" w:sz="0" w:val="nil"/>
          <w:insideV w:space="0" w:sz="0" w:val="nil"/>
        </w:tcBorders>
        <w:shd w:color="auto" w:fill="d8d8d8" w:themeFill="background1" w:themeFillShade="0000D8" w:val="clear"/>
      </w:tcPr>
    </w:tblStylePr>
    <w:tblStylePr w:type="band1Horz">
      <w:tblPr/>
      <w:tcPr>
        <w:shd w:color="auto" w:fill="d8d8d8" w:themeFill="background1" w:themeFillShade="0000D8" w:val="clear"/>
      </w:tcPr>
    </w:tblStylePr>
    <w:tblStylePr w:type="neCell">
      <w:tblPr/>
      <w:tcPr>
        <w:tcBorders>
          <w:top w:color="auto" w:space="0" w:sz="18" w:val="single"/>
          <w:left w:space="0" w:sz="0" w:val="nil"/>
          <w:bottom w:color="auto" w:space="0" w:sz="18" w:val="single"/>
          <w:right w:space="0" w:sz="0" w:val="nil"/>
          <w:insideH w:space="0" w:sz="0" w:val="nil"/>
          <w:insideV w:space="0" w:sz="0" w:val="nil"/>
        </w:tcBorders>
      </w:tcPr>
    </w:tblStylePr>
    <w:tblStylePr w:type="nwCell">
      <w:rPr>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color="auto" w:space="0" w:sz="18" w:val="single"/>
        <w:bottom w:color="auto" w:space="0" w:sz="18" w:val="single"/>
      </w:tblBorders>
    </w:tblPr>
    <w:tblStylePr w:type="firstRow">
      <w:pPr>
        <w:spacing w:after="0" w:before="0" w:line="240" w:lineRule="auto"/>
      </w:pPr>
      <w:rPr>
        <w:b w:val="1"/>
        <w:bCs w:val="1"/>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shd w:color="auto" w:fill="8064a2" w:themeFill="accent4" w:val="clear"/>
      </w:tcPr>
    </w:tblStylePr>
    <w:tblStylePr w:type="lastRow">
      <w:pPr>
        <w:spacing w:after="0" w:before="0" w:line="240" w:lineRule="auto"/>
      </w:pPr>
      <w:rPr>
        <w:color w:val="auto"/>
      </w:rPr>
      <w:tblPr/>
      <w:tcPr>
        <w:tcBorders>
          <w:top w:color="auto" w:space="0" w:sz="6" w:val="double"/>
          <w:left w:space="0" w:sz="0" w:val="nil"/>
          <w:bottom w:color="auto" w:space="0" w:sz="18" w:val="single"/>
          <w:right w:space="0" w:sz="0" w:val="nil"/>
          <w:insideH w:space="0" w:sz="0" w:val="nil"/>
          <w:insideV w:space="0" w:sz="0" w:val="nil"/>
        </w:tcBorders>
        <w:shd w:color="auto" w:fill="ffffff" w:themeFill="background1" w:val="clear"/>
      </w:tcPr>
    </w:tblStylePr>
    <w:tblStylePr w:type="firstCol">
      <w:rPr>
        <w:b w:val="1"/>
        <w:bCs w:val="1"/>
        <w:color w:val="ffffff" w:themeColor="background1"/>
      </w:rPr>
      <w:tblPr/>
      <w:tcPr>
        <w:tcBorders>
          <w:top w:space="0" w:sz="0" w:val="nil"/>
          <w:left w:space="0" w:sz="0" w:val="nil"/>
          <w:bottom w:color="auto" w:space="0" w:sz="18" w:val="single"/>
          <w:right w:space="0" w:sz="0" w:val="nil"/>
          <w:insideH w:space="0" w:sz="0" w:val="nil"/>
          <w:insideV w:space="0" w:sz="0" w:val="nil"/>
        </w:tcBorders>
        <w:shd w:color="auto" w:fill="8064a2" w:themeFill="accent4" w:val="clear"/>
      </w:tcPr>
    </w:tblStylePr>
    <w:tblStylePr w:type="lastCol">
      <w:rPr>
        <w:b w:val="1"/>
        <w:bCs w:val="1"/>
        <w:color w:val="ffffff" w:themeColor="background1"/>
      </w:rPr>
      <w:tblPr/>
      <w:tcPr>
        <w:tcBorders>
          <w:left w:space="0" w:sz="0" w:val="nil"/>
          <w:right w:space="0" w:sz="0" w:val="nil"/>
          <w:insideH w:space="0" w:sz="0" w:val="nil"/>
          <w:insideV w:space="0" w:sz="0" w:val="nil"/>
        </w:tcBorders>
        <w:shd w:color="auto" w:fill="8064a2" w:themeFill="accent4" w:val="clear"/>
      </w:tcPr>
    </w:tblStylePr>
    <w:tblStylePr w:type="band1Vert">
      <w:tblPr/>
      <w:tcPr>
        <w:tcBorders>
          <w:left w:space="0" w:sz="0" w:val="nil"/>
          <w:right w:space="0" w:sz="0" w:val="nil"/>
          <w:insideH w:space="0" w:sz="0" w:val="nil"/>
          <w:insideV w:space="0" w:sz="0" w:val="nil"/>
        </w:tcBorders>
        <w:shd w:color="auto" w:fill="d8d8d8" w:themeFill="background1" w:themeFillShade="0000D8" w:val="clear"/>
      </w:tcPr>
    </w:tblStylePr>
    <w:tblStylePr w:type="band1Horz">
      <w:tblPr/>
      <w:tcPr>
        <w:shd w:color="auto" w:fill="d8d8d8" w:themeFill="background1" w:themeFillShade="0000D8" w:val="clear"/>
      </w:tcPr>
    </w:tblStylePr>
    <w:tblStylePr w:type="neCell">
      <w:tblPr/>
      <w:tcPr>
        <w:tcBorders>
          <w:top w:color="auto" w:space="0" w:sz="18" w:val="single"/>
          <w:left w:space="0" w:sz="0" w:val="nil"/>
          <w:bottom w:color="auto" w:space="0" w:sz="18" w:val="single"/>
          <w:right w:space="0" w:sz="0" w:val="nil"/>
          <w:insideH w:space="0" w:sz="0" w:val="nil"/>
          <w:insideV w:space="0" w:sz="0" w:val="nil"/>
        </w:tcBorders>
      </w:tcPr>
    </w:tblStylePr>
    <w:tblStylePr w:type="nwCell">
      <w:rPr>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color="auto" w:space="0" w:sz="18" w:val="single"/>
        <w:bottom w:color="auto" w:space="0" w:sz="18" w:val="single"/>
      </w:tblBorders>
    </w:tblPr>
    <w:tblStylePr w:type="firstRow">
      <w:pPr>
        <w:spacing w:after="0" w:before="0" w:line="240" w:lineRule="auto"/>
      </w:pPr>
      <w:rPr>
        <w:b w:val="1"/>
        <w:bCs w:val="1"/>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shd w:color="auto" w:fill="4bacc6" w:themeFill="accent5" w:val="clear"/>
      </w:tcPr>
    </w:tblStylePr>
    <w:tblStylePr w:type="lastRow">
      <w:pPr>
        <w:spacing w:after="0" w:before="0" w:line="240" w:lineRule="auto"/>
      </w:pPr>
      <w:rPr>
        <w:color w:val="auto"/>
      </w:rPr>
      <w:tblPr/>
      <w:tcPr>
        <w:tcBorders>
          <w:top w:color="auto" w:space="0" w:sz="6" w:val="double"/>
          <w:left w:space="0" w:sz="0" w:val="nil"/>
          <w:bottom w:color="auto" w:space="0" w:sz="18" w:val="single"/>
          <w:right w:space="0" w:sz="0" w:val="nil"/>
          <w:insideH w:space="0" w:sz="0" w:val="nil"/>
          <w:insideV w:space="0" w:sz="0" w:val="nil"/>
        </w:tcBorders>
        <w:shd w:color="auto" w:fill="ffffff" w:themeFill="background1" w:val="clear"/>
      </w:tcPr>
    </w:tblStylePr>
    <w:tblStylePr w:type="firstCol">
      <w:rPr>
        <w:b w:val="1"/>
        <w:bCs w:val="1"/>
        <w:color w:val="ffffff" w:themeColor="background1"/>
      </w:rPr>
      <w:tblPr/>
      <w:tcPr>
        <w:tcBorders>
          <w:top w:space="0" w:sz="0" w:val="nil"/>
          <w:left w:space="0" w:sz="0" w:val="nil"/>
          <w:bottom w:color="auto" w:space="0" w:sz="18" w:val="single"/>
          <w:right w:space="0" w:sz="0" w:val="nil"/>
          <w:insideH w:space="0" w:sz="0" w:val="nil"/>
          <w:insideV w:space="0" w:sz="0" w:val="nil"/>
        </w:tcBorders>
        <w:shd w:color="auto" w:fill="4bacc6" w:themeFill="accent5" w:val="clear"/>
      </w:tcPr>
    </w:tblStylePr>
    <w:tblStylePr w:type="lastCol">
      <w:rPr>
        <w:b w:val="1"/>
        <w:bCs w:val="1"/>
        <w:color w:val="ffffff" w:themeColor="background1"/>
      </w:rPr>
      <w:tblPr/>
      <w:tcPr>
        <w:tcBorders>
          <w:left w:space="0" w:sz="0" w:val="nil"/>
          <w:right w:space="0" w:sz="0" w:val="nil"/>
          <w:insideH w:space="0" w:sz="0" w:val="nil"/>
          <w:insideV w:space="0" w:sz="0" w:val="nil"/>
        </w:tcBorders>
        <w:shd w:color="auto" w:fill="4bacc6" w:themeFill="accent5" w:val="clear"/>
      </w:tcPr>
    </w:tblStylePr>
    <w:tblStylePr w:type="band1Vert">
      <w:tblPr/>
      <w:tcPr>
        <w:tcBorders>
          <w:left w:space="0" w:sz="0" w:val="nil"/>
          <w:right w:space="0" w:sz="0" w:val="nil"/>
          <w:insideH w:space="0" w:sz="0" w:val="nil"/>
          <w:insideV w:space="0" w:sz="0" w:val="nil"/>
        </w:tcBorders>
        <w:shd w:color="auto" w:fill="d8d8d8" w:themeFill="background1" w:themeFillShade="0000D8" w:val="clear"/>
      </w:tcPr>
    </w:tblStylePr>
    <w:tblStylePr w:type="band1Horz">
      <w:tblPr/>
      <w:tcPr>
        <w:shd w:color="auto" w:fill="d8d8d8" w:themeFill="background1" w:themeFillShade="0000D8" w:val="clear"/>
      </w:tcPr>
    </w:tblStylePr>
    <w:tblStylePr w:type="neCell">
      <w:tblPr/>
      <w:tcPr>
        <w:tcBorders>
          <w:top w:color="auto" w:space="0" w:sz="18" w:val="single"/>
          <w:left w:space="0" w:sz="0" w:val="nil"/>
          <w:bottom w:color="auto" w:space="0" w:sz="18" w:val="single"/>
          <w:right w:space="0" w:sz="0" w:val="nil"/>
          <w:insideH w:space="0" w:sz="0" w:val="nil"/>
          <w:insideV w:space="0" w:sz="0" w:val="nil"/>
        </w:tcBorders>
      </w:tcPr>
    </w:tblStylePr>
    <w:tblStylePr w:type="nwCell">
      <w:rPr>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color="auto" w:space="0" w:sz="18" w:val="single"/>
        <w:bottom w:color="auto" w:space="0" w:sz="18" w:val="single"/>
      </w:tblBorders>
    </w:tblPr>
    <w:tblStylePr w:type="firstRow">
      <w:pPr>
        <w:spacing w:after="0" w:before="0" w:line="240" w:lineRule="auto"/>
      </w:pPr>
      <w:rPr>
        <w:b w:val="1"/>
        <w:bCs w:val="1"/>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shd w:color="auto" w:fill="f79646" w:themeFill="accent6" w:val="clear"/>
      </w:tcPr>
    </w:tblStylePr>
    <w:tblStylePr w:type="lastRow">
      <w:pPr>
        <w:spacing w:after="0" w:before="0" w:line="240" w:lineRule="auto"/>
      </w:pPr>
      <w:rPr>
        <w:color w:val="auto"/>
      </w:rPr>
      <w:tblPr/>
      <w:tcPr>
        <w:tcBorders>
          <w:top w:color="auto" w:space="0" w:sz="6" w:val="double"/>
          <w:left w:space="0" w:sz="0" w:val="nil"/>
          <w:bottom w:color="auto" w:space="0" w:sz="18" w:val="single"/>
          <w:right w:space="0" w:sz="0" w:val="nil"/>
          <w:insideH w:space="0" w:sz="0" w:val="nil"/>
          <w:insideV w:space="0" w:sz="0" w:val="nil"/>
        </w:tcBorders>
        <w:shd w:color="auto" w:fill="ffffff" w:themeFill="background1" w:val="clear"/>
      </w:tcPr>
    </w:tblStylePr>
    <w:tblStylePr w:type="firstCol">
      <w:rPr>
        <w:b w:val="1"/>
        <w:bCs w:val="1"/>
        <w:color w:val="ffffff" w:themeColor="background1"/>
      </w:rPr>
      <w:tblPr/>
      <w:tcPr>
        <w:tcBorders>
          <w:top w:space="0" w:sz="0" w:val="nil"/>
          <w:left w:space="0" w:sz="0" w:val="nil"/>
          <w:bottom w:color="auto" w:space="0" w:sz="18" w:val="single"/>
          <w:right w:space="0" w:sz="0" w:val="nil"/>
          <w:insideH w:space="0" w:sz="0" w:val="nil"/>
          <w:insideV w:space="0" w:sz="0" w:val="nil"/>
        </w:tcBorders>
        <w:shd w:color="auto" w:fill="f79646" w:themeFill="accent6" w:val="clear"/>
      </w:tcPr>
    </w:tblStylePr>
    <w:tblStylePr w:type="lastCol">
      <w:rPr>
        <w:b w:val="1"/>
        <w:bCs w:val="1"/>
        <w:color w:val="ffffff" w:themeColor="background1"/>
      </w:rPr>
      <w:tblPr/>
      <w:tcPr>
        <w:tcBorders>
          <w:left w:space="0" w:sz="0" w:val="nil"/>
          <w:right w:space="0" w:sz="0" w:val="nil"/>
          <w:insideH w:space="0" w:sz="0" w:val="nil"/>
          <w:insideV w:space="0" w:sz="0" w:val="nil"/>
        </w:tcBorders>
        <w:shd w:color="auto" w:fill="f79646" w:themeFill="accent6" w:val="clear"/>
      </w:tcPr>
    </w:tblStylePr>
    <w:tblStylePr w:type="band1Vert">
      <w:tblPr/>
      <w:tcPr>
        <w:tcBorders>
          <w:left w:space="0" w:sz="0" w:val="nil"/>
          <w:right w:space="0" w:sz="0" w:val="nil"/>
          <w:insideH w:space="0" w:sz="0" w:val="nil"/>
          <w:insideV w:space="0" w:sz="0" w:val="nil"/>
        </w:tcBorders>
        <w:shd w:color="auto" w:fill="d8d8d8" w:themeFill="background1" w:themeFillShade="0000D8" w:val="clear"/>
      </w:tcPr>
    </w:tblStylePr>
    <w:tblStylePr w:type="band1Horz">
      <w:tblPr/>
      <w:tcPr>
        <w:shd w:color="auto" w:fill="d8d8d8" w:themeFill="background1" w:themeFillShade="0000D8" w:val="clear"/>
      </w:tcPr>
    </w:tblStylePr>
    <w:tblStylePr w:type="neCell">
      <w:tblPr/>
      <w:tcPr>
        <w:tcBorders>
          <w:top w:color="auto" w:space="0" w:sz="18" w:val="single"/>
          <w:left w:space="0" w:sz="0" w:val="nil"/>
          <w:bottom w:color="auto" w:space="0" w:sz="18" w:val="single"/>
          <w:right w:space="0" w:sz="0" w:val="nil"/>
          <w:insideH w:space="0" w:sz="0" w:val="nil"/>
          <w:insideV w:space="0" w:sz="0" w:val="nil"/>
        </w:tcBorders>
      </w:tcPr>
    </w:tblStylePr>
    <w:tblStylePr w:type="nwCell">
      <w:rPr>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color="000000" w:space="0" w:sz="8" w:themeColor="text1" w:val="single"/>
        <w:bottom w:color="000000" w:space="0" w:sz="8" w:themeColor="text1" w:val="single"/>
      </w:tblBorders>
    </w:tblPr>
    <w:tblStylePr w:type="firstRow">
      <w:rPr>
        <w:rFonts w:asciiTheme="majorHAnsi" w:cstheme="majorBidi" w:eastAsiaTheme="majorEastAsia" w:hAnsiTheme="majorHAnsi"/>
      </w:rPr>
      <w:tblPr/>
      <w:tcPr>
        <w:tcBorders>
          <w:top w:space="0" w:sz="0" w:val="nil"/>
          <w:bottom w:color="000000" w:space="0" w:sz="8" w:themeColor="text1" w:val="single"/>
        </w:tcBorders>
      </w:tcPr>
    </w:tblStylePr>
    <w:tblStylePr w:type="lastRow">
      <w:rPr>
        <w:b w:val="1"/>
        <w:bCs w:val="1"/>
        <w:color w:val="1f497d" w:themeColor="text2"/>
      </w:rPr>
      <w:tblPr/>
      <w:tcPr>
        <w:tcBorders>
          <w:top w:color="000000" w:space="0" w:sz="8" w:themeColor="text1" w:val="single"/>
          <w:bottom w:color="000000" w:space="0" w:sz="8" w:themeColor="text1" w:val="single"/>
        </w:tcBorders>
      </w:tcPr>
    </w:tblStylePr>
    <w:tblStylePr w:type="firstCol">
      <w:rPr>
        <w:b w:val="1"/>
        <w:bCs w:val="1"/>
      </w:rPr>
    </w:tblStylePr>
    <w:tblStylePr w:type="lastCol">
      <w:rPr>
        <w:b w:val="1"/>
        <w:bCs w:val="1"/>
      </w:rPr>
      <w:tblPr/>
      <w:tcPr>
        <w:tcBorders>
          <w:top w:color="000000" w:space="0" w:sz="8" w:themeColor="text1" w:val="single"/>
          <w:bottom w:color="000000" w:space="0" w:sz="8" w:themeColor="text1" w:val="single"/>
        </w:tcBorders>
      </w:tcPr>
    </w:tblStylePr>
    <w:tblStylePr w:type="band1Vert">
      <w:tblPr/>
      <w:tcPr>
        <w:shd w:color="auto" w:fill="c0c0c0" w:themeFill="text1" w:themeFillTint="00003F" w:val="clear"/>
      </w:tcPr>
    </w:tblStylePr>
    <w:tblStylePr w:type="band1Horz">
      <w:tblPr/>
      <w:tcPr>
        <w:shd w:color="auto" w:fill="c0c0c0" w:themeFill="text1" w:themeFillTint="00003F" w:val="clear"/>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color="4f81bd" w:space="0" w:sz="8" w:themeColor="accent1" w:val="single"/>
        <w:bottom w:color="4f81bd" w:space="0" w:sz="8" w:themeColor="accent1" w:val="single"/>
      </w:tblBorders>
    </w:tblPr>
    <w:tblStylePr w:type="firstRow">
      <w:rPr>
        <w:rFonts w:asciiTheme="majorHAnsi" w:cstheme="majorBidi" w:eastAsiaTheme="majorEastAsia" w:hAnsiTheme="majorHAnsi"/>
      </w:rPr>
      <w:tblPr/>
      <w:tcPr>
        <w:tcBorders>
          <w:top w:space="0" w:sz="0" w:val="nil"/>
          <w:bottom w:color="4f81bd" w:space="0" w:sz="8" w:themeColor="accent1" w:val="single"/>
        </w:tcBorders>
      </w:tcPr>
    </w:tblStylePr>
    <w:tblStylePr w:type="lastRow">
      <w:rPr>
        <w:b w:val="1"/>
        <w:bCs w:val="1"/>
        <w:color w:val="1f497d" w:themeColor="text2"/>
      </w:rPr>
      <w:tblPr/>
      <w:tcPr>
        <w:tcBorders>
          <w:top w:color="4f81bd" w:space="0" w:sz="8" w:themeColor="accent1" w:val="single"/>
          <w:bottom w:color="4f81bd" w:space="0" w:sz="8" w:themeColor="accent1" w:val="single"/>
        </w:tcBorders>
      </w:tcPr>
    </w:tblStylePr>
    <w:tblStylePr w:type="firstCol">
      <w:rPr>
        <w:b w:val="1"/>
        <w:bCs w:val="1"/>
      </w:rPr>
    </w:tblStylePr>
    <w:tblStylePr w:type="lastCol">
      <w:rPr>
        <w:b w:val="1"/>
        <w:bCs w:val="1"/>
      </w:rPr>
      <w:tblPr/>
      <w:tcPr>
        <w:tcBorders>
          <w:top w:color="4f81bd" w:space="0" w:sz="8" w:themeColor="accent1" w:val="single"/>
          <w:bottom w:color="4f81bd" w:space="0" w:sz="8" w:themeColor="accent1" w:val="single"/>
        </w:tcBorders>
      </w:tcPr>
    </w:tblStylePr>
    <w:tblStylePr w:type="band1Vert">
      <w:tblPr/>
      <w:tcPr>
        <w:shd w:color="auto" w:fill="d3dfee" w:themeFill="accent1" w:themeFillTint="00003F" w:val="clear"/>
      </w:tcPr>
    </w:tblStylePr>
    <w:tblStylePr w:type="band1Horz">
      <w:tblPr/>
      <w:tcPr>
        <w:shd w:color="auto" w:fill="d3dfee" w:themeFill="accent1" w:themeFillTint="00003F" w:val="clear"/>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color="c0504d" w:space="0" w:sz="8" w:themeColor="accent2" w:val="single"/>
        <w:bottom w:color="c0504d" w:space="0" w:sz="8" w:themeColor="accent2" w:val="single"/>
      </w:tblBorders>
    </w:tblPr>
    <w:tblStylePr w:type="firstRow">
      <w:rPr>
        <w:rFonts w:asciiTheme="majorHAnsi" w:cstheme="majorBidi" w:eastAsiaTheme="majorEastAsia" w:hAnsiTheme="majorHAnsi"/>
      </w:rPr>
      <w:tblPr/>
      <w:tcPr>
        <w:tcBorders>
          <w:top w:space="0" w:sz="0" w:val="nil"/>
          <w:bottom w:color="c0504d" w:space="0" w:sz="8" w:themeColor="accent2" w:val="single"/>
        </w:tcBorders>
      </w:tcPr>
    </w:tblStylePr>
    <w:tblStylePr w:type="lastRow">
      <w:rPr>
        <w:b w:val="1"/>
        <w:bCs w:val="1"/>
        <w:color w:val="1f497d" w:themeColor="text2"/>
      </w:rPr>
      <w:tblPr/>
      <w:tcPr>
        <w:tcBorders>
          <w:top w:color="c0504d" w:space="0" w:sz="8" w:themeColor="accent2" w:val="single"/>
          <w:bottom w:color="c0504d" w:space="0" w:sz="8" w:themeColor="accent2" w:val="single"/>
        </w:tcBorders>
      </w:tcPr>
    </w:tblStylePr>
    <w:tblStylePr w:type="firstCol">
      <w:rPr>
        <w:b w:val="1"/>
        <w:bCs w:val="1"/>
      </w:rPr>
    </w:tblStylePr>
    <w:tblStylePr w:type="lastCol">
      <w:rPr>
        <w:b w:val="1"/>
        <w:bCs w:val="1"/>
      </w:rPr>
      <w:tblPr/>
      <w:tcPr>
        <w:tcBorders>
          <w:top w:color="c0504d" w:space="0" w:sz="8" w:themeColor="accent2" w:val="single"/>
          <w:bottom w:color="c0504d" w:space="0" w:sz="8" w:themeColor="accent2" w:val="single"/>
        </w:tcBorders>
      </w:tcPr>
    </w:tblStylePr>
    <w:tblStylePr w:type="band1Vert">
      <w:tblPr/>
      <w:tcPr>
        <w:shd w:color="auto" w:fill="efd3d2" w:themeFill="accent2" w:themeFillTint="00003F" w:val="clear"/>
      </w:tcPr>
    </w:tblStylePr>
    <w:tblStylePr w:type="band1Horz">
      <w:tblPr/>
      <w:tcPr>
        <w:shd w:color="auto" w:fill="efd3d2" w:themeFill="accent2" w:themeFillTint="00003F" w:val="clear"/>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color="9bbb59" w:space="0" w:sz="8" w:themeColor="accent3" w:val="single"/>
        <w:bottom w:color="9bbb59" w:space="0" w:sz="8" w:themeColor="accent3" w:val="single"/>
      </w:tblBorders>
    </w:tblPr>
    <w:tblStylePr w:type="firstRow">
      <w:rPr>
        <w:rFonts w:asciiTheme="majorHAnsi" w:cstheme="majorBidi" w:eastAsiaTheme="majorEastAsia" w:hAnsiTheme="majorHAnsi"/>
      </w:rPr>
      <w:tblPr/>
      <w:tcPr>
        <w:tcBorders>
          <w:top w:space="0" w:sz="0" w:val="nil"/>
          <w:bottom w:color="9bbb59" w:space="0" w:sz="8" w:themeColor="accent3" w:val="single"/>
        </w:tcBorders>
      </w:tcPr>
    </w:tblStylePr>
    <w:tblStylePr w:type="lastRow">
      <w:rPr>
        <w:b w:val="1"/>
        <w:bCs w:val="1"/>
        <w:color w:val="1f497d" w:themeColor="text2"/>
      </w:rPr>
      <w:tblPr/>
      <w:tcPr>
        <w:tcBorders>
          <w:top w:color="9bbb59" w:space="0" w:sz="8" w:themeColor="accent3" w:val="single"/>
          <w:bottom w:color="9bbb59" w:space="0" w:sz="8" w:themeColor="accent3" w:val="single"/>
        </w:tcBorders>
      </w:tcPr>
    </w:tblStylePr>
    <w:tblStylePr w:type="firstCol">
      <w:rPr>
        <w:b w:val="1"/>
        <w:bCs w:val="1"/>
      </w:rPr>
    </w:tblStylePr>
    <w:tblStylePr w:type="lastCol">
      <w:rPr>
        <w:b w:val="1"/>
        <w:bCs w:val="1"/>
      </w:rPr>
      <w:tblPr/>
      <w:tcPr>
        <w:tcBorders>
          <w:top w:color="9bbb59" w:space="0" w:sz="8" w:themeColor="accent3" w:val="single"/>
          <w:bottom w:color="9bbb59" w:space="0" w:sz="8" w:themeColor="accent3" w:val="single"/>
        </w:tcBorders>
      </w:tcPr>
    </w:tblStylePr>
    <w:tblStylePr w:type="band1Vert">
      <w:tblPr/>
      <w:tcPr>
        <w:shd w:color="auto" w:fill="e6eed5" w:themeFill="accent3" w:themeFillTint="00003F" w:val="clear"/>
      </w:tcPr>
    </w:tblStylePr>
    <w:tblStylePr w:type="band1Horz">
      <w:tblPr/>
      <w:tcPr>
        <w:shd w:color="auto" w:fill="e6eed5" w:themeFill="accent3" w:themeFillTint="00003F" w:val="clear"/>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color="8064a2" w:space="0" w:sz="8" w:themeColor="accent4" w:val="single"/>
        <w:bottom w:color="8064a2" w:space="0" w:sz="8" w:themeColor="accent4" w:val="single"/>
      </w:tblBorders>
    </w:tblPr>
    <w:tblStylePr w:type="firstRow">
      <w:rPr>
        <w:rFonts w:asciiTheme="majorHAnsi" w:cstheme="majorBidi" w:eastAsiaTheme="majorEastAsia" w:hAnsiTheme="majorHAnsi"/>
      </w:rPr>
      <w:tblPr/>
      <w:tcPr>
        <w:tcBorders>
          <w:top w:space="0" w:sz="0" w:val="nil"/>
          <w:bottom w:color="8064a2" w:space="0" w:sz="8" w:themeColor="accent4" w:val="single"/>
        </w:tcBorders>
      </w:tcPr>
    </w:tblStylePr>
    <w:tblStylePr w:type="lastRow">
      <w:rPr>
        <w:b w:val="1"/>
        <w:bCs w:val="1"/>
        <w:color w:val="1f497d" w:themeColor="text2"/>
      </w:rPr>
      <w:tblPr/>
      <w:tcPr>
        <w:tcBorders>
          <w:top w:color="8064a2" w:space="0" w:sz="8" w:themeColor="accent4" w:val="single"/>
          <w:bottom w:color="8064a2" w:space="0" w:sz="8" w:themeColor="accent4" w:val="single"/>
        </w:tcBorders>
      </w:tcPr>
    </w:tblStylePr>
    <w:tblStylePr w:type="firstCol">
      <w:rPr>
        <w:b w:val="1"/>
        <w:bCs w:val="1"/>
      </w:rPr>
    </w:tblStylePr>
    <w:tblStylePr w:type="lastCol">
      <w:rPr>
        <w:b w:val="1"/>
        <w:bCs w:val="1"/>
      </w:rPr>
      <w:tblPr/>
      <w:tcPr>
        <w:tcBorders>
          <w:top w:color="8064a2" w:space="0" w:sz="8" w:themeColor="accent4" w:val="single"/>
          <w:bottom w:color="8064a2" w:space="0" w:sz="8" w:themeColor="accent4" w:val="single"/>
        </w:tcBorders>
      </w:tcPr>
    </w:tblStylePr>
    <w:tblStylePr w:type="band1Vert">
      <w:tblPr/>
      <w:tcPr>
        <w:shd w:color="auto" w:fill="dfd8e8" w:themeFill="accent4" w:themeFillTint="00003F" w:val="clear"/>
      </w:tcPr>
    </w:tblStylePr>
    <w:tblStylePr w:type="band1Horz">
      <w:tblPr/>
      <w:tcPr>
        <w:shd w:color="auto" w:fill="dfd8e8" w:themeFill="accent4" w:themeFillTint="00003F" w:val="clear"/>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color="4bacc6" w:space="0" w:sz="8" w:themeColor="accent5" w:val="single"/>
        <w:bottom w:color="4bacc6" w:space="0" w:sz="8" w:themeColor="accent5" w:val="single"/>
      </w:tblBorders>
    </w:tblPr>
    <w:tblStylePr w:type="firstRow">
      <w:rPr>
        <w:rFonts w:asciiTheme="majorHAnsi" w:cstheme="majorBidi" w:eastAsiaTheme="majorEastAsia" w:hAnsiTheme="majorHAnsi"/>
      </w:rPr>
      <w:tblPr/>
      <w:tcPr>
        <w:tcBorders>
          <w:top w:space="0" w:sz="0" w:val="nil"/>
          <w:bottom w:color="4bacc6" w:space="0" w:sz="8" w:themeColor="accent5" w:val="single"/>
        </w:tcBorders>
      </w:tcPr>
    </w:tblStylePr>
    <w:tblStylePr w:type="lastRow">
      <w:rPr>
        <w:b w:val="1"/>
        <w:bCs w:val="1"/>
        <w:color w:val="1f497d" w:themeColor="text2"/>
      </w:rPr>
      <w:tblPr/>
      <w:tcPr>
        <w:tcBorders>
          <w:top w:color="4bacc6" w:space="0" w:sz="8" w:themeColor="accent5" w:val="single"/>
          <w:bottom w:color="4bacc6" w:space="0" w:sz="8" w:themeColor="accent5" w:val="single"/>
        </w:tcBorders>
      </w:tcPr>
    </w:tblStylePr>
    <w:tblStylePr w:type="firstCol">
      <w:rPr>
        <w:b w:val="1"/>
        <w:bCs w:val="1"/>
      </w:rPr>
    </w:tblStylePr>
    <w:tblStylePr w:type="lastCol">
      <w:rPr>
        <w:b w:val="1"/>
        <w:bCs w:val="1"/>
      </w:rPr>
      <w:tblPr/>
      <w:tcPr>
        <w:tcBorders>
          <w:top w:color="4bacc6" w:space="0" w:sz="8" w:themeColor="accent5" w:val="single"/>
          <w:bottom w:color="4bacc6" w:space="0" w:sz="8" w:themeColor="accent5" w:val="single"/>
        </w:tcBorders>
      </w:tcPr>
    </w:tblStylePr>
    <w:tblStylePr w:type="band1Vert">
      <w:tblPr/>
      <w:tcPr>
        <w:shd w:color="auto" w:fill="d2eaf1" w:themeFill="accent5" w:themeFillTint="00003F" w:val="clear"/>
      </w:tcPr>
    </w:tblStylePr>
    <w:tblStylePr w:type="band1Horz">
      <w:tblPr/>
      <w:tcPr>
        <w:shd w:color="auto" w:fill="d2eaf1" w:themeFill="accent5" w:themeFillTint="00003F" w:val="clear"/>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color="f79646" w:space="0" w:sz="8" w:themeColor="accent6" w:val="single"/>
        <w:bottom w:color="f79646" w:space="0" w:sz="8" w:themeColor="accent6" w:val="single"/>
      </w:tblBorders>
    </w:tblPr>
    <w:tblStylePr w:type="firstRow">
      <w:rPr>
        <w:rFonts w:asciiTheme="majorHAnsi" w:cstheme="majorBidi" w:eastAsiaTheme="majorEastAsia" w:hAnsiTheme="majorHAnsi"/>
      </w:rPr>
      <w:tblPr/>
      <w:tcPr>
        <w:tcBorders>
          <w:top w:space="0" w:sz="0" w:val="nil"/>
          <w:bottom w:color="f79646" w:space="0" w:sz="8" w:themeColor="accent6" w:val="single"/>
        </w:tcBorders>
      </w:tcPr>
    </w:tblStylePr>
    <w:tblStylePr w:type="lastRow">
      <w:rPr>
        <w:b w:val="1"/>
        <w:bCs w:val="1"/>
        <w:color w:val="1f497d" w:themeColor="text2"/>
      </w:rPr>
      <w:tblPr/>
      <w:tcPr>
        <w:tcBorders>
          <w:top w:color="f79646" w:space="0" w:sz="8" w:themeColor="accent6" w:val="single"/>
          <w:bottom w:color="f79646" w:space="0" w:sz="8" w:themeColor="accent6" w:val="single"/>
        </w:tcBorders>
      </w:tcPr>
    </w:tblStylePr>
    <w:tblStylePr w:type="firstCol">
      <w:rPr>
        <w:b w:val="1"/>
        <w:bCs w:val="1"/>
      </w:rPr>
    </w:tblStylePr>
    <w:tblStylePr w:type="lastCol">
      <w:rPr>
        <w:b w:val="1"/>
        <w:bCs w:val="1"/>
      </w:rPr>
      <w:tblPr/>
      <w:tcPr>
        <w:tcBorders>
          <w:top w:color="f79646" w:space="0" w:sz="8" w:themeColor="accent6" w:val="single"/>
          <w:bottom w:color="f79646" w:space="0" w:sz="8" w:themeColor="accent6" w:val="single"/>
        </w:tcBorders>
      </w:tcPr>
    </w:tblStylePr>
    <w:tblStylePr w:type="band1Vert">
      <w:tblPr/>
      <w:tcPr>
        <w:shd w:color="auto" w:fill="fde4d0" w:themeFill="accent6" w:themeFillTint="00003F" w:val="clear"/>
      </w:tcPr>
    </w:tblStylePr>
    <w:tblStylePr w:type="band1Horz">
      <w:tblPr/>
      <w:tcPr>
        <w:shd w:color="auto" w:fill="fde4d0" w:themeFill="accent6" w:themeFillTint="00003F" w:val="clear"/>
      </w:tcPr>
    </w:tblStylePr>
  </w:style>
  <w:style w:type="table" w:styleId="MediumList2">
    <w:name w:val="Medium List 2"/>
    <w:basedOn w:val="TableNormal"/>
    <w:uiPriority w:val="66"/>
    <w:rsid w:val="00CB0664"/>
    <w:pPr>
      <w:spacing w:after="0" w:line="240" w:lineRule="auto"/>
    </w:pPr>
    <w:rPr>
      <w:rFonts w:asciiTheme="majorHAnsi" w:cstheme="majorBidi" w:eastAsiaTheme="majorEastAsia" w:hAnsiTheme="majorHAnsi"/>
      <w:color w:val="000000" w:themeColor="text1"/>
    </w:rPr>
    <w:tblPr>
      <w:tblStyleRowBandSize w:val="1"/>
      <w:tblStyleColBandSize w:val="1"/>
      <w:tblBorders>
        <w:top w:color="000000" w:space="0" w:sz="8" w:themeColor="text1" w:val="single"/>
        <w:left w:color="000000" w:space="0" w:sz="8" w:themeColor="text1" w:val="single"/>
        <w:bottom w:color="000000" w:space="0" w:sz="8" w:themeColor="text1" w:val="single"/>
        <w:right w:color="000000" w:space="0" w:sz="8" w:themeColor="text1" w:val="single"/>
      </w:tblBorders>
    </w:tblPr>
    <w:tblStylePr w:type="firstRow">
      <w:rPr>
        <w:sz w:val="24"/>
        <w:szCs w:val="24"/>
      </w:rPr>
      <w:tblPr/>
      <w:tcPr>
        <w:tcBorders>
          <w:top w:space="0" w:sz="0" w:val="nil"/>
          <w:left w:space="0" w:sz="0" w:val="nil"/>
          <w:bottom w:color="000000" w:space="0" w:sz="24" w:themeColor="text1" w:val="single"/>
          <w:right w:space="0" w:sz="0" w:val="nil"/>
          <w:insideH w:space="0" w:sz="0" w:val="nil"/>
          <w:insideV w:space="0" w:sz="0" w:val="nil"/>
        </w:tcBorders>
        <w:shd w:color="auto" w:fill="ffffff" w:themeFill="background1" w:val="clear"/>
      </w:tcPr>
    </w:tblStylePr>
    <w:tblStylePr w:type="lastRow">
      <w:tblPr/>
      <w:tcPr>
        <w:tcBorders>
          <w:top w:color="000000" w:space="0" w:sz="8" w:themeColor="text1" w:val="single"/>
          <w:left w:space="0" w:sz="0" w:val="nil"/>
          <w:bottom w:space="0" w:sz="0" w:val="nil"/>
          <w:right w:space="0" w:sz="0" w:val="nil"/>
          <w:insideH w:space="0" w:sz="0" w:val="nil"/>
          <w:insideV w:space="0" w:sz="0" w:val="nil"/>
        </w:tcBorders>
        <w:shd w:color="auto" w:fill="ffffff" w:themeFill="background1" w:val="clear"/>
      </w:tcPr>
    </w:tblStylePr>
    <w:tblStylePr w:type="firstCol">
      <w:tblPr/>
      <w:tcPr>
        <w:tcBorders>
          <w:top w:space="0" w:sz="0" w:val="nil"/>
          <w:left w:space="0" w:sz="0" w:val="nil"/>
          <w:bottom w:space="0" w:sz="0" w:val="nil"/>
          <w:right w:color="000000" w:space="0" w:sz="8" w:themeColor="text1" w:val="single"/>
          <w:insideH w:space="0" w:sz="0" w:val="nil"/>
          <w:insideV w:space="0" w:sz="0" w:val="nil"/>
        </w:tcBorders>
        <w:shd w:color="auto" w:fill="ffffff" w:themeFill="background1" w:val="clear"/>
      </w:tcPr>
    </w:tblStylePr>
    <w:tblStylePr w:type="lastCol">
      <w:tblPr/>
      <w:tcPr>
        <w:tcBorders>
          <w:top w:space="0" w:sz="0" w:val="nil"/>
          <w:left w:color="000000" w:space="0" w:sz="8" w:themeColor="text1" w:val="single"/>
          <w:bottom w:space="0" w:sz="0" w:val="nil"/>
          <w:right w:space="0" w:sz="0" w:val="nil"/>
          <w:insideH w:space="0" w:sz="0" w:val="nil"/>
          <w:insideV w:space="0" w:sz="0" w:val="nil"/>
        </w:tcBorders>
        <w:shd w:color="auto" w:fill="ffffff" w:themeFill="background1" w:val="clear"/>
      </w:tcPr>
    </w:tblStylePr>
    <w:tblStylePr w:type="band1Vert">
      <w:tblPr/>
      <w:tcPr>
        <w:tcBorders>
          <w:left w:space="0" w:sz="0" w:val="nil"/>
          <w:right w:space="0" w:sz="0" w:val="nil"/>
          <w:insideH w:space="0" w:sz="0" w:val="nil"/>
          <w:insideV w:space="0" w:sz="0" w:val="nil"/>
        </w:tcBorders>
        <w:shd w:color="auto" w:fill="c0c0c0" w:themeFill="text1" w:themeFillTint="00003F" w:val="clear"/>
      </w:tcPr>
    </w:tblStylePr>
    <w:tblStylePr w:type="band1Horz">
      <w:tblPr/>
      <w:tcPr>
        <w:tcBorders>
          <w:top w:space="0" w:sz="0" w:val="nil"/>
          <w:bottom w:space="0" w:sz="0" w:val="nil"/>
          <w:insideH w:space="0" w:sz="0" w:val="nil"/>
          <w:insideV w:space="0" w:sz="0" w:val="nil"/>
        </w:tcBorders>
        <w:shd w:color="auto" w:fill="c0c0c0" w:themeFill="text1" w:themeFillTint="00003F" w:val="clear"/>
      </w:tcPr>
    </w:tblStylePr>
    <w:tblStylePr w:type="nwCell">
      <w:tblPr/>
      <w:tcPr>
        <w:shd w:color="auto" w:fill="ffffff" w:themeFill="background1" w:val="clear"/>
      </w:tcPr>
    </w:tblStylePr>
    <w:tblStylePr w:type="swCell">
      <w:tblPr/>
      <w:tcPr>
        <w:tcBorders>
          <w:top w:space="0" w:sz="0" w:val="nil"/>
        </w:tcBorders>
      </w:tcPr>
    </w:tblStylePr>
  </w:style>
  <w:style w:type="table" w:styleId="MediumList2-Accent1">
    <w:name w:val="Medium List 2 Accent 1"/>
    <w:basedOn w:val="TableNormal"/>
    <w:uiPriority w:val="66"/>
    <w:rsid w:val="00CB0664"/>
    <w:pPr>
      <w:spacing w:after="0" w:line="240" w:lineRule="auto"/>
    </w:pPr>
    <w:rPr>
      <w:rFonts w:asciiTheme="majorHAnsi" w:cstheme="majorBidi" w:eastAsiaTheme="majorEastAsia" w:hAnsiTheme="majorHAnsi"/>
      <w:color w:val="000000" w:themeColor="text1"/>
    </w:rPr>
    <w:tblPr>
      <w:tblStyleRowBandSize w:val="1"/>
      <w:tblStyleColBandSize w:val="1"/>
      <w:tblBorders>
        <w:top w:color="4f81bd" w:space="0" w:sz="8" w:themeColor="accent1" w:val="single"/>
        <w:left w:color="4f81bd" w:space="0" w:sz="8" w:themeColor="accent1" w:val="single"/>
        <w:bottom w:color="4f81bd" w:space="0" w:sz="8" w:themeColor="accent1" w:val="single"/>
        <w:right w:color="4f81bd" w:space="0" w:sz="8" w:themeColor="accent1" w:val="single"/>
      </w:tblBorders>
    </w:tblPr>
    <w:tblStylePr w:type="firstRow">
      <w:rPr>
        <w:sz w:val="24"/>
        <w:szCs w:val="24"/>
      </w:rPr>
      <w:tblPr/>
      <w:tcPr>
        <w:tcBorders>
          <w:top w:space="0" w:sz="0" w:val="nil"/>
          <w:left w:space="0" w:sz="0" w:val="nil"/>
          <w:bottom w:color="4f81bd" w:space="0" w:sz="24" w:themeColor="accent1" w:val="single"/>
          <w:right w:space="0" w:sz="0" w:val="nil"/>
          <w:insideH w:space="0" w:sz="0" w:val="nil"/>
          <w:insideV w:space="0" w:sz="0" w:val="nil"/>
        </w:tcBorders>
        <w:shd w:color="auto" w:fill="ffffff" w:themeFill="background1" w:val="clear"/>
      </w:tcPr>
    </w:tblStylePr>
    <w:tblStylePr w:type="lastRow">
      <w:tblPr/>
      <w:tcPr>
        <w:tcBorders>
          <w:top w:color="4f81bd" w:space="0" w:sz="8" w:themeColor="accent1" w:val="single"/>
          <w:left w:space="0" w:sz="0" w:val="nil"/>
          <w:bottom w:space="0" w:sz="0" w:val="nil"/>
          <w:right w:space="0" w:sz="0" w:val="nil"/>
          <w:insideH w:space="0" w:sz="0" w:val="nil"/>
          <w:insideV w:space="0" w:sz="0" w:val="nil"/>
        </w:tcBorders>
        <w:shd w:color="auto" w:fill="ffffff" w:themeFill="background1" w:val="clear"/>
      </w:tcPr>
    </w:tblStylePr>
    <w:tblStylePr w:type="firstCol">
      <w:tblPr/>
      <w:tcPr>
        <w:tcBorders>
          <w:top w:space="0" w:sz="0" w:val="nil"/>
          <w:left w:space="0" w:sz="0" w:val="nil"/>
          <w:bottom w:space="0" w:sz="0" w:val="nil"/>
          <w:right w:color="4f81bd" w:space="0" w:sz="8" w:themeColor="accent1" w:val="single"/>
          <w:insideH w:space="0" w:sz="0" w:val="nil"/>
          <w:insideV w:space="0" w:sz="0" w:val="nil"/>
        </w:tcBorders>
        <w:shd w:color="auto" w:fill="ffffff" w:themeFill="background1" w:val="clear"/>
      </w:tcPr>
    </w:tblStylePr>
    <w:tblStylePr w:type="lastCol">
      <w:tblPr/>
      <w:tcPr>
        <w:tcBorders>
          <w:top w:space="0" w:sz="0" w:val="nil"/>
          <w:left w:color="4f81bd" w:space="0" w:sz="8" w:themeColor="accent1" w:val="single"/>
          <w:bottom w:space="0" w:sz="0" w:val="nil"/>
          <w:right w:space="0" w:sz="0" w:val="nil"/>
          <w:insideH w:space="0" w:sz="0" w:val="nil"/>
          <w:insideV w:space="0" w:sz="0" w:val="nil"/>
        </w:tcBorders>
        <w:shd w:color="auto" w:fill="ffffff" w:themeFill="background1" w:val="clear"/>
      </w:tcPr>
    </w:tblStylePr>
    <w:tblStylePr w:type="band1Vert">
      <w:tblPr/>
      <w:tcPr>
        <w:tcBorders>
          <w:left w:space="0" w:sz="0" w:val="nil"/>
          <w:right w:space="0" w:sz="0" w:val="nil"/>
          <w:insideH w:space="0" w:sz="0" w:val="nil"/>
          <w:insideV w:space="0" w:sz="0" w:val="nil"/>
        </w:tcBorders>
        <w:shd w:color="auto" w:fill="d3dfee" w:themeFill="accent1" w:themeFillTint="00003F" w:val="clear"/>
      </w:tcPr>
    </w:tblStylePr>
    <w:tblStylePr w:type="band1Horz">
      <w:tblPr/>
      <w:tcPr>
        <w:tcBorders>
          <w:top w:space="0" w:sz="0" w:val="nil"/>
          <w:bottom w:space="0" w:sz="0" w:val="nil"/>
          <w:insideH w:space="0" w:sz="0" w:val="nil"/>
          <w:insideV w:space="0" w:sz="0" w:val="nil"/>
        </w:tcBorders>
        <w:shd w:color="auto" w:fill="d3dfee" w:themeFill="accent1" w:themeFillTint="00003F" w:val="clear"/>
      </w:tcPr>
    </w:tblStylePr>
    <w:tblStylePr w:type="nwCell">
      <w:tblPr/>
      <w:tcPr>
        <w:shd w:color="auto" w:fill="ffffff" w:themeFill="background1" w:val="clear"/>
      </w:tcPr>
    </w:tblStylePr>
    <w:tblStylePr w:type="swCell">
      <w:tblPr/>
      <w:tcPr>
        <w:tcBorders>
          <w:top w:space="0" w:sz="0" w:val="nil"/>
        </w:tcBorders>
      </w:tcPr>
    </w:tblStylePr>
  </w:style>
  <w:style w:type="table" w:styleId="MediumList2-Accent2">
    <w:name w:val="Medium List 2 Accent 2"/>
    <w:basedOn w:val="TableNormal"/>
    <w:uiPriority w:val="66"/>
    <w:rsid w:val="00CB0664"/>
    <w:pPr>
      <w:spacing w:after="0" w:line="240" w:lineRule="auto"/>
    </w:pPr>
    <w:rPr>
      <w:rFonts w:asciiTheme="majorHAnsi" w:cstheme="majorBidi" w:eastAsiaTheme="majorEastAsia" w:hAnsiTheme="majorHAnsi"/>
      <w:color w:val="000000" w:themeColor="text1"/>
    </w:rPr>
    <w:tblPr>
      <w:tblStyleRowBandSize w:val="1"/>
      <w:tblStyleColBandSize w:val="1"/>
      <w:tblBorders>
        <w:top w:color="c0504d" w:space="0" w:sz="8" w:themeColor="accent2" w:val="single"/>
        <w:left w:color="c0504d" w:space="0" w:sz="8" w:themeColor="accent2" w:val="single"/>
        <w:bottom w:color="c0504d" w:space="0" w:sz="8" w:themeColor="accent2" w:val="single"/>
        <w:right w:color="c0504d" w:space="0" w:sz="8" w:themeColor="accent2" w:val="single"/>
      </w:tblBorders>
    </w:tblPr>
    <w:tblStylePr w:type="firstRow">
      <w:rPr>
        <w:sz w:val="24"/>
        <w:szCs w:val="24"/>
      </w:rPr>
      <w:tblPr/>
      <w:tcPr>
        <w:tcBorders>
          <w:top w:space="0" w:sz="0" w:val="nil"/>
          <w:left w:space="0" w:sz="0" w:val="nil"/>
          <w:bottom w:color="c0504d" w:space="0" w:sz="24" w:themeColor="accent2" w:val="single"/>
          <w:right w:space="0" w:sz="0" w:val="nil"/>
          <w:insideH w:space="0" w:sz="0" w:val="nil"/>
          <w:insideV w:space="0" w:sz="0" w:val="nil"/>
        </w:tcBorders>
        <w:shd w:color="auto" w:fill="ffffff" w:themeFill="background1" w:val="clear"/>
      </w:tcPr>
    </w:tblStylePr>
    <w:tblStylePr w:type="lastRow">
      <w:tblPr/>
      <w:tcPr>
        <w:tcBorders>
          <w:top w:color="c0504d" w:space="0" w:sz="8" w:themeColor="accent2" w:val="single"/>
          <w:left w:space="0" w:sz="0" w:val="nil"/>
          <w:bottom w:space="0" w:sz="0" w:val="nil"/>
          <w:right w:space="0" w:sz="0" w:val="nil"/>
          <w:insideH w:space="0" w:sz="0" w:val="nil"/>
          <w:insideV w:space="0" w:sz="0" w:val="nil"/>
        </w:tcBorders>
        <w:shd w:color="auto" w:fill="ffffff" w:themeFill="background1" w:val="clear"/>
      </w:tcPr>
    </w:tblStylePr>
    <w:tblStylePr w:type="firstCol">
      <w:tblPr/>
      <w:tcPr>
        <w:tcBorders>
          <w:top w:space="0" w:sz="0" w:val="nil"/>
          <w:left w:space="0" w:sz="0" w:val="nil"/>
          <w:bottom w:space="0" w:sz="0" w:val="nil"/>
          <w:right w:color="c0504d" w:space="0" w:sz="8" w:themeColor="accent2" w:val="single"/>
          <w:insideH w:space="0" w:sz="0" w:val="nil"/>
          <w:insideV w:space="0" w:sz="0" w:val="nil"/>
        </w:tcBorders>
        <w:shd w:color="auto" w:fill="ffffff" w:themeFill="background1" w:val="clear"/>
      </w:tcPr>
    </w:tblStylePr>
    <w:tblStylePr w:type="lastCol">
      <w:tblPr/>
      <w:tcPr>
        <w:tcBorders>
          <w:top w:space="0" w:sz="0" w:val="nil"/>
          <w:left w:color="c0504d" w:space="0" w:sz="8" w:themeColor="accent2" w:val="single"/>
          <w:bottom w:space="0" w:sz="0" w:val="nil"/>
          <w:right w:space="0" w:sz="0" w:val="nil"/>
          <w:insideH w:space="0" w:sz="0" w:val="nil"/>
          <w:insideV w:space="0" w:sz="0" w:val="nil"/>
        </w:tcBorders>
        <w:shd w:color="auto" w:fill="ffffff" w:themeFill="background1" w:val="clear"/>
      </w:tcPr>
    </w:tblStylePr>
    <w:tblStylePr w:type="band1Vert">
      <w:tblPr/>
      <w:tcPr>
        <w:tcBorders>
          <w:left w:space="0" w:sz="0" w:val="nil"/>
          <w:right w:space="0" w:sz="0" w:val="nil"/>
          <w:insideH w:space="0" w:sz="0" w:val="nil"/>
          <w:insideV w:space="0" w:sz="0" w:val="nil"/>
        </w:tcBorders>
        <w:shd w:color="auto" w:fill="efd3d2" w:themeFill="accent2" w:themeFillTint="00003F" w:val="clear"/>
      </w:tcPr>
    </w:tblStylePr>
    <w:tblStylePr w:type="band1Horz">
      <w:tblPr/>
      <w:tcPr>
        <w:tcBorders>
          <w:top w:space="0" w:sz="0" w:val="nil"/>
          <w:bottom w:space="0" w:sz="0" w:val="nil"/>
          <w:insideH w:space="0" w:sz="0" w:val="nil"/>
          <w:insideV w:space="0" w:sz="0" w:val="nil"/>
        </w:tcBorders>
        <w:shd w:color="auto" w:fill="efd3d2" w:themeFill="accent2" w:themeFillTint="00003F" w:val="clear"/>
      </w:tcPr>
    </w:tblStylePr>
    <w:tblStylePr w:type="nwCell">
      <w:tblPr/>
      <w:tcPr>
        <w:shd w:color="auto" w:fill="ffffff" w:themeFill="background1" w:val="clear"/>
      </w:tcPr>
    </w:tblStylePr>
    <w:tblStylePr w:type="swCell">
      <w:tblPr/>
      <w:tcPr>
        <w:tcBorders>
          <w:top w:space="0" w:sz="0" w:val="nil"/>
        </w:tcBorders>
      </w:tcPr>
    </w:tblStylePr>
  </w:style>
  <w:style w:type="table" w:styleId="MediumList2-Accent3">
    <w:name w:val="Medium List 2 Accent 3"/>
    <w:basedOn w:val="TableNormal"/>
    <w:uiPriority w:val="66"/>
    <w:rsid w:val="00CB0664"/>
    <w:pPr>
      <w:spacing w:after="0" w:line="240" w:lineRule="auto"/>
    </w:pPr>
    <w:rPr>
      <w:rFonts w:asciiTheme="majorHAnsi" w:cstheme="majorBidi" w:eastAsiaTheme="majorEastAsia" w:hAnsiTheme="majorHAnsi"/>
      <w:color w:val="000000" w:themeColor="text1"/>
    </w:rPr>
    <w:tblPr>
      <w:tblStyleRowBandSize w:val="1"/>
      <w:tblStyleColBandSize w:val="1"/>
      <w:tblBorders>
        <w:top w:color="9bbb59" w:space="0" w:sz="8" w:themeColor="accent3" w:val="single"/>
        <w:left w:color="9bbb59" w:space="0" w:sz="8" w:themeColor="accent3" w:val="single"/>
        <w:bottom w:color="9bbb59" w:space="0" w:sz="8" w:themeColor="accent3" w:val="single"/>
        <w:right w:color="9bbb59" w:space="0" w:sz="8" w:themeColor="accent3" w:val="single"/>
      </w:tblBorders>
    </w:tblPr>
    <w:tblStylePr w:type="firstRow">
      <w:rPr>
        <w:sz w:val="24"/>
        <w:szCs w:val="24"/>
      </w:rPr>
      <w:tblPr/>
      <w:tcPr>
        <w:tcBorders>
          <w:top w:space="0" w:sz="0" w:val="nil"/>
          <w:left w:space="0" w:sz="0" w:val="nil"/>
          <w:bottom w:color="9bbb59" w:space="0" w:sz="24" w:themeColor="accent3" w:val="single"/>
          <w:right w:space="0" w:sz="0" w:val="nil"/>
          <w:insideH w:space="0" w:sz="0" w:val="nil"/>
          <w:insideV w:space="0" w:sz="0" w:val="nil"/>
        </w:tcBorders>
        <w:shd w:color="auto" w:fill="ffffff" w:themeFill="background1" w:val="clear"/>
      </w:tcPr>
    </w:tblStylePr>
    <w:tblStylePr w:type="lastRow">
      <w:tblPr/>
      <w:tcPr>
        <w:tcBorders>
          <w:top w:color="9bbb59" w:space="0" w:sz="8" w:themeColor="accent3" w:val="single"/>
          <w:left w:space="0" w:sz="0" w:val="nil"/>
          <w:bottom w:space="0" w:sz="0" w:val="nil"/>
          <w:right w:space="0" w:sz="0" w:val="nil"/>
          <w:insideH w:space="0" w:sz="0" w:val="nil"/>
          <w:insideV w:space="0" w:sz="0" w:val="nil"/>
        </w:tcBorders>
        <w:shd w:color="auto" w:fill="ffffff" w:themeFill="background1" w:val="clear"/>
      </w:tcPr>
    </w:tblStylePr>
    <w:tblStylePr w:type="firstCol">
      <w:tblPr/>
      <w:tcPr>
        <w:tcBorders>
          <w:top w:space="0" w:sz="0" w:val="nil"/>
          <w:left w:space="0" w:sz="0" w:val="nil"/>
          <w:bottom w:space="0" w:sz="0" w:val="nil"/>
          <w:right w:color="9bbb59" w:space="0" w:sz="8" w:themeColor="accent3" w:val="single"/>
          <w:insideH w:space="0" w:sz="0" w:val="nil"/>
          <w:insideV w:space="0" w:sz="0" w:val="nil"/>
        </w:tcBorders>
        <w:shd w:color="auto" w:fill="ffffff" w:themeFill="background1" w:val="clear"/>
      </w:tcPr>
    </w:tblStylePr>
    <w:tblStylePr w:type="lastCol">
      <w:tblPr/>
      <w:tcPr>
        <w:tcBorders>
          <w:top w:space="0" w:sz="0" w:val="nil"/>
          <w:left w:color="9bbb59" w:space="0" w:sz="8" w:themeColor="accent3" w:val="single"/>
          <w:bottom w:space="0" w:sz="0" w:val="nil"/>
          <w:right w:space="0" w:sz="0" w:val="nil"/>
          <w:insideH w:space="0" w:sz="0" w:val="nil"/>
          <w:insideV w:space="0" w:sz="0" w:val="nil"/>
        </w:tcBorders>
        <w:shd w:color="auto" w:fill="ffffff" w:themeFill="background1" w:val="clear"/>
      </w:tcPr>
    </w:tblStylePr>
    <w:tblStylePr w:type="band1Vert">
      <w:tblPr/>
      <w:tcPr>
        <w:tcBorders>
          <w:left w:space="0" w:sz="0" w:val="nil"/>
          <w:right w:space="0" w:sz="0" w:val="nil"/>
          <w:insideH w:space="0" w:sz="0" w:val="nil"/>
          <w:insideV w:space="0" w:sz="0" w:val="nil"/>
        </w:tcBorders>
        <w:shd w:color="auto" w:fill="e6eed5" w:themeFill="accent3" w:themeFillTint="00003F" w:val="clear"/>
      </w:tcPr>
    </w:tblStylePr>
    <w:tblStylePr w:type="band1Horz">
      <w:tblPr/>
      <w:tcPr>
        <w:tcBorders>
          <w:top w:space="0" w:sz="0" w:val="nil"/>
          <w:bottom w:space="0" w:sz="0" w:val="nil"/>
          <w:insideH w:space="0" w:sz="0" w:val="nil"/>
          <w:insideV w:space="0" w:sz="0" w:val="nil"/>
        </w:tcBorders>
        <w:shd w:color="auto" w:fill="e6eed5" w:themeFill="accent3" w:themeFillTint="00003F" w:val="clear"/>
      </w:tcPr>
    </w:tblStylePr>
    <w:tblStylePr w:type="nwCell">
      <w:tblPr/>
      <w:tcPr>
        <w:shd w:color="auto" w:fill="ffffff" w:themeFill="background1" w:val="clear"/>
      </w:tcPr>
    </w:tblStylePr>
    <w:tblStylePr w:type="swCell">
      <w:tblPr/>
      <w:tcPr>
        <w:tcBorders>
          <w:top w:space="0" w:sz="0" w:val="nil"/>
        </w:tcBorders>
      </w:tcPr>
    </w:tblStylePr>
  </w:style>
  <w:style w:type="table" w:styleId="MediumList2-Accent4">
    <w:name w:val="Medium List 2 Accent 4"/>
    <w:basedOn w:val="TableNormal"/>
    <w:uiPriority w:val="66"/>
    <w:rsid w:val="00CB0664"/>
    <w:pPr>
      <w:spacing w:after="0" w:line="240" w:lineRule="auto"/>
    </w:pPr>
    <w:rPr>
      <w:rFonts w:asciiTheme="majorHAnsi" w:cstheme="majorBidi" w:eastAsiaTheme="majorEastAsia" w:hAnsiTheme="majorHAnsi"/>
      <w:color w:val="000000" w:themeColor="text1"/>
    </w:rPr>
    <w:tblPr>
      <w:tblStyleRowBandSize w:val="1"/>
      <w:tblStyleColBandSize w:val="1"/>
      <w:tblBorders>
        <w:top w:color="8064a2" w:space="0" w:sz="8" w:themeColor="accent4" w:val="single"/>
        <w:left w:color="8064a2" w:space="0" w:sz="8" w:themeColor="accent4" w:val="single"/>
        <w:bottom w:color="8064a2" w:space="0" w:sz="8" w:themeColor="accent4" w:val="single"/>
        <w:right w:color="8064a2" w:space="0" w:sz="8" w:themeColor="accent4" w:val="single"/>
      </w:tblBorders>
    </w:tblPr>
    <w:tblStylePr w:type="firstRow">
      <w:rPr>
        <w:sz w:val="24"/>
        <w:szCs w:val="24"/>
      </w:rPr>
      <w:tblPr/>
      <w:tcPr>
        <w:tcBorders>
          <w:top w:space="0" w:sz="0" w:val="nil"/>
          <w:left w:space="0" w:sz="0" w:val="nil"/>
          <w:bottom w:color="8064a2" w:space="0" w:sz="24" w:themeColor="accent4" w:val="single"/>
          <w:right w:space="0" w:sz="0" w:val="nil"/>
          <w:insideH w:space="0" w:sz="0" w:val="nil"/>
          <w:insideV w:space="0" w:sz="0" w:val="nil"/>
        </w:tcBorders>
        <w:shd w:color="auto" w:fill="ffffff" w:themeFill="background1" w:val="clear"/>
      </w:tcPr>
    </w:tblStylePr>
    <w:tblStylePr w:type="lastRow">
      <w:tblPr/>
      <w:tcPr>
        <w:tcBorders>
          <w:top w:color="8064a2" w:space="0" w:sz="8" w:themeColor="accent4" w:val="single"/>
          <w:left w:space="0" w:sz="0" w:val="nil"/>
          <w:bottom w:space="0" w:sz="0" w:val="nil"/>
          <w:right w:space="0" w:sz="0" w:val="nil"/>
          <w:insideH w:space="0" w:sz="0" w:val="nil"/>
          <w:insideV w:space="0" w:sz="0" w:val="nil"/>
        </w:tcBorders>
        <w:shd w:color="auto" w:fill="ffffff" w:themeFill="background1" w:val="clear"/>
      </w:tcPr>
    </w:tblStylePr>
    <w:tblStylePr w:type="firstCol">
      <w:tblPr/>
      <w:tcPr>
        <w:tcBorders>
          <w:top w:space="0" w:sz="0" w:val="nil"/>
          <w:left w:space="0" w:sz="0" w:val="nil"/>
          <w:bottom w:space="0" w:sz="0" w:val="nil"/>
          <w:right w:color="8064a2" w:space="0" w:sz="8" w:themeColor="accent4" w:val="single"/>
          <w:insideH w:space="0" w:sz="0" w:val="nil"/>
          <w:insideV w:space="0" w:sz="0" w:val="nil"/>
        </w:tcBorders>
        <w:shd w:color="auto" w:fill="ffffff" w:themeFill="background1" w:val="clear"/>
      </w:tcPr>
    </w:tblStylePr>
    <w:tblStylePr w:type="lastCol">
      <w:tblPr/>
      <w:tcPr>
        <w:tcBorders>
          <w:top w:space="0" w:sz="0" w:val="nil"/>
          <w:left w:color="8064a2" w:space="0" w:sz="8" w:themeColor="accent4" w:val="single"/>
          <w:bottom w:space="0" w:sz="0" w:val="nil"/>
          <w:right w:space="0" w:sz="0" w:val="nil"/>
          <w:insideH w:space="0" w:sz="0" w:val="nil"/>
          <w:insideV w:space="0" w:sz="0" w:val="nil"/>
        </w:tcBorders>
        <w:shd w:color="auto" w:fill="ffffff" w:themeFill="background1" w:val="clear"/>
      </w:tcPr>
    </w:tblStylePr>
    <w:tblStylePr w:type="band1Vert">
      <w:tblPr/>
      <w:tcPr>
        <w:tcBorders>
          <w:left w:space="0" w:sz="0" w:val="nil"/>
          <w:right w:space="0" w:sz="0" w:val="nil"/>
          <w:insideH w:space="0" w:sz="0" w:val="nil"/>
          <w:insideV w:space="0" w:sz="0" w:val="nil"/>
        </w:tcBorders>
        <w:shd w:color="auto" w:fill="dfd8e8" w:themeFill="accent4" w:themeFillTint="00003F" w:val="clear"/>
      </w:tcPr>
    </w:tblStylePr>
    <w:tblStylePr w:type="band1Horz">
      <w:tblPr/>
      <w:tcPr>
        <w:tcBorders>
          <w:top w:space="0" w:sz="0" w:val="nil"/>
          <w:bottom w:space="0" w:sz="0" w:val="nil"/>
          <w:insideH w:space="0" w:sz="0" w:val="nil"/>
          <w:insideV w:space="0" w:sz="0" w:val="nil"/>
        </w:tcBorders>
        <w:shd w:color="auto" w:fill="dfd8e8" w:themeFill="accent4" w:themeFillTint="00003F" w:val="clear"/>
      </w:tcPr>
    </w:tblStylePr>
    <w:tblStylePr w:type="nwCell">
      <w:tblPr/>
      <w:tcPr>
        <w:shd w:color="auto" w:fill="ffffff" w:themeFill="background1" w:val="clear"/>
      </w:tcPr>
    </w:tblStylePr>
    <w:tblStylePr w:type="swCell">
      <w:tblPr/>
      <w:tcPr>
        <w:tcBorders>
          <w:top w:space="0" w:sz="0" w:val="nil"/>
        </w:tcBorders>
      </w:tcPr>
    </w:tblStylePr>
  </w:style>
  <w:style w:type="table" w:styleId="MediumList2-Accent5">
    <w:name w:val="Medium List 2 Accent 5"/>
    <w:basedOn w:val="TableNormal"/>
    <w:uiPriority w:val="66"/>
    <w:rsid w:val="00CB0664"/>
    <w:pPr>
      <w:spacing w:after="0" w:line="240" w:lineRule="auto"/>
    </w:pPr>
    <w:rPr>
      <w:rFonts w:asciiTheme="majorHAnsi" w:cstheme="majorBidi" w:eastAsiaTheme="majorEastAsia" w:hAnsiTheme="majorHAnsi"/>
      <w:color w:val="000000" w:themeColor="text1"/>
    </w:rPr>
    <w:tblPr>
      <w:tblStyleRowBandSize w:val="1"/>
      <w:tblStyleColBandSize w:val="1"/>
      <w:tblBorders>
        <w:top w:color="4bacc6" w:space="0" w:sz="8" w:themeColor="accent5" w:val="single"/>
        <w:left w:color="4bacc6" w:space="0" w:sz="8" w:themeColor="accent5" w:val="single"/>
        <w:bottom w:color="4bacc6" w:space="0" w:sz="8" w:themeColor="accent5" w:val="single"/>
        <w:right w:color="4bacc6" w:space="0" w:sz="8" w:themeColor="accent5" w:val="single"/>
      </w:tblBorders>
    </w:tblPr>
    <w:tblStylePr w:type="firstRow">
      <w:rPr>
        <w:sz w:val="24"/>
        <w:szCs w:val="24"/>
      </w:rPr>
      <w:tblPr/>
      <w:tcPr>
        <w:tcBorders>
          <w:top w:space="0" w:sz="0" w:val="nil"/>
          <w:left w:space="0" w:sz="0" w:val="nil"/>
          <w:bottom w:color="4bacc6" w:space="0" w:sz="24" w:themeColor="accent5" w:val="single"/>
          <w:right w:space="0" w:sz="0" w:val="nil"/>
          <w:insideH w:space="0" w:sz="0" w:val="nil"/>
          <w:insideV w:space="0" w:sz="0" w:val="nil"/>
        </w:tcBorders>
        <w:shd w:color="auto" w:fill="ffffff" w:themeFill="background1" w:val="clear"/>
      </w:tcPr>
    </w:tblStylePr>
    <w:tblStylePr w:type="lastRow">
      <w:tblPr/>
      <w:tcPr>
        <w:tcBorders>
          <w:top w:color="4bacc6" w:space="0" w:sz="8" w:themeColor="accent5" w:val="single"/>
          <w:left w:space="0" w:sz="0" w:val="nil"/>
          <w:bottom w:space="0" w:sz="0" w:val="nil"/>
          <w:right w:space="0" w:sz="0" w:val="nil"/>
          <w:insideH w:space="0" w:sz="0" w:val="nil"/>
          <w:insideV w:space="0" w:sz="0" w:val="nil"/>
        </w:tcBorders>
        <w:shd w:color="auto" w:fill="ffffff" w:themeFill="background1" w:val="clear"/>
      </w:tcPr>
    </w:tblStylePr>
    <w:tblStylePr w:type="firstCol">
      <w:tblPr/>
      <w:tcPr>
        <w:tcBorders>
          <w:top w:space="0" w:sz="0" w:val="nil"/>
          <w:left w:space="0" w:sz="0" w:val="nil"/>
          <w:bottom w:space="0" w:sz="0" w:val="nil"/>
          <w:right w:color="4bacc6" w:space="0" w:sz="8" w:themeColor="accent5" w:val="single"/>
          <w:insideH w:space="0" w:sz="0" w:val="nil"/>
          <w:insideV w:space="0" w:sz="0" w:val="nil"/>
        </w:tcBorders>
        <w:shd w:color="auto" w:fill="ffffff" w:themeFill="background1" w:val="clear"/>
      </w:tcPr>
    </w:tblStylePr>
    <w:tblStylePr w:type="lastCol">
      <w:tblPr/>
      <w:tcPr>
        <w:tcBorders>
          <w:top w:space="0" w:sz="0" w:val="nil"/>
          <w:left w:color="4bacc6" w:space="0" w:sz="8" w:themeColor="accent5" w:val="single"/>
          <w:bottom w:space="0" w:sz="0" w:val="nil"/>
          <w:right w:space="0" w:sz="0" w:val="nil"/>
          <w:insideH w:space="0" w:sz="0" w:val="nil"/>
          <w:insideV w:space="0" w:sz="0" w:val="nil"/>
        </w:tcBorders>
        <w:shd w:color="auto" w:fill="ffffff" w:themeFill="background1" w:val="clear"/>
      </w:tcPr>
    </w:tblStylePr>
    <w:tblStylePr w:type="band1Vert">
      <w:tblPr/>
      <w:tcPr>
        <w:tcBorders>
          <w:left w:space="0" w:sz="0" w:val="nil"/>
          <w:right w:space="0" w:sz="0" w:val="nil"/>
          <w:insideH w:space="0" w:sz="0" w:val="nil"/>
          <w:insideV w:space="0" w:sz="0" w:val="nil"/>
        </w:tcBorders>
        <w:shd w:color="auto" w:fill="d2eaf1" w:themeFill="accent5" w:themeFillTint="00003F" w:val="clear"/>
      </w:tcPr>
    </w:tblStylePr>
    <w:tblStylePr w:type="band1Horz">
      <w:tblPr/>
      <w:tcPr>
        <w:tcBorders>
          <w:top w:space="0" w:sz="0" w:val="nil"/>
          <w:bottom w:space="0" w:sz="0" w:val="nil"/>
          <w:insideH w:space="0" w:sz="0" w:val="nil"/>
          <w:insideV w:space="0" w:sz="0" w:val="nil"/>
        </w:tcBorders>
        <w:shd w:color="auto" w:fill="d2eaf1" w:themeFill="accent5" w:themeFillTint="00003F" w:val="clear"/>
      </w:tcPr>
    </w:tblStylePr>
    <w:tblStylePr w:type="nwCell">
      <w:tblPr/>
      <w:tcPr>
        <w:shd w:color="auto" w:fill="ffffff" w:themeFill="background1" w:val="clear"/>
      </w:tcPr>
    </w:tblStylePr>
    <w:tblStylePr w:type="swCell">
      <w:tblPr/>
      <w:tcPr>
        <w:tcBorders>
          <w:top w:space="0" w:sz="0" w:val="nil"/>
        </w:tcBorders>
      </w:tcPr>
    </w:tblStylePr>
  </w:style>
  <w:style w:type="table" w:styleId="MediumList2-Accent6">
    <w:name w:val="Medium List 2 Accent 6"/>
    <w:basedOn w:val="TableNormal"/>
    <w:uiPriority w:val="66"/>
    <w:rsid w:val="00CB0664"/>
    <w:pPr>
      <w:spacing w:after="0" w:line="240" w:lineRule="auto"/>
    </w:pPr>
    <w:rPr>
      <w:rFonts w:asciiTheme="majorHAnsi" w:cstheme="majorBidi" w:eastAsiaTheme="majorEastAsia" w:hAnsiTheme="majorHAnsi"/>
      <w:color w:val="000000" w:themeColor="text1"/>
    </w:rPr>
    <w:tblPr>
      <w:tblStyleRowBandSize w:val="1"/>
      <w:tblStyleColBandSize w:val="1"/>
      <w:tblBorders>
        <w:top w:color="f79646" w:space="0" w:sz="8" w:themeColor="accent6" w:val="single"/>
        <w:left w:color="f79646" w:space="0" w:sz="8" w:themeColor="accent6" w:val="single"/>
        <w:bottom w:color="f79646" w:space="0" w:sz="8" w:themeColor="accent6" w:val="single"/>
        <w:right w:color="f79646" w:space="0" w:sz="8" w:themeColor="accent6" w:val="single"/>
      </w:tblBorders>
    </w:tblPr>
    <w:tblStylePr w:type="firstRow">
      <w:rPr>
        <w:sz w:val="24"/>
        <w:szCs w:val="24"/>
      </w:rPr>
      <w:tblPr/>
      <w:tcPr>
        <w:tcBorders>
          <w:top w:space="0" w:sz="0" w:val="nil"/>
          <w:left w:space="0" w:sz="0" w:val="nil"/>
          <w:bottom w:color="f79646" w:space="0" w:sz="24" w:themeColor="accent6" w:val="single"/>
          <w:right w:space="0" w:sz="0" w:val="nil"/>
          <w:insideH w:space="0" w:sz="0" w:val="nil"/>
          <w:insideV w:space="0" w:sz="0" w:val="nil"/>
        </w:tcBorders>
        <w:shd w:color="auto" w:fill="ffffff" w:themeFill="background1" w:val="clear"/>
      </w:tcPr>
    </w:tblStylePr>
    <w:tblStylePr w:type="lastRow">
      <w:tblPr/>
      <w:tcPr>
        <w:tcBorders>
          <w:top w:color="f79646" w:space="0" w:sz="8" w:themeColor="accent6" w:val="single"/>
          <w:left w:space="0" w:sz="0" w:val="nil"/>
          <w:bottom w:space="0" w:sz="0" w:val="nil"/>
          <w:right w:space="0" w:sz="0" w:val="nil"/>
          <w:insideH w:space="0" w:sz="0" w:val="nil"/>
          <w:insideV w:space="0" w:sz="0" w:val="nil"/>
        </w:tcBorders>
        <w:shd w:color="auto" w:fill="ffffff" w:themeFill="background1" w:val="clear"/>
      </w:tcPr>
    </w:tblStylePr>
    <w:tblStylePr w:type="firstCol">
      <w:tblPr/>
      <w:tcPr>
        <w:tcBorders>
          <w:top w:space="0" w:sz="0" w:val="nil"/>
          <w:left w:space="0" w:sz="0" w:val="nil"/>
          <w:bottom w:space="0" w:sz="0" w:val="nil"/>
          <w:right w:color="f79646" w:space="0" w:sz="8" w:themeColor="accent6" w:val="single"/>
          <w:insideH w:space="0" w:sz="0" w:val="nil"/>
          <w:insideV w:space="0" w:sz="0" w:val="nil"/>
        </w:tcBorders>
        <w:shd w:color="auto" w:fill="ffffff" w:themeFill="background1" w:val="clear"/>
      </w:tcPr>
    </w:tblStylePr>
    <w:tblStylePr w:type="lastCol">
      <w:tblPr/>
      <w:tcPr>
        <w:tcBorders>
          <w:top w:space="0" w:sz="0" w:val="nil"/>
          <w:left w:color="f79646" w:space="0" w:sz="8" w:themeColor="accent6" w:val="single"/>
          <w:bottom w:space="0" w:sz="0" w:val="nil"/>
          <w:right w:space="0" w:sz="0" w:val="nil"/>
          <w:insideH w:space="0" w:sz="0" w:val="nil"/>
          <w:insideV w:space="0" w:sz="0" w:val="nil"/>
        </w:tcBorders>
        <w:shd w:color="auto" w:fill="ffffff" w:themeFill="background1" w:val="clear"/>
      </w:tcPr>
    </w:tblStylePr>
    <w:tblStylePr w:type="band1Vert">
      <w:tblPr/>
      <w:tcPr>
        <w:tcBorders>
          <w:left w:space="0" w:sz="0" w:val="nil"/>
          <w:right w:space="0" w:sz="0" w:val="nil"/>
          <w:insideH w:space="0" w:sz="0" w:val="nil"/>
          <w:insideV w:space="0" w:sz="0" w:val="nil"/>
        </w:tcBorders>
        <w:shd w:color="auto" w:fill="fde4d0" w:themeFill="accent6" w:themeFillTint="00003F" w:val="clear"/>
      </w:tcPr>
    </w:tblStylePr>
    <w:tblStylePr w:type="band1Horz">
      <w:tblPr/>
      <w:tcPr>
        <w:tcBorders>
          <w:top w:space="0" w:sz="0" w:val="nil"/>
          <w:bottom w:space="0" w:sz="0" w:val="nil"/>
          <w:insideH w:space="0" w:sz="0" w:val="nil"/>
          <w:insideV w:space="0" w:sz="0" w:val="nil"/>
        </w:tcBorders>
        <w:shd w:color="auto" w:fill="fde4d0" w:themeFill="accent6" w:themeFillTint="00003F" w:val="clear"/>
      </w:tcPr>
    </w:tblStylePr>
    <w:tblStylePr w:type="nwCell">
      <w:tblPr/>
      <w:tcPr>
        <w:shd w:color="auto" w:fill="ffffff" w:themeFill="background1" w:val="clear"/>
      </w:tcPr>
    </w:tblStylePr>
    <w:tblStylePr w:type="swCell">
      <w:tblPr/>
      <w:tcPr>
        <w:tcBorders>
          <w:top w:space="0" w:sz="0"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color="404040" w:space="0" w:sz="8" w:themeColor="text1" w:themeTint="0000BF" w:val="single"/>
        <w:left w:color="404040" w:space="0" w:sz="8" w:themeColor="text1" w:themeTint="0000BF" w:val="single"/>
        <w:bottom w:color="404040" w:space="0" w:sz="8" w:themeColor="text1" w:themeTint="0000BF" w:val="single"/>
        <w:right w:color="404040" w:space="0" w:sz="8" w:themeColor="text1" w:themeTint="0000BF" w:val="single"/>
        <w:insideH w:color="404040" w:space="0" w:sz="8" w:themeColor="text1" w:themeTint="0000BF" w:val="single"/>
        <w:insideV w:color="404040" w:space="0" w:sz="8" w:themeColor="text1" w:themeTint="0000BF" w:val="single"/>
      </w:tblBorders>
    </w:tblPr>
    <w:tcPr>
      <w:shd w:color="auto" w:fill="c0c0c0" w:themeFill="text1" w:themeFillTint="00003F" w:val="clear"/>
    </w:tcPr>
    <w:tblStylePr w:type="firstRow">
      <w:rPr>
        <w:b w:val="1"/>
        <w:bCs w:val="1"/>
      </w:rPr>
    </w:tblStylePr>
    <w:tblStylePr w:type="lastRow">
      <w:rPr>
        <w:b w:val="1"/>
        <w:bCs w:val="1"/>
      </w:rPr>
      <w:tblPr/>
      <w:tcPr>
        <w:tcBorders>
          <w:top w:color="404040" w:space="0" w:sz="18" w:themeColor="text1" w:themeTint="0000BF" w:val="single"/>
        </w:tcBorders>
      </w:tcPr>
    </w:tblStylePr>
    <w:tblStylePr w:type="firstCol">
      <w:rPr>
        <w:b w:val="1"/>
        <w:bCs w:val="1"/>
      </w:rPr>
    </w:tblStylePr>
    <w:tblStylePr w:type="lastCol">
      <w:rPr>
        <w:b w:val="1"/>
        <w:bCs w:val="1"/>
      </w:rPr>
    </w:tblStylePr>
    <w:tblStylePr w:type="band1Vert">
      <w:tblPr/>
      <w:tcPr>
        <w:shd w:color="auto" w:fill="808080" w:themeFill="text1" w:themeFillTint="00007F" w:val="clear"/>
      </w:tcPr>
    </w:tblStylePr>
    <w:tblStylePr w:type="band1Horz">
      <w:tblPr/>
      <w:tcPr>
        <w:shd w:color="auto" w:fill="808080" w:themeFill="text1" w:themeFillTint="00007F" w:val="clear"/>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color="7ba0cd" w:space="0" w:sz="8" w:themeColor="accent1" w:themeTint="0000BF" w:val="single"/>
        <w:left w:color="7ba0cd" w:space="0" w:sz="8" w:themeColor="accent1" w:themeTint="0000BF" w:val="single"/>
        <w:bottom w:color="7ba0cd" w:space="0" w:sz="8" w:themeColor="accent1" w:themeTint="0000BF" w:val="single"/>
        <w:right w:color="7ba0cd" w:space="0" w:sz="8" w:themeColor="accent1" w:themeTint="0000BF" w:val="single"/>
        <w:insideH w:color="7ba0cd" w:space="0" w:sz="8" w:themeColor="accent1" w:themeTint="0000BF" w:val="single"/>
        <w:insideV w:color="7ba0cd" w:space="0" w:sz="8" w:themeColor="accent1" w:themeTint="0000BF" w:val="single"/>
      </w:tblBorders>
    </w:tblPr>
    <w:tcPr>
      <w:shd w:color="auto" w:fill="d3dfee" w:themeFill="accent1" w:themeFillTint="00003F" w:val="clear"/>
    </w:tcPr>
    <w:tblStylePr w:type="firstRow">
      <w:rPr>
        <w:b w:val="1"/>
        <w:bCs w:val="1"/>
      </w:rPr>
    </w:tblStylePr>
    <w:tblStylePr w:type="lastRow">
      <w:rPr>
        <w:b w:val="1"/>
        <w:bCs w:val="1"/>
      </w:rPr>
      <w:tblPr/>
      <w:tcPr>
        <w:tcBorders>
          <w:top w:color="7ba0cd" w:space="0" w:sz="18" w:themeColor="accent1" w:themeTint="0000BF" w:val="single"/>
        </w:tcBorders>
      </w:tcPr>
    </w:tblStylePr>
    <w:tblStylePr w:type="firstCol">
      <w:rPr>
        <w:b w:val="1"/>
        <w:bCs w:val="1"/>
      </w:rPr>
    </w:tblStylePr>
    <w:tblStylePr w:type="lastCol">
      <w:rPr>
        <w:b w:val="1"/>
        <w:bCs w:val="1"/>
      </w:rPr>
    </w:tblStylePr>
    <w:tblStylePr w:type="band1Vert">
      <w:tblPr/>
      <w:tcPr>
        <w:shd w:color="auto" w:fill="a7bfde" w:themeFill="accent1" w:themeFillTint="00007F" w:val="clear"/>
      </w:tcPr>
    </w:tblStylePr>
    <w:tblStylePr w:type="band1Horz">
      <w:tblPr/>
      <w:tcPr>
        <w:shd w:color="auto" w:fill="a7bfde" w:themeFill="accent1" w:themeFillTint="00007F" w:val="clear"/>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color="cf7b79" w:space="0" w:sz="8" w:themeColor="accent2" w:themeTint="0000BF" w:val="single"/>
        <w:left w:color="cf7b79" w:space="0" w:sz="8" w:themeColor="accent2" w:themeTint="0000BF" w:val="single"/>
        <w:bottom w:color="cf7b79" w:space="0" w:sz="8" w:themeColor="accent2" w:themeTint="0000BF" w:val="single"/>
        <w:right w:color="cf7b79" w:space="0" w:sz="8" w:themeColor="accent2" w:themeTint="0000BF" w:val="single"/>
        <w:insideH w:color="cf7b79" w:space="0" w:sz="8" w:themeColor="accent2" w:themeTint="0000BF" w:val="single"/>
        <w:insideV w:color="cf7b79" w:space="0" w:sz="8" w:themeColor="accent2" w:themeTint="0000BF" w:val="single"/>
      </w:tblBorders>
    </w:tblPr>
    <w:tcPr>
      <w:shd w:color="auto" w:fill="efd3d2" w:themeFill="accent2" w:themeFillTint="00003F" w:val="clear"/>
    </w:tcPr>
    <w:tblStylePr w:type="firstRow">
      <w:rPr>
        <w:b w:val="1"/>
        <w:bCs w:val="1"/>
      </w:rPr>
    </w:tblStylePr>
    <w:tblStylePr w:type="lastRow">
      <w:rPr>
        <w:b w:val="1"/>
        <w:bCs w:val="1"/>
      </w:rPr>
      <w:tblPr/>
      <w:tcPr>
        <w:tcBorders>
          <w:top w:color="cf7b79" w:space="0" w:sz="18" w:themeColor="accent2" w:themeTint="0000BF" w:val="single"/>
        </w:tcBorders>
      </w:tcPr>
    </w:tblStylePr>
    <w:tblStylePr w:type="firstCol">
      <w:rPr>
        <w:b w:val="1"/>
        <w:bCs w:val="1"/>
      </w:rPr>
    </w:tblStylePr>
    <w:tblStylePr w:type="lastCol">
      <w:rPr>
        <w:b w:val="1"/>
        <w:bCs w:val="1"/>
      </w:rPr>
    </w:tblStylePr>
    <w:tblStylePr w:type="band1Vert">
      <w:tblPr/>
      <w:tcPr>
        <w:shd w:color="auto" w:fill="dfa7a6" w:themeFill="accent2" w:themeFillTint="00007F" w:val="clear"/>
      </w:tcPr>
    </w:tblStylePr>
    <w:tblStylePr w:type="band1Horz">
      <w:tblPr/>
      <w:tcPr>
        <w:shd w:color="auto" w:fill="dfa7a6" w:themeFill="accent2" w:themeFillTint="00007F" w:val="clear"/>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color="b3cc82" w:space="0" w:sz="8" w:themeColor="accent3" w:themeTint="0000BF" w:val="single"/>
        <w:left w:color="b3cc82" w:space="0" w:sz="8" w:themeColor="accent3" w:themeTint="0000BF" w:val="single"/>
        <w:bottom w:color="b3cc82" w:space="0" w:sz="8" w:themeColor="accent3" w:themeTint="0000BF" w:val="single"/>
        <w:right w:color="b3cc82" w:space="0" w:sz="8" w:themeColor="accent3" w:themeTint="0000BF" w:val="single"/>
        <w:insideH w:color="b3cc82" w:space="0" w:sz="8" w:themeColor="accent3" w:themeTint="0000BF" w:val="single"/>
        <w:insideV w:color="b3cc82" w:space="0" w:sz="8" w:themeColor="accent3" w:themeTint="0000BF" w:val="single"/>
      </w:tblBorders>
    </w:tblPr>
    <w:tcPr>
      <w:shd w:color="auto" w:fill="e6eed5" w:themeFill="accent3" w:themeFillTint="00003F" w:val="clear"/>
    </w:tcPr>
    <w:tblStylePr w:type="firstRow">
      <w:rPr>
        <w:b w:val="1"/>
        <w:bCs w:val="1"/>
      </w:rPr>
    </w:tblStylePr>
    <w:tblStylePr w:type="lastRow">
      <w:rPr>
        <w:b w:val="1"/>
        <w:bCs w:val="1"/>
      </w:rPr>
      <w:tblPr/>
      <w:tcPr>
        <w:tcBorders>
          <w:top w:color="b3cc82" w:space="0" w:sz="18" w:themeColor="accent3" w:themeTint="0000BF" w:val="single"/>
        </w:tcBorders>
      </w:tcPr>
    </w:tblStylePr>
    <w:tblStylePr w:type="firstCol">
      <w:rPr>
        <w:b w:val="1"/>
        <w:bCs w:val="1"/>
      </w:rPr>
    </w:tblStylePr>
    <w:tblStylePr w:type="lastCol">
      <w:rPr>
        <w:b w:val="1"/>
        <w:bCs w:val="1"/>
      </w:rPr>
    </w:tblStylePr>
    <w:tblStylePr w:type="band1Vert">
      <w:tblPr/>
      <w:tcPr>
        <w:shd w:color="auto" w:fill="cdddac" w:themeFill="accent3" w:themeFillTint="00007F" w:val="clear"/>
      </w:tcPr>
    </w:tblStylePr>
    <w:tblStylePr w:type="band1Horz">
      <w:tblPr/>
      <w:tcPr>
        <w:shd w:color="auto" w:fill="cdddac" w:themeFill="accent3" w:themeFillTint="00007F" w:val="clear"/>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color="9f8ab9" w:space="0" w:sz="8" w:themeColor="accent4" w:themeTint="0000BF" w:val="single"/>
        <w:left w:color="9f8ab9" w:space="0" w:sz="8" w:themeColor="accent4" w:themeTint="0000BF" w:val="single"/>
        <w:bottom w:color="9f8ab9" w:space="0" w:sz="8" w:themeColor="accent4" w:themeTint="0000BF" w:val="single"/>
        <w:right w:color="9f8ab9" w:space="0" w:sz="8" w:themeColor="accent4" w:themeTint="0000BF" w:val="single"/>
        <w:insideH w:color="9f8ab9" w:space="0" w:sz="8" w:themeColor="accent4" w:themeTint="0000BF" w:val="single"/>
        <w:insideV w:color="9f8ab9" w:space="0" w:sz="8" w:themeColor="accent4" w:themeTint="0000BF" w:val="single"/>
      </w:tblBorders>
    </w:tblPr>
    <w:tcPr>
      <w:shd w:color="auto" w:fill="dfd8e8" w:themeFill="accent4" w:themeFillTint="00003F" w:val="clear"/>
    </w:tcPr>
    <w:tblStylePr w:type="firstRow">
      <w:rPr>
        <w:b w:val="1"/>
        <w:bCs w:val="1"/>
      </w:rPr>
    </w:tblStylePr>
    <w:tblStylePr w:type="lastRow">
      <w:rPr>
        <w:b w:val="1"/>
        <w:bCs w:val="1"/>
      </w:rPr>
      <w:tblPr/>
      <w:tcPr>
        <w:tcBorders>
          <w:top w:color="9f8ab9" w:space="0" w:sz="18" w:themeColor="accent4" w:themeTint="0000BF" w:val="single"/>
        </w:tcBorders>
      </w:tcPr>
    </w:tblStylePr>
    <w:tblStylePr w:type="firstCol">
      <w:rPr>
        <w:b w:val="1"/>
        <w:bCs w:val="1"/>
      </w:rPr>
    </w:tblStylePr>
    <w:tblStylePr w:type="lastCol">
      <w:rPr>
        <w:b w:val="1"/>
        <w:bCs w:val="1"/>
      </w:rPr>
    </w:tblStylePr>
    <w:tblStylePr w:type="band1Vert">
      <w:tblPr/>
      <w:tcPr>
        <w:shd w:color="auto" w:fill="bfb1d0" w:themeFill="accent4" w:themeFillTint="00007F" w:val="clear"/>
      </w:tcPr>
    </w:tblStylePr>
    <w:tblStylePr w:type="band1Horz">
      <w:tblPr/>
      <w:tcPr>
        <w:shd w:color="auto" w:fill="bfb1d0" w:themeFill="accent4" w:themeFillTint="00007F" w:val="clear"/>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color="78c0d4" w:space="0" w:sz="8" w:themeColor="accent5" w:themeTint="0000BF" w:val="single"/>
        <w:left w:color="78c0d4" w:space="0" w:sz="8" w:themeColor="accent5" w:themeTint="0000BF" w:val="single"/>
        <w:bottom w:color="78c0d4" w:space="0" w:sz="8" w:themeColor="accent5" w:themeTint="0000BF" w:val="single"/>
        <w:right w:color="78c0d4" w:space="0" w:sz="8" w:themeColor="accent5" w:themeTint="0000BF" w:val="single"/>
        <w:insideH w:color="78c0d4" w:space="0" w:sz="8" w:themeColor="accent5" w:themeTint="0000BF" w:val="single"/>
        <w:insideV w:color="78c0d4" w:space="0" w:sz="8" w:themeColor="accent5" w:themeTint="0000BF" w:val="single"/>
      </w:tblBorders>
    </w:tblPr>
    <w:tcPr>
      <w:shd w:color="auto" w:fill="d2eaf1" w:themeFill="accent5" w:themeFillTint="00003F" w:val="clear"/>
    </w:tcPr>
    <w:tblStylePr w:type="firstRow">
      <w:rPr>
        <w:b w:val="1"/>
        <w:bCs w:val="1"/>
      </w:rPr>
    </w:tblStylePr>
    <w:tblStylePr w:type="lastRow">
      <w:rPr>
        <w:b w:val="1"/>
        <w:bCs w:val="1"/>
      </w:rPr>
      <w:tblPr/>
      <w:tcPr>
        <w:tcBorders>
          <w:top w:color="78c0d4" w:space="0" w:sz="18" w:themeColor="accent5" w:themeTint="0000BF" w:val="single"/>
        </w:tcBorders>
      </w:tcPr>
    </w:tblStylePr>
    <w:tblStylePr w:type="firstCol">
      <w:rPr>
        <w:b w:val="1"/>
        <w:bCs w:val="1"/>
      </w:rPr>
    </w:tblStylePr>
    <w:tblStylePr w:type="lastCol">
      <w:rPr>
        <w:b w:val="1"/>
        <w:bCs w:val="1"/>
      </w:rPr>
    </w:tblStylePr>
    <w:tblStylePr w:type="band1Vert">
      <w:tblPr/>
      <w:tcPr>
        <w:shd w:color="auto" w:fill="a5d5e2" w:themeFill="accent5" w:themeFillTint="00007F" w:val="clear"/>
      </w:tcPr>
    </w:tblStylePr>
    <w:tblStylePr w:type="band1Horz">
      <w:tblPr/>
      <w:tcPr>
        <w:shd w:color="auto" w:fill="a5d5e2" w:themeFill="accent5" w:themeFillTint="00007F" w:val="clear"/>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color="f9b074" w:space="0" w:sz="8" w:themeColor="accent6" w:themeTint="0000BF" w:val="single"/>
        <w:left w:color="f9b074" w:space="0" w:sz="8" w:themeColor="accent6" w:themeTint="0000BF" w:val="single"/>
        <w:bottom w:color="f9b074" w:space="0" w:sz="8" w:themeColor="accent6" w:themeTint="0000BF" w:val="single"/>
        <w:right w:color="f9b074" w:space="0" w:sz="8" w:themeColor="accent6" w:themeTint="0000BF" w:val="single"/>
        <w:insideH w:color="f9b074" w:space="0" w:sz="8" w:themeColor="accent6" w:themeTint="0000BF" w:val="single"/>
        <w:insideV w:color="f9b074" w:space="0" w:sz="8" w:themeColor="accent6" w:themeTint="0000BF" w:val="single"/>
      </w:tblBorders>
    </w:tblPr>
    <w:tcPr>
      <w:shd w:color="auto" w:fill="fde4d0" w:themeFill="accent6" w:themeFillTint="00003F" w:val="clear"/>
    </w:tcPr>
    <w:tblStylePr w:type="firstRow">
      <w:rPr>
        <w:b w:val="1"/>
        <w:bCs w:val="1"/>
      </w:rPr>
    </w:tblStylePr>
    <w:tblStylePr w:type="lastRow">
      <w:rPr>
        <w:b w:val="1"/>
        <w:bCs w:val="1"/>
      </w:rPr>
      <w:tblPr/>
      <w:tcPr>
        <w:tcBorders>
          <w:top w:color="f9b074" w:space="0" w:sz="18" w:themeColor="accent6" w:themeTint="0000BF" w:val="single"/>
        </w:tcBorders>
      </w:tcPr>
    </w:tblStylePr>
    <w:tblStylePr w:type="firstCol">
      <w:rPr>
        <w:b w:val="1"/>
        <w:bCs w:val="1"/>
      </w:rPr>
    </w:tblStylePr>
    <w:tblStylePr w:type="lastCol">
      <w:rPr>
        <w:b w:val="1"/>
        <w:bCs w:val="1"/>
      </w:rPr>
    </w:tblStylePr>
    <w:tblStylePr w:type="band1Vert">
      <w:tblPr/>
      <w:tcPr>
        <w:shd w:color="auto" w:fill="fbcaa2" w:themeFill="accent6" w:themeFillTint="00007F" w:val="clear"/>
      </w:tcPr>
    </w:tblStylePr>
    <w:tblStylePr w:type="band1Horz">
      <w:tblPr/>
      <w:tcPr>
        <w:shd w:color="auto" w:fill="fbcaa2" w:themeFill="accent6" w:themeFillTint="00007F" w:val="clear"/>
      </w:tcPr>
    </w:tblStylePr>
  </w:style>
  <w:style w:type="table" w:styleId="MediumGrid2">
    <w:name w:val="Medium Grid 2"/>
    <w:basedOn w:val="TableNormal"/>
    <w:uiPriority w:val="68"/>
    <w:rsid w:val="00CB0664"/>
    <w:pPr>
      <w:spacing w:after="0" w:line="240" w:lineRule="auto"/>
    </w:pPr>
    <w:rPr>
      <w:rFonts w:asciiTheme="majorHAnsi" w:cstheme="majorBidi" w:eastAsiaTheme="majorEastAsia" w:hAnsiTheme="majorHAnsi"/>
      <w:color w:val="000000" w:themeColor="text1"/>
    </w:rPr>
    <w:tblPr>
      <w:tblStyleRowBandSize w:val="1"/>
      <w:tblStyleColBandSize w:val="1"/>
      <w:tblBorders>
        <w:top w:color="000000" w:space="0" w:sz="8" w:themeColor="text1" w:val="single"/>
        <w:left w:color="000000" w:space="0" w:sz="8" w:themeColor="text1" w:val="single"/>
        <w:bottom w:color="000000" w:space="0" w:sz="8" w:themeColor="text1" w:val="single"/>
        <w:right w:color="000000" w:space="0" w:sz="8" w:themeColor="text1" w:val="single"/>
        <w:insideH w:color="000000" w:space="0" w:sz="8" w:themeColor="text1" w:val="single"/>
        <w:insideV w:color="000000" w:space="0" w:sz="8" w:themeColor="text1" w:val="single"/>
      </w:tblBorders>
    </w:tblPr>
    <w:tcPr>
      <w:shd w:color="auto" w:fill="c0c0c0" w:themeFill="text1" w:themeFillTint="00003F" w:val="clear"/>
    </w:tcPr>
    <w:tblStylePr w:type="firstRow">
      <w:rPr>
        <w:b w:val="1"/>
        <w:bCs w:val="1"/>
        <w:color w:val="000000" w:themeColor="text1"/>
      </w:rPr>
      <w:tblPr/>
      <w:tcPr>
        <w:shd w:color="auto" w:fill="e6e6e6" w:themeFill="text1" w:themeFillTint="000019" w:val="clear"/>
      </w:tcPr>
    </w:tblStylePr>
    <w:tblStylePr w:type="lastRow">
      <w:rPr>
        <w:b w:val="1"/>
        <w:bCs w:val="1"/>
        <w:color w:val="000000" w:themeColor="text1"/>
      </w:rPr>
      <w:tblPr/>
      <w:tcPr>
        <w:tcBorders>
          <w:top w:color="000000" w:space="0" w:sz="12" w:themeColor="text1" w:val="single"/>
          <w:left w:space="0" w:sz="0" w:val="nil"/>
          <w:bottom w:space="0" w:sz="0" w:val="nil"/>
          <w:right w:space="0" w:sz="0" w:val="nil"/>
          <w:insideH w:space="0" w:sz="0" w:val="nil"/>
          <w:insideV w:space="0" w:sz="0" w:val="nil"/>
        </w:tcBorders>
        <w:shd w:color="auto" w:fill="ffffff" w:themeFill="background1" w:val="clear"/>
      </w:tcPr>
    </w:tblStylePr>
    <w:tblStylePr w:type="firstCol">
      <w:rPr>
        <w:b w:val="1"/>
        <w:bCs w:val="1"/>
        <w:color w:val="000000" w:themeColor="text1"/>
      </w:rPr>
      <w:tblPr/>
      <w:tcPr>
        <w:tcBorders>
          <w:top w:space="0" w:sz="0" w:val="nil"/>
          <w:left w:space="0" w:sz="0" w:val="nil"/>
          <w:bottom w:space="0" w:sz="0" w:val="nil"/>
          <w:right w:space="0" w:sz="0" w:val="nil"/>
          <w:insideH w:space="0" w:sz="0" w:val="nil"/>
          <w:insideV w:space="0" w:sz="0" w:val="nil"/>
        </w:tcBorders>
        <w:shd w:color="auto" w:fill="ffffff" w:themeFill="background1" w:val="clear"/>
      </w:tcPr>
    </w:tblStylePr>
    <w:tblStylePr w:type="lastCol">
      <w:rPr>
        <w:b w:val="0"/>
        <w:bCs w:val="0"/>
        <w:color w:val="000000" w:themeColor="text1"/>
      </w:rPr>
      <w:tblPr/>
      <w:tcPr>
        <w:tcBorders>
          <w:top w:space="0" w:sz="0" w:val="nil"/>
          <w:left w:space="0" w:sz="0" w:val="nil"/>
          <w:bottom w:space="0" w:sz="0" w:val="nil"/>
          <w:right w:space="0" w:sz="0" w:val="nil"/>
          <w:insideH w:space="0" w:sz="0" w:val="nil"/>
          <w:insideV w:space="0" w:sz="0" w:val="nil"/>
        </w:tcBorders>
        <w:shd w:color="auto" w:fill="cccccc" w:themeFill="text1" w:themeFillTint="000033" w:val="clear"/>
      </w:tcPr>
    </w:tblStylePr>
    <w:tblStylePr w:type="band1Vert">
      <w:tblPr/>
      <w:tcPr>
        <w:shd w:color="auto" w:fill="808080" w:themeFill="text1" w:themeFillTint="00007F" w:val="clear"/>
      </w:tcPr>
    </w:tblStylePr>
    <w:tblStylePr w:type="band1Horz">
      <w:tblPr/>
      <w:tcPr>
        <w:tcBorders>
          <w:insideH w:color="000000" w:space="0" w:sz="6" w:themeColor="text1" w:val="single"/>
          <w:insideV w:color="000000" w:space="0" w:sz="6" w:themeColor="text1" w:val="single"/>
        </w:tcBorders>
        <w:shd w:color="auto" w:fill="808080" w:themeFill="text1" w:themeFillTint="00007F" w:val="clear"/>
      </w:tcPr>
    </w:tblStylePr>
    <w:tblStylePr w:type="nwCell">
      <w:tblPr/>
      <w:tcPr>
        <w:shd w:color="auto" w:fill="ffffff" w:themeFill="background1" w:val="clear"/>
      </w:tcPr>
    </w:tblStylePr>
  </w:style>
  <w:style w:type="table" w:styleId="MediumGrid2-Accent1">
    <w:name w:val="Medium Grid 2 Accent 1"/>
    <w:basedOn w:val="TableNormal"/>
    <w:uiPriority w:val="68"/>
    <w:rsid w:val="00CB0664"/>
    <w:pPr>
      <w:spacing w:after="0" w:line="240" w:lineRule="auto"/>
    </w:pPr>
    <w:rPr>
      <w:rFonts w:asciiTheme="majorHAnsi" w:cstheme="majorBidi" w:eastAsiaTheme="majorEastAsia" w:hAnsiTheme="majorHAnsi"/>
      <w:color w:val="000000" w:themeColor="text1"/>
    </w:rPr>
    <w:tblPr>
      <w:tblStyleRowBandSize w:val="1"/>
      <w:tblStyleColBandSize w:val="1"/>
      <w:tblBorders>
        <w:top w:color="4f81bd" w:space="0" w:sz="8" w:themeColor="accent1" w:val="single"/>
        <w:left w:color="4f81bd" w:space="0" w:sz="8" w:themeColor="accent1" w:val="single"/>
        <w:bottom w:color="4f81bd" w:space="0" w:sz="8" w:themeColor="accent1" w:val="single"/>
        <w:right w:color="4f81bd" w:space="0" w:sz="8" w:themeColor="accent1" w:val="single"/>
        <w:insideH w:color="4f81bd" w:space="0" w:sz="8" w:themeColor="accent1" w:val="single"/>
        <w:insideV w:color="4f81bd" w:space="0" w:sz="8" w:themeColor="accent1" w:val="single"/>
      </w:tblBorders>
    </w:tblPr>
    <w:tcPr>
      <w:shd w:color="auto" w:fill="d3dfee" w:themeFill="accent1" w:themeFillTint="00003F" w:val="clear"/>
    </w:tcPr>
    <w:tblStylePr w:type="firstRow">
      <w:rPr>
        <w:b w:val="1"/>
        <w:bCs w:val="1"/>
        <w:color w:val="000000" w:themeColor="text1"/>
      </w:rPr>
      <w:tblPr/>
      <w:tcPr>
        <w:shd w:color="auto" w:fill="edf2f8" w:themeFill="accent1" w:themeFillTint="000019" w:val="clear"/>
      </w:tcPr>
    </w:tblStylePr>
    <w:tblStylePr w:type="lastRow">
      <w:rPr>
        <w:b w:val="1"/>
        <w:bCs w:val="1"/>
        <w:color w:val="000000" w:themeColor="text1"/>
      </w:rPr>
      <w:tblPr/>
      <w:tcPr>
        <w:tcBorders>
          <w:top w:color="000000" w:space="0" w:sz="12" w:themeColor="text1" w:val="single"/>
          <w:left w:space="0" w:sz="0" w:val="nil"/>
          <w:bottom w:space="0" w:sz="0" w:val="nil"/>
          <w:right w:space="0" w:sz="0" w:val="nil"/>
          <w:insideH w:space="0" w:sz="0" w:val="nil"/>
          <w:insideV w:space="0" w:sz="0" w:val="nil"/>
        </w:tcBorders>
        <w:shd w:color="auto" w:fill="ffffff" w:themeFill="background1" w:val="clear"/>
      </w:tcPr>
    </w:tblStylePr>
    <w:tblStylePr w:type="firstCol">
      <w:rPr>
        <w:b w:val="1"/>
        <w:bCs w:val="1"/>
        <w:color w:val="000000" w:themeColor="text1"/>
      </w:rPr>
      <w:tblPr/>
      <w:tcPr>
        <w:tcBorders>
          <w:top w:space="0" w:sz="0" w:val="nil"/>
          <w:left w:space="0" w:sz="0" w:val="nil"/>
          <w:bottom w:space="0" w:sz="0" w:val="nil"/>
          <w:right w:space="0" w:sz="0" w:val="nil"/>
          <w:insideH w:space="0" w:sz="0" w:val="nil"/>
          <w:insideV w:space="0" w:sz="0" w:val="nil"/>
        </w:tcBorders>
        <w:shd w:color="auto" w:fill="ffffff" w:themeFill="background1" w:val="clear"/>
      </w:tcPr>
    </w:tblStylePr>
    <w:tblStylePr w:type="lastCol">
      <w:rPr>
        <w:b w:val="0"/>
        <w:bCs w:val="0"/>
        <w:color w:val="000000" w:themeColor="text1"/>
      </w:rPr>
      <w:tblPr/>
      <w:tcPr>
        <w:tcBorders>
          <w:top w:space="0" w:sz="0" w:val="nil"/>
          <w:left w:space="0" w:sz="0" w:val="nil"/>
          <w:bottom w:space="0" w:sz="0" w:val="nil"/>
          <w:right w:space="0" w:sz="0" w:val="nil"/>
          <w:insideH w:space="0" w:sz="0" w:val="nil"/>
          <w:insideV w:space="0" w:sz="0" w:val="nil"/>
        </w:tcBorders>
        <w:shd w:color="auto" w:fill="dbe5f1" w:themeFill="accent1" w:themeFillTint="000033" w:val="clear"/>
      </w:tcPr>
    </w:tblStylePr>
    <w:tblStylePr w:type="band1Vert">
      <w:tblPr/>
      <w:tcPr>
        <w:shd w:color="auto" w:fill="a7bfde" w:themeFill="accent1" w:themeFillTint="00007F" w:val="clear"/>
      </w:tcPr>
    </w:tblStylePr>
    <w:tblStylePr w:type="band1Horz">
      <w:tblPr/>
      <w:tcPr>
        <w:tcBorders>
          <w:insideH w:color="4f81bd" w:space="0" w:sz="6" w:themeColor="accent1" w:val="single"/>
          <w:insideV w:color="4f81bd" w:space="0" w:sz="6" w:themeColor="accent1" w:val="single"/>
        </w:tcBorders>
        <w:shd w:color="auto" w:fill="a7bfde" w:themeFill="accent1" w:themeFillTint="00007F" w:val="clear"/>
      </w:tcPr>
    </w:tblStylePr>
    <w:tblStylePr w:type="nwCell">
      <w:tblPr/>
      <w:tcPr>
        <w:shd w:color="auto" w:fill="ffffff" w:themeFill="background1" w:val="clear"/>
      </w:tcPr>
    </w:tblStylePr>
  </w:style>
  <w:style w:type="table" w:styleId="MediumGrid2-Accent2">
    <w:name w:val="Medium Grid 2 Accent 2"/>
    <w:basedOn w:val="TableNormal"/>
    <w:uiPriority w:val="68"/>
    <w:rsid w:val="00CB0664"/>
    <w:pPr>
      <w:spacing w:after="0" w:line="240" w:lineRule="auto"/>
    </w:pPr>
    <w:rPr>
      <w:rFonts w:asciiTheme="majorHAnsi" w:cstheme="majorBidi" w:eastAsiaTheme="majorEastAsia" w:hAnsiTheme="majorHAnsi"/>
      <w:color w:val="000000" w:themeColor="text1"/>
    </w:rPr>
    <w:tblPr>
      <w:tblStyleRowBandSize w:val="1"/>
      <w:tblStyleColBandSize w:val="1"/>
      <w:tblBorders>
        <w:top w:color="c0504d" w:space="0" w:sz="8" w:themeColor="accent2" w:val="single"/>
        <w:left w:color="c0504d" w:space="0" w:sz="8" w:themeColor="accent2" w:val="single"/>
        <w:bottom w:color="c0504d" w:space="0" w:sz="8" w:themeColor="accent2" w:val="single"/>
        <w:right w:color="c0504d" w:space="0" w:sz="8" w:themeColor="accent2" w:val="single"/>
        <w:insideH w:color="c0504d" w:space="0" w:sz="8" w:themeColor="accent2" w:val="single"/>
        <w:insideV w:color="c0504d" w:space="0" w:sz="8" w:themeColor="accent2" w:val="single"/>
      </w:tblBorders>
    </w:tblPr>
    <w:tcPr>
      <w:shd w:color="auto" w:fill="efd3d2" w:themeFill="accent2" w:themeFillTint="00003F" w:val="clear"/>
    </w:tcPr>
    <w:tblStylePr w:type="firstRow">
      <w:rPr>
        <w:b w:val="1"/>
        <w:bCs w:val="1"/>
        <w:color w:val="000000" w:themeColor="text1"/>
      </w:rPr>
      <w:tblPr/>
      <w:tcPr>
        <w:shd w:color="auto" w:fill="f8eded" w:themeFill="accent2" w:themeFillTint="000019" w:val="clear"/>
      </w:tcPr>
    </w:tblStylePr>
    <w:tblStylePr w:type="lastRow">
      <w:rPr>
        <w:b w:val="1"/>
        <w:bCs w:val="1"/>
        <w:color w:val="000000" w:themeColor="text1"/>
      </w:rPr>
      <w:tblPr/>
      <w:tcPr>
        <w:tcBorders>
          <w:top w:color="000000" w:space="0" w:sz="12" w:themeColor="text1" w:val="single"/>
          <w:left w:space="0" w:sz="0" w:val="nil"/>
          <w:bottom w:space="0" w:sz="0" w:val="nil"/>
          <w:right w:space="0" w:sz="0" w:val="nil"/>
          <w:insideH w:space="0" w:sz="0" w:val="nil"/>
          <w:insideV w:space="0" w:sz="0" w:val="nil"/>
        </w:tcBorders>
        <w:shd w:color="auto" w:fill="ffffff" w:themeFill="background1" w:val="clear"/>
      </w:tcPr>
    </w:tblStylePr>
    <w:tblStylePr w:type="firstCol">
      <w:rPr>
        <w:b w:val="1"/>
        <w:bCs w:val="1"/>
        <w:color w:val="000000" w:themeColor="text1"/>
      </w:rPr>
      <w:tblPr/>
      <w:tcPr>
        <w:tcBorders>
          <w:top w:space="0" w:sz="0" w:val="nil"/>
          <w:left w:space="0" w:sz="0" w:val="nil"/>
          <w:bottom w:space="0" w:sz="0" w:val="nil"/>
          <w:right w:space="0" w:sz="0" w:val="nil"/>
          <w:insideH w:space="0" w:sz="0" w:val="nil"/>
          <w:insideV w:space="0" w:sz="0" w:val="nil"/>
        </w:tcBorders>
        <w:shd w:color="auto" w:fill="ffffff" w:themeFill="background1" w:val="clear"/>
      </w:tcPr>
    </w:tblStylePr>
    <w:tblStylePr w:type="lastCol">
      <w:rPr>
        <w:b w:val="0"/>
        <w:bCs w:val="0"/>
        <w:color w:val="000000" w:themeColor="text1"/>
      </w:rPr>
      <w:tblPr/>
      <w:tcPr>
        <w:tcBorders>
          <w:top w:space="0" w:sz="0" w:val="nil"/>
          <w:left w:space="0" w:sz="0" w:val="nil"/>
          <w:bottom w:space="0" w:sz="0" w:val="nil"/>
          <w:right w:space="0" w:sz="0" w:val="nil"/>
          <w:insideH w:space="0" w:sz="0" w:val="nil"/>
          <w:insideV w:space="0" w:sz="0" w:val="nil"/>
        </w:tcBorders>
        <w:shd w:color="auto" w:fill="f2dbdb" w:themeFill="accent2" w:themeFillTint="000033" w:val="clear"/>
      </w:tcPr>
    </w:tblStylePr>
    <w:tblStylePr w:type="band1Vert">
      <w:tblPr/>
      <w:tcPr>
        <w:shd w:color="auto" w:fill="dfa7a6" w:themeFill="accent2" w:themeFillTint="00007F" w:val="clear"/>
      </w:tcPr>
    </w:tblStylePr>
    <w:tblStylePr w:type="band1Horz">
      <w:tblPr/>
      <w:tcPr>
        <w:tcBorders>
          <w:insideH w:color="c0504d" w:space="0" w:sz="6" w:themeColor="accent2" w:val="single"/>
          <w:insideV w:color="c0504d" w:space="0" w:sz="6" w:themeColor="accent2" w:val="single"/>
        </w:tcBorders>
        <w:shd w:color="auto" w:fill="dfa7a6" w:themeFill="accent2" w:themeFillTint="00007F" w:val="clear"/>
      </w:tcPr>
    </w:tblStylePr>
    <w:tblStylePr w:type="nwCell">
      <w:tblPr/>
      <w:tcPr>
        <w:shd w:color="auto" w:fill="ffffff" w:themeFill="background1" w:val="clear"/>
      </w:tcPr>
    </w:tblStylePr>
  </w:style>
  <w:style w:type="table" w:styleId="MediumGrid2-Accent3">
    <w:name w:val="Medium Grid 2 Accent 3"/>
    <w:basedOn w:val="TableNormal"/>
    <w:uiPriority w:val="68"/>
    <w:rsid w:val="00CB0664"/>
    <w:pPr>
      <w:spacing w:after="0" w:line="240" w:lineRule="auto"/>
    </w:pPr>
    <w:rPr>
      <w:rFonts w:asciiTheme="majorHAnsi" w:cstheme="majorBidi" w:eastAsiaTheme="majorEastAsia" w:hAnsiTheme="majorHAnsi"/>
      <w:color w:val="000000" w:themeColor="text1"/>
    </w:rPr>
    <w:tblPr>
      <w:tblStyleRowBandSize w:val="1"/>
      <w:tblStyleColBandSize w:val="1"/>
      <w:tblBorders>
        <w:top w:color="9bbb59" w:space="0" w:sz="8" w:themeColor="accent3" w:val="single"/>
        <w:left w:color="9bbb59" w:space="0" w:sz="8" w:themeColor="accent3" w:val="single"/>
        <w:bottom w:color="9bbb59" w:space="0" w:sz="8" w:themeColor="accent3" w:val="single"/>
        <w:right w:color="9bbb59" w:space="0" w:sz="8" w:themeColor="accent3" w:val="single"/>
        <w:insideH w:color="9bbb59" w:space="0" w:sz="8" w:themeColor="accent3" w:val="single"/>
        <w:insideV w:color="9bbb59" w:space="0" w:sz="8" w:themeColor="accent3" w:val="single"/>
      </w:tblBorders>
    </w:tblPr>
    <w:tcPr>
      <w:shd w:color="auto" w:fill="e6eed5" w:themeFill="accent3" w:themeFillTint="00003F" w:val="clear"/>
    </w:tcPr>
    <w:tblStylePr w:type="firstRow">
      <w:rPr>
        <w:b w:val="1"/>
        <w:bCs w:val="1"/>
        <w:color w:val="000000" w:themeColor="text1"/>
      </w:rPr>
      <w:tblPr/>
      <w:tcPr>
        <w:shd w:color="auto" w:fill="f5f8ee" w:themeFill="accent3" w:themeFillTint="000019" w:val="clear"/>
      </w:tcPr>
    </w:tblStylePr>
    <w:tblStylePr w:type="lastRow">
      <w:rPr>
        <w:b w:val="1"/>
        <w:bCs w:val="1"/>
        <w:color w:val="000000" w:themeColor="text1"/>
      </w:rPr>
      <w:tblPr/>
      <w:tcPr>
        <w:tcBorders>
          <w:top w:color="000000" w:space="0" w:sz="12" w:themeColor="text1" w:val="single"/>
          <w:left w:space="0" w:sz="0" w:val="nil"/>
          <w:bottom w:space="0" w:sz="0" w:val="nil"/>
          <w:right w:space="0" w:sz="0" w:val="nil"/>
          <w:insideH w:space="0" w:sz="0" w:val="nil"/>
          <w:insideV w:space="0" w:sz="0" w:val="nil"/>
        </w:tcBorders>
        <w:shd w:color="auto" w:fill="ffffff" w:themeFill="background1" w:val="clear"/>
      </w:tcPr>
    </w:tblStylePr>
    <w:tblStylePr w:type="firstCol">
      <w:rPr>
        <w:b w:val="1"/>
        <w:bCs w:val="1"/>
        <w:color w:val="000000" w:themeColor="text1"/>
      </w:rPr>
      <w:tblPr/>
      <w:tcPr>
        <w:tcBorders>
          <w:top w:space="0" w:sz="0" w:val="nil"/>
          <w:left w:space="0" w:sz="0" w:val="nil"/>
          <w:bottom w:space="0" w:sz="0" w:val="nil"/>
          <w:right w:space="0" w:sz="0" w:val="nil"/>
          <w:insideH w:space="0" w:sz="0" w:val="nil"/>
          <w:insideV w:space="0" w:sz="0" w:val="nil"/>
        </w:tcBorders>
        <w:shd w:color="auto" w:fill="ffffff" w:themeFill="background1" w:val="clear"/>
      </w:tcPr>
    </w:tblStylePr>
    <w:tblStylePr w:type="lastCol">
      <w:rPr>
        <w:b w:val="0"/>
        <w:bCs w:val="0"/>
        <w:color w:val="000000" w:themeColor="text1"/>
      </w:rPr>
      <w:tblPr/>
      <w:tcPr>
        <w:tcBorders>
          <w:top w:space="0" w:sz="0" w:val="nil"/>
          <w:left w:space="0" w:sz="0" w:val="nil"/>
          <w:bottom w:space="0" w:sz="0" w:val="nil"/>
          <w:right w:space="0" w:sz="0" w:val="nil"/>
          <w:insideH w:space="0" w:sz="0" w:val="nil"/>
          <w:insideV w:space="0" w:sz="0" w:val="nil"/>
        </w:tcBorders>
        <w:shd w:color="auto" w:fill="eaf1dd" w:themeFill="accent3" w:themeFillTint="000033" w:val="clear"/>
      </w:tcPr>
    </w:tblStylePr>
    <w:tblStylePr w:type="band1Vert">
      <w:tblPr/>
      <w:tcPr>
        <w:shd w:color="auto" w:fill="cdddac" w:themeFill="accent3" w:themeFillTint="00007F" w:val="clear"/>
      </w:tcPr>
    </w:tblStylePr>
    <w:tblStylePr w:type="band1Horz">
      <w:tblPr/>
      <w:tcPr>
        <w:tcBorders>
          <w:insideH w:color="9bbb59" w:space="0" w:sz="6" w:themeColor="accent3" w:val="single"/>
          <w:insideV w:color="9bbb59" w:space="0" w:sz="6" w:themeColor="accent3" w:val="single"/>
        </w:tcBorders>
        <w:shd w:color="auto" w:fill="cdddac" w:themeFill="accent3" w:themeFillTint="00007F" w:val="clear"/>
      </w:tcPr>
    </w:tblStylePr>
    <w:tblStylePr w:type="nwCell">
      <w:tblPr/>
      <w:tcPr>
        <w:shd w:color="auto" w:fill="ffffff" w:themeFill="background1" w:val="clear"/>
      </w:tcPr>
    </w:tblStylePr>
  </w:style>
  <w:style w:type="table" w:styleId="MediumGrid2-Accent4">
    <w:name w:val="Medium Grid 2 Accent 4"/>
    <w:basedOn w:val="TableNormal"/>
    <w:uiPriority w:val="68"/>
    <w:rsid w:val="00CB0664"/>
    <w:pPr>
      <w:spacing w:after="0" w:line="240" w:lineRule="auto"/>
    </w:pPr>
    <w:rPr>
      <w:rFonts w:asciiTheme="majorHAnsi" w:cstheme="majorBidi" w:eastAsiaTheme="majorEastAsia" w:hAnsiTheme="majorHAnsi"/>
      <w:color w:val="000000" w:themeColor="text1"/>
    </w:rPr>
    <w:tblPr>
      <w:tblStyleRowBandSize w:val="1"/>
      <w:tblStyleColBandSize w:val="1"/>
      <w:tblBorders>
        <w:top w:color="8064a2" w:space="0" w:sz="8" w:themeColor="accent4" w:val="single"/>
        <w:left w:color="8064a2" w:space="0" w:sz="8" w:themeColor="accent4" w:val="single"/>
        <w:bottom w:color="8064a2" w:space="0" w:sz="8" w:themeColor="accent4" w:val="single"/>
        <w:right w:color="8064a2" w:space="0" w:sz="8" w:themeColor="accent4" w:val="single"/>
        <w:insideH w:color="8064a2" w:space="0" w:sz="8" w:themeColor="accent4" w:val="single"/>
        <w:insideV w:color="8064a2" w:space="0" w:sz="8" w:themeColor="accent4" w:val="single"/>
      </w:tblBorders>
    </w:tblPr>
    <w:tcPr>
      <w:shd w:color="auto" w:fill="dfd8e8" w:themeFill="accent4" w:themeFillTint="00003F" w:val="clear"/>
    </w:tcPr>
    <w:tblStylePr w:type="firstRow">
      <w:rPr>
        <w:b w:val="1"/>
        <w:bCs w:val="1"/>
        <w:color w:val="000000" w:themeColor="text1"/>
      </w:rPr>
      <w:tblPr/>
      <w:tcPr>
        <w:shd w:color="auto" w:fill="f2eff6" w:themeFill="accent4" w:themeFillTint="000019" w:val="clear"/>
      </w:tcPr>
    </w:tblStylePr>
    <w:tblStylePr w:type="lastRow">
      <w:rPr>
        <w:b w:val="1"/>
        <w:bCs w:val="1"/>
        <w:color w:val="000000" w:themeColor="text1"/>
      </w:rPr>
      <w:tblPr/>
      <w:tcPr>
        <w:tcBorders>
          <w:top w:color="000000" w:space="0" w:sz="12" w:themeColor="text1" w:val="single"/>
          <w:left w:space="0" w:sz="0" w:val="nil"/>
          <w:bottom w:space="0" w:sz="0" w:val="nil"/>
          <w:right w:space="0" w:sz="0" w:val="nil"/>
          <w:insideH w:space="0" w:sz="0" w:val="nil"/>
          <w:insideV w:space="0" w:sz="0" w:val="nil"/>
        </w:tcBorders>
        <w:shd w:color="auto" w:fill="ffffff" w:themeFill="background1" w:val="clear"/>
      </w:tcPr>
    </w:tblStylePr>
    <w:tblStylePr w:type="firstCol">
      <w:rPr>
        <w:b w:val="1"/>
        <w:bCs w:val="1"/>
        <w:color w:val="000000" w:themeColor="text1"/>
      </w:rPr>
      <w:tblPr/>
      <w:tcPr>
        <w:tcBorders>
          <w:top w:space="0" w:sz="0" w:val="nil"/>
          <w:left w:space="0" w:sz="0" w:val="nil"/>
          <w:bottom w:space="0" w:sz="0" w:val="nil"/>
          <w:right w:space="0" w:sz="0" w:val="nil"/>
          <w:insideH w:space="0" w:sz="0" w:val="nil"/>
          <w:insideV w:space="0" w:sz="0" w:val="nil"/>
        </w:tcBorders>
        <w:shd w:color="auto" w:fill="ffffff" w:themeFill="background1" w:val="clear"/>
      </w:tcPr>
    </w:tblStylePr>
    <w:tblStylePr w:type="lastCol">
      <w:rPr>
        <w:b w:val="0"/>
        <w:bCs w:val="0"/>
        <w:color w:val="000000" w:themeColor="text1"/>
      </w:rPr>
      <w:tblPr/>
      <w:tcPr>
        <w:tcBorders>
          <w:top w:space="0" w:sz="0" w:val="nil"/>
          <w:left w:space="0" w:sz="0" w:val="nil"/>
          <w:bottom w:space="0" w:sz="0" w:val="nil"/>
          <w:right w:space="0" w:sz="0" w:val="nil"/>
          <w:insideH w:space="0" w:sz="0" w:val="nil"/>
          <w:insideV w:space="0" w:sz="0" w:val="nil"/>
        </w:tcBorders>
        <w:shd w:color="auto" w:fill="e5dfec" w:themeFill="accent4" w:themeFillTint="000033" w:val="clear"/>
      </w:tcPr>
    </w:tblStylePr>
    <w:tblStylePr w:type="band1Vert">
      <w:tblPr/>
      <w:tcPr>
        <w:shd w:color="auto" w:fill="bfb1d0" w:themeFill="accent4" w:themeFillTint="00007F" w:val="clear"/>
      </w:tcPr>
    </w:tblStylePr>
    <w:tblStylePr w:type="band1Horz">
      <w:tblPr/>
      <w:tcPr>
        <w:tcBorders>
          <w:insideH w:color="8064a2" w:space="0" w:sz="6" w:themeColor="accent4" w:val="single"/>
          <w:insideV w:color="8064a2" w:space="0" w:sz="6" w:themeColor="accent4" w:val="single"/>
        </w:tcBorders>
        <w:shd w:color="auto" w:fill="bfb1d0" w:themeFill="accent4" w:themeFillTint="00007F" w:val="clear"/>
      </w:tcPr>
    </w:tblStylePr>
    <w:tblStylePr w:type="nwCell">
      <w:tblPr/>
      <w:tcPr>
        <w:shd w:color="auto" w:fill="ffffff" w:themeFill="background1" w:val="clear"/>
      </w:tcPr>
    </w:tblStylePr>
  </w:style>
  <w:style w:type="table" w:styleId="MediumGrid2-Accent5">
    <w:name w:val="Medium Grid 2 Accent 5"/>
    <w:basedOn w:val="TableNormal"/>
    <w:uiPriority w:val="68"/>
    <w:rsid w:val="00CB0664"/>
    <w:pPr>
      <w:spacing w:after="0" w:line="240" w:lineRule="auto"/>
    </w:pPr>
    <w:rPr>
      <w:rFonts w:asciiTheme="majorHAnsi" w:cstheme="majorBidi" w:eastAsiaTheme="majorEastAsia" w:hAnsiTheme="majorHAnsi"/>
      <w:color w:val="000000" w:themeColor="text1"/>
    </w:rPr>
    <w:tblPr>
      <w:tblStyleRowBandSize w:val="1"/>
      <w:tblStyleColBandSize w:val="1"/>
      <w:tblBorders>
        <w:top w:color="4bacc6" w:space="0" w:sz="8" w:themeColor="accent5" w:val="single"/>
        <w:left w:color="4bacc6" w:space="0" w:sz="8" w:themeColor="accent5" w:val="single"/>
        <w:bottom w:color="4bacc6" w:space="0" w:sz="8" w:themeColor="accent5" w:val="single"/>
        <w:right w:color="4bacc6" w:space="0" w:sz="8" w:themeColor="accent5" w:val="single"/>
        <w:insideH w:color="4bacc6" w:space="0" w:sz="8" w:themeColor="accent5" w:val="single"/>
        <w:insideV w:color="4bacc6" w:space="0" w:sz="8" w:themeColor="accent5" w:val="single"/>
      </w:tblBorders>
    </w:tblPr>
    <w:tcPr>
      <w:shd w:color="auto" w:fill="d2eaf1" w:themeFill="accent5" w:themeFillTint="00003F" w:val="clear"/>
    </w:tcPr>
    <w:tblStylePr w:type="firstRow">
      <w:rPr>
        <w:b w:val="1"/>
        <w:bCs w:val="1"/>
        <w:color w:val="000000" w:themeColor="text1"/>
      </w:rPr>
      <w:tblPr/>
      <w:tcPr>
        <w:shd w:color="auto" w:fill="edf6f9" w:themeFill="accent5" w:themeFillTint="000019" w:val="clear"/>
      </w:tcPr>
    </w:tblStylePr>
    <w:tblStylePr w:type="lastRow">
      <w:rPr>
        <w:b w:val="1"/>
        <w:bCs w:val="1"/>
        <w:color w:val="000000" w:themeColor="text1"/>
      </w:rPr>
      <w:tblPr/>
      <w:tcPr>
        <w:tcBorders>
          <w:top w:color="000000" w:space="0" w:sz="12" w:themeColor="text1" w:val="single"/>
          <w:left w:space="0" w:sz="0" w:val="nil"/>
          <w:bottom w:space="0" w:sz="0" w:val="nil"/>
          <w:right w:space="0" w:sz="0" w:val="nil"/>
          <w:insideH w:space="0" w:sz="0" w:val="nil"/>
          <w:insideV w:space="0" w:sz="0" w:val="nil"/>
        </w:tcBorders>
        <w:shd w:color="auto" w:fill="ffffff" w:themeFill="background1" w:val="clear"/>
      </w:tcPr>
    </w:tblStylePr>
    <w:tblStylePr w:type="firstCol">
      <w:rPr>
        <w:b w:val="1"/>
        <w:bCs w:val="1"/>
        <w:color w:val="000000" w:themeColor="text1"/>
      </w:rPr>
      <w:tblPr/>
      <w:tcPr>
        <w:tcBorders>
          <w:top w:space="0" w:sz="0" w:val="nil"/>
          <w:left w:space="0" w:sz="0" w:val="nil"/>
          <w:bottom w:space="0" w:sz="0" w:val="nil"/>
          <w:right w:space="0" w:sz="0" w:val="nil"/>
          <w:insideH w:space="0" w:sz="0" w:val="nil"/>
          <w:insideV w:space="0" w:sz="0" w:val="nil"/>
        </w:tcBorders>
        <w:shd w:color="auto" w:fill="ffffff" w:themeFill="background1" w:val="clear"/>
      </w:tcPr>
    </w:tblStylePr>
    <w:tblStylePr w:type="lastCol">
      <w:rPr>
        <w:b w:val="0"/>
        <w:bCs w:val="0"/>
        <w:color w:val="000000" w:themeColor="text1"/>
      </w:rPr>
      <w:tblPr/>
      <w:tcPr>
        <w:tcBorders>
          <w:top w:space="0" w:sz="0" w:val="nil"/>
          <w:left w:space="0" w:sz="0" w:val="nil"/>
          <w:bottom w:space="0" w:sz="0" w:val="nil"/>
          <w:right w:space="0" w:sz="0" w:val="nil"/>
          <w:insideH w:space="0" w:sz="0" w:val="nil"/>
          <w:insideV w:space="0" w:sz="0" w:val="nil"/>
        </w:tcBorders>
        <w:shd w:color="auto" w:fill="daeef3" w:themeFill="accent5" w:themeFillTint="000033" w:val="clear"/>
      </w:tcPr>
    </w:tblStylePr>
    <w:tblStylePr w:type="band1Vert">
      <w:tblPr/>
      <w:tcPr>
        <w:shd w:color="auto" w:fill="a5d5e2" w:themeFill="accent5" w:themeFillTint="00007F" w:val="clear"/>
      </w:tcPr>
    </w:tblStylePr>
    <w:tblStylePr w:type="band1Horz">
      <w:tblPr/>
      <w:tcPr>
        <w:tcBorders>
          <w:insideH w:color="4bacc6" w:space="0" w:sz="6" w:themeColor="accent5" w:val="single"/>
          <w:insideV w:color="4bacc6" w:space="0" w:sz="6" w:themeColor="accent5" w:val="single"/>
        </w:tcBorders>
        <w:shd w:color="auto" w:fill="a5d5e2" w:themeFill="accent5" w:themeFillTint="00007F" w:val="clear"/>
      </w:tcPr>
    </w:tblStylePr>
    <w:tblStylePr w:type="nwCell">
      <w:tblPr/>
      <w:tcPr>
        <w:shd w:color="auto" w:fill="ffffff" w:themeFill="background1" w:val="clear"/>
      </w:tcPr>
    </w:tblStylePr>
  </w:style>
  <w:style w:type="table" w:styleId="MediumGrid2-Accent6">
    <w:name w:val="Medium Grid 2 Accent 6"/>
    <w:basedOn w:val="TableNormal"/>
    <w:uiPriority w:val="68"/>
    <w:rsid w:val="00CB0664"/>
    <w:pPr>
      <w:spacing w:after="0" w:line="240" w:lineRule="auto"/>
    </w:pPr>
    <w:rPr>
      <w:rFonts w:asciiTheme="majorHAnsi" w:cstheme="majorBidi" w:eastAsiaTheme="majorEastAsia" w:hAnsiTheme="majorHAnsi"/>
      <w:color w:val="000000" w:themeColor="text1"/>
    </w:rPr>
    <w:tblPr>
      <w:tblStyleRowBandSize w:val="1"/>
      <w:tblStyleColBandSize w:val="1"/>
      <w:tblBorders>
        <w:top w:color="f79646" w:space="0" w:sz="8" w:themeColor="accent6" w:val="single"/>
        <w:left w:color="f79646" w:space="0" w:sz="8" w:themeColor="accent6" w:val="single"/>
        <w:bottom w:color="f79646" w:space="0" w:sz="8" w:themeColor="accent6" w:val="single"/>
        <w:right w:color="f79646" w:space="0" w:sz="8" w:themeColor="accent6" w:val="single"/>
        <w:insideH w:color="f79646" w:space="0" w:sz="8" w:themeColor="accent6" w:val="single"/>
        <w:insideV w:color="f79646" w:space="0" w:sz="8" w:themeColor="accent6" w:val="single"/>
      </w:tblBorders>
    </w:tblPr>
    <w:tcPr>
      <w:shd w:color="auto" w:fill="fde4d0" w:themeFill="accent6" w:themeFillTint="00003F" w:val="clear"/>
    </w:tcPr>
    <w:tblStylePr w:type="firstRow">
      <w:rPr>
        <w:b w:val="1"/>
        <w:bCs w:val="1"/>
        <w:color w:val="000000" w:themeColor="text1"/>
      </w:rPr>
      <w:tblPr/>
      <w:tcPr>
        <w:shd w:color="auto" w:fill="fef4ec" w:themeFill="accent6" w:themeFillTint="000019" w:val="clear"/>
      </w:tcPr>
    </w:tblStylePr>
    <w:tblStylePr w:type="lastRow">
      <w:rPr>
        <w:b w:val="1"/>
        <w:bCs w:val="1"/>
        <w:color w:val="000000" w:themeColor="text1"/>
      </w:rPr>
      <w:tblPr/>
      <w:tcPr>
        <w:tcBorders>
          <w:top w:color="000000" w:space="0" w:sz="12" w:themeColor="text1" w:val="single"/>
          <w:left w:space="0" w:sz="0" w:val="nil"/>
          <w:bottom w:space="0" w:sz="0" w:val="nil"/>
          <w:right w:space="0" w:sz="0" w:val="nil"/>
          <w:insideH w:space="0" w:sz="0" w:val="nil"/>
          <w:insideV w:space="0" w:sz="0" w:val="nil"/>
        </w:tcBorders>
        <w:shd w:color="auto" w:fill="ffffff" w:themeFill="background1" w:val="clear"/>
      </w:tcPr>
    </w:tblStylePr>
    <w:tblStylePr w:type="firstCol">
      <w:rPr>
        <w:b w:val="1"/>
        <w:bCs w:val="1"/>
        <w:color w:val="000000" w:themeColor="text1"/>
      </w:rPr>
      <w:tblPr/>
      <w:tcPr>
        <w:tcBorders>
          <w:top w:space="0" w:sz="0" w:val="nil"/>
          <w:left w:space="0" w:sz="0" w:val="nil"/>
          <w:bottom w:space="0" w:sz="0" w:val="nil"/>
          <w:right w:space="0" w:sz="0" w:val="nil"/>
          <w:insideH w:space="0" w:sz="0" w:val="nil"/>
          <w:insideV w:space="0" w:sz="0" w:val="nil"/>
        </w:tcBorders>
        <w:shd w:color="auto" w:fill="ffffff" w:themeFill="background1" w:val="clear"/>
      </w:tcPr>
    </w:tblStylePr>
    <w:tblStylePr w:type="lastCol">
      <w:rPr>
        <w:b w:val="0"/>
        <w:bCs w:val="0"/>
        <w:color w:val="000000" w:themeColor="text1"/>
      </w:rPr>
      <w:tblPr/>
      <w:tcPr>
        <w:tcBorders>
          <w:top w:space="0" w:sz="0" w:val="nil"/>
          <w:left w:space="0" w:sz="0" w:val="nil"/>
          <w:bottom w:space="0" w:sz="0" w:val="nil"/>
          <w:right w:space="0" w:sz="0" w:val="nil"/>
          <w:insideH w:space="0" w:sz="0" w:val="nil"/>
          <w:insideV w:space="0" w:sz="0" w:val="nil"/>
        </w:tcBorders>
        <w:shd w:color="auto" w:fill="fde9d9" w:themeFill="accent6" w:themeFillTint="000033" w:val="clear"/>
      </w:tcPr>
    </w:tblStylePr>
    <w:tblStylePr w:type="band1Vert">
      <w:tblPr/>
      <w:tcPr>
        <w:shd w:color="auto" w:fill="fbcaa2" w:themeFill="accent6" w:themeFillTint="00007F" w:val="clear"/>
      </w:tcPr>
    </w:tblStylePr>
    <w:tblStylePr w:type="band1Horz">
      <w:tblPr/>
      <w:tcPr>
        <w:tcBorders>
          <w:insideH w:color="f79646" w:space="0" w:sz="6" w:themeColor="accent6" w:val="single"/>
          <w:insideV w:color="f79646" w:space="0" w:sz="6" w:themeColor="accent6" w:val="single"/>
        </w:tcBorders>
        <w:shd w:color="auto" w:fill="fbcaa2" w:themeFill="accent6" w:themeFillTint="00007F" w:val="clear"/>
      </w:tcPr>
    </w:tblStylePr>
    <w:tblStylePr w:type="nwCell">
      <w:tblPr/>
      <w:tcPr>
        <w:shd w:color="auto" w:fill="ffffff" w:themeFill="background1" w:val="clear"/>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Pr>
    <w:tcPr>
      <w:shd w:color="auto" w:fill="c0c0c0" w:themeFill="text1" w:themeFillTint="00003F" w:val="clear"/>
    </w:tcPr>
    <w:tblStylePr w:type="firstRow">
      <w:rPr>
        <w:b w:val="1"/>
        <w:bCs w:val="1"/>
        <w:i w:val="0"/>
        <w:iCs w:val="0"/>
        <w:color w:val="ffffff" w:themeColor="background1"/>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space="0" w:sz="0" w:val="nil"/>
          <w:insideV w:color="ffffff" w:space="0" w:sz="8" w:themeColor="background1" w:val="single"/>
        </w:tcBorders>
        <w:shd w:color="auto" w:fill="000000" w:themeFill="text1" w:val="clear"/>
      </w:tcPr>
    </w:tblStylePr>
    <w:tblStylePr w:type="lastRow">
      <w:rPr>
        <w:b w:val="1"/>
        <w:bCs w:val="1"/>
        <w:i w:val="0"/>
        <w:iCs w:val="0"/>
        <w:color w:val="ffffff" w:themeColor="background1"/>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space="0" w:sz="0" w:val="nil"/>
          <w:insideV w:color="ffffff" w:space="0" w:sz="8" w:themeColor="background1" w:val="single"/>
        </w:tcBorders>
        <w:shd w:color="auto" w:fill="000000" w:themeFill="text1" w:val="clear"/>
      </w:tcPr>
    </w:tblStylePr>
    <w:tblStylePr w:type="firstCol">
      <w:rPr>
        <w:b w:val="1"/>
        <w:bCs w:val="1"/>
        <w:i w:val="0"/>
        <w:iCs w:val="0"/>
        <w:color w:val="ffffff" w:themeColor="background1"/>
      </w:rPr>
      <w:tblPr/>
      <w:tcPr>
        <w:tcBorders>
          <w:left w:color="ffffff" w:space="0" w:sz="8" w:themeColor="background1" w:val="single"/>
          <w:right w:color="ffffff" w:space="0" w:sz="24" w:themeColor="background1" w:val="single"/>
          <w:insideH w:space="0" w:sz="0" w:val="nil"/>
          <w:insideV w:space="0" w:sz="0" w:val="nil"/>
        </w:tcBorders>
        <w:shd w:color="auto" w:fill="000000" w:themeFill="text1" w:val="clear"/>
      </w:tcPr>
    </w:tblStylePr>
    <w:tblStylePr w:type="lastCol">
      <w:rPr>
        <w:b w:val="1"/>
        <w:bCs w:val="1"/>
        <w:i w:val="0"/>
        <w:iCs w:val="0"/>
        <w:color w:val="ffffff" w:themeColor="background1"/>
      </w:rPr>
      <w:tblPr/>
      <w:tcPr>
        <w:tcBorders>
          <w:top w:space="0" w:sz="0" w:val="nil"/>
          <w:left w:color="ffffff" w:space="0" w:sz="24" w:themeColor="background1" w:val="single"/>
          <w:bottom w:space="0" w:sz="0" w:val="nil"/>
          <w:right w:space="0" w:sz="0" w:val="nil"/>
          <w:insideH w:space="0" w:sz="0" w:val="nil"/>
          <w:insideV w:space="0" w:sz="0" w:val="nil"/>
        </w:tcBorders>
        <w:shd w:color="auto" w:fill="000000" w:themeFill="text1"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space="0" w:sz="0" w:val="nil"/>
          <w:insideV w:space="0" w:sz="0" w:val="nil"/>
        </w:tcBorders>
        <w:shd w:color="auto" w:fill="808080" w:themeFill="text1" w:themeFillTint="0000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808080" w:themeFill="text1" w:themeFillTint="00007F" w:val="clear"/>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Pr>
    <w:tcPr>
      <w:shd w:color="auto" w:fill="d3dfee" w:themeFill="accent1" w:themeFillTint="00003F" w:val="clear"/>
    </w:tcPr>
    <w:tblStylePr w:type="firstRow">
      <w:rPr>
        <w:b w:val="1"/>
        <w:bCs w:val="1"/>
        <w:i w:val="0"/>
        <w:iCs w:val="0"/>
        <w:color w:val="ffffff" w:themeColor="background1"/>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space="0" w:sz="0" w:val="nil"/>
          <w:insideV w:color="ffffff" w:space="0" w:sz="8" w:themeColor="background1" w:val="single"/>
        </w:tcBorders>
        <w:shd w:color="auto" w:fill="4f81bd" w:themeFill="accent1" w:val="clear"/>
      </w:tcPr>
    </w:tblStylePr>
    <w:tblStylePr w:type="lastRow">
      <w:rPr>
        <w:b w:val="1"/>
        <w:bCs w:val="1"/>
        <w:i w:val="0"/>
        <w:iCs w:val="0"/>
        <w:color w:val="ffffff" w:themeColor="background1"/>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space="0" w:sz="0" w:val="nil"/>
          <w:insideV w:color="ffffff" w:space="0" w:sz="8" w:themeColor="background1" w:val="single"/>
        </w:tcBorders>
        <w:shd w:color="auto" w:fill="4f81bd" w:themeFill="accent1" w:val="clear"/>
      </w:tcPr>
    </w:tblStylePr>
    <w:tblStylePr w:type="firstCol">
      <w:rPr>
        <w:b w:val="1"/>
        <w:bCs w:val="1"/>
        <w:i w:val="0"/>
        <w:iCs w:val="0"/>
        <w:color w:val="ffffff" w:themeColor="background1"/>
      </w:rPr>
      <w:tblPr/>
      <w:tcPr>
        <w:tcBorders>
          <w:left w:color="ffffff" w:space="0" w:sz="8" w:themeColor="background1" w:val="single"/>
          <w:right w:color="ffffff" w:space="0" w:sz="24" w:themeColor="background1" w:val="single"/>
          <w:insideH w:space="0" w:sz="0" w:val="nil"/>
          <w:insideV w:space="0" w:sz="0" w:val="nil"/>
        </w:tcBorders>
        <w:shd w:color="auto" w:fill="4f81bd" w:themeFill="accent1" w:val="clear"/>
      </w:tcPr>
    </w:tblStylePr>
    <w:tblStylePr w:type="lastCol">
      <w:rPr>
        <w:b w:val="1"/>
        <w:bCs w:val="1"/>
        <w:i w:val="0"/>
        <w:iCs w:val="0"/>
        <w:color w:val="ffffff" w:themeColor="background1"/>
      </w:rPr>
      <w:tblPr/>
      <w:tcPr>
        <w:tcBorders>
          <w:top w:space="0" w:sz="0" w:val="nil"/>
          <w:left w:color="ffffff" w:space="0" w:sz="24" w:themeColor="background1" w:val="single"/>
          <w:bottom w:space="0" w:sz="0" w:val="nil"/>
          <w:right w:space="0" w:sz="0" w:val="nil"/>
          <w:insideH w:space="0" w:sz="0" w:val="nil"/>
          <w:insideV w:space="0" w:sz="0" w:val="nil"/>
        </w:tcBorders>
        <w:shd w:color="auto" w:fill="4f81bd" w:themeFill="accent1"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space="0" w:sz="0" w:val="nil"/>
          <w:insideV w:space="0" w:sz="0" w:val="nil"/>
        </w:tcBorders>
        <w:shd w:color="auto" w:fill="a7bfde" w:themeFill="accent1" w:themeFillTint="0000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a7bfde" w:themeFill="accent1" w:themeFillTint="00007F" w:val="clear"/>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Pr>
    <w:tcPr>
      <w:shd w:color="auto" w:fill="efd3d2" w:themeFill="accent2" w:themeFillTint="00003F" w:val="clear"/>
    </w:tcPr>
    <w:tblStylePr w:type="firstRow">
      <w:rPr>
        <w:b w:val="1"/>
        <w:bCs w:val="1"/>
        <w:i w:val="0"/>
        <w:iCs w:val="0"/>
        <w:color w:val="ffffff" w:themeColor="background1"/>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space="0" w:sz="0" w:val="nil"/>
          <w:insideV w:color="ffffff" w:space="0" w:sz="8" w:themeColor="background1" w:val="single"/>
        </w:tcBorders>
        <w:shd w:color="auto" w:fill="c0504d" w:themeFill="accent2" w:val="clear"/>
      </w:tcPr>
    </w:tblStylePr>
    <w:tblStylePr w:type="lastRow">
      <w:rPr>
        <w:b w:val="1"/>
        <w:bCs w:val="1"/>
        <w:i w:val="0"/>
        <w:iCs w:val="0"/>
        <w:color w:val="ffffff" w:themeColor="background1"/>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space="0" w:sz="0" w:val="nil"/>
          <w:insideV w:color="ffffff" w:space="0" w:sz="8" w:themeColor="background1" w:val="single"/>
        </w:tcBorders>
        <w:shd w:color="auto" w:fill="c0504d" w:themeFill="accent2" w:val="clear"/>
      </w:tcPr>
    </w:tblStylePr>
    <w:tblStylePr w:type="firstCol">
      <w:rPr>
        <w:b w:val="1"/>
        <w:bCs w:val="1"/>
        <w:i w:val="0"/>
        <w:iCs w:val="0"/>
        <w:color w:val="ffffff" w:themeColor="background1"/>
      </w:rPr>
      <w:tblPr/>
      <w:tcPr>
        <w:tcBorders>
          <w:left w:color="ffffff" w:space="0" w:sz="8" w:themeColor="background1" w:val="single"/>
          <w:right w:color="ffffff" w:space="0" w:sz="24" w:themeColor="background1" w:val="single"/>
          <w:insideH w:space="0" w:sz="0" w:val="nil"/>
          <w:insideV w:space="0" w:sz="0" w:val="nil"/>
        </w:tcBorders>
        <w:shd w:color="auto" w:fill="c0504d" w:themeFill="accent2" w:val="clear"/>
      </w:tcPr>
    </w:tblStylePr>
    <w:tblStylePr w:type="lastCol">
      <w:rPr>
        <w:b w:val="1"/>
        <w:bCs w:val="1"/>
        <w:i w:val="0"/>
        <w:iCs w:val="0"/>
        <w:color w:val="ffffff" w:themeColor="background1"/>
      </w:rPr>
      <w:tblPr/>
      <w:tcPr>
        <w:tcBorders>
          <w:top w:space="0" w:sz="0" w:val="nil"/>
          <w:left w:color="ffffff" w:space="0" w:sz="24" w:themeColor="background1" w:val="single"/>
          <w:bottom w:space="0" w:sz="0" w:val="nil"/>
          <w:right w:space="0" w:sz="0" w:val="nil"/>
          <w:insideH w:space="0" w:sz="0" w:val="nil"/>
          <w:insideV w:space="0" w:sz="0" w:val="nil"/>
        </w:tcBorders>
        <w:shd w:color="auto" w:fill="c0504d" w:themeFill="accent2"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space="0" w:sz="0" w:val="nil"/>
          <w:insideV w:space="0" w:sz="0" w:val="nil"/>
        </w:tcBorders>
        <w:shd w:color="auto" w:fill="dfa7a6" w:themeFill="accent2" w:themeFillTint="0000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dfa7a6" w:themeFill="accent2" w:themeFillTint="00007F" w:val="clear"/>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Pr>
    <w:tcPr>
      <w:shd w:color="auto" w:fill="e6eed5" w:themeFill="accent3" w:themeFillTint="00003F" w:val="clear"/>
    </w:tcPr>
    <w:tblStylePr w:type="firstRow">
      <w:rPr>
        <w:b w:val="1"/>
        <w:bCs w:val="1"/>
        <w:i w:val="0"/>
        <w:iCs w:val="0"/>
        <w:color w:val="ffffff" w:themeColor="background1"/>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space="0" w:sz="0" w:val="nil"/>
          <w:insideV w:color="ffffff" w:space="0" w:sz="8" w:themeColor="background1" w:val="single"/>
        </w:tcBorders>
        <w:shd w:color="auto" w:fill="9bbb59" w:themeFill="accent3" w:val="clear"/>
      </w:tcPr>
    </w:tblStylePr>
    <w:tblStylePr w:type="lastRow">
      <w:rPr>
        <w:b w:val="1"/>
        <w:bCs w:val="1"/>
        <w:i w:val="0"/>
        <w:iCs w:val="0"/>
        <w:color w:val="ffffff" w:themeColor="background1"/>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space="0" w:sz="0" w:val="nil"/>
          <w:insideV w:color="ffffff" w:space="0" w:sz="8" w:themeColor="background1" w:val="single"/>
        </w:tcBorders>
        <w:shd w:color="auto" w:fill="9bbb59" w:themeFill="accent3" w:val="clear"/>
      </w:tcPr>
    </w:tblStylePr>
    <w:tblStylePr w:type="firstCol">
      <w:rPr>
        <w:b w:val="1"/>
        <w:bCs w:val="1"/>
        <w:i w:val="0"/>
        <w:iCs w:val="0"/>
        <w:color w:val="ffffff" w:themeColor="background1"/>
      </w:rPr>
      <w:tblPr/>
      <w:tcPr>
        <w:tcBorders>
          <w:left w:color="ffffff" w:space="0" w:sz="8" w:themeColor="background1" w:val="single"/>
          <w:right w:color="ffffff" w:space="0" w:sz="24" w:themeColor="background1" w:val="single"/>
          <w:insideH w:space="0" w:sz="0" w:val="nil"/>
          <w:insideV w:space="0" w:sz="0" w:val="nil"/>
        </w:tcBorders>
        <w:shd w:color="auto" w:fill="9bbb59" w:themeFill="accent3" w:val="clear"/>
      </w:tcPr>
    </w:tblStylePr>
    <w:tblStylePr w:type="lastCol">
      <w:rPr>
        <w:b w:val="1"/>
        <w:bCs w:val="1"/>
        <w:i w:val="0"/>
        <w:iCs w:val="0"/>
        <w:color w:val="ffffff" w:themeColor="background1"/>
      </w:rPr>
      <w:tblPr/>
      <w:tcPr>
        <w:tcBorders>
          <w:top w:space="0" w:sz="0" w:val="nil"/>
          <w:left w:color="ffffff" w:space="0" w:sz="24" w:themeColor="background1" w:val="single"/>
          <w:bottom w:space="0" w:sz="0" w:val="nil"/>
          <w:right w:space="0" w:sz="0" w:val="nil"/>
          <w:insideH w:space="0" w:sz="0" w:val="nil"/>
          <w:insideV w:space="0" w:sz="0" w:val="nil"/>
        </w:tcBorders>
        <w:shd w:color="auto" w:fill="9bbb59" w:themeFill="accent3"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space="0" w:sz="0" w:val="nil"/>
          <w:insideV w:space="0" w:sz="0" w:val="nil"/>
        </w:tcBorders>
        <w:shd w:color="auto" w:fill="cdddac" w:themeFill="accent3" w:themeFillTint="0000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cdddac" w:themeFill="accent3" w:themeFillTint="00007F" w:val="clear"/>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Pr>
    <w:tcPr>
      <w:shd w:color="auto" w:fill="dfd8e8" w:themeFill="accent4" w:themeFillTint="00003F" w:val="clear"/>
    </w:tcPr>
    <w:tblStylePr w:type="firstRow">
      <w:rPr>
        <w:b w:val="1"/>
        <w:bCs w:val="1"/>
        <w:i w:val="0"/>
        <w:iCs w:val="0"/>
        <w:color w:val="ffffff" w:themeColor="background1"/>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space="0" w:sz="0" w:val="nil"/>
          <w:insideV w:color="ffffff" w:space="0" w:sz="8" w:themeColor="background1" w:val="single"/>
        </w:tcBorders>
        <w:shd w:color="auto" w:fill="8064a2" w:themeFill="accent4" w:val="clear"/>
      </w:tcPr>
    </w:tblStylePr>
    <w:tblStylePr w:type="lastRow">
      <w:rPr>
        <w:b w:val="1"/>
        <w:bCs w:val="1"/>
        <w:i w:val="0"/>
        <w:iCs w:val="0"/>
        <w:color w:val="ffffff" w:themeColor="background1"/>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space="0" w:sz="0" w:val="nil"/>
          <w:insideV w:color="ffffff" w:space="0" w:sz="8" w:themeColor="background1" w:val="single"/>
        </w:tcBorders>
        <w:shd w:color="auto" w:fill="8064a2" w:themeFill="accent4" w:val="clear"/>
      </w:tcPr>
    </w:tblStylePr>
    <w:tblStylePr w:type="firstCol">
      <w:rPr>
        <w:b w:val="1"/>
        <w:bCs w:val="1"/>
        <w:i w:val="0"/>
        <w:iCs w:val="0"/>
        <w:color w:val="ffffff" w:themeColor="background1"/>
      </w:rPr>
      <w:tblPr/>
      <w:tcPr>
        <w:tcBorders>
          <w:left w:color="ffffff" w:space="0" w:sz="8" w:themeColor="background1" w:val="single"/>
          <w:right w:color="ffffff" w:space="0" w:sz="24" w:themeColor="background1" w:val="single"/>
          <w:insideH w:space="0" w:sz="0" w:val="nil"/>
          <w:insideV w:space="0" w:sz="0" w:val="nil"/>
        </w:tcBorders>
        <w:shd w:color="auto" w:fill="8064a2" w:themeFill="accent4" w:val="clear"/>
      </w:tcPr>
    </w:tblStylePr>
    <w:tblStylePr w:type="lastCol">
      <w:rPr>
        <w:b w:val="1"/>
        <w:bCs w:val="1"/>
        <w:i w:val="0"/>
        <w:iCs w:val="0"/>
        <w:color w:val="ffffff" w:themeColor="background1"/>
      </w:rPr>
      <w:tblPr/>
      <w:tcPr>
        <w:tcBorders>
          <w:top w:space="0" w:sz="0" w:val="nil"/>
          <w:left w:color="ffffff" w:space="0" w:sz="24" w:themeColor="background1" w:val="single"/>
          <w:bottom w:space="0" w:sz="0" w:val="nil"/>
          <w:right w:space="0" w:sz="0" w:val="nil"/>
          <w:insideH w:space="0" w:sz="0" w:val="nil"/>
          <w:insideV w:space="0" w:sz="0" w:val="nil"/>
        </w:tcBorders>
        <w:shd w:color="auto" w:fill="8064a2" w:themeFill="accent4"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space="0" w:sz="0" w:val="nil"/>
          <w:insideV w:space="0" w:sz="0" w:val="nil"/>
        </w:tcBorders>
        <w:shd w:color="auto" w:fill="bfb1d0" w:themeFill="accent4" w:themeFillTint="0000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bfb1d0" w:themeFill="accent4" w:themeFillTint="00007F" w:val="clear"/>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Pr>
    <w:tcPr>
      <w:shd w:color="auto" w:fill="d2eaf1" w:themeFill="accent5" w:themeFillTint="00003F" w:val="clear"/>
    </w:tcPr>
    <w:tblStylePr w:type="firstRow">
      <w:rPr>
        <w:b w:val="1"/>
        <w:bCs w:val="1"/>
        <w:i w:val="0"/>
        <w:iCs w:val="0"/>
        <w:color w:val="ffffff" w:themeColor="background1"/>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space="0" w:sz="0" w:val="nil"/>
          <w:insideV w:color="ffffff" w:space="0" w:sz="8" w:themeColor="background1" w:val="single"/>
        </w:tcBorders>
        <w:shd w:color="auto" w:fill="4bacc6" w:themeFill="accent5" w:val="clear"/>
      </w:tcPr>
    </w:tblStylePr>
    <w:tblStylePr w:type="lastRow">
      <w:rPr>
        <w:b w:val="1"/>
        <w:bCs w:val="1"/>
        <w:i w:val="0"/>
        <w:iCs w:val="0"/>
        <w:color w:val="ffffff" w:themeColor="background1"/>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space="0" w:sz="0" w:val="nil"/>
          <w:insideV w:color="ffffff" w:space="0" w:sz="8" w:themeColor="background1" w:val="single"/>
        </w:tcBorders>
        <w:shd w:color="auto" w:fill="4bacc6" w:themeFill="accent5" w:val="clear"/>
      </w:tcPr>
    </w:tblStylePr>
    <w:tblStylePr w:type="firstCol">
      <w:rPr>
        <w:b w:val="1"/>
        <w:bCs w:val="1"/>
        <w:i w:val="0"/>
        <w:iCs w:val="0"/>
        <w:color w:val="ffffff" w:themeColor="background1"/>
      </w:rPr>
      <w:tblPr/>
      <w:tcPr>
        <w:tcBorders>
          <w:left w:color="ffffff" w:space="0" w:sz="8" w:themeColor="background1" w:val="single"/>
          <w:right w:color="ffffff" w:space="0" w:sz="24" w:themeColor="background1" w:val="single"/>
          <w:insideH w:space="0" w:sz="0" w:val="nil"/>
          <w:insideV w:space="0" w:sz="0" w:val="nil"/>
        </w:tcBorders>
        <w:shd w:color="auto" w:fill="4bacc6" w:themeFill="accent5" w:val="clear"/>
      </w:tcPr>
    </w:tblStylePr>
    <w:tblStylePr w:type="lastCol">
      <w:rPr>
        <w:b w:val="1"/>
        <w:bCs w:val="1"/>
        <w:i w:val="0"/>
        <w:iCs w:val="0"/>
        <w:color w:val="ffffff" w:themeColor="background1"/>
      </w:rPr>
      <w:tblPr/>
      <w:tcPr>
        <w:tcBorders>
          <w:top w:space="0" w:sz="0" w:val="nil"/>
          <w:left w:color="ffffff" w:space="0" w:sz="24" w:themeColor="background1" w:val="single"/>
          <w:bottom w:space="0" w:sz="0" w:val="nil"/>
          <w:right w:space="0" w:sz="0" w:val="nil"/>
          <w:insideH w:space="0" w:sz="0" w:val="nil"/>
          <w:insideV w:space="0" w:sz="0" w:val="nil"/>
        </w:tcBorders>
        <w:shd w:color="auto" w:fill="4bacc6" w:themeFill="accent5"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space="0" w:sz="0" w:val="nil"/>
          <w:insideV w:space="0" w:sz="0" w:val="nil"/>
        </w:tcBorders>
        <w:shd w:color="auto" w:fill="a5d5e2" w:themeFill="accent5" w:themeFillTint="0000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a5d5e2" w:themeFill="accent5" w:themeFillTint="00007F" w:val="clear"/>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Pr>
    <w:tcPr>
      <w:shd w:color="auto" w:fill="fde4d0" w:themeFill="accent6" w:themeFillTint="00003F" w:val="clear"/>
    </w:tcPr>
    <w:tblStylePr w:type="firstRow">
      <w:rPr>
        <w:b w:val="1"/>
        <w:bCs w:val="1"/>
        <w:i w:val="0"/>
        <w:iCs w:val="0"/>
        <w:color w:val="ffffff" w:themeColor="background1"/>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space="0" w:sz="0" w:val="nil"/>
          <w:insideV w:color="ffffff" w:space="0" w:sz="8" w:themeColor="background1" w:val="single"/>
        </w:tcBorders>
        <w:shd w:color="auto" w:fill="f79646" w:themeFill="accent6" w:val="clear"/>
      </w:tcPr>
    </w:tblStylePr>
    <w:tblStylePr w:type="lastRow">
      <w:rPr>
        <w:b w:val="1"/>
        <w:bCs w:val="1"/>
        <w:i w:val="0"/>
        <w:iCs w:val="0"/>
        <w:color w:val="ffffff" w:themeColor="background1"/>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space="0" w:sz="0" w:val="nil"/>
          <w:insideV w:color="ffffff" w:space="0" w:sz="8" w:themeColor="background1" w:val="single"/>
        </w:tcBorders>
        <w:shd w:color="auto" w:fill="f79646" w:themeFill="accent6" w:val="clear"/>
      </w:tcPr>
    </w:tblStylePr>
    <w:tblStylePr w:type="firstCol">
      <w:rPr>
        <w:b w:val="1"/>
        <w:bCs w:val="1"/>
        <w:i w:val="0"/>
        <w:iCs w:val="0"/>
        <w:color w:val="ffffff" w:themeColor="background1"/>
      </w:rPr>
      <w:tblPr/>
      <w:tcPr>
        <w:tcBorders>
          <w:left w:color="ffffff" w:space="0" w:sz="8" w:themeColor="background1" w:val="single"/>
          <w:right w:color="ffffff" w:space="0" w:sz="24" w:themeColor="background1" w:val="single"/>
          <w:insideH w:space="0" w:sz="0" w:val="nil"/>
          <w:insideV w:space="0" w:sz="0" w:val="nil"/>
        </w:tcBorders>
        <w:shd w:color="auto" w:fill="f79646" w:themeFill="accent6" w:val="clear"/>
      </w:tcPr>
    </w:tblStylePr>
    <w:tblStylePr w:type="lastCol">
      <w:rPr>
        <w:b w:val="1"/>
        <w:bCs w:val="1"/>
        <w:i w:val="0"/>
        <w:iCs w:val="0"/>
        <w:color w:val="ffffff" w:themeColor="background1"/>
      </w:rPr>
      <w:tblPr/>
      <w:tcPr>
        <w:tcBorders>
          <w:top w:space="0" w:sz="0" w:val="nil"/>
          <w:left w:color="ffffff" w:space="0" w:sz="24" w:themeColor="background1" w:val="single"/>
          <w:bottom w:space="0" w:sz="0" w:val="nil"/>
          <w:right w:space="0" w:sz="0" w:val="nil"/>
          <w:insideH w:space="0" w:sz="0" w:val="nil"/>
          <w:insideV w:space="0" w:sz="0" w:val="nil"/>
        </w:tcBorders>
        <w:shd w:color="auto" w:fill="f79646" w:themeFill="accent6"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space="0" w:sz="0" w:val="nil"/>
          <w:insideV w:space="0" w:sz="0" w:val="nil"/>
        </w:tcBorders>
        <w:shd w:color="auto" w:fill="fbcaa2" w:themeFill="accent6" w:themeFillTint="0000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fbcaa2" w:themeFill="accent6" w:themeFillTint="00007F" w:val="clear"/>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color="auto" w:fill="000000" w:themeFill="text1" w:val="clear"/>
    </w:tcPr>
    <w:tblStylePr w:type="firstRow">
      <w:rPr>
        <w:b w:val="1"/>
        <w:bCs w:val="1"/>
      </w:rPr>
      <w:tblPr/>
      <w:tcPr>
        <w:tcBorders>
          <w:top w:space="0" w:sz="0" w:val="nil"/>
          <w:left w:space="0" w:sz="0" w:val="nil"/>
          <w:bottom w:color="ffffff" w:space="0" w:sz="18" w:themeColor="background1" w:val="single"/>
          <w:right w:space="0" w:sz="0" w:val="nil"/>
          <w:insideH w:space="0" w:sz="0" w:val="nil"/>
          <w:insideV w:space="0" w:sz="0" w:val="nil"/>
        </w:tcBorders>
        <w:shd w:color="auto" w:fill="000000" w:themeFill="text1" w:val="clear"/>
      </w:tcPr>
    </w:tblStylePr>
    <w:tblStylePr w:type="lastRow">
      <w:tblPr/>
      <w:tcPr>
        <w:tcBorders>
          <w:top w:color="ffffff" w:space="0" w:sz="18" w:themeColor="background1" w:val="single"/>
          <w:left w:space="0" w:sz="0" w:val="nil"/>
          <w:bottom w:space="0" w:sz="0" w:val="nil"/>
          <w:right w:space="0" w:sz="0" w:val="nil"/>
          <w:insideH w:space="0" w:sz="0" w:val="nil"/>
          <w:insideV w:space="0" w:sz="0" w:val="nil"/>
        </w:tcBorders>
        <w:shd w:color="auto" w:fill="000000" w:themeFill="text1" w:themeFillShade="00007F" w:val="clear"/>
      </w:tcPr>
    </w:tblStylePr>
    <w:tblStylePr w:type="firstCol">
      <w:tblPr/>
      <w:tcPr>
        <w:tcBorders>
          <w:top w:space="0" w:sz="0" w:val="nil"/>
          <w:left w:space="0" w:sz="0" w:val="nil"/>
          <w:bottom w:space="0" w:sz="0" w:val="nil"/>
          <w:right w:color="ffffff" w:space="0" w:sz="18" w:themeColor="background1" w:val="single"/>
          <w:insideH w:space="0" w:sz="0" w:val="nil"/>
          <w:insideV w:space="0" w:sz="0" w:val="nil"/>
        </w:tcBorders>
        <w:shd w:color="auto" w:fill="000000" w:themeFill="text1" w:themeFillShade="0000BF" w:val="clear"/>
      </w:tcPr>
    </w:tblStylePr>
    <w:tblStylePr w:type="lastCol">
      <w:tblPr/>
      <w:tcPr>
        <w:tcBorders>
          <w:top w:space="0" w:sz="0" w:val="nil"/>
          <w:left w:color="ffffff" w:space="0" w:sz="18" w:themeColor="background1" w:val="single"/>
          <w:bottom w:space="0" w:sz="0" w:val="nil"/>
          <w:right w:space="0" w:sz="0" w:val="nil"/>
          <w:insideH w:space="0" w:sz="0" w:val="nil"/>
          <w:insideV w:space="0" w:sz="0" w:val="nil"/>
        </w:tcBorders>
        <w:shd w:color="auto" w:fill="000000" w:themeFill="text1" w:themeFillShade="0000BF" w:val="clear"/>
      </w:tcPr>
    </w:tblStylePr>
    <w:tblStylePr w:type="band1Vert">
      <w:tblPr/>
      <w:tcPr>
        <w:tcBorders>
          <w:top w:space="0" w:sz="0" w:val="nil"/>
          <w:left w:space="0" w:sz="0" w:val="nil"/>
          <w:bottom w:space="0" w:sz="0" w:val="nil"/>
          <w:right w:space="0" w:sz="0" w:val="nil"/>
          <w:insideH w:space="0" w:sz="0" w:val="nil"/>
          <w:insideV w:space="0" w:sz="0" w:val="nil"/>
        </w:tcBorders>
        <w:shd w:color="auto" w:fill="000000" w:themeFill="text1" w:themeFillShade="0000BF" w:val="clear"/>
      </w:tcPr>
    </w:tblStylePr>
    <w:tblStylePr w:type="band1Horz">
      <w:tblPr/>
      <w:tcPr>
        <w:tcBorders>
          <w:top w:space="0" w:sz="0" w:val="nil"/>
          <w:left w:space="0" w:sz="0" w:val="nil"/>
          <w:bottom w:space="0" w:sz="0" w:val="nil"/>
          <w:right w:space="0" w:sz="0" w:val="nil"/>
          <w:insideH w:space="0" w:sz="0" w:val="nil"/>
          <w:insideV w:space="0" w:sz="0" w:val="nil"/>
        </w:tcBorders>
        <w:shd w:color="auto" w:fill="000000" w:themeFill="text1" w:themeFillShade="0000BF" w:val="clear"/>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color="auto" w:fill="4f81bd" w:themeFill="accent1" w:val="clear"/>
    </w:tcPr>
    <w:tblStylePr w:type="firstRow">
      <w:rPr>
        <w:b w:val="1"/>
        <w:bCs w:val="1"/>
      </w:rPr>
      <w:tblPr/>
      <w:tcPr>
        <w:tcBorders>
          <w:top w:space="0" w:sz="0" w:val="nil"/>
          <w:left w:space="0" w:sz="0" w:val="nil"/>
          <w:bottom w:color="ffffff" w:space="0" w:sz="18" w:themeColor="background1" w:val="single"/>
          <w:right w:space="0" w:sz="0" w:val="nil"/>
          <w:insideH w:space="0" w:sz="0" w:val="nil"/>
          <w:insideV w:space="0" w:sz="0" w:val="nil"/>
        </w:tcBorders>
        <w:shd w:color="auto" w:fill="000000" w:themeFill="text1" w:val="clear"/>
      </w:tcPr>
    </w:tblStylePr>
    <w:tblStylePr w:type="lastRow">
      <w:tblPr/>
      <w:tcPr>
        <w:tcBorders>
          <w:top w:color="ffffff" w:space="0" w:sz="18" w:themeColor="background1" w:val="single"/>
          <w:left w:space="0" w:sz="0" w:val="nil"/>
          <w:bottom w:space="0" w:sz="0" w:val="nil"/>
          <w:right w:space="0" w:sz="0" w:val="nil"/>
          <w:insideH w:space="0" w:sz="0" w:val="nil"/>
          <w:insideV w:space="0" w:sz="0" w:val="nil"/>
        </w:tcBorders>
        <w:shd w:color="auto" w:fill="243f60" w:themeFill="accent1" w:themeFillShade="00007F" w:val="clear"/>
      </w:tcPr>
    </w:tblStylePr>
    <w:tblStylePr w:type="firstCol">
      <w:tblPr/>
      <w:tcPr>
        <w:tcBorders>
          <w:top w:space="0" w:sz="0" w:val="nil"/>
          <w:left w:space="0" w:sz="0" w:val="nil"/>
          <w:bottom w:space="0" w:sz="0" w:val="nil"/>
          <w:right w:color="ffffff" w:space="0" w:sz="18" w:themeColor="background1" w:val="single"/>
          <w:insideH w:space="0" w:sz="0" w:val="nil"/>
          <w:insideV w:space="0" w:sz="0" w:val="nil"/>
        </w:tcBorders>
        <w:shd w:color="auto" w:fill="365f91" w:themeFill="accent1" w:themeFillShade="0000BF" w:val="clear"/>
      </w:tcPr>
    </w:tblStylePr>
    <w:tblStylePr w:type="lastCol">
      <w:tblPr/>
      <w:tcPr>
        <w:tcBorders>
          <w:top w:space="0" w:sz="0" w:val="nil"/>
          <w:left w:color="ffffff" w:space="0" w:sz="18" w:themeColor="background1" w:val="single"/>
          <w:bottom w:space="0" w:sz="0" w:val="nil"/>
          <w:right w:space="0" w:sz="0" w:val="nil"/>
          <w:insideH w:space="0" w:sz="0" w:val="nil"/>
          <w:insideV w:space="0" w:sz="0" w:val="nil"/>
        </w:tcBorders>
        <w:shd w:color="auto" w:fill="365f91" w:themeFill="accent1" w:themeFillShade="0000BF" w:val="clear"/>
      </w:tcPr>
    </w:tblStylePr>
    <w:tblStylePr w:type="band1Vert">
      <w:tblPr/>
      <w:tcPr>
        <w:tcBorders>
          <w:top w:space="0" w:sz="0" w:val="nil"/>
          <w:left w:space="0" w:sz="0" w:val="nil"/>
          <w:bottom w:space="0" w:sz="0" w:val="nil"/>
          <w:right w:space="0" w:sz="0" w:val="nil"/>
          <w:insideH w:space="0" w:sz="0" w:val="nil"/>
          <w:insideV w:space="0" w:sz="0" w:val="nil"/>
        </w:tcBorders>
        <w:shd w:color="auto" w:fill="365f91" w:themeFill="accent1" w:themeFillShade="0000BF" w:val="clear"/>
      </w:tcPr>
    </w:tblStylePr>
    <w:tblStylePr w:type="band1Horz">
      <w:tblPr/>
      <w:tcPr>
        <w:tcBorders>
          <w:top w:space="0" w:sz="0" w:val="nil"/>
          <w:left w:space="0" w:sz="0" w:val="nil"/>
          <w:bottom w:space="0" w:sz="0" w:val="nil"/>
          <w:right w:space="0" w:sz="0" w:val="nil"/>
          <w:insideH w:space="0" w:sz="0" w:val="nil"/>
          <w:insideV w:space="0" w:sz="0" w:val="nil"/>
        </w:tcBorders>
        <w:shd w:color="auto" w:fill="365f91" w:themeFill="accent1" w:themeFillShade="0000BF" w:val="clear"/>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color="auto" w:fill="c0504d" w:themeFill="accent2" w:val="clear"/>
    </w:tcPr>
    <w:tblStylePr w:type="firstRow">
      <w:rPr>
        <w:b w:val="1"/>
        <w:bCs w:val="1"/>
      </w:rPr>
      <w:tblPr/>
      <w:tcPr>
        <w:tcBorders>
          <w:top w:space="0" w:sz="0" w:val="nil"/>
          <w:left w:space="0" w:sz="0" w:val="nil"/>
          <w:bottom w:color="ffffff" w:space="0" w:sz="18" w:themeColor="background1" w:val="single"/>
          <w:right w:space="0" w:sz="0" w:val="nil"/>
          <w:insideH w:space="0" w:sz="0" w:val="nil"/>
          <w:insideV w:space="0" w:sz="0" w:val="nil"/>
        </w:tcBorders>
        <w:shd w:color="auto" w:fill="000000" w:themeFill="text1" w:val="clear"/>
      </w:tcPr>
    </w:tblStylePr>
    <w:tblStylePr w:type="lastRow">
      <w:tblPr/>
      <w:tcPr>
        <w:tcBorders>
          <w:top w:color="ffffff" w:space="0" w:sz="18" w:themeColor="background1" w:val="single"/>
          <w:left w:space="0" w:sz="0" w:val="nil"/>
          <w:bottom w:space="0" w:sz="0" w:val="nil"/>
          <w:right w:space="0" w:sz="0" w:val="nil"/>
          <w:insideH w:space="0" w:sz="0" w:val="nil"/>
          <w:insideV w:space="0" w:sz="0" w:val="nil"/>
        </w:tcBorders>
        <w:shd w:color="auto" w:fill="622423" w:themeFill="accent2" w:themeFillShade="00007F" w:val="clear"/>
      </w:tcPr>
    </w:tblStylePr>
    <w:tblStylePr w:type="firstCol">
      <w:tblPr/>
      <w:tcPr>
        <w:tcBorders>
          <w:top w:space="0" w:sz="0" w:val="nil"/>
          <w:left w:space="0" w:sz="0" w:val="nil"/>
          <w:bottom w:space="0" w:sz="0" w:val="nil"/>
          <w:right w:color="ffffff" w:space="0" w:sz="18" w:themeColor="background1" w:val="single"/>
          <w:insideH w:space="0" w:sz="0" w:val="nil"/>
          <w:insideV w:space="0" w:sz="0" w:val="nil"/>
        </w:tcBorders>
        <w:shd w:color="auto" w:fill="943634" w:themeFill="accent2" w:themeFillShade="0000BF" w:val="clear"/>
      </w:tcPr>
    </w:tblStylePr>
    <w:tblStylePr w:type="lastCol">
      <w:tblPr/>
      <w:tcPr>
        <w:tcBorders>
          <w:top w:space="0" w:sz="0" w:val="nil"/>
          <w:left w:color="ffffff" w:space="0" w:sz="18" w:themeColor="background1" w:val="single"/>
          <w:bottom w:space="0" w:sz="0" w:val="nil"/>
          <w:right w:space="0" w:sz="0" w:val="nil"/>
          <w:insideH w:space="0" w:sz="0" w:val="nil"/>
          <w:insideV w:space="0" w:sz="0" w:val="nil"/>
        </w:tcBorders>
        <w:shd w:color="auto" w:fill="943634" w:themeFill="accent2" w:themeFillShade="0000BF" w:val="clear"/>
      </w:tcPr>
    </w:tblStylePr>
    <w:tblStylePr w:type="band1Vert">
      <w:tblPr/>
      <w:tcPr>
        <w:tcBorders>
          <w:top w:space="0" w:sz="0" w:val="nil"/>
          <w:left w:space="0" w:sz="0" w:val="nil"/>
          <w:bottom w:space="0" w:sz="0" w:val="nil"/>
          <w:right w:space="0" w:sz="0" w:val="nil"/>
          <w:insideH w:space="0" w:sz="0" w:val="nil"/>
          <w:insideV w:space="0" w:sz="0" w:val="nil"/>
        </w:tcBorders>
        <w:shd w:color="auto" w:fill="943634" w:themeFill="accent2" w:themeFillShade="0000BF" w:val="clear"/>
      </w:tcPr>
    </w:tblStylePr>
    <w:tblStylePr w:type="band1Horz">
      <w:tblPr/>
      <w:tcPr>
        <w:tcBorders>
          <w:top w:space="0" w:sz="0" w:val="nil"/>
          <w:left w:space="0" w:sz="0" w:val="nil"/>
          <w:bottom w:space="0" w:sz="0" w:val="nil"/>
          <w:right w:space="0" w:sz="0" w:val="nil"/>
          <w:insideH w:space="0" w:sz="0" w:val="nil"/>
          <w:insideV w:space="0" w:sz="0" w:val="nil"/>
        </w:tcBorders>
        <w:shd w:color="auto" w:fill="943634" w:themeFill="accent2" w:themeFillShade="0000BF" w:val="clear"/>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color="auto" w:fill="9bbb59" w:themeFill="accent3" w:val="clear"/>
    </w:tcPr>
    <w:tblStylePr w:type="firstRow">
      <w:rPr>
        <w:b w:val="1"/>
        <w:bCs w:val="1"/>
      </w:rPr>
      <w:tblPr/>
      <w:tcPr>
        <w:tcBorders>
          <w:top w:space="0" w:sz="0" w:val="nil"/>
          <w:left w:space="0" w:sz="0" w:val="nil"/>
          <w:bottom w:color="ffffff" w:space="0" w:sz="18" w:themeColor="background1" w:val="single"/>
          <w:right w:space="0" w:sz="0" w:val="nil"/>
          <w:insideH w:space="0" w:sz="0" w:val="nil"/>
          <w:insideV w:space="0" w:sz="0" w:val="nil"/>
        </w:tcBorders>
        <w:shd w:color="auto" w:fill="000000" w:themeFill="text1" w:val="clear"/>
      </w:tcPr>
    </w:tblStylePr>
    <w:tblStylePr w:type="lastRow">
      <w:tblPr/>
      <w:tcPr>
        <w:tcBorders>
          <w:top w:color="ffffff" w:space="0" w:sz="18" w:themeColor="background1" w:val="single"/>
          <w:left w:space="0" w:sz="0" w:val="nil"/>
          <w:bottom w:space="0" w:sz="0" w:val="nil"/>
          <w:right w:space="0" w:sz="0" w:val="nil"/>
          <w:insideH w:space="0" w:sz="0" w:val="nil"/>
          <w:insideV w:space="0" w:sz="0" w:val="nil"/>
        </w:tcBorders>
        <w:shd w:color="auto" w:fill="4e6128" w:themeFill="accent3" w:themeFillShade="00007F" w:val="clear"/>
      </w:tcPr>
    </w:tblStylePr>
    <w:tblStylePr w:type="firstCol">
      <w:tblPr/>
      <w:tcPr>
        <w:tcBorders>
          <w:top w:space="0" w:sz="0" w:val="nil"/>
          <w:left w:space="0" w:sz="0" w:val="nil"/>
          <w:bottom w:space="0" w:sz="0" w:val="nil"/>
          <w:right w:color="ffffff" w:space="0" w:sz="18" w:themeColor="background1" w:val="single"/>
          <w:insideH w:space="0" w:sz="0" w:val="nil"/>
          <w:insideV w:space="0" w:sz="0" w:val="nil"/>
        </w:tcBorders>
        <w:shd w:color="auto" w:fill="76923c" w:themeFill="accent3" w:themeFillShade="0000BF" w:val="clear"/>
      </w:tcPr>
    </w:tblStylePr>
    <w:tblStylePr w:type="lastCol">
      <w:tblPr/>
      <w:tcPr>
        <w:tcBorders>
          <w:top w:space="0" w:sz="0" w:val="nil"/>
          <w:left w:color="ffffff" w:space="0" w:sz="18" w:themeColor="background1" w:val="single"/>
          <w:bottom w:space="0" w:sz="0" w:val="nil"/>
          <w:right w:space="0" w:sz="0" w:val="nil"/>
          <w:insideH w:space="0" w:sz="0" w:val="nil"/>
          <w:insideV w:space="0" w:sz="0" w:val="nil"/>
        </w:tcBorders>
        <w:shd w:color="auto" w:fill="76923c" w:themeFill="accent3" w:themeFillShade="0000BF" w:val="clear"/>
      </w:tcPr>
    </w:tblStylePr>
    <w:tblStylePr w:type="band1Vert">
      <w:tblPr/>
      <w:tcPr>
        <w:tcBorders>
          <w:top w:space="0" w:sz="0" w:val="nil"/>
          <w:left w:space="0" w:sz="0" w:val="nil"/>
          <w:bottom w:space="0" w:sz="0" w:val="nil"/>
          <w:right w:space="0" w:sz="0" w:val="nil"/>
          <w:insideH w:space="0" w:sz="0" w:val="nil"/>
          <w:insideV w:space="0" w:sz="0" w:val="nil"/>
        </w:tcBorders>
        <w:shd w:color="auto" w:fill="76923c" w:themeFill="accent3" w:themeFillShade="0000BF" w:val="clear"/>
      </w:tcPr>
    </w:tblStylePr>
    <w:tblStylePr w:type="band1Horz">
      <w:tblPr/>
      <w:tcPr>
        <w:tcBorders>
          <w:top w:space="0" w:sz="0" w:val="nil"/>
          <w:left w:space="0" w:sz="0" w:val="nil"/>
          <w:bottom w:space="0" w:sz="0" w:val="nil"/>
          <w:right w:space="0" w:sz="0" w:val="nil"/>
          <w:insideH w:space="0" w:sz="0" w:val="nil"/>
          <w:insideV w:space="0" w:sz="0" w:val="nil"/>
        </w:tcBorders>
        <w:shd w:color="auto" w:fill="76923c" w:themeFill="accent3" w:themeFillShade="0000BF" w:val="clear"/>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color="auto" w:fill="8064a2" w:themeFill="accent4" w:val="clear"/>
    </w:tcPr>
    <w:tblStylePr w:type="firstRow">
      <w:rPr>
        <w:b w:val="1"/>
        <w:bCs w:val="1"/>
      </w:rPr>
      <w:tblPr/>
      <w:tcPr>
        <w:tcBorders>
          <w:top w:space="0" w:sz="0" w:val="nil"/>
          <w:left w:space="0" w:sz="0" w:val="nil"/>
          <w:bottom w:color="ffffff" w:space="0" w:sz="18" w:themeColor="background1" w:val="single"/>
          <w:right w:space="0" w:sz="0" w:val="nil"/>
          <w:insideH w:space="0" w:sz="0" w:val="nil"/>
          <w:insideV w:space="0" w:sz="0" w:val="nil"/>
        </w:tcBorders>
        <w:shd w:color="auto" w:fill="000000" w:themeFill="text1" w:val="clear"/>
      </w:tcPr>
    </w:tblStylePr>
    <w:tblStylePr w:type="lastRow">
      <w:tblPr/>
      <w:tcPr>
        <w:tcBorders>
          <w:top w:color="ffffff" w:space="0" w:sz="18" w:themeColor="background1" w:val="single"/>
          <w:left w:space="0" w:sz="0" w:val="nil"/>
          <w:bottom w:space="0" w:sz="0" w:val="nil"/>
          <w:right w:space="0" w:sz="0" w:val="nil"/>
          <w:insideH w:space="0" w:sz="0" w:val="nil"/>
          <w:insideV w:space="0" w:sz="0" w:val="nil"/>
        </w:tcBorders>
        <w:shd w:color="auto" w:fill="3f3151" w:themeFill="accent4" w:themeFillShade="00007F" w:val="clear"/>
      </w:tcPr>
    </w:tblStylePr>
    <w:tblStylePr w:type="firstCol">
      <w:tblPr/>
      <w:tcPr>
        <w:tcBorders>
          <w:top w:space="0" w:sz="0" w:val="nil"/>
          <w:left w:space="0" w:sz="0" w:val="nil"/>
          <w:bottom w:space="0" w:sz="0" w:val="nil"/>
          <w:right w:color="ffffff" w:space="0" w:sz="18" w:themeColor="background1" w:val="single"/>
          <w:insideH w:space="0" w:sz="0" w:val="nil"/>
          <w:insideV w:space="0" w:sz="0" w:val="nil"/>
        </w:tcBorders>
        <w:shd w:color="auto" w:fill="5f497a" w:themeFill="accent4" w:themeFillShade="0000BF" w:val="clear"/>
      </w:tcPr>
    </w:tblStylePr>
    <w:tblStylePr w:type="lastCol">
      <w:tblPr/>
      <w:tcPr>
        <w:tcBorders>
          <w:top w:space="0" w:sz="0" w:val="nil"/>
          <w:left w:color="ffffff" w:space="0" w:sz="18" w:themeColor="background1" w:val="single"/>
          <w:bottom w:space="0" w:sz="0" w:val="nil"/>
          <w:right w:space="0" w:sz="0" w:val="nil"/>
          <w:insideH w:space="0" w:sz="0" w:val="nil"/>
          <w:insideV w:space="0" w:sz="0" w:val="nil"/>
        </w:tcBorders>
        <w:shd w:color="auto" w:fill="5f497a" w:themeFill="accent4" w:themeFillShade="0000BF" w:val="clear"/>
      </w:tcPr>
    </w:tblStylePr>
    <w:tblStylePr w:type="band1Vert">
      <w:tblPr/>
      <w:tcPr>
        <w:tcBorders>
          <w:top w:space="0" w:sz="0" w:val="nil"/>
          <w:left w:space="0" w:sz="0" w:val="nil"/>
          <w:bottom w:space="0" w:sz="0" w:val="nil"/>
          <w:right w:space="0" w:sz="0" w:val="nil"/>
          <w:insideH w:space="0" w:sz="0" w:val="nil"/>
          <w:insideV w:space="0" w:sz="0" w:val="nil"/>
        </w:tcBorders>
        <w:shd w:color="auto" w:fill="5f497a" w:themeFill="accent4" w:themeFillShade="0000BF" w:val="clear"/>
      </w:tcPr>
    </w:tblStylePr>
    <w:tblStylePr w:type="band1Horz">
      <w:tblPr/>
      <w:tcPr>
        <w:tcBorders>
          <w:top w:space="0" w:sz="0" w:val="nil"/>
          <w:left w:space="0" w:sz="0" w:val="nil"/>
          <w:bottom w:space="0" w:sz="0" w:val="nil"/>
          <w:right w:space="0" w:sz="0" w:val="nil"/>
          <w:insideH w:space="0" w:sz="0" w:val="nil"/>
          <w:insideV w:space="0" w:sz="0" w:val="nil"/>
        </w:tcBorders>
        <w:shd w:color="auto" w:fill="5f497a" w:themeFill="accent4" w:themeFillShade="0000BF" w:val="clear"/>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color="auto" w:fill="4bacc6" w:themeFill="accent5" w:val="clear"/>
    </w:tcPr>
    <w:tblStylePr w:type="firstRow">
      <w:rPr>
        <w:b w:val="1"/>
        <w:bCs w:val="1"/>
      </w:rPr>
      <w:tblPr/>
      <w:tcPr>
        <w:tcBorders>
          <w:top w:space="0" w:sz="0" w:val="nil"/>
          <w:left w:space="0" w:sz="0" w:val="nil"/>
          <w:bottom w:color="ffffff" w:space="0" w:sz="18" w:themeColor="background1" w:val="single"/>
          <w:right w:space="0" w:sz="0" w:val="nil"/>
          <w:insideH w:space="0" w:sz="0" w:val="nil"/>
          <w:insideV w:space="0" w:sz="0" w:val="nil"/>
        </w:tcBorders>
        <w:shd w:color="auto" w:fill="000000" w:themeFill="text1" w:val="clear"/>
      </w:tcPr>
    </w:tblStylePr>
    <w:tblStylePr w:type="lastRow">
      <w:tblPr/>
      <w:tcPr>
        <w:tcBorders>
          <w:top w:color="ffffff" w:space="0" w:sz="18" w:themeColor="background1" w:val="single"/>
          <w:left w:space="0" w:sz="0" w:val="nil"/>
          <w:bottom w:space="0" w:sz="0" w:val="nil"/>
          <w:right w:space="0" w:sz="0" w:val="nil"/>
          <w:insideH w:space="0" w:sz="0" w:val="nil"/>
          <w:insideV w:space="0" w:sz="0" w:val="nil"/>
        </w:tcBorders>
        <w:shd w:color="auto" w:fill="205867" w:themeFill="accent5" w:themeFillShade="00007F" w:val="clear"/>
      </w:tcPr>
    </w:tblStylePr>
    <w:tblStylePr w:type="firstCol">
      <w:tblPr/>
      <w:tcPr>
        <w:tcBorders>
          <w:top w:space="0" w:sz="0" w:val="nil"/>
          <w:left w:space="0" w:sz="0" w:val="nil"/>
          <w:bottom w:space="0" w:sz="0" w:val="nil"/>
          <w:right w:color="ffffff" w:space="0" w:sz="18" w:themeColor="background1" w:val="single"/>
          <w:insideH w:space="0" w:sz="0" w:val="nil"/>
          <w:insideV w:space="0" w:sz="0" w:val="nil"/>
        </w:tcBorders>
        <w:shd w:color="auto" w:fill="31849b" w:themeFill="accent5" w:themeFillShade="0000BF" w:val="clear"/>
      </w:tcPr>
    </w:tblStylePr>
    <w:tblStylePr w:type="lastCol">
      <w:tblPr/>
      <w:tcPr>
        <w:tcBorders>
          <w:top w:space="0" w:sz="0" w:val="nil"/>
          <w:left w:color="ffffff" w:space="0" w:sz="18" w:themeColor="background1" w:val="single"/>
          <w:bottom w:space="0" w:sz="0" w:val="nil"/>
          <w:right w:space="0" w:sz="0" w:val="nil"/>
          <w:insideH w:space="0" w:sz="0" w:val="nil"/>
          <w:insideV w:space="0" w:sz="0" w:val="nil"/>
        </w:tcBorders>
        <w:shd w:color="auto" w:fill="31849b" w:themeFill="accent5" w:themeFillShade="0000BF" w:val="clear"/>
      </w:tcPr>
    </w:tblStylePr>
    <w:tblStylePr w:type="band1Vert">
      <w:tblPr/>
      <w:tcPr>
        <w:tcBorders>
          <w:top w:space="0" w:sz="0" w:val="nil"/>
          <w:left w:space="0" w:sz="0" w:val="nil"/>
          <w:bottom w:space="0" w:sz="0" w:val="nil"/>
          <w:right w:space="0" w:sz="0" w:val="nil"/>
          <w:insideH w:space="0" w:sz="0" w:val="nil"/>
          <w:insideV w:space="0" w:sz="0" w:val="nil"/>
        </w:tcBorders>
        <w:shd w:color="auto" w:fill="31849b" w:themeFill="accent5" w:themeFillShade="0000BF" w:val="clear"/>
      </w:tcPr>
    </w:tblStylePr>
    <w:tblStylePr w:type="band1Horz">
      <w:tblPr/>
      <w:tcPr>
        <w:tcBorders>
          <w:top w:space="0" w:sz="0" w:val="nil"/>
          <w:left w:space="0" w:sz="0" w:val="nil"/>
          <w:bottom w:space="0" w:sz="0" w:val="nil"/>
          <w:right w:space="0" w:sz="0" w:val="nil"/>
          <w:insideH w:space="0" w:sz="0" w:val="nil"/>
          <w:insideV w:space="0" w:sz="0" w:val="nil"/>
        </w:tcBorders>
        <w:shd w:color="auto" w:fill="31849b" w:themeFill="accent5" w:themeFillShade="0000BF" w:val="clear"/>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color="auto" w:fill="f79646" w:themeFill="accent6" w:val="clear"/>
    </w:tcPr>
    <w:tblStylePr w:type="firstRow">
      <w:rPr>
        <w:b w:val="1"/>
        <w:bCs w:val="1"/>
      </w:rPr>
      <w:tblPr/>
      <w:tcPr>
        <w:tcBorders>
          <w:top w:space="0" w:sz="0" w:val="nil"/>
          <w:left w:space="0" w:sz="0" w:val="nil"/>
          <w:bottom w:color="ffffff" w:space="0" w:sz="18" w:themeColor="background1" w:val="single"/>
          <w:right w:space="0" w:sz="0" w:val="nil"/>
          <w:insideH w:space="0" w:sz="0" w:val="nil"/>
          <w:insideV w:space="0" w:sz="0" w:val="nil"/>
        </w:tcBorders>
        <w:shd w:color="auto" w:fill="000000" w:themeFill="text1" w:val="clear"/>
      </w:tcPr>
    </w:tblStylePr>
    <w:tblStylePr w:type="lastRow">
      <w:tblPr/>
      <w:tcPr>
        <w:tcBorders>
          <w:top w:color="ffffff" w:space="0" w:sz="18" w:themeColor="background1" w:val="single"/>
          <w:left w:space="0" w:sz="0" w:val="nil"/>
          <w:bottom w:space="0" w:sz="0" w:val="nil"/>
          <w:right w:space="0" w:sz="0" w:val="nil"/>
          <w:insideH w:space="0" w:sz="0" w:val="nil"/>
          <w:insideV w:space="0" w:sz="0" w:val="nil"/>
        </w:tcBorders>
        <w:shd w:color="auto" w:fill="974706" w:themeFill="accent6" w:themeFillShade="00007F" w:val="clear"/>
      </w:tcPr>
    </w:tblStylePr>
    <w:tblStylePr w:type="firstCol">
      <w:tblPr/>
      <w:tcPr>
        <w:tcBorders>
          <w:top w:space="0" w:sz="0" w:val="nil"/>
          <w:left w:space="0" w:sz="0" w:val="nil"/>
          <w:bottom w:space="0" w:sz="0" w:val="nil"/>
          <w:right w:color="ffffff" w:space="0" w:sz="18" w:themeColor="background1" w:val="single"/>
          <w:insideH w:space="0" w:sz="0" w:val="nil"/>
          <w:insideV w:space="0" w:sz="0" w:val="nil"/>
        </w:tcBorders>
        <w:shd w:color="auto" w:fill="e36c0a" w:themeFill="accent6" w:themeFillShade="0000BF" w:val="clear"/>
      </w:tcPr>
    </w:tblStylePr>
    <w:tblStylePr w:type="lastCol">
      <w:tblPr/>
      <w:tcPr>
        <w:tcBorders>
          <w:top w:space="0" w:sz="0" w:val="nil"/>
          <w:left w:color="ffffff" w:space="0" w:sz="18" w:themeColor="background1" w:val="single"/>
          <w:bottom w:space="0" w:sz="0" w:val="nil"/>
          <w:right w:space="0" w:sz="0" w:val="nil"/>
          <w:insideH w:space="0" w:sz="0" w:val="nil"/>
          <w:insideV w:space="0" w:sz="0" w:val="nil"/>
        </w:tcBorders>
        <w:shd w:color="auto" w:fill="e36c0a" w:themeFill="accent6" w:themeFillShade="0000BF" w:val="clear"/>
      </w:tcPr>
    </w:tblStylePr>
    <w:tblStylePr w:type="band1Vert">
      <w:tblPr/>
      <w:tcPr>
        <w:tcBorders>
          <w:top w:space="0" w:sz="0" w:val="nil"/>
          <w:left w:space="0" w:sz="0" w:val="nil"/>
          <w:bottom w:space="0" w:sz="0" w:val="nil"/>
          <w:right w:space="0" w:sz="0" w:val="nil"/>
          <w:insideH w:space="0" w:sz="0" w:val="nil"/>
          <w:insideV w:space="0" w:sz="0" w:val="nil"/>
        </w:tcBorders>
        <w:shd w:color="auto" w:fill="e36c0a" w:themeFill="accent6" w:themeFillShade="0000BF" w:val="clear"/>
      </w:tcPr>
    </w:tblStylePr>
    <w:tblStylePr w:type="band1Horz">
      <w:tblPr/>
      <w:tcPr>
        <w:tcBorders>
          <w:top w:space="0" w:sz="0" w:val="nil"/>
          <w:left w:space="0" w:sz="0" w:val="nil"/>
          <w:bottom w:space="0" w:sz="0" w:val="nil"/>
          <w:right w:space="0" w:sz="0" w:val="nil"/>
          <w:insideH w:space="0" w:sz="0" w:val="nil"/>
          <w:insideV w:space="0" w:sz="0" w:val="nil"/>
        </w:tcBorders>
        <w:shd w:color="auto" w:fill="e36c0a" w:themeFill="accent6" w:themeFillShade="0000BF" w:val="clear"/>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color="c0504d" w:space="0" w:sz="24" w:themeColor="accent2" w:val="single"/>
        <w:left w:color="000000" w:space="0" w:sz="4" w:themeColor="text1" w:val="single"/>
        <w:bottom w:color="000000" w:space="0" w:sz="4" w:themeColor="text1" w:val="single"/>
        <w:right w:color="000000" w:space="0" w:sz="4" w:themeColor="text1" w:val="single"/>
        <w:insideH w:color="ffffff" w:space="0" w:sz="4" w:themeColor="background1" w:val="single"/>
        <w:insideV w:color="ffffff" w:space="0" w:sz="4" w:themeColor="background1" w:val="single"/>
      </w:tblBorders>
    </w:tblPr>
    <w:tcPr>
      <w:shd w:color="auto" w:fill="e6e6e6" w:themeFill="text1" w:themeFillTint="000019" w:val="clear"/>
    </w:tcPr>
    <w:tblStylePr w:type="firstRow">
      <w:rPr>
        <w:b w:val="1"/>
        <w:bCs w:val="1"/>
      </w:rPr>
      <w:tblPr/>
      <w:tcPr>
        <w:tcBorders>
          <w:top w:space="0" w:sz="0" w:val="nil"/>
          <w:left w:space="0" w:sz="0" w:val="nil"/>
          <w:bottom w:color="c0504d" w:space="0" w:sz="24" w:themeColor="accent2" w:val="single"/>
          <w:right w:space="0" w:sz="0" w:val="nil"/>
          <w:insideH w:space="0" w:sz="0" w:val="nil"/>
          <w:insideV w:space="0" w:sz="0" w:val="nil"/>
        </w:tcBorders>
        <w:shd w:color="auto" w:fill="ffffff" w:themeFill="background1" w:val="clear"/>
      </w:tcPr>
    </w:tblStylePr>
    <w:tblStylePr w:type="lastRow">
      <w:rPr>
        <w:b w:val="1"/>
        <w:bCs w:val="1"/>
        <w:color w:val="ffffff" w:themeColor="background1"/>
      </w:rPr>
      <w:tblPr/>
      <w:tcPr>
        <w:tcBorders>
          <w:top w:color="ffffff" w:space="0" w:sz="6" w:themeColor="background1" w:val="single"/>
        </w:tcBorders>
        <w:shd w:color="auto" w:fill="000000" w:themeFill="text1" w:themeFillShade="000099" w:val="clear"/>
      </w:tcPr>
    </w:tblStylePr>
    <w:tblStylePr w:type="firstCol">
      <w:rPr>
        <w:color w:val="ffffff" w:themeColor="background1"/>
      </w:rPr>
      <w:tblPr/>
      <w:tcPr>
        <w:tcBorders>
          <w:top w:space="0" w:sz="0" w:val="nil"/>
          <w:left w:space="0" w:sz="0" w:val="nil"/>
          <w:bottom w:space="0" w:sz="0" w:val="nil"/>
          <w:right w:space="0" w:sz="0" w:val="nil"/>
          <w:insideH w:color="000000" w:space="0" w:sz="4" w:themeColor="text1" w:themeShade="000099" w:val="single"/>
          <w:insideV w:space="0" w:sz="0" w:val="nil"/>
        </w:tcBorders>
        <w:shd w:color="auto" w:fill="000000" w:themeFill="text1" w:themeFillShade="000099" w:val="clear"/>
      </w:tcPr>
    </w:tblStylePr>
    <w:tblStylePr w:type="lastCol">
      <w:rPr>
        <w:color w:val="ffffff" w:themeColor="background1"/>
      </w:rPr>
      <w:tblPr/>
      <w:tcPr>
        <w:tcBorders>
          <w:top w:space="0" w:sz="0" w:val="nil"/>
          <w:left w:space="0" w:sz="0" w:val="nil"/>
          <w:bottom w:space="0" w:sz="0" w:val="nil"/>
          <w:right w:space="0" w:sz="0" w:val="nil"/>
          <w:insideH w:space="0" w:sz="0" w:val="nil"/>
          <w:insideV w:space="0" w:sz="0" w:val="nil"/>
        </w:tcBorders>
        <w:shd w:color="auto" w:fill="000000" w:themeFill="text1" w:themeFillShade="0000BF" w:val="clear"/>
      </w:tcPr>
    </w:tblStylePr>
    <w:tblStylePr w:type="band1Vert">
      <w:tblPr/>
      <w:tcPr>
        <w:shd w:color="auto" w:fill="999999" w:themeFill="text1" w:themeFillTint="000066" w:val="clear"/>
      </w:tcPr>
    </w:tblStylePr>
    <w:tblStylePr w:type="band1Horz">
      <w:tblPr/>
      <w:tcPr>
        <w:shd w:color="auto" w:fill="808080" w:themeFill="text1" w:themeFillTint="00007F" w:val="clear"/>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color="c0504d" w:space="0" w:sz="24" w:themeColor="accent2" w:val="single"/>
        <w:left w:color="4f81bd" w:space="0" w:sz="4" w:themeColor="accent1" w:val="single"/>
        <w:bottom w:color="4f81bd" w:space="0" w:sz="4" w:themeColor="accent1" w:val="single"/>
        <w:right w:color="4f81bd" w:space="0" w:sz="4" w:themeColor="accent1" w:val="single"/>
        <w:insideH w:color="ffffff" w:space="0" w:sz="4" w:themeColor="background1" w:val="single"/>
        <w:insideV w:color="ffffff" w:space="0" w:sz="4" w:themeColor="background1" w:val="single"/>
      </w:tblBorders>
    </w:tblPr>
    <w:tcPr>
      <w:shd w:color="auto" w:fill="edf2f8" w:themeFill="accent1" w:themeFillTint="000019" w:val="clear"/>
    </w:tcPr>
    <w:tblStylePr w:type="firstRow">
      <w:rPr>
        <w:b w:val="1"/>
        <w:bCs w:val="1"/>
      </w:rPr>
      <w:tblPr/>
      <w:tcPr>
        <w:tcBorders>
          <w:top w:space="0" w:sz="0" w:val="nil"/>
          <w:left w:space="0" w:sz="0" w:val="nil"/>
          <w:bottom w:color="c0504d" w:space="0" w:sz="24" w:themeColor="accent2" w:val="single"/>
          <w:right w:space="0" w:sz="0" w:val="nil"/>
          <w:insideH w:space="0" w:sz="0" w:val="nil"/>
          <w:insideV w:space="0" w:sz="0" w:val="nil"/>
        </w:tcBorders>
        <w:shd w:color="auto" w:fill="ffffff" w:themeFill="background1" w:val="clear"/>
      </w:tcPr>
    </w:tblStylePr>
    <w:tblStylePr w:type="lastRow">
      <w:rPr>
        <w:b w:val="1"/>
        <w:bCs w:val="1"/>
        <w:color w:val="ffffff" w:themeColor="background1"/>
      </w:rPr>
      <w:tblPr/>
      <w:tcPr>
        <w:tcBorders>
          <w:top w:color="ffffff" w:space="0" w:sz="6" w:themeColor="background1" w:val="single"/>
        </w:tcBorders>
        <w:shd w:color="auto" w:fill="2c4c74" w:themeFill="accent1" w:themeFillShade="000099" w:val="clear"/>
      </w:tcPr>
    </w:tblStylePr>
    <w:tblStylePr w:type="firstCol">
      <w:rPr>
        <w:color w:val="ffffff" w:themeColor="background1"/>
      </w:rPr>
      <w:tblPr/>
      <w:tcPr>
        <w:tcBorders>
          <w:top w:space="0" w:sz="0" w:val="nil"/>
          <w:left w:space="0" w:sz="0" w:val="nil"/>
          <w:bottom w:space="0" w:sz="0" w:val="nil"/>
          <w:right w:space="0" w:sz="0" w:val="nil"/>
          <w:insideH w:color="2c4c74" w:space="0" w:sz="4" w:themeColor="accent1" w:themeShade="000099" w:val="single"/>
          <w:insideV w:space="0" w:sz="0" w:val="nil"/>
        </w:tcBorders>
        <w:shd w:color="auto" w:fill="2c4c74" w:themeFill="accent1" w:themeFillShade="000099" w:val="clear"/>
      </w:tcPr>
    </w:tblStylePr>
    <w:tblStylePr w:type="lastCol">
      <w:rPr>
        <w:color w:val="ffffff" w:themeColor="background1"/>
      </w:rPr>
      <w:tblPr/>
      <w:tcPr>
        <w:tcBorders>
          <w:top w:space="0" w:sz="0" w:val="nil"/>
          <w:left w:space="0" w:sz="0" w:val="nil"/>
          <w:bottom w:space="0" w:sz="0" w:val="nil"/>
          <w:right w:space="0" w:sz="0" w:val="nil"/>
          <w:insideH w:space="0" w:sz="0" w:val="nil"/>
          <w:insideV w:space="0" w:sz="0" w:val="nil"/>
        </w:tcBorders>
        <w:shd w:color="auto" w:fill="2c4c74" w:themeFill="accent1" w:themeFillShade="000099" w:val="clear"/>
      </w:tcPr>
    </w:tblStylePr>
    <w:tblStylePr w:type="band1Vert">
      <w:tblPr/>
      <w:tcPr>
        <w:shd w:color="auto" w:fill="b8cce4" w:themeFill="accent1" w:themeFillTint="000066" w:val="clear"/>
      </w:tcPr>
    </w:tblStylePr>
    <w:tblStylePr w:type="band1Horz">
      <w:tblPr/>
      <w:tcPr>
        <w:shd w:color="auto" w:fill="a7bfde" w:themeFill="accent1" w:themeFillTint="00007F" w:val="clear"/>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color="c0504d" w:space="0" w:sz="24" w:themeColor="accent2" w:val="single"/>
        <w:left w:color="c0504d" w:space="0" w:sz="4" w:themeColor="accent2" w:val="single"/>
        <w:bottom w:color="c0504d" w:space="0" w:sz="4" w:themeColor="accent2" w:val="single"/>
        <w:right w:color="c0504d" w:space="0" w:sz="4" w:themeColor="accent2" w:val="single"/>
        <w:insideH w:color="ffffff" w:space="0" w:sz="4" w:themeColor="background1" w:val="single"/>
        <w:insideV w:color="ffffff" w:space="0" w:sz="4" w:themeColor="background1" w:val="single"/>
      </w:tblBorders>
    </w:tblPr>
    <w:tcPr>
      <w:shd w:color="auto" w:fill="f8eded" w:themeFill="accent2" w:themeFillTint="000019" w:val="clear"/>
    </w:tcPr>
    <w:tblStylePr w:type="firstRow">
      <w:rPr>
        <w:b w:val="1"/>
        <w:bCs w:val="1"/>
      </w:rPr>
      <w:tblPr/>
      <w:tcPr>
        <w:tcBorders>
          <w:top w:space="0" w:sz="0" w:val="nil"/>
          <w:left w:space="0" w:sz="0" w:val="nil"/>
          <w:bottom w:color="c0504d" w:space="0" w:sz="24" w:themeColor="accent2" w:val="single"/>
          <w:right w:space="0" w:sz="0" w:val="nil"/>
          <w:insideH w:space="0" w:sz="0" w:val="nil"/>
          <w:insideV w:space="0" w:sz="0" w:val="nil"/>
        </w:tcBorders>
        <w:shd w:color="auto" w:fill="ffffff" w:themeFill="background1" w:val="clear"/>
      </w:tcPr>
    </w:tblStylePr>
    <w:tblStylePr w:type="lastRow">
      <w:rPr>
        <w:b w:val="1"/>
        <w:bCs w:val="1"/>
        <w:color w:val="ffffff" w:themeColor="background1"/>
      </w:rPr>
      <w:tblPr/>
      <w:tcPr>
        <w:tcBorders>
          <w:top w:color="ffffff" w:space="0" w:sz="6" w:themeColor="background1" w:val="single"/>
        </w:tcBorders>
        <w:shd w:color="auto" w:fill="772c2a" w:themeFill="accent2" w:themeFillShade="000099" w:val="clear"/>
      </w:tcPr>
    </w:tblStylePr>
    <w:tblStylePr w:type="firstCol">
      <w:rPr>
        <w:color w:val="ffffff" w:themeColor="background1"/>
      </w:rPr>
      <w:tblPr/>
      <w:tcPr>
        <w:tcBorders>
          <w:top w:space="0" w:sz="0" w:val="nil"/>
          <w:left w:space="0" w:sz="0" w:val="nil"/>
          <w:bottom w:space="0" w:sz="0" w:val="nil"/>
          <w:right w:space="0" w:sz="0" w:val="nil"/>
          <w:insideH w:color="772c2a" w:space="0" w:sz="4" w:themeColor="accent2" w:themeShade="000099" w:val="single"/>
          <w:insideV w:space="0" w:sz="0" w:val="nil"/>
        </w:tcBorders>
        <w:shd w:color="auto" w:fill="772c2a" w:themeFill="accent2" w:themeFillShade="000099" w:val="clear"/>
      </w:tcPr>
    </w:tblStylePr>
    <w:tblStylePr w:type="lastCol">
      <w:rPr>
        <w:color w:val="ffffff" w:themeColor="background1"/>
      </w:rPr>
      <w:tblPr/>
      <w:tcPr>
        <w:tcBorders>
          <w:top w:space="0" w:sz="0" w:val="nil"/>
          <w:left w:space="0" w:sz="0" w:val="nil"/>
          <w:bottom w:space="0" w:sz="0" w:val="nil"/>
          <w:right w:space="0" w:sz="0" w:val="nil"/>
          <w:insideH w:space="0" w:sz="0" w:val="nil"/>
          <w:insideV w:space="0" w:sz="0" w:val="nil"/>
        </w:tcBorders>
        <w:shd w:color="auto" w:fill="772c2a" w:themeFill="accent2" w:themeFillShade="000099" w:val="clear"/>
      </w:tcPr>
    </w:tblStylePr>
    <w:tblStylePr w:type="band1Vert">
      <w:tblPr/>
      <w:tcPr>
        <w:shd w:color="auto" w:fill="e5b8b7" w:themeFill="accent2" w:themeFillTint="000066" w:val="clear"/>
      </w:tcPr>
    </w:tblStylePr>
    <w:tblStylePr w:type="band1Horz">
      <w:tblPr/>
      <w:tcPr>
        <w:shd w:color="auto" w:fill="dfa7a6" w:themeFill="accent2" w:themeFillTint="00007F" w:val="clear"/>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color="8064a2" w:space="0" w:sz="24" w:themeColor="accent4" w:val="single"/>
        <w:left w:color="9bbb59" w:space="0" w:sz="4" w:themeColor="accent3" w:val="single"/>
        <w:bottom w:color="9bbb59" w:space="0" w:sz="4" w:themeColor="accent3" w:val="single"/>
        <w:right w:color="9bbb59" w:space="0" w:sz="4" w:themeColor="accent3" w:val="single"/>
        <w:insideH w:color="ffffff" w:space="0" w:sz="4" w:themeColor="background1" w:val="single"/>
        <w:insideV w:color="ffffff" w:space="0" w:sz="4" w:themeColor="background1" w:val="single"/>
      </w:tblBorders>
    </w:tblPr>
    <w:tcPr>
      <w:shd w:color="auto" w:fill="f5f8ee" w:themeFill="accent3" w:themeFillTint="000019" w:val="clear"/>
    </w:tcPr>
    <w:tblStylePr w:type="firstRow">
      <w:rPr>
        <w:b w:val="1"/>
        <w:bCs w:val="1"/>
      </w:rPr>
      <w:tblPr/>
      <w:tcPr>
        <w:tcBorders>
          <w:top w:space="0" w:sz="0" w:val="nil"/>
          <w:left w:space="0" w:sz="0" w:val="nil"/>
          <w:bottom w:color="8064a2" w:space="0" w:sz="24" w:themeColor="accent4" w:val="single"/>
          <w:right w:space="0" w:sz="0" w:val="nil"/>
          <w:insideH w:space="0" w:sz="0" w:val="nil"/>
          <w:insideV w:space="0" w:sz="0" w:val="nil"/>
        </w:tcBorders>
        <w:shd w:color="auto" w:fill="ffffff" w:themeFill="background1" w:val="clear"/>
      </w:tcPr>
    </w:tblStylePr>
    <w:tblStylePr w:type="lastRow">
      <w:rPr>
        <w:b w:val="1"/>
        <w:bCs w:val="1"/>
        <w:color w:val="ffffff" w:themeColor="background1"/>
      </w:rPr>
      <w:tblPr/>
      <w:tcPr>
        <w:tcBorders>
          <w:top w:color="ffffff" w:space="0" w:sz="6" w:themeColor="background1" w:val="single"/>
        </w:tcBorders>
        <w:shd w:color="auto" w:fill="5e7530" w:themeFill="accent3" w:themeFillShade="000099" w:val="clear"/>
      </w:tcPr>
    </w:tblStylePr>
    <w:tblStylePr w:type="firstCol">
      <w:rPr>
        <w:color w:val="ffffff" w:themeColor="background1"/>
      </w:rPr>
      <w:tblPr/>
      <w:tcPr>
        <w:tcBorders>
          <w:top w:space="0" w:sz="0" w:val="nil"/>
          <w:left w:space="0" w:sz="0" w:val="nil"/>
          <w:bottom w:space="0" w:sz="0" w:val="nil"/>
          <w:right w:space="0" w:sz="0" w:val="nil"/>
          <w:insideH w:color="5e7530" w:space="0" w:sz="4" w:themeColor="accent3" w:themeShade="000099" w:val="single"/>
          <w:insideV w:space="0" w:sz="0" w:val="nil"/>
        </w:tcBorders>
        <w:shd w:color="auto" w:fill="5e7530" w:themeFill="accent3" w:themeFillShade="000099" w:val="clear"/>
      </w:tcPr>
    </w:tblStylePr>
    <w:tblStylePr w:type="lastCol">
      <w:rPr>
        <w:color w:val="ffffff" w:themeColor="background1"/>
      </w:rPr>
      <w:tblPr/>
      <w:tcPr>
        <w:tcBorders>
          <w:top w:space="0" w:sz="0" w:val="nil"/>
          <w:left w:space="0" w:sz="0" w:val="nil"/>
          <w:bottom w:space="0" w:sz="0" w:val="nil"/>
          <w:right w:space="0" w:sz="0" w:val="nil"/>
          <w:insideH w:space="0" w:sz="0" w:val="nil"/>
          <w:insideV w:space="0" w:sz="0" w:val="nil"/>
        </w:tcBorders>
        <w:shd w:color="auto" w:fill="5e7530" w:themeFill="accent3" w:themeFillShade="000099" w:val="clear"/>
      </w:tcPr>
    </w:tblStylePr>
    <w:tblStylePr w:type="band1Vert">
      <w:tblPr/>
      <w:tcPr>
        <w:shd w:color="auto" w:fill="d6e3bc" w:themeFill="accent3" w:themeFillTint="000066" w:val="clear"/>
      </w:tcPr>
    </w:tblStylePr>
    <w:tblStylePr w:type="band1Horz">
      <w:tblPr/>
      <w:tcPr>
        <w:shd w:color="auto" w:fill="cdddac" w:themeFill="accent3" w:themeFillTint="00007F" w:val="clear"/>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color="9bbb59" w:space="0" w:sz="24" w:themeColor="accent3" w:val="single"/>
        <w:left w:color="8064a2" w:space="0" w:sz="4" w:themeColor="accent4" w:val="single"/>
        <w:bottom w:color="8064a2" w:space="0" w:sz="4" w:themeColor="accent4" w:val="single"/>
        <w:right w:color="8064a2" w:space="0" w:sz="4" w:themeColor="accent4" w:val="single"/>
        <w:insideH w:color="ffffff" w:space="0" w:sz="4" w:themeColor="background1" w:val="single"/>
        <w:insideV w:color="ffffff" w:space="0" w:sz="4" w:themeColor="background1" w:val="single"/>
      </w:tblBorders>
    </w:tblPr>
    <w:tcPr>
      <w:shd w:color="auto" w:fill="f2eff6" w:themeFill="accent4" w:themeFillTint="000019" w:val="clear"/>
    </w:tcPr>
    <w:tblStylePr w:type="firstRow">
      <w:rPr>
        <w:b w:val="1"/>
        <w:bCs w:val="1"/>
      </w:rPr>
      <w:tblPr/>
      <w:tcPr>
        <w:tcBorders>
          <w:top w:space="0" w:sz="0" w:val="nil"/>
          <w:left w:space="0" w:sz="0" w:val="nil"/>
          <w:bottom w:color="9bbb59" w:space="0" w:sz="24" w:themeColor="accent3" w:val="single"/>
          <w:right w:space="0" w:sz="0" w:val="nil"/>
          <w:insideH w:space="0" w:sz="0" w:val="nil"/>
          <w:insideV w:space="0" w:sz="0" w:val="nil"/>
        </w:tcBorders>
        <w:shd w:color="auto" w:fill="ffffff" w:themeFill="background1" w:val="clear"/>
      </w:tcPr>
    </w:tblStylePr>
    <w:tblStylePr w:type="lastRow">
      <w:rPr>
        <w:b w:val="1"/>
        <w:bCs w:val="1"/>
        <w:color w:val="ffffff" w:themeColor="background1"/>
      </w:rPr>
      <w:tblPr/>
      <w:tcPr>
        <w:tcBorders>
          <w:top w:color="ffffff" w:space="0" w:sz="6" w:themeColor="background1" w:val="single"/>
        </w:tcBorders>
        <w:shd w:color="auto" w:fill="4c3b62" w:themeFill="accent4" w:themeFillShade="000099" w:val="clear"/>
      </w:tcPr>
    </w:tblStylePr>
    <w:tblStylePr w:type="firstCol">
      <w:rPr>
        <w:color w:val="ffffff" w:themeColor="background1"/>
      </w:rPr>
      <w:tblPr/>
      <w:tcPr>
        <w:tcBorders>
          <w:top w:space="0" w:sz="0" w:val="nil"/>
          <w:left w:space="0" w:sz="0" w:val="nil"/>
          <w:bottom w:space="0" w:sz="0" w:val="nil"/>
          <w:right w:space="0" w:sz="0" w:val="nil"/>
          <w:insideH w:color="4c3b62" w:space="0" w:sz="4" w:themeColor="accent4" w:themeShade="000099" w:val="single"/>
          <w:insideV w:space="0" w:sz="0" w:val="nil"/>
        </w:tcBorders>
        <w:shd w:color="auto" w:fill="4c3b62" w:themeFill="accent4" w:themeFillShade="000099" w:val="clear"/>
      </w:tcPr>
    </w:tblStylePr>
    <w:tblStylePr w:type="lastCol">
      <w:rPr>
        <w:color w:val="ffffff" w:themeColor="background1"/>
      </w:rPr>
      <w:tblPr/>
      <w:tcPr>
        <w:tcBorders>
          <w:top w:space="0" w:sz="0" w:val="nil"/>
          <w:left w:space="0" w:sz="0" w:val="nil"/>
          <w:bottom w:space="0" w:sz="0" w:val="nil"/>
          <w:right w:space="0" w:sz="0" w:val="nil"/>
          <w:insideH w:space="0" w:sz="0" w:val="nil"/>
          <w:insideV w:space="0" w:sz="0" w:val="nil"/>
        </w:tcBorders>
        <w:shd w:color="auto" w:fill="4c3b62" w:themeFill="accent4" w:themeFillShade="000099" w:val="clear"/>
      </w:tcPr>
    </w:tblStylePr>
    <w:tblStylePr w:type="band1Vert">
      <w:tblPr/>
      <w:tcPr>
        <w:shd w:color="auto" w:fill="ccc0d9" w:themeFill="accent4" w:themeFillTint="000066" w:val="clear"/>
      </w:tcPr>
    </w:tblStylePr>
    <w:tblStylePr w:type="band1Horz">
      <w:tblPr/>
      <w:tcPr>
        <w:shd w:color="auto" w:fill="bfb1d0" w:themeFill="accent4" w:themeFillTint="00007F" w:val="clear"/>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color="f79646" w:space="0" w:sz="24" w:themeColor="accent6" w:val="single"/>
        <w:left w:color="4bacc6" w:space="0" w:sz="4" w:themeColor="accent5" w:val="single"/>
        <w:bottom w:color="4bacc6" w:space="0" w:sz="4" w:themeColor="accent5" w:val="single"/>
        <w:right w:color="4bacc6" w:space="0" w:sz="4" w:themeColor="accent5" w:val="single"/>
        <w:insideH w:color="ffffff" w:space="0" w:sz="4" w:themeColor="background1" w:val="single"/>
        <w:insideV w:color="ffffff" w:space="0" w:sz="4" w:themeColor="background1" w:val="single"/>
      </w:tblBorders>
    </w:tblPr>
    <w:tcPr>
      <w:shd w:color="auto" w:fill="edf6f9" w:themeFill="accent5" w:themeFillTint="000019" w:val="clear"/>
    </w:tcPr>
    <w:tblStylePr w:type="firstRow">
      <w:rPr>
        <w:b w:val="1"/>
        <w:bCs w:val="1"/>
      </w:rPr>
      <w:tblPr/>
      <w:tcPr>
        <w:tcBorders>
          <w:top w:space="0" w:sz="0" w:val="nil"/>
          <w:left w:space="0" w:sz="0" w:val="nil"/>
          <w:bottom w:color="f79646" w:space="0" w:sz="24" w:themeColor="accent6" w:val="single"/>
          <w:right w:space="0" w:sz="0" w:val="nil"/>
          <w:insideH w:space="0" w:sz="0" w:val="nil"/>
          <w:insideV w:space="0" w:sz="0" w:val="nil"/>
        </w:tcBorders>
        <w:shd w:color="auto" w:fill="ffffff" w:themeFill="background1" w:val="clear"/>
      </w:tcPr>
    </w:tblStylePr>
    <w:tblStylePr w:type="lastRow">
      <w:rPr>
        <w:b w:val="1"/>
        <w:bCs w:val="1"/>
        <w:color w:val="ffffff" w:themeColor="background1"/>
      </w:rPr>
      <w:tblPr/>
      <w:tcPr>
        <w:tcBorders>
          <w:top w:color="ffffff" w:space="0" w:sz="6" w:themeColor="background1" w:val="single"/>
        </w:tcBorders>
        <w:shd w:color="auto" w:fill="276a7c" w:themeFill="accent5" w:themeFillShade="000099" w:val="clear"/>
      </w:tcPr>
    </w:tblStylePr>
    <w:tblStylePr w:type="firstCol">
      <w:rPr>
        <w:color w:val="ffffff" w:themeColor="background1"/>
      </w:rPr>
      <w:tblPr/>
      <w:tcPr>
        <w:tcBorders>
          <w:top w:space="0" w:sz="0" w:val="nil"/>
          <w:left w:space="0" w:sz="0" w:val="nil"/>
          <w:bottom w:space="0" w:sz="0" w:val="nil"/>
          <w:right w:space="0" w:sz="0" w:val="nil"/>
          <w:insideH w:color="276a7c" w:space="0" w:sz="4" w:themeColor="accent5" w:themeShade="000099" w:val="single"/>
          <w:insideV w:space="0" w:sz="0" w:val="nil"/>
        </w:tcBorders>
        <w:shd w:color="auto" w:fill="276a7c" w:themeFill="accent5" w:themeFillShade="000099" w:val="clear"/>
      </w:tcPr>
    </w:tblStylePr>
    <w:tblStylePr w:type="lastCol">
      <w:rPr>
        <w:color w:val="ffffff" w:themeColor="background1"/>
      </w:rPr>
      <w:tblPr/>
      <w:tcPr>
        <w:tcBorders>
          <w:top w:space="0" w:sz="0" w:val="nil"/>
          <w:left w:space="0" w:sz="0" w:val="nil"/>
          <w:bottom w:space="0" w:sz="0" w:val="nil"/>
          <w:right w:space="0" w:sz="0" w:val="nil"/>
          <w:insideH w:space="0" w:sz="0" w:val="nil"/>
          <w:insideV w:space="0" w:sz="0" w:val="nil"/>
        </w:tcBorders>
        <w:shd w:color="auto" w:fill="276a7c" w:themeFill="accent5" w:themeFillShade="000099" w:val="clear"/>
      </w:tcPr>
    </w:tblStylePr>
    <w:tblStylePr w:type="band1Vert">
      <w:tblPr/>
      <w:tcPr>
        <w:shd w:color="auto" w:fill="b6dde8" w:themeFill="accent5" w:themeFillTint="000066" w:val="clear"/>
      </w:tcPr>
    </w:tblStylePr>
    <w:tblStylePr w:type="band1Horz">
      <w:tblPr/>
      <w:tcPr>
        <w:shd w:color="auto" w:fill="a5d5e2" w:themeFill="accent5" w:themeFillTint="00007F" w:val="clear"/>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color="4bacc6" w:space="0" w:sz="24" w:themeColor="accent5" w:val="single"/>
        <w:left w:color="f79646" w:space="0" w:sz="4" w:themeColor="accent6" w:val="single"/>
        <w:bottom w:color="f79646" w:space="0" w:sz="4" w:themeColor="accent6" w:val="single"/>
        <w:right w:color="f79646" w:space="0" w:sz="4" w:themeColor="accent6" w:val="single"/>
        <w:insideH w:color="ffffff" w:space="0" w:sz="4" w:themeColor="background1" w:val="single"/>
        <w:insideV w:color="ffffff" w:space="0" w:sz="4" w:themeColor="background1" w:val="single"/>
      </w:tblBorders>
    </w:tblPr>
    <w:tcPr>
      <w:shd w:color="auto" w:fill="fef4ec" w:themeFill="accent6" w:themeFillTint="000019" w:val="clear"/>
    </w:tcPr>
    <w:tblStylePr w:type="firstRow">
      <w:rPr>
        <w:b w:val="1"/>
        <w:bCs w:val="1"/>
      </w:rPr>
      <w:tblPr/>
      <w:tcPr>
        <w:tcBorders>
          <w:top w:space="0" w:sz="0" w:val="nil"/>
          <w:left w:space="0" w:sz="0" w:val="nil"/>
          <w:bottom w:color="4bacc6" w:space="0" w:sz="24" w:themeColor="accent5" w:val="single"/>
          <w:right w:space="0" w:sz="0" w:val="nil"/>
          <w:insideH w:space="0" w:sz="0" w:val="nil"/>
          <w:insideV w:space="0" w:sz="0" w:val="nil"/>
        </w:tcBorders>
        <w:shd w:color="auto" w:fill="ffffff" w:themeFill="background1" w:val="clear"/>
      </w:tcPr>
    </w:tblStylePr>
    <w:tblStylePr w:type="lastRow">
      <w:rPr>
        <w:b w:val="1"/>
        <w:bCs w:val="1"/>
        <w:color w:val="ffffff" w:themeColor="background1"/>
      </w:rPr>
      <w:tblPr/>
      <w:tcPr>
        <w:tcBorders>
          <w:top w:color="ffffff" w:space="0" w:sz="6" w:themeColor="background1" w:val="single"/>
        </w:tcBorders>
        <w:shd w:color="auto" w:fill="b65608" w:themeFill="accent6" w:themeFillShade="000099" w:val="clear"/>
      </w:tcPr>
    </w:tblStylePr>
    <w:tblStylePr w:type="firstCol">
      <w:rPr>
        <w:color w:val="ffffff" w:themeColor="background1"/>
      </w:rPr>
      <w:tblPr/>
      <w:tcPr>
        <w:tcBorders>
          <w:top w:space="0" w:sz="0" w:val="nil"/>
          <w:left w:space="0" w:sz="0" w:val="nil"/>
          <w:bottom w:space="0" w:sz="0" w:val="nil"/>
          <w:right w:space="0" w:sz="0" w:val="nil"/>
          <w:insideH w:color="b65608" w:space="0" w:sz="4" w:themeColor="accent6" w:themeShade="000099" w:val="single"/>
          <w:insideV w:space="0" w:sz="0" w:val="nil"/>
        </w:tcBorders>
        <w:shd w:color="auto" w:fill="b65608" w:themeFill="accent6" w:themeFillShade="000099" w:val="clear"/>
      </w:tcPr>
    </w:tblStylePr>
    <w:tblStylePr w:type="lastCol">
      <w:rPr>
        <w:color w:val="ffffff" w:themeColor="background1"/>
      </w:rPr>
      <w:tblPr/>
      <w:tcPr>
        <w:tcBorders>
          <w:top w:space="0" w:sz="0" w:val="nil"/>
          <w:left w:space="0" w:sz="0" w:val="nil"/>
          <w:bottom w:space="0" w:sz="0" w:val="nil"/>
          <w:right w:space="0" w:sz="0" w:val="nil"/>
          <w:insideH w:space="0" w:sz="0" w:val="nil"/>
          <w:insideV w:space="0" w:sz="0" w:val="nil"/>
        </w:tcBorders>
        <w:shd w:color="auto" w:fill="b65608" w:themeFill="accent6" w:themeFillShade="000099" w:val="clear"/>
      </w:tcPr>
    </w:tblStylePr>
    <w:tblStylePr w:type="band1Vert">
      <w:tblPr/>
      <w:tcPr>
        <w:shd w:color="auto" w:fill="fbd4b4" w:themeFill="accent6" w:themeFillTint="000066" w:val="clear"/>
      </w:tcPr>
    </w:tblStylePr>
    <w:tblStylePr w:type="band1Horz">
      <w:tblPr/>
      <w:tcPr>
        <w:shd w:color="auto" w:fill="fbcaa2" w:themeFill="accent6" w:themeFillTint="00007F" w:val="clear"/>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color="auto" w:fill="e6e6e6" w:themeFill="text1" w:themeFillTint="000019" w:val="clear"/>
    </w:tcPr>
    <w:tblStylePr w:type="firstRow">
      <w:rPr>
        <w:b w:val="1"/>
        <w:bCs w:val="1"/>
        <w:color w:val="ffffff" w:themeColor="background1"/>
      </w:rPr>
      <w:tblPr/>
      <w:tcPr>
        <w:tcBorders>
          <w:bottom w:color="ffffff" w:space="0" w:sz="12" w:themeColor="background1" w:val="single"/>
        </w:tcBorders>
        <w:shd w:color="auto" w:fill="9e3a38" w:themeFill="accent2" w:themeFillShade="0000CC" w:val="clear"/>
      </w:tcPr>
    </w:tblStylePr>
    <w:tblStylePr w:type="lastRow">
      <w:rPr>
        <w:b w:val="1"/>
        <w:bCs w:val="1"/>
        <w:color w:val="9e3a38" w:themeColor="accent2" w:themeShade="0000CC"/>
      </w:rPr>
      <w:tblPr/>
      <w:tcPr>
        <w:tcBorders>
          <w:top w:color="000000" w:space="0" w:sz="12" w:themeColor="text1" w:val="single"/>
        </w:tcBorders>
        <w:shd w:color="auto" w:fill="ffffff" w:themeFill="background1" w:val="clear"/>
      </w:tcPr>
    </w:tblStylePr>
    <w:tblStylePr w:type="firstCol">
      <w:rPr>
        <w:b w:val="1"/>
        <w:bCs w:val="1"/>
      </w:rPr>
    </w:tblStylePr>
    <w:tblStylePr w:type="lastCol">
      <w:rPr>
        <w:b w:val="1"/>
        <w:bCs w:val="1"/>
      </w:rPr>
    </w:tblStylePr>
    <w:tblStylePr w:type="band1Vert">
      <w:tblPr/>
      <w:tcPr>
        <w:tcBorders>
          <w:top w:space="0" w:sz="0" w:val="nil"/>
          <w:left w:space="0" w:sz="0" w:val="nil"/>
          <w:bottom w:space="0" w:sz="0" w:val="nil"/>
          <w:right w:space="0" w:sz="0" w:val="nil"/>
          <w:insideH w:space="0" w:sz="0" w:val="nil"/>
          <w:insideV w:space="0" w:sz="0" w:val="nil"/>
        </w:tcBorders>
        <w:shd w:color="auto" w:fill="c0c0c0" w:themeFill="text1" w:themeFillTint="00003F" w:val="clear"/>
      </w:tcPr>
    </w:tblStylePr>
    <w:tblStylePr w:type="band1Horz">
      <w:tblPr/>
      <w:tcPr>
        <w:shd w:color="auto" w:fill="cccccc" w:themeFill="text1" w:themeFillTint="000033" w:val="clear"/>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color="auto" w:fill="edf2f8" w:themeFill="accent1" w:themeFillTint="000019" w:val="clear"/>
    </w:tcPr>
    <w:tblStylePr w:type="firstRow">
      <w:rPr>
        <w:b w:val="1"/>
        <w:bCs w:val="1"/>
        <w:color w:val="ffffff" w:themeColor="background1"/>
      </w:rPr>
      <w:tblPr/>
      <w:tcPr>
        <w:tcBorders>
          <w:bottom w:color="ffffff" w:space="0" w:sz="12" w:themeColor="background1" w:val="single"/>
        </w:tcBorders>
        <w:shd w:color="auto" w:fill="9e3a38" w:themeFill="accent2" w:themeFillShade="0000CC" w:val="clear"/>
      </w:tcPr>
    </w:tblStylePr>
    <w:tblStylePr w:type="lastRow">
      <w:rPr>
        <w:b w:val="1"/>
        <w:bCs w:val="1"/>
        <w:color w:val="9e3a38" w:themeColor="accent2" w:themeShade="0000CC"/>
      </w:rPr>
      <w:tblPr/>
      <w:tcPr>
        <w:tcBorders>
          <w:top w:color="000000" w:space="0" w:sz="12" w:themeColor="text1" w:val="single"/>
        </w:tcBorders>
        <w:shd w:color="auto" w:fill="ffffff" w:themeFill="background1" w:val="clear"/>
      </w:tcPr>
    </w:tblStylePr>
    <w:tblStylePr w:type="firstCol">
      <w:rPr>
        <w:b w:val="1"/>
        <w:bCs w:val="1"/>
      </w:rPr>
    </w:tblStylePr>
    <w:tblStylePr w:type="lastCol">
      <w:rPr>
        <w:b w:val="1"/>
        <w:bCs w:val="1"/>
      </w:rPr>
    </w:tblStylePr>
    <w:tblStylePr w:type="band1Vert">
      <w:tblPr/>
      <w:tcPr>
        <w:tcBorders>
          <w:top w:space="0" w:sz="0" w:val="nil"/>
          <w:left w:space="0" w:sz="0" w:val="nil"/>
          <w:bottom w:space="0" w:sz="0" w:val="nil"/>
          <w:right w:space="0" w:sz="0" w:val="nil"/>
          <w:insideH w:space="0" w:sz="0" w:val="nil"/>
          <w:insideV w:space="0" w:sz="0" w:val="nil"/>
        </w:tcBorders>
        <w:shd w:color="auto" w:fill="d3dfee" w:themeFill="accent1" w:themeFillTint="00003F" w:val="clear"/>
      </w:tcPr>
    </w:tblStylePr>
    <w:tblStylePr w:type="band1Horz">
      <w:tblPr/>
      <w:tcPr>
        <w:shd w:color="auto" w:fill="dbe5f1" w:themeFill="accent1" w:themeFillTint="000033" w:val="clear"/>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color="auto" w:fill="f8eded" w:themeFill="accent2" w:themeFillTint="000019" w:val="clear"/>
    </w:tcPr>
    <w:tblStylePr w:type="firstRow">
      <w:rPr>
        <w:b w:val="1"/>
        <w:bCs w:val="1"/>
        <w:color w:val="ffffff" w:themeColor="background1"/>
      </w:rPr>
      <w:tblPr/>
      <w:tcPr>
        <w:tcBorders>
          <w:bottom w:color="ffffff" w:space="0" w:sz="12" w:themeColor="background1" w:val="single"/>
        </w:tcBorders>
        <w:shd w:color="auto" w:fill="9e3a38" w:themeFill="accent2" w:themeFillShade="0000CC" w:val="clear"/>
      </w:tcPr>
    </w:tblStylePr>
    <w:tblStylePr w:type="lastRow">
      <w:rPr>
        <w:b w:val="1"/>
        <w:bCs w:val="1"/>
        <w:color w:val="9e3a38" w:themeColor="accent2" w:themeShade="0000CC"/>
      </w:rPr>
      <w:tblPr/>
      <w:tcPr>
        <w:tcBorders>
          <w:top w:color="000000" w:space="0" w:sz="12" w:themeColor="text1" w:val="single"/>
        </w:tcBorders>
        <w:shd w:color="auto" w:fill="ffffff" w:themeFill="background1" w:val="clear"/>
      </w:tcPr>
    </w:tblStylePr>
    <w:tblStylePr w:type="firstCol">
      <w:rPr>
        <w:b w:val="1"/>
        <w:bCs w:val="1"/>
      </w:rPr>
    </w:tblStylePr>
    <w:tblStylePr w:type="lastCol">
      <w:rPr>
        <w:b w:val="1"/>
        <w:bCs w:val="1"/>
      </w:rPr>
    </w:tblStylePr>
    <w:tblStylePr w:type="band1Vert">
      <w:tblPr/>
      <w:tcPr>
        <w:tcBorders>
          <w:top w:space="0" w:sz="0" w:val="nil"/>
          <w:left w:space="0" w:sz="0" w:val="nil"/>
          <w:bottom w:space="0" w:sz="0" w:val="nil"/>
          <w:right w:space="0" w:sz="0" w:val="nil"/>
          <w:insideH w:space="0" w:sz="0" w:val="nil"/>
          <w:insideV w:space="0" w:sz="0" w:val="nil"/>
        </w:tcBorders>
        <w:shd w:color="auto" w:fill="efd3d2" w:themeFill="accent2" w:themeFillTint="00003F" w:val="clear"/>
      </w:tcPr>
    </w:tblStylePr>
    <w:tblStylePr w:type="band1Horz">
      <w:tblPr/>
      <w:tcPr>
        <w:shd w:color="auto" w:fill="f2dbdb" w:themeFill="accent2" w:themeFillTint="000033" w:val="clear"/>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color="auto" w:fill="f5f8ee" w:themeFill="accent3" w:themeFillTint="000019" w:val="clear"/>
    </w:tcPr>
    <w:tblStylePr w:type="firstRow">
      <w:rPr>
        <w:b w:val="1"/>
        <w:bCs w:val="1"/>
        <w:color w:val="ffffff" w:themeColor="background1"/>
      </w:rPr>
      <w:tblPr/>
      <w:tcPr>
        <w:tcBorders>
          <w:bottom w:color="ffffff" w:space="0" w:sz="12" w:themeColor="background1" w:val="single"/>
        </w:tcBorders>
        <w:shd w:color="auto" w:fill="664e82" w:themeFill="accent4" w:themeFillShade="0000CC" w:val="clear"/>
      </w:tcPr>
    </w:tblStylePr>
    <w:tblStylePr w:type="lastRow">
      <w:rPr>
        <w:b w:val="1"/>
        <w:bCs w:val="1"/>
        <w:color w:val="664e82" w:themeColor="accent4" w:themeShade="0000CC"/>
      </w:rPr>
      <w:tblPr/>
      <w:tcPr>
        <w:tcBorders>
          <w:top w:color="000000" w:space="0" w:sz="12" w:themeColor="text1" w:val="single"/>
        </w:tcBorders>
        <w:shd w:color="auto" w:fill="ffffff" w:themeFill="background1" w:val="clear"/>
      </w:tcPr>
    </w:tblStylePr>
    <w:tblStylePr w:type="firstCol">
      <w:rPr>
        <w:b w:val="1"/>
        <w:bCs w:val="1"/>
      </w:rPr>
    </w:tblStylePr>
    <w:tblStylePr w:type="lastCol">
      <w:rPr>
        <w:b w:val="1"/>
        <w:bCs w:val="1"/>
      </w:rPr>
    </w:tblStylePr>
    <w:tblStylePr w:type="band1Vert">
      <w:tblPr/>
      <w:tcPr>
        <w:tcBorders>
          <w:top w:space="0" w:sz="0" w:val="nil"/>
          <w:left w:space="0" w:sz="0" w:val="nil"/>
          <w:bottom w:space="0" w:sz="0" w:val="nil"/>
          <w:right w:space="0" w:sz="0" w:val="nil"/>
          <w:insideH w:space="0" w:sz="0" w:val="nil"/>
          <w:insideV w:space="0" w:sz="0" w:val="nil"/>
        </w:tcBorders>
        <w:shd w:color="auto" w:fill="e6eed5" w:themeFill="accent3" w:themeFillTint="00003F" w:val="clear"/>
      </w:tcPr>
    </w:tblStylePr>
    <w:tblStylePr w:type="band1Horz">
      <w:tblPr/>
      <w:tcPr>
        <w:shd w:color="auto" w:fill="eaf1dd" w:themeFill="accent3" w:themeFillTint="000033" w:val="clear"/>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color="auto" w:fill="f2eff6" w:themeFill="accent4" w:themeFillTint="000019" w:val="clear"/>
    </w:tcPr>
    <w:tblStylePr w:type="firstRow">
      <w:rPr>
        <w:b w:val="1"/>
        <w:bCs w:val="1"/>
        <w:color w:val="ffffff" w:themeColor="background1"/>
      </w:rPr>
      <w:tblPr/>
      <w:tcPr>
        <w:tcBorders>
          <w:bottom w:color="ffffff" w:space="0" w:sz="12" w:themeColor="background1" w:val="single"/>
        </w:tcBorders>
        <w:shd w:color="auto" w:fill="7e9c40" w:themeFill="accent3" w:themeFillShade="0000CC" w:val="clear"/>
      </w:tcPr>
    </w:tblStylePr>
    <w:tblStylePr w:type="lastRow">
      <w:rPr>
        <w:b w:val="1"/>
        <w:bCs w:val="1"/>
        <w:color w:val="7e9c40" w:themeColor="accent3" w:themeShade="0000CC"/>
      </w:rPr>
      <w:tblPr/>
      <w:tcPr>
        <w:tcBorders>
          <w:top w:color="000000" w:space="0" w:sz="12" w:themeColor="text1" w:val="single"/>
        </w:tcBorders>
        <w:shd w:color="auto" w:fill="ffffff" w:themeFill="background1" w:val="clear"/>
      </w:tcPr>
    </w:tblStylePr>
    <w:tblStylePr w:type="firstCol">
      <w:rPr>
        <w:b w:val="1"/>
        <w:bCs w:val="1"/>
      </w:rPr>
    </w:tblStylePr>
    <w:tblStylePr w:type="lastCol">
      <w:rPr>
        <w:b w:val="1"/>
        <w:bCs w:val="1"/>
      </w:rPr>
    </w:tblStylePr>
    <w:tblStylePr w:type="band1Vert">
      <w:tblPr/>
      <w:tcPr>
        <w:tcBorders>
          <w:top w:space="0" w:sz="0" w:val="nil"/>
          <w:left w:space="0" w:sz="0" w:val="nil"/>
          <w:bottom w:space="0" w:sz="0" w:val="nil"/>
          <w:right w:space="0" w:sz="0" w:val="nil"/>
          <w:insideH w:space="0" w:sz="0" w:val="nil"/>
          <w:insideV w:space="0" w:sz="0" w:val="nil"/>
        </w:tcBorders>
        <w:shd w:color="auto" w:fill="dfd8e8" w:themeFill="accent4" w:themeFillTint="00003F" w:val="clear"/>
      </w:tcPr>
    </w:tblStylePr>
    <w:tblStylePr w:type="band1Horz">
      <w:tblPr/>
      <w:tcPr>
        <w:shd w:color="auto" w:fill="e5dfec" w:themeFill="accent4" w:themeFillTint="000033" w:val="clear"/>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color="auto" w:fill="edf6f9" w:themeFill="accent5" w:themeFillTint="000019" w:val="clear"/>
    </w:tcPr>
    <w:tblStylePr w:type="firstRow">
      <w:rPr>
        <w:b w:val="1"/>
        <w:bCs w:val="1"/>
        <w:color w:val="ffffff" w:themeColor="background1"/>
      </w:rPr>
      <w:tblPr/>
      <w:tcPr>
        <w:tcBorders>
          <w:bottom w:color="ffffff" w:space="0" w:sz="12" w:themeColor="background1" w:val="single"/>
        </w:tcBorders>
        <w:shd w:color="auto" w:fill="f2730a" w:themeFill="accent6" w:themeFillShade="0000CC" w:val="clear"/>
      </w:tcPr>
    </w:tblStylePr>
    <w:tblStylePr w:type="lastRow">
      <w:rPr>
        <w:b w:val="1"/>
        <w:bCs w:val="1"/>
        <w:color w:val="f2730a" w:themeColor="accent6" w:themeShade="0000CC"/>
      </w:rPr>
      <w:tblPr/>
      <w:tcPr>
        <w:tcBorders>
          <w:top w:color="000000" w:space="0" w:sz="12" w:themeColor="text1" w:val="single"/>
        </w:tcBorders>
        <w:shd w:color="auto" w:fill="ffffff" w:themeFill="background1" w:val="clear"/>
      </w:tcPr>
    </w:tblStylePr>
    <w:tblStylePr w:type="firstCol">
      <w:rPr>
        <w:b w:val="1"/>
        <w:bCs w:val="1"/>
      </w:rPr>
    </w:tblStylePr>
    <w:tblStylePr w:type="lastCol">
      <w:rPr>
        <w:b w:val="1"/>
        <w:bCs w:val="1"/>
      </w:rPr>
    </w:tblStylePr>
    <w:tblStylePr w:type="band1Vert">
      <w:tblPr/>
      <w:tcPr>
        <w:tcBorders>
          <w:top w:space="0" w:sz="0" w:val="nil"/>
          <w:left w:space="0" w:sz="0" w:val="nil"/>
          <w:bottom w:space="0" w:sz="0" w:val="nil"/>
          <w:right w:space="0" w:sz="0" w:val="nil"/>
          <w:insideH w:space="0" w:sz="0" w:val="nil"/>
          <w:insideV w:space="0" w:sz="0" w:val="nil"/>
        </w:tcBorders>
        <w:shd w:color="auto" w:fill="d2eaf1" w:themeFill="accent5" w:themeFillTint="00003F" w:val="clear"/>
      </w:tcPr>
    </w:tblStylePr>
    <w:tblStylePr w:type="band1Horz">
      <w:tblPr/>
      <w:tcPr>
        <w:shd w:color="auto" w:fill="daeef3" w:themeFill="accent5" w:themeFillTint="000033" w:val="clear"/>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color="auto" w:fill="fef4ec" w:themeFill="accent6" w:themeFillTint="000019" w:val="clear"/>
    </w:tcPr>
    <w:tblStylePr w:type="firstRow">
      <w:rPr>
        <w:b w:val="1"/>
        <w:bCs w:val="1"/>
        <w:color w:val="ffffff" w:themeColor="background1"/>
      </w:rPr>
      <w:tblPr/>
      <w:tcPr>
        <w:tcBorders>
          <w:bottom w:color="ffffff" w:space="0" w:sz="12" w:themeColor="background1" w:val="single"/>
        </w:tcBorders>
        <w:shd w:color="auto" w:fill="348da5" w:themeFill="accent5" w:themeFillShade="0000CC" w:val="clear"/>
      </w:tcPr>
    </w:tblStylePr>
    <w:tblStylePr w:type="lastRow">
      <w:rPr>
        <w:b w:val="1"/>
        <w:bCs w:val="1"/>
        <w:color w:val="348da5" w:themeColor="accent5" w:themeShade="0000CC"/>
      </w:rPr>
      <w:tblPr/>
      <w:tcPr>
        <w:tcBorders>
          <w:top w:color="000000" w:space="0" w:sz="12" w:themeColor="text1" w:val="single"/>
        </w:tcBorders>
        <w:shd w:color="auto" w:fill="ffffff" w:themeFill="background1" w:val="clear"/>
      </w:tcPr>
    </w:tblStylePr>
    <w:tblStylePr w:type="firstCol">
      <w:rPr>
        <w:b w:val="1"/>
        <w:bCs w:val="1"/>
      </w:rPr>
    </w:tblStylePr>
    <w:tblStylePr w:type="lastCol">
      <w:rPr>
        <w:b w:val="1"/>
        <w:bCs w:val="1"/>
      </w:rPr>
    </w:tblStylePr>
    <w:tblStylePr w:type="band1Vert">
      <w:tblPr/>
      <w:tcPr>
        <w:tcBorders>
          <w:top w:space="0" w:sz="0" w:val="nil"/>
          <w:left w:space="0" w:sz="0" w:val="nil"/>
          <w:bottom w:space="0" w:sz="0" w:val="nil"/>
          <w:right w:space="0" w:sz="0" w:val="nil"/>
          <w:insideH w:space="0" w:sz="0" w:val="nil"/>
          <w:insideV w:space="0" w:sz="0" w:val="nil"/>
        </w:tcBorders>
        <w:shd w:color="auto" w:fill="fde4d0" w:themeFill="accent6" w:themeFillTint="00003F" w:val="clear"/>
      </w:tcPr>
    </w:tblStylePr>
    <w:tblStylePr w:type="band1Horz">
      <w:tblPr/>
      <w:tcPr>
        <w:shd w:color="auto" w:fill="fde9d9" w:themeFill="accent6" w:themeFillTint="000033" w:val="clear"/>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color="ffffff" w:space="0" w:sz="4" w:themeColor="background1" w:val="single"/>
      </w:tblBorders>
    </w:tblPr>
    <w:tcPr>
      <w:shd w:color="auto" w:fill="cccccc" w:themeFill="text1" w:themeFillTint="000033" w:val="clear"/>
    </w:tcPr>
    <w:tblStylePr w:type="firstRow">
      <w:rPr>
        <w:b w:val="1"/>
        <w:bCs w:val="1"/>
      </w:rPr>
      <w:tblPr/>
      <w:tcPr>
        <w:shd w:color="auto" w:fill="999999" w:themeFill="text1" w:themeFillTint="000066" w:val="clear"/>
      </w:tcPr>
    </w:tblStylePr>
    <w:tblStylePr w:type="lastRow">
      <w:rPr>
        <w:b w:val="1"/>
        <w:bCs w:val="1"/>
        <w:color w:val="000000" w:themeColor="text1"/>
      </w:rPr>
      <w:tblPr/>
      <w:tcPr>
        <w:shd w:color="auto" w:fill="999999" w:themeFill="text1" w:themeFillTint="000066" w:val="clear"/>
      </w:tcPr>
    </w:tblStylePr>
    <w:tblStylePr w:type="firstCol">
      <w:rPr>
        <w:color w:val="ffffff" w:themeColor="background1"/>
      </w:rPr>
      <w:tblPr/>
      <w:tcPr>
        <w:shd w:color="auto" w:fill="000000" w:themeFill="text1" w:themeFillShade="0000BF" w:val="clear"/>
      </w:tcPr>
    </w:tblStylePr>
    <w:tblStylePr w:type="lastCol">
      <w:rPr>
        <w:color w:val="ffffff" w:themeColor="background1"/>
      </w:rPr>
      <w:tblPr/>
      <w:tcPr>
        <w:shd w:color="auto" w:fill="000000" w:themeFill="text1" w:themeFillShade="0000BF" w:val="clear"/>
      </w:tcPr>
    </w:tblStylePr>
    <w:tblStylePr w:type="band1Vert">
      <w:tblPr/>
      <w:tcPr>
        <w:shd w:color="auto" w:fill="808080" w:themeFill="text1" w:themeFillTint="00007F" w:val="clear"/>
      </w:tcPr>
    </w:tblStylePr>
    <w:tblStylePr w:type="band1Horz">
      <w:tblPr/>
      <w:tcPr>
        <w:shd w:color="auto" w:fill="808080" w:themeFill="text1" w:themeFillTint="00007F" w:val="clear"/>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color="ffffff" w:space="0" w:sz="4" w:themeColor="background1" w:val="single"/>
      </w:tblBorders>
    </w:tblPr>
    <w:tcPr>
      <w:shd w:color="auto" w:fill="dbe5f1" w:themeFill="accent1" w:themeFillTint="000033" w:val="clear"/>
    </w:tcPr>
    <w:tblStylePr w:type="firstRow">
      <w:rPr>
        <w:b w:val="1"/>
        <w:bCs w:val="1"/>
      </w:rPr>
      <w:tblPr/>
      <w:tcPr>
        <w:shd w:color="auto" w:fill="b8cce4" w:themeFill="accent1" w:themeFillTint="000066" w:val="clear"/>
      </w:tcPr>
    </w:tblStylePr>
    <w:tblStylePr w:type="lastRow">
      <w:rPr>
        <w:b w:val="1"/>
        <w:bCs w:val="1"/>
        <w:color w:val="000000" w:themeColor="text1"/>
      </w:rPr>
      <w:tblPr/>
      <w:tcPr>
        <w:shd w:color="auto" w:fill="b8cce4" w:themeFill="accent1" w:themeFillTint="000066" w:val="clear"/>
      </w:tcPr>
    </w:tblStylePr>
    <w:tblStylePr w:type="firstCol">
      <w:rPr>
        <w:color w:val="ffffff" w:themeColor="background1"/>
      </w:rPr>
      <w:tblPr/>
      <w:tcPr>
        <w:shd w:color="auto" w:fill="365f91" w:themeFill="accent1" w:themeFillShade="0000BF" w:val="clear"/>
      </w:tcPr>
    </w:tblStylePr>
    <w:tblStylePr w:type="lastCol">
      <w:rPr>
        <w:color w:val="ffffff" w:themeColor="background1"/>
      </w:rPr>
      <w:tblPr/>
      <w:tcPr>
        <w:shd w:color="auto" w:fill="365f91" w:themeFill="accent1" w:themeFillShade="0000BF" w:val="clear"/>
      </w:tcPr>
    </w:tblStylePr>
    <w:tblStylePr w:type="band1Vert">
      <w:tblPr/>
      <w:tcPr>
        <w:shd w:color="auto" w:fill="a7bfde" w:themeFill="accent1" w:themeFillTint="00007F" w:val="clear"/>
      </w:tcPr>
    </w:tblStylePr>
    <w:tblStylePr w:type="band1Horz">
      <w:tblPr/>
      <w:tcPr>
        <w:shd w:color="auto" w:fill="a7bfde" w:themeFill="accent1" w:themeFillTint="00007F" w:val="clear"/>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color="ffffff" w:space="0" w:sz="4" w:themeColor="background1" w:val="single"/>
      </w:tblBorders>
    </w:tblPr>
    <w:tcPr>
      <w:shd w:color="auto" w:fill="f2dbdb" w:themeFill="accent2" w:themeFillTint="000033" w:val="clear"/>
    </w:tcPr>
    <w:tblStylePr w:type="firstRow">
      <w:rPr>
        <w:b w:val="1"/>
        <w:bCs w:val="1"/>
      </w:rPr>
      <w:tblPr/>
      <w:tcPr>
        <w:shd w:color="auto" w:fill="e5b8b7" w:themeFill="accent2" w:themeFillTint="000066" w:val="clear"/>
      </w:tcPr>
    </w:tblStylePr>
    <w:tblStylePr w:type="lastRow">
      <w:rPr>
        <w:b w:val="1"/>
        <w:bCs w:val="1"/>
        <w:color w:val="000000" w:themeColor="text1"/>
      </w:rPr>
      <w:tblPr/>
      <w:tcPr>
        <w:shd w:color="auto" w:fill="e5b8b7" w:themeFill="accent2" w:themeFillTint="000066" w:val="clear"/>
      </w:tcPr>
    </w:tblStylePr>
    <w:tblStylePr w:type="firstCol">
      <w:rPr>
        <w:color w:val="ffffff" w:themeColor="background1"/>
      </w:rPr>
      <w:tblPr/>
      <w:tcPr>
        <w:shd w:color="auto" w:fill="943634" w:themeFill="accent2" w:themeFillShade="0000BF" w:val="clear"/>
      </w:tcPr>
    </w:tblStylePr>
    <w:tblStylePr w:type="lastCol">
      <w:rPr>
        <w:color w:val="ffffff" w:themeColor="background1"/>
      </w:rPr>
      <w:tblPr/>
      <w:tcPr>
        <w:shd w:color="auto" w:fill="943634" w:themeFill="accent2" w:themeFillShade="0000BF" w:val="clear"/>
      </w:tcPr>
    </w:tblStylePr>
    <w:tblStylePr w:type="band1Vert">
      <w:tblPr/>
      <w:tcPr>
        <w:shd w:color="auto" w:fill="dfa7a6" w:themeFill="accent2" w:themeFillTint="00007F" w:val="clear"/>
      </w:tcPr>
    </w:tblStylePr>
    <w:tblStylePr w:type="band1Horz">
      <w:tblPr/>
      <w:tcPr>
        <w:shd w:color="auto" w:fill="dfa7a6" w:themeFill="accent2" w:themeFillTint="00007F" w:val="clear"/>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color="ffffff" w:space="0" w:sz="4" w:themeColor="background1" w:val="single"/>
      </w:tblBorders>
    </w:tblPr>
    <w:tcPr>
      <w:shd w:color="auto" w:fill="eaf1dd" w:themeFill="accent3" w:themeFillTint="000033" w:val="clear"/>
    </w:tcPr>
    <w:tblStylePr w:type="firstRow">
      <w:rPr>
        <w:b w:val="1"/>
        <w:bCs w:val="1"/>
      </w:rPr>
      <w:tblPr/>
      <w:tcPr>
        <w:shd w:color="auto" w:fill="d6e3bc" w:themeFill="accent3" w:themeFillTint="000066" w:val="clear"/>
      </w:tcPr>
    </w:tblStylePr>
    <w:tblStylePr w:type="lastRow">
      <w:rPr>
        <w:b w:val="1"/>
        <w:bCs w:val="1"/>
        <w:color w:val="000000" w:themeColor="text1"/>
      </w:rPr>
      <w:tblPr/>
      <w:tcPr>
        <w:shd w:color="auto" w:fill="d6e3bc" w:themeFill="accent3" w:themeFillTint="000066" w:val="clear"/>
      </w:tcPr>
    </w:tblStylePr>
    <w:tblStylePr w:type="firstCol">
      <w:rPr>
        <w:color w:val="ffffff" w:themeColor="background1"/>
      </w:rPr>
      <w:tblPr/>
      <w:tcPr>
        <w:shd w:color="auto" w:fill="76923c" w:themeFill="accent3" w:themeFillShade="0000BF" w:val="clear"/>
      </w:tcPr>
    </w:tblStylePr>
    <w:tblStylePr w:type="lastCol">
      <w:rPr>
        <w:color w:val="ffffff" w:themeColor="background1"/>
      </w:rPr>
      <w:tblPr/>
      <w:tcPr>
        <w:shd w:color="auto" w:fill="76923c" w:themeFill="accent3" w:themeFillShade="0000BF" w:val="clear"/>
      </w:tcPr>
    </w:tblStylePr>
    <w:tblStylePr w:type="band1Vert">
      <w:tblPr/>
      <w:tcPr>
        <w:shd w:color="auto" w:fill="cdddac" w:themeFill="accent3" w:themeFillTint="00007F" w:val="clear"/>
      </w:tcPr>
    </w:tblStylePr>
    <w:tblStylePr w:type="band1Horz">
      <w:tblPr/>
      <w:tcPr>
        <w:shd w:color="auto" w:fill="cdddac" w:themeFill="accent3" w:themeFillTint="00007F" w:val="clear"/>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color="ffffff" w:space="0" w:sz="4" w:themeColor="background1" w:val="single"/>
      </w:tblBorders>
    </w:tblPr>
    <w:tcPr>
      <w:shd w:color="auto" w:fill="e5dfec" w:themeFill="accent4" w:themeFillTint="000033" w:val="clear"/>
    </w:tcPr>
    <w:tblStylePr w:type="firstRow">
      <w:rPr>
        <w:b w:val="1"/>
        <w:bCs w:val="1"/>
      </w:rPr>
      <w:tblPr/>
      <w:tcPr>
        <w:shd w:color="auto" w:fill="ccc0d9" w:themeFill="accent4" w:themeFillTint="000066" w:val="clear"/>
      </w:tcPr>
    </w:tblStylePr>
    <w:tblStylePr w:type="lastRow">
      <w:rPr>
        <w:b w:val="1"/>
        <w:bCs w:val="1"/>
        <w:color w:val="000000" w:themeColor="text1"/>
      </w:rPr>
      <w:tblPr/>
      <w:tcPr>
        <w:shd w:color="auto" w:fill="ccc0d9" w:themeFill="accent4" w:themeFillTint="000066" w:val="clear"/>
      </w:tcPr>
    </w:tblStylePr>
    <w:tblStylePr w:type="firstCol">
      <w:rPr>
        <w:color w:val="ffffff" w:themeColor="background1"/>
      </w:rPr>
      <w:tblPr/>
      <w:tcPr>
        <w:shd w:color="auto" w:fill="5f497a" w:themeFill="accent4" w:themeFillShade="0000BF" w:val="clear"/>
      </w:tcPr>
    </w:tblStylePr>
    <w:tblStylePr w:type="lastCol">
      <w:rPr>
        <w:color w:val="ffffff" w:themeColor="background1"/>
      </w:rPr>
      <w:tblPr/>
      <w:tcPr>
        <w:shd w:color="auto" w:fill="5f497a" w:themeFill="accent4" w:themeFillShade="0000BF" w:val="clear"/>
      </w:tcPr>
    </w:tblStylePr>
    <w:tblStylePr w:type="band1Vert">
      <w:tblPr/>
      <w:tcPr>
        <w:shd w:color="auto" w:fill="bfb1d0" w:themeFill="accent4" w:themeFillTint="00007F" w:val="clear"/>
      </w:tcPr>
    </w:tblStylePr>
    <w:tblStylePr w:type="band1Horz">
      <w:tblPr/>
      <w:tcPr>
        <w:shd w:color="auto" w:fill="bfb1d0" w:themeFill="accent4" w:themeFillTint="00007F" w:val="clear"/>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color="ffffff" w:space="0" w:sz="4" w:themeColor="background1" w:val="single"/>
      </w:tblBorders>
    </w:tblPr>
    <w:tcPr>
      <w:shd w:color="auto" w:fill="daeef3" w:themeFill="accent5" w:themeFillTint="000033" w:val="clear"/>
    </w:tcPr>
    <w:tblStylePr w:type="firstRow">
      <w:rPr>
        <w:b w:val="1"/>
        <w:bCs w:val="1"/>
      </w:rPr>
      <w:tblPr/>
      <w:tcPr>
        <w:shd w:color="auto" w:fill="b6dde8" w:themeFill="accent5" w:themeFillTint="000066" w:val="clear"/>
      </w:tcPr>
    </w:tblStylePr>
    <w:tblStylePr w:type="lastRow">
      <w:rPr>
        <w:b w:val="1"/>
        <w:bCs w:val="1"/>
        <w:color w:val="000000" w:themeColor="text1"/>
      </w:rPr>
      <w:tblPr/>
      <w:tcPr>
        <w:shd w:color="auto" w:fill="b6dde8" w:themeFill="accent5" w:themeFillTint="000066" w:val="clear"/>
      </w:tcPr>
    </w:tblStylePr>
    <w:tblStylePr w:type="firstCol">
      <w:rPr>
        <w:color w:val="ffffff" w:themeColor="background1"/>
      </w:rPr>
      <w:tblPr/>
      <w:tcPr>
        <w:shd w:color="auto" w:fill="31849b" w:themeFill="accent5" w:themeFillShade="0000BF" w:val="clear"/>
      </w:tcPr>
    </w:tblStylePr>
    <w:tblStylePr w:type="lastCol">
      <w:rPr>
        <w:color w:val="ffffff" w:themeColor="background1"/>
      </w:rPr>
      <w:tblPr/>
      <w:tcPr>
        <w:shd w:color="auto" w:fill="31849b" w:themeFill="accent5" w:themeFillShade="0000BF" w:val="clear"/>
      </w:tcPr>
    </w:tblStylePr>
    <w:tblStylePr w:type="band1Vert">
      <w:tblPr/>
      <w:tcPr>
        <w:shd w:color="auto" w:fill="a5d5e2" w:themeFill="accent5" w:themeFillTint="00007F" w:val="clear"/>
      </w:tcPr>
    </w:tblStylePr>
    <w:tblStylePr w:type="band1Horz">
      <w:tblPr/>
      <w:tcPr>
        <w:shd w:color="auto" w:fill="a5d5e2" w:themeFill="accent5" w:themeFillTint="00007F" w:val="clear"/>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color="ffffff" w:space="0" w:sz="4" w:themeColor="background1" w:val="single"/>
      </w:tblBorders>
    </w:tblPr>
    <w:tcPr>
      <w:shd w:color="auto" w:fill="fde9d9" w:themeFill="accent6" w:themeFillTint="000033" w:val="clear"/>
    </w:tcPr>
    <w:tblStylePr w:type="firstRow">
      <w:rPr>
        <w:b w:val="1"/>
        <w:bCs w:val="1"/>
      </w:rPr>
      <w:tblPr/>
      <w:tcPr>
        <w:shd w:color="auto" w:fill="fbd4b4" w:themeFill="accent6" w:themeFillTint="000066" w:val="clear"/>
      </w:tcPr>
    </w:tblStylePr>
    <w:tblStylePr w:type="lastRow">
      <w:rPr>
        <w:b w:val="1"/>
        <w:bCs w:val="1"/>
        <w:color w:val="000000" w:themeColor="text1"/>
      </w:rPr>
      <w:tblPr/>
      <w:tcPr>
        <w:shd w:color="auto" w:fill="fbd4b4" w:themeFill="accent6" w:themeFillTint="000066" w:val="clear"/>
      </w:tcPr>
    </w:tblStylePr>
    <w:tblStylePr w:type="firstCol">
      <w:rPr>
        <w:color w:val="ffffff" w:themeColor="background1"/>
      </w:rPr>
      <w:tblPr/>
      <w:tcPr>
        <w:shd w:color="auto" w:fill="e36c0a" w:themeFill="accent6" w:themeFillShade="0000BF" w:val="clear"/>
      </w:tcPr>
    </w:tblStylePr>
    <w:tblStylePr w:type="lastCol">
      <w:rPr>
        <w:color w:val="ffffff" w:themeColor="background1"/>
      </w:rPr>
      <w:tblPr/>
      <w:tcPr>
        <w:shd w:color="auto" w:fill="e36c0a" w:themeFill="accent6" w:themeFillShade="0000BF" w:val="clear"/>
      </w:tcPr>
    </w:tblStylePr>
    <w:tblStylePr w:type="band1Vert">
      <w:tblPr/>
      <w:tcPr>
        <w:shd w:color="auto" w:fill="fbcaa2" w:themeFill="accent6" w:themeFillTint="00007F" w:val="clear"/>
      </w:tcPr>
    </w:tblStylePr>
    <w:tblStylePr w:type="band1Horz">
      <w:tblPr/>
      <w:tcPr>
        <w:shd w:color="auto" w:fill="fbcaa2" w:themeFill="accent6" w:themeFillTint="00007F" w:val="clear"/>
      </w:tcPr>
    </w:tblStylePr>
  </w:style>
  <w:style w:type="paragraph" w:styleId="Subtitle">
    <w:name w:val="Subtitle"/>
    <w:basedOn w:val="Normal"/>
    <w:next w:val="Normal"/>
    <w:pPr/>
    <w:rPr>
      <w:rFonts w:ascii="Calibri" w:cs="Calibri" w:eastAsia="Calibri" w:hAnsi="Calibri"/>
      <w:i w:val="1"/>
      <w:iCs w:val="1"/>
      <w:color w:val="4f81bd"/>
      <w:sz w:val="24"/>
      <w:szCs w:val="24"/>
    </w:rPr>
  </w:style>
</w:styles>
</file>

<file path=word/_rels/document.xml.rels><?xml version="1.0" encoding="UTF-8" standalone="yes"?><Relationships xmlns="http://schemas.openxmlformats.org/package/2006/relationships"><Relationship Id="rId20" Type="http://schemas.openxmlformats.org/officeDocument/2006/relationships/hyperlink" Target="https://hampshirepolicejobs.co.uk/volunteering/police-support-volunteers/" TargetMode="External"/><Relationship Id="rId22" Type="http://schemas.openxmlformats.org/officeDocument/2006/relationships/hyperlink" Target="https://www.physio-pedia.com/Wheelchair_Skills_Training_-_Transfers" TargetMode="External"/><Relationship Id="rId21" Type="http://schemas.openxmlformats.org/officeDocument/2006/relationships/hyperlink" Target="https://hampshirepolicejobs.co.uk/volunteering/police-support-volunteers/" TargetMode="External"/><Relationship Id="rId24" Type="http://schemas.openxmlformats.org/officeDocument/2006/relationships/hyperlink" Target="https://peoplesafe.co.uk/blogs/13-tips-to-deal-with-drunken-individuals/" TargetMode="External"/><Relationship Id="rId23" Type="http://schemas.openxmlformats.org/officeDocument/2006/relationships/hyperlink" Target="https://www.physio-pedia.com/Wheelchair_Skills_Training_-_Transfers"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citizensadvice.org.uk/about-us/information/understanding-the-benefits-of-volunteering/" TargetMode="External"/><Relationship Id="rId26" Type="http://schemas.openxmlformats.org/officeDocument/2006/relationships/hyperlink" Target="https://iptt.co.uk/police-radio" TargetMode="External"/><Relationship Id="rId25" Type="http://schemas.openxmlformats.org/officeDocument/2006/relationships/hyperlink" Target="https://peoplesafe.co.uk/blogs/13-tips-to-deal-with-drunken-individuals/" TargetMode="External"/><Relationship Id="rId28" Type="http://schemas.openxmlformats.org/officeDocument/2006/relationships/hyperlink" Target="https://www.south-wales.police.uk/police-forces/south-wales-police/areas/careers/careers/volunteers-and-special-constables/police-support-volunteers/" TargetMode="External"/><Relationship Id="rId27" Type="http://schemas.openxmlformats.org/officeDocument/2006/relationships/hyperlink" Target="https://iptt.co.uk/police-radio" TargetMode="External"/><Relationship Id="rId5" Type="http://schemas.openxmlformats.org/officeDocument/2006/relationships/styles" Target="styles.xml"/><Relationship Id="rId6" Type="http://schemas.openxmlformats.org/officeDocument/2006/relationships/customXml" Target="../customXML/item1.xml"/><Relationship Id="rId29" Type="http://schemas.openxmlformats.org/officeDocument/2006/relationships/hyperlink" Target="https://www.south-wales.police.uk/police-forces/south-wales-police/areas/careers/careers/volunteers-and-special-constables/police-support-volunteers/" TargetMode="External"/><Relationship Id="rId7" Type="http://schemas.openxmlformats.org/officeDocument/2006/relationships/image" Target="media/image1.jpg"/><Relationship Id="rId8" Type="http://schemas.openxmlformats.org/officeDocument/2006/relationships/hyperlink" Target="https://www.citizensadvice.org.uk/about-us/information/understanding-the-benefits-of-volunteering/" TargetMode="External"/><Relationship Id="rId31" Type="http://schemas.openxmlformats.org/officeDocument/2006/relationships/hyperlink" Target="https://www.south-wales.police.uk/police-forces/south-wales-police/areas/careers/careers/volunteers-and-special-constables/police-support-volunteers-useful-information/" TargetMode="External"/><Relationship Id="rId30" Type="http://schemas.openxmlformats.org/officeDocument/2006/relationships/hyperlink" Target="https://www.south-wales.police.uk/police-forces/south-wales-police/areas/careers/careers/volunteers-and-special-constables/police-support-volunteers-useful-information/" TargetMode="External"/><Relationship Id="rId11" Type="http://schemas.openxmlformats.org/officeDocument/2006/relationships/hyperlink" Target="https://www.college.police.uk/guidance/vulnerability-related-risks/communication" TargetMode="External"/><Relationship Id="rId33" Type="http://schemas.openxmlformats.org/officeDocument/2006/relationships/hyperlink" Target="https://www.sjacymru.org.uk/en/page/swansea-help-point" TargetMode="External"/><Relationship Id="rId10" Type="http://schemas.openxmlformats.org/officeDocument/2006/relationships/hyperlink" Target="https://www.college.police.uk/guidance/vulnerability-related-risks/communication" TargetMode="External"/><Relationship Id="rId32" Type="http://schemas.openxmlformats.org/officeDocument/2006/relationships/hyperlink" Target="https://www.sjacymru.org.uk/en/page/swansea-help-point" TargetMode="External"/><Relationship Id="rId13" Type="http://schemas.openxmlformats.org/officeDocument/2006/relationships/hyperlink" Target="https://www.college.police.uk/guidance/effective-supervision/communicating-effectively" TargetMode="External"/><Relationship Id="rId35" Type="http://schemas.openxmlformats.org/officeDocument/2006/relationships/hyperlink" Target="https://www.sja.org.uk/first-aid-advice/alcohol-poisoning/" TargetMode="External"/><Relationship Id="rId12" Type="http://schemas.openxmlformats.org/officeDocument/2006/relationships/hyperlink" Target="https://www.college.police.uk/guidance/effective-supervision/communicating-effectively" TargetMode="External"/><Relationship Id="rId34" Type="http://schemas.openxmlformats.org/officeDocument/2006/relationships/hyperlink" Target="https://www.sja.org.uk/first-aid-advice/alcohol-poisoning/" TargetMode="External"/><Relationship Id="rId15" Type="http://schemas.openxmlformats.org/officeDocument/2006/relationships/hyperlink" Target="https://www.college.police.uk/guidance/conducting-effective-investigations/making-good-decisions" TargetMode="External"/><Relationship Id="rId37" Type="http://schemas.openxmlformats.org/officeDocument/2006/relationships/hyperlink" Target="https://www.sja.org.uk/first-aid-advice/drink-spiking/" TargetMode="External"/><Relationship Id="rId14" Type="http://schemas.openxmlformats.org/officeDocument/2006/relationships/hyperlink" Target="https://www.college.police.uk/guidance/conducting-effective-investigations/making-good-decisions" TargetMode="External"/><Relationship Id="rId36" Type="http://schemas.openxmlformats.org/officeDocument/2006/relationships/hyperlink" Target="https://www.sja.org.uk/first-aid-advice/drink-spiking/" TargetMode="External"/><Relationship Id="rId17" Type="http://schemas.openxmlformats.org/officeDocument/2006/relationships/hyperlink" Target="https://www.college.police.uk/ethics/code-of-ethics/guidance" TargetMode="External"/><Relationship Id="rId16" Type="http://schemas.openxmlformats.org/officeDocument/2006/relationships/hyperlink" Target="https://www.college.police.uk/ethics/code-of-ethics/guidance" TargetMode="External"/><Relationship Id="rId19" Type="http://schemas.openxmlformats.org/officeDocument/2006/relationships/hyperlink" Target="https://www.college.police.uk/career-learning/competency-and-values-framework/values" TargetMode="External"/><Relationship Id="rId18" Type="http://schemas.openxmlformats.org/officeDocument/2006/relationships/hyperlink" Target="https://www.college.police.uk/career-learning/competency-and-values-framework/values"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wLh992VKPGfI2CKuUZu3oLACPkA==">CgMxLjAyDmguaHFzNDNjZzY1YTM0OAByITFxcEFsWVg1QW1xUENrLWRWbDRyVWp5SW1OMEtEUEtrcg==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2025-06-28T09:21:00Z</dcterms:created>
  <dc:creator>python-docx</dc:creator>
</cp:coreProperties>
</file>