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74332" w14:textId="77777777" w:rsidR="00D02190" w:rsidRDefault="00D02190" w:rsidP="00D02190">
      <w:pPr>
        <w:spacing w:line="360" w:lineRule="auto"/>
        <w:jc w:val="center"/>
        <w:rPr>
          <w:rFonts w:ascii="Calibri" w:eastAsia="Calibri" w:hAnsi="Calibri" w:cs="Calibri"/>
        </w:rPr>
      </w:pPr>
      <w:bookmarkStart w:id="0" w:name="_Hlk96455450"/>
      <w:bookmarkEnd w:id="0"/>
      <w:r>
        <w:rPr>
          <w:noProof/>
        </w:rPr>
        <w:drawing>
          <wp:inline distT="0" distB="0" distL="0" distR="0" wp14:anchorId="4B1A4752" wp14:editId="4A2EF453">
            <wp:extent cx="3619500" cy="1428750"/>
            <wp:effectExtent l="0" t="0" r="0" b="0"/>
            <wp:docPr id="153563943" name="Picture 1535639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63943" name="Picture 153563943"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19500" cy="1428750"/>
                    </a:xfrm>
                    <a:prstGeom prst="rect">
                      <a:avLst/>
                    </a:prstGeom>
                  </pic:spPr>
                </pic:pic>
              </a:graphicData>
            </a:graphic>
          </wp:inline>
        </w:drawing>
      </w:r>
    </w:p>
    <w:p w14:paraId="10998C17" w14:textId="77777777" w:rsidR="00D02190" w:rsidRDefault="00D02190" w:rsidP="00D02190">
      <w:pPr>
        <w:spacing w:line="360" w:lineRule="auto"/>
        <w:jc w:val="center"/>
        <w:rPr>
          <w:rFonts w:ascii="Calibri" w:eastAsia="Calibri" w:hAnsi="Calibri" w:cs="Calibri"/>
        </w:rPr>
      </w:pPr>
    </w:p>
    <w:p w14:paraId="6DA012CD" w14:textId="77777777" w:rsidR="00D02190" w:rsidRPr="00D42884" w:rsidRDefault="00D02190" w:rsidP="00D02190">
      <w:pPr>
        <w:spacing w:line="360" w:lineRule="auto"/>
        <w:jc w:val="center"/>
        <w:rPr>
          <w:rFonts w:ascii="Arial" w:eastAsia="Arial" w:hAnsi="Arial" w:cs="Arial"/>
          <w:sz w:val="24"/>
          <w:szCs w:val="24"/>
        </w:rPr>
      </w:pPr>
      <w:r w:rsidRPr="00D42884">
        <w:rPr>
          <w:rFonts w:ascii="Arial" w:eastAsia="Arial" w:hAnsi="Arial" w:cs="Arial"/>
          <w:b/>
          <w:bCs/>
          <w:sz w:val="24"/>
          <w:szCs w:val="24"/>
          <w:u w:val="single"/>
          <w:lang w:val="en-US"/>
        </w:rPr>
        <w:t xml:space="preserve">Name: </w:t>
      </w:r>
      <w:r w:rsidRPr="00D42884">
        <w:rPr>
          <w:rFonts w:ascii="Arial" w:eastAsia="Arial" w:hAnsi="Arial" w:cs="Arial"/>
          <w:sz w:val="24"/>
          <w:szCs w:val="24"/>
          <w:lang w:val="en-US"/>
        </w:rPr>
        <w:t>Matthew Moore</w:t>
      </w:r>
    </w:p>
    <w:p w14:paraId="30FE2CC2" w14:textId="77777777" w:rsidR="00D02190" w:rsidRPr="00D42884" w:rsidRDefault="00D02190" w:rsidP="00D02190">
      <w:pPr>
        <w:spacing w:line="360" w:lineRule="auto"/>
        <w:jc w:val="center"/>
        <w:rPr>
          <w:rFonts w:ascii="Arial" w:eastAsia="Arial" w:hAnsi="Arial" w:cs="Arial"/>
          <w:sz w:val="24"/>
          <w:szCs w:val="24"/>
        </w:rPr>
      </w:pPr>
    </w:p>
    <w:p w14:paraId="2207EE76" w14:textId="77777777" w:rsidR="00D02190" w:rsidRPr="00D42884" w:rsidRDefault="00D02190" w:rsidP="00D02190">
      <w:pPr>
        <w:spacing w:line="360" w:lineRule="auto"/>
        <w:jc w:val="center"/>
        <w:rPr>
          <w:rFonts w:ascii="Arial" w:eastAsia="Arial" w:hAnsi="Arial" w:cs="Arial"/>
          <w:sz w:val="24"/>
          <w:szCs w:val="24"/>
        </w:rPr>
      </w:pPr>
      <w:r w:rsidRPr="00D42884">
        <w:rPr>
          <w:rFonts w:ascii="Arial" w:eastAsia="Arial" w:hAnsi="Arial" w:cs="Arial"/>
          <w:b/>
          <w:bCs/>
          <w:sz w:val="24"/>
          <w:szCs w:val="24"/>
          <w:u w:val="single"/>
          <w:lang w:val="en-US"/>
        </w:rPr>
        <w:t xml:space="preserve">Student Number: </w:t>
      </w:r>
      <w:r w:rsidRPr="00D42884">
        <w:rPr>
          <w:rFonts w:ascii="Arial" w:eastAsia="Arial" w:hAnsi="Arial" w:cs="Arial"/>
          <w:sz w:val="24"/>
          <w:szCs w:val="24"/>
          <w:lang w:val="en-US"/>
        </w:rPr>
        <w:t>1911169</w:t>
      </w:r>
    </w:p>
    <w:p w14:paraId="2553F27F" w14:textId="77777777" w:rsidR="00D02190" w:rsidRPr="00D42884" w:rsidRDefault="00D02190" w:rsidP="00D02190">
      <w:pPr>
        <w:spacing w:line="360" w:lineRule="auto"/>
        <w:jc w:val="center"/>
        <w:rPr>
          <w:rFonts w:ascii="Arial" w:eastAsia="Arial" w:hAnsi="Arial" w:cs="Arial"/>
          <w:sz w:val="24"/>
          <w:szCs w:val="24"/>
        </w:rPr>
      </w:pPr>
    </w:p>
    <w:p w14:paraId="208AAC82" w14:textId="77777777" w:rsidR="00D02190" w:rsidRPr="00D42884" w:rsidRDefault="00D02190" w:rsidP="00D02190">
      <w:pPr>
        <w:spacing w:line="360" w:lineRule="auto"/>
        <w:jc w:val="center"/>
        <w:rPr>
          <w:rFonts w:ascii="Arial" w:eastAsia="Arial" w:hAnsi="Arial" w:cs="Arial"/>
          <w:sz w:val="24"/>
          <w:szCs w:val="24"/>
        </w:rPr>
      </w:pPr>
      <w:r w:rsidRPr="00D42884">
        <w:rPr>
          <w:rFonts w:ascii="Arial" w:eastAsia="Arial" w:hAnsi="Arial" w:cs="Arial"/>
          <w:b/>
          <w:bCs/>
          <w:sz w:val="24"/>
          <w:szCs w:val="24"/>
          <w:u w:val="single"/>
          <w:lang w:val="en-US"/>
        </w:rPr>
        <w:t xml:space="preserve">Course: </w:t>
      </w:r>
      <w:r w:rsidRPr="00D42884">
        <w:rPr>
          <w:rFonts w:ascii="Arial" w:eastAsia="Arial" w:hAnsi="Arial" w:cs="Arial"/>
          <w:sz w:val="24"/>
          <w:szCs w:val="24"/>
          <w:lang w:val="en-US"/>
        </w:rPr>
        <w:t>HND Quantity Surveying (Higher Apprenticeship)</w:t>
      </w:r>
    </w:p>
    <w:p w14:paraId="0308BDD0" w14:textId="77777777" w:rsidR="00D02190" w:rsidRPr="00D42884" w:rsidRDefault="00D02190" w:rsidP="00D02190">
      <w:pPr>
        <w:spacing w:line="360" w:lineRule="auto"/>
        <w:jc w:val="center"/>
        <w:rPr>
          <w:rFonts w:ascii="Arial" w:eastAsia="Arial" w:hAnsi="Arial" w:cs="Arial"/>
          <w:sz w:val="24"/>
          <w:szCs w:val="24"/>
          <w:lang w:val="en-US"/>
        </w:rPr>
      </w:pPr>
    </w:p>
    <w:p w14:paraId="01668C17" w14:textId="7B35AFA0" w:rsidR="00D02190" w:rsidRPr="00D42884" w:rsidRDefault="00D02190" w:rsidP="00D02190">
      <w:pPr>
        <w:spacing w:line="360" w:lineRule="auto"/>
        <w:jc w:val="center"/>
        <w:rPr>
          <w:rFonts w:ascii="Arial" w:eastAsia="Arial" w:hAnsi="Arial" w:cs="Arial"/>
          <w:sz w:val="24"/>
          <w:szCs w:val="24"/>
          <w:lang w:val="en-US"/>
        </w:rPr>
      </w:pPr>
      <w:r w:rsidRPr="00D42884">
        <w:rPr>
          <w:rFonts w:ascii="Arial" w:eastAsia="Arial" w:hAnsi="Arial" w:cs="Arial"/>
          <w:b/>
          <w:bCs/>
          <w:sz w:val="24"/>
          <w:szCs w:val="24"/>
          <w:u w:val="single"/>
          <w:lang w:val="en-US"/>
        </w:rPr>
        <w:t xml:space="preserve">Module: </w:t>
      </w:r>
      <w:r w:rsidRPr="00D42884">
        <w:rPr>
          <w:rFonts w:ascii="Arial" w:eastAsia="Arial" w:hAnsi="Arial" w:cs="Arial"/>
          <w:sz w:val="24"/>
          <w:szCs w:val="24"/>
          <w:lang w:val="en-US"/>
        </w:rPr>
        <w:t xml:space="preserve"> </w:t>
      </w:r>
      <w:r>
        <w:rPr>
          <w:rFonts w:ascii="Arial" w:eastAsia="Arial" w:hAnsi="Arial" w:cs="Arial"/>
          <w:sz w:val="24"/>
          <w:szCs w:val="24"/>
          <w:lang w:val="en-US"/>
        </w:rPr>
        <w:t xml:space="preserve">Self-Development, Professional </w:t>
      </w:r>
      <w:r w:rsidR="004547B1">
        <w:rPr>
          <w:rFonts w:ascii="Arial" w:eastAsia="Arial" w:hAnsi="Arial" w:cs="Arial"/>
          <w:sz w:val="24"/>
          <w:szCs w:val="24"/>
          <w:lang w:val="en-US"/>
        </w:rPr>
        <w:t>Practice,</w:t>
      </w:r>
      <w:r>
        <w:rPr>
          <w:rFonts w:ascii="Arial" w:eastAsia="Arial" w:hAnsi="Arial" w:cs="Arial"/>
          <w:sz w:val="24"/>
          <w:szCs w:val="24"/>
          <w:lang w:val="en-US"/>
        </w:rPr>
        <w:t xml:space="preserve"> and the Management of Construction Personnel </w:t>
      </w:r>
    </w:p>
    <w:p w14:paraId="5618F253" w14:textId="77777777" w:rsidR="00D02190" w:rsidRPr="00D42884" w:rsidRDefault="00D02190" w:rsidP="00D02190">
      <w:pPr>
        <w:spacing w:line="360" w:lineRule="auto"/>
        <w:jc w:val="center"/>
        <w:rPr>
          <w:rFonts w:ascii="Arial" w:eastAsia="Arial" w:hAnsi="Arial" w:cs="Arial"/>
          <w:sz w:val="24"/>
          <w:szCs w:val="24"/>
          <w:lang w:val="en-US"/>
        </w:rPr>
      </w:pPr>
      <w:r w:rsidRPr="00D42884">
        <w:rPr>
          <w:rFonts w:ascii="Arial" w:eastAsia="Arial" w:hAnsi="Arial" w:cs="Arial"/>
          <w:sz w:val="24"/>
          <w:szCs w:val="24"/>
          <w:lang w:val="en-US"/>
        </w:rPr>
        <w:t xml:space="preserve"> </w:t>
      </w:r>
    </w:p>
    <w:p w14:paraId="16152BD2" w14:textId="05A62C2C" w:rsidR="00D02190" w:rsidRPr="00D42884" w:rsidRDefault="00D02190" w:rsidP="00D02190">
      <w:pPr>
        <w:spacing w:line="360" w:lineRule="auto"/>
        <w:jc w:val="center"/>
        <w:rPr>
          <w:rFonts w:ascii="Arial" w:eastAsia="Arial" w:hAnsi="Arial" w:cs="Arial"/>
          <w:sz w:val="24"/>
          <w:szCs w:val="24"/>
        </w:rPr>
      </w:pPr>
      <w:r w:rsidRPr="00D42884">
        <w:rPr>
          <w:rFonts w:ascii="Arial" w:eastAsia="Arial" w:hAnsi="Arial" w:cs="Arial"/>
          <w:b/>
          <w:bCs/>
          <w:sz w:val="24"/>
          <w:szCs w:val="24"/>
          <w:u w:val="single"/>
          <w:lang w:val="en-US"/>
        </w:rPr>
        <w:t>Assignment Title:</w:t>
      </w:r>
      <w:r w:rsidRPr="00D42884">
        <w:rPr>
          <w:rFonts w:ascii="Arial" w:eastAsia="Arial" w:hAnsi="Arial" w:cs="Arial"/>
          <w:sz w:val="24"/>
          <w:szCs w:val="24"/>
          <w:lang w:val="en-US"/>
        </w:rPr>
        <w:t xml:space="preserve"> </w:t>
      </w:r>
      <w:r>
        <w:rPr>
          <w:rFonts w:ascii="Arial" w:eastAsia="Arial" w:hAnsi="Arial" w:cs="Arial"/>
          <w:sz w:val="24"/>
          <w:szCs w:val="24"/>
          <w:lang w:val="en-US"/>
        </w:rPr>
        <w:t xml:space="preserve">The role of the professional within the Construction Industry </w:t>
      </w:r>
      <w:r w:rsidRPr="00D42884">
        <w:rPr>
          <w:rFonts w:ascii="Arial" w:eastAsia="Arial" w:hAnsi="Arial" w:cs="Arial"/>
          <w:sz w:val="24"/>
          <w:szCs w:val="24"/>
          <w:lang w:val="en-US"/>
        </w:rPr>
        <w:t xml:space="preserve"> </w:t>
      </w:r>
    </w:p>
    <w:p w14:paraId="453EDD92" w14:textId="77777777" w:rsidR="00D02190" w:rsidRPr="00D42884" w:rsidRDefault="00D02190" w:rsidP="00D02190">
      <w:pPr>
        <w:spacing w:line="360" w:lineRule="auto"/>
        <w:jc w:val="center"/>
        <w:rPr>
          <w:rFonts w:ascii="Arial" w:eastAsia="Arial" w:hAnsi="Arial" w:cs="Arial"/>
          <w:sz w:val="24"/>
          <w:szCs w:val="24"/>
        </w:rPr>
      </w:pPr>
    </w:p>
    <w:p w14:paraId="17C7126B" w14:textId="00165AD1" w:rsidR="00D02190" w:rsidRDefault="00D02190" w:rsidP="00D02190">
      <w:pPr>
        <w:spacing w:line="360" w:lineRule="auto"/>
        <w:jc w:val="center"/>
        <w:rPr>
          <w:rFonts w:ascii="Arial" w:eastAsia="Arial" w:hAnsi="Arial" w:cs="Arial"/>
          <w:sz w:val="24"/>
          <w:szCs w:val="24"/>
          <w:lang w:val="en-US"/>
        </w:rPr>
      </w:pPr>
      <w:r w:rsidRPr="00D42884">
        <w:rPr>
          <w:rFonts w:ascii="Arial" w:eastAsia="Arial" w:hAnsi="Arial" w:cs="Arial"/>
          <w:b/>
          <w:bCs/>
          <w:sz w:val="24"/>
          <w:szCs w:val="24"/>
          <w:u w:val="single"/>
          <w:lang w:val="en-US"/>
        </w:rPr>
        <w:t>Lecturer:</w:t>
      </w:r>
      <w:r w:rsidRPr="00D42884">
        <w:rPr>
          <w:rFonts w:ascii="Arial" w:eastAsia="Arial" w:hAnsi="Arial" w:cs="Arial"/>
          <w:sz w:val="24"/>
          <w:szCs w:val="24"/>
          <w:lang w:val="en-US"/>
        </w:rPr>
        <w:t xml:space="preserve"> </w:t>
      </w:r>
      <w:r>
        <w:rPr>
          <w:rFonts w:ascii="Arial" w:eastAsia="Arial" w:hAnsi="Arial" w:cs="Arial"/>
          <w:sz w:val="24"/>
          <w:szCs w:val="24"/>
          <w:lang w:val="en-US"/>
        </w:rPr>
        <w:t>Rachel Cook</w:t>
      </w:r>
    </w:p>
    <w:p w14:paraId="74A6A26B" w14:textId="37B1E04E" w:rsidR="00D02190" w:rsidRDefault="00D02190" w:rsidP="00D02190">
      <w:pPr>
        <w:spacing w:line="360" w:lineRule="auto"/>
        <w:jc w:val="center"/>
        <w:rPr>
          <w:rFonts w:ascii="Arial" w:eastAsia="Arial" w:hAnsi="Arial" w:cs="Arial"/>
          <w:sz w:val="24"/>
          <w:szCs w:val="24"/>
          <w:lang w:val="en-US"/>
        </w:rPr>
      </w:pPr>
    </w:p>
    <w:p w14:paraId="3DF6D426" w14:textId="4135780B" w:rsidR="00D02190" w:rsidRDefault="00D02190" w:rsidP="00D02190">
      <w:pPr>
        <w:spacing w:line="360" w:lineRule="auto"/>
        <w:jc w:val="center"/>
        <w:rPr>
          <w:rFonts w:ascii="Arial" w:eastAsia="Arial" w:hAnsi="Arial" w:cs="Arial"/>
          <w:sz w:val="24"/>
          <w:szCs w:val="24"/>
          <w:lang w:val="en-US"/>
        </w:rPr>
      </w:pPr>
    </w:p>
    <w:p w14:paraId="3B4B075A" w14:textId="4865DADE" w:rsidR="00D02190" w:rsidRDefault="00D02190" w:rsidP="00D02190">
      <w:pPr>
        <w:spacing w:line="360" w:lineRule="auto"/>
        <w:jc w:val="center"/>
        <w:rPr>
          <w:rFonts w:ascii="Arial" w:eastAsia="Arial" w:hAnsi="Arial" w:cs="Arial"/>
          <w:sz w:val="24"/>
          <w:szCs w:val="24"/>
          <w:lang w:val="en-US"/>
        </w:rPr>
      </w:pPr>
    </w:p>
    <w:p w14:paraId="068A41F5" w14:textId="0110F62D" w:rsidR="00D02190" w:rsidRDefault="00D02190" w:rsidP="00D02190">
      <w:pPr>
        <w:spacing w:line="360" w:lineRule="auto"/>
        <w:jc w:val="center"/>
        <w:rPr>
          <w:rFonts w:ascii="Arial" w:eastAsia="Arial" w:hAnsi="Arial" w:cs="Arial"/>
          <w:sz w:val="24"/>
          <w:szCs w:val="24"/>
          <w:lang w:val="en-US"/>
        </w:rPr>
      </w:pPr>
    </w:p>
    <w:p w14:paraId="02C0C93C" w14:textId="38F4AEB5" w:rsidR="00D02190" w:rsidRDefault="00D02190" w:rsidP="00D02190">
      <w:pPr>
        <w:spacing w:line="360" w:lineRule="auto"/>
        <w:jc w:val="center"/>
        <w:rPr>
          <w:rFonts w:ascii="Arial" w:eastAsia="Arial" w:hAnsi="Arial" w:cs="Arial"/>
          <w:sz w:val="24"/>
          <w:szCs w:val="24"/>
          <w:lang w:val="en-US"/>
        </w:rPr>
      </w:pPr>
    </w:p>
    <w:p w14:paraId="1DDF25AA" w14:textId="14B4B610" w:rsidR="00D02190" w:rsidRDefault="00D02190" w:rsidP="00D02190">
      <w:pPr>
        <w:spacing w:line="360" w:lineRule="auto"/>
        <w:jc w:val="center"/>
        <w:rPr>
          <w:rFonts w:ascii="Arial" w:eastAsia="Arial" w:hAnsi="Arial" w:cs="Arial"/>
          <w:sz w:val="24"/>
          <w:szCs w:val="24"/>
          <w:lang w:val="en-US"/>
        </w:rPr>
      </w:pPr>
    </w:p>
    <w:p w14:paraId="45363691" w14:textId="77777777" w:rsidR="003E4E9F" w:rsidRDefault="003E4E9F" w:rsidP="00D02190">
      <w:pPr>
        <w:spacing w:line="360" w:lineRule="auto"/>
        <w:rPr>
          <w:rFonts w:ascii="Arial" w:eastAsia="Arial" w:hAnsi="Arial" w:cs="Arial"/>
          <w:sz w:val="24"/>
          <w:szCs w:val="24"/>
          <w:lang w:val="en-US"/>
        </w:rPr>
      </w:pPr>
    </w:p>
    <w:p w14:paraId="6A0A1B1A" w14:textId="7EFB6FE4" w:rsidR="002652B4" w:rsidRDefault="002652B4" w:rsidP="00D02190">
      <w:pPr>
        <w:spacing w:line="360" w:lineRule="auto"/>
        <w:rPr>
          <w:rFonts w:ascii="Arial" w:eastAsia="Arial" w:hAnsi="Arial" w:cs="Arial"/>
          <w:color w:val="002060"/>
          <w:sz w:val="24"/>
          <w:szCs w:val="24"/>
          <w:u w:val="single"/>
          <w:lang w:val="en-US"/>
        </w:rPr>
      </w:pPr>
      <w:r>
        <w:rPr>
          <w:rFonts w:ascii="Arial" w:eastAsia="Arial" w:hAnsi="Arial" w:cs="Arial"/>
          <w:color w:val="002060"/>
          <w:sz w:val="24"/>
          <w:szCs w:val="24"/>
          <w:u w:val="single"/>
          <w:lang w:val="en-US"/>
        </w:rPr>
        <w:lastRenderedPageBreak/>
        <w:t xml:space="preserve">Contents Page </w:t>
      </w:r>
    </w:p>
    <w:p w14:paraId="7DE50B18" w14:textId="2C2EF1BA" w:rsidR="002652B4" w:rsidRDefault="002652B4" w:rsidP="002652B4">
      <w:pPr>
        <w:tabs>
          <w:tab w:val="right" w:pos="9026"/>
        </w:tabs>
        <w:spacing w:line="360" w:lineRule="auto"/>
        <w:rPr>
          <w:rFonts w:ascii="Arial" w:eastAsia="Arial" w:hAnsi="Arial" w:cs="Arial"/>
          <w:sz w:val="24"/>
          <w:szCs w:val="24"/>
          <w:lang w:val="en-US"/>
        </w:rPr>
      </w:pPr>
      <w:r>
        <w:rPr>
          <w:rFonts w:ascii="Arial" w:eastAsia="Arial" w:hAnsi="Arial" w:cs="Arial"/>
          <w:sz w:val="24"/>
          <w:szCs w:val="24"/>
          <w:lang w:val="en-US"/>
        </w:rPr>
        <w:t>Cover Page</w:t>
      </w:r>
      <w:r>
        <w:rPr>
          <w:rFonts w:ascii="Arial" w:eastAsia="Arial" w:hAnsi="Arial" w:cs="Arial"/>
          <w:sz w:val="24"/>
          <w:szCs w:val="24"/>
          <w:lang w:val="en-US"/>
        </w:rPr>
        <w:tab/>
        <w:t>1</w:t>
      </w:r>
    </w:p>
    <w:p w14:paraId="6E81513A" w14:textId="2C5CA4DD" w:rsidR="002652B4" w:rsidRDefault="002652B4" w:rsidP="002652B4">
      <w:pPr>
        <w:tabs>
          <w:tab w:val="right" w:pos="9026"/>
        </w:tabs>
        <w:spacing w:line="360" w:lineRule="auto"/>
        <w:rPr>
          <w:rFonts w:ascii="Arial" w:eastAsia="Arial" w:hAnsi="Arial" w:cs="Arial"/>
          <w:sz w:val="24"/>
          <w:szCs w:val="24"/>
          <w:lang w:val="en-US"/>
        </w:rPr>
      </w:pPr>
      <w:r>
        <w:rPr>
          <w:rFonts w:ascii="Arial" w:eastAsia="Arial" w:hAnsi="Arial" w:cs="Arial"/>
          <w:sz w:val="24"/>
          <w:szCs w:val="24"/>
          <w:lang w:val="en-US"/>
        </w:rPr>
        <w:t>Contents Page</w:t>
      </w:r>
      <w:r>
        <w:rPr>
          <w:rFonts w:ascii="Arial" w:eastAsia="Arial" w:hAnsi="Arial" w:cs="Arial"/>
          <w:sz w:val="24"/>
          <w:szCs w:val="24"/>
          <w:lang w:val="en-US"/>
        </w:rPr>
        <w:tab/>
        <w:t>2</w:t>
      </w:r>
    </w:p>
    <w:p w14:paraId="0F0088F9" w14:textId="5F8A15B8" w:rsidR="002652B4" w:rsidRPr="002652B4" w:rsidRDefault="002652B4" w:rsidP="002652B4">
      <w:pPr>
        <w:tabs>
          <w:tab w:val="right" w:pos="9026"/>
        </w:tabs>
        <w:spacing w:line="360" w:lineRule="auto"/>
        <w:rPr>
          <w:rFonts w:ascii="Arial" w:eastAsia="Arial" w:hAnsi="Arial" w:cs="Arial"/>
          <w:sz w:val="24"/>
          <w:szCs w:val="24"/>
          <w:lang w:val="en-US"/>
        </w:rPr>
      </w:pPr>
      <w:r>
        <w:rPr>
          <w:rFonts w:ascii="Arial" w:eastAsia="Arial" w:hAnsi="Arial" w:cs="Arial"/>
          <w:sz w:val="24"/>
          <w:szCs w:val="24"/>
          <w:lang w:val="en-US"/>
        </w:rPr>
        <w:t>Introduction</w:t>
      </w:r>
      <w:r>
        <w:rPr>
          <w:rFonts w:ascii="Arial" w:eastAsia="Arial" w:hAnsi="Arial" w:cs="Arial"/>
          <w:sz w:val="24"/>
          <w:szCs w:val="24"/>
          <w:lang w:val="en-US"/>
        </w:rPr>
        <w:tab/>
        <w:t>3</w:t>
      </w:r>
    </w:p>
    <w:p w14:paraId="635FD06C" w14:textId="64375BB2" w:rsidR="002652B4" w:rsidRDefault="002652B4" w:rsidP="002652B4">
      <w:pPr>
        <w:tabs>
          <w:tab w:val="right" w:pos="9026"/>
        </w:tabs>
        <w:spacing w:line="360" w:lineRule="auto"/>
        <w:rPr>
          <w:rFonts w:ascii="Arial" w:eastAsia="Arial" w:hAnsi="Arial" w:cs="Arial"/>
          <w:sz w:val="24"/>
          <w:szCs w:val="24"/>
          <w:lang w:val="en-US"/>
        </w:rPr>
      </w:pPr>
      <w:r w:rsidRPr="002652B4">
        <w:rPr>
          <w:rFonts w:ascii="Arial" w:eastAsia="Arial" w:hAnsi="Arial" w:cs="Arial"/>
          <w:sz w:val="24"/>
          <w:szCs w:val="24"/>
          <w:lang w:val="en-US"/>
        </w:rPr>
        <w:t>Professionalism and Ethics</w:t>
      </w:r>
      <w:r>
        <w:rPr>
          <w:rFonts w:ascii="Arial" w:eastAsia="Arial" w:hAnsi="Arial" w:cs="Arial"/>
          <w:sz w:val="24"/>
          <w:szCs w:val="24"/>
          <w:lang w:val="en-US"/>
        </w:rPr>
        <w:tab/>
        <w:t>3</w:t>
      </w:r>
    </w:p>
    <w:p w14:paraId="4D284CDE" w14:textId="1D2BB5BD" w:rsidR="002652B4" w:rsidRPr="002652B4" w:rsidRDefault="002652B4" w:rsidP="002652B4">
      <w:pPr>
        <w:tabs>
          <w:tab w:val="right" w:pos="9026"/>
        </w:tabs>
        <w:spacing w:line="360" w:lineRule="auto"/>
        <w:rPr>
          <w:rFonts w:ascii="Arial" w:eastAsia="Arial" w:hAnsi="Arial" w:cs="Arial"/>
          <w:sz w:val="24"/>
          <w:szCs w:val="24"/>
          <w:lang w:val="en-US"/>
        </w:rPr>
      </w:pPr>
      <w:r>
        <w:rPr>
          <w:rFonts w:ascii="Arial" w:eastAsia="Arial" w:hAnsi="Arial" w:cs="Arial"/>
          <w:sz w:val="24"/>
          <w:szCs w:val="24"/>
          <w:lang w:val="en-US"/>
        </w:rPr>
        <w:t>Professional Development</w:t>
      </w:r>
      <w:r>
        <w:rPr>
          <w:rFonts w:ascii="Arial" w:eastAsia="Arial" w:hAnsi="Arial" w:cs="Arial"/>
          <w:sz w:val="24"/>
          <w:szCs w:val="24"/>
          <w:lang w:val="en-US"/>
        </w:rPr>
        <w:tab/>
        <w:t>6</w:t>
      </w:r>
    </w:p>
    <w:p w14:paraId="5C16FEF4" w14:textId="196F48C2" w:rsidR="002652B4" w:rsidRPr="002652B4" w:rsidRDefault="002652B4" w:rsidP="002652B4">
      <w:pPr>
        <w:tabs>
          <w:tab w:val="right" w:pos="9026"/>
        </w:tabs>
        <w:spacing w:line="360" w:lineRule="auto"/>
        <w:rPr>
          <w:rFonts w:ascii="Arial" w:eastAsia="Arial" w:hAnsi="Arial" w:cs="Arial"/>
          <w:sz w:val="24"/>
          <w:szCs w:val="24"/>
          <w:lang w:val="en-US"/>
        </w:rPr>
      </w:pPr>
      <w:r w:rsidRPr="002652B4">
        <w:rPr>
          <w:rFonts w:ascii="Arial" w:eastAsia="Arial" w:hAnsi="Arial" w:cs="Arial"/>
          <w:sz w:val="24"/>
          <w:szCs w:val="24"/>
          <w:lang w:val="en-US"/>
        </w:rPr>
        <w:t>Leadership</w:t>
      </w:r>
      <w:r>
        <w:rPr>
          <w:rFonts w:ascii="Arial" w:eastAsia="Arial" w:hAnsi="Arial" w:cs="Arial"/>
          <w:sz w:val="24"/>
          <w:szCs w:val="24"/>
          <w:lang w:val="en-US"/>
        </w:rPr>
        <w:tab/>
        <w:t>11</w:t>
      </w:r>
    </w:p>
    <w:p w14:paraId="2B4DCC0D" w14:textId="502BCB2D" w:rsidR="009D4B0B" w:rsidRDefault="002652B4" w:rsidP="009D4B0B">
      <w:pPr>
        <w:tabs>
          <w:tab w:val="right" w:pos="9026"/>
        </w:tabs>
        <w:spacing w:line="360" w:lineRule="auto"/>
        <w:rPr>
          <w:rFonts w:ascii="Arial" w:eastAsia="Arial" w:hAnsi="Arial" w:cs="Arial"/>
          <w:sz w:val="24"/>
          <w:szCs w:val="24"/>
          <w:lang w:val="en-US"/>
        </w:rPr>
      </w:pPr>
      <w:r w:rsidRPr="002652B4">
        <w:rPr>
          <w:rFonts w:ascii="Arial" w:eastAsia="Arial" w:hAnsi="Arial" w:cs="Arial"/>
          <w:sz w:val="24"/>
          <w:szCs w:val="24"/>
          <w:lang w:val="en-US"/>
        </w:rPr>
        <w:t>Teamwork</w:t>
      </w:r>
      <w:r w:rsidR="009D4B0B">
        <w:rPr>
          <w:rFonts w:ascii="Arial" w:eastAsia="Arial" w:hAnsi="Arial" w:cs="Arial"/>
          <w:sz w:val="24"/>
          <w:szCs w:val="24"/>
          <w:lang w:val="en-US"/>
        </w:rPr>
        <w:tab/>
        <w:t>15</w:t>
      </w:r>
    </w:p>
    <w:p w14:paraId="1AB2D83F" w14:textId="3CFE775C" w:rsidR="002652B4" w:rsidRPr="002652B4" w:rsidRDefault="009D4B0B" w:rsidP="002652B4">
      <w:pPr>
        <w:tabs>
          <w:tab w:val="right" w:pos="9026"/>
        </w:tabs>
        <w:spacing w:line="360" w:lineRule="auto"/>
        <w:rPr>
          <w:rFonts w:ascii="Arial" w:eastAsia="Arial" w:hAnsi="Arial" w:cs="Arial"/>
          <w:sz w:val="24"/>
          <w:szCs w:val="24"/>
          <w:lang w:val="en-US"/>
        </w:rPr>
      </w:pPr>
      <w:r>
        <w:rPr>
          <w:rFonts w:ascii="Arial" w:eastAsia="Arial" w:hAnsi="Arial" w:cs="Arial"/>
          <w:sz w:val="24"/>
          <w:szCs w:val="24"/>
          <w:lang w:val="en-US"/>
        </w:rPr>
        <w:t>Conclusion</w:t>
      </w:r>
      <w:r w:rsidR="002652B4">
        <w:rPr>
          <w:rFonts w:ascii="Arial" w:eastAsia="Arial" w:hAnsi="Arial" w:cs="Arial"/>
          <w:sz w:val="24"/>
          <w:szCs w:val="24"/>
          <w:lang w:val="en-US"/>
        </w:rPr>
        <w:tab/>
        <w:t>15</w:t>
      </w:r>
    </w:p>
    <w:p w14:paraId="66808981" w14:textId="38DEF502" w:rsidR="002652B4" w:rsidRPr="002652B4" w:rsidRDefault="002652B4" w:rsidP="002652B4">
      <w:pPr>
        <w:tabs>
          <w:tab w:val="right" w:pos="9026"/>
        </w:tabs>
        <w:spacing w:line="360" w:lineRule="auto"/>
        <w:rPr>
          <w:rFonts w:ascii="Arial" w:eastAsia="Arial" w:hAnsi="Arial" w:cs="Arial"/>
          <w:sz w:val="24"/>
          <w:szCs w:val="24"/>
          <w:lang w:val="en-US"/>
        </w:rPr>
      </w:pPr>
      <w:r w:rsidRPr="002652B4">
        <w:rPr>
          <w:rFonts w:ascii="Arial" w:eastAsia="Arial" w:hAnsi="Arial" w:cs="Arial"/>
          <w:sz w:val="24"/>
          <w:szCs w:val="24"/>
          <w:lang w:val="en-US"/>
        </w:rPr>
        <w:t>Reference List</w:t>
      </w:r>
      <w:r>
        <w:rPr>
          <w:rFonts w:ascii="Arial" w:eastAsia="Arial" w:hAnsi="Arial" w:cs="Arial"/>
          <w:sz w:val="24"/>
          <w:szCs w:val="24"/>
          <w:lang w:val="en-US"/>
        </w:rPr>
        <w:tab/>
        <w:t>16</w:t>
      </w:r>
    </w:p>
    <w:p w14:paraId="547509C9" w14:textId="77777777" w:rsidR="002652B4" w:rsidRDefault="002652B4" w:rsidP="00D02190">
      <w:pPr>
        <w:spacing w:line="360" w:lineRule="auto"/>
        <w:rPr>
          <w:rFonts w:ascii="Arial" w:eastAsia="Arial" w:hAnsi="Arial" w:cs="Arial"/>
          <w:color w:val="002060"/>
          <w:sz w:val="24"/>
          <w:szCs w:val="24"/>
          <w:u w:val="single"/>
          <w:lang w:val="en-US"/>
        </w:rPr>
      </w:pPr>
    </w:p>
    <w:p w14:paraId="49CF6AD5" w14:textId="77777777" w:rsidR="002652B4" w:rsidRDefault="002652B4" w:rsidP="00D02190">
      <w:pPr>
        <w:spacing w:line="360" w:lineRule="auto"/>
        <w:rPr>
          <w:rFonts w:ascii="Arial" w:eastAsia="Arial" w:hAnsi="Arial" w:cs="Arial"/>
          <w:color w:val="002060"/>
          <w:sz w:val="24"/>
          <w:szCs w:val="24"/>
          <w:u w:val="single"/>
          <w:lang w:val="en-US"/>
        </w:rPr>
      </w:pPr>
    </w:p>
    <w:p w14:paraId="4DD21D10" w14:textId="77777777" w:rsidR="002652B4" w:rsidRDefault="002652B4" w:rsidP="00D02190">
      <w:pPr>
        <w:spacing w:line="360" w:lineRule="auto"/>
        <w:rPr>
          <w:rFonts w:ascii="Arial" w:eastAsia="Arial" w:hAnsi="Arial" w:cs="Arial"/>
          <w:color w:val="002060"/>
          <w:sz w:val="24"/>
          <w:szCs w:val="24"/>
          <w:u w:val="single"/>
          <w:lang w:val="en-US"/>
        </w:rPr>
      </w:pPr>
    </w:p>
    <w:p w14:paraId="10237811" w14:textId="77777777" w:rsidR="002652B4" w:rsidRDefault="002652B4" w:rsidP="00D02190">
      <w:pPr>
        <w:spacing w:line="360" w:lineRule="auto"/>
        <w:rPr>
          <w:rFonts w:ascii="Arial" w:eastAsia="Arial" w:hAnsi="Arial" w:cs="Arial"/>
          <w:color w:val="002060"/>
          <w:sz w:val="24"/>
          <w:szCs w:val="24"/>
          <w:u w:val="single"/>
          <w:lang w:val="en-US"/>
        </w:rPr>
      </w:pPr>
    </w:p>
    <w:p w14:paraId="1721ABD7" w14:textId="77777777" w:rsidR="002652B4" w:rsidRDefault="002652B4" w:rsidP="00D02190">
      <w:pPr>
        <w:spacing w:line="360" w:lineRule="auto"/>
        <w:rPr>
          <w:rFonts w:ascii="Arial" w:eastAsia="Arial" w:hAnsi="Arial" w:cs="Arial"/>
          <w:color w:val="002060"/>
          <w:sz w:val="24"/>
          <w:szCs w:val="24"/>
          <w:u w:val="single"/>
          <w:lang w:val="en-US"/>
        </w:rPr>
      </w:pPr>
    </w:p>
    <w:p w14:paraId="4360159F" w14:textId="77777777" w:rsidR="002652B4" w:rsidRDefault="002652B4" w:rsidP="00D02190">
      <w:pPr>
        <w:spacing w:line="360" w:lineRule="auto"/>
        <w:rPr>
          <w:rFonts w:ascii="Arial" w:eastAsia="Arial" w:hAnsi="Arial" w:cs="Arial"/>
          <w:color w:val="002060"/>
          <w:sz w:val="24"/>
          <w:szCs w:val="24"/>
          <w:u w:val="single"/>
          <w:lang w:val="en-US"/>
        </w:rPr>
      </w:pPr>
    </w:p>
    <w:p w14:paraId="6BDC7E2F" w14:textId="77777777" w:rsidR="002652B4" w:rsidRDefault="002652B4" w:rsidP="00D02190">
      <w:pPr>
        <w:spacing w:line="360" w:lineRule="auto"/>
        <w:rPr>
          <w:rFonts w:ascii="Arial" w:eastAsia="Arial" w:hAnsi="Arial" w:cs="Arial"/>
          <w:color w:val="002060"/>
          <w:sz w:val="24"/>
          <w:szCs w:val="24"/>
          <w:u w:val="single"/>
          <w:lang w:val="en-US"/>
        </w:rPr>
      </w:pPr>
    </w:p>
    <w:p w14:paraId="64E1913A" w14:textId="77777777" w:rsidR="002652B4" w:rsidRDefault="002652B4" w:rsidP="00D02190">
      <w:pPr>
        <w:spacing w:line="360" w:lineRule="auto"/>
        <w:rPr>
          <w:rFonts w:ascii="Arial" w:eastAsia="Arial" w:hAnsi="Arial" w:cs="Arial"/>
          <w:color w:val="002060"/>
          <w:sz w:val="24"/>
          <w:szCs w:val="24"/>
          <w:u w:val="single"/>
          <w:lang w:val="en-US"/>
        </w:rPr>
      </w:pPr>
    </w:p>
    <w:p w14:paraId="137836DC" w14:textId="77777777" w:rsidR="002652B4" w:rsidRDefault="002652B4" w:rsidP="00D02190">
      <w:pPr>
        <w:spacing w:line="360" w:lineRule="auto"/>
        <w:rPr>
          <w:rFonts w:ascii="Arial" w:eastAsia="Arial" w:hAnsi="Arial" w:cs="Arial"/>
          <w:color w:val="002060"/>
          <w:sz w:val="24"/>
          <w:szCs w:val="24"/>
          <w:u w:val="single"/>
          <w:lang w:val="en-US"/>
        </w:rPr>
      </w:pPr>
    </w:p>
    <w:p w14:paraId="157AFE0C" w14:textId="77777777" w:rsidR="002652B4" w:rsidRDefault="002652B4" w:rsidP="00D02190">
      <w:pPr>
        <w:spacing w:line="360" w:lineRule="auto"/>
        <w:rPr>
          <w:rFonts w:ascii="Arial" w:eastAsia="Arial" w:hAnsi="Arial" w:cs="Arial"/>
          <w:color w:val="002060"/>
          <w:sz w:val="24"/>
          <w:szCs w:val="24"/>
          <w:u w:val="single"/>
          <w:lang w:val="en-US"/>
        </w:rPr>
      </w:pPr>
    </w:p>
    <w:p w14:paraId="46C96D3A" w14:textId="77777777" w:rsidR="002652B4" w:rsidRDefault="002652B4" w:rsidP="00D02190">
      <w:pPr>
        <w:spacing w:line="360" w:lineRule="auto"/>
        <w:rPr>
          <w:rFonts w:ascii="Arial" w:eastAsia="Arial" w:hAnsi="Arial" w:cs="Arial"/>
          <w:color w:val="002060"/>
          <w:sz w:val="24"/>
          <w:szCs w:val="24"/>
          <w:u w:val="single"/>
          <w:lang w:val="en-US"/>
        </w:rPr>
      </w:pPr>
    </w:p>
    <w:p w14:paraId="43A53638" w14:textId="77777777" w:rsidR="002652B4" w:rsidRDefault="002652B4" w:rsidP="00D02190">
      <w:pPr>
        <w:spacing w:line="360" w:lineRule="auto"/>
        <w:rPr>
          <w:rFonts w:ascii="Arial" w:eastAsia="Arial" w:hAnsi="Arial" w:cs="Arial"/>
          <w:color w:val="002060"/>
          <w:sz w:val="24"/>
          <w:szCs w:val="24"/>
          <w:u w:val="single"/>
          <w:lang w:val="en-US"/>
        </w:rPr>
      </w:pPr>
    </w:p>
    <w:p w14:paraId="778974C5" w14:textId="77777777" w:rsidR="002652B4" w:rsidRDefault="002652B4" w:rsidP="00D02190">
      <w:pPr>
        <w:spacing w:line="360" w:lineRule="auto"/>
        <w:rPr>
          <w:rFonts w:ascii="Arial" w:eastAsia="Arial" w:hAnsi="Arial" w:cs="Arial"/>
          <w:color w:val="002060"/>
          <w:sz w:val="24"/>
          <w:szCs w:val="24"/>
          <w:u w:val="single"/>
          <w:lang w:val="en-US"/>
        </w:rPr>
      </w:pPr>
    </w:p>
    <w:p w14:paraId="7BB430BB" w14:textId="77777777" w:rsidR="002652B4" w:rsidRDefault="002652B4" w:rsidP="00D02190">
      <w:pPr>
        <w:spacing w:line="360" w:lineRule="auto"/>
        <w:rPr>
          <w:rFonts w:ascii="Arial" w:eastAsia="Arial" w:hAnsi="Arial" w:cs="Arial"/>
          <w:color w:val="002060"/>
          <w:sz w:val="24"/>
          <w:szCs w:val="24"/>
          <w:u w:val="single"/>
          <w:lang w:val="en-US"/>
        </w:rPr>
      </w:pPr>
    </w:p>
    <w:p w14:paraId="2D92D354" w14:textId="4CA89DA2" w:rsidR="00D02190" w:rsidRDefault="004547B1" w:rsidP="00D02190">
      <w:pPr>
        <w:spacing w:line="360" w:lineRule="auto"/>
        <w:rPr>
          <w:rFonts w:ascii="Arial" w:eastAsia="Arial" w:hAnsi="Arial" w:cs="Arial"/>
          <w:color w:val="002060"/>
          <w:sz w:val="24"/>
          <w:szCs w:val="24"/>
          <w:u w:val="single"/>
          <w:lang w:val="en-US"/>
        </w:rPr>
      </w:pPr>
      <w:r>
        <w:rPr>
          <w:rFonts w:ascii="Arial" w:eastAsia="Arial" w:hAnsi="Arial" w:cs="Arial"/>
          <w:color w:val="002060"/>
          <w:sz w:val="24"/>
          <w:szCs w:val="24"/>
          <w:u w:val="single"/>
          <w:lang w:val="en-US"/>
        </w:rPr>
        <w:lastRenderedPageBreak/>
        <w:t>Introduction</w:t>
      </w:r>
    </w:p>
    <w:p w14:paraId="2A09D4FA" w14:textId="4B4AEDE3" w:rsidR="00547410" w:rsidRDefault="0043186C" w:rsidP="00D02190">
      <w:pPr>
        <w:spacing w:line="360" w:lineRule="auto"/>
        <w:rPr>
          <w:rFonts w:ascii="Arial" w:eastAsia="Arial" w:hAnsi="Arial" w:cs="Arial"/>
          <w:i/>
          <w:iCs/>
          <w:sz w:val="24"/>
          <w:szCs w:val="24"/>
          <w:lang w:val="en-US"/>
        </w:rPr>
      </w:pPr>
      <w:r>
        <w:rPr>
          <w:rFonts w:ascii="Arial" w:eastAsia="Arial" w:hAnsi="Arial" w:cs="Arial"/>
          <w:sz w:val="24"/>
          <w:szCs w:val="24"/>
          <w:lang w:val="en-US"/>
        </w:rPr>
        <w:t xml:space="preserve">In an article about the Grenfell Tower disaster, </w:t>
      </w:r>
      <w:sdt>
        <w:sdtPr>
          <w:rPr>
            <w:rFonts w:ascii="Arial" w:eastAsia="Arial" w:hAnsi="Arial" w:cs="Arial"/>
            <w:sz w:val="24"/>
            <w:szCs w:val="24"/>
            <w:lang w:val="en-US"/>
          </w:rPr>
          <w:id w:val="-2141801244"/>
          <w:citation/>
        </w:sdtPr>
        <w:sdtContent>
          <w:r>
            <w:rPr>
              <w:rFonts w:ascii="Arial" w:eastAsia="Arial" w:hAnsi="Arial" w:cs="Arial"/>
              <w:sz w:val="24"/>
              <w:szCs w:val="24"/>
              <w:lang w:val="en-US"/>
            </w:rPr>
            <w:fldChar w:fldCharType="begin"/>
          </w:r>
          <w:r>
            <w:rPr>
              <w:rFonts w:ascii="Arial" w:eastAsia="Arial" w:hAnsi="Arial" w:cs="Arial"/>
              <w:sz w:val="24"/>
              <w:szCs w:val="24"/>
            </w:rPr>
            <w:instrText xml:space="preserve"> CITATION Hay17 \l 2057 </w:instrText>
          </w:r>
          <w:r>
            <w:rPr>
              <w:rFonts w:ascii="Arial" w:eastAsia="Arial" w:hAnsi="Arial" w:cs="Arial"/>
              <w:sz w:val="24"/>
              <w:szCs w:val="24"/>
              <w:lang w:val="en-US"/>
            </w:rPr>
            <w:fldChar w:fldCharType="separate"/>
          </w:r>
          <w:r w:rsidRPr="0043186C">
            <w:rPr>
              <w:rFonts w:ascii="Arial" w:eastAsia="Arial" w:hAnsi="Arial" w:cs="Arial"/>
              <w:noProof/>
              <w:sz w:val="24"/>
              <w:szCs w:val="24"/>
            </w:rPr>
            <w:t>(Hayes, 2017)</w:t>
          </w:r>
          <w:r>
            <w:rPr>
              <w:rFonts w:ascii="Arial" w:eastAsia="Arial" w:hAnsi="Arial" w:cs="Arial"/>
              <w:sz w:val="24"/>
              <w:szCs w:val="24"/>
              <w:lang w:val="en-US"/>
            </w:rPr>
            <w:fldChar w:fldCharType="end"/>
          </w:r>
        </w:sdtContent>
      </w:sdt>
      <w:r>
        <w:rPr>
          <w:rFonts w:ascii="Arial" w:eastAsia="Arial" w:hAnsi="Arial" w:cs="Arial"/>
          <w:sz w:val="24"/>
          <w:szCs w:val="24"/>
          <w:lang w:val="en-US"/>
        </w:rPr>
        <w:t xml:space="preserve"> states. </w:t>
      </w:r>
      <w:r w:rsidR="00547410">
        <w:rPr>
          <w:rFonts w:ascii="Arial" w:eastAsia="Arial" w:hAnsi="Arial" w:cs="Arial"/>
          <w:i/>
          <w:iCs/>
          <w:sz w:val="24"/>
          <w:szCs w:val="24"/>
          <w:lang w:val="en-US"/>
        </w:rPr>
        <w:t xml:space="preserve">“All constructors of buildings have a duty to those in and around them to provide a safe structure. To help </w:t>
      </w:r>
      <w:r>
        <w:rPr>
          <w:rFonts w:ascii="Arial" w:eastAsia="Arial" w:hAnsi="Arial" w:cs="Arial"/>
          <w:i/>
          <w:iCs/>
          <w:sz w:val="24"/>
          <w:szCs w:val="24"/>
          <w:lang w:val="en-US"/>
        </w:rPr>
        <w:t>achieve</w:t>
      </w:r>
      <w:r w:rsidR="00547410">
        <w:rPr>
          <w:rFonts w:ascii="Arial" w:eastAsia="Arial" w:hAnsi="Arial" w:cs="Arial"/>
          <w:i/>
          <w:iCs/>
          <w:sz w:val="24"/>
          <w:szCs w:val="24"/>
          <w:lang w:val="en-US"/>
        </w:rPr>
        <w:t xml:space="preserve"> this, building regulations are designed to ensure buildings are safe, amongst other things. If the constructors were </w:t>
      </w:r>
      <w:r>
        <w:rPr>
          <w:rFonts w:ascii="Arial" w:eastAsia="Arial" w:hAnsi="Arial" w:cs="Arial"/>
          <w:i/>
          <w:iCs/>
          <w:sz w:val="24"/>
          <w:szCs w:val="24"/>
          <w:lang w:val="en-US"/>
        </w:rPr>
        <w:t>warned</w:t>
      </w:r>
      <w:r w:rsidR="00547410">
        <w:rPr>
          <w:rFonts w:ascii="Arial" w:eastAsia="Arial" w:hAnsi="Arial" w:cs="Arial"/>
          <w:i/>
          <w:iCs/>
          <w:sz w:val="24"/>
          <w:szCs w:val="24"/>
          <w:lang w:val="en-US"/>
        </w:rPr>
        <w:t xml:space="preserve"> against the using the combustible cladding, they knew that it was a </w:t>
      </w:r>
      <w:r>
        <w:rPr>
          <w:rFonts w:ascii="Arial" w:eastAsia="Arial" w:hAnsi="Arial" w:cs="Arial"/>
          <w:i/>
          <w:iCs/>
          <w:sz w:val="24"/>
          <w:szCs w:val="24"/>
          <w:lang w:val="en-US"/>
        </w:rPr>
        <w:t>danger</w:t>
      </w:r>
      <w:r w:rsidR="00547410">
        <w:rPr>
          <w:rFonts w:ascii="Arial" w:eastAsia="Arial" w:hAnsi="Arial" w:cs="Arial"/>
          <w:i/>
          <w:iCs/>
          <w:sz w:val="24"/>
          <w:szCs w:val="24"/>
          <w:lang w:val="en-US"/>
        </w:rPr>
        <w:t xml:space="preserve"> and would go against their duty of providing a safe building. </w:t>
      </w:r>
    </w:p>
    <w:p w14:paraId="3844AA11" w14:textId="19A4A374" w:rsidR="00547410" w:rsidRPr="00547410" w:rsidRDefault="00547410" w:rsidP="00D02190">
      <w:pPr>
        <w:spacing w:line="360" w:lineRule="auto"/>
        <w:rPr>
          <w:rFonts w:ascii="Arial" w:eastAsia="Arial" w:hAnsi="Arial" w:cs="Arial"/>
          <w:i/>
          <w:iCs/>
          <w:sz w:val="24"/>
          <w:szCs w:val="24"/>
          <w:lang w:val="en-US"/>
        </w:rPr>
      </w:pPr>
      <w:r>
        <w:rPr>
          <w:rFonts w:ascii="Arial" w:eastAsia="Arial" w:hAnsi="Arial" w:cs="Arial"/>
          <w:i/>
          <w:iCs/>
          <w:sz w:val="24"/>
          <w:szCs w:val="24"/>
          <w:lang w:val="en-US"/>
        </w:rPr>
        <w:t xml:space="preserve">If they knew this, they would see that the building regulations were outdated. At this point, it could be argued that the </w:t>
      </w:r>
      <w:r w:rsidR="0043186C">
        <w:rPr>
          <w:rFonts w:ascii="Arial" w:eastAsia="Arial" w:hAnsi="Arial" w:cs="Arial"/>
          <w:i/>
          <w:iCs/>
          <w:sz w:val="24"/>
          <w:szCs w:val="24"/>
          <w:lang w:val="en-US"/>
        </w:rPr>
        <w:t>contractors</w:t>
      </w:r>
      <w:r>
        <w:rPr>
          <w:rFonts w:ascii="Arial" w:eastAsia="Arial" w:hAnsi="Arial" w:cs="Arial"/>
          <w:i/>
          <w:iCs/>
          <w:sz w:val="24"/>
          <w:szCs w:val="24"/>
          <w:lang w:val="en-US"/>
        </w:rPr>
        <w:t xml:space="preserve"> should have used their virtues to morally judge the </w:t>
      </w:r>
      <w:r w:rsidR="0043186C">
        <w:rPr>
          <w:rFonts w:ascii="Arial" w:eastAsia="Arial" w:hAnsi="Arial" w:cs="Arial"/>
          <w:i/>
          <w:iCs/>
          <w:sz w:val="24"/>
          <w:szCs w:val="24"/>
          <w:lang w:val="en-US"/>
        </w:rPr>
        <w:t>situation</w:t>
      </w:r>
      <w:r>
        <w:rPr>
          <w:rFonts w:ascii="Arial" w:eastAsia="Arial" w:hAnsi="Arial" w:cs="Arial"/>
          <w:i/>
          <w:iCs/>
          <w:sz w:val="24"/>
          <w:szCs w:val="24"/>
          <w:lang w:val="en-US"/>
        </w:rPr>
        <w:t xml:space="preserve"> and act accordingly. Virtues can be thought of positive traits within an individual that allow them to make moral </w:t>
      </w:r>
      <w:r w:rsidR="0043186C">
        <w:rPr>
          <w:rFonts w:ascii="Arial" w:eastAsia="Arial" w:hAnsi="Arial" w:cs="Arial"/>
          <w:i/>
          <w:iCs/>
          <w:sz w:val="24"/>
          <w:szCs w:val="24"/>
          <w:lang w:val="en-US"/>
        </w:rPr>
        <w:t>decisions</w:t>
      </w:r>
      <w:r>
        <w:rPr>
          <w:rFonts w:ascii="Arial" w:eastAsia="Arial" w:hAnsi="Arial" w:cs="Arial"/>
          <w:i/>
          <w:iCs/>
          <w:sz w:val="24"/>
          <w:szCs w:val="24"/>
          <w:lang w:val="en-US"/>
        </w:rPr>
        <w:t xml:space="preserve">”. </w:t>
      </w:r>
    </w:p>
    <w:p w14:paraId="6B11BEA9" w14:textId="187D8F28" w:rsidR="004547B1" w:rsidRDefault="004547B1" w:rsidP="00D02190">
      <w:pPr>
        <w:spacing w:line="360" w:lineRule="auto"/>
        <w:rPr>
          <w:rFonts w:ascii="Arial" w:eastAsia="Arial" w:hAnsi="Arial" w:cs="Arial"/>
          <w:sz w:val="24"/>
          <w:szCs w:val="24"/>
          <w:lang w:val="en-US"/>
        </w:rPr>
      </w:pPr>
      <w:r>
        <w:rPr>
          <w:rFonts w:ascii="Arial" w:eastAsia="Arial" w:hAnsi="Arial" w:cs="Arial"/>
          <w:sz w:val="24"/>
          <w:szCs w:val="24"/>
          <w:lang w:val="en-US"/>
        </w:rPr>
        <w:t xml:space="preserve">This assignment will outline the importance of professionalism in construction. It will also identify elements required to be a professional and how to carry out roles to become an effective part of a team within the construction industry. I will use theories, experiences, and events to verify my findings. </w:t>
      </w:r>
    </w:p>
    <w:p w14:paraId="52F1A5BA" w14:textId="05F00734" w:rsidR="00B04920" w:rsidRPr="009314EB" w:rsidRDefault="00B04920" w:rsidP="00B04920">
      <w:pPr>
        <w:pStyle w:val="ListParagraph"/>
        <w:numPr>
          <w:ilvl w:val="0"/>
          <w:numId w:val="1"/>
        </w:numPr>
        <w:spacing w:line="360" w:lineRule="auto"/>
        <w:rPr>
          <w:rFonts w:ascii="Arial" w:eastAsia="Arial" w:hAnsi="Arial" w:cs="Arial"/>
          <w:color w:val="002060"/>
          <w:sz w:val="24"/>
          <w:szCs w:val="24"/>
          <w:u w:val="single"/>
          <w:lang w:val="en-US"/>
        </w:rPr>
      </w:pPr>
      <w:r w:rsidRPr="009314EB">
        <w:rPr>
          <w:rFonts w:ascii="Arial" w:eastAsia="Arial" w:hAnsi="Arial" w:cs="Arial"/>
          <w:color w:val="002060"/>
          <w:sz w:val="24"/>
          <w:szCs w:val="24"/>
          <w:u w:val="single"/>
          <w:lang w:val="en-US"/>
        </w:rPr>
        <w:t>Professionalism and Ethics</w:t>
      </w:r>
    </w:p>
    <w:p w14:paraId="6BB79868" w14:textId="217830A8" w:rsidR="007B6331" w:rsidRDefault="00EB53F7" w:rsidP="00092E8D">
      <w:pPr>
        <w:spacing w:line="360" w:lineRule="auto"/>
        <w:ind w:firstLine="360"/>
        <w:rPr>
          <w:rFonts w:ascii="Arial" w:eastAsia="Arial" w:hAnsi="Arial" w:cs="Arial"/>
          <w:sz w:val="24"/>
          <w:szCs w:val="24"/>
          <w:lang w:val="en-US"/>
        </w:rPr>
      </w:pPr>
      <w:r>
        <w:rPr>
          <w:rFonts w:ascii="Arial" w:eastAsia="Arial" w:hAnsi="Arial" w:cs="Arial"/>
          <w:sz w:val="24"/>
          <w:szCs w:val="24"/>
          <w:lang w:val="en-US"/>
        </w:rPr>
        <w:t>It is said that construction is one of the most corrupt industries in the UK with</w:t>
      </w:r>
      <w:r w:rsidR="00092E8D">
        <w:rPr>
          <w:rFonts w:ascii="Arial" w:eastAsia="Arial" w:hAnsi="Arial" w:cs="Arial"/>
          <w:sz w:val="24"/>
          <w:szCs w:val="24"/>
          <w:lang w:val="en-US"/>
        </w:rPr>
        <w:t xml:space="preserve"> </w:t>
      </w:r>
      <w:r w:rsidR="00D92FC1">
        <w:rPr>
          <w:rFonts w:ascii="Arial" w:eastAsia="Arial" w:hAnsi="Arial" w:cs="Arial"/>
          <w:sz w:val="24"/>
          <w:szCs w:val="24"/>
          <w:lang w:val="en-US"/>
        </w:rPr>
        <w:t>aspects such as c</w:t>
      </w:r>
      <w:r w:rsidR="00D92FC1" w:rsidRPr="00D92FC1">
        <w:rPr>
          <w:rFonts w:ascii="Arial" w:eastAsia="Arial" w:hAnsi="Arial" w:cs="Arial"/>
          <w:sz w:val="24"/>
          <w:szCs w:val="24"/>
          <w:lang w:val="en-US"/>
        </w:rPr>
        <w:t xml:space="preserve">over </w:t>
      </w:r>
      <w:r w:rsidR="00D92FC1">
        <w:rPr>
          <w:rFonts w:ascii="Arial" w:eastAsia="Arial" w:hAnsi="Arial" w:cs="Arial"/>
          <w:sz w:val="24"/>
          <w:szCs w:val="24"/>
          <w:lang w:val="en-US"/>
        </w:rPr>
        <w:t>p</w:t>
      </w:r>
      <w:r w:rsidR="00D92FC1" w:rsidRPr="00D92FC1">
        <w:rPr>
          <w:rFonts w:ascii="Arial" w:eastAsia="Arial" w:hAnsi="Arial" w:cs="Arial"/>
          <w:sz w:val="24"/>
          <w:szCs w:val="24"/>
          <w:lang w:val="en-US"/>
        </w:rPr>
        <w:t>ricing</w:t>
      </w:r>
      <w:r w:rsidR="00D92FC1">
        <w:rPr>
          <w:rFonts w:ascii="Arial" w:eastAsia="Arial" w:hAnsi="Arial" w:cs="Arial"/>
          <w:sz w:val="24"/>
          <w:szCs w:val="24"/>
          <w:lang w:val="en-US"/>
        </w:rPr>
        <w:t>, b</w:t>
      </w:r>
      <w:r w:rsidR="00D92FC1" w:rsidRPr="00D92FC1">
        <w:rPr>
          <w:rFonts w:ascii="Arial" w:eastAsia="Arial" w:hAnsi="Arial" w:cs="Arial"/>
          <w:sz w:val="24"/>
          <w:szCs w:val="24"/>
          <w:lang w:val="en-US"/>
        </w:rPr>
        <w:t>ribery</w:t>
      </w:r>
      <w:r w:rsidR="00D92FC1">
        <w:rPr>
          <w:rFonts w:ascii="Arial" w:eastAsia="Arial" w:hAnsi="Arial" w:cs="Arial"/>
          <w:sz w:val="24"/>
          <w:szCs w:val="24"/>
          <w:lang w:val="en-US"/>
        </w:rPr>
        <w:t>, b</w:t>
      </w:r>
      <w:r w:rsidR="00D92FC1" w:rsidRPr="00D92FC1">
        <w:rPr>
          <w:rFonts w:ascii="Arial" w:eastAsia="Arial" w:hAnsi="Arial" w:cs="Arial"/>
          <w:sz w:val="24"/>
          <w:szCs w:val="24"/>
          <w:lang w:val="en-US"/>
        </w:rPr>
        <w:t xml:space="preserve">id </w:t>
      </w:r>
      <w:r w:rsidR="00D92FC1">
        <w:rPr>
          <w:rFonts w:ascii="Arial" w:eastAsia="Arial" w:hAnsi="Arial" w:cs="Arial"/>
          <w:sz w:val="24"/>
          <w:szCs w:val="24"/>
          <w:lang w:val="en-US"/>
        </w:rPr>
        <w:t>c</w:t>
      </w:r>
      <w:r w:rsidR="00D92FC1" w:rsidRPr="00D92FC1">
        <w:rPr>
          <w:rFonts w:ascii="Arial" w:eastAsia="Arial" w:hAnsi="Arial" w:cs="Arial"/>
          <w:sz w:val="24"/>
          <w:szCs w:val="24"/>
          <w:lang w:val="en-US"/>
        </w:rPr>
        <w:t>utting</w:t>
      </w:r>
      <w:r w:rsidR="00D92FC1">
        <w:rPr>
          <w:rFonts w:ascii="Arial" w:eastAsia="Arial" w:hAnsi="Arial" w:cs="Arial"/>
          <w:sz w:val="24"/>
          <w:szCs w:val="24"/>
          <w:lang w:val="en-US"/>
        </w:rPr>
        <w:t>, p</w:t>
      </w:r>
      <w:r w:rsidR="00D92FC1" w:rsidRPr="00D92FC1">
        <w:rPr>
          <w:rFonts w:ascii="Arial" w:eastAsia="Arial" w:hAnsi="Arial" w:cs="Arial"/>
          <w:sz w:val="24"/>
          <w:szCs w:val="24"/>
          <w:lang w:val="en-US"/>
        </w:rPr>
        <w:t xml:space="preserve">oor </w:t>
      </w:r>
      <w:r w:rsidR="00D92FC1">
        <w:rPr>
          <w:rFonts w:ascii="Arial" w:eastAsia="Arial" w:hAnsi="Arial" w:cs="Arial"/>
          <w:sz w:val="24"/>
          <w:szCs w:val="24"/>
          <w:lang w:val="en-US"/>
        </w:rPr>
        <w:t>d</w:t>
      </w:r>
      <w:r w:rsidR="00D92FC1" w:rsidRPr="00D92FC1">
        <w:rPr>
          <w:rFonts w:ascii="Arial" w:eastAsia="Arial" w:hAnsi="Arial" w:cs="Arial"/>
          <w:sz w:val="24"/>
          <w:szCs w:val="24"/>
          <w:lang w:val="en-US"/>
        </w:rPr>
        <w:t>ocumentation</w:t>
      </w:r>
      <w:r w:rsidR="00D92FC1">
        <w:rPr>
          <w:rFonts w:ascii="Arial" w:eastAsia="Arial" w:hAnsi="Arial" w:cs="Arial"/>
          <w:sz w:val="24"/>
          <w:szCs w:val="24"/>
          <w:lang w:val="en-US"/>
        </w:rPr>
        <w:t xml:space="preserve"> and l</w:t>
      </w:r>
      <w:r w:rsidR="00D92FC1" w:rsidRPr="00D92FC1">
        <w:rPr>
          <w:rFonts w:ascii="Arial" w:eastAsia="Arial" w:hAnsi="Arial" w:cs="Arial"/>
          <w:sz w:val="24"/>
          <w:szCs w:val="24"/>
          <w:lang w:val="en-US"/>
        </w:rPr>
        <w:t xml:space="preserve">ate and </w:t>
      </w:r>
      <w:r w:rsidR="00D92FC1">
        <w:rPr>
          <w:rFonts w:ascii="Arial" w:eastAsia="Arial" w:hAnsi="Arial" w:cs="Arial"/>
          <w:sz w:val="24"/>
          <w:szCs w:val="24"/>
          <w:lang w:val="en-US"/>
        </w:rPr>
        <w:t>s</w:t>
      </w:r>
      <w:r w:rsidR="00D92FC1" w:rsidRPr="00D92FC1">
        <w:rPr>
          <w:rFonts w:ascii="Arial" w:eastAsia="Arial" w:hAnsi="Arial" w:cs="Arial"/>
          <w:sz w:val="24"/>
          <w:szCs w:val="24"/>
          <w:lang w:val="en-US"/>
        </w:rPr>
        <w:t xml:space="preserve">hort </w:t>
      </w:r>
      <w:r w:rsidR="00D92FC1">
        <w:rPr>
          <w:rFonts w:ascii="Arial" w:eastAsia="Arial" w:hAnsi="Arial" w:cs="Arial"/>
          <w:sz w:val="24"/>
          <w:szCs w:val="24"/>
          <w:lang w:val="en-US"/>
        </w:rPr>
        <w:t>p</w:t>
      </w:r>
      <w:r w:rsidR="00D92FC1" w:rsidRPr="00D92FC1">
        <w:rPr>
          <w:rFonts w:ascii="Arial" w:eastAsia="Arial" w:hAnsi="Arial" w:cs="Arial"/>
          <w:sz w:val="24"/>
          <w:szCs w:val="24"/>
          <w:lang w:val="en-US"/>
        </w:rPr>
        <w:t>ayments</w:t>
      </w:r>
      <w:r w:rsidR="00D92FC1">
        <w:rPr>
          <w:rFonts w:ascii="Arial" w:eastAsia="Arial" w:hAnsi="Arial" w:cs="Arial"/>
          <w:sz w:val="24"/>
          <w:szCs w:val="24"/>
          <w:lang w:val="en-US"/>
        </w:rPr>
        <w:t xml:space="preserve"> being the main source of corruption</w:t>
      </w:r>
      <w:r w:rsidR="00AA3074">
        <w:rPr>
          <w:rFonts w:ascii="Arial" w:eastAsia="Arial" w:hAnsi="Arial" w:cs="Arial"/>
          <w:sz w:val="24"/>
          <w:szCs w:val="24"/>
          <w:lang w:val="en-US"/>
        </w:rPr>
        <w:t xml:space="preserve">. Therefore, it is fundamental that companies adopt a code of conduct based around core of good ethics and values. These often include </w:t>
      </w:r>
      <w:r w:rsidR="00AA3074" w:rsidRPr="00AA3074">
        <w:rPr>
          <w:rFonts w:ascii="Arial" w:eastAsia="Arial" w:hAnsi="Arial" w:cs="Arial"/>
          <w:sz w:val="24"/>
          <w:szCs w:val="24"/>
          <w:lang w:val="en-US"/>
        </w:rPr>
        <w:t xml:space="preserve">honesty, integrity, kindness, </w:t>
      </w:r>
      <w:r w:rsidR="00AA3074" w:rsidRPr="00AA3074">
        <w:rPr>
          <w:rFonts w:ascii="Arial" w:eastAsia="Arial" w:hAnsi="Arial" w:cs="Arial"/>
          <w:sz w:val="24"/>
          <w:szCs w:val="24"/>
          <w:lang w:val="en-US"/>
        </w:rPr>
        <w:t>fairness,</w:t>
      </w:r>
      <w:r w:rsidR="00AA3074" w:rsidRPr="00AA3074">
        <w:rPr>
          <w:rFonts w:ascii="Arial" w:eastAsia="Arial" w:hAnsi="Arial" w:cs="Arial"/>
          <w:sz w:val="24"/>
          <w:szCs w:val="24"/>
          <w:lang w:val="en-US"/>
        </w:rPr>
        <w:t xml:space="preserve"> and respectfulnes</w:t>
      </w:r>
      <w:r w:rsidR="00AA3074">
        <w:rPr>
          <w:rFonts w:ascii="Arial" w:eastAsia="Arial" w:hAnsi="Arial" w:cs="Arial"/>
          <w:sz w:val="24"/>
          <w:szCs w:val="24"/>
          <w:lang w:val="en-US"/>
        </w:rPr>
        <w:t xml:space="preserve">s </w:t>
      </w:r>
      <w:sdt>
        <w:sdtPr>
          <w:rPr>
            <w:rFonts w:ascii="Arial" w:eastAsia="Arial" w:hAnsi="Arial" w:cs="Arial"/>
            <w:sz w:val="24"/>
            <w:szCs w:val="24"/>
            <w:lang w:val="en-US"/>
          </w:rPr>
          <w:id w:val="1858230634"/>
          <w:citation/>
        </w:sdtPr>
        <w:sdtContent>
          <w:r w:rsidR="00AA3074">
            <w:rPr>
              <w:rFonts w:ascii="Arial" w:eastAsia="Arial" w:hAnsi="Arial" w:cs="Arial"/>
              <w:sz w:val="24"/>
              <w:szCs w:val="24"/>
              <w:lang w:val="en-US"/>
            </w:rPr>
            <w:fldChar w:fldCharType="begin"/>
          </w:r>
          <w:r w:rsidR="00AA3074">
            <w:rPr>
              <w:rFonts w:ascii="Arial" w:eastAsia="Arial" w:hAnsi="Arial" w:cs="Arial"/>
              <w:sz w:val="24"/>
              <w:szCs w:val="24"/>
            </w:rPr>
            <w:instrText xml:space="preserve"> CITATION CHA21 \l 2057 </w:instrText>
          </w:r>
          <w:r w:rsidR="00AA3074">
            <w:rPr>
              <w:rFonts w:ascii="Arial" w:eastAsia="Arial" w:hAnsi="Arial" w:cs="Arial"/>
              <w:sz w:val="24"/>
              <w:szCs w:val="24"/>
              <w:lang w:val="en-US"/>
            </w:rPr>
            <w:fldChar w:fldCharType="separate"/>
          </w:r>
          <w:r w:rsidR="00AA3074" w:rsidRPr="00AA3074">
            <w:rPr>
              <w:rFonts w:ascii="Arial" w:eastAsia="Arial" w:hAnsi="Arial" w:cs="Arial"/>
              <w:noProof/>
              <w:sz w:val="24"/>
              <w:szCs w:val="24"/>
            </w:rPr>
            <w:t>(CHAS, 2021)</w:t>
          </w:r>
          <w:r w:rsidR="00AA3074">
            <w:rPr>
              <w:rFonts w:ascii="Arial" w:eastAsia="Arial" w:hAnsi="Arial" w:cs="Arial"/>
              <w:sz w:val="24"/>
              <w:szCs w:val="24"/>
              <w:lang w:val="en-US"/>
            </w:rPr>
            <w:fldChar w:fldCharType="end"/>
          </w:r>
        </w:sdtContent>
      </w:sdt>
      <w:r w:rsidR="00AA3074">
        <w:rPr>
          <w:rFonts w:ascii="Arial" w:eastAsia="Arial" w:hAnsi="Arial" w:cs="Arial"/>
          <w:sz w:val="24"/>
          <w:szCs w:val="24"/>
          <w:lang w:val="en-US"/>
        </w:rPr>
        <w:t xml:space="preserve">. </w:t>
      </w:r>
      <w:r w:rsidR="00D03A60">
        <w:rPr>
          <w:rFonts w:ascii="Arial" w:eastAsia="Arial" w:hAnsi="Arial" w:cs="Arial"/>
          <w:sz w:val="24"/>
          <w:szCs w:val="24"/>
          <w:lang w:val="en-US"/>
        </w:rPr>
        <w:t>A</w:t>
      </w:r>
      <w:r w:rsidR="00AA3074">
        <w:rPr>
          <w:rFonts w:ascii="Arial" w:eastAsia="Arial" w:hAnsi="Arial" w:cs="Arial"/>
          <w:sz w:val="24"/>
          <w:szCs w:val="24"/>
          <w:lang w:val="en-US"/>
        </w:rPr>
        <w:t xml:space="preserve">dopting this </w:t>
      </w:r>
      <w:r w:rsidR="00D03A60">
        <w:rPr>
          <w:rFonts w:ascii="Arial" w:eastAsia="Arial" w:hAnsi="Arial" w:cs="Arial"/>
          <w:sz w:val="24"/>
          <w:szCs w:val="24"/>
          <w:lang w:val="en-US"/>
        </w:rPr>
        <w:t>“</w:t>
      </w:r>
      <w:r w:rsidR="00AA3074">
        <w:rPr>
          <w:rFonts w:ascii="Arial" w:eastAsia="Arial" w:hAnsi="Arial" w:cs="Arial"/>
          <w:sz w:val="24"/>
          <w:szCs w:val="24"/>
          <w:lang w:val="en-US"/>
        </w:rPr>
        <w:t>code of conduct</w:t>
      </w:r>
      <w:r w:rsidR="00D03A60">
        <w:rPr>
          <w:rFonts w:ascii="Arial" w:eastAsia="Arial" w:hAnsi="Arial" w:cs="Arial"/>
          <w:sz w:val="24"/>
          <w:szCs w:val="24"/>
          <w:lang w:val="en-US"/>
        </w:rPr>
        <w:t>” can assist companies in enhancing their perception to clients as well as making them more attractive to work for and with.</w:t>
      </w:r>
      <w:r w:rsidR="003A54D8">
        <w:rPr>
          <w:rFonts w:ascii="Arial" w:eastAsia="Arial" w:hAnsi="Arial" w:cs="Arial"/>
          <w:sz w:val="24"/>
          <w:szCs w:val="24"/>
          <w:lang w:val="en-US"/>
        </w:rPr>
        <w:t xml:space="preserve"> However, for this to be effective in the industry it needs to be set in good stead by management. It is vital that management leads by example and promotes good ethics for others to follow</w:t>
      </w:r>
      <w:r w:rsidR="009314EB">
        <w:rPr>
          <w:rFonts w:ascii="Arial" w:eastAsia="Arial" w:hAnsi="Arial" w:cs="Arial"/>
          <w:sz w:val="24"/>
          <w:szCs w:val="24"/>
          <w:lang w:val="en-US"/>
        </w:rPr>
        <w:t>.</w:t>
      </w:r>
    </w:p>
    <w:p w14:paraId="6450FB47" w14:textId="779D63D0" w:rsidR="00B04920" w:rsidRDefault="003A54D8" w:rsidP="00092E8D">
      <w:pPr>
        <w:spacing w:line="360" w:lineRule="auto"/>
        <w:rPr>
          <w:rFonts w:ascii="Arial" w:eastAsia="Arial" w:hAnsi="Arial" w:cs="Arial"/>
          <w:sz w:val="24"/>
          <w:szCs w:val="24"/>
          <w:lang w:val="en-US"/>
        </w:rPr>
      </w:pPr>
      <w:r>
        <w:rPr>
          <w:rFonts w:ascii="Arial" w:eastAsia="Arial" w:hAnsi="Arial" w:cs="Arial"/>
          <w:sz w:val="24"/>
          <w:szCs w:val="24"/>
          <w:lang w:val="en-US"/>
        </w:rPr>
        <w:t>Ethics is defined as “</w:t>
      </w:r>
      <w:r w:rsidRPr="003A54D8">
        <w:rPr>
          <w:rFonts w:ascii="Arial" w:eastAsia="Arial" w:hAnsi="Arial" w:cs="Arial"/>
          <w:sz w:val="24"/>
          <w:szCs w:val="24"/>
          <w:lang w:val="en-US"/>
        </w:rPr>
        <w:t>the study of what is morally right and wrong, or a set of beliefs about what is morally right and wrong</w:t>
      </w:r>
      <w:r>
        <w:rPr>
          <w:rFonts w:ascii="Arial" w:eastAsia="Arial" w:hAnsi="Arial" w:cs="Arial"/>
          <w:sz w:val="24"/>
          <w:szCs w:val="24"/>
          <w:lang w:val="en-US"/>
        </w:rPr>
        <w:t xml:space="preserve">” </w:t>
      </w:r>
      <w:sdt>
        <w:sdtPr>
          <w:rPr>
            <w:rFonts w:ascii="Arial" w:eastAsia="Arial" w:hAnsi="Arial" w:cs="Arial"/>
            <w:sz w:val="24"/>
            <w:szCs w:val="24"/>
            <w:lang w:val="en-US"/>
          </w:rPr>
          <w:id w:val="-244109869"/>
          <w:citation/>
        </w:sdtPr>
        <w:sdtContent>
          <w:r>
            <w:rPr>
              <w:rFonts w:ascii="Arial" w:eastAsia="Arial" w:hAnsi="Arial" w:cs="Arial"/>
              <w:sz w:val="24"/>
              <w:szCs w:val="24"/>
              <w:lang w:val="en-US"/>
            </w:rPr>
            <w:fldChar w:fldCharType="begin"/>
          </w:r>
          <w:r>
            <w:rPr>
              <w:rFonts w:ascii="Arial" w:eastAsia="Arial" w:hAnsi="Arial" w:cs="Arial"/>
              <w:sz w:val="24"/>
              <w:szCs w:val="24"/>
            </w:rPr>
            <w:instrText xml:space="preserve"> CITATION Cam22 \l 2057 </w:instrText>
          </w:r>
          <w:r>
            <w:rPr>
              <w:rFonts w:ascii="Arial" w:eastAsia="Arial" w:hAnsi="Arial" w:cs="Arial"/>
              <w:sz w:val="24"/>
              <w:szCs w:val="24"/>
              <w:lang w:val="en-US"/>
            </w:rPr>
            <w:fldChar w:fldCharType="separate"/>
          </w:r>
          <w:r w:rsidRPr="003A54D8">
            <w:rPr>
              <w:rFonts w:ascii="Arial" w:eastAsia="Arial" w:hAnsi="Arial" w:cs="Arial"/>
              <w:noProof/>
              <w:sz w:val="24"/>
              <w:szCs w:val="24"/>
            </w:rPr>
            <w:t>(Press, 2022)</w:t>
          </w:r>
          <w:r>
            <w:rPr>
              <w:rFonts w:ascii="Arial" w:eastAsia="Arial" w:hAnsi="Arial" w:cs="Arial"/>
              <w:sz w:val="24"/>
              <w:szCs w:val="24"/>
              <w:lang w:val="en-US"/>
            </w:rPr>
            <w:fldChar w:fldCharType="end"/>
          </w:r>
        </w:sdtContent>
      </w:sdt>
      <w:r>
        <w:rPr>
          <w:rFonts w:ascii="Arial" w:eastAsia="Arial" w:hAnsi="Arial" w:cs="Arial"/>
          <w:sz w:val="24"/>
          <w:szCs w:val="24"/>
          <w:lang w:val="en-US"/>
        </w:rPr>
        <w:t xml:space="preserve">. </w:t>
      </w:r>
      <w:r w:rsidR="003463AB">
        <w:rPr>
          <w:rFonts w:ascii="Arial" w:eastAsia="Arial" w:hAnsi="Arial" w:cs="Arial"/>
          <w:sz w:val="24"/>
          <w:szCs w:val="24"/>
          <w:lang w:val="en-US"/>
        </w:rPr>
        <w:t>In Con</w:t>
      </w:r>
      <w:r w:rsidR="00B14B0F">
        <w:rPr>
          <w:rFonts w:ascii="Arial" w:eastAsia="Arial" w:hAnsi="Arial" w:cs="Arial"/>
          <w:sz w:val="24"/>
          <w:szCs w:val="24"/>
          <w:lang w:val="en-US"/>
        </w:rPr>
        <w:t>s</w:t>
      </w:r>
      <w:r w:rsidR="003463AB">
        <w:rPr>
          <w:rFonts w:ascii="Arial" w:eastAsia="Arial" w:hAnsi="Arial" w:cs="Arial"/>
          <w:sz w:val="24"/>
          <w:szCs w:val="24"/>
          <w:lang w:val="en-US"/>
        </w:rPr>
        <w:t>t</w:t>
      </w:r>
      <w:r w:rsidR="00B14B0F">
        <w:rPr>
          <w:rFonts w:ascii="Arial" w:eastAsia="Arial" w:hAnsi="Arial" w:cs="Arial"/>
          <w:sz w:val="24"/>
          <w:szCs w:val="24"/>
          <w:lang w:val="en-US"/>
        </w:rPr>
        <w:t>r</w:t>
      </w:r>
      <w:r w:rsidR="003463AB">
        <w:rPr>
          <w:rFonts w:ascii="Arial" w:eastAsia="Arial" w:hAnsi="Arial" w:cs="Arial"/>
          <w:sz w:val="24"/>
          <w:szCs w:val="24"/>
          <w:lang w:val="en-US"/>
        </w:rPr>
        <w:t xml:space="preserve">uction, we are governed by rules and regulations. </w:t>
      </w:r>
      <w:r w:rsidR="007B6331">
        <w:rPr>
          <w:rFonts w:ascii="Arial" w:eastAsia="Arial" w:hAnsi="Arial" w:cs="Arial"/>
          <w:sz w:val="24"/>
          <w:szCs w:val="24"/>
          <w:lang w:val="en-US"/>
        </w:rPr>
        <w:t xml:space="preserve">Therefore, as professionals </w:t>
      </w:r>
      <w:r w:rsidR="00B14B0F">
        <w:rPr>
          <w:rFonts w:ascii="Arial" w:eastAsia="Arial" w:hAnsi="Arial" w:cs="Arial"/>
          <w:sz w:val="24"/>
          <w:szCs w:val="24"/>
          <w:lang w:val="en-US"/>
        </w:rPr>
        <w:t xml:space="preserve">we </w:t>
      </w:r>
      <w:r w:rsidR="007B6331">
        <w:rPr>
          <w:rFonts w:ascii="Arial" w:eastAsia="Arial" w:hAnsi="Arial" w:cs="Arial"/>
          <w:sz w:val="24"/>
          <w:szCs w:val="24"/>
          <w:lang w:val="en-US"/>
        </w:rPr>
        <w:t xml:space="preserve">have </w:t>
      </w:r>
      <w:r w:rsidR="009314EB">
        <w:rPr>
          <w:rFonts w:ascii="Arial" w:eastAsia="Arial" w:hAnsi="Arial" w:cs="Arial"/>
          <w:sz w:val="24"/>
          <w:szCs w:val="24"/>
          <w:lang w:val="en-US"/>
        </w:rPr>
        <w:t xml:space="preserve">a </w:t>
      </w:r>
      <w:r w:rsidR="007B6331">
        <w:rPr>
          <w:rFonts w:ascii="Arial" w:eastAsia="Arial" w:hAnsi="Arial" w:cs="Arial"/>
          <w:sz w:val="24"/>
          <w:szCs w:val="24"/>
          <w:lang w:val="en-US"/>
        </w:rPr>
        <w:t>duty to ensure that we</w:t>
      </w:r>
      <w:r w:rsidR="00B14B0F">
        <w:rPr>
          <w:rFonts w:ascii="Arial" w:eastAsia="Arial" w:hAnsi="Arial" w:cs="Arial"/>
          <w:sz w:val="24"/>
          <w:szCs w:val="24"/>
          <w:lang w:val="en-US"/>
        </w:rPr>
        <w:t xml:space="preserve"> follow these rules and regulations so that buildings comply with standards and are safe for use.</w:t>
      </w:r>
      <w:r w:rsidR="001B4870">
        <w:rPr>
          <w:rFonts w:ascii="Arial" w:eastAsia="Arial" w:hAnsi="Arial" w:cs="Arial"/>
          <w:sz w:val="24"/>
          <w:szCs w:val="24"/>
          <w:lang w:val="en-US"/>
        </w:rPr>
        <w:t xml:space="preserve"> Not complying with rules and regulations is not only</w:t>
      </w:r>
      <w:r w:rsidR="00092E8D">
        <w:rPr>
          <w:rFonts w:ascii="Arial" w:eastAsia="Arial" w:hAnsi="Arial" w:cs="Arial"/>
          <w:sz w:val="24"/>
          <w:szCs w:val="24"/>
          <w:lang w:val="en-US"/>
        </w:rPr>
        <w:t xml:space="preserve"> </w:t>
      </w:r>
      <w:r w:rsidR="001B4870">
        <w:rPr>
          <w:rFonts w:ascii="Arial" w:eastAsia="Arial" w:hAnsi="Arial" w:cs="Arial"/>
          <w:sz w:val="24"/>
          <w:szCs w:val="24"/>
          <w:lang w:val="en-US"/>
        </w:rPr>
        <w:lastRenderedPageBreak/>
        <w:t xml:space="preserve">morally wrong but also illegal. This is where professionalism comes into play. We as professionals have a duty to ensure that we are up to date with all regulations and any variations to regulations. This should be fed through the team from management to on site trades. This can be achieved by attending courses and carrying out toolbox talks on site to ensure that everyone is up to date with current legislation. Professionalism is key in the construction </w:t>
      </w:r>
      <w:r w:rsidR="00AD6927">
        <w:rPr>
          <w:rFonts w:ascii="Arial" w:eastAsia="Arial" w:hAnsi="Arial" w:cs="Arial"/>
          <w:sz w:val="24"/>
          <w:szCs w:val="24"/>
          <w:lang w:val="en-US"/>
        </w:rPr>
        <w:t>industry;</w:t>
      </w:r>
      <w:r w:rsidR="001B4870">
        <w:rPr>
          <w:rFonts w:ascii="Arial" w:eastAsia="Arial" w:hAnsi="Arial" w:cs="Arial"/>
          <w:sz w:val="24"/>
          <w:szCs w:val="24"/>
          <w:lang w:val="en-US"/>
        </w:rPr>
        <w:t xml:space="preserve"> this doesn’t only apply to those deemed as professionals such as architects</w:t>
      </w:r>
      <w:r w:rsidR="007D6CBC">
        <w:rPr>
          <w:rFonts w:ascii="Arial" w:eastAsia="Arial" w:hAnsi="Arial" w:cs="Arial"/>
          <w:sz w:val="24"/>
          <w:szCs w:val="24"/>
          <w:lang w:val="en-US"/>
        </w:rPr>
        <w:t>, engineers,</w:t>
      </w:r>
      <w:r w:rsidR="001B4870">
        <w:rPr>
          <w:rFonts w:ascii="Arial" w:eastAsia="Arial" w:hAnsi="Arial" w:cs="Arial"/>
          <w:sz w:val="24"/>
          <w:szCs w:val="24"/>
          <w:lang w:val="en-US"/>
        </w:rPr>
        <w:t xml:space="preserve"> and </w:t>
      </w:r>
      <w:r w:rsidR="007D6CBC">
        <w:rPr>
          <w:rFonts w:ascii="Arial" w:eastAsia="Arial" w:hAnsi="Arial" w:cs="Arial"/>
          <w:sz w:val="24"/>
          <w:szCs w:val="24"/>
          <w:lang w:val="en-US"/>
        </w:rPr>
        <w:t>surveyor</w:t>
      </w:r>
      <w:r w:rsidR="001B4870">
        <w:rPr>
          <w:rFonts w:ascii="Arial" w:eastAsia="Arial" w:hAnsi="Arial" w:cs="Arial"/>
          <w:sz w:val="24"/>
          <w:szCs w:val="24"/>
          <w:lang w:val="en-US"/>
        </w:rPr>
        <w:t xml:space="preserve">s but also to those on site as trade and </w:t>
      </w:r>
      <w:r w:rsidR="00AD6927">
        <w:rPr>
          <w:rFonts w:ascii="Arial" w:eastAsia="Arial" w:hAnsi="Arial" w:cs="Arial"/>
          <w:sz w:val="24"/>
          <w:szCs w:val="24"/>
          <w:lang w:val="en-US"/>
        </w:rPr>
        <w:t>labor</w:t>
      </w:r>
      <w:r w:rsidR="001B4870">
        <w:rPr>
          <w:rFonts w:ascii="Arial" w:eastAsia="Arial" w:hAnsi="Arial" w:cs="Arial"/>
          <w:sz w:val="24"/>
          <w:szCs w:val="24"/>
          <w:lang w:val="en-US"/>
        </w:rPr>
        <w:t xml:space="preserve">. It </w:t>
      </w:r>
      <w:r w:rsidR="00AD6927">
        <w:rPr>
          <w:rFonts w:ascii="Arial" w:eastAsia="Arial" w:hAnsi="Arial" w:cs="Arial"/>
          <w:sz w:val="24"/>
          <w:szCs w:val="24"/>
          <w:lang w:val="en-US"/>
        </w:rPr>
        <w:t>is</w:t>
      </w:r>
      <w:r w:rsidR="001B4870">
        <w:rPr>
          <w:rFonts w:ascii="Arial" w:eastAsia="Arial" w:hAnsi="Arial" w:cs="Arial"/>
          <w:sz w:val="24"/>
          <w:szCs w:val="24"/>
          <w:lang w:val="en-US"/>
        </w:rPr>
        <w:t xml:space="preserve"> important that everyone </w:t>
      </w:r>
      <w:r w:rsidR="00AD6927">
        <w:rPr>
          <w:rFonts w:ascii="Arial" w:eastAsia="Arial" w:hAnsi="Arial" w:cs="Arial"/>
          <w:sz w:val="24"/>
          <w:szCs w:val="24"/>
          <w:lang w:val="en-US"/>
        </w:rPr>
        <w:t xml:space="preserve">has an understanding and is competent in their roles which will ensure safe executions of work and positive end results. </w:t>
      </w:r>
      <w:r w:rsidR="007D6CBC">
        <w:rPr>
          <w:rFonts w:ascii="Arial" w:eastAsia="Arial" w:hAnsi="Arial" w:cs="Arial"/>
          <w:sz w:val="24"/>
          <w:szCs w:val="24"/>
          <w:lang w:val="en-US"/>
        </w:rPr>
        <w:t xml:space="preserve">On the contrary, professionals such as architects, engineers, and surveyors have ethical codes to uphold their befits as a profession </w:t>
      </w:r>
      <w:sdt>
        <w:sdtPr>
          <w:rPr>
            <w:rFonts w:ascii="Arial" w:eastAsia="Arial" w:hAnsi="Arial" w:cs="Arial"/>
            <w:sz w:val="24"/>
            <w:szCs w:val="24"/>
            <w:lang w:val="en-US"/>
          </w:rPr>
          <w:id w:val="1314518860"/>
          <w:citation/>
        </w:sdtPr>
        <w:sdtContent>
          <w:r w:rsidR="007D6CBC">
            <w:rPr>
              <w:rFonts w:ascii="Arial" w:eastAsia="Arial" w:hAnsi="Arial" w:cs="Arial"/>
              <w:sz w:val="24"/>
              <w:szCs w:val="24"/>
              <w:lang w:val="en-US"/>
            </w:rPr>
            <w:fldChar w:fldCharType="begin"/>
          </w:r>
          <w:r w:rsidR="007D6CBC">
            <w:rPr>
              <w:rFonts w:ascii="Arial" w:eastAsia="Arial" w:hAnsi="Arial" w:cs="Arial"/>
              <w:sz w:val="24"/>
              <w:szCs w:val="24"/>
            </w:rPr>
            <w:instrText xml:space="preserve"> CITATION des22 \l 2057 </w:instrText>
          </w:r>
          <w:r w:rsidR="007D6CBC">
            <w:rPr>
              <w:rFonts w:ascii="Arial" w:eastAsia="Arial" w:hAnsi="Arial" w:cs="Arial"/>
              <w:sz w:val="24"/>
              <w:szCs w:val="24"/>
              <w:lang w:val="en-US"/>
            </w:rPr>
            <w:fldChar w:fldCharType="separate"/>
          </w:r>
          <w:r w:rsidR="007D6CBC" w:rsidRPr="007D6CBC">
            <w:rPr>
              <w:rFonts w:ascii="Arial" w:eastAsia="Arial" w:hAnsi="Arial" w:cs="Arial"/>
              <w:noProof/>
              <w:sz w:val="24"/>
              <w:szCs w:val="24"/>
            </w:rPr>
            <w:t>(buildings, 2022)</w:t>
          </w:r>
          <w:r w:rsidR="007D6CBC">
            <w:rPr>
              <w:rFonts w:ascii="Arial" w:eastAsia="Arial" w:hAnsi="Arial" w:cs="Arial"/>
              <w:sz w:val="24"/>
              <w:szCs w:val="24"/>
              <w:lang w:val="en-US"/>
            </w:rPr>
            <w:fldChar w:fldCharType="end"/>
          </w:r>
        </w:sdtContent>
      </w:sdt>
      <w:r w:rsidR="007D6CBC">
        <w:rPr>
          <w:rFonts w:ascii="Arial" w:eastAsia="Arial" w:hAnsi="Arial" w:cs="Arial"/>
          <w:sz w:val="24"/>
          <w:szCs w:val="24"/>
          <w:lang w:val="en-US"/>
        </w:rPr>
        <w:t>. In addition to this governing bodies such as the CIOB and RICS require CPD ‘Continuous Professional Development’ to ensure that we as professionals are constantly updating and refreshing knowledge on current legislation which in turn enhances quality of product produced by these professionals.</w:t>
      </w:r>
    </w:p>
    <w:p w14:paraId="4F5CAE62" w14:textId="054937A4" w:rsidR="00A132A4" w:rsidRDefault="00D43A6A" w:rsidP="00092E8D">
      <w:pPr>
        <w:spacing w:line="360" w:lineRule="auto"/>
        <w:rPr>
          <w:rFonts w:ascii="Arial" w:eastAsia="Arial" w:hAnsi="Arial" w:cs="Arial"/>
          <w:sz w:val="24"/>
          <w:szCs w:val="24"/>
          <w:lang w:val="en-US"/>
        </w:rPr>
      </w:pPr>
      <w:r>
        <w:rPr>
          <w:rFonts w:ascii="Arial" w:eastAsia="Arial" w:hAnsi="Arial" w:cs="Arial"/>
          <w:sz w:val="24"/>
          <w:szCs w:val="24"/>
          <w:lang w:val="en-US"/>
        </w:rPr>
        <w:t xml:space="preserve">If ethics and professionalism are neglected it can have a detrimental effect on the industry. For example, the Grenfell tower disaster. </w:t>
      </w:r>
      <w:r w:rsidR="008224FE">
        <w:rPr>
          <w:rFonts w:ascii="Arial" w:eastAsia="Arial" w:hAnsi="Arial" w:cs="Arial"/>
          <w:sz w:val="24"/>
          <w:szCs w:val="24"/>
          <w:lang w:val="en-US"/>
        </w:rPr>
        <w:t xml:space="preserve">The Grenfell Tower disaster happened in June 2017 due to an outbreak of fire causing 72 deaths and the loss of over 150 homes. It </w:t>
      </w:r>
      <w:r w:rsidR="0080132B">
        <w:rPr>
          <w:rFonts w:ascii="Arial" w:eastAsia="Arial" w:hAnsi="Arial" w:cs="Arial"/>
          <w:sz w:val="24"/>
          <w:szCs w:val="24"/>
          <w:lang w:val="en-US"/>
        </w:rPr>
        <w:t xml:space="preserve">seems that it all stemmed from a lack of knowledge from the construction team. The refurbishment of the tower took place in 2016 and was </w:t>
      </w:r>
      <w:r w:rsidR="00A132A4">
        <w:rPr>
          <w:rFonts w:ascii="Arial" w:eastAsia="Arial" w:hAnsi="Arial" w:cs="Arial"/>
          <w:sz w:val="24"/>
          <w:szCs w:val="24"/>
          <w:lang w:val="en-US"/>
        </w:rPr>
        <w:t>led</w:t>
      </w:r>
      <w:r w:rsidR="0080132B">
        <w:rPr>
          <w:rFonts w:ascii="Arial" w:eastAsia="Arial" w:hAnsi="Arial" w:cs="Arial"/>
          <w:sz w:val="24"/>
          <w:szCs w:val="24"/>
          <w:lang w:val="en-US"/>
        </w:rPr>
        <w:t xml:space="preserve"> by ‘Rydon Maintenance’ in an £8.6 million scheme. An article by </w:t>
      </w:r>
      <w:sdt>
        <w:sdtPr>
          <w:rPr>
            <w:rFonts w:ascii="Arial" w:eastAsia="Arial" w:hAnsi="Arial" w:cs="Arial"/>
            <w:sz w:val="24"/>
            <w:szCs w:val="24"/>
            <w:lang w:val="en-US"/>
          </w:rPr>
          <w:id w:val="1081567248"/>
          <w:citation/>
        </w:sdtPr>
        <w:sdtContent>
          <w:r w:rsidR="0080132B">
            <w:rPr>
              <w:rFonts w:ascii="Arial" w:eastAsia="Arial" w:hAnsi="Arial" w:cs="Arial"/>
              <w:sz w:val="24"/>
              <w:szCs w:val="24"/>
              <w:lang w:val="en-US"/>
            </w:rPr>
            <w:fldChar w:fldCharType="begin"/>
          </w:r>
          <w:r w:rsidR="0080132B">
            <w:rPr>
              <w:rFonts w:ascii="Arial" w:eastAsia="Arial" w:hAnsi="Arial" w:cs="Arial"/>
              <w:sz w:val="24"/>
              <w:szCs w:val="24"/>
            </w:rPr>
            <w:instrText xml:space="preserve"> CITATION Smi17 \l 2057 </w:instrText>
          </w:r>
          <w:r w:rsidR="0080132B">
            <w:rPr>
              <w:rFonts w:ascii="Arial" w:eastAsia="Arial" w:hAnsi="Arial" w:cs="Arial"/>
              <w:sz w:val="24"/>
              <w:szCs w:val="24"/>
              <w:lang w:val="en-US"/>
            </w:rPr>
            <w:fldChar w:fldCharType="separate"/>
          </w:r>
          <w:r w:rsidR="0080132B" w:rsidRPr="0080132B">
            <w:rPr>
              <w:rFonts w:ascii="Arial" w:eastAsia="Arial" w:hAnsi="Arial" w:cs="Arial"/>
              <w:noProof/>
              <w:sz w:val="24"/>
              <w:szCs w:val="24"/>
            </w:rPr>
            <w:t>(Smith, 2017)</w:t>
          </w:r>
          <w:r w:rsidR="0080132B">
            <w:rPr>
              <w:rFonts w:ascii="Arial" w:eastAsia="Arial" w:hAnsi="Arial" w:cs="Arial"/>
              <w:sz w:val="24"/>
              <w:szCs w:val="24"/>
              <w:lang w:val="en-US"/>
            </w:rPr>
            <w:fldChar w:fldCharType="end"/>
          </w:r>
        </w:sdtContent>
      </w:sdt>
      <w:r w:rsidR="0080132B">
        <w:rPr>
          <w:rFonts w:ascii="Arial" w:eastAsia="Arial" w:hAnsi="Arial" w:cs="Arial"/>
          <w:sz w:val="24"/>
          <w:szCs w:val="24"/>
          <w:lang w:val="en-US"/>
        </w:rPr>
        <w:t xml:space="preserve"> suggests that</w:t>
      </w:r>
      <w:r w:rsidR="00400650">
        <w:rPr>
          <w:rFonts w:ascii="Arial" w:eastAsia="Arial" w:hAnsi="Arial" w:cs="Arial"/>
          <w:sz w:val="24"/>
          <w:szCs w:val="24"/>
          <w:lang w:val="en-US"/>
        </w:rPr>
        <w:t xml:space="preserve"> the combustible cladding </w:t>
      </w:r>
      <w:r w:rsidR="00A132A4">
        <w:rPr>
          <w:rFonts w:ascii="Arial" w:eastAsia="Arial" w:hAnsi="Arial" w:cs="Arial"/>
          <w:sz w:val="24"/>
          <w:szCs w:val="24"/>
          <w:lang w:val="en-US"/>
        </w:rPr>
        <w:t>that</w:t>
      </w:r>
      <w:r w:rsidR="00400650">
        <w:rPr>
          <w:rFonts w:ascii="Arial" w:eastAsia="Arial" w:hAnsi="Arial" w:cs="Arial"/>
          <w:sz w:val="24"/>
          <w:szCs w:val="24"/>
          <w:lang w:val="en-US"/>
        </w:rPr>
        <w:t xml:space="preserve"> was used in </w:t>
      </w:r>
      <w:r w:rsidR="00A132A4">
        <w:rPr>
          <w:rFonts w:ascii="Arial" w:eastAsia="Arial" w:hAnsi="Arial" w:cs="Arial"/>
          <w:sz w:val="24"/>
          <w:szCs w:val="24"/>
          <w:lang w:val="en-US"/>
        </w:rPr>
        <w:t>the</w:t>
      </w:r>
      <w:r w:rsidR="00400650">
        <w:rPr>
          <w:rFonts w:ascii="Arial" w:eastAsia="Arial" w:hAnsi="Arial" w:cs="Arial"/>
          <w:sz w:val="24"/>
          <w:szCs w:val="24"/>
          <w:lang w:val="en-US"/>
        </w:rPr>
        <w:t xml:space="preserve"> refurbishment was not legal in the UK. </w:t>
      </w:r>
      <w:r w:rsidR="00A132A4">
        <w:rPr>
          <w:rFonts w:ascii="Arial" w:eastAsia="Arial" w:hAnsi="Arial" w:cs="Arial"/>
          <w:sz w:val="24"/>
          <w:szCs w:val="24"/>
          <w:lang w:val="en-US"/>
        </w:rPr>
        <w:t>The</w:t>
      </w:r>
      <w:r w:rsidR="00400650">
        <w:rPr>
          <w:rFonts w:ascii="Arial" w:eastAsia="Arial" w:hAnsi="Arial" w:cs="Arial"/>
          <w:sz w:val="24"/>
          <w:szCs w:val="24"/>
          <w:lang w:val="en-US"/>
        </w:rPr>
        <w:t xml:space="preserve"> fitter denied this and claimed that the cladding was </w:t>
      </w:r>
      <w:r w:rsidR="00A132A4">
        <w:rPr>
          <w:rFonts w:ascii="Arial" w:eastAsia="Arial" w:hAnsi="Arial" w:cs="Arial"/>
          <w:sz w:val="24"/>
          <w:szCs w:val="24"/>
          <w:lang w:val="en-US"/>
        </w:rPr>
        <w:t>acceptable</w:t>
      </w:r>
      <w:r w:rsidR="00400650">
        <w:rPr>
          <w:rFonts w:ascii="Arial" w:eastAsia="Arial" w:hAnsi="Arial" w:cs="Arial"/>
          <w:sz w:val="24"/>
          <w:szCs w:val="24"/>
          <w:lang w:val="en-US"/>
        </w:rPr>
        <w:t xml:space="preserve"> to use. The department for communities and local government who oversees the building regulations states the cladding used would not be compliant </w:t>
      </w:r>
      <w:r w:rsidR="0044273F">
        <w:rPr>
          <w:rFonts w:ascii="Arial" w:eastAsia="Arial" w:hAnsi="Arial" w:cs="Arial"/>
          <w:sz w:val="24"/>
          <w:szCs w:val="24"/>
          <w:lang w:val="en-US"/>
        </w:rPr>
        <w:t>with</w:t>
      </w:r>
      <w:r w:rsidR="00400650">
        <w:rPr>
          <w:rFonts w:ascii="Arial" w:eastAsia="Arial" w:hAnsi="Arial" w:cs="Arial"/>
          <w:sz w:val="24"/>
          <w:szCs w:val="24"/>
          <w:lang w:val="en-US"/>
        </w:rPr>
        <w:t xml:space="preserve"> </w:t>
      </w:r>
      <w:r w:rsidR="00A132A4">
        <w:rPr>
          <w:rFonts w:ascii="Arial" w:eastAsia="Arial" w:hAnsi="Arial" w:cs="Arial"/>
          <w:sz w:val="24"/>
          <w:szCs w:val="24"/>
          <w:lang w:val="en-US"/>
        </w:rPr>
        <w:t>the</w:t>
      </w:r>
      <w:r w:rsidR="00400650">
        <w:rPr>
          <w:rFonts w:ascii="Arial" w:eastAsia="Arial" w:hAnsi="Arial" w:cs="Arial"/>
          <w:sz w:val="24"/>
          <w:szCs w:val="24"/>
          <w:lang w:val="en-US"/>
        </w:rPr>
        <w:t xml:space="preserve"> building regulations and should not be used on building over 18m in height. This is a prime example of lack of </w:t>
      </w:r>
      <w:r w:rsidR="00A132A4">
        <w:rPr>
          <w:rFonts w:ascii="Arial" w:eastAsia="Arial" w:hAnsi="Arial" w:cs="Arial"/>
          <w:sz w:val="24"/>
          <w:szCs w:val="24"/>
          <w:lang w:val="en-US"/>
        </w:rPr>
        <w:t>professionalism</w:t>
      </w:r>
      <w:r w:rsidR="00400650">
        <w:rPr>
          <w:rFonts w:ascii="Arial" w:eastAsia="Arial" w:hAnsi="Arial" w:cs="Arial"/>
          <w:sz w:val="24"/>
          <w:szCs w:val="24"/>
          <w:lang w:val="en-US"/>
        </w:rPr>
        <w:t xml:space="preserve"> of a </w:t>
      </w:r>
      <w:r w:rsidR="00A132A4">
        <w:rPr>
          <w:rFonts w:ascii="Arial" w:eastAsia="Arial" w:hAnsi="Arial" w:cs="Arial"/>
          <w:sz w:val="24"/>
          <w:szCs w:val="24"/>
          <w:lang w:val="en-US"/>
        </w:rPr>
        <w:t>contractor</w:t>
      </w:r>
      <w:r w:rsidR="00400650">
        <w:rPr>
          <w:rFonts w:ascii="Arial" w:eastAsia="Arial" w:hAnsi="Arial" w:cs="Arial"/>
          <w:sz w:val="24"/>
          <w:szCs w:val="24"/>
          <w:lang w:val="en-US"/>
        </w:rPr>
        <w:t xml:space="preserve"> who </w:t>
      </w:r>
      <w:r w:rsidR="00A132A4">
        <w:rPr>
          <w:rFonts w:ascii="Arial" w:eastAsia="Arial" w:hAnsi="Arial" w:cs="Arial"/>
          <w:sz w:val="24"/>
          <w:szCs w:val="24"/>
          <w:lang w:val="en-US"/>
        </w:rPr>
        <w:t>clearly</w:t>
      </w:r>
      <w:r w:rsidR="00400650">
        <w:rPr>
          <w:rFonts w:ascii="Arial" w:eastAsia="Arial" w:hAnsi="Arial" w:cs="Arial"/>
          <w:sz w:val="24"/>
          <w:szCs w:val="24"/>
          <w:lang w:val="en-US"/>
        </w:rPr>
        <w:t xml:space="preserve"> hasn’t the studied the building regulations to check whether the material would be suitable for the job. </w:t>
      </w:r>
      <w:r w:rsidR="00A132A4">
        <w:rPr>
          <w:rFonts w:ascii="Arial" w:eastAsia="Arial" w:hAnsi="Arial" w:cs="Arial"/>
          <w:sz w:val="24"/>
          <w:szCs w:val="24"/>
          <w:lang w:val="en-US"/>
        </w:rPr>
        <w:t>Furthermore</w:t>
      </w:r>
      <w:r w:rsidR="00400650">
        <w:rPr>
          <w:rFonts w:ascii="Arial" w:eastAsia="Arial" w:hAnsi="Arial" w:cs="Arial"/>
          <w:sz w:val="24"/>
          <w:szCs w:val="24"/>
          <w:lang w:val="en-US"/>
        </w:rPr>
        <w:t xml:space="preserve">, </w:t>
      </w:r>
      <w:r w:rsidR="00A132A4">
        <w:rPr>
          <w:rFonts w:ascii="Arial" w:eastAsia="Arial" w:hAnsi="Arial" w:cs="Arial"/>
          <w:sz w:val="24"/>
          <w:szCs w:val="24"/>
          <w:lang w:val="en-US"/>
        </w:rPr>
        <w:t>it is clear that</w:t>
      </w:r>
      <w:r w:rsidR="00400650">
        <w:rPr>
          <w:rFonts w:ascii="Arial" w:eastAsia="Arial" w:hAnsi="Arial" w:cs="Arial"/>
          <w:sz w:val="24"/>
          <w:szCs w:val="24"/>
          <w:lang w:val="en-US"/>
        </w:rPr>
        <w:t xml:space="preserve"> this was not </w:t>
      </w:r>
      <w:r w:rsidR="00A132A4">
        <w:rPr>
          <w:rFonts w:ascii="Arial" w:eastAsia="Arial" w:hAnsi="Arial" w:cs="Arial"/>
          <w:sz w:val="24"/>
          <w:szCs w:val="24"/>
          <w:lang w:val="en-US"/>
        </w:rPr>
        <w:t>analyzed</w:t>
      </w:r>
      <w:r w:rsidR="00400650">
        <w:rPr>
          <w:rFonts w:ascii="Arial" w:eastAsia="Arial" w:hAnsi="Arial" w:cs="Arial"/>
          <w:sz w:val="24"/>
          <w:szCs w:val="24"/>
          <w:lang w:val="en-US"/>
        </w:rPr>
        <w:t xml:space="preserve"> prior to fitting by the lead contractor either which suggest to me poor company ethics as they were happy to proceed with this material, which was probably not specified and cheaper than what should have been used. Which shows a </w:t>
      </w:r>
      <w:r w:rsidR="00A132A4">
        <w:rPr>
          <w:rFonts w:ascii="Arial" w:eastAsia="Arial" w:hAnsi="Arial" w:cs="Arial"/>
          <w:sz w:val="24"/>
          <w:szCs w:val="24"/>
          <w:lang w:val="en-US"/>
        </w:rPr>
        <w:t>huge negligence to regulations and the need of safety for others.</w:t>
      </w:r>
    </w:p>
    <w:p w14:paraId="6FFE295A" w14:textId="50CFE4D2" w:rsidR="00D43A6A" w:rsidRDefault="00A132A4" w:rsidP="00092E8D">
      <w:pPr>
        <w:spacing w:line="360" w:lineRule="auto"/>
        <w:rPr>
          <w:rFonts w:ascii="Arial" w:eastAsia="Arial" w:hAnsi="Arial" w:cs="Arial"/>
          <w:sz w:val="24"/>
          <w:szCs w:val="24"/>
          <w:lang w:val="en-US"/>
        </w:rPr>
      </w:pPr>
      <w:r>
        <w:rPr>
          <w:rFonts w:ascii="Arial" w:eastAsia="Arial" w:hAnsi="Arial" w:cs="Arial"/>
          <w:sz w:val="24"/>
          <w:szCs w:val="24"/>
          <w:lang w:val="en-US"/>
        </w:rPr>
        <w:lastRenderedPageBreak/>
        <w:t xml:space="preserve">This may have been avoidable if contractor had a more suitable code of conduct with regard to ethics. As stated by </w:t>
      </w:r>
      <w:sdt>
        <w:sdtPr>
          <w:rPr>
            <w:rFonts w:ascii="Arial" w:eastAsia="Arial" w:hAnsi="Arial" w:cs="Arial"/>
            <w:sz w:val="24"/>
            <w:szCs w:val="24"/>
            <w:lang w:val="en-US"/>
          </w:rPr>
          <w:id w:val="1565528901"/>
          <w:citation/>
        </w:sdtPr>
        <w:sdtContent>
          <w:r>
            <w:rPr>
              <w:rFonts w:ascii="Arial" w:eastAsia="Arial" w:hAnsi="Arial" w:cs="Arial"/>
              <w:sz w:val="24"/>
              <w:szCs w:val="24"/>
              <w:lang w:val="en-US"/>
            </w:rPr>
            <w:fldChar w:fldCharType="begin"/>
          </w:r>
          <w:r>
            <w:rPr>
              <w:rFonts w:ascii="Arial" w:eastAsia="Arial" w:hAnsi="Arial" w:cs="Arial"/>
              <w:sz w:val="24"/>
              <w:szCs w:val="24"/>
            </w:rPr>
            <w:instrText xml:space="preserve"> CITATION Ski03 \l 2057 </w:instrText>
          </w:r>
          <w:r>
            <w:rPr>
              <w:rFonts w:ascii="Arial" w:eastAsia="Arial" w:hAnsi="Arial" w:cs="Arial"/>
              <w:sz w:val="24"/>
              <w:szCs w:val="24"/>
              <w:lang w:val="en-US"/>
            </w:rPr>
            <w:fldChar w:fldCharType="separate"/>
          </w:r>
          <w:r w:rsidRPr="00A132A4">
            <w:rPr>
              <w:rFonts w:ascii="Arial" w:eastAsia="Arial" w:hAnsi="Arial" w:cs="Arial"/>
              <w:noProof/>
              <w:sz w:val="24"/>
              <w:szCs w:val="24"/>
            </w:rPr>
            <w:t>(Skitmore, 2003)</w:t>
          </w:r>
          <w:r>
            <w:rPr>
              <w:rFonts w:ascii="Arial" w:eastAsia="Arial" w:hAnsi="Arial" w:cs="Arial"/>
              <w:sz w:val="24"/>
              <w:szCs w:val="24"/>
              <w:lang w:val="en-US"/>
            </w:rPr>
            <w:fldChar w:fldCharType="end"/>
          </w:r>
        </w:sdtContent>
      </w:sdt>
      <w:r>
        <w:rPr>
          <w:rFonts w:ascii="Arial" w:eastAsia="Arial" w:hAnsi="Arial" w:cs="Arial"/>
          <w:sz w:val="24"/>
          <w:szCs w:val="24"/>
          <w:lang w:val="en-US"/>
        </w:rPr>
        <w:t xml:space="preserve"> “con</w:t>
      </w:r>
      <w:r w:rsidR="008F7C5F">
        <w:rPr>
          <w:rFonts w:ascii="Arial" w:eastAsia="Arial" w:hAnsi="Arial" w:cs="Arial"/>
          <w:sz w:val="24"/>
          <w:szCs w:val="24"/>
          <w:lang w:val="en-US"/>
        </w:rPr>
        <w:t>t</w:t>
      </w:r>
      <w:r>
        <w:rPr>
          <w:rFonts w:ascii="Arial" w:eastAsia="Arial" w:hAnsi="Arial" w:cs="Arial"/>
          <w:sz w:val="24"/>
          <w:szCs w:val="24"/>
          <w:lang w:val="en-US"/>
        </w:rPr>
        <w:t xml:space="preserve">ractors have the fundamental right </w:t>
      </w:r>
      <w:r w:rsidR="008F7C5F">
        <w:rPr>
          <w:rFonts w:ascii="Arial" w:eastAsia="Arial" w:hAnsi="Arial" w:cs="Arial"/>
          <w:sz w:val="24"/>
          <w:szCs w:val="24"/>
          <w:lang w:val="en-US"/>
        </w:rPr>
        <w:t xml:space="preserve">of professional conscience”. Which means had the contractor been up to date with current legislation or perhaps more honest this situation may never have happened. As professionals we should continuously partake in CPD events to avoid such events in the future. </w:t>
      </w:r>
    </w:p>
    <w:p w14:paraId="18C4A6A8" w14:textId="512E7D0E" w:rsidR="008F7C5F" w:rsidRPr="008F7C5F" w:rsidRDefault="008F7C5F" w:rsidP="00092E8D">
      <w:pPr>
        <w:spacing w:line="360" w:lineRule="auto"/>
        <w:rPr>
          <w:rFonts w:ascii="Arial" w:eastAsia="Arial" w:hAnsi="Arial" w:cs="Arial"/>
          <w:sz w:val="24"/>
          <w:szCs w:val="24"/>
          <w:lang w:val="en-US"/>
        </w:rPr>
      </w:pPr>
      <w:r w:rsidRPr="008F7C5F">
        <w:rPr>
          <w:rFonts w:ascii="Arial" w:eastAsia="Arial" w:hAnsi="Arial" w:cs="Arial"/>
          <w:sz w:val="24"/>
          <w:szCs w:val="24"/>
          <w:lang w:val="en-US"/>
        </w:rPr>
        <w:t xml:space="preserve">A professional </w:t>
      </w:r>
      <w:r w:rsidR="003E4E9F">
        <w:rPr>
          <w:rFonts w:ascii="Arial" w:eastAsia="Arial" w:hAnsi="Arial" w:cs="Arial"/>
          <w:sz w:val="24"/>
          <w:szCs w:val="24"/>
          <w:lang w:val="en-US"/>
        </w:rPr>
        <w:t xml:space="preserve">should </w:t>
      </w:r>
      <w:r>
        <w:rPr>
          <w:rFonts w:ascii="Arial" w:eastAsia="Arial" w:hAnsi="Arial" w:cs="Arial"/>
          <w:sz w:val="24"/>
          <w:szCs w:val="24"/>
          <w:lang w:val="en-US"/>
        </w:rPr>
        <w:t>display</w:t>
      </w:r>
      <w:r w:rsidRPr="008F7C5F">
        <w:rPr>
          <w:rFonts w:ascii="Arial" w:eastAsia="Arial" w:hAnsi="Arial" w:cs="Arial"/>
          <w:sz w:val="24"/>
          <w:szCs w:val="24"/>
          <w:lang w:val="en-US"/>
        </w:rPr>
        <w:t xml:space="preserve"> a high standard of ethics</w:t>
      </w:r>
      <w:r w:rsidR="003E4E9F">
        <w:rPr>
          <w:rFonts w:ascii="Arial" w:eastAsia="Arial" w:hAnsi="Arial" w:cs="Arial"/>
          <w:sz w:val="24"/>
          <w:szCs w:val="24"/>
          <w:lang w:val="en-US"/>
        </w:rPr>
        <w:t xml:space="preserve">. </w:t>
      </w:r>
      <w:r w:rsidRPr="008F7C5F">
        <w:rPr>
          <w:rFonts w:ascii="Arial" w:eastAsia="Arial" w:hAnsi="Arial" w:cs="Arial"/>
          <w:sz w:val="24"/>
          <w:szCs w:val="24"/>
          <w:lang w:val="en-US"/>
        </w:rPr>
        <w:t xml:space="preserve">Professionalism is said to be the demonstration of all the traits and/or attributes of being a professional and </w:t>
      </w:r>
      <w:r w:rsidR="003E4E9F">
        <w:rPr>
          <w:rFonts w:ascii="Arial" w:eastAsia="Arial" w:hAnsi="Arial" w:cs="Arial"/>
          <w:sz w:val="24"/>
          <w:szCs w:val="24"/>
          <w:lang w:val="en-US"/>
        </w:rPr>
        <w:t>can determine</w:t>
      </w:r>
      <w:r w:rsidRPr="008F7C5F">
        <w:rPr>
          <w:rFonts w:ascii="Arial" w:eastAsia="Arial" w:hAnsi="Arial" w:cs="Arial"/>
          <w:sz w:val="24"/>
          <w:szCs w:val="24"/>
          <w:lang w:val="en-US"/>
        </w:rPr>
        <w:t xml:space="preserve"> how successful you are in your job. These traits include positive attitudes, courteous </w:t>
      </w:r>
      <w:r w:rsidR="004201D1" w:rsidRPr="008F7C5F">
        <w:rPr>
          <w:rFonts w:ascii="Arial" w:eastAsia="Arial" w:hAnsi="Arial" w:cs="Arial"/>
          <w:sz w:val="24"/>
          <w:szCs w:val="24"/>
          <w:lang w:val="en-US"/>
        </w:rPr>
        <w:t>behavior</w:t>
      </w:r>
      <w:r w:rsidRPr="008F7C5F">
        <w:rPr>
          <w:rFonts w:ascii="Arial" w:eastAsia="Arial" w:hAnsi="Arial" w:cs="Arial"/>
          <w:sz w:val="24"/>
          <w:szCs w:val="24"/>
          <w:lang w:val="en-US"/>
        </w:rPr>
        <w:t xml:space="preserve">, good vocabulary, smart appearance, self-belief. </w:t>
      </w:r>
      <w:r w:rsidR="003E4E9F">
        <w:rPr>
          <w:rFonts w:ascii="Arial" w:eastAsia="Arial" w:hAnsi="Arial" w:cs="Arial"/>
          <w:sz w:val="24"/>
          <w:szCs w:val="24"/>
          <w:lang w:val="en-US"/>
        </w:rPr>
        <w:t>A</w:t>
      </w:r>
      <w:r w:rsidRPr="008F7C5F">
        <w:rPr>
          <w:rFonts w:ascii="Arial" w:eastAsia="Arial" w:hAnsi="Arial" w:cs="Arial"/>
          <w:sz w:val="24"/>
          <w:szCs w:val="24"/>
          <w:lang w:val="en-US"/>
        </w:rPr>
        <w:t xml:space="preserve"> combination of these traits </w:t>
      </w:r>
      <w:r w:rsidR="004201D1" w:rsidRPr="008F7C5F">
        <w:rPr>
          <w:rFonts w:ascii="Arial" w:eastAsia="Arial" w:hAnsi="Arial" w:cs="Arial"/>
          <w:sz w:val="24"/>
          <w:szCs w:val="24"/>
          <w:lang w:val="en-US"/>
        </w:rPr>
        <w:t>gives</w:t>
      </w:r>
      <w:r w:rsidRPr="008F7C5F">
        <w:rPr>
          <w:rFonts w:ascii="Arial" w:eastAsia="Arial" w:hAnsi="Arial" w:cs="Arial"/>
          <w:sz w:val="24"/>
          <w:szCs w:val="24"/>
          <w:lang w:val="en-US"/>
        </w:rPr>
        <w:t xml:space="preserve"> people the image of a professional. These traits and/or attributes are briefly discussed </w:t>
      </w:r>
      <w:r w:rsidR="004201D1" w:rsidRPr="008F7C5F">
        <w:rPr>
          <w:rFonts w:ascii="Arial" w:eastAsia="Arial" w:hAnsi="Arial" w:cs="Arial"/>
          <w:sz w:val="24"/>
          <w:szCs w:val="24"/>
          <w:lang w:val="en-US"/>
        </w:rPr>
        <w:t>below: -</w:t>
      </w:r>
      <w:r w:rsidRPr="008F7C5F">
        <w:rPr>
          <w:rFonts w:ascii="Arial" w:eastAsia="Arial" w:hAnsi="Arial" w:cs="Arial"/>
          <w:sz w:val="24"/>
          <w:szCs w:val="24"/>
          <w:lang w:val="en-US"/>
        </w:rPr>
        <w:t xml:space="preserve"> </w:t>
      </w:r>
    </w:p>
    <w:p w14:paraId="4B3A42F6" w14:textId="77777777" w:rsidR="008F7C5F" w:rsidRPr="008F7C5F" w:rsidRDefault="008F7C5F" w:rsidP="00092E8D">
      <w:pPr>
        <w:spacing w:line="360" w:lineRule="auto"/>
        <w:rPr>
          <w:rFonts w:ascii="Arial" w:eastAsia="Arial" w:hAnsi="Arial" w:cs="Arial"/>
          <w:sz w:val="24"/>
          <w:szCs w:val="24"/>
          <w:lang w:val="en-US"/>
        </w:rPr>
      </w:pPr>
      <w:r w:rsidRPr="008F7C5F">
        <w:rPr>
          <w:rFonts w:ascii="Arial" w:eastAsia="Arial" w:hAnsi="Arial" w:cs="Arial"/>
          <w:sz w:val="24"/>
          <w:szCs w:val="24"/>
          <w:lang w:val="en-US"/>
        </w:rPr>
        <w:t xml:space="preserve">Attitude – No just whether a person is upbeat, a professional will find ways to overcome obstacles and find solutions to the problem. </w:t>
      </w:r>
    </w:p>
    <w:p w14:paraId="1527BF98" w14:textId="77777777" w:rsidR="008F7C5F" w:rsidRPr="008F7C5F" w:rsidRDefault="008F7C5F" w:rsidP="00092E8D">
      <w:pPr>
        <w:spacing w:line="360" w:lineRule="auto"/>
        <w:rPr>
          <w:rFonts w:ascii="Arial" w:eastAsia="Arial" w:hAnsi="Arial" w:cs="Arial"/>
          <w:sz w:val="24"/>
          <w:szCs w:val="24"/>
          <w:lang w:val="en-US"/>
        </w:rPr>
      </w:pPr>
      <w:r w:rsidRPr="008F7C5F">
        <w:rPr>
          <w:rFonts w:ascii="Arial" w:eastAsia="Arial" w:hAnsi="Arial" w:cs="Arial"/>
          <w:sz w:val="24"/>
          <w:szCs w:val="24"/>
          <w:lang w:val="en-US"/>
        </w:rPr>
        <w:t xml:space="preserve">Competence – You need to know what you’re talking about in your field of work and be able to recommend solutions. </w:t>
      </w:r>
    </w:p>
    <w:p w14:paraId="30EDF719" w14:textId="77777777" w:rsidR="008F7C5F" w:rsidRPr="008F7C5F" w:rsidRDefault="008F7C5F" w:rsidP="00092E8D">
      <w:pPr>
        <w:spacing w:line="360" w:lineRule="auto"/>
        <w:rPr>
          <w:rFonts w:ascii="Arial" w:eastAsia="Arial" w:hAnsi="Arial" w:cs="Arial"/>
          <w:sz w:val="24"/>
          <w:szCs w:val="24"/>
          <w:lang w:val="en-US"/>
        </w:rPr>
      </w:pPr>
      <w:r w:rsidRPr="008F7C5F">
        <w:rPr>
          <w:rFonts w:ascii="Arial" w:eastAsia="Arial" w:hAnsi="Arial" w:cs="Arial"/>
          <w:sz w:val="24"/>
          <w:szCs w:val="24"/>
          <w:lang w:val="en-US"/>
        </w:rPr>
        <w:t xml:space="preserve">Communication Skills – Be able to effectively communicate ideas, speak in clear terms and make complex subjects understandable to all concerned. </w:t>
      </w:r>
    </w:p>
    <w:p w14:paraId="342D3B7F" w14:textId="6275ED6C" w:rsidR="008F7C5F" w:rsidRPr="008F7C5F" w:rsidRDefault="008F7C5F" w:rsidP="00092E8D">
      <w:pPr>
        <w:spacing w:line="360" w:lineRule="auto"/>
        <w:rPr>
          <w:rFonts w:ascii="Arial" w:eastAsia="Arial" w:hAnsi="Arial" w:cs="Arial"/>
          <w:sz w:val="24"/>
          <w:szCs w:val="24"/>
          <w:lang w:val="en-US"/>
        </w:rPr>
      </w:pPr>
      <w:r w:rsidRPr="008F7C5F">
        <w:rPr>
          <w:rFonts w:ascii="Arial" w:eastAsia="Arial" w:hAnsi="Arial" w:cs="Arial"/>
          <w:sz w:val="24"/>
          <w:szCs w:val="24"/>
          <w:lang w:val="en-US"/>
        </w:rPr>
        <w:t xml:space="preserve">Appearance – Clean and appropriate clothing that fit properly will help portray the image of a professional (you don’t necessarily need an expensive suit) </w:t>
      </w:r>
    </w:p>
    <w:p w14:paraId="46504091" w14:textId="77777777" w:rsidR="008F7C5F" w:rsidRPr="008F7C5F" w:rsidRDefault="008F7C5F" w:rsidP="00092E8D">
      <w:pPr>
        <w:spacing w:line="360" w:lineRule="auto"/>
        <w:rPr>
          <w:rFonts w:ascii="Arial" w:eastAsia="Arial" w:hAnsi="Arial" w:cs="Arial"/>
          <w:sz w:val="24"/>
          <w:szCs w:val="24"/>
          <w:lang w:val="en-US"/>
        </w:rPr>
      </w:pPr>
      <w:r w:rsidRPr="008F7C5F">
        <w:rPr>
          <w:rFonts w:ascii="Arial" w:eastAsia="Arial" w:hAnsi="Arial" w:cs="Arial"/>
          <w:sz w:val="24"/>
          <w:szCs w:val="24"/>
          <w:lang w:val="en-US"/>
        </w:rPr>
        <w:t xml:space="preserve">Appropriateness – Keep thing appropriate and avoid going off on unrelated tangents. </w:t>
      </w:r>
    </w:p>
    <w:p w14:paraId="12F17DF5" w14:textId="4ABE70D1" w:rsidR="00092E8D" w:rsidRDefault="008F7C5F" w:rsidP="00092E8D">
      <w:pPr>
        <w:spacing w:line="360" w:lineRule="auto"/>
        <w:rPr>
          <w:rFonts w:ascii="Arial" w:eastAsia="Arial" w:hAnsi="Arial" w:cs="Arial"/>
          <w:sz w:val="24"/>
          <w:szCs w:val="24"/>
          <w:lang w:val="en-US"/>
        </w:rPr>
      </w:pPr>
      <w:r w:rsidRPr="008F7C5F">
        <w:rPr>
          <w:rFonts w:ascii="Arial" w:eastAsia="Arial" w:hAnsi="Arial" w:cs="Arial"/>
          <w:sz w:val="24"/>
          <w:szCs w:val="24"/>
          <w:lang w:val="en-US"/>
        </w:rPr>
        <w:t>Furthermore, professionals are expected to establish and maintain professional boundaries to enhance their professionalism within the construction industry. The need for Professional Boundaries are generally required to ensure that the Construction Professionals effectively communicate using appropriate language, keep information private and confidential, not to take advantages and exploit clients whilst engaged in their services, and not to fuel gossip in the office</w:t>
      </w:r>
      <w:r w:rsidR="003E4E9F">
        <w:rPr>
          <w:rFonts w:ascii="Arial" w:eastAsia="Arial" w:hAnsi="Arial" w:cs="Arial"/>
          <w:sz w:val="24"/>
          <w:szCs w:val="24"/>
          <w:lang w:val="en-US"/>
        </w:rPr>
        <w:t xml:space="preserve"> </w:t>
      </w:r>
      <w:sdt>
        <w:sdtPr>
          <w:rPr>
            <w:rFonts w:ascii="Arial" w:eastAsia="Arial" w:hAnsi="Arial" w:cs="Arial"/>
            <w:sz w:val="24"/>
            <w:szCs w:val="24"/>
            <w:lang w:val="en-US"/>
          </w:rPr>
          <w:id w:val="-1029633493"/>
          <w:citation/>
        </w:sdtPr>
        <w:sdtContent>
          <w:r w:rsidR="003E4E9F">
            <w:rPr>
              <w:rFonts w:ascii="Arial" w:eastAsia="Arial" w:hAnsi="Arial" w:cs="Arial"/>
              <w:sz w:val="24"/>
              <w:szCs w:val="24"/>
              <w:lang w:val="en-US"/>
            </w:rPr>
            <w:fldChar w:fldCharType="begin"/>
          </w:r>
          <w:r w:rsidR="003E4E9F">
            <w:rPr>
              <w:rFonts w:ascii="Arial" w:eastAsia="Arial" w:hAnsi="Arial" w:cs="Arial"/>
              <w:sz w:val="24"/>
              <w:szCs w:val="24"/>
            </w:rPr>
            <w:instrText xml:space="preserve"> CITATION UKE18 \l 2057 </w:instrText>
          </w:r>
          <w:r w:rsidR="003E4E9F">
            <w:rPr>
              <w:rFonts w:ascii="Arial" w:eastAsia="Arial" w:hAnsi="Arial" w:cs="Arial"/>
              <w:sz w:val="24"/>
              <w:szCs w:val="24"/>
              <w:lang w:val="en-US"/>
            </w:rPr>
            <w:fldChar w:fldCharType="separate"/>
          </w:r>
          <w:r w:rsidR="003E4E9F" w:rsidRPr="003E4E9F">
            <w:rPr>
              <w:rFonts w:ascii="Arial" w:eastAsia="Arial" w:hAnsi="Arial" w:cs="Arial"/>
              <w:noProof/>
              <w:sz w:val="24"/>
              <w:szCs w:val="24"/>
            </w:rPr>
            <w:t>(UKEssays, 2018)</w:t>
          </w:r>
          <w:r w:rsidR="003E4E9F">
            <w:rPr>
              <w:rFonts w:ascii="Arial" w:eastAsia="Arial" w:hAnsi="Arial" w:cs="Arial"/>
              <w:sz w:val="24"/>
              <w:szCs w:val="24"/>
              <w:lang w:val="en-US"/>
            </w:rPr>
            <w:fldChar w:fldCharType="end"/>
          </w:r>
        </w:sdtContent>
      </w:sdt>
      <w:r w:rsidR="003E4E9F">
        <w:rPr>
          <w:rFonts w:ascii="Arial" w:eastAsia="Arial" w:hAnsi="Arial" w:cs="Arial"/>
          <w:sz w:val="24"/>
          <w:szCs w:val="24"/>
          <w:lang w:val="en-US"/>
        </w:rPr>
        <w:t>.</w:t>
      </w:r>
    </w:p>
    <w:p w14:paraId="06FAD793" w14:textId="0E9F1B14" w:rsidR="002652B4" w:rsidRDefault="002652B4" w:rsidP="00092E8D">
      <w:pPr>
        <w:spacing w:line="360" w:lineRule="auto"/>
        <w:rPr>
          <w:rFonts w:ascii="Arial" w:eastAsia="Arial" w:hAnsi="Arial" w:cs="Arial"/>
          <w:sz w:val="24"/>
          <w:szCs w:val="24"/>
          <w:lang w:val="en-US"/>
        </w:rPr>
      </w:pPr>
    </w:p>
    <w:p w14:paraId="08DE790E" w14:textId="77777777" w:rsidR="002652B4" w:rsidRDefault="002652B4" w:rsidP="00092E8D">
      <w:pPr>
        <w:spacing w:line="360" w:lineRule="auto"/>
        <w:rPr>
          <w:rFonts w:ascii="Arial" w:eastAsia="Arial" w:hAnsi="Arial" w:cs="Arial"/>
          <w:sz w:val="24"/>
          <w:szCs w:val="24"/>
          <w:lang w:val="en-US"/>
        </w:rPr>
      </w:pPr>
    </w:p>
    <w:p w14:paraId="4ECB7F54" w14:textId="77777777" w:rsidR="009502F9" w:rsidRDefault="003E4E9F" w:rsidP="009502F9">
      <w:pPr>
        <w:pStyle w:val="ListParagraph"/>
        <w:numPr>
          <w:ilvl w:val="0"/>
          <w:numId w:val="1"/>
        </w:numPr>
        <w:spacing w:line="360" w:lineRule="auto"/>
        <w:rPr>
          <w:rFonts w:ascii="Arial" w:eastAsia="Arial" w:hAnsi="Arial" w:cs="Arial"/>
          <w:color w:val="002060"/>
          <w:sz w:val="24"/>
          <w:szCs w:val="24"/>
          <w:u w:val="single"/>
          <w:lang w:val="en-US"/>
        </w:rPr>
      </w:pPr>
      <w:r w:rsidRPr="003E4E9F">
        <w:rPr>
          <w:rFonts w:ascii="Arial" w:eastAsia="Arial" w:hAnsi="Arial" w:cs="Arial"/>
          <w:color w:val="002060"/>
          <w:sz w:val="24"/>
          <w:szCs w:val="24"/>
          <w:u w:val="single"/>
          <w:lang w:val="en-US"/>
        </w:rPr>
        <w:lastRenderedPageBreak/>
        <w:t>Professional Development</w:t>
      </w:r>
    </w:p>
    <w:p w14:paraId="61432F99" w14:textId="6301955A" w:rsidR="00092E8D" w:rsidRPr="009502F9" w:rsidRDefault="00092E8D" w:rsidP="009502F9">
      <w:pPr>
        <w:spacing w:line="360" w:lineRule="auto"/>
        <w:rPr>
          <w:rFonts w:ascii="Arial" w:eastAsia="Arial" w:hAnsi="Arial" w:cs="Arial"/>
          <w:color w:val="002060"/>
          <w:sz w:val="24"/>
          <w:szCs w:val="24"/>
          <w:u w:val="single"/>
          <w:lang w:val="en-US"/>
        </w:rPr>
      </w:pPr>
      <w:r w:rsidRPr="009502F9">
        <w:rPr>
          <w:rFonts w:ascii="Arial" w:eastAsiaTheme="minorEastAsia" w:hAnsi="Arial" w:cs="Arial"/>
          <w:b/>
          <w:color w:val="002060"/>
          <w:sz w:val="24"/>
          <w:szCs w:val="24"/>
          <w:u w:val="single"/>
          <w:lang w:eastAsia="en-GB"/>
        </w:rPr>
        <w:t xml:space="preserve">Curriculum vitae </w:t>
      </w:r>
    </w:p>
    <w:p w14:paraId="6985E549" w14:textId="77777777" w:rsidR="00092E8D" w:rsidRPr="00092E8D" w:rsidRDefault="00092E8D" w:rsidP="00092E8D">
      <w:pPr>
        <w:spacing w:after="0" w:line="240" w:lineRule="auto"/>
        <w:rPr>
          <w:rFonts w:ascii="Arial" w:eastAsiaTheme="minorEastAsia" w:hAnsi="Arial" w:cs="Arial"/>
          <w:b/>
          <w:sz w:val="24"/>
          <w:szCs w:val="24"/>
          <w:lang w:eastAsia="en-GB"/>
        </w:rPr>
      </w:pPr>
      <w:r w:rsidRPr="00092E8D">
        <w:rPr>
          <w:rFonts w:ascii="Arial" w:eastAsiaTheme="minorEastAsia" w:hAnsi="Arial" w:cs="Arial"/>
          <w:b/>
          <w:sz w:val="24"/>
          <w:szCs w:val="24"/>
          <w:lang w:eastAsia="en-GB"/>
        </w:rPr>
        <w:t>Matthew Moore</w:t>
      </w:r>
    </w:p>
    <w:p w14:paraId="50BA0027" w14:textId="77777777" w:rsidR="00092E8D" w:rsidRPr="00092E8D" w:rsidRDefault="00092E8D" w:rsidP="00092E8D">
      <w:pPr>
        <w:spacing w:after="0" w:line="240" w:lineRule="auto"/>
        <w:rPr>
          <w:rFonts w:ascii="Arial" w:eastAsiaTheme="minorEastAsia" w:hAnsi="Arial" w:cs="Arial"/>
          <w:b/>
          <w:color w:val="000000" w:themeColor="text1"/>
          <w:sz w:val="24"/>
          <w:szCs w:val="24"/>
          <w:lang w:eastAsia="en-GB"/>
        </w:rPr>
      </w:pPr>
      <w:r w:rsidRPr="00092E8D">
        <w:rPr>
          <w:rFonts w:ascii="Arial" w:eastAsiaTheme="minorEastAsia" w:hAnsi="Arial" w:cs="Arial"/>
          <w:b/>
          <w:color w:val="808080" w:themeColor="background1" w:themeShade="80"/>
          <w:sz w:val="24"/>
          <w:szCs w:val="24"/>
          <w:lang w:eastAsia="en-GB"/>
        </w:rPr>
        <w:t xml:space="preserve">Telephone (mobile): </w:t>
      </w:r>
      <w:r w:rsidRPr="00092E8D">
        <w:rPr>
          <w:rFonts w:ascii="Arial" w:eastAsiaTheme="minorEastAsia" w:hAnsi="Arial" w:cs="Arial"/>
          <w:b/>
          <w:color w:val="000000" w:themeColor="text1"/>
          <w:sz w:val="24"/>
          <w:szCs w:val="24"/>
          <w:lang w:eastAsia="en-GB"/>
        </w:rPr>
        <w:t>07447016341</w:t>
      </w:r>
    </w:p>
    <w:p w14:paraId="0AA4C1D2" w14:textId="77777777" w:rsidR="00092E8D" w:rsidRPr="00092E8D" w:rsidRDefault="00092E8D" w:rsidP="00092E8D">
      <w:pPr>
        <w:spacing w:after="0" w:line="240" w:lineRule="auto"/>
        <w:rPr>
          <w:rFonts w:ascii="Arial" w:eastAsiaTheme="minorEastAsia" w:hAnsi="Arial" w:cs="Arial"/>
          <w:b/>
          <w:color w:val="4472C4" w:themeColor="accent1"/>
          <w:sz w:val="24"/>
          <w:szCs w:val="24"/>
          <w:lang w:eastAsia="en-GB"/>
        </w:rPr>
      </w:pPr>
      <w:r w:rsidRPr="00092E8D">
        <w:rPr>
          <w:rFonts w:ascii="Arial" w:eastAsiaTheme="minorEastAsia" w:hAnsi="Arial" w:cs="Arial"/>
          <w:b/>
          <w:color w:val="808080" w:themeColor="background1" w:themeShade="80"/>
          <w:sz w:val="24"/>
          <w:szCs w:val="24"/>
          <w:lang w:eastAsia="en-GB"/>
        </w:rPr>
        <w:t xml:space="preserve">Email: </w:t>
      </w:r>
      <w:hyperlink r:id="rId9" w:history="1">
        <w:r w:rsidRPr="00092E8D">
          <w:rPr>
            <w:rFonts w:ascii="Arial" w:eastAsiaTheme="minorEastAsia" w:hAnsi="Arial" w:cs="Arial"/>
            <w:color w:val="0563C1" w:themeColor="hyperlink"/>
            <w:sz w:val="24"/>
            <w:szCs w:val="24"/>
            <w:u w:val="single"/>
            <w:lang w:eastAsia="en-GB"/>
          </w:rPr>
          <w:t>mathmoore@live.co.uk</w:t>
        </w:r>
      </w:hyperlink>
      <w:r w:rsidRPr="00092E8D">
        <w:rPr>
          <w:rFonts w:ascii="Arial" w:eastAsiaTheme="minorEastAsia" w:hAnsi="Arial" w:cs="Arial"/>
          <w:b/>
          <w:color w:val="4472C4" w:themeColor="accent1"/>
          <w:sz w:val="24"/>
          <w:szCs w:val="24"/>
          <w:lang w:eastAsia="en-GB"/>
        </w:rPr>
        <w:t xml:space="preserve"> </w:t>
      </w:r>
    </w:p>
    <w:p w14:paraId="6DAC4D1C" w14:textId="77777777" w:rsidR="00092E8D" w:rsidRPr="00092E8D" w:rsidRDefault="00092E8D" w:rsidP="00092E8D">
      <w:pPr>
        <w:spacing w:after="0" w:line="240" w:lineRule="auto"/>
        <w:rPr>
          <w:rFonts w:ascii="Arial" w:eastAsiaTheme="minorEastAsia" w:hAnsi="Arial" w:cs="Arial"/>
          <w:b/>
          <w:sz w:val="24"/>
          <w:szCs w:val="24"/>
          <w:u w:val="single"/>
          <w:lang w:eastAsia="en-GB"/>
        </w:rPr>
      </w:pPr>
    </w:p>
    <w:p w14:paraId="06171161" w14:textId="5151D592" w:rsidR="00092E8D" w:rsidRPr="003F441A" w:rsidRDefault="00092E8D" w:rsidP="00092E8D">
      <w:pPr>
        <w:spacing w:after="0" w:line="240" w:lineRule="auto"/>
        <w:rPr>
          <w:rFonts w:ascii="Arial" w:eastAsiaTheme="minorEastAsia" w:hAnsi="Arial" w:cs="Arial"/>
          <w:b/>
          <w:bCs/>
          <w:color w:val="002060"/>
          <w:sz w:val="24"/>
          <w:szCs w:val="24"/>
          <w:u w:val="single"/>
          <w:lang w:eastAsia="en-GB"/>
        </w:rPr>
      </w:pPr>
      <w:r w:rsidRPr="00092E8D">
        <w:rPr>
          <w:rFonts w:ascii="Arial" w:eastAsiaTheme="minorEastAsia" w:hAnsi="Arial" w:cs="Arial"/>
          <w:b/>
          <w:bCs/>
          <w:color w:val="002060"/>
          <w:sz w:val="24"/>
          <w:szCs w:val="24"/>
          <w:u w:val="single"/>
          <w:lang w:eastAsia="en-GB"/>
        </w:rPr>
        <w:t>Professional/Personal Profile</w:t>
      </w:r>
    </w:p>
    <w:p w14:paraId="4B7B2791" w14:textId="77777777" w:rsidR="003F441A" w:rsidRPr="00092E8D" w:rsidRDefault="003F441A" w:rsidP="00092E8D">
      <w:pPr>
        <w:spacing w:after="0" w:line="240" w:lineRule="auto"/>
        <w:rPr>
          <w:rFonts w:ascii="Arial" w:eastAsiaTheme="minorEastAsia" w:hAnsi="Arial" w:cs="Arial"/>
          <w:color w:val="002060"/>
          <w:sz w:val="24"/>
          <w:szCs w:val="24"/>
          <w:u w:val="single"/>
          <w:lang w:eastAsia="en-GB"/>
        </w:rPr>
      </w:pPr>
    </w:p>
    <w:p w14:paraId="62CC30F7" w14:textId="5132D368" w:rsidR="00092E8D" w:rsidRPr="00287179" w:rsidRDefault="00092E8D" w:rsidP="00092E8D">
      <w:pPr>
        <w:spacing w:after="0" w:line="240" w:lineRule="auto"/>
        <w:rPr>
          <w:rFonts w:ascii="Arial" w:eastAsiaTheme="minorEastAsia" w:hAnsi="Arial" w:cs="Arial"/>
          <w:sz w:val="24"/>
          <w:szCs w:val="24"/>
          <w:lang w:eastAsia="en-GB"/>
        </w:rPr>
      </w:pPr>
      <w:r w:rsidRPr="00287179">
        <w:rPr>
          <w:rFonts w:ascii="Arial" w:eastAsiaTheme="minorEastAsia" w:hAnsi="Arial" w:cs="Arial"/>
          <w:sz w:val="24"/>
          <w:szCs w:val="24"/>
          <w:lang w:eastAsia="en-GB"/>
        </w:rPr>
        <w:t>I’d consider myself a</w:t>
      </w:r>
      <w:r w:rsidRPr="00092E8D">
        <w:rPr>
          <w:rFonts w:ascii="Arial" w:eastAsiaTheme="minorEastAsia" w:hAnsi="Arial" w:cs="Arial"/>
          <w:sz w:val="24"/>
          <w:szCs w:val="24"/>
          <w:lang w:eastAsia="en-GB"/>
        </w:rPr>
        <w:t xml:space="preserve"> proactive and highly motivated </w:t>
      </w:r>
      <w:r w:rsidR="004201D1" w:rsidRPr="00287179">
        <w:rPr>
          <w:rFonts w:ascii="Arial" w:eastAsiaTheme="minorEastAsia" w:hAnsi="Arial" w:cs="Arial"/>
          <w:sz w:val="24"/>
          <w:szCs w:val="24"/>
          <w:lang w:eastAsia="en-GB"/>
        </w:rPr>
        <w:t>individual</w:t>
      </w:r>
      <w:r w:rsidRPr="00287179">
        <w:rPr>
          <w:rFonts w:ascii="Arial" w:eastAsiaTheme="minorEastAsia" w:hAnsi="Arial" w:cs="Arial"/>
          <w:sz w:val="24"/>
          <w:szCs w:val="24"/>
          <w:lang w:eastAsia="en-GB"/>
        </w:rPr>
        <w:t xml:space="preserve">. </w:t>
      </w:r>
    </w:p>
    <w:p w14:paraId="3E02606C" w14:textId="18F2995E" w:rsidR="00092E8D" w:rsidRPr="00092E8D" w:rsidRDefault="00092E8D" w:rsidP="00092E8D">
      <w:pPr>
        <w:spacing w:after="0" w:line="240" w:lineRule="auto"/>
        <w:rPr>
          <w:rFonts w:ascii="Arial" w:eastAsiaTheme="minorEastAsia" w:hAnsi="Arial" w:cs="Arial"/>
          <w:sz w:val="24"/>
          <w:szCs w:val="24"/>
          <w:lang w:eastAsia="en-GB"/>
        </w:rPr>
      </w:pPr>
      <w:r w:rsidRPr="00287179">
        <w:rPr>
          <w:rFonts w:ascii="Arial" w:eastAsiaTheme="minorEastAsia" w:hAnsi="Arial" w:cs="Arial"/>
          <w:sz w:val="24"/>
          <w:szCs w:val="24"/>
          <w:lang w:eastAsia="en-GB"/>
        </w:rPr>
        <w:t xml:space="preserve">I am </w:t>
      </w:r>
      <w:r w:rsidR="004201D1" w:rsidRPr="00287179">
        <w:rPr>
          <w:rFonts w:ascii="Arial" w:eastAsiaTheme="minorEastAsia" w:hAnsi="Arial" w:cs="Arial"/>
          <w:sz w:val="24"/>
          <w:szCs w:val="24"/>
          <w:lang w:eastAsia="en-GB"/>
        </w:rPr>
        <w:t xml:space="preserve">currently </w:t>
      </w:r>
      <w:r w:rsidRPr="00287179">
        <w:rPr>
          <w:rFonts w:ascii="Arial" w:eastAsiaTheme="minorEastAsia" w:hAnsi="Arial" w:cs="Arial"/>
          <w:sz w:val="24"/>
          <w:szCs w:val="24"/>
          <w:lang w:eastAsia="en-GB"/>
        </w:rPr>
        <w:t>a studying Quantity Surveyor in the final year of my HND</w:t>
      </w:r>
      <w:r w:rsidR="004201D1" w:rsidRPr="00287179">
        <w:rPr>
          <w:rFonts w:ascii="Arial" w:eastAsiaTheme="minorEastAsia" w:hAnsi="Arial" w:cs="Arial"/>
          <w:sz w:val="24"/>
          <w:szCs w:val="24"/>
          <w:lang w:eastAsia="en-GB"/>
        </w:rPr>
        <w:t xml:space="preserve"> at UWTSD</w:t>
      </w:r>
      <w:r w:rsidRPr="00287179">
        <w:rPr>
          <w:rFonts w:ascii="Arial" w:eastAsiaTheme="minorEastAsia" w:hAnsi="Arial" w:cs="Arial"/>
          <w:sz w:val="24"/>
          <w:szCs w:val="24"/>
          <w:lang w:eastAsia="en-GB"/>
        </w:rPr>
        <w:t xml:space="preserve">. I have just over 2 </w:t>
      </w:r>
      <w:r w:rsidR="004201D1" w:rsidRPr="00287179">
        <w:rPr>
          <w:rFonts w:ascii="Arial" w:eastAsiaTheme="minorEastAsia" w:hAnsi="Arial" w:cs="Arial"/>
          <w:sz w:val="24"/>
          <w:szCs w:val="24"/>
          <w:lang w:eastAsia="en-GB"/>
        </w:rPr>
        <w:t>years’ experience</w:t>
      </w:r>
      <w:r w:rsidRPr="00287179">
        <w:rPr>
          <w:rFonts w:ascii="Arial" w:eastAsiaTheme="minorEastAsia" w:hAnsi="Arial" w:cs="Arial"/>
          <w:sz w:val="24"/>
          <w:szCs w:val="24"/>
          <w:lang w:eastAsia="en-GB"/>
        </w:rPr>
        <w:t xml:space="preserve"> as a Quantity Surveyor with R&amp;M Williams Ltd. Prior to Quantity Surveying I worked as a carpenter. I am a </w:t>
      </w:r>
      <w:r w:rsidRPr="00092E8D">
        <w:rPr>
          <w:rFonts w:ascii="Arial" w:eastAsiaTheme="minorEastAsia" w:hAnsi="Arial" w:cs="Arial"/>
          <w:sz w:val="24"/>
          <w:szCs w:val="24"/>
          <w:lang w:eastAsia="en-GB"/>
        </w:rPr>
        <w:t>fully qualified carpenter</w:t>
      </w:r>
      <w:r w:rsidRPr="00287179">
        <w:rPr>
          <w:rFonts w:ascii="Arial" w:eastAsiaTheme="minorEastAsia" w:hAnsi="Arial" w:cs="Arial"/>
          <w:sz w:val="24"/>
          <w:szCs w:val="24"/>
          <w:lang w:eastAsia="en-GB"/>
        </w:rPr>
        <w:t xml:space="preserve"> (NVQ Level 3)</w:t>
      </w:r>
      <w:r w:rsidRPr="00092E8D">
        <w:rPr>
          <w:rFonts w:ascii="Arial" w:eastAsiaTheme="minorEastAsia" w:hAnsi="Arial" w:cs="Arial"/>
          <w:sz w:val="24"/>
          <w:szCs w:val="24"/>
          <w:lang w:eastAsia="en-GB"/>
        </w:rPr>
        <w:t xml:space="preserve"> with </w:t>
      </w:r>
      <w:r w:rsidRPr="00287179">
        <w:rPr>
          <w:rFonts w:ascii="Arial" w:eastAsiaTheme="minorEastAsia" w:hAnsi="Arial" w:cs="Arial"/>
          <w:sz w:val="24"/>
          <w:szCs w:val="24"/>
          <w:lang w:eastAsia="en-GB"/>
        </w:rPr>
        <w:t xml:space="preserve">multiple </w:t>
      </w:r>
      <w:r w:rsidR="004201D1" w:rsidRPr="00287179">
        <w:rPr>
          <w:rFonts w:ascii="Arial" w:eastAsiaTheme="minorEastAsia" w:hAnsi="Arial" w:cs="Arial"/>
          <w:sz w:val="24"/>
          <w:szCs w:val="24"/>
          <w:lang w:eastAsia="en-GB"/>
        </w:rPr>
        <w:t>years’ experience</w:t>
      </w:r>
      <w:r w:rsidRPr="00092E8D">
        <w:rPr>
          <w:rFonts w:ascii="Arial" w:eastAsiaTheme="minorEastAsia" w:hAnsi="Arial" w:cs="Arial"/>
          <w:sz w:val="24"/>
          <w:szCs w:val="24"/>
          <w:lang w:eastAsia="en-GB"/>
        </w:rPr>
        <w:t xml:space="preserve"> on site. </w:t>
      </w:r>
      <w:r w:rsidRPr="00287179">
        <w:rPr>
          <w:rFonts w:ascii="Arial" w:eastAsiaTheme="minorEastAsia" w:hAnsi="Arial" w:cs="Arial"/>
          <w:sz w:val="24"/>
          <w:szCs w:val="24"/>
          <w:lang w:eastAsia="en-GB"/>
        </w:rPr>
        <w:t>During my time on site</w:t>
      </w:r>
      <w:r w:rsidRPr="00092E8D">
        <w:rPr>
          <w:rFonts w:ascii="Arial" w:eastAsiaTheme="minorEastAsia" w:hAnsi="Arial" w:cs="Arial"/>
          <w:sz w:val="24"/>
          <w:szCs w:val="24"/>
          <w:lang w:eastAsia="en-GB"/>
        </w:rPr>
        <w:t>, I</w:t>
      </w:r>
      <w:r w:rsidRPr="00287179">
        <w:rPr>
          <w:rFonts w:ascii="Arial" w:eastAsiaTheme="minorEastAsia" w:hAnsi="Arial" w:cs="Arial"/>
          <w:sz w:val="24"/>
          <w:szCs w:val="24"/>
          <w:lang w:eastAsia="en-GB"/>
        </w:rPr>
        <w:t xml:space="preserve"> developed</w:t>
      </w:r>
      <w:r w:rsidRPr="00092E8D">
        <w:rPr>
          <w:rFonts w:ascii="Arial" w:eastAsiaTheme="minorEastAsia" w:hAnsi="Arial" w:cs="Arial"/>
          <w:sz w:val="24"/>
          <w:szCs w:val="24"/>
          <w:lang w:eastAsia="en-GB"/>
        </w:rPr>
        <w:t xml:space="preserve"> </w:t>
      </w:r>
      <w:r w:rsidR="004201D1" w:rsidRPr="00287179">
        <w:rPr>
          <w:rFonts w:ascii="Arial" w:eastAsiaTheme="minorEastAsia" w:hAnsi="Arial" w:cs="Arial"/>
          <w:sz w:val="24"/>
          <w:szCs w:val="24"/>
          <w:lang w:eastAsia="en-GB"/>
        </w:rPr>
        <w:t>numerous</w:t>
      </w:r>
      <w:r w:rsidRPr="00092E8D">
        <w:rPr>
          <w:rFonts w:ascii="Arial" w:eastAsiaTheme="minorEastAsia" w:hAnsi="Arial" w:cs="Arial"/>
          <w:sz w:val="24"/>
          <w:szCs w:val="24"/>
          <w:lang w:eastAsia="en-GB"/>
        </w:rPr>
        <w:t xml:space="preserve"> skills </w:t>
      </w:r>
      <w:r w:rsidR="004201D1" w:rsidRPr="00287179">
        <w:rPr>
          <w:rFonts w:ascii="Arial" w:eastAsiaTheme="minorEastAsia" w:hAnsi="Arial" w:cs="Arial"/>
          <w:sz w:val="24"/>
          <w:szCs w:val="24"/>
          <w:lang w:eastAsia="en-GB"/>
        </w:rPr>
        <w:t>alongside</w:t>
      </w:r>
      <w:r w:rsidRPr="00092E8D">
        <w:rPr>
          <w:rFonts w:ascii="Arial" w:eastAsiaTheme="minorEastAsia" w:hAnsi="Arial" w:cs="Arial"/>
          <w:sz w:val="24"/>
          <w:szCs w:val="24"/>
          <w:lang w:eastAsia="en-GB"/>
        </w:rPr>
        <w:t xml:space="preserve"> carpentry</w:t>
      </w:r>
      <w:r w:rsidRPr="00287179">
        <w:rPr>
          <w:rFonts w:ascii="Arial" w:eastAsiaTheme="minorEastAsia" w:hAnsi="Arial" w:cs="Arial"/>
          <w:sz w:val="24"/>
          <w:szCs w:val="24"/>
          <w:lang w:eastAsia="en-GB"/>
        </w:rPr>
        <w:t xml:space="preserve"> such as bricklaying and basic plumbing which gives me a broader knowledge</w:t>
      </w:r>
      <w:r w:rsidR="004201D1" w:rsidRPr="00287179">
        <w:rPr>
          <w:rFonts w:ascii="Arial" w:eastAsiaTheme="minorEastAsia" w:hAnsi="Arial" w:cs="Arial"/>
          <w:sz w:val="24"/>
          <w:szCs w:val="24"/>
          <w:lang w:eastAsia="en-GB"/>
        </w:rPr>
        <w:t xml:space="preserve"> and understanding</w:t>
      </w:r>
      <w:r w:rsidRPr="00287179">
        <w:rPr>
          <w:rFonts w:ascii="Arial" w:eastAsiaTheme="minorEastAsia" w:hAnsi="Arial" w:cs="Arial"/>
          <w:sz w:val="24"/>
          <w:szCs w:val="24"/>
          <w:lang w:eastAsia="en-GB"/>
        </w:rPr>
        <w:t xml:space="preserve"> of construction</w:t>
      </w:r>
      <w:r w:rsidR="004201D1" w:rsidRPr="00287179">
        <w:rPr>
          <w:rFonts w:ascii="Arial" w:eastAsiaTheme="minorEastAsia" w:hAnsi="Arial" w:cs="Arial"/>
          <w:sz w:val="24"/>
          <w:szCs w:val="24"/>
          <w:lang w:eastAsia="en-GB"/>
        </w:rPr>
        <w:t xml:space="preserve"> as whole</w:t>
      </w:r>
      <w:r w:rsidRPr="00092E8D">
        <w:rPr>
          <w:rFonts w:ascii="Arial" w:eastAsiaTheme="minorEastAsia" w:hAnsi="Arial" w:cs="Arial"/>
          <w:sz w:val="24"/>
          <w:szCs w:val="24"/>
          <w:lang w:eastAsia="en-GB"/>
        </w:rPr>
        <w:t>. I also have g</w:t>
      </w:r>
      <w:r w:rsidR="004201D1" w:rsidRPr="00287179">
        <w:rPr>
          <w:rFonts w:ascii="Arial" w:eastAsiaTheme="minorEastAsia" w:hAnsi="Arial" w:cs="Arial"/>
          <w:sz w:val="24"/>
          <w:szCs w:val="24"/>
          <w:lang w:eastAsia="en-GB"/>
        </w:rPr>
        <w:t>ained</w:t>
      </w:r>
      <w:r w:rsidRPr="00092E8D">
        <w:rPr>
          <w:rFonts w:ascii="Arial" w:eastAsiaTheme="minorEastAsia" w:hAnsi="Arial" w:cs="Arial"/>
          <w:sz w:val="24"/>
          <w:szCs w:val="24"/>
          <w:lang w:eastAsia="en-GB"/>
        </w:rPr>
        <w:t xml:space="preserve"> knowledge </w:t>
      </w:r>
      <w:r w:rsidR="004201D1" w:rsidRPr="00287179">
        <w:rPr>
          <w:rFonts w:ascii="Arial" w:eastAsiaTheme="minorEastAsia" w:hAnsi="Arial" w:cs="Arial"/>
          <w:sz w:val="24"/>
          <w:szCs w:val="24"/>
          <w:lang w:eastAsia="en-GB"/>
        </w:rPr>
        <w:t>in planning, programming etc. of construction projects.</w:t>
      </w:r>
      <w:r w:rsidRPr="00092E8D">
        <w:rPr>
          <w:rFonts w:ascii="Arial" w:eastAsiaTheme="minorEastAsia" w:hAnsi="Arial" w:cs="Arial"/>
          <w:sz w:val="24"/>
          <w:szCs w:val="24"/>
          <w:lang w:eastAsia="en-GB"/>
        </w:rPr>
        <w:t xml:space="preserve"> I’d consider myself a good team worker with the ability to lead and motivate myself and others</w:t>
      </w:r>
      <w:r w:rsidR="004201D1" w:rsidRPr="00287179">
        <w:rPr>
          <w:rFonts w:ascii="Arial" w:eastAsiaTheme="minorEastAsia" w:hAnsi="Arial" w:cs="Arial"/>
          <w:sz w:val="24"/>
          <w:szCs w:val="24"/>
          <w:lang w:eastAsia="en-GB"/>
        </w:rPr>
        <w:t xml:space="preserve">. </w:t>
      </w:r>
    </w:p>
    <w:p w14:paraId="7C39F32F" w14:textId="77777777" w:rsidR="00092E8D" w:rsidRPr="00092E8D" w:rsidRDefault="00092E8D" w:rsidP="00092E8D">
      <w:pPr>
        <w:spacing w:after="0" w:line="240" w:lineRule="auto"/>
        <w:ind w:left="720"/>
        <w:rPr>
          <w:rFonts w:ascii="Arial" w:eastAsiaTheme="minorEastAsia" w:hAnsi="Arial" w:cs="Arial"/>
          <w:sz w:val="24"/>
          <w:szCs w:val="24"/>
          <w:lang w:eastAsia="en-GB"/>
        </w:rPr>
      </w:pPr>
    </w:p>
    <w:p w14:paraId="56335E1D" w14:textId="77777777" w:rsidR="00092E8D" w:rsidRPr="00092E8D" w:rsidRDefault="00092E8D" w:rsidP="00092E8D">
      <w:pPr>
        <w:spacing w:after="0" w:line="240" w:lineRule="auto"/>
        <w:rPr>
          <w:rFonts w:ascii="Arial" w:eastAsiaTheme="minorEastAsia" w:hAnsi="Arial" w:cs="Arial"/>
          <w:b/>
          <w:bCs/>
          <w:color w:val="002060"/>
          <w:sz w:val="24"/>
          <w:szCs w:val="24"/>
          <w:u w:val="single"/>
          <w:lang w:eastAsia="en-GB"/>
        </w:rPr>
      </w:pPr>
      <w:r w:rsidRPr="00092E8D">
        <w:rPr>
          <w:rFonts w:ascii="Arial" w:eastAsiaTheme="minorEastAsia" w:hAnsi="Arial" w:cs="Arial"/>
          <w:b/>
          <w:bCs/>
          <w:color w:val="002060"/>
          <w:sz w:val="24"/>
          <w:szCs w:val="24"/>
          <w:u w:val="single"/>
          <w:lang w:eastAsia="en-GB"/>
        </w:rPr>
        <w:t xml:space="preserve">Education and Qualifications </w:t>
      </w:r>
    </w:p>
    <w:p w14:paraId="0BAE6B1C" w14:textId="77777777" w:rsidR="00092E8D" w:rsidRPr="00092E8D" w:rsidRDefault="00092E8D" w:rsidP="00092E8D">
      <w:pPr>
        <w:spacing w:after="0" w:line="240" w:lineRule="auto"/>
        <w:ind w:left="720"/>
        <w:rPr>
          <w:rFonts w:ascii="Arial" w:eastAsiaTheme="minorEastAsia" w:hAnsi="Arial" w:cs="Arial"/>
          <w:sz w:val="24"/>
          <w:szCs w:val="24"/>
          <w:u w:val="single"/>
          <w:lang w:eastAsia="en-GB"/>
        </w:rPr>
      </w:pPr>
    </w:p>
    <w:tbl>
      <w:tblPr>
        <w:tblStyle w:val="TableGrid"/>
        <w:tblW w:w="9847" w:type="dxa"/>
        <w:tblLook w:val="04A0" w:firstRow="1" w:lastRow="0" w:firstColumn="1" w:lastColumn="0" w:noHBand="0" w:noVBand="1"/>
      </w:tblPr>
      <w:tblGrid>
        <w:gridCol w:w="3383"/>
        <w:gridCol w:w="6464"/>
      </w:tblGrid>
      <w:tr w:rsidR="00092E8D" w:rsidRPr="00092E8D" w14:paraId="5546482A" w14:textId="77777777" w:rsidTr="009502F9">
        <w:trPr>
          <w:trHeight w:val="231"/>
        </w:trPr>
        <w:tc>
          <w:tcPr>
            <w:tcW w:w="3383" w:type="dxa"/>
          </w:tcPr>
          <w:p w14:paraId="3D4FCC37" w14:textId="77777777" w:rsidR="00092E8D" w:rsidRPr="00092E8D" w:rsidRDefault="00092E8D" w:rsidP="00092E8D">
            <w:pPr>
              <w:rPr>
                <w:rFonts w:ascii="Arial" w:hAnsi="Arial" w:cs="Arial"/>
                <w:sz w:val="24"/>
                <w:szCs w:val="24"/>
              </w:rPr>
            </w:pPr>
            <w:r w:rsidRPr="00092E8D">
              <w:rPr>
                <w:rFonts w:ascii="Arial" w:hAnsi="Arial" w:cs="Arial"/>
                <w:sz w:val="24"/>
                <w:szCs w:val="24"/>
              </w:rPr>
              <w:t>GCSE’s</w:t>
            </w:r>
          </w:p>
        </w:tc>
        <w:tc>
          <w:tcPr>
            <w:tcW w:w="6464" w:type="dxa"/>
          </w:tcPr>
          <w:p w14:paraId="395A38EA" w14:textId="77777777" w:rsidR="00092E8D" w:rsidRPr="00092E8D" w:rsidRDefault="00092E8D" w:rsidP="00092E8D">
            <w:pPr>
              <w:rPr>
                <w:rFonts w:ascii="Arial" w:hAnsi="Arial" w:cs="Arial"/>
                <w:sz w:val="24"/>
                <w:szCs w:val="24"/>
              </w:rPr>
            </w:pPr>
            <w:r w:rsidRPr="00092E8D">
              <w:rPr>
                <w:rFonts w:ascii="Arial" w:hAnsi="Arial" w:cs="Arial"/>
                <w:sz w:val="24"/>
                <w:szCs w:val="24"/>
              </w:rPr>
              <w:t xml:space="preserve">10.5 at A*-B including Maths, English and Science </w:t>
            </w:r>
          </w:p>
        </w:tc>
      </w:tr>
      <w:tr w:rsidR="00092E8D" w:rsidRPr="00092E8D" w14:paraId="13CB503D" w14:textId="77777777" w:rsidTr="009502F9">
        <w:trPr>
          <w:trHeight w:val="140"/>
        </w:trPr>
        <w:tc>
          <w:tcPr>
            <w:tcW w:w="3383" w:type="dxa"/>
          </w:tcPr>
          <w:p w14:paraId="044B6753" w14:textId="77777777" w:rsidR="00092E8D" w:rsidRPr="00092E8D" w:rsidRDefault="00092E8D" w:rsidP="00092E8D">
            <w:pPr>
              <w:rPr>
                <w:rFonts w:ascii="Arial" w:hAnsi="Arial" w:cs="Arial"/>
                <w:sz w:val="24"/>
                <w:szCs w:val="24"/>
              </w:rPr>
            </w:pPr>
            <w:r w:rsidRPr="00092E8D">
              <w:rPr>
                <w:rFonts w:ascii="Arial" w:hAnsi="Arial" w:cs="Arial"/>
                <w:sz w:val="24"/>
                <w:szCs w:val="24"/>
              </w:rPr>
              <w:t>A-Levels</w:t>
            </w:r>
          </w:p>
        </w:tc>
        <w:tc>
          <w:tcPr>
            <w:tcW w:w="6464" w:type="dxa"/>
          </w:tcPr>
          <w:p w14:paraId="5BC79C7D" w14:textId="77777777" w:rsidR="00092E8D" w:rsidRPr="00092E8D" w:rsidRDefault="00092E8D" w:rsidP="00092E8D">
            <w:pPr>
              <w:rPr>
                <w:rFonts w:ascii="Arial" w:hAnsi="Arial" w:cs="Arial"/>
                <w:sz w:val="24"/>
                <w:szCs w:val="24"/>
              </w:rPr>
            </w:pPr>
            <w:r w:rsidRPr="00092E8D">
              <w:rPr>
                <w:rFonts w:ascii="Arial" w:hAnsi="Arial" w:cs="Arial"/>
                <w:sz w:val="24"/>
                <w:szCs w:val="24"/>
              </w:rPr>
              <w:t xml:space="preserve">Art – C, P.E – D, Geography – E </w:t>
            </w:r>
          </w:p>
        </w:tc>
      </w:tr>
      <w:tr w:rsidR="00092E8D" w:rsidRPr="00092E8D" w14:paraId="5F7E2A7A" w14:textId="77777777" w:rsidTr="009502F9">
        <w:trPr>
          <w:trHeight w:val="131"/>
        </w:trPr>
        <w:tc>
          <w:tcPr>
            <w:tcW w:w="3383" w:type="dxa"/>
          </w:tcPr>
          <w:p w14:paraId="79D1EC0E" w14:textId="77777777" w:rsidR="00092E8D" w:rsidRPr="00092E8D" w:rsidRDefault="00092E8D" w:rsidP="00092E8D">
            <w:pPr>
              <w:rPr>
                <w:rFonts w:ascii="Arial" w:hAnsi="Arial" w:cs="Arial"/>
                <w:sz w:val="24"/>
                <w:szCs w:val="24"/>
              </w:rPr>
            </w:pPr>
            <w:r w:rsidRPr="00092E8D">
              <w:rPr>
                <w:rFonts w:ascii="Arial" w:hAnsi="Arial" w:cs="Arial"/>
                <w:sz w:val="24"/>
                <w:szCs w:val="24"/>
              </w:rPr>
              <w:t>NVQ</w:t>
            </w:r>
          </w:p>
        </w:tc>
        <w:tc>
          <w:tcPr>
            <w:tcW w:w="6464" w:type="dxa"/>
          </w:tcPr>
          <w:p w14:paraId="09AE49EA" w14:textId="3D3ED6C8" w:rsidR="00092E8D" w:rsidRPr="00287179" w:rsidRDefault="00092E8D" w:rsidP="00092E8D">
            <w:pPr>
              <w:rPr>
                <w:rFonts w:ascii="Arial" w:hAnsi="Arial" w:cs="Arial"/>
                <w:sz w:val="24"/>
                <w:szCs w:val="24"/>
              </w:rPr>
            </w:pPr>
            <w:r w:rsidRPr="00092E8D">
              <w:rPr>
                <w:rFonts w:ascii="Arial" w:hAnsi="Arial" w:cs="Arial"/>
                <w:sz w:val="24"/>
                <w:szCs w:val="24"/>
              </w:rPr>
              <w:t xml:space="preserve">level 2 </w:t>
            </w:r>
            <w:r w:rsidR="004201D1" w:rsidRPr="00287179">
              <w:rPr>
                <w:rFonts w:ascii="Arial" w:hAnsi="Arial" w:cs="Arial"/>
                <w:sz w:val="24"/>
                <w:szCs w:val="24"/>
              </w:rPr>
              <w:t>&amp;</w:t>
            </w:r>
            <w:r w:rsidRPr="00092E8D">
              <w:rPr>
                <w:rFonts w:ascii="Arial" w:hAnsi="Arial" w:cs="Arial"/>
                <w:sz w:val="24"/>
                <w:szCs w:val="24"/>
              </w:rPr>
              <w:t xml:space="preserve"> 3</w:t>
            </w:r>
            <w:r w:rsidR="004201D1" w:rsidRPr="00287179">
              <w:rPr>
                <w:rFonts w:ascii="Arial" w:hAnsi="Arial" w:cs="Arial"/>
                <w:sz w:val="24"/>
                <w:szCs w:val="24"/>
              </w:rPr>
              <w:t xml:space="preserve"> – S</w:t>
            </w:r>
            <w:r w:rsidRPr="00092E8D">
              <w:rPr>
                <w:rFonts w:ascii="Arial" w:hAnsi="Arial" w:cs="Arial"/>
                <w:sz w:val="24"/>
                <w:szCs w:val="24"/>
              </w:rPr>
              <w:t>ite Carpentry</w:t>
            </w:r>
          </w:p>
          <w:p w14:paraId="0559C243" w14:textId="56E0B28F" w:rsidR="004201D1" w:rsidRPr="00092E8D" w:rsidRDefault="004201D1" w:rsidP="00092E8D">
            <w:pPr>
              <w:rPr>
                <w:rFonts w:ascii="Arial" w:hAnsi="Arial" w:cs="Arial"/>
                <w:sz w:val="24"/>
                <w:szCs w:val="24"/>
              </w:rPr>
            </w:pPr>
            <w:r w:rsidRPr="00287179">
              <w:rPr>
                <w:rFonts w:ascii="Arial" w:hAnsi="Arial" w:cs="Arial"/>
                <w:sz w:val="24"/>
                <w:szCs w:val="24"/>
              </w:rPr>
              <w:t>Level 5 – Quantity Surveying</w:t>
            </w:r>
          </w:p>
        </w:tc>
      </w:tr>
      <w:tr w:rsidR="00092E8D" w:rsidRPr="00092E8D" w14:paraId="5172D697" w14:textId="77777777" w:rsidTr="009502F9">
        <w:trPr>
          <w:trHeight w:val="126"/>
        </w:trPr>
        <w:tc>
          <w:tcPr>
            <w:tcW w:w="3383" w:type="dxa"/>
          </w:tcPr>
          <w:p w14:paraId="0630759F" w14:textId="77777777" w:rsidR="00092E8D" w:rsidRPr="00092E8D" w:rsidRDefault="00092E8D" w:rsidP="00092E8D">
            <w:pPr>
              <w:rPr>
                <w:rFonts w:ascii="Arial" w:hAnsi="Arial" w:cs="Arial"/>
                <w:sz w:val="24"/>
                <w:szCs w:val="24"/>
              </w:rPr>
            </w:pPr>
            <w:r w:rsidRPr="00092E8D">
              <w:rPr>
                <w:rFonts w:ascii="Arial" w:hAnsi="Arial" w:cs="Arial"/>
                <w:sz w:val="24"/>
                <w:szCs w:val="24"/>
              </w:rPr>
              <w:t xml:space="preserve">Diploma </w:t>
            </w:r>
          </w:p>
        </w:tc>
        <w:tc>
          <w:tcPr>
            <w:tcW w:w="6464" w:type="dxa"/>
          </w:tcPr>
          <w:p w14:paraId="0C1D0C70" w14:textId="58428D4D" w:rsidR="00092E8D" w:rsidRPr="00092E8D" w:rsidRDefault="00092E8D" w:rsidP="00092E8D">
            <w:pPr>
              <w:rPr>
                <w:rFonts w:ascii="Arial" w:hAnsi="Arial" w:cs="Arial"/>
                <w:sz w:val="24"/>
                <w:szCs w:val="24"/>
              </w:rPr>
            </w:pPr>
            <w:r w:rsidRPr="00092E8D">
              <w:rPr>
                <w:rFonts w:ascii="Arial" w:hAnsi="Arial" w:cs="Arial"/>
                <w:sz w:val="24"/>
                <w:szCs w:val="24"/>
              </w:rPr>
              <w:t>Level 2 &amp; 3</w:t>
            </w:r>
            <w:r w:rsidR="004201D1" w:rsidRPr="00287179">
              <w:rPr>
                <w:rFonts w:ascii="Arial" w:hAnsi="Arial" w:cs="Arial"/>
                <w:sz w:val="24"/>
                <w:szCs w:val="24"/>
              </w:rPr>
              <w:t xml:space="preserve"> –</w:t>
            </w:r>
            <w:r w:rsidRPr="00092E8D">
              <w:rPr>
                <w:rFonts w:ascii="Arial" w:hAnsi="Arial" w:cs="Arial"/>
                <w:sz w:val="24"/>
                <w:szCs w:val="24"/>
              </w:rPr>
              <w:t xml:space="preserve"> Site Carpentry</w:t>
            </w:r>
          </w:p>
        </w:tc>
      </w:tr>
      <w:tr w:rsidR="00092E8D" w:rsidRPr="00092E8D" w14:paraId="03A7B02B" w14:textId="77777777" w:rsidTr="009502F9">
        <w:trPr>
          <w:trHeight w:val="222"/>
        </w:trPr>
        <w:tc>
          <w:tcPr>
            <w:tcW w:w="3383" w:type="dxa"/>
          </w:tcPr>
          <w:p w14:paraId="3D9F37A5" w14:textId="77777777" w:rsidR="00092E8D" w:rsidRPr="00092E8D" w:rsidRDefault="00092E8D" w:rsidP="00092E8D">
            <w:pPr>
              <w:rPr>
                <w:rFonts w:ascii="Arial" w:hAnsi="Arial" w:cs="Arial"/>
                <w:sz w:val="24"/>
                <w:szCs w:val="24"/>
              </w:rPr>
            </w:pPr>
            <w:r w:rsidRPr="00092E8D">
              <w:rPr>
                <w:rFonts w:ascii="Arial" w:hAnsi="Arial" w:cs="Arial"/>
                <w:sz w:val="24"/>
                <w:szCs w:val="24"/>
              </w:rPr>
              <w:t>Key skills, level 2</w:t>
            </w:r>
          </w:p>
        </w:tc>
        <w:tc>
          <w:tcPr>
            <w:tcW w:w="6464" w:type="dxa"/>
          </w:tcPr>
          <w:p w14:paraId="20269826" w14:textId="46A717F2" w:rsidR="00092E8D" w:rsidRPr="00092E8D" w:rsidRDefault="00092E8D" w:rsidP="00092E8D">
            <w:pPr>
              <w:rPr>
                <w:rFonts w:ascii="Arial" w:hAnsi="Arial" w:cs="Arial"/>
                <w:sz w:val="24"/>
                <w:szCs w:val="24"/>
              </w:rPr>
            </w:pPr>
            <w:r w:rsidRPr="00092E8D">
              <w:rPr>
                <w:rFonts w:ascii="Arial" w:hAnsi="Arial" w:cs="Arial"/>
                <w:sz w:val="24"/>
                <w:szCs w:val="24"/>
              </w:rPr>
              <w:t xml:space="preserve">Application of number, </w:t>
            </w:r>
            <w:r w:rsidR="004201D1" w:rsidRPr="00287179">
              <w:rPr>
                <w:rFonts w:ascii="Arial" w:hAnsi="Arial" w:cs="Arial"/>
                <w:sz w:val="24"/>
                <w:szCs w:val="24"/>
              </w:rPr>
              <w:t>improving</w:t>
            </w:r>
            <w:r w:rsidRPr="00092E8D">
              <w:rPr>
                <w:rFonts w:ascii="Arial" w:hAnsi="Arial" w:cs="Arial"/>
                <w:sz w:val="24"/>
                <w:szCs w:val="24"/>
              </w:rPr>
              <w:t xml:space="preserve"> learning &amp; performance, Communication, Information &amp; communication technology, Problem solving</w:t>
            </w:r>
          </w:p>
        </w:tc>
      </w:tr>
      <w:tr w:rsidR="00092E8D" w:rsidRPr="00092E8D" w14:paraId="1CCA811B" w14:textId="77777777" w:rsidTr="009502F9">
        <w:trPr>
          <w:trHeight w:val="159"/>
        </w:trPr>
        <w:tc>
          <w:tcPr>
            <w:tcW w:w="3383" w:type="dxa"/>
          </w:tcPr>
          <w:p w14:paraId="531E043D" w14:textId="77777777" w:rsidR="00092E8D" w:rsidRPr="00092E8D" w:rsidRDefault="00092E8D" w:rsidP="00092E8D">
            <w:pPr>
              <w:rPr>
                <w:rFonts w:ascii="Arial" w:hAnsi="Arial" w:cs="Arial"/>
                <w:sz w:val="24"/>
                <w:szCs w:val="24"/>
              </w:rPr>
            </w:pPr>
            <w:r w:rsidRPr="00092E8D">
              <w:rPr>
                <w:rFonts w:ascii="Arial" w:hAnsi="Arial" w:cs="Arial"/>
                <w:sz w:val="24"/>
                <w:szCs w:val="24"/>
              </w:rPr>
              <w:t>Key skills level 3</w:t>
            </w:r>
          </w:p>
        </w:tc>
        <w:tc>
          <w:tcPr>
            <w:tcW w:w="6464" w:type="dxa"/>
          </w:tcPr>
          <w:p w14:paraId="41956EDA" w14:textId="77777777" w:rsidR="00092E8D" w:rsidRPr="00092E8D" w:rsidRDefault="00092E8D" w:rsidP="00092E8D">
            <w:pPr>
              <w:rPr>
                <w:rFonts w:ascii="Arial" w:hAnsi="Arial" w:cs="Arial"/>
                <w:sz w:val="24"/>
                <w:szCs w:val="24"/>
              </w:rPr>
            </w:pPr>
            <w:r w:rsidRPr="00092E8D">
              <w:rPr>
                <w:rFonts w:ascii="Arial" w:hAnsi="Arial" w:cs="Arial"/>
                <w:sz w:val="24"/>
                <w:szCs w:val="24"/>
              </w:rPr>
              <w:t>Problem solving</w:t>
            </w:r>
          </w:p>
        </w:tc>
      </w:tr>
      <w:tr w:rsidR="00287179" w:rsidRPr="00287179" w14:paraId="293BFBA8" w14:textId="77777777" w:rsidTr="009502F9">
        <w:trPr>
          <w:trHeight w:val="159"/>
        </w:trPr>
        <w:tc>
          <w:tcPr>
            <w:tcW w:w="3383" w:type="dxa"/>
          </w:tcPr>
          <w:p w14:paraId="288CCAAB" w14:textId="3D5C1042" w:rsidR="00287179" w:rsidRPr="00287179" w:rsidRDefault="00287179" w:rsidP="00092E8D">
            <w:pPr>
              <w:rPr>
                <w:rFonts w:ascii="Arial" w:hAnsi="Arial" w:cs="Arial"/>
                <w:sz w:val="24"/>
                <w:szCs w:val="24"/>
              </w:rPr>
            </w:pPr>
            <w:r w:rsidRPr="00287179">
              <w:rPr>
                <w:rFonts w:ascii="Arial" w:hAnsi="Arial" w:cs="Arial"/>
                <w:sz w:val="24"/>
                <w:szCs w:val="24"/>
              </w:rPr>
              <w:t>HND (Pending)</w:t>
            </w:r>
          </w:p>
        </w:tc>
        <w:tc>
          <w:tcPr>
            <w:tcW w:w="6464" w:type="dxa"/>
          </w:tcPr>
          <w:p w14:paraId="3C47CACD" w14:textId="26E3512A" w:rsidR="00287179" w:rsidRPr="00287179" w:rsidRDefault="00287179" w:rsidP="00092E8D">
            <w:pPr>
              <w:rPr>
                <w:rFonts w:ascii="Arial" w:hAnsi="Arial" w:cs="Arial"/>
                <w:sz w:val="24"/>
                <w:szCs w:val="24"/>
              </w:rPr>
            </w:pPr>
            <w:r w:rsidRPr="00287179">
              <w:rPr>
                <w:rFonts w:ascii="Arial" w:hAnsi="Arial" w:cs="Arial"/>
                <w:sz w:val="24"/>
                <w:szCs w:val="24"/>
              </w:rPr>
              <w:t xml:space="preserve">Quantity Surveying </w:t>
            </w:r>
          </w:p>
        </w:tc>
      </w:tr>
    </w:tbl>
    <w:p w14:paraId="1FC7AF78" w14:textId="77777777" w:rsidR="00092E8D" w:rsidRPr="00092E8D" w:rsidRDefault="00092E8D" w:rsidP="00092E8D">
      <w:pPr>
        <w:spacing w:after="0" w:line="240" w:lineRule="auto"/>
        <w:ind w:left="720"/>
        <w:rPr>
          <w:rFonts w:ascii="Arial" w:eastAsiaTheme="minorEastAsia" w:hAnsi="Arial" w:cs="Arial"/>
          <w:sz w:val="24"/>
          <w:szCs w:val="24"/>
          <w:u w:val="single"/>
          <w:lang w:eastAsia="en-GB"/>
        </w:rPr>
      </w:pPr>
    </w:p>
    <w:p w14:paraId="4AA34D15" w14:textId="77777777" w:rsidR="00092E8D" w:rsidRPr="00092E8D" w:rsidRDefault="00092E8D" w:rsidP="00092E8D">
      <w:pPr>
        <w:spacing w:after="0" w:line="240" w:lineRule="auto"/>
        <w:rPr>
          <w:rFonts w:ascii="Arial" w:eastAsiaTheme="minorEastAsia" w:hAnsi="Arial" w:cs="Arial"/>
          <w:b/>
          <w:bCs/>
          <w:color w:val="002060"/>
          <w:sz w:val="24"/>
          <w:szCs w:val="24"/>
          <w:u w:val="single"/>
          <w:lang w:eastAsia="en-GB"/>
        </w:rPr>
      </w:pPr>
      <w:r w:rsidRPr="00092E8D">
        <w:rPr>
          <w:rFonts w:ascii="Arial" w:eastAsiaTheme="minorEastAsia" w:hAnsi="Arial" w:cs="Arial"/>
          <w:b/>
          <w:bCs/>
          <w:color w:val="002060"/>
          <w:sz w:val="24"/>
          <w:szCs w:val="24"/>
          <w:u w:val="single"/>
          <w:lang w:eastAsia="en-GB"/>
        </w:rPr>
        <w:t>Career summary</w:t>
      </w:r>
    </w:p>
    <w:p w14:paraId="75D10B32" w14:textId="77777777" w:rsidR="00092E8D" w:rsidRPr="00092E8D" w:rsidRDefault="00092E8D" w:rsidP="00092E8D">
      <w:pPr>
        <w:spacing w:after="0" w:line="240" w:lineRule="auto"/>
        <w:rPr>
          <w:rFonts w:ascii="Arial" w:eastAsiaTheme="minorEastAsia" w:hAnsi="Arial" w:cs="Arial"/>
          <w:sz w:val="24"/>
          <w:szCs w:val="24"/>
          <w:u w:val="single"/>
          <w:lang w:eastAsia="en-GB"/>
        </w:rPr>
      </w:pPr>
    </w:p>
    <w:p w14:paraId="3197F6F6" w14:textId="45D73761" w:rsidR="004201D1" w:rsidRPr="003F441A" w:rsidRDefault="004201D1" w:rsidP="00092E8D">
      <w:pPr>
        <w:spacing w:after="0" w:line="240" w:lineRule="auto"/>
        <w:rPr>
          <w:rFonts w:ascii="Arial" w:eastAsiaTheme="minorEastAsia" w:hAnsi="Arial" w:cs="Arial"/>
          <w:b/>
          <w:color w:val="002060"/>
          <w:sz w:val="24"/>
          <w:szCs w:val="24"/>
          <w:u w:val="single"/>
          <w:lang w:eastAsia="en-GB"/>
        </w:rPr>
      </w:pPr>
      <w:r w:rsidRPr="003F441A">
        <w:rPr>
          <w:rFonts w:ascii="Arial" w:eastAsiaTheme="minorEastAsia" w:hAnsi="Arial" w:cs="Arial"/>
          <w:b/>
          <w:color w:val="002060"/>
          <w:sz w:val="24"/>
          <w:szCs w:val="24"/>
          <w:u w:val="single"/>
          <w:lang w:eastAsia="en-GB"/>
        </w:rPr>
        <w:t xml:space="preserve">2019 </w:t>
      </w:r>
      <w:r w:rsidR="00287179" w:rsidRPr="003F441A">
        <w:rPr>
          <w:rFonts w:ascii="Arial" w:eastAsiaTheme="minorEastAsia" w:hAnsi="Arial" w:cs="Arial"/>
          <w:b/>
          <w:color w:val="002060"/>
          <w:sz w:val="24"/>
          <w:szCs w:val="24"/>
          <w:u w:val="single"/>
          <w:lang w:eastAsia="en-GB"/>
        </w:rPr>
        <w:t>–</w:t>
      </w:r>
      <w:r w:rsidRPr="003F441A">
        <w:rPr>
          <w:rFonts w:ascii="Arial" w:eastAsiaTheme="minorEastAsia" w:hAnsi="Arial" w:cs="Arial"/>
          <w:b/>
          <w:color w:val="002060"/>
          <w:sz w:val="24"/>
          <w:szCs w:val="24"/>
          <w:u w:val="single"/>
          <w:lang w:eastAsia="en-GB"/>
        </w:rPr>
        <w:t xml:space="preserve"> Present</w:t>
      </w:r>
      <w:r w:rsidR="003F441A" w:rsidRPr="003F441A">
        <w:rPr>
          <w:rFonts w:ascii="Arial" w:eastAsiaTheme="minorEastAsia" w:hAnsi="Arial" w:cs="Arial"/>
          <w:b/>
          <w:color w:val="002060"/>
          <w:sz w:val="24"/>
          <w:szCs w:val="24"/>
          <w:u w:val="single"/>
          <w:lang w:eastAsia="en-GB"/>
        </w:rPr>
        <w:t xml:space="preserve"> - </w:t>
      </w:r>
      <w:r w:rsidR="00287179" w:rsidRPr="003F441A">
        <w:rPr>
          <w:rFonts w:ascii="Arial" w:eastAsiaTheme="minorEastAsia" w:hAnsi="Arial" w:cs="Arial"/>
          <w:b/>
          <w:color w:val="002060"/>
          <w:sz w:val="24"/>
          <w:szCs w:val="24"/>
          <w:u w:val="single"/>
          <w:lang w:eastAsia="en-GB"/>
        </w:rPr>
        <w:t>R&amp;M Williams Ltd – Quantity Surveyor</w:t>
      </w:r>
    </w:p>
    <w:p w14:paraId="327559CC" w14:textId="77777777" w:rsidR="00287179" w:rsidRPr="00287179" w:rsidRDefault="00287179" w:rsidP="00287179">
      <w:pPr>
        <w:pStyle w:val="ListParagraph"/>
        <w:numPr>
          <w:ilvl w:val="0"/>
          <w:numId w:val="5"/>
        </w:numPr>
        <w:spacing w:after="0" w:line="240" w:lineRule="auto"/>
        <w:rPr>
          <w:rFonts w:ascii="Arial" w:eastAsiaTheme="minorEastAsia" w:hAnsi="Arial" w:cs="Arial"/>
          <w:b/>
          <w:sz w:val="24"/>
          <w:szCs w:val="24"/>
          <w:lang w:eastAsia="en-GB"/>
        </w:rPr>
      </w:pPr>
      <w:r w:rsidRPr="00287179">
        <w:rPr>
          <w:rFonts w:ascii="Arial" w:eastAsiaTheme="minorEastAsia" w:hAnsi="Arial" w:cs="Arial"/>
          <w:bCs/>
          <w:sz w:val="24"/>
          <w:szCs w:val="24"/>
          <w:lang w:eastAsia="en-GB"/>
        </w:rPr>
        <w:t>Preparing and submitting valuations</w:t>
      </w:r>
    </w:p>
    <w:p w14:paraId="502FF6EC" w14:textId="079472FB" w:rsidR="00287179" w:rsidRPr="00287179" w:rsidRDefault="00287179" w:rsidP="00287179">
      <w:pPr>
        <w:pStyle w:val="ListParagraph"/>
        <w:numPr>
          <w:ilvl w:val="0"/>
          <w:numId w:val="5"/>
        </w:numPr>
        <w:spacing w:after="0" w:line="240" w:lineRule="auto"/>
        <w:rPr>
          <w:rFonts w:ascii="Arial" w:eastAsiaTheme="minorEastAsia" w:hAnsi="Arial" w:cs="Arial"/>
          <w:b/>
          <w:sz w:val="24"/>
          <w:szCs w:val="24"/>
          <w:lang w:eastAsia="en-GB"/>
        </w:rPr>
      </w:pPr>
      <w:r w:rsidRPr="00287179">
        <w:rPr>
          <w:rFonts w:ascii="Arial" w:eastAsiaTheme="minorEastAsia" w:hAnsi="Arial" w:cs="Arial"/>
          <w:bCs/>
          <w:sz w:val="24"/>
          <w:szCs w:val="24"/>
          <w:lang w:eastAsia="en-GB"/>
        </w:rPr>
        <w:t xml:space="preserve">Reviewing and paying valuations </w:t>
      </w:r>
    </w:p>
    <w:p w14:paraId="5CC9D749" w14:textId="21B198D5" w:rsidR="00287179" w:rsidRPr="00287179" w:rsidRDefault="00287179" w:rsidP="00287179">
      <w:pPr>
        <w:pStyle w:val="ListParagraph"/>
        <w:numPr>
          <w:ilvl w:val="0"/>
          <w:numId w:val="5"/>
        </w:numPr>
        <w:spacing w:after="0" w:line="240" w:lineRule="auto"/>
        <w:rPr>
          <w:rFonts w:ascii="Arial" w:eastAsiaTheme="minorEastAsia" w:hAnsi="Arial" w:cs="Arial"/>
          <w:b/>
          <w:sz w:val="24"/>
          <w:szCs w:val="24"/>
          <w:lang w:eastAsia="en-GB"/>
        </w:rPr>
      </w:pPr>
      <w:r w:rsidRPr="00287179">
        <w:rPr>
          <w:rFonts w:ascii="Arial" w:eastAsiaTheme="minorEastAsia" w:hAnsi="Arial" w:cs="Arial"/>
          <w:bCs/>
          <w:sz w:val="24"/>
          <w:szCs w:val="24"/>
          <w:lang w:eastAsia="en-GB"/>
        </w:rPr>
        <w:t>Obtaining Sub-contractors and supplying sub-contract orders</w:t>
      </w:r>
    </w:p>
    <w:p w14:paraId="68959C58" w14:textId="791BE1BC" w:rsidR="00287179" w:rsidRPr="00287179" w:rsidRDefault="00287179" w:rsidP="00287179">
      <w:pPr>
        <w:pStyle w:val="ListParagraph"/>
        <w:numPr>
          <w:ilvl w:val="0"/>
          <w:numId w:val="5"/>
        </w:numPr>
        <w:spacing w:after="0" w:line="240" w:lineRule="auto"/>
        <w:rPr>
          <w:rFonts w:ascii="Arial" w:eastAsiaTheme="minorEastAsia" w:hAnsi="Arial" w:cs="Arial"/>
          <w:b/>
          <w:sz w:val="24"/>
          <w:szCs w:val="24"/>
          <w:lang w:eastAsia="en-GB"/>
        </w:rPr>
      </w:pPr>
      <w:r w:rsidRPr="00287179">
        <w:rPr>
          <w:rFonts w:ascii="Arial" w:eastAsiaTheme="minorEastAsia" w:hAnsi="Arial" w:cs="Arial"/>
          <w:bCs/>
          <w:sz w:val="24"/>
          <w:szCs w:val="24"/>
          <w:lang w:eastAsia="en-GB"/>
        </w:rPr>
        <w:t>Reviewing staff time sheets and certifying wages</w:t>
      </w:r>
    </w:p>
    <w:p w14:paraId="2E76BE47" w14:textId="1848AD1A" w:rsidR="00287179" w:rsidRPr="00287179" w:rsidRDefault="00287179" w:rsidP="00287179">
      <w:pPr>
        <w:pStyle w:val="ListParagraph"/>
        <w:numPr>
          <w:ilvl w:val="0"/>
          <w:numId w:val="5"/>
        </w:numPr>
        <w:spacing w:after="0" w:line="240" w:lineRule="auto"/>
        <w:rPr>
          <w:rFonts w:ascii="Arial" w:eastAsiaTheme="minorEastAsia" w:hAnsi="Arial" w:cs="Arial"/>
          <w:b/>
          <w:sz w:val="24"/>
          <w:szCs w:val="24"/>
          <w:lang w:eastAsia="en-GB"/>
        </w:rPr>
      </w:pPr>
      <w:r w:rsidRPr="00287179">
        <w:rPr>
          <w:rFonts w:ascii="Arial" w:eastAsiaTheme="minorEastAsia" w:hAnsi="Arial" w:cs="Arial"/>
          <w:bCs/>
          <w:sz w:val="24"/>
          <w:szCs w:val="24"/>
          <w:lang w:eastAsia="en-GB"/>
        </w:rPr>
        <w:t>Tendering &amp; Measuring</w:t>
      </w:r>
    </w:p>
    <w:p w14:paraId="61059845" w14:textId="709B709A" w:rsidR="00287179" w:rsidRPr="00287179" w:rsidRDefault="00287179" w:rsidP="00287179">
      <w:pPr>
        <w:pStyle w:val="ListParagraph"/>
        <w:numPr>
          <w:ilvl w:val="0"/>
          <w:numId w:val="5"/>
        </w:numPr>
        <w:spacing w:after="0" w:line="240" w:lineRule="auto"/>
        <w:rPr>
          <w:rFonts w:ascii="Arial" w:eastAsiaTheme="minorEastAsia" w:hAnsi="Arial" w:cs="Arial"/>
          <w:b/>
          <w:sz w:val="24"/>
          <w:szCs w:val="24"/>
          <w:lang w:eastAsia="en-GB"/>
        </w:rPr>
      </w:pPr>
      <w:r w:rsidRPr="00287179">
        <w:rPr>
          <w:rFonts w:ascii="Arial" w:eastAsiaTheme="minorEastAsia" w:hAnsi="Arial" w:cs="Arial"/>
          <w:bCs/>
          <w:sz w:val="24"/>
          <w:szCs w:val="24"/>
          <w:lang w:eastAsia="en-GB"/>
        </w:rPr>
        <w:t>CVR’s</w:t>
      </w:r>
    </w:p>
    <w:p w14:paraId="05C40062" w14:textId="77777777" w:rsidR="004201D1" w:rsidRPr="00287179" w:rsidRDefault="004201D1" w:rsidP="00092E8D">
      <w:pPr>
        <w:spacing w:after="0" w:line="240" w:lineRule="auto"/>
        <w:rPr>
          <w:rFonts w:ascii="Arial" w:eastAsiaTheme="minorEastAsia" w:hAnsi="Arial" w:cs="Arial"/>
          <w:b/>
          <w:sz w:val="24"/>
          <w:szCs w:val="24"/>
          <w:lang w:eastAsia="en-GB"/>
        </w:rPr>
      </w:pPr>
    </w:p>
    <w:p w14:paraId="25AC1C0A" w14:textId="77777777" w:rsidR="009502F9" w:rsidRDefault="009502F9" w:rsidP="00092E8D">
      <w:pPr>
        <w:spacing w:after="0" w:line="240" w:lineRule="auto"/>
        <w:rPr>
          <w:rFonts w:ascii="Arial" w:eastAsiaTheme="minorEastAsia" w:hAnsi="Arial" w:cs="Arial"/>
          <w:b/>
          <w:color w:val="002060"/>
          <w:sz w:val="24"/>
          <w:szCs w:val="24"/>
          <w:u w:val="single"/>
          <w:lang w:eastAsia="en-GB"/>
        </w:rPr>
      </w:pPr>
    </w:p>
    <w:p w14:paraId="1628E95C" w14:textId="77777777" w:rsidR="009502F9" w:rsidRDefault="009502F9" w:rsidP="00092E8D">
      <w:pPr>
        <w:spacing w:after="0" w:line="240" w:lineRule="auto"/>
        <w:rPr>
          <w:rFonts w:ascii="Arial" w:eastAsiaTheme="minorEastAsia" w:hAnsi="Arial" w:cs="Arial"/>
          <w:b/>
          <w:color w:val="002060"/>
          <w:sz w:val="24"/>
          <w:szCs w:val="24"/>
          <w:u w:val="single"/>
          <w:lang w:eastAsia="en-GB"/>
        </w:rPr>
      </w:pPr>
    </w:p>
    <w:p w14:paraId="56346560" w14:textId="77777777" w:rsidR="009502F9" w:rsidRDefault="009502F9" w:rsidP="00092E8D">
      <w:pPr>
        <w:spacing w:after="0" w:line="240" w:lineRule="auto"/>
        <w:rPr>
          <w:rFonts w:ascii="Arial" w:eastAsiaTheme="minorEastAsia" w:hAnsi="Arial" w:cs="Arial"/>
          <w:b/>
          <w:color w:val="002060"/>
          <w:sz w:val="24"/>
          <w:szCs w:val="24"/>
          <w:u w:val="single"/>
          <w:lang w:eastAsia="en-GB"/>
        </w:rPr>
      </w:pPr>
    </w:p>
    <w:p w14:paraId="3BB42898" w14:textId="77777777" w:rsidR="009502F9" w:rsidRDefault="009502F9" w:rsidP="00092E8D">
      <w:pPr>
        <w:spacing w:after="0" w:line="240" w:lineRule="auto"/>
        <w:rPr>
          <w:rFonts w:ascii="Arial" w:eastAsiaTheme="minorEastAsia" w:hAnsi="Arial" w:cs="Arial"/>
          <w:b/>
          <w:color w:val="002060"/>
          <w:sz w:val="24"/>
          <w:szCs w:val="24"/>
          <w:u w:val="single"/>
          <w:lang w:eastAsia="en-GB"/>
        </w:rPr>
      </w:pPr>
    </w:p>
    <w:p w14:paraId="7CB3A12B" w14:textId="77777777" w:rsidR="009502F9" w:rsidRDefault="009502F9" w:rsidP="00092E8D">
      <w:pPr>
        <w:spacing w:after="0" w:line="240" w:lineRule="auto"/>
        <w:rPr>
          <w:rFonts w:ascii="Arial" w:eastAsiaTheme="minorEastAsia" w:hAnsi="Arial" w:cs="Arial"/>
          <w:b/>
          <w:color w:val="002060"/>
          <w:sz w:val="24"/>
          <w:szCs w:val="24"/>
          <w:u w:val="single"/>
          <w:lang w:eastAsia="en-GB"/>
        </w:rPr>
      </w:pPr>
    </w:p>
    <w:p w14:paraId="6FA784EE" w14:textId="09863533" w:rsidR="00092E8D" w:rsidRPr="00092E8D" w:rsidRDefault="00092E8D" w:rsidP="00092E8D">
      <w:pPr>
        <w:spacing w:after="0" w:line="240" w:lineRule="auto"/>
        <w:rPr>
          <w:rFonts w:ascii="Arial" w:eastAsiaTheme="minorEastAsia" w:hAnsi="Arial" w:cs="Arial"/>
          <w:b/>
          <w:color w:val="002060"/>
          <w:sz w:val="24"/>
          <w:szCs w:val="24"/>
          <w:u w:val="single"/>
          <w:lang w:eastAsia="en-GB"/>
        </w:rPr>
      </w:pPr>
      <w:r w:rsidRPr="00092E8D">
        <w:rPr>
          <w:rFonts w:ascii="Arial" w:eastAsiaTheme="minorEastAsia" w:hAnsi="Arial" w:cs="Arial"/>
          <w:b/>
          <w:color w:val="002060"/>
          <w:sz w:val="24"/>
          <w:szCs w:val="24"/>
          <w:u w:val="single"/>
          <w:lang w:eastAsia="en-GB"/>
        </w:rPr>
        <w:lastRenderedPageBreak/>
        <w:t>2016</w:t>
      </w:r>
      <w:r w:rsidR="004201D1" w:rsidRPr="003F441A">
        <w:rPr>
          <w:rFonts w:ascii="Arial" w:eastAsiaTheme="minorEastAsia" w:hAnsi="Arial" w:cs="Arial"/>
          <w:b/>
          <w:color w:val="002060"/>
          <w:sz w:val="24"/>
          <w:szCs w:val="24"/>
          <w:u w:val="single"/>
          <w:lang w:eastAsia="en-GB"/>
        </w:rPr>
        <w:t xml:space="preserve"> </w:t>
      </w:r>
      <w:r w:rsidR="003F441A" w:rsidRPr="003F441A">
        <w:rPr>
          <w:rFonts w:ascii="Arial" w:eastAsiaTheme="minorEastAsia" w:hAnsi="Arial" w:cs="Arial"/>
          <w:b/>
          <w:color w:val="002060"/>
          <w:sz w:val="24"/>
          <w:szCs w:val="24"/>
          <w:u w:val="single"/>
          <w:lang w:eastAsia="en-GB"/>
        </w:rPr>
        <w:t>–</w:t>
      </w:r>
      <w:r w:rsidR="004201D1" w:rsidRPr="003F441A">
        <w:rPr>
          <w:rFonts w:ascii="Arial" w:eastAsiaTheme="minorEastAsia" w:hAnsi="Arial" w:cs="Arial"/>
          <w:b/>
          <w:color w:val="002060"/>
          <w:sz w:val="24"/>
          <w:szCs w:val="24"/>
          <w:u w:val="single"/>
          <w:lang w:eastAsia="en-GB"/>
        </w:rPr>
        <w:t xml:space="preserve"> 2019</w:t>
      </w:r>
      <w:r w:rsidR="003F441A" w:rsidRPr="003F441A">
        <w:rPr>
          <w:rFonts w:ascii="Arial" w:eastAsiaTheme="minorEastAsia" w:hAnsi="Arial" w:cs="Arial"/>
          <w:b/>
          <w:color w:val="002060"/>
          <w:sz w:val="24"/>
          <w:szCs w:val="24"/>
          <w:u w:val="single"/>
          <w:lang w:eastAsia="en-GB"/>
        </w:rPr>
        <w:t xml:space="preserve"> - </w:t>
      </w:r>
      <w:r w:rsidRPr="00092E8D">
        <w:rPr>
          <w:rFonts w:ascii="Arial" w:eastAsiaTheme="minorEastAsia" w:hAnsi="Arial" w:cs="Arial"/>
          <w:b/>
          <w:color w:val="002060"/>
          <w:sz w:val="24"/>
          <w:szCs w:val="24"/>
          <w:u w:val="single"/>
          <w:lang w:eastAsia="en-GB"/>
        </w:rPr>
        <w:t xml:space="preserve">Gareth Rees Carpentry and </w:t>
      </w:r>
      <w:r w:rsidR="003F441A">
        <w:rPr>
          <w:rFonts w:ascii="Arial" w:eastAsiaTheme="minorEastAsia" w:hAnsi="Arial" w:cs="Arial"/>
          <w:b/>
          <w:color w:val="002060"/>
          <w:sz w:val="24"/>
          <w:szCs w:val="24"/>
          <w:u w:val="single"/>
          <w:lang w:eastAsia="en-GB"/>
        </w:rPr>
        <w:t>C</w:t>
      </w:r>
      <w:r w:rsidRPr="00092E8D">
        <w:rPr>
          <w:rFonts w:ascii="Arial" w:eastAsiaTheme="minorEastAsia" w:hAnsi="Arial" w:cs="Arial"/>
          <w:b/>
          <w:color w:val="002060"/>
          <w:sz w:val="24"/>
          <w:szCs w:val="24"/>
          <w:u w:val="single"/>
          <w:lang w:eastAsia="en-GB"/>
        </w:rPr>
        <w:t xml:space="preserve">onstruction </w:t>
      </w:r>
      <w:r w:rsidR="00287179" w:rsidRPr="003F441A">
        <w:rPr>
          <w:rFonts w:ascii="Arial" w:eastAsiaTheme="minorEastAsia" w:hAnsi="Arial" w:cs="Arial"/>
          <w:b/>
          <w:color w:val="002060"/>
          <w:sz w:val="24"/>
          <w:szCs w:val="24"/>
          <w:u w:val="single"/>
          <w:lang w:eastAsia="en-GB"/>
        </w:rPr>
        <w:t>– Carpenter/Builder</w:t>
      </w:r>
    </w:p>
    <w:p w14:paraId="08A3A3C3" w14:textId="77777777" w:rsidR="00092E8D" w:rsidRPr="00092E8D" w:rsidRDefault="00092E8D" w:rsidP="00092E8D">
      <w:pPr>
        <w:numPr>
          <w:ilvl w:val="0"/>
          <w:numId w:val="2"/>
        </w:numPr>
        <w:spacing w:after="0" w:line="240" w:lineRule="auto"/>
        <w:contextualSpacing/>
        <w:rPr>
          <w:rFonts w:ascii="Arial" w:eastAsiaTheme="minorEastAsia" w:hAnsi="Arial" w:cs="Arial"/>
          <w:sz w:val="24"/>
          <w:szCs w:val="24"/>
          <w:lang w:eastAsia="en-GB"/>
        </w:rPr>
      </w:pPr>
      <w:r w:rsidRPr="00092E8D">
        <w:rPr>
          <w:rFonts w:ascii="Arial" w:eastAsiaTheme="minorEastAsia" w:hAnsi="Arial" w:cs="Arial"/>
          <w:sz w:val="24"/>
          <w:szCs w:val="24"/>
          <w:lang w:eastAsia="en-GB"/>
        </w:rPr>
        <w:t>Working independently, making sure all work complies with building regulations and health and safety.</w:t>
      </w:r>
    </w:p>
    <w:p w14:paraId="08CE28B7" w14:textId="77777777" w:rsidR="00092E8D" w:rsidRPr="00092E8D" w:rsidRDefault="00092E8D" w:rsidP="00092E8D">
      <w:pPr>
        <w:numPr>
          <w:ilvl w:val="0"/>
          <w:numId w:val="2"/>
        </w:numPr>
        <w:spacing w:after="0" w:line="240" w:lineRule="auto"/>
        <w:contextualSpacing/>
        <w:rPr>
          <w:rFonts w:ascii="Arial" w:eastAsiaTheme="minorEastAsia" w:hAnsi="Arial" w:cs="Arial"/>
          <w:sz w:val="24"/>
          <w:szCs w:val="24"/>
          <w:lang w:eastAsia="en-GB"/>
        </w:rPr>
      </w:pPr>
      <w:r w:rsidRPr="00092E8D">
        <w:rPr>
          <w:rFonts w:ascii="Arial" w:eastAsiaTheme="minorEastAsia" w:hAnsi="Arial" w:cs="Arial"/>
          <w:sz w:val="24"/>
          <w:szCs w:val="24"/>
          <w:lang w:eastAsia="en-GB"/>
        </w:rPr>
        <w:t xml:space="preserve">Successfully working as part of team to meet deadlines. </w:t>
      </w:r>
    </w:p>
    <w:p w14:paraId="67FCA2C9" w14:textId="77777777" w:rsidR="00092E8D" w:rsidRPr="00092E8D" w:rsidRDefault="00092E8D" w:rsidP="00092E8D">
      <w:pPr>
        <w:numPr>
          <w:ilvl w:val="0"/>
          <w:numId w:val="2"/>
        </w:numPr>
        <w:spacing w:after="0" w:line="240" w:lineRule="auto"/>
        <w:contextualSpacing/>
        <w:rPr>
          <w:rFonts w:ascii="Arial" w:eastAsiaTheme="minorEastAsia" w:hAnsi="Arial" w:cs="Arial"/>
          <w:sz w:val="24"/>
          <w:szCs w:val="24"/>
          <w:lang w:eastAsia="en-GB"/>
        </w:rPr>
      </w:pPr>
      <w:r w:rsidRPr="00092E8D">
        <w:rPr>
          <w:rFonts w:ascii="Arial" w:eastAsiaTheme="minorEastAsia" w:hAnsi="Arial" w:cs="Arial"/>
          <w:sz w:val="24"/>
          <w:szCs w:val="24"/>
          <w:lang w:eastAsia="en-GB"/>
        </w:rPr>
        <w:t xml:space="preserve">Maintain positive and personal relationships with colleagues and other trades to facilitate continuous development and improvement. </w:t>
      </w:r>
    </w:p>
    <w:p w14:paraId="61FDDC99" w14:textId="77777777" w:rsidR="00092E8D" w:rsidRPr="00092E8D" w:rsidRDefault="00092E8D" w:rsidP="00092E8D">
      <w:pPr>
        <w:spacing w:after="0" w:line="240" w:lineRule="auto"/>
        <w:rPr>
          <w:rFonts w:ascii="Arial" w:eastAsiaTheme="minorEastAsia" w:hAnsi="Arial" w:cs="Arial"/>
          <w:sz w:val="24"/>
          <w:szCs w:val="24"/>
          <w:lang w:eastAsia="en-GB"/>
        </w:rPr>
      </w:pPr>
    </w:p>
    <w:p w14:paraId="6304C2C8" w14:textId="43360C96" w:rsidR="00092E8D" w:rsidRPr="00092E8D" w:rsidRDefault="00092E8D" w:rsidP="00092E8D">
      <w:pPr>
        <w:spacing w:after="0" w:line="240" w:lineRule="auto"/>
        <w:rPr>
          <w:rFonts w:ascii="Arial" w:eastAsiaTheme="minorEastAsia" w:hAnsi="Arial" w:cs="Arial"/>
          <w:b/>
          <w:color w:val="002060"/>
          <w:sz w:val="24"/>
          <w:szCs w:val="24"/>
          <w:u w:val="single"/>
          <w:lang w:eastAsia="en-GB"/>
        </w:rPr>
      </w:pPr>
      <w:r w:rsidRPr="00092E8D">
        <w:rPr>
          <w:rFonts w:ascii="Arial" w:eastAsiaTheme="minorEastAsia" w:hAnsi="Arial" w:cs="Arial"/>
          <w:b/>
          <w:color w:val="002060"/>
          <w:sz w:val="24"/>
          <w:szCs w:val="24"/>
          <w:u w:val="single"/>
          <w:lang w:eastAsia="en-GB"/>
        </w:rPr>
        <w:t>2013</w:t>
      </w:r>
      <w:r w:rsidR="004201D1" w:rsidRPr="003F441A">
        <w:rPr>
          <w:rFonts w:ascii="Arial" w:eastAsiaTheme="minorEastAsia" w:hAnsi="Arial" w:cs="Arial"/>
          <w:b/>
          <w:color w:val="002060"/>
          <w:sz w:val="24"/>
          <w:szCs w:val="24"/>
          <w:u w:val="single"/>
          <w:lang w:eastAsia="en-GB"/>
        </w:rPr>
        <w:t xml:space="preserve"> </w:t>
      </w:r>
      <w:r w:rsidR="003F441A" w:rsidRPr="003F441A">
        <w:rPr>
          <w:rFonts w:ascii="Arial" w:eastAsiaTheme="minorEastAsia" w:hAnsi="Arial" w:cs="Arial"/>
          <w:b/>
          <w:color w:val="002060"/>
          <w:sz w:val="24"/>
          <w:szCs w:val="24"/>
          <w:u w:val="single"/>
          <w:lang w:eastAsia="en-GB"/>
        </w:rPr>
        <w:t>–</w:t>
      </w:r>
      <w:r w:rsidR="004201D1" w:rsidRPr="003F441A">
        <w:rPr>
          <w:rFonts w:ascii="Arial" w:eastAsiaTheme="minorEastAsia" w:hAnsi="Arial" w:cs="Arial"/>
          <w:b/>
          <w:color w:val="002060"/>
          <w:sz w:val="24"/>
          <w:szCs w:val="24"/>
          <w:u w:val="single"/>
          <w:lang w:eastAsia="en-GB"/>
        </w:rPr>
        <w:t xml:space="preserve"> </w:t>
      </w:r>
      <w:r w:rsidRPr="00092E8D">
        <w:rPr>
          <w:rFonts w:ascii="Arial" w:eastAsiaTheme="minorEastAsia" w:hAnsi="Arial" w:cs="Arial"/>
          <w:b/>
          <w:color w:val="002060"/>
          <w:sz w:val="24"/>
          <w:szCs w:val="24"/>
          <w:u w:val="single"/>
          <w:lang w:eastAsia="en-GB"/>
        </w:rPr>
        <w:t>2016</w:t>
      </w:r>
      <w:r w:rsidR="003F441A" w:rsidRPr="003F441A">
        <w:rPr>
          <w:rFonts w:ascii="Arial" w:eastAsiaTheme="minorEastAsia" w:hAnsi="Arial" w:cs="Arial"/>
          <w:b/>
          <w:color w:val="002060"/>
          <w:sz w:val="24"/>
          <w:szCs w:val="24"/>
          <w:u w:val="single"/>
          <w:lang w:eastAsia="en-GB"/>
        </w:rPr>
        <w:t xml:space="preserve"> - </w:t>
      </w:r>
      <w:r w:rsidRPr="00092E8D">
        <w:rPr>
          <w:rFonts w:ascii="Arial" w:eastAsiaTheme="minorEastAsia" w:hAnsi="Arial" w:cs="Arial"/>
          <w:b/>
          <w:color w:val="002060"/>
          <w:sz w:val="24"/>
          <w:szCs w:val="24"/>
          <w:u w:val="single"/>
          <w:lang w:eastAsia="en-GB"/>
        </w:rPr>
        <w:t xml:space="preserve">Tafarn </w:t>
      </w:r>
      <w:r w:rsidR="003F441A" w:rsidRPr="003F441A">
        <w:rPr>
          <w:rFonts w:ascii="Arial" w:eastAsiaTheme="minorEastAsia" w:hAnsi="Arial" w:cs="Arial"/>
          <w:b/>
          <w:color w:val="002060"/>
          <w:sz w:val="24"/>
          <w:szCs w:val="24"/>
          <w:u w:val="single"/>
          <w:lang w:eastAsia="en-GB"/>
        </w:rPr>
        <w:t>Y</w:t>
      </w:r>
      <w:r w:rsidRPr="00092E8D">
        <w:rPr>
          <w:rFonts w:ascii="Arial" w:eastAsiaTheme="minorEastAsia" w:hAnsi="Arial" w:cs="Arial"/>
          <w:b/>
          <w:color w:val="002060"/>
          <w:sz w:val="24"/>
          <w:szCs w:val="24"/>
          <w:u w:val="single"/>
          <w:lang w:eastAsia="en-GB"/>
        </w:rPr>
        <w:t xml:space="preserve"> </w:t>
      </w:r>
      <w:r w:rsidR="003F441A" w:rsidRPr="003F441A">
        <w:rPr>
          <w:rFonts w:ascii="Arial" w:eastAsiaTheme="minorEastAsia" w:hAnsi="Arial" w:cs="Arial"/>
          <w:b/>
          <w:color w:val="002060"/>
          <w:sz w:val="24"/>
          <w:szCs w:val="24"/>
          <w:u w:val="single"/>
          <w:lang w:eastAsia="en-GB"/>
        </w:rPr>
        <w:t>F</w:t>
      </w:r>
      <w:r w:rsidRPr="00092E8D">
        <w:rPr>
          <w:rFonts w:ascii="Arial" w:eastAsiaTheme="minorEastAsia" w:hAnsi="Arial" w:cs="Arial"/>
          <w:b/>
          <w:color w:val="002060"/>
          <w:sz w:val="24"/>
          <w:szCs w:val="24"/>
          <w:u w:val="single"/>
          <w:lang w:eastAsia="en-GB"/>
        </w:rPr>
        <w:t>elin</w:t>
      </w:r>
      <w:r w:rsidR="00287179" w:rsidRPr="003F441A">
        <w:rPr>
          <w:rFonts w:ascii="Arial" w:eastAsiaTheme="minorEastAsia" w:hAnsi="Arial" w:cs="Arial"/>
          <w:b/>
          <w:color w:val="002060"/>
          <w:sz w:val="24"/>
          <w:szCs w:val="24"/>
          <w:u w:val="single"/>
          <w:lang w:eastAsia="en-GB"/>
        </w:rPr>
        <w:t xml:space="preserve"> – Bar Manager</w:t>
      </w:r>
    </w:p>
    <w:p w14:paraId="48B14D65" w14:textId="63F5F5D2" w:rsidR="00092E8D" w:rsidRPr="00092E8D" w:rsidRDefault="00287179" w:rsidP="00092E8D">
      <w:pPr>
        <w:numPr>
          <w:ilvl w:val="0"/>
          <w:numId w:val="3"/>
        </w:numPr>
        <w:spacing w:after="0" w:line="240" w:lineRule="auto"/>
        <w:contextualSpacing/>
        <w:rPr>
          <w:rFonts w:ascii="Arial" w:eastAsiaTheme="minorEastAsia" w:hAnsi="Arial" w:cs="Arial"/>
          <w:sz w:val="24"/>
          <w:szCs w:val="24"/>
          <w:lang w:eastAsia="en-GB"/>
        </w:rPr>
      </w:pPr>
      <w:r w:rsidRPr="00287179">
        <w:rPr>
          <w:rFonts w:ascii="Arial" w:eastAsiaTheme="minorEastAsia" w:hAnsi="Arial" w:cs="Arial"/>
          <w:sz w:val="24"/>
          <w:szCs w:val="24"/>
          <w:lang w:eastAsia="en-GB"/>
        </w:rPr>
        <w:t>C</w:t>
      </w:r>
      <w:r w:rsidR="00092E8D" w:rsidRPr="00092E8D">
        <w:rPr>
          <w:rFonts w:ascii="Arial" w:eastAsiaTheme="minorEastAsia" w:hAnsi="Arial" w:cs="Arial"/>
          <w:sz w:val="24"/>
          <w:szCs w:val="24"/>
          <w:lang w:eastAsia="en-GB"/>
        </w:rPr>
        <w:t>onducting staff making sure business run</w:t>
      </w:r>
      <w:r w:rsidRPr="00287179">
        <w:rPr>
          <w:rFonts w:ascii="Arial" w:eastAsiaTheme="minorEastAsia" w:hAnsi="Arial" w:cs="Arial"/>
          <w:sz w:val="24"/>
          <w:szCs w:val="24"/>
          <w:lang w:eastAsia="en-GB"/>
        </w:rPr>
        <w:t>s</w:t>
      </w:r>
      <w:r w:rsidR="00092E8D" w:rsidRPr="00092E8D">
        <w:rPr>
          <w:rFonts w:ascii="Arial" w:eastAsiaTheme="minorEastAsia" w:hAnsi="Arial" w:cs="Arial"/>
          <w:sz w:val="24"/>
          <w:szCs w:val="24"/>
          <w:lang w:eastAsia="en-GB"/>
        </w:rPr>
        <w:t xml:space="preserve"> </w:t>
      </w:r>
      <w:r w:rsidRPr="00287179">
        <w:rPr>
          <w:rFonts w:ascii="Arial" w:eastAsiaTheme="minorEastAsia" w:hAnsi="Arial" w:cs="Arial"/>
          <w:sz w:val="24"/>
          <w:szCs w:val="24"/>
          <w:lang w:eastAsia="en-GB"/>
        </w:rPr>
        <w:t>smoothly</w:t>
      </w:r>
      <w:r w:rsidR="00092E8D" w:rsidRPr="00092E8D">
        <w:rPr>
          <w:rFonts w:ascii="Arial" w:eastAsiaTheme="minorEastAsia" w:hAnsi="Arial" w:cs="Arial"/>
          <w:sz w:val="24"/>
          <w:szCs w:val="24"/>
          <w:lang w:eastAsia="en-GB"/>
        </w:rPr>
        <w:t xml:space="preserve"> and to a high standard.</w:t>
      </w:r>
    </w:p>
    <w:p w14:paraId="54F2F441" w14:textId="56E24AB6" w:rsidR="00092E8D" w:rsidRPr="00092E8D" w:rsidRDefault="00287179" w:rsidP="00092E8D">
      <w:pPr>
        <w:numPr>
          <w:ilvl w:val="0"/>
          <w:numId w:val="3"/>
        </w:numPr>
        <w:spacing w:after="0" w:line="240" w:lineRule="auto"/>
        <w:contextualSpacing/>
        <w:rPr>
          <w:rFonts w:ascii="Arial" w:eastAsiaTheme="minorEastAsia" w:hAnsi="Arial" w:cs="Arial"/>
          <w:b/>
          <w:sz w:val="24"/>
          <w:szCs w:val="24"/>
          <w:lang w:eastAsia="en-GB"/>
        </w:rPr>
      </w:pPr>
      <w:r w:rsidRPr="00287179">
        <w:rPr>
          <w:rFonts w:ascii="Arial" w:eastAsiaTheme="minorEastAsia" w:hAnsi="Arial" w:cs="Arial"/>
          <w:sz w:val="24"/>
          <w:szCs w:val="24"/>
          <w:lang w:eastAsia="en-GB"/>
        </w:rPr>
        <w:t xml:space="preserve">Customer </w:t>
      </w:r>
      <w:r w:rsidR="00D04C9A" w:rsidRPr="00287179">
        <w:rPr>
          <w:rFonts w:ascii="Arial" w:eastAsiaTheme="minorEastAsia" w:hAnsi="Arial" w:cs="Arial"/>
          <w:sz w:val="24"/>
          <w:szCs w:val="24"/>
          <w:lang w:eastAsia="en-GB"/>
        </w:rPr>
        <w:t>assistance</w:t>
      </w:r>
      <w:r w:rsidR="00092E8D" w:rsidRPr="00092E8D">
        <w:rPr>
          <w:rFonts w:ascii="Arial" w:eastAsiaTheme="minorEastAsia" w:hAnsi="Arial" w:cs="Arial"/>
          <w:sz w:val="24"/>
          <w:szCs w:val="24"/>
          <w:lang w:eastAsia="en-GB"/>
        </w:rPr>
        <w:t>, finding solutions to their problems.</w:t>
      </w:r>
    </w:p>
    <w:p w14:paraId="07915648" w14:textId="77777777" w:rsidR="00092E8D" w:rsidRPr="00092E8D" w:rsidRDefault="00092E8D" w:rsidP="00092E8D">
      <w:pPr>
        <w:numPr>
          <w:ilvl w:val="0"/>
          <w:numId w:val="3"/>
        </w:numPr>
        <w:spacing w:after="0" w:line="240" w:lineRule="auto"/>
        <w:contextualSpacing/>
        <w:rPr>
          <w:rFonts w:ascii="Arial" w:eastAsiaTheme="minorEastAsia" w:hAnsi="Arial" w:cs="Arial"/>
          <w:b/>
          <w:sz w:val="24"/>
          <w:szCs w:val="24"/>
          <w:lang w:eastAsia="en-GB"/>
        </w:rPr>
      </w:pPr>
      <w:r w:rsidRPr="00092E8D">
        <w:rPr>
          <w:rFonts w:ascii="Arial" w:eastAsiaTheme="minorEastAsia" w:hAnsi="Arial" w:cs="Arial"/>
          <w:sz w:val="24"/>
          <w:szCs w:val="24"/>
          <w:lang w:eastAsia="en-GB"/>
        </w:rPr>
        <w:t xml:space="preserve">Handling money, being accountable for till count at end of day. </w:t>
      </w:r>
    </w:p>
    <w:p w14:paraId="6DA7B483" w14:textId="77777777" w:rsidR="00092E8D" w:rsidRPr="00092E8D" w:rsidRDefault="00092E8D" w:rsidP="00092E8D">
      <w:pPr>
        <w:spacing w:after="0" w:line="240" w:lineRule="auto"/>
        <w:rPr>
          <w:rFonts w:ascii="Arial" w:eastAsiaTheme="minorEastAsia" w:hAnsi="Arial" w:cs="Arial"/>
          <w:b/>
          <w:sz w:val="24"/>
          <w:szCs w:val="24"/>
          <w:lang w:eastAsia="en-GB"/>
        </w:rPr>
      </w:pPr>
    </w:p>
    <w:p w14:paraId="55C4F3CF" w14:textId="77777777" w:rsidR="00092E8D" w:rsidRPr="00092E8D" w:rsidRDefault="00092E8D" w:rsidP="00092E8D">
      <w:pPr>
        <w:spacing w:after="0" w:line="240" w:lineRule="auto"/>
        <w:rPr>
          <w:rFonts w:ascii="Arial" w:eastAsiaTheme="minorEastAsia" w:hAnsi="Arial" w:cs="Arial"/>
          <w:b/>
          <w:bCs/>
          <w:color w:val="002060"/>
          <w:sz w:val="24"/>
          <w:szCs w:val="24"/>
          <w:u w:val="single"/>
          <w:lang w:eastAsia="en-GB"/>
        </w:rPr>
      </w:pPr>
      <w:r w:rsidRPr="00092E8D">
        <w:rPr>
          <w:rFonts w:ascii="Arial" w:eastAsiaTheme="minorEastAsia" w:hAnsi="Arial" w:cs="Arial"/>
          <w:b/>
          <w:bCs/>
          <w:color w:val="002060"/>
          <w:sz w:val="24"/>
          <w:szCs w:val="24"/>
          <w:u w:val="single"/>
          <w:lang w:eastAsia="en-GB"/>
        </w:rPr>
        <w:t>Interests and activities</w:t>
      </w:r>
    </w:p>
    <w:p w14:paraId="7FCA2D87" w14:textId="61440EB6" w:rsidR="00092E8D" w:rsidRPr="00092E8D" w:rsidRDefault="00092E8D" w:rsidP="00092E8D">
      <w:pPr>
        <w:spacing w:after="0" w:line="240" w:lineRule="auto"/>
        <w:rPr>
          <w:rFonts w:ascii="Arial" w:eastAsiaTheme="minorEastAsia" w:hAnsi="Arial" w:cs="Arial"/>
          <w:sz w:val="24"/>
          <w:szCs w:val="24"/>
          <w:lang w:eastAsia="en-GB"/>
        </w:rPr>
      </w:pPr>
      <w:r w:rsidRPr="00092E8D">
        <w:rPr>
          <w:rFonts w:ascii="Arial" w:eastAsiaTheme="minorEastAsia" w:hAnsi="Arial" w:cs="Arial"/>
          <w:sz w:val="24"/>
          <w:szCs w:val="24"/>
          <w:lang w:eastAsia="en-GB"/>
        </w:rPr>
        <w:t>A keen and enthusiastic rugby player, having competed to a high standard in the Welsh premiership</w:t>
      </w:r>
      <w:r w:rsidR="003F441A">
        <w:rPr>
          <w:rFonts w:ascii="Arial" w:eastAsiaTheme="minorEastAsia" w:hAnsi="Arial" w:cs="Arial"/>
          <w:sz w:val="24"/>
          <w:szCs w:val="24"/>
          <w:lang w:eastAsia="en-GB"/>
        </w:rPr>
        <w:t xml:space="preserve"> with Llanelli, </w:t>
      </w:r>
      <w:r w:rsidR="00D04C9A">
        <w:rPr>
          <w:rFonts w:ascii="Arial" w:eastAsiaTheme="minorEastAsia" w:hAnsi="Arial" w:cs="Arial"/>
          <w:sz w:val="24"/>
          <w:szCs w:val="24"/>
          <w:lang w:eastAsia="en-GB"/>
        </w:rPr>
        <w:t>Llandovery,</w:t>
      </w:r>
      <w:r w:rsidR="003F441A">
        <w:rPr>
          <w:rFonts w:ascii="Arial" w:eastAsiaTheme="minorEastAsia" w:hAnsi="Arial" w:cs="Arial"/>
          <w:sz w:val="24"/>
          <w:szCs w:val="24"/>
          <w:lang w:eastAsia="en-GB"/>
        </w:rPr>
        <w:t xml:space="preserve"> and Swansea</w:t>
      </w:r>
      <w:r w:rsidRPr="00092E8D">
        <w:rPr>
          <w:rFonts w:ascii="Arial" w:eastAsiaTheme="minorEastAsia" w:hAnsi="Arial" w:cs="Arial"/>
          <w:sz w:val="24"/>
          <w:szCs w:val="24"/>
          <w:lang w:eastAsia="en-GB"/>
        </w:rPr>
        <w:t xml:space="preserve">. </w:t>
      </w:r>
      <w:r w:rsidR="003F441A">
        <w:rPr>
          <w:rFonts w:ascii="Arial" w:eastAsiaTheme="minorEastAsia" w:hAnsi="Arial" w:cs="Arial"/>
          <w:sz w:val="24"/>
          <w:szCs w:val="24"/>
          <w:lang w:eastAsia="en-GB"/>
        </w:rPr>
        <w:t>Welsh cap at U16’s</w:t>
      </w:r>
      <w:r w:rsidRPr="00092E8D">
        <w:rPr>
          <w:rFonts w:ascii="Arial" w:eastAsiaTheme="minorEastAsia" w:hAnsi="Arial" w:cs="Arial"/>
          <w:sz w:val="24"/>
          <w:szCs w:val="24"/>
          <w:lang w:eastAsia="en-GB"/>
        </w:rPr>
        <w:t>.</w:t>
      </w:r>
      <w:r w:rsidR="003F441A">
        <w:rPr>
          <w:rFonts w:ascii="Arial" w:eastAsiaTheme="minorEastAsia" w:hAnsi="Arial" w:cs="Arial"/>
          <w:sz w:val="24"/>
          <w:szCs w:val="24"/>
          <w:lang w:eastAsia="en-GB"/>
        </w:rPr>
        <w:t xml:space="preserve"> I also e</w:t>
      </w:r>
      <w:r w:rsidRPr="00092E8D">
        <w:rPr>
          <w:rFonts w:ascii="Arial" w:eastAsiaTheme="minorEastAsia" w:hAnsi="Arial" w:cs="Arial"/>
          <w:sz w:val="24"/>
          <w:szCs w:val="24"/>
          <w:lang w:eastAsia="en-GB"/>
        </w:rPr>
        <w:t xml:space="preserve">njoy </w:t>
      </w:r>
      <w:r w:rsidR="003F441A">
        <w:rPr>
          <w:rFonts w:ascii="Arial" w:eastAsiaTheme="minorEastAsia" w:hAnsi="Arial" w:cs="Arial"/>
          <w:sz w:val="24"/>
          <w:szCs w:val="24"/>
          <w:lang w:eastAsia="en-GB"/>
        </w:rPr>
        <w:t>surfing and</w:t>
      </w:r>
      <w:r w:rsidRPr="00092E8D">
        <w:rPr>
          <w:rFonts w:ascii="Arial" w:eastAsiaTheme="minorEastAsia" w:hAnsi="Arial" w:cs="Arial"/>
          <w:sz w:val="24"/>
          <w:szCs w:val="24"/>
          <w:lang w:eastAsia="en-GB"/>
        </w:rPr>
        <w:t xml:space="preserve"> maintaining a good level of fitness. </w:t>
      </w:r>
    </w:p>
    <w:p w14:paraId="0A419260" w14:textId="77777777" w:rsidR="00092E8D" w:rsidRPr="00092E8D" w:rsidRDefault="00092E8D" w:rsidP="00092E8D">
      <w:pPr>
        <w:spacing w:after="0" w:line="240" w:lineRule="auto"/>
        <w:rPr>
          <w:rFonts w:ascii="Arial" w:eastAsiaTheme="minorEastAsia" w:hAnsi="Arial" w:cs="Arial"/>
          <w:sz w:val="24"/>
          <w:szCs w:val="24"/>
          <w:lang w:eastAsia="en-GB"/>
        </w:rPr>
      </w:pPr>
    </w:p>
    <w:p w14:paraId="109929F2" w14:textId="77777777" w:rsidR="00092E8D" w:rsidRPr="00092E8D" w:rsidRDefault="00092E8D" w:rsidP="00092E8D">
      <w:pPr>
        <w:spacing w:after="0" w:line="240" w:lineRule="auto"/>
        <w:rPr>
          <w:rFonts w:ascii="Arial" w:eastAsiaTheme="minorEastAsia" w:hAnsi="Arial" w:cs="Arial"/>
          <w:b/>
          <w:bCs/>
          <w:color w:val="002060"/>
          <w:sz w:val="24"/>
          <w:szCs w:val="24"/>
          <w:u w:val="single"/>
          <w:lang w:eastAsia="en-GB"/>
        </w:rPr>
      </w:pPr>
      <w:r w:rsidRPr="00092E8D">
        <w:rPr>
          <w:rFonts w:ascii="Arial" w:eastAsiaTheme="minorEastAsia" w:hAnsi="Arial" w:cs="Arial"/>
          <w:b/>
          <w:bCs/>
          <w:color w:val="002060"/>
          <w:sz w:val="24"/>
          <w:szCs w:val="24"/>
          <w:u w:val="single"/>
          <w:lang w:eastAsia="en-GB"/>
        </w:rPr>
        <w:t xml:space="preserve">Additional </w:t>
      </w:r>
    </w:p>
    <w:p w14:paraId="5EEADDD0" w14:textId="0FC699C6" w:rsidR="00092E8D" w:rsidRDefault="00092E8D" w:rsidP="00092E8D">
      <w:pPr>
        <w:spacing w:after="0" w:line="240" w:lineRule="auto"/>
        <w:rPr>
          <w:rFonts w:ascii="Arial" w:eastAsiaTheme="minorEastAsia" w:hAnsi="Arial" w:cs="Arial"/>
          <w:sz w:val="24"/>
          <w:szCs w:val="24"/>
          <w:lang w:eastAsia="en-GB"/>
        </w:rPr>
      </w:pPr>
      <w:r w:rsidRPr="00092E8D">
        <w:rPr>
          <w:rFonts w:ascii="Arial" w:eastAsiaTheme="minorEastAsia" w:hAnsi="Arial" w:cs="Arial"/>
          <w:sz w:val="24"/>
          <w:szCs w:val="24"/>
          <w:lang w:eastAsia="en-GB"/>
        </w:rPr>
        <w:t xml:space="preserve">Full UK </w:t>
      </w:r>
      <w:r w:rsidR="004201D1" w:rsidRPr="00287179">
        <w:rPr>
          <w:rFonts w:ascii="Arial" w:eastAsiaTheme="minorEastAsia" w:hAnsi="Arial" w:cs="Arial"/>
          <w:sz w:val="24"/>
          <w:szCs w:val="24"/>
          <w:lang w:eastAsia="en-GB"/>
        </w:rPr>
        <w:t>driver’s</w:t>
      </w:r>
      <w:r w:rsidRPr="00092E8D">
        <w:rPr>
          <w:rFonts w:ascii="Arial" w:eastAsiaTheme="minorEastAsia" w:hAnsi="Arial" w:cs="Arial"/>
          <w:sz w:val="24"/>
          <w:szCs w:val="24"/>
          <w:lang w:eastAsia="en-GB"/>
        </w:rPr>
        <w:t xml:space="preserve"> license </w:t>
      </w:r>
    </w:p>
    <w:p w14:paraId="5105E8A4" w14:textId="6ABABFC1" w:rsidR="003F441A" w:rsidRDefault="003F441A" w:rsidP="00092E8D">
      <w:pPr>
        <w:spacing w:after="0" w:line="240" w:lineRule="auto"/>
        <w:rPr>
          <w:rFonts w:ascii="Arial" w:eastAsiaTheme="minorEastAsia" w:hAnsi="Arial" w:cs="Arial"/>
          <w:sz w:val="24"/>
          <w:szCs w:val="24"/>
          <w:lang w:eastAsia="en-GB"/>
        </w:rPr>
      </w:pPr>
    </w:p>
    <w:p w14:paraId="195B49B3" w14:textId="5E2711CC" w:rsidR="003F441A" w:rsidRDefault="003F441A" w:rsidP="00092E8D">
      <w:pPr>
        <w:spacing w:after="0" w:line="240" w:lineRule="auto"/>
        <w:rPr>
          <w:rFonts w:ascii="Arial" w:eastAsiaTheme="minorEastAsia" w:hAnsi="Arial" w:cs="Arial"/>
          <w:sz w:val="24"/>
          <w:szCs w:val="24"/>
          <w:lang w:eastAsia="en-GB"/>
        </w:rPr>
      </w:pPr>
    </w:p>
    <w:p w14:paraId="778781D0" w14:textId="77777777" w:rsidR="009502F9" w:rsidRDefault="009502F9" w:rsidP="00092E8D">
      <w:pPr>
        <w:spacing w:after="0" w:line="240" w:lineRule="auto"/>
        <w:rPr>
          <w:rFonts w:ascii="Arial" w:eastAsiaTheme="minorEastAsia" w:hAnsi="Arial" w:cs="Arial"/>
          <w:sz w:val="24"/>
          <w:szCs w:val="24"/>
          <w:u w:val="single"/>
          <w:lang w:eastAsia="en-GB"/>
        </w:rPr>
      </w:pPr>
    </w:p>
    <w:p w14:paraId="2AE5BCC7" w14:textId="77777777" w:rsidR="009502F9" w:rsidRDefault="009502F9" w:rsidP="00092E8D">
      <w:pPr>
        <w:spacing w:after="0" w:line="240" w:lineRule="auto"/>
        <w:rPr>
          <w:rFonts w:ascii="Arial" w:eastAsiaTheme="minorEastAsia" w:hAnsi="Arial" w:cs="Arial"/>
          <w:sz w:val="24"/>
          <w:szCs w:val="24"/>
          <w:u w:val="single"/>
          <w:lang w:eastAsia="en-GB"/>
        </w:rPr>
      </w:pPr>
    </w:p>
    <w:p w14:paraId="5A364554" w14:textId="77777777" w:rsidR="009502F9" w:rsidRDefault="009502F9" w:rsidP="00092E8D">
      <w:pPr>
        <w:spacing w:after="0" w:line="240" w:lineRule="auto"/>
        <w:rPr>
          <w:rFonts w:ascii="Arial" w:eastAsiaTheme="minorEastAsia" w:hAnsi="Arial" w:cs="Arial"/>
          <w:sz w:val="24"/>
          <w:szCs w:val="24"/>
          <w:u w:val="single"/>
          <w:lang w:eastAsia="en-GB"/>
        </w:rPr>
      </w:pPr>
    </w:p>
    <w:p w14:paraId="1C541CE9" w14:textId="77777777" w:rsidR="009502F9" w:rsidRDefault="009502F9" w:rsidP="00092E8D">
      <w:pPr>
        <w:spacing w:after="0" w:line="240" w:lineRule="auto"/>
        <w:rPr>
          <w:rFonts w:ascii="Arial" w:eastAsiaTheme="minorEastAsia" w:hAnsi="Arial" w:cs="Arial"/>
          <w:sz w:val="24"/>
          <w:szCs w:val="24"/>
          <w:u w:val="single"/>
          <w:lang w:eastAsia="en-GB"/>
        </w:rPr>
      </w:pPr>
    </w:p>
    <w:p w14:paraId="4B872AE5" w14:textId="77777777" w:rsidR="009502F9" w:rsidRDefault="009502F9" w:rsidP="00092E8D">
      <w:pPr>
        <w:spacing w:after="0" w:line="240" w:lineRule="auto"/>
        <w:rPr>
          <w:rFonts w:ascii="Arial" w:eastAsiaTheme="minorEastAsia" w:hAnsi="Arial" w:cs="Arial"/>
          <w:sz w:val="24"/>
          <w:szCs w:val="24"/>
          <w:u w:val="single"/>
          <w:lang w:eastAsia="en-GB"/>
        </w:rPr>
      </w:pPr>
    </w:p>
    <w:p w14:paraId="673EEE63" w14:textId="77777777" w:rsidR="009502F9" w:rsidRDefault="009502F9" w:rsidP="00092E8D">
      <w:pPr>
        <w:spacing w:after="0" w:line="240" w:lineRule="auto"/>
        <w:rPr>
          <w:rFonts w:ascii="Arial" w:eastAsiaTheme="minorEastAsia" w:hAnsi="Arial" w:cs="Arial"/>
          <w:sz w:val="24"/>
          <w:szCs w:val="24"/>
          <w:u w:val="single"/>
          <w:lang w:eastAsia="en-GB"/>
        </w:rPr>
      </w:pPr>
    </w:p>
    <w:p w14:paraId="2DCDE266" w14:textId="77777777" w:rsidR="009502F9" w:rsidRDefault="009502F9" w:rsidP="00092E8D">
      <w:pPr>
        <w:spacing w:after="0" w:line="240" w:lineRule="auto"/>
        <w:rPr>
          <w:rFonts w:ascii="Arial" w:eastAsiaTheme="minorEastAsia" w:hAnsi="Arial" w:cs="Arial"/>
          <w:sz w:val="24"/>
          <w:szCs w:val="24"/>
          <w:u w:val="single"/>
          <w:lang w:eastAsia="en-GB"/>
        </w:rPr>
      </w:pPr>
    </w:p>
    <w:p w14:paraId="337B8B51" w14:textId="77777777" w:rsidR="009502F9" w:rsidRDefault="009502F9" w:rsidP="00092E8D">
      <w:pPr>
        <w:spacing w:after="0" w:line="240" w:lineRule="auto"/>
        <w:rPr>
          <w:rFonts w:ascii="Arial" w:eastAsiaTheme="minorEastAsia" w:hAnsi="Arial" w:cs="Arial"/>
          <w:sz w:val="24"/>
          <w:szCs w:val="24"/>
          <w:u w:val="single"/>
          <w:lang w:eastAsia="en-GB"/>
        </w:rPr>
      </w:pPr>
    </w:p>
    <w:p w14:paraId="7D2A6776" w14:textId="77777777" w:rsidR="009502F9" w:rsidRDefault="009502F9" w:rsidP="00092E8D">
      <w:pPr>
        <w:spacing w:after="0" w:line="240" w:lineRule="auto"/>
        <w:rPr>
          <w:rFonts w:ascii="Arial" w:eastAsiaTheme="minorEastAsia" w:hAnsi="Arial" w:cs="Arial"/>
          <w:sz w:val="24"/>
          <w:szCs w:val="24"/>
          <w:u w:val="single"/>
          <w:lang w:eastAsia="en-GB"/>
        </w:rPr>
      </w:pPr>
    </w:p>
    <w:p w14:paraId="6F8801AA" w14:textId="77777777" w:rsidR="009502F9" w:rsidRDefault="009502F9" w:rsidP="00092E8D">
      <w:pPr>
        <w:spacing w:after="0" w:line="240" w:lineRule="auto"/>
        <w:rPr>
          <w:rFonts w:ascii="Arial" w:eastAsiaTheme="minorEastAsia" w:hAnsi="Arial" w:cs="Arial"/>
          <w:sz w:val="24"/>
          <w:szCs w:val="24"/>
          <w:u w:val="single"/>
          <w:lang w:eastAsia="en-GB"/>
        </w:rPr>
      </w:pPr>
    </w:p>
    <w:p w14:paraId="657CA626" w14:textId="77777777" w:rsidR="009502F9" w:rsidRDefault="009502F9" w:rsidP="00092E8D">
      <w:pPr>
        <w:spacing w:after="0" w:line="240" w:lineRule="auto"/>
        <w:rPr>
          <w:rFonts w:ascii="Arial" w:eastAsiaTheme="minorEastAsia" w:hAnsi="Arial" w:cs="Arial"/>
          <w:sz w:val="24"/>
          <w:szCs w:val="24"/>
          <w:u w:val="single"/>
          <w:lang w:eastAsia="en-GB"/>
        </w:rPr>
      </w:pPr>
    </w:p>
    <w:p w14:paraId="416BFB0D" w14:textId="77777777" w:rsidR="009502F9" w:rsidRDefault="009502F9" w:rsidP="00092E8D">
      <w:pPr>
        <w:spacing w:after="0" w:line="240" w:lineRule="auto"/>
        <w:rPr>
          <w:rFonts w:ascii="Arial" w:eastAsiaTheme="minorEastAsia" w:hAnsi="Arial" w:cs="Arial"/>
          <w:sz w:val="24"/>
          <w:szCs w:val="24"/>
          <w:u w:val="single"/>
          <w:lang w:eastAsia="en-GB"/>
        </w:rPr>
      </w:pPr>
    </w:p>
    <w:p w14:paraId="7F03BC69" w14:textId="77777777" w:rsidR="009502F9" w:rsidRDefault="009502F9" w:rsidP="00092E8D">
      <w:pPr>
        <w:spacing w:after="0" w:line="240" w:lineRule="auto"/>
        <w:rPr>
          <w:rFonts w:ascii="Arial" w:eastAsiaTheme="minorEastAsia" w:hAnsi="Arial" w:cs="Arial"/>
          <w:sz w:val="24"/>
          <w:szCs w:val="24"/>
          <w:u w:val="single"/>
          <w:lang w:eastAsia="en-GB"/>
        </w:rPr>
      </w:pPr>
    </w:p>
    <w:p w14:paraId="75C02C03" w14:textId="77777777" w:rsidR="009502F9" w:rsidRDefault="009502F9" w:rsidP="00092E8D">
      <w:pPr>
        <w:spacing w:after="0" w:line="240" w:lineRule="auto"/>
        <w:rPr>
          <w:rFonts w:ascii="Arial" w:eastAsiaTheme="minorEastAsia" w:hAnsi="Arial" w:cs="Arial"/>
          <w:sz w:val="24"/>
          <w:szCs w:val="24"/>
          <w:u w:val="single"/>
          <w:lang w:eastAsia="en-GB"/>
        </w:rPr>
      </w:pPr>
    </w:p>
    <w:p w14:paraId="12D0AB96" w14:textId="77777777" w:rsidR="009502F9" w:rsidRDefault="009502F9" w:rsidP="00092E8D">
      <w:pPr>
        <w:spacing w:after="0" w:line="240" w:lineRule="auto"/>
        <w:rPr>
          <w:rFonts w:ascii="Arial" w:eastAsiaTheme="minorEastAsia" w:hAnsi="Arial" w:cs="Arial"/>
          <w:sz w:val="24"/>
          <w:szCs w:val="24"/>
          <w:u w:val="single"/>
          <w:lang w:eastAsia="en-GB"/>
        </w:rPr>
      </w:pPr>
    </w:p>
    <w:p w14:paraId="17C842C3" w14:textId="77777777" w:rsidR="009502F9" w:rsidRDefault="009502F9" w:rsidP="00092E8D">
      <w:pPr>
        <w:spacing w:after="0" w:line="240" w:lineRule="auto"/>
        <w:rPr>
          <w:rFonts w:ascii="Arial" w:eastAsiaTheme="minorEastAsia" w:hAnsi="Arial" w:cs="Arial"/>
          <w:sz w:val="24"/>
          <w:szCs w:val="24"/>
          <w:u w:val="single"/>
          <w:lang w:eastAsia="en-GB"/>
        </w:rPr>
      </w:pPr>
    </w:p>
    <w:p w14:paraId="7600DB35" w14:textId="77777777" w:rsidR="009502F9" w:rsidRDefault="009502F9" w:rsidP="00092E8D">
      <w:pPr>
        <w:spacing w:after="0" w:line="240" w:lineRule="auto"/>
        <w:rPr>
          <w:rFonts w:ascii="Arial" w:eastAsiaTheme="minorEastAsia" w:hAnsi="Arial" w:cs="Arial"/>
          <w:sz w:val="24"/>
          <w:szCs w:val="24"/>
          <w:u w:val="single"/>
          <w:lang w:eastAsia="en-GB"/>
        </w:rPr>
      </w:pPr>
    </w:p>
    <w:p w14:paraId="379EFF7F" w14:textId="77777777" w:rsidR="009502F9" w:rsidRDefault="009502F9" w:rsidP="00092E8D">
      <w:pPr>
        <w:spacing w:after="0" w:line="240" w:lineRule="auto"/>
        <w:rPr>
          <w:rFonts w:ascii="Arial" w:eastAsiaTheme="minorEastAsia" w:hAnsi="Arial" w:cs="Arial"/>
          <w:sz w:val="24"/>
          <w:szCs w:val="24"/>
          <w:u w:val="single"/>
          <w:lang w:eastAsia="en-GB"/>
        </w:rPr>
      </w:pPr>
    </w:p>
    <w:p w14:paraId="00E45562" w14:textId="77777777" w:rsidR="009502F9" w:rsidRDefault="009502F9" w:rsidP="00092E8D">
      <w:pPr>
        <w:spacing w:after="0" w:line="240" w:lineRule="auto"/>
        <w:rPr>
          <w:rFonts w:ascii="Arial" w:eastAsiaTheme="minorEastAsia" w:hAnsi="Arial" w:cs="Arial"/>
          <w:sz w:val="24"/>
          <w:szCs w:val="24"/>
          <w:u w:val="single"/>
          <w:lang w:eastAsia="en-GB"/>
        </w:rPr>
      </w:pPr>
    </w:p>
    <w:p w14:paraId="36325FA3" w14:textId="77777777" w:rsidR="009502F9" w:rsidRDefault="009502F9" w:rsidP="00092E8D">
      <w:pPr>
        <w:spacing w:after="0" w:line="240" w:lineRule="auto"/>
        <w:rPr>
          <w:rFonts w:ascii="Arial" w:eastAsiaTheme="minorEastAsia" w:hAnsi="Arial" w:cs="Arial"/>
          <w:sz w:val="24"/>
          <w:szCs w:val="24"/>
          <w:u w:val="single"/>
          <w:lang w:eastAsia="en-GB"/>
        </w:rPr>
      </w:pPr>
    </w:p>
    <w:p w14:paraId="1E26D485" w14:textId="77777777" w:rsidR="009502F9" w:rsidRDefault="009502F9" w:rsidP="00092E8D">
      <w:pPr>
        <w:spacing w:after="0" w:line="240" w:lineRule="auto"/>
        <w:rPr>
          <w:rFonts w:ascii="Arial" w:eastAsiaTheme="minorEastAsia" w:hAnsi="Arial" w:cs="Arial"/>
          <w:sz w:val="24"/>
          <w:szCs w:val="24"/>
          <w:u w:val="single"/>
          <w:lang w:eastAsia="en-GB"/>
        </w:rPr>
      </w:pPr>
    </w:p>
    <w:p w14:paraId="536A51B5" w14:textId="77777777" w:rsidR="009502F9" w:rsidRDefault="009502F9" w:rsidP="00092E8D">
      <w:pPr>
        <w:spacing w:after="0" w:line="240" w:lineRule="auto"/>
        <w:rPr>
          <w:rFonts w:ascii="Arial" w:eastAsiaTheme="minorEastAsia" w:hAnsi="Arial" w:cs="Arial"/>
          <w:sz w:val="24"/>
          <w:szCs w:val="24"/>
          <w:u w:val="single"/>
          <w:lang w:eastAsia="en-GB"/>
        </w:rPr>
      </w:pPr>
    </w:p>
    <w:p w14:paraId="53B49D94" w14:textId="77777777" w:rsidR="009502F9" w:rsidRDefault="009502F9" w:rsidP="00092E8D">
      <w:pPr>
        <w:spacing w:after="0" w:line="240" w:lineRule="auto"/>
        <w:rPr>
          <w:rFonts w:ascii="Arial" w:eastAsiaTheme="minorEastAsia" w:hAnsi="Arial" w:cs="Arial"/>
          <w:sz w:val="24"/>
          <w:szCs w:val="24"/>
          <w:u w:val="single"/>
          <w:lang w:eastAsia="en-GB"/>
        </w:rPr>
      </w:pPr>
    </w:p>
    <w:p w14:paraId="5F158B2B" w14:textId="77777777" w:rsidR="009502F9" w:rsidRDefault="009502F9" w:rsidP="00092E8D">
      <w:pPr>
        <w:spacing w:after="0" w:line="240" w:lineRule="auto"/>
        <w:rPr>
          <w:rFonts w:ascii="Arial" w:eastAsiaTheme="minorEastAsia" w:hAnsi="Arial" w:cs="Arial"/>
          <w:sz w:val="24"/>
          <w:szCs w:val="24"/>
          <w:u w:val="single"/>
          <w:lang w:eastAsia="en-GB"/>
        </w:rPr>
      </w:pPr>
    </w:p>
    <w:p w14:paraId="12EE60FD" w14:textId="77777777" w:rsidR="009502F9" w:rsidRDefault="009502F9" w:rsidP="00092E8D">
      <w:pPr>
        <w:spacing w:after="0" w:line="240" w:lineRule="auto"/>
        <w:rPr>
          <w:rFonts w:ascii="Arial" w:eastAsiaTheme="minorEastAsia" w:hAnsi="Arial" w:cs="Arial"/>
          <w:sz w:val="24"/>
          <w:szCs w:val="24"/>
          <w:u w:val="single"/>
          <w:lang w:eastAsia="en-GB"/>
        </w:rPr>
      </w:pPr>
    </w:p>
    <w:p w14:paraId="7DDB2256" w14:textId="77777777" w:rsidR="009502F9" w:rsidRDefault="009502F9" w:rsidP="00092E8D">
      <w:pPr>
        <w:spacing w:after="0" w:line="240" w:lineRule="auto"/>
        <w:rPr>
          <w:rFonts w:ascii="Arial" w:eastAsiaTheme="minorEastAsia" w:hAnsi="Arial" w:cs="Arial"/>
          <w:sz w:val="24"/>
          <w:szCs w:val="24"/>
          <w:u w:val="single"/>
          <w:lang w:eastAsia="en-GB"/>
        </w:rPr>
      </w:pPr>
    </w:p>
    <w:p w14:paraId="3FAD2F33" w14:textId="77777777" w:rsidR="009502F9" w:rsidRDefault="009502F9" w:rsidP="00092E8D">
      <w:pPr>
        <w:spacing w:after="0" w:line="240" w:lineRule="auto"/>
        <w:rPr>
          <w:rFonts w:ascii="Arial" w:eastAsiaTheme="minorEastAsia" w:hAnsi="Arial" w:cs="Arial"/>
          <w:sz w:val="24"/>
          <w:szCs w:val="24"/>
          <w:u w:val="single"/>
          <w:lang w:eastAsia="en-GB"/>
        </w:rPr>
      </w:pPr>
    </w:p>
    <w:p w14:paraId="67A5B80D" w14:textId="77777777" w:rsidR="009502F9" w:rsidRDefault="009502F9" w:rsidP="00092E8D">
      <w:pPr>
        <w:spacing w:after="0" w:line="240" w:lineRule="auto"/>
        <w:rPr>
          <w:rFonts w:ascii="Arial" w:eastAsiaTheme="minorEastAsia" w:hAnsi="Arial" w:cs="Arial"/>
          <w:sz w:val="24"/>
          <w:szCs w:val="24"/>
          <w:u w:val="single"/>
          <w:lang w:eastAsia="en-GB"/>
        </w:rPr>
      </w:pPr>
    </w:p>
    <w:p w14:paraId="190E7BF3" w14:textId="77777777" w:rsidR="009502F9" w:rsidRDefault="009502F9" w:rsidP="00092E8D">
      <w:pPr>
        <w:spacing w:after="0" w:line="240" w:lineRule="auto"/>
        <w:rPr>
          <w:rFonts w:ascii="Arial" w:eastAsiaTheme="minorEastAsia" w:hAnsi="Arial" w:cs="Arial"/>
          <w:sz w:val="24"/>
          <w:szCs w:val="24"/>
          <w:u w:val="single"/>
          <w:lang w:eastAsia="en-GB"/>
        </w:rPr>
      </w:pPr>
    </w:p>
    <w:p w14:paraId="1BE29AAD" w14:textId="5323991F" w:rsidR="003F441A" w:rsidRPr="0059254B" w:rsidRDefault="009502F9" w:rsidP="00092E8D">
      <w:pPr>
        <w:spacing w:after="0" w:line="240" w:lineRule="auto"/>
        <w:rPr>
          <w:rFonts w:ascii="Arial" w:eastAsiaTheme="minorEastAsia" w:hAnsi="Arial" w:cs="Arial"/>
          <w:color w:val="002060"/>
          <w:sz w:val="24"/>
          <w:szCs w:val="24"/>
          <w:u w:val="single"/>
          <w:lang w:eastAsia="en-GB"/>
        </w:rPr>
      </w:pPr>
      <w:r w:rsidRPr="0059254B">
        <w:rPr>
          <w:rFonts w:ascii="Arial" w:eastAsiaTheme="minorEastAsia" w:hAnsi="Arial" w:cs="Arial"/>
          <w:color w:val="002060"/>
          <w:sz w:val="24"/>
          <w:szCs w:val="24"/>
          <w:u w:val="single"/>
          <w:lang w:eastAsia="en-GB"/>
        </w:rPr>
        <w:lastRenderedPageBreak/>
        <w:t xml:space="preserve">Work experience to date </w:t>
      </w:r>
      <w:r w:rsidR="003F441A" w:rsidRPr="0059254B">
        <w:rPr>
          <w:rFonts w:ascii="Arial" w:eastAsiaTheme="minorEastAsia" w:hAnsi="Arial" w:cs="Arial"/>
          <w:color w:val="002060"/>
          <w:sz w:val="24"/>
          <w:szCs w:val="24"/>
          <w:u w:val="single"/>
          <w:lang w:eastAsia="en-GB"/>
        </w:rPr>
        <w:t xml:space="preserve"> </w:t>
      </w:r>
    </w:p>
    <w:p w14:paraId="68EFD49C" w14:textId="53BC5909" w:rsidR="009502F9" w:rsidRDefault="009502F9" w:rsidP="00092E8D">
      <w:pPr>
        <w:spacing w:after="0" w:line="240" w:lineRule="auto"/>
        <w:rPr>
          <w:rFonts w:ascii="Arial" w:eastAsiaTheme="minorEastAsia" w:hAnsi="Arial" w:cs="Arial"/>
          <w:sz w:val="24"/>
          <w:szCs w:val="24"/>
          <w:u w:val="single"/>
          <w:lang w:eastAsia="en-GB"/>
        </w:rPr>
      </w:pPr>
    </w:p>
    <w:p w14:paraId="7BB08B7A" w14:textId="6160B124" w:rsidR="009502F9" w:rsidRDefault="009502F9" w:rsidP="00092E8D">
      <w:pPr>
        <w:spacing w:after="0" w:line="240" w:lineRule="auto"/>
        <w:rPr>
          <w:rFonts w:ascii="Arial" w:eastAsiaTheme="minorEastAsia" w:hAnsi="Arial" w:cs="Arial"/>
          <w:sz w:val="24"/>
          <w:szCs w:val="24"/>
          <w:lang w:eastAsia="en-GB"/>
        </w:rPr>
      </w:pPr>
      <w:r>
        <w:rPr>
          <w:rFonts w:ascii="Arial" w:eastAsiaTheme="minorEastAsia" w:hAnsi="Arial" w:cs="Arial"/>
          <w:sz w:val="24"/>
          <w:szCs w:val="24"/>
          <w:lang w:eastAsia="en-GB"/>
        </w:rPr>
        <w:t xml:space="preserve">In the past 2+ years I have been working with R&amp;M Williams as a Quantity Surveyor. This has enabled to develop and refine my skills toward quantity surveying. </w:t>
      </w:r>
      <w:r w:rsidR="00927853">
        <w:rPr>
          <w:rFonts w:ascii="Arial" w:eastAsiaTheme="minorEastAsia" w:hAnsi="Arial" w:cs="Arial"/>
          <w:sz w:val="24"/>
          <w:szCs w:val="24"/>
          <w:lang w:eastAsia="en-GB"/>
        </w:rPr>
        <w:t>As part of my role within the company I the quantity surveyor for 3 ongoing contracts. The first Contract is with Swansea Counci</w:t>
      </w:r>
      <w:r w:rsidR="00B745A1">
        <w:rPr>
          <w:rFonts w:ascii="Arial" w:eastAsiaTheme="minorEastAsia" w:hAnsi="Arial" w:cs="Arial"/>
          <w:sz w:val="24"/>
          <w:szCs w:val="24"/>
          <w:lang w:eastAsia="en-GB"/>
        </w:rPr>
        <w:t xml:space="preserve">l. The current Value of this contract is at £15.6 million. This contract has been going for the last 5 years, where we refurbish kitchens and bathrooms of council properties. It is my role to measure works in each property and raise valuations for works complete every fortnight. I then meet with the client to review and agree my application before invoicing. The second Contract I look after is with Carmarthenshire Council. </w:t>
      </w:r>
      <w:r w:rsidR="002E656D">
        <w:rPr>
          <w:rFonts w:ascii="Arial" w:eastAsiaTheme="minorEastAsia" w:hAnsi="Arial" w:cs="Arial"/>
          <w:sz w:val="24"/>
          <w:szCs w:val="24"/>
          <w:lang w:eastAsia="en-GB"/>
        </w:rPr>
        <w:t xml:space="preserve">This contract is currently at £1.4 million and has been running for the last 2 years. </w:t>
      </w:r>
      <w:r w:rsidR="00B745A1">
        <w:rPr>
          <w:rFonts w:ascii="Arial" w:eastAsiaTheme="minorEastAsia" w:hAnsi="Arial" w:cs="Arial"/>
          <w:sz w:val="24"/>
          <w:szCs w:val="24"/>
          <w:lang w:eastAsia="en-GB"/>
        </w:rPr>
        <w:t>Our contract here is to carry out full refurbishments of Void properties around Carmarthenshire</w:t>
      </w:r>
      <w:r w:rsidR="002E656D">
        <w:rPr>
          <w:rFonts w:ascii="Arial" w:eastAsiaTheme="minorEastAsia" w:hAnsi="Arial" w:cs="Arial"/>
          <w:sz w:val="24"/>
          <w:szCs w:val="24"/>
          <w:lang w:eastAsia="en-GB"/>
        </w:rPr>
        <w:t xml:space="preserve">. My role is the same here where I measure and submit valuations. However, instead of on completion this contract is based on monthly valuations of works completed in the month. The third contract I am on is for UWTSD framework. This contract consists of mainly kitchen and bathroom refurbishments. However, we do pick up other maintenance work such as outdoor works, painting etc along the way. As well as being the quantity surveyor on these projects it is also my role to submit tenders when required. A recent tender I won was for Castell Nedd School. The contract was a </w:t>
      </w:r>
      <w:r w:rsidR="00D04C9A">
        <w:rPr>
          <w:rFonts w:ascii="Arial" w:eastAsiaTheme="minorEastAsia" w:hAnsi="Arial" w:cs="Arial"/>
          <w:sz w:val="24"/>
          <w:szCs w:val="24"/>
          <w:lang w:eastAsia="en-GB"/>
        </w:rPr>
        <w:t>refurbishment of their Kitchen</w:t>
      </w:r>
      <w:r w:rsidR="002E656D">
        <w:rPr>
          <w:rFonts w:ascii="Arial" w:eastAsiaTheme="minorEastAsia" w:hAnsi="Arial" w:cs="Arial"/>
          <w:sz w:val="24"/>
          <w:szCs w:val="24"/>
          <w:lang w:eastAsia="en-GB"/>
        </w:rPr>
        <w:t xml:space="preserve"> and a toilet block. </w:t>
      </w:r>
      <w:r w:rsidR="00D04C9A">
        <w:rPr>
          <w:rFonts w:ascii="Arial" w:eastAsiaTheme="minorEastAsia" w:hAnsi="Arial" w:cs="Arial"/>
          <w:sz w:val="24"/>
          <w:szCs w:val="24"/>
          <w:lang w:eastAsia="en-GB"/>
        </w:rPr>
        <w:t>T</w:t>
      </w:r>
      <w:r w:rsidR="002E656D">
        <w:rPr>
          <w:rFonts w:ascii="Arial" w:eastAsiaTheme="minorEastAsia" w:hAnsi="Arial" w:cs="Arial"/>
          <w:sz w:val="24"/>
          <w:szCs w:val="24"/>
          <w:lang w:eastAsia="en-GB"/>
        </w:rPr>
        <w:t>his contract</w:t>
      </w:r>
      <w:r w:rsidR="00D04C9A">
        <w:rPr>
          <w:rFonts w:ascii="Arial" w:eastAsiaTheme="minorEastAsia" w:hAnsi="Arial" w:cs="Arial"/>
          <w:sz w:val="24"/>
          <w:szCs w:val="24"/>
          <w:lang w:eastAsia="en-GB"/>
        </w:rPr>
        <w:t xml:space="preserve"> was an enjoyable experience</w:t>
      </w:r>
      <w:r w:rsidR="002E656D">
        <w:rPr>
          <w:rFonts w:ascii="Arial" w:eastAsiaTheme="minorEastAsia" w:hAnsi="Arial" w:cs="Arial"/>
          <w:sz w:val="24"/>
          <w:szCs w:val="24"/>
          <w:lang w:eastAsia="en-GB"/>
        </w:rPr>
        <w:t xml:space="preserve"> as there were many variations to the original plans from tendering and it almost became like a design and </w:t>
      </w:r>
      <w:r w:rsidR="00D04C9A">
        <w:rPr>
          <w:rFonts w:ascii="Arial" w:eastAsiaTheme="minorEastAsia" w:hAnsi="Arial" w:cs="Arial"/>
          <w:sz w:val="24"/>
          <w:szCs w:val="24"/>
          <w:lang w:eastAsia="en-GB"/>
        </w:rPr>
        <w:t>b</w:t>
      </w:r>
      <w:r w:rsidR="002E656D">
        <w:rPr>
          <w:rFonts w:ascii="Arial" w:eastAsiaTheme="minorEastAsia" w:hAnsi="Arial" w:cs="Arial"/>
          <w:sz w:val="24"/>
          <w:szCs w:val="24"/>
          <w:lang w:eastAsia="en-GB"/>
        </w:rPr>
        <w:t>uild contract. I r</w:t>
      </w:r>
      <w:r w:rsidR="00D04C9A">
        <w:rPr>
          <w:rFonts w:ascii="Arial" w:eastAsiaTheme="minorEastAsia" w:hAnsi="Arial" w:cs="Arial"/>
          <w:sz w:val="24"/>
          <w:szCs w:val="24"/>
          <w:lang w:eastAsia="en-GB"/>
        </w:rPr>
        <w:t>a</w:t>
      </w:r>
      <w:r w:rsidR="002E656D">
        <w:rPr>
          <w:rFonts w:ascii="Arial" w:eastAsiaTheme="minorEastAsia" w:hAnsi="Arial" w:cs="Arial"/>
          <w:sz w:val="24"/>
          <w:szCs w:val="24"/>
          <w:lang w:eastAsia="en-GB"/>
        </w:rPr>
        <w:t>n t</w:t>
      </w:r>
      <w:r w:rsidR="00D04C9A">
        <w:rPr>
          <w:rFonts w:ascii="Arial" w:eastAsiaTheme="minorEastAsia" w:hAnsi="Arial" w:cs="Arial"/>
          <w:sz w:val="24"/>
          <w:szCs w:val="24"/>
          <w:lang w:eastAsia="en-GB"/>
        </w:rPr>
        <w:t>h</w:t>
      </w:r>
      <w:r w:rsidR="002E656D">
        <w:rPr>
          <w:rFonts w:ascii="Arial" w:eastAsiaTheme="minorEastAsia" w:hAnsi="Arial" w:cs="Arial"/>
          <w:sz w:val="24"/>
          <w:szCs w:val="24"/>
          <w:lang w:eastAsia="en-GB"/>
        </w:rPr>
        <w:t>is contra</w:t>
      </w:r>
      <w:r w:rsidR="00D04C9A">
        <w:rPr>
          <w:rFonts w:ascii="Arial" w:eastAsiaTheme="minorEastAsia" w:hAnsi="Arial" w:cs="Arial"/>
          <w:sz w:val="24"/>
          <w:szCs w:val="24"/>
          <w:lang w:eastAsia="en-GB"/>
        </w:rPr>
        <w:t>c</w:t>
      </w:r>
      <w:r w:rsidR="002E656D">
        <w:rPr>
          <w:rFonts w:ascii="Arial" w:eastAsiaTheme="minorEastAsia" w:hAnsi="Arial" w:cs="Arial"/>
          <w:sz w:val="24"/>
          <w:szCs w:val="24"/>
          <w:lang w:eastAsia="en-GB"/>
        </w:rPr>
        <w:t xml:space="preserve">t with a site </w:t>
      </w:r>
      <w:r w:rsidR="00D04C9A">
        <w:rPr>
          <w:rFonts w:ascii="Arial" w:eastAsiaTheme="minorEastAsia" w:hAnsi="Arial" w:cs="Arial"/>
          <w:sz w:val="24"/>
          <w:szCs w:val="24"/>
          <w:lang w:eastAsia="en-GB"/>
        </w:rPr>
        <w:t>manager,</w:t>
      </w:r>
      <w:r w:rsidR="002E656D">
        <w:rPr>
          <w:rFonts w:ascii="Arial" w:eastAsiaTheme="minorEastAsia" w:hAnsi="Arial" w:cs="Arial"/>
          <w:sz w:val="24"/>
          <w:szCs w:val="24"/>
          <w:lang w:eastAsia="en-GB"/>
        </w:rPr>
        <w:t xml:space="preserve"> and we completed it within 6 weeks. I </w:t>
      </w:r>
      <w:r w:rsidR="00D04C9A">
        <w:rPr>
          <w:rFonts w:ascii="Arial" w:eastAsiaTheme="minorEastAsia" w:hAnsi="Arial" w:cs="Arial"/>
          <w:sz w:val="24"/>
          <w:szCs w:val="24"/>
          <w:lang w:eastAsia="en-GB"/>
        </w:rPr>
        <w:t xml:space="preserve">had more responsibilities on this job other than valuations such as programming works, obtaining sub-contractors producing the construction phase plan, carrying out site inductions etc. In addition to this I also made a good profit margin. </w:t>
      </w:r>
    </w:p>
    <w:p w14:paraId="5578A22B" w14:textId="2847942E" w:rsidR="0059254B" w:rsidRDefault="0059254B" w:rsidP="00092E8D">
      <w:pPr>
        <w:spacing w:after="0" w:line="240" w:lineRule="auto"/>
        <w:rPr>
          <w:rFonts w:ascii="Arial" w:eastAsiaTheme="minorEastAsia" w:hAnsi="Arial" w:cs="Arial"/>
          <w:sz w:val="24"/>
          <w:szCs w:val="24"/>
          <w:lang w:eastAsia="en-GB"/>
        </w:rPr>
      </w:pPr>
    </w:p>
    <w:p w14:paraId="5D0C7716" w14:textId="758860DA" w:rsidR="0059254B" w:rsidRDefault="0059254B" w:rsidP="00092E8D">
      <w:pPr>
        <w:spacing w:after="0" w:line="240" w:lineRule="auto"/>
        <w:rPr>
          <w:rFonts w:ascii="Arial" w:eastAsiaTheme="minorEastAsia" w:hAnsi="Arial" w:cs="Arial"/>
          <w:sz w:val="24"/>
          <w:szCs w:val="24"/>
          <w:lang w:eastAsia="en-GB"/>
        </w:rPr>
      </w:pPr>
    </w:p>
    <w:p w14:paraId="10F0519A"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6CE6B321"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79AF2B7A"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0BF47753"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57562BE0"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22FBA002"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7EBCA02A"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7176CB4E"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5B02029A"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3C79046A"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0570AEC5"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052E91A8"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378913DE"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4B9FB93D"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0BE03477"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2257F360"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310259CF"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19D07EE1"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1230E0CB"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6091E2ED"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5005EC10" w14:textId="77777777" w:rsidR="0044273F" w:rsidRDefault="0044273F" w:rsidP="00092E8D">
      <w:pPr>
        <w:spacing w:after="0" w:line="240" w:lineRule="auto"/>
        <w:rPr>
          <w:rFonts w:ascii="Arial" w:eastAsiaTheme="minorEastAsia" w:hAnsi="Arial" w:cs="Arial"/>
          <w:color w:val="002060"/>
          <w:sz w:val="24"/>
          <w:szCs w:val="24"/>
          <w:u w:val="single"/>
          <w:lang w:eastAsia="en-GB"/>
        </w:rPr>
      </w:pPr>
    </w:p>
    <w:p w14:paraId="0BF88076" w14:textId="57BB85B9" w:rsidR="00047A0F" w:rsidRDefault="00047A0F" w:rsidP="00092E8D">
      <w:pPr>
        <w:spacing w:after="0" w:line="240" w:lineRule="auto"/>
        <w:rPr>
          <w:rFonts w:ascii="Arial" w:eastAsiaTheme="minorEastAsia" w:hAnsi="Arial" w:cs="Arial"/>
          <w:color w:val="002060"/>
          <w:sz w:val="24"/>
          <w:szCs w:val="24"/>
          <w:u w:val="single"/>
          <w:lang w:eastAsia="en-GB"/>
        </w:rPr>
      </w:pPr>
      <w:r w:rsidRPr="00047A0F">
        <w:rPr>
          <w:rFonts w:ascii="Arial" w:eastAsiaTheme="minorEastAsia" w:hAnsi="Arial" w:cs="Arial"/>
          <w:color w:val="002060"/>
          <w:sz w:val="24"/>
          <w:szCs w:val="24"/>
          <w:u w:val="single"/>
          <w:lang w:eastAsia="en-GB"/>
        </w:rPr>
        <w:lastRenderedPageBreak/>
        <w:t>Personal Development Plan</w:t>
      </w:r>
    </w:p>
    <w:p w14:paraId="5015E2A9" w14:textId="72A5582A" w:rsidR="00047A0F" w:rsidRDefault="00047A0F" w:rsidP="00092E8D">
      <w:pPr>
        <w:spacing w:after="0" w:line="240" w:lineRule="auto"/>
        <w:rPr>
          <w:rFonts w:ascii="Arial" w:eastAsiaTheme="minorEastAsia" w:hAnsi="Arial" w:cs="Arial"/>
          <w:color w:val="002060"/>
          <w:sz w:val="24"/>
          <w:szCs w:val="24"/>
          <w:u w:val="single"/>
          <w:lang w:eastAsia="en-GB"/>
        </w:rPr>
      </w:pPr>
    </w:p>
    <w:tbl>
      <w:tblPr>
        <w:tblStyle w:val="TableGrid"/>
        <w:tblW w:w="9594" w:type="dxa"/>
        <w:tblLook w:val="04A0" w:firstRow="1" w:lastRow="0" w:firstColumn="1" w:lastColumn="0" w:noHBand="0" w:noVBand="1"/>
      </w:tblPr>
      <w:tblGrid>
        <w:gridCol w:w="1550"/>
        <w:gridCol w:w="1568"/>
        <w:gridCol w:w="1575"/>
        <w:gridCol w:w="2390"/>
        <w:gridCol w:w="1195"/>
        <w:gridCol w:w="1316"/>
      </w:tblGrid>
      <w:tr w:rsidR="0044273F" w14:paraId="39329299" w14:textId="77777777" w:rsidTr="0044273F">
        <w:trPr>
          <w:trHeight w:val="135"/>
        </w:trPr>
        <w:tc>
          <w:tcPr>
            <w:tcW w:w="1550" w:type="dxa"/>
            <w:shd w:val="clear" w:color="auto" w:fill="AEAAAA" w:themeFill="background2" w:themeFillShade="BF"/>
          </w:tcPr>
          <w:p w14:paraId="0BBE48ED" w14:textId="114DA0CB" w:rsidR="00047A0F" w:rsidRPr="00047A0F" w:rsidRDefault="00047A0F" w:rsidP="00047A0F">
            <w:pPr>
              <w:jc w:val="center"/>
              <w:rPr>
                <w:rFonts w:ascii="Arial" w:hAnsi="Arial" w:cs="Arial"/>
                <w:b/>
                <w:bCs/>
                <w:sz w:val="20"/>
                <w:szCs w:val="20"/>
                <w:u w:val="single"/>
              </w:rPr>
            </w:pPr>
            <w:r w:rsidRPr="00047A0F">
              <w:rPr>
                <w:rFonts w:ascii="Arial" w:hAnsi="Arial" w:cs="Arial"/>
                <w:b/>
                <w:bCs/>
                <w:sz w:val="20"/>
                <w:szCs w:val="20"/>
                <w:u w:val="single"/>
              </w:rPr>
              <w:t>Goal</w:t>
            </w:r>
          </w:p>
        </w:tc>
        <w:tc>
          <w:tcPr>
            <w:tcW w:w="1568" w:type="dxa"/>
            <w:shd w:val="clear" w:color="auto" w:fill="AEAAAA" w:themeFill="background2" w:themeFillShade="BF"/>
          </w:tcPr>
          <w:p w14:paraId="1E0060C6" w14:textId="61294CD1" w:rsidR="00047A0F" w:rsidRPr="00047A0F" w:rsidRDefault="00047A0F" w:rsidP="00047A0F">
            <w:pPr>
              <w:jc w:val="center"/>
              <w:rPr>
                <w:rFonts w:ascii="Arial" w:hAnsi="Arial" w:cs="Arial"/>
                <w:b/>
                <w:bCs/>
                <w:sz w:val="20"/>
                <w:szCs w:val="20"/>
                <w:u w:val="single"/>
              </w:rPr>
            </w:pPr>
            <w:r w:rsidRPr="00047A0F">
              <w:rPr>
                <w:rFonts w:ascii="Arial" w:hAnsi="Arial" w:cs="Arial"/>
                <w:b/>
                <w:bCs/>
                <w:sz w:val="20"/>
                <w:szCs w:val="20"/>
                <w:u w:val="single"/>
              </w:rPr>
              <w:t>Strategy</w:t>
            </w:r>
          </w:p>
        </w:tc>
        <w:tc>
          <w:tcPr>
            <w:tcW w:w="1575" w:type="dxa"/>
            <w:shd w:val="clear" w:color="auto" w:fill="AEAAAA" w:themeFill="background2" w:themeFillShade="BF"/>
          </w:tcPr>
          <w:p w14:paraId="0F8D5A02" w14:textId="69C86D03" w:rsidR="00047A0F" w:rsidRPr="00047A0F" w:rsidRDefault="00047A0F" w:rsidP="00047A0F">
            <w:pPr>
              <w:jc w:val="center"/>
              <w:rPr>
                <w:rFonts w:ascii="Arial" w:hAnsi="Arial" w:cs="Arial"/>
                <w:b/>
                <w:bCs/>
                <w:sz w:val="20"/>
                <w:szCs w:val="20"/>
                <w:u w:val="single"/>
              </w:rPr>
            </w:pPr>
            <w:r w:rsidRPr="00047A0F">
              <w:rPr>
                <w:rFonts w:ascii="Arial" w:hAnsi="Arial" w:cs="Arial"/>
                <w:b/>
                <w:bCs/>
                <w:sz w:val="20"/>
                <w:szCs w:val="20"/>
                <w:u w:val="single"/>
              </w:rPr>
              <w:t>Resources</w:t>
            </w:r>
          </w:p>
        </w:tc>
        <w:tc>
          <w:tcPr>
            <w:tcW w:w="2390" w:type="dxa"/>
            <w:shd w:val="clear" w:color="auto" w:fill="AEAAAA" w:themeFill="background2" w:themeFillShade="BF"/>
          </w:tcPr>
          <w:p w14:paraId="3CC2BC8B" w14:textId="79ECA0EC" w:rsidR="00047A0F" w:rsidRPr="00047A0F" w:rsidRDefault="00047A0F" w:rsidP="00047A0F">
            <w:pPr>
              <w:jc w:val="center"/>
              <w:rPr>
                <w:rFonts w:ascii="Arial" w:hAnsi="Arial" w:cs="Arial"/>
                <w:b/>
                <w:bCs/>
                <w:sz w:val="20"/>
                <w:szCs w:val="20"/>
                <w:u w:val="single"/>
              </w:rPr>
            </w:pPr>
            <w:r w:rsidRPr="00047A0F">
              <w:rPr>
                <w:rFonts w:ascii="Arial" w:hAnsi="Arial" w:cs="Arial"/>
                <w:b/>
                <w:bCs/>
                <w:sz w:val="20"/>
                <w:szCs w:val="20"/>
                <w:u w:val="single"/>
              </w:rPr>
              <w:t>Assessment</w:t>
            </w:r>
          </w:p>
        </w:tc>
        <w:tc>
          <w:tcPr>
            <w:tcW w:w="1195" w:type="dxa"/>
            <w:shd w:val="clear" w:color="auto" w:fill="AEAAAA" w:themeFill="background2" w:themeFillShade="BF"/>
          </w:tcPr>
          <w:p w14:paraId="15C7F4B8" w14:textId="0044C19B" w:rsidR="00047A0F" w:rsidRPr="00047A0F" w:rsidRDefault="00047A0F" w:rsidP="00047A0F">
            <w:pPr>
              <w:jc w:val="center"/>
              <w:rPr>
                <w:rFonts w:ascii="Arial" w:hAnsi="Arial" w:cs="Arial"/>
                <w:b/>
                <w:bCs/>
                <w:sz w:val="20"/>
                <w:szCs w:val="20"/>
                <w:u w:val="single"/>
              </w:rPr>
            </w:pPr>
            <w:r w:rsidRPr="00047A0F">
              <w:rPr>
                <w:rFonts w:ascii="Arial" w:hAnsi="Arial" w:cs="Arial"/>
                <w:b/>
                <w:bCs/>
                <w:sz w:val="20"/>
                <w:szCs w:val="20"/>
                <w:u w:val="single"/>
              </w:rPr>
              <w:t>Target Date</w:t>
            </w:r>
          </w:p>
        </w:tc>
        <w:tc>
          <w:tcPr>
            <w:tcW w:w="1316" w:type="dxa"/>
            <w:shd w:val="clear" w:color="auto" w:fill="AEAAAA" w:themeFill="background2" w:themeFillShade="BF"/>
          </w:tcPr>
          <w:p w14:paraId="3303F09D" w14:textId="79CE49A8" w:rsidR="00047A0F" w:rsidRPr="00047A0F" w:rsidRDefault="00047A0F" w:rsidP="00047A0F">
            <w:pPr>
              <w:jc w:val="center"/>
              <w:rPr>
                <w:rFonts w:ascii="Arial" w:hAnsi="Arial" w:cs="Arial"/>
                <w:b/>
                <w:bCs/>
                <w:sz w:val="20"/>
                <w:szCs w:val="20"/>
                <w:u w:val="single"/>
              </w:rPr>
            </w:pPr>
            <w:r w:rsidRPr="00047A0F">
              <w:rPr>
                <w:rFonts w:ascii="Arial" w:hAnsi="Arial" w:cs="Arial"/>
                <w:b/>
                <w:bCs/>
                <w:sz w:val="20"/>
                <w:szCs w:val="20"/>
                <w:u w:val="single"/>
              </w:rPr>
              <w:t>Completion</w:t>
            </w:r>
          </w:p>
        </w:tc>
      </w:tr>
      <w:tr w:rsidR="0044273F" w14:paraId="37800937" w14:textId="77777777" w:rsidTr="0044273F">
        <w:trPr>
          <w:trHeight w:val="808"/>
        </w:trPr>
        <w:tc>
          <w:tcPr>
            <w:tcW w:w="1550" w:type="dxa"/>
          </w:tcPr>
          <w:p w14:paraId="642ED012" w14:textId="71AC5825" w:rsidR="00047A0F" w:rsidRPr="00047A0F" w:rsidRDefault="00047A0F" w:rsidP="00092E8D">
            <w:pPr>
              <w:rPr>
                <w:rFonts w:ascii="Arial" w:hAnsi="Arial" w:cs="Arial"/>
                <w:sz w:val="20"/>
                <w:szCs w:val="20"/>
              </w:rPr>
            </w:pPr>
            <w:r w:rsidRPr="00047A0F">
              <w:rPr>
                <w:rFonts w:ascii="Arial" w:hAnsi="Arial" w:cs="Arial"/>
                <w:sz w:val="20"/>
                <w:szCs w:val="20"/>
              </w:rPr>
              <w:t>I will complete my HND in Quantity Surveying</w:t>
            </w:r>
            <w:r w:rsidR="0044273F">
              <w:rPr>
                <w:rFonts w:ascii="Arial" w:hAnsi="Arial" w:cs="Arial"/>
                <w:sz w:val="20"/>
                <w:szCs w:val="20"/>
              </w:rPr>
              <w:t>.</w:t>
            </w:r>
          </w:p>
        </w:tc>
        <w:tc>
          <w:tcPr>
            <w:tcW w:w="1568" w:type="dxa"/>
          </w:tcPr>
          <w:p w14:paraId="72F1303B" w14:textId="7BBE7AF3" w:rsidR="00047A0F" w:rsidRPr="00047A0F" w:rsidRDefault="00047A0F" w:rsidP="00092E8D">
            <w:pPr>
              <w:rPr>
                <w:rFonts w:ascii="Arial" w:hAnsi="Arial" w:cs="Arial"/>
                <w:sz w:val="20"/>
                <w:szCs w:val="20"/>
              </w:rPr>
            </w:pPr>
            <w:r w:rsidRPr="00047A0F">
              <w:rPr>
                <w:rFonts w:ascii="Arial" w:hAnsi="Arial" w:cs="Arial"/>
                <w:sz w:val="20"/>
                <w:szCs w:val="20"/>
              </w:rPr>
              <w:t>Continue to work and study to gain knowledge to pass the course</w:t>
            </w:r>
            <w:r w:rsidR="0044273F">
              <w:rPr>
                <w:rFonts w:ascii="Arial" w:hAnsi="Arial" w:cs="Arial"/>
                <w:sz w:val="20"/>
                <w:szCs w:val="20"/>
              </w:rPr>
              <w:t>.</w:t>
            </w:r>
          </w:p>
        </w:tc>
        <w:tc>
          <w:tcPr>
            <w:tcW w:w="1575" w:type="dxa"/>
          </w:tcPr>
          <w:p w14:paraId="4FCA53AC" w14:textId="77777777" w:rsidR="00047A0F" w:rsidRPr="00047A0F" w:rsidRDefault="00047A0F" w:rsidP="00092E8D">
            <w:pPr>
              <w:rPr>
                <w:rFonts w:ascii="Arial" w:hAnsi="Arial" w:cs="Arial"/>
                <w:sz w:val="20"/>
                <w:szCs w:val="20"/>
              </w:rPr>
            </w:pPr>
            <w:r w:rsidRPr="00047A0F">
              <w:rPr>
                <w:rFonts w:ascii="Arial" w:hAnsi="Arial" w:cs="Arial"/>
                <w:sz w:val="20"/>
                <w:szCs w:val="20"/>
              </w:rPr>
              <w:t>No Fee as it is funded though CITB/CYFLE</w:t>
            </w:r>
          </w:p>
          <w:p w14:paraId="29D444A4" w14:textId="557FB1B0" w:rsidR="00047A0F" w:rsidRPr="00047A0F" w:rsidRDefault="00047A0F" w:rsidP="00092E8D">
            <w:pPr>
              <w:rPr>
                <w:rFonts w:ascii="Arial" w:hAnsi="Arial" w:cs="Arial"/>
                <w:sz w:val="20"/>
                <w:szCs w:val="20"/>
              </w:rPr>
            </w:pPr>
            <w:r w:rsidRPr="00047A0F">
              <w:rPr>
                <w:rFonts w:ascii="Arial" w:hAnsi="Arial" w:cs="Arial"/>
                <w:sz w:val="20"/>
                <w:szCs w:val="20"/>
              </w:rPr>
              <w:t>I need one day/week from work for lecture time</w:t>
            </w:r>
            <w:r w:rsidR="0044273F">
              <w:rPr>
                <w:rFonts w:ascii="Arial" w:hAnsi="Arial" w:cs="Arial"/>
                <w:sz w:val="20"/>
                <w:szCs w:val="20"/>
              </w:rPr>
              <w:t>.</w:t>
            </w:r>
          </w:p>
        </w:tc>
        <w:tc>
          <w:tcPr>
            <w:tcW w:w="2390" w:type="dxa"/>
          </w:tcPr>
          <w:p w14:paraId="4F5A0F22" w14:textId="4472A810" w:rsidR="00047A0F" w:rsidRPr="00047A0F" w:rsidRDefault="00047A0F" w:rsidP="00092E8D">
            <w:pPr>
              <w:rPr>
                <w:rFonts w:ascii="Arial" w:hAnsi="Arial" w:cs="Arial"/>
                <w:sz w:val="20"/>
                <w:szCs w:val="20"/>
              </w:rPr>
            </w:pPr>
            <w:r w:rsidRPr="00047A0F">
              <w:rPr>
                <w:rFonts w:ascii="Arial" w:hAnsi="Arial" w:cs="Arial"/>
                <w:sz w:val="20"/>
                <w:szCs w:val="20"/>
              </w:rPr>
              <w:t>I am currently enrolled on the course and completing all assessments to date</w:t>
            </w:r>
            <w:r w:rsidR="0044273F">
              <w:rPr>
                <w:rFonts w:ascii="Arial" w:hAnsi="Arial" w:cs="Arial"/>
                <w:sz w:val="20"/>
                <w:szCs w:val="20"/>
              </w:rPr>
              <w:t>.</w:t>
            </w:r>
          </w:p>
        </w:tc>
        <w:tc>
          <w:tcPr>
            <w:tcW w:w="1195" w:type="dxa"/>
          </w:tcPr>
          <w:p w14:paraId="4D037719" w14:textId="133E0BE6" w:rsidR="00047A0F" w:rsidRPr="00047A0F" w:rsidRDefault="00047A0F" w:rsidP="00092E8D">
            <w:pPr>
              <w:rPr>
                <w:rFonts w:ascii="Arial" w:hAnsi="Arial" w:cs="Arial"/>
                <w:sz w:val="20"/>
                <w:szCs w:val="20"/>
              </w:rPr>
            </w:pPr>
            <w:r w:rsidRPr="00047A0F">
              <w:rPr>
                <w:rFonts w:ascii="Arial" w:hAnsi="Arial" w:cs="Arial"/>
                <w:sz w:val="20"/>
                <w:szCs w:val="20"/>
              </w:rPr>
              <w:t>June 2022</w:t>
            </w:r>
          </w:p>
        </w:tc>
        <w:tc>
          <w:tcPr>
            <w:tcW w:w="1316" w:type="dxa"/>
          </w:tcPr>
          <w:p w14:paraId="1DC052EB" w14:textId="77777777" w:rsidR="00047A0F" w:rsidRPr="00047A0F" w:rsidRDefault="00047A0F" w:rsidP="00092E8D">
            <w:pPr>
              <w:rPr>
                <w:rFonts w:ascii="Arial" w:hAnsi="Arial" w:cs="Arial"/>
                <w:sz w:val="20"/>
                <w:szCs w:val="20"/>
              </w:rPr>
            </w:pPr>
            <w:r w:rsidRPr="00047A0F">
              <w:rPr>
                <w:rFonts w:ascii="Arial" w:hAnsi="Arial" w:cs="Arial"/>
                <w:sz w:val="20"/>
                <w:szCs w:val="20"/>
              </w:rPr>
              <w:t>Pending</w:t>
            </w:r>
          </w:p>
          <w:p w14:paraId="18FCDB91" w14:textId="638C7062" w:rsidR="00047A0F" w:rsidRPr="00047A0F" w:rsidRDefault="00047A0F" w:rsidP="00092E8D">
            <w:pPr>
              <w:rPr>
                <w:rFonts w:ascii="Arial" w:hAnsi="Arial" w:cs="Arial"/>
                <w:sz w:val="20"/>
                <w:szCs w:val="20"/>
              </w:rPr>
            </w:pPr>
          </w:p>
        </w:tc>
      </w:tr>
      <w:tr w:rsidR="0044273F" w14:paraId="37B2B522" w14:textId="77777777" w:rsidTr="0044273F">
        <w:trPr>
          <w:trHeight w:val="808"/>
        </w:trPr>
        <w:tc>
          <w:tcPr>
            <w:tcW w:w="1550" w:type="dxa"/>
          </w:tcPr>
          <w:p w14:paraId="22186848" w14:textId="2E8465F0" w:rsidR="0044273F" w:rsidRPr="00047A0F" w:rsidRDefault="0044273F" w:rsidP="00092E8D">
            <w:pPr>
              <w:rPr>
                <w:rFonts w:ascii="Arial" w:hAnsi="Arial" w:cs="Arial"/>
                <w:sz w:val="20"/>
                <w:szCs w:val="20"/>
              </w:rPr>
            </w:pPr>
            <w:r>
              <w:rPr>
                <w:rFonts w:ascii="Arial" w:hAnsi="Arial" w:cs="Arial"/>
                <w:sz w:val="20"/>
                <w:szCs w:val="20"/>
              </w:rPr>
              <w:t xml:space="preserve">I aim to buy a house </w:t>
            </w:r>
          </w:p>
        </w:tc>
        <w:tc>
          <w:tcPr>
            <w:tcW w:w="1568" w:type="dxa"/>
          </w:tcPr>
          <w:p w14:paraId="1D654E53" w14:textId="101A5320" w:rsidR="0044273F" w:rsidRPr="00047A0F" w:rsidRDefault="0044273F" w:rsidP="00092E8D">
            <w:pPr>
              <w:rPr>
                <w:rFonts w:ascii="Arial" w:hAnsi="Arial" w:cs="Arial"/>
                <w:sz w:val="20"/>
                <w:szCs w:val="20"/>
              </w:rPr>
            </w:pPr>
            <w:r>
              <w:rPr>
                <w:rFonts w:ascii="Arial" w:hAnsi="Arial" w:cs="Arial"/>
                <w:sz w:val="20"/>
                <w:szCs w:val="20"/>
              </w:rPr>
              <w:t xml:space="preserve">Continue to save for a deposit </w:t>
            </w:r>
          </w:p>
        </w:tc>
        <w:tc>
          <w:tcPr>
            <w:tcW w:w="1575" w:type="dxa"/>
          </w:tcPr>
          <w:p w14:paraId="527A9A85" w14:textId="0812F523" w:rsidR="0044273F" w:rsidRPr="00047A0F" w:rsidRDefault="0044273F" w:rsidP="00092E8D">
            <w:pPr>
              <w:rPr>
                <w:rFonts w:ascii="Arial" w:hAnsi="Arial" w:cs="Arial"/>
                <w:sz w:val="20"/>
                <w:szCs w:val="20"/>
              </w:rPr>
            </w:pPr>
            <w:r>
              <w:rPr>
                <w:rFonts w:ascii="Arial" w:hAnsi="Arial" w:cs="Arial"/>
                <w:sz w:val="20"/>
                <w:szCs w:val="20"/>
              </w:rPr>
              <w:t>Speak with bank and mortgage advisor about lending</w:t>
            </w:r>
          </w:p>
        </w:tc>
        <w:tc>
          <w:tcPr>
            <w:tcW w:w="2390" w:type="dxa"/>
          </w:tcPr>
          <w:p w14:paraId="4486CE63" w14:textId="1F302B93" w:rsidR="0044273F" w:rsidRPr="00047A0F" w:rsidRDefault="0044273F" w:rsidP="00092E8D">
            <w:pPr>
              <w:rPr>
                <w:rFonts w:ascii="Arial" w:hAnsi="Arial" w:cs="Arial"/>
                <w:sz w:val="20"/>
                <w:szCs w:val="20"/>
              </w:rPr>
            </w:pPr>
            <w:r>
              <w:rPr>
                <w:rFonts w:ascii="Arial" w:hAnsi="Arial" w:cs="Arial"/>
                <w:sz w:val="20"/>
                <w:szCs w:val="20"/>
              </w:rPr>
              <w:t xml:space="preserve">I have booked an appointment with the bank and mortgage </w:t>
            </w:r>
            <w:r w:rsidR="00A52BC9">
              <w:rPr>
                <w:rFonts w:ascii="Arial" w:hAnsi="Arial" w:cs="Arial"/>
                <w:sz w:val="20"/>
                <w:szCs w:val="20"/>
              </w:rPr>
              <w:t>a</w:t>
            </w:r>
            <w:r>
              <w:rPr>
                <w:rFonts w:ascii="Arial" w:hAnsi="Arial" w:cs="Arial"/>
                <w:sz w:val="20"/>
                <w:szCs w:val="20"/>
              </w:rPr>
              <w:t xml:space="preserve">dvisor </w:t>
            </w:r>
          </w:p>
        </w:tc>
        <w:tc>
          <w:tcPr>
            <w:tcW w:w="1195" w:type="dxa"/>
          </w:tcPr>
          <w:p w14:paraId="02A87F4A" w14:textId="7E3DAAC5" w:rsidR="0044273F" w:rsidRPr="00047A0F" w:rsidRDefault="0044273F" w:rsidP="00092E8D">
            <w:pPr>
              <w:rPr>
                <w:rFonts w:ascii="Arial" w:hAnsi="Arial" w:cs="Arial"/>
                <w:sz w:val="20"/>
                <w:szCs w:val="20"/>
              </w:rPr>
            </w:pPr>
            <w:r>
              <w:rPr>
                <w:rFonts w:ascii="Arial" w:hAnsi="Arial" w:cs="Arial"/>
                <w:sz w:val="20"/>
                <w:szCs w:val="20"/>
              </w:rPr>
              <w:t>Summer 2023</w:t>
            </w:r>
          </w:p>
        </w:tc>
        <w:tc>
          <w:tcPr>
            <w:tcW w:w="1316" w:type="dxa"/>
          </w:tcPr>
          <w:p w14:paraId="1527ECC3" w14:textId="1CC4653A" w:rsidR="0044273F" w:rsidRPr="00047A0F" w:rsidRDefault="0044273F" w:rsidP="00092E8D">
            <w:pPr>
              <w:rPr>
                <w:rFonts w:ascii="Arial" w:hAnsi="Arial" w:cs="Arial"/>
                <w:sz w:val="20"/>
                <w:szCs w:val="20"/>
              </w:rPr>
            </w:pPr>
            <w:r>
              <w:rPr>
                <w:rFonts w:ascii="Arial" w:hAnsi="Arial" w:cs="Arial"/>
                <w:sz w:val="20"/>
                <w:szCs w:val="20"/>
              </w:rPr>
              <w:t>Pending</w:t>
            </w:r>
          </w:p>
        </w:tc>
      </w:tr>
      <w:tr w:rsidR="0044273F" w14:paraId="6DED9B18" w14:textId="77777777" w:rsidTr="0044273F">
        <w:trPr>
          <w:trHeight w:val="112"/>
        </w:trPr>
        <w:tc>
          <w:tcPr>
            <w:tcW w:w="1550" w:type="dxa"/>
          </w:tcPr>
          <w:p w14:paraId="45EE5E05" w14:textId="0117DF30" w:rsidR="00047A0F" w:rsidRPr="00047A0F" w:rsidRDefault="00047A0F" w:rsidP="00092E8D">
            <w:pPr>
              <w:rPr>
                <w:rFonts w:ascii="Arial" w:hAnsi="Arial" w:cs="Arial"/>
                <w:sz w:val="20"/>
                <w:szCs w:val="20"/>
              </w:rPr>
            </w:pPr>
            <w:r>
              <w:rPr>
                <w:rFonts w:ascii="Arial" w:hAnsi="Arial" w:cs="Arial"/>
                <w:sz w:val="20"/>
                <w:szCs w:val="20"/>
              </w:rPr>
              <w:t>I want to complete a BSC in Quantity surveying</w:t>
            </w:r>
            <w:r w:rsidR="0044273F">
              <w:rPr>
                <w:rFonts w:ascii="Arial" w:hAnsi="Arial" w:cs="Arial"/>
                <w:sz w:val="20"/>
                <w:szCs w:val="20"/>
              </w:rPr>
              <w:t>.</w:t>
            </w:r>
          </w:p>
        </w:tc>
        <w:tc>
          <w:tcPr>
            <w:tcW w:w="1568" w:type="dxa"/>
          </w:tcPr>
          <w:p w14:paraId="6499B3E4" w14:textId="5CBE06CD" w:rsidR="00047A0F" w:rsidRPr="00047A0F" w:rsidRDefault="00047A0F" w:rsidP="00092E8D">
            <w:pPr>
              <w:rPr>
                <w:rFonts w:ascii="Arial" w:hAnsi="Arial" w:cs="Arial"/>
                <w:sz w:val="20"/>
                <w:szCs w:val="20"/>
              </w:rPr>
            </w:pPr>
            <w:r>
              <w:rPr>
                <w:rFonts w:ascii="Arial" w:hAnsi="Arial" w:cs="Arial"/>
                <w:sz w:val="20"/>
                <w:szCs w:val="20"/>
              </w:rPr>
              <w:t xml:space="preserve">Research universities </w:t>
            </w:r>
            <w:r w:rsidR="0044273F">
              <w:rPr>
                <w:rFonts w:ascii="Arial" w:hAnsi="Arial" w:cs="Arial"/>
                <w:sz w:val="20"/>
                <w:szCs w:val="20"/>
              </w:rPr>
              <w:t>I would like to study at to complete the degree.</w:t>
            </w:r>
          </w:p>
        </w:tc>
        <w:tc>
          <w:tcPr>
            <w:tcW w:w="1575" w:type="dxa"/>
          </w:tcPr>
          <w:p w14:paraId="7B23C1D9" w14:textId="77777777" w:rsidR="00047A0F" w:rsidRDefault="0044273F" w:rsidP="00092E8D">
            <w:pPr>
              <w:rPr>
                <w:rFonts w:ascii="Arial" w:hAnsi="Arial" w:cs="Arial"/>
                <w:sz w:val="20"/>
                <w:szCs w:val="20"/>
              </w:rPr>
            </w:pPr>
            <w:r>
              <w:rPr>
                <w:rFonts w:ascii="Arial" w:hAnsi="Arial" w:cs="Arial"/>
                <w:sz w:val="20"/>
                <w:szCs w:val="20"/>
              </w:rPr>
              <w:t xml:space="preserve">Find out how much the course costs. </w:t>
            </w:r>
          </w:p>
          <w:p w14:paraId="77971601" w14:textId="28F1BBCA" w:rsidR="0044273F" w:rsidRPr="00047A0F" w:rsidRDefault="0044273F" w:rsidP="00092E8D">
            <w:pPr>
              <w:rPr>
                <w:rFonts w:ascii="Arial" w:hAnsi="Arial" w:cs="Arial"/>
                <w:sz w:val="20"/>
                <w:szCs w:val="20"/>
              </w:rPr>
            </w:pPr>
            <w:r>
              <w:rPr>
                <w:rFonts w:ascii="Arial" w:hAnsi="Arial" w:cs="Arial"/>
                <w:sz w:val="20"/>
                <w:szCs w:val="20"/>
              </w:rPr>
              <w:t>Speak to work about funding.</w:t>
            </w:r>
          </w:p>
        </w:tc>
        <w:tc>
          <w:tcPr>
            <w:tcW w:w="2390" w:type="dxa"/>
          </w:tcPr>
          <w:p w14:paraId="7DC19831" w14:textId="77777777" w:rsidR="00047A0F" w:rsidRDefault="0044273F" w:rsidP="00092E8D">
            <w:pPr>
              <w:rPr>
                <w:rFonts w:ascii="Arial" w:hAnsi="Arial" w:cs="Arial"/>
                <w:sz w:val="20"/>
                <w:szCs w:val="20"/>
              </w:rPr>
            </w:pPr>
            <w:r>
              <w:rPr>
                <w:rFonts w:ascii="Arial" w:hAnsi="Arial" w:cs="Arial"/>
                <w:sz w:val="20"/>
                <w:szCs w:val="20"/>
              </w:rPr>
              <w:t xml:space="preserve">I have spoken to work about funding, they are happy to fund the course. </w:t>
            </w:r>
          </w:p>
          <w:p w14:paraId="7A341EF1" w14:textId="0F52D9E0" w:rsidR="0044273F" w:rsidRPr="00047A0F" w:rsidRDefault="0044273F" w:rsidP="00092E8D">
            <w:pPr>
              <w:rPr>
                <w:rFonts w:ascii="Arial" w:hAnsi="Arial" w:cs="Arial"/>
                <w:sz w:val="20"/>
                <w:szCs w:val="20"/>
              </w:rPr>
            </w:pPr>
            <w:r>
              <w:rPr>
                <w:rFonts w:ascii="Arial" w:hAnsi="Arial" w:cs="Arial"/>
                <w:sz w:val="20"/>
                <w:szCs w:val="20"/>
              </w:rPr>
              <w:t>I have applied for 2 universities: Awaiting response</w:t>
            </w:r>
          </w:p>
        </w:tc>
        <w:tc>
          <w:tcPr>
            <w:tcW w:w="1195" w:type="dxa"/>
          </w:tcPr>
          <w:p w14:paraId="3C940A0C" w14:textId="2670CD99" w:rsidR="00047A0F" w:rsidRPr="00047A0F" w:rsidRDefault="0044273F" w:rsidP="00092E8D">
            <w:pPr>
              <w:rPr>
                <w:rFonts w:ascii="Arial" w:hAnsi="Arial" w:cs="Arial"/>
                <w:sz w:val="20"/>
                <w:szCs w:val="20"/>
              </w:rPr>
            </w:pPr>
            <w:r>
              <w:rPr>
                <w:rFonts w:ascii="Arial" w:hAnsi="Arial" w:cs="Arial"/>
                <w:sz w:val="20"/>
                <w:szCs w:val="20"/>
              </w:rPr>
              <w:t>June 2024</w:t>
            </w:r>
          </w:p>
        </w:tc>
        <w:tc>
          <w:tcPr>
            <w:tcW w:w="1316" w:type="dxa"/>
          </w:tcPr>
          <w:p w14:paraId="16524A00" w14:textId="67A99506" w:rsidR="00047A0F" w:rsidRPr="00047A0F" w:rsidRDefault="0044273F" w:rsidP="00092E8D">
            <w:pPr>
              <w:rPr>
                <w:rFonts w:ascii="Arial" w:hAnsi="Arial" w:cs="Arial"/>
                <w:sz w:val="20"/>
                <w:szCs w:val="20"/>
              </w:rPr>
            </w:pPr>
            <w:r>
              <w:rPr>
                <w:rFonts w:ascii="Arial" w:hAnsi="Arial" w:cs="Arial"/>
                <w:sz w:val="20"/>
                <w:szCs w:val="20"/>
              </w:rPr>
              <w:t>Pending</w:t>
            </w:r>
          </w:p>
        </w:tc>
      </w:tr>
      <w:tr w:rsidR="0044273F" w14:paraId="2AD26C72" w14:textId="77777777" w:rsidTr="0044273F">
        <w:trPr>
          <w:trHeight w:val="112"/>
        </w:trPr>
        <w:tc>
          <w:tcPr>
            <w:tcW w:w="1550" w:type="dxa"/>
          </w:tcPr>
          <w:p w14:paraId="4F63D14B" w14:textId="78B6DA81" w:rsidR="00047A0F" w:rsidRPr="00047A0F" w:rsidRDefault="0044273F" w:rsidP="00092E8D">
            <w:pPr>
              <w:rPr>
                <w:rFonts w:ascii="Arial" w:hAnsi="Arial" w:cs="Arial"/>
                <w:sz w:val="20"/>
                <w:szCs w:val="20"/>
              </w:rPr>
            </w:pPr>
            <w:r>
              <w:rPr>
                <w:rFonts w:ascii="Arial" w:hAnsi="Arial" w:cs="Arial"/>
                <w:sz w:val="20"/>
                <w:szCs w:val="20"/>
              </w:rPr>
              <w:t>Retain my Job at R&amp;M Williams as a qualified QS</w:t>
            </w:r>
          </w:p>
        </w:tc>
        <w:tc>
          <w:tcPr>
            <w:tcW w:w="1568" w:type="dxa"/>
          </w:tcPr>
          <w:p w14:paraId="4361018A" w14:textId="63640FC6" w:rsidR="00047A0F" w:rsidRPr="00047A0F" w:rsidRDefault="0044273F" w:rsidP="00092E8D">
            <w:pPr>
              <w:rPr>
                <w:rFonts w:ascii="Arial" w:hAnsi="Arial" w:cs="Arial"/>
                <w:sz w:val="20"/>
                <w:szCs w:val="20"/>
              </w:rPr>
            </w:pPr>
            <w:r>
              <w:rPr>
                <w:rFonts w:ascii="Arial" w:hAnsi="Arial" w:cs="Arial"/>
                <w:sz w:val="20"/>
                <w:szCs w:val="20"/>
              </w:rPr>
              <w:t>Continue to work to professional standard and develop work relationships</w:t>
            </w:r>
          </w:p>
        </w:tc>
        <w:tc>
          <w:tcPr>
            <w:tcW w:w="1575" w:type="dxa"/>
          </w:tcPr>
          <w:p w14:paraId="7B84D60F" w14:textId="107173E6" w:rsidR="00047A0F" w:rsidRPr="00047A0F" w:rsidRDefault="0044273F" w:rsidP="00092E8D">
            <w:pPr>
              <w:rPr>
                <w:rFonts w:ascii="Arial" w:hAnsi="Arial" w:cs="Arial"/>
                <w:sz w:val="20"/>
                <w:szCs w:val="20"/>
              </w:rPr>
            </w:pPr>
            <w:r>
              <w:rPr>
                <w:rFonts w:ascii="Arial" w:hAnsi="Arial" w:cs="Arial"/>
                <w:sz w:val="20"/>
                <w:szCs w:val="20"/>
              </w:rPr>
              <w:t>Hard work and commitment to the company</w:t>
            </w:r>
          </w:p>
        </w:tc>
        <w:tc>
          <w:tcPr>
            <w:tcW w:w="2390" w:type="dxa"/>
          </w:tcPr>
          <w:p w14:paraId="3214EFDE" w14:textId="6322E7F9" w:rsidR="00047A0F" w:rsidRPr="00047A0F" w:rsidRDefault="0044273F" w:rsidP="00092E8D">
            <w:pPr>
              <w:rPr>
                <w:rFonts w:ascii="Arial" w:hAnsi="Arial" w:cs="Arial"/>
                <w:sz w:val="20"/>
                <w:szCs w:val="20"/>
              </w:rPr>
            </w:pPr>
            <w:r>
              <w:rPr>
                <w:rFonts w:ascii="Arial" w:hAnsi="Arial" w:cs="Arial"/>
                <w:sz w:val="20"/>
                <w:szCs w:val="20"/>
              </w:rPr>
              <w:t>I have regular progress meetings with management about studies and workload</w:t>
            </w:r>
          </w:p>
        </w:tc>
        <w:tc>
          <w:tcPr>
            <w:tcW w:w="1195" w:type="dxa"/>
          </w:tcPr>
          <w:p w14:paraId="6842D935" w14:textId="1A2E6A16" w:rsidR="00047A0F" w:rsidRPr="00047A0F" w:rsidRDefault="0044273F" w:rsidP="00092E8D">
            <w:pPr>
              <w:rPr>
                <w:rFonts w:ascii="Arial" w:hAnsi="Arial" w:cs="Arial"/>
                <w:sz w:val="20"/>
                <w:szCs w:val="20"/>
              </w:rPr>
            </w:pPr>
            <w:r>
              <w:rPr>
                <w:rFonts w:ascii="Arial" w:hAnsi="Arial" w:cs="Arial"/>
                <w:sz w:val="20"/>
                <w:szCs w:val="20"/>
              </w:rPr>
              <w:t xml:space="preserve">Ongoing </w:t>
            </w:r>
          </w:p>
        </w:tc>
        <w:tc>
          <w:tcPr>
            <w:tcW w:w="1316" w:type="dxa"/>
          </w:tcPr>
          <w:p w14:paraId="6793C3FB" w14:textId="1FC0430A" w:rsidR="00047A0F" w:rsidRPr="00047A0F" w:rsidRDefault="0044273F" w:rsidP="00092E8D">
            <w:pPr>
              <w:rPr>
                <w:rFonts w:ascii="Arial" w:hAnsi="Arial" w:cs="Arial"/>
                <w:sz w:val="20"/>
                <w:szCs w:val="20"/>
              </w:rPr>
            </w:pPr>
            <w:r>
              <w:rPr>
                <w:rFonts w:ascii="Arial" w:hAnsi="Arial" w:cs="Arial"/>
                <w:sz w:val="20"/>
                <w:szCs w:val="20"/>
              </w:rPr>
              <w:t xml:space="preserve">Ongoing </w:t>
            </w:r>
          </w:p>
        </w:tc>
      </w:tr>
      <w:tr w:rsidR="0044273F" w14:paraId="4DB94D15" w14:textId="77777777" w:rsidTr="0044273F">
        <w:trPr>
          <w:trHeight w:val="112"/>
        </w:trPr>
        <w:tc>
          <w:tcPr>
            <w:tcW w:w="1550" w:type="dxa"/>
          </w:tcPr>
          <w:p w14:paraId="65971958" w14:textId="77777777" w:rsidR="00047A0F" w:rsidRPr="00047A0F" w:rsidRDefault="00047A0F" w:rsidP="00092E8D">
            <w:pPr>
              <w:rPr>
                <w:rFonts w:ascii="Arial" w:hAnsi="Arial" w:cs="Arial"/>
                <w:sz w:val="20"/>
                <w:szCs w:val="20"/>
              </w:rPr>
            </w:pPr>
          </w:p>
        </w:tc>
        <w:tc>
          <w:tcPr>
            <w:tcW w:w="1568" w:type="dxa"/>
          </w:tcPr>
          <w:p w14:paraId="70B42D31" w14:textId="77777777" w:rsidR="00047A0F" w:rsidRPr="00047A0F" w:rsidRDefault="00047A0F" w:rsidP="00092E8D">
            <w:pPr>
              <w:rPr>
                <w:rFonts w:ascii="Arial" w:hAnsi="Arial" w:cs="Arial"/>
                <w:sz w:val="20"/>
                <w:szCs w:val="20"/>
              </w:rPr>
            </w:pPr>
          </w:p>
        </w:tc>
        <w:tc>
          <w:tcPr>
            <w:tcW w:w="1575" w:type="dxa"/>
          </w:tcPr>
          <w:p w14:paraId="4B36A40A" w14:textId="77777777" w:rsidR="00047A0F" w:rsidRPr="00047A0F" w:rsidRDefault="00047A0F" w:rsidP="00092E8D">
            <w:pPr>
              <w:rPr>
                <w:rFonts w:ascii="Arial" w:hAnsi="Arial" w:cs="Arial"/>
                <w:sz w:val="20"/>
                <w:szCs w:val="20"/>
              </w:rPr>
            </w:pPr>
          </w:p>
        </w:tc>
        <w:tc>
          <w:tcPr>
            <w:tcW w:w="2390" w:type="dxa"/>
          </w:tcPr>
          <w:p w14:paraId="0A3FFB90" w14:textId="77777777" w:rsidR="00047A0F" w:rsidRPr="00047A0F" w:rsidRDefault="00047A0F" w:rsidP="00092E8D">
            <w:pPr>
              <w:rPr>
                <w:rFonts w:ascii="Arial" w:hAnsi="Arial" w:cs="Arial"/>
                <w:sz w:val="20"/>
                <w:szCs w:val="20"/>
              </w:rPr>
            </w:pPr>
          </w:p>
        </w:tc>
        <w:tc>
          <w:tcPr>
            <w:tcW w:w="1195" w:type="dxa"/>
          </w:tcPr>
          <w:p w14:paraId="53A27451" w14:textId="77777777" w:rsidR="00047A0F" w:rsidRPr="00047A0F" w:rsidRDefault="00047A0F" w:rsidP="00092E8D">
            <w:pPr>
              <w:rPr>
                <w:rFonts w:ascii="Arial" w:hAnsi="Arial" w:cs="Arial"/>
                <w:sz w:val="20"/>
                <w:szCs w:val="20"/>
              </w:rPr>
            </w:pPr>
          </w:p>
        </w:tc>
        <w:tc>
          <w:tcPr>
            <w:tcW w:w="1316" w:type="dxa"/>
          </w:tcPr>
          <w:p w14:paraId="1A551953" w14:textId="77777777" w:rsidR="00047A0F" w:rsidRPr="00047A0F" w:rsidRDefault="00047A0F" w:rsidP="00092E8D">
            <w:pPr>
              <w:rPr>
                <w:rFonts w:ascii="Arial" w:hAnsi="Arial" w:cs="Arial"/>
                <w:sz w:val="20"/>
                <w:szCs w:val="20"/>
              </w:rPr>
            </w:pPr>
          </w:p>
        </w:tc>
      </w:tr>
    </w:tbl>
    <w:p w14:paraId="4C343D3E" w14:textId="77777777" w:rsidR="00047A0F" w:rsidRPr="00047A0F" w:rsidRDefault="00047A0F" w:rsidP="00092E8D">
      <w:pPr>
        <w:spacing w:after="0" w:line="240" w:lineRule="auto"/>
        <w:rPr>
          <w:rFonts w:ascii="Arial" w:eastAsiaTheme="minorEastAsia" w:hAnsi="Arial" w:cs="Arial"/>
          <w:color w:val="002060"/>
          <w:sz w:val="24"/>
          <w:szCs w:val="24"/>
          <w:u w:val="single"/>
          <w:lang w:eastAsia="en-GB"/>
        </w:rPr>
      </w:pPr>
    </w:p>
    <w:p w14:paraId="458A60F9" w14:textId="77777777" w:rsidR="00047A0F" w:rsidRPr="00047A0F" w:rsidRDefault="00047A0F" w:rsidP="00092E8D">
      <w:pPr>
        <w:spacing w:after="0" w:line="240" w:lineRule="auto"/>
        <w:rPr>
          <w:rFonts w:ascii="Arial" w:eastAsiaTheme="minorEastAsia" w:hAnsi="Arial" w:cs="Arial"/>
          <w:sz w:val="24"/>
          <w:szCs w:val="24"/>
          <w:u w:val="single"/>
          <w:lang w:eastAsia="en-GB"/>
        </w:rPr>
      </w:pPr>
    </w:p>
    <w:p w14:paraId="26D19EFF" w14:textId="77777777" w:rsidR="003F441A" w:rsidRPr="00092E8D" w:rsidRDefault="003F441A" w:rsidP="00092E8D">
      <w:pPr>
        <w:spacing w:after="0" w:line="240" w:lineRule="auto"/>
        <w:rPr>
          <w:rFonts w:ascii="Arial" w:eastAsiaTheme="minorEastAsia" w:hAnsi="Arial" w:cs="Arial"/>
          <w:color w:val="002060"/>
          <w:sz w:val="24"/>
          <w:szCs w:val="24"/>
          <w:u w:val="single"/>
          <w:lang w:eastAsia="en-GB"/>
        </w:rPr>
      </w:pPr>
    </w:p>
    <w:p w14:paraId="7EA44A8A" w14:textId="4C3CF562" w:rsidR="003E4E9F" w:rsidRDefault="00A52BC9" w:rsidP="00092E8D">
      <w:pPr>
        <w:spacing w:line="360" w:lineRule="auto"/>
        <w:rPr>
          <w:rFonts w:ascii="Arial" w:eastAsia="Arial" w:hAnsi="Arial" w:cs="Arial"/>
          <w:color w:val="002060"/>
          <w:sz w:val="24"/>
          <w:szCs w:val="24"/>
          <w:u w:val="single"/>
          <w:lang w:val="en-US"/>
        </w:rPr>
      </w:pPr>
      <w:r w:rsidRPr="00C9675F">
        <w:rPr>
          <w:rFonts w:ascii="Arial" w:eastAsia="Arial" w:hAnsi="Arial" w:cs="Arial"/>
          <w:color w:val="002060"/>
          <w:sz w:val="24"/>
          <w:szCs w:val="24"/>
          <w:u w:val="single"/>
          <w:lang w:val="en-US"/>
        </w:rPr>
        <w:t xml:space="preserve">Importance of understanding </w:t>
      </w:r>
      <w:r w:rsidRPr="00C9675F">
        <w:rPr>
          <w:rFonts w:ascii="Arial" w:eastAsia="Arial" w:hAnsi="Arial" w:cs="Arial"/>
          <w:color w:val="002060"/>
          <w:sz w:val="24"/>
          <w:szCs w:val="24"/>
          <w:u w:val="single"/>
        </w:rPr>
        <w:t>organi</w:t>
      </w:r>
      <w:r w:rsidR="00C9675F" w:rsidRPr="00C9675F">
        <w:rPr>
          <w:rFonts w:ascii="Arial" w:eastAsia="Arial" w:hAnsi="Arial" w:cs="Arial"/>
          <w:color w:val="002060"/>
          <w:sz w:val="24"/>
          <w:szCs w:val="24"/>
          <w:u w:val="single"/>
        </w:rPr>
        <w:t>s</w:t>
      </w:r>
      <w:r w:rsidRPr="00C9675F">
        <w:rPr>
          <w:rFonts w:ascii="Arial" w:eastAsia="Arial" w:hAnsi="Arial" w:cs="Arial"/>
          <w:color w:val="002060"/>
          <w:sz w:val="24"/>
          <w:szCs w:val="24"/>
          <w:u w:val="single"/>
        </w:rPr>
        <w:t>ational</w:t>
      </w:r>
      <w:r w:rsidRPr="00C9675F">
        <w:rPr>
          <w:rFonts w:ascii="Arial" w:eastAsia="Arial" w:hAnsi="Arial" w:cs="Arial"/>
          <w:color w:val="002060"/>
          <w:sz w:val="24"/>
          <w:szCs w:val="24"/>
          <w:u w:val="single"/>
          <w:lang w:val="en-US"/>
        </w:rPr>
        <w:t xml:space="preserve"> </w:t>
      </w:r>
      <w:r w:rsidRPr="00C9675F">
        <w:rPr>
          <w:rFonts w:ascii="Arial" w:eastAsia="Arial" w:hAnsi="Arial" w:cs="Arial"/>
          <w:color w:val="002060"/>
          <w:sz w:val="24"/>
          <w:szCs w:val="24"/>
          <w:u w:val="single"/>
        </w:rPr>
        <w:t>behavio</w:t>
      </w:r>
      <w:r w:rsidR="00C9675F" w:rsidRPr="00C9675F">
        <w:rPr>
          <w:rFonts w:ascii="Arial" w:eastAsia="Arial" w:hAnsi="Arial" w:cs="Arial"/>
          <w:color w:val="002060"/>
          <w:sz w:val="24"/>
          <w:szCs w:val="24"/>
          <w:u w:val="single"/>
        </w:rPr>
        <w:t>u</w:t>
      </w:r>
      <w:r w:rsidRPr="00C9675F">
        <w:rPr>
          <w:rFonts w:ascii="Arial" w:eastAsia="Arial" w:hAnsi="Arial" w:cs="Arial"/>
          <w:color w:val="002060"/>
          <w:sz w:val="24"/>
          <w:szCs w:val="24"/>
          <w:u w:val="single"/>
        </w:rPr>
        <w:t>r</w:t>
      </w:r>
      <w:r w:rsidRPr="00C9675F">
        <w:rPr>
          <w:rFonts w:ascii="Arial" w:eastAsia="Arial" w:hAnsi="Arial" w:cs="Arial"/>
          <w:color w:val="002060"/>
          <w:sz w:val="24"/>
          <w:szCs w:val="24"/>
          <w:u w:val="single"/>
          <w:lang w:val="en-US"/>
        </w:rPr>
        <w:t xml:space="preserve">. </w:t>
      </w:r>
    </w:p>
    <w:p w14:paraId="599E9AA0" w14:textId="091DC3A7" w:rsidR="00C9675F" w:rsidRDefault="003B61C8" w:rsidP="00092E8D">
      <w:pPr>
        <w:spacing w:line="360" w:lineRule="auto"/>
        <w:rPr>
          <w:rFonts w:ascii="Arial" w:eastAsia="Arial" w:hAnsi="Arial" w:cs="Arial"/>
          <w:sz w:val="24"/>
          <w:szCs w:val="24"/>
          <w:lang w:val="en-US"/>
        </w:rPr>
      </w:pPr>
      <w:r>
        <w:rPr>
          <w:rFonts w:ascii="Arial" w:eastAsia="Arial" w:hAnsi="Arial" w:cs="Arial"/>
          <w:sz w:val="24"/>
          <w:szCs w:val="24"/>
          <w:lang w:val="en-US"/>
        </w:rPr>
        <w:t>Organizational</w:t>
      </w:r>
      <w:r w:rsidR="00F56309">
        <w:rPr>
          <w:rFonts w:ascii="Arial" w:eastAsia="Arial" w:hAnsi="Arial" w:cs="Arial"/>
          <w:sz w:val="24"/>
          <w:szCs w:val="24"/>
          <w:lang w:val="en-US"/>
        </w:rPr>
        <w:t xml:space="preserve"> </w:t>
      </w:r>
      <w:r>
        <w:rPr>
          <w:rFonts w:ascii="Arial" w:eastAsia="Arial" w:hAnsi="Arial" w:cs="Arial"/>
          <w:sz w:val="24"/>
          <w:szCs w:val="24"/>
          <w:lang w:val="en-US"/>
        </w:rPr>
        <w:t>behavior</w:t>
      </w:r>
      <w:r w:rsidR="00F56309">
        <w:rPr>
          <w:rFonts w:ascii="Arial" w:eastAsia="Arial" w:hAnsi="Arial" w:cs="Arial"/>
          <w:sz w:val="24"/>
          <w:szCs w:val="24"/>
          <w:lang w:val="en-US"/>
        </w:rPr>
        <w:t xml:space="preserve"> is defined as “T</w:t>
      </w:r>
      <w:r w:rsidR="00F56309" w:rsidRPr="00F56309">
        <w:rPr>
          <w:rFonts w:ascii="Arial" w:eastAsia="Arial" w:hAnsi="Arial" w:cs="Arial"/>
          <w:sz w:val="24"/>
          <w:szCs w:val="24"/>
          <w:lang w:val="en-US"/>
        </w:rPr>
        <w:t>he academic study of how people interact within groups. The principles of the study of organizational behavior are applied primarily in attempts to make businesses operate more effectively</w:t>
      </w:r>
      <w:r w:rsidR="00F56309">
        <w:rPr>
          <w:rFonts w:ascii="Arial" w:eastAsia="Arial" w:hAnsi="Arial" w:cs="Arial"/>
          <w:sz w:val="24"/>
          <w:szCs w:val="24"/>
          <w:lang w:val="en-US"/>
        </w:rPr>
        <w:t xml:space="preserve">” </w:t>
      </w:r>
      <w:sdt>
        <w:sdtPr>
          <w:rPr>
            <w:rFonts w:ascii="Arial" w:eastAsia="Arial" w:hAnsi="Arial" w:cs="Arial"/>
            <w:sz w:val="24"/>
            <w:szCs w:val="24"/>
            <w:lang w:val="en-US"/>
          </w:rPr>
          <w:id w:val="-1532109810"/>
          <w:citation/>
        </w:sdtPr>
        <w:sdtContent>
          <w:r w:rsidR="00F56309">
            <w:rPr>
              <w:rFonts w:ascii="Arial" w:eastAsia="Arial" w:hAnsi="Arial" w:cs="Arial"/>
              <w:sz w:val="24"/>
              <w:szCs w:val="24"/>
              <w:lang w:val="en-US"/>
            </w:rPr>
            <w:fldChar w:fldCharType="begin"/>
          </w:r>
          <w:r w:rsidR="00F56309">
            <w:rPr>
              <w:rFonts w:ascii="Arial" w:eastAsia="Arial" w:hAnsi="Arial" w:cs="Arial"/>
              <w:sz w:val="24"/>
              <w:szCs w:val="24"/>
            </w:rPr>
            <w:instrText xml:space="preserve"> CITATION Kop22 \l 2057 </w:instrText>
          </w:r>
          <w:r w:rsidR="00F56309">
            <w:rPr>
              <w:rFonts w:ascii="Arial" w:eastAsia="Arial" w:hAnsi="Arial" w:cs="Arial"/>
              <w:sz w:val="24"/>
              <w:szCs w:val="24"/>
              <w:lang w:val="en-US"/>
            </w:rPr>
            <w:fldChar w:fldCharType="separate"/>
          </w:r>
          <w:r w:rsidR="00F56309" w:rsidRPr="00F56309">
            <w:rPr>
              <w:rFonts w:ascii="Arial" w:eastAsia="Arial" w:hAnsi="Arial" w:cs="Arial"/>
              <w:noProof/>
              <w:sz w:val="24"/>
              <w:szCs w:val="24"/>
            </w:rPr>
            <w:t>(Kopp, 2022)</w:t>
          </w:r>
          <w:r w:rsidR="00F56309">
            <w:rPr>
              <w:rFonts w:ascii="Arial" w:eastAsia="Arial" w:hAnsi="Arial" w:cs="Arial"/>
              <w:sz w:val="24"/>
              <w:szCs w:val="24"/>
              <w:lang w:val="en-US"/>
            </w:rPr>
            <w:fldChar w:fldCharType="end"/>
          </w:r>
        </w:sdtContent>
      </w:sdt>
      <w:r w:rsidR="00F56309">
        <w:rPr>
          <w:rFonts w:ascii="Arial" w:eastAsia="Arial" w:hAnsi="Arial" w:cs="Arial"/>
          <w:sz w:val="24"/>
          <w:szCs w:val="24"/>
          <w:lang w:val="en-US"/>
        </w:rPr>
        <w:t xml:space="preserve">. The study of </w:t>
      </w:r>
      <w:r>
        <w:rPr>
          <w:rFonts w:ascii="Arial" w:eastAsia="Arial" w:hAnsi="Arial" w:cs="Arial"/>
          <w:sz w:val="24"/>
          <w:szCs w:val="24"/>
          <w:lang w:val="en-US"/>
        </w:rPr>
        <w:t>organizational</w:t>
      </w:r>
      <w:r w:rsidR="00F56309">
        <w:rPr>
          <w:rFonts w:ascii="Arial" w:eastAsia="Arial" w:hAnsi="Arial" w:cs="Arial"/>
          <w:sz w:val="24"/>
          <w:szCs w:val="24"/>
          <w:lang w:val="en-US"/>
        </w:rPr>
        <w:t xml:space="preserve"> </w:t>
      </w:r>
      <w:r>
        <w:rPr>
          <w:rFonts w:ascii="Arial" w:eastAsia="Arial" w:hAnsi="Arial" w:cs="Arial"/>
          <w:sz w:val="24"/>
          <w:szCs w:val="24"/>
          <w:lang w:val="en-US"/>
        </w:rPr>
        <w:t>behavior</w:t>
      </w:r>
      <w:r w:rsidR="00F56309">
        <w:rPr>
          <w:rFonts w:ascii="Arial" w:eastAsia="Arial" w:hAnsi="Arial" w:cs="Arial"/>
          <w:sz w:val="24"/>
          <w:szCs w:val="24"/>
          <w:lang w:val="en-US"/>
        </w:rPr>
        <w:t xml:space="preserve"> is steered toward improving job performance, increasing job satisfaction, promoting innovation, </w:t>
      </w:r>
      <w:r w:rsidR="002D7436">
        <w:rPr>
          <w:rFonts w:ascii="Arial" w:eastAsia="Arial" w:hAnsi="Arial" w:cs="Arial"/>
          <w:sz w:val="24"/>
          <w:szCs w:val="24"/>
          <w:lang w:val="en-US"/>
        </w:rPr>
        <w:t xml:space="preserve">and encouraging leadership. A study shows that workers were more productive if they got along with their co-workers and the feeling of appreciation from their peers rather than a better working environment, in regard to lighting and design </w:t>
      </w:r>
      <w:sdt>
        <w:sdtPr>
          <w:rPr>
            <w:rFonts w:ascii="Arial" w:eastAsia="Arial" w:hAnsi="Arial" w:cs="Arial"/>
            <w:sz w:val="24"/>
            <w:szCs w:val="24"/>
            <w:lang w:val="en-US"/>
          </w:rPr>
          <w:id w:val="-2040350169"/>
          <w:citation/>
        </w:sdtPr>
        <w:sdtContent>
          <w:r w:rsidR="002D7436">
            <w:rPr>
              <w:rFonts w:ascii="Arial" w:eastAsia="Arial" w:hAnsi="Arial" w:cs="Arial"/>
              <w:sz w:val="24"/>
              <w:szCs w:val="24"/>
              <w:lang w:val="en-US"/>
            </w:rPr>
            <w:fldChar w:fldCharType="begin"/>
          </w:r>
          <w:r w:rsidR="002D7436">
            <w:rPr>
              <w:rFonts w:ascii="Arial" w:eastAsia="Arial" w:hAnsi="Arial" w:cs="Arial"/>
              <w:sz w:val="24"/>
              <w:szCs w:val="24"/>
            </w:rPr>
            <w:instrText xml:space="preserve"> CITATION Kop22 \l 2057 </w:instrText>
          </w:r>
          <w:r w:rsidR="002D7436">
            <w:rPr>
              <w:rFonts w:ascii="Arial" w:eastAsia="Arial" w:hAnsi="Arial" w:cs="Arial"/>
              <w:sz w:val="24"/>
              <w:szCs w:val="24"/>
              <w:lang w:val="en-US"/>
            </w:rPr>
            <w:fldChar w:fldCharType="separate"/>
          </w:r>
          <w:r w:rsidR="002D7436" w:rsidRPr="002D7436">
            <w:rPr>
              <w:rFonts w:ascii="Arial" w:eastAsia="Arial" w:hAnsi="Arial" w:cs="Arial"/>
              <w:noProof/>
              <w:sz w:val="24"/>
              <w:szCs w:val="24"/>
            </w:rPr>
            <w:t>(Kopp, 2022)</w:t>
          </w:r>
          <w:r w:rsidR="002D7436">
            <w:rPr>
              <w:rFonts w:ascii="Arial" w:eastAsia="Arial" w:hAnsi="Arial" w:cs="Arial"/>
              <w:sz w:val="24"/>
              <w:szCs w:val="24"/>
              <w:lang w:val="en-US"/>
            </w:rPr>
            <w:fldChar w:fldCharType="end"/>
          </w:r>
        </w:sdtContent>
      </w:sdt>
      <w:r w:rsidR="002D7436">
        <w:rPr>
          <w:rFonts w:ascii="Arial" w:eastAsia="Arial" w:hAnsi="Arial" w:cs="Arial"/>
          <w:sz w:val="24"/>
          <w:szCs w:val="24"/>
          <w:lang w:val="en-US"/>
        </w:rPr>
        <w:t xml:space="preserve">. There are 4 elements </w:t>
      </w:r>
      <w:r w:rsidR="0035416B">
        <w:rPr>
          <w:rFonts w:ascii="Arial" w:eastAsia="Arial" w:hAnsi="Arial" w:cs="Arial"/>
          <w:sz w:val="24"/>
          <w:szCs w:val="24"/>
          <w:lang w:val="en-US"/>
        </w:rPr>
        <w:t xml:space="preserve">of organizational behavior. People, Structure, </w:t>
      </w:r>
      <w:r>
        <w:rPr>
          <w:rFonts w:ascii="Arial" w:eastAsia="Arial" w:hAnsi="Arial" w:cs="Arial"/>
          <w:sz w:val="24"/>
          <w:szCs w:val="24"/>
          <w:lang w:val="en-US"/>
        </w:rPr>
        <w:t>Technology,</w:t>
      </w:r>
      <w:r w:rsidR="0035416B">
        <w:rPr>
          <w:rFonts w:ascii="Arial" w:eastAsia="Arial" w:hAnsi="Arial" w:cs="Arial"/>
          <w:sz w:val="24"/>
          <w:szCs w:val="24"/>
          <w:lang w:val="en-US"/>
        </w:rPr>
        <w:t xml:space="preserve"> and the External Environment. </w:t>
      </w:r>
    </w:p>
    <w:p w14:paraId="237B77CE" w14:textId="2A14BF03" w:rsidR="00FE4740" w:rsidRDefault="00FE4740" w:rsidP="00092E8D">
      <w:pPr>
        <w:spacing w:line="360" w:lineRule="auto"/>
        <w:rPr>
          <w:rFonts w:ascii="Arial" w:eastAsia="Arial" w:hAnsi="Arial" w:cs="Arial"/>
          <w:sz w:val="24"/>
          <w:szCs w:val="24"/>
          <w:lang w:val="en-US"/>
        </w:rPr>
      </w:pPr>
      <w:r>
        <w:rPr>
          <w:rFonts w:ascii="Arial" w:eastAsia="Arial" w:hAnsi="Arial" w:cs="Arial"/>
          <w:sz w:val="24"/>
          <w:szCs w:val="24"/>
          <w:lang w:val="en-US"/>
        </w:rPr>
        <w:t xml:space="preserve">People make up the internal social system of an organization. That system </w:t>
      </w:r>
      <w:r w:rsidR="003B61C8">
        <w:rPr>
          <w:rFonts w:ascii="Arial" w:eastAsia="Arial" w:hAnsi="Arial" w:cs="Arial"/>
          <w:sz w:val="24"/>
          <w:szCs w:val="24"/>
          <w:lang w:val="en-US"/>
        </w:rPr>
        <w:t>consists</w:t>
      </w:r>
      <w:r>
        <w:rPr>
          <w:rFonts w:ascii="Arial" w:eastAsia="Arial" w:hAnsi="Arial" w:cs="Arial"/>
          <w:sz w:val="24"/>
          <w:szCs w:val="24"/>
          <w:lang w:val="en-US"/>
        </w:rPr>
        <w:t xml:space="preserve"> of individuals and groups. E</w:t>
      </w:r>
      <w:r w:rsidR="003B61C8">
        <w:rPr>
          <w:rFonts w:ascii="Arial" w:eastAsia="Arial" w:hAnsi="Arial" w:cs="Arial"/>
          <w:sz w:val="24"/>
          <w:szCs w:val="24"/>
          <w:lang w:val="en-US"/>
        </w:rPr>
        <w:t xml:space="preserve">very </w:t>
      </w:r>
      <w:r>
        <w:rPr>
          <w:rFonts w:ascii="Arial" w:eastAsia="Arial" w:hAnsi="Arial" w:cs="Arial"/>
          <w:sz w:val="24"/>
          <w:szCs w:val="24"/>
          <w:lang w:val="en-US"/>
        </w:rPr>
        <w:t>individual is different and will require a different approach</w:t>
      </w:r>
      <w:r w:rsidR="003B61C8">
        <w:rPr>
          <w:rFonts w:ascii="Arial" w:eastAsia="Arial" w:hAnsi="Arial" w:cs="Arial"/>
          <w:sz w:val="24"/>
          <w:szCs w:val="24"/>
          <w:lang w:val="en-US"/>
        </w:rPr>
        <w:t xml:space="preserve"> of communication</w:t>
      </w:r>
      <w:r>
        <w:rPr>
          <w:rFonts w:ascii="Arial" w:eastAsia="Arial" w:hAnsi="Arial" w:cs="Arial"/>
          <w:sz w:val="24"/>
          <w:szCs w:val="24"/>
          <w:lang w:val="en-US"/>
        </w:rPr>
        <w:t xml:space="preserve">. Management </w:t>
      </w:r>
      <w:r w:rsidR="003B61C8">
        <w:rPr>
          <w:rFonts w:ascii="Arial" w:eastAsia="Arial" w:hAnsi="Arial" w:cs="Arial"/>
          <w:sz w:val="24"/>
          <w:szCs w:val="24"/>
          <w:lang w:val="en-US"/>
        </w:rPr>
        <w:t xml:space="preserve">will </w:t>
      </w:r>
      <w:r>
        <w:rPr>
          <w:rFonts w:ascii="Arial" w:eastAsia="Arial" w:hAnsi="Arial" w:cs="Arial"/>
          <w:sz w:val="24"/>
          <w:szCs w:val="24"/>
          <w:lang w:val="en-US"/>
        </w:rPr>
        <w:t xml:space="preserve">need to identify this and understand </w:t>
      </w:r>
      <w:r>
        <w:rPr>
          <w:rFonts w:ascii="Arial" w:eastAsia="Arial" w:hAnsi="Arial" w:cs="Arial"/>
          <w:sz w:val="24"/>
          <w:szCs w:val="24"/>
          <w:lang w:val="en-US"/>
        </w:rPr>
        <w:lastRenderedPageBreak/>
        <w:t xml:space="preserve">how to liaise with different people. </w:t>
      </w:r>
      <w:r w:rsidR="00F72D46">
        <w:rPr>
          <w:rFonts w:ascii="Arial" w:eastAsia="Arial" w:hAnsi="Arial" w:cs="Arial"/>
          <w:sz w:val="24"/>
          <w:szCs w:val="24"/>
          <w:lang w:val="en-US"/>
        </w:rPr>
        <w:t>It’s</w:t>
      </w:r>
      <w:r>
        <w:rPr>
          <w:rFonts w:ascii="Arial" w:eastAsia="Arial" w:hAnsi="Arial" w:cs="Arial"/>
          <w:sz w:val="24"/>
          <w:szCs w:val="24"/>
          <w:lang w:val="en-US"/>
        </w:rPr>
        <w:t xml:space="preserve"> important for management to </w:t>
      </w:r>
      <w:r w:rsidR="00F72D46">
        <w:rPr>
          <w:rFonts w:ascii="Arial" w:eastAsia="Arial" w:hAnsi="Arial" w:cs="Arial"/>
          <w:sz w:val="24"/>
          <w:szCs w:val="24"/>
          <w:lang w:val="en-US"/>
        </w:rPr>
        <w:t>develop</w:t>
      </w:r>
      <w:r>
        <w:rPr>
          <w:rFonts w:ascii="Arial" w:eastAsia="Arial" w:hAnsi="Arial" w:cs="Arial"/>
          <w:sz w:val="24"/>
          <w:szCs w:val="24"/>
          <w:lang w:val="en-US"/>
        </w:rPr>
        <w:t xml:space="preserve"> </w:t>
      </w:r>
      <w:r w:rsidR="00F72D46">
        <w:rPr>
          <w:rFonts w:ascii="Arial" w:eastAsia="Arial" w:hAnsi="Arial" w:cs="Arial"/>
          <w:sz w:val="24"/>
          <w:szCs w:val="24"/>
          <w:lang w:val="en-US"/>
        </w:rPr>
        <w:t>relationships</w:t>
      </w:r>
      <w:r>
        <w:rPr>
          <w:rFonts w:ascii="Arial" w:eastAsia="Arial" w:hAnsi="Arial" w:cs="Arial"/>
          <w:sz w:val="24"/>
          <w:szCs w:val="24"/>
          <w:lang w:val="en-US"/>
        </w:rPr>
        <w:t xml:space="preserve"> with </w:t>
      </w:r>
      <w:r w:rsidR="00F72D46">
        <w:rPr>
          <w:rFonts w:ascii="Arial" w:eastAsia="Arial" w:hAnsi="Arial" w:cs="Arial"/>
          <w:sz w:val="24"/>
          <w:szCs w:val="24"/>
          <w:lang w:val="en-US"/>
        </w:rPr>
        <w:t>their</w:t>
      </w:r>
      <w:r>
        <w:rPr>
          <w:rFonts w:ascii="Arial" w:eastAsia="Arial" w:hAnsi="Arial" w:cs="Arial"/>
          <w:sz w:val="24"/>
          <w:szCs w:val="24"/>
          <w:lang w:val="en-US"/>
        </w:rPr>
        <w:t xml:space="preserve"> employees in </w:t>
      </w:r>
      <w:r w:rsidR="00F72D46">
        <w:rPr>
          <w:rFonts w:ascii="Arial" w:eastAsia="Arial" w:hAnsi="Arial" w:cs="Arial"/>
          <w:sz w:val="24"/>
          <w:szCs w:val="24"/>
          <w:lang w:val="en-US"/>
        </w:rPr>
        <w:t>order</w:t>
      </w:r>
      <w:r>
        <w:rPr>
          <w:rFonts w:ascii="Arial" w:eastAsia="Arial" w:hAnsi="Arial" w:cs="Arial"/>
          <w:sz w:val="24"/>
          <w:szCs w:val="24"/>
          <w:lang w:val="en-US"/>
        </w:rPr>
        <w:t xml:space="preserve"> to motivate and support.  </w:t>
      </w:r>
    </w:p>
    <w:p w14:paraId="78F09F24" w14:textId="79A70324" w:rsidR="003B61C8" w:rsidRDefault="003B61C8" w:rsidP="00092E8D">
      <w:pPr>
        <w:spacing w:line="360" w:lineRule="auto"/>
        <w:rPr>
          <w:rFonts w:ascii="Arial" w:eastAsia="Arial" w:hAnsi="Arial" w:cs="Arial"/>
          <w:sz w:val="24"/>
          <w:szCs w:val="24"/>
          <w:lang w:val="en-US"/>
        </w:rPr>
      </w:pPr>
      <w:r>
        <w:rPr>
          <w:rFonts w:ascii="Arial" w:eastAsia="Arial" w:hAnsi="Arial" w:cs="Arial"/>
          <w:sz w:val="24"/>
          <w:szCs w:val="24"/>
          <w:lang w:val="en-US"/>
        </w:rPr>
        <w:t xml:space="preserve">Structure defines the formal relationship and use of people within the organization. For </w:t>
      </w:r>
      <w:r w:rsidR="005C16AF">
        <w:rPr>
          <w:rFonts w:ascii="Arial" w:eastAsia="Arial" w:hAnsi="Arial" w:cs="Arial"/>
          <w:sz w:val="24"/>
          <w:szCs w:val="24"/>
          <w:lang w:val="en-US"/>
        </w:rPr>
        <w:t>example,</w:t>
      </w:r>
      <w:r>
        <w:rPr>
          <w:rFonts w:ascii="Arial" w:eastAsia="Arial" w:hAnsi="Arial" w:cs="Arial"/>
          <w:sz w:val="24"/>
          <w:szCs w:val="24"/>
          <w:lang w:val="en-US"/>
        </w:rPr>
        <w:t xml:space="preserve"> </w:t>
      </w:r>
      <w:r w:rsidR="005C16AF">
        <w:rPr>
          <w:rFonts w:ascii="Arial" w:eastAsia="Arial" w:hAnsi="Arial" w:cs="Arial"/>
          <w:sz w:val="24"/>
          <w:szCs w:val="24"/>
          <w:lang w:val="en-US"/>
        </w:rPr>
        <w:t>managers</w:t>
      </w:r>
      <w:r>
        <w:rPr>
          <w:rFonts w:ascii="Arial" w:eastAsia="Arial" w:hAnsi="Arial" w:cs="Arial"/>
          <w:sz w:val="24"/>
          <w:szCs w:val="24"/>
          <w:lang w:val="en-US"/>
        </w:rPr>
        <w:t xml:space="preserve"> and employees will have different goals yet they are related structurally so </w:t>
      </w:r>
      <w:r w:rsidR="005C16AF">
        <w:rPr>
          <w:rFonts w:ascii="Arial" w:eastAsia="Arial" w:hAnsi="Arial" w:cs="Arial"/>
          <w:sz w:val="24"/>
          <w:szCs w:val="24"/>
          <w:lang w:val="en-US"/>
        </w:rPr>
        <w:t>that</w:t>
      </w:r>
      <w:r>
        <w:rPr>
          <w:rFonts w:ascii="Arial" w:eastAsia="Arial" w:hAnsi="Arial" w:cs="Arial"/>
          <w:sz w:val="24"/>
          <w:szCs w:val="24"/>
          <w:lang w:val="en-US"/>
        </w:rPr>
        <w:t xml:space="preserve"> their work can be effectively </w:t>
      </w:r>
      <w:r w:rsidR="005C16AF">
        <w:rPr>
          <w:rFonts w:ascii="Arial" w:eastAsia="Arial" w:hAnsi="Arial" w:cs="Arial"/>
          <w:sz w:val="24"/>
          <w:szCs w:val="24"/>
          <w:lang w:val="en-US"/>
        </w:rPr>
        <w:t>coordinated</w:t>
      </w:r>
      <w:r>
        <w:rPr>
          <w:rFonts w:ascii="Arial" w:eastAsia="Arial" w:hAnsi="Arial" w:cs="Arial"/>
          <w:sz w:val="24"/>
          <w:szCs w:val="24"/>
          <w:lang w:val="en-US"/>
        </w:rPr>
        <w:t xml:space="preserve">. No organization can be successful without proper coordination. </w:t>
      </w:r>
    </w:p>
    <w:p w14:paraId="7270F23A" w14:textId="7E714CEA" w:rsidR="003B61C8" w:rsidRDefault="003B61C8" w:rsidP="00092E8D">
      <w:pPr>
        <w:spacing w:line="360" w:lineRule="auto"/>
        <w:rPr>
          <w:rFonts w:ascii="Arial" w:eastAsia="Arial" w:hAnsi="Arial" w:cs="Arial"/>
          <w:sz w:val="24"/>
          <w:szCs w:val="24"/>
          <w:lang w:val="en-US"/>
        </w:rPr>
      </w:pPr>
      <w:r>
        <w:rPr>
          <w:rFonts w:ascii="Arial" w:eastAsia="Arial" w:hAnsi="Arial" w:cs="Arial"/>
          <w:sz w:val="24"/>
          <w:szCs w:val="24"/>
          <w:lang w:val="en-US"/>
        </w:rPr>
        <w:t xml:space="preserve">Technology provides the resources which people work with and can affect the tasks that they perform. The benefit of using </w:t>
      </w:r>
      <w:r w:rsidR="005C16AF">
        <w:rPr>
          <w:rFonts w:ascii="Arial" w:eastAsia="Arial" w:hAnsi="Arial" w:cs="Arial"/>
          <w:sz w:val="24"/>
          <w:szCs w:val="24"/>
          <w:lang w:val="en-US"/>
        </w:rPr>
        <w:t>technology</w:t>
      </w:r>
      <w:r>
        <w:rPr>
          <w:rFonts w:ascii="Arial" w:eastAsia="Arial" w:hAnsi="Arial" w:cs="Arial"/>
          <w:sz w:val="24"/>
          <w:szCs w:val="24"/>
          <w:lang w:val="en-US"/>
        </w:rPr>
        <w:t xml:space="preserve"> enables people to do more and sometimes even to a better quality. </w:t>
      </w:r>
      <w:r w:rsidR="005C16AF">
        <w:rPr>
          <w:rFonts w:ascii="Arial" w:eastAsia="Arial" w:hAnsi="Arial" w:cs="Arial"/>
          <w:sz w:val="24"/>
          <w:szCs w:val="24"/>
          <w:lang w:val="en-US"/>
        </w:rPr>
        <w:t xml:space="preserve">On the other hand, it can cost quite a lot and people who lack the ability to use technology may become obsolete. </w:t>
      </w:r>
    </w:p>
    <w:p w14:paraId="5BA0A75D" w14:textId="334C5B66" w:rsidR="005C16AF" w:rsidRDefault="00A0055C" w:rsidP="00092E8D">
      <w:pPr>
        <w:spacing w:line="360" w:lineRule="auto"/>
        <w:rPr>
          <w:rFonts w:ascii="Arial" w:eastAsia="Arial" w:hAnsi="Arial" w:cs="Arial"/>
          <w:sz w:val="24"/>
          <w:szCs w:val="24"/>
          <w:lang w:val="en-US"/>
        </w:rPr>
      </w:pPr>
      <w:r>
        <w:rPr>
          <w:rFonts w:ascii="Arial" w:eastAsia="Arial" w:hAnsi="Arial" w:cs="Arial"/>
          <w:sz w:val="24"/>
          <w:szCs w:val="24"/>
          <w:lang w:val="en-US"/>
        </w:rPr>
        <w:t>Every</w:t>
      </w:r>
      <w:r w:rsidR="005C16AF">
        <w:rPr>
          <w:rFonts w:ascii="Arial" w:eastAsia="Arial" w:hAnsi="Arial" w:cs="Arial"/>
          <w:sz w:val="24"/>
          <w:szCs w:val="24"/>
          <w:lang w:val="en-US"/>
        </w:rPr>
        <w:t xml:space="preserve"> organization operates within an </w:t>
      </w:r>
      <w:r w:rsidR="00772BB5">
        <w:rPr>
          <w:rFonts w:ascii="Arial" w:eastAsia="Arial" w:hAnsi="Arial" w:cs="Arial"/>
          <w:sz w:val="24"/>
          <w:szCs w:val="24"/>
          <w:lang w:val="en-US"/>
        </w:rPr>
        <w:t xml:space="preserve">internal and external </w:t>
      </w:r>
      <w:r w:rsidR="005C16AF">
        <w:rPr>
          <w:rFonts w:ascii="Arial" w:eastAsia="Arial" w:hAnsi="Arial" w:cs="Arial"/>
          <w:sz w:val="24"/>
          <w:szCs w:val="24"/>
          <w:lang w:val="en-US"/>
        </w:rPr>
        <w:t>environment</w:t>
      </w:r>
      <w:r w:rsidR="00772BB5">
        <w:rPr>
          <w:rFonts w:ascii="Arial" w:eastAsia="Arial" w:hAnsi="Arial" w:cs="Arial"/>
          <w:sz w:val="24"/>
          <w:szCs w:val="24"/>
          <w:lang w:val="en-US"/>
        </w:rPr>
        <w:t xml:space="preserve">. No organization exists alone. For example, family, the </w:t>
      </w:r>
      <w:r>
        <w:rPr>
          <w:rFonts w:ascii="Arial" w:eastAsia="Arial" w:hAnsi="Arial" w:cs="Arial"/>
          <w:sz w:val="24"/>
          <w:szCs w:val="24"/>
          <w:lang w:val="en-US"/>
        </w:rPr>
        <w:t>government,</w:t>
      </w:r>
      <w:r w:rsidR="00772BB5">
        <w:rPr>
          <w:rFonts w:ascii="Arial" w:eastAsia="Arial" w:hAnsi="Arial" w:cs="Arial"/>
          <w:sz w:val="24"/>
          <w:szCs w:val="24"/>
          <w:lang w:val="en-US"/>
        </w:rPr>
        <w:t xml:space="preserve"> and other </w:t>
      </w:r>
      <w:r>
        <w:rPr>
          <w:rFonts w:ascii="Arial" w:eastAsia="Arial" w:hAnsi="Arial" w:cs="Arial"/>
          <w:sz w:val="24"/>
          <w:szCs w:val="24"/>
          <w:lang w:val="en-US"/>
        </w:rPr>
        <w:t>organizations</w:t>
      </w:r>
      <w:r w:rsidR="00772BB5">
        <w:rPr>
          <w:rFonts w:ascii="Arial" w:eastAsia="Arial" w:hAnsi="Arial" w:cs="Arial"/>
          <w:sz w:val="24"/>
          <w:szCs w:val="24"/>
          <w:lang w:val="en-US"/>
        </w:rPr>
        <w:t xml:space="preserve"> will have an influence on the </w:t>
      </w:r>
      <w:r>
        <w:rPr>
          <w:rFonts w:ascii="Arial" w:eastAsia="Arial" w:hAnsi="Arial" w:cs="Arial"/>
          <w:sz w:val="24"/>
          <w:szCs w:val="24"/>
          <w:lang w:val="en-US"/>
        </w:rPr>
        <w:t>organization</w:t>
      </w:r>
      <w:r w:rsidR="00772BB5">
        <w:rPr>
          <w:rFonts w:ascii="Arial" w:eastAsia="Arial" w:hAnsi="Arial" w:cs="Arial"/>
          <w:sz w:val="24"/>
          <w:szCs w:val="24"/>
          <w:lang w:val="en-US"/>
        </w:rPr>
        <w:t xml:space="preserve">. There is also a direct impact on organization from numerous trade unions. </w:t>
      </w:r>
      <w:r>
        <w:rPr>
          <w:rFonts w:ascii="Arial" w:eastAsia="Arial" w:hAnsi="Arial" w:cs="Arial"/>
          <w:sz w:val="24"/>
          <w:szCs w:val="24"/>
          <w:lang w:val="en-US"/>
        </w:rPr>
        <w:t>Therefore,</w:t>
      </w:r>
      <w:r w:rsidR="00772BB5">
        <w:rPr>
          <w:rFonts w:ascii="Arial" w:eastAsia="Arial" w:hAnsi="Arial" w:cs="Arial"/>
          <w:sz w:val="24"/>
          <w:szCs w:val="24"/>
          <w:lang w:val="en-US"/>
        </w:rPr>
        <w:t xml:space="preserve"> all the element</w:t>
      </w:r>
      <w:r>
        <w:rPr>
          <w:rFonts w:ascii="Arial" w:eastAsia="Arial" w:hAnsi="Arial" w:cs="Arial"/>
          <w:sz w:val="24"/>
          <w:szCs w:val="24"/>
          <w:lang w:val="en-US"/>
        </w:rPr>
        <w:t>s</w:t>
      </w:r>
      <w:r w:rsidR="00772BB5">
        <w:rPr>
          <w:rFonts w:ascii="Arial" w:eastAsia="Arial" w:hAnsi="Arial" w:cs="Arial"/>
          <w:sz w:val="24"/>
          <w:szCs w:val="24"/>
          <w:lang w:val="en-US"/>
        </w:rPr>
        <w:t xml:space="preserve"> of environment must be considered in the study of human behavior </w:t>
      </w:r>
      <w:r>
        <w:rPr>
          <w:rFonts w:ascii="Arial" w:eastAsia="Arial" w:hAnsi="Arial" w:cs="Arial"/>
          <w:sz w:val="24"/>
          <w:szCs w:val="24"/>
          <w:lang w:val="en-US"/>
        </w:rPr>
        <w:t xml:space="preserve">in an organization as they can influence attitude and provide competition </w:t>
      </w:r>
      <w:sdt>
        <w:sdtPr>
          <w:rPr>
            <w:rFonts w:ascii="Arial" w:eastAsia="Arial" w:hAnsi="Arial" w:cs="Arial"/>
            <w:sz w:val="24"/>
            <w:szCs w:val="24"/>
            <w:lang w:val="en-US"/>
          </w:rPr>
          <w:id w:val="-1837528274"/>
          <w:citation/>
        </w:sdtPr>
        <w:sdtContent>
          <w:r>
            <w:rPr>
              <w:rFonts w:ascii="Arial" w:eastAsia="Arial" w:hAnsi="Arial" w:cs="Arial"/>
              <w:sz w:val="24"/>
              <w:szCs w:val="24"/>
              <w:lang w:val="en-US"/>
            </w:rPr>
            <w:fldChar w:fldCharType="begin"/>
          </w:r>
          <w:r>
            <w:rPr>
              <w:rFonts w:ascii="Arial" w:eastAsia="Arial" w:hAnsi="Arial" w:cs="Arial"/>
              <w:sz w:val="24"/>
              <w:szCs w:val="24"/>
            </w:rPr>
            <w:instrText xml:space="preserve"> CITATION iEd22 \l 2057 </w:instrText>
          </w:r>
          <w:r>
            <w:rPr>
              <w:rFonts w:ascii="Arial" w:eastAsia="Arial" w:hAnsi="Arial" w:cs="Arial"/>
              <w:sz w:val="24"/>
              <w:szCs w:val="24"/>
              <w:lang w:val="en-US"/>
            </w:rPr>
            <w:fldChar w:fldCharType="separate"/>
          </w:r>
          <w:r w:rsidRPr="00A0055C">
            <w:rPr>
              <w:rFonts w:ascii="Arial" w:eastAsia="Arial" w:hAnsi="Arial" w:cs="Arial"/>
              <w:noProof/>
              <w:sz w:val="24"/>
              <w:szCs w:val="24"/>
            </w:rPr>
            <w:t>(iEduNote, 2022)</w:t>
          </w:r>
          <w:r>
            <w:rPr>
              <w:rFonts w:ascii="Arial" w:eastAsia="Arial" w:hAnsi="Arial" w:cs="Arial"/>
              <w:sz w:val="24"/>
              <w:szCs w:val="24"/>
              <w:lang w:val="en-US"/>
            </w:rPr>
            <w:fldChar w:fldCharType="end"/>
          </w:r>
        </w:sdtContent>
      </w:sdt>
      <w:r>
        <w:rPr>
          <w:rFonts w:ascii="Arial" w:eastAsia="Arial" w:hAnsi="Arial" w:cs="Arial"/>
          <w:sz w:val="24"/>
          <w:szCs w:val="24"/>
          <w:lang w:val="en-US"/>
        </w:rPr>
        <w:t xml:space="preserve">. </w:t>
      </w:r>
    </w:p>
    <w:p w14:paraId="135B2A8E" w14:textId="3E312C8A" w:rsidR="00A0055C" w:rsidRDefault="00783C68" w:rsidP="00092E8D">
      <w:pPr>
        <w:spacing w:line="360" w:lineRule="auto"/>
        <w:rPr>
          <w:rFonts w:ascii="Arial" w:eastAsia="Arial" w:hAnsi="Arial" w:cs="Arial"/>
          <w:sz w:val="24"/>
          <w:szCs w:val="24"/>
          <w:lang w:val="en-US"/>
        </w:rPr>
      </w:pPr>
      <w:r>
        <w:rPr>
          <w:rFonts w:ascii="Arial" w:eastAsia="Arial" w:hAnsi="Arial" w:cs="Arial"/>
          <w:sz w:val="24"/>
          <w:szCs w:val="24"/>
          <w:lang w:val="en-US"/>
        </w:rPr>
        <w:t xml:space="preserve">There are also levels to consider when talking about organization behavior. There are three levels. </w:t>
      </w:r>
      <w:r w:rsidRPr="00783C68">
        <w:rPr>
          <w:rFonts w:ascii="Arial" w:eastAsia="Arial" w:hAnsi="Arial" w:cs="Arial"/>
          <w:sz w:val="24"/>
          <w:szCs w:val="24"/>
          <w:lang w:val="en-US"/>
        </w:rPr>
        <w:t xml:space="preserve">The first is the individual level, </w:t>
      </w:r>
      <w:r>
        <w:rPr>
          <w:rFonts w:ascii="Arial" w:eastAsia="Arial" w:hAnsi="Arial" w:cs="Arial"/>
          <w:sz w:val="24"/>
          <w:szCs w:val="24"/>
          <w:lang w:val="en-US"/>
        </w:rPr>
        <w:t>this</w:t>
      </w:r>
      <w:r w:rsidRPr="00783C68">
        <w:rPr>
          <w:rFonts w:ascii="Arial" w:eastAsia="Arial" w:hAnsi="Arial" w:cs="Arial"/>
          <w:sz w:val="24"/>
          <w:szCs w:val="24"/>
          <w:lang w:val="en-US"/>
        </w:rPr>
        <w:t xml:space="preserve"> involves organizational psychology and understanding human behavior and incentives. The second level is groups, which involves social psychology and sociological insights into human interaction and group dynamics. The top-level is the organizational level, where organization theory and sociology come into play to undertake systems-level analyses and the study of how firms engage with one another in the marketplace</w:t>
      </w:r>
      <w:r>
        <w:rPr>
          <w:rFonts w:ascii="Arial" w:eastAsia="Arial" w:hAnsi="Arial" w:cs="Arial"/>
          <w:sz w:val="24"/>
          <w:szCs w:val="24"/>
          <w:lang w:val="en-US"/>
        </w:rPr>
        <w:t xml:space="preserve"> </w:t>
      </w:r>
      <w:sdt>
        <w:sdtPr>
          <w:rPr>
            <w:rFonts w:ascii="Arial" w:eastAsia="Arial" w:hAnsi="Arial" w:cs="Arial"/>
            <w:sz w:val="24"/>
            <w:szCs w:val="24"/>
            <w:lang w:val="en-US"/>
          </w:rPr>
          <w:id w:val="-1232694780"/>
          <w:citation/>
        </w:sdtPr>
        <w:sdtContent>
          <w:r>
            <w:rPr>
              <w:rFonts w:ascii="Arial" w:eastAsia="Arial" w:hAnsi="Arial" w:cs="Arial"/>
              <w:sz w:val="24"/>
              <w:szCs w:val="24"/>
              <w:lang w:val="en-US"/>
            </w:rPr>
            <w:fldChar w:fldCharType="begin"/>
          </w:r>
          <w:r>
            <w:rPr>
              <w:rFonts w:ascii="Arial" w:eastAsia="Arial" w:hAnsi="Arial" w:cs="Arial"/>
              <w:sz w:val="24"/>
              <w:szCs w:val="24"/>
            </w:rPr>
            <w:instrText xml:space="preserve"> CITATION Kop22 \l 2057 </w:instrText>
          </w:r>
          <w:r>
            <w:rPr>
              <w:rFonts w:ascii="Arial" w:eastAsia="Arial" w:hAnsi="Arial" w:cs="Arial"/>
              <w:sz w:val="24"/>
              <w:szCs w:val="24"/>
              <w:lang w:val="en-US"/>
            </w:rPr>
            <w:fldChar w:fldCharType="separate"/>
          </w:r>
          <w:r w:rsidRPr="00783C68">
            <w:rPr>
              <w:rFonts w:ascii="Arial" w:eastAsia="Arial" w:hAnsi="Arial" w:cs="Arial"/>
              <w:noProof/>
              <w:sz w:val="24"/>
              <w:szCs w:val="24"/>
            </w:rPr>
            <w:t>(Kopp, 2022)</w:t>
          </w:r>
          <w:r>
            <w:rPr>
              <w:rFonts w:ascii="Arial" w:eastAsia="Arial" w:hAnsi="Arial" w:cs="Arial"/>
              <w:sz w:val="24"/>
              <w:szCs w:val="24"/>
              <w:lang w:val="en-US"/>
            </w:rPr>
            <w:fldChar w:fldCharType="end"/>
          </w:r>
        </w:sdtContent>
      </w:sdt>
      <w:r>
        <w:rPr>
          <w:rFonts w:ascii="Arial" w:eastAsia="Arial" w:hAnsi="Arial" w:cs="Arial"/>
          <w:sz w:val="24"/>
          <w:szCs w:val="24"/>
          <w:lang w:val="en-US"/>
        </w:rPr>
        <w:t xml:space="preserve">. </w:t>
      </w:r>
    </w:p>
    <w:p w14:paraId="057690AF" w14:textId="21E18E81" w:rsidR="00777DF5" w:rsidRDefault="00783C68" w:rsidP="00777DF5">
      <w:pPr>
        <w:spacing w:line="360" w:lineRule="auto"/>
        <w:rPr>
          <w:rFonts w:ascii="Arial" w:eastAsia="Arial" w:hAnsi="Arial" w:cs="Arial"/>
          <w:sz w:val="24"/>
          <w:szCs w:val="24"/>
          <w:lang w:val="en-US"/>
        </w:rPr>
      </w:pPr>
      <w:r>
        <w:rPr>
          <w:rFonts w:ascii="Arial" w:eastAsia="Arial" w:hAnsi="Arial" w:cs="Arial"/>
          <w:sz w:val="24"/>
          <w:szCs w:val="24"/>
          <w:lang w:val="en-US"/>
        </w:rPr>
        <w:t xml:space="preserve">On the </w:t>
      </w:r>
      <w:r w:rsidR="00777DF5">
        <w:rPr>
          <w:rFonts w:ascii="Arial" w:eastAsia="Arial" w:hAnsi="Arial" w:cs="Arial"/>
          <w:sz w:val="24"/>
          <w:szCs w:val="24"/>
          <w:lang w:val="en-US"/>
        </w:rPr>
        <w:t>contrary</w:t>
      </w:r>
      <w:r>
        <w:rPr>
          <w:rFonts w:ascii="Arial" w:eastAsia="Arial" w:hAnsi="Arial" w:cs="Arial"/>
          <w:sz w:val="24"/>
          <w:szCs w:val="24"/>
          <w:lang w:val="en-US"/>
        </w:rPr>
        <w:t xml:space="preserve"> there are </w:t>
      </w:r>
      <w:r w:rsidR="00777DF5">
        <w:rPr>
          <w:rFonts w:ascii="Arial" w:eastAsia="Arial" w:hAnsi="Arial" w:cs="Arial"/>
          <w:sz w:val="24"/>
          <w:szCs w:val="24"/>
          <w:lang w:val="en-US"/>
        </w:rPr>
        <w:t>limitations</w:t>
      </w:r>
      <w:r>
        <w:rPr>
          <w:rFonts w:ascii="Arial" w:eastAsia="Arial" w:hAnsi="Arial" w:cs="Arial"/>
          <w:sz w:val="24"/>
          <w:szCs w:val="24"/>
          <w:lang w:val="en-US"/>
        </w:rPr>
        <w:t xml:space="preserve"> to organizational behavior. </w:t>
      </w:r>
      <w:r w:rsidRPr="00783C68">
        <w:rPr>
          <w:rFonts w:ascii="Arial" w:eastAsia="Arial" w:hAnsi="Arial" w:cs="Arial"/>
          <w:sz w:val="24"/>
          <w:szCs w:val="24"/>
          <w:lang w:val="en-US"/>
        </w:rPr>
        <w:t xml:space="preserve">Organizational Behavior will not </w:t>
      </w:r>
      <w:r w:rsidR="00777DF5">
        <w:rPr>
          <w:rFonts w:ascii="Arial" w:eastAsia="Arial" w:hAnsi="Arial" w:cs="Arial"/>
          <w:sz w:val="24"/>
          <w:szCs w:val="24"/>
          <w:lang w:val="en-US"/>
        </w:rPr>
        <w:t>suppress</w:t>
      </w:r>
      <w:r w:rsidRPr="00783C68">
        <w:rPr>
          <w:rFonts w:ascii="Arial" w:eastAsia="Arial" w:hAnsi="Arial" w:cs="Arial"/>
          <w:sz w:val="24"/>
          <w:szCs w:val="24"/>
          <w:lang w:val="en-US"/>
        </w:rPr>
        <w:t xml:space="preserve"> conflict and frustration</w:t>
      </w:r>
      <w:r w:rsidR="00777DF5">
        <w:rPr>
          <w:rFonts w:ascii="Arial" w:eastAsia="Arial" w:hAnsi="Arial" w:cs="Arial"/>
          <w:sz w:val="24"/>
          <w:szCs w:val="24"/>
          <w:lang w:val="en-US"/>
        </w:rPr>
        <w:t xml:space="preserve">. However, </w:t>
      </w:r>
      <w:r w:rsidRPr="00783C68">
        <w:rPr>
          <w:rFonts w:ascii="Arial" w:eastAsia="Arial" w:hAnsi="Arial" w:cs="Arial"/>
          <w:sz w:val="24"/>
          <w:szCs w:val="24"/>
          <w:lang w:val="en-US"/>
        </w:rPr>
        <w:t xml:space="preserve">it can </w:t>
      </w:r>
      <w:r w:rsidR="00777DF5">
        <w:rPr>
          <w:rFonts w:ascii="Arial" w:eastAsia="Arial" w:hAnsi="Arial" w:cs="Arial"/>
          <w:sz w:val="24"/>
          <w:szCs w:val="24"/>
          <w:lang w:val="en-US"/>
        </w:rPr>
        <w:t>help</w:t>
      </w:r>
      <w:r w:rsidRPr="00783C68">
        <w:rPr>
          <w:rFonts w:ascii="Arial" w:eastAsia="Arial" w:hAnsi="Arial" w:cs="Arial"/>
          <w:sz w:val="24"/>
          <w:szCs w:val="24"/>
          <w:lang w:val="en-US"/>
        </w:rPr>
        <w:t xml:space="preserve"> reduce them</w:t>
      </w:r>
      <w:r w:rsidR="00777DF5">
        <w:rPr>
          <w:rFonts w:ascii="Arial" w:eastAsia="Arial" w:hAnsi="Arial" w:cs="Arial"/>
          <w:sz w:val="24"/>
          <w:szCs w:val="24"/>
          <w:lang w:val="en-US"/>
        </w:rPr>
        <w:t xml:space="preserve"> and</w:t>
      </w:r>
      <w:r w:rsidRPr="00783C68">
        <w:rPr>
          <w:rFonts w:ascii="Arial" w:eastAsia="Arial" w:hAnsi="Arial" w:cs="Arial"/>
          <w:sz w:val="24"/>
          <w:szCs w:val="24"/>
          <w:lang w:val="en-US"/>
        </w:rPr>
        <w:t xml:space="preserve"> is a way to improve</w:t>
      </w:r>
      <w:r w:rsidR="00777DF5">
        <w:rPr>
          <w:rFonts w:ascii="Arial" w:eastAsia="Arial" w:hAnsi="Arial" w:cs="Arial"/>
          <w:sz w:val="24"/>
          <w:szCs w:val="24"/>
          <w:lang w:val="en-US"/>
        </w:rPr>
        <w:t xml:space="preserve"> </w:t>
      </w:r>
      <w:r w:rsidRPr="00783C68">
        <w:rPr>
          <w:rFonts w:ascii="Arial" w:eastAsia="Arial" w:hAnsi="Arial" w:cs="Arial"/>
          <w:sz w:val="24"/>
          <w:szCs w:val="24"/>
          <w:lang w:val="en-US"/>
        </w:rPr>
        <w:t>problems</w:t>
      </w:r>
      <w:r w:rsidR="00777DF5">
        <w:rPr>
          <w:rFonts w:ascii="Arial" w:eastAsia="Arial" w:hAnsi="Arial" w:cs="Arial"/>
          <w:sz w:val="24"/>
          <w:szCs w:val="24"/>
          <w:lang w:val="en-US"/>
        </w:rPr>
        <w:t xml:space="preserve">. </w:t>
      </w:r>
      <w:r w:rsidR="00777DF5" w:rsidRPr="00777DF5">
        <w:rPr>
          <w:rFonts w:ascii="Arial" w:eastAsia="Arial" w:hAnsi="Arial" w:cs="Arial"/>
          <w:sz w:val="24"/>
          <w:szCs w:val="24"/>
          <w:lang w:val="en-US"/>
        </w:rPr>
        <w:t>Organizational Behavior will not make up for our deficiencies, cannot substitute for poor planning, inept organizing, or inadequate controls. It is only one of the many systems operating within a larger social system</w:t>
      </w:r>
      <w:r w:rsidR="00777DF5">
        <w:rPr>
          <w:rFonts w:ascii="Arial" w:eastAsia="Arial" w:hAnsi="Arial" w:cs="Arial"/>
          <w:sz w:val="24"/>
          <w:szCs w:val="24"/>
          <w:lang w:val="en-US"/>
        </w:rPr>
        <w:t xml:space="preserve">. Three major </w:t>
      </w:r>
      <w:r w:rsidR="0033176F">
        <w:rPr>
          <w:rFonts w:ascii="Arial" w:eastAsia="Arial" w:hAnsi="Arial" w:cs="Arial"/>
          <w:sz w:val="24"/>
          <w:szCs w:val="24"/>
          <w:lang w:val="en-US"/>
        </w:rPr>
        <w:t>limitations</w:t>
      </w:r>
      <w:r w:rsidR="00777DF5">
        <w:rPr>
          <w:rFonts w:ascii="Arial" w:eastAsia="Arial" w:hAnsi="Arial" w:cs="Arial"/>
          <w:sz w:val="24"/>
          <w:szCs w:val="24"/>
          <w:lang w:val="en-US"/>
        </w:rPr>
        <w:t xml:space="preserve"> to organizational behavior are </w:t>
      </w:r>
      <w:r w:rsidR="00777DF5" w:rsidRPr="00777DF5">
        <w:rPr>
          <w:rFonts w:ascii="Arial" w:eastAsia="Arial" w:hAnsi="Arial" w:cs="Arial"/>
          <w:sz w:val="24"/>
          <w:szCs w:val="24"/>
          <w:lang w:val="en-US"/>
        </w:rPr>
        <w:t>Behavioral Bias</w:t>
      </w:r>
      <w:r w:rsidR="00777DF5">
        <w:rPr>
          <w:rFonts w:ascii="Arial" w:eastAsia="Arial" w:hAnsi="Arial" w:cs="Arial"/>
          <w:sz w:val="24"/>
          <w:szCs w:val="24"/>
          <w:lang w:val="en-US"/>
        </w:rPr>
        <w:t xml:space="preserve">, </w:t>
      </w:r>
      <w:r w:rsidR="00777DF5" w:rsidRPr="00777DF5">
        <w:rPr>
          <w:rFonts w:ascii="Arial" w:eastAsia="Arial" w:hAnsi="Arial" w:cs="Arial"/>
          <w:sz w:val="24"/>
          <w:szCs w:val="24"/>
          <w:lang w:val="en-US"/>
        </w:rPr>
        <w:t>The Law of Diminishing Returns</w:t>
      </w:r>
      <w:r w:rsidR="00777DF5">
        <w:rPr>
          <w:rFonts w:ascii="Arial" w:eastAsia="Arial" w:hAnsi="Arial" w:cs="Arial"/>
          <w:sz w:val="24"/>
          <w:szCs w:val="24"/>
          <w:lang w:val="en-US"/>
        </w:rPr>
        <w:t xml:space="preserve"> and, </w:t>
      </w:r>
      <w:r w:rsidR="00777DF5" w:rsidRPr="00777DF5">
        <w:rPr>
          <w:rFonts w:ascii="Arial" w:eastAsia="Arial" w:hAnsi="Arial" w:cs="Arial"/>
          <w:sz w:val="24"/>
          <w:szCs w:val="24"/>
          <w:lang w:val="en-US"/>
        </w:rPr>
        <w:t>Unethical Manipulation of People</w:t>
      </w:r>
      <w:r w:rsidR="00777DF5">
        <w:rPr>
          <w:rFonts w:ascii="Arial" w:eastAsia="Arial" w:hAnsi="Arial" w:cs="Arial"/>
          <w:sz w:val="24"/>
          <w:szCs w:val="24"/>
          <w:lang w:val="en-US"/>
        </w:rPr>
        <w:t xml:space="preserve"> </w:t>
      </w:r>
      <w:sdt>
        <w:sdtPr>
          <w:rPr>
            <w:rFonts w:ascii="Arial" w:eastAsia="Arial" w:hAnsi="Arial" w:cs="Arial"/>
            <w:sz w:val="24"/>
            <w:szCs w:val="24"/>
            <w:lang w:val="en-US"/>
          </w:rPr>
          <w:id w:val="497314234"/>
          <w:citation/>
        </w:sdtPr>
        <w:sdtContent>
          <w:r w:rsidR="00777DF5">
            <w:rPr>
              <w:rFonts w:ascii="Arial" w:eastAsia="Arial" w:hAnsi="Arial" w:cs="Arial"/>
              <w:sz w:val="24"/>
              <w:szCs w:val="24"/>
              <w:lang w:val="en-US"/>
            </w:rPr>
            <w:fldChar w:fldCharType="begin"/>
          </w:r>
          <w:r w:rsidR="00777DF5">
            <w:rPr>
              <w:rFonts w:ascii="Arial" w:eastAsia="Arial" w:hAnsi="Arial" w:cs="Arial"/>
              <w:sz w:val="24"/>
              <w:szCs w:val="24"/>
            </w:rPr>
            <w:instrText xml:space="preserve"> CITATION iEd221 \l 2057 </w:instrText>
          </w:r>
          <w:r w:rsidR="00777DF5">
            <w:rPr>
              <w:rFonts w:ascii="Arial" w:eastAsia="Arial" w:hAnsi="Arial" w:cs="Arial"/>
              <w:sz w:val="24"/>
              <w:szCs w:val="24"/>
              <w:lang w:val="en-US"/>
            </w:rPr>
            <w:fldChar w:fldCharType="separate"/>
          </w:r>
          <w:r w:rsidR="00777DF5" w:rsidRPr="00777DF5">
            <w:rPr>
              <w:rFonts w:ascii="Arial" w:eastAsia="Arial" w:hAnsi="Arial" w:cs="Arial"/>
              <w:noProof/>
              <w:sz w:val="24"/>
              <w:szCs w:val="24"/>
            </w:rPr>
            <w:t>(iEduNote, Organizational Behavior: Definition, Importance, Nature, Model, 2022)</w:t>
          </w:r>
          <w:r w:rsidR="00777DF5">
            <w:rPr>
              <w:rFonts w:ascii="Arial" w:eastAsia="Arial" w:hAnsi="Arial" w:cs="Arial"/>
              <w:sz w:val="24"/>
              <w:szCs w:val="24"/>
              <w:lang w:val="en-US"/>
            </w:rPr>
            <w:fldChar w:fldCharType="end"/>
          </w:r>
        </w:sdtContent>
      </w:sdt>
      <w:r w:rsidR="00777DF5">
        <w:rPr>
          <w:rFonts w:ascii="Arial" w:eastAsia="Arial" w:hAnsi="Arial" w:cs="Arial"/>
          <w:sz w:val="24"/>
          <w:szCs w:val="24"/>
          <w:lang w:val="en-US"/>
        </w:rPr>
        <w:t xml:space="preserve">. </w:t>
      </w:r>
    </w:p>
    <w:p w14:paraId="56BF996C" w14:textId="099B5AC5" w:rsidR="00783C68" w:rsidRDefault="00777DF5" w:rsidP="00092E8D">
      <w:pPr>
        <w:spacing w:line="360" w:lineRule="auto"/>
        <w:rPr>
          <w:rFonts w:ascii="Arial" w:eastAsia="Arial" w:hAnsi="Arial" w:cs="Arial"/>
          <w:sz w:val="24"/>
          <w:szCs w:val="24"/>
          <w:lang w:val="en-US"/>
        </w:rPr>
      </w:pPr>
      <w:r>
        <w:rPr>
          <w:rFonts w:ascii="Arial" w:eastAsia="Arial" w:hAnsi="Arial" w:cs="Arial"/>
          <w:sz w:val="24"/>
          <w:szCs w:val="24"/>
          <w:lang w:val="en-US"/>
        </w:rPr>
        <w:lastRenderedPageBreak/>
        <w:t>Organizational</w:t>
      </w:r>
      <w:r w:rsidR="00783C68">
        <w:rPr>
          <w:rFonts w:ascii="Arial" w:eastAsia="Arial" w:hAnsi="Arial" w:cs="Arial"/>
          <w:sz w:val="24"/>
          <w:szCs w:val="24"/>
          <w:lang w:val="en-US"/>
        </w:rPr>
        <w:t xml:space="preserve"> </w:t>
      </w:r>
      <w:r>
        <w:rPr>
          <w:rFonts w:ascii="Arial" w:eastAsia="Arial" w:hAnsi="Arial" w:cs="Arial"/>
          <w:sz w:val="24"/>
          <w:szCs w:val="24"/>
          <w:lang w:val="en-US"/>
        </w:rPr>
        <w:t>Behavior</w:t>
      </w:r>
      <w:r w:rsidR="00783C68">
        <w:rPr>
          <w:rFonts w:ascii="Arial" w:eastAsia="Arial" w:hAnsi="Arial" w:cs="Arial"/>
          <w:sz w:val="24"/>
          <w:szCs w:val="24"/>
          <w:lang w:val="en-US"/>
        </w:rPr>
        <w:t xml:space="preserve"> is important as it reflects how a business operates and how well it performs. For businesses organizational </w:t>
      </w:r>
      <w:r>
        <w:rPr>
          <w:rFonts w:ascii="Arial" w:eastAsia="Arial" w:hAnsi="Arial" w:cs="Arial"/>
          <w:sz w:val="24"/>
          <w:szCs w:val="24"/>
          <w:lang w:val="en-US"/>
        </w:rPr>
        <w:t>behavior</w:t>
      </w:r>
      <w:r w:rsidR="00783C68">
        <w:rPr>
          <w:rFonts w:ascii="Arial" w:eastAsia="Arial" w:hAnsi="Arial" w:cs="Arial"/>
          <w:sz w:val="24"/>
          <w:szCs w:val="24"/>
          <w:lang w:val="en-US"/>
        </w:rPr>
        <w:t xml:space="preserve"> is used to integrate </w:t>
      </w:r>
      <w:r w:rsidR="00783C68" w:rsidRPr="00783C68">
        <w:rPr>
          <w:rFonts w:ascii="Arial" w:eastAsia="Arial" w:hAnsi="Arial" w:cs="Arial"/>
          <w:sz w:val="24"/>
          <w:szCs w:val="24"/>
          <w:lang w:val="en-US"/>
        </w:rPr>
        <w:t>efficiency, improve productivity, and spark innovation to give firms a competitive edge</w:t>
      </w:r>
      <w:r w:rsidR="00783C68">
        <w:rPr>
          <w:rFonts w:ascii="Arial" w:eastAsia="Arial" w:hAnsi="Arial" w:cs="Arial"/>
          <w:sz w:val="24"/>
          <w:szCs w:val="24"/>
          <w:lang w:val="en-US"/>
        </w:rPr>
        <w:t xml:space="preserve"> </w:t>
      </w:r>
      <w:sdt>
        <w:sdtPr>
          <w:rPr>
            <w:rFonts w:ascii="Arial" w:eastAsia="Arial" w:hAnsi="Arial" w:cs="Arial"/>
            <w:sz w:val="24"/>
            <w:szCs w:val="24"/>
            <w:lang w:val="en-US"/>
          </w:rPr>
          <w:id w:val="1213857836"/>
          <w:citation/>
        </w:sdtPr>
        <w:sdtContent>
          <w:r w:rsidR="00783C68">
            <w:rPr>
              <w:rFonts w:ascii="Arial" w:eastAsia="Arial" w:hAnsi="Arial" w:cs="Arial"/>
              <w:sz w:val="24"/>
              <w:szCs w:val="24"/>
              <w:lang w:val="en-US"/>
            </w:rPr>
            <w:fldChar w:fldCharType="begin"/>
          </w:r>
          <w:r w:rsidR="00783C68">
            <w:rPr>
              <w:rFonts w:ascii="Arial" w:eastAsia="Arial" w:hAnsi="Arial" w:cs="Arial"/>
              <w:sz w:val="24"/>
              <w:szCs w:val="24"/>
            </w:rPr>
            <w:instrText xml:space="preserve"> CITATION Kop22 \l 2057 </w:instrText>
          </w:r>
          <w:r w:rsidR="00783C68">
            <w:rPr>
              <w:rFonts w:ascii="Arial" w:eastAsia="Arial" w:hAnsi="Arial" w:cs="Arial"/>
              <w:sz w:val="24"/>
              <w:szCs w:val="24"/>
              <w:lang w:val="en-US"/>
            </w:rPr>
            <w:fldChar w:fldCharType="separate"/>
          </w:r>
          <w:r w:rsidR="00783C68" w:rsidRPr="00783C68">
            <w:rPr>
              <w:rFonts w:ascii="Arial" w:eastAsia="Arial" w:hAnsi="Arial" w:cs="Arial"/>
              <w:noProof/>
              <w:sz w:val="24"/>
              <w:szCs w:val="24"/>
            </w:rPr>
            <w:t>(Kopp, 2022)</w:t>
          </w:r>
          <w:r w:rsidR="00783C68">
            <w:rPr>
              <w:rFonts w:ascii="Arial" w:eastAsia="Arial" w:hAnsi="Arial" w:cs="Arial"/>
              <w:sz w:val="24"/>
              <w:szCs w:val="24"/>
              <w:lang w:val="en-US"/>
            </w:rPr>
            <w:fldChar w:fldCharType="end"/>
          </w:r>
        </w:sdtContent>
      </w:sdt>
      <w:r w:rsidR="00783C68">
        <w:rPr>
          <w:rFonts w:ascii="Arial" w:eastAsia="Arial" w:hAnsi="Arial" w:cs="Arial"/>
          <w:sz w:val="24"/>
          <w:szCs w:val="24"/>
          <w:lang w:val="en-US"/>
        </w:rPr>
        <w:t xml:space="preserve">. </w:t>
      </w:r>
      <w:r w:rsidR="0033176F">
        <w:rPr>
          <w:rFonts w:ascii="Arial" w:eastAsia="Arial" w:hAnsi="Arial" w:cs="Arial"/>
          <w:sz w:val="24"/>
          <w:szCs w:val="24"/>
          <w:lang w:val="en-US"/>
        </w:rPr>
        <w:t xml:space="preserve">I believe that it has a big impact on individuals and organizations and for businesses to run efficiently it cannot be ignored. </w:t>
      </w:r>
    </w:p>
    <w:p w14:paraId="27F5E74C" w14:textId="1A192C3F" w:rsidR="0033176F" w:rsidRPr="00C74606" w:rsidRDefault="0033176F" w:rsidP="0033176F">
      <w:pPr>
        <w:pStyle w:val="ListParagraph"/>
        <w:numPr>
          <w:ilvl w:val="0"/>
          <w:numId w:val="1"/>
        </w:numPr>
        <w:spacing w:line="360" w:lineRule="auto"/>
        <w:rPr>
          <w:rFonts w:ascii="Arial" w:eastAsia="Arial" w:hAnsi="Arial" w:cs="Arial"/>
          <w:color w:val="002060"/>
          <w:sz w:val="24"/>
          <w:szCs w:val="24"/>
          <w:u w:val="single"/>
        </w:rPr>
      </w:pPr>
      <w:r w:rsidRPr="0033176F">
        <w:rPr>
          <w:rFonts w:ascii="Arial" w:eastAsia="Arial" w:hAnsi="Arial" w:cs="Arial"/>
          <w:color w:val="002060"/>
          <w:sz w:val="24"/>
          <w:szCs w:val="24"/>
          <w:u w:val="single"/>
        </w:rPr>
        <w:t xml:space="preserve">Leadership </w:t>
      </w:r>
    </w:p>
    <w:p w14:paraId="52C33DF5" w14:textId="3754FE30" w:rsidR="00C74606" w:rsidRDefault="00C74606" w:rsidP="00C74606">
      <w:pPr>
        <w:spacing w:line="360" w:lineRule="auto"/>
        <w:rPr>
          <w:rFonts w:ascii="Arial" w:eastAsia="Arial" w:hAnsi="Arial" w:cs="Arial"/>
          <w:sz w:val="24"/>
          <w:szCs w:val="24"/>
        </w:rPr>
      </w:pPr>
      <w:r w:rsidRPr="00C74606">
        <w:rPr>
          <w:rFonts w:ascii="Arial" w:eastAsia="Arial" w:hAnsi="Arial" w:cs="Arial"/>
          <w:sz w:val="24"/>
          <w:szCs w:val="24"/>
        </w:rPr>
        <w:t xml:space="preserve">Understanding </w:t>
      </w:r>
      <w:r>
        <w:rPr>
          <w:rFonts w:ascii="Arial" w:eastAsia="Arial" w:hAnsi="Arial" w:cs="Arial"/>
          <w:sz w:val="24"/>
          <w:szCs w:val="24"/>
        </w:rPr>
        <w:t xml:space="preserve">leadership theories is important as it can help you develop as a leader. Typically, when it comes to leading, we adopt what we have experienced or witnessed as part and parcel of growing and maturing. However not everyone ca be lead the same and not everyone leads the same. Therefore, it is important to understand the different styles and theories in order to achieve the best results when leading and being able to adjust your approach if need be. According to </w:t>
      </w:r>
      <w:sdt>
        <w:sdtPr>
          <w:rPr>
            <w:rFonts w:ascii="Arial" w:eastAsia="Arial" w:hAnsi="Arial" w:cs="Arial"/>
            <w:sz w:val="24"/>
            <w:szCs w:val="24"/>
          </w:rPr>
          <w:id w:val="1681161139"/>
          <w:citation/>
        </w:sdtPr>
        <w:sdtContent>
          <w:r>
            <w:rPr>
              <w:rFonts w:ascii="Arial" w:eastAsia="Arial" w:hAnsi="Arial" w:cs="Arial"/>
              <w:sz w:val="24"/>
              <w:szCs w:val="24"/>
            </w:rPr>
            <w:fldChar w:fldCharType="begin"/>
          </w:r>
          <w:r>
            <w:rPr>
              <w:rFonts w:ascii="Arial" w:eastAsia="Arial" w:hAnsi="Arial" w:cs="Arial"/>
              <w:sz w:val="24"/>
              <w:szCs w:val="24"/>
            </w:rPr>
            <w:instrText xml:space="preserve"> CITATION Mon21 \l 2057 </w:instrText>
          </w:r>
          <w:r>
            <w:rPr>
              <w:rFonts w:ascii="Arial" w:eastAsia="Arial" w:hAnsi="Arial" w:cs="Arial"/>
              <w:sz w:val="24"/>
              <w:szCs w:val="24"/>
            </w:rPr>
            <w:fldChar w:fldCharType="separate"/>
          </w:r>
          <w:r w:rsidRPr="00C74606">
            <w:rPr>
              <w:rFonts w:ascii="Arial" w:eastAsia="Arial" w:hAnsi="Arial" w:cs="Arial"/>
              <w:noProof/>
              <w:sz w:val="24"/>
              <w:szCs w:val="24"/>
            </w:rPr>
            <w:t>(Monday, 2021)</w:t>
          </w:r>
          <w:r>
            <w:rPr>
              <w:rFonts w:ascii="Arial" w:eastAsia="Arial" w:hAnsi="Arial" w:cs="Arial"/>
              <w:sz w:val="24"/>
              <w:szCs w:val="24"/>
            </w:rPr>
            <w:fldChar w:fldCharType="end"/>
          </w:r>
        </w:sdtContent>
      </w:sdt>
      <w:r>
        <w:rPr>
          <w:rFonts w:ascii="Arial" w:eastAsia="Arial" w:hAnsi="Arial" w:cs="Arial"/>
          <w:sz w:val="24"/>
          <w:szCs w:val="24"/>
        </w:rPr>
        <w:t xml:space="preserve"> there are 8 main leadership theories as follows: </w:t>
      </w:r>
    </w:p>
    <w:p w14:paraId="5EBE0BAE" w14:textId="77777777" w:rsidR="00C74606" w:rsidRPr="00C74606" w:rsidRDefault="00C74606" w:rsidP="00C74606">
      <w:pPr>
        <w:spacing w:line="360" w:lineRule="auto"/>
        <w:rPr>
          <w:rFonts w:ascii="Arial" w:eastAsia="Arial" w:hAnsi="Arial" w:cs="Arial"/>
          <w:sz w:val="24"/>
          <w:szCs w:val="24"/>
        </w:rPr>
      </w:pPr>
      <w:r w:rsidRPr="00C74606">
        <w:rPr>
          <w:rFonts w:ascii="Arial" w:eastAsia="Arial" w:hAnsi="Arial" w:cs="Arial"/>
          <w:sz w:val="24"/>
          <w:szCs w:val="24"/>
        </w:rPr>
        <w:t>1. Great man theory</w:t>
      </w:r>
    </w:p>
    <w:p w14:paraId="3BD2EF0C" w14:textId="77777777" w:rsidR="00C74606" w:rsidRPr="00C74606" w:rsidRDefault="00C74606" w:rsidP="00C74606">
      <w:pPr>
        <w:spacing w:line="360" w:lineRule="auto"/>
        <w:rPr>
          <w:rFonts w:ascii="Arial" w:eastAsia="Arial" w:hAnsi="Arial" w:cs="Arial"/>
          <w:sz w:val="24"/>
          <w:szCs w:val="24"/>
        </w:rPr>
      </w:pPr>
      <w:r w:rsidRPr="00C74606">
        <w:rPr>
          <w:rFonts w:ascii="Arial" w:eastAsia="Arial" w:hAnsi="Arial" w:cs="Arial"/>
          <w:sz w:val="24"/>
          <w:szCs w:val="24"/>
        </w:rPr>
        <w:t>The great man theory suggests that leaders are born, not made.</w:t>
      </w:r>
    </w:p>
    <w:p w14:paraId="52A8376D" w14:textId="1D4EFC4A" w:rsidR="00C74606" w:rsidRDefault="00C74606" w:rsidP="00C74606">
      <w:pPr>
        <w:spacing w:line="360" w:lineRule="auto"/>
        <w:rPr>
          <w:rFonts w:ascii="Arial" w:eastAsia="Arial" w:hAnsi="Arial" w:cs="Arial"/>
          <w:sz w:val="24"/>
          <w:szCs w:val="24"/>
        </w:rPr>
      </w:pPr>
      <w:r w:rsidRPr="00C74606">
        <w:rPr>
          <w:rFonts w:ascii="Arial" w:eastAsia="Arial" w:hAnsi="Arial" w:cs="Arial"/>
          <w:sz w:val="24"/>
          <w:szCs w:val="24"/>
        </w:rPr>
        <w:t>This theory believes that people are born with the inherent characteristics needed to lead. These traits include charisma, courage, intelligence, confidence, and excellent communication skills.</w:t>
      </w:r>
    </w:p>
    <w:p w14:paraId="47A702CF" w14:textId="77777777" w:rsidR="00CA1D38" w:rsidRPr="00CA1D38" w:rsidRDefault="00CA1D38" w:rsidP="00CA1D38">
      <w:pPr>
        <w:spacing w:line="360" w:lineRule="auto"/>
        <w:rPr>
          <w:rFonts w:ascii="Arial" w:eastAsia="Arial" w:hAnsi="Arial" w:cs="Arial"/>
          <w:sz w:val="24"/>
          <w:szCs w:val="24"/>
        </w:rPr>
      </w:pPr>
      <w:r w:rsidRPr="00CA1D38">
        <w:rPr>
          <w:rFonts w:ascii="Arial" w:eastAsia="Arial" w:hAnsi="Arial" w:cs="Arial"/>
          <w:sz w:val="24"/>
          <w:szCs w:val="24"/>
        </w:rPr>
        <w:t>2. Trait theory</w:t>
      </w:r>
    </w:p>
    <w:p w14:paraId="7A3168B6" w14:textId="0AA45B72" w:rsidR="00CA1D38" w:rsidRDefault="00CA1D38" w:rsidP="00CA1D38">
      <w:pPr>
        <w:spacing w:line="360" w:lineRule="auto"/>
        <w:rPr>
          <w:rFonts w:ascii="Arial" w:eastAsia="Arial" w:hAnsi="Arial" w:cs="Arial"/>
          <w:sz w:val="24"/>
          <w:szCs w:val="24"/>
        </w:rPr>
      </w:pPr>
      <w:r w:rsidRPr="00CA1D38">
        <w:rPr>
          <w:rFonts w:ascii="Arial" w:eastAsia="Arial" w:hAnsi="Arial" w:cs="Arial"/>
          <w:sz w:val="24"/>
          <w:szCs w:val="24"/>
        </w:rPr>
        <w:t>Trait theory comes from the belief that certain personality traits indicate leadership — whether successful or unsuccessful.</w:t>
      </w:r>
    </w:p>
    <w:p w14:paraId="629DD43A" w14:textId="11C2E3E6" w:rsidR="00CA1D38" w:rsidRPr="00CA1D38" w:rsidRDefault="00CA1D38" w:rsidP="00CA1D38">
      <w:pPr>
        <w:spacing w:line="360" w:lineRule="auto"/>
        <w:rPr>
          <w:rFonts w:ascii="Arial" w:eastAsia="Arial" w:hAnsi="Arial" w:cs="Arial"/>
          <w:sz w:val="24"/>
          <w:szCs w:val="24"/>
        </w:rPr>
      </w:pPr>
      <w:r w:rsidRPr="00CA1D38">
        <w:rPr>
          <w:rFonts w:ascii="Arial" w:eastAsia="Arial" w:hAnsi="Arial" w:cs="Arial"/>
          <w:sz w:val="24"/>
          <w:szCs w:val="24"/>
        </w:rPr>
        <w:t xml:space="preserve">3. </w:t>
      </w:r>
      <w:r w:rsidR="00267361" w:rsidRPr="00CA1D38">
        <w:rPr>
          <w:rFonts w:ascii="Arial" w:eastAsia="Arial" w:hAnsi="Arial" w:cs="Arial"/>
          <w:sz w:val="24"/>
          <w:szCs w:val="24"/>
        </w:rPr>
        <w:t>Behavioural</w:t>
      </w:r>
      <w:r w:rsidRPr="00CA1D38">
        <w:rPr>
          <w:rFonts w:ascii="Arial" w:eastAsia="Arial" w:hAnsi="Arial" w:cs="Arial"/>
          <w:sz w:val="24"/>
          <w:szCs w:val="24"/>
        </w:rPr>
        <w:t xml:space="preserve"> theory</w:t>
      </w:r>
    </w:p>
    <w:p w14:paraId="5E54D6B0" w14:textId="770100A7" w:rsidR="00CA1D38" w:rsidRDefault="00267361" w:rsidP="00CA1D38">
      <w:pPr>
        <w:spacing w:line="360" w:lineRule="auto"/>
        <w:rPr>
          <w:rFonts w:ascii="Arial" w:eastAsia="Arial" w:hAnsi="Arial" w:cs="Arial"/>
          <w:sz w:val="24"/>
          <w:szCs w:val="24"/>
        </w:rPr>
      </w:pPr>
      <w:r w:rsidRPr="00CA1D38">
        <w:rPr>
          <w:rFonts w:ascii="Arial" w:eastAsia="Arial" w:hAnsi="Arial" w:cs="Arial"/>
          <w:sz w:val="24"/>
          <w:szCs w:val="24"/>
        </w:rPr>
        <w:t>Behavioural</w:t>
      </w:r>
      <w:r w:rsidR="00CA1D38" w:rsidRPr="00CA1D38">
        <w:rPr>
          <w:rFonts w:ascii="Arial" w:eastAsia="Arial" w:hAnsi="Arial" w:cs="Arial"/>
          <w:sz w:val="24"/>
          <w:szCs w:val="24"/>
        </w:rPr>
        <w:t xml:space="preserve"> leadership theory is </w:t>
      </w:r>
      <w:r w:rsidR="00CA1D38">
        <w:rPr>
          <w:rFonts w:ascii="Arial" w:eastAsia="Arial" w:hAnsi="Arial" w:cs="Arial"/>
          <w:sz w:val="24"/>
          <w:szCs w:val="24"/>
        </w:rPr>
        <w:t>the complete opposite</w:t>
      </w:r>
      <w:r w:rsidR="00CA1D38" w:rsidRPr="00CA1D38">
        <w:rPr>
          <w:rFonts w:ascii="Arial" w:eastAsia="Arial" w:hAnsi="Arial" w:cs="Arial"/>
          <w:sz w:val="24"/>
          <w:szCs w:val="24"/>
        </w:rPr>
        <w:t xml:space="preserve"> to the great man and trait theories </w:t>
      </w:r>
      <w:r w:rsidR="00CA1D38">
        <w:rPr>
          <w:rFonts w:ascii="Arial" w:eastAsia="Arial" w:hAnsi="Arial" w:cs="Arial"/>
          <w:sz w:val="24"/>
          <w:szCs w:val="24"/>
        </w:rPr>
        <w:t>mentioned</w:t>
      </w:r>
      <w:r w:rsidR="00CA1D38" w:rsidRPr="00CA1D38">
        <w:rPr>
          <w:rFonts w:ascii="Arial" w:eastAsia="Arial" w:hAnsi="Arial" w:cs="Arial"/>
          <w:sz w:val="24"/>
          <w:szCs w:val="24"/>
        </w:rPr>
        <w:t xml:space="preserve"> above. It believes that leaders are made and not born.</w:t>
      </w:r>
      <w:r w:rsidR="00CA1D38">
        <w:rPr>
          <w:rFonts w:ascii="Arial" w:eastAsia="Arial" w:hAnsi="Arial" w:cs="Arial"/>
          <w:sz w:val="24"/>
          <w:szCs w:val="24"/>
        </w:rPr>
        <w:t xml:space="preserve"> </w:t>
      </w:r>
      <w:r w:rsidR="00CA1D38" w:rsidRPr="00CA1D38">
        <w:rPr>
          <w:rFonts w:ascii="Arial" w:eastAsia="Arial" w:hAnsi="Arial" w:cs="Arial"/>
          <w:sz w:val="24"/>
          <w:szCs w:val="24"/>
        </w:rPr>
        <w:t xml:space="preserve">This theory focuses on using actions and </w:t>
      </w:r>
      <w:r w:rsidRPr="00CA1D38">
        <w:rPr>
          <w:rFonts w:ascii="Arial" w:eastAsia="Arial" w:hAnsi="Arial" w:cs="Arial"/>
          <w:sz w:val="24"/>
          <w:szCs w:val="24"/>
        </w:rPr>
        <w:t>behaviours</w:t>
      </w:r>
      <w:r w:rsidR="00CA1D38" w:rsidRPr="00CA1D38">
        <w:rPr>
          <w:rFonts w:ascii="Arial" w:eastAsia="Arial" w:hAnsi="Arial" w:cs="Arial"/>
          <w:sz w:val="24"/>
          <w:szCs w:val="24"/>
        </w:rPr>
        <w:t xml:space="preserve"> to characterize leaders rather than traits or innate abilities.</w:t>
      </w:r>
    </w:p>
    <w:p w14:paraId="1E1A2874" w14:textId="77777777" w:rsidR="00CA1D38" w:rsidRDefault="00CA1D38" w:rsidP="00CA1D38">
      <w:pPr>
        <w:spacing w:line="360" w:lineRule="auto"/>
        <w:ind w:left="360"/>
        <w:rPr>
          <w:rFonts w:ascii="Arial" w:eastAsia="Arial" w:hAnsi="Arial" w:cs="Arial"/>
          <w:sz w:val="24"/>
          <w:szCs w:val="24"/>
        </w:rPr>
      </w:pPr>
    </w:p>
    <w:p w14:paraId="394F64E5" w14:textId="77777777" w:rsidR="00CA1D38" w:rsidRDefault="00CA1D38" w:rsidP="00CA1D38">
      <w:pPr>
        <w:spacing w:line="360" w:lineRule="auto"/>
        <w:ind w:left="360"/>
        <w:rPr>
          <w:rFonts w:ascii="Arial" w:eastAsia="Arial" w:hAnsi="Arial" w:cs="Arial"/>
          <w:sz w:val="24"/>
          <w:szCs w:val="24"/>
        </w:rPr>
      </w:pPr>
    </w:p>
    <w:p w14:paraId="4BC79F3C" w14:textId="77777777" w:rsidR="00CA1D38" w:rsidRDefault="00CA1D38" w:rsidP="00CA1D38">
      <w:pPr>
        <w:spacing w:line="360" w:lineRule="auto"/>
        <w:rPr>
          <w:rFonts w:ascii="Arial" w:eastAsia="Arial" w:hAnsi="Arial" w:cs="Arial"/>
          <w:sz w:val="24"/>
          <w:szCs w:val="24"/>
        </w:rPr>
      </w:pPr>
    </w:p>
    <w:p w14:paraId="0DCC6705" w14:textId="40E1942E" w:rsidR="00CA1D38" w:rsidRPr="00CA1D38" w:rsidRDefault="00CA1D38" w:rsidP="00CA1D38">
      <w:pPr>
        <w:spacing w:line="360" w:lineRule="auto"/>
        <w:rPr>
          <w:rFonts w:ascii="Arial" w:eastAsia="Arial" w:hAnsi="Arial" w:cs="Arial"/>
          <w:sz w:val="24"/>
          <w:szCs w:val="24"/>
        </w:rPr>
      </w:pPr>
      <w:r>
        <w:rPr>
          <w:rFonts w:ascii="Arial" w:eastAsia="Arial" w:hAnsi="Arial" w:cs="Arial"/>
          <w:sz w:val="24"/>
          <w:szCs w:val="24"/>
        </w:rPr>
        <w:lastRenderedPageBreak/>
        <w:t xml:space="preserve">4. </w:t>
      </w:r>
      <w:r w:rsidRPr="00CA1D38">
        <w:rPr>
          <w:rFonts w:ascii="Arial" w:eastAsia="Arial" w:hAnsi="Arial" w:cs="Arial"/>
          <w:sz w:val="24"/>
          <w:szCs w:val="24"/>
        </w:rPr>
        <w:t>Transformational leadership theory</w:t>
      </w:r>
    </w:p>
    <w:p w14:paraId="5C7E1528" w14:textId="11AC17B2" w:rsidR="00CA1D38" w:rsidRDefault="00CA1D38" w:rsidP="00CA1D38">
      <w:pPr>
        <w:spacing w:line="360" w:lineRule="auto"/>
        <w:rPr>
          <w:rFonts w:ascii="Arial" w:eastAsia="Arial" w:hAnsi="Arial" w:cs="Arial"/>
          <w:sz w:val="24"/>
          <w:szCs w:val="24"/>
        </w:rPr>
      </w:pPr>
      <w:r w:rsidRPr="00CA1D38">
        <w:rPr>
          <w:rFonts w:ascii="Arial" w:eastAsia="Arial" w:hAnsi="Arial" w:cs="Arial"/>
          <w:sz w:val="24"/>
          <w:szCs w:val="24"/>
        </w:rPr>
        <w:t>Transformational or relationship leadership theory proposes that success can be had by leaders who focus on their relationships with others.</w:t>
      </w:r>
      <w:r w:rsidRPr="00CA1D38">
        <w:rPr>
          <w:rFonts w:ascii="Arial" w:eastAsia="Arial" w:hAnsi="Arial" w:cs="Arial"/>
          <w:sz w:val="24"/>
          <w:szCs w:val="24"/>
        </w:rPr>
        <w:t xml:space="preserve"> </w:t>
      </w:r>
      <w:r w:rsidRPr="00CA1D38">
        <w:rPr>
          <w:rFonts w:ascii="Arial" w:eastAsia="Arial" w:hAnsi="Arial" w:cs="Arial"/>
          <w:sz w:val="24"/>
          <w:szCs w:val="24"/>
        </w:rPr>
        <w:t>These leaders focus on creating a positive work environment, leading by example, and mentoring others.</w:t>
      </w:r>
    </w:p>
    <w:p w14:paraId="6EDD9D24" w14:textId="77777777" w:rsidR="00CA1D38" w:rsidRPr="00CA1D38" w:rsidRDefault="00CA1D38" w:rsidP="00CA1D38">
      <w:pPr>
        <w:spacing w:line="360" w:lineRule="auto"/>
        <w:rPr>
          <w:rFonts w:ascii="Arial" w:eastAsia="Arial" w:hAnsi="Arial" w:cs="Arial"/>
          <w:sz w:val="24"/>
          <w:szCs w:val="24"/>
        </w:rPr>
      </w:pPr>
      <w:r w:rsidRPr="00CA1D38">
        <w:rPr>
          <w:rFonts w:ascii="Arial" w:eastAsia="Arial" w:hAnsi="Arial" w:cs="Arial"/>
          <w:sz w:val="24"/>
          <w:szCs w:val="24"/>
        </w:rPr>
        <w:t>5. Transactional leadership theory</w:t>
      </w:r>
    </w:p>
    <w:p w14:paraId="1215C3C2" w14:textId="1DB4C4A9" w:rsidR="00CA1D38" w:rsidRDefault="00CA1D38" w:rsidP="00CA1D38">
      <w:pPr>
        <w:spacing w:line="360" w:lineRule="auto"/>
        <w:rPr>
          <w:rFonts w:ascii="Arial" w:eastAsia="Arial" w:hAnsi="Arial" w:cs="Arial"/>
          <w:sz w:val="24"/>
          <w:szCs w:val="24"/>
        </w:rPr>
      </w:pPr>
      <w:r w:rsidRPr="00CA1D38">
        <w:rPr>
          <w:rFonts w:ascii="Arial" w:eastAsia="Arial" w:hAnsi="Arial" w:cs="Arial"/>
          <w:sz w:val="24"/>
          <w:szCs w:val="24"/>
        </w:rPr>
        <w:t xml:space="preserve">Transactional or management leadership is </w:t>
      </w:r>
      <w:r>
        <w:rPr>
          <w:rFonts w:ascii="Arial" w:eastAsia="Arial" w:hAnsi="Arial" w:cs="Arial"/>
          <w:sz w:val="24"/>
          <w:szCs w:val="24"/>
        </w:rPr>
        <w:t xml:space="preserve">quite </w:t>
      </w:r>
      <w:r w:rsidRPr="00CA1D38">
        <w:rPr>
          <w:rFonts w:ascii="Arial" w:eastAsia="Arial" w:hAnsi="Arial" w:cs="Arial"/>
          <w:sz w:val="24"/>
          <w:szCs w:val="24"/>
        </w:rPr>
        <w:t xml:space="preserve">the opposite </w:t>
      </w:r>
      <w:r>
        <w:rPr>
          <w:rFonts w:ascii="Arial" w:eastAsia="Arial" w:hAnsi="Arial" w:cs="Arial"/>
          <w:sz w:val="24"/>
          <w:szCs w:val="24"/>
        </w:rPr>
        <w:t>of</w:t>
      </w:r>
      <w:r w:rsidRPr="00CA1D38">
        <w:rPr>
          <w:rFonts w:ascii="Arial" w:eastAsia="Arial" w:hAnsi="Arial" w:cs="Arial"/>
          <w:sz w:val="24"/>
          <w:szCs w:val="24"/>
        </w:rPr>
        <w:t xml:space="preserve"> transformational leadership. It’s a system of ‘reward and punishment’ and is common in many businesses.</w:t>
      </w:r>
      <w:r>
        <w:rPr>
          <w:rFonts w:ascii="Arial" w:eastAsia="Arial" w:hAnsi="Arial" w:cs="Arial"/>
          <w:sz w:val="24"/>
          <w:szCs w:val="24"/>
        </w:rPr>
        <w:t xml:space="preserve"> </w:t>
      </w:r>
      <w:r w:rsidRPr="00CA1D38">
        <w:rPr>
          <w:rFonts w:ascii="Arial" w:eastAsia="Arial" w:hAnsi="Arial" w:cs="Arial"/>
          <w:sz w:val="24"/>
          <w:szCs w:val="24"/>
        </w:rPr>
        <w:t>For example, if an employee performs well, they may receive a bonus, but they may face disciplinary action if they underperform.</w:t>
      </w:r>
    </w:p>
    <w:p w14:paraId="44C4992B" w14:textId="77777777" w:rsidR="00267361" w:rsidRPr="00267361" w:rsidRDefault="00267361" w:rsidP="00267361">
      <w:pPr>
        <w:spacing w:line="360" w:lineRule="auto"/>
        <w:rPr>
          <w:rFonts w:ascii="Arial" w:eastAsia="Arial" w:hAnsi="Arial" w:cs="Arial"/>
          <w:sz w:val="24"/>
          <w:szCs w:val="24"/>
        </w:rPr>
      </w:pPr>
      <w:r w:rsidRPr="00267361">
        <w:rPr>
          <w:rFonts w:ascii="Arial" w:eastAsia="Arial" w:hAnsi="Arial" w:cs="Arial"/>
          <w:sz w:val="24"/>
          <w:szCs w:val="24"/>
        </w:rPr>
        <w:t>6. Contingency theory</w:t>
      </w:r>
    </w:p>
    <w:p w14:paraId="3AE9577E" w14:textId="1A8DC9C8" w:rsidR="00267361" w:rsidRDefault="00267361" w:rsidP="00267361">
      <w:pPr>
        <w:spacing w:line="360" w:lineRule="auto"/>
        <w:rPr>
          <w:rFonts w:ascii="Arial" w:eastAsia="Arial" w:hAnsi="Arial" w:cs="Arial"/>
          <w:sz w:val="24"/>
          <w:szCs w:val="24"/>
        </w:rPr>
      </w:pPr>
      <w:r w:rsidRPr="00267361">
        <w:rPr>
          <w:rFonts w:ascii="Arial" w:eastAsia="Arial" w:hAnsi="Arial" w:cs="Arial"/>
          <w:sz w:val="24"/>
          <w:szCs w:val="24"/>
        </w:rPr>
        <w:t>Fred Fiedler developed the contingency theory of leadership in 1958. Fiedler agreed that leaders fall naturally into 2 camps: task-orientated leaders or relationship-orientated leaders.</w:t>
      </w:r>
    </w:p>
    <w:p w14:paraId="086FAA98" w14:textId="77777777" w:rsidR="00267361" w:rsidRPr="00267361" w:rsidRDefault="00267361" w:rsidP="00267361">
      <w:pPr>
        <w:spacing w:line="360" w:lineRule="auto"/>
        <w:rPr>
          <w:rFonts w:ascii="Arial" w:eastAsia="Arial" w:hAnsi="Arial" w:cs="Arial"/>
          <w:sz w:val="24"/>
          <w:szCs w:val="24"/>
        </w:rPr>
      </w:pPr>
      <w:r w:rsidRPr="00267361">
        <w:rPr>
          <w:rFonts w:ascii="Arial" w:eastAsia="Arial" w:hAnsi="Arial" w:cs="Arial"/>
          <w:sz w:val="24"/>
          <w:szCs w:val="24"/>
        </w:rPr>
        <w:t>7. Situational leadership theory</w:t>
      </w:r>
    </w:p>
    <w:p w14:paraId="4C82B447" w14:textId="3A1C9DBC" w:rsidR="00267361" w:rsidRDefault="00267361" w:rsidP="00267361">
      <w:pPr>
        <w:spacing w:line="360" w:lineRule="auto"/>
        <w:rPr>
          <w:rFonts w:ascii="Arial" w:eastAsia="Arial" w:hAnsi="Arial" w:cs="Arial"/>
          <w:sz w:val="24"/>
          <w:szCs w:val="24"/>
        </w:rPr>
      </w:pPr>
      <w:r w:rsidRPr="00267361">
        <w:rPr>
          <w:rFonts w:ascii="Arial" w:eastAsia="Arial" w:hAnsi="Arial" w:cs="Arial"/>
          <w:sz w:val="24"/>
          <w:szCs w:val="24"/>
        </w:rPr>
        <w:t>Situational leadership theory believes that the most effective leaders need to adapt their leadership style to the situation they find themselves in.</w:t>
      </w:r>
      <w:r>
        <w:rPr>
          <w:rFonts w:ascii="Arial" w:eastAsia="Arial" w:hAnsi="Arial" w:cs="Arial"/>
          <w:sz w:val="24"/>
          <w:szCs w:val="24"/>
        </w:rPr>
        <w:t xml:space="preserve"> </w:t>
      </w:r>
      <w:r w:rsidRPr="00267361">
        <w:rPr>
          <w:rFonts w:ascii="Arial" w:eastAsia="Arial" w:hAnsi="Arial" w:cs="Arial"/>
          <w:sz w:val="24"/>
          <w:szCs w:val="24"/>
        </w:rPr>
        <w:t>Unlike contingency theory, it does believe leaders can flex their approach to leadership.</w:t>
      </w:r>
    </w:p>
    <w:p w14:paraId="4DD05D7B" w14:textId="77777777" w:rsidR="00267361" w:rsidRPr="00267361" w:rsidRDefault="00267361" w:rsidP="00267361">
      <w:pPr>
        <w:spacing w:line="360" w:lineRule="auto"/>
        <w:rPr>
          <w:rFonts w:ascii="Arial" w:eastAsia="Arial" w:hAnsi="Arial" w:cs="Arial"/>
          <w:sz w:val="24"/>
          <w:szCs w:val="24"/>
        </w:rPr>
      </w:pPr>
      <w:r w:rsidRPr="00267361">
        <w:rPr>
          <w:rFonts w:ascii="Arial" w:eastAsia="Arial" w:hAnsi="Arial" w:cs="Arial"/>
          <w:sz w:val="24"/>
          <w:szCs w:val="24"/>
        </w:rPr>
        <w:t>8. Participative theory</w:t>
      </w:r>
    </w:p>
    <w:p w14:paraId="76DC1906" w14:textId="47D3FFF8" w:rsidR="00267361" w:rsidRDefault="00267361" w:rsidP="00267361">
      <w:pPr>
        <w:spacing w:line="360" w:lineRule="auto"/>
        <w:rPr>
          <w:rFonts w:ascii="Arial" w:eastAsia="Arial" w:hAnsi="Arial" w:cs="Arial"/>
          <w:sz w:val="24"/>
          <w:szCs w:val="24"/>
        </w:rPr>
      </w:pPr>
      <w:r w:rsidRPr="00267361">
        <w:rPr>
          <w:rFonts w:ascii="Arial" w:eastAsia="Arial" w:hAnsi="Arial" w:cs="Arial"/>
          <w:sz w:val="24"/>
          <w:szCs w:val="24"/>
        </w:rPr>
        <w:t xml:space="preserve">Participative leadership isn’t common in large, corporate businesses. This theory </w:t>
      </w:r>
      <w:r w:rsidRPr="00267361">
        <w:rPr>
          <w:rFonts w:ascii="Arial" w:eastAsia="Arial" w:hAnsi="Arial" w:cs="Arial"/>
          <w:sz w:val="24"/>
          <w:szCs w:val="24"/>
        </w:rPr>
        <w:t>centres</w:t>
      </w:r>
      <w:r w:rsidRPr="00267361">
        <w:rPr>
          <w:rFonts w:ascii="Arial" w:eastAsia="Arial" w:hAnsi="Arial" w:cs="Arial"/>
          <w:sz w:val="24"/>
          <w:szCs w:val="24"/>
        </w:rPr>
        <w:t xml:space="preserve"> on the notion that the leader is more of a facilitator.</w:t>
      </w:r>
      <w:r>
        <w:rPr>
          <w:rFonts w:ascii="Arial" w:eastAsia="Arial" w:hAnsi="Arial" w:cs="Arial"/>
          <w:sz w:val="24"/>
          <w:szCs w:val="24"/>
        </w:rPr>
        <w:t xml:space="preserve"> </w:t>
      </w:r>
      <w:r w:rsidRPr="00267361">
        <w:rPr>
          <w:rFonts w:ascii="Arial" w:eastAsia="Arial" w:hAnsi="Arial" w:cs="Arial"/>
          <w:sz w:val="24"/>
          <w:szCs w:val="24"/>
        </w:rPr>
        <w:t>Sometimes called democratic leadership, a key characteristic is that employees play an active role at all levels of decision-making.</w:t>
      </w:r>
    </w:p>
    <w:p w14:paraId="538792E9" w14:textId="067F3A14" w:rsidR="00267361" w:rsidRDefault="00267361" w:rsidP="00267361">
      <w:pPr>
        <w:spacing w:line="360" w:lineRule="auto"/>
        <w:rPr>
          <w:rFonts w:ascii="Arial" w:eastAsia="Arial" w:hAnsi="Arial" w:cs="Arial"/>
          <w:sz w:val="24"/>
          <w:szCs w:val="24"/>
        </w:rPr>
      </w:pPr>
      <w:sdt>
        <w:sdtPr>
          <w:rPr>
            <w:rFonts w:ascii="Arial" w:eastAsia="Arial" w:hAnsi="Arial" w:cs="Arial"/>
            <w:sz w:val="24"/>
            <w:szCs w:val="24"/>
          </w:rPr>
          <w:id w:val="-848183766"/>
          <w:citation/>
        </w:sdtPr>
        <w:sdtContent>
          <w:r>
            <w:rPr>
              <w:rFonts w:ascii="Arial" w:eastAsia="Arial" w:hAnsi="Arial" w:cs="Arial"/>
              <w:sz w:val="24"/>
              <w:szCs w:val="24"/>
            </w:rPr>
            <w:fldChar w:fldCharType="begin"/>
          </w:r>
          <w:r>
            <w:rPr>
              <w:rFonts w:ascii="Arial" w:eastAsia="Arial" w:hAnsi="Arial" w:cs="Arial"/>
              <w:sz w:val="24"/>
              <w:szCs w:val="24"/>
            </w:rPr>
            <w:instrText xml:space="preserve"> CITATION Mon21 \l 2057 </w:instrText>
          </w:r>
          <w:r>
            <w:rPr>
              <w:rFonts w:ascii="Arial" w:eastAsia="Arial" w:hAnsi="Arial" w:cs="Arial"/>
              <w:sz w:val="24"/>
              <w:szCs w:val="24"/>
            </w:rPr>
            <w:fldChar w:fldCharType="separate"/>
          </w:r>
          <w:r w:rsidRPr="00267361">
            <w:rPr>
              <w:rFonts w:ascii="Arial" w:eastAsia="Arial" w:hAnsi="Arial" w:cs="Arial"/>
              <w:noProof/>
              <w:sz w:val="24"/>
              <w:szCs w:val="24"/>
            </w:rPr>
            <w:t>(Monday, 2021)</w:t>
          </w:r>
          <w:r>
            <w:rPr>
              <w:rFonts w:ascii="Arial" w:eastAsia="Arial" w:hAnsi="Arial" w:cs="Arial"/>
              <w:sz w:val="24"/>
              <w:szCs w:val="24"/>
            </w:rPr>
            <w:fldChar w:fldCharType="end"/>
          </w:r>
        </w:sdtContent>
      </w:sdt>
      <w:r>
        <w:rPr>
          <w:rFonts w:ascii="Arial" w:eastAsia="Arial" w:hAnsi="Arial" w:cs="Arial"/>
          <w:sz w:val="24"/>
          <w:szCs w:val="24"/>
        </w:rPr>
        <w:t>.</w:t>
      </w:r>
    </w:p>
    <w:p w14:paraId="0B37C7E3" w14:textId="77777777" w:rsidR="002D5170" w:rsidRDefault="00461763" w:rsidP="00267361">
      <w:pPr>
        <w:spacing w:line="360" w:lineRule="auto"/>
        <w:rPr>
          <w:rFonts w:ascii="Arial" w:eastAsia="Arial" w:hAnsi="Arial" w:cs="Arial"/>
          <w:sz w:val="24"/>
          <w:szCs w:val="24"/>
        </w:rPr>
      </w:pPr>
      <w:r>
        <w:rPr>
          <w:rFonts w:ascii="Arial" w:eastAsia="Arial" w:hAnsi="Arial" w:cs="Arial"/>
          <w:sz w:val="24"/>
          <w:szCs w:val="24"/>
        </w:rPr>
        <w:t>Similarly, to</w:t>
      </w:r>
      <w:r w:rsidR="00267361">
        <w:rPr>
          <w:rFonts w:ascii="Arial" w:eastAsia="Arial" w:hAnsi="Arial" w:cs="Arial"/>
          <w:sz w:val="24"/>
          <w:szCs w:val="24"/>
        </w:rPr>
        <w:t xml:space="preserve"> leadership theories </w:t>
      </w:r>
      <w:r>
        <w:rPr>
          <w:rFonts w:ascii="Arial" w:eastAsia="Arial" w:hAnsi="Arial" w:cs="Arial"/>
          <w:sz w:val="24"/>
          <w:szCs w:val="24"/>
        </w:rPr>
        <w:t>there are</w:t>
      </w:r>
      <w:r w:rsidR="00267361">
        <w:rPr>
          <w:rFonts w:ascii="Arial" w:eastAsia="Arial" w:hAnsi="Arial" w:cs="Arial"/>
          <w:sz w:val="24"/>
          <w:szCs w:val="24"/>
        </w:rPr>
        <w:t xml:space="preserve"> leadership styles</w:t>
      </w:r>
      <w:r w:rsidR="002D5170">
        <w:rPr>
          <w:rFonts w:ascii="Arial" w:eastAsia="Arial" w:hAnsi="Arial" w:cs="Arial"/>
          <w:sz w:val="24"/>
          <w:szCs w:val="24"/>
        </w:rPr>
        <w:t>.</w:t>
      </w:r>
      <w:r>
        <w:rPr>
          <w:rFonts w:ascii="Arial" w:eastAsia="Arial" w:hAnsi="Arial" w:cs="Arial"/>
          <w:sz w:val="24"/>
          <w:szCs w:val="24"/>
        </w:rPr>
        <w:t xml:space="preserve"> </w:t>
      </w:r>
      <w:r w:rsidR="002D5170">
        <w:rPr>
          <w:rFonts w:ascii="Arial" w:eastAsia="Arial" w:hAnsi="Arial" w:cs="Arial"/>
          <w:sz w:val="24"/>
          <w:szCs w:val="24"/>
        </w:rPr>
        <w:t>H</w:t>
      </w:r>
      <w:r>
        <w:rPr>
          <w:rFonts w:ascii="Arial" w:eastAsia="Arial" w:hAnsi="Arial" w:cs="Arial"/>
          <w:sz w:val="24"/>
          <w:szCs w:val="24"/>
        </w:rPr>
        <w:t xml:space="preserve">owever, leadership styles focuses more specifically on the traits and behaviours of leaders </w:t>
      </w:r>
      <w:sdt>
        <w:sdtPr>
          <w:rPr>
            <w:rFonts w:ascii="Arial" w:eastAsia="Arial" w:hAnsi="Arial" w:cs="Arial"/>
            <w:sz w:val="24"/>
            <w:szCs w:val="24"/>
          </w:rPr>
          <w:id w:val="290641332"/>
          <w:citation/>
        </w:sdtPr>
        <w:sdtContent>
          <w:r>
            <w:rPr>
              <w:rFonts w:ascii="Arial" w:eastAsia="Arial" w:hAnsi="Arial" w:cs="Arial"/>
              <w:sz w:val="24"/>
              <w:szCs w:val="24"/>
            </w:rPr>
            <w:fldChar w:fldCharType="begin"/>
          </w:r>
          <w:r>
            <w:rPr>
              <w:rFonts w:ascii="Arial" w:eastAsia="Arial" w:hAnsi="Arial" w:cs="Arial"/>
              <w:sz w:val="24"/>
              <w:szCs w:val="24"/>
            </w:rPr>
            <w:instrText xml:space="preserve"> CITATION Con21 \l 2057 </w:instrText>
          </w:r>
          <w:r>
            <w:rPr>
              <w:rFonts w:ascii="Arial" w:eastAsia="Arial" w:hAnsi="Arial" w:cs="Arial"/>
              <w:sz w:val="24"/>
              <w:szCs w:val="24"/>
            </w:rPr>
            <w:fldChar w:fldCharType="separate"/>
          </w:r>
          <w:r w:rsidRPr="00461763">
            <w:rPr>
              <w:rFonts w:ascii="Arial" w:eastAsia="Arial" w:hAnsi="Arial" w:cs="Arial"/>
              <w:noProof/>
              <w:sz w:val="24"/>
              <w:szCs w:val="24"/>
            </w:rPr>
            <w:t>(Contributor, 2021)</w:t>
          </w:r>
          <w:r>
            <w:rPr>
              <w:rFonts w:ascii="Arial" w:eastAsia="Arial" w:hAnsi="Arial" w:cs="Arial"/>
              <w:sz w:val="24"/>
              <w:szCs w:val="24"/>
            </w:rPr>
            <w:fldChar w:fldCharType="end"/>
          </w:r>
        </w:sdtContent>
      </w:sdt>
      <w:r w:rsidR="00267361">
        <w:rPr>
          <w:rFonts w:ascii="Arial" w:eastAsia="Arial" w:hAnsi="Arial" w:cs="Arial"/>
          <w:sz w:val="24"/>
          <w:szCs w:val="24"/>
        </w:rPr>
        <w:t xml:space="preserve">. According to </w:t>
      </w:r>
      <w:sdt>
        <w:sdtPr>
          <w:rPr>
            <w:rFonts w:ascii="Arial" w:eastAsia="Arial" w:hAnsi="Arial" w:cs="Arial"/>
            <w:sz w:val="24"/>
            <w:szCs w:val="24"/>
          </w:rPr>
          <w:id w:val="-849173700"/>
          <w:citation/>
        </w:sdtPr>
        <w:sdtContent>
          <w:r w:rsidR="00267361">
            <w:rPr>
              <w:rFonts w:ascii="Arial" w:eastAsia="Arial" w:hAnsi="Arial" w:cs="Arial"/>
              <w:sz w:val="24"/>
              <w:szCs w:val="24"/>
            </w:rPr>
            <w:fldChar w:fldCharType="begin"/>
          </w:r>
          <w:r w:rsidR="00267361">
            <w:rPr>
              <w:rFonts w:ascii="Arial" w:eastAsia="Arial" w:hAnsi="Arial" w:cs="Arial"/>
              <w:sz w:val="24"/>
              <w:szCs w:val="24"/>
            </w:rPr>
            <w:instrText xml:space="preserve"> CITATION IMD22 \l 2057 </w:instrText>
          </w:r>
          <w:r w:rsidR="00267361">
            <w:rPr>
              <w:rFonts w:ascii="Arial" w:eastAsia="Arial" w:hAnsi="Arial" w:cs="Arial"/>
              <w:sz w:val="24"/>
              <w:szCs w:val="24"/>
            </w:rPr>
            <w:fldChar w:fldCharType="separate"/>
          </w:r>
          <w:r w:rsidR="00267361" w:rsidRPr="00267361">
            <w:rPr>
              <w:rFonts w:ascii="Arial" w:eastAsia="Arial" w:hAnsi="Arial" w:cs="Arial"/>
              <w:noProof/>
              <w:sz w:val="24"/>
              <w:szCs w:val="24"/>
            </w:rPr>
            <w:t>(IMD, 2022)</w:t>
          </w:r>
          <w:r w:rsidR="00267361">
            <w:rPr>
              <w:rFonts w:ascii="Arial" w:eastAsia="Arial" w:hAnsi="Arial" w:cs="Arial"/>
              <w:sz w:val="24"/>
              <w:szCs w:val="24"/>
            </w:rPr>
            <w:fldChar w:fldCharType="end"/>
          </w:r>
        </w:sdtContent>
      </w:sdt>
      <w:r w:rsidR="00267361">
        <w:rPr>
          <w:rFonts w:ascii="Arial" w:eastAsia="Arial" w:hAnsi="Arial" w:cs="Arial"/>
          <w:sz w:val="24"/>
          <w:szCs w:val="24"/>
        </w:rPr>
        <w:t xml:space="preserve"> there are 5 main types of leadership styles which are </w:t>
      </w:r>
      <w:r w:rsidR="00267361" w:rsidRPr="00267361">
        <w:rPr>
          <w:rFonts w:ascii="Arial" w:eastAsia="Arial" w:hAnsi="Arial" w:cs="Arial"/>
          <w:sz w:val="24"/>
          <w:szCs w:val="24"/>
        </w:rPr>
        <w:t xml:space="preserve">Authoritarian </w:t>
      </w:r>
      <w:r w:rsidR="00267361" w:rsidRPr="00267361">
        <w:rPr>
          <w:rFonts w:ascii="Arial" w:eastAsia="Arial" w:hAnsi="Arial" w:cs="Arial"/>
          <w:sz w:val="24"/>
          <w:szCs w:val="24"/>
        </w:rPr>
        <w:t>Leadership</w:t>
      </w:r>
      <w:r w:rsidR="00267361">
        <w:rPr>
          <w:rFonts w:ascii="Arial" w:eastAsia="Arial" w:hAnsi="Arial" w:cs="Arial"/>
          <w:sz w:val="24"/>
          <w:szCs w:val="24"/>
        </w:rPr>
        <w:t>,</w:t>
      </w:r>
      <w:r w:rsidR="00267361" w:rsidRPr="00267361">
        <w:rPr>
          <w:rFonts w:ascii="Arial" w:eastAsia="Arial" w:hAnsi="Arial" w:cs="Arial"/>
          <w:sz w:val="24"/>
          <w:szCs w:val="24"/>
        </w:rPr>
        <w:t xml:space="preserve"> Participative</w:t>
      </w:r>
      <w:r w:rsidR="00267361" w:rsidRPr="00267361">
        <w:rPr>
          <w:rFonts w:ascii="Arial" w:eastAsia="Arial" w:hAnsi="Arial" w:cs="Arial"/>
          <w:sz w:val="24"/>
          <w:szCs w:val="24"/>
        </w:rPr>
        <w:t xml:space="preserve"> </w:t>
      </w:r>
      <w:r w:rsidR="00267361" w:rsidRPr="00267361">
        <w:rPr>
          <w:rFonts w:ascii="Arial" w:eastAsia="Arial" w:hAnsi="Arial" w:cs="Arial"/>
          <w:sz w:val="24"/>
          <w:szCs w:val="24"/>
        </w:rPr>
        <w:t>Leadership</w:t>
      </w:r>
      <w:r w:rsidR="00267361">
        <w:rPr>
          <w:rFonts w:ascii="Arial" w:eastAsia="Arial" w:hAnsi="Arial" w:cs="Arial"/>
          <w:sz w:val="24"/>
          <w:szCs w:val="24"/>
        </w:rPr>
        <w:t>,</w:t>
      </w:r>
      <w:r w:rsidR="00267361" w:rsidRPr="00267361">
        <w:rPr>
          <w:rFonts w:ascii="Arial" w:eastAsia="Arial" w:hAnsi="Arial" w:cs="Arial"/>
          <w:sz w:val="24"/>
          <w:szCs w:val="24"/>
        </w:rPr>
        <w:t xml:space="preserve"> Delegative</w:t>
      </w:r>
      <w:r w:rsidR="00267361" w:rsidRPr="00267361">
        <w:rPr>
          <w:rFonts w:ascii="Arial" w:eastAsia="Arial" w:hAnsi="Arial" w:cs="Arial"/>
          <w:sz w:val="24"/>
          <w:szCs w:val="24"/>
        </w:rPr>
        <w:t xml:space="preserve"> </w:t>
      </w:r>
      <w:r w:rsidR="00267361" w:rsidRPr="00267361">
        <w:rPr>
          <w:rFonts w:ascii="Arial" w:eastAsia="Arial" w:hAnsi="Arial" w:cs="Arial"/>
          <w:sz w:val="24"/>
          <w:szCs w:val="24"/>
        </w:rPr>
        <w:t>Leadership</w:t>
      </w:r>
      <w:r w:rsidR="00267361">
        <w:rPr>
          <w:rFonts w:ascii="Arial" w:eastAsia="Arial" w:hAnsi="Arial" w:cs="Arial"/>
          <w:sz w:val="24"/>
          <w:szCs w:val="24"/>
        </w:rPr>
        <w:t>,</w:t>
      </w:r>
      <w:r w:rsidR="00267361" w:rsidRPr="00267361">
        <w:rPr>
          <w:rFonts w:ascii="Arial" w:eastAsia="Arial" w:hAnsi="Arial" w:cs="Arial"/>
          <w:sz w:val="24"/>
          <w:szCs w:val="24"/>
        </w:rPr>
        <w:t xml:space="preserve"> Transactional</w:t>
      </w:r>
      <w:r w:rsidR="00267361" w:rsidRPr="00267361">
        <w:rPr>
          <w:rFonts w:ascii="Arial" w:eastAsia="Arial" w:hAnsi="Arial" w:cs="Arial"/>
          <w:sz w:val="24"/>
          <w:szCs w:val="24"/>
        </w:rPr>
        <w:t xml:space="preserve"> </w:t>
      </w:r>
      <w:r w:rsidR="00267361" w:rsidRPr="00267361">
        <w:rPr>
          <w:rFonts w:ascii="Arial" w:eastAsia="Arial" w:hAnsi="Arial" w:cs="Arial"/>
          <w:sz w:val="24"/>
          <w:szCs w:val="24"/>
        </w:rPr>
        <w:t>Leadership</w:t>
      </w:r>
      <w:r w:rsidR="00267361">
        <w:rPr>
          <w:rFonts w:ascii="Arial" w:eastAsia="Arial" w:hAnsi="Arial" w:cs="Arial"/>
          <w:sz w:val="24"/>
          <w:szCs w:val="24"/>
        </w:rPr>
        <w:t>,</w:t>
      </w:r>
      <w:r w:rsidR="00267361" w:rsidRPr="00267361">
        <w:rPr>
          <w:rFonts w:ascii="Arial" w:eastAsia="Arial" w:hAnsi="Arial" w:cs="Arial"/>
          <w:sz w:val="24"/>
          <w:szCs w:val="24"/>
        </w:rPr>
        <w:t xml:space="preserve"> </w:t>
      </w:r>
      <w:r>
        <w:rPr>
          <w:rFonts w:ascii="Arial" w:eastAsia="Arial" w:hAnsi="Arial" w:cs="Arial"/>
          <w:sz w:val="24"/>
          <w:szCs w:val="24"/>
        </w:rPr>
        <w:t xml:space="preserve">and </w:t>
      </w:r>
      <w:r w:rsidR="00267361" w:rsidRPr="00267361">
        <w:rPr>
          <w:rFonts w:ascii="Arial" w:eastAsia="Arial" w:hAnsi="Arial" w:cs="Arial"/>
          <w:sz w:val="24"/>
          <w:szCs w:val="24"/>
        </w:rPr>
        <w:t>Transformational</w:t>
      </w:r>
      <w:r w:rsidR="00267361" w:rsidRPr="00267361">
        <w:rPr>
          <w:rFonts w:ascii="Arial" w:eastAsia="Arial" w:hAnsi="Arial" w:cs="Arial"/>
          <w:sz w:val="24"/>
          <w:szCs w:val="24"/>
        </w:rPr>
        <w:t xml:space="preserve"> Leadership</w:t>
      </w:r>
      <w:r>
        <w:rPr>
          <w:rFonts w:ascii="Arial" w:eastAsia="Arial" w:hAnsi="Arial" w:cs="Arial"/>
          <w:sz w:val="24"/>
          <w:szCs w:val="24"/>
        </w:rPr>
        <w:t>.</w:t>
      </w:r>
    </w:p>
    <w:p w14:paraId="38F0C1DA" w14:textId="37D4935B" w:rsidR="00267361" w:rsidRDefault="002D5170" w:rsidP="00267361">
      <w:pPr>
        <w:spacing w:line="360" w:lineRule="auto"/>
        <w:rPr>
          <w:rFonts w:ascii="Arial" w:eastAsia="Arial" w:hAnsi="Arial" w:cs="Arial"/>
          <w:sz w:val="24"/>
          <w:szCs w:val="24"/>
        </w:rPr>
      </w:pPr>
      <w:r>
        <w:rPr>
          <w:rFonts w:ascii="Arial" w:eastAsia="Arial" w:hAnsi="Arial" w:cs="Arial"/>
          <w:sz w:val="24"/>
          <w:szCs w:val="24"/>
        </w:rPr>
        <w:lastRenderedPageBreak/>
        <w:t xml:space="preserve">Authoritarian Leadership is typically used where time is of the essence and one person will dictate what needs to be done and when. This can be beneficial in many ways such as </w:t>
      </w:r>
      <w:r w:rsidR="00BB7D98">
        <w:rPr>
          <w:rFonts w:ascii="Arial" w:eastAsia="Arial" w:hAnsi="Arial" w:cs="Arial"/>
          <w:sz w:val="24"/>
          <w:szCs w:val="24"/>
        </w:rPr>
        <w:t>reducing</w:t>
      </w:r>
      <w:r>
        <w:rPr>
          <w:rFonts w:ascii="Arial" w:eastAsia="Arial" w:hAnsi="Arial" w:cs="Arial"/>
          <w:sz w:val="24"/>
          <w:szCs w:val="24"/>
        </w:rPr>
        <w:t xml:space="preserve"> time it takes to make </w:t>
      </w:r>
      <w:r w:rsidR="00BB7D98">
        <w:rPr>
          <w:rFonts w:ascii="Arial" w:eastAsia="Arial" w:hAnsi="Arial" w:cs="Arial"/>
          <w:sz w:val="24"/>
          <w:szCs w:val="24"/>
        </w:rPr>
        <w:t>decisions</w:t>
      </w:r>
      <w:r>
        <w:rPr>
          <w:rFonts w:ascii="Arial" w:eastAsia="Arial" w:hAnsi="Arial" w:cs="Arial"/>
          <w:sz w:val="24"/>
          <w:szCs w:val="24"/>
        </w:rPr>
        <w:t xml:space="preserve">, chain of command can easily be identified, mistakes in plans are reduced and it also creates consistency. However, this type of leadership can sometimes lead </w:t>
      </w:r>
      <w:r w:rsidR="00BB7D98">
        <w:rPr>
          <w:rFonts w:ascii="Arial" w:eastAsia="Arial" w:hAnsi="Arial" w:cs="Arial"/>
          <w:sz w:val="24"/>
          <w:szCs w:val="24"/>
        </w:rPr>
        <w:t xml:space="preserve">staff defiance as well as eliminating employee creativity and having a negative impact on collaboration work. </w:t>
      </w:r>
    </w:p>
    <w:p w14:paraId="7125EDB6" w14:textId="7ADBD06B" w:rsidR="00BB7D98" w:rsidRDefault="00BB7D98" w:rsidP="00267361">
      <w:pPr>
        <w:spacing w:line="360" w:lineRule="auto"/>
        <w:rPr>
          <w:rFonts w:ascii="Arial" w:eastAsia="Arial" w:hAnsi="Arial" w:cs="Arial"/>
          <w:sz w:val="24"/>
          <w:szCs w:val="24"/>
        </w:rPr>
      </w:pPr>
      <w:r>
        <w:rPr>
          <w:rFonts w:ascii="Arial" w:eastAsia="Arial" w:hAnsi="Arial" w:cs="Arial"/>
          <w:sz w:val="24"/>
          <w:szCs w:val="24"/>
        </w:rPr>
        <w:t xml:space="preserve">Participative Leadership is quite the opposite to the above and takes a more democratic approach to leadership. It allows the involvement of employees to partake in decision making, however the leader tends to have final say. The pros and cons are also reversed here as this style promotes collaborative working and creativity. On the other hand, this can be more time consuming and often mistakes are made when too many people get involved. Furthermore, it can sometimes lead to security issues due to the transparency of information sharing. </w:t>
      </w:r>
    </w:p>
    <w:p w14:paraId="5DD78644" w14:textId="7378979E" w:rsidR="009662A1" w:rsidRDefault="009662A1" w:rsidP="00267361">
      <w:pPr>
        <w:spacing w:line="360" w:lineRule="auto"/>
        <w:rPr>
          <w:rFonts w:ascii="Arial" w:eastAsia="Arial" w:hAnsi="Arial" w:cs="Arial"/>
          <w:sz w:val="24"/>
          <w:szCs w:val="24"/>
        </w:rPr>
      </w:pPr>
      <w:r>
        <w:rPr>
          <w:rFonts w:ascii="Arial" w:eastAsia="Arial" w:hAnsi="Arial" w:cs="Arial"/>
          <w:sz w:val="24"/>
          <w:szCs w:val="24"/>
        </w:rPr>
        <w:t xml:space="preserve">Delegative Leadership is also known as the laissez-faire’s leadership. This style focusses on delegating leadership to team members. This can be a strong strategy depending on the competence of the team. Issues can arise with this style if the team cannot agree on something, and motivation can be lost. However, it gives experienced employees an opportunity to get innovative and can promote a positive work environment. </w:t>
      </w:r>
    </w:p>
    <w:p w14:paraId="745D854D" w14:textId="01826AE3" w:rsidR="009662A1" w:rsidRDefault="009662A1" w:rsidP="00267361">
      <w:pPr>
        <w:spacing w:line="360" w:lineRule="auto"/>
        <w:rPr>
          <w:rFonts w:ascii="Arial" w:eastAsia="Arial" w:hAnsi="Arial" w:cs="Arial"/>
          <w:sz w:val="24"/>
          <w:szCs w:val="24"/>
        </w:rPr>
      </w:pPr>
      <w:r>
        <w:rPr>
          <w:rFonts w:ascii="Arial" w:eastAsia="Arial" w:hAnsi="Arial" w:cs="Arial"/>
          <w:sz w:val="24"/>
          <w:szCs w:val="24"/>
        </w:rPr>
        <w:t>Transactional Leadership</w:t>
      </w:r>
      <w:r w:rsidR="001363F1">
        <w:rPr>
          <w:rFonts w:ascii="Arial" w:eastAsia="Arial" w:hAnsi="Arial" w:cs="Arial"/>
          <w:sz w:val="24"/>
          <w:szCs w:val="24"/>
        </w:rPr>
        <w:t xml:space="preserve"> uses reward and punishment in return for goals. A leader will tend to set goals for the team to complete knowing they’ll be rewarded if done correctly. This promotes efficiency and productivity as people enjoy reward. It also creates a simplistic chain of command for the team to follow. Be that as it may this style tends to create more followers than leaders and creativity and innovation is lost. </w:t>
      </w:r>
    </w:p>
    <w:p w14:paraId="47491C43" w14:textId="5CA16FB5" w:rsidR="001363F1" w:rsidRDefault="0079478D" w:rsidP="001363F1">
      <w:pPr>
        <w:spacing w:line="360" w:lineRule="auto"/>
        <w:rPr>
          <w:rFonts w:ascii="Arial" w:eastAsia="Arial" w:hAnsi="Arial" w:cs="Arial"/>
          <w:sz w:val="24"/>
          <w:szCs w:val="24"/>
        </w:rPr>
      </w:pPr>
      <w:r>
        <w:rPr>
          <w:rFonts w:ascii="Arial" w:eastAsia="Arial" w:hAnsi="Arial" w:cs="Arial"/>
          <w:sz w:val="24"/>
          <w:szCs w:val="24"/>
        </w:rPr>
        <w:t>Transformational</w:t>
      </w:r>
      <w:r w:rsidR="001363F1">
        <w:rPr>
          <w:rFonts w:ascii="Arial" w:eastAsia="Arial" w:hAnsi="Arial" w:cs="Arial"/>
          <w:sz w:val="24"/>
          <w:szCs w:val="24"/>
        </w:rPr>
        <w:t xml:space="preserve"> Leadership is where the leader will inspire their followers with a vision and then encourages them to achieve it. This style can be very </w:t>
      </w:r>
      <w:r>
        <w:rPr>
          <w:rFonts w:ascii="Arial" w:eastAsia="Arial" w:hAnsi="Arial" w:cs="Arial"/>
          <w:sz w:val="24"/>
          <w:szCs w:val="24"/>
        </w:rPr>
        <w:t>advantageous</w:t>
      </w:r>
      <w:r w:rsidR="001363F1">
        <w:rPr>
          <w:rFonts w:ascii="Arial" w:eastAsia="Arial" w:hAnsi="Arial" w:cs="Arial"/>
          <w:sz w:val="24"/>
          <w:szCs w:val="24"/>
        </w:rPr>
        <w:t xml:space="preserve"> to </w:t>
      </w:r>
      <w:r>
        <w:rPr>
          <w:rFonts w:ascii="Arial" w:eastAsia="Arial" w:hAnsi="Arial" w:cs="Arial"/>
          <w:sz w:val="24"/>
          <w:szCs w:val="24"/>
        </w:rPr>
        <w:t>businesses</w:t>
      </w:r>
      <w:r w:rsidR="001363F1">
        <w:rPr>
          <w:rFonts w:ascii="Arial" w:eastAsia="Arial" w:hAnsi="Arial" w:cs="Arial"/>
          <w:sz w:val="24"/>
          <w:szCs w:val="24"/>
        </w:rPr>
        <w:t xml:space="preserve"> as it</w:t>
      </w:r>
      <w:r>
        <w:rPr>
          <w:rFonts w:ascii="Arial" w:eastAsia="Arial" w:hAnsi="Arial" w:cs="Arial"/>
          <w:sz w:val="24"/>
          <w:szCs w:val="24"/>
        </w:rPr>
        <w:t xml:space="preserve"> can</w:t>
      </w:r>
      <w:r w:rsidR="001363F1" w:rsidRPr="001363F1">
        <w:rPr>
          <w:rFonts w:ascii="Arial" w:eastAsia="Arial" w:hAnsi="Arial" w:cs="Arial"/>
          <w:sz w:val="24"/>
          <w:szCs w:val="24"/>
        </w:rPr>
        <w:t xml:space="preserve"> lead to a lower employee turnover rate.</w:t>
      </w:r>
      <w:r>
        <w:rPr>
          <w:rFonts w:ascii="Arial" w:eastAsia="Arial" w:hAnsi="Arial" w:cs="Arial"/>
          <w:sz w:val="24"/>
          <w:szCs w:val="24"/>
        </w:rPr>
        <w:t xml:space="preserve"> As well as having a positive impact on the morale of employees as it uses motivation and inspiration to gain their support. </w:t>
      </w:r>
      <w:r w:rsidR="001363F1" w:rsidRPr="001363F1">
        <w:rPr>
          <w:rFonts w:ascii="Arial" w:eastAsia="Arial" w:hAnsi="Arial" w:cs="Arial"/>
          <w:sz w:val="24"/>
          <w:szCs w:val="24"/>
        </w:rPr>
        <w:t>Transformational leadership</w:t>
      </w:r>
      <w:r>
        <w:rPr>
          <w:rFonts w:ascii="Arial" w:eastAsia="Arial" w:hAnsi="Arial" w:cs="Arial"/>
          <w:sz w:val="24"/>
          <w:szCs w:val="24"/>
        </w:rPr>
        <w:t xml:space="preserve"> also</w:t>
      </w:r>
      <w:r w:rsidR="001363F1" w:rsidRPr="001363F1">
        <w:rPr>
          <w:rFonts w:ascii="Arial" w:eastAsia="Arial" w:hAnsi="Arial" w:cs="Arial"/>
          <w:sz w:val="24"/>
          <w:szCs w:val="24"/>
        </w:rPr>
        <w:t xml:space="preserve"> places high value on corporate vision.</w:t>
      </w:r>
      <w:r>
        <w:rPr>
          <w:rFonts w:ascii="Arial" w:eastAsia="Arial" w:hAnsi="Arial" w:cs="Arial"/>
          <w:sz w:val="24"/>
          <w:szCs w:val="24"/>
        </w:rPr>
        <w:t xml:space="preserve"> Alternatively, leaders can deceive employees and can sometimes lead to the deviation of regulations and protocols. It also means that tasks can’t be pushed through without the agreement of the employees </w:t>
      </w:r>
      <w:sdt>
        <w:sdtPr>
          <w:rPr>
            <w:rFonts w:ascii="Arial" w:eastAsia="Arial" w:hAnsi="Arial" w:cs="Arial"/>
            <w:sz w:val="24"/>
            <w:szCs w:val="24"/>
          </w:rPr>
          <w:id w:val="-850634988"/>
          <w:citation/>
        </w:sdtPr>
        <w:sdtContent>
          <w:r>
            <w:rPr>
              <w:rFonts w:ascii="Arial" w:eastAsia="Arial" w:hAnsi="Arial" w:cs="Arial"/>
              <w:sz w:val="24"/>
              <w:szCs w:val="24"/>
            </w:rPr>
            <w:fldChar w:fldCharType="begin"/>
          </w:r>
          <w:r>
            <w:rPr>
              <w:rFonts w:ascii="Arial" w:eastAsia="Arial" w:hAnsi="Arial" w:cs="Arial"/>
              <w:sz w:val="24"/>
              <w:szCs w:val="24"/>
            </w:rPr>
            <w:instrText xml:space="preserve"> CITATION IMD22 \l 2057 </w:instrText>
          </w:r>
          <w:r>
            <w:rPr>
              <w:rFonts w:ascii="Arial" w:eastAsia="Arial" w:hAnsi="Arial" w:cs="Arial"/>
              <w:sz w:val="24"/>
              <w:szCs w:val="24"/>
            </w:rPr>
            <w:fldChar w:fldCharType="separate"/>
          </w:r>
          <w:r w:rsidRPr="0079478D">
            <w:rPr>
              <w:rFonts w:ascii="Arial" w:eastAsia="Arial" w:hAnsi="Arial" w:cs="Arial"/>
              <w:noProof/>
              <w:sz w:val="24"/>
              <w:szCs w:val="24"/>
            </w:rPr>
            <w:t>(IMD, 2022)</w:t>
          </w:r>
          <w:r>
            <w:rPr>
              <w:rFonts w:ascii="Arial" w:eastAsia="Arial" w:hAnsi="Arial" w:cs="Arial"/>
              <w:sz w:val="24"/>
              <w:szCs w:val="24"/>
            </w:rPr>
            <w:fldChar w:fldCharType="end"/>
          </w:r>
        </w:sdtContent>
      </w:sdt>
      <w:r>
        <w:rPr>
          <w:rFonts w:ascii="Arial" w:eastAsia="Arial" w:hAnsi="Arial" w:cs="Arial"/>
          <w:sz w:val="24"/>
          <w:szCs w:val="24"/>
        </w:rPr>
        <w:t xml:space="preserve">. </w:t>
      </w:r>
    </w:p>
    <w:p w14:paraId="38476399" w14:textId="2B9B18A7" w:rsidR="00691DB8" w:rsidRDefault="00691DB8" w:rsidP="001363F1">
      <w:pPr>
        <w:spacing w:line="360" w:lineRule="auto"/>
        <w:rPr>
          <w:rFonts w:ascii="Arial" w:eastAsia="Arial" w:hAnsi="Arial" w:cs="Arial"/>
          <w:sz w:val="24"/>
          <w:szCs w:val="24"/>
        </w:rPr>
      </w:pPr>
      <w:r>
        <w:rPr>
          <w:rFonts w:ascii="Arial" w:eastAsia="Arial" w:hAnsi="Arial" w:cs="Arial"/>
          <w:sz w:val="24"/>
          <w:szCs w:val="24"/>
        </w:rPr>
        <w:lastRenderedPageBreak/>
        <w:t xml:space="preserve">I once witnessed one of my </w:t>
      </w:r>
      <w:r w:rsidR="0066053F">
        <w:rPr>
          <w:rFonts w:ascii="Arial" w:eastAsia="Arial" w:hAnsi="Arial" w:cs="Arial"/>
          <w:sz w:val="24"/>
          <w:szCs w:val="24"/>
        </w:rPr>
        <w:t>colleagues</w:t>
      </w:r>
      <w:r>
        <w:rPr>
          <w:rFonts w:ascii="Arial" w:eastAsia="Arial" w:hAnsi="Arial" w:cs="Arial"/>
          <w:sz w:val="24"/>
          <w:szCs w:val="24"/>
        </w:rPr>
        <w:t xml:space="preserve"> receiving a telling off for something they had messed up. From assessing the above </w:t>
      </w:r>
      <w:r w:rsidR="0066053F">
        <w:rPr>
          <w:rFonts w:ascii="Arial" w:eastAsia="Arial" w:hAnsi="Arial" w:cs="Arial"/>
          <w:sz w:val="24"/>
          <w:szCs w:val="24"/>
        </w:rPr>
        <w:t>styles,</w:t>
      </w:r>
      <w:r>
        <w:rPr>
          <w:rFonts w:ascii="Arial" w:eastAsia="Arial" w:hAnsi="Arial" w:cs="Arial"/>
          <w:sz w:val="24"/>
          <w:szCs w:val="24"/>
        </w:rPr>
        <w:t xml:space="preserve"> it would seem that the person giving the telling off was taking the </w:t>
      </w:r>
      <w:r w:rsidR="0066053F">
        <w:rPr>
          <w:rFonts w:ascii="Arial" w:eastAsia="Arial" w:hAnsi="Arial" w:cs="Arial"/>
          <w:sz w:val="24"/>
          <w:szCs w:val="24"/>
        </w:rPr>
        <w:t>authoritarian</w:t>
      </w:r>
      <w:r>
        <w:rPr>
          <w:rFonts w:ascii="Arial" w:eastAsia="Arial" w:hAnsi="Arial" w:cs="Arial"/>
          <w:sz w:val="24"/>
          <w:szCs w:val="24"/>
        </w:rPr>
        <w:t xml:space="preserve"> style to try and solve the issue. He was very direct and abrasive toward the lad in what he expected of him and what he required going </w:t>
      </w:r>
      <w:r w:rsidR="0066053F">
        <w:rPr>
          <w:rFonts w:ascii="Arial" w:eastAsia="Arial" w:hAnsi="Arial" w:cs="Arial"/>
          <w:sz w:val="24"/>
          <w:szCs w:val="24"/>
        </w:rPr>
        <w:t>forward</w:t>
      </w:r>
      <w:r>
        <w:rPr>
          <w:rFonts w:ascii="Arial" w:eastAsia="Arial" w:hAnsi="Arial" w:cs="Arial"/>
          <w:sz w:val="24"/>
          <w:szCs w:val="24"/>
        </w:rPr>
        <w:t xml:space="preserve"> t</w:t>
      </w:r>
      <w:r w:rsidR="0066053F">
        <w:rPr>
          <w:rFonts w:ascii="Arial" w:eastAsia="Arial" w:hAnsi="Arial" w:cs="Arial"/>
          <w:sz w:val="24"/>
          <w:szCs w:val="24"/>
        </w:rPr>
        <w:t>o</w:t>
      </w:r>
      <w:r>
        <w:rPr>
          <w:rFonts w:ascii="Arial" w:eastAsia="Arial" w:hAnsi="Arial" w:cs="Arial"/>
          <w:sz w:val="24"/>
          <w:szCs w:val="24"/>
        </w:rPr>
        <w:t xml:space="preserve"> rectify the issue. From an </w:t>
      </w:r>
      <w:r w:rsidR="0066053F">
        <w:rPr>
          <w:rFonts w:ascii="Arial" w:eastAsia="Arial" w:hAnsi="Arial" w:cs="Arial"/>
          <w:sz w:val="24"/>
          <w:szCs w:val="24"/>
        </w:rPr>
        <w:t>organisational</w:t>
      </w:r>
      <w:r>
        <w:rPr>
          <w:rFonts w:ascii="Arial" w:eastAsia="Arial" w:hAnsi="Arial" w:cs="Arial"/>
          <w:sz w:val="24"/>
          <w:szCs w:val="24"/>
        </w:rPr>
        <w:t xml:space="preserve"> behaviour point of </w:t>
      </w:r>
      <w:r w:rsidR="0066053F">
        <w:rPr>
          <w:rFonts w:ascii="Arial" w:eastAsia="Arial" w:hAnsi="Arial" w:cs="Arial"/>
          <w:sz w:val="24"/>
          <w:szCs w:val="24"/>
        </w:rPr>
        <w:t>view,</w:t>
      </w:r>
      <w:r>
        <w:rPr>
          <w:rFonts w:ascii="Arial" w:eastAsia="Arial" w:hAnsi="Arial" w:cs="Arial"/>
          <w:sz w:val="24"/>
          <w:szCs w:val="24"/>
        </w:rPr>
        <w:t xml:space="preserve"> I </w:t>
      </w:r>
      <w:r w:rsidR="0066053F">
        <w:rPr>
          <w:rFonts w:ascii="Arial" w:eastAsia="Arial" w:hAnsi="Arial" w:cs="Arial"/>
          <w:sz w:val="24"/>
          <w:szCs w:val="24"/>
        </w:rPr>
        <w:t>don’t</w:t>
      </w:r>
      <w:r>
        <w:rPr>
          <w:rFonts w:ascii="Arial" w:eastAsia="Arial" w:hAnsi="Arial" w:cs="Arial"/>
          <w:sz w:val="24"/>
          <w:szCs w:val="24"/>
        </w:rPr>
        <w:t xml:space="preserve"> believe this was the best course of leadership as the </w:t>
      </w:r>
      <w:r w:rsidR="0066053F">
        <w:rPr>
          <w:rFonts w:ascii="Arial" w:eastAsia="Arial" w:hAnsi="Arial" w:cs="Arial"/>
          <w:sz w:val="24"/>
          <w:szCs w:val="24"/>
        </w:rPr>
        <w:t xml:space="preserve">lad doesn’t respond well to this type of leadership and it would have discouraged him to proceed with the work and actually lead to him leaving in the end. Alternatively, I think that if the leader had taken a more transformational approach the situation could have worked out a lot better for all involved. This way he would have encouraged the lad do better and point him in the right direction inspiring to achieve better. </w:t>
      </w:r>
    </w:p>
    <w:p w14:paraId="0FBEF038" w14:textId="79D938BA" w:rsidR="0079478D" w:rsidRDefault="0079478D" w:rsidP="001363F1">
      <w:pPr>
        <w:spacing w:line="360" w:lineRule="auto"/>
        <w:rPr>
          <w:rFonts w:ascii="Arial" w:eastAsia="Arial" w:hAnsi="Arial" w:cs="Arial"/>
          <w:sz w:val="24"/>
          <w:szCs w:val="24"/>
        </w:rPr>
      </w:pPr>
      <w:r>
        <w:rPr>
          <w:rFonts w:ascii="Arial" w:eastAsia="Arial" w:hAnsi="Arial" w:cs="Arial"/>
          <w:sz w:val="24"/>
          <w:szCs w:val="24"/>
        </w:rPr>
        <w:t xml:space="preserve">From studying the above theories and styles I can say that personally I tend to adopt the delegative leadership style when it comes to a work environment. I like to give people an opportunity to prove themselves and motivate themselves to get the work done. I feel like this is beneficial as the person gets to learn more that way too rather than </w:t>
      </w:r>
      <w:r w:rsidR="00872C2A">
        <w:rPr>
          <w:rFonts w:ascii="Arial" w:eastAsia="Arial" w:hAnsi="Arial" w:cs="Arial"/>
          <w:sz w:val="24"/>
          <w:szCs w:val="24"/>
        </w:rPr>
        <w:t xml:space="preserve">assertive on what needs to be done and how to do it. I encourage questions of </w:t>
      </w:r>
      <w:r w:rsidR="00691DB8">
        <w:rPr>
          <w:rFonts w:ascii="Arial" w:eastAsia="Arial" w:hAnsi="Arial" w:cs="Arial"/>
          <w:sz w:val="24"/>
          <w:szCs w:val="24"/>
        </w:rPr>
        <w:t>uncertainty</w:t>
      </w:r>
      <w:r w:rsidR="00872C2A">
        <w:rPr>
          <w:rFonts w:ascii="Arial" w:eastAsia="Arial" w:hAnsi="Arial" w:cs="Arial"/>
          <w:sz w:val="24"/>
          <w:szCs w:val="24"/>
        </w:rPr>
        <w:t xml:space="preserve"> so the person can move forward with the task in hand and feel confident in doing so. </w:t>
      </w:r>
      <w:r w:rsidR="00691DB8">
        <w:rPr>
          <w:rFonts w:ascii="Arial" w:eastAsia="Arial" w:hAnsi="Arial" w:cs="Arial"/>
          <w:sz w:val="24"/>
          <w:szCs w:val="24"/>
        </w:rPr>
        <w:t>However,</w:t>
      </w:r>
      <w:r w:rsidR="00872C2A">
        <w:rPr>
          <w:rFonts w:ascii="Arial" w:eastAsia="Arial" w:hAnsi="Arial" w:cs="Arial"/>
          <w:sz w:val="24"/>
          <w:szCs w:val="24"/>
        </w:rPr>
        <w:t xml:space="preserve"> I have had experiences where this style has not worked due to the </w:t>
      </w:r>
      <w:r w:rsidR="00691DB8">
        <w:rPr>
          <w:rFonts w:ascii="Arial" w:eastAsia="Arial" w:hAnsi="Arial" w:cs="Arial"/>
          <w:sz w:val="24"/>
          <w:szCs w:val="24"/>
        </w:rPr>
        <w:t>lack</w:t>
      </w:r>
      <w:r w:rsidR="00872C2A">
        <w:rPr>
          <w:rFonts w:ascii="Arial" w:eastAsia="Arial" w:hAnsi="Arial" w:cs="Arial"/>
          <w:sz w:val="24"/>
          <w:szCs w:val="24"/>
        </w:rPr>
        <w:t xml:space="preserve"> of motivation of the person and not delivering work when required. </w:t>
      </w:r>
      <w:r w:rsidR="00691DB8">
        <w:rPr>
          <w:rFonts w:ascii="Arial" w:eastAsia="Arial" w:hAnsi="Arial" w:cs="Arial"/>
          <w:sz w:val="24"/>
          <w:szCs w:val="24"/>
        </w:rPr>
        <w:t>Therefore,</w:t>
      </w:r>
      <w:r w:rsidR="00872C2A">
        <w:rPr>
          <w:rFonts w:ascii="Arial" w:eastAsia="Arial" w:hAnsi="Arial" w:cs="Arial"/>
          <w:sz w:val="24"/>
          <w:szCs w:val="24"/>
        </w:rPr>
        <w:t xml:space="preserve"> this can be issue when trying to hit </w:t>
      </w:r>
      <w:r w:rsidR="00691DB8">
        <w:rPr>
          <w:rFonts w:ascii="Arial" w:eastAsia="Arial" w:hAnsi="Arial" w:cs="Arial"/>
          <w:sz w:val="24"/>
          <w:szCs w:val="24"/>
        </w:rPr>
        <w:t>deadlines</w:t>
      </w:r>
      <w:r w:rsidR="00872C2A">
        <w:rPr>
          <w:rFonts w:ascii="Arial" w:eastAsia="Arial" w:hAnsi="Arial" w:cs="Arial"/>
          <w:sz w:val="24"/>
          <w:szCs w:val="24"/>
        </w:rPr>
        <w:t xml:space="preserve"> and meet expectations. In </w:t>
      </w:r>
      <w:r w:rsidR="00691DB8">
        <w:rPr>
          <w:rFonts w:ascii="Arial" w:eastAsia="Arial" w:hAnsi="Arial" w:cs="Arial"/>
          <w:sz w:val="24"/>
          <w:szCs w:val="24"/>
        </w:rPr>
        <w:t>hindsight</w:t>
      </w:r>
      <w:r w:rsidR="00872C2A">
        <w:rPr>
          <w:rFonts w:ascii="Arial" w:eastAsia="Arial" w:hAnsi="Arial" w:cs="Arial"/>
          <w:sz w:val="24"/>
          <w:szCs w:val="24"/>
        </w:rPr>
        <w:t xml:space="preserve"> of that </w:t>
      </w:r>
      <w:r w:rsidR="00691DB8">
        <w:rPr>
          <w:rFonts w:ascii="Arial" w:eastAsia="Arial" w:hAnsi="Arial" w:cs="Arial"/>
          <w:sz w:val="24"/>
          <w:szCs w:val="24"/>
        </w:rPr>
        <w:t>experience,</w:t>
      </w:r>
      <w:r w:rsidR="00872C2A">
        <w:rPr>
          <w:rFonts w:ascii="Arial" w:eastAsia="Arial" w:hAnsi="Arial" w:cs="Arial"/>
          <w:sz w:val="24"/>
          <w:szCs w:val="24"/>
        </w:rPr>
        <w:t xml:space="preserve"> I believe I would have been better off to use the </w:t>
      </w:r>
      <w:r w:rsidR="00691DB8">
        <w:rPr>
          <w:rFonts w:ascii="Arial" w:eastAsia="Arial" w:hAnsi="Arial" w:cs="Arial"/>
          <w:sz w:val="24"/>
          <w:szCs w:val="24"/>
        </w:rPr>
        <w:t>authoritarian</w:t>
      </w:r>
      <w:r w:rsidR="00872C2A">
        <w:rPr>
          <w:rFonts w:ascii="Arial" w:eastAsia="Arial" w:hAnsi="Arial" w:cs="Arial"/>
          <w:sz w:val="24"/>
          <w:szCs w:val="24"/>
        </w:rPr>
        <w:t xml:space="preserve"> leadership style to ensure </w:t>
      </w:r>
      <w:r w:rsidR="00691DB8">
        <w:rPr>
          <w:rFonts w:ascii="Arial" w:eastAsia="Arial" w:hAnsi="Arial" w:cs="Arial"/>
          <w:sz w:val="24"/>
          <w:szCs w:val="24"/>
        </w:rPr>
        <w:t>work</w:t>
      </w:r>
      <w:r w:rsidR="00872C2A">
        <w:rPr>
          <w:rFonts w:ascii="Arial" w:eastAsia="Arial" w:hAnsi="Arial" w:cs="Arial"/>
          <w:sz w:val="24"/>
          <w:szCs w:val="24"/>
        </w:rPr>
        <w:t xml:space="preserve"> was complete on time and not leave </w:t>
      </w:r>
      <w:r w:rsidR="00691DB8">
        <w:rPr>
          <w:rFonts w:ascii="Arial" w:eastAsia="Arial" w:hAnsi="Arial" w:cs="Arial"/>
          <w:sz w:val="24"/>
          <w:szCs w:val="24"/>
        </w:rPr>
        <w:t>myself</w:t>
      </w:r>
      <w:r w:rsidR="00872C2A">
        <w:rPr>
          <w:rFonts w:ascii="Arial" w:eastAsia="Arial" w:hAnsi="Arial" w:cs="Arial"/>
          <w:sz w:val="24"/>
          <w:szCs w:val="24"/>
        </w:rPr>
        <w:t xml:space="preserve"> with an abundance of workload to catch up on. In other circumstances such as sport rather than work I believe that transactional approach tends to work best. As one leader can set clear goals to get the job done. </w:t>
      </w:r>
      <w:r w:rsidR="00691DB8">
        <w:rPr>
          <w:rFonts w:ascii="Arial" w:eastAsia="Arial" w:hAnsi="Arial" w:cs="Arial"/>
          <w:sz w:val="24"/>
          <w:szCs w:val="24"/>
        </w:rPr>
        <w:t>Additionally,</w:t>
      </w:r>
      <w:r w:rsidR="00872C2A">
        <w:rPr>
          <w:rFonts w:ascii="Arial" w:eastAsia="Arial" w:hAnsi="Arial" w:cs="Arial"/>
          <w:sz w:val="24"/>
          <w:szCs w:val="24"/>
        </w:rPr>
        <w:t xml:space="preserve"> the team know that if they </w:t>
      </w:r>
      <w:r w:rsidR="00691DB8">
        <w:rPr>
          <w:rFonts w:ascii="Arial" w:eastAsia="Arial" w:hAnsi="Arial" w:cs="Arial"/>
          <w:sz w:val="24"/>
          <w:szCs w:val="24"/>
        </w:rPr>
        <w:t>perform</w:t>
      </w:r>
      <w:r w:rsidR="00872C2A">
        <w:rPr>
          <w:rFonts w:ascii="Arial" w:eastAsia="Arial" w:hAnsi="Arial" w:cs="Arial"/>
          <w:sz w:val="24"/>
          <w:szCs w:val="24"/>
        </w:rPr>
        <w:t xml:space="preserve"> </w:t>
      </w:r>
      <w:r w:rsidR="00691DB8">
        <w:rPr>
          <w:rFonts w:ascii="Arial" w:eastAsia="Arial" w:hAnsi="Arial" w:cs="Arial"/>
          <w:sz w:val="24"/>
          <w:szCs w:val="24"/>
        </w:rPr>
        <w:t>well</w:t>
      </w:r>
      <w:r w:rsidR="00872C2A">
        <w:rPr>
          <w:rFonts w:ascii="Arial" w:eastAsia="Arial" w:hAnsi="Arial" w:cs="Arial"/>
          <w:sz w:val="24"/>
          <w:szCs w:val="24"/>
        </w:rPr>
        <w:t xml:space="preserve"> there is reward </w:t>
      </w:r>
      <w:r w:rsidR="00691DB8">
        <w:rPr>
          <w:rFonts w:ascii="Arial" w:eastAsia="Arial" w:hAnsi="Arial" w:cs="Arial"/>
          <w:sz w:val="24"/>
          <w:szCs w:val="24"/>
        </w:rPr>
        <w:t>whereas</w:t>
      </w:r>
      <w:r w:rsidR="00872C2A">
        <w:rPr>
          <w:rFonts w:ascii="Arial" w:eastAsia="Arial" w:hAnsi="Arial" w:cs="Arial"/>
          <w:sz w:val="24"/>
          <w:szCs w:val="24"/>
        </w:rPr>
        <w:t xml:space="preserve"> </w:t>
      </w:r>
      <w:r w:rsidR="00691DB8">
        <w:rPr>
          <w:rFonts w:ascii="Arial" w:eastAsia="Arial" w:hAnsi="Arial" w:cs="Arial"/>
          <w:sz w:val="24"/>
          <w:szCs w:val="24"/>
        </w:rPr>
        <w:t>i</w:t>
      </w:r>
      <w:r w:rsidR="00872C2A">
        <w:rPr>
          <w:rFonts w:ascii="Arial" w:eastAsia="Arial" w:hAnsi="Arial" w:cs="Arial"/>
          <w:sz w:val="24"/>
          <w:szCs w:val="24"/>
        </w:rPr>
        <w:t xml:space="preserve">f they perform poorly there is punishment. In my opinion I believe this gets the best results and it is what </w:t>
      </w:r>
      <w:r w:rsidR="00691DB8">
        <w:rPr>
          <w:rFonts w:ascii="Arial" w:eastAsia="Arial" w:hAnsi="Arial" w:cs="Arial"/>
          <w:sz w:val="24"/>
          <w:szCs w:val="24"/>
        </w:rPr>
        <w:t>I’ve</w:t>
      </w:r>
      <w:r w:rsidR="00872C2A">
        <w:rPr>
          <w:rFonts w:ascii="Arial" w:eastAsia="Arial" w:hAnsi="Arial" w:cs="Arial"/>
          <w:sz w:val="24"/>
          <w:szCs w:val="24"/>
        </w:rPr>
        <w:t xml:space="preserve"> experienced throughout my sporting career.</w:t>
      </w:r>
    </w:p>
    <w:p w14:paraId="1D6234DA" w14:textId="5B925DA5" w:rsidR="00AC66A3" w:rsidRDefault="00AC66A3" w:rsidP="001363F1">
      <w:pPr>
        <w:spacing w:line="360" w:lineRule="auto"/>
        <w:rPr>
          <w:rFonts w:ascii="Arial" w:eastAsia="Arial" w:hAnsi="Arial" w:cs="Arial"/>
          <w:sz w:val="24"/>
          <w:szCs w:val="24"/>
        </w:rPr>
      </w:pPr>
    </w:p>
    <w:p w14:paraId="191F639A" w14:textId="643CCA8F" w:rsidR="00AC66A3" w:rsidRDefault="00AC66A3" w:rsidP="001363F1">
      <w:pPr>
        <w:spacing w:line="360" w:lineRule="auto"/>
        <w:rPr>
          <w:rFonts w:ascii="Arial" w:eastAsia="Arial" w:hAnsi="Arial" w:cs="Arial"/>
          <w:sz w:val="24"/>
          <w:szCs w:val="24"/>
        </w:rPr>
      </w:pPr>
    </w:p>
    <w:p w14:paraId="0B33B1F5" w14:textId="593ECDF5" w:rsidR="00AC66A3" w:rsidRDefault="00AC66A3" w:rsidP="001363F1">
      <w:pPr>
        <w:spacing w:line="360" w:lineRule="auto"/>
        <w:rPr>
          <w:rFonts w:ascii="Arial" w:eastAsia="Arial" w:hAnsi="Arial" w:cs="Arial"/>
          <w:sz w:val="24"/>
          <w:szCs w:val="24"/>
        </w:rPr>
      </w:pPr>
    </w:p>
    <w:p w14:paraId="5970148E" w14:textId="77777777" w:rsidR="00AC66A3" w:rsidRDefault="00AC66A3" w:rsidP="001363F1">
      <w:pPr>
        <w:spacing w:line="360" w:lineRule="auto"/>
        <w:rPr>
          <w:rFonts w:ascii="Arial" w:eastAsia="Arial" w:hAnsi="Arial" w:cs="Arial"/>
          <w:sz w:val="24"/>
          <w:szCs w:val="24"/>
        </w:rPr>
      </w:pPr>
    </w:p>
    <w:p w14:paraId="39536AEC" w14:textId="4F7487AA" w:rsidR="0066053F" w:rsidRDefault="0066053F" w:rsidP="0066053F">
      <w:pPr>
        <w:pStyle w:val="ListParagraph"/>
        <w:numPr>
          <w:ilvl w:val="0"/>
          <w:numId w:val="1"/>
        </w:numPr>
        <w:spacing w:line="360" w:lineRule="auto"/>
        <w:rPr>
          <w:rFonts w:ascii="Arial" w:eastAsia="Arial" w:hAnsi="Arial" w:cs="Arial"/>
          <w:color w:val="002060"/>
          <w:sz w:val="24"/>
          <w:szCs w:val="24"/>
          <w:u w:val="single"/>
        </w:rPr>
      </w:pPr>
      <w:r w:rsidRPr="0066053F">
        <w:rPr>
          <w:rFonts w:ascii="Arial" w:eastAsia="Arial" w:hAnsi="Arial" w:cs="Arial"/>
          <w:color w:val="002060"/>
          <w:sz w:val="24"/>
          <w:szCs w:val="24"/>
          <w:u w:val="single"/>
        </w:rPr>
        <w:lastRenderedPageBreak/>
        <w:t xml:space="preserve">Teamwork </w:t>
      </w:r>
    </w:p>
    <w:p w14:paraId="4485554E" w14:textId="3FB0B6F4" w:rsidR="0066053F" w:rsidRDefault="00FB63DA" w:rsidP="00AC66A3">
      <w:pPr>
        <w:spacing w:line="360" w:lineRule="auto"/>
        <w:rPr>
          <w:rFonts w:ascii="Arial" w:eastAsia="Arial" w:hAnsi="Arial" w:cs="Arial"/>
          <w:sz w:val="24"/>
          <w:szCs w:val="24"/>
        </w:rPr>
      </w:pPr>
      <w:r>
        <w:rPr>
          <w:rFonts w:ascii="Arial" w:eastAsia="Arial" w:hAnsi="Arial" w:cs="Arial"/>
          <w:sz w:val="24"/>
          <w:szCs w:val="24"/>
        </w:rPr>
        <w:t xml:space="preserve">Teamwork is a group of people with </w:t>
      </w:r>
      <w:r w:rsidR="00AC66A3">
        <w:rPr>
          <w:rFonts w:ascii="Arial" w:eastAsia="Arial" w:hAnsi="Arial" w:cs="Arial"/>
          <w:sz w:val="24"/>
          <w:szCs w:val="24"/>
        </w:rPr>
        <w:t>complimentary</w:t>
      </w:r>
      <w:r>
        <w:rPr>
          <w:rFonts w:ascii="Arial" w:eastAsia="Arial" w:hAnsi="Arial" w:cs="Arial"/>
          <w:sz w:val="24"/>
          <w:szCs w:val="24"/>
        </w:rPr>
        <w:t xml:space="preserve"> skills working toward the same objective.</w:t>
      </w:r>
      <w:r w:rsidR="00AC66A3">
        <w:rPr>
          <w:rFonts w:ascii="Arial" w:eastAsia="Arial" w:hAnsi="Arial" w:cs="Arial"/>
          <w:sz w:val="24"/>
          <w:szCs w:val="24"/>
        </w:rPr>
        <w:t xml:space="preserve"> A successful team can be identified </w:t>
      </w:r>
      <w:r w:rsidR="00AC66A3" w:rsidRPr="00AC66A3">
        <w:rPr>
          <w:rFonts w:ascii="Arial" w:eastAsia="Arial" w:hAnsi="Arial" w:cs="Arial"/>
          <w:sz w:val="24"/>
          <w:szCs w:val="24"/>
        </w:rPr>
        <w:t>by a team spirit</w:t>
      </w:r>
      <w:r w:rsidR="00AC66A3">
        <w:rPr>
          <w:rFonts w:ascii="Arial" w:eastAsia="Arial" w:hAnsi="Arial" w:cs="Arial"/>
          <w:sz w:val="24"/>
          <w:szCs w:val="24"/>
        </w:rPr>
        <w:t xml:space="preserve"> </w:t>
      </w:r>
      <w:r w:rsidR="00AC66A3" w:rsidRPr="00AC66A3">
        <w:rPr>
          <w:rFonts w:ascii="Arial" w:eastAsia="Arial" w:hAnsi="Arial" w:cs="Arial"/>
          <w:sz w:val="24"/>
          <w:szCs w:val="24"/>
        </w:rPr>
        <w:t xml:space="preserve">based around trust, mutual respect, </w:t>
      </w:r>
      <w:r w:rsidR="00AC66A3" w:rsidRPr="00AC66A3">
        <w:rPr>
          <w:rFonts w:ascii="Arial" w:eastAsia="Arial" w:hAnsi="Arial" w:cs="Arial"/>
          <w:sz w:val="24"/>
          <w:szCs w:val="24"/>
        </w:rPr>
        <w:t>helpfulness,</w:t>
      </w:r>
      <w:r w:rsidR="00AC66A3" w:rsidRPr="00AC66A3">
        <w:rPr>
          <w:rFonts w:ascii="Arial" w:eastAsia="Arial" w:hAnsi="Arial" w:cs="Arial"/>
          <w:sz w:val="24"/>
          <w:szCs w:val="24"/>
        </w:rPr>
        <w:t xml:space="preserve"> and</w:t>
      </w:r>
      <w:r w:rsidR="00AC66A3">
        <w:rPr>
          <w:rFonts w:ascii="Arial" w:eastAsia="Arial" w:hAnsi="Arial" w:cs="Arial"/>
          <w:sz w:val="24"/>
          <w:szCs w:val="24"/>
        </w:rPr>
        <w:t xml:space="preserve"> </w:t>
      </w:r>
      <w:r w:rsidR="00AC66A3" w:rsidRPr="00AC66A3">
        <w:rPr>
          <w:rFonts w:ascii="Arial" w:eastAsia="Arial" w:hAnsi="Arial" w:cs="Arial"/>
          <w:sz w:val="24"/>
          <w:szCs w:val="24"/>
        </w:rPr>
        <w:t xml:space="preserve">friendliness. </w:t>
      </w:r>
      <w:r>
        <w:rPr>
          <w:rFonts w:ascii="Arial" w:eastAsia="Arial" w:hAnsi="Arial" w:cs="Arial"/>
          <w:sz w:val="24"/>
          <w:szCs w:val="24"/>
        </w:rPr>
        <w:t xml:space="preserve"> </w:t>
      </w:r>
      <w:r w:rsidR="0066053F">
        <w:rPr>
          <w:rFonts w:ascii="Arial" w:eastAsia="Arial" w:hAnsi="Arial" w:cs="Arial"/>
          <w:sz w:val="24"/>
          <w:szCs w:val="24"/>
        </w:rPr>
        <w:t xml:space="preserve">I believe that I work well as part of team. I am confident in sharing my knowledge that I have gained through experience whilst working on site through to my experiences as part of a professional environment as a Quantity Surveyor. Having the past knowledge of working </w:t>
      </w:r>
      <w:r w:rsidR="00006857">
        <w:rPr>
          <w:rFonts w:ascii="Arial" w:eastAsia="Arial" w:hAnsi="Arial" w:cs="Arial"/>
          <w:sz w:val="24"/>
          <w:szCs w:val="24"/>
        </w:rPr>
        <w:t xml:space="preserve">on site can sometimes give me an advantage over others when confronting a problem if I have already </w:t>
      </w:r>
      <w:r w:rsidR="00AC66A3">
        <w:rPr>
          <w:rFonts w:ascii="Arial" w:eastAsia="Arial" w:hAnsi="Arial" w:cs="Arial"/>
          <w:sz w:val="24"/>
          <w:szCs w:val="24"/>
        </w:rPr>
        <w:t>experienced</w:t>
      </w:r>
      <w:r w:rsidR="00006857">
        <w:rPr>
          <w:rFonts w:ascii="Arial" w:eastAsia="Arial" w:hAnsi="Arial" w:cs="Arial"/>
          <w:sz w:val="24"/>
          <w:szCs w:val="24"/>
        </w:rPr>
        <w:t xml:space="preserve"> it before. I believe that teamwork is important as it promotes collaborative working and synergy and working as team can reduce a problem. </w:t>
      </w:r>
      <w:r w:rsidR="0066053F">
        <w:rPr>
          <w:rFonts w:ascii="Arial" w:eastAsia="Arial" w:hAnsi="Arial" w:cs="Arial"/>
          <w:sz w:val="24"/>
          <w:szCs w:val="24"/>
        </w:rPr>
        <w:t xml:space="preserve"> </w:t>
      </w:r>
      <w:r w:rsidR="00AC66A3">
        <w:rPr>
          <w:rFonts w:ascii="Arial" w:eastAsia="Arial" w:hAnsi="Arial" w:cs="Arial"/>
          <w:sz w:val="24"/>
          <w:szCs w:val="24"/>
        </w:rPr>
        <w:t xml:space="preserve">Patrick Lencioni States “Not Finance. Not Strategy. Not technology. It is teamwork that remains the ultimate competitive advantage, </w:t>
      </w:r>
      <w:proofErr w:type="spellStart"/>
      <w:r w:rsidR="00AC66A3">
        <w:rPr>
          <w:rFonts w:ascii="Arial" w:eastAsia="Arial" w:hAnsi="Arial" w:cs="Arial"/>
          <w:sz w:val="24"/>
          <w:szCs w:val="24"/>
        </w:rPr>
        <w:t>bioth</w:t>
      </w:r>
      <w:proofErr w:type="spellEnd"/>
      <w:r w:rsidR="00AC66A3">
        <w:rPr>
          <w:rFonts w:ascii="Arial" w:eastAsia="Arial" w:hAnsi="Arial" w:cs="Arial"/>
          <w:sz w:val="24"/>
          <w:szCs w:val="24"/>
        </w:rPr>
        <w:t xml:space="preserve"> because it is so powerful and so rare”. Patrick Lencioni model is based on the Pyramid Below. I mostly agree with this model of team work as I too believe that trust should be the base of the pyramid. Without trust, you cannot work as a team. </w:t>
      </w:r>
    </w:p>
    <w:p w14:paraId="45B0D599" w14:textId="07FA2808" w:rsidR="00AC66A3" w:rsidRDefault="00AC66A3" w:rsidP="00AC66A3">
      <w:pPr>
        <w:spacing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14:anchorId="37D4FAB8" wp14:editId="3AAB84BB">
            <wp:extent cx="2867025" cy="23652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9382" cy="2367240"/>
                    </a:xfrm>
                    <a:prstGeom prst="rect">
                      <a:avLst/>
                    </a:prstGeom>
                    <a:noFill/>
                  </pic:spPr>
                </pic:pic>
              </a:graphicData>
            </a:graphic>
          </wp:inline>
        </w:drawing>
      </w:r>
      <w:sdt>
        <w:sdtPr>
          <w:rPr>
            <w:rFonts w:ascii="Arial" w:eastAsia="Arial" w:hAnsi="Arial" w:cs="Arial"/>
            <w:sz w:val="24"/>
            <w:szCs w:val="24"/>
          </w:rPr>
          <w:id w:val="-2124672377"/>
          <w:citation/>
        </w:sdtPr>
        <w:sdtContent>
          <w:r>
            <w:rPr>
              <w:rFonts w:ascii="Arial" w:eastAsia="Arial" w:hAnsi="Arial" w:cs="Arial"/>
              <w:sz w:val="24"/>
              <w:szCs w:val="24"/>
            </w:rPr>
            <w:fldChar w:fldCharType="begin"/>
          </w:r>
          <w:r>
            <w:rPr>
              <w:rFonts w:ascii="Arial" w:eastAsia="Arial" w:hAnsi="Arial" w:cs="Arial"/>
              <w:sz w:val="24"/>
              <w:szCs w:val="24"/>
            </w:rPr>
            <w:instrText xml:space="preserve"> CITATION Pat \l 2057 </w:instrText>
          </w:r>
          <w:r>
            <w:rPr>
              <w:rFonts w:ascii="Arial" w:eastAsia="Arial" w:hAnsi="Arial" w:cs="Arial"/>
              <w:sz w:val="24"/>
              <w:szCs w:val="24"/>
            </w:rPr>
            <w:fldChar w:fldCharType="separate"/>
          </w:r>
          <w:r>
            <w:rPr>
              <w:rFonts w:ascii="Arial" w:eastAsia="Arial" w:hAnsi="Arial" w:cs="Arial"/>
              <w:noProof/>
              <w:sz w:val="24"/>
              <w:szCs w:val="24"/>
            </w:rPr>
            <w:t xml:space="preserve"> </w:t>
          </w:r>
          <w:r w:rsidRPr="00AC66A3">
            <w:rPr>
              <w:rFonts w:ascii="Arial" w:eastAsia="Arial" w:hAnsi="Arial" w:cs="Arial"/>
              <w:noProof/>
              <w:sz w:val="24"/>
              <w:szCs w:val="24"/>
            </w:rPr>
            <w:t>(Lencioni)</w:t>
          </w:r>
          <w:r>
            <w:rPr>
              <w:rFonts w:ascii="Arial" w:eastAsia="Arial" w:hAnsi="Arial" w:cs="Arial"/>
              <w:sz w:val="24"/>
              <w:szCs w:val="24"/>
            </w:rPr>
            <w:fldChar w:fldCharType="end"/>
          </w:r>
        </w:sdtContent>
      </w:sdt>
    </w:p>
    <w:p w14:paraId="22DE75BA" w14:textId="77777777" w:rsidR="002652B4" w:rsidRPr="0066053F" w:rsidRDefault="002652B4" w:rsidP="00AC66A3">
      <w:pPr>
        <w:spacing w:line="360" w:lineRule="auto"/>
        <w:jc w:val="center"/>
        <w:rPr>
          <w:rFonts w:ascii="Arial" w:eastAsia="Arial" w:hAnsi="Arial" w:cs="Arial"/>
          <w:sz w:val="24"/>
          <w:szCs w:val="24"/>
        </w:rPr>
      </w:pPr>
    </w:p>
    <w:p w14:paraId="70A996B0" w14:textId="56A74213" w:rsidR="0079478D" w:rsidRDefault="008D53AB" w:rsidP="001363F1">
      <w:pPr>
        <w:spacing w:line="360" w:lineRule="auto"/>
        <w:rPr>
          <w:rFonts w:ascii="Arial" w:eastAsia="Arial" w:hAnsi="Arial" w:cs="Arial"/>
          <w:color w:val="002060"/>
          <w:sz w:val="24"/>
          <w:szCs w:val="24"/>
          <w:u w:val="single"/>
        </w:rPr>
      </w:pPr>
      <w:r w:rsidRPr="008D53AB">
        <w:rPr>
          <w:rFonts w:ascii="Arial" w:eastAsia="Arial" w:hAnsi="Arial" w:cs="Arial"/>
          <w:color w:val="002060"/>
          <w:sz w:val="24"/>
          <w:szCs w:val="24"/>
          <w:u w:val="single"/>
        </w:rPr>
        <w:t>Conclusion</w:t>
      </w:r>
    </w:p>
    <w:p w14:paraId="699EA8D8" w14:textId="5181D954" w:rsidR="008D53AB" w:rsidRPr="009D4B0B" w:rsidRDefault="008D53AB" w:rsidP="001363F1">
      <w:pPr>
        <w:spacing w:line="360" w:lineRule="auto"/>
        <w:rPr>
          <w:rFonts w:ascii="Arial" w:eastAsia="Arial" w:hAnsi="Arial" w:cs="Arial"/>
          <w:sz w:val="24"/>
          <w:szCs w:val="24"/>
        </w:rPr>
      </w:pPr>
      <w:r w:rsidRPr="009D4B0B">
        <w:rPr>
          <w:rFonts w:ascii="Arial" w:eastAsia="Arial" w:hAnsi="Arial" w:cs="Arial"/>
          <w:sz w:val="24"/>
          <w:szCs w:val="24"/>
        </w:rPr>
        <w:t xml:space="preserve">This module has taught me the importance of organisational behaviour. It has highlighted to me that not all issues can be met with the approach with regard to leadership. </w:t>
      </w:r>
      <w:r w:rsidR="009D4B0B" w:rsidRPr="009D4B0B">
        <w:rPr>
          <w:rFonts w:ascii="Arial" w:eastAsia="Arial" w:hAnsi="Arial" w:cs="Arial"/>
          <w:sz w:val="24"/>
          <w:szCs w:val="24"/>
        </w:rPr>
        <w:t xml:space="preserve">I have enjoyed learning about the different styles of leadership and will look to adopt different methods going forward based on the person I’m dealing with. </w:t>
      </w:r>
    </w:p>
    <w:p w14:paraId="4D27CF98" w14:textId="0B53E871" w:rsidR="002652B4" w:rsidRDefault="002652B4" w:rsidP="003E4E9F">
      <w:pPr>
        <w:rPr>
          <w:u w:val="single"/>
        </w:rPr>
      </w:pPr>
    </w:p>
    <w:sdt>
      <w:sdtPr>
        <w:id w:val="-88417264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D3E3962" w14:textId="240EC4F6" w:rsidR="002652B4" w:rsidRDefault="002652B4">
          <w:pPr>
            <w:pStyle w:val="Heading1"/>
          </w:pPr>
          <w:r>
            <w:t>References</w:t>
          </w:r>
        </w:p>
        <w:sdt>
          <w:sdtPr>
            <w:id w:val="-573587230"/>
            <w:bibliography/>
          </w:sdtPr>
          <w:sdtContent>
            <w:p w14:paraId="1C788FFA" w14:textId="77777777" w:rsidR="002652B4" w:rsidRDefault="002652B4" w:rsidP="002652B4">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buildings, d. (2022, 03). </w:t>
              </w:r>
              <w:r>
                <w:rPr>
                  <w:i/>
                  <w:iCs/>
                  <w:noProof/>
                  <w:lang w:val="en-US"/>
                </w:rPr>
                <w:t>ethics in construction</w:t>
              </w:r>
              <w:r>
                <w:rPr>
                  <w:noProof/>
                  <w:lang w:val="en-US"/>
                </w:rPr>
                <w:t>. Retrieved from designingbuildings.co.uk: https://www.designingbuildings.co.uk/wiki/Ethics_in_construction</w:t>
              </w:r>
            </w:p>
            <w:p w14:paraId="58381C19" w14:textId="77777777" w:rsidR="002652B4" w:rsidRDefault="002652B4" w:rsidP="002652B4">
              <w:pPr>
                <w:pStyle w:val="Bibliography"/>
                <w:ind w:left="720" w:hanging="720"/>
                <w:rPr>
                  <w:noProof/>
                  <w:lang w:val="en-US"/>
                </w:rPr>
              </w:pPr>
              <w:r>
                <w:rPr>
                  <w:noProof/>
                  <w:lang w:val="en-US"/>
                </w:rPr>
                <w:t xml:space="preserve">CHAS. (2021). </w:t>
              </w:r>
              <w:r>
                <w:rPr>
                  <w:i/>
                  <w:iCs/>
                  <w:noProof/>
                  <w:lang w:val="en-US"/>
                </w:rPr>
                <w:t>Promoting Good Ethical Practice in Construction.</w:t>
              </w:r>
              <w:r>
                <w:rPr>
                  <w:noProof/>
                  <w:lang w:val="en-US"/>
                </w:rPr>
                <w:t xml:space="preserve"> Retrieved from chas.co.uk: https://www.chas.co.uk/blog/promoting-good-ethics-in-construction/#:~:text=A%20construction%2Dcompany%20code%20of%20conduct%20will%20generally%20centre%20around,it%20promotes%20to%20potential%20clients.</w:t>
              </w:r>
            </w:p>
            <w:p w14:paraId="7B9AC059" w14:textId="77777777" w:rsidR="002652B4" w:rsidRDefault="002652B4" w:rsidP="002652B4">
              <w:pPr>
                <w:pStyle w:val="Bibliography"/>
                <w:ind w:left="720" w:hanging="720"/>
                <w:rPr>
                  <w:noProof/>
                  <w:lang w:val="en-US"/>
                </w:rPr>
              </w:pPr>
              <w:r>
                <w:rPr>
                  <w:noProof/>
                  <w:lang w:val="en-US"/>
                </w:rPr>
                <w:t xml:space="preserve">Contributor, C. (2021). Leadership Theory vs. Leadership Style. </w:t>
              </w:r>
              <w:r>
                <w:rPr>
                  <w:i/>
                  <w:iCs/>
                  <w:noProof/>
                  <w:lang w:val="en-US"/>
                </w:rPr>
                <w:t>Chron</w:t>
              </w:r>
              <w:r>
                <w:rPr>
                  <w:noProof/>
                  <w:lang w:val="en-US"/>
                </w:rPr>
                <w:t>. Retrieved from https://smallbusiness.chron.com/leadership-theory-vs-leadership-style-32967.html</w:t>
              </w:r>
            </w:p>
            <w:p w14:paraId="7AD20B4B" w14:textId="77777777" w:rsidR="002652B4" w:rsidRDefault="002652B4" w:rsidP="002652B4">
              <w:pPr>
                <w:pStyle w:val="Bibliography"/>
                <w:ind w:left="720" w:hanging="720"/>
                <w:rPr>
                  <w:noProof/>
                  <w:lang w:val="en-US"/>
                </w:rPr>
              </w:pPr>
              <w:r>
                <w:rPr>
                  <w:noProof/>
                  <w:lang w:val="en-US"/>
                </w:rPr>
                <w:t>Hayes, J. (2017). Disaster incuabaton: Grenfell Tower's unnecessary lessons.</w:t>
              </w:r>
            </w:p>
            <w:p w14:paraId="67082AEA" w14:textId="77777777" w:rsidR="002652B4" w:rsidRDefault="002652B4" w:rsidP="002652B4">
              <w:pPr>
                <w:pStyle w:val="Bibliography"/>
                <w:ind w:left="720" w:hanging="720"/>
                <w:rPr>
                  <w:noProof/>
                  <w:lang w:val="en-US"/>
                </w:rPr>
              </w:pPr>
              <w:r>
                <w:rPr>
                  <w:noProof/>
                  <w:lang w:val="en-US"/>
                </w:rPr>
                <w:t xml:space="preserve">iEduNote. (2022). </w:t>
              </w:r>
              <w:r>
                <w:rPr>
                  <w:i/>
                  <w:iCs/>
                  <w:noProof/>
                  <w:lang w:val="en-US"/>
                </w:rPr>
                <w:t>4 Key Forces Affecting Organizational Behavior.</w:t>
              </w:r>
              <w:r>
                <w:rPr>
                  <w:noProof/>
                  <w:lang w:val="en-US"/>
                </w:rPr>
                <w:t xml:space="preserve"> Retrieved from www.iedunote.com: https://www.iedunote.com/forces-affecting-organizational-behavior</w:t>
              </w:r>
            </w:p>
            <w:p w14:paraId="3F6337C9" w14:textId="77777777" w:rsidR="002652B4" w:rsidRDefault="002652B4" w:rsidP="002652B4">
              <w:pPr>
                <w:pStyle w:val="Bibliography"/>
                <w:ind w:left="720" w:hanging="720"/>
                <w:rPr>
                  <w:noProof/>
                  <w:lang w:val="en-US"/>
                </w:rPr>
              </w:pPr>
              <w:r>
                <w:rPr>
                  <w:noProof/>
                  <w:lang w:val="en-US"/>
                </w:rPr>
                <w:t xml:space="preserve">iEduNote. (2022). </w:t>
              </w:r>
              <w:r>
                <w:rPr>
                  <w:i/>
                  <w:iCs/>
                  <w:noProof/>
                  <w:lang w:val="en-US"/>
                </w:rPr>
                <w:t>Organizational Behavior: Definition, Importance, Nature, Model.</w:t>
              </w:r>
              <w:r>
                <w:rPr>
                  <w:noProof/>
                  <w:lang w:val="en-US"/>
                </w:rPr>
                <w:t xml:space="preserve"> iEduNote. Retrieved from https://www.iedunote.com/organizational-behavior</w:t>
              </w:r>
            </w:p>
            <w:p w14:paraId="5C5FFF9F" w14:textId="77777777" w:rsidR="002652B4" w:rsidRDefault="002652B4" w:rsidP="002652B4">
              <w:pPr>
                <w:pStyle w:val="Bibliography"/>
                <w:ind w:left="720" w:hanging="720"/>
                <w:rPr>
                  <w:noProof/>
                  <w:lang w:val="en-US"/>
                </w:rPr>
              </w:pPr>
              <w:r>
                <w:rPr>
                  <w:noProof/>
                  <w:lang w:val="en-US"/>
                </w:rPr>
                <w:t xml:space="preserve">IMD. (2022). </w:t>
              </w:r>
              <w:r>
                <w:rPr>
                  <w:i/>
                  <w:iCs/>
                  <w:noProof/>
                  <w:lang w:val="en-US"/>
                </w:rPr>
                <w:t>The 5 leadership styles you can use</w:t>
              </w:r>
              <w:r>
                <w:rPr>
                  <w:noProof/>
                  <w:lang w:val="en-US"/>
                </w:rPr>
                <w:t>. Retrieved from imd.org: https://www.imd.org/imd-reflections/reflection-page/leadership-styles/</w:t>
              </w:r>
            </w:p>
            <w:p w14:paraId="69DE5C4A" w14:textId="77777777" w:rsidR="002652B4" w:rsidRDefault="002652B4" w:rsidP="002652B4">
              <w:pPr>
                <w:pStyle w:val="Bibliography"/>
                <w:ind w:left="720" w:hanging="720"/>
                <w:rPr>
                  <w:noProof/>
                  <w:lang w:val="en-US"/>
                </w:rPr>
              </w:pPr>
              <w:r>
                <w:rPr>
                  <w:noProof/>
                  <w:lang w:val="en-US"/>
                </w:rPr>
                <w:t xml:space="preserve">Kopp, C. M. (2022, 01 02). Organizational Behavior. </w:t>
              </w:r>
              <w:r>
                <w:rPr>
                  <w:i/>
                  <w:iCs/>
                  <w:noProof/>
                  <w:lang w:val="en-US"/>
                </w:rPr>
                <w:t>Investopedia</w:t>
              </w:r>
              <w:r>
                <w:rPr>
                  <w:noProof/>
                  <w:lang w:val="en-US"/>
                </w:rPr>
                <w:t>. Retrieved from https://www.investopedia.com/terms/o/organizational-behavior.asp</w:t>
              </w:r>
            </w:p>
            <w:p w14:paraId="12876172" w14:textId="77777777" w:rsidR="002652B4" w:rsidRDefault="002652B4" w:rsidP="002652B4">
              <w:pPr>
                <w:pStyle w:val="Bibliography"/>
                <w:ind w:left="720" w:hanging="720"/>
                <w:rPr>
                  <w:noProof/>
                  <w:lang w:val="en-US"/>
                </w:rPr>
              </w:pPr>
              <w:r>
                <w:rPr>
                  <w:noProof/>
                  <w:lang w:val="en-US"/>
                </w:rPr>
                <w:t xml:space="preserve">Lencioni, P. (n.d.). </w:t>
              </w:r>
              <w:r>
                <w:rPr>
                  <w:i/>
                  <w:iCs/>
                  <w:noProof/>
                  <w:lang w:val="en-US"/>
                </w:rPr>
                <w:t>The Five Behaviors model for teams.</w:t>
              </w:r>
              <w:r>
                <w:rPr>
                  <w:noProof/>
                  <w:lang w:val="en-US"/>
                </w:rPr>
                <w:t xml:space="preserve"> Retrieved from discprofile.com: https://www.discprofile.com/fac-sup/fac-tips/model</w:t>
              </w:r>
            </w:p>
            <w:p w14:paraId="6EB20EBB" w14:textId="77777777" w:rsidR="002652B4" w:rsidRDefault="002652B4" w:rsidP="002652B4">
              <w:pPr>
                <w:pStyle w:val="Bibliography"/>
                <w:ind w:left="720" w:hanging="720"/>
                <w:rPr>
                  <w:noProof/>
                  <w:lang w:val="en-US"/>
                </w:rPr>
              </w:pPr>
              <w:r>
                <w:rPr>
                  <w:noProof/>
                  <w:lang w:val="en-US"/>
                </w:rPr>
                <w:t xml:space="preserve">Monday. (2021, 06 03). </w:t>
              </w:r>
              <w:r>
                <w:rPr>
                  <w:i/>
                  <w:iCs/>
                  <w:noProof/>
                  <w:lang w:val="en-US"/>
                </w:rPr>
                <w:t>A complete guide to understanding and implementing leadership theories.</w:t>
              </w:r>
              <w:r>
                <w:rPr>
                  <w:noProof/>
                  <w:lang w:val="en-US"/>
                </w:rPr>
                <w:t xml:space="preserve"> Retrieved from Monday.com: https://monday.com/blog/project-management/leadership-theories/</w:t>
              </w:r>
            </w:p>
            <w:p w14:paraId="3FEBFE3D" w14:textId="77777777" w:rsidR="002652B4" w:rsidRDefault="002652B4" w:rsidP="002652B4">
              <w:pPr>
                <w:pStyle w:val="Bibliography"/>
                <w:ind w:left="720" w:hanging="720"/>
                <w:rPr>
                  <w:noProof/>
                  <w:lang w:val="en-US"/>
                </w:rPr>
              </w:pPr>
              <w:r>
                <w:rPr>
                  <w:noProof/>
                  <w:lang w:val="en-US"/>
                </w:rPr>
                <w:t xml:space="preserve">Press, C. U. (2022). </w:t>
              </w:r>
              <w:r>
                <w:rPr>
                  <w:i/>
                  <w:iCs/>
                  <w:noProof/>
                  <w:lang w:val="en-US"/>
                </w:rPr>
                <w:t xml:space="preserve">Cambridge Dictionary </w:t>
              </w:r>
              <w:r>
                <w:rPr>
                  <w:noProof/>
                  <w:lang w:val="en-US"/>
                </w:rPr>
                <w:t>. Retrieved from dictionary.cambridge.org: https://dictionary.cambridge.org/dictionary/english/ethics</w:t>
              </w:r>
            </w:p>
            <w:p w14:paraId="5B854FFD" w14:textId="77777777" w:rsidR="002652B4" w:rsidRDefault="002652B4" w:rsidP="002652B4">
              <w:pPr>
                <w:pStyle w:val="Bibliography"/>
                <w:ind w:left="720" w:hanging="720"/>
                <w:rPr>
                  <w:noProof/>
                  <w:lang w:val="en-US"/>
                </w:rPr>
              </w:pPr>
              <w:r>
                <w:rPr>
                  <w:noProof/>
                  <w:lang w:val="en-US"/>
                </w:rPr>
                <w:t xml:space="preserve">Skitmore, C. V. (2003). </w:t>
              </w:r>
              <w:r>
                <w:rPr>
                  <w:i/>
                  <w:iCs/>
                  <w:noProof/>
                  <w:lang w:val="en-US"/>
                </w:rPr>
                <w:t>PROFESSIONAL ETHICS IN THE CONSTRUCTION.</w:t>
              </w:r>
              <w:r>
                <w:rPr>
                  <w:noProof/>
                  <w:lang w:val="en-US"/>
                </w:rPr>
                <w:t xml:space="preserve"> Emerald. Retrieved from https://eprints.qut.edu.au/4119/1/4119.pdf</w:t>
              </w:r>
            </w:p>
            <w:p w14:paraId="245A70FB" w14:textId="77777777" w:rsidR="002652B4" w:rsidRDefault="002652B4" w:rsidP="002652B4">
              <w:pPr>
                <w:pStyle w:val="Bibliography"/>
                <w:ind w:left="720" w:hanging="720"/>
                <w:rPr>
                  <w:noProof/>
                  <w:lang w:val="en-US"/>
                </w:rPr>
              </w:pPr>
              <w:r>
                <w:rPr>
                  <w:noProof/>
                  <w:lang w:val="en-US"/>
                </w:rPr>
                <w:t xml:space="preserve">Smith, A. (2017). What caused the grenfell tower disaster? </w:t>
              </w:r>
              <w:r>
                <w:rPr>
                  <w:i/>
                  <w:iCs/>
                  <w:noProof/>
                  <w:lang w:val="en-US"/>
                </w:rPr>
                <w:t>CIBSE Journal</w:t>
              </w:r>
              <w:r>
                <w:rPr>
                  <w:noProof/>
                  <w:lang w:val="en-US"/>
                </w:rPr>
                <w:t>. Retrieved from https://www.cibsejournal.com/general/the-grenfell-tower-fire-how-did-it-happen/</w:t>
              </w:r>
            </w:p>
            <w:p w14:paraId="3CAD1F61" w14:textId="77777777" w:rsidR="002652B4" w:rsidRDefault="002652B4" w:rsidP="002652B4">
              <w:pPr>
                <w:pStyle w:val="Bibliography"/>
                <w:ind w:left="720" w:hanging="720"/>
                <w:rPr>
                  <w:noProof/>
                  <w:lang w:val="en-US"/>
                </w:rPr>
              </w:pPr>
              <w:r>
                <w:rPr>
                  <w:noProof/>
                  <w:lang w:val="en-US"/>
                </w:rPr>
                <w:t xml:space="preserve">UKEssays. (2018, 11). </w:t>
              </w:r>
              <w:r>
                <w:rPr>
                  <w:i/>
                  <w:iCs/>
                  <w:noProof/>
                  <w:lang w:val="en-US"/>
                </w:rPr>
                <w:t>Professionalism in the Construction Industry.</w:t>
              </w:r>
              <w:r>
                <w:rPr>
                  <w:noProof/>
                  <w:lang w:val="en-US"/>
                </w:rPr>
                <w:t xml:space="preserve"> Retrieved from ukessays.com: https://www.ukessays.com/essays/construction/the-concept-of-professionalism-in-the-construction-industry-construction-essay.php</w:t>
              </w:r>
            </w:p>
            <w:p w14:paraId="272C226B" w14:textId="6D95BA08" w:rsidR="002652B4" w:rsidRDefault="002652B4" w:rsidP="002652B4">
              <w:r>
                <w:rPr>
                  <w:b/>
                  <w:bCs/>
                  <w:noProof/>
                </w:rPr>
                <w:fldChar w:fldCharType="end"/>
              </w:r>
            </w:p>
          </w:sdtContent>
        </w:sdt>
      </w:sdtContent>
    </w:sdt>
    <w:p w14:paraId="2D08F1F2" w14:textId="77777777" w:rsidR="002652B4" w:rsidRPr="003F441A" w:rsidRDefault="002652B4" w:rsidP="003E4E9F">
      <w:pPr>
        <w:rPr>
          <w:u w:val="single"/>
        </w:rPr>
      </w:pPr>
    </w:p>
    <w:sectPr w:rsidR="002652B4" w:rsidRPr="003F441A">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B2863" w14:textId="77777777" w:rsidR="003B597D" w:rsidRDefault="003B597D" w:rsidP="002652B4">
      <w:pPr>
        <w:spacing w:after="0" w:line="240" w:lineRule="auto"/>
      </w:pPr>
      <w:r>
        <w:separator/>
      </w:r>
    </w:p>
  </w:endnote>
  <w:endnote w:type="continuationSeparator" w:id="0">
    <w:p w14:paraId="4679597E" w14:textId="77777777" w:rsidR="003B597D" w:rsidRDefault="003B597D" w:rsidP="002652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3631693"/>
      <w:docPartObj>
        <w:docPartGallery w:val="Page Numbers (Bottom of Page)"/>
        <w:docPartUnique/>
      </w:docPartObj>
    </w:sdtPr>
    <w:sdtEndPr>
      <w:rPr>
        <w:noProof/>
      </w:rPr>
    </w:sdtEndPr>
    <w:sdtContent>
      <w:p w14:paraId="48E627AB" w14:textId="6CE3B715" w:rsidR="002652B4" w:rsidRDefault="002652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BA39D0" w14:textId="77777777" w:rsidR="002652B4" w:rsidRDefault="002652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CA567" w14:textId="77777777" w:rsidR="003B597D" w:rsidRDefault="003B597D" w:rsidP="002652B4">
      <w:pPr>
        <w:spacing w:after="0" w:line="240" w:lineRule="auto"/>
      </w:pPr>
      <w:r>
        <w:separator/>
      </w:r>
    </w:p>
  </w:footnote>
  <w:footnote w:type="continuationSeparator" w:id="0">
    <w:p w14:paraId="1102B602" w14:textId="77777777" w:rsidR="003B597D" w:rsidRDefault="003B597D" w:rsidP="002652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7DB5A" w14:textId="2704B013" w:rsidR="002652B4" w:rsidRDefault="002652B4">
    <w:pPr>
      <w:pStyle w:val="Header"/>
    </w:pPr>
    <w:r>
      <w:t xml:space="preserve">Matthew Moore </w:t>
    </w:r>
  </w:p>
  <w:p w14:paraId="79E391E1" w14:textId="35747033" w:rsidR="002652B4" w:rsidRDefault="002652B4">
    <w:pPr>
      <w:pStyle w:val="Header"/>
    </w:pPr>
    <w:r>
      <w:t>1911169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A73549"/>
    <w:multiLevelType w:val="hybridMultilevel"/>
    <w:tmpl w:val="ADE0F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1A7F3F"/>
    <w:multiLevelType w:val="hybridMultilevel"/>
    <w:tmpl w:val="A1466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8F3749"/>
    <w:multiLevelType w:val="hybridMultilevel"/>
    <w:tmpl w:val="13CCD866"/>
    <w:lvl w:ilvl="0" w:tplc="826A82C4">
      <w:start w:val="2019"/>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BB0159"/>
    <w:multiLevelType w:val="hybridMultilevel"/>
    <w:tmpl w:val="AB08C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335BD6"/>
    <w:multiLevelType w:val="hybridMultilevel"/>
    <w:tmpl w:val="B2F61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190"/>
    <w:rsid w:val="00006857"/>
    <w:rsid w:val="00047A0F"/>
    <w:rsid w:val="00092E8D"/>
    <w:rsid w:val="001363F1"/>
    <w:rsid w:val="001B4870"/>
    <w:rsid w:val="00211450"/>
    <w:rsid w:val="002652B4"/>
    <w:rsid w:val="00267361"/>
    <w:rsid w:val="00287179"/>
    <w:rsid w:val="002D5170"/>
    <w:rsid w:val="002D7436"/>
    <w:rsid w:val="002E656D"/>
    <w:rsid w:val="0033176F"/>
    <w:rsid w:val="003463AB"/>
    <w:rsid w:val="0034657B"/>
    <w:rsid w:val="0035416B"/>
    <w:rsid w:val="003A54D8"/>
    <w:rsid w:val="003B597D"/>
    <w:rsid w:val="003B61C8"/>
    <w:rsid w:val="003C409D"/>
    <w:rsid w:val="003E4E9F"/>
    <w:rsid w:val="003F441A"/>
    <w:rsid w:val="00400650"/>
    <w:rsid w:val="004201D1"/>
    <w:rsid w:val="0043186C"/>
    <w:rsid w:val="0044273F"/>
    <w:rsid w:val="004547B1"/>
    <w:rsid w:val="00461763"/>
    <w:rsid w:val="00547410"/>
    <w:rsid w:val="0059254B"/>
    <w:rsid w:val="005C16AF"/>
    <w:rsid w:val="0066053F"/>
    <w:rsid w:val="00691DB8"/>
    <w:rsid w:val="00772BB5"/>
    <w:rsid w:val="00777DF5"/>
    <w:rsid w:val="00783C68"/>
    <w:rsid w:val="0079478D"/>
    <w:rsid w:val="007B6331"/>
    <w:rsid w:val="007D6CBC"/>
    <w:rsid w:val="0080132B"/>
    <w:rsid w:val="008224FE"/>
    <w:rsid w:val="00872C2A"/>
    <w:rsid w:val="0088536D"/>
    <w:rsid w:val="008D53AB"/>
    <w:rsid w:val="008F7C5F"/>
    <w:rsid w:val="00927853"/>
    <w:rsid w:val="009314EB"/>
    <w:rsid w:val="009502F9"/>
    <w:rsid w:val="009662A1"/>
    <w:rsid w:val="009D4B0B"/>
    <w:rsid w:val="00A0055C"/>
    <w:rsid w:val="00A132A4"/>
    <w:rsid w:val="00A52BC9"/>
    <w:rsid w:val="00AA3074"/>
    <w:rsid w:val="00AC66A3"/>
    <w:rsid w:val="00AD6927"/>
    <w:rsid w:val="00B04920"/>
    <w:rsid w:val="00B14B0F"/>
    <w:rsid w:val="00B745A1"/>
    <w:rsid w:val="00BB7D98"/>
    <w:rsid w:val="00C74606"/>
    <w:rsid w:val="00C9675F"/>
    <w:rsid w:val="00CA1D38"/>
    <w:rsid w:val="00D02190"/>
    <w:rsid w:val="00D03A60"/>
    <w:rsid w:val="00D04C9A"/>
    <w:rsid w:val="00D43A6A"/>
    <w:rsid w:val="00D92FC1"/>
    <w:rsid w:val="00EA3293"/>
    <w:rsid w:val="00EB53F7"/>
    <w:rsid w:val="00F012D0"/>
    <w:rsid w:val="00F56309"/>
    <w:rsid w:val="00F72D46"/>
    <w:rsid w:val="00FB63DA"/>
    <w:rsid w:val="00FE4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38F6F"/>
  <w15:chartTrackingRefBased/>
  <w15:docId w15:val="{357556B1-899F-4CE4-B250-228D8A875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190"/>
  </w:style>
  <w:style w:type="paragraph" w:styleId="Heading1">
    <w:name w:val="heading 1"/>
    <w:basedOn w:val="Normal"/>
    <w:next w:val="Normal"/>
    <w:link w:val="Heading1Char"/>
    <w:uiPriority w:val="9"/>
    <w:qFormat/>
    <w:rsid w:val="002652B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4920"/>
    <w:pPr>
      <w:ind w:left="720"/>
      <w:contextualSpacing/>
    </w:pPr>
  </w:style>
  <w:style w:type="table" w:styleId="TableGrid">
    <w:name w:val="Table Grid"/>
    <w:basedOn w:val="TableNormal"/>
    <w:uiPriority w:val="39"/>
    <w:rsid w:val="00092E8D"/>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652B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652B4"/>
  </w:style>
  <w:style w:type="paragraph" w:styleId="Header">
    <w:name w:val="header"/>
    <w:basedOn w:val="Normal"/>
    <w:link w:val="HeaderChar"/>
    <w:uiPriority w:val="99"/>
    <w:unhideWhenUsed/>
    <w:rsid w:val="002652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2B4"/>
  </w:style>
  <w:style w:type="paragraph" w:styleId="Footer">
    <w:name w:val="footer"/>
    <w:basedOn w:val="Normal"/>
    <w:link w:val="FooterChar"/>
    <w:uiPriority w:val="99"/>
    <w:unhideWhenUsed/>
    <w:rsid w:val="002652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2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8888">
      <w:bodyDiv w:val="1"/>
      <w:marLeft w:val="0"/>
      <w:marRight w:val="0"/>
      <w:marTop w:val="0"/>
      <w:marBottom w:val="0"/>
      <w:divBdr>
        <w:top w:val="none" w:sz="0" w:space="0" w:color="auto"/>
        <w:left w:val="none" w:sz="0" w:space="0" w:color="auto"/>
        <w:bottom w:val="none" w:sz="0" w:space="0" w:color="auto"/>
        <w:right w:val="none" w:sz="0" w:space="0" w:color="auto"/>
      </w:divBdr>
    </w:div>
    <w:div w:id="137043323">
      <w:bodyDiv w:val="1"/>
      <w:marLeft w:val="0"/>
      <w:marRight w:val="0"/>
      <w:marTop w:val="0"/>
      <w:marBottom w:val="0"/>
      <w:divBdr>
        <w:top w:val="none" w:sz="0" w:space="0" w:color="auto"/>
        <w:left w:val="none" w:sz="0" w:space="0" w:color="auto"/>
        <w:bottom w:val="none" w:sz="0" w:space="0" w:color="auto"/>
        <w:right w:val="none" w:sz="0" w:space="0" w:color="auto"/>
      </w:divBdr>
    </w:div>
    <w:div w:id="179903141">
      <w:bodyDiv w:val="1"/>
      <w:marLeft w:val="0"/>
      <w:marRight w:val="0"/>
      <w:marTop w:val="0"/>
      <w:marBottom w:val="0"/>
      <w:divBdr>
        <w:top w:val="none" w:sz="0" w:space="0" w:color="auto"/>
        <w:left w:val="none" w:sz="0" w:space="0" w:color="auto"/>
        <w:bottom w:val="none" w:sz="0" w:space="0" w:color="auto"/>
        <w:right w:val="none" w:sz="0" w:space="0" w:color="auto"/>
      </w:divBdr>
    </w:div>
    <w:div w:id="328292920">
      <w:bodyDiv w:val="1"/>
      <w:marLeft w:val="0"/>
      <w:marRight w:val="0"/>
      <w:marTop w:val="0"/>
      <w:marBottom w:val="0"/>
      <w:divBdr>
        <w:top w:val="none" w:sz="0" w:space="0" w:color="auto"/>
        <w:left w:val="none" w:sz="0" w:space="0" w:color="auto"/>
        <w:bottom w:val="none" w:sz="0" w:space="0" w:color="auto"/>
        <w:right w:val="none" w:sz="0" w:space="0" w:color="auto"/>
      </w:divBdr>
    </w:div>
    <w:div w:id="447891179">
      <w:bodyDiv w:val="1"/>
      <w:marLeft w:val="0"/>
      <w:marRight w:val="0"/>
      <w:marTop w:val="0"/>
      <w:marBottom w:val="0"/>
      <w:divBdr>
        <w:top w:val="none" w:sz="0" w:space="0" w:color="auto"/>
        <w:left w:val="none" w:sz="0" w:space="0" w:color="auto"/>
        <w:bottom w:val="none" w:sz="0" w:space="0" w:color="auto"/>
        <w:right w:val="none" w:sz="0" w:space="0" w:color="auto"/>
      </w:divBdr>
    </w:div>
    <w:div w:id="591087569">
      <w:bodyDiv w:val="1"/>
      <w:marLeft w:val="0"/>
      <w:marRight w:val="0"/>
      <w:marTop w:val="0"/>
      <w:marBottom w:val="0"/>
      <w:divBdr>
        <w:top w:val="none" w:sz="0" w:space="0" w:color="auto"/>
        <w:left w:val="none" w:sz="0" w:space="0" w:color="auto"/>
        <w:bottom w:val="none" w:sz="0" w:space="0" w:color="auto"/>
        <w:right w:val="none" w:sz="0" w:space="0" w:color="auto"/>
      </w:divBdr>
    </w:div>
    <w:div w:id="649749318">
      <w:bodyDiv w:val="1"/>
      <w:marLeft w:val="0"/>
      <w:marRight w:val="0"/>
      <w:marTop w:val="0"/>
      <w:marBottom w:val="0"/>
      <w:divBdr>
        <w:top w:val="none" w:sz="0" w:space="0" w:color="auto"/>
        <w:left w:val="none" w:sz="0" w:space="0" w:color="auto"/>
        <w:bottom w:val="none" w:sz="0" w:space="0" w:color="auto"/>
        <w:right w:val="none" w:sz="0" w:space="0" w:color="auto"/>
      </w:divBdr>
    </w:div>
    <w:div w:id="666054887">
      <w:bodyDiv w:val="1"/>
      <w:marLeft w:val="0"/>
      <w:marRight w:val="0"/>
      <w:marTop w:val="0"/>
      <w:marBottom w:val="0"/>
      <w:divBdr>
        <w:top w:val="none" w:sz="0" w:space="0" w:color="auto"/>
        <w:left w:val="none" w:sz="0" w:space="0" w:color="auto"/>
        <w:bottom w:val="none" w:sz="0" w:space="0" w:color="auto"/>
        <w:right w:val="none" w:sz="0" w:space="0" w:color="auto"/>
      </w:divBdr>
    </w:div>
    <w:div w:id="698555505">
      <w:bodyDiv w:val="1"/>
      <w:marLeft w:val="0"/>
      <w:marRight w:val="0"/>
      <w:marTop w:val="0"/>
      <w:marBottom w:val="0"/>
      <w:divBdr>
        <w:top w:val="none" w:sz="0" w:space="0" w:color="auto"/>
        <w:left w:val="none" w:sz="0" w:space="0" w:color="auto"/>
        <w:bottom w:val="none" w:sz="0" w:space="0" w:color="auto"/>
        <w:right w:val="none" w:sz="0" w:space="0" w:color="auto"/>
      </w:divBdr>
    </w:div>
    <w:div w:id="881211582">
      <w:bodyDiv w:val="1"/>
      <w:marLeft w:val="0"/>
      <w:marRight w:val="0"/>
      <w:marTop w:val="0"/>
      <w:marBottom w:val="0"/>
      <w:divBdr>
        <w:top w:val="none" w:sz="0" w:space="0" w:color="auto"/>
        <w:left w:val="none" w:sz="0" w:space="0" w:color="auto"/>
        <w:bottom w:val="none" w:sz="0" w:space="0" w:color="auto"/>
        <w:right w:val="none" w:sz="0" w:space="0" w:color="auto"/>
      </w:divBdr>
    </w:div>
    <w:div w:id="895704098">
      <w:bodyDiv w:val="1"/>
      <w:marLeft w:val="0"/>
      <w:marRight w:val="0"/>
      <w:marTop w:val="0"/>
      <w:marBottom w:val="0"/>
      <w:divBdr>
        <w:top w:val="none" w:sz="0" w:space="0" w:color="auto"/>
        <w:left w:val="none" w:sz="0" w:space="0" w:color="auto"/>
        <w:bottom w:val="none" w:sz="0" w:space="0" w:color="auto"/>
        <w:right w:val="none" w:sz="0" w:space="0" w:color="auto"/>
      </w:divBdr>
    </w:div>
    <w:div w:id="1025598895">
      <w:bodyDiv w:val="1"/>
      <w:marLeft w:val="0"/>
      <w:marRight w:val="0"/>
      <w:marTop w:val="0"/>
      <w:marBottom w:val="0"/>
      <w:divBdr>
        <w:top w:val="none" w:sz="0" w:space="0" w:color="auto"/>
        <w:left w:val="none" w:sz="0" w:space="0" w:color="auto"/>
        <w:bottom w:val="none" w:sz="0" w:space="0" w:color="auto"/>
        <w:right w:val="none" w:sz="0" w:space="0" w:color="auto"/>
      </w:divBdr>
    </w:div>
    <w:div w:id="1118184110">
      <w:bodyDiv w:val="1"/>
      <w:marLeft w:val="0"/>
      <w:marRight w:val="0"/>
      <w:marTop w:val="0"/>
      <w:marBottom w:val="0"/>
      <w:divBdr>
        <w:top w:val="none" w:sz="0" w:space="0" w:color="auto"/>
        <w:left w:val="none" w:sz="0" w:space="0" w:color="auto"/>
        <w:bottom w:val="none" w:sz="0" w:space="0" w:color="auto"/>
        <w:right w:val="none" w:sz="0" w:space="0" w:color="auto"/>
      </w:divBdr>
    </w:div>
    <w:div w:id="1140459881">
      <w:bodyDiv w:val="1"/>
      <w:marLeft w:val="0"/>
      <w:marRight w:val="0"/>
      <w:marTop w:val="0"/>
      <w:marBottom w:val="0"/>
      <w:divBdr>
        <w:top w:val="none" w:sz="0" w:space="0" w:color="auto"/>
        <w:left w:val="none" w:sz="0" w:space="0" w:color="auto"/>
        <w:bottom w:val="none" w:sz="0" w:space="0" w:color="auto"/>
        <w:right w:val="none" w:sz="0" w:space="0" w:color="auto"/>
      </w:divBdr>
    </w:div>
    <w:div w:id="1324354174">
      <w:bodyDiv w:val="1"/>
      <w:marLeft w:val="0"/>
      <w:marRight w:val="0"/>
      <w:marTop w:val="0"/>
      <w:marBottom w:val="0"/>
      <w:divBdr>
        <w:top w:val="none" w:sz="0" w:space="0" w:color="auto"/>
        <w:left w:val="none" w:sz="0" w:space="0" w:color="auto"/>
        <w:bottom w:val="none" w:sz="0" w:space="0" w:color="auto"/>
        <w:right w:val="none" w:sz="0" w:space="0" w:color="auto"/>
      </w:divBdr>
    </w:div>
    <w:div w:id="1389569614">
      <w:bodyDiv w:val="1"/>
      <w:marLeft w:val="0"/>
      <w:marRight w:val="0"/>
      <w:marTop w:val="0"/>
      <w:marBottom w:val="0"/>
      <w:divBdr>
        <w:top w:val="none" w:sz="0" w:space="0" w:color="auto"/>
        <w:left w:val="none" w:sz="0" w:space="0" w:color="auto"/>
        <w:bottom w:val="none" w:sz="0" w:space="0" w:color="auto"/>
        <w:right w:val="none" w:sz="0" w:space="0" w:color="auto"/>
      </w:divBdr>
    </w:div>
    <w:div w:id="1390151438">
      <w:bodyDiv w:val="1"/>
      <w:marLeft w:val="0"/>
      <w:marRight w:val="0"/>
      <w:marTop w:val="0"/>
      <w:marBottom w:val="0"/>
      <w:divBdr>
        <w:top w:val="none" w:sz="0" w:space="0" w:color="auto"/>
        <w:left w:val="none" w:sz="0" w:space="0" w:color="auto"/>
        <w:bottom w:val="none" w:sz="0" w:space="0" w:color="auto"/>
        <w:right w:val="none" w:sz="0" w:space="0" w:color="auto"/>
      </w:divBdr>
    </w:div>
    <w:div w:id="1503472351">
      <w:bodyDiv w:val="1"/>
      <w:marLeft w:val="0"/>
      <w:marRight w:val="0"/>
      <w:marTop w:val="0"/>
      <w:marBottom w:val="0"/>
      <w:divBdr>
        <w:top w:val="none" w:sz="0" w:space="0" w:color="auto"/>
        <w:left w:val="none" w:sz="0" w:space="0" w:color="auto"/>
        <w:bottom w:val="none" w:sz="0" w:space="0" w:color="auto"/>
        <w:right w:val="none" w:sz="0" w:space="0" w:color="auto"/>
      </w:divBdr>
    </w:div>
    <w:div w:id="1542739524">
      <w:bodyDiv w:val="1"/>
      <w:marLeft w:val="0"/>
      <w:marRight w:val="0"/>
      <w:marTop w:val="0"/>
      <w:marBottom w:val="0"/>
      <w:divBdr>
        <w:top w:val="none" w:sz="0" w:space="0" w:color="auto"/>
        <w:left w:val="none" w:sz="0" w:space="0" w:color="auto"/>
        <w:bottom w:val="none" w:sz="0" w:space="0" w:color="auto"/>
        <w:right w:val="none" w:sz="0" w:space="0" w:color="auto"/>
      </w:divBdr>
    </w:div>
    <w:div w:id="1664119323">
      <w:bodyDiv w:val="1"/>
      <w:marLeft w:val="0"/>
      <w:marRight w:val="0"/>
      <w:marTop w:val="0"/>
      <w:marBottom w:val="0"/>
      <w:divBdr>
        <w:top w:val="none" w:sz="0" w:space="0" w:color="auto"/>
        <w:left w:val="none" w:sz="0" w:space="0" w:color="auto"/>
        <w:bottom w:val="none" w:sz="0" w:space="0" w:color="auto"/>
        <w:right w:val="none" w:sz="0" w:space="0" w:color="auto"/>
      </w:divBdr>
    </w:div>
    <w:div w:id="1929733768">
      <w:bodyDiv w:val="1"/>
      <w:marLeft w:val="0"/>
      <w:marRight w:val="0"/>
      <w:marTop w:val="0"/>
      <w:marBottom w:val="0"/>
      <w:divBdr>
        <w:top w:val="none" w:sz="0" w:space="0" w:color="auto"/>
        <w:left w:val="none" w:sz="0" w:space="0" w:color="auto"/>
        <w:bottom w:val="none" w:sz="0" w:space="0" w:color="auto"/>
        <w:right w:val="none" w:sz="0" w:space="0" w:color="auto"/>
      </w:divBdr>
    </w:div>
    <w:div w:id="2135784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mathmoore@live.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Hay17</b:Tag>
    <b:SourceType>JournalArticle</b:SourceType>
    <b:Guid>{93DDBC33-8C40-43D5-8869-FE224A3A32A6}</b:Guid>
    <b:Title>Disaster incuabaton: Grenfell Tower's unnecessary lessons</b:Title>
    <b:Year>2017</b:Year>
    <b:Author>
      <b:Author>
        <b:NameList>
          <b:Person>
            <b:Last>Hayes</b:Last>
            <b:First>Jan</b:First>
          </b:Person>
        </b:NameList>
      </b:Author>
    </b:Author>
    <b:RefOrder>1</b:RefOrder>
  </b:Source>
  <b:Source>
    <b:Tag>CHA21</b:Tag>
    <b:SourceType>DocumentFromInternetSite</b:SourceType>
    <b:Guid>{F71FBB78-5126-405A-98B4-BAE775D2032F}</b:Guid>
    <b:Author>
      <b:Author>
        <b:NameList>
          <b:Person>
            <b:Last>CHAS</b:Last>
          </b:Person>
        </b:NameList>
      </b:Author>
    </b:Author>
    <b:Title>Promoting Good Ethical Practice in Construction</b:Title>
    <b:JournalName>CHAS</b:JournalName>
    <b:Year>2021</b:Year>
    <b:InternetSiteTitle>chas.co.uk</b:InternetSiteTitle>
    <b:URL>https://www.chas.co.uk/blog/promoting-good-ethics-in-construction/#:~:text=A%20construction%2Dcompany%20code%20of%20conduct%20will%20generally%20centre%20around,it%20promotes%20to%20potential%20clients.</b:URL>
    <b:RefOrder>2</b:RefOrder>
  </b:Source>
  <b:Source>
    <b:Tag>Cam22</b:Tag>
    <b:SourceType>InternetSite</b:SourceType>
    <b:Guid>{296ECE03-7D3A-4DDA-8189-3AB0B3A290B4}</b:Guid>
    <b:Title>Cambridge Dictionary </b:Title>
    <b:InternetSiteTitle>dictionary.cambridge.org</b:InternetSiteTitle>
    <b:Year>2022</b:Year>
    <b:URL>https://dictionary.cambridge.org/dictionary/english/ethics</b:URL>
    <b:Author>
      <b:Author>
        <b:NameList>
          <b:Person>
            <b:Last>Press</b:Last>
            <b:First>Cambridge</b:First>
            <b:Middle>University</b:Middle>
          </b:Person>
        </b:NameList>
      </b:Author>
    </b:Author>
    <b:RefOrder>3</b:RefOrder>
  </b:Source>
  <b:Source>
    <b:Tag>des22</b:Tag>
    <b:SourceType>InternetSite</b:SourceType>
    <b:Guid>{F795AA43-2977-4385-8CBB-7E8476080809}</b:Guid>
    <b:Author>
      <b:Author>
        <b:NameList>
          <b:Person>
            <b:Last>buildings</b:Last>
            <b:First>designing</b:First>
          </b:Person>
        </b:NameList>
      </b:Author>
    </b:Author>
    <b:Title>ethics in construction</b:Title>
    <b:InternetSiteTitle>designingbuildings.co.uk</b:InternetSiteTitle>
    <b:Year>2022</b:Year>
    <b:Month>03</b:Month>
    <b:URL>https://www.designingbuildings.co.uk/wiki/Ethics_in_construction</b:URL>
    <b:RefOrder>4</b:RefOrder>
  </b:Source>
  <b:Source>
    <b:Tag>Smi17</b:Tag>
    <b:SourceType>JournalArticle</b:SourceType>
    <b:Guid>{DC20D225-052D-45B7-BC93-5DEF6BDED2D8}</b:Guid>
    <b:Title>What caused the grenfell tower disaster?</b:Title>
    <b:Year>2017</b:Year>
    <b:URL>https://www.cibsejournal.com/general/the-grenfell-tower-fire-how-did-it-happen/</b:URL>
    <b:Author>
      <b:Author>
        <b:NameList>
          <b:Person>
            <b:Last>Smith</b:Last>
            <b:First>Alex</b:First>
          </b:Person>
        </b:NameList>
      </b:Author>
    </b:Author>
    <b:JournalName>CIBSE Journal</b:JournalName>
    <b:RefOrder>5</b:RefOrder>
  </b:Source>
  <b:Source>
    <b:Tag>Ski03</b:Tag>
    <b:SourceType>Report</b:SourceType>
    <b:Guid>{F905EB13-9E94-40F1-8EA2-8E3C2B16F5DC}</b:Guid>
    <b:Title>PROFESSIONAL ETHICS IN THE CONSTRUCTION</b:Title>
    <b:Year>2003</b:Year>
    <b:Author>
      <b:Author>
        <b:NameList>
          <b:Person>
            <b:Last>Skitmore</b:Last>
            <b:First>Charles</b:First>
            <b:Middle>Vee and Martin</b:Middle>
          </b:Person>
        </b:NameList>
      </b:Author>
    </b:Author>
    <b:Publisher>Emerald</b:Publisher>
    <b:URL>https://eprints.qut.edu.au/4119/1/4119.pdf</b:URL>
    <b:RefOrder>6</b:RefOrder>
  </b:Source>
  <b:Source>
    <b:Tag>UKE18</b:Tag>
    <b:SourceType>DocumentFromInternetSite</b:SourceType>
    <b:Guid>{9032FFB7-897E-4214-AA23-1B5487049289}</b:Guid>
    <b:Title>Professionalism in the Construction Industry</b:Title>
    <b:Year>2018</b:Year>
    <b:Author>
      <b:Author>
        <b:NameList>
          <b:Person>
            <b:Last>UKEssays</b:Last>
          </b:Person>
        </b:NameList>
      </b:Author>
    </b:Author>
    <b:InternetSiteTitle>ukessays.com</b:InternetSiteTitle>
    <b:Month>11</b:Month>
    <b:URL>https://www.ukessays.com/essays/construction/the-concept-of-professionalism-in-the-construction-industry-construction-essay.php</b:URL>
    <b:RefOrder>7</b:RefOrder>
  </b:Source>
  <b:Source>
    <b:Tag>Kop22</b:Tag>
    <b:SourceType>JournalArticle</b:SourceType>
    <b:Guid>{C522F22E-7B00-4AE6-BE4C-286A2D969F0A}</b:Guid>
    <b:Title>Organizational Behavior</b:Title>
    <b:Year>2022</b:Year>
    <b:Month>01</b:Month>
    <b:Day>02</b:Day>
    <b:URL>https://www.investopedia.com/terms/o/organizational-behavior.asp</b:URL>
    <b:Author>
      <b:Author>
        <b:NameList>
          <b:Person>
            <b:Last>Kopp</b:Last>
            <b:First>Carol</b:First>
            <b:Middle>M.</b:Middle>
          </b:Person>
        </b:NameList>
      </b:Author>
    </b:Author>
    <b:JournalName>Investopedia</b:JournalName>
    <b:RefOrder>8</b:RefOrder>
  </b:Source>
  <b:Source>
    <b:Tag>iEd22</b:Tag>
    <b:SourceType>DocumentFromInternetSite</b:SourceType>
    <b:Guid>{BB43B84B-6B72-403E-9F3E-23AD5E0F7E37}</b:Guid>
    <b:Title>4 Key Forces Affecting Organizational Behavior</b:Title>
    <b:Year>2022</b:Year>
    <b:Author>
      <b:Author>
        <b:NameList>
          <b:Person>
            <b:Last>iEduNote</b:Last>
          </b:Person>
        </b:NameList>
      </b:Author>
    </b:Author>
    <b:InternetSiteTitle>www.iedunote.com</b:InternetSiteTitle>
    <b:URL>https://www.iedunote.com/forces-affecting-organizational-behavior</b:URL>
    <b:RefOrder>9</b:RefOrder>
  </b:Source>
  <b:Source>
    <b:Tag>iEd221</b:Tag>
    <b:SourceType>Report</b:SourceType>
    <b:Guid>{8CBE7D86-A492-4112-84B7-BED06331FDA9}</b:Guid>
    <b:Author>
      <b:Author>
        <b:NameList>
          <b:Person>
            <b:Last>iEduNote</b:Last>
          </b:Person>
        </b:NameList>
      </b:Author>
    </b:Author>
    <b:Title>Organizational Behavior: Definition, Importance, Nature, Model</b:Title>
    <b:Year>2022</b:Year>
    <b:URL>https://www.iedunote.com/organizational-behavior</b:URL>
    <b:Publisher>iEduNote</b:Publisher>
    <b:RefOrder>10</b:RefOrder>
  </b:Source>
  <b:Source>
    <b:Tag>Mon21</b:Tag>
    <b:SourceType>DocumentFromInternetSite</b:SourceType>
    <b:Guid>{41A00DAE-BF95-4D96-995D-867EDEDF5327}</b:Guid>
    <b:Author>
      <b:Author>
        <b:NameList>
          <b:Person>
            <b:Last>Monday</b:Last>
          </b:Person>
        </b:NameList>
      </b:Author>
    </b:Author>
    <b:Title>A complete guide to understanding and implementing leadership theories</b:Title>
    <b:Year>2021</b:Year>
    <b:InternetSiteTitle>Monday.com</b:InternetSiteTitle>
    <b:Month>06</b:Month>
    <b:Day>03</b:Day>
    <b:URL>https://monday.com/blog/project-management/leadership-theories/</b:URL>
    <b:RefOrder>11</b:RefOrder>
  </b:Source>
  <b:Source>
    <b:Tag>IMD22</b:Tag>
    <b:SourceType>InternetSite</b:SourceType>
    <b:Guid>{D6212E98-C860-43B5-AB1D-9D7367C3A2A2}</b:Guid>
    <b:Author>
      <b:Author>
        <b:NameList>
          <b:Person>
            <b:Last>IMD</b:Last>
          </b:Person>
        </b:NameList>
      </b:Author>
    </b:Author>
    <b:Title>The 5 leadership styles you can use</b:Title>
    <b:InternetSiteTitle>imd.org</b:InternetSiteTitle>
    <b:Year>2022</b:Year>
    <b:URL>https://www.imd.org/imd-reflections/reflection-page/leadership-styles/</b:URL>
    <b:RefOrder>13</b:RefOrder>
  </b:Source>
  <b:Source>
    <b:Tag>Con21</b:Tag>
    <b:SourceType>JournalArticle</b:SourceType>
    <b:Guid>{17E936AC-684E-4BFB-9A45-7A971BD68451}</b:Guid>
    <b:Title>Leadership Theory vs. Leadership Style</b:Title>
    <b:Year>2021</b:Year>
    <b:URL>https://smallbusiness.chron.com/leadership-theory-vs-leadership-style-32967.html</b:URL>
    <b:Author>
      <b:Author>
        <b:NameList>
          <b:Person>
            <b:Last>Contributor</b:Last>
            <b:First>Chron</b:First>
          </b:Person>
        </b:NameList>
      </b:Author>
    </b:Author>
    <b:JournalName>Chron</b:JournalName>
    <b:RefOrder>12</b:RefOrder>
  </b:Source>
  <b:Source>
    <b:Tag>Pat</b:Tag>
    <b:SourceType>DocumentFromInternetSite</b:SourceType>
    <b:Guid>{FE86F8CA-C9E5-45B8-ACE0-382C5273D03F}</b:Guid>
    <b:Title>The Five Behaviors model for teams</b:Title>
    <b:Author>
      <b:Author>
        <b:NameList>
          <b:Person>
            <b:Last>Lencioni</b:Last>
            <b:First>Patrick</b:First>
          </b:Person>
        </b:NameList>
      </b:Author>
    </b:Author>
    <b:InternetSiteTitle>discprofile.com</b:InternetSiteTitle>
    <b:URL>https://www.discprofile.com/fac-sup/fac-tips/model</b:URL>
    <b:RefOrder>14</b:RefOrder>
  </b:Source>
</b:Sources>
</file>

<file path=customXml/itemProps1.xml><?xml version="1.0" encoding="utf-8"?>
<ds:datastoreItem xmlns:ds="http://schemas.openxmlformats.org/officeDocument/2006/customXml" ds:itemID="{0F34B714-BF3A-4066-A23C-75769DFC4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16</Pages>
  <Words>4391</Words>
  <Characters>25033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Moore</dc:creator>
  <cp:keywords/>
  <dc:description/>
  <cp:lastModifiedBy>Matthew Moore</cp:lastModifiedBy>
  <cp:revision>6</cp:revision>
  <dcterms:created xsi:type="dcterms:W3CDTF">2022-04-12T19:51:00Z</dcterms:created>
  <dcterms:modified xsi:type="dcterms:W3CDTF">2022-04-12T22:30:00Z</dcterms:modified>
</cp:coreProperties>
</file>