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E3EE5C" w14:textId="10259BC4" w:rsidR="00304C02" w:rsidRDefault="00CE10CB" w:rsidP="00CE10CB">
      <w:pPr>
        <w:jc w:val="center"/>
        <w:rPr>
          <w:rFonts w:ascii="Arial" w:hAnsi="Arial" w:cs="Arial"/>
          <w:sz w:val="48"/>
          <w:szCs w:val="48"/>
        </w:rPr>
      </w:pPr>
      <w:r w:rsidRPr="00CE10CB">
        <w:rPr>
          <w:rFonts w:ascii="Arial" w:hAnsi="Arial" w:cs="Arial"/>
          <w:sz w:val="48"/>
          <w:szCs w:val="48"/>
        </w:rPr>
        <w:t>Task 2 – Reflective report</w:t>
      </w:r>
    </w:p>
    <w:p w14:paraId="62564230" w14:textId="77777777" w:rsidR="00CE10CB" w:rsidRDefault="00CE10CB" w:rsidP="00CE10CB">
      <w:pPr>
        <w:jc w:val="center"/>
        <w:rPr>
          <w:rFonts w:ascii="Arial" w:hAnsi="Arial" w:cs="Arial"/>
          <w:sz w:val="48"/>
          <w:szCs w:val="48"/>
        </w:rPr>
      </w:pPr>
    </w:p>
    <w:p w14:paraId="2A9A8346" w14:textId="13431370" w:rsidR="00CE10CB" w:rsidRPr="00DE1F6F" w:rsidRDefault="00CE10CB" w:rsidP="00CE10CB">
      <w:pPr>
        <w:rPr>
          <w:rFonts w:ascii="Arial" w:hAnsi="Arial" w:cs="Arial"/>
          <w:sz w:val="44"/>
          <w:szCs w:val="44"/>
        </w:rPr>
      </w:pPr>
      <w:r w:rsidRPr="00DE1F6F">
        <w:rPr>
          <w:rFonts w:ascii="Arial" w:hAnsi="Arial" w:cs="Arial"/>
          <w:sz w:val="44"/>
          <w:szCs w:val="44"/>
        </w:rPr>
        <w:t xml:space="preserve">Student name : Dima Suares </w:t>
      </w:r>
    </w:p>
    <w:p w14:paraId="297CF5EE" w14:textId="39719960" w:rsidR="00CE10CB" w:rsidRPr="00DE1F6F" w:rsidRDefault="00CE10CB" w:rsidP="00CE10CB">
      <w:pPr>
        <w:rPr>
          <w:rFonts w:ascii="Arial" w:hAnsi="Arial" w:cs="Arial"/>
          <w:sz w:val="44"/>
          <w:szCs w:val="44"/>
        </w:rPr>
      </w:pPr>
      <w:r w:rsidRPr="00DE1F6F">
        <w:rPr>
          <w:rFonts w:ascii="Arial" w:hAnsi="Arial" w:cs="Arial"/>
          <w:sz w:val="44"/>
          <w:szCs w:val="44"/>
        </w:rPr>
        <w:t>Student ID: 2123532</w:t>
      </w:r>
    </w:p>
    <w:p w14:paraId="26453BCD" w14:textId="794834AB" w:rsidR="00CE10CB" w:rsidRPr="00DE1F6F" w:rsidRDefault="00CE10CB" w:rsidP="00CE10CB">
      <w:pPr>
        <w:rPr>
          <w:rFonts w:ascii="Arial" w:hAnsi="Arial" w:cs="Arial"/>
          <w:sz w:val="44"/>
          <w:szCs w:val="44"/>
        </w:rPr>
      </w:pPr>
      <w:r w:rsidRPr="00DE1F6F">
        <w:rPr>
          <w:rFonts w:ascii="Arial" w:hAnsi="Arial" w:cs="Arial"/>
          <w:sz w:val="44"/>
          <w:szCs w:val="44"/>
        </w:rPr>
        <w:t>Module code: LCB4002</w:t>
      </w:r>
    </w:p>
    <w:p w14:paraId="21821C85" w14:textId="441A87C2" w:rsidR="00CE10CB" w:rsidRPr="00DE1F6F" w:rsidRDefault="00CE10CB" w:rsidP="00CE10CB">
      <w:pPr>
        <w:rPr>
          <w:rFonts w:ascii="Arial" w:hAnsi="Arial" w:cs="Arial"/>
          <w:sz w:val="44"/>
          <w:szCs w:val="44"/>
        </w:rPr>
      </w:pPr>
      <w:r w:rsidRPr="00DE1F6F">
        <w:rPr>
          <w:rFonts w:ascii="Arial" w:hAnsi="Arial" w:cs="Arial"/>
          <w:sz w:val="44"/>
          <w:szCs w:val="44"/>
        </w:rPr>
        <w:t>Module Name : Community Engagement</w:t>
      </w:r>
    </w:p>
    <w:p w14:paraId="7936D777" w14:textId="6A91BCBA" w:rsidR="00CE10CB" w:rsidRPr="00DE1F6F" w:rsidRDefault="00CE10CB" w:rsidP="00CE10CB">
      <w:pPr>
        <w:rPr>
          <w:rFonts w:ascii="Arial" w:hAnsi="Arial" w:cs="Arial"/>
          <w:sz w:val="44"/>
          <w:szCs w:val="44"/>
        </w:rPr>
      </w:pPr>
      <w:r w:rsidRPr="00DE1F6F">
        <w:rPr>
          <w:rFonts w:ascii="Arial" w:hAnsi="Arial" w:cs="Arial"/>
          <w:sz w:val="44"/>
          <w:szCs w:val="44"/>
        </w:rPr>
        <w:t xml:space="preserve">Lecturer: Dr </w:t>
      </w:r>
      <w:proofErr w:type="spellStart"/>
      <w:r w:rsidRPr="00DE1F6F">
        <w:rPr>
          <w:rFonts w:ascii="Arial" w:hAnsi="Arial" w:cs="Arial"/>
          <w:sz w:val="44"/>
          <w:szCs w:val="44"/>
        </w:rPr>
        <w:t>Faizu</w:t>
      </w:r>
      <w:proofErr w:type="spellEnd"/>
      <w:r w:rsidRPr="00DE1F6F">
        <w:rPr>
          <w:rFonts w:ascii="Arial" w:hAnsi="Arial" w:cs="Arial"/>
          <w:sz w:val="44"/>
          <w:szCs w:val="44"/>
        </w:rPr>
        <w:t xml:space="preserve"> Edu </w:t>
      </w:r>
    </w:p>
    <w:p w14:paraId="57C2F4EC" w14:textId="54024A35" w:rsidR="00CE10CB" w:rsidRPr="00DE1F6F" w:rsidRDefault="00CE10CB" w:rsidP="00CE10CB">
      <w:pPr>
        <w:rPr>
          <w:rFonts w:ascii="Arial" w:hAnsi="Arial" w:cs="Arial"/>
          <w:sz w:val="44"/>
          <w:szCs w:val="44"/>
        </w:rPr>
      </w:pPr>
      <w:r w:rsidRPr="00DE1F6F">
        <w:rPr>
          <w:rFonts w:ascii="Arial" w:hAnsi="Arial" w:cs="Arial"/>
          <w:sz w:val="44"/>
          <w:szCs w:val="44"/>
        </w:rPr>
        <w:t>Submission Date : 01/09/2023</w:t>
      </w:r>
    </w:p>
    <w:p w14:paraId="63428DFE" w14:textId="77777777" w:rsidR="00CE10CB" w:rsidRPr="00DE1F6F" w:rsidRDefault="00CE10CB" w:rsidP="00CE10CB">
      <w:pPr>
        <w:rPr>
          <w:rFonts w:ascii="Arial" w:hAnsi="Arial" w:cs="Arial"/>
          <w:sz w:val="44"/>
          <w:szCs w:val="44"/>
        </w:rPr>
      </w:pPr>
    </w:p>
    <w:p w14:paraId="543AAC71" w14:textId="77777777" w:rsidR="00CE10CB" w:rsidRPr="00DE1F6F" w:rsidRDefault="00CE10CB" w:rsidP="00CE10CB">
      <w:pPr>
        <w:rPr>
          <w:rFonts w:ascii="Arial" w:hAnsi="Arial" w:cs="Arial"/>
          <w:sz w:val="44"/>
          <w:szCs w:val="44"/>
        </w:rPr>
      </w:pPr>
    </w:p>
    <w:p w14:paraId="28A965E6" w14:textId="77777777" w:rsidR="00CE10CB" w:rsidRPr="00DE1F6F" w:rsidRDefault="00CE10CB" w:rsidP="00CE10CB">
      <w:pPr>
        <w:rPr>
          <w:rFonts w:ascii="Arial" w:hAnsi="Arial" w:cs="Arial"/>
          <w:sz w:val="44"/>
          <w:szCs w:val="44"/>
        </w:rPr>
      </w:pPr>
    </w:p>
    <w:p w14:paraId="542C64AE" w14:textId="77777777" w:rsidR="00CE10CB" w:rsidRPr="00DE1F6F" w:rsidRDefault="00CE10CB" w:rsidP="00CE10CB">
      <w:pPr>
        <w:rPr>
          <w:rFonts w:ascii="Arial" w:hAnsi="Arial" w:cs="Arial"/>
          <w:sz w:val="44"/>
          <w:szCs w:val="44"/>
        </w:rPr>
      </w:pPr>
    </w:p>
    <w:p w14:paraId="38AA9A69" w14:textId="77777777" w:rsidR="00CE10CB" w:rsidRPr="00DE1F6F" w:rsidRDefault="00CE10CB" w:rsidP="00CE10CB">
      <w:pPr>
        <w:rPr>
          <w:rFonts w:ascii="Arial" w:hAnsi="Arial" w:cs="Arial"/>
          <w:sz w:val="44"/>
          <w:szCs w:val="44"/>
        </w:rPr>
      </w:pPr>
    </w:p>
    <w:p w14:paraId="0B6B93CF" w14:textId="77777777" w:rsidR="00CE10CB" w:rsidRPr="00DE1F6F" w:rsidRDefault="00CE10CB" w:rsidP="00CE10CB">
      <w:pPr>
        <w:rPr>
          <w:rFonts w:ascii="Arial" w:hAnsi="Arial" w:cs="Arial"/>
          <w:sz w:val="44"/>
          <w:szCs w:val="44"/>
        </w:rPr>
      </w:pPr>
    </w:p>
    <w:p w14:paraId="0578D6FE" w14:textId="77777777" w:rsidR="00CE10CB" w:rsidRPr="00DE1F6F" w:rsidRDefault="00CE10CB" w:rsidP="00CE10CB">
      <w:pPr>
        <w:rPr>
          <w:rFonts w:ascii="Arial" w:hAnsi="Arial" w:cs="Arial"/>
          <w:sz w:val="44"/>
          <w:szCs w:val="44"/>
        </w:rPr>
      </w:pPr>
    </w:p>
    <w:p w14:paraId="30620052" w14:textId="77777777" w:rsidR="00CE10CB" w:rsidRPr="00DE1F6F" w:rsidRDefault="00CE10CB" w:rsidP="00CE10CB">
      <w:pPr>
        <w:rPr>
          <w:rFonts w:ascii="Arial" w:hAnsi="Arial" w:cs="Arial"/>
          <w:sz w:val="44"/>
          <w:szCs w:val="44"/>
        </w:rPr>
      </w:pPr>
    </w:p>
    <w:p w14:paraId="04ACF1B3" w14:textId="77777777" w:rsidR="00CE10CB" w:rsidRPr="00DE1F6F" w:rsidRDefault="00CE10CB" w:rsidP="00CE10CB">
      <w:pPr>
        <w:rPr>
          <w:rFonts w:ascii="Arial" w:hAnsi="Arial" w:cs="Arial"/>
          <w:sz w:val="44"/>
          <w:szCs w:val="44"/>
        </w:rPr>
      </w:pPr>
    </w:p>
    <w:p w14:paraId="7F89085C" w14:textId="77777777" w:rsidR="00CE10CB" w:rsidRPr="00DE1F6F" w:rsidRDefault="00CE10CB" w:rsidP="00CE10CB">
      <w:pPr>
        <w:rPr>
          <w:rFonts w:ascii="Arial" w:hAnsi="Arial" w:cs="Arial"/>
          <w:sz w:val="44"/>
          <w:szCs w:val="44"/>
        </w:rPr>
      </w:pPr>
    </w:p>
    <w:p w14:paraId="3174AD0C" w14:textId="77777777" w:rsidR="00CE10CB" w:rsidRPr="00DE1F6F" w:rsidRDefault="00CE10CB" w:rsidP="00CE10CB">
      <w:pPr>
        <w:rPr>
          <w:rFonts w:ascii="Arial" w:hAnsi="Arial" w:cs="Arial"/>
          <w:sz w:val="44"/>
          <w:szCs w:val="44"/>
        </w:rPr>
      </w:pPr>
    </w:p>
    <w:p w14:paraId="26F53DFC" w14:textId="77777777" w:rsidR="00CE10CB" w:rsidRPr="00DE1F6F" w:rsidRDefault="00CE10CB" w:rsidP="00CE10CB">
      <w:pPr>
        <w:rPr>
          <w:rFonts w:ascii="Arial" w:hAnsi="Arial" w:cs="Arial"/>
          <w:sz w:val="44"/>
          <w:szCs w:val="44"/>
        </w:rPr>
      </w:pPr>
    </w:p>
    <w:p w14:paraId="1A17712E" w14:textId="105DA9E9" w:rsidR="006C09E7" w:rsidRPr="00DE1F6F" w:rsidRDefault="00CE10CB" w:rsidP="00CE10CB">
      <w:pPr>
        <w:rPr>
          <w:rFonts w:ascii="Arial" w:hAnsi="Arial" w:cs="Arial"/>
          <w:sz w:val="44"/>
          <w:szCs w:val="44"/>
        </w:rPr>
      </w:pPr>
      <w:r w:rsidRPr="00DE1F6F">
        <w:rPr>
          <w:rFonts w:ascii="Arial" w:hAnsi="Arial" w:cs="Arial"/>
          <w:sz w:val="44"/>
          <w:szCs w:val="44"/>
        </w:rPr>
        <w:t>Table of Contents</w:t>
      </w:r>
    </w:p>
    <w:p w14:paraId="09295C4A" w14:textId="4909B1B2" w:rsidR="006C09E7" w:rsidRPr="00DE1F6F" w:rsidRDefault="006C09E7" w:rsidP="00CE10CB">
      <w:pPr>
        <w:rPr>
          <w:rFonts w:ascii="Arial" w:hAnsi="Arial" w:cs="Arial"/>
          <w:sz w:val="32"/>
          <w:szCs w:val="32"/>
        </w:rPr>
      </w:pPr>
      <w:r w:rsidRPr="00DE1F6F">
        <w:rPr>
          <w:rFonts w:ascii="Arial" w:hAnsi="Arial" w:cs="Arial"/>
          <w:sz w:val="32"/>
          <w:szCs w:val="32"/>
        </w:rPr>
        <w:t>1.Introduction…………………..3</w:t>
      </w:r>
    </w:p>
    <w:p w14:paraId="2473BEAD" w14:textId="40061683" w:rsidR="006C09E7" w:rsidRPr="00DE1F6F" w:rsidRDefault="006C09E7" w:rsidP="00CE10CB">
      <w:pPr>
        <w:rPr>
          <w:rFonts w:ascii="Arial" w:hAnsi="Arial" w:cs="Arial"/>
          <w:sz w:val="32"/>
          <w:szCs w:val="32"/>
        </w:rPr>
      </w:pPr>
      <w:r w:rsidRPr="00DE1F6F">
        <w:rPr>
          <w:rFonts w:ascii="Arial" w:hAnsi="Arial" w:cs="Arial"/>
          <w:sz w:val="32"/>
          <w:szCs w:val="32"/>
        </w:rPr>
        <w:t>2. Body</w:t>
      </w:r>
      <w:r w:rsidR="00E632EA">
        <w:rPr>
          <w:rFonts w:ascii="Arial" w:hAnsi="Arial" w:cs="Arial"/>
          <w:sz w:val="32"/>
          <w:szCs w:val="32"/>
        </w:rPr>
        <w:t xml:space="preserve"> – The Model</w:t>
      </w:r>
      <w:r w:rsidR="004947DD">
        <w:rPr>
          <w:rFonts w:ascii="Arial" w:hAnsi="Arial" w:cs="Arial"/>
          <w:sz w:val="32"/>
          <w:szCs w:val="32"/>
        </w:rPr>
        <w:t xml:space="preserve"> </w:t>
      </w:r>
      <w:r w:rsidRPr="00DE1F6F">
        <w:rPr>
          <w:rFonts w:ascii="Arial" w:hAnsi="Arial" w:cs="Arial"/>
          <w:sz w:val="32"/>
          <w:szCs w:val="32"/>
        </w:rPr>
        <w:t>………….4</w:t>
      </w:r>
    </w:p>
    <w:p w14:paraId="227E5605" w14:textId="0D2B07FE" w:rsidR="006C09E7" w:rsidRDefault="006C09E7" w:rsidP="00CE10CB">
      <w:pPr>
        <w:rPr>
          <w:rFonts w:ascii="Arial" w:hAnsi="Arial" w:cs="Arial"/>
          <w:sz w:val="32"/>
          <w:szCs w:val="32"/>
        </w:rPr>
      </w:pPr>
      <w:r w:rsidRPr="00DE1F6F">
        <w:rPr>
          <w:rFonts w:ascii="Arial" w:hAnsi="Arial" w:cs="Arial"/>
          <w:sz w:val="32"/>
          <w:szCs w:val="32"/>
        </w:rPr>
        <w:t xml:space="preserve">  2.1</w:t>
      </w:r>
      <w:r w:rsidR="00E632EA">
        <w:rPr>
          <w:rFonts w:ascii="Arial" w:hAnsi="Arial" w:cs="Arial"/>
          <w:sz w:val="32"/>
          <w:szCs w:val="32"/>
        </w:rPr>
        <w:t xml:space="preserve"> Feelings </w:t>
      </w:r>
      <w:r w:rsidRPr="00DE1F6F">
        <w:rPr>
          <w:rFonts w:ascii="Arial" w:hAnsi="Arial" w:cs="Arial"/>
          <w:sz w:val="32"/>
          <w:szCs w:val="32"/>
        </w:rPr>
        <w:t xml:space="preserve">  ………</w:t>
      </w:r>
      <w:r w:rsidR="004A1EE6">
        <w:rPr>
          <w:rFonts w:ascii="Arial" w:hAnsi="Arial" w:cs="Arial"/>
          <w:sz w:val="32"/>
          <w:szCs w:val="32"/>
        </w:rPr>
        <w:t>..</w:t>
      </w:r>
      <w:r w:rsidRPr="00DE1F6F">
        <w:rPr>
          <w:rFonts w:ascii="Arial" w:hAnsi="Arial" w:cs="Arial"/>
          <w:sz w:val="32"/>
          <w:szCs w:val="32"/>
        </w:rPr>
        <w:t>……….5</w:t>
      </w:r>
    </w:p>
    <w:p w14:paraId="68E34653" w14:textId="46DE556B" w:rsidR="00020998" w:rsidRDefault="00633CFF" w:rsidP="00CE10CB">
      <w:pPr>
        <w:rPr>
          <w:rFonts w:ascii="Arial" w:hAnsi="Arial" w:cs="Arial"/>
          <w:sz w:val="32"/>
          <w:szCs w:val="32"/>
        </w:rPr>
      </w:pPr>
      <w:r>
        <w:rPr>
          <w:rFonts w:ascii="Arial" w:hAnsi="Arial" w:cs="Arial"/>
          <w:sz w:val="32"/>
          <w:szCs w:val="32"/>
        </w:rPr>
        <w:t xml:space="preserve">  2.2</w:t>
      </w:r>
      <w:r w:rsidR="004A1EE6">
        <w:rPr>
          <w:rFonts w:ascii="Arial" w:hAnsi="Arial" w:cs="Arial"/>
          <w:sz w:val="32"/>
          <w:szCs w:val="32"/>
        </w:rPr>
        <w:t xml:space="preserve"> Evaluation</w:t>
      </w:r>
      <w:r>
        <w:rPr>
          <w:rFonts w:ascii="Arial" w:hAnsi="Arial" w:cs="Arial"/>
          <w:sz w:val="32"/>
          <w:szCs w:val="32"/>
        </w:rPr>
        <w:t xml:space="preserve"> </w:t>
      </w:r>
      <w:r w:rsidR="009B32EA">
        <w:rPr>
          <w:rFonts w:ascii="Arial" w:hAnsi="Arial" w:cs="Arial"/>
          <w:sz w:val="32"/>
          <w:szCs w:val="32"/>
        </w:rPr>
        <w:t>……………</w:t>
      </w:r>
      <w:r w:rsidR="00E632EA">
        <w:rPr>
          <w:rFonts w:ascii="Arial" w:hAnsi="Arial" w:cs="Arial"/>
          <w:sz w:val="32"/>
          <w:szCs w:val="32"/>
        </w:rPr>
        <w:t>….5</w:t>
      </w:r>
    </w:p>
    <w:p w14:paraId="723EF1E4" w14:textId="6BB1B5CC" w:rsidR="004A1EE6" w:rsidRDefault="004A1EE6" w:rsidP="00CE10CB">
      <w:pPr>
        <w:rPr>
          <w:rFonts w:ascii="Arial" w:hAnsi="Arial" w:cs="Arial"/>
          <w:sz w:val="32"/>
          <w:szCs w:val="32"/>
        </w:rPr>
      </w:pPr>
      <w:r>
        <w:rPr>
          <w:rFonts w:ascii="Arial" w:hAnsi="Arial" w:cs="Arial"/>
          <w:sz w:val="32"/>
          <w:szCs w:val="32"/>
        </w:rPr>
        <w:t xml:space="preserve">  2.3 Analysis…………………..6</w:t>
      </w:r>
    </w:p>
    <w:p w14:paraId="7F13881E" w14:textId="632FD13B" w:rsidR="008F301D" w:rsidRPr="00DE1F6F" w:rsidRDefault="008F301D" w:rsidP="00CE10CB">
      <w:pPr>
        <w:rPr>
          <w:rFonts w:ascii="Arial" w:hAnsi="Arial" w:cs="Arial"/>
          <w:sz w:val="32"/>
          <w:szCs w:val="32"/>
        </w:rPr>
      </w:pPr>
      <w:r>
        <w:rPr>
          <w:rFonts w:ascii="Arial" w:hAnsi="Arial" w:cs="Arial"/>
          <w:sz w:val="32"/>
          <w:szCs w:val="32"/>
        </w:rPr>
        <w:t>3. Conclusion ………………..</w:t>
      </w:r>
      <w:r w:rsidR="00E31518">
        <w:rPr>
          <w:rFonts w:ascii="Arial" w:hAnsi="Arial" w:cs="Arial"/>
          <w:sz w:val="32"/>
          <w:szCs w:val="32"/>
        </w:rPr>
        <w:t>7</w:t>
      </w:r>
    </w:p>
    <w:p w14:paraId="67B7E258" w14:textId="77777777" w:rsidR="006C09E7" w:rsidRPr="00DE1F6F" w:rsidRDefault="006C09E7" w:rsidP="00CE10CB">
      <w:pPr>
        <w:rPr>
          <w:rFonts w:ascii="Arial" w:hAnsi="Arial" w:cs="Arial"/>
          <w:sz w:val="32"/>
          <w:szCs w:val="32"/>
        </w:rPr>
      </w:pPr>
    </w:p>
    <w:p w14:paraId="2D3748C7" w14:textId="77777777" w:rsidR="00D60BAE" w:rsidRPr="00DE1F6F" w:rsidRDefault="00D60BAE" w:rsidP="00CE10CB">
      <w:pPr>
        <w:rPr>
          <w:rFonts w:ascii="Arial" w:hAnsi="Arial" w:cs="Arial"/>
          <w:sz w:val="44"/>
          <w:szCs w:val="44"/>
        </w:rPr>
      </w:pPr>
    </w:p>
    <w:p w14:paraId="55FDA14B" w14:textId="77777777" w:rsidR="00D60BAE" w:rsidRPr="00DE1F6F" w:rsidRDefault="00D60BAE" w:rsidP="00CE10CB">
      <w:pPr>
        <w:rPr>
          <w:rFonts w:ascii="Arial" w:hAnsi="Arial" w:cs="Arial"/>
          <w:sz w:val="44"/>
          <w:szCs w:val="44"/>
        </w:rPr>
      </w:pPr>
    </w:p>
    <w:p w14:paraId="6932420D" w14:textId="77777777" w:rsidR="00D60BAE" w:rsidRPr="00DE1F6F" w:rsidRDefault="00D60BAE" w:rsidP="00CE10CB">
      <w:pPr>
        <w:rPr>
          <w:rFonts w:ascii="Arial" w:hAnsi="Arial" w:cs="Arial"/>
          <w:sz w:val="44"/>
          <w:szCs w:val="44"/>
        </w:rPr>
      </w:pPr>
    </w:p>
    <w:p w14:paraId="14C63F4C" w14:textId="77777777" w:rsidR="00D60BAE" w:rsidRPr="00DE1F6F" w:rsidRDefault="00D60BAE" w:rsidP="00CE10CB">
      <w:pPr>
        <w:rPr>
          <w:rFonts w:ascii="Arial" w:hAnsi="Arial" w:cs="Arial"/>
          <w:sz w:val="44"/>
          <w:szCs w:val="44"/>
        </w:rPr>
      </w:pPr>
    </w:p>
    <w:p w14:paraId="323FBCDB" w14:textId="77777777" w:rsidR="00D60BAE" w:rsidRPr="00DE1F6F" w:rsidRDefault="00D60BAE" w:rsidP="00CE10CB">
      <w:pPr>
        <w:rPr>
          <w:rFonts w:ascii="Arial" w:hAnsi="Arial" w:cs="Arial"/>
          <w:sz w:val="44"/>
          <w:szCs w:val="44"/>
        </w:rPr>
      </w:pPr>
    </w:p>
    <w:p w14:paraId="079B595A" w14:textId="77777777" w:rsidR="00D60BAE" w:rsidRPr="00DE1F6F" w:rsidRDefault="00D60BAE" w:rsidP="00CE10CB">
      <w:pPr>
        <w:rPr>
          <w:rFonts w:ascii="Arial" w:hAnsi="Arial" w:cs="Arial"/>
          <w:sz w:val="44"/>
          <w:szCs w:val="44"/>
        </w:rPr>
      </w:pPr>
    </w:p>
    <w:p w14:paraId="675EFAEA" w14:textId="77777777" w:rsidR="00D60BAE" w:rsidRPr="00DE1F6F" w:rsidRDefault="00D60BAE" w:rsidP="00CE10CB">
      <w:pPr>
        <w:rPr>
          <w:rFonts w:ascii="Arial" w:hAnsi="Arial" w:cs="Arial"/>
          <w:sz w:val="44"/>
          <w:szCs w:val="44"/>
        </w:rPr>
      </w:pPr>
    </w:p>
    <w:p w14:paraId="67A0950D" w14:textId="77777777" w:rsidR="00D60BAE" w:rsidRPr="00DE1F6F" w:rsidRDefault="00D60BAE" w:rsidP="00CE10CB">
      <w:pPr>
        <w:rPr>
          <w:rFonts w:ascii="Arial" w:hAnsi="Arial" w:cs="Arial"/>
          <w:sz w:val="44"/>
          <w:szCs w:val="44"/>
        </w:rPr>
      </w:pPr>
    </w:p>
    <w:p w14:paraId="3C9208ED" w14:textId="77777777" w:rsidR="00D60BAE" w:rsidRPr="00DE1F6F" w:rsidRDefault="00D60BAE" w:rsidP="00CE10CB">
      <w:pPr>
        <w:rPr>
          <w:rFonts w:ascii="Arial" w:hAnsi="Arial" w:cs="Arial"/>
          <w:sz w:val="44"/>
          <w:szCs w:val="44"/>
        </w:rPr>
      </w:pPr>
    </w:p>
    <w:p w14:paraId="009F542C" w14:textId="77777777" w:rsidR="00D60BAE" w:rsidRPr="00DE1F6F" w:rsidRDefault="00D60BAE" w:rsidP="00CE10CB">
      <w:pPr>
        <w:rPr>
          <w:rFonts w:ascii="Arial" w:hAnsi="Arial" w:cs="Arial"/>
          <w:sz w:val="44"/>
          <w:szCs w:val="44"/>
        </w:rPr>
      </w:pPr>
    </w:p>
    <w:p w14:paraId="19E0E237" w14:textId="77777777" w:rsidR="00D60BAE" w:rsidRPr="00DE1F6F" w:rsidRDefault="00D60BAE" w:rsidP="00CE10CB">
      <w:pPr>
        <w:rPr>
          <w:rFonts w:ascii="Arial" w:hAnsi="Arial" w:cs="Arial"/>
          <w:sz w:val="44"/>
          <w:szCs w:val="44"/>
        </w:rPr>
      </w:pPr>
    </w:p>
    <w:p w14:paraId="0350202A" w14:textId="77777777" w:rsidR="00D60BAE" w:rsidRPr="00DE1F6F" w:rsidRDefault="00D60BAE" w:rsidP="00CE10CB">
      <w:pPr>
        <w:rPr>
          <w:rFonts w:ascii="Arial" w:hAnsi="Arial" w:cs="Arial"/>
          <w:sz w:val="44"/>
          <w:szCs w:val="44"/>
        </w:rPr>
      </w:pPr>
    </w:p>
    <w:p w14:paraId="6315F1F0" w14:textId="77777777" w:rsidR="00D60BAE" w:rsidRPr="00DE1F6F" w:rsidRDefault="00D60BAE" w:rsidP="00CE10CB">
      <w:pPr>
        <w:rPr>
          <w:rFonts w:ascii="Arial" w:hAnsi="Arial" w:cs="Arial"/>
          <w:sz w:val="44"/>
          <w:szCs w:val="44"/>
        </w:rPr>
      </w:pPr>
    </w:p>
    <w:p w14:paraId="322FDBE5" w14:textId="77777777" w:rsidR="00686690" w:rsidRPr="00DE1F6F" w:rsidRDefault="00686690" w:rsidP="00CE10CB">
      <w:pPr>
        <w:rPr>
          <w:rFonts w:ascii="Arial" w:hAnsi="Arial" w:cs="Arial"/>
          <w:sz w:val="44"/>
          <w:szCs w:val="44"/>
        </w:rPr>
      </w:pPr>
    </w:p>
    <w:p w14:paraId="4B9FD8E5" w14:textId="01C9B4F5" w:rsidR="00D60BAE" w:rsidRPr="00686690" w:rsidRDefault="00D60BAE" w:rsidP="00CE10CB">
      <w:pPr>
        <w:rPr>
          <w:rFonts w:ascii="Arial" w:hAnsi="Arial" w:cs="Arial"/>
          <w:sz w:val="44"/>
          <w:szCs w:val="44"/>
        </w:rPr>
      </w:pPr>
      <w:r w:rsidRPr="00686690">
        <w:rPr>
          <w:rFonts w:ascii="Arial" w:hAnsi="Arial" w:cs="Arial"/>
          <w:sz w:val="44"/>
          <w:szCs w:val="44"/>
        </w:rPr>
        <w:t>Introduction</w:t>
      </w:r>
    </w:p>
    <w:p w14:paraId="0B14EBCF" w14:textId="7AA3B4EE" w:rsidR="00D60BAE" w:rsidRPr="006B5113" w:rsidRDefault="006B5113" w:rsidP="00CE10CB">
      <w:pPr>
        <w:rPr>
          <w:rFonts w:ascii="Arial" w:hAnsi="Arial" w:cs="Arial"/>
          <w:i/>
          <w:iCs/>
          <w:sz w:val="32"/>
          <w:szCs w:val="32"/>
        </w:rPr>
      </w:pPr>
      <w:r w:rsidRPr="006B5113">
        <w:rPr>
          <w:rFonts w:ascii="Arial" w:hAnsi="Arial" w:cs="Arial"/>
          <w:i/>
          <w:iCs/>
          <w:sz w:val="32"/>
          <w:szCs w:val="32"/>
        </w:rPr>
        <w:t xml:space="preserve">In this reflective report, </w:t>
      </w:r>
      <w:r w:rsidR="00686690">
        <w:rPr>
          <w:rFonts w:ascii="Arial" w:hAnsi="Arial" w:cs="Arial"/>
          <w:i/>
          <w:iCs/>
          <w:sz w:val="32"/>
          <w:szCs w:val="32"/>
        </w:rPr>
        <w:t>I</w:t>
      </w:r>
      <w:r w:rsidRPr="006B5113">
        <w:rPr>
          <w:rFonts w:ascii="Arial" w:hAnsi="Arial" w:cs="Arial"/>
          <w:i/>
          <w:iCs/>
          <w:sz w:val="32"/>
          <w:szCs w:val="32"/>
        </w:rPr>
        <w:t xml:space="preserve"> will explore </w:t>
      </w:r>
      <w:r w:rsidR="00686690">
        <w:rPr>
          <w:rFonts w:ascii="Arial" w:hAnsi="Arial" w:cs="Arial"/>
          <w:i/>
          <w:iCs/>
          <w:sz w:val="32"/>
          <w:szCs w:val="32"/>
        </w:rPr>
        <w:t xml:space="preserve">my </w:t>
      </w:r>
      <w:r w:rsidRPr="006B5113">
        <w:rPr>
          <w:rFonts w:ascii="Arial" w:hAnsi="Arial" w:cs="Arial"/>
          <w:i/>
          <w:iCs/>
          <w:sz w:val="32"/>
          <w:szCs w:val="32"/>
        </w:rPr>
        <w:t xml:space="preserve"> experiences and insights gained from </w:t>
      </w:r>
      <w:r w:rsidR="00686690">
        <w:rPr>
          <w:rFonts w:ascii="Arial" w:hAnsi="Arial" w:cs="Arial"/>
          <w:i/>
          <w:iCs/>
          <w:sz w:val="32"/>
          <w:szCs w:val="32"/>
        </w:rPr>
        <w:t xml:space="preserve">my </w:t>
      </w:r>
      <w:r w:rsidRPr="006B5113">
        <w:rPr>
          <w:rFonts w:ascii="Arial" w:hAnsi="Arial" w:cs="Arial"/>
          <w:i/>
          <w:iCs/>
          <w:sz w:val="32"/>
          <w:szCs w:val="32"/>
        </w:rPr>
        <w:t xml:space="preserve"> engagement with the local community at Dagenham Old Park. </w:t>
      </w:r>
      <w:r w:rsidR="00686690">
        <w:rPr>
          <w:rFonts w:ascii="Arial" w:hAnsi="Arial" w:cs="Arial"/>
          <w:i/>
          <w:iCs/>
          <w:sz w:val="32"/>
          <w:szCs w:val="32"/>
        </w:rPr>
        <w:t xml:space="preserve">My </w:t>
      </w:r>
      <w:r w:rsidRPr="006B5113">
        <w:rPr>
          <w:rFonts w:ascii="Arial" w:hAnsi="Arial" w:cs="Arial"/>
          <w:i/>
          <w:iCs/>
          <w:sz w:val="32"/>
          <w:szCs w:val="32"/>
        </w:rPr>
        <w:t xml:space="preserve"> objective was to actively participate in community initiatives, understand the needs and aspirations of the residents, and contribute towards the enhancement of this historic park's significance within the community.</w:t>
      </w:r>
    </w:p>
    <w:p w14:paraId="47911AF1" w14:textId="54BC78EE" w:rsidR="006B5113" w:rsidRPr="006B5113" w:rsidRDefault="006B5113" w:rsidP="006B5113">
      <w:pPr>
        <w:rPr>
          <w:rFonts w:ascii="Arial" w:hAnsi="Arial" w:cs="Arial"/>
          <w:i/>
          <w:iCs/>
          <w:sz w:val="32"/>
          <w:szCs w:val="32"/>
        </w:rPr>
      </w:pPr>
      <w:r w:rsidRPr="006B5113">
        <w:rPr>
          <w:rFonts w:ascii="Arial" w:hAnsi="Arial" w:cs="Arial"/>
          <w:i/>
          <w:iCs/>
          <w:sz w:val="32"/>
          <w:szCs w:val="32"/>
        </w:rPr>
        <w:t xml:space="preserve">To structure </w:t>
      </w:r>
      <w:r w:rsidR="00686690">
        <w:rPr>
          <w:rFonts w:ascii="Arial" w:hAnsi="Arial" w:cs="Arial"/>
          <w:i/>
          <w:iCs/>
          <w:sz w:val="32"/>
          <w:szCs w:val="32"/>
        </w:rPr>
        <w:t>my</w:t>
      </w:r>
      <w:r w:rsidRPr="006B5113">
        <w:rPr>
          <w:rFonts w:ascii="Arial" w:hAnsi="Arial" w:cs="Arial"/>
          <w:i/>
          <w:iCs/>
          <w:sz w:val="32"/>
          <w:szCs w:val="32"/>
        </w:rPr>
        <w:t xml:space="preserve"> reflections,</w:t>
      </w:r>
      <w:r w:rsidR="00686690">
        <w:rPr>
          <w:rFonts w:ascii="Arial" w:hAnsi="Arial" w:cs="Arial"/>
          <w:i/>
          <w:iCs/>
          <w:sz w:val="32"/>
          <w:szCs w:val="32"/>
        </w:rPr>
        <w:t xml:space="preserve"> I</w:t>
      </w:r>
      <w:r w:rsidRPr="006B5113">
        <w:rPr>
          <w:rFonts w:ascii="Arial" w:hAnsi="Arial" w:cs="Arial"/>
          <w:i/>
          <w:iCs/>
          <w:sz w:val="32"/>
          <w:szCs w:val="32"/>
        </w:rPr>
        <w:t xml:space="preserve"> have chosen to utilize the Gibbs Reflective Model. This model, developed by Graham Gibbs, provides a comprehensive framework for evaluating our experiences, feelings, and insights throughout this engagement process.</w:t>
      </w:r>
      <w:r w:rsidR="007E0E3F">
        <w:rPr>
          <w:rFonts w:ascii="Arial" w:hAnsi="Arial" w:cs="Arial"/>
          <w:i/>
          <w:iCs/>
          <w:sz w:val="32"/>
          <w:szCs w:val="32"/>
        </w:rPr>
        <w:t>(Gibbs G 1</w:t>
      </w:r>
      <w:r w:rsidR="00030A31">
        <w:rPr>
          <w:rFonts w:ascii="Arial" w:hAnsi="Arial" w:cs="Arial"/>
          <w:i/>
          <w:iCs/>
          <w:sz w:val="32"/>
          <w:szCs w:val="32"/>
        </w:rPr>
        <w:t>988) .</w:t>
      </w:r>
      <w:r w:rsidRPr="006B5113">
        <w:rPr>
          <w:rFonts w:ascii="Arial" w:hAnsi="Arial" w:cs="Arial"/>
          <w:i/>
          <w:iCs/>
          <w:sz w:val="32"/>
          <w:szCs w:val="32"/>
        </w:rPr>
        <w:t xml:space="preserve"> It consists of six stages: Description, Feelings, Evaluation, Analysis, Conclusion, and Action Plan.</w:t>
      </w:r>
    </w:p>
    <w:p w14:paraId="772D98D1" w14:textId="53DCE5E2" w:rsidR="006B5113" w:rsidRPr="006B5113" w:rsidRDefault="006B5113" w:rsidP="006B5113">
      <w:pPr>
        <w:rPr>
          <w:rFonts w:ascii="Arial" w:hAnsi="Arial" w:cs="Arial"/>
          <w:i/>
          <w:iCs/>
          <w:sz w:val="32"/>
          <w:szCs w:val="32"/>
        </w:rPr>
      </w:pPr>
      <w:r>
        <w:rPr>
          <w:rFonts w:ascii="Arial" w:hAnsi="Arial" w:cs="Arial"/>
          <w:i/>
          <w:iCs/>
          <w:sz w:val="32"/>
          <w:szCs w:val="32"/>
        </w:rPr>
        <w:t xml:space="preserve"> </w:t>
      </w:r>
      <w:r w:rsidRPr="006B5113">
        <w:rPr>
          <w:rFonts w:ascii="Arial" w:hAnsi="Arial" w:cs="Arial"/>
          <w:i/>
          <w:iCs/>
          <w:sz w:val="32"/>
          <w:szCs w:val="32"/>
        </w:rPr>
        <w:t xml:space="preserve">Throughout this report, </w:t>
      </w:r>
      <w:r w:rsidR="00686690">
        <w:rPr>
          <w:rFonts w:ascii="Arial" w:hAnsi="Arial" w:cs="Arial"/>
          <w:i/>
          <w:iCs/>
          <w:sz w:val="32"/>
          <w:szCs w:val="32"/>
        </w:rPr>
        <w:t>I</w:t>
      </w:r>
      <w:r w:rsidRPr="006B5113">
        <w:rPr>
          <w:rFonts w:ascii="Arial" w:hAnsi="Arial" w:cs="Arial"/>
          <w:i/>
          <w:iCs/>
          <w:sz w:val="32"/>
          <w:szCs w:val="32"/>
        </w:rPr>
        <w:t xml:space="preserve"> will delve into each stage of the Gibbs Reflective Model, sharing our experiences, emotions, and the lessons we've learned during our community engagement activities at Dagenham Old Park. By doing so, we aim to provide a detailed account of our journey, which will not only serve as a valuable source of self-assessment but also as a blueprint for future community engagement efforts in the area.</w:t>
      </w:r>
    </w:p>
    <w:p w14:paraId="6294D4FE" w14:textId="77777777" w:rsidR="00686690" w:rsidRDefault="00686690" w:rsidP="00CE10CB">
      <w:pPr>
        <w:rPr>
          <w:rFonts w:ascii="Arial" w:hAnsi="Arial" w:cs="Arial"/>
          <w:i/>
          <w:iCs/>
          <w:sz w:val="44"/>
          <w:szCs w:val="44"/>
        </w:rPr>
      </w:pPr>
    </w:p>
    <w:p w14:paraId="1BB126F6" w14:textId="3D939A57" w:rsidR="00CE10CB" w:rsidRDefault="006C09E7" w:rsidP="00CE10CB">
      <w:pPr>
        <w:rPr>
          <w:rFonts w:ascii="Arial" w:hAnsi="Arial" w:cs="Arial"/>
          <w:i/>
          <w:iCs/>
          <w:sz w:val="44"/>
          <w:szCs w:val="44"/>
        </w:rPr>
      </w:pPr>
      <w:r>
        <w:rPr>
          <w:rFonts w:ascii="Arial" w:hAnsi="Arial" w:cs="Arial"/>
          <w:i/>
          <w:iCs/>
          <w:sz w:val="44"/>
          <w:szCs w:val="44"/>
        </w:rPr>
        <w:t>2.</w:t>
      </w:r>
      <w:r w:rsidR="006B5113" w:rsidRPr="006B5113">
        <w:rPr>
          <w:rFonts w:ascii="Arial" w:hAnsi="Arial" w:cs="Arial"/>
          <w:i/>
          <w:iCs/>
          <w:sz w:val="44"/>
          <w:szCs w:val="44"/>
        </w:rPr>
        <w:t xml:space="preserve">Body </w:t>
      </w:r>
      <w:r>
        <w:rPr>
          <w:rFonts w:ascii="Arial" w:hAnsi="Arial" w:cs="Arial"/>
          <w:i/>
          <w:iCs/>
          <w:sz w:val="44"/>
          <w:szCs w:val="44"/>
        </w:rPr>
        <w:t xml:space="preserve">-The model </w:t>
      </w:r>
    </w:p>
    <w:p w14:paraId="6F5F0D2E" w14:textId="2D547631" w:rsidR="00FF0C03" w:rsidRPr="00686690" w:rsidRDefault="00FF0C03" w:rsidP="00CE10CB">
      <w:pPr>
        <w:rPr>
          <w:rFonts w:ascii="Arial" w:hAnsi="Arial" w:cs="Arial"/>
          <w:i/>
          <w:iCs/>
          <w:sz w:val="44"/>
          <w:szCs w:val="44"/>
        </w:rPr>
      </w:pPr>
      <w:r>
        <w:rPr>
          <w:rFonts w:ascii="Arial" w:hAnsi="Arial" w:cs="Arial"/>
          <w:i/>
          <w:iCs/>
          <w:sz w:val="44"/>
          <w:szCs w:val="44"/>
        </w:rPr>
        <w:t xml:space="preserve"> </w:t>
      </w:r>
      <w:r w:rsidRPr="00FF0C03">
        <w:rPr>
          <w:rFonts w:ascii="Arial" w:hAnsi="Arial" w:cs="Arial"/>
          <w:i/>
          <w:iCs/>
          <w:sz w:val="32"/>
          <w:szCs w:val="32"/>
        </w:rPr>
        <w:t>Through my involvement in this assignment, I was able to gain a deeper understanding of the importance of resident engagement and community leadership in large-scale</w:t>
      </w:r>
      <w:r w:rsidR="00026D31">
        <w:rPr>
          <w:rFonts w:ascii="Arial" w:hAnsi="Arial" w:cs="Arial"/>
          <w:i/>
          <w:iCs/>
          <w:sz w:val="32"/>
          <w:szCs w:val="32"/>
        </w:rPr>
        <w:t>.</w:t>
      </w:r>
      <w:r w:rsidRPr="00FF0C03">
        <w:rPr>
          <w:rFonts w:ascii="Arial" w:hAnsi="Arial" w:cs="Arial"/>
          <w:i/>
          <w:iCs/>
          <w:sz w:val="32"/>
          <w:szCs w:val="32"/>
        </w:rPr>
        <w:t xml:space="preserve"> Furthermore, it allowed me to examine the impacts and outcomes associated with the redevelopment process, </w:t>
      </w:r>
      <w:r w:rsidRPr="00FF0C03">
        <w:rPr>
          <w:rFonts w:ascii="Arial" w:hAnsi="Arial" w:cs="Arial"/>
          <w:i/>
          <w:iCs/>
          <w:sz w:val="32"/>
          <w:szCs w:val="32"/>
        </w:rPr>
        <w:lastRenderedPageBreak/>
        <w:t xml:space="preserve">particularly in low-income </w:t>
      </w:r>
      <w:proofErr w:type="spellStart"/>
      <w:r w:rsidRPr="00FF0C03">
        <w:rPr>
          <w:rFonts w:ascii="Arial" w:hAnsi="Arial" w:cs="Arial"/>
          <w:i/>
          <w:iCs/>
          <w:sz w:val="32"/>
          <w:szCs w:val="32"/>
        </w:rPr>
        <w:t>neighborhoods</w:t>
      </w:r>
      <w:proofErr w:type="spellEnd"/>
      <w:r w:rsidRPr="00FF0C03">
        <w:rPr>
          <w:rFonts w:ascii="Arial" w:hAnsi="Arial" w:cs="Arial"/>
          <w:i/>
          <w:iCs/>
          <w:sz w:val="32"/>
          <w:szCs w:val="32"/>
        </w:rPr>
        <w:t>. During the Dagenham Old Park redevelopment assignment, resident engagement and community leadership played a vital role in shaping the transformation of this public space.</w:t>
      </w:r>
    </w:p>
    <w:p w14:paraId="69F044EC" w14:textId="00A2FBB4" w:rsidR="00FF0C03" w:rsidRDefault="00FF0C03" w:rsidP="00FF0C03">
      <w:pPr>
        <w:rPr>
          <w:rFonts w:ascii="Arial" w:hAnsi="Arial" w:cs="Arial"/>
          <w:i/>
          <w:iCs/>
          <w:sz w:val="32"/>
          <w:szCs w:val="32"/>
        </w:rPr>
      </w:pPr>
      <w:r>
        <w:rPr>
          <w:rFonts w:ascii="Arial" w:hAnsi="Arial" w:cs="Arial"/>
          <w:i/>
          <w:iCs/>
          <w:sz w:val="32"/>
          <w:szCs w:val="32"/>
        </w:rPr>
        <w:t xml:space="preserve"> </w:t>
      </w:r>
      <w:r w:rsidR="00026D31">
        <w:rPr>
          <w:rFonts w:ascii="Arial" w:hAnsi="Arial" w:cs="Arial"/>
          <w:i/>
          <w:iCs/>
          <w:sz w:val="32"/>
          <w:szCs w:val="32"/>
        </w:rPr>
        <w:t>I</w:t>
      </w:r>
      <w:r w:rsidRPr="00FF0C03">
        <w:rPr>
          <w:rFonts w:ascii="Arial" w:hAnsi="Arial" w:cs="Arial"/>
          <w:i/>
          <w:iCs/>
          <w:sz w:val="32"/>
          <w:szCs w:val="32"/>
        </w:rPr>
        <w:t xml:space="preserve"> will discuss each stage in relation to my experience and learning during the Dagenham Old Park redevelopment assignment. </w:t>
      </w:r>
    </w:p>
    <w:p w14:paraId="41A85F29" w14:textId="376D0223" w:rsidR="00FF0C03" w:rsidRDefault="008A4691" w:rsidP="00FF0C03">
      <w:pPr>
        <w:rPr>
          <w:rFonts w:ascii="Arial" w:hAnsi="Arial" w:cs="Arial"/>
          <w:i/>
          <w:iCs/>
          <w:sz w:val="32"/>
          <w:szCs w:val="32"/>
        </w:rPr>
      </w:pPr>
      <w:r>
        <w:rPr>
          <w:rFonts w:ascii="Arial" w:hAnsi="Arial" w:cs="Arial"/>
          <w:i/>
          <w:iCs/>
          <w:sz w:val="32"/>
          <w:szCs w:val="32"/>
        </w:rPr>
        <w:t xml:space="preserve">  </w:t>
      </w:r>
      <w:r w:rsidR="00B8689A" w:rsidRPr="00B8689A">
        <w:rPr>
          <w:rFonts w:ascii="Arial" w:hAnsi="Arial" w:cs="Arial"/>
          <w:i/>
          <w:iCs/>
          <w:sz w:val="32"/>
          <w:szCs w:val="32"/>
        </w:rPr>
        <w:t xml:space="preserve">For my assignment, I was tasked with researching and </w:t>
      </w:r>
      <w:proofErr w:type="spellStart"/>
      <w:r w:rsidR="00B8689A" w:rsidRPr="00B8689A">
        <w:rPr>
          <w:rFonts w:ascii="Arial" w:hAnsi="Arial" w:cs="Arial"/>
          <w:i/>
          <w:iCs/>
          <w:sz w:val="32"/>
          <w:szCs w:val="32"/>
        </w:rPr>
        <w:t>analyzing</w:t>
      </w:r>
      <w:proofErr w:type="spellEnd"/>
      <w:r w:rsidR="00B8689A" w:rsidRPr="00B8689A">
        <w:rPr>
          <w:rFonts w:ascii="Arial" w:hAnsi="Arial" w:cs="Arial"/>
          <w:i/>
          <w:iCs/>
          <w:sz w:val="32"/>
          <w:szCs w:val="32"/>
        </w:rPr>
        <w:t xml:space="preserve"> the redevelopment of Dagenham Old Park, a significant urban redevelopment project in my</w:t>
      </w:r>
      <w:r w:rsidR="00026D31">
        <w:rPr>
          <w:rFonts w:ascii="Arial" w:hAnsi="Arial" w:cs="Arial"/>
          <w:i/>
          <w:iCs/>
          <w:sz w:val="32"/>
          <w:szCs w:val="32"/>
        </w:rPr>
        <w:t xml:space="preserve"> area</w:t>
      </w:r>
      <w:r w:rsidR="00B8689A" w:rsidRPr="00B8689A">
        <w:rPr>
          <w:rFonts w:ascii="Arial" w:hAnsi="Arial" w:cs="Arial"/>
          <w:i/>
          <w:iCs/>
          <w:sz w:val="32"/>
          <w:szCs w:val="32"/>
        </w:rPr>
        <w:t>. The assignment required me to investigate the project's objectives, stakeholders, environmental impacts, and community engagement strategies. It was a comprehensive research and analysis task that required a multidisciplinary approach.</w:t>
      </w:r>
      <w:r w:rsidR="00FF0C03" w:rsidRPr="00FF0C03">
        <w:rPr>
          <w:rFonts w:ascii="Arial" w:hAnsi="Arial" w:cs="Arial"/>
          <w:i/>
          <w:iCs/>
          <w:sz w:val="32"/>
          <w:szCs w:val="32"/>
        </w:rPr>
        <w:t xml:space="preserve"> During the Dagenham Old Park redevelopment assignment, I actively engaged with the community by attending </w:t>
      </w:r>
      <w:r w:rsidR="00FF0C03">
        <w:rPr>
          <w:rFonts w:ascii="Arial" w:hAnsi="Arial" w:cs="Arial"/>
          <w:i/>
          <w:iCs/>
          <w:sz w:val="32"/>
          <w:szCs w:val="32"/>
        </w:rPr>
        <w:t xml:space="preserve">the local community centre </w:t>
      </w:r>
      <w:r w:rsidR="00FF0C03" w:rsidRPr="00FF0C03">
        <w:rPr>
          <w:rFonts w:ascii="Arial" w:hAnsi="Arial" w:cs="Arial"/>
          <w:i/>
          <w:iCs/>
          <w:sz w:val="32"/>
          <w:szCs w:val="32"/>
        </w:rPr>
        <w:t>and conduct</w:t>
      </w:r>
      <w:r w:rsidR="00FF0C03">
        <w:rPr>
          <w:rFonts w:ascii="Arial" w:hAnsi="Arial" w:cs="Arial"/>
          <w:i/>
          <w:iCs/>
          <w:sz w:val="32"/>
          <w:szCs w:val="32"/>
        </w:rPr>
        <w:t xml:space="preserve">ed </w:t>
      </w:r>
      <w:r w:rsidR="00FF0C03" w:rsidRPr="00FF0C03">
        <w:rPr>
          <w:rFonts w:ascii="Arial" w:hAnsi="Arial" w:cs="Arial"/>
          <w:i/>
          <w:iCs/>
          <w:sz w:val="32"/>
          <w:szCs w:val="32"/>
        </w:rPr>
        <w:t xml:space="preserve"> survey to gather feedback and gain insights from residents.</w:t>
      </w:r>
    </w:p>
    <w:p w14:paraId="75EC8BA1" w14:textId="77777777" w:rsidR="00FF0C03" w:rsidRDefault="00FF0C03" w:rsidP="00FF0C03">
      <w:pPr>
        <w:rPr>
          <w:rFonts w:ascii="Arial" w:hAnsi="Arial" w:cs="Arial"/>
          <w:i/>
          <w:iCs/>
          <w:sz w:val="32"/>
          <w:szCs w:val="32"/>
        </w:rPr>
      </w:pPr>
      <w:r>
        <w:rPr>
          <w:rFonts w:ascii="Arial" w:hAnsi="Arial" w:cs="Arial"/>
          <w:i/>
          <w:iCs/>
          <w:sz w:val="32"/>
          <w:szCs w:val="32"/>
        </w:rPr>
        <w:t xml:space="preserve"> </w:t>
      </w:r>
    </w:p>
    <w:p w14:paraId="3DCD6AAA" w14:textId="77777777" w:rsidR="008A4691" w:rsidRDefault="00FF0C03" w:rsidP="00FF0C03">
      <w:pPr>
        <w:rPr>
          <w:rFonts w:ascii="Arial" w:hAnsi="Arial" w:cs="Arial"/>
          <w:i/>
          <w:iCs/>
          <w:sz w:val="44"/>
          <w:szCs w:val="44"/>
        </w:rPr>
      </w:pPr>
      <w:r w:rsidRPr="006C09E7">
        <w:rPr>
          <w:rFonts w:ascii="Arial" w:hAnsi="Arial" w:cs="Arial"/>
          <w:i/>
          <w:iCs/>
          <w:sz w:val="44"/>
          <w:szCs w:val="44"/>
        </w:rPr>
        <w:t xml:space="preserve"> </w:t>
      </w:r>
    </w:p>
    <w:p w14:paraId="794769BB" w14:textId="0C81CC02" w:rsidR="006C09E7" w:rsidRDefault="006C09E7" w:rsidP="00FF0C03">
      <w:pPr>
        <w:rPr>
          <w:rFonts w:ascii="Arial" w:hAnsi="Arial" w:cs="Arial"/>
          <w:i/>
          <w:iCs/>
          <w:sz w:val="32"/>
          <w:szCs w:val="32"/>
        </w:rPr>
      </w:pPr>
      <w:r w:rsidRPr="006C09E7">
        <w:rPr>
          <w:rFonts w:ascii="Arial" w:hAnsi="Arial" w:cs="Arial"/>
          <w:i/>
          <w:iCs/>
          <w:sz w:val="44"/>
          <w:szCs w:val="44"/>
        </w:rPr>
        <w:t>2.</w:t>
      </w:r>
      <w:r w:rsidR="008A4691">
        <w:rPr>
          <w:rFonts w:ascii="Arial" w:hAnsi="Arial" w:cs="Arial"/>
          <w:i/>
          <w:iCs/>
          <w:sz w:val="44"/>
          <w:szCs w:val="44"/>
        </w:rPr>
        <w:t>1</w:t>
      </w:r>
      <w:r w:rsidR="00FF0C03" w:rsidRPr="006C09E7">
        <w:rPr>
          <w:rFonts w:ascii="Arial" w:hAnsi="Arial" w:cs="Arial"/>
          <w:i/>
          <w:iCs/>
          <w:sz w:val="44"/>
          <w:szCs w:val="44"/>
        </w:rPr>
        <w:t>Feelings:</w:t>
      </w:r>
      <w:r w:rsidR="00B8689A" w:rsidRPr="00B8689A">
        <w:t xml:space="preserve"> </w:t>
      </w:r>
    </w:p>
    <w:p w14:paraId="6191940F" w14:textId="39694500" w:rsidR="00FF0C03" w:rsidRDefault="00B8689A" w:rsidP="00FF0C03">
      <w:pPr>
        <w:rPr>
          <w:rFonts w:ascii="Arial" w:hAnsi="Arial" w:cs="Arial"/>
          <w:i/>
          <w:iCs/>
          <w:sz w:val="32"/>
          <w:szCs w:val="32"/>
        </w:rPr>
      </w:pPr>
      <w:r w:rsidRPr="00B8689A">
        <w:rPr>
          <w:rFonts w:ascii="Arial" w:hAnsi="Arial" w:cs="Arial"/>
          <w:i/>
          <w:iCs/>
          <w:sz w:val="32"/>
          <w:szCs w:val="32"/>
        </w:rPr>
        <w:t>At the outset, I felt a mix of excitement and anxiety. Excitement</w:t>
      </w:r>
      <w:r w:rsidR="008A4691">
        <w:rPr>
          <w:rFonts w:ascii="Arial" w:hAnsi="Arial" w:cs="Arial"/>
          <w:i/>
          <w:iCs/>
          <w:sz w:val="32"/>
          <w:szCs w:val="32"/>
        </w:rPr>
        <w:t>,</w:t>
      </w:r>
      <w:r w:rsidRPr="00B8689A">
        <w:rPr>
          <w:rFonts w:ascii="Arial" w:hAnsi="Arial" w:cs="Arial"/>
          <w:i/>
          <w:iCs/>
          <w:sz w:val="32"/>
          <w:szCs w:val="32"/>
        </w:rPr>
        <w:t xml:space="preserve"> because I was genuinely interested in urban redevelopment, but also anxiety due to the complexity of the assignment. As I delved deeper into the research, I experienced moments of frustration when I encountered limited data and challenges in finding relevant sources.</w:t>
      </w:r>
      <w:r w:rsidR="00FF0C03" w:rsidRPr="00FF0C03">
        <w:rPr>
          <w:rFonts w:ascii="Arial" w:hAnsi="Arial" w:cs="Arial"/>
          <w:i/>
          <w:iCs/>
          <w:sz w:val="32"/>
          <w:szCs w:val="32"/>
        </w:rPr>
        <w:t xml:space="preserve"> Initially, I felt a mix of excitement and nervousness about engaging with the community in such a significant project. This excitement stemmed from the opportunity to make a tangible impact on the redevelopment of Dagenham Old Park and create positive change for the residents. Evaluation: A critical evaluation of my experience in </w:t>
      </w:r>
      <w:r w:rsidR="00FF0C03" w:rsidRPr="00FF0C03">
        <w:rPr>
          <w:rFonts w:ascii="Arial" w:hAnsi="Arial" w:cs="Arial"/>
          <w:i/>
          <w:iCs/>
          <w:sz w:val="32"/>
          <w:szCs w:val="32"/>
        </w:rPr>
        <w:lastRenderedPageBreak/>
        <w:t xml:space="preserve">engaging with the community during the Dagenham Old Park redevelopment assignment reveals several key observations. Firstly, I observed that resident engagement and community leadership were essential in driving the transformation of the park. Residents were actively involved in providing feedback, sharing their ideas, and expressing their concerns about the redevelopment plans. They played a crucial role in shaping the design and ensuring that the park met the needs of the community. </w:t>
      </w:r>
    </w:p>
    <w:p w14:paraId="6A346F71" w14:textId="77777777" w:rsidR="00B8689A" w:rsidRDefault="00B8689A" w:rsidP="00FF0C03">
      <w:pPr>
        <w:rPr>
          <w:rFonts w:ascii="Arial" w:hAnsi="Arial" w:cs="Arial"/>
          <w:i/>
          <w:iCs/>
          <w:sz w:val="32"/>
          <w:szCs w:val="32"/>
        </w:rPr>
      </w:pPr>
    </w:p>
    <w:p w14:paraId="4B527A11" w14:textId="1A789061" w:rsidR="006C09E7" w:rsidRDefault="006C09E7" w:rsidP="00FF0C03">
      <w:pPr>
        <w:rPr>
          <w:rFonts w:ascii="Arial" w:hAnsi="Arial" w:cs="Arial"/>
          <w:i/>
          <w:iCs/>
          <w:sz w:val="32"/>
          <w:szCs w:val="32"/>
        </w:rPr>
      </w:pPr>
      <w:r w:rsidRPr="006C09E7">
        <w:rPr>
          <w:rFonts w:ascii="Arial" w:hAnsi="Arial" w:cs="Arial"/>
          <w:i/>
          <w:iCs/>
          <w:sz w:val="44"/>
          <w:szCs w:val="44"/>
        </w:rPr>
        <w:t>2.</w:t>
      </w:r>
      <w:r w:rsidR="008A4691">
        <w:rPr>
          <w:rFonts w:ascii="Arial" w:hAnsi="Arial" w:cs="Arial"/>
          <w:i/>
          <w:iCs/>
          <w:sz w:val="44"/>
          <w:szCs w:val="44"/>
        </w:rPr>
        <w:t>2</w:t>
      </w:r>
      <w:r w:rsidR="00B8689A" w:rsidRPr="006C09E7">
        <w:rPr>
          <w:rFonts w:ascii="Arial" w:hAnsi="Arial" w:cs="Arial"/>
          <w:i/>
          <w:iCs/>
          <w:sz w:val="44"/>
          <w:szCs w:val="44"/>
        </w:rPr>
        <w:t>Evaluation</w:t>
      </w:r>
      <w:r w:rsidR="00B8689A">
        <w:rPr>
          <w:rFonts w:ascii="Arial" w:hAnsi="Arial" w:cs="Arial"/>
          <w:i/>
          <w:iCs/>
          <w:sz w:val="32"/>
          <w:szCs w:val="32"/>
        </w:rPr>
        <w:t xml:space="preserve"> :</w:t>
      </w:r>
    </w:p>
    <w:p w14:paraId="4F88F50E" w14:textId="57D633B0" w:rsidR="00B8689A" w:rsidRDefault="00897EEC" w:rsidP="00FF0C03">
      <w:pPr>
        <w:rPr>
          <w:rFonts w:ascii="Arial" w:hAnsi="Arial" w:cs="Arial"/>
          <w:i/>
          <w:iCs/>
          <w:sz w:val="32"/>
          <w:szCs w:val="32"/>
        </w:rPr>
      </w:pPr>
      <w:r w:rsidRPr="00897EEC">
        <w:t xml:space="preserve"> </w:t>
      </w:r>
      <w:r w:rsidRPr="00897EEC">
        <w:rPr>
          <w:rFonts w:ascii="Arial" w:hAnsi="Arial" w:cs="Arial"/>
          <w:i/>
          <w:iCs/>
          <w:sz w:val="32"/>
          <w:szCs w:val="32"/>
        </w:rPr>
        <w:t xml:space="preserve">Looking back, I believe I met the assignment's objectives well. I conducted thorough research and provided a comprehensive analysis of the redevelopment project. However, I could have managed my time more efficiently, as I found myself rushing through the writing process towards the </w:t>
      </w:r>
      <w:proofErr w:type="spellStart"/>
      <w:r w:rsidRPr="00897EEC">
        <w:rPr>
          <w:rFonts w:ascii="Arial" w:hAnsi="Arial" w:cs="Arial"/>
          <w:i/>
          <w:iCs/>
          <w:sz w:val="32"/>
          <w:szCs w:val="32"/>
        </w:rPr>
        <w:t>deadline.I</w:t>
      </w:r>
      <w:proofErr w:type="spellEnd"/>
      <w:r w:rsidRPr="00897EEC">
        <w:rPr>
          <w:rFonts w:ascii="Arial" w:hAnsi="Arial" w:cs="Arial"/>
          <w:i/>
          <w:iCs/>
          <w:sz w:val="32"/>
          <w:szCs w:val="32"/>
        </w:rPr>
        <w:t xml:space="preserve"> met the core objectives of the assignment through my research and presented a </w:t>
      </w:r>
      <w:proofErr w:type="spellStart"/>
      <w:r w:rsidRPr="00897EEC">
        <w:rPr>
          <w:rFonts w:ascii="Arial" w:hAnsi="Arial" w:cs="Arial"/>
          <w:i/>
          <w:iCs/>
          <w:sz w:val="32"/>
          <w:szCs w:val="32"/>
        </w:rPr>
        <w:t>comprehesive</w:t>
      </w:r>
      <w:proofErr w:type="spellEnd"/>
      <w:r w:rsidRPr="00897EEC">
        <w:rPr>
          <w:rFonts w:ascii="Arial" w:hAnsi="Arial" w:cs="Arial"/>
          <w:i/>
          <w:iCs/>
          <w:sz w:val="32"/>
          <w:szCs w:val="32"/>
        </w:rPr>
        <w:t xml:space="preserve"> overview of the project ,addressing key aspects such as objectives ,stakeholders involvement ,environmental consideration e</w:t>
      </w:r>
      <w:r>
        <w:rPr>
          <w:rFonts w:ascii="Arial" w:hAnsi="Arial" w:cs="Arial"/>
          <w:i/>
          <w:iCs/>
          <w:sz w:val="32"/>
          <w:szCs w:val="32"/>
        </w:rPr>
        <w:t>tc.</w:t>
      </w:r>
      <w:r w:rsidRPr="00897EEC">
        <w:t xml:space="preserve"> </w:t>
      </w:r>
      <w:r w:rsidRPr="00897EEC">
        <w:rPr>
          <w:rFonts w:ascii="Arial" w:hAnsi="Arial" w:cs="Arial"/>
          <w:i/>
          <w:iCs/>
          <w:sz w:val="32"/>
          <w:szCs w:val="32"/>
        </w:rPr>
        <w:t xml:space="preserve">However, there were noteworthy challenges that emerged during the assignment process. First, I encountered difficulties in locating specific, up-to-date data related to the project's progress and outcomes. This challenged the depth and accuracy of my analysis. In the future, I need to improve my data gathering and verification skills to ensure more reliable sources for such </w:t>
      </w:r>
      <w:r w:rsidR="005524D4">
        <w:rPr>
          <w:rFonts w:ascii="Arial" w:hAnsi="Arial" w:cs="Arial"/>
          <w:i/>
          <w:iCs/>
          <w:sz w:val="32"/>
          <w:szCs w:val="32"/>
        </w:rPr>
        <w:t>research.</w:t>
      </w:r>
    </w:p>
    <w:p w14:paraId="3BEC99F6" w14:textId="77777777" w:rsidR="005524D4" w:rsidRDefault="005524D4" w:rsidP="00FF0C03">
      <w:pPr>
        <w:rPr>
          <w:rFonts w:ascii="Arial" w:hAnsi="Arial" w:cs="Arial"/>
          <w:i/>
          <w:iCs/>
          <w:sz w:val="32"/>
          <w:szCs w:val="32"/>
        </w:rPr>
      </w:pPr>
    </w:p>
    <w:p w14:paraId="3C527295" w14:textId="77777777" w:rsidR="005524D4" w:rsidRDefault="005524D4" w:rsidP="00FF0C03">
      <w:pPr>
        <w:rPr>
          <w:rFonts w:ascii="Arial" w:hAnsi="Arial" w:cs="Arial"/>
          <w:i/>
          <w:iCs/>
          <w:sz w:val="32"/>
          <w:szCs w:val="32"/>
        </w:rPr>
      </w:pPr>
    </w:p>
    <w:p w14:paraId="7A64418E" w14:textId="77777777" w:rsidR="005524D4" w:rsidRDefault="005524D4" w:rsidP="00FF0C03">
      <w:pPr>
        <w:rPr>
          <w:rFonts w:ascii="Arial" w:hAnsi="Arial" w:cs="Arial"/>
          <w:i/>
          <w:iCs/>
          <w:sz w:val="32"/>
          <w:szCs w:val="32"/>
        </w:rPr>
      </w:pPr>
    </w:p>
    <w:p w14:paraId="253F54C6" w14:textId="77777777" w:rsidR="005524D4" w:rsidRDefault="005524D4" w:rsidP="00FF0C03">
      <w:pPr>
        <w:rPr>
          <w:rFonts w:ascii="Arial" w:hAnsi="Arial" w:cs="Arial"/>
          <w:i/>
          <w:iCs/>
          <w:sz w:val="32"/>
          <w:szCs w:val="32"/>
        </w:rPr>
      </w:pPr>
    </w:p>
    <w:p w14:paraId="73B8EC03" w14:textId="77777777" w:rsidR="005524D4" w:rsidRDefault="005524D4" w:rsidP="00FF0C03">
      <w:pPr>
        <w:rPr>
          <w:rFonts w:ascii="Arial" w:hAnsi="Arial" w:cs="Arial"/>
          <w:i/>
          <w:iCs/>
          <w:sz w:val="32"/>
          <w:szCs w:val="32"/>
        </w:rPr>
      </w:pPr>
    </w:p>
    <w:p w14:paraId="0AB07059" w14:textId="09A400A2" w:rsidR="00897EEC" w:rsidRPr="008A4691" w:rsidRDefault="008A4691" w:rsidP="00FF0C03">
      <w:pPr>
        <w:rPr>
          <w:sz w:val="44"/>
          <w:szCs w:val="44"/>
        </w:rPr>
      </w:pPr>
      <w:r w:rsidRPr="008A4691">
        <w:rPr>
          <w:rFonts w:ascii="Arial" w:hAnsi="Arial" w:cs="Arial"/>
          <w:i/>
          <w:iCs/>
          <w:sz w:val="44"/>
          <w:szCs w:val="44"/>
        </w:rPr>
        <w:lastRenderedPageBreak/>
        <w:t xml:space="preserve">2.3 </w:t>
      </w:r>
      <w:r w:rsidR="00FF0C03" w:rsidRPr="008A4691">
        <w:rPr>
          <w:rFonts w:ascii="Arial" w:hAnsi="Arial" w:cs="Arial"/>
          <w:i/>
          <w:iCs/>
          <w:sz w:val="44"/>
          <w:szCs w:val="44"/>
        </w:rPr>
        <w:t>Analysis:</w:t>
      </w:r>
      <w:r w:rsidR="00897EEC" w:rsidRPr="008A4691">
        <w:rPr>
          <w:sz w:val="44"/>
          <w:szCs w:val="44"/>
        </w:rPr>
        <w:t xml:space="preserve"> </w:t>
      </w:r>
    </w:p>
    <w:p w14:paraId="2891D180" w14:textId="62D118C7" w:rsidR="00897EEC" w:rsidRDefault="00897EEC" w:rsidP="00FF0C03">
      <w:pPr>
        <w:rPr>
          <w:rFonts w:ascii="Arial" w:hAnsi="Arial" w:cs="Arial"/>
          <w:i/>
          <w:iCs/>
          <w:sz w:val="32"/>
          <w:szCs w:val="32"/>
        </w:rPr>
      </w:pPr>
      <w:r w:rsidRPr="00897EEC">
        <w:rPr>
          <w:rFonts w:ascii="Arial" w:hAnsi="Arial" w:cs="Arial"/>
          <w:i/>
          <w:iCs/>
          <w:sz w:val="32"/>
          <w:szCs w:val="32"/>
        </w:rPr>
        <w:t>Through this assignment, I gained a profound understanding of the complexities involved in urban redevelopment projects. I was surprised by the diverse range of stakeholders and their often conflicting interests. I also realized the critical role of community engagement in such projects and its impact on project success.</w:t>
      </w:r>
    </w:p>
    <w:p w14:paraId="5048DD9A" w14:textId="77777777" w:rsidR="00897EEC" w:rsidRDefault="00FF0C03" w:rsidP="00FF0C03">
      <w:pPr>
        <w:rPr>
          <w:rFonts w:ascii="Arial" w:hAnsi="Arial" w:cs="Arial"/>
          <w:i/>
          <w:iCs/>
          <w:sz w:val="32"/>
          <w:szCs w:val="32"/>
        </w:rPr>
      </w:pPr>
      <w:r w:rsidRPr="00FF0C03">
        <w:rPr>
          <w:rFonts w:ascii="Arial" w:hAnsi="Arial" w:cs="Arial"/>
          <w:i/>
          <w:iCs/>
          <w:sz w:val="32"/>
          <w:szCs w:val="32"/>
        </w:rPr>
        <w:t xml:space="preserve"> The significance of resident engagement and community leadership in the Dagenham Old Park redevelopment assignment can be better understood by examining the existing literature on the </w:t>
      </w:r>
      <w:proofErr w:type="spellStart"/>
      <w:r w:rsidRPr="00FF0C03">
        <w:rPr>
          <w:rFonts w:ascii="Arial" w:hAnsi="Arial" w:cs="Arial"/>
          <w:i/>
          <w:iCs/>
          <w:sz w:val="32"/>
          <w:szCs w:val="32"/>
        </w:rPr>
        <w:t>topic.According</w:t>
      </w:r>
      <w:proofErr w:type="spellEnd"/>
      <w:r w:rsidRPr="00FF0C03">
        <w:rPr>
          <w:rFonts w:ascii="Arial" w:hAnsi="Arial" w:cs="Arial"/>
          <w:i/>
          <w:iCs/>
          <w:sz w:val="32"/>
          <w:szCs w:val="32"/>
        </w:rPr>
        <w:t xml:space="preserve"> to the research conducted on resident engagement and community leadership in large-scale redevelopment, it is clear that meaningful community engagement is a key component of successful redevelopment projects</w:t>
      </w:r>
      <w:r w:rsidR="00897EEC">
        <w:rPr>
          <w:rFonts w:ascii="Arial" w:hAnsi="Arial" w:cs="Arial"/>
          <w:i/>
          <w:iCs/>
          <w:sz w:val="32"/>
          <w:szCs w:val="32"/>
        </w:rPr>
        <w:t>.</w:t>
      </w:r>
    </w:p>
    <w:p w14:paraId="200F114A" w14:textId="77777777" w:rsidR="00897EEC" w:rsidRPr="00897EEC" w:rsidRDefault="00FF0C03" w:rsidP="00897EEC">
      <w:pPr>
        <w:rPr>
          <w:rFonts w:ascii="Arial" w:hAnsi="Arial" w:cs="Arial"/>
          <w:i/>
          <w:iCs/>
          <w:sz w:val="32"/>
          <w:szCs w:val="32"/>
        </w:rPr>
      </w:pPr>
      <w:r w:rsidRPr="00FF0C03">
        <w:rPr>
          <w:rFonts w:ascii="Arial" w:hAnsi="Arial" w:cs="Arial"/>
          <w:i/>
          <w:iCs/>
          <w:sz w:val="32"/>
          <w:szCs w:val="32"/>
        </w:rPr>
        <w:t xml:space="preserve"> </w:t>
      </w:r>
      <w:r w:rsidR="00897EEC" w:rsidRPr="00897EEC">
        <w:rPr>
          <w:rFonts w:ascii="Arial" w:hAnsi="Arial" w:cs="Arial"/>
          <w:i/>
          <w:iCs/>
          <w:sz w:val="32"/>
          <w:szCs w:val="32"/>
        </w:rPr>
        <w:t xml:space="preserve">The process of researching and </w:t>
      </w:r>
      <w:proofErr w:type="spellStart"/>
      <w:r w:rsidR="00897EEC" w:rsidRPr="00897EEC">
        <w:rPr>
          <w:rFonts w:ascii="Arial" w:hAnsi="Arial" w:cs="Arial"/>
          <w:i/>
          <w:iCs/>
          <w:sz w:val="32"/>
          <w:szCs w:val="32"/>
        </w:rPr>
        <w:t>analyzing</w:t>
      </w:r>
      <w:proofErr w:type="spellEnd"/>
      <w:r w:rsidR="00897EEC" w:rsidRPr="00897EEC">
        <w:rPr>
          <w:rFonts w:ascii="Arial" w:hAnsi="Arial" w:cs="Arial"/>
          <w:i/>
          <w:iCs/>
          <w:sz w:val="32"/>
          <w:szCs w:val="32"/>
        </w:rPr>
        <w:t xml:space="preserve"> the Dagenham Old Park redevelopment project was an eye-opening experience that provided me with valuable insights into the complexities of urban development and revitalization. This section delves deeper into the key lessons and observations I gained through my analysis:</w:t>
      </w:r>
    </w:p>
    <w:p w14:paraId="7D16F675" w14:textId="77777777" w:rsidR="00897EEC" w:rsidRPr="00897EEC" w:rsidRDefault="00897EEC" w:rsidP="00897EEC">
      <w:pPr>
        <w:rPr>
          <w:rFonts w:ascii="Arial" w:hAnsi="Arial" w:cs="Arial"/>
          <w:i/>
          <w:iCs/>
          <w:sz w:val="32"/>
          <w:szCs w:val="32"/>
        </w:rPr>
      </w:pPr>
    </w:p>
    <w:p w14:paraId="1017D27D" w14:textId="77777777" w:rsidR="008A4691" w:rsidRDefault="008A4691" w:rsidP="00897EEC">
      <w:pPr>
        <w:rPr>
          <w:rFonts w:ascii="Arial" w:hAnsi="Arial" w:cs="Arial"/>
          <w:i/>
          <w:iCs/>
          <w:sz w:val="32"/>
          <w:szCs w:val="32"/>
        </w:rPr>
      </w:pPr>
    </w:p>
    <w:p w14:paraId="74F9D7A5" w14:textId="64B1C3AD" w:rsidR="00897EEC" w:rsidRPr="00897EEC" w:rsidRDefault="005524D4" w:rsidP="00897EEC">
      <w:pPr>
        <w:rPr>
          <w:rFonts w:ascii="Arial" w:hAnsi="Arial" w:cs="Arial"/>
          <w:i/>
          <w:iCs/>
          <w:sz w:val="32"/>
          <w:szCs w:val="32"/>
        </w:rPr>
      </w:pPr>
      <w:r>
        <w:rPr>
          <w:rFonts w:ascii="Arial" w:hAnsi="Arial" w:cs="Arial"/>
          <w:i/>
          <w:iCs/>
          <w:sz w:val="32"/>
          <w:szCs w:val="32"/>
        </w:rPr>
        <w:t xml:space="preserve">   </w:t>
      </w:r>
      <w:r w:rsidR="00897EEC" w:rsidRPr="00897EEC">
        <w:rPr>
          <w:rFonts w:ascii="Arial" w:hAnsi="Arial" w:cs="Arial"/>
          <w:i/>
          <w:iCs/>
          <w:sz w:val="32"/>
          <w:szCs w:val="32"/>
        </w:rPr>
        <w:t>Stakeholder Dynamics:</w:t>
      </w:r>
    </w:p>
    <w:p w14:paraId="2FD2B992" w14:textId="77777777" w:rsidR="00897EEC" w:rsidRPr="00897EEC" w:rsidRDefault="00897EEC" w:rsidP="00897EEC">
      <w:pPr>
        <w:rPr>
          <w:rFonts w:ascii="Arial" w:hAnsi="Arial" w:cs="Arial"/>
          <w:i/>
          <w:iCs/>
          <w:sz w:val="32"/>
          <w:szCs w:val="32"/>
        </w:rPr>
      </w:pPr>
      <w:r w:rsidRPr="00897EEC">
        <w:rPr>
          <w:rFonts w:ascii="Arial" w:hAnsi="Arial" w:cs="Arial"/>
          <w:i/>
          <w:iCs/>
          <w:sz w:val="32"/>
          <w:szCs w:val="32"/>
        </w:rPr>
        <w:t xml:space="preserve">One of the most intriguing aspects of the analysis was the intricate web of stakeholders involved in the Dagenham Old Park redevelopment. I discovered that these stakeholders, ranging from government agencies to community groups and private developers, often had conflicting interests and priorities. This observation highlighted the importance of stakeholder management in urban redevelopment projects. Effectively navigating these dynamics is crucial for project success, and I </w:t>
      </w:r>
      <w:r w:rsidRPr="00897EEC">
        <w:rPr>
          <w:rFonts w:ascii="Arial" w:hAnsi="Arial" w:cs="Arial"/>
          <w:i/>
          <w:iCs/>
          <w:sz w:val="32"/>
          <w:szCs w:val="32"/>
        </w:rPr>
        <w:lastRenderedPageBreak/>
        <w:t>now understand the need for clear communication and negotiation skills.</w:t>
      </w:r>
    </w:p>
    <w:p w14:paraId="4225EDC8" w14:textId="77777777" w:rsidR="00897EEC" w:rsidRPr="00897EEC" w:rsidRDefault="00897EEC" w:rsidP="00897EEC">
      <w:pPr>
        <w:rPr>
          <w:rFonts w:ascii="Arial" w:hAnsi="Arial" w:cs="Arial"/>
          <w:i/>
          <w:iCs/>
          <w:sz w:val="32"/>
          <w:szCs w:val="32"/>
        </w:rPr>
      </w:pPr>
    </w:p>
    <w:p w14:paraId="441FE008" w14:textId="0EBE5497" w:rsidR="00897EEC" w:rsidRPr="00897EEC" w:rsidRDefault="008A4691" w:rsidP="00897EEC">
      <w:pPr>
        <w:rPr>
          <w:rFonts w:ascii="Arial" w:hAnsi="Arial" w:cs="Arial"/>
          <w:i/>
          <w:iCs/>
          <w:sz w:val="32"/>
          <w:szCs w:val="32"/>
        </w:rPr>
      </w:pPr>
      <w:r>
        <w:rPr>
          <w:rFonts w:ascii="Arial" w:hAnsi="Arial" w:cs="Arial"/>
          <w:i/>
          <w:iCs/>
          <w:sz w:val="32"/>
          <w:szCs w:val="32"/>
        </w:rPr>
        <w:t xml:space="preserve">    </w:t>
      </w:r>
      <w:r w:rsidR="00897EEC" w:rsidRPr="00897EEC">
        <w:rPr>
          <w:rFonts w:ascii="Arial" w:hAnsi="Arial" w:cs="Arial"/>
          <w:i/>
          <w:iCs/>
          <w:sz w:val="32"/>
          <w:szCs w:val="32"/>
        </w:rPr>
        <w:t>Environmental Considerations:</w:t>
      </w:r>
    </w:p>
    <w:p w14:paraId="15E26C99" w14:textId="77777777" w:rsidR="00897EEC" w:rsidRPr="00897EEC" w:rsidRDefault="00897EEC" w:rsidP="00897EEC">
      <w:pPr>
        <w:rPr>
          <w:rFonts w:ascii="Arial" w:hAnsi="Arial" w:cs="Arial"/>
          <w:i/>
          <w:iCs/>
          <w:sz w:val="32"/>
          <w:szCs w:val="32"/>
        </w:rPr>
      </w:pPr>
      <w:r w:rsidRPr="00897EEC">
        <w:rPr>
          <w:rFonts w:ascii="Arial" w:hAnsi="Arial" w:cs="Arial"/>
          <w:i/>
          <w:iCs/>
          <w:sz w:val="32"/>
          <w:szCs w:val="32"/>
        </w:rPr>
        <w:t>The analysis also emphasized the critical role of environmental sustainability in modern redevelopment projects. I was surprised to find that the Dagenham Old Park project incorporated various eco-friendly design features and aimed to minimize its ecological footprint. This highlighted the evolving trend towards more sustainable urban planning, which I believe will be a dominant theme in future redevelopment projects. It underscores the need for urban planners and policymakers to consider not only economic factors but also environmental sustainability in their decisions.</w:t>
      </w:r>
    </w:p>
    <w:p w14:paraId="2A6CED52" w14:textId="77777777" w:rsidR="00897EEC" w:rsidRPr="00897EEC" w:rsidRDefault="00897EEC" w:rsidP="00897EEC">
      <w:pPr>
        <w:rPr>
          <w:rFonts w:ascii="Arial" w:hAnsi="Arial" w:cs="Arial"/>
          <w:i/>
          <w:iCs/>
          <w:sz w:val="32"/>
          <w:szCs w:val="32"/>
        </w:rPr>
      </w:pPr>
    </w:p>
    <w:p w14:paraId="2FD91E0F" w14:textId="703E75FF" w:rsidR="00897EEC" w:rsidRPr="00897EEC" w:rsidRDefault="008A4691" w:rsidP="00897EEC">
      <w:pPr>
        <w:rPr>
          <w:rFonts w:ascii="Arial" w:hAnsi="Arial" w:cs="Arial"/>
          <w:i/>
          <w:iCs/>
          <w:sz w:val="32"/>
          <w:szCs w:val="32"/>
        </w:rPr>
      </w:pPr>
      <w:r>
        <w:rPr>
          <w:rFonts w:ascii="Arial" w:hAnsi="Arial" w:cs="Arial"/>
          <w:i/>
          <w:iCs/>
          <w:sz w:val="32"/>
          <w:szCs w:val="32"/>
        </w:rPr>
        <w:t xml:space="preserve">  </w:t>
      </w:r>
      <w:r w:rsidR="00897EEC" w:rsidRPr="00897EEC">
        <w:rPr>
          <w:rFonts w:ascii="Arial" w:hAnsi="Arial" w:cs="Arial"/>
          <w:i/>
          <w:iCs/>
          <w:sz w:val="32"/>
          <w:szCs w:val="32"/>
        </w:rPr>
        <w:t>Community Engagement and Social Impact:</w:t>
      </w:r>
    </w:p>
    <w:p w14:paraId="3762F2ED" w14:textId="77777777" w:rsidR="00897EEC" w:rsidRPr="00897EEC" w:rsidRDefault="00897EEC" w:rsidP="00897EEC">
      <w:pPr>
        <w:rPr>
          <w:rFonts w:ascii="Arial" w:hAnsi="Arial" w:cs="Arial"/>
          <w:i/>
          <w:iCs/>
          <w:sz w:val="32"/>
          <w:szCs w:val="32"/>
        </w:rPr>
      </w:pPr>
      <w:r w:rsidRPr="00897EEC">
        <w:rPr>
          <w:rFonts w:ascii="Arial" w:hAnsi="Arial" w:cs="Arial"/>
          <w:i/>
          <w:iCs/>
          <w:sz w:val="32"/>
          <w:szCs w:val="32"/>
        </w:rPr>
        <w:t>Perhaps the most impactful aspect of my analysis was the realization of the profound influence that community engagement has on urban redevelopment projects. My research indicated that successful projects often involved the active participation of local residents and community organizations. This highlighted the importance of inclusivity, transparency, and the incorporation of community feedback in decision-making processes. I now recognize that fostering a sense of ownership and involvement among community members can lead to more sustainable and socially equitable redevelopment outcomes.</w:t>
      </w:r>
    </w:p>
    <w:p w14:paraId="6A0E40E4" w14:textId="77777777" w:rsidR="00897EEC" w:rsidRPr="00897EEC" w:rsidRDefault="00897EEC" w:rsidP="00897EEC">
      <w:pPr>
        <w:rPr>
          <w:rFonts w:ascii="Arial" w:hAnsi="Arial" w:cs="Arial"/>
          <w:i/>
          <w:iCs/>
          <w:sz w:val="32"/>
          <w:szCs w:val="32"/>
        </w:rPr>
      </w:pPr>
    </w:p>
    <w:p w14:paraId="0577801A" w14:textId="77777777" w:rsidR="005524D4" w:rsidRDefault="008A4691" w:rsidP="00897EEC">
      <w:pPr>
        <w:rPr>
          <w:rFonts w:ascii="Arial" w:hAnsi="Arial" w:cs="Arial"/>
          <w:i/>
          <w:iCs/>
          <w:sz w:val="32"/>
          <w:szCs w:val="32"/>
        </w:rPr>
      </w:pPr>
      <w:r>
        <w:rPr>
          <w:rFonts w:ascii="Arial" w:hAnsi="Arial" w:cs="Arial"/>
          <w:i/>
          <w:iCs/>
          <w:sz w:val="32"/>
          <w:szCs w:val="32"/>
        </w:rPr>
        <w:t xml:space="preserve">  </w:t>
      </w:r>
    </w:p>
    <w:p w14:paraId="6AEA099A" w14:textId="77777777" w:rsidR="005524D4" w:rsidRDefault="005524D4" w:rsidP="00897EEC">
      <w:pPr>
        <w:rPr>
          <w:rFonts w:ascii="Arial" w:hAnsi="Arial" w:cs="Arial"/>
          <w:i/>
          <w:iCs/>
          <w:sz w:val="32"/>
          <w:szCs w:val="32"/>
        </w:rPr>
      </w:pPr>
    </w:p>
    <w:p w14:paraId="427AC4C3" w14:textId="77777777" w:rsidR="005524D4" w:rsidRDefault="005524D4" w:rsidP="00897EEC">
      <w:pPr>
        <w:rPr>
          <w:rFonts w:ascii="Arial" w:hAnsi="Arial" w:cs="Arial"/>
          <w:i/>
          <w:iCs/>
          <w:sz w:val="32"/>
          <w:szCs w:val="32"/>
        </w:rPr>
      </w:pPr>
    </w:p>
    <w:p w14:paraId="3FDC6004" w14:textId="2F7F5208" w:rsidR="00897EEC" w:rsidRPr="00897EEC" w:rsidRDefault="008A4691" w:rsidP="00897EEC">
      <w:pPr>
        <w:rPr>
          <w:rFonts w:ascii="Arial" w:hAnsi="Arial" w:cs="Arial"/>
          <w:i/>
          <w:iCs/>
          <w:sz w:val="32"/>
          <w:szCs w:val="32"/>
        </w:rPr>
      </w:pPr>
      <w:r>
        <w:rPr>
          <w:rFonts w:ascii="Arial" w:hAnsi="Arial" w:cs="Arial"/>
          <w:i/>
          <w:iCs/>
          <w:sz w:val="32"/>
          <w:szCs w:val="32"/>
        </w:rPr>
        <w:lastRenderedPageBreak/>
        <w:t xml:space="preserve"> </w:t>
      </w:r>
      <w:r w:rsidR="00897EEC" w:rsidRPr="00897EEC">
        <w:rPr>
          <w:rFonts w:ascii="Arial" w:hAnsi="Arial" w:cs="Arial"/>
          <w:i/>
          <w:iCs/>
          <w:sz w:val="32"/>
          <w:szCs w:val="32"/>
        </w:rPr>
        <w:t>Lessons for Future Projects:</w:t>
      </w:r>
    </w:p>
    <w:p w14:paraId="045C5698" w14:textId="77777777" w:rsidR="00897EEC" w:rsidRPr="00897EEC" w:rsidRDefault="00897EEC" w:rsidP="00897EEC">
      <w:pPr>
        <w:rPr>
          <w:rFonts w:ascii="Arial" w:hAnsi="Arial" w:cs="Arial"/>
          <w:i/>
          <w:iCs/>
          <w:sz w:val="32"/>
          <w:szCs w:val="32"/>
        </w:rPr>
      </w:pPr>
      <w:r w:rsidRPr="00897EEC">
        <w:rPr>
          <w:rFonts w:ascii="Arial" w:hAnsi="Arial" w:cs="Arial"/>
          <w:i/>
          <w:iCs/>
          <w:sz w:val="32"/>
          <w:szCs w:val="32"/>
        </w:rPr>
        <w:t>In conclusion, the analysis of the Dagenham Old Park redevelopment project has left me with several key takeaways. I now understand the multifaceted nature of urban redevelopment, the significance of stakeholder management, the imperative of environmental sustainability, and the pivotal role of community engagement. These insights will undoubtedly shape my approach to future urban planning and redevelopment projects. I am more attuned to the complexities and nuances involved and am better equipped to advocate for balanced, sustainable, and community-oriented development practices.</w:t>
      </w:r>
    </w:p>
    <w:p w14:paraId="6572B03A" w14:textId="77777777" w:rsidR="00897EEC" w:rsidRPr="00897EEC" w:rsidRDefault="00897EEC" w:rsidP="00897EEC">
      <w:pPr>
        <w:rPr>
          <w:rFonts w:ascii="Arial" w:hAnsi="Arial" w:cs="Arial"/>
          <w:i/>
          <w:iCs/>
          <w:sz w:val="32"/>
          <w:szCs w:val="32"/>
        </w:rPr>
      </w:pPr>
    </w:p>
    <w:p w14:paraId="7BDF84F2" w14:textId="3A277D0F" w:rsidR="00897EEC" w:rsidRPr="00897EEC" w:rsidRDefault="008A4691" w:rsidP="00897EEC">
      <w:pPr>
        <w:rPr>
          <w:rFonts w:ascii="Arial" w:hAnsi="Arial" w:cs="Arial"/>
          <w:i/>
          <w:iCs/>
          <w:sz w:val="32"/>
          <w:szCs w:val="32"/>
        </w:rPr>
      </w:pPr>
      <w:r>
        <w:rPr>
          <w:rFonts w:ascii="Arial" w:hAnsi="Arial" w:cs="Arial"/>
          <w:i/>
          <w:iCs/>
          <w:sz w:val="32"/>
          <w:szCs w:val="32"/>
        </w:rPr>
        <w:t xml:space="preserve">  </w:t>
      </w:r>
      <w:r w:rsidR="00897EEC" w:rsidRPr="00897EEC">
        <w:rPr>
          <w:rFonts w:ascii="Arial" w:hAnsi="Arial" w:cs="Arial"/>
          <w:i/>
          <w:iCs/>
          <w:sz w:val="32"/>
          <w:szCs w:val="32"/>
        </w:rPr>
        <w:t>Personal Growth and Development:</w:t>
      </w:r>
    </w:p>
    <w:p w14:paraId="48FC3CFD" w14:textId="77777777" w:rsidR="00897EEC" w:rsidRPr="00897EEC" w:rsidRDefault="00897EEC" w:rsidP="00897EEC">
      <w:pPr>
        <w:rPr>
          <w:rFonts w:ascii="Arial" w:hAnsi="Arial" w:cs="Arial"/>
          <w:i/>
          <w:iCs/>
          <w:sz w:val="32"/>
          <w:szCs w:val="32"/>
        </w:rPr>
      </w:pPr>
      <w:r w:rsidRPr="00897EEC">
        <w:rPr>
          <w:rFonts w:ascii="Arial" w:hAnsi="Arial" w:cs="Arial"/>
          <w:i/>
          <w:iCs/>
          <w:sz w:val="32"/>
          <w:szCs w:val="32"/>
        </w:rPr>
        <w:t>Lastly, this analysis has not only expanded my academic knowledge but has also contributed to my personal growth. It has heightened my awareness of the broader societal implications of urban development decisions and strengthened my commitment to responsible and ethical urban planning practices. I now appreciate the importance of ongoing learning and adaptability in this field, as urban planning is continually evolving to address new challenges and opportunities.</w:t>
      </w:r>
    </w:p>
    <w:p w14:paraId="0FBC802B" w14:textId="77777777" w:rsidR="00897EEC" w:rsidRPr="00897EEC" w:rsidRDefault="00897EEC" w:rsidP="00897EEC">
      <w:pPr>
        <w:rPr>
          <w:rFonts w:ascii="Arial" w:hAnsi="Arial" w:cs="Arial"/>
          <w:i/>
          <w:iCs/>
          <w:sz w:val="32"/>
          <w:szCs w:val="32"/>
        </w:rPr>
      </w:pPr>
    </w:p>
    <w:p w14:paraId="2EC421E3" w14:textId="4D8DA552" w:rsidR="00FF0C03" w:rsidRPr="00FF0C03" w:rsidRDefault="00897EEC" w:rsidP="00897EEC">
      <w:pPr>
        <w:rPr>
          <w:rFonts w:ascii="Arial" w:hAnsi="Arial" w:cs="Arial"/>
          <w:i/>
          <w:iCs/>
          <w:sz w:val="32"/>
          <w:szCs w:val="32"/>
        </w:rPr>
      </w:pPr>
      <w:r w:rsidRPr="00897EEC">
        <w:rPr>
          <w:rFonts w:ascii="Arial" w:hAnsi="Arial" w:cs="Arial"/>
          <w:i/>
          <w:iCs/>
          <w:sz w:val="32"/>
          <w:szCs w:val="32"/>
        </w:rPr>
        <w:t xml:space="preserve">In summary, the analysis of the Dagenham Old Park redevelopment project was a transformative experience that deepened my understanding of urban development and left me with a strong foundation for future academic and professional </w:t>
      </w:r>
      <w:proofErr w:type="spellStart"/>
      <w:r w:rsidRPr="00897EEC">
        <w:rPr>
          <w:rFonts w:ascii="Arial" w:hAnsi="Arial" w:cs="Arial"/>
          <w:i/>
          <w:iCs/>
          <w:sz w:val="32"/>
          <w:szCs w:val="32"/>
        </w:rPr>
        <w:t>endeavors</w:t>
      </w:r>
      <w:proofErr w:type="spellEnd"/>
      <w:r w:rsidRPr="00897EEC">
        <w:rPr>
          <w:rFonts w:ascii="Arial" w:hAnsi="Arial" w:cs="Arial"/>
          <w:i/>
          <w:iCs/>
          <w:sz w:val="32"/>
          <w:szCs w:val="32"/>
        </w:rPr>
        <w:t xml:space="preserve"> in the field of urban planning.</w:t>
      </w:r>
    </w:p>
    <w:p w14:paraId="1D32CDFA" w14:textId="77777777" w:rsidR="005524D4" w:rsidRDefault="005524D4" w:rsidP="00FF0C03">
      <w:pPr>
        <w:rPr>
          <w:rFonts w:ascii="Arial" w:hAnsi="Arial" w:cs="Arial"/>
          <w:i/>
          <w:iCs/>
          <w:sz w:val="44"/>
          <w:szCs w:val="44"/>
        </w:rPr>
      </w:pPr>
    </w:p>
    <w:p w14:paraId="5030E7A0" w14:textId="77777777" w:rsidR="005524D4" w:rsidRDefault="005524D4" w:rsidP="00FF0C03">
      <w:pPr>
        <w:rPr>
          <w:rFonts w:ascii="Arial" w:hAnsi="Arial" w:cs="Arial"/>
          <w:i/>
          <w:iCs/>
          <w:sz w:val="44"/>
          <w:szCs w:val="44"/>
        </w:rPr>
      </w:pPr>
    </w:p>
    <w:p w14:paraId="59871362" w14:textId="77777777" w:rsidR="005524D4" w:rsidRDefault="00FF0C03" w:rsidP="00FF0C03">
      <w:pPr>
        <w:rPr>
          <w:rFonts w:ascii="Arial" w:hAnsi="Arial" w:cs="Arial"/>
          <w:i/>
          <w:iCs/>
          <w:sz w:val="32"/>
          <w:szCs w:val="32"/>
        </w:rPr>
      </w:pPr>
      <w:r w:rsidRPr="005524D4">
        <w:rPr>
          <w:rFonts w:ascii="Arial" w:hAnsi="Arial" w:cs="Arial"/>
          <w:i/>
          <w:iCs/>
          <w:sz w:val="44"/>
          <w:szCs w:val="44"/>
        </w:rPr>
        <w:lastRenderedPageBreak/>
        <w:t>Conclusion</w:t>
      </w:r>
      <w:r w:rsidRPr="00FF0C03">
        <w:rPr>
          <w:rFonts w:ascii="Arial" w:hAnsi="Arial" w:cs="Arial"/>
          <w:i/>
          <w:iCs/>
          <w:sz w:val="32"/>
          <w:szCs w:val="32"/>
        </w:rPr>
        <w:t>:</w:t>
      </w:r>
    </w:p>
    <w:p w14:paraId="1063140F" w14:textId="6F3A57DF" w:rsidR="00FF0C03" w:rsidRPr="00FF0C03" w:rsidRDefault="00FF0C03" w:rsidP="00FF0C03">
      <w:pPr>
        <w:rPr>
          <w:rFonts w:ascii="Arial" w:hAnsi="Arial" w:cs="Arial"/>
          <w:i/>
          <w:iCs/>
          <w:sz w:val="32"/>
          <w:szCs w:val="32"/>
        </w:rPr>
      </w:pPr>
      <w:r w:rsidRPr="00FF0C03">
        <w:rPr>
          <w:rFonts w:ascii="Arial" w:hAnsi="Arial" w:cs="Arial"/>
          <w:i/>
          <w:iCs/>
          <w:sz w:val="32"/>
          <w:szCs w:val="32"/>
        </w:rPr>
        <w:t xml:space="preserve"> In conclusion, my experience in engaging with the community during the Dagenham Old Park redevelopment assignment has reinforced the importance of resident engagement and community leadership in driving successful redevelopment </w:t>
      </w:r>
      <w:proofErr w:type="spellStart"/>
      <w:r w:rsidRPr="00FF0C03">
        <w:rPr>
          <w:rFonts w:ascii="Arial" w:hAnsi="Arial" w:cs="Arial"/>
          <w:i/>
          <w:iCs/>
          <w:sz w:val="32"/>
          <w:szCs w:val="32"/>
        </w:rPr>
        <w:t>projects.They</w:t>
      </w:r>
      <w:proofErr w:type="spellEnd"/>
      <w:r w:rsidRPr="00FF0C03">
        <w:rPr>
          <w:rFonts w:ascii="Arial" w:hAnsi="Arial" w:cs="Arial"/>
          <w:i/>
          <w:iCs/>
          <w:sz w:val="32"/>
          <w:szCs w:val="32"/>
        </w:rPr>
        <w:t xml:space="preserve"> played a crucial role in shaping the design and ensuring that the park met the needs of the community. </w:t>
      </w:r>
      <w:r w:rsidR="005524D4">
        <w:rPr>
          <w:rFonts w:ascii="Arial" w:hAnsi="Arial" w:cs="Arial"/>
          <w:i/>
          <w:iCs/>
          <w:sz w:val="32"/>
          <w:szCs w:val="32"/>
        </w:rPr>
        <w:t xml:space="preserve">   </w:t>
      </w:r>
      <w:r w:rsidRPr="00FF0C03">
        <w:rPr>
          <w:rFonts w:ascii="Arial" w:hAnsi="Arial" w:cs="Arial"/>
          <w:i/>
          <w:iCs/>
          <w:sz w:val="32"/>
          <w:szCs w:val="32"/>
        </w:rPr>
        <w:t>Moreover, it has shed light on the challenges and barriers that can hinder meaningful community engagement, particularly in low-income and minority communities. Overall, this reflective report underscores the significance of meaningful community engagement in large-scale redevelopment projects. By actively involving residents in the decision-making process and giving them leadership opportunities, redevelopment projects can become more successful and better address the needs and aspirations of the community. In academia, it is important to acknowledge the existing power dynamics within low-income and minority communities that can hinder meaningful community engagement. Furthermore, it is crucial to address these power dynamics and ensure that community engagement efforts are inclusive and equitable.</w:t>
      </w:r>
    </w:p>
    <w:p w14:paraId="17AB8D2D" w14:textId="40B325CF" w:rsidR="00FF0C03" w:rsidRPr="00FF0C03" w:rsidRDefault="00FF0C03" w:rsidP="00FF0C03">
      <w:pPr>
        <w:rPr>
          <w:rFonts w:ascii="Arial" w:hAnsi="Arial" w:cs="Arial"/>
          <w:i/>
          <w:iCs/>
          <w:sz w:val="32"/>
          <w:szCs w:val="32"/>
        </w:rPr>
      </w:pPr>
      <w:r w:rsidRPr="00FF0C03">
        <w:rPr>
          <w:rFonts w:ascii="Arial" w:hAnsi="Arial" w:cs="Arial"/>
          <w:i/>
          <w:iCs/>
          <w:sz w:val="32"/>
          <w:szCs w:val="32"/>
        </w:rPr>
        <w:t xml:space="preserve"> The research conducted in </w:t>
      </w:r>
      <w:r w:rsidR="00304C02">
        <w:rPr>
          <w:rFonts w:ascii="Arial" w:hAnsi="Arial" w:cs="Arial"/>
          <w:i/>
          <w:iCs/>
          <w:sz w:val="32"/>
          <w:szCs w:val="32"/>
        </w:rPr>
        <w:t xml:space="preserve">Dagenham Old </w:t>
      </w:r>
      <w:r w:rsidRPr="00FF0C03">
        <w:rPr>
          <w:rFonts w:ascii="Arial" w:hAnsi="Arial" w:cs="Arial"/>
          <w:i/>
          <w:iCs/>
          <w:sz w:val="32"/>
          <w:szCs w:val="32"/>
        </w:rPr>
        <w:t xml:space="preserve"> Park emphasizes the importance of resident engagement and leadership development opportunities in achieving successful redevelopment outcomes. Resident engagement and leadership development not only contribute to the building of a mixed-income community but also foster trust and acceptance among stakeholders. In addition to fostering trust and acceptance, meaningful community involvement in redevelopment projects has been found to promote democracy, improve decision quality, educate the public, legitimize decisions, and empower the community. In the case of the Dagenham old park redevelopment, it is essential to ensure </w:t>
      </w:r>
      <w:r w:rsidRPr="00FF0C03">
        <w:rPr>
          <w:rFonts w:ascii="Arial" w:hAnsi="Arial" w:cs="Arial"/>
          <w:i/>
          <w:iCs/>
          <w:sz w:val="32"/>
          <w:szCs w:val="32"/>
        </w:rPr>
        <w:lastRenderedPageBreak/>
        <w:t>that community engagement efforts are meaningful and inclusive.</w:t>
      </w:r>
    </w:p>
    <w:p w14:paraId="46BB7092" w14:textId="4E81B9DE" w:rsidR="00FF0C03" w:rsidRPr="00FF0C03" w:rsidRDefault="00304C02" w:rsidP="00FF0C03">
      <w:pPr>
        <w:rPr>
          <w:rFonts w:ascii="Arial" w:hAnsi="Arial" w:cs="Arial"/>
          <w:i/>
          <w:iCs/>
          <w:sz w:val="32"/>
          <w:szCs w:val="32"/>
        </w:rPr>
      </w:pPr>
      <w:r>
        <w:rPr>
          <w:rFonts w:ascii="Arial" w:hAnsi="Arial" w:cs="Arial"/>
          <w:i/>
          <w:iCs/>
          <w:sz w:val="32"/>
          <w:szCs w:val="32"/>
        </w:rPr>
        <w:t xml:space="preserve">  </w:t>
      </w:r>
      <w:r w:rsidR="00FF0C03" w:rsidRPr="00FF0C03">
        <w:rPr>
          <w:rFonts w:ascii="Arial" w:hAnsi="Arial" w:cs="Arial"/>
          <w:i/>
          <w:iCs/>
          <w:sz w:val="32"/>
          <w:szCs w:val="32"/>
        </w:rPr>
        <w:t xml:space="preserve">The process and impacts of resident engagement and community leadership in the Dagenham old park redevelopment should be thoroughly examined. This examination should assess the extent to which residents and community leaders have been involved in decision-making processes, the influence they have had on the outcomes of the redevelopment, and the overall effects on the community. Furthermore, it is important to consider the specific knowledge and expertise that local communities possess in relation to the Dagenham old park site. This unique local knowledge can contribute to the successful implementation of the redevelopment project. In order to achieve accurate weather forecasts, it is crucial to have access to up-to-date and reliable data from various sources such as meteorological stations and satellite imagery. The inclusion of local communities in the redevelopment process can provide valuable insights and perspectives that may not be captured by external </w:t>
      </w:r>
      <w:r>
        <w:rPr>
          <w:rFonts w:ascii="Arial" w:hAnsi="Arial" w:cs="Arial"/>
          <w:i/>
          <w:iCs/>
          <w:sz w:val="32"/>
          <w:szCs w:val="32"/>
        </w:rPr>
        <w:t>f</w:t>
      </w:r>
      <w:r w:rsidR="00FF0C03" w:rsidRPr="00FF0C03">
        <w:rPr>
          <w:rFonts w:ascii="Arial" w:hAnsi="Arial" w:cs="Arial"/>
          <w:i/>
          <w:iCs/>
          <w:sz w:val="32"/>
          <w:szCs w:val="32"/>
        </w:rPr>
        <w:t>actors. The role of community engagement in the Dagenham old park redevelopment should be approached with careful consideration of the power dynamics that exist within low-income and minority</w:t>
      </w:r>
      <w:r>
        <w:rPr>
          <w:rFonts w:ascii="Arial" w:hAnsi="Arial" w:cs="Arial"/>
          <w:i/>
          <w:iCs/>
          <w:sz w:val="32"/>
          <w:szCs w:val="32"/>
        </w:rPr>
        <w:t xml:space="preserve"> </w:t>
      </w:r>
      <w:r w:rsidR="00FF0C03" w:rsidRPr="00FF0C03">
        <w:rPr>
          <w:rFonts w:ascii="Arial" w:hAnsi="Arial" w:cs="Arial"/>
          <w:i/>
          <w:iCs/>
          <w:sz w:val="32"/>
          <w:szCs w:val="32"/>
        </w:rPr>
        <w:t>communities. This requires a recognition of the potential for marginalization and exclusion of certain groups within the community, and efforts should be made to ensure that all voices are heard and represented. Moreover, it is important to acknowledge the potential burdens that sustained community participation can place on socially vulnerable residents. To address these considerations, strategies for community engagement in the Dagenham old park redevelopment should prioritize meaningful participation, transparency, and equitable decision-making processes.</w:t>
      </w:r>
    </w:p>
    <w:p w14:paraId="1FDA6902" w14:textId="77777777" w:rsidR="00FF0C03" w:rsidRPr="00FF0C03" w:rsidRDefault="00FF0C03" w:rsidP="00FF0C03">
      <w:pPr>
        <w:rPr>
          <w:rFonts w:ascii="Arial" w:hAnsi="Arial" w:cs="Arial"/>
          <w:i/>
          <w:iCs/>
          <w:sz w:val="32"/>
          <w:szCs w:val="32"/>
        </w:rPr>
      </w:pPr>
    </w:p>
    <w:p w14:paraId="6485697F" w14:textId="77777777" w:rsidR="008A4691" w:rsidRDefault="008A4691" w:rsidP="00FF0C03">
      <w:pPr>
        <w:rPr>
          <w:rFonts w:ascii="Arial" w:hAnsi="Arial" w:cs="Arial"/>
          <w:i/>
          <w:iCs/>
          <w:sz w:val="32"/>
          <w:szCs w:val="32"/>
        </w:rPr>
      </w:pPr>
    </w:p>
    <w:p w14:paraId="4330EBEA" w14:textId="61C45F2D" w:rsidR="008A4691" w:rsidRPr="008A4691" w:rsidRDefault="00304C02" w:rsidP="008A4691">
      <w:pPr>
        <w:rPr>
          <w:rFonts w:ascii="Arial" w:hAnsi="Arial" w:cs="Arial"/>
          <w:i/>
          <w:iCs/>
          <w:sz w:val="32"/>
          <w:szCs w:val="32"/>
        </w:rPr>
      </w:pPr>
      <w:r>
        <w:rPr>
          <w:rFonts w:ascii="Arial" w:hAnsi="Arial" w:cs="Arial"/>
          <w:i/>
          <w:iCs/>
          <w:sz w:val="32"/>
          <w:szCs w:val="32"/>
        </w:rPr>
        <w:lastRenderedPageBreak/>
        <w:t xml:space="preserve"> </w:t>
      </w:r>
      <w:r w:rsidR="008A4691" w:rsidRPr="008A4691">
        <w:rPr>
          <w:rFonts w:ascii="Arial" w:hAnsi="Arial" w:cs="Arial"/>
          <w:i/>
          <w:iCs/>
          <w:sz w:val="32"/>
          <w:szCs w:val="32"/>
        </w:rPr>
        <w:t>Action Plan:</w:t>
      </w:r>
    </w:p>
    <w:p w14:paraId="46D757A2" w14:textId="77777777" w:rsidR="008A4691" w:rsidRPr="008A4691" w:rsidRDefault="008A4691" w:rsidP="008A4691">
      <w:pPr>
        <w:rPr>
          <w:rFonts w:ascii="Arial" w:hAnsi="Arial" w:cs="Arial"/>
          <w:i/>
          <w:iCs/>
          <w:sz w:val="32"/>
          <w:szCs w:val="32"/>
        </w:rPr>
      </w:pPr>
      <w:r w:rsidRPr="008A4691">
        <w:rPr>
          <w:rFonts w:ascii="Arial" w:hAnsi="Arial" w:cs="Arial"/>
          <w:i/>
          <w:iCs/>
          <w:sz w:val="32"/>
          <w:szCs w:val="32"/>
        </w:rPr>
        <w:t>In future assignments, I plan to start my research and writing process earlier to avoid last-minute rushes. I also want to improve my data collection and analysis skills to provide more comprehensive and evidence-based assessments. Additionally, I intend to explore further opportunities for community engagement in urban redevelopment projects, as this aspect piqued my interest during this assignment.</w:t>
      </w:r>
    </w:p>
    <w:p w14:paraId="4E49C3B5" w14:textId="77777777" w:rsidR="008A4691" w:rsidRPr="008A4691" w:rsidRDefault="008A4691" w:rsidP="008A4691">
      <w:pPr>
        <w:rPr>
          <w:rFonts w:ascii="Arial" w:hAnsi="Arial" w:cs="Arial"/>
          <w:i/>
          <w:iCs/>
          <w:sz w:val="32"/>
          <w:szCs w:val="32"/>
        </w:rPr>
      </w:pPr>
    </w:p>
    <w:p w14:paraId="57BA6C58" w14:textId="77777777" w:rsidR="00263801" w:rsidRDefault="00263801" w:rsidP="008A4691">
      <w:pPr>
        <w:rPr>
          <w:rFonts w:ascii="Arial" w:hAnsi="Arial" w:cs="Arial"/>
          <w:i/>
          <w:iCs/>
          <w:sz w:val="32"/>
          <w:szCs w:val="32"/>
        </w:rPr>
      </w:pPr>
    </w:p>
    <w:p w14:paraId="2C1C7FDB" w14:textId="77777777" w:rsidR="00E53F55" w:rsidRDefault="00E53F55" w:rsidP="008A4691">
      <w:pPr>
        <w:rPr>
          <w:rFonts w:ascii="Arial" w:hAnsi="Arial" w:cs="Arial"/>
          <w:i/>
          <w:iCs/>
          <w:sz w:val="32"/>
          <w:szCs w:val="32"/>
        </w:rPr>
      </w:pPr>
    </w:p>
    <w:p w14:paraId="2A752790" w14:textId="77777777" w:rsidR="00E53F55" w:rsidRDefault="00E53F55" w:rsidP="008A4691">
      <w:pPr>
        <w:rPr>
          <w:rFonts w:ascii="Arial" w:hAnsi="Arial" w:cs="Arial"/>
          <w:i/>
          <w:iCs/>
          <w:sz w:val="32"/>
          <w:szCs w:val="32"/>
        </w:rPr>
      </w:pPr>
    </w:p>
    <w:p w14:paraId="41FA7837" w14:textId="32B86992" w:rsidR="00E53F55" w:rsidRDefault="00822117" w:rsidP="008A4691">
      <w:pPr>
        <w:rPr>
          <w:rFonts w:ascii="Arial" w:hAnsi="Arial" w:cs="Arial"/>
          <w:i/>
          <w:iCs/>
          <w:sz w:val="44"/>
          <w:szCs w:val="44"/>
        </w:rPr>
      </w:pPr>
      <w:r w:rsidRPr="00822117">
        <w:rPr>
          <w:rFonts w:ascii="Arial" w:hAnsi="Arial" w:cs="Arial"/>
          <w:i/>
          <w:iCs/>
          <w:sz w:val="44"/>
          <w:szCs w:val="44"/>
        </w:rPr>
        <w:t>3. Conclusion</w:t>
      </w:r>
    </w:p>
    <w:p w14:paraId="6220C330" w14:textId="28DB517D" w:rsidR="00C870D5" w:rsidRDefault="00804A8C" w:rsidP="008A4691">
      <w:pPr>
        <w:rPr>
          <w:rFonts w:ascii="Arial" w:hAnsi="Arial" w:cs="Arial"/>
          <w:i/>
          <w:iCs/>
          <w:sz w:val="32"/>
          <w:szCs w:val="32"/>
        </w:rPr>
      </w:pPr>
      <w:r w:rsidRPr="00B66A0E">
        <w:rPr>
          <w:rFonts w:ascii="Arial" w:hAnsi="Arial" w:cs="Arial"/>
          <w:i/>
          <w:iCs/>
          <w:sz w:val="32"/>
          <w:szCs w:val="32"/>
        </w:rPr>
        <w:t xml:space="preserve">In conclusion ,the process of engaging with Gibbs Reflective </w:t>
      </w:r>
      <w:r w:rsidR="00B66A0E" w:rsidRPr="00B66A0E">
        <w:rPr>
          <w:rFonts w:ascii="Arial" w:hAnsi="Arial" w:cs="Arial"/>
          <w:i/>
          <w:iCs/>
          <w:sz w:val="32"/>
          <w:szCs w:val="32"/>
        </w:rPr>
        <w:t xml:space="preserve">Model has been a valuable and enlightening </w:t>
      </w:r>
      <w:proofErr w:type="spellStart"/>
      <w:r w:rsidR="00B66A0E" w:rsidRPr="00B66A0E">
        <w:rPr>
          <w:rFonts w:ascii="Arial" w:hAnsi="Arial" w:cs="Arial"/>
          <w:i/>
          <w:iCs/>
          <w:sz w:val="32"/>
          <w:szCs w:val="32"/>
        </w:rPr>
        <w:t>experience</w:t>
      </w:r>
      <w:r w:rsidR="00FB3C4A">
        <w:rPr>
          <w:rFonts w:ascii="Arial" w:hAnsi="Arial" w:cs="Arial"/>
          <w:i/>
          <w:iCs/>
          <w:sz w:val="32"/>
          <w:szCs w:val="32"/>
        </w:rPr>
        <w:t>.Through</w:t>
      </w:r>
      <w:proofErr w:type="spellEnd"/>
      <w:r w:rsidR="00FB3C4A">
        <w:rPr>
          <w:rFonts w:ascii="Arial" w:hAnsi="Arial" w:cs="Arial"/>
          <w:i/>
          <w:iCs/>
          <w:sz w:val="32"/>
          <w:szCs w:val="32"/>
        </w:rPr>
        <w:t xml:space="preserve"> the various stages of description , feelings evaluation </w:t>
      </w:r>
      <w:r w:rsidR="006425F0">
        <w:rPr>
          <w:rFonts w:ascii="Arial" w:hAnsi="Arial" w:cs="Arial"/>
          <w:i/>
          <w:iCs/>
          <w:sz w:val="32"/>
          <w:szCs w:val="32"/>
        </w:rPr>
        <w:t xml:space="preserve">,analysis ,conclusion and action plan ,I have gained deep insights </w:t>
      </w:r>
      <w:r w:rsidR="00FF0B0D">
        <w:rPr>
          <w:rFonts w:ascii="Arial" w:hAnsi="Arial" w:cs="Arial"/>
          <w:i/>
          <w:iCs/>
          <w:sz w:val="32"/>
          <w:szCs w:val="32"/>
        </w:rPr>
        <w:t>into my own thoughts ,emotions and actions</w:t>
      </w:r>
      <w:r w:rsidR="001A3F05">
        <w:rPr>
          <w:rFonts w:ascii="Arial" w:hAnsi="Arial" w:cs="Arial"/>
          <w:i/>
          <w:iCs/>
          <w:sz w:val="32"/>
          <w:szCs w:val="32"/>
        </w:rPr>
        <w:t xml:space="preserve"> in a particular </w:t>
      </w:r>
      <w:proofErr w:type="spellStart"/>
      <w:r w:rsidR="001A3F05">
        <w:rPr>
          <w:rFonts w:ascii="Arial" w:hAnsi="Arial" w:cs="Arial"/>
          <w:i/>
          <w:iCs/>
          <w:sz w:val="32"/>
          <w:szCs w:val="32"/>
        </w:rPr>
        <w:t>situation.This</w:t>
      </w:r>
      <w:proofErr w:type="spellEnd"/>
      <w:r w:rsidR="001A3F05">
        <w:rPr>
          <w:rFonts w:ascii="Arial" w:hAnsi="Arial" w:cs="Arial"/>
          <w:i/>
          <w:iCs/>
          <w:sz w:val="32"/>
          <w:szCs w:val="32"/>
        </w:rPr>
        <w:t xml:space="preserve"> reflective journey has allowed me to </w:t>
      </w:r>
      <w:r w:rsidR="007F1351">
        <w:rPr>
          <w:rFonts w:ascii="Arial" w:hAnsi="Arial" w:cs="Arial"/>
          <w:i/>
          <w:iCs/>
          <w:sz w:val="32"/>
          <w:szCs w:val="32"/>
        </w:rPr>
        <w:t xml:space="preserve">critically examine my strengths and areas of improvement </w:t>
      </w:r>
      <w:r w:rsidR="00C5592F">
        <w:rPr>
          <w:rFonts w:ascii="Arial" w:hAnsi="Arial" w:cs="Arial"/>
          <w:i/>
          <w:iCs/>
          <w:sz w:val="32"/>
          <w:szCs w:val="32"/>
        </w:rPr>
        <w:t xml:space="preserve">, and has provided me with framework for personal </w:t>
      </w:r>
      <w:r w:rsidR="00F834E3">
        <w:rPr>
          <w:rFonts w:ascii="Arial" w:hAnsi="Arial" w:cs="Arial"/>
          <w:i/>
          <w:iCs/>
          <w:sz w:val="32"/>
          <w:szCs w:val="32"/>
        </w:rPr>
        <w:t xml:space="preserve">and professional development .One of the key benefits using the model is emphasis on </w:t>
      </w:r>
      <w:proofErr w:type="spellStart"/>
      <w:r w:rsidR="00F834E3">
        <w:rPr>
          <w:rFonts w:ascii="Arial" w:hAnsi="Arial" w:cs="Arial"/>
          <w:i/>
          <w:iCs/>
          <w:sz w:val="32"/>
          <w:szCs w:val="32"/>
        </w:rPr>
        <w:t>contious</w:t>
      </w:r>
      <w:proofErr w:type="spellEnd"/>
      <w:r w:rsidR="00F834E3">
        <w:rPr>
          <w:rFonts w:ascii="Arial" w:hAnsi="Arial" w:cs="Arial"/>
          <w:i/>
          <w:iCs/>
          <w:sz w:val="32"/>
          <w:szCs w:val="32"/>
        </w:rPr>
        <w:t xml:space="preserve"> learning </w:t>
      </w:r>
      <w:r w:rsidR="00353D0C">
        <w:rPr>
          <w:rFonts w:ascii="Arial" w:hAnsi="Arial" w:cs="Arial"/>
          <w:i/>
          <w:iCs/>
          <w:sz w:val="32"/>
          <w:szCs w:val="32"/>
        </w:rPr>
        <w:t xml:space="preserve">and growth . By actively reflecting on my experiences </w:t>
      </w:r>
      <w:r w:rsidR="007B1F2C">
        <w:rPr>
          <w:rFonts w:ascii="Arial" w:hAnsi="Arial" w:cs="Arial"/>
          <w:i/>
          <w:iCs/>
          <w:sz w:val="32"/>
          <w:szCs w:val="32"/>
        </w:rPr>
        <w:t xml:space="preserve">,I have been able to identify patterns , assumptions </w:t>
      </w:r>
      <w:r w:rsidR="0003217A">
        <w:rPr>
          <w:rFonts w:ascii="Arial" w:hAnsi="Arial" w:cs="Arial"/>
          <w:i/>
          <w:iCs/>
          <w:sz w:val="32"/>
          <w:szCs w:val="32"/>
        </w:rPr>
        <w:t xml:space="preserve">and biases that may have influenced </w:t>
      </w:r>
      <w:r w:rsidR="00422715">
        <w:rPr>
          <w:rFonts w:ascii="Arial" w:hAnsi="Arial" w:cs="Arial"/>
          <w:i/>
          <w:iCs/>
          <w:sz w:val="32"/>
          <w:szCs w:val="32"/>
        </w:rPr>
        <w:t xml:space="preserve">my decision-making process </w:t>
      </w:r>
      <w:r w:rsidR="00C870D5">
        <w:rPr>
          <w:rFonts w:ascii="Arial" w:hAnsi="Arial" w:cs="Arial"/>
          <w:i/>
          <w:iCs/>
          <w:sz w:val="32"/>
          <w:szCs w:val="32"/>
        </w:rPr>
        <w:t>.</w:t>
      </w:r>
    </w:p>
    <w:p w14:paraId="135CA68C" w14:textId="148822E6" w:rsidR="00C870D5" w:rsidRPr="00B66A0E" w:rsidRDefault="00C870D5" w:rsidP="008A4691">
      <w:pPr>
        <w:rPr>
          <w:rFonts w:ascii="Arial" w:hAnsi="Arial" w:cs="Arial"/>
          <w:i/>
          <w:iCs/>
          <w:sz w:val="32"/>
          <w:szCs w:val="32"/>
        </w:rPr>
      </w:pPr>
      <w:r>
        <w:rPr>
          <w:rFonts w:ascii="Arial" w:hAnsi="Arial" w:cs="Arial"/>
          <w:i/>
          <w:iCs/>
          <w:sz w:val="32"/>
          <w:szCs w:val="32"/>
        </w:rPr>
        <w:t xml:space="preserve">I intend to continue </w:t>
      </w:r>
      <w:r w:rsidR="0086402D">
        <w:rPr>
          <w:rFonts w:ascii="Arial" w:hAnsi="Arial" w:cs="Arial"/>
          <w:i/>
          <w:iCs/>
          <w:sz w:val="32"/>
          <w:szCs w:val="32"/>
        </w:rPr>
        <w:t>utili</w:t>
      </w:r>
      <w:r w:rsidR="00854623">
        <w:rPr>
          <w:rFonts w:ascii="Arial" w:hAnsi="Arial" w:cs="Arial"/>
          <w:i/>
          <w:iCs/>
          <w:sz w:val="32"/>
          <w:szCs w:val="32"/>
        </w:rPr>
        <w:t>s</w:t>
      </w:r>
      <w:r w:rsidR="0086402D">
        <w:rPr>
          <w:rFonts w:ascii="Arial" w:hAnsi="Arial" w:cs="Arial"/>
          <w:i/>
          <w:iCs/>
          <w:sz w:val="32"/>
          <w:szCs w:val="32"/>
        </w:rPr>
        <w:t xml:space="preserve">ing reflection as a tool for ongoing growth </w:t>
      </w:r>
      <w:r w:rsidR="00854623">
        <w:rPr>
          <w:rFonts w:ascii="Arial" w:hAnsi="Arial" w:cs="Arial"/>
          <w:i/>
          <w:iCs/>
          <w:sz w:val="32"/>
          <w:szCs w:val="32"/>
        </w:rPr>
        <w:t xml:space="preserve">and improvement ,as I recognise </w:t>
      </w:r>
      <w:r w:rsidR="00C42D25">
        <w:rPr>
          <w:rFonts w:ascii="Arial" w:hAnsi="Arial" w:cs="Arial"/>
          <w:i/>
          <w:iCs/>
          <w:sz w:val="32"/>
          <w:szCs w:val="32"/>
        </w:rPr>
        <w:t xml:space="preserve">its Immense value in persona and professional development </w:t>
      </w:r>
    </w:p>
    <w:p w14:paraId="5FC5F23C" w14:textId="77777777" w:rsidR="00822117" w:rsidRPr="00822117" w:rsidRDefault="00822117" w:rsidP="008A4691">
      <w:pPr>
        <w:rPr>
          <w:rFonts w:ascii="Arial" w:hAnsi="Arial" w:cs="Arial"/>
          <w:i/>
          <w:iCs/>
          <w:sz w:val="44"/>
          <w:szCs w:val="44"/>
        </w:rPr>
      </w:pPr>
    </w:p>
    <w:p w14:paraId="6C7E74EA" w14:textId="77777777" w:rsidR="00263801" w:rsidRDefault="00263801" w:rsidP="008A4691">
      <w:pPr>
        <w:rPr>
          <w:rFonts w:ascii="Arial" w:hAnsi="Arial" w:cs="Arial"/>
          <w:i/>
          <w:iCs/>
          <w:sz w:val="32"/>
          <w:szCs w:val="32"/>
        </w:rPr>
      </w:pPr>
    </w:p>
    <w:p w14:paraId="330FC09C" w14:textId="32918085" w:rsidR="00263801" w:rsidRDefault="00263801" w:rsidP="008A4691">
      <w:pPr>
        <w:rPr>
          <w:rFonts w:ascii="Arial" w:hAnsi="Arial" w:cs="Arial"/>
          <w:i/>
          <w:iCs/>
          <w:sz w:val="32"/>
          <w:szCs w:val="32"/>
        </w:rPr>
      </w:pPr>
      <w:r>
        <w:rPr>
          <w:rFonts w:ascii="Arial" w:hAnsi="Arial" w:cs="Arial"/>
          <w:i/>
          <w:iCs/>
          <w:sz w:val="32"/>
          <w:szCs w:val="32"/>
        </w:rPr>
        <w:t xml:space="preserve">Reference List : </w:t>
      </w:r>
    </w:p>
    <w:p w14:paraId="74492E1D" w14:textId="4303AA38" w:rsidR="00263801" w:rsidRDefault="00DE5E24" w:rsidP="008A4691">
      <w:pPr>
        <w:rPr>
          <w:rFonts w:ascii="Arial" w:hAnsi="Arial" w:cs="Arial"/>
          <w:i/>
          <w:iCs/>
          <w:sz w:val="32"/>
          <w:szCs w:val="32"/>
        </w:rPr>
      </w:pPr>
      <w:r w:rsidRPr="00DE5E24">
        <w:rPr>
          <w:rFonts w:ascii="Arial" w:hAnsi="Arial" w:cs="Arial"/>
          <w:i/>
          <w:iCs/>
          <w:sz w:val="32"/>
          <w:szCs w:val="32"/>
        </w:rPr>
        <w:t>Gibbs, G. (1988). Learning by Doing: A Guide to Teaching and Learning Methods. Oxford Centre for Staff Development.</w:t>
      </w:r>
    </w:p>
    <w:p w14:paraId="25A955BB" w14:textId="77777777" w:rsidR="008A4691" w:rsidRDefault="008A4691" w:rsidP="00FF0C03">
      <w:pPr>
        <w:rPr>
          <w:rFonts w:ascii="Arial" w:hAnsi="Arial" w:cs="Arial"/>
          <w:i/>
          <w:iCs/>
          <w:sz w:val="32"/>
          <w:szCs w:val="32"/>
        </w:rPr>
      </w:pPr>
    </w:p>
    <w:p w14:paraId="0A370497" w14:textId="77777777" w:rsidR="008A4691" w:rsidRDefault="008A4691" w:rsidP="00FF0C03">
      <w:pPr>
        <w:rPr>
          <w:rFonts w:ascii="Arial" w:hAnsi="Arial" w:cs="Arial"/>
          <w:i/>
          <w:iCs/>
          <w:sz w:val="32"/>
          <w:szCs w:val="32"/>
        </w:rPr>
      </w:pPr>
    </w:p>
    <w:p w14:paraId="5356C484" w14:textId="77777777" w:rsidR="008A4691" w:rsidRDefault="008A4691" w:rsidP="00FF0C03">
      <w:pPr>
        <w:rPr>
          <w:rFonts w:ascii="Arial" w:hAnsi="Arial" w:cs="Arial"/>
          <w:i/>
          <w:iCs/>
          <w:sz w:val="32"/>
          <w:szCs w:val="32"/>
        </w:rPr>
      </w:pPr>
    </w:p>
    <w:p w14:paraId="0B29771B" w14:textId="77777777" w:rsidR="008A4691" w:rsidRDefault="008A4691" w:rsidP="00FF0C03">
      <w:pPr>
        <w:rPr>
          <w:rFonts w:ascii="Arial" w:hAnsi="Arial" w:cs="Arial"/>
          <w:i/>
          <w:iCs/>
          <w:sz w:val="32"/>
          <w:szCs w:val="32"/>
        </w:rPr>
      </w:pPr>
    </w:p>
    <w:p w14:paraId="17D93E35" w14:textId="77777777" w:rsidR="008A4691" w:rsidRPr="00FF0C03" w:rsidRDefault="008A4691" w:rsidP="00FF0C03">
      <w:pPr>
        <w:rPr>
          <w:rFonts w:ascii="Arial" w:hAnsi="Arial" w:cs="Arial"/>
          <w:i/>
          <w:iCs/>
          <w:sz w:val="32"/>
          <w:szCs w:val="32"/>
        </w:rPr>
      </w:pPr>
    </w:p>
    <w:sectPr w:rsidR="008A4691" w:rsidRPr="00FF0C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0CB"/>
    <w:rsid w:val="000121FC"/>
    <w:rsid w:val="00020998"/>
    <w:rsid w:val="00026D31"/>
    <w:rsid w:val="00030A31"/>
    <w:rsid w:val="0003217A"/>
    <w:rsid w:val="00043639"/>
    <w:rsid w:val="001A3F05"/>
    <w:rsid w:val="001E1539"/>
    <w:rsid w:val="00263801"/>
    <w:rsid w:val="00304C02"/>
    <w:rsid w:val="00353D0C"/>
    <w:rsid w:val="00422715"/>
    <w:rsid w:val="004861B3"/>
    <w:rsid w:val="004947DD"/>
    <w:rsid w:val="004A1EE6"/>
    <w:rsid w:val="005524D4"/>
    <w:rsid w:val="00633CFF"/>
    <w:rsid w:val="006425F0"/>
    <w:rsid w:val="00686690"/>
    <w:rsid w:val="006B5113"/>
    <w:rsid w:val="006C09E7"/>
    <w:rsid w:val="006E77CF"/>
    <w:rsid w:val="00750D44"/>
    <w:rsid w:val="007B1F2C"/>
    <w:rsid w:val="007D1ABA"/>
    <w:rsid w:val="007E0E3F"/>
    <w:rsid w:val="007F1351"/>
    <w:rsid w:val="00804A8C"/>
    <w:rsid w:val="00822117"/>
    <w:rsid w:val="00854623"/>
    <w:rsid w:val="0086402D"/>
    <w:rsid w:val="00897EEC"/>
    <w:rsid w:val="008A4691"/>
    <w:rsid w:val="008F301D"/>
    <w:rsid w:val="009B32EA"/>
    <w:rsid w:val="00B66A0E"/>
    <w:rsid w:val="00B8689A"/>
    <w:rsid w:val="00C15D16"/>
    <w:rsid w:val="00C42D25"/>
    <w:rsid w:val="00C5592F"/>
    <w:rsid w:val="00C870D5"/>
    <w:rsid w:val="00CE10CB"/>
    <w:rsid w:val="00D60BAE"/>
    <w:rsid w:val="00DE1F6F"/>
    <w:rsid w:val="00DE5E24"/>
    <w:rsid w:val="00E31518"/>
    <w:rsid w:val="00E53F55"/>
    <w:rsid w:val="00E632EA"/>
    <w:rsid w:val="00F834E3"/>
    <w:rsid w:val="00FB3C4A"/>
    <w:rsid w:val="00FF0B0D"/>
    <w:rsid w:val="00FF0C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9DE55"/>
  <w15:chartTrackingRefBased/>
  <w15:docId w15:val="{95B053F4-DE72-433D-8F00-5EA0BAF96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2134</Words>
  <Characters>12168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Dima Suares</dc:creator>
  <cp:keywords/>
  <dc:description/>
  <cp:lastModifiedBy>Dima Suares</cp:lastModifiedBy>
  <cp:revision>36</cp:revision>
  <dcterms:created xsi:type="dcterms:W3CDTF">2023-08-31T22:56:00Z</dcterms:created>
  <dcterms:modified xsi:type="dcterms:W3CDTF">2023-09-01T12:47:00Z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8aca5a58-8177-49df-be54-94bfbf72d02f</vt:lpwstr>
  </property>
</Properties>
</file>